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356B" w14:textId="6FBE80CC" w:rsidR="004B0D38" w:rsidRPr="00F45CE9" w:rsidRDefault="00A9449B" w:rsidP="003072FB">
      <w:pPr>
        <w:pStyle w:val="Title"/>
        <w:rPr>
          <w:rFonts w:ascii="Times" w:hAnsi="Times"/>
          <w:bCs/>
          <w:sz w:val="24"/>
          <w:szCs w:val="30"/>
        </w:rPr>
      </w:pPr>
      <w:r w:rsidRPr="00F45CE9">
        <w:rPr>
          <w:rFonts w:ascii="Times" w:hAnsi="Times"/>
          <w:bCs/>
          <w:sz w:val="24"/>
          <w:szCs w:val="30"/>
        </w:rPr>
        <w:t>Elizabeth A. Wentz</w:t>
      </w:r>
    </w:p>
    <w:p w14:paraId="2BE25191" w14:textId="2D5675D1" w:rsidR="003A1A02" w:rsidRDefault="00B41DD5">
      <w:pPr>
        <w:pStyle w:val="Footer"/>
        <w:widowControl w:val="0"/>
        <w:tabs>
          <w:tab w:val="clear" w:pos="4320"/>
          <w:tab w:val="clear" w:pos="8640"/>
        </w:tabs>
        <w:jc w:val="center"/>
      </w:pPr>
      <w:r>
        <w:t>2800 S</w:t>
      </w:r>
      <w:r w:rsidR="00980DCE">
        <w:t>.</w:t>
      </w:r>
      <w:r>
        <w:t xml:space="preserve"> Bala Dr.</w:t>
      </w:r>
    </w:p>
    <w:p w14:paraId="1BE23EB7" w14:textId="3FC0FAC6" w:rsidR="00B41DD5" w:rsidRDefault="00B41DD5">
      <w:pPr>
        <w:pStyle w:val="Footer"/>
        <w:widowControl w:val="0"/>
        <w:tabs>
          <w:tab w:val="clear" w:pos="4320"/>
          <w:tab w:val="clear" w:pos="8640"/>
        </w:tabs>
        <w:jc w:val="center"/>
      </w:pPr>
      <w:r>
        <w:t>Tempe AZ 85282</w:t>
      </w:r>
    </w:p>
    <w:p w14:paraId="696150B9" w14:textId="0EB52AEC" w:rsidR="00B41DD5" w:rsidRDefault="00B41DD5">
      <w:pPr>
        <w:pStyle w:val="Footer"/>
        <w:widowControl w:val="0"/>
        <w:tabs>
          <w:tab w:val="clear" w:pos="4320"/>
          <w:tab w:val="clear" w:pos="8640"/>
        </w:tabs>
        <w:jc w:val="center"/>
      </w:pPr>
      <w:r w:rsidRPr="00B41DD5">
        <w:t>elizabeth.a.wentz@gmail.com</w:t>
      </w:r>
    </w:p>
    <w:p w14:paraId="5DD7266A" w14:textId="28B2DA73" w:rsidR="00B41DD5" w:rsidRPr="00F45CE9" w:rsidRDefault="00B41DD5">
      <w:pPr>
        <w:pStyle w:val="Footer"/>
        <w:widowControl w:val="0"/>
        <w:tabs>
          <w:tab w:val="clear" w:pos="4320"/>
          <w:tab w:val="clear" w:pos="8640"/>
        </w:tabs>
        <w:jc w:val="center"/>
      </w:pPr>
      <w:r>
        <w:t>+1 (602) 332-2970</w:t>
      </w:r>
    </w:p>
    <w:p w14:paraId="793F7A4A" w14:textId="77777777" w:rsidR="008F43AE" w:rsidRPr="00F45CE9" w:rsidRDefault="008F43AE" w:rsidP="009A6E85">
      <w:pPr>
        <w:widowControl w:val="0"/>
        <w:rPr>
          <w:rFonts w:ascii="Times" w:hAnsi="Times"/>
        </w:rPr>
      </w:pPr>
    </w:p>
    <w:p w14:paraId="3D7E5230" w14:textId="77777777" w:rsidR="003A1A02" w:rsidRPr="00F45CE9" w:rsidRDefault="00A9449B">
      <w:pPr>
        <w:pStyle w:val="Heading7"/>
        <w:rPr>
          <w:rFonts w:ascii="Times" w:hAnsi="Times"/>
          <w:szCs w:val="26"/>
        </w:rPr>
      </w:pPr>
      <w:r w:rsidRPr="00F45CE9">
        <w:rPr>
          <w:rFonts w:ascii="Times" w:hAnsi="Times"/>
          <w:szCs w:val="26"/>
        </w:rPr>
        <w:t>Education</w:t>
      </w:r>
    </w:p>
    <w:p w14:paraId="3223D7C0" w14:textId="77777777" w:rsidR="003A1A02" w:rsidRPr="00F45CE9" w:rsidRDefault="003A1A02">
      <w:pPr>
        <w:widowControl w:val="0"/>
        <w:rPr>
          <w:rFonts w:ascii="Times" w:hAnsi="Times"/>
        </w:rPr>
      </w:pPr>
    </w:p>
    <w:tbl>
      <w:tblPr>
        <w:tblW w:w="0" w:type="auto"/>
        <w:tblLook w:val="04A0" w:firstRow="1" w:lastRow="0" w:firstColumn="1" w:lastColumn="0" w:noHBand="0" w:noVBand="1"/>
      </w:tblPr>
      <w:tblGrid>
        <w:gridCol w:w="1522"/>
        <w:gridCol w:w="7838"/>
      </w:tblGrid>
      <w:tr w:rsidR="00767201" w:rsidRPr="00F45CE9" w14:paraId="6B992BA5" w14:textId="77777777" w:rsidTr="00B64BBD">
        <w:tc>
          <w:tcPr>
            <w:tcW w:w="1548" w:type="dxa"/>
            <w:shd w:val="clear" w:color="auto" w:fill="auto"/>
          </w:tcPr>
          <w:p w14:paraId="2418B233" w14:textId="77777777" w:rsidR="00767201" w:rsidRPr="00F45CE9" w:rsidRDefault="00767201" w:rsidP="00E128F3">
            <w:pPr>
              <w:widowControl w:val="0"/>
              <w:contextualSpacing/>
              <w:rPr>
                <w:rFonts w:ascii="Times" w:hAnsi="Times"/>
              </w:rPr>
            </w:pPr>
            <w:r w:rsidRPr="00F45CE9">
              <w:rPr>
                <w:rFonts w:ascii="Times" w:hAnsi="Times"/>
              </w:rPr>
              <w:t>1997</w:t>
            </w:r>
          </w:p>
        </w:tc>
        <w:tc>
          <w:tcPr>
            <w:tcW w:w="8028" w:type="dxa"/>
            <w:shd w:val="clear" w:color="auto" w:fill="auto"/>
          </w:tcPr>
          <w:p w14:paraId="4980C1D7" w14:textId="457D2658" w:rsidR="00634ABA" w:rsidRPr="00F45CE9" w:rsidRDefault="00767201" w:rsidP="00E128F3">
            <w:pPr>
              <w:widowControl w:val="0"/>
              <w:ind w:left="252" w:hanging="252"/>
              <w:contextualSpacing/>
              <w:rPr>
                <w:rFonts w:ascii="Times" w:hAnsi="Times"/>
                <w:bCs/>
              </w:rPr>
            </w:pPr>
            <w:r w:rsidRPr="00F45CE9">
              <w:rPr>
                <w:rFonts w:ascii="Times" w:hAnsi="Times"/>
                <w:bCs/>
              </w:rPr>
              <w:t>Doctor of Philosophy, Geography</w:t>
            </w:r>
            <w:r w:rsidR="00634ABA" w:rsidRPr="00F45CE9">
              <w:rPr>
                <w:rFonts w:ascii="Times" w:hAnsi="Times"/>
                <w:bCs/>
              </w:rPr>
              <w:t>, Pennsylvania State University</w:t>
            </w:r>
          </w:p>
        </w:tc>
      </w:tr>
      <w:tr w:rsidR="00767201" w:rsidRPr="00F45CE9" w14:paraId="566DAD75" w14:textId="77777777" w:rsidTr="00B64BBD">
        <w:tc>
          <w:tcPr>
            <w:tcW w:w="1548" w:type="dxa"/>
            <w:shd w:val="clear" w:color="auto" w:fill="auto"/>
          </w:tcPr>
          <w:p w14:paraId="5969D9AA" w14:textId="77777777" w:rsidR="008F43AE" w:rsidRPr="008F43AE" w:rsidRDefault="008F43AE" w:rsidP="00B64BBD">
            <w:pPr>
              <w:widowControl w:val="0"/>
              <w:rPr>
                <w:rFonts w:ascii="Times" w:hAnsi="Times"/>
                <w:sz w:val="12"/>
                <w:szCs w:val="12"/>
              </w:rPr>
            </w:pPr>
          </w:p>
          <w:p w14:paraId="6E2C5146" w14:textId="0BEB3556" w:rsidR="00767201" w:rsidRPr="00F45CE9" w:rsidRDefault="00767201" w:rsidP="00B64BBD">
            <w:pPr>
              <w:widowControl w:val="0"/>
              <w:rPr>
                <w:rFonts w:ascii="Times" w:hAnsi="Times"/>
              </w:rPr>
            </w:pPr>
            <w:r w:rsidRPr="00F45CE9">
              <w:rPr>
                <w:rFonts w:ascii="Times" w:hAnsi="Times"/>
              </w:rPr>
              <w:t>1989</w:t>
            </w:r>
          </w:p>
        </w:tc>
        <w:tc>
          <w:tcPr>
            <w:tcW w:w="8028" w:type="dxa"/>
            <w:shd w:val="clear" w:color="auto" w:fill="auto"/>
          </w:tcPr>
          <w:p w14:paraId="75AEF129" w14:textId="77777777" w:rsidR="008F43AE" w:rsidRPr="008F43AE" w:rsidRDefault="008F43AE" w:rsidP="00E128F3">
            <w:pPr>
              <w:widowControl w:val="0"/>
              <w:tabs>
                <w:tab w:val="right" w:pos="9360"/>
              </w:tabs>
              <w:ind w:left="252" w:hanging="252"/>
              <w:rPr>
                <w:rFonts w:ascii="Times" w:hAnsi="Times"/>
                <w:bCs/>
                <w:sz w:val="12"/>
                <w:szCs w:val="12"/>
              </w:rPr>
            </w:pPr>
          </w:p>
          <w:p w14:paraId="5A71AFAF" w14:textId="103C55A9" w:rsidR="009103CC" w:rsidRPr="00F45CE9" w:rsidRDefault="00634ABA" w:rsidP="00E128F3">
            <w:pPr>
              <w:widowControl w:val="0"/>
              <w:tabs>
                <w:tab w:val="right" w:pos="9360"/>
              </w:tabs>
              <w:ind w:left="252" w:hanging="252"/>
              <w:rPr>
                <w:rFonts w:ascii="Times" w:hAnsi="Times"/>
                <w:bCs/>
              </w:rPr>
            </w:pPr>
            <w:r w:rsidRPr="00F45CE9">
              <w:rPr>
                <w:rFonts w:ascii="Times" w:hAnsi="Times"/>
                <w:bCs/>
              </w:rPr>
              <w:t>Master of Arts, Geography, The Ohio State University</w:t>
            </w:r>
          </w:p>
        </w:tc>
      </w:tr>
      <w:tr w:rsidR="00767201" w:rsidRPr="00F45CE9" w14:paraId="2F1CE5ED" w14:textId="77777777" w:rsidTr="00B64BBD">
        <w:tc>
          <w:tcPr>
            <w:tcW w:w="1548" w:type="dxa"/>
            <w:shd w:val="clear" w:color="auto" w:fill="auto"/>
          </w:tcPr>
          <w:p w14:paraId="6BA0857F" w14:textId="77777777" w:rsidR="008F43AE" w:rsidRPr="008F43AE" w:rsidRDefault="008F43AE" w:rsidP="00B64BBD">
            <w:pPr>
              <w:widowControl w:val="0"/>
              <w:rPr>
                <w:rFonts w:ascii="Times" w:hAnsi="Times"/>
                <w:sz w:val="12"/>
                <w:szCs w:val="12"/>
              </w:rPr>
            </w:pPr>
          </w:p>
          <w:p w14:paraId="48A43606" w14:textId="4CD03C27" w:rsidR="00767201" w:rsidRPr="00F45CE9" w:rsidRDefault="00767201" w:rsidP="00B64BBD">
            <w:pPr>
              <w:widowControl w:val="0"/>
              <w:rPr>
                <w:rFonts w:ascii="Times" w:hAnsi="Times"/>
              </w:rPr>
            </w:pPr>
            <w:r w:rsidRPr="00F45CE9">
              <w:rPr>
                <w:rFonts w:ascii="Times" w:hAnsi="Times"/>
              </w:rPr>
              <w:t>1987</w:t>
            </w:r>
          </w:p>
        </w:tc>
        <w:tc>
          <w:tcPr>
            <w:tcW w:w="8028" w:type="dxa"/>
            <w:shd w:val="clear" w:color="auto" w:fill="auto"/>
          </w:tcPr>
          <w:p w14:paraId="21D4888F" w14:textId="77777777" w:rsidR="008F43AE" w:rsidRPr="008F43AE" w:rsidRDefault="008F43AE" w:rsidP="00634ABA">
            <w:pPr>
              <w:widowControl w:val="0"/>
              <w:tabs>
                <w:tab w:val="right" w:pos="9360"/>
              </w:tabs>
              <w:ind w:left="252" w:hanging="252"/>
              <w:rPr>
                <w:rFonts w:ascii="Times" w:hAnsi="Times"/>
                <w:bCs/>
                <w:sz w:val="12"/>
                <w:szCs w:val="12"/>
              </w:rPr>
            </w:pPr>
          </w:p>
          <w:p w14:paraId="07B7BEBC" w14:textId="536697A5" w:rsidR="00767201" w:rsidRPr="00F45CE9" w:rsidRDefault="00767201" w:rsidP="00634ABA">
            <w:pPr>
              <w:widowControl w:val="0"/>
              <w:tabs>
                <w:tab w:val="right" w:pos="9360"/>
              </w:tabs>
              <w:ind w:left="252" w:hanging="252"/>
              <w:rPr>
                <w:rFonts w:ascii="Times" w:hAnsi="Times"/>
                <w:b/>
              </w:rPr>
            </w:pPr>
            <w:r w:rsidRPr="00F45CE9">
              <w:rPr>
                <w:rFonts w:ascii="Times" w:hAnsi="Times"/>
                <w:bCs/>
              </w:rPr>
              <w:t xml:space="preserve">Bachelor of </w:t>
            </w:r>
            <w:r w:rsidRPr="007E4EEB">
              <w:rPr>
                <w:rFonts w:ascii="Times" w:hAnsi="Times"/>
                <w:bCs/>
              </w:rPr>
              <w:t>Science with Honors, Mathematics</w:t>
            </w:r>
            <w:r w:rsidR="00634ABA" w:rsidRPr="007E4EEB">
              <w:rPr>
                <w:rFonts w:ascii="Times" w:hAnsi="Times"/>
                <w:bCs/>
              </w:rPr>
              <w:t>,</w:t>
            </w:r>
            <w:r w:rsidR="00634ABA" w:rsidRPr="00F45CE9">
              <w:rPr>
                <w:rFonts w:ascii="Times" w:hAnsi="Times"/>
                <w:b/>
              </w:rPr>
              <w:t xml:space="preserve"> </w:t>
            </w:r>
            <w:r w:rsidR="00634ABA" w:rsidRPr="00F45CE9">
              <w:rPr>
                <w:rFonts w:ascii="Times" w:hAnsi="Times"/>
              </w:rPr>
              <w:t>The Ohio State University</w:t>
            </w:r>
          </w:p>
        </w:tc>
      </w:tr>
    </w:tbl>
    <w:p w14:paraId="2FF84A00" w14:textId="77777777" w:rsidR="009226BC" w:rsidRDefault="009226BC">
      <w:pPr>
        <w:widowControl w:val="0"/>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980DCE" w14:paraId="7F068791" w14:textId="77777777" w:rsidTr="00980DCE">
        <w:tc>
          <w:tcPr>
            <w:tcW w:w="9350" w:type="dxa"/>
            <w:gridSpan w:val="2"/>
          </w:tcPr>
          <w:p w14:paraId="52588E41" w14:textId="6CB10A8F" w:rsidR="00980DCE" w:rsidRDefault="00980DCE" w:rsidP="00980DCE">
            <w:pPr>
              <w:widowControl w:val="0"/>
              <w:jc w:val="center"/>
              <w:rPr>
                <w:rFonts w:ascii="Times" w:hAnsi="Times"/>
                <w:b/>
                <w:bCs/>
              </w:rPr>
            </w:pPr>
            <w:r w:rsidRPr="00980DCE">
              <w:rPr>
                <w:rFonts w:ascii="Times" w:hAnsi="Times"/>
                <w:b/>
                <w:bCs/>
              </w:rPr>
              <w:t xml:space="preserve">Administrative </w:t>
            </w:r>
            <w:r w:rsidR="004E0ED1">
              <w:rPr>
                <w:rFonts w:ascii="Times" w:hAnsi="Times"/>
                <w:b/>
                <w:bCs/>
              </w:rPr>
              <w:t>Appointments</w:t>
            </w:r>
          </w:p>
          <w:p w14:paraId="2BD3FFBC" w14:textId="6A83837F" w:rsidR="00980DCE" w:rsidRPr="00980DCE" w:rsidRDefault="00980DCE" w:rsidP="00980DCE">
            <w:pPr>
              <w:widowControl w:val="0"/>
              <w:jc w:val="center"/>
              <w:rPr>
                <w:rFonts w:ascii="Times" w:hAnsi="Times"/>
                <w:b/>
                <w:bCs/>
              </w:rPr>
            </w:pPr>
          </w:p>
        </w:tc>
      </w:tr>
      <w:tr w:rsidR="00980DCE" w14:paraId="4BC4462F" w14:textId="77777777" w:rsidTr="00980DCE">
        <w:tc>
          <w:tcPr>
            <w:tcW w:w="1615" w:type="dxa"/>
          </w:tcPr>
          <w:p w14:paraId="388BAF53" w14:textId="3631FD4F" w:rsidR="00980DCE" w:rsidRDefault="00980DCE" w:rsidP="00980DCE">
            <w:pPr>
              <w:widowControl w:val="0"/>
              <w:jc w:val="both"/>
              <w:rPr>
                <w:rFonts w:ascii="Times" w:hAnsi="Times"/>
              </w:rPr>
            </w:pPr>
            <w:r w:rsidRPr="00F45CE9">
              <w:rPr>
                <w:rFonts w:ascii="Times" w:hAnsi="Times"/>
              </w:rPr>
              <w:t>2020-present</w:t>
            </w:r>
          </w:p>
        </w:tc>
        <w:tc>
          <w:tcPr>
            <w:tcW w:w="7735" w:type="dxa"/>
          </w:tcPr>
          <w:p w14:paraId="61D1E17C" w14:textId="61F95B57" w:rsidR="00980DCE" w:rsidRDefault="00980DCE" w:rsidP="00980DCE">
            <w:pPr>
              <w:widowControl w:val="0"/>
              <w:rPr>
                <w:rFonts w:ascii="Times" w:hAnsi="Times"/>
              </w:rPr>
            </w:pPr>
            <w:r w:rsidRPr="00F45CE9">
              <w:rPr>
                <w:rFonts w:ascii="Times" w:hAnsi="Times"/>
              </w:rPr>
              <w:t xml:space="preserve">Vice Provost and Dean, </w:t>
            </w:r>
            <w:r>
              <w:rPr>
                <w:rFonts w:ascii="Times" w:hAnsi="Times"/>
              </w:rPr>
              <w:t xml:space="preserve">The </w:t>
            </w:r>
            <w:r w:rsidRPr="00F45CE9">
              <w:rPr>
                <w:rFonts w:ascii="Times" w:hAnsi="Times"/>
              </w:rPr>
              <w:t>Graduate College, Arizona State University</w:t>
            </w:r>
          </w:p>
        </w:tc>
      </w:tr>
      <w:tr w:rsidR="00980DCE" w14:paraId="69066634" w14:textId="77777777" w:rsidTr="00980DCE">
        <w:tc>
          <w:tcPr>
            <w:tcW w:w="1615" w:type="dxa"/>
          </w:tcPr>
          <w:p w14:paraId="43C567BE" w14:textId="7588F048" w:rsidR="00980DCE" w:rsidRDefault="00980DCE" w:rsidP="00980DCE">
            <w:pPr>
              <w:widowControl w:val="0"/>
              <w:jc w:val="both"/>
              <w:rPr>
                <w:rFonts w:ascii="Times" w:hAnsi="Times"/>
              </w:rPr>
            </w:pPr>
            <w:r w:rsidRPr="00F45CE9">
              <w:rPr>
                <w:rFonts w:ascii="Times" w:hAnsi="Times"/>
              </w:rPr>
              <w:t>2020-</w:t>
            </w:r>
            <w:r w:rsidR="008224C2">
              <w:rPr>
                <w:rFonts w:ascii="Times" w:hAnsi="Times"/>
              </w:rPr>
              <w:t>2021</w:t>
            </w:r>
            <w:r w:rsidRPr="00F45CE9">
              <w:rPr>
                <w:rFonts w:ascii="Times" w:hAnsi="Times"/>
              </w:rPr>
              <w:t xml:space="preserve"> </w:t>
            </w:r>
          </w:p>
        </w:tc>
        <w:tc>
          <w:tcPr>
            <w:tcW w:w="7735" w:type="dxa"/>
          </w:tcPr>
          <w:p w14:paraId="0729C8BB" w14:textId="3C2BA375" w:rsidR="00980DCE" w:rsidRDefault="00980DCE" w:rsidP="00980DCE">
            <w:pPr>
              <w:widowControl w:val="0"/>
              <w:rPr>
                <w:rFonts w:ascii="Times" w:hAnsi="Times"/>
              </w:rPr>
            </w:pPr>
            <w:r>
              <w:rPr>
                <w:rFonts w:ascii="Times" w:hAnsi="Times"/>
              </w:rPr>
              <w:t>I</w:t>
            </w:r>
            <w:r w:rsidRPr="00F45CE9">
              <w:rPr>
                <w:rFonts w:ascii="Times" w:hAnsi="Times"/>
              </w:rPr>
              <w:t>nterim Director, School of Geographical Sciences and Urban Planning</w:t>
            </w:r>
            <w:r>
              <w:rPr>
                <w:rFonts w:ascii="Times" w:hAnsi="Times"/>
              </w:rPr>
              <w:t>, Arizona State University</w:t>
            </w:r>
          </w:p>
        </w:tc>
      </w:tr>
      <w:tr w:rsidR="00980DCE" w14:paraId="680637A0" w14:textId="77777777" w:rsidTr="00980DCE">
        <w:tc>
          <w:tcPr>
            <w:tcW w:w="1615" w:type="dxa"/>
          </w:tcPr>
          <w:p w14:paraId="358BC28A" w14:textId="7C843515" w:rsidR="00980DCE" w:rsidRDefault="00980DCE" w:rsidP="00980DCE">
            <w:pPr>
              <w:widowControl w:val="0"/>
              <w:jc w:val="both"/>
              <w:rPr>
                <w:rFonts w:ascii="Times" w:hAnsi="Times"/>
              </w:rPr>
            </w:pPr>
            <w:r w:rsidRPr="00F45CE9">
              <w:rPr>
                <w:rFonts w:ascii="Times" w:hAnsi="Times"/>
              </w:rPr>
              <w:t xml:space="preserve">2015-2020 </w:t>
            </w:r>
          </w:p>
        </w:tc>
        <w:tc>
          <w:tcPr>
            <w:tcW w:w="7735" w:type="dxa"/>
          </w:tcPr>
          <w:p w14:paraId="4DB30651" w14:textId="7A0F25D4" w:rsidR="00980DCE" w:rsidRDefault="00980DCE" w:rsidP="00980DCE">
            <w:pPr>
              <w:widowControl w:val="0"/>
              <w:rPr>
                <w:rFonts w:ascii="Times" w:hAnsi="Times"/>
              </w:rPr>
            </w:pPr>
            <w:r w:rsidRPr="00F45CE9">
              <w:rPr>
                <w:rFonts w:ascii="Times" w:hAnsi="Times"/>
              </w:rPr>
              <w:t>Dean of Social Sciences, The College of Liberal Arts and Sciences, Arizona State University</w:t>
            </w:r>
          </w:p>
        </w:tc>
      </w:tr>
      <w:tr w:rsidR="00980DCE" w14:paraId="2954E563" w14:textId="77777777" w:rsidTr="00980DCE">
        <w:tc>
          <w:tcPr>
            <w:tcW w:w="1615" w:type="dxa"/>
          </w:tcPr>
          <w:p w14:paraId="5190EC09" w14:textId="3FE6E628" w:rsidR="00980DCE" w:rsidRDefault="00980DCE" w:rsidP="00980DCE">
            <w:pPr>
              <w:widowControl w:val="0"/>
              <w:jc w:val="both"/>
              <w:rPr>
                <w:rFonts w:ascii="Times" w:hAnsi="Times"/>
              </w:rPr>
            </w:pPr>
            <w:r w:rsidRPr="00F45CE9">
              <w:rPr>
                <w:rFonts w:ascii="Times" w:hAnsi="Times"/>
              </w:rPr>
              <w:t xml:space="preserve">2018-2019 </w:t>
            </w:r>
          </w:p>
        </w:tc>
        <w:tc>
          <w:tcPr>
            <w:tcW w:w="7735" w:type="dxa"/>
          </w:tcPr>
          <w:p w14:paraId="3FBBF939" w14:textId="54D605F0" w:rsidR="00980DCE" w:rsidRDefault="00980DCE" w:rsidP="00980DCE">
            <w:pPr>
              <w:widowControl w:val="0"/>
              <w:rPr>
                <w:rFonts w:ascii="Times" w:hAnsi="Times"/>
              </w:rPr>
            </w:pPr>
            <w:r w:rsidRPr="00F45CE9">
              <w:rPr>
                <w:rFonts w:ascii="Times" w:hAnsi="Times"/>
              </w:rPr>
              <w:t>Interim Director, School of Transborder Studies, Arizona State University</w:t>
            </w:r>
          </w:p>
        </w:tc>
      </w:tr>
      <w:tr w:rsidR="00980DCE" w14:paraId="56485B5F" w14:textId="77777777" w:rsidTr="00980DCE">
        <w:tc>
          <w:tcPr>
            <w:tcW w:w="1615" w:type="dxa"/>
          </w:tcPr>
          <w:p w14:paraId="38F0CD19" w14:textId="7C0D9151" w:rsidR="00980DCE" w:rsidRDefault="00980DCE" w:rsidP="00980DCE">
            <w:pPr>
              <w:widowControl w:val="0"/>
              <w:rPr>
                <w:rFonts w:ascii="Times" w:hAnsi="Times"/>
              </w:rPr>
            </w:pPr>
            <w:r w:rsidRPr="00F45CE9">
              <w:rPr>
                <w:rFonts w:ascii="Times" w:hAnsi="Times"/>
              </w:rPr>
              <w:t>2014-2019</w:t>
            </w:r>
          </w:p>
        </w:tc>
        <w:tc>
          <w:tcPr>
            <w:tcW w:w="7735" w:type="dxa"/>
          </w:tcPr>
          <w:p w14:paraId="08F91286" w14:textId="01449AEB" w:rsidR="00980DCE" w:rsidRDefault="00980DCE" w:rsidP="00980DCE">
            <w:pPr>
              <w:widowControl w:val="0"/>
              <w:rPr>
                <w:rFonts w:ascii="Times" w:hAnsi="Times"/>
              </w:rPr>
            </w:pPr>
            <w:r w:rsidRPr="00F45CE9">
              <w:rPr>
                <w:rFonts w:ascii="Times" w:hAnsi="Times"/>
              </w:rPr>
              <w:t>Associate Director, Institute for Social Science Research, Arizona State University</w:t>
            </w:r>
          </w:p>
        </w:tc>
      </w:tr>
      <w:tr w:rsidR="00980DCE" w14:paraId="32689F53" w14:textId="77777777" w:rsidTr="00980DCE">
        <w:tc>
          <w:tcPr>
            <w:tcW w:w="1615" w:type="dxa"/>
          </w:tcPr>
          <w:p w14:paraId="30E62A4C" w14:textId="7CB19B41" w:rsidR="00980DCE" w:rsidRDefault="00980DCE" w:rsidP="00980DCE">
            <w:pPr>
              <w:widowControl w:val="0"/>
              <w:rPr>
                <w:rFonts w:ascii="Times" w:hAnsi="Times"/>
              </w:rPr>
            </w:pPr>
            <w:r w:rsidRPr="00F45CE9">
              <w:rPr>
                <w:rFonts w:ascii="Times" w:hAnsi="Times"/>
              </w:rPr>
              <w:t>2013-2015</w:t>
            </w:r>
          </w:p>
        </w:tc>
        <w:tc>
          <w:tcPr>
            <w:tcW w:w="7735" w:type="dxa"/>
          </w:tcPr>
          <w:p w14:paraId="08F176D6" w14:textId="410B0E99" w:rsidR="00980DCE" w:rsidRDefault="00980DCE" w:rsidP="00980DCE">
            <w:pPr>
              <w:widowControl w:val="0"/>
              <w:rPr>
                <w:rFonts w:ascii="Times" w:hAnsi="Times"/>
              </w:rPr>
            </w:pPr>
            <w:r w:rsidRPr="00F45CE9">
              <w:rPr>
                <w:rFonts w:ascii="Times" w:hAnsi="Times"/>
              </w:rPr>
              <w:t>Director, School of Geographical Sciences and Urban Planning, Arizona State University</w:t>
            </w:r>
          </w:p>
        </w:tc>
      </w:tr>
      <w:tr w:rsidR="00980DCE" w14:paraId="0D63E13A" w14:textId="77777777" w:rsidTr="00980DCE">
        <w:tc>
          <w:tcPr>
            <w:tcW w:w="1615" w:type="dxa"/>
          </w:tcPr>
          <w:p w14:paraId="72B4F3BD" w14:textId="57CE9DB3" w:rsidR="00980DCE" w:rsidRDefault="00980DCE" w:rsidP="00980DCE">
            <w:pPr>
              <w:widowControl w:val="0"/>
              <w:jc w:val="both"/>
              <w:rPr>
                <w:rFonts w:ascii="Times" w:hAnsi="Times"/>
              </w:rPr>
            </w:pPr>
            <w:r w:rsidRPr="00F45CE9">
              <w:rPr>
                <w:rFonts w:ascii="Times" w:hAnsi="Times"/>
              </w:rPr>
              <w:t>2010</w:t>
            </w:r>
            <w:r w:rsidR="008224C2">
              <w:rPr>
                <w:rFonts w:ascii="Times" w:hAnsi="Times"/>
              </w:rPr>
              <w:t>-</w:t>
            </w:r>
            <w:r w:rsidRPr="00F45CE9">
              <w:rPr>
                <w:rFonts w:ascii="Times" w:hAnsi="Times"/>
              </w:rPr>
              <w:t>2013</w:t>
            </w:r>
          </w:p>
        </w:tc>
        <w:tc>
          <w:tcPr>
            <w:tcW w:w="7735" w:type="dxa"/>
          </w:tcPr>
          <w:p w14:paraId="22F78988" w14:textId="69D0B92A" w:rsidR="00980DCE" w:rsidRDefault="00980DCE" w:rsidP="00980DCE">
            <w:pPr>
              <w:widowControl w:val="0"/>
              <w:rPr>
                <w:rFonts w:ascii="Times" w:hAnsi="Times"/>
              </w:rPr>
            </w:pPr>
            <w:r w:rsidRPr="00F45CE9">
              <w:rPr>
                <w:rFonts w:ascii="Times" w:hAnsi="Times"/>
              </w:rPr>
              <w:t>Associate Director, School of Geographical Sciences and Urban Planning, Arizona State University</w:t>
            </w:r>
          </w:p>
        </w:tc>
      </w:tr>
      <w:tr w:rsidR="004E0ED1" w14:paraId="254FB841" w14:textId="77777777" w:rsidTr="00980DCE">
        <w:tc>
          <w:tcPr>
            <w:tcW w:w="1615" w:type="dxa"/>
          </w:tcPr>
          <w:p w14:paraId="29725140" w14:textId="07E07456" w:rsidR="004E0ED1" w:rsidRPr="00F45CE9" w:rsidRDefault="004E0ED1" w:rsidP="00980DCE">
            <w:pPr>
              <w:widowControl w:val="0"/>
              <w:jc w:val="both"/>
              <w:rPr>
                <w:rFonts w:ascii="Times" w:hAnsi="Times"/>
              </w:rPr>
            </w:pPr>
            <w:r>
              <w:rPr>
                <w:rFonts w:ascii="Times" w:hAnsi="Times"/>
              </w:rPr>
              <w:t>2010</w:t>
            </w:r>
          </w:p>
        </w:tc>
        <w:tc>
          <w:tcPr>
            <w:tcW w:w="7735" w:type="dxa"/>
          </w:tcPr>
          <w:p w14:paraId="21A3D5D9" w14:textId="6AEDC28A" w:rsidR="004E0ED1" w:rsidRPr="00F45CE9" w:rsidRDefault="004E0ED1" w:rsidP="00980DCE">
            <w:pPr>
              <w:widowControl w:val="0"/>
              <w:rPr>
                <w:rFonts w:ascii="Times" w:hAnsi="Times"/>
              </w:rPr>
            </w:pPr>
            <w:r>
              <w:rPr>
                <w:rFonts w:ascii="Times" w:hAnsi="Times"/>
              </w:rPr>
              <w:t>Leadership Fellow, Office of the Provost, Arizona State University</w:t>
            </w:r>
          </w:p>
        </w:tc>
      </w:tr>
    </w:tbl>
    <w:p w14:paraId="3E8A8784" w14:textId="77777777" w:rsidR="00980DCE" w:rsidRPr="00F45CE9" w:rsidRDefault="00980DCE">
      <w:pPr>
        <w:widowControl w:val="0"/>
        <w:rPr>
          <w:rFonts w:ascii="Times" w:hAnsi="Times"/>
        </w:rPr>
      </w:pPr>
    </w:p>
    <w:p w14:paraId="3C23FB48" w14:textId="77777777" w:rsidR="009226BC" w:rsidRPr="00F45CE9" w:rsidRDefault="009226BC" w:rsidP="009226BC">
      <w:pPr>
        <w:widowControl w:val="0"/>
        <w:jc w:val="center"/>
        <w:rPr>
          <w:rFonts w:ascii="Times" w:hAnsi="Times"/>
          <w:b/>
          <w:szCs w:val="26"/>
        </w:rPr>
      </w:pPr>
      <w:r w:rsidRPr="00F45CE9">
        <w:rPr>
          <w:rFonts w:ascii="Times" w:hAnsi="Times"/>
          <w:b/>
          <w:szCs w:val="26"/>
        </w:rPr>
        <w:t>Administrative Accomplishments</w:t>
      </w:r>
    </w:p>
    <w:p w14:paraId="4B6BBF4B" w14:textId="77777777" w:rsidR="009226BC" w:rsidRPr="00F45CE9" w:rsidRDefault="009226BC" w:rsidP="009226BC">
      <w:pPr>
        <w:widowControl w:val="0"/>
        <w:jc w:val="center"/>
        <w:rPr>
          <w:rFonts w:ascii="Times" w:hAnsi="Times"/>
          <w:b/>
          <w:szCs w:val="26"/>
        </w:rPr>
      </w:pPr>
    </w:p>
    <w:p w14:paraId="7F966B52" w14:textId="77777777" w:rsidR="009226BC" w:rsidRPr="00F45CE9" w:rsidRDefault="009226BC" w:rsidP="009226BC">
      <w:pPr>
        <w:widowControl w:val="0"/>
        <w:jc w:val="center"/>
        <w:rPr>
          <w:rFonts w:ascii="Times" w:hAnsi="Times"/>
          <w:b/>
          <w:szCs w:val="26"/>
        </w:rPr>
      </w:pPr>
      <w:r w:rsidRPr="00F45CE9">
        <w:rPr>
          <w:rFonts w:ascii="Times" w:hAnsi="Times"/>
          <w:b/>
          <w:szCs w:val="26"/>
        </w:rPr>
        <w:t xml:space="preserve">Vice Provost and Dean, the Graduate College, </w:t>
      </w:r>
      <w:r>
        <w:rPr>
          <w:rFonts w:ascii="Times" w:hAnsi="Times"/>
          <w:b/>
          <w:szCs w:val="26"/>
        </w:rPr>
        <w:t>May</w:t>
      </w:r>
      <w:r w:rsidRPr="00F45CE9">
        <w:rPr>
          <w:rFonts w:ascii="Times" w:hAnsi="Times"/>
          <w:b/>
          <w:szCs w:val="26"/>
        </w:rPr>
        <w:t xml:space="preserve"> 2020 – present</w:t>
      </w:r>
    </w:p>
    <w:p w14:paraId="48A02924" w14:textId="77777777" w:rsidR="009226BC" w:rsidRDefault="009226BC" w:rsidP="009226BC">
      <w:pPr>
        <w:widowControl w:val="0"/>
        <w:rPr>
          <w:rFonts w:ascii="Times" w:hAnsi="Times"/>
          <w:b/>
        </w:rPr>
      </w:pPr>
    </w:p>
    <w:p w14:paraId="435729C3" w14:textId="4BF2E190" w:rsidR="009226BC" w:rsidRPr="001E250D" w:rsidRDefault="009226BC" w:rsidP="009226BC">
      <w:pPr>
        <w:widowControl w:val="0"/>
        <w:rPr>
          <w:rFonts w:ascii="Times" w:hAnsi="Times"/>
          <w:b/>
          <w:i/>
          <w:iCs/>
        </w:rPr>
      </w:pPr>
      <w:r>
        <w:rPr>
          <w:rFonts w:ascii="Times" w:hAnsi="Times"/>
          <w:b/>
          <w:i/>
          <w:iCs/>
        </w:rPr>
        <w:t>Vice Provost:</w:t>
      </w:r>
    </w:p>
    <w:p w14:paraId="01E9F5F6" w14:textId="77777777" w:rsidR="009226BC" w:rsidRPr="00017E39" w:rsidRDefault="009226BC" w:rsidP="009226BC">
      <w:pPr>
        <w:pStyle w:val="ListParagraph"/>
        <w:numPr>
          <w:ilvl w:val="0"/>
          <w:numId w:val="12"/>
        </w:numPr>
        <w:rPr>
          <w:rFonts w:ascii="Times" w:hAnsi="Times"/>
        </w:rPr>
      </w:pPr>
      <w:r>
        <w:rPr>
          <w:rFonts w:ascii="Times" w:hAnsi="Times"/>
        </w:rPr>
        <w:t xml:space="preserve">The ASU </w:t>
      </w:r>
      <w:r w:rsidRPr="00017E39">
        <w:rPr>
          <w:rFonts w:ascii="Times" w:hAnsi="Times"/>
        </w:rPr>
        <w:t>Bio</w:t>
      </w:r>
      <w:r>
        <w:rPr>
          <w:rFonts w:ascii="Times" w:hAnsi="Times"/>
        </w:rPr>
        <w:t>D</w:t>
      </w:r>
      <w:r w:rsidRPr="00017E39">
        <w:rPr>
          <w:rFonts w:ascii="Times" w:hAnsi="Times"/>
        </w:rPr>
        <w:t>esign Internal Advisory Board</w:t>
      </w:r>
      <w:r>
        <w:rPr>
          <w:rFonts w:ascii="Times" w:hAnsi="Times"/>
        </w:rPr>
        <w:t>, Member</w:t>
      </w:r>
    </w:p>
    <w:p w14:paraId="078D82DC" w14:textId="77777777" w:rsidR="009226BC" w:rsidRPr="001E250D" w:rsidRDefault="009226BC" w:rsidP="009226BC">
      <w:pPr>
        <w:pStyle w:val="ListParagraph"/>
        <w:numPr>
          <w:ilvl w:val="0"/>
          <w:numId w:val="12"/>
        </w:numPr>
        <w:rPr>
          <w:rFonts w:ascii="Times" w:hAnsi="Times"/>
        </w:rPr>
      </w:pPr>
      <w:r w:rsidRPr="001E250D">
        <w:rPr>
          <w:rFonts w:ascii="Times" w:hAnsi="Times" w:cs="Calibri"/>
          <w:color w:val="000000"/>
        </w:rPr>
        <w:t>Military Affairs Council</w:t>
      </w:r>
      <w:r>
        <w:rPr>
          <w:rFonts w:ascii="Times" w:hAnsi="Times" w:cs="Calibri"/>
          <w:color w:val="000000"/>
        </w:rPr>
        <w:t xml:space="preserve"> – ASU Office of the Provost, Member</w:t>
      </w:r>
    </w:p>
    <w:p w14:paraId="5AE1F702" w14:textId="77777777" w:rsidR="009226BC" w:rsidRDefault="009226BC" w:rsidP="009226BC">
      <w:pPr>
        <w:pStyle w:val="ListParagraph"/>
        <w:numPr>
          <w:ilvl w:val="0"/>
          <w:numId w:val="12"/>
        </w:numPr>
        <w:rPr>
          <w:rFonts w:ascii="Times" w:hAnsi="Times"/>
        </w:rPr>
      </w:pPr>
      <w:r w:rsidRPr="001E250D">
        <w:rPr>
          <w:rFonts w:ascii="Times" w:hAnsi="Times"/>
        </w:rPr>
        <w:t>A</w:t>
      </w:r>
      <w:r>
        <w:rPr>
          <w:rFonts w:ascii="Times" w:hAnsi="Times"/>
        </w:rPr>
        <w:t xml:space="preserve">merican </w:t>
      </w:r>
      <w:r w:rsidRPr="001E250D">
        <w:rPr>
          <w:rFonts w:ascii="Times" w:hAnsi="Times"/>
        </w:rPr>
        <w:t>A</w:t>
      </w:r>
      <w:r>
        <w:rPr>
          <w:rFonts w:ascii="Times" w:hAnsi="Times"/>
        </w:rPr>
        <w:t xml:space="preserve">ssociation for the </w:t>
      </w:r>
      <w:r w:rsidRPr="001E250D">
        <w:rPr>
          <w:rFonts w:ascii="Times" w:hAnsi="Times"/>
        </w:rPr>
        <w:t>A</w:t>
      </w:r>
      <w:r>
        <w:rPr>
          <w:rFonts w:ascii="Times" w:hAnsi="Times"/>
        </w:rPr>
        <w:t xml:space="preserve">dvancement of </w:t>
      </w:r>
      <w:r w:rsidRPr="001E250D">
        <w:rPr>
          <w:rFonts w:ascii="Times" w:hAnsi="Times"/>
        </w:rPr>
        <w:t>S</w:t>
      </w:r>
      <w:r>
        <w:rPr>
          <w:rFonts w:ascii="Times" w:hAnsi="Times"/>
        </w:rPr>
        <w:t>cience</w:t>
      </w:r>
      <w:r w:rsidRPr="001E250D">
        <w:rPr>
          <w:rFonts w:ascii="Times" w:hAnsi="Times"/>
        </w:rPr>
        <w:t xml:space="preserve"> </w:t>
      </w:r>
      <w:r>
        <w:rPr>
          <w:rFonts w:ascii="Times" w:hAnsi="Times"/>
        </w:rPr>
        <w:t xml:space="preserve">(AAAS) </w:t>
      </w:r>
      <w:r w:rsidRPr="001E250D">
        <w:rPr>
          <w:rFonts w:ascii="Times" w:hAnsi="Times"/>
        </w:rPr>
        <w:t>SEA Change Advisory Group</w:t>
      </w:r>
      <w:r>
        <w:rPr>
          <w:rFonts w:ascii="Times" w:hAnsi="Times"/>
        </w:rPr>
        <w:t xml:space="preserve">, ASU selected for the </w:t>
      </w:r>
      <w:proofErr w:type="gramStart"/>
      <w:r>
        <w:rPr>
          <w:rFonts w:ascii="Times" w:hAnsi="Times"/>
        </w:rPr>
        <w:t>Bronze</w:t>
      </w:r>
      <w:proofErr w:type="gramEnd"/>
      <w:r>
        <w:rPr>
          <w:rFonts w:ascii="Times" w:hAnsi="Times"/>
        </w:rPr>
        <w:t xml:space="preserve"> level award</w:t>
      </w:r>
    </w:p>
    <w:p w14:paraId="29CDE455" w14:textId="77777777" w:rsidR="009226BC" w:rsidRDefault="009226BC" w:rsidP="009226BC">
      <w:pPr>
        <w:pStyle w:val="ListParagraph"/>
        <w:numPr>
          <w:ilvl w:val="0"/>
          <w:numId w:val="12"/>
        </w:numPr>
        <w:rPr>
          <w:rFonts w:ascii="Times" w:hAnsi="Times"/>
        </w:rPr>
      </w:pPr>
      <w:r w:rsidRPr="00621F41">
        <w:rPr>
          <w:rFonts w:ascii="Times" w:hAnsi="Times"/>
        </w:rPr>
        <w:t xml:space="preserve">ASU </w:t>
      </w:r>
      <w:proofErr w:type="gramStart"/>
      <w:r w:rsidRPr="00621F41">
        <w:rPr>
          <w:rFonts w:ascii="Times" w:hAnsi="Times"/>
        </w:rPr>
        <w:t>Lead</w:t>
      </w:r>
      <w:proofErr w:type="gramEnd"/>
      <w:r w:rsidRPr="00621F41">
        <w:rPr>
          <w:rFonts w:ascii="Times" w:hAnsi="Times"/>
        </w:rPr>
        <w:t xml:space="preserve"> on the President’s commitment to Black faculty, staff, and students on </w:t>
      </w:r>
      <w:r>
        <w:rPr>
          <w:rFonts w:ascii="Times" w:hAnsi="Times"/>
        </w:rPr>
        <w:t>Presidential Postdoctoral Scholars and Presidential Graduate Assistantships</w:t>
      </w:r>
    </w:p>
    <w:p w14:paraId="5ABD488D" w14:textId="77777777" w:rsidR="009226BC" w:rsidRPr="00621F41" w:rsidRDefault="009226BC" w:rsidP="009226BC">
      <w:pPr>
        <w:pStyle w:val="ListParagraph"/>
        <w:numPr>
          <w:ilvl w:val="0"/>
          <w:numId w:val="12"/>
        </w:numPr>
        <w:rPr>
          <w:rFonts w:ascii="Times" w:hAnsi="Times"/>
        </w:rPr>
      </w:pPr>
      <w:r w:rsidRPr="00621F41">
        <w:rPr>
          <w:rFonts w:ascii="Times" w:hAnsi="Times"/>
        </w:rPr>
        <w:t xml:space="preserve">ASU Academic Personnel Actions Reporting System (APARS) Governance Group – overseeing academic </w:t>
      </w:r>
      <w:r>
        <w:rPr>
          <w:rFonts w:ascii="Times" w:hAnsi="Times"/>
        </w:rPr>
        <w:t xml:space="preserve">faculty </w:t>
      </w:r>
      <w:r w:rsidRPr="00621F41">
        <w:rPr>
          <w:rFonts w:ascii="Times" w:hAnsi="Times"/>
        </w:rPr>
        <w:t xml:space="preserve">annual evaluation policies </w:t>
      </w:r>
      <w:r>
        <w:rPr>
          <w:rFonts w:ascii="Times" w:hAnsi="Times"/>
        </w:rPr>
        <w:t xml:space="preserve">and </w:t>
      </w:r>
      <w:r w:rsidRPr="00621F41">
        <w:rPr>
          <w:rFonts w:ascii="Times" w:hAnsi="Times"/>
        </w:rPr>
        <w:t>processes</w:t>
      </w:r>
    </w:p>
    <w:p w14:paraId="2A95217D" w14:textId="77777777" w:rsidR="009226BC" w:rsidRPr="00621F41" w:rsidRDefault="009226BC" w:rsidP="009226BC">
      <w:pPr>
        <w:pStyle w:val="ListParagraph"/>
        <w:numPr>
          <w:ilvl w:val="0"/>
          <w:numId w:val="12"/>
        </w:numPr>
        <w:rPr>
          <w:rFonts w:ascii="Times" w:hAnsi="Times"/>
        </w:rPr>
      </w:pPr>
      <w:r w:rsidRPr="00621F41">
        <w:rPr>
          <w:rFonts w:ascii="Times" w:hAnsi="Times"/>
        </w:rPr>
        <w:t xml:space="preserve">ASU’s Higher Learning Commission (HLC) accreditation </w:t>
      </w:r>
      <w:r>
        <w:rPr>
          <w:rFonts w:ascii="Times" w:hAnsi="Times"/>
        </w:rPr>
        <w:t xml:space="preserve">member of the </w:t>
      </w:r>
      <w:r w:rsidRPr="00621F41">
        <w:rPr>
          <w:rFonts w:ascii="Times" w:hAnsi="Times"/>
        </w:rPr>
        <w:t xml:space="preserve">steering committee and </w:t>
      </w:r>
      <w:r>
        <w:rPr>
          <w:rFonts w:ascii="Times" w:hAnsi="Times"/>
        </w:rPr>
        <w:t xml:space="preserve">chair of 3 </w:t>
      </w:r>
      <w:r w:rsidRPr="00621F41">
        <w:rPr>
          <w:rFonts w:ascii="Times" w:hAnsi="Times"/>
        </w:rPr>
        <w:t>subcommittee</w:t>
      </w:r>
      <w:r>
        <w:rPr>
          <w:rFonts w:ascii="Times" w:hAnsi="Times"/>
        </w:rPr>
        <w:t>s</w:t>
      </w:r>
      <w:r w:rsidRPr="00621F41">
        <w:rPr>
          <w:rFonts w:ascii="Times" w:hAnsi="Times"/>
        </w:rPr>
        <w:t xml:space="preserve"> </w:t>
      </w:r>
    </w:p>
    <w:p w14:paraId="36329133" w14:textId="77777777" w:rsidR="009226BC" w:rsidRPr="00621F41" w:rsidRDefault="009226BC" w:rsidP="009226BC">
      <w:pPr>
        <w:pStyle w:val="ListParagraph"/>
        <w:numPr>
          <w:ilvl w:val="0"/>
          <w:numId w:val="12"/>
        </w:numPr>
        <w:rPr>
          <w:rFonts w:ascii="Times" w:hAnsi="Times"/>
        </w:rPr>
      </w:pPr>
      <w:r w:rsidRPr="00621F41">
        <w:rPr>
          <w:rFonts w:ascii="Times" w:hAnsi="Times"/>
        </w:rPr>
        <w:t>Search committee member:</w:t>
      </w:r>
    </w:p>
    <w:p w14:paraId="4CF934BB" w14:textId="77777777" w:rsidR="009226BC" w:rsidRPr="00621F41" w:rsidRDefault="009226BC" w:rsidP="009226BC">
      <w:pPr>
        <w:pStyle w:val="ListParagraph"/>
        <w:numPr>
          <w:ilvl w:val="1"/>
          <w:numId w:val="12"/>
        </w:numPr>
        <w:rPr>
          <w:rFonts w:ascii="Times" w:hAnsi="Times"/>
        </w:rPr>
      </w:pPr>
      <w:r>
        <w:rPr>
          <w:rFonts w:ascii="Times" w:hAnsi="Times"/>
        </w:rPr>
        <w:lastRenderedPageBreak/>
        <w:t xml:space="preserve">Dean Search for the </w:t>
      </w:r>
      <w:r w:rsidRPr="00621F41">
        <w:rPr>
          <w:rFonts w:ascii="Times" w:hAnsi="Times"/>
        </w:rPr>
        <w:t>Watts College of Public Programs and Community Solutions dean search</w:t>
      </w:r>
    </w:p>
    <w:p w14:paraId="0F68D6A8" w14:textId="77777777" w:rsidR="009226BC" w:rsidRPr="00621F41" w:rsidRDefault="009226BC" w:rsidP="009226BC">
      <w:pPr>
        <w:pStyle w:val="ListParagraph"/>
        <w:numPr>
          <w:ilvl w:val="1"/>
          <w:numId w:val="12"/>
        </w:numPr>
        <w:rPr>
          <w:rFonts w:ascii="Times" w:hAnsi="Times"/>
        </w:rPr>
      </w:pPr>
      <w:r>
        <w:rPr>
          <w:rFonts w:ascii="Times" w:hAnsi="Times"/>
        </w:rPr>
        <w:t xml:space="preserve">Dean Search for </w:t>
      </w:r>
      <w:r w:rsidRPr="00621F41">
        <w:rPr>
          <w:rFonts w:ascii="Times" w:hAnsi="Times"/>
        </w:rPr>
        <w:t>Barrett</w:t>
      </w:r>
      <w:r>
        <w:rPr>
          <w:rFonts w:ascii="Times" w:hAnsi="Times"/>
        </w:rPr>
        <w:t>, The</w:t>
      </w:r>
      <w:r w:rsidRPr="00621F41">
        <w:rPr>
          <w:rFonts w:ascii="Times" w:hAnsi="Times"/>
        </w:rPr>
        <w:t xml:space="preserve"> Honor’s College </w:t>
      </w:r>
      <w:r>
        <w:rPr>
          <w:rFonts w:ascii="Times" w:hAnsi="Times"/>
        </w:rPr>
        <w:t>at Arizona State University</w:t>
      </w:r>
    </w:p>
    <w:p w14:paraId="43FFB403" w14:textId="77777777" w:rsidR="009226BC" w:rsidRPr="00F45CE9" w:rsidRDefault="009226BC" w:rsidP="009226BC">
      <w:pPr>
        <w:widowControl w:val="0"/>
        <w:rPr>
          <w:rFonts w:ascii="Times" w:hAnsi="Times"/>
          <w:b/>
        </w:rPr>
      </w:pPr>
    </w:p>
    <w:p w14:paraId="43A9ADC8" w14:textId="07F2B39E" w:rsidR="009226BC" w:rsidRPr="00F45CE9" w:rsidRDefault="009226BC" w:rsidP="009226BC">
      <w:pPr>
        <w:widowControl w:val="0"/>
        <w:rPr>
          <w:rFonts w:ascii="Times" w:hAnsi="Times"/>
          <w:b/>
          <w:i/>
          <w:iCs/>
        </w:rPr>
      </w:pPr>
      <w:r>
        <w:rPr>
          <w:rFonts w:ascii="Times" w:hAnsi="Times"/>
          <w:b/>
          <w:i/>
          <w:iCs/>
        </w:rPr>
        <w:t>Dean</w:t>
      </w:r>
      <w:r w:rsidRPr="00F45CE9">
        <w:rPr>
          <w:rFonts w:ascii="Times" w:hAnsi="Times"/>
          <w:b/>
          <w:i/>
          <w:iCs/>
        </w:rPr>
        <w:t>:</w:t>
      </w:r>
    </w:p>
    <w:p w14:paraId="5F7CB190" w14:textId="77777777" w:rsidR="009226BC" w:rsidRDefault="009226BC" w:rsidP="009226BC">
      <w:pPr>
        <w:pStyle w:val="ListParagraph"/>
        <w:numPr>
          <w:ilvl w:val="0"/>
          <w:numId w:val="4"/>
        </w:numPr>
        <w:rPr>
          <w:rFonts w:ascii="Times" w:hAnsi="Times"/>
        </w:rPr>
      </w:pPr>
      <w:r>
        <w:rPr>
          <w:rFonts w:ascii="Times" w:hAnsi="Times"/>
        </w:rPr>
        <w:t>Coordination of academic planning across all colleges for graduate education, including degree offerings in Los Angeles, Hawaii, Washington DC.</w:t>
      </w:r>
    </w:p>
    <w:p w14:paraId="4DB4CE55" w14:textId="77777777" w:rsidR="009226BC" w:rsidRDefault="009226BC" w:rsidP="009226BC">
      <w:pPr>
        <w:pStyle w:val="ListParagraph"/>
        <w:widowControl w:val="0"/>
        <w:numPr>
          <w:ilvl w:val="0"/>
          <w:numId w:val="4"/>
        </w:numPr>
        <w:rPr>
          <w:rFonts w:ascii="Times" w:hAnsi="Times"/>
          <w:bCs/>
        </w:rPr>
      </w:pPr>
      <w:r w:rsidRPr="00F45CE9">
        <w:rPr>
          <w:rFonts w:ascii="Times" w:hAnsi="Times"/>
          <w:bCs/>
        </w:rPr>
        <w:t xml:space="preserve">Developed a </w:t>
      </w:r>
      <w:r>
        <w:rPr>
          <w:rFonts w:ascii="Times" w:hAnsi="Times"/>
          <w:bCs/>
        </w:rPr>
        <w:t>strategic</w:t>
      </w:r>
      <w:r w:rsidRPr="00F45CE9">
        <w:rPr>
          <w:rFonts w:ascii="Times" w:hAnsi="Times"/>
          <w:bCs/>
        </w:rPr>
        <w:t xml:space="preserve"> vision for the Graduate College that focuses on Graduate College Affinity,</w:t>
      </w:r>
      <w:r>
        <w:rPr>
          <w:rFonts w:ascii="Times" w:hAnsi="Times"/>
          <w:bCs/>
        </w:rPr>
        <w:t xml:space="preserve"> </w:t>
      </w:r>
      <w:r w:rsidRPr="00F45CE9">
        <w:rPr>
          <w:rFonts w:ascii="Times" w:hAnsi="Times"/>
          <w:bCs/>
        </w:rPr>
        <w:t>Increased Funding,</w:t>
      </w:r>
      <w:r>
        <w:rPr>
          <w:rFonts w:ascii="Times" w:hAnsi="Times"/>
          <w:bCs/>
        </w:rPr>
        <w:t xml:space="preserve"> </w:t>
      </w:r>
      <w:r w:rsidRPr="00F45CE9">
        <w:rPr>
          <w:rFonts w:ascii="Times" w:hAnsi="Times"/>
          <w:bCs/>
        </w:rPr>
        <w:t>Enrollment Growth, and Operational Efficiency.</w:t>
      </w:r>
    </w:p>
    <w:p w14:paraId="2C5C77BC" w14:textId="77777777" w:rsidR="009226BC" w:rsidRDefault="009226BC" w:rsidP="009226BC">
      <w:pPr>
        <w:pStyle w:val="ListParagraph"/>
        <w:widowControl w:val="0"/>
        <w:numPr>
          <w:ilvl w:val="0"/>
          <w:numId w:val="4"/>
        </w:numPr>
        <w:rPr>
          <w:rFonts w:ascii="Times" w:hAnsi="Times" w:cs="Calibri"/>
          <w:bCs/>
        </w:rPr>
      </w:pPr>
      <w:r>
        <w:rPr>
          <w:rFonts w:ascii="Times" w:hAnsi="Times" w:cs="Calibri"/>
          <w:bCs/>
        </w:rPr>
        <w:t>Sponsoring</w:t>
      </w:r>
      <w:r w:rsidRPr="00F45CE9">
        <w:rPr>
          <w:rFonts w:ascii="Times" w:hAnsi="Times" w:cs="Calibri"/>
          <w:bCs/>
        </w:rPr>
        <w:t xml:space="preserve"> a dialog with Black, American Indian, and Latinx students through a student advisory group</w:t>
      </w:r>
      <w:r>
        <w:rPr>
          <w:rFonts w:ascii="Times" w:hAnsi="Times" w:cs="Calibri"/>
          <w:bCs/>
        </w:rPr>
        <w:t xml:space="preserve"> to increase the quality of student experiences.</w:t>
      </w:r>
    </w:p>
    <w:p w14:paraId="726A2D80" w14:textId="77777777" w:rsidR="009226BC" w:rsidRPr="00D34E60" w:rsidRDefault="009226BC" w:rsidP="009226BC">
      <w:pPr>
        <w:pStyle w:val="ListParagraph"/>
        <w:widowControl w:val="0"/>
        <w:numPr>
          <w:ilvl w:val="0"/>
          <w:numId w:val="4"/>
        </w:numPr>
        <w:rPr>
          <w:rFonts w:ascii="Times" w:hAnsi="Times" w:cs="Calibri"/>
          <w:bCs/>
        </w:rPr>
      </w:pPr>
      <w:r>
        <w:rPr>
          <w:rFonts w:ascii="Times" w:hAnsi="Times" w:cs="Calibri"/>
          <w:bCs/>
        </w:rPr>
        <w:t xml:space="preserve">Advancing the Presidential Postdoctoral Fellowship Program </w:t>
      </w:r>
      <w:r w:rsidRPr="00D34E60">
        <w:rPr>
          <w:rFonts w:ascii="Times" w:hAnsi="Times" w:cs="Calibri"/>
          <w:bCs/>
        </w:rPr>
        <w:t>and the Graduate Assistantship for Underrepresented Students in ASU’s 25 Commitments to Black faculty, students, and staff</w:t>
      </w:r>
      <w:r>
        <w:rPr>
          <w:rFonts w:ascii="Times" w:hAnsi="Times" w:cs="Calibri"/>
          <w:bCs/>
        </w:rPr>
        <w:t xml:space="preserve"> (LIFT Initiative).</w:t>
      </w:r>
    </w:p>
    <w:p w14:paraId="6E608F44" w14:textId="77777777" w:rsidR="009226BC" w:rsidRDefault="009226BC" w:rsidP="009226BC">
      <w:pPr>
        <w:pStyle w:val="ListParagraph"/>
        <w:widowControl w:val="0"/>
        <w:numPr>
          <w:ilvl w:val="0"/>
          <w:numId w:val="4"/>
        </w:numPr>
        <w:rPr>
          <w:rFonts w:ascii="Times" w:hAnsi="Times"/>
          <w:bCs/>
        </w:rPr>
      </w:pPr>
      <w:r>
        <w:rPr>
          <w:rFonts w:ascii="Times" w:hAnsi="Times"/>
          <w:bCs/>
        </w:rPr>
        <w:t>Active engagement with the Council of Graduate Schools</w:t>
      </w:r>
    </w:p>
    <w:p w14:paraId="09652901" w14:textId="77777777" w:rsidR="009226BC" w:rsidRPr="00B523C6" w:rsidRDefault="009226BC" w:rsidP="009226BC">
      <w:pPr>
        <w:pStyle w:val="ListParagraph"/>
        <w:widowControl w:val="0"/>
        <w:numPr>
          <w:ilvl w:val="1"/>
          <w:numId w:val="4"/>
        </w:numPr>
        <w:rPr>
          <w:rFonts w:ascii="Times" w:hAnsi="Times"/>
          <w:bCs/>
        </w:rPr>
      </w:pPr>
      <w:r w:rsidRPr="00B523C6">
        <w:rPr>
          <w:rFonts w:ascii="Times" w:hAnsi="Times"/>
        </w:rPr>
        <w:t>Council of Graduate Schools, Advancement Advisory Committee</w:t>
      </w:r>
    </w:p>
    <w:p w14:paraId="08E2C43D" w14:textId="77777777" w:rsidR="009226BC" w:rsidRDefault="009226BC" w:rsidP="009226BC">
      <w:pPr>
        <w:pStyle w:val="ListParagraph"/>
        <w:widowControl w:val="0"/>
        <w:numPr>
          <w:ilvl w:val="1"/>
          <w:numId w:val="4"/>
        </w:numPr>
        <w:rPr>
          <w:rFonts w:ascii="Times" w:hAnsi="Times"/>
          <w:bCs/>
        </w:rPr>
      </w:pPr>
      <w:r>
        <w:rPr>
          <w:rFonts w:ascii="Times" w:hAnsi="Times"/>
          <w:bCs/>
        </w:rPr>
        <w:t>Panelist, STEAM and the Future of Interdisciplinary Research: Engine of Innovation or a Bunch of Hot Air? Council of Graduate Schools annual meeting</w:t>
      </w:r>
    </w:p>
    <w:p w14:paraId="7E8F0676" w14:textId="77777777" w:rsidR="009226BC" w:rsidRPr="00F45CE9" w:rsidRDefault="009226BC" w:rsidP="009226BC">
      <w:pPr>
        <w:pStyle w:val="ListParagraph"/>
        <w:widowControl w:val="0"/>
        <w:numPr>
          <w:ilvl w:val="0"/>
          <w:numId w:val="4"/>
        </w:numPr>
        <w:rPr>
          <w:rFonts w:ascii="Times" w:hAnsi="Times"/>
          <w:bCs/>
        </w:rPr>
      </w:pPr>
      <w:r w:rsidRPr="00F45CE9">
        <w:rPr>
          <w:rFonts w:ascii="Times" w:hAnsi="Times"/>
          <w:bCs/>
        </w:rPr>
        <w:t>Coordinated a campus-wide COVID-19 response for graduate student</w:t>
      </w:r>
      <w:r>
        <w:rPr>
          <w:rFonts w:ascii="Times" w:hAnsi="Times"/>
          <w:bCs/>
        </w:rPr>
        <w:t>s</w:t>
      </w:r>
      <w:r w:rsidRPr="00F45CE9">
        <w:rPr>
          <w:rFonts w:ascii="Times" w:hAnsi="Times"/>
          <w:bCs/>
        </w:rPr>
        <w:t xml:space="preserve"> by engaging with deans, associate deans, and staff across all colleges. Designed and implemented a plan that addresses short-term, medium-term, and long-term scenarios and solutions for students. This includes degree progress, mental health and wellbeing, financial stress, and the job market and career planning. Activities are ongoing and continue to be refined.</w:t>
      </w:r>
    </w:p>
    <w:p w14:paraId="4FF7E6CF" w14:textId="77777777" w:rsidR="009226BC" w:rsidRPr="00F45CE9" w:rsidRDefault="009226BC" w:rsidP="009226BC">
      <w:pPr>
        <w:pStyle w:val="ListParagraph"/>
        <w:widowControl w:val="0"/>
        <w:numPr>
          <w:ilvl w:val="0"/>
          <w:numId w:val="4"/>
        </w:numPr>
        <w:rPr>
          <w:rFonts w:ascii="Times" w:hAnsi="Times" w:cs="Calibri"/>
          <w:bCs/>
        </w:rPr>
      </w:pPr>
      <w:r>
        <w:rPr>
          <w:rFonts w:ascii="Times" w:hAnsi="Times" w:cs="Calibri"/>
          <w:bCs/>
        </w:rPr>
        <w:t>Due to COVID-19 impacts,</w:t>
      </w:r>
      <w:r w:rsidRPr="00F45CE9">
        <w:rPr>
          <w:rFonts w:ascii="Times" w:hAnsi="Times" w:cs="Calibri"/>
          <w:bCs/>
        </w:rPr>
        <w:t xml:space="preserve"> </w:t>
      </w:r>
      <w:r>
        <w:rPr>
          <w:rFonts w:ascii="Times" w:hAnsi="Times" w:cs="Calibri"/>
          <w:bCs/>
        </w:rPr>
        <w:t>created new</w:t>
      </w:r>
      <w:r w:rsidRPr="00F45CE9">
        <w:rPr>
          <w:rFonts w:ascii="Times" w:hAnsi="Times" w:cs="Calibri"/>
          <w:bCs/>
        </w:rPr>
        <w:t xml:space="preserve"> professional development </w:t>
      </w:r>
      <w:r>
        <w:rPr>
          <w:rFonts w:ascii="Times" w:hAnsi="Times" w:cs="Calibri"/>
          <w:bCs/>
        </w:rPr>
        <w:t xml:space="preserve">programs </w:t>
      </w:r>
      <w:r w:rsidRPr="00F45CE9">
        <w:rPr>
          <w:rFonts w:ascii="Times" w:hAnsi="Times" w:cs="Calibri"/>
          <w:bCs/>
        </w:rPr>
        <w:t>for graduate students and postdoctoral scholars including Grad15, Career panel discussions</w:t>
      </w:r>
      <w:r>
        <w:rPr>
          <w:rFonts w:ascii="Times" w:hAnsi="Times" w:cs="Calibri"/>
          <w:bCs/>
        </w:rPr>
        <w:t>, a Town Hall discussion, and a Caregiver Assistance Fund.</w:t>
      </w:r>
    </w:p>
    <w:p w14:paraId="745E7C78" w14:textId="77777777" w:rsidR="009226BC" w:rsidRPr="006D6968" w:rsidRDefault="009226BC" w:rsidP="009226BC">
      <w:pPr>
        <w:pStyle w:val="ListParagraph"/>
        <w:widowControl w:val="0"/>
        <w:numPr>
          <w:ilvl w:val="0"/>
          <w:numId w:val="4"/>
        </w:numPr>
        <w:rPr>
          <w:rFonts w:ascii="Times" w:hAnsi="Times" w:cs="Calibri"/>
          <w:bCs/>
        </w:rPr>
      </w:pPr>
      <w:r>
        <w:rPr>
          <w:rFonts w:ascii="Times" w:hAnsi="Times" w:cs="Calibri"/>
          <w:bCs/>
          <w:color w:val="000000" w:themeColor="text1"/>
        </w:rPr>
        <w:t>Created new pathways to Graduate school including 4+1, 3+2, certificates, streamlined admissions.</w:t>
      </w:r>
    </w:p>
    <w:p w14:paraId="67DA0FA9" w14:textId="77777777" w:rsidR="009226BC" w:rsidRPr="00881766" w:rsidRDefault="009226BC" w:rsidP="009226BC">
      <w:pPr>
        <w:pStyle w:val="ListParagraph"/>
        <w:widowControl w:val="0"/>
        <w:numPr>
          <w:ilvl w:val="0"/>
          <w:numId w:val="4"/>
        </w:numPr>
        <w:rPr>
          <w:rFonts w:ascii="Times" w:hAnsi="Times" w:cs="Calibri"/>
          <w:bCs/>
        </w:rPr>
      </w:pPr>
      <w:r>
        <w:rPr>
          <w:rFonts w:ascii="Times" w:hAnsi="Times" w:cs="Calibri"/>
          <w:bCs/>
          <w:color w:val="000000" w:themeColor="text1"/>
        </w:rPr>
        <w:t>Advanced a plan to create greater financial resources for graduate students including completion fellowships, research awards, and emergency funding</w:t>
      </w:r>
    </w:p>
    <w:p w14:paraId="3397C134" w14:textId="77777777" w:rsidR="009226BC" w:rsidRPr="00881766" w:rsidRDefault="009226BC" w:rsidP="009226BC">
      <w:pPr>
        <w:pStyle w:val="ListParagraph"/>
        <w:widowControl w:val="0"/>
        <w:numPr>
          <w:ilvl w:val="0"/>
          <w:numId w:val="4"/>
        </w:numPr>
        <w:rPr>
          <w:rFonts w:ascii="Times" w:hAnsi="Times" w:cs="Calibri"/>
          <w:bCs/>
        </w:rPr>
      </w:pPr>
      <w:r>
        <w:rPr>
          <w:rFonts w:ascii="Times" w:hAnsi="Times" w:cs="Calibri"/>
          <w:bCs/>
          <w:color w:val="000000" w:themeColor="text1"/>
        </w:rPr>
        <w:t>Advanced new awards for university-wide staff who are supporting graduate students.</w:t>
      </w:r>
    </w:p>
    <w:p w14:paraId="5FDBB690" w14:textId="77777777" w:rsidR="009226BC" w:rsidRPr="00F45CE9" w:rsidRDefault="009226BC" w:rsidP="009226BC">
      <w:pPr>
        <w:pStyle w:val="ListParagraph"/>
        <w:widowControl w:val="0"/>
        <w:numPr>
          <w:ilvl w:val="0"/>
          <w:numId w:val="4"/>
        </w:numPr>
        <w:rPr>
          <w:rFonts w:ascii="Times" w:hAnsi="Times" w:cs="Calibri"/>
          <w:bCs/>
        </w:rPr>
      </w:pPr>
      <w:r w:rsidRPr="00F45CE9">
        <w:rPr>
          <w:rFonts w:ascii="Times" w:hAnsi="Times" w:cs="Calibri"/>
          <w:bCs/>
          <w:color w:val="000000" w:themeColor="text1"/>
        </w:rPr>
        <w:t xml:space="preserve">Partnering with ASU’s </w:t>
      </w:r>
      <w:r w:rsidRPr="00F45CE9">
        <w:rPr>
          <w:rFonts w:ascii="Times" w:hAnsi="Times" w:cs="Calibri"/>
          <w:color w:val="000000" w:themeColor="text1"/>
        </w:rPr>
        <w:t>Educational Outreach and Student Services (EOSS) to enhance student support including working with the G</w:t>
      </w:r>
      <w:r>
        <w:rPr>
          <w:rFonts w:ascii="Times" w:hAnsi="Times" w:cs="Calibri"/>
          <w:color w:val="000000" w:themeColor="text1"/>
        </w:rPr>
        <w:t xml:space="preserve">raduate and </w:t>
      </w:r>
      <w:r w:rsidRPr="00F45CE9">
        <w:rPr>
          <w:rFonts w:ascii="Times" w:hAnsi="Times" w:cs="Calibri"/>
          <w:color w:val="000000" w:themeColor="text1"/>
        </w:rPr>
        <w:t>P</w:t>
      </w:r>
      <w:r>
        <w:rPr>
          <w:rFonts w:ascii="Times" w:hAnsi="Times" w:cs="Calibri"/>
          <w:color w:val="000000" w:themeColor="text1"/>
        </w:rPr>
        <w:t xml:space="preserve">rofessional </w:t>
      </w:r>
      <w:r w:rsidRPr="00F45CE9">
        <w:rPr>
          <w:rFonts w:ascii="Times" w:hAnsi="Times" w:cs="Calibri"/>
          <w:color w:val="000000" w:themeColor="text1"/>
        </w:rPr>
        <w:t>S</w:t>
      </w:r>
      <w:r>
        <w:rPr>
          <w:rFonts w:ascii="Times" w:hAnsi="Times" w:cs="Calibri"/>
          <w:color w:val="000000" w:themeColor="text1"/>
        </w:rPr>
        <w:t xml:space="preserve">tudent </w:t>
      </w:r>
      <w:r w:rsidRPr="00F45CE9">
        <w:rPr>
          <w:rFonts w:ascii="Times" w:hAnsi="Times" w:cs="Calibri"/>
          <w:color w:val="000000" w:themeColor="text1"/>
        </w:rPr>
        <w:t>A</w:t>
      </w:r>
      <w:r>
        <w:rPr>
          <w:rFonts w:ascii="Times" w:hAnsi="Times" w:cs="Calibri"/>
          <w:color w:val="000000" w:themeColor="text1"/>
        </w:rPr>
        <w:t>ssociation (GPSA)</w:t>
      </w:r>
      <w:r w:rsidRPr="00F45CE9">
        <w:rPr>
          <w:rFonts w:ascii="Times" w:hAnsi="Times" w:cs="Calibri"/>
          <w:color w:val="000000" w:themeColor="text1"/>
        </w:rPr>
        <w:t xml:space="preserve"> to support their goals</w:t>
      </w:r>
      <w:r>
        <w:rPr>
          <w:rFonts w:ascii="Times" w:hAnsi="Times" w:cs="Calibri"/>
          <w:color w:val="000000" w:themeColor="text1"/>
        </w:rPr>
        <w:t>, with a specific focus on underrepresented students and graduate stipends.</w:t>
      </w:r>
    </w:p>
    <w:p w14:paraId="0AF7A7E1" w14:textId="77777777" w:rsidR="009226BC" w:rsidRPr="00F45CE9" w:rsidRDefault="009226BC" w:rsidP="009226BC">
      <w:pPr>
        <w:pStyle w:val="ListParagraph"/>
        <w:widowControl w:val="0"/>
        <w:numPr>
          <w:ilvl w:val="0"/>
          <w:numId w:val="4"/>
        </w:numPr>
        <w:rPr>
          <w:rFonts w:ascii="Times" w:hAnsi="Times"/>
          <w:bCs/>
        </w:rPr>
      </w:pPr>
      <w:r>
        <w:rPr>
          <w:rFonts w:ascii="Times" w:hAnsi="Times" w:cs="Calibri"/>
          <w:bCs/>
        </w:rPr>
        <w:t>Created new</w:t>
      </w:r>
      <w:r w:rsidRPr="00F45CE9">
        <w:rPr>
          <w:rFonts w:ascii="Times" w:hAnsi="Times" w:cs="Calibri"/>
          <w:bCs/>
        </w:rPr>
        <w:t xml:space="preserve"> funding opportunities</w:t>
      </w:r>
      <w:r w:rsidRPr="00F45CE9">
        <w:rPr>
          <w:rFonts w:ascii="Times" w:hAnsi="Times"/>
          <w:bCs/>
        </w:rPr>
        <w:t xml:space="preserve"> for students through partnerships with private foundations (Truman Foundation) and </w:t>
      </w:r>
      <w:r>
        <w:rPr>
          <w:rFonts w:ascii="Times" w:hAnsi="Times"/>
          <w:bCs/>
        </w:rPr>
        <w:t>redefined</w:t>
      </w:r>
      <w:r w:rsidRPr="00F45CE9">
        <w:rPr>
          <w:rFonts w:ascii="Times" w:hAnsi="Times"/>
          <w:bCs/>
        </w:rPr>
        <w:t xml:space="preserve"> </w:t>
      </w:r>
      <w:r>
        <w:rPr>
          <w:rFonts w:ascii="Times" w:hAnsi="Times"/>
          <w:bCs/>
        </w:rPr>
        <w:t xml:space="preserve">2 </w:t>
      </w:r>
      <w:r w:rsidRPr="00F45CE9">
        <w:rPr>
          <w:rFonts w:ascii="Times" w:hAnsi="Times"/>
          <w:bCs/>
        </w:rPr>
        <w:t xml:space="preserve">ASU Foundation accounts </w:t>
      </w:r>
      <w:r>
        <w:rPr>
          <w:rFonts w:ascii="Times" w:hAnsi="Times"/>
          <w:bCs/>
        </w:rPr>
        <w:t>to increase access to</w:t>
      </w:r>
      <w:r w:rsidRPr="00F45CE9">
        <w:rPr>
          <w:rFonts w:ascii="Times" w:hAnsi="Times"/>
          <w:bCs/>
        </w:rPr>
        <w:t xml:space="preserve"> support students.</w:t>
      </w:r>
    </w:p>
    <w:p w14:paraId="59F015FD" w14:textId="77777777" w:rsidR="009226BC" w:rsidRPr="009A6E85" w:rsidRDefault="009226BC" w:rsidP="009226BC">
      <w:pPr>
        <w:pStyle w:val="ListParagraph"/>
        <w:widowControl w:val="0"/>
        <w:numPr>
          <w:ilvl w:val="0"/>
          <w:numId w:val="4"/>
        </w:numPr>
        <w:rPr>
          <w:rFonts w:ascii="Times" w:hAnsi="Times" w:cs="Calibri"/>
          <w:bCs/>
        </w:rPr>
      </w:pPr>
      <w:r w:rsidRPr="00F45CE9">
        <w:rPr>
          <w:rFonts w:ascii="Times" w:hAnsi="Times" w:cs="Calibri"/>
          <w:bCs/>
        </w:rPr>
        <w:t xml:space="preserve">Created a system for tagging PhD dissertations with alignment with “ASU Design Aspirations.” Two-fold </w:t>
      </w:r>
      <w:r>
        <w:rPr>
          <w:rFonts w:ascii="Times" w:hAnsi="Times" w:cs="Calibri"/>
          <w:bCs/>
        </w:rPr>
        <w:t xml:space="preserve">anticipated </w:t>
      </w:r>
      <w:r w:rsidRPr="00F45CE9">
        <w:rPr>
          <w:rFonts w:ascii="Times" w:hAnsi="Times" w:cs="Calibri"/>
          <w:bCs/>
        </w:rPr>
        <w:t>outcomes are: a) students engage more broadly with how their research contributes beyond their area of specialization; b) ASU is able to track contributions to the New American University.</w:t>
      </w:r>
    </w:p>
    <w:p w14:paraId="6A886E0A" w14:textId="04E16F12" w:rsidR="009226BC" w:rsidRDefault="009226BC" w:rsidP="009226BC">
      <w:pPr>
        <w:rPr>
          <w:rFonts w:ascii="Times" w:hAnsi="Times"/>
          <w:b/>
          <w:szCs w:val="26"/>
        </w:rPr>
      </w:pPr>
    </w:p>
    <w:p w14:paraId="576EC1A1" w14:textId="4F073140" w:rsidR="009226BC" w:rsidRDefault="009226BC" w:rsidP="009226BC">
      <w:pPr>
        <w:rPr>
          <w:rFonts w:ascii="Times" w:hAnsi="Times"/>
          <w:b/>
          <w:szCs w:val="26"/>
        </w:rPr>
      </w:pPr>
    </w:p>
    <w:p w14:paraId="61F95670" w14:textId="77777777" w:rsidR="009226BC" w:rsidRDefault="009226BC" w:rsidP="009226BC">
      <w:pPr>
        <w:rPr>
          <w:rFonts w:ascii="Times" w:hAnsi="Times"/>
          <w:b/>
          <w:szCs w:val="26"/>
        </w:rPr>
      </w:pPr>
    </w:p>
    <w:p w14:paraId="0EF25B64" w14:textId="77777777" w:rsidR="009226BC" w:rsidRPr="00F45CE9" w:rsidRDefault="009226BC" w:rsidP="009226BC">
      <w:pPr>
        <w:widowControl w:val="0"/>
        <w:jc w:val="center"/>
        <w:rPr>
          <w:rFonts w:ascii="Times" w:hAnsi="Times"/>
          <w:b/>
          <w:szCs w:val="26"/>
        </w:rPr>
      </w:pPr>
      <w:r w:rsidRPr="00F45CE9">
        <w:rPr>
          <w:rFonts w:ascii="Times" w:hAnsi="Times"/>
          <w:b/>
          <w:szCs w:val="26"/>
        </w:rPr>
        <w:lastRenderedPageBreak/>
        <w:t xml:space="preserve">Dean of Social Sciences, July 2015 – </w:t>
      </w:r>
      <w:r>
        <w:rPr>
          <w:rFonts w:ascii="Times" w:hAnsi="Times"/>
          <w:b/>
          <w:szCs w:val="26"/>
        </w:rPr>
        <w:t>May</w:t>
      </w:r>
      <w:r w:rsidRPr="00F45CE9">
        <w:rPr>
          <w:rFonts w:ascii="Times" w:hAnsi="Times"/>
          <w:b/>
          <w:szCs w:val="26"/>
        </w:rPr>
        <w:t xml:space="preserve"> 2020</w:t>
      </w:r>
    </w:p>
    <w:p w14:paraId="02A8B212" w14:textId="77777777" w:rsidR="009226BC" w:rsidRPr="00F45CE9" w:rsidRDefault="009226BC" w:rsidP="009226BC">
      <w:pPr>
        <w:widowControl w:val="0"/>
        <w:jc w:val="center"/>
        <w:rPr>
          <w:rFonts w:ascii="Times" w:hAnsi="Times"/>
          <w:b/>
          <w:i/>
          <w:iCs/>
        </w:rPr>
      </w:pPr>
    </w:p>
    <w:p w14:paraId="1CC40C7F" w14:textId="77777777" w:rsidR="009226BC" w:rsidRPr="00F45CE9" w:rsidRDefault="009226BC" w:rsidP="009226BC">
      <w:pPr>
        <w:widowControl w:val="0"/>
        <w:rPr>
          <w:rFonts w:ascii="Times" w:hAnsi="Times"/>
          <w:b/>
          <w:i/>
          <w:iCs/>
        </w:rPr>
      </w:pPr>
      <w:r w:rsidRPr="00F45CE9">
        <w:rPr>
          <w:rFonts w:ascii="Times" w:hAnsi="Times"/>
          <w:b/>
          <w:i/>
          <w:iCs/>
        </w:rPr>
        <w:t>Featured accomplishments:</w:t>
      </w:r>
    </w:p>
    <w:p w14:paraId="28202135" w14:textId="77777777" w:rsidR="009226BC" w:rsidRPr="00F45CE9" w:rsidRDefault="009226BC" w:rsidP="009226BC">
      <w:pPr>
        <w:pStyle w:val="ListParagraph"/>
        <w:widowControl w:val="0"/>
        <w:numPr>
          <w:ilvl w:val="0"/>
          <w:numId w:val="8"/>
        </w:numPr>
        <w:rPr>
          <w:rFonts w:ascii="Times" w:hAnsi="Times"/>
          <w:bCs/>
        </w:rPr>
      </w:pPr>
      <w:r w:rsidRPr="00F45CE9">
        <w:rPr>
          <w:rFonts w:ascii="Times" w:hAnsi="Times"/>
          <w:bCs/>
        </w:rPr>
        <w:t>Led the successful bid to the National Science Foundation for the ASU ADVANCE Institutional Transformation (IT) grant (~$3M over 5 years). The ASU ADVANCE IT expands the ASU Charter to be inclusive of faculty. The ASU ADVANCE focuses on institution-wide efforts on hiring practices, policies around promotion and tenure, faculty retention, the Academic Program Review (APR) and professional development to increase the representation and success of women, African Americans, American Indian, and Latinx in faculty positions at ASU. My role as the grant PI is to build a team to implement the cooperative agreement.</w:t>
      </w:r>
      <w:r>
        <w:rPr>
          <w:rFonts w:ascii="Times" w:hAnsi="Times"/>
          <w:bCs/>
        </w:rPr>
        <w:t xml:space="preserve"> Tangible results include online professional development training modules, a male ally group, recommendations for modifications to faculty hiring strategies, and recommendations on promotion and tenure policies, and the early stages of a faculty personnel data dashboard.</w:t>
      </w:r>
      <w:r w:rsidRPr="00F45CE9">
        <w:rPr>
          <w:rFonts w:ascii="Times" w:hAnsi="Times"/>
          <w:bCs/>
        </w:rPr>
        <w:t xml:space="preserve"> The team has grown from a team of </w:t>
      </w:r>
      <w:r>
        <w:rPr>
          <w:rFonts w:ascii="Times" w:hAnsi="Times"/>
          <w:bCs/>
        </w:rPr>
        <w:t>7 individuals</w:t>
      </w:r>
      <w:r w:rsidRPr="00F45CE9">
        <w:rPr>
          <w:rFonts w:ascii="Times" w:hAnsi="Times"/>
          <w:bCs/>
        </w:rPr>
        <w:t xml:space="preserve"> </w:t>
      </w:r>
      <w:r>
        <w:rPr>
          <w:rFonts w:ascii="Times" w:hAnsi="Times"/>
          <w:bCs/>
        </w:rPr>
        <w:t>to a team of 21, including PI/Co-PIs (5), Provost Fellow (1), staff (1),</w:t>
      </w:r>
      <w:r w:rsidRPr="00F45CE9">
        <w:rPr>
          <w:rFonts w:ascii="Times" w:hAnsi="Times"/>
          <w:bCs/>
        </w:rPr>
        <w:t xml:space="preserve"> </w:t>
      </w:r>
      <w:r>
        <w:rPr>
          <w:rFonts w:ascii="Times" w:hAnsi="Times"/>
          <w:bCs/>
        </w:rPr>
        <w:t xml:space="preserve">Graduate RAs (2), </w:t>
      </w:r>
      <w:r w:rsidRPr="00F45CE9">
        <w:rPr>
          <w:rFonts w:ascii="Times" w:hAnsi="Times"/>
          <w:bCs/>
        </w:rPr>
        <w:t>ADVANCE Fellows (</w:t>
      </w:r>
      <w:r>
        <w:rPr>
          <w:rFonts w:ascii="Times" w:hAnsi="Times"/>
          <w:bCs/>
        </w:rPr>
        <w:t>6</w:t>
      </w:r>
      <w:r w:rsidRPr="00F45CE9">
        <w:rPr>
          <w:rFonts w:ascii="Times" w:hAnsi="Times"/>
          <w:bCs/>
        </w:rPr>
        <w:t>), senior personnel (3), student worker (1), and a partnership with the ASU SEA Change bid (3).</w:t>
      </w:r>
    </w:p>
    <w:p w14:paraId="73A6BA27" w14:textId="77777777" w:rsidR="009226BC" w:rsidRPr="00F45CE9" w:rsidRDefault="009226BC" w:rsidP="009226BC">
      <w:pPr>
        <w:pStyle w:val="ListParagraph"/>
        <w:widowControl w:val="0"/>
        <w:numPr>
          <w:ilvl w:val="0"/>
          <w:numId w:val="8"/>
        </w:numPr>
        <w:rPr>
          <w:rFonts w:ascii="Times" w:hAnsi="Times"/>
          <w:bCs/>
        </w:rPr>
      </w:pPr>
      <w:r w:rsidRPr="00F45CE9">
        <w:rPr>
          <w:rFonts w:ascii="Times" w:hAnsi="Times"/>
          <w:bCs/>
        </w:rPr>
        <w:t>Led the effort to build the Knowledge Exchange for Resilience (KER), a Virginia G. Piper Charitable Trust investment into Maricopa County community resilience ($15M over 6 years). KER builds community-wide commitment to resilience dividends through a data dashboard, the deliberate creation of community wide networks, and the co-creation of knowledge and solutions with nonprofit, government, and business sector partners.</w:t>
      </w:r>
      <w:r>
        <w:rPr>
          <w:rFonts w:ascii="Times" w:hAnsi="Times"/>
          <w:bCs/>
        </w:rPr>
        <w:t xml:space="preserve"> Team includes an Executive Director who oversees the daily operation of 23 staff, 20 Fellows, 7 cross-cutting scholars, and 18 undergraduate and graduate students.</w:t>
      </w:r>
    </w:p>
    <w:p w14:paraId="5E406A72" w14:textId="77777777" w:rsidR="009226BC" w:rsidRPr="00F45CE9" w:rsidRDefault="009226BC" w:rsidP="009226BC">
      <w:pPr>
        <w:pStyle w:val="ListParagraph"/>
        <w:widowControl w:val="0"/>
        <w:numPr>
          <w:ilvl w:val="0"/>
          <w:numId w:val="8"/>
        </w:numPr>
        <w:rPr>
          <w:rFonts w:ascii="Times" w:hAnsi="Times"/>
          <w:bCs/>
        </w:rPr>
      </w:pPr>
      <w:r>
        <w:rPr>
          <w:rFonts w:ascii="Times" w:hAnsi="Times"/>
          <w:bCs/>
        </w:rPr>
        <w:t>Hired</w:t>
      </w:r>
      <w:r w:rsidRPr="00F45CE9">
        <w:rPr>
          <w:rFonts w:ascii="Times" w:hAnsi="Times"/>
          <w:bCs/>
        </w:rPr>
        <w:t xml:space="preserve"> N</w:t>
      </w:r>
      <w:r>
        <w:rPr>
          <w:rFonts w:ascii="Times" w:hAnsi="Times"/>
          <w:bCs/>
        </w:rPr>
        <w:t xml:space="preserve">ational </w:t>
      </w:r>
      <w:r w:rsidRPr="00F45CE9">
        <w:rPr>
          <w:rFonts w:ascii="Times" w:hAnsi="Times"/>
          <w:bCs/>
        </w:rPr>
        <w:t>A</w:t>
      </w:r>
      <w:r>
        <w:rPr>
          <w:rFonts w:ascii="Times" w:hAnsi="Times"/>
          <w:bCs/>
        </w:rPr>
        <w:t xml:space="preserve">cademy of </w:t>
      </w:r>
      <w:r w:rsidRPr="00F45CE9">
        <w:rPr>
          <w:rFonts w:ascii="Times" w:hAnsi="Times"/>
          <w:bCs/>
        </w:rPr>
        <w:t>S</w:t>
      </w:r>
      <w:r>
        <w:rPr>
          <w:rFonts w:ascii="Times" w:hAnsi="Times"/>
          <w:bCs/>
        </w:rPr>
        <w:t>ciences</w:t>
      </w:r>
      <w:r w:rsidRPr="00F45CE9">
        <w:rPr>
          <w:rFonts w:ascii="Times" w:hAnsi="Times"/>
          <w:bCs/>
        </w:rPr>
        <w:t xml:space="preserve"> </w:t>
      </w:r>
      <w:r>
        <w:rPr>
          <w:rFonts w:ascii="Times" w:hAnsi="Times"/>
          <w:bCs/>
        </w:rPr>
        <w:t xml:space="preserve">faculty including </w:t>
      </w:r>
      <w:r w:rsidRPr="00F45CE9">
        <w:rPr>
          <w:rFonts w:ascii="Times" w:hAnsi="Times"/>
          <w:bCs/>
        </w:rPr>
        <w:t xml:space="preserve">Greg Asner </w:t>
      </w:r>
      <w:r>
        <w:rPr>
          <w:rFonts w:ascii="Times" w:hAnsi="Times"/>
          <w:bCs/>
        </w:rPr>
        <w:t xml:space="preserve">to </w:t>
      </w:r>
      <w:r w:rsidRPr="00F45CE9">
        <w:rPr>
          <w:rFonts w:ascii="Times" w:hAnsi="Times"/>
          <w:bCs/>
        </w:rPr>
        <w:t>creat</w:t>
      </w:r>
      <w:r>
        <w:rPr>
          <w:rFonts w:ascii="Times" w:hAnsi="Times"/>
          <w:bCs/>
        </w:rPr>
        <w:t>e</w:t>
      </w:r>
      <w:r w:rsidRPr="00F45CE9">
        <w:rPr>
          <w:rFonts w:ascii="Times" w:hAnsi="Times"/>
          <w:bCs/>
        </w:rPr>
        <w:t xml:space="preserve"> the ASU Center for Global Discovery and Conservation Science and establish the Global Airborne Observatory (GAO).</w:t>
      </w:r>
    </w:p>
    <w:p w14:paraId="6840700D" w14:textId="77777777" w:rsidR="009226BC" w:rsidRPr="00F45CE9" w:rsidRDefault="009226BC" w:rsidP="009226BC">
      <w:pPr>
        <w:pStyle w:val="ListParagraph"/>
        <w:widowControl w:val="0"/>
        <w:numPr>
          <w:ilvl w:val="0"/>
          <w:numId w:val="8"/>
        </w:numPr>
        <w:rPr>
          <w:rFonts w:ascii="Times" w:hAnsi="Times"/>
          <w:bCs/>
        </w:rPr>
      </w:pPr>
      <w:r>
        <w:rPr>
          <w:rFonts w:ascii="Times" w:hAnsi="Times"/>
          <w:bCs/>
        </w:rPr>
        <w:t xml:space="preserve">Improved </w:t>
      </w:r>
      <w:r w:rsidRPr="00F45CE9">
        <w:rPr>
          <w:rFonts w:ascii="Times" w:hAnsi="Times"/>
          <w:bCs/>
        </w:rPr>
        <w:t>ASU HERD rankings in the social sciences to #4 in 2018</w:t>
      </w:r>
      <w:r>
        <w:rPr>
          <w:rFonts w:ascii="Times" w:hAnsi="Times"/>
          <w:bCs/>
        </w:rPr>
        <w:t>.</w:t>
      </w:r>
    </w:p>
    <w:p w14:paraId="0B179E5C" w14:textId="77777777" w:rsidR="009226BC" w:rsidRPr="00F45CE9" w:rsidRDefault="009226BC" w:rsidP="009226BC">
      <w:pPr>
        <w:pStyle w:val="ListParagraph"/>
        <w:widowControl w:val="0"/>
        <w:numPr>
          <w:ilvl w:val="0"/>
          <w:numId w:val="8"/>
        </w:numPr>
        <w:rPr>
          <w:rFonts w:ascii="Times" w:hAnsi="Times"/>
          <w:bCs/>
        </w:rPr>
      </w:pPr>
      <w:r w:rsidRPr="00F45CE9">
        <w:rPr>
          <w:rFonts w:ascii="Times" w:hAnsi="Times"/>
          <w:bCs/>
        </w:rPr>
        <w:t xml:space="preserve">Increased philanthropy by facilitating interdisciplinary research and student success; </w:t>
      </w:r>
      <w:r>
        <w:rPr>
          <w:rFonts w:ascii="Times" w:hAnsi="Times"/>
          <w:bCs/>
        </w:rPr>
        <w:t>e</w:t>
      </w:r>
      <w:r w:rsidRPr="00F45CE9">
        <w:rPr>
          <w:rFonts w:ascii="Times" w:hAnsi="Times"/>
          <w:bCs/>
        </w:rPr>
        <w:t xml:space="preserve">xceeded the ASU Foundation Campaign 2020 </w:t>
      </w:r>
      <w:r>
        <w:rPr>
          <w:rFonts w:ascii="Times" w:hAnsi="Times"/>
          <w:bCs/>
        </w:rPr>
        <w:t xml:space="preserve">goal </w:t>
      </w:r>
      <w:r w:rsidRPr="00F45CE9">
        <w:rPr>
          <w:rFonts w:ascii="Times" w:hAnsi="Times"/>
          <w:bCs/>
        </w:rPr>
        <w:t>for the social sciences ($2M). From January to June 2020, personal metrics included 28 high impact contacts and 4 closed funded opportunities totally over $800K.</w:t>
      </w:r>
    </w:p>
    <w:p w14:paraId="2422D7A9" w14:textId="77777777" w:rsidR="009226BC" w:rsidRPr="00F45CE9" w:rsidRDefault="009226BC" w:rsidP="009226BC">
      <w:pPr>
        <w:widowControl w:val="0"/>
        <w:rPr>
          <w:rFonts w:ascii="Times" w:hAnsi="Times"/>
          <w:bCs/>
        </w:rPr>
      </w:pPr>
    </w:p>
    <w:p w14:paraId="67B836A0" w14:textId="77777777" w:rsidR="009226BC" w:rsidRPr="00F45CE9" w:rsidRDefault="009226BC" w:rsidP="009226BC">
      <w:pPr>
        <w:widowControl w:val="0"/>
        <w:rPr>
          <w:rFonts w:ascii="Times" w:hAnsi="Times"/>
          <w:b/>
          <w:i/>
          <w:iCs/>
        </w:rPr>
      </w:pPr>
      <w:r w:rsidRPr="00F45CE9">
        <w:rPr>
          <w:rFonts w:ascii="Times" w:hAnsi="Times"/>
          <w:b/>
          <w:i/>
          <w:iCs/>
        </w:rPr>
        <w:t>Other accomplishments include:</w:t>
      </w:r>
    </w:p>
    <w:p w14:paraId="211475DD" w14:textId="77777777" w:rsidR="009226BC" w:rsidRPr="00F45CE9" w:rsidRDefault="009226BC" w:rsidP="009226BC">
      <w:pPr>
        <w:pStyle w:val="ListParagraph"/>
        <w:widowControl w:val="0"/>
        <w:numPr>
          <w:ilvl w:val="0"/>
          <w:numId w:val="5"/>
        </w:numPr>
        <w:rPr>
          <w:rFonts w:ascii="Times" w:hAnsi="Times"/>
          <w:bCs/>
        </w:rPr>
      </w:pPr>
      <w:r w:rsidRPr="00F45CE9">
        <w:rPr>
          <w:rFonts w:ascii="Times" w:hAnsi="Times"/>
          <w:bCs/>
        </w:rPr>
        <w:t xml:space="preserve">Led the dean level letters for more than </w:t>
      </w:r>
      <w:r>
        <w:rPr>
          <w:rFonts w:ascii="Times" w:hAnsi="Times"/>
          <w:bCs/>
        </w:rPr>
        <w:t>8</w:t>
      </w:r>
      <w:r w:rsidRPr="00F45CE9">
        <w:rPr>
          <w:rFonts w:ascii="Times" w:hAnsi="Times"/>
          <w:bCs/>
        </w:rPr>
        <w:t>0 promotion, tenure, and promotion &amp; tenure cases in the social sciences.</w:t>
      </w:r>
    </w:p>
    <w:p w14:paraId="28FA5BAE" w14:textId="77777777" w:rsidR="009226BC" w:rsidRPr="00F45CE9" w:rsidRDefault="009226BC" w:rsidP="009226BC">
      <w:pPr>
        <w:pStyle w:val="ListParagraph"/>
        <w:widowControl w:val="0"/>
        <w:numPr>
          <w:ilvl w:val="0"/>
          <w:numId w:val="5"/>
        </w:numPr>
        <w:rPr>
          <w:rFonts w:ascii="Times" w:hAnsi="Times"/>
          <w:bCs/>
        </w:rPr>
      </w:pPr>
      <w:r w:rsidRPr="00F45CE9">
        <w:rPr>
          <w:rFonts w:ascii="Times" w:hAnsi="Times"/>
          <w:bCs/>
        </w:rPr>
        <w:t>Co-created a social science vision built on across-school themes: Health in the Social Sciences, Global Communities, Inequality, and Advancing Methods. Created faculty advisory groups to engage these topics across the schools with faculty cross-talks, poster session, professional development workshops, and featured presentations.</w:t>
      </w:r>
      <w:r>
        <w:rPr>
          <w:rFonts w:ascii="Times" w:hAnsi="Times"/>
          <w:bCs/>
        </w:rPr>
        <w:t xml:space="preserve"> Efforts led to multiple cross-school collaborations in research proposals.</w:t>
      </w:r>
    </w:p>
    <w:p w14:paraId="279BE520" w14:textId="77777777" w:rsidR="009226BC" w:rsidRPr="00F45CE9" w:rsidRDefault="009226BC" w:rsidP="009226BC">
      <w:pPr>
        <w:pStyle w:val="ListParagraph"/>
        <w:widowControl w:val="0"/>
        <w:numPr>
          <w:ilvl w:val="0"/>
          <w:numId w:val="5"/>
        </w:numPr>
        <w:rPr>
          <w:rFonts w:ascii="Times" w:hAnsi="Times"/>
          <w:bCs/>
        </w:rPr>
      </w:pPr>
      <w:r w:rsidRPr="00F45CE9">
        <w:rPr>
          <w:rFonts w:ascii="Times" w:hAnsi="Times"/>
          <w:bCs/>
        </w:rPr>
        <w:t xml:space="preserve">Led the application for ASU membership in the </w:t>
      </w:r>
      <w:r>
        <w:rPr>
          <w:rFonts w:ascii="Times" w:hAnsi="Times"/>
          <w:bCs/>
        </w:rPr>
        <w:t xml:space="preserve">national </w:t>
      </w:r>
      <w:r w:rsidRPr="00F45CE9">
        <w:rPr>
          <w:rFonts w:ascii="Times" w:hAnsi="Times"/>
          <w:bCs/>
        </w:rPr>
        <w:t>Social Science Research Council (SSRC) University Fund; brought the American Association of Geographers (AAG) into the SSRC; represented ASU at the University Fund b</w:t>
      </w:r>
      <w:r>
        <w:rPr>
          <w:rFonts w:ascii="Times" w:hAnsi="Times"/>
          <w:bCs/>
        </w:rPr>
        <w:t>iennial</w:t>
      </w:r>
      <w:r w:rsidRPr="00F45CE9">
        <w:rPr>
          <w:rFonts w:ascii="Times" w:hAnsi="Times"/>
          <w:bCs/>
        </w:rPr>
        <w:t xml:space="preserve"> meeting; shared communication of the SSRC with ASU social science faculty.</w:t>
      </w:r>
    </w:p>
    <w:p w14:paraId="22B1B7F8" w14:textId="77777777" w:rsidR="009226BC" w:rsidRPr="00F45CE9" w:rsidRDefault="009226BC" w:rsidP="009226BC">
      <w:pPr>
        <w:pStyle w:val="ListParagraph"/>
        <w:widowControl w:val="0"/>
        <w:numPr>
          <w:ilvl w:val="0"/>
          <w:numId w:val="5"/>
        </w:numPr>
        <w:rPr>
          <w:rFonts w:ascii="Times" w:hAnsi="Times"/>
          <w:bCs/>
        </w:rPr>
      </w:pPr>
      <w:r w:rsidRPr="00F45CE9">
        <w:rPr>
          <w:rFonts w:ascii="Times" w:hAnsi="Times"/>
          <w:bCs/>
        </w:rPr>
        <w:t>Created a system of grant support for social science faculty including in</w:t>
      </w:r>
      <w:r>
        <w:rPr>
          <w:rFonts w:ascii="Times" w:hAnsi="Times"/>
          <w:bCs/>
        </w:rPr>
        <w:t>-</w:t>
      </w:r>
      <w:r w:rsidRPr="00F45CE9">
        <w:rPr>
          <w:rFonts w:ascii="Times" w:hAnsi="Times"/>
          <w:bCs/>
        </w:rPr>
        <w:t xml:space="preserve">person training </w:t>
      </w:r>
      <w:r w:rsidRPr="00F45CE9">
        <w:rPr>
          <w:rFonts w:ascii="Times" w:hAnsi="Times"/>
          <w:bCs/>
        </w:rPr>
        <w:lastRenderedPageBreak/>
        <w:t>programs for NIH and private foundation</w:t>
      </w:r>
      <w:r>
        <w:rPr>
          <w:rFonts w:ascii="Times" w:hAnsi="Times"/>
          <w:bCs/>
        </w:rPr>
        <w:t>s; grew the number of staff to support faculty in the social sciences to apply for grants.</w:t>
      </w:r>
      <w:r w:rsidRPr="00F45CE9">
        <w:rPr>
          <w:rFonts w:ascii="Times" w:hAnsi="Times"/>
          <w:bCs/>
        </w:rPr>
        <w:t xml:space="preserve"> </w:t>
      </w:r>
    </w:p>
    <w:p w14:paraId="16EB798A" w14:textId="77777777" w:rsidR="009226BC" w:rsidRPr="00F45CE9" w:rsidRDefault="009226BC" w:rsidP="009226BC">
      <w:pPr>
        <w:pStyle w:val="ListParagraph"/>
        <w:widowControl w:val="0"/>
        <w:numPr>
          <w:ilvl w:val="0"/>
          <w:numId w:val="5"/>
        </w:numPr>
        <w:rPr>
          <w:rFonts w:ascii="Times" w:hAnsi="Times"/>
          <w:bCs/>
        </w:rPr>
      </w:pPr>
      <w:r w:rsidRPr="00F45CE9">
        <w:rPr>
          <w:rFonts w:ascii="Times" w:hAnsi="Times"/>
          <w:bCs/>
        </w:rPr>
        <w:t xml:space="preserve">Supported the </w:t>
      </w:r>
      <w:r>
        <w:rPr>
          <w:rFonts w:ascii="Times" w:hAnsi="Times"/>
          <w:bCs/>
        </w:rPr>
        <w:t>visioning</w:t>
      </w:r>
      <w:r w:rsidRPr="00F45CE9">
        <w:rPr>
          <w:rFonts w:ascii="Times" w:hAnsi="Times"/>
          <w:bCs/>
        </w:rPr>
        <w:t xml:space="preserve"> of the Sanford School of Social and Family Dynamics. Rebuilt the sociology focus in the Sanford School after long</w:t>
      </w:r>
      <w:r>
        <w:rPr>
          <w:rFonts w:ascii="Times" w:hAnsi="Times"/>
          <w:bCs/>
        </w:rPr>
        <w:t>-</w:t>
      </w:r>
      <w:r w:rsidRPr="00F45CE9">
        <w:rPr>
          <w:rFonts w:ascii="Times" w:hAnsi="Times"/>
          <w:bCs/>
        </w:rPr>
        <w:t>term attrition of expert faculty; outcomes resulted in a highly diverse group of assistant professor hires and revising of the bachelor’s and graduate sociology degrees</w:t>
      </w:r>
      <w:r>
        <w:rPr>
          <w:rFonts w:ascii="Times" w:hAnsi="Times"/>
          <w:bCs/>
        </w:rPr>
        <w:t>.</w:t>
      </w:r>
    </w:p>
    <w:p w14:paraId="62A271CE" w14:textId="77777777" w:rsidR="009226BC" w:rsidRPr="00F45CE9" w:rsidRDefault="009226BC" w:rsidP="009226BC">
      <w:pPr>
        <w:pStyle w:val="ListParagraph"/>
        <w:widowControl w:val="0"/>
        <w:numPr>
          <w:ilvl w:val="0"/>
          <w:numId w:val="5"/>
        </w:numPr>
        <w:rPr>
          <w:rFonts w:ascii="Times" w:hAnsi="Times"/>
          <w:bCs/>
        </w:rPr>
      </w:pPr>
      <w:r w:rsidRPr="00F45CE9">
        <w:rPr>
          <w:rFonts w:ascii="Times" w:hAnsi="Times"/>
          <w:bCs/>
        </w:rPr>
        <w:t>Coordinated the hiring of National Academy of Sciences faculty to the social sciences includ</w:t>
      </w:r>
      <w:r>
        <w:rPr>
          <w:rFonts w:ascii="Times" w:hAnsi="Times"/>
          <w:bCs/>
        </w:rPr>
        <w:t>ing H. Russell Bernard (SHESC),</w:t>
      </w:r>
      <w:r w:rsidRPr="00F45CE9">
        <w:rPr>
          <w:rFonts w:ascii="Times" w:hAnsi="Times"/>
          <w:bCs/>
        </w:rPr>
        <w:t xml:space="preserve"> Pauline </w:t>
      </w:r>
      <w:proofErr w:type="spellStart"/>
      <w:r w:rsidRPr="00F45CE9">
        <w:rPr>
          <w:rFonts w:ascii="Times" w:hAnsi="Times"/>
          <w:bCs/>
        </w:rPr>
        <w:t>Wiessner</w:t>
      </w:r>
      <w:proofErr w:type="spellEnd"/>
      <w:r w:rsidRPr="00F45CE9">
        <w:rPr>
          <w:rFonts w:ascii="Times" w:hAnsi="Times"/>
          <w:bCs/>
        </w:rPr>
        <w:t xml:space="preserve"> (SHESC), Michael Goodchild (SGSUP), and Gregory Asner (SGSUP).</w:t>
      </w:r>
    </w:p>
    <w:p w14:paraId="0CF4E167" w14:textId="77777777" w:rsidR="009226BC" w:rsidRPr="00F45CE9" w:rsidRDefault="009226BC" w:rsidP="009226BC">
      <w:pPr>
        <w:pStyle w:val="ListParagraph"/>
        <w:widowControl w:val="0"/>
        <w:numPr>
          <w:ilvl w:val="0"/>
          <w:numId w:val="5"/>
        </w:numPr>
        <w:rPr>
          <w:rFonts w:ascii="Times" w:hAnsi="Times"/>
          <w:bCs/>
        </w:rPr>
      </w:pPr>
      <w:r w:rsidRPr="00F45CE9">
        <w:rPr>
          <w:rFonts w:ascii="Times" w:hAnsi="Times"/>
          <w:bCs/>
        </w:rPr>
        <w:t>Led the university-wide effort for the @SocialSciences external website.</w:t>
      </w:r>
    </w:p>
    <w:p w14:paraId="2977DFAC" w14:textId="77777777" w:rsidR="009226BC" w:rsidRPr="00F45CE9" w:rsidRDefault="009226BC" w:rsidP="009226BC">
      <w:pPr>
        <w:pStyle w:val="ListParagraph"/>
        <w:widowControl w:val="0"/>
        <w:numPr>
          <w:ilvl w:val="0"/>
          <w:numId w:val="5"/>
        </w:numPr>
        <w:rPr>
          <w:rFonts w:ascii="Times" w:hAnsi="Times"/>
          <w:bCs/>
        </w:rPr>
      </w:pPr>
      <w:r w:rsidRPr="00F45CE9">
        <w:rPr>
          <w:rFonts w:ascii="Times" w:hAnsi="Times"/>
          <w:bCs/>
        </w:rPr>
        <w:t xml:space="preserve">Hired racially diverse and gender balanced leaders for the social sciences. </w:t>
      </w:r>
      <w:r>
        <w:rPr>
          <w:rFonts w:ascii="Times" w:hAnsi="Times"/>
          <w:bCs/>
        </w:rPr>
        <w:t>And the conclusion of my time as Dean, 8 of the 9 directors were women and 4 were women of color.</w:t>
      </w:r>
    </w:p>
    <w:p w14:paraId="76CC8640" w14:textId="77777777" w:rsidR="009226BC" w:rsidRPr="00F45CE9" w:rsidRDefault="009226BC" w:rsidP="009226BC">
      <w:pPr>
        <w:pStyle w:val="ListParagraph"/>
        <w:widowControl w:val="0"/>
        <w:numPr>
          <w:ilvl w:val="0"/>
          <w:numId w:val="5"/>
        </w:numPr>
        <w:rPr>
          <w:rFonts w:ascii="Times" w:hAnsi="Times"/>
          <w:bCs/>
        </w:rPr>
      </w:pPr>
      <w:r w:rsidRPr="00F45CE9">
        <w:rPr>
          <w:rFonts w:ascii="Times" w:hAnsi="Times"/>
          <w:bCs/>
        </w:rPr>
        <w:t xml:space="preserve">Fostered university-wide leadership mentoring among aspiring women leaders through a series of Leadership Circle Conversations, co-led with Minu </w:t>
      </w:r>
      <w:proofErr w:type="spellStart"/>
      <w:r w:rsidRPr="00F45CE9">
        <w:rPr>
          <w:rFonts w:ascii="Times" w:hAnsi="Times"/>
          <w:bCs/>
        </w:rPr>
        <w:t>Ipe</w:t>
      </w:r>
      <w:proofErr w:type="spellEnd"/>
      <w:r w:rsidRPr="00F45CE9">
        <w:rPr>
          <w:rFonts w:ascii="Times" w:hAnsi="Times"/>
          <w:bCs/>
        </w:rPr>
        <w:t xml:space="preserve"> (2018-2019)</w:t>
      </w:r>
      <w:r>
        <w:rPr>
          <w:rFonts w:ascii="Times" w:hAnsi="Times"/>
          <w:bCs/>
        </w:rPr>
        <w:t>.</w:t>
      </w:r>
    </w:p>
    <w:p w14:paraId="1F472B01" w14:textId="77777777" w:rsidR="009226BC" w:rsidRPr="00F45CE9" w:rsidRDefault="009226BC" w:rsidP="009226BC">
      <w:pPr>
        <w:pStyle w:val="ListParagraph"/>
        <w:widowControl w:val="0"/>
        <w:numPr>
          <w:ilvl w:val="0"/>
          <w:numId w:val="5"/>
        </w:numPr>
        <w:rPr>
          <w:rFonts w:ascii="Times" w:hAnsi="Times"/>
          <w:bCs/>
        </w:rPr>
      </w:pPr>
      <w:r w:rsidRPr="00F45CE9">
        <w:rPr>
          <w:rFonts w:ascii="Times" w:hAnsi="Times"/>
          <w:bCs/>
        </w:rPr>
        <w:t>Increased the gender and racial diversity of the faculty, especially at the assistant professor level, across the social sciences.</w:t>
      </w:r>
    </w:p>
    <w:p w14:paraId="0849929E" w14:textId="77777777" w:rsidR="009226BC" w:rsidRDefault="009226BC" w:rsidP="009226BC">
      <w:pPr>
        <w:pStyle w:val="ListParagraph"/>
        <w:widowControl w:val="0"/>
        <w:numPr>
          <w:ilvl w:val="0"/>
          <w:numId w:val="5"/>
        </w:numPr>
        <w:rPr>
          <w:rFonts w:ascii="Times" w:hAnsi="Times"/>
          <w:bCs/>
        </w:rPr>
      </w:pPr>
      <w:r w:rsidRPr="00F45CE9">
        <w:rPr>
          <w:rFonts w:ascii="Times" w:hAnsi="Times"/>
          <w:bCs/>
        </w:rPr>
        <w:t>Provided yearly mentoring opportunities for assistant and associate professors.</w:t>
      </w:r>
      <w:r w:rsidRPr="00473D06">
        <w:rPr>
          <w:rFonts w:ascii="Times" w:hAnsi="Times"/>
          <w:bCs/>
        </w:rPr>
        <w:t xml:space="preserve"> </w:t>
      </w:r>
    </w:p>
    <w:p w14:paraId="098A754B" w14:textId="77777777" w:rsidR="009226BC" w:rsidRPr="00473D06" w:rsidRDefault="009226BC" w:rsidP="009226BC">
      <w:pPr>
        <w:pStyle w:val="ListParagraph"/>
        <w:widowControl w:val="0"/>
        <w:numPr>
          <w:ilvl w:val="0"/>
          <w:numId w:val="5"/>
        </w:numPr>
        <w:rPr>
          <w:rFonts w:ascii="Times" w:hAnsi="Times"/>
          <w:bCs/>
        </w:rPr>
      </w:pPr>
      <w:proofErr w:type="spellStart"/>
      <w:proofErr w:type="gramStart"/>
      <w:r w:rsidRPr="00F45CE9">
        <w:rPr>
          <w:rFonts w:ascii="Times" w:hAnsi="Times"/>
          <w:bCs/>
        </w:rPr>
        <w:t>PLuS</w:t>
      </w:r>
      <w:proofErr w:type="spellEnd"/>
      <w:proofErr w:type="gramEnd"/>
      <w:r w:rsidRPr="00F45CE9">
        <w:rPr>
          <w:rFonts w:ascii="Times" w:hAnsi="Times"/>
          <w:bCs/>
        </w:rPr>
        <w:t xml:space="preserve"> Alliance Fellow (2016 – present) and Fellows’ lead (2016 - 2018)</w:t>
      </w:r>
      <w:r>
        <w:rPr>
          <w:rFonts w:ascii="Times" w:hAnsi="Times"/>
          <w:bCs/>
        </w:rPr>
        <w:t>.</w:t>
      </w:r>
    </w:p>
    <w:p w14:paraId="1FC27313" w14:textId="77777777" w:rsidR="009226BC" w:rsidRPr="00F45CE9" w:rsidRDefault="009226BC" w:rsidP="009226BC">
      <w:pPr>
        <w:widowControl w:val="0"/>
        <w:rPr>
          <w:rFonts w:ascii="Times" w:hAnsi="Times"/>
          <w:b/>
        </w:rPr>
      </w:pPr>
    </w:p>
    <w:p w14:paraId="01C5558E" w14:textId="77777777" w:rsidR="009226BC" w:rsidRPr="00F45CE9" w:rsidRDefault="009226BC" w:rsidP="009226BC">
      <w:pPr>
        <w:widowControl w:val="0"/>
        <w:jc w:val="center"/>
        <w:rPr>
          <w:rFonts w:ascii="Times" w:hAnsi="Times"/>
          <w:b/>
          <w:szCs w:val="26"/>
        </w:rPr>
      </w:pPr>
      <w:r w:rsidRPr="00F45CE9">
        <w:rPr>
          <w:rFonts w:ascii="Times" w:hAnsi="Times"/>
          <w:b/>
          <w:szCs w:val="26"/>
        </w:rPr>
        <w:t>Interim School Director</w:t>
      </w:r>
    </w:p>
    <w:p w14:paraId="0A6FDE2A" w14:textId="77777777" w:rsidR="009226BC" w:rsidRPr="007E4EEB" w:rsidRDefault="009226BC" w:rsidP="009226BC">
      <w:pPr>
        <w:widowControl w:val="0"/>
        <w:rPr>
          <w:rFonts w:ascii="Times" w:hAnsi="Times"/>
          <w:bCs/>
        </w:rPr>
      </w:pPr>
      <w:r w:rsidRPr="007E4EEB">
        <w:rPr>
          <w:rFonts w:ascii="Times" w:hAnsi="Times"/>
          <w:bCs/>
        </w:rPr>
        <w:t xml:space="preserve">I accepted </w:t>
      </w:r>
      <w:r>
        <w:rPr>
          <w:rFonts w:ascii="Times" w:hAnsi="Times"/>
          <w:bCs/>
        </w:rPr>
        <w:t>these</w:t>
      </w:r>
      <w:r w:rsidRPr="007E4EEB">
        <w:rPr>
          <w:rFonts w:ascii="Times" w:hAnsi="Times"/>
          <w:bCs/>
        </w:rPr>
        <w:t xml:space="preserve"> </w:t>
      </w:r>
      <w:r>
        <w:rPr>
          <w:rFonts w:ascii="Times" w:hAnsi="Times"/>
          <w:bCs/>
        </w:rPr>
        <w:t xml:space="preserve">two </w:t>
      </w:r>
      <w:r w:rsidRPr="007E4EEB">
        <w:rPr>
          <w:rFonts w:ascii="Times" w:hAnsi="Times"/>
          <w:bCs/>
        </w:rPr>
        <w:t>temporary position</w:t>
      </w:r>
      <w:r>
        <w:rPr>
          <w:rFonts w:ascii="Times" w:hAnsi="Times"/>
          <w:bCs/>
        </w:rPr>
        <w:t>s</w:t>
      </w:r>
      <w:r w:rsidRPr="007E4EEB">
        <w:rPr>
          <w:rFonts w:ascii="Times" w:hAnsi="Times"/>
          <w:bCs/>
        </w:rPr>
        <w:t xml:space="preserve"> when there was a sudden leadership vacancy</w:t>
      </w:r>
      <w:r>
        <w:rPr>
          <w:rFonts w:ascii="Times" w:hAnsi="Times"/>
          <w:bCs/>
        </w:rPr>
        <w:t>.</w:t>
      </w:r>
    </w:p>
    <w:p w14:paraId="00AA9FDF" w14:textId="77777777" w:rsidR="009226BC" w:rsidRPr="00F45CE9" w:rsidRDefault="009226BC" w:rsidP="009226BC">
      <w:pPr>
        <w:widowControl w:val="0"/>
        <w:jc w:val="center"/>
        <w:rPr>
          <w:rFonts w:ascii="Times" w:hAnsi="Times"/>
          <w:b/>
        </w:rPr>
      </w:pPr>
    </w:p>
    <w:p w14:paraId="2CC3D15F" w14:textId="77777777" w:rsidR="009226BC" w:rsidRDefault="009226BC" w:rsidP="009226BC">
      <w:pPr>
        <w:widowControl w:val="0"/>
        <w:rPr>
          <w:rFonts w:ascii="Times" w:hAnsi="Times"/>
          <w:b/>
          <w:i/>
          <w:iCs/>
        </w:rPr>
      </w:pPr>
      <w:r w:rsidRPr="001E250D">
        <w:rPr>
          <w:rFonts w:ascii="Times" w:hAnsi="Times"/>
          <w:b/>
          <w:i/>
          <w:iCs/>
        </w:rPr>
        <w:t xml:space="preserve">2020 - </w:t>
      </w:r>
      <w:r>
        <w:rPr>
          <w:rFonts w:ascii="Times" w:hAnsi="Times"/>
          <w:b/>
          <w:i/>
          <w:iCs/>
        </w:rPr>
        <w:t>2021</w:t>
      </w:r>
      <w:r w:rsidRPr="001E250D">
        <w:rPr>
          <w:rFonts w:ascii="Times" w:hAnsi="Times"/>
          <w:b/>
          <w:i/>
          <w:iCs/>
        </w:rPr>
        <w:t>, School of Geographical Sciences and Urban Planning</w:t>
      </w:r>
    </w:p>
    <w:p w14:paraId="6F43E9E7" w14:textId="77777777" w:rsidR="009226BC" w:rsidRPr="00F45CE9" w:rsidRDefault="009226BC" w:rsidP="009226BC">
      <w:pPr>
        <w:pStyle w:val="ListParagraph"/>
        <w:widowControl w:val="0"/>
        <w:numPr>
          <w:ilvl w:val="0"/>
          <w:numId w:val="6"/>
        </w:numPr>
        <w:rPr>
          <w:rFonts w:ascii="Times" w:hAnsi="Times"/>
          <w:bCs/>
        </w:rPr>
      </w:pPr>
      <w:r w:rsidRPr="00F45CE9">
        <w:rPr>
          <w:rFonts w:ascii="Times" w:hAnsi="Times"/>
          <w:bCs/>
        </w:rPr>
        <w:t>Creat</w:t>
      </w:r>
      <w:r>
        <w:rPr>
          <w:rFonts w:ascii="Times" w:hAnsi="Times"/>
          <w:bCs/>
        </w:rPr>
        <w:t>ed</w:t>
      </w:r>
      <w:r w:rsidRPr="00F45CE9">
        <w:rPr>
          <w:rFonts w:ascii="Times" w:hAnsi="Times"/>
          <w:bCs/>
        </w:rPr>
        <w:t xml:space="preserve"> visibility in leadership, collaboration, and school accomplishments to the university-wide leadership</w:t>
      </w:r>
      <w:r>
        <w:rPr>
          <w:rFonts w:ascii="Times" w:hAnsi="Times"/>
          <w:bCs/>
        </w:rPr>
        <w:t>.</w:t>
      </w:r>
    </w:p>
    <w:p w14:paraId="1B7130CE" w14:textId="77777777" w:rsidR="009226BC" w:rsidRPr="00F45CE9" w:rsidRDefault="009226BC" w:rsidP="009226BC">
      <w:pPr>
        <w:pStyle w:val="ListParagraph"/>
        <w:widowControl w:val="0"/>
        <w:numPr>
          <w:ilvl w:val="0"/>
          <w:numId w:val="6"/>
        </w:numPr>
        <w:rPr>
          <w:rFonts w:ascii="Times" w:hAnsi="Times"/>
          <w:bCs/>
        </w:rPr>
      </w:pPr>
      <w:r>
        <w:rPr>
          <w:rFonts w:ascii="Times" w:hAnsi="Times"/>
          <w:bCs/>
        </w:rPr>
        <w:t>Created a succession plan through the m</w:t>
      </w:r>
      <w:r w:rsidRPr="00F45CE9">
        <w:rPr>
          <w:rFonts w:ascii="Times" w:hAnsi="Times"/>
          <w:bCs/>
        </w:rPr>
        <w:t>entoring the potential future school leaders</w:t>
      </w:r>
      <w:r>
        <w:rPr>
          <w:rFonts w:ascii="Times" w:hAnsi="Times"/>
          <w:bCs/>
        </w:rPr>
        <w:t>.</w:t>
      </w:r>
    </w:p>
    <w:p w14:paraId="6069FDAA" w14:textId="77777777" w:rsidR="009226BC" w:rsidRDefault="009226BC" w:rsidP="009226BC">
      <w:pPr>
        <w:pStyle w:val="ListParagraph"/>
        <w:widowControl w:val="0"/>
        <w:numPr>
          <w:ilvl w:val="0"/>
          <w:numId w:val="6"/>
        </w:numPr>
        <w:rPr>
          <w:rFonts w:ascii="Times" w:hAnsi="Times"/>
          <w:bCs/>
        </w:rPr>
      </w:pPr>
      <w:r>
        <w:rPr>
          <w:rFonts w:ascii="Times" w:hAnsi="Times"/>
          <w:bCs/>
        </w:rPr>
        <w:t>Created professional development opportunities for staff.</w:t>
      </w:r>
    </w:p>
    <w:p w14:paraId="5D3550C0" w14:textId="77777777" w:rsidR="009226BC" w:rsidRDefault="009226BC" w:rsidP="009226BC">
      <w:pPr>
        <w:pStyle w:val="ListParagraph"/>
        <w:widowControl w:val="0"/>
        <w:numPr>
          <w:ilvl w:val="0"/>
          <w:numId w:val="6"/>
        </w:numPr>
        <w:rPr>
          <w:rFonts w:ascii="Times" w:hAnsi="Times"/>
          <w:bCs/>
        </w:rPr>
      </w:pPr>
      <w:r>
        <w:rPr>
          <w:rFonts w:ascii="Times" w:hAnsi="Times"/>
          <w:bCs/>
        </w:rPr>
        <w:t>Redesigned the Office of Climatology.</w:t>
      </w:r>
    </w:p>
    <w:p w14:paraId="6167C877" w14:textId="77777777" w:rsidR="009226BC" w:rsidRPr="00F45CE9" w:rsidRDefault="009226BC" w:rsidP="009226BC">
      <w:pPr>
        <w:pStyle w:val="ListParagraph"/>
        <w:widowControl w:val="0"/>
        <w:numPr>
          <w:ilvl w:val="0"/>
          <w:numId w:val="6"/>
        </w:numPr>
        <w:rPr>
          <w:rFonts w:ascii="Times" w:hAnsi="Times"/>
          <w:bCs/>
        </w:rPr>
      </w:pPr>
      <w:r w:rsidRPr="00F45CE9">
        <w:rPr>
          <w:rFonts w:ascii="Times" w:hAnsi="Times"/>
          <w:bCs/>
        </w:rPr>
        <w:t>Launch</w:t>
      </w:r>
      <w:r>
        <w:rPr>
          <w:rFonts w:ascii="Times" w:hAnsi="Times"/>
          <w:bCs/>
        </w:rPr>
        <w:t>ed</w:t>
      </w:r>
      <w:r w:rsidRPr="00F45CE9">
        <w:rPr>
          <w:rFonts w:ascii="Times" w:hAnsi="Times"/>
          <w:bCs/>
        </w:rPr>
        <w:t xml:space="preserve"> the MA in Geography online</w:t>
      </w:r>
      <w:r>
        <w:rPr>
          <w:rFonts w:ascii="Times" w:hAnsi="Times"/>
          <w:bCs/>
        </w:rPr>
        <w:t>.</w:t>
      </w:r>
    </w:p>
    <w:p w14:paraId="65825A97" w14:textId="77777777" w:rsidR="009226BC" w:rsidRPr="00F45CE9" w:rsidRDefault="009226BC" w:rsidP="009226BC">
      <w:pPr>
        <w:pStyle w:val="ListParagraph"/>
        <w:widowControl w:val="0"/>
        <w:numPr>
          <w:ilvl w:val="0"/>
          <w:numId w:val="6"/>
        </w:numPr>
        <w:rPr>
          <w:rFonts w:ascii="Times" w:hAnsi="Times"/>
          <w:bCs/>
        </w:rPr>
      </w:pPr>
      <w:r w:rsidRPr="00F45CE9">
        <w:rPr>
          <w:rFonts w:ascii="Times" w:hAnsi="Times"/>
          <w:bCs/>
        </w:rPr>
        <w:t>Support</w:t>
      </w:r>
      <w:r>
        <w:rPr>
          <w:rFonts w:ascii="Times" w:hAnsi="Times"/>
          <w:bCs/>
        </w:rPr>
        <w:t>ed</w:t>
      </w:r>
      <w:r w:rsidRPr="00F45CE9">
        <w:rPr>
          <w:rFonts w:ascii="Times" w:hAnsi="Times"/>
          <w:bCs/>
        </w:rPr>
        <w:t xml:space="preserve"> the COVID</w:t>
      </w:r>
      <w:r>
        <w:rPr>
          <w:rFonts w:ascii="Times" w:hAnsi="Times"/>
          <w:bCs/>
        </w:rPr>
        <w:t xml:space="preserve">-19 Community of Care </w:t>
      </w:r>
      <w:r w:rsidRPr="00F45CE9">
        <w:rPr>
          <w:rFonts w:ascii="Times" w:hAnsi="Times"/>
          <w:bCs/>
        </w:rPr>
        <w:t>response management team</w:t>
      </w:r>
      <w:r>
        <w:rPr>
          <w:rFonts w:ascii="Times" w:hAnsi="Times"/>
          <w:bCs/>
        </w:rPr>
        <w:t>.</w:t>
      </w:r>
    </w:p>
    <w:p w14:paraId="54DA3922" w14:textId="77777777" w:rsidR="009226BC" w:rsidRDefault="009226BC" w:rsidP="009226BC">
      <w:pPr>
        <w:pStyle w:val="ListParagraph"/>
        <w:widowControl w:val="0"/>
        <w:numPr>
          <w:ilvl w:val="0"/>
          <w:numId w:val="6"/>
        </w:numPr>
        <w:rPr>
          <w:rFonts w:ascii="Times" w:hAnsi="Times"/>
          <w:bCs/>
        </w:rPr>
      </w:pPr>
      <w:r w:rsidRPr="00F45CE9">
        <w:rPr>
          <w:rFonts w:ascii="Times" w:hAnsi="Times"/>
          <w:bCs/>
        </w:rPr>
        <w:t>Support</w:t>
      </w:r>
      <w:r>
        <w:rPr>
          <w:rFonts w:ascii="Times" w:hAnsi="Times"/>
          <w:bCs/>
        </w:rPr>
        <w:t>ed</w:t>
      </w:r>
      <w:r w:rsidRPr="00F45CE9">
        <w:rPr>
          <w:rFonts w:ascii="Times" w:hAnsi="Times"/>
          <w:bCs/>
        </w:rPr>
        <w:t xml:space="preserve"> the </w:t>
      </w:r>
      <w:r>
        <w:rPr>
          <w:rFonts w:ascii="Times" w:hAnsi="Times"/>
          <w:bCs/>
        </w:rPr>
        <w:t xml:space="preserve">Justice, Equity, </w:t>
      </w:r>
      <w:r w:rsidRPr="00F45CE9">
        <w:rPr>
          <w:rFonts w:ascii="Times" w:hAnsi="Times"/>
          <w:bCs/>
        </w:rPr>
        <w:t xml:space="preserve">Diversity, Inclusion </w:t>
      </w:r>
      <w:r>
        <w:rPr>
          <w:rFonts w:ascii="Times" w:hAnsi="Times"/>
          <w:bCs/>
        </w:rPr>
        <w:t xml:space="preserve">(JEDI) </w:t>
      </w:r>
      <w:r w:rsidRPr="00F45CE9">
        <w:rPr>
          <w:rFonts w:ascii="Times" w:hAnsi="Times"/>
          <w:bCs/>
        </w:rPr>
        <w:t>school-wide committee</w:t>
      </w:r>
      <w:r>
        <w:rPr>
          <w:rFonts w:ascii="Times" w:hAnsi="Times"/>
          <w:bCs/>
        </w:rPr>
        <w:t>.</w:t>
      </w:r>
    </w:p>
    <w:p w14:paraId="52CEA4DE" w14:textId="77777777" w:rsidR="009226BC" w:rsidRPr="00F45CE9" w:rsidRDefault="009226BC" w:rsidP="009226BC">
      <w:pPr>
        <w:pStyle w:val="ListParagraph"/>
        <w:widowControl w:val="0"/>
        <w:numPr>
          <w:ilvl w:val="0"/>
          <w:numId w:val="6"/>
        </w:numPr>
        <w:rPr>
          <w:rFonts w:ascii="Times" w:hAnsi="Times"/>
          <w:bCs/>
        </w:rPr>
      </w:pPr>
      <w:r>
        <w:rPr>
          <w:rFonts w:ascii="Times" w:hAnsi="Times"/>
          <w:bCs/>
        </w:rPr>
        <w:t>Hired 3 tenure-eligible faculty, 2 Full Professors, 1 tenure-track, Assistant Professor</w:t>
      </w:r>
    </w:p>
    <w:p w14:paraId="5C97B87B" w14:textId="77777777" w:rsidR="009226BC" w:rsidRPr="00F45CE9" w:rsidRDefault="009226BC" w:rsidP="009226BC">
      <w:pPr>
        <w:widowControl w:val="0"/>
        <w:rPr>
          <w:rFonts w:ascii="Times" w:hAnsi="Times"/>
          <w:bCs/>
        </w:rPr>
      </w:pPr>
    </w:p>
    <w:p w14:paraId="438D2CBC" w14:textId="77777777" w:rsidR="009226BC" w:rsidRPr="001E250D" w:rsidRDefault="009226BC" w:rsidP="009226BC">
      <w:pPr>
        <w:widowControl w:val="0"/>
        <w:rPr>
          <w:rFonts w:ascii="Times" w:hAnsi="Times"/>
          <w:b/>
          <w:i/>
          <w:iCs/>
        </w:rPr>
      </w:pPr>
      <w:r w:rsidRPr="001E250D">
        <w:rPr>
          <w:rFonts w:ascii="Times" w:hAnsi="Times"/>
          <w:b/>
          <w:i/>
          <w:iCs/>
        </w:rPr>
        <w:t>2018 - 2019, School of Transborder Studies</w:t>
      </w:r>
    </w:p>
    <w:p w14:paraId="19FA1146" w14:textId="77777777" w:rsidR="009226BC" w:rsidRPr="00F45CE9" w:rsidRDefault="009226BC" w:rsidP="009226BC">
      <w:pPr>
        <w:pStyle w:val="ListParagraph"/>
        <w:widowControl w:val="0"/>
        <w:numPr>
          <w:ilvl w:val="0"/>
          <w:numId w:val="6"/>
        </w:numPr>
        <w:rPr>
          <w:rFonts w:ascii="Times" w:hAnsi="Times"/>
          <w:bCs/>
        </w:rPr>
      </w:pPr>
      <w:r w:rsidRPr="00F45CE9">
        <w:rPr>
          <w:rFonts w:ascii="Times" w:hAnsi="Times"/>
          <w:bCs/>
        </w:rPr>
        <w:t>Created a staff-wide professional development plan</w:t>
      </w:r>
      <w:r>
        <w:rPr>
          <w:rFonts w:ascii="Times" w:hAnsi="Times"/>
          <w:bCs/>
        </w:rPr>
        <w:t>.</w:t>
      </w:r>
    </w:p>
    <w:p w14:paraId="29757044" w14:textId="77777777" w:rsidR="009226BC" w:rsidRPr="00F45CE9" w:rsidRDefault="009226BC" w:rsidP="009226BC">
      <w:pPr>
        <w:pStyle w:val="ListParagraph"/>
        <w:widowControl w:val="0"/>
        <w:numPr>
          <w:ilvl w:val="0"/>
          <w:numId w:val="6"/>
        </w:numPr>
        <w:rPr>
          <w:rFonts w:ascii="Times" w:hAnsi="Times"/>
          <w:bCs/>
        </w:rPr>
      </w:pPr>
      <w:r>
        <w:rPr>
          <w:rFonts w:ascii="Times" w:hAnsi="Times"/>
          <w:bCs/>
        </w:rPr>
        <w:t>Created new</w:t>
      </w:r>
      <w:r w:rsidRPr="00F45CE9">
        <w:rPr>
          <w:rFonts w:ascii="Times" w:hAnsi="Times"/>
          <w:bCs/>
        </w:rPr>
        <w:t xml:space="preserve"> processes for student progress in the School of Transborder PhD program</w:t>
      </w:r>
    </w:p>
    <w:p w14:paraId="19609F45" w14:textId="77777777" w:rsidR="009226BC" w:rsidRPr="00F45CE9" w:rsidRDefault="009226BC" w:rsidP="009226BC">
      <w:pPr>
        <w:pStyle w:val="ListParagraph"/>
        <w:widowControl w:val="0"/>
        <w:numPr>
          <w:ilvl w:val="0"/>
          <w:numId w:val="6"/>
        </w:numPr>
        <w:rPr>
          <w:rFonts w:ascii="Times" w:hAnsi="Times"/>
          <w:bCs/>
        </w:rPr>
      </w:pPr>
      <w:r w:rsidRPr="00F45CE9">
        <w:rPr>
          <w:rFonts w:ascii="Times" w:hAnsi="Times"/>
          <w:bCs/>
        </w:rPr>
        <w:t>Increased funding for the PhD program</w:t>
      </w:r>
      <w:r>
        <w:rPr>
          <w:rFonts w:ascii="Times" w:hAnsi="Times"/>
          <w:bCs/>
        </w:rPr>
        <w:t>.</w:t>
      </w:r>
    </w:p>
    <w:p w14:paraId="2ACAE73F" w14:textId="77777777" w:rsidR="009226BC" w:rsidRPr="00F45CE9" w:rsidRDefault="009226BC" w:rsidP="009226BC">
      <w:pPr>
        <w:pStyle w:val="ListParagraph"/>
        <w:widowControl w:val="0"/>
        <w:numPr>
          <w:ilvl w:val="0"/>
          <w:numId w:val="6"/>
        </w:numPr>
      </w:pPr>
      <w:r w:rsidRPr="00FB2F75">
        <w:rPr>
          <w:rFonts w:ascii="Times" w:hAnsi="Times"/>
          <w:bCs/>
        </w:rPr>
        <w:t>Created $</w:t>
      </w:r>
      <w:r>
        <w:rPr>
          <w:rFonts w:ascii="Times" w:hAnsi="Times"/>
          <w:bCs/>
        </w:rPr>
        <w:t>30</w:t>
      </w:r>
      <w:r w:rsidRPr="00FB2F75">
        <w:rPr>
          <w:rFonts w:ascii="Times" w:hAnsi="Times"/>
          <w:bCs/>
        </w:rPr>
        <w:t>K</w:t>
      </w:r>
      <w:r>
        <w:rPr>
          <w:rFonts w:ascii="Times" w:hAnsi="Times"/>
          <w:bCs/>
        </w:rPr>
        <w:t>/year</w:t>
      </w:r>
      <w:r w:rsidRPr="00FB2F75">
        <w:rPr>
          <w:rFonts w:ascii="Times" w:hAnsi="Times"/>
          <w:bCs/>
        </w:rPr>
        <w:t xml:space="preserve"> online revenue </w:t>
      </w:r>
      <w:r w:rsidRPr="003D4BF9">
        <w:rPr>
          <w:rFonts w:ascii="Times" w:hAnsi="Times"/>
          <w:bCs/>
        </w:rPr>
        <w:t>by launching selected courses online</w:t>
      </w:r>
      <w:r>
        <w:rPr>
          <w:rFonts w:ascii="Times" w:hAnsi="Times"/>
          <w:bCs/>
        </w:rPr>
        <w:t>.</w:t>
      </w:r>
    </w:p>
    <w:p w14:paraId="451612CF" w14:textId="77777777" w:rsidR="009226BC" w:rsidRPr="00124F91" w:rsidRDefault="009226BC" w:rsidP="009226BC">
      <w:pPr>
        <w:pStyle w:val="ListParagraph"/>
        <w:widowControl w:val="0"/>
        <w:rPr>
          <w:rFonts w:ascii="Times" w:hAnsi="Times"/>
          <w:b/>
        </w:rPr>
      </w:pPr>
    </w:p>
    <w:p w14:paraId="7ADC6E81" w14:textId="77777777" w:rsidR="009226BC" w:rsidRPr="00F45CE9" w:rsidRDefault="009226BC" w:rsidP="009226BC">
      <w:pPr>
        <w:widowControl w:val="0"/>
        <w:jc w:val="center"/>
        <w:rPr>
          <w:rFonts w:ascii="Times" w:hAnsi="Times"/>
          <w:b/>
          <w:szCs w:val="26"/>
        </w:rPr>
      </w:pPr>
      <w:r w:rsidRPr="00F45CE9">
        <w:rPr>
          <w:rFonts w:ascii="Times" w:hAnsi="Times"/>
          <w:b/>
          <w:szCs w:val="26"/>
        </w:rPr>
        <w:t>Associate Director, Institute for Social Science Research</w:t>
      </w:r>
      <w:r>
        <w:rPr>
          <w:rFonts w:ascii="Times" w:hAnsi="Times"/>
          <w:b/>
          <w:szCs w:val="26"/>
        </w:rPr>
        <w:t xml:space="preserve"> (ISSR)</w:t>
      </w:r>
      <w:r w:rsidRPr="00F45CE9">
        <w:rPr>
          <w:rFonts w:ascii="Times" w:hAnsi="Times"/>
          <w:b/>
          <w:szCs w:val="26"/>
        </w:rPr>
        <w:t>, 2014 - 2019</w:t>
      </w:r>
    </w:p>
    <w:p w14:paraId="75884CDC" w14:textId="77777777" w:rsidR="009226BC" w:rsidRPr="00F45CE9" w:rsidRDefault="009226BC" w:rsidP="009226BC">
      <w:pPr>
        <w:widowControl w:val="0"/>
        <w:jc w:val="center"/>
        <w:rPr>
          <w:rFonts w:ascii="Times" w:hAnsi="Times"/>
          <w:b/>
        </w:rPr>
      </w:pPr>
    </w:p>
    <w:p w14:paraId="08F999D3" w14:textId="77777777" w:rsidR="009226BC" w:rsidRPr="00F45CE9" w:rsidRDefault="009226BC" w:rsidP="009226BC">
      <w:pPr>
        <w:widowControl w:val="0"/>
        <w:rPr>
          <w:rFonts w:ascii="Times" w:hAnsi="Times"/>
          <w:b/>
          <w:i/>
          <w:iCs/>
        </w:rPr>
      </w:pPr>
      <w:r w:rsidRPr="00F45CE9">
        <w:rPr>
          <w:rFonts w:ascii="Times" w:hAnsi="Times"/>
          <w:b/>
          <w:i/>
          <w:iCs/>
        </w:rPr>
        <w:t>Selected accomplishments include:</w:t>
      </w:r>
    </w:p>
    <w:p w14:paraId="6A8ED78A" w14:textId="77777777" w:rsidR="009226BC" w:rsidRPr="00F45CE9" w:rsidRDefault="009226BC" w:rsidP="009226BC">
      <w:pPr>
        <w:pStyle w:val="ListParagraph"/>
        <w:widowControl w:val="0"/>
        <w:numPr>
          <w:ilvl w:val="0"/>
          <w:numId w:val="10"/>
        </w:numPr>
        <w:rPr>
          <w:rFonts w:ascii="Times" w:hAnsi="Times"/>
          <w:bCs/>
        </w:rPr>
      </w:pPr>
      <w:r>
        <w:rPr>
          <w:rFonts w:ascii="Times" w:hAnsi="Times"/>
          <w:bCs/>
        </w:rPr>
        <w:t>Co-created the rebranding</w:t>
      </w:r>
      <w:r w:rsidRPr="00F45CE9">
        <w:rPr>
          <w:rFonts w:ascii="Times" w:hAnsi="Times"/>
          <w:bCs/>
        </w:rPr>
        <w:t xml:space="preserve"> of the ISSR with Director Russ Bernard</w:t>
      </w:r>
      <w:r>
        <w:rPr>
          <w:rFonts w:ascii="Times" w:hAnsi="Times"/>
          <w:bCs/>
        </w:rPr>
        <w:t>.</w:t>
      </w:r>
    </w:p>
    <w:p w14:paraId="04EFC990" w14:textId="77777777" w:rsidR="009226BC" w:rsidRPr="00F45CE9" w:rsidRDefault="009226BC" w:rsidP="009226BC">
      <w:pPr>
        <w:pStyle w:val="ListParagraph"/>
        <w:widowControl w:val="0"/>
        <w:numPr>
          <w:ilvl w:val="0"/>
          <w:numId w:val="10"/>
        </w:numPr>
        <w:rPr>
          <w:rFonts w:ascii="Times" w:hAnsi="Times"/>
          <w:bCs/>
        </w:rPr>
      </w:pPr>
      <w:r>
        <w:rPr>
          <w:rFonts w:ascii="Times" w:hAnsi="Times"/>
          <w:bCs/>
        </w:rPr>
        <w:t>Led and reviewed</w:t>
      </w:r>
      <w:r w:rsidRPr="00F45CE9">
        <w:rPr>
          <w:rFonts w:ascii="Times" w:hAnsi="Times"/>
          <w:bCs/>
        </w:rPr>
        <w:t xml:space="preserve"> the bi-annual graduate student poster contest</w:t>
      </w:r>
      <w:r>
        <w:rPr>
          <w:rFonts w:ascii="Times" w:hAnsi="Times"/>
          <w:bCs/>
        </w:rPr>
        <w:t>.</w:t>
      </w:r>
    </w:p>
    <w:p w14:paraId="7E145986" w14:textId="77777777" w:rsidR="009226BC" w:rsidRPr="00F45CE9" w:rsidRDefault="009226BC" w:rsidP="009226BC">
      <w:pPr>
        <w:pStyle w:val="ListParagraph"/>
        <w:widowControl w:val="0"/>
        <w:numPr>
          <w:ilvl w:val="0"/>
          <w:numId w:val="10"/>
        </w:numPr>
        <w:rPr>
          <w:rFonts w:ascii="Times" w:hAnsi="Times"/>
          <w:bCs/>
        </w:rPr>
      </w:pPr>
      <w:r>
        <w:rPr>
          <w:rFonts w:ascii="Times" w:hAnsi="Times"/>
          <w:bCs/>
        </w:rPr>
        <w:lastRenderedPageBreak/>
        <w:t>Final reviewer for</w:t>
      </w:r>
      <w:r w:rsidRPr="00F45CE9">
        <w:rPr>
          <w:rFonts w:ascii="Times" w:hAnsi="Times"/>
          <w:bCs/>
        </w:rPr>
        <w:t xml:space="preserve"> seed grant proposal</w:t>
      </w:r>
      <w:r>
        <w:rPr>
          <w:rFonts w:ascii="Times" w:hAnsi="Times"/>
          <w:bCs/>
        </w:rPr>
        <w:t>s.</w:t>
      </w:r>
    </w:p>
    <w:p w14:paraId="6DBB5D11" w14:textId="77777777" w:rsidR="009226BC" w:rsidRPr="00F45CE9" w:rsidRDefault="009226BC" w:rsidP="009226BC">
      <w:pPr>
        <w:pStyle w:val="ListParagraph"/>
        <w:widowControl w:val="0"/>
        <w:numPr>
          <w:ilvl w:val="0"/>
          <w:numId w:val="10"/>
        </w:numPr>
        <w:rPr>
          <w:rFonts w:ascii="Times" w:hAnsi="Times"/>
          <w:bCs/>
        </w:rPr>
      </w:pPr>
      <w:r w:rsidRPr="00F45CE9">
        <w:rPr>
          <w:rFonts w:ascii="Times" w:hAnsi="Times"/>
          <w:bCs/>
        </w:rPr>
        <w:t>Invited selected participants to the ISSR workshop series</w:t>
      </w:r>
      <w:r>
        <w:rPr>
          <w:rFonts w:ascii="Times" w:hAnsi="Times"/>
          <w:bCs/>
        </w:rPr>
        <w:t>.</w:t>
      </w:r>
    </w:p>
    <w:p w14:paraId="47EE4AE3" w14:textId="77777777" w:rsidR="009226BC" w:rsidRPr="00F45CE9" w:rsidRDefault="009226BC" w:rsidP="009226BC">
      <w:pPr>
        <w:widowControl w:val="0"/>
        <w:rPr>
          <w:rFonts w:ascii="Times" w:hAnsi="Times"/>
          <w:bCs/>
        </w:rPr>
      </w:pPr>
    </w:p>
    <w:p w14:paraId="1BBBCE18" w14:textId="77777777" w:rsidR="009226BC" w:rsidRPr="00F45CE9" w:rsidRDefault="009226BC" w:rsidP="009226BC">
      <w:pPr>
        <w:widowControl w:val="0"/>
        <w:jc w:val="center"/>
        <w:rPr>
          <w:rFonts w:ascii="Times" w:hAnsi="Times"/>
          <w:b/>
          <w:szCs w:val="26"/>
        </w:rPr>
      </w:pPr>
      <w:r w:rsidRPr="00F45CE9">
        <w:rPr>
          <w:rFonts w:ascii="Times" w:hAnsi="Times"/>
          <w:b/>
          <w:szCs w:val="26"/>
        </w:rPr>
        <w:t>Director, School of Geographical Sciences and Urban</w:t>
      </w:r>
      <w:r>
        <w:rPr>
          <w:rFonts w:ascii="Times" w:hAnsi="Times"/>
          <w:b/>
          <w:szCs w:val="26"/>
        </w:rPr>
        <w:t xml:space="preserve"> Planning</w:t>
      </w:r>
      <w:r w:rsidRPr="00F45CE9">
        <w:rPr>
          <w:rFonts w:ascii="Times" w:hAnsi="Times"/>
          <w:b/>
          <w:szCs w:val="26"/>
        </w:rPr>
        <w:t>, October 2013 – June 2015</w:t>
      </w:r>
    </w:p>
    <w:p w14:paraId="0EDE2A37" w14:textId="77777777" w:rsidR="009226BC" w:rsidRPr="00F45CE9" w:rsidRDefault="009226BC" w:rsidP="009226BC">
      <w:pPr>
        <w:widowControl w:val="0"/>
        <w:jc w:val="center"/>
        <w:rPr>
          <w:rFonts w:ascii="Times" w:hAnsi="Times"/>
          <w:b/>
        </w:rPr>
      </w:pPr>
    </w:p>
    <w:p w14:paraId="7C063BFF" w14:textId="77777777" w:rsidR="009226BC" w:rsidRPr="00F45CE9" w:rsidRDefault="009226BC" w:rsidP="009226BC">
      <w:pPr>
        <w:widowControl w:val="0"/>
        <w:rPr>
          <w:rFonts w:ascii="Times" w:hAnsi="Times"/>
          <w:b/>
          <w:i/>
          <w:iCs/>
        </w:rPr>
      </w:pPr>
      <w:r w:rsidRPr="00F45CE9">
        <w:rPr>
          <w:rFonts w:ascii="Times" w:hAnsi="Times"/>
          <w:b/>
          <w:i/>
          <w:iCs/>
        </w:rPr>
        <w:t>Selected accomplishments include:</w:t>
      </w:r>
    </w:p>
    <w:p w14:paraId="1638926F" w14:textId="77777777" w:rsidR="009226BC" w:rsidRPr="00F45CE9" w:rsidRDefault="009226BC" w:rsidP="009226BC">
      <w:pPr>
        <w:pStyle w:val="ListParagraph"/>
        <w:widowControl w:val="0"/>
        <w:numPr>
          <w:ilvl w:val="0"/>
          <w:numId w:val="9"/>
        </w:numPr>
        <w:rPr>
          <w:rFonts w:ascii="Times" w:hAnsi="Times"/>
          <w:bCs/>
        </w:rPr>
      </w:pPr>
      <w:r w:rsidRPr="00F45CE9">
        <w:rPr>
          <w:rFonts w:ascii="Times" w:hAnsi="Times"/>
          <w:bCs/>
        </w:rPr>
        <w:t xml:space="preserve">Established the </w:t>
      </w:r>
      <w:r>
        <w:rPr>
          <w:rFonts w:ascii="Times" w:hAnsi="Times"/>
          <w:bCs/>
        </w:rPr>
        <w:t xml:space="preserve">internationally recognized </w:t>
      </w:r>
      <w:r w:rsidRPr="00F45CE9">
        <w:rPr>
          <w:rFonts w:ascii="Times" w:hAnsi="Times"/>
          <w:bCs/>
        </w:rPr>
        <w:t>Urban Climate Research Center (UCRC) including acquiring initial investments and a cluster hire of 3 faculty; the UCRC continues to be central to cross-campus engagement (particularly with the School of Sustainability and the Fulton Schools of Engineering) in leading campus-wide urban climate mitigation, management, and adaptation efforts to respond to global climate change</w:t>
      </w:r>
      <w:r>
        <w:rPr>
          <w:rFonts w:ascii="Times" w:hAnsi="Times"/>
          <w:bCs/>
        </w:rPr>
        <w:t xml:space="preserve">. </w:t>
      </w:r>
    </w:p>
    <w:p w14:paraId="13567C47" w14:textId="77777777" w:rsidR="009226BC" w:rsidRPr="00F45CE9" w:rsidRDefault="009226BC" w:rsidP="009226BC">
      <w:pPr>
        <w:pStyle w:val="ListParagraph"/>
        <w:widowControl w:val="0"/>
        <w:numPr>
          <w:ilvl w:val="0"/>
          <w:numId w:val="9"/>
        </w:numPr>
        <w:rPr>
          <w:rFonts w:ascii="Times" w:hAnsi="Times"/>
          <w:bCs/>
        </w:rPr>
      </w:pPr>
      <w:r w:rsidRPr="00F45CE9">
        <w:rPr>
          <w:rFonts w:ascii="Times" w:hAnsi="Times"/>
          <w:bCs/>
        </w:rPr>
        <w:t>Hired Stewart Fotheringham, member of the National Academy of Sciences, as a full</w:t>
      </w:r>
      <w:r>
        <w:rPr>
          <w:rFonts w:ascii="Times" w:hAnsi="Times"/>
          <w:bCs/>
        </w:rPr>
        <w:t>-</w:t>
      </w:r>
      <w:r w:rsidRPr="00F45CE9">
        <w:rPr>
          <w:rFonts w:ascii="Times" w:hAnsi="Times"/>
          <w:bCs/>
        </w:rPr>
        <w:t>time</w:t>
      </w:r>
      <w:r>
        <w:rPr>
          <w:rFonts w:ascii="Times" w:hAnsi="Times"/>
          <w:bCs/>
        </w:rPr>
        <w:t>,</w:t>
      </w:r>
      <w:r w:rsidRPr="00F45CE9">
        <w:rPr>
          <w:rFonts w:ascii="Times" w:hAnsi="Times"/>
          <w:bCs/>
        </w:rPr>
        <w:t xml:space="preserve"> tenured faculty</w:t>
      </w:r>
      <w:r>
        <w:rPr>
          <w:rFonts w:ascii="Times" w:hAnsi="Times"/>
          <w:bCs/>
        </w:rPr>
        <w:t>.</w:t>
      </w:r>
    </w:p>
    <w:p w14:paraId="77EA5BFF" w14:textId="77777777" w:rsidR="009226BC" w:rsidRPr="00F45CE9" w:rsidRDefault="009226BC" w:rsidP="009226BC">
      <w:pPr>
        <w:pStyle w:val="ListParagraph"/>
        <w:widowControl w:val="0"/>
        <w:numPr>
          <w:ilvl w:val="0"/>
          <w:numId w:val="9"/>
        </w:numPr>
        <w:rPr>
          <w:rFonts w:ascii="Times" w:hAnsi="Times"/>
          <w:bCs/>
        </w:rPr>
      </w:pPr>
      <w:r w:rsidRPr="00F45CE9">
        <w:rPr>
          <w:rFonts w:ascii="Times" w:hAnsi="Times"/>
          <w:bCs/>
        </w:rPr>
        <w:t xml:space="preserve">Increased school revenue by launching 3 undergraduate online programs in the school that now have over </w:t>
      </w:r>
      <w:r>
        <w:rPr>
          <w:rFonts w:ascii="Times" w:hAnsi="Times"/>
          <w:bCs/>
        </w:rPr>
        <w:t>8</w:t>
      </w:r>
      <w:r w:rsidRPr="00F45CE9">
        <w:rPr>
          <w:rFonts w:ascii="Times" w:hAnsi="Times"/>
          <w:bCs/>
        </w:rPr>
        <w:t>00 students generating over $2</w:t>
      </w:r>
      <w:r>
        <w:rPr>
          <w:rFonts w:ascii="Times" w:hAnsi="Times"/>
          <w:bCs/>
        </w:rPr>
        <w:t>.4</w:t>
      </w:r>
      <w:r w:rsidRPr="00F45CE9">
        <w:rPr>
          <w:rFonts w:ascii="Times" w:hAnsi="Times"/>
          <w:bCs/>
        </w:rPr>
        <w:t>M in revenue annually for the school</w:t>
      </w:r>
      <w:r>
        <w:rPr>
          <w:rFonts w:ascii="Times" w:hAnsi="Times"/>
          <w:bCs/>
        </w:rPr>
        <w:t>.</w:t>
      </w:r>
    </w:p>
    <w:p w14:paraId="74D84C48" w14:textId="77777777" w:rsidR="009226BC" w:rsidRPr="00F45CE9" w:rsidRDefault="009226BC" w:rsidP="009226BC">
      <w:pPr>
        <w:pStyle w:val="ListParagraph"/>
        <w:widowControl w:val="0"/>
        <w:numPr>
          <w:ilvl w:val="0"/>
          <w:numId w:val="9"/>
        </w:numPr>
        <w:rPr>
          <w:rFonts w:ascii="Times" w:hAnsi="Times"/>
          <w:bCs/>
        </w:rPr>
      </w:pPr>
      <w:r>
        <w:rPr>
          <w:rFonts w:ascii="Times" w:hAnsi="Times"/>
          <w:bCs/>
        </w:rPr>
        <w:t>Doubled</w:t>
      </w:r>
      <w:r w:rsidRPr="00F45CE9">
        <w:rPr>
          <w:rFonts w:ascii="Times" w:hAnsi="Times"/>
          <w:bCs/>
        </w:rPr>
        <w:t xml:space="preserve"> the physical space available to SGSUP faculty through research space and office space in </w:t>
      </w:r>
      <w:proofErr w:type="spellStart"/>
      <w:r w:rsidRPr="00F45CE9">
        <w:rPr>
          <w:rFonts w:ascii="Times" w:hAnsi="Times"/>
          <w:bCs/>
        </w:rPr>
        <w:t>Coor</w:t>
      </w:r>
      <w:proofErr w:type="spellEnd"/>
      <w:r w:rsidRPr="00F45CE9">
        <w:rPr>
          <w:rFonts w:ascii="Times" w:hAnsi="Times"/>
          <w:bCs/>
        </w:rPr>
        <w:t xml:space="preserve"> Hall, including wet/dry lab spaces</w:t>
      </w:r>
      <w:r>
        <w:rPr>
          <w:rFonts w:ascii="Times" w:hAnsi="Times"/>
          <w:bCs/>
        </w:rPr>
        <w:t>.</w:t>
      </w:r>
    </w:p>
    <w:p w14:paraId="28F34FBB" w14:textId="77777777" w:rsidR="009226BC" w:rsidRPr="00F45CE9" w:rsidRDefault="009226BC" w:rsidP="009226BC">
      <w:pPr>
        <w:pStyle w:val="ListParagraph"/>
        <w:widowControl w:val="0"/>
        <w:numPr>
          <w:ilvl w:val="0"/>
          <w:numId w:val="9"/>
        </w:numPr>
        <w:rPr>
          <w:rFonts w:ascii="Times" w:hAnsi="Times"/>
          <w:bCs/>
        </w:rPr>
      </w:pPr>
      <w:r>
        <w:rPr>
          <w:rFonts w:ascii="Times" w:hAnsi="Times"/>
          <w:bCs/>
        </w:rPr>
        <w:t>Created a strategic plan to grow</w:t>
      </w:r>
      <w:r w:rsidRPr="00F45CE9">
        <w:rPr>
          <w:rFonts w:ascii="Times" w:hAnsi="Times"/>
          <w:bCs/>
        </w:rPr>
        <w:t xml:space="preserve"> the Planning program through hiring of both assistant and full pro</w:t>
      </w:r>
      <w:r>
        <w:rPr>
          <w:rFonts w:ascii="Times" w:hAnsi="Times"/>
          <w:bCs/>
        </w:rPr>
        <w:t>f</w:t>
      </w:r>
      <w:r w:rsidRPr="00F45CE9">
        <w:rPr>
          <w:rFonts w:ascii="Times" w:hAnsi="Times"/>
          <w:bCs/>
        </w:rPr>
        <w:t>essors and started the process for the eventual successful accreditation of the Masters of Urban and Environmental Planning (MUEP) degree</w:t>
      </w:r>
      <w:r>
        <w:rPr>
          <w:rFonts w:ascii="Times" w:hAnsi="Times"/>
          <w:bCs/>
        </w:rPr>
        <w:t>.</w:t>
      </w:r>
    </w:p>
    <w:p w14:paraId="1946903A" w14:textId="77777777" w:rsidR="009226BC" w:rsidRPr="00F45CE9" w:rsidRDefault="009226BC" w:rsidP="009226BC">
      <w:pPr>
        <w:pStyle w:val="ListParagraph"/>
        <w:widowControl w:val="0"/>
        <w:numPr>
          <w:ilvl w:val="0"/>
          <w:numId w:val="9"/>
        </w:numPr>
        <w:rPr>
          <w:rFonts w:ascii="Times" w:hAnsi="Times"/>
          <w:bCs/>
        </w:rPr>
      </w:pPr>
      <w:r>
        <w:rPr>
          <w:rFonts w:ascii="Times" w:hAnsi="Times"/>
          <w:bCs/>
        </w:rPr>
        <w:t>Doubled</w:t>
      </w:r>
      <w:r w:rsidRPr="00F45CE9">
        <w:rPr>
          <w:rFonts w:ascii="Times" w:hAnsi="Times"/>
          <w:bCs/>
        </w:rPr>
        <w:t xml:space="preserve"> the </w:t>
      </w:r>
      <w:r>
        <w:rPr>
          <w:rFonts w:ascii="Times" w:hAnsi="Times"/>
          <w:bCs/>
        </w:rPr>
        <w:t xml:space="preserve">annual </w:t>
      </w:r>
      <w:r w:rsidRPr="00F45CE9">
        <w:rPr>
          <w:rFonts w:ascii="Times" w:hAnsi="Times"/>
          <w:bCs/>
        </w:rPr>
        <w:t>professional development fund for faculty and staff</w:t>
      </w:r>
      <w:r>
        <w:rPr>
          <w:rFonts w:ascii="Times" w:hAnsi="Times"/>
          <w:bCs/>
        </w:rPr>
        <w:t>.</w:t>
      </w:r>
    </w:p>
    <w:p w14:paraId="4317CC00" w14:textId="77777777" w:rsidR="009226BC" w:rsidRPr="00F45CE9" w:rsidRDefault="009226BC" w:rsidP="009226BC">
      <w:pPr>
        <w:pStyle w:val="ListParagraph"/>
        <w:widowControl w:val="0"/>
        <w:numPr>
          <w:ilvl w:val="0"/>
          <w:numId w:val="9"/>
        </w:numPr>
        <w:rPr>
          <w:rFonts w:ascii="Times" w:hAnsi="Times"/>
          <w:bCs/>
        </w:rPr>
      </w:pPr>
      <w:r w:rsidRPr="00F45CE9">
        <w:rPr>
          <w:rFonts w:ascii="Times" w:hAnsi="Times"/>
          <w:bCs/>
        </w:rPr>
        <w:t xml:space="preserve">Promoted faculty success through promotion and tenure processes and </w:t>
      </w:r>
      <w:r>
        <w:rPr>
          <w:rFonts w:ascii="Times" w:hAnsi="Times"/>
          <w:bCs/>
        </w:rPr>
        <w:t xml:space="preserve">successful </w:t>
      </w:r>
      <w:r w:rsidRPr="00F45CE9">
        <w:rPr>
          <w:rFonts w:ascii="Times" w:hAnsi="Times"/>
          <w:bCs/>
        </w:rPr>
        <w:t>nominations for</w:t>
      </w:r>
      <w:r>
        <w:rPr>
          <w:rFonts w:ascii="Times" w:hAnsi="Times"/>
          <w:bCs/>
        </w:rPr>
        <w:t xml:space="preserve"> 3</w:t>
      </w:r>
      <w:r w:rsidRPr="00F45CE9">
        <w:rPr>
          <w:rFonts w:ascii="Times" w:hAnsi="Times"/>
          <w:bCs/>
        </w:rPr>
        <w:t xml:space="preserve"> university (Regents’), </w:t>
      </w:r>
      <w:r>
        <w:rPr>
          <w:rFonts w:ascii="Times" w:hAnsi="Times"/>
          <w:bCs/>
        </w:rPr>
        <w:t xml:space="preserve">and multiple </w:t>
      </w:r>
      <w:r w:rsidRPr="00F45CE9">
        <w:rPr>
          <w:rFonts w:ascii="Times" w:hAnsi="Times"/>
          <w:bCs/>
        </w:rPr>
        <w:t>national and international awards</w:t>
      </w:r>
      <w:r>
        <w:rPr>
          <w:rFonts w:ascii="Times" w:hAnsi="Times"/>
          <w:bCs/>
        </w:rPr>
        <w:t>.</w:t>
      </w:r>
    </w:p>
    <w:p w14:paraId="02F9E80E" w14:textId="77777777" w:rsidR="009226BC" w:rsidRPr="00F45CE9" w:rsidRDefault="009226BC" w:rsidP="009226BC">
      <w:pPr>
        <w:widowControl w:val="0"/>
        <w:rPr>
          <w:rFonts w:ascii="Times" w:hAnsi="Times"/>
          <w:b/>
        </w:rPr>
      </w:pPr>
    </w:p>
    <w:p w14:paraId="48482293" w14:textId="77777777" w:rsidR="009226BC" w:rsidRPr="00F45CE9" w:rsidRDefault="009226BC" w:rsidP="009226BC">
      <w:pPr>
        <w:widowControl w:val="0"/>
        <w:jc w:val="center"/>
        <w:rPr>
          <w:rFonts w:ascii="Times" w:hAnsi="Times"/>
          <w:b/>
          <w:szCs w:val="26"/>
        </w:rPr>
      </w:pPr>
      <w:r w:rsidRPr="00F45CE9">
        <w:rPr>
          <w:rFonts w:ascii="Times" w:hAnsi="Times"/>
          <w:b/>
          <w:szCs w:val="26"/>
        </w:rPr>
        <w:t>Associate Director, School of Geographical Sciences and Urban Planning, 2010-2013</w:t>
      </w:r>
    </w:p>
    <w:p w14:paraId="126331CE" w14:textId="77777777" w:rsidR="009226BC" w:rsidRPr="00F45CE9" w:rsidRDefault="009226BC" w:rsidP="009226BC">
      <w:pPr>
        <w:widowControl w:val="0"/>
        <w:jc w:val="center"/>
        <w:rPr>
          <w:rFonts w:ascii="Times" w:hAnsi="Times"/>
          <w:b/>
        </w:rPr>
      </w:pPr>
    </w:p>
    <w:p w14:paraId="027A727F" w14:textId="77777777" w:rsidR="009226BC" w:rsidRPr="00F45CE9" w:rsidRDefault="009226BC" w:rsidP="009226BC">
      <w:pPr>
        <w:widowControl w:val="0"/>
        <w:rPr>
          <w:rFonts w:ascii="Times" w:hAnsi="Times"/>
          <w:b/>
          <w:i/>
          <w:iCs/>
        </w:rPr>
      </w:pPr>
      <w:r w:rsidRPr="00F45CE9">
        <w:rPr>
          <w:rFonts w:ascii="Times" w:hAnsi="Times"/>
          <w:b/>
          <w:i/>
          <w:iCs/>
        </w:rPr>
        <w:t>Selected accomplishments include:</w:t>
      </w:r>
    </w:p>
    <w:p w14:paraId="2E8730A1" w14:textId="77777777" w:rsidR="009226BC" w:rsidRPr="00F45CE9" w:rsidRDefault="009226BC" w:rsidP="009226BC">
      <w:pPr>
        <w:pStyle w:val="ListParagraph"/>
        <w:widowControl w:val="0"/>
        <w:numPr>
          <w:ilvl w:val="0"/>
          <w:numId w:val="11"/>
        </w:numPr>
        <w:rPr>
          <w:rFonts w:ascii="Times" w:hAnsi="Times"/>
          <w:bCs/>
        </w:rPr>
      </w:pPr>
      <w:r w:rsidRPr="00F45CE9">
        <w:rPr>
          <w:rFonts w:ascii="Times" w:hAnsi="Times"/>
          <w:bCs/>
        </w:rPr>
        <w:t>Met regularly with SGSUP leadership to advance degree programs, student success, and plan for faculty hiring</w:t>
      </w:r>
      <w:r>
        <w:rPr>
          <w:rFonts w:ascii="Times" w:hAnsi="Times"/>
          <w:bCs/>
        </w:rPr>
        <w:t>. Specifically led efforts to standardize faculty workload agreements and a digital program to track student progress.</w:t>
      </w:r>
    </w:p>
    <w:p w14:paraId="136156B4" w14:textId="77777777" w:rsidR="009226BC" w:rsidRPr="00F45CE9" w:rsidRDefault="009226BC" w:rsidP="009226BC">
      <w:pPr>
        <w:pStyle w:val="ListParagraph"/>
        <w:widowControl w:val="0"/>
        <w:numPr>
          <w:ilvl w:val="0"/>
          <w:numId w:val="11"/>
        </w:numPr>
        <w:rPr>
          <w:rFonts w:ascii="Times" w:hAnsi="Times"/>
          <w:bCs/>
        </w:rPr>
      </w:pPr>
      <w:r w:rsidRPr="00F45CE9">
        <w:rPr>
          <w:rFonts w:ascii="Times" w:hAnsi="Times"/>
          <w:bCs/>
        </w:rPr>
        <w:t>Participated in the Executive Committee (ex officio), under the leadership of Director Luc Anselin</w:t>
      </w:r>
      <w:r>
        <w:rPr>
          <w:rFonts w:ascii="Times" w:hAnsi="Times"/>
          <w:bCs/>
        </w:rPr>
        <w:t>.</w:t>
      </w:r>
    </w:p>
    <w:p w14:paraId="1847E314" w14:textId="77777777" w:rsidR="009226BC" w:rsidRPr="00F45CE9" w:rsidRDefault="009226BC" w:rsidP="009226BC">
      <w:pPr>
        <w:pStyle w:val="ListParagraph"/>
        <w:widowControl w:val="0"/>
        <w:numPr>
          <w:ilvl w:val="0"/>
          <w:numId w:val="11"/>
        </w:numPr>
        <w:rPr>
          <w:rFonts w:ascii="Times" w:hAnsi="Times"/>
          <w:bCs/>
        </w:rPr>
      </w:pPr>
      <w:r w:rsidRPr="00F45CE9">
        <w:rPr>
          <w:rFonts w:ascii="Times" w:hAnsi="Times"/>
          <w:bCs/>
        </w:rPr>
        <w:t>Coordinated with the School of Sustainability (SOS) to strength cross-school activities and partnerships</w:t>
      </w:r>
      <w:r>
        <w:rPr>
          <w:rFonts w:ascii="Times" w:hAnsi="Times"/>
          <w:bCs/>
        </w:rPr>
        <w:t>, leading to the partnership for the Urban Climate Research Center (UCRC).</w:t>
      </w:r>
    </w:p>
    <w:p w14:paraId="18DF25C6" w14:textId="77777777" w:rsidR="009226BC" w:rsidRPr="004E0ED1" w:rsidRDefault="009226BC" w:rsidP="009226BC">
      <w:pPr>
        <w:pStyle w:val="ListParagraph"/>
        <w:widowControl w:val="0"/>
        <w:numPr>
          <w:ilvl w:val="0"/>
          <w:numId w:val="11"/>
        </w:numPr>
        <w:rPr>
          <w:rFonts w:ascii="Times" w:hAnsi="Times"/>
          <w:bCs/>
        </w:rPr>
      </w:pPr>
      <w:r w:rsidRPr="00F45CE9">
        <w:rPr>
          <w:rFonts w:ascii="Times" w:hAnsi="Times"/>
          <w:bCs/>
        </w:rPr>
        <w:t>Designed and implemented a pilot digital system for assessing student retention and degree completion</w:t>
      </w:r>
      <w:r>
        <w:rPr>
          <w:rFonts w:ascii="Times" w:hAnsi="Times"/>
          <w:bCs/>
        </w:rPr>
        <w:t>.</w:t>
      </w:r>
    </w:p>
    <w:p w14:paraId="1EB8B801" w14:textId="09EABAE9" w:rsidR="003072FB" w:rsidRDefault="00A9449B" w:rsidP="00980DCE">
      <w:pPr>
        <w:widowControl w:val="0"/>
        <w:jc w:val="center"/>
        <w:rPr>
          <w:rFonts w:ascii="Times" w:hAnsi="Times"/>
          <w:b/>
          <w:szCs w:val="26"/>
        </w:rPr>
      </w:pPr>
      <w:r w:rsidRPr="00F45CE9">
        <w:rPr>
          <w:rFonts w:ascii="Times" w:hAnsi="Times"/>
          <w:b/>
          <w:szCs w:val="26"/>
        </w:rPr>
        <w:t xml:space="preserve">Academic </w:t>
      </w:r>
      <w:r w:rsidR="001F60FE" w:rsidRPr="00F45CE9">
        <w:rPr>
          <w:rFonts w:ascii="Times" w:hAnsi="Times"/>
          <w:b/>
          <w:szCs w:val="26"/>
        </w:rPr>
        <w:t>Positions</w:t>
      </w:r>
    </w:p>
    <w:p w14:paraId="0D1144A7" w14:textId="77777777" w:rsidR="00980DCE" w:rsidRPr="00980DCE" w:rsidRDefault="00980DCE" w:rsidP="00980DCE">
      <w:pPr>
        <w:widowControl w:val="0"/>
        <w:jc w:val="center"/>
        <w:rPr>
          <w:rFonts w:ascii="Times" w:hAnsi="Times"/>
          <w:b/>
          <w:szCs w:val="26"/>
        </w:rPr>
      </w:pPr>
    </w:p>
    <w:tbl>
      <w:tblPr>
        <w:tblW w:w="9650" w:type="dxa"/>
        <w:tblLook w:val="04A0" w:firstRow="1" w:lastRow="0" w:firstColumn="1" w:lastColumn="0" w:noHBand="0" w:noVBand="1"/>
      </w:tblPr>
      <w:tblGrid>
        <w:gridCol w:w="1548"/>
        <w:gridCol w:w="8102"/>
      </w:tblGrid>
      <w:tr w:rsidR="00D03FD5" w:rsidRPr="00F45CE9" w14:paraId="3E03AABC" w14:textId="77777777" w:rsidTr="00917D77">
        <w:tc>
          <w:tcPr>
            <w:tcW w:w="1548" w:type="dxa"/>
            <w:shd w:val="clear" w:color="auto" w:fill="auto"/>
          </w:tcPr>
          <w:p w14:paraId="5B49601B" w14:textId="224598DD" w:rsidR="00D03FD5" w:rsidRPr="00F45CE9" w:rsidRDefault="00D03FD5" w:rsidP="00917D77">
            <w:pPr>
              <w:widowControl w:val="0"/>
              <w:jc w:val="both"/>
              <w:rPr>
                <w:rFonts w:ascii="Times" w:hAnsi="Times"/>
              </w:rPr>
            </w:pPr>
            <w:r w:rsidRPr="00F45CE9">
              <w:rPr>
                <w:rFonts w:ascii="Times" w:hAnsi="Times"/>
              </w:rPr>
              <w:t>2012-</w:t>
            </w:r>
            <w:r w:rsidR="008C3FB8">
              <w:rPr>
                <w:rFonts w:ascii="Times" w:hAnsi="Times"/>
              </w:rPr>
              <w:t>present</w:t>
            </w:r>
          </w:p>
        </w:tc>
        <w:tc>
          <w:tcPr>
            <w:tcW w:w="8102" w:type="dxa"/>
            <w:shd w:val="clear" w:color="auto" w:fill="auto"/>
          </w:tcPr>
          <w:p w14:paraId="6D6104D7" w14:textId="6CFF3F85" w:rsidR="00D03FD5" w:rsidRPr="00F45CE9" w:rsidRDefault="00D03FD5" w:rsidP="00980DCE">
            <w:pPr>
              <w:widowControl w:val="0"/>
              <w:rPr>
                <w:rFonts w:ascii="Times" w:hAnsi="Times"/>
              </w:rPr>
            </w:pPr>
            <w:r w:rsidRPr="00F45CE9">
              <w:rPr>
                <w:rFonts w:ascii="Times" w:hAnsi="Times"/>
              </w:rPr>
              <w:t>Professor, School of Geographical Sciences and Urban Planning, Arizona State University</w:t>
            </w:r>
          </w:p>
        </w:tc>
      </w:tr>
      <w:tr w:rsidR="00980DCE" w:rsidRPr="00F45CE9" w14:paraId="61C0AEDB" w14:textId="77777777" w:rsidTr="001F60FE">
        <w:tc>
          <w:tcPr>
            <w:tcW w:w="1548" w:type="dxa"/>
            <w:shd w:val="clear" w:color="auto" w:fill="auto"/>
          </w:tcPr>
          <w:p w14:paraId="6E4C45FD" w14:textId="77222CCA" w:rsidR="00980DCE" w:rsidRPr="00F45CE9" w:rsidRDefault="00980DCE" w:rsidP="00980DCE">
            <w:pPr>
              <w:widowControl w:val="0"/>
              <w:jc w:val="both"/>
              <w:rPr>
                <w:rFonts w:ascii="Times" w:hAnsi="Times"/>
              </w:rPr>
            </w:pPr>
            <w:r w:rsidRPr="00F45CE9">
              <w:rPr>
                <w:rFonts w:ascii="Times" w:hAnsi="Times"/>
              </w:rPr>
              <w:t>2015-</w:t>
            </w:r>
            <w:r>
              <w:rPr>
                <w:rFonts w:ascii="Times" w:hAnsi="Times"/>
              </w:rPr>
              <w:t>present</w:t>
            </w:r>
          </w:p>
        </w:tc>
        <w:tc>
          <w:tcPr>
            <w:tcW w:w="8102" w:type="dxa"/>
            <w:shd w:val="clear" w:color="auto" w:fill="auto"/>
          </w:tcPr>
          <w:p w14:paraId="6E983F48" w14:textId="7CD49B8C" w:rsidR="00980DCE" w:rsidRPr="00F45CE9" w:rsidRDefault="00980DCE" w:rsidP="00980DCE">
            <w:pPr>
              <w:widowControl w:val="0"/>
              <w:rPr>
                <w:rFonts w:ascii="Times" w:hAnsi="Times"/>
              </w:rPr>
            </w:pPr>
            <w:r w:rsidRPr="00F45CE9">
              <w:rPr>
                <w:rFonts w:ascii="Times" w:hAnsi="Times"/>
              </w:rPr>
              <w:t>Affiliate Faculty, School for the Future of Innovation in Society, Arizona State University</w:t>
            </w:r>
          </w:p>
        </w:tc>
      </w:tr>
      <w:tr w:rsidR="00980DCE" w:rsidRPr="00F45CE9" w14:paraId="019580A5" w14:textId="77777777" w:rsidTr="00B73E1B">
        <w:tc>
          <w:tcPr>
            <w:tcW w:w="1548" w:type="dxa"/>
            <w:shd w:val="clear" w:color="auto" w:fill="auto"/>
          </w:tcPr>
          <w:p w14:paraId="02797E0C" w14:textId="5867D2F9" w:rsidR="00980DCE" w:rsidRPr="00F45CE9" w:rsidRDefault="00980DCE" w:rsidP="00980DCE">
            <w:pPr>
              <w:widowControl w:val="0"/>
              <w:jc w:val="both"/>
              <w:rPr>
                <w:rFonts w:ascii="Times" w:hAnsi="Times"/>
              </w:rPr>
            </w:pPr>
            <w:r w:rsidRPr="00F45CE9">
              <w:rPr>
                <w:rFonts w:ascii="Times" w:hAnsi="Times"/>
              </w:rPr>
              <w:lastRenderedPageBreak/>
              <w:t>2011-</w:t>
            </w:r>
            <w:r>
              <w:rPr>
                <w:rFonts w:ascii="Times" w:hAnsi="Times"/>
              </w:rPr>
              <w:t>present</w:t>
            </w:r>
          </w:p>
        </w:tc>
        <w:tc>
          <w:tcPr>
            <w:tcW w:w="8102" w:type="dxa"/>
            <w:shd w:val="clear" w:color="auto" w:fill="auto"/>
          </w:tcPr>
          <w:p w14:paraId="3D79B806" w14:textId="0BE0EE2F" w:rsidR="00980DCE" w:rsidRPr="00F45CE9" w:rsidRDefault="00980DCE" w:rsidP="00980DCE">
            <w:pPr>
              <w:widowControl w:val="0"/>
              <w:rPr>
                <w:rFonts w:ascii="Times" w:hAnsi="Times"/>
              </w:rPr>
            </w:pPr>
            <w:r w:rsidRPr="00F45CE9">
              <w:rPr>
                <w:rFonts w:ascii="Times" w:hAnsi="Times"/>
              </w:rPr>
              <w:t>Graduate Faculty, School of Sustainability, Arizona State University</w:t>
            </w:r>
          </w:p>
        </w:tc>
      </w:tr>
      <w:tr w:rsidR="00980DCE" w:rsidRPr="00F45CE9" w14:paraId="5ECED1B7" w14:textId="77777777" w:rsidTr="00B73E1B">
        <w:tc>
          <w:tcPr>
            <w:tcW w:w="1548" w:type="dxa"/>
            <w:shd w:val="clear" w:color="auto" w:fill="auto"/>
          </w:tcPr>
          <w:p w14:paraId="70605516" w14:textId="033C4CD3" w:rsidR="00980DCE" w:rsidRPr="00F45CE9" w:rsidRDefault="00980DCE" w:rsidP="00980DCE">
            <w:pPr>
              <w:widowControl w:val="0"/>
              <w:jc w:val="both"/>
              <w:rPr>
                <w:rFonts w:ascii="Times" w:hAnsi="Times"/>
              </w:rPr>
            </w:pPr>
            <w:r w:rsidRPr="00F45CE9">
              <w:rPr>
                <w:rFonts w:ascii="Times" w:hAnsi="Times"/>
              </w:rPr>
              <w:t>2004-2011</w:t>
            </w:r>
          </w:p>
        </w:tc>
        <w:tc>
          <w:tcPr>
            <w:tcW w:w="8102" w:type="dxa"/>
            <w:shd w:val="clear" w:color="auto" w:fill="auto"/>
          </w:tcPr>
          <w:p w14:paraId="45DD889D" w14:textId="5545D1B8" w:rsidR="00980DCE" w:rsidRPr="00F45CE9" w:rsidRDefault="00980DCE" w:rsidP="00980DCE">
            <w:pPr>
              <w:widowControl w:val="0"/>
              <w:rPr>
                <w:rFonts w:ascii="Times" w:hAnsi="Times"/>
              </w:rPr>
            </w:pPr>
            <w:r w:rsidRPr="00F45CE9">
              <w:rPr>
                <w:rFonts w:ascii="Times" w:hAnsi="Times"/>
              </w:rPr>
              <w:t>Associate Professor, School of Geographical Sciences and Urban Planning, Arizona State University</w:t>
            </w:r>
          </w:p>
        </w:tc>
      </w:tr>
      <w:tr w:rsidR="00980DCE" w:rsidRPr="00F45CE9" w14:paraId="2B3C1858" w14:textId="77777777" w:rsidTr="00B73E1B">
        <w:tc>
          <w:tcPr>
            <w:tcW w:w="1548" w:type="dxa"/>
            <w:shd w:val="clear" w:color="auto" w:fill="auto"/>
          </w:tcPr>
          <w:p w14:paraId="5999773D" w14:textId="4E6CB4F3" w:rsidR="00980DCE" w:rsidRPr="00F45CE9" w:rsidRDefault="00980DCE" w:rsidP="00980DCE">
            <w:pPr>
              <w:widowControl w:val="0"/>
              <w:jc w:val="both"/>
              <w:rPr>
                <w:rFonts w:ascii="Times" w:hAnsi="Times"/>
              </w:rPr>
            </w:pPr>
            <w:r w:rsidRPr="00F45CE9">
              <w:rPr>
                <w:rFonts w:ascii="Times" w:hAnsi="Times"/>
              </w:rPr>
              <w:t>1997-2003</w:t>
            </w:r>
          </w:p>
        </w:tc>
        <w:tc>
          <w:tcPr>
            <w:tcW w:w="8102" w:type="dxa"/>
            <w:shd w:val="clear" w:color="auto" w:fill="auto"/>
          </w:tcPr>
          <w:p w14:paraId="12964E07" w14:textId="6AF5F276" w:rsidR="00980DCE" w:rsidRPr="00F45CE9" w:rsidRDefault="00980DCE" w:rsidP="00980DCE">
            <w:pPr>
              <w:widowControl w:val="0"/>
              <w:rPr>
                <w:rFonts w:ascii="Times" w:hAnsi="Times"/>
              </w:rPr>
            </w:pPr>
            <w:r w:rsidRPr="00F45CE9">
              <w:rPr>
                <w:rFonts w:ascii="Times" w:hAnsi="Times"/>
              </w:rPr>
              <w:t>Assistant Professor, Department of Geography, Arizona State University</w:t>
            </w:r>
          </w:p>
        </w:tc>
      </w:tr>
      <w:tr w:rsidR="00980DCE" w:rsidRPr="00F45CE9" w14:paraId="04F01DBD" w14:textId="77777777" w:rsidTr="00B73E1B">
        <w:tc>
          <w:tcPr>
            <w:tcW w:w="1548" w:type="dxa"/>
            <w:shd w:val="clear" w:color="auto" w:fill="auto"/>
          </w:tcPr>
          <w:p w14:paraId="3B7EAB7B" w14:textId="6DC207C1" w:rsidR="00980DCE" w:rsidRPr="00F45CE9" w:rsidRDefault="00980DCE" w:rsidP="00980DCE">
            <w:pPr>
              <w:widowControl w:val="0"/>
              <w:jc w:val="both"/>
              <w:rPr>
                <w:rFonts w:ascii="Times" w:hAnsi="Times"/>
              </w:rPr>
            </w:pPr>
            <w:r w:rsidRPr="00F45CE9">
              <w:rPr>
                <w:rFonts w:ascii="Times" w:hAnsi="Times"/>
                <w:bCs/>
              </w:rPr>
              <w:t>1993-1997</w:t>
            </w:r>
          </w:p>
        </w:tc>
        <w:tc>
          <w:tcPr>
            <w:tcW w:w="8102" w:type="dxa"/>
            <w:shd w:val="clear" w:color="auto" w:fill="auto"/>
          </w:tcPr>
          <w:p w14:paraId="21D86039" w14:textId="5583DCCD" w:rsidR="00980DCE" w:rsidRPr="00F45CE9" w:rsidRDefault="00980DCE" w:rsidP="00980DCE">
            <w:pPr>
              <w:pStyle w:val="Footer"/>
              <w:widowControl w:val="0"/>
              <w:tabs>
                <w:tab w:val="clear" w:pos="4320"/>
                <w:tab w:val="clear" w:pos="8640"/>
                <w:tab w:val="right" w:pos="9360"/>
              </w:tabs>
              <w:rPr>
                <w:bCs/>
              </w:rPr>
            </w:pPr>
            <w:r w:rsidRPr="00F45CE9">
              <w:rPr>
                <w:bCs/>
              </w:rPr>
              <w:t>Teaching Assistant, Research Assistant, and Instructor, Department of Geography, Pennsylvania State University</w:t>
            </w:r>
          </w:p>
        </w:tc>
      </w:tr>
      <w:tr w:rsidR="00980DCE" w:rsidRPr="00F45CE9" w14:paraId="065ED915" w14:textId="77777777" w:rsidTr="00B73E1B">
        <w:tc>
          <w:tcPr>
            <w:tcW w:w="1548" w:type="dxa"/>
            <w:shd w:val="clear" w:color="auto" w:fill="auto"/>
          </w:tcPr>
          <w:p w14:paraId="0AB18387" w14:textId="5800AE9F" w:rsidR="00980DCE" w:rsidRPr="00F45CE9" w:rsidRDefault="00980DCE" w:rsidP="00980DCE">
            <w:pPr>
              <w:widowControl w:val="0"/>
              <w:jc w:val="both"/>
              <w:rPr>
                <w:rFonts w:ascii="Times" w:hAnsi="Times"/>
              </w:rPr>
            </w:pPr>
            <w:r w:rsidRPr="00F45CE9">
              <w:rPr>
                <w:rFonts w:ascii="Times" w:hAnsi="Times"/>
                <w:bCs/>
              </w:rPr>
              <w:t>1991-1992</w:t>
            </w:r>
          </w:p>
        </w:tc>
        <w:tc>
          <w:tcPr>
            <w:tcW w:w="8102" w:type="dxa"/>
            <w:shd w:val="clear" w:color="auto" w:fill="auto"/>
          </w:tcPr>
          <w:p w14:paraId="621CCFDA" w14:textId="6041939A" w:rsidR="00980DCE" w:rsidRPr="00F45CE9" w:rsidRDefault="00980DCE" w:rsidP="00980DCE">
            <w:pPr>
              <w:widowControl w:val="0"/>
              <w:tabs>
                <w:tab w:val="right" w:pos="9360"/>
              </w:tabs>
              <w:rPr>
                <w:rFonts w:ascii="Times" w:hAnsi="Times"/>
                <w:bCs/>
              </w:rPr>
            </w:pPr>
            <w:r w:rsidRPr="00F45CE9">
              <w:rPr>
                <w:rFonts w:ascii="Times" w:hAnsi="Times"/>
                <w:bCs/>
              </w:rPr>
              <w:t>Associate in Research, Organization for Tropical Studies (OTS), Duke University</w:t>
            </w:r>
          </w:p>
        </w:tc>
      </w:tr>
      <w:tr w:rsidR="00980DCE" w:rsidRPr="00F45CE9" w14:paraId="460706DC" w14:textId="77777777" w:rsidTr="00B73E1B">
        <w:tc>
          <w:tcPr>
            <w:tcW w:w="1548" w:type="dxa"/>
            <w:shd w:val="clear" w:color="auto" w:fill="auto"/>
          </w:tcPr>
          <w:p w14:paraId="7FBAA9E8" w14:textId="53740481" w:rsidR="00980DCE" w:rsidRPr="00F45CE9" w:rsidRDefault="00980DCE" w:rsidP="00980DCE">
            <w:pPr>
              <w:widowControl w:val="0"/>
              <w:jc w:val="both"/>
              <w:rPr>
                <w:rFonts w:ascii="Times" w:hAnsi="Times"/>
              </w:rPr>
            </w:pPr>
            <w:r w:rsidRPr="00F45CE9">
              <w:rPr>
                <w:rFonts w:ascii="Times" w:hAnsi="Times"/>
                <w:bCs/>
              </w:rPr>
              <w:t>1989-1991</w:t>
            </w:r>
          </w:p>
        </w:tc>
        <w:tc>
          <w:tcPr>
            <w:tcW w:w="8102" w:type="dxa"/>
            <w:shd w:val="clear" w:color="auto" w:fill="auto"/>
          </w:tcPr>
          <w:p w14:paraId="386CEE84" w14:textId="35A92487" w:rsidR="00980DCE" w:rsidRPr="00F45CE9" w:rsidRDefault="00980DCE" w:rsidP="00980DCE">
            <w:pPr>
              <w:widowControl w:val="0"/>
              <w:tabs>
                <w:tab w:val="right" w:pos="9360"/>
              </w:tabs>
              <w:rPr>
                <w:rFonts w:ascii="Times" w:hAnsi="Times"/>
                <w:bCs/>
              </w:rPr>
            </w:pPr>
            <w:r w:rsidRPr="00F45CE9">
              <w:rPr>
                <w:rFonts w:ascii="Times" w:hAnsi="Times"/>
                <w:bCs/>
              </w:rPr>
              <w:t xml:space="preserve">Research Associate, Department of Natural Resources Science, The University of Rhode Island </w:t>
            </w:r>
          </w:p>
        </w:tc>
      </w:tr>
      <w:tr w:rsidR="00980DCE" w:rsidRPr="00F45CE9" w14:paraId="341EBEE6" w14:textId="77777777" w:rsidTr="00B73E1B">
        <w:tc>
          <w:tcPr>
            <w:tcW w:w="1548" w:type="dxa"/>
            <w:shd w:val="clear" w:color="auto" w:fill="auto"/>
          </w:tcPr>
          <w:p w14:paraId="169EF5A6" w14:textId="68D3E13D" w:rsidR="00980DCE" w:rsidRPr="00F45CE9" w:rsidRDefault="00980DCE" w:rsidP="00980DCE">
            <w:pPr>
              <w:widowControl w:val="0"/>
              <w:rPr>
                <w:rFonts w:ascii="Times" w:hAnsi="Times"/>
              </w:rPr>
            </w:pPr>
            <w:r w:rsidRPr="00F45CE9">
              <w:rPr>
                <w:rFonts w:ascii="Times" w:hAnsi="Times"/>
                <w:bCs/>
              </w:rPr>
              <w:t>1988-1989</w:t>
            </w:r>
          </w:p>
        </w:tc>
        <w:tc>
          <w:tcPr>
            <w:tcW w:w="8102" w:type="dxa"/>
            <w:shd w:val="clear" w:color="auto" w:fill="auto"/>
          </w:tcPr>
          <w:p w14:paraId="33934730" w14:textId="1B6999E4" w:rsidR="00980DCE" w:rsidRPr="00F45CE9" w:rsidRDefault="00980DCE" w:rsidP="00980DCE">
            <w:pPr>
              <w:widowControl w:val="0"/>
              <w:tabs>
                <w:tab w:val="right" w:pos="9360"/>
              </w:tabs>
              <w:rPr>
                <w:rFonts w:ascii="Times" w:hAnsi="Times"/>
                <w:bCs/>
              </w:rPr>
            </w:pPr>
            <w:r w:rsidRPr="00F45CE9">
              <w:rPr>
                <w:rFonts w:ascii="Times" w:hAnsi="Times"/>
                <w:bCs/>
              </w:rPr>
              <w:t>Research Assistant, Department of Geography, The Ohio State University</w:t>
            </w:r>
          </w:p>
        </w:tc>
      </w:tr>
      <w:tr w:rsidR="00980DCE" w:rsidRPr="00F45CE9" w14:paraId="1611548A" w14:textId="77777777" w:rsidTr="00B73E1B">
        <w:tc>
          <w:tcPr>
            <w:tcW w:w="1548" w:type="dxa"/>
            <w:shd w:val="clear" w:color="auto" w:fill="auto"/>
          </w:tcPr>
          <w:p w14:paraId="1A8E5BD1" w14:textId="518CD148" w:rsidR="00980DCE" w:rsidRPr="00F45CE9" w:rsidRDefault="00980DCE" w:rsidP="00980DCE">
            <w:pPr>
              <w:widowControl w:val="0"/>
              <w:rPr>
                <w:rFonts w:ascii="Times" w:hAnsi="Times"/>
              </w:rPr>
            </w:pPr>
            <w:r w:rsidRPr="00F45CE9">
              <w:rPr>
                <w:rFonts w:ascii="Times" w:hAnsi="Times"/>
              </w:rPr>
              <w:t>1986-1988</w:t>
            </w:r>
          </w:p>
        </w:tc>
        <w:tc>
          <w:tcPr>
            <w:tcW w:w="8102" w:type="dxa"/>
            <w:shd w:val="clear" w:color="auto" w:fill="auto"/>
          </w:tcPr>
          <w:p w14:paraId="5DB223B9" w14:textId="14C8B3CD" w:rsidR="00980DCE" w:rsidRPr="00F45CE9" w:rsidRDefault="00980DCE" w:rsidP="00980DCE">
            <w:pPr>
              <w:widowControl w:val="0"/>
              <w:tabs>
                <w:tab w:val="right" w:pos="9360"/>
              </w:tabs>
              <w:rPr>
                <w:rFonts w:ascii="Times" w:hAnsi="Times"/>
              </w:rPr>
            </w:pPr>
            <w:r w:rsidRPr="00F45CE9">
              <w:rPr>
                <w:rFonts w:ascii="Times" w:hAnsi="Times"/>
                <w:bCs/>
              </w:rPr>
              <w:t xml:space="preserve">College Intern, </w:t>
            </w:r>
            <w:r w:rsidRPr="00F45CE9">
              <w:rPr>
                <w:rFonts w:ascii="Times" w:hAnsi="Times"/>
              </w:rPr>
              <w:t>The Ohio Department of Natural Resources</w:t>
            </w:r>
          </w:p>
        </w:tc>
      </w:tr>
    </w:tbl>
    <w:p w14:paraId="55705AD0" w14:textId="77777777" w:rsidR="007E4EEB" w:rsidRPr="00F45CE9" w:rsidRDefault="007E4EEB" w:rsidP="007958D4">
      <w:pPr>
        <w:widowControl w:val="0"/>
        <w:jc w:val="center"/>
        <w:rPr>
          <w:rFonts w:ascii="Times" w:hAnsi="Times"/>
          <w:b/>
          <w:szCs w:val="26"/>
        </w:rPr>
      </w:pPr>
    </w:p>
    <w:p w14:paraId="1786E0E8" w14:textId="43AA392A" w:rsidR="007958D4" w:rsidRPr="00F45CE9" w:rsidRDefault="00B97B27" w:rsidP="007958D4">
      <w:pPr>
        <w:widowControl w:val="0"/>
        <w:jc w:val="center"/>
        <w:rPr>
          <w:rFonts w:ascii="Times" w:hAnsi="Times"/>
          <w:b/>
          <w:szCs w:val="26"/>
        </w:rPr>
      </w:pPr>
      <w:r w:rsidRPr="00F45CE9">
        <w:rPr>
          <w:rFonts w:ascii="Times" w:hAnsi="Times"/>
          <w:b/>
          <w:szCs w:val="26"/>
        </w:rPr>
        <w:t xml:space="preserve">Professional </w:t>
      </w:r>
      <w:r w:rsidR="00B73E1B" w:rsidRPr="00F45CE9">
        <w:rPr>
          <w:rFonts w:ascii="Times" w:hAnsi="Times"/>
          <w:b/>
          <w:szCs w:val="26"/>
        </w:rPr>
        <w:t>Honors and Awards</w:t>
      </w:r>
    </w:p>
    <w:p w14:paraId="0D16F81E" w14:textId="77777777" w:rsidR="00B73E1B" w:rsidRPr="00F45CE9" w:rsidRDefault="00B73E1B" w:rsidP="007958D4">
      <w:pPr>
        <w:widowControl w:val="0"/>
        <w:jc w:val="center"/>
        <w:rPr>
          <w:rFonts w:ascii="Times" w:hAnsi="Times"/>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7838"/>
      </w:tblGrid>
      <w:tr w:rsidR="004B7544" w:rsidRPr="00F45CE9" w14:paraId="1CDE86F6" w14:textId="77777777" w:rsidTr="00A869E7">
        <w:tc>
          <w:tcPr>
            <w:tcW w:w="1522" w:type="dxa"/>
          </w:tcPr>
          <w:p w14:paraId="682B3D5B" w14:textId="553C63FE" w:rsidR="004B7544" w:rsidRPr="00F45CE9" w:rsidRDefault="004B7544" w:rsidP="00A869E7">
            <w:pPr>
              <w:widowControl w:val="0"/>
              <w:tabs>
                <w:tab w:val="right" w:pos="9360"/>
              </w:tabs>
              <w:rPr>
                <w:rFonts w:ascii="Times" w:hAnsi="Times"/>
              </w:rPr>
            </w:pPr>
            <w:r w:rsidRPr="00F45CE9">
              <w:rPr>
                <w:rFonts w:ascii="Times" w:hAnsi="Times"/>
              </w:rPr>
              <w:t>2020</w:t>
            </w:r>
          </w:p>
        </w:tc>
        <w:tc>
          <w:tcPr>
            <w:tcW w:w="7838" w:type="dxa"/>
          </w:tcPr>
          <w:p w14:paraId="5DDDB10F" w14:textId="33EC3AF7" w:rsidR="004B7544" w:rsidRPr="00F45CE9" w:rsidRDefault="002C1EB3" w:rsidP="00E128F3">
            <w:pPr>
              <w:widowControl w:val="0"/>
              <w:tabs>
                <w:tab w:val="right" w:pos="9360"/>
              </w:tabs>
              <w:ind w:left="252" w:hanging="360"/>
              <w:rPr>
                <w:rFonts w:ascii="Times" w:hAnsi="Times"/>
              </w:rPr>
            </w:pPr>
            <w:r w:rsidRPr="00F45CE9">
              <w:rPr>
                <w:rFonts w:ascii="Times" w:hAnsi="Times"/>
              </w:rPr>
              <w:t xml:space="preserve">Fellow of the </w:t>
            </w:r>
            <w:r w:rsidR="008420F0" w:rsidRPr="00F45CE9">
              <w:rPr>
                <w:rFonts w:ascii="Times" w:hAnsi="Times"/>
              </w:rPr>
              <w:t>American</w:t>
            </w:r>
            <w:r w:rsidR="004B7544" w:rsidRPr="00F45CE9">
              <w:rPr>
                <w:rFonts w:ascii="Times" w:hAnsi="Times"/>
              </w:rPr>
              <w:t xml:space="preserve"> </w:t>
            </w:r>
            <w:r w:rsidR="008420F0" w:rsidRPr="00F45CE9">
              <w:rPr>
                <w:rFonts w:ascii="Times" w:hAnsi="Times"/>
              </w:rPr>
              <w:t>Association</w:t>
            </w:r>
            <w:r w:rsidR="004B7544" w:rsidRPr="00F45CE9">
              <w:rPr>
                <w:rFonts w:ascii="Times" w:hAnsi="Times"/>
              </w:rPr>
              <w:t xml:space="preserve"> </w:t>
            </w:r>
            <w:r w:rsidR="008420F0" w:rsidRPr="00F45CE9">
              <w:rPr>
                <w:rFonts w:ascii="Times" w:hAnsi="Times"/>
              </w:rPr>
              <w:t>of</w:t>
            </w:r>
            <w:r w:rsidR="004B7544" w:rsidRPr="00F45CE9">
              <w:rPr>
                <w:rFonts w:ascii="Times" w:hAnsi="Times"/>
              </w:rPr>
              <w:t xml:space="preserve"> Geographers </w:t>
            </w:r>
            <w:r w:rsidR="007E4EEB">
              <w:rPr>
                <w:rFonts w:ascii="Times" w:hAnsi="Times"/>
              </w:rPr>
              <w:t>(AAG)</w:t>
            </w:r>
          </w:p>
        </w:tc>
      </w:tr>
      <w:tr w:rsidR="00A869E7" w:rsidRPr="00F45CE9" w14:paraId="031088E0" w14:textId="77777777" w:rsidTr="00A869E7">
        <w:tc>
          <w:tcPr>
            <w:tcW w:w="1522" w:type="dxa"/>
          </w:tcPr>
          <w:p w14:paraId="4963E2E7" w14:textId="3C91B9D8" w:rsidR="00A869E7" w:rsidRPr="00F45CE9" w:rsidRDefault="00A869E7" w:rsidP="00A869E7">
            <w:pPr>
              <w:widowControl w:val="0"/>
              <w:tabs>
                <w:tab w:val="right" w:pos="9360"/>
              </w:tabs>
              <w:rPr>
                <w:rFonts w:ascii="Times" w:hAnsi="Times"/>
              </w:rPr>
            </w:pPr>
            <w:r w:rsidRPr="00F45CE9">
              <w:rPr>
                <w:rFonts w:ascii="Times" w:hAnsi="Times"/>
              </w:rPr>
              <w:t>2019</w:t>
            </w:r>
          </w:p>
        </w:tc>
        <w:tc>
          <w:tcPr>
            <w:tcW w:w="7838" w:type="dxa"/>
          </w:tcPr>
          <w:p w14:paraId="1804968E" w14:textId="221FB7CE" w:rsidR="00A869E7" w:rsidRPr="00F45CE9" w:rsidRDefault="00A869E7" w:rsidP="00E128F3">
            <w:pPr>
              <w:widowControl w:val="0"/>
              <w:tabs>
                <w:tab w:val="right" w:pos="9360"/>
              </w:tabs>
              <w:ind w:left="252" w:hanging="360"/>
              <w:rPr>
                <w:rFonts w:ascii="Times" w:hAnsi="Times"/>
              </w:rPr>
            </w:pPr>
            <w:r w:rsidRPr="00F45CE9">
              <w:rPr>
                <w:rFonts w:ascii="Times" w:hAnsi="Times"/>
              </w:rPr>
              <w:t xml:space="preserve">ASU's Faculty Women's Association for Outstanding Faculty Mentor Award </w:t>
            </w:r>
          </w:p>
        </w:tc>
      </w:tr>
      <w:tr w:rsidR="00A869E7" w:rsidRPr="00F45CE9" w14:paraId="042E624B" w14:textId="77777777" w:rsidTr="00A869E7">
        <w:tc>
          <w:tcPr>
            <w:tcW w:w="1522" w:type="dxa"/>
          </w:tcPr>
          <w:p w14:paraId="057699E7" w14:textId="4379EEF0" w:rsidR="00A869E7" w:rsidRPr="00F45CE9" w:rsidRDefault="00A869E7" w:rsidP="00A869E7">
            <w:pPr>
              <w:widowControl w:val="0"/>
              <w:tabs>
                <w:tab w:val="right" w:pos="9360"/>
              </w:tabs>
              <w:rPr>
                <w:rFonts w:ascii="Times" w:hAnsi="Times"/>
              </w:rPr>
            </w:pPr>
            <w:r w:rsidRPr="00F45CE9">
              <w:rPr>
                <w:rFonts w:ascii="Times" w:hAnsi="Times"/>
              </w:rPr>
              <w:t>2017</w:t>
            </w:r>
          </w:p>
        </w:tc>
        <w:tc>
          <w:tcPr>
            <w:tcW w:w="7838" w:type="dxa"/>
          </w:tcPr>
          <w:p w14:paraId="31FAF8FA" w14:textId="35DB0D3D" w:rsidR="00A869E7" w:rsidRPr="00F45CE9" w:rsidRDefault="00A869E7" w:rsidP="00E128F3">
            <w:pPr>
              <w:widowControl w:val="0"/>
              <w:tabs>
                <w:tab w:val="right" w:pos="9360"/>
              </w:tabs>
              <w:ind w:left="252" w:hanging="360"/>
              <w:rPr>
                <w:rFonts w:ascii="Times" w:hAnsi="Times"/>
              </w:rPr>
            </w:pPr>
            <w:r w:rsidRPr="00F45CE9">
              <w:rPr>
                <w:rFonts w:ascii="Times" w:hAnsi="Times"/>
              </w:rPr>
              <w:t>Outstanding Doctoral Mentoring Award, The Graduate College, Arizona State University</w:t>
            </w:r>
          </w:p>
        </w:tc>
      </w:tr>
      <w:tr w:rsidR="00A869E7" w:rsidRPr="00F45CE9" w14:paraId="2FC21288" w14:textId="77777777" w:rsidTr="00A869E7">
        <w:tc>
          <w:tcPr>
            <w:tcW w:w="1522" w:type="dxa"/>
          </w:tcPr>
          <w:p w14:paraId="5960C3D3" w14:textId="43CDADAB" w:rsidR="00A869E7" w:rsidRPr="00F45CE9" w:rsidRDefault="00A869E7" w:rsidP="00A869E7">
            <w:pPr>
              <w:widowControl w:val="0"/>
              <w:tabs>
                <w:tab w:val="right" w:pos="9360"/>
              </w:tabs>
              <w:rPr>
                <w:rFonts w:ascii="Times" w:hAnsi="Times"/>
              </w:rPr>
            </w:pPr>
            <w:r w:rsidRPr="00F45CE9">
              <w:rPr>
                <w:rFonts w:ascii="Times" w:hAnsi="Times"/>
              </w:rPr>
              <w:t>2015 - 2016</w:t>
            </w:r>
          </w:p>
        </w:tc>
        <w:tc>
          <w:tcPr>
            <w:tcW w:w="7838" w:type="dxa"/>
          </w:tcPr>
          <w:p w14:paraId="70455B07" w14:textId="2F97A7DD" w:rsidR="00A869E7" w:rsidRPr="00F45CE9" w:rsidRDefault="00A869E7" w:rsidP="00E128F3">
            <w:pPr>
              <w:widowControl w:val="0"/>
              <w:tabs>
                <w:tab w:val="right" w:pos="9360"/>
              </w:tabs>
              <w:ind w:left="252" w:hanging="360"/>
              <w:rPr>
                <w:rFonts w:ascii="Times" w:hAnsi="Times"/>
              </w:rPr>
            </w:pPr>
            <w:r w:rsidRPr="00F45CE9">
              <w:rPr>
                <w:rFonts w:ascii="Times" w:hAnsi="Times"/>
              </w:rPr>
              <w:t>Academy for Innovative Higher Education Leadership, Cohort 2</w:t>
            </w:r>
          </w:p>
        </w:tc>
      </w:tr>
      <w:tr w:rsidR="00A869E7" w:rsidRPr="00F45CE9" w14:paraId="4425C5F9" w14:textId="77777777" w:rsidTr="00A869E7">
        <w:tc>
          <w:tcPr>
            <w:tcW w:w="1522" w:type="dxa"/>
          </w:tcPr>
          <w:p w14:paraId="0C3AC1B1" w14:textId="321FC356" w:rsidR="00A869E7" w:rsidRPr="00F45CE9" w:rsidRDefault="00A869E7" w:rsidP="00A869E7">
            <w:pPr>
              <w:widowControl w:val="0"/>
              <w:tabs>
                <w:tab w:val="right" w:pos="9360"/>
              </w:tabs>
              <w:rPr>
                <w:rFonts w:ascii="Times" w:hAnsi="Times"/>
              </w:rPr>
            </w:pPr>
            <w:r w:rsidRPr="00F45CE9">
              <w:rPr>
                <w:rFonts w:ascii="Times" w:hAnsi="Times"/>
              </w:rPr>
              <w:t>2015</w:t>
            </w:r>
          </w:p>
        </w:tc>
        <w:tc>
          <w:tcPr>
            <w:tcW w:w="7838" w:type="dxa"/>
          </w:tcPr>
          <w:p w14:paraId="45255474" w14:textId="680FA6CB" w:rsidR="00A869E7" w:rsidRPr="00F45CE9" w:rsidRDefault="00A869E7" w:rsidP="00E128F3">
            <w:pPr>
              <w:widowControl w:val="0"/>
              <w:tabs>
                <w:tab w:val="right" w:pos="9360"/>
              </w:tabs>
              <w:ind w:left="252" w:hanging="360"/>
              <w:rPr>
                <w:rFonts w:ascii="Times" w:hAnsi="Times"/>
              </w:rPr>
            </w:pPr>
            <w:r w:rsidRPr="00F45CE9">
              <w:rPr>
                <w:rFonts w:ascii="Times" w:hAnsi="Times"/>
              </w:rPr>
              <w:t>Waldo Tobler Lecture for the Geographic Information Systems and Science Specialty Group of the Association of American Geographers</w:t>
            </w:r>
          </w:p>
        </w:tc>
      </w:tr>
      <w:tr w:rsidR="00A869E7" w:rsidRPr="00F45CE9" w14:paraId="0940EB85" w14:textId="77777777" w:rsidTr="00A869E7">
        <w:tc>
          <w:tcPr>
            <w:tcW w:w="1522" w:type="dxa"/>
          </w:tcPr>
          <w:p w14:paraId="26BB2344" w14:textId="30A023CD" w:rsidR="00A869E7" w:rsidRPr="00F45CE9" w:rsidRDefault="00A869E7" w:rsidP="00A869E7">
            <w:pPr>
              <w:widowControl w:val="0"/>
              <w:tabs>
                <w:tab w:val="right" w:pos="9360"/>
              </w:tabs>
              <w:rPr>
                <w:rFonts w:ascii="Times" w:hAnsi="Times"/>
              </w:rPr>
            </w:pPr>
            <w:r w:rsidRPr="00F45CE9">
              <w:rPr>
                <w:rFonts w:ascii="Times" w:hAnsi="Times"/>
              </w:rPr>
              <w:t>2013</w:t>
            </w:r>
          </w:p>
        </w:tc>
        <w:tc>
          <w:tcPr>
            <w:tcW w:w="7838" w:type="dxa"/>
          </w:tcPr>
          <w:p w14:paraId="7444AA29" w14:textId="3B7EADF6" w:rsidR="00A869E7" w:rsidRPr="00F45CE9" w:rsidRDefault="00A869E7" w:rsidP="00E128F3">
            <w:pPr>
              <w:widowControl w:val="0"/>
              <w:tabs>
                <w:tab w:val="right" w:pos="9360"/>
              </w:tabs>
              <w:ind w:left="252" w:hanging="360"/>
              <w:rPr>
                <w:rFonts w:ascii="Times" w:hAnsi="Times"/>
              </w:rPr>
            </w:pPr>
            <w:r w:rsidRPr="00F45CE9">
              <w:rPr>
                <w:rFonts w:ascii="Times" w:hAnsi="Times"/>
              </w:rPr>
              <w:t>ASU's Faculty Women's Association for Outstanding Faculty Mentors Award (nominated)</w:t>
            </w:r>
          </w:p>
        </w:tc>
      </w:tr>
      <w:tr w:rsidR="00A869E7" w:rsidRPr="00F45CE9" w14:paraId="254A6810" w14:textId="77777777" w:rsidTr="00A869E7">
        <w:tc>
          <w:tcPr>
            <w:tcW w:w="1522" w:type="dxa"/>
          </w:tcPr>
          <w:p w14:paraId="735E986E" w14:textId="7DBB96D4" w:rsidR="00A869E7" w:rsidRPr="00F45CE9" w:rsidRDefault="00A869E7" w:rsidP="00A869E7">
            <w:pPr>
              <w:widowControl w:val="0"/>
              <w:tabs>
                <w:tab w:val="right" w:pos="9360"/>
              </w:tabs>
              <w:rPr>
                <w:rFonts w:ascii="Times" w:hAnsi="Times"/>
              </w:rPr>
            </w:pPr>
            <w:r w:rsidRPr="00F45CE9">
              <w:rPr>
                <w:rFonts w:ascii="Times" w:hAnsi="Times"/>
              </w:rPr>
              <w:t>2012</w:t>
            </w:r>
          </w:p>
        </w:tc>
        <w:tc>
          <w:tcPr>
            <w:tcW w:w="7838" w:type="dxa"/>
          </w:tcPr>
          <w:p w14:paraId="0F0A9D8A" w14:textId="05E485A5" w:rsidR="00A869E7" w:rsidRPr="00F45CE9" w:rsidRDefault="00A869E7" w:rsidP="00E128F3">
            <w:pPr>
              <w:widowControl w:val="0"/>
              <w:tabs>
                <w:tab w:val="right" w:pos="9360"/>
              </w:tabs>
              <w:ind w:left="252" w:hanging="360"/>
              <w:rPr>
                <w:rFonts w:ascii="Times" w:hAnsi="Times"/>
              </w:rPr>
            </w:pPr>
            <w:r w:rsidRPr="00F45CE9">
              <w:rPr>
                <w:rFonts w:ascii="Times" w:hAnsi="Times"/>
              </w:rPr>
              <w:t>ASU's Faculty Women's Association for Outstanding Faculty Mentors Award (nominated)</w:t>
            </w:r>
          </w:p>
        </w:tc>
      </w:tr>
      <w:tr w:rsidR="00A869E7" w:rsidRPr="00F45CE9" w14:paraId="2ED2EFF0" w14:textId="77777777" w:rsidTr="00A869E7">
        <w:tc>
          <w:tcPr>
            <w:tcW w:w="1522" w:type="dxa"/>
          </w:tcPr>
          <w:p w14:paraId="492FE4AE" w14:textId="0F87631B" w:rsidR="00A869E7" w:rsidRPr="00F45CE9" w:rsidRDefault="00A869E7" w:rsidP="00A869E7">
            <w:pPr>
              <w:widowControl w:val="0"/>
              <w:tabs>
                <w:tab w:val="right" w:pos="9360"/>
              </w:tabs>
              <w:rPr>
                <w:rFonts w:ascii="Times" w:hAnsi="Times"/>
              </w:rPr>
            </w:pPr>
            <w:r w:rsidRPr="00F45CE9">
              <w:rPr>
                <w:rFonts w:ascii="Times" w:hAnsi="Times"/>
              </w:rPr>
              <w:t>2010</w:t>
            </w:r>
          </w:p>
        </w:tc>
        <w:tc>
          <w:tcPr>
            <w:tcW w:w="7838" w:type="dxa"/>
          </w:tcPr>
          <w:p w14:paraId="4D64CB2A" w14:textId="2AE7C52A" w:rsidR="00A869E7" w:rsidRPr="00F45CE9" w:rsidRDefault="00A869E7" w:rsidP="00E128F3">
            <w:pPr>
              <w:widowControl w:val="0"/>
              <w:tabs>
                <w:tab w:val="right" w:pos="9360"/>
              </w:tabs>
              <w:ind w:left="252" w:hanging="360"/>
              <w:rPr>
                <w:rFonts w:ascii="Times" w:hAnsi="Times"/>
              </w:rPr>
            </w:pPr>
            <w:r w:rsidRPr="00F45CE9">
              <w:rPr>
                <w:rFonts w:ascii="Times" w:hAnsi="Times"/>
              </w:rPr>
              <w:t>Leaders Fellow, Office of the Provost, Arizona State University</w:t>
            </w:r>
          </w:p>
        </w:tc>
      </w:tr>
      <w:tr w:rsidR="00A869E7" w:rsidRPr="00F45CE9" w14:paraId="3833B834" w14:textId="77777777" w:rsidTr="00A869E7">
        <w:tc>
          <w:tcPr>
            <w:tcW w:w="1522" w:type="dxa"/>
          </w:tcPr>
          <w:p w14:paraId="6D4B9051" w14:textId="72B0B4BC" w:rsidR="00A869E7" w:rsidRPr="00F45CE9" w:rsidRDefault="00A869E7" w:rsidP="00A869E7">
            <w:pPr>
              <w:widowControl w:val="0"/>
              <w:tabs>
                <w:tab w:val="right" w:pos="9360"/>
              </w:tabs>
              <w:rPr>
                <w:rFonts w:ascii="Times" w:hAnsi="Times"/>
              </w:rPr>
            </w:pPr>
            <w:r w:rsidRPr="00F45CE9">
              <w:rPr>
                <w:rFonts w:ascii="Times" w:hAnsi="Times"/>
              </w:rPr>
              <w:t>2000</w:t>
            </w:r>
          </w:p>
        </w:tc>
        <w:tc>
          <w:tcPr>
            <w:tcW w:w="7838" w:type="dxa"/>
          </w:tcPr>
          <w:p w14:paraId="06EC743B" w14:textId="188394E8" w:rsidR="00A869E7" w:rsidRPr="00F45CE9" w:rsidRDefault="00A869E7" w:rsidP="00E128F3">
            <w:pPr>
              <w:widowControl w:val="0"/>
              <w:tabs>
                <w:tab w:val="right" w:pos="9360"/>
              </w:tabs>
              <w:ind w:left="252" w:hanging="360"/>
              <w:rPr>
                <w:rFonts w:ascii="Times" w:hAnsi="Times"/>
              </w:rPr>
            </w:pPr>
            <w:r w:rsidRPr="00F45CE9">
              <w:rPr>
                <w:rFonts w:ascii="Times" w:hAnsi="Times"/>
              </w:rPr>
              <w:t>Faculty sponsor, College of Liberal Arts and Sciences, Brian Gratton, Professor of History</w:t>
            </w:r>
          </w:p>
        </w:tc>
      </w:tr>
      <w:tr w:rsidR="00A869E7" w:rsidRPr="00F45CE9" w14:paraId="7ED7874A" w14:textId="77777777" w:rsidTr="00A869E7">
        <w:tc>
          <w:tcPr>
            <w:tcW w:w="1522" w:type="dxa"/>
          </w:tcPr>
          <w:p w14:paraId="332E6248" w14:textId="1709D1F1" w:rsidR="00A869E7" w:rsidRPr="00F45CE9" w:rsidRDefault="00A869E7" w:rsidP="00A869E7">
            <w:pPr>
              <w:widowControl w:val="0"/>
              <w:tabs>
                <w:tab w:val="right" w:pos="9360"/>
              </w:tabs>
              <w:rPr>
                <w:rFonts w:ascii="Times" w:hAnsi="Times"/>
              </w:rPr>
            </w:pPr>
            <w:r w:rsidRPr="00F45CE9">
              <w:rPr>
                <w:rFonts w:ascii="Times" w:hAnsi="Times"/>
              </w:rPr>
              <w:t>1997</w:t>
            </w:r>
          </w:p>
        </w:tc>
        <w:tc>
          <w:tcPr>
            <w:tcW w:w="7838" w:type="dxa"/>
          </w:tcPr>
          <w:p w14:paraId="157D3143" w14:textId="0AF4480C" w:rsidR="00A869E7" w:rsidRPr="00F45CE9" w:rsidRDefault="00A869E7" w:rsidP="00E128F3">
            <w:pPr>
              <w:widowControl w:val="0"/>
              <w:tabs>
                <w:tab w:val="right" w:pos="9360"/>
              </w:tabs>
              <w:ind w:left="252" w:hanging="360"/>
              <w:rPr>
                <w:rFonts w:ascii="Times" w:hAnsi="Times"/>
              </w:rPr>
            </w:pPr>
            <w:r w:rsidRPr="00F45CE9">
              <w:rPr>
                <w:rFonts w:ascii="Times" w:hAnsi="Times"/>
              </w:rPr>
              <w:t>Student Paper Award, Auto-Carto 13</w:t>
            </w:r>
          </w:p>
        </w:tc>
      </w:tr>
      <w:tr w:rsidR="00A869E7" w:rsidRPr="00F45CE9" w14:paraId="50196006" w14:textId="77777777" w:rsidTr="00A869E7">
        <w:tc>
          <w:tcPr>
            <w:tcW w:w="1522" w:type="dxa"/>
          </w:tcPr>
          <w:p w14:paraId="2D6E2BAD" w14:textId="77777777" w:rsidR="00A869E7" w:rsidRPr="00F45CE9" w:rsidRDefault="00A869E7" w:rsidP="00A869E7">
            <w:pPr>
              <w:widowControl w:val="0"/>
              <w:tabs>
                <w:tab w:val="right" w:pos="9360"/>
              </w:tabs>
              <w:rPr>
                <w:rFonts w:ascii="Times" w:hAnsi="Times"/>
              </w:rPr>
            </w:pPr>
          </w:p>
        </w:tc>
        <w:tc>
          <w:tcPr>
            <w:tcW w:w="7838" w:type="dxa"/>
          </w:tcPr>
          <w:p w14:paraId="768E672F" w14:textId="587CBDF0" w:rsidR="00A869E7" w:rsidRPr="00F45CE9" w:rsidRDefault="00A869E7" w:rsidP="00E128F3">
            <w:pPr>
              <w:widowControl w:val="0"/>
              <w:tabs>
                <w:tab w:val="right" w:pos="9360"/>
              </w:tabs>
              <w:ind w:left="252" w:hanging="360"/>
              <w:rPr>
                <w:rFonts w:ascii="Times" w:hAnsi="Times"/>
              </w:rPr>
            </w:pPr>
            <w:r w:rsidRPr="00F45CE9">
              <w:rPr>
                <w:rFonts w:ascii="Times" w:hAnsi="Times"/>
              </w:rPr>
              <w:t>Student Paper Award, Association of American Geographers Geographic Information Systems Specialty Group</w:t>
            </w:r>
          </w:p>
        </w:tc>
      </w:tr>
      <w:tr w:rsidR="00A869E7" w:rsidRPr="00F45CE9" w14:paraId="249CCAB3" w14:textId="77777777" w:rsidTr="00A869E7">
        <w:tc>
          <w:tcPr>
            <w:tcW w:w="1522" w:type="dxa"/>
          </w:tcPr>
          <w:p w14:paraId="78859A05" w14:textId="7ECD688C" w:rsidR="00A869E7" w:rsidRPr="00F45CE9" w:rsidRDefault="00A869E7" w:rsidP="00A869E7">
            <w:pPr>
              <w:widowControl w:val="0"/>
              <w:tabs>
                <w:tab w:val="right" w:pos="9360"/>
              </w:tabs>
              <w:rPr>
                <w:rFonts w:ascii="Times" w:hAnsi="Times"/>
              </w:rPr>
            </w:pPr>
            <w:r w:rsidRPr="00F45CE9">
              <w:rPr>
                <w:rFonts w:ascii="Times" w:hAnsi="Times"/>
              </w:rPr>
              <w:t>1994 - 1995</w:t>
            </w:r>
          </w:p>
        </w:tc>
        <w:tc>
          <w:tcPr>
            <w:tcW w:w="7838" w:type="dxa"/>
          </w:tcPr>
          <w:p w14:paraId="3872BBD6" w14:textId="448F8843" w:rsidR="00A869E7" w:rsidRPr="00F45CE9" w:rsidRDefault="00A869E7" w:rsidP="00E128F3">
            <w:pPr>
              <w:widowControl w:val="0"/>
              <w:tabs>
                <w:tab w:val="right" w:pos="9360"/>
              </w:tabs>
              <w:ind w:left="252" w:hanging="360"/>
              <w:rPr>
                <w:rFonts w:ascii="Times" w:hAnsi="Times"/>
              </w:rPr>
            </w:pPr>
            <w:r w:rsidRPr="00F45CE9">
              <w:rPr>
                <w:rFonts w:ascii="Times" w:hAnsi="Times"/>
              </w:rPr>
              <w:t>Graduate Research Fellowship, Earth Systems Science Center, The Pennsylvania State University</w:t>
            </w:r>
          </w:p>
        </w:tc>
      </w:tr>
      <w:tr w:rsidR="00A869E7" w:rsidRPr="00F45CE9" w14:paraId="019E7D87" w14:textId="77777777" w:rsidTr="00A869E7">
        <w:tc>
          <w:tcPr>
            <w:tcW w:w="1522" w:type="dxa"/>
          </w:tcPr>
          <w:p w14:paraId="2E18F338" w14:textId="4EBAEE5B" w:rsidR="00A869E7" w:rsidRPr="00F45CE9" w:rsidRDefault="00A869E7" w:rsidP="00A869E7">
            <w:pPr>
              <w:widowControl w:val="0"/>
              <w:tabs>
                <w:tab w:val="right" w:pos="9360"/>
              </w:tabs>
              <w:rPr>
                <w:rFonts w:ascii="Times" w:hAnsi="Times"/>
              </w:rPr>
            </w:pPr>
            <w:r w:rsidRPr="00F45CE9">
              <w:rPr>
                <w:rFonts w:ascii="Times" w:hAnsi="Times"/>
              </w:rPr>
              <w:t>1994</w:t>
            </w:r>
          </w:p>
        </w:tc>
        <w:tc>
          <w:tcPr>
            <w:tcW w:w="7838" w:type="dxa"/>
          </w:tcPr>
          <w:p w14:paraId="0E377C0B" w14:textId="516B57A4" w:rsidR="00A869E7" w:rsidRPr="00F45CE9" w:rsidRDefault="00A869E7" w:rsidP="00E128F3">
            <w:pPr>
              <w:widowControl w:val="0"/>
              <w:tabs>
                <w:tab w:val="right" w:pos="9360"/>
              </w:tabs>
              <w:ind w:left="252" w:hanging="360"/>
              <w:rPr>
                <w:rFonts w:ascii="Times" w:hAnsi="Times"/>
              </w:rPr>
            </w:pPr>
            <w:r w:rsidRPr="00F45CE9">
              <w:rPr>
                <w:rFonts w:ascii="Times" w:hAnsi="Times"/>
              </w:rPr>
              <w:t>Student Paper Award, Association of American Geographers Geographic Information Systems Specialty Group</w:t>
            </w:r>
          </w:p>
        </w:tc>
      </w:tr>
      <w:tr w:rsidR="00A869E7" w:rsidRPr="00F45CE9" w14:paraId="0EF75B85" w14:textId="77777777" w:rsidTr="00A869E7">
        <w:tc>
          <w:tcPr>
            <w:tcW w:w="1522" w:type="dxa"/>
          </w:tcPr>
          <w:p w14:paraId="38425B1E" w14:textId="5FE68C74" w:rsidR="00A869E7" w:rsidRPr="00F45CE9" w:rsidRDefault="00A869E7" w:rsidP="00A869E7">
            <w:pPr>
              <w:widowControl w:val="0"/>
              <w:tabs>
                <w:tab w:val="right" w:pos="9360"/>
              </w:tabs>
              <w:rPr>
                <w:rFonts w:ascii="Times" w:hAnsi="Times"/>
              </w:rPr>
            </w:pPr>
            <w:r w:rsidRPr="00F45CE9">
              <w:rPr>
                <w:rFonts w:ascii="Times" w:hAnsi="Times"/>
              </w:rPr>
              <w:t>1993</w:t>
            </w:r>
          </w:p>
        </w:tc>
        <w:tc>
          <w:tcPr>
            <w:tcW w:w="7838" w:type="dxa"/>
          </w:tcPr>
          <w:p w14:paraId="64AE54C8" w14:textId="1E0E1E99" w:rsidR="00A869E7" w:rsidRPr="00F45CE9" w:rsidRDefault="00A869E7" w:rsidP="00E128F3">
            <w:pPr>
              <w:widowControl w:val="0"/>
              <w:ind w:left="252" w:hanging="360"/>
              <w:rPr>
                <w:rFonts w:ascii="Times" w:hAnsi="Times"/>
                <w:bCs/>
              </w:rPr>
            </w:pPr>
            <w:r w:rsidRPr="00F45CE9">
              <w:rPr>
                <w:rFonts w:ascii="Times" w:hAnsi="Times"/>
              </w:rPr>
              <w:t xml:space="preserve">Student Travel Award, </w:t>
            </w:r>
            <w:r w:rsidRPr="00F45CE9">
              <w:rPr>
                <w:rFonts w:ascii="Times" w:hAnsi="Times"/>
                <w:bCs/>
              </w:rPr>
              <w:t>National Center for Geographical Information and Analysis, GIS and Environmental Modeling Conference</w:t>
            </w:r>
          </w:p>
        </w:tc>
      </w:tr>
      <w:tr w:rsidR="00A869E7" w:rsidRPr="00F45CE9" w14:paraId="783B21AA" w14:textId="77777777" w:rsidTr="00A869E7">
        <w:tc>
          <w:tcPr>
            <w:tcW w:w="1522" w:type="dxa"/>
          </w:tcPr>
          <w:p w14:paraId="427EAF25" w14:textId="5090F9F9" w:rsidR="00A869E7" w:rsidRPr="00F45CE9" w:rsidRDefault="00A869E7" w:rsidP="00A869E7">
            <w:pPr>
              <w:widowControl w:val="0"/>
              <w:tabs>
                <w:tab w:val="right" w:pos="9360"/>
              </w:tabs>
              <w:rPr>
                <w:rFonts w:ascii="Times" w:hAnsi="Times"/>
              </w:rPr>
            </w:pPr>
            <w:r w:rsidRPr="00F45CE9">
              <w:rPr>
                <w:rFonts w:ascii="Times" w:hAnsi="Times"/>
              </w:rPr>
              <w:t>1988</w:t>
            </w:r>
          </w:p>
        </w:tc>
        <w:tc>
          <w:tcPr>
            <w:tcW w:w="7838" w:type="dxa"/>
          </w:tcPr>
          <w:p w14:paraId="1111F044" w14:textId="652E52FB" w:rsidR="00A869E7" w:rsidRPr="00F45CE9" w:rsidRDefault="00A869E7" w:rsidP="00A869E7">
            <w:pPr>
              <w:widowControl w:val="0"/>
              <w:tabs>
                <w:tab w:val="right" w:pos="9260"/>
              </w:tabs>
              <w:ind w:left="252" w:hanging="360"/>
              <w:rPr>
                <w:rFonts w:ascii="Times" w:hAnsi="Times"/>
                <w:bCs/>
              </w:rPr>
            </w:pPr>
            <w:r w:rsidRPr="00F45CE9">
              <w:rPr>
                <w:rFonts w:ascii="Times" w:hAnsi="Times"/>
                <w:bCs/>
              </w:rPr>
              <w:t>Student Travel Award, National Research Council, GIS in Geoscience Conference</w:t>
            </w:r>
          </w:p>
        </w:tc>
      </w:tr>
    </w:tbl>
    <w:p w14:paraId="1C797EDD" w14:textId="77777777" w:rsidR="008F43AE" w:rsidRPr="00F45CE9" w:rsidRDefault="008F43AE" w:rsidP="00E6273F">
      <w:pPr>
        <w:widowControl w:val="0"/>
        <w:rPr>
          <w:rFonts w:ascii="Times" w:hAnsi="Times"/>
          <w:b/>
          <w:szCs w:val="26"/>
        </w:rPr>
      </w:pPr>
    </w:p>
    <w:p w14:paraId="5E52BB46" w14:textId="2EA50ADF" w:rsidR="00E0357B" w:rsidRPr="00B441EB" w:rsidRDefault="00F0382A" w:rsidP="00B441EB">
      <w:pPr>
        <w:widowControl w:val="0"/>
        <w:jc w:val="center"/>
        <w:rPr>
          <w:rFonts w:ascii="Times" w:hAnsi="Times"/>
          <w:b/>
          <w:szCs w:val="26"/>
        </w:rPr>
      </w:pPr>
      <w:r w:rsidRPr="00F45CE9">
        <w:rPr>
          <w:rFonts w:ascii="Times" w:hAnsi="Times"/>
          <w:b/>
          <w:szCs w:val="26"/>
        </w:rPr>
        <w:t>Funded Research Proposals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7837"/>
      </w:tblGrid>
      <w:tr w:rsidR="008A5EFB" w:rsidRPr="00F45CE9" w14:paraId="382BFD90" w14:textId="77777777" w:rsidTr="001E250D">
        <w:tc>
          <w:tcPr>
            <w:tcW w:w="1523" w:type="dxa"/>
          </w:tcPr>
          <w:p w14:paraId="2D7BC087" w14:textId="77777777" w:rsidR="00E0357B" w:rsidRDefault="00E0357B" w:rsidP="00A937A4">
            <w:pPr>
              <w:widowControl w:val="0"/>
              <w:rPr>
                <w:rFonts w:ascii="Times" w:hAnsi="Times" w:cs="Calibri"/>
              </w:rPr>
            </w:pPr>
          </w:p>
          <w:p w14:paraId="034FEAA1" w14:textId="443F4B12" w:rsidR="008A5EFB" w:rsidRPr="00F45CE9" w:rsidRDefault="008A5EFB" w:rsidP="00A937A4">
            <w:pPr>
              <w:widowControl w:val="0"/>
              <w:rPr>
                <w:rFonts w:ascii="Times" w:hAnsi="Times" w:cs="Calibri"/>
              </w:rPr>
            </w:pPr>
            <w:r w:rsidRPr="00F45CE9">
              <w:rPr>
                <w:rFonts w:ascii="Times" w:hAnsi="Times" w:cs="Calibri"/>
              </w:rPr>
              <w:t>2018</w:t>
            </w:r>
            <w:r w:rsidR="00B441EB">
              <w:rPr>
                <w:rFonts w:ascii="Times" w:hAnsi="Times" w:cs="Calibri"/>
              </w:rPr>
              <w:t xml:space="preserve"> </w:t>
            </w:r>
            <w:r w:rsidRPr="00F45CE9">
              <w:rPr>
                <w:rFonts w:ascii="Times" w:hAnsi="Times" w:cs="Calibri"/>
              </w:rPr>
              <w:t>-</w:t>
            </w:r>
            <w:r w:rsidR="00B441EB">
              <w:rPr>
                <w:rFonts w:ascii="Times" w:hAnsi="Times" w:cs="Calibri"/>
              </w:rPr>
              <w:t xml:space="preserve"> </w:t>
            </w:r>
            <w:r w:rsidRPr="00F45CE9">
              <w:rPr>
                <w:rFonts w:ascii="Times" w:hAnsi="Times" w:cs="Calibri"/>
              </w:rPr>
              <w:t>2023</w:t>
            </w:r>
          </w:p>
          <w:p w14:paraId="6DEC24C2" w14:textId="1AB094FA" w:rsidR="008A5EFB" w:rsidRPr="00F45CE9" w:rsidRDefault="008A5EFB" w:rsidP="00A937A4">
            <w:pPr>
              <w:widowControl w:val="0"/>
              <w:rPr>
                <w:rFonts w:ascii="Times" w:hAnsi="Times" w:cs="Calibri"/>
              </w:rPr>
            </w:pPr>
          </w:p>
        </w:tc>
        <w:tc>
          <w:tcPr>
            <w:tcW w:w="7837" w:type="dxa"/>
          </w:tcPr>
          <w:p w14:paraId="30B6038D" w14:textId="77777777" w:rsidR="00E0357B" w:rsidRDefault="00E0357B" w:rsidP="00E128F3">
            <w:pPr>
              <w:ind w:left="252" w:hanging="360"/>
              <w:rPr>
                <w:rFonts w:ascii="Times" w:hAnsi="Times" w:cs="Calibri"/>
                <w:color w:val="000000"/>
              </w:rPr>
            </w:pPr>
          </w:p>
          <w:p w14:paraId="174B208A" w14:textId="7F95CBBD" w:rsidR="005D10CD" w:rsidRPr="00F45CE9" w:rsidRDefault="005D10CD" w:rsidP="00E128F3">
            <w:pPr>
              <w:ind w:left="252" w:hanging="360"/>
              <w:rPr>
                <w:rFonts w:ascii="Times" w:hAnsi="Times" w:cs="Calibri"/>
                <w:color w:val="000000"/>
              </w:rPr>
            </w:pPr>
            <w:r w:rsidRPr="00F45CE9">
              <w:rPr>
                <w:rFonts w:ascii="Times" w:hAnsi="Times" w:cs="Calibri"/>
                <w:color w:val="000000"/>
              </w:rPr>
              <w:t xml:space="preserve">The Knowledge Exchange for Resilience, Virginia G. </w:t>
            </w:r>
            <w:r w:rsidR="008A5EFB" w:rsidRPr="00F45CE9">
              <w:rPr>
                <w:rFonts w:ascii="Times" w:hAnsi="Times" w:cs="Calibri"/>
                <w:color w:val="000000"/>
              </w:rPr>
              <w:t xml:space="preserve">Piper </w:t>
            </w:r>
            <w:r w:rsidRPr="00F45CE9">
              <w:rPr>
                <w:rFonts w:ascii="Times" w:hAnsi="Times" w:cs="Calibri"/>
                <w:color w:val="000000"/>
              </w:rPr>
              <w:t>Charitable Trust, Elizabeth Wentz (PI), $14,500,000</w:t>
            </w:r>
          </w:p>
        </w:tc>
      </w:tr>
      <w:tr w:rsidR="008A5EFB" w:rsidRPr="00F45CE9" w14:paraId="030412CA" w14:textId="77777777" w:rsidTr="001E250D">
        <w:tc>
          <w:tcPr>
            <w:tcW w:w="1523" w:type="dxa"/>
          </w:tcPr>
          <w:p w14:paraId="7EF3A09B" w14:textId="4C6C8BD5" w:rsidR="008A5EFB" w:rsidRPr="00F45CE9" w:rsidRDefault="008A5EFB" w:rsidP="00A937A4">
            <w:pPr>
              <w:widowControl w:val="0"/>
              <w:rPr>
                <w:rFonts w:ascii="Times" w:hAnsi="Times" w:cs="Calibri"/>
              </w:rPr>
            </w:pPr>
            <w:r w:rsidRPr="00F45CE9">
              <w:rPr>
                <w:rFonts w:ascii="Times" w:hAnsi="Times" w:cs="Calibri"/>
              </w:rPr>
              <w:lastRenderedPageBreak/>
              <w:t xml:space="preserve">2018 </w:t>
            </w:r>
            <w:r w:rsidR="00B441EB">
              <w:rPr>
                <w:rFonts w:ascii="Times" w:hAnsi="Times" w:cs="Calibri"/>
              </w:rPr>
              <w:t>-</w:t>
            </w:r>
            <w:r w:rsidRPr="00F45CE9">
              <w:rPr>
                <w:rFonts w:ascii="Times" w:hAnsi="Times" w:cs="Calibri"/>
              </w:rPr>
              <w:t xml:space="preserve"> 202</w:t>
            </w:r>
            <w:r w:rsidR="00072FDF">
              <w:rPr>
                <w:rFonts w:ascii="Times" w:hAnsi="Times" w:cs="Calibri"/>
              </w:rPr>
              <w:t>1</w:t>
            </w:r>
          </w:p>
          <w:p w14:paraId="574C030C" w14:textId="3528F2B4" w:rsidR="008A5EFB" w:rsidRPr="00F45CE9" w:rsidRDefault="008A5EFB" w:rsidP="00A937A4">
            <w:pPr>
              <w:widowControl w:val="0"/>
              <w:rPr>
                <w:rFonts w:ascii="Times" w:hAnsi="Times" w:cs="Calibri"/>
              </w:rPr>
            </w:pPr>
          </w:p>
        </w:tc>
        <w:tc>
          <w:tcPr>
            <w:tcW w:w="7837" w:type="dxa"/>
          </w:tcPr>
          <w:p w14:paraId="1A1DC465" w14:textId="2B4F9786" w:rsidR="00C9603A" w:rsidRPr="00F45CE9" w:rsidRDefault="008A5EFB" w:rsidP="00E128F3">
            <w:pPr>
              <w:ind w:left="260" w:hanging="270"/>
              <w:rPr>
                <w:rFonts w:ascii="Times" w:hAnsi="Times"/>
              </w:rPr>
            </w:pPr>
            <w:r w:rsidRPr="00F45CE9">
              <w:rPr>
                <w:rFonts w:ascii="Times" w:hAnsi="Times" w:cs="Calibri"/>
                <w:color w:val="000000"/>
              </w:rPr>
              <w:t>NSF ADVANCE grant</w:t>
            </w:r>
            <w:r w:rsidR="00C9603A" w:rsidRPr="00F45CE9">
              <w:rPr>
                <w:rFonts w:ascii="Times" w:hAnsi="Times" w:cs="Calibri"/>
                <w:color w:val="000000"/>
              </w:rPr>
              <w:t xml:space="preserve">, Elizabeth Wentz (PI), Monica </w:t>
            </w:r>
            <w:proofErr w:type="spellStart"/>
            <w:r w:rsidR="00C9603A" w:rsidRPr="00F45CE9">
              <w:rPr>
                <w:rFonts w:ascii="Times" w:hAnsi="Times" w:cs="Calibri"/>
                <w:color w:val="000000"/>
              </w:rPr>
              <w:t>Gaughan</w:t>
            </w:r>
            <w:proofErr w:type="spellEnd"/>
            <w:r w:rsidR="00C9603A" w:rsidRPr="00F45CE9">
              <w:rPr>
                <w:rFonts w:ascii="Times" w:hAnsi="Times" w:cs="Calibri"/>
                <w:color w:val="000000"/>
              </w:rPr>
              <w:t xml:space="preserve"> (Co-PI), Lenore Dai (Co-PI), Erika Camacho (Co-PI), Philip </w:t>
            </w:r>
            <w:proofErr w:type="spellStart"/>
            <w:r w:rsidR="00C9603A" w:rsidRPr="00F45CE9">
              <w:rPr>
                <w:rFonts w:ascii="Times" w:hAnsi="Times" w:cs="Calibri"/>
                <w:color w:val="000000"/>
              </w:rPr>
              <w:t>Regier</w:t>
            </w:r>
            <w:proofErr w:type="spellEnd"/>
            <w:r w:rsidR="00C9603A" w:rsidRPr="00F45CE9">
              <w:rPr>
                <w:rFonts w:ascii="Times" w:hAnsi="Times" w:cs="Calibri"/>
                <w:color w:val="000000"/>
              </w:rPr>
              <w:t xml:space="preserve"> (co-PI), National Science Foundation Award #</w:t>
            </w:r>
            <w:r w:rsidR="00056517" w:rsidRPr="00F45CE9">
              <w:rPr>
                <w:rFonts w:ascii="Times" w:hAnsi="Times" w:cs="Calibri"/>
                <w:color w:val="000000"/>
                <w:szCs w:val="22"/>
              </w:rPr>
              <w:t xml:space="preserve"> 1824260</w:t>
            </w:r>
            <w:r w:rsidR="00C9603A" w:rsidRPr="00F45CE9">
              <w:rPr>
                <w:rFonts w:ascii="Times" w:hAnsi="Times" w:cs="Calibri"/>
                <w:color w:val="000000"/>
              </w:rPr>
              <w:t>, $</w:t>
            </w:r>
            <w:r w:rsidR="00056517" w:rsidRPr="00F45CE9">
              <w:rPr>
                <w:rFonts w:ascii="Times" w:hAnsi="Times" w:cs="Calibri"/>
                <w:color w:val="000000"/>
                <w:szCs w:val="22"/>
              </w:rPr>
              <w:t xml:space="preserve"> $2,999,743</w:t>
            </w:r>
          </w:p>
        </w:tc>
      </w:tr>
      <w:tr w:rsidR="001A7490" w:rsidRPr="00F45CE9" w14:paraId="0D75FFAA" w14:textId="77777777" w:rsidTr="001E250D">
        <w:tc>
          <w:tcPr>
            <w:tcW w:w="1523" w:type="dxa"/>
          </w:tcPr>
          <w:p w14:paraId="29D09D0B" w14:textId="14B4B120" w:rsidR="001A7490" w:rsidRPr="00F45CE9" w:rsidRDefault="00161C2E" w:rsidP="00A937A4">
            <w:pPr>
              <w:widowControl w:val="0"/>
              <w:rPr>
                <w:rFonts w:ascii="Times" w:hAnsi="Times" w:cs="Calibri"/>
              </w:rPr>
            </w:pPr>
            <w:r w:rsidRPr="00F45CE9">
              <w:rPr>
                <w:rFonts w:ascii="Times" w:hAnsi="Times" w:cs="Calibri"/>
              </w:rPr>
              <w:t>2018</w:t>
            </w:r>
            <w:r w:rsidR="00B441EB">
              <w:rPr>
                <w:rFonts w:ascii="Times" w:hAnsi="Times" w:cs="Calibri"/>
              </w:rPr>
              <w:t xml:space="preserve"> </w:t>
            </w:r>
            <w:r w:rsidRPr="00F45CE9">
              <w:rPr>
                <w:rFonts w:ascii="Times" w:hAnsi="Times" w:cs="Calibri"/>
              </w:rPr>
              <w:t>-</w:t>
            </w:r>
            <w:r w:rsidR="00B441EB">
              <w:rPr>
                <w:rFonts w:ascii="Times" w:hAnsi="Times" w:cs="Calibri"/>
              </w:rPr>
              <w:t xml:space="preserve"> </w:t>
            </w:r>
            <w:r w:rsidRPr="00F45CE9">
              <w:rPr>
                <w:rFonts w:ascii="Times" w:hAnsi="Times" w:cs="Calibri"/>
              </w:rPr>
              <w:t>2020</w:t>
            </w:r>
          </w:p>
        </w:tc>
        <w:tc>
          <w:tcPr>
            <w:tcW w:w="7837" w:type="dxa"/>
          </w:tcPr>
          <w:p w14:paraId="43256A90" w14:textId="187FB05F" w:rsidR="001A7490" w:rsidRPr="00F45CE9" w:rsidRDefault="003049D9" w:rsidP="00E128F3">
            <w:pPr>
              <w:ind w:left="260" w:hanging="180"/>
              <w:rPr>
                <w:rFonts w:ascii="Times" w:hAnsi="Times"/>
                <w:color w:val="000000" w:themeColor="text1"/>
              </w:rPr>
            </w:pPr>
            <w:r w:rsidRPr="00F45CE9">
              <w:rPr>
                <w:rFonts w:ascii="Times" w:hAnsi="Times" w:cs="Calibri"/>
                <w:color w:val="000000"/>
              </w:rPr>
              <w:t xml:space="preserve">DCL: INCLUDES: Early Stage Empirical Research (EAGER): Data and the Future of an </w:t>
            </w:r>
            <w:r w:rsidRPr="00F45CE9">
              <w:rPr>
                <w:rFonts w:ascii="Times" w:hAnsi="Times" w:cs="Calibri"/>
                <w:color w:val="000000" w:themeColor="text1"/>
              </w:rPr>
              <w:t>Empirically Grounded Research Community for Broadening Participation in STEM, Kimberly Scott (PI) and Elizabeth Went</w:t>
            </w:r>
            <w:r w:rsidR="00075478" w:rsidRPr="00F45CE9">
              <w:rPr>
                <w:rFonts w:ascii="Times" w:hAnsi="Times" w:cs="Calibri"/>
                <w:color w:val="000000" w:themeColor="text1"/>
              </w:rPr>
              <w:t>z (co-</w:t>
            </w:r>
            <w:r w:rsidR="0044787E" w:rsidRPr="00F45CE9">
              <w:rPr>
                <w:rFonts w:ascii="Times" w:hAnsi="Times" w:cs="Calibri"/>
                <w:color w:val="000000" w:themeColor="text1"/>
              </w:rPr>
              <w:t>PI), N</w:t>
            </w:r>
            <w:r w:rsidR="00C9603A" w:rsidRPr="00F45CE9">
              <w:rPr>
                <w:rFonts w:ascii="Times" w:hAnsi="Times" w:cs="Calibri"/>
                <w:color w:val="000000" w:themeColor="text1"/>
              </w:rPr>
              <w:t xml:space="preserve">ational </w:t>
            </w:r>
            <w:r w:rsidR="0044787E" w:rsidRPr="00F45CE9">
              <w:rPr>
                <w:rFonts w:ascii="Times" w:hAnsi="Times" w:cs="Calibri"/>
                <w:color w:val="000000" w:themeColor="text1"/>
              </w:rPr>
              <w:t>S</w:t>
            </w:r>
            <w:r w:rsidR="00C9603A" w:rsidRPr="00F45CE9">
              <w:rPr>
                <w:rFonts w:ascii="Times" w:hAnsi="Times" w:cs="Calibri"/>
                <w:color w:val="000000" w:themeColor="text1"/>
              </w:rPr>
              <w:t xml:space="preserve">cience </w:t>
            </w:r>
            <w:r w:rsidR="0044787E" w:rsidRPr="00F45CE9">
              <w:rPr>
                <w:rFonts w:ascii="Times" w:hAnsi="Times" w:cs="Calibri"/>
                <w:color w:val="000000" w:themeColor="text1"/>
              </w:rPr>
              <w:t>F</w:t>
            </w:r>
            <w:r w:rsidR="00C9603A" w:rsidRPr="00F45CE9">
              <w:rPr>
                <w:rFonts w:ascii="Times" w:hAnsi="Times" w:cs="Calibri"/>
                <w:color w:val="000000" w:themeColor="text1"/>
              </w:rPr>
              <w:t>oundation</w:t>
            </w:r>
            <w:r w:rsidR="00D64FB9" w:rsidRPr="00F45CE9">
              <w:rPr>
                <w:rFonts w:ascii="Times" w:hAnsi="Times" w:cs="Calibri"/>
                <w:color w:val="000000" w:themeColor="text1"/>
              </w:rPr>
              <w:t xml:space="preserve"> Award # 1812428</w:t>
            </w:r>
            <w:r w:rsidR="0044787E" w:rsidRPr="00F45CE9">
              <w:rPr>
                <w:rFonts w:ascii="Times" w:hAnsi="Times" w:cs="Calibri"/>
                <w:color w:val="000000" w:themeColor="text1"/>
              </w:rPr>
              <w:t>, $299,70</w:t>
            </w:r>
            <w:r w:rsidR="00E128F3" w:rsidRPr="00F45CE9">
              <w:rPr>
                <w:rFonts w:ascii="Times" w:hAnsi="Times" w:cs="Calibri"/>
                <w:color w:val="000000" w:themeColor="text1"/>
              </w:rPr>
              <w:t>0</w:t>
            </w:r>
          </w:p>
        </w:tc>
      </w:tr>
      <w:tr w:rsidR="00D42D28" w:rsidRPr="00F45CE9" w14:paraId="1994140E" w14:textId="77777777" w:rsidTr="001E250D">
        <w:tc>
          <w:tcPr>
            <w:tcW w:w="1523" w:type="dxa"/>
          </w:tcPr>
          <w:p w14:paraId="536EA7F3" w14:textId="13CC2FD4" w:rsidR="00D42D28" w:rsidRPr="00F45CE9" w:rsidRDefault="00D42D28" w:rsidP="00A937A4">
            <w:pPr>
              <w:widowControl w:val="0"/>
              <w:rPr>
                <w:rFonts w:ascii="Times" w:hAnsi="Times"/>
              </w:rPr>
            </w:pPr>
            <w:r w:rsidRPr="00F45CE9">
              <w:rPr>
                <w:rFonts w:ascii="Times" w:hAnsi="Times"/>
              </w:rPr>
              <w:t>2018</w:t>
            </w:r>
          </w:p>
        </w:tc>
        <w:tc>
          <w:tcPr>
            <w:tcW w:w="7837" w:type="dxa"/>
          </w:tcPr>
          <w:p w14:paraId="572DF81B" w14:textId="39950BE0" w:rsidR="00D42D28" w:rsidRPr="00F45CE9" w:rsidRDefault="00D42D28" w:rsidP="00E128F3">
            <w:pPr>
              <w:ind w:left="252" w:hanging="360"/>
              <w:rPr>
                <w:rFonts w:ascii="Times" w:hAnsi="Times"/>
                <w:color w:val="000000"/>
              </w:rPr>
            </w:pPr>
            <w:r w:rsidRPr="00F45CE9">
              <w:rPr>
                <w:rFonts w:ascii="Times" w:hAnsi="Times"/>
                <w:color w:val="000000"/>
              </w:rPr>
              <w:t>Phase I of the SEER Knowledge Exchange: Urban Heat and Utility Assistance, Virginia G. Piper Charitable Trust, Elizabeth Wentz (PI), $500,00</w:t>
            </w:r>
            <w:r w:rsidR="00E128F3" w:rsidRPr="00F45CE9">
              <w:rPr>
                <w:rFonts w:ascii="Times" w:hAnsi="Times"/>
                <w:color w:val="000000"/>
              </w:rPr>
              <w:t>0</w:t>
            </w:r>
          </w:p>
        </w:tc>
      </w:tr>
      <w:tr w:rsidR="00BB0F05" w:rsidRPr="00F45CE9" w14:paraId="43EBFB2D" w14:textId="77777777" w:rsidTr="001E250D">
        <w:tc>
          <w:tcPr>
            <w:tcW w:w="1523" w:type="dxa"/>
          </w:tcPr>
          <w:p w14:paraId="7BE901AB" w14:textId="4705458E" w:rsidR="00BB0F05" w:rsidRPr="00F45CE9" w:rsidRDefault="00BB0F05" w:rsidP="00A937A4">
            <w:pPr>
              <w:widowControl w:val="0"/>
              <w:rPr>
                <w:rFonts w:ascii="Times" w:hAnsi="Times"/>
              </w:rPr>
            </w:pPr>
            <w:r w:rsidRPr="00F45CE9">
              <w:rPr>
                <w:rFonts w:ascii="Times" w:hAnsi="Times"/>
              </w:rPr>
              <w:t>2017-202</w:t>
            </w:r>
            <w:r w:rsidR="00FB5BD7">
              <w:rPr>
                <w:rFonts w:ascii="Times" w:hAnsi="Times"/>
              </w:rPr>
              <w:t>2</w:t>
            </w:r>
          </w:p>
        </w:tc>
        <w:tc>
          <w:tcPr>
            <w:tcW w:w="7837" w:type="dxa"/>
          </w:tcPr>
          <w:p w14:paraId="34F20664" w14:textId="25F565A5" w:rsidR="00BB0F05" w:rsidRPr="00F45CE9" w:rsidRDefault="00BB0F05" w:rsidP="00E128F3">
            <w:pPr>
              <w:ind w:left="252" w:hanging="360"/>
              <w:rPr>
                <w:rFonts w:ascii="Times" w:hAnsi="Times"/>
              </w:rPr>
            </w:pPr>
            <w:bookmarkStart w:id="0" w:name="m_8054620071424374054__MailEndCompose"/>
            <w:r w:rsidRPr="00F45CE9">
              <w:rPr>
                <w:rFonts w:ascii="Times" w:hAnsi="Times"/>
                <w:color w:val="000000"/>
              </w:rPr>
              <w:t>Training and Retaining Leaders in STEM – Geospatial Sciences</w:t>
            </w:r>
            <w:bookmarkEnd w:id="0"/>
            <w:r w:rsidRPr="00F45CE9">
              <w:rPr>
                <w:rFonts w:ascii="Times" w:hAnsi="Times"/>
                <w:color w:val="000000"/>
              </w:rPr>
              <w:t xml:space="preserve">, National Science Foundation award to the University of Maine with Kate Beard (PI), Laxmi </w:t>
            </w:r>
            <w:proofErr w:type="spellStart"/>
            <w:r w:rsidRPr="00F45CE9">
              <w:rPr>
                <w:rFonts w:ascii="Times" w:hAnsi="Times"/>
                <w:color w:val="000000"/>
              </w:rPr>
              <w:t>Ramasubramanian</w:t>
            </w:r>
            <w:proofErr w:type="spellEnd"/>
            <w:r w:rsidRPr="00F45CE9">
              <w:rPr>
                <w:rFonts w:ascii="Times" w:hAnsi="Times"/>
                <w:color w:val="000000"/>
              </w:rPr>
              <w:t xml:space="preserve"> (co-PI), Barbara </w:t>
            </w:r>
            <w:proofErr w:type="spellStart"/>
            <w:r w:rsidRPr="00F45CE9">
              <w:rPr>
                <w:rFonts w:ascii="Times" w:hAnsi="Times"/>
                <w:color w:val="000000"/>
              </w:rPr>
              <w:t>Buttenfield</w:t>
            </w:r>
            <w:proofErr w:type="spellEnd"/>
            <w:r w:rsidRPr="00F45CE9">
              <w:rPr>
                <w:rFonts w:ascii="Times" w:hAnsi="Times"/>
                <w:color w:val="000000"/>
              </w:rPr>
              <w:t xml:space="preserve"> (senior personnel), Sarah Battersby (senior personnel), Karen Kemp (senior personnel), and Elizabeth Wentz (senior personnel), $358,301</w:t>
            </w:r>
          </w:p>
        </w:tc>
      </w:tr>
      <w:tr w:rsidR="00EF3DF6" w:rsidRPr="00F45CE9" w14:paraId="7DD63D34" w14:textId="77777777" w:rsidTr="001E250D">
        <w:tc>
          <w:tcPr>
            <w:tcW w:w="1523" w:type="dxa"/>
          </w:tcPr>
          <w:p w14:paraId="34C44A47" w14:textId="1EF6DC7E" w:rsidR="00EF3DF6" w:rsidRPr="00F45CE9" w:rsidRDefault="00EF3DF6" w:rsidP="00A937A4">
            <w:pPr>
              <w:widowControl w:val="0"/>
              <w:rPr>
                <w:rFonts w:ascii="Times" w:hAnsi="Times"/>
              </w:rPr>
            </w:pPr>
            <w:r w:rsidRPr="00F45CE9">
              <w:rPr>
                <w:rFonts w:ascii="Times" w:hAnsi="Times"/>
              </w:rPr>
              <w:t>2016-2019</w:t>
            </w:r>
          </w:p>
        </w:tc>
        <w:tc>
          <w:tcPr>
            <w:tcW w:w="7837" w:type="dxa"/>
          </w:tcPr>
          <w:p w14:paraId="69625EA8" w14:textId="363403A0" w:rsidR="00EF3DF6" w:rsidRPr="00F45CE9" w:rsidRDefault="00EF3DF6" w:rsidP="00E128F3">
            <w:pPr>
              <w:widowControl w:val="0"/>
              <w:autoSpaceDE w:val="0"/>
              <w:autoSpaceDN w:val="0"/>
              <w:adjustRightInd w:val="0"/>
              <w:ind w:left="259" w:hanging="360"/>
              <w:rPr>
                <w:rFonts w:ascii="Times" w:hAnsi="Times" w:cs="Consolas"/>
              </w:rPr>
            </w:pPr>
            <w:r w:rsidRPr="00F45CE9">
              <w:rPr>
                <w:rFonts w:ascii="Times" w:hAnsi="Times" w:cs="Consolas"/>
              </w:rPr>
              <w:t xml:space="preserve">GP-IMPACT: Geoscience-based workforce training and community preparedness for natural hazards, with Steven </w:t>
            </w:r>
            <w:proofErr w:type="spellStart"/>
            <w:r w:rsidRPr="00F45CE9">
              <w:rPr>
                <w:rFonts w:ascii="Times" w:hAnsi="Times" w:cs="Consolas"/>
              </w:rPr>
              <w:t>Semken</w:t>
            </w:r>
            <w:proofErr w:type="spellEnd"/>
            <w:r w:rsidRPr="00F45CE9">
              <w:rPr>
                <w:rFonts w:ascii="Times" w:hAnsi="Times" w:cs="Consolas"/>
              </w:rPr>
              <w:t xml:space="preserve"> and Patricia Gober, </w:t>
            </w:r>
            <w:r w:rsidR="00BB0F05" w:rsidRPr="00F45CE9">
              <w:rPr>
                <w:rFonts w:ascii="Times" w:hAnsi="Times" w:cs="Consolas"/>
              </w:rPr>
              <w:t>National Science Foundation</w:t>
            </w:r>
            <w:r w:rsidRPr="00F45CE9">
              <w:rPr>
                <w:rFonts w:ascii="Times" w:hAnsi="Times" w:cs="Consolas"/>
              </w:rPr>
              <w:t>, $481,235.</w:t>
            </w:r>
          </w:p>
        </w:tc>
      </w:tr>
      <w:tr w:rsidR="00EE1FB6" w:rsidRPr="00F45CE9" w14:paraId="02187BED" w14:textId="77777777" w:rsidTr="001E250D">
        <w:tc>
          <w:tcPr>
            <w:tcW w:w="1523" w:type="dxa"/>
          </w:tcPr>
          <w:p w14:paraId="0ECFAF1E" w14:textId="0D13C2C5" w:rsidR="00EE1FB6" w:rsidRPr="00F45CE9" w:rsidRDefault="00EE1FB6" w:rsidP="00A937A4">
            <w:pPr>
              <w:widowControl w:val="0"/>
              <w:rPr>
                <w:rFonts w:ascii="Times" w:hAnsi="Times"/>
              </w:rPr>
            </w:pPr>
            <w:r w:rsidRPr="00F45CE9">
              <w:rPr>
                <w:rFonts w:ascii="Times" w:hAnsi="Times"/>
              </w:rPr>
              <w:t>2015-2018</w:t>
            </w:r>
          </w:p>
        </w:tc>
        <w:tc>
          <w:tcPr>
            <w:tcW w:w="7837" w:type="dxa"/>
          </w:tcPr>
          <w:p w14:paraId="507DB869" w14:textId="0A8A5244" w:rsidR="00EE1FB6" w:rsidRPr="00F45CE9" w:rsidRDefault="00EE1FB6" w:rsidP="00E128F3">
            <w:pPr>
              <w:widowControl w:val="0"/>
              <w:autoSpaceDE w:val="0"/>
              <w:autoSpaceDN w:val="0"/>
              <w:adjustRightInd w:val="0"/>
              <w:ind w:left="259" w:hanging="360"/>
              <w:rPr>
                <w:rFonts w:ascii="Times" w:hAnsi="Times" w:cs="Times"/>
              </w:rPr>
            </w:pPr>
            <w:r w:rsidRPr="00F45CE9">
              <w:rPr>
                <w:rFonts w:ascii="Times" w:hAnsi="Times" w:cs="Consolas"/>
              </w:rPr>
              <w:t>Synthesis of LCLUC Studies on Urbanization: State of the Art, Gaps in Knowledge, and new Directions for Remote Sensing Science,</w:t>
            </w:r>
            <w:r w:rsidR="001D7559" w:rsidRPr="00F45CE9">
              <w:rPr>
                <w:rFonts w:ascii="Times" w:hAnsi="Times" w:cs="Consolas"/>
              </w:rPr>
              <w:t xml:space="preserve"> with</w:t>
            </w:r>
            <w:r w:rsidRPr="00F45CE9">
              <w:rPr>
                <w:rFonts w:ascii="Times" w:hAnsi="Times" w:cs="Consolas"/>
              </w:rPr>
              <w:t xml:space="preserve"> </w:t>
            </w:r>
            <w:r w:rsidR="001D7559" w:rsidRPr="00F45CE9">
              <w:rPr>
                <w:rFonts w:ascii="Times" w:hAnsi="Times" w:cs="Consolas"/>
              </w:rPr>
              <w:t xml:space="preserve">Karen </w:t>
            </w:r>
            <w:proofErr w:type="spellStart"/>
            <w:r w:rsidR="001D7559" w:rsidRPr="00F45CE9">
              <w:rPr>
                <w:rFonts w:ascii="Times" w:hAnsi="Times" w:cs="Consolas"/>
              </w:rPr>
              <w:t>Seto</w:t>
            </w:r>
            <w:proofErr w:type="spellEnd"/>
            <w:r w:rsidR="001D7559" w:rsidRPr="00F45CE9">
              <w:rPr>
                <w:rFonts w:ascii="Times" w:hAnsi="Times" w:cs="Consolas"/>
              </w:rPr>
              <w:t xml:space="preserve"> and </w:t>
            </w:r>
            <w:proofErr w:type="spellStart"/>
            <w:r w:rsidR="001D7559" w:rsidRPr="00F45CE9">
              <w:rPr>
                <w:rFonts w:ascii="Times" w:hAnsi="Times" w:cs="Consolas"/>
              </w:rPr>
              <w:t>Burak</w:t>
            </w:r>
            <w:proofErr w:type="spellEnd"/>
            <w:r w:rsidR="001D7559" w:rsidRPr="00F45CE9">
              <w:rPr>
                <w:rFonts w:ascii="Times" w:hAnsi="Times" w:cs="Consolas"/>
              </w:rPr>
              <w:t xml:space="preserve"> </w:t>
            </w:r>
            <w:proofErr w:type="spellStart"/>
            <w:r w:rsidR="001D7559" w:rsidRPr="00F45CE9">
              <w:rPr>
                <w:rFonts w:ascii="Times" w:hAnsi="Times" w:cs="Consolas"/>
              </w:rPr>
              <w:t>Güneralp</w:t>
            </w:r>
            <w:proofErr w:type="spellEnd"/>
            <w:r w:rsidR="001D7559" w:rsidRPr="00F45CE9">
              <w:rPr>
                <w:rFonts w:ascii="Times" w:hAnsi="Times" w:cs="Consolas"/>
              </w:rPr>
              <w:t xml:space="preserve">, </w:t>
            </w:r>
            <w:r w:rsidRPr="00F45CE9">
              <w:rPr>
                <w:rFonts w:ascii="Times" w:hAnsi="Times" w:cs="Consolas"/>
              </w:rPr>
              <w:t xml:space="preserve">NASA, </w:t>
            </w:r>
            <w:r w:rsidRPr="00F45CE9">
              <w:rPr>
                <w:rFonts w:ascii="Times" w:hAnsi="Times"/>
              </w:rPr>
              <w:t>13-LCLUC13-2-0012</w:t>
            </w:r>
            <w:r w:rsidRPr="00F45CE9">
              <w:rPr>
                <w:rFonts w:ascii="Times" w:hAnsi="Times" w:cs="Times"/>
              </w:rPr>
              <w:t xml:space="preserve">, </w:t>
            </w:r>
            <w:r w:rsidR="00963140" w:rsidRPr="00F45CE9">
              <w:rPr>
                <w:rFonts w:ascii="Times" w:hAnsi="Times" w:cs="Times"/>
              </w:rPr>
              <w:t>1/1/2015 – 12/31/2017, $188,196</w:t>
            </w:r>
          </w:p>
        </w:tc>
      </w:tr>
      <w:tr w:rsidR="002D23D3" w:rsidRPr="00F45CE9" w14:paraId="2224F4A3" w14:textId="77777777" w:rsidTr="001E250D">
        <w:tc>
          <w:tcPr>
            <w:tcW w:w="1523" w:type="dxa"/>
          </w:tcPr>
          <w:p w14:paraId="5A696D76" w14:textId="48375B99" w:rsidR="002D23D3" w:rsidRPr="00F45CE9" w:rsidRDefault="002D23D3" w:rsidP="00A937A4">
            <w:pPr>
              <w:widowControl w:val="0"/>
              <w:rPr>
                <w:rFonts w:ascii="Times" w:hAnsi="Times"/>
              </w:rPr>
            </w:pPr>
            <w:r w:rsidRPr="00F45CE9">
              <w:rPr>
                <w:rFonts w:ascii="Times" w:hAnsi="Times"/>
              </w:rPr>
              <w:t>2013-2015</w:t>
            </w:r>
          </w:p>
        </w:tc>
        <w:tc>
          <w:tcPr>
            <w:tcW w:w="7837" w:type="dxa"/>
          </w:tcPr>
          <w:p w14:paraId="19991E1D" w14:textId="2393BCA2" w:rsidR="002D23D3" w:rsidRPr="00F45CE9" w:rsidRDefault="002D23D3" w:rsidP="00E128F3">
            <w:pPr>
              <w:widowControl w:val="0"/>
              <w:ind w:left="259" w:hanging="360"/>
              <w:rPr>
                <w:rFonts w:ascii="Times" w:hAnsi="Times" w:cs="Consolas"/>
              </w:rPr>
            </w:pPr>
            <w:r w:rsidRPr="00F45CE9">
              <w:rPr>
                <w:rFonts w:ascii="Times" w:hAnsi="Times" w:cs="Consolas"/>
              </w:rPr>
              <w:t xml:space="preserve">Innovation in the Measurement of Community Contextual Features. Scott </w:t>
            </w:r>
            <w:proofErr w:type="spellStart"/>
            <w:r w:rsidRPr="00F45CE9">
              <w:rPr>
                <w:rFonts w:ascii="Times" w:hAnsi="Times" w:cs="Consolas"/>
              </w:rPr>
              <w:t>Yabiku</w:t>
            </w:r>
            <w:proofErr w:type="spellEnd"/>
            <w:r w:rsidRPr="00F45CE9">
              <w:rPr>
                <w:rFonts w:ascii="Times" w:hAnsi="Times" w:cs="Consolas"/>
              </w:rPr>
              <w:t xml:space="preserve"> (PI), with Jennifer Glick, </w:t>
            </w:r>
            <w:proofErr w:type="spellStart"/>
            <w:r w:rsidRPr="00F45CE9">
              <w:rPr>
                <w:rFonts w:ascii="Times" w:hAnsi="Times" w:cs="Consolas"/>
              </w:rPr>
              <w:t>Dirgha</w:t>
            </w:r>
            <w:proofErr w:type="spellEnd"/>
            <w:r w:rsidRPr="00F45CE9">
              <w:rPr>
                <w:rFonts w:ascii="Times" w:hAnsi="Times" w:cs="Consolas"/>
              </w:rPr>
              <w:t xml:space="preserve"> Ghimire, and Elizabeth Wentz. 1R21HD073758-01A1. National Institute of Child Health and Human Development, 6/15/2013-3/31/2015, $430,853</w:t>
            </w:r>
          </w:p>
        </w:tc>
      </w:tr>
      <w:tr w:rsidR="00AA1628" w:rsidRPr="00F45CE9" w14:paraId="15128311" w14:textId="77777777" w:rsidTr="001E250D">
        <w:tc>
          <w:tcPr>
            <w:tcW w:w="1523" w:type="dxa"/>
          </w:tcPr>
          <w:p w14:paraId="397FB89D" w14:textId="011D1E28" w:rsidR="00AA1628" w:rsidRPr="00F45CE9" w:rsidRDefault="00D95828" w:rsidP="00A937A4">
            <w:pPr>
              <w:widowControl w:val="0"/>
              <w:rPr>
                <w:rFonts w:ascii="Times" w:hAnsi="Times"/>
              </w:rPr>
            </w:pPr>
            <w:r w:rsidRPr="00F45CE9">
              <w:rPr>
                <w:rFonts w:ascii="Times" w:hAnsi="Times"/>
              </w:rPr>
              <w:t>2012 - 2014</w:t>
            </w:r>
          </w:p>
        </w:tc>
        <w:tc>
          <w:tcPr>
            <w:tcW w:w="7837" w:type="dxa"/>
          </w:tcPr>
          <w:p w14:paraId="73DA343A" w14:textId="75B84E31" w:rsidR="00D95828" w:rsidRPr="00F45CE9" w:rsidRDefault="00D95828" w:rsidP="00E128F3">
            <w:pPr>
              <w:widowControl w:val="0"/>
              <w:ind w:left="259" w:hanging="360"/>
              <w:rPr>
                <w:rFonts w:ascii="Times" w:hAnsi="Times" w:cs="Arial"/>
              </w:rPr>
            </w:pPr>
            <w:r w:rsidRPr="00F45CE9">
              <w:rPr>
                <w:rFonts w:ascii="Times" w:hAnsi="Times" w:cs="Arial"/>
              </w:rPr>
              <w:t xml:space="preserve">Evaluation of Drought Risks and its Impact on Agricultural Land and Water Use to Support Adaptive Decision-making, Co-PI, National Oceanic and Atmospheric Administration (NOAA), with </w:t>
            </w:r>
            <w:proofErr w:type="spellStart"/>
            <w:r w:rsidRPr="00F45CE9">
              <w:rPr>
                <w:rFonts w:ascii="Times" w:hAnsi="Times" w:cs="Arial"/>
              </w:rPr>
              <w:t>Soe</w:t>
            </w:r>
            <w:proofErr w:type="spellEnd"/>
            <w:r w:rsidRPr="00F45CE9">
              <w:rPr>
                <w:rFonts w:ascii="Times" w:hAnsi="Times" w:cs="Arial"/>
              </w:rPr>
              <w:t xml:space="preserve"> </w:t>
            </w:r>
            <w:proofErr w:type="spellStart"/>
            <w:r w:rsidRPr="00F45CE9">
              <w:rPr>
                <w:rFonts w:ascii="Times" w:hAnsi="Times" w:cs="Arial"/>
              </w:rPr>
              <w:t>Myint</w:t>
            </w:r>
            <w:proofErr w:type="spellEnd"/>
            <w:r w:rsidRPr="00F45CE9">
              <w:rPr>
                <w:rFonts w:ascii="Times" w:hAnsi="Times" w:cs="Arial"/>
              </w:rPr>
              <w:t xml:space="preserve"> PI, $285,000</w:t>
            </w:r>
          </w:p>
        </w:tc>
      </w:tr>
      <w:tr w:rsidR="00A937A4" w:rsidRPr="00F45CE9" w14:paraId="3742190B" w14:textId="77777777" w:rsidTr="001E250D">
        <w:tc>
          <w:tcPr>
            <w:tcW w:w="1523" w:type="dxa"/>
          </w:tcPr>
          <w:p w14:paraId="2BFCEA39" w14:textId="5BEA7ACD" w:rsidR="00A937A4" w:rsidRPr="00F45CE9" w:rsidRDefault="00A937A4" w:rsidP="00A937A4">
            <w:pPr>
              <w:widowControl w:val="0"/>
              <w:rPr>
                <w:rFonts w:ascii="Times" w:hAnsi="Times"/>
              </w:rPr>
            </w:pPr>
            <w:r w:rsidRPr="00F45CE9">
              <w:rPr>
                <w:rFonts w:ascii="Times" w:hAnsi="Times"/>
              </w:rPr>
              <w:t>2010 - 2012</w:t>
            </w:r>
          </w:p>
        </w:tc>
        <w:tc>
          <w:tcPr>
            <w:tcW w:w="7837" w:type="dxa"/>
          </w:tcPr>
          <w:p w14:paraId="75D2E903" w14:textId="3A9CA89C" w:rsidR="00A937A4" w:rsidRPr="00F45CE9" w:rsidRDefault="00A937A4" w:rsidP="00E128F3">
            <w:pPr>
              <w:widowControl w:val="0"/>
              <w:ind w:left="259" w:hanging="360"/>
              <w:rPr>
                <w:rFonts w:ascii="Times" w:hAnsi="Times"/>
              </w:rPr>
            </w:pPr>
            <w:r w:rsidRPr="00F45CE9">
              <w:rPr>
                <w:rFonts w:ascii="Times" w:hAnsi="Times"/>
              </w:rPr>
              <w:t>International workshop on geospatial solutions to analyze rapid urbanization, PI, NSF, $45,000</w:t>
            </w:r>
          </w:p>
        </w:tc>
      </w:tr>
      <w:tr w:rsidR="00A937A4" w:rsidRPr="00F45CE9" w14:paraId="51850AD2" w14:textId="77777777" w:rsidTr="001E250D">
        <w:tc>
          <w:tcPr>
            <w:tcW w:w="1523" w:type="dxa"/>
          </w:tcPr>
          <w:p w14:paraId="7DC785B2" w14:textId="6A69C5FF" w:rsidR="00A937A4" w:rsidRPr="00F45CE9" w:rsidRDefault="00A937A4" w:rsidP="00A937A4">
            <w:pPr>
              <w:widowControl w:val="0"/>
              <w:rPr>
                <w:rFonts w:ascii="Times" w:hAnsi="Times"/>
              </w:rPr>
            </w:pPr>
            <w:r w:rsidRPr="00F45CE9">
              <w:rPr>
                <w:rFonts w:ascii="Times" w:hAnsi="Times"/>
              </w:rPr>
              <w:t>2008 - 201</w:t>
            </w:r>
            <w:r w:rsidR="00D85006" w:rsidRPr="00F45CE9">
              <w:rPr>
                <w:rFonts w:ascii="Times" w:hAnsi="Times"/>
              </w:rPr>
              <w:t>2</w:t>
            </w:r>
          </w:p>
        </w:tc>
        <w:tc>
          <w:tcPr>
            <w:tcW w:w="7837" w:type="dxa"/>
          </w:tcPr>
          <w:p w14:paraId="2684D8FC" w14:textId="26FD376C" w:rsidR="00EC4A63" w:rsidRPr="00F45CE9" w:rsidRDefault="00A937A4" w:rsidP="00E128F3">
            <w:pPr>
              <w:autoSpaceDE w:val="0"/>
              <w:autoSpaceDN w:val="0"/>
              <w:adjustRightInd w:val="0"/>
              <w:ind w:left="259" w:hanging="252"/>
              <w:rPr>
                <w:rFonts w:ascii="Times" w:hAnsi="Times"/>
              </w:rPr>
            </w:pPr>
            <w:r w:rsidRPr="00F45CE9">
              <w:rPr>
                <w:rFonts w:ascii="Times" w:hAnsi="Times"/>
              </w:rPr>
              <w:t xml:space="preserve">Advancing watershed </w:t>
            </w:r>
            <w:r w:rsidRPr="00F45CE9">
              <w:rPr>
                <w:rFonts w:ascii="Times" w:hAnsi="Times"/>
                <w:szCs w:val="25"/>
              </w:rPr>
              <w:t xml:space="preserve">N </w:t>
            </w:r>
            <w:r w:rsidRPr="00F45CE9">
              <w:rPr>
                <w:rFonts w:ascii="Times" w:hAnsi="Times"/>
              </w:rPr>
              <w:t xml:space="preserve">management at the local level: Incorporating stream reach ecosystem </w:t>
            </w:r>
            <w:r w:rsidRPr="00F45CE9">
              <w:rPr>
                <w:rFonts w:ascii="Times" w:hAnsi="Times"/>
                <w:szCs w:val="25"/>
              </w:rPr>
              <w:t xml:space="preserve">N </w:t>
            </w:r>
            <w:r w:rsidRPr="00F45CE9">
              <w:rPr>
                <w:rFonts w:ascii="Times" w:hAnsi="Times"/>
              </w:rPr>
              <w:t>sinks into an environmental spatial decision support system, Co-PI, USDA - CSREES - National Integrated Water Quality Program, $175,000</w:t>
            </w:r>
          </w:p>
        </w:tc>
      </w:tr>
      <w:tr w:rsidR="00A937A4" w:rsidRPr="00F45CE9" w14:paraId="38DEFA7F" w14:textId="77777777" w:rsidTr="001E250D">
        <w:tc>
          <w:tcPr>
            <w:tcW w:w="1523" w:type="dxa"/>
          </w:tcPr>
          <w:p w14:paraId="77FCFADE" w14:textId="77777777" w:rsidR="00A937A4" w:rsidRPr="00F45CE9" w:rsidRDefault="00A937A4" w:rsidP="00A937A4">
            <w:pPr>
              <w:widowControl w:val="0"/>
              <w:rPr>
                <w:rFonts w:ascii="Times" w:hAnsi="Times"/>
              </w:rPr>
            </w:pPr>
            <w:r w:rsidRPr="00F45CE9">
              <w:rPr>
                <w:rFonts w:ascii="Times" w:hAnsi="Times"/>
              </w:rPr>
              <w:t>2006 - 2009</w:t>
            </w:r>
          </w:p>
        </w:tc>
        <w:tc>
          <w:tcPr>
            <w:tcW w:w="7837" w:type="dxa"/>
          </w:tcPr>
          <w:p w14:paraId="5A0CD1F1" w14:textId="5B440067" w:rsidR="00A937A4" w:rsidRPr="00F45CE9" w:rsidRDefault="00A937A4" w:rsidP="00E128F3">
            <w:pPr>
              <w:pStyle w:val="BodyTextIndent3"/>
              <w:ind w:left="252" w:hanging="252"/>
            </w:pPr>
            <w:r w:rsidRPr="00F45CE9">
              <w:t>SEI(GEO): Visual Geo-Analytics,</w:t>
            </w:r>
            <w:r w:rsidR="00AD5095" w:rsidRPr="00F45CE9">
              <w:t xml:space="preserve"> Co-PI, NSF, with Peter </w:t>
            </w:r>
            <w:r w:rsidRPr="00F45CE9">
              <w:t xml:space="preserve">Wonka (CSE), Anshuman </w:t>
            </w:r>
            <w:proofErr w:type="spellStart"/>
            <w:r w:rsidRPr="00F45CE9">
              <w:t>Razdan</w:t>
            </w:r>
            <w:proofErr w:type="spellEnd"/>
            <w:r w:rsidRPr="00F45CE9">
              <w:t xml:space="preserve"> (DCS) and Elizabeth A. Wentz (Geography). $623,361 </w:t>
            </w:r>
          </w:p>
        </w:tc>
      </w:tr>
      <w:tr w:rsidR="00A937A4" w:rsidRPr="00F45CE9" w14:paraId="7E092E43" w14:textId="77777777" w:rsidTr="001E250D">
        <w:tc>
          <w:tcPr>
            <w:tcW w:w="1523" w:type="dxa"/>
          </w:tcPr>
          <w:p w14:paraId="5D3C9BD9" w14:textId="77777777" w:rsidR="00A937A4" w:rsidRPr="00F45CE9" w:rsidRDefault="00A937A4" w:rsidP="00A937A4">
            <w:pPr>
              <w:widowControl w:val="0"/>
              <w:rPr>
                <w:rFonts w:ascii="Times" w:hAnsi="Times"/>
              </w:rPr>
            </w:pPr>
            <w:r w:rsidRPr="00F45CE9">
              <w:rPr>
                <w:rFonts w:ascii="Times" w:hAnsi="Times"/>
              </w:rPr>
              <w:t>2004 - 2011</w:t>
            </w:r>
          </w:p>
        </w:tc>
        <w:tc>
          <w:tcPr>
            <w:tcW w:w="7837" w:type="dxa"/>
          </w:tcPr>
          <w:p w14:paraId="50523D5E" w14:textId="5AD044E9" w:rsidR="00A937A4" w:rsidRPr="00F45CE9" w:rsidRDefault="00A937A4" w:rsidP="00E128F3">
            <w:pPr>
              <w:pStyle w:val="EndnoteText"/>
              <w:tabs>
                <w:tab w:val="clear" w:pos="9360"/>
              </w:tabs>
              <w:ind w:left="252" w:hanging="252"/>
              <w:rPr>
                <w:rFonts w:ascii="Times" w:hAnsi="Times"/>
                <w:sz w:val="24"/>
              </w:rPr>
            </w:pPr>
            <w:r w:rsidRPr="00F45CE9">
              <w:rPr>
                <w:rFonts w:ascii="Times" w:hAnsi="Times"/>
                <w:sz w:val="24"/>
              </w:rPr>
              <w:t>Decision Center for a Desert City: Science and</w:t>
            </w:r>
            <w:r w:rsidR="00397CDE" w:rsidRPr="00F45CE9">
              <w:rPr>
                <w:rFonts w:ascii="Times" w:hAnsi="Times"/>
                <w:sz w:val="24"/>
              </w:rPr>
              <w:t xml:space="preserve"> Policy of Climate Uncertainty</w:t>
            </w:r>
            <w:r w:rsidRPr="00F45CE9">
              <w:rPr>
                <w:rFonts w:ascii="Times" w:hAnsi="Times"/>
                <w:sz w:val="24"/>
              </w:rPr>
              <w:t>,</w:t>
            </w:r>
            <w:r w:rsidR="00397CDE" w:rsidRPr="00F45CE9">
              <w:rPr>
                <w:rFonts w:ascii="Times" w:hAnsi="Times"/>
                <w:sz w:val="24"/>
              </w:rPr>
              <w:t xml:space="preserve"> Science member,</w:t>
            </w:r>
            <w:r w:rsidRPr="00F45CE9">
              <w:rPr>
                <w:rFonts w:ascii="Times" w:hAnsi="Times"/>
                <w:sz w:val="24"/>
              </w:rPr>
              <w:t xml:space="preserve"> N</w:t>
            </w:r>
            <w:r w:rsidR="00D64FB9" w:rsidRPr="00F45CE9">
              <w:rPr>
                <w:rFonts w:ascii="Times" w:hAnsi="Times"/>
                <w:sz w:val="24"/>
              </w:rPr>
              <w:t xml:space="preserve">ational </w:t>
            </w:r>
            <w:r w:rsidRPr="00F45CE9">
              <w:rPr>
                <w:rFonts w:ascii="Times" w:hAnsi="Times"/>
                <w:sz w:val="24"/>
              </w:rPr>
              <w:t>S</w:t>
            </w:r>
            <w:r w:rsidR="00D64FB9" w:rsidRPr="00F45CE9">
              <w:rPr>
                <w:rFonts w:ascii="Times" w:hAnsi="Times"/>
                <w:sz w:val="24"/>
              </w:rPr>
              <w:t xml:space="preserve">cience </w:t>
            </w:r>
            <w:r w:rsidRPr="00F45CE9">
              <w:rPr>
                <w:rFonts w:ascii="Times" w:hAnsi="Times"/>
                <w:sz w:val="24"/>
              </w:rPr>
              <w:t>F</w:t>
            </w:r>
            <w:r w:rsidR="00D64FB9" w:rsidRPr="00F45CE9">
              <w:rPr>
                <w:rFonts w:ascii="Times" w:hAnsi="Times"/>
                <w:sz w:val="24"/>
              </w:rPr>
              <w:t>oundation</w:t>
            </w:r>
            <w:r w:rsidRPr="00F45CE9">
              <w:rPr>
                <w:rFonts w:ascii="Times" w:hAnsi="Times"/>
                <w:sz w:val="24"/>
              </w:rPr>
              <w:t>, $7,497,949</w:t>
            </w:r>
          </w:p>
        </w:tc>
      </w:tr>
      <w:tr w:rsidR="00A937A4" w:rsidRPr="00F45CE9" w14:paraId="3BEB40FA" w14:textId="77777777" w:rsidTr="001E250D">
        <w:tc>
          <w:tcPr>
            <w:tcW w:w="1523" w:type="dxa"/>
          </w:tcPr>
          <w:p w14:paraId="4140CEDB" w14:textId="77777777" w:rsidR="00A937A4" w:rsidRPr="00F45CE9" w:rsidRDefault="00A937A4" w:rsidP="00A937A4">
            <w:pPr>
              <w:widowControl w:val="0"/>
              <w:rPr>
                <w:rFonts w:ascii="Times" w:hAnsi="Times"/>
              </w:rPr>
            </w:pPr>
            <w:r w:rsidRPr="00F45CE9">
              <w:rPr>
                <w:rFonts w:ascii="Times" w:hAnsi="Times"/>
              </w:rPr>
              <w:t>2004</w:t>
            </w:r>
          </w:p>
        </w:tc>
        <w:tc>
          <w:tcPr>
            <w:tcW w:w="7837" w:type="dxa"/>
          </w:tcPr>
          <w:p w14:paraId="051619DF" w14:textId="5FA2FF2F" w:rsidR="00A937A4" w:rsidRPr="00F45CE9" w:rsidRDefault="00A937A4" w:rsidP="00AA1628">
            <w:pPr>
              <w:pStyle w:val="EndnoteText"/>
              <w:tabs>
                <w:tab w:val="clear" w:pos="9360"/>
              </w:tabs>
              <w:ind w:left="252" w:hanging="252"/>
              <w:rPr>
                <w:rFonts w:ascii="Times" w:hAnsi="Times"/>
                <w:sz w:val="24"/>
              </w:rPr>
            </w:pPr>
            <w:r w:rsidRPr="00F45CE9">
              <w:rPr>
                <w:rFonts w:ascii="Times" w:hAnsi="Times"/>
                <w:sz w:val="24"/>
              </w:rPr>
              <w:t>Monitoring Human-Environment Interactions in a Controlled Landscaping Experiment, Co-PI, College of Liberal Arts and Sciences Multi-investigator grant, $11,000</w:t>
            </w:r>
          </w:p>
        </w:tc>
      </w:tr>
      <w:tr w:rsidR="001E250D" w:rsidRPr="00F45CE9" w14:paraId="3F638392" w14:textId="77777777" w:rsidTr="001E2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3" w:type="dxa"/>
            <w:tcBorders>
              <w:top w:val="nil"/>
              <w:left w:val="nil"/>
              <w:bottom w:val="nil"/>
              <w:right w:val="nil"/>
            </w:tcBorders>
          </w:tcPr>
          <w:p w14:paraId="1AE8773E" w14:textId="77777777" w:rsidR="001E250D" w:rsidRPr="00F45CE9" w:rsidRDefault="001E250D" w:rsidP="001E250D">
            <w:pPr>
              <w:widowControl w:val="0"/>
              <w:rPr>
                <w:rFonts w:ascii="Times" w:hAnsi="Times"/>
              </w:rPr>
            </w:pPr>
            <w:r w:rsidRPr="00F45CE9">
              <w:rPr>
                <w:rFonts w:ascii="Times" w:hAnsi="Times"/>
              </w:rPr>
              <w:t>2004 - 2007</w:t>
            </w:r>
          </w:p>
        </w:tc>
        <w:tc>
          <w:tcPr>
            <w:tcW w:w="7837" w:type="dxa"/>
            <w:tcBorders>
              <w:top w:val="nil"/>
              <w:left w:val="nil"/>
              <w:bottom w:val="nil"/>
              <w:right w:val="nil"/>
            </w:tcBorders>
          </w:tcPr>
          <w:p w14:paraId="63333ACC" w14:textId="77777777" w:rsidR="001E250D" w:rsidRPr="00F45CE9" w:rsidRDefault="001E250D" w:rsidP="001E250D">
            <w:pPr>
              <w:pStyle w:val="BodyTextIndent3"/>
              <w:widowControl/>
              <w:ind w:left="252" w:hanging="252"/>
            </w:pPr>
            <w:r w:rsidRPr="00F45CE9">
              <w:t>Investigation of Rapid Urbanization Processes Using ASTER, MODIS, and Landsat Data, Co-PI, NASA, $782,225</w:t>
            </w:r>
          </w:p>
        </w:tc>
      </w:tr>
      <w:tr w:rsidR="001E250D" w:rsidRPr="00F45CE9" w14:paraId="7829088D" w14:textId="77777777" w:rsidTr="001E2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3" w:type="dxa"/>
            <w:tcBorders>
              <w:top w:val="nil"/>
              <w:left w:val="nil"/>
              <w:bottom w:val="nil"/>
              <w:right w:val="nil"/>
            </w:tcBorders>
          </w:tcPr>
          <w:p w14:paraId="67BB3B3F" w14:textId="77777777" w:rsidR="001E250D" w:rsidRPr="00F45CE9" w:rsidRDefault="001E250D" w:rsidP="001E250D">
            <w:pPr>
              <w:widowControl w:val="0"/>
              <w:rPr>
                <w:rFonts w:ascii="Times" w:hAnsi="Times"/>
              </w:rPr>
            </w:pPr>
            <w:r w:rsidRPr="00F45CE9">
              <w:rPr>
                <w:rFonts w:ascii="Times" w:hAnsi="Times"/>
              </w:rPr>
              <w:t>2002 - 2007</w:t>
            </w:r>
          </w:p>
        </w:tc>
        <w:tc>
          <w:tcPr>
            <w:tcW w:w="7837" w:type="dxa"/>
            <w:tcBorders>
              <w:top w:val="nil"/>
              <w:left w:val="nil"/>
              <w:bottom w:val="nil"/>
              <w:right w:val="nil"/>
            </w:tcBorders>
          </w:tcPr>
          <w:p w14:paraId="14DCDD78" w14:textId="2BF7E2BB" w:rsidR="001E250D" w:rsidRPr="00F45CE9" w:rsidRDefault="001E250D" w:rsidP="001E250D">
            <w:pPr>
              <w:widowControl w:val="0"/>
              <w:ind w:left="252" w:hanging="360"/>
              <w:rPr>
                <w:rFonts w:ascii="Times" w:hAnsi="Times"/>
              </w:rPr>
            </w:pPr>
            <w:r w:rsidRPr="00F45CE9">
              <w:rPr>
                <w:rFonts w:ascii="Times" w:hAnsi="Times"/>
              </w:rPr>
              <w:t>Central Arizona – Phoenix, Long Term Ecological Research (CAP – LTER) Co-PI, National Science Foundation, $819,990</w:t>
            </w:r>
          </w:p>
        </w:tc>
      </w:tr>
      <w:tr w:rsidR="001E250D" w:rsidRPr="00F45CE9" w14:paraId="5538D04D" w14:textId="77777777" w:rsidTr="001E2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3" w:type="dxa"/>
            <w:tcBorders>
              <w:top w:val="nil"/>
              <w:left w:val="nil"/>
              <w:bottom w:val="nil"/>
              <w:right w:val="nil"/>
            </w:tcBorders>
          </w:tcPr>
          <w:p w14:paraId="5939FFC2" w14:textId="77777777" w:rsidR="001E250D" w:rsidRPr="00F45CE9" w:rsidRDefault="001E250D" w:rsidP="001E250D">
            <w:pPr>
              <w:widowControl w:val="0"/>
              <w:rPr>
                <w:rFonts w:ascii="Times" w:hAnsi="Times"/>
              </w:rPr>
            </w:pPr>
            <w:r w:rsidRPr="00F45CE9">
              <w:rPr>
                <w:rFonts w:ascii="Times" w:hAnsi="Times"/>
              </w:rPr>
              <w:t>2001</w:t>
            </w:r>
          </w:p>
        </w:tc>
        <w:tc>
          <w:tcPr>
            <w:tcW w:w="7837" w:type="dxa"/>
            <w:tcBorders>
              <w:top w:val="nil"/>
              <w:left w:val="nil"/>
              <w:bottom w:val="nil"/>
              <w:right w:val="nil"/>
            </w:tcBorders>
          </w:tcPr>
          <w:p w14:paraId="21159D1B" w14:textId="77777777" w:rsidR="001E250D" w:rsidRPr="00F45CE9" w:rsidRDefault="001E250D" w:rsidP="001E250D">
            <w:pPr>
              <w:widowControl w:val="0"/>
              <w:tabs>
                <w:tab w:val="right" w:pos="9360"/>
              </w:tabs>
              <w:ind w:left="252" w:hanging="360"/>
              <w:rPr>
                <w:rFonts w:ascii="Times" w:hAnsi="Times"/>
                <w:snapToGrid w:val="0"/>
              </w:rPr>
            </w:pPr>
            <w:r w:rsidRPr="00F45CE9">
              <w:rPr>
                <w:rFonts w:ascii="Times" w:hAnsi="Times"/>
              </w:rPr>
              <w:t xml:space="preserve">Reconstruction of Fire History Patterns in the Greater Phoenix Area, </w:t>
            </w:r>
            <w:r w:rsidRPr="00F45CE9">
              <w:rPr>
                <w:rFonts w:ascii="Times" w:hAnsi="Times"/>
                <w:snapToGrid w:val="0"/>
              </w:rPr>
              <w:t xml:space="preserve">PI, College </w:t>
            </w:r>
            <w:r w:rsidRPr="00F45CE9">
              <w:rPr>
                <w:rFonts w:ascii="Times" w:hAnsi="Times"/>
                <w:snapToGrid w:val="0"/>
              </w:rPr>
              <w:lastRenderedPageBreak/>
              <w:t>of Liberal Arts and Science Multi-investigator grant, $16,140</w:t>
            </w:r>
          </w:p>
        </w:tc>
      </w:tr>
      <w:tr w:rsidR="001E250D" w:rsidRPr="00F45CE9" w14:paraId="3DD2B2B9" w14:textId="77777777" w:rsidTr="001E2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3" w:type="dxa"/>
            <w:tcBorders>
              <w:top w:val="nil"/>
              <w:left w:val="nil"/>
              <w:bottom w:val="nil"/>
              <w:right w:val="nil"/>
            </w:tcBorders>
          </w:tcPr>
          <w:p w14:paraId="7F9BFC5A" w14:textId="77777777" w:rsidR="001E250D" w:rsidRPr="00F45CE9" w:rsidRDefault="001E250D" w:rsidP="001E250D">
            <w:pPr>
              <w:widowControl w:val="0"/>
              <w:rPr>
                <w:rFonts w:ascii="Times" w:hAnsi="Times"/>
              </w:rPr>
            </w:pPr>
            <w:r w:rsidRPr="00F45CE9">
              <w:rPr>
                <w:rFonts w:ascii="Times" w:hAnsi="Times"/>
              </w:rPr>
              <w:lastRenderedPageBreak/>
              <w:t>2001</w:t>
            </w:r>
          </w:p>
        </w:tc>
        <w:tc>
          <w:tcPr>
            <w:tcW w:w="7837" w:type="dxa"/>
            <w:tcBorders>
              <w:top w:val="nil"/>
              <w:left w:val="nil"/>
              <w:bottom w:val="nil"/>
              <w:right w:val="nil"/>
            </w:tcBorders>
          </w:tcPr>
          <w:p w14:paraId="1E2CF57E" w14:textId="77777777" w:rsidR="001E250D" w:rsidRPr="00F45CE9" w:rsidRDefault="001E250D" w:rsidP="001E250D">
            <w:pPr>
              <w:pStyle w:val="Heading2"/>
              <w:ind w:left="252" w:hanging="360"/>
              <w:rPr>
                <w:rFonts w:ascii="Times" w:hAnsi="Times"/>
                <w:b w:val="0"/>
              </w:rPr>
            </w:pPr>
            <w:r w:rsidRPr="00F45CE9">
              <w:rPr>
                <w:rFonts w:ascii="Times" w:hAnsi="Times"/>
                <w:b w:val="0"/>
              </w:rPr>
              <w:t xml:space="preserve">Phoenix: The </w:t>
            </w:r>
            <w:proofErr w:type="spellStart"/>
            <w:r w:rsidRPr="00F45CE9">
              <w:rPr>
                <w:rFonts w:ascii="Times" w:hAnsi="Times"/>
                <w:b w:val="0"/>
              </w:rPr>
              <w:t>Im</w:t>
            </w:r>
            <w:proofErr w:type="spellEnd"/>
            <w:r w:rsidRPr="00F45CE9">
              <w:rPr>
                <w:rFonts w:ascii="Times" w:hAnsi="Times"/>
                <w:b w:val="0"/>
              </w:rPr>
              <w:t>/Migrant Nexus Co-PI, College of Liberal Arts and Science Multi-investigator grant, $14,000</w:t>
            </w:r>
          </w:p>
        </w:tc>
      </w:tr>
      <w:tr w:rsidR="001E250D" w:rsidRPr="00F45CE9" w14:paraId="4CB337E7" w14:textId="77777777" w:rsidTr="001E2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3" w:type="dxa"/>
            <w:tcBorders>
              <w:top w:val="nil"/>
              <w:left w:val="nil"/>
              <w:bottom w:val="nil"/>
              <w:right w:val="nil"/>
            </w:tcBorders>
          </w:tcPr>
          <w:p w14:paraId="571F35C7" w14:textId="77777777" w:rsidR="001E250D" w:rsidRPr="00F45CE9" w:rsidRDefault="001E250D" w:rsidP="001E250D">
            <w:pPr>
              <w:widowControl w:val="0"/>
              <w:rPr>
                <w:rFonts w:ascii="Times" w:hAnsi="Times"/>
              </w:rPr>
            </w:pPr>
            <w:r w:rsidRPr="00F45CE9">
              <w:rPr>
                <w:rFonts w:ascii="Times" w:hAnsi="Times"/>
              </w:rPr>
              <w:t>1999</w:t>
            </w:r>
          </w:p>
        </w:tc>
        <w:tc>
          <w:tcPr>
            <w:tcW w:w="7837" w:type="dxa"/>
            <w:tcBorders>
              <w:top w:val="nil"/>
              <w:left w:val="nil"/>
              <w:bottom w:val="nil"/>
              <w:right w:val="nil"/>
            </w:tcBorders>
          </w:tcPr>
          <w:p w14:paraId="635EF393" w14:textId="77777777" w:rsidR="001E250D" w:rsidRPr="00F45CE9" w:rsidRDefault="001E250D" w:rsidP="001E250D">
            <w:pPr>
              <w:widowControl w:val="0"/>
              <w:tabs>
                <w:tab w:val="right" w:pos="9360"/>
              </w:tabs>
              <w:ind w:left="252" w:hanging="360"/>
              <w:rPr>
                <w:rFonts w:ascii="Times" w:hAnsi="Times"/>
              </w:rPr>
            </w:pPr>
            <w:r w:rsidRPr="00F45CE9">
              <w:rPr>
                <w:rFonts w:ascii="Times" w:hAnsi="Times"/>
              </w:rPr>
              <w:t>The Arizona 20-20 Challenge, Co-PI, Arizona Office of Tourism, $7,000</w:t>
            </w:r>
          </w:p>
        </w:tc>
      </w:tr>
      <w:tr w:rsidR="001E250D" w:rsidRPr="00F45CE9" w14:paraId="1184EF31" w14:textId="77777777" w:rsidTr="001E2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3" w:type="dxa"/>
            <w:tcBorders>
              <w:top w:val="nil"/>
              <w:left w:val="nil"/>
              <w:bottom w:val="nil"/>
              <w:right w:val="nil"/>
            </w:tcBorders>
          </w:tcPr>
          <w:p w14:paraId="1274692B" w14:textId="77777777" w:rsidR="001E250D" w:rsidRPr="00F45CE9" w:rsidRDefault="001E250D" w:rsidP="001E250D">
            <w:pPr>
              <w:widowControl w:val="0"/>
              <w:rPr>
                <w:rFonts w:ascii="Times" w:hAnsi="Times"/>
              </w:rPr>
            </w:pPr>
            <w:r w:rsidRPr="00F45CE9">
              <w:rPr>
                <w:rFonts w:ascii="Times" w:hAnsi="Times"/>
              </w:rPr>
              <w:t>1999 - 2001</w:t>
            </w:r>
          </w:p>
        </w:tc>
        <w:tc>
          <w:tcPr>
            <w:tcW w:w="7837" w:type="dxa"/>
            <w:tcBorders>
              <w:top w:val="nil"/>
              <w:left w:val="nil"/>
              <w:bottom w:val="nil"/>
              <w:right w:val="nil"/>
            </w:tcBorders>
          </w:tcPr>
          <w:p w14:paraId="16F35EB4" w14:textId="77777777" w:rsidR="001E250D" w:rsidRPr="00F45CE9" w:rsidRDefault="001E250D" w:rsidP="001E250D">
            <w:pPr>
              <w:widowControl w:val="0"/>
              <w:tabs>
                <w:tab w:val="right" w:pos="9360"/>
              </w:tabs>
              <w:ind w:left="252" w:hanging="360"/>
              <w:rPr>
                <w:rFonts w:ascii="Times" w:hAnsi="Times"/>
              </w:rPr>
            </w:pPr>
            <w:r w:rsidRPr="00F45CE9">
              <w:rPr>
                <w:rFonts w:ascii="Times" w:hAnsi="Times"/>
              </w:rPr>
              <w:t>Dynamics of an Urban Carbon Dioxide Dome, Co-PI, National Science Foundation, $498,367</w:t>
            </w:r>
          </w:p>
        </w:tc>
      </w:tr>
      <w:tr w:rsidR="001E250D" w:rsidRPr="00F45CE9" w14:paraId="062B3696" w14:textId="77777777" w:rsidTr="001E2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3" w:type="dxa"/>
            <w:tcBorders>
              <w:top w:val="nil"/>
              <w:left w:val="nil"/>
              <w:bottom w:val="nil"/>
              <w:right w:val="nil"/>
            </w:tcBorders>
          </w:tcPr>
          <w:p w14:paraId="33D8EF70" w14:textId="77777777" w:rsidR="001E250D" w:rsidRPr="00F45CE9" w:rsidRDefault="001E250D" w:rsidP="001E250D">
            <w:pPr>
              <w:widowControl w:val="0"/>
              <w:rPr>
                <w:rFonts w:ascii="Times" w:hAnsi="Times"/>
              </w:rPr>
            </w:pPr>
            <w:r w:rsidRPr="00F45CE9">
              <w:rPr>
                <w:rFonts w:ascii="Times" w:hAnsi="Times"/>
              </w:rPr>
              <w:t>1999</w:t>
            </w:r>
          </w:p>
        </w:tc>
        <w:tc>
          <w:tcPr>
            <w:tcW w:w="7837" w:type="dxa"/>
            <w:tcBorders>
              <w:top w:val="nil"/>
              <w:left w:val="nil"/>
              <w:bottom w:val="nil"/>
              <w:right w:val="nil"/>
            </w:tcBorders>
          </w:tcPr>
          <w:p w14:paraId="24665DDA" w14:textId="77777777" w:rsidR="001E250D" w:rsidRPr="00F45CE9" w:rsidRDefault="001E250D" w:rsidP="001E250D">
            <w:pPr>
              <w:pStyle w:val="BodyTextIndent3"/>
              <w:ind w:left="252" w:hanging="360"/>
            </w:pPr>
            <w:r w:rsidRPr="00F45CE9">
              <w:t xml:space="preserve">Development and Testing a </w:t>
            </w:r>
            <w:proofErr w:type="spellStart"/>
            <w:r w:rsidRPr="00F45CE9">
              <w:t>Trivariate</w:t>
            </w:r>
            <w:proofErr w:type="spellEnd"/>
            <w:r w:rsidRPr="00F45CE9">
              <w:t xml:space="preserve"> Shape Measure for use in Geographical Analysis, College of Liberal Arts and Science Travel Grant, Arizona State University, $830</w:t>
            </w:r>
          </w:p>
        </w:tc>
      </w:tr>
      <w:tr w:rsidR="001E250D" w:rsidRPr="00541EBB" w14:paraId="7F19BA4E" w14:textId="77777777" w:rsidTr="001E2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3" w:type="dxa"/>
            <w:tcBorders>
              <w:top w:val="nil"/>
              <w:left w:val="nil"/>
              <w:bottom w:val="nil"/>
              <w:right w:val="nil"/>
            </w:tcBorders>
          </w:tcPr>
          <w:p w14:paraId="42D9C96C" w14:textId="77777777" w:rsidR="001E250D" w:rsidRPr="00541EBB" w:rsidRDefault="001E250D" w:rsidP="001E250D">
            <w:pPr>
              <w:widowControl w:val="0"/>
              <w:rPr>
                <w:rFonts w:ascii="Times" w:hAnsi="Times"/>
              </w:rPr>
            </w:pPr>
            <w:r w:rsidRPr="00541EBB">
              <w:rPr>
                <w:rFonts w:ascii="Times" w:hAnsi="Times"/>
              </w:rPr>
              <w:t>1998 - 1999</w:t>
            </w:r>
          </w:p>
        </w:tc>
        <w:tc>
          <w:tcPr>
            <w:tcW w:w="7837" w:type="dxa"/>
            <w:tcBorders>
              <w:top w:val="nil"/>
              <w:left w:val="nil"/>
              <w:bottom w:val="nil"/>
              <w:right w:val="nil"/>
            </w:tcBorders>
          </w:tcPr>
          <w:p w14:paraId="3810FF2A" w14:textId="77777777" w:rsidR="001E250D" w:rsidRPr="00541EBB" w:rsidRDefault="001E250D" w:rsidP="001E250D">
            <w:pPr>
              <w:pStyle w:val="BodyTextIndent3"/>
              <w:rPr>
                <w:szCs w:val="24"/>
              </w:rPr>
            </w:pPr>
            <w:r w:rsidRPr="00541EBB">
              <w:rPr>
                <w:szCs w:val="24"/>
              </w:rPr>
              <w:t>Learning Physical Geography Through Interactive Laboratory Exercises, College of Liberal Arts and Science, Arizona State University, $11,631</w:t>
            </w:r>
          </w:p>
        </w:tc>
      </w:tr>
    </w:tbl>
    <w:p w14:paraId="50A7D042" w14:textId="77777777" w:rsidR="007E4EEB" w:rsidRPr="007E4EEB" w:rsidRDefault="007E4EEB" w:rsidP="007E4EEB"/>
    <w:p w14:paraId="7360E217" w14:textId="08D5D515" w:rsidR="003A1A02" w:rsidRPr="00541EBB" w:rsidRDefault="00F0382A">
      <w:pPr>
        <w:pStyle w:val="Heading6"/>
        <w:rPr>
          <w:rFonts w:ascii="Times" w:hAnsi="Times" w:cs="Times"/>
          <w:sz w:val="24"/>
          <w:szCs w:val="24"/>
        </w:rPr>
      </w:pPr>
      <w:r w:rsidRPr="00541EBB">
        <w:rPr>
          <w:rFonts w:ascii="Times" w:hAnsi="Times" w:cs="Times"/>
          <w:sz w:val="24"/>
          <w:szCs w:val="24"/>
        </w:rPr>
        <w:t>Refereed Publications</w:t>
      </w:r>
    </w:p>
    <w:p w14:paraId="66CE85F6" w14:textId="77777777" w:rsidR="00EE6FF1" w:rsidRPr="001A4B87" w:rsidRDefault="00EE6FF1" w:rsidP="00EE6FF1">
      <w:pPr>
        <w:ind w:left="720"/>
        <w:rPr>
          <w:rFonts w:ascii="Times" w:hAnsi="Times" w:cs="Times"/>
          <w:u w:val="single"/>
        </w:rPr>
      </w:pPr>
    </w:p>
    <w:p w14:paraId="7B9EF311" w14:textId="2C8FDDC3" w:rsidR="006454DD" w:rsidRPr="001A4B87" w:rsidRDefault="006A0989" w:rsidP="00EE6FF1">
      <w:pPr>
        <w:ind w:left="720"/>
        <w:rPr>
          <w:rFonts w:ascii="Times" w:hAnsi="Times" w:cs="Times"/>
        </w:rPr>
      </w:pPr>
      <w:r w:rsidRPr="001A4B87">
        <w:rPr>
          <w:rFonts w:ascii="Times" w:hAnsi="Times" w:cs="Times"/>
          <w:u w:val="single"/>
        </w:rPr>
        <w:t>Underlined</w:t>
      </w:r>
      <w:r w:rsidR="008237E7" w:rsidRPr="001A4B87">
        <w:rPr>
          <w:rFonts w:ascii="Times" w:hAnsi="Times" w:cs="Times"/>
        </w:rPr>
        <w:t xml:space="preserve"> names are student co-authors</w:t>
      </w:r>
    </w:p>
    <w:p w14:paraId="4D45F5A5" w14:textId="77777777" w:rsidR="00EE6FF1" w:rsidRPr="001A4B87" w:rsidRDefault="00EE6FF1" w:rsidP="00EE6FF1">
      <w:pPr>
        <w:ind w:left="720"/>
        <w:rPr>
          <w:rFonts w:ascii="Times" w:hAnsi="Times" w:cs="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7856"/>
      </w:tblGrid>
      <w:tr w:rsidR="001554B4" w:rsidRPr="00766039" w14:paraId="46619AB0" w14:textId="77777777" w:rsidTr="001E35DD">
        <w:tc>
          <w:tcPr>
            <w:tcW w:w="1504" w:type="dxa"/>
          </w:tcPr>
          <w:p w14:paraId="21EAC717" w14:textId="53FABE7B" w:rsidR="001554B4" w:rsidRPr="001554B4" w:rsidRDefault="001554B4" w:rsidP="00EA3E9E">
            <w:pPr>
              <w:spacing w:before="100" w:beforeAutospacing="1"/>
              <w:rPr>
                <w:rFonts w:ascii="Times" w:hAnsi="Times" w:cs="Times"/>
              </w:rPr>
            </w:pPr>
            <w:r w:rsidRPr="001554B4">
              <w:rPr>
                <w:rFonts w:ascii="Times" w:hAnsi="Times" w:cs="Times"/>
              </w:rPr>
              <w:t>2022</w:t>
            </w:r>
          </w:p>
        </w:tc>
        <w:tc>
          <w:tcPr>
            <w:tcW w:w="7856" w:type="dxa"/>
          </w:tcPr>
          <w:p w14:paraId="04C130E2" w14:textId="111CB7A8" w:rsidR="001554B4" w:rsidRPr="001554B4" w:rsidRDefault="001554B4" w:rsidP="001554B4">
            <w:pPr>
              <w:rPr>
                <w:rFonts w:ascii="Times" w:hAnsi="Times"/>
              </w:rPr>
            </w:pPr>
            <w:proofErr w:type="spellStart"/>
            <w:r w:rsidRPr="001554B4">
              <w:rPr>
                <w:rFonts w:ascii="Times" w:hAnsi="Times" w:cs="Calibri"/>
                <w:color w:val="000000"/>
                <w:shd w:val="clear" w:color="auto" w:fill="FFFFFF"/>
              </w:rPr>
              <w:t>Mahtta</w:t>
            </w:r>
            <w:proofErr w:type="spellEnd"/>
            <w:r w:rsidRPr="001554B4">
              <w:rPr>
                <w:rFonts w:ascii="Times" w:hAnsi="Times" w:cs="Calibri"/>
                <w:color w:val="000000"/>
                <w:shd w:val="clear" w:color="auto" w:fill="FFFFFF"/>
              </w:rPr>
              <w:t xml:space="preserve">, </w:t>
            </w:r>
            <w:r w:rsidRPr="001554B4">
              <w:rPr>
                <w:rFonts w:ascii="Times" w:hAnsi="Times" w:cs="Calibri"/>
                <w:color w:val="000000"/>
                <w:shd w:val="clear" w:color="auto" w:fill="FFFFFF"/>
              </w:rPr>
              <w:t xml:space="preserve">Richa, </w:t>
            </w:r>
            <w:proofErr w:type="spellStart"/>
            <w:r w:rsidRPr="001554B4">
              <w:rPr>
                <w:rFonts w:ascii="Times" w:hAnsi="Times" w:cs="Calibri"/>
                <w:color w:val="000000"/>
                <w:shd w:val="clear" w:color="auto" w:fill="FFFFFF"/>
              </w:rPr>
              <w:t>Michail</w:t>
            </w:r>
            <w:proofErr w:type="spellEnd"/>
            <w:r w:rsidRPr="001554B4">
              <w:rPr>
                <w:rFonts w:ascii="Times" w:hAnsi="Times" w:cs="Calibri"/>
                <w:color w:val="000000"/>
                <w:shd w:val="clear" w:color="auto" w:fill="FFFFFF"/>
              </w:rPr>
              <w:t xml:space="preserve"> </w:t>
            </w:r>
            <w:proofErr w:type="spellStart"/>
            <w:r w:rsidRPr="001554B4">
              <w:rPr>
                <w:rFonts w:ascii="Times" w:hAnsi="Times" w:cs="Calibri"/>
                <w:color w:val="000000"/>
                <w:shd w:val="clear" w:color="auto" w:fill="FFFFFF"/>
              </w:rPr>
              <w:t>Fragkias</w:t>
            </w:r>
            <w:proofErr w:type="spellEnd"/>
            <w:r w:rsidRPr="001554B4">
              <w:rPr>
                <w:rFonts w:ascii="Times" w:hAnsi="Times" w:cs="Calibri"/>
                <w:color w:val="000000"/>
                <w:shd w:val="clear" w:color="auto" w:fill="FFFFFF"/>
              </w:rPr>
              <w:t xml:space="preserve">, </w:t>
            </w:r>
            <w:proofErr w:type="spellStart"/>
            <w:r w:rsidRPr="001554B4">
              <w:rPr>
                <w:rFonts w:ascii="Times" w:hAnsi="Times" w:cs="Calibri"/>
                <w:color w:val="000000"/>
                <w:shd w:val="clear" w:color="auto" w:fill="FFFFFF"/>
              </w:rPr>
              <w:t>Burak</w:t>
            </w:r>
            <w:proofErr w:type="spellEnd"/>
            <w:r w:rsidRPr="001554B4">
              <w:rPr>
                <w:rFonts w:ascii="Times" w:hAnsi="Times" w:cs="Calibri"/>
                <w:color w:val="000000"/>
                <w:shd w:val="clear" w:color="auto" w:fill="FFFFFF"/>
              </w:rPr>
              <w:t xml:space="preserve"> </w:t>
            </w:r>
            <w:proofErr w:type="spellStart"/>
            <w:r w:rsidRPr="001554B4">
              <w:rPr>
                <w:rFonts w:ascii="Times" w:hAnsi="Times" w:cs="Calibri"/>
                <w:color w:val="000000"/>
                <w:shd w:val="clear" w:color="auto" w:fill="FFFFFF"/>
              </w:rPr>
              <w:t>Güneralp</w:t>
            </w:r>
            <w:proofErr w:type="spellEnd"/>
            <w:r w:rsidRPr="001554B4">
              <w:rPr>
                <w:rFonts w:ascii="Times" w:hAnsi="Times" w:cs="Calibri"/>
                <w:color w:val="000000"/>
                <w:shd w:val="clear" w:color="auto" w:fill="FFFFFF"/>
              </w:rPr>
              <w:t xml:space="preserve">, Anjali </w:t>
            </w:r>
            <w:proofErr w:type="spellStart"/>
            <w:r w:rsidRPr="001554B4">
              <w:rPr>
                <w:rFonts w:ascii="Times" w:hAnsi="Times" w:cs="Calibri"/>
                <w:color w:val="000000"/>
                <w:shd w:val="clear" w:color="auto" w:fill="FFFFFF"/>
              </w:rPr>
              <w:t>Mahendra</w:t>
            </w:r>
            <w:proofErr w:type="spellEnd"/>
            <w:r w:rsidRPr="001554B4">
              <w:rPr>
                <w:rFonts w:ascii="Times" w:hAnsi="Times" w:cs="Calibri"/>
                <w:color w:val="000000"/>
                <w:shd w:val="clear" w:color="auto" w:fill="FFFFFF"/>
              </w:rPr>
              <w:t xml:space="preserve">, Meredith Reba, Elizabeth Wentz, and Karen </w:t>
            </w:r>
            <w:proofErr w:type="spellStart"/>
            <w:r w:rsidRPr="001554B4">
              <w:rPr>
                <w:rFonts w:ascii="Times" w:hAnsi="Times" w:cs="Calibri"/>
                <w:color w:val="000000"/>
                <w:shd w:val="clear" w:color="auto" w:fill="FFFFFF"/>
              </w:rPr>
              <w:t>Seto</w:t>
            </w:r>
            <w:proofErr w:type="spellEnd"/>
            <w:r w:rsidRPr="001554B4">
              <w:rPr>
                <w:rFonts w:ascii="Times" w:hAnsi="Times" w:cs="Calibri"/>
                <w:color w:val="000000"/>
                <w:shd w:val="clear" w:color="auto" w:fill="FFFFFF"/>
              </w:rPr>
              <w:t xml:space="preserve">. 2022. </w:t>
            </w:r>
            <w:r w:rsidRPr="001554B4">
              <w:rPr>
                <w:rFonts w:ascii="Times" w:hAnsi="Times" w:cs="Calibri"/>
                <w:color w:val="000000"/>
                <w:shd w:val="clear" w:color="auto" w:fill="FFFFFF"/>
              </w:rPr>
              <w:t>Urban land expansion: the role of population and economic growth for 300+ cities</w:t>
            </w:r>
            <w:r w:rsidRPr="001554B4">
              <w:rPr>
                <w:rFonts w:ascii="Times" w:hAnsi="Times" w:cs="Calibri"/>
                <w:color w:val="000000"/>
                <w:shd w:val="clear" w:color="auto" w:fill="FFFFFF"/>
              </w:rPr>
              <w:t xml:space="preserve">, </w:t>
            </w:r>
            <w:proofErr w:type="spellStart"/>
            <w:r w:rsidRPr="001554B4">
              <w:rPr>
                <w:rFonts w:ascii="Times" w:hAnsi="Times"/>
                <w:i/>
                <w:iCs/>
                <w:color w:val="000000"/>
              </w:rPr>
              <w:t>npj</w:t>
            </w:r>
            <w:proofErr w:type="spellEnd"/>
            <w:r w:rsidRPr="001554B4">
              <w:rPr>
                <w:rFonts w:ascii="Times" w:hAnsi="Times"/>
                <w:i/>
                <w:iCs/>
                <w:color w:val="000000"/>
              </w:rPr>
              <w:t>, Urban Sustainability</w:t>
            </w:r>
            <w:r w:rsidRPr="001554B4">
              <w:rPr>
                <w:rFonts w:ascii="Times" w:hAnsi="Times"/>
                <w:color w:val="000000"/>
              </w:rPr>
              <w:t xml:space="preserve"> (accepted)</w:t>
            </w:r>
          </w:p>
          <w:p w14:paraId="46E47B79" w14:textId="247056DD" w:rsidR="001554B4" w:rsidRPr="001554B4" w:rsidRDefault="001554B4" w:rsidP="001554B4">
            <w:pPr>
              <w:rPr>
                <w:rFonts w:ascii="Times" w:hAnsi="Times"/>
              </w:rPr>
            </w:pPr>
          </w:p>
        </w:tc>
      </w:tr>
      <w:tr w:rsidR="0081158E" w:rsidRPr="00766039" w14:paraId="1B407F27" w14:textId="77777777" w:rsidTr="001E35DD">
        <w:tc>
          <w:tcPr>
            <w:tcW w:w="1504" w:type="dxa"/>
          </w:tcPr>
          <w:p w14:paraId="41C0889D" w14:textId="29782197" w:rsidR="0081158E" w:rsidRPr="001F4CBB" w:rsidRDefault="0081158E" w:rsidP="00EA3E9E">
            <w:pPr>
              <w:spacing w:before="100" w:beforeAutospacing="1"/>
              <w:rPr>
                <w:rFonts w:ascii="Times" w:hAnsi="Times" w:cs="Times"/>
              </w:rPr>
            </w:pPr>
          </w:p>
        </w:tc>
        <w:tc>
          <w:tcPr>
            <w:tcW w:w="7856" w:type="dxa"/>
          </w:tcPr>
          <w:p w14:paraId="1245CFC5" w14:textId="76E0B330" w:rsidR="0081158E" w:rsidRPr="00766039" w:rsidRDefault="0081158E" w:rsidP="005B475A">
            <w:pPr>
              <w:spacing w:before="100" w:beforeAutospacing="1"/>
              <w:rPr>
                <w:rFonts w:ascii="Times" w:hAnsi="Times"/>
                <w:color w:val="000000"/>
              </w:rPr>
            </w:pPr>
            <w:r w:rsidRPr="00766039">
              <w:rPr>
                <w:rFonts w:ascii="Times" w:hAnsi="Times"/>
                <w:color w:val="000000"/>
              </w:rPr>
              <w:t xml:space="preserve">Shutters, Shade, </w:t>
            </w:r>
            <w:proofErr w:type="spellStart"/>
            <w:r w:rsidRPr="00766039">
              <w:rPr>
                <w:rFonts w:ascii="Times" w:hAnsi="Times"/>
                <w:color w:val="000000"/>
              </w:rPr>
              <w:t>Joffa</w:t>
            </w:r>
            <w:proofErr w:type="spellEnd"/>
            <w:r w:rsidRPr="00766039">
              <w:rPr>
                <w:rFonts w:ascii="Times" w:hAnsi="Times"/>
                <w:color w:val="000000"/>
              </w:rPr>
              <w:t xml:space="preserve"> Applegate, Elizabeth </w:t>
            </w:r>
            <w:r w:rsidR="00766039">
              <w:rPr>
                <w:rFonts w:ascii="Times" w:hAnsi="Times"/>
                <w:color w:val="000000"/>
              </w:rPr>
              <w:t xml:space="preserve">A. </w:t>
            </w:r>
            <w:r w:rsidRPr="00766039">
              <w:rPr>
                <w:rFonts w:ascii="Times" w:hAnsi="Times"/>
                <w:color w:val="000000"/>
              </w:rPr>
              <w:t>Wentz, Michael Batt</w:t>
            </w:r>
            <w:r w:rsidR="00766039" w:rsidRPr="00766039">
              <w:rPr>
                <w:rFonts w:ascii="Times" w:hAnsi="Times"/>
                <w:color w:val="000000"/>
              </w:rPr>
              <w:t xml:space="preserve">y. 2022. </w:t>
            </w:r>
            <w:r w:rsidRPr="00766039">
              <w:rPr>
                <w:rFonts w:ascii="Times" w:hAnsi="Times"/>
                <w:color w:val="000000"/>
              </w:rPr>
              <w:t xml:space="preserve"> </w:t>
            </w:r>
            <w:proofErr w:type="spellStart"/>
            <w:r w:rsidRPr="00766039">
              <w:rPr>
                <w:rFonts w:ascii="Times" w:hAnsi="Times"/>
                <w:color w:val="000000"/>
              </w:rPr>
              <w:t>Urbanisation</w:t>
            </w:r>
            <w:proofErr w:type="spellEnd"/>
            <w:r w:rsidRPr="00766039">
              <w:rPr>
                <w:rFonts w:ascii="Times" w:hAnsi="Times"/>
                <w:color w:val="000000"/>
              </w:rPr>
              <w:t xml:space="preserve"> </w:t>
            </w:r>
            <w:proofErr w:type="spellStart"/>
            <w:r w:rsidRPr="00766039">
              <w:rPr>
                <w:rFonts w:ascii="Times" w:hAnsi="Times"/>
                <w:color w:val="000000"/>
              </w:rPr>
              <w:t>Favours</w:t>
            </w:r>
            <w:proofErr w:type="spellEnd"/>
            <w:r w:rsidRPr="00766039">
              <w:rPr>
                <w:rFonts w:ascii="Times" w:hAnsi="Times"/>
                <w:color w:val="000000"/>
              </w:rPr>
              <w:t xml:space="preserve"> High Wage Earners, </w:t>
            </w:r>
            <w:proofErr w:type="spellStart"/>
            <w:r w:rsidRPr="00766039">
              <w:rPr>
                <w:rFonts w:ascii="Times" w:hAnsi="Times"/>
                <w:i/>
                <w:iCs/>
                <w:color w:val="000000"/>
              </w:rPr>
              <w:t>npj</w:t>
            </w:r>
            <w:proofErr w:type="spellEnd"/>
            <w:r w:rsidRPr="00766039">
              <w:rPr>
                <w:rFonts w:ascii="Times" w:hAnsi="Times"/>
                <w:i/>
                <w:iCs/>
                <w:color w:val="000000"/>
              </w:rPr>
              <w:t>, Urban Sustainability</w:t>
            </w:r>
            <w:r w:rsidRPr="00766039">
              <w:rPr>
                <w:rFonts w:ascii="Times" w:hAnsi="Times"/>
                <w:color w:val="000000"/>
              </w:rPr>
              <w:t xml:space="preserve"> (accepted)</w:t>
            </w:r>
          </w:p>
        </w:tc>
      </w:tr>
      <w:tr w:rsidR="00766039" w:rsidRPr="001A4B87" w14:paraId="6F1E942E" w14:textId="77777777" w:rsidTr="001E35DD">
        <w:tc>
          <w:tcPr>
            <w:tcW w:w="1504" w:type="dxa"/>
          </w:tcPr>
          <w:p w14:paraId="06233191" w14:textId="77777777" w:rsidR="00766039" w:rsidRDefault="00766039" w:rsidP="00EA3E9E">
            <w:pPr>
              <w:spacing w:before="100" w:beforeAutospacing="1"/>
              <w:rPr>
                <w:rFonts w:ascii="Times" w:hAnsi="Times" w:cs="Times"/>
              </w:rPr>
            </w:pPr>
          </w:p>
        </w:tc>
        <w:tc>
          <w:tcPr>
            <w:tcW w:w="7856" w:type="dxa"/>
          </w:tcPr>
          <w:p w14:paraId="0F313DDA" w14:textId="77777777" w:rsidR="00766039" w:rsidRDefault="00766039" w:rsidP="005B475A">
            <w:pPr>
              <w:spacing w:before="100" w:beforeAutospacing="1"/>
              <w:rPr>
                <w:rFonts w:ascii="Times" w:hAnsi="Times"/>
                <w:color w:val="000000"/>
                <w:u w:val="single"/>
              </w:rPr>
            </w:pPr>
          </w:p>
        </w:tc>
      </w:tr>
      <w:tr w:rsidR="004B7544" w:rsidRPr="001A4B87" w14:paraId="0D488BBB" w14:textId="77777777" w:rsidTr="001E35DD">
        <w:tc>
          <w:tcPr>
            <w:tcW w:w="1504" w:type="dxa"/>
          </w:tcPr>
          <w:p w14:paraId="7633D2AE" w14:textId="06A941ED" w:rsidR="00541EBB" w:rsidRPr="001F4CBB" w:rsidRDefault="00541EBB" w:rsidP="00EA3E9E">
            <w:pPr>
              <w:spacing w:before="100" w:beforeAutospacing="1"/>
              <w:rPr>
                <w:rFonts w:ascii="Times" w:hAnsi="Times" w:cs="Times"/>
              </w:rPr>
            </w:pPr>
            <w:r w:rsidRPr="001F4CBB">
              <w:rPr>
                <w:rFonts w:ascii="Times" w:hAnsi="Times" w:cs="Times"/>
              </w:rPr>
              <w:t>2021</w:t>
            </w:r>
          </w:p>
          <w:p w14:paraId="028A2C77" w14:textId="77777777" w:rsidR="00541EBB" w:rsidRPr="001F4CBB" w:rsidRDefault="00541EBB" w:rsidP="00EA3E9E">
            <w:pPr>
              <w:spacing w:before="100" w:beforeAutospacing="1"/>
              <w:rPr>
                <w:rFonts w:ascii="Times" w:hAnsi="Times" w:cs="Times"/>
              </w:rPr>
            </w:pPr>
          </w:p>
          <w:p w14:paraId="26BC0D9F" w14:textId="77777777" w:rsidR="00541EBB" w:rsidRPr="001F4CBB" w:rsidRDefault="00541EBB" w:rsidP="00EA3E9E">
            <w:pPr>
              <w:spacing w:before="100" w:beforeAutospacing="1"/>
              <w:rPr>
                <w:rFonts w:ascii="Times" w:hAnsi="Times" w:cs="Times"/>
              </w:rPr>
            </w:pPr>
          </w:p>
          <w:p w14:paraId="129DC8FB" w14:textId="77777777" w:rsidR="00541EBB" w:rsidRPr="001F4CBB" w:rsidRDefault="00541EBB" w:rsidP="00541EBB">
            <w:pPr>
              <w:rPr>
                <w:rFonts w:ascii="Times" w:hAnsi="Times" w:cs="Times"/>
              </w:rPr>
            </w:pPr>
          </w:p>
          <w:p w14:paraId="47ABF37F" w14:textId="77777777" w:rsidR="00541EBB" w:rsidRPr="001F4CBB" w:rsidRDefault="00541EBB" w:rsidP="00541EBB">
            <w:pPr>
              <w:rPr>
                <w:rFonts w:ascii="Times" w:hAnsi="Times" w:cs="Times"/>
              </w:rPr>
            </w:pPr>
          </w:p>
          <w:p w14:paraId="36CF4DE8" w14:textId="77777777" w:rsidR="00541EBB" w:rsidRPr="001F4CBB" w:rsidRDefault="00541EBB" w:rsidP="00541EBB">
            <w:pPr>
              <w:rPr>
                <w:rFonts w:ascii="Times" w:hAnsi="Times" w:cs="Times"/>
              </w:rPr>
            </w:pPr>
          </w:p>
          <w:p w14:paraId="24317D4A" w14:textId="77777777" w:rsidR="00456AAB" w:rsidRPr="001F4CBB" w:rsidRDefault="00456AAB" w:rsidP="00541EBB">
            <w:pPr>
              <w:rPr>
                <w:rFonts w:ascii="Times" w:hAnsi="Times" w:cs="Times"/>
              </w:rPr>
            </w:pPr>
          </w:p>
          <w:p w14:paraId="31E201F7" w14:textId="77777777" w:rsidR="00456AAB" w:rsidRPr="001F4CBB" w:rsidRDefault="00456AAB" w:rsidP="00541EBB">
            <w:pPr>
              <w:rPr>
                <w:rFonts w:ascii="Times" w:hAnsi="Times" w:cs="Times"/>
              </w:rPr>
            </w:pPr>
          </w:p>
          <w:p w14:paraId="268E6C9A" w14:textId="77777777" w:rsidR="00456AAB" w:rsidRPr="001F4CBB" w:rsidRDefault="00456AAB" w:rsidP="00541EBB">
            <w:pPr>
              <w:rPr>
                <w:rFonts w:ascii="Times" w:hAnsi="Times" w:cs="Times"/>
              </w:rPr>
            </w:pPr>
          </w:p>
          <w:p w14:paraId="49515415" w14:textId="77777777" w:rsidR="00456AAB" w:rsidRPr="001F4CBB" w:rsidRDefault="00456AAB" w:rsidP="00541EBB">
            <w:pPr>
              <w:rPr>
                <w:rFonts w:ascii="Times" w:hAnsi="Times" w:cs="Times"/>
              </w:rPr>
            </w:pPr>
          </w:p>
          <w:p w14:paraId="18FD74E1" w14:textId="77777777" w:rsidR="00456AAB" w:rsidRPr="001F4CBB" w:rsidRDefault="00456AAB" w:rsidP="00541EBB">
            <w:pPr>
              <w:rPr>
                <w:rFonts w:ascii="Times" w:hAnsi="Times" w:cs="Times"/>
              </w:rPr>
            </w:pPr>
          </w:p>
          <w:p w14:paraId="573C0B5D" w14:textId="77777777" w:rsidR="001A4B87" w:rsidRPr="001F4CBB" w:rsidRDefault="001A4B87" w:rsidP="00541EBB">
            <w:pPr>
              <w:rPr>
                <w:rFonts w:ascii="Times" w:hAnsi="Times" w:cs="Times"/>
              </w:rPr>
            </w:pPr>
          </w:p>
          <w:p w14:paraId="79604119" w14:textId="77777777" w:rsidR="001A4B87" w:rsidRPr="001F4CBB" w:rsidRDefault="001A4B87" w:rsidP="00541EBB">
            <w:pPr>
              <w:rPr>
                <w:rFonts w:ascii="Times" w:hAnsi="Times" w:cs="Times"/>
              </w:rPr>
            </w:pPr>
          </w:p>
          <w:p w14:paraId="4764F649" w14:textId="77777777" w:rsidR="001A4B87" w:rsidRPr="001F4CBB" w:rsidRDefault="001A4B87" w:rsidP="00541EBB">
            <w:pPr>
              <w:rPr>
                <w:rFonts w:ascii="Times" w:hAnsi="Times" w:cs="Times"/>
              </w:rPr>
            </w:pPr>
          </w:p>
          <w:p w14:paraId="1BA6EE38" w14:textId="77777777" w:rsidR="001A4B87" w:rsidRPr="001F4CBB" w:rsidRDefault="001A4B87" w:rsidP="00541EBB">
            <w:pPr>
              <w:rPr>
                <w:rFonts w:ascii="Times" w:hAnsi="Times" w:cs="Times"/>
              </w:rPr>
            </w:pPr>
          </w:p>
          <w:p w14:paraId="1A53F3F6" w14:textId="77777777" w:rsidR="001A4B87" w:rsidRPr="001F4CBB" w:rsidRDefault="001A4B87" w:rsidP="00541EBB">
            <w:pPr>
              <w:rPr>
                <w:rFonts w:ascii="Times" w:hAnsi="Times" w:cs="Times"/>
              </w:rPr>
            </w:pPr>
          </w:p>
          <w:p w14:paraId="75030873" w14:textId="77777777" w:rsidR="00B441EB" w:rsidRPr="001F4CBB" w:rsidRDefault="00B441EB" w:rsidP="00541EBB">
            <w:pPr>
              <w:rPr>
                <w:rFonts w:ascii="Times" w:hAnsi="Times" w:cs="Times"/>
              </w:rPr>
            </w:pPr>
          </w:p>
          <w:p w14:paraId="02F1CBB3" w14:textId="77777777" w:rsidR="00B441EB" w:rsidRPr="001F4CBB" w:rsidRDefault="00B441EB" w:rsidP="00541EBB">
            <w:pPr>
              <w:rPr>
                <w:rFonts w:ascii="Times" w:hAnsi="Times" w:cs="Times"/>
              </w:rPr>
            </w:pPr>
          </w:p>
          <w:p w14:paraId="1B6DF631" w14:textId="77777777" w:rsidR="00B441EB" w:rsidRPr="001F4CBB" w:rsidRDefault="00B441EB" w:rsidP="00541EBB">
            <w:pPr>
              <w:rPr>
                <w:rFonts w:ascii="Times" w:hAnsi="Times" w:cs="Times"/>
              </w:rPr>
            </w:pPr>
          </w:p>
          <w:p w14:paraId="2D3A975D" w14:textId="77777777" w:rsidR="00B441EB" w:rsidRPr="001F4CBB" w:rsidRDefault="00B441EB" w:rsidP="00541EBB">
            <w:pPr>
              <w:rPr>
                <w:rFonts w:ascii="Times" w:hAnsi="Times" w:cs="Times"/>
              </w:rPr>
            </w:pPr>
          </w:p>
          <w:p w14:paraId="57CD46DA" w14:textId="77777777" w:rsidR="00B441EB" w:rsidRPr="001F4CBB" w:rsidRDefault="00B441EB" w:rsidP="00541EBB">
            <w:pPr>
              <w:rPr>
                <w:rFonts w:ascii="Times" w:hAnsi="Times" w:cs="Times"/>
              </w:rPr>
            </w:pPr>
          </w:p>
          <w:p w14:paraId="75A7D57D" w14:textId="77777777" w:rsidR="00B441EB" w:rsidRPr="001F4CBB" w:rsidRDefault="00B441EB" w:rsidP="00541EBB">
            <w:pPr>
              <w:rPr>
                <w:rFonts w:ascii="Times" w:hAnsi="Times" w:cs="Times"/>
              </w:rPr>
            </w:pPr>
          </w:p>
          <w:p w14:paraId="5BC5AF33" w14:textId="77777777" w:rsidR="00B441EB" w:rsidRPr="001F4CBB" w:rsidRDefault="00B441EB" w:rsidP="00541EBB">
            <w:pPr>
              <w:rPr>
                <w:rFonts w:ascii="Times" w:hAnsi="Times" w:cs="Times"/>
              </w:rPr>
            </w:pPr>
          </w:p>
          <w:p w14:paraId="0FFD1A0E" w14:textId="77777777" w:rsidR="00B441EB" w:rsidRPr="001F4CBB" w:rsidRDefault="00B441EB" w:rsidP="00541EBB">
            <w:pPr>
              <w:rPr>
                <w:rFonts w:ascii="Times" w:hAnsi="Times" w:cs="Times"/>
              </w:rPr>
            </w:pPr>
          </w:p>
          <w:p w14:paraId="7048DC68" w14:textId="77777777" w:rsidR="00B441EB" w:rsidRPr="001F4CBB" w:rsidRDefault="00B441EB" w:rsidP="00541EBB">
            <w:pPr>
              <w:rPr>
                <w:rFonts w:ascii="Times" w:hAnsi="Times" w:cs="Times"/>
              </w:rPr>
            </w:pPr>
          </w:p>
          <w:p w14:paraId="48370A9B" w14:textId="77777777" w:rsidR="00B441EB" w:rsidRPr="001F4CBB" w:rsidRDefault="00B441EB" w:rsidP="00541EBB">
            <w:pPr>
              <w:rPr>
                <w:rFonts w:ascii="Times" w:hAnsi="Times" w:cs="Times"/>
              </w:rPr>
            </w:pPr>
          </w:p>
          <w:p w14:paraId="1C2BB4CE" w14:textId="77777777" w:rsidR="001901BC" w:rsidRPr="001F4CBB" w:rsidRDefault="001901BC" w:rsidP="00541EBB">
            <w:pPr>
              <w:rPr>
                <w:rFonts w:ascii="Times" w:hAnsi="Times" w:cs="Times"/>
              </w:rPr>
            </w:pPr>
          </w:p>
          <w:p w14:paraId="22009363" w14:textId="77777777" w:rsidR="001901BC" w:rsidRPr="001F4CBB" w:rsidRDefault="001901BC" w:rsidP="00541EBB">
            <w:pPr>
              <w:rPr>
                <w:rFonts w:ascii="Times" w:hAnsi="Times" w:cs="Times"/>
              </w:rPr>
            </w:pPr>
          </w:p>
          <w:p w14:paraId="5BCCF2E7" w14:textId="77777777" w:rsidR="001901BC" w:rsidRPr="001F4CBB" w:rsidRDefault="001901BC" w:rsidP="00541EBB">
            <w:pPr>
              <w:rPr>
                <w:rFonts w:ascii="Times" w:hAnsi="Times" w:cs="Times"/>
              </w:rPr>
            </w:pPr>
          </w:p>
          <w:p w14:paraId="7B54F6BA" w14:textId="77777777" w:rsidR="001901BC" w:rsidRPr="001F4CBB" w:rsidRDefault="001901BC" w:rsidP="00541EBB">
            <w:pPr>
              <w:rPr>
                <w:rFonts w:ascii="Times" w:hAnsi="Times" w:cs="Times"/>
              </w:rPr>
            </w:pPr>
          </w:p>
          <w:p w14:paraId="3F2FFE77" w14:textId="77777777" w:rsidR="001F4CBB" w:rsidRPr="001F4CBB" w:rsidRDefault="001F4CBB" w:rsidP="00541EBB">
            <w:pPr>
              <w:rPr>
                <w:rFonts w:ascii="Times" w:hAnsi="Times" w:cs="Times"/>
              </w:rPr>
            </w:pPr>
          </w:p>
          <w:p w14:paraId="10D3A02C" w14:textId="77777777" w:rsidR="001F4CBB" w:rsidRPr="001F4CBB" w:rsidRDefault="001F4CBB" w:rsidP="00541EBB">
            <w:pPr>
              <w:rPr>
                <w:rFonts w:ascii="Times" w:hAnsi="Times" w:cs="Times"/>
              </w:rPr>
            </w:pPr>
          </w:p>
          <w:p w14:paraId="20634CDD" w14:textId="77777777" w:rsidR="001F4CBB" w:rsidRPr="001F4CBB" w:rsidRDefault="001F4CBB" w:rsidP="00541EBB">
            <w:pPr>
              <w:rPr>
                <w:rFonts w:ascii="Times" w:hAnsi="Times" w:cs="Times"/>
              </w:rPr>
            </w:pPr>
          </w:p>
          <w:p w14:paraId="39354005" w14:textId="77777777" w:rsidR="001F4CBB" w:rsidRPr="001F4CBB" w:rsidRDefault="001F4CBB" w:rsidP="00541EBB">
            <w:pPr>
              <w:rPr>
                <w:rFonts w:ascii="Times" w:hAnsi="Times" w:cs="Times"/>
              </w:rPr>
            </w:pPr>
          </w:p>
          <w:p w14:paraId="6F5D2DE2" w14:textId="77777777" w:rsidR="001F4CBB" w:rsidRPr="001F4CBB" w:rsidRDefault="001F4CBB" w:rsidP="00541EBB">
            <w:pPr>
              <w:rPr>
                <w:rFonts w:ascii="Times" w:hAnsi="Times" w:cs="Times"/>
              </w:rPr>
            </w:pPr>
          </w:p>
          <w:p w14:paraId="1C33F72A" w14:textId="77777777" w:rsidR="001F4CBB" w:rsidRPr="001F4CBB" w:rsidRDefault="001F4CBB" w:rsidP="00541EBB">
            <w:pPr>
              <w:rPr>
                <w:rFonts w:ascii="Times" w:hAnsi="Times" w:cs="Times"/>
              </w:rPr>
            </w:pPr>
          </w:p>
          <w:p w14:paraId="129CBCEA" w14:textId="77777777" w:rsidR="001F4CBB" w:rsidRPr="001F4CBB" w:rsidRDefault="001F4CBB" w:rsidP="00541EBB">
            <w:pPr>
              <w:rPr>
                <w:rFonts w:ascii="Times" w:hAnsi="Times" w:cs="Times"/>
              </w:rPr>
            </w:pPr>
          </w:p>
          <w:p w14:paraId="2AEBB108" w14:textId="77777777" w:rsidR="001F4CBB" w:rsidRPr="001F4CBB" w:rsidRDefault="001F4CBB" w:rsidP="00541EBB">
            <w:pPr>
              <w:rPr>
                <w:rFonts w:ascii="Times" w:hAnsi="Times" w:cs="Times"/>
              </w:rPr>
            </w:pPr>
          </w:p>
          <w:p w14:paraId="448836F2" w14:textId="77777777" w:rsidR="001F4CBB" w:rsidRPr="001F4CBB" w:rsidRDefault="001F4CBB" w:rsidP="00541EBB">
            <w:pPr>
              <w:rPr>
                <w:rFonts w:ascii="Times" w:hAnsi="Times" w:cs="Times"/>
              </w:rPr>
            </w:pPr>
          </w:p>
          <w:p w14:paraId="6CC9C7AF" w14:textId="77777777" w:rsidR="001F4CBB" w:rsidRPr="001F4CBB" w:rsidRDefault="001F4CBB" w:rsidP="00541EBB">
            <w:pPr>
              <w:rPr>
                <w:rFonts w:ascii="Times" w:hAnsi="Times" w:cs="Times"/>
              </w:rPr>
            </w:pPr>
          </w:p>
          <w:p w14:paraId="0BDEE1B6" w14:textId="77777777" w:rsidR="001F4CBB" w:rsidRPr="001F4CBB" w:rsidRDefault="001F4CBB" w:rsidP="00541EBB">
            <w:pPr>
              <w:rPr>
                <w:rFonts w:ascii="Times" w:hAnsi="Times" w:cs="Times"/>
              </w:rPr>
            </w:pPr>
          </w:p>
          <w:p w14:paraId="269AC14C" w14:textId="77777777" w:rsidR="001F4CBB" w:rsidRPr="001F4CBB" w:rsidRDefault="001F4CBB" w:rsidP="00541EBB">
            <w:pPr>
              <w:rPr>
                <w:rFonts w:ascii="Times" w:hAnsi="Times" w:cs="Times"/>
              </w:rPr>
            </w:pPr>
          </w:p>
          <w:p w14:paraId="1580E9EF" w14:textId="77777777" w:rsidR="001F4CBB" w:rsidRPr="001F4CBB" w:rsidRDefault="001F4CBB" w:rsidP="00541EBB">
            <w:pPr>
              <w:rPr>
                <w:rFonts w:ascii="Times" w:hAnsi="Times" w:cs="Times"/>
              </w:rPr>
            </w:pPr>
          </w:p>
          <w:p w14:paraId="187BC352" w14:textId="77777777" w:rsidR="001F4CBB" w:rsidRPr="001F4CBB" w:rsidRDefault="001F4CBB" w:rsidP="00541EBB">
            <w:pPr>
              <w:rPr>
                <w:rFonts w:ascii="Times" w:hAnsi="Times" w:cs="Times"/>
              </w:rPr>
            </w:pPr>
          </w:p>
          <w:p w14:paraId="37539DB4" w14:textId="77777777" w:rsidR="001F4CBB" w:rsidRDefault="001F4CBB" w:rsidP="00541EBB">
            <w:pPr>
              <w:rPr>
                <w:rFonts w:ascii="Times" w:hAnsi="Times" w:cs="Times"/>
              </w:rPr>
            </w:pPr>
          </w:p>
          <w:p w14:paraId="2E04BD5D" w14:textId="730C3B80" w:rsidR="004B7544" w:rsidRPr="001F4CBB" w:rsidRDefault="004B7544" w:rsidP="00541EBB">
            <w:pPr>
              <w:rPr>
                <w:rFonts w:ascii="Times" w:hAnsi="Times" w:cs="Times"/>
              </w:rPr>
            </w:pPr>
            <w:r w:rsidRPr="001F4CBB">
              <w:rPr>
                <w:rFonts w:ascii="Times" w:hAnsi="Times" w:cs="Times"/>
              </w:rPr>
              <w:t>2020</w:t>
            </w:r>
          </w:p>
        </w:tc>
        <w:tc>
          <w:tcPr>
            <w:tcW w:w="7856" w:type="dxa"/>
          </w:tcPr>
          <w:p w14:paraId="61D2A2CF" w14:textId="0BE86F85" w:rsidR="00CF3497" w:rsidRPr="00766039" w:rsidRDefault="00CF3497" w:rsidP="00766039">
            <w:pPr>
              <w:spacing w:before="100" w:beforeAutospacing="1"/>
              <w:rPr>
                <w:rFonts w:ascii="Times" w:hAnsi="Times" w:cs="Times"/>
              </w:rPr>
            </w:pPr>
            <w:r w:rsidRPr="001F4CBB">
              <w:rPr>
                <w:rFonts w:ascii="Times" w:hAnsi="Times"/>
                <w:color w:val="000000"/>
                <w:u w:val="single"/>
              </w:rPr>
              <w:lastRenderedPageBreak/>
              <w:t>Jaramillo, Oscar Lopez</w:t>
            </w:r>
            <w:r w:rsidRPr="001F4CBB">
              <w:rPr>
                <w:rFonts w:ascii="Times" w:hAnsi="Times"/>
                <w:color w:val="000000"/>
              </w:rPr>
              <w:t xml:space="preserve">, Joel </w:t>
            </w:r>
            <w:proofErr w:type="spellStart"/>
            <w:r w:rsidRPr="001F4CBB">
              <w:rPr>
                <w:rFonts w:ascii="Times" w:hAnsi="Times"/>
                <w:color w:val="000000"/>
              </w:rPr>
              <w:t>Rinebold</w:t>
            </w:r>
            <w:proofErr w:type="spellEnd"/>
            <w:r w:rsidRPr="001F4CBB">
              <w:rPr>
                <w:rFonts w:ascii="Times" w:hAnsi="Times"/>
                <w:color w:val="000000"/>
              </w:rPr>
              <w:t xml:space="preserve">, Michael </w:t>
            </w:r>
            <w:proofErr w:type="spellStart"/>
            <w:r w:rsidRPr="001F4CBB">
              <w:rPr>
                <w:rFonts w:ascii="Times" w:hAnsi="Times"/>
                <w:color w:val="000000"/>
              </w:rPr>
              <w:t>Kuby</w:t>
            </w:r>
            <w:proofErr w:type="spellEnd"/>
            <w:r w:rsidRPr="001F4CBB">
              <w:rPr>
                <w:rFonts w:ascii="Times" w:hAnsi="Times"/>
                <w:color w:val="000000"/>
              </w:rPr>
              <w:t xml:space="preserve">, Scott Kelley, Darren </w:t>
            </w:r>
            <w:r w:rsidRPr="00766039">
              <w:rPr>
                <w:rFonts w:ascii="Times" w:hAnsi="Times"/>
                <w:color w:val="000000"/>
              </w:rPr>
              <w:t xml:space="preserve">Ruddell, Rhian Stotts, Aimee </w:t>
            </w:r>
            <w:proofErr w:type="spellStart"/>
            <w:r w:rsidRPr="00766039">
              <w:rPr>
                <w:rFonts w:ascii="Times" w:hAnsi="Times"/>
                <w:color w:val="000000"/>
              </w:rPr>
              <w:t>Krafft</w:t>
            </w:r>
            <w:proofErr w:type="spellEnd"/>
            <w:r w:rsidRPr="00766039">
              <w:rPr>
                <w:rFonts w:ascii="Times" w:hAnsi="Times"/>
                <w:color w:val="000000"/>
              </w:rPr>
              <w:t>, Elizabeth A. Wentz</w:t>
            </w:r>
            <w:r w:rsidR="005B475A" w:rsidRPr="00766039">
              <w:rPr>
                <w:rFonts w:ascii="Times" w:hAnsi="Times"/>
                <w:color w:val="000000"/>
              </w:rPr>
              <w:t xml:space="preserve">. </w:t>
            </w:r>
            <w:r w:rsidR="005B475A" w:rsidRPr="00766039">
              <w:rPr>
                <w:rFonts w:ascii="Times" w:hAnsi="Times" w:cs="Times"/>
              </w:rPr>
              <w:t>2021.</w:t>
            </w:r>
            <w:r w:rsidRPr="00766039">
              <w:rPr>
                <w:rFonts w:ascii="Times" w:hAnsi="Times"/>
                <w:color w:val="000000"/>
              </w:rPr>
              <w:t xml:space="preserve"> Hydrogen Station Location Planning via </w:t>
            </w:r>
            <w:proofErr w:type="spellStart"/>
            <w:r w:rsidRPr="00766039">
              <w:rPr>
                <w:rFonts w:ascii="Times" w:hAnsi="Times"/>
                <w:color w:val="000000"/>
              </w:rPr>
              <w:t>Geodesign</w:t>
            </w:r>
            <w:proofErr w:type="spellEnd"/>
            <w:r w:rsidRPr="00766039">
              <w:rPr>
                <w:rFonts w:ascii="Times" w:hAnsi="Times"/>
                <w:color w:val="000000"/>
              </w:rPr>
              <w:t xml:space="preserve"> in Connecticut:</w:t>
            </w:r>
            <w:r w:rsidRPr="00766039">
              <w:rPr>
                <w:rStyle w:val="apple-converted-space"/>
                <w:rFonts w:ascii="Times" w:hAnsi="Times"/>
                <w:color w:val="000000"/>
              </w:rPr>
              <w:t> </w:t>
            </w:r>
            <w:r w:rsidRPr="00766039">
              <w:rPr>
                <w:rFonts w:ascii="Times" w:hAnsi="Times"/>
                <w:color w:val="000000"/>
              </w:rPr>
              <w:t xml:space="preserve">Comparing Optimization Models and Structured Stakeholder Collaboration, </w:t>
            </w:r>
            <w:r w:rsidRPr="00766039">
              <w:rPr>
                <w:rFonts w:ascii="Times" w:hAnsi="Times"/>
                <w:i/>
                <w:iCs/>
                <w:color w:val="000000"/>
              </w:rPr>
              <w:t>Energies</w:t>
            </w:r>
            <w:r w:rsidR="00766039" w:rsidRPr="00766039">
              <w:rPr>
                <w:rFonts w:ascii="Times" w:hAnsi="Times"/>
                <w:i/>
                <w:iCs/>
                <w:color w:val="000000"/>
              </w:rPr>
              <w:t xml:space="preserve"> </w:t>
            </w:r>
            <w:r w:rsidR="00766039" w:rsidRPr="00766039">
              <w:rPr>
                <w:rFonts w:ascii="Times" w:hAnsi="Times" w:cs="Arial"/>
                <w:color w:val="222222"/>
              </w:rPr>
              <w:t>14.22: 7747.</w:t>
            </w:r>
          </w:p>
          <w:tbl>
            <w:tblPr>
              <w:tblW w:w="6564" w:type="dxa"/>
              <w:shd w:val="clear" w:color="auto" w:fill="FFFFFF"/>
              <w:tblCellMar>
                <w:left w:w="0" w:type="dxa"/>
                <w:right w:w="0" w:type="dxa"/>
              </w:tblCellMar>
              <w:tblLook w:val="04A0" w:firstRow="1" w:lastRow="0" w:firstColumn="1" w:lastColumn="0" w:noHBand="0" w:noVBand="1"/>
            </w:tblPr>
            <w:tblGrid>
              <w:gridCol w:w="6564"/>
            </w:tblGrid>
            <w:tr w:rsidR="00766039" w14:paraId="27348B1E" w14:textId="77777777" w:rsidTr="00766039">
              <w:tc>
                <w:tcPr>
                  <w:tcW w:w="0" w:type="auto"/>
                  <w:shd w:val="clear" w:color="auto" w:fill="FFFFFF"/>
                  <w:vAlign w:val="center"/>
                  <w:hideMark/>
                </w:tcPr>
                <w:p w14:paraId="7192C8F6" w14:textId="77777777" w:rsidR="00766039" w:rsidRDefault="00766039" w:rsidP="00766039">
                  <w:pPr>
                    <w:rPr>
                      <w:sz w:val="20"/>
                      <w:szCs w:val="20"/>
                    </w:rPr>
                  </w:pPr>
                </w:p>
              </w:tc>
            </w:tr>
          </w:tbl>
          <w:p w14:paraId="655373B1" w14:textId="77777777" w:rsidR="00766039" w:rsidRPr="001F4CBB" w:rsidRDefault="00766039" w:rsidP="00BC0A55">
            <w:pPr>
              <w:rPr>
                <w:rFonts w:ascii="Times" w:hAnsi="Times" w:cs="Calibri"/>
                <w:color w:val="000000"/>
              </w:rPr>
            </w:pPr>
          </w:p>
          <w:p w14:paraId="1322E661" w14:textId="37AD7F53" w:rsidR="00BC0A55" w:rsidRPr="001F4CBB" w:rsidRDefault="00BC0A55" w:rsidP="00BC0A55">
            <w:pPr>
              <w:rPr>
                <w:rFonts w:ascii="Times" w:hAnsi="Times"/>
              </w:rPr>
            </w:pPr>
            <w:proofErr w:type="spellStart"/>
            <w:r w:rsidRPr="001F4CBB">
              <w:rPr>
                <w:rFonts w:ascii="Times" w:hAnsi="Times" w:cs="Calibri"/>
                <w:color w:val="000000"/>
              </w:rPr>
              <w:t>Myint</w:t>
            </w:r>
            <w:proofErr w:type="spellEnd"/>
            <w:r w:rsidRPr="001F4CBB">
              <w:rPr>
                <w:rFonts w:ascii="Times" w:hAnsi="Times" w:cs="Calibri"/>
                <w:color w:val="000000"/>
              </w:rPr>
              <w:t xml:space="preserve">, Soe W., </w:t>
            </w:r>
            <w:proofErr w:type="spellStart"/>
            <w:r w:rsidRPr="001F4CBB">
              <w:rPr>
                <w:rFonts w:ascii="Times" w:hAnsi="Times" w:cs="Calibri"/>
                <w:color w:val="000000"/>
              </w:rPr>
              <w:t>Rimjhim</w:t>
            </w:r>
            <w:proofErr w:type="spellEnd"/>
            <w:r w:rsidRPr="001F4CBB">
              <w:rPr>
                <w:rFonts w:ascii="Times" w:hAnsi="Times" w:cs="Calibri"/>
                <w:color w:val="000000"/>
              </w:rPr>
              <w:t xml:space="preserve"> Aggarwal, </w:t>
            </w:r>
            <w:proofErr w:type="spellStart"/>
            <w:r w:rsidRPr="001F4CBB">
              <w:rPr>
                <w:rFonts w:ascii="Times" w:hAnsi="Times" w:cs="Calibri"/>
                <w:color w:val="000000"/>
              </w:rPr>
              <w:t>Baojuan</w:t>
            </w:r>
            <w:proofErr w:type="spellEnd"/>
            <w:r w:rsidRPr="001F4CBB">
              <w:rPr>
                <w:rFonts w:ascii="Times" w:hAnsi="Times" w:cs="Calibri"/>
                <w:color w:val="000000"/>
              </w:rPr>
              <w:t xml:space="preserve"> Zheng, Elizabeth A. Wentz, Jim </w:t>
            </w:r>
            <w:proofErr w:type="spellStart"/>
            <w:r w:rsidRPr="001F4CBB">
              <w:rPr>
                <w:rFonts w:ascii="Times" w:hAnsi="Times" w:cs="Calibri"/>
                <w:color w:val="000000"/>
              </w:rPr>
              <w:t>Holway</w:t>
            </w:r>
            <w:proofErr w:type="spellEnd"/>
            <w:r w:rsidRPr="001F4CBB">
              <w:rPr>
                <w:rFonts w:ascii="Times" w:hAnsi="Times" w:cs="Calibri"/>
                <w:color w:val="000000"/>
              </w:rPr>
              <w:t xml:space="preserve">, Chao Fan, Nancy J. </w:t>
            </w:r>
            <w:proofErr w:type="spellStart"/>
            <w:r w:rsidRPr="001F4CBB">
              <w:rPr>
                <w:rFonts w:ascii="Times" w:hAnsi="Times" w:cs="Calibri"/>
                <w:color w:val="000000"/>
              </w:rPr>
              <w:t>Selover</w:t>
            </w:r>
            <w:proofErr w:type="spellEnd"/>
            <w:r w:rsidRPr="001F4CBB">
              <w:rPr>
                <w:rFonts w:ascii="Times" w:hAnsi="Times" w:cs="Calibri"/>
                <w:color w:val="000000"/>
              </w:rPr>
              <w:t xml:space="preserve">, </w:t>
            </w:r>
            <w:proofErr w:type="spellStart"/>
            <w:r w:rsidRPr="001F4CBB">
              <w:rPr>
                <w:rFonts w:ascii="Times" w:hAnsi="Times" w:cs="Calibri"/>
                <w:color w:val="000000"/>
              </w:rPr>
              <w:t>Chuyuan</w:t>
            </w:r>
            <w:proofErr w:type="spellEnd"/>
            <w:r w:rsidRPr="001F4CBB">
              <w:rPr>
                <w:rFonts w:ascii="Times" w:hAnsi="Times" w:cs="Calibri"/>
                <w:color w:val="000000"/>
              </w:rPr>
              <w:t xml:space="preserve"> Wang, Heather A. Fischer.</w:t>
            </w:r>
            <w:r w:rsidR="005B475A">
              <w:rPr>
                <w:rFonts w:ascii="Times" w:hAnsi="Times" w:cs="Calibri"/>
                <w:color w:val="000000"/>
              </w:rPr>
              <w:t xml:space="preserve"> </w:t>
            </w:r>
            <w:r w:rsidR="005B475A" w:rsidRPr="001F4CBB">
              <w:rPr>
                <w:rFonts w:ascii="Times" w:hAnsi="Times" w:cs="Times"/>
              </w:rPr>
              <w:t>202</w:t>
            </w:r>
            <w:r w:rsidR="005B475A">
              <w:rPr>
                <w:rFonts w:ascii="Times" w:hAnsi="Times" w:cs="Times"/>
              </w:rPr>
              <w:t>1.</w:t>
            </w:r>
            <w:r w:rsidR="005B475A" w:rsidRPr="001F4CBB">
              <w:rPr>
                <w:rFonts w:ascii="Times" w:hAnsi="Times"/>
                <w:color w:val="000000"/>
              </w:rPr>
              <w:t xml:space="preserve"> </w:t>
            </w:r>
            <w:r w:rsidRPr="001F4CBB">
              <w:rPr>
                <w:rFonts w:ascii="Times" w:hAnsi="Times" w:cs="Calibri"/>
                <w:color w:val="000000"/>
              </w:rPr>
              <w:t xml:space="preserve">Adaptive Crop Management under Climate Uncertainty Changing the Game for Sustainable Water Use: </w:t>
            </w:r>
            <w:r w:rsidRPr="001F4CBB">
              <w:rPr>
                <w:rFonts w:ascii="Times" w:hAnsi="Times"/>
              </w:rPr>
              <w:t xml:space="preserve">Changing the Game for Sustainable Water Use. </w:t>
            </w:r>
            <w:r w:rsidRPr="001F4CBB">
              <w:rPr>
                <w:rFonts w:ascii="Times" w:hAnsi="Times"/>
                <w:i/>
                <w:iCs/>
              </w:rPr>
              <w:t>Atmosphere</w:t>
            </w:r>
            <w:r w:rsidRPr="001F4CBB">
              <w:rPr>
                <w:rFonts w:ascii="Times" w:hAnsi="Times"/>
              </w:rPr>
              <w:t xml:space="preserve"> 2021, 12, 1080. https://doi.org/ 10.3390/atmos12081080</w:t>
            </w:r>
          </w:p>
          <w:p w14:paraId="149FFE9B" w14:textId="44E3121E" w:rsidR="00BC0A55" w:rsidRPr="001F4CBB" w:rsidRDefault="00BC0A55" w:rsidP="00456AAB">
            <w:pPr>
              <w:rPr>
                <w:rFonts w:ascii="Times" w:hAnsi="Times" w:cs="Calibri"/>
                <w:color w:val="000000"/>
              </w:rPr>
            </w:pPr>
          </w:p>
          <w:p w14:paraId="75605ACE" w14:textId="4392C495" w:rsidR="001901BC" w:rsidRPr="001F4CBB" w:rsidRDefault="001901BC" w:rsidP="001901BC">
            <w:pPr>
              <w:rPr>
                <w:rFonts w:ascii="Times" w:hAnsi="Times"/>
              </w:rPr>
            </w:pPr>
            <w:proofErr w:type="spellStart"/>
            <w:r w:rsidRPr="001F4CBB">
              <w:rPr>
                <w:rFonts w:ascii="Times" w:hAnsi="Times" w:cs="Arial"/>
                <w:color w:val="222222"/>
                <w:u w:val="single"/>
                <w:shd w:val="clear" w:color="auto" w:fill="FFFFFF"/>
              </w:rPr>
              <w:t>Conrow</w:t>
            </w:r>
            <w:proofErr w:type="spellEnd"/>
            <w:r w:rsidRPr="001F4CBB">
              <w:rPr>
                <w:rFonts w:ascii="Times" w:hAnsi="Times" w:cs="Arial"/>
                <w:color w:val="222222"/>
                <w:u w:val="single"/>
                <w:shd w:val="clear" w:color="auto" w:fill="FFFFFF"/>
              </w:rPr>
              <w:t>, Lindsey</w:t>
            </w:r>
            <w:r w:rsidRPr="001F4CBB">
              <w:rPr>
                <w:rFonts w:ascii="Times" w:hAnsi="Times" w:cs="Arial"/>
                <w:color w:val="222222"/>
                <w:shd w:val="clear" w:color="auto" w:fill="FFFFFF"/>
              </w:rPr>
              <w:t xml:space="preserve">, </w:t>
            </w:r>
            <w:proofErr w:type="spellStart"/>
            <w:r w:rsidRPr="001F4CBB">
              <w:rPr>
                <w:rFonts w:ascii="Times" w:hAnsi="Times" w:cs="Arial"/>
                <w:color w:val="222222"/>
                <w:shd w:val="clear" w:color="auto" w:fill="FFFFFF"/>
              </w:rPr>
              <w:t>Siân</w:t>
            </w:r>
            <w:proofErr w:type="spellEnd"/>
            <w:r w:rsidRPr="001F4CBB">
              <w:rPr>
                <w:rFonts w:ascii="Times" w:hAnsi="Times" w:cs="Arial"/>
                <w:color w:val="222222"/>
                <w:shd w:val="clear" w:color="auto" w:fill="FFFFFF"/>
              </w:rPr>
              <w:t xml:space="preserve"> Mooney, and Elizabeth A. Wentz</w:t>
            </w:r>
            <w:r w:rsidR="005B475A">
              <w:rPr>
                <w:rFonts w:ascii="Times" w:hAnsi="Times"/>
                <w:color w:val="000000"/>
              </w:rPr>
              <w:t xml:space="preserve">. </w:t>
            </w:r>
            <w:r w:rsidR="005B475A" w:rsidRPr="001F4CBB">
              <w:rPr>
                <w:rFonts w:ascii="Times" w:hAnsi="Times" w:cs="Times"/>
              </w:rPr>
              <w:t>202</w:t>
            </w:r>
            <w:r w:rsidR="005B475A">
              <w:rPr>
                <w:rFonts w:ascii="Times" w:hAnsi="Times" w:cs="Times"/>
              </w:rPr>
              <w:t>1.</w:t>
            </w:r>
            <w:r w:rsidRPr="001F4CBB">
              <w:rPr>
                <w:rFonts w:ascii="Times" w:hAnsi="Times" w:cs="Arial"/>
                <w:color w:val="222222"/>
                <w:shd w:val="clear" w:color="auto" w:fill="FFFFFF"/>
              </w:rPr>
              <w:t xml:space="preserve"> The association between residential housing prices, bicycle infrastructure and ridership volumes. </w:t>
            </w:r>
            <w:r w:rsidRPr="001F4CBB">
              <w:rPr>
                <w:rFonts w:ascii="Times" w:hAnsi="Times" w:cs="Arial"/>
                <w:i/>
                <w:iCs/>
                <w:color w:val="222222"/>
                <w:shd w:val="clear" w:color="auto" w:fill="FFFFFF"/>
              </w:rPr>
              <w:t>Urban Studies</w:t>
            </w:r>
            <w:r w:rsidRPr="001F4CBB">
              <w:rPr>
                <w:rFonts w:ascii="Times" w:hAnsi="Times" w:cs="Arial"/>
                <w:color w:val="222222"/>
                <w:shd w:val="clear" w:color="auto" w:fill="FFFFFF"/>
              </w:rPr>
              <w:t> 58, no. 4: 787-808.</w:t>
            </w:r>
          </w:p>
          <w:p w14:paraId="563AF326" w14:textId="77777777" w:rsidR="001901BC" w:rsidRPr="001F4CBB" w:rsidRDefault="001901BC" w:rsidP="00456AAB">
            <w:pPr>
              <w:rPr>
                <w:rFonts w:ascii="Times" w:hAnsi="Times" w:cs="Calibri"/>
                <w:color w:val="000000"/>
              </w:rPr>
            </w:pPr>
          </w:p>
          <w:p w14:paraId="5C788419" w14:textId="1B54D306" w:rsidR="00456AAB" w:rsidRPr="001F4CBB" w:rsidRDefault="00456AAB" w:rsidP="00456AAB">
            <w:pPr>
              <w:rPr>
                <w:rFonts w:ascii="Times" w:hAnsi="Times"/>
              </w:rPr>
            </w:pPr>
            <w:r w:rsidRPr="001F4CBB">
              <w:rPr>
                <w:rFonts w:ascii="Times" w:hAnsi="Times" w:cs="Calibri"/>
                <w:color w:val="000000"/>
              </w:rPr>
              <w:t xml:space="preserve">Wentz, Elizabeth A., </w:t>
            </w:r>
            <w:r w:rsidR="001A4B87" w:rsidRPr="001F4CBB">
              <w:rPr>
                <w:rFonts w:ascii="Times" w:hAnsi="Times" w:cs="Calibri"/>
                <w:color w:val="000000"/>
              </w:rPr>
              <w:t xml:space="preserve">Eric Shook, </w:t>
            </w:r>
            <w:r w:rsidR="001A4B87" w:rsidRPr="001F4CBB">
              <w:rPr>
                <w:rFonts w:ascii="Times" w:hAnsi="Times" w:cs="Calibri"/>
                <w:color w:val="000000"/>
                <w:u w:val="single"/>
              </w:rPr>
              <w:t>Joanna Merson</w:t>
            </w:r>
            <w:r w:rsidR="005B475A">
              <w:rPr>
                <w:rFonts w:ascii="Times" w:hAnsi="Times"/>
                <w:color w:val="000000"/>
              </w:rPr>
              <w:t xml:space="preserve">. </w:t>
            </w:r>
            <w:r w:rsidR="005B475A" w:rsidRPr="001F4CBB">
              <w:rPr>
                <w:rFonts w:ascii="Times" w:hAnsi="Times" w:cs="Times"/>
              </w:rPr>
              <w:t>202</w:t>
            </w:r>
            <w:r w:rsidR="005B475A">
              <w:rPr>
                <w:rFonts w:ascii="Times" w:hAnsi="Times" w:cs="Times"/>
              </w:rPr>
              <w:t>1.</w:t>
            </w:r>
            <w:r w:rsidRPr="001F4CBB">
              <w:rPr>
                <w:rFonts w:ascii="Times" w:hAnsi="Times" w:cs="Calibri"/>
                <w:color w:val="000000"/>
              </w:rPr>
              <w:t xml:space="preserve"> </w:t>
            </w:r>
            <w:r w:rsidRPr="001F4CBB">
              <w:rPr>
                <w:rFonts w:ascii="Times" w:hAnsi="Times"/>
                <w:color w:val="000000"/>
              </w:rPr>
              <w:t xml:space="preserve">A spatially-dynamic network flow algebra, </w:t>
            </w:r>
            <w:r w:rsidRPr="001F4CBB">
              <w:rPr>
                <w:rFonts w:ascii="Times" w:hAnsi="Times"/>
                <w:i/>
                <w:iCs/>
                <w:color w:val="000000"/>
              </w:rPr>
              <w:t>Transactions in GIS</w:t>
            </w:r>
            <w:r w:rsidRPr="001F4CBB">
              <w:rPr>
                <w:rFonts w:ascii="Times" w:hAnsi="Times"/>
                <w:color w:val="000000"/>
              </w:rPr>
              <w:t>,</w:t>
            </w:r>
            <w:r w:rsidR="00A73454" w:rsidRPr="001F4CBB">
              <w:rPr>
                <w:rFonts w:ascii="Times" w:hAnsi="Times"/>
                <w:color w:val="000000"/>
              </w:rPr>
              <w:t xml:space="preserve"> p 1-19 </w:t>
            </w:r>
            <w:r w:rsidR="00A73454" w:rsidRPr="001F4CBB">
              <w:rPr>
                <w:rFonts w:ascii="Times" w:hAnsi="Times"/>
              </w:rPr>
              <w:t>DOI: 10.1111/tgis.12764</w:t>
            </w:r>
          </w:p>
          <w:p w14:paraId="4D3D484C" w14:textId="77777777" w:rsidR="00B441EB" w:rsidRPr="001F4CBB" w:rsidRDefault="00B441EB" w:rsidP="00B441EB">
            <w:pPr>
              <w:rPr>
                <w:rFonts w:ascii="Times" w:hAnsi="Times" w:cs="Arial"/>
                <w:color w:val="222222"/>
                <w:shd w:val="clear" w:color="auto" w:fill="FFFFFF"/>
              </w:rPr>
            </w:pPr>
          </w:p>
          <w:p w14:paraId="2D061834" w14:textId="43FD8F60" w:rsidR="00B441EB" w:rsidRPr="001F4CBB" w:rsidRDefault="00B441EB" w:rsidP="00456AAB">
            <w:pPr>
              <w:rPr>
                <w:rFonts w:ascii="Times" w:hAnsi="Times" w:cs="Arial"/>
                <w:color w:val="222222"/>
                <w:shd w:val="clear" w:color="auto" w:fill="FFFFFF"/>
              </w:rPr>
            </w:pPr>
            <w:r w:rsidRPr="001F4CBB">
              <w:rPr>
                <w:rFonts w:ascii="Times" w:hAnsi="Times" w:cs="Arial"/>
                <w:color w:val="222222"/>
                <w:shd w:val="clear" w:color="auto" w:fill="FFFFFF"/>
              </w:rPr>
              <w:t xml:space="preserve">Wang, </w:t>
            </w:r>
            <w:proofErr w:type="spellStart"/>
            <w:r w:rsidRPr="001F4CBB">
              <w:rPr>
                <w:rFonts w:ascii="Times" w:hAnsi="Times" w:cs="Arial"/>
                <w:color w:val="222222"/>
                <w:shd w:val="clear" w:color="auto" w:fill="FFFFFF"/>
              </w:rPr>
              <w:t>Chuyuan</w:t>
            </w:r>
            <w:proofErr w:type="spellEnd"/>
            <w:r w:rsidRPr="001F4CBB">
              <w:rPr>
                <w:rFonts w:ascii="Times" w:hAnsi="Times" w:cs="Arial"/>
                <w:color w:val="222222"/>
                <w:shd w:val="clear" w:color="auto" w:fill="FFFFFF"/>
              </w:rPr>
              <w:t xml:space="preserve">, V. Kelly Turner, Elizabeth A. Wentz, </w:t>
            </w:r>
            <w:proofErr w:type="spellStart"/>
            <w:r w:rsidRPr="001F4CBB">
              <w:rPr>
                <w:rFonts w:ascii="Times" w:hAnsi="Times" w:cs="Arial"/>
                <w:color w:val="222222"/>
                <w:u w:val="single"/>
                <w:shd w:val="clear" w:color="auto" w:fill="FFFFFF"/>
              </w:rPr>
              <w:t>Qunshan</w:t>
            </w:r>
            <w:proofErr w:type="spellEnd"/>
            <w:r w:rsidRPr="001F4CBB">
              <w:rPr>
                <w:rFonts w:ascii="Times" w:hAnsi="Times" w:cs="Arial"/>
                <w:color w:val="222222"/>
                <w:u w:val="single"/>
                <w:shd w:val="clear" w:color="auto" w:fill="FFFFFF"/>
              </w:rPr>
              <w:t xml:space="preserve"> Zhao</w:t>
            </w:r>
            <w:r w:rsidRPr="001F4CBB">
              <w:rPr>
                <w:rFonts w:ascii="Times" w:hAnsi="Times" w:cs="Arial"/>
                <w:color w:val="222222"/>
                <w:shd w:val="clear" w:color="auto" w:fill="FFFFFF"/>
              </w:rPr>
              <w:t xml:space="preserve">, and </w:t>
            </w:r>
            <w:proofErr w:type="spellStart"/>
            <w:r w:rsidRPr="001F4CBB">
              <w:rPr>
                <w:rFonts w:ascii="Times" w:hAnsi="Times" w:cs="Arial"/>
                <w:color w:val="222222"/>
                <w:shd w:val="clear" w:color="auto" w:fill="FFFFFF"/>
              </w:rPr>
              <w:t>Soe</w:t>
            </w:r>
            <w:proofErr w:type="spellEnd"/>
            <w:r w:rsidRPr="001F4CBB">
              <w:rPr>
                <w:rFonts w:ascii="Times" w:hAnsi="Times" w:cs="Arial"/>
                <w:color w:val="222222"/>
                <w:shd w:val="clear" w:color="auto" w:fill="FFFFFF"/>
              </w:rPr>
              <w:t xml:space="preserve"> W. </w:t>
            </w:r>
            <w:proofErr w:type="spellStart"/>
            <w:r w:rsidRPr="001F4CBB">
              <w:rPr>
                <w:rFonts w:ascii="Times" w:hAnsi="Times" w:cs="Arial"/>
                <w:color w:val="222222"/>
                <w:shd w:val="clear" w:color="auto" w:fill="FFFFFF"/>
              </w:rPr>
              <w:t>Myint</w:t>
            </w:r>
            <w:proofErr w:type="spellEnd"/>
            <w:r w:rsidR="005B475A">
              <w:rPr>
                <w:rFonts w:ascii="Times" w:hAnsi="Times"/>
                <w:color w:val="000000"/>
              </w:rPr>
              <w:t xml:space="preserve">. </w:t>
            </w:r>
            <w:r w:rsidR="005B475A" w:rsidRPr="001F4CBB">
              <w:rPr>
                <w:rFonts w:ascii="Times" w:hAnsi="Times" w:cs="Times"/>
              </w:rPr>
              <w:t>202</w:t>
            </w:r>
            <w:r w:rsidR="005B475A">
              <w:rPr>
                <w:rFonts w:ascii="Times" w:hAnsi="Times" w:cs="Times"/>
              </w:rPr>
              <w:t>1.</w:t>
            </w:r>
            <w:r w:rsidRPr="001F4CBB">
              <w:rPr>
                <w:rFonts w:ascii="Times" w:hAnsi="Times" w:cs="Arial"/>
                <w:color w:val="222222"/>
                <w:shd w:val="clear" w:color="auto" w:fill="FFFFFF"/>
              </w:rPr>
              <w:t xml:space="preserve"> Optimization of residential green space for environmental </w:t>
            </w:r>
            <w:r w:rsidRPr="001F4CBB">
              <w:rPr>
                <w:rFonts w:ascii="Times" w:hAnsi="Times" w:cs="Arial"/>
                <w:color w:val="222222"/>
                <w:shd w:val="clear" w:color="auto" w:fill="FFFFFF"/>
              </w:rPr>
              <w:lastRenderedPageBreak/>
              <w:t>sustainability and property appreciation in metropolitan Phoenix, Arizona. </w:t>
            </w:r>
            <w:r w:rsidRPr="001F4CBB">
              <w:rPr>
                <w:rFonts w:ascii="Times" w:hAnsi="Times" w:cs="Arial"/>
                <w:i/>
                <w:iCs/>
                <w:color w:val="222222"/>
                <w:shd w:val="clear" w:color="auto" w:fill="FFFFFF"/>
              </w:rPr>
              <w:t>Science of the Total Environment</w:t>
            </w:r>
            <w:r w:rsidRPr="001F4CBB">
              <w:rPr>
                <w:rFonts w:ascii="Times" w:hAnsi="Times" w:cs="Arial"/>
                <w:color w:val="222222"/>
                <w:shd w:val="clear" w:color="auto" w:fill="FFFFFF"/>
              </w:rPr>
              <w:t> 763: 144605.</w:t>
            </w:r>
          </w:p>
          <w:p w14:paraId="3FF30592" w14:textId="77777777" w:rsidR="001F4CBB" w:rsidRPr="001F4CBB" w:rsidRDefault="001F4CBB" w:rsidP="00456AAB">
            <w:pPr>
              <w:rPr>
                <w:rFonts w:ascii="Times" w:hAnsi="Times" w:cs="Arial"/>
                <w:color w:val="222222"/>
                <w:shd w:val="clear" w:color="auto" w:fill="FFFFFF"/>
              </w:rPr>
            </w:pPr>
          </w:p>
          <w:p w14:paraId="1F61EF97" w14:textId="6EF7002D" w:rsidR="001F4CBB" w:rsidRPr="001F4CBB" w:rsidRDefault="001F4CBB" w:rsidP="001F4CBB">
            <w:pPr>
              <w:rPr>
                <w:rFonts w:ascii="Times" w:hAnsi="Times"/>
              </w:rPr>
            </w:pPr>
            <w:r w:rsidRPr="001F4CBB">
              <w:rPr>
                <w:rFonts w:ascii="Times" w:hAnsi="Times" w:cs="Arial"/>
                <w:color w:val="222222"/>
                <w:u w:val="single"/>
                <w:shd w:val="clear" w:color="auto" w:fill="FFFFFF"/>
              </w:rPr>
              <w:t xml:space="preserve">Zhao, </w:t>
            </w:r>
            <w:proofErr w:type="spellStart"/>
            <w:r w:rsidRPr="001F4CBB">
              <w:rPr>
                <w:rFonts w:ascii="Times" w:hAnsi="Times" w:cs="Arial"/>
                <w:color w:val="222222"/>
                <w:u w:val="single"/>
                <w:shd w:val="clear" w:color="auto" w:fill="FFFFFF"/>
              </w:rPr>
              <w:t>Qunshan</w:t>
            </w:r>
            <w:proofErr w:type="spellEnd"/>
            <w:r w:rsidRPr="001F4CBB">
              <w:rPr>
                <w:rFonts w:ascii="Times" w:hAnsi="Times" w:cs="Arial"/>
                <w:color w:val="222222"/>
                <w:shd w:val="clear" w:color="auto" w:fill="FFFFFF"/>
              </w:rPr>
              <w:t xml:space="preserve">, </w:t>
            </w:r>
            <w:proofErr w:type="spellStart"/>
            <w:r w:rsidRPr="001F4CBB">
              <w:rPr>
                <w:rFonts w:ascii="Times" w:hAnsi="Times" w:cs="Arial"/>
                <w:color w:val="222222"/>
                <w:shd w:val="clear" w:color="auto" w:fill="FFFFFF"/>
              </w:rPr>
              <w:t>Ziqi</w:t>
            </w:r>
            <w:proofErr w:type="spellEnd"/>
            <w:r w:rsidRPr="001F4CBB">
              <w:rPr>
                <w:rFonts w:ascii="Times" w:hAnsi="Times" w:cs="Arial"/>
                <w:color w:val="222222"/>
                <w:shd w:val="clear" w:color="auto" w:fill="FFFFFF"/>
              </w:rPr>
              <w:t xml:space="preserve"> Li, </w:t>
            </w:r>
            <w:proofErr w:type="spellStart"/>
            <w:r w:rsidRPr="001F4CBB">
              <w:rPr>
                <w:rFonts w:ascii="Times" w:hAnsi="Times" w:cs="Arial"/>
                <w:color w:val="222222"/>
                <w:shd w:val="clear" w:color="auto" w:fill="FFFFFF"/>
              </w:rPr>
              <w:t>Dhrumil</w:t>
            </w:r>
            <w:proofErr w:type="spellEnd"/>
            <w:r w:rsidRPr="001F4CBB">
              <w:rPr>
                <w:rFonts w:ascii="Times" w:hAnsi="Times" w:cs="Arial"/>
                <w:color w:val="222222"/>
                <w:shd w:val="clear" w:color="auto" w:fill="FFFFFF"/>
              </w:rPr>
              <w:t xml:space="preserve"> Shah, </w:t>
            </w:r>
            <w:r w:rsidRPr="001F4CBB">
              <w:rPr>
                <w:rFonts w:ascii="Times" w:hAnsi="Times" w:cs="Arial"/>
                <w:color w:val="222222"/>
                <w:u w:val="single"/>
                <w:shd w:val="clear" w:color="auto" w:fill="FFFFFF"/>
              </w:rPr>
              <w:t>Heather Fischer</w:t>
            </w:r>
            <w:r w:rsidRPr="001F4CBB">
              <w:rPr>
                <w:rFonts w:ascii="Times" w:hAnsi="Times" w:cs="Arial"/>
                <w:color w:val="222222"/>
                <w:shd w:val="clear" w:color="auto" w:fill="FFFFFF"/>
              </w:rPr>
              <w:t>, Patricia Solís, and Elizabeth Wentz</w:t>
            </w:r>
            <w:r w:rsidR="005B475A">
              <w:rPr>
                <w:rFonts w:ascii="Times" w:hAnsi="Times"/>
                <w:color w:val="000000"/>
              </w:rPr>
              <w:t xml:space="preserve">. </w:t>
            </w:r>
            <w:r w:rsidR="005B475A" w:rsidRPr="001F4CBB">
              <w:rPr>
                <w:rFonts w:ascii="Times" w:hAnsi="Times" w:cs="Times"/>
              </w:rPr>
              <w:t>202</w:t>
            </w:r>
            <w:r w:rsidR="005B475A">
              <w:rPr>
                <w:rFonts w:ascii="Times" w:hAnsi="Times" w:cs="Times"/>
              </w:rPr>
              <w:t xml:space="preserve">1. </w:t>
            </w:r>
            <w:r w:rsidRPr="001F4CBB">
              <w:rPr>
                <w:rFonts w:ascii="Times" w:hAnsi="Times" w:cs="Arial"/>
                <w:color w:val="222222"/>
                <w:shd w:val="clear" w:color="auto" w:fill="FFFFFF"/>
              </w:rPr>
              <w:t>Understanding the interaction between human activities and physical health under extreme heat environment in Phoenix, Arizona. </w:t>
            </w:r>
            <w:r w:rsidRPr="001F4CBB">
              <w:rPr>
                <w:rFonts w:ascii="Times" w:hAnsi="Times" w:cs="Arial"/>
                <w:i/>
                <w:iCs/>
                <w:color w:val="222222"/>
                <w:shd w:val="clear" w:color="auto" w:fill="FFFFFF"/>
              </w:rPr>
              <w:t>Health &amp; Place</w:t>
            </w:r>
            <w:r w:rsidRPr="001F4CBB">
              <w:rPr>
                <w:rFonts w:ascii="Times" w:hAnsi="Times" w:cs="Arial"/>
                <w:color w:val="222222"/>
                <w:shd w:val="clear" w:color="auto" w:fill="FFFFFF"/>
              </w:rPr>
              <w:t xml:space="preserve"> 102691.</w:t>
            </w:r>
          </w:p>
          <w:p w14:paraId="3CB4E6BE" w14:textId="64B616DC" w:rsidR="007E4EEB" w:rsidRPr="001F4CBB" w:rsidRDefault="007E4EEB" w:rsidP="00456AAB">
            <w:pPr>
              <w:rPr>
                <w:rFonts w:ascii="Times" w:hAnsi="Times" w:cs="Calibri"/>
                <w:color w:val="000000"/>
              </w:rPr>
            </w:pPr>
          </w:p>
          <w:p w14:paraId="7D99CD68" w14:textId="4B1A2ED7" w:rsidR="001F4CBB" w:rsidRPr="001F4CBB" w:rsidRDefault="001F4CBB" w:rsidP="001F4CBB">
            <w:pPr>
              <w:rPr>
                <w:rFonts w:ascii="Times" w:hAnsi="Times"/>
              </w:rPr>
            </w:pPr>
            <w:r w:rsidRPr="001F4CBB">
              <w:rPr>
                <w:rFonts w:ascii="Times" w:hAnsi="Times" w:cs="Arial"/>
                <w:color w:val="222222"/>
                <w:u w:val="single"/>
                <w:shd w:val="clear" w:color="auto" w:fill="FFFFFF"/>
              </w:rPr>
              <w:t>Fischer, Heather A.,</w:t>
            </w:r>
            <w:r w:rsidRPr="001F4CBB">
              <w:rPr>
                <w:rFonts w:ascii="Times" w:hAnsi="Times" w:cs="Arial"/>
                <w:color w:val="222222"/>
                <w:shd w:val="clear" w:color="auto" w:fill="FFFFFF"/>
              </w:rPr>
              <w:t xml:space="preserve"> and Elizabeth A. Wentz</w:t>
            </w:r>
            <w:r w:rsidR="005B475A">
              <w:rPr>
                <w:rFonts w:ascii="Times" w:hAnsi="Times"/>
                <w:color w:val="000000"/>
              </w:rPr>
              <w:t xml:space="preserve">. </w:t>
            </w:r>
            <w:r w:rsidR="005B475A" w:rsidRPr="001F4CBB">
              <w:rPr>
                <w:rFonts w:ascii="Times" w:hAnsi="Times" w:cs="Times"/>
              </w:rPr>
              <w:t>202</w:t>
            </w:r>
            <w:r w:rsidR="005B475A">
              <w:rPr>
                <w:rFonts w:ascii="Times" w:hAnsi="Times" w:cs="Times"/>
              </w:rPr>
              <w:t>1.</w:t>
            </w:r>
            <w:r w:rsidRPr="001F4CBB">
              <w:rPr>
                <w:rFonts w:ascii="Times" w:hAnsi="Times" w:cs="Arial"/>
                <w:color w:val="222222"/>
                <w:shd w:val="clear" w:color="auto" w:fill="FFFFFF"/>
              </w:rPr>
              <w:t xml:space="preserve"> Place attachment and learning outcomes among tourists who volunteer for a US National Park science volunteer program. </w:t>
            </w:r>
            <w:r w:rsidRPr="001F4CBB">
              <w:rPr>
                <w:rFonts w:ascii="Times" w:hAnsi="Times" w:cs="Arial"/>
                <w:i/>
                <w:iCs/>
                <w:color w:val="222222"/>
                <w:shd w:val="clear" w:color="auto" w:fill="FFFFFF"/>
              </w:rPr>
              <w:t>Applied Environmental Education &amp; Communication</w:t>
            </w:r>
            <w:r w:rsidRPr="001F4CBB">
              <w:rPr>
                <w:rFonts w:ascii="Times" w:hAnsi="Times" w:cs="Arial"/>
                <w:color w:val="222222"/>
                <w:shd w:val="clear" w:color="auto" w:fill="FFFFFF"/>
              </w:rPr>
              <w:t> 20, no. 2: 123-138.</w:t>
            </w:r>
          </w:p>
          <w:p w14:paraId="3897D528" w14:textId="77777777" w:rsidR="001F4CBB" w:rsidRPr="001F4CBB" w:rsidRDefault="001F4CBB" w:rsidP="00456AAB">
            <w:pPr>
              <w:rPr>
                <w:rFonts w:ascii="Times" w:hAnsi="Times" w:cs="Calibri"/>
                <w:color w:val="000000"/>
              </w:rPr>
            </w:pPr>
          </w:p>
          <w:p w14:paraId="13F514D3" w14:textId="48FC1C30" w:rsidR="00456AAB" w:rsidRPr="001F4CBB" w:rsidRDefault="00456AAB" w:rsidP="00456AAB">
            <w:pPr>
              <w:rPr>
                <w:rFonts w:ascii="Times" w:hAnsi="Times" w:cs="Calibri"/>
                <w:color w:val="000000"/>
                <w:shd w:val="clear" w:color="auto" w:fill="FFFFFF"/>
              </w:rPr>
            </w:pPr>
            <w:r w:rsidRPr="001F4CBB">
              <w:rPr>
                <w:rFonts w:ascii="Times" w:hAnsi="Times" w:cs="Calibri"/>
                <w:color w:val="000000"/>
              </w:rPr>
              <w:t xml:space="preserve">Wang, </w:t>
            </w:r>
            <w:proofErr w:type="spellStart"/>
            <w:r w:rsidRPr="001F4CBB">
              <w:rPr>
                <w:rFonts w:ascii="Times" w:hAnsi="Times" w:cs="Calibri"/>
                <w:color w:val="000000"/>
              </w:rPr>
              <w:t>C</w:t>
            </w:r>
            <w:r w:rsidR="001A4B87" w:rsidRPr="001F4CBB">
              <w:rPr>
                <w:rFonts w:ascii="Times" w:hAnsi="Times" w:cs="Calibri"/>
                <w:color w:val="000000"/>
              </w:rPr>
              <w:t>huyuan</w:t>
            </w:r>
            <w:proofErr w:type="spellEnd"/>
            <w:r w:rsidRPr="001F4CBB">
              <w:rPr>
                <w:rFonts w:ascii="Times" w:hAnsi="Times" w:cs="Calibri"/>
                <w:color w:val="000000"/>
              </w:rPr>
              <w:t>, </w:t>
            </w:r>
            <w:r w:rsidR="001A4B87" w:rsidRPr="001F4CBB">
              <w:rPr>
                <w:rFonts w:ascii="Times" w:hAnsi="Times" w:cs="Calibri"/>
                <w:color w:val="000000"/>
              </w:rPr>
              <w:t xml:space="preserve">Patricia </w:t>
            </w:r>
            <w:r w:rsidRPr="001F4CBB">
              <w:rPr>
                <w:rFonts w:ascii="Times" w:hAnsi="Times" w:cs="Calibri"/>
                <w:color w:val="000000"/>
              </w:rPr>
              <w:t xml:space="preserve">Solís, </w:t>
            </w:r>
            <w:r w:rsidR="001A4B87" w:rsidRPr="001F4CBB">
              <w:rPr>
                <w:rFonts w:ascii="Times" w:hAnsi="Times" w:cs="Calibri"/>
                <w:color w:val="000000"/>
                <w:u w:val="single"/>
              </w:rPr>
              <w:t xml:space="preserve">Lily </w:t>
            </w:r>
            <w:r w:rsidRPr="001F4CBB">
              <w:rPr>
                <w:rFonts w:ascii="Times" w:hAnsi="Times" w:cs="Calibri"/>
                <w:color w:val="000000"/>
                <w:u w:val="single"/>
              </w:rPr>
              <w:t>Villa</w:t>
            </w:r>
            <w:r w:rsidRPr="001F4CBB">
              <w:rPr>
                <w:rFonts w:ascii="Times" w:hAnsi="Times" w:cs="Calibri"/>
                <w:color w:val="000000"/>
              </w:rPr>
              <w:t xml:space="preserve">, </w:t>
            </w:r>
            <w:r w:rsidR="001A4B87" w:rsidRPr="001F4CBB">
              <w:rPr>
                <w:rFonts w:ascii="Times" w:hAnsi="Times" w:cs="Calibri"/>
                <w:color w:val="000000"/>
              </w:rPr>
              <w:t>Lily</w:t>
            </w:r>
            <w:r w:rsidRPr="001F4CBB">
              <w:rPr>
                <w:rFonts w:ascii="Times" w:hAnsi="Times" w:cs="Calibri"/>
                <w:color w:val="000000"/>
              </w:rPr>
              <w:t xml:space="preserve">, </w:t>
            </w:r>
            <w:proofErr w:type="spellStart"/>
            <w:r w:rsidR="001A4B87" w:rsidRPr="001F4CBB">
              <w:rPr>
                <w:rFonts w:ascii="Times" w:hAnsi="Times" w:cs="Calibri"/>
                <w:color w:val="000000"/>
              </w:rPr>
              <w:t>Nayan</w:t>
            </w:r>
            <w:proofErr w:type="spellEnd"/>
            <w:r w:rsidR="001A4B87" w:rsidRPr="001F4CBB">
              <w:rPr>
                <w:rFonts w:ascii="Times" w:hAnsi="Times" w:cs="Calibri"/>
                <w:color w:val="000000"/>
              </w:rPr>
              <w:t xml:space="preserve"> </w:t>
            </w:r>
            <w:proofErr w:type="spellStart"/>
            <w:r w:rsidRPr="001F4CBB">
              <w:rPr>
                <w:rFonts w:ascii="Times" w:hAnsi="Times" w:cs="Calibri"/>
                <w:color w:val="000000"/>
              </w:rPr>
              <w:t>Khare</w:t>
            </w:r>
            <w:proofErr w:type="spellEnd"/>
            <w:r w:rsidRPr="001F4CBB">
              <w:rPr>
                <w:rFonts w:ascii="Times" w:hAnsi="Times" w:cs="Calibri"/>
                <w:color w:val="000000"/>
              </w:rPr>
              <w:t xml:space="preserve">, </w:t>
            </w:r>
            <w:r w:rsidR="001A4B87" w:rsidRPr="001F4CBB">
              <w:rPr>
                <w:rFonts w:ascii="Times" w:hAnsi="Times" w:cs="Calibri"/>
                <w:color w:val="000000"/>
              </w:rPr>
              <w:t xml:space="preserve">Elizabeth A. </w:t>
            </w:r>
            <w:r w:rsidRPr="001F4CBB">
              <w:rPr>
                <w:rFonts w:ascii="Times" w:hAnsi="Times" w:cs="Calibri"/>
                <w:color w:val="000000"/>
              </w:rPr>
              <w:t xml:space="preserve">Wentz, </w:t>
            </w:r>
            <w:r w:rsidR="001A4B87" w:rsidRPr="001F4CBB">
              <w:rPr>
                <w:rFonts w:ascii="Times" w:hAnsi="Times" w:cs="Calibri"/>
                <w:color w:val="000000"/>
              </w:rPr>
              <w:t>and Aaron</w:t>
            </w:r>
            <w:r w:rsidRPr="001F4CBB">
              <w:rPr>
                <w:rFonts w:ascii="Times" w:hAnsi="Times" w:cs="Calibri"/>
                <w:color w:val="000000"/>
              </w:rPr>
              <w:t xml:space="preserve"> </w:t>
            </w:r>
            <w:proofErr w:type="spellStart"/>
            <w:r w:rsidRPr="001F4CBB">
              <w:rPr>
                <w:rFonts w:ascii="Times" w:hAnsi="Times" w:cs="Calibri"/>
                <w:color w:val="000000"/>
              </w:rPr>
              <w:t>Gettel</w:t>
            </w:r>
            <w:proofErr w:type="spellEnd"/>
            <w:r w:rsidR="005B475A">
              <w:rPr>
                <w:rFonts w:ascii="Times" w:hAnsi="Times"/>
                <w:color w:val="000000"/>
              </w:rPr>
              <w:t xml:space="preserve">. </w:t>
            </w:r>
            <w:r w:rsidR="005B475A" w:rsidRPr="001F4CBB">
              <w:rPr>
                <w:rFonts w:ascii="Times" w:hAnsi="Times" w:cs="Times"/>
              </w:rPr>
              <w:t>202</w:t>
            </w:r>
            <w:r w:rsidR="005B475A">
              <w:rPr>
                <w:rFonts w:ascii="Times" w:hAnsi="Times" w:cs="Times"/>
              </w:rPr>
              <w:t>1.</w:t>
            </w:r>
            <w:r w:rsidRPr="001F4CBB">
              <w:rPr>
                <w:rFonts w:ascii="Times" w:hAnsi="Times" w:cs="Calibri"/>
                <w:color w:val="000000"/>
              </w:rPr>
              <w:t> </w:t>
            </w:r>
            <w:r w:rsidRPr="001F4CBB">
              <w:rPr>
                <w:rFonts w:ascii="Times" w:hAnsi="Times" w:cs="Calibri"/>
                <w:color w:val="000000"/>
                <w:shd w:val="clear" w:color="auto" w:fill="FFFFFF"/>
              </w:rPr>
              <w:t>Spatial Modeling and Analysis of Heat-Related Morbidity in Maricopa County, Arizona.</w:t>
            </w:r>
            <w:r w:rsidRPr="001F4CBB">
              <w:rPr>
                <w:rStyle w:val="apple-converted-space"/>
                <w:rFonts w:ascii="Times" w:hAnsi="Times" w:cs="Calibri"/>
                <w:color w:val="000000"/>
                <w:shd w:val="clear" w:color="auto" w:fill="FFFFFF"/>
              </w:rPr>
              <w:t> </w:t>
            </w:r>
            <w:r w:rsidRPr="001F4CBB">
              <w:rPr>
                <w:rFonts w:ascii="Times" w:hAnsi="Times" w:cs="Calibri"/>
                <w:i/>
                <w:iCs/>
                <w:color w:val="000000"/>
                <w:shd w:val="clear" w:color="auto" w:fill="FFFFFF"/>
              </w:rPr>
              <w:t>Journal of Urban Health</w:t>
            </w:r>
            <w:r w:rsidRPr="001F4CBB">
              <w:rPr>
                <w:rFonts w:ascii="Times" w:hAnsi="Times" w:cs="Calibri"/>
                <w:color w:val="000000"/>
                <w:shd w:val="clear" w:color="auto" w:fill="FFFFFF"/>
              </w:rPr>
              <w:t>, </w:t>
            </w:r>
            <w:hyperlink r:id="rId8" w:tooltip="https://urldefense.com/v3/__https://doi.org/10.1007/s11524-021-00520-7__;!!IKRxdwAv5BmarQ!KiGCzlKZ9YwbEMqVRxFCGwXsSc_lOIeMUjf5JnaiVqUymWgjpayAgJaot4zR6eIRdvKf$" w:history="1">
              <w:r w:rsidRPr="001F4CBB">
                <w:rPr>
                  <w:rStyle w:val="Hyperlink"/>
                  <w:rFonts w:ascii="Times" w:hAnsi="Times" w:cs="Calibri"/>
                  <w:shd w:val="clear" w:color="auto" w:fill="FFFFFF"/>
                </w:rPr>
                <w:t>https://doi.org/10.1007/s11524-021-00520-7</w:t>
              </w:r>
            </w:hyperlink>
            <w:r w:rsidRPr="001F4CBB">
              <w:rPr>
                <w:rFonts w:ascii="Times" w:hAnsi="Times" w:cs="Calibri"/>
                <w:color w:val="000000"/>
                <w:shd w:val="clear" w:color="auto" w:fill="FFFFFF"/>
              </w:rPr>
              <w:t>.</w:t>
            </w:r>
          </w:p>
          <w:p w14:paraId="2C5843EE" w14:textId="77777777" w:rsidR="00B441EB" w:rsidRPr="001F4CBB" w:rsidRDefault="00B441EB" w:rsidP="005851DF">
            <w:pPr>
              <w:rPr>
                <w:rFonts w:ascii="Times" w:hAnsi="Times" w:cs="Times"/>
                <w:color w:val="000000"/>
              </w:rPr>
            </w:pPr>
          </w:p>
          <w:p w14:paraId="7F6E372E" w14:textId="008839A6" w:rsidR="001F4CBB" w:rsidRPr="001F4CBB" w:rsidRDefault="001F4CBB" w:rsidP="001F4CBB">
            <w:pPr>
              <w:rPr>
                <w:rFonts w:ascii="Times" w:hAnsi="Times"/>
              </w:rPr>
            </w:pPr>
            <w:r w:rsidRPr="001F4CBB">
              <w:rPr>
                <w:rFonts w:ascii="Times" w:hAnsi="Times" w:cs="Arial"/>
                <w:color w:val="222222"/>
                <w:u w:val="single"/>
                <w:shd w:val="clear" w:color="auto" w:fill="FFFFFF"/>
              </w:rPr>
              <w:t>Davis, Jonathan</w:t>
            </w:r>
            <w:r w:rsidRPr="001F4CBB">
              <w:rPr>
                <w:rFonts w:ascii="Times" w:hAnsi="Times" w:cs="Arial"/>
                <w:color w:val="222222"/>
                <w:shd w:val="clear" w:color="auto" w:fill="FFFFFF"/>
              </w:rPr>
              <w:t xml:space="preserve">, K. David </w:t>
            </w:r>
            <w:proofErr w:type="spellStart"/>
            <w:r w:rsidRPr="001F4CBB">
              <w:rPr>
                <w:rFonts w:ascii="Times" w:hAnsi="Times" w:cs="Arial"/>
                <w:color w:val="222222"/>
                <w:shd w:val="clear" w:color="auto" w:fill="FFFFFF"/>
              </w:rPr>
              <w:t>Pijawka</w:t>
            </w:r>
            <w:proofErr w:type="spellEnd"/>
            <w:r w:rsidRPr="001F4CBB">
              <w:rPr>
                <w:rFonts w:ascii="Times" w:hAnsi="Times" w:cs="Arial"/>
                <w:color w:val="222222"/>
                <w:shd w:val="clear" w:color="auto" w:fill="FFFFFF"/>
              </w:rPr>
              <w:t>, Elizabeth Wentz, Michelle Hale, and David A. King</w:t>
            </w:r>
            <w:r w:rsidR="005B475A">
              <w:rPr>
                <w:rFonts w:ascii="Times" w:hAnsi="Times"/>
                <w:color w:val="000000"/>
              </w:rPr>
              <w:t xml:space="preserve">. </w:t>
            </w:r>
            <w:r w:rsidR="005B475A" w:rsidRPr="001F4CBB">
              <w:rPr>
                <w:rFonts w:ascii="Times" w:hAnsi="Times" w:cs="Times"/>
              </w:rPr>
              <w:t>202</w:t>
            </w:r>
            <w:r w:rsidR="005B475A">
              <w:rPr>
                <w:rFonts w:ascii="Times" w:hAnsi="Times" w:cs="Times"/>
              </w:rPr>
              <w:t>1.</w:t>
            </w:r>
            <w:r w:rsidRPr="001F4CBB">
              <w:rPr>
                <w:rFonts w:ascii="Times" w:hAnsi="Times" w:cs="Arial"/>
                <w:color w:val="222222"/>
                <w:shd w:val="clear" w:color="auto" w:fill="FFFFFF"/>
              </w:rPr>
              <w:t xml:space="preserve"> Evaluating </w:t>
            </w:r>
            <w:proofErr w:type="spellStart"/>
            <w:r w:rsidRPr="001F4CBB">
              <w:rPr>
                <w:rFonts w:ascii="Times" w:hAnsi="Times" w:cs="Arial"/>
                <w:color w:val="222222"/>
                <w:shd w:val="clear" w:color="auto" w:fill="FFFFFF"/>
              </w:rPr>
              <w:t>Geodesign</w:t>
            </w:r>
            <w:proofErr w:type="spellEnd"/>
            <w:r w:rsidRPr="001F4CBB">
              <w:rPr>
                <w:rFonts w:ascii="Times" w:hAnsi="Times" w:cs="Arial"/>
                <w:color w:val="222222"/>
                <w:shd w:val="clear" w:color="auto" w:fill="FFFFFF"/>
              </w:rPr>
              <w:t xml:space="preserve"> for Community-Based Tribal Planning: The Role of Planners in Marginalized Communities. </w:t>
            </w:r>
            <w:r w:rsidRPr="001F4CBB">
              <w:rPr>
                <w:rFonts w:ascii="Times" w:hAnsi="Times" w:cs="Arial"/>
                <w:i/>
                <w:iCs/>
                <w:color w:val="222222"/>
                <w:shd w:val="clear" w:color="auto" w:fill="FFFFFF"/>
              </w:rPr>
              <w:t>Journal of the American Planning Association</w:t>
            </w:r>
            <w:r w:rsidRPr="001F4CBB">
              <w:rPr>
                <w:rFonts w:ascii="Times" w:hAnsi="Times" w:cs="Arial"/>
                <w:color w:val="222222"/>
                <w:shd w:val="clear" w:color="auto" w:fill="FFFFFF"/>
              </w:rPr>
              <w:t xml:space="preserve"> 1-15.</w:t>
            </w:r>
          </w:p>
          <w:p w14:paraId="6EF06364" w14:textId="77777777" w:rsidR="001F4CBB" w:rsidRPr="001F4CBB" w:rsidRDefault="001F4CBB" w:rsidP="005851DF">
            <w:pPr>
              <w:rPr>
                <w:rFonts w:ascii="Times" w:hAnsi="Times" w:cs="Times"/>
                <w:color w:val="000000"/>
              </w:rPr>
            </w:pPr>
          </w:p>
          <w:p w14:paraId="22A624AE" w14:textId="38D6AEEC" w:rsidR="00B441EB" w:rsidRPr="001F4CBB" w:rsidRDefault="005851DF" w:rsidP="005851DF">
            <w:pPr>
              <w:rPr>
                <w:rFonts w:ascii="Times" w:hAnsi="Times" w:cs="Times"/>
                <w:i/>
                <w:iCs/>
                <w:color w:val="000000"/>
              </w:rPr>
            </w:pPr>
            <w:proofErr w:type="spellStart"/>
            <w:r w:rsidRPr="001F4CBB">
              <w:rPr>
                <w:rFonts w:ascii="Times" w:hAnsi="Times" w:cs="Times"/>
                <w:color w:val="000000"/>
              </w:rPr>
              <w:t>Deryc</w:t>
            </w:r>
            <w:proofErr w:type="spellEnd"/>
            <w:r w:rsidRPr="001F4CBB">
              <w:rPr>
                <w:rFonts w:ascii="Times" w:hAnsi="Times" w:cs="Times"/>
                <w:color w:val="000000"/>
              </w:rPr>
              <w:t xml:space="preserve"> T. Painter, Shade T. Shutters, Elizabeth A. Wentz</w:t>
            </w:r>
            <w:r w:rsidR="005B475A">
              <w:rPr>
                <w:rFonts w:ascii="Times" w:hAnsi="Times" w:cs="Times"/>
                <w:color w:val="000000"/>
              </w:rPr>
              <w:t xml:space="preserve">. 2020. </w:t>
            </w:r>
            <w:r w:rsidRPr="001F4CBB">
              <w:rPr>
                <w:rFonts w:ascii="Times" w:hAnsi="Times" w:cs="Times"/>
                <w:color w:val="000000"/>
              </w:rPr>
              <w:t>Innovations and Economic Output Scale with Social Interactions in the</w:t>
            </w:r>
            <w:r w:rsidRPr="001F4CBB">
              <w:rPr>
                <w:rStyle w:val="apple-converted-space"/>
                <w:rFonts w:ascii="Times" w:hAnsi="Times" w:cs="Times"/>
                <w:color w:val="000000"/>
              </w:rPr>
              <w:t> </w:t>
            </w:r>
            <w:r w:rsidRPr="001F4CBB">
              <w:rPr>
                <w:rFonts w:ascii="Times" w:hAnsi="Times" w:cs="Times"/>
                <w:color w:val="000000"/>
              </w:rPr>
              <w:t xml:space="preserve">Workforce, </w:t>
            </w:r>
            <w:r w:rsidRPr="001F4CBB">
              <w:rPr>
                <w:rFonts w:ascii="Times" w:hAnsi="Times" w:cs="Times"/>
                <w:i/>
                <w:iCs/>
                <w:color w:val="000000"/>
              </w:rPr>
              <w:t xml:space="preserve">Urban Science </w:t>
            </w:r>
            <w:r w:rsidR="00B441EB" w:rsidRPr="001F4CBB">
              <w:rPr>
                <w:rFonts w:ascii="Times" w:hAnsi="Times" w:cs="Times"/>
                <w:color w:val="000000"/>
              </w:rPr>
              <w:t>5.1: 21.</w:t>
            </w:r>
          </w:p>
          <w:p w14:paraId="46125C4E" w14:textId="77777777" w:rsidR="005851DF" w:rsidRPr="001F4CBB" w:rsidRDefault="005851DF" w:rsidP="00541EBB">
            <w:pPr>
              <w:rPr>
                <w:rFonts w:ascii="Times" w:hAnsi="Times" w:cs="Times"/>
                <w:color w:val="222222"/>
                <w:shd w:val="clear" w:color="auto" w:fill="FFFFFF"/>
              </w:rPr>
            </w:pPr>
          </w:p>
          <w:p w14:paraId="09425AAB" w14:textId="20BCA5A1" w:rsidR="00B441EB" w:rsidRPr="001F4CBB" w:rsidRDefault="00541EBB" w:rsidP="00B441EB">
            <w:pPr>
              <w:rPr>
                <w:rFonts w:ascii="Times" w:hAnsi="Times"/>
              </w:rPr>
            </w:pPr>
            <w:proofErr w:type="spellStart"/>
            <w:r w:rsidRPr="001F4CBB">
              <w:rPr>
                <w:rFonts w:ascii="Times" w:hAnsi="Times" w:cs="Times"/>
                <w:color w:val="222222"/>
                <w:shd w:val="clear" w:color="auto" w:fill="FFFFFF"/>
              </w:rPr>
              <w:t>Praharaj</w:t>
            </w:r>
            <w:proofErr w:type="spellEnd"/>
            <w:r w:rsidRPr="001F4CBB">
              <w:rPr>
                <w:rFonts w:ascii="Times" w:hAnsi="Times" w:cs="Times"/>
                <w:color w:val="222222"/>
                <w:shd w:val="clear" w:color="auto" w:fill="FFFFFF"/>
              </w:rPr>
              <w:t xml:space="preserve">, </w:t>
            </w:r>
            <w:proofErr w:type="spellStart"/>
            <w:r w:rsidRPr="001F4CBB">
              <w:rPr>
                <w:rFonts w:ascii="Times" w:hAnsi="Times" w:cs="Times"/>
                <w:color w:val="222222"/>
                <w:shd w:val="clear" w:color="auto" w:fill="FFFFFF"/>
              </w:rPr>
              <w:t>Sarbeswar</w:t>
            </w:r>
            <w:proofErr w:type="spellEnd"/>
            <w:r w:rsidRPr="001F4CBB">
              <w:rPr>
                <w:rFonts w:ascii="Times" w:hAnsi="Times" w:cs="Times"/>
                <w:color w:val="222222"/>
                <w:shd w:val="clear" w:color="auto" w:fill="FFFFFF"/>
              </w:rPr>
              <w:t>, David King, Elizabeth A. Wentz, and Christopher Pettit</w:t>
            </w:r>
            <w:r w:rsidR="005B475A">
              <w:rPr>
                <w:rFonts w:ascii="Times" w:hAnsi="Times" w:cs="Times"/>
                <w:color w:val="222222"/>
                <w:shd w:val="clear" w:color="auto" w:fill="FFFFFF"/>
              </w:rPr>
              <w:t>. 2020.</w:t>
            </w:r>
            <w:r w:rsidRPr="001F4CBB">
              <w:rPr>
                <w:rFonts w:ascii="Times" w:hAnsi="Times" w:cs="Times"/>
                <w:color w:val="222222"/>
                <w:shd w:val="clear" w:color="auto" w:fill="FFFFFF"/>
              </w:rPr>
              <w:t xml:space="preserve"> Using aggregated mobility data to measure the effect of COVID-19 policies on mobility changes in Sydney, London, Phoenix, and Pune </w:t>
            </w:r>
            <w:r w:rsidRPr="001F4CBB">
              <w:rPr>
                <w:rFonts w:ascii="Times" w:hAnsi="Times" w:cs="Times"/>
                <w:i/>
                <w:iCs/>
                <w:color w:val="222222"/>
                <w:shd w:val="clear" w:color="auto" w:fill="FFFFFF"/>
              </w:rPr>
              <w:t xml:space="preserve">Transport Findings </w:t>
            </w:r>
            <w:r w:rsidR="00B441EB" w:rsidRPr="001F4CBB">
              <w:rPr>
                <w:rFonts w:ascii="Times" w:hAnsi="Times" w:cs="Times"/>
                <w:color w:val="222222"/>
                <w:shd w:val="clear" w:color="auto" w:fill="FFFFFF"/>
              </w:rPr>
              <w:t>17590</w:t>
            </w:r>
            <w:r w:rsidR="00B441EB" w:rsidRPr="001F4CBB">
              <w:rPr>
                <w:rFonts w:ascii="Times" w:hAnsi="Times" w:cs="Times"/>
                <w:i/>
                <w:iCs/>
                <w:color w:val="222222"/>
                <w:shd w:val="clear" w:color="auto" w:fill="FFFFFF"/>
              </w:rPr>
              <w:t>.</w:t>
            </w:r>
          </w:p>
          <w:p w14:paraId="66A39825" w14:textId="081E1478" w:rsidR="002748A0" w:rsidRPr="001F4CBB" w:rsidRDefault="002748A0" w:rsidP="00C77DB6">
            <w:pPr>
              <w:rPr>
                <w:rFonts w:ascii="Times" w:hAnsi="Times" w:cs="Times"/>
                <w:color w:val="222222"/>
                <w:shd w:val="clear" w:color="auto" w:fill="FFFFFF"/>
              </w:rPr>
            </w:pPr>
          </w:p>
          <w:p w14:paraId="325ADD05" w14:textId="3DE412B1" w:rsidR="00541EBB" w:rsidRPr="001F4CBB" w:rsidRDefault="00541EBB" w:rsidP="00C77DB6">
            <w:pPr>
              <w:rPr>
                <w:rFonts w:ascii="Times" w:hAnsi="Times" w:cs="Times"/>
              </w:rPr>
            </w:pPr>
            <w:r w:rsidRPr="001F4CBB">
              <w:rPr>
                <w:rFonts w:ascii="Times" w:hAnsi="Times" w:cs="Times"/>
                <w:color w:val="222222"/>
                <w:u w:val="single"/>
                <w:shd w:val="clear" w:color="auto" w:fill="FFFFFF"/>
              </w:rPr>
              <w:t>Davis, Jonathan</w:t>
            </w:r>
            <w:r w:rsidRPr="001F4CBB">
              <w:rPr>
                <w:rFonts w:ascii="Times" w:hAnsi="Times" w:cs="Times"/>
                <w:color w:val="222222"/>
                <w:shd w:val="clear" w:color="auto" w:fill="FFFFFF"/>
              </w:rPr>
              <w:t xml:space="preserve">, David </w:t>
            </w:r>
            <w:proofErr w:type="spellStart"/>
            <w:r w:rsidRPr="001F4CBB">
              <w:rPr>
                <w:rFonts w:ascii="Times" w:hAnsi="Times" w:cs="Times"/>
                <w:color w:val="222222"/>
                <w:shd w:val="clear" w:color="auto" w:fill="FFFFFF"/>
              </w:rPr>
              <w:t>Pijawka</w:t>
            </w:r>
            <w:proofErr w:type="spellEnd"/>
            <w:r w:rsidRPr="001F4CBB">
              <w:rPr>
                <w:rFonts w:ascii="Times" w:hAnsi="Times" w:cs="Times"/>
                <w:color w:val="222222"/>
                <w:shd w:val="clear" w:color="auto" w:fill="FFFFFF"/>
              </w:rPr>
              <w:t xml:space="preserve">, Elizabeth A. Wentz, and Michelle Hale. </w:t>
            </w:r>
            <w:r w:rsidR="005B475A">
              <w:rPr>
                <w:rFonts w:ascii="Times" w:hAnsi="Times" w:cs="Times"/>
                <w:color w:val="222222"/>
                <w:shd w:val="clear" w:color="auto" w:fill="FFFFFF"/>
              </w:rPr>
              <w:t xml:space="preserve">2020. </w:t>
            </w:r>
            <w:r w:rsidRPr="001F4CBB">
              <w:rPr>
                <w:rFonts w:ascii="Times" w:hAnsi="Times" w:cs="Times"/>
                <w:color w:val="222222"/>
                <w:shd w:val="clear" w:color="auto" w:fill="FFFFFF"/>
              </w:rPr>
              <w:t xml:space="preserve">Evaluation of community-based land use planning through </w:t>
            </w:r>
            <w:proofErr w:type="spellStart"/>
            <w:r w:rsidRPr="001F4CBB">
              <w:rPr>
                <w:rFonts w:ascii="Times" w:hAnsi="Times" w:cs="Times"/>
                <w:color w:val="222222"/>
                <w:shd w:val="clear" w:color="auto" w:fill="FFFFFF"/>
              </w:rPr>
              <w:t>Geodesign</w:t>
            </w:r>
            <w:proofErr w:type="spellEnd"/>
            <w:r w:rsidRPr="001F4CBB">
              <w:rPr>
                <w:rFonts w:ascii="Times" w:hAnsi="Times" w:cs="Times"/>
                <w:color w:val="222222"/>
                <w:shd w:val="clear" w:color="auto" w:fill="FFFFFF"/>
              </w:rPr>
              <w:t>: Application to American Indian communities. </w:t>
            </w:r>
            <w:r w:rsidRPr="001F4CBB">
              <w:rPr>
                <w:rFonts w:ascii="Times" w:hAnsi="Times" w:cs="Times"/>
                <w:i/>
                <w:iCs/>
                <w:color w:val="222222"/>
                <w:shd w:val="clear" w:color="auto" w:fill="FFFFFF"/>
              </w:rPr>
              <w:t>Landscape and Urban Planning</w:t>
            </w:r>
            <w:r w:rsidRPr="001F4CBB">
              <w:rPr>
                <w:rFonts w:ascii="Times" w:hAnsi="Times" w:cs="Times"/>
                <w:color w:val="222222"/>
                <w:shd w:val="clear" w:color="auto" w:fill="FFFFFF"/>
              </w:rPr>
              <w:t> 203, 103880.</w:t>
            </w:r>
          </w:p>
          <w:p w14:paraId="0AD41DD7" w14:textId="77777777" w:rsidR="00541EBB" w:rsidRPr="001F4CBB" w:rsidRDefault="00541EBB" w:rsidP="00C77DB6">
            <w:pPr>
              <w:rPr>
                <w:rFonts w:ascii="Times" w:hAnsi="Times" w:cs="Times"/>
                <w:color w:val="222222"/>
                <w:shd w:val="clear" w:color="auto" w:fill="FFFFFF"/>
              </w:rPr>
            </w:pPr>
          </w:p>
          <w:p w14:paraId="48E5ED8A" w14:textId="1CE9CD56" w:rsidR="00E058FC" w:rsidRPr="001F4CBB" w:rsidRDefault="00541EBB" w:rsidP="00C77DB6">
            <w:pPr>
              <w:rPr>
                <w:rFonts w:ascii="Times" w:hAnsi="Times" w:cs="Times"/>
                <w:color w:val="222222"/>
                <w:shd w:val="clear" w:color="auto" w:fill="FFFFFF"/>
              </w:rPr>
            </w:pPr>
            <w:r w:rsidRPr="001F4CBB">
              <w:rPr>
                <w:rFonts w:ascii="Times" w:hAnsi="Times" w:cs="Times"/>
                <w:color w:val="222222"/>
                <w:u w:val="single"/>
                <w:shd w:val="clear" w:color="auto" w:fill="FFFFFF"/>
              </w:rPr>
              <w:t xml:space="preserve">Zhao, </w:t>
            </w:r>
            <w:proofErr w:type="spellStart"/>
            <w:r w:rsidRPr="001F4CBB">
              <w:rPr>
                <w:rFonts w:ascii="Times" w:hAnsi="Times" w:cs="Times"/>
                <w:color w:val="222222"/>
                <w:u w:val="single"/>
                <w:shd w:val="clear" w:color="auto" w:fill="FFFFFF"/>
              </w:rPr>
              <w:t>Qunshan</w:t>
            </w:r>
            <w:proofErr w:type="spellEnd"/>
            <w:r w:rsidRPr="001F4CBB">
              <w:rPr>
                <w:rFonts w:ascii="Times" w:hAnsi="Times" w:cs="Times"/>
                <w:color w:val="222222"/>
                <w:shd w:val="clear" w:color="auto" w:fill="FFFFFF"/>
              </w:rPr>
              <w:t xml:space="preserve">, Chelsea Dickson, Jowan Thornton, Patricia Solís, and Elizabeth A. Wentz. </w:t>
            </w:r>
            <w:r w:rsidR="005B475A">
              <w:rPr>
                <w:rFonts w:ascii="Times" w:hAnsi="Times" w:cs="Times"/>
                <w:color w:val="222222"/>
                <w:shd w:val="clear" w:color="auto" w:fill="FFFFFF"/>
              </w:rPr>
              <w:t xml:space="preserve">2020. </w:t>
            </w:r>
            <w:r w:rsidRPr="001F4CBB">
              <w:rPr>
                <w:rFonts w:ascii="Times" w:hAnsi="Times" w:cs="Times"/>
                <w:color w:val="222222"/>
                <w:shd w:val="clear" w:color="auto" w:fill="FFFFFF"/>
              </w:rPr>
              <w:t>Articulating strategies to address heat resilience using spatial optimization and temporal analysis of utility assistance data of the Salvation Army Metro Phoenix. </w:t>
            </w:r>
            <w:r w:rsidRPr="001F4CBB">
              <w:rPr>
                <w:rFonts w:ascii="Times" w:hAnsi="Times" w:cs="Times"/>
                <w:i/>
                <w:iCs/>
                <w:color w:val="222222"/>
                <w:shd w:val="clear" w:color="auto" w:fill="FFFFFF"/>
              </w:rPr>
              <w:t>Applied Geography</w:t>
            </w:r>
            <w:r w:rsidRPr="001F4CBB">
              <w:rPr>
                <w:rFonts w:ascii="Times" w:hAnsi="Times" w:cs="Times"/>
                <w:color w:val="222222"/>
                <w:shd w:val="clear" w:color="auto" w:fill="FFFFFF"/>
              </w:rPr>
              <w:t> 122, 102241.</w:t>
            </w:r>
          </w:p>
          <w:p w14:paraId="5E9A6DB7" w14:textId="77777777" w:rsidR="003072FB" w:rsidRPr="001F4CBB" w:rsidRDefault="003072FB" w:rsidP="00C77DB6">
            <w:pPr>
              <w:rPr>
                <w:rFonts w:ascii="Times" w:hAnsi="Times" w:cs="Times"/>
              </w:rPr>
            </w:pPr>
          </w:p>
          <w:p w14:paraId="41207DBF" w14:textId="4D39219B" w:rsidR="00C77DB6" w:rsidRPr="001F4CBB" w:rsidRDefault="00C77DB6" w:rsidP="00C77DB6">
            <w:pPr>
              <w:rPr>
                <w:rFonts w:ascii="Times" w:hAnsi="Times" w:cs="Times"/>
              </w:rPr>
            </w:pPr>
            <w:proofErr w:type="spellStart"/>
            <w:r w:rsidRPr="001F4CBB">
              <w:rPr>
                <w:rFonts w:ascii="Times" w:hAnsi="Times" w:cs="Times"/>
                <w:color w:val="222222"/>
                <w:shd w:val="clear" w:color="auto" w:fill="FFFFFF"/>
              </w:rPr>
              <w:t>Güneralp</w:t>
            </w:r>
            <w:proofErr w:type="spellEnd"/>
            <w:r w:rsidRPr="001F4CBB">
              <w:rPr>
                <w:rFonts w:ascii="Times" w:hAnsi="Times" w:cs="Times"/>
                <w:color w:val="222222"/>
                <w:shd w:val="clear" w:color="auto" w:fill="FFFFFF"/>
              </w:rPr>
              <w:t xml:space="preserve">, </w:t>
            </w:r>
            <w:proofErr w:type="spellStart"/>
            <w:r w:rsidRPr="001F4CBB">
              <w:rPr>
                <w:rFonts w:ascii="Times" w:hAnsi="Times" w:cs="Times"/>
                <w:color w:val="222222"/>
                <w:shd w:val="clear" w:color="auto" w:fill="FFFFFF"/>
              </w:rPr>
              <w:t>Burak</w:t>
            </w:r>
            <w:proofErr w:type="spellEnd"/>
            <w:r w:rsidRPr="001F4CBB">
              <w:rPr>
                <w:rFonts w:ascii="Times" w:hAnsi="Times" w:cs="Times"/>
                <w:color w:val="222222"/>
                <w:shd w:val="clear" w:color="auto" w:fill="FFFFFF"/>
              </w:rPr>
              <w:t xml:space="preserve">, Meredith Reba, Billy U. Hales, Elizabeth A. Wentz, and Karen C. </w:t>
            </w:r>
            <w:proofErr w:type="spellStart"/>
            <w:r w:rsidRPr="001F4CBB">
              <w:rPr>
                <w:rFonts w:ascii="Times" w:hAnsi="Times" w:cs="Times"/>
                <w:color w:val="222222"/>
                <w:shd w:val="clear" w:color="auto" w:fill="FFFFFF"/>
              </w:rPr>
              <w:t>Seto</w:t>
            </w:r>
            <w:proofErr w:type="spellEnd"/>
            <w:r w:rsidRPr="001F4CBB">
              <w:rPr>
                <w:rFonts w:ascii="Times" w:hAnsi="Times" w:cs="Times"/>
                <w:color w:val="222222"/>
                <w:shd w:val="clear" w:color="auto" w:fill="FFFFFF"/>
              </w:rPr>
              <w:t xml:space="preserve">. </w:t>
            </w:r>
            <w:r w:rsidR="005B475A">
              <w:rPr>
                <w:rFonts w:ascii="Times" w:hAnsi="Times" w:cs="Times"/>
                <w:color w:val="222222"/>
                <w:shd w:val="clear" w:color="auto" w:fill="FFFFFF"/>
              </w:rPr>
              <w:t xml:space="preserve">2020. </w:t>
            </w:r>
            <w:r w:rsidRPr="001F4CBB">
              <w:rPr>
                <w:rFonts w:ascii="Times" w:hAnsi="Times" w:cs="Times"/>
                <w:color w:val="222222"/>
                <w:shd w:val="clear" w:color="auto" w:fill="FFFFFF"/>
              </w:rPr>
              <w:t>Trends in urban land expansion, density, and land transitions from 1970 to 2010: a global synthesis. </w:t>
            </w:r>
            <w:r w:rsidRPr="001F4CBB">
              <w:rPr>
                <w:rFonts w:ascii="Times" w:hAnsi="Times" w:cs="Times"/>
                <w:i/>
                <w:iCs/>
                <w:color w:val="222222"/>
                <w:shd w:val="clear" w:color="auto" w:fill="FFFFFF"/>
              </w:rPr>
              <w:t>Environmental Research Letters</w:t>
            </w:r>
            <w:r w:rsidRPr="001F4CBB">
              <w:rPr>
                <w:rFonts w:ascii="Times" w:hAnsi="Times" w:cs="Times"/>
                <w:color w:val="222222"/>
                <w:shd w:val="clear" w:color="auto" w:fill="FFFFFF"/>
              </w:rPr>
              <w:t> 15</w:t>
            </w:r>
            <w:r w:rsidR="008420F0" w:rsidRPr="001F4CBB">
              <w:rPr>
                <w:rFonts w:ascii="Times" w:hAnsi="Times" w:cs="Times"/>
                <w:color w:val="222222"/>
                <w:shd w:val="clear" w:color="auto" w:fill="FFFFFF"/>
              </w:rPr>
              <w:t xml:space="preserve"> (</w:t>
            </w:r>
            <w:r w:rsidRPr="001F4CBB">
              <w:rPr>
                <w:rFonts w:ascii="Times" w:hAnsi="Times" w:cs="Times"/>
                <w:color w:val="222222"/>
                <w:shd w:val="clear" w:color="auto" w:fill="FFFFFF"/>
              </w:rPr>
              <w:t>4</w:t>
            </w:r>
            <w:r w:rsidR="008420F0" w:rsidRPr="001F4CBB">
              <w:rPr>
                <w:rFonts w:ascii="Times" w:hAnsi="Times" w:cs="Times"/>
                <w:color w:val="222222"/>
                <w:shd w:val="clear" w:color="auto" w:fill="FFFFFF"/>
              </w:rPr>
              <w:t>)</w:t>
            </w:r>
            <w:r w:rsidRPr="001F4CBB">
              <w:rPr>
                <w:rFonts w:ascii="Times" w:hAnsi="Times" w:cs="Times"/>
                <w:color w:val="222222"/>
                <w:shd w:val="clear" w:color="auto" w:fill="FFFFFF"/>
              </w:rPr>
              <w:t>: 044015.</w:t>
            </w:r>
          </w:p>
          <w:p w14:paraId="06E15362" w14:textId="56C56134" w:rsidR="004B7544" w:rsidRPr="001F4CBB" w:rsidRDefault="004B7544" w:rsidP="00AD6FE9">
            <w:pPr>
              <w:ind w:left="13" w:firstLine="13"/>
              <w:rPr>
                <w:rFonts w:ascii="Times" w:hAnsi="Times" w:cs="Times"/>
                <w:color w:val="222222"/>
                <w:shd w:val="clear" w:color="auto" w:fill="FFFFFF"/>
              </w:rPr>
            </w:pPr>
          </w:p>
        </w:tc>
      </w:tr>
      <w:tr w:rsidR="00646F87" w:rsidRPr="00F45CE9" w14:paraId="0D83EB45" w14:textId="77777777" w:rsidTr="001E35DD">
        <w:tc>
          <w:tcPr>
            <w:tcW w:w="1504" w:type="dxa"/>
          </w:tcPr>
          <w:p w14:paraId="5C811C3D" w14:textId="1892D3ED" w:rsidR="00646F87" w:rsidRPr="00F45CE9" w:rsidRDefault="00646F87" w:rsidP="00EA3E9E">
            <w:pPr>
              <w:spacing w:before="100" w:beforeAutospacing="1"/>
              <w:rPr>
                <w:rFonts w:ascii="Times" w:hAnsi="Times" w:cstheme="majorHAnsi"/>
              </w:rPr>
            </w:pPr>
            <w:r w:rsidRPr="00F45CE9">
              <w:rPr>
                <w:rFonts w:ascii="Times" w:hAnsi="Times" w:cstheme="majorHAnsi"/>
              </w:rPr>
              <w:lastRenderedPageBreak/>
              <w:t>2019</w:t>
            </w:r>
          </w:p>
        </w:tc>
        <w:tc>
          <w:tcPr>
            <w:tcW w:w="7856" w:type="dxa"/>
          </w:tcPr>
          <w:p w14:paraId="3C553905" w14:textId="7976D6D0" w:rsidR="00C77DB6" w:rsidRPr="00F45CE9" w:rsidRDefault="00C77DB6" w:rsidP="00C77DB6">
            <w:pPr>
              <w:rPr>
                <w:rFonts w:ascii="Times" w:hAnsi="Times" w:cstheme="majorHAnsi"/>
              </w:rPr>
            </w:pPr>
            <w:r w:rsidRPr="00F45CE9">
              <w:rPr>
                <w:rFonts w:ascii="Times" w:hAnsi="Times" w:cstheme="majorHAnsi"/>
                <w:color w:val="222222"/>
                <w:shd w:val="clear" w:color="auto" w:fill="FFFFFF"/>
              </w:rPr>
              <w:t xml:space="preserve">Wang, </w:t>
            </w:r>
            <w:proofErr w:type="spellStart"/>
            <w:r w:rsidRPr="00F45CE9">
              <w:rPr>
                <w:rFonts w:ascii="Times" w:hAnsi="Times" w:cstheme="majorHAnsi"/>
                <w:color w:val="222222"/>
                <w:shd w:val="clear" w:color="auto" w:fill="FFFFFF"/>
              </w:rPr>
              <w:t>Chuyuan</w:t>
            </w:r>
            <w:proofErr w:type="spellEnd"/>
            <w:r w:rsidRPr="00F45CE9">
              <w:rPr>
                <w:rFonts w:ascii="Times" w:hAnsi="Times" w:cstheme="majorHAnsi"/>
                <w:color w:val="222222"/>
                <w:shd w:val="clear" w:color="auto" w:fill="FFFFFF"/>
              </w:rPr>
              <w:t xml:space="preserve">, </w:t>
            </w:r>
            <w:proofErr w:type="spellStart"/>
            <w:r w:rsidRPr="00F45CE9">
              <w:rPr>
                <w:rFonts w:ascii="Times" w:hAnsi="Times" w:cstheme="majorHAnsi"/>
                <w:color w:val="222222"/>
                <w:shd w:val="clear" w:color="auto" w:fill="FFFFFF"/>
              </w:rPr>
              <w:t>Yubin</w:t>
            </w:r>
            <w:proofErr w:type="spellEnd"/>
            <w:r w:rsidRPr="00F45CE9">
              <w:rPr>
                <w:rFonts w:ascii="Times" w:hAnsi="Times" w:cstheme="majorHAnsi"/>
                <w:color w:val="222222"/>
                <w:shd w:val="clear" w:color="auto" w:fill="FFFFFF"/>
              </w:rPr>
              <w:t xml:space="preserve"> Li, </w:t>
            </w:r>
            <w:proofErr w:type="spellStart"/>
            <w:r w:rsidRPr="00F45CE9">
              <w:rPr>
                <w:rFonts w:ascii="Times" w:hAnsi="Times" w:cstheme="majorHAnsi"/>
                <w:color w:val="222222"/>
                <w:shd w:val="clear" w:color="auto" w:fill="FFFFFF"/>
              </w:rPr>
              <w:t>Soe</w:t>
            </w:r>
            <w:proofErr w:type="spellEnd"/>
            <w:r w:rsidRPr="00F45CE9">
              <w:rPr>
                <w:rFonts w:ascii="Times" w:hAnsi="Times" w:cstheme="majorHAnsi"/>
                <w:color w:val="222222"/>
                <w:shd w:val="clear" w:color="auto" w:fill="FFFFFF"/>
              </w:rPr>
              <w:t xml:space="preserve"> W. </w:t>
            </w:r>
            <w:proofErr w:type="spellStart"/>
            <w:r w:rsidRPr="00F45CE9">
              <w:rPr>
                <w:rFonts w:ascii="Times" w:hAnsi="Times" w:cstheme="majorHAnsi"/>
                <w:color w:val="222222"/>
                <w:shd w:val="clear" w:color="auto" w:fill="FFFFFF"/>
              </w:rPr>
              <w:t>Myint</w:t>
            </w:r>
            <w:proofErr w:type="spellEnd"/>
            <w:r w:rsidRPr="00F45CE9">
              <w:rPr>
                <w:rFonts w:ascii="Times" w:hAnsi="Times" w:cstheme="majorHAnsi"/>
                <w:color w:val="222222"/>
                <w:shd w:val="clear" w:color="auto" w:fill="FFFFFF"/>
              </w:rPr>
              <w:t xml:space="preserve">, </w:t>
            </w:r>
            <w:proofErr w:type="spellStart"/>
            <w:r w:rsidRPr="00F45CE9">
              <w:rPr>
                <w:rFonts w:ascii="Times" w:hAnsi="Times" w:cstheme="majorHAnsi"/>
                <w:color w:val="222222"/>
                <w:shd w:val="clear" w:color="auto" w:fill="FFFFFF"/>
              </w:rPr>
              <w:t>Qunshan</w:t>
            </w:r>
            <w:proofErr w:type="spellEnd"/>
            <w:r w:rsidRPr="00F45CE9">
              <w:rPr>
                <w:rFonts w:ascii="Times" w:hAnsi="Times" w:cstheme="majorHAnsi"/>
                <w:color w:val="222222"/>
                <w:shd w:val="clear" w:color="auto" w:fill="FFFFFF"/>
              </w:rPr>
              <w:t xml:space="preserve"> Zhao, and Elizabeth A. Wentz. </w:t>
            </w:r>
            <w:r w:rsidR="005B475A">
              <w:rPr>
                <w:rFonts w:ascii="Times" w:hAnsi="Times" w:cstheme="majorHAnsi"/>
                <w:color w:val="222222"/>
                <w:shd w:val="clear" w:color="auto" w:fill="FFFFFF"/>
              </w:rPr>
              <w:t xml:space="preserve">2019. </w:t>
            </w:r>
            <w:r w:rsidRPr="00F45CE9">
              <w:rPr>
                <w:rFonts w:ascii="Times" w:hAnsi="Times" w:cstheme="majorHAnsi"/>
                <w:color w:val="222222"/>
                <w:shd w:val="clear" w:color="auto" w:fill="FFFFFF"/>
              </w:rPr>
              <w:t xml:space="preserve">Impacts of spatial clustering of urban land cover on land surface temperature across </w:t>
            </w:r>
            <w:proofErr w:type="spellStart"/>
            <w:r w:rsidRPr="00F45CE9">
              <w:rPr>
                <w:rFonts w:ascii="Times" w:hAnsi="Times" w:cstheme="majorHAnsi"/>
                <w:color w:val="222222"/>
                <w:shd w:val="clear" w:color="auto" w:fill="FFFFFF"/>
              </w:rPr>
              <w:t>Köppen</w:t>
            </w:r>
            <w:proofErr w:type="spellEnd"/>
            <w:r w:rsidRPr="00F45CE9">
              <w:rPr>
                <w:rFonts w:ascii="Times" w:hAnsi="Times" w:cstheme="majorHAnsi"/>
                <w:color w:val="222222"/>
                <w:shd w:val="clear" w:color="auto" w:fill="FFFFFF"/>
              </w:rPr>
              <w:t xml:space="preserve"> climate zones in the contiguous United States. </w:t>
            </w:r>
            <w:r w:rsidRPr="00F45CE9">
              <w:rPr>
                <w:rFonts w:ascii="Times" w:hAnsi="Times" w:cstheme="majorHAnsi"/>
                <w:i/>
                <w:iCs/>
                <w:color w:val="222222"/>
                <w:shd w:val="clear" w:color="auto" w:fill="FFFFFF"/>
              </w:rPr>
              <w:t>Landscape and Urban Planning</w:t>
            </w:r>
            <w:r w:rsidRPr="00F45CE9">
              <w:rPr>
                <w:rFonts w:ascii="Times" w:hAnsi="Times" w:cstheme="majorHAnsi"/>
                <w:color w:val="222222"/>
                <w:shd w:val="clear" w:color="auto" w:fill="FFFFFF"/>
              </w:rPr>
              <w:t> 192 103668.</w:t>
            </w:r>
          </w:p>
          <w:p w14:paraId="434D05E7" w14:textId="77777777" w:rsidR="00C77DB6" w:rsidRPr="00F45CE9" w:rsidRDefault="00C77DB6" w:rsidP="00AD6FE9">
            <w:pPr>
              <w:ind w:left="13" w:firstLine="13"/>
              <w:rPr>
                <w:rFonts w:ascii="Times" w:hAnsi="Times" w:cstheme="majorHAnsi"/>
                <w:color w:val="222222"/>
                <w:shd w:val="clear" w:color="auto" w:fill="FFFFFF"/>
              </w:rPr>
            </w:pPr>
          </w:p>
          <w:p w14:paraId="373A6042" w14:textId="349C4085" w:rsidR="00AD6FE9" w:rsidRPr="00F45CE9" w:rsidRDefault="00AD6FE9" w:rsidP="00AD6FE9">
            <w:pPr>
              <w:ind w:left="13" w:firstLine="13"/>
              <w:rPr>
                <w:rFonts w:ascii="Times" w:hAnsi="Times" w:cstheme="majorHAnsi"/>
                <w:color w:val="222222"/>
                <w:shd w:val="clear" w:color="auto" w:fill="FFFFFF"/>
              </w:rPr>
            </w:pPr>
            <w:r w:rsidRPr="00F45CE9">
              <w:rPr>
                <w:rFonts w:ascii="Times" w:hAnsi="Times" w:cstheme="majorHAnsi"/>
                <w:color w:val="222222"/>
                <w:shd w:val="clear" w:color="auto" w:fill="FFFFFF"/>
              </w:rPr>
              <w:t xml:space="preserve">Stoker, Philip, </w:t>
            </w:r>
            <w:proofErr w:type="spellStart"/>
            <w:r w:rsidRPr="00F45CE9">
              <w:rPr>
                <w:rFonts w:ascii="Times" w:hAnsi="Times" w:cstheme="majorHAnsi"/>
                <w:color w:val="222222"/>
                <w:shd w:val="clear" w:color="auto" w:fill="FFFFFF"/>
              </w:rPr>
              <w:t>Heejun</w:t>
            </w:r>
            <w:proofErr w:type="spellEnd"/>
            <w:r w:rsidRPr="00F45CE9">
              <w:rPr>
                <w:rFonts w:ascii="Times" w:hAnsi="Times" w:cstheme="majorHAnsi"/>
                <w:color w:val="222222"/>
                <w:shd w:val="clear" w:color="auto" w:fill="FFFFFF"/>
              </w:rPr>
              <w:t xml:space="preserve"> Chang, Elizabeth Wentz, Britt Crow-Miller, Gabrielle Jehle, and Matthew Bonnette. </w:t>
            </w:r>
            <w:r w:rsidR="005B475A">
              <w:rPr>
                <w:rFonts w:ascii="Times" w:hAnsi="Times" w:cstheme="majorHAnsi"/>
                <w:color w:val="222222"/>
                <w:shd w:val="clear" w:color="auto" w:fill="FFFFFF"/>
              </w:rPr>
              <w:t xml:space="preserve">2019. </w:t>
            </w:r>
            <w:r w:rsidRPr="00F45CE9">
              <w:rPr>
                <w:rFonts w:ascii="Times" w:hAnsi="Times" w:cstheme="majorHAnsi"/>
                <w:color w:val="222222"/>
                <w:shd w:val="clear" w:color="auto" w:fill="FFFFFF"/>
              </w:rPr>
              <w:t>Building Water-Efficient Cities: A Comparative Analysis of How the Built Environment Influences Water Use in Four Western US Cities. </w:t>
            </w:r>
            <w:r w:rsidRPr="00F45CE9">
              <w:rPr>
                <w:rFonts w:ascii="Times" w:hAnsi="Times" w:cstheme="majorHAnsi"/>
                <w:i/>
                <w:iCs/>
                <w:color w:val="222222"/>
                <w:shd w:val="clear" w:color="auto" w:fill="FFFFFF"/>
              </w:rPr>
              <w:t>Journal of the American Planning Association</w:t>
            </w:r>
            <w:r w:rsidRPr="00F45CE9">
              <w:rPr>
                <w:rFonts w:ascii="Times" w:hAnsi="Times" w:cstheme="majorHAnsi"/>
                <w:color w:val="222222"/>
                <w:shd w:val="clear" w:color="auto" w:fill="FFFFFF"/>
              </w:rPr>
              <w:t xml:space="preserve"> 1-14.</w:t>
            </w:r>
          </w:p>
          <w:p w14:paraId="60252EDE" w14:textId="53D8EC49" w:rsidR="00646F87" w:rsidRPr="00F45CE9" w:rsidRDefault="00646F87" w:rsidP="00E403A7">
            <w:pPr>
              <w:rPr>
                <w:rFonts w:ascii="Times" w:hAnsi="Times" w:cstheme="majorHAnsi"/>
                <w:color w:val="222222"/>
                <w:shd w:val="clear" w:color="auto" w:fill="FFFFFF"/>
              </w:rPr>
            </w:pPr>
          </w:p>
        </w:tc>
      </w:tr>
      <w:tr w:rsidR="008E0C6F" w:rsidRPr="00F45CE9" w14:paraId="657B55CB" w14:textId="77777777" w:rsidTr="001E35DD">
        <w:tc>
          <w:tcPr>
            <w:tcW w:w="1504" w:type="dxa"/>
          </w:tcPr>
          <w:p w14:paraId="25DC8367" w14:textId="4CDDAB8F" w:rsidR="008E0C6F" w:rsidRPr="00F45CE9" w:rsidRDefault="008E0C6F" w:rsidP="00EA3E9E">
            <w:pPr>
              <w:spacing w:before="100" w:beforeAutospacing="1"/>
              <w:rPr>
                <w:rFonts w:ascii="Times" w:hAnsi="Times" w:cs="Calibri"/>
              </w:rPr>
            </w:pPr>
            <w:r w:rsidRPr="00F45CE9">
              <w:rPr>
                <w:rFonts w:ascii="Times" w:hAnsi="Times" w:cs="Calibri"/>
              </w:rPr>
              <w:t>2018</w:t>
            </w:r>
          </w:p>
        </w:tc>
        <w:tc>
          <w:tcPr>
            <w:tcW w:w="7856" w:type="dxa"/>
          </w:tcPr>
          <w:p w14:paraId="737DA9C5" w14:textId="6418136C" w:rsidR="00E403A7" w:rsidRPr="00F45CE9" w:rsidRDefault="00E403A7" w:rsidP="00E403A7">
            <w:pPr>
              <w:rPr>
                <w:rFonts w:ascii="Times" w:hAnsi="Times" w:cstheme="majorHAnsi"/>
              </w:rPr>
            </w:pPr>
            <w:r w:rsidRPr="00F45CE9">
              <w:rPr>
                <w:rFonts w:ascii="Times" w:hAnsi="Times" w:cstheme="majorHAnsi"/>
                <w:color w:val="222222"/>
                <w:shd w:val="clear" w:color="auto" w:fill="FFFFFF"/>
              </w:rPr>
              <w:t xml:space="preserve">Wentz, Elizabeth A., Abigail M. York, Marina Alberti, </w:t>
            </w:r>
            <w:r w:rsidRPr="00F45CE9">
              <w:rPr>
                <w:rFonts w:ascii="Times" w:hAnsi="Times" w:cstheme="majorHAnsi"/>
                <w:color w:val="222222"/>
                <w:u w:val="single"/>
                <w:shd w:val="clear" w:color="auto" w:fill="FFFFFF"/>
              </w:rPr>
              <w:t xml:space="preserve">Lindsey </w:t>
            </w:r>
            <w:proofErr w:type="spellStart"/>
            <w:r w:rsidRPr="00F45CE9">
              <w:rPr>
                <w:rFonts w:ascii="Times" w:hAnsi="Times" w:cstheme="majorHAnsi"/>
                <w:color w:val="222222"/>
                <w:u w:val="single"/>
                <w:shd w:val="clear" w:color="auto" w:fill="FFFFFF"/>
              </w:rPr>
              <w:t>Conrow</w:t>
            </w:r>
            <w:proofErr w:type="spellEnd"/>
            <w:r w:rsidRPr="00F45CE9">
              <w:rPr>
                <w:rFonts w:ascii="Times" w:hAnsi="Times" w:cstheme="majorHAnsi"/>
                <w:color w:val="222222"/>
                <w:shd w:val="clear" w:color="auto" w:fill="FFFFFF"/>
              </w:rPr>
              <w:t xml:space="preserve">, </w:t>
            </w:r>
            <w:r w:rsidRPr="00F45CE9">
              <w:rPr>
                <w:rFonts w:ascii="Times" w:hAnsi="Times" w:cstheme="majorHAnsi"/>
                <w:color w:val="222222"/>
                <w:u w:val="single"/>
                <w:shd w:val="clear" w:color="auto" w:fill="FFFFFF"/>
              </w:rPr>
              <w:t>Heather Fischer,</w:t>
            </w:r>
            <w:r w:rsidRPr="00F45CE9">
              <w:rPr>
                <w:rFonts w:ascii="Times" w:hAnsi="Times" w:cstheme="majorHAnsi"/>
                <w:color w:val="222222"/>
                <w:shd w:val="clear" w:color="auto" w:fill="FFFFFF"/>
              </w:rPr>
              <w:t xml:space="preserve"> Luis </w:t>
            </w:r>
            <w:proofErr w:type="spellStart"/>
            <w:r w:rsidRPr="00F45CE9">
              <w:rPr>
                <w:rFonts w:ascii="Times" w:hAnsi="Times" w:cstheme="majorHAnsi"/>
                <w:color w:val="222222"/>
                <w:shd w:val="clear" w:color="auto" w:fill="FFFFFF"/>
              </w:rPr>
              <w:t>Inostroza</w:t>
            </w:r>
            <w:proofErr w:type="spellEnd"/>
            <w:r w:rsidRPr="00F45CE9">
              <w:rPr>
                <w:rFonts w:ascii="Times" w:hAnsi="Times" w:cstheme="majorHAnsi"/>
                <w:color w:val="222222"/>
                <w:shd w:val="clear" w:color="auto" w:fill="FFFFFF"/>
              </w:rPr>
              <w:t xml:space="preserve">, Claire Jantz, Steward TA Pickett, Karen C. </w:t>
            </w:r>
            <w:proofErr w:type="spellStart"/>
            <w:r w:rsidRPr="00F45CE9">
              <w:rPr>
                <w:rFonts w:ascii="Times" w:hAnsi="Times" w:cstheme="majorHAnsi"/>
                <w:color w:val="222222"/>
                <w:shd w:val="clear" w:color="auto" w:fill="FFFFFF"/>
              </w:rPr>
              <w:t>Seto</w:t>
            </w:r>
            <w:proofErr w:type="spellEnd"/>
            <w:r w:rsidRPr="00F45CE9">
              <w:rPr>
                <w:rFonts w:ascii="Times" w:hAnsi="Times" w:cstheme="majorHAnsi"/>
                <w:color w:val="222222"/>
                <w:shd w:val="clear" w:color="auto" w:fill="FFFFFF"/>
              </w:rPr>
              <w:t xml:space="preserve">, and Hannes </w:t>
            </w:r>
            <w:proofErr w:type="spellStart"/>
            <w:r w:rsidRPr="00F45CE9">
              <w:rPr>
                <w:rFonts w:ascii="Times" w:hAnsi="Times" w:cstheme="majorHAnsi"/>
                <w:color w:val="222222"/>
                <w:shd w:val="clear" w:color="auto" w:fill="FFFFFF"/>
              </w:rPr>
              <w:t>Taubenböck</w:t>
            </w:r>
            <w:proofErr w:type="spellEnd"/>
            <w:r w:rsidRPr="00F45CE9">
              <w:rPr>
                <w:rFonts w:ascii="Times" w:hAnsi="Times" w:cstheme="majorHAnsi"/>
                <w:color w:val="222222"/>
                <w:shd w:val="clear" w:color="auto" w:fill="FFFFFF"/>
              </w:rPr>
              <w:t xml:space="preserve">. </w:t>
            </w:r>
            <w:r w:rsidR="005B475A">
              <w:rPr>
                <w:rFonts w:ascii="Times" w:hAnsi="Times" w:cstheme="majorHAnsi"/>
                <w:color w:val="222222"/>
                <w:shd w:val="clear" w:color="auto" w:fill="FFFFFF"/>
              </w:rPr>
              <w:t xml:space="preserve">2018. </w:t>
            </w:r>
            <w:r w:rsidRPr="00F45CE9">
              <w:rPr>
                <w:rFonts w:ascii="Times" w:hAnsi="Times" w:cstheme="majorHAnsi"/>
                <w:color w:val="222222"/>
                <w:shd w:val="clear" w:color="auto" w:fill="FFFFFF"/>
              </w:rPr>
              <w:t xml:space="preserve">Six fundamental aspects for conceptualizing multidimensional urban form: A spatial mapping perspective. </w:t>
            </w:r>
            <w:r w:rsidRPr="00F45CE9">
              <w:rPr>
                <w:rFonts w:ascii="Times" w:hAnsi="Times" w:cstheme="majorHAnsi"/>
                <w:i/>
                <w:iCs/>
                <w:color w:val="222222"/>
                <w:shd w:val="clear" w:color="auto" w:fill="FFFFFF"/>
              </w:rPr>
              <w:t>Landscape and Urban Planning</w:t>
            </w:r>
            <w:r w:rsidRPr="00F45CE9">
              <w:rPr>
                <w:rFonts w:ascii="Times" w:hAnsi="Times" w:cstheme="majorHAnsi"/>
                <w:color w:val="222222"/>
                <w:shd w:val="clear" w:color="auto" w:fill="FFFFFF"/>
              </w:rPr>
              <w:t> 179: 55-62.</w:t>
            </w:r>
          </w:p>
          <w:p w14:paraId="36E6E5D3" w14:textId="6566F870" w:rsidR="00E403A7" w:rsidRPr="00F45CE9" w:rsidRDefault="00E403A7" w:rsidP="00E403A7">
            <w:pPr>
              <w:rPr>
                <w:rFonts w:ascii="Times" w:hAnsi="Times" w:cstheme="majorHAnsi"/>
                <w:color w:val="222222"/>
                <w:shd w:val="clear" w:color="auto" w:fill="FFFFFF"/>
              </w:rPr>
            </w:pPr>
          </w:p>
          <w:p w14:paraId="3A55C970" w14:textId="15FF86AC" w:rsidR="00FE1260" w:rsidRPr="00F45CE9" w:rsidRDefault="00FE1260" w:rsidP="00E403A7">
            <w:pPr>
              <w:rPr>
                <w:rFonts w:ascii="Times" w:hAnsi="Times" w:cstheme="majorHAnsi"/>
              </w:rPr>
            </w:pPr>
            <w:r w:rsidRPr="00F45CE9">
              <w:rPr>
                <w:rFonts w:ascii="Times" w:hAnsi="Times" w:cstheme="majorHAnsi"/>
                <w:color w:val="222222"/>
                <w:u w:val="single"/>
                <w:shd w:val="clear" w:color="auto" w:fill="FFFFFF"/>
              </w:rPr>
              <w:t>Beard, Rachel</w:t>
            </w:r>
            <w:r w:rsidRPr="00F45CE9">
              <w:rPr>
                <w:rFonts w:ascii="Times" w:hAnsi="Times" w:cstheme="majorHAnsi"/>
                <w:color w:val="222222"/>
                <w:shd w:val="clear" w:color="auto" w:fill="FFFFFF"/>
              </w:rPr>
              <w:t xml:space="preserve">, Elizabeth Wentz, and Matthew Scotch. </w:t>
            </w:r>
            <w:r w:rsidR="005B475A">
              <w:rPr>
                <w:rFonts w:ascii="Times" w:hAnsi="Times" w:cstheme="majorHAnsi"/>
                <w:color w:val="222222"/>
                <w:shd w:val="clear" w:color="auto" w:fill="FFFFFF"/>
              </w:rPr>
              <w:t xml:space="preserve">2018. </w:t>
            </w:r>
            <w:r w:rsidRPr="00F45CE9">
              <w:rPr>
                <w:rFonts w:ascii="Times" w:hAnsi="Times" w:cstheme="majorHAnsi"/>
                <w:color w:val="222222"/>
                <w:shd w:val="clear" w:color="auto" w:fill="FFFFFF"/>
              </w:rPr>
              <w:t xml:space="preserve">A systematic review of spatial decision support systems in public health informatics supporting the identification of </w:t>
            </w:r>
            <w:proofErr w:type="gramStart"/>
            <w:r w:rsidRPr="00F45CE9">
              <w:rPr>
                <w:rFonts w:ascii="Times" w:hAnsi="Times" w:cstheme="majorHAnsi"/>
                <w:color w:val="222222"/>
                <w:shd w:val="clear" w:color="auto" w:fill="FFFFFF"/>
              </w:rPr>
              <w:t>high risk</w:t>
            </w:r>
            <w:proofErr w:type="gramEnd"/>
            <w:r w:rsidRPr="00F45CE9">
              <w:rPr>
                <w:rFonts w:ascii="Times" w:hAnsi="Times" w:cstheme="majorHAnsi"/>
                <w:color w:val="222222"/>
                <w:shd w:val="clear" w:color="auto" w:fill="FFFFFF"/>
              </w:rPr>
              <w:t xml:space="preserve"> areas for zoonotic disease outbreaks. </w:t>
            </w:r>
            <w:r w:rsidRPr="00F45CE9">
              <w:rPr>
                <w:rFonts w:ascii="Times" w:hAnsi="Times" w:cstheme="majorHAnsi"/>
                <w:i/>
                <w:iCs/>
                <w:color w:val="222222"/>
                <w:shd w:val="clear" w:color="auto" w:fill="FFFFFF"/>
              </w:rPr>
              <w:t>International journal of health geographics</w:t>
            </w:r>
            <w:r w:rsidRPr="00F45CE9">
              <w:rPr>
                <w:rFonts w:ascii="Times" w:hAnsi="Times" w:cstheme="majorHAnsi"/>
                <w:color w:val="222222"/>
                <w:shd w:val="clear" w:color="auto" w:fill="FFFFFF"/>
              </w:rPr>
              <w:t> 17.1 (2018): 38.</w:t>
            </w:r>
          </w:p>
          <w:p w14:paraId="42983CF2" w14:textId="77777777" w:rsidR="00FE1260" w:rsidRPr="00F45CE9" w:rsidRDefault="00FE1260" w:rsidP="00E403A7">
            <w:pPr>
              <w:rPr>
                <w:rFonts w:ascii="Times" w:hAnsi="Times" w:cstheme="majorHAnsi"/>
                <w:color w:val="222222"/>
                <w:u w:val="single"/>
                <w:shd w:val="clear" w:color="auto" w:fill="FFFFFF"/>
              </w:rPr>
            </w:pPr>
          </w:p>
          <w:p w14:paraId="1B9DA46B" w14:textId="5FFEB8ED" w:rsidR="00E403A7" w:rsidRPr="00F45CE9" w:rsidRDefault="00E403A7" w:rsidP="00E403A7">
            <w:pPr>
              <w:rPr>
                <w:rFonts w:ascii="Times" w:hAnsi="Times" w:cstheme="majorHAnsi"/>
              </w:rPr>
            </w:pPr>
            <w:r w:rsidRPr="00F45CE9">
              <w:rPr>
                <w:rFonts w:ascii="Times" w:hAnsi="Times" w:cstheme="majorHAnsi"/>
                <w:color w:val="222222"/>
                <w:u w:val="single"/>
                <w:shd w:val="clear" w:color="auto" w:fill="FFFFFF"/>
              </w:rPr>
              <w:t>Shimizu, Melinda</w:t>
            </w:r>
            <w:r w:rsidRPr="00F45CE9">
              <w:rPr>
                <w:rFonts w:ascii="Times" w:hAnsi="Times" w:cstheme="majorHAnsi"/>
                <w:color w:val="222222"/>
                <w:shd w:val="clear" w:color="auto" w:fill="FFFFFF"/>
              </w:rPr>
              <w:t xml:space="preserve">, Elizabeth A. Wentz, </w:t>
            </w:r>
            <w:r w:rsidRPr="00F45CE9">
              <w:rPr>
                <w:rFonts w:ascii="Times" w:hAnsi="Times" w:cstheme="majorHAnsi"/>
                <w:color w:val="222222"/>
                <w:u w:val="single"/>
                <w:shd w:val="clear" w:color="auto" w:fill="FFFFFF"/>
              </w:rPr>
              <w:t>Joanna Merson</w:t>
            </w:r>
            <w:r w:rsidRPr="00F45CE9">
              <w:rPr>
                <w:rFonts w:ascii="Times" w:hAnsi="Times" w:cstheme="majorHAnsi"/>
                <w:color w:val="222222"/>
                <w:shd w:val="clear" w:color="auto" w:fill="FFFFFF"/>
              </w:rPr>
              <w:t xml:space="preserve">, D. Q. Kellogg, and Arthur J. Gold. </w:t>
            </w:r>
            <w:r w:rsidR="005B475A">
              <w:rPr>
                <w:rFonts w:ascii="Times" w:hAnsi="Times" w:cstheme="majorHAnsi"/>
                <w:color w:val="222222"/>
                <w:shd w:val="clear" w:color="auto" w:fill="FFFFFF"/>
              </w:rPr>
              <w:t xml:space="preserve">2018. </w:t>
            </w:r>
            <w:r w:rsidRPr="00F45CE9">
              <w:rPr>
                <w:rFonts w:ascii="Times" w:hAnsi="Times" w:cstheme="majorHAnsi"/>
                <w:color w:val="222222"/>
                <w:shd w:val="clear" w:color="auto" w:fill="FFFFFF"/>
              </w:rPr>
              <w:t>Modeling anthropogenic nitrogen flow for the Niantic River catchment in coastal New England. </w:t>
            </w:r>
            <w:r w:rsidRPr="00F45CE9">
              <w:rPr>
                <w:rFonts w:ascii="Times" w:hAnsi="Times" w:cstheme="majorHAnsi"/>
                <w:i/>
                <w:iCs/>
                <w:color w:val="222222"/>
                <w:shd w:val="clear" w:color="auto" w:fill="FFFFFF"/>
              </w:rPr>
              <w:t>Landscape Ecology</w:t>
            </w:r>
            <w:r w:rsidRPr="00F45CE9">
              <w:rPr>
                <w:rFonts w:ascii="Times" w:hAnsi="Times" w:cstheme="majorHAnsi"/>
                <w:color w:val="222222"/>
                <w:shd w:val="clear" w:color="auto" w:fill="FFFFFF"/>
              </w:rPr>
              <w:t> 33 (8): 1385-1398.</w:t>
            </w:r>
          </w:p>
          <w:p w14:paraId="7CAFD5DD" w14:textId="77777777" w:rsidR="00E403A7" w:rsidRPr="00F45CE9" w:rsidRDefault="00E403A7" w:rsidP="00E403A7">
            <w:pPr>
              <w:rPr>
                <w:rFonts w:ascii="Times" w:hAnsi="Times" w:cstheme="majorHAnsi"/>
                <w:color w:val="222222"/>
                <w:shd w:val="clear" w:color="auto" w:fill="FFFFFF"/>
              </w:rPr>
            </w:pPr>
          </w:p>
          <w:p w14:paraId="7264548F" w14:textId="0FAD2F1F" w:rsidR="00E403A7" w:rsidRPr="00F45CE9" w:rsidRDefault="00E403A7" w:rsidP="00E403A7">
            <w:pPr>
              <w:rPr>
                <w:rFonts w:ascii="Times" w:hAnsi="Times" w:cstheme="majorHAnsi"/>
              </w:rPr>
            </w:pPr>
            <w:r w:rsidRPr="00F45CE9">
              <w:rPr>
                <w:rFonts w:ascii="Times" w:hAnsi="Times" w:cstheme="majorHAnsi"/>
                <w:color w:val="222222"/>
                <w:shd w:val="clear" w:color="auto" w:fill="FFFFFF"/>
              </w:rPr>
              <w:t xml:space="preserve">Wentz, Elizabeth A., and </w:t>
            </w:r>
            <w:r w:rsidRPr="00F45CE9">
              <w:rPr>
                <w:rFonts w:ascii="Times" w:hAnsi="Times" w:cstheme="majorHAnsi"/>
                <w:color w:val="222222"/>
                <w:u w:val="single"/>
                <w:shd w:val="clear" w:color="auto" w:fill="FFFFFF"/>
              </w:rPr>
              <w:t>Melinda Shimizu</w:t>
            </w:r>
            <w:r w:rsidRPr="00F45CE9">
              <w:rPr>
                <w:rFonts w:ascii="Times" w:hAnsi="Times" w:cstheme="majorHAnsi"/>
                <w:color w:val="222222"/>
                <w:shd w:val="clear" w:color="auto" w:fill="FFFFFF"/>
              </w:rPr>
              <w:t xml:space="preserve">. </w:t>
            </w:r>
            <w:r w:rsidR="005B475A">
              <w:rPr>
                <w:rFonts w:ascii="Times" w:hAnsi="Times" w:cstheme="majorHAnsi"/>
                <w:color w:val="222222"/>
                <w:shd w:val="clear" w:color="auto" w:fill="FFFFFF"/>
              </w:rPr>
              <w:t xml:space="preserve">2018. </w:t>
            </w:r>
            <w:r w:rsidRPr="00F45CE9">
              <w:rPr>
                <w:rFonts w:ascii="Times" w:hAnsi="Times" w:cstheme="majorHAnsi"/>
                <w:color w:val="222222"/>
                <w:shd w:val="clear" w:color="auto" w:fill="FFFFFF"/>
              </w:rPr>
              <w:t>Measuring spatial data fitness-for-use through multiple criteria decision making. </w:t>
            </w:r>
            <w:r w:rsidRPr="00F45CE9">
              <w:rPr>
                <w:rFonts w:ascii="Times" w:hAnsi="Times" w:cstheme="majorHAnsi"/>
                <w:i/>
                <w:iCs/>
                <w:color w:val="222222"/>
                <w:shd w:val="clear" w:color="auto" w:fill="FFFFFF"/>
              </w:rPr>
              <w:t>Annals of the American Association of Geographers</w:t>
            </w:r>
            <w:r w:rsidRPr="00F45CE9">
              <w:rPr>
                <w:rFonts w:ascii="Times" w:hAnsi="Times" w:cstheme="majorHAnsi"/>
                <w:color w:val="222222"/>
                <w:shd w:val="clear" w:color="auto" w:fill="FFFFFF"/>
              </w:rPr>
              <w:t>, 1-18.</w:t>
            </w:r>
          </w:p>
          <w:p w14:paraId="16E25FA0" w14:textId="77777777" w:rsidR="00E403A7" w:rsidRPr="00F45CE9" w:rsidRDefault="00E403A7" w:rsidP="000A23B4">
            <w:pPr>
              <w:rPr>
                <w:rFonts w:ascii="Times" w:hAnsi="Times" w:cstheme="majorHAnsi"/>
                <w:color w:val="000000"/>
                <w:u w:val="single"/>
              </w:rPr>
            </w:pPr>
          </w:p>
          <w:p w14:paraId="7A64E4EC" w14:textId="7685F22E" w:rsidR="003049D9" w:rsidRPr="00F45CE9" w:rsidRDefault="003049D9" w:rsidP="000A23B4">
            <w:pPr>
              <w:rPr>
                <w:rFonts w:ascii="Times" w:hAnsi="Times" w:cstheme="majorHAnsi"/>
              </w:rPr>
            </w:pPr>
            <w:r w:rsidRPr="00F45CE9">
              <w:rPr>
                <w:rFonts w:ascii="Times" w:hAnsi="Times" w:cstheme="majorHAnsi"/>
                <w:color w:val="000000"/>
                <w:u w:val="single"/>
              </w:rPr>
              <w:t xml:space="preserve">Zhao, </w:t>
            </w:r>
            <w:proofErr w:type="spellStart"/>
            <w:r w:rsidRPr="00F45CE9">
              <w:rPr>
                <w:rFonts w:ascii="Times" w:hAnsi="Times" w:cstheme="majorHAnsi"/>
                <w:color w:val="000000"/>
                <w:u w:val="single"/>
              </w:rPr>
              <w:t>Qunshan</w:t>
            </w:r>
            <w:proofErr w:type="spellEnd"/>
            <w:r w:rsidRPr="00F45CE9">
              <w:rPr>
                <w:rFonts w:ascii="Times" w:hAnsi="Times" w:cstheme="majorHAnsi"/>
                <w:color w:val="000000"/>
              </w:rPr>
              <w:t>, David Sai</w:t>
            </w:r>
            <w:r w:rsidR="00E403A7" w:rsidRPr="00F45CE9">
              <w:rPr>
                <w:rFonts w:ascii="Times" w:hAnsi="Times" w:cstheme="majorHAnsi"/>
                <w:color w:val="000000"/>
              </w:rPr>
              <w:t>lor, and Elizabeth A. Wentz</w:t>
            </w:r>
            <w:r w:rsidRPr="00F45CE9">
              <w:rPr>
                <w:rFonts w:ascii="Times" w:hAnsi="Times" w:cstheme="majorHAnsi"/>
                <w:color w:val="000000"/>
              </w:rPr>
              <w:t xml:space="preserve">. </w:t>
            </w:r>
            <w:r w:rsidR="005B475A">
              <w:rPr>
                <w:rFonts w:ascii="Times" w:hAnsi="Times" w:cstheme="majorHAnsi"/>
                <w:color w:val="000000"/>
              </w:rPr>
              <w:t xml:space="preserve">2018. </w:t>
            </w:r>
            <w:r w:rsidRPr="00F45CE9">
              <w:rPr>
                <w:rFonts w:ascii="Times" w:hAnsi="Times" w:cstheme="majorHAnsi"/>
                <w:color w:val="000000"/>
              </w:rPr>
              <w:t xml:space="preserve">Impact of Tree Locations and Arrangements on Outdoor Microclimates and Human Thermal Comfort in an Urban Residential Environment </w:t>
            </w:r>
            <w:r w:rsidRPr="00F45CE9">
              <w:rPr>
                <w:rFonts w:ascii="Times" w:hAnsi="Times" w:cstheme="majorHAnsi"/>
                <w:i/>
                <w:color w:val="000000"/>
              </w:rPr>
              <w:t>Urban Forestry &amp; Urban Greening</w:t>
            </w:r>
          </w:p>
          <w:p w14:paraId="0BAF207B" w14:textId="77777777" w:rsidR="003049D9" w:rsidRPr="00F45CE9" w:rsidRDefault="003049D9" w:rsidP="000A23B4">
            <w:pPr>
              <w:rPr>
                <w:rFonts w:ascii="Times" w:hAnsi="Times" w:cstheme="majorHAnsi"/>
                <w:color w:val="000000"/>
                <w:u w:val="single"/>
              </w:rPr>
            </w:pPr>
          </w:p>
          <w:p w14:paraId="1E8CE752" w14:textId="31E42D50" w:rsidR="000A23B4" w:rsidRPr="00F45CE9" w:rsidRDefault="000A23B4" w:rsidP="000A23B4">
            <w:pPr>
              <w:rPr>
                <w:rFonts w:ascii="Times" w:hAnsi="Times" w:cstheme="majorHAnsi"/>
              </w:rPr>
            </w:pPr>
            <w:proofErr w:type="spellStart"/>
            <w:r w:rsidRPr="00F45CE9">
              <w:rPr>
                <w:rFonts w:ascii="Times" w:hAnsi="Times" w:cstheme="majorHAnsi"/>
                <w:color w:val="000000"/>
                <w:u w:val="single"/>
              </w:rPr>
              <w:t>Conrow</w:t>
            </w:r>
            <w:proofErr w:type="spellEnd"/>
            <w:r w:rsidRPr="00F45CE9">
              <w:rPr>
                <w:rFonts w:ascii="Times" w:hAnsi="Times" w:cstheme="majorHAnsi"/>
                <w:color w:val="000000"/>
                <w:u w:val="single"/>
              </w:rPr>
              <w:t>, L</w:t>
            </w:r>
            <w:r w:rsidR="00402B13" w:rsidRPr="00F45CE9">
              <w:rPr>
                <w:rFonts w:ascii="Times" w:hAnsi="Times" w:cstheme="majorHAnsi"/>
                <w:color w:val="000000"/>
                <w:u w:val="single"/>
              </w:rPr>
              <w:t>indsey</w:t>
            </w:r>
            <w:r w:rsidRPr="00F45CE9">
              <w:rPr>
                <w:rFonts w:ascii="Times" w:hAnsi="Times" w:cstheme="majorHAnsi"/>
                <w:color w:val="000000"/>
              </w:rPr>
              <w:t>., E</w:t>
            </w:r>
            <w:r w:rsidR="00402B13" w:rsidRPr="00F45CE9">
              <w:rPr>
                <w:rFonts w:ascii="Times" w:hAnsi="Times" w:cstheme="majorHAnsi"/>
                <w:color w:val="000000"/>
              </w:rPr>
              <w:t xml:space="preserve">lizabeth </w:t>
            </w:r>
            <w:r w:rsidRPr="00F45CE9">
              <w:rPr>
                <w:rFonts w:ascii="Times" w:hAnsi="Times" w:cstheme="majorHAnsi"/>
                <w:color w:val="000000"/>
              </w:rPr>
              <w:t>A.</w:t>
            </w:r>
            <w:r w:rsidR="00A5074B" w:rsidRPr="00F45CE9">
              <w:rPr>
                <w:rFonts w:ascii="Times" w:hAnsi="Times" w:cstheme="majorHAnsi"/>
                <w:color w:val="000000"/>
              </w:rPr>
              <w:t xml:space="preserve"> Wentz</w:t>
            </w:r>
            <w:r w:rsidRPr="00F45CE9">
              <w:rPr>
                <w:rFonts w:ascii="Times" w:hAnsi="Times" w:cstheme="majorHAnsi"/>
                <w:color w:val="000000"/>
              </w:rPr>
              <w:t xml:space="preserve">, </w:t>
            </w:r>
            <w:proofErr w:type="spellStart"/>
            <w:r w:rsidR="00A5074B" w:rsidRPr="00F45CE9">
              <w:rPr>
                <w:rFonts w:ascii="Times" w:hAnsi="Times" w:cstheme="majorHAnsi"/>
                <w:color w:val="000000"/>
              </w:rPr>
              <w:t>Trisalyn</w:t>
            </w:r>
            <w:proofErr w:type="spellEnd"/>
            <w:r w:rsidR="00A5074B" w:rsidRPr="00F45CE9">
              <w:rPr>
                <w:rFonts w:ascii="Times" w:hAnsi="Times" w:cstheme="majorHAnsi"/>
                <w:color w:val="000000"/>
              </w:rPr>
              <w:t xml:space="preserve"> </w:t>
            </w:r>
            <w:r w:rsidRPr="00F45CE9">
              <w:rPr>
                <w:rFonts w:ascii="Times" w:hAnsi="Times" w:cstheme="majorHAnsi"/>
                <w:color w:val="000000"/>
              </w:rPr>
              <w:t>Nelson,</w:t>
            </w:r>
            <w:r w:rsidR="00E403A7" w:rsidRPr="00F45CE9">
              <w:rPr>
                <w:rFonts w:ascii="Times" w:hAnsi="Times" w:cstheme="majorHAnsi"/>
                <w:color w:val="000000"/>
              </w:rPr>
              <w:t xml:space="preserve"> </w:t>
            </w:r>
            <w:r w:rsidR="00A5074B" w:rsidRPr="00F45CE9">
              <w:rPr>
                <w:rFonts w:ascii="Times" w:hAnsi="Times" w:cstheme="majorHAnsi"/>
                <w:color w:val="000000"/>
              </w:rPr>
              <w:t xml:space="preserve">and Christopher </w:t>
            </w:r>
            <w:r w:rsidR="00E403A7" w:rsidRPr="00F45CE9">
              <w:rPr>
                <w:rFonts w:ascii="Times" w:hAnsi="Times" w:cstheme="majorHAnsi"/>
                <w:color w:val="000000"/>
              </w:rPr>
              <w:t>Pettit</w:t>
            </w:r>
            <w:r w:rsidRPr="00F45CE9">
              <w:rPr>
                <w:rFonts w:ascii="Times" w:hAnsi="Times" w:cstheme="majorHAnsi"/>
                <w:color w:val="000000"/>
              </w:rPr>
              <w:t xml:space="preserve">. </w:t>
            </w:r>
            <w:r w:rsidR="005B475A">
              <w:rPr>
                <w:rFonts w:ascii="Times" w:hAnsi="Times" w:cstheme="majorHAnsi"/>
                <w:color w:val="000000"/>
              </w:rPr>
              <w:t xml:space="preserve">2018. </w:t>
            </w:r>
            <w:r w:rsidRPr="00F45CE9">
              <w:rPr>
                <w:rFonts w:ascii="Times" w:hAnsi="Times" w:cstheme="majorHAnsi"/>
                <w:color w:val="000000"/>
              </w:rPr>
              <w:t>Comparing spatial patterns of crowdsourced and conventional bicycling datasets. </w:t>
            </w:r>
            <w:r w:rsidRPr="00F45CE9">
              <w:rPr>
                <w:rFonts w:ascii="Times" w:hAnsi="Times" w:cstheme="majorHAnsi"/>
                <w:i/>
                <w:iCs/>
                <w:color w:val="000000"/>
              </w:rPr>
              <w:t>Applied Geography</w:t>
            </w:r>
            <w:r w:rsidR="00402B13" w:rsidRPr="00F45CE9">
              <w:rPr>
                <w:rFonts w:ascii="Times" w:hAnsi="Times" w:cstheme="majorHAnsi"/>
                <w:iCs/>
                <w:color w:val="000000"/>
              </w:rPr>
              <w:t xml:space="preserve"> 92C, pp 21-30 </w:t>
            </w:r>
            <w:hyperlink r:id="rId9" w:tgtFrame="doilink" w:history="1">
              <w:r w:rsidR="00402B13" w:rsidRPr="00F45CE9">
                <w:rPr>
                  <w:rStyle w:val="Hyperlink"/>
                  <w:rFonts w:ascii="Times" w:hAnsi="Times" w:cstheme="majorHAnsi"/>
                  <w:color w:val="316C9D"/>
                  <w:bdr w:val="none" w:sz="0" w:space="0" w:color="auto" w:frame="1"/>
                  <w:shd w:val="clear" w:color="auto" w:fill="FFFFFF"/>
                </w:rPr>
                <w:t>https://doi.org/10.1016/j.apgeog.2018.01.009</w:t>
              </w:r>
            </w:hyperlink>
          </w:p>
          <w:p w14:paraId="17A9BB18" w14:textId="46CC16A1" w:rsidR="008E0C6F" w:rsidRPr="00F45CE9" w:rsidRDefault="008E0C6F" w:rsidP="00923063">
            <w:pPr>
              <w:rPr>
                <w:rFonts w:ascii="Times" w:hAnsi="Times" w:cstheme="majorHAnsi"/>
                <w:color w:val="222222"/>
                <w:shd w:val="clear" w:color="auto" w:fill="FFFFFF"/>
              </w:rPr>
            </w:pPr>
          </w:p>
        </w:tc>
      </w:tr>
      <w:tr w:rsidR="005206D6" w:rsidRPr="00F45CE9" w14:paraId="0F59F4E3" w14:textId="77777777" w:rsidTr="001E35DD">
        <w:tc>
          <w:tcPr>
            <w:tcW w:w="1504" w:type="dxa"/>
          </w:tcPr>
          <w:p w14:paraId="51B1ADED" w14:textId="09CF7AE6" w:rsidR="005206D6" w:rsidRPr="00F45CE9" w:rsidRDefault="005206D6" w:rsidP="00EA3E9E">
            <w:pPr>
              <w:spacing w:before="100" w:beforeAutospacing="1"/>
              <w:rPr>
                <w:rFonts w:ascii="Times" w:hAnsi="Times"/>
              </w:rPr>
            </w:pPr>
            <w:r w:rsidRPr="00F45CE9">
              <w:rPr>
                <w:rFonts w:ascii="Times" w:hAnsi="Times"/>
              </w:rPr>
              <w:t>2017</w:t>
            </w:r>
          </w:p>
        </w:tc>
        <w:tc>
          <w:tcPr>
            <w:tcW w:w="7856" w:type="dxa"/>
          </w:tcPr>
          <w:p w14:paraId="0E780954" w14:textId="77777777" w:rsidR="005206D6" w:rsidRPr="00F45CE9" w:rsidRDefault="005206D6" w:rsidP="00923063">
            <w:pPr>
              <w:rPr>
                <w:rFonts w:ascii="Times" w:hAnsi="Times" w:cs="Arial"/>
                <w:color w:val="222222"/>
                <w:shd w:val="clear" w:color="auto" w:fill="FFFFFF"/>
              </w:rPr>
            </w:pPr>
            <w:proofErr w:type="spellStart"/>
            <w:r w:rsidRPr="00F45CE9">
              <w:rPr>
                <w:rFonts w:ascii="Times" w:hAnsi="Times" w:cs="Arial"/>
                <w:color w:val="222222"/>
                <w:shd w:val="clear" w:color="auto" w:fill="FFFFFF"/>
              </w:rPr>
              <w:t>Yabiku</w:t>
            </w:r>
            <w:proofErr w:type="spellEnd"/>
            <w:r w:rsidRPr="00F45CE9">
              <w:rPr>
                <w:rFonts w:ascii="Times" w:hAnsi="Times" w:cs="Arial"/>
                <w:color w:val="222222"/>
                <w:shd w:val="clear" w:color="auto" w:fill="FFFFFF"/>
              </w:rPr>
              <w:t xml:space="preserve">, Scott T, Jennifer Glick, Elizabeth A. Wentz, </w:t>
            </w:r>
            <w:proofErr w:type="spellStart"/>
            <w:r w:rsidRPr="00F45CE9">
              <w:rPr>
                <w:rFonts w:ascii="Times" w:hAnsi="Times" w:cs="Arial"/>
                <w:color w:val="222222"/>
                <w:shd w:val="clear" w:color="auto" w:fill="FFFFFF"/>
              </w:rPr>
              <w:t>Dirgha</w:t>
            </w:r>
            <w:proofErr w:type="spellEnd"/>
            <w:r w:rsidRPr="00F45CE9">
              <w:rPr>
                <w:rFonts w:ascii="Times" w:hAnsi="Times" w:cs="Arial"/>
                <w:color w:val="222222"/>
                <w:shd w:val="clear" w:color="auto" w:fill="FFFFFF"/>
              </w:rPr>
              <w:t xml:space="preserve"> J. Ghimire, and </w:t>
            </w:r>
            <w:proofErr w:type="spellStart"/>
            <w:r w:rsidRPr="00F45CE9">
              <w:rPr>
                <w:rFonts w:ascii="Times" w:hAnsi="Times" w:cs="Arial"/>
                <w:color w:val="222222"/>
                <w:u w:val="single"/>
                <w:shd w:val="clear" w:color="auto" w:fill="FFFFFF"/>
              </w:rPr>
              <w:t>Qunshan</w:t>
            </w:r>
            <w:proofErr w:type="spellEnd"/>
            <w:r w:rsidRPr="00F45CE9">
              <w:rPr>
                <w:rFonts w:ascii="Times" w:hAnsi="Times" w:cs="Arial"/>
                <w:color w:val="222222"/>
                <w:u w:val="single"/>
                <w:shd w:val="clear" w:color="auto" w:fill="FFFFFF"/>
              </w:rPr>
              <w:t xml:space="preserve"> Zhao</w:t>
            </w:r>
            <w:r w:rsidRPr="00F45CE9">
              <w:rPr>
                <w:rFonts w:ascii="Times" w:hAnsi="Times" w:cs="Arial"/>
                <w:color w:val="222222"/>
                <w:shd w:val="clear" w:color="auto" w:fill="FFFFFF"/>
              </w:rPr>
              <w:t>. 2017. Comparing paper and tablet modes of retrospective activity space data collection. Survey Research Methods 11 (3): 329-344.</w:t>
            </w:r>
          </w:p>
          <w:p w14:paraId="286A415A" w14:textId="4D1A8BF5" w:rsidR="005206D6" w:rsidRPr="00F45CE9" w:rsidRDefault="005206D6" w:rsidP="00923063">
            <w:pPr>
              <w:rPr>
                <w:rFonts w:ascii="Times" w:hAnsi="Times" w:cs="Arial"/>
                <w:color w:val="222222"/>
                <w:shd w:val="clear" w:color="auto" w:fill="FFFFFF"/>
              </w:rPr>
            </w:pPr>
          </w:p>
        </w:tc>
      </w:tr>
      <w:tr w:rsidR="00923063" w:rsidRPr="00F45CE9" w14:paraId="485DB7D6" w14:textId="77777777" w:rsidTr="001E35DD">
        <w:tc>
          <w:tcPr>
            <w:tcW w:w="1504" w:type="dxa"/>
          </w:tcPr>
          <w:p w14:paraId="2D417B93" w14:textId="2E0A8E65" w:rsidR="00923063" w:rsidRPr="00F45CE9" w:rsidRDefault="00923063" w:rsidP="00EA3E9E">
            <w:pPr>
              <w:spacing w:before="100" w:beforeAutospacing="1"/>
              <w:rPr>
                <w:rFonts w:ascii="Times" w:hAnsi="Times"/>
              </w:rPr>
            </w:pPr>
          </w:p>
        </w:tc>
        <w:tc>
          <w:tcPr>
            <w:tcW w:w="7856" w:type="dxa"/>
          </w:tcPr>
          <w:p w14:paraId="6C81E5EB" w14:textId="19AB18E7" w:rsidR="00855EA0" w:rsidRPr="00F45CE9" w:rsidRDefault="00855EA0" w:rsidP="00923063">
            <w:pPr>
              <w:rPr>
                <w:rFonts w:ascii="Times" w:hAnsi="Times" w:cs="Arial"/>
                <w:color w:val="222222"/>
                <w:shd w:val="clear" w:color="auto" w:fill="FFFFFF"/>
              </w:rPr>
            </w:pPr>
            <w:r w:rsidRPr="00F45CE9">
              <w:rPr>
                <w:rFonts w:ascii="Times" w:hAnsi="Times" w:cs="Arial"/>
                <w:color w:val="222222"/>
                <w:shd w:val="clear" w:color="auto" w:fill="FFFFFF"/>
              </w:rPr>
              <w:t xml:space="preserve">Chang, </w:t>
            </w:r>
            <w:proofErr w:type="spellStart"/>
            <w:r w:rsidRPr="00F45CE9">
              <w:rPr>
                <w:rFonts w:ascii="Times" w:hAnsi="Times" w:cs="Arial"/>
                <w:color w:val="222222"/>
                <w:shd w:val="clear" w:color="auto" w:fill="FFFFFF"/>
              </w:rPr>
              <w:t>Heejun</w:t>
            </w:r>
            <w:proofErr w:type="spellEnd"/>
            <w:r w:rsidRPr="00F45CE9">
              <w:rPr>
                <w:rFonts w:ascii="Times" w:hAnsi="Times" w:cs="Arial"/>
                <w:color w:val="222222"/>
                <w:shd w:val="clear" w:color="auto" w:fill="FFFFFF"/>
              </w:rPr>
              <w:t>, Matthew Ryan Bonnette, Philip Stoker, Britt Crow-Miller, Elizabeth A. Wentz</w:t>
            </w:r>
            <w:r w:rsidR="005B475A">
              <w:rPr>
                <w:rFonts w:ascii="Times" w:hAnsi="Times" w:cs="Arial"/>
                <w:color w:val="222222"/>
                <w:shd w:val="clear" w:color="auto" w:fill="FFFFFF"/>
              </w:rPr>
              <w:t>.</w:t>
            </w:r>
            <w:r w:rsidRPr="00F45CE9">
              <w:rPr>
                <w:rFonts w:ascii="Times" w:hAnsi="Times" w:cs="Arial"/>
                <w:color w:val="222222"/>
                <w:shd w:val="clear" w:color="auto" w:fill="FFFFFF"/>
              </w:rPr>
              <w:t xml:space="preserve"> 2017</w:t>
            </w:r>
            <w:r w:rsidR="00402B13" w:rsidRPr="00F45CE9">
              <w:rPr>
                <w:rFonts w:ascii="Times" w:hAnsi="Times" w:cs="Arial"/>
                <w:color w:val="222222"/>
                <w:shd w:val="clear" w:color="auto" w:fill="FFFFFF"/>
              </w:rPr>
              <w:t>.</w:t>
            </w:r>
            <w:r w:rsidRPr="00F45CE9">
              <w:rPr>
                <w:rFonts w:ascii="Times" w:hAnsi="Times" w:cs="Arial"/>
                <w:color w:val="222222"/>
                <w:shd w:val="clear" w:color="auto" w:fill="FFFFFF"/>
              </w:rPr>
              <w:t xml:space="preserve"> Determinants of </w:t>
            </w:r>
            <w:proofErr w:type="gramStart"/>
            <w:r w:rsidRPr="00F45CE9">
              <w:rPr>
                <w:rFonts w:ascii="Times" w:hAnsi="Times" w:cs="Arial"/>
                <w:color w:val="222222"/>
                <w:shd w:val="clear" w:color="auto" w:fill="FFFFFF"/>
              </w:rPr>
              <w:t>single family</w:t>
            </w:r>
            <w:proofErr w:type="gramEnd"/>
            <w:r w:rsidRPr="00F45CE9">
              <w:rPr>
                <w:rFonts w:ascii="Times" w:hAnsi="Times" w:cs="Arial"/>
                <w:color w:val="222222"/>
                <w:shd w:val="clear" w:color="auto" w:fill="FFFFFF"/>
              </w:rPr>
              <w:t xml:space="preserve"> residential water use across scales in four western US cities Science of the Total Environment 596-597: 451-464.</w:t>
            </w:r>
          </w:p>
          <w:p w14:paraId="4E5E68A6" w14:textId="77777777" w:rsidR="00855EA0" w:rsidRPr="00F45CE9" w:rsidRDefault="00855EA0" w:rsidP="00923063">
            <w:pPr>
              <w:rPr>
                <w:rFonts w:ascii="Times" w:hAnsi="Times" w:cs="Arial"/>
                <w:color w:val="222222"/>
                <w:shd w:val="clear" w:color="auto" w:fill="FFFFFF"/>
              </w:rPr>
            </w:pPr>
          </w:p>
          <w:p w14:paraId="442E897F" w14:textId="53E70A4B" w:rsidR="00923063" w:rsidRPr="00F45CE9" w:rsidRDefault="00923063" w:rsidP="00923063">
            <w:pPr>
              <w:rPr>
                <w:rFonts w:ascii="Times" w:hAnsi="Times"/>
              </w:rPr>
            </w:pPr>
            <w:r w:rsidRPr="00F45CE9">
              <w:rPr>
                <w:rFonts w:ascii="Times" w:hAnsi="Times" w:cs="Arial"/>
                <w:color w:val="222222"/>
                <w:shd w:val="clear" w:color="auto" w:fill="FFFFFF"/>
              </w:rPr>
              <w:t>Mack, Elizabeth A., and Elizabeth A. Wentz</w:t>
            </w:r>
            <w:r w:rsidR="005B475A">
              <w:rPr>
                <w:rFonts w:ascii="Times" w:hAnsi="Times" w:cs="Arial"/>
                <w:color w:val="222222"/>
                <w:shd w:val="clear" w:color="auto" w:fill="FFFFFF"/>
              </w:rPr>
              <w:t>.</w:t>
            </w:r>
            <w:r w:rsidRPr="00F45CE9">
              <w:rPr>
                <w:rFonts w:ascii="Times" w:hAnsi="Times" w:cs="Arial"/>
                <w:color w:val="222222"/>
                <w:shd w:val="clear" w:color="auto" w:fill="FFFFFF"/>
              </w:rPr>
              <w:t xml:space="preserve"> 2017. Industry variations in the broadband business nexus." </w:t>
            </w:r>
            <w:r w:rsidRPr="00F45CE9">
              <w:rPr>
                <w:rFonts w:ascii="Times" w:hAnsi="Times" w:cs="Arial"/>
                <w:i/>
                <w:iCs/>
                <w:color w:val="222222"/>
                <w:shd w:val="clear" w:color="auto" w:fill="FFFFFF"/>
              </w:rPr>
              <w:t>Socio-Economic Planning Sciences</w:t>
            </w:r>
            <w:r w:rsidRPr="00F45CE9">
              <w:rPr>
                <w:rFonts w:ascii="Times" w:hAnsi="Times" w:cs="Arial"/>
                <w:color w:val="222222"/>
                <w:shd w:val="clear" w:color="auto" w:fill="FFFFFF"/>
              </w:rPr>
              <w:t> 58: 51-62.</w:t>
            </w:r>
          </w:p>
        </w:tc>
      </w:tr>
      <w:tr w:rsidR="008302E6" w:rsidRPr="00F45CE9" w14:paraId="1E7A56A3" w14:textId="77777777" w:rsidTr="001E35DD">
        <w:tc>
          <w:tcPr>
            <w:tcW w:w="1504" w:type="dxa"/>
          </w:tcPr>
          <w:p w14:paraId="7C8EC5E2" w14:textId="16E180F3" w:rsidR="008302E6" w:rsidRPr="00F45CE9" w:rsidRDefault="008302E6" w:rsidP="00EA3E9E">
            <w:pPr>
              <w:spacing w:before="100" w:beforeAutospacing="1"/>
              <w:rPr>
                <w:rFonts w:ascii="Times" w:hAnsi="Times"/>
              </w:rPr>
            </w:pPr>
          </w:p>
        </w:tc>
        <w:tc>
          <w:tcPr>
            <w:tcW w:w="7856" w:type="dxa"/>
          </w:tcPr>
          <w:p w14:paraId="79C25969" w14:textId="77777777" w:rsidR="00923063" w:rsidRPr="00F45CE9" w:rsidRDefault="00923063" w:rsidP="00923063">
            <w:pPr>
              <w:rPr>
                <w:rFonts w:ascii="Times" w:hAnsi="Times" w:cs="Arial"/>
                <w:color w:val="222222"/>
                <w:shd w:val="clear" w:color="auto" w:fill="FFFFFF"/>
              </w:rPr>
            </w:pPr>
          </w:p>
          <w:p w14:paraId="3B33FC61" w14:textId="2DA5542E" w:rsidR="00923063" w:rsidRPr="00F45CE9" w:rsidRDefault="00923063" w:rsidP="00923063">
            <w:pPr>
              <w:rPr>
                <w:rFonts w:ascii="Times" w:hAnsi="Times"/>
              </w:rPr>
            </w:pPr>
            <w:r w:rsidRPr="00F45CE9">
              <w:rPr>
                <w:rFonts w:ascii="Times" w:hAnsi="Times" w:cs="Arial"/>
                <w:color w:val="222222"/>
                <w:u w:val="single"/>
                <w:shd w:val="clear" w:color="auto" w:fill="FFFFFF"/>
              </w:rPr>
              <w:t xml:space="preserve">Zhao, </w:t>
            </w:r>
            <w:proofErr w:type="spellStart"/>
            <w:r w:rsidRPr="00F45CE9">
              <w:rPr>
                <w:rFonts w:ascii="Times" w:hAnsi="Times" w:cs="Arial"/>
                <w:color w:val="222222"/>
                <w:u w:val="single"/>
                <w:shd w:val="clear" w:color="auto" w:fill="FFFFFF"/>
              </w:rPr>
              <w:t>Qunshan</w:t>
            </w:r>
            <w:proofErr w:type="spellEnd"/>
            <w:r w:rsidRPr="00F45CE9">
              <w:rPr>
                <w:rFonts w:ascii="Times" w:hAnsi="Times" w:cs="Arial"/>
                <w:color w:val="222222"/>
                <w:u w:val="single"/>
                <w:shd w:val="clear" w:color="auto" w:fill="FFFFFF"/>
              </w:rPr>
              <w:t>,</w:t>
            </w:r>
            <w:r w:rsidRPr="00F45CE9">
              <w:rPr>
                <w:rFonts w:ascii="Times" w:hAnsi="Times" w:cs="Arial"/>
                <w:color w:val="222222"/>
                <w:shd w:val="clear" w:color="auto" w:fill="FFFFFF"/>
              </w:rPr>
              <w:t xml:space="preserve"> Elizabeth A. Wentz, and Alan T. Murray. 2017. Tree shade coverage optimization in an urban residential environment." </w:t>
            </w:r>
            <w:r w:rsidRPr="00F45CE9">
              <w:rPr>
                <w:rFonts w:ascii="Times" w:hAnsi="Times" w:cs="Arial"/>
                <w:i/>
                <w:iCs/>
                <w:color w:val="222222"/>
                <w:shd w:val="clear" w:color="auto" w:fill="FFFFFF"/>
              </w:rPr>
              <w:t>Building and Environment</w:t>
            </w:r>
            <w:r w:rsidRPr="00F45CE9">
              <w:rPr>
                <w:rFonts w:ascii="Times" w:hAnsi="Times" w:cs="Arial"/>
                <w:color w:val="222222"/>
                <w:shd w:val="clear" w:color="auto" w:fill="FFFFFF"/>
              </w:rPr>
              <w:t xml:space="preserve"> 115: 269-280 </w:t>
            </w:r>
            <w:r w:rsidRPr="00F45CE9">
              <w:rPr>
                <w:rFonts w:ascii="Times" w:hAnsi="Times" w:cs="Arial"/>
                <w:b/>
                <w:bCs/>
                <w:color w:val="333333"/>
                <w:shd w:val="clear" w:color="auto" w:fill="F8F8F8"/>
              </w:rPr>
              <w:t>DOI:</w:t>
            </w:r>
            <w:r w:rsidRPr="00F45CE9">
              <w:rPr>
                <w:rFonts w:ascii="Times" w:hAnsi="Times" w:cs="Arial"/>
                <w:color w:val="333333"/>
                <w:shd w:val="clear" w:color="auto" w:fill="F8F8F8"/>
              </w:rPr>
              <w:t> </w:t>
            </w:r>
            <w:r w:rsidRPr="00F45CE9">
              <w:rPr>
                <w:rFonts w:ascii="Times" w:hAnsi="Times"/>
              </w:rPr>
              <w:t>10.1016/j.buildenv.2017.01.036</w:t>
            </w:r>
          </w:p>
          <w:p w14:paraId="0C4A6E69" w14:textId="77777777" w:rsidR="008302E6" w:rsidRPr="00F45CE9" w:rsidRDefault="008302E6" w:rsidP="00AD6FE9">
            <w:pPr>
              <w:ind w:left="252" w:hanging="329"/>
              <w:rPr>
                <w:rFonts w:ascii="Times" w:hAnsi="Times" w:cs="Calibri"/>
              </w:rPr>
            </w:pPr>
          </w:p>
        </w:tc>
      </w:tr>
      <w:tr w:rsidR="00BC6101" w:rsidRPr="00F45CE9" w14:paraId="0A3EA23C" w14:textId="77777777" w:rsidTr="001E35DD">
        <w:tc>
          <w:tcPr>
            <w:tcW w:w="1504" w:type="dxa"/>
          </w:tcPr>
          <w:p w14:paraId="5791358E" w14:textId="35EC08B3" w:rsidR="00BC6101" w:rsidRPr="00F45CE9" w:rsidRDefault="00BC6101" w:rsidP="00EA3E9E">
            <w:pPr>
              <w:spacing w:before="100" w:beforeAutospacing="1"/>
              <w:rPr>
                <w:rFonts w:ascii="Times" w:hAnsi="Times"/>
              </w:rPr>
            </w:pPr>
            <w:r w:rsidRPr="00F45CE9">
              <w:rPr>
                <w:rFonts w:ascii="Times" w:hAnsi="Times"/>
              </w:rPr>
              <w:t>2016</w:t>
            </w:r>
          </w:p>
        </w:tc>
        <w:tc>
          <w:tcPr>
            <w:tcW w:w="7856" w:type="dxa"/>
          </w:tcPr>
          <w:p w14:paraId="5279E673" w14:textId="377704F7" w:rsidR="00923063" w:rsidRPr="00F45CE9" w:rsidRDefault="00923063" w:rsidP="00AD6FE9">
            <w:pPr>
              <w:rPr>
                <w:rFonts w:ascii="Times" w:hAnsi="Times"/>
              </w:rPr>
            </w:pPr>
            <w:r w:rsidRPr="00F45CE9">
              <w:rPr>
                <w:rFonts w:ascii="Times" w:hAnsi="Times" w:cs="Arial"/>
                <w:color w:val="222222"/>
                <w:u w:val="single"/>
                <w:shd w:val="clear" w:color="auto" w:fill="FFFFFF"/>
              </w:rPr>
              <w:t>Wagner, Melissa</w:t>
            </w:r>
            <w:r w:rsidRPr="00F45CE9">
              <w:rPr>
                <w:rFonts w:ascii="Times" w:hAnsi="Times" w:cs="Arial"/>
                <w:color w:val="222222"/>
                <w:shd w:val="clear" w:color="auto" w:fill="FFFFFF"/>
              </w:rPr>
              <w:t xml:space="preserve">, </w:t>
            </w:r>
            <w:r w:rsidRPr="00F45CE9">
              <w:rPr>
                <w:rFonts w:ascii="Times" w:hAnsi="Times" w:cs="Arial"/>
                <w:color w:val="222222"/>
                <w:u w:val="single"/>
                <w:shd w:val="clear" w:color="auto" w:fill="FFFFFF"/>
              </w:rPr>
              <w:t>Joanna Merson</w:t>
            </w:r>
            <w:r w:rsidRPr="00F45CE9">
              <w:rPr>
                <w:rFonts w:ascii="Times" w:hAnsi="Times" w:cs="Arial"/>
                <w:color w:val="222222"/>
                <w:shd w:val="clear" w:color="auto" w:fill="FFFFFF"/>
              </w:rPr>
              <w:t xml:space="preserve">, and Elizabeth A. Wentz. </w:t>
            </w:r>
            <w:r w:rsidR="005B475A">
              <w:rPr>
                <w:rFonts w:ascii="Times" w:hAnsi="Times" w:cs="Arial"/>
                <w:color w:val="222222"/>
                <w:shd w:val="clear" w:color="auto" w:fill="FFFFFF"/>
              </w:rPr>
              <w:t xml:space="preserve">2016. </w:t>
            </w:r>
            <w:r w:rsidRPr="00F45CE9">
              <w:rPr>
                <w:rFonts w:ascii="Times" w:hAnsi="Times" w:cs="Arial"/>
                <w:color w:val="222222"/>
                <w:shd w:val="clear" w:color="auto" w:fill="FFFFFF"/>
              </w:rPr>
              <w:t xml:space="preserve">Design with Nature: Key lessons from </w:t>
            </w:r>
            <w:proofErr w:type="spellStart"/>
            <w:r w:rsidRPr="00F45CE9">
              <w:rPr>
                <w:rFonts w:ascii="Times" w:hAnsi="Times" w:cs="Arial"/>
                <w:color w:val="222222"/>
                <w:shd w:val="clear" w:color="auto" w:fill="FFFFFF"/>
              </w:rPr>
              <w:t>McHarg's</w:t>
            </w:r>
            <w:proofErr w:type="spellEnd"/>
            <w:r w:rsidRPr="00F45CE9">
              <w:rPr>
                <w:rFonts w:ascii="Times" w:hAnsi="Times" w:cs="Arial"/>
                <w:color w:val="222222"/>
                <w:shd w:val="clear" w:color="auto" w:fill="FFFFFF"/>
              </w:rPr>
              <w:t xml:space="preserve"> intrinsic suitability in the wake of Hurricane Sandy. </w:t>
            </w:r>
            <w:r w:rsidRPr="00F45CE9">
              <w:rPr>
                <w:rFonts w:ascii="Times" w:hAnsi="Times" w:cs="Arial"/>
                <w:i/>
                <w:iCs/>
                <w:color w:val="222222"/>
                <w:shd w:val="clear" w:color="auto" w:fill="FFFFFF"/>
              </w:rPr>
              <w:t>Landscape and Urban Planning</w:t>
            </w:r>
            <w:r w:rsidRPr="00F45CE9">
              <w:rPr>
                <w:rFonts w:ascii="Times" w:hAnsi="Times" w:cs="Arial"/>
                <w:color w:val="222222"/>
                <w:shd w:val="clear" w:color="auto" w:fill="FFFFFF"/>
              </w:rPr>
              <w:t> 155 (2016): 33-46.</w:t>
            </w:r>
          </w:p>
          <w:p w14:paraId="78C07468" w14:textId="4192C7E9" w:rsidR="00BC6101" w:rsidRPr="00F45CE9" w:rsidRDefault="00BC6101" w:rsidP="00AD6FE9">
            <w:pPr>
              <w:rPr>
                <w:rFonts w:ascii="Times" w:hAnsi="Times" w:cs="Calibri"/>
              </w:rPr>
            </w:pPr>
          </w:p>
        </w:tc>
      </w:tr>
      <w:tr w:rsidR="00EA3E9E" w:rsidRPr="00F45CE9" w14:paraId="28D911AC" w14:textId="77777777" w:rsidTr="001E35DD">
        <w:tc>
          <w:tcPr>
            <w:tcW w:w="1504" w:type="dxa"/>
          </w:tcPr>
          <w:p w14:paraId="659C4E40" w14:textId="63424AA9" w:rsidR="00EA3E9E" w:rsidRPr="00F45CE9" w:rsidRDefault="00EA3E9E" w:rsidP="00EA3E9E">
            <w:pPr>
              <w:spacing w:before="100" w:beforeAutospacing="1"/>
              <w:rPr>
                <w:rFonts w:ascii="Times" w:hAnsi="Times"/>
              </w:rPr>
            </w:pPr>
          </w:p>
        </w:tc>
        <w:tc>
          <w:tcPr>
            <w:tcW w:w="7856" w:type="dxa"/>
          </w:tcPr>
          <w:p w14:paraId="3260A349" w14:textId="405B6BAA" w:rsidR="00EA3E9E" w:rsidRPr="00F45CE9" w:rsidRDefault="00EA3E9E" w:rsidP="00AD6FE9">
            <w:pPr>
              <w:rPr>
                <w:rFonts w:ascii="Times" w:hAnsi="Times"/>
              </w:rPr>
            </w:pPr>
            <w:r w:rsidRPr="00F45CE9">
              <w:rPr>
                <w:rFonts w:ascii="Times" w:hAnsi="Times" w:cs="Calibri"/>
                <w:u w:val="single"/>
              </w:rPr>
              <w:t xml:space="preserve">Zhao, </w:t>
            </w:r>
            <w:proofErr w:type="spellStart"/>
            <w:r w:rsidRPr="00F45CE9">
              <w:rPr>
                <w:rFonts w:ascii="Times" w:hAnsi="Times" w:cs="Calibri"/>
                <w:u w:val="single"/>
              </w:rPr>
              <w:t>Qunshan</w:t>
            </w:r>
            <w:proofErr w:type="spellEnd"/>
            <w:r w:rsidRPr="00F45CE9">
              <w:rPr>
                <w:rFonts w:ascii="Times" w:hAnsi="Times" w:cs="Calibri"/>
              </w:rPr>
              <w:t xml:space="preserve"> and Elizabeth A. Wentz 2016, </w:t>
            </w:r>
            <w:r w:rsidRPr="00F45CE9">
              <w:rPr>
                <w:rFonts w:ascii="Times" w:hAnsi="Times" w:cs="Arial"/>
                <w:color w:val="000000"/>
              </w:rPr>
              <w:t xml:space="preserve">A MODIS/ASTER Airborne Simulator (MASTER) Imagery for Urban Heat Island Research, </w:t>
            </w:r>
            <w:r w:rsidRPr="00F45CE9">
              <w:rPr>
                <w:rStyle w:val="Emphasis"/>
                <w:rFonts w:ascii="Times" w:hAnsi="Times" w:cs="Arial"/>
                <w:color w:val="000000"/>
                <w:shd w:val="clear" w:color="auto" w:fill="FFFFFF"/>
              </w:rPr>
              <w:t>Data</w:t>
            </w:r>
            <w:r w:rsidRPr="00F45CE9">
              <w:rPr>
                <w:rStyle w:val="apple-converted-space"/>
                <w:rFonts w:ascii="Times" w:hAnsi="Times" w:cs="Arial"/>
                <w:color w:val="000000"/>
                <w:shd w:val="clear" w:color="auto" w:fill="FFFFFF"/>
              </w:rPr>
              <w:t>, </w:t>
            </w:r>
            <w:r w:rsidRPr="00F45CE9">
              <w:rPr>
                <w:rStyle w:val="Emphasis"/>
                <w:rFonts w:ascii="Times" w:hAnsi="Times" w:cs="Arial"/>
                <w:color w:val="000000"/>
                <w:shd w:val="clear" w:color="auto" w:fill="FFFFFF"/>
              </w:rPr>
              <w:t>1</w:t>
            </w:r>
            <w:r w:rsidRPr="00F45CE9">
              <w:rPr>
                <w:rFonts w:ascii="Times" w:hAnsi="Times" w:cs="Arial"/>
                <w:color w:val="000000"/>
                <w:shd w:val="clear" w:color="auto" w:fill="FFFFFF"/>
              </w:rPr>
              <w:t>(1), 7; doi:</w:t>
            </w:r>
            <w:hyperlink r:id="rId10" w:history="1">
              <w:r w:rsidRPr="00F45CE9">
                <w:rPr>
                  <w:rStyle w:val="Hyperlink"/>
                  <w:rFonts w:ascii="Times" w:hAnsi="Times" w:cs="Arial"/>
                  <w:color w:val="934E4E"/>
                  <w:shd w:val="clear" w:color="auto" w:fill="FFFFFF"/>
                </w:rPr>
                <w:t>10.3390/data1010007</w:t>
              </w:r>
            </w:hyperlink>
          </w:p>
          <w:p w14:paraId="3872D819" w14:textId="3695F83A" w:rsidR="00EA3E9E" w:rsidRPr="00F45CE9" w:rsidRDefault="00EA3E9E" w:rsidP="00AD6FE9">
            <w:pPr>
              <w:rPr>
                <w:rFonts w:ascii="Times" w:hAnsi="Times"/>
              </w:rPr>
            </w:pPr>
          </w:p>
        </w:tc>
      </w:tr>
      <w:tr w:rsidR="006C3568" w:rsidRPr="00F45CE9" w14:paraId="3C3C8F17" w14:textId="77777777" w:rsidTr="001E35DD">
        <w:trPr>
          <w:trHeight w:val="846"/>
        </w:trPr>
        <w:tc>
          <w:tcPr>
            <w:tcW w:w="1504" w:type="dxa"/>
          </w:tcPr>
          <w:p w14:paraId="6B49E7BD" w14:textId="57248C8D" w:rsidR="006C3568" w:rsidRPr="00F45CE9" w:rsidRDefault="006C3568" w:rsidP="00F87616">
            <w:pPr>
              <w:rPr>
                <w:rFonts w:ascii="Times" w:hAnsi="Times"/>
              </w:rPr>
            </w:pPr>
          </w:p>
        </w:tc>
        <w:tc>
          <w:tcPr>
            <w:tcW w:w="7856" w:type="dxa"/>
          </w:tcPr>
          <w:p w14:paraId="0D4C1E8C" w14:textId="44CEB472" w:rsidR="006C3568" w:rsidRPr="00F45CE9" w:rsidRDefault="00646218" w:rsidP="00AD6FE9">
            <w:pPr>
              <w:rPr>
                <w:rFonts w:ascii="Times" w:hAnsi="Times" w:cs="Calibri"/>
              </w:rPr>
            </w:pPr>
            <w:r w:rsidRPr="00F45CE9">
              <w:rPr>
                <w:rFonts w:ascii="Times" w:hAnsi="Times" w:cs="Calibri"/>
              </w:rPr>
              <w:t xml:space="preserve">Crow-Miller, Britt, </w:t>
            </w:r>
            <w:proofErr w:type="spellStart"/>
            <w:r w:rsidRPr="00F45CE9">
              <w:rPr>
                <w:rFonts w:ascii="Times" w:hAnsi="Times" w:cs="Calibri"/>
              </w:rPr>
              <w:t>Heejun</w:t>
            </w:r>
            <w:proofErr w:type="spellEnd"/>
            <w:r w:rsidRPr="00F45CE9">
              <w:rPr>
                <w:rFonts w:ascii="Times" w:hAnsi="Times" w:cs="Calibri"/>
              </w:rPr>
              <w:t xml:space="preserve"> Chang, Philip Stoker, Elizabeth A. Wentz, </w:t>
            </w:r>
            <w:r w:rsidR="00855EA0" w:rsidRPr="00F45CE9">
              <w:rPr>
                <w:rFonts w:ascii="Times" w:hAnsi="Times" w:cs="Calibri"/>
              </w:rPr>
              <w:t>2016,</w:t>
            </w:r>
            <w:r w:rsidRPr="00F45CE9">
              <w:rPr>
                <w:rFonts w:ascii="Times" w:hAnsi="Times" w:cs="Calibri"/>
              </w:rPr>
              <w:t xml:space="preserve"> </w:t>
            </w:r>
            <w:r w:rsidR="006C3568" w:rsidRPr="00F45CE9">
              <w:rPr>
                <w:rFonts w:ascii="Times" w:hAnsi="Times" w:cs="Calibri"/>
              </w:rPr>
              <w:t>Facilitating Collaborative Urban Water Manage</w:t>
            </w:r>
            <w:r w:rsidRPr="00F45CE9">
              <w:rPr>
                <w:rFonts w:ascii="Times" w:hAnsi="Times" w:cs="Calibri"/>
              </w:rPr>
              <w:t xml:space="preserve">ment through University-Utility </w:t>
            </w:r>
            <w:r w:rsidR="006C3568" w:rsidRPr="00F45CE9">
              <w:rPr>
                <w:rFonts w:ascii="Times" w:hAnsi="Times" w:cs="Calibri"/>
              </w:rPr>
              <w:t xml:space="preserve">Cooperation, </w:t>
            </w:r>
            <w:r w:rsidR="006C3568" w:rsidRPr="00F45CE9">
              <w:rPr>
                <w:rFonts w:ascii="Times" w:hAnsi="Times" w:cs="Calibri"/>
                <w:i/>
              </w:rPr>
              <w:t>Sustainable Cities and Society</w:t>
            </w:r>
            <w:r w:rsidR="00855EA0" w:rsidRPr="00F45CE9">
              <w:rPr>
                <w:rFonts w:ascii="Times" w:hAnsi="Times" w:cs="Calibri"/>
              </w:rPr>
              <w:t xml:space="preserve"> 475-483.</w:t>
            </w:r>
          </w:p>
        </w:tc>
      </w:tr>
      <w:tr w:rsidR="009429AA" w:rsidRPr="00F45CE9" w14:paraId="1475C345" w14:textId="77777777" w:rsidTr="001E35DD">
        <w:tc>
          <w:tcPr>
            <w:tcW w:w="1504" w:type="dxa"/>
          </w:tcPr>
          <w:p w14:paraId="14B7186B" w14:textId="3A912A09" w:rsidR="009429AA" w:rsidRPr="00F45CE9" w:rsidRDefault="009429AA" w:rsidP="00F87616">
            <w:pPr>
              <w:rPr>
                <w:rFonts w:ascii="Times" w:hAnsi="Times"/>
              </w:rPr>
            </w:pPr>
          </w:p>
        </w:tc>
        <w:tc>
          <w:tcPr>
            <w:tcW w:w="7856" w:type="dxa"/>
          </w:tcPr>
          <w:p w14:paraId="02F2A9B3" w14:textId="77777777" w:rsidR="006C3568" w:rsidRPr="00F45CE9" w:rsidRDefault="006C3568" w:rsidP="00AD6FE9">
            <w:pPr>
              <w:rPr>
                <w:rFonts w:ascii="Times" w:hAnsi="Times" w:cs="Calibri"/>
              </w:rPr>
            </w:pPr>
          </w:p>
          <w:p w14:paraId="11A180B1" w14:textId="641D27D7" w:rsidR="009429AA" w:rsidRPr="00F45CE9" w:rsidRDefault="009429AA" w:rsidP="00AD6FE9">
            <w:pPr>
              <w:rPr>
                <w:rFonts w:ascii="Times" w:hAnsi="Times" w:cs="Calibri"/>
                <w:i/>
              </w:rPr>
            </w:pPr>
            <w:r w:rsidRPr="00F45CE9">
              <w:rPr>
                <w:rFonts w:ascii="Times" w:hAnsi="Times" w:cs="Calibri"/>
              </w:rPr>
              <w:t xml:space="preserve">Wentz, Elizabeth A., Sandra Rode, </w:t>
            </w:r>
            <w:proofErr w:type="spellStart"/>
            <w:r w:rsidRPr="00F45CE9">
              <w:rPr>
                <w:rFonts w:ascii="Times" w:hAnsi="Times" w:cs="Calibri"/>
              </w:rPr>
              <w:t>Xiaoxiao</w:t>
            </w:r>
            <w:proofErr w:type="spellEnd"/>
            <w:r w:rsidRPr="00F45CE9">
              <w:rPr>
                <w:rFonts w:ascii="Times" w:hAnsi="Times" w:cs="Calibri"/>
              </w:rPr>
              <w:t xml:space="preserve"> Li, </w:t>
            </w:r>
            <w:r w:rsidRPr="00F45CE9">
              <w:rPr>
                <w:rFonts w:ascii="Times" w:hAnsi="Times" w:cs="Calibri"/>
                <w:u w:val="single"/>
              </w:rPr>
              <w:t xml:space="preserve">Elizabeth M. </w:t>
            </w:r>
            <w:proofErr w:type="spellStart"/>
            <w:r w:rsidRPr="00F45CE9">
              <w:rPr>
                <w:rFonts w:ascii="Times" w:hAnsi="Times" w:cs="Calibri"/>
                <w:u w:val="single"/>
              </w:rPr>
              <w:t>Tellman</w:t>
            </w:r>
            <w:proofErr w:type="spellEnd"/>
            <w:r w:rsidRPr="00F45CE9">
              <w:rPr>
                <w:rFonts w:ascii="Times" w:hAnsi="Times" w:cs="Calibri"/>
              </w:rPr>
              <w:t xml:space="preserve">, B.L. Turner II, </w:t>
            </w:r>
            <w:r w:rsidR="00BC6101" w:rsidRPr="00F45CE9">
              <w:rPr>
                <w:rFonts w:ascii="Times" w:hAnsi="Times" w:cs="Calibri"/>
              </w:rPr>
              <w:t>2016</w:t>
            </w:r>
            <w:r w:rsidRPr="00F45CE9">
              <w:rPr>
                <w:rFonts w:ascii="Times" w:hAnsi="Times" w:cs="Calibri"/>
              </w:rPr>
              <w:t xml:space="preserve">, Impact of Homeowner Association (HOA) Landscape Guidelines on Residential Water Use, </w:t>
            </w:r>
            <w:r w:rsidRPr="00F45CE9">
              <w:rPr>
                <w:rFonts w:ascii="Times" w:hAnsi="Times" w:cs="Calibri"/>
                <w:i/>
              </w:rPr>
              <w:t>Water Resources Research</w:t>
            </w:r>
          </w:p>
          <w:p w14:paraId="4F308BF3" w14:textId="7A25A7C1" w:rsidR="009429AA" w:rsidRPr="00F45CE9" w:rsidRDefault="009429AA" w:rsidP="00AD6FE9">
            <w:pPr>
              <w:rPr>
                <w:rFonts w:ascii="Times" w:hAnsi="Times" w:cs="Calibri"/>
              </w:rPr>
            </w:pPr>
          </w:p>
        </w:tc>
      </w:tr>
      <w:tr w:rsidR="00397CDE" w:rsidRPr="00F45CE9" w14:paraId="48AB944C" w14:textId="77777777" w:rsidTr="001E35DD">
        <w:tc>
          <w:tcPr>
            <w:tcW w:w="1504" w:type="dxa"/>
          </w:tcPr>
          <w:p w14:paraId="460D9BEA" w14:textId="7BD2B73A" w:rsidR="00397CDE" w:rsidRPr="00F45CE9" w:rsidRDefault="008D5898" w:rsidP="00F87616">
            <w:pPr>
              <w:rPr>
                <w:rFonts w:ascii="Times" w:hAnsi="Times"/>
              </w:rPr>
            </w:pPr>
            <w:r w:rsidRPr="00F45CE9">
              <w:rPr>
                <w:rFonts w:ascii="Times" w:hAnsi="Times"/>
              </w:rPr>
              <w:t>2015</w:t>
            </w:r>
          </w:p>
        </w:tc>
        <w:tc>
          <w:tcPr>
            <w:tcW w:w="7856" w:type="dxa"/>
          </w:tcPr>
          <w:p w14:paraId="1AC533A6" w14:textId="4FBB8231" w:rsidR="00397CDE" w:rsidRPr="00F45CE9" w:rsidRDefault="00397CDE" w:rsidP="00AD6FE9">
            <w:pPr>
              <w:ind w:left="-77"/>
              <w:rPr>
                <w:rFonts w:ascii="Times" w:hAnsi="Times"/>
              </w:rPr>
            </w:pPr>
            <w:r w:rsidRPr="00F45CE9">
              <w:rPr>
                <w:rFonts w:ascii="Times" w:hAnsi="Times" w:cs="Calibri"/>
                <w:u w:val="single"/>
              </w:rPr>
              <w:t>Deitrick, Stephanie</w:t>
            </w:r>
            <w:r w:rsidRPr="00F45CE9">
              <w:rPr>
                <w:rFonts w:ascii="Times" w:hAnsi="Times" w:cs="Calibri"/>
              </w:rPr>
              <w:t xml:space="preserve"> and Elizabeth A. Wentz, </w:t>
            </w:r>
            <w:r w:rsidR="008D5898" w:rsidRPr="00F45CE9">
              <w:rPr>
                <w:rFonts w:ascii="Times" w:hAnsi="Times"/>
                <w:bCs/>
              </w:rPr>
              <w:t>Developing Implicit Uncertainty Visualization Methods Motivated by Theories in Decision Science</w:t>
            </w:r>
            <w:r w:rsidR="008D5898" w:rsidRPr="00F45CE9">
              <w:rPr>
                <w:rFonts w:ascii="Times" w:hAnsi="Times"/>
              </w:rPr>
              <w:t xml:space="preserve">, </w:t>
            </w:r>
            <w:r w:rsidRPr="00F45CE9">
              <w:rPr>
                <w:rFonts w:ascii="Times" w:hAnsi="Times" w:cs="Calibri"/>
                <w:i/>
              </w:rPr>
              <w:t>Annals of the Association of American Geographers</w:t>
            </w:r>
            <w:r w:rsidR="008D5898" w:rsidRPr="00F45CE9">
              <w:rPr>
                <w:rFonts w:ascii="Times" w:hAnsi="Times" w:cs="Calibri"/>
                <w:i/>
              </w:rPr>
              <w:t xml:space="preserve">, </w:t>
            </w:r>
            <w:r w:rsidR="008D5898" w:rsidRPr="00F45CE9">
              <w:rPr>
                <w:rFonts w:ascii="Times" w:hAnsi="Times"/>
              </w:rPr>
              <w:t>105(3), 531-551.</w:t>
            </w:r>
          </w:p>
          <w:p w14:paraId="132334C1" w14:textId="0803F470" w:rsidR="00397CDE" w:rsidRPr="00F45CE9" w:rsidRDefault="00397CDE" w:rsidP="00AD6FE9">
            <w:pPr>
              <w:widowControl w:val="0"/>
              <w:autoSpaceDE w:val="0"/>
              <w:autoSpaceDN w:val="0"/>
              <w:adjustRightInd w:val="0"/>
              <w:ind w:left="-77"/>
              <w:rPr>
                <w:rFonts w:ascii="Times" w:hAnsi="Times" w:cs="Arial"/>
              </w:rPr>
            </w:pPr>
          </w:p>
        </w:tc>
      </w:tr>
      <w:tr w:rsidR="00AA1628" w:rsidRPr="00F45CE9" w14:paraId="44F4C3FA" w14:textId="77777777" w:rsidTr="001E35DD">
        <w:tc>
          <w:tcPr>
            <w:tcW w:w="1504" w:type="dxa"/>
          </w:tcPr>
          <w:p w14:paraId="73DBD087" w14:textId="559DDB38" w:rsidR="00F87616" w:rsidRPr="00F45CE9" w:rsidRDefault="00F87616" w:rsidP="00F87616">
            <w:pPr>
              <w:rPr>
                <w:rFonts w:ascii="Times" w:hAnsi="Times"/>
              </w:rPr>
            </w:pPr>
            <w:r w:rsidRPr="00F45CE9">
              <w:rPr>
                <w:rFonts w:ascii="Times" w:hAnsi="Times"/>
              </w:rPr>
              <w:t>2014</w:t>
            </w:r>
          </w:p>
          <w:p w14:paraId="2B9D8EDA" w14:textId="77777777" w:rsidR="00F87616" w:rsidRPr="00F45CE9" w:rsidRDefault="00F87616" w:rsidP="00F87616">
            <w:pPr>
              <w:rPr>
                <w:rFonts w:ascii="Times" w:hAnsi="Times"/>
              </w:rPr>
            </w:pPr>
          </w:p>
          <w:p w14:paraId="567E0CA6" w14:textId="77777777" w:rsidR="00F87616" w:rsidRPr="00F45CE9" w:rsidRDefault="00F87616" w:rsidP="00F87616">
            <w:pPr>
              <w:rPr>
                <w:rFonts w:ascii="Times" w:hAnsi="Times"/>
              </w:rPr>
            </w:pPr>
          </w:p>
          <w:p w14:paraId="3CB812C6" w14:textId="77777777" w:rsidR="00F87616" w:rsidRPr="00F45CE9" w:rsidRDefault="00F87616" w:rsidP="00F87616">
            <w:pPr>
              <w:rPr>
                <w:rFonts w:ascii="Times" w:hAnsi="Times"/>
              </w:rPr>
            </w:pPr>
          </w:p>
          <w:p w14:paraId="7CB500EE" w14:textId="77777777" w:rsidR="00F87616" w:rsidRPr="00F45CE9" w:rsidRDefault="00F87616" w:rsidP="00F87616">
            <w:pPr>
              <w:rPr>
                <w:rFonts w:ascii="Times" w:hAnsi="Times"/>
              </w:rPr>
            </w:pPr>
          </w:p>
          <w:p w14:paraId="46F1A3D8" w14:textId="77777777" w:rsidR="00F87616" w:rsidRPr="00F45CE9" w:rsidRDefault="00F87616" w:rsidP="00F87616">
            <w:pPr>
              <w:rPr>
                <w:rFonts w:ascii="Times" w:hAnsi="Times"/>
              </w:rPr>
            </w:pPr>
          </w:p>
          <w:p w14:paraId="6FB40A67" w14:textId="77777777" w:rsidR="00AA1628" w:rsidRPr="00F45CE9" w:rsidRDefault="00AA1628" w:rsidP="00F87616">
            <w:pPr>
              <w:rPr>
                <w:rFonts w:ascii="Times" w:hAnsi="Times"/>
              </w:rPr>
            </w:pPr>
          </w:p>
          <w:p w14:paraId="6900028F" w14:textId="77777777" w:rsidR="006909E7" w:rsidRPr="00F45CE9" w:rsidRDefault="006909E7" w:rsidP="00F87616">
            <w:pPr>
              <w:rPr>
                <w:rFonts w:ascii="Times" w:hAnsi="Times"/>
              </w:rPr>
            </w:pPr>
          </w:p>
          <w:p w14:paraId="406F0C94" w14:textId="77777777" w:rsidR="006909E7" w:rsidRPr="00F45CE9" w:rsidRDefault="006909E7" w:rsidP="00F87616">
            <w:pPr>
              <w:rPr>
                <w:rFonts w:ascii="Times" w:hAnsi="Times"/>
              </w:rPr>
            </w:pPr>
          </w:p>
          <w:p w14:paraId="7F42616E" w14:textId="77777777" w:rsidR="006909E7" w:rsidRPr="00F45CE9" w:rsidRDefault="006909E7" w:rsidP="00F87616">
            <w:pPr>
              <w:rPr>
                <w:rFonts w:ascii="Times" w:hAnsi="Times"/>
              </w:rPr>
            </w:pPr>
          </w:p>
          <w:p w14:paraId="30A0A6BB" w14:textId="77777777" w:rsidR="006909E7" w:rsidRPr="00F45CE9" w:rsidRDefault="006909E7" w:rsidP="00F87616">
            <w:pPr>
              <w:rPr>
                <w:rFonts w:ascii="Times" w:hAnsi="Times"/>
              </w:rPr>
            </w:pPr>
          </w:p>
          <w:p w14:paraId="58F91B72" w14:textId="77777777" w:rsidR="00CC175D" w:rsidRPr="00F45CE9" w:rsidRDefault="00CC175D" w:rsidP="00F87616">
            <w:pPr>
              <w:rPr>
                <w:rFonts w:ascii="Times" w:hAnsi="Times"/>
              </w:rPr>
            </w:pPr>
          </w:p>
          <w:p w14:paraId="679EB9E8" w14:textId="77777777" w:rsidR="00CC175D" w:rsidRPr="00F45CE9" w:rsidRDefault="00CC175D" w:rsidP="00F87616">
            <w:pPr>
              <w:rPr>
                <w:rFonts w:ascii="Times" w:hAnsi="Times"/>
              </w:rPr>
            </w:pPr>
          </w:p>
          <w:p w14:paraId="4F4EDCC9" w14:textId="77777777" w:rsidR="00CC175D" w:rsidRPr="00F45CE9" w:rsidRDefault="00CC175D" w:rsidP="00F87616">
            <w:pPr>
              <w:rPr>
                <w:rFonts w:ascii="Times" w:hAnsi="Times"/>
              </w:rPr>
            </w:pPr>
          </w:p>
          <w:p w14:paraId="1F78ED41" w14:textId="77777777" w:rsidR="00CC175D" w:rsidRPr="00F45CE9" w:rsidRDefault="00CC175D" w:rsidP="00F87616">
            <w:pPr>
              <w:rPr>
                <w:rFonts w:ascii="Times" w:hAnsi="Times"/>
              </w:rPr>
            </w:pPr>
          </w:p>
          <w:p w14:paraId="7D328F1B" w14:textId="77777777" w:rsidR="00CC175D" w:rsidRPr="00F45CE9" w:rsidRDefault="00CC175D" w:rsidP="00F87616">
            <w:pPr>
              <w:rPr>
                <w:rFonts w:ascii="Times" w:hAnsi="Times"/>
              </w:rPr>
            </w:pPr>
          </w:p>
          <w:p w14:paraId="17A8FD5E" w14:textId="77777777" w:rsidR="00CC175D" w:rsidRPr="00F45CE9" w:rsidRDefault="00CC175D" w:rsidP="00F87616">
            <w:pPr>
              <w:rPr>
                <w:rFonts w:ascii="Times" w:hAnsi="Times"/>
              </w:rPr>
            </w:pPr>
          </w:p>
          <w:p w14:paraId="490CAAAE" w14:textId="77777777" w:rsidR="00CC175D" w:rsidRPr="00F45CE9" w:rsidRDefault="00CC175D" w:rsidP="00F87616">
            <w:pPr>
              <w:rPr>
                <w:rFonts w:ascii="Times" w:hAnsi="Times"/>
              </w:rPr>
            </w:pPr>
          </w:p>
          <w:p w14:paraId="05FCC382" w14:textId="77777777" w:rsidR="00CC175D" w:rsidRPr="00F45CE9" w:rsidRDefault="00CC175D" w:rsidP="00F87616">
            <w:pPr>
              <w:rPr>
                <w:rFonts w:ascii="Times" w:hAnsi="Times"/>
              </w:rPr>
            </w:pPr>
          </w:p>
          <w:p w14:paraId="4C7079F9" w14:textId="1E2931D2" w:rsidR="006909E7" w:rsidRPr="00F45CE9" w:rsidRDefault="006909E7" w:rsidP="00F87616">
            <w:pPr>
              <w:rPr>
                <w:rFonts w:ascii="Times" w:hAnsi="Times"/>
              </w:rPr>
            </w:pPr>
            <w:r w:rsidRPr="00F45CE9">
              <w:rPr>
                <w:rFonts w:ascii="Times" w:hAnsi="Times"/>
              </w:rPr>
              <w:t>2013</w:t>
            </w:r>
          </w:p>
        </w:tc>
        <w:tc>
          <w:tcPr>
            <w:tcW w:w="7856" w:type="dxa"/>
          </w:tcPr>
          <w:p w14:paraId="169FD2A5" w14:textId="1BBFADAE" w:rsidR="00CC175D" w:rsidRPr="00F45CE9" w:rsidRDefault="00CC175D" w:rsidP="00AD6FE9">
            <w:pPr>
              <w:widowControl w:val="0"/>
              <w:autoSpaceDE w:val="0"/>
              <w:autoSpaceDN w:val="0"/>
              <w:adjustRightInd w:val="0"/>
              <w:ind w:left="-77"/>
              <w:rPr>
                <w:rFonts w:ascii="Times" w:hAnsi="Times" w:cs="Times"/>
              </w:rPr>
            </w:pPr>
            <w:r w:rsidRPr="00F45CE9">
              <w:rPr>
                <w:rFonts w:ascii="Times" w:hAnsi="Times" w:cs="Arial"/>
                <w:color w:val="1A1A1A"/>
              </w:rPr>
              <w:lastRenderedPageBreak/>
              <w:t>Li, W., Che</w:t>
            </w:r>
            <w:r w:rsidR="000D7ACB" w:rsidRPr="00F45CE9">
              <w:rPr>
                <w:rFonts w:ascii="Times" w:hAnsi="Times" w:cs="Arial"/>
                <w:color w:val="1A1A1A"/>
              </w:rPr>
              <w:t xml:space="preserve">n, T., Wentz, E. A., &amp; </w:t>
            </w:r>
            <w:r w:rsidR="000D7ACB" w:rsidRPr="00F45CE9">
              <w:rPr>
                <w:rFonts w:ascii="Times" w:hAnsi="Times" w:cs="Arial"/>
                <w:color w:val="1A1A1A"/>
                <w:u w:val="single"/>
              </w:rPr>
              <w:t>Fan, C</w:t>
            </w:r>
            <w:r w:rsidR="000D7ACB" w:rsidRPr="00F45CE9">
              <w:rPr>
                <w:rFonts w:ascii="Times" w:hAnsi="Times" w:cs="Arial"/>
                <w:color w:val="1A1A1A"/>
              </w:rPr>
              <w:t>., 2014,</w:t>
            </w:r>
            <w:r w:rsidRPr="00F45CE9">
              <w:rPr>
                <w:rFonts w:ascii="Times" w:hAnsi="Times" w:cs="Arial"/>
                <w:color w:val="1A1A1A"/>
              </w:rPr>
              <w:t xml:space="preserve"> NMMI: A Mass Compactness Measure for Spatial Pattern Analysis of Areal Features. </w:t>
            </w:r>
            <w:r w:rsidRPr="00F45CE9">
              <w:rPr>
                <w:rFonts w:ascii="Times" w:hAnsi="Times" w:cs="Arial"/>
                <w:i/>
                <w:iCs/>
                <w:color w:val="1A1A1A"/>
              </w:rPr>
              <w:t>Annals of the Association of American Geographers</w:t>
            </w:r>
            <w:r w:rsidRPr="00F45CE9">
              <w:rPr>
                <w:rFonts w:ascii="Times" w:hAnsi="Times" w:cs="Arial"/>
                <w:color w:val="1A1A1A"/>
              </w:rPr>
              <w:t xml:space="preserve">, </w:t>
            </w:r>
            <w:r w:rsidRPr="00F45CE9">
              <w:rPr>
                <w:rFonts w:ascii="Times" w:hAnsi="Times" w:cs="Arial"/>
                <w:i/>
                <w:iCs/>
                <w:color w:val="1A1A1A"/>
              </w:rPr>
              <w:t>104</w:t>
            </w:r>
            <w:r w:rsidRPr="00F45CE9">
              <w:rPr>
                <w:rFonts w:ascii="Times" w:hAnsi="Times" w:cs="Arial"/>
                <w:color w:val="1A1A1A"/>
              </w:rPr>
              <w:t>(6), 1116-1133.</w:t>
            </w:r>
            <w:r w:rsidRPr="00F45CE9">
              <w:rPr>
                <w:rFonts w:ascii="Times" w:hAnsi="Times" w:cs="Times"/>
              </w:rPr>
              <w:t xml:space="preserve"> </w:t>
            </w:r>
          </w:p>
          <w:p w14:paraId="77BC5AC5" w14:textId="77777777" w:rsidR="00CC175D" w:rsidRPr="00F45CE9" w:rsidRDefault="00CC175D" w:rsidP="00AD6FE9">
            <w:pPr>
              <w:widowControl w:val="0"/>
              <w:autoSpaceDE w:val="0"/>
              <w:autoSpaceDN w:val="0"/>
              <w:adjustRightInd w:val="0"/>
              <w:ind w:left="-77"/>
              <w:rPr>
                <w:rFonts w:ascii="Times" w:hAnsi="Times" w:cs="Times"/>
              </w:rPr>
            </w:pPr>
          </w:p>
          <w:p w14:paraId="3A0270D9" w14:textId="5D102743" w:rsidR="00CC175D" w:rsidRPr="00F45CE9" w:rsidRDefault="00CC175D" w:rsidP="00AD6FE9">
            <w:pPr>
              <w:widowControl w:val="0"/>
              <w:autoSpaceDE w:val="0"/>
              <w:autoSpaceDN w:val="0"/>
              <w:adjustRightInd w:val="0"/>
              <w:ind w:left="-77"/>
              <w:rPr>
                <w:rFonts w:ascii="Times" w:hAnsi="Times" w:cs="Arial"/>
                <w:color w:val="262626"/>
              </w:rPr>
            </w:pPr>
            <w:r w:rsidRPr="00F45CE9">
              <w:rPr>
                <w:rFonts w:ascii="Times" w:hAnsi="Times" w:cs="Arial"/>
                <w:color w:val="1A1A1A"/>
              </w:rPr>
              <w:t xml:space="preserve">Wentz, Elizabeth A., </w:t>
            </w:r>
            <w:r w:rsidRPr="00F45CE9">
              <w:rPr>
                <w:rFonts w:ascii="Times" w:hAnsi="Times" w:cs="Arial"/>
                <w:color w:val="1A1A1A"/>
                <w:u w:val="single"/>
              </w:rPr>
              <w:t>Angela J. Wills</w:t>
            </w:r>
            <w:r w:rsidRPr="00F45CE9">
              <w:rPr>
                <w:rFonts w:ascii="Times" w:hAnsi="Times" w:cs="Arial"/>
                <w:color w:val="1A1A1A"/>
              </w:rPr>
              <w:t xml:space="preserve">, </w:t>
            </w:r>
            <w:r w:rsidRPr="00F45CE9">
              <w:rPr>
                <w:rFonts w:ascii="Times" w:hAnsi="Times" w:cs="Arial"/>
                <w:color w:val="1A1A1A"/>
                <w:u w:val="single"/>
              </w:rPr>
              <w:t>Won Kyung Kim</w:t>
            </w:r>
            <w:r w:rsidRPr="00F45CE9">
              <w:rPr>
                <w:rFonts w:ascii="Times" w:hAnsi="Times" w:cs="Arial"/>
                <w:color w:val="1A1A1A"/>
              </w:rPr>
              <w:t xml:space="preserve">, </w:t>
            </w:r>
            <w:proofErr w:type="spellStart"/>
            <w:r w:rsidRPr="00F45CE9">
              <w:rPr>
                <w:rFonts w:ascii="Times" w:hAnsi="Times" w:cs="Arial"/>
                <w:color w:val="1A1A1A"/>
              </w:rPr>
              <w:t>Soe</w:t>
            </w:r>
            <w:proofErr w:type="spellEnd"/>
            <w:r w:rsidRPr="00F45CE9">
              <w:rPr>
                <w:rFonts w:ascii="Times" w:hAnsi="Times" w:cs="Arial"/>
                <w:color w:val="1A1A1A"/>
              </w:rPr>
              <w:t xml:space="preserve"> W. </w:t>
            </w:r>
            <w:proofErr w:type="spellStart"/>
            <w:r w:rsidRPr="00F45CE9">
              <w:rPr>
                <w:rFonts w:ascii="Times" w:hAnsi="Times" w:cs="Arial"/>
                <w:color w:val="1A1A1A"/>
              </w:rPr>
              <w:t>Myint</w:t>
            </w:r>
            <w:proofErr w:type="spellEnd"/>
            <w:r w:rsidRPr="00F45CE9">
              <w:rPr>
                <w:rFonts w:ascii="Times" w:hAnsi="Times" w:cs="Arial"/>
                <w:color w:val="1A1A1A"/>
              </w:rPr>
              <w:t xml:space="preserve">, Patricia Gober, and Robert C. Balling Jr., 2014, Factors Influencing Water Consumption in Multifamily Housing in Tempe, Arizona. </w:t>
            </w:r>
            <w:r w:rsidRPr="00F45CE9">
              <w:rPr>
                <w:rFonts w:ascii="Times" w:hAnsi="Times" w:cs="Arial"/>
                <w:i/>
                <w:color w:val="1A1A1A"/>
              </w:rPr>
              <w:t>The Professional Geographer</w:t>
            </w:r>
            <w:r w:rsidRPr="00F45CE9">
              <w:rPr>
                <w:rFonts w:ascii="Times" w:hAnsi="Times" w:cs="Arial"/>
                <w:color w:val="1A1A1A"/>
              </w:rPr>
              <w:t xml:space="preserve">, 66(3): 501-510, </w:t>
            </w:r>
            <w:r w:rsidRPr="00F45CE9">
              <w:rPr>
                <w:rFonts w:ascii="Times" w:hAnsi="Times" w:cs="Arial"/>
                <w:bCs/>
                <w:color w:val="262626"/>
              </w:rPr>
              <w:t>DOI:</w:t>
            </w:r>
            <w:r w:rsidRPr="00F45CE9">
              <w:rPr>
                <w:rFonts w:ascii="Times" w:hAnsi="Times" w:cs="Arial"/>
                <w:color w:val="262626"/>
              </w:rPr>
              <w:t xml:space="preserve"> 10.1080/00330124.2013.805627</w:t>
            </w:r>
          </w:p>
          <w:p w14:paraId="235397F3" w14:textId="77777777" w:rsidR="00CC175D" w:rsidRPr="00F45CE9" w:rsidRDefault="00CC175D" w:rsidP="00AD6FE9">
            <w:pPr>
              <w:widowControl w:val="0"/>
              <w:autoSpaceDE w:val="0"/>
              <w:autoSpaceDN w:val="0"/>
              <w:adjustRightInd w:val="0"/>
              <w:ind w:left="-77"/>
              <w:rPr>
                <w:rFonts w:ascii="Times" w:hAnsi="Times" w:cs="Times"/>
              </w:rPr>
            </w:pPr>
          </w:p>
          <w:p w14:paraId="77147111" w14:textId="58649DCE" w:rsidR="00CC175D" w:rsidRPr="00F45CE9" w:rsidRDefault="00CC175D" w:rsidP="00AD6FE9">
            <w:pPr>
              <w:widowControl w:val="0"/>
              <w:autoSpaceDE w:val="0"/>
              <w:autoSpaceDN w:val="0"/>
              <w:adjustRightInd w:val="0"/>
              <w:ind w:left="-77"/>
              <w:rPr>
                <w:rFonts w:ascii="Times" w:hAnsi="Times" w:cs="Times"/>
              </w:rPr>
            </w:pPr>
            <w:r w:rsidRPr="00F45CE9">
              <w:rPr>
                <w:rFonts w:ascii="Times" w:hAnsi="Times" w:cs="Arial"/>
                <w:color w:val="1A1A1A"/>
                <w:u w:val="single"/>
              </w:rPr>
              <w:t>Shimizu, Melinda</w:t>
            </w:r>
            <w:r w:rsidRPr="00F45CE9">
              <w:rPr>
                <w:rFonts w:ascii="Times" w:hAnsi="Times" w:cs="Arial"/>
                <w:color w:val="1A1A1A"/>
              </w:rPr>
              <w:t xml:space="preserve">, Randall S. </w:t>
            </w:r>
            <w:proofErr w:type="spellStart"/>
            <w:r w:rsidRPr="00F45CE9">
              <w:rPr>
                <w:rFonts w:ascii="Times" w:hAnsi="Times" w:cs="Arial"/>
                <w:color w:val="1A1A1A"/>
              </w:rPr>
              <w:t>Cerveny</w:t>
            </w:r>
            <w:proofErr w:type="spellEnd"/>
            <w:r w:rsidRPr="00F45CE9">
              <w:rPr>
                <w:rFonts w:ascii="Times" w:hAnsi="Times" w:cs="Arial"/>
                <w:color w:val="1A1A1A"/>
              </w:rPr>
              <w:t>, Elizabeth A. Wentz, and Kevin E. McHugh, 2014, Geographic and Virtual Dissemination of an Inter</w:t>
            </w:r>
            <w:r w:rsidR="00EE1FB6" w:rsidRPr="00F45CE9">
              <w:rPr>
                <w:rFonts w:ascii="Times" w:hAnsi="Times" w:cs="Arial"/>
                <w:color w:val="1A1A1A"/>
              </w:rPr>
              <w:t>national Climatic Announcement.</w:t>
            </w:r>
            <w:r w:rsidRPr="00F45CE9">
              <w:rPr>
                <w:rFonts w:ascii="Times" w:hAnsi="Times" w:cs="Arial"/>
                <w:color w:val="1A1A1A"/>
              </w:rPr>
              <w:t xml:space="preserve"> </w:t>
            </w:r>
            <w:r w:rsidRPr="00F45CE9">
              <w:rPr>
                <w:rFonts w:ascii="Times" w:hAnsi="Times" w:cs="Arial"/>
                <w:i/>
                <w:iCs/>
                <w:color w:val="1A1A1A"/>
              </w:rPr>
              <w:t>Bulletin of the American Meteorological Society</w:t>
            </w:r>
            <w:r w:rsidRPr="00F45CE9">
              <w:rPr>
                <w:rFonts w:ascii="Times" w:hAnsi="Times" w:cs="Arial"/>
                <w:color w:val="1A1A1A"/>
              </w:rPr>
              <w:t>.</w:t>
            </w:r>
          </w:p>
          <w:p w14:paraId="1D32E50D" w14:textId="77777777" w:rsidR="00CC175D" w:rsidRPr="00F45CE9" w:rsidRDefault="00CC175D" w:rsidP="00AD6FE9">
            <w:pPr>
              <w:widowControl w:val="0"/>
              <w:autoSpaceDE w:val="0"/>
              <w:autoSpaceDN w:val="0"/>
              <w:adjustRightInd w:val="0"/>
              <w:ind w:left="-77"/>
              <w:rPr>
                <w:rFonts w:ascii="Times" w:hAnsi="Times" w:cs="Times"/>
              </w:rPr>
            </w:pPr>
          </w:p>
          <w:p w14:paraId="45C9C5C4" w14:textId="4DE2B86C" w:rsidR="00F87616" w:rsidRPr="00F45CE9" w:rsidRDefault="00F87616" w:rsidP="00AD6FE9">
            <w:pPr>
              <w:widowControl w:val="0"/>
              <w:autoSpaceDE w:val="0"/>
              <w:autoSpaceDN w:val="0"/>
              <w:adjustRightInd w:val="0"/>
              <w:ind w:left="-77"/>
              <w:rPr>
                <w:rFonts w:ascii="Times" w:hAnsi="Times" w:cs="Times"/>
              </w:rPr>
            </w:pPr>
            <w:r w:rsidRPr="00F45CE9">
              <w:rPr>
                <w:rFonts w:ascii="Times" w:hAnsi="Times" w:cs="Times"/>
              </w:rPr>
              <w:t xml:space="preserve">Wentz, Elizabeth A., Sharolyn </w:t>
            </w:r>
            <w:proofErr w:type="gramStart"/>
            <w:r w:rsidRPr="00F45CE9">
              <w:rPr>
                <w:rFonts w:ascii="Times" w:hAnsi="Times" w:cs="Times"/>
              </w:rPr>
              <w:t>Anderson ,</w:t>
            </w:r>
            <w:proofErr w:type="gramEnd"/>
            <w:r w:rsidRPr="00F45CE9">
              <w:rPr>
                <w:rFonts w:ascii="Times" w:hAnsi="Times" w:cs="Times"/>
              </w:rPr>
              <w:t xml:space="preserve"> </w:t>
            </w:r>
            <w:proofErr w:type="spellStart"/>
            <w:r w:rsidRPr="00F45CE9">
              <w:rPr>
                <w:rFonts w:ascii="Times" w:hAnsi="Times" w:cs="Times"/>
              </w:rPr>
              <w:t>Michail</w:t>
            </w:r>
            <w:proofErr w:type="spellEnd"/>
            <w:r w:rsidRPr="00F45CE9">
              <w:rPr>
                <w:rFonts w:ascii="Times" w:hAnsi="Times" w:cs="Times"/>
              </w:rPr>
              <w:t xml:space="preserve"> </w:t>
            </w:r>
            <w:proofErr w:type="spellStart"/>
            <w:r w:rsidRPr="00F45CE9">
              <w:rPr>
                <w:rFonts w:ascii="Times" w:hAnsi="Times" w:cs="Times"/>
              </w:rPr>
              <w:t>Fragkias</w:t>
            </w:r>
            <w:proofErr w:type="spellEnd"/>
            <w:r w:rsidRPr="00F45CE9">
              <w:rPr>
                <w:rFonts w:ascii="Times" w:hAnsi="Times" w:cs="Times"/>
              </w:rPr>
              <w:t xml:space="preserve"> , </w:t>
            </w:r>
            <w:proofErr w:type="spellStart"/>
            <w:r w:rsidRPr="00F45CE9">
              <w:rPr>
                <w:rFonts w:ascii="Times" w:hAnsi="Times" w:cs="Times"/>
              </w:rPr>
              <w:t>Maik</w:t>
            </w:r>
            <w:proofErr w:type="spellEnd"/>
            <w:r w:rsidRPr="00F45CE9">
              <w:rPr>
                <w:rFonts w:ascii="Times" w:hAnsi="Times" w:cs="Times"/>
              </w:rPr>
              <w:t xml:space="preserve"> </w:t>
            </w:r>
            <w:proofErr w:type="spellStart"/>
            <w:r w:rsidRPr="00F45CE9">
              <w:rPr>
                <w:rFonts w:ascii="Times" w:hAnsi="Times" w:cs="Times"/>
              </w:rPr>
              <w:t>Netzband</w:t>
            </w:r>
            <w:proofErr w:type="spellEnd"/>
            <w:r w:rsidRPr="00F45CE9">
              <w:rPr>
                <w:rFonts w:ascii="Times" w:hAnsi="Times" w:cs="Times"/>
              </w:rPr>
              <w:t xml:space="preserve">, </w:t>
            </w:r>
            <w:r w:rsidRPr="00F45CE9">
              <w:rPr>
                <w:rFonts w:ascii="Times" w:hAnsi="Times" w:cs="Times"/>
              </w:rPr>
              <w:lastRenderedPageBreak/>
              <w:t xml:space="preserve">Victor </w:t>
            </w:r>
            <w:proofErr w:type="spellStart"/>
            <w:r w:rsidRPr="00F45CE9">
              <w:rPr>
                <w:rFonts w:ascii="Times" w:hAnsi="Times" w:cs="Times"/>
              </w:rPr>
              <w:t>Mesev</w:t>
            </w:r>
            <w:proofErr w:type="spellEnd"/>
            <w:r w:rsidRPr="00F45CE9">
              <w:rPr>
                <w:rFonts w:ascii="Times" w:hAnsi="Times" w:cs="Times"/>
              </w:rPr>
              <w:t xml:space="preserve"> , </w:t>
            </w:r>
            <w:proofErr w:type="spellStart"/>
            <w:r w:rsidRPr="00F45CE9">
              <w:rPr>
                <w:rFonts w:ascii="Times" w:hAnsi="Times" w:cs="Times"/>
              </w:rPr>
              <w:t>Soe</w:t>
            </w:r>
            <w:proofErr w:type="spellEnd"/>
            <w:r w:rsidRPr="00F45CE9">
              <w:rPr>
                <w:rFonts w:ascii="Times" w:hAnsi="Times" w:cs="Times"/>
              </w:rPr>
              <w:t xml:space="preserve"> W. </w:t>
            </w:r>
            <w:proofErr w:type="spellStart"/>
            <w:r w:rsidRPr="00F45CE9">
              <w:rPr>
                <w:rFonts w:ascii="Times" w:hAnsi="Times" w:cs="Times"/>
              </w:rPr>
              <w:t>Myint</w:t>
            </w:r>
            <w:proofErr w:type="spellEnd"/>
            <w:r w:rsidRPr="00F45CE9">
              <w:rPr>
                <w:rFonts w:ascii="Times" w:hAnsi="Times" w:cs="Times"/>
              </w:rPr>
              <w:t xml:space="preserve"> , Dale </w:t>
            </w:r>
            <w:proofErr w:type="spellStart"/>
            <w:r w:rsidRPr="00F45CE9">
              <w:rPr>
                <w:rFonts w:ascii="Times" w:hAnsi="Times" w:cs="Times"/>
              </w:rPr>
              <w:t>Quattrochi</w:t>
            </w:r>
            <w:proofErr w:type="spellEnd"/>
            <w:r w:rsidRPr="00F45CE9">
              <w:rPr>
                <w:rFonts w:ascii="Times" w:hAnsi="Times" w:cs="Times"/>
              </w:rPr>
              <w:t xml:space="preserve"> , </w:t>
            </w:r>
            <w:proofErr w:type="spellStart"/>
            <w:r w:rsidRPr="00F45CE9">
              <w:rPr>
                <w:rFonts w:ascii="Times" w:hAnsi="Times" w:cs="Times"/>
              </w:rPr>
              <w:t>Atiqur</w:t>
            </w:r>
            <w:proofErr w:type="spellEnd"/>
            <w:r w:rsidRPr="00F45CE9">
              <w:rPr>
                <w:rFonts w:ascii="Times" w:hAnsi="Times" w:cs="Times"/>
              </w:rPr>
              <w:t xml:space="preserve"> Rahman and Karen C. </w:t>
            </w:r>
            <w:proofErr w:type="spellStart"/>
            <w:r w:rsidRPr="00F45CE9">
              <w:rPr>
                <w:rFonts w:ascii="Times" w:hAnsi="Times" w:cs="Times"/>
              </w:rPr>
              <w:t>Seto</w:t>
            </w:r>
            <w:proofErr w:type="spellEnd"/>
            <w:r w:rsidRPr="00F45CE9">
              <w:rPr>
                <w:rFonts w:ascii="Times" w:hAnsi="Times" w:cs="Times"/>
              </w:rPr>
              <w:t xml:space="preserve"> </w:t>
            </w:r>
            <w:r w:rsidR="00CC175D" w:rsidRPr="00F45CE9">
              <w:rPr>
                <w:rFonts w:ascii="Times" w:hAnsi="Times" w:cs="Times"/>
              </w:rPr>
              <w:t>, 2014,</w:t>
            </w:r>
            <w:r w:rsidRPr="00F45CE9">
              <w:rPr>
                <w:rFonts w:ascii="Times" w:hAnsi="Times" w:cs="Times"/>
              </w:rPr>
              <w:t xml:space="preserve"> Supporting Global Environmental Change Research: A Review of Trends and Knowledge Gaps in Urban Remote Sensing, </w:t>
            </w:r>
            <w:r w:rsidRPr="00F45CE9">
              <w:rPr>
                <w:rFonts w:ascii="Times" w:hAnsi="Times" w:cs="Times"/>
                <w:i/>
              </w:rPr>
              <w:t>Remote Sensing</w:t>
            </w:r>
            <w:r w:rsidRPr="00F45CE9">
              <w:rPr>
                <w:rFonts w:ascii="Times" w:hAnsi="Times"/>
              </w:rPr>
              <w:t xml:space="preserve">, </w:t>
            </w:r>
            <w:r w:rsidRPr="00F45CE9">
              <w:rPr>
                <w:rFonts w:ascii="Times" w:hAnsi="Times" w:cs="Times"/>
              </w:rPr>
              <w:t>6</w:t>
            </w:r>
            <w:r w:rsidRPr="00F45CE9">
              <w:rPr>
                <w:rFonts w:ascii="Times" w:hAnsi="Times"/>
              </w:rPr>
              <w:t>, 3879-3905; doi:10.3390/rs6053879</w:t>
            </w:r>
          </w:p>
          <w:p w14:paraId="52DBCEEA" w14:textId="77777777" w:rsidR="00F87616" w:rsidRPr="00F45CE9" w:rsidRDefault="00F87616" w:rsidP="00AD6FE9">
            <w:pPr>
              <w:widowControl w:val="0"/>
              <w:autoSpaceDE w:val="0"/>
              <w:autoSpaceDN w:val="0"/>
              <w:adjustRightInd w:val="0"/>
              <w:ind w:left="-77"/>
              <w:rPr>
                <w:rFonts w:ascii="Times" w:hAnsi="Times"/>
              </w:rPr>
            </w:pPr>
          </w:p>
          <w:p w14:paraId="40AC4DB7" w14:textId="77777777" w:rsidR="00D20185" w:rsidRPr="00F45CE9" w:rsidRDefault="00D20185" w:rsidP="00AD6FE9">
            <w:pPr>
              <w:widowControl w:val="0"/>
              <w:autoSpaceDE w:val="0"/>
              <w:autoSpaceDN w:val="0"/>
              <w:adjustRightInd w:val="0"/>
              <w:ind w:left="-77"/>
              <w:rPr>
                <w:rFonts w:ascii="Times" w:hAnsi="Times"/>
              </w:rPr>
            </w:pPr>
            <w:r w:rsidRPr="00F45CE9">
              <w:rPr>
                <w:rFonts w:ascii="Times" w:hAnsi="Times"/>
                <w:u w:val="single"/>
              </w:rPr>
              <w:t>Ouyang, Yun</w:t>
            </w:r>
            <w:r w:rsidRPr="00F45CE9">
              <w:rPr>
                <w:rFonts w:ascii="Times" w:hAnsi="Times"/>
              </w:rPr>
              <w:t xml:space="preserve">, Elizabeth A. Wentz, Benjamin L. Ruddell, Sharon L. Harlan, 2013, A Multi-Scale Analysis of Single-Family Residential Water Use in the Phoenix Metropolitan Area, </w:t>
            </w:r>
            <w:r w:rsidRPr="00F45CE9">
              <w:rPr>
                <w:rFonts w:ascii="Times" w:hAnsi="Times"/>
                <w:i/>
              </w:rPr>
              <w:t>Journal of the American Water Resources Association</w:t>
            </w:r>
            <w:r w:rsidRPr="00F45CE9">
              <w:rPr>
                <w:rFonts w:ascii="Times" w:hAnsi="Times"/>
              </w:rPr>
              <w:t xml:space="preserve">, </w:t>
            </w:r>
            <w:r w:rsidRPr="00F45CE9">
              <w:rPr>
                <w:rFonts w:ascii="Times" w:eastAsiaTheme="minorEastAsia" w:hAnsi="Times"/>
              </w:rPr>
              <w:t>DOI: 10.1111/jawr.12133</w:t>
            </w:r>
          </w:p>
          <w:p w14:paraId="2D2E362E" w14:textId="77777777" w:rsidR="00D20185" w:rsidRPr="00F45CE9" w:rsidRDefault="00D20185" w:rsidP="00AD6FE9">
            <w:pPr>
              <w:widowControl w:val="0"/>
              <w:autoSpaceDE w:val="0"/>
              <w:autoSpaceDN w:val="0"/>
              <w:adjustRightInd w:val="0"/>
              <w:ind w:left="-77"/>
              <w:rPr>
                <w:rFonts w:ascii="Times" w:hAnsi="Times"/>
              </w:rPr>
            </w:pPr>
          </w:p>
          <w:p w14:paraId="60E14E3D" w14:textId="77777777" w:rsidR="00D20185" w:rsidRPr="00F45CE9" w:rsidRDefault="00D20185" w:rsidP="00AD6FE9">
            <w:pPr>
              <w:ind w:left="-77"/>
              <w:rPr>
                <w:rFonts w:ascii="Times" w:hAnsi="Times"/>
                <w:i/>
              </w:rPr>
            </w:pPr>
            <w:proofErr w:type="spellStart"/>
            <w:r w:rsidRPr="00F45CE9">
              <w:rPr>
                <w:rFonts w:ascii="Times" w:hAnsi="Times"/>
              </w:rPr>
              <w:t>Myint</w:t>
            </w:r>
            <w:proofErr w:type="spellEnd"/>
            <w:r w:rsidRPr="00F45CE9">
              <w:rPr>
                <w:rFonts w:ascii="Times" w:hAnsi="Times"/>
              </w:rPr>
              <w:t xml:space="preserve">, </w:t>
            </w:r>
            <w:proofErr w:type="spellStart"/>
            <w:r w:rsidRPr="00F45CE9">
              <w:rPr>
                <w:rFonts w:ascii="Times" w:hAnsi="Times"/>
              </w:rPr>
              <w:t>Soe</w:t>
            </w:r>
            <w:proofErr w:type="spellEnd"/>
            <w:r w:rsidRPr="00F45CE9">
              <w:rPr>
                <w:rFonts w:ascii="Times" w:hAnsi="Times"/>
              </w:rPr>
              <w:t xml:space="preserve"> W., Elizabeth A. Wentz, Anthony </w:t>
            </w:r>
            <w:proofErr w:type="spellStart"/>
            <w:r w:rsidRPr="00F45CE9">
              <w:rPr>
                <w:rFonts w:ascii="Times" w:hAnsi="Times"/>
              </w:rPr>
              <w:t>Brazel</w:t>
            </w:r>
            <w:proofErr w:type="spellEnd"/>
            <w:r w:rsidRPr="00F45CE9">
              <w:rPr>
                <w:rFonts w:ascii="Times" w:hAnsi="Times"/>
              </w:rPr>
              <w:t xml:space="preserve">, Dale </w:t>
            </w:r>
            <w:proofErr w:type="spellStart"/>
            <w:r w:rsidRPr="00F45CE9">
              <w:rPr>
                <w:rFonts w:ascii="Times" w:hAnsi="Times"/>
              </w:rPr>
              <w:t>Quattrochi</w:t>
            </w:r>
            <w:proofErr w:type="spellEnd"/>
            <w:r w:rsidRPr="00F45CE9">
              <w:rPr>
                <w:rFonts w:ascii="Times" w:hAnsi="Times"/>
              </w:rPr>
              <w:t xml:space="preserve">, 2013, The impact of human-made features and natural landscapes on urban warming, </w:t>
            </w:r>
            <w:r w:rsidRPr="00F45CE9">
              <w:rPr>
                <w:rFonts w:ascii="Times" w:hAnsi="Times"/>
                <w:i/>
              </w:rPr>
              <w:t xml:space="preserve">Landscape Ecology </w:t>
            </w:r>
            <w:r w:rsidRPr="00F45CE9">
              <w:rPr>
                <w:rFonts w:ascii="Times" w:eastAsiaTheme="minorEastAsia" w:hAnsi="Times"/>
                <w:color w:val="262626"/>
              </w:rPr>
              <w:t xml:space="preserve">28(5):959-978, </w:t>
            </w:r>
            <w:r w:rsidRPr="00F45CE9">
              <w:rPr>
                <w:rFonts w:ascii="Times" w:eastAsiaTheme="minorEastAsia" w:hAnsi="Times"/>
                <w:bCs/>
                <w:color w:val="262626"/>
              </w:rPr>
              <w:t>DOI:</w:t>
            </w:r>
            <w:r w:rsidRPr="00F45CE9">
              <w:rPr>
                <w:rFonts w:ascii="Times" w:eastAsiaTheme="minorEastAsia" w:hAnsi="Times"/>
                <w:color w:val="262626"/>
              </w:rPr>
              <w:t xml:space="preserve"> 10.1007/s10980-013-9868-y</w:t>
            </w:r>
          </w:p>
          <w:p w14:paraId="3E835799" w14:textId="77777777" w:rsidR="00D20185" w:rsidRPr="00F45CE9" w:rsidRDefault="00D20185" w:rsidP="00AD6FE9">
            <w:pPr>
              <w:pStyle w:val="NormalWeb"/>
              <w:spacing w:before="0" w:beforeAutospacing="0" w:after="0" w:afterAutospacing="0"/>
              <w:ind w:left="-77" w:right="20"/>
              <w:outlineLvl w:val="0"/>
              <w:rPr>
                <w:rFonts w:ascii="Times" w:hAnsi="Times"/>
              </w:rPr>
            </w:pPr>
          </w:p>
          <w:p w14:paraId="4FC44F77" w14:textId="0E32B559" w:rsidR="00D20185" w:rsidRPr="00F45CE9" w:rsidRDefault="00D20185" w:rsidP="00AD6FE9">
            <w:pPr>
              <w:ind w:left="-77"/>
              <w:rPr>
                <w:rFonts w:ascii="Times" w:hAnsi="Times"/>
              </w:rPr>
            </w:pPr>
            <w:r w:rsidRPr="00F45CE9">
              <w:rPr>
                <w:rFonts w:ascii="Times" w:hAnsi="Times"/>
              </w:rPr>
              <w:t>Talen, Emily, Eliot Allen, A</w:t>
            </w:r>
            <w:r w:rsidR="004B0D38" w:rsidRPr="00F45CE9">
              <w:rPr>
                <w:rFonts w:ascii="Times" w:hAnsi="Times"/>
              </w:rPr>
              <w:t xml:space="preserve">manda </w:t>
            </w:r>
            <w:proofErr w:type="spellStart"/>
            <w:r w:rsidR="004B0D38" w:rsidRPr="00F45CE9">
              <w:rPr>
                <w:rFonts w:ascii="Times" w:hAnsi="Times"/>
              </w:rPr>
              <w:t>Bosse</w:t>
            </w:r>
            <w:proofErr w:type="spellEnd"/>
            <w:r w:rsidR="004B0D38" w:rsidRPr="00F45CE9">
              <w:rPr>
                <w:rFonts w:ascii="Times" w:hAnsi="Times"/>
              </w:rPr>
              <w:t xml:space="preserve">, Josh </w:t>
            </w:r>
            <w:proofErr w:type="spellStart"/>
            <w:r w:rsidR="004B0D38" w:rsidRPr="00F45CE9">
              <w:rPr>
                <w:rFonts w:ascii="Times" w:hAnsi="Times"/>
              </w:rPr>
              <w:t>Ahmann</w:t>
            </w:r>
            <w:proofErr w:type="spellEnd"/>
            <w:r w:rsidR="004B0D38" w:rsidRPr="00F45CE9">
              <w:rPr>
                <w:rFonts w:ascii="Times" w:hAnsi="Times"/>
              </w:rPr>
              <w:t xml:space="preserve">, Julia </w:t>
            </w:r>
            <w:proofErr w:type="spellStart"/>
            <w:r w:rsidRPr="00F45CE9">
              <w:rPr>
                <w:rFonts w:ascii="Times" w:hAnsi="Times"/>
              </w:rPr>
              <w:t>Koschinsky</w:t>
            </w:r>
            <w:proofErr w:type="spellEnd"/>
            <w:r w:rsidRPr="00F45CE9">
              <w:rPr>
                <w:rFonts w:ascii="Times" w:hAnsi="Times"/>
              </w:rPr>
              <w:t xml:space="preserve">, Elizabeth A. Wentz, and Luc Anselin, 2013, LEED-ND as an Urban Metric, </w:t>
            </w:r>
            <w:r w:rsidRPr="00F45CE9">
              <w:rPr>
                <w:rFonts w:ascii="Times" w:hAnsi="Times"/>
                <w:i/>
              </w:rPr>
              <w:t>Landscape and Urban Planning</w:t>
            </w:r>
            <w:r w:rsidRPr="00F45CE9">
              <w:rPr>
                <w:rFonts w:ascii="Times" w:hAnsi="Times"/>
              </w:rPr>
              <w:t xml:space="preserve"> </w:t>
            </w:r>
            <w:r w:rsidRPr="00F45CE9">
              <w:rPr>
                <w:rFonts w:ascii="Times" w:eastAsiaTheme="minorEastAsia" w:hAnsi="Times"/>
                <w:color w:val="262626"/>
              </w:rPr>
              <w:t>119</w:t>
            </w:r>
            <w:r w:rsidRPr="00F45CE9">
              <w:rPr>
                <w:rFonts w:ascii="Times" w:eastAsiaTheme="minorEastAsia" w:hAnsi="Times"/>
                <w:bCs/>
                <w:color w:val="262626"/>
              </w:rPr>
              <w:t>:</w:t>
            </w:r>
            <w:r w:rsidRPr="00F45CE9">
              <w:rPr>
                <w:rFonts w:ascii="Times" w:eastAsiaTheme="minorEastAsia" w:hAnsi="Times"/>
                <w:color w:val="262626"/>
              </w:rPr>
              <w:t xml:space="preserve"> 20-34</w:t>
            </w:r>
            <w:r w:rsidRPr="00F45CE9">
              <w:rPr>
                <w:rFonts w:ascii="Times" w:eastAsiaTheme="minorEastAsia" w:hAnsi="Times"/>
                <w:bCs/>
                <w:color w:val="262626"/>
              </w:rPr>
              <w:t xml:space="preserve"> </w:t>
            </w:r>
            <w:proofErr w:type="gramStart"/>
            <w:r w:rsidRPr="00F45CE9">
              <w:rPr>
                <w:rFonts w:ascii="Times" w:eastAsiaTheme="minorEastAsia" w:hAnsi="Times"/>
                <w:bCs/>
                <w:color w:val="262626"/>
              </w:rPr>
              <w:t>DOI:</w:t>
            </w:r>
            <w:r w:rsidRPr="00F45CE9">
              <w:rPr>
                <w:rFonts w:ascii="Times" w:eastAsiaTheme="minorEastAsia" w:hAnsi="Times"/>
                <w:color w:val="262626"/>
              </w:rPr>
              <w:t>10.1016/j.landurbplan</w:t>
            </w:r>
            <w:proofErr w:type="gramEnd"/>
            <w:r w:rsidRPr="00F45CE9">
              <w:rPr>
                <w:rFonts w:ascii="Times" w:eastAsiaTheme="minorEastAsia" w:hAnsi="Times"/>
                <w:color w:val="262626"/>
              </w:rPr>
              <w:t>.2013.06.008</w:t>
            </w:r>
          </w:p>
          <w:p w14:paraId="39295BA0" w14:textId="77777777" w:rsidR="00D20185" w:rsidRPr="00F45CE9" w:rsidRDefault="00D20185" w:rsidP="00AD6FE9">
            <w:pPr>
              <w:ind w:left="-77"/>
              <w:jc w:val="both"/>
              <w:rPr>
                <w:rFonts w:ascii="Times" w:hAnsi="Times"/>
              </w:rPr>
            </w:pPr>
          </w:p>
          <w:p w14:paraId="12042B10" w14:textId="2FD759F4" w:rsidR="00AA1628" w:rsidRPr="00F45CE9" w:rsidRDefault="00D20185" w:rsidP="00AD6FE9">
            <w:pPr>
              <w:pStyle w:val="NormalWeb"/>
              <w:spacing w:before="0" w:beforeAutospacing="0" w:after="0" w:afterAutospacing="0"/>
              <w:ind w:left="-77" w:right="-90"/>
              <w:outlineLvl w:val="0"/>
              <w:rPr>
                <w:rFonts w:ascii="Times" w:hAnsi="Times"/>
              </w:rPr>
            </w:pPr>
            <w:r w:rsidRPr="00F45CE9">
              <w:rPr>
                <w:rFonts w:ascii="Times" w:hAnsi="Times"/>
              </w:rPr>
              <w:t xml:space="preserve">Wentz, Elizabeth A., </w:t>
            </w:r>
            <w:r w:rsidRPr="00F45CE9">
              <w:rPr>
                <w:rFonts w:ascii="Times" w:hAnsi="Times"/>
                <w:u w:val="single"/>
              </w:rPr>
              <w:t>Angela J. Wills, Won Kyung Kim</w:t>
            </w:r>
            <w:r w:rsidRPr="00F45CE9">
              <w:rPr>
                <w:rFonts w:ascii="Times" w:hAnsi="Times"/>
              </w:rPr>
              <w:t xml:space="preserve">, </w:t>
            </w:r>
            <w:proofErr w:type="spellStart"/>
            <w:r w:rsidRPr="00F45CE9">
              <w:rPr>
                <w:rFonts w:ascii="Times" w:hAnsi="Times"/>
              </w:rPr>
              <w:t>Soe</w:t>
            </w:r>
            <w:proofErr w:type="spellEnd"/>
            <w:r w:rsidRPr="00F45CE9">
              <w:rPr>
                <w:rFonts w:ascii="Times" w:hAnsi="Times"/>
              </w:rPr>
              <w:t xml:space="preserve"> W. </w:t>
            </w:r>
            <w:proofErr w:type="spellStart"/>
            <w:r w:rsidRPr="00F45CE9">
              <w:rPr>
                <w:rFonts w:ascii="Times" w:hAnsi="Times"/>
              </w:rPr>
              <w:t>Myint</w:t>
            </w:r>
            <w:proofErr w:type="spellEnd"/>
            <w:r w:rsidRPr="00F45CE9">
              <w:rPr>
                <w:rFonts w:ascii="Times" w:hAnsi="Times"/>
              </w:rPr>
              <w:t xml:space="preserve">, Patricia Gober, and Robert C. Balling, Jr., 2013, Factors Influencing Water Consumption in Multifamily Housing in Tempe Arizona, </w:t>
            </w:r>
            <w:r w:rsidRPr="00F45CE9">
              <w:rPr>
                <w:rFonts w:ascii="Times" w:hAnsi="Times"/>
                <w:i/>
              </w:rPr>
              <w:t xml:space="preserve">The Professional Geographer </w:t>
            </w:r>
            <w:r w:rsidRPr="00F45CE9">
              <w:rPr>
                <w:rFonts w:ascii="Times" w:eastAsiaTheme="minorEastAsia" w:hAnsi="Times"/>
                <w:bCs/>
              </w:rPr>
              <w:t>DOI:</w:t>
            </w:r>
            <w:r w:rsidRPr="00F45CE9">
              <w:rPr>
                <w:rFonts w:ascii="Times" w:eastAsiaTheme="minorEastAsia" w:hAnsi="Times"/>
              </w:rPr>
              <w:t>10.1080/00330124.2013.805627</w:t>
            </w:r>
          </w:p>
        </w:tc>
      </w:tr>
      <w:tr w:rsidR="00F87616" w:rsidRPr="00F45CE9" w14:paraId="117C97E4" w14:textId="77777777" w:rsidTr="001E35DD">
        <w:tc>
          <w:tcPr>
            <w:tcW w:w="1504" w:type="dxa"/>
          </w:tcPr>
          <w:p w14:paraId="5CB5EC2E" w14:textId="77777777" w:rsidR="00F87616" w:rsidRPr="00F45CE9" w:rsidRDefault="00F87616" w:rsidP="00371A46">
            <w:pPr>
              <w:rPr>
                <w:rFonts w:ascii="Times" w:hAnsi="Times"/>
              </w:rPr>
            </w:pPr>
          </w:p>
        </w:tc>
        <w:tc>
          <w:tcPr>
            <w:tcW w:w="7856" w:type="dxa"/>
          </w:tcPr>
          <w:p w14:paraId="4A3294A0" w14:textId="77777777" w:rsidR="00F87616" w:rsidRPr="00F45CE9" w:rsidRDefault="00F87616" w:rsidP="00F87616">
            <w:pPr>
              <w:widowControl w:val="0"/>
              <w:autoSpaceDE w:val="0"/>
              <w:autoSpaceDN w:val="0"/>
              <w:adjustRightInd w:val="0"/>
              <w:rPr>
                <w:rFonts w:ascii="Times" w:hAnsi="Times"/>
                <w:u w:val="single"/>
              </w:rPr>
            </w:pPr>
          </w:p>
        </w:tc>
      </w:tr>
      <w:tr w:rsidR="006454DD" w:rsidRPr="00F45CE9" w14:paraId="2BBD3469" w14:textId="77777777" w:rsidTr="001E35DD">
        <w:tc>
          <w:tcPr>
            <w:tcW w:w="1504" w:type="dxa"/>
          </w:tcPr>
          <w:p w14:paraId="379A4B67" w14:textId="02EEDB83" w:rsidR="006454DD" w:rsidRPr="00F45CE9" w:rsidRDefault="006454DD" w:rsidP="00371A46">
            <w:pPr>
              <w:rPr>
                <w:rFonts w:ascii="Times" w:hAnsi="Times"/>
              </w:rPr>
            </w:pPr>
            <w:r w:rsidRPr="00F45CE9">
              <w:rPr>
                <w:rFonts w:ascii="Times" w:hAnsi="Times"/>
              </w:rPr>
              <w:t>2012</w:t>
            </w:r>
          </w:p>
        </w:tc>
        <w:tc>
          <w:tcPr>
            <w:tcW w:w="7856" w:type="dxa"/>
          </w:tcPr>
          <w:p w14:paraId="0032B589" w14:textId="046675D1" w:rsidR="006454DD" w:rsidRPr="00F45CE9" w:rsidRDefault="006454DD" w:rsidP="00AD6FE9">
            <w:pPr>
              <w:widowControl w:val="0"/>
              <w:autoSpaceDE w:val="0"/>
              <w:autoSpaceDN w:val="0"/>
              <w:adjustRightInd w:val="0"/>
              <w:ind w:left="-77"/>
              <w:rPr>
                <w:rFonts w:ascii="Times" w:hAnsi="Times"/>
              </w:rPr>
            </w:pPr>
            <w:r w:rsidRPr="00F45CE9">
              <w:rPr>
                <w:rFonts w:ascii="Times" w:hAnsi="Times"/>
              </w:rPr>
              <w:t xml:space="preserve">Wentz, Elizabeth A., </w:t>
            </w:r>
            <w:r w:rsidR="00666717" w:rsidRPr="00F45CE9">
              <w:rPr>
                <w:rFonts w:ascii="Times" w:hAnsi="Times"/>
              </w:rPr>
              <w:t xml:space="preserve">Dale </w:t>
            </w:r>
            <w:proofErr w:type="spellStart"/>
            <w:r w:rsidR="00666717" w:rsidRPr="00F45CE9">
              <w:rPr>
                <w:rFonts w:ascii="Times" w:hAnsi="Times"/>
              </w:rPr>
              <w:t>Quattrochi</w:t>
            </w:r>
            <w:proofErr w:type="spellEnd"/>
            <w:r w:rsidR="00666717" w:rsidRPr="00F45CE9">
              <w:rPr>
                <w:rFonts w:ascii="Times" w:hAnsi="Times"/>
              </w:rPr>
              <w:t xml:space="preserve">, </w:t>
            </w:r>
            <w:proofErr w:type="spellStart"/>
            <w:r w:rsidR="00666717" w:rsidRPr="00F45CE9">
              <w:rPr>
                <w:rFonts w:ascii="Times" w:hAnsi="Times"/>
              </w:rPr>
              <w:t>Maik</w:t>
            </w:r>
            <w:proofErr w:type="spellEnd"/>
            <w:r w:rsidR="00666717" w:rsidRPr="00F45CE9">
              <w:rPr>
                <w:rFonts w:ascii="Times" w:hAnsi="Times"/>
              </w:rPr>
              <w:t xml:space="preserve"> </w:t>
            </w:r>
            <w:proofErr w:type="spellStart"/>
            <w:r w:rsidR="00666717" w:rsidRPr="00F45CE9">
              <w:rPr>
                <w:rFonts w:ascii="Times" w:hAnsi="Times"/>
              </w:rPr>
              <w:t>Netzband</w:t>
            </w:r>
            <w:proofErr w:type="spellEnd"/>
            <w:r w:rsidR="00666717" w:rsidRPr="00F45CE9">
              <w:rPr>
                <w:rFonts w:ascii="Times" w:hAnsi="Times"/>
              </w:rPr>
              <w:t xml:space="preserve"> and </w:t>
            </w:r>
            <w:proofErr w:type="spellStart"/>
            <w:r w:rsidR="00666717" w:rsidRPr="00F45CE9">
              <w:rPr>
                <w:rFonts w:ascii="Times" w:hAnsi="Times"/>
              </w:rPr>
              <w:t>Soe</w:t>
            </w:r>
            <w:proofErr w:type="spellEnd"/>
            <w:r w:rsidR="00666717" w:rsidRPr="00F45CE9">
              <w:rPr>
                <w:rFonts w:ascii="Times" w:hAnsi="Times"/>
              </w:rPr>
              <w:t xml:space="preserve"> </w:t>
            </w:r>
            <w:proofErr w:type="spellStart"/>
            <w:r w:rsidR="00666717" w:rsidRPr="00F45CE9">
              <w:rPr>
                <w:rFonts w:ascii="Times" w:hAnsi="Times"/>
              </w:rPr>
              <w:t>Myint</w:t>
            </w:r>
            <w:proofErr w:type="spellEnd"/>
            <w:r w:rsidR="00666717" w:rsidRPr="00F45CE9">
              <w:rPr>
                <w:rFonts w:ascii="Times" w:hAnsi="Times"/>
              </w:rPr>
              <w:t xml:space="preserve"> </w:t>
            </w:r>
            <w:r w:rsidRPr="00F45CE9">
              <w:rPr>
                <w:rFonts w:ascii="Times" w:hAnsi="Times"/>
              </w:rPr>
              <w:t>2</w:t>
            </w:r>
            <w:r w:rsidR="00666717" w:rsidRPr="00F45CE9">
              <w:rPr>
                <w:rFonts w:ascii="Times" w:hAnsi="Times"/>
              </w:rPr>
              <w:t>012.</w:t>
            </w:r>
            <w:r w:rsidRPr="00F45CE9">
              <w:rPr>
                <w:rFonts w:ascii="Times" w:hAnsi="Times"/>
              </w:rPr>
              <w:t xml:space="preserve"> Synthesizing urban remote sensing through application, scale, data and case studies, </w:t>
            </w:r>
            <w:proofErr w:type="spellStart"/>
            <w:r w:rsidRPr="00F45CE9">
              <w:rPr>
                <w:rFonts w:ascii="Times" w:hAnsi="Times"/>
                <w:i/>
              </w:rPr>
              <w:t>Geocarto</w:t>
            </w:r>
            <w:proofErr w:type="spellEnd"/>
            <w:r w:rsidRPr="00F45CE9">
              <w:rPr>
                <w:rFonts w:ascii="Times" w:hAnsi="Times"/>
                <w:i/>
              </w:rPr>
              <w:t xml:space="preserve"> International</w:t>
            </w:r>
            <w:r w:rsidRPr="00F45CE9">
              <w:rPr>
                <w:rFonts w:ascii="Times" w:hAnsi="Times"/>
              </w:rPr>
              <w:t>, DOI:10.1080/10106049.2012.687400</w:t>
            </w:r>
          </w:p>
          <w:p w14:paraId="354B7B12" w14:textId="7DC4C125" w:rsidR="006454DD" w:rsidRPr="00F45CE9" w:rsidRDefault="006454DD" w:rsidP="00AD6FE9">
            <w:pPr>
              <w:widowControl w:val="0"/>
              <w:autoSpaceDE w:val="0"/>
              <w:autoSpaceDN w:val="0"/>
              <w:adjustRightInd w:val="0"/>
              <w:ind w:left="-77"/>
              <w:rPr>
                <w:rFonts w:ascii="Times" w:hAnsi="Times"/>
              </w:rPr>
            </w:pPr>
          </w:p>
        </w:tc>
      </w:tr>
      <w:tr w:rsidR="00A937A4" w:rsidRPr="00F45CE9" w14:paraId="7BC22785" w14:textId="77777777" w:rsidTr="001E35DD">
        <w:tc>
          <w:tcPr>
            <w:tcW w:w="1504" w:type="dxa"/>
          </w:tcPr>
          <w:p w14:paraId="0FED8A72" w14:textId="77777777" w:rsidR="00A937A4" w:rsidRPr="00F45CE9" w:rsidRDefault="00A937A4" w:rsidP="00371A46">
            <w:pPr>
              <w:rPr>
                <w:rFonts w:ascii="Times" w:hAnsi="Times"/>
              </w:rPr>
            </w:pPr>
            <w:r w:rsidRPr="00F45CE9">
              <w:rPr>
                <w:rFonts w:ascii="Times" w:hAnsi="Times"/>
              </w:rPr>
              <w:t>2011</w:t>
            </w:r>
          </w:p>
        </w:tc>
        <w:tc>
          <w:tcPr>
            <w:tcW w:w="7856" w:type="dxa"/>
          </w:tcPr>
          <w:p w14:paraId="40DD3CD5" w14:textId="7DB8E3F8" w:rsidR="00FF0F3E" w:rsidRPr="00F45CE9" w:rsidRDefault="00EE6FF1" w:rsidP="00AD6FE9">
            <w:pPr>
              <w:autoSpaceDE w:val="0"/>
              <w:autoSpaceDN w:val="0"/>
              <w:adjustRightInd w:val="0"/>
              <w:ind w:left="-77"/>
              <w:rPr>
                <w:rFonts w:ascii="Times" w:hAnsi="Times"/>
              </w:rPr>
            </w:pPr>
            <w:r w:rsidRPr="00F45CE9">
              <w:rPr>
                <w:rFonts w:ascii="Times" w:hAnsi="Times"/>
              </w:rPr>
              <w:t xml:space="preserve">Gober, Patricia, Elizabeth A. Wentz, Timothy Lant, Michael </w:t>
            </w:r>
            <w:proofErr w:type="spellStart"/>
            <w:r w:rsidRPr="00F45CE9">
              <w:rPr>
                <w:rFonts w:ascii="Times" w:hAnsi="Times"/>
              </w:rPr>
              <w:t>Tschudi</w:t>
            </w:r>
            <w:proofErr w:type="spellEnd"/>
            <w:r w:rsidRPr="00F45CE9">
              <w:rPr>
                <w:rFonts w:ascii="Times" w:hAnsi="Times"/>
              </w:rPr>
              <w:t xml:space="preserve">, and Craig Kirkwood 2011. </w:t>
            </w:r>
            <w:proofErr w:type="spellStart"/>
            <w:r w:rsidRPr="00F45CE9">
              <w:rPr>
                <w:rFonts w:ascii="Times" w:eastAsia="ArialUnicodeMS" w:hAnsi="Times"/>
              </w:rPr>
              <w:t>WaterSim</w:t>
            </w:r>
            <w:proofErr w:type="spellEnd"/>
            <w:r w:rsidRPr="00F45CE9">
              <w:rPr>
                <w:rFonts w:ascii="Times" w:eastAsia="ArialUnicodeMS" w:hAnsi="Times"/>
              </w:rPr>
              <w:t xml:space="preserve">: A Simulation Model for Urban Water Planning in Phoenix, Arizona, USA </w:t>
            </w:r>
            <w:r w:rsidRPr="00F45CE9">
              <w:rPr>
                <w:rFonts w:ascii="Times" w:hAnsi="Times"/>
                <w:i/>
              </w:rPr>
              <w:t>Environmental and Planning B</w:t>
            </w:r>
            <w:r w:rsidRPr="00F45CE9">
              <w:rPr>
                <w:rFonts w:ascii="Times" w:hAnsi="Times"/>
              </w:rPr>
              <w:t xml:space="preserve"> doi:10.1068/b36075</w:t>
            </w:r>
            <w:r w:rsidR="00FF0F3E" w:rsidRPr="00F45CE9">
              <w:rPr>
                <w:rFonts w:ascii="Times" w:hAnsi="Times"/>
              </w:rPr>
              <w:t xml:space="preserve"> </w:t>
            </w:r>
          </w:p>
          <w:p w14:paraId="3578F0FF" w14:textId="68358C52" w:rsidR="00015C29" w:rsidRPr="00F45CE9" w:rsidRDefault="00015C29" w:rsidP="00AD6FE9">
            <w:pPr>
              <w:autoSpaceDE w:val="0"/>
              <w:autoSpaceDN w:val="0"/>
              <w:adjustRightInd w:val="0"/>
              <w:ind w:left="-77"/>
              <w:rPr>
                <w:rFonts w:ascii="Times" w:hAnsi="Times"/>
              </w:rPr>
            </w:pPr>
          </w:p>
        </w:tc>
      </w:tr>
      <w:tr w:rsidR="00A937A4" w:rsidRPr="00F45CE9" w14:paraId="5D2A4C50" w14:textId="77777777" w:rsidTr="001E35DD">
        <w:tc>
          <w:tcPr>
            <w:tcW w:w="1504" w:type="dxa"/>
          </w:tcPr>
          <w:p w14:paraId="6273250E" w14:textId="37472EDA" w:rsidR="00A937A4" w:rsidRPr="00F45CE9" w:rsidRDefault="00EE6FF1" w:rsidP="00371A46">
            <w:pPr>
              <w:rPr>
                <w:rFonts w:ascii="Times" w:hAnsi="Times"/>
              </w:rPr>
            </w:pPr>
            <w:r w:rsidRPr="00F45CE9">
              <w:rPr>
                <w:rFonts w:ascii="Times" w:hAnsi="Times"/>
              </w:rPr>
              <w:t>2010</w:t>
            </w:r>
          </w:p>
        </w:tc>
        <w:tc>
          <w:tcPr>
            <w:tcW w:w="7856" w:type="dxa"/>
          </w:tcPr>
          <w:p w14:paraId="76618125" w14:textId="390E9DB3" w:rsidR="00EE6FF1" w:rsidRPr="00F45CE9" w:rsidRDefault="00EE6FF1" w:rsidP="00AD6FE9">
            <w:pPr>
              <w:ind w:left="-77"/>
              <w:rPr>
                <w:rFonts w:ascii="Times" w:hAnsi="Times"/>
              </w:rPr>
            </w:pPr>
            <w:r w:rsidRPr="00F45CE9">
              <w:rPr>
                <w:rFonts w:ascii="Times" w:hAnsi="Times"/>
              </w:rPr>
              <w:t xml:space="preserve">Wentz, Elizabeth A., Donna J. </w:t>
            </w:r>
            <w:proofErr w:type="spellStart"/>
            <w:r w:rsidRPr="00F45CE9">
              <w:rPr>
                <w:rFonts w:ascii="Times" w:hAnsi="Times"/>
              </w:rPr>
              <w:t>Peuquet</w:t>
            </w:r>
            <w:proofErr w:type="spellEnd"/>
            <w:r w:rsidRPr="00F45CE9">
              <w:rPr>
                <w:rFonts w:ascii="Times" w:hAnsi="Times"/>
              </w:rPr>
              <w:t xml:space="preserve">, </w:t>
            </w:r>
            <w:r w:rsidRPr="00F45CE9">
              <w:rPr>
                <w:rFonts w:ascii="Times" w:hAnsi="Times"/>
                <w:u w:val="single"/>
              </w:rPr>
              <w:t xml:space="preserve">Sharolyn </w:t>
            </w:r>
            <w:proofErr w:type="gramStart"/>
            <w:r w:rsidRPr="00F45CE9">
              <w:rPr>
                <w:rFonts w:ascii="Times" w:hAnsi="Times"/>
                <w:u w:val="single"/>
              </w:rPr>
              <w:t xml:space="preserve">Anderson </w:t>
            </w:r>
            <w:r w:rsidRPr="00F45CE9">
              <w:rPr>
                <w:rFonts w:ascii="Times" w:hAnsi="Times"/>
              </w:rPr>
              <w:t xml:space="preserve"> 2010</w:t>
            </w:r>
            <w:proofErr w:type="gramEnd"/>
            <w:r w:rsidRPr="00F45CE9">
              <w:rPr>
                <w:rFonts w:ascii="Times" w:hAnsi="Times"/>
              </w:rPr>
              <w:t xml:space="preserve">. An ensemble approach to space-time interpolation. </w:t>
            </w:r>
            <w:r w:rsidRPr="00F45CE9">
              <w:rPr>
                <w:rFonts w:ascii="Times" w:hAnsi="Times"/>
                <w:i/>
              </w:rPr>
              <w:t xml:space="preserve">International Journal of Geographical Information Science </w:t>
            </w:r>
            <w:r w:rsidR="00F0382A" w:rsidRPr="00F45CE9">
              <w:rPr>
                <w:rFonts w:ascii="Times" w:hAnsi="Times"/>
              </w:rPr>
              <w:t>24(9): 1309-1325</w:t>
            </w:r>
          </w:p>
          <w:p w14:paraId="15A45A56" w14:textId="738999EE" w:rsidR="001C7B12" w:rsidRPr="00F45CE9" w:rsidRDefault="001C7B12" w:rsidP="00AD6FE9">
            <w:pPr>
              <w:ind w:left="-77"/>
              <w:rPr>
                <w:rFonts w:ascii="Times" w:hAnsi="Times"/>
              </w:rPr>
            </w:pPr>
          </w:p>
        </w:tc>
      </w:tr>
      <w:tr w:rsidR="00A937A4" w:rsidRPr="00F45CE9" w14:paraId="244416A1" w14:textId="77777777" w:rsidTr="001E35DD">
        <w:tc>
          <w:tcPr>
            <w:tcW w:w="1504" w:type="dxa"/>
          </w:tcPr>
          <w:p w14:paraId="3ABE864F" w14:textId="29C90606" w:rsidR="00A937A4" w:rsidRPr="00F45CE9" w:rsidRDefault="00A937A4" w:rsidP="00371A46">
            <w:pPr>
              <w:rPr>
                <w:rFonts w:ascii="Times" w:hAnsi="Times"/>
              </w:rPr>
            </w:pPr>
          </w:p>
        </w:tc>
        <w:tc>
          <w:tcPr>
            <w:tcW w:w="7856" w:type="dxa"/>
          </w:tcPr>
          <w:p w14:paraId="734F4F55" w14:textId="00C4B891" w:rsidR="001C7B12" w:rsidRPr="00F45CE9" w:rsidRDefault="00EE6FF1" w:rsidP="00AD6FE9">
            <w:pPr>
              <w:ind w:left="-77"/>
              <w:rPr>
                <w:rFonts w:ascii="Times" w:hAnsi="Times" w:cs="Times-Roman"/>
              </w:rPr>
            </w:pPr>
            <w:r w:rsidRPr="00F45CE9">
              <w:rPr>
                <w:rFonts w:ascii="Times" w:hAnsi="Times"/>
                <w:u w:val="single"/>
              </w:rPr>
              <w:t xml:space="preserve">Garrity, </w:t>
            </w:r>
            <w:r w:rsidR="00F0382A" w:rsidRPr="00F45CE9">
              <w:rPr>
                <w:rFonts w:ascii="Times" w:hAnsi="Times"/>
                <w:u w:val="single"/>
              </w:rPr>
              <w:t>Colleen M.</w:t>
            </w:r>
            <w:r w:rsidR="00F0382A" w:rsidRPr="00F45CE9">
              <w:rPr>
                <w:rFonts w:ascii="Times" w:hAnsi="Times"/>
              </w:rPr>
              <w:t xml:space="preserve">, Randall S. </w:t>
            </w:r>
            <w:proofErr w:type="spellStart"/>
            <w:r w:rsidR="00F0382A" w:rsidRPr="00F45CE9">
              <w:rPr>
                <w:rFonts w:ascii="Times" w:hAnsi="Times"/>
              </w:rPr>
              <w:t>Cerveny</w:t>
            </w:r>
            <w:proofErr w:type="spellEnd"/>
            <w:r w:rsidR="00F0382A" w:rsidRPr="00F45CE9">
              <w:rPr>
                <w:rFonts w:ascii="Times" w:hAnsi="Times"/>
              </w:rPr>
              <w:t>, and Elizabeth A.</w:t>
            </w:r>
            <w:r w:rsidRPr="00F45CE9">
              <w:rPr>
                <w:rFonts w:ascii="Times" w:hAnsi="Times"/>
              </w:rPr>
              <w:t xml:space="preserve"> Wentz, 2010.  Vertical moisture profile characteristics of severe surface drought and surface wetness in the western United States: 1973-2002. </w:t>
            </w:r>
            <w:r w:rsidRPr="00F45CE9">
              <w:rPr>
                <w:rFonts w:ascii="Times" w:hAnsi="Times"/>
                <w:i/>
              </w:rPr>
              <w:t>International Journal of Climatology</w:t>
            </w:r>
            <w:r w:rsidRPr="00F45CE9">
              <w:rPr>
                <w:rFonts w:ascii="Times" w:hAnsi="Times"/>
              </w:rPr>
              <w:t xml:space="preserve"> 30: 894-900. </w:t>
            </w:r>
            <w:r w:rsidRPr="00F45CE9">
              <w:rPr>
                <w:rFonts w:ascii="Times" w:hAnsi="Times" w:cs="Times-Roman"/>
              </w:rPr>
              <w:t>DOI: 10.1002/joc.1944</w:t>
            </w:r>
            <w:r w:rsidR="001C7B12" w:rsidRPr="00F45CE9">
              <w:rPr>
                <w:rFonts w:ascii="Times" w:hAnsi="Times" w:cs="Times-Roman"/>
              </w:rPr>
              <w:t xml:space="preserve"> </w:t>
            </w:r>
          </w:p>
          <w:p w14:paraId="5EC770ED" w14:textId="77777777" w:rsidR="001C7B12" w:rsidRPr="00F45CE9" w:rsidRDefault="001C7B12" w:rsidP="00AD6FE9">
            <w:pPr>
              <w:ind w:left="-77"/>
              <w:rPr>
                <w:rFonts w:ascii="Times" w:hAnsi="Times"/>
              </w:rPr>
            </w:pPr>
          </w:p>
        </w:tc>
      </w:tr>
      <w:tr w:rsidR="00A937A4" w:rsidRPr="00F45CE9" w14:paraId="5460D670" w14:textId="77777777" w:rsidTr="001E35DD">
        <w:tc>
          <w:tcPr>
            <w:tcW w:w="1504" w:type="dxa"/>
          </w:tcPr>
          <w:p w14:paraId="6324F2DB" w14:textId="2BD8B29A" w:rsidR="00A937A4" w:rsidRPr="00F45CE9" w:rsidRDefault="00A937A4" w:rsidP="00371A46">
            <w:pPr>
              <w:rPr>
                <w:rFonts w:ascii="Times" w:hAnsi="Times"/>
              </w:rPr>
            </w:pPr>
          </w:p>
        </w:tc>
        <w:tc>
          <w:tcPr>
            <w:tcW w:w="7856" w:type="dxa"/>
          </w:tcPr>
          <w:p w14:paraId="09CDD870" w14:textId="77777777" w:rsidR="001C7B12" w:rsidRPr="00F45CE9" w:rsidRDefault="00EE6FF1" w:rsidP="00AD6FE9">
            <w:pPr>
              <w:ind w:left="-77"/>
              <w:rPr>
                <w:rFonts w:ascii="Times" w:hAnsi="Times"/>
              </w:rPr>
            </w:pPr>
            <w:r w:rsidRPr="00F45CE9">
              <w:rPr>
                <w:rFonts w:ascii="Times" w:hAnsi="Times"/>
              </w:rPr>
              <w:t xml:space="preserve">Lee, Seung-Jae, Elizabeth A. Wentz, and Patricia Gober 2010. Temporal Geographic Information Systems (TGIS) to Forecast Future Water Consumption in Phoenix, Arizona </w:t>
            </w:r>
            <w:r w:rsidRPr="00F45CE9">
              <w:rPr>
                <w:rFonts w:ascii="Times" w:hAnsi="Times"/>
                <w:i/>
              </w:rPr>
              <w:t xml:space="preserve">Journal of Stochastic Environmental Research and Risk Assessment </w:t>
            </w:r>
            <w:r w:rsidRPr="00F45CE9">
              <w:rPr>
                <w:rFonts w:ascii="Times" w:hAnsi="Times"/>
              </w:rPr>
              <w:t>DOI 10.1007/s00477-009-0317-z.</w:t>
            </w:r>
          </w:p>
          <w:p w14:paraId="71C958CE" w14:textId="5185426A" w:rsidR="002C532F" w:rsidRPr="00F45CE9" w:rsidRDefault="002C532F" w:rsidP="00AD6FE9">
            <w:pPr>
              <w:ind w:left="-77"/>
              <w:rPr>
                <w:rFonts w:ascii="Times" w:hAnsi="Times"/>
              </w:rPr>
            </w:pPr>
          </w:p>
        </w:tc>
      </w:tr>
      <w:tr w:rsidR="00A937A4" w:rsidRPr="00F45CE9" w14:paraId="1E6E791D" w14:textId="77777777" w:rsidTr="001E35DD">
        <w:tc>
          <w:tcPr>
            <w:tcW w:w="1504" w:type="dxa"/>
          </w:tcPr>
          <w:p w14:paraId="220F6D6B" w14:textId="24A5E77F" w:rsidR="00A937A4" w:rsidRPr="00F45CE9" w:rsidRDefault="00EE6FF1" w:rsidP="00371A46">
            <w:pPr>
              <w:rPr>
                <w:rFonts w:ascii="Times" w:hAnsi="Times"/>
              </w:rPr>
            </w:pPr>
            <w:r w:rsidRPr="00F45CE9">
              <w:rPr>
                <w:rFonts w:ascii="Times" w:hAnsi="Times"/>
              </w:rPr>
              <w:lastRenderedPageBreak/>
              <w:t>2009</w:t>
            </w:r>
          </w:p>
        </w:tc>
        <w:tc>
          <w:tcPr>
            <w:tcW w:w="7856" w:type="dxa"/>
          </w:tcPr>
          <w:p w14:paraId="44E55679" w14:textId="4CCF8BBD" w:rsidR="00EE6FF1" w:rsidRPr="00F45CE9" w:rsidRDefault="00EE6FF1" w:rsidP="00AD6FE9">
            <w:pPr>
              <w:autoSpaceDE w:val="0"/>
              <w:autoSpaceDN w:val="0"/>
              <w:adjustRightInd w:val="0"/>
              <w:ind w:left="-77"/>
              <w:rPr>
                <w:rFonts w:ascii="Times" w:hAnsi="Times"/>
              </w:rPr>
            </w:pPr>
            <w:proofErr w:type="spellStart"/>
            <w:r w:rsidRPr="00F45CE9">
              <w:rPr>
                <w:rFonts w:ascii="Times" w:hAnsi="Times"/>
                <w:u w:val="single"/>
              </w:rPr>
              <w:t>Karnick</w:t>
            </w:r>
            <w:proofErr w:type="spellEnd"/>
            <w:r w:rsidRPr="00F45CE9">
              <w:rPr>
                <w:rFonts w:ascii="Times" w:hAnsi="Times"/>
                <w:u w:val="single"/>
              </w:rPr>
              <w:t>,</w:t>
            </w:r>
            <w:r w:rsidR="00A224E5" w:rsidRPr="00F45CE9">
              <w:rPr>
                <w:rFonts w:ascii="Times" w:hAnsi="Times"/>
                <w:u w:val="single"/>
              </w:rPr>
              <w:t xml:space="preserve"> </w:t>
            </w:r>
            <w:proofErr w:type="spellStart"/>
            <w:r w:rsidR="00A224E5" w:rsidRPr="00F45CE9">
              <w:rPr>
                <w:rFonts w:ascii="Times" w:hAnsi="Times"/>
                <w:u w:val="single"/>
              </w:rPr>
              <w:t>Pushpak</w:t>
            </w:r>
            <w:proofErr w:type="spellEnd"/>
            <w:r w:rsidR="00A224E5" w:rsidRPr="00F45CE9">
              <w:rPr>
                <w:rFonts w:ascii="Times" w:hAnsi="Times"/>
                <w:u w:val="single"/>
              </w:rPr>
              <w:t>,</w:t>
            </w:r>
            <w:r w:rsidR="00A224E5" w:rsidRPr="00F45CE9">
              <w:rPr>
                <w:rFonts w:ascii="Times" w:hAnsi="Times"/>
              </w:rPr>
              <w:t xml:space="preserve"> David Cline, Anshuman </w:t>
            </w:r>
            <w:proofErr w:type="spellStart"/>
            <w:r w:rsidR="00A224E5" w:rsidRPr="00F45CE9">
              <w:rPr>
                <w:rFonts w:ascii="Times" w:hAnsi="Times"/>
              </w:rPr>
              <w:t>Razdan</w:t>
            </w:r>
            <w:proofErr w:type="spellEnd"/>
            <w:r w:rsidR="00A224E5" w:rsidRPr="00F45CE9">
              <w:rPr>
                <w:rFonts w:ascii="Times" w:hAnsi="Times"/>
              </w:rPr>
              <w:t>, Elizabeth A. Wentz, and Peter</w:t>
            </w:r>
            <w:r w:rsidRPr="00F45CE9">
              <w:rPr>
                <w:rFonts w:ascii="Times" w:hAnsi="Times"/>
              </w:rPr>
              <w:t xml:space="preserve"> Wonka 2009. A Shape Grammar for Developing Glyph-based Visualizations, </w:t>
            </w:r>
            <w:r w:rsidRPr="00F45CE9">
              <w:rPr>
                <w:rFonts w:ascii="Times" w:hAnsi="Times"/>
                <w:i/>
              </w:rPr>
              <w:t>Computer Graphics Forum</w:t>
            </w:r>
            <w:r w:rsidR="00F0382A" w:rsidRPr="00F45CE9">
              <w:rPr>
                <w:rFonts w:ascii="Times" w:hAnsi="Times"/>
              </w:rPr>
              <w:t xml:space="preserve"> 28(8): 2176-2188</w:t>
            </w:r>
          </w:p>
          <w:p w14:paraId="2D332711" w14:textId="55BB81D9" w:rsidR="001C7B12" w:rsidRPr="00F45CE9" w:rsidRDefault="001C7B12" w:rsidP="00AD6FE9">
            <w:pPr>
              <w:ind w:left="-77"/>
              <w:rPr>
                <w:rFonts w:ascii="Times" w:hAnsi="Times"/>
              </w:rPr>
            </w:pPr>
          </w:p>
        </w:tc>
      </w:tr>
      <w:tr w:rsidR="00A937A4" w:rsidRPr="00F45CE9" w14:paraId="3504F041" w14:textId="77777777" w:rsidTr="001E35DD">
        <w:tc>
          <w:tcPr>
            <w:tcW w:w="1504" w:type="dxa"/>
          </w:tcPr>
          <w:p w14:paraId="0F292162" w14:textId="77777777" w:rsidR="00A937A4" w:rsidRPr="00F45CE9" w:rsidRDefault="00A937A4" w:rsidP="00371A46">
            <w:pPr>
              <w:rPr>
                <w:rFonts w:ascii="Times" w:hAnsi="Times"/>
              </w:rPr>
            </w:pPr>
          </w:p>
        </w:tc>
        <w:tc>
          <w:tcPr>
            <w:tcW w:w="7856" w:type="dxa"/>
          </w:tcPr>
          <w:p w14:paraId="73BACFEF" w14:textId="5130A05F" w:rsidR="001C7B12" w:rsidRPr="00F45CE9" w:rsidRDefault="00EE6FF1" w:rsidP="00AD6FE9">
            <w:pPr>
              <w:ind w:left="-77"/>
              <w:rPr>
                <w:rStyle w:val="Strong"/>
                <w:rFonts w:ascii="Times" w:hAnsi="Times" w:cs="Arial"/>
                <w:b w:val="0"/>
              </w:rPr>
            </w:pPr>
            <w:r w:rsidRPr="00F45CE9">
              <w:rPr>
                <w:rFonts w:ascii="Times" w:hAnsi="Times"/>
                <w:u w:val="single"/>
              </w:rPr>
              <w:t>Ruddell, Darren</w:t>
            </w:r>
            <w:r w:rsidRPr="00F45CE9">
              <w:rPr>
                <w:rFonts w:ascii="Times" w:hAnsi="Times"/>
              </w:rPr>
              <w:t xml:space="preserve"> and Elizabeth A. Wentz 2009. Multi-tasking: scale in geography </w:t>
            </w:r>
            <w:r w:rsidRPr="00F45CE9">
              <w:rPr>
                <w:rFonts w:ascii="Times" w:hAnsi="Times"/>
                <w:i/>
              </w:rPr>
              <w:t>Compass Geography</w:t>
            </w:r>
            <w:r w:rsidRPr="00F45CE9">
              <w:rPr>
                <w:rFonts w:ascii="Times" w:hAnsi="Times"/>
              </w:rPr>
              <w:t xml:space="preserve"> </w:t>
            </w:r>
            <w:r w:rsidRPr="00F45CE9">
              <w:rPr>
                <w:rStyle w:val="Strong"/>
                <w:rFonts w:ascii="Times" w:hAnsi="Times" w:cs="Arial"/>
                <w:b w:val="0"/>
              </w:rPr>
              <w:t>DOI: 10.1111/j.1749-8198.</w:t>
            </w:r>
            <w:proofErr w:type="gramStart"/>
            <w:r w:rsidRPr="00F45CE9">
              <w:rPr>
                <w:rStyle w:val="Strong"/>
                <w:rFonts w:ascii="Times" w:hAnsi="Times" w:cs="Arial"/>
                <w:b w:val="0"/>
              </w:rPr>
              <w:t>2008.00206.x</w:t>
            </w:r>
            <w:proofErr w:type="gramEnd"/>
          </w:p>
          <w:p w14:paraId="69D53FFE" w14:textId="77777777" w:rsidR="00A937A4" w:rsidRPr="00F45CE9" w:rsidRDefault="00A937A4" w:rsidP="00AD6FE9">
            <w:pPr>
              <w:ind w:left="-77"/>
              <w:rPr>
                <w:rFonts w:ascii="Times" w:hAnsi="Times"/>
              </w:rPr>
            </w:pPr>
          </w:p>
        </w:tc>
      </w:tr>
      <w:tr w:rsidR="00A937A4" w:rsidRPr="00F45CE9" w14:paraId="6690FE6E" w14:textId="77777777" w:rsidTr="001E35DD">
        <w:tc>
          <w:tcPr>
            <w:tcW w:w="1504" w:type="dxa"/>
          </w:tcPr>
          <w:p w14:paraId="1981C68E" w14:textId="77777777" w:rsidR="00A937A4" w:rsidRPr="00F45CE9" w:rsidRDefault="00A937A4" w:rsidP="00371A46">
            <w:pPr>
              <w:rPr>
                <w:rFonts w:ascii="Times" w:hAnsi="Times"/>
              </w:rPr>
            </w:pPr>
          </w:p>
        </w:tc>
        <w:tc>
          <w:tcPr>
            <w:tcW w:w="7856" w:type="dxa"/>
          </w:tcPr>
          <w:p w14:paraId="08BCBB02" w14:textId="0051B78D" w:rsidR="001C7B12" w:rsidRPr="00F45CE9" w:rsidRDefault="008A7627" w:rsidP="00AD6FE9">
            <w:pPr>
              <w:ind w:left="-77"/>
              <w:outlineLvl w:val="0"/>
              <w:rPr>
                <w:rFonts w:ascii="Times" w:hAnsi="Times"/>
              </w:rPr>
            </w:pPr>
            <w:proofErr w:type="spellStart"/>
            <w:r w:rsidRPr="00F45CE9">
              <w:rPr>
                <w:rFonts w:ascii="Times" w:hAnsi="Times"/>
              </w:rPr>
              <w:t>Yabiku</w:t>
            </w:r>
            <w:proofErr w:type="spellEnd"/>
            <w:r w:rsidRPr="00F45CE9">
              <w:rPr>
                <w:rFonts w:ascii="Times" w:hAnsi="Times"/>
              </w:rPr>
              <w:t xml:space="preserve">, Scott T., Jennifer E. Glick, Elizabeth A. Wentz, Steven A. Haas, and Li Zhu 2009. Migration, health, and environment in the desert southwest. </w:t>
            </w:r>
            <w:r w:rsidRPr="00F45CE9">
              <w:rPr>
                <w:rFonts w:ascii="Times" w:hAnsi="Times"/>
                <w:i/>
              </w:rPr>
              <w:t>Population Environment</w:t>
            </w:r>
            <w:r w:rsidRPr="00F45CE9">
              <w:rPr>
                <w:rFonts w:ascii="Times" w:hAnsi="Times"/>
              </w:rPr>
              <w:t xml:space="preserve"> 30(4): 131-158.</w:t>
            </w:r>
            <w:r w:rsidR="001C7B12" w:rsidRPr="00F45CE9">
              <w:rPr>
                <w:rFonts w:ascii="Times" w:hAnsi="Times"/>
              </w:rPr>
              <w:t xml:space="preserve"> </w:t>
            </w:r>
          </w:p>
          <w:p w14:paraId="1539D444" w14:textId="77777777" w:rsidR="00A937A4" w:rsidRPr="00F45CE9" w:rsidRDefault="00A937A4" w:rsidP="00AD6FE9">
            <w:pPr>
              <w:ind w:left="-77"/>
              <w:outlineLvl w:val="0"/>
              <w:rPr>
                <w:rFonts w:ascii="Times" w:hAnsi="Times"/>
              </w:rPr>
            </w:pPr>
          </w:p>
        </w:tc>
      </w:tr>
      <w:tr w:rsidR="00A937A4" w:rsidRPr="00F45CE9" w14:paraId="47663AD8" w14:textId="77777777" w:rsidTr="001E35DD">
        <w:tc>
          <w:tcPr>
            <w:tcW w:w="1504" w:type="dxa"/>
          </w:tcPr>
          <w:p w14:paraId="637DB7F9" w14:textId="77777777" w:rsidR="00A937A4" w:rsidRPr="00F45CE9" w:rsidRDefault="00A937A4" w:rsidP="00371A46">
            <w:pPr>
              <w:rPr>
                <w:rFonts w:ascii="Times" w:hAnsi="Times"/>
              </w:rPr>
            </w:pPr>
          </w:p>
        </w:tc>
        <w:tc>
          <w:tcPr>
            <w:tcW w:w="7856" w:type="dxa"/>
          </w:tcPr>
          <w:p w14:paraId="6907A884" w14:textId="59FB43EF" w:rsidR="008A7627" w:rsidRPr="00F45CE9" w:rsidRDefault="008A7627" w:rsidP="00AD6FE9">
            <w:pPr>
              <w:autoSpaceDE w:val="0"/>
              <w:autoSpaceDN w:val="0"/>
              <w:adjustRightInd w:val="0"/>
              <w:ind w:left="-77"/>
              <w:rPr>
                <w:rFonts w:ascii="Times" w:hAnsi="Times"/>
              </w:rPr>
            </w:pPr>
            <w:r w:rsidRPr="00F45CE9">
              <w:rPr>
                <w:rFonts w:ascii="Times" w:hAnsi="Times"/>
                <w:u w:val="single"/>
              </w:rPr>
              <w:t>Harms, Tamara K</w:t>
            </w:r>
            <w:r w:rsidRPr="00F45CE9">
              <w:rPr>
                <w:rFonts w:ascii="Times" w:hAnsi="Times"/>
              </w:rPr>
              <w:t xml:space="preserve">., Elizabeth A. Wentz, and Nancy B. Grimm 2009. Spatial heterogeneity of denitrification in semi-arid floodplains </w:t>
            </w:r>
            <w:r w:rsidRPr="00F45CE9">
              <w:rPr>
                <w:rFonts w:ascii="Times" w:hAnsi="Times"/>
                <w:i/>
              </w:rPr>
              <w:t>Ecosystems</w:t>
            </w:r>
            <w:r w:rsidRPr="00F45CE9">
              <w:rPr>
                <w:rFonts w:ascii="Times" w:hAnsi="Times"/>
              </w:rPr>
              <w:t xml:space="preserve"> 12 (1): 129-143. DOI: 10.1007/s10021-008-9212-6</w:t>
            </w:r>
          </w:p>
          <w:p w14:paraId="65D8C0B8" w14:textId="77777777" w:rsidR="00A937A4" w:rsidRPr="00F45CE9" w:rsidRDefault="00A937A4" w:rsidP="00AD6FE9">
            <w:pPr>
              <w:autoSpaceDE w:val="0"/>
              <w:autoSpaceDN w:val="0"/>
              <w:adjustRightInd w:val="0"/>
              <w:ind w:left="-77"/>
              <w:rPr>
                <w:rFonts w:ascii="Times" w:hAnsi="Times"/>
              </w:rPr>
            </w:pPr>
          </w:p>
        </w:tc>
      </w:tr>
      <w:tr w:rsidR="00A937A4" w:rsidRPr="00F45CE9" w14:paraId="40D83362" w14:textId="77777777" w:rsidTr="001E35DD">
        <w:tc>
          <w:tcPr>
            <w:tcW w:w="1504" w:type="dxa"/>
          </w:tcPr>
          <w:p w14:paraId="37EC4ECE" w14:textId="77777777" w:rsidR="00A937A4" w:rsidRPr="00F45CE9" w:rsidRDefault="008A7627" w:rsidP="00371A46">
            <w:pPr>
              <w:rPr>
                <w:rFonts w:ascii="Times" w:hAnsi="Times"/>
              </w:rPr>
            </w:pPr>
            <w:r w:rsidRPr="00F45CE9">
              <w:rPr>
                <w:rFonts w:ascii="Times" w:hAnsi="Times"/>
              </w:rPr>
              <w:t>2008</w:t>
            </w:r>
          </w:p>
        </w:tc>
        <w:tc>
          <w:tcPr>
            <w:tcW w:w="7856" w:type="dxa"/>
          </w:tcPr>
          <w:p w14:paraId="586F47A9" w14:textId="65A85A2D" w:rsidR="00A937A4" w:rsidRPr="00F45CE9" w:rsidRDefault="008A7627" w:rsidP="00AD6FE9">
            <w:pPr>
              <w:ind w:left="-77"/>
              <w:rPr>
                <w:rFonts w:ascii="Times" w:hAnsi="Times"/>
                <w:iCs/>
              </w:rPr>
            </w:pPr>
            <w:r w:rsidRPr="00F45CE9">
              <w:rPr>
                <w:rFonts w:ascii="Times" w:hAnsi="Times"/>
                <w:bCs/>
              </w:rPr>
              <w:t>Wentz</w:t>
            </w:r>
            <w:r w:rsidR="00F0382A" w:rsidRPr="00F45CE9">
              <w:rPr>
                <w:rFonts w:ascii="Times" w:hAnsi="Times"/>
                <w:bCs/>
              </w:rPr>
              <w:t>, Elizabeth A.</w:t>
            </w:r>
            <w:r w:rsidRPr="00F45CE9">
              <w:rPr>
                <w:rFonts w:ascii="Times" w:hAnsi="Times"/>
              </w:rPr>
              <w:t xml:space="preserve">, </w:t>
            </w:r>
            <w:r w:rsidRPr="00F45CE9">
              <w:rPr>
                <w:rFonts w:ascii="Times" w:hAnsi="Times"/>
                <w:u w:val="single"/>
              </w:rPr>
              <w:t>David Nelson</w:t>
            </w:r>
            <w:r w:rsidRPr="00F45CE9">
              <w:rPr>
                <w:rFonts w:ascii="Times" w:hAnsi="Times"/>
              </w:rPr>
              <w:t xml:space="preserve">, </w:t>
            </w:r>
            <w:proofErr w:type="spellStart"/>
            <w:r w:rsidRPr="00F45CE9">
              <w:rPr>
                <w:rFonts w:ascii="Times" w:hAnsi="Times"/>
              </w:rPr>
              <w:t>Atiqur</w:t>
            </w:r>
            <w:proofErr w:type="spellEnd"/>
            <w:r w:rsidRPr="00F45CE9">
              <w:rPr>
                <w:rFonts w:ascii="Times" w:hAnsi="Times"/>
              </w:rPr>
              <w:t xml:space="preserve"> Rahman, William L. </w:t>
            </w:r>
            <w:proofErr w:type="spellStart"/>
            <w:r w:rsidRPr="00F45CE9">
              <w:rPr>
                <w:rFonts w:ascii="Times" w:hAnsi="Times"/>
              </w:rPr>
              <w:t>Stefanov</w:t>
            </w:r>
            <w:proofErr w:type="spellEnd"/>
            <w:r w:rsidRPr="00F45CE9">
              <w:rPr>
                <w:rFonts w:ascii="Times" w:hAnsi="Times"/>
              </w:rPr>
              <w:t xml:space="preserve">, </w:t>
            </w:r>
            <w:proofErr w:type="spellStart"/>
            <w:r w:rsidRPr="00F45CE9">
              <w:rPr>
                <w:rFonts w:ascii="Times" w:hAnsi="Times"/>
                <w:u w:val="single"/>
              </w:rPr>
              <w:t>Shoursaseni</w:t>
            </w:r>
            <w:proofErr w:type="spellEnd"/>
            <w:r w:rsidRPr="00F45CE9">
              <w:rPr>
                <w:rFonts w:ascii="Times" w:hAnsi="Times"/>
                <w:u w:val="single"/>
              </w:rPr>
              <w:t xml:space="preserve"> Sen Roy</w:t>
            </w:r>
            <w:r w:rsidRPr="00F45CE9">
              <w:rPr>
                <w:rFonts w:ascii="Times" w:hAnsi="Times"/>
              </w:rPr>
              <w:t xml:space="preserve"> 2008. Expert system classification of urban land use/cover for Delhi, India </w:t>
            </w:r>
            <w:r w:rsidRPr="00F45CE9">
              <w:rPr>
                <w:rFonts w:ascii="Times" w:hAnsi="Times"/>
                <w:i/>
                <w:iCs/>
              </w:rPr>
              <w:t xml:space="preserve">International Journal of Remote Sensing </w:t>
            </w:r>
            <w:r w:rsidRPr="00F45CE9">
              <w:rPr>
                <w:rFonts w:ascii="Times" w:hAnsi="Times"/>
                <w:iCs/>
              </w:rPr>
              <w:t>29 (15): 4405-4427.</w:t>
            </w:r>
          </w:p>
          <w:p w14:paraId="05A90958" w14:textId="77777777" w:rsidR="00EC4A63" w:rsidRPr="00F45CE9" w:rsidRDefault="00EC4A63" w:rsidP="00AD6FE9">
            <w:pPr>
              <w:ind w:left="-77"/>
              <w:rPr>
                <w:rFonts w:ascii="Times" w:hAnsi="Times"/>
              </w:rPr>
            </w:pPr>
          </w:p>
        </w:tc>
      </w:tr>
      <w:tr w:rsidR="00A937A4" w:rsidRPr="00F45CE9" w14:paraId="480E05A4" w14:textId="77777777" w:rsidTr="001E35DD">
        <w:tc>
          <w:tcPr>
            <w:tcW w:w="1504" w:type="dxa"/>
          </w:tcPr>
          <w:p w14:paraId="41381C34" w14:textId="77777777" w:rsidR="00A937A4" w:rsidRPr="00F45CE9" w:rsidRDefault="00A937A4" w:rsidP="00371A46">
            <w:pPr>
              <w:rPr>
                <w:rFonts w:ascii="Times" w:hAnsi="Times"/>
              </w:rPr>
            </w:pPr>
          </w:p>
        </w:tc>
        <w:tc>
          <w:tcPr>
            <w:tcW w:w="7856" w:type="dxa"/>
          </w:tcPr>
          <w:p w14:paraId="097AD36F" w14:textId="6ABB507D" w:rsidR="00A937A4" w:rsidRPr="00F45CE9" w:rsidRDefault="008A7627" w:rsidP="00AD6FE9">
            <w:pPr>
              <w:widowControl w:val="0"/>
              <w:ind w:left="-77"/>
              <w:rPr>
                <w:rFonts w:ascii="Times" w:hAnsi="Times"/>
                <w:iCs/>
              </w:rPr>
            </w:pPr>
            <w:r w:rsidRPr="00F45CE9">
              <w:rPr>
                <w:rFonts w:ascii="Times" w:hAnsi="Times"/>
                <w:u w:val="single"/>
              </w:rPr>
              <w:t>Williams, Emily A.</w:t>
            </w:r>
            <w:r w:rsidRPr="00F45CE9">
              <w:rPr>
                <w:rFonts w:ascii="Times" w:hAnsi="Times"/>
              </w:rPr>
              <w:t xml:space="preserve"> and </w:t>
            </w:r>
            <w:r w:rsidRPr="00F45CE9">
              <w:rPr>
                <w:rFonts w:ascii="Times" w:hAnsi="Times"/>
                <w:bCs/>
              </w:rPr>
              <w:t xml:space="preserve">Elizabeth A. Wentz </w:t>
            </w:r>
            <w:r w:rsidRPr="00F45CE9">
              <w:rPr>
                <w:rFonts w:ascii="Times" w:hAnsi="Times"/>
              </w:rPr>
              <w:t xml:space="preserve">2008. Pattern Analysis based on Type, Orientation, Size, and Shape </w:t>
            </w:r>
            <w:r w:rsidRPr="00F45CE9">
              <w:rPr>
                <w:rFonts w:ascii="Times" w:hAnsi="Times"/>
                <w:i/>
                <w:iCs/>
              </w:rPr>
              <w:t>Geographical Analysis</w:t>
            </w:r>
            <w:r w:rsidRPr="00F45CE9">
              <w:rPr>
                <w:rFonts w:ascii="Times" w:hAnsi="Times"/>
                <w:iCs/>
              </w:rPr>
              <w:t xml:space="preserve"> 40(2): 97 – 122.</w:t>
            </w:r>
          </w:p>
        </w:tc>
      </w:tr>
      <w:tr w:rsidR="00A937A4" w:rsidRPr="00F45CE9" w14:paraId="5AB9729A" w14:textId="77777777" w:rsidTr="001E35DD">
        <w:tc>
          <w:tcPr>
            <w:tcW w:w="1504" w:type="dxa"/>
          </w:tcPr>
          <w:p w14:paraId="5CFB46E2" w14:textId="77777777" w:rsidR="00A937A4" w:rsidRPr="00F45CE9" w:rsidRDefault="00A937A4" w:rsidP="00371A46">
            <w:pPr>
              <w:rPr>
                <w:rFonts w:ascii="Times" w:hAnsi="Times"/>
              </w:rPr>
            </w:pPr>
          </w:p>
        </w:tc>
        <w:tc>
          <w:tcPr>
            <w:tcW w:w="7856" w:type="dxa"/>
          </w:tcPr>
          <w:p w14:paraId="33758530" w14:textId="77777777" w:rsidR="00FF0F3E" w:rsidRPr="00F45CE9" w:rsidRDefault="00FF0F3E" w:rsidP="00AD6FE9">
            <w:pPr>
              <w:autoSpaceDE w:val="0"/>
              <w:autoSpaceDN w:val="0"/>
              <w:adjustRightInd w:val="0"/>
              <w:ind w:left="-77"/>
              <w:rPr>
                <w:rFonts w:ascii="Times" w:hAnsi="Times"/>
                <w:u w:val="single"/>
              </w:rPr>
            </w:pPr>
          </w:p>
          <w:p w14:paraId="6E4AC8D9" w14:textId="77777777" w:rsidR="00F35902" w:rsidRPr="00F45CE9" w:rsidRDefault="008A7627" w:rsidP="00AD6FE9">
            <w:pPr>
              <w:autoSpaceDE w:val="0"/>
              <w:autoSpaceDN w:val="0"/>
              <w:adjustRightInd w:val="0"/>
              <w:ind w:left="-77"/>
              <w:rPr>
                <w:rFonts w:ascii="Times" w:hAnsi="Times"/>
              </w:rPr>
            </w:pPr>
            <w:r w:rsidRPr="00F45CE9">
              <w:rPr>
                <w:rFonts w:ascii="Times" w:hAnsi="Times"/>
                <w:u w:val="single"/>
              </w:rPr>
              <w:t>Walker, Jason</w:t>
            </w:r>
            <w:r w:rsidRPr="00F45CE9">
              <w:rPr>
                <w:rFonts w:ascii="Times" w:hAnsi="Times"/>
              </w:rPr>
              <w:t xml:space="preserve">, Robert C. Balling, Jr. John M. Briggs, Madhusudan </w:t>
            </w:r>
            <w:proofErr w:type="spellStart"/>
            <w:r w:rsidRPr="00F45CE9">
              <w:rPr>
                <w:rFonts w:ascii="Times" w:hAnsi="Times"/>
              </w:rPr>
              <w:t>Katti</w:t>
            </w:r>
            <w:proofErr w:type="spellEnd"/>
            <w:r w:rsidRPr="00F45CE9">
              <w:rPr>
                <w:rFonts w:ascii="Times" w:hAnsi="Times"/>
              </w:rPr>
              <w:t xml:space="preserve">, Paige S. Warren, and </w:t>
            </w:r>
            <w:r w:rsidRPr="00F45CE9">
              <w:rPr>
                <w:rFonts w:ascii="Times" w:hAnsi="Times"/>
                <w:bCs/>
              </w:rPr>
              <w:t xml:space="preserve">Elizabeth A. Wentz </w:t>
            </w:r>
            <w:r w:rsidRPr="00F45CE9">
              <w:rPr>
                <w:rFonts w:ascii="Times" w:hAnsi="Times"/>
              </w:rPr>
              <w:t xml:space="preserve">2008. Birds of a feather: interpolating distribution patterns of urban birds. </w:t>
            </w:r>
            <w:r w:rsidRPr="00F45CE9">
              <w:rPr>
                <w:rFonts w:ascii="Times" w:hAnsi="Times"/>
                <w:i/>
                <w:iCs/>
              </w:rPr>
              <w:t xml:space="preserve">Computers, Environment, and Urban Systems </w:t>
            </w:r>
            <w:r w:rsidRPr="00F45CE9">
              <w:rPr>
                <w:rFonts w:ascii="Times" w:hAnsi="Times"/>
                <w:iCs/>
              </w:rPr>
              <w:t>32(1): 19-28.</w:t>
            </w:r>
          </w:p>
          <w:p w14:paraId="2A174B88" w14:textId="2F0BAF24" w:rsidR="00125A16" w:rsidRPr="00F45CE9" w:rsidRDefault="00125A16" w:rsidP="00AD6FE9">
            <w:pPr>
              <w:autoSpaceDE w:val="0"/>
              <w:autoSpaceDN w:val="0"/>
              <w:adjustRightInd w:val="0"/>
              <w:ind w:left="-77"/>
              <w:rPr>
                <w:rFonts w:ascii="Times" w:hAnsi="Times"/>
              </w:rPr>
            </w:pPr>
          </w:p>
        </w:tc>
      </w:tr>
      <w:tr w:rsidR="00A937A4" w:rsidRPr="00F45CE9" w14:paraId="7D3AA57E" w14:textId="77777777" w:rsidTr="001E35DD">
        <w:tc>
          <w:tcPr>
            <w:tcW w:w="1504" w:type="dxa"/>
          </w:tcPr>
          <w:p w14:paraId="176E61C1" w14:textId="56D3D08A" w:rsidR="00A937A4" w:rsidRPr="00F45CE9" w:rsidRDefault="00A937A4" w:rsidP="00371A46">
            <w:pPr>
              <w:rPr>
                <w:rFonts w:ascii="Times" w:hAnsi="Times"/>
              </w:rPr>
            </w:pPr>
          </w:p>
        </w:tc>
        <w:tc>
          <w:tcPr>
            <w:tcW w:w="7856" w:type="dxa"/>
          </w:tcPr>
          <w:p w14:paraId="68D2E225" w14:textId="419AD0B1" w:rsidR="006F048C" w:rsidRPr="00F45CE9" w:rsidRDefault="008A7627" w:rsidP="00AD6FE9">
            <w:pPr>
              <w:autoSpaceDE w:val="0"/>
              <w:autoSpaceDN w:val="0"/>
              <w:adjustRightInd w:val="0"/>
              <w:ind w:left="-77"/>
              <w:rPr>
                <w:rFonts w:ascii="Times" w:hAnsi="Times"/>
              </w:rPr>
            </w:pPr>
            <w:r w:rsidRPr="00F45CE9">
              <w:rPr>
                <w:rFonts w:ascii="Times" w:hAnsi="Times"/>
              </w:rPr>
              <w:t xml:space="preserve">Lee, Seung-Jae and </w:t>
            </w:r>
            <w:r w:rsidRPr="00F45CE9">
              <w:rPr>
                <w:rFonts w:ascii="Times" w:hAnsi="Times"/>
                <w:bCs/>
              </w:rPr>
              <w:t>Elizabeth A. Wentz.</w:t>
            </w:r>
            <w:r w:rsidRPr="00F45CE9">
              <w:rPr>
                <w:rFonts w:ascii="Times" w:hAnsi="Times"/>
              </w:rPr>
              <w:t xml:space="preserve"> 2008. Applying Bayesian Maximum Entropy to Extrapolating Local-Scale Water Consumption in Maricopa County, Arizona. </w:t>
            </w:r>
            <w:r w:rsidRPr="00F45CE9">
              <w:rPr>
                <w:rFonts w:ascii="Times" w:hAnsi="Times"/>
                <w:i/>
                <w:iCs/>
              </w:rPr>
              <w:t>Water Resources Research</w:t>
            </w:r>
            <w:r w:rsidRPr="00F45CE9">
              <w:rPr>
                <w:rFonts w:ascii="Times" w:hAnsi="Times"/>
              </w:rPr>
              <w:t xml:space="preserve"> 44(1): W01401, doi:10.1029/2007WR006101, 2008.</w:t>
            </w:r>
          </w:p>
        </w:tc>
      </w:tr>
      <w:tr w:rsidR="006F048C" w:rsidRPr="00F45CE9" w14:paraId="4987BC0A" w14:textId="77777777" w:rsidTr="001E35DD">
        <w:tc>
          <w:tcPr>
            <w:tcW w:w="1504" w:type="dxa"/>
          </w:tcPr>
          <w:p w14:paraId="6519699A" w14:textId="77777777" w:rsidR="006F048C" w:rsidRPr="00F45CE9" w:rsidRDefault="006F048C" w:rsidP="00371A46">
            <w:pPr>
              <w:rPr>
                <w:rFonts w:ascii="Times" w:hAnsi="Times"/>
              </w:rPr>
            </w:pPr>
          </w:p>
        </w:tc>
        <w:tc>
          <w:tcPr>
            <w:tcW w:w="7856" w:type="dxa"/>
          </w:tcPr>
          <w:p w14:paraId="1AF5248C" w14:textId="77777777" w:rsidR="006F048C" w:rsidRPr="00F45CE9" w:rsidRDefault="006F048C" w:rsidP="00AD6FE9">
            <w:pPr>
              <w:autoSpaceDE w:val="0"/>
              <w:autoSpaceDN w:val="0"/>
              <w:adjustRightInd w:val="0"/>
              <w:ind w:left="-77"/>
              <w:rPr>
                <w:rFonts w:ascii="Times" w:hAnsi="Times"/>
              </w:rPr>
            </w:pPr>
          </w:p>
        </w:tc>
      </w:tr>
      <w:tr w:rsidR="00A937A4" w:rsidRPr="00F45CE9" w14:paraId="4E9B9795" w14:textId="77777777" w:rsidTr="001E35DD">
        <w:tc>
          <w:tcPr>
            <w:tcW w:w="1504" w:type="dxa"/>
          </w:tcPr>
          <w:p w14:paraId="4DEBC856" w14:textId="0A71D7E4" w:rsidR="00A937A4" w:rsidRPr="00F45CE9" w:rsidRDefault="008A7627" w:rsidP="00371A46">
            <w:pPr>
              <w:rPr>
                <w:rFonts w:ascii="Times" w:hAnsi="Times"/>
              </w:rPr>
            </w:pPr>
            <w:r w:rsidRPr="00F45CE9">
              <w:rPr>
                <w:rFonts w:ascii="Times" w:hAnsi="Times"/>
              </w:rPr>
              <w:t>2007</w:t>
            </w:r>
          </w:p>
        </w:tc>
        <w:tc>
          <w:tcPr>
            <w:tcW w:w="7856" w:type="dxa"/>
          </w:tcPr>
          <w:p w14:paraId="0E79902A" w14:textId="77777777" w:rsidR="006F048C" w:rsidRPr="00F45CE9" w:rsidRDefault="008A7627" w:rsidP="00AD6FE9">
            <w:pPr>
              <w:autoSpaceDE w:val="0"/>
              <w:autoSpaceDN w:val="0"/>
              <w:adjustRightInd w:val="0"/>
              <w:ind w:left="-77"/>
              <w:rPr>
                <w:rFonts w:ascii="Times" w:hAnsi="Times"/>
                <w:iCs/>
                <w:color w:val="000000"/>
                <w:szCs w:val="22"/>
              </w:rPr>
            </w:pPr>
            <w:proofErr w:type="spellStart"/>
            <w:r w:rsidRPr="00F45CE9">
              <w:rPr>
                <w:rFonts w:ascii="Times" w:hAnsi="Times"/>
              </w:rPr>
              <w:t>Myint</w:t>
            </w:r>
            <w:proofErr w:type="spellEnd"/>
            <w:r w:rsidRPr="00F45CE9">
              <w:rPr>
                <w:rFonts w:ascii="Times" w:hAnsi="Times"/>
              </w:rPr>
              <w:t xml:space="preserve">, </w:t>
            </w:r>
            <w:proofErr w:type="spellStart"/>
            <w:r w:rsidRPr="00F45CE9">
              <w:rPr>
                <w:rFonts w:ascii="Times" w:hAnsi="Times"/>
              </w:rPr>
              <w:t>Soe</w:t>
            </w:r>
            <w:proofErr w:type="spellEnd"/>
            <w:r w:rsidRPr="00F45CE9">
              <w:rPr>
                <w:rFonts w:ascii="Times" w:hAnsi="Times"/>
              </w:rPr>
              <w:t xml:space="preserve">, </w:t>
            </w:r>
            <w:r w:rsidRPr="00F45CE9">
              <w:rPr>
                <w:rFonts w:ascii="Times" w:hAnsi="Times"/>
                <w:bCs/>
              </w:rPr>
              <w:t>Elizabeth A. Wentz</w:t>
            </w:r>
            <w:r w:rsidRPr="00F45CE9">
              <w:rPr>
                <w:rFonts w:ascii="Times" w:hAnsi="Times"/>
              </w:rPr>
              <w:t xml:space="preserve">, and </w:t>
            </w:r>
            <w:r w:rsidRPr="00F45CE9">
              <w:rPr>
                <w:rFonts w:ascii="Times" w:hAnsi="Times"/>
                <w:color w:val="000000"/>
                <w:szCs w:val="22"/>
              </w:rPr>
              <w:t xml:space="preserve">Sam </w:t>
            </w:r>
            <w:proofErr w:type="spellStart"/>
            <w:r w:rsidRPr="00F45CE9">
              <w:rPr>
                <w:rFonts w:ascii="Times" w:hAnsi="Times"/>
                <w:color w:val="000000"/>
                <w:szCs w:val="22"/>
              </w:rPr>
              <w:t>Purkis</w:t>
            </w:r>
            <w:proofErr w:type="spellEnd"/>
            <w:r w:rsidRPr="00F45CE9">
              <w:rPr>
                <w:rFonts w:ascii="Times" w:hAnsi="Times"/>
                <w:color w:val="000000"/>
                <w:szCs w:val="22"/>
              </w:rPr>
              <w:t xml:space="preserve"> 2007. Is </w:t>
            </w:r>
            <w:proofErr w:type="spellStart"/>
            <w:r w:rsidRPr="00F45CE9">
              <w:rPr>
                <w:rFonts w:ascii="Times" w:hAnsi="Times"/>
                <w:color w:val="000000"/>
                <w:szCs w:val="22"/>
              </w:rPr>
              <w:t>Getis</w:t>
            </w:r>
            <w:proofErr w:type="spellEnd"/>
            <w:r w:rsidRPr="00F45CE9">
              <w:rPr>
                <w:rFonts w:ascii="Times" w:hAnsi="Times"/>
                <w:color w:val="000000"/>
                <w:szCs w:val="22"/>
              </w:rPr>
              <w:t xml:space="preserve"> index more effective than spatial autocorrelation in detecting spatial pattern? A case study of an urban land use and land cover mapping.</w:t>
            </w:r>
            <w:r w:rsidRPr="00F45CE9">
              <w:rPr>
                <w:rFonts w:ascii="Times" w:hAnsi="Times"/>
                <w:i/>
                <w:iCs/>
                <w:color w:val="000000"/>
                <w:szCs w:val="22"/>
              </w:rPr>
              <w:t xml:space="preserve"> Photogrammetric Engineering and Remote Sensing</w:t>
            </w:r>
            <w:r w:rsidRPr="00F45CE9">
              <w:rPr>
                <w:rFonts w:ascii="Times" w:hAnsi="Times"/>
                <w:iCs/>
                <w:color w:val="000000"/>
                <w:szCs w:val="22"/>
              </w:rPr>
              <w:t xml:space="preserve"> 73(12): 1403-1415.</w:t>
            </w:r>
            <w:r w:rsidR="00F35902" w:rsidRPr="00F45CE9">
              <w:rPr>
                <w:rFonts w:ascii="Times" w:hAnsi="Times"/>
                <w:iCs/>
                <w:color w:val="000000"/>
                <w:szCs w:val="22"/>
              </w:rPr>
              <w:t xml:space="preserve"> </w:t>
            </w:r>
          </w:p>
          <w:p w14:paraId="3E39E88F" w14:textId="4CFFDACC" w:rsidR="00125A16" w:rsidRPr="00F45CE9" w:rsidRDefault="00125A16" w:rsidP="00AD6FE9">
            <w:pPr>
              <w:autoSpaceDE w:val="0"/>
              <w:autoSpaceDN w:val="0"/>
              <w:adjustRightInd w:val="0"/>
              <w:ind w:left="-77"/>
              <w:rPr>
                <w:rFonts w:ascii="Times" w:hAnsi="Times"/>
                <w:iCs/>
                <w:color w:val="000000"/>
                <w:szCs w:val="22"/>
              </w:rPr>
            </w:pPr>
          </w:p>
        </w:tc>
      </w:tr>
      <w:tr w:rsidR="00A937A4" w:rsidRPr="00F45CE9" w14:paraId="63C676FC" w14:textId="77777777" w:rsidTr="001E35DD">
        <w:tc>
          <w:tcPr>
            <w:tcW w:w="1504" w:type="dxa"/>
          </w:tcPr>
          <w:p w14:paraId="4212FC9B" w14:textId="517E4F8C" w:rsidR="00A937A4" w:rsidRPr="00F45CE9" w:rsidRDefault="00A937A4" w:rsidP="00371A46">
            <w:pPr>
              <w:rPr>
                <w:rFonts w:ascii="Times" w:hAnsi="Times"/>
              </w:rPr>
            </w:pPr>
          </w:p>
        </w:tc>
        <w:tc>
          <w:tcPr>
            <w:tcW w:w="7856" w:type="dxa"/>
          </w:tcPr>
          <w:p w14:paraId="3A0B6FA2" w14:textId="56628409" w:rsidR="00A937A4" w:rsidRPr="00F45CE9" w:rsidRDefault="008A7627" w:rsidP="00AD6FE9">
            <w:pPr>
              <w:widowControl w:val="0"/>
              <w:ind w:left="-77"/>
              <w:rPr>
                <w:rFonts w:ascii="Times" w:hAnsi="Times"/>
              </w:rPr>
            </w:pPr>
            <w:r w:rsidRPr="00F45CE9">
              <w:rPr>
                <w:rFonts w:ascii="Times" w:hAnsi="Times"/>
                <w:bCs/>
              </w:rPr>
              <w:t>Wentz, Elizabeth A.</w:t>
            </w:r>
            <w:r w:rsidRPr="00F45CE9">
              <w:rPr>
                <w:rFonts w:ascii="Times" w:hAnsi="Times"/>
              </w:rPr>
              <w:t xml:space="preserve"> and Patricia Gober 2007. Factors Influencing Water Consumption for the City of Phoenix, Arizona, </w:t>
            </w:r>
            <w:r w:rsidRPr="00F45CE9">
              <w:rPr>
                <w:rFonts w:ascii="Times" w:hAnsi="Times"/>
                <w:i/>
                <w:iCs/>
              </w:rPr>
              <w:t>Water Resources Management</w:t>
            </w:r>
            <w:r w:rsidRPr="00F45CE9">
              <w:rPr>
                <w:rFonts w:ascii="Times" w:hAnsi="Times"/>
              </w:rPr>
              <w:t xml:space="preserve"> 21(11): 1849-1863.</w:t>
            </w:r>
            <w:r w:rsidR="00643E41" w:rsidRPr="00F45CE9">
              <w:rPr>
                <w:rFonts w:ascii="Times" w:hAnsi="Times"/>
              </w:rPr>
              <w:t xml:space="preserve"> </w:t>
            </w:r>
          </w:p>
        </w:tc>
      </w:tr>
    </w:tbl>
    <w:p w14:paraId="522BE402" w14:textId="27F2F0E4" w:rsidR="00022AA7" w:rsidRPr="00F45CE9" w:rsidRDefault="00022AA7">
      <w:pPr>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1505"/>
        <w:gridCol w:w="7837"/>
      </w:tblGrid>
      <w:tr w:rsidR="00A937A4" w:rsidRPr="00F45CE9" w14:paraId="7829FD6F" w14:textId="77777777" w:rsidTr="00397CDE">
        <w:tc>
          <w:tcPr>
            <w:tcW w:w="1548" w:type="dxa"/>
            <w:gridSpan w:val="2"/>
          </w:tcPr>
          <w:p w14:paraId="4FCF9948" w14:textId="07C2AB22" w:rsidR="00A937A4" w:rsidRPr="00F45CE9" w:rsidRDefault="00A937A4" w:rsidP="00371A46">
            <w:pPr>
              <w:rPr>
                <w:rFonts w:ascii="Times" w:hAnsi="Times"/>
              </w:rPr>
            </w:pPr>
          </w:p>
        </w:tc>
        <w:tc>
          <w:tcPr>
            <w:tcW w:w="8028" w:type="dxa"/>
          </w:tcPr>
          <w:p w14:paraId="225DC88F" w14:textId="77777777" w:rsidR="006F048C" w:rsidRPr="00F45CE9" w:rsidRDefault="008A7627" w:rsidP="00AD6FE9">
            <w:pPr>
              <w:widowControl w:val="0"/>
              <w:ind w:left="-97"/>
              <w:rPr>
                <w:rFonts w:ascii="Times" w:hAnsi="Times"/>
              </w:rPr>
            </w:pPr>
            <w:r w:rsidRPr="00F45CE9">
              <w:rPr>
                <w:rFonts w:ascii="Times" w:hAnsi="Times"/>
              </w:rPr>
              <w:t xml:space="preserve">Edsall, Robert M. and Elizabeth A. Wentz </w:t>
            </w:r>
            <w:r w:rsidRPr="00F45CE9">
              <w:rPr>
                <w:rFonts w:ascii="Times" w:hAnsi="Times"/>
                <w:iCs/>
              </w:rPr>
              <w:t>2007</w:t>
            </w:r>
            <w:r w:rsidRPr="00F45CE9">
              <w:rPr>
                <w:rFonts w:ascii="Times" w:hAnsi="Times"/>
              </w:rPr>
              <w:t xml:space="preserve">. Comparing strategies for active learning in introductory undergraduate geography courses: physical models vs. computer visualization. </w:t>
            </w:r>
            <w:r w:rsidRPr="00F45CE9">
              <w:rPr>
                <w:rFonts w:ascii="Times" w:hAnsi="Times"/>
                <w:i/>
                <w:iCs/>
              </w:rPr>
              <w:t>Journal of Geography in Higher Education</w:t>
            </w:r>
            <w:r w:rsidRPr="00F45CE9">
              <w:rPr>
                <w:rFonts w:ascii="Times" w:hAnsi="Times"/>
                <w:iCs/>
              </w:rPr>
              <w:t xml:space="preserve"> 31(3): 427-444.</w:t>
            </w:r>
          </w:p>
          <w:p w14:paraId="0B708EFC" w14:textId="189B8C30" w:rsidR="00125A16" w:rsidRPr="00F45CE9" w:rsidRDefault="00125A16" w:rsidP="00AD6FE9">
            <w:pPr>
              <w:widowControl w:val="0"/>
              <w:ind w:left="-97"/>
              <w:rPr>
                <w:rFonts w:ascii="Times" w:hAnsi="Times"/>
              </w:rPr>
            </w:pPr>
          </w:p>
        </w:tc>
      </w:tr>
      <w:tr w:rsidR="00A937A4" w:rsidRPr="00F45CE9" w14:paraId="53871192" w14:textId="77777777" w:rsidTr="00397CDE">
        <w:tc>
          <w:tcPr>
            <w:tcW w:w="1548" w:type="dxa"/>
            <w:gridSpan w:val="2"/>
          </w:tcPr>
          <w:p w14:paraId="7DEC8BBF" w14:textId="4AB014FD" w:rsidR="00A937A4" w:rsidRPr="00F45CE9" w:rsidRDefault="00A937A4" w:rsidP="00371A46">
            <w:pPr>
              <w:rPr>
                <w:rFonts w:ascii="Times" w:hAnsi="Times"/>
              </w:rPr>
            </w:pPr>
          </w:p>
        </w:tc>
        <w:tc>
          <w:tcPr>
            <w:tcW w:w="8028" w:type="dxa"/>
          </w:tcPr>
          <w:p w14:paraId="5F22C25B" w14:textId="7981F772" w:rsidR="006F048C" w:rsidRPr="00F45CE9" w:rsidRDefault="008A7627" w:rsidP="00AD6FE9">
            <w:pPr>
              <w:ind w:left="-97"/>
              <w:rPr>
                <w:rFonts w:ascii="Times" w:hAnsi="Times"/>
              </w:rPr>
            </w:pPr>
            <w:proofErr w:type="spellStart"/>
            <w:r w:rsidRPr="00F45CE9">
              <w:rPr>
                <w:rFonts w:ascii="Times" w:hAnsi="Times"/>
              </w:rPr>
              <w:t>DiBiase</w:t>
            </w:r>
            <w:proofErr w:type="spellEnd"/>
            <w:r w:rsidRPr="00F45CE9">
              <w:rPr>
                <w:rFonts w:ascii="Times" w:hAnsi="Times"/>
              </w:rPr>
              <w:t xml:space="preserve">, David, Michael </w:t>
            </w:r>
            <w:proofErr w:type="spellStart"/>
            <w:r w:rsidRPr="00F45CE9">
              <w:rPr>
                <w:rFonts w:ascii="Times" w:hAnsi="Times"/>
              </w:rPr>
              <w:t>DeMers</w:t>
            </w:r>
            <w:proofErr w:type="spellEnd"/>
            <w:r w:rsidRPr="00F45CE9">
              <w:rPr>
                <w:rFonts w:ascii="Times" w:hAnsi="Times"/>
              </w:rPr>
              <w:t xml:space="preserve">, Ann Johnson, Karen Kemp, Ann Taylor Luck, Brandon </w:t>
            </w:r>
            <w:proofErr w:type="spellStart"/>
            <w:r w:rsidRPr="00F45CE9">
              <w:rPr>
                <w:rFonts w:ascii="Times" w:hAnsi="Times"/>
              </w:rPr>
              <w:t>Plewe</w:t>
            </w:r>
            <w:proofErr w:type="spellEnd"/>
            <w:r w:rsidRPr="00F45CE9">
              <w:rPr>
                <w:rFonts w:ascii="Times" w:hAnsi="Times"/>
              </w:rPr>
              <w:t xml:space="preserve">, and </w:t>
            </w:r>
            <w:r w:rsidRPr="00F45CE9">
              <w:rPr>
                <w:rFonts w:ascii="Times" w:hAnsi="Times"/>
                <w:bCs/>
              </w:rPr>
              <w:t>Elizabeth Wentz</w:t>
            </w:r>
            <w:r w:rsidRPr="00F45CE9">
              <w:rPr>
                <w:rFonts w:ascii="Times" w:hAnsi="Times"/>
              </w:rPr>
              <w:t xml:space="preserve"> 2007. </w:t>
            </w:r>
            <w:r w:rsidRPr="00F45CE9">
              <w:rPr>
                <w:rFonts w:ascii="Times" w:hAnsi="Times"/>
                <w:iCs/>
              </w:rPr>
              <w:t>Introducing the First Edition of Geographic Information Science and Technology Body of Knowledge</w:t>
            </w:r>
            <w:r w:rsidRPr="00F45CE9">
              <w:rPr>
                <w:rFonts w:ascii="Times" w:hAnsi="Times"/>
                <w:i/>
                <w:iCs/>
              </w:rPr>
              <w:t xml:space="preserve">, Cartography and Geographic Information Science </w:t>
            </w:r>
            <w:r w:rsidRPr="00F45CE9">
              <w:rPr>
                <w:rFonts w:ascii="Times" w:hAnsi="Times"/>
                <w:iCs/>
              </w:rPr>
              <w:t>34(2) 113-120</w:t>
            </w:r>
            <w:r w:rsidRPr="00F45CE9">
              <w:rPr>
                <w:rFonts w:ascii="Times" w:hAnsi="Times"/>
              </w:rPr>
              <w:t>.</w:t>
            </w:r>
          </w:p>
        </w:tc>
      </w:tr>
      <w:tr w:rsidR="00A937A4" w:rsidRPr="00F45CE9" w14:paraId="3648C9B5" w14:textId="77777777" w:rsidTr="00397CDE">
        <w:tc>
          <w:tcPr>
            <w:tcW w:w="1548" w:type="dxa"/>
            <w:gridSpan w:val="2"/>
          </w:tcPr>
          <w:p w14:paraId="7FB9F92F" w14:textId="065DCE9E" w:rsidR="00A937A4" w:rsidRPr="00F45CE9" w:rsidRDefault="00A937A4" w:rsidP="00371A46">
            <w:pPr>
              <w:rPr>
                <w:rFonts w:ascii="Times" w:hAnsi="Times"/>
              </w:rPr>
            </w:pPr>
          </w:p>
        </w:tc>
        <w:tc>
          <w:tcPr>
            <w:tcW w:w="8028" w:type="dxa"/>
          </w:tcPr>
          <w:p w14:paraId="1A5FB891" w14:textId="77777777" w:rsidR="00FF0F3E" w:rsidRPr="00F45CE9" w:rsidRDefault="00FF0F3E" w:rsidP="00AD6FE9">
            <w:pPr>
              <w:widowControl w:val="0"/>
              <w:ind w:left="-97"/>
              <w:rPr>
                <w:rFonts w:ascii="Times" w:hAnsi="Times"/>
              </w:rPr>
            </w:pPr>
          </w:p>
          <w:p w14:paraId="1C46F52E" w14:textId="77777777" w:rsidR="006F048C" w:rsidRPr="00F45CE9" w:rsidRDefault="008A7627" w:rsidP="00AD6FE9">
            <w:pPr>
              <w:widowControl w:val="0"/>
              <w:ind w:left="-97"/>
              <w:rPr>
                <w:rFonts w:ascii="Times" w:hAnsi="Times"/>
              </w:rPr>
            </w:pPr>
            <w:r w:rsidRPr="00F45CE9">
              <w:rPr>
                <w:rFonts w:ascii="Times" w:hAnsi="Times"/>
              </w:rPr>
              <w:t xml:space="preserve">Keys, Eric, </w:t>
            </w:r>
            <w:r w:rsidRPr="00F45CE9">
              <w:rPr>
                <w:rFonts w:ascii="Times" w:hAnsi="Times"/>
                <w:bCs/>
              </w:rPr>
              <w:t>Elizabeth A. Wentz</w:t>
            </w:r>
            <w:r w:rsidRPr="00F45CE9">
              <w:rPr>
                <w:rFonts w:ascii="Times" w:hAnsi="Times"/>
              </w:rPr>
              <w:t xml:space="preserve">, Charles Redman 2007. The spatial structure of land use from 1970-2000 in the Phoenix, Arizona metropolitan area. </w:t>
            </w:r>
            <w:r w:rsidRPr="00F45CE9">
              <w:rPr>
                <w:rFonts w:ascii="Times" w:hAnsi="Times"/>
                <w:i/>
                <w:iCs/>
              </w:rPr>
              <w:t>Professional Geographer</w:t>
            </w:r>
            <w:r w:rsidRPr="00F45CE9">
              <w:rPr>
                <w:rFonts w:ascii="Times" w:hAnsi="Times"/>
              </w:rPr>
              <w:t xml:space="preserve"> 59(1): 131-147.</w:t>
            </w:r>
          </w:p>
          <w:p w14:paraId="4665465A" w14:textId="6D136642" w:rsidR="00125A16" w:rsidRPr="00F45CE9" w:rsidRDefault="00125A16" w:rsidP="00AD6FE9">
            <w:pPr>
              <w:widowControl w:val="0"/>
              <w:ind w:left="-97"/>
              <w:rPr>
                <w:rFonts w:ascii="Times" w:hAnsi="Times"/>
              </w:rPr>
            </w:pPr>
          </w:p>
        </w:tc>
      </w:tr>
      <w:tr w:rsidR="00A937A4" w:rsidRPr="00F45CE9" w14:paraId="70BC8C61" w14:textId="77777777" w:rsidTr="00397CDE">
        <w:tc>
          <w:tcPr>
            <w:tcW w:w="1548" w:type="dxa"/>
            <w:gridSpan w:val="2"/>
          </w:tcPr>
          <w:p w14:paraId="216EE485" w14:textId="3A5ABF6A" w:rsidR="00A937A4" w:rsidRPr="00F45CE9" w:rsidRDefault="008A7627" w:rsidP="00371A46">
            <w:pPr>
              <w:rPr>
                <w:rFonts w:ascii="Times" w:hAnsi="Times"/>
              </w:rPr>
            </w:pPr>
            <w:r w:rsidRPr="00F45CE9">
              <w:rPr>
                <w:rFonts w:ascii="Times" w:hAnsi="Times"/>
              </w:rPr>
              <w:t>2006</w:t>
            </w:r>
          </w:p>
        </w:tc>
        <w:tc>
          <w:tcPr>
            <w:tcW w:w="8028" w:type="dxa"/>
          </w:tcPr>
          <w:p w14:paraId="36418BE6" w14:textId="69389B48" w:rsidR="008A7627" w:rsidRPr="00F45CE9" w:rsidRDefault="008A7627" w:rsidP="00AD6FE9">
            <w:pPr>
              <w:pStyle w:val="Title"/>
              <w:ind w:left="-97"/>
              <w:jc w:val="left"/>
              <w:rPr>
                <w:rFonts w:ascii="Times" w:hAnsi="Times"/>
                <w:b w:val="0"/>
                <w:sz w:val="24"/>
              </w:rPr>
            </w:pPr>
            <w:r w:rsidRPr="00F45CE9">
              <w:rPr>
                <w:rFonts w:ascii="Times" w:hAnsi="Times"/>
                <w:b w:val="0"/>
                <w:bCs/>
                <w:sz w:val="24"/>
              </w:rPr>
              <w:t>Wentz, Elizabeth A.</w:t>
            </w:r>
            <w:r w:rsidRPr="00F45CE9">
              <w:rPr>
                <w:rFonts w:ascii="Times" w:hAnsi="Times"/>
                <w:b w:val="0"/>
                <w:sz w:val="24"/>
              </w:rPr>
              <w:t xml:space="preserve"> 2006. Cognitive models of space </w:t>
            </w:r>
            <w:r w:rsidRPr="00F45CE9">
              <w:rPr>
                <w:rFonts w:ascii="Times" w:hAnsi="Times"/>
                <w:b w:val="0"/>
                <w:i/>
                <w:iCs/>
                <w:sz w:val="24"/>
              </w:rPr>
              <w:t>Encyclopedia of Human Geography</w:t>
            </w:r>
            <w:r w:rsidRPr="00F45CE9">
              <w:rPr>
                <w:rFonts w:ascii="Times" w:hAnsi="Times"/>
                <w:b w:val="0"/>
                <w:sz w:val="24"/>
              </w:rPr>
              <w:t>, Barney Warf (ed), Sage Pu</w:t>
            </w:r>
            <w:r w:rsidR="00F0382A" w:rsidRPr="00F45CE9">
              <w:rPr>
                <w:rFonts w:ascii="Times" w:hAnsi="Times"/>
                <w:b w:val="0"/>
                <w:sz w:val="24"/>
              </w:rPr>
              <w:t>blications, Inc, p 44-46</w:t>
            </w:r>
          </w:p>
          <w:p w14:paraId="72EBA469" w14:textId="77777777" w:rsidR="00F0382A" w:rsidRPr="00F45CE9" w:rsidRDefault="00F0382A" w:rsidP="00AD6FE9">
            <w:pPr>
              <w:pStyle w:val="Title"/>
              <w:ind w:left="-97"/>
              <w:jc w:val="left"/>
              <w:rPr>
                <w:rFonts w:ascii="Times" w:hAnsi="Times"/>
                <w:b w:val="0"/>
                <w:sz w:val="24"/>
              </w:rPr>
            </w:pPr>
          </w:p>
          <w:p w14:paraId="769555FF" w14:textId="3BAA147D" w:rsidR="00521226" w:rsidRPr="00F45CE9" w:rsidRDefault="008A7627" w:rsidP="00AD6FE9">
            <w:pPr>
              <w:pStyle w:val="Title"/>
              <w:ind w:left="-97"/>
              <w:jc w:val="left"/>
              <w:rPr>
                <w:rFonts w:ascii="Times" w:hAnsi="Times"/>
                <w:b w:val="0"/>
                <w:sz w:val="24"/>
              </w:rPr>
            </w:pPr>
            <w:r w:rsidRPr="00F45CE9">
              <w:rPr>
                <w:rFonts w:ascii="Times" w:hAnsi="Times"/>
                <w:b w:val="0"/>
                <w:bCs/>
                <w:sz w:val="24"/>
              </w:rPr>
              <w:t>Wentz, Elizabeth A.</w:t>
            </w:r>
            <w:r w:rsidRPr="00F45CE9">
              <w:rPr>
                <w:rFonts w:ascii="Times" w:hAnsi="Times"/>
                <w:b w:val="0"/>
                <w:sz w:val="24"/>
              </w:rPr>
              <w:t xml:space="preserve">, William </w:t>
            </w:r>
            <w:proofErr w:type="spellStart"/>
            <w:r w:rsidRPr="00F45CE9">
              <w:rPr>
                <w:rFonts w:ascii="Times" w:hAnsi="Times"/>
                <w:b w:val="0"/>
                <w:sz w:val="24"/>
              </w:rPr>
              <w:t>Stefanov</w:t>
            </w:r>
            <w:proofErr w:type="spellEnd"/>
            <w:r w:rsidRPr="00F45CE9">
              <w:rPr>
                <w:rFonts w:ascii="Times" w:hAnsi="Times"/>
                <w:b w:val="0"/>
                <w:sz w:val="24"/>
              </w:rPr>
              <w:t xml:space="preserve">, Corinna </w:t>
            </w:r>
            <w:proofErr w:type="spellStart"/>
            <w:r w:rsidRPr="00F45CE9">
              <w:rPr>
                <w:rFonts w:ascii="Times" w:hAnsi="Times"/>
                <w:b w:val="0"/>
                <w:sz w:val="24"/>
              </w:rPr>
              <w:t>Gries</w:t>
            </w:r>
            <w:proofErr w:type="spellEnd"/>
            <w:r w:rsidRPr="00F45CE9">
              <w:rPr>
                <w:rFonts w:ascii="Times" w:hAnsi="Times"/>
                <w:b w:val="0"/>
                <w:sz w:val="24"/>
              </w:rPr>
              <w:t xml:space="preserve">, Diane Hope 2006. A comparison of land use and land cover mapping approaches in an arid urban environment. </w:t>
            </w:r>
            <w:r w:rsidRPr="00F45CE9">
              <w:rPr>
                <w:rFonts w:ascii="Times" w:hAnsi="Times"/>
                <w:b w:val="0"/>
                <w:i/>
                <w:iCs/>
                <w:sz w:val="24"/>
              </w:rPr>
              <w:t xml:space="preserve">Computers, Environment, and Urban Systems </w:t>
            </w:r>
            <w:r w:rsidRPr="00F45CE9">
              <w:rPr>
                <w:rFonts w:ascii="Times" w:hAnsi="Times"/>
                <w:b w:val="0"/>
                <w:sz w:val="24"/>
              </w:rPr>
              <w:t>30(3): 320-346.</w:t>
            </w:r>
          </w:p>
          <w:p w14:paraId="2FC9EE02" w14:textId="2211E609" w:rsidR="006F048C" w:rsidRPr="00F45CE9" w:rsidRDefault="006F048C" w:rsidP="00AD6FE9">
            <w:pPr>
              <w:ind w:left="-97"/>
              <w:rPr>
                <w:rFonts w:ascii="Times" w:hAnsi="Times"/>
              </w:rPr>
            </w:pPr>
          </w:p>
        </w:tc>
      </w:tr>
      <w:tr w:rsidR="00A937A4" w:rsidRPr="00F45CE9" w14:paraId="44C59428" w14:textId="77777777" w:rsidTr="00397CDE">
        <w:tc>
          <w:tcPr>
            <w:tcW w:w="1548" w:type="dxa"/>
            <w:gridSpan w:val="2"/>
          </w:tcPr>
          <w:p w14:paraId="0C625449" w14:textId="1A904D64" w:rsidR="00A937A4" w:rsidRPr="00F45CE9" w:rsidRDefault="008A7627" w:rsidP="00371A46">
            <w:pPr>
              <w:rPr>
                <w:rFonts w:ascii="Times" w:hAnsi="Times"/>
              </w:rPr>
            </w:pPr>
            <w:r w:rsidRPr="00F45CE9">
              <w:rPr>
                <w:rFonts w:ascii="Times" w:hAnsi="Times"/>
              </w:rPr>
              <w:t>2004</w:t>
            </w:r>
          </w:p>
        </w:tc>
        <w:tc>
          <w:tcPr>
            <w:tcW w:w="8028" w:type="dxa"/>
          </w:tcPr>
          <w:p w14:paraId="33482F7D" w14:textId="06E0D881" w:rsidR="008A7627" w:rsidRPr="00F45CE9" w:rsidRDefault="008A7627" w:rsidP="00AD6FE9">
            <w:pPr>
              <w:pStyle w:val="BodyText"/>
              <w:ind w:left="-97"/>
              <w:outlineLvl w:val="0"/>
              <w:rPr>
                <w:rFonts w:ascii="Times" w:hAnsi="Times"/>
              </w:rPr>
            </w:pPr>
            <w:r w:rsidRPr="00F45CE9">
              <w:rPr>
                <w:rFonts w:ascii="Times" w:hAnsi="Times"/>
                <w:u w:val="single"/>
              </w:rPr>
              <w:t>Koerner, Brenda</w:t>
            </w:r>
            <w:r w:rsidRPr="00F45CE9">
              <w:rPr>
                <w:rFonts w:ascii="Times" w:hAnsi="Times"/>
              </w:rPr>
              <w:t xml:space="preserve">, </w:t>
            </w:r>
            <w:r w:rsidRPr="00F45CE9">
              <w:rPr>
                <w:rFonts w:ascii="Times" w:hAnsi="Times"/>
                <w:bCs/>
              </w:rPr>
              <w:t>Elizabeth A. Wentz</w:t>
            </w:r>
            <w:r w:rsidRPr="00F45CE9">
              <w:rPr>
                <w:rFonts w:ascii="Times" w:hAnsi="Times"/>
              </w:rPr>
              <w:t>, and Robert Balling, Jr. 2004. Projected carbon dioxide (CO</w:t>
            </w:r>
            <w:r w:rsidRPr="00F45CE9">
              <w:rPr>
                <w:rFonts w:ascii="Times" w:hAnsi="Times"/>
                <w:vertAlign w:val="subscript"/>
              </w:rPr>
              <w:t>2</w:t>
            </w:r>
            <w:r w:rsidRPr="00F45CE9">
              <w:rPr>
                <w:rFonts w:ascii="Times" w:hAnsi="Times"/>
              </w:rPr>
              <w:t xml:space="preserve">) for the year 2020 in Phoenix, Arizona. </w:t>
            </w:r>
            <w:r w:rsidRPr="00F45CE9">
              <w:rPr>
                <w:rFonts w:ascii="Times" w:hAnsi="Times"/>
                <w:i/>
                <w:iCs/>
              </w:rPr>
              <w:t xml:space="preserve">Environmental Management </w:t>
            </w:r>
            <w:r w:rsidRPr="00F45CE9">
              <w:rPr>
                <w:rFonts w:ascii="Times" w:hAnsi="Times"/>
              </w:rPr>
              <w:t>33 Supplement: S222-S228.</w:t>
            </w:r>
          </w:p>
          <w:p w14:paraId="7352A660" w14:textId="77777777" w:rsidR="00A937A4" w:rsidRPr="00F45CE9" w:rsidRDefault="00A937A4" w:rsidP="00AD6FE9">
            <w:pPr>
              <w:ind w:left="-97"/>
              <w:rPr>
                <w:rFonts w:ascii="Times" w:hAnsi="Times"/>
              </w:rPr>
            </w:pPr>
          </w:p>
        </w:tc>
      </w:tr>
      <w:tr w:rsidR="00A937A4" w:rsidRPr="00F45CE9" w14:paraId="61407FCB" w14:textId="77777777" w:rsidTr="00397CDE">
        <w:tc>
          <w:tcPr>
            <w:tcW w:w="1548" w:type="dxa"/>
            <w:gridSpan w:val="2"/>
          </w:tcPr>
          <w:p w14:paraId="6AD18FEE" w14:textId="77777777" w:rsidR="00A937A4" w:rsidRPr="00F45CE9" w:rsidRDefault="008A7627" w:rsidP="00371A46">
            <w:pPr>
              <w:rPr>
                <w:rFonts w:ascii="Times" w:hAnsi="Times"/>
              </w:rPr>
            </w:pPr>
            <w:r w:rsidRPr="00F45CE9">
              <w:rPr>
                <w:rFonts w:ascii="Times" w:hAnsi="Times"/>
              </w:rPr>
              <w:t>2003</w:t>
            </w:r>
          </w:p>
        </w:tc>
        <w:tc>
          <w:tcPr>
            <w:tcW w:w="8028" w:type="dxa"/>
          </w:tcPr>
          <w:p w14:paraId="048B8FA8" w14:textId="77777777" w:rsidR="008A7627" w:rsidRPr="00F45CE9" w:rsidRDefault="008A7627" w:rsidP="00AD6FE9">
            <w:pPr>
              <w:pStyle w:val="BodyText"/>
              <w:ind w:left="-97"/>
              <w:outlineLvl w:val="0"/>
              <w:rPr>
                <w:rFonts w:ascii="Times" w:hAnsi="Times"/>
              </w:rPr>
            </w:pPr>
            <w:r w:rsidRPr="00F45CE9">
              <w:rPr>
                <w:rFonts w:ascii="Times" w:hAnsi="Times"/>
              </w:rPr>
              <w:t xml:space="preserve">Miller, Harvey and </w:t>
            </w:r>
            <w:r w:rsidRPr="00F45CE9">
              <w:rPr>
                <w:rFonts w:ascii="Times" w:hAnsi="Times"/>
                <w:bCs/>
              </w:rPr>
              <w:t>Elizabeth A. Wentz</w:t>
            </w:r>
            <w:r w:rsidRPr="00F45CE9">
              <w:rPr>
                <w:rFonts w:ascii="Times" w:hAnsi="Times"/>
              </w:rPr>
              <w:t xml:space="preserve"> 2003. Geographic Representation in Geographic Information Systems and Spatial Analysis. </w:t>
            </w:r>
            <w:r w:rsidRPr="00F45CE9">
              <w:rPr>
                <w:rFonts w:ascii="Times" w:hAnsi="Times"/>
                <w:i/>
                <w:iCs/>
              </w:rPr>
              <w:t>Annals of the Association of American Geographers</w:t>
            </w:r>
            <w:r w:rsidRPr="00F45CE9">
              <w:rPr>
                <w:rFonts w:ascii="Times" w:hAnsi="Times"/>
              </w:rPr>
              <w:t xml:space="preserve"> 93(3) 574-594.</w:t>
            </w:r>
          </w:p>
          <w:p w14:paraId="7912CC9C" w14:textId="77777777" w:rsidR="00A937A4" w:rsidRPr="00F45CE9" w:rsidRDefault="00A937A4" w:rsidP="00AD6FE9">
            <w:pPr>
              <w:ind w:left="-97"/>
              <w:rPr>
                <w:rFonts w:ascii="Times" w:hAnsi="Times"/>
              </w:rPr>
            </w:pPr>
          </w:p>
        </w:tc>
      </w:tr>
      <w:tr w:rsidR="00A937A4" w:rsidRPr="00F45CE9" w14:paraId="0D51E860" w14:textId="77777777" w:rsidTr="00397CDE">
        <w:tc>
          <w:tcPr>
            <w:tcW w:w="1548" w:type="dxa"/>
            <w:gridSpan w:val="2"/>
          </w:tcPr>
          <w:p w14:paraId="02738A28" w14:textId="77777777" w:rsidR="00A937A4" w:rsidRPr="00F45CE9" w:rsidRDefault="00A937A4" w:rsidP="00371A46">
            <w:pPr>
              <w:rPr>
                <w:rFonts w:ascii="Times" w:hAnsi="Times"/>
              </w:rPr>
            </w:pPr>
          </w:p>
        </w:tc>
        <w:tc>
          <w:tcPr>
            <w:tcW w:w="8028" w:type="dxa"/>
          </w:tcPr>
          <w:p w14:paraId="2587DA3A" w14:textId="77777777" w:rsidR="008A7627" w:rsidRPr="00F45CE9" w:rsidRDefault="008A7627" w:rsidP="00AD6FE9">
            <w:pPr>
              <w:pStyle w:val="BodyText"/>
              <w:ind w:left="-97"/>
              <w:outlineLvl w:val="0"/>
              <w:rPr>
                <w:rFonts w:ascii="Times" w:hAnsi="Times"/>
              </w:rPr>
            </w:pPr>
            <w:r w:rsidRPr="00F45CE9">
              <w:rPr>
                <w:rFonts w:ascii="Times" w:hAnsi="Times"/>
                <w:bCs/>
              </w:rPr>
              <w:t>Wentz, Elizabeth A</w:t>
            </w:r>
            <w:r w:rsidRPr="00F45CE9">
              <w:rPr>
                <w:rFonts w:ascii="Times" w:hAnsi="Times"/>
              </w:rPr>
              <w:t xml:space="preserve">., Aimee F. Campbell, Robert Houston </w:t>
            </w:r>
            <w:r w:rsidRPr="00F45CE9">
              <w:rPr>
                <w:rFonts w:ascii="Times" w:hAnsi="Times"/>
                <w:iCs/>
              </w:rPr>
              <w:t>2003</w:t>
            </w:r>
            <w:r w:rsidRPr="00F45CE9">
              <w:rPr>
                <w:rFonts w:ascii="Times" w:hAnsi="Times"/>
              </w:rPr>
              <w:t xml:space="preserve">. Implementing and testing two methods of </w:t>
            </w:r>
            <w:proofErr w:type="spellStart"/>
            <w:r w:rsidRPr="00F45CE9">
              <w:rPr>
                <w:rFonts w:ascii="Times" w:hAnsi="Times"/>
              </w:rPr>
              <w:t>spatio</w:t>
            </w:r>
            <w:proofErr w:type="spellEnd"/>
            <w:r w:rsidRPr="00F45CE9">
              <w:rPr>
                <w:rFonts w:ascii="Times" w:hAnsi="Times"/>
              </w:rPr>
              <w:t xml:space="preserve">-temporal data interpolation applied to tracking the movement of monkeys. </w:t>
            </w:r>
            <w:r w:rsidRPr="00F45CE9">
              <w:rPr>
                <w:rFonts w:ascii="Times" w:hAnsi="Times"/>
                <w:i/>
              </w:rPr>
              <w:t xml:space="preserve">International Journal of Geographical Information Science </w:t>
            </w:r>
            <w:r w:rsidRPr="00F45CE9">
              <w:rPr>
                <w:rFonts w:ascii="Times" w:hAnsi="Times"/>
              </w:rPr>
              <w:t>17(7): 623 – 645.</w:t>
            </w:r>
          </w:p>
          <w:p w14:paraId="67CBB7AA" w14:textId="77777777" w:rsidR="00A937A4" w:rsidRPr="00F45CE9" w:rsidRDefault="00A937A4" w:rsidP="00AD6FE9">
            <w:pPr>
              <w:ind w:left="-97"/>
              <w:rPr>
                <w:rFonts w:ascii="Times" w:hAnsi="Times"/>
              </w:rPr>
            </w:pPr>
          </w:p>
        </w:tc>
      </w:tr>
      <w:tr w:rsidR="00A937A4" w:rsidRPr="00F45CE9" w14:paraId="49FEEF8B" w14:textId="77777777" w:rsidTr="00397CDE">
        <w:tc>
          <w:tcPr>
            <w:tcW w:w="1548" w:type="dxa"/>
            <w:gridSpan w:val="2"/>
          </w:tcPr>
          <w:p w14:paraId="1A4C68C5" w14:textId="5A35DC53" w:rsidR="00A937A4" w:rsidRPr="00F45CE9" w:rsidRDefault="00DA5C47" w:rsidP="00371A46">
            <w:pPr>
              <w:rPr>
                <w:rFonts w:ascii="Times" w:hAnsi="Times"/>
              </w:rPr>
            </w:pPr>
            <w:r w:rsidRPr="00F45CE9">
              <w:rPr>
                <w:rFonts w:ascii="Times" w:hAnsi="Times"/>
              </w:rPr>
              <w:t>2002</w:t>
            </w:r>
          </w:p>
        </w:tc>
        <w:tc>
          <w:tcPr>
            <w:tcW w:w="8028" w:type="dxa"/>
          </w:tcPr>
          <w:p w14:paraId="005C0265" w14:textId="77777777" w:rsidR="008A7627" w:rsidRPr="00F45CE9" w:rsidRDefault="008A7627" w:rsidP="00AD6FE9">
            <w:pPr>
              <w:pStyle w:val="BodyText"/>
              <w:ind w:left="-97"/>
              <w:outlineLvl w:val="0"/>
              <w:rPr>
                <w:rFonts w:ascii="Times" w:hAnsi="Times"/>
              </w:rPr>
            </w:pPr>
            <w:r w:rsidRPr="00F45CE9">
              <w:rPr>
                <w:rFonts w:ascii="Times" w:hAnsi="Times"/>
              </w:rPr>
              <w:t xml:space="preserve">Day, Thomas A., Patricia Gober, </w:t>
            </w:r>
            <w:proofErr w:type="spellStart"/>
            <w:r w:rsidRPr="00F45CE9">
              <w:rPr>
                <w:rFonts w:ascii="Times" w:hAnsi="Times"/>
                <w:u w:val="single"/>
              </w:rPr>
              <w:t>Fusheng</w:t>
            </w:r>
            <w:proofErr w:type="spellEnd"/>
            <w:r w:rsidRPr="00F45CE9">
              <w:rPr>
                <w:rFonts w:ascii="Times" w:hAnsi="Times"/>
                <w:u w:val="single"/>
              </w:rPr>
              <w:t xml:space="preserve"> S. </w:t>
            </w:r>
            <w:proofErr w:type="spellStart"/>
            <w:r w:rsidRPr="00F45CE9">
              <w:rPr>
                <w:rFonts w:ascii="Times" w:hAnsi="Times"/>
                <w:u w:val="single"/>
              </w:rPr>
              <w:t>Xiong</w:t>
            </w:r>
            <w:proofErr w:type="spellEnd"/>
            <w:r w:rsidRPr="00F45CE9">
              <w:rPr>
                <w:rFonts w:ascii="Times" w:hAnsi="Times"/>
                <w:u w:val="single"/>
              </w:rPr>
              <w:t>,</w:t>
            </w:r>
            <w:r w:rsidRPr="00F45CE9">
              <w:rPr>
                <w:rFonts w:ascii="Times" w:hAnsi="Times"/>
              </w:rPr>
              <w:t xml:space="preserve"> and </w:t>
            </w:r>
            <w:r w:rsidRPr="00F45CE9">
              <w:rPr>
                <w:rFonts w:ascii="Times" w:hAnsi="Times"/>
                <w:bCs/>
              </w:rPr>
              <w:t>Elizabeth A. Wentz</w:t>
            </w:r>
            <w:r w:rsidRPr="00F45CE9">
              <w:rPr>
                <w:rFonts w:ascii="Times" w:hAnsi="Times"/>
              </w:rPr>
              <w:t xml:space="preserve"> </w:t>
            </w:r>
            <w:r w:rsidRPr="00F45CE9">
              <w:rPr>
                <w:rFonts w:ascii="Times" w:hAnsi="Times"/>
                <w:iCs/>
              </w:rPr>
              <w:t>2002</w:t>
            </w:r>
            <w:r w:rsidRPr="00F45CE9">
              <w:rPr>
                <w:rFonts w:ascii="Times" w:hAnsi="Times"/>
              </w:rPr>
              <w:t xml:space="preserve">. Temporal patterns in near-surface CO2 concentrations over contrasting vegetation types in the Phoenix metropolitan area. </w:t>
            </w:r>
            <w:r w:rsidRPr="00F45CE9">
              <w:rPr>
                <w:rFonts w:ascii="Times" w:hAnsi="Times"/>
                <w:i/>
              </w:rPr>
              <w:t>Agricultural and Forest Meteorology</w:t>
            </w:r>
            <w:r w:rsidRPr="00F45CE9">
              <w:rPr>
                <w:rFonts w:ascii="Times" w:hAnsi="Times"/>
              </w:rPr>
              <w:t xml:space="preserve"> 110(3): 229-245.</w:t>
            </w:r>
          </w:p>
          <w:p w14:paraId="64D49257" w14:textId="77777777" w:rsidR="00A937A4" w:rsidRPr="00F45CE9" w:rsidRDefault="00A937A4" w:rsidP="00AD6FE9">
            <w:pPr>
              <w:ind w:left="-97"/>
              <w:rPr>
                <w:rFonts w:ascii="Times" w:hAnsi="Times"/>
              </w:rPr>
            </w:pPr>
          </w:p>
        </w:tc>
      </w:tr>
      <w:tr w:rsidR="00A937A4" w:rsidRPr="00F45CE9" w14:paraId="6510BC07" w14:textId="77777777" w:rsidTr="00397CDE">
        <w:tc>
          <w:tcPr>
            <w:tcW w:w="1548" w:type="dxa"/>
            <w:gridSpan w:val="2"/>
          </w:tcPr>
          <w:p w14:paraId="54388ADA" w14:textId="77777777" w:rsidR="00A937A4" w:rsidRPr="00F45CE9" w:rsidRDefault="00A937A4" w:rsidP="00371A46">
            <w:pPr>
              <w:rPr>
                <w:rFonts w:ascii="Times" w:hAnsi="Times"/>
              </w:rPr>
            </w:pPr>
          </w:p>
        </w:tc>
        <w:tc>
          <w:tcPr>
            <w:tcW w:w="8028" w:type="dxa"/>
          </w:tcPr>
          <w:p w14:paraId="1833A17E" w14:textId="77777777" w:rsidR="008A7627" w:rsidRPr="00F45CE9" w:rsidRDefault="008A7627" w:rsidP="00AD6FE9">
            <w:pPr>
              <w:widowControl w:val="0"/>
              <w:ind w:left="-97"/>
              <w:rPr>
                <w:rFonts w:ascii="Times" w:hAnsi="Times"/>
              </w:rPr>
            </w:pPr>
            <w:r w:rsidRPr="00F45CE9">
              <w:rPr>
                <w:rFonts w:ascii="Times" w:hAnsi="Times"/>
                <w:bCs/>
              </w:rPr>
              <w:t>Wentz, Elizabeth A</w:t>
            </w:r>
            <w:r w:rsidRPr="00F45CE9">
              <w:rPr>
                <w:rFonts w:ascii="Times" w:hAnsi="Times"/>
              </w:rPr>
              <w:t xml:space="preserve">., Patricia Gober, Robert C. Balling, Jr., Thomas Day </w:t>
            </w:r>
            <w:r w:rsidRPr="00F45CE9">
              <w:rPr>
                <w:rFonts w:ascii="Times" w:hAnsi="Times"/>
                <w:iCs/>
              </w:rPr>
              <w:t>2002</w:t>
            </w:r>
            <w:r w:rsidRPr="00F45CE9">
              <w:rPr>
                <w:rFonts w:ascii="Times" w:hAnsi="Times"/>
              </w:rPr>
              <w:t xml:space="preserve">. Spatial Patterns and Determinants of Carbon Dioxide in an Urban Environment </w:t>
            </w:r>
            <w:proofErr w:type="gramStart"/>
            <w:r w:rsidRPr="00F45CE9">
              <w:rPr>
                <w:rFonts w:ascii="Times" w:hAnsi="Times"/>
                <w:i/>
              </w:rPr>
              <w:t>The</w:t>
            </w:r>
            <w:proofErr w:type="gramEnd"/>
            <w:r w:rsidRPr="00F45CE9">
              <w:rPr>
                <w:rFonts w:ascii="Times" w:hAnsi="Times"/>
                <w:i/>
              </w:rPr>
              <w:t xml:space="preserve"> Annals of the Association of American Geographers</w:t>
            </w:r>
            <w:r w:rsidRPr="00F45CE9">
              <w:rPr>
                <w:rFonts w:ascii="Times" w:hAnsi="Times"/>
              </w:rPr>
              <w:t xml:space="preserve"> 92(1): 15-28.</w:t>
            </w:r>
          </w:p>
          <w:p w14:paraId="0FC71F84" w14:textId="77777777" w:rsidR="00A937A4" w:rsidRPr="00F45CE9" w:rsidRDefault="00A937A4" w:rsidP="00AD6FE9">
            <w:pPr>
              <w:ind w:left="-97"/>
              <w:rPr>
                <w:rFonts w:ascii="Times" w:hAnsi="Times"/>
              </w:rPr>
            </w:pPr>
          </w:p>
        </w:tc>
      </w:tr>
      <w:tr w:rsidR="00A937A4" w:rsidRPr="00F45CE9" w14:paraId="60431CB1" w14:textId="77777777" w:rsidTr="00397CDE">
        <w:tc>
          <w:tcPr>
            <w:tcW w:w="1548" w:type="dxa"/>
            <w:gridSpan w:val="2"/>
          </w:tcPr>
          <w:p w14:paraId="4E0A57C5" w14:textId="5F524F2A" w:rsidR="00A937A4" w:rsidRPr="00F45CE9" w:rsidRDefault="00DA5C47" w:rsidP="00371A46">
            <w:pPr>
              <w:rPr>
                <w:rFonts w:ascii="Times" w:hAnsi="Times"/>
              </w:rPr>
            </w:pPr>
            <w:r w:rsidRPr="00F45CE9">
              <w:rPr>
                <w:rFonts w:ascii="Times" w:hAnsi="Times"/>
              </w:rPr>
              <w:t>2001</w:t>
            </w:r>
          </w:p>
        </w:tc>
        <w:tc>
          <w:tcPr>
            <w:tcW w:w="8028" w:type="dxa"/>
          </w:tcPr>
          <w:p w14:paraId="7DD60ABD" w14:textId="77777777" w:rsidR="008A7627" w:rsidRPr="00F45CE9" w:rsidRDefault="008A7627" w:rsidP="00AD6FE9">
            <w:pPr>
              <w:widowControl w:val="0"/>
              <w:ind w:left="-97"/>
              <w:rPr>
                <w:rFonts w:ascii="Times" w:hAnsi="Times"/>
              </w:rPr>
            </w:pPr>
            <w:r w:rsidRPr="00F45CE9">
              <w:rPr>
                <w:rFonts w:ascii="Times" w:hAnsi="Times"/>
                <w:bCs/>
              </w:rPr>
              <w:t>Wentz, Elizabeth A</w:t>
            </w:r>
            <w:r w:rsidRPr="00F45CE9">
              <w:rPr>
                <w:rFonts w:ascii="Times" w:hAnsi="Times"/>
              </w:rPr>
              <w:t xml:space="preserve">., </w:t>
            </w:r>
            <w:r w:rsidRPr="00F45CE9">
              <w:rPr>
                <w:rFonts w:ascii="Times" w:hAnsi="Times"/>
                <w:u w:val="single"/>
              </w:rPr>
              <w:t>Brandon J. Vog</w:t>
            </w:r>
            <w:r w:rsidRPr="00F45CE9">
              <w:rPr>
                <w:rFonts w:ascii="Times" w:hAnsi="Times"/>
              </w:rPr>
              <w:t xml:space="preserve">t, and Michael </w:t>
            </w:r>
            <w:proofErr w:type="spellStart"/>
            <w:r w:rsidRPr="00F45CE9">
              <w:rPr>
                <w:rFonts w:ascii="Times" w:hAnsi="Times"/>
              </w:rPr>
              <w:t>Kuby</w:t>
            </w:r>
            <w:proofErr w:type="spellEnd"/>
            <w:r w:rsidRPr="00F45CE9">
              <w:rPr>
                <w:rFonts w:ascii="Times" w:hAnsi="Times"/>
              </w:rPr>
              <w:t xml:space="preserve"> </w:t>
            </w:r>
            <w:r w:rsidRPr="00F45CE9">
              <w:rPr>
                <w:rFonts w:ascii="Times" w:hAnsi="Times"/>
                <w:iCs/>
              </w:rPr>
              <w:t>2001</w:t>
            </w:r>
            <w:r w:rsidRPr="00F45CE9">
              <w:rPr>
                <w:rFonts w:ascii="Times" w:hAnsi="Times"/>
              </w:rPr>
              <w:t xml:space="preserve">. Use of geographic information systems for extraction of peak and canyon locations in the State of Arizona. </w:t>
            </w:r>
            <w:r w:rsidRPr="00F45CE9">
              <w:rPr>
                <w:rFonts w:ascii="Times" w:hAnsi="Times"/>
                <w:i/>
              </w:rPr>
              <w:t>Cartography and Geographic Information Science</w:t>
            </w:r>
            <w:r w:rsidRPr="00F45CE9">
              <w:rPr>
                <w:rFonts w:ascii="Times" w:hAnsi="Times"/>
              </w:rPr>
              <w:t>. 28(4): 259-271.</w:t>
            </w:r>
          </w:p>
          <w:p w14:paraId="1766DD43" w14:textId="77777777" w:rsidR="00A937A4" w:rsidRPr="00F45CE9" w:rsidRDefault="00A937A4" w:rsidP="00AD6FE9">
            <w:pPr>
              <w:ind w:left="-97"/>
              <w:rPr>
                <w:rFonts w:ascii="Times" w:hAnsi="Times"/>
              </w:rPr>
            </w:pPr>
          </w:p>
        </w:tc>
      </w:tr>
      <w:tr w:rsidR="00A937A4" w:rsidRPr="00F45CE9" w14:paraId="18E09E13" w14:textId="77777777" w:rsidTr="00397CDE">
        <w:tc>
          <w:tcPr>
            <w:tcW w:w="1548" w:type="dxa"/>
            <w:gridSpan w:val="2"/>
          </w:tcPr>
          <w:p w14:paraId="09B0ABD7" w14:textId="77777777" w:rsidR="00A937A4" w:rsidRPr="00F45CE9" w:rsidRDefault="00A937A4" w:rsidP="00371A46">
            <w:pPr>
              <w:rPr>
                <w:rFonts w:ascii="Times" w:hAnsi="Times"/>
              </w:rPr>
            </w:pPr>
          </w:p>
        </w:tc>
        <w:tc>
          <w:tcPr>
            <w:tcW w:w="8028" w:type="dxa"/>
          </w:tcPr>
          <w:p w14:paraId="59BCFC0B" w14:textId="77777777" w:rsidR="008A7627" w:rsidRPr="00F45CE9" w:rsidRDefault="008A7627" w:rsidP="00AD6FE9">
            <w:pPr>
              <w:ind w:left="-97"/>
              <w:rPr>
                <w:rFonts w:ascii="Times" w:hAnsi="Times"/>
              </w:rPr>
            </w:pPr>
            <w:proofErr w:type="spellStart"/>
            <w:r w:rsidRPr="00F45CE9">
              <w:rPr>
                <w:rFonts w:ascii="Times" w:hAnsi="Times"/>
              </w:rPr>
              <w:t>Kuby</w:t>
            </w:r>
            <w:proofErr w:type="spellEnd"/>
            <w:r w:rsidRPr="00F45CE9">
              <w:rPr>
                <w:rFonts w:ascii="Times" w:hAnsi="Times"/>
              </w:rPr>
              <w:t xml:space="preserve">, Michael, </w:t>
            </w:r>
            <w:r w:rsidRPr="00F45CE9">
              <w:rPr>
                <w:rFonts w:ascii="Times" w:hAnsi="Times"/>
                <w:bCs/>
              </w:rPr>
              <w:t>Elizabeth A. Wentz</w:t>
            </w:r>
            <w:r w:rsidRPr="00F45CE9">
              <w:rPr>
                <w:rFonts w:ascii="Times" w:hAnsi="Times"/>
              </w:rPr>
              <w:t xml:space="preserve">, </w:t>
            </w:r>
            <w:r w:rsidRPr="00F45CE9">
              <w:rPr>
                <w:rFonts w:ascii="Times" w:hAnsi="Times"/>
                <w:u w:val="single"/>
              </w:rPr>
              <w:t>Brandon J. Vogt</w:t>
            </w:r>
            <w:r w:rsidRPr="00F45CE9">
              <w:rPr>
                <w:rFonts w:ascii="Times" w:hAnsi="Times"/>
              </w:rPr>
              <w:t xml:space="preserve">, and Randall Virden </w:t>
            </w:r>
            <w:r w:rsidRPr="00F45CE9">
              <w:rPr>
                <w:rFonts w:ascii="Times" w:hAnsi="Times"/>
                <w:iCs/>
              </w:rPr>
              <w:t>2001</w:t>
            </w:r>
            <w:r w:rsidRPr="00F45CE9">
              <w:rPr>
                <w:rFonts w:ascii="Times" w:hAnsi="Times"/>
                <w:i/>
              </w:rPr>
              <w:t xml:space="preserve">. </w:t>
            </w:r>
            <w:r w:rsidRPr="00F45CE9">
              <w:rPr>
                <w:rFonts w:ascii="Times" w:hAnsi="Times"/>
              </w:rPr>
              <w:t xml:space="preserve">The Arizona 20-20 Challenge. </w:t>
            </w:r>
            <w:r w:rsidRPr="00F45CE9">
              <w:rPr>
                <w:rFonts w:ascii="Times" w:hAnsi="Times"/>
                <w:i/>
              </w:rPr>
              <w:t>Tourism Geographies</w:t>
            </w:r>
            <w:r w:rsidRPr="00F45CE9">
              <w:rPr>
                <w:rFonts w:ascii="Times" w:hAnsi="Times"/>
              </w:rPr>
              <w:t xml:space="preserve">. </w:t>
            </w:r>
            <w:r w:rsidRPr="00F45CE9">
              <w:rPr>
                <w:rFonts w:ascii="Times" w:hAnsi="Times"/>
                <w:snapToGrid w:val="0"/>
              </w:rPr>
              <w:t>3(4):454-473.</w:t>
            </w:r>
          </w:p>
          <w:p w14:paraId="421E20E4" w14:textId="77777777" w:rsidR="00A937A4" w:rsidRPr="00F45CE9" w:rsidRDefault="00A937A4" w:rsidP="00AD6FE9">
            <w:pPr>
              <w:ind w:left="-97"/>
              <w:rPr>
                <w:rFonts w:ascii="Times" w:hAnsi="Times"/>
              </w:rPr>
            </w:pPr>
          </w:p>
        </w:tc>
      </w:tr>
      <w:tr w:rsidR="00A937A4" w:rsidRPr="00F45CE9" w14:paraId="6DEB792B" w14:textId="77777777" w:rsidTr="00397CDE">
        <w:tc>
          <w:tcPr>
            <w:tcW w:w="1548" w:type="dxa"/>
            <w:gridSpan w:val="2"/>
          </w:tcPr>
          <w:p w14:paraId="7C1D112C" w14:textId="77777777" w:rsidR="00A937A4" w:rsidRPr="00F45CE9" w:rsidRDefault="00A937A4" w:rsidP="00371A46">
            <w:pPr>
              <w:rPr>
                <w:rFonts w:ascii="Times" w:hAnsi="Times"/>
              </w:rPr>
            </w:pPr>
          </w:p>
        </w:tc>
        <w:tc>
          <w:tcPr>
            <w:tcW w:w="8028" w:type="dxa"/>
          </w:tcPr>
          <w:p w14:paraId="2979FDC4" w14:textId="77777777" w:rsidR="00DA5C47" w:rsidRPr="00F45CE9" w:rsidRDefault="00DA5C47" w:rsidP="00AD6FE9">
            <w:pPr>
              <w:widowControl w:val="0"/>
              <w:ind w:left="-97"/>
              <w:rPr>
                <w:rFonts w:ascii="Times" w:hAnsi="Times"/>
              </w:rPr>
            </w:pPr>
            <w:r w:rsidRPr="00F45CE9">
              <w:rPr>
                <w:rFonts w:ascii="Times" w:hAnsi="Times"/>
                <w:bCs/>
              </w:rPr>
              <w:t>Wentz, Elizabeth A</w:t>
            </w:r>
            <w:r w:rsidRPr="00F45CE9">
              <w:rPr>
                <w:rFonts w:ascii="Times" w:hAnsi="Times"/>
              </w:rPr>
              <w:t xml:space="preserve">. and Barbara </w:t>
            </w:r>
            <w:proofErr w:type="spellStart"/>
            <w:r w:rsidRPr="00F45CE9">
              <w:rPr>
                <w:rFonts w:ascii="Times" w:hAnsi="Times"/>
              </w:rPr>
              <w:t>Trapido</w:t>
            </w:r>
            <w:proofErr w:type="spellEnd"/>
            <w:r w:rsidRPr="00F45CE9">
              <w:rPr>
                <w:rFonts w:ascii="Times" w:hAnsi="Times"/>
              </w:rPr>
              <w:t xml:space="preserve">-Lurie </w:t>
            </w:r>
            <w:r w:rsidRPr="00F45CE9">
              <w:rPr>
                <w:rFonts w:ascii="Times" w:hAnsi="Times"/>
                <w:iCs/>
              </w:rPr>
              <w:t>2001</w:t>
            </w:r>
            <w:r w:rsidRPr="00F45CE9">
              <w:rPr>
                <w:rFonts w:ascii="Times" w:hAnsi="Times"/>
              </w:rPr>
              <w:t xml:space="preserve">. Structured Internships in Geographic Information Science Education. </w:t>
            </w:r>
            <w:r w:rsidRPr="00F45CE9">
              <w:rPr>
                <w:rFonts w:ascii="Times" w:hAnsi="Times"/>
                <w:i/>
              </w:rPr>
              <w:t xml:space="preserve"> Journal of Geography</w:t>
            </w:r>
            <w:r w:rsidRPr="00F45CE9">
              <w:rPr>
                <w:rFonts w:ascii="Times" w:hAnsi="Times"/>
              </w:rPr>
              <w:t xml:space="preserve"> 100(4): 140-144.</w:t>
            </w:r>
          </w:p>
          <w:p w14:paraId="0228AFC3" w14:textId="77777777" w:rsidR="00A937A4" w:rsidRPr="00F45CE9" w:rsidRDefault="00A937A4" w:rsidP="00AD6FE9">
            <w:pPr>
              <w:ind w:left="-97"/>
              <w:rPr>
                <w:rFonts w:ascii="Times" w:hAnsi="Times"/>
              </w:rPr>
            </w:pPr>
          </w:p>
        </w:tc>
      </w:tr>
      <w:tr w:rsidR="00A937A4" w:rsidRPr="00F45CE9" w14:paraId="2804A7CD" w14:textId="77777777" w:rsidTr="00397CDE">
        <w:tc>
          <w:tcPr>
            <w:tcW w:w="1548" w:type="dxa"/>
            <w:gridSpan w:val="2"/>
          </w:tcPr>
          <w:p w14:paraId="7D9462B4" w14:textId="0AABDEDB" w:rsidR="00A937A4" w:rsidRPr="00F45CE9" w:rsidRDefault="00DA5C47" w:rsidP="00371A46">
            <w:pPr>
              <w:rPr>
                <w:rFonts w:ascii="Times" w:hAnsi="Times"/>
              </w:rPr>
            </w:pPr>
            <w:r w:rsidRPr="00F45CE9">
              <w:rPr>
                <w:rFonts w:ascii="Times" w:hAnsi="Times"/>
              </w:rPr>
              <w:t>2000</w:t>
            </w:r>
          </w:p>
        </w:tc>
        <w:tc>
          <w:tcPr>
            <w:tcW w:w="8028" w:type="dxa"/>
          </w:tcPr>
          <w:p w14:paraId="4A373226" w14:textId="77777777" w:rsidR="00DA5C47" w:rsidRPr="00F45CE9" w:rsidRDefault="00DA5C47" w:rsidP="00AD6FE9">
            <w:pPr>
              <w:widowControl w:val="0"/>
              <w:ind w:left="-97"/>
              <w:rPr>
                <w:rFonts w:ascii="Times" w:hAnsi="Times"/>
              </w:rPr>
            </w:pPr>
            <w:r w:rsidRPr="00F45CE9">
              <w:rPr>
                <w:rFonts w:ascii="Times" w:hAnsi="Times"/>
                <w:bCs/>
              </w:rPr>
              <w:t>Wentz, Elizabeth A</w:t>
            </w:r>
            <w:r w:rsidRPr="00F45CE9">
              <w:rPr>
                <w:rFonts w:ascii="Times" w:hAnsi="Times"/>
              </w:rPr>
              <w:t xml:space="preserve">. 2000. Development and Testing of a </w:t>
            </w:r>
            <w:proofErr w:type="spellStart"/>
            <w:r w:rsidRPr="00F45CE9">
              <w:rPr>
                <w:rFonts w:ascii="Times" w:hAnsi="Times"/>
              </w:rPr>
              <w:t>Trivariate</w:t>
            </w:r>
            <w:proofErr w:type="spellEnd"/>
            <w:r w:rsidRPr="00F45CE9">
              <w:rPr>
                <w:rFonts w:ascii="Times" w:hAnsi="Times"/>
              </w:rPr>
              <w:t xml:space="preserve"> Shape Measure for Geographic Analysis </w:t>
            </w:r>
            <w:r w:rsidRPr="00F45CE9">
              <w:rPr>
                <w:rFonts w:ascii="Times" w:hAnsi="Times"/>
                <w:i/>
              </w:rPr>
              <w:t>Geographical Analysis</w:t>
            </w:r>
            <w:r w:rsidRPr="00F45CE9">
              <w:rPr>
                <w:rFonts w:ascii="Times" w:hAnsi="Times"/>
              </w:rPr>
              <w:t xml:space="preserve"> 32(2): 95-112.</w:t>
            </w:r>
          </w:p>
          <w:p w14:paraId="409B7C84" w14:textId="77777777" w:rsidR="00A937A4" w:rsidRPr="00F45CE9" w:rsidRDefault="00A937A4" w:rsidP="00AD6FE9">
            <w:pPr>
              <w:ind w:left="-97"/>
              <w:rPr>
                <w:rFonts w:ascii="Times" w:hAnsi="Times"/>
              </w:rPr>
            </w:pPr>
          </w:p>
        </w:tc>
      </w:tr>
      <w:tr w:rsidR="00A937A4" w:rsidRPr="00F45CE9" w14:paraId="00832859" w14:textId="77777777" w:rsidTr="00397CDE">
        <w:tc>
          <w:tcPr>
            <w:tcW w:w="1548" w:type="dxa"/>
            <w:gridSpan w:val="2"/>
          </w:tcPr>
          <w:p w14:paraId="55A620C3" w14:textId="61D6DB67" w:rsidR="00A937A4" w:rsidRPr="00F45CE9" w:rsidRDefault="00DA5C47" w:rsidP="00371A46">
            <w:pPr>
              <w:rPr>
                <w:rFonts w:ascii="Times" w:hAnsi="Times"/>
              </w:rPr>
            </w:pPr>
            <w:r w:rsidRPr="00F45CE9">
              <w:rPr>
                <w:rFonts w:ascii="Times" w:hAnsi="Times"/>
              </w:rPr>
              <w:t>1999</w:t>
            </w:r>
          </w:p>
        </w:tc>
        <w:tc>
          <w:tcPr>
            <w:tcW w:w="8028" w:type="dxa"/>
          </w:tcPr>
          <w:p w14:paraId="6143C901" w14:textId="1A5B1B4F" w:rsidR="00596F29" w:rsidRPr="00F45CE9" w:rsidRDefault="00DA5C47" w:rsidP="00AD6FE9">
            <w:pPr>
              <w:widowControl w:val="0"/>
              <w:ind w:left="-97"/>
              <w:rPr>
                <w:rFonts w:ascii="Times" w:hAnsi="Times"/>
                <w:i/>
              </w:rPr>
            </w:pPr>
            <w:r w:rsidRPr="00F45CE9">
              <w:rPr>
                <w:rFonts w:ascii="Times" w:hAnsi="Times"/>
                <w:bCs/>
              </w:rPr>
              <w:t>Wentz, Elizabeth A</w:t>
            </w:r>
            <w:r w:rsidRPr="00F45CE9">
              <w:rPr>
                <w:rFonts w:ascii="Times" w:hAnsi="Times"/>
              </w:rPr>
              <w:t xml:space="preserve">., </w:t>
            </w:r>
            <w:r w:rsidRPr="00F45CE9">
              <w:rPr>
                <w:rFonts w:ascii="Times" w:hAnsi="Times"/>
                <w:u w:val="single"/>
              </w:rPr>
              <w:t>JoAnn C. Vendor</w:t>
            </w:r>
            <w:r w:rsidRPr="00F45CE9">
              <w:rPr>
                <w:rFonts w:ascii="Times" w:hAnsi="Times"/>
              </w:rPr>
              <w:t xml:space="preserve">, and Cynthia A Brewer 1999. An Evaluation of Teaching Introductory Geography using Computer-based Tools. </w:t>
            </w:r>
            <w:r w:rsidRPr="00F45CE9">
              <w:rPr>
                <w:rFonts w:ascii="Times" w:hAnsi="Times"/>
                <w:i/>
              </w:rPr>
              <w:t>Journal of Geography in Higher Education</w:t>
            </w:r>
            <w:r w:rsidRPr="00F45CE9">
              <w:rPr>
                <w:rFonts w:ascii="Times" w:hAnsi="Times"/>
              </w:rPr>
              <w:t xml:space="preserve"> 23(2) 167-179</w:t>
            </w:r>
            <w:r w:rsidRPr="00F45CE9">
              <w:rPr>
                <w:rFonts w:ascii="Times" w:hAnsi="Times"/>
                <w:i/>
              </w:rPr>
              <w:t>.</w:t>
            </w:r>
          </w:p>
        </w:tc>
      </w:tr>
      <w:tr w:rsidR="00B92B63" w:rsidRPr="00F45CE9" w14:paraId="441DF0AB" w14:textId="77777777" w:rsidTr="00397CDE">
        <w:trPr>
          <w:gridBefore w:val="1"/>
          <w:wBefore w:w="18" w:type="dxa"/>
        </w:trPr>
        <w:tc>
          <w:tcPr>
            <w:tcW w:w="1530" w:type="dxa"/>
          </w:tcPr>
          <w:p w14:paraId="1F69F164" w14:textId="77777777" w:rsidR="00B92B63" w:rsidRPr="00F45CE9" w:rsidRDefault="00B92B63" w:rsidP="00397CDE">
            <w:pPr>
              <w:rPr>
                <w:rFonts w:ascii="Times" w:hAnsi="Times"/>
              </w:rPr>
            </w:pPr>
          </w:p>
        </w:tc>
        <w:tc>
          <w:tcPr>
            <w:tcW w:w="8028" w:type="dxa"/>
          </w:tcPr>
          <w:p w14:paraId="3E5E5634" w14:textId="77C35C74" w:rsidR="00B92B63" w:rsidRPr="00F45CE9" w:rsidRDefault="00B92B63" w:rsidP="00AD6FE9">
            <w:pPr>
              <w:ind w:left="-97"/>
              <w:rPr>
                <w:rFonts w:ascii="Times" w:hAnsi="Times"/>
              </w:rPr>
            </w:pPr>
          </w:p>
        </w:tc>
      </w:tr>
    </w:tbl>
    <w:p w14:paraId="10BFF46E" w14:textId="1265E554" w:rsidR="00F95220" w:rsidRPr="00F45CE9" w:rsidRDefault="00F95220" w:rsidP="00F95220">
      <w:pPr>
        <w:pStyle w:val="Heading5"/>
        <w:rPr>
          <w:rFonts w:ascii="Times" w:hAnsi="Times"/>
          <w:sz w:val="24"/>
          <w:szCs w:val="26"/>
        </w:rPr>
      </w:pPr>
      <w:r w:rsidRPr="00F45CE9">
        <w:rPr>
          <w:rFonts w:ascii="Times" w:hAnsi="Times"/>
          <w:sz w:val="24"/>
          <w:szCs w:val="26"/>
        </w:rPr>
        <w:t>Book</w:t>
      </w:r>
    </w:p>
    <w:p w14:paraId="0873AD1A" w14:textId="77777777" w:rsidR="00F95220" w:rsidRPr="00F45CE9" w:rsidRDefault="00F95220" w:rsidP="00F95220">
      <w:pPr>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7836"/>
      </w:tblGrid>
      <w:tr w:rsidR="00F95220" w:rsidRPr="00F45CE9" w14:paraId="03FF735B" w14:textId="77777777" w:rsidTr="00917D77">
        <w:tc>
          <w:tcPr>
            <w:tcW w:w="1548" w:type="dxa"/>
          </w:tcPr>
          <w:p w14:paraId="3B5053EE" w14:textId="70414D98" w:rsidR="00F95220" w:rsidRPr="00F45CE9" w:rsidRDefault="00F95220" w:rsidP="00917D77">
            <w:pPr>
              <w:rPr>
                <w:rFonts w:ascii="Times" w:hAnsi="Times"/>
              </w:rPr>
            </w:pPr>
            <w:r w:rsidRPr="00F45CE9">
              <w:rPr>
                <w:rFonts w:ascii="Times" w:hAnsi="Times"/>
              </w:rPr>
              <w:t>2013</w:t>
            </w:r>
          </w:p>
        </w:tc>
        <w:tc>
          <w:tcPr>
            <w:tcW w:w="8028" w:type="dxa"/>
          </w:tcPr>
          <w:p w14:paraId="523D08D1" w14:textId="6EAA3AB6" w:rsidR="005048F5" w:rsidRDefault="00F95220" w:rsidP="0018384C">
            <w:pPr>
              <w:ind w:left="-97"/>
              <w:rPr>
                <w:rFonts w:ascii="Times" w:hAnsi="Times"/>
              </w:rPr>
            </w:pPr>
            <w:r w:rsidRPr="00F45CE9">
              <w:rPr>
                <w:rFonts w:ascii="Times" w:hAnsi="Times"/>
              </w:rPr>
              <w:t>Wentz, Elizabeth A. 2013. How to design</w:t>
            </w:r>
            <w:r w:rsidR="005F1A2E">
              <w:rPr>
                <w:rFonts w:ascii="Times" w:hAnsi="Times"/>
              </w:rPr>
              <w:t xml:space="preserve">, </w:t>
            </w:r>
            <w:r w:rsidRPr="00F45CE9">
              <w:rPr>
                <w:rFonts w:ascii="Times" w:hAnsi="Times"/>
              </w:rPr>
              <w:t>write</w:t>
            </w:r>
            <w:r w:rsidR="005F1A2E">
              <w:rPr>
                <w:rFonts w:ascii="Times" w:hAnsi="Times"/>
              </w:rPr>
              <w:t xml:space="preserve"> and present</w:t>
            </w:r>
            <w:r w:rsidRPr="00F45CE9">
              <w:rPr>
                <w:rFonts w:ascii="Times" w:hAnsi="Times"/>
              </w:rPr>
              <w:t xml:space="preserve"> a dissertation research proposal. Sage Publications</w:t>
            </w:r>
            <w:r w:rsidR="00541EBB">
              <w:rPr>
                <w:rFonts w:ascii="Times" w:hAnsi="Times"/>
              </w:rPr>
              <w:t>.</w:t>
            </w:r>
          </w:p>
          <w:p w14:paraId="78FC596C" w14:textId="675C1275" w:rsidR="005048F5" w:rsidRPr="00F45CE9" w:rsidRDefault="005048F5" w:rsidP="00AD6FE9">
            <w:pPr>
              <w:ind w:left="-97"/>
              <w:rPr>
                <w:rFonts w:ascii="Times" w:hAnsi="Times"/>
              </w:rPr>
            </w:pPr>
          </w:p>
        </w:tc>
      </w:tr>
    </w:tbl>
    <w:p w14:paraId="6EFC73B1" w14:textId="1B2F52ED" w:rsidR="003A1A02" w:rsidRPr="00F45CE9" w:rsidRDefault="00DA5C47">
      <w:pPr>
        <w:pStyle w:val="Heading5"/>
        <w:rPr>
          <w:rFonts w:ascii="Times" w:hAnsi="Times"/>
          <w:sz w:val="24"/>
          <w:szCs w:val="26"/>
        </w:rPr>
      </w:pPr>
      <w:r w:rsidRPr="00F45CE9">
        <w:rPr>
          <w:rFonts w:ascii="Times" w:hAnsi="Times"/>
          <w:sz w:val="24"/>
          <w:szCs w:val="26"/>
        </w:rPr>
        <w:t>Edited Books</w:t>
      </w:r>
    </w:p>
    <w:p w14:paraId="5A110628" w14:textId="77777777" w:rsidR="00521226" w:rsidRPr="00F45CE9" w:rsidRDefault="00521226" w:rsidP="00521226">
      <w:pPr>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7838"/>
      </w:tblGrid>
      <w:tr w:rsidR="004802F0" w:rsidRPr="00F45CE9" w14:paraId="5F5787DD" w14:textId="77777777" w:rsidTr="00521226">
        <w:tc>
          <w:tcPr>
            <w:tcW w:w="1548" w:type="dxa"/>
          </w:tcPr>
          <w:p w14:paraId="31A5F642" w14:textId="54BDC378" w:rsidR="004802F0" w:rsidRPr="00F45CE9" w:rsidRDefault="005F713A">
            <w:pPr>
              <w:rPr>
                <w:rFonts w:ascii="Times" w:hAnsi="Times"/>
              </w:rPr>
            </w:pPr>
            <w:r w:rsidRPr="00F45CE9">
              <w:rPr>
                <w:rFonts w:ascii="Times" w:hAnsi="Times"/>
              </w:rPr>
              <w:t>2017</w:t>
            </w:r>
          </w:p>
        </w:tc>
        <w:tc>
          <w:tcPr>
            <w:tcW w:w="8028" w:type="dxa"/>
          </w:tcPr>
          <w:p w14:paraId="4557CF70" w14:textId="77777777" w:rsidR="005F713A" w:rsidRPr="00F45CE9" w:rsidRDefault="005F713A" w:rsidP="005F713A">
            <w:pPr>
              <w:rPr>
                <w:rFonts w:ascii="Times" w:hAnsi="Times"/>
              </w:rPr>
            </w:pPr>
            <w:proofErr w:type="spellStart"/>
            <w:r w:rsidRPr="00F45CE9">
              <w:rPr>
                <w:rFonts w:ascii="Times" w:hAnsi="Times" w:cs="Arial"/>
                <w:color w:val="222222"/>
                <w:shd w:val="clear" w:color="auto" w:fill="FFFFFF"/>
              </w:rPr>
              <w:t>Quattrochi</w:t>
            </w:r>
            <w:proofErr w:type="spellEnd"/>
            <w:r w:rsidRPr="00F45CE9">
              <w:rPr>
                <w:rFonts w:ascii="Times" w:hAnsi="Times" w:cs="Arial"/>
                <w:color w:val="222222"/>
                <w:shd w:val="clear" w:color="auto" w:fill="FFFFFF"/>
              </w:rPr>
              <w:t>, Dale A., Elizabeth Wentz, Nina Siu-Ngan Lam, and Charles W. Emerson, eds. </w:t>
            </w:r>
            <w:r w:rsidRPr="00F45CE9">
              <w:rPr>
                <w:rFonts w:ascii="Times" w:hAnsi="Times" w:cs="Arial"/>
                <w:i/>
                <w:iCs/>
                <w:color w:val="222222"/>
                <w:shd w:val="clear" w:color="auto" w:fill="FFFFFF"/>
              </w:rPr>
              <w:t>Integrating Scale in Remote Sensing and GIS</w:t>
            </w:r>
            <w:r w:rsidRPr="00F45CE9">
              <w:rPr>
                <w:rFonts w:ascii="Times" w:hAnsi="Times" w:cs="Arial"/>
                <w:color w:val="222222"/>
                <w:shd w:val="clear" w:color="auto" w:fill="FFFFFF"/>
              </w:rPr>
              <w:t>. CRC Press, 2017.</w:t>
            </w:r>
          </w:p>
          <w:p w14:paraId="46E52209" w14:textId="77777777" w:rsidR="004802F0" w:rsidRPr="00F45CE9" w:rsidRDefault="004802F0" w:rsidP="00DA5C47">
            <w:pPr>
              <w:ind w:left="360" w:hanging="360"/>
              <w:rPr>
                <w:rFonts w:ascii="Times" w:hAnsi="Times"/>
              </w:rPr>
            </w:pPr>
          </w:p>
        </w:tc>
      </w:tr>
      <w:tr w:rsidR="00DA5C47" w:rsidRPr="00F45CE9" w14:paraId="6B206300" w14:textId="77777777" w:rsidTr="00521226">
        <w:tc>
          <w:tcPr>
            <w:tcW w:w="1548" w:type="dxa"/>
          </w:tcPr>
          <w:p w14:paraId="48C9916C" w14:textId="06619B22" w:rsidR="00DA5C47" w:rsidRPr="00F45CE9" w:rsidRDefault="00DA5C47">
            <w:pPr>
              <w:rPr>
                <w:rFonts w:ascii="Times" w:hAnsi="Times"/>
              </w:rPr>
            </w:pPr>
            <w:r w:rsidRPr="00F45CE9">
              <w:rPr>
                <w:rFonts w:ascii="Times" w:hAnsi="Times"/>
              </w:rPr>
              <w:t>2006</w:t>
            </w:r>
          </w:p>
        </w:tc>
        <w:tc>
          <w:tcPr>
            <w:tcW w:w="8028" w:type="dxa"/>
          </w:tcPr>
          <w:p w14:paraId="7489A835" w14:textId="77777777" w:rsidR="00DA5C47" w:rsidRPr="00F45CE9" w:rsidRDefault="00DA5C47" w:rsidP="00AD6FE9">
            <w:pPr>
              <w:ind w:left="-7" w:firstLine="7"/>
              <w:rPr>
                <w:rFonts w:ascii="Times" w:hAnsi="Times"/>
              </w:rPr>
            </w:pPr>
            <w:bookmarkStart w:id="1" w:name="OLE_LINK6"/>
            <w:bookmarkStart w:id="2" w:name="OLE_LINK7"/>
            <w:proofErr w:type="spellStart"/>
            <w:r w:rsidRPr="00F45CE9">
              <w:rPr>
                <w:rFonts w:ascii="Times" w:hAnsi="Times"/>
              </w:rPr>
              <w:t>DiBiase</w:t>
            </w:r>
            <w:proofErr w:type="spellEnd"/>
            <w:r w:rsidRPr="00F45CE9">
              <w:rPr>
                <w:rFonts w:ascii="Times" w:hAnsi="Times"/>
              </w:rPr>
              <w:t xml:space="preserve">, D., M. </w:t>
            </w:r>
            <w:proofErr w:type="spellStart"/>
            <w:r w:rsidRPr="00F45CE9">
              <w:rPr>
                <w:rFonts w:ascii="Times" w:hAnsi="Times"/>
              </w:rPr>
              <w:t>DeMers</w:t>
            </w:r>
            <w:proofErr w:type="spellEnd"/>
            <w:r w:rsidRPr="00F45CE9">
              <w:rPr>
                <w:rFonts w:ascii="Times" w:hAnsi="Times"/>
              </w:rPr>
              <w:t xml:space="preserve">, A. Johnson, K. Kemp, A. Luck, B. </w:t>
            </w:r>
            <w:proofErr w:type="spellStart"/>
            <w:r w:rsidRPr="00F45CE9">
              <w:rPr>
                <w:rFonts w:ascii="Times" w:hAnsi="Times"/>
              </w:rPr>
              <w:t>Plewe</w:t>
            </w:r>
            <w:proofErr w:type="spellEnd"/>
            <w:r w:rsidRPr="00F45CE9">
              <w:rPr>
                <w:rFonts w:ascii="Times" w:hAnsi="Times"/>
              </w:rPr>
              <w:t xml:space="preserve">, and </w:t>
            </w:r>
            <w:r w:rsidRPr="00F45CE9">
              <w:rPr>
                <w:rFonts w:ascii="Times" w:hAnsi="Times"/>
                <w:bCs/>
              </w:rPr>
              <w:t>E. Wentz</w:t>
            </w:r>
            <w:r w:rsidRPr="00F45CE9">
              <w:rPr>
                <w:rFonts w:ascii="Times" w:hAnsi="Times"/>
              </w:rPr>
              <w:t xml:space="preserve">, (editors), 2006. </w:t>
            </w:r>
            <w:r w:rsidRPr="00F45CE9">
              <w:rPr>
                <w:rFonts w:ascii="Times" w:hAnsi="Times"/>
                <w:i/>
                <w:iCs/>
              </w:rPr>
              <w:t xml:space="preserve">Geographic Information Science and Technology Body of Knowledge, </w:t>
            </w:r>
            <w:r w:rsidRPr="00F45CE9">
              <w:rPr>
                <w:rFonts w:ascii="Times" w:hAnsi="Times"/>
              </w:rPr>
              <w:t>1st Ed</w:t>
            </w:r>
            <w:r w:rsidRPr="00F45CE9">
              <w:rPr>
                <w:rFonts w:ascii="Times" w:hAnsi="Times"/>
                <w:i/>
                <w:iCs/>
              </w:rPr>
              <w:t xml:space="preserve">. </w:t>
            </w:r>
            <w:r w:rsidRPr="00F45CE9">
              <w:rPr>
                <w:rFonts w:ascii="Times" w:hAnsi="Times"/>
              </w:rPr>
              <w:t xml:space="preserve">University Consortium for Geographic Information Science. Washington, DC: </w:t>
            </w:r>
            <w:bookmarkStart w:id="3" w:name="OLE_LINK4"/>
            <w:r w:rsidRPr="00F45CE9">
              <w:rPr>
                <w:rFonts w:ascii="Times" w:hAnsi="Times"/>
              </w:rPr>
              <w:t>Association of American Geographers.</w:t>
            </w:r>
          </w:p>
          <w:bookmarkEnd w:id="1"/>
          <w:bookmarkEnd w:id="2"/>
          <w:bookmarkEnd w:id="3"/>
          <w:p w14:paraId="77DCC28C" w14:textId="77777777" w:rsidR="00DA5C47" w:rsidRPr="00F45CE9" w:rsidRDefault="00DA5C47" w:rsidP="00AD6FE9">
            <w:pPr>
              <w:ind w:left="-7" w:firstLine="7"/>
              <w:rPr>
                <w:rFonts w:ascii="Times" w:hAnsi="Times"/>
              </w:rPr>
            </w:pPr>
          </w:p>
        </w:tc>
      </w:tr>
      <w:tr w:rsidR="00DA5C47" w:rsidRPr="00F45CE9" w14:paraId="472C37B3" w14:textId="77777777" w:rsidTr="00521226">
        <w:tc>
          <w:tcPr>
            <w:tcW w:w="1548" w:type="dxa"/>
          </w:tcPr>
          <w:p w14:paraId="5482F7CD" w14:textId="6989174E" w:rsidR="00DA5C47" w:rsidRPr="00F45CE9" w:rsidRDefault="00DA5C47">
            <w:pPr>
              <w:rPr>
                <w:rFonts w:ascii="Times" w:hAnsi="Times"/>
              </w:rPr>
            </w:pPr>
            <w:r w:rsidRPr="00F45CE9">
              <w:rPr>
                <w:rFonts w:ascii="Times" w:hAnsi="Times"/>
              </w:rPr>
              <w:t>2005</w:t>
            </w:r>
          </w:p>
        </w:tc>
        <w:tc>
          <w:tcPr>
            <w:tcW w:w="8028" w:type="dxa"/>
          </w:tcPr>
          <w:p w14:paraId="3F69569A" w14:textId="488A1D79" w:rsidR="00DA5C47" w:rsidRPr="00F45CE9" w:rsidRDefault="00DA5C47" w:rsidP="00AD6FE9">
            <w:pPr>
              <w:widowControl w:val="0"/>
              <w:ind w:left="-7" w:firstLine="7"/>
              <w:rPr>
                <w:rFonts w:ascii="Times" w:hAnsi="Times"/>
              </w:rPr>
            </w:pPr>
            <w:r w:rsidRPr="00F45CE9">
              <w:rPr>
                <w:rFonts w:ascii="Times" w:hAnsi="Times"/>
              </w:rPr>
              <w:t xml:space="preserve">Moeller, Matthias and </w:t>
            </w:r>
            <w:r w:rsidRPr="00F45CE9">
              <w:rPr>
                <w:rFonts w:ascii="Times" w:hAnsi="Times"/>
                <w:bCs/>
              </w:rPr>
              <w:t xml:space="preserve">Elizabeth A. Wentz </w:t>
            </w:r>
            <w:r w:rsidRPr="00F45CE9">
              <w:rPr>
                <w:rFonts w:ascii="Times" w:hAnsi="Times"/>
              </w:rPr>
              <w:t xml:space="preserve">(editors) 2005. </w:t>
            </w:r>
            <w:r w:rsidRPr="00F45CE9">
              <w:rPr>
                <w:rFonts w:ascii="Times" w:hAnsi="Times"/>
                <w:i/>
                <w:iCs/>
              </w:rPr>
              <w:t>Proceedings of the ISPRS WG VII/I “Human Settlements and Impact Analysis” 3</w:t>
            </w:r>
            <w:r w:rsidRPr="00F45CE9">
              <w:rPr>
                <w:rFonts w:ascii="Times" w:hAnsi="Times"/>
                <w:i/>
                <w:iCs/>
                <w:vertAlign w:val="superscript"/>
              </w:rPr>
              <w:t>rd</w:t>
            </w:r>
            <w:r w:rsidRPr="00F45CE9">
              <w:rPr>
                <w:rFonts w:ascii="Times" w:hAnsi="Times"/>
                <w:i/>
                <w:iCs/>
              </w:rPr>
              <w:t xml:space="preserve"> International Symposium Remote Sensing and Data Fusion Over Urban Areas (URBAN 2005) and 5</w:t>
            </w:r>
            <w:r w:rsidRPr="00F45CE9">
              <w:rPr>
                <w:rFonts w:ascii="Times" w:hAnsi="Times"/>
                <w:i/>
                <w:iCs/>
                <w:vertAlign w:val="superscript"/>
              </w:rPr>
              <w:t>th</w:t>
            </w:r>
            <w:r w:rsidRPr="00F45CE9">
              <w:rPr>
                <w:rFonts w:ascii="Times" w:hAnsi="Times"/>
                <w:i/>
                <w:iCs/>
              </w:rPr>
              <w:t xml:space="preserve"> International Symposium Remote Sensing of Urban Areas (URS 2005). </w:t>
            </w:r>
            <w:r w:rsidRPr="00F45CE9">
              <w:rPr>
                <w:rFonts w:ascii="Times" w:hAnsi="Times"/>
              </w:rPr>
              <w:t>The International Archives of the Photogrammetry, Remote Sensing and Spatial Information Sciences. March 14-16, 2005, Tempe, Arizona, USA</w:t>
            </w:r>
          </w:p>
        </w:tc>
      </w:tr>
    </w:tbl>
    <w:p w14:paraId="114424D7" w14:textId="77777777" w:rsidR="00521226" w:rsidRPr="00F45CE9" w:rsidRDefault="00521226" w:rsidP="006755DC">
      <w:pPr>
        <w:rPr>
          <w:rFonts w:ascii="Times" w:hAnsi="Times"/>
          <w:b/>
        </w:rPr>
      </w:pPr>
    </w:p>
    <w:p w14:paraId="4B902C78" w14:textId="34335B6D" w:rsidR="0043591B" w:rsidRPr="00F45CE9" w:rsidRDefault="004C3BA1" w:rsidP="0043591B">
      <w:pPr>
        <w:jc w:val="center"/>
        <w:rPr>
          <w:rFonts w:ascii="Times" w:hAnsi="Times"/>
          <w:b/>
          <w:szCs w:val="26"/>
        </w:rPr>
      </w:pPr>
      <w:r w:rsidRPr="00F45CE9">
        <w:rPr>
          <w:rFonts w:ascii="Times" w:hAnsi="Times"/>
          <w:b/>
          <w:szCs w:val="26"/>
        </w:rPr>
        <w:t>Refereed Book Chapters</w:t>
      </w:r>
      <w:r w:rsidR="00397CDE" w:rsidRPr="00F45CE9">
        <w:rPr>
          <w:rFonts w:ascii="Times" w:hAnsi="Times"/>
          <w:b/>
          <w:szCs w:val="26"/>
        </w:rPr>
        <w:t xml:space="preserve"> and Conference Proceedings</w:t>
      </w:r>
    </w:p>
    <w:p w14:paraId="7506D3AD" w14:textId="77777777" w:rsidR="0043591B" w:rsidRPr="00F45CE9" w:rsidRDefault="0043591B" w:rsidP="0043591B">
      <w:pPr>
        <w:jc w:val="center"/>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7857"/>
      </w:tblGrid>
      <w:tr w:rsidR="003944BD" w:rsidRPr="00F45CE9" w14:paraId="226A5385" w14:textId="77777777" w:rsidTr="005E3D17">
        <w:tc>
          <w:tcPr>
            <w:tcW w:w="1548" w:type="dxa"/>
          </w:tcPr>
          <w:p w14:paraId="457A2678" w14:textId="0E25031F" w:rsidR="00056517" w:rsidRPr="00F45CE9" w:rsidRDefault="004631B2" w:rsidP="00DA5C47">
            <w:pPr>
              <w:rPr>
                <w:rFonts w:ascii="Times" w:hAnsi="Times"/>
              </w:rPr>
            </w:pPr>
            <w:r w:rsidRPr="00F45CE9">
              <w:rPr>
                <w:rFonts w:ascii="Times" w:hAnsi="Times"/>
              </w:rPr>
              <w:t>2019</w:t>
            </w:r>
            <w:r w:rsidR="003944BD" w:rsidRPr="00F45CE9">
              <w:rPr>
                <w:rFonts w:ascii="Times" w:hAnsi="Times"/>
              </w:rPr>
              <w:t xml:space="preserve"> </w:t>
            </w:r>
          </w:p>
          <w:p w14:paraId="3141FB03" w14:textId="77777777" w:rsidR="004631B2" w:rsidRPr="00F45CE9" w:rsidRDefault="004631B2" w:rsidP="00DA5C47">
            <w:pPr>
              <w:rPr>
                <w:rFonts w:ascii="Times" w:hAnsi="Times"/>
              </w:rPr>
            </w:pPr>
          </w:p>
          <w:p w14:paraId="0D53AEB3" w14:textId="77777777" w:rsidR="004631B2" w:rsidRPr="00F45CE9" w:rsidRDefault="004631B2" w:rsidP="00DA5C47">
            <w:pPr>
              <w:rPr>
                <w:rFonts w:ascii="Times" w:hAnsi="Times"/>
              </w:rPr>
            </w:pPr>
          </w:p>
          <w:p w14:paraId="0937E806" w14:textId="77777777" w:rsidR="004631B2" w:rsidRPr="00F45CE9" w:rsidRDefault="004631B2" w:rsidP="00DA5C47">
            <w:pPr>
              <w:rPr>
                <w:rFonts w:ascii="Times" w:hAnsi="Times"/>
              </w:rPr>
            </w:pPr>
          </w:p>
          <w:p w14:paraId="11CE1B1E" w14:textId="77777777" w:rsidR="004631B2" w:rsidRPr="00F45CE9" w:rsidRDefault="004631B2" w:rsidP="00DA5C47">
            <w:pPr>
              <w:rPr>
                <w:rFonts w:ascii="Times" w:hAnsi="Times"/>
              </w:rPr>
            </w:pPr>
          </w:p>
          <w:p w14:paraId="2D6EC947" w14:textId="77777777" w:rsidR="00AD6FE9" w:rsidRPr="00F45CE9" w:rsidRDefault="00AD6FE9" w:rsidP="00DA5C47">
            <w:pPr>
              <w:rPr>
                <w:rFonts w:ascii="Times" w:hAnsi="Times"/>
              </w:rPr>
            </w:pPr>
          </w:p>
          <w:p w14:paraId="5AADE8C4" w14:textId="77777777" w:rsidR="00AD6FE9" w:rsidRPr="00F45CE9" w:rsidRDefault="00AD6FE9" w:rsidP="00DA5C47">
            <w:pPr>
              <w:rPr>
                <w:rFonts w:ascii="Times" w:hAnsi="Times"/>
              </w:rPr>
            </w:pPr>
          </w:p>
          <w:p w14:paraId="6F5A75E3" w14:textId="77777777" w:rsidR="00AD6FE9" w:rsidRPr="00F45CE9" w:rsidRDefault="00AD6FE9" w:rsidP="00DA5C47">
            <w:pPr>
              <w:rPr>
                <w:rFonts w:ascii="Times" w:hAnsi="Times"/>
              </w:rPr>
            </w:pPr>
          </w:p>
          <w:p w14:paraId="73E6E925" w14:textId="77777777" w:rsidR="00AD6FE9" w:rsidRPr="00F45CE9" w:rsidRDefault="00AD6FE9" w:rsidP="00DA5C47">
            <w:pPr>
              <w:rPr>
                <w:rFonts w:ascii="Times" w:hAnsi="Times"/>
              </w:rPr>
            </w:pPr>
          </w:p>
          <w:p w14:paraId="1A4A91F2" w14:textId="7C8B2F71" w:rsidR="003944BD" w:rsidRPr="00F45CE9" w:rsidRDefault="003944BD" w:rsidP="00DA5C47">
            <w:pPr>
              <w:rPr>
                <w:rFonts w:ascii="Times" w:hAnsi="Times"/>
              </w:rPr>
            </w:pPr>
            <w:r w:rsidRPr="00F45CE9">
              <w:rPr>
                <w:rFonts w:ascii="Times" w:hAnsi="Times"/>
              </w:rPr>
              <w:t>201</w:t>
            </w:r>
            <w:r w:rsidR="004631B2" w:rsidRPr="00F45CE9">
              <w:rPr>
                <w:rFonts w:ascii="Times" w:hAnsi="Times"/>
              </w:rPr>
              <w:t>8</w:t>
            </w:r>
          </w:p>
        </w:tc>
        <w:tc>
          <w:tcPr>
            <w:tcW w:w="8028" w:type="dxa"/>
          </w:tcPr>
          <w:p w14:paraId="6C4AD21A" w14:textId="433CA1AB" w:rsidR="004631B2" w:rsidRPr="00F45CE9" w:rsidRDefault="004631B2" w:rsidP="00AD6FE9">
            <w:pPr>
              <w:ind w:left="-77"/>
              <w:rPr>
                <w:rFonts w:ascii="Times" w:hAnsi="Times" w:cs="Calibri"/>
                <w:color w:val="000000"/>
              </w:rPr>
            </w:pPr>
            <w:r w:rsidRPr="00F45CE9">
              <w:rPr>
                <w:rFonts w:ascii="Times" w:hAnsi="Times" w:cs="Calibri"/>
                <w:color w:val="000000"/>
              </w:rPr>
              <w:t xml:space="preserve">Pettit, C. Wentz E. Randolph B. Sanderson D., Kelly, F. </w:t>
            </w:r>
            <w:proofErr w:type="spellStart"/>
            <w:r w:rsidRPr="00F45CE9">
              <w:rPr>
                <w:rFonts w:ascii="Times" w:hAnsi="Times" w:cs="Calibri"/>
                <w:color w:val="000000"/>
              </w:rPr>
              <w:t>Beevers</w:t>
            </w:r>
            <w:proofErr w:type="spellEnd"/>
            <w:r w:rsidRPr="00F45CE9">
              <w:rPr>
                <w:rFonts w:ascii="Times" w:hAnsi="Times" w:cs="Calibri"/>
                <w:color w:val="000000"/>
              </w:rPr>
              <w:t xml:space="preserve">, S., </w:t>
            </w:r>
            <w:proofErr w:type="spellStart"/>
            <w:r w:rsidRPr="00F45CE9">
              <w:rPr>
                <w:rFonts w:ascii="Times" w:hAnsi="Times" w:cs="Calibri"/>
                <w:color w:val="000000"/>
              </w:rPr>
              <w:t>Reades</w:t>
            </w:r>
            <w:proofErr w:type="spellEnd"/>
            <w:r w:rsidRPr="00F45CE9">
              <w:rPr>
                <w:rFonts w:ascii="Times" w:hAnsi="Times" w:cs="Calibri"/>
                <w:color w:val="000000"/>
              </w:rPr>
              <w:t xml:space="preserve"> J.  (</w:t>
            </w:r>
            <w:r w:rsidR="00A50613">
              <w:rPr>
                <w:rFonts w:ascii="Times" w:hAnsi="Times" w:cs="Calibri"/>
                <w:color w:val="000000"/>
              </w:rPr>
              <w:t>2019</w:t>
            </w:r>
            <w:r w:rsidRPr="00F45CE9">
              <w:rPr>
                <w:rFonts w:ascii="Times" w:hAnsi="Times" w:cs="Calibri"/>
                <w:color w:val="000000"/>
              </w:rPr>
              <w:t xml:space="preserve">) Tackling the Challenge of Growing Cities: an informed </w:t>
            </w:r>
            <w:proofErr w:type="spellStart"/>
            <w:r w:rsidRPr="00F45CE9">
              <w:rPr>
                <w:rFonts w:ascii="Times" w:hAnsi="Times" w:cs="Calibri"/>
                <w:color w:val="000000"/>
              </w:rPr>
              <w:t>urbanisation</w:t>
            </w:r>
            <w:proofErr w:type="spellEnd"/>
            <w:r w:rsidRPr="00F45CE9">
              <w:rPr>
                <w:rFonts w:ascii="Times" w:hAnsi="Times" w:cs="Calibri"/>
                <w:color w:val="000000"/>
              </w:rPr>
              <w:t xml:space="preserve"> approach, (Hawken, S, Han H, Pettit, C. eds) in Open Cities, Open Data, Palgrave Macmillan.</w:t>
            </w:r>
          </w:p>
          <w:p w14:paraId="1891EE6E" w14:textId="3174C01D" w:rsidR="00AD6FE9" w:rsidRPr="00F45CE9" w:rsidRDefault="00AD6FE9" w:rsidP="00AD6FE9">
            <w:pPr>
              <w:ind w:left="-77"/>
              <w:rPr>
                <w:rFonts w:ascii="Times" w:hAnsi="Times" w:cs="Calibri"/>
                <w:color w:val="000000"/>
              </w:rPr>
            </w:pPr>
          </w:p>
          <w:p w14:paraId="66FADD51" w14:textId="2C6F1BD5" w:rsidR="00AD6FE9" w:rsidRPr="00F45CE9" w:rsidRDefault="00AD6FE9" w:rsidP="00AD6FE9">
            <w:pPr>
              <w:ind w:left="-77"/>
              <w:rPr>
                <w:rFonts w:ascii="Times" w:hAnsi="Times" w:cs="Calibri"/>
              </w:rPr>
            </w:pPr>
            <w:r w:rsidRPr="00F45CE9">
              <w:rPr>
                <w:rFonts w:ascii="Times" w:hAnsi="Times" w:cs="Calibri"/>
                <w:color w:val="000000"/>
              </w:rPr>
              <w:t>Zhao, Q., Reynolds, R., Wang, C., &amp; Wentz, E. A. (2019). A multidimensional urban land cover change analysis in Tempe, AZ.</w:t>
            </w:r>
            <w:r w:rsidRPr="00F45CE9">
              <w:rPr>
                <w:rStyle w:val="apple-converted-space"/>
                <w:rFonts w:ascii="Times" w:hAnsi="Times" w:cs="Calibri"/>
                <w:color w:val="000000"/>
              </w:rPr>
              <w:t> </w:t>
            </w:r>
            <w:r w:rsidRPr="00F45CE9">
              <w:rPr>
                <w:rFonts w:ascii="Times" w:hAnsi="Times" w:cs="Calibri"/>
                <w:i/>
                <w:iCs/>
                <w:color w:val="000000"/>
              </w:rPr>
              <w:t>2019 Joint Urban Remote Sensing Event (JURSE)</w:t>
            </w:r>
            <w:r w:rsidRPr="00F45CE9">
              <w:rPr>
                <w:rFonts w:ascii="Times" w:hAnsi="Times" w:cs="Calibri"/>
                <w:color w:val="000000"/>
              </w:rPr>
              <w:t>, 1–4.</w:t>
            </w:r>
            <w:r w:rsidRPr="00F45CE9">
              <w:rPr>
                <w:rStyle w:val="apple-converted-space"/>
                <w:rFonts w:ascii="Times" w:hAnsi="Times" w:cs="Calibri"/>
                <w:color w:val="000000"/>
              </w:rPr>
              <w:t> </w:t>
            </w:r>
            <w:hyperlink r:id="rId11" w:tooltip="https://urldefense.proofpoint.com/v2/url?u=https-3A__doi.org_10.1109_JURSE.2019.8808957&amp;d=DwMFaQ&amp;c=l45AxH-kUV29SRQusp9vYR0n1GycN4_2jInuKy6zbqQ&amp;r=wYrLZ6YHNvyAejb1NIh7frLi4mO5Ijgbdn4tcSqXFqs&amp;m=94eK4JssYhN6sZlE1Y96jgvy2YYjDfO6pn0s0CrNgSg&amp;s=XA3bFFmU9ZLE4td_5G5MaDBIpHnRA2xOHOm7826fUek&amp;e=" w:history="1">
              <w:r w:rsidRPr="00F45CE9">
                <w:rPr>
                  <w:rStyle w:val="Hyperlink"/>
                  <w:rFonts w:ascii="Times" w:hAnsi="Times" w:cs="Calibri"/>
                  <w:color w:val="00006A"/>
                </w:rPr>
                <w:t>https://doi.org/10.1109/JURSE.2019.8808957</w:t>
              </w:r>
            </w:hyperlink>
          </w:p>
          <w:p w14:paraId="0D6B32A6" w14:textId="77777777" w:rsidR="004631B2" w:rsidRPr="00F45CE9" w:rsidRDefault="004631B2" w:rsidP="00AD6FE9">
            <w:pPr>
              <w:ind w:left="-77"/>
              <w:rPr>
                <w:rFonts w:ascii="Times" w:hAnsi="Times" w:cs="Calibri"/>
                <w:color w:val="000000"/>
              </w:rPr>
            </w:pPr>
            <w:r w:rsidRPr="00F45CE9">
              <w:rPr>
                <w:rFonts w:ascii="Times" w:hAnsi="Times" w:cs="Calibri"/>
                <w:color w:val="000000"/>
              </w:rPr>
              <w:t> </w:t>
            </w:r>
          </w:p>
          <w:p w14:paraId="29E223DD" w14:textId="312A466E" w:rsidR="003944BD" w:rsidRPr="00F45CE9" w:rsidRDefault="004631B2" w:rsidP="00AD6FE9">
            <w:pPr>
              <w:ind w:left="-77"/>
              <w:rPr>
                <w:rFonts w:ascii="Times" w:hAnsi="Times" w:cs="Calibri"/>
                <w:color w:val="000000"/>
              </w:rPr>
            </w:pPr>
            <w:r w:rsidRPr="00F45CE9">
              <w:rPr>
                <w:rFonts w:ascii="Times" w:hAnsi="Times" w:cs="Calibri"/>
                <w:color w:val="000000"/>
              </w:rPr>
              <w:t xml:space="preserve">Pettit, C.J.  </w:t>
            </w:r>
            <w:proofErr w:type="spellStart"/>
            <w:proofErr w:type="gramStart"/>
            <w:r w:rsidRPr="00F45CE9">
              <w:rPr>
                <w:rFonts w:ascii="Times" w:hAnsi="Times" w:cs="Calibri"/>
                <w:color w:val="000000"/>
              </w:rPr>
              <w:t>Ticzon,C</w:t>
            </w:r>
            <w:proofErr w:type="spellEnd"/>
            <w:proofErr w:type="gramEnd"/>
            <w:r w:rsidRPr="00F45CE9">
              <w:rPr>
                <w:rFonts w:ascii="Times" w:hAnsi="Times" w:cs="Calibri"/>
                <w:color w:val="000000"/>
              </w:rPr>
              <w:t xml:space="preserve"> . </w:t>
            </w:r>
            <w:proofErr w:type="spellStart"/>
            <w:r w:rsidRPr="00F45CE9">
              <w:rPr>
                <w:rFonts w:ascii="Times" w:hAnsi="Times" w:cs="Calibri"/>
                <w:color w:val="000000"/>
              </w:rPr>
              <w:t>Reades</w:t>
            </w:r>
            <w:proofErr w:type="spellEnd"/>
            <w:r w:rsidRPr="00F45CE9">
              <w:rPr>
                <w:rFonts w:ascii="Times" w:hAnsi="Times" w:cs="Calibri"/>
                <w:color w:val="000000"/>
              </w:rPr>
              <w:t xml:space="preserve">, J. Wentz, E., Ong, P. Martin, C. Troy, L. </w:t>
            </w:r>
            <w:proofErr w:type="spellStart"/>
            <w:r w:rsidRPr="00F45CE9">
              <w:rPr>
                <w:rFonts w:ascii="Times" w:hAnsi="Times" w:cs="Calibri"/>
                <w:color w:val="000000"/>
              </w:rPr>
              <w:t>Crommelin</w:t>
            </w:r>
            <w:proofErr w:type="spellEnd"/>
            <w:r w:rsidRPr="00F45CE9">
              <w:rPr>
                <w:rFonts w:ascii="Times" w:hAnsi="Times" w:cs="Calibri"/>
                <w:color w:val="000000"/>
              </w:rPr>
              <w:t xml:space="preserve">, L. (2018) How Disruptive Technology is Impacting the Housing </w:t>
            </w:r>
            <w:r w:rsidRPr="00F45CE9">
              <w:rPr>
                <w:rFonts w:ascii="Times" w:hAnsi="Times" w:cs="Calibri"/>
                <w:color w:val="000000"/>
              </w:rPr>
              <w:lastRenderedPageBreak/>
              <w:t>and Property Markets in Real Estate and GIS The Application of Mapping Technologies, (Reed, R, Pettit, C, eds) Routledge, pp36-64. </w:t>
            </w:r>
          </w:p>
          <w:p w14:paraId="39CDACC8" w14:textId="654BD974" w:rsidR="003944BD" w:rsidRPr="00F45CE9" w:rsidRDefault="003944BD" w:rsidP="00AD6FE9">
            <w:pPr>
              <w:ind w:left="-77"/>
              <w:rPr>
                <w:rFonts w:ascii="Times" w:hAnsi="Times"/>
              </w:rPr>
            </w:pPr>
          </w:p>
        </w:tc>
      </w:tr>
      <w:tr w:rsidR="00D90B0C" w:rsidRPr="00F45CE9" w14:paraId="25DE7362" w14:textId="77777777" w:rsidTr="005E3D17">
        <w:tc>
          <w:tcPr>
            <w:tcW w:w="1548" w:type="dxa"/>
          </w:tcPr>
          <w:p w14:paraId="00F172D5" w14:textId="48948F51" w:rsidR="00D90B0C" w:rsidRPr="00F45CE9" w:rsidRDefault="00D90B0C" w:rsidP="00DA5C47">
            <w:pPr>
              <w:rPr>
                <w:rFonts w:ascii="Times" w:hAnsi="Times"/>
              </w:rPr>
            </w:pPr>
            <w:r w:rsidRPr="00F45CE9">
              <w:rPr>
                <w:rFonts w:ascii="Times" w:hAnsi="Times"/>
              </w:rPr>
              <w:lastRenderedPageBreak/>
              <w:t>2016</w:t>
            </w:r>
          </w:p>
        </w:tc>
        <w:tc>
          <w:tcPr>
            <w:tcW w:w="8028" w:type="dxa"/>
          </w:tcPr>
          <w:p w14:paraId="03D373AC" w14:textId="77777777" w:rsidR="00D90B0C" w:rsidRPr="00F45CE9" w:rsidRDefault="00D90B0C" w:rsidP="00AD6FE9">
            <w:pPr>
              <w:pStyle w:val="Heading6"/>
              <w:tabs>
                <w:tab w:val="left" w:pos="0"/>
                <w:tab w:val="left" w:pos="1440"/>
              </w:tabs>
              <w:ind w:left="-77"/>
              <w:jc w:val="left"/>
              <w:rPr>
                <w:rFonts w:ascii="Times" w:hAnsi="Times" w:cs="Arial"/>
                <w:b w:val="0"/>
                <w:color w:val="211F1F"/>
                <w:sz w:val="24"/>
                <w:szCs w:val="24"/>
              </w:rPr>
            </w:pPr>
            <w:proofErr w:type="spellStart"/>
            <w:r w:rsidRPr="00F45CE9">
              <w:rPr>
                <w:rFonts w:ascii="Times" w:hAnsi="Times" w:cs="Arial"/>
                <w:b w:val="0"/>
                <w:color w:val="211F1F"/>
                <w:sz w:val="24"/>
                <w:szCs w:val="24"/>
              </w:rPr>
              <w:t>Myint</w:t>
            </w:r>
            <w:proofErr w:type="spellEnd"/>
            <w:r w:rsidRPr="00F45CE9">
              <w:rPr>
                <w:rFonts w:ascii="Times" w:hAnsi="Times" w:cs="Arial"/>
                <w:b w:val="0"/>
                <w:color w:val="211F1F"/>
                <w:sz w:val="24"/>
                <w:szCs w:val="24"/>
              </w:rPr>
              <w:t xml:space="preserve">, S.W., </w:t>
            </w:r>
            <w:proofErr w:type="spellStart"/>
            <w:r w:rsidRPr="00F45CE9">
              <w:rPr>
                <w:rFonts w:ascii="Times" w:hAnsi="Times" w:cs="Arial"/>
                <w:b w:val="0"/>
                <w:color w:val="211F1F"/>
                <w:sz w:val="24"/>
                <w:szCs w:val="24"/>
              </w:rPr>
              <w:t>Mesev</w:t>
            </w:r>
            <w:proofErr w:type="spellEnd"/>
            <w:r w:rsidRPr="00F45CE9">
              <w:rPr>
                <w:rFonts w:ascii="Times" w:hAnsi="Times" w:cs="Arial"/>
                <w:b w:val="0"/>
                <w:color w:val="211F1F"/>
                <w:sz w:val="24"/>
                <w:szCs w:val="24"/>
              </w:rPr>
              <w:t xml:space="preserve">, V., </w:t>
            </w:r>
            <w:proofErr w:type="spellStart"/>
            <w:r w:rsidRPr="00F45CE9">
              <w:rPr>
                <w:rFonts w:ascii="Times" w:hAnsi="Times" w:cs="Arial"/>
                <w:b w:val="0"/>
                <w:color w:val="211F1F"/>
                <w:sz w:val="24"/>
                <w:szCs w:val="24"/>
              </w:rPr>
              <w:t>Quattrochi</w:t>
            </w:r>
            <w:proofErr w:type="spellEnd"/>
            <w:r w:rsidRPr="00F45CE9">
              <w:rPr>
                <w:rFonts w:ascii="Times" w:hAnsi="Times" w:cs="Arial"/>
                <w:b w:val="0"/>
                <w:color w:val="211F1F"/>
                <w:sz w:val="24"/>
                <w:szCs w:val="24"/>
              </w:rPr>
              <w:t xml:space="preserve">, D. and Wentz, E.A. 2016. Urban image classification: per-pixel classifiers, sub-pixel analysis, object-based image analysis, and geospatial methods. In P. </w:t>
            </w:r>
            <w:proofErr w:type="spellStart"/>
            <w:r w:rsidRPr="00F45CE9">
              <w:rPr>
                <w:rFonts w:ascii="Times" w:hAnsi="Times" w:cs="Arial"/>
                <w:b w:val="0"/>
                <w:color w:val="211F1F"/>
                <w:sz w:val="24"/>
                <w:szCs w:val="24"/>
              </w:rPr>
              <w:t>Thenkabil</w:t>
            </w:r>
            <w:proofErr w:type="spellEnd"/>
            <w:r w:rsidRPr="00F45CE9">
              <w:rPr>
                <w:rFonts w:ascii="Times" w:hAnsi="Times" w:cs="Arial"/>
                <w:b w:val="0"/>
                <w:color w:val="211F1F"/>
                <w:sz w:val="24"/>
                <w:szCs w:val="24"/>
              </w:rPr>
              <w:t xml:space="preserve"> (Ed) Remotely Sensed Data Characterization, Classification, and Accuracies. Boca Raton: Taylor &amp; Francis, 219–230</w:t>
            </w:r>
          </w:p>
          <w:p w14:paraId="49CF0422" w14:textId="064AEF85" w:rsidR="00D90B0C" w:rsidRPr="00F45CE9" w:rsidRDefault="00D90B0C" w:rsidP="00AD6FE9">
            <w:pPr>
              <w:tabs>
                <w:tab w:val="left" w:pos="0"/>
              </w:tabs>
              <w:ind w:left="-77"/>
              <w:rPr>
                <w:rFonts w:ascii="Times" w:hAnsi="Times"/>
              </w:rPr>
            </w:pPr>
          </w:p>
        </w:tc>
      </w:tr>
      <w:tr w:rsidR="00397CDE" w:rsidRPr="00F45CE9" w14:paraId="6BF466EE" w14:textId="77777777" w:rsidTr="005E3D17">
        <w:tc>
          <w:tcPr>
            <w:tcW w:w="1548" w:type="dxa"/>
          </w:tcPr>
          <w:p w14:paraId="77E1878F" w14:textId="1A1DB226" w:rsidR="00397CDE" w:rsidRPr="00F45CE9" w:rsidRDefault="00397CDE" w:rsidP="00DA5C47">
            <w:pPr>
              <w:rPr>
                <w:rFonts w:ascii="Times" w:hAnsi="Times"/>
              </w:rPr>
            </w:pPr>
            <w:r w:rsidRPr="00F45CE9">
              <w:rPr>
                <w:rFonts w:ascii="Times" w:hAnsi="Times"/>
              </w:rPr>
              <w:t>2015</w:t>
            </w:r>
          </w:p>
        </w:tc>
        <w:tc>
          <w:tcPr>
            <w:tcW w:w="8028" w:type="dxa"/>
          </w:tcPr>
          <w:p w14:paraId="017B54C6" w14:textId="5C4AAD71" w:rsidR="00397CDE" w:rsidRPr="00F45CE9" w:rsidRDefault="00397CDE" w:rsidP="00AD6FE9">
            <w:pPr>
              <w:pStyle w:val="Heading6"/>
              <w:tabs>
                <w:tab w:val="left" w:pos="0"/>
                <w:tab w:val="left" w:pos="1440"/>
              </w:tabs>
              <w:ind w:left="-77"/>
              <w:jc w:val="left"/>
              <w:rPr>
                <w:rFonts w:ascii="Times" w:hAnsi="Times" w:cs="Calibri"/>
                <w:b w:val="0"/>
                <w:sz w:val="24"/>
                <w:szCs w:val="24"/>
              </w:rPr>
            </w:pPr>
            <w:r w:rsidRPr="00F45CE9">
              <w:rPr>
                <w:rFonts w:ascii="Times" w:hAnsi="Times" w:cs="Calibri"/>
                <w:b w:val="0"/>
                <w:sz w:val="24"/>
                <w:szCs w:val="24"/>
              </w:rPr>
              <w:t xml:space="preserve">Wentz, Elizabeth A. and </w:t>
            </w:r>
            <w:proofErr w:type="spellStart"/>
            <w:r w:rsidRPr="00F45CE9">
              <w:rPr>
                <w:rFonts w:ascii="Times" w:hAnsi="Times" w:cs="Calibri"/>
                <w:b w:val="0"/>
                <w:sz w:val="24"/>
                <w:szCs w:val="24"/>
              </w:rPr>
              <w:t>Qunshan</w:t>
            </w:r>
            <w:proofErr w:type="spellEnd"/>
            <w:r w:rsidRPr="00F45CE9">
              <w:rPr>
                <w:rFonts w:ascii="Times" w:hAnsi="Times" w:cs="Calibri"/>
                <w:b w:val="0"/>
                <w:sz w:val="24"/>
                <w:szCs w:val="24"/>
              </w:rPr>
              <w:t xml:space="preserve"> Zhao, Assessing Validation Methods for Building Identification and Extraction, </w:t>
            </w:r>
            <w:r w:rsidRPr="00F45CE9">
              <w:rPr>
                <w:rFonts w:ascii="Times" w:hAnsi="Times" w:cs="Calibri"/>
                <w:b w:val="0"/>
                <w:i/>
                <w:sz w:val="24"/>
                <w:szCs w:val="24"/>
              </w:rPr>
              <w:t>Joint Urban Remote Sensing Event</w:t>
            </w:r>
            <w:r w:rsidRPr="00F45CE9">
              <w:rPr>
                <w:rFonts w:ascii="Times" w:hAnsi="Times" w:cs="Calibri"/>
                <w:b w:val="0"/>
                <w:sz w:val="24"/>
                <w:szCs w:val="24"/>
              </w:rPr>
              <w:t xml:space="preserve"> (JURSE), Lausanne Switzerland</w:t>
            </w:r>
          </w:p>
          <w:p w14:paraId="221A7482" w14:textId="1E356549" w:rsidR="00397CDE" w:rsidRPr="00F45CE9" w:rsidRDefault="00397CDE" w:rsidP="00AD6FE9">
            <w:pPr>
              <w:tabs>
                <w:tab w:val="left" w:pos="0"/>
              </w:tabs>
              <w:ind w:left="-77"/>
              <w:rPr>
                <w:rFonts w:ascii="Times" w:hAnsi="Times"/>
              </w:rPr>
            </w:pPr>
          </w:p>
        </w:tc>
      </w:tr>
      <w:tr w:rsidR="00AB5C2A" w:rsidRPr="00F45CE9" w14:paraId="4D634D2C" w14:textId="77777777" w:rsidTr="005E3D17">
        <w:tc>
          <w:tcPr>
            <w:tcW w:w="1548" w:type="dxa"/>
          </w:tcPr>
          <w:p w14:paraId="22677C71" w14:textId="736FECB2" w:rsidR="00AB5C2A" w:rsidRPr="00F45CE9" w:rsidRDefault="00AB5C2A" w:rsidP="00DA5C47">
            <w:pPr>
              <w:rPr>
                <w:rFonts w:ascii="Times" w:hAnsi="Times"/>
              </w:rPr>
            </w:pPr>
            <w:r w:rsidRPr="00F45CE9">
              <w:rPr>
                <w:rFonts w:ascii="Times" w:hAnsi="Times"/>
              </w:rPr>
              <w:t>2012</w:t>
            </w:r>
          </w:p>
        </w:tc>
        <w:tc>
          <w:tcPr>
            <w:tcW w:w="8028" w:type="dxa"/>
          </w:tcPr>
          <w:p w14:paraId="75947E9A" w14:textId="77777777" w:rsidR="00AB5C2A" w:rsidRPr="00F45CE9" w:rsidRDefault="00AB5C2A" w:rsidP="00AD6FE9">
            <w:pPr>
              <w:pStyle w:val="Heading6"/>
              <w:tabs>
                <w:tab w:val="left" w:pos="0"/>
                <w:tab w:val="left" w:pos="1440"/>
              </w:tabs>
              <w:ind w:left="-77"/>
              <w:jc w:val="left"/>
              <w:rPr>
                <w:rFonts w:ascii="Times" w:hAnsi="Times" w:cs="Calibri"/>
                <w:b w:val="0"/>
                <w:sz w:val="24"/>
                <w:szCs w:val="24"/>
              </w:rPr>
            </w:pPr>
            <w:r w:rsidRPr="00F45CE9">
              <w:rPr>
                <w:rFonts w:ascii="Times" w:hAnsi="Times" w:cs="Calibri"/>
                <w:b w:val="0"/>
                <w:sz w:val="24"/>
                <w:szCs w:val="24"/>
              </w:rPr>
              <w:t xml:space="preserve">Larson, Kelli L., </w:t>
            </w:r>
            <w:r w:rsidRPr="00F45CE9">
              <w:rPr>
                <w:rFonts w:ascii="Times" w:hAnsi="Times" w:cs="Calibri"/>
                <w:b w:val="0"/>
                <w:sz w:val="24"/>
                <w:szCs w:val="24"/>
                <w:u w:val="single"/>
              </w:rPr>
              <w:t xml:space="preserve">Dorothy C. </w:t>
            </w:r>
            <w:proofErr w:type="spellStart"/>
            <w:r w:rsidRPr="00F45CE9">
              <w:rPr>
                <w:rFonts w:ascii="Times" w:hAnsi="Times" w:cs="Calibri"/>
                <w:b w:val="0"/>
                <w:sz w:val="24"/>
                <w:szCs w:val="24"/>
                <w:u w:val="single"/>
              </w:rPr>
              <w:t>Ibes</w:t>
            </w:r>
            <w:proofErr w:type="spellEnd"/>
            <w:r w:rsidRPr="00F45CE9">
              <w:rPr>
                <w:rFonts w:ascii="Times" w:hAnsi="Times" w:cs="Calibri"/>
                <w:b w:val="0"/>
                <w:sz w:val="24"/>
                <w:szCs w:val="24"/>
              </w:rPr>
              <w:t xml:space="preserve">, and Elizabeth A. Wentz.  Identifying the water conservation potential of neighborhoods in Phoenix, AZ: an integrated socio-spatial approach.  In </w:t>
            </w:r>
            <w:r w:rsidRPr="00F45CE9">
              <w:rPr>
                <w:rFonts w:ascii="Times" w:hAnsi="Times" w:cs="Calibri"/>
                <w:b w:val="0"/>
                <w:i/>
                <w:sz w:val="24"/>
                <w:szCs w:val="24"/>
              </w:rPr>
              <w:t>Geospatial Approaches to Urban Water Resources</w:t>
            </w:r>
            <w:r w:rsidRPr="00F45CE9">
              <w:rPr>
                <w:rFonts w:ascii="Times" w:hAnsi="Times" w:cs="Calibri"/>
                <w:b w:val="0"/>
                <w:sz w:val="24"/>
                <w:szCs w:val="24"/>
              </w:rPr>
              <w:t xml:space="preserve">.  Ed., P. Lawrence.  Springer Series Geotechnologies and the Environment: Planning and Socioeconomic Applications, 39 pp.  </w:t>
            </w:r>
          </w:p>
          <w:p w14:paraId="771DCD8B" w14:textId="77777777" w:rsidR="00AB5C2A" w:rsidRPr="00F45CE9" w:rsidRDefault="00AB5C2A" w:rsidP="00AD6FE9">
            <w:pPr>
              <w:widowControl w:val="0"/>
              <w:tabs>
                <w:tab w:val="left" w:pos="0"/>
              </w:tabs>
              <w:ind w:left="-77"/>
              <w:rPr>
                <w:rFonts w:ascii="Times" w:hAnsi="Times"/>
              </w:rPr>
            </w:pPr>
          </w:p>
        </w:tc>
      </w:tr>
      <w:tr w:rsidR="00DA5C47" w:rsidRPr="00F45CE9" w14:paraId="4871DFEA" w14:textId="77777777" w:rsidTr="005E3D17">
        <w:tc>
          <w:tcPr>
            <w:tcW w:w="1548" w:type="dxa"/>
          </w:tcPr>
          <w:p w14:paraId="66B380EB" w14:textId="5E50A469" w:rsidR="00DA5C47" w:rsidRPr="00F45CE9" w:rsidRDefault="00DA5C47" w:rsidP="00DA5C47">
            <w:pPr>
              <w:rPr>
                <w:rFonts w:ascii="Times" w:hAnsi="Times"/>
              </w:rPr>
            </w:pPr>
            <w:r w:rsidRPr="00F45CE9">
              <w:rPr>
                <w:rFonts w:ascii="Times" w:hAnsi="Times"/>
              </w:rPr>
              <w:t>2009</w:t>
            </w:r>
          </w:p>
        </w:tc>
        <w:tc>
          <w:tcPr>
            <w:tcW w:w="8028" w:type="dxa"/>
          </w:tcPr>
          <w:p w14:paraId="6EC0D63C" w14:textId="5DF1CFD7" w:rsidR="00DA5C47" w:rsidRPr="00F45CE9" w:rsidRDefault="00DA5C47" w:rsidP="00A13B09">
            <w:pPr>
              <w:widowControl w:val="0"/>
              <w:ind w:left="-77"/>
              <w:rPr>
                <w:rFonts w:ascii="Times" w:hAnsi="Times"/>
              </w:rPr>
            </w:pPr>
            <w:r w:rsidRPr="00F45CE9">
              <w:rPr>
                <w:rFonts w:ascii="Times" w:hAnsi="Times"/>
              </w:rPr>
              <w:t xml:space="preserve">Elizabeth A. Wentz, William L. </w:t>
            </w:r>
            <w:proofErr w:type="spellStart"/>
            <w:r w:rsidRPr="00F45CE9">
              <w:rPr>
                <w:rFonts w:ascii="Times" w:hAnsi="Times"/>
              </w:rPr>
              <w:t>Stefanov</w:t>
            </w:r>
            <w:proofErr w:type="spellEnd"/>
            <w:r w:rsidRPr="00F45CE9">
              <w:rPr>
                <w:rFonts w:ascii="Times" w:hAnsi="Times"/>
              </w:rPr>
              <w:t xml:space="preserve">, Matthias </w:t>
            </w:r>
            <w:proofErr w:type="spellStart"/>
            <w:r w:rsidRPr="00F45CE9">
              <w:rPr>
                <w:rFonts w:ascii="Times" w:hAnsi="Times"/>
              </w:rPr>
              <w:t>Möller</w:t>
            </w:r>
            <w:proofErr w:type="spellEnd"/>
            <w:r w:rsidRPr="00F45CE9">
              <w:rPr>
                <w:rFonts w:ascii="Times" w:hAnsi="Times"/>
              </w:rPr>
              <w:t xml:space="preserve">, </w:t>
            </w:r>
            <w:proofErr w:type="spellStart"/>
            <w:r w:rsidRPr="00F45CE9">
              <w:rPr>
                <w:rFonts w:ascii="Times" w:hAnsi="Times"/>
              </w:rPr>
              <w:t>Maik</w:t>
            </w:r>
            <w:proofErr w:type="spellEnd"/>
            <w:r w:rsidRPr="00F45CE9">
              <w:rPr>
                <w:rFonts w:ascii="Times" w:hAnsi="Times"/>
              </w:rPr>
              <w:t xml:space="preserve"> </w:t>
            </w:r>
            <w:proofErr w:type="spellStart"/>
            <w:r w:rsidRPr="00F45CE9">
              <w:rPr>
                <w:rFonts w:ascii="Times" w:hAnsi="Times"/>
              </w:rPr>
              <w:t>Netzband</w:t>
            </w:r>
            <w:proofErr w:type="spellEnd"/>
            <w:r w:rsidRPr="00F45CE9">
              <w:rPr>
                <w:rFonts w:ascii="Times" w:hAnsi="Times"/>
              </w:rPr>
              <w:t xml:space="preserve">, and Anthony </w:t>
            </w:r>
            <w:proofErr w:type="spellStart"/>
            <w:r w:rsidRPr="00F45CE9">
              <w:rPr>
                <w:rFonts w:ascii="Times" w:hAnsi="Times"/>
              </w:rPr>
              <w:t>Brazel</w:t>
            </w:r>
            <w:proofErr w:type="spellEnd"/>
            <w:r w:rsidRPr="00F45CE9">
              <w:rPr>
                <w:rFonts w:ascii="Times" w:hAnsi="Times"/>
              </w:rPr>
              <w:t xml:space="preserve"> 2009. The Urban Environmental Modeling (UEM) Project 100 Cities: the legacy of the first phase and next steps. Global Mapping of Human Settlement: Experiences, Data sets, and Prospects. P. </w:t>
            </w:r>
            <w:proofErr w:type="spellStart"/>
            <w:r w:rsidRPr="00F45CE9">
              <w:rPr>
                <w:rFonts w:ascii="Times" w:hAnsi="Times"/>
              </w:rPr>
              <w:t>Gamba</w:t>
            </w:r>
            <w:proofErr w:type="spellEnd"/>
            <w:r w:rsidRPr="00F45CE9">
              <w:rPr>
                <w:rFonts w:ascii="Times" w:hAnsi="Times"/>
              </w:rPr>
              <w:t xml:space="preserve"> and M. Herold (editors) Taylor &amp; Francis</w:t>
            </w:r>
          </w:p>
          <w:p w14:paraId="0F659E2D" w14:textId="299EF40F" w:rsidR="00EC4A63" w:rsidRPr="00F45CE9" w:rsidRDefault="00EC4A63" w:rsidP="00A13B09">
            <w:pPr>
              <w:widowControl w:val="0"/>
              <w:ind w:left="-77"/>
              <w:rPr>
                <w:rFonts w:ascii="Times" w:hAnsi="Times"/>
              </w:rPr>
            </w:pPr>
          </w:p>
        </w:tc>
      </w:tr>
      <w:tr w:rsidR="00DA5C47" w:rsidRPr="00F45CE9" w14:paraId="7C943F63" w14:textId="77777777" w:rsidTr="005E3D17">
        <w:tc>
          <w:tcPr>
            <w:tcW w:w="1548" w:type="dxa"/>
          </w:tcPr>
          <w:p w14:paraId="65E5420C" w14:textId="77777777" w:rsidR="00DA5C47" w:rsidRPr="00F45CE9" w:rsidRDefault="00DA5C47" w:rsidP="00DA5C47">
            <w:pPr>
              <w:rPr>
                <w:rFonts w:ascii="Times" w:hAnsi="Times"/>
              </w:rPr>
            </w:pPr>
            <w:r w:rsidRPr="00F45CE9">
              <w:rPr>
                <w:rFonts w:ascii="Times" w:hAnsi="Times"/>
              </w:rPr>
              <w:t>1994</w:t>
            </w:r>
          </w:p>
        </w:tc>
        <w:tc>
          <w:tcPr>
            <w:tcW w:w="8028" w:type="dxa"/>
          </w:tcPr>
          <w:p w14:paraId="1DA5CC1D" w14:textId="3DCBF921" w:rsidR="00DA5C47" w:rsidRPr="00F45CE9" w:rsidRDefault="00DA5C47" w:rsidP="00A13B09">
            <w:pPr>
              <w:widowControl w:val="0"/>
              <w:ind w:left="-77"/>
              <w:rPr>
                <w:rFonts w:ascii="Times" w:hAnsi="Times"/>
              </w:rPr>
            </w:pPr>
            <w:proofErr w:type="spellStart"/>
            <w:r w:rsidRPr="00F45CE9">
              <w:rPr>
                <w:rFonts w:ascii="Times" w:hAnsi="Times"/>
              </w:rPr>
              <w:t>Peuquet</w:t>
            </w:r>
            <w:proofErr w:type="spellEnd"/>
            <w:r w:rsidRPr="00F45CE9">
              <w:rPr>
                <w:rFonts w:ascii="Times" w:hAnsi="Times"/>
              </w:rPr>
              <w:t xml:space="preserve">, Donna J. and </w:t>
            </w:r>
            <w:r w:rsidRPr="00F45CE9">
              <w:rPr>
                <w:rFonts w:ascii="Times" w:hAnsi="Times"/>
                <w:bCs/>
              </w:rPr>
              <w:t>Elizabeth A. Wentz</w:t>
            </w:r>
            <w:r w:rsidRPr="00F45CE9">
              <w:rPr>
                <w:rFonts w:ascii="Times" w:hAnsi="Times"/>
              </w:rPr>
              <w:t xml:space="preserve"> 1994. An Approach for Time-Based Analysis of Spatiotemporal Data, </w:t>
            </w:r>
            <w:r w:rsidRPr="00F45CE9">
              <w:rPr>
                <w:rFonts w:ascii="Times" w:hAnsi="Times"/>
                <w:i/>
              </w:rPr>
              <w:t xml:space="preserve">Advances in GIS Research </w:t>
            </w:r>
            <w:r w:rsidRPr="00F45CE9">
              <w:rPr>
                <w:rFonts w:ascii="Times" w:hAnsi="Times"/>
              </w:rPr>
              <w:t>1:489-504.</w:t>
            </w:r>
          </w:p>
        </w:tc>
      </w:tr>
    </w:tbl>
    <w:p w14:paraId="0C7A6A02" w14:textId="77777777" w:rsidR="001D7559" w:rsidRPr="00F45CE9" w:rsidRDefault="001D7559" w:rsidP="001D7559">
      <w:pPr>
        <w:rPr>
          <w:rFonts w:ascii="Times" w:hAnsi="Times"/>
        </w:rPr>
      </w:pPr>
    </w:p>
    <w:p w14:paraId="7D623063" w14:textId="54501587" w:rsidR="003A1A02" w:rsidRPr="00F45CE9" w:rsidRDefault="005E3D17">
      <w:pPr>
        <w:pStyle w:val="Heading3"/>
        <w:rPr>
          <w:rFonts w:ascii="Times" w:hAnsi="Times"/>
          <w:caps w:val="0"/>
          <w:szCs w:val="24"/>
        </w:rPr>
      </w:pPr>
      <w:r w:rsidRPr="00F45CE9">
        <w:rPr>
          <w:rFonts w:ascii="Times" w:hAnsi="Times"/>
          <w:caps w:val="0"/>
          <w:szCs w:val="24"/>
        </w:rPr>
        <w:t>Non-refereed P</w:t>
      </w:r>
      <w:r w:rsidR="00521226" w:rsidRPr="00F45CE9">
        <w:rPr>
          <w:rFonts w:ascii="Times" w:hAnsi="Times"/>
          <w:caps w:val="0"/>
          <w:szCs w:val="24"/>
        </w:rPr>
        <w:t>ublications</w:t>
      </w:r>
    </w:p>
    <w:p w14:paraId="435CE467" w14:textId="77777777" w:rsidR="005E3D17" w:rsidRPr="00F45CE9" w:rsidRDefault="005E3D17" w:rsidP="005E3D17">
      <w:pPr>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20"/>
      </w:tblGrid>
      <w:tr w:rsidR="00F602E5" w:rsidRPr="00F45CE9" w14:paraId="16A11AFE" w14:textId="77777777" w:rsidTr="00A50613">
        <w:tc>
          <w:tcPr>
            <w:tcW w:w="1440" w:type="dxa"/>
          </w:tcPr>
          <w:p w14:paraId="28BFE5E9" w14:textId="6693079B" w:rsidR="00F602E5" w:rsidRPr="00F45CE9" w:rsidRDefault="00F602E5" w:rsidP="009E6802">
            <w:pPr>
              <w:rPr>
                <w:rFonts w:ascii="Times" w:hAnsi="Times"/>
              </w:rPr>
            </w:pPr>
            <w:r>
              <w:rPr>
                <w:rFonts w:ascii="Times" w:hAnsi="Times"/>
              </w:rPr>
              <w:t>2020</w:t>
            </w:r>
          </w:p>
        </w:tc>
        <w:tc>
          <w:tcPr>
            <w:tcW w:w="7920" w:type="dxa"/>
          </w:tcPr>
          <w:p w14:paraId="3D953586" w14:textId="77777777" w:rsidR="00F602E5" w:rsidRPr="008D7FC8" w:rsidRDefault="00F602E5" w:rsidP="00F602E5">
            <w:pPr>
              <w:ind w:left="-21"/>
              <w:jc w:val="both"/>
              <w:rPr>
                <w:rFonts w:ascii="Times" w:hAnsi="Times" w:cs="Calibri"/>
                <w:color w:val="000000"/>
              </w:rPr>
            </w:pPr>
            <w:r w:rsidRPr="008D7FC8">
              <w:rPr>
                <w:rFonts w:ascii="Times" w:hAnsi="Times" w:cs="Calibri"/>
                <w:color w:val="000000"/>
              </w:rPr>
              <w:t xml:space="preserve">Solís, Patricia, Elizabeth Wentz, and David </w:t>
            </w:r>
            <w:proofErr w:type="spellStart"/>
            <w:r w:rsidRPr="008D7FC8">
              <w:rPr>
                <w:rFonts w:ascii="Times" w:hAnsi="Times" w:cs="Calibri"/>
                <w:color w:val="000000"/>
              </w:rPr>
              <w:t>Hondula</w:t>
            </w:r>
            <w:proofErr w:type="spellEnd"/>
            <w:r w:rsidRPr="008D7FC8">
              <w:rPr>
                <w:rFonts w:ascii="Times" w:hAnsi="Times" w:cs="Calibri"/>
                <w:color w:val="000000"/>
              </w:rPr>
              <w:t>. 2020. Resilience and Vibrant Communities. In</w:t>
            </w:r>
            <w:r w:rsidRPr="008D7FC8">
              <w:rPr>
                <w:rFonts w:ascii="Times" w:hAnsi="Times" w:cs="Calibri"/>
                <w:i/>
                <w:iCs/>
                <w:color w:val="000000"/>
              </w:rPr>
              <w:t> Creating Vibrant Communities: the 113</w:t>
            </w:r>
            <w:r w:rsidRPr="008D7FC8">
              <w:rPr>
                <w:rFonts w:ascii="Times" w:hAnsi="Times" w:cs="Calibri"/>
                <w:i/>
                <w:iCs/>
                <w:color w:val="000000"/>
                <w:vertAlign w:val="superscript"/>
              </w:rPr>
              <w:t>th</w:t>
            </w:r>
            <w:r w:rsidRPr="008D7FC8">
              <w:rPr>
                <w:rFonts w:ascii="Times" w:hAnsi="Times" w:cs="Calibri"/>
                <w:i/>
                <w:iCs/>
                <w:color w:val="000000"/>
              </w:rPr>
              <w:t> Arizona Town Hall Background Report</w:t>
            </w:r>
            <w:r w:rsidRPr="008D7FC8">
              <w:rPr>
                <w:rFonts w:ascii="Times" w:hAnsi="Times" w:cs="Calibri"/>
                <w:color w:val="000000"/>
              </w:rPr>
              <w:t xml:space="preserve">, Ford, Otten and Nelson (Eds). </w:t>
            </w:r>
            <w:proofErr w:type="spellStart"/>
            <w:r w:rsidRPr="008D7FC8">
              <w:rPr>
                <w:rFonts w:ascii="Times" w:hAnsi="Times" w:cs="Calibri"/>
                <w:color w:val="000000"/>
              </w:rPr>
              <w:t>Vitalyst</w:t>
            </w:r>
            <w:proofErr w:type="spellEnd"/>
            <w:r w:rsidRPr="008D7FC8">
              <w:rPr>
                <w:rFonts w:ascii="Times" w:hAnsi="Times" w:cs="Calibri"/>
                <w:color w:val="000000"/>
              </w:rPr>
              <w:t xml:space="preserve"> Health Foundation: Phoenix, Arizona. pp.28-24. Available from </w:t>
            </w:r>
            <w:hyperlink r:id="rId12" w:tooltip="https://bit.ly/2DissL9" w:history="1">
              <w:r w:rsidRPr="008D7FC8">
                <w:rPr>
                  <w:rFonts w:ascii="Times" w:hAnsi="Times" w:cs="Calibri"/>
                  <w:color w:val="800080"/>
                  <w:u w:val="single"/>
                </w:rPr>
                <w:t>https://bit.ly/2DissL9</w:t>
              </w:r>
            </w:hyperlink>
            <w:r w:rsidRPr="008D7FC8">
              <w:rPr>
                <w:rFonts w:ascii="Times" w:hAnsi="Times" w:cs="Calibri"/>
                <w:color w:val="000000"/>
              </w:rPr>
              <w:t>.</w:t>
            </w:r>
          </w:p>
          <w:p w14:paraId="64E3EA51" w14:textId="77777777" w:rsidR="00F602E5" w:rsidRPr="00F602E5" w:rsidRDefault="00F602E5" w:rsidP="00F602E5">
            <w:pPr>
              <w:autoSpaceDE w:val="0"/>
              <w:autoSpaceDN w:val="0"/>
              <w:adjustRightInd w:val="0"/>
              <w:ind w:left="-21"/>
              <w:jc w:val="both"/>
              <w:rPr>
                <w:rFonts w:ascii="Times" w:hAnsi="Times" w:cs="Calibri"/>
              </w:rPr>
            </w:pPr>
          </w:p>
        </w:tc>
      </w:tr>
      <w:tr w:rsidR="0071299A" w:rsidRPr="00F45CE9" w14:paraId="3E25EFD3" w14:textId="77777777" w:rsidTr="00A50613">
        <w:tc>
          <w:tcPr>
            <w:tcW w:w="1440" w:type="dxa"/>
          </w:tcPr>
          <w:p w14:paraId="414F8C2A" w14:textId="506E4040" w:rsidR="0071299A" w:rsidRPr="00F45CE9" w:rsidRDefault="0071299A" w:rsidP="009E6802">
            <w:pPr>
              <w:rPr>
                <w:rFonts w:ascii="Times" w:hAnsi="Times"/>
              </w:rPr>
            </w:pPr>
            <w:r w:rsidRPr="00F45CE9">
              <w:rPr>
                <w:rFonts w:ascii="Times" w:hAnsi="Times"/>
              </w:rPr>
              <w:t>2017</w:t>
            </w:r>
          </w:p>
        </w:tc>
        <w:tc>
          <w:tcPr>
            <w:tcW w:w="7920" w:type="dxa"/>
          </w:tcPr>
          <w:p w14:paraId="457226A5" w14:textId="58EC31F6" w:rsidR="0071299A" w:rsidRPr="00F45CE9" w:rsidRDefault="0071299A" w:rsidP="00A13B09">
            <w:pPr>
              <w:autoSpaceDE w:val="0"/>
              <w:autoSpaceDN w:val="0"/>
              <w:adjustRightInd w:val="0"/>
              <w:ind w:left="-67"/>
              <w:rPr>
                <w:rFonts w:ascii="Times" w:hAnsi="Times" w:cs="Calibri"/>
              </w:rPr>
            </w:pPr>
            <w:r w:rsidRPr="00F45CE9">
              <w:rPr>
                <w:rFonts w:ascii="Times" w:hAnsi="Times" w:cs="Calibri"/>
              </w:rPr>
              <w:t xml:space="preserve">Wentz, Elizabeth A., Britt Crow-Miller, </w:t>
            </w:r>
            <w:proofErr w:type="spellStart"/>
            <w:r w:rsidRPr="00F45CE9">
              <w:rPr>
                <w:rFonts w:ascii="Times" w:hAnsi="Times" w:cs="Calibri"/>
              </w:rPr>
              <w:t>Heejun</w:t>
            </w:r>
            <w:proofErr w:type="spellEnd"/>
            <w:r w:rsidRPr="00F45CE9">
              <w:rPr>
                <w:rFonts w:ascii="Times" w:hAnsi="Times" w:cs="Calibri"/>
              </w:rPr>
              <w:t xml:space="preserve"> Chang, and Philip Stoker, </w:t>
            </w:r>
            <w:proofErr w:type="gramStart"/>
            <w:r w:rsidRPr="00F45CE9">
              <w:rPr>
                <w:rFonts w:ascii="Times" w:hAnsi="Times" w:cs="Calibri"/>
              </w:rPr>
              <w:t>Moving</w:t>
            </w:r>
            <w:proofErr w:type="gramEnd"/>
            <w:r w:rsidRPr="00F45CE9">
              <w:rPr>
                <w:rFonts w:ascii="Times" w:hAnsi="Times" w:cs="Calibri"/>
              </w:rPr>
              <w:t xml:space="preserve"> beyond the case study to understand how and why cities function, </w:t>
            </w:r>
            <w:r w:rsidRPr="00F45CE9">
              <w:rPr>
                <w:rFonts w:ascii="Times" w:hAnsi="Times" w:cs="Calibri"/>
                <w:i/>
              </w:rPr>
              <w:t>Parameters</w:t>
            </w:r>
            <w:r w:rsidRPr="00F45CE9">
              <w:rPr>
                <w:rFonts w:ascii="Times" w:hAnsi="Times" w:cs="Calibri"/>
              </w:rPr>
              <w:t>, Social Science Research Council, August 23, 2017.</w:t>
            </w:r>
          </w:p>
          <w:p w14:paraId="23C0FFE6" w14:textId="15E9CD35" w:rsidR="0071299A" w:rsidRPr="00F45CE9" w:rsidRDefault="0071299A" w:rsidP="00A13B09">
            <w:pPr>
              <w:autoSpaceDE w:val="0"/>
              <w:autoSpaceDN w:val="0"/>
              <w:adjustRightInd w:val="0"/>
              <w:ind w:left="-67"/>
              <w:rPr>
                <w:rFonts w:ascii="Times" w:hAnsi="Times" w:cs="Calibri"/>
              </w:rPr>
            </w:pPr>
          </w:p>
        </w:tc>
      </w:tr>
      <w:tr w:rsidR="00A57043" w:rsidRPr="00F45CE9" w14:paraId="569D0B09" w14:textId="77777777" w:rsidTr="00A50613">
        <w:tc>
          <w:tcPr>
            <w:tcW w:w="1440" w:type="dxa"/>
          </w:tcPr>
          <w:p w14:paraId="408FAC6B" w14:textId="5AE2B944" w:rsidR="00A57043" w:rsidRPr="00F45CE9" w:rsidRDefault="00A57043" w:rsidP="009E6802">
            <w:pPr>
              <w:rPr>
                <w:rFonts w:ascii="Times" w:hAnsi="Times"/>
              </w:rPr>
            </w:pPr>
            <w:r w:rsidRPr="00F45CE9">
              <w:rPr>
                <w:rFonts w:ascii="Times" w:hAnsi="Times"/>
              </w:rPr>
              <w:t>2013</w:t>
            </w:r>
          </w:p>
        </w:tc>
        <w:tc>
          <w:tcPr>
            <w:tcW w:w="7920" w:type="dxa"/>
          </w:tcPr>
          <w:p w14:paraId="28DA545A" w14:textId="657077A8" w:rsidR="00A57043" w:rsidRPr="00F45CE9" w:rsidRDefault="00A57043" w:rsidP="00A13B09">
            <w:pPr>
              <w:ind w:left="-67"/>
              <w:rPr>
                <w:rFonts w:ascii="Times" w:hAnsi="Times"/>
              </w:rPr>
            </w:pPr>
            <w:r w:rsidRPr="00F45CE9">
              <w:rPr>
                <w:rFonts w:ascii="Times" w:hAnsi="Times"/>
                <w:color w:val="212121"/>
                <w:shd w:val="clear" w:color="auto" w:fill="FFFFFF"/>
              </w:rPr>
              <w:t xml:space="preserve">Arnold, C., D. Kellogg, K. </w:t>
            </w:r>
            <w:proofErr w:type="spellStart"/>
            <w:r w:rsidRPr="00F45CE9">
              <w:rPr>
                <w:rFonts w:ascii="Times" w:hAnsi="Times"/>
                <w:color w:val="212121"/>
                <w:shd w:val="clear" w:color="auto" w:fill="FFFFFF"/>
              </w:rPr>
              <w:t>Forshay</w:t>
            </w:r>
            <w:proofErr w:type="spellEnd"/>
            <w:r w:rsidRPr="00F45CE9">
              <w:rPr>
                <w:rFonts w:ascii="Times" w:hAnsi="Times"/>
                <w:color w:val="212121"/>
                <w:shd w:val="clear" w:color="auto" w:fill="FFFFFF"/>
              </w:rPr>
              <w:t xml:space="preserve">, C. Damon, E. Wilson, A. Gold, E. Wentz, </w:t>
            </w:r>
            <w:r w:rsidR="00D42D28" w:rsidRPr="00F45CE9">
              <w:rPr>
                <w:rFonts w:ascii="Times" w:hAnsi="Times"/>
                <w:color w:val="212121"/>
                <w:shd w:val="clear" w:color="auto" w:fill="FFFFFF"/>
              </w:rPr>
              <w:t>and</w:t>
            </w:r>
            <w:r w:rsidRPr="00F45CE9">
              <w:rPr>
                <w:rFonts w:ascii="Times" w:hAnsi="Times"/>
                <w:color w:val="212121"/>
                <w:shd w:val="clear" w:color="auto" w:fill="FFFFFF"/>
              </w:rPr>
              <w:t xml:space="preserve"> M. Shimizu. Tracking the fate of watershed nitrogen: The “N-Sink” Web Tool and Two Case Studies. U.S. Environmental Protection Agency, Washington, DC, EPA/600/R-13/230, 2013.</w:t>
            </w:r>
          </w:p>
          <w:p w14:paraId="62D66993" w14:textId="77777777" w:rsidR="00A57043" w:rsidRPr="00F45CE9" w:rsidRDefault="00A57043" w:rsidP="00A13B09">
            <w:pPr>
              <w:autoSpaceDE w:val="0"/>
              <w:autoSpaceDN w:val="0"/>
              <w:adjustRightInd w:val="0"/>
              <w:ind w:left="-67"/>
              <w:rPr>
                <w:rFonts w:ascii="Times" w:hAnsi="Times" w:cs="Calibri"/>
              </w:rPr>
            </w:pPr>
          </w:p>
        </w:tc>
      </w:tr>
      <w:tr w:rsidR="00F52965" w:rsidRPr="00F45CE9" w14:paraId="37E3D87C" w14:textId="77777777" w:rsidTr="00A50613">
        <w:tc>
          <w:tcPr>
            <w:tcW w:w="1440" w:type="dxa"/>
          </w:tcPr>
          <w:p w14:paraId="572AA30F" w14:textId="47417137" w:rsidR="00F52965" w:rsidRPr="00F45CE9" w:rsidRDefault="00F52965" w:rsidP="009E6802">
            <w:pPr>
              <w:rPr>
                <w:rFonts w:ascii="Times" w:hAnsi="Times"/>
              </w:rPr>
            </w:pPr>
            <w:r w:rsidRPr="00F45CE9">
              <w:rPr>
                <w:rFonts w:ascii="Times" w:hAnsi="Times"/>
              </w:rPr>
              <w:lastRenderedPageBreak/>
              <w:t>2011</w:t>
            </w:r>
          </w:p>
        </w:tc>
        <w:tc>
          <w:tcPr>
            <w:tcW w:w="7920" w:type="dxa"/>
          </w:tcPr>
          <w:p w14:paraId="016F99CD" w14:textId="77777777" w:rsidR="00F52965" w:rsidRPr="00F45CE9" w:rsidRDefault="00F52965" w:rsidP="00A13B09">
            <w:pPr>
              <w:autoSpaceDE w:val="0"/>
              <w:autoSpaceDN w:val="0"/>
              <w:adjustRightInd w:val="0"/>
              <w:ind w:left="-157" w:firstLine="90"/>
              <w:rPr>
                <w:rFonts w:ascii="Times" w:hAnsi="Times"/>
                <w:i/>
              </w:rPr>
            </w:pPr>
            <w:r w:rsidRPr="00F45CE9">
              <w:rPr>
                <w:rFonts w:ascii="Times" w:hAnsi="Times" w:cs="Calibri"/>
              </w:rPr>
              <w:t xml:space="preserve">Wentz, Elizabeth A., Karen </w:t>
            </w:r>
            <w:proofErr w:type="spellStart"/>
            <w:r w:rsidRPr="00F45CE9">
              <w:rPr>
                <w:rFonts w:ascii="Times" w:hAnsi="Times" w:cs="Calibri"/>
              </w:rPr>
              <w:t>Seto</w:t>
            </w:r>
            <w:proofErr w:type="spellEnd"/>
            <w:r w:rsidRPr="00F45CE9">
              <w:rPr>
                <w:rFonts w:ascii="Times" w:hAnsi="Times" w:cs="Calibri"/>
              </w:rPr>
              <w:t xml:space="preserve">, </w:t>
            </w:r>
            <w:proofErr w:type="spellStart"/>
            <w:r w:rsidRPr="00F45CE9">
              <w:rPr>
                <w:rFonts w:ascii="Times" w:hAnsi="Times" w:cs="Calibri"/>
              </w:rPr>
              <w:t>Maik</w:t>
            </w:r>
            <w:proofErr w:type="spellEnd"/>
            <w:r w:rsidRPr="00F45CE9">
              <w:rPr>
                <w:rFonts w:ascii="Times" w:hAnsi="Times" w:cs="Calibri"/>
              </w:rPr>
              <w:t xml:space="preserve"> </w:t>
            </w:r>
            <w:proofErr w:type="spellStart"/>
            <w:r w:rsidRPr="00F45CE9">
              <w:rPr>
                <w:rFonts w:ascii="Times" w:hAnsi="Times" w:cs="Calibri"/>
              </w:rPr>
              <w:t>Netzband</w:t>
            </w:r>
            <w:proofErr w:type="spellEnd"/>
            <w:r w:rsidRPr="00F45CE9">
              <w:rPr>
                <w:rFonts w:ascii="Times" w:hAnsi="Times" w:cs="Calibri"/>
              </w:rPr>
              <w:t xml:space="preserve">, </w:t>
            </w:r>
            <w:proofErr w:type="spellStart"/>
            <w:r w:rsidRPr="00F45CE9">
              <w:rPr>
                <w:rFonts w:ascii="Times" w:hAnsi="Times" w:cs="Calibri"/>
              </w:rPr>
              <w:t>Michail</w:t>
            </w:r>
            <w:proofErr w:type="spellEnd"/>
            <w:r w:rsidRPr="00F45CE9">
              <w:rPr>
                <w:rFonts w:ascii="Times" w:hAnsi="Times" w:cs="Calibri"/>
              </w:rPr>
              <w:t xml:space="preserve"> </w:t>
            </w:r>
            <w:proofErr w:type="spellStart"/>
            <w:r w:rsidRPr="00F45CE9">
              <w:rPr>
                <w:rFonts w:ascii="Times" w:hAnsi="Times" w:cs="Calibri"/>
              </w:rPr>
              <w:t>Fragkais</w:t>
            </w:r>
            <w:proofErr w:type="spellEnd"/>
            <w:r w:rsidRPr="00F45CE9">
              <w:rPr>
                <w:rFonts w:ascii="Times" w:hAnsi="Times" w:cs="Calibri"/>
              </w:rPr>
              <w:t xml:space="preserve">, </w:t>
            </w:r>
            <w:proofErr w:type="spellStart"/>
            <w:r w:rsidRPr="00F45CE9">
              <w:rPr>
                <w:rFonts w:ascii="Times" w:hAnsi="Times" w:cs="Calibri"/>
              </w:rPr>
              <w:t>Soe</w:t>
            </w:r>
            <w:proofErr w:type="spellEnd"/>
            <w:r w:rsidRPr="00F45CE9">
              <w:rPr>
                <w:rFonts w:ascii="Times" w:hAnsi="Times" w:cs="Calibri"/>
              </w:rPr>
              <w:t xml:space="preserve"> </w:t>
            </w:r>
            <w:proofErr w:type="spellStart"/>
            <w:r w:rsidRPr="00F45CE9">
              <w:rPr>
                <w:rFonts w:ascii="Times" w:hAnsi="Times" w:cs="Calibri"/>
              </w:rPr>
              <w:t>Myint</w:t>
            </w:r>
            <w:proofErr w:type="spellEnd"/>
            <w:r w:rsidRPr="00F45CE9">
              <w:rPr>
                <w:rFonts w:ascii="Times" w:hAnsi="Times" w:cs="Calibri"/>
              </w:rPr>
              <w:t xml:space="preserve">, </w:t>
            </w:r>
            <w:r w:rsidRPr="00F45CE9">
              <w:rPr>
                <w:rFonts w:ascii="Times" w:hAnsi="Times"/>
              </w:rPr>
              <w:t xml:space="preserve">Urban Remote Sensing (URS) and Forecasting Urban </w:t>
            </w:r>
            <w:proofErr w:type="spellStart"/>
            <w:r w:rsidRPr="00F45CE9">
              <w:rPr>
                <w:rFonts w:ascii="Times" w:hAnsi="Times"/>
              </w:rPr>
              <w:t>Landuse</w:t>
            </w:r>
            <w:proofErr w:type="spellEnd"/>
            <w:r w:rsidRPr="00F45CE9">
              <w:rPr>
                <w:rFonts w:ascii="Times" w:hAnsi="Times"/>
              </w:rPr>
              <w:t xml:space="preserve"> (FORE) workshops: common ground and targeted opportunities, </w:t>
            </w:r>
            <w:r w:rsidRPr="00F45CE9">
              <w:rPr>
                <w:rFonts w:ascii="Times" w:hAnsi="Times"/>
                <w:i/>
              </w:rPr>
              <w:t>Viewpoints VI</w:t>
            </w:r>
          </w:p>
          <w:p w14:paraId="19BE62E0" w14:textId="3B3125C7" w:rsidR="00F52965" w:rsidRPr="00F45CE9" w:rsidRDefault="00F52965" w:rsidP="00A13B09">
            <w:pPr>
              <w:autoSpaceDE w:val="0"/>
              <w:autoSpaceDN w:val="0"/>
              <w:adjustRightInd w:val="0"/>
              <w:ind w:left="-157" w:firstLine="90"/>
              <w:rPr>
                <w:rFonts w:ascii="Times" w:hAnsi="Times" w:cs="Calibri"/>
              </w:rPr>
            </w:pPr>
          </w:p>
        </w:tc>
      </w:tr>
      <w:tr w:rsidR="00F52965" w:rsidRPr="00F45CE9" w14:paraId="5778D8E3" w14:textId="77777777" w:rsidTr="00A50613">
        <w:tc>
          <w:tcPr>
            <w:tcW w:w="1440" w:type="dxa"/>
          </w:tcPr>
          <w:p w14:paraId="7E39CFD4" w14:textId="3FA6EA19" w:rsidR="00F52965" w:rsidRPr="00F45CE9" w:rsidRDefault="00F52965" w:rsidP="009E6802">
            <w:pPr>
              <w:rPr>
                <w:rFonts w:ascii="Times" w:hAnsi="Times"/>
              </w:rPr>
            </w:pPr>
          </w:p>
        </w:tc>
        <w:tc>
          <w:tcPr>
            <w:tcW w:w="7920" w:type="dxa"/>
          </w:tcPr>
          <w:p w14:paraId="5C0DE6DC" w14:textId="77777777" w:rsidR="00F52965" w:rsidRPr="00F45CE9" w:rsidRDefault="00F52965" w:rsidP="00A13B09">
            <w:pPr>
              <w:autoSpaceDE w:val="0"/>
              <w:autoSpaceDN w:val="0"/>
              <w:adjustRightInd w:val="0"/>
              <w:ind w:left="-77"/>
              <w:rPr>
                <w:rFonts w:ascii="Times" w:hAnsi="Times"/>
              </w:rPr>
            </w:pPr>
            <w:proofErr w:type="spellStart"/>
            <w:r w:rsidRPr="00F45CE9">
              <w:rPr>
                <w:rFonts w:ascii="Times" w:hAnsi="Times" w:cs="Calibri"/>
              </w:rPr>
              <w:t>Dell’Acqua</w:t>
            </w:r>
            <w:proofErr w:type="spellEnd"/>
            <w:r w:rsidRPr="00F45CE9">
              <w:rPr>
                <w:rFonts w:ascii="Times" w:hAnsi="Times" w:cs="Calibri"/>
              </w:rPr>
              <w:t xml:space="preserve">, Fabio, Elizabeth A. Wentz, </w:t>
            </w:r>
            <w:proofErr w:type="spellStart"/>
            <w:r w:rsidRPr="00F45CE9">
              <w:rPr>
                <w:rFonts w:ascii="Times" w:hAnsi="Times" w:cs="Calibri"/>
              </w:rPr>
              <w:t>Soe</w:t>
            </w:r>
            <w:proofErr w:type="spellEnd"/>
            <w:r w:rsidRPr="00F45CE9">
              <w:rPr>
                <w:rFonts w:ascii="Times" w:hAnsi="Times" w:cs="Calibri"/>
              </w:rPr>
              <w:t xml:space="preserve"> </w:t>
            </w:r>
            <w:proofErr w:type="spellStart"/>
            <w:r w:rsidRPr="00F45CE9">
              <w:rPr>
                <w:rFonts w:ascii="Times" w:hAnsi="Times" w:cs="Calibri"/>
              </w:rPr>
              <w:t>Myint</w:t>
            </w:r>
            <w:proofErr w:type="spellEnd"/>
            <w:r w:rsidRPr="00F45CE9">
              <w:rPr>
                <w:rFonts w:ascii="Times" w:hAnsi="Times" w:cs="Calibri"/>
              </w:rPr>
              <w:t xml:space="preserve"> and </w:t>
            </w:r>
            <w:proofErr w:type="spellStart"/>
            <w:r w:rsidRPr="00F45CE9">
              <w:rPr>
                <w:rFonts w:ascii="Times" w:hAnsi="Times" w:cs="Calibri"/>
              </w:rPr>
              <w:t>Maik</w:t>
            </w:r>
            <w:proofErr w:type="spellEnd"/>
            <w:r w:rsidRPr="00F45CE9">
              <w:rPr>
                <w:rFonts w:ascii="Times" w:hAnsi="Times" w:cs="Calibri"/>
              </w:rPr>
              <w:t xml:space="preserve"> </w:t>
            </w:r>
            <w:proofErr w:type="spellStart"/>
            <w:r w:rsidRPr="00F45CE9">
              <w:rPr>
                <w:rFonts w:ascii="Times" w:hAnsi="Times" w:cs="Calibri"/>
              </w:rPr>
              <w:t>Netzband</w:t>
            </w:r>
            <w:proofErr w:type="spellEnd"/>
            <w:r w:rsidRPr="00F45CE9">
              <w:rPr>
                <w:rFonts w:ascii="Times" w:hAnsi="Times" w:cs="Calibri"/>
              </w:rPr>
              <w:t xml:space="preserve">, </w:t>
            </w:r>
            <w:r w:rsidRPr="00F45CE9">
              <w:rPr>
                <w:rFonts w:ascii="Times" w:hAnsi="Times"/>
              </w:rPr>
              <w:t xml:space="preserve">Urban areas: states-of-the-art in remote sensing and forecasting growth meet in a joint workshop at Arizona State University, </w:t>
            </w:r>
            <w:proofErr w:type="spellStart"/>
            <w:r w:rsidRPr="00F45CE9">
              <w:rPr>
                <w:rFonts w:ascii="Times" w:hAnsi="Times"/>
                <w:i/>
              </w:rPr>
              <w:t>Earthzine</w:t>
            </w:r>
            <w:proofErr w:type="spellEnd"/>
            <w:r w:rsidRPr="00F45CE9">
              <w:rPr>
                <w:rFonts w:ascii="Times" w:hAnsi="Times"/>
                <w:i/>
              </w:rPr>
              <w:t>, http://www.earthzine.org/2011/09/30/understanding-the-drivers-and-consequences-of-global-urbanization-using-emerging-remote-sensing-technologies/</w:t>
            </w:r>
          </w:p>
          <w:p w14:paraId="0AE6E8AD" w14:textId="77777777" w:rsidR="00F52965" w:rsidRPr="00F45CE9" w:rsidRDefault="00F52965" w:rsidP="00A13B09">
            <w:pPr>
              <w:ind w:left="-77"/>
              <w:rPr>
                <w:rFonts w:ascii="Times" w:hAnsi="Times"/>
              </w:rPr>
            </w:pPr>
          </w:p>
        </w:tc>
      </w:tr>
      <w:tr w:rsidR="00F52965" w:rsidRPr="00F45CE9" w14:paraId="2DB3D6A5" w14:textId="77777777" w:rsidTr="00A50613">
        <w:tc>
          <w:tcPr>
            <w:tcW w:w="1440" w:type="dxa"/>
          </w:tcPr>
          <w:p w14:paraId="511B9496" w14:textId="30E8F064" w:rsidR="00F52965" w:rsidRPr="00F45CE9" w:rsidRDefault="00F52965" w:rsidP="009E6802">
            <w:pPr>
              <w:rPr>
                <w:rFonts w:ascii="Times" w:hAnsi="Times"/>
              </w:rPr>
            </w:pPr>
            <w:r w:rsidRPr="00F45CE9">
              <w:rPr>
                <w:rFonts w:ascii="Times" w:hAnsi="Times"/>
              </w:rPr>
              <w:t>2009</w:t>
            </w:r>
          </w:p>
        </w:tc>
        <w:tc>
          <w:tcPr>
            <w:tcW w:w="7920" w:type="dxa"/>
          </w:tcPr>
          <w:p w14:paraId="196B784E" w14:textId="6F1C6385" w:rsidR="00F52965" w:rsidRPr="00F45CE9" w:rsidRDefault="00F52965" w:rsidP="00A13B09">
            <w:pPr>
              <w:pStyle w:val="Heading2"/>
              <w:ind w:left="-77"/>
              <w:rPr>
                <w:rFonts w:ascii="Times" w:hAnsi="Times"/>
                <w:b w:val="0"/>
                <w:snapToGrid/>
                <w:szCs w:val="24"/>
              </w:rPr>
            </w:pPr>
            <w:r w:rsidRPr="00F45CE9">
              <w:rPr>
                <w:rFonts w:ascii="Times" w:hAnsi="Times"/>
                <w:b w:val="0"/>
                <w:snapToGrid/>
                <w:szCs w:val="24"/>
              </w:rPr>
              <w:t xml:space="preserve">Wentz, Elizabeth A. 2009. Harvey J. Miller in </w:t>
            </w:r>
            <w:r w:rsidR="00D42D28" w:rsidRPr="00F45CE9">
              <w:rPr>
                <w:rFonts w:ascii="Times" w:hAnsi="Times"/>
                <w:b w:val="0"/>
                <w:i/>
                <w:snapToGrid/>
                <w:szCs w:val="24"/>
              </w:rPr>
              <w:t>E</w:t>
            </w:r>
            <w:r w:rsidRPr="00F45CE9">
              <w:rPr>
                <w:rFonts w:ascii="Times" w:hAnsi="Times"/>
                <w:b w:val="0"/>
                <w:i/>
                <w:snapToGrid/>
                <w:szCs w:val="24"/>
              </w:rPr>
              <w:t>ncyclopedia of Geography</w:t>
            </w:r>
            <w:r w:rsidRPr="00F45CE9">
              <w:rPr>
                <w:rFonts w:ascii="Times" w:hAnsi="Times"/>
                <w:b w:val="0"/>
                <w:snapToGrid/>
                <w:szCs w:val="24"/>
              </w:rPr>
              <w:t>, Barney Warf (ed). Sage Publications, Inc.</w:t>
            </w:r>
          </w:p>
          <w:p w14:paraId="2A20218D" w14:textId="77777777" w:rsidR="00F52965" w:rsidRPr="00F45CE9" w:rsidRDefault="00F52965" w:rsidP="00A13B09">
            <w:pPr>
              <w:ind w:left="-77"/>
              <w:rPr>
                <w:rFonts w:ascii="Times" w:hAnsi="Times"/>
              </w:rPr>
            </w:pPr>
          </w:p>
        </w:tc>
      </w:tr>
      <w:tr w:rsidR="00F52965" w:rsidRPr="00F45CE9" w14:paraId="4AB9D97A" w14:textId="77777777" w:rsidTr="00A50613">
        <w:tc>
          <w:tcPr>
            <w:tcW w:w="1440" w:type="dxa"/>
          </w:tcPr>
          <w:p w14:paraId="673E4929" w14:textId="52F44FB2" w:rsidR="00F52965" w:rsidRPr="00F45CE9" w:rsidRDefault="00F52965" w:rsidP="009E6802">
            <w:pPr>
              <w:rPr>
                <w:rFonts w:ascii="Times" w:hAnsi="Times"/>
              </w:rPr>
            </w:pPr>
            <w:r w:rsidRPr="00F45CE9">
              <w:rPr>
                <w:rFonts w:ascii="Times" w:hAnsi="Times"/>
              </w:rPr>
              <w:t>2007</w:t>
            </w:r>
          </w:p>
        </w:tc>
        <w:tc>
          <w:tcPr>
            <w:tcW w:w="7920" w:type="dxa"/>
          </w:tcPr>
          <w:p w14:paraId="5B89A633" w14:textId="4C9088F7" w:rsidR="00F52965" w:rsidRPr="00F45CE9" w:rsidRDefault="00F52965" w:rsidP="00A13B09">
            <w:pPr>
              <w:ind w:left="-77"/>
              <w:rPr>
                <w:rFonts w:ascii="Times" w:hAnsi="Times"/>
              </w:rPr>
            </w:pPr>
            <w:r w:rsidRPr="00F45CE9">
              <w:rPr>
                <w:rFonts w:ascii="Times" w:hAnsi="Times"/>
                <w:u w:val="single"/>
              </w:rPr>
              <w:t>Ruddell, Darren</w:t>
            </w:r>
            <w:r w:rsidRPr="00F45CE9">
              <w:rPr>
                <w:rFonts w:ascii="Times" w:hAnsi="Times"/>
              </w:rPr>
              <w:t xml:space="preserve"> and Elizabeth A. Wentz 2007. Scale; Population; and Spatial Analysis: A Methodological Investigation, </w:t>
            </w:r>
            <w:r w:rsidRPr="00F45CE9">
              <w:rPr>
                <w:rFonts w:ascii="Times" w:hAnsi="Times"/>
                <w:i/>
              </w:rPr>
              <w:t>Proceedings of the 15th ACM International Symposium on Advances in Geographic Information Systems (ACM GIS 2007)</w:t>
            </w:r>
            <w:r w:rsidRPr="00F45CE9">
              <w:rPr>
                <w:rFonts w:ascii="Times" w:hAnsi="Times"/>
              </w:rPr>
              <w:t>, Seattle WA, November 2007.</w:t>
            </w:r>
          </w:p>
        </w:tc>
      </w:tr>
      <w:tr w:rsidR="00F52965" w:rsidRPr="00F45CE9" w14:paraId="0E1C7CEC" w14:textId="77777777" w:rsidTr="00A50613">
        <w:tc>
          <w:tcPr>
            <w:tcW w:w="1440" w:type="dxa"/>
          </w:tcPr>
          <w:p w14:paraId="56D90D30" w14:textId="77777777" w:rsidR="00F52965" w:rsidRPr="00F45CE9" w:rsidRDefault="00F52965" w:rsidP="009E6802">
            <w:pPr>
              <w:rPr>
                <w:rFonts w:ascii="Times" w:hAnsi="Times"/>
              </w:rPr>
            </w:pPr>
          </w:p>
        </w:tc>
        <w:tc>
          <w:tcPr>
            <w:tcW w:w="7920" w:type="dxa"/>
          </w:tcPr>
          <w:p w14:paraId="58A1FEE1" w14:textId="77777777" w:rsidR="00F52965" w:rsidRPr="00F45CE9" w:rsidRDefault="00F52965" w:rsidP="00A13B09">
            <w:pPr>
              <w:ind w:left="-77"/>
              <w:rPr>
                <w:rFonts w:ascii="Times" w:hAnsi="Times"/>
                <w:bCs/>
              </w:rPr>
            </w:pPr>
          </w:p>
          <w:p w14:paraId="5FDBCB8B" w14:textId="4DCE290D" w:rsidR="00F52965" w:rsidRPr="00F45CE9" w:rsidRDefault="00F52965" w:rsidP="00A13B09">
            <w:pPr>
              <w:ind w:left="-77"/>
              <w:rPr>
                <w:rFonts w:ascii="Times" w:hAnsi="Times"/>
              </w:rPr>
            </w:pPr>
            <w:r w:rsidRPr="00F45CE9">
              <w:rPr>
                <w:rFonts w:ascii="Times" w:hAnsi="Times"/>
                <w:bCs/>
              </w:rPr>
              <w:t>Wentz, Elizabeth A.</w:t>
            </w:r>
            <w:r w:rsidRPr="00F45CE9">
              <w:rPr>
                <w:rFonts w:ascii="Times" w:hAnsi="Times"/>
              </w:rPr>
              <w:t xml:space="preserve"> 2007. Structural Analysis of Land Use Pattern in Delhi India. Proceedings for the 32</w:t>
            </w:r>
            <w:r w:rsidRPr="00F45CE9">
              <w:rPr>
                <w:rFonts w:ascii="Times" w:hAnsi="Times"/>
                <w:vertAlign w:val="superscript"/>
              </w:rPr>
              <w:t>nd</w:t>
            </w:r>
            <w:r w:rsidRPr="00F45CE9">
              <w:rPr>
                <w:rFonts w:ascii="Times" w:hAnsi="Times"/>
              </w:rPr>
              <w:t xml:space="preserve"> International Symposium on Remote Sensing of Environment. Sustainable Development Through Global Earth Observations, June 25 – 29, 2007, San Jose, Costa Rica</w:t>
            </w:r>
          </w:p>
        </w:tc>
      </w:tr>
    </w:tbl>
    <w:p w14:paraId="6BD2CD46" w14:textId="6080F1EE" w:rsidR="00022AA7" w:rsidRPr="00F45CE9" w:rsidRDefault="00022AA7">
      <w:pPr>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7838"/>
      </w:tblGrid>
      <w:tr w:rsidR="00521226" w:rsidRPr="00F45CE9" w14:paraId="2609B888" w14:textId="77777777" w:rsidTr="005E3D17">
        <w:tc>
          <w:tcPr>
            <w:tcW w:w="1548" w:type="dxa"/>
          </w:tcPr>
          <w:p w14:paraId="75F13303" w14:textId="78D70474" w:rsidR="00521226" w:rsidRPr="00F45CE9" w:rsidRDefault="005E3D17" w:rsidP="009E6802">
            <w:pPr>
              <w:rPr>
                <w:rFonts w:ascii="Times" w:hAnsi="Times"/>
              </w:rPr>
            </w:pPr>
            <w:r w:rsidRPr="00F45CE9">
              <w:rPr>
                <w:rFonts w:ascii="Times" w:hAnsi="Times"/>
              </w:rPr>
              <w:t>2005</w:t>
            </w:r>
          </w:p>
        </w:tc>
        <w:tc>
          <w:tcPr>
            <w:tcW w:w="8028" w:type="dxa"/>
          </w:tcPr>
          <w:p w14:paraId="5F5343CF" w14:textId="77777777" w:rsidR="008C175F" w:rsidRPr="00F45CE9" w:rsidRDefault="008C175F" w:rsidP="00A13B09">
            <w:pPr>
              <w:ind w:left="-97"/>
              <w:rPr>
                <w:rFonts w:ascii="Times" w:hAnsi="Times"/>
                <w:color w:val="000000"/>
              </w:rPr>
            </w:pPr>
            <w:proofErr w:type="spellStart"/>
            <w:r w:rsidRPr="00F45CE9">
              <w:rPr>
                <w:rFonts w:ascii="Times" w:hAnsi="Times"/>
                <w:color w:val="000000"/>
              </w:rPr>
              <w:t>Netzband</w:t>
            </w:r>
            <w:proofErr w:type="spellEnd"/>
            <w:r w:rsidRPr="00F45CE9">
              <w:rPr>
                <w:rFonts w:ascii="Times" w:hAnsi="Times"/>
                <w:color w:val="000000"/>
              </w:rPr>
              <w:t xml:space="preserve">, </w:t>
            </w:r>
            <w:proofErr w:type="spellStart"/>
            <w:r w:rsidRPr="00F45CE9">
              <w:rPr>
                <w:rFonts w:ascii="Times" w:hAnsi="Times"/>
                <w:color w:val="000000"/>
              </w:rPr>
              <w:t>Maik</w:t>
            </w:r>
            <w:proofErr w:type="spellEnd"/>
            <w:r w:rsidRPr="00F45CE9">
              <w:rPr>
                <w:rFonts w:ascii="Times" w:hAnsi="Times"/>
                <w:color w:val="000000"/>
              </w:rPr>
              <w:t xml:space="preserve">, </w:t>
            </w:r>
            <w:r w:rsidRPr="00F45CE9">
              <w:rPr>
                <w:rFonts w:ascii="Times" w:hAnsi="Times"/>
                <w:bCs/>
                <w:color w:val="000000"/>
              </w:rPr>
              <w:t>Elizabeth A. Wentz</w:t>
            </w:r>
            <w:r w:rsidRPr="00F45CE9">
              <w:rPr>
                <w:rFonts w:ascii="Times" w:hAnsi="Times"/>
                <w:color w:val="000000"/>
              </w:rPr>
              <w:t xml:space="preserve">, and </w:t>
            </w:r>
            <w:proofErr w:type="spellStart"/>
            <w:r w:rsidRPr="00F45CE9">
              <w:rPr>
                <w:rFonts w:ascii="Times" w:hAnsi="Times"/>
                <w:color w:val="000000"/>
              </w:rPr>
              <w:t>Atiqur</w:t>
            </w:r>
            <w:proofErr w:type="spellEnd"/>
            <w:r w:rsidRPr="00F45CE9">
              <w:rPr>
                <w:rFonts w:ascii="Times" w:hAnsi="Times"/>
                <w:color w:val="000000"/>
              </w:rPr>
              <w:t xml:space="preserve"> Rahman 2005. Urban land cover and spatial variation observation using satellite image data – the urban environmental monitoring project. Proceedings of the </w:t>
            </w:r>
            <w:proofErr w:type="spellStart"/>
            <w:r w:rsidRPr="00F45CE9">
              <w:rPr>
                <w:rFonts w:ascii="Times" w:hAnsi="Times"/>
                <w:color w:val="000000"/>
              </w:rPr>
              <w:t>XXVIIIth</w:t>
            </w:r>
            <w:proofErr w:type="spellEnd"/>
            <w:r w:rsidRPr="00F45CE9">
              <w:rPr>
                <w:rFonts w:ascii="Times" w:hAnsi="Times"/>
                <w:color w:val="000000"/>
              </w:rPr>
              <w:t xml:space="preserve"> URSI General Assembly, New Delhi India, October 2005.</w:t>
            </w:r>
          </w:p>
          <w:p w14:paraId="413EECA8" w14:textId="77777777" w:rsidR="00521226" w:rsidRPr="00F45CE9" w:rsidRDefault="00521226" w:rsidP="00A13B09">
            <w:pPr>
              <w:ind w:left="-97"/>
              <w:rPr>
                <w:rFonts w:ascii="Times" w:hAnsi="Times"/>
              </w:rPr>
            </w:pPr>
          </w:p>
        </w:tc>
      </w:tr>
      <w:tr w:rsidR="00521226" w:rsidRPr="00F45CE9" w14:paraId="7F4605F8" w14:textId="77777777" w:rsidTr="005E3D17">
        <w:tc>
          <w:tcPr>
            <w:tcW w:w="1548" w:type="dxa"/>
          </w:tcPr>
          <w:p w14:paraId="5DF90887" w14:textId="77777777" w:rsidR="00521226" w:rsidRPr="00F45CE9" w:rsidRDefault="00521226" w:rsidP="009E6802">
            <w:pPr>
              <w:rPr>
                <w:rFonts w:ascii="Times" w:hAnsi="Times"/>
              </w:rPr>
            </w:pPr>
          </w:p>
        </w:tc>
        <w:tc>
          <w:tcPr>
            <w:tcW w:w="8028" w:type="dxa"/>
          </w:tcPr>
          <w:p w14:paraId="76E7BA0C" w14:textId="53B54407" w:rsidR="00521226" w:rsidRPr="00F45CE9" w:rsidRDefault="008C175F" w:rsidP="00A13B09">
            <w:pPr>
              <w:ind w:left="-97"/>
              <w:rPr>
                <w:rFonts w:ascii="Times" w:hAnsi="Times"/>
              </w:rPr>
            </w:pPr>
            <w:r w:rsidRPr="00F45CE9">
              <w:rPr>
                <w:rFonts w:ascii="Times" w:hAnsi="Times"/>
                <w:u w:val="single"/>
              </w:rPr>
              <w:t>Cole, Christopher</w:t>
            </w:r>
            <w:r w:rsidRPr="00F45CE9">
              <w:rPr>
                <w:rFonts w:ascii="Times" w:hAnsi="Times"/>
              </w:rPr>
              <w:t xml:space="preserve">, </w:t>
            </w:r>
            <w:r w:rsidRPr="00F45CE9">
              <w:rPr>
                <w:rFonts w:ascii="Times" w:hAnsi="Times"/>
                <w:bCs/>
              </w:rPr>
              <w:t>Elizabeth Wentz</w:t>
            </w:r>
            <w:r w:rsidRPr="00F45CE9">
              <w:rPr>
                <w:rFonts w:ascii="Times" w:hAnsi="Times"/>
              </w:rPr>
              <w:t xml:space="preserve"> and Philip Christensen 2005. Expert system approach for classifying land cover in New Delhi India using ASTER imagery. </w:t>
            </w:r>
            <w:r w:rsidRPr="00F45CE9">
              <w:rPr>
                <w:rFonts w:ascii="Times" w:hAnsi="Times"/>
                <w:i/>
                <w:iCs/>
              </w:rPr>
              <w:t>Proceedings of the ISPRS WG VII/I “Human Settlements and Impact Analysis” 3</w:t>
            </w:r>
            <w:r w:rsidRPr="00F45CE9">
              <w:rPr>
                <w:rFonts w:ascii="Times" w:hAnsi="Times"/>
                <w:i/>
                <w:iCs/>
                <w:vertAlign w:val="superscript"/>
              </w:rPr>
              <w:t>rd</w:t>
            </w:r>
            <w:r w:rsidRPr="00F45CE9">
              <w:rPr>
                <w:rFonts w:ascii="Times" w:hAnsi="Times"/>
                <w:i/>
                <w:iCs/>
              </w:rPr>
              <w:t xml:space="preserve"> International Symposium Remote Sensing and Data Fusion Over Urban Areas (URBAN 2005) and 5</w:t>
            </w:r>
            <w:r w:rsidRPr="00F45CE9">
              <w:rPr>
                <w:rFonts w:ascii="Times" w:hAnsi="Times"/>
                <w:i/>
                <w:iCs/>
                <w:vertAlign w:val="superscript"/>
              </w:rPr>
              <w:t>th</w:t>
            </w:r>
            <w:r w:rsidRPr="00F45CE9">
              <w:rPr>
                <w:rFonts w:ascii="Times" w:hAnsi="Times"/>
                <w:i/>
                <w:iCs/>
              </w:rPr>
              <w:t xml:space="preserve"> International Symposium Remote Sensing of Urban Areas (URS 2005).</w:t>
            </w:r>
            <w:r w:rsidRPr="00F45CE9">
              <w:rPr>
                <w:rFonts w:ascii="Times" w:hAnsi="Times"/>
              </w:rPr>
              <w:t xml:space="preserve"> The International Archives of the Photogrammetry, Remote Sensing and Spatial Information Sciences. March 14-16, 2005, Tempe, Arizona, USA</w:t>
            </w:r>
          </w:p>
          <w:p w14:paraId="35C91C0E" w14:textId="77777777" w:rsidR="00EC4A63" w:rsidRPr="00F45CE9" w:rsidRDefault="00EC4A63" w:rsidP="00A13B09">
            <w:pPr>
              <w:ind w:left="-97"/>
              <w:rPr>
                <w:rFonts w:ascii="Times" w:hAnsi="Times"/>
              </w:rPr>
            </w:pPr>
          </w:p>
        </w:tc>
      </w:tr>
      <w:tr w:rsidR="00521226" w:rsidRPr="00F45CE9" w14:paraId="69CA8A94" w14:textId="77777777" w:rsidTr="005E3D17">
        <w:tc>
          <w:tcPr>
            <w:tcW w:w="1548" w:type="dxa"/>
          </w:tcPr>
          <w:p w14:paraId="3C6006D6" w14:textId="39672885" w:rsidR="00521226" w:rsidRPr="00F45CE9" w:rsidRDefault="005E3D17" w:rsidP="009E6802">
            <w:pPr>
              <w:rPr>
                <w:rFonts w:ascii="Times" w:hAnsi="Times"/>
              </w:rPr>
            </w:pPr>
            <w:r w:rsidRPr="00F45CE9">
              <w:rPr>
                <w:rFonts w:ascii="Times" w:hAnsi="Times"/>
              </w:rPr>
              <w:t>2003</w:t>
            </w:r>
          </w:p>
        </w:tc>
        <w:tc>
          <w:tcPr>
            <w:tcW w:w="8028" w:type="dxa"/>
          </w:tcPr>
          <w:p w14:paraId="220A10E4" w14:textId="77777777" w:rsidR="008C175F" w:rsidRPr="00F45CE9" w:rsidRDefault="008C175F" w:rsidP="00A13B09">
            <w:pPr>
              <w:widowControl w:val="0"/>
              <w:ind w:left="-97"/>
              <w:rPr>
                <w:rFonts w:ascii="Times" w:hAnsi="Times"/>
              </w:rPr>
            </w:pPr>
            <w:r w:rsidRPr="00F45CE9">
              <w:rPr>
                <w:rFonts w:ascii="Times" w:hAnsi="Times"/>
                <w:bCs/>
              </w:rPr>
              <w:t>Wentz, Elizabeth A</w:t>
            </w:r>
            <w:r w:rsidRPr="00F45CE9">
              <w:rPr>
                <w:rFonts w:ascii="Times" w:hAnsi="Times"/>
              </w:rPr>
              <w:t>. 2003. Review of Modelling Scale in Geographical Information Science</w:t>
            </w:r>
            <w:r w:rsidRPr="00F45CE9">
              <w:rPr>
                <w:rFonts w:ascii="Times" w:hAnsi="Times"/>
                <w:i/>
                <w:iCs/>
              </w:rPr>
              <w:t xml:space="preserve">, </w:t>
            </w:r>
            <w:r w:rsidRPr="00F45CE9">
              <w:rPr>
                <w:rFonts w:ascii="Times" w:hAnsi="Times"/>
              </w:rPr>
              <w:t xml:space="preserve">N. Tate and Atkinson (eds) </w:t>
            </w:r>
            <w:r w:rsidRPr="00F45CE9">
              <w:rPr>
                <w:rFonts w:ascii="Times" w:hAnsi="Times"/>
                <w:i/>
                <w:iCs/>
              </w:rPr>
              <w:t>Geographical Analysis</w:t>
            </w:r>
            <w:r w:rsidRPr="00F45CE9">
              <w:rPr>
                <w:rFonts w:ascii="Times" w:hAnsi="Times"/>
              </w:rPr>
              <w:t xml:space="preserve"> 35(2):177-178.</w:t>
            </w:r>
          </w:p>
          <w:p w14:paraId="4AF31071" w14:textId="77777777" w:rsidR="00521226" w:rsidRPr="00F45CE9" w:rsidRDefault="00521226" w:rsidP="00A13B09">
            <w:pPr>
              <w:ind w:left="-97"/>
              <w:rPr>
                <w:rFonts w:ascii="Times" w:hAnsi="Times"/>
              </w:rPr>
            </w:pPr>
          </w:p>
        </w:tc>
      </w:tr>
      <w:tr w:rsidR="00521226" w:rsidRPr="00F45CE9" w14:paraId="6C908153" w14:textId="77777777" w:rsidTr="005E3D17">
        <w:tc>
          <w:tcPr>
            <w:tcW w:w="1548" w:type="dxa"/>
          </w:tcPr>
          <w:p w14:paraId="1A332D34" w14:textId="458A4225" w:rsidR="00521226" w:rsidRPr="00F45CE9" w:rsidRDefault="005E3D17" w:rsidP="009E6802">
            <w:pPr>
              <w:rPr>
                <w:rFonts w:ascii="Times" w:hAnsi="Times"/>
              </w:rPr>
            </w:pPr>
            <w:r w:rsidRPr="00F45CE9">
              <w:rPr>
                <w:rFonts w:ascii="Times" w:hAnsi="Times"/>
              </w:rPr>
              <w:t>2002</w:t>
            </w:r>
          </w:p>
        </w:tc>
        <w:tc>
          <w:tcPr>
            <w:tcW w:w="8028" w:type="dxa"/>
          </w:tcPr>
          <w:p w14:paraId="0D3D4769" w14:textId="77777777" w:rsidR="008C175F" w:rsidRPr="00F45CE9" w:rsidRDefault="008C175F" w:rsidP="00A13B09">
            <w:pPr>
              <w:widowControl w:val="0"/>
              <w:ind w:left="-97"/>
              <w:rPr>
                <w:rFonts w:ascii="Times" w:hAnsi="Times"/>
              </w:rPr>
            </w:pPr>
            <w:r w:rsidRPr="00F45CE9">
              <w:rPr>
                <w:rFonts w:ascii="Times" w:hAnsi="Times"/>
                <w:bCs/>
              </w:rPr>
              <w:t>Wentz, Elizabeth A</w:t>
            </w:r>
            <w:r w:rsidRPr="00F45CE9">
              <w:rPr>
                <w:rFonts w:ascii="Times" w:hAnsi="Times"/>
              </w:rPr>
              <w:t xml:space="preserve">. 2002. Review of Getting Started with Geographic Information Systems Third Edition Keith Clarke </w:t>
            </w:r>
            <w:r w:rsidRPr="00F45CE9">
              <w:rPr>
                <w:rFonts w:ascii="Times" w:hAnsi="Times"/>
                <w:i/>
              </w:rPr>
              <w:t>International Journal of Geographical Information Science 16(2): 204-205.</w:t>
            </w:r>
          </w:p>
          <w:p w14:paraId="3859EAC6" w14:textId="77777777" w:rsidR="00521226" w:rsidRPr="00F45CE9" w:rsidRDefault="00521226" w:rsidP="00A13B09">
            <w:pPr>
              <w:ind w:left="-97"/>
              <w:rPr>
                <w:rFonts w:ascii="Times" w:hAnsi="Times"/>
              </w:rPr>
            </w:pPr>
          </w:p>
        </w:tc>
      </w:tr>
      <w:tr w:rsidR="00521226" w:rsidRPr="00F45CE9" w14:paraId="66CDD915" w14:textId="77777777" w:rsidTr="005E3D17">
        <w:tc>
          <w:tcPr>
            <w:tcW w:w="1548" w:type="dxa"/>
          </w:tcPr>
          <w:p w14:paraId="7EBE2D5B" w14:textId="64185863" w:rsidR="00521226" w:rsidRPr="00F45CE9" w:rsidRDefault="005E3D17" w:rsidP="009E6802">
            <w:pPr>
              <w:rPr>
                <w:rFonts w:ascii="Times" w:hAnsi="Times"/>
              </w:rPr>
            </w:pPr>
            <w:r w:rsidRPr="00F45CE9">
              <w:rPr>
                <w:rFonts w:ascii="Times" w:hAnsi="Times"/>
              </w:rPr>
              <w:lastRenderedPageBreak/>
              <w:t>2001</w:t>
            </w:r>
          </w:p>
        </w:tc>
        <w:tc>
          <w:tcPr>
            <w:tcW w:w="8028" w:type="dxa"/>
          </w:tcPr>
          <w:p w14:paraId="4FE63B53" w14:textId="77777777" w:rsidR="008C175F" w:rsidRPr="00F45CE9" w:rsidRDefault="008C175F" w:rsidP="00A13B09">
            <w:pPr>
              <w:widowControl w:val="0"/>
              <w:ind w:left="-97"/>
              <w:jc w:val="both"/>
              <w:rPr>
                <w:rFonts w:ascii="Times" w:hAnsi="Times"/>
              </w:rPr>
            </w:pPr>
            <w:r w:rsidRPr="00F45CE9">
              <w:rPr>
                <w:rFonts w:ascii="Times" w:hAnsi="Times"/>
                <w:bCs/>
              </w:rPr>
              <w:t>Wentz, Elizabeth</w:t>
            </w:r>
            <w:r w:rsidRPr="00F45CE9">
              <w:rPr>
                <w:rFonts w:ascii="Times" w:hAnsi="Times"/>
              </w:rPr>
              <w:t xml:space="preserve">, </w:t>
            </w:r>
            <w:r w:rsidRPr="00F45CE9">
              <w:rPr>
                <w:rFonts w:ascii="Times" w:hAnsi="Times"/>
                <w:color w:val="000000"/>
                <w:u w:val="single"/>
              </w:rPr>
              <w:t>Sharolyn Anderson</w:t>
            </w:r>
            <w:r w:rsidRPr="00F45CE9">
              <w:rPr>
                <w:rFonts w:ascii="Times" w:hAnsi="Times"/>
                <w:color w:val="000000"/>
              </w:rPr>
              <w:t xml:space="preserve">, William L. </w:t>
            </w:r>
            <w:proofErr w:type="spellStart"/>
            <w:r w:rsidRPr="00F45CE9">
              <w:rPr>
                <w:rFonts w:ascii="Times" w:hAnsi="Times"/>
                <w:color w:val="000000"/>
              </w:rPr>
              <w:t>Stefanov</w:t>
            </w:r>
            <w:proofErr w:type="spellEnd"/>
            <w:r w:rsidRPr="00F45CE9">
              <w:rPr>
                <w:rFonts w:ascii="Times" w:hAnsi="Times"/>
                <w:color w:val="000000"/>
              </w:rPr>
              <w:t xml:space="preserve">, and John Briggs 2001. </w:t>
            </w:r>
            <w:r w:rsidRPr="00F45CE9">
              <w:rPr>
                <w:rFonts w:ascii="Times" w:hAnsi="Times"/>
              </w:rPr>
              <w:t>Desert Fire History and Effects on the Phoenix, Arizona, Metropolitan Area. IEEE/ISPRS Joint Workshop on Remote Sensing and Data Fusion over Urban Areas, University of Rome La Sapienza, November 8-9, 2001, 154-158.</w:t>
            </w:r>
          </w:p>
          <w:p w14:paraId="60DF04F3" w14:textId="77777777" w:rsidR="00521226" w:rsidRPr="00F45CE9" w:rsidRDefault="00521226" w:rsidP="00A13B09">
            <w:pPr>
              <w:ind w:left="-97"/>
              <w:rPr>
                <w:rFonts w:ascii="Times" w:hAnsi="Times"/>
              </w:rPr>
            </w:pPr>
          </w:p>
        </w:tc>
      </w:tr>
      <w:tr w:rsidR="00521226" w:rsidRPr="00F45CE9" w14:paraId="63ED1D67" w14:textId="77777777" w:rsidTr="005E3D17">
        <w:tc>
          <w:tcPr>
            <w:tcW w:w="1548" w:type="dxa"/>
          </w:tcPr>
          <w:p w14:paraId="020DEFAC" w14:textId="1503AABB" w:rsidR="00521226" w:rsidRPr="00F45CE9" w:rsidRDefault="005E3D17" w:rsidP="009E6802">
            <w:pPr>
              <w:rPr>
                <w:rFonts w:ascii="Times" w:hAnsi="Times"/>
              </w:rPr>
            </w:pPr>
            <w:r w:rsidRPr="00F45CE9">
              <w:rPr>
                <w:rFonts w:ascii="Times" w:hAnsi="Times"/>
              </w:rPr>
              <w:t>2000</w:t>
            </w:r>
          </w:p>
        </w:tc>
        <w:tc>
          <w:tcPr>
            <w:tcW w:w="8028" w:type="dxa"/>
          </w:tcPr>
          <w:p w14:paraId="69FBB2DE" w14:textId="77777777" w:rsidR="008C175F" w:rsidRPr="00F45CE9" w:rsidRDefault="008C175F" w:rsidP="00A13B09">
            <w:pPr>
              <w:widowControl w:val="0"/>
              <w:ind w:left="-97"/>
              <w:rPr>
                <w:rFonts w:ascii="Times" w:hAnsi="Times"/>
              </w:rPr>
            </w:pPr>
            <w:r w:rsidRPr="00F45CE9">
              <w:rPr>
                <w:rFonts w:ascii="Times" w:hAnsi="Times"/>
              </w:rPr>
              <w:t xml:space="preserve">Hepner, George, Carolyn Merry, Dawn Wright, </w:t>
            </w:r>
            <w:r w:rsidRPr="00F45CE9">
              <w:rPr>
                <w:rFonts w:ascii="Times" w:hAnsi="Times"/>
                <w:bCs/>
              </w:rPr>
              <w:t>Elizabeth Wentz</w:t>
            </w:r>
            <w:r w:rsidRPr="00F45CE9">
              <w:rPr>
                <w:rFonts w:ascii="Times" w:hAnsi="Times"/>
              </w:rPr>
              <w:t xml:space="preserve">, </w:t>
            </w:r>
            <w:r w:rsidRPr="00F45CE9">
              <w:rPr>
                <w:rFonts w:ascii="Times" w:hAnsi="Times"/>
                <w:u w:val="single"/>
              </w:rPr>
              <w:t>Sharolyn Anderson</w:t>
            </w:r>
            <w:r w:rsidRPr="00F45CE9">
              <w:rPr>
                <w:rFonts w:ascii="Times" w:hAnsi="Times"/>
              </w:rPr>
              <w:t xml:space="preserve">, Amy Budge 2000. Remotely Acquired Data and Information in </w:t>
            </w:r>
            <w:proofErr w:type="spellStart"/>
            <w:r w:rsidRPr="00F45CE9">
              <w:rPr>
                <w:rFonts w:ascii="Times" w:hAnsi="Times"/>
              </w:rPr>
              <w:t>GIScience</w:t>
            </w:r>
            <w:proofErr w:type="spellEnd"/>
            <w:r w:rsidRPr="00F45CE9">
              <w:rPr>
                <w:rFonts w:ascii="Times" w:hAnsi="Times"/>
              </w:rPr>
              <w:t>. UCGIS Research Initiative.</w:t>
            </w:r>
          </w:p>
          <w:p w14:paraId="6BB04251" w14:textId="77777777" w:rsidR="00521226" w:rsidRPr="00F45CE9" w:rsidRDefault="00521226" w:rsidP="00A13B09">
            <w:pPr>
              <w:ind w:left="-97"/>
              <w:rPr>
                <w:rFonts w:ascii="Times" w:hAnsi="Times"/>
              </w:rPr>
            </w:pPr>
          </w:p>
        </w:tc>
      </w:tr>
      <w:tr w:rsidR="00521226" w:rsidRPr="00F45CE9" w14:paraId="237A0D76" w14:textId="77777777" w:rsidTr="005E3D17">
        <w:tc>
          <w:tcPr>
            <w:tcW w:w="1548" w:type="dxa"/>
          </w:tcPr>
          <w:p w14:paraId="1A8DF2A1" w14:textId="48B97677" w:rsidR="00521226" w:rsidRPr="00F45CE9" w:rsidRDefault="005E3D17" w:rsidP="009E6802">
            <w:pPr>
              <w:rPr>
                <w:rFonts w:ascii="Times" w:hAnsi="Times"/>
              </w:rPr>
            </w:pPr>
            <w:r w:rsidRPr="00F45CE9">
              <w:rPr>
                <w:rFonts w:ascii="Times" w:hAnsi="Times"/>
              </w:rPr>
              <w:t>1999</w:t>
            </w:r>
          </w:p>
        </w:tc>
        <w:tc>
          <w:tcPr>
            <w:tcW w:w="8028" w:type="dxa"/>
          </w:tcPr>
          <w:p w14:paraId="5C84ED74" w14:textId="77777777" w:rsidR="008C175F" w:rsidRPr="00F45CE9" w:rsidRDefault="008C175F" w:rsidP="00A13B09">
            <w:pPr>
              <w:widowControl w:val="0"/>
              <w:ind w:left="-97"/>
              <w:rPr>
                <w:rFonts w:ascii="Times" w:hAnsi="Times"/>
              </w:rPr>
            </w:pPr>
            <w:r w:rsidRPr="00F45CE9">
              <w:rPr>
                <w:rFonts w:ascii="Times" w:hAnsi="Times"/>
              </w:rPr>
              <w:t xml:space="preserve">Burns, Elizabeth K. and </w:t>
            </w:r>
            <w:r w:rsidRPr="00F45CE9">
              <w:rPr>
                <w:rFonts w:ascii="Times" w:hAnsi="Times"/>
                <w:bCs/>
              </w:rPr>
              <w:t>Elizabeth A. Wentz</w:t>
            </w:r>
            <w:r w:rsidRPr="00F45CE9">
              <w:rPr>
                <w:rFonts w:ascii="Times" w:hAnsi="Times"/>
              </w:rPr>
              <w:t xml:space="preserve"> 1999. Progress Toward Integrating Spatial Technologies for Urban Infrastructure Management ACSM Proceedings.</w:t>
            </w:r>
          </w:p>
          <w:p w14:paraId="52A1C7C7" w14:textId="77777777" w:rsidR="00521226" w:rsidRPr="00F45CE9" w:rsidRDefault="00521226" w:rsidP="00A13B09">
            <w:pPr>
              <w:ind w:left="-97"/>
              <w:rPr>
                <w:rFonts w:ascii="Times" w:hAnsi="Times"/>
              </w:rPr>
            </w:pPr>
          </w:p>
        </w:tc>
      </w:tr>
      <w:tr w:rsidR="00521226" w:rsidRPr="00F45CE9" w14:paraId="707CFBB0" w14:textId="77777777" w:rsidTr="005E3D17">
        <w:tc>
          <w:tcPr>
            <w:tcW w:w="1548" w:type="dxa"/>
          </w:tcPr>
          <w:p w14:paraId="1C633E7D" w14:textId="0E02855B" w:rsidR="00521226" w:rsidRPr="00F45CE9" w:rsidRDefault="005E3D17" w:rsidP="009E6802">
            <w:pPr>
              <w:rPr>
                <w:rFonts w:ascii="Times" w:hAnsi="Times"/>
              </w:rPr>
            </w:pPr>
            <w:r w:rsidRPr="00F45CE9">
              <w:rPr>
                <w:rFonts w:ascii="Times" w:hAnsi="Times"/>
              </w:rPr>
              <w:t>1998</w:t>
            </w:r>
          </w:p>
        </w:tc>
        <w:tc>
          <w:tcPr>
            <w:tcW w:w="8028" w:type="dxa"/>
          </w:tcPr>
          <w:p w14:paraId="2660F3FD" w14:textId="060A1AAD" w:rsidR="00521226" w:rsidRPr="00F45CE9" w:rsidRDefault="008C175F" w:rsidP="00A13B09">
            <w:pPr>
              <w:widowControl w:val="0"/>
              <w:ind w:left="-97"/>
              <w:rPr>
                <w:rFonts w:ascii="Times" w:hAnsi="Times"/>
              </w:rPr>
            </w:pPr>
            <w:r w:rsidRPr="00F45CE9">
              <w:rPr>
                <w:rFonts w:ascii="Times" w:hAnsi="Times"/>
                <w:bCs/>
              </w:rPr>
              <w:t>Wentz, Elizabeth A</w:t>
            </w:r>
            <w:r w:rsidRPr="00F45CE9">
              <w:rPr>
                <w:rFonts w:ascii="Times" w:hAnsi="Times"/>
              </w:rPr>
              <w:t>. and Joseph A. Bishop 1998. Geographic Information System and Database Management at a Tropical Rainforest Research Station Republished in</w:t>
            </w:r>
            <w:r w:rsidRPr="00F45CE9">
              <w:rPr>
                <w:rFonts w:ascii="Times" w:hAnsi="Times"/>
                <w:i/>
              </w:rPr>
              <w:t xml:space="preserve"> GIS Methodologies for Developing Conservation Strategies</w:t>
            </w:r>
            <w:r w:rsidRPr="00F45CE9">
              <w:rPr>
                <w:rFonts w:ascii="Times" w:hAnsi="Times"/>
              </w:rPr>
              <w:t xml:space="preserve">, 1998, Basil G. </w:t>
            </w:r>
            <w:proofErr w:type="spellStart"/>
            <w:r w:rsidRPr="00F45CE9">
              <w:rPr>
                <w:rFonts w:ascii="Times" w:hAnsi="Times"/>
              </w:rPr>
              <w:t>Savitsky</w:t>
            </w:r>
            <w:proofErr w:type="spellEnd"/>
            <w:r w:rsidRPr="00F45CE9">
              <w:rPr>
                <w:rFonts w:ascii="Times" w:hAnsi="Times"/>
              </w:rPr>
              <w:t xml:space="preserve"> and Thomas E. </w:t>
            </w:r>
            <w:proofErr w:type="spellStart"/>
            <w:r w:rsidRPr="00F45CE9">
              <w:rPr>
                <w:rFonts w:ascii="Times" w:hAnsi="Times"/>
              </w:rPr>
              <w:t>Lacher</w:t>
            </w:r>
            <w:proofErr w:type="spellEnd"/>
            <w:r w:rsidRPr="00F45CE9">
              <w:rPr>
                <w:rFonts w:ascii="Times" w:hAnsi="Times"/>
              </w:rPr>
              <w:t xml:space="preserve"> Jr. (eds), Columbia University Press, New York, 83-95</w:t>
            </w:r>
          </w:p>
        </w:tc>
      </w:tr>
    </w:tbl>
    <w:p w14:paraId="2B038304" w14:textId="7909BFA5" w:rsidR="00022AA7" w:rsidRPr="00F45CE9" w:rsidRDefault="00022AA7">
      <w:pPr>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7838"/>
      </w:tblGrid>
      <w:tr w:rsidR="00521226" w:rsidRPr="00F45CE9" w14:paraId="7E5C5876" w14:textId="77777777" w:rsidTr="005E3D17">
        <w:tc>
          <w:tcPr>
            <w:tcW w:w="1548" w:type="dxa"/>
          </w:tcPr>
          <w:p w14:paraId="05D0736C" w14:textId="1119EF71" w:rsidR="00521226" w:rsidRPr="00F45CE9" w:rsidRDefault="005E3D17" w:rsidP="009E6802">
            <w:pPr>
              <w:rPr>
                <w:rFonts w:ascii="Times" w:hAnsi="Times"/>
              </w:rPr>
            </w:pPr>
            <w:r w:rsidRPr="00F45CE9">
              <w:rPr>
                <w:rFonts w:ascii="Times" w:hAnsi="Times"/>
              </w:rPr>
              <w:t>1997</w:t>
            </w:r>
          </w:p>
        </w:tc>
        <w:tc>
          <w:tcPr>
            <w:tcW w:w="8028" w:type="dxa"/>
          </w:tcPr>
          <w:p w14:paraId="06DC4D6D" w14:textId="77777777" w:rsidR="008C175F" w:rsidRPr="00F45CE9" w:rsidRDefault="008C175F" w:rsidP="00A13B09">
            <w:pPr>
              <w:widowControl w:val="0"/>
              <w:ind w:left="-97"/>
              <w:rPr>
                <w:rFonts w:ascii="Times" w:hAnsi="Times"/>
              </w:rPr>
            </w:pPr>
            <w:r w:rsidRPr="00F45CE9">
              <w:rPr>
                <w:rFonts w:ascii="Times" w:hAnsi="Times"/>
              </w:rPr>
              <w:t xml:space="preserve">Brewer, Cynthia A. and </w:t>
            </w:r>
            <w:r w:rsidRPr="00F45CE9">
              <w:rPr>
                <w:rFonts w:ascii="Times" w:hAnsi="Times"/>
                <w:bCs/>
              </w:rPr>
              <w:t xml:space="preserve">Elizabeth A. Wentz </w:t>
            </w:r>
            <w:r w:rsidRPr="00F45CE9">
              <w:rPr>
                <w:rFonts w:ascii="Times" w:hAnsi="Times"/>
              </w:rPr>
              <w:t xml:space="preserve">1997. A Simplified GIS Interface for Learning Introductory Geomorphology. </w:t>
            </w:r>
            <w:proofErr w:type="spellStart"/>
            <w:r w:rsidRPr="00F45CE9">
              <w:rPr>
                <w:rFonts w:ascii="Times" w:hAnsi="Times"/>
                <w:i/>
              </w:rPr>
              <w:t>Geocal</w:t>
            </w:r>
            <w:proofErr w:type="spellEnd"/>
            <w:r w:rsidRPr="00F45CE9">
              <w:rPr>
                <w:rFonts w:ascii="Times" w:hAnsi="Times"/>
              </w:rPr>
              <w:t>, 16: 6-10.</w:t>
            </w:r>
          </w:p>
          <w:p w14:paraId="28E899AD" w14:textId="77777777" w:rsidR="00521226" w:rsidRPr="00F45CE9" w:rsidRDefault="00521226" w:rsidP="00A13B09">
            <w:pPr>
              <w:ind w:left="-97"/>
              <w:rPr>
                <w:rFonts w:ascii="Times" w:hAnsi="Times"/>
              </w:rPr>
            </w:pPr>
          </w:p>
        </w:tc>
      </w:tr>
      <w:tr w:rsidR="00521226" w:rsidRPr="00F45CE9" w14:paraId="39DDED31" w14:textId="77777777" w:rsidTr="005E3D17">
        <w:tc>
          <w:tcPr>
            <w:tcW w:w="1548" w:type="dxa"/>
          </w:tcPr>
          <w:p w14:paraId="37BAA62C" w14:textId="77777777" w:rsidR="00521226" w:rsidRPr="00F45CE9" w:rsidRDefault="00521226" w:rsidP="009E6802">
            <w:pPr>
              <w:rPr>
                <w:rFonts w:ascii="Times" w:hAnsi="Times"/>
              </w:rPr>
            </w:pPr>
          </w:p>
        </w:tc>
        <w:tc>
          <w:tcPr>
            <w:tcW w:w="8028" w:type="dxa"/>
          </w:tcPr>
          <w:p w14:paraId="7278A91C" w14:textId="77777777" w:rsidR="008C175F" w:rsidRPr="00F45CE9" w:rsidRDefault="008C175F" w:rsidP="00A13B09">
            <w:pPr>
              <w:widowControl w:val="0"/>
              <w:ind w:left="-97"/>
              <w:rPr>
                <w:rFonts w:ascii="Times" w:hAnsi="Times"/>
              </w:rPr>
            </w:pPr>
            <w:r w:rsidRPr="00F45CE9">
              <w:rPr>
                <w:rFonts w:ascii="Times" w:hAnsi="Times"/>
                <w:bCs/>
              </w:rPr>
              <w:t>Wentz, Elizabeth A</w:t>
            </w:r>
            <w:r w:rsidRPr="00F45CE9">
              <w:rPr>
                <w:rFonts w:ascii="Times" w:hAnsi="Times"/>
              </w:rPr>
              <w:t xml:space="preserve">. 1997. Shape Analysis and GIS. </w:t>
            </w:r>
            <w:r w:rsidRPr="00F45CE9">
              <w:rPr>
                <w:rFonts w:ascii="Times" w:hAnsi="Times"/>
                <w:i/>
              </w:rPr>
              <w:t>Auto-Carto</w:t>
            </w:r>
            <w:r w:rsidRPr="00F45CE9">
              <w:rPr>
                <w:rFonts w:ascii="Times" w:hAnsi="Times"/>
              </w:rPr>
              <w:t xml:space="preserve"> 13, 204-213.</w:t>
            </w:r>
          </w:p>
          <w:p w14:paraId="0E85B0D7" w14:textId="77777777" w:rsidR="00521226" w:rsidRPr="00F45CE9" w:rsidRDefault="00521226" w:rsidP="00A13B09">
            <w:pPr>
              <w:ind w:left="-97"/>
              <w:rPr>
                <w:rFonts w:ascii="Times" w:hAnsi="Times"/>
              </w:rPr>
            </w:pPr>
          </w:p>
        </w:tc>
      </w:tr>
      <w:tr w:rsidR="00521226" w:rsidRPr="00F45CE9" w14:paraId="49EB8D29" w14:textId="77777777" w:rsidTr="005E3D17">
        <w:tc>
          <w:tcPr>
            <w:tcW w:w="1548" w:type="dxa"/>
          </w:tcPr>
          <w:p w14:paraId="11E1366A" w14:textId="7414FF44" w:rsidR="00521226" w:rsidRPr="00F45CE9" w:rsidRDefault="005E3D17" w:rsidP="009E6802">
            <w:pPr>
              <w:rPr>
                <w:rFonts w:ascii="Times" w:hAnsi="Times"/>
              </w:rPr>
            </w:pPr>
            <w:r w:rsidRPr="00F45CE9">
              <w:rPr>
                <w:rFonts w:ascii="Times" w:hAnsi="Times"/>
              </w:rPr>
              <w:t>1996</w:t>
            </w:r>
          </w:p>
        </w:tc>
        <w:tc>
          <w:tcPr>
            <w:tcW w:w="8028" w:type="dxa"/>
          </w:tcPr>
          <w:p w14:paraId="5ACBDFC1" w14:textId="0B9E5878" w:rsidR="008C175F" w:rsidRPr="00F45CE9" w:rsidRDefault="008C175F" w:rsidP="00A13B09">
            <w:pPr>
              <w:widowControl w:val="0"/>
              <w:ind w:left="-97"/>
              <w:rPr>
                <w:rFonts w:ascii="Times" w:hAnsi="Times"/>
              </w:rPr>
            </w:pPr>
            <w:r w:rsidRPr="00F45CE9">
              <w:rPr>
                <w:rFonts w:ascii="Times" w:hAnsi="Times"/>
                <w:bCs/>
              </w:rPr>
              <w:t>Wentz, Elizabeth A</w:t>
            </w:r>
            <w:r w:rsidRPr="00F45CE9">
              <w:rPr>
                <w:rFonts w:ascii="Times" w:hAnsi="Times"/>
              </w:rPr>
              <w:t>. 1996. Book review of</w:t>
            </w:r>
            <w:r w:rsidRPr="00F45CE9">
              <w:rPr>
                <w:rFonts w:ascii="Times" w:hAnsi="Times"/>
                <w:i/>
              </w:rPr>
              <w:t xml:space="preserve"> Innovations in GIS</w:t>
            </w:r>
            <w:r w:rsidRPr="00F45CE9">
              <w:rPr>
                <w:rFonts w:ascii="Times" w:hAnsi="Times"/>
              </w:rPr>
              <w:t xml:space="preserve"> Michael F. </w:t>
            </w:r>
            <w:proofErr w:type="spellStart"/>
            <w:r w:rsidRPr="00F45CE9">
              <w:rPr>
                <w:rFonts w:ascii="Times" w:hAnsi="Times"/>
              </w:rPr>
              <w:t>Worboys</w:t>
            </w:r>
            <w:proofErr w:type="spellEnd"/>
            <w:r w:rsidRPr="00F45CE9">
              <w:rPr>
                <w:rFonts w:ascii="Times" w:hAnsi="Times"/>
              </w:rPr>
              <w:t xml:space="preserve"> (ed.) 1994. In </w:t>
            </w:r>
            <w:r w:rsidRPr="00F45CE9">
              <w:rPr>
                <w:rFonts w:ascii="Times" w:hAnsi="Times"/>
                <w:i/>
              </w:rPr>
              <w:t xml:space="preserve">Annals of the Association of American Geographers </w:t>
            </w:r>
            <w:r w:rsidRPr="00F45CE9">
              <w:rPr>
                <w:rFonts w:ascii="Times" w:hAnsi="Times"/>
              </w:rPr>
              <w:t>86:376-377.</w:t>
            </w:r>
          </w:p>
          <w:p w14:paraId="07F12A2C" w14:textId="77777777" w:rsidR="00521226" w:rsidRPr="00F45CE9" w:rsidRDefault="00521226" w:rsidP="00A13B09">
            <w:pPr>
              <w:ind w:left="-97"/>
              <w:rPr>
                <w:rFonts w:ascii="Times" w:hAnsi="Times"/>
              </w:rPr>
            </w:pPr>
          </w:p>
        </w:tc>
      </w:tr>
      <w:tr w:rsidR="00521226" w:rsidRPr="00F45CE9" w14:paraId="615BEE2B" w14:textId="77777777" w:rsidTr="005E3D17">
        <w:tc>
          <w:tcPr>
            <w:tcW w:w="1548" w:type="dxa"/>
          </w:tcPr>
          <w:p w14:paraId="6C933A0E" w14:textId="6491C811" w:rsidR="00521226" w:rsidRPr="00F45CE9" w:rsidRDefault="005E3D17" w:rsidP="009E6802">
            <w:pPr>
              <w:rPr>
                <w:rFonts w:ascii="Times" w:hAnsi="Times"/>
              </w:rPr>
            </w:pPr>
            <w:r w:rsidRPr="00F45CE9">
              <w:rPr>
                <w:rFonts w:ascii="Times" w:hAnsi="Times"/>
              </w:rPr>
              <w:t>1995</w:t>
            </w:r>
          </w:p>
        </w:tc>
        <w:tc>
          <w:tcPr>
            <w:tcW w:w="8028" w:type="dxa"/>
          </w:tcPr>
          <w:p w14:paraId="472BADFC" w14:textId="77777777" w:rsidR="008C175F" w:rsidRPr="00F45CE9" w:rsidRDefault="008C175F" w:rsidP="00A13B09">
            <w:pPr>
              <w:ind w:left="-97"/>
              <w:rPr>
                <w:rFonts w:ascii="Times" w:hAnsi="Times"/>
              </w:rPr>
            </w:pPr>
            <w:r w:rsidRPr="00F45CE9">
              <w:rPr>
                <w:rFonts w:ascii="Times" w:hAnsi="Times"/>
                <w:bCs/>
              </w:rPr>
              <w:t>Wentz, Elizabeth A</w:t>
            </w:r>
            <w:r w:rsidRPr="00F45CE9">
              <w:rPr>
                <w:rFonts w:ascii="Times" w:hAnsi="Times"/>
              </w:rPr>
              <w:t xml:space="preserve">. and Joseph A. Bishop 1995. Geographic Information System and Database Management at a Tropical Rainforest Research Station. </w:t>
            </w:r>
            <w:r w:rsidRPr="00F45CE9">
              <w:rPr>
                <w:rFonts w:ascii="Times" w:hAnsi="Times"/>
                <w:i/>
              </w:rPr>
              <w:t>Biology International</w:t>
            </w:r>
            <w:r w:rsidRPr="00F45CE9">
              <w:rPr>
                <w:rFonts w:ascii="Times" w:hAnsi="Times"/>
              </w:rPr>
              <w:t xml:space="preserve"> 30:10-19.</w:t>
            </w:r>
          </w:p>
          <w:p w14:paraId="672714F5" w14:textId="77777777" w:rsidR="00521226" w:rsidRPr="00F45CE9" w:rsidRDefault="00521226" w:rsidP="00A13B09">
            <w:pPr>
              <w:ind w:left="-97"/>
              <w:rPr>
                <w:rFonts w:ascii="Times" w:hAnsi="Times"/>
              </w:rPr>
            </w:pPr>
          </w:p>
        </w:tc>
      </w:tr>
      <w:tr w:rsidR="00521226" w:rsidRPr="00F45CE9" w14:paraId="640B085A" w14:textId="77777777" w:rsidTr="005E3D17">
        <w:tc>
          <w:tcPr>
            <w:tcW w:w="1548" w:type="dxa"/>
          </w:tcPr>
          <w:p w14:paraId="1ECCC86E" w14:textId="47B51176" w:rsidR="00521226" w:rsidRPr="00F45CE9" w:rsidRDefault="005E3D17" w:rsidP="009E6802">
            <w:pPr>
              <w:rPr>
                <w:rFonts w:ascii="Times" w:hAnsi="Times"/>
              </w:rPr>
            </w:pPr>
            <w:r w:rsidRPr="00F45CE9">
              <w:rPr>
                <w:rFonts w:ascii="Times" w:hAnsi="Times"/>
              </w:rPr>
              <w:t>1993</w:t>
            </w:r>
          </w:p>
        </w:tc>
        <w:tc>
          <w:tcPr>
            <w:tcW w:w="8028" w:type="dxa"/>
          </w:tcPr>
          <w:p w14:paraId="18C08648" w14:textId="77777777" w:rsidR="008C175F" w:rsidRPr="00F45CE9" w:rsidRDefault="008C175F" w:rsidP="00A13B09">
            <w:pPr>
              <w:widowControl w:val="0"/>
              <w:ind w:left="-97"/>
              <w:rPr>
                <w:rFonts w:ascii="Times" w:hAnsi="Times"/>
              </w:rPr>
            </w:pPr>
            <w:r w:rsidRPr="00F45CE9">
              <w:rPr>
                <w:rFonts w:ascii="Times" w:hAnsi="Times"/>
              </w:rPr>
              <w:t xml:space="preserve">Campbell, Aimee F. and </w:t>
            </w:r>
            <w:r w:rsidRPr="00F45CE9">
              <w:rPr>
                <w:rFonts w:ascii="Times" w:hAnsi="Times"/>
                <w:bCs/>
              </w:rPr>
              <w:t>Elizabeth A. Wentz</w:t>
            </w:r>
            <w:r w:rsidRPr="00F45CE9">
              <w:rPr>
                <w:rFonts w:ascii="Times" w:hAnsi="Times"/>
              </w:rPr>
              <w:t xml:space="preserve"> 1993. Monkeying Around with ARC/INFO: GIS Methods in the Study of Primate Ecology and Conservation, </w:t>
            </w:r>
            <w:proofErr w:type="spellStart"/>
            <w:r w:rsidRPr="00F45CE9">
              <w:rPr>
                <w:rFonts w:ascii="Times" w:hAnsi="Times"/>
                <w:i/>
              </w:rPr>
              <w:t>ARCNews</w:t>
            </w:r>
            <w:proofErr w:type="spellEnd"/>
            <w:r w:rsidRPr="00F45CE9">
              <w:rPr>
                <w:rFonts w:ascii="Times" w:hAnsi="Times"/>
                <w:i/>
              </w:rPr>
              <w:t xml:space="preserve"> </w:t>
            </w:r>
            <w:r w:rsidRPr="00F45CE9">
              <w:rPr>
                <w:rFonts w:ascii="Times" w:hAnsi="Times"/>
              </w:rPr>
              <w:t xml:space="preserve">Redlands, CA: Environmental Systems Research Institute, Inc. Reprinted in </w:t>
            </w:r>
            <w:r w:rsidRPr="00F45CE9">
              <w:rPr>
                <w:rFonts w:ascii="Times" w:hAnsi="Times"/>
                <w:i/>
              </w:rPr>
              <w:t xml:space="preserve">Liana </w:t>
            </w:r>
            <w:r w:rsidRPr="00F45CE9">
              <w:rPr>
                <w:rFonts w:ascii="Times" w:hAnsi="Times"/>
              </w:rPr>
              <w:t>Durham, NC: Organization for Tropical Studies.</w:t>
            </w:r>
          </w:p>
          <w:p w14:paraId="1F56AC85" w14:textId="77777777" w:rsidR="005E3D17" w:rsidRPr="00F45CE9" w:rsidRDefault="005E3D17" w:rsidP="00A13B09">
            <w:pPr>
              <w:widowControl w:val="0"/>
              <w:ind w:left="-97"/>
              <w:rPr>
                <w:rFonts w:ascii="Times" w:hAnsi="Times"/>
              </w:rPr>
            </w:pPr>
          </w:p>
          <w:p w14:paraId="0555C4EA" w14:textId="77777777" w:rsidR="008C175F" w:rsidRPr="00F45CE9" w:rsidRDefault="008C175F" w:rsidP="00A13B09">
            <w:pPr>
              <w:widowControl w:val="0"/>
              <w:ind w:left="-97"/>
              <w:rPr>
                <w:rFonts w:ascii="Times" w:hAnsi="Times"/>
              </w:rPr>
            </w:pPr>
            <w:proofErr w:type="spellStart"/>
            <w:r w:rsidRPr="00F45CE9">
              <w:rPr>
                <w:rFonts w:ascii="Times" w:hAnsi="Times"/>
                <w:bCs/>
                <w:lang w:val="es-ES"/>
              </w:rPr>
              <w:t>Wentz</w:t>
            </w:r>
            <w:proofErr w:type="spellEnd"/>
            <w:r w:rsidRPr="00F45CE9">
              <w:rPr>
                <w:rFonts w:ascii="Times" w:hAnsi="Times"/>
                <w:bCs/>
                <w:lang w:val="es-ES"/>
              </w:rPr>
              <w:t>, Elizabeth A</w:t>
            </w:r>
            <w:r w:rsidRPr="00F45CE9">
              <w:rPr>
                <w:rFonts w:ascii="Times" w:hAnsi="Times"/>
                <w:lang w:val="es-ES"/>
              </w:rPr>
              <w:t xml:space="preserve">. and Marco Vinicio Castro Campos 1993. </w:t>
            </w:r>
            <w:r w:rsidRPr="00F45CE9">
              <w:rPr>
                <w:rFonts w:ascii="Times" w:hAnsi="Times"/>
              </w:rPr>
              <w:t xml:space="preserve">Management of Research Areas at a Biological Field Station, in </w:t>
            </w:r>
            <w:r w:rsidRPr="00F45CE9">
              <w:rPr>
                <w:rFonts w:ascii="Times" w:hAnsi="Times"/>
                <w:i/>
              </w:rPr>
              <w:t>Proceedings of the Thirteenth Annual ESRI User Conference,</w:t>
            </w:r>
            <w:r w:rsidRPr="00F45CE9">
              <w:rPr>
                <w:rFonts w:ascii="Times" w:hAnsi="Times"/>
              </w:rPr>
              <w:t xml:space="preserve"> Redlands, CA: Environmental Systems Research Institute, Inc., Vol. 1, 303-314.</w:t>
            </w:r>
          </w:p>
          <w:p w14:paraId="3131F183" w14:textId="77777777" w:rsidR="00521226" w:rsidRPr="00F45CE9" w:rsidRDefault="00521226" w:rsidP="00A13B09">
            <w:pPr>
              <w:ind w:left="-97"/>
              <w:rPr>
                <w:rFonts w:ascii="Times" w:hAnsi="Times"/>
              </w:rPr>
            </w:pPr>
          </w:p>
        </w:tc>
      </w:tr>
      <w:tr w:rsidR="00521226" w:rsidRPr="00F45CE9" w14:paraId="0058058D" w14:textId="77777777" w:rsidTr="005E3D17">
        <w:tc>
          <w:tcPr>
            <w:tcW w:w="1548" w:type="dxa"/>
          </w:tcPr>
          <w:p w14:paraId="164C55C4" w14:textId="086BBB2E" w:rsidR="00521226" w:rsidRPr="00F45CE9" w:rsidRDefault="005E3D17" w:rsidP="009E6802">
            <w:pPr>
              <w:rPr>
                <w:rFonts w:ascii="Times" w:hAnsi="Times"/>
              </w:rPr>
            </w:pPr>
            <w:r w:rsidRPr="00F45CE9">
              <w:rPr>
                <w:rFonts w:ascii="Times" w:hAnsi="Times"/>
              </w:rPr>
              <w:t>1992</w:t>
            </w:r>
          </w:p>
        </w:tc>
        <w:tc>
          <w:tcPr>
            <w:tcW w:w="8028" w:type="dxa"/>
          </w:tcPr>
          <w:p w14:paraId="3E1D5C1C" w14:textId="77777777" w:rsidR="008C175F" w:rsidRPr="00F45CE9" w:rsidRDefault="008C175F" w:rsidP="00A13B09">
            <w:pPr>
              <w:widowControl w:val="0"/>
              <w:ind w:left="-97"/>
              <w:rPr>
                <w:rFonts w:ascii="Times" w:hAnsi="Times"/>
              </w:rPr>
            </w:pPr>
            <w:r w:rsidRPr="00F45CE9">
              <w:rPr>
                <w:rFonts w:ascii="Times" w:hAnsi="Times"/>
                <w:lang w:val="es-ES"/>
              </w:rPr>
              <w:t xml:space="preserve">Castro Campos, Marco Vinicio and </w:t>
            </w:r>
            <w:r w:rsidRPr="00F45CE9">
              <w:rPr>
                <w:rFonts w:ascii="Times" w:hAnsi="Times"/>
                <w:bCs/>
                <w:lang w:val="es-ES"/>
              </w:rPr>
              <w:t xml:space="preserve">Elizabeth A. </w:t>
            </w:r>
            <w:proofErr w:type="spellStart"/>
            <w:r w:rsidRPr="00F45CE9">
              <w:rPr>
                <w:rFonts w:ascii="Times" w:hAnsi="Times"/>
                <w:bCs/>
                <w:lang w:val="es-ES"/>
              </w:rPr>
              <w:t>Bishop</w:t>
            </w:r>
            <w:proofErr w:type="spellEnd"/>
            <w:r w:rsidRPr="00F45CE9">
              <w:rPr>
                <w:rFonts w:ascii="Times" w:hAnsi="Times"/>
                <w:bCs/>
                <w:lang w:val="es-ES"/>
              </w:rPr>
              <w:t xml:space="preserve"> (</w:t>
            </w:r>
            <w:proofErr w:type="spellStart"/>
            <w:r w:rsidRPr="00F45CE9">
              <w:rPr>
                <w:rFonts w:ascii="Times" w:hAnsi="Times"/>
                <w:bCs/>
                <w:lang w:val="es-ES"/>
              </w:rPr>
              <w:t>Wentz</w:t>
            </w:r>
            <w:proofErr w:type="spellEnd"/>
            <w:r w:rsidRPr="00F45CE9">
              <w:rPr>
                <w:rFonts w:ascii="Times" w:hAnsi="Times"/>
                <w:bCs/>
                <w:lang w:val="es-ES"/>
              </w:rPr>
              <w:t>)</w:t>
            </w:r>
            <w:r w:rsidRPr="00F45CE9">
              <w:rPr>
                <w:rFonts w:ascii="Times" w:hAnsi="Times"/>
                <w:lang w:val="es-ES"/>
              </w:rPr>
              <w:t xml:space="preserve"> 1992. </w:t>
            </w:r>
            <w:r w:rsidRPr="00F45CE9">
              <w:rPr>
                <w:rFonts w:ascii="Times" w:hAnsi="Times"/>
              </w:rPr>
              <w:t xml:space="preserve">Geographic Information Systems in Tropical Rain Forest Research, in </w:t>
            </w:r>
            <w:r w:rsidRPr="00F45CE9">
              <w:rPr>
                <w:rFonts w:ascii="Times" w:hAnsi="Times"/>
                <w:i/>
              </w:rPr>
              <w:t>ARC/INFO Maps 1992</w:t>
            </w:r>
            <w:r w:rsidRPr="00F45CE9">
              <w:rPr>
                <w:rFonts w:ascii="Times" w:hAnsi="Times"/>
              </w:rPr>
              <w:t>, Redlands, CA: Environmental Systems Research Institute, Inc., 75.</w:t>
            </w:r>
          </w:p>
          <w:p w14:paraId="0982F75B" w14:textId="77777777" w:rsidR="00521226" w:rsidRPr="00F45CE9" w:rsidRDefault="00521226" w:rsidP="00A13B09">
            <w:pPr>
              <w:ind w:left="-97"/>
              <w:rPr>
                <w:rFonts w:ascii="Times" w:hAnsi="Times"/>
              </w:rPr>
            </w:pPr>
          </w:p>
        </w:tc>
      </w:tr>
      <w:tr w:rsidR="00521226" w:rsidRPr="00F45CE9" w14:paraId="75D18937" w14:textId="77777777" w:rsidTr="005E3D17">
        <w:tc>
          <w:tcPr>
            <w:tcW w:w="1548" w:type="dxa"/>
          </w:tcPr>
          <w:p w14:paraId="4BD99B22" w14:textId="27F888FD" w:rsidR="00521226" w:rsidRPr="00F45CE9" w:rsidRDefault="005E3D17" w:rsidP="009E6802">
            <w:pPr>
              <w:rPr>
                <w:rFonts w:ascii="Times" w:hAnsi="Times"/>
              </w:rPr>
            </w:pPr>
            <w:r w:rsidRPr="00F45CE9">
              <w:rPr>
                <w:rFonts w:ascii="Times" w:hAnsi="Times"/>
              </w:rPr>
              <w:lastRenderedPageBreak/>
              <w:t>1991</w:t>
            </w:r>
          </w:p>
        </w:tc>
        <w:tc>
          <w:tcPr>
            <w:tcW w:w="8028" w:type="dxa"/>
          </w:tcPr>
          <w:p w14:paraId="0426B291" w14:textId="77777777" w:rsidR="008C175F" w:rsidRPr="00F45CE9" w:rsidRDefault="008C175F" w:rsidP="00A13B09">
            <w:pPr>
              <w:widowControl w:val="0"/>
              <w:ind w:left="-97"/>
              <w:rPr>
                <w:rFonts w:ascii="Times" w:hAnsi="Times"/>
              </w:rPr>
            </w:pPr>
            <w:r w:rsidRPr="00F45CE9">
              <w:rPr>
                <w:rFonts w:ascii="Times" w:hAnsi="Times"/>
              </w:rPr>
              <w:t xml:space="preserve">Hale, Stephen and </w:t>
            </w:r>
            <w:r w:rsidRPr="00F45CE9">
              <w:rPr>
                <w:rFonts w:ascii="Times" w:hAnsi="Times"/>
                <w:bCs/>
              </w:rPr>
              <w:t>Elizabeth (Wentz) Bishop</w:t>
            </w:r>
            <w:r w:rsidRPr="00F45CE9">
              <w:rPr>
                <w:rFonts w:ascii="Times" w:hAnsi="Times"/>
              </w:rPr>
              <w:t xml:space="preserve"> 1991.  Managing an Estuarine Data Base with DBMS and a GIS, in </w:t>
            </w:r>
            <w:r w:rsidRPr="00F45CE9">
              <w:rPr>
                <w:rFonts w:ascii="Times" w:hAnsi="Times"/>
                <w:i/>
              </w:rPr>
              <w:t>RIGIS News</w:t>
            </w:r>
            <w:r w:rsidRPr="00F45CE9">
              <w:rPr>
                <w:rFonts w:ascii="Times" w:hAnsi="Times"/>
              </w:rPr>
              <w:t>.</w:t>
            </w:r>
          </w:p>
          <w:p w14:paraId="762147EF" w14:textId="77777777" w:rsidR="00521226" w:rsidRPr="00F45CE9" w:rsidRDefault="00521226" w:rsidP="00A13B09">
            <w:pPr>
              <w:ind w:left="-97"/>
              <w:rPr>
                <w:rFonts w:ascii="Times" w:hAnsi="Times"/>
              </w:rPr>
            </w:pPr>
          </w:p>
        </w:tc>
      </w:tr>
      <w:tr w:rsidR="00521226" w:rsidRPr="00F45CE9" w14:paraId="171FFCB8" w14:textId="77777777" w:rsidTr="005E3D17">
        <w:tc>
          <w:tcPr>
            <w:tcW w:w="1548" w:type="dxa"/>
          </w:tcPr>
          <w:p w14:paraId="028A0AAE" w14:textId="77777777" w:rsidR="00521226" w:rsidRPr="00F45CE9" w:rsidRDefault="00521226" w:rsidP="009E6802">
            <w:pPr>
              <w:rPr>
                <w:rFonts w:ascii="Times" w:hAnsi="Times"/>
              </w:rPr>
            </w:pPr>
          </w:p>
        </w:tc>
        <w:tc>
          <w:tcPr>
            <w:tcW w:w="8028" w:type="dxa"/>
          </w:tcPr>
          <w:p w14:paraId="6F8CEF16" w14:textId="77777777" w:rsidR="008C175F" w:rsidRPr="00F45CE9" w:rsidRDefault="008C175F" w:rsidP="00A13B09">
            <w:pPr>
              <w:widowControl w:val="0"/>
              <w:ind w:left="-97"/>
              <w:rPr>
                <w:rFonts w:ascii="Times" w:hAnsi="Times"/>
              </w:rPr>
            </w:pPr>
            <w:r w:rsidRPr="00F45CE9">
              <w:rPr>
                <w:rFonts w:ascii="Times" w:hAnsi="Times"/>
              </w:rPr>
              <w:t xml:space="preserve">Smith, Suzanne and </w:t>
            </w:r>
            <w:r w:rsidRPr="00F45CE9">
              <w:rPr>
                <w:rFonts w:ascii="Times" w:hAnsi="Times"/>
                <w:bCs/>
              </w:rPr>
              <w:t>Elizabeth (Wentz) Bishop</w:t>
            </w:r>
            <w:r w:rsidRPr="00F45CE9">
              <w:rPr>
                <w:rFonts w:ascii="Times" w:hAnsi="Times"/>
              </w:rPr>
              <w:t xml:space="preserve"> 1991. ARC/INFO and the Mac, </w:t>
            </w:r>
            <w:r w:rsidRPr="00F45CE9">
              <w:rPr>
                <w:rFonts w:ascii="Times" w:hAnsi="Times"/>
                <w:i/>
              </w:rPr>
              <w:t>RIGIS News.</w:t>
            </w:r>
          </w:p>
          <w:p w14:paraId="04C866E4" w14:textId="77777777" w:rsidR="00521226" w:rsidRPr="00F45CE9" w:rsidRDefault="00521226" w:rsidP="00A13B09">
            <w:pPr>
              <w:ind w:left="-97"/>
              <w:rPr>
                <w:rFonts w:ascii="Times" w:hAnsi="Times"/>
              </w:rPr>
            </w:pPr>
          </w:p>
        </w:tc>
      </w:tr>
      <w:tr w:rsidR="00521226" w:rsidRPr="00F45CE9" w14:paraId="29A4F0AD" w14:textId="77777777" w:rsidTr="005E3D17">
        <w:tc>
          <w:tcPr>
            <w:tcW w:w="1548" w:type="dxa"/>
          </w:tcPr>
          <w:p w14:paraId="412ED8AE" w14:textId="77777777" w:rsidR="00521226" w:rsidRPr="00F45CE9" w:rsidRDefault="00521226" w:rsidP="009E6802">
            <w:pPr>
              <w:rPr>
                <w:rFonts w:ascii="Times" w:hAnsi="Times"/>
              </w:rPr>
            </w:pPr>
          </w:p>
        </w:tc>
        <w:tc>
          <w:tcPr>
            <w:tcW w:w="8028" w:type="dxa"/>
          </w:tcPr>
          <w:p w14:paraId="7C48BAC7" w14:textId="77777777" w:rsidR="008C175F" w:rsidRPr="00F45CE9" w:rsidRDefault="008C175F" w:rsidP="00A13B09">
            <w:pPr>
              <w:widowControl w:val="0"/>
              <w:ind w:left="-97"/>
              <w:rPr>
                <w:rFonts w:ascii="Times" w:hAnsi="Times"/>
              </w:rPr>
            </w:pPr>
            <w:r w:rsidRPr="00F45CE9">
              <w:rPr>
                <w:rFonts w:ascii="Times" w:hAnsi="Times"/>
              </w:rPr>
              <w:t>B</w:t>
            </w:r>
            <w:r w:rsidRPr="00F45CE9">
              <w:rPr>
                <w:rFonts w:ascii="Times" w:hAnsi="Times"/>
                <w:bCs/>
              </w:rPr>
              <w:t>ishop (Wentz), Elizabeth A</w:t>
            </w:r>
            <w:r w:rsidRPr="00F45CE9">
              <w:rPr>
                <w:rFonts w:ascii="Times" w:hAnsi="Times"/>
              </w:rPr>
              <w:t xml:space="preserve">. 1991. The World Prodigy Oil Spill, Rhode Island, in </w:t>
            </w:r>
            <w:r w:rsidRPr="00F45CE9">
              <w:rPr>
                <w:rFonts w:ascii="Times" w:hAnsi="Times"/>
                <w:i/>
              </w:rPr>
              <w:t>ARC/INFO Maps 1990,</w:t>
            </w:r>
            <w:r w:rsidRPr="00F45CE9">
              <w:rPr>
                <w:rFonts w:ascii="Times" w:hAnsi="Times"/>
              </w:rPr>
              <w:t xml:space="preserve"> 58.</w:t>
            </w:r>
          </w:p>
          <w:p w14:paraId="3D3B5E7F" w14:textId="77777777" w:rsidR="00521226" w:rsidRPr="00F45CE9" w:rsidRDefault="00521226" w:rsidP="00A13B09">
            <w:pPr>
              <w:ind w:left="-97"/>
              <w:rPr>
                <w:rFonts w:ascii="Times" w:hAnsi="Times"/>
              </w:rPr>
            </w:pPr>
          </w:p>
        </w:tc>
      </w:tr>
      <w:tr w:rsidR="00521226" w:rsidRPr="00F45CE9" w14:paraId="5DFA446C" w14:textId="77777777" w:rsidTr="005E3D17">
        <w:tc>
          <w:tcPr>
            <w:tcW w:w="1548" w:type="dxa"/>
          </w:tcPr>
          <w:p w14:paraId="37B1DBB7" w14:textId="04AC0B02" w:rsidR="00521226" w:rsidRPr="00F45CE9" w:rsidRDefault="005E3D17" w:rsidP="009E6802">
            <w:pPr>
              <w:rPr>
                <w:rFonts w:ascii="Times" w:hAnsi="Times"/>
              </w:rPr>
            </w:pPr>
            <w:r w:rsidRPr="00F45CE9">
              <w:rPr>
                <w:rFonts w:ascii="Times" w:hAnsi="Times"/>
              </w:rPr>
              <w:t>1990</w:t>
            </w:r>
          </w:p>
        </w:tc>
        <w:tc>
          <w:tcPr>
            <w:tcW w:w="8028" w:type="dxa"/>
          </w:tcPr>
          <w:p w14:paraId="44CDB80D" w14:textId="77777777" w:rsidR="008C175F" w:rsidRPr="00F45CE9" w:rsidRDefault="008C175F" w:rsidP="00A13B09">
            <w:pPr>
              <w:widowControl w:val="0"/>
              <w:ind w:left="-97"/>
              <w:rPr>
                <w:rFonts w:ascii="Times" w:hAnsi="Times"/>
              </w:rPr>
            </w:pPr>
            <w:r w:rsidRPr="00F45CE9">
              <w:rPr>
                <w:rFonts w:ascii="Times" w:hAnsi="Times"/>
              </w:rPr>
              <w:t xml:space="preserve">August, Peter, Stephen Hale, </w:t>
            </w:r>
            <w:r w:rsidRPr="00F45CE9">
              <w:rPr>
                <w:rFonts w:ascii="Times" w:hAnsi="Times"/>
                <w:bCs/>
              </w:rPr>
              <w:t>Elizabeth A. (Wentz) Bishop</w:t>
            </w:r>
            <w:r w:rsidRPr="00F45CE9">
              <w:rPr>
                <w:rFonts w:ascii="Times" w:hAnsi="Times"/>
              </w:rPr>
              <w:t xml:space="preserve"> and Eric Sheffer 1990. The Contributions of GIS Technology to Environmental Disaster Management - A Case Study of the World Prodigy Oil Spill, Rhode Island, in </w:t>
            </w:r>
            <w:r w:rsidRPr="00F45CE9">
              <w:rPr>
                <w:rFonts w:ascii="Times" w:hAnsi="Times"/>
                <w:i/>
              </w:rPr>
              <w:t>Proceedings, Oil Spills Management and Legislative Implications,</w:t>
            </w:r>
            <w:r w:rsidRPr="00F45CE9">
              <w:rPr>
                <w:rFonts w:ascii="Times" w:hAnsi="Times"/>
              </w:rPr>
              <w:t xml:space="preserve"> edited by Malcolm L. Spaulding and Mark Reed, 366-374. Newport, RI: American Society of Civil Engineers. Reprinted in </w:t>
            </w:r>
            <w:r w:rsidRPr="00F45CE9">
              <w:rPr>
                <w:rFonts w:ascii="Times" w:hAnsi="Times"/>
                <w:i/>
              </w:rPr>
              <w:t>Proceedings NCGS '90,</w:t>
            </w:r>
            <w:r w:rsidRPr="00F45CE9">
              <w:rPr>
                <w:rFonts w:ascii="Times" w:hAnsi="Times"/>
              </w:rPr>
              <w:t xml:space="preserve"> 91-98. Houston, TX.</w:t>
            </w:r>
          </w:p>
          <w:p w14:paraId="3D46BE2B" w14:textId="77777777" w:rsidR="00521226" w:rsidRPr="00F45CE9" w:rsidRDefault="00521226" w:rsidP="00A13B09">
            <w:pPr>
              <w:ind w:left="-97"/>
              <w:rPr>
                <w:rFonts w:ascii="Times" w:hAnsi="Times"/>
              </w:rPr>
            </w:pPr>
          </w:p>
        </w:tc>
      </w:tr>
      <w:tr w:rsidR="00521226" w:rsidRPr="00F45CE9" w14:paraId="2A187FA0" w14:textId="77777777" w:rsidTr="005E3D17">
        <w:tc>
          <w:tcPr>
            <w:tcW w:w="1548" w:type="dxa"/>
          </w:tcPr>
          <w:p w14:paraId="651FC40A" w14:textId="572F0EF0" w:rsidR="00521226" w:rsidRPr="00F45CE9" w:rsidRDefault="005E3D17" w:rsidP="009E6802">
            <w:pPr>
              <w:rPr>
                <w:rFonts w:ascii="Times" w:hAnsi="Times"/>
              </w:rPr>
            </w:pPr>
            <w:r w:rsidRPr="00F45CE9">
              <w:rPr>
                <w:rFonts w:ascii="Times" w:hAnsi="Times"/>
              </w:rPr>
              <w:t>1989</w:t>
            </w:r>
          </w:p>
        </w:tc>
        <w:tc>
          <w:tcPr>
            <w:tcW w:w="8028" w:type="dxa"/>
          </w:tcPr>
          <w:p w14:paraId="2B322746" w14:textId="77777777" w:rsidR="004B7544" w:rsidRPr="00F45CE9" w:rsidRDefault="008C175F" w:rsidP="003072FB">
            <w:pPr>
              <w:widowControl w:val="0"/>
              <w:ind w:left="-97"/>
              <w:rPr>
                <w:rFonts w:ascii="Times" w:hAnsi="Times"/>
              </w:rPr>
            </w:pPr>
            <w:r w:rsidRPr="00F45CE9">
              <w:rPr>
                <w:rFonts w:ascii="Times" w:hAnsi="Times"/>
              </w:rPr>
              <w:t xml:space="preserve">Marble, Duane F. and </w:t>
            </w:r>
            <w:r w:rsidRPr="00F45CE9">
              <w:rPr>
                <w:rFonts w:ascii="Times" w:hAnsi="Times"/>
                <w:bCs/>
              </w:rPr>
              <w:t>Elizabeth A. Wentz 1989</w:t>
            </w:r>
            <w:r w:rsidRPr="00F45CE9">
              <w:rPr>
                <w:rFonts w:ascii="Times" w:hAnsi="Times"/>
              </w:rPr>
              <w:t xml:space="preserve">. Standardized Benchmarks for Geographic Information Systems: A Progress Report, in </w:t>
            </w:r>
            <w:r w:rsidRPr="00F45CE9">
              <w:rPr>
                <w:rFonts w:ascii="Times" w:hAnsi="Times"/>
                <w:i/>
              </w:rPr>
              <w:t xml:space="preserve">ARC/INFO User Conference Proceedings: </w:t>
            </w:r>
            <w:r w:rsidRPr="00F45CE9">
              <w:rPr>
                <w:rFonts w:ascii="Times" w:hAnsi="Times"/>
              </w:rPr>
              <w:t>Redlands, CA: Environmental Systems Research Institute, Inc., 1-10.</w:t>
            </w:r>
          </w:p>
          <w:p w14:paraId="0EB0A78D" w14:textId="0FF0FD4D" w:rsidR="003072FB" w:rsidRPr="00F45CE9" w:rsidRDefault="003072FB" w:rsidP="003072FB">
            <w:pPr>
              <w:widowControl w:val="0"/>
              <w:ind w:left="-97"/>
              <w:rPr>
                <w:rFonts w:ascii="Times" w:hAnsi="Times"/>
              </w:rPr>
            </w:pPr>
          </w:p>
        </w:tc>
      </w:tr>
    </w:tbl>
    <w:p w14:paraId="2FC6CFBD" w14:textId="1B1F9D03" w:rsidR="007958D4" w:rsidRPr="00F45CE9" w:rsidRDefault="001D3EEE" w:rsidP="007958D4">
      <w:pPr>
        <w:pStyle w:val="Heading7"/>
        <w:rPr>
          <w:rFonts w:ascii="Times" w:hAnsi="Times"/>
          <w:szCs w:val="26"/>
        </w:rPr>
      </w:pPr>
      <w:r w:rsidRPr="00F45CE9">
        <w:rPr>
          <w:rFonts w:ascii="Times" w:hAnsi="Times"/>
          <w:szCs w:val="26"/>
        </w:rPr>
        <w:t>Journal Editor</w:t>
      </w:r>
    </w:p>
    <w:p w14:paraId="791C4652" w14:textId="77777777" w:rsidR="007958D4" w:rsidRPr="00F45CE9" w:rsidRDefault="007958D4" w:rsidP="007958D4">
      <w:pPr>
        <w:widowControl w:val="0"/>
        <w:tabs>
          <w:tab w:val="right" w:pos="9360"/>
        </w:tabs>
        <w:rPr>
          <w:rFonts w:ascii="Times" w:hAnsi="Times"/>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7750"/>
      </w:tblGrid>
      <w:tr w:rsidR="001D3EEE" w:rsidRPr="00F45CE9" w14:paraId="1A38B823" w14:textId="77777777" w:rsidTr="001D3EEE">
        <w:tc>
          <w:tcPr>
            <w:tcW w:w="1638" w:type="dxa"/>
          </w:tcPr>
          <w:p w14:paraId="1D25544A" w14:textId="3783811F" w:rsidR="001D3EEE" w:rsidRPr="00F45CE9" w:rsidRDefault="001D3EEE" w:rsidP="007958D4">
            <w:pPr>
              <w:widowControl w:val="0"/>
              <w:tabs>
                <w:tab w:val="right" w:pos="9360"/>
              </w:tabs>
              <w:rPr>
                <w:rFonts w:ascii="Times" w:hAnsi="Times"/>
              </w:rPr>
            </w:pPr>
            <w:r w:rsidRPr="00F45CE9">
              <w:rPr>
                <w:rFonts w:ascii="Times" w:hAnsi="Times"/>
              </w:rPr>
              <w:t>2010 - 2011</w:t>
            </w:r>
          </w:p>
        </w:tc>
        <w:tc>
          <w:tcPr>
            <w:tcW w:w="7938" w:type="dxa"/>
          </w:tcPr>
          <w:p w14:paraId="3C1F5CD2" w14:textId="34EEC8E2" w:rsidR="001D3EEE" w:rsidRPr="00F45CE9" w:rsidRDefault="001D3EEE" w:rsidP="007958D4">
            <w:pPr>
              <w:widowControl w:val="0"/>
              <w:tabs>
                <w:tab w:val="right" w:pos="9360"/>
              </w:tabs>
              <w:rPr>
                <w:rFonts w:ascii="Times" w:hAnsi="Times"/>
              </w:rPr>
            </w:pPr>
            <w:r w:rsidRPr="00F45CE9">
              <w:rPr>
                <w:rFonts w:ascii="Times" w:hAnsi="Times"/>
                <w:i/>
              </w:rPr>
              <w:t xml:space="preserve">Geographical Analysis, </w:t>
            </w:r>
            <w:r w:rsidRPr="00F45CE9">
              <w:rPr>
                <w:rFonts w:ascii="Times" w:hAnsi="Times"/>
              </w:rPr>
              <w:t>Guest editor for a Special Issue on Water</w:t>
            </w:r>
          </w:p>
        </w:tc>
      </w:tr>
      <w:tr w:rsidR="001D3EEE" w:rsidRPr="00F45CE9" w14:paraId="672CAA05" w14:textId="77777777" w:rsidTr="001D3EEE">
        <w:tc>
          <w:tcPr>
            <w:tcW w:w="1638" w:type="dxa"/>
          </w:tcPr>
          <w:p w14:paraId="0CFCD402" w14:textId="479D47BD" w:rsidR="001D3EEE" w:rsidRPr="00F45CE9" w:rsidRDefault="001D3EEE" w:rsidP="007958D4">
            <w:pPr>
              <w:widowControl w:val="0"/>
              <w:tabs>
                <w:tab w:val="right" w:pos="9360"/>
              </w:tabs>
              <w:rPr>
                <w:rFonts w:ascii="Times" w:hAnsi="Times"/>
              </w:rPr>
            </w:pPr>
            <w:r w:rsidRPr="00F45CE9">
              <w:rPr>
                <w:rFonts w:ascii="Times" w:hAnsi="Times"/>
              </w:rPr>
              <w:t>2006 - 2009</w:t>
            </w:r>
          </w:p>
        </w:tc>
        <w:tc>
          <w:tcPr>
            <w:tcW w:w="7938" w:type="dxa"/>
          </w:tcPr>
          <w:p w14:paraId="5A5E1A88" w14:textId="67313369" w:rsidR="001D3EEE" w:rsidRPr="00F45CE9" w:rsidRDefault="001D3EEE" w:rsidP="007958D4">
            <w:pPr>
              <w:widowControl w:val="0"/>
              <w:tabs>
                <w:tab w:val="right" w:pos="9360"/>
              </w:tabs>
              <w:rPr>
                <w:rFonts w:ascii="Times" w:hAnsi="Times"/>
              </w:rPr>
            </w:pPr>
            <w:r w:rsidRPr="00F45CE9">
              <w:rPr>
                <w:rFonts w:ascii="Times" w:hAnsi="Times"/>
                <w:i/>
              </w:rPr>
              <w:t xml:space="preserve">Geography Compass, </w:t>
            </w:r>
            <w:r w:rsidRPr="00F45CE9">
              <w:rPr>
                <w:rFonts w:ascii="Times" w:hAnsi="Times"/>
              </w:rPr>
              <w:t>GIS section editor</w:t>
            </w:r>
          </w:p>
        </w:tc>
      </w:tr>
    </w:tbl>
    <w:p w14:paraId="26E5CDF7" w14:textId="77777777" w:rsidR="004E7B51" w:rsidRPr="00F45CE9" w:rsidRDefault="004E7B51" w:rsidP="004F6BF3">
      <w:pPr>
        <w:widowControl w:val="0"/>
        <w:rPr>
          <w:rFonts w:ascii="Times" w:hAnsi="Times"/>
          <w:b/>
          <w:szCs w:val="26"/>
        </w:rPr>
      </w:pPr>
    </w:p>
    <w:p w14:paraId="0A4DA377" w14:textId="451CCE26" w:rsidR="006E1E56" w:rsidRDefault="006E1E56" w:rsidP="003072FB">
      <w:pPr>
        <w:widowControl w:val="0"/>
        <w:jc w:val="center"/>
        <w:rPr>
          <w:rFonts w:ascii="Times" w:hAnsi="Times"/>
          <w:b/>
          <w:szCs w:val="26"/>
        </w:rPr>
      </w:pPr>
      <w:r w:rsidRPr="00F45CE9">
        <w:rPr>
          <w:rFonts w:ascii="Times" w:hAnsi="Times"/>
          <w:b/>
          <w:szCs w:val="26"/>
        </w:rPr>
        <w:t>Editorial Board</w:t>
      </w:r>
    </w:p>
    <w:p w14:paraId="7D1D550D" w14:textId="77777777" w:rsidR="00A50613" w:rsidRPr="00F45CE9" w:rsidRDefault="00A50613" w:rsidP="003072FB">
      <w:pPr>
        <w:widowControl w:val="0"/>
        <w:jc w:val="center"/>
        <w:rPr>
          <w:rFonts w:ascii="Times" w:hAnsi="Times"/>
          <w:b/>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7748"/>
      </w:tblGrid>
      <w:tr w:rsidR="00326D79" w:rsidRPr="00F45CE9" w14:paraId="4985E733" w14:textId="77777777" w:rsidTr="006E1E56">
        <w:tc>
          <w:tcPr>
            <w:tcW w:w="1638" w:type="dxa"/>
          </w:tcPr>
          <w:p w14:paraId="4D4AE6DB" w14:textId="4D874E4D" w:rsidR="00BA2AC6" w:rsidRPr="00F45CE9" w:rsidRDefault="00BA2AC6" w:rsidP="006E1E56">
            <w:pPr>
              <w:widowControl w:val="0"/>
              <w:rPr>
                <w:rFonts w:ascii="Times" w:hAnsi="Times"/>
              </w:rPr>
            </w:pPr>
            <w:r w:rsidRPr="00F45CE9">
              <w:rPr>
                <w:rFonts w:ascii="Times" w:hAnsi="Times"/>
              </w:rPr>
              <w:t>2016-</w:t>
            </w:r>
          </w:p>
          <w:p w14:paraId="19053808" w14:textId="310376DB" w:rsidR="00326D79" w:rsidRPr="00F45CE9" w:rsidRDefault="00326D79" w:rsidP="006E1E56">
            <w:pPr>
              <w:widowControl w:val="0"/>
              <w:rPr>
                <w:rFonts w:ascii="Times" w:hAnsi="Times"/>
              </w:rPr>
            </w:pPr>
            <w:r w:rsidRPr="00F45CE9">
              <w:rPr>
                <w:rFonts w:ascii="Times" w:hAnsi="Times"/>
              </w:rPr>
              <w:t>2013 -</w:t>
            </w:r>
          </w:p>
        </w:tc>
        <w:tc>
          <w:tcPr>
            <w:tcW w:w="7938" w:type="dxa"/>
          </w:tcPr>
          <w:p w14:paraId="47D6B230" w14:textId="127EC910" w:rsidR="00BA2AC6" w:rsidRPr="00F45CE9" w:rsidRDefault="00BA2AC6" w:rsidP="006E1E56">
            <w:pPr>
              <w:widowControl w:val="0"/>
              <w:rPr>
                <w:rFonts w:ascii="Times" w:hAnsi="Times"/>
                <w:i/>
              </w:rPr>
            </w:pPr>
            <w:r w:rsidRPr="00F45CE9">
              <w:rPr>
                <w:rFonts w:ascii="Times" w:hAnsi="Times"/>
                <w:i/>
              </w:rPr>
              <w:t>Urban Science</w:t>
            </w:r>
          </w:p>
          <w:p w14:paraId="784350F6" w14:textId="5A45EE60" w:rsidR="00326D79" w:rsidRPr="00F45CE9" w:rsidRDefault="00BA2AC6" w:rsidP="006E1E56">
            <w:pPr>
              <w:widowControl w:val="0"/>
              <w:rPr>
                <w:rFonts w:ascii="Times" w:hAnsi="Times"/>
                <w:i/>
              </w:rPr>
            </w:pPr>
            <w:r w:rsidRPr="00F45CE9">
              <w:rPr>
                <w:rFonts w:ascii="Times" w:hAnsi="Times"/>
                <w:i/>
              </w:rPr>
              <w:t>The AAG Review of Books</w:t>
            </w:r>
          </w:p>
        </w:tc>
      </w:tr>
      <w:tr w:rsidR="00E16E77" w:rsidRPr="00F45CE9" w14:paraId="30B72D79" w14:textId="77777777" w:rsidTr="006E1E56">
        <w:tc>
          <w:tcPr>
            <w:tcW w:w="1638" w:type="dxa"/>
          </w:tcPr>
          <w:p w14:paraId="396D575F" w14:textId="53A1D59A" w:rsidR="00E16E77" w:rsidRPr="00F45CE9" w:rsidRDefault="00E16E77" w:rsidP="006E1E56">
            <w:pPr>
              <w:widowControl w:val="0"/>
              <w:rPr>
                <w:rFonts w:ascii="Times" w:hAnsi="Times"/>
              </w:rPr>
            </w:pPr>
            <w:r w:rsidRPr="00F45CE9">
              <w:rPr>
                <w:rFonts w:ascii="Times" w:hAnsi="Times"/>
              </w:rPr>
              <w:t xml:space="preserve">2012 - </w:t>
            </w:r>
            <w:r w:rsidR="00BF4A69" w:rsidRPr="00F45CE9">
              <w:rPr>
                <w:rFonts w:ascii="Times" w:hAnsi="Times"/>
              </w:rPr>
              <w:t>2017</w:t>
            </w:r>
          </w:p>
        </w:tc>
        <w:tc>
          <w:tcPr>
            <w:tcW w:w="7938" w:type="dxa"/>
          </w:tcPr>
          <w:p w14:paraId="32BDA6DD" w14:textId="66E30A93" w:rsidR="00E16E77" w:rsidRPr="00F45CE9" w:rsidRDefault="00E16E77" w:rsidP="006E1E56">
            <w:pPr>
              <w:widowControl w:val="0"/>
              <w:rPr>
                <w:rFonts w:ascii="Times" w:hAnsi="Times"/>
                <w:i/>
              </w:rPr>
            </w:pPr>
            <w:r w:rsidRPr="00F45CE9">
              <w:rPr>
                <w:rFonts w:ascii="Times" w:hAnsi="Times"/>
                <w:i/>
              </w:rPr>
              <w:t>Transactions in GIS</w:t>
            </w:r>
          </w:p>
        </w:tc>
      </w:tr>
      <w:tr w:rsidR="00E16E77" w:rsidRPr="00F45CE9" w14:paraId="0AADA981" w14:textId="77777777" w:rsidTr="00707C9C">
        <w:tc>
          <w:tcPr>
            <w:tcW w:w="1638" w:type="dxa"/>
          </w:tcPr>
          <w:p w14:paraId="52B31FDA" w14:textId="0BECFEA0" w:rsidR="00E16E77" w:rsidRPr="00F45CE9" w:rsidRDefault="00E16E77" w:rsidP="00707C9C">
            <w:pPr>
              <w:widowControl w:val="0"/>
              <w:rPr>
                <w:rFonts w:ascii="Times" w:hAnsi="Times"/>
              </w:rPr>
            </w:pPr>
            <w:r w:rsidRPr="00F45CE9">
              <w:rPr>
                <w:rFonts w:ascii="Times" w:hAnsi="Times"/>
              </w:rPr>
              <w:t>2009 -</w:t>
            </w:r>
            <w:r w:rsidR="00A50613">
              <w:rPr>
                <w:rFonts w:ascii="Times" w:hAnsi="Times"/>
              </w:rPr>
              <w:t xml:space="preserve"> 2019</w:t>
            </w:r>
          </w:p>
        </w:tc>
        <w:tc>
          <w:tcPr>
            <w:tcW w:w="7938" w:type="dxa"/>
          </w:tcPr>
          <w:p w14:paraId="3CD9CD81" w14:textId="77777777" w:rsidR="00E16E77" w:rsidRPr="00F45CE9" w:rsidRDefault="00E16E77" w:rsidP="00707C9C">
            <w:pPr>
              <w:widowControl w:val="0"/>
              <w:rPr>
                <w:rFonts w:ascii="Times" w:hAnsi="Times"/>
                <w:i/>
              </w:rPr>
            </w:pPr>
            <w:r w:rsidRPr="00F45CE9">
              <w:rPr>
                <w:rFonts w:ascii="Times" w:hAnsi="Times"/>
                <w:i/>
              </w:rPr>
              <w:t>International Regional Science Review</w:t>
            </w:r>
          </w:p>
        </w:tc>
      </w:tr>
      <w:tr w:rsidR="006E1E56" w:rsidRPr="00F45CE9" w14:paraId="42DD2743" w14:textId="77777777" w:rsidTr="006E1E56">
        <w:tc>
          <w:tcPr>
            <w:tcW w:w="1638" w:type="dxa"/>
          </w:tcPr>
          <w:p w14:paraId="58800BFD" w14:textId="47E6BF59" w:rsidR="006E1E56" w:rsidRPr="00F45CE9" w:rsidRDefault="006E1E56" w:rsidP="006E1E56">
            <w:pPr>
              <w:widowControl w:val="0"/>
              <w:rPr>
                <w:rFonts w:ascii="Times" w:hAnsi="Times"/>
              </w:rPr>
            </w:pPr>
            <w:r w:rsidRPr="00F45CE9">
              <w:rPr>
                <w:rFonts w:ascii="Times" w:hAnsi="Times"/>
              </w:rPr>
              <w:t>2003 -</w:t>
            </w:r>
          </w:p>
        </w:tc>
        <w:tc>
          <w:tcPr>
            <w:tcW w:w="7938" w:type="dxa"/>
          </w:tcPr>
          <w:p w14:paraId="4358DB2D" w14:textId="24F41453" w:rsidR="006E1E56" w:rsidRPr="00F45CE9" w:rsidRDefault="006E1E56" w:rsidP="006E1E56">
            <w:pPr>
              <w:widowControl w:val="0"/>
              <w:rPr>
                <w:rFonts w:ascii="Times" w:hAnsi="Times"/>
              </w:rPr>
            </w:pPr>
            <w:r w:rsidRPr="00F45CE9">
              <w:rPr>
                <w:rFonts w:ascii="Times" w:hAnsi="Times"/>
                <w:i/>
              </w:rPr>
              <w:t>Geographical Analysis</w:t>
            </w:r>
            <w:r w:rsidR="009E42A8" w:rsidRPr="00F45CE9">
              <w:rPr>
                <w:rFonts w:ascii="Times" w:hAnsi="Times"/>
                <w:i/>
              </w:rPr>
              <w:t xml:space="preserve">, </w:t>
            </w:r>
            <w:r w:rsidR="009E42A8" w:rsidRPr="00F45CE9">
              <w:rPr>
                <w:rFonts w:ascii="Times" w:hAnsi="Times"/>
              </w:rPr>
              <w:t>Associate Editor</w:t>
            </w:r>
          </w:p>
        </w:tc>
      </w:tr>
    </w:tbl>
    <w:p w14:paraId="46E9836C" w14:textId="77777777" w:rsidR="00963140" w:rsidRPr="00F45CE9" w:rsidRDefault="00963140" w:rsidP="006E1E56">
      <w:pPr>
        <w:widowControl w:val="0"/>
        <w:rPr>
          <w:rFonts w:ascii="Times" w:hAnsi="Times"/>
          <w:b/>
        </w:rPr>
      </w:pPr>
    </w:p>
    <w:p w14:paraId="490E9CD5" w14:textId="0831D6C0" w:rsidR="00941878" w:rsidRDefault="00941878" w:rsidP="003072FB">
      <w:pPr>
        <w:widowControl w:val="0"/>
        <w:jc w:val="center"/>
        <w:rPr>
          <w:rFonts w:ascii="Times" w:hAnsi="Times"/>
          <w:b/>
          <w:szCs w:val="26"/>
        </w:rPr>
      </w:pPr>
      <w:r w:rsidRPr="00F45CE9">
        <w:rPr>
          <w:rFonts w:ascii="Times" w:hAnsi="Times"/>
          <w:b/>
          <w:szCs w:val="26"/>
        </w:rPr>
        <w:t>Journal Reviewer</w:t>
      </w:r>
    </w:p>
    <w:p w14:paraId="7B082ADC" w14:textId="77777777" w:rsidR="00A50613" w:rsidRPr="00F45CE9" w:rsidRDefault="00A50613" w:rsidP="003072FB">
      <w:pPr>
        <w:widowControl w:val="0"/>
        <w:jc w:val="center"/>
        <w:rPr>
          <w:rFonts w:ascii="Times" w:hAnsi="Times"/>
          <w:b/>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7750"/>
      </w:tblGrid>
      <w:tr w:rsidR="00F36585" w:rsidRPr="00F45CE9" w14:paraId="1B4F2C24" w14:textId="77777777" w:rsidTr="00917D77">
        <w:tc>
          <w:tcPr>
            <w:tcW w:w="1638" w:type="dxa"/>
          </w:tcPr>
          <w:p w14:paraId="3F181F10" w14:textId="2AA9ABB0" w:rsidR="003239D9" w:rsidRPr="00F45CE9" w:rsidRDefault="003239D9" w:rsidP="00917D77">
            <w:pPr>
              <w:widowControl w:val="0"/>
              <w:rPr>
                <w:rFonts w:ascii="Times" w:hAnsi="Times"/>
              </w:rPr>
            </w:pPr>
            <w:r w:rsidRPr="00F45CE9">
              <w:rPr>
                <w:rFonts w:ascii="Times" w:hAnsi="Times"/>
              </w:rPr>
              <w:t>2015</w:t>
            </w:r>
          </w:p>
          <w:p w14:paraId="71730831" w14:textId="650E3A9B" w:rsidR="003239D9" w:rsidRPr="00F45CE9" w:rsidRDefault="003239D9" w:rsidP="00917D77">
            <w:pPr>
              <w:widowControl w:val="0"/>
              <w:rPr>
                <w:rFonts w:ascii="Times" w:hAnsi="Times"/>
              </w:rPr>
            </w:pPr>
            <w:r w:rsidRPr="00F45CE9">
              <w:rPr>
                <w:rFonts w:ascii="Times" w:hAnsi="Times"/>
              </w:rPr>
              <w:t>2013</w:t>
            </w:r>
          </w:p>
          <w:p w14:paraId="45858580" w14:textId="5C14F8C9" w:rsidR="00F36585" w:rsidRPr="00F45CE9" w:rsidRDefault="00F36585" w:rsidP="00917D77">
            <w:pPr>
              <w:widowControl w:val="0"/>
              <w:rPr>
                <w:rFonts w:ascii="Times" w:hAnsi="Times"/>
              </w:rPr>
            </w:pPr>
            <w:r w:rsidRPr="00F45CE9">
              <w:rPr>
                <w:rFonts w:ascii="Times" w:hAnsi="Times"/>
              </w:rPr>
              <w:t>2012</w:t>
            </w:r>
          </w:p>
        </w:tc>
        <w:tc>
          <w:tcPr>
            <w:tcW w:w="7938" w:type="dxa"/>
          </w:tcPr>
          <w:p w14:paraId="1B6C73F8" w14:textId="4A2C5A6D" w:rsidR="003239D9" w:rsidRPr="00F45CE9" w:rsidRDefault="003239D9" w:rsidP="00917D77">
            <w:pPr>
              <w:widowControl w:val="0"/>
              <w:rPr>
                <w:rFonts w:ascii="Times" w:hAnsi="Times"/>
                <w:i/>
              </w:rPr>
            </w:pPr>
            <w:r w:rsidRPr="00F45CE9">
              <w:rPr>
                <w:rFonts w:ascii="Times" w:hAnsi="Times"/>
                <w:i/>
              </w:rPr>
              <w:t>Environmental Monitoring and Assessment</w:t>
            </w:r>
          </w:p>
          <w:p w14:paraId="6DEB416B" w14:textId="7539A266" w:rsidR="003239D9" w:rsidRPr="00F45CE9" w:rsidRDefault="003239D9" w:rsidP="00917D77">
            <w:pPr>
              <w:widowControl w:val="0"/>
              <w:rPr>
                <w:rFonts w:ascii="Times" w:hAnsi="Times"/>
                <w:i/>
              </w:rPr>
            </w:pPr>
            <w:r w:rsidRPr="00F45CE9">
              <w:rPr>
                <w:rFonts w:ascii="Times" w:hAnsi="Times"/>
                <w:i/>
              </w:rPr>
              <w:t>Remote Sensing</w:t>
            </w:r>
          </w:p>
          <w:p w14:paraId="2E5F5BBD" w14:textId="2E27EB8E" w:rsidR="00F36585" w:rsidRPr="00F45CE9" w:rsidRDefault="00F36585" w:rsidP="00917D77">
            <w:pPr>
              <w:widowControl w:val="0"/>
              <w:rPr>
                <w:rFonts w:ascii="Times" w:hAnsi="Times"/>
                <w:i/>
              </w:rPr>
            </w:pPr>
            <w:r w:rsidRPr="00F45CE9">
              <w:rPr>
                <w:rFonts w:ascii="Times" w:hAnsi="Times"/>
                <w:i/>
              </w:rPr>
              <w:t>Water Policy</w:t>
            </w:r>
          </w:p>
        </w:tc>
      </w:tr>
      <w:tr w:rsidR="007914CC" w:rsidRPr="00F45CE9" w14:paraId="10E2881B" w14:textId="77777777" w:rsidTr="00FC292A">
        <w:tc>
          <w:tcPr>
            <w:tcW w:w="1638" w:type="dxa"/>
          </w:tcPr>
          <w:p w14:paraId="76606B64" w14:textId="5D8C2BA1" w:rsidR="007914CC" w:rsidRPr="00F45CE9" w:rsidRDefault="007914CC" w:rsidP="00941878">
            <w:pPr>
              <w:widowControl w:val="0"/>
              <w:rPr>
                <w:rFonts w:ascii="Times" w:hAnsi="Times"/>
              </w:rPr>
            </w:pPr>
            <w:r w:rsidRPr="00F45CE9">
              <w:rPr>
                <w:rFonts w:ascii="Times" w:hAnsi="Times"/>
              </w:rPr>
              <w:t>2011</w:t>
            </w:r>
          </w:p>
        </w:tc>
        <w:tc>
          <w:tcPr>
            <w:tcW w:w="7938" w:type="dxa"/>
          </w:tcPr>
          <w:p w14:paraId="6C04D815" w14:textId="6572A5B0" w:rsidR="007914CC" w:rsidRPr="00F45CE9" w:rsidRDefault="007914CC" w:rsidP="00941878">
            <w:pPr>
              <w:widowControl w:val="0"/>
              <w:rPr>
                <w:rFonts w:ascii="Times" w:hAnsi="Times"/>
                <w:i/>
              </w:rPr>
            </w:pPr>
            <w:r w:rsidRPr="00F45CE9">
              <w:rPr>
                <w:rFonts w:ascii="Times" w:hAnsi="Times"/>
                <w:i/>
              </w:rPr>
              <w:t>Landscape and Urban Planning</w:t>
            </w:r>
          </w:p>
        </w:tc>
      </w:tr>
      <w:tr w:rsidR="00580BAF" w:rsidRPr="00F45CE9" w14:paraId="38C41E61" w14:textId="77777777" w:rsidTr="00FC292A">
        <w:tc>
          <w:tcPr>
            <w:tcW w:w="1638" w:type="dxa"/>
          </w:tcPr>
          <w:p w14:paraId="3DF89D71" w14:textId="77777777" w:rsidR="00580BAF" w:rsidRPr="00F45CE9" w:rsidRDefault="00580BAF" w:rsidP="00941878">
            <w:pPr>
              <w:widowControl w:val="0"/>
              <w:rPr>
                <w:rFonts w:ascii="Times" w:hAnsi="Times"/>
              </w:rPr>
            </w:pPr>
          </w:p>
        </w:tc>
        <w:tc>
          <w:tcPr>
            <w:tcW w:w="7938" w:type="dxa"/>
          </w:tcPr>
          <w:p w14:paraId="05BCD856" w14:textId="56CE3F7C" w:rsidR="00580BAF" w:rsidRPr="00F45CE9" w:rsidRDefault="00580BAF" w:rsidP="00941878">
            <w:pPr>
              <w:widowControl w:val="0"/>
              <w:rPr>
                <w:rFonts w:ascii="Times" w:hAnsi="Times"/>
                <w:i/>
              </w:rPr>
            </w:pPr>
            <w:r w:rsidRPr="00F45CE9">
              <w:rPr>
                <w:rFonts w:ascii="Times" w:hAnsi="Times"/>
                <w:i/>
              </w:rPr>
              <w:t>Environment and Planning B</w:t>
            </w:r>
          </w:p>
        </w:tc>
      </w:tr>
      <w:tr w:rsidR="00941878" w:rsidRPr="00F45CE9" w14:paraId="5739B512" w14:textId="77777777" w:rsidTr="00FC292A">
        <w:tc>
          <w:tcPr>
            <w:tcW w:w="1638" w:type="dxa"/>
          </w:tcPr>
          <w:p w14:paraId="7E62C25D" w14:textId="2B0CF988" w:rsidR="00941878" w:rsidRPr="00F45CE9" w:rsidRDefault="00941878" w:rsidP="00941878">
            <w:pPr>
              <w:widowControl w:val="0"/>
              <w:rPr>
                <w:rFonts w:ascii="Times" w:hAnsi="Times"/>
              </w:rPr>
            </w:pPr>
            <w:r w:rsidRPr="00F45CE9">
              <w:rPr>
                <w:rFonts w:ascii="Times" w:hAnsi="Times"/>
              </w:rPr>
              <w:t>2010</w:t>
            </w:r>
          </w:p>
        </w:tc>
        <w:tc>
          <w:tcPr>
            <w:tcW w:w="7938" w:type="dxa"/>
          </w:tcPr>
          <w:p w14:paraId="2DC770A8" w14:textId="4EFC3122" w:rsidR="00634ABA" w:rsidRPr="00F45CE9" w:rsidRDefault="00941878" w:rsidP="00941878">
            <w:pPr>
              <w:widowControl w:val="0"/>
              <w:rPr>
                <w:rFonts w:ascii="Times" w:hAnsi="Times"/>
                <w:i/>
              </w:rPr>
            </w:pPr>
            <w:r w:rsidRPr="00F45CE9">
              <w:rPr>
                <w:rFonts w:ascii="Times" w:hAnsi="Times"/>
                <w:i/>
              </w:rPr>
              <w:t>Water Resources Research</w:t>
            </w:r>
          </w:p>
        </w:tc>
      </w:tr>
      <w:tr w:rsidR="00941878" w:rsidRPr="00F45CE9" w14:paraId="7FD18116" w14:textId="77777777" w:rsidTr="00FC292A">
        <w:tc>
          <w:tcPr>
            <w:tcW w:w="1638" w:type="dxa"/>
          </w:tcPr>
          <w:p w14:paraId="5BE45DC9" w14:textId="79FAE405" w:rsidR="00941878" w:rsidRPr="00F45CE9" w:rsidRDefault="00941878" w:rsidP="00941878">
            <w:pPr>
              <w:widowControl w:val="0"/>
              <w:rPr>
                <w:rFonts w:ascii="Times" w:hAnsi="Times"/>
              </w:rPr>
            </w:pPr>
            <w:r w:rsidRPr="00F45CE9">
              <w:rPr>
                <w:rFonts w:ascii="Times" w:hAnsi="Times"/>
              </w:rPr>
              <w:t>2009</w:t>
            </w:r>
          </w:p>
        </w:tc>
        <w:tc>
          <w:tcPr>
            <w:tcW w:w="7938" w:type="dxa"/>
          </w:tcPr>
          <w:p w14:paraId="62EED796" w14:textId="3BF5CA35" w:rsidR="00634ABA" w:rsidRPr="00F45CE9" w:rsidRDefault="00941878" w:rsidP="00941878">
            <w:pPr>
              <w:widowControl w:val="0"/>
              <w:rPr>
                <w:rFonts w:ascii="Times" w:hAnsi="Times"/>
                <w:i/>
              </w:rPr>
            </w:pPr>
            <w:r w:rsidRPr="00F45CE9">
              <w:rPr>
                <w:rFonts w:ascii="Times" w:hAnsi="Times"/>
                <w:i/>
              </w:rPr>
              <w:t>Journal of the American Water Resources Association</w:t>
            </w:r>
          </w:p>
        </w:tc>
      </w:tr>
      <w:tr w:rsidR="00941878" w:rsidRPr="00F45CE9" w14:paraId="40F6F030" w14:textId="77777777" w:rsidTr="00FC292A">
        <w:tc>
          <w:tcPr>
            <w:tcW w:w="1638" w:type="dxa"/>
          </w:tcPr>
          <w:p w14:paraId="235222E7" w14:textId="77777777" w:rsidR="00941878" w:rsidRPr="00F45CE9" w:rsidRDefault="00941878" w:rsidP="00941878">
            <w:pPr>
              <w:widowControl w:val="0"/>
              <w:rPr>
                <w:rFonts w:ascii="Times" w:hAnsi="Times"/>
              </w:rPr>
            </w:pPr>
          </w:p>
        </w:tc>
        <w:tc>
          <w:tcPr>
            <w:tcW w:w="7938" w:type="dxa"/>
          </w:tcPr>
          <w:p w14:paraId="2111BFC7" w14:textId="76F26B5D" w:rsidR="00634ABA" w:rsidRPr="00F45CE9" w:rsidRDefault="00941878" w:rsidP="00941878">
            <w:pPr>
              <w:widowControl w:val="0"/>
              <w:rPr>
                <w:rFonts w:ascii="Times" w:hAnsi="Times"/>
                <w:i/>
              </w:rPr>
            </w:pPr>
            <w:r w:rsidRPr="00F45CE9">
              <w:rPr>
                <w:rFonts w:ascii="Times" w:hAnsi="Times"/>
                <w:i/>
              </w:rPr>
              <w:t>Physical Geography</w:t>
            </w:r>
          </w:p>
        </w:tc>
      </w:tr>
      <w:tr w:rsidR="00941878" w:rsidRPr="00F45CE9" w14:paraId="5DBBB385" w14:textId="77777777" w:rsidTr="00FC292A">
        <w:tc>
          <w:tcPr>
            <w:tcW w:w="1638" w:type="dxa"/>
          </w:tcPr>
          <w:p w14:paraId="5C69326F" w14:textId="6EEF385C" w:rsidR="00941878" w:rsidRPr="00F45CE9" w:rsidRDefault="00941878" w:rsidP="00941878">
            <w:pPr>
              <w:widowControl w:val="0"/>
              <w:rPr>
                <w:rFonts w:ascii="Times" w:hAnsi="Times"/>
              </w:rPr>
            </w:pPr>
            <w:r w:rsidRPr="00F45CE9">
              <w:rPr>
                <w:rFonts w:ascii="Times" w:hAnsi="Times"/>
              </w:rPr>
              <w:lastRenderedPageBreak/>
              <w:t>2008</w:t>
            </w:r>
          </w:p>
        </w:tc>
        <w:tc>
          <w:tcPr>
            <w:tcW w:w="7938" w:type="dxa"/>
          </w:tcPr>
          <w:p w14:paraId="4AC0B3BA" w14:textId="5F5B1976" w:rsidR="00634ABA" w:rsidRPr="00F45CE9" w:rsidRDefault="00941878" w:rsidP="00941878">
            <w:pPr>
              <w:widowControl w:val="0"/>
              <w:rPr>
                <w:rFonts w:ascii="Times" w:hAnsi="Times"/>
                <w:i/>
              </w:rPr>
            </w:pPr>
            <w:r w:rsidRPr="00F45CE9">
              <w:rPr>
                <w:rFonts w:ascii="Times" w:hAnsi="Times"/>
                <w:i/>
              </w:rPr>
              <w:t>Environmental Management</w:t>
            </w:r>
          </w:p>
        </w:tc>
      </w:tr>
      <w:tr w:rsidR="00941878" w:rsidRPr="00F45CE9" w14:paraId="246F22C7" w14:textId="77777777" w:rsidTr="00FC292A">
        <w:tc>
          <w:tcPr>
            <w:tcW w:w="1638" w:type="dxa"/>
          </w:tcPr>
          <w:p w14:paraId="04E2E410" w14:textId="77777777" w:rsidR="00941878" w:rsidRPr="00F45CE9" w:rsidRDefault="00941878" w:rsidP="00941878">
            <w:pPr>
              <w:widowControl w:val="0"/>
              <w:rPr>
                <w:rFonts w:ascii="Times" w:hAnsi="Times"/>
              </w:rPr>
            </w:pPr>
          </w:p>
        </w:tc>
        <w:tc>
          <w:tcPr>
            <w:tcW w:w="7938" w:type="dxa"/>
          </w:tcPr>
          <w:p w14:paraId="0F53FF20" w14:textId="44ECA546" w:rsidR="00634ABA" w:rsidRPr="00F45CE9" w:rsidRDefault="00941878" w:rsidP="00941878">
            <w:pPr>
              <w:widowControl w:val="0"/>
              <w:rPr>
                <w:rFonts w:ascii="Times" w:hAnsi="Times"/>
                <w:i/>
              </w:rPr>
            </w:pPr>
            <w:r w:rsidRPr="00F45CE9">
              <w:rPr>
                <w:rFonts w:ascii="Times" w:hAnsi="Times"/>
                <w:i/>
              </w:rPr>
              <w:t>The Canadian Geographer</w:t>
            </w:r>
          </w:p>
        </w:tc>
      </w:tr>
      <w:tr w:rsidR="00941878" w:rsidRPr="00F45CE9" w14:paraId="501A07EF" w14:textId="77777777" w:rsidTr="00FC292A">
        <w:tc>
          <w:tcPr>
            <w:tcW w:w="1638" w:type="dxa"/>
          </w:tcPr>
          <w:p w14:paraId="5695EFF4" w14:textId="77777777" w:rsidR="00941878" w:rsidRPr="00F45CE9" w:rsidRDefault="00941878" w:rsidP="00941878">
            <w:pPr>
              <w:widowControl w:val="0"/>
              <w:rPr>
                <w:rFonts w:ascii="Times" w:hAnsi="Times"/>
              </w:rPr>
            </w:pPr>
          </w:p>
        </w:tc>
        <w:tc>
          <w:tcPr>
            <w:tcW w:w="7938" w:type="dxa"/>
          </w:tcPr>
          <w:p w14:paraId="51233E4E" w14:textId="458D4D5D" w:rsidR="00634ABA" w:rsidRPr="00F45CE9" w:rsidRDefault="00941878" w:rsidP="00941878">
            <w:pPr>
              <w:widowControl w:val="0"/>
              <w:rPr>
                <w:rFonts w:ascii="Times" w:hAnsi="Times"/>
                <w:i/>
              </w:rPr>
            </w:pPr>
            <w:r w:rsidRPr="00F45CE9">
              <w:rPr>
                <w:rFonts w:ascii="Times" w:hAnsi="Times"/>
                <w:i/>
              </w:rPr>
              <w:t>Obesity</w:t>
            </w:r>
          </w:p>
        </w:tc>
      </w:tr>
      <w:tr w:rsidR="00941878" w:rsidRPr="00F45CE9" w14:paraId="499F3E2D" w14:textId="77777777" w:rsidTr="00FC292A">
        <w:tc>
          <w:tcPr>
            <w:tcW w:w="1638" w:type="dxa"/>
          </w:tcPr>
          <w:p w14:paraId="11AF2E40" w14:textId="77777777" w:rsidR="00941878" w:rsidRPr="00F45CE9" w:rsidRDefault="00941878" w:rsidP="00941878">
            <w:pPr>
              <w:widowControl w:val="0"/>
              <w:rPr>
                <w:rFonts w:ascii="Times" w:hAnsi="Times"/>
              </w:rPr>
            </w:pPr>
          </w:p>
        </w:tc>
        <w:tc>
          <w:tcPr>
            <w:tcW w:w="7938" w:type="dxa"/>
          </w:tcPr>
          <w:p w14:paraId="088DF93D" w14:textId="58DDC7F1" w:rsidR="00634ABA" w:rsidRPr="00F45CE9" w:rsidRDefault="00941878" w:rsidP="00941878">
            <w:pPr>
              <w:widowControl w:val="0"/>
              <w:rPr>
                <w:rFonts w:ascii="Times" w:hAnsi="Times"/>
                <w:i/>
              </w:rPr>
            </w:pPr>
            <w:r w:rsidRPr="00F45CE9">
              <w:rPr>
                <w:rFonts w:ascii="Times" w:hAnsi="Times"/>
                <w:i/>
              </w:rPr>
              <w:t>Land Use Policy</w:t>
            </w:r>
          </w:p>
        </w:tc>
      </w:tr>
      <w:tr w:rsidR="00941878" w:rsidRPr="00F45CE9" w14:paraId="0BF99BA7" w14:textId="77777777" w:rsidTr="00FC292A">
        <w:tc>
          <w:tcPr>
            <w:tcW w:w="1638" w:type="dxa"/>
          </w:tcPr>
          <w:p w14:paraId="7D2113D8" w14:textId="77777777" w:rsidR="00941878" w:rsidRPr="00F45CE9" w:rsidRDefault="00941878" w:rsidP="00941878">
            <w:pPr>
              <w:widowControl w:val="0"/>
              <w:rPr>
                <w:rFonts w:ascii="Times" w:hAnsi="Times"/>
              </w:rPr>
            </w:pPr>
          </w:p>
        </w:tc>
        <w:tc>
          <w:tcPr>
            <w:tcW w:w="7938" w:type="dxa"/>
          </w:tcPr>
          <w:p w14:paraId="79033AF4" w14:textId="68D875D2" w:rsidR="00941878" w:rsidRPr="00F45CE9" w:rsidRDefault="00941878" w:rsidP="00941878">
            <w:pPr>
              <w:widowControl w:val="0"/>
              <w:rPr>
                <w:rFonts w:ascii="Times" w:hAnsi="Times"/>
              </w:rPr>
            </w:pPr>
            <w:proofErr w:type="spellStart"/>
            <w:r w:rsidRPr="00F45CE9">
              <w:rPr>
                <w:rFonts w:ascii="Times" w:hAnsi="Times"/>
                <w:i/>
              </w:rPr>
              <w:t>Geoinfomatica</w:t>
            </w:r>
            <w:proofErr w:type="spellEnd"/>
          </w:p>
        </w:tc>
      </w:tr>
      <w:tr w:rsidR="00941878" w:rsidRPr="00F45CE9" w14:paraId="22F68040" w14:textId="77777777" w:rsidTr="00FC292A">
        <w:tc>
          <w:tcPr>
            <w:tcW w:w="1638" w:type="dxa"/>
          </w:tcPr>
          <w:p w14:paraId="01D516A3" w14:textId="77777777" w:rsidR="00941878" w:rsidRPr="00F45CE9" w:rsidRDefault="00941878" w:rsidP="00941878">
            <w:pPr>
              <w:widowControl w:val="0"/>
              <w:rPr>
                <w:rFonts w:ascii="Times" w:hAnsi="Times"/>
              </w:rPr>
            </w:pPr>
          </w:p>
        </w:tc>
        <w:tc>
          <w:tcPr>
            <w:tcW w:w="7938" w:type="dxa"/>
          </w:tcPr>
          <w:p w14:paraId="66D20AD5" w14:textId="0BF25484" w:rsidR="00941878" w:rsidRPr="00F45CE9" w:rsidRDefault="002C7E23" w:rsidP="00941878">
            <w:pPr>
              <w:widowControl w:val="0"/>
              <w:rPr>
                <w:rFonts w:ascii="Times" w:hAnsi="Times"/>
              </w:rPr>
            </w:pPr>
            <w:r w:rsidRPr="00F45CE9">
              <w:rPr>
                <w:rFonts w:ascii="Times" w:hAnsi="Times"/>
                <w:i/>
              </w:rPr>
              <w:t>Water Resources Management</w:t>
            </w:r>
          </w:p>
        </w:tc>
      </w:tr>
      <w:tr w:rsidR="00941878" w:rsidRPr="00F45CE9" w14:paraId="44CA9FDA" w14:textId="77777777" w:rsidTr="00FC292A">
        <w:tc>
          <w:tcPr>
            <w:tcW w:w="1638" w:type="dxa"/>
          </w:tcPr>
          <w:p w14:paraId="65A2CCD2" w14:textId="6AA0F95B" w:rsidR="00941878" w:rsidRPr="00F45CE9" w:rsidRDefault="002C7E23" w:rsidP="00941878">
            <w:pPr>
              <w:widowControl w:val="0"/>
              <w:rPr>
                <w:rFonts w:ascii="Times" w:hAnsi="Times"/>
              </w:rPr>
            </w:pPr>
            <w:r w:rsidRPr="00F45CE9">
              <w:rPr>
                <w:rFonts w:ascii="Times" w:hAnsi="Times"/>
              </w:rPr>
              <w:t>2006</w:t>
            </w:r>
          </w:p>
        </w:tc>
        <w:tc>
          <w:tcPr>
            <w:tcW w:w="7938" w:type="dxa"/>
          </w:tcPr>
          <w:p w14:paraId="31988F9F" w14:textId="4FAA8D7A" w:rsidR="00941878" w:rsidRPr="00F45CE9" w:rsidRDefault="002C7E23" w:rsidP="00941878">
            <w:pPr>
              <w:widowControl w:val="0"/>
              <w:rPr>
                <w:rFonts w:ascii="Times" w:hAnsi="Times"/>
              </w:rPr>
            </w:pPr>
            <w:r w:rsidRPr="00F45CE9">
              <w:rPr>
                <w:rFonts w:ascii="Times" w:hAnsi="Times"/>
                <w:i/>
              </w:rPr>
              <w:t>Geographical Review</w:t>
            </w:r>
          </w:p>
        </w:tc>
      </w:tr>
      <w:tr w:rsidR="00941878" w:rsidRPr="00F45CE9" w14:paraId="718D8C94" w14:textId="77777777" w:rsidTr="00FC292A">
        <w:tc>
          <w:tcPr>
            <w:tcW w:w="1638" w:type="dxa"/>
          </w:tcPr>
          <w:p w14:paraId="2C6346E9" w14:textId="77777777" w:rsidR="00941878" w:rsidRPr="00F45CE9" w:rsidRDefault="00941878" w:rsidP="00941878">
            <w:pPr>
              <w:widowControl w:val="0"/>
              <w:rPr>
                <w:rFonts w:ascii="Times" w:hAnsi="Times"/>
              </w:rPr>
            </w:pPr>
          </w:p>
        </w:tc>
        <w:tc>
          <w:tcPr>
            <w:tcW w:w="7938" w:type="dxa"/>
          </w:tcPr>
          <w:p w14:paraId="77A434E1" w14:textId="3A57B017" w:rsidR="00941878" w:rsidRPr="00F45CE9" w:rsidRDefault="002C7E23" w:rsidP="00941878">
            <w:pPr>
              <w:widowControl w:val="0"/>
              <w:rPr>
                <w:rFonts w:ascii="Times" w:hAnsi="Times"/>
              </w:rPr>
            </w:pPr>
            <w:r w:rsidRPr="00F45CE9">
              <w:rPr>
                <w:rFonts w:ascii="Times" w:hAnsi="Times"/>
                <w:i/>
              </w:rPr>
              <w:t>Computers and Geosciences</w:t>
            </w:r>
          </w:p>
        </w:tc>
      </w:tr>
      <w:tr w:rsidR="00941878" w:rsidRPr="00F45CE9" w14:paraId="3BDC0965" w14:textId="77777777" w:rsidTr="00FC292A">
        <w:tc>
          <w:tcPr>
            <w:tcW w:w="1638" w:type="dxa"/>
          </w:tcPr>
          <w:p w14:paraId="5E56F8E2" w14:textId="77777777" w:rsidR="00941878" w:rsidRPr="00F45CE9" w:rsidRDefault="00941878" w:rsidP="00941878">
            <w:pPr>
              <w:widowControl w:val="0"/>
              <w:rPr>
                <w:rFonts w:ascii="Times" w:hAnsi="Times"/>
              </w:rPr>
            </w:pPr>
          </w:p>
        </w:tc>
        <w:tc>
          <w:tcPr>
            <w:tcW w:w="7938" w:type="dxa"/>
          </w:tcPr>
          <w:p w14:paraId="351033CA" w14:textId="77777777" w:rsidR="00941878" w:rsidRPr="00F45CE9" w:rsidRDefault="002C7E23" w:rsidP="00941878">
            <w:pPr>
              <w:widowControl w:val="0"/>
              <w:rPr>
                <w:rFonts w:ascii="Times" w:hAnsi="Times"/>
                <w:i/>
              </w:rPr>
            </w:pPr>
            <w:r w:rsidRPr="00F45CE9">
              <w:rPr>
                <w:rFonts w:ascii="Times" w:hAnsi="Times"/>
                <w:i/>
              </w:rPr>
              <w:t>International Journal of Climatology</w:t>
            </w:r>
          </w:p>
          <w:p w14:paraId="4996DE54" w14:textId="499F8BD9" w:rsidR="007914CC" w:rsidRPr="00F45CE9" w:rsidRDefault="007914CC" w:rsidP="00941878">
            <w:pPr>
              <w:widowControl w:val="0"/>
              <w:rPr>
                <w:rFonts w:ascii="Times" w:hAnsi="Times"/>
              </w:rPr>
            </w:pPr>
            <w:r w:rsidRPr="00F45CE9">
              <w:rPr>
                <w:rFonts w:ascii="Times" w:hAnsi="Times"/>
                <w:i/>
              </w:rPr>
              <w:t>Transactions in GIS</w:t>
            </w:r>
          </w:p>
        </w:tc>
      </w:tr>
      <w:tr w:rsidR="00941878" w:rsidRPr="00F45CE9" w14:paraId="695F904C" w14:textId="77777777" w:rsidTr="00FC292A">
        <w:tc>
          <w:tcPr>
            <w:tcW w:w="1638" w:type="dxa"/>
          </w:tcPr>
          <w:p w14:paraId="0361291C" w14:textId="1E00E994" w:rsidR="00941878" w:rsidRPr="00F45CE9" w:rsidRDefault="002C7E23" w:rsidP="00941878">
            <w:pPr>
              <w:widowControl w:val="0"/>
              <w:rPr>
                <w:rFonts w:ascii="Times" w:hAnsi="Times"/>
              </w:rPr>
            </w:pPr>
            <w:r w:rsidRPr="00F45CE9">
              <w:rPr>
                <w:rFonts w:ascii="Times" w:hAnsi="Times"/>
              </w:rPr>
              <w:t>2005</w:t>
            </w:r>
          </w:p>
        </w:tc>
        <w:tc>
          <w:tcPr>
            <w:tcW w:w="7938" w:type="dxa"/>
          </w:tcPr>
          <w:p w14:paraId="4172BA3D" w14:textId="4AEFB29D" w:rsidR="00941878" w:rsidRPr="00F45CE9" w:rsidRDefault="002C7E23" w:rsidP="00941878">
            <w:pPr>
              <w:widowControl w:val="0"/>
              <w:rPr>
                <w:rFonts w:ascii="Times" w:hAnsi="Times"/>
              </w:rPr>
            </w:pPr>
            <w:r w:rsidRPr="00F45CE9">
              <w:rPr>
                <w:rFonts w:ascii="Times" w:hAnsi="Times"/>
                <w:i/>
              </w:rPr>
              <w:t>Regional Environmental Change</w:t>
            </w:r>
          </w:p>
        </w:tc>
      </w:tr>
      <w:tr w:rsidR="00941878" w:rsidRPr="00F45CE9" w14:paraId="4ABC4C69" w14:textId="77777777" w:rsidTr="00FC292A">
        <w:tc>
          <w:tcPr>
            <w:tcW w:w="1638" w:type="dxa"/>
          </w:tcPr>
          <w:p w14:paraId="122FA128" w14:textId="77777777" w:rsidR="00941878" w:rsidRPr="00F45CE9" w:rsidRDefault="00941878" w:rsidP="00941878">
            <w:pPr>
              <w:widowControl w:val="0"/>
              <w:rPr>
                <w:rFonts w:ascii="Times" w:hAnsi="Times"/>
              </w:rPr>
            </w:pPr>
          </w:p>
        </w:tc>
        <w:tc>
          <w:tcPr>
            <w:tcW w:w="7938" w:type="dxa"/>
          </w:tcPr>
          <w:p w14:paraId="48464470" w14:textId="0C71E42E" w:rsidR="00941878" w:rsidRPr="00F45CE9" w:rsidRDefault="002C7E23" w:rsidP="00941878">
            <w:pPr>
              <w:widowControl w:val="0"/>
              <w:rPr>
                <w:rFonts w:ascii="Times" w:hAnsi="Times"/>
              </w:rPr>
            </w:pPr>
            <w:r w:rsidRPr="00F45CE9">
              <w:rPr>
                <w:rFonts w:ascii="Times" w:hAnsi="Times"/>
                <w:i/>
              </w:rPr>
              <w:t>Ecology and Society</w:t>
            </w:r>
          </w:p>
        </w:tc>
      </w:tr>
      <w:tr w:rsidR="00941878" w:rsidRPr="00F45CE9" w14:paraId="577B18DD" w14:textId="77777777" w:rsidTr="00FC292A">
        <w:tc>
          <w:tcPr>
            <w:tcW w:w="1638" w:type="dxa"/>
          </w:tcPr>
          <w:p w14:paraId="34CC3C2D" w14:textId="77777777" w:rsidR="00941878" w:rsidRPr="00F45CE9" w:rsidRDefault="00941878" w:rsidP="00941878">
            <w:pPr>
              <w:widowControl w:val="0"/>
              <w:rPr>
                <w:rFonts w:ascii="Times" w:hAnsi="Times"/>
              </w:rPr>
            </w:pPr>
          </w:p>
        </w:tc>
        <w:tc>
          <w:tcPr>
            <w:tcW w:w="7938" w:type="dxa"/>
          </w:tcPr>
          <w:p w14:paraId="1A2D50A2" w14:textId="7A4B47D8" w:rsidR="00941878" w:rsidRPr="00F45CE9" w:rsidRDefault="002C7E23" w:rsidP="002C7E23">
            <w:pPr>
              <w:widowControl w:val="0"/>
              <w:rPr>
                <w:rFonts w:ascii="Times" w:hAnsi="Times"/>
              </w:rPr>
            </w:pPr>
            <w:r w:rsidRPr="00F45CE9">
              <w:rPr>
                <w:rFonts w:ascii="Times" w:hAnsi="Times"/>
                <w:i/>
              </w:rPr>
              <w:t xml:space="preserve">Cartography and Geographic Information Science </w:t>
            </w:r>
          </w:p>
        </w:tc>
      </w:tr>
      <w:tr w:rsidR="00941878" w:rsidRPr="00F45CE9" w14:paraId="1EB6D694" w14:textId="77777777" w:rsidTr="00FC292A">
        <w:tc>
          <w:tcPr>
            <w:tcW w:w="1638" w:type="dxa"/>
          </w:tcPr>
          <w:p w14:paraId="2875B11A" w14:textId="7D590962" w:rsidR="00941878" w:rsidRPr="00F45CE9" w:rsidRDefault="00FC292A" w:rsidP="00941878">
            <w:pPr>
              <w:widowControl w:val="0"/>
              <w:rPr>
                <w:rFonts w:ascii="Times" w:hAnsi="Times"/>
              </w:rPr>
            </w:pPr>
            <w:r w:rsidRPr="00F45CE9">
              <w:rPr>
                <w:rFonts w:ascii="Times" w:hAnsi="Times"/>
              </w:rPr>
              <w:t>2004</w:t>
            </w:r>
          </w:p>
        </w:tc>
        <w:tc>
          <w:tcPr>
            <w:tcW w:w="7938" w:type="dxa"/>
          </w:tcPr>
          <w:p w14:paraId="4617EB9E" w14:textId="312850F9" w:rsidR="00941878" w:rsidRPr="00F45CE9" w:rsidRDefault="00FC292A" w:rsidP="00941878">
            <w:pPr>
              <w:widowControl w:val="0"/>
              <w:rPr>
                <w:rFonts w:ascii="Times" w:hAnsi="Times"/>
              </w:rPr>
            </w:pPr>
            <w:r w:rsidRPr="00F45CE9">
              <w:rPr>
                <w:rFonts w:ascii="Times" w:hAnsi="Times"/>
                <w:i/>
              </w:rPr>
              <w:t>Urban Ecosystems</w:t>
            </w:r>
          </w:p>
        </w:tc>
      </w:tr>
      <w:tr w:rsidR="00941878" w:rsidRPr="00F45CE9" w14:paraId="4298E86A" w14:textId="77777777" w:rsidTr="00FC292A">
        <w:tc>
          <w:tcPr>
            <w:tcW w:w="1638" w:type="dxa"/>
          </w:tcPr>
          <w:p w14:paraId="6752BEDC" w14:textId="72B722FE" w:rsidR="00941878" w:rsidRPr="00F45CE9" w:rsidRDefault="00FC292A" w:rsidP="00941878">
            <w:pPr>
              <w:widowControl w:val="0"/>
              <w:rPr>
                <w:rFonts w:ascii="Times" w:hAnsi="Times"/>
              </w:rPr>
            </w:pPr>
            <w:r w:rsidRPr="00F45CE9">
              <w:rPr>
                <w:rFonts w:ascii="Times" w:hAnsi="Times"/>
              </w:rPr>
              <w:t>2003</w:t>
            </w:r>
          </w:p>
        </w:tc>
        <w:tc>
          <w:tcPr>
            <w:tcW w:w="7938" w:type="dxa"/>
          </w:tcPr>
          <w:p w14:paraId="6C70E89E" w14:textId="1C493148" w:rsidR="00941878" w:rsidRPr="00F45CE9" w:rsidRDefault="00FC292A" w:rsidP="00941878">
            <w:pPr>
              <w:widowControl w:val="0"/>
              <w:rPr>
                <w:rFonts w:ascii="Times" w:hAnsi="Times"/>
              </w:rPr>
            </w:pPr>
            <w:r w:rsidRPr="00F45CE9">
              <w:rPr>
                <w:rFonts w:ascii="Times" w:hAnsi="Times"/>
                <w:i/>
              </w:rPr>
              <w:t>International Journal of Remote Sensing</w:t>
            </w:r>
          </w:p>
        </w:tc>
      </w:tr>
      <w:tr w:rsidR="00941878" w:rsidRPr="00F45CE9" w14:paraId="72C79DF5" w14:textId="77777777" w:rsidTr="00FC292A">
        <w:tc>
          <w:tcPr>
            <w:tcW w:w="1638" w:type="dxa"/>
          </w:tcPr>
          <w:p w14:paraId="7F18FD73" w14:textId="77777777" w:rsidR="00941878" w:rsidRPr="00F45CE9" w:rsidRDefault="00941878" w:rsidP="00941878">
            <w:pPr>
              <w:widowControl w:val="0"/>
              <w:rPr>
                <w:rFonts w:ascii="Times" w:hAnsi="Times"/>
              </w:rPr>
            </w:pPr>
          </w:p>
        </w:tc>
        <w:tc>
          <w:tcPr>
            <w:tcW w:w="7938" w:type="dxa"/>
          </w:tcPr>
          <w:p w14:paraId="7CC027E6" w14:textId="50CB3067" w:rsidR="00941878" w:rsidRPr="00F45CE9" w:rsidRDefault="00FC292A" w:rsidP="00941878">
            <w:pPr>
              <w:widowControl w:val="0"/>
              <w:rPr>
                <w:rFonts w:ascii="Times" w:hAnsi="Times"/>
              </w:rPr>
            </w:pPr>
            <w:r w:rsidRPr="00F45CE9">
              <w:rPr>
                <w:rFonts w:ascii="Times" w:hAnsi="Times"/>
                <w:i/>
              </w:rPr>
              <w:t>The Professional Geographer</w:t>
            </w:r>
          </w:p>
        </w:tc>
      </w:tr>
      <w:tr w:rsidR="00941878" w:rsidRPr="00F45CE9" w14:paraId="6456363F" w14:textId="77777777" w:rsidTr="00FC292A">
        <w:tc>
          <w:tcPr>
            <w:tcW w:w="1638" w:type="dxa"/>
          </w:tcPr>
          <w:p w14:paraId="6F03C67F" w14:textId="77777777" w:rsidR="00941878" w:rsidRPr="00F45CE9" w:rsidRDefault="00941878" w:rsidP="00941878">
            <w:pPr>
              <w:widowControl w:val="0"/>
              <w:rPr>
                <w:rFonts w:ascii="Times" w:hAnsi="Times"/>
              </w:rPr>
            </w:pPr>
          </w:p>
        </w:tc>
        <w:tc>
          <w:tcPr>
            <w:tcW w:w="7938" w:type="dxa"/>
          </w:tcPr>
          <w:p w14:paraId="7EE2F822" w14:textId="48687D77" w:rsidR="00941878" w:rsidRPr="00F45CE9" w:rsidRDefault="00FC292A" w:rsidP="00941878">
            <w:pPr>
              <w:widowControl w:val="0"/>
              <w:rPr>
                <w:rFonts w:ascii="Times" w:hAnsi="Times"/>
              </w:rPr>
            </w:pPr>
            <w:r w:rsidRPr="00F45CE9">
              <w:rPr>
                <w:rFonts w:ascii="Times" w:hAnsi="Times"/>
                <w:i/>
              </w:rPr>
              <w:t>The Annals of the Association of American Geographers</w:t>
            </w:r>
          </w:p>
        </w:tc>
      </w:tr>
      <w:tr w:rsidR="00941878" w:rsidRPr="00F45CE9" w14:paraId="37C357AD" w14:textId="77777777" w:rsidTr="00FC292A">
        <w:tc>
          <w:tcPr>
            <w:tcW w:w="1638" w:type="dxa"/>
          </w:tcPr>
          <w:p w14:paraId="5A6BFF81" w14:textId="77777777" w:rsidR="00941878" w:rsidRPr="00F45CE9" w:rsidRDefault="00941878" w:rsidP="00941878">
            <w:pPr>
              <w:widowControl w:val="0"/>
              <w:rPr>
                <w:rFonts w:ascii="Times" w:hAnsi="Times"/>
              </w:rPr>
            </w:pPr>
          </w:p>
        </w:tc>
        <w:tc>
          <w:tcPr>
            <w:tcW w:w="7938" w:type="dxa"/>
          </w:tcPr>
          <w:p w14:paraId="7C35D1EC" w14:textId="5E20FDB1" w:rsidR="00941878" w:rsidRPr="00F45CE9" w:rsidRDefault="00FC292A" w:rsidP="00941878">
            <w:pPr>
              <w:widowControl w:val="0"/>
              <w:rPr>
                <w:rFonts w:ascii="Times" w:hAnsi="Times"/>
              </w:rPr>
            </w:pPr>
            <w:r w:rsidRPr="00F45CE9">
              <w:rPr>
                <w:rFonts w:ascii="Times" w:hAnsi="Times"/>
                <w:i/>
              </w:rPr>
              <w:t>Computers, Environment, and Urban Systems</w:t>
            </w:r>
          </w:p>
        </w:tc>
      </w:tr>
      <w:tr w:rsidR="00941878" w:rsidRPr="00F45CE9" w14:paraId="224CDEA7" w14:textId="77777777" w:rsidTr="00FC292A">
        <w:tc>
          <w:tcPr>
            <w:tcW w:w="1638" w:type="dxa"/>
          </w:tcPr>
          <w:p w14:paraId="5C0754F3" w14:textId="32B15D99" w:rsidR="00941878" w:rsidRPr="00F45CE9" w:rsidRDefault="00FC292A" w:rsidP="00941878">
            <w:pPr>
              <w:widowControl w:val="0"/>
              <w:rPr>
                <w:rFonts w:ascii="Times" w:hAnsi="Times"/>
              </w:rPr>
            </w:pPr>
            <w:r w:rsidRPr="00F45CE9">
              <w:rPr>
                <w:rFonts w:ascii="Times" w:hAnsi="Times"/>
              </w:rPr>
              <w:t>2001</w:t>
            </w:r>
          </w:p>
        </w:tc>
        <w:tc>
          <w:tcPr>
            <w:tcW w:w="7938" w:type="dxa"/>
          </w:tcPr>
          <w:p w14:paraId="2052C499" w14:textId="1B655701" w:rsidR="00941878" w:rsidRPr="00F45CE9" w:rsidRDefault="00FC292A" w:rsidP="00941878">
            <w:pPr>
              <w:widowControl w:val="0"/>
              <w:rPr>
                <w:rFonts w:ascii="Times" w:hAnsi="Times"/>
              </w:rPr>
            </w:pPr>
            <w:r w:rsidRPr="00F45CE9">
              <w:rPr>
                <w:rFonts w:ascii="Times" w:hAnsi="Times"/>
                <w:i/>
              </w:rPr>
              <w:t>Journal of Geographical Systems</w:t>
            </w:r>
          </w:p>
        </w:tc>
      </w:tr>
      <w:tr w:rsidR="00941878" w:rsidRPr="00F45CE9" w14:paraId="7DA636EB" w14:textId="77777777" w:rsidTr="00FC292A">
        <w:tc>
          <w:tcPr>
            <w:tcW w:w="1638" w:type="dxa"/>
          </w:tcPr>
          <w:p w14:paraId="7A066190" w14:textId="6CF0E58A" w:rsidR="00941878" w:rsidRPr="00F45CE9" w:rsidRDefault="00FC292A" w:rsidP="00941878">
            <w:pPr>
              <w:widowControl w:val="0"/>
              <w:rPr>
                <w:rFonts w:ascii="Times" w:hAnsi="Times"/>
              </w:rPr>
            </w:pPr>
            <w:r w:rsidRPr="00F45CE9">
              <w:rPr>
                <w:rFonts w:ascii="Times" w:hAnsi="Times"/>
              </w:rPr>
              <w:t>2000</w:t>
            </w:r>
          </w:p>
        </w:tc>
        <w:tc>
          <w:tcPr>
            <w:tcW w:w="7938" w:type="dxa"/>
          </w:tcPr>
          <w:p w14:paraId="61D9DAA8" w14:textId="655AF188" w:rsidR="00941878" w:rsidRPr="00F45CE9" w:rsidRDefault="00FC292A" w:rsidP="00941878">
            <w:pPr>
              <w:widowControl w:val="0"/>
              <w:rPr>
                <w:rFonts w:ascii="Times" w:hAnsi="Times"/>
              </w:rPr>
            </w:pPr>
            <w:r w:rsidRPr="00F45CE9">
              <w:rPr>
                <w:rFonts w:ascii="Times" w:hAnsi="Times"/>
                <w:i/>
              </w:rPr>
              <w:t>Geographical Analysis</w:t>
            </w:r>
          </w:p>
        </w:tc>
      </w:tr>
      <w:tr w:rsidR="00941878" w:rsidRPr="00F45CE9" w14:paraId="24E76AC3" w14:textId="77777777" w:rsidTr="00FC292A">
        <w:tc>
          <w:tcPr>
            <w:tcW w:w="1638" w:type="dxa"/>
          </w:tcPr>
          <w:p w14:paraId="6C95D80B" w14:textId="77777777" w:rsidR="00941878" w:rsidRPr="00F45CE9" w:rsidRDefault="00941878" w:rsidP="00941878">
            <w:pPr>
              <w:widowControl w:val="0"/>
              <w:rPr>
                <w:rFonts w:ascii="Times" w:hAnsi="Times"/>
              </w:rPr>
            </w:pPr>
          </w:p>
        </w:tc>
        <w:tc>
          <w:tcPr>
            <w:tcW w:w="7938" w:type="dxa"/>
          </w:tcPr>
          <w:p w14:paraId="4B8E15CE" w14:textId="35636A5D" w:rsidR="00941878" w:rsidRPr="00F45CE9" w:rsidRDefault="00FC292A" w:rsidP="00941878">
            <w:pPr>
              <w:widowControl w:val="0"/>
              <w:rPr>
                <w:rFonts w:ascii="Times" w:hAnsi="Times"/>
              </w:rPr>
            </w:pPr>
            <w:r w:rsidRPr="00F45CE9">
              <w:rPr>
                <w:rFonts w:ascii="Times" w:hAnsi="Times"/>
                <w:i/>
              </w:rPr>
              <w:t>IEEE Computer Society Transaction on Knowledge and Data Engineering</w:t>
            </w:r>
          </w:p>
        </w:tc>
      </w:tr>
      <w:tr w:rsidR="00941878" w:rsidRPr="00F45CE9" w14:paraId="424F9236" w14:textId="77777777" w:rsidTr="00FC292A">
        <w:tc>
          <w:tcPr>
            <w:tcW w:w="1638" w:type="dxa"/>
          </w:tcPr>
          <w:p w14:paraId="5CF77608" w14:textId="41F442C8" w:rsidR="00941878" w:rsidRPr="00F45CE9" w:rsidRDefault="00FC292A" w:rsidP="00941878">
            <w:pPr>
              <w:widowControl w:val="0"/>
              <w:rPr>
                <w:rFonts w:ascii="Times" w:hAnsi="Times"/>
              </w:rPr>
            </w:pPr>
            <w:r w:rsidRPr="00F45CE9">
              <w:rPr>
                <w:rFonts w:ascii="Times" w:hAnsi="Times"/>
              </w:rPr>
              <w:t>1999</w:t>
            </w:r>
          </w:p>
        </w:tc>
        <w:tc>
          <w:tcPr>
            <w:tcW w:w="7938" w:type="dxa"/>
          </w:tcPr>
          <w:p w14:paraId="1C77FDC8" w14:textId="52B2DA0E" w:rsidR="00941878" w:rsidRPr="00F45CE9" w:rsidRDefault="00FC292A" w:rsidP="00941878">
            <w:pPr>
              <w:widowControl w:val="0"/>
              <w:rPr>
                <w:rFonts w:ascii="Times" w:hAnsi="Times"/>
                <w:i/>
              </w:rPr>
            </w:pPr>
            <w:r w:rsidRPr="00F45CE9">
              <w:rPr>
                <w:rFonts w:ascii="Times" w:hAnsi="Times"/>
                <w:i/>
              </w:rPr>
              <w:t>International Journal of Geographical Information Science</w:t>
            </w:r>
          </w:p>
        </w:tc>
      </w:tr>
    </w:tbl>
    <w:p w14:paraId="0E4C099C" w14:textId="77777777" w:rsidR="005A4E6F" w:rsidRPr="00F45CE9" w:rsidRDefault="005A4E6F" w:rsidP="003072FB">
      <w:pPr>
        <w:rPr>
          <w:rFonts w:ascii="Times" w:hAnsi="Times"/>
          <w:b/>
          <w:szCs w:val="26"/>
        </w:rPr>
      </w:pPr>
    </w:p>
    <w:p w14:paraId="607E921A" w14:textId="2097C150" w:rsidR="00E6273F" w:rsidRPr="00F45CE9" w:rsidRDefault="00E6273F" w:rsidP="00FC292A">
      <w:pPr>
        <w:jc w:val="center"/>
        <w:rPr>
          <w:rFonts w:ascii="Times" w:hAnsi="Times"/>
          <w:b/>
          <w:szCs w:val="26"/>
        </w:rPr>
      </w:pPr>
      <w:r w:rsidRPr="00F45CE9">
        <w:rPr>
          <w:rFonts w:ascii="Times" w:hAnsi="Times"/>
          <w:b/>
          <w:szCs w:val="26"/>
        </w:rPr>
        <w:t>Invited Panel</w:t>
      </w:r>
      <w:r w:rsidR="003072FB" w:rsidRPr="00F45CE9">
        <w:rPr>
          <w:rFonts w:ascii="Times" w:hAnsi="Times"/>
          <w:b/>
          <w:szCs w:val="26"/>
        </w:rPr>
        <w:t>ist</w:t>
      </w:r>
    </w:p>
    <w:p w14:paraId="37C4646F" w14:textId="77777777" w:rsidR="00E6273F" w:rsidRPr="00F45CE9" w:rsidRDefault="00E6273F" w:rsidP="00FC292A">
      <w:pPr>
        <w:jc w:val="center"/>
        <w:rPr>
          <w:rFonts w:ascii="Times" w:hAnsi="Times"/>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7750"/>
      </w:tblGrid>
      <w:tr w:rsidR="00A73454" w:rsidRPr="00F45CE9" w14:paraId="319C5434" w14:textId="77777777" w:rsidTr="00056517">
        <w:tc>
          <w:tcPr>
            <w:tcW w:w="1610" w:type="dxa"/>
          </w:tcPr>
          <w:p w14:paraId="49282C6C" w14:textId="0B428144" w:rsidR="00A73454" w:rsidRPr="00F45CE9" w:rsidRDefault="00A73454" w:rsidP="00E6273F">
            <w:pPr>
              <w:rPr>
                <w:rFonts w:ascii="Times" w:hAnsi="Times"/>
              </w:rPr>
            </w:pPr>
            <w:r>
              <w:rPr>
                <w:rFonts w:ascii="Times" w:hAnsi="Times"/>
              </w:rPr>
              <w:t>2021</w:t>
            </w:r>
          </w:p>
        </w:tc>
        <w:tc>
          <w:tcPr>
            <w:tcW w:w="7750" w:type="dxa"/>
          </w:tcPr>
          <w:p w14:paraId="49118C81" w14:textId="21F9CC01" w:rsidR="00814BF2" w:rsidRDefault="00814BF2" w:rsidP="00E6273F">
            <w:pPr>
              <w:rPr>
                <w:rFonts w:ascii="Times" w:hAnsi="Times"/>
              </w:rPr>
            </w:pPr>
            <w:r>
              <w:rPr>
                <w:rFonts w:ascii="Times" w:hAnsi="Times"/>
              </w:rPr>
              <w:t>STEAM and the Future of Interdisciplinary Research: Engine of Innovation or a Bunch of Hot Air? (Member), Council of Graduate Schools, New Orleans</w:t>
            </w:r>
          </w:p>
          <w:p w14:paraId="071410BE" w14:textId="77777777" w:rsidR="00814BF2" w:rsidRDefault="00814BF2" w:rsidP="00E6273F">
            <w:pPr>
              <w:rPr>
                <w:rFonts w:ascii="Times" w:hAnsi="Times"/>
              </w:rPr>
            </w:pPr>
          </w:p>
          <w:p w14:paraId="323B2073" w14:textId="168DC555" w:rsidR="00A73454" w:rsidRDefault="00A73454" w:rsidP="00E6273F">
            <w:pPr>
              <w:rPr>
                <w:rFonts w:ascii="Times" w:hAnsi="Times"/>
              </w:rPr>
            </w:pPr>
            <w:r>
              <w:rPr>
                <w:rFonts w:ascii="Times" w:hAnsi="Times"/>
              </w:rPr>
              <w:t xml:space="preserve">Panel 3: Convergence Global </w:t>
            </w:r>
            <w:proofErr w:type="spellStart"/>
            <w:r>
              <w:rPr>
                <w:rFonts w:ascii="Times" w:hAnsi="Times"/>
              </w:rPr>
              <w:t>GIScience</w:t>
            </w:r>
            <w:proofErr w:type="spellEnd"/>
            <w:r>
              <w:rPr>
                <w:rFonts w:ascii="Times" w:hAnsi="Times"/>
              </w:rPr>
              <w:t xml:space="preserve"> Education in Global GIS Education</w:t>
            </w:r>
            <w:r w:rsidR="00814BF2">
              <w:rPr>
                <w:rFonts w:ascii="Times" w:hAnsi="Times"/>
              </w:rPr>
              <w:t xml:space="preserve"> (Member)</w:t>
            </w:r>
          </w:p>
          <w:p w14:paraId="253D0959" w14:textId="5D20110E" w:rsidR="00A73454" w:rsidRPr="00F45CE9" w:rsidRDefault="00A73454" w:rsidP="00E6273F">
            <w:pPr>
              <w:rPr>
                <w:rFonts w:ascii="Times" w:hAnsi="Times"/>
              </w:rPr>
            </w:pPr>
          </w:p>
        </w:tc>
      </w:tr>
      <w:tr w:rsidR="00E6273F" w:rsidRPr="00F45CE9" w14:paraId="74B43402" w14:textId="77777777" w:rsidTr="00056517">
        <w:tc>
          <w:tcPr>
            <w:tcW w:w="1610" w:type="dxa"/>
          </w:tcPr>
          <w:p w14:paraId="0B3C60B7" w14:textId="5F0BC5D9" w:rsidR="00E6273F" w:rsidRPr="00F45CE9" w:rsidRDefault="00E6273F" w:rsidP="00E6273F">
            <w:pPr>
              <w:rPr>
                <w:rFonts w:ascii="Times" w:hAnsi="Times"/>
              </w:rPr>
            </w:pPr>
            <w:r w:rsidRPr="00F45CE9">
              <w:rPr>
                <w:rFonts w:ascii="Times" w:hAnsi="Times"/>
              </w:rPr>
              <w:t>2016</w:t>
            </w:r>
          </w:p>
        </w:tc>
        <w:tc>
          <w:tcPr>
            <w:tcW w:w="7750" w:type="dxa"/>
          </w:tcPr>
          <w:p w14:paraId="40107F7B" w14:textId="018403A3" w:rsidR="00E6273F" w:rsidRPr="00F45CE9" w:rsidRDefault="00E6273F" w:rsidP="00E6273F">
            <w:pPr>
              <w:rPr>
                <w:rFonts w:ascii="Times" w:hAnsi="Times"/>
              </w:rPr>
            </w:pPr>
            <w:r w:rsidRPr="00F45CE9">
              <w:rPr>
                <w:rFonts w:ascii="Times" w:hAnsi="Times"/>
              </w:rPr>
              <w:t>Presidential Plenary,</w:t>
            </w:r>
            <w:r w:rsidR="00EF3DF6" w:rsidRPr="00F45CE9">
              <w:rPr>
                <w:rFonts w:ascii="Times" w:hAnsi="Times"/>
              </w:rPr>
              <w:t xml:space="preserve"> Disruptive Forces in Higher Education (Member)</w:t>
            </w:r>
            <w:r w:rsidRPr="00F45CE9">
              <w:rPr>
                <w:rFonts w:ascii="Times" w:hAnsi="Times"/>
              </w:rPr>
              <w:t xml:space="preserve"> The Association of American Geographers</w:t>
            </w:r>
            <w:r w:rsidR="006C3568" w:rsidRPr="00F45CE9">
              <w:rPr>
                <w:rFonts w:ascii="Times" w:hAnsi="Times"/>
              </w:rPr>
              <w:t>, San Francisco CA</w:t>
            </w:r>
          </w:p>
          <w:p w14:paraId="53F75D10" w14:textId="77777777" w:rsidR="00E6273F" w:rsidRPr="00F45CE9" w:rsidRDefault="00E6273F" w:rsidP="00E6273F">
            <w:pPr>
              <w:rPr>
                <w:rFonts w:ascii="Times" w:hAnsi="Times"/>
              </w:rPr>
            </w:pPr>
          </w:p>
          <w:p w14:paraId="215E1230" w14:textId="408C24A9" w:rsidR="00E6273F" w:rsidRPr="00F45CE9" w:rsidRDefault="00EF3DF6" w:rsidP="00E6273F">
            <w:pPr>
              <w:rPr>
                <w:rFonts w:ascii="Times" w:hAnsi="Times"/>
              </w:rPr>
            </w:pPr>
            <w:r w:rsidRPr="00F45CE9">
              <w:rPr>
                <w:rFonts w:ascii="Times" w:hAnsi="Times"/>
              </w:rPr>
              <w:t xml:space="preserve">GIS Specialty Group, Panel on </w:t>
            </w:r>
            <w:r w:rsidR="00E6273F" w:rsidRPr="00F45CE9">
              <w:rPr>
                <w:rFonts w:ascii="Times" w:hAnsi="Times"/>
              </w:rPr>
              <w:t xml:space="preserve">Space Time </w:t>
            </w:r>
            <w:r w:rsidRPr="00F45CE9">
              <w:rPr>
                <w:rFonts w:ascii="Times" w:hAnsi="Times"/>
              </w:rPr>
              <w:t>Analysis (Member), The Association of American Geographers</w:t>
            </w:r>
            <w:r w:rsidR="006C3568" w:rsidRPr="00F45CE9">
              <w:rPr>
                <w:rFonts w:ascii="Times" w:hAnsi="Times"/>
              </w:rPr>
              <w:t>, San Francisco CA</w:t>
            </w:r>
          </w:p>
          <w:p w14:paraId="26570DAC" w14:textId="53B9FE4F" w:rsidR="00E6273F" w:rsidRPr="00F45CE9" w:rsidRDefault="00E6273F" w:rsidP="00E6273F">
            <w:pPr>
              <w:rPr>
                <w:rFonts w:ascii="Times" w:hAnsi="Times"/>
              </w:rPr>
            </w:pPr>
          </w:p>
        </w:tc>
      </w:tr>
      <w:tr w:rsidR="00E6273F" w:rsidRPr="00F45CE9" w14:paraId="1C70CD3F" w14:textId="77777777" w:rsidTr="00056517">
        <w:tc>
          <w:tcPr>
            <w:tcW w:w="1610" w:type="dxa"/>
          </w:tcPr>
          <w:p w14:paraId="403C173B" w14:textId="49DD0B8A" w:rsidR="00E6273F" w:rsidRPr="00F45CE9" w:rsidRDefault="00E6273F" w:rsidP="00E6273F">
            <w:pPr>
              <w:rPr>
                <w:rFonts w:ascii="Times" w:hAnsi="Times"/>
              </w:rPr>
            </w:pPr>
            <w:r w:rsidRPr="00F45CE9">
              <w:rPr>
                <w:rFonts w:ascii="Times" w:hAnsi="Times"/>
              </w:rPr>
              <w:t>2015</w:t>
            </w:r>
          </w:p>
        </w:tc>
        <w:tc>
          <w:tcPr>
            <w:tcW w:w="7750" w:type="dxa"/>
          </w:tcPr>
          <w:p w14:paraId="5C53F87D" w14:textId="6D9ED5FC" w:rsidR="00E6273F" w:rsidRPr="00F45CE9" w:rsidRDefault="006C3568" w:rsidP="00E6273F">
            <w:pPr>
              <w:rPr>
                <w:rFonts w:ascii="Times" w:hAnsi="Times"/>
              </w:rPr>
            </w:pPr>
            <w:r w:rsidRPr="00F45CE9">
              <w:rPr>
                <w:rFonts w:ascii="Times" w:hAnsi="Times"/>
              </w:rPr>
              <w:t>Research</w:t>
            </w:r>
            <w:r w:rsidR="00E6273F" w:rsidRPr="00F45CE9">
              <w:rPr>
                <w:rFonts w:ascii="Times" w:hAnsi="Times"/>
              </w:rPr>
              <w:t xml:space="preserve"> Panel</w:t>
            </w:r>
            <w:r w:rsidRPr="00F45CE9">
              <w:rPr>
                <w:rFonts w:ascii="Times" w:hAnsi="Times"/>
              </w:rPr>
              <w:t>, University Consortium for Geographical Information Science, Symposium, Arlington VA</w:t>
            </w:r>
          </w:p>
        </w:tc>
      </w:tr>
    </w:tbl>
    <w:p w14:paraId="72B7D6FE" w14:textId="77777777" w:rsidR="00E6273F" w:rsidRPr="00F45CE9" w:rsidRDefault="00E6273F" w:rsidP="00FC292A">
      <w:pPr>
        <w:jc w:val="center"/>
        <w:rPr>
          <w:rFonts w:ascii="Times" w:hAnsi="Times"/>
          <w:b/>
          <w:szCs w:val="26"/>
        </w:rPr>
      </w:pPr>
    </w:p>
    <w:p w14:paraId="75531950" w14:textId="0786514C" w:rsidR="00400ED4" w:rsidRPr="00F45CE9" w:rsidRDefault="006E1E56" w:rsidP="00FC292A">
      <w:pPr>
        <w:jc w:val="center"/>
        <w:rPr>
          <w:rFonts w:ascii="Times" w:hAnsi="Times"/>
          <w:b/>
          <w:szCs w:val="26"/>
        </w:rPr>
      </w:pPr>
      <w:r w:rsidRPr="00F45CE9">
        <w:rPr>
          <w:rFonts w:ascii="Times" w:hAnsi="Times"/>
          <w:b/>
          <w:szCs w:val="26"/>
        </w:rPr>
        <w:t>Invited Research Presentations</w:t>
      </w:r>
    </w:p>
    <w:p w14:paraId="0FFEFD83" w14:textId="77777777" w:rsidR="00400ED4" w:rsidRPr="00F45CE9" w:rsidRDefault="00400ED4" w:rsidP="00400ED4">
      <w:pPr>
        <w:ind w:left="426" w:hanging="426"/>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7602"/>
      </w:tblGrid>
      <w:tr w:rsidR="00072FDF" w:rsidRPr="00F45CE9" w14:paraId="397AFB00" w14:textId="77777777" w:rsidTr="00917D77">
        <w:tc>
          <w:tcPr>
            <w:tcW w:w="1548" w:type="dxa"/>
          </w:tcPr>
          <w:p w14:paraId="2DD37A65" w14:textId="34BEA707" w:rsidR="00072FDF" w:rsidRDefault="00072FDF" w:rsidP="00917D77">
            <w:pPr>
              <w:rPr>
                <w:rFonts w:ascii="Times" w:hAnsi="Times" w:cs="Arial"/>
              </w:rPr>
            </w:pPr>
            <w:r>
              <w:rPr>
                <w:rFonts w:ascii="Times" w:hAnsi="Times" w:cs="Arial"/>
              </w:rPr>
              <w:t>2021</w:t>
            </w:r>
          </w:p>
        </w:tc>
        <w:tc>
          <w:tcPr>
            <w:tcW w:w="7602" w:type="dxa"/>
          </w:tcPr>
          <w:p w14:paraId="740B6A20" w14:textId="77777777" w:rsidR="00072FDF" w:rsidRDefault="00072FDF" w:rsidP="00EA3E9E">
            <w:pPr>
              <w:ind w:left="432" w:hanging="450"/>
              <w:rPr>
                <w:rFonts w:ascii="Times" w:hAnsi="Times" w:cs="Arial"/>
              </w:rPr>
            </w:pPr>
            <w:r>
              <w:rPr>
                <w:rFonts w:ascii="Times" w:hAnsi="Times" w:cs="Arial"/>
              </w:rPr>
              <w:t>GCSE Resilience Knowledge Learning Collaborative, Global Council for Science and the Environment Symposium</w:t>
            </w:r>
          </w:p>
          <w:p w14:paraId="250B319C" w14:textId="22496098" w:rsidR="00072FDF" w:rsidRDefault="00072FDF" w:rsidP="00EA3E9E">
            <w:pPr>
              <w:ind w:left="432" w:hanging="450"/>
              <w:rPr>
                <w:rFonts w:ascii="Times" w:hAnsi="Times" w:cs="Arial"/>
              </w:rPr>
            </w:pPr>
          </w:p>
        </w:tc>
      </w:tr>
      <w:tr w:rsidR="00B45F82" w:rsidRPr="00F45CE9" w14:paraId="4583D33E" w14:textId="77777777" w:rsidTr="00917D77">
        <w:tc>
          <w:tcPr>
            <w:tcW w:w="1548" w:type="dxa"/>
          </w:tcPr>
          <w:p w14:paraId="527C13F0" w14:textId="7DDACA88" w:rsidR="00B45F82" w:rsidRPr="00F45CE9" w:rsidRDefault="00B45F82" w:rsidP="00917D77">
            <w:pPr>
              <w:rPr>
                <w:rFonts w:ascii="Times" w:hAnsi="Times" w:cs="Arial"/>
              </w:rPr>
            </w:pPr>
            <w:r>
              <w:rPr>
                <w:rFonts w:ascii="Times" w:hAnsi="Times" w:cs="Arial"/>
              </w:rPr>
              <w:lastRenderedPageBreak/>
              <w:t>2021</w:t>
            </w:r>
          </w:p>
        </w:tc>
        <w:tc>
          <w:tcPr>
            <w:tcW w:w="7602" w:type="dxa"/>
          </w:tcPr>
          <w:p w14:paraId="6E807A3E" w14:textId="77777777" w:rsidR="00B45F82" w:rsidRDefault="00B45F82" w:rsidP="00EA3E9E">
            <w:pPr>
              <w:ind w:left="432" w:hanging="450"/>
              <w:rPr>
                <w:rFonts w:ascii="Times" w:hAnsi="Times" w:cs="Arial"/>
              </w:rPr>
            </w:pPr>
            <w:r>
              <w:rPr>
                <w:rFonts w:ascii="Times" w:hAnsi="Times" w:cs="Arial"/>
              </w:rPr>
              <w:t>Designing Resilience Dividends: Energy and Housing Futures, Arizona-Mexico Commission, Energy Committee Meeting, May 2021</w:t>
            </w:r>
          </w:p>
          <w:p w14:paraId="7D15B9BF" w14:textId="72457AAF" w:rsidR="00B45F82" w:rsidRPr="00D4292B" w:rsidRDefault="00B45F82" w:rsidP="00EA3E9E">
            <w:pPr>
              <w:ind w:left="432" w:hanging="450"/>
              <w:rPr>
                <w:rFonts w:ascii="Times" w:hAnsi="Times" w:cs="Arial"/>
              </w:rPr>
            </w:pPr>
          </w:p>
        </w:tc>
      </w:tr>
      <w:tr w:rsidR="003944BD" w:rsidRPr="00F45CE9" w14:paraId="3261DDCD" w14:textId="77777777" w:rsidTr="00917D77">
        <w:tc>
          <w:tcPr>
            <w:tcW w:w="1548" w:type="dxa"/>
          </w:tcPr>
          <w:p w14:paraId="2AB8A676" w14:textId="77777777" w:rsidR="003072FB" w:rsidRPr="00F45CE9" w:rsidRDefault="003072FB" w:rsidP="00917D77">
            <w:pPr>
              <w:rPr>
                <w:rFonts w:ascii="Times" w:hAnsi="Times" w:cs="Arial"/>
              </w:rPr>
            </w:pPr>
            <w:r w:rsidRPr="00F45CE9">
              <w:rPr>
                <w:rFonts w:ascii="Times" w:hAnsi="Times" w:cs="Arial"/>
              </w:rPr>
              <w:t>2020</w:t>
            </w:r>
          </w:p>
          <w:p w14:paraId="4474C1FF" w14:textId="77777777" w:rsidR="001E250D" w:rsidRDefault="001E250D" w:rsidP="00917D77">
            <w:pPr>
              <w:rPr>
                <w:rFonts w:ascii="Times" w:hAnsi="Times" w:cs="Arial"/>
              </w:rPr>
            </w:pPr>
          </w:p>
          <w:p w14:paraId="64145548" w14:textId="77777777" w:rsidR="00D4292B" w:rsidRDefault="00D4292B" w:rsidP="00917D77">
            <w:pPr>
              <w:rPr>
                <w:rFonts w:ascii="Times" w:hAnsi="Times" w:cs="Arial"/>
              </w:rPr>
            </w:pPr>
          </w:p>
          <w:p w14:paraId="46DB9B99" w14:textId="6C646F72" w:rsidR="003944BD" w:rsidRPr="00F45CE9" w:rsidRDefault="003944BD" w:rsidP="00917D77">
            <w:pPr>
              <w:rPr>
                <w:rFonts w:ascii="Times" w:hAnsi="Times" w:cs="Arial"/>
              </w:rPr>
            </w:pPr>
            <w:r w:rsidRPr="00F45CE9">
              <w:rPr>
                <w:rFonts w:ascii="Times" w:hAnsi="Times" w:cs="Arial"/>
              </w:rPr>
              <w:t>2019</w:t>
            </w:r>
          </w:p>
        </w:tc>
        <w:tc>
          <w:tcPr>
            <w:tcW w:w="7602" w:type="dxa"/>
          </w:tcPr>
          <w:p w14:paraId="333A2379" w14:textId="0FAC9F35" w:rsidR="003072FB" w:rsidRDefault="00D4292B" w:rsidP="00EA3E9E">
            <w:pPr>
              <w:ind w:left="432" w:hanging="450"/>
              <w:rPr>
                <w:rFonts w:ascii="Times" w:hAnsi="Times" w:cs="Arial"/>
              </w:rPr>
            </w:pPr>
            <w:r w:rsidRPr="00D4292B">
              <w:rPr>
                <w:rFonts w:ascii="Times" w:hAnsi="Times" w:cs="Arial"/>
              </w:rPr>
              <w:t>How spatial data support knowledge-based decision making for community resilience</w:t>
            </w:r>
            <w:r>
              <w:rPr>
                <w:rFonts w:ascii="Times" w:hAnsi="Times" w:cs="Arial"/>
              </w:rPr>
              <w:t xml:space="preserve">, North </w:t>
            </w:r>
            <w:r w:rsidRPr="00D4292B">
              <w:rPr>
                <w:rFonts w:ascii="Times" w:hAnsi="Times" w:cs="Arial"/>
              </w:rPr>
              <w:t>C</w:t>
            </w:r>
            <w:r>
              <w:rPr>
                <w:rFonts w:ascii="Times" w:hAnsi="Times" w:cs="Arial"/>
              </w:rPr>
              <w:t>arolina</w:t>
            </w:r>
            <w:r w:rsidRPr="00D4292B">
              <w:rPr>
                <w:rFonts w:ascii="Times" w:hAnsi="Times" w:cs="Arial"/>
              </w:rPr>
              <w:t xml:space="preserve"> State's Geospatial Forum</w:t>
            </w:r>
          </w:p>
          <w:p w14:paraId="2ED801C6" w14:textId="77777777" w:rsidR="001E250D" w:rsidRPr="00F45CE9" w:rsidRDefault="001E250D" w:rsidP="00EA3E9E">
            <w:pPr>
              <w:ind w:left="432" w:hanging="450"/>
              <w:rPr>
                <w:rFonts w:ascii="Times" w:hAnsi="Times" w:cs="Arial"/>
              </w:rPr>
            </w:pPr>
          </w:p>
          <w:p w14:paraId="71ED299A" w14:textId="08D6CB19" w:rsidR="003944BD" w:rsidRPr="00F45CE9" w:rsidRDefault="003944BD" w:rsidP="00EA3E9E">
            <w:pPr>
              <w:ind w:left="432" w:hanging="450"/>
              <w:rPr>
                <w:rFonts w:ascii="Times" w:hAnsi="Times" w:cs="Arial"/>
              </w:rPr>
            </w:pPr>
            <w:r w:rsidRPr="00F45CE9">
              <w:rPr>
                <w:rFonts w:ascii="Times" w:hAnsi="Times" w:cs="Arial"/>
              </w:rPr>
              <w:t>Knowledge Exchange for Resilience: A Case for Science to Solutions, Department of Geography, Pennsylvania State University</w:t>
            </w:r>
          </w:p>
        </w:tc>
      </w:tr>
      <w:tr w:rsidR="003944BD" w:rsidRPr="00F45CE9" w14:paraId="2A006189" w14:textId="77777777" w:rsidTr="00917D77">
        <w:tc>
          <w:tcPr>
            <w:tcW w:w="1548" w:type="dxa"/>
          </w:tcPr>
          <w:p w14:paraId="0660B43A" w14:textId="77777777" w:rsidR="003944BD" w:rsidRPr="00F45CE9" w:rsidRDefault="003944BD" w:rsidP="00917D77">
            <w:pPr>
              <w:rPr>
                <w:rFonts w:ascii="Times" w:hAnsi="Times" w:cs="Arial"/>
              </w:rPr>
            </w:pPr>
          </w:p>
          <w:p w14:paraId="26EDD7B7" w14:textId="77777777" w:rsidR="003944BD" w:rsidRPr="00F45CE9" w:rsidRDefault="003944BD" w:rsidP="00917D77">
            <w:pPr>
              <w:rPr>
                <w:rFonts w:ascii="Times" w:hAnsi="Times" w:cs="Arial"/>
              </w:rPr>
            </w:pPr>
            <w:r w:rsidRPr="00F45CE9">
              <w:rPr>
                <w:rFonts w:ascii="Times" w:hAnsi="Times" w:cs="Arial"/>
              </w:rPr>
              <w:t>2018</w:t>
            </w:r>
          </w:p>
          <w:p w14:paraId="51271DA0" w14:textId="73809555" w:rsidR="003944BD" w:rsidRPr="00F45CE9" w:rsidRDefault="003944BD" w:rsidP="00917D77">
            <w:pPr>
              <w:rPr>
                <w:rFonts w:ascii="Times" w:hAnsi="Times" w:cs="Arial"/>
              </w:rPr>
            </w:pPr>
          </w:p>
        </w:tc>
        <w:tc>
          <w:tcPr>
            <w:tcW w:w="7602" w:type="dxa"/>
          </w:tcPr>
          <w:p w14:paraId="336B78D7" w14:textId="77777777" w:rsidR="003944BD" w:rsidRPr="00F45CE9" w:rsidRDefault="003944BD" w:rsidP="00EA3E9E">
            <w:pPr>
              <w:ind w:left="432" w:hanging="450"/>
              <w:rPr>
                <w:rFonts w:ascii="Times" w:hAnsi="Times" w:cs="Arial"/>
              </w:rPr>
            </w:pPr>
          </w:p>
          <w:p w14:paraId="612538FF" w14:textId="6C0883BF" w:rsidR="00F33C61" w:rsidRPr="00F45CE9" w:rsidRDefault="00FA00A3" w:rsidP="00EA3E9E">
            <w:pPr>
              <w:ind w:left="432" w:hanging="450"/>
              <w:rPr>
                <w:rFonts w:ascii="Times" w:hAnsi="Times" w:cs="Arial"/>
              </w:rPr>
            </w:pPr>
            <w:r w:rsidRPr="00F45CE9">
              <w:rPr>
                <w:rFonts w:ascii="Times" w:hAnsi="Times" w:cs="Arial"/>
              </w:rPr>
              <w:t xml:space="preserve">Science to Solutions through a Knowledge Exchange, </w:t>
            </w:r>
            <w:r w:rsidR="00D64FB9" w:rsidRPr="00F45CE9">
              <w:rPr>
                <w:rFonts w:ascii="Times" w:hAnsi="Times" w:cs="Arial"/>
              </w:rPr>
              <w:t>Pacific Ridge to Reef, Hilo, Hawaii</w:t>
            </w:r>
          </w:p>
          <w:p w14:paraId="64A85CE3" w14:textId="321EC2D5" w:rsidR="00D64FB9" w:rsidRPr="00F45CE9" w:rsidRDefault="00D64FB9" w:rsidP="00EA3E9E">
            <w:pPr>
              <w:ind w:left="432" w:hanging="450"/>
              <w:rPr>
                <w:rFonts w:ascii="Times" w:hAnsi="Times" w:cs="Arial"/>
              </w:rPr>
            </w:pPr>
          </w:p>
        </w:tc>
      </w:tr>
      <w:tr w:rsidR="006C3568" w:rsidRPr="00F45CE9" w14:paraId="004E81AD" w14:textId="77777777" w:rsidTr="00917D77">
        <w:tc>
          <w:tcPr>
            <w:tcW w:w="1548" w:type="dxa"/>
          </w:tcPr>
          <w:p w14:paraId="3ADE3769" w14:textId="5ED16EF0" w:rsidR="006C3568" w:rsidRPr="00F45CE9" w:rsidRDefault="006C3568" w:rsidP="00917D77">
            <w:pPr>
              <w:rPr>
                <w:rFonts w:ascii="Times" w:hAnsi="Times" w:cs="Arial"/>
              </w:rPr>
            </w:pPr>
            <w:r w:rsidRPr="00F45CE9">
              <w:rPr>
                <w:rFonts w:ascii="Times" w:hAnsi="Times" w:cs="Arial"/>
              </w:rPr>
              <w:t>2016</w:t>
            </w:r>
          </w:p>
        </w:tc>
        <w:tc>
          <w:tcPr>
            <w:tcW w:w="7602" w:type="dxa"/>
          </w:tcPr>
          <w:p w14:paraId="337C79BB" w14:textId="77777777" w:rsidR="00EA3E9E" w:rsidRPr="00F45CE9" w:rsidRDefault="00EA3E9E" w:rsidP="00EA3E9E">
            <w:pPr>
              <w:ind w:left="432" w:hanging="450"/>
              <w:rPr>
                <w:rFonts w:ascii="Times" w:hAnsi="Times" w:cs="Arial"/>
              </w:rPr>
            </w:pPr>
            <w:r w:rsidRPr="00F45CE9">
              <w:rPr>
                <w:rFonts w:ascii="Times" w:hAnsi="Times" w:cs="Arial"/>
              </w:rPr>
              <w:t>Impact of Homeowner Association (HOA) Landscaping Guidelines on Residential Water Use, Department of Geography, University of Arizona</w:t>
            </w:r>
          </w:p>
          <w:p w14:paraId="7A00807F" w14:textId="77777777" w:rsidR="006C3568" w:rsidRPr="00F45CE9" w:rsidRDefault="006C3568" w:rsidP="00EA3E9E">
            <w:pPr>
              <w:rPr>
                <w:rFonts w:ascii="Times" w:hAnsi="Times" w:cs="Arial"/>
              </w:rPr>
            </w:pPr>
          </w:p>
        </w:tc>
      </w:tr>
      <w:tr w:rsidR="00D70612" w:rsidRPr="00F45CE9" w14:paraId="4698B141" w14:textId="77777777" w:rsidTr="00917D77">
        <w:tc>
          <w:tcPr>
            <w:tcW w:w="1548" w:type="dxa"/>
          </w:tcPr>
          <w:p w14:paraId="3C7C6FBE" w14:textId="69A0FFB4" w:rsidR="00D70612" w:rsidRPr="00F45CE9" w:rsidRDefault="00D70612" w:rsidP="00917D77">
            <w:pPr>
              <w:rPr>
                <w:rFonts w:ascii="Times" w:hAnsi="Times"/>
              </w:rPr>
            </w:pPr>
            <w:r w:rsidRPr="00F45CE9">
              <w:rPr>
                <w:rFonts w:ascii="Times" w:hAnsi="Times"/>
              </w:rPr>
              <w:t>2015</w:t>
            </w:r>
          </w:p>
        </w:tc>
        <w:tc>
          <w:tcPr>
            <w:tcW w:w="7602" w:type="dxa"/>
          </w:tcPr>
          <w:p w14:paraId="5DEC2BB6" w14:textId="6B92118D" w:rsidR="00D70612" w:rsidRPr="00F45CE9" w:rsidRDefault="00D70612" w:rsidP="00917D77">
            <w:pPr>
              <w:ind w:left="432" w:hanging="450"/>
              <w:rPr>
                <w:rFonts w:ascii="Times" w:hAnsi="Times"/>
              </w:rPr>
            </w:pPr>
            <w:r w:rsidRPr="00F45CE9">
              <w:rPr>
                <w:rFonts w:ascii="Times" w:hAnsi="Times"/>
              </w:rPr>
              <w:t xml:space="preserve">Untangling urban water demand through the lens of </w:t>
            </w:r>
            <w:proofErr w:type="spellStart"/>
            <w:r w:rsidRPr="00F45CE9">
              <w:rPr>
                <w:rFonts w:ascii="Times" w:hAnsi="Times"/>
              </w:rPr>
              <w:t>GIScience</w:t>
            </w:r>
            <w:proofErr w:type="spellEnd"/>
            <w:r w:rsidRPr="00F45CE9">
              <w:rPr>
                <w:rFonts w:ascii="Times" w:hAnsi="Times"/>
              </w:rPr>
              <w:t xml:space="preserve">, Association of American Geographers, </w:t>
            </w:r>
            <w:r w:rsidR="00D731F3" w:rsidRPr="00F45CE9">
              <w:rPr>
                <w:rFonts w:ascii="Times" w:hAnsi="Times"/>
              </w:rPr>
              <w:t xml:space="preserve">The Waldo </w:t>
            </w:r>
            <w:r w:rsidRPr="00F45CE9">
              <w:rPr>
                <w:rFonts w:ascii="Times" w:hAnsi="Times"/>
              </w:rPr>
              <w:t>Tobler Distinguished Lecture, Geographic Information Systems and Science Specialty Group</w:t>
            </w:r>
          </w:p>
          <w:p w14:paraId="0CD79C6D" w14:textId="77777777" w:rsidR="00D70612" w:rsidRPr="00F45CE9" w:rsidRDefault="00D70612" w:rsidP="00917D77">
            <w:pPr>
              <w:ind w:left="432" w:hanging="450"/>
              <w:rPr>
                <w:rFonts w:ascii="Times" w:hAnsi="Times"/>
              </w:rPr>
            </w:pPr>
          </w:p>
        </w:tc>
      </w:tr>
      <w:tr w:rsidR="00EE1FB6" w:rsidRPr="00F45CE9" w14:paraId="50A2A895" w14:textId="77777777" w:rsidTr="00917D77">
        <w:tc>
          <w:tcPr>
            <w:tcW w:w="1548" w:type="dxa"/>
          </w:tcPr>
          <w:p w14:paraId="12D7050A" w14:textId="4855D3C9" w:rsidR="00EE1FB6" w:rsidRPr="00F45CE9" w:rsidRDefault="00EE1FB6" w:rsidP="00917D77">
            <w:pPr>
              <w:rPr>
                <w:rFonts w:ascii="Times" w:hAnsi="Times"/>
              </w:rPr>
            </w:pPr>
          </w:p>
        </w:tc>
        <w:tc>
          <w:tcPr>
            <w:tcW w:w="7602" w:type="dxa"/>
          </w:tcPr>
          <w:p w14:paraId="2CC30ED9" w14:textId="0F10B6B7" w:rsidR="00EE1FB6" w:rsidRPr="00F45CE9" w:rsidRDefault="00397CDE" w:rsidP="00917D77">
            <w:pPr>
              <w:ind w:left="432" w:hanging="450"/>
              <w:rPr>
                <w:rFonts w:ascii="Times" w:hAnsi="Times"/>
              </w:rPr>
            </w:pPr>
            <w:r w:rsidRPr="00F45CE9">
              <w:rPr>
                <w:rFonts w:ascii="Times" w:hAnsi="Times"/>
              </w:rPr>
              <w:t xml:space="preserve">Scale issues in urban water demand, </w:t>
            </w:r>
            <w:r w:rsidR="00292E0F" w:rsidRPr="00F45CE9">
              <w:rPr>
                <w:rFonts w:ascii="Times" w:hAnsi="Times"/>
              </w:rPr>
              <w:t xml:space="preserve">Portland </w:t>
            </w:r>
            <w:r w:rsidR="00F004E8" w:rsidRPr="00F45CE9">
              <w:rPr>
                <w:rFonts w:ascii="Times" w:hAnsi="Times"/>
              </w:rPr>
              <w:t>State University</w:t>
            </w:r>
            <w:r w:rsidRPr="00F45CE9">
              <w:rPr>
                <w:rFonts w:ascii="Times" w:hAnsi="Times"/>
              </w:rPr>
              <w:t xml:space="preserve"> Department of Geography</w:t>
            </w:r>
            <w:r w:rsidR="00F004E8" w:rsidRPr="00F45CE9">
              <w:rPr>
                <w:rFonts w:ascii="Times" w:hAnsi="Times"/>
              </w:rPr>
              <w:t xml:space="preserve">, Portland, </w:t>
            </w:r>
            <w:r w:rsidR="00292E0F" w:rsidRPr="00F45CE9">
              <w:rPr>
                <w:rFonts w:ascii="Times" w:hAnsi="Times"/>
              </w:rPr>
              <w:t>Oregon</w:t>
            </w:r>
          </w:p>
          <w:p w14:paraId="5DE90CF3" w14:textId="77777777" w:rsidR="00292E0F" w:rsidRPr="00F45CE9" w:rsidRDefault="00292E0F" w:rsidP="00917D77">
            <w:pPr>
              <w:ind w:left="432" w:hanging="450"/>
              <w:rPr>
                <w:rFonts w:ascii="Times" w:hAnsi="Times"/>
              </w:rPr>
            </w:pPr>
          </w:p>
        </w:tc>
      </w:tr>
      <w:tr w:rsidR="00AA1628" w:rsidRPr="00F45CE9" w14:paraId="46BAA7C6" w14:textId="77777777" w:rsidTr="00917D77">
        <w:tc>
          <w:tcPr>
            <w:tcW w:w="1548" w:type="dxa"/>
          </w:tcPr>
          <w:p w14:paraId="6478F48E" w14:textId="521D6276" w:rsidR="00AA1628" w:rsidRPr="00F45CE9" w:rsidRDefault="00AA1628" w:rsidP="00917D77">
            <w:pPr>
              <w:rPr>
                <w:rFonts w:ascii="Times" w:hAnsi="Times"/>
              </w:rPr>
            </w:pPr>
            <w:r w:rsidRPr="00F45CE9">
              <w:rPr>
                <w:rFonts w:ascii="Times" w:hAnsi="Times"/>
              </w:rPr>
              <w:t>2013</w:t>
            </w:r>
          </w:p>
        </w:tc>
        <w:tc>
          <w:tcPr>
            <w:tcW w:w="7602" w:type="dxa"/>
          </w:tcPr>
          <w:p w14:paraId="4023F983" w14:textId="79148B14" w:rsidR="00AA1628" w:rsidRPr="00F45CE9" w:rsidRDefault="00AA1628" w:rsidP="00917D77">
            <w:pPr>
              <w:ind w:left="432" w:hanging="450"/>
              <w:rPr>
                <w:rFonts w:ascii="Times" w:hAnsi="Times"/>
              </w:rPr>
            </w:pPr>
            <w:r w:rsidRPr="00F45CE9">
              <w:rPr>
                <w:rFonts w:ascii="Times" w:hAnsi="Times"/>
              </w:rPr>
              <w:t>Buildings and Trees</w:t>
            </w:r>
            <w:r w:rsidR="00E008E7" w:rsidRPr="00F45CE9">
              <w:rPr>
                <w:rFonts w:ascii="Times" w:hAnsi="Times"/>
              </w:rPr>
              <w:t>, Salt River Project Sustainability and Innovation, Phoenix, Arizona</w:t>
            </w:r>
          </w:p>
          <w:p w14:paraId="0F4AE187" w14:textId="79229E68" w:rsidR="00E008E7" w:rsidRPr="00F45CE9" w:rsidRDefault="00E008E7" w:rsidP="00917D77">
            <w:pPr>
              <w:ind w:left="432" w:hanging="450"/>
              <w:rPr>
                <w:rFonts w:ascii="Times" w:hAnsi="Times"/>
              </w:rPr>
            </w:pPr>
          </w:p>
        </w:tc>
      </w:tr>
      <w:tr w:rsidR="00A00A9A" w:rsidRPr="00F45CE9" w14:paraId="7ABA799C" w14:textId="77777777" w:rsidTr="00917D77">
        <w:tc>
          <w:tcPr>
            <w:tcW w:w="1548" w:type="dxa"/>
          </w:tcPr>
          <w:p w14:paraId="49C80AE0" w14:textId="3F27E8A3" w:rsidR="00A00A9A" w:rsidRPr="00F45CE9" w:rsidRDefault="00A00A9A" w:rsidP="00917D77">
            <w:pPr>
              <w:rPr>
                <w:rFonts w:ascii="Times" w:hAnsi="Times"/>
              </w:rPr>
            </w:pPr>
            <w:r w:rsidRPr="00F45CE9">
              <w:rPr>
                <w:rFonts w:ascii="Times" w:hAnsi="Times"/>
              </w:rPr>
              <w:t>2012</w:t>
            </w:r>
          </w:p>
        </w:tc>
        <w:tc>
          <w:tcPr>
            <w:tcW w:w="7602" w:type="dxa"/>
          </w:tcPr>
          <w:p w14:paraId="272377DF" w14:textId="6BFF9702" w:rsidR="007935ED" w:rsidRPr="00F45CE9" w:rsidRDefault="00A00A9A" w:rsidP="00917D77">
            <w:pPr>
              <w:ind w:left="432" w:hanging="450"/>
              <w:rPr>
                <w:rFonts w:ascii="Times" w:hAnsi="Times"/>
              </w:rPr>
            </w:pPr>
            <w:r w:rsidRPr="00F45CE9">
              <w:rPr>
                <w:rFonts w:ascii="Times" w:hAnsi="Times"/>
              </w:rPr>
              <w:t xml:space="preserve">Urban </w:t>
            </w:r>
            <w:r w:rsidR="00212E6E" w:rsidRPr="00F45CE9">
              <w:rPr>
                <w:rFonts w:ascii="Times" w:hAnsi="Times"/>
              </w:rPr>
              <w:t>adaptation to climate change</w:t>
            </w:r>
            <w:r w:rsidRPr="00F45CE9">
              <w:rPr>
                <w:rFonts w:ascii="Times" w:hAnsi="Times"/>
              </w:rPr>
              <w:t xml:space="preserve">: water and energy in a desert city, </w:t>
            </w:r>
            <w:r w:rsidR="007935ED" w:rsidRPr="00F45CE9">
              <w:rPr>
                <w:rFonts w:ascii="Times" w:hAnsi="Times"/>
              </w:rPr>
              <w:t xml:space="preserve">Laboratory of Geographic Information Systems (LASIG), École Polytechnique </w:t>
            </w:r>
            <w:proofErr w:type="spellStart"/>
            <w:r w:rsidR="007935ED" w:rsidRPr="00F45CE9">
              <w:rPr>
                <w:rFonts w:ascii="Times" w:hAnsi="Times"/>
              </w:rPr>
              <w:t>Fédérale</w:t>
            </w:r>
            <w:proofErr w:type="spellEnd"/>
            <w:r w:rsidR="007935ED" w:rsidRPr="00F45CE9">
              <w:rPr>
                <w:rFonts w:ascii="Times" w:hAnsi="Times"/>
              </w:rPr>
              <w:t xml:space="preserve"> de Lausanne, Switzerland</w:t>
            </w:r>
          </w:p>
          <w:p w14:paraId="401D0C17" w14:textId="77777777" w:rsidR="00EC4A63" w:rsidRPr="00F45CE9" w:rsidRDefault="00EC4A63" w:rsidP="00917D77">
            <w:pPr>
              <w:ind w:left="432" w:hanging="450"/>
              <w:rPr>
                <w:rFonts w:ascii="Times" w:hAnsi="Times"/>
              </w:rPr>
            </w:pPr>
          </w:p>
          <w:p w14:paraId="1502CA9C" w14:textId="77777777" w:rsidR="007935ED" w:rsidRPr="00F45CE9" w:rsidRDefault="007935ED" w:rsidP="007935ED">
            <w:pPr>
              <w:ind w:left="432" w:hanging="450"/>
              <w:rPr>
                <w:rFonts w:ascii="Times" w:hAnsi="Times"/>
              </w:rPr>
            </w:pPr>
            <w:r w:rsidRPr="00F45CE9">
              <w:rPr>
                <w:rFonts w:ascii="Times" w:hAnsi="Times"/>
              </w:rPr>
              <w:t xml:space="preserve">Urban environmental tradeoffs: water and energy in a desert city, Department of Geography, University of Zurich </w:t>
            </w:r>
          </w:p>
          <w:p w14:paraId="00ACA820" w14:textId="77777777" w:rsidR="00A00A9A" w:rsidRPr="00F45CE9" w:rsidRDefault="00A00A9A" w:rsidP="00A00A9A">
            <w:pPr>
              <w:ind w:left="522" w:hanging="522"/>
              <w:rPr>
                <w:rFonts w:ascii="Times" w:hAnsi="Times"/>
              </w:rPr>
            </w:pPr>
          </w:p>
        </w:tc>
      </w:tr>
      <w:tr w:rsidR="005E3D17" w:rsidRPr="00F45CE9" w14:paraId="02680287" w14:textId="77777777" w:rsidTr="006E1E56">
        <w:tc>
          <w:tcPr>
            <w:tcW w:w="1548" w:type="dxa"/>
          </w:tcPr>
          <w:p w14:paraId="24834A80" w14:textId="2F890E80" w:rsidR="005E3D17" w:rsidRPr="00F45CE9" w:rsidRDefault="005E3D17" w:rsidP="00400ED4">
            <w:pPr>
              <w:rPr>
                <w:rFonts w:ascii="Times" w:hAnsi="Times"/>
              </w:rPr>
            </w:pPr>
            <w:r w:rsidRPr="00F45CE9">
              <w:rPr>
                <w:rFonts w:ascii="Times" w:hAnsi="Times"/>
              </w:rPr>
              <w:t>2011</w:t>
            </w:r>
          </w:p>
        </w:tc>
        <w:tc>
          <w:tcPr>
            <w:tcW w:w="7602" w:type="dxa"/>
          </w:tcPr>
          <w:p w14:paraId="2C5A9803" w14:textId="7B735EBB" w:rsidR="005E3D17" w:rsidRPr="00F45CE9" w:rsidRDefault="005E3D17" w:rsidP="00E518D5">
            <w:pPr>
              <w:ind w:left="432" w:hanging="450"/>
              <w:rPr>
                <w:rFonts w:ascii="Times" w:hAnsi="Times"/>
              </w:rPr>
            </w:pPr>
            <w:r w:rsidRPr="00F45CE9">
              <w:rPr>
                <w:rFonts w:ascii="Times" w:hAnsi="Times"/>
              </w:rPr>
              <w:t>Urban R</w:t>
            </w:r>
            <w:r w:rsidR="00D424BC" w:rsidRPr="00F45CE9">
              <w:rPr>
                <w:rFonts w:ascii="Times" w:hAnsi="Times"/>
              </w:rPr>
              <w:t xml:space="preserve">emote Sensing Workshop Outcomes, </w:t>
            </w:r>
            <w:r w:rsidRPr="00F45CE9">
              <w:rPr>
                <w:rFonts w:ascii="Times" w:hAnsi="Times"/>
              </w:rPr>
              <w:t xml:space="preserve">Department of Atmospheric Sciences, University of Alabama </w:t>
            </w:r>
            <w:r w:rsidR="00F64E5E" w:rsidRPr="00F45CE9">
              <w:rPr>
                <w:rFonts w:ascii="Times" w:hAnsi="Times"/>
              </w:rPr>
              <w:t>and NASA, Huntsville AL</w:t>
            </w:r>
          </w:p>
          <w:p w14:paraId="2BB43059" w14:textId="77777777" w:rsidR="005E3D17" w:rsidRPr="00F45CE9" w:rsidRDefault="005E3D17" w:rsidP="00E518D5">
            <w:pPr>
              <w:ind w:left="432" w:hanging="450"/>
              <w:rPr>
                <w:rFonts w:ascii="Times" w:hAnsi="Times"/>
              </w:rPr>
            </w:pPr>
          </w:p>
          <w:p w14:paraId="3CD10940" w14:textId="5759C297" w:rsidR="00DC2907" w:rsidRPr="00F45CE9" w:rsidRDefault="00C96EF4" w:rsidP="00E518D5">
            <w:pPr>
              <w:ind w:left="432" w:hanging="450"/>
              <w:rPr>
                <w:rFonts w:ascii="Times" w:hAnsi="Times"/>
              </w:rPr>
            </w:pPr>
            <w:r w:rsidRPr="00F45CE9">
              <w:rPr>
                <w:rFonts w:ascii="Times" w:hAnsi="Times"/>
              </w:rPr>
              <w:t>Urban Remote Sensing – Theory and Practice</w:t>
            </w:r>
            <w:r w:rsidR="00DC2907" w:rsidRPr="00F45CE9">
              <w:rPr>
                <w:rFonts w:ascii="Times" w:hAnsi="Times"/>
              </w:rPr>
              <w:t xml:space="preserve">, </w:t>
            </w:r>
            <w:r w:rsidR="00F64E5E" w:rsidRPr="00F45CE9">
              <w:rPr>
                <w:rFonts w:ascii="Times" w:hAnsi="Times"/>
              </w:rPr>
              <w:t xml:space="preserve">School of Forestry and Environmental Studies, </w:t>
            </w:r>
            <w:r w:rsidR="00DC2907" w:rsidRPr="00F45CE9">
              <w:rPr>
                <w:rFonts w:ascii="Times" w:hAnsi="Times"/>
              </w:rPr>
              <w:t>Yale University</w:t>
            </w:r>
          </w:p>
          <w:p w14:paraId="0EF6A23C" w14:textId="77777777" w:rsidR="00DC2907" w:rsidRPr="00F45CE9" w:rsidRDefault="00DC2907" w:rsidP="00E518D5">
            <w:pPr>
              <w:ind w:left="432" w:hanging="450"/>
              <w:rPr>
                <w:rFonts w:ascii="Times" w:hAnsi="Times"/>
              </w:rPr>
            </w:pPr>
          </w:p>
          <w:p w14:paraId="3C88747B" w14:textId="140617FC" w:rsidR="00871034" w:rsidRPr="00F45CE9" w:rsidRDefault="00C96EF4" w:rsidP="00871034">
            <w:pPr>
              <w:ind w:left="522" w:hanging="522"/>
              <w:rPr>
                <w:rFonts w:ascii="Times" w:hAnsi="Times"/>
              </w:rPr>
            </w:pPr>
            <w:r w:rsidRPr="00F45CE9">
              <w:rPr>
                <w:rFonts w:ascii="Times" w:hAnsi="Times"/>
              </w:rPr>
              <w:t>Urban Remote Sensing – Land use classification</w:t>
            </w:r>
            <w:r w:rsidR="00871034" w:rsidRPr="00F45CE9">
              <w:rPr>
                <w:rFonts w:ascii="Times" w:hAnsi="Times"/>
              </w:rPr>
              <w:t>, Department of Geography and Planning, University of Saskatchewan</w:t>
            </w:r>
            <w:r w:rsidR="00F64E5E" w:rsidRPr="00F45CE9">
              <w:rPr>
                <w:rFonts w:ascii="Times" w:hAnsi="Times"/>
              </w:rPr>
              <w:t>, Canada</w:t>
            </w:r>
          </w:p>
          <w:p w14:paraId="5BCDD4C2" w14:textId="2D12926F" w:rsidR="00871034" w:rsidRPr="00F45CE9" w:rsidRDefault="00871034" w:rsidP="00871034">
            <w:pPr>
              <w:rPr>
                <w:rFonts w:ascii="Times" w:hAnsi="Times"/>
              </w:rPr>
            </w:pPr>
          </w:p>
        </w:tc>
      </w:tr>
      <w:tr w:rsidR="005E3D17" w:rsidRPr="00F45CE9" w14:paraId="16276D89" w14:textId="77777777" w:rsidTr="006E1E56">
        <w:tc>
          <w:tcPr>
            <w:tcW w:w="1548" w:type="dxa"/>
          </w:tcPr>
          <w:p w14:paraId="6B35A5AB" w14:textId="26BA8129" w:rsidR="005E3D17" w:rsidRPr="00F45CE9" w:rsidRDefault="005E3D17" w:rsidP="00400ED4">
            <w:pPr>
              <w:rPr>
                <w:rFonts w:ascii="Times" w:hAnsi="Times"/>
              </w:rPr>
            </w:pPr>
            <w:r w:rsidRPr="00F45CE9">
              <w:rPr>
                <w:rFonts w:ascii="Times" w:hAnsi="Times"/>
              </w:rPr>
              <w:t>2010</w:t>
            </w:r>
          </w:p>
        </w:tc>
        <w:tc>
          <w:tcPr>
            <w:tcW w:w="7602" w:type="dxa"/>
          </w:tcPr>
          <w:p w14:paraId="3CCC6EAD" w14:textId="132B061C" w:rsidR="005E3D17" w:rsidRPr="00F45CE9" w:rsidRDefault="005E3D17" w:rsidP="00E518D5">
            <w:pPr>
              <w:ind w:left="432" w:hanging="450"/>
              <w:rPr>
                <w:rFonts w:ascii="Times" w:hAnsi="Times"/>
              </w:rPr>
            </w:pPr>
            <w:r w:rsidRPr="00F45CE9">
              <w:rPr>
                <w:rFonts w:ascii="Times" w:hAnsi="Times"/>
              </w:rPr>
              <w:t>Computational spatial analysis techniques for better understanding urban water demand</w:t>
            </w:r>
            <w:r w:rsidR="00D424BC" w:rsidRPr="00F45CE9">
              <w:rPr>
                <w:rFonts w:ascii="Times" w:hAnsi="Times"/>
              </w:rPr>
              <w:t xml:space="preserve">, </w:t>
            </w:r>
            <w:r w:rsidRPr="00F45CE9">
              <w:rPr>
                <w:rFonts w:ascii="Times" w:hAnsi="Times"/>
              </w:rPr>
              <w:t>Department of Geography, Rutgers University</w:t>
            </w:r>
          </w:p>
          <w:p w14:paraId="04218CE9" w14:textId="3618D9DB" w:rsidR="005E3D17" w:rsidRPr="00F45CE9" w:rsidRDefault="005E3D17" w:rsidP="00E518D5">
            <w:pPr>
              <w:ind w:left="432" w:hanging="450"/>
              <w:rPr>
                <w:rFonts w:ascii="Times" w:hAnsi="Times"/>
              </w:rPr>
            </w:pPr>
          </w:p>
        </w:tc>
      </w:tr>
      <w:tr w:rsidR="005E3D17" w:rsidRPr="00F45CE9" w14:paraId="0DD33425" w14:textId="77777777" w:rsidTr="006E1E56">
        <w:tc>
          <w:tcPr>
            <w:tcW w:w="1548" w:type="dxa"/>
          </w:tcPr>
          <w:p w14:paraId="01A1DEAA" w14:textId="77777777" w:rsidR="005E3D17" w:rsidRPr="00F45CE9" w:rsidRDefault="005E3D17" w:rsidP="00400ED4">
            <w:pPr>
              <w:rPr>
                <w:rFonts w:ascii="Times" w:hAnsi="Times"/>
              </w:rPr>
            </w:pPr>
          </w:p>
        </w:tc>
        <w:tc>
          <w:tcPr>
            <w:tcW w:w="7602" w:type="dxa"/>
          </w:tcPr>
          <w:p w14:paraId="2298A14E" w14:textId="77777777" w:rsidR="005E3D17" w:rsidRPr="00F45CE9" w:rsidRDefault="005E3D17" w:rsidP="00E518D5">
            <w:pPr>
              <w:ind w:left="432" w:hanging="450"/>
              <w:rPr>
                <w:rFonts w:ascii="Times" w:hAnsi="Times"/>
              </w:rPr>
            </w:pPr>
            <w:r w:rsidRPr="00F45CE9">
              <w:rPr>
                <w:rFonts w:ascii="Times" w:hAnsi="Times"/>
              </w:rPr>
              <w:t>The Urban Environmental Monitoring Project: 100 cities School of Geographical Sciences and Urban Planning, Arizona State University</w:t>
            </w:r>
          </w:p>
          <w:p w14:paraId="39E7D495" w14:textId="09BEBE30" w:rsidR="00D424BC" w:rsidRPr="00F45CE9" w:rsidRDefault="00D424BC" w:rsidP="00E518D5">
            <w:pPr>
              <w:ind w:left="432" w:hanging="450"/>
              <w:rPr>
                <w:rFonts w:ascii="Times" w:hAnsi="Times"/>
              </w:rPr>
            </w:pPr>
          </w:p>
        </w:tc>
      </w:tr>
      <w:tr w:rsidR="005E3D17" w:rsidRPr="00F45CE9" w14:paraId="46141BB9" w14:textId="77777777" w:rsidTr="006E1E56">
        <w:tc>
          <w:tcPr>
            <w:tcW w:w="1548" w:type="dxa"/>
          </w:tcPr>
          <w:p w14:paraId="737D1485" w14:textId="31F20CDC" w:rsidR="005E3D17" w:rsidRPr="00F45CE9" w:rsidRDefault="005E3D17" w:rsidP="00400ED4">
            <w:pPr>
              <w:rPr>
                <w:rFonts w:ascii="Times" w:hAnsi="Times"/>
              </w:rPr>
            </w:pPr>
            <w:r w:rsidRPr="00F45CE9">
              <w:rPr>
                <w:rFonts w:ascii="Times" w:hAnsi="Times"/>
              </w:rPr>
              <w:t>2009</w:t>
            </w:r>
          </w:p>
        </w:tc>
        <w:tc>
          <w:tcPr>
            <w:tcW w:w="7602" w:type="dxa"/>
          </w:tcPr>
          <w:p w14:paraId="0B6FE617" w14:textId="77777777" w:rsidR="005E3D17" w:rsidRPr="00F45CE9" w:rsidRDefault="005E3D17" w:rsidP="00E518D5">
            <w:pPr>
              <w:ind w:left="432" w:hanging="450"/>
              <w:rPr>
                <w:rFonts w:ascii="Times" w:hAnsi="Times"/>
              </w:rPr>
            </w:pPr>
            <w:r w:rsidRPr="00F45CE9">
              <w:rPr>
                <w:rFonts w:ascii="Times" w:hAnsi="Times"/>
              </w:rPr>
              <w:t>Computational spatial analysis techniques for better understanding urban water demand</w:t>
            </w:r>
            <w:r w:rsidR="00D424BC" w:rsidRPr="00F45CE9">
              <w:rPr>
                <w:rFonts w:ascii="Times" w:hAnsi="Times"/>
              </w:rPr>
              <w:t xml:space="preserve">, </w:t>
            </w:r>
            <w:r w:rsidRPr="00F45CE9">
              <w:rPr>
                <w:rFonts w:ascii="Times" w:hAnsi="Times"/>
              </w:rPr>
              <w:t>Department of Geography, University of California – Los Angeles</w:t>
            </w:r>
          </w:p>
          <w:p w14:paraId="208915C0" w14:textId="5470EE39" w:rsidR="00D424BC" w:rsidRPr="00F45CE9" w:rsidRDefault="00D424BC" w:rsidP="00E518D5">
            <w:pPr>
              <w:ind w:left="432" w:hanging="450"/>
              <w:rPr>
                <w:rFonts w:ascii="Times" w:hAnsi="Times"/>
              </w:rPr>
            </w:pPr>
          </w:p>
        </w:tc>
      </w:tr>
      <w:tr w:rsidR="005E3D17" w:rsidRPr="00F45CE9" w14:paraId="4ED9C676" w14:textId="77777777" w:rsidTr="006E1E56">
        <w:tc>
          <w:tcPr>
            <w:tcW w:w="1548" w:type="dxa"/>
          </w:tcPr>
          <w:p w14:paraId="461BE16E" w14:textId="3B83A565" w:rsidR="005E3D17" w:rsidRPr="00F45CE9" w:rsidRDefault="005E3D17" w:rsidP="00400ED4">
            <w:pPr>
              <w:rPr>
                <w:rFonts w:ascii="Times" w:hAnsi="Times"/>
              </w:rPr>
            </w:pPr>
            <w:r w:rsidRPr="00F45CE9">
              <w:rPr>
                <w:rFonts w:ascii="Times" w:hAnsi="Times"/>
              </w:rPr>
              <w:t>2008</w:t>
            </w:r>
          </w:p>
        </w:tc>
        <w:tc>
          <w:tcPr>
            <w:tcW w:w="7602" w:type="dxa"/>
          </w:tcPr>
          <w:p w14:paraId="5EDAAA9D" w14:textId="1F661F90" w:rsidR="005E3D17" w:rsidRPr="00F45CE9" w:rsidRDefault="005E3D17" w:rsidP="00E518D5">
            <w:pPr>
              <w:pStyle w:val="Heading4"/>
              <w:tabs>
                <w:tab w:val="left" w:pos="7740"/>
              </w:tabs>
              <w:ind w:left="432" w:hanging="450"/>
              <w:rPr>
                <w:b w:val="0"/>
                <w:sz w:val="24"/>
                <w:szCs w:val="24"/>
              </w:rPr>
            </w:pPr>
            <w:r w:rsidRPr="00F45CE9">
              <w:rPr>
                <w:b w:val="0"/>
                <w:sz w:val="24"/>
                <w:szCs w:val="24"/>
              </w:rPr>
              <w:t>Geographic pattern analysis: an exploration of methodological, ap</w:t>
            </w:r>
            <w:r w:rsidR="00D424BC" w:rsidRPr="00F45CE9">
              <w:rPr>
                <w:b w:val="0"/>
                <w:sz w:val="24"/>
                <w:szCs w:val="24"/>
              </w:rPr>
              <w:t xml:space="preserve">plied, and theoretical problems, </w:t>
            </w:r>
            <w:r w:rsidRPr="00F45CE9">
              <w:rPr>
                <w:b w:val="0"/>
                <w:sz w:val="24"/>
                <w:szCs w:val="24"/>
              </w:rPr>
              <w:t xml:space="preserve">Department of Geography, University of Texas </w:t>
            </w:r>
            <w:r w:rsidR="00D424BC" w:rsidRPr="00F45CE9">
              <w:rPr>
                <w:b w:val="0"/>
                <w:sz w:val="24"/>
                <w:szCs w:val="24"/>
              </w:rPr>
              <w:t>–</w:t>
            </w:r>
            <w:r w:rsidRPr="00F45CE9">
              <w:rPr>
                <w:b w:val="0"/>
                <w:sz w:val="24"/>
                <w:szCs w:val="24"/>
              </w:rPr>
              <w:t xml:space="preserve"> Austin</w:t>
            </w:r>
          </w:p>
          <w:p w14:paraId="36A40ED5" w14:textId="3A623CA2" w:rsidR="00D424BC" w:rsidRPr="00F45CE9" w:rsidRDefault="00D424BC" w:rsidP="00E518D5">
            <w:pPr>
              <w:ind w:left="432" w:hanging="450"/>
              <w:rPr>
                <w:rFonts w:ascii="Times" w:hAnsi="Times"/>
              </w:rPr>
            </w:pPr>
          </w:p>
        </w:tc>
      </w:tr>
      <w:tr w:rsidR="005E3D17" w:rsidRPr="00F45CE9" w14:paraId="51477B87" w14:textId="77777777" w:rsidTr="006E1E56">
        <w:tc>
          <w:tcPr>
            <w:tcW w:w="1548" w:type="dxa"/>
          </w:tcPr>
          <w:p w14:paraId="139F88D8" w14:textId="1405BF2C" w:rsidR="005E3D17" w:rsidRPr="00F45CE9" w:rsidRDefault="005E3D17" w:rsidP="00400ED4">
            <w:pPr>
              <w:rPr>
                <w:rFonts w:ascii="Times" w:hAnsi="Times"/>
              </w:rPr>
            </w:pPr>
          </w:p>
        </w:tc>
        <w:tc>
          <w:tcPr>
            <w:tcW w:w="7602" w:type="dxa"/>
          </w:tcPr>
          <w:p w14:paraId="2BD59DD2" w14:textId="77777777" w:rsidR="005E3D17" w:rsidRPr="00F45CE9" w:rsidRDefault="005E3D17" w:rsidP="00E518D5">
            <w:pPr>
              <w:pStyle w:val="Heading4"/>
              <w:tabs>
                <w:tab w:val="left" w:pos="7740"/>
              </w:tabs>
              <w:ind w:left="432" w:hanging="450"/>
              <w:rPr>
                <w:b w:val="0"/>
                <w:sz w:val="24"/>
                <w:szCs w:val="24"/>
              </w:rPr>
            </w:pPr>
            <w:r w:rsidRPr="00F45CE9">
              <w:rPr>
                <w:b w:val="0"/>
                <w:sz w:val="24"/>
                <w:szCs w:val="24"/>
              </w:rPr>
              <w:t>Geographic pattern analysis: an exploration of methodological, ap</w:t>
            </w:r>
            <w:r w:rsidR="00D424BC" w:rsidRPr="00F45CE9">
              <w:rPr>
                <w:b w:val="0"/>
                <w:sz w:val="24"/>
                <w:szCs w:val="24"/>
              </w:rPr>
              <w:t xml:space="preserve">plied, and theoretical problems, </w:t>
            </w:r>
            <w:r w:rsidRPr="00F45CE9">
              <w:rPr>
                <w:b w:val="0"/>
                <w:sz w:val="24"/>
                <w:szCs w:val="24"/>
              </w:rPr>
              <w:t>School of Human Evolution and Social Change, Arizona State University</w:t>
            </w:r>
          </w:p>
          <w:p w14:paraId="6A517020" w14:textId="03DBCEC9" w:rsidR="00D424BC" w:rsidRPr="00F45CE9" w:rsidRDefault="00D424BC" w:rsidP="00E518D5">
            <w:pPr>
              <w:ind w:left="432" w:hanging="450"/>
              <w:rPr>
                <w:rFonts w:ascii="Times" w:hAnsi="Times"/>
              </w:rPr>
            </w:pPr>
          </w:p>
        </w:tc>
      </w:tr>
      <w:tr w:rsidR="005E3D17" w:rsidRPr="00F45CE9" w14:paraId="37DB05EE" w14:textId="77777777" w:rsidTr="006E1E56">
        <w:tc>
          <w:tcPr>
            <w:tcW w:w="1548" w:type="dxa"/>
          </w:tcPr>
          <w:p w14:paraId="3E5AC635" w14:textId="6574B326" w:rsidR="005E3D17" w:rsidRPr="00F45CE9" w:rsidRDefault="005E3D17" w:rsidP="00400ED4">
            <w:pPr>
              <w:rPr>
                <w:rFonts w:ascii="Times" w:hAnsi="Times"/>
              </w:rPr>
            </w:pPr>
          </w:p>
        </w:tc>
        <w:tc>
          <w:tcPr>
            <w:tcW w:w="7602" w:type="dxa"/>
          </w:tcPr>
          <w:p w14:paraId="3D145835" w14:textId="77777777" w:rsidR="005E3D17" w:rsidRPr="00F45CE9" w:rsidRDefault="005E3D17" w:rsidP="00E518D5">
            <w:pPr>
              <w:ind w:left="432" w:hanging="450"/>
              <w:rPr>
                <w:rFonts w:ascii="Times" w:hAnsi="Times"/>
              </w:rPr>
            </w:pPr>
            <w:r w:rsidRPr="00F45CE9">
              <w:rPr>
                <w:rFonts w:ascii="Times" w:hAnsi="Times"/>
              </w:rPr>
              <w:t>The Urban Environmental Monitoring Project: 100 cities Department of Geography, University of Mexico</w:t>
            </w:r>
          </w:p>
          <w:p w14:paraId="3B72A2C4" w14:textId="6EAA51D2" w:rsidR="00D424BC" w:rsidRPr="00F45CE9" w:rsidRDefault="00D424BC" w:rsidP="00E518D5">
            <w:pPr>
              <w:ind w:left="432" w:hanging="450"/>
              <w:rPr>
                <w:rFonts w:ascii="Times" w:hAnsi="Times"/>
              </w:rPr>
            </w:pPr>
          </w:p>
        </w:tc>
      </w:tr>
      <w:tr w:rsidR="005E3D17" w:rsidRPr="00F45CE9" w14:paraId="093B5F56" w14:textId="77777777" w:rsidTr="006E1E56">
        <w:tc>
          <w:tcPr>
            <w:tcW w:w="1548" w:type="dxa"/>
          </w:tcPr>
          <w:p w14:paraId="687F554C" w14:textId="77777777" w:rsidR="005E3D17" w:rsidRPr="00F45CE9" w:rsidRDefault="005E3D17" w:rsidP="00400ED4">
            <w:pPr>
              <w:rPr>
                <w:rFonts w:ascii="Times" w:hAnsi="Times"/>
              </w:rPr>
            </w:pPr>
          </w:p>
        </w:tc>
        <w:tc>
          <w:tcPr>
            <w:tcW w:w="7602" w:type="dxa"/>
          </w:tcPr>
          <w:p w14:paraId="4D5DC4D3" w14:textId="77777777" w:rsidR="005E3D17" w:rsidRPr="00F45CE9" w:rsidRDefault="005E3D17" w:rsidP="00E518D5">
            <w:pPr>
              <w:ind w:left="432" w:hanging="450"/>
              <w:rPr>
                <w:rFonts w:ascii="Times" w:hAnsi="Times"/>
              </w:rPr>
            </w:pPr>
            <w:r w:rsidRPr="00F45CE9">
              <w:rPr>
                <w:rFonts w:ascii="Times" w:hAnsi="Times"/>
              </w:rPr>
              <w:t>The Urban Environmental Monitoring Project: 100 cities Department of Geography, Florida State University</w:t>
            </w:r>
          </w:p>
          <w:p w14:paraId="77F83CA4" w14:textId="24A68F99" w:rsidR="005E3D17" w:rsidRPr="00F45CE9" w:rsidRDefault="005E3D17" w:rsidP="00E518D5">
            <w:pPr>
              <w:ind w:left="432" w:hanging="450"/>
              <w:rPr>
                <w:rFonts w:ascii="Times" w:hAnsi="Times"/>
              </w:rPr>
            </w:pPr>
          </w:p>
        </w:tc>
      </w:tr>
      <w:tr w:rsidR="005E3D17" w:rsidRPr="00F45CE9" w14:paraId="137EE32F" w14:textId="77777777" w:rsidTr="006E1E56">
        <w:tc>
          <w:tcPr>
            <w:tcW w:w="1548" w:type="dxa"/>
          </w:tcPr>
          <w:p w14:paraId="45C50E2E" w14:textId="24DFAC90" w:rsidR="005E3D17" w:rsidRPr="00F45CE9" w:rsidRDefault="005E3D17" w:rsidP="00400ED4">
            <w:pPr>
              <w:rPr>
                <w:rFonts w:ascii="Times" w:hAnsi="Times"/>
              </w:rPr>
            </w:pPr>
            <w:r w:rsidRPr="00F45CE9">
              <w:rPr>
                <w:rFonts w:ascii="Times" w:hAnsi="Times"/>
              </w:rPr>
              <w:t>2007</w:t>
            </w:r>
          </w:p>
        </w:tc>
        <w:tc>
          <w:tcPr>
            <w:tcW w:w="7602" w:type="dxa"/>
          </w:tcPr>
          <w:p w14:paraId="5882FD41" w14:textId="77777777" w:rsidR="005E3D17" w:rsidRPr="00F45CE9" w:rsidRDefault="005E3D17" w:rsidP="00E518D5">
            <w:pPr>
              <w:pStyle w:val="Heading4"/>
              <w:tabs>
                <w:tab w:val="left" w:pos="7740"/>
              </w:tabs>
              <w:ind w:left="432" w:hanging="450"/>
              <w:rPr>
                <w:b w:val="0"/>
                <w:sz w:val="24"/>
                <w:szCs w:val="24"/>
              </w:rPr>
            </w:pPr>
            <w:r w:rsidRPr="00F45CE9">
              <w:rPr>
                <w:b w:val="0"/>
                <w:sz w:val="24"/>
                <w:szCs w:val="24"/>
              </w:rPr>
              <w:t>Geographic pattern analysis: an exploration of methodological, applied, and theoretical problems Department of Geography, University of Arizona</w:t>
            </w:r>
          </w:p>
          <w:p w14:paraId="33BDCD6F" w14:textId="27FC550D" w:rsidR="00180209" w:rsidRPr="00F45CE9" w:rsidRDefault="00180209" w:rsidP="00E518D5">
            <w:pPr>
              <w:ind w:left="432" w:hanging="450"/>
              <w:rPr>
                <w:rFonts w:ascii="Times" w:hAnsi="Times"/>
              </w:rPr>
            </w:pPr>
          </w:p>
        </w:tc>
      </w:tr>
      <w:tr w:rsidR="001B16E0" w:rsidRPr="00F45CE9" w14:paraId="7854A755" w14:textId="77777777" w:rsidTr="006E1E56">
        <w:tc>
          <w:tcPr>
            <w:tcW w:w="1548" w:type="dxa"/>
          </w:tcPr>
          <w:p w14:paraId="7F275951" w14:textId="73AB4AC5" w:rsidR="001B16E0" w:rsidRPr="00F45CE9" w:rsidRDefault="001B16E0" w:rsidP="00400ED4">
            <w:pPr>
              <w:rPr>
                <w:rFonts w:ascii="Times" w:hAnsi="Times"/>
              </w:rPr>
            </w:pPr>
            <w:r w:rsidRPr="00F45CE9">
              <w:rPr>
                <w:rFonts w:ascii="Times" w:hAnsi="Times"/>
              </w:rPr>
              <w:t>2006</w:t>
            </w:r>
          </w:p>
        </w:tc>
        <w:tc>
          <w:tcPr>
            <w:tcW w:w="7602" w:type="dxa"/>
          </w:tcPr>
          <w:p w14:paraId="62A46382" w14:textId="77777777" w:rsidR="001B16E0" w:rsidRPr="00F45CE9" w:rsidRDefault="001B16E0" w:rsidP="00E518D5">
            <w:pPr>
              <w:pStyle w:val="Heading4"/>
              <w:tabs>
                <w:tab w:val="left" w:pos="7740"/>
              </w:tabs>
              <w:ind w:left="432" w:hanging="450"/>
              <w:rPr>
                <w:b w:val="0"/>
                <w:sz w:val="24"/>
                <w:szCs w:val="24"/>
              </w:rPr>
            </w:pPr>
            <w:r w:rsidRPr="00F45CE9">
              <w:rPr>
                <w:b w:val="0"/>
                <w:sz w:val="24"/>
                <w:szCs w:val="24"/>
              </w:rPr>
              <w:t>Factors Influencing Residential Water Consumption, Decision Center for a Desert City Water Briefing, Arizona State University</w:t>
            </w:r>
          </w:p>
          <w:p w14:paraId="239A7A5A" w14:textId="77777777" w:rsidR="001B16E0" w:rsidRPr="00F45CE9" w:rsidRDefault="001B16E0" w:rsidP="001B16E0">
            <w:pPr>
              <w:rPr>
                <w:rFonts w:ascii="Times" w:hAnsi="Times"/>
              </w:rPr>
            </w:pPr>
          </w:p>
        </w:tc>
      </w:tr>
      <w:tr w:rsidR="005E3D17" w:rsidRPr="00F45CE9" w14:paraId="38EB4816" w14:textId="77777777" w:rsidTr="006E1E56">
        <w:tc>
          <w:tcPr>
            <w:tcW w:w="1548" w:type="dxa"/>
          </w:tcPr>
          <w:p w14:paraId="1150224F" w14:textId="578A6757" w:rsidR="005E3D17" w:rsidRPr="00F45CE9" w:rsidRDefault="00D424BC" w:rsidP="00400ED4">
            <w:pPr>
              <w:rPr>
                <w:rFonts w:ascii="Times" w:hAnsi="Times"/>
              </w:rPr>
            </w:pPr>
            <w:r w:rsidRPr="00F45CE9">
              <w:rPr>
                <w:rFonts w:ascii="Times" w:hAnsi="Times"/>
              </w:rPr>
              <w:t>2004</w:t>
            </w:r>
          </w:p>
        </w:tc>
        <w:tc>
          <w:tcPr>
            <w:tcW w:w="7602" w:type="dxa"/>
          </w:tcPr>
          <w:p w14:paraId="4A40F45C" w14:textId="78D6CA52" w:rsidR="00180209" w:rsidRPr="00F45CE9" w:rsidRDefault="00D424BC" w:rsidP="007D2056">
            <w:pPr>
              <w:pStyle w:val="BodyText"/>
              <w:ind w:left="432" w:hanging="450"/>
              <w:outlineLvl w:val="0"/>
              <w:rPr>
                <w:rFonts w:ascii="Times" w:hAnsi="Times"/>
                <w:szCs w:val="24"/>
              </w:rPr>
            </w:pPr>
            <w:r w:rsidRPr="00F45CE9">
              <w:rPr>
                <w:rFonts w:ascii="Times" w:hAnsi="Times"/>
                <w:szCs w:val="24"/>
              </w:rPr>
              <w:t xml:space="preserve">Implementing and testing two methods of </w:t>
            </w:r>
            <w:proofErr w:type="spellStart"/>
            <w:r w:rsidRPr="00F45CE9">
              <w:rPr>
                <w:rFonts w:ascii="Times" w:hAnsi="Times"/>
                <w:szCs w:val="24"/>
              </w:rPr>
              <w:t>spati</w:t>
            </w:r>
            <w:r w:rsidR="00E518D5" w:rsidRPr="00F45CE9">
              <w:rPr>
                <w:rFonts w:ascii="Times" w:hAnsi="Times"/>
                <w:szCs w:val="24"/>
              </w:rPr>
              <w:t>o</w:t>
            </w:r>
            <w:proofErr w:type="spellEnd"/>
            <w:r w:rsidR="00E518D5" w:rsidRPr="00F45CE9">
              <w:rPr>
                <w:rFonts w:ascii="Times" w:hAnsi="Times"/>
                <w:szCs w:val="24"/>
              </w:rPr>
              <w:t xml:space="preserve">-temporal data interpolation </w:t>
            </w:r>
            <w:r w:rsidRPr="00F45CE9">
              <w:rPr>
                <w:rFonts w:ascii="Times" w:hAnsi="Times"/>
                <w:szCs w:val="24"/>
              </w:rPr>
              <w:t>applied to t</w:t>
            </w:r>
            <w:r w:rsidR="00180209" w:rsidRPr="00F45CE9">
              <w:rPr>
                <w:rFonts w:ascii="Times" w:hAnsi="Times"/>
                <w:szCs w:val="24"/>
              </w:rPr>
              <w:t xml:space="preserve">racking the movement of monkeys, </w:t>
            </w:r>
            <w:r w:rsidRPr="00F45CE9">
              <w:rPr>
                <w:rFonts w:ascii="Times" w:hAnsi="Times"/>
                <w:szCs w:val="24"/>
              </w:rPr>
              <w:t>Cognitive Systems and Behavior Seminar Series, Arizona State University</w:t>
            </w:r>
          </w:p>
        </w:tc>
      </w:tr>
    </w:tbl>
    <w:p w14:paraId="417448BC" w14:textId="77777777" w:rsidR="00E008E7" w:rsidRPr="00F45CE9" w:rsidRDefault="00E008E7">
      <w:pPr>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7602"/>
      </w:tblGrid>
      <w:tr w:rsidR="00D424BC" w:rsidRPr="00F45CE9" w14:paraId="469144AE" w14:textId="77777777" w:rsidTr="006E1E56">
        <w:tc>
          <w:tcPr>
            <w:tcW w:w="1548" w:type="dxa"/>
          </w:tcPr>
          <w:p w14:paraId="54256E46" w14:textId="40C5F670" w:rsidR="00D424BC" w:rsidRPr="00F45CE9" w:rsidRDefault="00D424BC" w:rsidP="00D424BC">
            <w:pPr>
              <w:rPr>
                <w:rFonts w:ascii="Times" w:hAnsi="Times"/>
              </w:rPr>
            </w:pPr>
            <w:r w:rsidRPr="00F45CE9">
              <w:rPr>
                <w:rFonts w:ascii="Times" w:hAnsi="Times"/>
              </w:rPr>
              <w:t>2003</w:t>
            </w:r>
          </w:p>
        </w:tc>
        <w:tc>
          <w:tcPr>
            <w:tcW w:w="7602" w:type="dxa"/>
          </w:tcPr>
          <w:p w14:paraId="05738F61" w14:textId="044DD3A2" w:rsidR="00D424BC" w:rsidRPr="00F45CE9" w:rsidRDefault="00D424BC" w:rsidP="00E518D5">
            <w:pPr>
              <w:ind w:left="432" w:hanging="450"/>
              <w:rPr>
                <w:rFonts w:ascii="Times" w:hAnsi="Times"/>
              </w:rPr>
            </w:pPr>
            <w:r w:rsidRPr="00F45CE9">
              <w:rPr>
                <w:rFonts w:ascii="Times" w:hAnsi="Times"/>
                <w:bCs/>
              </w:rPr>
              <w:t>Atmospheric Carbon Dioxide in an Urban Environment</w:t>
            </w:r>
            <w:r w:rsidR="00180209" w:rsidRPr="00F45CE9">
              <w:rPr>
                <w:rFonts w:ascii="Times" w:hAnsi="Times"/>
                <w:bCs/>
              </w:rPr>
              <w:t xml:space="preserve"> </w:t>
            </w:r>
            <w:r w:rsidRPr="00F45CE9">
              <w:rPr>
                <w:rFonts w:ascii="Times" w:hAnsi="Times"/>
              </w:rPr>
              <w:t>Department of Geological Sciences</w:t>
            </w:r>
            <w:r w:rsidR="00180209" w:rsidRPr="00F45CE9">
              <w:rPr>
                <w:rFonts w:ascii="Times" w:hAnsi="Times"/>
              </w:rPr>
              <w:t xml:space="preserve">, </w:t>
            </w:r>
            <w:r w:rsidRPr="00F45CE9">
              <w:rPr>
                <w:rFonts w:ascii="Times" w:hAnsi="Times"/>
              </w:rPr>
              <w:t>Arizona State University</w:t>
            </w:r>
          </w:p>
          <w:p w14:paraId="3D502466" w14:textId="77777777" w:rsidR="00D424BC" w:rsidRPr="00F45CE9" w:rsidRDefault="00D424BC" w:rsidP="00E518D5">
            <w:pPr>
              <w:ind w:left="432" w:hanging="450"/>
              <w:rPr>
                <w:rFonts w:ascii="Times" w:hAnsi="Times"/>
              </w:rPr>
            </w:pPr>
          </w:p>
        </w:tc>
      </w:tr>
      <w:tr w:rsidR="00D424BC" w:rsidRPr="00F45CE9" w14:paraId="655F344A" w14:textId="77777777" w:rsidTr="006E1E56">
        <w:tc>
          <w:tcPr>
            <w:tcW w:w="1548" w:type="dxa"/>
          </w:tcPr>
          <w:p w14:paraId="48A206C4" w14:textId="77777777" w:rsidR="00D424BC" w:rsidRPr="00F45CE9" w:rsidRDefault="00D424BC" w:rsidP="00D424BC">
            <w:pPr>
              <w:rPr>
                <w:rFonts w:ascii="Times" w:hAnsi="Times"/>
              </w:rPr>
            </w:pPr>
            <w:r w:rsidRPr="00F45CE9">
              <w:rPr>
                <w:rFonts w:ascii="Times" w:hAnsi="Times"/>
              </w:rPr>
              <w:t>2002</w:t>
            </w:r>
          </w:p>
        </w:tc>
        <w:tc>
          <w:tcPr>
            <w:tcW w:w="7602" w:type="dxa"/>
          </w:tcPr>
          <w:p w14:paraId="0AEA5EF4" w14:textId="6BD4CD4E" w:rsidR="00D424BC" w:rsidRPr="00F45CE9" w:rsidRDefault="00D424BC" w:rsidP="00E518D5">
            <w:pPr>
              <w:pStyle w:val="Heading4"/>
              <w:tabs>
                <w:tab w:val="left" w:pos="7740"/>
              </w:tabs>
              <w:ind w:left="432" w:hanging="450"/>
              <w:rPr>
                <w:rFonts w:eastAsia="Arial Unicode MS" w:cs="Arial Unicode MS"/>
                <w:b w:val="0"/>
                <w:bCs w:val="0"/>
                <w:vanish/>
                <w:sz w:val="24"/>
                <w:szCs w:val="24"/>
              </w:rPr>
            </w:pPr>
            <w:r w:rsidRPr="00F45CE9">
              <w:rPr>
                <w:b w:val="0"/>
                <w:bCs w:val="0"/>
                <w:sz w:val="24"/>
                <w:szCs w:val="24"/>
              </w:rPr>
              <w:t>GIS Research Opportunities in Health</w:t>
            </w:r>
            <w:r w:rsidR="00180209" w:rsidRPr="00F45CE9">
              <w:rPr>
                <w:b w:val="0"/>
                <w:bCs w:val="0"/>
                <w:sz w:val="24"/>
                <w:szCs w:val="24"/>
              </w:rPr>
              <w:t xml:space="preserve">, </w:t>
            </w:r>
          </w:p>
          <w:p w14:paraId="3B2100EB" w14:textId="2CBAA31F" w:rsidR="00D424BC" w:rsidRPr="00F45CE9" w:rsidRDefault="00D424BC" w:rsidP="00E518D5">
            <w:pPr>
              <w:pStyle w:val="Footer"/>
              <w:tabs>
                <w:tab w:val="clear" w:pos="4320"/>
                <w:tab w:val="clear" w:pos="8640"/>
              </w:tabs>
              <w:ind w:left="432" w:hanging="450"/>
              <w:rPr>
                <w:szCs w:val="24"/>
              </w:rPr>
            </w:pPr>
            <w:r w:rsidRPr="00F45CE9">
              <w:rPr>
                <w:szCs w:val="24"/>
              </w:rPr>
              <w:t>Department of Exercise and Wellness</w:t>
            </w:r>
            <w:r w:rsidR="00180209" w:rsidRPr="00F45CE9">
              <w:rPr>
                <w:szCs w:val="24"/>
              </w:rPr>
              <w:t xml:space="preserve">, </w:t>
            </w:r>
            <w:r w:rsidRPr="00F45CE9">
              <w:rPr>
                <w:szCs w:val="24"/>
              </w:rPr>
              <w:t>Arizona State University East</w:t>
            </w:r>
          </w:p>
          <w:p w14:paraId="7C2CFFD3" w14:textId="77777777" w:rsidR="00D424BC" w:rsidRPr="00F45CE9" w:rsidRDefault="00D424BC" w:rsidP="00E518D5">
            <w:pPr>
              <w:ind w:left="432" w:hanging="450"/>
              <w:rPr>
                <w:rFonts w:ascii="Times" w:hAnsi="Times"/>
              </w:rPr>
            </w:pPr>
          </w:p>
        </w:tc>
      </w:tr>
      <w:tr w:rsidR="005E3D17" w:rsidRPr="00F45CE9" w14:paraId="6B48F486" w14:textId="77777777" w:rsidTr="006E1E56">
        <w:tc>
          <w:tcPr>
            <w:tcW w:w="1548" w:type="dxa"/>
          </w:tcPr>
          <w:p w14:paraId="39B37142" w14:textId="32D9D9B0" w:rsidR="005E3D17" w:rsidRPr="00F45CE9" w:rsidRDefault="00D424BC" w:rsidP="00400ED4">
            <w:pPr>
              <w:rPr>
                <w:rFonts w:ascii="Times" w:hAnsi="Times"/>
              </w:rPr>
            </w:pPr>
            <w:r w:rsidRPr="00F45CE9">
              <w:rPr>
                <w:rFonts w:ascii="Times" w:hAnsi="Times"/>
              </w:rPr>
              <w:t>2001</w:t>
            </w:r>
          </w:p>
        </w:tc>
        <w:tc>
          <w:tcPr>
            <w:tcW w:w="7602" w:type="dxa"/>
          </w:tcPr>
          <w:p w14:paraId="76C026FB" w14:textId="77777777" w:rsidR="005E3D17" w:rsidRPr="00F45CE9" w:rsidRDefault="00D424BC" w:rsidP="00AE5696">
            <w:pPr>
              <w:pStyle w:val="BodyText"/>
              <w:ind w:left="432" w:hanging="360"/>
              <w:outlineLvl w:val="0"/>
              <w:rPr>
                <w:rFonts w:ascii="Times" w:hAnsi="Times"/>
                <w:szCs w:val="24"/>
              </w:rPr>
            </w:pPr>
            <w:r w:rsidRPr="00F45CE9">
              <w:rPr>
                <w:rFonts w:ascii="Times" w:hAnsi="Times"/>
                <w:szCs w:val="24"/>
              </w:rPr>
              <w:t xml:space="preserve">Implementing and testing two methods of </w:t>
            </w:r>
            <w:proofErr w:type="spellStart"/>
            <w:r w:rsidRPr="00F45CE9">
              <w:rPr>
                <w:rFonts w:ascii="Times" w:hAnsi="Times"/>
                <w:szCs w:val="24"/>
              </w:rPr>
              <w:t>spati</w:t>
            </w:r>
            <w:r w:rsidR="00180209" w:rsidRPr="00F45CE9">
              <w:rPr>
                <w:rFonts w:ascii="Times" w:hAnsi="Times"/>
                <w:szCs w:val="24"/>
              </w:rPr>
              <w:t>o</w:t>
            </w:r>
            <w:proofErr w:type="spellEnd"/>
            <w:r w:rsidR="00180209" w:rsidRPr="00F45CE9">
              <w:rPr>
                <w:rFonts w:ascii="Times" w:hAnsi="Times"/>
                <w:szCs w:val="24"/>
              </w:rPr>
              <w:t xml:space="preserve">-temporal data interpolation </w:t>
            </w:r>
            <w:r w:rsidRPr="00F45CE9">
              <w:rPr>
                <w:rFonts w:ascii="Times" w:hAnsi="Times"/>
                <w:szCs w:val="24"/>
              </w:rPr>
              <w:t>applied to tr</w:t>
            </w:r>
            <w:r w:rsidR="00180209" w:rsidRPr="00F45CE9">
              <w:rPr>
                <w:rFonts w:ascii="Times" w:hAnsi="Times"/>
                <w:szCs w:val="24"/>
              </w:rPr>
              <w:t>acking the movement of monkeys</w:t>
            </w:r>
            <w:r w:rsidR="006E1E56" w:rsidRPr="00F45CE9">
              <w:rPr>
                <w:rFonts w:ascii="Times" w:hAnsi="Times"/>
                <w:szCs w:val="24"/>
              </w:rPr>
              <w:t xml:space="preserve">, </w:t>
            </w:r>
            <w:r w:rsidRPr="00F45CE9">
              <w:rPr>
                <w:rFonts w:ascii="Times" w:hAnsi="Times"/>
                <w:szCs w:val="24"/>
              </w:rPr>
              <w:t xml:space="preserve">Department of Geography, University of Colorado – Boulder </w:t>
            </w:r>
          </w:p>
          <w:p w14:paraId="340CD4B5" w14:textId="4EC500E5" w:rsidR="006E1E56" w:rsidRPr="00F45CE9" w:rsidRDefault="006E1E56" w:rsidP="00AE5696">
            <w:pPr>
              <w:pStyle w:val="BodyText"/>
              <w:ind w:left="432" w:hanging="360"/>
              <w:outlineLvl w:val="0"/>
              <w:rPr>
                <w:rFonts w:ascii="Times" w:hAnsi="Times"/>
                <w:szCs w:val="24"/>
              </w:rPr>
            </w:pPr>
          </w:p>
        </w:tc>
      </w:tr>
      <w:tr w:rsidR="005E3D17" w:rsidRPr="00F45CE9" w14:paraId="09F1E6E9" w14:textId="77777777" w:rsidTr="006E1E56">
        <w:tc>
          <w:tcPr>
            <w:tcW w:w="1548" w:type="dxa"/>
          </w:tcPr>
          <w:p w14:paraId="68D9B189" w14:textId="77777777" w:rsidR="005E3D17" w:rsidRPr="00F45CE9" w:rsidRDefault="005E3D17" w:rsidP="00400ED4">
            <w:pPr>
              <w:rPr>
                <w:rFonts w:ascii="Times" w:hAnsi="Times"/>
              </w:rPr>
            </w:pPr>
          </w:p>
        </w:tc>
        <w:tc>
          <w:tcPr>
            <w:tcW w:w="7602" w:type="dxa"/>
          </w:tcPr>
          <w:p w14:paraId="6765FBFB" w14:textId="77777777" w:rsidR="005E3D17" w:rsidRPr="00F45CE9" w:rsidRDefault="00D424BC" w:rsidP="00AE5696">
            <w:pPr>
              <w:pStyle w:val="BodyText"/>
              <w:ind w:left="432" w:hanging="360"/>
              <w:outlineLvl w:val="0"/>
              <w:rPr>
                <w:rFonts w:ascii="Times" w:hAnsi="Times"/>
                <w:szCs w:val="24"/>
              </w:rPr>
            </w:pPr>
            <w:r w:rsidRPr="00F45CE9">
              <w:rPr>
                <w:rFonts w:ascii="Times" w:hAnsi="Times"/>
                <w:szCs w:val="24"/>
              </w:rPr>
              <w:t xml:space="preserve">Implementing and testing two methods of </w:t>
            </w:r>
            <w:proofErr w:type="spellStart"/>
            <w:r w:rsidRPr="00F45CE9">
              <w:rPr>
                <w:rFonts w:ascii="Times" w:hAnsi="Times"/>
                <w:szCs w:val="24"/>
              </w:rPr>
              <w:t>spati</w:t>
            </w:r>
            <w:r w:rsidR="006E1E56" w:rsidRPr="00F45CE9">
              <w:rPr>
                <w:rFonts w:ascii="Times" w:hAnsi="Times"/>
                <w:szCs w:val="24"/>
              </w:rPr>
              <w:t>o</w:t>
            </w:r>
            <w:proofErr w:type="spellEnd"/>
            <w:r w:rsidR="006E1E56" w:rsidRPr="00F45CE9">
              <w:rPr>
                <w:rFonts w:ascii="Times" w:hAnsi="Times"/>
                <w:szCs w:val="24"/>
              </w:rPr>
              <w:t xml:space="preserve">-temporal data interpolation </w:t>
            </w:r>
            <w:r w:rsidRPr="00F45CE9">
              <w:rPr>
                <w:rFonts w:ascii="Times" w:hAnsi="Times"/>
                <w:szCs w:val="24"/>
              </w:rPr>
              <w:t>applied to tracking the movement o</w:t>
            </w:r>
            <w:r w:rsidR="006E1E56" w:rsidRPr="00F45CE9">
              <w:rPr>
                <w:rFonts w:ascii="Times" w:hAnsi="Times"/>
                <w:szCs w:val="24"/>
              </w:rPr>
              <w:t xml:space="preserve">f monkeys, </w:t>
            </w:r>
            <w:r w:rsidRPr="00F45CE9">
              <w:rPr>
                <w:rFonts w:ascii="Times" w:hAnsi="Times"/>
                <w:szCs w:val="24"/>
              </w:rPr>
              <w:t>Department of Geology, University of Mississippi, Oxford, MS</w:t>
            </w:r>
          </w:p>
          <w:p w14:paraId="027CD487" w14:textId="0848AEC9" w:rsidR="006E1E56" w:rsidRPr="00F45CE9" w:rsidRDefault="006E1E56" w:rsidP="00AE5696">
            <w:pPr>
              <w:pStyle w:val="BodyText"/>
              <w:ind w:left="432" w:hanging="360"/>
              <w:outlineLvl w:val="0"/>
              <w:rPr>
                <w:rFonts w:ascii="Times" w:hAnsi="Times"/>
                <w:szCs w:val="24"/>
              </w:rPr>
            </w:pPr>
          </w:p>
        </w:tc>
      </w:tr>
      <w:tr w:rsidR="005E3D17" w:rsidRPr="00F45CE9" w14:paraId="313B6D18" w14:textId="77777777" w:rsidTr="006E1E56">
        <w:tc>
          <w:tcPr>
            <w:tcW w:w="1548" w:type="dxa"/>
          </w:tcPr>
          <w:p w14:paraId="20341E0A" w14:textId="77777777" w:rsidR="005E3D17" w:rsidRPr="00F45CE9" w:rsidRDefault="005E3D17" w:rsidP="00400ED4">
            <w:pPr>
              <w:rPr>
                <w:rFonts w:ascii="Times" w:hAnsi="Times"/>
              </w:rPr>
            </w:pPr>
          </w:p>
        </w:tc>
        <w:tc>
          <w:tcPr>
            <w:tcW w:w="7602" w:type="dxa"/>
          </w:tcPr>
          <w:p w14:paraId="03E63DB4" w14:textId="62A08F50" w:rsidR="00D424BC" w:rsidRPr="00F45CE9" w:rsidRDefault="00D424BC" w:rsidP="00AE5696">
            <w:pPr>
              <w:pStyle w:val="BodyText"/>
              <w:ind w:left="432" w:hanging="360"/>
              <w:outlineLvl w:val="0"/>
              <w:rPr>
                <w:rFonts w:ascii="Times" w:hAnsi="Times"/>
                <w:szCs w:val="24"/>
              </w:rPr>
            </w:pPr>
            <w:r w:rsidRPr="00F45CE9">
              <w:rPr>
                <w:rFonts w:ascii="Times" w:hAnsi="Times"/>
                <w:szCs w:val="24"/>
              </w:rPr>
              <w:t xml:space="preserve">Implementing and testing two methods of </w:t>
            </w:r>
            <w:proofErr w:type="spellStart"/>
            <w:r w:rsidRPr="00F45CE9">
              <w:rPr>
                <w:rFonts w:ascii="Times" w:hAnsi="Times"/>
                <w:szCs w:val="24"/>
              </w:rPr>
              <w:t>spati</w:t>
            </w:r>
            <w:r w:rsidR="00180209" w:rsidRPr="00F45CE9">
              <w:rPr>
                <w:rFonts w:ascii="Times" w:hAnsi="Times"/>
                <w:szCs w:val="24"/>
              </w:rPr>
              <w:t>o</w:t>
            </w:r>
            <w:proofErr w:type="spellEnd"/>
            <w:r w:rsidR="00180209" w:rsidRPr="00F45CE9">
              <w:rPr>
                <w:rFonts w:ascii="Times" w:hAnsi="Times"/>
                <w:szCs w:val="24"/>
              </w:rPr>
              <w:t>-temporal data interpolation a</w:t>
            </w:r>
            <w:r w:rsidRPr="00F45CE9">
              <w:rPr>
                <w:rFonts w:ascii="Times" w:hAnsi="Times"/>
                <w:szCs w:val="24"/>
              </w:rPr>
              <w:t>pplied to t</w:t>
            </w:r>
            <w:r w:rsidR="006E1E56" w:rsidRPr="00F45CE9">
              <w:rPr>
                <w:rFonts w:ascii="Times" w:hAnsi="Times"/>
                <w:szCs w:val="24"/>
              </w:rPr>
              <w:t xml:space="preserve">racking the movement of monkeys, </w:t>
            </w:r>
            <w:r w:rsidRPr="00F45CE9">
              <w:rPr>
                <w:rFonts w:ascii="Times" w:hAnsi="Times"/>
                <w:szCs w:val="24"/>
              </w:rPr>
              <w:t>Cognitive Systems and Behavior Seminar S</w:t>
            </w:r>
            <w:r w:rsidR="006E1E56" w:rsidRPr="00F45CE9">
              <w:rPr>
                <w:rFonts w:ascii="Times" w:hAnsi="Times"/>
                <w:szCs w:val="24"/>
              </w:rPr>
              <w:t xml:space="preserve">eries, </w:t>
            </w:r>
            <w:r w:rsidRPr="00F45CE9">
              <w:rPr>
                <w:rFonts w:ascii="Times" w:hAnsi="Times"/>
                <w:szCs w:val="24"/>
              </w:rPr>
              <w:t>Department of Environmental Fluid Dynamics, Arizona State University</w:t>
            </w:r>
            <w:r w:rsidRPr="00F45CE9">
              <w:rPr>
                <w:rFonts w:ascii="Times" w:hAnsi="Times"/>
                <w:szCs w:val="24"/>
              </w:rPr>
              <w:tab/>
            </w:r>
          </w:p>
          <w:p w14:paraId="0A71223E" w14:textId="77777777" w:rsidR="005E3D17" w:rsidRPr="00F45CE9" w:rsidRDefault="005E3D17" w:rsidP="00AE5696">
            <w:pPr>
              <w:ind w:left="432" w:hanging="360"/>
              <w:rPr>
                <w:rFonts w:ascii="Times" w:hAnsi="Times"/>
              </w:rPr>
            </w:pPr>
          </w:p>
        </w:tc>
      </w:tr>
      <w:tr w:rsidR="00D424BC" w:rsidRPr="00F45CE9" w14:paraId="115C2FA1" w14:textId="77777777" w:rsidTr="006E1E56">
        <w:tc>
          <w:tcPr>
            <w:tcW w:w="1548" w:type="dxa"/>
          </w:tcPr>
          <w:p w14:paraId="59B1D347" w14:textId="5A07F68A" w:rsidR="00D424BC" w:rsidRPr="00F45CE9" w:rsidRDefault="00D424BC" w:rsidP="00400ED4">
            <w:pPr>
              <w:rPr>
                <w:rFonts w:ascii="Times" w:hAnsi="Times"/>
              </w:rPr>
            </w:pPr>
            <w:r w:rsidRPr="00F45CE9">
              <w:rPr>
                <w:rFonts w:ascii="Times" w:hAnsi="Times"/>
              </w:rPr>
              <w:t>2000</w:t>
            </w:r>
          </w:p>
        </w:tc>
        <w:tc>
          <w:tcPr>
            <w:tcW w:w="7602" w:type="dxa"/>
          </w:tcPr>
          <w:p w14:paraId="1D0D5877" w14:textId="6B75224D" w:rsidR="00D424BC" w:rsidRPr="00F45CE9" w:rsidRDefault="00D424BC" w:rsidP="00A11825">
            <w:pPr>
              <w:widowControl w:val="0"/>
              <w:tabs>
                <w:tab w:val="right" w:pos="9360"/>
              </w:tabs>
              <w:ind w:left="432" w:hanging="360"/>
              <w:rPr>
                <w:rFonts w:ascii="Times" w:hAnsi="Times"/>
              </w:rPr>
            </w:pPr>
            <w:r w:rsidRPr="00F45CE9">
              <w:rPr>
                <w:rFonts w:ascii="Times" w:hAnsi="Times"/>
              </w:rPr>
              <w:t>GIS research and teaching from a North Ame</w:t>
            </w:r>
            <w:r w:rsidR="00180209" w:rsidRPr="00F45CE9">
              <w:rPr>
                <w:rFonts w:ascii="Times" w:hAnsi="Times"/>
              </w:rPr>
              <w:t>rican perspective</w:t>
            </w:r>
            <w:r w:rsidR="00A11825" w:rsidRPr="00F45CE9">
              <w:rPr>
                <w:rFonts w:ascii="Times" w:hAnsi="Times"/>
              </w:rPr>
              <w:t xml:space="preserve">, </w:t>
            </w:r>
            <w:r w:rsidR="00180209" w:rsidRPr="00F45CE9">
              <w:rPr>
                <w:rFonts w:ascii="Times" w:hAnsi="Times"/>
              </w:rPr>
              <w:t>D</w:t>
            </w:r>
            <w:r w:rsidRPr="00F45CE9">
              <w:rPr>
                <w:rFonts w:ascii="Times" w:hAnsi="Times"/>
              </w:rPr>
              <w:t>epartment of Geography, University of Oslo, Norway</w:t>
            </w:r>
          </w:p>
          <w:p w14:paraId="160322D6" w14:textId="77777777" w:rsidR="00D424BC" w:rsidRPr="00F45CE9" w:rsidRDefault="00D424BC" w:rsidP="00AE5696">
            <w:pPr>
              <w:pStyle w:val="BodyText"/>
              <w:ind w:left="432" w:hanging="360"/>
              <w:outlineLvl w:val="0"/>
              <w:rPr>
                <w:rFonts w:ascii="Times" w:hAnsi="Times"/>
                <w:szCs w:val="24"/>
              </w:rPr>
            </w:pPr>
          </w:p>
        </w:tc>
      </w:tr>
      <w:tr w:rsidR="00D424BC" w:rsidRPr="00F45CE9" w14:paraId="761D385B" w14:textId="77777777" w:rsidTr="006E1E56">
        <w:tc>
          <w:tcPr>
            <w:tcW w:w="1548" w:type="dxa"/>
          </w:tcPr>
          <w:p w14:paraId="52CE3419" w14:textId="2407977D" w:rsidR="00D424BC" w:rsidRPr="00F45CE9" w:rsidRDefault="00D424BC" w:rsidP="00400ED4">
            <w:pPr>
              <w:rPr>
                <w:rFonts w:ascii="Times" w:hAnsi="Times"/>
              </w:rPr>
            </w:pPr>
            <w:r w:rsidRPr="00F45CE9">
              <w:rPr>
                <w:rFonts w:ascii="Times" w:hAnsi="Times"/>
              </w:rPr>
              <w:t>1999</w:t>
            </w:r>
          </w:p>
        </w:tc>
        <w:tc>
          <w:tcPr>
            <w:tcW w:w="7602" w:type="dxa"/>
          </w:tcPr>
          <w:p w14:paraId="0BCED8E1" w14:textId="0586AE98" w:rsidR="00D424BC" w:rsidRPr="00F45CE9" w:rsidRDefault="00D424BC" w:rsidP="00A11825">
            <w:pPr>
              <w:widowControl w:val="0"/>
              <w:tabs>
                <w:tab w:val="right" w:pos="9360"/>
              </w:tabs>
              <w:ind w:left="432" w:hanging="360"/>
              <w:rPr>
                <w:rFonts w:ascii="Times" w:hAnsi="Times"/>
              </w:rPr>
            </w:pPr>
            <w:r w:rsidRPr="00F45CE9">
              <w:rPr>
                <w:rFonts w:ascii="Times" w:hAnsi="Times"/>
              </w:rPr>
              <w:t xml:space="preserve">Development of techniques for </w:t>
            </w:r>
            <w:proofErr w:type="spellStart"/>
            <w:r w:rsidRPr="00F45CE9">
              <w:rPr>
                <w:rFonts w:ascii="Times" w:hAnsi="Times"/>
              </w:rPr>
              <w:t>spatio</w:t>
            </w:r>
            <w:proofErr w:type="spellEnd"/>
            <w:r w:rsidRPr="00F45CE9">
              <w:rPr>
                <w:rFonts w:ascii="Times" w:hAnsi="Times"/>
              </w:rPr>
              <w:t>-temporal data interpolation</w:t>
            </w:r>
            <w:r w:rsidR="00A11825" w:rsidRPr="00F45CE9">
              <w:rPr>
                <w:rFonts w:ascii="Times" w:hAnsi="Times"/>
              </w:rPr>
              <w:t xml:space="preserve">, </w:t>
            </w:r>
            <w:r w:rsidRPr="00F45CE9">
              <w:rPr>
                <w:rFonts w:ascii="Times" w:hAnsi="Times"/>
              </w:rPr>
              <w:t>Department of Geography, University of Utrecht, The Netherlands</w:t>
            </w:r>
          </w:p>
          <w:p w14:paraId="4BB1913A" w14:textId="77777777" w:rsidR="00D424BC" w:rsidRPr="00F45CE9" w:rsidRDefault="00D424BC" w:rsidP="00AE5696">
            <w:pPr>
              <w:pStyle w:val="BodyText"/>
              <w:ind w:left="432" w:hanging="360"/>
              <w:outlineLvl w:val="0"/>
              <w:rPr>
                <w:rFonts w:ascii="Times" w:hAnsi="Times"/>
                <w:szCs w:val="24"/>
              </w:rPr>
            </w:pPr>
          </w:p>
        </w:tc>
      </w:tr>
      <w:tr w:rsidR="00D424BC" w:rsidRPr="00F45CE9" w14:paraId="2E091CF6" w14:textId="77777777" w:rsidTr="006E1E56">
        <w:tc>
          <w:tcPr>
            <w:tcW w:w="1548" w:type="dxa"/>
          </w:tcPr>
          <w:p w14:paraId="2BBD7595" w14:textId="0818CD19" w:rsidR="00D424BC" w:rsidRPr="00F45CE9" w:rsidRDefault="00D424BC" w:rsidP="00400ED4">
            <w:pPr>
              <w:rPr>
                <w:rFonts w:ascii="Times" w:hAnsi="Times"/>
              </w:rPr>
            </w:pPr>
          </w:p>
        </w:tc>
        <w:tc>
          <w:tcPr>
            <w:tcW w:w="7602" w:type="dxa"/>
          </w:tcPr>
          <w:p w14:paraId="3092F290" w14:textId="31D6C35D" w:rsidR="00D424BC" w:rsidRPr="00F45CE9" w:rsidRDefault="00D424BC" w:rsidP="00AE5696">
            <w:pPr>
              <w:widowControl w:val="0"/>
              <w:ind w:left="432" w:hanging="360"/>
              <w:rPr>
                <w:rFonts w:ascii="Times" w:hAnsi="Times"/>
              </w:rPr>
            </w:pPr>
            <w:r w:rsidRPr="00F45CE9">
              <w:rPr>
                <w:rFonts w:ascii="Times" w:hAnsi="Times"/>
              </w:rPr>
              <w:t>Shape Analysis and GIS, Department of Geogra</w:t>
            </w:r>
            <w:r w:rsidR="00DD136A" w:rsidRPr="00F45CE9">
              <w:rPr>
                <w:rFonts w:ascii="Times" w:hAnsi="Times"/>
              </w:rPr>
              <w:t>phy, University of Utah</w:t>
            </w:r>
            <w:r w:rsidR="00DD136A" w:rsidRPr="00F45CE9">
              <w:rPr>
                <w:rFonts w:ascii="Times" w:hAnsi="Times"/>
              </w:rPr>
              <w:tab/>
            </w:r>
          </w:p>
          <w:p w14:paraId="1E5495F2" w14:textId="77777777" w:rsidR="00D424BC" w:rsidRPr="00F45CE9" w:rsidRDefault="00D424BC" w:rsidP="00AE5696">
            <w:pPr>
              <w:widowControl w:val="0"/>
              <w:tabs>
                <w:tab w:val="right" w:pos="9360"/>
              </w:tabs>
              <w:ind w:left="432" w:hanging="360"/>
              <w:rPr>
                <w:rFonts w:ascii="Times" w:hAnsi="Times"/>
              </w:rPr>
            </w:pPr>
          </w:p>
        </w:tc>
      </w:tr>
      <w:tr w:rsidR="00D424BC" w:rsidRPr="00F45CE9" w14:paraId="6206EAE0" w14:textId="77777777" w:rsidTr="006E1E56">
        <w:tc>
          <w:tcPr>
            <w:tcW w:w="1548" w:type="dxa"/>
          </w:tcPr>
          <w:p w14:paraId="6B03F1EB" w14:textId="107047BF" w:rsidR="00D424BC" w:rsidRPr="00F45CE9" w:rsidRDefault="00D424BC" w:rsidP="00400ED4">
            <w:pPr>
              <w:rPr>
                <w:rFonts w:ascii="Times" w:hAnsi="Times"/>
              </w:rPr>
            </w:pPr>
            <w:r w:rsidRPr="00F45CE9">
              <w:rPr>
                <w:rFonts w:ascii="Times" w:hAnsi="Times"/>
              </w:rPr>
              <w:t>1998</w:t>
            </w:r>
          </w:p>
        </w:tc>
        <w:tc>
          <w:tcPr>
            <w:tcW w:w="7602" w:type="dxa"/>
          </w:tcPr>
          <w:p w14:paraId="162F46F9" w14:textId="0ED77E1D" w:rsidR="00D424BC" w:rsidRPr="00F45CE9" w:rsidRDefault="00D424BC" w:rsidP="00AE5696">
            <w:pPr>
              <w:widowControl w:val="0"/>
              <w:tabs>
                <w:tab w:val="right" w:pos="9360"/>
              </w:tabs>
              <w:ind w:left="432" w:hanging="360"/>
              <w:rPr>
                <w:rFonts w:ascii="Times" w:hAnsi="Times"/>
              </w:rPr>
            </w:pPr>
            <w:r w:rsidRPr="00F45CE9">
              <w:rPr>
                <w:rFonts w:ascii="Times" w:hAnsi="Times"/>
              </w:rPr>
              <w:t>Shape Analysis and GIS, Department of Fluid Dynamics, Arizona State University</w:t>
            </w:r>
            <w:r w:rsidRPr="00F45CE9">
              <w:rPr>
                <w:rFonts w:ascii="Times" w:hAnsi="Times"/>
              </w:rPr>
              <w:tab/>
              <w:t>November 1998</w:t>
            </w:r>
          </w:p>
          <w:p w14:paraId="1164C5DA" w14:textId="60FAF870" w:rsidR="00D424BC" w:rsidRPr="00F45CE9" w:rsidRDefault="00D424BC" w:rsidP="00AE5696">
            <w:pPr>
              <w:widowControl w:val="0"/>
              <w:tabs>
                <w:tab w:val="right" w:pos="9360"/>
              </w:tabs>
              <w:ind w:left="432" w:hanging="360"/>
              <w:rPr>
                <w:rFonts w:ascii="Times" w:hAnsi="Times"/>
              </w:rPr>
            </w:pPr>
          </w:p>
        </w:tc>
      </w:tr>
      <w:tr w:rsidR="00D424BC" w:rsidRPr="00F45CE9" w14:paraId="2F216D4E" w14:textId="77777777" w:rsidTr="006E1E56">
        <w:tc>
          <w:tcPr>
            <w:tcW w:w="1548" w:type="dxa"/>
          </w:tcPr>
          <w:p w14:paraId="733E3CFB" w14:textId="77777777" w:rsidR="00D424BC" w:rsidRPr="00F45CE9" w:rsidRDefault="00D424BC" w:rsidP="00400ED4">
            <w:pPr>
              <w:rPr>
                <w:rFonts w:ascii="Times" w:hAnsi="Times"/>
              </w:rPr>
            </w:pPr>
          </w:p>
        </w:tc>
        <w:tc>
          <w:tcPr>
            <w:tcW w:w="7602" w:type="dxa"/>
          </w:tcPr>
          <w:p w14:paraId="28F78AC5" w14:textId="77777777" w:rsidR="00D424BC" w:rsidRPr="00F45CE9" w:rsidRDefault="00D424BC" w:rsidP="00AE5696">
            <w:pPr>
              <w:widowControl w:val="0"/>
              <w:tabs>
                <w:tab w:val="right" w:pos="9360"/>
              </w:tabs>
              <w:ind w:left="432" w:hanging="360"/>
              <w:rPr>
                <w:rFonts w:ascii="Times" w:hAnsi="Times"/>
              </w:rPr>
            </w:pPr>
            <w:r w:rsidRPr="00F45CE9">
              <w:rPr>
                <w:rFonts w:ascii="Times" w:hAnsi="Times"/>
              </w:rPr>
              <w:t>Shape Analysis and GIS, Department of Geography, University of Arizona</w:t>
            </w:r>
          </w:p>
          <w:p w14:paraId="35B65681" w14:textId="3CD94540" w:rsidR="00D424BC" w:rsidRPr="00F45CE9" w:rsidRDefault="00D424BC" w:rsidP="00AE5696">
            <w:pPr>
              <w:widowControl w:val="0"/>
              <w:tabs>
                <w:tab w:val="right" w:pos="9360"/>
              </w:tabs>
              <w:ind w:left="432" w:hanging="360"/>
              <w:rPr>
                <w:rFonts w:ascii="Times" w:hAnsi="Times"/>
              </w:rPr>
            </w:pPr>
          </w:p>
        </w:tc>
      </w:tr>
      <w:tr w:rsidR="00D424BC" w:rsidRPr="00F45CE9" w14:paraId="15FB2D53" w14:textId="77777777" w:rsidTr="009F3B26">
        <w:tc>
          <w:tcPr>
            <w:tcW w:w="1548" w:type="dxa"/>
          </w:tcPr>
          <w:p w14:paraId="6CBDE9D6" w14:textId="690322F9" w:rsidR="00D424BC" w:rsidRPr="00F45CE9" w:rsidRDefault="00D424BC" w:rsidP="00400ED4">
            <w:pPr>
              <w:rPr>
                <w:rFonts w:ascii="Times" w:hAnsi="Times"/>
              </w:rPr>
            </w:pPr>
            <w:r w:rsidRPr="00F45CE9">
              <w:rPr>
                <w:rFonts w:ascii="Times" w:hAnsi="Times"/>
              </w:rPr>
              <w:t>1990</w:t>
            </w:r>
          </w:p>
        </w:tc>
        <w:tc>
          <w:tcPr>
            <w:tcW w:w="7602" w:type="dxa"/>
          </w:tcPr>
          <w:p w14:paraId="639FE49E" w14:textId="77777777" w:rsidR="009F3B26" w:rsidRPr="00F45CE9" w:rsidRDefault="00D424BC" w:rsidP="00EF1805">
            <w:pPr>
              <w:widowControl w:val="0"/>
              <w:ind w:left="432" w:hanging="360"/>
              <w:rPr>
                <w:rFonts w:ascii="Times" w:hAnsi="Times"/>
              </w:rPr>
            </w:pPr>
            <w:r w:rsidRPr="00F45CE9">
              <w:rPr>
                <w:rFonts w:ascii="Times" w:hAnsi="Times"/>
              </w:rPr>
              <w:t>Exploring Pattern in Complex Multidimensional Environmental Datasets</w:t>
            </w:r>
            <w:r w:rsidR="00AE5696" w:rsidRPr="00F45CE9">
              <w:rPr>
                <w:rFonts w:ascii="Times" w:hAnsi="Times"/>
              </w:rPr>
              <w:t xml:space="preserve">, </w:t>
            </w:r>
            <w:r w:rsidRPr="00F45CE9">
              <w:rPr>
                <w:rFonts w:ascii="Times" w:hAnsi="Times"/>
              </w:rPr>
              <w:t>Department of Natural Resources Science, University of Rhode Island</w:t>
            </w:r>
          </w:p>
          <w:p w14:paraId="4CC0A809" w14:textId="08127072" w:rsidR="00D424BC" w:rsidRPr="00F45CE9" w:rsidRDefault="00D424BC" w:rsidP="00EF1805">
            <w:pPr>
              <w:widowControl w:val="0"/>
              <w:ind w:left="432" w:hanging="360"/>
              <w:rPr>
                <w:rFonts w:ascii="Times" w:hAnsi="Times"/>
              </w:rPr>
            </w:pPr>
            <w:r w:rsidRPr="00F45CE9">
              <w:rPr>
                <w:rFonts w:ascii="Times" w:hAnsi="Times"/>
              </w:rPr>
              <w:t xml:space="preserve"> </w:t>
            </w:r>
          </w:p>
        </w:tc>
      </w:tr>
      <w:tr w:rsidR="00374F4D" w:rsidRPr="00F45CE9" w14:paraId="6D477FC0" w14:textId="77777777" w:rsidTr="009F3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8" w:type="dxa"/>
            <w:tcBorders>
              <w:top w:val="nil"/>
              <w:left w:val="nil"/>
              <w:bottom w:val="nil"/>
              <w:right w:val="nil"/>
            </w:tcBorders>
          </w:tcPr>
          <w:p w14:paraId="5758D8F5" w14:textId="12B2D75A" w:rsidR="00374F4D" w:rsidRPr="00F45CE9" w:rsidRDefault="00374F4D" w:rsidP="005A7B4B">
            <w:pPr>
              <w:rPr>
                <w:rFonts w:ascii="Times" w:hAnsi="Times"/>
              </w:rPr>
            </w:pPr>
          </w:p>
        </w:tc>
        <w:tc>
          <w:tcPr>
            <w:tcW w:w="7602" w:type="dxa"/>
            <w:tcBorders>
              <w:top w:val="nil"/>
              <w:left w:val="nil"/>
              <w:bottom w:val="nil"/>
              <w:right w:val="nil"/>
            </w:tcBorders>
          </w:tcPr>
          <w:p w14:paraId="06881031" w14:textId="77777777" w:rsidR="00374F4D" w:rsidRPr="00F45CE9" w:rsidRDefault="00374F4D" w:rsidP="00EF1805">
            <w:pPr>
              <w:widowControl w:val="0"/>
              <w:tabs>
                <w:tab w:val="right" w:pos="9360"/>
              </w:tabs>
              <w:ind w:left="432" w:hanging="360"/>
              <w:rPr>
                <w:rFonts w:ascii="Times" w:hAnsi="Times"/>
              </w:rPr>
            </w:pPr>
            <w:r w:rsidRPr="00F45CE9">
              <w:rPr>
                <w:rFonts w:ascii="Times" w:hAnsi="Times"/>
              </w:rPr>
              <w:t xml:space="preserve">GIS and Environmental Disaster Management: </w:t>
            </w:r>
            <w:r w:rsidRPr="00F45CE9">
              <w:rPr>
                <w:rFonts w:ascii="Times" w:hAnsi="Times"/>
                <w:i/>
              </w:rPr>
              <w:t>World Prodigy</w:t>
            </w:r>
            <w:r w:rsidRPr="00F45CE9">
              <w:rPr>
                <w:rFonts w:ascii="Times" w:hAnsi="Times"/>
              </w:rPr>
              <w:t xml:space="preserve"> Oil Spill, Department of Geography, The Ohio State University</w:t>
            </w:r>
          </w:p>
          <w:p w14:paraId="2CE1CB78" w14:textId="77777777" w:rsidR="00374F4D" w:rsidRPr="00F45CE9" w:rsidRDefault="00374F4D" w:rsidP="00EF1805">
            <w:pPr>
              <w:widowControl w:val="0"/>
              <w:tabs>
                <w:tab w:val="right" w:pos="9360"/>
              </w:tabs>
              <w:ind w:left="432" w:hanging="360"/>
              <w:rPr>
                <w:rFonts w:ascii="Times" w:hAnsi="Times"/>
              </w:rPr>
            </w:pPr>
          </w:p>
        </w:tc>
      </w:tr>
      <w:tr w:rsidR="00374F4D" w:rsidRPr="00F45CE9" w14:paraId="0904A822" w14:textId="77777777" w:rsidTr="009F3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8" w:type="dxa"/>
            <w:tcBorders>
              <w:top w:val="nil"/>
              <w:left w:val="nil"/>
              <w:bottom w:val="nil"/>
              <w:right w:val="nil"/>
            </w:tcBorders>
          </w:tcPr>
          <w:p w14:paraId="6AFCDBB0" w14:textId="77777777" w:rsidR="00374F4D" w:rsidRPr="00F45CE9" w:rsidRDefault="00374F4D" w:rsidP="005A7B4B">
            <w:pPr>
              <w:rPr>
                <w:rFonts w:ascii="Times" w:hAnsi="Times"/>
              </w:rPr>
            </w:pPr>
          </w:p>
        </w:tc>
        <w:tc>
          <w:tcPr>
            <w:tcW w:w="7602" w:type="dxa"/>
            <w:tcBorders>
              <w:top w:val="nil"/>
              <w:left w:val="nil"/>
              <w:bottom w:val="nil"/>
              <w:right w:val="nil"/>
            </w:tcBorders>
          </w:tcPr>
          <w:p w14:paraId="61C6219E" w14:textId="205DE35B" w:rsidR="00374F4D" w:rsidRPr="00F45CE9" w:rsidRDefault="00374F4D" w:rsidP="00F64E5E">
            <w:pPr>
              <w:widowControl w:val="0"/>
              <w:tabs>
                <w:tab w:val="right" w:pos="9360"/>
              </w:tabs>
              <w:ind w:left="432" w:hanging="360"/>
              <w:rPr>
                <w:rFonts w:ascii="Times" w:hAnsi="Times"/>
              </w:rPr>
            </w:pPr>
            <w:r w:rsidRPr="00F45CE9">
              <w:rPr>
                <w:rFonts w:ascii="Times" w:hAnsi="Times"/>
              </w:rPr>
              <w:t xml:space="preserve">GIS and Environmental Disaster Management: </w:t>
            </w:r>
            <w:r w:rsidRPr="00F45CE9">
              <w:rPr>
                <w:rFonts w:ascii="Times" w:hAnsi="Times"/>
                <w:i/>
              </w:rPr>
              <w:t>World Prodigy</w:t>
            </w:r>
            <w:r w:rsidRPr="00F45CE9">
              <w:rPr>
                <w:rFonts w:ascii="Times" w:hAnsi="Times"/>
              </w:rPr>
              <w:t xml:space="preserve"> Oil Spill, Emergency Response Workshop, Innovative Emergency Management, Inc. </w:t>
            </w:r>
          </w:p>
        </w:tc>
      </w:tr>
    </w:tbl>
    <w:p w14:paraId="25173C00" w14:textId="77777777" w:rsidR="00E008E7" w:rsidRPr="00F45CE9" w:rsidRDefault="00E008E7">
      <w:pPr>
        <w:pStyle w:val="Heading7"/>
        <w:rPr>
          <w:rFonts w:ascii="Times" w:hAnsi="Times"/>
          <w:szCs w:val="26"/>
        </w:rPr>
      </w:pPr>
    </w:p>
    <w:p w14:paraId="5C3EB5D6" w14:textId="3F3BF7DA" w:rsidR="003A1A02" w:rsidRPr="00F45CE9" w:rsidRDefault="00E77E55">
      <w:pPr>
        <w:pStyle w:val="Heading7"/>
        <w:rPr>
          <w:rFonts w:ascii="Times" w:hAnsi="Times"/>
          <w:szCs w:val="26"/>
        </w:rPr>
      </w:pPr>
      <w:r w:rsidRPr="00F45CE9">
        <w:rPr>
          <w:rFonts w:ascii="Times" w:hAnsi="Times"/>
          <w:szCs w:val="26"/>
        </w:rPr>
        <w:t>Conference Presentations</w:t>
      </w:r>
    </w:p>
    <w:p w14:paraId="6CD2BD23" w14:textId="77777777" w:rsidR="000B6B95" w:rsidRPr="00F45CE9" w:rsidRDefault="000B6B95" w:rsidP="00F330B3">
      <w:pPr>
        <w:ind w:left="720" w:hanging="720"/>
        <w:rPr>
          <w:rFonts w:ascii="Times" w:hAnsi="Times"/>
        </w:rPr>
      </w:pPr>
      <w:bookmarkStart w:id="4" w:name="OLE_LINK5"/>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7753"/>
      </w:tblGrid>
      <w:tr w:rsidR="0081158E" w:rsidRPr="00F45CE9" w14:paraId="67232512" w14:textId="77777777" w:rsidTr="00A11825">
        <w:tc>
          <w:tcPr>
            <w:tcW w:w="1530" w:type="dxa"/>
          </w:tcPr>
          <w:p w14:paraId="236A6126" w14:textId="76809963" w:rsidR="0081158E" w:rsidRPr="00F45CE9" w:rsidRDefault="0081158E" w:rsidP="00E77E55">
            <w:pPr>
              <w:rPr>
                <w:rFonts w:ascii="Times" w:hAnsi="Times"/>
              </w:rPr>
            </w:pPr>
            <w:r>
              <w:rPr>
                <w:rFonts w:ascii="Times" w:hAnsi="Times"/>
              </w:rPr>
              <w:t>2022</w:t>
            </w:r>
          </w:p>
        </w:tc>
        <w:tc>
          <w:tcPr>
            <w:tcW w:w="7938" w:type="dxa"/>
          </w:tcPr>
          <w:p w14:paraId="6EA66041" w14:textId="133E5FCA" w:rsidR="0081158E" w:rsidRDefault="0081158E" w:rsidP="004E0ED1">
            <w:pPr>
              <w:ind w:left="263" w:hanging="263"/>
              <w:rPr>
                <w:rFonts w:ascii="Times" w:hAnsi="Times"/>
                <w:color w:val="000000"/>
              </w:rPr>
            </w:pPr>
            <w:r>
              <w:rPr>
                <w:rFonts w:ascii="Times" w:hAnsi="Times"/>
                <w:color w:val="000000"/>
              </w:rPr>
              <w:t xml:space="preserve">Sailor, </w:t>
            </w:r>
            <w:r w:rsidR="002144EA">
              <w:rPr>
                <w:rFonts w:ascii="Times" w:hAnsi="Times"/>
                <w:color w:val="000000"/>
              </w:rPr>
              <w:t xml:space="preserve">David J., Elizabeth A. Wentz, </w:t>
            </w:r>
            <w:proofErr w:type="spellStart"/>
            <w:r w:rsidR="002144EA">
              <w:rPr>
                <w:rFonts w:ascii="Times" w:hAnsi="Times"/>
                <w:color w:val="000000"/>
              </w:rPr>
              <w:t>Jyothis</w:t>
            </w:r>
            <w:proofErr w:type="spellEnd"/>
            <w:r w:rsidR="002144EA">
              <w:rPr>
                <w:rFonts w:ascii="Times" w:hAnsi="Times"/>
                <w:color w:val="000000"/>
              </w:rPr>
              <w:t xml:space="preserve"> Anand, Mansour </w:t>
            </w:r>
            <w:proofErr w:type="spellStart"/>
            <w:r w:rsidR="002144EA">
              <w:rPr>
                <w:rFonts w:ascii="Times" w:hAnsi="Times"/>
                <w:color w:val="000000"/>
              </w:rPr>
              <w:t>Alhazmi</w:t>
            </w:r>
            <w:proofErr w:type="spellEnd"/>
            <w:r w:rsidR="002144EA">
              <w:rPr>
                <w:rFonts w:ascii="Times" w:hAnsi="Times"/>
                <w:color w:val="000000"/>
              </w:rPr>
              <w:t xml:space="preserve">, Edwin Aguilar, Aaron </w:t>
            </w:r>
            <w:proofErr w:type="spellStart"/>
            <w:r w:rsidR="002144EA">
              <w:rPr>
                <w:rFonts w:ascii="Times" w:hAnsi="Times"/>
                <w:color w:val="000000"/>
              </w:rPr>
              <w:t>Mehner</w:t>
            </w:r>
            <w:proofErr w:type="spellEnd"/>
            <w:r w:rsidR="002144EA">
              <w:rPr>
                <w:rFonts w:ascii="Times" w:hAnsi="Times"/>
                <w:color w:val="000000"/>
              </w:rPr>
              <w:t>, Avoided Residential Air Condition Energy Costs Associated with Colling the City: A Case study for Phoenix Arizona USA, 17</w:t>
            </w:r>
            <w:r w:rsidR="002144EA" w:rsidRPr="002144EA">
              <w:rPr>
                <w:rFonts w:ascii="Times" w:hAnsi="Times"/>
                <w:color w:val="000000"/>
                <w:vertAlign w:val="superscript"/>
              </w:rPr>
              <w:t>th</w:t>
            </w:r>
            <w:r w:rsidR="002144EA">
              <w:rPr>
                <w:rFonts w:ascii="Times" w:hAnsi="Times"/>
                <w:color w:val="000000"/>
              </w:rPr>
              <w:t xml:space="preserve"> Symposium on Society Applications: Policy Research and Practice, AMS 102</w:t>
            </w:r>
            <w:r w:rsidR="002144EA" w:rsidRPr="002144EA">
              <w:rPr>
                <w:rFonts w:ascii="Times" w:hAnsi="Times"/>
                <w:color w:val="000000"/>
                <w:vertAlign w:val="superscript"/>
              </w:rPr>
              <w:t>nd</w:t>
            </w:r>
            <w:r w:rsidR="002144EA">
              <w:rPr>
                <w:rFonts w:ascii="Times" w:hAnsi="Times"/>
                <w:color w:val="000000"/>
              </w:rPr>
              <w:t xml:space="preserve"> Annual Meeting, Houston Texas</w:t>
            </w:r>
          </w:p>
          <w:p w14:paraId="431DBE87" w14:textId="4C4E3079" w:rsidR="0081158E" w:rsidRPr="00F45CE9" w:rsidRDefault="0081158E" w:rsidP="004E0ED1">
            <w:pPr>
              <w:ind w:left="263" w:hanging="263"/>
              <w:rPr>
                <w:rFonts w:ascii="Times" w:hAnsi="Times"/>
                <w:color w:val="000000"/>
              </w:rPr>
            </w:pPr>
          </w:p>
        </w:tc>
      </w:tr>
      <w:tr w:rsidR="00A74682" w:rsidRPr="00F45CE9" w14:paraId="54F1AC6F" w14:textId="77777777" w:rsidTr="00A11825">
        <w:tc>
          <w:tcPr>
            <w:tcW w:w="1530" w:type="dxa"/>
          </w:tcPr>
          <w:p w14:paraId="020C7B82" w14:textId="567101C1" w:rsidR="00A74682" w:rsidRPr="00F45CE9" w:rsidRDefault="00A74682" w:rsidP="00E77E55">
            <w:pPr>
              <w:rPr>
                <w:rFonts w:ascii="Times" w:hAnsi="Times"/>
              </w:rPr>
            </w:pPr>
            <w:r w:rsidRPr="00F45CE9">
              <w:rPr>
                <w:rFonts w:ascii="Times" w:hAnsi="Times"/>
              </w:rPr>
              <w:t>2017</w:t>
            </w:r>
          </w:p>
        </w:tc>
        <w:tc>
          <w:tcPr>
            <w:tcW w:w="7938" w:type="dxa"/>
          </w:tcPr>
          <w:p w14:paraId="12E66A5E" w14:textId="77777777" w:rsidR="00A74682" w:rsidRPr="00F45CE9" w:rsidRDefault="00A74682" w:rsidP="004E0ED1">
            <w:pPr>
              <w:ind w:left="263" w:hanging="263"/>
              <w:rPr>
                <w:rFonts w:ascii="Times" w:hAnsi="Times"/>
              </w:rPr>
            </w:pPr>
            <w:r w:rsidRPr="00F45CE9">
              <w:rPr>
                <w:rFonts w:ascii="Times" w:hAnsi="Times"/>
                <w:color w:val="000000"/>
              </w:rPr>
              <w:t>Stoker, P., Chang, H., Wentz, E., Crow-Miller, B., Bonnette, M., Jehle, G. Building water efficient cities. Association of Collegiate Schools of Planning. Denver, CO. </w:t>
            </w:r>
          </w:p>
          <w:p w14:paraId="33EAE220" w14:textId="77777777" w:rsidR="00A74682" w:rsidRPr="00F45CE9" w:rsidRDefault="00A74682" w:rsidP="003239D9">
            <w:pPr>
              <w:widowControl w:val="0"/>
              <w:autoSpaceDE w:val="0"/>
              <w:autoSpaceDN w:val="0"/>
              <w:adjustRightInd w:val="0"/>
              <w:ind w:left="252" w:hanging="360"/>
              <w:rPr>
                <w:rFonts w:ascii="Times" w:hAnsi="Times" w:cs="Arial"/>
              </w:rPr>
            </w:pPr>
          </w:p>
        </w:tc>
      </w:tr>
      <w:tr w:rsidR="006322F9" w:rsidRPr="00F45CE9" w14:paraId="601D4BD4" w14:textId="77777777" w:rsidTr="00A11825">
        <w:tc>
          <w:tcPr>
            <w:tcW w:w="1530" w:type="dxa"/>
          </w:tcPr>
          <w:p w14:paraId="75BFA384" w14:textId="5EF2FF0C" w:rsidR="006322F9" w:rsidRPr="00F45CE9" w:rsidRDefault="006322F9" w:rsidP="00E77E55">
            <w:pPr>
              <w:rPr>
                <w:rFonts w:ascii="Times" w:hAnsi="Times"/>
              </w:rPr>
            </w:pPr>
            <w:r w:rsidRPr="00F45CE9">
              <w:rPr>
                <w:rFonts w:ascii="Times" w:hAnsi="Times"/>
              </w:rPr>
              <w:t>2015</w:t>
            </w:r>
          </w:p>
        </w:tc>
        <w:tc>
          <w:tcPr>
            <w:tcW w:w="7938" w:type="dxa"/>
          </w:tcPr>
          <w:p w14:paraId="59C30550" w14:textId="2A494F2E" w:rsidR="00397CDE" w:rsidRPr="00F45CE9" w:rsidRDefault="00397CDE" w:rsidP="003239D9">
            <w:pPr>
              <w:widowControl w:val="0"/>
              <w:autoSpaceDE w:val="0"/>
              <w:autoSpaceDN w:val="0"/>
              <w:adjustRightInd w:val="0"/>
              <w:ind w:left="252" w:hanging="360"/>
              <w:rPr>
                <w:rFonts w:ascii="Times" w:hAnsi="Times" w:cs="Arial"/>
              </w:rPr>
            </w:pPr>
            <w:r w:rsidRPr="00F45CE9">
              <w:rPr>
                <w:rFonts w:ascii="Times" w:hAnsi="Times" w:cs="Arial"/>
              </w:rPr>
              <w:t xml:space="preserve">Assessing Tropical Storm Vulnerability in an Inland Desert: A Case Study of the 2014 Flash Flood Events in Phoenix, Arizona, </w:t>
            </w:r>
            <w:r w:rsidR="001D7559" w:rsidRPr="00F45CE9">
              <w:rPr>
                <w:rFonts w:ascii="Times" w:hAnsi="Times" w:cs="Arial"/>
              </w:rPr>
              <w:t>Association of American Geographers, Chicago IL, with Melissa Wagner and Scott Kelley</w:t>
            </w:r>
          </w:p>
          <w:p w14:paraId="53F1036D" w14:textId="77777777" w:rsidR="006322F9" w:rsidRPr="00F45CE9" w:rsidRDefault="006322F9" w:rsidP="00BA6C03">
            <w:pPr>
              <w:widowControl w:val="0"/>
              <w:autoSpaceDE w:val="0"/>
              <w:autoSpaceDN w:val="0"/>
              <w:adjustRightInd w:val="0"/>
              <w:ind w:left="252" w:hanging="360"/>
              <w:rPr>
                <w:rFonts w:ascii="Times" w:hAnsi="Times"/>
              </w:rPr>
            </w:pPr>
          </w:p>
        </w:tc>
      </w:tr>
      <w:tr w:rsidR="00AA1628" w:rsidRPr="00F45CE9" w14:paraId="1D22B26A" w14:textId="77777777" w:rsidTr="00A11825">
        <w:tc>
          <w:tcPr>
            <w:tcW w:w="1530" w:type="dxa"/>
          </w:tcPr>
          <w:p w14:paraId="2701D21C" w14:textId="57233F75" w:rsidR="00AA1628" w:rsidRPr="00F45CE9" w:rsidRDefault="00AA1628" w:rsidP="00E77E55">
            <w:pPr>
              <w:rPr>
                <w:rFonts w:ascii="Times" w:hAnsi="Times"/>
              </w:rPr>
            </w:pPr>
            <w:r w:rsidRPr="00F45CE9">
              <w:rPr>
                <w:rFonts w:ascii="Times" w:hAnsi="Times"/>
              </w:rPr>
              <w:t>2013</w:t>
            </w:r>
          </w:p>
        </w:tc>
        <w:tc>
          <w:tcPr>
            <w:tcW w:w="7938" w:type="dxa"/>
          </w:tcPr>
          <w:p w14:paraId="3DB3758F" w14:textId="77777777" w:rsidR="00AA1628" w:rsidRPr="00F45CE9" w:rsidRDefault="00AA1628" w:rsidP="00BA6C03">
            <w:pPr>
              <w:widowControl w:val="0"/>
              <w:autoSpaceDE w:val="0"/>
              <w:autoSpaceDN w:val="0"/>
              <w:adjustRightInd w:val="0"/>
              <w:ind w:left="252" w:hanging="360"/>
              <w:rPr>
                <w:rFonts w:ascii="Times" w:hAnsi="Times"/>
              </w:rPr>
            </w:pPr>
            <w:r w:rsidRPr="00F45CE9">
              <w:rPr>
                <w:rFonts w:ascii="Times" w:hAnsi="Times"/>
              </w:rPr>
              <w:t xml:space="preserve">Small area urban environmental indicators of energy-water dynamics in a desert city, Association of American Geographers, Los Angeles CA, with </w:t>
            </w:r>
            <w:r w:rsidRPr="00F45CE9">
              <w:rPr>
                <w:rFonts w:ascii="Times" w:hAnsi="Times"/>
              </w:rPr>
              <w:lastRenderedPageBreak/>
              <w:t>Chao Fan</w:t>
            </w:r>
          </w:p>
          <w:p w14:paraId="0BE64CF3" w14:textId="4707209C" w:rsidR="00AA1628" w:rsidRPr="00F45CE9" w:rsidRDefault="00AA1628" w:rsidP="00BA6C03">
            <w:pPr>
              <w:widowControl w:val="0"/>
              <w:autoSpaceDE w:val="0"/>
              <w:autoSpaceDN w:val="0"/>
              <w:adjustRightInd w:val="0"/>
              <w:ind w:left="252" w:hanging="360"/>
              <w:rPr>
                <w:rFonts w:ascii="Times" w:hAnsi="Times"/>
              </w:rPr>
            </w:pPr>
          </w:p>
        </w:tc>
      </w:tr>
      <w:tr w:rsidR="00E77E55" w:rsidRPr="00F45CE9" w14:paraId="21654CA3" w14:textId="77777777" w:rsidTr="00A11825">
        <w:tc>
          <w:tcPr>
            <w:tcW w:w="1530" w:type="dxa"/>
          </w:tcPr>
          <w:p w14:paraId="47D647A6" w14:textId="28B1B682" w:rsidR="00E77E55" w:rsidRPr="00F45CE9" w:rsidRDefault="00E77E55" w:rsidP="00E77E55">
            <w:pPr>
              <w:rPr>
                <w:rFonts w:ascii="Times" w:hAnsi="Times"/>
              </w:rPr>
            </w:pPr>
            <w:r w:rsidRPr="00F45CE9">
              <w:rPr>
                <w:rFonts w:ascii="Times" w:hAnsi="Times"/>
              </w:rPr>
              <w:lastRenderedPageBreak/>
              <w:t>2011</w:t>
            </w:r>
          </w:p>
        </w:tc>
        <w:tc>
          <w:tcPr>
            <w:tcW w:w="7938" w:type="dxa"/>
          </w:tcPr>
          <w:p w14:paraId="02F7A394" w14:textId="777AD111" w:rsidR="00A50B65" w:rsidRPr="00F45CE9" w:rsidRDefault="00BA6C03" w:rsidP="00BA6C03">
            <w:pPr>
              <w:widowControl w:val="0"/>
              <w:autoSpaceDE w:val="0"/>
              <w:autoSpaceDN w:val="0"/>
              <w:adjustRightInd w:val="0"/>
              <w:ind w:left="252" w:hanging="360"/>
              <w:rPr>
                <w:rFonts w:ascii="Times" w:hAnsi="Times"/>
              </w:rPr>
            </w:pPr>
            <w:r w:rsidRPr="00F45CE9">
              <w:rPr>
                <w:rFonts w:ascii="Times" w:hAnsi="Times"/>
              </w:rPr>
              <w:t xml:space="preserve">Space-time interpolation of land cover for Phoenix Arizona, Association of American Geographers, </w:t>
            </w:r>
            <w:r w:rsidR="00AA1628" w:rsidRPr="00F45CE9">
              <w:rPr>
                <w:rFonts w:ascii="Times" w:hAnsi="Times"/>
              </w:rPr>
              <w:t xml:space="preserve">Seattle WA, with </w:t>
            </w:r>
            <w:r w:rsidRPr="00F45CE9">
              <w:rPr>
                <w:rFonts w:ascii="Times" w:hAnsi="Times"/>
              </w:rPr>
              <w:t xml:space="preserve">Sharolyn Anderson and Donna </w:t>
            </w:r>
            <w:proofErr w:type="spellStart"/>
            <w:r w:rsidRPr="00F45CE9">
              <w:rPr>
                <w:rFonts w:ascii="Times" w:hAnsi="Times"/>
              </w:rPr>
              <w:t>Peuquet</w:t>
            </w:r>
            <w:proofErr w:type="spellEnd"/>
          </w:p>
          <w:p w14:paraId="02877377" w14:textId="038E3E46" w:rsidR="00BA6C03" w:rsidRPr="00F45CE9" w:rsidRDefault="00BA6C03" w:rsidP="00BA6C03">
            <w:pPr>
              <w:ind w:left="252" w:hanging="360"/>
              <w:rPr>
                <w:rFonts w:ascii="Times" w:hAnsi="Times"/>
              </w:rPr>
            </w:pPr>
          </w:p>
        </w:tc>
      </w:tr>
      <w:tr w:rsidR="00E77E55" w:rsidRPr="00F45CE9" w14:paraId="4DD5D21E" w14:textId="77777777" w:rsidTr="00A11825">
        <w:tc>
          <w:tcPr>
            <w:tcW w:w="1530" w:type="dxa"/>
          </w:tcPr>
          <w:p w14:paraId="4639C9BB" w14:textId="714B1551" w:rsidR="00E77E55" w:rsidRPr="00F45CE9" w:rsidRDefault="00E77E55" w:rsidP="00E77E55">
            <w:pPr>
              <w:rPr>
                <w:rFonts w:ascii="Times" w:hAnsi="Times"/>
              </w:rPr>
            </w:pPr>
          </w:p>
        </w:tc>
        <w:tc>
          <w:tcPr>
            <w:tcW w:w="7938" w:type="dxa"/>
          </w:tcPr>
          <w:p w14:paraId="25BB91CC" w14:textId="4A87F225" w:rsidR="00A50B65" w:rsidRPr="00F45CE9" w:rsidRDefault="00BA6C03" w:rsidP="00BA6C03">
            <w:pPr>
              <w:widowControl w:val="0"/>
              <w:autoSpaceDE w:val="0"/>
              <w:autoSpaceDN w:val="0"/>
              <w:adjustRightInd w:val="0"/>
              <w:ind w:left="252" w:hanging="360"/>
              <w:rPr>
                <w:rFonts w:ascii="Times" w:hAnsi="Times"/>
              </w:rPr>
            </w:pPr>
            <w:r w:rsidRPr="00F45CE9">
              <w:rPr>
                <w:rFonts w:ascii="Times" w:hAnsi="Times"/>
              </w:rPr>
              <w:t>Panel in honor of Dr. Duane Marble, Association of American Geographers, Sponsored by AAG, Geographic Information Science and Systems Specialty Group, Spatial Analysis and Modeling Specialty Group, Esri and University Consortium for Geographic Information Science</w:t>
            </w:r>
            <w:r w:rsidR="00022AA7" w:rsidRPr="00F45CE9">
              <w:rPr>
                <w:rFonts w:ascii="Times" w:hAnsi="Times"/>
              </w:rPr>
              <w:t xml:space="preserve">, </w:t>
            </w:r>
            <w:r w:rsidRPr="00F45CE9">
              <w:rPr>
                <w:rFonts w:ascii="Times" w:hAnsi="Times"/>
              </w:rPr>
              <w:t>organized with May Yuan</w:t>
            </w:r>
          </w:p>
          <w:p w14:paraId="31FCE479" w14:textId="2196800F" w:rsidR="00BA6C03" w:rsidRPr="00F45CE9" w:rsidRDefault="00BA6C03" w:rsidP="00BA6C03">
            <w:pPr>
              <w:widowControl w:val="0"/>
              <w:autoSpaceDE w:val="0"/>
              <w:autoSpaceDN w:val="0"/>
              <w:adjustRightInd w:val="0"/>
              <w:ind w:left="252" w:hanging="360"/>
              <w:rPr>
                <w:rFonts w:ascii="Times" w:hAnsi="Times"/>
              </w:rPr>
            </w:pPr>
          </w:p>
        </w:tc>
      </w:tr>
      <w:tr w:rsidR="00E77E55" w:rsidRPr="00F45CE9" w14:paraId="211360DF" w14:textId="77777777" w:rsidTr="00A11825">
        <w:tc>
          <w:tcPr>
            <w:tcW w:w="1530" w:type="dxa"/>
          </w:tcPr>
          <w:p w14:paraId="1EEAB2C6" w14:textId="27D50A7D" w:rsidR="00E77E55" w:rsidRPr="00F45CE9" w:rsidRDefault="00E77E55" w:rsidP="00E77E55">
            <w:pPr>
              <w:rPr>
                <w:rFonts w:ascii="Times" w:hAnsi="Times"/>
              </w:rPr>
            </w:pPr>
            <w:r w:rsidRPr="00F45CE9">
              <w:rPr>
                <w:rFonts w:ascii="Times" w:hAnsi="Times"/>
              </w:rPr>
              <w:t>2010</w:t>
            </w:r>
          </w:p>
        </w:tc>
        <w:tc>
          <w:tcPr>
            <w:tcW w:w="7938" w:type="dxa"/>
          </w:tcPr>
          <w:p w14:paraId="20807672" w14:textId="77777777" w:rsidR="00E77E55" w:rsidRPr="00F45CE9" w:rsidRDefault="00E77E55" w:rsidP="00A50B65">
            <w:pPr>
              <w:ind w:left="342" w:hanging="450"/>
              <w:rPr>
                <w:rFonts w:ascii="Times" w:hAnsi="Times"/>
              </w:rPr>
            </w:pPr>
            <w:r w:rsidRPr="00F45CE9">
              <w:rPr>
                <w:rFonts w:ascii="Times" w:hAnsi="Times"/>
              </w:rPr>
              <w:t>The impact of detailed land-cover categories on urban warming</w:t>
            </w:r>
          </w:p>
          <w:p w14:paraId="240E6B7B" w14:textId="77777777" w:rsidR="00E77E55" w:rsidRPr="00F45CE9" w:rsidRDefault="00A50B65" w:rsidP="00A50B65">
            <w:pPr>
              <w:ind w:left="342" w:right="855" w:hanging="450"/>
              <w:rPr>
                <w:rFonts w:ascii="Times" w:hAnsi="Times"/>
              </w:rPr>
            </w:pPr>
            <w:r w:rsidRPr="00F45CE9">
              <w:rPr>
                <w:rFonts w:ascii="Times" w:hAnsi="Times"/>
              </w:rPr>
              <w:tab/>
              <w:t>American Society for Photogrammetry and Remote Sensing (ASPRS)</w:t>
            </w:r>
            <w:r w:rsidR="00E77E55" w:rsidRPr="00F45CE9">
              <w:rPr>
                <w:rFonts w:ascii="Times" w:hAnsi="Times"/>
              </w:rPr>
              <w:t xml:space="preserve"> </w:t>
            </w:r>
            <w:proofErr w:type="spellStart"/>
            <w:r w:rsidR="00E77E55" w:rsidRPr="00F45CE9">
              <w:rPr>
                <w:rFonts w:ascii="Times" w:hAnsi="Times"/>
              </w:rPr>
              <w:t>Soe</w:t>
            </w:r>
            <w:proofErr w:type="spellEnd"/>
            <w:r w:rsidR="00E77E55" w:rsidRPr="00F45CE9">
              <w:rPr>
                <w:rFonts w:ascii="Times" w:hAnsi="Times"/>
              </w:rPr>
              <w:t xml:space="preserve"> </w:t>
            </w:r>
            <w:proofErr w:type="spellStart"/>
            <w:r w:rsidR="00E77E55" w:rsidRPr="00F45CE9">
              <w:rPr>
                <w:rFonts w:ascii="Times" w:hAnsi="Times"/>
              </w:rPr>
              <w:t>Myint</w:t>
            </w:r>
            <w:proofErr w:type="spellEnd"/>
            <w:r w:rsidR="00E77E55" w:rsidRPr="00F45CE9">
              <w:rPr>
                <w:rFonts w:ascii="Times" w:hAnsi="Times"/>
              </w:rPr>
              <w:t xml:space="preserve"> (presenter) and Anthony </w:t>
            </w:r>
            <w:proofErr w:type="spellStart"/>
            <w:r w:rsidR="00E77E55" w:rsidRPr="00F45CE9">
              <w:rPr>
                <w:rFonts w:ascii="Times" w:hAnsi="Times"/>
              </w:rPr>
              <w:t>Brazel</w:t>
            </w:r>
            <w:proofErr w:type="spellEnd"/>
          </w:p>
          <w:p w14:paraId="2CD922A8" w14:textId="30175E2B" w:rsidR="00A50B65" w:rsidRPr="00F45CE9" w:rsidRDefault="00A50B65" w:rsidP="00A50B65">
            <w:pPr>
              <w:ind w:left="342" w:right="855" w:hanging="450"/>
              <w:rPr>
                <w:rFonts w:ascii="Times" w:hAnsi="Times"/>
              </w:rPr>
            </w:pPr>
          </w:p>
        </w:tc>
      </w:tr>
      <w:tr w:rsidR="00E77E55" w:rsidRPr="00F45CE9" w14:paraId="6B095807" w14:textId="77777777" w:rsidTr="00A11825">
        <w:tc>
          <w:tcPr>
            <w:tcW w:w="1530" w:type="dxa"/>
          </w:tcPr>
          <w:p w14:paraId="7F781CAE" w14:textId="77777777" w:rsidR="00E77E55" w:rsidRPr="00F45CE9" w:rsidRDefault="00E77E55" w:rsidP="00E77E55">
            <w:pPr>
              <w:rPr>
                <w:rFonts w:ascii="Times" w:hAnsi="Times"/>
              </w:rPr>
            </w:pPr>
          </w:p>
        </w:tc>
        <w:tc>
          <w:tcPr>
            <w:tcW w:w="7938" w:type="dxa"/>
          </w:tcPr>
          <w:p w14:paraId="02089DBC" w14:textId="77777777" w:rsidR="00E77E55" w:rsidRPr="00F45CE9" w:rsidRDefault="00E77E55" w:rsidP="00A50B65">
            <w:pPr>
              <w:ind w:left="342" w:right="855" w:hanging="450"/>
              <w:rPr>
                <w:rFonts w:ascii="Times" w:hAnsi="Times"/>
              </w:rPr>
            </w:pPr>
            <w:r w:rsidRPr="00F45CE9">
              <w:rPr>
                <w:rFonts w:ascii="Times" w:hAnsi="Times"/>
              </w:rPr>
              <w:t>Outdoor water consumption and the impact on the urban heat island in Phoenix Arizona</w:t>
            </w:r>
            <w:r w:rsidR="00A50B65" w:rsidRPr="00F45CE9">
              <w:rPr>
                <w:rFonts w:ascii="Times" w:hAnsi="Times"/>
              </w:rPr>
              <w:t xml:space="preserve"> </w:t>
            </w:r>
            <w:r w:rsidRPr="00F45CE9">
              <w:rPr>
                <w:rFonts w:ascii="Times" w:hAnsi="Times"/>
              </w:rPr>
              <w:t>Association of Americ</w:t>
            </w:r>
            <w:r w:rsidR="00A50B65" w:rsidRPr="00F45CE9">
              <w:rPr>
                <w:rFonts w:ascii="Times" w:hAnsi="Times"/>
              </w:rPr>
              <w:t>an Geographers</w:t>
            </w:r>
          </w:p>
          <w:p w14:paraId="3DF13EF7" w14:textId="3665FF87" w:rsidR="00A50B65" w:rsidRPr="00F45CE9" w:rsidRDefault="00A50B65" w:rsidP="00A50B65">
            <w:pPr>
              <w:ind w:left="342" w:right="855" w:hanging="450"/>
              <w:rPr>
                <w:rFonts w:ascii="Times" w:hAnsi="Times"/>
              </w:rPr>
            </w:pPr>
          </w:p>
        </w:tc>
      </w:tr>
      <w:tr w:rsidR="00E77E55" w:rsidRPr="00F45CE9" w14:paraId="3093FE3A" w14:textId="77777777" w:rsidTr="00A11825">
        <w:tc>
          <w:tcPr>
            <w:tcW w:w="1530" w:type="dxa"/>
          </w:tcPr>
          <w:p w14:paraId="6082FDA0" w14:textId="1F97F7E9" w:rsidR="00E77E55" w:rsidRPr="00F45CE9" w:rsidRDefault="00E77E55" w:rsidP="00E77E55">
            <w:pPr>
              <w:rPr>
                <w:rFonts w:ascii="Times" w:hAnsi="Times"/>
              </w:rPr>
            </w:pPr>
            <w:r w:rsidRPr="00F45CE9">
              <w:rPr>
                <w:rFonts w:ascii="Times" w:hAnsi="Times"/>
              </w:rPr>
              <w:t>2008</w:t>
            </w:r>
          </w:p>
        </w:tc>
        <w:tc>
          <w:tcPr>
            <w:tcW w:w="7938" w:type="dxa"/>
          </w:tcPr>
          <w:p w14:paraId="71DE6CEB" w14:textId="76E9890F" w:rsidR="00E77E55" w:rsidRPr="00F45CE9" w:rsidRDefault="00E77E55" w:rsidP="00A50B65">
            <w:pPr>
              <w:ind w:left="342" w:right="855" w:hanging="450"/>
              <w:rPr>
                <w:rFonts w:ascii="Times" w:hAnsi="Times"/>
              </w:rPr>
            </w:pPr>
            <w:r w:rsidRPr="00F45CE9">
              <w:rPr>
                <w:rFonts w:ascii="Times" w:hAnsi="Times"/>
              </w:rPr>
              <w:t>Geographic pattern analysis: an exploration of applied, methodological, and theoretical problems</w:t>
            </w:r>
            <w:r w:rsidR="00A50B65" w:rsidRPr="00F45CE9">
              <w:rPr>
                <w:rFonts w:ascii="Times" w:hAnsi="Times"/>
              </w:rPr>
              <w:t xml:space="preserve"> </w:t>
            </w:r>
            <w:r w:rsidRPr="00F45CE9">
              <w:rPr>
                <w:rFonts w:ascii="Times" w:hAnsi="Times"/>
              </w:rPr>
              <w:t>Assoc</w:t>
            </w:r>
            <w:r w:rsidR="00A50B65" w:rsidRPr="00F45CE9">
              <w:rPr>
                <w:rFonts w:ascii="Times" w:hAnsi="Times"/>
              </w:rPr>
              <w:t>iation of American Geographers</w:t>
            </w:r>
          </w:p>
          <w:p w14:paraId="1C48D159" w14:textId="77777777" w:rsidR="00E77E55" w:rsidRPr="00F45CE9" w:rsidRDefault="00E77E55" w:rsidP="00A50B65">
            <w:pPr>
              <w:ind w:left="342" w:hanging="450"/>
              <w:rPr>
                <w:rFonts w:ascii="Times" w:hAnsi="Times"/>
              </w:rPr>
            </w:pPr>
          </w:p>
        </w:tc>
      </w:tr>
      <w:tr w:rsidR="00E77E55" w:rsidRPr="00F45CE9" w14:paraId="4902C9B7" w14:textId="77777777" w:rsidTr="00A11825">
        <w:tc>
          <w:tcPr>
            <w:tcW w:w="1530" w:type="dxa"/>
          </w:tcPr>
          <w:p w14:paraId="388CC812" w14:textId="77777777" w:rsidR="00E77E55" w:rsidRPr="00F45CE9" w:rsidRDefault="00E77E55" w:rsidP="00E77E55">
            <w:pPr>
              <w:rPr>
                <w:rFonts w:ascii="Times" w:hAnsi="Times"/>
              </w:rPr>
            </w:pPr>
          </w:p>
        </w:tc>
        <w:tc>
          <w:tcPr>
            <w:tcW w:w="7938" w:type="dxa"/>
          </w:tcPr>
          <w:p w14:paraId="25D42613" w14:textId="1AC89EE1" w:rsidR="00E77E55" w:rsidRPr="00F45CE9" w:rsidRDefault="00E77E55" w:rsidP="00A50B65">
            <w:pPr>
              <w:ind w:left="342" w:hanging="450"/>
              <w:rPr>
                <w:rFonts w:ascii="Times" w:hAnsi="Times"/>
              </w:rPr>
            </w:pPr>
            <w:r w:rsidRPr="00F45CE9">
              <w:rPr>
                <w:rFonts w:ascii="Times" w:hAnsi="Times"/>
              </w:rPr>
              <w:t>Migration, Health, and Environment in the Desert Southwest</w:t>
            </w:r>
            <w:r w:rsidR="00A50B65" w:rsidRPr="00F45CE9">
              <w:rPr>
                <w:rFonts w:ascii="Times" w:hAnsi="Times"/>
              </w:rPr>
              <w:t xml:space="preserve">, </w:t>
            </w:r>
            <w:proofErr w:type="spellStart"/>
            <w:r w:rsidRPr="00F45CE9">
              <w:rPr>
                <w:rFonts w:ascii="Times" w:hAnsi="Times"/>
              </w:rPr>
              <w:t>Yabiku</w:t>
            </w:r>
            <w:proofErr w:type="spellEnd"/>
            <w:r w:rsidRPr="00F45CE9">
              <w:rPr>
                <w:rFonts w:ascii="Times" w:hAnsi="Times"/>
              </w:rPr>
              <w:t>, Scott T., Jennifer E. Glick, Steven Haas, and Lu Zhu,</w:t>
            </w:r>
            <w:r w:rsidR="00A50B65" w:rsidRPr="00F45CE9">
              <w:rPr>
                <w:rFonts w:ascii="Times" w:hAnsi="Times"/>
              </w:rPr>
              <w:t xml:space="preserve"> </w:t>
            </w:r>
            <w:r w:rsidRPr="00F45CE9">
              <w:rPr>
                <w:rFonts w:ascii="Times" w:hAnsi="Times"/>
              </w:rPr>
              <w:t>Population Association of America</w:t>
            </w:r>
          </w:p>
          <w:p w14:paraId="0BE41B95" w14:textId="77777777" w:rsidR="00E77E55" w:rsidRPr="00F45CE9" w:rsidRDefault="00E77E55" w:rsidP="00A50B65">
            <w:pPr>
              <w:ind w:left="342" w:hanging="450"/>
              <w:rPr>
                <w:rFonts w:ascii="Times" w:hAnsi="Times"/>
              </w:rPr>
            </w:pPr>
          </w:p>
        </w:tc>
      </w:tr>
      <w:tr w:rsidR="00E77E55" w:rsidRPr="00F45CE9" w14:paraId="695FA1C0" w14:textId="77777777" w:rsidTr="00A11825">
        <w:tc>
          <w:tcPr>
            <w:tcW w:w="1530" w:type="dxa"/>
          </w:tcPr>
          <w:p w14:paraId="0B01603A" w14:textId="77777777" w:rsidR="00E77E55" w:rsidRPr="00F45CE9" w:rsidRDefault="00E77E55" w:rsidP="00E77E55">
            <w:pPr>
              <w:rPr>
                <w:rFonts w:ascii="Times" w:hAnsi="Times"/>
              </w:rPr>
            </w:pPr>
          </w:p>
        </w:tc>
        <w:tc>
          <w:tcPr>
            <w:tcW w:w="7938" w:type="dxa"/>
          </w:tcPr>
          <w:p w14:paraId="530710BA" w14:textId="58A744B3" w:rsidR="00E77E55" w:rsidRPr="00F45CE9" w:rsidRDefault="00E77E55" w:rsidP="00A50B65">
            <w:pPr>
              <w:ind w:left="342" w:hanging="450"/>
              <w:rPr>
                <w:rFonts w:ascii="Times" w:hAnsi="Times"/>
              </w:rPr>
            </w:pPr>
            <w:r w:rsidRPr="00F45CE9">
              <w:rPr>
                <w:rFonts w:ascii="Times" w:hAnsi="Times"/>
              </w:rPr>
              <w:t>The interface between</w:t>
            </w:r>
            <w:r w:rsidR="00A50B65" w:rsidRPr="00F45CE9">
              <w:rPr>
                <w:rFonts w:ascii="Times" w:hAnsi="Times"/>
              </w:rPr>
              <w:t xml:space="preserve"> cartography and remote sensing, </w:t>
            </w:r>
            <w:r w:rsidRPr="00F45CE9">
              <w:rPr>
                <w:rFonts w:ascii="Times" w:hAnsi="Times"/>
              </w:rPr>
              <w:t>Robert Edsall and Aileen Buckley</w:t>
            </w:r>
            <w:r w:rsidR="00A50B65" w:rsidRPr="00F45CE9">
              <w:rPr>
                <w:rFonts w:ascii="Times" w:hAnsi="Times"/>
              </w:rPr>
              <w:t xml:space="preserve">, </w:t>
            </w:r>
            <w:r w:rsidRPr="00F45CE9">
              <w:rPr>
                <w:rFonts w:ascii="Times" w:hAnsi="Times"/>
              </w:rPr>
              <w:t>American Association for Photogrammetry and Remote Sensing</w:t>
            </w:r>
            <w:r w:rsidR="00A50B65" w:rsidRPr="00F45CE9">
              <w:rPr>
                <w:rFonts w:ascii="Times" w:hAnsi="Times"/>
              </w:rPr>
              <w:t xml:space="preserve"> (ASPRS)</w:t>
            </w:r>
            <w:r w:rsidRPr="00F45CE9">
              <w:rPr>
                <w:rFonts w:ascii="Times" w:hAnsi="Times"/>
              </w:rPr>
              <w:tab/>
            </w:r>
          </w:p>
          <w:p w14:paraId="4ED55661" w14:textId="77777777" w:rsidR="00E77E55" w:rsidRPr="00F45CE9" w:rsidRDefault="00E77E55" w:rsidP="00A50B65">
            <w:pPr>
              <w:ind w:left="342" w:hanging="450"/>
              <w:rPr>
                <w:rFonts w:ascii="Times" w:hAnsi="Times"/>
              </w:rPr>
            </w:pPr>
          </w:p>
        </w:tc>
      </w:tr>
      <w:tr w:rsidR="00E77E55" w:rsidRPr="00F45CE9" w14:paraId="6C0DD2D0" w14:textId="77777777" w:rsidTr="00A11825">
        <w:tc>
          <w:tcPr>
            <w:tcW w:w="1530" w:type="dxa"/>
          </w:tcPr>
          <w:p w14:paraId="14CD2CC7" w14:textId="5F5F88C9" w:rsidR="00E77E55" w:rsidRPr="00F45CE9" w:rsidRDefault="00E77E55" w:rsidP="00E77E55">
            <w:pPr>
              <w:rPr>
                <w:rFonts w:ascii="Times" w:hAnsi="Times"/>
              </w:rPr>
            </w:pPr>
            <w:r w:rsidRPr="00F45CE9">
              <w:rPr>
                <w:rFonts w:ascii="Times" w:hAnsi="Times"/>
              </w:rPr>
              <w:t>2007</w:t>
            </w:r>
          </w:p>
        </w:tc>
        <w:tc>
          <w:tcPr>
            <w:tcW w:w="7938" w:type="dxa"/>
          </w:tcPr>
          <w:p w14:paraId="3622B23B" w14:textId="0DF88F0C" w:rsidR="00E77E55" w:rsidRPr="00F45CE9" w:rsidRDefault="00E77E55" w:rsidP="00A50B65">
            <w:pPr>
              <w:pStyle w:val="Footer"/>
              <w:widowControl w:val="0"/>
              <w:tabs>
                <w:tab w:val="clear" w:pos="4320"/>
                <w:tab w:val="clear" w:pos="8640"/>
                <w:tab w:val="right" w:pos="9356"/>
              </w:tabs>
              <w:ind w:left="342" w:hanging="450"/>
            </w:pPr>
            <w:r w:rsidRPr="00F45CE9">
              <w:t>The fractal dimension of land use and land cover in Phoenix, Arizona</w:t>
            </w:r>
            <w:r w:rsidR="00A50B65" w:rsidRPr="00F45CE9">
              <w:t xml:space="preserve"> </w:t>
            </w:r>
            <w:r w:rsidRPr="00F45CE9">
              <w:t>American Society for Photogrammetry and Remote Sensing (ASPRS) Southwest Region Technical Meeting, Sharol</w:t>
            </w:r>
            <w:r w:rsidR="00A50B65" w:rsidRPr="00F45CE9">
              <w:t xml:space="preserve">yn Anderson and Claudio </w:t>
            </w:r>
            <w:proofErr w:type="spellStart"/>
            <w:r w:rsidR="00A50B65" w:rsidRPr="00F45CE9">
              <w:t>Delriux</w:t>
            </w:r>
            <w:proofErr w:type="spellEnd"/>
          </w:p>
          <w:p w14:paraId="1E3B8298" w14:textId="77777777" w:rsidR="00E77E55" w:rsidRPr="00F45CE9" w:rsidRDefault="00E77E55" w:rsidP="00A50B65">
            <w:pPr>
              <w:ind w:left="342" w:hanging="450"/>
              <w:rPr>
                <w:rFonts w:ascii="Times" w:hAnsi="Times"/>
              </w:rPr>
            </w:pPr>
          </w:p>
        </w:tc>
      </w:tr>
      <w:tr w:rsidR="00E77E55" w:rsidRPr="00F45CE9" w14:paraId="1C28C497" w14:textId="77777777" w:rsidTr="00A11825">
        <w:tc>
          <w:tcPr>
            <w:tcW w:w="1530" w:type="dxa"/>
          </w:tcPr>
          <w:p w14:paraId="695D6E58" w14:textId="4228110E" w:rsidR="00E77E55" w:rsidRPr="00F45CE9" w:rsidRDefault="001B16E0" w:rsidP="00E77E55">
            <w:pPr>
              <w:rPr>
                <w:rFonts w:ascii="Times" w:hAnsi="Times"/>
              </w:rPr>
            </w:pPr>
            <w:r w:rsidRPr="00F45CE9">
              <w:rPr>
                <w:rFonts w:ascii="Times" w:hAnsi="Times"/>
              </w:rPr>
              <w:t>2006</w:t>
            </w:r>
          </w:p>
        </w:tc>
        <w:tc>
          <w:tcPr>
            <w:tcW w:w="7938" w:type="dxa"/>
          </w:tcPr>
          <w:p w14:paraId="0F83F2D6" w14:textId="0A009EB6" w:rsidR="001B16E0" w:rsidRPr="00F45CE9" w:rsidRDefault="001B16E0" w:rsidP="00A50B65">
            <w:pPr>
              <w:pStyle w:val="Footer"/>
              <w:widowControl w:val="0"/>
              <w:tabs>
                <w:tab w:val="clear" w:pos="4320"/>
                <w:tab w:val="clear" w:pos="8640"/>
              </w:tabs>
              <w:ind w:left="342" w:hanging="450"/>
            </w:pPr>
            <w:r w:rsidRPr="00F45CE9">
              <w:t>Factors Influencing Water Consumption for the City of Phoenix, Arizona</w:t>
            </w:r>
            <w:r w:rsidR="00A50B65" w:rsidRPr="00F45CE9">
              <w:t xml:space="preserve">, </w:t>
            </w:r>
            <w:r w:rsidRPr="00F45CE9">
              <w:rPr>
                <w:bCs/>
              </w:rPr>
              <w:t>Asso</w:t>
            </w:r>
            <w:r w:rsidR="00A50B65" w:rsidRPr="00F45CE9">
              <w:rPr>
                <w:bCs/>
              </w:rPr>
              <w:t>ciation of American Geographers</w:t>
            </w:r>
            <w:r w:rsidRPr="00F45CE9">
              <w:rPr>
                <w:bCs/>
              </w:rPr>
              <w:tab/>
            </w:r>
          </w:p>
          <w:p w14:paraId="405F1EAE" w14:textId="77777777" w:rsidR="00E77E55" w:rsidRPr="00F45CE9" w:rsidRDefault="00E77E55" w:rsidP="00A50B65">
            <w:pPr>
              <w:ind w:left="342" w:hanging="450"/>
              <w:rPr>
                <w:rFonts w:ascii="Times" w:hAnsi="Times"/>
              </w:rPr>
            </w:pPr>
          </w:p>
        </w:tc>
      </w:tr>
      <w:tr w:rsidR="00E77E55" w:rsidRPr="00F45CE9" w14:paraId="5B0A0BB8" w14:textId="77777777" w:rsidTr="00A11825">
        <w:tc>
          <w:tcPr>
            <w:tcW w:w="1530" w:type="dxa"/>
          </w:tcPr>
          <w:p w14:paraId="630AA45A" w14:textId="5C7C6894" w:rsidR="00E77E55" w:rsidRPr="00F45CE9" w:rsidRDefault="001B16E0" w:rsidP="00E77E55">
            <w:pPr>
              <w:rPr>
                <w:rFonts w:ascii="Times" w:hAnsi="Times"/>
              </w:rPr>
            </w:pPr>
            <w:r w:rsidRPr="00F45CE9">
              <w:rPr>
                <w:rFonts w:ascii="Times" w:hAnsi="Times"/>
              </w:rPr>
              <w:t>2004</w:t>
            </w:r>
          </w:p>
        </w:tc>
        <w:tc>
          <w:tcPr>
            <w:tcW w:w="7938" w:type="dxa"/>
          </w:tcPr>
          <w:p w14:paraId="2037CEBE" w14:textId="77777777" w:rsidR="00E77E55" w:rsidRPr="00F45CE9" w:rsidRDefault="001B16E0" w:rsidP="00A50B65">
            <w:pPr>
              <w:pStyle w:val="Heading2"/>
              <w:widowControl w:val="0"/>
              <w:ind w:left="342" w:hanging="450"/>
              <w:rPr>
                <w:rFonts w:ascii="Times" w:hAnsi="Times"/>
                <w:b w:val="0"/>
              </w:rPr>
            </w:pPr>
            <w:r w:rsidRPr="00F45CE9">
              <w:rPr>
                <w:rFonts w:ascii="Times" w:hAnsi="Times"/>
                <w:b w:val="0"/>
                <w:snapToGrid/>
              </w:rPr>
              <w:t>Polygon Pattern Analysis based on Type, Orientation, Shape, and Size</w:t>
            </w:r>
            <w:r w:rsidR="00A50B65" w:rsidRPr="00F45CE9">
              <w:rPr>
                <w:rFonts w:ascii="Times" w:hAnsi="Times"/>
                <w:b w:val="0"/>
                <w:snapToGrid/>
              </w:rPr>
              <w:t xml:space="preserve">, </w:t>
            </w:r>
            <w:proofErr w:type="spellStart"/>
            <w:r w:rsidRPr="00F45CE9">
              <w:rPr>
                <w:rFonts w:ascii="Times" w:hAnsi="Times"/>
                <w:b w:val="0"/>
              </w:rPr>
              <w:t>GIScience</w:t>
            </w:r>
            <w:proofErr w:type="spellEnd"/>
            <w:r w:rsidRPr="00F45CE9">
              <w:rPr>
                <w:rFonts w:ascii="Times" w:hAnsi="Times"/>
                <w:b w:val="0"/>
              </w:rPr>
              <w:t xml:space="preserve"> </w:t>
            </w:r>
          </w:p>
          <w:p w14:paraId="2A50062F" w14:textId="3A0656AC" w:rsidR="00A50B65" w:rsidRPr="00F45CE9" w:rsidRDefault="00A50B65" w:rsidP="00A50B65">
            <w:pPr>
              <w:rPr>
                <w:rFonts w:ascii="Times" w:hAnsi="Times"/>
              </w:rPr>
            </w:pPr>
          </w:p>
        </w:tc>
      </w:tr>
      <w:tr w:rsidR="00E77E55" w:rsidRPr="00F45CE9" w14:paraId="4E6656B4" w14:textId="77777777" w:rsidTr="00A11825">
        <w:tc>
          <w:tcPr>
            <w:tcW w:w="1530" w:type="dxa"/>
          </w:tcPr>
          <w:p w14:paraId="2B707919" w14:textId="57B3DA57" w:rsidR="00E77E55" w:rsidRPr="00F45CE9" w:rsidRDefault="001B16E0" w:rsidP="00E77E55">
            <w:pPr>
              <w:rPr>
                <w:rFonts w:ascii="Times" w:hAnsi="Times"/>
              </w:rPr>
            </w:pPr>
            <w:r w:rsidRPr="00F45CE9">
              <w:rPr>
                <w:rFonts w:ascii="Times" w:hAnsi="Times"/>
              </w:rPr>
              <w:t>2003</w:t>
            </w:r>
          </w:p>
        </w:tc>
        <w:tc>
          <w:tcPr>
            <w:tcW w:w="7938" w:type="dxa"/>
          </w:tcPr>
          <w:p w14:paraId="527C1527" w14:textId="77777777" w:rsidR="001B16E0" w:rsidRPr="00F45CE9" w:rsidRDefault="001B16E0" w:rsidP="00A50B65">
            <w:pPr>
              <w:pStyle w:val="Heading4"/>
              <w:tabs>
                <w:tab w:val="right" w:pos="9356"/>
              </w:tabs>
              <w:ind w:left="342" w:hanging="450"/>
              <w:rPr>
                <w:rFonts w:eastAsia="Arial Unicode MS" w:cs="Arial Unicode MS"/>
                <w:b w:val="0"/>
                <w:bCs w:val="0"/>
                <w:vanish/>
                <w:sz w:val="24"/>
                <w:szCs w:val="24"/>
              </w:rPr>
            </w:pPr>
            <w:r w:rsidRPr="00F45CE9">
              <w:rPr>
                <w:b w:val="0"/>
                <w:bCs w:val="0"/>
                <w:sz w:val="24"/>
              </w:rPr>
              <w:t>Projected carbon dioxide (CO</w:t>
            </w:r>
            <w:r w:rsidRPr="00F45CE9">
              <w:rPr>
                <w:b w:val="0"/>
                <w:bCs w:val="0"/>
                <w:sz w:val="24"/>
                <w:vertAlign w:val="subscript"/>
              </w:rPr>
              <w:t>2</w:t>
            </w:r>
            <w:r w:rsidRPr="00F45CE9">
              <w:rPr>
                <w:b w:val="0"/>
                <w:bCs w:val="0"/>
                <w:sz w:val="24"/>
              </w:rPr>
              <w:t>) for the year 2020 in Phoenix, Arizona</w:t>
            </w:r>
          </w:p>
          <w:p w14:paraId="14E2731A" w14:textId="07658E77" w:rsidR="00E77E55" w:rsidRPr="00F45CE9" w:rsidRDefault="00A50B65" w:rsidP="00E008E7">
            <w:pPr>
              <w:pStyle w:val="Heading4"/>
              <w:ind w:left="342" w:hanging="450"/>
              <w:rPr>
                <w:b w:val="0"/>
                <w:bCs w:val="0"/>
                <w:sz w:val="24"/>
              </w:rPr>
            </w:pPr>
            <w:r w:rsidRPr="00F45CE9">
              <w:rPr>
                <w:b w:val="0"/>
                <w:bCs w:val="0"/>
                <w:sz w:val="24"/>
              </w:rPr>
              <w:t xml:space="preserve">, </w:t>
            </w:r>
            <w:r w:rsidR="001B16E0" w:rsidRPr="00F45CE9">
              <w:rPr>
                <w:b w:val="0"/>
                <w:bCs w:val="0"/>
                <w:sz w:val="24"/>
              </w:rPr>
              <w:t>Association of American Geographers</w:t>
            </w:r>
          </w:p>
        </w:tc>
      </w:tr>
      <w:tr w:rsidR="00E77E55" w:rsidRPr="00F45CE9" w14:paraId="62F6F244" w14:textId="77777777" w:rsidTr="00A11825">
        <w:tc>
          <w:tcPr>
            <w:tcW w:w="1530" w:type="dxa"/>
          </w:tcPr>
          <w:p w14:paraId="47192250" w14:textId="39D6C33B" w:rsidR="00E77E55" w:rsidRPr="00F45CE9" w:rsidRDefault="001B16E0" w:rsidP="00E77E55">
            <w:pPr>
              <w:rPr>
                <w:rFonts w:ascii="Times" w:hAnsi="Times"/>
              </w:rPr>
            </w:pPr>
            <w:r w:rsidRPr="00F45CE9">
              <w:rPr>
                <w:rFonts w:ascii="Times" w:hAnsi="Times"/>
              </w:rPr>
              <w:t>2002</w:t>
            </w:r>
          </w:p>
        </w:tc>
        <w:tc>
          <w:tcPr>
            <w:tcW w:w="7938" w:type="dxa"/>
          </w:tcPr>
          <w:p w14:paraId="62C7CAE8" w14:textId="77777777" w:rsidR="001B16E0" w:rsidRPr="00F45CE9" w:rsidRDefault="001B16E0" w:rsidP="00A50B65">
            <w:pPr>
              <w:ind w:left="342" w:hanging="450"/>
              <w:rPr>
                <w:rFonts w:ascii="Times" w:eastAsia="Arial Unicode MS" w:hAnsi="Times" w:cs="Arial Unicode MS"/>
                <w:vanish/>
              </w:rPr>
            </w:pPr>
            <w:r w:rsidRPr="00F45CE9">
              <w:rPr>
                <w:rFonts w:ascii="Times" w:hAnsi="Times"/>
                <w:szCs w:val="44"/>
              </w:rPr>
              <w:t>Science Model Curriculum and the ASU Curriculum</w:t>
            </w:r>
          </w:p>
          <w:p w14:paraId="2A46389F" w14:textId="5E313831" w:rsidR="00A50B65" w:rsidRPr="00F45CE9" w:rsidRDefault="00A50B65" w:rsidP="003674CD">
            <w:pPr>
              <w:ind w:left="342" w:hanging="450"/>
              <w:rPr>
                <w:rFonts w:ascii="Times" w:hAnsi="Times"/>
                <w:bCs/>
                <w:szCs w:val="44"/>
              </w:rPr>
            </w:pPr>
            <w:r w:rsidRPr="00F45CE9">
              <w:rPr>
                <w:rFonts w:ascii="Times" w:hAnsi="Times"/>
              </w:rPr>
              <w:t xml:space="preserve">, </w:t>
            </w:r>
            <w:r w:rsidR="001B16E0" w:rsidRPr="00F45CE9">
              <w:rPr>
                <w:rFonts w:ascii="Times" w:hAnsi="Times"/>
                <w:bCs/>
                <w:szCs w:val="44"/>
              </w:rPr>
              <w:t>University Consortium for Geographic Information</w:t>
            </w:r>
          </w:p>
        </w:tc>
      </w:tr>
      <w:tr w:rsidR="00E77E55" w:rsidRPr="00F45CE9" w14:paraId="4465D34B" w14:textId="77777777" w:rsidTr="00A11825">
        <w:tc>
          <w:tcPr>
            <w:tcW w:w="1530" w:type="dxa"/>
          </w:tcPr>
          <w:p w14:paraId="36B917FC" w14:textId="77777777" w:rsidR="00E77E55" w:rsidRPr="00F45CE9" w:rsidRDefault="00E77E55" w:rsidP="00E77E55">
            <w:pPr>
              <w:rPr>
                <w:rFonts w:ascii="Times" w:hAnsi="Times"/>
              </w:rPr>
            </w:pPr>
          </w:p>
        </w:tc>
        <w:tc>
          <w:tcPr>
            <w:tcW w:w="7938" w:type="dxa"/>
          </w:tcPr>
          <w:p w14:paraId="307FDACC" w14:textId="77777777" w:rsidR="00EF1805" w:rsidRPr="00F45CE9" w:rsidRDefault="00EF1805" w:rsidP="003674CD">
            <w:pPr>
              <w:rPr>
                <w:rFonts w:ascii="Times" w:hAnsi="Times"/>
                <w:szCs w:val="44"/>
              </w:rPr>
            </w:pPr>
          </w:p>
          <w:p w14:paraId="25C0194C" w14:textId="77777777" w:rsidR="001B16E0" w:rsidRPr="00F45CE9" w:rsidRDefault="001B16E0" w:rsidP="00A50B65">
            <w:pPr>
              <w:ind w:left="342" w:hanging="450"/>
              <w:rPr>
                <w:rFonts w:ascii="Times" w:eastAsia="Arial Unicode MS" w:hAnsi="Times" w:cs="Arial Unicode MS"/>
                <w:vanish/>
              </w:rPr>
            </w:pPr>
            <w:r w:rsidRPr="00F45CE9">
              <w:rPr>
                <w:rFonts w:ascii="Times" w:hAnsi="Times"/>
                <w:szCs w:val="44"/>
              </w:rPr>
              <w:t>Science Model Curriculum and the ASU Curriculum</w:t>
            </w:r>
          </w:p>
          <w:p w14:paraId="16E50D06" w14:textId="77777777" w:rsidR="00E77E55" w:rsidRPr="00F45CE9" w:rsidRDefault="001B16E0" w:rsidP="00A50B65">
            <w:pPr>
              <w:ind w:left="342" w:hanging="450"/>
              <w:rPr>
                <w:rFonts w:ascii="Times" w:hAnsi="Times"/>
                <w:bCs/>
              </w:rPr>
            </w:pPr>
            <w:r w:rsidRPr="00F45CE9">
              <w:rPr>
                <w:rFonts w:ascii="Times" w:hAnsi="Times"/>
                <w:bCs/>
              </w:rPr>
              <w:t>, Arizona Geographic Inf</w:t>
            </w:r>
            <w:r w:rsidR="00A50B65" w:rsidRPr="00F45CE9">
              <w:rPr>
                <w:rFonts w:ascii="Times" w:hAnsi="Times"/>
                <w:bCs/>
              </w:rPr>
              <w:t>ormation Council Annual Meeting</w:t>
            </w:r>
          </w:p>
          <w:p w14:paraId="75D9ECFE" w14:textId="70A9BFC6" w:rsidR="00A50B65" w:rsidRPr="00F45CE9" w:rsidRDefault="00A50B65" w:rsidP="00A50B65">
            <w:pPr>
              <w:ind w:left="342" w:hanging="450"/>
              <w:rPr>
                <w:rFonts w:ascii="Times" w:hAnsi="Times"/>
              </w:rPr>
            </w:pPr>
          </w:p>
        </w:tc>
      </w:tr>
      <w:tr w:rsidR="00E77E55" w:rsidRPr="00F45CE9" w14:paraId="7D24E036" w14:textId="77777777" w:rsidTr="00A11825">
        <w:tc>
          <w:tcPr>
            <w:tcW w:w="1530" w:type="dxa"/>
          </w:tcPr>
          <w:p w14:paraId="1167CA60" w14:textId="2837837A" w:rsidR="00E77E55" w:rsidRPr="00F45CE9" w:rsidRDefault="001B16E0" w:rsidP="00E77E55">
            <w:pPr>
              <w:rPr>
                <w:rFonts w:ascii="Times" w:hAnsi="Times"/>
              </w:rPr>
            </w:pPr>
            <w:r w:rsidRPr="00F45CE9">
              <w:rPr>
                <w:rFonts w:ascii="Times" w:hAnsi="Times"/>
              </w:rPr>
              <w:t>2002</w:t>
            </w:r>
          </w:p>
        </w:tc>
        <w:tc>
          <w:tcPr>
            <w:tcW w:w="7938" w:type="dxa"/>
          </w:tcPr>
          <w:p w14:paraId="33A302EC" w14:textId="5D0CC810" w:rsidR="001B16E0" w:rsidRPr="00F45CE9" w:rsidRDefault="001B16E0" w:rsidP="00A50B65">
            <w:pPr>
              <w:widowControl w:val="0"/>
              <w:tabs>
                <w:tab w:val="right" w:pos="9360"/>
              </w:tabs>
              <w:ind w:left="342" w:hanging="450"/>
              <w:rPr>
                <w:rFonts w:ascii="Times" w:hAnsi="Times"/>
              </w:rPr>
            </w:pPr>
            <w:r w:rsidRPr="00F45CE9">
              <w:rPr>
                <w:rFonts w:ascii="Times" w:hAnsi="Times"/>
              </w:rPr>
              <w:t>GIS Applications for Open Space Planning and Acquisition</w:t>
            </w:r>
            <w:r w:rsidR="00A50B65" w:rsidRPr="00F45CE9">
              <w:rPr>
                <w:rFonts w:ascii="Times" w:hAnsi="Times"/>
              </w:rPr>
              <w:t>, APRA Open Space Conference</w:t>
            </w:r>
          </w:p>
          <w:p w14:paraId="55CB8E74" w14:textId="77777777" w:rsidR="00E77E55" w:rsidRPr="00F45CE9" w:rsidRDefault="00E77E55" w:rsidP="00A50B65">
            <w:pPr>
              <w:ind w:left="342" w:hanging="450"/>
              <w:rPr>
                <w:rFonts w:ascii="Times" w:hAnsi="Times"/>
              </w:rPr>
            </w:pPr>
          </w:p>
        </w:tc>
      </w:tr>
      <w:tr w:rsidR="00E77E55" w:rsidRPr="00F45CE9" w14:paraId="5475F407" w14:textId="77777777" w:rsidTr="00A11825">
        <w:tc>
          <w:tcPr>
            <w:tcW w:w="1530" w:type="dxa"/>
          </w:tcPr>
          <w:p w14:paraId="0ABA8349" w14:textId="0FB3D99A" w:rsidR="00E77E55" w:rsidRPr="00F45CE9" w:rsidRDefault="001B16E0" w:rsidP="00E77E55">
            <w:pPr>
              <w:rPr>
                <w:rFonts w:ascii="Times" w:hAnsi="Times"/>
              </w:rPr>
            </w:pPr>
            <w:r w:rsidRPr="00F45CE9">
              <w:rPr>
                <w:rFonts w:ascii="Times" w:hAnsi="Times"/>
              </w:rPr>
              <w:t>2001</w:t>
            </w:r>
          </w:p>
        </w:tc>
        <w:tc>
          <w:tcPr>
            <w:tcW w:w="7938" w:type="dxa"/>
          </w:tcPr>
          <w:p w14:paraId="6C5BC016" w14:textId="77777777" w:rsidR="00E77E55" w:rsidRPr="00F45CE9" w:rsidRDefault="001B16E0" w:rsidP="00A50B65">
            <w:pPr>
              <w:widowControl w:val="0"/>
              <w:tabs>
                <w:tab w:val="right" w:pos="9360"/>
              </w:tabs>
              <w:ind w:left="342" w:hanging="450"/>
              <w:rPr>
                <w:rFonts w:ascii="Times" w:hAnsi="Times"/>
                <w:lang w:val="it-IT"/>
              </w:rPr>
            </w:pPr>
            <w:r w:rsidRPr="00F45CE9">
              <w:rPr>
                <w:rFonts w:ascii="Times" w:hAnsi="Times"/>
              </w:rPr>
              <w:t>Desert Fire History and Effects on the Phoenix, Arizona, Metropolitan Area</w:t>
            </w:r>
            <w:r w:rsidR="00A50B65" w:rsidRPr="00F45CE9">
              <w:rPr>
                <w:rFonts w:ascii="Times" w:hAnsi="Times"/>
              </w:rPr>
              <w:t xml:space="preserve">, </w:t>
            </w:r>
            <w:r w:rsidRPr="00F45CE9">
              <w:rPr>
                <w:rFonts w:ascii="Times" w:hAnsi="Times"/>
              </w:rPr>
              <w:t>IEEE/ISPRS Joint Workshop on Remote Sensing and Data Fusion over Urban Areas</w:t>
            </w:r>
            <w:r w:rsidR="00A50B65" w:rsidRPr="00F45CE9">
              <w:rPr>
                <w:rFonts w:ascii="Times" w:hAnsi="Times"/>
              </w:rPr>
              <w:t xml:space="preserve">, </w:t>
            </w:r>
            <w:proofErr w:type="spellStart"/>
            <w:r w:rsidR="00A50B65" w:rsidRPr="00F45CE9">
              <w:rPr>
                <w:rFonts w:ascii="Times" w:hAnsi="Times"/>
                <w:lang w:val="it-IT"/>
              </w:rPr>
              <w:t>University</w:t>
            </w:r>
            <w:proofErr w:type="spellEnd"/>
            <w:r w:rsidR="00A50B65" w:rsidRPr="00F45CE9">
              <w:rPr>
                <w:rFonts w:ascii="Times" w:hAnsi="Times"/>
                <w:lang w:val="it-IT"/>
              </w:rPr>
              <w:t xml:space="preserve"> of Rome La Sapienza</w:t>
            </w:r>
            <w:r w:rsidRPr="00F45CE9">
              <w:rPr>
                <w:rFonts w:ascii="Times" w:hAnsi="Times"/>
                <w:lang w:val="it-IT"/>
              </w:rPr>
              <w:t>.</w:t>
            </w:r>
          </w:p>
          <w:p w14:paraId="304B512D" w14:textId="1B354CE2" w:rsidR="00A50B65" w:rsidRPr="00F45CE9" w:rsidRDefault="00A50B65" w:rsidP="00A50B65">
            <w:pPr>
              <w:widowControl w:val="0"/>
              <w:tabs>
                <w:tab w:val="right" w:pos="9360"/>
              </w:tabs>
              <w:ind w:left="342" w:hanging="450"/>
              <w:rPr>
                <w:rFonts w:ascii="Times" w:hAnsi="Times"/>
              </w:rPr>
            </w:pPr>
          </w:p>
        </w:tc>
      </w:tr>
      <w:tr w:rsidR="00E77E55" w:rsidRPr="00F45CE9" w14:paraId="43D5171B" w14:textId="77777777" w:rsidTr="00A11825">
        <w:tc>
          <w:tcPr>
            <w:tcW w:w="1530" w:type="dxa"/>
          </w:tcPr>
          <w:p w14:paraId="4C1F91B9" w14:textId="77777777" w:rsidR="00E77E55" w:rsidRPr="00F45CE9" w:rsidRDefault="00E77E55" w:rsidP="00E77E55">
            <w:pPr>
              <w:rPr>
                <w:rFonts w:ascii="Times" w:hAnsi="Times"/>
              </w:rPr>
            </w:pPr>
          </w:p>
        </w:tc>
        <w:tc>
          <w:tcPr>
            <w:tcW w:w="7938" w:type="dxa"/>
          </w:tcPr>
          <w:p w14:paraId="75D0ECC2" w14:textId="07308B46" w:rsidR="00E77E55" w:rsidRPr="00F45CE9" w:rsidRDefault="001B16E0" w:rsidP="00A50B65">
            <w:pPr>
              <w:widowControl w:val="0"/>
              <w:tabs>
                <w:tab w:val="right" w:pos="9360"/>
              </w:tabs>
              <w:ind w:left="342" w:hanging="450"/>
              <w:rPr>
                <w:rFonts w:ascii="Times" w:hAnsi="Times"/>
              </w:rPr>
            </w:pPr>
            <w:r w:rsidRPr="00F45CE9">
              <w:rPr>
                <w:rFonts w:ascii="Times" w:hAnsi="Times"/>
              </w:rPr>
              <w:t>Spatial Patterns and Determinants of Carbon Dioxide in an Urban Environment</w:t>
            </w:r>
            <w:r w:rsidR="00A50B65" w:rsidRPr="00F45CE9">
              <w:rPr>
                <w:rFonts w:ascii="Times" w:hAnsi="Times"/>
              </w:rPr>
              <w:t xml:space="preserve">, </w:t>
            </w:r>
            <w:r w:rsidRPr="00F45CE9">
              <w:rPr>
                <w:rFonts w:ascii="Times" w:hAnsi="Times"/>
              </w:rPr>
              <w:t>Association of American Geographers</w:t>
            </w:r>
          </w:p>
          <w:p w14:paraId="72265699" w14:textId="0EF4C5B4" w:rsidR="00A50B65" w:rsidRPr="00F45CE9" w:rsidRDefault="00A50B65" w:rsidP="00A50B65">
            <w:pPr>
              <w:widowControl w:val="0"/>
              <w:tabs>
                <w:tab w:val="right" w:pos="9360"/>
              </w:tabs>
              <w:ind w:left="342" w:hanging="450"/>
              <w:rPr>
                <w:rFonts w:ascii="Times" w:hAnsi="Times"/>
              </w:rPr>
            </w:pPr>
          </w:p>
        </w:tc>
      </w:tr>
      <w:tr w:rsidR="00E77E55" w:rsidRPr="00F45CE9" w14:paraId="16371075" w14:textId="77777777" w:rsidTr="00A11825">
        <w:tc>
          <w:tcPr>
            <w:tcW w:w="1530" w:type="dxa"/>
          </w:tcPr>
          <w:p w14:paraId="60E43375" w14:textId="5928C3D1" w:rsidR="00E77E55" w:rsidRPr="00F45CE9" w:rsidRDefault="001B16E0" w:rsidP="00E77E55">
            <w:pPr>
              <w:rPr>
                <w:rFonts w:ascii="Times" w:hAnsi="Times"/>
              </w:rPr>
            </w:pPr>
            <w:r w:rsidRPr="00F45CE9">
              <w:rPr>
                <w:rFonts w:ascii="Times" w:hAnsi="Times"/>
              </w:rPr>
              <w:t>2000</w:t>
            </w:r>
          </w:p>
        </w:tc>
        <w:tc>
          <w:tcPr>
            <w:tcW w:w="7938" w:type="dxa"/>
          </w:tcPr>
          <w:p w14:paraId="11EE59B2" w14:textId="110E3369" w:rsidR="001B16E0" w:rsidRPr="00F45CE9" w:rsidRDefault="001B16E0" w:rsidP="00A50B65">
            <w:pPr>
              <w:pStyle w:val="BodyText"/>
              <w:ind w:left="342" w:hanging="450"/>
              <w:outlineLvl w:val="0"/>
              <w:rPr>
                <w:rFonts w:ascii="Times" w:hAnsi="Times"/>
              </w:rPr>
            </w:pPr>
            <w:r w:rsidRPr="00F45CE9">
              <w:rPr>
                <w:rFonts w:ascii="Times" w:hAnsi="Times"/>
              </w:rPr>
              <w:t xml:space="preserve">Implementing and testing two methods of </w:t>
            </w:r>
            <w:proofErr w:type="spellStart"/>
            <w:r w:rsidRPr="00F45CE9">
              <w:rPr>
                <w:rFonts w:ascii="Times" w:hAnsi="Times"/>
              </w:rPr>
              <w:t>spat</w:t>
            </w:r>
            <w:r w:rsidR="00A50B65" w:rsidRPr="00F45CE9">
              <w:rPr>
                <w:rFonts w:ascii="Times" w:hAnsi="Times"/>
              </w:rPr>
              <w:t>io</w:t>
            </w:r>
            <w:proofErr w:type="spellEnd"/>
            <w:r w:rsidR="00A50B65" w:rsidRPr="00F45CE9">
              <w:rPr>
                <w:rFonts w:ascii="Times" w:hAnsi="Times"/>
              </w:rPr>
              <w:t xml:space="preserve">-temporal data interpolation </w:t>
            </w:r>
            <w:r w:rsidRPr="00F45CE9">
              <w:rPr>
                <w:rFonts w:ascii="Times" w:hAnsi="Times"/>
              </w:rPr>
              <w:t>applied to tracking the movement of monkeys</w:t>
            </w:r>
            <w:r w:rsidR="00A50B65" w:rsidRPr="00F45CE9">
              <w:rPr>
                <w:rFonts w:ascii="Times" w:hAnsi="Times"/>
              </w:rPr>
              <w:t xml:space="preserve">, </w:t>
            </w:r>
            <w:proofErr w:type="spellStart"/>
            <w:r w:rsidR="00A50B65" w:rsidRPr="00F45CE9">
              <w:rPr>
                <w:rFonts w:ascii="Times" w:hAnsi="Times"/>
              </w:rPr>
              <w:t>GIScience</w:t>
            </w:r>
            <w:proofErr w:type="spellEnd"/>
            <w:r w:rsidR="00A50B65" w:rsidRPr="00F45CE9">
              <w:rPr>
                <w:rFonts w:ascii="Times" w:hAnsi="Times"/>
              </w:rPr>
              <w:t xml:space="preserve"> </w:t>
            </w:r>
          </w:p>
          <w:p w14:paraId="2D9708BD" w14:textId="77777777" w:rsidR="00E77E55" w:rsidRPr="00F45CE9" w:rsidRDefault="00E77E55" w:rsidP="00A50B65">
            <w:pPr>
              <w:ind w:left="342" w:hanging="450"/>
              <w:rPr>
                <w:rFonts w:ascii="Times" w:hAnsi="Times"/>
              </w:rPr>
            </w:pPr>
          </w:p>
        </w:tc>
      </w:tr>
      <w:tr w:rsidR="00E77E55" w:rsidRPr="00F45CE9" w14:paraId="00ABB728" w14:textId="77777777" w:rsidTr="00A11825">
        <w:tc>
          <w:tcPr>
            <w:tcW w:w="1530" w:type="dxa"/>
          </w:tcPr>
          <w:p w14:paraId="597F0B27" w14:textId="7FF3C2EC" w:rsidR="00E77E55" w:rsidRPr="00F45CE9" w:rsidRDefault="001B16E0" w:rsidP="00E77E55">
            <w:pPr>
              <w:rPr>
                <w:rFonts w:ascii="Times" w:hAnsi="Times"/>
              </w:rPr>
            </w:pPr>
            <w:r w:rsidRPr="00F45CE9">
              <w:rPr>
                <w:rFonts w:ascii="Times" w:hAnsi="Times"/>
              </w:rPr>
              <w:t>1999</w:t>
            </w:r>
          </w:p>
        </w:tc>
        <w:tc>
          <w:tcPr>
            <w:tcW w:w="7938" w:type="dxa"/>
          </w:tcPr>
          <w:p w14:paraId="5F573851" w14:textId="3F7FAC96" w:rsidR="001B16E0" w:rsidRPr="00F45CE9" w:rsidRDefault="001B16E0" w:rsidP="00A50B65">
            <w:pPr>
              <w:widowControl w:val="0"/>
              <w:tabs>
                <w:tab w:val="right" w:pos="9360"/>
              </w:tabs>
              <w:ind w:left="342" w:hanging="450"/>
              <w:rPr>
                <w:rFonts w:ascii="Times" w:hAnsi="Times"/>
              </w:rPr>
            </w:pPr>
            <w:r w:rsidRPr="00F45CE9">
              <w:rPr>
                <w:rFonts w:ascii="Times" w:hAnsi="Times"/>
              </w:rPr>
              <w:t xml:space="preserve">The Role of Internships in </w:t>
            </w:r>
            <w:r w:rsidR="00A50B65" w:rsidRPr="00F45CE9">
              <w:rPr>
                <w:rFonts w:ascii="Times" w:hAnsi="Times"/>
              </w:rPr>
              <w:t xml:space="preserve">GIS Education, </w:t>
            </w:r>
            <w:r w:rsidRPr="00F45CE9">
              <w:rPr>
                <w:rFonts w:ascii="Times" w:hAnsi="Times"/>
              </w:rPr>
              <w:t>Association of American Geographers</w:t>
            </w:r>
          </w:p>
          <w:p w14:paraId="79DBCF46" w14:textId="77777777" w:rsidR="00E77E55" w:rsidRPr="00F45CE9" w:rsidRDefault="00E77E55" w:rsidP="00A50B65">
            <w:pPr>
              <w:widowControl w:val="0"/>
              <w:ind w:left="342" w:hanging="450"/>
              <w:rPr>
                <w:rFonts w:ascii="Times" w:hAnsi="Times"/>
              </w:rPr>
            </w:pPr>
          </w:p>
        </w:tc>
      </w:tr>
      <w:tr w:rsidR="001B16E0" w:rsidRPr="00F45CE9" w14:paraId="1F9FFDAB" w14:textId="77777777" w:rsidTr="00A11825">
        <w:tc>
          <w:tcPr>
            <w:tcW w:w="1530" w:type="dxa"/>
          </w:tcPr>
          <w:p w14:paraId="51ECA533" w14:textId="77777777" w:rsidR="001B16E0" w:rsidRPr="00F45CE9" w:rsidRDefault="001B16E0" w:rsidP="00E77E55">
            <w:pPr>
              <w:rPr>
                <w:rFonts w:ascii="Times" w:hAnsi="Times"/>
              </w:rPr>
            </w:pPr>
          </w:p>
        </w:tc>
        <w:tc>
          <w:tcPr>
            <w:tcW w:w="7938" w:type="dxa"/>
          </w:tcPr>
          <w:p w14:paraId="1E878C42" w14:textId="76A528AC" w:rsidR="001B16E0" w:rsidRPr="00F45CE9" w:rsidRDefault="001B16E0" w:rsidP="00A50B65">
            <w:pPr>
              <w:widowControl w:val="0"/>
              <w:tabs>
                <w:tab w:val="right" w:pos="9360"/>
              </w:tabs>
              <w:ind w:left="342" w:hanging="450"/>
              <w:rPr>
                <w:rFonts w:ascii="Times" w:hAnsi="Times"/>
              </w:rPr>
            </w:pPr>
            <w:r w:rsidRPr="00F45CE9">
              <w:rPr>
                <w:rFonts w:ascii="Times" w:hAnsi="Times"/>
              </w:rPr>
              <w:t>Teaching Concepts of Physical</w:t>
            </w:r>
            <w:r w:rsidR="00A50B65" w:rsidRPr="00F45CE9">
              <w:rPr>
                <w:rFonts w:ascii="Times" w:hAnsi="Times"/>
              </w:rPr>
              <w:t xml:space="preserve"> Geography with GIS-based tools, </w:t>
            </w:r>
            <w:r w:rsidRPr="00F45CE9">
              <w:rPr>
                <w:rFonts w:ascii="Times" w:hAnsi="Times"/>
              </w:rPr>
              <w:t>Association of American Geographers</w:t>
            </w:r>
          </w:p>
          <w:p w14:paraId="7E8A6DB7" w14:textId="77777777" w:rsidR="001B16E0" w:rsidRPr="00F45CE9" w:rsidRDefault="001B16E0" w:rsidP="00A50B65">
            <w:pPr>
              <w:widowControl w:val="0"/>
              <w:ind w:left="342" w:hanging="450"/>
              <w:rPr>
                <w:rFonts w:ascii="Times" w:hAnsi="Times"/>
              </w:rPr>
            </w:pPr>
          </w:p>
        </w:tc>
      </w:tr>
      <w:tr w:rsidR="001B16E0" w:rsidRPr="00F45CE9" w14:paraId="5033A246" w14:textId="77777777" w:rsidTr="00A11825">
        <w:tc>
          <w:tcPr>
            <w:tcW w:w="1530" w:type="dxa"/>
          </w:tcPr>
          <w:p w14:paraId="2C6DD817" w14:textId="77777777" w:rsidR="001B16E0" w:rsidRPr="00F45CE9" w:rsidRDefault="001B16E0" w:rsidP="001B16E0">
            <w:pPr>
              <w:rPr>
                <w:rFonts w:ascii="Times" w:hAnsi="Times"/>
              </w:rPr>
            </w:pPr>
            <w:r w:rsidRPr="00F45CE9">
              <w:rPr>
                <w:rFonts w:ascii="Times" w:hAnsi="Times"/>
              </w:rPr>
              <w:t>1998</w:t>
            </w:r>
          </w:p>
        </w:tc>
        <w:tc>
          <w:tcPr>
            <w:tcW w:w="7938" w:type="dxa"/>
          </w:tcPr>
          <w:p w14:paraId="6DA23DBD" w14:textId="77777777" w:rsidR="001B16E0" w:rsidRPr="00F45CE9" w:rsidRDefault="001B16E0" w:rsidP="00A50B65">
            <w:pPr>
              <w:widowControl w:val="0"/>
              <w:tabs>
                <w:tab w:val="right" w:pos="9360"/>
              </w:tabs>
              <w:ind w:left="342" w:hanging="450"/>
              <w:rPr>
                <w:rFonts w:ascii="Times" w:hAnsi="Times"/>
              </w:rPr>
            </w:pPr>
            <w:r w:rsidRPr="00F45CE9">
              <w:rPr>
                <w:rFonts w:ascii="Times" w:hAnsi="Times"/>
              </w:rPr>
              <w:t>Challenges</w:t>
            </w:r>
            <w:r w:rsidR="00A50B65" w:rsidRPr="00F45CE9">
              <w:rPr>
                <w:rFonts w:ascii="Times" w:hAnsi="Times"/>
              </w:rPr>
              <w:t xml:space="preserve"> in GIS Education, </w:t>
            </w:r>
            <w:r w:rsidRPr="00F45CE9">
              <w:rPr>
                <w:rFonts w:ascii="Times" w:hAnsi="Times"/>
              </w:rPr>
              <w:t>Arizona Pacific C</w:t>
            </w:r>
            <w:r w:rsidR="00A50B65" w:rsidRPr="00F45CE9">
              <w:rPr>
                <w:rFonts w:ascii="Times" w:hAnsi="Times"/>
              </w:rPr>
              <w:t>oast Geographers Annual Meeting</w:t>
            </w:r>
          </w:p>
          <w:p w14:paraId="1A47D142" w14:textId="2F44634D" w:rsidR="00A50B65" w:rsidRPr="00F45CE9" w:rsidRDefault="00A50B65" w:rsidP="00A50B65">
            <w:pPr>
              <w:widowControl w:val="0"/>
              <w:tabs>
                <w:tab w:val="right" w:pos="9360"/>
              </w:tabs>
              <w:ind w:left="342" w:hanging="450"/>
              <w:rPr>
                <w:rFonts w:ascii="Times" w:hAnsi="Times"/>
              </w:rPr>
            </w:pPr>
          </w:p>
        </w:tc>
      </w:tr>
      <w:tr w:rsidR="00E77E55" w:rsidRPr="00F45CE9" w14:paraId="75BAAA56" w14:textId="77777777" w:rsidTr="00A11825">
        <w:tc>
          <w:tcPr>
            <w:tcW w:w="1530" w:type="dxa"/>
          </w:tcPr>
          <w:p w14:paraId="1ECA4EAE" w14:textId="0427616B" w:rsidR="00E77E55" w:rsidRPr="00F45CE9" w:rsidRDefault="00E77E55" w:rsidP="00E77E55">
            <w:pPr>
              <w:rPr>
                <w:rFonts w:ascii="Times" w:hAnsi="Times"/>
              </w:rPr>
            </w:pPr>
          </w:p>
        </w:tc>
        <w:tc>
          <w:tcPr>
            <w:tcW w:w="7938" w:type="dxa"/>
          </w:tcPr>
          <w:p w14:paraId="0E0C2DCA" w14:textId="58678612" w:rsidR="001B16E0" w:rsidRPr="00F45CE9" w:rsidRDefault="00A50B65" w:rsidP="00A50B65">
            <w:pPr>
              <w:widowControl w:val="0"/>
              <w:tabs>
                <w:tab w:val="right" w:pos="9360"/>
              </w:tabs>
              <w:ind w:left="342" w:hanging="450"/>
              <w:rPr>
                <w:rFonts w:ascii="Times" w:hAnsi="Times"/>
              </w:rPr>
            </w:pPr>
            <w:r w:rsidRPr="00F45CE9">
              <w:rPr>
                <w:rFonts w:ascii="Times" w:hAnsi="Times"/>
              </w:rPr>
              <w:t xml:space="preserve">Challenges in GIS Education, </w:t>
            </w:r>
            <w:r w:rsidR="001B16E0" w:rsidRPr="00F45CE9">
              <w:rPr>
                <w:rFonts w:ascii="Times" w:hAnsi="Times"/>
              </w:rPr>
              <w:t xml:space="preserve">Arizona Geographic Information Council </w:t>
            </w:r>
            <w:r w:rsidRPr="00F45CE9">
              <w:rPr>
                <w:rFonts w:ascii="Times" w:hAnsi="Times"/>
              </w:rPr>
              <w:t>(AGIC) Annual Meeting</w:t>
            </w:r>
            <w:r w:rsidR="001B16E0" w:rsidRPr="00F45CE9">
              <w:rPr>
                <w:rFonts w:ascii="Times" w:hAnsi="Times"/>
              </w:rPr>
              <w:tab/>
              <w:t>August 1998</w:t>
            </w:r>
          </w:p>
          <w:p w14:paraId="523927DA" w14:textId="77777777" w:rsidR="00E77E55" w:rsidRPr="00F45CE9" w:rsidRDefault="00E77E55" w:rsidP="00A50B65">
            <w:pPr>
              <w:ind w:left="342" w:hanging="450"/>
              <w:rPr>
                <w:rFonts w:ascii="Times" w:hAnsi="Times"/>
              </w:rPr>
            </w:pPr>
          </w:p>
        </w:tc>
      </w:tr>
      <w:tr w:rsidR="00E77E55" w:rsidRPr="00F45CE9" w14:paraId="0522A41C" w14:textId="77777777" w:rsidTr="00A11825">
        <w:tc>
          <w:tcPr>
            <w:tcW w:w="1530" w:type="dxa"/>
          </w:tcPr>
          <w:p w14:paraId="1525A4C6" w14:textId="77777777" w:rsidR="00E77E55" w:rsidRPr="00F45CE9" w:rsidRDefault="00E77E55" w:rsidP="00E77E55">
            <w:pPr>
              <w:rPr>
                <w:rFonts w:ascii="Times" w:hAnsi="Times"/>
              </w:rPr>
            </w:pPr>
          </w:p>
        </w:tc>
        <w:tc>
          <w:tcPr>
            <w:tcW w:w="7938" w:type="dxa"/>
          </w:tcPr>
          <w:p w14:paraId="744CFC9D" w14:textId="77777777" w:rsidR="001B16E0" w:rsidRPr="00F45CE9" w:rsidRDefault="001B16E0" w:rsidP="00A50B65">
            <w:pPr>
              <w:ind w:left="342" w:hanging="450"/>
              <w:rPr>
                <w:rFonts w:ascii="Times" w:hAnsi="Times"/>
              </w:rPr>
            </w:pPr>
            <w:r w:rsidRPr="00F45CE9">
              <w:rPr>
                <w:rFonts w:ascii="Times" w:hAnsi="Times"/>
              </w:rPr>
              <w:t>Teaching Concepts of Physical Geography with GIS-based tools</w:t>
            </w:r>
            <w:r w:rsidR="00A50B65" w:rsidRPr="00F45CE9">
              <w:rPr>
                <w:rFonts w:ascii="Times" w:hAnsi="Times"/>
              </w:rPr>
              <w:t xml:space="preserve">, Geographic Alliance </w:t>
            </w:r>
            <w:proofErr w:type="spellStart"/>
            <w:r w:rsidR="00A50B65" w:rsidRPr="00F45CE9">
              <w:rPr>
                <w:rFonts w:ascii="Times" w:hAnsi="Times"/>
              </w:rPr>
              <w:t>GeoFest</w:t>
            </w:r>
            <w:proofErr w:type="spellEnd"/>
          </w:p>
          <w:p w14:paraId="602EF966" w14:textId="05431F10" w:rsidR="00A50B65" w:rsidRPr="00F45CE9" w:rsidRDefault="00A50B65" w:rsidP="00A50B65">
            <w:pPr>
              <w:ind w:left="342" w:hanging="450"/>
              <w:rPr>
                <w:rFonts w:ascii="Times" w:hAnsi="Times"/>
              </w:rPr>
            </w:pPr>
          </w:p>
        </w:tc>
      </w:tr>
      <w:tr w:rsidR="00E77E55" w:rsidRPr="00F45CE9" w14:paraId="7DDB2C1F" w14:textId="77777777" w:rsidTr="00A11825">
        <w:tc>
          <w:tcPr>
            <w:tcW w:w="1530" w:type="dxa"/>
          </w:tcPr>
          <w:p w14:paraId="1CFE88C9" w14:textId="77777777" w:rsidR="00E77E55" w:rsidRPr="00F45CE9" w:rsidRDefault="00E77E55" w:rsidP="00E77E55">
            <w:pPr>
              <w:rPr>
                <w:rFonts w:ascii="Times" w:hAnsi="Times"/>
              </w:rPr>
            </w:pPr>
          </w:p>
        </w:tc>
        <w:tc>
          <w:tcPr>
            <w:tcW w:w="7938" w:type="dxa"/>
          </w:tcPr>
          <w:p w14:paraId="002F842D" w14:textId="48E4A3A0" w:rsidR="001B16E0" w:rsidRPr="00F45CE9" w:rsidRDefault="001B16E0" w:rsidP="00A50B65">
            <w:pPr>
              <w:ind w:left="342" w:hanging="450"/>
              <w:rPr>
                <w:rFonts w:ascii="Times" w:hAnsi="Times"/>
              </w:rPr>
            </w:pPr>
            <w:r w:rsidRPr="00F45CE9">
              <w:rPr>
                <w:rFonts w:ascii="Times" w:hAnsi="Times"/>
              </w:rPr>
              <w:t>GIS User Interface Design for Applications in Archaeology</w:t>
            </w:r>
            <w:r w:rsidR="00A50B65" w:rsidRPr="00F45CE9">
              <w:rPr>
                <w:rFonts w:ascii="Times" w:hAnsi="Times"/>
              </w:rPr>
              <w:t xml:space="preserve">, </w:t>
            </w:r>
            <w:r w:rsidRPr="00F45CE9">
              <w:rPr>
                <w:rFonts w:ascii="Times" w:hAnsi="Times"/>
              </w:rPr>
              <w:t>Association of American Geographers</w:t>
            </w:r>
          </w:p>
          <w:p w14:paraId="6BD24CDA" w14:textId="78F0CC90" w:rsidR="001B16E0" w:rsidRPr="00F45CE9" w:rsidRDefault="001B16E0" w:rsidP="00A50B65">
            <w:pPr>
              <w:ind w:left="342" w:hanging="450"/>
              <w:rPr>
                <w:rFonts w:ascii="Times" w:hAnsi="Times"/>
              </w:rPr>
            </w:pPr>
          </w:p>
        </w:tc>
      </w:tr>
      <w:tr w:rsidR="00E77E55" w:rsidRPr="00F45CE9" w14:paraId="7A16908B" w14:textId="77777777" w:rsidTr="00A11825">
        <w:tc>
          <w:tcPr>
            <w:tcW w:w="1530" w:type="dxa"/>
          </w:tcPr>
          <w:p w14:paraId="5C3894E0" w14:textId="67E53457" w:rsidR="00E77E55" w:rsidRPr="00F45CE9" w:rsidRDefault="001B16E0" w:rsidP="00E77E55">
            <w:pPr>
              <w:rPr>
                <w:rFonts w:ascii="Times" w:hAnsi="Times"/>
              </w:rPr>
            </w:pPr>
            <w:r w:rsidRPr="00F45CE9">
              <w:rPr>
                <w:rFonts w:ascii="Times" w:hAnsi="Times"/>
              </w:rPr>
              <w:t>1997</w:t>
            </w:r>
          </w:p>
        </w:tc>
        <w:tc>
          <w:tcPr>
            <w:tcW w:w="7938" w:type="dxa"/>
          </w:tcPr>
          <w:p w14:paraId="4EF714DC" w14:textId="67C92332" w:rsidR="001B16E0" w:rsidRPr="00F45CE9" w:rsidRDefault="001B16E0" w:rsidP="00A50B65">
            <w:pPr>
              <w:widowControl w:val="0"/>
              <w:ind w:left="342" w:hanging="450"/>
              <w:rPr>
                <w:rFonts w:ascii="Times" w:hAnsi="Times"/>
              </w:rPr>
            </w:pPr>
            <w:r w:rsidRPr="00F45CE9">
              <w:rPr>
                <w:rFonts w:ascii="Times" w:hAnsi="Times"/>
              </w:rPr>
              <w:t xml:space="preserve">Shape Analysis </w:t>
            </w:r>
            <w:r w:rsidR="00A50B65" w:rsidRPr="00F45CE9">
              <w:rPr>
                <w:rFonts w:ascii="Times" w:hAnsi="Times"/>
              </w:rPr>
              <w:t xml:space="preserve">and GIS, </w:t>
            </w:r>
            <w:r w:rsidRPr="00F45CE9">
              <w:rPr>
                <w:rFonts w:ascii="Times" w:hAnsi="Times"/>
              </w:rPr>
              <w:t>Auto-Carto 13, Seattle, Washington</w:t>
            </w:r>
          </w:p>
          <w:p w14:paraId="01B439B5" w14:textId="77777777" w:rsidR="00E77E55" w:rsidRPr="00F45CE9" w:rsidRDefault="00E77E55" w:rsidP="00A50B65">
            <w:pPr>
              <w:ind w:left="342" w:hanging="450"/>
              <w:rPr>
                <w:rFonts w:ascii="Times" w:hAnsi="Times"/>
              </w:rPr>
            </w:pPr>
          </w:p>
        </w:tc>
      </w:tr>
      <w:tr w:rsidR="00E77E55" w:rsidRPr="00F45CE9" w14:paraId="51363B8E" w14:textId="77777777" w:rsidTr="00A11825">
        <w:tc>
          <w:tcPr>
            <w:tcW w:w="1530" w:type="dxa"/>
          </w:tcPr>
          <w:p w14:paraId="4EB422C1" w14:textId="77777777" w:rsidR="00E77E55" w:rsidRPr="00F45CE9" w:rsidRDefault="00E77E55" w:rsidP="00E77E55">
            <w:pPr>
              <w:rPr>
                <w:rFonts w:ascii="Times" w:hAnsi="Times"/>
              </w:rPr>
            </w:pPr>
          </w:p>
        </w:tc>
        <w:tc>
          <w:tcPr>
            <w:tcW w:w="7938" w:type="dxa"/>
          </w:tcPr>
          <w:p w14:paraId="4CB7A467" w14:textId="77777777" w:rsidR="00E77E55" w:rsidRPr="00F45CE9" w:rsidRDefault="001B16E0" w:rsidP="00A50B65">
            <w:pPr>
              <w:widowControl w:val="0"/>
              <w:tabs>
                <w:tab w:val="right" w:pos="9360"/>
              </w:tabs>
              <w:ind w:left="342" w:hanging="450"/>
              <w:rPr>
                <w:rFonts w:ascii="Times" w:hAnsi="Times"/>
              </w:rPr>
            </w:pPr>
            <w:r w:rsidRPr="00F45CE9">
              <w:rPr>
                <w:rFonts w:ascii="Times" w:hAnsi="Times"/>
              </w:rPr>
              <w:t xml:space="preserve">Advancing the </w:t>
            </w:r>
            <w:r w:rsidR="00A50B65" w:rsidRPr="00F45CE9">
              <w:rPr>
                <w:rFonts w:ascii="Times" w:hAnsi="Times"/>
              </w:rPr>
              <w:t xml:space="preserve">Analytical Capabilities of GIS, </w:t>
            </w:r>
            <w:r w:rsidRPr="00F45CE9">
              <w:rPr>
                <w:rFonts w:ascii="Times" w:hAnsi="Times"/>
              </w:rPr>
              <w:t>Association of American Geographers</w:t>
            </w:r>
          </w:p>
          <w:p w14:paraId="6FA61310" w14:textId="4DB8FC66" w:rsidR="00A50B65" w:rsidRPr="00F45CE9" w:rsidRDefault="00A50B65" w:rsidP="00A50B65">
            <w:pPr>
              <w:widowControl w:val="0"/>
              <w:tabs>
                <w:tab w:val="right" w:pos="9360"/>
              </w:tabs>
              <w:ind w:left="342" w:hanging="450"/>
              <w:rPr>
                <w:rFonts w:ascii="Times" w:hAnsi="Times"/>
              </w:rPr>
            </w:pPr>
          </w:p>
        </w:tc>
      </w:tr>
      <w:tr w:rsidR="00E77E55" w:rsidRPr="00F45CE9" w14:paraId="5ECBB137" w14:textId="77777777" w:rsidTr="00A11825">
        <w:tc>
          <w:tcPr>
            <w:tcW w:w="1530" w:type="dxa"/>
          </w:tcPr>
          <w:p w14:paraId="2897A269" w14:textId="77777777" w:rsidR="00E77E55" w:rsidRPr="00F45CE9" w:rsidRDefault="00E77E55" w:rsidP="00E77E55">
            <w:pPr>
              <w:rPr>
                <w:rFonts w:ascii="Times" w:hAnsi="Times"/>
              </w:rPr>
            </w:pPr>
          </w:p>
        </w:tc>
        <w:tc>
          <w:tcPr>
            <w:tcW w:w="7938" w:type="dxa"/>
          </w:tcPr>
          <w:p w14:paraId="043D3E3E" w14:textId="008D65B4" w:rsidR="001B16E0" w:rsidRPr="00F45CE9" w:rsidRDefault="001B16E0" w:rsidP="00A50B65">
            <w:pPr>
              <w:widowControl w:val="0"/>
              <w:ind w:left="342" w:hanging="450"/>
              <w:rPr>
                <w:rFonts w:ascii="Times" w:hAnsi="Times"/>
              </w:rPr>
            </w:pPr>
            <w:r w:rsidRPr="00F45CE9">
              <w:rPr>
                <w:rFonts w:ascii="Times" w:hAnsi="Times"/>
              </w:rPr>
              <w:t>Student Use of Simplified GIS Interface for Lear</w:t>
            </w:r>
            <w:r w:rsidR="00A50B65" w:rsidRPr="00F45CE9">
              <w:rPr>
                <w:rFonts w:ascii="Times" w:hAnsi="Times"/>
              </w:rPr>
              <w:t xml:space="preserve">ning Introductory Geomorphology, </w:t>
            </w:r>
            <w:r w:rsidRPr="00F45CE9">
              <w:rPr>
                <w:rFonts w:ascii="Times" w:hAnsi="Times"/>
              </w:rPr>
              <w:t>Association of American Geographers</w:t>
            </w:r>
            <w:r w:rsidR="00A50B65" w:rsidRPr="00F45CE9">
              <w:rPr>
                <w:rFonts w:ascii="Times" w:hAnsi="Times"/>
              </w:rPr>
              <w:t xml:space="preserve">, </w:t>
            </w:r>
            <w:r w:rsidRPr="00F45CE9">
              <w:rPr>
                <w:rFonts w:ascii="Times" w:hAnsi="Times"/>
              </w:rPr>
              <w:t>Cynthia Brewer</w:t>
            </w:r>
            <w:r w:rsidR="00A50B65" w:rsidRPr="00F45CE9">
              <w:rPr>
                <w:rFonts w:ascii="Times" w:hAnsi="Times"/>
              </w:rPr>
              <w:t xml:space="preserve"> </w:t>
            </w:r>
            <w:r w:rsidRPr="00F45CE9">
              <w:rPr>
                <w:rFonts w:ascii="Times" w:hAnsi="Times"/>
              </w:rPr>
              <w:t>and JoAnn Vender</w:t>
            </w:r>
          </w:p>
          <w:p w14:paraId="5C3E583B" w14:textId="77777777" w:rsidR="00E77E55" w:rsidRPr="00F45CE9" w:rsidRDefault="00E77E55" w:rsidP="00A50B65">
            <w:pPr>
              <w:ind w:left="342" w:hanging="450"/>
              <w:rPr>
                <w:rFonts w:ascii="Times" w:hAnsi="Times"/>
              </w:rPr>
            </w:pPr>
          </w:p>
        </w:tc>
      </w:tr>
      <w:tr w:rsidR="00E77E55" w:rsidRPr="00F45CE9" w14:paraId="76B16F75" w14:textId="77777777" w:rsidTr="00A11825">
        <w:tc>
          <w:tcPr>
            <w:tcW w:w="1530" w:type="dxa"/>
          </w:tcPr>
          <w:p w14:paraId="475A6665" w14:textId="3C897158" w:rsidR="00E77E55" w:rsidRPr="00F45CE9" w:rsidRDefault="001B16E0" w:rsidP="00E77E55">
            <w:pPr>
              <w:rPr>
                <w:rFonts w:ascii="Times" w:hAnsi="Times"/>
              </w:rPr>
            </w:pPr>
            <w:r w:rsidRPr="00F45CE9">
              <w:rPr>
                <w:rFonts w:ascii="Times" w:hAnsi="Times"/>
              </w:rPr>
              <w:t>1994</w:t>
            </w:r>
          </w:p>
        </w:tc>
        <w:tc>
          <w:tcPr>
            <w:tcW w:w="7938" w:type="dxa"/>
          </w:tcPr>
          <w:p w14:paraId="34023765" w14:textId="1FAD1EB1" w:rsidR="001B16E0" w:rsidRPr="00F45CE9" w:rsidRDefault="001B16E0" w:rsidP="00A50B65">
            <w:pPr>
              <w:widowControl w:val="0"/>
              <w:tabs>
                <w:tab w:val="right" w:pos="9360"/>
              </w:tabs>
              <w:ind w:left="342" w:hanging="450"/>
              <w:rPr>
                <w:rFonts w:ascii="Times" w:hAnsi="Times"/>
              </w:rPr>
            </w:pPr>
            <w:r w:rsidRPr="00F45CE9">
              <w:rPr>
                <w:rFonts w:ascii="Times" w:hAnsi="Times"/>
              </w:rPr>
              <w:t xml:space="preserve">An Approach for Time-Based </w:t>
            </w:r>
            <w:r w:rsidR="00A50B65" w:rsidRPr="00F45CE9">
              <w:rPr>
                <w:rFonts w:ascii="Times" w:hAnsi="Times"/>
              </w:rPr>
              <w:t xml:space="preserve">Analysis of Spatiotemporal Data, </w:t>
            </w:r>
            <w:r w:rsidRPr="00F45CE9">
              <w:rPr>
                <w:rFonts w:ascii="Times" w:hAnsi="Times"/>
              </w:rPr>
              <w:t>Sixth International Symposium on Spatial Data Handling</w:t>
            </w:r>
            <w:r w:rsidR="00A50B65" w:rsidRPr="00F45CE9">
              <w:rPr>
                <w:rFonts w:ascii="Times" w:hAnsi="Times"/>
              </w:rPr>
              <w:t xml:space="preserve">, </w:t>
            </w:r>
            <w:r w:rsidRPr="00F45CE9">
              <w:rPr>
                <w:rFonts w:ascii="Times" w:hAnsi="Times"/>
              </w:rPr>
              <w:t xml:space="preserve">Donna </w:t>
            </w:r>
            <w:proofErr w:type="spellStart"/>
            <w:r w:rsidRPr="00F45CE9">
              <w:rPr>
                <w:rFonts w:ascii="Times" w:hAnsi="Times"/>
              </w:rPr>
              <w:t>Peuquet</w:t>
            </w:r>
            <w:proofErr w:type="spellEnd"/>
          </w:p>
          <w:p w14:paraId="7216FB3E" w14:textId="77777777" w:rsidR="00E77E55" w:rsidRPr="00F45CE9" w:rsidRDefault="00E77E55" w:rsidP="00A50B65">
            <w:pPr>
              <w:ind w:left="342" w:hanging="450"/>
              <w:rPr>
                <w:rFonts w:ascii="Times" w:hAnsi="Times"/>
              </w:rPr>
            </w:pPr>
          </w:p>
        </w:tc>
      </w:tr>
      <w:tr w:rsidR="00E77E55" w:rsidRPr="00F45CE9" w14:paraId="73C4B41A" w14:textId="77777777" w:rsidTr="00A11825">
        <w:tc>
          <w:tcPr>
            <w:tcW w:w="1530" w:type="dxa"/>
          </w:tcPr>
          <w:p w14:paraId="100DD81D" w14:textId="77777777" w:rsidR="00E77E55" w:rsidRPr="00F45CE9" w:rsidRDefault="00E77E55" w:rsidP="00E77E55">
            <w:pPr>
              <w:rPr>
                <w:rFonts w:ascii="Times" w:hAnsi="Times"/>
              </w:rPr>
            </w:pPr>
          </w:p>
        </w:tc>
        <w:tc>
          <w:tcPr>
            <w:tcW w:w="7938" w:type="dxa"/>
          </w:tcPr>
          <w:p w14:paraId="57648DCE" w14:textId="6568DD85" w:rsidR="001B16E0" w:rsidRPr="00F45CE9" w:rsidRDefault="001B16E0" w:rsidP="00A50B65">
            <w:pPr>
              <w:widowControl w:val="0"/>
              <w:tabs>
                <w:tab w:val="right" w:pos="9360"/>
              </w:tabs>
              <w:ind w:left="342" w:hanging="450"/>
              <w:rPr>
                <w:rFonts w:ascii="Times" w:hAnsi="Times"/>
              </w:rPr>
            </w:pPr>
            <w:r w:rsidRPr="00F45CE9">
              <w:rPr>
                <w:rFonts w:ascii="Times" w:hAnsi="Times"/>
              </w:rPr>
              <w:t>Space, Shape, and Ti</w:t>
            </w:r>
            <w:r w:rsidR="00A50B65" w:rsidRPr="00F45CE9">
              <w:rPr>
                <w:rFonts w:ascii="Times" w:hAnsi="Times"/>
              </w:rPr>
              <w:t xml:space="preserve">me: The shape of things to come, </w:t>
            </w:r>
            <w:r w:rsidRPr="00F45CE9">
              <w:rPr>
                <w:rFonts w:ascii="Times" w:hAnsi="Times"/>
              </w:rPr>
              <w:t>Association of American Geographers</w:t>
            </w:r>
          </w:p>
          <w:p w14:paraId="7E2886B4" w14:textId="77777777" w:rsidR="00E77E55" w:rsidRPr="00F45CE9" w:rsidRDefault="00E77E55" w:rsidP="00A50B65">
            <w:pPr>
              <w:ind w:left="342" w:hanging="450"/>
              <w:rPr>
                <w:rFonts w:ascii="Times" w:hAnsi="Times"/>
              </w:rPr>
            </w:pPr>
          </w:p>
        </w:tc>
      </w:tr>
      <w:tr w:rsidR="00E77E55" w:rsidRPr="00F45CE9" w14:paraId="01934716" w14:textId="77777777" w:rsidTr="00A11825">
        <w:tc>
          <w:tcPr>
            <w:tcW w:w="1530" w:type="dxa"/>
          </w:tcPr>
          <w:p w14:paraId="5C3E4E71" w14:textId="47A0ECE1" w:rsidR="00E77E55" w:rsidRPr="00F45CE9" w:rsidRDefault="001B16E0" w:rsidP="00E77E55">
            <w:pPr>
              <w:rPr>
                <w:rFonts w:ascii="Times" w:hAnsi="Times"/>
              </w:rPr>
            </w:pPr>
            <w:r w:rsidRPr="00F45CE9">
              <w:rPr>
                <w:rFonts w:ascii="Times" w:hAnsi="Times"/>
              </w:rPr>
              <w:t>1992</w:t>
            </w:r>
          </w:p>
        </w:tc>
        <w:tc>
          <w:tcPr>
            <w:tcW w:w="7938" w:type="dxa"/>
          </w:tcPr>
          <w:p w14:paraId="1A96725C" w14:textId="3FEA1A14" w:rsidR="001B16E0" w:rsidRPr="00F45CE9" w:rsidRDefault="001B16E0" w:rsidP="00A50B65">
            <w:pPr>
              <w:widowControl w:val="0"/>
              <w:tabs>
                <w:tab w:val="right" w:pos="9360"/>
              </w:tabs>
              <w:ind w:left="342" w:hanging="450"/>
              <w:rPr>
                <w:rFonts w:ascii="Times" w:hAnsi="Times"/>
              </w:rPr>
            </w:pPr>
            <w:r w:rsidRPr="00F45CE9">
              <w:rPr>
                <w:rFonts w:ascii="Times" w:hAnsi="Times"/>
              </w:rPr>
              <w:t>GIS a</w:t>
            </w:r>
            <w:r w:rsidR="00A50B65" w:rsidRPr="00F45CE9">
              <w:rPr>
                <w:rFonts w:ascii="Times" w:hAnsi="Times"/>
              </w:rPr>
              <w:t xml:space="preserve">nd Research in Tropical Biology, </w:t>
            </w:r>
            <w:r w:rsidRPr="00F45CE9">
              <w:rPr>
                <w:rFonts w:ascii="Times" w:hAnsi="Times"/>
              </w:rPr>
              <w:t>International Union of Biological Sciences, La Selva, Costa Rica</w:t>
            </w:r>
          </w:p>
          <w:p w14:paraId="5D542EC6" w14:textId="77777777" w:rsidR="00E77E55" w:rsidRPr="00F45CE9" w:rsidRDefault="00E77E55" w:rsidP="00A50B65">
            <w:pPr>
              <w:ind w:left="342" w:hanging="450"/>
              <w:rPr>
                <w:rFonts w:ascii="Times" w:hAnsi="Times"/>
              </w:rPr>
            </w:pPr>
          </w:p>
        </w:tc>
      </w:tr>
      <w:tr w:rsidR="00E77E55" w:rsidRPr="00F45CE9" w14:paraId="5621A891" w14:textId="77777777" w:rsidTr="00A11825">
        <w:tc>
          <w:tcPr>
            <w:tcW w:w="1530" w:type="dxa"/>
          </w:tcPr>
          <w:p w14:paraId="0A1AD2B7" w14:textId="71FC579B" w:rsidR="00E77E55" w:rsidRPr="00F45CE9" w:rsidRDefault="00374F4D" w:rsidP="00E77E55">
            <w:pPr>
              <w:rPr>
                <w:rFonts w:ascii="Times" w:hAnsi="Times"/>
              </w:rPr>
            </w:pPr>
            <w:r w:rsidRPr="00F45CE9">
              <w:rPr>
                <w:rFonts w:ascii="Times" w:hAnsi="Times"/>
              </w:rPr>
              <w:t>1990</w:t>
            </w:r>
          </w:p>
        </w:tc>
        <w:tc>
          <w:tcPr>
            <w:tcW w:w="7938" w:type="dxa"/>
          </w:tcPr>
          <w:p w14:paraId="4212610B" w14:textId="0BE7B846" w:rsidR="00E77E55" w:rsidRPr="00F45CE9" w:rsidRDefault="001B16E0" w:rsidP="00374F4D">
            <w:pPr>
              <w:widowControl w:val="0"/>
              <w:tabs>
                <w:tab w:val="right" w:pos="9360"/>
              </w:tabs>
              <w:ind w:left="342" w:hanging="450"/>
              <w:rPr>
                <w:rFonts w:ascii="Times" w:hAnsi="Times"/>
              </w:rPr>
            </w:pPr>
            <w:r w:rsidRPr="00F45CE9">
              <w:rPr>
                <w:rFonts w:ascii="Times" w:hAnsi="Times"/>
              </w:rPr>
              <w:t>GIS and Research in Tropical Biology</w:t>
            </w:r>
            <w:r w:rsidR="00A50B65" w:rsidRPr="00F45CE9">
              <w:rPr>
                <w:rFonts w:ascii="Times" w:hAnsi="Times"/>
              </w:rPr>
              <w:t xml:space="preserve">, </w:t>
            </w:r>
            <w:r w:rsidRPr="00F45CE9">
              <w:rPr>
                <w:rFonts w:ascii="Times" w:hAnsi="Times"/>
              </w:rPr>
              <w:t>Organization of Biological Field Stations, La Selva, Costa Rica</w:t>
            </w:r>
          </w:p>
        </w:tc>
      </w:tr>
    </w:tbl>
    <w:p w14:paraId="1C0310A4" w14:textId="78B9D32F" w:rsidR="00022AA7" w:rsidRPr="00F45CE9" w:rsidRDefault="00022AA7">
      <w:pPr>
        <w:rPr>
          <w:rFonts w:ascii="Times" w:hAnsi="Time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7762"/>
      </w:tblGrid>
      <w:tr w:rsidR="001B16E0" w:rsidRPr="00F45CE9" w14:paraId="380D9106" w14:textId="77777777" w:rsidTr="00A11825">
        <w:tc>
          <w:tcPr>
            <w:tcW w:w="1530" w:type="dxa"/>
          </w:tcPr>
          <w:p w14:paraId="5A3E707F" w14:textId="77777777" w:rsidR="001B16E0" w:rsidRPr="00F45CE9" w:rsidRDefault="001B16E0" w:rsidP="00E77E55">
            <w:pPr>
              <w:rPr>
                <w:rFonts w:ascii="Times" w:hAnsi="Times"/>
              </w:rPr>
            </w:pPr>
          </w:p>
        </w:tc>
        <w:tc>
          <w:tcPr>
            <w:tcW w:w="7938" w:type="dxa"/>
          </w:tcPr>
          <w:p w14:paraId="05B9E253" w14:textId="0620DC36" w:rsidR="001B16E0" w:rsidRPr="00F45CE9" w:rsidRDefault="001B16E0" w:rsidP="00A962F8">
            <w:pPr>
              <w:widowControl w:val="0"/>
              <w:tabs>
                <w:tab w:val="right" w:pos="9360"/>
              </w:tabs>
              <w:ind w:left="342" w:hanging="450"/>
              <w:rPr>
                <w:rFonts w:ascii="Times" w:hAnsi="Times"/>
              </w:rPr>
            </w:pPr>
            <w:r w:rsidRPr="00F45CE9">
              <w:rPr>
                <w:rFonts w:ascii="Times" w:hAnsi="Times"/>
              </w:rPr>
              <w:t xml:space="preserve">GIS and Environmental Disaster Management: </w:t>
            </w:r>
            <w:r w:rsidRPr="00F45CE9">
              <w:rPr>
                <w:rFonts w:ascii="Times" w:hAnsi="Times"/>
                <w:i/>
              </w:rPr>
              <w:t>World Prodigy</w:t>
            </w:r>
            <w:r w:rsidRPr="00F45CE9">
              <w:rPr>
                <w:rFonts w:ascii="Times" w:hAnsi="Times"/>
              </w:rPr>
              <w:t xml:space="preserve"> Oil Spill</w:t>
            </w:r>
            <w:r w:rsidR="00A962F8" w:rsidRPr="00F45CE9">
              <w:rPr>
                <w:rFonts w:ascii="Times" w:hAnsi="Times"/>
              </w:rPr>
              <w:t xml:space="preserve">, </w:t>
            </w:r>
            <w:r w:rsidR="00A50B65" w:rsidRPr="00F45CE9">
              <w:rPr>
                <w:rFonts w:ascii="Times" w:hAnsi="Times"/>
              </w:rPr>
              <w:t>National Computer Graphics Association</w:t>
            </w:r>
          </w:p>
          <w:p w14:paraId="286EA71B" w14:textId="782A5C27" w:rsidR="00A50B65" w:rsidRPr="00F45CE9" w:rsidRDefault="00A50B65" w:rsidP="00A50B65">
            <w:pPr>
              <w:widowControl w:val="0"/>
              <w:tabs>
                <w:tab w:val="right" w:pos="9360"/>
              </w:tabs>
              <w:ind w:left="342" w:hanging="450"/>
              <w:rPr>
                <w:rFonts w:ascii="Times" w:hAnsi="Times"/>
              </w:rPr>
            </w:pPr>
          </w:p>
        </w:tc>
      </w:tr>
      <w:tr w:rsidR="001B16E0" w:rsidRPr="00F45CE9" w14:paraId="7584E8FF" w14:textId="77777777" w:rsidTr="00A11825">
        <w:tc>
          <w:tcPr>
            <w:tcW w:w="1530" w:type="dxa"/>
          </w:tcPr>
          <w:p w14:paraId="18C25002" w14:textId="77777777" w:rsidR="001B16E0" w:rsidRPr="00F45CE9" w:rsidRDefault="001B16E0" w:rsidP="00E77E55">
            <w:pPr>
              <w:rPr>
                <w:rFonts w:ascii="Times" w:hAnsi="Times"/>
              </w:rPr>
            </w:pPr>
          </w:p>
        </w:tc>
        <w:tc>
          <w:tcPr>
            <w:tcW w:w="7938" w:type="dxa"/>
          </w:tcPr>
          <w:p w14:paraId="2C4E6438" w14:textId="428096A3" w:rsidR="00A50B65" w:rsidRPr="00F45CE9" w:rsidRDefault="00A50B65" w:rsidP="00A50B65">
            <w:pPr>
              <w:widowControl w:val="0"/>
              <w:tabs>
                <w:tab w:val="right" w:pos="9360"/>
              </w:tabs>
              <w:ind w:left="342" w:hanging="450"/>
              <w:rPr>
                <w:rFonts w:ascii="Times" w:hAnsi="Times"/>
              </w:rPr>
            </w:pPr>
            <w:r w:rsidRPr="00F45CE9">
              <w:rPr>
                <w:rFonts w:ascii="Times" w:hAnsi="Times"/>
              </w:rPr>
              <w:t>GIS and Management of the Narragansett Bay American Society for Photogrammetry and Remote Sensing (ASPRS) New England Chapter</w:t>
            </w:r>
            <w:r w:rsidRPr="00F45CE9">
              <w:rPr>
                <w:rFonts w:ascii="Times" w:hAnsi="Times"/>
              </w:rPr>
              <w:tab/>
            </w:r>
          </w:p>
          <w:p w14:paraId="718424CE" w14:textId="77777777" w:rsidR="001B16E0" w:rsidRPr="00F45CE9" w:rsidRDefault="001B16E0" w:rsidP="00A50B65">
            <w:pPr>
              <w:widowControl w:val="0"/>
              <w:ind w:left="342" w:hanging="450"/>
              <w:rPr>
                <w:rFonts w:ascii="Times" w:hAnsi="Times"/>
              </w:rPr>
            </w:pPr>
          </w:p>
        </w:tc>
      </w:tr>
      <w:bookmarkEnd w:id="4"/>
    </w:tbl>
    <w:p w14:paraId="5E452BE8" w14:textId="77777777" w:rsidR="007D0816" w:rsidRDefault="007D0816" w:rsidP="009226BC">
      <w:pPr>
        <w:pStyle w:val="Heading1"/>
        <w:jc w:val="left"/>
        <w:rPr>
          <w:rFonts w:ascii="Times" w:hAnsi="Times"/>
          <w:sz w:val="24"/>
          <w:szCs w:val="26"/>
        </w:rPr>
      </w:pPr>
    </w:p>
    <w:p w14:paraId="12822CE6" w14:textId="6D046FE2" w:rsidR="003A1A02" w:rsidRPr="00F45CE9" w:rsidRDefault="00C1178B">
      <w:pPr>
        <w:pStyle w:val="Heading1"/>
        <w:rPr>
          <w:rFonts w:ascii="Times" w:hAnsi="Times"/>
          <w:sz w:val="24"/>
          <w:szCs w:val="26"/>
        </w:rPr>
      </w:pPr>
      <w:r w:rsidRPr="00F45CE9">
        <w:rPr>
          <w:rFonts w:ascii="Times" w:hAnsi="Times"/>
          <w:sz w:val="24"/>
          <w:szCs w:val="26"/>
        </w:rPr>
        <w:t>Poster Presentations</w:t>
      </w:r>
    </w:p>
    <w:p w14:paraId="6F13E990" w14:textId="708D3482" w:rsidR="00C1178B" w:rsidRPr="00F45CE9" w:rsidRDefault="00C1178B" w:rsidP="00C1178B">
      <w:pPr>
        <w:rPr>
          <w:rFonts w:ascii="Times" w:hAnsi="Times"/>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845"/>
      </w:tblGrid>
      <w:tr w:rsidR="00EE1FB6" w:rsidRPr="00F45CE9" w14:paraId="07D24686" w14:textId="77777777" w:rsidTr="00207C02">
        <w:tc>
          <w:tcPr>
            <w:tcW w:w="1515" w:type="dxa"/>
          </w:tcPr>
          <w:p w14:paraId="0D577E19" w14:textId="77777777" w:rsidR="00EE1FB6" w:rsidRPr="00F45CE9" w:rsidRDefault="00207C02" w:rsidP="0036361C">
            <w:pPr>
              <w:rPr>
                <w:rFonts w:ascii="Times" w:hAnsi="Times"/>
                <w:color w:val="000000" w:themeColor="text1"/>
              </w:rPr>
            </w:pPr>
            <w:r w:rsidRPr="00F45CE9">
              <w:rPr>
                <w:rFonts w:ascii="Times" w:hAnsi="Times"/>
                <w:color w:val="000000" w:themeColor="text1"/>
              </w:rPr>
              <w:t>2019</w:t>
            </w:r>
          </w:p>
          <w:p w14:paraId="334429F6" w14:textId="4F5F128D" w:rsidR="00207C02" w:rsidRPr="00F45CE9" w:rsidRDefault="00207C02" w:rsidP="0036361C">
            <w:pPr>
              <w:rPr>
                <w:rFonts w:ascii="Times" w:hAnsi="Times"/>
                <w:color w:val="000000" w:themeColor="text1"/>
              </w:rPr>
            </w:pPr>
          </w:p>
        </w:tc>
        <w:tc>
          <w:tcPr>
            <w:tcW w:w="7845" w:type="dxa"/>
          </w:tcPr>
          <w:p w14:paraId="76145C63" w14:textId="782F3320" w:rsidR="00C90FE7" w:rsidRPr="00F45CE9" w:rsidRDefault="00C90FE7" w:rsidP="00C90FE7">
            <w:pPr>
              <w:rPr>
                <w:rFonts w:ascii="Times" w:hAnsi="Times" w:cs="Calibri"/>
              </w:rPr>
            </w:pPr>
            <w:r w:rsidRPr="00F45CE9">
              <w:rPr>
                <w:rFonts w:ascii="Times" w:hAnsi="Times" w:cs="Calibri"/>
                <w:bdr w:val="none" w:sz="0" w:space="0" w:color="auto" w:frame="1"/>
                <w:shd w:val="clear" w:color="auto" w:fill="FFFFFF"/>
              </w:rPr>
              <w:t>Developing Utility Assistance Community Resilience Networks in Maricopa County</w:t>
            </w:r>
            <w:r w:rsidR="00A13B09" w:rsidRPr="00F45CE9">
              <w:rPr>
                <w:rFonts w:ascii="Times" w:hAnsi="Times" w:cs="Calibri"/>
                <w:bdr w:val="none" w:sz="0" w:space="0" w:color="auto" w:frame="1"/>
                <w:shd w:val="clear" w:color="auto" w:fill="FFFFFF"/>
              </w:rPr>
              <w:t xml:space="preserve"> </w:t>
            </w:r>
            <w:r w:rsidRPr="00F45CE9">
              <w:rPr>
                <w:rFonts w:ascii="Times" w:hAnsi="Times" w:cs="Calibri"/>
                <w:b/>
                <w:bCs/>
                <w:i/>
                <w:iCs/>
                <w:color w:val="333333"/>
                <w:bdr w:val="none" w:sz="0" w:space="0" w:color="auto" w:frame="1"/>
                <w:shd w:val="clear" w:color="auto" w:fill="FFFFFF"/>
              </w:rPr>
              <w:t>Wei Luo</w:t>
            </w:r>
            <w:r w:rsidRPr="00F45CE9">
              <w:rPr>
                <w:rFonts w:ascii="Times" w:hAnsi="Times" w:cs="Calibri"/>
                <w:i/>
                <w:iCs/>
                <w:color w:val="333333"/>
                <w:bdr w:val="none" w:sz="0" w:space="0" w:color="auto" w:frame="1"/>
                <w:shd w:val="clear" w:color="auto" w:fill="FFFFFF"/>
              </w:rPr>
              <w:t>, Arizona State Univ., Tempe, AZ; and Q. Zhao, H. Fischer, P. Solis, and E. Wentz</w:t>
            </w:r>
            <w:r w:rsidR="00A13B09" w:rsidRPr="00F45CE9">
              <w:rPr>
                <w:rFonts w:ascii="Times" w:hAnsi="Times" w:cs="Calibri"/>
                <w:i/>
                <w:iCs/>
                <w:color w:val="333333"/>
                <w:bdr w:val="none" w:sz="0" w:space="0" w:color="auto" w:frame="1"/>
                <w:shd w:val="clear" w:color="auto" w:fill="FFFFFF"/>
              </w:rPr>
              <w:t xml:space="preserve">, </w:t>
            </w:r>
            <w:r w:rsidR="00A13B09" w:rsidRPr="00F45CE9">
              <w:rPr>
                <w:rFonts w:ascii="Times" w:hAnsi="Times" w:cs="Calibri"/>
                <w:color w:val="333333"/>
                <w:bdr w:val="none" w:sz="0" w:space="0" w:color="auto" w:frame="1"/>
                <w:shd w:val="clear" w:color="auto" w:fill="FFFFFF"/>
              </w:rPr>
              <w:t>American Meteorological Society, January 2019</w:t>
            </w:r>
          </w:p>
          <w:p w14:paraId="06294AB6" w14:textId="77777777" w:rsidR="00C90FE7" w:rsidRPr="00F45CE9" w:rsidRDefault="00C90FE7" w:rsidP="00C90FE7">
            <w:pPr>
              <w:shd w:val="clear" w:color="auto" w:fill="FFFFFF"/>
              <w:rPr>
                <w:rFonts w:ascii="Times" w:hAnsi="Times" w:cs="Calibri"/>
              </w:rPr>
            </w:pPr>
            <w:r w:rsidRPr="00F45CE9">
              <w:rPr>
                <w:rFonts w:ascii="Times" w:hAnsi="Times" w:cs="Calibri"/>
                <w:color w:val="333333"/>
              </w:rPr>
              <w:t> </w:t>
            </w:r>
          </w:p>
          <w:p w14:paraId="7923EE9F" w14:textId="5B0A618F" w:rsidR="00C90FE7" w:rsidRPr="00F45CE9" w:rsidRDefault="00C90FE7" w:rsidP="00C90FE7">
            <w:pPr>
              <w:rPr>
                <w:rFonts w:ascii="Times" w:hAnsi="Times" w:cs="Calibri"/>
              </w:rPr>
            </w:pPr>
            <w:r w:rsidRPr="00F45CE9">
              <w:rPr>
                <w:rFonts w:ascii="Times" w:hAnsi="Times" w:cs="Calibri"/>
                <w:bdr w:val="none" w:sz="0" w:space="0" w:color="auto" w:frame="1"/>
                <w:shd w:val="clear" w:color="auto" w:fill="FFFFFF"/>
              </w:rPr>
              <w:t>Community Resilience in Maricopa County, Arizona, USA: The Analysis of Indoor Heat-Related Death and Urban Thermal Environment</w:t>
            </w:r>
          </w:p>
          <w:p w14:paraId="7286470A" w14:textId="2E63C73C" w:rsidR="00C90FE7" w:rsidRPr="00F45CE9" w:rsidRDefault="00C90FE7" w:rsidP="00C90FE7">
            <w:pPr>
              <w:rPr>
                <w:rFonts w:ascii="Times" w:hAnsi="Times" w:cs="Calibri"/>
              </w:rPr>
            </w:pPr>
            <w:proofErr w:type="spellStart"/>
            <w:r w:rsidRPr="00F45CE9">
              <w:rPr>
                <w:rFonts w:ascii="Times" w:hAnsi="Times" w:cs="Calibri"/>
                <w:b/>
                <w:bCs/>
                <w:i/>
                <w:iCs/>
                <w:color w:val="333333"/>
                <w:bdr w:val="none" w:sz="0" w:space="0" w:color="auto" w:frame="1"/>
                <w:shd w:val="clear" w:color="auto" w:fill="FFFFFF"/>
              </w:rPr>
              <w:t>Qunshan</w:t>
            </w:r>
            <w:proofErr w:type="spellEnd"/>
            <w:r w:rsidRPr="00F45CE9">
              <w:rPr>
                <w:rFonts w:ascii="Times" w:hAnsi="Times" w:cs="Calibri"/>
                <w:b/>
                <w:bCs/>
                <w:i/>
                <w:iCs/>
                <w:color w:val="333333"/>
                <w:bdr w:val="none" w:sz="0" w:space="0" w:color="auto" w:frame="1"/>
                <w:shd w:val="clear" w:color="auto" w:fill="FFFFFF"/>
              </w:rPr>
              <w:t xml:space="preserve"> Zhao</w:t>
            </w:r>
            <w:r w:rsidRPr="00F45CE9">
              <w:rPr>
                <w:rFonts w:ascii="Times" w:hAnsi="Times" w:cs="Calibri"/>
                <w:i/>
                <w:iCs/>
                <w:color w:val="333333"/>
                <w:bdr w:val="none" w:sz="0" w:space="0" w:color="auto" w:frame="1"/>
                <w:shd w:val="clear" w:color="auto" w:fill="FFFFFF"/>
              </w:rPr>
              <w:t>, Arizona State Univ., Tempe, AZ; and H. Fischer, W. Luo, P. Solis, and E. Wentz</w:t>
            </w:r>
            <w:r w:rsidR="00A13B09" w:rsidRPr="00F45CE9">
              <w:rPr>
                <w:rFonts w:ascii="Times" w:hAnsi="Times" w:cs="Calibri"/>
                <w:i/>
                <w:iCs/>
                <w:color w:val="333333"/>
                <w:bdr w:val="none" w:sz="0" w:space="0" w:color="auto" w:frame="1"/>
                <w:shd w:val="clear" w:color="auto" w:fill="FFFFFF"/>
              </w:rPr>
              <w:t>,</w:t>
            </w:r>
            <w:r w:rsidR="00A13B09" w:rsidRPr="00F45CE9">
              <w:rPr>
                <w:rFonts w:ascii="Times" w:hAnsi="Times" w:cs="Calibri"/>
                <w:color w:val="333333"/>
                <w:bdr w:val="none" w:sz="0" w:space="0" w:color="auto" w:frame="1"/>
                <w:shd w:val="clear" w:color="auto" w:fill="FFFFFF"/>
              </w:rPr>
              <w:t xml:space="preserve"> American Meteorological Society, January 2019</w:t>
            </w:r>
          </w:p>
          <w:p w14:paraId="24603F73" w14:textId="77777777" w:rsidR="00C90FE7" w:rsidRPr="00F45CE9" w:rsidRDefault="00C90FE7" w:rsidP="00C90FE7">
            <w:pPr>
              <w:rPr>
                <w:rFonts w:ascii="Times" w:hAnsi="Times" w:cs="Calibri"/>
              </w:rPr>
            </w:pPr>
            <w:r w:rsidRPr="00F45CE9">
              <w:rPr>
                <w:rFonts w:ascii="Times" w:hAnsi="Times" w:cs="Calibri"/>
              </w:rPr>
              <w:t> </w:t>
            </w:r>
          </w:p>
          <w:p w14:paraId="068D4D64" w14:textId="66C992EA" w:rsidR="00C90FE7" w:rsidRPr="00F45CE9" w:rsidRDefault="00C90FE7" w:rsidP="00C90FE7">
            <w:pPr>
              <w:rPr>
                <w:rFonts w:ascii="Times" w:hAnsi="Times" w:cs="Calibri"/>
              </w:rPr>
            </w:pPr>
            <w:r w:rsidRPr="00F45CE9">
              <w:rPr>
                <w:rFonts w:ascii="Times" w:hAnsi="Times" w:cs="Calibri"/>
                <w:bdr w:val="none" w:sz="0" w:space="0" w:color="auto" w:frame="1"/>
                <w:shd w:val="clear" w:color="auto" w:fill="FFFFFF"/>
              </w:rPr>
              <w:t xml:space="preserve">Mapping Heat Vulnerability in Maricopa County, Arizona, with the </w:t>
            </w:r>
            <w:proofErr w:type="spellStart"/>
            <w:r w:rsidRPr="00F45CE9">
              <w:rPr>
                <w:rFonts w:ascii="Times" w:hAnsi="Times" w:cs="Calibri"/>
                <w:bdr w:val="none" w:sz="0" w:space="0" w:color="auto" w:frame="1"/>
                <w:shd w:val="clear" w:color="auto" w:fill="FFFFFF"/>
              </w:rPr>
              <w:t>HeatMappers</w:t>
            </w:r>
            <w:proofErr w:type="spellEnd"/>
            <w:r w:rsidRPr="00F45CE9">
              <w:rPr>
                <w:rFonts w:ascii="Times" w:hAnsi="Times" w:cs="Calibri"/>
                <w:bdr w:val="none" w:sz="0" w:space="0" w:color="auto" w:frame="1"/>
                <w:shd w:val="clear" w:color="auto" w:fill="FFFFFF"/>
              </w:rPr>
              <w:t xml:space="preserve"> Volunteer Science Program</w:t>
            </w:r>
            <w:r w:rsidR="00A13B09" w:rsidRPr="00F45CE9">
              <w:rPr>
                <w:rFonts w:ascii="Times" w:hAnsi="Times" w:cs="Calibri"/>
                <w:bdr w:val="none" w:sz="0" w:space="0" w:color="auto" w:frame="1"/>
                <w:shd w:val="clear" w:color="auto" w:fill="FFFFFF"/>
              </w:rPr>
              <w:t xml:space="preserve">, </w:t>
            </w:r>
            <w:r w:rsidRPr="00F45CE9">
              <w:rPr>
                <w:rFonts w:ascii="Times" w:hAnsi="Times" w:cs="Calibri"/>
                <w:b/>
                <w:bCs/>
                <w:i/>
                <w:iCs/>
                <w:color w:val="333333"/>
                <w:bdr w:val="none" w:sz="0" w:space="0" w:color="auto" w:frame="1"/>
                <w:shd w:val="clear" w:color="auto" w:fill="FFFFFF"/>
              </w:rPr>
              <w:t>Grace Valandra</w:t>
            </w:r>
            <w:r w:rsidRPr="00F45CE9">
              <w:rPr>
                <w:rFonts w:ascii="Times" w:hAnsi="Times" w:cs="Calibri"/>
                <w:i/>
                <w:iCs/>
                <w:color w:val="333333"/>
                <w:bdr w:val="none" w:sz="0" w:space="0" w:color="auto" w:frame="1"/>
                <w:shd w:val="clear" w:color="auto" w:fill="FFFFFF"/>
              </w:rPr>
              <w:t>, Xavier College Preparatory, Phoenix, AZ; and H. Fischer, P. Solis, Q. Zhao, E. Wentz, and C. Higgins</w:t>
            </w:r>
            <w:r w:rsidR="00A13B09" w:rsidRPr="00F45CE9">
              <w:rPr>
                <w:rFonts w:ascii="Times" w:hAnsi="Times" w:cs="Calibri"/>
                <w:i/>
                <w:iCs/>
                <w:color w:val="333333"/>
                <w:bdr w:val="none" w:sz="0" w:space="0" w:color="auto" w:frame="1"/>
                <w:shd w:val="clear" w:color="auto" w:fill="FFFFFF"/>
              </w:rPr>
              <w:t xml:space="preserve">, </w:t>
            </w:r>
            <w:r w:rsidR="00A13B09" w:rsidRPr="00F45CE9">
              <w:rPr>
                <w:rFonts w:ascii="Times" w:hAnsi="Times" w:cs="Calibri"/>
                <w:color w:val="333333"/>
                <w:bdr w:val="none" w:sz="0" w:space="0" w:color="auto" w:frame="1"/>
                <w:shd w:val="clear" w:color="auto" w:fill="FFFFFF"/>
              </w:rPr>
              <w:t>American Meteorological Society, January 2019</w:t>
            </w:r>
          </w:p>
          <w:p w14:paraId="75DEACD9" w14:textId="77777777" w:rsidR="00C90FE7" w:rsidRPr="00F45CE9" w:rsidRDefault="00C90FE7" w:rsidP="00C90FE7">
            <w:pPr>
              <w:rPr>
                <w:rFonts w:ascii="Times" w:hAnsi="Times" w:cs="Calibri"/>
              </w:rPr>
            </w:pPr>
            <w:r w:rsidRPr="00F45CE9">
              <w:rPr>
                <w:rFonts w:ascii="Times" w:hAnsi="Times" w:cs="Calibri"/>
              </w:rPr>
              <w:t> </w:t>
            </w:r>
          </w:p>
          <w:p w14:paraId="7ED382B5" w14:textId="06C5082F" w:rsidR="00C90FE7" w:rsidRPr="00F45CE9" w:rsidRDefault="00C90FE7" w:rsidP="00C90FE7">
            <w:pPr>
              <w:rPr>
                <w:rFonts w:ascii="Times" w:hAnsi="Times" w:cs="Calibri"/>
              </w:rPr>
            </w:pPr>
            <w:proofErr w:type="spellStart"/>
            <w:r w:rsidRPr="00F45CE9">
              <w:rPr>
                <w:rFonts w:ascii="Times" w:hAnsi="Times" w:cs="Calibri"/>
                <w:bdr w:val="none" w:sz="0" w:space="0" w:color="auto" w:frame="1"/>
                <w:shd w:val="clear" w:color="auto" w:fill="FFFFFF"/>
              </w:rPr>
              <w:t>ActivityLog−HeatMappers</w:t>
            </w:r>
            <w:proofErr w:type="spellEnd"/>
            <w:r w:rsidRPr="00F45CE9">
              <w:rPr>
                <w:rFonts w:ascii="Times" w:hAnsi="Times" w:cs="Calibri"/>
                <w:bdr w:val="none" w:sz="0" w:space="0" w:color="auto" w:frame="1"/>
                <w:shd w:val="clear" w:color="auto" w:fill="FFFFFF"/>
              </w:rPr>
              <w:t>: A Novel Research Data Collection Tool for Logging Activities, Locations, and Environment Data</w:t>
            </w:r>
            <w:r w:rsidR="00A13B09" w:rsidRPr="00F45CE9">
              <w:rPr>
                <w:rFonts w:ascii="Times" w:hAnsi="Times" w:cs="Calibri"/>
                <w:bdr w:val="none" w:sz="0" w:space="0" w:color="auto" w:frame="1"/>
                <w:shd w:val="clear" w:color="auto" w:fill="FFFFFF"/>
              </w:rPr>
              <w:t xml:space="preserve">, </w:t>
            </w:r>
            <w:proofErr w:type="spellStart"/>
            <w:r w:rsidRPr="00F45CE9">
              <w:rPr>
                <w:rFonts w:ascii="Times" w:hAnsi="Times" w:cs="Calibri"/>
                <w:b/>
                <w:bCs/>
                <w:i/>
                <w:iCs/>
                <w:color w:val="333333"/>
                <w:bdr w:val="none" w:sz="0" w:space="0" w:color="auto" w:frame="1"/>
                <w:shd w:val="clear" w:color="auto" w:fill="FFFFFF"/>
              </w:rPr>
              <w:t>Ziqi</w:t>
            </w:r>
            <w:proofErr w:type="spellEnd"/>
            <w:r w:rsidRPr="00F45CE9">
              <w:rPr>
                <w:rFonts w:ascii="Times" w:hAnsi="Times" w:cs="Calibri"/>
                <w:b/>
                <w:bCs/>
                <w:i/>
                <w:iCs/>
                <w:color w:val="333333"/>
                <w:bdr w:val="none" w:sz="0" w:space="0" w:color="auto" w:frame="1"/>
                <w:shd w:val="clear" w:color="auto" w:fill="FFFFFF"/>
              </w:rPr>
              <w:t xml:space="preserve"> Li</w:t>
            </w:r>
            <w:r w:rsidRPr="00F45CE9">
              <w:rPr>
                <w:rFonts w:ascii="Times" w:hAnsi="Times" w:cs="Calibri"/>
                <w:i/>
                <w:iCs/>
                <w:color w:val="333333"/>
                <w:bdr w:val="none" w:sz="0" w:space="0" w:color="auto" w:frame="1"/>
                <w:shd w:val="clear" w:color="auto" w:fill="FFFFFF"/>
              </w:rPr>
              <w:t>, Arizona State Univ., Tempe, AZ; and Q. Zhao, H. Fischer, P. Solis, and E. Wentz</w:t>
            </w:r>
            <w:r w:rsidR="00A13B09" w:rsidRPr="00F45CE9">
              <w:rPr>
                <w:rFonts w:ascii="Times" w:hAnsi="Times" w:cs="Calibri"/>
                <w:i/>
                <w:iCs/>
                <w:color w:val="333333"/>
                <w:bdr w:val="none" w:sz="0" w:space="0" w:color="auto" w:frame="1"/>
                <w:shd w:val="clear" w:color="auto" w:fill="FFFFFF"/>
              </w:rPr>
              <w:t xml:space="preserve">, </w:t>
            </w:r>
            <w:r w:rsidR="00A13B09" w:rsidRPr="00F45CE9">
              <w:rPr>
                <w:rFonts w:ascii="Times" w:hAnsi="Times" w:cs="Calibri"/>
                <w:color w:val="333333"/>
                <w:bdr w:val="none" w:sz="0" w:space="0" w:color="auto" w:frame="1"/>
                <w:shd w:val="clear" w:color="auto" w:fill="FFFFFF"/>
              </w:rPr>
              <w:t>American Meteorological Society, January 2019</w:t>
            </w:r>
          </w:p>
          <w:p w14:paraId="134A62A7" w14:textId="77777777" w:rsidR="00C90FE7" w:rsidRPr="00F45CE9" w:rsidRDefault="00C90FE7" w:rsidP="00C90FE7">
            <w:pPr>
              <w:rPr>
                <w:rFonts w:ascii="Times" w:hAnsi="Times" w:cs="Calibri"/>
              </w:rPr>
            </w:pPr>
            <w:r w:rsidRPr="00F45CE9">
              <w:rPr>
                <w:rFonts w:ascii="Times" w:hAnsi="Times" w:cs="Calibri"/>
              </w:rPr>
              <w:t> </w:t>
            </w:r>
          </w:p>
          <w:p w14:paraId="3E54EA6D" w14:textId="5D0BA373" w:rsidR="00C90FE7" w:rsidRPr="00F45CE9" w:rsidRDefault="00C90FE7" w:rsidP="00C90FE7">
            <w:pPr>
              <w:rPr>
                <w:rFonts w:ascii="Times" w:hAnsi="Times" w:cs="Calibri"/>
              </w:rPr>
            </w:pPr>
            <w:r w:rsidRPr="00F45CE9">
              <w:rPr>
                <w:rFonts w:ascii="Times" w:hAnsi="Times" w:cs="Calibri"/>
                <w:bdr w:val="none" w:sz="0" w:space="0" w:color="auto" w:frame="1"/>
                <w:shd w:val="clear" w:color="auto" w:fill="FFFFFF"/>
              </w:rPr>
              <w:t>Developing Utility Assistance Community Resilience Networks in Maricopa County</w:t>
            </w:r>
            <w:r w:rsidR="00A13B09" w:rsidRPr="00F45CE9">
              <w:rPr>
                <w:rFonts w:ascii="Times" w:hAnsi="Times" w:cs="Calibri"/>
                <w:bdr w:val="none" w:sz="0" w:space="0" w:color="auto" w:frame="1"/>
                <w:shd w:val="clear" w:color="auto" w:fill="FFFFFF"/>
              </w:rPr>
              <w:t xml:space="preserve">, </w:t>
            </w:r>
            <w:r w:rsidRPr="00F45CE9">
              <w:rPr>
                <w:rFonts w:ascii="Times" w:hAnsi="Times" w:cs="Calibri"/>
                <w:b/>
                <w:bCs/>
                <w:i/>
                <w:iCs/>
                <w:color w:val="333333"/>
                <w:bdr w:val="none" w:sz="0" w:space="0" w:color="auto" w:frame="1"/>
                <w:shd w:val="clear" w:color="auto" w:fill="FFFFFF"/>
              </w:rPr>
              <w:t>Wei Luo</w:t>
            </w:r>
            <w:r w:rsidRPr="00F45CE9">
              <w:rPr>
                <w:rFonts w:ascii="Times" w:hAnsi="Times" w:cs="Calibri"/>
                <w:i/>
                <w:iCs/>
                <w:color w:val="333333"/>
                <w:bdr w:val="none" w:sz="0" w:space="0" w:color="auto" w:frame="1"/>
                <w:shd w:val="clear" w:color="auto" w:fill="FFFFFF"/>
              </w:rPr>
              <w:t>, Arizona State Univ., Tempe, AZ; and Q. Zhao, H. Fischer, P. Solis, and E. Wentz</w:t>
            </w:r>
            <w:r w:rsidR="00A13B09" w:rsidRPr="00F45CE9">
              <w:rPr>
                <w:rFonts w:ascii="Times" w:hAnsi="Times" w:cs="Calibri"/>
                <w:i/>
                <w:iCs/>
                <w:color w:val="333333"/>
                <w:bdr w:val="none" w:sz="0" w:space="0" w:color="auto" w:frame="1"/>
                <w:shd w:val="clear" w:color="auto" w:fill="FFFFFF"/>
              </w:rPr>
              <w:t xml:space="preserve">, </w:t>
            </w:r>
            <w:r w:rsidR="00A13B09" w:rsidRPr="00F45CE9">
              <w:rPr>
                <w:rFonts w:ascii="Times" w:hAnsi="Times" w:cs="Calibri"/>
                <w:color w:val="333333"/>
                <w:bdr w:val="none" w:sz="0" w:space="0" w:color="auto" w:frame="1"/>
                <w:shd w:val="clear" w:color="auto" w:fill="FFFFFF"/>
              </w:rPr>
              <w:t>American Meteorological Society, January 2019</w:t>
            </w:r>
          </w:p>
          <w:p w14:paraId="590AA113" w14:textId="004F5DF3" w:rsidR="00207C02" w:rsidRPr="00F45CE9" w:rsidRDefault="00C90FE7" w:rsidP="00C90FE7">
            <w:pPr>
              <w:tabs>
                <w:tab w:val="right" w:pos="9356"/>
              </w:tabs>
              <w:ind w:left="342" w:hanging="450"/>
              <w:rPr>
                <w:rFonts w:ascii="Times" w:hAnsi="Times" w:cs="Calibri"/>
                <w:color w:val="000000" w:themeColor="text1"/>
                <w:highlight w:val="yellow"/>
                <w:u w:color="0000FF"/>
              </w:rPr>
            </w:pPr>
            <w:r w:rsidRPr="00F45CE9">
              <w:rPr>
                <w:rFonts w:ascii="Times" w:hAnsi="Times" w:cs="Calibri"/>
                <w:color w:val="000000" w:themeColor="text1"/>
                <w:highlight w:val="yellow"/>
                <w:u w:color="0000FF"/>
              </w:rPr>
              <w:t xml:space="preserve"> </w:t>
            </w:r>
          </w:p>
        </w:tc>
      </w:tr>
      <w:tr w:rsidR="00207C02" w:rsidRPr="00F45CE9" w14:paraId="313AEB71" w14:textId="442C9791" w:rsidTr="00207C02">
        <w:tc>
          <w:tcPr>
            <w:tcW w:w="1515" w:type="dxa"/>
          </w:tcPr>
          <w:p w14:paraId="4A91FB7B" w14:textId="52AC64F3" w:rsidR="00207C02" w:rsidRPr="00F45CE9" w:rsidRDefault="00207C02" w:rsidP="00207C02">
            <w:pPr>
              <w:rPr>
                <w:rFonts w:ascii="Times" w:hAnsi="Times"/>
              </w:rPr>
            </w:pPr>
            <w:r w:rsidRPr="00F45CE9">
              <w:rPr>
                <w:rFonts w:ascii="Times" w:hAnsi="Times"/>
              </w:rPr>
              <w:t>2014</w:t>
            </w:r>
          </w:p>
        </w:tc>
        <w:tc>
          <w:tcPr>
            <w:tcW w:w="7845" w:type="dxa"/>
          </w:tcPr>
          <w:p w14:paraId="41A354DC" w14:textId="77777777" w:rsidR="00207C02" w:rsidRPr="00F45CE9" w:rsidRDefault="00207C02" w:rsidP="00A13B09">
            <w:pPr>
              <w:tabs>
                <w:tab w:val="right" w:pos="9356"/>
              </w:tabs>
              <w:ind w:left="-98"/>
              <w:rPr>
                <w:rFonts w:ascii="Times" w:hAnsi="Times" w:cs="Arial"/>
                <w:u w:color="0000FF"/>
              </w:rPr>
            </w:pPr>
            <w:r w:rsidRPr="00F45CE9">
              <w:rPr>
                <w:rFonts w:ascii="Times" w:hAnsi="Times" w:cs="Arial"/>
                <w:u w:color="0000FF"/>
              </w:rPr>
              <w:t xml:space="preserve">Hurricane Sandy through the Lens of Ian </w:t>
            </w:r>
            <w:proofErr w:type="spellStart"/>
            <w:r w:rsidRPr="00F45CE9">
              <w:rPr>
                <w:rFonts w:ascii="Times" w:hAnsi="Times" w:cs="Arial"/>
                <w:u w:color="0000FF"/>
              </w:rPr>
              <w:t>McHarg</w:t>
            </w:r>
            <w:proofErr w:type="spellEnd"/>
            <w:r w:rsidRPr="00F45CE9">
              <w:rPr>
                <w:rFonts w:ascii="Times" w:hAnsi="Times" w:cs="Arial"/>
                <w:u w:color="0000FF"/>
              </w:rPr>
              <w:t xml:space="preserve">, Association of Collegiate Schools of </w:t>
            </w:r>
            <w:proofErr w:type="gramStart"/>
            <w:r w:rsidRPr="00F45CE9">
              <w:rPr>
                <w:rFonts w:ascii="Times" w:hAnsi="Times" w:cs="Arial"/>
                <w:u w:color="0000FF"/>
              </w:rPr>
              <w:t>Planning ,</w:t>
            </w:r>
            <w:proofErr w:type="gramEnd"/>
            <w:r w:rsidRPr="00F45CE9">
              <w:rPr>
                <w:rFonts w:ascii="Times" w:hAnsi="Times" w:cs="Arial"/>
                <w:u w:color="0000FF"/>
              </w:rPr>
              <w:t xml:space="preserve"> October 2014, with Melissa Wagner</w:t>
            </w:r>
          </w:p>
          <w:p w14:paraId="5D6971AD" w14:textId="4F74746D" w:rsidR="00207C02" w:rsidRPr="00F45CE9" w:rsidRDefault="00207C02" w:rsidP="00A13B09">
            <w:pPr>
              <w:tabs>
                <w:tab w:val="right" w:pos="9356"/>
              </w:tabs>
              <w:ind w:left="-98"/>
              <w:rPr>
                <w:rFonts w:ascii="Times" w:hAnsi="Times" w:cs="Arial"/>
                <w:u w:color="0000FF"/>
              </w:rPr>
            </w:pPr>
          </w:p>
        </w:tc>
      </w:tr>
      <w:tr w:rsidR="00207C02" w:rsidRPr="00F45CE9" w14:paraId="4B813FC0" w14:textId="77777777" w:rsidTr="00207C02">
        <w:tc>
          <w:tcPr>
            <w:tcW w:w="1515" w:type="dxa"/>
          </w:tcPr>
          <w:p w14:paraId="4F8DF6E5" w14:textId="19E27AFE" w:rsidR="00207C02" w:rsidRPr="00F45CE9" w:rsidRDefault="00207C02" w:rsidP="00207C02">
            <w:pPr>
              <w:rPr>
                <w:rFonts w:ascii="Times" w:hAnsi="Times"/>
              </w:rPr>
            </w:pPr>
          </w:p>
        </w:tc>
        <w:tc>
          <w:tcPr>
            <w:tcW w:w="7845" w:type="dxa"/>
          </w:tcPr>
          <w:p w14:paraId="0EAAFA39" w14:textId="73F29B67" w:rsidR="00207C02" w:rsidRPr="00F45CE9" w:rsidRDefault="00207C02" w:rsidP="00A13B09">
            <w:pPr>
              <w:tabs>
                <w:tab w:val="right" w:pos="9356"/>
              </w:tabs>
              <w:ind w:left="-98"/>
              <w:rPr>
                <w:rFonts w:ascii="Times" w:hAnsi="Times" w:cs="Arial"/>
                <w:u w:color="0000FF"/>
              </w:rPr>
            </w:pPr>
            <w:r w:rsidRPr="00F45CE9">
              <w:rPr>
                <w:rFonts w:ascii="Times" w:hAnsi="Times" w:cs="Arial"/>
                <w:u w:color="0000FF"/>
              </w:rPr>
              <w:t xml:space="preserve">Investigating the Impact of Homeowner Association Landscape Guidelines on Residential Water Use, CAP LTER, with Sandra Rode, Elizabeth A. Wentz, </w:t>
            </w:r>
            <w:proofErr w:type="spellStart"/>
            <w:r w:rsidRPr="00F45CE9">
              <w:rPr>
                <w:rFonts w:ascii="Times" w:hAnsi="Times" w:cs="Arial"/>
                <w:u w:color="0000FF"/>
              </w:rPr>
              <w:t>Xiaoxiao</w:t>
            </w:r>
            <w:proofErr w:type="spellEnd"/>
            <w:r w:rsidRPr="00F45CE9">
              <w:rPr>
                <w:rFonts w:ascii="Times" w:hAnsi="Times" w:cs="Arial"/>
                <w:u w:color="0000FF"/>
              </w:rPr>
              <w:t xml:space="preserve"> Li, Billie L. Turner II</w:t>
            </w:r>
          </w:p>
          <w:p w14:paraId="14458EBA" w14:textId="270BE709" w:rsidR="00207C02" w:rsidRPr="00F45CE9" w:rsidRDefault="00207C02" w:rsidP="00A13B09">
            <w:pPr>
              <w:tabs>
                <w:tab w:val="right" w:pos="9356"/>
              </w:tabs>
              <w:ind w:left="-98"/>
              <w:rPr>
                <w:rFonts w:ascii="Times" w:hAnsi="Times" w:cs="Arial"/>
                <w:u w:color="0000FF"/>
              </w:rPr>
            </w:pPr>
          </w:p>
        </w:tc>
      </w:tr>
      <w:tr w:rsidR="00207C02" w:rsidRPr="00F45CE9" w14:paraId="6FE7D7B0" w14:textId="77777777" w:rsidTr="00207C02">
        <w:tc>
          <w:tcPr>
            <w:tcW w:w="1515" w:type="dxa"/>
          </w:tcPr>
          <w:p w14:paraId="67DFC77F" w14:textId="2C4A6257" w:rsidR="00207C02" w:rsidRPr="00F45CE9" w:rsidRDefault="00207C02" w:rsidP="00207C02">
            <w:pPr>
              <w:rPr>
                <w:rFonts w:ascii="Times" w:hAnsi="Times"/>
              </w:rPr>
            </w:pPr>
            <w:r w:rsidRPr="00F45CE9">
              <w:rPr>
                <w:rFonts w:ascii="Times" w:hAnsi="Times"/>
              </w:rPr>
              <w:t>2011</w:t>
            </w:r>
          </w:p>
        </w:tc>
        <w:tc>
          <w:tcPr>
            <w:tcW w:w="7845" w:type="dxa"/>
          </w:tcPr>
          <w:p w14:paraId="4ED61030" w14:textId="640EE391" w:rsidR="00207C02" w:rsidRPr="00F45CE9" w:rsidRDefault="00207C02" w:rsidP="00A13B09">
            <w:pPr>
              <w:tabs>
                <w:tab w:val="right" w:pos="9356"/>
              </w:tabs>
              <w:ind w:left="-98"/>
              <w:rPr>
                <w:rFonts w:ascii="Times" w:hAnsi="Times" w:cs="Arial"/>
              </w:rPr>
            </w:pPr>
            <w:r w:rsidRPr="00F45CE9">
              <w:rPr>
                <w:rFonts w:ascii="Times" w:hAnsi="Times" w:cs="Arial"/>
                <w:u w:color="0000FF"/>
              </w:rPr>
              <w:t>Classifying Urban Land cover using Spatial Weights: A Comparison of Discriminant Analysis and Markov Random Fields</w:t>
            </w:r>
            <w:r w:rsidRPr="00F45CE9">
              <w:rPr>
                <w:rFonts w:ascii="Times" w:hAnsi="Times" w:cs="Arial"/>
              </w:rPr>
              <w:t>, American Geophysical Union annual meeting, December 2011, with Yang Song</w:t>
            </w:r>
          </w:p>
          <w:p w14:paraId="0EF53466" w14:textId="1809E655" w:rsidR="00207C02" w:rsidRPr="00F45CE9" w:rsidRDefault="00207C02" w:rsidP="00A13B09">
            <w:pPr>
              <w:tabs>
                <w:tab w:val="right" w:pos="9356"/>
              </w:tabs>
              <w:ind w:left="-98"/>
              <w:rPr>
                <w:rFonts w:ascii="Times" w:hAnsi="Times"/>
              </w:rPr>
            </w:pPr>
          </w:p>
        </w:tc>
      </w:tr>
      <w:tr w:rsidR="00207C02" w:rsidRPr="00F45CE9" w14:paraId="0666E351" w14:textId="77777777" w:rsidTr="00207C02">
        <w:tc>
          <w:tcPr>
            <w:tcW w:w="1515" w:type="dxa"/>
          </w:tcPr>
          <w:p w14:paraId="601D3410" w14:textId="0537DBF4" w:rsidR="00207C02" w:rsidRPr="00F45CE9" w:rsidRDefault="00207C02" w:rsidP="00207C02">
            <w:pPr>
              <w:rPr>
                <w:rFonts w:ascii="Times" w:hAnsi="Times"/>
              </w:rPr>
            </w:pPr>
            <w:r w:rsidRPr="00F45CE9">
              <w:rPr>
                <w:rFonts w:ascii="Times" w:hAnsi="Times"/>
              </w:rPr>
              <w:t>2008</w:t>
            </w:r>
          </w:p>
        </w:tc>
        <w:tc>
          <w:tcPr>
            <w:tcW w:w="7845" w:type="dxa"/>
          </w:tcPr>
          <w:p w14:paraId="7427143D" w14:textId="318EA801" w:rsidR="00207C02" w:rsidRPr="00F45CE9" w:rsidRDefault="00207C02" w:rsidP="00A13B09">
            <w:pPr>
              <w:tabs>
                <w:tab w:val="right" w:pos="9356"/>
              </w:tabs>
              <w:ind w:left="-98"/>
              <w:rPr>
                <w:rFonts w:ascii="Times" w:hAnsi="Times"/>
              </w:rPr>
            </w:pPr>
            <w:r w:rsidRPr="00F45CE9">
              <w:rPr>
                <w:rFonts w:ascii="Times" w:hAnsi="Times"/>
              </w:rPr>
              <w:t>The Use of GIS as a Decision-Support Tool by Water Managers in Phoenix, Arizona, Arizona State University CAP – LTER, with J. Howard, K. Larson, and D. White</w:t>
            </w:r>
          </w:p>
          <w:p w14:paraId="5B632A9E" w14:textId="77777777" w:rsidR="00207C02" w:rsidRPr="00F45CE9" w:rsidRDefault="00207C02" w:rsidP="00A13B09">
            <w:pPr>
              <w:ind w:left="-98"/>
              <w:rPr>
                <w:rFonts w:ascii="Times" w:hAnsi="Times"/>
              </w:rPr>
            </w:pPr>
          </w:p>
        </w:tc>
      </w:tr>
      <w:tr w:rsidR="00207C02" w:rsidRPr="00F45CE9" w14:paraId="786AD85A" w14:textId="77777777" w:rsidTr="00207C02">
        <w:tc>
          <w:tcPr>
            <w:tcW w:w="1515" w:type="dxa"/>
          </w:tcPr>
          <w:p w14:paraId="342B4DD4" w14:textId="77777777" w:rsidR="00207C02" w:rsidRPr="00F45CE9" w:rsidRDefault="00207C02" w:rsidP="00207C02">
            <w:pPr>
              <w:rPr>
                <w:rFonts w:ascii="Times" w:hAnsi="Times"/>
              </w:rPr>
            </w:pPr>
          </w:p>
        </w:tc>
        <w:tc>
          <w:tcPr>
            <w:tcW w:w="7845" w:type="dxa"/>
          </w:tcPr>
          <w:p w14:paraId="68FBB830" w14:textId="30CE53B7" w:rsidR="00207C02" w:rsidRPr="00F45CE9" w:rsidRDefault="00207C02" w:rsidP="00A13B09">
            <w:pPr>
              <w:tabs>
                <w:tab w:val="right" w:pos="9356"/>
              </w:tabs>
              <w:ind w:left="-98"/>
              <w:rPr>
                <w:rFonts w:ascii="Times" w:hAnsi="Times"/>
              </w:rPr>
            </w:pPr>
            <w:r w:rsidRPr="00F45CE9">
              <w:rPr>
                <w:rFonts w:ascii="Times" w:hAnsi="Times"/>
              </w:rPr>
              <w:t>Spatial Extrapolation Mapping Based on Aggregated Data: Countywide Extrapolation of Phoenix Water Use Data Arizona State University CAP – LTER, with S. J. Lee</w:t>
            </w:r>
          </w:p>
          <w:p w14:paraId="7C5588B7" w14:textId="77777777" w:rsidR="00207C02" w:rsidRPr="00F45CE9" w:rsidRDefault="00207C02" w:rsidP="00A13B09">
            <w:pPr>
              <w:ind w:left="-98"/>
              <w:rPr>
                <w:rFonts w:ascii="Times" w:hAnsi="Times"/>
              </w:rPr>
            </w:pPr>
          </w:p>
        </w:tc>
      </w:tr>
      <w:tr w:rsidR="00207C02" w:rsidRPr="00F45CE9" w14:paraId="484754D3" w14:textId="77777777" w:rsidTr="00207C02">
        <w:tc>
          <w:tcPr>
            <w:tcW w:w="1515" w:type="dxa"/>
          </w:tcPr>
          <w:p w14:paraId="35FAE8E9" w14:textId="1BD6048C" w:rsidR="00207C02" w:rsidRPr="00F45CE9" w:rsidRDefault="00207C02" w:rsidP="00207C02">
            <w:pPr>
              <w:rPr>
                <w:rFonts w:ascii="Times" w:hAnsi="Times"/>
              </w:rPr>
            </w:pPr>
            <w:r w:rsidRPr="00F45CE9">
              <w:rPr>
                <w:rFonts w:ascii="Times" w:hAnsi="Times"/>
              </w:rPr>
              <w:t>2008</w:t>
            </w:r>
          </w:p>
        </w:tc>
        <w:tc>
          <w:tcPr>
            <w:tcW w:w="7845" w:type="dxa"/>
          </w:tcPr>
          <w:p w14:paraId="1237A4AA" w14:textId="1CFF4CEA" w:rsidR="00207C02" w:rsidRPr="00F45CE9" w:rsidRDefault="00207C02" w:rsidP="00A13B09">
            <w:pPr>
              <w:ind w:left="-98"/>
              <w:rPr>
                <w:rFonts w:ascii="Times" w:hAnsi="Times"/>
              </w:rPr>
            </w:pPr>
            <w:r w:rsidRPr="00F45CE9">
              <w:rPr>
                <w:rFonts w:ascii="Times" w:hAnsi="Times"/>
              </w:rPr>
              <w:t xml:space="preserve">Temporal Geographic Information Systems (TGIS) to Forecast Future Water Consumption in Phoenix, Arizona </w:t>
            </w:r>
            <w:proofErr w:type="spellStart"/>
            <w:r w:rsidRPr="00F45CE9">
              <w:rPr>
                <w:rFonts w:ascii="Times" w:hAnsi="Times"/>
              </w:rPr>
              <w:t>Arizona</w:t>
            </w:r>
            <w:proofErr w:type="spellEnd"/>
            <w:r w:rsidRPr="00F45CE9">
              <w:rPr>
                <w:rFonts w:ascii="Times" w:hAnsi="Times"/>
              </w:rPr>
              <w:t xml:space="preserve"> State University CAP – LTER, with S.J. Lee, and P. Gober</w:t>
            </w:r>
          </w:p>
          <w:p w14:paraId="75C601FE" w14:textId="77777777" w:rsidR="00207C02" w:rsidRPr="00F45CE9" w:rsidRDefault="00207C02" w:rsidP="00A13B09">
            <w:pPr>
              <w:ind w:left="-98"/>
              <w:rPr>
                <w:rFonts w:ascii="Times" w:hAnsi="Times"/>
              </w:rPr>
            </w:pPr>
          </w:p>
        </w:tc>
      </w:tr>
      <w:tr w:rsidR="00207C02" w:rsidRPr="00F45CE9" w14:paraId="20217035" w14:textId="77777777" w:rsidTr="00207C02">
        <w:tc>
          <w:tcPr>
            <w:tcW w:w="1515" w:type="dxa"/>
          </w:tcPr>
          <w:p w14:paraId="738DFDB0" w14:textId="7BB4B86D" w:rsidR="00207C02" w:rsidRPr="00F45CE9" w:rsidRDefault="00207C02" w:rsidP="00207C02">
            <w:pPr>
              <w:rPr>
                <w:rFonts w:ascii="Times" w:hAnsi="Times"/>
              </w:rPr>
            </w:pPr>
            <w:r w:rsidRPr="00F45CE9">
              <w:rPr>
                <w:rFonts w:ascii="Times" w:hAnsi="Times"/>
              </w:rPr>
              <w:t>2007</w:t>
            </w:r>
          </w:p>
        </w:tc>
        <w:tc>
          <w:tcPr>
            <w:tcW w:w="7845" w:type="dxa"/>
          </w:tcPr>
          <w:p w14:paraId="019EC44D" w14:textId="77777777" w:rsidR="00207C02" w:rsidRPr="00F45CE9" w:rsidRDefault="00207C02" w:rsidP="00A13B09">
            <w:pPr>
              <w:pStyle w:val="Heading2"/>
              <w:tabs>
                <w:tab w:val="right" w:pos="9356"/>
              </w:tabs>
              <w:ind w:left="-98"/>
              <w:rPr>
                <w:rFonts w:ascii="Times" w:hAnsi="Times"/>
                <w:b w:val="0"/>
                <w:u w:val="single"/>
              </w:rPr>
            </w:pPr>
            <w:r w:rsidRPr="00F45CE9">
              <w:rPr>
                <w:rFonts w:ascii="Times" w:hAnsi="Times"/>
                <w:b w:val="0"/>
                <w:bCs/>
                <w:szCs w:val="24"/>
              </w:rPr>
              <w:t>Scale; Population; and Spatial Analysis: A Methodological Investigation 15th ACM International Symposium on Advances in Geographic Information Systems, w</w:t>
            </w:r>
            <w:r w:rsidRPr="00F45CE9">
              <w:rPr>
                <w:rFonts w:ascii="Times" w:hAnsi="Times"/>
                <w:b w:val="0"/>
              </w:rPr>
              <w:t>ith</w:t>
            </w:r>
            <w:r w:rsidRPr="00F45CE9">
              <w:rPr>
                <w:rFonts w:ascii="Times" w:hAnsi="Times"/>
                <w:b w:val="0"/>
                <w:u w:val="single"/>
              </w:rPr>
              <w:t xml:space="preserve"> Darren Ruddell</w:t>
            </w:r>
          </w:p>
          <w:p w14:paraId="294A3D61" w14:textId="0D910D97" w:rsidR="00207C02" w:rsidRPr="00F45CE9" w:rsidRDefault="00207C02" w:rsidP="00A13B09">
            <w:pPr>
              <w:ind w:left="-98"/>
              <w:rPr>
                <w:rFonts w:ascii="Times" w:hAnsi="Times"/>
              </w:rPr>
            </w:pPr>
          </w:p>
        </w:tc>
      </w:tr>
      <w:tr w:rsidR="00207C02" w:rsidRPr="00F45CE9" w14:paraId="45DC0C90" w14:textId="77777777" w:rsidTr="00207C02">
        <w:tc>
          <w:tcPr>
            <w:tcW w:w="1515" w:type="dxa"/>
          </w:tcPr>
          <w:p w14:paraId="3DDA5D0C" w14:textId="77777777" w:rsidR="00207C02" w:rsidRPr="00F45CE9" w:rsidRDefault="00207C02" w:rsidP="00207C02">
            <w:pPr>
              <w:rPr>
                <w:rFonts w:ascii="Times" w:hAnsi="Times"/>
              </w:rPr>
            </w:pPr>
          </w:p>
        </w:tc>
        <w:tc>
          <w:tcPr>
            <w:tcW w:w="7845" w:type="dxa"/>
          </w:tcPr>
          <w:p w14:paraId="4C0B1005" w14:textId="564DCC2D" w:rsidR="00207C02" w:rsidRPr="00F45CE9" w:rsidRDefault="00207C02" w:rsidP="00A13B09">
            <w:pPr>
              <w:tabs>
                <w:tab w:val="right" w:pos="9356"/>
              </w:tabs>
              <w:ind w:left="-98"/>
              <w:rPr>
                <w:rFonts w:ascii="Times" w:hAnsi="Times"/>
              </w:rPr>
            </w:pPr>
            <w:r w:rsidRPr="00F45CE9">
              <w:rPr>
                <w:rFonts w:ascii="Times" w:hAnsi="Times"/>
              </w:rPr>
              <w:t xml:space="preserve">Structural Analysis of Land Use Pattern in Delhi India Symposium on Remote Sensing of </w:t>
            </w:r>
            <w:proofErr w:type="gramStart"/>
            <w:r w:rsidRPr="00F45CE9">
              <w:rPr>
                <w:rFonts w:ascii="Times" w:hAnsi="Times"/>
              </w:rPr>
              <w:t>Environmental</w:t>
            </w:r>
            <w:proofErr w:type="gramEnd"/>
            <w:r w:rsidRPr="00F45CE9">
              <w:rPr>
                <w:rFonts w:ascii="Times" w:hAnsi="Times"/>
              </w:rPr>
              <w:t xml:space="preserve"> Sustainable Development Through Global Earth Observations San Jose, Costa Rica</w:t>
            </w:r>
          </w:p>
          <w:p w14:paraId="7D306D3F" w14:textId="77777777" w:rsidR="00207C02" w:rsidRPr="00F45CE9" w:rsidRDefault="00207C02" w:rsidP="00A13B09">
            <w:pPr>
              <w:ind w:left="-98"/>
              <w:rPr>
                <w:rFonts w:ascii="Times" w:hAnsi="Times"/>
              </w:rPr>
            </w:pPr>
          </w:p>
        </w:tc>
      </w:tr>
      <w:tr w:rsidR="00207C02" w:rsidRPr="00F45CE9" w14:paraId="6D26BCBD" w14:textId="77777777" w:rsidTr="00207C02">
        <w:tc>
          <w:tcPr>
            <w:tcW w:w="1515" w:type="dxa"/>
          </w:tcPr>
          <w:p w14:paraId="25DAC1C3" w14:textId="5F72738B" w:rsidR="00207C02" w:rsidRPr="00F45CE9" w:rsidRDefault="00207C02" w:rsidP="00207C02">
            <w:pPr>
              <w:rPr>
                <w:rFonts w:ascii="Times" w:hAnsi="Times"/>
              </w:rPr>
            </w:pPr>
            <w:r w:rsidRPr="00F45CE9">
              <w:rPr>
                <w:rFonts w:ascii="Times" w:hAnsi="Times"/>
              </w:rPr>
              <w:t>2006</w:t>
            </w:r>
          </w:p>
        </w:tc>
        <w:tc>
          <w:tcPr>
            <w:tcW w:w="7845" w:type="dxa"/>
          </w:tcPr>
          <w:p w14:paraId="5FB6EEA1" w14:textId="3D092085" w:rsidR="00207C02" w:rsidRPr="00F45CE9" w:rsidRDefault="00207C02" w:rsidP="00A13B09">
            <w:pPr>
              <w:tabs>
                <w:tab w:val="right" w:pos="9356"/>
              </w:tabs>
              <w:ind w:left="-98"/>
              <w:rPr>
                <w:rFonts w:ascii="Times" w:hAnsi="Times"/>
              </w:rPr>
            </w:pPr>
            <w:bookmarkStart w:id="5" w:name="OLE_LINK3"/>
            <w:r w:rsidRPr="00F45CE9">
              <w:rPr>
                <w:rFonts w:ascii="Times" w:hAnsi="Times"/>
              </w:rPr>
              <w:t>Defining pattern for data mining and spatial data analysis, Auto-carto</w:t>
            </w:r>
            <w:bookmarkEnd w:id="5"/>
          </w:p>
          <w:p w14:paraId="54481A53" w14:textId="6A1917E7" w:rsidR="00207C02" w:rsidRPr="00F45CE9" w:rsidRDefault="00207C02" w:rsidP="00A13B09">
            <w:pPr>
              <w:tabs>
                <w:tab w:val="right" w:pos="9356"/>
              </w:tabs>
              <w:ind w:left="-98"/>
              <w:rPr>
                <w:rFonts w:ascii="Times" w:hAnsi="Times"/>
              </w:rPr>
            </w:pPr>
          </w:p>
        </w:tc>
      </w:tr>
      <w:tr w:rsidR="00207C02" w:rsidRPr="00F45CE9" w14:paraId="36227998" w14:textId="77777777" w:rsidTr="00207C02">
        <w:tc>
          <w:tcPr>
            <w:tcW w:w="1515" w:type="dxa"/>
          </w:tcPr>
          <w:p w14:paraId="02238FA8" w14:textId="77777777" w:rsidR="00207C02" w:rsidRPr="00F45CE9" w:rsidRDefault="00207C02" w:rsidP="00207C02">
            <w:pPr>
              <w:rPr>
                <w:rFonts w:ascii="Times" w:hAnsi="Times"/>
              </w:rPr>
            </w:pPr>
          </w:p>
        </w:tc>
        <w:tc>
          <w:tcPr>
            <w:tcW w:w="7845" w:type="dxa"/>
          </w:tcPr>
          <w:p w14:paraId="294AD036" w14:textId="2A3D278A" w:rsidR="00207C02" w:rsidRPr="00F45CE9" w:rsidRDefault="00207C02" w:rsidP="00A13B09">
            <w:pPr>
              <w:pStyle w:val="BodyText2"/>
              <w:ind w:left="-98"/>
              <w:rPr>
                <w:rFonts w:ascii="Times" w:hAnsi="Times"/>
                <w:b w:val="0"/>
                <w:szCs w:val="24"/>
              </w:rPr>
            </w:pPr>
            <w:r w:rsidRPr="00F45CE9">
              <w:rPr>
                <w:rFonts w:ascii="Times" w:hAnsi="Times"/>
                <w:b w:val="0"/>
                <w:bCs w:val="0"/>
                <w:szCs w:val="24"/>
              </w:rPr>
              <w:t xml:space="preserve">A spatial decision support tool for regional water managers: scenarios for predicting residential water consumption </w:t>
            </w:r>
            <w:r w:rsidRPr="00F45CE9">
              <w:rPr>
                <w:rFonts w:ascii="Times" w:hAnsi="Times"/>
                <w:b w:val="0"/>
                <w:szCs w:val="24"/>
              </w:rPr>
              <w:t>Decision Support Systems Symposium</w:t>
            </w:r>
          </w:p>
        </w:tc>
      </w:tr>
      <w:tr w:rsidR="00207C02" w:rsidRPr="00F45CE9" w14:paraId="6D904207" w14:textId="77777777" w:rsidTr="00207C02">
        <w:tc>
          <w:tcPr>
            <w:tcW w:w="1515" w:type="dxa"/>
          </w:tcPr>
          <w:p w14:paraId="639F7BC2" w14:textId="77777777" w:rsidR="00207C02" w:rsidRPr="00F45CE9" w:rsidRDefault="00207C02" w:rsidP="00207C02">
            <w:pPr>
              <w:rPr>
                <w:rFonts w:ascii="Times" w:hAnsi="Times"/>
              </w:rPr>
            </w:pPr>
          </w:p>
        </w:tc>
        <w:tc>
          <w:tcPr>
            <w:tcW w:w="7845" w:type="dxa"/>
          </w:tcPr>
          <w:p w14:paraId="33F9969B" w14:textId="77777777" w:rsidR="00207C02" w:rsidRPr="00F45CE9" w:rsidRDefault="00207C02" w:rsidP="00A13B09">
            <w:pPr>
              <w:tabs>
                <w:tab w:val="left" w:pos="7812"/>
                <w:tab w:val="right" w:pos="9356"/>
              </w:tabs>
              <w:ind w:left="-98" w:right="-90"/>
              <w:rPr>
                <w:rFonts w:ascii="Times" w:hAnsi="Times"/>
              </w:rPr>
            </w:pPr>
          </w:p>
          <w:p w14:paraId="785B9C83" w14:textId="091391A0" w:rsidR="00207C02" w:rsidRPr="00F45CE9" w:rsidRDefault="00207C02" w:rsidP="00A13B09">
            <w:pPr>
              <w:tabs>
                <w:tab w:val="left" w:pos="7812"/>
                <w:tab w:val="right" w:pos="9356"/>
              </w:tabs>
              <w:ind w:left="-98" w:right="-90"/>
              <w:rPr>
                <w:rFonts w:ascii="Times" w:hAnsi="Times"/>
              </w:rPr>
            </w:pPr>
            <w:r w:rsidRPr="00F45CE9">
              <w:rPr>
                <w:rFonts w:ascii="Times" w:hAnsi="Times"/>
              </w:rPr>
              <w:t>Classifying land cover in New Delhi India using ASTER imagery, Annual Meeting of the Association of American Geographers</w:t>
            </w:r>
          </w:p>
        </w:tc>
      </w:tr>
    </w:tbl>
    <w:p w14:paraId="342FA52B" w14:textId="5ADD2F00" w:rsidR="00022AA7" w:rsidRPr="00F45CE9" w:rsidRDefault="00022AA7">
      <w:pPr>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7837"/>
      </w:tblGrid>
      <w:tr w:rsidR="00960C9D" w:rsidRPr="00F45CE9" w14:paraId="2FD8DC62" w14:textId="77777777" w:rsidTr="00C1178B">
        <w:tc>
          <w:tcPr>
            <w:tcW w:w="1548" w:type="dxa"/>
          </w:tcPr>
          <w:p w14:paraId="5241EADF" w14:textId="3CA229F0" w:rsidR="00960C9D" w:rsidRPr="00F45CE9" w:rsidRDefault="00960C9D" w:rsidP="0036361C">
            <w:pPr>
              <w:rPr>
                <w:rFonts w:ascii="Times" w:hAnsi="Times"/>
              </w:rPr>
            </w:pPr>
          </w:p>
        </w:tc>
        <w:tc>
          <w:tcPr>
            <w:tcW w:w="8028" w:type="dxa"/>
          </w:tcPr>
          <w:p w14:paraId="36E7EECC" w14:textId="221FBF97" w:rsidR="00C73750" w:rsidRPr="00F45CE9" w:rsidRDefault="00C73750" w:rsidP="00A13B09">
            <w:pPr>
              <w:pStyle w:val="Heading4"/>
              <w:tabs>
                <w:tab w:val="right" w:pos="9270"/>
              </w:tabs>
              <w:ind w:left="-97"/>
              <w:rPr>
                <w:b w:val="0"/>
                <w:bCs w:val="0"/>
                <w:i/>
                <w:iCs/>
                <w:sz w:val="24"/>
                <w:szCs w:val="24"/>
              </w:rPr>
            </w:pPr>
            <w:r w:rsidRPr="00F45CE9">
              <w:rPr>
                <w:b w:val="0"/>
                <w:bCs w:val="0"/>
                <w:sz w:val="24"/>
                <w:szCs w:val="24"/>
              </w:rPr>
              <w:t xml:space="preserve">Factors Influencing Water Consumption for the City of Phoenix, </w:t>
            </w:r>
            <w:proofErr w:type="gramStart"/>
            <w:r w:rsidRPr="00F45CE9">
              <w:rPr>
                <w:b w:val="0"/>
                <w:bCs w:val="0"/>
                <w:sz w:val="24"/>
                <w:szCs w:val="24"/>
              </w:rPr>
              <w:t>Arizona</w:t>
            </w:r>
            <w:r w:rsidR="00C1178B" w:rsidRPr="00F45CE9">
              <w:rPr>
                <w:b w:val="0"/>
                <w:bCs w:val="0"/>
                <w:sz w:val="24"/>
                <w:szCs w:val="24"/>
              </w:rPr>
              <w:t xml:space="preserve"> ,</w:t>
            </w:r>
            <w:proofErr w:type="gramEnd"/>
            <w:r w:rsidR="00C1178B" w:rsidRPr="00F45CE9">
              <w:rPr>
                <w:b w:val="0"/>
                <w:bCs w:val="0"/>
                <w:sz w:val="24"/>
                <w:szCs w:val="24"/>
              </w:rPr>
              <w:t xml:space="preserve"> </w:t>
            </w:r>
            <w:r w:rsidRPr="00F45CE9">
              <w:rPr>
                <w:b w:val="0"/>
                <w:sz w:val="24"/>
                <w:szCs w:val="24"/>
              </w:rPr>
              <w:t>Ar</w:t>
            </w:r>
            <w:r w:rsidR="00C1178B" w:rsidRPr="00F45CE9">
              <w:rPr>
                <w:b w:val="0"/>
                <w:sz w:val="24"/>
                <w:szCs w:val="24"/>
              </w:rPr>
              <w:t>izona State University CAP-LTER</w:t>
            </w:r>
            <w:r w:rsidRPr="00F45CE9">
              <w:rPr>
                <w:b w:val="0"/>
                <w:sz w:val="24"/>
                <w:szCs w:val="24"/>
              </w:rPr>
              <w:tab/>
            </w:r>
          </w:p>
          <w:p w14:paraId="45DC4F3E" w14:textId="77777777" w:rsidR="00960C9D" w:rsidRPr="00F45CE9" w:rsidRDefault="00960C9D" w:rsidP="00A13B09">
            <w:pPr>
              <w:ind w:left="-97"/>
              <w:rPr>
                <w:rFonts w:ascii="Times" w:hAnsi="Times"/>
              </w:rPr>
            </w:pPr>
          </w:p>
        </w:tc>
      </w:tr>
      <w:tr w:rsidR="00960C9D" w:rsidRPr="00F45CE9" w14:paraId="684A1600" w14:textId="77777777" w:rsidTr="00C1178B">
        <w:tc>
          <w:tcPr>
            <w:tcW w:w="1548" w:type="dxa"/>
          </w:tcPr>
          <w:p w14:paraId="2D8B73CB" w14:textId="7AC0C7B8" w:rsidR="00960C9D" w:rsidRPr="00F45CE9" w:rsidRDefault="00C73750" w:rsidP="0036361C">
            <w:pPr>
              <w:rPr>
                <w:rFonts w:ascii="Times" w:hAnsi="Times"/>
              </w:rPr>
            </w:pPr>
            <w:r w:rsidRPr="00F45CE9">
              <w:rPr>
                <w:rFonts w:ascii="Times" w:hAnsi="Times"/>
              </w:rPr>
              <w:t>2005</w:t>
            </w:r>
          </w:p>
        </w:tc>
        <w:tc>
          <w:tcPr>
            <w:tcW w:w="8028" w:type="dxa"/>
          </w:tcPr>
          <w:p w14:paraId="368E4854" w14:textId="73E3A64C" w:rsidR="00C73750" w:rsidRPr="00F45CE9" w:rsidRDefault="00C73750" w:rsidP="00A13B09">
            <w:pPr>
              <w:tabs>
                <w:tab w:val="left" w:pos="7452"/>
                <w:tab w:val="right" w:pos="9356"/>
              </w:tabs>
              <w:ind w:left="-97" w:right="-90"/>
              <w:rPr>
                <w:rFonts w:ascii="Times" w:hAnsi="Times"/>
              </w:rPr>
            </w:pPr>
            <w:r w:rsidRPr="00F45CE9">
              <w:rPr>
                <w:rFonts w:ascii="Times" w:hAnsi="Times"/>
              </w:rPr>
              <w:t>Expert system appr</w:t>
            </w:r>
            <w:r w:rsidR="00C1178B" w:rsidRPr="00F45CE9">
              <w:rPr>
                <w:rFonts w:ascii="Times" w:hAnsi="Times"/>
              </w:rPr>
              <w:t>oach for classifying land cover i</w:t>
            </w:r>
            <w:r w:rsidRPr="00F45CE9">
              <w:rPr>
                <w:rFonts w:ascii="Times" w:hAnsi="Times"/>
              </w:rPr>
              <w:t>n New Delhi India using ASTER imagery</w:t>
            </w:r>
            <w:r w:rsidR="00C1178B" w:rsidRPr="00F45CE9">
              <w:rPr>
                <w:rFonts w:ascii="Times" w:hAnsi="Times"/>
              </w:rPr>
              <w:t xml:space="preserve"> </w:t>
            </w:r>
            <w:r w:rsidRPr="00F45CE9">
              <w:rPr>
                <w:rFonts w:ascii="Times" w:hAnsi="Times"/>
              </w:rPr>
              <w:t>3</w:t>
            </w:r>
            <w:r w:rsidRPr="00F45CE9">
              <w:rPr>
                <w:rFonts w:ascii="Times" w:hAnsi="Times"/>
                <w:vertAlign w:val="superscript"/>
              </w:rPr>
              <w:t>rd</w:t>
            </w:r>
            <w:r w:rsidRPr="00F45CE9">
              <w:rPr>
                <w:rFonts w:ascii="Times" w:hAnsi="Times"/>
              </w:rPr>
              <w:t xml:space="preserve"> International Symposium Remote Sensing a</w:t>
            </w:r>
            <w:r w:rsidR="00C1178B" w:rsidRPr="00F45CE9">
              <w:rPr>
                <w:rFonts w:ascii="Times" w:hAnsi="Times"/>
              </w:rPr>
              <w:t xml:space="preserve">nd Data Fusion Over Urban Areas </w:t>
            </w:r>
            <w:r w:rsidRPr="00F45CE9">
              <w:rPr>
                <w:rFonts w:ascii="Times" w:hAnsi="Times"/>
              </w:rPr>
              <w:t>(URBAN 2005) and 5</w:t>
            </w:r>
            <w:r w:rsidRPr="00F45CE9">
              <w:rPr>
                <w:rFonts w:ascii="Times" w:hAnsi="Times"/>
                <w:vertAlign w:val="superscript"/>
              </w:rPr>
              <w:t>th</w:t>
            </w:r>
            <w:r w:rsidRPr="00F45CE9">
              <w:rPr>
                <w:rFonts w:ascii="Times" w:hAnsi="Times"/>
              </w:rPr>
              <w:t xml:space="preserve"> International Symposium </w:t>
            </w:r>
            <w:r w:rsidR="00C1178B" w:rsidRPr="00F45CE9">
              <w:rPr>
                <w:rFonts w:ascii="Times" w:hAnsi="Times"/>
              </w:rPr>
              <w:t>R</w:t>
            </w:r>
            <w:r w:rsidRPr="00F45CE9">
              <w:rPr>
                <w:rFonts w:ascii="Times" w:hAnsi="Times"/>
              </w:rPr>
              <w:t>emote Sensing</w:t>
            </w:r>
            <w:r w:rsidR="00C1178B" w:rsidRPr="00F45CE9">
              <w:rPr>
                <w:rFonts w:ascii="Times" w:hAnsi="Times"/>
              </w:rPr>
              <w:t xml:space="preserve"> </w:t>
            </w:r>
            <w:r w:rsidRPr="00F45CE9">
              <w:rPr>
                <w:rFonts w:ascii="Times" w:hAnsi="Times"/>
              </w:rPr>
              <w:t>of Urban Areas (UR</w:t>
            </w:r>
            <w:r w:rsidR="00C1178B" w:rsidRPr="00F45CE9">
              <w:rPr>
                <w:rFonts w:ascii="Times" w:hAnsi="Times"/>
              </w:rPr>
              <w:t>S 2005)</w:t>
            </w:r>
          </w:p>
          <w:p w14:paraId="59E60491" w14:textId="77777777" w:rsidR="00960C9D" w:rsidRPr="00F45CE9" w:rsidRDefault="00960C9D" w:rsidP="00A13B09">
            <w:pPr>
              <w:ind w:left="-97"/>
              <w:rPr>
                <w:rFonts w:ascii="Times" w:hAnsi="Times"/>
              </w:rPr>
            </w:pPr>
          </w:p>
        </w:tc>
      </w:tr>
      <w:tr w:rsidR="00960C9D" w:rsidRPr="00F45CE9" w14:paraId="3CBAEAC0" w14:textId="77777777" w:rsidTr="00C1178B">
        <w:tc>
          <w:tcPr>
            <w:tcW w:w="1548" w:type="dxa"/>
          </w:tcPr>
          <w:p w14:paraId="7D3AEA58" w14:textId="0B7998E2" w:rsidR="00960C9D" w:rsidRPr="00F45CE9" w:rsidRDefault="00C73750" w:rsidP="0036361C">
            <w:pPr>
              <w:rPr>
                <w:rFonts w:ascii="Times" w:hAnsi="Times"/>
              </w:rPr>
            </w:pPr>
            <w:r w:rsidRPr="00F45CE9">
              <w:rPr>
                <w:rFonts w:ascii="Times" w:hAnsi="Times"/>
              </w:rPr>
              <w:t>2002</w:t>
            </w:r>
          </w:p>
        </w:tc>
        <w:tc>
          <w:tcPr>
            <w:tcW w:w="8028" w:type="dxa"/>
          </w:tcPr>
          <w:p w14:paraId="29FB7E3D" w14:textId="65E3CBF2" w:rsidR="00C73750" w:rsidRPr="00F45CE9" w:rsidRDefault="00C73750" w:rsidP="00A13B09">
            <w:pPr>
              <w:tabs>
                <w:tab w:val="right" w:pos="9360"/>
              </w:tabs>
              <w:ind w:left="-97"/>
              <w:rPr>
                <w:rFonts w:ascii="Times" w:hAnsi="Times"/>
              </w:rPr>
            </w:pPr>
            <w:r w:rsidRPr="00F45CE9">
              <w:rPr>
                <w:rFonts w:ascii="Times" w:hAnsi="Times"/>
              </w:rPr>
              <w:t>Desert Fire History and Effects on the Phoenix, Arizona, Metropolitan Area</w:t>
            </w:r>
            <w:r w:rsidR="00C1178B" w:rsidRPr="00F45CE9">
              <w:rPr>
                <w:rFonts w:ascii="Times" w:hAnsi="Times"/>
              </w:rPr>
              <w:t xml:space="preserve"> </w:t>
            </w:r>
            <w:r w:rsidRPr="00F45CE9">
              <w:rPr>
                <w:rFonts w:ascii="Times" w:hAnsi="Times"/>
              </w:rPr>
              <w:t>Ari</w:t>
            </w:r>
            <w:r w:rsidR="00C1178B" w:rsidRPr="00F45CE9">
              <w:rPr>
                <w:rFonts w:ascii="Times" w:hAnsi="Times"/>
              </w:rPr>
              <w:t>zona State University CAP-LTER</w:t>
            </w:r>
          </w:p>
          <w:p w14:paraId="583D24D5" w14:textId="77777777" w:rsidR="00960C9D" w:rsidRPr="00F45CE9" w:rsidRDefault="00960C9D" w:rsidP="00A13B09">
            <w:pPr>
              <w:ind w:left="-97"/>
              <w:rPr>
                <w:rFonts w:ascii="Times" w:hAnsi="Times"/>
              </w:rPr>
            </w:pPr>
          </w:p>
        </w:tc>
      </w:tr>
      <w:tr w:rsidR="00960C9D" w:rsidRPr="00F45CE9" w14:paraId="2C708925" w14:textId="77777777" w:rsidTr="00C1178B">
        <w:tc>
          <w:tcPr>
            <w:tcW w:w="1548" w:type="dxa"/>
          </w:tcPr>
          <w:p w14:paraId="69CCACC0" w14:textId="5A2C3193" w:rsidR="00960C9D" w:rsidRPr="00F45CE9" w:rsidRDefault="00C73750" w:rsidP="0036361C">
            <w:pPr>
              <w:rPr>
                <w:rFonts w:ascii="Times" w:hAnsi="Times"/>
              </w:rPr>
            </w:pPr>
            <w:r w:rsidRPr="00F45CE9">
              <w:rPr>
                <w:rFonts w:ascii="Times" w:hAnsi="Times"/>
              </w:rPr>
              <w:lastRenderedPageBreak/>
              <w:t>2000</w:t>
            </w:r>
          </w:p>
        </w:tc>
        <w:tc>
          <w:tcPr>
            <w:tcW w:w="8028" w:type="dxa"/>
          </w:tcPr>
          <w:p w14:paraId="770DFC61" w14:textId="09A621B9" w:rsidR="00C73750" w:rsidRPr="00F45CE9" w:rsidRDefault="00C73750" w:rsidP="00A13B09">
            <w:pPr>
              <w:tabs>
                <w:tab w:val="right" w:pos="9360"/>
              </w:tabs>
              <w:ind w:left="-97"/>
              <w:rPr>
                <w:rFonts w:ascii="Times" w:hAnsi="Times"/>
              </w:rPr>
            </w:pPr>
            <w:r w:rsidRPr="00F45CE9">
              <w:rPr>
                <w:rFonts w:ascii="Times" w:hAnsi="Times"/>
              </w:rPr>
              <w:t>Use of geographic information systems for</w:t>
            </w:r>
            <w:r w:rsidR="00C1178B" w:rsidRPr="00F45CE9">
              <w:rPr>
                <w:rFonts w:ascii="Times" w:hAnsi="Times"/>
              </w:rPr>
              <w:t xml:space="preserve"> extracting peaks and canyons, </w:t>
            </w:r>
            <w:r w:rsidRPr="00F45CE9">
              <w:rPr>
                <w:rFonts w:ascii="Times" w:hAnsi="Times"/>
              </w:rPr>
              <w:t>A</w:t>
            </w:r>
            <w:r w:rsidR="00C1178B" w:rsidRPr="00F45CE9">
              <w:rPr>
                <w:rFonts w:ascii="Times" w:hAnsi="Times"/>
              </w:rPr>
              <w:t>nnual meeting of the A</w:t>
            </w:r>
            <w:r w:rsidRPr="00F45CE9">
              <w:rPr>
                <w:rFonts w:ascii="Times" w:hAnsi="Times"/>
              </w:rPr>
              <w:t>ssociation of American Geogra</w:t>
            </w:r>
            <w:r w:rsidR="00C1178B" w:rsidRPr="00F45CE9">
              <w:rPr>
                <w:rFonts w:ascii="Times" w:hAnsi="Times"/>
              </w:rPr>
              <w:t>phers</w:t>
            </w:r>
          </w:p>
          <w:p w14:paraId="6C0C3C41" w14:textId="77777777" w:rsidR="00960C9D" w:rsidRPr="00F45CE9" w:rsidRDefault="00960C9D" w:rsidP="00A13B09">
            <w:pPr>
              <w:ind w:left="-97"/>
              <w:rPr>
                <w:rFonts w:ascii="Times" w:hAnsi="Times"/>
              </w:rPr>
            </w:pPr>
          </w:p>
        </w:tc>
      </w:tr>
      <w:tr w:rsidR="00960C9D" w:rsidRPr="00F45CE9" w14:paraId="422C36CA" w14:textId="77777777" w:rsidTr="00C1178B">
        <w:tc>
          <w:tcPr>
            <w:tcW w:w="1548" w:type="dxa"/>
          </w:tcPr>
          <w:p w14:paraId="744A09E9" w14:textId="5898A31C" w:rsidR="00960C9D" w:rsidRPr="00F45CE9" w:rsidRDefault="00C73750" w:rsidP="0036361C">
            <w:pPr>
              <w:rPr>
                <w:rFonts w:ascii="Times" w:hAnsi="Times"/>
              </w:rPr>
            </w:pPr>
            <w:r w:rsidRPr="00F45CE9">
              <w:rPr>
                <w:rFonts w:ascii="Times" w:hAnsi="Times"/>
              </w:rPr>
              <w:t>1998</w:t>
            </w:r>
          </w:p>
        </w:tc>
        <w:tc>
          <w:tcPr>
            <w:tcW w:w="8028" w:type="dxa"/>
          </w:tcPr>
          <w:p w14:paraId="003B357C" w14:textId="0C05462A" w:rsidR="00C73750" w:rsidRPr="00F45CE9" w:rsidRDefault="00C73750" w:rsidP="00A13B09">
            <w:pPr>
              <w:tabs>
                <w:tab w:val="right" w:pos="9360"/>
              </w:tabs>
              <w:ind w:left="-97"/>
              <w:rPr>
                <w:rFonts w:ascii="Times" w:hAnsi="Times"/>
              </w:rPr>
            </w:pPr>
            <w:r w:rsidRPr="00F45CE9">
              <w:rPr>
                <w:rFonts w:ascii="Times" w:hAnsi="Times"/>
              </w:rPr>
              <w:t>Progress toward Integr</w:t>
            </w:r>
            <w:r w:rsidR="00C1178B" w:rsidRPr="00F45CE9">
              <w:rPr>
                <w:rFonts w:ascii="Times" w:hAnsi="Times"/>
              </w:rPr>
              <w:t xml:space="preserve">ating Spatial Technologies for </w:t>
            </w:r>
            <w:r w:rsidRPr="00F45CE9">
              <w:rPr>
                <w:rFonts w:ascii="Times" w:hAnsi="Times"/>
              </w:rPr>
              <w:t>Ur</w:t>
            </w:r>
            <w:r w:rsidR="00C1178B" w:rsidRPr="00F45CE9">
              <w:rPr>
                <w:rFonts w:ascii="Times" w:hAnsi="Times"/>
              </w:rPr>
              <w:t xml:space="preserve">ban Infrastructure Management, </w:t>
            </w:r>
            <w:r w:rsidRPr="00F45CE9">
              <w:rPr>
                <w:rFonts w:ascii="Times" w:hAnsi="Times"/>
              </w:rPr>
              <w:t>Arizona Geographic Information Council Annual Conference, Arizona State University</w:t>
            </w:r>
          </w:p>
          <w:p w14:paraId="576B15B2" w14:textId="77777777" w:rsidR="00935351" w:rsidRPr="00F45CE9" w:rsidRDefault="00935351" w:rsidP="00A13B09">
            <w:pPr>
              <w:ind w:left="-97"/>
              <w:rPr>
                <w:rFonts w:ascii="Times" w:hAnsi="Times"/>
              </w:rPr>
            </w:pPr>
          </w:p>
        </w:tc>
      </w:tr>
    </w:tbl>
    <w:p w14:paraId="52AF6DE7" w14:textId="0EA51767" w:rsidR="003A1A02" w:rsidRPr="00F45CE9" w:rsidRDefault="001639B3">
      <w:pPr>
        <w:widowControl w:val="0"/>
        <w:jc w:val="center"/>
        <w:rPr>
          <w:rFonts w:ascii="Times" w:hAnsi="Times"/>
          <w:b/>
          <w:szCs w:val="26"/>
        </w:rPr>
      </w:pPr>
      <w:r w:rsidRPr="00F45CE9">
        <w:rPr>
          <w:rFonts w:ascii="Times" w:hAnsi="Times"/>
          <w:b/>
          <w:szCs w:val="26"/>
        </w:rPr>
        <w:t>International and National Service Activities</w:t>
      </w:r>
    </w:p>
    <w:p w14:paraId="2F18079E" w14:textId="77777777" w:rsidR="003E6464" w:rsidRPr="00F45CE9" w:rsidRDefault="003E6464">
      <w:pPr>
        <w:widowControl w:val="0"/>
        <w:jc w:val="center"/>
        <w:rPr>
          <w:rFonts w:ascii="Times" w:hAnsi="Times"/>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7836"/>
      </w:tblGrid>
      <w:tr w:rsidR="00072FDF" w:rsidRPr="00F45CE9" w14:paraId="22B08DCC" w14:textId="77777777" w:rsidTr="00917D77">
        <w:tc>
          <w:tcPr>
            <w:tcW w:w="1548" w:type="dxa"/>
          </w:tcPr>
          <w:p w14:paraId="156B9181" w14:textId="73691D69" w:rsidR="00072FDF" w:rsidRDefault="00072FDF" w:rsidP="00917D77">
            <w:pPr>
              <w:widowControl w:val="0"/>
              <w:tabs>
                <w:tab w:val="right" w:pos="9360"/>
              </w:tabs>
              <w:rPr>
                <w:rFonts w:ascii="Times" w:hAnsi="Times"/>
              </w:rPr>
            </w:pPr>
            <w:r>
              <w:rPr>
                <w:rFonts w:ascii="Times" w:hAnsi="Times"/>
              </w:rPr>
              <w:t>2022 – 2024</w:t>
            </w:r>
          </w:p>
        </w:tc>
        <w:tc>
          <w:tcPr>
            <w:tcW w:w="8028" w:type="dxa"/>
          </w:tcPr>
          <w:p w14:paraId="77914573" w14:textId="02A05FE6" w:rsidR="00072FDF" w:rsidRDefault="00072FDF" w:rsidP="00A13B09">
            <w:pPr>
              <w:widowControl w:val="0"/>
              <w:tabs>
                <w:tab w:val="right" w:pos="9360"/>
              </w:tabs>
              <w:ind w:left="-97"/>
              <w:rPr>
                <w:rFonts w:ascii="Times" w:hAnsi="Times"/>
              </w:rPr>
            </w:pPr>
            <w:r>
              <w:rPr>
                <w:rFonts w:ascii="Times" w:hAnsi="Times"/>
              </w:rPr>
              <w:t xml:space="preserve">Council of Graduate Schools, Advancement </w:t>
            </w:r>
            <w:r w:rsidR="00733D63">
              <w:rPr>
                <w:rFonts w:ascii="Times" w:hAnsi="Times"/>
              </w:rPr>
              <w:t xml:space="preserve">Advisory </w:t>
            </w:r>
            <w:r>
              <w:rPr>
                <w:rFonts w:ascii="Times" w:hAnsi="Times"/>
              </w:rPr>
              <w:t>Committee</w:t>
            </w:r>
          </w:p>
          <w:p w14:paraId="5AB9BDBB" w14:textId="565AE1B2" w:rsidR="00072FDF" w:rsidRDefault="00072FDF" w:rsidP="00A13B09">
            <w:pPr>
              <w:widowControl w:val="0"/>
              <w:tabs>
                <w:tab w:val="right" w:pos="9360"/>
              </w:tabs>
              <w:ind w:left="-97"/>
              <w:rPr>
                <w:rFonts w:ascii="Times" w:hAnsi="Times"/>
              </w:rPr>
            </w:pPr>
          </w:p>
        </w:tc>
      </w:tr>
      <w:tr w:rsidR="00602D72" w:rsidRPr="00F45CE9" w14:paraId="33144899" w14:textId="77777777" w:rsidTr="00917D77">
        <w:tc>
          <w:tcPr>
            <w:tcW w:w="1548" w:type="dxa"/>
          </w:tcPr>
          <w:p w14:paraId="27DBCD10" w14:textId="1D6BBFC7" w:rsidR="00602D72" w:rsidRPr="00F45CE9" w:rsidRDefault="00602D72" w:rsidP="00917D77">
            <w:pPr>
              <w:widowControl w:val="0"/>
              <w:tabs>
                <w:tab w:val="right" w:pos="9360"/>
              </w:tabs>
              <w:rPr>
                <w:rFonts w:ascii="Times" w:hAnsi="Times"/>
              </w:rPr>
            </w:pPr>
            <w:r>
              <w:rPr>
                <w:rFonts w:ascii="Times" w:hAnsi="Times"/>
              </w:rPr>
              <w:t>2021 - 2024</w:t>
            </w:r>
          </w:p>
        </w:tc>
        <w:tc>
          <w:tcPr>
            <w:tcW w:w="8028" w:type="dxa"/>
          </w:tcPr>
          <w:p w14:paraId="00B881A6" w14:textId="511C02E1" w:rsidR="00602D72" w:rsidRDefault="00602D72" w:rsidP="00A13B09">
            <w:pPr>
              <w:widowControl w:val="0"/>
              <w:tabs>
                <w:tab w:val="right" w:pos="9360"/>
              </w:tabs>
              <w:ind w:left="-97"/>
              <w:rPr>
                <w:rFonts w:ascii="Times" w:hAnsi="Times"/>
              </w:rPr>
            </w:pPr>
            <w:r>
              <w:rPr>
                <w:rFonts w:ascii="Times" w:hAnsi="Times"/>
              </w:rPr>
              <w:t>Social Science Research Council</w:t>
            </w:r>
            <w:r w:rsidR="00EE1412">
              <w:rPr>
                <w:rFonts w:ascii="Times" w:hAnsi="Times"/>
              </w:rPr>
              <w:t xml:space="preserve"> (SSRC)</w:t>
            </w:r>
            <w:r>
              <w:rPr>
                <w:rFonts w:ascii="Times" w:hAnsi="Times"/>
              </w:rPr>
              <w:t>, NSF ADVANCE Advisory Board</w:t>
            </w:r>
          </w:p>
          <w:p w14:paraId="3656980F" w14:textId="7B54D691" w:rsidR="00602D72" w:rsidRPr="00F45CE9" w:rsidRDefault="00602D72" w:rsidP="00A13B09">
            <w:pPr>
              <w:widowControl w:val="0"/>
              <w:tabs>
                <w:tab w:val="right" w:pos="9360"/>
              </w:tabs>
              <w:ind w:left="-97"/>
              <w:rPr>
                <w:rFonts w:ascii="Times" w:hAnsi="Times"/>
              </w:rPr>
            </w:pPr>
          </w:p>
        </w:tc>
      </w:tr>
      <w:tr w:rsidR="001D7559" w:rsidRPr="00F45CE9" w14:paraId="77B83B72" w14:textId="77777777" w:rsidTr="00917D77">
        <w:tc>
          <w:tcPr>
            <w:tcW w:w="1548" w:type="dxa"/>
          </w:tcPr>
          <w:p w14:paraId="30FBA4E0" w14:textId="1E8D5917" w:rsidR="001D7559" w:rsidRPr="00F45CE9" w:rsidRDefault="001D7559" w:rsidP="00917D77">
            <w:pPr>
              <w:widowControl w:val="0"/>
              <w:tabs>
                <w:tab w:val="right" w:pos="9360"/>
              </w:tabs>
              <w:rPr>
                <w:rFonts w:ascii="Times" w:hAnsi="Times"/>
              </w:rPr>
            </w:pPr>
            <w:r w:rsidRPr="00F45CE9">
              <w:rPr>
                <w:rFonts w:ascii="Times" w:hAnsi="Times"/>
              </w:rPr>
              <w:t>2015</w:t>
            </w:r>
            <w:r w:rsidR="00182718" w:rsidRPr="00F45CE9">
              <w:rPr>
                <w:rFonts w:ascii="Times" w:hAnsi="Times"/>
              </w:rPr>
              <w:t xml:space="preserve"> -</w:t>
            </w:r>
          </w:p>
        </w:tc>
        <w:tc>
          <w:tcPr>
            <w:tcW w:w="8028" w:type="dxa"/>
          </w:tcPr>
          <w:p w14:paraId="78E43CF4" w14:textId="56B183FE" w:rsidR="001D7559" w:rsidRPr="00F45CE9" w:rsidRDefault="001D7559" w:rsidP="00A13B09">
            <w:pPr>
              <w:widowControl w:val="0"/>
              <w:tabs>
                <w:tab w:val="right" w:pos="9360"/>
              </w:tabs>
              <w:ind w:left="-97"/>
              <w:rPr>
                <w:rFonts w:ascii="Times" w:hAnsi="Times"/>
              </w:rPr>
            </w:pPr>
            <w:r w:rsidRPr="00F45CE9">
              <w:rPr>
                <w:rFonts w:ascii="Times" w:hAnsi="Times"/>
              </w:rPr>
              <w:t>Proposal reviewer for Austrian Science Fund</w:t>
            </w:r>
          </w:p>
          <w:p w14:paraId="40F0FA1F" w14:textId="7054E1F5" w:rsidR="001D7559" w:rsidRPr="00F45CE9" w:rsidRDefault="001D7559" w:rsidP="00A13B09">
            <w:pPr>
              <w:widowControl w:val="0"/>
              <w:tabs>
                <w:tab w:val="right" w:pos="9360"/>
              </w:tabs>
              <w:ind w:left="-97"/>
              <w:rPr>
                <w:rFonts w:ascii="Times" w:hAnsi="Times"/>
              </w:rPr>
            </w:pPr>
          </w:p>
        </w:tc>
      </w:tr>
      <w:tr w:rsidR="00EE1FB6" w:rsidRPr="00F45CE9" w14:paraId="0AC544FA" w14:textId="77777777" w:rsidTr="00917D77">
        <w:tc>
          <w:tcPr>
            <w:tcW w:w="1548" w:type="dxa"/>
          </w:tcPr>
          <w:p w14:paraId="4A87129D" w14:textId="670346E3" w:rsidR="00EE1FB6" w:rsidRPr="00F45CE9" w:rsidRDefault="00EE1FB6" w:rsidP="00917D77">
            <w:pPr>
              <w:widowControl w:val="0"/>
              <w:tabs>
                <w:tab w:val="right" w:pos="9360"/>
              </w:tabs>
              <w:rPr>
                <w:rFonts w:ascii="Times" w:hAnsi="Times"/>
              </w:rPr>
            </w:pPr>
            <w:r w:rsidRPr="00F45CE9">
              <w:rPr>
                <w:rFonts w:ascii="Times" w:hAnsi="Times"/>
              </w:rPr>
              <w:t>2014-</w:t>
            </w:r>
            <w:r w:rsidR="00292E0F" w:rsidRPr="00F45CE9">
              <w:rPr>
                <w:rFonts w:ascii="Times" w:hAnsi="Times"/>
              </w:rPr>
              <w:t>20</w:t>
            </w:r>
            <w:r w:rsidRPr="00F45CE9">
              <w:rPr>
                <w:rFonts w:ascii="Times" w:hAnsi="Times"/>
              </w:rPr>
              <w:t>15</w:t>
            </w:r>
          </w:p>
        </w:tc>
        <w:tc>
          <w:tcPr>
            <w:tcW w:w="8028" w:type="dxa"/>
          </w:tcPr>
          <w:p w14:paraId="762DF907" w14:textId="13F157D4" w:rsidR="00EE1FB6" w:rsidRPr="00F45CE9" w:rsidRDefault="00EE1FB6" w:rsidP="00A13B09">
            <w:pPr>
              <w:widowControl w:val="0"/>
              <w:tabs>
                <w:tab w:val="right" w:pos="9360"/>
              </w:tabs>
              <w:ind w:left="-97"/>
              <w:rPr>
                <w:rFonts w:ascii="Times" w:hAnsi="Times"/>
              </w:rPr>
            </w:pPr>
            <w:r w:rsidRPr="00F45CE9">
              <w:rPr>
                <w:rFonts w:ascii="Times" w:hAnsi="Times"/>
              </w:rPr>
              <w:t xml:space="preserve">Technical Committee for the Joint Urban Remote Sensing Event </w:t>
            </w:r>
            <w:r w:rsidR="00292E0F" w:rsidRPr="00F45CE9">
              <w:rPr>
                <w:rFonts w:ascii="Times" w:hAnsi="Times"/>
              </w:rPr>
              <w:t xml:space="preserve">2015 (JURSE) </w:t>
            </w:r>
            <w:r w:rsidRPr="00F45CE9">
              <w:rPr>
                <w:rFonts w:ascii="Times" w:hAnsi="Times"/>
              </w:rPr>
              <w:t xml:space="preserve">in Lausanne </w:t>
            </w:r>
            <w:r w:rsidR="00292E0F" w:rsidRPr="00F45CE9">
              <w:rPr>
                <w:rFonts w:ascii="Times" w:hAnsi="Times"/>
              </w:rPr>
              <w:t>Switzerland</w:t>
            </w:r>
          </w:p>
          <w:p w14:paraId="3AE1FD75" w14:textId="6D2316C8" w:rsidR="00EE1FB6" w:rsidRPr="00F45CE9" w:rsidRDefault="00EE1FB6" w:rsidP="00A13B09">
            <w:pPr>
              <w:widowControl w:val="0"/>
              <w:tabs>
                <w:tab w:val="right" w:pos="9360"/>
              </w:tabs>
              <w:ind w:left="-97"/>
              <w:rPr>
                <w:rFonts w:ascii="Times" w:hAnsi="Times"/>
              </w:rPr>
            </w:pPr>
          </w:p>
        </w:tc>
      </w:tr>
      <w:tr w:rsidR="00292E0F" w:rsidRPr="00F45CE9" w14:paraId="2C7B1BC1" w14:textId="77777777" w:rsidTr="00917D77">
        <w:tc>
          <w:tcPr>
            <w:tcW w:w="1548" w:type="dxa"/>
          </w:tcPr>
          <w:p w14:paraId="3AAE1451" w14:textId="7391818B" w:rsidR="00292E0F" w:rsidRPr="00F45CE9" w:rsidRDefault="00292E0F" w:rsidP="00917D77">
            <w:pPr>
              <w:widowControl w:val="0"/>
              <w:tabs>
                <w:tab w:val="right" w:pos="9360"/>
              </w:tabs>
              <w:rPr>
                <w:rFonts w:ascii="Times" w:hAnsi="Times"/>
              </w:rPr>
            </w:pPr>
            <w:r w:rsidRPr="00F45CE9">
              <w:rPr>
                <w:rFonts w:ascii="Times" w:hAnsi="Times"/>
              </w:rPr>
              <w:t>2014-2017</w:t>
            </w:r>
          </w:p>
        </w:tc>
        <w:tc>
          <w:tcPr>
            <w:tcW w:w="8028" w:type="dxa"/>
          </w:tcPr>
          <w:p w14:paraId="2FD00550" w14:textId="77777777" w:rsidR="00292E0F" w:rsidRPr="00F45CE9" w:rsidRDefault="00292E0F" w:rsidP="00A13B09">
            <w:pPr>
              <w:widowControl w:val="0"/>
              <w:tabs>
                <w:tab w:val="right" w:pos="9360"/>
              </w:tabs>
              <w:ind w:left="-97"/>
              <w:rPr>
                <w:rFonts w:ascii="Times" w:hAnsi="Times"/>
              </w:rPr>
            </w:pPr>
            <w:r w:rsidRPr="00F45CE9">
              <w:rPr>
                <w:rFonts w:ascii="Times" w:hAnsi="Times"/>
              </w:rPr>
              <w:t>Executive Committee of the University Consortium for Geographic Information Science (Present-Elect, President, Past-President)</w:t>
            </w:r>
          </w:p>
          <w:p w14:paraId="434E435D" w14:textId="56DE78E0" w:rsidR="00292E0F" w:rsidRPr="00F45CE9" w:rsidRDefault="00292E0F" w:rsidP="00A13B09">
            <w:pPr>
              <w:widowControl w:val="0"/>
              <w:tabs>
                <w:tab w:val="right" w:pos="9360"/>
              </w:tabs>
              <w:ind w:left="-97"/>
              <w:rPr>
                <w:rFonts w:ascii="Times" w:hAnsi="Times"/>
              </w:rPr>
            </w:pPr>
          </w:p>
        </w:tc>
      </w:tr>
      <w:tr w:rsidR="00715412" w:rsidRPr="00F45CE9" w14:paraId="348AE38E" w14:textId="77777777" w:rsidTr="00917D77">
        <w:tc>
          <w:tcPr>
            <w:tcW w:w="1548" w:type="dxa"/>
          </w:tcPr>
          <w:p w14:paraId="40DFE74F" w14:textId="5CB783D8" w:rsidR="00715412" w:rsidRPr="00F45CE9" w:rsidRDefault="00715412" w:rsidP="00917D77">
            <w:pPr>
              <w:widowControl w:val="0"/>
              <w:tabs>
                <w:tab w:val="right" w:pos="9360"/>
              </w:tabs>
              <w:rPr>
                <w:rFonts w:ascii="Times" w:hAnsi="Times"/>
              </w:rPr>
            </w:pPr>
            <w:r w:rsidRPr="00F45CE9">
              <w:rPr>
                <w:rFonts w:ascii="Times" w:hAnsi="Times"/>
              </w:rPr>
              <w:t xml:space="preserve">2013 - </w:t>
            </w:r>
          </w:p>
        </w:tc>
        <w:tc>
          <w:tcPr>
            <w:tcW w:w="8028" w:type="dxa"/>
          </w:tcPr>
          <w:p w14:paraId="2CFE56F0" w14:textId="77777777" w:rsidR="00715412" w:rsidRPr="00F45CE9" w:rsidRDefault="00715412" w:rsidP="00A13B09">
            <w:pPr>
              <w:widowControl w:val="0"/>
              <w:tabs>
                <w:tab w:val="right" w:pos="9360"/>
              </w:tabs>
              <w:ind w:left="-97"/>
              <w:rPr>
                <w:rFonts w:ascii="Times" w:hAnsi="Times"/>
              </w:rPr>
            </w:pPr>
            <w:r w:rsidRPr="00F45CE9">
              <w:rPr>
                <w:rFonts w:ascii="Times" w:hAnsi="Times"/>
              </w:rPr>
              <w:t>Board of Trustees, Marble Fund, Association of American Geographers (AAG)</w:t>
            </w:r>
          </w:p>
          <w:p w14:paraId="68B9A20E" w14:textId="77777777" w:rsidR="00715412" w:rsidRPr="00F45CE9" w:rsidRDefault="00715412" w:rsidP="00A13B09">
            <w:pPr>
              <w:widowControl w:val="0"/>
              <w:tabs>
                <w:tab w:val="right" w:pos="9360"/>
              </w:tabs>
              <w:ind w:left="-97"/>
              <w:rPr>
                <w:rFonts w:ascii="Times" w:hAnsi="Times"/>
              </w:rPr>
            </w:pPr>
          </w:p>
        </w:tc>
      </w:tr>
      <w:tr w:rsidR="00755C4F" w:rsidRPr="00F45CE9" w14:paraId="0C647730" w14:textId="77777777" w:rsidTr="00917D77">
        <w:tc>
          <w:tcPr>
            <w:tcW w:w="1548" w:type="dxa"/>
          </w:tcPr>
          <w:p w14:paraId="650B663C" w14:textId="345A0177" w:rsidR="00755C4F" w:rsidRPr="00F45CE9" w:rsidRDefault="00755C4F" w:rsidP="00917D77">
            <w:pPr>
              <w:widowControl w:val="0"/>
              <w:tabs>
                <w:tab w:val="right" w:pos="9360"/>
              </w:tabs>
              <w:rPr>
                <w:rFonts w:ascii="Times" w:hAnsi="Times"/>
              </w:rPr>
            </w:pPr>
            <w:r w:rsidRPr="00F45CE9">
              <w:rPr>
                <w:rFonts w:ascii="Times" w:hAnsi="Times"/>
              </w:rPr>
              <w:t>2012 - 2013</w:t>
            </w:r>
          </w:p>
        </w:tc>
        <w:tc>
          <w:tcPr>
            <w:tcW w:w="8028" w:type="dxa"/>
          </w:tcPr>
          <w:p w14:paraId="724A43ED" w14:textId="511837CE" w:rsidR="00755C4F" w:rsidRPr="00F45CE9" w:rsidRDefault="00755C4F" w:rsidP="00A13B09">
            <w:pPr>
              <w:widowControl w:val="0"/>
              <w:tabs>
                <w:tab w:val="right" w:pos="9360"/>
              </w:tabs>
              <w:ind w:left="-97"/>
              <w:rPr>
                <w:rFonts w:ascii="Times" w:hAnsi="Times"/>
              </w:rPr>
            </w:pPr>
            <w:r w:rsidRPr="00F45CE9">
              <w:rPr>
                <w:rFonts w:ascii="Times" w:hAnsi="Times"/>
              </w:rPr>
              <w:t>Scientific committee, Joint Workshop on Remote Sensing and Data Fusion over Urban Areas (URBAN) and the Workshop on Remote Sensing of Urban and Suburban Areas' (URS), Sao Paulo, Brazil, 2013</w:t>
            </w:r>
          </w:p>
          <w:p w14:paraId="015DF3F4" w14:textId="6F6E373E" w:rsidR="00755C4F" w:rsidRPr="00F45CE9" w:rsidRDefault="00755C4F" w:rsidP="00A13B09">
            <w:pPr>
              <w:widowControl w:val="0"/>
              <w:tabs>
                <w:tab w:val="right" w:pos="9360"/>
              </w:tabs>
              <w:ind w:left="-97"/>
              <w:rPr>
                <w:rFonts w:ascii="Times" w:hAnsi="Times"/>
              </w:rPr>
            </w:pPr>
          </w:p>
        </w:tc>
      </w:tr>
      <w:tr w:rsidR="00B52410" w:rsidRPr="00F45CE9" w14:paraId="436AC79A" w14:textId="77777777" w:rsidTr="00917D77">
        <w:tc>
          <w:tcPr>
            <w:tcW w:w="1548" w:type="dxa"/>
          </w:tcPr>
          <w:p w14:paraId="3838D2CC" w14:textId="0780BBB5" w:rsidR="00B52410" w:rsidRPr="00F45CE9" w:rsidRDefault="00B52410" w:rsidP="00917D77">
            <w:pPr>
              <w:widowControl w:val="0"/>
              <w:tabs>
                <w:tab w:val="right" w:pos="9360"/>
              </w:tabs>
              <w:rPr>
                <w:rFonts w:ascii="Times" w:hAnsi="Times"/>
              </w:rPr>
            </w:pPr>
            <w:r w:rsidRPr="00F45CE9">
              <w:rPr>
                <w:rFonts w:ascii="Times" w:hAnsi="Times"/>
              </w:rPr>
              <w:t>2012 - 2015</w:t>
            </w:r>
          </w:p>
        </w:tc>
        <w:tc>
          <w:tcPr>
            <w:tcW w:w="8028" w:type="dxa"/>
          </w:tcPr>
          <w:p w14:paraId="7B6F8D71" w14:textId="0D3C80D1" w:rsidR="00B52410" w:rsidRPr="00F45CE9" w:rsidRDefault="00755C4F" w:rsidP="00A13B09">
            <w:pPr>
              <w:widowControl w:val="0"/>
              <w:tabs>
                <w:tab w:val="right" w:pos="9360"/>
              </w:tabs>
              <w:ind w:left="-97"/>
              <w:rPr>
                <w:rFonts w:ascii="Times" w:hAnsi="Times"/>
              </w:rPr>
            </w:pPr>
            <w:r w:rsidRPr="00F45CE9">
              <w:rPr>
                <w:rFonts w:ascii="Times" w:hAnsi="Times"/>
              </w:rPr>
              <w:t>National c</w:t>
            </w:r>
            <w:r w:rsidR="00B52410" w:rsidRPr="00F45CE9">
              <w:rPr>
                <w:rFonts w:ascii="Times" w:hAnsi="Times"/>
              </w:rPr>
              <w:t xml:space="preserve">ouncil member, </w:t>
            </w:r>
            <w:r w:rsidR="00715412" w:rsidRPr="00F45CE9">
              <w:rPr>
                <w:rFonts w:ascii="Times" w:hAnsi="Times"/>
              </w:rPr>
              <w:t xml:space="preserve">Chair of the National Councilors (2013-2015), </w:t>
            </w:r>
            <w:r w:rsidR="00B52410" w:rsidRPr="00F45CE9">
              <w:rPr>
                <w:rFonts w:ascii="Times" w:hAnsi="Times"/>
              </w:rPr>
              <w:t>Association of American Geographers</w:t>
            </w:r>
            <w:r w:rsidR="0055011E" w:rsidRPr="00F45CE9">
              <w:rPr>
                <w:rFonts w:ascii="Times" w:hAnsi="Times"/>
              </w:rPr>
              <w:t xml:space="preserve"> (AAG)</w:t>
            </w:r>
          </w:p>
          <w:p w14:paraId="314F1F26" w14:textId="21D17483" w:rsidR="00B52410" w:rsidRPr="00F45CE9" w:rsidRDefault="00B52410" w:rsidP="00A13B09">
            <w:pPr>
              <w:widowControl w:val="0"/>
              <w:tabs>
                <w:tab w:val="right" w:pos="9360"/>
              </w:tabs>
              <w:ind w:left="-97"/>
              <w:rPr>
                <w:rFonts w:ascii="Times" w:hAnsi="Times"/>
              </w:rPr>
            </w:pPr>
          </w:p>
        </w:tc>
      </w:tr>
      <w:tr w:rsidR="00DC2907" w:rsidRPr="00F45CE9" w14:paraId="77FD0470" w14:textId="77777777" w:rsidTr="00357D53">
        <w:tc>
          <w:tcPr>
            <w:tcW w:w="1548" w:type="dxa"/>
          </w:tcPr>
          <w:p w14:paraId="2A145898" w14:textId="01922FAD" w:rsidR="00DC2907" w:rsidRPr="00F45CE9" w:rsidRDefault="00DC2907">
            <w:pPr>
              <w:widowControl w:val="0"/>
              <w:tabs>
                <w:tab w:val="right" w:pos="9360"/>
              </w:tabs>
              <w:rPr>
                <w:rFonts w:ascii="Times" w:hAnsi="Times"/>
              </w:rPr>
            </w:pPr>
            <w:r w:rsidRPr="00F45CE9">
              <w:rPr>
                <w:rFonts w:ascii="Times" w:hAnsi="Times"/>
              </w:rPr>
              <w:t>2012</w:t>
            </w:r>
          </w:p>
        </w:tc>
        <w:tc>
          <w:tcPr>
            <w:tcW w:w="8028" w:type="dxa"/>
          </w:tcPr>
          <w:p w14:paraId="676E8D1F" w14:textId="77777777" w:rsidR="00DC2907" w:rsidRPr="00F45CE9" w:rsidRDefault="00DC2907" w:rsidP="00A13B09">
            <w:pPr>
              <w:widowControl w:val="0"/>
              <w:tabs>
                <w:tab w:val="right" w:pos="9360"/>
              </w:tabs>
              <w:ind w:left="-97"/>
              <w:rPr>
                <w:rFonts w:ascii="Times" w:hAnsi="Times"/>
              </w:rPr>
            </w:pPr>
            <w:r w:rsidRPr="00F45CE9">
              <w:rPr>
                <w:rFonts w:ascii="Times" w:hAnsi="Times"/>
              </w:rPr>
              <w:t xml:space="preserve">Scientific review committee, Open Geospatial Research and Education Symposium, 2012, </w:t>
            </w:r>
            <w:proofErr w:type="spellStart"/>
            <w:r w:rsidRPr="00F45CE9">
              <w:rPr>
                <w:rFonts w:ascii="Times" w:hAnsi="Times"/>
              </w:rPr>
              <w:t>Yverdon</w:t>
            </w:r>
            <w:proofErr w:type="spellEnd"/>
            <w:r w:rsidRPr="00F45CE9">
              <w:rPr>
                <w:rFonts w:ascii="Times" w:hAnsi="Times"/>
              </w:rPr>
              <w:t>-les-Bains, Switzerland</w:t>
            </w:r>
          </w:p>
          <w:p w14:paraId="69979A08" w14:textId="5BF403AD" w:rsidR="00DC2907" w:rsidRPr="00F45CE9" w:rsidRDefault="00DC2907" w:rsidP="00A13B09">
            <w:pPr>
              <w:widowControl w:val="0"/>
              <w:tabs>
                <w:tab w:val="right" w:pos="9360"/>
              </w:tabs>
              <w:ind w:left="-97"/>
              <w:rPr>
                <w:rFonts w:ascii="Times" w:hAnsi="Times"/>
              </w:rPr>
            </w:pPr>
          </w:p>
        </w:tc>
      </w:tr>
      <w:tr w:rsidR="008261FB" w:rsidRPr="00F45CE9" w14:paraId="55FA32CA" w14:textId="77777777" w:rsidTr="00357D53">
        <w:tc>
          <w:tcPr>
            <w:tcW w:w="1548" w:type="dxa"/>
          </w:tcPr>
          <w:p w14:paraId="6B67F010" w14:textId="1728D361" w:rsidR="008261FB" w:rsidRPr="00F45CE9" w:rsidRDefault="008261FB">
            <w:pPr>
              <w:widowControl w:val="0"/>
              <w:tabs>
                <w:tab w:val="right" w:pos="9360"/>
              </w:tabs>
              <w:rPr>
                <w:rFonts w:ascii="Times" w:hAnsi="Times"/>
              </w:rPr>
            </w:pPr>
            <w:r w:rsidRPr="00F45CE9">
              <w:rPr>
                <w:rFonts w:ascii="Times" w:hAnsi="Times"/>
              </w:rPr>
              <w:t>2011</w:t>
            </w:r>
          </w:p>
        </w:tc>
        <w:tc>
          <w:tcPr>
            <w:tcW w:w="8028" w:type="dxa"/>
          </w:tcPr>
          <w:p w14:paraId="3B4186A6" w14:textId="57BBDC60" w:rsidR="008261FB" w:rsidRPr="00F45CE9" w:rsidRDefault="008261FB" w:rsidP="00A13B09">
            <w:pPr>
              <w:widowControl w:val="0"/>
              <w:tabs>
                <w:tab w:val="right" w:pos="9360"/>
              </w:tabs>
              <w:ind w:left="-97"/>
              <w:rPr>
                <w:rFonts w:ascii="Times" w:hAnsi="Times"/>
              </w:rPr>
            </w:pPr>
            <w:r w:rsidRPr="00F45CE9">
              <w:rPr>
                <w:rFonts w:ascii="Times" w:hAnsi="Times"/>
              </w:rPr>
              <w:t>Program committee, Space-time Symposium, Association of American Geographers</w:t>
            </w:r>
            <w:r w:rsidR="0055011E" w:rsidRPr="00F45CE9">
              <w:rPr>
                <w:rFonts w:ascii="Times" w:hAnsi="Times"/>
              </w:rPr>
              <w:t xml:space="preserve"> (AAG)</w:t>
            </w:r>
          </w:p>
          <w:p w14:paraId="0D717DF7" w14:textId="3564CE8D" w:rsidR="00357D53" w:rsidRPr="00F45CE9" w:rsidRDefault="00357D53" w:rsidP="00A13B09">
            <w:pPr>
              <w:widowControl w:val="0"/>
              <w:tabs>
                <w:tab w:val="right" w:pos="9360"/>
              </w:tabs>
              <w:ind w:left="-97"/>
              <w:rPr>
                <w:rFonts w:ascii="Times" w:hAnsi="Times"/>
              </w:rPr>
            </w:pPr>
          </w:p>
        </w:tc>
      </w:tr>
      <w:tr w:rsidR="008261FB" w:rsidRPr="00F45CE9" w14:paraId="59039BCA" w14:textId="77777777" w:rsidTr="00357D53">
        <w:tc>
          <w:tcPr>
            <w:tcW w:w="1548" w:type="dxa"/>
          </w:tcPr>
          <w:p w14:paraId="7ACFF921" w14:textId="6CB868EC" w:rsidR="008261FB" w:rsidRPr="00F45CE9" w:rsidRDefault="008261FB">
            <w:pPr>
              <w:widowControl w:val="0"/>
              <w:tabs>
                <w:tab w:val="right" w:pos="9360"/>
              </w:tabs>
              <w:rPr>
                <w:rFonts w:ascii="Times" w:hAnsi="Times"/>
              </w:rPr>
            </w:pPr>
          </w:p>
        </w:tc>
        <w:tc>
          <w:tcPr>
            <w:tcW w:w="8028" w:type="dxa"/>
          </w:tcPr>
          <w:p w14:paraId="5BD7539D" w14:textId="77777777" w:rsidR="008261FB" w:rsidRPr="00F45CE9" w:rsidRDefault="008261FB" w:rsidP="00A13B09">
            <w:pPr>
              <w:widowControl w:val="0"/>
              <w:tabs>
                <w:tab w:val="right" w:pos="9360"/>
              </w:tabs>
              <w:ind w:left="-97"/>
              <w:rPr>
                <w:rFonts w:ascii="Times" w:hAnsi="Times"/>
              </w:rPr>
            </w:pPr>
            <w:r w:rsidRPr="00F45CE9">
              <w:rPr>
                <w:rFonts w:ascii="Times" w:hAnsi="Times"/>
              </w:rPr>
              <w:t>Proposal review, Israeli Science Foundation</w:t>
            </w:r>
          </w:p>
          <w:p w14:paraId="179562FF" w14:textId="5410327A" w:rsidR="00357D53" w:rsidRPr="00F45CE9" w:rsidRDefault="00357D53" w:rsidP="00A13B09">
            <w:pPr>
              <w:widowControl w:val="0"/>
              <w:tabs>
                <w:tab w:val="right" w:pos="9360"/>
              </w:tabs>
              <w:ind w:left="-97"/>
              <w:rPr>
                <w:rFonts w:ascii="Times" w:hAnsi="Times"/>
              </w:rPr>
            </w:pPr>
          </w:p>
        </w:tc>
      </w:tr>
      <w:tr w:rsidR="008261FB" w:rsidRPr="00F45CE9" w14:paraId="248F7851" w14:textId="77777777" w:rsidTr="00357D53">
        <w:tc>
          <w:tcPr>
            <w:tcW w:w="1548" w:type="dxa"/>
          </w:tcPr>
          <w:p w14:paraId="7A7C7556" w14:textId="60BD41E9" w:rsidR="008261FB" w:rsidRPr="00F45CE9" w:rsidRDefault="008261FB">
            <w:pPr>
              <w:widowControl w:val="0"/>
              <w:tabs>
                <w:tab w:val="right" w:pos="9360"/>
              </w:tabs>
              <w:rPr>
                <w:rFonts w:ascii="Times" w:hAnsi="Times"/>
              </w:rPr>
            </w:pPr>
            <w:r w:rsidRPr="00F45CE9">
              <w:rPr>
                <w:rFonts w:ascii="Times" w:hAnsi="Times"/>
              </w:rPr>
              <w:t>2010</w:t>
            </w:r>
          </w:p>
        </w:tc>
        <w:tc>
          <w:tcPr>
            <w:tcW w:w="8028" w:type="dxa"/>
          </w:tcPr>
          <w:p w14:paraId="6EAF888C" w14:textId="77777777" w:rsidR="008261FB" w:rsidRPr="00F45CE9" w:rsidRDefault="008261FB" w:rsidP="00A13B09">
            <w:pPr>
              <w:widowControl w:val="0"/>
              <w:tabs>
                <w:tab w:val="right" w:pos="9360"/>
              </w:tabs>
              <w:ind w:left="-97"/>
              <w:rPr>
                <w:rFonts w:ascii="Times" w:hAnsi="Times"/>
              </w:rPr>
            </w:pPr>
            <w:r w:rsidRPr="00F45CE9">
              <w:rPr>
                <w:rFonts w:ascii="Times" w:hAnsi="Times"/>
              </w:rPr>
              <w:t>Proposal review, Water Resources Research Institute</w:t>
            </w:r>
          </w:p>
          <w:p w14:paraId="13AE6619" w14:textId="58490FFB" w:rsidR="00357D53" w:rsidRPr="00F45CE9" w:rsidRDefault="00357D53" w:rsidP="00A13B09">
            <w:pPr>
              <w:widowControl w:val="0"/>
              <w:tabs>
                <w:tab w:val="right" w:pos="9360"/>
              </w:tabs>
              <w:ind w:left="-97"/>
              <w:rPr>
                <w:rFonts w:ascii="Times" w:hAnsi="Times"/>
              </w:rPr>
            </w:pPr>
          </w:p>
        </w:tc>
      </w:tr>
      <w:tr w:rsidR="008261FB" w:rsidRPr="00F45CE9" w14:paraId="687D0016" w14:textId="77777777" w:rsidTr="00357D53">
        <w:tc>
          <w:tcPr>
            <w:tcW w:w="1548" w:type="dxa"/>
          </w:tcPr>
          <w:p w14:paraId="2F078DD9" w14:textId="77777777" w:rsidR="008261FB" w:rsidRPr="00F45CE9" w:rsidRDefault="008261FB">
            <w:pPr>
              <w:widowControl w:val="0"/>
              <w:tabs>
                <w:tab w:val="right" w:pos="9360"/>
              </w:tabs>
              <w:rPr>
                <w:rFonts w:ascii="Times" w:hAnsi="Times"/>
              </w:rPr>
            </w:pPr>
          </w:p>
        </w:tc>
        <w:tc>
          <w:tcPr>
            <w:tcW w:w="8028" w:type="dxa"/>
          </w:tcPr>
          <w:p w14:paraId="5F164CE2" w14:textId="77777777" w:rsidR="008261FB" w:rsidRPr="00F45CE9" w:rsidRDefault="008261FB" w:rsidP="00A13B09">
            <w:pPr>
              <w:widowControl w:val="0"/>
              <w:tabs>
                <w:tab w:val="right" w:pos="9360"/>
              </w:tabs>
              <w:ind w:left="-97"/>
              <w:rPr>
                <w:rFonts w:ascii="Times" w:hAnsi="Times"/>
              </w:rPr>
            </w:pPr>
            <w:r w:rsidRPr="00F45CE9">
              <w:rPr>
                <w:rFonts w:ascii="Times" w:hAnsi="Times"/>
              </w:rPr>
              <w:t>Proposal review, National Institutes of Health (NIH)</w:t>
            </w:r>
          </w:p>
          <w:p w14:paraId="4FD9902D" w14:textId="6B910474" w:rsidR="00357D53" w:rsidRPr="00F45CE9" w:rsidRDefault="00357D53" w:rsidP="00A13B09">
            <w:pPr>
              <w:widowControl w:val="0"/>
              <w:tabs>
                <w:tab w:val="right" w:pos="9360"/>
              </w:tabs>
              <w:ind w:left="-97"/>
              <w:rPr>
                <w:rFonts w:ascii="Times" w:hAnsi="Times"/>
              </w:rPr>
            </w:pPr>
          </w:p>
        </w:tc>
      </w:tr>
      <w:tr w:rsidR="008261FB" w:rsidRPr="00F45CE9" w14:paraId="31AB3539" w14:textId="77777777" w:rsidTr="00357D53">
        <w:tc>
          <w:tcPr>
            <w:tcW w:w="1548" w:type="dxa"/>
          </w:tcPr>
          <w:p w14:paraId="1E7941DB" w14:textId="1D850340" w:rsidR="008261FB" w:rsidRPr="00F45CE9" w:rsidRDefault="008261FB">
            <w:pPr>
              <w:widowControl w:val="0"/>
              <w:tabs>
                <w:tab w:val="right" w:pos="9360"/>
              </w:tabs>
              <w:rPr>
                <w:rFonts w:ascii="Times" w:hAnsi="Times"/>
              </w:rPr>
            </w:pPr>
            <w:r w:rsidRPr="00F45CE9">
              <w:rPr>
                <w:rFonts w:ascii="Times" w:hAnsi="Times"/>
              </w:rPr>
              <w:t>2010 - 2011</w:t>
            </w:r>
          </w:p>
        </w:tc>
        <w:tc>
          <w:tcPr>
            <w:tcW w:w="8028" w:type="dxa"/>
          </w:tcPr>
          <w:p w14:paraId="759054D6" w14:textId="77777777" w:rsidR="008261FB" w:rsidRPr="00F45CE9" w:rsidRDefault="008261FB" w:rsidP="00A13B09">
            <w:pPr>
              <w:widowControl w:val="0"/>
              <w:tabs>
                <w:tab w:val="right" w:pos="9360"/>
              </w:tabs>
              <w:ind w:left="-97"/>
              <w:rPr>
                <w:rFonts w:ascii="Times" w:hAnsi="Times"/>
              </w:rPr>
            </w:pPr>
            <w:r w:rsidRPr="00F45CE9">
              <w:rPr>
                <w:rFonts w:ascii="Times" w:hAnsi="Times"/>
              </w:rPr>
              <w:t>Program committee, Joint Urban Remote Sensing Event (JURSE), Munich, Germany</w:t>
            </w:r>
          </w:p>
          <w:p w14:paraId="2CE03DAF" w14:textId="728144B5" w:rsidR="00357D53" w:rsidRPr="00F45CE9" w:rsidRDefault="00357D53" w:rsidP="00A13B09">
            <w:pPr>
              <w:widowControl w:val="0"/>
              <w:tabs>
                <w:tab w:val="right" w:pos="9360"/>
              </w:tabs>
              <w:ind w:left="-97"/>
              <w:rPr>
                <w:rFonts w:ascii="Times" w:hAnsi="Times"/>
              </w:rPr>
            </w:pPr>
          </w:p>
        </w:tc>
      </w:tr>
      <w:tr w:rsidR="008261FB" w:rsidRPr="00F45CE9" w14:paraId="1C782635" w14:textId="77777777" w:rsidTr="00357D53">
        <w:tc>
          <w:tcPr>
            <w:tcW w:w="1548" w:type="dxa"/>
          </w:tcPr>
          <w:p w14:paraId="10258C99" w14:textId="1B1C4A17" w:rsidR="008261FB" w:rsidRPr="00F45CE9" w:rsidRDefault="008261FB">
            <w:pPr>
              <w:widowControl w:val="0"/>
              <w:tabs>
                <w:tab w:val="right" w:pos="9360"/>
              </w:tabs>
              <w:rPr>
                <w:rFonts w:ascii="Times" w:hAnsi="Times"/>
              </w:rPr>
            </w:pPr>
            <w:r w:rsidRPr="00F45CE9">
              <w:rPr>
                <w:rFonts w:ascii="Times" w:hAnsi="Times"/>
              </w:rPr>
              <w:lastRenderedPageBreak/>
              <w:t>2009</w:t>
            </w:r>
          </w:p>
        </w:tc>
        <w:tc>
          <w:tcPr>
            <w:tcW w:w="8028" w:type="dxa"/>
          </w:tcPr>
          <w:p w14:paraId="3D1394AC" w14:textId="77777777" w:rsidR="008261FB" w:rsidRPr="00F45CE9" w:rsidRDefault="008261FB" w:rsidP="00A13B09">
            <w:pPr>
              <w:widowControl w:val="0"/>
              <w:tabs>
                <w:tab w:val="right" w:pos="9360"/>
              </w:tabs>
              <w:ind w:left="-97"/>
              <w:rPr>
                <w:rFonts w:ascii="Times" w:hAnsi="Times"/>
              </w:rPr>
            </w:pPr>
            <w:r w:rsidRPr="00F45CE9">
              <w:rPr>
                <w:rFonts w:ascii="Times" w:hAnsi="Times"/>
              </w:rPr>
              <w:t>Program review, Department of Geography, Rowan University</w:t>
            </w:r>
          </w:p>
          <w:p w14:paraId="0B8F889A" w14:textId="5B64609F" w:rsidR="00357D53" w:rsidRPr="00F45CE9" w:rsidRDefault="00357D53" w:rsidP="00A13B09">
            <w:pPr>
              <w:widowControl w:val="0"/>
              <w:tabs>
                <w:tab w:val="right" w:pos="9360"/>
              </w:tabs>
              <w:ind w:left="-97"/>
              <w:rPr>
                <w:rFonts w:ascii="Times" w:hAnsi="Times"/>
              </w:rPr>
            </w:pPr>
          </w:p>
        </w:tc>
      </w:tr>
      <w:tr w:rsidR="008261FB" w:rsidRPr="00F45CE9" w14:paraId="59EBFFC5" w14:textId="77777777" w:rsidTr="00357D53">
        <w:tc>
          <w:tcPr>
            <w:tcW w:w="1548" w:type="dxa"/>
          </w:tcPr>
          <w:p w14:paraId="485E83D0" w14:textId="27531984" w:rsidR="008261FB" w:rsidRPr="00F45CE9" w:rsidRDefault="008261FB">
            <w:pPr>
              <w:widowControl w:val="0"/>
              <w:tabs>
                <w:tab w:val="right" w:pos="9360"/>
              </w:tabs>
              <w:rPr>
                <w:rFonts w:ascii="Times" w:hAnsi="Times"/>
              </w:rPr>
            </w:pPr>
            <w:r w:rsidRPr="00F45CE9">
              <w:rPr>
                <w:rFonts w:ascii="Times" w:hAnsi="Times"/>
              </w:rPr>
              <w:t>2009 - 2011</w:t>
            </w:r>
          </w:p>
        </w:tc>
        <w:tc>
          <w:tcPr>
            <w:tcW w:w="8028" w:type="dxa"/>
          </w:tcPr>
          <w:p w14:paraId="333B58EF" w14:textId="77777777" w:rsidR="008261FB" w:rsidRPr="00F45CE9" w:rsidRDefault="008261FB" w:rsidP="00A13B09">
            <w:pPr>
              <w:widowControl w:val="0"/>
              <w:tabs>
                <w:tab w:val="right" w:pos="9360"/>
              </w:tabs>
              <w:ind w:left="-97"/>
              <w:rPr>
                <w:rFonts w:ascii="Times" w:hAnsi="Times"/>
              </w:rPr>
            </w:pPr>
            <w:r w:rsidRPr="00F45CE9">
              <w:rPr>
                <w:rFonts w:ascii="Times" w:hAnsi="Times"/>
              </w:rPr>
              <w:t>Regional director, Southwest Region of the American Society of Photogrammetry and Remote Sensing (ASPRS)</w:t>
            </w:r>
          </w:p>
          <w:p w14:paraId="6CF3A41E" w14:textId="6677F73E" w:rsidR="00357D53" w:rsidRPr="00F45CE9" w:rsidRDefault="00357D53" w:rsidP="00A13B09">
            <w:pPr>
              <w:widowControl w:val="0"/>
              <w:tabs>
                <w:tab w:val="right" w:pos="9360"/>
              </w:tabs>
              <w:ind w:left="-97"/>
              <w:rPr>
                <w:rFonts w:ascii="Times" w:hAnsi="Times"/>
              </w:rPr>
            </w:pPr>
          </w:p>
        </w:tc>
      </w:tr>
      <w:tr w:rsidR="008261FB" w:rsidRPr="00F45CE9" w14:paraId="188180B0" w14:textId="77777777" w:rsidTr="00357D53">
        <w:tc>
          <w:tcPr>
            <w:tcW w:w="1548" w:type="dxa"/>
          </w:tcPr>
          <w:p w14:paraId="4DBFFF8F" w14:textId="1CAAF1AE" w:rsidR="008261FB" w:rsidRPr="00F45CE9" w:rsidRDefault="008261FB">
            <w:pPr>
              <w:widowControl w:val="0"/>
              <w:tabs>
                <w:tab w:val="right" w:pos="9360"/>
              </w:tabs>
              <w:rPr>
                <w:rFonts w:ascii="Times" w:hAnsi="Times"/>
              </w:rPr>
            </w:pPr>
            <w:r w:rsidRPr="00F45CE9">
              <w:rPr>
                <w:rFonts w:ascii="Times" w:hAnsi="Times"/>
              </w:rPr>
              <w:t>2008</w:t>
            </w:r>
          </w:p>
        </w:tc>
        <w:tc>
          <w:tcPr>
            <w:tcW w:w="8028" w:type="dxa"/>
          </w:tcPr>
          <w:p w14:paraId="06CFA97C" w14:textId="799156CD" w:rsidR="008261FB" w:rsidRPr="00F45CE9" w:rsidRDefault="008261FB" w:rsidP="00A13B09">
            <w:pPr>
              <w:widowControl w:val="0"/>
              <w:tabs>
                <w:tab w:val="right" w:pos="9360"/>
              </w:tabs>
              <w:ind w:left="-97"/>
              <w:rPr>
                <w:rFonts w:ascii="Times" w:hAnsi="Times"/>
              </w:rPr>
            </w:pPr>
            <w:r w:rsidRPr="00F45CE9">
              <w:rPr>
                <w:rFonts w:ascii="Times" w:hAnsi="Times"/>
              </w:rPr>
              <w:t>Nominating committee, Association of American Geographers</w:t>
            </w:r>
            <w:r w:rsidR="0055011E" w:rsidRPr="00F45CE9">
              <w:rPr>
                <w:rFonts w:ascii="Times" w:hAnsi="Times"/>
              </w:rPr>
              <w:t xml:space="preserve"> (AAG)</w:t>
            </w:r>
          </w:p>
          <w:p w14:paraId="59BBE65E" w14:textId="2355008F" w:rsidR="00357D53" w:rsidRPr="00F45CE9" w:rsidRDefault="00357D53" w:rsidP="00A13B09">
            <w:pPr>
              <w:widowControl w:val="0"/>
              <w:tabs>
                <w:tab w:val="right" w:pos="9360"/>
              </w:tabs>
              <w:ind w:left="-97"/>
              <w:rPr>
                <w:rFonts w:ascii="Times" w:hAnsi="Times"/>
              </w:rPr>
            </w:pPr>
          </w:p>
        </w:tc>
      </w:tr>
      <w:tr w:rsidR="008261FB" w:rsidRPr="00F45CE9" w14:paraId="2564A0D8" w14:textId="77777777" w:rsidTr="00357D53">
        <w:tc>
          <w:tcPr>
            <w:tcW w:w="1548" w:type="dxa"/>
          </w:tcPr>
          <w:p w14:paraId="3B329FED" w14:textId="0F032B2B" w:rsidR="008261FB" w:rsidRPr="00F45CE9" w:rsidRDefault="008261FB">
            <w:pPr>
              <w:widowControl w:val="0"/>
              <w:tabs>
                <w:tab w:val="right" w:pos="9360"/>
              </w:tabs>
              <w:rPr>
                <w:rFonts w:ascii="Times" w:hAnsi="Times"/>
              </w:rPr>
            </w:pPr>
            <w:r w:rsidRPr="00F45CE9">
              <w:rPr>
                <w:rFonts w:ascii="Times" w:hAnsi="Times"/>
              </w:rPr>
              <w:t>2008 -</w:t>
            </w:r>
          </w:p>
        </w:tc>
        <w:tc>
          <w:tcPr>
            <w:tcW w:w="8028" w:type="dxa"/>
          </w:tcPr>
          <w:p w14:paraId="67A5B9A9" w14:textId="77777777" w:rsidR="008261FB" w:rsidRPr="00F45CE9" w:rsidRDefault="008261FB" w:rsidP="00A13B09">
            <w:pPr>
              <w:widowControl w:val="0"/>
              <w:tabs>
                <w:tab w:val="right" w:pos="9360"/>
              </w:tabs>
              <w:ind w:left="-97"/>
              <w:rPr>
                <w:rFonts w:ascii="Times" w:hAnsi="Times"/>
              </w:rPr>
            </w:pPr>
            <w:r w:rsidRPr="00F45CE9">
              <w:rPr>
                <w:rFonts w:ascii="Times" w:hAnsi="Times"/>
              </w:rPr>
              <w:t>Program committee, Association for Computing Machinery, International Symposium on Advances in Geographic Information Systems (SIG SPATIAL)</w:t>
            </w:r>
          </w:p>
          <w:p w14:paraId="202E2596" w14:textId="612C67C8" w:rsidR="00357D53" w:rsidRPr="00F45CE9" w:rsidRDefault="00357D53" w:rsidP="00A13B09">
            <w:pPr>
              <w:widowControl w:val="0"/>
              <w:tabs>
                <w:tab w:val="right" w:pos="9360"/>
              </w:tabs>
              <w:ind w:left="-97"/>
              <w:rPr>
                <w:rFonts w:ascii="Times" w:hAnsi="Times"/>
              </w:rPr>
            </w:pPr>
          </w:p>
        </w:tc>
      </w:tr>
      <w:tr w:rsidR="008261FB" w:rsidRPr="00F45CE9" w14:paraId="2F234DC8" w14:textId="77777777" w:rsidTr="00357D53">
        <w:tc>
          <w:tcPr>
            <w:tcW w:w="1548" w:type="dxa"/>
          </w:tcPr>
          <w:p w14:paraId="781FB093" w14:textId="65269642" w:rsidR="008261FB" w:rsidRPr="00F45CE9" w:rsidRDefault="008261FB" w:rsidP="008261FB">
            <w:pPr>
              <w:widowControl w:val="0"/>
              <w:tabs>
                <w:tab w:val="right" w:pos="9360"/>
              </w:tabs>
              <w:rPr>
                <w:rFonts w:ascii="Times" w:hAnsi="Times"/>
              </w:rPr>
            </w:pPr>
            <w:r w:rsidRPr="00F45CE9">
              <w:rPr>
                <w:rFonts w:ascii="Times" w:hAnsi="Times"/>
              </w:rPr>
              <w:t>2008 -</w:t>
            </w:r>
            <w:r w:rsidR="00715412" w:rsidRPr="00F45CE9">
              <w:rPr>
                <w:rFonts w:ascii="Times" w:hAnsi="Times"/>
              </w:rPr>
              <w:t xml:space="preserve"> 2013</w:t>
            </w:r>
          </w:p>
        </w:tc>
        <w:tc>
          <w:tcPr>
            <w:tcW w:w="8028" w:type="dxa"/>
          </w:tcPr>
          <w:p w14:paraId="5BD06A66" w14:textId="77777777" w:rsidR="008261FB" w:rsidRPr="00F45CE9" w:rsidRDefault="008261FB" w:rsidP="00A13B09">
            <w:pPr>
              <w:widowControl w:val="0"/>
              <w:tabs>
                <w:tab w:val="right" w:pos="9360"/>
              </w:tabs>
              <w:ind w:left="-97"/>
              <w:rPr>
                <w:rFonts w:ascii="Times" w:hAnsi="Times"/>
              </w:rPr>
            </w:pPr>
            <w:r w:rsidRPr="00F45CE9">
              <w:rPr>
                <w:rFonts w:ascii="Times" w:hAnsi="Times"/>
              </w:rPr>
              <w:t>Chair of the review committee, Marble-Boyle Undergraduate Award, Association of American Geographers</w:t>
            </w:r>
          </w:p>
          <w:p w14:paraId="72C5F3B5" w14:textId="0D3A0C69" w:rsidR="00357D53" w:rsidRPr="00F45CE9" w:rsidRDefault="00357D53" w:rsidP="00A13B09">
            <w:pPr>
              <w:widowControl w:val="0"/>
              <w:tabs>
                <w:tab w:val="right" w:pos="9360"/>
              </w:tabs>
              <w:ind w:left="-97"/>
              <w:rPr>
                <w:rFonts w:ascii="Times" w:hAnsi="Times"/>
              </w:rPr>
            </w:pPr>
          </w:p>
        </w:tc>
      </w:tr>
      <w:tr w:rsidR="008261FB" w:rsidRPr="00F45CE9" w14:paraId="2EFB7C50" w14:textId="77777777" w:rsidTr="00357D53">
        <w:tc>
          <w:tcPr>
            <w:tcW w:w="1548" w:type="dxa"/>
          </w:tcPr>
          <w:p w14:paraId="6802FBA5" w14:textId="77777777" w:rsidR="008261FB" w:rsidRPr="00F45CE9" w:rsidRDefault="008261FB" w:rsidP="008261FB">
            <w:pPr>
              <w:widowControl w:val="0"/>
              <w:tabs>
                <w:tab w:val="right" w:pos="9360"/>
              </w:tabs>
              <w:rPr>
                <w:rFonts w:ascii="Times" w:hAnsi="Times"/>
              </w:rPr>
            </w:pPr>
            <w:r w:rsidRPr="00F45CE9">
              <w:rPr>
                <w:rFonts w:ascii="Times" w:hAnsi="Times"/>
              </w:rPr>
              <w:t>2008</w:t>
            </w:r>
          </w:p>
        </w:tc>
        <w:tc>
          <w:tcPr>
            <w:tcW w:w="8028" w:type="dxa"/>
          </w:tcPr>
          <w:p w14:paraId="658EBB5F" w14:textId="77777777" w:rsidR="008261FB" w:rsidRPr="00F45CE9" w:rsidRDefault="008261FB" w:rsidP="00A13B09">
            <w:pPr>
              <w:widowControl w:val="0"/>
              <w:tabs>
                <w:tab w:val="right" w:pos="9360"/>
              </w:tabs>
              <w:ind w:left="-97" w:hanging="11"/>
              <w:rPr>
                <w:rFonts w:ascii="Times" w:hAnsi="Times"/>
              </w:rPr>
            </w:pPr>
            <w:r w:rsidRPr="00F45CE9">
              <w:rPr>
                <w:rFonts w:ascii="Times" w:hAnsi="Times"/>
              </w:rPr>
              <w:t>Student chapter liaison, American Society of Photogrammetry and Remote Sensing</w:t>
            </w:r>
          </w:p>
          <w:p w14:paraId="557CC76D" w14:textId="77777777" w:rsidR="00357D53" w:rsidRPr="00F45CE9" w:rsidRDefault="00357D53" w:rsidP="00A13B09">
            <w:pPr>
              <w:widowControl w:val="0"/>
              <w:tabs>
                <w:tab w:val="right" w:pos="9360"/>
              </w:tabs>
              <w:ind w:left="-97" w:hanging="11"/>
              <w:rPr>
                <w:rFonts w:ascii="Times" w:hAnsi="Times"/>
              </w:rPr>
            </w:pPr>
          </w:p>
        </w:tc>
      </w:tr>
      <w:tr w:rsidR="008261FB" w:rsidRPr="00F45CE9" w14:paraId="4FAED253" w14:textId="77777777" w:rsidTr="00357D53">
        <w:tc>
          <w:tcPr>
            <w:tcW w:w="1548" w:type="dxa"/>
          </w:tcPr>
          <w:p w14:paraId="6424E764" w14:textId="2860CB98" w:rsidR="008261FB" w:rsidRPr="00F45CE9" w:rsidRDefault="008261FB">
            <w:pPr>
              <w:widowControl w:val="0"/>
              <w:tabs>
                <w:tab w:val="right" w:pos="9360"/>
              </w:tabs>
              <w:rPr>
                <w:rFonts w:ascii="Times" w:hAnsi="Times"/>
              </w:rPr>
            </w:pPr>
            <w:r w:rsidRPr="00F45CE9">
              <w:rPr>
                <w:rFonts w:ascii="Times" w:hAnsi="Times"/>
              </w:rPr>
              <w:t>2007 - 2008</w:t>
            </w:r>
          </w:p>
        </w:tc>
        <w:tc>
          <w:tcPr>
            <w:tcW w:w="8028" w:type="dxa"/>
          </w:tcPr>
          <w:p w14:paraId="2FB71011" w14:textId="546152B3" w:rsidR="008261FB" w:rsidRPr="00F45CE9" w:rsidRDefault="008261FB" w:rsidP="00A13B09">
            <w:pPr>
              <w:widowControl w:val="0"/>
              <w:tabs>
                <w:tab w:val="right" w:pos="9360"/>
              </w:tabs>
              <w:ind w:left="-97" w:hanging="11"/>
              <w:rPr>
                <w:rFonts w:ascii="Times" w:hAnsi="Times"/>
              </w:rPr>
            </w:pPr>
            <w:r w:rsidRPr="00F45CE9">
              <w:rPr>
                <w:rFonts w:ascii="Times" w:hAnsi="Times"/>
              </w:rPr>
              <w:t>Confe</w:t>
            </w:r>
            <w:r w:rsidR="00447E34" w:rsidRPr="00F45CE9">
              <w:rPr>
                <w:rFonts w:ascii="Times" w:hAnsi="Times"/>
              </w:rPr>
              <w:t>rence planning committee, Auto-C</w:t>
            </w:r>
            <w:r w:rsidRPr="00F45CE9">
              <w:rPr>
                <w:rFonts w:ascii="Times" w:hAnsi="Times"/>
              </w:rPr>
              <w:t>arto</w:t>
            </w:r>
          </w:p>
          <w:p w14:paraId="76CDC942" w14:textId="214BB94E" w:rsidR="00357D53" w:rsidRPr="00F45CE9" w:rsidRDefault="00357D53" w:rsidP="00A13B09">
            <w:pPr>
              <w:widowControl w:val="0"/>
              <w:tabs>
                <w:tab w:val="right" w:pos="9360"/>
              </w:tabs>
              <w:ind w:left="-97" w:hanging="11"/>
              <w:rPr>
                <w:rFonts w:ascii="Times" w:hAnsi="Times"/>
              </w:rPr>
            </w:pPr>
          </w:p>
        </w:tc>
      </w:tr>
      <w:tr w:rsidR="008261FB" w:rsidRPr="00F45CE9" w14:paraId="2092167D" w14:textId="77777777" w:rsidTr="00357D53">
        <w:tc>
          <w:tcPr>
            <w:tcW w:w="1548" w:type="dxa"/>
          </w:tcPr>
          <w:p w14:paraId="253A47E2" w14:textId="77777777" w:rsidR="008261FB" w:rsidRPr="00F45CE9" w:rsidRDefault="008261FB" w:rsidP="008261FB">
            <w:pPr>
              <w:widowControl w:val="0"/>
              <w:tabs>
                <w:tab w:val="right" w:pos="9360"/>
              </w:tabs>
              <w:rPr>
                <w:rFonts w:ascii="Times" w:hAnsi="Times"/>
              </w:rPr>
            </w:pPr>
            <w:r w:rsidRPr="00F45CE9">
              <w:rPr>
                <w:rFonts w:ascii="Times" w:hAnsi="Times"/>
              </w:rPr>
              <w:t>2005 - 2008</w:t>
            </w:r>
          </w:p>
        </w:tc>
        <w:tc>
          <w:tcPr>
            <w:tcW w:w="8028" w:type="dxa"/>
          </w:tcPr>
          <w:p w14:paraId="1CF02CE0" w14:textId="77777777" w:rsidR="008261FB" w:rsidRPr="00F45CE9" w:rsidRDefault="008261FB" w:rsidP="00A13B09">
            <w:pPr>
              <w:widowControl w:val="0"/>
              <w:tabs>
                <w:tab w:val="right" w:pos="9360"/>
              </w:tabs>
              <w:ind w:left="-97" w:hanging="11"/>
              <w:rPr>
                <w:rFonts w:ascii="Times" w:hAnsi="Times"/>
              </w:rPr>
            </w:pPr>
            <w:r w:rsidRPr="00F45CE9">
              <w:rPr>
                <w:rFonts w:ascii="Times" w:hAnsi="Times"/>
              </w:rPr>
              <w:t>Board member, Cartography and Geographic Information Society</w:t>
            </w:r>
          </w:p>
          <w:p w14:paraId="47E468B7" w14:textId="77777777" w:rsidR="00357D53" w:rsidRPr="00F45CE9" w:rsidRDefault="00357D53" w:rsidP="00A13B09">
            <w:pPr>
              <w:widowControl w:val="0"/>
              <w:tabs>
                <w:tab w:val="right" w:pos="9360"/>
              </w:tabs>
              <w:ind w:left="-97" w:hanging="11"/>
              <w:rPr>
                <w:rFonts w:ascii="Times" w:hAnsi="Times"/>
              </w:rPr>
            </w:pPr>
          </w:p>
        </w:tc>
      </w:tr>
      <w:tr w:rsidR="008261FB" w:rsidRPr="00F45CE9" w14:paraId="152BABFF" w14:textId="77777777" w:rsidTr="00357D53">
        <w:tc>
          <w:tcPr>
            <w:tcW w:w="1548" w:type="dxa"/>
          </w:tcPr>
          <w:p w14:paraId="4F3E4E25" w14:textId="5E923FF3" w:rsidR="008261FB" w:rsidRPr="00F45CE9" w:rsidRDefault="008261FB">
            <w:pPr>
              <w:widowControl w:val="0"/>
              <w:tabs>
                <w:tab w:val="right" w:pos="9360"/>
              </w:tabs>
              <w:rPr>
                <w:rFonts w:ascii="Times" w:hAnsi="Times"/>
              </w:rPr>
            </w:pPr>
            <w:r w:rsidRPr="00F45CE9">
              <w:rPr>
                <w:rFonts w:ascii="Times" w:hAnsi="Times"/>
              </w:rPr>
              <w:t>2005 - 2008</w:t>
            </w:r>
          </w:p>
        </w:tc>
        <w:tc>
          <w:tcPr>
            <w:tcW w:w="8028" w:type="dxa"/>
          </w:tcPr>
          <w:p w14:paraId="44F658E7" w14:textId="77777777" w:rsidR="008261FB" w:rsidRPr="00F45CE9" w:rsidRDefault="008261FB" w:rsidP="00A13B09">
            <w:pPr>
              <w:widowControl w:val="0"/>
              <w:tabs>
                <w:tab w:val="right" w:pos="9360"/>
              </w:tabs>
              <w:ind w:left="-97" w:hanging="11"/>
              <w:rPr>
                <w:rFonts w:ascii="Times" w:hAnsi="Times"/>
              </w:rPr>
            </w:pPr>
            <w:r w:rsidRPr="00F45CE9">
              <w:rPr>
                <w:rFonts w:ascii="Times" w:hAnsi="Times"/>
              </w:rPr>
              <w:t>Vice chair, Chair, Past chair, Association of American Geographers Geographic Information Systems and Science Specialty Group</w:t>
            </w:r>
          </w:p>
          <w:p w14:paraId="2448BA9C" w14:textId="6A2668E0" w:rsidR="00357D53" w:rsidRPr="00F45CE9" w:rsidRDefault="00357D53" w:rsidP="00A13B09">
            <w:pPr>
              <w:widowControl w:val="0"/>
              <w:tabs>
                <w:tab w:val="right" w:pos="9360"/>
              </w:tabs>
              <w:ind w:left="-97" w:hanging="11"/>
              <w:rPr>
                <w:rFonts w:ascii="Times" w:hAnsi="Times"/>
              </w:rPr>
            </w:pPr>
          </w:p>
        </w:tc>
      </w:tr>
      <w:tr w:rsidR="008261FB" w:rsidRPr="00F45CE9" w14:paraId="14679A29" w14:textId="77777777" w:rsidTr="00357D53">
        <w:tc>
          <w:tcPr>
            <w:tcW w:w="1548" w:type="dxa"/>
          </w:tcPr>
          <w:p w14:paraId="47720764" w14:textId="634EB0D8" w:rsidR="008261FB" w:rsidRPr="00F45CE9" w:rsidRDefault="008261FB">
            <w:pPr>
              <w:widowControl w:val="0"/>
              <w:tabs>
                <w:tab w:val="right" w:pos="9360"/>
              </w:tabs>
              <w:rPr>
                <w:rFonts w:ascii="Times" w:hAnsi="Times"/>
              </w:rPr>
            </w:pPr>
            <w:r w:rsidRPr="00F45CE9">
              <w:rPr>
                <w:rFonts w:ascii="Times" w:hAnsi="Times"/>
              </w:rPr>
              <w:t>2004 - 2006</w:t>
            </w:r>
          </w:p>
        </w:tc>
        <w:tc>
          <w:tcPr>
            <w:tcW w:w="8028" w:type="dxa"/>
          </w:tcPr>
          <w:p w14:paraId="39BD735B" w14:textId="77777777" w:rsidR="008261FB" w:rsidRPr="00F45CE9" w:rsidRDefault="008261FB" w:rsidP="00A13B09">
            <w:pPr>
              <w:widowControl w:val="0"/>
              <w:tabs>
                <w:tab w:val="right" w:pos="9360"/>
              </w:tabs>
              <w:ind w:left="-97" w:hanging="11"/>
              <w:rPr>
                <w:rFonts w:ascii="Times" w:hAnsi="Times" w:cs="Arial"/>
              </w:rPr>
            </w:pPr>
            <w:r w:rsidRPr="00F45CE9">
              <w:rPr>
                <w:rFonts w:ascii="Times" w:hAnsi="Times" w:cs="Arial"/>
              </w:rPr>
              <w:t>GIS Education Services, Board of Directors</w:t>
            </w:r>
          </w:p>
          <w:p w14:paraId="7C92522E" w14:textId="164ACF54" w:rsidR="00357D53" w:rsidRPr="00F45CE9" w:rsidRDefault="00357D53" w:rsidP="00A13B09">
            <w:pPr>
              <w:widowControl w:val="0"/>
              <w:tabs>
                <w:tab w:val="right" w:pos="9360"/>
              </w:tabs>
              <w:ind w:left="-97" w:hanging="11"/>
              <w:rPr>
                <w:rFonts w:ascii="Times" w:hAnsi="Times"/>
              </w:rPr>
            </w:pPr>
          </w:p>
        </w:tc>
      </w:tr>
      <w:tr w:rsidR="008261FB" w:rsidRPr="00F45CE9" w14:paraId="2AB281C9" w14:textId="77777777" w:rsidTr="00357D53">
        <w:tc>
          <w:tcPr>
            <w:tcW w:w="1548" w:type="dxa"/>
          </w:tcPr>
          <w:p w14:paraId="6591DCA7" w14:textId="5CE347B4" w:rsidR="008261FB" w:rsidRPr="00F45CE9" w:rsidRDefault="008261FB">
            <w:pPr>
              <w:widowControl w:val="0"/>
              <w:tabs>
                <w:tab w:val="right" w:pos="9360"/>
              </w:tabs>
              <w:rPr>
                <w:rFonts w:ascii="Times" w:hAnsi="Times"/>
              </w:rPr>
            </w:pPr>
            <w:r w:rsidRPr="00F45CE9">
              <w:rPr>
                <w:rFonts w:ascii="Times" w:hAnsi="Times"/>
              </w:rPr>
              <w:t>2004 - 2005</w:t>
            </w:r>
          </w:p>
        </w:tc>
        <w:tc>
          <w:tcPr>
            <w:tcW w:w="8028" w:type="dxa"/>
          </w:tcPr>
          <w:p w14:paraId="33FF30F1" w14:textId="77777777" w:rsidR="008261FB" w:rsidRPr="00F45CE9" w:rsidRDefault="008261FB" w:rsidP="00A13B09">
            <w:pPr>
              <w:widowControl w:val="0"/>
              <w:tabs>
                <w:tab w:val="right" w:pos="9360"/>
              </w:tabs>
              <w:ind w:left="-97" w:hanging="11"/>
              <w:rPr>
                <w:rFonts w:ascii="Times" w:hAnsi="Times"/>
              </w:rPr>
            </w:pPr>
            <w:r w:rsidRPr="00F45CE9">
              <w:rPr>
                <w:rFonts w:ascii="Times" w:hAnsi="Times"/>
              </w:rPr>
              <w:t>Secretary, University Consortium for Geographic Information Science</w:t>
            </w:r>
          </w:p>
          <w:p w14:paraId="27CAD0A1" w14:textId="17B7B773" w:rsidR="00357D53" w:rsidRPr="00F45CE9" w:rsidRDefault="00357D53" w:rsidP="00A13B09">
            <w:pPr>
              <w:widowControl w:val="0"/>
              <w:tabs>
                <w:tab w:val="right" w:pos="9360"/>
              </w:tabs>
              <w:ind w:left="-97" w:hanging="11"/>
              <w:rPr>
                <w:rFonts w:ascii="Times" w:hAnsi="Times"/>
              </w:rPr>
            </w:pPr>
          </w:p>
        </w:tc>
      </w:tr>
      <w:tr w:rsidR="008261FB" w:rsidRPr="00F45CE9" w14:paraId="22FBD821" w14:textId="77777777" w:rsidTr="00357D53">
        <w:tc>
          <w:tcPr>
            <w:tcW w:w="1548" w:type="dxa"/>
          </w:tcPr>
          <w:p w14:paraId="1D29D8EF" w14:textId="579DBE9F" w:rsidR="008261FB" w:rsidRPr="00F45CE9" w:rsidRDefault="008261FB">
            <w:pPr>
              <w:widowControl w:val="0"/>
              <w:tabs>
                <w:tab w:val="right" w:pos="9360"/>
              </w:tabs>
              <w:rPr>
                <w:rFonts w:ascii="Times" w:hAnsi="Times"/>
              </w:rPr>
            </w:pPr>
            <w:r w:rsidRPr="00F45CE9">
              <w:rPr>
                <w:rFonts w:ascii="Times" w:hAnsi="Times"/>
              </w:rPr>
              <w:t xml:space="preserve">2003 </w:t>
            </w:r>
            <w:r w:rsidR="003674CD" w:rsidRPr="00F45CE9">
              <w:rPr>
                <w:rFonts w:ascii="Times" w:hAnsi="Times"/>
              </w:rPr>
              <w:t>-</w:t>
            </w:r>
          </w:p>
        </w:tc>
        <w:tc>
          <w:tcPr>
            <w:tcW w:w="8028" w:type="dxa"/>
          </w:tcPr>
          <w:p w14:paraId="600560F2" w14:textId="603BAAA1" w:rsidR="008261FB" w:rsidRPr="00F45CE9" w:rsidRDefault="008261FB" w:rsidP="00A13B09">
            <w:pPr>
              <w:widowControl w:val="0"/>
              <w:tabs>
                <w:tab w:val="right" w:pos="9360"/>
              </w:tabs>
              <w:ind w:left="-97" w:hanging="11"/>
              <w:rPr>
                <w:rFonts w:ascii="Times" w:hAnsi="Times"/>
              </w:rPr>
            </w:pPr>
            <w:r w:rsidRPr="00F45CE9">
              <w:rPr>
                <w:rFonts w:ascii="Times" w:hAnsi="Times"/>
              </w:rPr>
              <w:t>Proposal review</w:t>
            </w:r>
            <w:r w:rsidR="00B52410" w:rsidRPr="00F45CE9">
              <w:rPr>
                <w:rFonts w:ascii="Times" w:hAnsi="Times"/>
              </w:rPr>
              <w:t>er</w:t>
            </w:r>
            <w:r w:rsidRPr="00F45CE9">
              <w:rPr>
                <w:rFonts w:ascii="Times" w:hAnsi="Times"/>
              </w:rPr>
              <w:t>, National Science Foundation (NSF)</w:t>
            </w:r>
          </w:p>
          <w:p w14:paraId="6974054A" w14:textId="349E4530" w:rsidR="00357D53" w:rsidRPr="00F45CE9" w:rsidRDefault="00357D53" w:rsidP="00A13B09">
            <w:pPr>
              <w:widowControl w:val="0"/>
              <w:tabs>
                <w:tab w:val="right" w:pos="9360"/>
              </w:tabs>
              <w:ind w:left="-97" w:hanging="11"/>
              <w:rPr>
                <w:rFonts w:ascii="Times" w:hAnsi="Times"/>
              </w:rPr>
            </w:pPr>
          </w:p>
        </w:tc>
      </w:tr>
      <w:tr w:rsidR="00B829F3" w:rsidRPr="00F45CE9" w14:paraId="0F549A69" w14:textId="77777777" w:rsidTr="00357D53">
        <w:tc>
          <w:tcPr>
            <w:tcW w:w="1548" w:type="dxa"/>
          </w:tcPr>
          <w:p w14:paraId="1C4F4343" w14:textId="77777777" w:rsidR="00B829F3" w:rsidRPr="00F45CE9" w:rsidRDefault="00B829F3" w:rsidP="00E77E55">
            <w:pPr>
              <w:widowControl w:val="0"/>
              <w:tabs>
                <w:tab w:val="right" w:pos="9360"/>
              </w:tabs>
              <w:rPr>
                <w:rFonts w:ascii="Times" w:hAnsi="Times"/>
              </w:rPr>
            </w:pPr>
            <w:r w:rsidRPr="00F45CE9">
              <w:rPr>
                <w:rFonts w:ascii="Times" w:hAnsi="Times"/>
              </w:rPr>
              <w:t>1999</w:t>
            </w:r>
          </w:p>
        </w:tc>
        <w:tc>
          <w:tcPr>
            <w:tcW w:w="8028" w:type="dxa"/>
          </w:tcPr>
          <w:p w14:paraId="4965041F" w14:textId="77777777" w:rsidR="00B829F3" w:rsidRPr="00F45CE9" w:rsidRDefault="00B829F3" w:rsidP="00A13B09">
            <w:pPr>
              <w:widowControl w:val="0"/>
              <w:tabs>
                <w:tab w:val="right" w:pos="9360"/>
              </w:tabs>
              <w:ind w:left="-97" w:hanging="11"/>
              <w:rPr>
                <w:rFonts w:ascii="Times" w:hAnsi="Times"/>
              </w:rPr>
            </w:pPr>
            <w:r w:rsidRPr="00F45CE9">
              <w:rPr>
                <w:rFonts w:ascii="Times" w:hAnsi="Times"/>
              </w:rPr>
              <w:t xml:space="preserve">Board member, Board member for </w:t>
            </w:r>
            <w:r w:rsidRPr="00F45CE9">
              <w:rPr>
                <w:rFonts w:ascii="Times" w:hAnsi="Times"/>
                <w:i/>
              </w:rPr>
              <w:t>Discovering Geographic</w:t>
            </w:r>
            <w:r w:rsidRPr="00F45CE9">
              <w:rPr>
                <w:rFonts w:ascii="Times" w:hAnsi="Times"/>
              </w:rPr>
              <w:t xml:space="preserve"> </w:t>
            </w:r>
            <w:r w:rsidRPr="00F45CE9">
              <w:rPr>
                <w:rFonts w:ascii="Times" w:hAnsi="Times"/>
                <w:i/>
              </w:rPr>
              <w:t>Knowledge in Data-Rich Environments</w:t>
            </w:r>
            <w:r w:rsidRPr="00F45CE9">
              <w:rPr>
                <w:rFonts w:ascii="Times" w:hAnsi="Times"/>
              </w:rPr>
              <w:t>, NCGIA-</w:t>
            </w:r>
            <w:proofErr w:type="spellStart"/>
            <w:r w:rsidRPr="00F45CE9">
              <w:rPr>
                <w:rFonts w:ascii="Times" w:hAnsi="Times"/>
              </w:rPr>
              <w:t>Varenius</w:t>
            </w:r>
            <w:proofErr w:type="spellEnd"/>
            <w:r w:rsidRPr="00F45CE9">
              <w:rPr>
                <w:rFonts w:ascii="Times" w:hAnsi="Times"/>
              </w:rPr>
              <w:t xml:space="preserve"> Specialist Meeting</w:t>
            </w:r>
          </w:p>
          <w:p w14:paraId="27D41C76" w14:textId="438F182E" w:rsidR="00357D53" w:rsidRPr="00F45CE9" w:rsidRDefault="00357D53" w:rsidP="00A13B09">
            <w:pPr>
              <w:widowControl w:val="0"/>
              <w:tabs>
                <w:tab w:val="right" w:pos="9360"/>
              </w:tabs>
              <w:ind w:left="-97" w:hanging="11"/>
              <w:rPr>
                <w:rFonts w:ascii="Times" w:hAnsi="Times"/>
              </w:rPr>
            </w:pPr>
          </w:p>
        </w:tc>
      </w:tr>
      <w:tr w:rsidR="008261FB" w:rsidRPr="00F45CE9" w14:paraId="660D38D7" w14:textId="77777777" w:rsidTr="00357D53">
        <w:tc>
          <w:tcPr>
            <w:tcW w:w="1548" w:type="dxa"/>
          </w:tcPr>
          <w:p w14:paraId="329F2136" w14:textId="56848E8C" w:rsidR="008261FB" w:rsidRPr="00F45CE9" w:rsidRDefault="00B829F3">
            <w:pPr>
              <w:widowControl w:val="0"/>
              <w:tabs>
                <w:tab w:val="right" w:pos="9360"/>
              </w:tabs>
              <w:rPr>
                <w:rFonts w:ascii="Times" w:hAnsi="Times"/>
              </w:rPr>
            </w:pPr>
            <w:r w:rsidRPr="00F45CE9">
              <w:rPr>
                <w:rFonts w:ascii="Times" w:hAnsi="Times"/>
              </w:rPr>
              <w:t>1998 - 2008</w:t>
            </w:r>
          </w:p>
        </w:tc>
        <w:tc>
          <w:tcPr>
            <w:tcW w:w="8028" w:type="dxa"/>
          </w:tcPr>
          <w:p w14:paraId="435BFBCB" w14:textId="77777777" w:rsidR="008261FB" w:rsidRPr="00F45CE9" w:rsidRDefault="00B829F3" w:rsidP="00A13B09">
            <w:pPr>
              <w:widowControl w:val="0"/>
              <w:tabs>
                <w:tab w:val="right" w:pos="9360"/>
              </w:tabs>
              <w:ind w:left="-97" w:hanging="11"/>
              <w:rPr>
                <w:rFonts w:ascii="Times" w:hAnsi="Times"/>
              </w:rPr>
            </w:pPr>
            <w:r w:rsidRPr="00F45CE9">
              <w:rPr>
                <w:rFonts w:ascii="Times" w:hAnsi="Times"/>
              </w:rPr>
              <w:t>Member, GIS Core Curriculum Group, University Consortium for Geographic Information Science (UCGIS)</w:t>
            </w:r>
          </w:p>
          <w:p w14:paraId="1DC9E970" w14:textId="279D3EF2" w:rsidR="00357D53" w:rsidRPr="00F45CE9" w:rsidRDefault="00357D53" w:rsidP="00A13B09">
            <w:pPr>
              <w:widowControl w:val="0"/>
              <w:tabs>
                <w:tab w:val="right" w:pos="9360"/>
              </w:tabs>
              <w:ind w:left="-97" w:hanging="11"/>
              <w:rPr>
                <w:rFonts w:ascii="Times" w:hAnsi="Times"/>
              </w:rPr>
            </w:pPr>
          </w:p>
        </w:tc>
      </w:tr>
      <w:tr w:rsidR="00B829F3" w:rsidRPr="00F45CE9" w14:paraId="23606DB6" w14:textId="77777777" w:rsidTr="00357D53">
        <w:tc>
          <w:tcPr>
            <w:tcW w:w="1548" w:type="dxa"/>
          </w:tcPr>
          <w:p w14:paraId="6EF509B4" w14:textId="7D4E93C1" w:rsidR="00B829F3" w:rsidRPr="00F45CE9" w:rsidRDefault="00B829F3">
            <w:pPr>
              <w:widowControl w:val="0"/>
              <w:tabs>
                <w:tab w:val="right" w:pos="9360"/>
              </w:tabs>
              <w:rPr>
                <w:rFonts w:ascii="Times" w:hAnsi="Times"/>
              </w:rPr>
            </w:pPr>
            <w:r w:rsidRPr="00F45CE9">
              <w:rPr>
                <w:rFonts w:ascii="Times" w:hAnsi="Times"/>
              </w:rPr>
              <w:t>1998</w:t>
            </w:r>
          </w:p>
        </w:tc>
        <w:tc>
          <w:tcPr>
            <w:tcW w:w="8028" w:type="dxa"/>
          </w:tcPr>
          <w:p w14:paraId="36F2C8BF" w14:textId="5EFD0573" w:rsidR="00B829F3" w:rsidRPr="00F45CE9" w:rsidRDefault="00B829F3" w:rsidP="00A13B09">
            <w:pPr>
              <w:ind w:left="-97" w:hanging="11"/>
              <w:rPr>
                <w:rFonts w:ascii="Times" w:hAnsi="Times"/>
                <w:snapToGrid w:val="0"/>
              </w:rPr>
            </w:pPr>
            <w:r w:rsidRPr="00F45CE9">
              <w:rPr>
                <w:rFonts w:ascii="Times" w:hAnsi="Times"/>
                <w:snapToGrid w:val="0"/>
              </w:rPr>
              <w:t xml:space="preserve">Reviewer for Thirty-Second Annual Hawai'i International, Conference on System Sciences </w:t>
            </w:r>
            <w:proofErr w:type="spellStart"/>
            <w:r w:rsidRPr="00F45CE9">
              <w:rPr>
                <w:rFonts w:ascii="Times" w:hAnsi="Times"/>
                <w:snapToGrid w:val="0"/>
              </w:rPr>
              <w:t>Minitrack</w:t>
            </w:r>
            <w:proofErr w:type="spellEnd"/>
            <w:r w:rsidRPr="00F45CE9">
              <w:rPr>
                <w:rFonts w:ascii="Times" w:hAnsi="Times"/>
                <w:snapToGrid w:val="0"/>
              </w:rPr>
              <w:t xml:space="preserve"> on "GIS and Decision Support"</w:t>
            </w:r>
          </w:p>
          <w:p w14:paraId="4982360D" w14:textId="77777777" w:rsidR="00B829F3" w:rsidRPr="00F45CE9" w:rsidRDefault="00B829F3" w:rsidP="00A13B09">
            <w:pPr>
              <w:widowControl w:val="0"/>
              <w:tabs>
                <w:tab w:val="right" w:pos="9360"/>
              </w:tabs>
              <w:ind w:left="-97" w:hanging="11"/>
              <w:rPr>
                <w:rFonts w:ascii="Times" w:hAnsi="Times"/>
              </w:rPr>
            </w:pPr>
          </w:p>
        </w:tc>
      </w:tr>
      <w:tr w:rsidR="00B829F3" w:rsidRPr="00F45CE9" w14:paraId="7984F8ED" w14:textId="77777777" w:rsidTr="00357D53">
        <w:tc>
          <w:tcPr>
            <w:tcW w:w="1548" w:type="dxa"/>
          </w:tcPr>
          <w:p w14:paraId="455DA28D" w14:textId="4A875676" w:rsidR="00B829F3" w:rsidRPr="00F45CE9" w:rsidRDefault="00B829F3">
            <w:pPr>
              <w:widowControl w:val="0"/>
              <w:tabs>
                <w:tab w:val="right" w:pos="9360"/>
              </w:tabs>
              <w:rPr>
                <w:rFonts w:ascii="Times" w:hAnsi="Times"/>
              </w:rPr>
            </w:pPr>
            <w:r w:rsidRPr="00F45CE9">
              <w:rPr>
                <w:rFonts w:ascii="Times" w:hAnsi="Times"/>
              </w:rPr>
              <w:t>1993 - 1994</w:t>
            </w:r>
          </w:p>
        </w:tc>
        <w:tc>
          <w:tcPr>
            <w:tcW w:w="8028" w:type="dxa"/>
          </w:tcPr>
          <w:p w14:paraId="12818335" w14:textId="7EE91CFE" w:rsidR="00B829F3" w:rsidRPr="00F45CE9" w:rsidRDefault="00B829F3" w:rsidP="00A13B09">
            <w:pPr>
              <w:widowControl w:val="0"/>
              <w:ind w:left="-97"/>
              <w:rPr>
                <w:rFonts w:ascii="Times" w:hAnsi="Times"/>
              </w:rPr>
            </w:pPr>
            <w:r w:rsidRPr="00F45CE9">
              <w:rPr>
                <w:rFonts w:ascii="Times" w:hAnsi="Times"/>
              </w:rPr>
              <w:t>Graduate student representative, Association of American Geographers, Geographic Information Systems Specialty Group</w:t>
            </w:r>
          </w:p>
          <w:p w14:paraId="3431E758" w14:textId="77777777" w:rsidR="00B829F3" w:rsidRPr="00F45CE9" w:rsidRDefault="00B829F3" w:rsidP="00A13B09">
            <w:pPr>
              <w:widowControl w:val="0"/>
              <w:ind w:left="-97"/>
              <w:rPr>
                <w:rFonts w:ascii="Times" w:hAnsi="Times"/>
              </w:rPr>
            </w:pPr>
          </w:p>
        </w:tc>
      </w:tr>
    </w:tbl>
    <w:p w14:paraId="18F2725C" w14:textId="706DE6EA" w:rsidR="003A1A02" w:rsidRPr="00F45CE9" w:rsidRDefault="00DD136A">
      <w:pPr>
        <w:pStyle w:val="Heading7"/>
        <w:tabs>
          <w:tab w:val="right" w:pos="9360"/>
        </w:tabs>
        <w:rPr>
          <w:rFonts w:ascii="Times" w:hAnsi="Times" w:cs="Arial"/>
          <w:bCs/>
          <w:szCs w:val="26"/>
        </w:rPr>
      </w:pPr>
      <w:r w:rsidRPr="00F45CE9">
        <w:rPr>
          <w:rFonts w:ascii="Times" w:hAnsi="Times" w:cs="Arial"/>
          <w:bCs/>
          <w:szCs w:val="26"/>
        </w:rPr>
        <w:t>University Service</w:t>
      </w:r>
    </w:p>
    <w:p w14:paraId="0ABD722E" w14:textId="77777777" w:rsidR="00F708A4" w:rsidRPr="00F45CE9" w:rsidRDefault="00F708A4" w:rsidP="00F708A4">
      <w:pPr>
        <w:rPr>
          <w:rFonts w:ascii="Times" w:hAnsi="Times"/>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81158E" w:rsidRPr="00F45CE9" w14:paraId="7601BB4F" w14:textId="77777777" w:rsidTr="006322F9">
        <w:tc>
          <w:tcPr>
            <w:tcW w:w="1548" w:type="dxa"/>
          </w:tcPr>
          <w:p w14:paraId="70E0776E" w14:textId="15487C2F" w:rsidR="0081158E" w:rsidRDefault="0081158E" w:rsidP="006322F9">
            <w:pPr>
              <w:widowControl w:val="0"/>
              <w:tabs>
                <w:tab w:val="right" w:pos="9360"/>
              </w:tabs>
              <w:rPr>
                <w:rFonts w:ascii="Times" w:hAnsi="Times" w:cs="Arial"/>
              </w:rPr>
            </w:pPr>
            <w:r>
              <w:rPr>
                <w:rFonts w:ascii="Times" w:hAnsi="Times" w:cs="Arial"/>
              </w:rPr>
              <w:t>2022 - 2023</w:t>
            </w:r>
          </w:p>
        </w:tc>
        <w:tc>
          <w:tcPr>
            <w:tcW w:w="8028" w:type="dxa"/>
          </w:tcPr>
          <w:p w14:paraId="37258B0B" w14:textId="4C33CE24" w:rsidR="0081158E" w:rsidRDefault="0081158E" w:rsidP="006322F9">
            <w:pPr>
              <w:widowControl w:val="0"/>
              <w:tabs>
                <w:tab w:val="right" w:pos="9360"/>
              </w:tabs>
              <w:ind w:left="432" w:hanging="540"/>
              <w:rPr>
                <w:rFonts w:ascii="Times" w:hAnsi="Times" w:cs="Arial"/>
              </w:rPr>
            </w:pPr>
            <w:r>
              <w:rPr>
                <w:rFonts w:ascii="Times" w:hAnsi="Times" w:cs="Arial"/>
              </w:rPr>
              <w:t>Global Futures Laboratory, Task Force on Designing for Impacts and Outcomes</w:t>
            </w:r>
          </w:p>
          <w:p w14:paraId="6E52B54A" w14:textId="45A3C767" w:rsidR="0081158E" w:rsidRDefault="0081158E" w:rsidP="006322F9">
            <w:pPr>
              <w:widowControl w:val="0"/>
              <w:tabs>
                <w:tab w:val="right" w:pos="9360"/>
              </w:tabs>
              <w:ind w:left="432" w:hanging="540"/>
              <w:rPr>
                <w:rFonts w:ascii="Times" w:hAnsi="Times" w:cs="Arial"/>
              </w:rPr>
            </w:pPr>
          </w:p>
        </w:tc>
      </w:tr>
      <w:tr w:rsidR="00733E14" w:rsidRPr="00F45CE9" w14:paraId="4BE63AB8" w14:textId="77777777" w:rsidTr="006322F9">
        <w:tc>
          <w:tcPr>
            <w:tcW w:w="1548" w:type="dxa"/>
          </w:tcPr>
          <w:p w14:paraId="4A04AB3F" w14:textId="57E00D04" w:rsidR="00072FDF" w:rsidRDefault="00072FDF" w:rsidP="006322F9">
            <w:pPr>
              <w:widowControl w:val="0"/>
              <w:tabs>
                <w:tab w:val="right" w:pos="9360"/>
              </w:tabs>
              <w:rPr>
                <w:rFonts w:ascii="Times" w:hAnsi="Times" w:cs="Arial"/>
              </w:rPr>
            </w:pPr>
            <w:r>
              <w:rPr>
                <w:rFonts w:ascii="Times" w:hAnsi="Times" w:cs="Arial"/>
              </w:rPr>
              <w:t>2021-2022</w:t>
            </w:r>
          </w:p>
          <w:p w14:paraId="6B8CF36B" w14:textId="77777777" w:rsidR="00072FDF" w:rsidRDefault="00072FDF" w:rsidP="006322F9">
            <w:pPr>
              <w:widowControl w:val="0"/>
              <w:tabs>
                <w:tab w:val="right" w:pos="9360"/>
              </w:tabs>
              <w:rPr>
                <w:rFonts w:ascii="Times" w:hAnsi="Times" w:cs="Arial"/>
              </w:rPr>
            </w:pPr>
          </w:p>
          <w:p w14:paraId="602D5545" w14:textId="77777777" w:rsidR="00072FDF" w:rsidRDefault="00072FDF" w:rsidP="006322F9">
            <w:pPr>
              <w:widowControl w:val="0"/>
              <w:tabs>
                <w:tab w:val="right" w:pos="9360"/>
              </w:tabs>
              <w:rPr>
                <w:rFonts w:ascii="Times" w:hAnsi="Times" w:cs="Arial"/>
              </w:rPr>
            </w:pPr>
          </w:p>
          <w:p w14:paraId="5DBF796A" w14:textId="77777777" w:rsidR="00072FDF" w:rsidRDefault="00072FDF" w:rsidP="006322F9">
            <w:pPr>
              <w:widowControl w:val="0"/>
              <w:tabs>
                <w:tab w:val="right" w:pos="9360"/>
              </w:tabs>
              <w:rPr>
                <w:rFonts w:ascii="Times" w:hAnsi="Times" w:cs="Arial"/>
              </w:rPr>
            </w:pPr>
          </w:p>
          <w:p w14:paraId="681C4A31" w14:textId="3510BA15" w:rsidR="00733E14" w:rsidRPr="00F45CE9" w:rsidRDefault="00733E14" w:rsidP="006322F9">
            <w:pPr>
              <w:widowControl w:val="0"/>
              <w:tabs>
                <w:tab w:val="right" w:pos="9360"/>
              </w:tabs>
              <w:rPr>
                <w:rFonts w:ascii="Times" w:hAnsi="Times" w:cs="Arial"/>
              </w:rPr>
            </w:pPr>
            <w:r w:rsidRPr="00F45CE9">
              <w:rPr>
                <w:rFonts w:ascii="Times" w:hAnsi="Times" w:cs="Arial"/>
              </w:rPr>
              <w:t xml:space="preserve">2017 - </w:t>
            </w:r>
            <w:r w:rsidR="00A50613">
              <w:rPr>
                <w:rFonts w:ascii="Times" w:hAnsi="Times" w:cs="Arial"/>
              </w:rPr>
              <w:t>2020</w:t>
            </w:r>
          </w:p>
        </w:tc>
        <w:tc>
          <w:tcPr>
            <w:tcW w:w="8028" w:type="dxa"/>
          </w:tcPr>
          <w:p w14:paraId="087C1756" w14:textId="1B1F3329" w:rsidR="00072FDF" w:rsidRDefault="00072FDF" w:rsidP="006322F9">
            <w:pPr>
              <w:widowControl w:val="0"/>
              <w:tabs>
                <w:tab w:val="right" w:pos="9360"/>
              </w:tabs>
              <w:ind w:left="432" w:hanging="540"/>
              <w:rPr>
                <w:rFonts w:ascii="Times" w:hAnsi="Times" w:cs="Arial"/>
              </w:rPr>
            </w:pPr>
            <w:r>
              <w:rPr>
                <w:rFonts w:ascii="Times" w:hAnsi="Times" w:cs="Arial"/>
              </w:rPr>
              <w:lastRenderedPageBreak/>
              <w:t>ASU search committee member</w:t>
            </w:r>
          </w:p>
          <w:p w14:paraId="60E62582" w14:textId="6D40D222" w:rsidR="00072FDF" w:rsidRDefault="00072FDF" w:rsidP="00072FDF">
            <w:pPr>
              <w:pStyle w:val="ListParagraph"/>
              <w:widowControl w:val="0"/>
              <w:numPr>
                <w:ilvl w:val="0"/>
                <w:numId w:val="11"/>
              </w:numPr>
              <w:tabs>
                <w:tab w:val="right" w:pos="9360"/>
              </w:tabs>
              <w:rPr>
                <w:rFonts w:ascii="Times" w:hAnsi="Times" w:cs="Arial"/>
              </w:rPr>
            </w:pPr>
            <w:r w:rsidRPr="00072FDF">
              <w:rPr>
                <w:rFonts w:ascii="Times" w:hAnsi="Times" w:cs="Arial"/>
              </w:rPr>
              <w:lastRenderedPageBreak/>
              <w:t xml:space="preserve">Watts College of </w:t>
            </w:r>
            <w:r>
              <w:rPr>
                <w:rFonts w:ascii="Times" w:hAnsi="Times" w:cs="Arial"/>
              </w:rPr>
              <w:t>Public Service and Community Solutions</w:t>
            </w:r>
          </w:p>
          <w:p w14:paraId="27C72DC6" w14:textId="69236A7D" w:rsidR="00072FDF" w:rsidRPr="00072FDF" w:rsidRDefault="00072FDF" w:rsidP="00072FDF">
            <w:pPr>
              <w:pStyle w:val="ListParagraph"/>
              <w:widowControl w:val="0"/>
              <w:numPr>
                <w:ilvl w:val="0"/>
                <w:numId w:val="11"/>
              </w:numPr>
              <w:tabs>
                <w:tab w:val="right" w:pos="9360"/>
              </w:tabs>
              <w:rPr>
                <w:rFonts w:ascii="Times" w:hAnsi="Times" w:cs="Arial"/>
              </w:rPr>
            </w:pPr>
            <w:r>
              <w:rPr>
                <w:rFonts w:ascii="Times" w:hAnsi="Times" w:cs="Arial"/>
              </w:rPr>
              <w:t>Barrett, The Honors College at Arizona State University</w:t>
            </w:r>
          </w:p>
          <w:p w14:paraId="0F23DBC3" w14:textId="77777777" w:rsidR="00072FDF" w:rsidRDefault="00072FDF" w:rsidP="00072FDF">
            <w:pPr>
              <w:widowControl w:val="0"/>
              <w:tabs>
                <w:tab w:val="right" w:pos="9360"/>
              </w:tabs>
              <w:rPr>
                <w:rFonts w:ascii="Times" w:hAnsi="Times" w:cs="Arial"/>
              </w:rPr>
            </w:pPr>
          </w:p>
          <w:p w14:paraId="4E90BB76" w14:textId="19633CE5" w:rsidR="00733E14" w:rsidRPr="00F45CE9" w:rsidRDefault="00733E14" w:rsidP="00072FDF">
            <w:pPr>
              <w:widowControl w:val="0"/>
              <w:tabs>
                <w:tab w:val="right" w:pos="9360"/>
              </w:tabs>
              <w:rPr>
                <w:rFonts w:ascii="Times" w:hAnsi="Times" w:cs="Arial"/>
              </w:rPr>
            </w:pPr>
            <w:r w:rsidRPr="00F45CE9">
              <w:rPr>
                <w:rFonts w:ascii="Times" w:hAnsi="Times" w:cs="Arial"/>
              </w:rPr>
              <w:t>ASU representative, Social Science Research Council</w:t>
            </w:r>
            <w:r w:rsidR="00056517" w:rsidRPr="00F45CE9">
              <w:rPr>
                <w:rFonts w:ascii="Times" w:hAnsi="Times" w:cs="Arial"/>
              </w:rPr>
              <w:t xml:space="preserve"> (SSRC)</w:t>
            </w:r>
          </w:p>
          <w:p w14:paraId="20573057" w14:textId="77777777" w:rsidR="00733E14" w:rsidRPr="00F45CE9" w:rsidRDefault="00733E14" w:rsidP="006322F9">
            <w:pPr>
              <w:widowControl w:val="0"/>
              <w:tabs>
                <w:tab w:val="right" w:pos="9360"/>
              </w:tabs>
              <w:ind w:left="432" w:hanging="540"/>
              <w:rPr>
                <w:rFonts w:ascii="Times" w:hAnsi="Times" w:cs="Arial"/>
              </w:rPr>
            </w:pPr>
          </w:p>
        </w:tc>
      </w:tr>
      <w:tr w:rsidR="00182718" w:rsidRPr="00F45CE9" w14:paraId="46E40D2B" w14:textId="77777777" w:rsidTr="006322F9">
        <w:tc>
          <w:tcPr>
            <w:tcW w:w="1548" w:type="dxa"/>
          </w:tcPr>
          <w:p w14:paraId="606EECE9" w14:textId="2F3B117F" w:rsidR="00182718" w:rsidRPr="00F45CE9" w:rsidRDefault="00182718" w:rsidP="006322F9">
            <w:pPr>
              <w:widowControl w:val="0"/>
              <w:tabs>
                <w:tab w:val="right" w:pos="9360"/>
              </w:tabs>
              <w:rPr>
                <w:rFonts w:ascii="Times" w:hAnsi="Times" w:cs="Arial"/>
              </w:rPr>
            </w:pPr>
            <w:r w:rsidRPr="00F45CE9">
              <w:rPr>
                <w:rFonts w:ascii="Times" w:hAnsi="Times" w:cs="Arial"/>
              </w:rPr>
              <w:lastRenderedPageBreak/>
              <w:t>2016 -</w:t>
            </w:r>
            <w:r w:rsidR="004B7544" w:rsidRPr="00F45CE9">
              <w:rPr>
                <w:rFonts w:ascii="Times" w:hAnsi="Times" w:cs="Arial"/>
              </w:rPr>
              <w:t xml:space="preserve"> 2018</w:t>
            </w:r>
          </w:p>
        </w:tc>
        <w:tc>
          <w:tcPr>
            <w:tcW w:w="8028" w:type="dxa"/>
          </w:tcPr>
          <w:p w14:paraId="21787723" w14:textId="77777777" w:rsidR="00182718" w:rsidRPr="00F45CE9" w:rsidRDefault="00182718" w:rsidP="006322F9">
            <w:pPr>
              <w:widowControl w:val="0"/>
              <w:tabs>
                <w:tab w:val="right" w:pos="9360"/>
              </w:tabs>
              <w:ind w:left="432" w:hanging="540"/>
              <w:rPr>
                <w:rFonts w:ascii="Times" w:hAnsi="Times" w:cs="Arial"/>
              </w:rPr>
            </w:pPr>
            <w:r w:rsidRPr="00F45CE9">
              <w:rPr>
                <w:rFonts w:ascii="Times" w:hAnsi="Times" w:cs="Arial"/>
              </w:rPr>
              <w:t xml:space="preserve">Chair, </w:t>
            </w:r>
            <w:proofErr w:type="spellStart"/>
            <w:r w:rsidRPr="00F45CE9">
              <w:rPr>
                <w:rFonts w:ascii="Times" w:hAnsi="Times" w:cs="Arial"/>
              </w:rPr>
              <w:t>PLuS</w:t>
            </w:r>
            <w:proofErr w:type="spellEnd"/>
            <w:r w:rsidRPr="00F45CE9">
              <w:rPr>
                <w:rFonts w:ascii="Times" w:hAnsi="Times" w:cs="Arial"/>
              </w:rPr>
              <w:t xml:space="preserve"> Alliance fellows, ASU</w:t>
            </w:r>
          </w:p>
          <w:p w14:paraId="1A83A1D4" w14:textId="08FB0842" w:rsidR="00182718" w:rsidRPr="00F45CE9" w:rsidRDefault="00182718" w:rsidP="006322F9">
            <w:pPr>
              <w:widowControl w:val="0"/>
              <w:tabs>
                <w:tab w:val="right" w:pos="9360"/>
              </w:tabs>
              <w:ind w:left="432" w:hanging="540"/>
              <w:rPr>
                <w:rFonts w:ascii="Times" w:hAnsi="Times" w:cs="Arial"/>
              </w:rPr>
            </w:pPr>
          </w:p>
        </w:tc>
      </w:tr>
      <w:tr w:rsidR="00292E0F" w:rsidRPr="00F45CE9" w14:paraId="461AB3B3" w14:textId="77777777" w:rsidTr="006322F9">
        <w:tc>
          <w:tcPr>
            <w:tcW w:w="1548" w:type="dxa"/>
          </w:tcPr>
          <w:p w14:paraId="1197994D" w14:textId="257F452B" w:rsidR="00292E0F" w:rsidRPr="00F45CE9" w:rsidRDefault="00182718" w:rsidP="006322F9">
            <w:pPr>
              <w:widowControl w:val="0"/>
              <w:tabs>
                <w:tab w:val="right" w:pos="9360"/>
              </w:tabs>
              <w:rPr>
                <w:rFonts w:ascii="Times" w:hAnsi="Times" w:cs="Arial"/>
              </w:rPr>
            </w:pPr>
            <w:r w:rsidRPr="00F45CE9">
              <w:rPr>
                <w:rFonts w:ascii="Times" w:hAnsi="Times" w:cs="Arial"/>
              </w:rPr>
              <w:t>2014 -2015</w:t>
            </w:r>
            <w:r w:rsidR="00292E0F" w:rsidRPr="00F45CE9">
              <w:rPr>
                <w:rFonts w:ascii="Times" w:hAnsi="Times" w:cs="Arial"/>
              </w:rPr>
              <w:t xml:space="preserve"> </w:t>
            </w:r>
          </w:p>
        </w:tc>
        <w:tc>
          <w:tcPr>
            <w:tcW w:w="8028" w:type="dxa"/>
          </w:tcPr>
          <w:p w14:paraId="7FE0DC69" w14:textId="450573D0" w:rsidR="00292E0F" w:rsidRPr="00F45CE9" w:rsidRDefault="00292E0F" w:rsidP="006322F9">
            <w:pPr>
              <w:widowControl w:val="0"/>
              <w:tabs>
                <w:tab w:val="right" w:pos="9360"/>
              </w:tabs>
              <w:ind w:left="432" w:hanging="540"/>
              <w:rPr>
                <w:rFonts w:ascii="Times" w:hAnsi="Times" w:cs="Arial"/>
              </w:rPr>
            </w:pPr>
            <w:r w:rsidRPr="00F45CE9">
              <w:rPr>
                <w:rFonts w:ascii="Times" w:hAnsi="Times" w:cs="Arial"/>
              </w:rPr>
              <w:t>Member, College of Liberal Arts and Sciences Dean’s Advisory Council</w:t>
            </w:r>
          </w:p>
          <w:p w14:paraId="7074A63F" w14:textId="77777777" w:rsidR="00292E0F" w:rsidRPr="00F45CE9" w:rsidRDefault="00292E0F" w:rsidP="006322F9">
            <w:pPr>
              <w:widowControl w:val="0"/>
              <w:tabs>
                <w:tab w:val="right" w:pos="9360"/>
              </w:tabs>
              <w:ind w:left="432" w:hanging="540"/>
              <w:rPr>
                <w:rFonts w:ascii="Times" w:hAnsi="Times" w:cs="Arial"/>
              </w:rPr>
            </w:pPr>
          </w:p>
        </w:tc>
      </w:tr>
      <w:tr w:rsidR="00292E0F" w:rsidRPr="00F45CE9" w14:paraId="49390197" w14:textId="77777777" w:rsidTr="006322F9">
        <w:tc>
          <w:tcPr>
            <w:tcW w:w="1548" w:type="dxa"/>
          </w:tcPr>
          <w:p w14:paraId="096CBAC3" w14:textId="579CA524" w:rsidR="00292E0F" w:rsidRPr="00F45CE9" w:rsidRDefault="00292E0F" w:rsidP="006322F9">
            <w:pPr>
              <w:widowControl w:val="0"/>
              <w:tabs>
                <w:tab w:val="right" w:pos="9360"/>
              </w:tabs>
              <w:rPr>
                <w:rFonts w:ascii="Times" w:hAnsi="Times" w:cs="Arial"/>
              </w:rPr>
            </w:pPr>
            <w:r w:rsidRPr="00F45CE9">
              <w:rPr>
                <w:rFonts w:ascii="Times" w:hAnsi="Times" w:cs="Arial"/>
              </w:rPr>
              <w:t xml:space="preserve">2014 - </w:t>
            </w:r>
            <w:r w:rsidR="00FA00A3" w:rsidRPr="00F45CE9">
              <w:rPr>
                <w:rFonts w:ascii="Times" w:hAnsi="Times" w:cs="Arial"/>
              </w:rPr>
              <w:t>2016</w:t>
            </w:r>
          </w:p>
        </w:tc>
        <w:tc>
          <w:tcPr>
            <w:tcW w:w="8028" w:type="dxa"/>
          </w:tcPr>
          <w:p w14:paraId="26E8BA1F" w14:textId="2AFEDEE4" w:rsidR="00292E0F" w:rsidRPr="00F45CE9" w:rsidRDefault="00292E0F" w:rsidP="006322F9">
            <w:pPr>
              <w:widowControl w:val="0"/>
              <w:tabs>
                <w:tab w:val="right" w:pos="9360"/>
              </w:tabs>
              <w:ind w:left="432" w:hanging="540"/>
              <w:rPr>
                <w:rFonts w:ascii="Times" w:hAnsi="Times" w:cs="Arial"/>
              </w:rPr>
            </w:pPr>
            <w:r w:rsidRPr="00F45CE9">
              <w:rPr>
                <w:rFonts w:ascii="Times" w:hAnsi="Times" w:cs="Arial"/>
              </w:rPr>
              <w:t>Member, ASU Bicycle Advisory Committee</w:t>
            </w:r>
          </w:p>
        </w:tc>
      </w:tr>
      <w:tr w:rsidR="00292E0F" w:rsidRPr="00F45CE9" w14:paraId="74DCA44D" w14:textId="77777777" w:rsidTr="00F708A4">
        <w:tc>
          <w:tcPr>
            <w:tcW w:w="1548" w:type="dxa"/>
          </w:tcPr>
          <w:p w14:paraId="5E6E095A" w14:textId="77777777" w:rsidR="00292E0F" w:rsidRPr="00F45CE9" w:rsidRDefault="00292E0F" w:rsidP="00960C9D">
            <w:pPr>
              <w:widowControl w:val="0"/>
              <w:tabs>
                <w:tab w:val="right" w:pos="9360"/>
              </w:tabs>
              <w:rPr>
                <w:rFonts w:ascii="Times" w:hAnsi="Times" w:cs="Arial"/>
              </w:rPr>
            </w:pPr>
          </w:p>
        </w:tc>
        <w:tc>
          <w:tcPr>
            <w:tcW w:w="8028" w:type="dxa"/>
          </w:tcPr>
          <w:p w14:paraId="3E699DEF" w14:textId="77777777" w:rsidR="00292E0F" w:rsidRPr="00F45CE9" w:rsidRDefault="00292E0F" w:rsidP="00960C9D">
            <w:pPr>
              <w:widowControl w:val="0"/>
              <w:tabs>
                <w:tab w:val="right" w:pos="9360"/>
              </w:tabs>
              <w:ind w:left="432" w:hanging="540"/>
              <w:rPr>
                <w:rFonts w:ascii="Times" w:hAnsi="Times" w:cs="Arial"/>
              </w:rPr>
            </w:pPr>
          </w:p>
        </w:tc>
      </w:tr>
      <w:tr w:rsidR="00F708A4" w:rsidRPr="00F45CE9" w14:paraId="403B1B0A" w14:textId="77777777" w:rsidTr="00F708A4">
        <w:tc>
          <w:tcPr>
            <w:tcW w:w="1548" w:type="dxa"/>
          </w:tcPr>
          <w:p w14:paraId="0491F993" w14:textId="55467CAE" w:rsidR="00311259" w:rsidRPr="00F45CE9" w:rsidRDefault="00311259" w:rsidP="00960C9D">
            <w:pPr>
              <w:widowControl w:val="0"/>
              <w:tabs>
                <w:tab w:val="right" w:pos="9360"/>
              </w:tabs>
              <w:rPr>
                <w:rFonts w:ascii="Times" w:hAnsi="Times" w:cs="Arial"/>
              </w:rPr>
            </w:pPr>
            <w:r w:rsidRPr="00F45CE9">
              <w:rPr>
                <w:rFonts w:ascii="Times" w:hAnsi="Times" w:cs="Arial"/>
              </w:rPr>
              <w:t>2014</w:t>
            </w:r>
          </w:p>
          <w:p w14:paraId="261E0B1B" w14:textId="77777777" w:rsidR="00311259" w:rsidRPr="00F45CE9" w:rsidRDefault="00311259" w:rsidP="00960C9D">
            <w:pPr>
              <w:widowControl w:val="0"/>
              <w:tabs>
                <w:tab w:val="right" w:pos="9360"/>
              </w:tabs>
              <w:rPr>
                <w:rFonts w:ascii="Times" w:hAnsi="Times" w:cs="Arial"/>
              </w:rPr>
            </w:pPr>
          </w:p>
          <w:p w14:paraId="699CC10F" w14:textId="77777777" w:rsidR="00311259" w:rsidRPr="00F45CE9" w:rsidRDefault="00311259" w:rsidP="00960C9D">
            <w:pPr>
              <w:widowControl w:val="0"/>
              <w:tabs>
                <w:tab w:val="right" w:pos="9360"/>
              </w:tabs>
              <w:rPr>
                <w:rFonts w:ascii="Times" w:hAnsi="Times" w:cs="Arial"/>
              </w:rPr>
            </w:pPr>
          </w:p>
          <w:p w14:paraId="63040EF1" w14:textId="77777777" w:rsidR="00F708A4" w:rsidRPr="00F45CE9" w:rsidRDefault="00F708A4" w:rsidP="00960C9D">
            <w:pPr>
              <w:widowControl w:val="0"/>
              <w:tabs>
                <w:tab w:val="right" w:pos="9360"/>
              </w:tabs>
              <w:rPr>
                <w:rFonts w:ascii="Times" w:hAnsi="Times" w:cs="Arial"/>
              </w:rPr>
            </w:pPr>
            <w:r w:rsidRPr="00F45CE9">
              <w:rPr>
                <w:rFonts w:ascii="Times" w:hAnsi="Times" w:cs="Arial"/>
              </w:rPr>
              <w:t>2010 - 2011</w:t>
            </w:r>
          </w:p>
        </w:tc>
        <w:tc>
          <w:tcPr>
            <w:tcW w:w="8028" w:type="dxa"/>
          </w:tcPr>
          <w:p w14:paraId="6F202D84" w14:textId="77777777" w:rsidR="00311259" w:rsidRPr="00F45CE9" w:rsidRDefault="00311259" w:rsidP="00960C9D">
            <w:pPr>
              <w:widowControl w:val="0"/>
              <w:tabs>
                <w:tab w:val="right" w:pos="9360"/>
              </w:tabs>
              <w:ind w:left="432" w:hanging="540"/>
              <w:rPr>
                <w:rFonts w:ascii="Times" w:hAnsi="Times" w:cs="Arial"/>
              </w:rPr>
            </w:pPr>
            <w:r w:rsidRPr="00F45CE9">
              <w:rPr>
                <w:rFonts w:ascii="Times" w:hAnsi="Times" w:cs="Arial"/>
              </w:rPr>
              <w:t>Committee member, Search committee for the Dean of the College of Liberal Arts and Sciences, Arizona State University</w:t>
            </w:r>
          </w:p>
          <w:p w14:paraId="65A83A17" w14:textId="77777777" w:rsidR="00311259" w:rsidRPr="00F45CE9" w:rsidRDefault="00311259" w:rsidP="00960C9D">
            <w:pPr>
              <w:widowControl w:val="0"/>
              <w:tabs>
                <w:tab w:val="right" w:pos="9360"/>
              </w:tabs>
              <w:ind w:left="432" w:hanging="540"/>
              <w:rPr>
                <w:rFonts w:ascii="Times" w:hAnsi="Times" w:cs="Arial"/>
              </w:rPr>
            </w:pPr>
          </w:p>
          <w:p w14:paraId="2DBE1AA7" w14:textId="77777777" w:rsidR="00F708A4" w:rsidRPr="00F45CE9" w:rsidRDefault="00F708A4" w:rsidP="00960C9D">
            <w:pPr>
              <w:widowControl w:val="0"/>
              <w:tabs>
                <w:tab w:val="right" w:pos="9360"/>
              </w:tabs>
              <w:ind w:left="432" w:hanging="540"/>
              <w:rPr>
                <w:rFonts w:ascii="Times" w:hAnsi="Times" w:cs="Arial"/>
              </w:rPr>
            </w:pPr>
            <w:r w:rsidRPr="00F45CE9">
              <w:rPr>
                <w:rFonts w:ascii="Times" w:hAnsi="Times" w:cs="Arial"/>
              </w:rPr>
              <w:t>Interim Director, Master of Advanced Study in Geographic Information Systems, School of Geographical Sciences and Urban Planning, Arizona State University</w:t>
            </w:r>
          </w:p>
          <w:p w14:paraId="7111501B" w14:textId="77777777" w:rsidR="00F708A4" w:rsidRPr="00F45CE9" w:rsidRDefault="00F708A4" w:rsidP="00960C9D">
            <w:pPr>
              <w:widowControl w:val="0"/>
              <w:tabs>
                <w:tab w:val="right" w:pos="9360"/>
              </w:tabs>
              <w:ind w:left="432" w:hanging="540"/>
              <w:rPr>
                <w:rFonts w:ascii="Times" w:hAnsi="Times" w:cs="Arial"/>
              </w:rPr>
            </w:pPr>
          </w:p>
        </w:tc>
      </w:tr>
      <w:tr w:rsidR="006A0A5B" w:rsidRPr="00F45CE9" w14:paraId="1888539A" w14:textId="77777777" w:rsidTr="00F708A4">
        <w:tc>
          <w:tcPr>
            <w:tcW w:w="1548" w:type="dxa"/>
          </w:tcPr>
          <w:p w14:paraId="1C1FDD65" w14:textId="5B3ECE82" w:rsidR="006A0A5B" w:rsidRPr="00F45CE9" w:rsidRDefault="006A0A5B" w:rsidP="004F168E">
            <w:pPr>
              <w:widowControl w:val="0"/>
              <w:rPr>
                <w:rFonts w:ascii="Times" w:hAnsi="Times"/>
              </w:rPr>
            </w:pPr>
            <w:r w:rsidRPr="00F45CE9">
              <w:rPr>
                <w:rFonts w:ascii="Times" w:hAnsi="Times"/>
              </w:rPr>
              <w:t xml:space="preserve">2007 - </w:t>
            </w:r>
            <w:r w:rsidR="00FA00A3" w:rsidRPr="00F45CE9">
              <w:rPr>
                <w:rFonts w:ascii="Times" w:hAnsi="Times"/>
              </w:rPr>
              <w:t>2014</w:t>
            </w:r>
          </w:p>
        </w:tc>
        <w:tc>
          <w:tcPr>
            <w:tcW w:w="8028" w:type="dxa"/>
          </w:tcPr>
          <w:p w14:paraId="1B443EED" w14:textId="30B6A96E" w:rsidR="006A0A5B" w:rsidRPr="00F45CE9" w:rsidRDefault="006A0A5B" w:rsidP="004F168E">
            <w:pPr>
              <w:widowControl w:val="0"/>
              <w:ind w:left="252" w:hanging="270"/>
              <w:rPr>
                <w:rFonts w:ascii="Times" w:hAnsi="Times"/>
              </w:rPr>
            </w:pPr>
            <w:r w:rsidRPr="00F45CE9">
              <w:rPr>
                <w:rFonts w:ascii="Times" w:hAnsi="Times"/>
              </w:rPr>
              <w:t xml:space="preserve">Undergraduate </w:t>
            </w:r>
            <w:r w:rsidR="00FA00A3" w:rsidRPr="00F45CE9">
              <w:rPr>
                <w:rFonts w:ascii="Times" w:hAnsi="Times"/>
              </w:rPr>
              <w:t>advising</w:t>
            </w:r>
            <w:r w:rsidRPr="00F45CE9">
              <w:rPr>
                <w:rFonts w:ascii="Times" w:hAnsi="Times"/>
              </w:rPr>
              <w:t>, Decision Center for a Desert City</w:t>
            </w:r>
          </w:p>
          <w:p w14:paraId="0D7D3C8B" w14:textId="77777777" w:rsidR="006A0A5B" w:rsidRPr="00F45CE9" w:rsidRDefault="006A0A5B" w:rsidP="004F168E">
            <w:pPr>
              <w:widowControl w:val="0"/>
              <w:ind w:left="252" w:hanging="270"/>
              <w:rPr>
                <w:rFonts w:ascii="Times" w:hAnsi="Times"/>
              </w:rPr>
            </w:pPr>
          </w:p>
        </w:tc>
      </w:tr>
      <w:tr w:rsidR="001F60FE" w:rsidRPr="00F45CE9" w14:paraId="2F9F723B" w14:textId="77777777" w:rsidTr="00F708A4">
        <w:tc>
          <w:tcPr>
            <w:tcW w:w="1548" w:type="dxa"/>
          </w:tcPr>
          <w:p w14:paraId="2F87BCF8" w14:textId="242ED674" w:rsidR="001F60FE" w:rsidRPr="00F45CE9" w:rsidRDefault="001F60FE" w:rsidP="004F168E">
            <w:pPr>
              <w:widowControl w:val="0"/>
              <w:rPr>
                <w:rFonts w:ascii="Times" w:hAnsi="Times"/>
              </w:rPr>
            </w:pPr>
            <w:r w:rsidRPr="00F45CE9">
              <w:rPr>
                <w:rFonts w:ascii="Times" w:hAnsi="Times"/>
              </w:rPr>
              <w:t>2008 -</w:t>
            </w:r>
          </w:p>
        </w:tc>
        <w:tc>
          <w:tcPr>
            <w:tcW w:w="8028" w:type="dxa"/>
          </w:tcPr>
          <w:p w14:paraId="05695183" w14:textId="77777777" w:rsidR="001F60FE" w:rsidRPr="00F45CE9" w:rsidRDefault="001F60FE" w:rsidP="004F168E">
            <w:pPr>
              <w:widowControl w:val="0"/>
              <w:ind w:left="252" w:hanging="270"/>
              <w:rPr>
                <w:rFonts w:ascii="Times" w:hAnsi="Times"/>
              </w:rPr>
            </w:pPr>
            <w:r w:rsidRPr="00F45CE9">
              <w:rPr>
                <w:rFonts w:ascii="Times" w:hAnsi="Times"/>
              </w:rPr>
              <w:t xml:space="preserve">Executive Committee, </w:t>
            </w:r>
            <w:proofErr w:type="spellStart"/>
            <w:r w:rsidRPr="00F45CE9">
              <w:rPr>
                <w:rFonts w:ascii="Times" w:hAnsi="Times"/>
              </w:rPr>
              <w:t>GeoDa</w:t>
            </w:r>
            <w:proofErr w:type="spellEnd"/>
            <w:r w:rsidRPr="00F45CE9">
              <w:rPr>
                <w:rFonts w:ascii="Times" w:hAnsi="Times"/>
              </w:rPr>
              <w:t xml:space="preserve"> Center, School of Geographical Sciences and Urban Planning, Arizona State University</w:t>
            </w:r>
          </w:p>
          <w:p w14:paraId="3468B2C8" w14:textId="77777777" w:rsidR="001F60FE" w:rsidRPr="00F45CE9" w:rsidRDefault="001F60FE" w:rsidP="004F168E">
            <w:pPr>
              <w:widowControl w:val="0"/>
              <w:ind w:left="252" w:hanging="270"/>
              <w:rPr>
                <w:rFonts w:ascii="Times" w:hAnsi="Times"/>
              </w:rPr>
            </w:pPr>
          </w:p>
        </w:tc>
      </w:tr>
      <w:tr w:rsidR="001F60FE" w:rsidRPr="00F45CE9" w14:paraId="57ECC9D4" w14:textId="77777777" w:rsidTr="00F708A4">
        <w:tc>
          <w:tcPr>
            <w:tcW w:w="1548" w:type="dxa"/>
          </w:tcPr>
          <w:p w14:paraId="12EE1787" w14:textId="77777777" w:rsidR="001F60FE" w:rsidRPr="00F45CE9" w:rsidRDefault="001F60FE" w:rsidP="004F168E">
            <w:pPr>
              <w:widowControl w:val="0"/>
              <w:rPr>
                <w:rFonts w:ascii="Times" w:hAnsi="Times"/>
              </w:rPr>
            </w:pPr>
            <w:r w:rsidRPr="00F45CE9">
              <w:rPr>
                <w:rFonts w:ascii="Times" w:hAnsi="Times"/>
              </w:rPr>
              <w:t>2009 - 2010</w:t>
            </w:r>
          </w:p>
        </w:tc>
        <w:tc>
          <w:tcPr>
            <w:tcW w:w="8028" w:type="dxa"/>
          </w:tcPr>
          <w:p w14:paraId="53096491" w14:textId="77777777" w:rsidR="001F60FE" w:rsidRPr="00F45CE9" w:rsidRDefault="001F60FE" w:rsidP="004F168E">
            <w:pPr>
              <w:widowControl w:val="0"/>
              <w:ind w:left="252" w:hanging="270"/>
              <w:rPr>
                <w:rFonts w:ascii="Times" w:hAnsi="Times"/>
              </w:rPr>
            </w:pPr>
            <w:r w:rsidRPr="00F45CE9">
              <w:rPr>
                <w:rFonts w:ascii="Times" w:hAnsi="Times"/>
              </w:rPr>
              <w:t>Executive Committee, School of Geographical Sciences and Urban Planning, Arizona State University</w:t>
            </w:r>
          </w:p>
          <w:p w14:paraId="2A63F64E" w14:textId="77777777" w:rsidR="001F60FE" w:rsidRPr="00F45CE9" w:rsidRDefault="001F60FE" w:rsidP="004F168E">
            <w:pPr>
              <w:widowControl w:val="0"/>
              <w:ind w:left="252" w:hanging="270"/>
              <w:rPr>
                <w:rFonts w:ascii="Times" w:hAnsi="Times"/>
              </w:rPr>
            </w:pPr>
          </w:p>
        </w:tc>
      </w:tr>
      <w:tr w:rsidR="00F708A4" w:rsidRPr="00F45CE9" w14:paraId="6A2F5732" w14:textId="77777777" w:rsidTr="00960C9D">
        <w:tc>
          <w:tcPr>
            <w:tcW w:w="1548" w:type="dxa"/>
          </w:tcPr>
          <w:p w14:paraId="638E338E" w14:textId="77777777" w:rsidR="00F708A4" w:rsidRPr="00F45CE9" w:rsidRDefault="00F708A4" w:rsidP="00960C9D">
            <w:pPr>
              <w:widowControl w:val="0"/>
              <w:tabs>
                <w:tab w:val="right" w:pos="9360"/>
              </w:tabs>
              <w:rPr>
                <w:rFonts w:ascii="Times" w:hAnsi="Times" w:cs="Arial"/>
              </w:rPr>
            </w:pPr>
            <w:r w:rsidRPr="00F45CE9">
              <w:rPr>
                <w:rFonts w:ascii="Times" w:hAnsi="Times" w:cs="Arial"/>
              </w:rPr>
              <w:t>2008</w:t>
            </w:r>
          </w:p>
        </w:tc>
        <w:tc>
          <w:tcPr>
            <w:tcW w:w="8028" w:type="dxa"/>
          </w:tcPr>
          <w:p w14:paraId="615CB4F0" w14:textId="4E1745B5" w:rsidR="00F708A4" w:rsidRPr="00F45CE9" w:rsidRDefault="00F708A4" w:rsidP="00960C9D">
            <w:pPr>
              <w:widowControl w:val="0"/>
              <w:tabs>
                <w:tab w:val="right" w:pos="9360"/>
              </w:tabs>
              <w:ind w:left="432" w:hanging="540"/>
              <w:rPr>
                <w:rFonts w:ascii="Times" w:hAnsi="Times" w:cs="Arial"/>
              </w:rPr>
            </w:pPr>
            <w:r w:rsidRPr="00F45CE9">
              <w:rPr>
                <w:rFonts w:ascii="Times" w:hAnsi="Times" w:cs="Arial"/>
              </w:rPr>
              <w:t xml:space="preserve">Proposal Reviewer, Institute </w:t>
            </w:r>
            <w:r w:rsidR="003072FB" w:rsidRPr="00F45CE9">
              <w:rPr>
                <w:rFonts w:ascii="Times" w:hAnsi="Times" w:cs="Arial"/>
              </w:rPr>
              <w:t>f</w:t>
            </w:r>
            <w:r w:rsidRPr="00F45CE9">
              <w:rPr>
                <w:rFonts w:ascii="Times" w:hAnsi="Times" w:cs="Arial"/>
              </w:rPr>
              <w:t>or Social Science Research, College of Liberal Arts and Sciences, Arizona State University</w:t>
            </w:r>
          </w:p>
          <w:p w14:paraId="3C9639AC" w14:textId="77777777" w:rsidR="00F708A4" w:rsidRPr="00F45CE9" w:rsidRDefault="00F708A4" w:rsidP="00960C9D">
            <w:pPr>
              <w:widowControl w:val="0"/>
              <w:tabs>
                <w:tab w:val="right" w:pos="9360"/>
              </w:tabs>
              <w:ind w:left="432" w:hanging="540"/>
              <w:rPr>
                <w:rFonts w:ascii="Times" w:hAnsi="Times" w:cs="Arial"/>
              </w:rPr>
            </w:pPr>
          </w:p>
        </w:tc>
      </w:tr>
      <w:tr w:rsidR="00F708A4" w:rsidRPr="00F45CE9" w14:paraId="1A6D7A5F" w14:textId="77777777" w:rsidTr="00960C9D">
        <w:tc>
          <w:tcPr>
            <w:tcW w:w="1548" w:type="dxa"/>
          </w:tcPr>
          <w:p w14:paraId="462F1E09" w14:textId="77777777" w:rsidR="00F708A4" w:rsidRPr="00F45CE9" w:rsidRDefault="00F708A4" w:rsidP="00960C9D">
            <w:pPr>
              <w:widowControl w:val="0"/>
              <w:tabs>
                <w:tab w:val="right" w:pos="9360"/>
              </w:tabs>
              <w:rPr>
                <w:rFonts w:ascii="Times" w:hAnsi="Times" w:cs="Arial"/>
              </w:rPr>
            </w:pPr>
            <w:r w:rsidRPr="00F45CE9">
              <w:rPr>
                <w:rFonts w:ascii="Times" w:hAnsi="Times" w:cs="Arial"/>
              </w:rPr>
              <w:t>2007 - 2008</w:t>
            </w:r>
          </w:p>
        </w:tc>
        <w:tc>
          <w:tcPr>
            <w:tcW w:w="8028" w:type="dxa"/>
          </w:tcPr>
          <w:p w14:paraId="18A00DCC" w14:textId="3429376C" w:rsidR="00F708A4" w:rsidRPr="00F45CE9" w:rsidRDefault="00F708A4" w:rsidP="00960C9D">
            <w:pPr>
              <w:widowControl w:val="0"/>
              <w:tabs>
                <w:tab w:val="right" w:pos="9360"/>
              </w:tabs>
              <w:ind w:left="432" w:hanging="540"/>
              <w:rPr>
                <w:rFonts w:ascii="Times" w:hAnsi="Times" w:cs="Arial"/>
              </w:rPr>
            </w:pPr>
            <w:r w:rsidRPr="00F45CE9">
              <w:rPr>
                <w:rFonts w:ascii="Times" w:hAnsi="Times" w:cs="Arial"/>
              </w:rPr>
              <w:t>Search Committee Member, University Library Geospatial Data Analyst, Arizona State University</w:t>
            </w:r>
          </w:p>
          <w:p w14:paraId="4F3E0C5F" w14:textId="77777777" w:rsidR="00F708A4" w:rsidRPr="00F45CE9" w:rsidRDefault="00F708A4" w:rsidP="00960C9D">
            <w:pPr>
              <w:widowControl w:val="0"/>
              <w:tabs>
                <w:tab w:val="right" w:pos="9360"/>
              </w:tabs>
              <w:ind w:left="432" w:hanging="540"/>
              <w:rPr>
                <w:rFonts w:ascii="Times" w:hAnsi="Times" w:cs="Arial"/>
              </w:rPr>
            </w:pPr>
          </w:p>
        </w:tc>
      </w:tr>
      <w:tr w:rsidR="001F60FE" w:rsidRPr="00F45CE9" w14:paraId="443FEBEB" w14:textId="77777777" w:rsidTr="00F708A4">
        <w:tc>
          <w:tcPr>
            <w:tcW w:w="1548" w:type="dxa"/>
          </w:tcPr>
          <w:p w14:paraId="7000F96D" w14:textId="77777777" w:rsidR="001F60FE" w:rsidRPr="00F45CE9" w:rsidRDefault="001F60FE" w:rsidP="004F168E">
            <w:pPr>
              <w:widowControl w:val="0"/>
              <w:tabs>
                <w:tab w:val="right" w:pos="9360"/>
              </w:tabs>
              <w:rPr>
                <w:rFonts w:ascii="Times" w:hAnsi="Times"/>
                <w:bCs/>
              </w:rPr>
            </w:pPr>
            <w:r w:rsidRPr="00F45CE9">
              <w:rPr>
                <w:rFonts w:ascii="Times" w:hAnsi="Times"/>
                <w:bCs/>
              </w:rPr>
              <w:t xml:space="preserve">2007 - </w:t>
            </w:r>
          </w:p>
        </w:tc>
        <w:tc>
          <w:tcPr>
            <w:tcW w:w="8028" w:type="dxa"/>
          </w:tcPr>
          <w:p w14:paraId="706DAFF9" w14:textId="77777777" w:rsidR="001F60FE" w:rsidRPr="00F45CE9" w:rsidRDefault="001F60FE" w:rsidP="00A962F8">
            <w:pPr>
              <w:widowControl w:val="0"/>
              <w:tabs>
                <w:tab w:val="right" w:pos="9360"/>
              </w:tabs>
              <w:ind w:left="252" w:hanging="360"/>
              <w:rPr>
                <w:rFonts w:ascii="Times" w:hAnsi="Times"/>
                <w:bCs/>
              </w:rPr>
            </w:pPr>
            <w:r w:rsidRPr="00F45CE9">
              <w:rPr>
                <w:rFonts w:ascii="Times" w:hAnsi="Times"/>
                <w:bCs/>
              </w:rPr>
              <w:t>Executive Committee, Information Science Certificate, Arizona State University</w:t>
            </w:r>
          </w:p>
          <w:p w14:paraId="3B04DA85" w14:textId="77777777" w:rsidR="001F60FE" w:rsidRPr="00F45CE9" w:rsidRDefault="001F60FE" w:rsidP="00A962F8">
            <w:pPr>
              <w:widowControl w:val="0"/>
              <w:tabs>
                <w:tab w:val="right" w:pos="9360"/>
              </w:tabs>
              <w:ind w:left="252" w:hanging="360"/>
              <w:rPr>
                <w:rFonts w:ascii="Times" w:hAnsi="Times"/>
                <w:bCs/>
              </w:rPr>
            </w:pPr>
          </w:p>
        </w:tc>
      </w:tr>
      <w:tr w:rsidR="00F708A4" w:rsidRPr="00F45CE9" w14:paraId="6887C69D" w14:textId="77777777" w:rsidTr="00960C9D">
        <w:tc>
          <w:tcPr>
            <w:tcW w:w="1548" w:type="dxa"/>
          </w:tcPr>
          <w:p w14:paraId="56A334DD" w14:textId="77777777" w:rsidR="00F708A4" w:rsidRPr="00F45CE9" w:rsidRDefault="00F708A4" w:rsidP="00960C9D">
            <w:pPr>
              <w:widowControl w:val="0"/>
              <w:tabs>
                <w:tab w:val="right" w:pos="9360"/>
              </w:tabs>
              <w:rPr>
                <w:rFonts w:ascii="Times" w:hAnsi="Times" w:cs="Arial"/>
              </w:rPr>
            </w:pPr>
            <w:r w:rsidRPr="00F45CE9">
              <w:rPr>
                <w:rFonts w:ascii="Times" w:hAnsi="Times" w:cs="Arial"/>
              </w:rPr>
              <w:t>2007 - 2011</w:t>
            </w:r>
          </w:p>
        </w:tc>
        <w:tc>
          <w:tcPr>
            <w:tcW w:w="8028" w:type="dxa"/>
          </w:tcPr>
          <w:p w14:paraId="4E2FE80A" w14:textId="77777777" w:rsidR="00F708A4" w:rsidRPr="00F45CE9" w:rsidRDefault="00F708A4" w:rsidP="00960C9D">
            <w:pPr>
              <w:widowControl w:val="0"/>
              <w:tabs>
                <w:tab w:val="right" w:pos="9360"/>
              </w:tabs>
              <w:ind w:left="432" w:hanging="540"/>
              <w:rPr>
                <w:rFonts w:ascii="Times" w:hAnsi="Times" w:cs="Arial"/>
              </w:rPr>
            </w:pPr>
            <w:r w:rsidRPr="00F45CE9">
              <w:rPr>
                <w:rFonts w:ascii="Times" w:hAnsi="Times" w:cs="Arial"/>
              </w:rPr>
              <w:t>Faculty Mentor, Prof. Kelli Larson, Arizona State University</w:t>
            </w:r>
          </w:p>
          <w:p w14:paraId="1EE594BD" w14:textId="77777777" w:rsidR="00F708A4" w:rsidRPr="00F45CE9" w:rsidRDefault="00F708A4" w:rsidP="00960C9D">
            <w:pPr>
              <w:widowControl w:val="0"/>
              <w:tabs>
                <w:tab w:val="right" w:pos="9360"/>
              </w:tabs>
              <w:ind w:left="432" w:hanging="540"/>
              <w:rPr>
                <w:rFonts w:ascii="Times" w:hAnsi="Times" w:cs="Arial"/>
              </w:rPr>
            </w:pPr>
          </w:p>
        </w:tc>
      </w:tr>
      <w:tr w:rsidR="001F60FE" w:rsidRPr="00F45CE9" w14:paraId="43D5C93F" w14:textId="77777777" w:rsidTr="00F708A4">
        <w:tc>
          <w:tcPr>
            <w:tcW w:w="1548" w:type="dxa"/>
          </w:tcPr>
          <w:p w14:paraId="634A7AC6" w14:textId="77777777" w:rsidR="001F60FE" w:rsidRPr="00F45CE9" w:rsidRDefault="001F60FE" w:rsidP="004F168E">
            <w:pPr>
              <w:widowControl w:val="0"/>
              <w:tabs>
                <w:tab w:val="right" w:pos="9360"/>
              </w:tabs>
              <w:rPr>
                <w:rFonts w:ascii="Times" w:hAnsi="Times"/>
                <w:bCs/>
              </w:rPr>
            </w:pPr>
            <w:r w:rsidRPr="00F45CE9">
              <w:rPr>
                <w:rFonts w:ascii="Times" w:hAnsi="Times"/>
                <w:bCs/>
              </w:rPr>
              <w:t>2006 - 2007</w:t>
            </w:r>
          </w:p>
        </w:tc>
        <w:tc>
          <w:tcPr>
            <w:tcW w:w="8028" w:type="dxa"/>
          </w:tcPr>
          <w:p w14:paraId="3B54E70E" w14:textId="77777777" w:rsidR="001F60FE" w:rsidRPr="00F45CE9" w:rsidRDefault="001F60FE" w:rsidP="004F168E">
            <w:pPr>
              <w:widowControl w:val="0"/>
              <w:tabs>
                <w:tab w:val="right" w:pos="9360"/>
              </w:tabs>
              <w:ind w:left="252" w:hanging="270"/>
              <w:rPr>
                <w:rFonts w:ascii="Times" w:hAnsi="Times"/>
                <w:bCs/>
              </w:rPr>
            </w:pPr>
            <w:r w:rsidRPr="00F45CE9">
              <w:rPr>
                <w:rFonts w:ascii="Times" w:hAnsi="Times"/>
                <w:bCs/>
              </w:rPr>
              <w:t xml:space="preserve">Director, Transdisciplinary Center for </w:t>
            </w:r>
            <w:proofErr w:type="spellStart"/>
            <w:r w:rsidRPr="00F45CE9">
              <w:rPr>
                <w:rFonts w:ascii="Times" w:hAnsi="Times"/>
                <w:bCs/>
              </w:rPr>
              <w:t>GIScience</w:t>
            </w:r>
            <w:proofErr w:type="spellEnd"/>
            <w:r w:rsidRPr="00F45CE9">
              <w:rPr>
                <w:rFonts w:ascii="Times" w:hAnsi="Times"/>
                <w:bCs/>
              </w:rPr>
              <w:t>, School of Geographical Sciences, Arizona State University</w:t>
            </w:r>
          </w:p>
          <w:p w14:paraId="4330D7DB" w14:textId="77777777" w:rsidR="001F60FE" w:rsidRPr="00F45CE9" w:rsidRDefault="001F60FE" w:rsidP="004F168E">
            <w:pPr>
              <w:widowControl w:val="0"/>
              <w:tabs>
                <w:tab w:val="right" w:pos="9360"/>
              </w:tabs>
              <w:ind w:left="252" w:hanging="270"/>
              <w:rPr>
                <w:rFonts w:ascii="Times" w:hAnsi="Times"/>
                <w:bCs/>
              </w:rPr>
            </w:pPr>
          </w:p>
        </w:tc>
      </w:tr>
      <w:tr w:rsidR="001F60FE" w:rsidRPr="00F45CE9" w14:paraId="105129DE" w14:textId="77777777" w:rsidTr="00F708A4">
        <w:tc>
          <w:tcPr>
            <w:tcW w:w="1548" w:type="dxa"/>
          </w:tcPr>
          <w:p w14:paraId="7B9643CF" w14:textId="77777777" w:rsidR="001F60FE" w:rsidRPr="00F45CE9" w:rsidRDefault="001F60FE" w:rsidP="004F168E">
            <w:pPr>
              <w:widowControl w:val="0"/>
              <w:tabs>
                <w:tab w:val="right" w:pos="9360"/>
              </w:tabs>
              <w:rPr>
                <w:rFonts w:ascii="Times" w:hAnsi="Times"/>
                <w:bCs/>
              </w:rPr>
            </w:pPr>
            <w:r w:rsidRPr="00F45CE9">
              <w:rPr>
                <w:rFonts w:ascii="Times" w:hAnsi="Times"/>
                <w:bCs/>
              </w:rPr>
              <w:t>2006 -</w:t>
            </w:r>
          </w:p>
        </w:tc>
        <w:tc>
          <w:tcPr>
            <w:tcW w:w="8028" w:type="dxa"/>
          </w:tcPr>
          <w:p w14:paraId="4EB458CE" w14:textId="77777777" w:rsidR="001F60FE" w:rsidRPr="00F45CE9" w:rsidRDefault="001F60FE" w:rsidP="004F168E">
            <w:pPr>
              <w:widowControl w:val="0"/>
              <w:tabs>
                <w:tab w:val="right" w:pos="9360"/>
              </w:tabs>
              <w:ind w:left="252" w:hanging="270"/>
              <w:rPr>
                <w:rFonts w:ascii="Times" w:hAnsi="Times"/>
                <w:bCs/>
              </w:rPr>
            </w:pPr>
            <w:r w:rsidRPr="00F45CE9">
              <w:rPr>
                <w:rFonts w:ascii="Times" w:hAnsi="Times"/>
                <w:bCs/>
              </w:rPr>
              <w:t>Director, Geographic Information Science Graduate Certificate, Arizona State University</w:t>
            </w:r>
          </w:p>
          <w:p w14:paraId="77BFB35F" w14:textId="77777777" w:rsidR="001F60FE" w:rsidRPr="00F45CE9" w:rsidRDefault="001F60FE" w:rsidP="004F168E">
            <w:pPr>
              <w:widowControl w:val="0"/>
              <w:tabs>
                <w:tab w:val="right" w:pos="9360"/>
              </w:tabs>
              <w:ind w:left="252" w:hanging="270"/>
              <w:rPr>
                <w:rFonts w:ascii="Times" w:hAnsi="Times"/>
                <w:bCs/>
              </w:rPr>
            </w:pPr>
          </w:p>
        </w:tc>
      </w:tr>
      <w:tr w:rsidR="00F708A4" w:rsidRPr="00F45CE9" w14:paraId="4C459F41" w14:textId="77777777" w:rsidTr="00960C9D">
        <w:tc>
          <w:tcPr>
            <w:tcW w:w="1548" w:type="dxa"/>
          </w:tcPr>
          <w:p w14:paraId="7B4F8C0B" w14:textId="77777777" w:rsidR="00F708A4" w:rsidRPr="00F45CE9" w:rsidRDefault="00F708A4" w:rsidP="00960C9D">
            <w:pPr>
              <w:widowControl w:val="0"/>
              <w:tabs>
                <w:tab w:val="right" w:pos="9360"/>
              </w:tabs>
              <w:rPr>
                <w:rFonts w:ascii="Times" w:hAnsi="Times" w:cs="Arial"/>
              </w:rPr>
            </w:pPr>
            <w:r w:rsidRPr="00F45CE9">
              <w:rPr>
                <w:rFonts w:ascii="Times" w:hAnsi="Times" w:cs="Arial"/>
              </w:rPr>
              <w:t>2005 - 2006</w:t>
            </w:r>
          </w:p>
        </w:tc>
        <w:tc>
          <w:tcPr>
            <w:tcW w:w="8028" w:type="dxa"/>
          </w:tcPr>
          <w:p w14:paraId="35BC7E74" w14:textId="77777777" w:rsidR="00F708A4" w:rsidRPr="00F45CE9" w:rsidRDefault="00F708A4" w:rsidP="00960C9D">
            <w:pPr>
              <w:widowControl w:val="0"/>
              <w:tabs>
                <w:tab w:val="right" w:pos="9360"/>
              </w:tabs>
              <w:ind w:left="432" w:hanging="540"/>
              <w:rPr>
                <w:rFonts w:ascii="Times" w:hAnsi="Times" w:cs="Arial"/>
              </w:rPr>
            </w:pPr>
            <w:r w:rsidRPr="00F45CE9">
              <w:rPr>
                <w:rFonts w:ascii="Times" w:hAnsi="Times" w:cs="Arial"/>
              </w:rPr>
              <w:t>Faculty Mentor, Prof. Markus Janssen, Arizona State University</w:t>
            </w:r>
          </w:p>
          <w:p w14:paraId="1B4BF6BE" w14:textId="77777777" w:rsidR="00F708A4" w:rsidRPr="00F45CE9" w:rsidRDefault="00F708A4" w:rsidP="00960C9D">
            <w:pPr>
              <w:widowControl w:val="0"/>
              <w:tabs>
                <w:tab w:val="right" w:pos="9360"/>
              </w:tabs>
              <w:ind w:left="432" w:hanging="540"/>
              <w:rPr>
                <w:rFonts w:ascii="Times" w:hAnsi="Times" w:cs="Arial"/>
              </w:rPr>
            </w:pPr>
          </w:p>
        </w:tc>
      </w:tr>
      <w:tr w:rsidR="00F708A4" w:rsidRPr="00F45CE9" w14:paraId="3B79AB65" w14:textId="77777777" w:rsidTr="00F708A4">
        <w:tc>
          <w:tcPr>
            <w:tcW w:w="1548" w:type="dxa"/>
          </w:tcPr>
          <w:p w14:paraId="0A92E151" w14:textId="77777777" w:rsidR="00F708A4" w:rsidRPr="00F45CE9" w:rsidRDefault="00F708A4" w:rsidP="00960C9D">
            <w:pPr>
              <w:widowControl w:val="0"/>
              <w:tabs>
                <w:tab w:val="right" w:pos="9360"/>
              </w:tabs>
              <w:rPr>
                <w:rFonts w:ascii="Times" w:hAnsi="Times"/>
                <w:bCs/>
              </w:rPr>
            </w:pPr>
            <w:r w:rsidRPr="00F45CE9">
              <w:rPr>
                <w:rFonts w:ascii="Times" w:hAnsi="Times"/>
                <w:bCs/>
              </w:rPr>
              <w:t>2004 - 2009</w:t>
            </w:r>
          </w:p>
        </w:tc>
        <w:tc>
          <w:tcPr>
            <w:tcW w:w="8028" w:type="dxa"/>
          </w:tcPr>
          <w:p w14:paraId="3FDAA390" w14:textId="77777777" w:rsidR="00F708A4" w:rsidRPr="00F45CE9" w:rsidRDefault="00F708A4" w:rsidP="00A962F8">
            <w:pPr>
              <w:widowControl w:val="0"/>
              <w:tabs>
                <w:tab w:val="right" w:pos="9360"/>
              </w:tabs>
              <w:ind w:left="252" w:hanging="360"/>
              <w:rPr>
                <w:rFonts w:ascii="Times" w:hAnsi="Times"/>
                <w:bCs/>
              </w:rPr>
            </w:pPr>
            <w:r w:rsidRPr="00F45CE9">
              <w:rPr>
                <w:rFonts w:ascii="Times" w:hAnsi="Times"/>
                <w:bCs/>
              </w:rPr>
              <w:t>Executive Committee, Decision Center for a Desert City, Arizona State University</w:t>
            </w:r>
          </w:p>
          <w:p w14:paraId="41C19B90" w14:textId="77777777" w:rsidR="00F708A4" w:rsidRPr="00F45CE9" w:rsidRDefault="00F708A4" w:rsidP="00A962F8">
            <w:pPr>
              <w:widowControl w:val="0"/>
              <w:tabs>
                <w:tab w:val="right" w:pos="9360"/>
              </w:tabs>
              <w:ind w:left="252" w:hanging="360"/>
              <w:rPr>
                <w:rFonts w:ascii="Times" w:hAnsi="Times"/>
                <w:bCs/>
              </w:rPr>
            </w:pPr>
          </w:p>
        </w:tc>
      </w:tr>
      <w:tr w:rsidR="00D70A28" w:rsidRPr="00F45CE9" w14:paraId="2AE76C3C" w14:textId="77777777" w:rsidTr="001F60FE">
        <w:tc>
          <w:tcPr>
            <w:tcW w:w="1548" w:type="dxa"/>
          </w:tcPr>
          <w:p w14:paraId="364904ED" w14:textId="70947DBA" w:rsidR="00D70A28" w:rsidRPr="00F45CE9" w:rsidRDefault="001D3EEE">
            <w:pPr>
              <w:widowControl w:val="0"/>
              <w:tabs>
                <w:tab w:val="right" w:pos="9360"/>
              </w:tabs>
              <w:rPr>
                <w:rFonts w:ascii="Times" w:hAnsi="Times" w:cs="Arial"/>
              </w:rPr>
            </w:pPr>
            <w:r w:rsidRPr="00F45CE9">
              <w:rPr>
                <w:rFonts w:ascii="Times" w:hAnsi="Times" w:cs="Arial"/>
              </w:rPr>
              <w:lastRenderedPageBreak/>
              <w:t>2004 - 2009</w:t>
            </w:r>
          </w:p>
        </w:tc>
        <w:tc>
          <w:tcPr>
            <w:tcW w:w="8028" w:type="dxa"/>
          </w:tcPr>
          <w:p w14:paraId="62485029" w14:textId="77777777" w:rsidR="00D70A28" w:rsidRPr="00F45CE9" w:rsidRDefault="00D70A28" w:rsidP="00A962F8">
            <w:pPr>
              <w:widowControl w:val="0"/>
              <w:tabs>
                <w:tab w:val="right" w:pos="9360"/>
              </w:tabs>
              <w:ind w:left="252" w:hanging="360"/>
              <w:rPr>
                <w:rFonts w:ascii="Times" w:hAnsi="Times" w:cs="Arial"/>
              </w:rPr>
            </w:pPr>
            <w:r w:rsidRPr="00F45CE9">
              <w:rPr>
                <w:rFonts w:ascii="Times" w:hAnsi="Times" w:cs="Arial"/>
              </w:rPr>
              <w:t>Faculty Sponsor, Supporting Women in Geography, School of Geographical Sciences and Urban Planning, Arizona State University</w:t>
            </w:r>
          </w:p>
          <w:p w14:paraId="2A4EC4FA" w14:textId="53124641" w:rsidR="00DD136A" w:rsidRPr="00F45CE9" w:rsidRDefault="00DD136A" w:rsidP="00DD136A">
            <w:pPr>
              <w:widowControl w:val="0"/>
              <w:tabs>
                <w:tab w:val="right" w:pos="9360"/>
              </w:tabs>
              <w:ind w:left="432" w:hanging="540"/>
              <w:rPr>
                <w:rFonts w:ascii="Times" w:hAnsi="Times" w:cs="Arial"/>
              </w:rPr>
            </w:pPr>
          </w:p>
        </w:tc>
      </w:tr>
      <w:tr w:rsidR="00F708A4" w:rsidRPr="00F45CE9" w14:paraId="5B23959F" w14:textId="77777777" w:rsidTr="00F708A4">
        <w:tc>
          <w:tcPr>
            <w:tcW w:w="1548" w:type="dxa"/>
          </w:tcPr>
          <w:p w14:paraId="3916AFC3" w14:textId="77777777" w:rsidR="00F708A4" w:rsidRPr="00F45CE9" w:rsidRDefault="00F708A4" w:rsidP="00960C9D">
            <w:pPr>
              <w:widowControl w:val="0"/>
              <w:tabs>
                <w:tab w:val="right" w:pos="9360"/>
              </w:tabs>
              <w:rPr>
                <w:rFonts w:ascii="Times" w:hAnsi="Times"/>
                <w:bCs/>
              </w:rPr>
            </w:pPr>
            <w:r w:rsidRPr="00F45CE9">
              <w:rPr>
                <w:rFonts w:ascii="Times" w:hAnsi="Times"/>
                <w:bCs/>
              </w:rPr>
              <w:t>2002 -</w:t>
            </w:r>
          </w:p>
        </w:tc>
        <w:tc>
          <w:tcPr>
            <w:tcW w:w="8028" w:type="dxa"/>
          </w:tcPr>
          <w:p w14:paraId="2C3FE7C1" w14:textId="77777777" w:rsidR="00F708A4" w:rsidRPr="00F45CE9" w:rsidRDefault="00F708A4" w:rsidP="00A962F8">
            <w:pPr>
              <w:widowControl w:val="0"/>
              <w:tabs>
                <w:tab w:val="right" w:pos="9360"/>
              </w:tabs>
              <w:ind w:left="252" w:hanging="360"/>
              <w:rPr>
                <w:rFonts w:ascii="Times" w:hAnsi="Times"/>
                <w:bCs/>
              </w:rPr>
            </w:pPr>
            <w:r w:rsidRPr="00F45CE9">
              <w:rPr>
                <w:rFonts w:ascii="Times" w:hAnsi="Times"/>
                <w:bCs/>
              </w:rPr>
              <w:t>Executive Committee, Geographic Information Science Graduate Certificate, Arizona State University</w:t>
            </w:r>
          </w:p>
          <w:p w14:paraId="3661A5D4" w14:textId="77777777" w:rsidR="00F708A4" w:rsidRPr="00F45CE9" w:rsidRDefault="00F708A4" w:rsidP="00A962F8">
            <w:pPr>
              <w:widowControl w:val="0"/>
              <w:tabs>
                <w:tab w:val="right" w:pos="9360"/>
              </w:tabs>
              <w:ind w:left="252" w:hanging="360"/>
              <w:rPr>
                <w:rFonts w:ascii="Times" w:hAnsi="Times"/>
                <w:bCs/>
              </w:rPr>
            </w:pPr>
          </w:p>
        </w:tc>
      </w:tr>
      <w:tr w:rsidR="00D70A28" w:rsidRPr="00F45CE9" w14:paraId="1C73B8CD" w14:textId="77777777" w:rsidTr="001F60FE">
        <w:tc>
          <w:tcPr>
            <w:tcW w:w="1548" w:type="dxa"/>
          </w:tcPr>
          <w:p w14:paraId="0B30033B" w14:textId="526CC0B5" w:rsidR="00D70A28" w:rsidRPr="00F45CE9" w:rsidRDefault="001D3EEE">
            <w:pPr>
              <w:widowControl w:val="0"/>
              <w:tabs>
                <w:tab w:val="right" w:pos="9360"/>
              </w:tabs>
              <w:rPr>
                <w:rFonts w:ascii="Times" w:hAnsi="Times" w:cs="Arial"/>
              </w:rPr>
            </w:pPr>
            <w:r w:rsidRPr="00F45CE9">
              <w:rPr>
                <w:rFonts w:ascii="Times" w:hAnsi="Times" w:cs="Arial"/>
              </w:rPr>
              <w:t>1988 - 1989</w:t>
            </w:r>
          </w:p>
        </w:tc>
        <w:tc>
          <w:tcPr>
            <w:tcW w:w="8028" w:type="dxa"/>
          </w:tcPr>
          <w:p w14:paraId="4BF8A235" w14:textId="0BA84BB3" w:rsidR="00D70A28" w:rsidRPr="00F45CE9" w:rsidRDefault="001D3EEE" w:rsidP="00A962F8">
            <w:pPr>
              <w:widowControl w:val="0"/>
              <w:tabs>
                <w:tab w:val="right" w:pos="9360"/>
              </w:tabs>
              <w:ind w:left="252" w:hanging="360"/>
              <w:rPr>
                <w:rFonts w:ascii="Times" w:hAnsi="Times" w:cs="Arial"/>
              </w:rPr>
            </w:pPr>
            <w:r w:rsidRPr="00F45CE9">
              <w:rPr>
                <w:rFonts w:ascii="Times" w:hAnsi="Times" w:cs="Arial"/>
              </w:rPr>
              <w:t>Graduate Student Representative, Department of Geography, The Ohio State University</w:t>
            </w:r>
          </w:p>
        </w:tc>
      </w:tr>
    </w:tbl>
    <w:p w14:paraId="2F465B5D" w14:textId="77777777" w:rsidR="0018384C" w:rsidRPr="00F45CE9" w:rsidRDefault="0018384C">
      <w:pPr>
        <w:widowControl w:val="0"/>
        <w:rPr>
          <w:rFonts w:ascii="Times" w:hAnsi="Times"/>
          <w:b/>
        </w:rPr>
      </w:pPr>
    </w:p>
    <w:p w14:paraId="072CD417" w14:textId="6FD2120C" w:rsidR="003A1A02" w:rsidRPr="00F45CE9" w:rsidRDefault="0089636F">
      <w:pPr>
        <w:widowControl w:val="0"/>
        <w:jc w:val="center"/>
        <w:rPr>
          <w:rFonts w:ascii="Times" w:hAnsi="Times"/>
          <w:b/>
          <w:szCs w:val="26"/>
        </w:rPr>
      </w:pPr>
      <w:r w:rsidRPr="00F45CE9">
        <w:rPr>
          <w:rFonts w:ascii="Times" w:hAnsi="Times"/>
          <w:b/>
          <w:szCs w:val="26"/>
        </w:rPr>
        <w:t>Graduate Student Committee Chair</w:t>
      </w:r>
    </w:p>
    <w:p w14:paraId="132E1680" w14:textId="77777777" w:rsidR="007F5019" w:rsidRPr="00F45CE9" w:rsidRDefault="007F5019" w:rsidP="0058578A">
      <w:pPr>
        <w:widowControl w:val="0"/>
        <w:jc w:val="center"/>
        <w:rPr>
          <w:rFonts w:ascii="Times" w:hAnsi="Times"/>
          <w:b/>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386377" w:rsidRPr="00F45CE9" w14:paraId="628C9CC0" w14:textId="77777777" w:rsidTr="00BC5796">
        <w:tc>
          <w:tcPr>
            <w:tcW w:w="1548" w:type="dxa"/>
          </w:tcPr>
          <w:p w14:paraId="0044CB7D" w14:textId="77777777" w:rsidR="00386377" w:rsidRPr="00F45CE9" w:rsidRDefault="00386377" w:rsidP="00386377">
            <w:pPr>
              <w:widowControl w:val="0"/>
              <w:rPr>
                <w:rFonts w:ascii="Times" w:hAnsi="Times"/>
              </w:rPr>
            </w:pPr>
            <w:r w:rsidRPr="00F45CE9">
              <w:rPr>
                <w:rFonts w:ascii="Times" w:hAnsi="Times"/>
              </w:rPr>
              <w:t>In progress</w:t>
            </w:r>
          </w:p>
          <w:p w14:paraId="0E6A95C3" w14:textId="4F6C99B2" w:rsidR="003072FB" w:rsidRPr="00F45CE9" w:rsidRDefault="003072FB" w:rsidP="00386377">
            <w:pPr>
              <w:widowControl w:val="0"/>
              <w:rPr>
                <w:rFonts w:ascii="Times" w:hAnsi="Times"/>
              </w:rPr>
            </w:pPr>
            <w:r w:rsidRPr="00F45CE9">
              <w:rPr>
                <w:rFonts w:ascii="Times" w:hAnsi="Times"/>
              </w:rPr>
              <w:t>2020</w:t>
            </w:r>
          </w:p>
        </w:tc>
        <w:tc>
          <w:tcPr>
            <w:tcW w:w="8028" w:type="dxa"/>
          </w:tcPr>
          <w:p w14:paraId="60092412" w14:textId="7A72F86F" w:rsidR="003072FB" w:rsidRPr="00F45CE9" w:rsidRDefault="00D64FB9" w:rsidP="006909E7">
            <w:pPr>
              <w:widowControl w:val="0"/>
              <w:rPr>
                <w:rFonts w:ascii="Times" w:hAnsi="Times"/>
              </w:rPr>
            </w:pPr>
            <w:r w:rsidRPr="00F45CE9">
              <w:rPr>
                <w:rFonts w:ascii="Times" w:hAnsi="Times"/>
              </w:rPr>
              <w:t>Elisha Charley, PhD</w:t>
            </w:r>
            <w:r w:rsidR="005F1A2E">
              <w:rPr>
                <w:rFonts w:ascii="Times" w:hAnsi="Times"/>
              </w:rPr>
              <w:t>, co-chair with Deirdre Pfeiffer</w:t>
            </w:r>
          </w:p>
          <w:p w14:paraId="1DAE319A" w14:textId="77777777" w:rsidR="00386377" w:rsidRPr="00F45CE9" w:rsidRDefault="00D64FB9" w:rsidP="006909E7">
            <w:pPr>
              <w:widowControl w:val="0"/>
              <w:rPr>
                <w:rFonts w:ascii="Times" w:hAnsi="Times"/>
              </w:rPr>
            </w:pPr>
            <w:r w:rsidRPr="00F45CE9">
              <w:rPr>
                <w:rFonts w:ascii="Times" w:hAnsi="Times"/>
              </w:rPr>
              <w:t>Jonathan Davis</w:t>
            </w:r>
            <w:r w:rsidR="00386377" w:rsidRPr="00F45CE9">
              <w:rPr>
                <w:rFonts w:ascii="Times" w:hAnsi="Times"/>
              </w:rPr>
              <w:t xml:space="preserve">, PhD, co-chair with David </w:t>
            </w:r>
            <w:proofErr w:type="spellStart"/>
            <w:r w:rsidR="00386377" w:rsidRPr="00F45CE9">
              <w:rPr>
                <w:rFonts w:ascii="Times" w:hAnsi="Times"/>
              </w:rPr>
              <w:t>Pijawka</w:t>
            </w:r>
            <w:proofErr w:type="spellEnd"/>
          </w:p>
          <w:p w14:paraId="2A0024B2" w14:textId="2C16C514" w:rsidR="003072FB" w:rsidRPr="00F45CE9" w:rsidRDefault="003072FB" w:rsidP="006909E7">
            <w:pPr>
              <w:widowControl w:val="0"/>
              <w:rPr>
                <w:rFonts w:ascii="Times" w:hAnsi="Times"/>
              </w:rPr>
            </w:pPr>
            <w:r w:rsidRPr="00F45CE9">
              <w:rPr>
                <w:rFonts w:ascii="Times" w:hAnsi="Times"/>
              </w:rPr>
              <w:t xml:space="preserve">Melissa Wagner, PhD, co-chair with Randall </w:t>
            </w:r>
            <w:proofErr w:type="spellStart"/>
            <w:r w:rsidRPr="00F45CE9">
              <w:rPr>
                <w:rFonts w:ascii="Times" w:hAnsi="Times"/>
              </w:rPr>
              <w:t>Cerveny</w:t>
            </w:r>
            <w:proofErr w:type="spellEnd"/>
          </w:p>
        </w:tc>
      </w:tr>
      <w:tr w:rsidR="0058578A" w:rsidRPr="00F45CE9" w14:paraId="2A328497" w14:textId="77777777" w:rsidTr="00BC5796">
        <w:tc>
          <w:tcPr>
            <w:tcW w:w="1548" w:type="dxa"/>
          </w:tcPr>
          <w:p w14:paraId="3C52B254" w14:textId="2B5FDBDF" w:rsidR="00386377" w:rsidRPr="00F45CE9" w:rsidRDefault="00FA00A3" w:rsidP="0058578A">
            <w:pPr>
              <w:widowControl w:val="0"/>
              <w:rPr>
                <w:rFonts w:ascii="Times" w:hAnsi="Times"/>
              </w:rPr>
            </w:pPr>
            <w:r w:rsidRPr="00F45CE9">
              <w:rPr>
                <w:rFonts w:ascii="Times" w:hAnsi="Times"/>
              </w:rPr>
              <w:t>2018</w:t>
            </w:r>
          </w:p>
          <w:p w14:paraId="499762D0" w14:textId="77777777" w:rsidR="00FA00A3" w:rsidRPr="00F45CE9" w:rsidRDefault="00FA00A3" w:rsidP="00FA00A3">
            <w:pPr>
              <w:widowControl w:val="0"/>
              <w:rPr>
                <w:rFonts w:ascii="Times" w:hAnsi="Times"/>
              </w:rPr>
            </w:pPr>
            <w:r w:rsidRPr="00F45CE9">
              <w:rPr>
                <w:rFonts w:ascii="Times" w:hAnsi="Times"/>
              </w:rPr>
              <w:t>2017</w:t>
            </w:r>
          </w:p>
          <w:p w14:paraId="2CE0DD52" w14:textId="77777777" w:rsidR="00FA00A3" w:rsidRPr="00F45CE9" w:rsidRDefault="00FA00A3" w:rsidP="0058578A">
            <w:pPr>
              <w:widowControl w:val="0"/>
              <w:rPr>
                <w:rFonts w:ascii="Times" w:hAnsi="Times"/>
              </w:rPr>
            </w:pPr>
          </w:p>
          <w:p w14:paraId="3FF920A9" w14:textId="2421F9AE" w:rsidR="0058578A" w:rsidRPr="00F45CE9" w:rsidRDefault="001223CB" w:rsidP="0058578A">
            <w:pPr>
              <w:widowControl w:val="0"/>
              <w:rPr>
                <w:rFonts w:ascii="Times" w:hAnsi="Times"/>
              </w:rPr>
            </w:pPr>
            <w:r w:rsidRPr="00F45CE9">
              <w:rPr>
                <w:rFonts w:ascii="Times" w:hAnsi="Times"/>
              </w:rPr>
              <w:t>2</w:t>
            </w:r>
            <w:r w:rsidR="006909E7" w:rsidRPr="00F45CE9">
              <w:rPr>
                <w:rFonts w:ascii="Times" w:hAnsi="Times"/>
              </w:rPr>
              <w:t>014</w:t>
            </w:r>
          </w:p>
        </w:tc>
        <w:tc>
          <w:tcPr>
            <w:tcW w:w="8028" w:type="dxa"/>
          </w:tcPr>
          <w:p w14:paraId="1011D41D" w14:textId="77777777" w:rsidR="00FA00A3" w:rsidRPr="00F45CE9" w:rsidRDefault="00FA00A3" w:rsidP="00FA00A3">
            <w:pPr>
              <w:widowControl w:val="0"/>
              <w:rPr>
                <w:rFonts w:ascii="Times" w:hAnsi="Times"/>
              </w:rPr>
            </w:pPr>
            <w:r w:rsidRPr="00F45CE9">
              <w:rPr>
                <w:rFonts w:ascii="Times" w:hAnsi="Times"/>
              </w:rPr>
              <w:t xml:space="preserve">Lindsey </w:t>
            </w:r>
            <w:proofErr w:type="spellStart"/>
            <w:r w:rsidRPr="00F45CE9">
              <w:rPr>
                <w:rFonts w:ascii="Times" w:hAnsi="Times"/>
              </w:rPr>
              <w:t>Conrow</w:t>
            </w:r>
            <w:proofErr w:type="spellEnd"/>
            <w:r w:rsidRPr="00F45CE9">
              <w:rPr>
                <w:rFonts w:ascii="Times" w:hAnsi="Times"/>
              </w:rPr>
              <w:t>, PhD</w:t>
            </w:r>
          </w:p>
          <w:p w14:paraId="3D271B69" w14:textId="77777777" w:rsidR="00386377" w:rsidRPr="00F45CE9" w:rsidRDefault="00386377" w:rsidP="006909E7">
            <w:pPr>
              <w:widowControl w:val="0"/>
              <w:rPr>
                <w:rFonts w:ascii="Times" w:hAnsi="Times"/>
              </w:rPr>
            </w:pPr>
            <w:proofErr w:type="spellStart"/>
            <w:r w:rsidRPr="00F45CE9">
              <w:rPr>
                <w:rFonts w:ascii="Times" w:hAnsi="Times"/>
              </w:rPr>
              <w:t>Qunshan</w:t>
            </w:r>
            <w:proofErr w:type="spellEnd"/>
            <w:r w:rsidRPr="00F45CE9">
              <w:rPr>
                <w:rFonts w:ascii="Times" w:hAnsi="Times"/>
              </w:rPr>
              <w:t xml:space="preserve"> Zhao, PhD </w:t>
            </w:r>
          </w:p>
          <w:p w14:paraId="44DFAEB6" w14:textId="20537240" w:rsidR="00BF4A69" w:rsidRPr="00F45CE9" w:rsidRDefault="003D758A" w:rsidP="006909E7">
            <w:pPr>
              <w:widowControl w:val="0"/>
              <w:rPr>
                <w:rFonts w:ascii="Times" w:hAnsi="Times"/>
              </w:rPr>
            </w:pPr>
            <w:r w:rsidRPr="00F45CE9">
              <w:rPr>
                <w:rFonts w:ascii="Times" w:hAnsi="Times"/>
              </w:rPr>
              <w:t>Heather Fisher, PhD</w:t>
            </w:r>
          </w:p>
          <w:p w14:paraId="5366CF7B" w14:textId="461F968E" w:rsidR="0058578A" w:rsidRPr="00F45CE9" w:rsidRDefault="00BF4A69" w:rsidP="006909E7">
            <w:pPr>
              <w:widowControl w:val="0"/>
              <w:rPr>
                <w:rFonts w:ascii="Times" w:hAnsi="Times"/>
              </w:rPr>
            </w:pPr>
            <w:r w:rsidRPr="00F45CE9">
              <w:rPr>
                <w:rFonts w:ascii="Times" w:hAnsi="Times"/>
              </w:rPr>
              <w:t>Melinda Shimizu, PhD</w:t>
            </w:r>
          </w:p>
        </w:tc>
      </w:tr>
      <w:tr w:rsidR="0058578A" w:rsidRPr="00F45CE9" w14:paraId="5B5B8676" w14:textId="77777777" w:rsidTr="00BC5796">
        <w:tc>
          <w:tcPr>
            <w:tcW w:w="1548" w:type="dxa"/>
          </w:tcPr>
          <w:p w14:paraId="4EABFA91" w14:textId="44592E01" w:rsidR="0058578A" w:rsidRPr="00F45CE9" w:rsidRDefault="0058578A" w:rsidP="0058578A">
            <w:pPr>
              <w:widowControl w:val="0"/>
              <w:rPr>
                <w:rFonts w:ascii="Times" w:hAnsi="Times"/>
              </w:rPr>
            </w:pPr>
            <w:r w:rsidRPr="00F45CE9">
              <w:rPr>
                <w:rFonts w:ascii="Times" w:hAnsi="Times"/>
              </w:rPr>
              <w:t>2013</w:t>
            </w:r>
          </w:p>
        </w:tc>
        <w:tc>
          <w:tcPr>
            <w:tcW w:w="8028" w:type="dxa"/>
          </w:tcPr>
          <w:p w14:paraId="36B86731" w14:textId="61423787" w:rsidR="0058578A" w:rsidRPr="00F45CE9" w:rsidRDefault="0058578A" w:rsidP="0058578A">
            <w:pPr>
              <w:widowControl w:val="0"/>
              <w:rPr>
                <w:rFonts w:ascii="Times" w:hAnsi="Times"/>
              </w:rPr>
            </w:pPr>
            <w:r w:rsidRPr="00F45CE9">
              <w:rPr>
                <w:rFonts w:ascii="Times" w:hAnsi="Times"/>
              </w:rPr>
              <w:t>Yun Ouyang, PhD. School of Sustainability, co-chair with Benjamin Ruddell</w:t>
            </w:r>
          </w:p>
        </w:tc>
      </w:tr>
      <w:tr w:rsidR="0058578A" w:rsidRPr="00F45CE9" w14:paraId="1D673CEE" w14:textId="77777777" w:rsidTr="00BC5796">
        <w:tc>
          <w:tcPr>
            <w:tcW w:w="1548" w:type="dxa"/>
          </w:tcPr>
          <w:p w14:paraId="6F804892" w14:textId="2EAC275E" w:rsidR="0058578A" w:rsidRPr="00F45CE9" w:rsidRDefault="0058578A" w:rsidP="0058578A">
            <w:pPr>
              <w:widowControl w:val="0"/>
              <w:rPr>
                <w:rFonts w:ascii="Times" w:hAnsi="Times"/>
              </w:rPr>
            </w:pPr>
          </w:p>
        </w:tc>
        <w:tc>
          <w:tcPr>
            <w:tcW w:w="8028" w:type="dxa"/>
          </w:tcPr>
          <w:p w14:paraId="79D9BA76" w14:textId="77777777" w:rsidR="00386377" w:rsidRPr="00F45CE9" w:rsidRDefault="00386377" w:rsidP="0058578A">
            <w:pPr>
              <w:pStyle w:val="EndnoteText"/>
              <w:tabs>
                <w:tab w:val="clear" w:pos="9360"/>
              </w:tabs>
              <w:rPr>
                <w:rFonts w:ascii="Times" w:hAnsi="Times"/>
                <w:sz w:val="24"/>
              </w:rPr>
            </w:pPr>
            <w:r w:rsidRPr="00F45CE9">
              <w:rPr>
                <w:rFonts w:ascii="Times" w:hAnsi="Times"/>
                <w:sz w:val="24"/>
              </w:rPr>
              <w:t>Joanna Merson, MA</w:t>
            </w:r>
          </w:p>
          <w:p w14:paraId="276D0BB7" w14:textId="3D773081" w:rsidR="0058578A" w:rsidRPr="00F45CE9" w:rsidRDefault="0058578A" w:rsidP="0058578A">
            <w:pPr>
              <w:pStyle w:val="EndnoteText"/>
              <w:tabs>
                <w:tab w:val="clear" w:pos="9360"/>
              </w:tabs>
              <w:rPr>
                <w:rFonts w:ascii="Times" w:hAnsi="Times"/>
                <w:sz w:val="24"/>
              </w:rPr>
            </w:pPr>
            <w:r w:rsidRPr="00F45CE9">
              <w:rPr>
                <w:rFonts w:ascii="Times" w:hAnsi="Times"/>
                <w:sz w:val="24"/>
              </w:rPr>
              <w:t>Stephanie Deitrick, PhD</w:t>
            </w:r>
          </w:p>
        </w:tc>
      </w:tr>
      <w:tr w:rsidR="0058578A" w:rsidRPr="00F45CE9" w14:paraId="6A819B20" w14:textId="77777777" w:rsidTr="00BC5796">
        <w:tc>
          <w:tcPr>
            <w:tcW w:w="1548" w:type="dxa"/>
          </w:tcPr>
          <w:p w14:paraId="6C0B4FAF" w14:textId="30D33B9A" w:rsidR="0058578A" w:rsidRPr="00F45CE9" w:rsidRDefault="0058578A" w:rsidP="0058578A">
            <w:pPr>
              <w:widowControl w:val="0"/>
              <w:rPr>
                <w:rFonts w:ascii="Times" w:hAnsi="Times"/>
              </w:rPr>
            </w:pPr>
            <w:r w:rsidRPr="00F45CE9">
              <w:rPr>
                <w:rFonts w:ascii="Times" w:hAnsi="Times"/>
              </w:rPr>
              <w:t>2012</w:t>
            </w:r>
          </w:p>
        </w:tc>
        <w:tc>
          <w:tcPr>
            <w:tcW w:w="8028" w:type="dxa"/>
          </w:tcPr>
          <w:p w14:paraId="08FCEFA1" w14:textId="03B8A516" w:rsidR="0058578A" w:rsidRPr="00F45CE9" w:rsidRDefault="0058578A" w:rsidP="0058578A">
            <w:pPr>
              <w:pStyle w:val="EndnoteText"/>
              <w:tabs>
                <w:tab w:val="clear" w:pos="9360"/>
              </w:tabs>
              <w:rPr>
                <w:rFonts w:ascii="Times" w:hAnsi="Times"/>
                <w:sz w:val="24"/>
              </w:rPr>
            </w:pPr>
            <w:r w:rsidRPr="00F45CE9">
              <w:rPr>
                <w:rFonts w:ascii="Times" w:hAnsi="Times"/>
                <w:sz w:val="24"/>
              </w:rPr>
              <w:t>David Nelson, MA</w:t>
            </w:r>
          </w:p>
        </w:tc>
      </w:tr>
      <w:tr w:rsidR="0058578A" w:rsidRPr="00F45CE9" w14:paraId="2F60FD5F" w14:textId="77777777" w:rsidTr="00BC5796">
        <w:tc>
          <w:tcPr>
            <w:tcW w:w="1548" w:type="dxa"/>
          </w:tcPr>
          <w:p w14:paraId="6C1ABEDC" w14:textId="60C5805B" w:rsidR="0058578A" w:rsidRPr="00F45CE9" w:rsidRDefault="0058578A" w:rsidP="0058578A">
            <w:pPr>
              <w:widowControl w:val="0"/>
              <w:rPr>
                <w:rFonts w:ascii="Times" w:hAnsi="Times"/>
              </w:rPr>
            </w:pPr>
            <w:r w:rsidRPr="00F45CE9">
              <w:rPr>
                <w:rFonts w:ascii="Times" w:hAnsi="Times"/>
              </w:rPr>
              <w:t>2011</w:t>
            </w:r>
          </w:p>
        </w:tc>
        <w:tc>
          <w:tcPr>
            <w:tcW w:w="8028" w:type="dxa"/>
          </w:tcPr>
          <w:p w14:paraId="591901A5" w14:textId="52141463" w:rsidR="0058578A" w:rsidRPr="00F45CE9" w:rsidRDefault="0058578A" w:rsidP="0058578A">
            <w:pPr>
              <w:pStyle w:val="EndnoteText"/>
              <w:tabs>
                <w:tab w:val="clear" w:pos="9360"/>
              </w:tabs>
              <w:rPr>
                <w:rFonts w:ascii="Times" w:hAnsi="Times"/>
                <w:sz w:val="24"/>
              </w:rPr>
            </w:pPr>
            <w:r w:rsidRPr="00F45CE9">
              <w:rPr>
                <w:rFonts w:ascii="Times" w:hAnsi="Times"/>
                <w:sz w:val="24"/>
              </w:rPr>
              <w:t xml:space="preserve">Won Kyung Kim, PhD </w:t>
            </w:r>
          </w:p>
        </w:tc>
      </w:tr>
      <w:tr w:rsidR="0058578A" w:rsidRPr="00F45CE9" w14:paraId="4D760599" w14:textId="77777777" w:rsidTr="00BC5796">
        <w:tc>
          <w:tcPr>
            <w:tcW w:w="1548" w:type="dxa"/>
          </w:tcPr>
          <w:p w14:paraId="65E6AFF8" w14:textId="0791FA50" w:rsidR="0058578A" w:rsidRPr="00F45CE9" w:rsidRDefault="0058578A" w:rsidP="0058578A">
            <w:pPr>
              <w:widowControl w:val="0"/>
              <w:rPr>
                <w:rFonts w:ascii="Times" w:hAnsi="Times"/>
              </w:rPr>
            </w:pPr>
            <w:r w:rsidRPr="00F45CE9">
              <w:rPr>
                <w:rFonts w:ascii="Times" w:hAnsi="Times"/>
              </w:rPr>
              <w:t>2010</w:t>
            </w:r>
          </w:p>
        </w:tc>
        <w:tc>
          <w:tcPr>
            <w:tcW w:w="8028" w:type="dxa"/>
          </w:tcPr>
          <w:p w14:paraId="5DF9A684" w14:textId="4428B010" w:rsidR="0058578A" w:rsidRPr="00F45CE9" w:rsidRDefault="0058578A" w:rsidP="0058578A">
            <w:pPr>
              <w:pStyle w:val="EndnoteText"/>
              <w:tabs>
                <w:tab w:val="clear" w:pos="9360"/>
              </w:tabs>
              <w:rPr>
                <w:rFonts w:ascii="Times" w:hAnsi="Times"/>
                <w:sz w:val="24"/>
              </w:rPr>
            </w:pPr>
            <w:r w:rsidRPr="00F45CE9">
              <w:rPr>
                <w:rFonts w:ascii="Times" w:hAnsi="Times"/>
                <w:sz w:val="24"/>
              </w:rPr>
              <w:t>Yang Song, MA</w:t>
            </w:r>
          </w:p>
        </w:tc>
      </w:tr>
      <w:tr w:rsidR="0058578A" w:rsidRPr="00F45CE9" w14:paraId="64E1AD91" w14:textId="77777777" w:rsidTr="00BC5796">
        <w:tc>
          <w:tcPr>
            <w:tcW w:w="1548" w:type="dxa"/>
          </w:tcPr>
          <w:p w14:paraId="43C18AC9" w14:textId="77777777" w:rsidR="0058578A" w:rsidRPr="00F45CE9" w:rsidRDefault="0058578A" w:rsidP="0058578A">
            <w:pPr>
              <w:widowControl w:val="0"/>
              <w:rPr>
                <w:rFonts w:ascii="Times" w:hAnsi="Times"/>
              </w:rPr>
            </w:pPr>
          </w:p>
        </w:tc>
        <w:tc>
          <w:tcPr>
            <w:tcW w:w="8028" w:type="dxa"/>
          </w:tcPr>
          <w:p w14:paraId="72F61071" w14:textId="67F73844" w:rsidR="0058578A" w:rsidRPr="00F45CE9" w:rsidRDefault="0058578A" w:rsidP="0058578A">
            <w:pPr>
              <w:widowControl w:val="0"/>
              <w:rPr>
                <w:rFonts w:ascii="Times" w:hAnsi="Times"/>
                <w:szCs w:val="17"/>
              </w:rPr>
            </w:pPr>
            <w:r w:rsidRPr="00F45CE9">
              <w:rPr>
                <w:rFonts w:ascii="Times" w:hAnsi="Times"/>
                <w:szCs w:val="17"/>
              </w:rPr>
              <w:t>Angela Wills, MA</w:t>
            </w:r>
          </w:p>
        </w:tc>
      </w:tr>
      <w:tr w:rsidR="0058578A" w:rsidRPr="00F45CE9" w14:paraId="3E8039E8" w14:textId="77777777" w:rsidTr="00BC5796">
        <w:tc>
          <w:tcPr>
            <w:tcW w:w="1548" w:type="dxa"/>
          </w:tcPr>
          <w:p w14:paraId="40CC90E2" w14:textId="77777777" w:rsidR="0058578A" w:rsidRPr="00F45CE9" w:rsidRDefault="0058578A" w:rsidP="0058578A">
            <w:pPr>
              <w:widowControl w:val="0"/>
              <w:rPr>
                <w:rFonts w:ascii="Times" w:hAnsi="Times"/>
              </w:rPr>
            </w:pPr>
          </w:p>
        </w:tc>
        <w:tc>
          <w:tcPr>
            <w:tcW w:w="8028" w:type="dxa"/>
          </w:tcPr>
          <w:p w14:paraId="02DEF596" w14:textId="12367C78" w:rsidR="0058578A" w:rsidRPr="00F45CE9" w:rsidRDefault="0058578A" w:rsidP="0058578A">
            <w:pPr>
              <w:widowControl w:val="0"/>
              <w:rPr>
                <w:rFonts w:ascii="Times" w:hAnsi="Times"/>
              </w:rPr>
            </w:pPr>
            <w:r w:rsidRPr="00F45CE9">
              <w:rPr>
                <w:rFonts w:ascii="Times" w:hAnsi="Times"/>
              </w:rPr>
              <w:t xml:space="preserve">Scott Brown, MA </w:t>
            </w:r>
          </w:p>
        </w:tc>
      </w:tr>
      <w:tr w:rsidR="0058578A" w:rsidRPr="00F45CE9" w14:paraId="6EC01C58" w14:textId="77777777" w:rsidTr="00BC5796">
        <w:tc>
          <w:tcPr>
            <w:tcW w:w="1548" w:type="dxa"/>
          </w:tcPr>
          <w:p w14:paraId="583A5EE3" w14:textId="5C9E42C0" w:rsidR="0058578A" w:rsidRPr="00F45CE9" w:rsidRDefault="0058578A" w:rsidP="0058578A">
            <w:pPr>
              <w:widowControl w:val="0"/>
              <w:rPr>
                <w:rFonts w:ascii="Times" w:hAnsi="Times"/>
              </w:rPr>
            </w:pPr>
            <w:r w:rsidRPr="00F45CE9">
              <w:rPr>
                <w:rFonts w:ascii="Times" w:hAnsi="Times"/>
              </w:rPr>
              <w:t>2009</w:t>
            </w:r>
          </w:p>
        </w:tc>
        <w:tc>
          <w:tcPr>
            <w:tcW w:w="8028" w:type="dxa"/>
          </w:tcPr>
          <w:p w14:paraId="0C11CBDC" w14:textId="4F51D36C" w:rsidR="0058578A" w:rsidRPr="00F45CE9" w:rsidRDefault="0058578A" w:rsidP="0058578A">
            <w:pPr>
              <w:pStyle w:val="EndnoteText"/>
              <w:tabs>
                <w:tab w:val="clear" w:pos="9360"/>
              </w:tabs>
              <w:rPr>
                <w:rFonts w:ascii="Times" w:hAnsi="Times"/>
                <w:sz w:val="24"/>
              </w:rPr>
            </w:pPr>
            <w:r w:rsidRPr="00F45CE9">
              <w:rPr>
                <w:rFonts w:ascii="Times" w:hAnsi="Times"/>
                <w:sz w:val="24"/>
              </w:rPr>
              <w:t xml:space="preserve">Darren Ruddell, PhD </w:t>
            </w:r>
          </w:p>
          <w:p w14:paraId="525700A2" w14:textId="1128A92F" w:rsidR="0058578A" w:rsidRPr="00F45CE9" w:rsidRDefault="0058578A" w:rsidP="0058578A">
            <w:pPr>
              <w:pStyle w:val="EndnoteText"/>
              <w:tabs>
                <w:tab w:val="clear" w:pos="9360"/>
              </w:tabs>
              <w:rPr>
                <w:rFonts w:ascii="Times" w:hAnsi="Times"/>
                <w:sz w:val="24"/>
              </w:rPr>
            </w:pPr>
            <w:r w:rsidRPr="00F45CE9">
              <w:rPr>
                <w:rFonts w:ascii="Times" w:hAnsi="Times"/>
                <w:sz w:val="24"/>
              </w:rPr>
              <w:t xml:space="preserve">Jillian Elder, MA </w:t>
            </w:r>
          </w:p>
        </w:tc>
      </w:tr>
      <w:tr w:rsidR="0058578A" w:rsidRPr="00F45CE9" w14:paraId="18F4545B" w14:textId="77777777" w:rsidTr="00BC5796">
        <w:tc>
          <w:tcPr>
            <w:tcW w:w="1548" w:type="dxa"/>
          </w:tcPr>
          <w:p w14:paraId="5E856AF3" w14:textId="5AE4F338" w:rsidR="0058578A" w:rsidRPr="00F45CE9" w:rsidRDefault="0058578A" w:rsidP="0058578A">
            <w:pPr>
              <w:widowControl w:val="0"/>
              <w:rPr>
                <w:rFonts w:ascii="Times" w:hAnsi="Times"/>
              </w:rPr>
            </w:pPr>
            <w:r w:rsidRPr="00F45CE9">
              <w:rPr>
                <w:rFonts w:ascii="Times" w:hAnsi="Times"/>
              </w:rPr>
              <w:t>2008</w:t>
            </w:r>
          </w:p>
        </w:tc>
        <w:tc>
          <w:tcPr>
            <w:tcW w:w="8028" w:type="dxa"/>
          </w:tcPr>
          <w:p w14:paraId="3F64CC09" w14:textId="5FEF2678" w:rsidR="0058578A" w:rsidRPr="00F45CE9" w:rsidRDefault="0058578A" w:rsidP="0058578A">
            <w:pPr>
              <w:widowControl w:val="0"/>
              <w:rPr>
                <w:rFonts w:ascii="Times" w:hAnsi="Times"/>
                <w:szCs w:val="17"/>
                <w:lang w:val="it-IT"/>
              </w:rPr>
            </w:pPr>
            <w:r w:rsidRPr="00F45CE9">
              <w:rPr>
                <w:rFonts w:ascii="Times" w:hAnsi="Times"/>
                <w:szCs w:val="17"/>
                <w:lang w:val="it-IT"/>
              </w:rPr>
              <w:t xml:space="preserve">Jamie </w:t>
            </w:r>
            <w:proofErr w:type="spellStart"/>
            <w:r w:rsidRPr="00F45CE9">
              <w:rPr>
                <w:rFonts w:ascii="Times" w:hAnsi="Times"/>
                <w:szCs w:val="17"/>
                <w:lang w:val="it-IT"/>
              </w:rPr>
              <w:t>Patterson</w:t>
            </w:r>
            <w:proofErr w:type="spellEnd"/>
            <w:r w:rsidRPr="00F45CE9">
              <w:rPr>
                <w:rFonts w:ascii="Times" w:hAnsi="Times"/>
                <w:szCs w:val="17"/>
                <w:lang w:val="it-IT"/>
              </w:rPr>
              <w:t xml:space="preserve">, MA </w:t>
            </w:r>
          </w:p>
        </w:tc>
      </w:tr>
      <w:tr w:rsidR="0058578A" w:rsidRPr="00F45CE9" w14:paraId="1BB2956B" w14:textId="77777777" w:rsidTr="00BC5796">
        <w:tc>
          <w:tcPr>
            <w:tcW w:w="1548" w:type="dxa"/>
          </w:tcPr>
          <w:p w14:paraId="7054EDCA" w14:textId="77777777" w:rsidR="0058578A" w:rsidRPr="00F45CE9" w:rsidRDefault="0058578A" w:rsidP="0058578A">
            <w:pPr>
              <w:widowControl w:val="0"/>
              <w:rPr>
                <w:rFonts w:ascii="Times" w:hAnsi="Times"/>
              </w:rPr>
            </w:pPr>
          </w:p>
        </w:tc>
        <w:tc>
          <w:tcPr>
            <w:tcW w:w="8028" w:type="dxa"/>
          </w:tcPr>
          <w:p w14:paraId="05334A35" w14:textId="74A3C4D9" w:rsidR="0058578A" w:rsidRPr="00F45CE9" w:rsidRDefault="0058578A" w:rsidP="0058578A">
            <w:pPr>
              <w:pStyle w:val="EndnoteText"/>
              <w:tabs>
                <w:tab w:val="clear" w:pos="9360"/>
              </w:tabs>
              <w:rPr>
                <w:rFonts w:ascii="Times" w:hAnsi="Times"/>
                <w:sz w:val="24"/>
              </w:rPr>
            </w:pPr>
            <w:r w:rsidRPr="00F45CE9">
              <w:rPr>
                <w:rFonts w:ascii="Times" w:hAnsi="Times"/>
                <w:sz w:val="24"/>
              </w:rPr>
              <w:t xml:space="preserve">Jason Howard, MA </w:t>
            </w:r>
          </w:p>
        </w:tc>
      </w:tr>
      <w:tr w:rsidR="0058578A" w:rsidRPr="00F45CE9" w14:paraId="307A5CFF" w14:textId="77777777" w:rsidTr="00BC5796">
        <w:tc>
          <w:tcPr>
            <w:tcW w:w="1548" w:type="dxa"/>
          </w:tcPr>
          <w:p w14:paraId="2D1AEC42" w14:textId="2474F7AF" w:rsidR="0058578A" w:rsidRPr="00F45CE9" w:rsidRDefault="0058578A">
            <w:pPr>
              <w:widowControl w:val="0"/>
              <w:rPr>
                <w:rFonts w:ascii="Times" w:hAnsi="Times"/>
              </w:rPr>
            </w:pPr>
            <w:r w:rsidRPr="00F45CE9">
              <w:rPr>
                <w:rFonts w:ascii="Times" w:hAnsi="Times"/>
              </w:rPr>
              <w:t>2007</w:t>
            </w:r>
          </w:p>
        </w:tc>
        <w:tc>
          <w:tcPr>
            <w:tcW w:w="8028" w:type="dxa"/>
          </w:tcPr>
          <w:p w14:paraId="7CE67744" w14:textId="49C3B151" w:rsidR="0058578A" w:rsidRPr="00F45CE9" w:rsidRDefault="0058578A" w:rsidP="009C2FEC">
            <w:pPr>
              <w:pStyle w:val="EndnoteText"/>
              <w:tabs>
                <w:tab w:val="clear" w:pos="9360"/>
              </w:tabs>
              <w:rPr>
                <w:rFonts w:ascii="Times" w:hAnsi="Times"/>
                <w:sz w:val="24"/>
              </w:rPr>
            </w:pPr>
            <w:r w:rsidRPr="00F45CE9">
              <w:rPr>
                <w:rFonts w:ascii="Times" w:hAnsi="Times"/>
                <w:sz w:val="24"/>
              </w:rPr>
              <w:t xml:space="preserve">Colleen Garrity, PhD co-chair with Randall </w:t>
            </w:r>
            <w:proofErr w:type="spellStart"/>
            <w:r w:rsidRPr="00F45CE9">
              <w:rPr>
                <w:rFonts w:ascii="Times" w:hAnsi="Times"/>
                <w:sz w:val="24"/>
              </w:rPr>
              <w:t>Cerveny</w:t>
            </w:r>
            <w:proofErr w:type="spellEnd"/>
          </w:p>
        </w:tc>
      </w:tr>
      <w:tr w:rsidR="0058578A" w:rsidRPr="00F45CE9" w14:paraId="2CC43EC8" w14:textId="77777777" w:rsidTr="00BC5796">
        <w:tc>
          <w:tcPr>
            <w:tcW w:w="1548" w:type="dxa"/>
          </w:tcPr>
          <w:p w14:paraId="614E6EB0" w14:textId="77777777" w:rsidR="0058578A" w:rsidRPr="00F45CE9" w:rsidRDefault="0058578A">
            <w:pPr>
              <w:widowControl w:val="0"/>
              <w:rPr>
                <w:rFonts w:ascii="Times" w:hAnsi="Times"/>
              </w:rPr>
            </w:pPr>
          </w:p>
        </w:tc>
        <w:tc>
          <w:tcPr>
            <w:tcW w:w="8028" w:type="dxa"/>
          </w:tcPr>
          <w:p w14:paraId="18F93DCA" w14:textId="73764D42" w:rsidR="0058578A" w:rsidRPr="00F45CE9" w:rsidRDefault="0058578A">
            <w:pPr>
              <w:widowControl w:val="0"/>
              <w:rPr>
                <w:rFonts w:ascii="Times" w:hAnsi="Times"/>
                <w:lang w:val="it-IT"/>
              </w:rPr>
            </w:pPr>
            <w:proofErr w:type="spellStart"/>
            <w:r w:rsidRPr="00F45CE9">
              <w:rPr>
                <w:rFonts w:ascii="Times" w:hAnsi="Times"/>
                <w:lang w:val="it-IT"/>
              </w:rPr>
              <w:t>Shea</w:t>
            </w:r>
            <w:proofErr w:type="spellEnd"/>
            <w:r w:rsidRPr="00F45CE9">
              <w:rPr>
                <w:rFonts w:ascii="Times" w:hAnsi="Times"/>
                <w:lang w:val="it-IT"/>
              </w:rPr>
              <w:t xml:space="preserve"> </w:t>
            </w:r>
            <w:proofErr w:type="spellStart"/>
            <w:r w:rsidRPr="00F45CE9">
              <w:rPr>
                <w:rFonts w:ascii="Times" w:hAnsi="Times"/>
                <w:lang w:val="it-IT"/>
              </w:rPr>
              <w:t>Lemar</w:t>
            </w:r>
            <w:proofErr w:type="spellEnd"/>
            <w:r w:rsidRPr="00F45CE9">
              <w:rPr>
                <w:rFonts w:ascii="Times" w:hAnsi="Times"/>
                <w:lang w:val="it-IT"/>
              </w:rPr>
              <w:t xml:space="preserve">, MA </w:t>
            </w:r>
          </w:p>
        </w:tc>
      </w:tr>
      <w:tr w:rsidR="0058578A" w:rsidRPr="00F45CE9" w14:paraId="21DAB33E" w14:textId="77777777" w:rsidTr="00BC5796">
        <w:tc>
          <w:tcPr>
            <w:tcW w:w="1548" w:type="dxa"/>
          </w:tcPr>
          <w:p w14:paraId="7FA954AC" w14:textId="77777777" w:rsidR="0058578A" w:rsidRPr="00F45CE9" w:rsidRDefault="0058578A">
            <w:pPr>
              <w:widowControl w:val="0"/>
              <w:rPr>
                <w:rFonts w:ascii="Times" w:hAnsi="Times"/>
              </w:rPr>
            </w:pPr>
          </w:p>
        </w:tc>
        <w:tc>
          <w:tcPr>
            <w:tcW w:w="8028" w:type="dxa"/>
          </w:tcPr>
          <w:p w14:paraId="1E223868" w14:textId="1C7EDF34" w:rsidR="0058578A" w:rsidRPr="00F45CE9" w:rsidRDefault="0058578A" w:rsidP="009C2FEC">
            <w:pPr>
              <w:pStyle w:val="EndnoteText"/>
              <w:tabs>
                <w:tab w:val="clear" w:pos="9360"/>
              </w:tabs>
              <w:rPr>
                <w:rFonts w:ascii="Times" w:hAnsi="Times"/>
                <w:sz w:val="24"/>
                <w:lang w:val="it-IT"/>
              </w:rPr>
            </w:pPr>
            <w:r w:rsidRPr="00F45CE9">
              <w:rPr>
                <w:rFonts w:ascii="Times" w:hAnsi="Times"/>
                <w:sz w:val="24"/>
                <w:lang w:val="it-IT"/>
              </w:rPr>
              <w:t xml:space="preserve">Andrew Burnett, MA </w:t>
            </w:r>
          </w:p>
        </w:tc>
      </w:tr>
      <w:tr w:rsidR="0058578A" w:rsidRPr="00F45CE9" w14:paraId="665F228D" w14:textId="77777777" w:rsidTr="00BC5796">
        <w:tc>
          <w:tcPr>
            <w:tcW w:w="1548" w:type="dxa"/>
          </w:tcPr>
          <w:p w14:paraId="5E1B139C" w14:textId="43155544" w:rsidR="0058578A" w:rsidRPr="00F45CE9" w:rsidRDefault="0058578A">
            <w:pPr>
              <w:widowControl w:val="0"/>
              <w:rPr>
                <w:rFonts w:ascii="Times" w:hAnsi="Times"/>
              </w:rPr>
            </w:pPr>
            <w:r w:rsidRPr="00F45CE9">
              <w:rPr>
                <w:rFonts w:ascii="Times" w:hAnsi="Times"/>
              </w:rPr>
              <w:t>2004</w:t>
            </w:r>
          </w:p>
        </w:tc>
        <w:tc>
          <w:tcPr>
            <w:tcW w:w="8028" w:type="dxa"/>
          </w:tcPr>
          <w:p w14:paraId="4FCC2974" w14:textId="4A459C0A" w:rsidR="0058578A" w:rsidRPr="00F45CE9" w:rsidRDefault="0058578A">
            <w:pPr>
              <w:widowControl w:val="0"/>
              <w:rPr>
                <w:rFonts w:ascii="Times" w:hAnsi="Times"/>
              </w:rPr>
            </w:pPr>
            <w:r w:rsidRPr="00F45CE9">
              <w:rPr>
                <w:rFonts w:ascii="Times" w:hAnsi="Times"/>
              </w:rPr>
              <w:t xml:space="preserve">Emily Atwood, MA </w:t>
            </w:r>
          </w:p>
        </w:tc>
      </w:tr>
      <w:tr w:rsidR="0058578A" w:rsidRPr="00F45CE9" w14:paraId="5FF08CC2" w14:textId="77777777" w:rsidTr="00BC5796">
        <w:tc>
          <w:tcPr>
            <w:tcW w:w="1548" w:type="dxa"/>
          </w:tcPr>
          <w:p w14:paraId="6ABD6C23" w14:textId="52021CA8" w:rsidR="0058578A" w:rsidRPr="00F45CE9" w:rsidRDefault="0058578A">
            <w:pPr>
              <w:widowControl w:val="0"/>
              <w:rPr>
                <w:rFonts w:ascii="Times" w:hAnsi="Times"/>
              </w:rPr>
            </w:pPr>
            <w:r w:rsidRPr="00F45CE9">
              <w:rPr>
                <w:rFonts w:ascii="Times" w:hAnsi="Times"/>
              </w:rPr>
              <w:t>2003</w:t>
            </w:r>
          </w:p>
        </w:tc>
        <w:tc>
          <w:tcPr>
            <w:tcW w:w="8028" w:type="dxa"/>
          </w:tcPr>
          <w:p w14:paraId="7FEA70A6" w14:textId="6B8016C7" w:rsidR="0058578A" w:rsidRPr="00F45CE9" w:rsidRDefault="0058578A">
            <w:pPr>
              <w:widowControl w:val="0"/>
              <w:rPr>
                <w:rFonts w:ascii="Times" w:hAnsi="Times"/>
              </w:rPr>
            </w:pPr>
            <w:r w:rsidRPr="00F45CE9">
              <w:rPr>
                <w:rFonts w:ascii="Times" w:hAnsi="Times"/>
              </w:rPr>
              <w:t>Jennifer McCulley, GIS graduate certificate</w:t>
            </w:r>
          </w:p>
        </w:tc>
      </w:tr>
      <w:tr w:rsidR="0058578A" w:rsidRPr="00F45CE9" w14:paraId="234A5DE5" w14:textId="77777777" w:rsidTr="00BC5796">
        <w:tc>
          <w:tcPr>
            <w:tcW w:w="1548" w:type="dxa"/>
          </w:tcPr>
          <w:p w14:paraId="2A54E371" w14:textId="2BA2DEFA" w:rsidR="0058578A" w:rsidRPr="00F45CE9" w:rsidRDefault="0058578A">
            <w:pPr>
              <w:widowControl w:val="0"/>
              <w:rPr>
                <w:rFonts w:ascii="Times" w:hAnsi="Times"/>
              </w:rPr>
            </w:pPr>
            <w:r w:rsidRPr="00F45CE9">
              <w:rPr>
                <w:rFonts w:ascii="Times" w:hAnsi="Times"/>
              </w:rPr>
              <w:t>2002</w:t>
            </w:r>
          </w:p>
        </w:tc>
        <w:tc>
          <w:tcPr>
            <w:tcW w:w="8028" w:type="dxa"/>
          </w:tcPr>
          <w:p w14:paraId="15A62E49" w14:textId="2BF6C6C2" w:rsidR="0058578A" w:rsidRPr="00F45CE9" w:rsidRDefault="0058578A">
            <w:pPr>
              <w:widowControl w:val="0"/>
              <w:rPr>
                <w:rFonts w:ascii="Times" w:hAnsi="Times"/>
              </w:rPr>
            </w:pPr>
            <w:r w:rsidRPr="00F45CE9">
              <w:rPr>
                <w:rFonts w:ascii="Times" w:hAnsi="Times"/>
              </w:rPr>
              <w:t>Sharolyn Anderson, PhD</w:t>
            </w:r>
          </w:p>
        </w:tc>
      </w:tr>
      <w:tr w:rsidR="0058578A" w:rsidRPr="00F45CE9" w14:paraId="699D8032" w14:textId="77777777" w:rsidTr="00BC5796">
        <w:tc>
          <w:tcPr>
            <w:tcW w:w="1548" w:type="dxa"/>
          </w:tcPr>
          <w:p w14:paraId="7700D695" w14:textId="77777777" w:rsidR="0058578A" w:rsidRPr="00F45CE9" w:rsidRDefault="0058578A">
            <w:pPr>
              <w:widowControl w:val="0"/>
              <w:rPr>
                <w:rFonts w:ascii="Times" w:hAnsi="Times"/>
              </w:rPr>
            </w:pPr>
          </w:p>
        </w:tc>
        <w:tc>
          <w:tcPr>
            <w:tcW w:w="8028" w:type="dxa"/>
          </w:tcPr>
          <w:p w14:paraId="7634FB66" w14:textId="3533BAB2" w:rsidR="0058578A" w:rsidRPr="00F45CE9" w:rsidRDefault="0058578A" w:rsidP="009C2FEC">
            <w:pPr>
              <w:pStyle w:val="Footer"/>
              <w:widowControl w:val="0"/>
              <w:tabs>
                <w:tab w:val="clear" w:pos="4320"/>
                <w:tab w:val="clear" w:pos="8640"/>
              </w:tabs>
            </w:pPr>
            <w:r w:rsidRPr="00F45CE9">
              <w:t>Karen Blevins, MA</w:t>
            </w:r>
          </w:p>
        </w:tc>
      </w:tr>
      <w:tr w:rsidR="0058578A" w:rsidRPr="00F45CE9" w14:paraId="6E79C445" w14:textId="77777777" w:rsidTr="00BC5796">
        <w:tc>
          <w:tcPr>
            <w:tcW w:w="1548" w:type="dxa"/>
          </w:tcPr>
          <w:p w14:paraId="5A4C0003" w14:textId="47637844" w:rsidR="0058578A" w:rsidRPr="00F45CE9" w:rsidRDefault="0058578A">
            <w:pPr>
              <w:widowControl w:val="0"/>
              <w:rPr>
                <w:rFonts w:ascii="Times" w:hAnsi="Times"/>
              </w:rPr>
            </w:pPr>
          </w:p>
        </w:tc>
        <w:tc>
          <w:tcPr>
            <w:tcW w:w="8028" w:type="dxa"/>
          </w:tcPr>
          <w:p w14:paraId="30A96AFA" w14:textId="1C8E1DAD" w:rsidR="0058578A" w:rsidRPr="00F45CE9" w:rsidRDefault="0058578A" w:rsidP="009C2FEC">
            <w:pPr>
              <w:widowControl w:val="0"/>
              <w:rPr>
                <w:rFonts w:ascii="Times" w:hAnsi="Times"/>
              </w:rPr>
            </w:pPr>
            <w:r w:rsidRPr="00F45CE9">
              <w:rPr>
                <w:rFonts w:ascii="Times" w:hAnsi="Times"/>
              </w:rPr>
              <w:t xml:space="preserve">Seth Paine, MA </w:t>
            </w:r>
          </w:p>
        </w:tc>
      </w:tr>
      <w:tr w:rsidR="0058578A" w:rsidRPr="00F45CE9" w14:paraId="3F36F9B6" w14:textId="77777777" w:rsidTr="00BC5796">
        <w:tc>
          <w:tcPr>
            <w:tcW w:w="1548" w:type="dxa"/>
          </w:tcPr>
          <w:p w14:paraId="506B87E5" w14:textId="13BD297A" w:rsidR="0058578A" w:rsidRPr="00F45CE9" w:rsidRDefault="0058578A">
            <w:pPr>
              <w:widowControl w:val="0"/>
              <w:rPr>
                <w:rFonts w:ascii="Times" w:hAnsi="Times"/>
              </w:rPr>
            </w:pPr>
            <w:r w:rsidRPr="00F45CE9">
              <w:rPr>
                <w:rFonts w:ascii="Times" w:hAnsi="Times"/>
              </w:rPr>
              <w:t>2001</w:t>
            </w:r>
          </w:p>
        </w:tc>
        <w:tc>
          <w:tcPr>
            <w:tcW w:w="8028" w:type="dxa"/>
          </w:tcPr>
          <w:p w14:paraId="48494DB5" w14:textId="413DF1A7" w:rsidR="0058578A" w:rsidRPr="00F45CE9" w:rsidRDefault="0058578A" w:rsidP="009C2FEC">
            <w:pPr>
              <w:widowControl w:val="0"/>
              <w:rPr>
                <w:rFonts w:ascii="Times" w:hAnsi="Times"/>
              </w:rPr>
            </w:pPr>
            <w:proofErr w:type="spellStart"/>
            <w:r w:rsidRPr="00F45CE9">
              <w:rPr>
                <w:rFonts w:ascii="Times" w:hAnsi="Times"/>
              </w:rPr>
              <w:t>Corene</w:t>
            </w:r>
            <w:proofErr w:type="spellEnd"/>
            <w:r w:rsidRPr="00F45CE9">
              <w:rPr>
                <w:rFonts w:ascii="Times" w:hAnsi="Times"/>
              </w:rPr>
              <w:t xml:space="preserve"> </w:t>
            </w:r>
            <w:proofErr w:type="spellStart"/>
            <w:r w:rsidRPr="00F45CE9">
              <w:rPr>
                <w:rFonts w:ascii="Times" w:hAnsi="Times"/>
              </w:rPr>
              <w:t>Matayas</w:t>
            </w:r>
            <w:proofErr w:type="spellEnd"/>
            <w:r w:rsidRPr="00F45CE9">
              <w:rPr>
                <w:rFonts w:ascii="Times" w:hAnsi="Times"/>
              </w:rPr>
              <w:t xml:space="preserve">, MA, co-chair with Randall </w:t>
            </w:r>
            <w:proofErr w:type="spellStart"/>
            <w:r w:rsidRPr="00F45CE9">
              <w:rPr>
                <w:rFonts w:ascii="Times" w:hAnsi="Times"/>
              </w:rPr>
              <w:t>Cerveny</w:t>
            </w:r>
            <w:proofErr w:type="spellEnd"/>
          </w:p>
        </w:tc>
      </w:tr>
    </w:tbl>
    <w:p w14:paraId="5C3FFFE9" w14:textId="77777777" w:rsidR="00DB3667" w:rsidRPr="00F45CE9" w:rsidRDefault="00DB3667" w:rsidP="007D0816">
      <w:pPr>
        <w:widowControl w:val="0"/>
        <w:rPr>
          <w:rFonts w:ascii="Times" w:hAnsi="Times"/>
          <w:b/>
          <w:szCs w:val="26"/>
        </w:rPr>
      </w:pPr>
    </w:p>
    <w:p w14:paraId="059F0E21" w14:textId="70D9DD17" w:rsidR="003A1A02" w:rsidRPr="00F45CE9" w:rsidRDefault="0089636F">
      <w:pPr>
        <w:widowControl w:val="0"/>
        <w:ind w:left="360"/>
        <w:jc w:val="center"/>
        <w:rPr>
          <w:rFonts w:ascii="Times" w:hAnsi="Times"/>
          <w:b/>
          <w:szCs w:val="26"/>
        </w:rPr>
      </w:pPr>
      <w:r w:rsidRPr="00F45CE9">
        <w:rPr>
          <w:rFonts w:ascii="Times" w:hAnsi="Times"/>
          <w:b/>
          <w:szCs w:val="26"/>
        </w:rPr>
        <w:t>Graduate Student Committee Member</w:t>
      </w:r>
    </w:p>
    <w:p w14:paraId="41EDCA26" w14:textId="77777777" w:rsidR="003A1A02" w:rsidRPr="00F45CE9" w:rsidRDefault="003A1A02">
      <w:pPr>
        <w:widowControl w:val="0"/>
        <w:ind w:left="360"/>
        <w:jc w:val="center"/>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829"/>
      </w:tblGrid>
      <w:tr w:rsidR="0089636F" w:rsidRPr="00F45CE9" w14:paraId="181A2E9C" w14:textId="77777777" w:rsidTr="009C2FEC">
        <w:tc>
          <w:tcPr>
            <w:tcW w:w="1548" w:type="dxa"/>
          </w:tcPr>
          <w:p w14:paraId="13C5EC45" w14:textId="3A003598" w:rsidR="0089636F" w:rsidRPr="00F45CE9" w:rsidRDefault="0058578A">
            <w:pPr>
              <w:widowControl w:val="0"/>
              <w:rPr>
                <w:rFonts w:ascii="Times" w:hAnsi="Times"/>
              </w:rPr>
            </w:pPr>
            <w:r w:rsidRPr="00F45CE9">
              <w:rPr>
                <w:rFonts w:ascii="Times" w:hAnsi="Times"/>
              </w:rPr>
              <w:t>In progress</w:t>
            </w:r>
          </w:p>
        </w:tc>
        <w:tc>
          <w:tcPr>
            <w:tcW w:w="8028" w:type="dxa"/>
          </w:tcPr>
          <w:p w14:paraId="22588DD8" w14:textId="5FC3A960" w:rsidR="00056517" w:rsidRPr="00F45CE9" w:rsidRDefault="00056517" w:rsidP="009C2FEC">
            <w:pPr>
              <w:widowControl w:val="0"/>
              <w:rPr>
                <w:rFonts w:ascii="Times" w:hAnsi="Times"/>
              </w:rPr>
            </w:pPr>
            <w:r w:rsidRPr="00F45CE9">
              <w:rPr>
                <w:rFonts w:ascii="Times" w:hAnsi="Times"/>
              </w:rPr>
              <w:t>Oscar Lopez, PhD</w:t>
            </w:r>
            <w:r w:rsidR="00A13B09" w:rsidRPr="00F45CE9">
              <w:rPr>
                <w:rFonts w:ascii="Times" w:hAnsi="Times"/>
              </w:rPr>
              <w:t xml:space="preserve">, Michael </w:t>
            </w:r>
            <w:proofErr w:type="spellStart"/>
            <w:r w:rsidR="00A13B09" w:rsidRPr="00F45CE9">
              <w:rPr>
                <w:rFonts w:ascii="Times" w:hAnsi="Times"/>
              </w:rPr>
              <w:t>Kuby</w:t>
            </w:r>
            <w:proofErr w:type="spellEnd"/>
            <w:r w:rsidR="00A13B09" w:rsidRPr="00F45CE9">
              <w:rPr>
                <w:rFonts w:ascii="Times" w:hAnsi="Times"/>
              </w:rPr>
              <w:t xml:space="preserve"> chair</w:t>
            </w:r>
          </w:p>
          <w:p w14:paraId="2B05C9C4" w14:textId="7B5FC8D8" w:rsidR="00182718" w:rsidRPr="00F45CE9" w:rsidRDefault="00182718" w:rsidP="009C2FEC">
            <w:pPr>
              <w:widowControl w:val="0"/>
              <w:rPr>
                <w:rFonts w:ascii="Times" w:hAnsi="Times"/>
              </w:rPr>
            </w:pPr>
            <w:r w:rsidRPr="00F45CE9">
              <w:rPr>
                <w:rFonts w:ascii="Times" w:hAnsi="Times"/>
              </w:rPr>
              <w:t>Rachel Beard, PhD, Biomedical Informatics, Matthew Scotch chair</w:t>
            </w:r>
          </w:p>
        </w:tc>
      </w:tr>
      <w:tr w:rsidR="0058578A" w:rsidRPr="00F45CE9" w14:paraId="24DD13D5" w14:textId="77777777" w:rsidTr="009C2FEC">
        <w:tc>
          <w:tcPr>
            <w:tcW w:w="1548" w:type="dxa"/>
          </w:tcPr>
          <w:p w14:paraId="649A92F3" w14:textId="36BDC6FC" w:rsidR="00935351" w:rsidRPr="00F45CE9" w:rsidRDefault="00182718">
            <w:pPr>
              <w:widowControl w:val="0"/>
              <w:rPr>
                <w:rFonts w:ascii="Times" w:hAnsi="Times"/>
              </w:rPr>
            </w:pPr>
            <w:r w:rsidRPr="00F45CE9">
              <w:rPr>
                <w:rFonts w:ascii="Times" w:hAnsi="Times"/>
              </w:rPr>
              <w:t>2016</w:t>
            </w:r>
          </w:p>
          <w:p w14:paraId="59153201" w14:textId="457AFA9C" w:rsidR="0058578A" w:rsidRPr="00F45CE9" w:rsidRDefault="00182718">
            <w:pPr>
              <w:widowControl w:val="0"/>
              <w:rPr>
                <w:rFonts w:ascii="Times" w:hAnsi="Times"/>
              </w:rPr>
            </w:pPr>
            <w:r w:rsidRPr="00F45CE9">
              <w:rPr>
                <w:rFonts w:ascii="Times" w:hAnsi="Times"/>
              </w:rPr>
              <w:lastRenderedPageBreak/>
              <w:t>2015</w:t>
            </w:r>
          </w:p>
          <w:p w14:paraId="10C52B86" w14:textId="1D2C3F09" w:rsidR="00182718" w:rsidRPr="00F45CE9" w:rsidRDefault="00182718">
            <w:pPr>
              <w:widowControl w:val="0"/>
              <w:rPr>
                <w:rFonts w:ascii="Times" w:hAnsi="Times"/>
              </w:rPr>
            </w:pPr>
            <w:r w:rsidRPr="00F45CE9">
              <w:rPr>
                <w:rFonts w:ascii="Times" w:hAnsi="Times"/>
              </w:rPr>
              <w:t>2014</w:t>
            </w:r>
          </w:p>
        </w:tc>
        <w:tc>
          <w:tcPr>
            <w:tcW w:w="8028" w:type="dxa"/>
          </w:tcPr>
          <w:p w14:paraId="7D1BD665" w14:textId="651F04EF" w:rsidR="00182718" w:rsidRPr="00F45CE9" w:rsidRDefault="00182718" w:rsidP="00935351">
            <w:pPr>
              <w:widowControl w:val="0"/>
              <w:rPr>
                <w:rFonts w:ascii="Times" w:hAnsi="Times"/>
              </w:rPr>
            </w:pPr>
            <w:r w:rsidRPr="00F45CE9">
              <w:rPr>
                <w:rFonts w:ascii="Times" w:hAnsi="Times"/>
              </w:rPr>
              <w:lastRenderedPageBreak/>
              <w:t xml:space="preserve">Lauren Gentile, PhD, Environmental Social Science, </w:t>
            </w:r>
            <w:r w:rsidR="00E726D5" w:rsidRPr="00F45CE9">
              <w:rPr>
                <w:rFonts w:ascii="Times" w:hAnsi="Times"/>
              </w:rPr>
              <w:t>Robert</w:t>
            </w:r>
            <w:r w:rsidRPr="00F45CE9">
              <w:rPr>
                <w:rFonts w:ascii="Times" w:hAnsi="Times"/>
              </w:rPr>
              <w:t xml:space="preserve"> Bolin chair </w:t>
            </w:r>
          </w:p>
          <w:p w14:paraId="0CE083C4" w14:textId="2FFCD19C" w:rsidR="00935351" w:rsidRPr="00F45CE9" w:rsidRDefault="00935351" w:rsidP="00935351">
            <w:pPr>
              <w:widowControl w:val="0"/>
              <w:rPr>
                <w:rFonts w:ascii="Times" w:hAnsi="Times"/>
              </w:rPr>
            </w:pPr>
            <w:r w:rsidRPr="00F45CE9">
              <w:rPr>
                <w:rFonts w:ascii="Times" w:hAnsi="Times"/>
              </w:rPr>
              <w:lastRenderedPageBreak/>
              <w:t xml:space="preserve">Scott Kelley, PhD, Michael </w:t>
            </w:r>
            <w:proofErr w:type="spellStart"/>
            <w:r w:rsidRPr="00F45CE9">
              <w:rPr>
                <w:rFonts w:ascii="Times" w:hAnsi="Times"/>
              </w:rPr>
              <w:t>Kuby</w:t>
            </w:r>
            <w:proofErr w:type="spellEnd"/>
            <w:r w:rsidRPr="00F45CE9">
              <w:rPr>
                <w:rFonts w:ascii="Times" w:hAnsi="Times"/>
              </w:rPr>
              <w:t xml:space="preserve"> chair</w:t>
            </w:r>
          </w:p>
          <w:p w14:paraId="21C69E40" w14:textId="52E560B3" w:rsidR="00311259" w:rsidRPr="00F45CE9" w:rsidRDefault="00935351" w:rsidP="00311259">
            <w:pPr>
              <w:widowControl w:val="0"/>
              <w:rPr>
                <w:rFonts w:ascii="Times" w:hAnsi="Times"/>
              </w:rPr>
            </w:pPr>
            <w:r w:rsidRPr="00F45CE9">
              <w:rPr>
                <w:rFonts w:ascii="Times" w:hAnsi="Times"/>
              </w:rPr>
              <w:t>J</w:t>
            </w:r>
            <w:r w:rsidR="00311259" w:rsidRPr="00F45CE9">
              <w:rPr>
                <w:rFonts w:ascii="Times" w:hAnsi="Times"/>
              </w:rPr>
              <w:t xml:space="preserve">enna Nash, MUEP, Deirdre </w:t>
            </w:r>
            <w:r w:rsidR="00786809" w:rsidRPr="00F45CE9">
              <w:rPr>
                <w:rFonts w:ascii="Times" w:hAnsi="Times"/>
              </w:rPr>
              <w:t>Pfeiffer</w:t>
            </w:r>
          </w:p>
          <w:p w14:paraId="077DAC69" w14:textId="77777777" w:rsidR="00311259" w:rsidRPr="00F45CE9" w:rsidRDefault="00311259" w:rsidP="00311259">
            <w:pPr>
              <w:widowControl w:val="0"/>
              <w:rPr>
                <w:rFonts w:ascii="Times" w:hAnsi="Times"/>
              </w:rPr>
            </w:pPr>
            <w:r w:rsidRPr="00F45CE9">
              <w:rPr>
                <w:rFonts w:ascii="Times" w:hAnsi="Times"/>
              </w:rPr>
              <w:t>Liyuan Liu, MUEP, Aaron Golub chair</w:t>
            </w:r>
          </w:p>
          <w:p w14:paraId="77236B6C" w14:textId="5A509F7D" w:rsidR="0058578A" w:rsidRPr="00F45CE9" w:rsidRDefault="0058578A" w:rsidP="0058578A">
            <w:pPr>
              <w:widowControl w:val="0"/>
              <w:rPr>
                <w:rFonts w:ascii="Times" w:hAnsi="Times"/>
              </w:rPr>
            </w:pPr>
            <w:r w:rsidRPr="00F45CE9">
              <w:rPr>
                <w:rFonts w:ascii="Times" w:hAnsi="Times"/>
              </w:rPr>
              <w:t>Jennifer Carlson, MA, Janet Franklin chair</w:t>
            </w:r>
          </w:p>
        </w:tc>
      </w:tr>
      <w:tr w:rsidR="0089636F" w:rsidRPr="00F45CE9" w14:paraId="4ED1800B" w14:textId="77777777" w:rsidTr="009C2FEC">
        <w:tc>
          <w:tcPr>
            <w:tcW w:w="1548" w:type="dxa"/>
          </w:tcPr>
          <w:p w14:paraId="5BBA43F3" w14:textId="7CBA9EEB" w:rsidR="0089636F" w:rsidRPr="00F45CE9" w:rsidRDefault="00326D79">
            <w:pPr>
              <w:widowControl w:val="0"/>
              <w:rPr>
                <w:rFonts w:ascii="Times" w:hAnsi="Times"/>
              </w:rPr>
            </w:pPr>
            <w:r w:rsidRPr="00F45CE9">
              <w:rPr>
                <w:rFonts w:ascii="Times" w:hAnsi="Times"/>
              </w:rPr>
              <w:lastRenderedPageBreak/>
              <w:t>201</w:t>
            </w:r>
            <w:r w:rsidR="00596F29" w:rsidRPr="00F45CE9">
              <w:rPr>
                <w:rFonts w:ascii="Times" w:hAnsi="Times"/>
              </w:rPr>
              <w:t>3</w:t>
            </w:r>
          </w:p>
          <w:p w14:paraId="3F7AD84F" w14:textId="13CDA157" w:rsidR="00596F29" w:rsidRPr="00F45CE9" w:rsidRDefault="00596F29">
            <w:pPr>
              <w:widowControl w:val="0"/>
              <w:rPr>
                <w:rFonts w:ascii="Times" w:hAnsi="Times"/>
              </w:rPr>
            </w:pPr>
            <w:r w:rsidRPr="00F45CE9">
              <w:rPr>
                <w:rFonts w:ascii="Times" w:hAnsi="Times"/>
              </w:rPr>
              <w:t>2012</w:t>
            </w:r>
          </w:p>
        </w:tc>
        <w:tc>
          <w:tcPr>
            <w:tcW w:w="8028" w:type="dxa"/>
          </w:tcPr>
          <w:p w14:paraId="4B98AF00" w14:textId="77777777" w:rsidR="0058578A" w:rsidRPr="00F45CE9" w:rsidRDefault="0058578A" w:rsidP="0058578A">
            <w:pPr>
              <w:widowControl w:val="0"/>
              <w:rPr>
                <w:rFonts w:ascii="Times" w:hAnsi="Times"/>
              </w:rPr>
            </w:pPr>
            <w:r w:rsidRPr="00F45CE9">
              <w:rPr>
                <w:rFonts w:ascii="Times" w:hAnsi="Times"/>
              </w:rPr>
              <w:t>Myung-Hwa Hwang, PhD, Luc Anselin chair</w:t>
            </w:r>
          </w:p>
          <w:p w14:paraId="7433106D" w14:textId="77777777" w:rsidR="00596F29" w:rsidRPr="00F45CE9" w:rsidRDefault="00596F29" w:rsidP="00596F29">
            <w:pPr>
              <w:widowControl w:val="0"/>
              <w:rPr>
                <w:rFonts w:ascii="Times" w:hAnsi="Times"/>
              </w:rPr>
            </w:pPr>
            <w:r w:rsidRPr="00F45CE9">
              <w:rPr>
                <w:rFonts w:ascii="Times" w:hAnsi="Times"/>
              </w:rPr>
              <w:t xml:space="preserve">Elyssa </w:t>
            </w:r>
            <w:proofErr w:type="spellStart"/>
            <w:r w:rsidRPr="00F45CE9">
              <w:rPr>
                <w:rFonts w:ascii="Times" w:hAnsi="Times"/>
              </w:rPr>
              <w:t>Gutbrod</w:t>
            </w:r>
            <w:proofErr w:type="spellEnd"/>
            <w:r w:rsidRPr="00F45CE9">
              <w:rPr>
                <w:rFonts w:ascii="Times" w:hAnsi="Times"/>
              </w:rPr>
              <w:t>, PhD, Ronald Dorn chair</w:t>
            </w:r>
          </w:p>
          <w:p w14:paraId="66C92D08" w14:textId="50A16C08" w:rsidR="00785302" w:rsidRPr="00F45CE9" w:rsidRDefault="009C2FEC" w:rsidP="00596F29">
            <w:pPr>
              <w:widowControl w:val="0"/>
              <w:rPr>
                <w:rFonts w:ascii="Times" w:hAnsi="Times"/>
              </w:rPr>
            </w:pPr>
            <w:r w:rsidRPr="00F45CE9">
              <w:rPr>
                <w:rFonts w:ascii="Times" w:hAnsi="Times"/>
              </w:rPr>
              <w:t>Yin Liu, PhD, Alan Murray chair</w:t>
            </w:r>
          </w:p>
        </w:tc>
      </w:tr>
      <w:tr w:rsidR="0089636F" w:rsidRPr="00F45CE9" w14:paraId="70F41D7A" w14:textId="77777777" w:rsidTr="009C2FEC">
        <w:tc>
          <w:tcPr>
            <w:tcW w:w="1548" w:type="dxa"/>
          </w:tcPr>
          <w:p w14:paraId="25E95C56" w14:textId="19090466" w:rsidR="0089636F" w:rsidRPr="00F45CE9" w:rsidRDefault="009C2FEC">
            <w:pPr>
              <w:widowControl w:val="0"/>
              <w:rPr>
                <w:rFonts w:ascii="Times" w:hAnsi="Times"/>
              </w:rPr>
            </w:pPr>
            <w:r w:rsidRPr="00F45CE9">
              <w:rPr>
                <w:rFonts w:ascii="Times" w:hAnsi="Times"/>
              </w:rPr>
              <w:t>2011</w:t>
            </w:r>
          </w:p>
        </w:tc>
        <w:tc>
          <w:tcPr>
            <w:tcW w:w="8028" w:type="dxa"/>
          </w:tcPr>
          <w:p w14:paraId="31CCBB6B" w14:textId="77777777" w:rsidR="00785302" w:rsidRPr="00F45CE9" w:rsidRDefault="009C2FEC" w:rsidP="009C2FEC">
            <w:pPr>
              <w:widowControl w:val="0"/>
              <w:rPr>
                <w:rFonts w:ascii="Times" w:hAnsi="Times"/>
              </w:rPr>
            </w:pPr>
            <w:r w:rsidRPr="00F45CE9">
              <w:rPr>
                <w:rFonts w:ascii="Times" w:hAnsi="Times"/>
              </w:rPr>
              <w:t xml:space="preserve">Melissa Wagner, MA, Randall </w:t>
            </w:r>
            <w:proofErr w:type="spellStart"/>
            <w:r w:rsidRPr="00F45CE9">
              <w:rPr>
                <w:rFonts w:ascii="Times" w:hAnsi="Times"/>
              </w:rPr>
              <w:t>Cerveny</w:t>
            </w:r>
            <w:proofErr w:type="spellEnd"/>
            <w:r w:rsidRPr="00F45CE9">
              <w:rPr>
                <w:rFonts w:ascii="Times" w:hAnsi="Times"/>
              </w:rPr>
              <w:t xml:space="preserve"> and </w:t>
            </w:r>
            <w:proofErr w:type="spellStart"/>
            <w:r w:rsidRPr="00F45CE9">
              <w:rPr>
                <w:rFonts w:ascii="Times" w:hAnsi="Times"/>
              </w:rPr>
              <w:t>Soe</w:t>
            </w:r>
            <w:proofErr w:type="spellEnd"/>
            <w:r w:rsidRPr="00F45CE9">
              <w:rPr>
                <w:rFonts w:ascii="Times" w:hAnsi="Times"/>
              </w:rPr>
              <w:t xml:space="preserve"> </w:t>
            </w:r>
            <w:proofErr w:type="spellStart"/>
            <w:r w:rsidRPr="00F45CE9">
              <w:rPr>
                <w:rFonts w:ascii="Times" w:hAnsi="Times"/>
              </w:rPr>
              <w:t>Myint</w:t>
            </w:r>
            <w:proofErr w:type="spellEnd"/>
            <w:r w:rsidRPr="00F45CE9">
              <w:rPr>
                <w:rFonts w:ascii="Times" w:hAnsi="Times"/>
              </w:rPr>
              <w:t xml:space="preserve"> co-chairs</w:t>
            </w:r>
          </w:p>
          <w:p w14:paraId="04880352" w14:textId="5156ABB1" w:rsidR="00BC5796" w:rsidRPr="00F45CE9" w:rsidRDefault="00357224" w:rsidP="00F95257">
            <w:pPr>
              <w:widowControl w:val="0"/>
              <w:rPr>
                <w:rFonts w:ascii="Times" w:hAnsi="Times"/>
              </w:rPr>
            </w:pPr>
            <w:r w:rsidRPr="00F45CE9">
              <w:rPr>
                <w:rFonts w:ascii="Times" w:hAnsi="Times"/>
              </w:rPr>
              <w:t xml:space="preserve">Angelika </w:t>
            </w:r>
            <w:proofErr w:type="spellStart"/>
            <w:r w:rsidRPr="00F45CE9">
              <w:rPr>
                <w:rFonts w:ascii="Times" w:hAnsi="Times"/>
              </w:rPr>
              <w:t>Kizior</w:t>
            </w:r>
            <w:proofErr w:type="spellEnd"/>
            <w:r w:rsidRPr="00F45CE9">
              <w:rPr>
                <w:rFonts w:ascii="Times" w:hAnsi="Times"/>
              </w:rPr>
              <w:t xml:space="preserve">, </w:t>
            </w:r>
            <w:r w:rsidR="00F95257" w:rsidRPr="00F45CE9">
              <w:rPr>
                <w:rFonts w:ascii="Times" w:hAnsi="Times"/>
              </w:rPr>
              <w:t>MUEP</w:t>
            </w:r>
            <w:r w:rsidR="00BC5796" w:rsidRPr="00F45CE9">
              <w:rPr>
                <w:rFonts w:ascii="Times" w:hAnsi="Times"/>
              </w:rPr>
              <w:t>, Aaron Golub chair</w:t>
            </w:r>
          </w:p>
        </w:tc>
      </w:tr>
      <w:tr w:rsidR="0089636F" w:rsidRPr="00F45CE9" w14:paraId="348029BD" w14:textId="77777777" w:rsidTr="009C2FEC">
        <w:tc>
          <w:tcPr>
            <w:tcW w:w="1548" w:type="dxa"/>
          </w:tcPr>
          <w:p w14:paraId="601BD677" w14:textId="7443F3D7" w:rsidR="0089636F" w:rsidRPr="00F45CE9" w:rsidRDefault="009C2FEC">
            <w:pPr>
              <w:widowControl w:val="0"/>
              <w:rPr>
                <w:rFonts w:ascii="Times" w:hAnsi="Times"/>
              </w:rPr>
            </w:pPr>
            <w:r w:rsidRPr="00F45CE9">
              <w:rPr>
                <w:rFonts w:ascii="Times" w:hAnsi="Times"/>
              </w:rPr>
              <w:t>2010</w:t>
            </w:r>
          </w:p>
        </w:tc>
        <w:tc>
          <w:tcPr>
            <w:tcW w:w="8028" w:type="dxa"/>
          </w:tcPr>
          <w:p w14:paraId="26FF8AE5" w14:textId="1D390781" w:rsidR="00785302" w:rsidRPr="00F45CE9" w:rsidRDefault="009C2FEC" w:rsidP="009C2FEC">
            <w:pPr>
              <w:widowControl w:val="0"/>
              <w:rPr>
                <w:rFonts w:ascii="Times" w:hAnsi="Times"/>
              </w:rPr>
            </w:pPr>
            <w:r w:rsidRPr="00F45CE9">
              <w:rPr>
                <w:rFonts w:ascii="Times" w:hAnsi="Times"/>
              </w:rPr>
              <w:t xml:space="preserve">Brent </w:t>
            </w:r>
            <w:proofErr w:type="spellStart"/>
            <w:r w:rsidRPr="00F45CE9">
              <w:rPr>
                <w:rFonts w:ascii="Times" w:hAnsi="Times"/>
              </w:rPr>
              <w:t>Hedquist</w:t>
            </w:r>
            <w:proofErr w:type="spellEnd"/>
            <w:r w:rsidRPr="00F45CE9">
              <w:rPr>
                <w:rFonts w:ascii="Times" w:hAnsi="Times"/>
              </w:rPr>
              <w:t xml:space="preserve">, PhD, Anthony </w:t>
            </w:r>
            <w:proofErr w:type="spellStart"/>
            <w:r w:rsidRPr="00F45CE9">
              <w:rPr>
                <w:rFonts w:ascii="Times" w:hAnsi="Times"/>
              </w:rPr>
              <w:t>Brazel</w:t>
            </w:r>
            <w:proofErr w:type="spellEnd"/>
            <w:r w:rsidRPr="00F45CE9">
              <w:rPr>
                <w:rFonts w:ascii="Times" w:hAnsi="Times"/>
              </w:rPr>
              <w:t xml:space="preserve"> chair</w:t>
            </w:r>
          </w:p>
        </w:tc>
      </w:tr>
      <w:tr w:rsidR="0089636F" w:rsidRPr="00F45CE9" w14:paraId="650D6D40" w14:textId="77777777" w:rsidTr="009C2FEC">
        <w:tc>
          <w:tcPr>
            <w:tcW w:w="1548" w:type="dxa"/>
          </w:tcPr>
          <w:p w14:paraId="33CE1A7E" w14:textId="77777777" w:rsidR="0089636F" w:rsidRPr="00F45CE9" w:rsidRDefault="0089636F">
            <w:pPr>
              <w:widowControl w:val="0"/>
              <w:rPr>
                <w:rFonts w:ascii="Times" w:hAnsi="Times"/>
              </w:rPr>
            </w:pPr>
          </w:p>
        </w:tc>
        <w:tc>
          <w:tcPr>
            <w:tcW w:w="8028" w:type="dxa"/>
          </w:tcPr>
          <w:p w14:paraId="04DB1DA8" w14:textId="2FE19AAF" w:rsidR="00785302" w:rsidRPr="00F45CE9" w:rsidRDefault="009C2FEC" w:rsidP="009C2FEC">
            <w:pPr>
              <w:widowControl w:val="0"/>
              <w:rPr>
                <w:rFonts w:ascii="Times" w:hAnsi="Times"/>
              </w:rPr>
            </w:pPr>
            <w:r w:rsidRPr="00F45CE9">
              <w:rPr>
                <w:rFonts w:ascii="Times" w:hAnsi="Times"/>
              </w:rPr>
              <w:t>Jong-</w:t>
            </w:r>
            <w:proofErr w:type="spellStart"/>
            <w:r w:rsidRPr="00F45CE9">
              <w:rPr>
                <w:rFonts w:ascii="Times" w:hAnsi="Times"/>
              </w:rPr>
              <w:t>Geun</w:t>
            </w:r>
            <w:proofErr w:type="spellEnd"/>
            <w:r w:rsidRPr="00F45CE9">
              <w:rPr>
                <w:rFonts w:ascii="Times" w:hAnsi="Times"/>
              </w:rPr>
              <w:t xml:space="preserve"> Kim, PhD, Michael </w:t>
            </w:r>
            <w:proofErr w:type="spellStart"/>
            <w:r w:rsidRPr="00F45CE9">
              <w:rPr>
                <w:rFonts w:ascii="Times" w:hAnsi="Times"/>
              </w:rPr>
              <w:t>Kuby</w:t>
            </w:r>
            <w:proofErr w:type="spellEnd"/>
            <w:r w:rsidRPr="00F45CE9">
              <w:rPr>
                <w:rFonts w:ascii="Times" w:hAnsi="Times"/>
              </w:rPr>
              <w:t xml:space="preserve"> chair</w:t>
            </w:r>
          </w:p>
        </w:tc>
      </w:tr>
      <w:tr w:rsidR="0089636F" w:rsidRPr="00F45CE9" w14:paraId="7CEB8546" w14:textId="77777777" w:rsidTr="009C2FEC">
        <w:tc>
          <w:tcPr>
            <w:tcW w:w="1548" w:type="dxa"/>
          </w:tcPr>
          <w:p w14:paraId="4F252B6E" w14:textId="0A21D031" w:rsidR="0089636F" w:rsidRPr="00F45CE9" w:rsidRDefault="009C2FEC">
            <w:pPr>
              <w:widowControl w:val="0"/>
              <w:rPr>
                <w:rFonts w:ascii="Times" w:hAnsi="Times"/>
              </w:rPr>
            </w:pPr>
            <w:r w:rsidRPr="00F45CE9">
              <w:rPr>
                <w:rFonts w:ascii="Times" w:hAnsi="Times"/>
              </w:rPr>
              <w:t>2009</w:t>
            </w:r>
          </w:p>
        </w:tc>
        <w:tc>
          <w:tcPr>
            <w:tcW w:w="8028" w:type="dxa"/>
          </w:tcPr>
          <w:p w14:paraId="60000C7A" w14:textId="7CF7F59A" w:rsidR="00785302" w:rsidRPr="00F45CE9" w:rsidRDefault="009C2FEC" w:rsidP="009C2FEC">
            <w:pPr>
              <w:pStyle w:val="Footer"/>
              <w:widowControl w:val="0"/>
              <w:tabs>
                <w:tab w:val="clear" w:pos="4320"/>
                <w:tab w:val="clear" w:pos="8640"/>
              </w:tabs>
            </w:pPr>
            <w:proofErr w:type="spellStart"/>
            <w:r w:rsidRPr="00F45CE9">
              <w:t>Nayoung</w:t>
            </w:r>
            <w:proofErr w:type="spellEnd"/>
            <w:r w:rsidRPr="00F45CE9">
              <w:t xml:space="preserve"> Ryu, MA, </w:t>
            </w:r>
            <w:proofErr w:type="spellStart"/>
            <w:r w:rsidRPr="00F45CE9">
              <w:t>Breandan</w:t>
            </w:r>
            <w:proofErr w:type="spellEnd"/>
            <w:r w:rsidRPr="00F45CE9">
              <w:t xml:space="preserve"> O </w:t>
            </w:r>
            <w:proofErr w:type="spellStart"/>
            <w:r w:rsidRPr="00F45CE9">
              <w:t>hUallachain</w:t>
            </w:r>
            <w:proofErr w:type="spellEnd"/>
            <w:r w:rsidRPr="00F45CE9">
              <w:t xml:space="preserve"> chair</w:t>
            </w:r>
          </w:p>
        </w:tc>
      </w:tr>
      <w:tr w:rsidR="0089636F" w:rsidRPr="00F45CE9" w14:paraId="62765D9C" w14:textId="77777777" w:rsidTr="009C2FEC">
        <w:tc>
          <w:tcPr>
            <w:tcW w:w="1548" w:type="dxa"/>
          </w:tcPr>
          <w:p w14:paraId="7264D047" w14:textId="1D287F56" w:rsidR="0089636F" w:rsidRPr="00F45CE9" w:rsidRDefault="009C2FEC">
            <w:pPr>
              <w:widowControl w:val="0"/>
              <w:rPr>
                <w:rFonts w:ascii="Times" w:hAnsi="Times"/>
              </w:rPr>
            </w:pPr>
            <w:r w:rsidRPr="00F45CE9">
              <w:rPr>
                <w:rFonts w:ascii="Times" w:hAnsi="Times"/>
              </w:rPr>
              <w:t>2008</w:t>
            </w:r>
          </w:p>
        </w:tc>
        <w:tc>
          <w:tcPr>
            <w:tcW w:w="8028" w:type="dxa"/>
          </w:tcPr>
          <w:p w14:paraId="20972BC1" w14:textId="4F960077" w:rsidR="00785302" w:rsidRPr="00F45CE9" w:rsidRDefault="009C2FEC" w:rsidP="009C2FEC">
            <w:pPr>
              <w:widowControl w:val="0"/>
              <w:rPr>
                <w:rFonts w:ascii="Times" w:hAnsi="Times"/>
              </w:rPr>
            </w:pPr>
            <w:r w:rsidRPr="00F45CE9">
              <w:rPr>
                <w:rFonts w:ascii="Times" w:hAnsi="Times"/>
              </w:rPr>
              <w:t xml:space="preserve">Robert </w:t>
            </w:r>
            <w:proofErr w:type="spellStart"/>
            <w:r w:rsidRPr="00F45CE9">
              <w:rPr>
                <w:rFonts w:ascii="Times" w:hAnsi="Times"/>
              </w:rPr>
              <w:t>Pahle</w:t>
            </w:r>
            <w:proofErr w:type="spellEnd"/>
            <w:r w:rsidRPr="00F45CE9">
              <w:rPr>
                <w:rFonts w:ascii="Times" w:hAnsi="Times"/>
              </w:rPr>
              <w:t xml:space="preserve">, PhD Architecture, </w:t>
            </w:r>
            <w:proofErr w:type="spellStart"/>
            <w:r w:rsidRPr="00F45CE9">
              <w:rPr>
                <w:rFonts w:ascii="Times" w:hAnsi="Times"/>
              </w:rPr>
              <w:t>Feliz</w:t>
            </w:r>
            <w:proofErr w:type="spellEnd"/>
            <w:r w:rsidRPr="00F45CE9">
              <w:rPr>
                <w:rFonts w:ascii="Times" w:hAnsi="Times"/>
              </w:rPr>
              <w:t xml:space="preserve"> </w:t>
            </w:r>
            <w:proofErr w:type="spellStart"/>
            <w:r w:rsidRPr="00F45CE9">
              <w:rPr>
                <w:rFonts w:ascii="Times" w:hAnsi="Times"/>
              </w:rPr>
              <w:t>Ozel</w:t>
            </w:r>
            <w:proofErr w:type="spellEnd"/>
            <w:r w:rsidRPr="00F45CE9">
              <w:rPr>
                <w:rFonts w:ascii="Times" w:hAnsi="Times"/>
              </w:rPr>
              <w:t xml:space="preserve"> chair</w:t>
            </w:r>
          </w:p>
        </w:tc>
      </w:tr>
      <w:tr w:rsidR="0089636F" w:rsidRPr="00F45CE9" w14:paraId="23412092" w14:textId="77777777" w:rsidTr="009C2FEC">
        <w:tc>
          <w:tcPr>
            <w:tcW w:w="1548" w:type="dxa"/>
          </w:tcPr>
          <w:p w14:paraId="71F202FC" w14:textId="77777777" w:rsidR="0089636F" w:rsidRPr="00F45CE9" w:rsidRDefault="0089636F">
            <w:pPr>
              <w:widowControl w:val="0"/>
              <w:rPr>
                <w:rFonts w:ascii="Times" w:hAnsi="Times"/>
              </w:rPr>
            </w:pPr>
          </w:p>
        </w:tc>
        <w:tc>
          <w:tcPr>
            <w:tcW w:w="8028" w:type="dxa"/>
          </w:tcPr>
          <w:p w14:paraId="6C696B2A" w14:textId="489CC83F" w:rsidR="00785302" w:rsidRPr="00F45CE9" w:rsidRDefault="009C2FEC" w:rsidP="009C2FEC">
            <w:pPr>
              <w:rPr>
                <w:rFonts w:ascii="Times" w:hAnsi="Times"/>
              </w:rPr>
            </w:pPr>
            <w:r w:rsidRPr="00F45CE9">
              <w:rPr>
                <w:rFonts w:ascii="Times" w:hAnsi="Times"/>
              </w:rPr>
              <w:t>Sarah Boyle, PhD Biology, Andrew Smith chair</w:t>
            </w:r>
          </w:p>
        </w:tc>
      </w:tr>
      <w:tr w:rsidR="0089636F" w:rsidRPr="00F45CE9" w14:paraId="31CE4F08" w14:textId="77777777" w:rsidTr="009C2FEC">
        <w:tc>
          <w:tcPr>
            <w:tcW w:w="1548" w:type="dxa"/>
          </w:tcPr>
          <w:p w14:paraId="148B53B0" w14:textId="77777777" w:rsidR="0089636F" w:rsidRPr="00F45CE9" w:rsidRDefault="0089636F">
            <w:pPr>
              <w:widowControl w:val="0"/>
              <w:rPr>
                <w:rFonts w:ascii="Times" w:hAnsi="Times"/>
              </w:rPr>
            </w:pPr>
          </w:p>
        </w:tc>
        <w:tc>
          <w:tcPr>
            <w:tcW w:w="8028" w:type="dxa"/>
          </w:tcPr>
          <w:p w14:paraId="401647D3" w14:textId="41BAEBC2" w:rsidR="00785302" w:rsidRPr="00F45CE9" w:rsidRDefault="009C2FEC" w:rsidP="009C2FEC">
            <w:pPr>
              <w:widowControl w:val="0"/>
              <w:rPr>
                <w:rFonts w:ascii="Times" w:hAnsi="Times"/>
              </w:rPr>
            </w:pPr>
            <w:r w:rsidRPr="00F45CE9">
              <w:rPr>
                <w:rFonts w:ascii="Times" w:hAnsi="Times"/>
              </w:rPr>
              <w:t xml:space="preserve">Jason Kelley, MA, Michael </w:t>
            </w:r>
            <w:proofErr w:type="spellStart"/>
            <w:r w:rsidRPr="00F45CE9">
              <w:rPr>
                <w:rFonts w:ascii="Times" w:hAnsi="Times"/>
              </w:rPr>
              <w:t>Kuby</w:t>
            </w:r>
            <w:proofErr w:type="spellEnd"/>
            <w:r w:rsidRPr="00F45CE9">
              <w:rPr>
                <w:rFonts w:ascii="Times" w:hAnsi="Times"/>
              </w:rPr>
              <w:t xml:space="preserve"> chair</w:t>
            </w:r>
          </w:p>
        </w:tc>
      </w:tr>
      <w:tr w:rsidR="0089636F" w:rsidRPr="00F45CE9" w14:paraId="78B13C49" w14:textId="77777777" w:rsidTr="009C2FEC">
        <w:tc>
          <w:tcPr>
            <w:tcW w:w="1548" w:type="dxa"/>
          </w:tcPr>
          <w:p w14:paraId="52BAB687" w14:textId="77777777" w:rsidR="0089636F" w:rsidRPr="00F45CE9" w:rsidRDefault="0089636F">
            <w:pPr>
              <w:widowControl w:val="0"/>
              <w:rPr>
                <w:rFonts w:ascii="Times" w:hAnsi="Times"/>
              </w:rPr>
            </w:pPr>
          </w:p>
        </w:tc>
        <w:tc>
          <w:tcPr>
            <w:tcW w:w="8028" w:type="dxa"/>
          </w:tcPr>
          <w:p w14:paraId="5FF943F7" w14:textId="3AF34745" w:rsidR="00785302" w:rsidRPr="00F45CE9" w:rsidRDefault="009C2FEC" w:rsidP="009C2FEC">
            <w:pPr>
              <w:widowControl w:val="0"/>
              <w:rPr>
                <w:rFonts w:ascii="Times" w:hAnsi="Times"/>
              </w:rPr>
            </w:pPr>
            <w:r w:rsidRPr="00F45CE9">
              <w:rPr>
                <w:rFonts w:ascii="Times" w:hAnsi="Times"/>
              </w:rPr>
              <w:t>Jared Underwood, PhD, Biology, Leah Gerber chair</w:t>
            </w:r>
          </w:p>
        </w:tc>
      </w:tr>
      <w:tr w:rsidR="0089636F" w:rsidRPr="00F45CE9" w14:paraId="22C27736" w14:textId="77777777" w:rsidTr="009C2FEC">
        <w:tc>
          <w:tcPr>
            <w:tcW w:w="1548" w:type="dxa"/>
          </w:tcPr>
          <w:p w14:paraId="4262A964" w14:textId="665EF2A6" w:rsidR="0089636F" w:rsidRPr="00F45CE9" w:rsidRDefault="000F2897">
            <w:pPr>
              <w:widowControl w:val="0"/>
              <w:rPr>
                <w:rFonts w:ascii="Times" w:hAnsi="Times"/>
              </w:rPr>
            </w:pPr>
            <w:r w:rsidRPr="00F45CE9">
              <w:rPr>
                <w:rFonts w:ascii="Times" w:hAnsi="Times"/>
              </w:rPr>
              <w:t>2007</w:t>
            </w:r>
          </w:p>
        </w:tc>
        <w:tc>
          <w:tcPr>
            <w:tcW w:w="8028" w:type="dxa"/>
          </w:tcPr>
          <w:p w14:paraId="5E093852" w14:textId="2201FB15" w:rsidR="00785302" w:rsidRPr="00F45CE9" w:rsidRDefault="000F2897" w:rsidP="000F2897">
            <w:pPr>
              <w:widowControl w:val="0"/>
              <w:rPr>
                <w:rFonts w:ascii="Times" w:hAnsi="Times"/>
              </w:rPr>
            </w:pPr>
            <w:r w:rsidRPr="00F45CE9">
              <w:rPr>
                <w:rFonts w:ascii="Times" w:hAnsi="Times"/>
              </w:rPr>
              <w:t>Carol Atkinson-</w:t>
            </w:r>
            <w:proofErr w:type="spellStart"/>
            <w:r w:rsidRPr="00F45CE9">
              <w:rPr>
                <w:rFonts w:ascii="Times" w:hAnsi="Times"/>
              </w:rPr>
              <w:t>Palombo</w:t>
            </w:r>
            <w:proofErr w:type="spellEnd"/>
            <w:r w:rsidRPr="00F45CE9">
              <w:rPr>
                <w:rFonts w:ascii="Times" w:hAnsi="Times"/>
              </w:rPr>
              <w:t>, PhD, Patricia Gober chair</w:t>
            </w:r>
          </w:p>
        </w:tc>
      </w:tr>
      <w:tr w:rsidR="0089636F" w:rsidRPr="00F45CE9" w14:paraId="23ABF1C9" w14:textId="77777777" w:rsidTr="009C2FEC">
        <w:tc>
          <w:tcPr>
            <w:tcW w:w="1548" w:type="dxa"/>
          </w:tcPr>
          <w:p w14:paraId="196408CB" w14:textId="77777777" w:rsidR="0089636F" w:rsidRPr="00F45CE9" w:rsidRDefault="0089636F">
            <w:pPr>
              <w:widowControl w:val="0"/>
              <w:rPr>
                <w:rFonts w:ascii="Times" w:hAnsi="Times"/>
              </w:rPr>
            </w:pPr>
          </w:p>
        </w:tc>
        <w:tc>
          <w:tcPr>
            <w:tcW w:w="8028" w:type="dxa"/>
          </w:tcPr>
          <w:p w14:paraId="2DB213BC" w14:textId="410A2660" w:rsidR="00785302" w:rsidRPr="00F45CE9" w:rsidRDefault="000F2897" w:rsidP="009C2FEC">
            <w:pPr>
              <w:widowControl w:val="0"/>
              <w:rPr>
                <w:rFonts w:ascii="Times" w:hAnsi="Times"/>
              </w:rPr>
            </w:pPr>
            <w:r w:rsidRPr="00F45CE9">
              <w:rPr>
                <w:rFonts w:ascii="Times" w:hAnsi="Times"/>
              </w:rPr>
              <w:t xml:space="preserve">Patrick </w:t>
            </w:r>
            <w:proofErr w:type="spellStart"/>
            <w:r w:rsidRPr="00F45CE9">
              <w:rPr>
                <w:rFonts w:ascii="Times" w:hAnsi="Times"/>
              </w:rPr>
              <w:t>Whelley</w:t>
            </w:r>
            <w:proofErr w:type="spellEnd"/>
            <w:r w:rsidRPr="00F45CE9">
              <w:rPr>
                <w:rFonts w:ascii="Times" w:hAnsi="Times"/>
              </w:rPr>
              <w:t>, MA, Geological Sciences, Ronald Greeley chair</w:t>
            </w:r>
          </w:p>
        </w:tc>
      </w:tr>
      <w:tr w:rsidR="0089636F" w:rsidRPr="00F45CE9" w14:paraId="3E20A1DB" w14:textId="77777777" w:rsidTr="009C2FEC">
        <w:tc>
          <w:tcPr>
            <w:tcW w:w="1548" w:type="dxa"/>
          </w:tcPr>
          <w:p w14:paraId="1667615F" w14:textId="77777777" w:rsidR="0089636F" w:rsidRPr="00F45CE9" w:rsidRDefault="0089636F">
            <w:pPr>
              <w:widowControl w:val="0"/>
              <w:rPr>
                <w:rFonts w:ascii="Times" w:hAnsi="Times"/>
              </w:rPr>
            </w:pPr>
          </w:p>
        </w:tc>
        <w:tc>
          <w:tcPr>
            <w:tcW w:w="8028" w:type="dxa"/>
          </w:tcPr>
          <w:p w14:paraId="170F3994" w14:textId="3D6F113C" w:rsidR="00785302" w:rsidRPr="00F45CE9" w:rsidRDefault="009C2FEC" w:rsidP="009C2FEC">
            <w:pPr>
              <w:widowControl w:val="0"/>
              <w:rPr>
                <w:rFonts w:ascii="Times" w:hAnsi="Times"/>
              </w:rPr>
            </w:pPr>
            <w:r w:rsidRPr="00F45CE9">
              <w:rPr>
                <w:rFonts w:ascii="Times" w:hAnsi="Times"/>
              </w:rPr>
              <w:t xml:space="preserve">Brenda Koerner, PhD Plant Biology, Jeff </w:t>
            </w:r>
            <w:proofErr w:type="spellStart"/>
            <w:r w:rsidRPr="00F45CE9">
              <w:rPr>
                <w:rFonts w:ascii="Times" w:hAnsi="Times"/>
              </w:rPr>
              <w:t>Klopatek</w:t>
            </w:r>
            <w:proofErr w:type="spellEnd"/>
            <w:r w:rsidRPr="00F45CE9">
              <w:rPr>
                <w:rFonts w:ascii="Times" w:hAnsi="Times"/>
              </w:rPr>
              <w:t xml:space="preserve"> chair</w:t>
            </w:r>
          </w:p>
        </w:tc>
      </w:tr>
      <w:tr w:rsidR="0089636F" w:rsidRPr="00F45CE9" w14:paraId="3E7F2A3E" w14:textId="77777777" w:rsidTr="009C2FEC">
        <w:tc>
          <w:tcPr>
            <w:tcW w:w="1548" w:type="dxa"/>
          </w:tcPr>
          <w:p w14:paraId="04EE2627" w14:textId="77777777" w:rsidR="0089636F" w:rsidRPr="00F45CE9" w:rsidRDefault="0089636F">
            <w:pPr>
              <w:widowControl w:val="0"/>
              <w:rPr>
                <w:rFonts w:ascii="Times" w:hAnsi="Times"/>
              </w:rPr>
            </w:pPr>
          </w:p>
        </w:tc>
        <w:tc>
          <w:tcPr>
            <w:tcW w:w="8028" w:type="dxa"/>
          </w:tcPr>
          <w:p w14:paraId="3F3A669B" w14:textId="68F4F4E6" w:rsidR="00785302" w:rsidRPr="00F45CE9" w:rsidRDefault="009C2FEC" w:rsidP="009C2FEC">
            <w:pPr>
              <w:widowControl w:val="0"/>
              <w:rPr>
                <w:rFonts w:ascii="Times" w:hAnsi="Times"/>
              </w:rPr>
            </w:pPr>
            <w:r w:rsidRPr="00F45CE9">
              <w:rPr>
                <w:rFonts w:ascii="Times" w:hAnsi="Times"/>
              </w:rPr>
              <w:t>Brandon Vogt, PhD, Robert Edsall chair</w:t>
            </w:r>
          </w:p>
        </w:tc>
      </w:tr>
      <w:tr w:rsidR="0089636F" w:rsidRPr="00F45CE9" w14:paraId="32DA6C3E" w14:textId="77777777" w:rsidTr="009C2FEC">
        <w:tc>
          <w:tcPr>
            <w:tcW w:w="1548" w:type="dxa"/>
          </w:tcPr>
          <w:p w14:paraId="2F844F83" w14:textId="77777777" w:rsidR="0089636F" w:rsidRPr="00F45CE9" w:rsidRDefault="0089636F">
            <w:pPr>
              <w:widowControl w:val="0"/>
              <w:rPr>
                <w:rFonts w:ascii="Times" w:hAnsi="Times"/>
              </w:rPr>
            </w:pPr>
          </w:p>
        </w:tc>
        <w:tc>
          <w:tcPr>
            <w:tcW w:w="8028" w:type="dxa"/>
          </w:tcPr>
          <w:p w14:paraId="01EB16E8" w14:textId="18640E0C" w:rsidR="007F5019" w:rsidRPr="00F45CE9" w:rsidRDefault="009C2FEC" w:rsidP="009C2FEC">
            <w:pPr>
              <w:widowControl w:val="0"/>
              <w:rPr>
                <w:rFonts w:ascii="Times" w:hAnsi="Times"/>
              </w:rPr>
            </w:pPr>
            <w:proofErr w:type="spellStart"/>
            <w:r w:rsidRPr="00F45CE9">
              <w:rPr>
                <w:rFonts w:ascii="Times" w:hAnsi="Times"/>
              </w:rPr>
              <w:t>Seow</w:t>
            </w:r>
            <w:proofErr w:type="spellEnd"/>
            <w:r w:rsidRPr="00F45CE9">
              <w:rPr>
                <w:rFonts w:ascii="Times" w:hAnsi="Times"/>
              </w:rPr>
              <w:t xml:space="preserve"> Lim, PhD, Michael </w:t>
            </w:r>
            <w:proofErr w:type="spellStart"/>
            <w:r w:rsidRPr="00F45CE9">
              <w:rPr>
                <w:rFonts w:ascii="Times" w:hAnsi="Times"/>
              </w:rPr>
              <w:t>Kuby</w:t>
            </w:r>
            <w:proofErr w:type="spellEnd"/>
            <w:r w:rsidRPr="00F45CE9">
              <w:rPr>
                <w:rFonts w:ascii="Times" w:hAnsi="Times"/>
              </w:rPr>
              <w:t xml:space="preserve"> chair</w:t>
            </w:r>
          </w:p>
        </w:tc>
      </w:tr>
      <w:tr w:rsidR="0089636F" w:rsidRPr="00F45CE9" w14:paraId="07EDC6F1" w14:textId="77777777" w:rsidTr="009C2FEC">
        <w:tc>
          <w:tcPr>
            <w:tcW w:w="1548" w:type="dxa"/>
          </w:tcPr>
          <w:p w14:paraId="00775594" w14:textId="37E7A9E5" w:rsidR="0089636F" w:rsidRPr="00F45CE9" w:rsidRDefault="0089636F">
            <w:pPr>
              <w:widowControl w:val="0"/>
              <w:rPr>
                <w:rFonts w:ascii="Times" w:hAnsi="Times"/>
              </w:rPr>
            </w:pPr>
            <w:r w:rsidRPr="00F45CE9">
              <w:rPr>
                <w:rFonts w:ascii="Times" w:hAnsi="Times"/>
              </w:rPr>
              <w:t>2005</w:t>
            </w:r>
          </w:p>
        </w:tc>
        <w:tc>
          <w:tcPr>
            <w:tcW w:w="8028" w:type="dxa"/>
          </w:tcPr>
          <w:p w14:paraId="7D1ACB14" w14:textId="517BAAD0" w:rsidR="007F5019" w:rsidRPr="00F45CE9" w:rsidRDefault="0089636F" w:rsidP="0089636F">
            <w:pPr>
              <w:widowControl w:val="0"/>
              <w:rPr>
                <w:rFonts w:ascii="Times" w:hAnsi="Times"/>
              </w:rPr>
            </w:pPr>
            <w:r w:rsidRPr="00F45CE9">
              <w:rPr>
                <w:rFonts w:ascii="Times" w:hAnsi="Times"/>
              </w:rPr>
              <w:t>Stephanie Dietrick, MA, Robert Edsall chair</w:t>
            </w:r>
          </w:p>
        </w:tc>
      </w:tr>
      <w:tr w:rsidR="0089636F" w:rsidRPr="00F45CE9" w14:paraId="2292CE05" w14:textId="77777777" w:rsidTr="009C2FEC">
        <w:tc>
          <w:tcPr>
            <w:tcW w:w="1548" w:type="dxa"/>
          </w:tcPr>
          <w:p w14:paraId="47F5B031" w14:textId="54FBB881" w:rsidR="0089636F" w:rsidRPr="00F45CE9" w:rsidRDefault="0089636F">
            <w:pPr>
              <w:widowControl w:val="0"/>
              <w:rPr>
                <w:rFonts w:ascii="Times" w:hAnsi="Times"/>
              </w:rPr>
            </w:pPr>
            <w:r w:rsidRPr="00F45CE9">
              <w:rPr>
                <w:rFonts w:ascii="Times" w:hAnsi="Times"/>
              </w:rPr>
              <w:t>2004</w:t>
            </w:r>
          </w:p>
        </w:tc>
        <w:tc>
          <w:tcPr>
            <w:tcW w:w="8028" w:type="dxa"/>
          </w:tcPr>
          <w:p w14:paraId="37751AD2" w14:textId="1054E035" w:rsidR="007F5019" w:rsidRPr="00F45CE9" w:rsidRDefault="0089636F" w:rsidP="0089636F">
            <w:pPr>
              <w:widowControl w:val="0"/>
              <w:rPr>
                <w:rFonts w:ascii="Times" w:hAnsi="Times"/>
              </w:rPr>
            </w:pPr>
            <w:r w:rsidRPr="00F45CE9">
              <w:rPr>
                <w:rFonts w:ascii="Times" w:hAnsi="Times"/>
              </w:rPr>
              <w:t xml:space="preserve">Timothy Leslie, MA, </w:t>
            </w:r>
            <w:proofErr w:type="spellStart"/>
            <w:r w:rsidRPr="00F45CE9">
              <w:rPr>
                <w:rFonts w:ascii="Times" w:hAnsi="Times"/>
              </w:rPr>
              <w:t>Breandan</w:t>
            </w:r>
            <w:proofErr w:type="spellEnd"/>
            <w:r w:rsidRPr="00F45CE9">
              <w:rPr>
                <w:rFonts w:ascii="Times" w:hAnsi="Times"/>
              </w:rPr>
              <w:t xml:space="preserve"> O </w:t>
            </w:r>
            <w:proofErr w:type="spellStart"/>
            <w:r w:rsidRPr="00F45CE9">
              <w:rPr>
                <w:rFonts w:ascii="Times" w:hAnsi="Times"/>
              </w:rPr>
              <w:t>hUallachain</w:t>
            </w:r>
            <w:proofErr w:type="spellEnd"/>
            <w:r w:rsidRPr="00F45CE9">
              <w:rPr>
                <w:rFonts w:ascii="Times" w:hAnsi="Times"/>
              </w:rPr>
              <w:t xml:space="preserve"> chair</w:t>
            </w:r>
          </w:p>
        </w:tc>
      </w:tr>
      <w:tr w:rsidR="0089636F" w:rsidRPr="00F45CE9" w14:paraId="12D13316" w14:textId="77777777" w:rsidTr="009C2FEC">
        <w:tc>
          <w:tcPr>
            <w:tcW w:w="1548" w:type="dxa"/>
          </w:tcPr>
          <w:p w14:paraId="74F66696" w14:textId="493AA0A0" w:rsidR="0089636F" w:rsidRPr="00F45CE9" w:rsidRDefault="0089636F">
            <w:pPr>
              <w:widowControl w:val="0"/>
              <w:rPr>
                <w:rFonts w:ascii="Times" w:hAnsi="Times"/>
              </w:rPr>
            </w:pPr>
            <w:r w:rsidRPr="00F45CE9">
              <w:rPr>
                <w:rFonts w:ascii="Times" w:hAnsi="Times"/>
              </w:rPr>
              <w:t>2003</w:t>
            </w:r>
          </w:p>
        </w:tc>
        <w:tc>
          <w:tcPr>
            <w:tcW w:w="8028" w:type="dxa"/>
          </w:tcPr>
          <w:p w14:paraId="2BCA815A" w14:textId="232A0149" w:rsidR="007F5019" w:rsidRPr="00F45CE9" w:rsidRDefault="0089636F" w:rsidP="0089636F">
            <w:pPr>
              <w:pStyle w:val="EndnoteText"/>
              <w:tabs>
                <w:tab w:val="clear" w:pos="9360"/>
              </w:tabs>
              <w:rPr>
                <w:rFonts w:ascii="Times" w:hAnsi="Times"/>
                <w:sz w:val="24"/>
              </w:rPr>
            </w:pPr>
            <w:r w:rsidRPr="00F45CE9">
              <w:rPr>
                <w:rFonts w:ascii="Times" w:hAnsi="Times"/>
                <w:sz w:val="24"/>
              </w:rPr>
              <w:t>Jana Heisler, MS Plant Biology, John Briggs chair</w:t>
            </w:r>
          </w:p>
        </w:tc>
      </w:tr>
      <w:tr w:rsidR="0089636F" w:rsidRPr="00F45CE9" w14:paraId="76A76422" w14:textId="77777777" w:rsidTr="009C2FEC">
        <w:tc>
          <w:tcPr>
            <w:tcW w:w="1548" w:type="dxa"/>
          </w:tcPr>
          <w:p w14:paraId="7EA1A137" w14:textId="475EAAC1" w:rsidR="0089636F" w:rsidRPr="00F45CE9" w:rsidRDefault="0089636F">
            <w:pPr>
              <w:widowControl w:val="0"/>
              <w:rPr>
                <w:rFonts w:ascii="Times" w:hAnsi="Times"/>
              </w:rPr>
            </w:pPr>
            <w:r w:rsidRPr="00F45CE9">
              <w:rPr>
                <w:rFonts w:ascii="Times" w:hAnsi="Times"/>
              </w:rPr>
              <w:t>2002</w:t>
            </w:r>
          </w:p>
        </w:tc>
        <w:tc>
          <w:tcPr>
            <w:tcW w:w="8028" w:type="dxa"/>
          </w:tcPr>
          <w:p w14:paraId="19B2AD19" w14:textId="088EA3B4" w:rsidR="007F5019" w:rsidRPr="00F45CE9" w:rsidRDefault="0089636F" w:rsidP="0089636F">
            <w:pPr>
              <w:widowControl w:val="0"/>
              <w:rPr>
                <w:rFonts w:ascii="Times" w:hAnsi="Times"/>
              </w:rPr>
            </w:pPr>
            <w:r w:rsidRPr="00F45CE9">
              <w:rPr>
                <w:rFonts w:ascii="Times" w:hAnsi="Times"/>
              </w:rPr>
              <w:t xml:space="preserve">Sean </w:t>
            </w:r>
            <w:proofErr w:type="spellStart"/>
            <w:r w:rsidRPr="00F45CE9">
              <w:rPr>
                <w:rFonts w:ascii="Times" w:hAnsi="Times"/>
              </w:rPr>
              <w:t>Whitcom</w:t>
            </w:r>
            <w:proofErr w:type="spellEnd"/>
            <w:r w:rsidRPr="00F45CE9">
              <w:rPr>
                <w:rFonts w:ascii="Times" w:hAnsi="Times"/>
              </w:rPr>
              <w:t>, MS Plant Biology, Jean Stutz chair</w:t>
            </w:r>
          </w:p>
        </w:tc>
      </w:tr>
      <w:tr w:rsidR="0089636F" w:rsidRPr="00F45CE9" w14:paraId="0F22EFA5" w14:textId="77777777" w:rsidTr="009C2FEC">
        <w:tc>
          <w:tcPr>
            <w:tcW w:w="1548" w:type="dxa"/>
          </w:tcPr>
          <w:p w14:paraId="0EB95435" w14:textId="77777777" w:rsidR="0089636F" w:rsidRPr="00F45CE9" w:rsidRDefault="0089636F">
            <w:pPr>
              <w:widowControl w:val="0"/>
              <w:rPr>
                <w:rFonts w:ascii="Times" w:hAnsi="Times"/>
              </w:rPr>
            </w:pPr>
          </w:p>
        </w:tc>
        <w:tc>
          <w:tcPr>
            <w:tcW w:w="8028" w:type="dxa"/>
          </w:tcPr>
          <w:p w14:paraId="76E01F6F" w14:textId="1D80118F" w:rsidR="007F5019" w:rsidRPr="00F45CE9" w:rsidRDefault="0089636F" w:rsidP="0089636F">
            <w:pPr>
              <w:widowControl w:val="0"/>
              <w:rPr>
                <w:rFonts w:ascii="Times" w:hAnsi="Times"/>
              </w:rPr>
            </w:pPr>
            <w:r w:rsidRPr="00F45CE9">
              <w:rPr>
                <w:rFonts w:ascii="Times" w:hAnsi="Times"/>
              </w:rPr>
              <w:t>Santiago Lopez, MS, Patricia Fall chair</w:t>
            </w:r>
          </w:p>
        </w:tc>
      </w:tr>
      <w:tr w:rsidR="0089636F" w:rsidRPr="00F45CE9" w14:paraId="013D4E65" w14:textId="77777777" w:rsidTr="009C2FEC">
        <w:tc>
          <w:tcPr>
            <w:tcW w:w="1548" w:type="dxa"/>
          </w:tcPr>
          <w:p w14:paraId="4A504C68" w14:textId="778B1888" w:rsidR="0089636F" w:rsidRPr="00F45CE9" w:rsidRDefault="0089636F">
            <w:pPr>
              <w:widowControl w:val="0"/>
              <w:rPr>
                <w:rFonts w:ascii="Times" w:hAnsi="Times"/>
              </w:rPr>
            </w:pPr>
            <w:r w:rsidRPr="00F45CE9">
              <w:rPr>
                <w:rFonts w:ascii="Times" w:hAnsi="Times"/>
                <w:lang w:val="es-ES"/>
              </w:rPr>
              <w:t>2000</w:t>
            </w:r>
          </w:p>
        </w:tc>
        <w:tc>
          <w:tcPr>
            <w:tcW w:w="8028" w:type="dxa"/>
          </w:tcPr>
          <w:p w14:paraId="059005DB" w14:textId="552E4BBA" w:rsidR="007F5019" w:rsidRPr="00F45CE9" w:rsidRDefault="0089636F" w:rsidP="0089636F">
            <w:pPr>
              <w:widowControl w:val="0"/>
              <w:rPr>
                <w:rFonts w:ascii="Times" w:hAnsi="Times"/>
                <w:lang w:val="es-ES"/>
              </w:rPr>
            </w:pPr>
            <w:r w:rsidRPr="00F45CE9">
              <w:rPr>
                <w:rFonts w:ascii="Times" w:hAnsi="Times"/>
                <w:lang w:val="es-ES"/>
              </w:rPr>
              <w:t xml:space="preserve">Antonio Matamoros, MA, Rodrigo Sierra </w:t>
            </w:r>
            <w:proofErr w:type="spellStart"/>
            <w:r w:rsidRPr="00F45CE9">
              <w:rPr>
                <w:rFonts w:ascii="Times" w:hAnsi="Times"/>
                <w:lang w:val="es-ES"/>
              </w:rPr>
              <w:t>chair</w:t>
            </w:r>
            <w:proofErr w:type="spellEnd"/>
          </w:p>
        </w:tc>
      </w:tr>
      <w:tr w:rsidR="0089636F" w:rsidRPr="00F45CE9" w14:paraId="4C9A0898" w14:textId="77777777" w:rsidTr="009C2FEC">
        <w:tc>
          <w:tcPr>
            <w:tcW w:w="1548" w:type="dxa"/>
          </w:tcPr>
          <w:p w14:paraId="27F53622" w14:textId="77777777" w:rsidR="0089636F" w:rsidRPr="00F45CE9" w:rsidRDefault="0089636F">
            <w:pPr>
              <w:widowControl w:val="0"/>
              <w:rPr>
                <w:rFonts w:ascii="Times" w:hAnsi="Times"/>
              </w:rPr>
            </w:pPr>
          </w:p>
        </w:tc>
        <w:tc>
          <w:tcPr>
            <w:tcW w:w="8028" w:type="dxa"/>
          </w:tcPr>
          <w:p w14:paraId="052A8E19" w14:textId="3EA65338" w:rsidR="007F5019" w:rsidRPr="00F45CE9" w:rsidRDefault="0089636F" w:rsidP="0089636F">
            <w:pPr>
              <w:widowControl w:val="0"/>
              <w:rPr>
                <w:rFonts w:ascii="Times" w:hAnsi="Times"/>
              </w:rPr>
            </w:pPr>
            <w:r w:rsidRPr="00F45CE9">
              <w:rPr>
                <w:rFonts w:ascii="Times" w:hAnsi="Times"/>
              </w:rPr>
              <w:t>Mary Richardson, MA, Interdisciplinary Studies, Andrew Smith chai</w:t>
            </w:r>
            <w:r w:rsidR="00567FE2" w:rsidRPr="00F45CE9">
              <w:rPr>
                <w:rFonts w:ascii="Times" w:hAnsi="Times"/>
              </w:rPr>
              <w:t>r</w:t>
            </w:r>
          </w:p>
        </w:tc>
      </w:tr>
      <w:tr w:rsidR="0089636F" w:rsidRPr="00F45CE9" w14:paraId="2F63B66E" w14:textId="77777777" w:rsidTr="009C2FEC">
        <w:tc>
          <w:tcPr>
            <w:tcW w:w="1548" w:type="dxa"/>
          </w:tcPr>
          <w:p w14:paraId="4C48978E" w14:textId="77777777" w:rsidR="0089636F" w:rsidRPr="00F45CE9" w:rsidRDefault="0089636F">
            <w:pPr>
              <w:widowControl w:val="0"/>
              <w:rPr>
                <w:rFonts w:ascii="Times" w:hAnsi="Times"/>
              </w:rPr>
            </w:pPr>
          </w:p>
        </w:tc>
        <w:tc>
          <w:tcPr>
            <w:tcW w:w="8028" w:type="dxa"/>
          </w:tcPr>
          <w:p w14:paraId="17EB0D23" w14:textId="7675A480" w:rsidR="007F5019" w:rsidRPr="00F45CE9" w:rsidRDefault="0089636F" w:rsidP="0089636F">
            <w:pPr>
              <w:widowControl w:val="0"/>
              <w:rPr>
                <w:rFonts w:ascii="Times" w:hAnsi="Times"/>
              </w:rPr>
            </w:pPr>
            <w:r w:rsidRPr="00F45CE9">
              <w:rPr>
                <w:rFonts w:ascii="Times" w:hAnsi="Times"/>
              </w:rPr>
              <w:t xml:space="preserve">Michael </w:t>
            </w:r>
            <w:proofErr w:type="spellStart"/>
            <w:r w:rsidRPr="00F45CE9">
              <w:rPr>
                <w:rFonts w:ascii="Times" w:hAnsi="Times"/>
              </w:rPr>
              <w:t>Henze</w:t>
            </w:r>
            <w:proofErr w:type="spellEnd"/>
            <w:r w:rsidRPr="00F45CE9">
              <w:rPr>
                <w:rFonts w:ascii="Times" w:hAnsi="Times"/>
              </w:rPr>
              <w:t>, MA, Ronald Dorn chair</w:t>
            </w:r>
          </w:p>
        </w:tc>
      </w:tr>
      <w:tr w:rsidR="0089636F" w:rsidRPr="00F45CE9" w14:paraId="74F7D9F8" w14:textId="77777777" w:rsidTr="009C2FEC">
        <w:tc>
          <w:tcPr>
            <w:tcW w:w="1548" w:type="dxa"/>
          </w:tcPr>
          <w:p w14:paraId="1F5A7513" w14:textId="77777777" w:rsidR="0089636F" w:rsidRPr="00F45CE9" w:rsidRDefault="0089636F">
            <w:pPr>
              <w:widowControl w:val="0"/>
              <w:rPr>
                <w:rFonts w:ascii="Times" w:hAnsi="Times"/>
              </w:rPr>
            </w:pPr>
          </w:p>
        </w:tc>
        <w:tc>
          <w:tcPr>
            <w:tcW w:w="8028" w:type="dxa"/>
          </w:tcPr>
          <w:p w14:paraId="6C4A2EF2" w14:textId="1A34C747" w:rsidR="007F5019" w:rsidRPr="00F45CE9" w:rsidRDefault="0089636F" w:rsidP="0089636F">
            <w:pPr>
              <w:widowControl w:val="0"/>
              <w:rPr>
                <w:rFonts w:ascii="Times" w:hAnsi="Times"/>
              </w:rPr>
            </w:pPr>
            <w:r w:rsidRPr="00F45CE9">
              <w:rPr>
                <w:rFonts w:ascii="Times" w:hAnsi="Times"/>
              </w:rPr>
              <w:t>Brandon Vogt, MA, Ronald Dorn chair</w:t>
            </w:r>
          </w:p>
        </w:tc>
      </w:tr>
      <w:tr w:rsidR="0089636F" w:rsidRPr="00F45CE9" w14:paraId="3ED3DADA" w14:textId="77777777" w:rsidTr="009C2FEC">
        <w:tc>
          <w:tcPr>
            <w:tcW w:w="1548" w:type="dxa"/>
          </w:tcPr>
          <w:p w14:paraId="6371FA33" w14:textId="1B909074" w:rsidR="0089636F" w:rsidRPr="00F45CE9" w:rsidRDefault="0089636F">
            <w:pPr>
              <w:widowControl w:val="0"/>
              <w:rPr>
                <w:rFonts w:ascii="Times" w:hAnsi="Times"/>
              </w:rPr>
            </w:pPr>
            <w:r w:rsidRPr="00F45CE9">
              <w:rPr>
                <w:rFonts w:ascii="Times" w:hAnsi="Times"/>
              </w:rPr>
              <w:t>1999</w:t>
            </w:r>
          </w:p>
        </w:tc>
        <w:tc>
          <w:tcPr>
            <w:tcW w:w="8028" w:type="dxa"/>
          </w:tcPr>
          <w:p w14:paraId="26986127" w14:textId="75CD9D2C" w:rsidR="007F5019" w:rsidRPr="00F45CE9" w:rsidRDefault="0089636F">
            <w:pPr>
              <w:widowControl w:val="0"/>
              <w:rPr>
                <w:rFonts w:ascii="Times" w:hAnsi="Times"/>
              </w:rPr>
            </w:pPr>
            <w:r w:rsidRPr="00F45CE9">
              <w:rPr>
                <w:rFonts w:ascii="Times" w:hAnsi="Times"/>
              </w:rPr>
              <w:t>Steven Gordon, PhD, Ronald Dorn chair</w:t>
            </w:r>
          </w:p>
        </w:tc>
      </w:tr>
      <w:tr w:rsidR="0089636F" w:rsidRPr="00F45CE9" w14:paraId="42803018" w14:textId="77777777" w:rsidTr="009C2FEC">
        <w:tc>
          <w:tcPr>
            <w:tcW w:w="1548" w:type="dxa"/>
          </w:tcPr>
          <w:p w14:paraId="607FB42F" w14:textId="77777777" w:rsidR="0089636F" w:rsidRPr="00F45CE9" w:rsidRDefault="0089636F">
            <w:pPr>
              <w:widowControl w:val="0"/>
              <w:rPr>
                <w:rFonts w:ascii="Times" w:hAnsi="Times"/>
              </w:rPr>
            </w:pPr>
          </w:p>
        </w:tc>
        <w:tc>
          <w:tcPr>
            <w:tcW w:w="8028" w:type="dxa"/>
          </w:tcPr>
          <w:p w14:paraId="1E306ADC" w14:textId="6C138B88" w:rsidR="007F5019" w:rsidRPr="00F45CE9" w:rsidRDefault="0089636F" w:rsidP="0089636F">
            <w:pPr>
              <w:widowControl w:val="0"/>
              <w:rPr>
                <w:rFonts w:ascii="Times" w:hAnsi="Times"/>
              </w:rPr>
            </w:pPr>
            <w:r w:rsidRPr="00F45CE9">
              <w:rPr>
                <w:rFonts w:ascii="Times" w:hAnsi="Times"/>
              </w:rPr>
              <w:t xml:space="preserve">Curtis Sommer, MA, Michael </w:t>
            </w:r>
            <w:proofErr w:type="spellStart"/>
            <w:r w:rsidRPr="00F45CE9">
              <w:rPr>
                <w:rFonts w:ascii="Times" w:hAnsi="Times"/>
              </w:rPr>
              <w:t>Kuby</w:t>
            </w:r>
            <w:proofErr w:type="spellEnd"/>
            <w:r w:rsidRPr="00F45CE9">
              <w:rPr>
                <w:rFonts w:ascii="Times" w:hAnsi="Times"/>
              </w:rPr>
              <w:t xml:space="preserve"> chair</w:t>
            </w:r>
          </w:p>
        </w:tc>
      </w:tr>
      <w:tr w:rsidR="0089636F" w:rsidRPr="00F45CE9" w14:paraId="6FF315E4" w14:textId="77777777" w:rsidTr="009C2FEC">
        <w:tc>
          <w:tcPr>
            <w:tcW w:w="1548" w:type="dxa"/>
          </w:tcPr>
          <w:p w14:paraId="4AC1EF12" w14:textId="4C5B309C" w:rsidR="0089636F" w:rsidRPr="00F45CE9" w:rsidRDefault="0089636F">
            <w:pPr>
              <w:widowControl w:val="0"/>
              <w:rPr>
                <w:rFonts w:ascii="Times" w:hAnsi="Times"/>
              </w:rPr>
            </w:pPr>
            <w:r w:rsidRPr="00F45CE9">
              <w:rPr>
                <w:rFonts w:ascii="Times" w:hAnsi="Times"/>
              </w:rPr>
              <w:t>1998</w:t>
            </w:r>
          </w:p>
        </w:tc>
        <w:tc>
          <w:tcPr>
            <w:tcW w:w="8028" w:type="dxa"/>
          </w:tcPr>
          <w:p w14:paraId="0CFD6407" w14:textId="44DCC5A2" w:rsidR="007F5019" w:rsidRPr="00F45CE9" w:rsidRDefault="0089636F">
            <w:pPr>
              <w:widowControl w:val="0"/>
              <w:rPr>
                <w:rFonts w:ascii="Times" w:hAnsi="Times"/>
              </w:rPr>
            </w:pPr>
            <w:r w:rsidRPr="00F45CE9">
              <w:rPr>
                <w:rFonts w:ascii="Times" w:hAnsi="Times"/>
              </w:rPr>
              <w:t>Jordon Chamberlain, MA, Rodrigo Sierra chair</w:t>
            </w:r>
          </w:p>
        </w:tc>
      </w:tr>
      <w:tr w:rsidR="0089636F" w:rsidRPr="00F45CE9" w14:paraId="7C263CA2" w14:textId="77777777" w:rsidTr="009C2FEC">
        <w:tc>
          <w:tcPr>
            <w:tcW w:w="1548" w:type="dxa"/>
          </w:tcPr>
          <w:p w14:paraId="5B9BB241" w14:textId="7CE084FF" w:rsidR="0089636F" w:rsidRPr="00F45CE9" w:rsidRDefault="0089636F">
            <w:pPr>
              <w:widowControl w:val="0"/>
              <w:rPr>
                <w:rFonts w:ascii="Times" w:hAnsi="Times"/>
              </w:rPr>
            </w:pPr>
          </w:p>
        </w:tc>
        <w:tc>
          <w:tcPr>
            <w:tcW w:w="8028" w:type="dxa"/>
          </w:tcPr>
          <w:p w14:paraId="7F124D23" w14:textId="07B2828B" w:rsidR="0089636F" w:rsidRPr="00F45CE9" w:rsidRDefault="0089636F">
            <w:pPr>
              <w:widowControl w:val="0"/>
              <w:rPr>
                <w:rFonts w:ascii="Times" w:hAnsi="Times"/>
              </w:rPr>
            </w:pPr>
            <w:r w:rsidRPr="00F45CE9">
              <w:rPr>
                <w:rFonts w:ascii="Times" w:hAnsi="Times"/>
              </w:rPr>
              <w:t>Charlene Howard McDonald, MA, Elizabeth Burns chair</w:t>
            </w:r>
          </w:p>
        </w:tc>
      </w:tr>
    </w:tbl>
    <w:p w14:paraId="6D477577" w14:textId="77777777" w:rsidR="003674CD" w:rsidRPr="00F45CE9" w:rsidRDefault="003674CD" w:rsidP="00C35285">
      <w:pPr>
        <w:widowControl w:val="0"/>
        <w:rPr>
          <w:rFonts w:ascii="Times" w:hAnsi="Times"/>
          <w:b/>
          <w:szCs w:val="26"/>
        </w:rPr>
      </w:pPr>
    </w:p>
    <w:p w14:paraId="0BD25A32" w14:textId="22E03951" w:rsidR="003C6DE4" w:rsidRPr="00F45CE9" w:rsidRDefault="003C6DE4" w:rsidP="003C6DE4">
      <w:pPr>
        <w:widowControl w:val="0"/>
        <w:jc w:val="center"/>
        <w:rPr>
          <w:rFonts w:ascii="Times" w:hAnsi="Times"/>
          <w:b/>
          <w:szCs w:val="26"/>
        </w:rPr>
      </w:pPr>
      <w:r w:rsidRPr="00F45CE9">
        <w:rPr>
          <w:rFonts w:ascii="Times" w:hAnsi="Times"/>
          <w:b/>
          <w:szCs w:val="26"/>
        </w:rPr>
        <w:t>Undergraduate Honor’s Thesis Committee</w:t>
      </w:r>
    </w:p>
    <w:p w14:paraId="3DE41850" w14:textId="77777777" w:rsidR="003C6DE4" w:rsidRPr="00F45CE9" w:rsidRDefault="003C6DE4" w:rsidP="003C6DE4">
      <w:pPr>
        <w:widowControl w:val="0"/>
        <w:jc w:val="center"/>
        <w:rPr>
          <w:rFonts w:ascii="Times" w:hAnsi="Times"/>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7837"/>
      </w:tblGrid>
      <w:tr w:rsidR="00447E34" w:rsidRPr="00F45CE9" w14:paraId="15F183BF" w14:textId="77777777" w:rsidTr="003C6DE4">
        <w:tc>
          <w:tcPr>
            <w:tcW w:w="1548" w:type="dxa"/>
          </w:tcPr>
          <w:p w14:paraId="2FDE1466" w14:textId="1FBFB12C" w:rsidR="00447E34" w:rsidRPr="00F45CE9" w:rsidRDefault="001D7559" w:rsidP="001D7559">
            <w:pPr>
              <w:widowControl w:val="0"/>
              <w:rPr>
                <w:rFonts w:ascii="Times" w:hAnsi="Times"/>
              </w:rPr>
            </w:pPr>
            <w:r w:rsidRPr="00F45CE9">
              <w:rPr>
                <w:rFonts w:ascii="Times" w:hAnsi="Times"/>
              </w:rPr>
              <w:t>2015</w:t>
            </w:r>
          </w:p>
        </w:tc>
        <w:tc>
          <w:tcPr>
            <w:tcW w:w="8028" w:type="dxa"/>
          </w:tcPr>
          <w:p w14:paraId="75C15BF4" w14:textId="4FFBDDD7" w:rsidR="00447E34" w:rsidRPr="00F45CE9" w:rsidRDefault="00F95257">
            <w:pPr>
              <w:widowControl w:val="0"/>
              <w:rPr>
                <w:rFonts w:ascii="Times" w:hAnsi="Times"/>
              </w:rPr>
            </w:pPr>
            <w:r w:rsidRPr="00F45CE9">
              <w:rPr>
                <w:rFonts w:ascii="Times" w:hAnsi="Times"/>
              </w:rPr>
              <w:t>Jessica Jia</w:t>
            </w:r>
            <w:r w:rsidR="00447E34" w:rsidRPr="00F45CE9">
              <w:rPr>
                <w:rFonts w:ascii="Times" w:hAnsi="Times"/>
              </w:rPr>
              <w:t xml:space="preserve">, </w:t>
            </w:r>
            <w:r w:rsidR="001D7559" w:rsidRPr="00F45CE9">
              <w:rPr>
                <w:rFonts w:ascii="Times" w:hAnsi="Times"/>
              </w:rPr>
              <w:t>co-</w:t>
            </w:r>
            <w:r w:rsidR="00447E34" w:rsidRPr="00F45CE9">
              <w:rPr>
                <w:rFonts w:ascii="Times" w:hAnsi="Times"/>
              </w:rPr>
              <w:t>chair</w:t>
            </w:r>
            <w:r w:rsidR="001D7559" w:rsidRPr="00F45CE9">
              <w:rPr>
                <w:rFonts w:ascii="Times" w:hAnsi="Times"/>
              </w:rPr>
              <w:t xml:space="preserve"> with Kelli Larson</w:t>
            </w:r>
            <w:r w:rsidR="00447E34" w:rsidRPr="00F45CE9">
              <w:rPr>
                <w:rFonts w:ascii="Times" w:hAnsi="Times"/>
              </w:rPr>
              <w:t>, honors thesis</w:t>
            </w:r>
          </w:p>
        </w:tc>
      </w:tr>
      <w:tr w:rsidR="003C6DE4" w:rsidRPr="00F45CE9" w14:paraId="188E38A7" w14:textId="77777777" w:rsidTr="003C6DE4">
        <w:tc>
          <w:tcPr>
            <w:tcW w:w="1548" w:type="dxa"/>
          </w:tcPr>
          <w:p w14:paraId="130CFE79" w14:textId="2674FD5F" w:rsidR="003C6DE4" w:rsidRPr="00F45CE9" w:rsidRDefault="003C6DE4">
            <w:pPr>
              <w:widowControl w:val="0"/>
              <w:rPr>
                <w:rFonts w:ascii="Times" w:hAnsi="Times"/>
              </w:rPr>
            </w:pPr>
            <w:r w:rsidRPr="00F45CE9">
              <w:rPr>
                <w:rFonts w:ascii="Times" w:hAnsi="Times"/>
              </w:rPr>
              <w:t>2011</w:t>
            </w:r>
          </w:p>
        </w:tc>
        <w:tc>
          <w:tcPr>
            <w:tcW w:w="8028" w:type="dxa"/>
          </w:tcPr>
          <w:p w14:paraId="01231D8C" w14:textId="6A35EF23" w:rsidR="007914CC" w:rsidRPr="00F45CE9" w:rsidRDefault="007914CC">
            <w:pPr>
              <w:widowControl w:val="0"/>
              <w:rPr>
                <w:rFonts w:ascii="Times" w:hAnsi="Times"/>
              </w:rPr>
            </w:pPr>
            <w:r w:rsidRPr="00F45CE9">
              <w:rPr>
                <w:rFonts w:ascii="Times" w:hAnsi="Times"/>
              </w:rPr>
              <w:t>Joshua Randall, Community of Undergraduate Research Scholars (COURS)</w:t>
            </w:r>
          </w:p>
          <w:p w14:paraId="748B216D" w14:textId="59BBE177" w:rsidR="007F5019" w:rsidRPr="00F45CE9" w:rsidRDefault="003C6DE4">
            <w:pPr>
              <w:widowControl w:val="0"/>
              <w:rPr>
                <w:rFonts w:ascii="Times" w:hAnsi="Times"/>
              </w:rPr>
            </w:pPr>
            <w:r w:rsidRPr="00F45CE9">
              <w:rPr>
                <w:rFonts w:ascii="Times" w:hAnsi="Times"/>
              </w:rPr>
              <w:t xml:space="preserve">Michael </w:t>
            </w:r>
            <w:proofErr w:type="spellStart"/>
            <w:r w:rsidRPr="00F45CE9">
              <w:rPr>
                <w:rFonts w:ascii="Times" w:hAnsi="Times"/>
              </w:rPr>
              <w:t>Catsos</w:t>
            </w:r>
            <w:proofErr w:type="spellEnd"/>
            <w:r w:rsidRPr="00F45CE9">
              <w:rPr>
                <w:rFonts w:ascii="Times" w:hAnsi="Times"/>
              </w:rPr>
              <w:t>, committee member</w:t>
            </w:r>
            <w:r w:rsidR="00C35285" w:rsidRPr="00F45CE9">
              <w:rPr>
                <w:rFonts w:ascii="Times" w:hAnsi="Times"/>
              </w:rPr>
              <w:t>, honors thesis</w:t>
            </w:r>
          </w:p>
        </w:tc>
      </w:tr>
      <w:tr w:rsidR="003C6DE4" w:rsidRPr="00F45CE9" w14:paraId="3A1F7E9F" w14:textId="77777777" w:rsidTr="003C6DE4">
        <w:tc>
          <w:tcPr>
            <w:tcW w:w="1548" w:type="dxa"/>
          </w:tcPr>
          <w:p w14:paraId="2320216E" w14:textId="3B3137C9" w:rsidR="003C6DE4" w:rsidRPr="00F45CE9" w:rsidRDefault="003C6DE4">
            <w:pPr>
              <w:widowControl w:val="0"/>
              <w:rPr>
                <w:rFonts w:ascii="Times" w:hAnsi="Times"/>
              </w:rPr>
            </w:pPr>
          </w:p>
        </w:tc>
        <w:tc>
          <w:tcPr>
            <w:tcW w:w="8028" w:type="dxa"/>
          </w:tcPr>
          <w:p w14:paraId="22AF4CBC" w14:textId="17C5895F" w:rsidR="007F5019" w:rsidRPr="00F45CE9" w:rsidRDefault="003C6DE4">
            <w:pPr>
              <w:widowControl w:val="0"/>
              <w:rPr>
                <w:rFonts w:ascii="Times" w:hAnsi="Times"/>
              </w:rPr>
            </w:pPr>
            <w:r w:rsidRPr="00F45CE9">
              <w:rPr>
                <w:rFonts w:ascii="Times" w:hAnsi="Times"/>
              </w:rPr>
              <w:t>Emma Harrison, committee member</w:t>
            </w:r>
            <w:r w:rsidR="00C35285" w:rsidRPr="00F45CE9">
              <w:rPr>
                <w:rFonts w:ascii="Times" w:hAnsi="Times"/>
              </w:rPr>
              <w:t>, honors thesis</w:t>
            </w:r>
          </w:p>
        </w:tc>
      </w:tr>
      <w:tr w:rsidR="003C6DE4" w:rsidRPr="00F45CE9" w14:paraId="5B033E2C" w14:textId="77777777" w:rsidTr="003C6DE4">
        <w:tc>
          <w:tcPr>
            <w:tcW w:w="1548" w:type="dxa"/>
          </w:tcPr>
          <w:p w14:paraId="654967AF" w14:textId="7128E1C0" w:rsidR="003C6DE4" w:rsidRPr="00F45CE9" w:rsidRDefault="003C6DE4">
            <w:pPr>
              <w:widowControl w:val="0"/>
              <w:rPr>
                <w:rFonts w:ascii="Times" w:hAnsi="Times"/>
              </w:rPr>
            </w:pPr>
            <w:r w:rsidRPr="00F45CE9">
              <w:rPr>
                <w:rFonts w:ascii="Times" w:hAnsi="Times"/>
              </w:rPr>
              <w:t>2003</w:t>
            </w:r>
          </w:p>
        </w:tc>
        <w:tc>
          <w:tcPr>
            <w:tcW w:w="8028" w:type="dxa"/>
          </w:tcPr>
          <w:p w14:paraId="4C1BA12E" w14:textId="1033ADA6" w:rsidR="003C6DE4" w:rsidRPr="00F45CE9" w:rsidRDefault="003C6DE4">
            <w:pPr>
              <w:widowControl w:val="0"/>
              <w:rPr>
                <w:rFonts w:ascii="Times" w:hAnsi="Times"/>
              </w:rPr>
            </w:pPr>
            <w:r w:rsidRPr="00F45CE9">
              <w:rPr>
                <w:rFonts w:ascii="Times" w:hAnsi="Times"/>
              </w:rPr>
              <w:t>Robert Murray, chair</w:t>
            </w:r>
            <w:r w:rsidR="00C35285" w:rsidRPr="00F45CE9">
              <w:rPr>
                <w:rFonts w:ascii="Times" w:hAnsi="Times"/>
              </w:rPr>
              <w:t>, honors thesis</w:t>
            </w:r>
          </w:p>
        </w:tc>
      </w:tr>
    </w:tbl>
    <w:p w14:paraId="7D28337D" w14:textId="77777777" w:rsidR="003C6DE4" w:rsidRPr="00F45CE9" w:rsidRDefault="003C6DE4">
      <w:pPr>
        <w:widowControl w:val="0"/>
        <w:rPr>
          <w:rFonts w:ascii="Times" w:hAnsi="Times"/>
        </w:rPr>
      </w:pPr>
    </w:p>
    <w:p w14:paraId="28121988" w14:textId="07AB7266" w:rsidR="007958D4" w:rsidRPr="00F45CE9" w:rsidRDefault="003C6DE4" w:rsidP="007958D4">
      <w:pPr>
        <w:widowControl w:val="0"/>
        <w:jc w:val="center"/>
        <w:rPr>
          <w:rFonts w:ascii="Times" w:hAnsi="Times"/>
          <w:b/>
          <w:szCs w:val="26"/>
        </w:rPr>
      </w:pPr>
      <w:r w:rsidRPr="00F45CE9">
        <w:rPr>
          <w:rFonts w:ascii="Times" w:hAnsi="Times"/>
          <w:b/>
          <w:szCs w:val="26"/>
        </w:rPr>
        <w:t>Memberships</w:t>
      </w:r>
    </w:p>
    <w:p w14:paraId="62646EB7" w14:textId="77777777" w:rsidR="0089636F" w:rsidRPr="00F45CE9" w:rsidRDefault="0089636F" w:rsidP="007958D4">
      <w:pPr>
        <w:widowControl w:val="0"/>
        <w:jc w:val="center"/>
        <w:rPr>
          <w:rFonts w:ascii="Times" w:hAnsi="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7751"/>
      </w:tblGrid>
      <w:tr w:rsidR="006A0A5B" w:rsidRPr="00F45CE9" w14:paraId="5EF7F883" w14:textId="77777777" w:rsidTr="00207C02">
        <w:tc>
          <w:tcPr>
            <w:tcW w:w="1609" w:type="dxa"/>
          </w:tcPr>
          <w:p w14:paraId="0D051929" w14:textId="6A05A21D" w:rsidR="006A0A5B" w:rsidRPr="00F45CE9" w:rsidRDefault="006A0A5B" w:rsidP="007958D4">
            <w:pPr>
              <w:widowControl w:val="0"/>
              <w:rPr>
                <w:rFonts w:ascii="Times" w:hAnsi="Times"/>
              </w:rPr>
            </w:pPr>
            <w:r w:rsidRPr="00F45CE9">
              <w:rPr>
                <w:rFonts w:ascii="Times" w:hAnsi="Times"/>
              </w:rPr>
              <w:t>2016 -</w:t>
            </w:r>
          </w:p>
        </w:tc>
        <w:tc>
          <w:tcPr>
            <w:tcW w:w="7751" w:type="dxa"/>
          </w:tcPr>
          <w:p w14:paraId="17A2E355" w14:textId="450896D0" w:rsidR="006A0A5B" w:rsidRPr="00F45CE9" w:rsidRDefault="006A0A5B" w:rsidP="007958D4">
            <w:pPr>
              <w:widowControl w:val="0"/>
              <w:rPr>
                <w:rFonts w:ascii="Times" w:hAnsi="Times"/>
              </w:rPr>
            </w:pPr>
            <w:r w:rsidRPr="00F45CE9">
              <w:rPr>
                <w:rFonts w:ascii="Times" w:hAnsi="Times"/>
              </w:rPr>
              <w:t>American Association for the Advancement of Science (AAAS)</w:t>
            </w:r>
          </w:p>
        </w:tc>
      </w:tr>
      <w:tr w:rsidR="0089636F" w:rsidRPr="00F45CE9" w14:paraId="1E9734E2" w14:textId="77777777" w:rsidTr="00207C02">
        <w:tc>
          <w:tcPr>
            <w:tcW w:w="1609" w:type="dxa"/>
          </w:tcPr>
          <w:p w14:paraId="29996C42" w14:textId="51E5B8AB" w:rsidR="00C35285" w:rsidRPr="00F45CE9" w:rsidRDefault="00C35285" w:rsidP="007958D4">
            <w:pPr>
              <w:widowControl w:val="0"/>
              <w:rPr>
                <w:rFonts w:ascii="Times" w:hAnsi="Times"/>
              </w:rPr>
            </w:pPr>
            <w:r w:rsidRPr="00F45CE9">
              <w:rPr>
                <w:rFonts w:ascii="Times" w:hAnsi="Times"/>
              </w:rPr>
              <w:lastRenderedPageBreak/>
              <w:t xml:space="preserve">2011 - </w:t>
            </w:r>
          </w:p>
          <w:p w14:paraId="32500AA6" w14:textId="24DD54F5" w:rsidR="003C6DE4" w:rsidRPr="00F45CE9" w:rsidRDefault="003C6DE4" w:rsidP="007958D4">
            <w:pPr>
              <w:widowControl w:val="0"/>
              <w:rPr>
                <w:rFonts w:ascii="Times" w:hAnsi="Times"/>
              </w:rPr>
            </w:pPr>
            <w:r w:rsidRPr="00F45CE9">
              <w:rPr>
                <w:rFonts w:ascii="Times" w:hAnsi="Times"/>
              </w:rPr>
              <w:t xml:space="preserve">2010 - </w:t>
            </w:r>
          </w:p>
        </w:tc>
        <w:tc>
          <w:tcPr>
            <w:tcW w:w="7751" w:type="dxa"/>
          </w:tcPr>
          <w:p w14:paraId="7DDAE73B" w14:textId="74EA6A3C" w:rsidR="00C35285" w:rsidRPr="00F45CE9" w:rsidRDefault="00C35285" w:rsidP="007958D4">
            <w:pPr>
              <w:widowControl w:val="0"/>
              <w:rPr>
                <w:rFonts w:ascii="Times" w:hAnsi="Times"/>
              </w:rPr>
            </w:pPr>
            <w:r w:rsidRPr="00F45CE9">
              <w:rPr>
                <w:rFonts w:ascii="Times" w:hAnsi="Times"/>
              </w:rPr>
              <w:t>American Geophysical Union (AGU)</w:t>
            </w:r>
          </w:p>
          <w:p w14:paraId="43B55553" w14:textId="79811F8A" w:rsidR="007F5019" w:rsidRPr="00F45CE9" w:rsidRDefault="003C6DE4" w:rsidP="007958D4">
            <w:pPr>
              <w:widowControl w:val="0"/>
              <w:rPr>
                <w:rFonts w:ascii="Times" w:hAnsi="Times"/>
              </w:rPr>
            </w:pPr>
            <w:r w:rsidRPr="00F45CE9">
              <w:rPr>
                <w:rFonts w:ascii="Times" w:hAnsi="Times"/>
              </w:rPr>
              <w:t>American Planning Association (APA)</w:t>
            </w:r>
          </w:p>
        </w:tc>
      </w:tr>
      <w:tr w:rsidR="0089636F" w:rsidRPr="00F45CE9" w14:paraId="136ADD54" w14:textId="77777777" w:rsidTr="00207C02">
        <w:tc>
          <w:tcPr>
            <w:tcW w:w="1609" w:type="dxa"/>
          </w:tcPr>
          <w:p w14:paraId="29D492E0" w14:textId="5AE398B3" w:rsidR="003C6DE4" w:rsidRPr="00F45CE9" w:rsidRDefault="003C6DE4" w:rsidP="007958D4">
            <w:pPr>
              <w:widowControl w:val="0"/>
              <w:rPr>
                <w:rFonts w:ascii="Times" w:hAnsi="Times"/>
              </w:rPr>
            </w:pPr>
            <w:r w:rsidRPr="00F45CE9">
              <w:rPr>
                <w:rFonts w:ascii="Times" w:hAnsi="Times"/>
              </w:rPr>
              <w:t>2007 -</w:t>
            </w:r>
          </w:p>
        </w:tc>
        <w:tc>
          <w:tcPr>
            <w:tcW w:w="7751" w:type="dxa"/>
          </w:tcPr>
          <w:p w14:paraId="5B136DDF" w14:textId="69A3E56B" w:rsidR="007F5019" w:rsidRPr="00F45CE9" w:rsidRDefault="003C6DE4" w:rsidP="007958D4">
            <w:pPr>
              <w:widowControl w:val="0"/>
              <w:rPr>
                <w:rFonts w:ascii="Times" w:hAnsi="Times"/>
              </w:rPr>
            </w:pPr>
            <w:r w:rsidRPr="00F45CE9">
              <w:rPr>
                <w:rFonts w:ascii="Times" w:hAnsi="Times"/>
              </w:rPr>
              <w:t>American Society for Photogrammetry and Remote Sensing (ASPRS)</w:t>
            </w:r>
          </w:p>
        </w:tc>
      </w:tr>
      <w:tr w:rsidR="0089636F" w:rsidRPr="00F45CE9" w14:paraId="302DAF71" w14:textId="77777777" w:rsidTr="00207C02">
        <w:tc>
          <w:tcPr>
            <w:tcW w:w="1609" w:type="dxa"/>
          </w:tcPr>
          <w:p w14:paraId="05B9A6C7" w14:textId="371465A7" w:rsidR="003C6DE4" w:rsidRPr="00F45CE9" w:rsidRDefault="003C6DE4" w:rsidP="007958D4">
            <w:pPr>
              <w:widowControl w:val="0"/>
              <w:rPr>
                <w:rFonts w:ascii="Times" w:hAnsi="Times"/>
              </w:rPr>
            </w:pPr>
            <w:r w:rsidRPr="00F45CE9">
              <w:rPr>
                <w:rFonts w:ascii="Times" w:hAnsi="Times"/>
              </w:rPr>
              <w:t xml:space="preserve">1998 - </w:t>
            </w:r>
          </w:p>
        </w:tc>
        <w:tc>
          <w:tcPr>
            <w:tcW w:w="7751" w:type="dxa"/>
          </w:tcPr>
          <w:p w14:paraId="3E3FC9CE" w14:textId="4FA5367A" w:rsidR="007F5019" w:rsidRPr="00F45CE9" w:rsidRDefault="003C6DE4" w:rsidP="007958D4">
            <w:pPr>
              <w:widowControl w:val="0"/>
              <w:rPr>
                <w:rFonts w:ascii="Times" w:hAnsi="Times"/>
              </w:rPr>
            </w:pPr>
            <w:r w:rsidRPr="00F45CE9">
              <w:rPr>
                <w:rFonts w:ascii="Times" w:hAnsi="Times"/>
              </w:rPr>
              <w:t>Association of Pacific Coast Geographers (APCG)</w:t>
            </w:r>
          </w:p>
        </w:tc>
      </w:tr>
      <w:tr w:rsidR="0089636F" w:rsidRPr="00F45CE9" w14:paraId="02349175" w14:textId="77777777" w:rsidTr="00207C02">
        <w:tc>
          <w:tcPr>
            <w:tcW w:w="1609" w:type="dxa"/>
          </w:tcPr>
          <w:p w14:paraId="63B04017" w14:textId="2AD9330E" w:rsidR="00207C02" w:rsidRPr="00F45CE9" w:rsidRDefault="003C6DE4" w:rsidP="007958D4">
            <w:pPr>
              <w:widowControl w:val="0"/>
              <w:rPr>
                <w:rFonts w:ascii="Times" w:hAnsi="Times"/>
              </w:rPr>
            </w:pPr>
            <w:r w:rsidRPr="00F45CE9">
              <w:rPr>
                <w:rFonts w:ascii="Times" w:hAnsi="Times"/>
              </w:rPr>
              <w:t xml:space="preserve">1997 </w:t>
            </w:r>
            <w:r w:rsidR="00207C02" w:rsidRPr="00F45CE9">
              <w:rPr>
                <w:rFonts w:ascii="Times" w:hAnsi="Times"/>
              </w:rPr>
              <w:t>–</w:t>
            </w:r>
            <w:r w:rsidRPr="00F45CE9">
              <w:rPr>
                <w:rFonts w:ascii="Times" w:hAnsi="Times"/>
              </w:rPr>
              <w:t xml:space="preserve"> 2009</w:t>
            </w:r>
          </w:p>
        </w:tc>
        <w:tc>
          <w:tcPr>
            <w:tcW w:w="7751" w:type="dxa"/>
          </w:tcPr>
          <w:p w14:paraId="7B979B7A" w14:textId="1027C2C9" w:rsidR="007F5019" w:rsidRPr="00F45CE9" w:rsidRDefault="003C6DE4" w:rsidP="007958D4">
            <w:pPr>
              <w:widowControl w:val="0"/>
              <w:rPr>
                <w:rFonts w:ascii="Times" w:hAnsi="Times"/>
              </w:rPr>
            </w:pPr>
            <w:r w:rsidRPr="00F45CE9">
              <w:rPr>
                <w:rFonts w:ascii="Times" w:hAnsi="Times"/>
              </w:rPr>
              <w:t>American Congress on Surveying and Mapping (ACSM)</w:t>
            </w:r>
          </w:p>
        </w:tc>
      </w:tr>
      <w:tr w:rsidR="0089636F" w:rsidRPr="00F45CE9" w14:paraId="746E6B93" w14:textId="77777777" w:rsidTr="00207C02">
        <w:tc>
          <w:tcPr>
            <w:tcW w:w="1609" w:type="dxa"/>
          </w:tcPr>
          <w:p w14:paraId="35BCEBFA" w14:textId="2632584E" w:rsidR="003C6DE4" w:rsidRPr="00F45CE9" w:rsidRDefault="003C6DE4" w:rsidP="007958D4">
            <w:pPr>
              <w:widowControl w:val="0"/>
              <w:rPr>
                <w:rFonts w:ascii="Times" w:hAnsi="Times"/>
              </w:rPr>
            </w:pPr>
            <w:r w:rsidRPr="00F45CE9">
              <w:rPr>
                <w:rFonts w:ascii="Times" w:hAnsi="Times"/>
              </w:rPr>
              <w:t xml:space="preserve">1997 </w:t>
            </w:r>
            <w:r w:rsidR="00606DF5" w:rsidRPr="00F45CE9">
              <w:rPr>
                <w:rFonts w:ascii="Times" w:hAnsi="Times"/>
              </w:rPr>
              <w:t>–</w:t>
            </w:r>
            <w:r w:rsidRPr="00F45CE9">
              <w:rPr>
                <w:rFonts w:ascii="Times" w:hAnsi="Times"/>
              </w:rPr>
              <w:t xml:space="preserve"> 2009</w:t>
            </w:r>
          </w:p>
        </w:tc>
        <w:tc>
          <w:tcPr>
            <w:tcW w:w="7751" w:type="dxa"/>
          </w:tcPr>
          <w:p w14:paraId="2BB5B1B0" w14:textId="6068520A" w:rsidR="007F5019" w:rsidRPr="00F45CE9" w:rsidRDefault="003C6DE4" w:rsidP="007958D4">
            <w:pPr>
              <w:widowControl w:val="0"/>
              <w:rPr>
                <w:rFonts w:ascii="Times" w:hAnsi="Times"/>
              </w:rPr>
            </w:pPr>
            <w:r w:rsidRPr="00F45CE9">
              <w:rPr>
                <w:rFonts w:ascii="Times" w:hAnsi="Times"/>
              </w:rPr>
              <w:t>Cartography and Geographic Information Science Society (</w:t>
            </w:r>
            <w:proofErr w:type="spellStart"/>
            <w:r w:rsidRPr="00F45CE9">
              <w:rPr>
                <w:rFonts w:ascii="Times" w:hAnsi="Times"/>
              </w:rPr>
              <w:t>CaGIS</w:t>
            </w:r>
            <w:proofErr w:type="spellEnd"/>
            <w:r w:rsidRPr="00F45CE9">
              <w:rPr>
                <w:rFonts w:ascii="Times" w:hAnsi="Times"/>
              </w:rPr>
              <w:t>)</w:t>
            </w:r>
          </w:p>
        </w:tc>
      </w:tr>
      <w:tr w:rsidR="0089636F" w:rsidRPr="00F45CE9" w14:paraId="4E4414C3" w14:textId="77777777" w:rsidTr="00207C02">
        <w:tc>
          <w:tcPr>
            <w:tcW w:w="1609" w:type="dxa"/>
          </w:tcPr>
          <w:p w14:paraId="135F6F43" w14:textId="4A8EBCF1" w:rsidR="003C6DE4" w:rsidRPr="00F45CE9" w:rsidRDefault="003C6DE4" w:rsidP="007958D4">
            <w:pPr>
              <w:widowControl w:val="0"/>
              <w:rPr>
                <w:rFonts w:ascii="Times" w:hAnsi="Times"/>
              </w:rPr>
            </w:pPr>
            <w:r w:rsidRPr="00F45CE9">
              <w:rPr>
                <w:rFonts w:ascii="Times" w:hAnsi="Times"/>
              </w:rPr>
              <w:t>1993 -</w:t>
            </w:r>
          </w:p>
        </w:tc>
        <w:tc>
          <w:tcPr>
            <w:tcW w:w="7751" w:type="dxa"/>
          </w:tcPr>
          <w:p w14:paraId="4F3C1024" w14:textId="4A6CCA03" w:rsidR="003C6DE4" w:rsidRPr="00F45CE9" w:rsidRDefault="003C6DE4" w:rsidP="007958D4">
            <w:pPr>
              <w:widowControl w:val="0"/>
              <w:rPr>
                <w:rFonts w:ascii="Times" w:hAnsi="Times"/>
              </w:rPr>
            </w:pPr>
            <w:r w:rsidRPr="00F45CE9">
              <w:rPr>
                <w:rFonts w:ascii="Times" w:hAnsi="Times"/>
              </w:rPr>
              <w:t>Association of American Geographers (AAG)</w:t>
            </w:r>
          </w:p>
        </w:tc>
      </w:tr>
    </w:tbl>
    <w:p w14:paraId="1995EF82" w14:textId="77777777" w:rsidR="007958D4" w:rsidRPr="00F45CE9" w:rsidRDefault="007958D4">
      <w:pPr>
        <w:widowControl w:val="0"/>
        <w:rPr>
          <w:rFonts w:ascii="Times" w:hAnsi="Times"/>
        </w:rPr>
      </w:pPr>
    </w:p>
    <w:sectPr w:rsidR="007958D4" w:rsidRPr="00F45CE9" w:rsidSect="00C77670">
      <w:footerReference w:type="even" r:id="rId13"/>
      <w:footerReference w:type="default" r:id="rId14"/>
      <w:footnotePr>
        <w:numFmt w:val="lowerRoman"/>
      </w:footnotePr>
      <w:endnotePr>
        <w:numFmt w:val="decimal"/>
      </w:endnotePr>
      <w:type w:val="continuous"/>
      <w:pgSz w:w="12240" w:h="15840"/>
      <w:pgMar w:top="1440" w:right="1440" w:bottom="1152" w:left="1440" w:header="72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8DC9" w14:textId="77777777" w:rsidR="002816E7" w:rsidRDefault="002816E7">
      <w:r>
        <w:separator/>
      </w:r>
    </w:p>
  </w:endnote>
  <w:endnote w:type="continuationSeparator" w:id="0">
    <w:p w14:paraId="6016555B" w14:textId="77777777" w:rsidR="002816E7" w:rsidRDefault="0028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Unicode MS"/>
    <w:panose1 w:val="020B0604020202020204"/>
    <w:charset w:val="81"/>
    <w:family w:val="auto"/>
    <w:notTrueType/>
    <w:pitch w:val="default"/>
    <w:sig w:usb0="00000001" w:usb1="09060000" w:usb2="00000010" w:usb3="00000000" w:csb0="00080000" w:csb1="00000000"/>
  </w:font>
  <w:font w:name="Times-Roman">
    <w:panose1 w:val="0000050000000002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9491" w14:textId="77777777" w:rsidR="00456AAB" w:rsidRDefault="0045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DF5511" w14:textId="77777777" w:rsidR="00456AAB" w:rsidRDefault="00456A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798C" w14:textId="77777777" w:rsidR="00456AAB" w:rsidRDefault="00456AAB">
    <w:pPr>
      <w:pStyle w:val="Footer"/>
      <w:framePr w:wrap="around" w:vAnchor="text" w:hAnchor="margin" w:xAlign="right" w:y="1"/>
      <w:rPr>
        <w:rStyle w:val="PageNumber"/>
      </w:rPr>
    </w:pPr>
  </w:p>
  <w:p w14:paraId="5AC6ACDA" w14:textId="11075AE2" w:rsidR="00456AAB" w:rsidRPr="001E250D" w:rsidRDefault="00A30916">
    <w:pPr>
      <w:pStyle w:val="Footer"/>
      <w:tabs>
        <w:tab w:val="clear" w:pos="8640"/>
        <w:tab w:val="right" w:pos="9360"/>
      </w:tabs>
      <w:ind w:right="360"/>
      <w:rPr>
        <w:i/>
        <w:sz w:val="20"/>
      </w:rPr>
    </w:pPr>
    <w:r>
      <w:rPr>
        <w:i/>
        <w:sz w:val="20"/>
      </w:rPr>
      <w:t>January</w:t>
    </w:r>
    <w:r w:rsidR="00456AAB" w:rsidRPr="001E250D">
      <w:rPr>
        <w:i/>
        <w:sz w:val="20"/>
      </w:rPr>
      <w:t xml:space="preserve"> 202</w:t>
    </w:r>
    <w:r>
      <w:rPr>
        <w:i/>
        <w:sz w:val="20"/>
      </w:rPr>
      <w:t>2</w:t>
    </w:r>
    <w:r w:rsidR="00456AAB" w:rsidRPr="001E250D">
      <w:rPr>
        <w:sz w:val="20"/>
      </w:rPr>
      <w:tab/>
    </w:r>
    <w:r w:rsidR="00456AAB" w:rsidRPr="001E250D">
      <w:rPr>
        <w:sz w:val="20"/>
      </w:rPr>
      <w:pgNum/>
    </w:r>
    <w:r w:rsidR="00456AAB" w:rsidRPr="001E250D">
      <w:rPr>
        <w:sz w:val="20"/>
      </w:rPr>
      <w:tab/>
    </w:r>
    <w:r w:rsidR="00456AAB" w:rsidRPr="001E250D">
      <w:rPr>
        <w:i/>
        <w:sz w:val="20"/>
      </w:rPr>
      <w:t>E. Wentz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E64D" w14:textId="77777777" w:rsidR="002816E7" w:rsidRDefault="002816E7">
      <w:r>
        <w:separator/>
      </w:r>
    </w:p>
  </w:footnote>
  <w:footnote w:type="continuationSeparator" w:id="0">
    <w:p w14:paraId="62F6E46A" w14:textId="77777777" w:rsidR="002816E7" w:rsidRDefault="00281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714"/>
    <w:multiLevelType w:val="hybridMultilevel"/>
    <w:tmpl w:val="71BEE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2585"/>
    <w:multiLevelType w:val="hybridMultilevel"/>
    <w:tmpl w:val="2C04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942BC"/>
    <w:multiLevelType w:val="hybridMultilevel"/>
    <w:tmpl w:val="966AEAD0"/>
    <w:lvl w:ilvl="0" w:tplc="39106484">
      <w:start w:val="20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E345A"/>
    <w:multiLevelType w:val="hybridMultilevel"/>
    <w:tmpl w:val="21C01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25104"/>
    <w:multiLevelType w:val="hybridMultilevel"/>
    <w:tmpl w:val="8AE2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C268B"/>
    <w:multiLevelType w:val="hybridMultilevel"/>
    <w:tmpl w:val="C6B0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71DD3"/>
    <w:multiLevelType w:val="hybridMultilevel"/>
    <w:tmpl w:val="AC1A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F56406"/>
    <w:multiLevelType w:val="hybridMultilevel"/>
    <w:tmpl w:val="AFFA7968"/>
    <w:lvl w:ilvl="0" w:tplc="688651BA">
      <w:numFmt w:val="bullet"/>
      <w:lvlText w:val="-"/>
      <w:lvlJc w:val="left"/>
      <w:pPr>
        <w:tabs>
          <w:tab w:val="num" w:pos="720"/>
        </w:tabs>
        <w:ind w:left="720" w:hanging="360"/>
      </w:pPr>
      <w:rPr>
        <w:rFonts w:ascii="Times" w:eastAsia="Times New Roman" w:hAnsi="Time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746CD5"/>
    <w:multiLevelType w:val="hybridMultilevel"/>
    <w:tmpl w:val="1DB863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C5492"/>
    <w:multiLevelType w:val="hybridMultilevel"/>
    <w:tmpl w:val="6BCC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97138"/>
    <w:multiLevelType w:val="hybridMultilevel"/>
    <w:tmpl w:val="773CCBE2"/>
    <w:lvl w:ilvl="0" w:tplc="39106484">
      <w:start w:val="20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A5B4A"/>
    <w:multiLevelType w:val="hybridMultilevel"/>
    <w:tmpl w:val="47C230F4"/>
    <w:lvl w:ilvl="0" w:tplc="9BE294DC">
      <w:start w:val="5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3"/>
  </w:num>
  <w:num w:numId="5">
    <w:abstractNumId w:val="9"/>
  </w:num>
  <w:num w:numId="6">
    <w:abstractNumId w:val="2"/>
  </w:num>
  <w:num w:numId="7">
    <w:abstractNumId w:val="10"/>
  </w:num>
  <w:num w:numId="8">
    <w:abstractNumId w:val="6"/>
  </w:num>
  <w:num w:numId="9">
    <w:abstractNumId w:val="5"/>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9B"/>
    <w:rsid w:val="00001647"/>
    <w:rsid w:val="00013BC6"/>
    <w:rsid w:val="00014BE2"/>
    <w:rsid w:val="00015C29"/>
    <w:rsid w:val="00017E39"/>
    <w:rsid w:val="00022AA7"/>
    <w:rsid w:val="00032459"/>
    <w:rsid w:val="000360FB"/>
    <w:rsid w:val="0003762D"/>
    <w:rsid w:val="00042D5C"/>
    <w:rsid w:val="00044C98"/>
    <w:rsid w:val="00047AFE"/>
    <w:rsid w:val="00052F9B"/>
    <w:rsid w:val="00054879"/>
    <w:rsid w:val="00056517"/>
    <w:rsid w:val="00057099"/>
    <w:rsid w:val="00061647"/>
    <w:rsid w:val="00062D6C"/>
    <w:rsid w:val="00072FDF"/>
    <w:rsid w:val="00075478"/>
    <w:rsid w:val="00076D47"/>
    <w:rsid w:val="00077CAE"/>
    <w:rsid w:val="00086755"/>
    <w:rsid w:val="0009626C"/>
    <w:rsid w:val="000A23B4"/>
    <w:rsid w:val="000A4112"/>
    <w:rsid w:val="000A5B69"/>
    <w:rsid w:val="000A6600"/>
    <w:rsid w:val="000B6B95"/>
    <w:rsid w:val="000C74AC"/>
    <w:rsid w:val="000D0617"/>
    <w:rsid w:val="000D4B68"/>
    <w:rsid w:val="000D7ACB"/>
    <w:rsid w:val="000E3FC0"/>
    <w:rsid w:val="000F2897"/>
    <w:rsid w:val="000F386B"/>
    <w:rsid w:val="001201E0"/>
    <w:rsid w:val="001223CB"/>
    <w:rsid w:val="00124F91"/>
    <w:rsid w:val="00125A16"/>
    <w:rsid w:val="001274F5"/>
    <w:rsid w:val="00131C9C"/>
    <w:rsid w:val="00133AD3"/>
    <w:rsid w:val="00136132"/>
    <w:rsid w:val="00153DBC"/>
    <w:rsid w:val="001554B4"/>
    <w:rsid w:val="00160550"/>
    <w:rsid w:val="00161C2E"/>
    <w:rsid w:val="001625DE"/>
    <w:rsid w:val="001639B3"/>
    <w:rsid w:val="00170F13"/>
    <w:rsid w:val="00175076"/>
    <w:rsid w:val="00180209"/>
    <w:rsid w:val="00182718"/>
    <w:rsid w:val="0018384C"/>
    <w:rsid w:val="001842F6"/>
    <w:rsid w:val="001869A4"/>
    <w:rsid w:val="001901BC"/>
    <w:rsid w:val="001906A5"/>
    <w:rsid w:val="001967EF"/>
    <w:rsid w:val="001978CA"/>
    <w:rsid w:val="001A4B87"/>
    <w:rsid w:val="001A7490"/>
    <w:rsid w:val="001B16E0"/>
    <w:rsid w:val="001B5B7B"/>
    <w:rsid w:val="001C0440"/>
    <w:rsid w:val="001C1480"/>
    <w:rsid w:val="001C17FC"/>
    <w:rsid w:val="001C2BB9"/>
    <w:rsid w:val="001C7B12"/>
    <w:rsid w:val="001C7EB8"/>
    <w:rsid w:val="001D21A6"/>
    <w:rsid w:val="001D3EEE"/>
    <w:rsid w:val="001D7559"/>
    <w:rsid w:val="001D7ABB"/>
    <w:rsid w:val="001E250D"/>
    <w:rsid w:val="001E35DD"/>
    <w:rsid w:val="001E5FFB"/>
    <w:rsid w:val="001E6248"/>
    <w:rsid w:val="001F4CBB"/>
    <w:rsid w:val="001F60FE"/>
    <w:rsid w:val="00207C02"/>
    <w:rsid w:val="0021061A"/>
    <w:rsid w:val="0021191F"/>
    <w:rsid w:val="00212E6E"/>
    <w:rsid w:val="00213B93"/>
    <w:rsid w:val="002144EA"/>
    <w:rsid w:val="00214701"/>
    <w:rsid w:val="00216DA6"/>
    <w:rsid w:val="00225E40"/>
    <w:rsid w:val="002410E0"/>
    <w:rsid w:val="002411C5"/>
    <w:rsid w:val="00242A4C"/>
    <w:rsid w:val="00247BC2"/>
    <w:rsid w:val="00247D0F"/>
    <w:rsid w:val="002516A0"/>
    <w:rsid w:val="002526CC"/>
    <w:rsid w:val="00252DEC"/>
    <w:rsid w:val="002537B6"/>
    <w:rsid w:val="0025599C"/>
    <w:rsid w:val="002748A0"/>
    <w:rsid w:val="002816E7"/>
    <w:rsid w:val="0029006D"/>
    <w:rsid w:val="00290F3F"/>
    <w:rsid w:val="00291AF1"/>
    <w:rsid w:val="00292E0F"/>
    <w:rsid w:val="00293E82"/>
    <w:rsid w:val="00295220"/>
    <w:rsid w:val="002957EF"/>
    <w:rsid w:val="00297A93"/>
    <w:rsid w:val="002B20A3"/>
    <w:rsid w:val="002B366A"/>
    <w:rsid w:val="002B5C70"/>
    <w:rsid w:val="002B639C"/>
    <w:rsid w:val="002C1EB3"/>
    <w:rsid w:val="002C532F"/>
    <w:rsid w:val="002C5A49"/>
    <w:rsid w:val="002C6B37"/>
    <w:rsid w:val="002C7E23"/>
    <w:rsid w:val="002D1BCF"/>
    <w:rsid w:val="002D23D3"/>
    <w:rsid w:val="002E229C"/>
    <w:rsid w:val="002E5330"/>
    <w:rsid w:val="002E7973"/>
    <w:rsid w:val="002F0B74"/>
    <w:rsid w:val="0030156F"/>
    <w:rsid w:val="003049D9"/>
    <w:rsid w:val="003072FB"/>
    <w:rsid w:val="00311259"/>
    <w:rsid w:val="00315C37"/>
    <w:rsid w:val="003239D9"/>
    <w:rsid w:val="00326D79"/>
    <w:rsid w:val="0033082C"/>
    <w:rsid w:val="00341A83"/>
    <w:rsid w:val="00344AA7"/>
    <w:rsid w:val="003526C3"/>
    <w:rsid w:val="00354132"/>
    <w:rsid w:val="00354174"/>
    <w:rsid w:val="003553E9"/>
    <w:rsid w:val="00357224"/>
    <w:rsid w:val="00357D53"/>
    <w:rsid w:val="0036361C"/>
    <w:rsid w:val="003674CD"/>
    <w:rsid w:val="00371A46"/>
    <w:rsid w:val="00374F4D"/>
    <w:rsid w:val="00377B49"/>
    <w:rsid w:val="00381038"/>
    <w:rsid w:val="00383573"/>
    <w:rsid w:val="00386377"/>
    <w:rsid w:val="003944BD"/>
    <w:rsid w:val="00397CDE"/>
    <w:rsid w:val="003A1A02"/>
    <w:rsid w:val="003B16A9"/>
    <w:rsid w:val="003C6DE4"/>
    <w:rsid w:val="003C7948"/>
    <w:rsid w:val="003D4BF9"/>
    <w:rsid w:val="003D5E82"/>
    <w:rsid w:val="003D758A"/>
    <w:rsid w:val="003D7D14"/>
    <w:rsid w:val="003E6464"/>
    <w:rsid w:val="003F0A0B"/>
    <w:rsid w:val="003F154A"/>
    <w:rsid w:val="003F6AA1"/>
    <w:rsid w:val="0040051C"/>
    <w:rsid w:val="0040066A"/>
    <w:rsid w:val="00400ED4"/>
    <w:rsid w:val="004026CA"/>
    <w:rsid w:val="0040271E"/>
    <w:rsid w:val="00402B13"/>
    <w:rsid w:val="00403DAF"/>
    <w:rsid w:val="00403FE1"/>
    <w:rsid w:val="00422AAB"/>
    <w:rsid w:val="004240B9"/>
    <w:rsid w:val="0043299D"/>
    <w:rsid w:val="00432A76"/>
    <w:rsid w:val="00435240"/>
    <w:rsid w:val="0043591B"/>
    <w:rsid w:val="00436C4A"/>
    <w:rsid w:val="00441448"/>
    <w:rsid w:val="00442B4F"/>
    <w:rsid w:val="00442D3A"/>
    <w:rsid w:val="004461CD"/>
    <w:rsid w:val="0044787E"/>
    <w:rsid w:val="00447E34"/>
    <w:rsid w:val="00453D0B"/>
    <w:rsid w:val="00453D84"/>
    <w:rsid w:val="0045632E"/>
    <w:rsid w:val="00456AAB"/>
    <w:rsid w:val="004631B2"/>
    <w:rsid w:val="00464C0F"/>
    <w:rsid w:val="0046541D"/>
    <w:rsid w:val="00471521"/>
    <w:rsid w:val="00473D06"/>
    <w:rsid w:val="004802F0"/>
    <w:rsid w:val="0048409D"/>
    <w:rsid w:val="004A53DF"/>
    <w:rsid w:val="004A5EBD"/>
    <w:rsid w:val="004B0D38"/>
    <w:rsid w:val="004B0FF2"/>
    <w:rsid w:val="004B4379"/>
    <w:rsid w:val="004B7544"/>
    <w:rsid w:val="004C3BA1"/>
    <w:rsid w:val="004D424D"/>
    <w:rsid w:val="004E0DE0"/>
    <w:rsid w:val="004E0ED1"/>
    <w:rsid w:val="004E7B51"/>
    <w:rsid w:val="004F0C02"/>
    <w:rsid w:val="004F0C46"/>
    <w:rsid w:val="004F168E"/>
    <w:rsid w:val="004F241B"/>
    <w:rsid w:val="004F67D4"/>
    <w:rsid w:val="004F6BF3"/>
    <w:rsid w:val="004F7DAF"/>
    <w:rsid w:val="00502009"/>
    <w:rsid w:val="00502134"/>
    <w:rsid w:val="005048F5"/>
    <w:rsid w:val="00515539"/>
    <w:rsid w:val="005206D6"/>
    <w:rsid w:val="00521226"/>
    <w:rsid w:val="00521AC9"/>
    <w:rsid w:val="00526DFE"/>
    <w:rsid w:val="00527EEC"/>
    <w:rsid w:val="00527FED"/>
    <w:rsid w:val="0053189A"/>
    <w:rsid w:val="00531EFA"/>
    <w:rsid w:val="00536020"/>
    <w:rsid w:val="00541EBB"/>
    <w:rsid w:val="00545B57"/>
    <w:rsid w:val="0054633C"/>
    <w:rsid w:val="0055011E"/>
    <w:rsid w:val="00550A6C"/>
    <w:rsid w:val="00551A3C"/>
    <w:rsid w:val="00555862"/>
    <w:rsid w:val="00564501"/>
    <w:rsid w:val="00566C8A"/>
    <w:rsid w:val="00567FE2"/>
    <w:rsid w:val="00570A9D"/>
    <w:rsid w:val="00580729"/>
    <w:rsid w:val="00580B2E"/>
    <w:rsid w:val="00580BAF"/>
    <w:rsid w:val="005851DF"/>
    <w:rsid w:val="0058578A"/>
    <w:rsid w:val="005925F0"/>
    <w:rsid w:val="00596F29"/>
    <w:rsid w:val="005A4E6F"/>
    <w:rsid w:val="005A7B4B"/>
    <w:rsid w:val="005B4052"/>
    <w:rsid w:val="005B475A"/>
    <w:rsid w:val="005B7BB7"/>
    <w:rsid w:val="005C1E34"/>
    <w:rsid w:val="005C3DC7"/>
    <w:rsid w:val="005C583B"/>
    <w:rsid w:val="005D10CD"/>
    <w:rsid w:val="005D2BD8"/>
    <w:rsid w:val="005D3212"/>
    <w:rsid w:val="005D47C5"/>
    <w:rsid w:val="005D4CDD"/>
    <w:rsid w:val="005E02D0"/>
    <w:rsid w:val="005E3D17"/>
    <w:rsid w:val="005E7E46"/>
    <w:rsid w:val="005F1568"/>
    <w:rsid w:val="005F1A2E"/>
    <w:rsid w:val="005F25B5"/>
    <w:rsid w:val="005F6097"/>
    <w:rsid w:val="005F713A"/>
    <w:rsid w:val="00602D72"/>
    <w:rsid w:val="00606DF5"/>
    <w:rsid w:val="00611CB3"/>
    <w:rsid w:val="0061607E"/>
    <w:rsid w:val="006175A2"/>
    <w:rsid w:val="00621F41"/>
    <w:rsid w:val="006322F9"/>
    <w:rsid w:val="00632B72"/>
    <w:rsid w:val="00634ABA"/>
    <w:rsid w:val="00640FF8"/>
    <w:rsid w:val="00643E41"/>
    <w:rsid w:val="006454DD"/>
    <w:rsid w:val="00645C3E"/>
    <w:rsid w:val="00646218"/>
    <w:rsid w:val="006465F9"/>
    <w:rsid w:val="00646F87"/>
    <w:rsid w:val="0065359F"/>
    <w:rsid w:val="0065456D"/>
    <w:rsid w:val="00655474"/>
    <w:rsid w:val="00657E45"/>
    <w:rsid w:val="00660F1D"/>
    <w:rsid w:val="00662241"/>
    <w:rsid w:val="00665DD4"/>
    <w:rsid w:val="006661F7"/>
    <w:rsid w:val="00666717"/>
    <w:rsid w:val="006678CC"/>
    <w:rsid w:val="006755DC"/>
    <w:rsid w:val="006803FC"/>
    <w:rsid w:val="0068383D"/>
    <w:rsid w:val="006909E7"/>
    <w:rsid w:val="0069301A"/>
    <w:rsid w:val="006A0989"/>
    <w:rsid w:val="006A0A5B"/>
    <w:rsid w:val="006A4F56"/>
    <w:rsid w:val="006C3568"/>
    <w:rsid w:val="006C3665"/>
    <w:rsid w:val="006C45B0"/>
    <w:rsid w:val="006D1661"/>
    <w:rsid w:val="006D38EE"/>
    <w:rsid w:val="006E153E"/>
    <w:rsid w:val="006E1E56"/>
    <w:rsid w:val="006E4592"/>
    <w:rsid w:val="006E4DA9"/>
    <w:rsid w:val="006E4F99"/>
    <w:rsid w:val="006F048C"/>
    <w:rsid w:val="006F410D"/>
    <w:rsid w:val="00707C9C"/>
    <w:rsid w:val="00712045"/>
    <w:rsid w:val="0071299A"/>
    <w:rsid w:val="00715412"/>
    <w:rsid w:val="00727B4E"/>
    <w:rsid w:val="00733D63"/>
    <w:rsid w:val="00733E14"/>
    <w:rsid w:val="00734357"/>
    <w:rsid w:val="00742BF4"/>
    <w:rsid w:val="00744058"/>
    <w:rsid w:val="00752C41"/>
    <w:rsid w:val="00754215"/>
    <w:rsid w:val="00755C4F"/>
    <w:rsid w:val="00761E64"/>
    <w:rsid w:val="007629FA"/>
    <w:rsid w:val="00763413"/>
    <w:rsid w:val="0076433E"/>
    <w:rsid w:val="00766039"/>
    <w:rsid w:val="00766D5E"/>
    <w:rsid w:val="00767201"/>
    <w:rsid w:val="00767255"/>
    <w:rsid w:val="00774FF0"/>
    <w:rsid w:val="00776C54"/>
    <w:rsid w:val="0078179D"/>
    <w:rsid w:val="00785302"/>
    <w:rsid w:val="00786809"/>
    <w:rsid w:val="00791097"/>
    <w:rsid w:val="007914CC"/>
    <w:rsid w:val="007935ED"/>
    <w:rsid w:val="007958D4"/>
    <w:rsid w:val="007A7CDE"/>
    <w:rsid w:val="007B7BFD"/>
    <w:rsid w:val="007C199E"/>
    <w:rsid w:val="007D0816"/>
    <w:rsid w:val="007D2056"/>
    <w:rsid w:val="007D369F"/>
    <w:rsid w:val="007E0B19"/>
    <w:rsid w:val="007E4EEB"/>
    <w:rsid w:val="007E59AF"/>
    <w:rsid w:val="007F100B"/>
    <w:rsid w:val="007F5019"/>
    <w:rsid w:val="0080116C"/>
    <w:rsid w:val="008108BA"/>
    <w:rsid w:val="0081158E"/>
    <w:rsid w:val="00814BF2"/>
    <w:rsid w:val="00817607"/>
    <w:rsid w:val="008201EB"/>
    <w:rsid w:val="008224C2"/>
    <w:rsid w:val="008237E7"/>
    <w:rsid w:val="008261FB"/>
    <w:rsid w:val="008302E6"/>
    <w:rsid w:val="00832004"/>
    <w:rsid w:val="00834372"/>
    <w:rsid w:val="008420F0"/>
    <w:rsid w:val="00850AAC"/>
    <w:rsid w:val="00851061"/>
    <w:rsid w:val="00855EA0"/>
    <w:rsid w:val="00863EE3"/>
    <w:rsid w:val="00871034"/>
    <w:rsid w:val="00871B7F"/>
    <w:rsid w:val="00877B34"/>
    <w:rsid w:val="00881766"/>
    <w:rsid w:val="00886EA7"/>
    <w:rsid w:val="00890452"/>
    <w:rsid w:val="0089636F"/>
    <w:rsid w:val="008A2F0C"/>
    <w:rsid w:val="008A5EFB"/>
    <w:rsid w:val="008A7627"/>
    <w:rsid w:val="008A7689"/>
    <w:rsid w:val="008C175F"/>
    <w:rsid w:val="008C3FB8"/>
    <w:rsid w:val="008D5898"/>
    <w:rsid w:val="008D7109"/>
    <w:rsid w:val="008E0C6F"/>
    <w:rsid w:val="008E0DDB"/>
    <w:rsid w:val="008E7572"/>
    <w:rsid w:val="008F43AE"/>
    <w:rsid w:val="00910210"/>
    <w:rsid w:val="009103CC"/>
    <w:rsid w:val="00917D77"/>
    <w:rsid w:val="00921D3B"/>
    <w:rsid w:val="009224E6"/>
    <w:rsid w:val="009226BC"/>
    <w:rsid w:val="00923063"/>
    <w:rsid w:val="00923C8B"/>
    <w:rsid w:val="00934DAD"/>
    <w:rsid w:val="00935351"/>
    <w:rsid w:val="00941878"/>
    <w:rsid w:val="009429AA"/>
    <w:rsid w:val="00946185"/>
    <w:rsid w:val="00960C9D"/>
    <w:rsid w:val="00963140"/>
    <w:rsid w:val="00964DA4"/>
    <w:rsid w:val="0097111F"/>
    <w:rsid w:val="009736B3"/>
    <w:rsid w:val="009762D8"/>
    <w:rsid w:val="00980DCE"/>
    <w:rsid w:val="0098296F"/>
    <w:rsid w:val="009842CE"/>
    <w:rsid w:val="0098460F"/>
    <w:rsid w:val="00993F67"/>
    <w:rsid w:val="00994EA2"/>
    <w:rsid w:val="009A6E85"/>
    <w:rsid w:val="009C2FEC"/>
    <w:rsid w:val="009C5ADA"/>
    <w:rsid w:val="009D5E09"/>
    <w:rsid w:val="009D7D9D"/>
    <w:rsid w:val="009D7E4D"/>
    <w:rsid w:val="009E4031"/>
    <w:rsid w:val="009E42A8"/>
    <w:rsid w:val="009E6802"/>
    <w:rsid w:val="009F3B26"/>
    <w:rsid w:val="009F767B"/>
    <w:rsid w:val="00A00A9A"/>
    <w:rsid w:val="00A04202"/>
    <w:rsid w:val="00A04920"/>
    <w:rsid w:val="00A11825"/>
    <w:rsid w:val="00A13B09"/>
    <w:rsid w:val="00A16F7A"/>
    <w:rsid w:val="00A224E5"/>
    <w:rsid w:val="00A229C9"/>
    <w:rsid w:val="00A23005"/>
    <w:rsid w:val="00A30916"/>
    <w:rsid w:val="00A42F18"/>
    <w:rsid w:val="00A50613"/>
    <w:rsid w:val="00A5074B"/>
    <w:rsid w:val="00A50B65"/>
    <w:rsid w:val="00A57043"/>
    <w:rsid w:val="00A606A8"/>
    <w:rsid w:val="00A61B80"/>
    <w:rsid w:val="00A676B3"/>
    <w:rsid w:val="00A677FC"/>
    <w:rsid w:val="00A72730"/>
    <w:rsid w:val="00A73454"/>
    <w:rsid w:val="00A74682"/>
    <w:rsid w:val="00A81790"/>
    <w:rsid w:val="00A82BD0"/>
    <w:rsid w:val="00A8570C"/>
    <w:rsid w:val="00A869E7"/>
    <w:rsid w:val="00A92CEC"/>
    <w:rsid w:val="00A937A4"/>
    <w:rsid w:val="00A9449B"/>
    <w:rsid w:val="00A962F8"/>
    <w:rsid w:val="00AA10AB"/>
    <w:rsid w:val="00AA1628"/>
    <w:rsid w:val="00AA3817"/>
    <w:rsid w:val="00AA5C63"/>
    <w:rsid w:val="00AA5D3C"/>
    <w:rsid w:val="00AB040D"/>
    <w:rsid w:val="00AB5C2A"/>
    <w:rsid w:val="00AC2B29"/>
    <w:rsid w:val="00AD5095"/>
    <w:rsid w:val="00AD6FE9"/>
    <w:rsid w:val="00AD799E"/>
    <w:rsid w:val="00AE147B"/>
    <w:rsid w:val="00AE237A"/>
    <w:rsid w:val="00AE4BEA"/>
    <w:rsid w:val="00AE5696"/>
    <w:rsid w:val="00AF47FF"/>
    <w:rsid w:val="00B05531"/>
    <w:rsid w:val="00B11004"/>
    <w:rsid w:val="00B127F1"/>
    <w:rsid w:val="00B24236"/>
    <w:rsid w:val="00B25127"/>
    <w:rsid w:val="00B3596C"/>
    <w:rsid w:val="00B40BA5"/>
    <w:rsid w:val="00B419AA"/>
    <w:rsid w:val="00B41DD5"/>
    <w:rsid w:val="00B42B3F"/>
    <w:rsid w:val="00B441EB"/>
    <w:rsid w:val="00B45F82"/>
    <w:rsid w:val="00B52410"/>
    <w:rsid w:val="00B5776E"/>
    <w:rsid w:val="00B60C8F"/>
    <w:rsid w:val="00B63112"/>
    <w:rsid w:val="00B64BBD"/>
    <w:rsid w:val="00B710D9"/>
    <w:rsid w:val="00B73E1B"/>
    <w:rsid w:val="00B829F3"/>
    <w:rsid w:val="00B834EA"/>
    <w:rsid w:val="00B8588C"/>
    <w:rsid w:val="00B8661D"/>
    <w:rsid w:val="00B875A9"/>
    <w:rsid w:val="00B929B4"/>
    <w:rsid w:val="00B92B63"/>
    <w:rsid w:val="00B97B27"/>
    <w:rsid w:val="00BA2AC6"/>
    <w:rsid w:val="00BA404B"/>
    <w:rsid w:val="00BA4DBD"/>
    <w:rsid w:val="00BA6C03"/>
    <w:rsid w:val="00BA6CEB"/>
    <w:rsid w:val="00BA7F66"/>
    <w:rsid w:val="00BB0F05"/>
    <w:rsid w:val="00BB268A"/>
    <w:rsid w:val="00BB3D5B"/>
    <w:rsid w:val="00BC0A55"/>
    <w:rsid w:val="00BC5796"/>
    <w:rsid w:val="00BC6101"/>
    <w:rsid w:val="00BD3593"/>
    <w:rsid w:val="00BD53A5"/>
    <w:rsid w:val="00BE39CF"/>
    <w:rsid w:val="00BE7F8D"/>
    <w:rsid w:val="00BF110E"/>
    <w:rsid w:val="00BF4A69"/>
    <w:rsid w:val="00BF5A73"/>
    <w:rsid w:val="00C031C5"/>
    <w:rsid w:val="00C06D5D"/>
    <w:rsid w:val="00C11400"/>
    <w:rsid w:val="00C1178B"/>
    <w:rsid w:val="00C13C57"/>
    <w:rsid w:val="00C17931"/>
    <w:rsid w:val="00C2490E"/>
    <w:rsid w:val="00C24D64"/>
    <w:rsid w:val="00C253F0"/>
    <w:rsid w:val="00C35285"/>
    <w:rsid w:val="00C449F0"/>
    <w:rsid w:val="00C45712"/>
    <w:rsid w:val="00C52497"/>
    <w:rsid w:val="00C562F5"/>
    <w:rsid w:val="00C6032C"/>
    <w:rsid w:val="00C62DC4"/>
    <w:rsid w:val="00C7314D"/>
    <w:rsid w:val="00C73750"/>
    <w:rsid w:val="00C77670"/>
    <w:rsid w:val="00C77DB6"/>
    <w:rsid w:val="00C875AB"/>
    <w:rsid w:val="00C90FE7"/>
    <w:rsid w:val="00C9603A"/>
    <w:rsid w:val="00C96EF4"/>
    <w:rsid w:val="00C972AA"/>
    <w:rsid w:val="00CA1AF9"/>
    <w:rsid w:val="00CB060E"/>
    <w:rsid w:val="00CB2458"/>
    <w:rsid w:val="00CB2CC2"/>
    <w:rsid w:val="00CC0523"/>
    <w:rsid w:val="00CC175D"/>
    <w:rsid w:val="00CC6970"/>
    <w:rsid w:val="00CD1D64"/>
    <w:rsid w:val="00CD4820"/>
    <w:rsid w:val="00CD63E2"/>
    <w:rsid w:val="00CF26EB"/>
    <w:rsid w:val="00CF3497"/>
    <w:rsid w:val="00CF36F6"/>
    <w:rsid w:val="00D03FD5"/>
    <w:rsid w:val="00D065E0"/>
    <w:rsid w:val="00D20185"/>
    <w:rsid w:val="00D22072"/>
    <w:rsid w:val="00D31AF6"/>
    <w:rsid w:val="00D31DFD"/>
    <w:rsid w:val="00D3415D"/>
    <w:rsid w:val="00D34B36"/>
    <w:rsid w:val="00D34E60"/>
    <w:rsid w:val="00D3756F"/>
    <w:rsid w:val="00D424BC"/>
    <w:rsid w:val="00D4292B"/>
    <w:rsid w:val="00D42D28"/>
    <w:rsid w:val="00D52F37"/>
    <w:rsid w:val="00D6096B"/>
    <w:rsid w:val="00D626F2"/>
    <w:rsid w:val="00D64FB9"/>
    <w:rsid w:val="00D70190"/>
    <w:rsid w:val="00D70612"/>
    <w:rsid w:val="00D70A28"/>
    <w:rsid w:val="00D71B08"/>
    <w:rsid w:val="00D731F3"/>
    <w:rsid w:val="00D82C6D"/>
    <w:rsid w:val="00D85006"/>
    <w:rsid w:val="00D85F5F"/>
    <w:rsid w:val="00D90B0C"/>
    <w:rsid w:val="00D93E7A"/>
    <w:rsid w:val="00D95828"/>
    <w:rsid w:val="00DA5C47"/>
    <w:rsid w:val="00DA6870"/>
    <w:rsid w:val="00DB1AEA"/>
    <w:rsid w:val="00DB3667"/>
    <w:rsid w:val="00DB5921"/>
    <w:rsid w:val="00DC1244"/>
    <w:rsid w:val="00DC1905"/>
    <w:rsid w:val="00DC2907"/>
    <w:rsid w:val="00DC47A6"/>
    <w:rsid w:val="00DD136A"/>
    <w:rsid w:val="00DD6DE6"/>
    <w:rsid w:val="00DE0967"/>
    <w:rsid w:val="00DE23B7"/>
    <w:rsid w:val="00DE3797"/>
    <w:rsid w:val="00DF46C8"/>
    <w:rsid w:val="00DF7702"/>
    <w:rsid w:val="00E008E7"/>
    <w:rsid w:val="00E0357B"/>
    <w:rsid w:val="00E058FC"/>
    <w:rsid w:val="00E062FE"/>
    <w:rsid w:val="00E077E3"/>
    <w:rsid w:val="00E10CB0"/>
    <w:rsid w:val="00E128F3"/>
    <w:rsid w:val="00E1350B"/>
    <w:rsid w:val="00E16E77"/>
    <w:rsid w:val="00E2050B"/>
    <w:rsid w:val="00E27C85"/>
    <w:rsid w:val="00E27FC7"/>
    <w:rsid w:val="00E35C92"/>
    <w:rsid w:val="00E403A7"/>
    <w:rsid w:val="00E422E2"/>
    <w:rsid w:val="00E46123"/>
    <w:rsid w:val="00E47E9F"/>
    <w:rsid w:val="00E518D5"/>
    <w:rsid w:val="00E57B77"/>
    <w:rsid w:val="00E6269B"/>
    <w:rsid w:val="00E6273F"/>
    <w:rsid w:val="00E65BD6"/>
    <w:rsid w:val="00E726D5"/>
    <w:rsid w:val="00E75552"/>
    <w:rsid w:val="00E77E55"/>
    <w:rsid w:val="00E811C4"/>
    <w:rsid w:val="00E82429"/>
    <w:rsid w:val="00EA19FD"/>
    <w:rsid w:val="00EA3E9E"/>
    <w:rsid w:val="00EA46A4"/>
    <w:rsid w:val="00EB2A2C"/>
    <w:rsid w:val="00EB635E"/>
    <w:rsid w:val="00EB6E42"/>
    <w:rsid w:val="00EC281E"/>
    <w:rsid w:val="00EC4A63"/>
    <w:rsid w:val="00EC6050"/>
    <w:rsid w:val="00EC6583"/>
    <w:rsid w:val="00EC6707"/>
    <w:rsid w:val="00EE1412"/>
    <w:rsid w:val="00EE1D04"/>
    <w:rsid w:val="00EE1FB6"/>
    <w:rsid w:val="00EE5052"/>
    <w:rsid w:val="00EE6EEA"/>
    <w:rsid w:val="00EE6FF1"/>
    <w:rsid w:val="00EF1805"/>
    <w:rsid w:val="00EF3DF6"/>
    <w:rsid w:val="00F004E8"/>
    <w:rsid w:val="00F02400"/>
    <w:rsid w:val="00F0382A"/>
    <w:rsid w:val="00F03C3F"/>
    <w:rsid w:val="00F20DF4"/>
    <w:rsid w:val="00F23523"/>
    <w:rsid w:val="00F2362A"/>
    <w:rsid w:val="00F23E76"/>
    <w:rsid w:val="00F25EDC"/>
    <w:rsid w:val="00F330B3"/>
    <w:rsid w:val="00F33C61"/>
    <w:rsid w:val="00F35902"/>
    <w:rsid w:val="00F36585"/>
    <w:rsid w:val="00F36CBA"/>
    <w:rsid w:val="00F42B06"/>
    <w:rsid w:val="00F45CE9"/>
    <w:rsid w:val="00F46752"/>
    <w:rsid w:val="00F47B75"/>
    <w:rsid w:val="00F501C6"/>
    <w:rsid w:val="00F52965"/>
    <w:rsid w:val="00F602E5"/>
    <w:rsid w:val="00F625A9"/>
    <w:rsid w:val="00F64E5E"/>
    <w:rsid w:val="00F66CBF"/>
    <w:rsid w:val="00F708A4"/>
    <w:rsid w:val="00F734B8"/>
    <w:rsid w:val="00F8605F"/>
    <w:rsid w:val="00F86EC3"/>
    <w:rsid w:val="00F87616"/>
    <w:rsid w:val="00F91E6E"/>
    <w:rsid w:val="00F922AA"/>
    <w:rsid w:val="00F93C72"/>
    <w:rsid w:val="00F93F4F"/>
    <w:rsid w:val="00F95220"/>
    <w:rsid w:val="00F95257"/>
    <w:rsid w:val="00FA00A3"/>
    <w:rsid w:val="00FA4803"/>
    <w:rsid w:val="00FA6A1B"/>
    <w:rsid w:val="00FA7851"/>
    <w:rsid w:val="00FB051D"/>
    <w:rsid w:val="00FB19AB"/>
    <w:rsid w:val="00FB1C3D"/>
    <w:rsid w:val="00FB234B"/>
    <w:rsid w:val="00FB2F75"/>
    <w:rsid w:val="00FB43CA"/>
    <w:rsid w:val="00FB5BD7"/>
    <w:rsid w:val="00FB5C28"/>
    <w:rsid w:val="00FC19C7"/>
    <w:rsid w:val="00FC292A"/>
    <w:rsid w:val="00FD2F16"/>
    <w:rsid w:val="00FE1260"/>
    <w:rsid w:val="00FE66B5"/>
    <w:rsid w:val="00FF0D74"/>
    <w:rsid w:val="00FF0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219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66039"/>
    <w:rPr>
      <w:rFonts w:ascii="Times New Roman" w:hAnsi="Times New Roman"/>
      <w:sz w:val="24"/>
      <w:szCs w:val="24"/>
    </w:rPr>
  </w:style>
  <w:style w:type="paragraph" w:styleId="Heading1">
    <w:name w:val="heading 1"/>
    <w:basedOn w:val="Normal"/>
    <w:next w:val="Normal"/>
    <w:qFormat/>
    <w:pPr>
      <w:keepNext/>
      <w:widowControl w:val="0"/>
      <w:jc w:val="center"/>
      <w:outlineLvl w:val="0"/>
    </w:pPr>
    <w:rPr>
      <w:rFonts w:ascii="Palatino" w:hAnsi="Palatino"/>
      <w:b/>
      <w:sz w:val="20"/>
      <w:szCs w:val="20"/>
    </w:rPr>
  </w:style>
  <w:style w:type="paragraph" w:styleId="Heading2">
    <w:name w:val="heading 2"/>
    <w:basedOn w:val="Normal"/>
    <w:next w:val="Normal"/>
    <w:qFormat/>
    <w:pPr>
      <w:keepNext/>
      <w:outlineLvl w:val="1"/>
    </w:pPr>
    <w:rPr>
      <w:b/>
      <w:snapToGrid w:val="0"/>
      <w:szCs w:val="20"/>
    </w:rPr>
  </w:style>
  <w:style w:type="paragraph" w:styleId="Heading3">
    <w:name w:val="heading 3"/>
    <w:basedOn w:val="Normal"/>
    <w:next w:val="Normal"/>
    <w:qFormat/>
    <w:pPr>
      <w:keepNext/>
      <w:widowControl w:val="0"/>
      <w:ind w:left="360" w:hanging="360"/>
      <w:jc w:val="center"/>
      <w:outlineLvl w:val="2"/>
    </w:pPr>
    <w:rPr>
      <w:b/>
      <w:caps/>
      <w:szCs w:val="20"/>
    </w:rPr>
  </w:style>
  <w:style w:type="paragraph" w:styleId="Heading4">
    <w:name w:val="heading 4"/>
    <w:basedOn w:val="Normal"/>
    <w:next w:val="Normal"/>
    <w:qFormat/>
    <w:pPr>
      <w:keepNext/>
      <w:outlineLvl w:val="3"/>
    </w:pPr>
    <w:rPr>
      <w:rFonts w:ascii="Times" w:hAnsi="Times"/>
      <w:b/>
      <w:bCs/>
      <w:sz w:val="22"/>
      <w:szCs w:val="20"/>
    </w:rPr>
  </w:style>
  <w:style w:type="paragraph" w:styleId="Heading5">
    <w:name w:val="heading 5"/>
    <w:basedOn w:val="Normal"/>
    <w:next w:val="Normal"/>
    <w:qFormat/>
    <w:pPr>
      <w:keepNext/>
      <w:widowControl w:val="0"/>
      <w:ind w:left="360" w:hanging="360"/>
      <w:jc w:val="center"/>
      <w:outlineLvl w:val="4"/>
    </w:pPr>
    <w:rPr>
      <w:b/>
      <w:bCs/>
      <w:sz w:val="22"/>
      <w:szCs w:val="20"/>
    </w:rPr>
  </w:style>
  <w:style w:type="paragraph" w:styleId="Heading6">
    <w:name w:val="heading 6"/>
    <w:basedOn w:val="Normal"/>
    <w:next w:val="Normal"/>
    <w:link w:val="Heading6Char"/>
    <w:qFormat/>
    <w:pPr>
      <w:keepNext/>
      <w:widowControl w:val="0"/>
      <w:jc w:val="center"/>
      <w:outlineLvl w:val="5"/>
    </w:pPr>
    <w:rPr>
      <w:b/>
      <w:sz w:val="22"/>
      <w:szCs w:val="20"/>
    </w:rPr>
  </w:style>
  <w:style w:type="paragraph" w:styleId="Heading7">
    <w:name w:val="heading 7"/>
    <w:basedOn w:val="Normal"/>
    <w:next w:val="Normal"/>
    <w:qFormat/>
    <w:pPr>
      <w:keepNext/>
      <w:widowControl w:val="0"/>
      <w:jc w:val="center"/>
      <w:outlineLvl w:val="6"/>
    </w:pPr>
    <w:rPr>
      <w:b/>
      <w:szCs w:val="20"/>
    </w:rPr>
  </w:style>
  <w:style w:type="paragraph" w:styleId="Heading8">
    <w:name w:val="heading 8"/>
    <w:basedOn w:val="Normal"/>
    <w:next w:val="Normal"/>
    <w:qFormat/>
    <w:pPr>
      <w:keepNext/>
      <w:widowControl w:val="0"/>
      <w:outlineLvl w:val="7"/>
    </w:pPr>
    <w:rPr>
      <w:i/>
      <w:iCs/>
      <w:szCs w:val="20"/>
    </w:rPr>
  </w:style>
  <w:style w:type="paragraph" w:styleId="Heading9">
    <w:name w:val="heading 9"/>
    <w:basedOn w:val="Normal"/>
    <w:next w:val="Normal"/>
    <w:qFormat/>
    <w:pPr>
      <w:keepNext/>
      <w:widowControl w:val="0"/>
      <w:ind w:left="360"/>
      <w:jc w:val="center"/>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tabs>
        <w:tab w:val="right" w:pos="9360"/>
      </w:tabs>
    </w:pPr>
    <w:rPr>
      <w:sz w:val="22"/>
      <w:szCs w:val="20"/>
    </w:rPr>
  </w:style>
  <w:style w:type="paragraph" w:styleId="Footer">
    <w:name w:val="footer"/>
    <w:basedOn w:val="Normal"/>
    <w:link w:val="FooterChar"/>
    <w:pPr>
      <w:tabs>
        <w:tab w:val="center" w:pos="4320"/>
        <w:tab w:val="right" w:pos="8640"/>
      </w:tabs>
    </w:pPr>
    <w:rPr>
      <w:rFonts w:ascii="Times" w:hAnsi="Times"/>
      <w:szCs w:val="20"/>
    </w:rPr>
  </w:style>
  <w:style w:type="paragraph" w:styleId="Header">
    <w:name w:val="header"/>
    <w:basedOn w:val="Normal"/>
    <w:pPr>
      <w:tabs>
        <w:tab w:val="center" w:pos="4320"/>
        <w:tab w:val="right" w:pos="8640"/>
      </w:tabs>
    </w:pPr>
    <w:rPr>
      <w:rFonts w:ascii="Times" w:hAnsi="Times"/>
      <w:szCs w:val="20"/>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Cs w:val="20"/>
    </w:rPr>
  </w:style>
  <w:style w:type="paragraph" w:styleId="Title">
    <w:name w:val="Title"/>
    <w:basedOn w:val="Normal"/>
    <w:link w:val="TitleChar"/>
    <w:qFormat/>
    <w:pPr>
      <w:widowControl w:val="0"/>
      <w:jc w:val="center"/>
    </w:pPr>
    <w:rPr>
      <w:b/>
      <w:position w:val="-4"/>
      <w:sz w:val="28"/>
      <w:szCs w:val="20"/>
    </w:rPr>
  </w:style>
  <w:style w:type="paragraph" w:styleId="BodyTextIndent2">
    <w:name w:val="Body Text Indent 2"/>
    <w:basedOn w:val="Normal"/>
    <w:pPr>
      <w:spacing w:line="360" w:lineRule="auto"/>
      <w:ind w:firstLine="720"/>
      <w:jc w:val="both"/>
    </w:pPr>
    <w:rPr>
      <w:color w:val="FF0000"/>
      <w:szCs w:val="20"/>
    </w:rPr>
  </w:style>
  <w:style w:type="paragraph" w:styleId="BodyTextIndent">
    <w:name w:val="Body Text Indent"/>
    <w:basedOn w:val="Normal"/>
    <w:pPr>
      <w:widowControl w:val="0"/>
      <w:ind w:left="720"/>
    </w:pPr>
    <w:rPr>
      <w:sz w:val="22"/>
      <w:szCs w:val="20"/>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Indent3">
    <w:name w:val="Body Text Indent 3"/>
    <w:basedOn w:val="Normal"/>
    <w:pPr>
      <w:widowControl w:val="0"/>
      <w:ind w:left="720" w:hanging="720"/>
    </w:pPr>
    <w:rPr>
      <w:rFonts w:ascii="Times" w:hAnsi="Times"/>
      <w:szCs w:val="20"/>
    </w:rPr>
  </w:style>
  <w:style w:type="paragraph" w:styleId="BodyText2">
    <w:name w:val="Body Text 2"/>
    <w:basedOn w:val="Normal"/>
    <w:pPr>
      <w:tabs>
        <w:tab w:val="left" w:pos="8160"/>
      </w:tabs>
    </w:pPr>
    <w:rPr>
      <w:b/>
      <w:bCs/>
      <w:szCs w:val="20"/>
    </w:rPr>
  </w:style>
  <w:style w:type="character" w:customStyle="1" w:styleId="bioname1">
    <w:name w:val="bioname1"/>
    <w:rPr>
      <w:rFonts w:ascii="Arial" w:hAnsi="Arial" w:cs="Arial" w:hint="default"/>
      <w:b/>
      <w:bCs/>
      <w:i w:val="0"/>
      <w:iCs w:val="0"/>
      <w:caps w:val="0"/>
      <w:smallCaps w:val="0"/>
      <w:strike w:val="0"/>
      <w:dstrike w:val="0"/>
      <w:color w:val="660000"/>
      <w:sz w:val="23"/>
      <w:szCs w:val="23"/>
      <w:u w:val="none"/>
      <w:effect w:val="none"/>
    </w:rPr>
  </w:style>
  <w:style w:type="character" w:customStyle="1" w:styleId="databold1">
    <w:name w:val="data_bold1"/>
    <w:rsid w:val="00D6096B"/>
    <w:rPr>
      <w:b/>
      <w:bCs/>
    </w:rPr>
  </w:style>
  <w:style w:type="character" w:styleId="Strong">
    <w:name w:val="Strong"/>
    <w:qFormat/>
    <w:rsid w:val="00170F13"/>
    <w:rPr>
      <w:b/>
      <w:bCs/>
    </w:rPr>
  </w:style>
  <w:style w:type="paragraph" w:styleId="NormalWeb">
    <w:name w:val="Normal (Web)"/>
    <w:basedOn w:val="Normal"/>
    <w:uiPriority w:val="99"/>
    <w:rsid w:val="00C13C57"/>
    <w:pPr>
      <w:spacing w:before="100" w:beforeAutospacing="1" w:after="100" w:afterAutospacing="1"/>
    </w:pPr>
  </w:style>
  <w:style w:type="table" w:styleId="TableGrid">
    <w:name w:val="Table Grid"/>
    <w:basedOn w:val="TableNormal"/>
    <w:rsid w:val="00767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85006"/>
    <w:rPr>
      <w:rFonts w:ascii="Lucida Grande" w:hAnsi="Lucida Grande" w:cs="Lucida Grande"/>
      <w:sz w:val="18"/>
      <w:szCs w:val="18"/>
    </w:rPr>
  </w:style>
  <w:style w:type="character" w:customStyle="1" w:styleId="BalloonTextChar">
    <w:name w:val="Balloon Text Char"/>
    <w:basedOn w:val="DefaultParagraphFont"/>
    <w:link w:val="BalloonText"/>
    <w:rsid w:val="00D85006"/>
    <w:rPr>
      <w:rFonts w:ascii="Lucida Grande" w:hAnsi="Lucida Grande" w:cs="Lucida Grande"/>
      <w:sz w:val="18"/>
      <w:szCs w:val="18"/>
    </w:rPr>
  </w:style>
  <w:style w:type="paragraph" w:styleId="FootnoteText">
    <w:name w:val="footnote text"/>
    <w:basedOn w:val="Normal"/>
    <w:link w:val="FootnoteTextChar"/>
    <w:rsid w:val="00DF7702"/>
  </w:style>
  <w:style w:type="character" w:customStyle="1" w:styleId="FootnoteTextChar">
    <w:name w:val="Footnote Text Char"/>
    <w:basedOn w:val="DefaultParagraphFont"/>
    <w:link w:val="FootnoteText"/>
    <w:rsid w:val="00DF7702"/>
    <w:rPr>
      <w:rFonts w:ascii="Times New Roman" w:hAnsi="Times New Roman"/>
      <w:sz w:val="24"/>
      <w:szCs w:val="24"/>
    </w:rPr>
  </w:style>
  <w:style w:type="character" w:styleId="FootnoteReference">
    <w:name w:val="footnote reference"/>
    <w:basedOn w:val="DefaultParagraphFont"/>
    <w:rsid w:val="00DF7702"/>
    <w:rPr>
      <w:vertAlign w:val="superscript"/>
    </w:rPr>
  </w:style>
  <w:style w:type="character" w:styleId="EndnoteReference">
    <w:name w:val="endnote reference"/>
    <w:basedOn w:val="DefaultParagraphFont"/>
    <w:rsid w:val="00DF7702"/>
    <w:rPr>
      <w:vertAlign w:val="superscript"/>
    </w:rPr>
  </w:style>
  <w:style w:type="character" w:customStyle="1" w:styleId="Heading6Char">
    <w:name w:val="Heading 6 Char"/>
    <w:basedOn w:val="DefaultParagraphFont"/>
    <w:link w:val="Heading6"/>
    <w:rsid w:val="00D20185"/>
    <w:rPr>
      <w:rFonts w:ascii="Times New Roman" w:hAnsi="Times New Roman"/>
      <w:b/>
      <w:sz w:val="22"/>
    </w:rPr>
  </w:style>
  <w:style w:type="character" w:styleId="Emphasis">
    <w:name w:val="Emphasis"/>
    <w:basedOn w:val="DefaultParagraphFont"/>
    <w:uiPriority w:val="20"/>
    <w:qFormat/>
    <w:rsid w:val="00EA3E9E"/>
    <w:rPr>
      <w:i/>
      <w:iCs/>
    </w:rPr>
  </w:style>
  <w:style w:type="character" w:customStyle="1" w:styleId="apple-converted-space">
    <w:name w:val="apple-converted-space"/>
    <w:basedOn w:val="DefaultParagraphFont"/>
    <w:rsid w:val="00EA3E9E"/>
  </w:style>
  <w:style w:type="paragraph" w:styleId="ListParagraph">
    <w:name w:val="List Paragraph"/>
    <w:basedOn w:val="Normal"/>
    <w:uiPriority w:val="34"/>
    <w:qFormat/>
    <w:rsid w:val="003D5E82"/>
    <w:pPr>
      <w:ind w:left="720"/>
      <w:contextualSpacing/>
    </w:pPr>
  </w:style>
  <w:style w:type="character" w:styleId="CommentReference">
    <w:name w:val="annotation reference"/>
    <w:basedOn w:val="DefaultParagraphFont"/>
    <w:semiHidden/>
    <w:unhideWhenUsed/>
    <w:rsid w:val="00436C4A"/>
    <w:rPr>
      <w:sz w:val="16"/>
      <w:szCs w:val="16"/>
    </w:rPr>
  </w:style>
  <w:style w:type="paragraph" w:styleId="CommentText">
    <w:name w:val="annotation text"/>
    <w:basedOn w:val="Normal"/>
    <w:link w:val="CommentTextChar"/>
    <w:semiHidden/>
    <w:unhideWhenUsed/>
    <w:rsid w:val="00436C4A"/>
    <w:rPr>
      <w:sz w:val="20"/>
      <w:szCs w:val="20"/>
    </w:rPr>
  </w:style>
  <w:style w:type="character" w:customStyle="1" w:styleId="CommentTextChar">
    <w:name w:val="Comment Text Char"/>
    <w:basedOn w:val="DefaultParagraphFont"/>
    <w:link w:val="CommentText"/>
    <w:semiHidden/>
    <w:rsid w:val="00436C4A"/>
    <w:rPr>
      <w:rFonts w:ascii="Times New Roman" w:hAnsi="Times New Roman"/>
    </w:rPr>
  </w:style>
  <w:style w:type="paragraph" w:styleId="CommentSubject">
    <w:name w:val="annotation subject"/>
    <w:basedOn w:val="CommentText"/>
    <w:next w:val="CommentText"/>
    <w:link w:val="CommentSubjectChar"/>
    <w:semiHidden/>
    <w:unhideWhenUsed/>
    <w:rsid w:val="00436C4A"/>
    <w:rPr>
      <w:b/>
      <w:bCs/>
    </w:rPr>
  </w:style>
  <w:style w:type="character" w:customStyle="1" w:styleId="CommentSubjectChar">
    <w:name w:val="Comment Subject Char"/>
    <w:basedOn w:val="CommentTextChar"/>
    <w:link w:val="CommentSubject"/>
    <w:semiHidden/>
    <w:rsid w:val="00436C4A"/>
    <w:rPr>
      <w:rFonts w:ascii="Times New Roman" w:hAnsi="Times New Roman"/>
      <w:b/>
      <w:bCs/>
    </w:rPr>
  </w:style>
  <w:style w:type="paragraph" w:styleId="Revision">
    <w:name w:val="Revision"/>
    <w:hidden/>
    <w:uiPriority w:val="99"/>
    <w:semiHidden/>
    <w:rsid w:val="003D4BF9"/>
    <w:rPr>
      <w:rFonts w:ascii="Times New Roman" w:hAnsi="Times New Roman"/>
      <w:sz w:val="24"/>
      <w:szCs w:val="24"/>
    </w:rPr>
  </w:style>
  <w:style w:type="character" w:styleId="UnresolvedMention">
    <w:name w:val="Unresolved Mention"/>
    <w:basedOn w:val="DefaultParagraphFont"/>
    <w:rsid w:val="00B41DD5"/>
    <w:rPr>
      <w:color w:val="605E5C"/>
      <w:shd w:val="clear" w:color="auto" w:fill="E1DFDD"/>
    </w:rPr>
  </w:style>
  <w:style w:type="character" w:customStyle="1" w:styleId="FooterChar">
    <w:name w:val="Footer Char"/>
    <w:basedOn w:val="DefaultParagraphFont"/>
    <w:link w:val="Footer"/>
    <w:rsid w:val="009226BC"/>
    <w:rPr>
      <w:rFonts w:ascii="Times" w:hAnsi="Times"/>
      <w:sz w:val="24"/>
    </w:rPr>
  </w:style>
  <w:style w:type="character" w:customStyle="1" w:styleId="TitleChar">
    <w:name w:val="Title Char"/>
    <w:basedOn w:val="DefaultParagraphFont"/>
    <w:link w:val="Title"/>
    <w:rsid w:val="009226BC"/>
    <w:rPr>
      <w:rFonts w:ascii="Times New Roman" w:hAnsi="Times New Roman"/>
      <w:b/>
      <w:position w:val="-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753">
      <w:bodyDiv w:val="1"/>
      <w:marLeft w:val="0"/>
      <w:marRight w:val="0"/>
      <w:marTop w:val="0"/>
      <w:marBottom w:val="0"/>
      <w:divBdr>
        <w:top w:val="none" w:sz="0" w:space="0" w:color="auto"/>
        <w:left w:val="none" w:sz="0" w:space="0" w:color="auto"/>
        <w:bottom w:val="none" w:sz="0" w:space="0" w:color="auto"/>
        <w:right w:val="none" w:sz="0" w:space="0" w:color="auto"/>
      </w:divBdr>
      <w:divsChild>
        <w:div w:id="486670800">
          <w:marLeft w:val="0"/>
          <w:marRight w:val="0"/>
          <w:marTop w:val="0"/>
          <w:marBottom w:val="0"/>
          <w:divBdr>
            <w:top w:val="none" w:sz="0" w:space="0" w:color="auto"/>
            <w:left w:val="none" w:sz="0" w:space="0" w:color="auto"/>
            <w:bottom w:val="none" w:sz="0" w:space="0" w:color="auto"/>
            <w:right w:val="none" w:sz="0" w:space="0" w:color="auto"/>
          </w:divBdr>
        </w:div>
      </w:divsChild>
    </w:div>
    <w:div w:id="51852699">
      <w:bodyDiv w:val="1"/>
      <w:marLeft w:val="0"/>
      <w:marRight w:val="0"/>
      <w:marTop w:val="0"/>
      <w:marBottom w:val="0"/>
      <w:divBdr>
        <w:top w:val="none" w:sz="0" w:space="0" w:color="auto"/>
        <w:left w:val="none" w:sz="0" w:space="0" w:color="auto"/>
        <w:bottom w:val="none" w:sz="0" w:space="0" w:color="auto"/>
        <w:right w:val="none" w:sz="0" w:space="0" w:color="auto"/>
      </w:divBdr>
    </w:div>
    <w:div w:id="67925211">
      <w:bodyDiv w:val="1"/>
      <w:marLeft w:val="0"/>
      <w:marRight w:val="0"/>
      <w:marTop w:val="0"/>
      <w:marBottom w:val="0"/>
      <w:divBdr>
        <w:top w:val="none" w:sz="0" w:space="0" w:color="auto"/>
        <w:left w:val="none" w:sz="0" w:space="0" w:color="auto"/>
        <w:bottom w:val="none" w:sz="0" w:space="0" w:color="auto"/>
        <w:right w:val="none" w:sz="0" w:space="0" w:color="auto"/>
      </w:divBdr>
    </w:div>
    <w:div w:id="155848069">
      <w:bodyDiv w:val="1"/>
      <w:marLeft w:val="0"/>
      <w:marRight w:val="0"/>
      <w:marTop w:val="0"/>
      <w:marBottom w:val="0"/>
      <w:divBdr>
        <w:top w:val="none" w:sz="0" w:space="0" w:color="auto"/>
        <w:left w:val="none" w:sz="0" w:space="0" w:color="auto"/>
        <w:bottom w:val="none" w:sz="0" w:space="0" w:color="auto"/>
        <w:right w:val="none" w:sz="0" w:space="0" w:color="auto"/>
      </w:divBdr>
      <w:divsChild>
        <w:div w:id="316346159">
          <w:marLeft w:val="0"/>
          <w:marRight w:val="0"/>
          <w:marTop w:val="0"/>
          <w:marBottom w:val="0"/>
          <w:divBdr>
            <w:top w:val="none" w:sz="0" w:space="0" w:color="auto"/>
            <w:left w:val="none" w:sz="0" w:space="0" w:color="auto"/>
            <w:bottom w:val="none" w:sz="0" w:space="0" w:color="auto"/>
            <w:right w:val="none" w:sz="0" w:space="0" w:color="auto"/>
          </w:divBdr>
        </w:div>
        <w:div w:id="1214542072">
          <w:marLeft w:val="0"/>
          <w:marRight w:val="0"/>
          <w:marTop w:val="0"/>
          <w:marBottom w:val="0"/>
          <w:divBdr>
            <w:top w:val="none" w:sz="0" w:space="0" w:color="auto"/>
            <w:left w:val="none" w:sz="0" w:space="0" w:color="auto"/>
            <w:bottom w:val="none" w:sz="0" w:space="0" w:color="auto"/>
            <w:right w:val="none" w:sz="0" w:space="0" w:color="auto"/>
          </w:divBdr>
        </w:div>
      </w:divsChild>
    </w:div>
    <w:div w:id="214589484">
      <w:bodyDiv w:val="1"/>
      <w:marLeft w:val="0"/>
      <w:marRight w:val="0"/>
      <w:marTop w:val="0"/>
      <w:marBottom w:val="0"/>
      <w:divBdr>
        <w:top w:val="none" w:sz="0" w:space="0" w:color="auto"/>
        <w:left w:val="none" w:sz="0" w:space="0" w:color="auto"/>
        <w:bottom w:val="none" w:sz="0" w:space="0" w:color="auto"/>
        <w:right w:val="none" w:sz="0" w:space="0" w:color="auto"/>
      </w:divBdr>
    </w:div>
    <w:div w:id="223956106">
      <w:bodyDiv w:val="1"/>
      <w:marLeft w:val="0"/>
      <w:marRight w:val="0"/>
      <w:marTop w:val="0"/>
      <w:marBottom w:val="0"/>
      <w:divBdr>
        <w:top w:val="none" w:sz="0" w:space="0" w:color="auto"/>
        <w:left w:val="none" w:sz="0" w:space="0" w:color="auto"/>
        <w:bottom w:val="none" w:sz="0" w:space="0" w:color="auto"/>
        <w:right w:val="none" w:sz="0" w:space="0" w:color="auto"/>
      </w:divBdr>
    </w:div>
    <w:div w:id="288055862">
      <w:bodyDiv w:val="1"/>
      <w:marLeft w:val="0"/>
      <w:marRight w:val="0"/>
      <w:marTop w:val="0"/>
      <w:marBottom w:val="0"/>
      <w:divBdr>
        <w:top w:val="none" w:sz="0" w:space="0" w:color="auto"/>
        <w:left w:val="none" w:sz="0" w:space="0" w:color="auto"/>
        <w:bottom w:val="none" w:sz="0" w:space="0" w:color="auto"/>
        <w:right w:val="none" w:sz="0" w:space="0" w:color="auto"/>
      </w:divBdr>
    </w:div>
    <w:div w:id="348217098">
      <w:bodyDiv w:val="1"/>
      <w:marLeft w:val="0"/>
      <w:marRight w:val="0"/>
      <w:marTop w:val="0"/>
      <w:marBottom w:val="0"/>
      <w:divBdr>
        <w:top w:val="none" w:sz="0" w:space="0" w:color="auto"/>
        <w:left w:val="none" w:sz="0" w:space="0" w:color="auto"/>
        <w:bottom w:val="none" w:sz="0" w:space="0" w:color="auto"/>
        <w:right w:val="none" w:sz="0" w:space="0" w:color="auto"/>
      </w:divBdr>
    </w:div>
    <w:div w:id="355082694">
      <w:bodyDiv w:val="1"/>
      <w:marLeft w:val="0"/>
      <w:marRight w:val="0"/>
      <w:marTop w:val="0"/>
      <w:marBottom w:val="0"/>
      <w:divBdr>
        <w:top w:val="none" w:sz="0" w:space="0" w:color="auto"/>
        <w:left w:val="none" w:sz="0" w:space="0" w:color="auto"/>
        <w:bottom w:val="none" w:sz="0" w:space="0" w:color="auto"/>
        <w:right w:val="none" w:sz="0" w:space="0" w:color="auto"/>
      </w:divBdr>
    </w:div>
    <w:div w:id="435638579">
      <w:bodyDiv w:val="1"/>
      <w:marLeft w:val="0"/>
      <w:marRight w:val="0"/>
      <w:marTop w:val="0"/>
      <w:marBottom w:val="0"/>
      <w:divBdr>
        <w:top w:val="none" w:sz="0" w:space="0" w:color="auto"/>
        <w:left w:val="none" w:sz="0" w:space="0" w:color="auto"/>
        <w:bottom w:val="none" w:sz="0" w:space="0" w:color="auto"/>
        <w:right w:val="none" w:sz="0" w:space="0" w:color="auto"/>
      </w:divBdr>
    </w:div>
    <w:div w:id="476460807">
      <w:bodyDiv w:val="1"/>
      <w:marLeft w:val="0"/>
      <w:marRight w:val="0"/>
      <w:marTop w:val="0"/>
      <w:marBottom w:val="0"/>
      <w:divBdr>
        <w:top w:val="none" w:sz="0" w:space="0" w:color="auto"/>
        <w:left w:val="none" w:sz="0" w:space="0" w:color="auto"/>
        <w:bottom w:val="none" w:sz="0" w:space="0" w:color="auto"/>
        <w:right w:val="none" w:sz="0" w:space="0" w:color="auto"/>
      </w:divBdr>
    </w:div>
    <w:div w:id="504828647">
      <w:bodyDiv w:val="1"/>
      <w:marLeft w:val="0"/>
      <w:marRight w:val="0"/>
      <w:marTop w:val="0"/>
      <w:marBottom w:val="0"/>
      <w:divBdr>
        <w:top w:val="none" w:sz="0" w:space="0" w:color="auto"/>
        <w:left w:val="none" w:sz="0" w:space="0" w:color="auto"/>
        <w:bottom w:val="none" w:sz="0" w:space="0" w:color="auto"/>
        <w:right w:val="none" w:sz="0" w:space="0" w:color="auto"/>
      </w:divBdr>
    </w:div>
    <w:div w:id="583298257">
      <w:bodyDiv w:val="1"/>
      <w:marLeft w:val="0"/>
      <w:marRight w:val="0"/>
      <w:marTop w:val="0"/>
      <w:marBottom w:val="0"/>
      <w:divBdr>
        <w:top w:val="none" w:sz="0" w:space="0" w:color="auto"/>
        <w:left w:val="none" w:sz="0" w:space="0" w:color="auto"/>
        <w:bottom w:val="none" w:sz="0" w:space="0" w:color="auto"/>
        <w:right w:val="none" w:sz="0" w:space="0" w:color="auto"/>
      </w:divBdr>
    </w:div>
    <w:div w:id="603998534">
      <w:bodyDiv w:val="1"/>
      <w:marLeft w:val="0"/>
      <w:marRight w:val="0"/>
      <w:marTop w:val="0"/>
      <w:marBottom w:val="0"/>
      <w:divBdr>
        <w:top w:val="none" w:sz="0" w:space="0" w:color="auto"/>
        <w:left w:val="none" w:sz="0" w:space="0" w:color="auto"/>
        <w:bottom w:val="none" w:sz="0" w:space="0" w:color="auto"/>
        <w:right w:val="none" w:sz="0" w:space="0" w:color="auto"/>
      </w:divBdr>
    </w:div>
    <w:div w:id="613366637">
      <w:bodyDiv w:val="1"/>
      <w:marLeft w:val="0"/>
      <w:marRight w:val="0"/>
      <w:marTop w:val="0"/>
      <w:marBottom w:val="0"/>
      <w:divBdr>
        <w:top w:val="none" w:sz="0" w:space="0" w:color="auto"/>
        <w:left w:val="none" w:sz="0" w:space="0" w:color="auto"/>
        <w:bottom w:val="none" w:sz="0" w:space="0" w:color="auto"/>
        <w:right w:val="none" w:sz="0" w:space="0" w:color="auto"/>
      </w:divBdr>
    </w:div>
    <w:div w:id="619845625">
      <w:bodyDiv w:val="1"/>
      <w:marLeft w:val="0"/>
      <w:marRight w:val="0"/>
      <w:marTop w:val="0"/>
      <w:marBottom w:val="0"/>
      <w:divBdr>
        <w:top w:val="none" w:sz="0" w:space="0" w:color="auto"/>
        <w:left w:val="none" w:sz="0" w:space="0" w:color="auto"/>
        <w:bottom w:val="none" w:sz="0" w:space="0" w:color="auto"/>
        <w:right w:val="none" w:sz="0" w:space="0" w:color="auto"/>
      </w:divBdr>
    </w:div>
    <w:div w:id="657076865">
      <w:bodyDiv w:val="1"/>
      <w:marLeft w:val="0"/>
      <w:marRight w:val="0"/>
      <w:marTop w:val="0"/>
      <w:marBottom w:val="0"/>
      <w:divBdr>
        <w:top w:val="none" w:sz="0" w:space="0" w:color="auto"/>
        <w:left w:val="none" w:sz="0" w:space="0" w:color="auto"/>
        <w:bottom w:val="none" w:sz="0" w:space="0" w:color="auto"/>
        <w:right w:val="none" w:sz="0" w:space="0" w:color="auto"/>
      </w:divBdr>
    </w:div>
    <w:div w:id="660037060">
      <w:bodyDiv w:val="1"/>
      <w:marLeft w:val="0"/>
      <w:marRight w:val="0"/>
      <w:marTop w:val="0"/>
      <w:marBottom w:val="0"/>
      <w:divBdr>
        <w:top w:val="none" w:sz="0" w:space="0" w:color="auto"/>
        <w:left w:val="none" w:sz="0" w:space="0" w:color="auto"/>
        <w:bottom w:val="none" w:sz="0" w:space="0" w:color="auto"/>
        <w:right w:val="none" w:sz="0" w:space="0" w:color="auto"/>
      </w:divBdr>
    </w:div>
    <w:div w:id="800851426">
      <w:bodyDiv w:val="1"/>
      <w:marLeft w:val="0"/>
      <w:marRight w:val="0"/>
      <w:marTop w:val="0"/>
      <w:marBottom w:val="0"/>
      <w:divBdr>
        <w:top w:val="none" w:sz="0" w:space="0" w:color="auto"/>
        <w:left w:val="none" w:sz="0" w:space="0" w:color="auto"/>
        <w:bottom w:val="none" w:sz="0" w:space="0" w:color="auto"/>
        <w:right w:val="none" w:sz="0" w:space="0" w:color="auto"/>
      </w:divBdr>
    </w:div>
    <w:div w:id="832570091">
      <w:bodyDiv w:val="1"/>
      <w:marLeft w:val="0"/>
      <w:marRight w:val="0"/>
      <w:marTop w:val="0"/>
      <w:marBottom w:val="0"/>
      <w:divBdr>
        <w:top w:val="none" w:sz="0" w:space="0" w:color="auto"/>
        <w:left w:val="none" w:sz="0" w:space="0" w:color="auto"/>
        <w:bottom w:val="none" w:sz="0" w:space="0" w:color="auto"/>
        <w:right w:val="none" w:sz="0" w:space="0" w:color="auto"/>
      </w:divBdr>
    </w:div>
    <w:div w:id="839806786">
      <w:bodyDiv w:val="1"/>
      <w:marLeft w:val="0"/>
      <w:marRight w:val="0"/>
      <w:marTop w:val="0"/>
      <w:marBottom w:val="0"/>
      <w:divBdr>
        <w:top w:val="none" w:sz="0" w:space="0" w:color="auto"/>
        <w:left w:val="none" w:sz="0" w:space="0" w:color="auto"/>
        <w:bottom w:val="none" w:sz="0" w:space="0" w:color="auto"/>
        <w:right w:val="none" w:sz="0" w:space="0" w:color="auto"/>
      </w:divBdr>
    </w:div>
    <w:div w:id="866211180">
      <w:bodyDiv w:val="1"/>
      <w:marLeft w:val="0"/>
      <w:marRight w:val="0"/>
      <w:marTop w:val="0"/>
      <w:marBottom w:val="0"/>
      <w:divBdr>
        <w:top w:val="none" w:sz="0" w:space="0" w:color="auto"/>
        <w:left w:val="none" w:sz="0" w:space="0" w:color="auto"/>
        <w:bottom w:val="none" w:sz="0" w:space="0" w:color="auto"/>
        <w:right w:val="none" w:sz="0" w:space="0" w:color="auto"/>
      </w:divBdr>
    </w:div>
    <w:div w:id="866410976">
      <w:bodyDiv w:val="1"/>
      <w:marLeft w:val="0"/>
      <w:marRight w:val="0"/>
      <w:marTop w:val="0"/>
      <w:marBottom w:val="0"/>
      <w:divBdr>
        <w:top w:val="none" w:sz="0" w:space="0" w:color="auto"/>
        <w:left w:val="none" w:sz="0" w:space="0" w:color="auto"/>
        <w:bottom w:val="none" w:sz="0" w:space="0" w:color="auto"/>
        <w:right w:val="none" w:sz="0" w:space="0" w:color="auto"/>
      </w:divBdr>
    </w:div>
    <w:div w:id="881089448">
      <w:bodyDiv w:val="1"/>
      <w:marLeft w:val="0"/>
      <w:marRight w:val="0"/>
      <w:marTop w:val="0"/>
      <w:marBottom w:val="0"/>
      <w:divBdr>
        <w:top w:val="none" w:sz="0" w:space="0" w:color="auto"/>
        <w:left w:val="none" w:sz="0" w:space="0" w:color="auto"/>
        <w:bottom w:val="none" w:sz="0" w:space="0" w:color="auto"/>
        <w:right w:val="none" w:sz="0" w:space="0" w:color="auto"/>
      </w:divBdr>
    </w:div>
    <w:div w:id="896671872">
      <w:bodyDiv w:val="1"/>
      <w:marLeft w:val="0"/>
      <w:marRight w:val="0"/>
      <w:marTop w:val="0"/>
      <w:marBottom w:val="0"/>
      <w:divBdr>
        <w:top w:val="none" w:sz="0" w:space="0" w:color="auto"/>
        <w:left w:val="none" w:sz="0" w:space="0" w:color="auto"/>
        <w:bottom w:val="none" w:sz="0" w:space="0" w:color="auto"/>
        <w:right w:val="none" w:sz="0" w:space="0" w:color="auto"/>
      </w:divBdr>
    </w:div>
    <w:div w:id="970594930">
      <w:bodyDiv w:val="1"/>
      <w:marLeft w:val="0"/>
      <w:marRight w:val="0"/>
      <w:marTop w:val="0"/>
      <w:marBottom w:val="0"/>
      <w:divBdr>
        <w:top w:val="none" w:sz="0" w:space="0" w:color="auto"/>
        <w:left w:val="none" w:sz="0" w:space="0" w:color="auto"/>
        <w:bottom w:val="none" w:sz="0" w:space="0" w:color="auto"/>
        <w:right w:val="none" w:sz="0" w:space="0" w:color="auto"/>
      </w:divBdr>
    </w:div>
    <w:div w:id="988898649">
      <w:bodyDiv w:val="1"/>
      <w:marLeft w:val="0"/>
      <w:marRight w:val="0"/>
      <w:marTop w:val="0"/>
      <w:marBottom w:val="0"/>
      <w:divBdr>
        <w:top w:val="none" w:sz="0" w:space="0" w:color="auto"/>
        <w:left w:val="none" w:sz="0" w:space="0" w:color="auto"/>
        <w:bottom w:val="none" w:sz="0" w:space="0" w:color="auto"/>
        <w:right w:val="none" w:sz="0" w:space="0" w:color="auto"/>
      </w:divBdr>
    </w:div>
    <w:div w:id="1004748903">
      <w:bodyDiv w:val="1"/>
      <w:marLeft w:val="0"/>
      <w:marRight w:val="0"/>
      <w:marTop w:val="0"/>
      <w:marBottom w:val="0"/>
      <w:divBdr>
        <w:top w:val="none" w:sz="0" w:space="0" w:color="auto"/>
        <w:left w:val="none" w:sz="0" w:space="0" w:color="auto"/>
        <w:bottom w:val="none" w:sz="0" w:space="0" w:color="auto"/>
        <w:right w:val="none" w:sz="0" w:space="0" w:color="auto"/>
      </w:divBdr>
    </w:div>
    <w:div w:id="1132989767">
      <w:bodyDiv w:val="1"/>
      <w:marLeft w:val="0"/>
      <w:marRight w:val="0"/>
      <w:marTop w:val="0"/>
      <w:marBottom w:val="0"/>
      <w:divBdr>
        <w:top w:val="none" w:sz="0" w:space="0" w:color="auto"/>
        <w:left w:val="none" w:sz="0" w:space="0" w:color="auto"/>
        <w:bottom w:val="none" w:sz="0" w:space="0" w:color="auto"/>
        <w:right w:val="none" w:sz="0" w:space="0" w:color="auto"/>
      </w:divBdr>
      <w:divsChild>
        <w:div w:id="1721515638">
          <w:marLeft w:val="0"/>
          <w:marRight w:val="0"/>
          <w:marTop w:val="0"/>
          <w:marBottom w:val="0"/>
          <w:divBdr>
            <w:top w:val="none" w:sz="0" w:space="0" w:color="auto"/>
            <w:left w:val="none" w:sz="0" w:space="0" w:color="auto"/>
            <w:bottom w:val="none" w:sz="0" w:space="0" w:color="auto"/>
            <w:right w:val="none" w:sz="0" w:space="0" w:color="auto"/>
          </w:divBdr>
          <w:divsChild>
            <w:div w:id="331419379">
              <w:marLeft w:val="0"/>
              <w:marRight w:val="0"/>
              <w:marTop w:val="0"/>
              <w:marBottom w:val="0"/>
              <w:divBdr>
                <w:top w:val="none" w:sz="0" w:space="0" w:color="auto"/>
                <w:left w:val="none" w:sz="0" w:space="0" w:color="auto"/>
                <w:bottom w:val="none" w:sz="0" w:space="0" w:color="auto"/>
                <w:right w:val="none" w:sz="0" w:space="0" w:color="auto"/>
              </w:divBdr>
            </w:div>
            <w:div w:id="376510607">
              <w:marLeft w:val="0"/>
              <w:marRight w:val="0"/>
              <w:marTop w:val="0"/>
              <w:marBottom w:val="0"/>
              <w:divBdr>
                <w:top w:val="none" w:sz="0" w:space="0" w:color="auto"/>
                <w:left w:val="none" w:sz="0" w:space="0" w:color="auto"/>
                <w:bottom w:val="none" w:sz="0" w:space="0" w:color="auto"/>
                <w:right w:val="none" w:sz="0" w:space="0" w:color="auto"/>
              </w:divBdr>
            </w:div>
            <w:div w:id="1150026218">
              <w:marLeft w:val="0"/>
              <w:marRight w:val="0"/>
              <w:marTop w:val="0"/>
              <w:marBottom w:val="0"/>
              <w:divBdr>
                <w:top w:val="none" w:sz="0" w:space="0" w:color="auto"/>
                <w:left w:val="none" w:sz="0" w:space="0" w:color="auto"/>
                <w:bottom w:val="none" w:sz="0" w:space="0" w:color="auto"/>
                <w:right w:val="none" w:sz="0" w:space="0" w:color="auto"/>
              </w:divBdr>
            </w:div>
            <w:div w:id="2067407377">
              <w:marLeft w:val="0"/>
              <w:marRight w:val="0"/>
              <w:marTop w:val="0"/>
              <w:marBottom w:val="0"/>
              <w:divBdr>
                <w:top w:val="none" w:sz="0" w:space="0" w:color="auto"/>
                <w:left w:val="none" w:sz="0" w:space="0" w:color="auto"/>
                <w:bottom w:val="none" w:sz="0" w:space="0" w:color="auto"/>
                <w:right w:val="none" w:sz="0" w:space="0" w:color="auto"/>
              </w:divBdr>
            </w:div>
            <w:div w:id="91437480">
              <w:marLeft w:val="0"/>
              <w:marRight w:val="0"/>
              <w:marTop w:val="0"/>
              <w:marBottom w:val="0"/>
              <w:divBdr>
                <w:top w:val="none" w:sz="0" w:space="0" w:color="auto"/>
                <w:left w:val="none" w:sz="0" w:space="0" w:color="auto"/>
                <w:bottom w:val="none" w:sz="0" w:space="0" w:color="auto"/>
                <w:right w:val="none" w:sz="0" w:space="0" w:color="auto"/>
              </w:divBdr>
            </w:div>
            <w:div w:id="1943948164">
              <w:marLeft w:val="0"/>
              <w:marRight w:val="0"/>
              <w:marTop w:val="0"/>
              <w:marBottom w:val="0"/>
              <w:divBdr>
                <w:top w:val="none" w:sz="0" w:space="0" w:color="auto"/>
                <w:left w:val="none" w:sz="0" w:space="0" w:color="auto"/>
                <w:bottom w:val="none" w:sz="0" w:space="0" w:color="auto"/>
                <w:right w:val="none" w:sz="0" w:space="0" w:color="auto"/>
              </w:divBdr>
            </w:div>
            <w:div w:id="621544049">
              <w:marLeft w:val="0"/>
              <w:marRight w:val="0"/>
              <w:marTop w:val="0"/>
              <w:marBottom w:val="0"/>
              <w:divBdr>
                <w:top w:val="none" w:sz="0" w:space="0" w:color="auto"/>
                <w:left w:val="none" w:sz="0" w:space="0" w:color="auto"/>
                <w:bottom w:val="none" w:sz="0" w:space="0" w:color="auto"/>
                <w:right w:val="none" w:sz="0" w:space="0" w:color="auto"/>
              </w:divBdr>
            </w:div>
            <w:div w:id="609361304">
              <w:marLeft w:val="0"/>
              <w:marRight w:val="0"/>
              <w:marTop w:val="0"/>
              <w:marBottom w:val="0"/>
              <w:divBdr>
                <w:top w:val="none" w:sz="0" w:space="0" w:color="auto"/>
                <w:left w:val="none" w:sz="0" w:space="0" w:color="auto"/>
                <w:bottom w:val="none" w:sz="0" w:space="0" w:color="auto"/>
                <w:right w:val="none" w:sz="0" w:space="0" w:color="auto"/>
              </w:divBdr>
            </w:div>
            <w:div w:id="14181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1117">
      <w:bodyDiv w:val="1"/>
      <w:marLeft w:val="0"/>
      <w:marRight w:val="0"/>
      <w:marTop w:val="0"/>
      <w:marBottom w:val="0"/>
      <w:divBdr>
        <w:top w:val="none" w:sz="0" w:space="0" w:color="auto"/>
        <w:left w:val="none" w:sz="0" w:space="0" w:color="auto"/>
        <w:bottom w:val="none" w:sz="0" w:space="0" w:color="auto"/>
        <w:right w:val="none" w:sz="0" w:space="0" w:color="auto"/>
      </w:divBdr>
    </w:div>
    <w:div w:id="1137144201">
      <w:bodyDiv w:val="1"/>
      <w:marLeft w:val="0"/>
      <w:marRight w:val="0"/>
      <w:marTop w:val="0"/>
      <w:marBottom w:val="0"/>
      <w:divBdr>
        <w:top w:val="none" w:sz="0" w:space="0" w:color="auto"/>
        <w:left w:val="none" w:sz="0" w:space="0" w:color="auto"/>
        <w:bottom w:val="none" w:sz="0" w:space="0" w:color="auto"/>
        <w:right w:val="none" w:sz="0" w:space="0" w:color="auto"/>
      </w:divBdr>
    </w:div>
    <w:div w:id="1139230611">
      <w:bodyDiv w:val="1"/>
      <w:marLeft w:val="0"/>
      <w:marRight w:val="0"/>
      <w:marTop w:val="0"/>
      <w:marBottom w:val="0"/>
      <w:divBdr>
        <w:top w:val="none" w:sz="0" w:space="0" w:color="auto"/>
        <w:left w:val="none" w:sz="0" w:space="0" w:color="auto"/>
        <w:bottom w:val="none" w:sz="0" w:space="0" w:color="auto"/>
        <w:right w:val="none" w:sz="0" w:space="0" w:color="auto"/>
      </w:divBdr>
    </w:div>
    <w:div w:id="1167356472">
      <w:bodyDiv w:val="1"/>
      <w:marLeft w:val="0"/>
      <w:marRight w:val="0"/>
      <w:marTop w:val="0"/>
      <w:marBottom w:val="0"/>
      <w:divBdr>
        <w:top w:val="none" w:sz="0" w:space="0" w:color="auto"/>
        <w:left w:val="none" w:sz="0" w:space="0" w:color="auto"/>
        <w:bottom w:val="none" w:sz="0" w:space="0" w:color="auto"/>
        <w:right w:val="none" w:sz="0" w:space="0" w:color="auto"/>
      </w:divBdr>
    </w:div>
    <w:div w:id="1204051554">
      <w:bodyDiv w:val="1"/>
      <w:marLeft w:val="0"/>
      <w:marRight w:val="0"/>
      <w:marTop w:val="0"/>
      <w:marBottom w:val="0"/>
      <w:divBdr>
        <w:top w:val="none" w:sz="0" w:space="0" w:color="auto"/>
        <w:left w:val="none" w:sz="0" w:space="0" w:color="auto"/>
        <w:bottom w:val="none" w:sz="0" w:space="0" w:color="auto"/>
        <w:right w:val="none" w:sz="0" w:space="0" w:color="auto"/>
      </w:divBdr>
    </w:div>
    <w:div w:id="1220241324">
      <w:bodyDiv w:val="1"/>
      <w:marLeft w:val="0"/>
      <w:marRight w:val="0"/>
      <w:marTop w:val="0"/>
      <w:marBottom w:val="0"/>
      <w:divBdr>
        <w:top w:val="none" w:sz="0" w:space="0" w:color="auto"/>
        <w:left w:val="none" w:sz="0" w:space="0" w:color="auto"/>
        <w:bottom w:val="none" w:sz="0" w:space="0" w:color="auto"/>
        <w:right w:val="none" w:sz="0" w:space="0" w:color="auto"/>
      </w:divBdr>
    </w:div>
    <w:div w:id="1222518184">
      <w:bodyDiv w:val="1"/>
      <w:marLeft w:val="0"/>
      <w:marRight w:val="0"/>
      <w:marTop w:val="0"/>
      <w:marBottom w:val="0"/>
      <w:divBdr>
        <w:top w:val="none" w:sz="0" w:space="0" w:color="auto"/>
        <w:left w:val="none" w:sz="0" w:space="0" w:color="auto"/>
        <w:bottom w:val="none" w:sz="0" w:space="0" w:color="auto"/>
        <w:right w:val="none" w:sz="0" w:space="0" w:color="auto"/>
      </w:divBdr>
    </w:div>
    <w:div w:id="1266771565">
      <w:bodyDiv w:val="1"/>
      <w:marLeft w:val="0"/>
      <w:marRight w:val="0"/>
      <w:marTop w:val="0"/>
      <w:marBottom w:val="0"/>
      <w:divBdr>
        <w:top w:val="none" w:sz="0" w:space="0" w:color="auto"/>
        <w:left w:val="none" w:sz="0" w:space="0" w:color="auto"/>
        <w:bottom w:val="none" w:sz="0" w:space="0" w:color="auto"/>
        <w:right w:val="none" w:sz="0" w:space="0" w:color="auto"/>
      </w:divBdr>
    </w:div>
    <w:div w:id="1275794483">
      <w:bodyDiv w:val="1"/>
      <w:marLeft w:val="0"/>
      <w:marRight w:val="0"/>
      <w:marTop w:val="0"/>
      <w:marBottom w:val="0"/>
      <w:divBdr>
        <w:top w:val="none" w:sz="0" w:space="0" w:color="auto"/>
        <w:left w:val="none" w:sz="0" w:space="0" w:color="auto"/>
        <w:bottom w:val="none" w:sz="0" w:space="0" w:color="auto"/>
        <w:right w:val="none" w:sz="0" w:space="0" w:color="auto"/>
      </w:divBdr>
    </w:div>
    <w:div w:id="1297292802">
      <w:bodyDiv w:val="1"/>
      <w:marLeft w:val="0"/>
      <w:marRight w:val="0"/>
      <w:marTop w:val="0"/>
      <w:marBottom w:val="0"/>
      <w:divBdr>
        <w:top w:val="none" w:sz="0" w:space="0" w:color="auto"/>
        <w:left w:val="none" w:sz="0" w:space="0" w:color="auto"/>
        <w:bottom w:val="none" w:sz="0" w:space="0" w:color="auto"/>
        <w:right w:val="none" w:sz="0" w:space="0" w:color="auto"/>
      </w:divBdr>
    </w:div>
    <w:div w:id="1329209176">
      <w:bodyDiv w:val="1"/>
      <w:marLeft w:val="0"/>
      <w:marRight w:val="0"/>
      <w:marTop w:val="0"/>
      <w:marBottom w:val="0"/>
      <w:divBdr>
        <w:top w:val="none" w:sz="0" w:space="0" w:color="auto"/>
        <w:left w:val="none" w:sz="0" w:space="0" w:color="auto"/>
        <w:bottom w:val="none" w:sz="0" w:space="0" w:color="auto"/>
        <w:right w:val="none" w:sz="0" w:space="0" w:color="auto"/>
      </w:divBdr>
    </w:div>
    <w:div w:id="1425491422">
      <w:bodyDiv w:val="1"/>
      <w:marLeft w:val="0"/>
      <w:marRight w:val="0"/>
      <w:marTop w:val="0"/>
      <w:marBottom w:val="0"/>
      <w:divBdr>
        <w:top w:val="none" w:sz="0" w:space="0" w:color="auto"/>
        <w:left w:val="none" w:sz="0" w:space="0" w:color="auto"/>
        <w:bottom w:val="none" w:sz="0" w:space="0" w:color="auto"/>
        <w:right w:val="none" w:sz="0" w:space="0" w:color="auto"/>
      </w:divBdr>
    </w:div>
    <w:div w:id="1516773259">
      <w:bodyDiv w:val="1"/>
      <w:marLeft w:val="0"/>
      <w:marRight w:val="0"/>
      <w:marTop w:val="0"/>
      <w:marBottom w:val="0"/>
      <w:divBdr>
        <w:top w:val="none" w:sz="0" w:space="0" w:color="auto"/>
        <w:left w:val="none" w:sz="0" w:space="0" w:color="auto"/>
        <w:bottom w:val="none" w:sz="0" w:space="0" w:color="auto"/>
        <w:right w:val="none" w:sz="0" w:space="0" w:color="auto"/>
      </w:divBdr>
    </w:div>
    <w:div w:id="1520658425">
      <w:bodyDiv w:val="1"/>
      <w:marLeft w:val="0"/>
      <w:marRight w:val="0"/>
      <w:marTop w:val="0"/>
      <w:marBottom w:val="0"/>
      <w:divBdr>
        <w:top w:val="none" w:sz="0" w:space="0" w:color="auto"/>
        <w:left w:val="none" w:sz="0" w:space="0" w:color="auto"/>
        <w:bottom w:val="none" w:sz="0" w:space="0" w:color="auto"/>
        <w:right w:val="none" w:sz="0" w:space="0" w:color="auto"/>
      </w:divBdr>
    </w:div>
    <w:div w:id="1590390407">
      <w:bodyDiv w:val="1"/>
      <w:marLeft w:val="0"/>
      <w:marRight w:val="0"/>
      <w:marTop w:val="0"/>
      <w:marBottom w:val="0"/>
      <w:divBdr>
        <w:top w:val="none" w:sz="0" w:space="0" w:color="auto"/>
        <w:left w:val="none" w:sz="0" w:space="0" w:color="auto"/>
        <w:bottom w:val="none" w:sz="0" w:space="0" w:color="auto"/>
        <w:right w:val="none" w:sz="0" w:space="0" w:color="auto"/>
      </w:divBdr>
    </w:div>
    <w:div w:id="1700741472">
      <w:bodyDiv w:val="1"/>
      <w:marLeft w:val="0"/>
      <w:marRight w:val="0"/>
      <w:marTop w:val="0"/>
      <w:marBottom w:val="0"/>
      <w:divBdr>
        <w:top w:val="none" w:sz="0" w:space="0" w:color="auto"/>
        <w:left w:val="none" w:sz="0" w:space="0" w:color="auto"/>
        <w:bottom w:val="none" w:sz="0" w:space="0" w:color="auto"/>
        <w:right w:val="none" w:sz="0" w:space="0" w:color="auto"/>
      </w:divBdr>
    </w:div>
    <w:div w:id="1739327218">
      <w:bodyDiv w:val="1"/>
      <w:marLeft w:val="0"/>
      <w:marRight w:val="0"/>
      <w:marTop w:val="0"/>
      <w:marBottom w:val="0"/>
      <w:divBdr>
        <w:top w:val="none" w:sz="0" w:space="0" w:color="auto"/>
        <w:left w:val="none" w:sz="0" w:space="0" w:color="auto"/>
        <w:bottom w:val="none" w:sz="0" w:space="0" w:color="auto"/>
        <w:right w:val="none" w:sz="0" w:space="0" w:color="auto"/>
      </w:divBdr>
      <w:divsChild>
        <w:div w:id="1358386912">
          <w:marLeft w:val="0"/>
          <w:marRight w:val="0"/>
          <w:marTop w:val="0"/>
          <w:marBottom w:val="0"/>
          <w:divBdr>
            <w:top w:val="none" w:sz="0" w:space="0" w:color="auto"/>
            <w:left w:val="none" w:sz="0" w:space="0" w:color="auto"/>
            <w:bottom w:val="none" w:sz="0" w:space="0" w:color="auto"/>
            <w:right w:val="none" w:sz="0" w:space="0" w:color="auto"/>
          </w:divBdr>
        </w:div>
        <w:div w:id="1849636475">
          <w:marLeft w:val="0"/>
          <w:marRight w:val="0"/>
          <w:marTop w:val="0"/>
          <w:marBottom w:val="0"/>
          <w:divBdr>
            <w:top w:val="none" w:sz="0" w:space="0" w:color="auto"/>
            <w:left w:val="none" w:sz="0" w:space="0" w:color="auto"/>
            <w:bottom w:val="none" w:sz="0" w:space="0" w:color="auto"/>
            <w:right w:val="none" w:sz="0" w:space="0" w:color="auto"/>
          </w:divBdr>
        </w:div>
        <w:div w:id="811748687">
          <w:marLeft w:val="0"/>
          <w:marRight w:val="0"/>
          <w:marTop w:val="0"/>
          <w:marBottom w:val="0"/>
          <w:divBdr>
            <w:top w:val="none" w:sz="0" w:space="0" w:color="auto"/>
            <w:left w:val="none" w:sz="0" w:space="0" w:color="auto"/>
            <w:bottom w:val="none" w:sz="0" w:space="0" w:color="auto"/>
            <w:right w:val="none" w:sz="0" w:space="0" w:color="auto"/>
          </w:divBdr>
        </w:div>
      </w:divsChild>
    </w:div>
    <w:div w:id="1752966653">
      <w:bodyDiv w:val="1"/>
      <w:marLeft w:val="0"/>
      <w:marRight w:val="0"/>
      <w:marTop w:val="0"/>
      <w:marBottom w:val="0"/>
      <w:divBdr>
        <w:top w:val="none" w:sz="0" w:space="0" w:color="auto"/>
        <w:left w:val="none" w:sz="0" w:space="0" w:color="auto"/>
        <w:bottom w:val="none" w:sz="0" w:space="0" w:color="auto"/>
        <w:right w:val="none" w:sz="0" w:space="0" w:color="auto"/>
      </w:divBdr>
    </w:div>
    <w:div w:id="1781102588">
      <w:bodyDiv w:val="1"/>
      <w:marLeft w:val="0"/>
      <w:marRight w:val="0"/>
      <w:marTop w:val="0"/>
      <w:marBottom w:val="0"/>
      <w:divBdr>
        <w:top w:val="none" w:sz="0" w:space="0" w:color="auto"/>
        <w:left w:val="none" w:sz="0" w:space="0" w:color="auto"/>
        <w:bottom w:val="none" w:sz="0" w:space="0" w:color="auto"/>
        <w:right w:val="none" w:sz="0" w:space="0" w:color="auto"/>
      </w:divBdr>
    </w:div>
    <w:div w:id="1789620296">
      <w:bodyDiv w:val="1"/>
      <w:marLeft w:val="0"/>
      <w:marRight w:val="0"/>
      <w:marTop w:val="0"/>
      <w:marBottom w:val="0"/>
      <w:divBdr>
        <w:top w:val="none" w:sz="0" w:space="0" w:color="auto"/>
        <w:left w:val="none" w:sz="0" w:space="0" w:color="auto"/>
        <w:bottom w:val="none" w:sz="0" w:space="0" w:color="auto"/>
        <w:right w:val="none" w:sz="0" w:space="0" w:color="auto"/>
      </w:divBdr>
    </w:div>
    <w:div w:id="1798257233">
      <w:bodyDiv w:val="1"/>
      <w:marLeft w:val="0"/>
      <w:marRight w:val="0"/>
      <w:marTop w:val="0"/>
      <w:marBottom w:val="0"/>
      <w:divBdr>
        <w:top w:val="none" w:sz="0" w:space="0" w:color="auto"/>
        <w:left w:val="none" w:sz="0" w:space="0" w:color="auto"/>
        <w:bottom w:val="none" w:sz="0" w:space="0" w:color="auto"/>
        <w:right w:val="none" w:sz="0" w:space="0" w:color="auto"/>
      </w:divBdr>
    </w:div>
    <w:div w:id="1851135707">
      <w:bodyDiv w:val="1"/>
      <w:marLeft w:val="0"/>
      <w:marRight w:val="0"/>
      <w:marTop w:val="0"/>
      <w:marBottom w:val="0"/>
      <w:divBdr>
        <w:top w:val="none" w:sz="0" w:space="0" w:color="auto"/>
        <w:left w:val="none" w:sz="0" w:space="0" w:color="auto"/>
        <w:bottom w:val="none" w:sz="0" w:space="0" w:color="auto"/>
        <w:right w:val="none" w:sz="0" w:space="0" w:color="auto"/>
      </w:divBdr>
    </w:div>
    <w:div w:id="1874608541">
      <w:bodyDiv w:val="1"/>
      <w:marLeft w:val="0"/>
      <w:marRight w:val="0"/>
      <w:marTop w:val="0"/>
      <w:marBottom w:val="0"/>
      <w:divBdr>
        <w:top w:val="none" w:sz="0" w:space="0" w:color="auto"/>
        <w:left w:val="none" w:sz="0" w:space="0" w:color="auto"/>
        <w:bottom w:val="none" w:sz="0" w:space="0" w:color="auto"/>
        <w:right w:val="none" w:sz="0" w:space="0" w:color="auto"/>
      </w:divBdr>
    </w:div>
    <w:div w:id="1895774576">
      <w:bodyDiv w:val="1"/>
      <w:marLeft w:val="0"/>
      <w:marRight w:val="0"/>
      <w:marTop w:val="0"/>
      <w:marBottom w:val="0"/>
      <w:divBdr>
        <w:top w:val="none" w:sz="0" w:space="0" w:color="auto"/>
        <w:left w:val="none" w:sz="0" w:space="0" w:color="auto"/>
        <w:bottom w:val="none" w:sz="0" w:space="0" w:color="auto"/>
        <w:right w:val="none" w:sz="0" w:space="0" w:color="auto"/>
      </w:divBdr>
    </w:div>
    <w:div w:id="1896349972">
      <w:bodyDiv w:val="1"/>
      <w:marLeft w:val="0"/>
      <w:marRight w:val="0"/>
      <w:marTop w:val="0"/>
      <w:marBottom w:val="0"/>
      <w:divBdr>
        <w:top w:val="none" w:sz="0" w:space="0" w:color="auto"/>
        <w:left w:val="none" w:sz="0" w:space="0" w:color="auto"/>
        <w:bottom w:val="none" w:sz="0" w:space="0" w:color="auto"/>
        <w:right w:val="none" w:sz="0" w:space="0" w:color="auto"/>
      </w:divBdr>
    </w:div>
    <w:div w:id="1911888836">
      <w:bodyDiv w:val="1"/>
      <w:marLeft w:val="0"/>
      <w:marRight w:val="0"/>
      <w:marTop w:val="0"/>
      <w:marBottom w:val="0"/>
      <w:divBdr>
        <w:top w:val="none" w:sz="0" w:space="0" w:color="auto"/>
        <w:left w:val="none" w:sz="0" w:space="0" w:color="auto"/>
        <w:bottom w:val="none" w:sz="0" w:space="0" w:color="auto"/>
        <w:right w:val="none" w:sz="0" w:space="0" w:color="auto"/>
      </w:divBdr>
    </w:div>
    <w:div w:id="1929650593">
      <w:bodyDiv w:val="1"/>
      <w:marLeft w:val="0"/>
      <w:marRight w:val="0"/>
      <w:marTop w:val="0"/>
      <w:marBottom w:val="0"/>
      <w:divBdr>
        <w:top w:val="none" w:sz="0" w:space="0" w:color="auto"/>
        <w:left w:val="none" w:sz="0" w:space="0" w:color="auto"/>
        <w:bottom w:val="none" w:sz="0" w:space="0" w:color="auto"/>
        <w:right w:val="none" w:sz="0" w:space="0" w:color="auto"/>
      </w:divBdr>
    </w:div>
    <w:div w:id="1954240550">
      <w:bodyDiv w:val="1"/>
      <w:marLeft w:val="0"/>
      <w:marRight w:val="0"/>
      <w:marTop w:val="0"/>
      <w:marBottom w:val="0"/>
      <w:divBdr>
        <w:top w:val="none" w:sz="0" w:space="0" w:color="auto"/>
        <w:left w:val="none" w:sz="0" w:space="0" w:color="auto"/>
        <w:bottom w:val="none" w:sz="0" w:space="0" w:color="auto"/>
        <w:right w:val="none" w:sz="0" w:space="0" w:color="auto"/>
      </w:divBdr>
    </w:div>
    <w:div w:id="1977024541">
      <w:bodyDiv w:val="1"/>
      <w:marLeft w:val="0"/>
      <w:marRight w:val="0"/>
      <w:marTop w:val="0"/>
      <w:marBottom w:val="0"/>
      <w:divBdr>
        <w:top w:val="none" w:sz="0" w:space="0" w:color="auto"/>
        <w:left w:val="none" w:sz="0" w:space="0" w:color="auto"/>
        <w:bottom w:val="none" w:sz="0" w:space="0" w:color="auto"/>
        <w:right w:val="none" w:sz="0" w:space="0" w:color="auto"/>
      </w:divBdr>
      <w:divsChild>
        <w:div w:id="1879079283">
          <w:marLeft w:val="0"/>
          <w:marRight w:val="0"/>
          <w:marTop w:val="0"/>
          <w:marBottom w:val="0"/>
          <w:divBdr>
            <w:top w:val="none" w:sz="0" w:space="0" w:color="auto"/>
            <w:left w:val="none" w:sz="0" w:space="0" w:color="auto"/>
            <w:bottom w:val="none" w:sz="0" w:space="0" w:color="auto"/>
            <w:right w:val="none" w:sz="0" w:space="0" w:color="auto"/>
          </w:divBdr>
        </w:div>
      </w:divsChild>
    </w:div>
    <w:div w:id="1996110238">
      <w:bodyDiv w:val="1"/>
      <w:marLeft w:val="0"/>
      <w:marRight w:val="0"/>
      <w:marTop w:val="0"/>
      <w:marBottom w:val="0"/>
      <w:divBdr>
        <w:top w:val="none" w:sz="0" w:space="0" w:color="auto"/>
        <w:left w:val="none" w:sz="0" w:space="0" w:color="auto"/>
        <w:bottom w:val="none" w:sz="0" w:space="0" w:color="auto"/>
        <w:right w:val="none" w:sz="0" w:space="0" w:color="auto"/>
      </w:divBdr>
    </w:div>
    <w:div w:id="2000502499">
      <w:bodyDiv w:val="1"/>
      <w:marLeft w:val="0"/>
      <w:marRight w:val="0"/>
      <w:marTop w:val="0"/>
      <w:marBottom w:val="0"/>
      <w:divBdr>
        <w:top w:val="none" w:sz="0" w:space="0" w:color="auto"/>
        <w:left w:val="none" w:sz="0" w:space="0" w:color="auto"/>
        <w:bottom w:val="none" w:sz="0" w:space="0" w:color="auto"/>
        <w:right w:val="none" w:sz="0" w:space="0" w:color="auto"/>
      </w:divBdr>
    </w:div>
    <w:div w:id="21382525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doi.org/10.1007/s11524-021-00520-7__;!!IKRxdwAv5BmarQ!KiGCzlKZ9YwbEMqVRxFCGwXsSc_lOIeMUjf5JnaiVqUymWgjpayAgJaot4zR6eIRdvK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2DissL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doi.org_10.1109_JURSE.2019.8808957&amp;d=DwMFaQ&amp;c=l45AxH-kUV29SRQusp9vYR0n1GycN4_2jInuKy6zbqQ&amp;r=wYrLZ6YHNvyAejb1NIh7frLi4mO5Ijgbdn4tcSqXFqs&amp;m=94eK4JssYhN6sZlE1Y96jgvy2YYjDfO6pn0s0CrNgSg&amp;s=XA3bFFmU9ZLE4td_5G5MaDBIpHnRA2xOHOm7826fUek&am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3390/data1010007" TargetMode="External"/><Relationship Id="rId4" Type="http://schemas.openxmlformats.org/officeDocument/2006/relationships/settings" Target="settings.xml"/><Relationship Id="rId9" Type="http://schemas.openxmlformats.org/officeDocument/2006/relationships/hyperlink" Target="https://doi.org/10.1016/j.apgeog.2018.01.00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6F808-CF89-4A45-BD4F-D82989BC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33</Pages>
  <Words>10553</Words>
  <Characters>60155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cv - all</vt:lpstr>
    </vt:vector>
  </TitlesOfParts>
  <Company> </Company>
  <LinksUpToDate>false</LinksUpToDate>
  <CharactersWithSpaces>70567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 all</dc:title>
  <dc:subject/>
  <dc:creator>Elizabeth A. Wentz</dc:creator>
  <cp:keywords/>
  <dc:description/>
  <cp:lastModifiedBy>Elizabeth Wentz</cp:lastModifiedBy>
  <cp:revision>8</cp:revision>
  <cp:lastPrinted>2022-01-09T00:12:00Z</cp:lastPrinted>
  <dcterms:created xsi:type="dcterms:W3CDTF">2022-01-08T23:41:00Z</dcterms:created>
  <dcterms:modified xsi:type="dcterms:W3CDTF">2022-01-17T18:16:00Z</dcterms:modified>
</cp:coreProperties>
</file>