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95AD7" w14:textId="77777777" w:rsidR="006E5B47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b/>
          <w:sz w:val="28"/>
          <w:szCs w:val="28"/>
        </w:rPr>
      </w:pPr>
      <w:r w:rsidRPr="00B86CA9">
        <w:rPr>
          <w:rFonts w:ascii="Garamond" w:hAnsi="Garamond" w:cs="Arial"/>
          <w:b/>
          <w:sz w:val="28"/>
          <w:szCs w:val="28"/>
        </w:rPr>
        <w:t>Kelly F. Jackson</w:t>
      </w:r>
      <w:r w:rsidR="00976894" w:rsidRPr="00B86CA9">
        <w:rPr>
          <w:rFonts w:ascii="Garamond" w:hAnsi="Garamond" w:cs="Arial"/>
          <w:b/>
          <w:sz w:val="28"/>
          <w:szCs w:val="28"/>
        </w:rPr>
        <w:t>, PhD, MSW</w:t>
      </w:r>
    </w:p>
    <w:p w14:paraId="5DBED7F3" w14:textId="77777777" w:rsidR="006E02C2" w:rsidRDefault="006E02C2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CURRICULUM VITAE</w:t>
      </w:r>
    </w:p>
    <w:p w14:paraId="7D6F6A34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sz w:val="24"/>
          <w:szCs w:val="24"/>
        </w:rPr>
        <w:t>Arizona State University</w:t>
      </w:r>
    </w:p>
    <w:p w14:paraId="364A406E" w14:textId="729BC1CF" w:rsidR="00667D6E" w:rsidRPr="00B86CA9" w:rsidRDefault="00AB5E32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Watts </w:t>
      </w:r>
      <w:r w:rsidR="00667D6E" w:rsidRPr="00B86CA9">
        <w:rPr>
          <w:rFonts w:ascii="Garamond" w:hAnsi="Garamond" w:cs="Arial"/>
          <w:sz w:val="24"/>
          <w:szCs w:val="24"/>
        </w:rPr>
        <w:t xml:space="preserve">College of Public </w:t>
      </w:r>
      <w:r w:rsidR="00052F51">
        <w:rPr>
          <w:rFonts w:ascii="Garamond" w:hAnsi="Garamond" w:cs="Arial"/>
          <w:sz w:val="24"/>
          <w:szCs w:val="24"/>
        </w:rPr>
        <w:t>Service and Community Solutions</w:t>
      </w:r>
    </w:p>
    <w:p w14:paraId="59969965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sz w:val="24"/>
          <w:szCs w:val="24"/>
        </w:rPr>
        <w:t>School of Social Work</w:t>
      </w:r>
    </w:p>
    <w:p w14:paraId="0187A4F1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sz w:val="24"/>
          <w:szCs w:val="24"/>
        </w:rPr>
        <w:t>411 N. Central Ave., Suite 800</w:t>
      </w:r>
    </w:p>
    <w:p w14:paraId="4BCF5E95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sz w:val="24"/>
          <w:szCs w:val="24"/>
        </w:rPr>
        <w:t>Phoenix, AZ 85004-0689</w:t>
      </w:r>
    </w:p>
    <w:p w14:paraId="70D2833C" w14:textId="77777777" w:rsidR="00667D6E" w:rsidRPr="00B86CA9" w:rsidRDefault="00667D6E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/>
        </w:rPr>
      </w:pPr>
      <w:r w:rsidRPr="00B86CA9">
        <w:rPr>
          <w:rFonts w:ascii="Garamond" w:hAnsi="Garamond" w:cs="Arial"/>
          <w:sz w:val="24"/>
        </w:rPr>
        <w:t xml:space="preserve">E-mail: </w:t>
      </w:r>
      <w:hyperlink r:id="rId8" w:history="1">
        <w:r w:rsidRPr="00B86CA9">
          <w:rPr>
            <w:rStyle w:val="Hyperlink"/>
            <w:rFonts w:ascii="Garamond" w:hAnsi="Garamond" w:cs="Arial"/>
            <w:sz w:val="24"/>
          </w:rPr>
          <w:t>kelly.f.jackson@asu.edu</w:t>
        </w:r>
      </w:hyperlink>
    </w:p>
    <w:p w14:paraId="57018783" w14:textId="77777777" w:rsidR="00AC7E93" w:rsidRPr="00B86CA9" w:rsidRDefault="00AC7E93" w:rsidP="00667D6E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jc w:val="center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Website: </w:t>
      </w:r>
      <w:hyperlink r:id="rId9" w:history="1">
        <w:r w:rsidRPr="00B86CA9">
          <w:rPr>
            <w:rStyle w:val="Hyperlink"/>
            <w:rFonts w:ascii="Garamond" w:hAnsi="Garamond" w:cs="Arial"/>
            <w:sz w:val="24"/>
          </w:rPr>
          <w:t>http://kellyfjackson.wordpress.com/</w:t>
        </w:r>
      </w:hyperlink>
      <w:r w:rsidRPr="00B86CA9">
        <w:rPr>
          <w:rFonts w:ascii="Garamond" w:hAnsi="Garamond" w:cs="Arial"/>
          <w:sz w:val="24"/>
        </w:rPr>
        <w:t xml:space="preserve">  </w:t>
      </w:r>
    </w:p>
    <w:p w14:paraId="70B88A06" w14:textId="77777777" w:rsidR="00475A2A" w:rsidRPr="00B86CA9" w:rsidRDefault="00475A2A" w:rsidP="001A3367">
      <w:pPr>
        <w:pBdr>
          <w:bottom w:val="single" w:sz="12" w:space="1" w:color="auto"/>
        </w:pBd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b/>
          <w:sz w:val="24"/>
        </w:rPr>
      </w:pPr>
    </w:p>
    <w:p w14:paraId="7293F56C" w14:textId="77777777" w:rsidR="002D5B50" w:rsidRPr="00B86CA9" w:rsidRDefault="003F34FC" w:rsidP="001A3367">
      <w:pPr>
        <w:pBdr>
          <w:bottom w:val="single" w:sz="12" w:space="1" w:color="auto"/>
        </w:pBd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EDUCATION</w:t>
      </w:r>
      <w:r w:rsidR="00B1011D" w:rsidRPr="00B86CA9">
        <w:rPr>
          <w:rFonts w:ascii="Garamond" w:hAnsi="Garamond" w:cs="Arial"/>
          <w:sz w:val="24"/>
        </w:rPr>
        <w:tab/>
      </w:r>
    </w:p>
    <w:p w14:paraId="313B2A25" w14:textId="77777777" w:rsidR="00475A2A" w:rsidRPr="00B86CA9" w:rsidRDefault="00475A2A" w:rsidP="0045201F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</w:p>
    <w:p w14:paraId="45CC954C" w14:textId="77777777" w:rsidR="003F34FC" w:rsidRPr="00B86CA9" w:rsidRDefault="00BA515D" w:rsidP="0045201F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2002 – </w:t>
      </w:r>
      <w:proofErr w:type="gramStart"/>
      <w:r w:rsidR="00B37025" w:rsidRPr="00B86CA9">
        <w:rPr>
          <w:rFonts w:ascii="Garamond" w:hAnsi="Garamond" w:cs="Arial"/>
          <w:sz w:val="24"/>
        </w:rPr>
        <w:t>2007</w:t>
      </w:r>
      <w:r w:rsidRPr="00B86CA9">
        <w:rPr>
          <w:rFonts w:ascii="Garamond" w:hAnsi="Garamond" w:cs="Arial"/>
          <w:sz w:val="24"/>
        </w:rPr>
        <w:t xml:space="preserve"> </w:t>
      </w:r>
      <w:r w:rsidR="00D83AF2" w:rsidRPr="00B86CA9">
        <w:rPr>
          <w:rFonts w:ascii="Garamond" w:hAnsi="Garamond" w:cs="Arial"/>
          <w:sz w:val="24"/>
        </w:rPr>
        <w:t xml:space="preserve"> </w:t>
      </w:r>
      <w:r w:rsidR="002D5B50" w:rsidRPr="00B86CA9">
        <w:rPr>
          <w:rFonts w:ascii="Garamond" w:hAnsi="Garamond" w:cs="Arial"/>
          <w:sz w:val="24"/>
        </w:rPr>
        <w:tab/>
      </w:r>
      <w:proofErr w:type="gramEnd"/>
      <w:r w:rsidR="00466573" w:rsidRPr="00B86CA9">
        <w:rPr>
          <w:rFonts w:ascii="Garamond" w:hAnsi="Garamond" w:cs="Arial"/>
          <w:b/>
          <w:sz w:val="24"/>
        </w:rPr>
        <w:t>Docto</w:t>
      </w:r>
      <w:r w:rsidR="006D3C6F" w:rsidRPr="00B86CA9">
        <w:rPr>
          <w:rFonts w:ascii="Garamond" w:hAnsi="Garamond" w:cs="Arial"/>
          <w:b/>
          <w:sz w:val="24"/>
        </w:rPr>
        <w:t>r of Philosophy</w:t>
      </w:r>
      <w:r w:rsidR="007B672A" w:rsidRPr="00B86CA9">
        <w:rPr>
          <w:rFonts w:ascii="Garamond" w:hAnsi="Garamond" w:cs="Arial"/>
          <w:b/>
          <w:sz w:val="24"/>
        </w:rPr>
        <w:t xml:space="preserve"> in Social Welfare</w:t>
      </w:r>
      <w:r w:rsidR="0045201F" w:rsidRPr="00B86CA9">
        <w:rPr>
          <w:rFonts w:ascii="Garamond" w:hAnsi="Garamond" w:cs="Arial"/>
          <w:sz w:val="24"/>
        </w:rPr>
        <w:t xml:space="preserve">. </w:t>
      </w:r>
      <w:r w:rsidR="00D83AF2" w:rsidRPr="00B86CA9">
        <w:rPr>
          <w:rFonts w:ascii="Garamond" w:hAnsi="Garamond" w:cs="Arial"/>
          <w:sz w:val="24"/>
        </w:rPr>
        <w:t>University at Buffalo, S</w:t>
      </w:r>
      <w:r w:rsidR="00BB377D" w:rsidRPr="00B86CA9">
        <w:rPr>
          <w:rFonts w:ascii="Garamond" w:hAnsi="Garamond" w:cs="Arial"/>
          <w:sz w:val="24"/>
        </w:rPr>
        <w:t xml:space="preserve">tate </w:t>
      </w:r>
      <w:r w:rsidR="00D83AF2" w:rsidRPr="00B86CA9">
        <w:rPr>
          <w:rFonts w:ascii="Garamond" w:hAnsi="Garamond" w:cs="Arial"/>
          <w:sz w:val="24"/>
        </w:rPr>
        <w:t>U</w:t>
      </w:r>
      <w:r w:rsidR="00BB377D" w:rsidRPr="00B86CA9">
        <w:rPr>
          <w:rFonts w:ascii="Garamond" w:hAnsi="Garamond" w:cs="Arial"/>
          <w:sz w:val="24"/>
        </w:rPr>
        <w:t xml:space="preserve">niversity of </w:t>
      </w:r>
      <w:r w:rsidR="00D83AF2" w:rsidRPr="00B86CA9">
        <w:rPr>
          <w:rFonts w:ascii="Garamond" w:hAnsi="Garamond" w:cs="Arial"/>
          <w:sz w:val="24"/>
        </w:rPr>
        <w:t>N</w:t>
      </w:r>
      <w:r w:rsidR="00BB377D" w:rsidRPr="00B86CA9">
        <w:rPr>
          <w:rFonts w:ascii="Garamond" w:hAnsi="Garamond" w:cs="Arial"/>
          <w:sz w:val="24"/>
        </w:rPr>
        <w:t xml:space="preserve">ew </w:t>
      </w:r>
      <w:r w:rsidR="00D83AF2" w:rsidRPr="00B86CA9">
        <w:rPr>
          <w:rFonts w:ascii="Garamond" w:hAnsi="Garamond" w:cs="Arial"/>
          <w:sz w:val="24"/>
        </w:rPr>
        <w:t>Y</w:t>
      </w:r>
      <w:r w:rsidR="00BB377D" w:rsidRPr="00B86CA9">
        <w:rPr>
          <w:rFonts w:ascii="Garamond" w:hAnsi="Garamond" w:cs="Arial"/>
          <w:sz w:val="24"/>
        </w:rPr>
        <w:t>ork</w:t>
      </w:r>
      <w:r w:rsidR="00D83AF2" w:rsidRPr="00B86CA9">
        <w:rPr>
          <w:rFonts w:ascii="Garamond" w:hAnsi="Garamond" w:cs="Arial"/>
          <w:sz w:val="24"/>
        </w:rPr>
        <w:t>,</w:t>
      </w:r>
      <w:r w:rsidR="003F34FC" w:rsidRPr="00B86CA9">
        <w:rPr>
          <w:rFonts w:ascii="Garamond" w:hAnsi="Garamond" w:cs="Arial"/>
          <w:sz w:val="24"/>
        </w:rPr>
        <w:t xml:space="preserve"> School of Social Work</w:t>
      </w:r>
    </w:p>
    <w:p w14:paraId="548865DE" w14:textId="77777777" w:rsidR="00D83AF2" w:rsidRPr="00B86CA9" w:rsidRDefault="003F34FC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i/>
          <w:sz w:val="24"/>
        </w:rPr>
        <w:tab/>
      </w:r>
    </w:p>
    <w:p w14:paraId="0FB8C6A6" w14:textId="77777777" w:rsidR="00BC32D9" w:rsidRPr="00B86CA9" w:rsidRDefault="00BA515D" w:rsidP="0045201F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1998 – </w:t>
      </w:r>
      <w:r w:rsidR="00B37025" w:rsidRPr="00B86CA9">
        <w:rPr>
          <w:rFonts w:ascii="Garamond" w:hAnsi="Garamond" w:cs="Arial"/>
          <w:sz w:val="24"/>
        </w:rPr>
        <w:t>1999</w:t>
      </w:r>
      <w:r w:rsidR="00D83AF2" w:rsidRPr="00B86CA9">
        <w:rPr>
          <w:rFonts w:ascii="Garamond" w:hAnsi="Garamond" w:cs="Arial"/>
          <w:sz w:val="24"/>
        </w:rPr>
        <w:t xml:space="preserve"> </w:t>
      </w:r>
      <w:r w:rsidR="003F34FC" w:rsidRPr="00B86CA9">
        <w:rPr>
          <w:rFonts w:ascii="Garamond" w:hAnsi="Garamond" w:cs="Arial"/>
          <w:sz w:val="24"/>
        </w:rPr>
        <w:tab/>
      </w:r>
      <w:r w:rsidR="00D83AF2" w:rsidRPr="00B86CA9">
        <w:rPr>
          <w:rFonts w:ascii="Garamond" w:hAnsi="Garamond" w:cs="Arial"/>
          <w:b/>
          <w:sz w:val="24"/>
        </w:rPr>
        <w:t>M</w:t>
      </w:r>
      <w:r w:rsidR="00466573" w:rsidRPr="00B86CA9">
        <w:rPr>
          <w:rFonts w:ascii="Garamond" w:hAnsi="Garamond" w:cs="Arial"/>
          <w:b/>
          <w:sz w:val="24"/>
        </w:rPr>
        <w:t xml:space="preserve">aster of </w:t>
      </w:r>
      <w:r w:rsidR="00D83AF2" w:rsidRPr="00B86CA9">
        <w:rPr>
          <w:rFonts w:ascii="Garamond" w:hAnsi="Garamond" w:cs="Arial"/>
          <w:b/>
          <w:sz w:val="24"/>
        </w:rPr>
        <w:t>S</w:t>
      </w:r>
      <w:r w:rsidR="00466573" w:rsidRPr="00B86CA9">
        <w:rPr>
          <w:rFonts w:ascii="Garamond" w:hAnsi="Garamond" w:cs="Arial"/>
          <w:b/>
          <w:sz w:val="24"/>
        </w:rPr>
        <w:t xml:space="preserve">ocial </w:t>
      </w:r>
      <w:r w:rsidR="00D83AF2" w:rsidRPr="00B86CA9">
        <w:rPr>
          <w:rFonts w:ascii="Garamond" w:hAnsi="Garamond" w:cs="Arial"/>
          <w:b/>
          <w:sz w:val="24"/>
        </w:rPr>
        <w:t>W</w:t>
      </w:r>
      <w:r w:rsidR="00466573" w:rsidRPr="00B86CA9">
        <w:rPr>
          <w:rFonts w:ascii="Garamond" w:hAnsi="Garamond" w:cs="Arial"/>
          <w:b/>
          <w:sz w:val="24"/>
        </w:rPr>
        <w:t>ork</w:t>
      </w:r>
      <w:r w:rsidR="0045201F" w:rsidRPr="00B86CA9">
        <w:rPr>
          <w:rFonts w:ascii="Garamond" w:hAnsi="Garamond" w:cs="Arial"/>
          <w:sz w:val="24"/>
        </w:rPr>
        <w:t xml:space="preserve">. </w:t>
      </w:r>
      <w:r w:rsidR="003912B3" w:rsidRPr="00B86CA9">
        <w:rPr>
          <w:rFonts w:ascii="Garamond" w:hAnsi="Garamond" w:cs="Arial"/>
          <w:sz w:val="24"/>
        </w:rPr>
        <w:t xml:space="preserve">University at Albany, </w:t>
      </w:r>
      <w:r w:rsidR="00BB377D" w:rsidRPr="00B86CA9">
        <w:rPr>
          <w:rFonts w:ascii="Garamond" w:hAnsi="Garamond" w:cs="Arial"/>
          <w:sz w:val="24"/>
        </w:rPr>
        <w:t>State University of New York</w:t>
      </w:r>
      <w:r w:rsidR="003F34FC" w:rsidRPr="00B86CA9">
        <w:rPr>
          <w:rFonts w:ascii="Garamond" w:hAnsi="Garamond" w:cs="Arial"/>
          <w:sz w:val="24"/>
        </w:rPr>
        <w:t>, School of Social Welfare</w:t>
      </w:r>
      <w:r w:rsidR="00747C86">
        <w:rPr>
          <w:rFonts w:ascii="Garamond" w:hAnsi="Garamond" w:cs="Arial"/>
          <w:sz w:val="24"/>
        </w:rPr>
        <w:t xml:space="preserve">, </w:t>
      </w:r>
      <w:r w:rsidR="00747C86">
        <w:rPr>
          <w:rFonts w:ascii="Garamond" w:hAnsi="Garamond" w:cs="Arial"/>
          <w:i/>
          <w:sz w:val="24"/>
        </w:rPr>
        <w:t>Advanced Standing</w:t>
      </w:r>
      <w:r w:rsidR="0045201F" w:rsidRPr="00B86CA9">
        <w:rPr>
          <w:rFonts w:ascii="Garamond" w:hAnsi="Garamond" w:cs="Arial"/>
          <w:sz w:val="24"/>
        </w:rPr>
        <w:t xml:space="preserve"> </w:t>
      </w:r>
    </w:p>
    <w:p w14:paraId="3EA98F58" w14:textId="77777777" w:rsidR="003F34FC" w:rsidRPr="00B86CA9" w:rsidRDefault="00BC32D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ab/>
      </w:r>
      <w:r w:rsidR="003F34FC" w:rsidRPr="00B86CA9">
        <w:rPr>
          <w:rFonts w:ascii="Garamond" w:hAnsi="Garamond" w:cs="Arial"/>
          <w:sz w:val="24"/>
        </w:rPr>
        <w:t xml:space="preserve"> </w:t>
      </w:r>
      <w:r w:rsidR="004852E9" w:rsidRPr="00B86CA9">
        <w:rPr>
          <w:rFonts w:ascii="Garamond" w:hAnsi="Garamond" w:cs="Arial"/>
          <w:sz w:val="24"/>
        </w:rPr>
        <w:tab/>
      </w:r>
    </w:p>
    <w:p w14:paraId="09ECEFEC" w14:textId="77777777" w:rsidR="003F34FC" w:rsidRPr="00B86CA9" w:rsidRDefault="00BA515D" w:rsidP="0045201F">
      <w:pPr>
        <w:pStyle w:val="Heading1"/>
        <w:tabs>
          <w:tab w:val="clear" w:pos="2448"/>
        </w:tabs>
        <w:ind w:left="2160" w:hanging="2160"/>
        <w:rPr>
          <w:rFonts w:ascii="Garamond" w:hAnsi="Garamond" w:cs="Arial"/>
        </w:rPr>
      </w:pPr>
      <w:r w:rsidRPr="00B86CA9">
        <w:rPr>
          <w:rFonts w:ascii="Garamond" w:hAnsi="Garamond" w:cs="Arial"/>
        </w:rPr>
        <w:t xml:space="preserve">1994 – </w:t>
      </w:r>
      <w:proofErr w:type="gramStart"/>
      <w:r w:rsidR="00B37025" w:rsidRPr="00B86CA9">
        <w:rPr>
          <w:rFonts w:ascii="Garamond" w:hAnsi="Garamond" w:cs="Arial"/>
        </w:rPr>
        <w:t>1998</w:t>
      </w:r>
      <w:r w:rsidRPr="00B86CA9">
        <w:rPr>
          <w:rFonts w:ascii="Garamond" w:hAnsi="Garamond" w:cs="Arial"/>
        </w:rPr>
        <w:t xml:space="preserve"> </w:t>
      </w:r>
      <w:r w:rsidR="00D83AF2" w:rsidRPr="00B86CA9">
        <w:rPr>
          <w:rFonts w:ascii="Garamond" w:hAnsi="Garamond" w:cs="Arial"/>
        </w:rPr>
        <w:t xml:space="preserve"> </w:t>
      </w:r>
      <w:r w:rsidR="00D83AF2" w:rsidRPr="00B86CA9">
        <w:rPr>
          <w:rFonts w:ascii="Garamond" w:hAnsi="Garamond" w:cs="Arial"/>
        </w:rPr>
        <w:tab/>
      </w:r>
      <w:proofErr w:type="gramEnd"/>
      <w:r w:rsidR="00466573" w:rsidRPr="00B86CA9">
        <w:rPr>
          <w:rFonts w:ascii="Garamond" w:hAnsi="Garamond" w:cs="Arial"/>
          <w:b/>
          <w:bCs/>
        </w:rPr>
        <w:t>Bachelor of Social Work, Bachelor of Science</w:t>
      </w:r>
      <w:r w:rsidR="0045201F" w:rsidRPr="00B86CA9">
        <w:rPr>
          <w:rFonts w:ascii="Garamond" w:hAnsi="Garamond" w:cs="Arial"/>
        </w:rPr>
        <w:t xml:space="preserve">. </w:t>
      </w:r>
      <w:r w:rsidR="00B37025" w:rsidRPr="00B86CA9">
        <w:rPr>
          <w:rFonts w:ascii="Garamond" w:hAnsi="Garamond" w:cs="Arial"/>
        </w:rPr>
        <w:t>Cornell University</w:t>
      </w:r>
      <w:r w:rsidR="00863D59" w:rsidRPr="00B86CA9">
        <w:rPr>
          <w:rFonts w:ascii="Garamond" w:hAnsi="Garamond" w:cs="Arial"/>
        </w:rPr>
        <w:t>, College of Human Ecology</w:t>
      </w:r>
    </w:p>
    <w:p w14:paraId="61BCF91D" w14:textId="77777777" w:rsidR="00475A2A" w:rsidRPr="00B86CA9" w:rsidRDefault="00475A2A" w:rsidP="00370EC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29ADB935" w14:textId="77777777" w:rsidR="002D5B50" w:rsidRPr="00B86CA9" w:rsidRDefault="00FF136A" w:rsidP="00370EC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ACADEMIC APPOINTMENTS</w:t>
      </w:r>
    </w:p>
    <w:p w14:paraId="08A700C5" w14:textId="77777777" w:rsidR="00475A2A" w:rsidRPr="00B86CA9" w:rsidRDefault="00475A2A" w:rsidP="00FF136A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</w:p>
    <w:p w14:paraId="09D5493B" w14:textId="5C670434" w:rsidR="006D3C6F" w:rsidRPr="00B86CA9" w:rsidRDefault="00B37025" w:rsidP="00FF136A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2007</w:t>
      </w:r>
      <w:r w:rsidR="00F437ED" w:rsidRPr="00B86CA9">
        <w:rPr>
          <w:rFonts w:ascii="Garamond" w:hAnsi="Garamond" w:cs="Arial"/>
          <w:sz w:val="24"/>
        </w:rPr>
        <w:t xml:space="preserve"> – Present </w:t>
      </w:r>
      <w:r w:rsidR="006D3C6F" w:rsidRPr="00B86CA9">
        <w:rPr>
          <w:rFonts w:ascii="Garamond" w:hAnsi="Garamond" w:cs="Arial"/>
          <w:sz w:val="24"/>
        </w:rPr>
        <w:tab/>
      </w:r>
      <w:r w:rsidR="00A2444A">
        <w:rPr>
          <w:rFonts w:ascii="Garamond" w:hAnsi="Garamond" w:cs="Arial"/>
          <w:b/>
          <w:sz w:val="24"/>
        </w:rPr>
        <w:t>Associate</w:t>
      </w:r>
      <w:r w:rsidR="006D3C6F" w:rsidRPr="00B86CA9">
        <w:rPr>
          <w:rFonts w:ascii="Garamond" w:hAnsi="Garamond" w:cs="Arial"/>
          <w:b/>
          <w:sz w:val="24"/>
        </w:rPr>
        <w:t xml:space="preserve"> Professor</w:t>
      </w:r>
      <w:r w:rsidR="00FF136A" w:rsidRPr="00B86CA9">
        <w:rPr>
          <w:rFonts w:ascii="Garamond" w:hAnsi="Garamond" w:cs="Arial"/>
          <w:sz w:val="24"/>
        </w:rPr>
        <w:t xml:space="preserve">. </w:t>
      </w:r>
      <w:r w:rsidR="006D3C6F" w:rsidRPr="00B86CA9">
        <w:rPr>
          <w:rFonts w:ascii="Garamond" w:hAnsi="Garamond" w:cs="Arial"/>
          <w:sz w:val="24"/>
        </w:rPr>
        <w:t xml:space="preserve">Arizona State University, </w:t>
      </w:r>
      <w:r w:rsidR="00AB5E32">
        <w:rPr>
          <w:rFonts w:ascii="Garamond" w:hAnsi="Garamond" w:cs="Arial"/>
          <w:sz w:val="24"/>
        </w:rPr>
        <w:t xml:space="preserve">Watts </w:t>
      </w:r>
      <w:r w:rsidR="006D3C6F" w:rsidRPr="00B86CA9">
        <w:rPr>
          <w:rFonts w:ascii="Garamond" w:hAnsi="Garamond" w:cs="Arial"/>
          <w:sz w:val="24"/>
        </w:rPr>
        <w:t>College of Public</w:t>
      </w:r>
      <w:r w:rsidR="00FF136A" w:rsidRPr="00B86CA9">
        <w:rPr>
          <w:rFonts w:ascii="Garamond" w:hAnsi="Garamond" w:cs="Arial"/>
          <w:sz w:val="24"/>
        </w:rPr>
        <w:t xml:space="preserve"> </w:t>
      </w:r>
      <w:r w:rsidR="00747C86">
        <w:rPr>
          <w:rFonts w:ascii="Garamond" w:hAnsi="Garamond" w:cs="Arial"/>
          <w:sz w:val="24"/>
        </w:rPr>
        <w:t>Service and Community Solutions</w:t>
      </w:r>
      <w:r w:rsidR="00FF136A" w:rsidRPr="00B86CA9">
        <w:rPr>
          <w:rFonts w:ascii="Garamond" w:hAnsi="Garamond" w:cs="Arial"/>
          <w:sz w:val="24"/>
        </w:rPr>
        <w:t xml:space="preserve">, </w:t>
      </w:r>
      <w:r w:rsidR="006D3C6F" w:rsidRPr="00B86CA9">
        <w:rPr>
          <w:rFonts w:ascii="Garamond" w:hAnsi="Garamond" w:cs="Arial"/>
          <w:sz w:val="24"/>
        </w:rPr>
        <w:t>School of Social Work</w:t>
      </w:r>
    </w:p>
    <w:p w14:paraId="566710BC" w14:textId="77777777" w:rsidR="00FF136A" w:rsidRPr="00B86CA9" w:rsidRDefault="00FF136A" w:rsidP="00BD5097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</w:p>
    <w:p w14:paraId="4AF9CDE5" w14:textId="77777777" w:rsidR="003A434F" w:rsidRPr="00B86CA9" w:rsidRDefault="00B37025" w:rsidP="00B37025">
      <w:pPr>
        <w:tabs>
          <w:tab w:val="left" w:pos="2160"/>
          <w:tab w:val="left" w:pos="2448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200</w:t>
      </w:r>
      <w:r w:rsidR="00F56A49" w:rsidRPr="00B86CA9">
        <w:rPr>
          <w:rFonts w:ascii="Garamond" w:hAnsi="Garamond" w:cs="Arial"/>
          <w:sz w:val="24"/>
        </w:rPr>
        <w:t>4</w:t>
      </w:r>
      <w:r w:rsidR="002D5B50" w:rsidRPr="00B86CA9">
        <w:rPr>
          <w:rFonts w:ascii="Garamond" w:hAnsi="Garamond" w:cs="Arial"/>
          <w:sz w:val="24"/>
        </w:rPr>
        <w:t xml:space="preserve"> – </w:t>
      </w:r>
      <w:r w:rsidRPr="00B86CA9">
        <w:rPr>
          <w:rFonts w:ascii="Garamond" w:hAnsi="Garamond" w:cs="Arial"/>
          <w:sz w:val="24"/>
        </w:rPr>
        <w:t>2006</w:t>
      </w:r>
      <w:r w:rsidR="002D5B50" w:rsidRPr="00B86CA9">
        <w:rPr>
          <w:rFonts w:ascii="Garamond" w:hAnsi="Garamond" w:cs="Arial"/>
          <w:sz w:val="24"/>
        </w:rPr>
        <w:tab/>
      </w:r>
      <w:r w:rsidR="00F97A97" w:rsidRPr="00B86CA9">
        <w:rPr>
          <w:rFonts w:ascii="Garamond" w:hAnsi="Garamond" w:cs="Arial"/>
          <w:b/>
          <w:sz w:val="24"/>
        </w:rPr>
        <w:t xml:space="preserve">Adjunct </w:t>
      </w:r>
      <w:r w:rsidR="004D6DE0" w:rsidRPr="00B86CA9">
        <w:rPr>
          <w:rFonts w:ascii="Garamond" w:hAnsi="Garamond" w:cs="Arial"/>
          <w:b/>
          <w:sz w:val="24"/>
        </w:rPr>
        <w:t>Faculty</w:t>
      </w:r>
      <w:r w:rsidR="00FF136A" w:rsidRPr="00B86CA9">
        <w:rPr>
          <w:rFonts w:ascii="Garamond" w:hAnsi="Garamond" w:cs="Arial"/>
          <w:sz w:val="24"/>
        </w:rPr>
        <w:t>.</w:t>
      </w:r>
      <w:r w:rsidR="00DD1EAF" w:rsidRPr="00B86CA9">
        <w:rPr>
          <w:rFonts w:ascii="Garamond" w:hAnsi="Garamond" w:cs="Arial"/>
          <w:sz w:val="24"/>
        </w:rPr>
        <w:t xml:space="preserve"> </w:t>
      </w:r>
      <w:r w:rsidR="00D83AF2" w:rsidRPr="00B86CA9">
        <w:rPr>
          <w:rFonts w:ascii="Garamond" w:hAnsi="Garamond" w:cs="Arial"/>
          <w:sz w:val="24"/>
        </w:rPr>
        <w:t>University at Buffalo, S</w:t>
      </w:r>
      <w:r w:rsidRPr="00B86CA9">
        <w:rPr>
          <w:rFonts w:ascii="Garamond" w:hAnsi="Garamond" w:cs="Arial"/>
          <w:sz w:val="24"/>
        </w:rPr>
        <w:t xml:space="preserve">tate </w:t>
      </w:r>
      <w:r w:rsidR="00D83AF2" w:rsidRPr="00B86CA9">
        <w:rPr>
          <w:rFonts w:ascii="Garamond" w:hAnsi="Garamond" w:cs="Arial"/>
          <w:sz w:val="24"/>
        </w:rPr>
        <w:t>U</w:t>
      </w:r>
      <w:r w:rsidRPr="00B86CA9">
        <w:rPr>
          <w:rFonts w:ascii="Garamond" w:hAnsi="Garamond" w:cs="Arial"/>
          <w:sz w:val="24"/>
        </w:rPr>
        <w:t xml:space="preserve">niversity of </w:t>
      </w:r>
      <w:r w:rsidR="00D83AF2" w:rsidRPr="00B86CA9">
        <w:rPr>
          <w:rFonts w:ascii="Garamond" w:hAnsi="Garamond" w:cs="Arial"/>
          <w:sz w:val="24"/>
        </w:rPr>
        <w:t>N</w:t>
      </w:r>
      <w:r w:rsidRPr="00B86CA9">
        <w:rPr>
          <w:rFonts w:ascii="Garamond" w:hAnsi="Garamond" w:cs="Arial"/>
          <w:sz w:val="24"/>
        </w:rPr>
        <w:t xml:space="preserve">ew </w:t>
      </w:r>
      <w:r w:rsidR="00D83AF2" w:rsidRPr="00B86CA9">
        <w:rPr>
          <w:rFonts w:ascii="Garamond" w:hAnsi="Garamond" w:cs="Arial"/>
          <w:sz w:val="24"/>
        </w:rPr>
        <w:t>Y</w:t>
      </w:r>
      <w:r w:rsidRPr="00B86CA9">
        <w:rPr>
          <w:rFonts w:ascii="Garamond" w:hAnsi="Garamond" w:cs="Arial"/>
          <w:sz w:val="24"/>
        </w:rPr>
        <w:t>ork</w:t>
      </w:r>
      <w:r w:rsidR="003A434F" w:rsidRPr="00B86CA9">
        <w:rPr>
          <w:rFonts w:ascii="Garamond" w:hAnsi="Garamond" w:cs="Arial"/>
          <w:sz w:val="24"/>
        </w:rPr>
        <w:t>, School of Social Work</w:t>
      </w:r>
    </w:p>
    <w:p w14:paraId="6C5C9C9C" w14:textId="77777777" w:rsidR="00475A2A" w:rsidRPr="00B86CA9" w:rsidRDefault="00475A2A" w:rsidP="00867DEC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37F10562" w14:textId="77777777" w:rsidR="00867DEC" w:rsidRPr="00B86CA9" w:rsidRDefault="00AF2D8A" w:rsidP="00867DEC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RESEARCH</w:t>
      </w:r>
      <w:r w:rsidR="00DD1EAF" w:rsidRPr="00B86CA9">
        <w:rPr>
          <w:rFonts w:ascii="Garamond" w:hAnsi="Garamond" w:cs="Arial"/>
          <w:sz w:val="24"/>
        </w:rPr>
        <w:t xml:space="preserve"> INTEREST</w:t>
      </w:r>
      <w:r w:rsidRPr="00B86CA9">
        <w:rPr>
          <w:rFonts w:ascii="Garamond" w:hAnsi="Garamond" w:cs="Arial"/>
          <w:sz w:val="24"/>
        </w:rPr>
        <w:t>S</w:t>
      </w:r>
    </w:p>
    <w:p w14:paraId="34684C0E" w14:textId="77777777" w:rsidR="00475A2A" w:rsidRPr="00B86CA9" w:rsidRDefault="00475A2A" w:rsidP="000C3B61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203A8B8E" w14:textId="77777777" w:rsidR="00437A37" w:rsidRPr="00B86CA9" w:rsidRDefault="009944D4" w:rsidP="00B86B3A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B86CA9">
        <w:rPr>
          <w:rFonts w:ascii="Garamond" w:hAnsi="Garamond"/>
          <w:sz w:val="24"/>
          <w:szCs w:val="24"/>
        </w:rPr>
        <w:t xml:space="preserve">Multiracial identity </w:t>
      </w:r>
      <w:r w:rsidR="00C0351A" w:rsidRPr="00B86CA9">
        <w:rPr>
          <w:rFonts w:ascii="Garamond" w:hAnsi="Garamond"/>
          <w:sz w:val="24"/>
          <w:szCs w:val="24"/>
        </w:rPr>
        <w:t xml:space="preserve">development and </w:t>
      </w:r>
      <w:r w:rsidRPr="00B86CA9">
        <w:rPr>
          <w:rFonts w:ascii="Garamond" w:hAnsi="Garamond"/>
          <w:sz w:val="24"/>
          <w:szCs w:val="24"/>
        </w:rPr>
        <w:t>wellbeing</w:t>
      </w:r>
    </w:p>
    <w:p w14:paraId="01089198" w14:textId="77777777" w:rsidR="00DE4D14" w:rsidRPr="00B86CA9" w:rsidRDefault="00052F51" w:rsidP="00C84B9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Culturally attuned social work practice</w:t>
      </w:r>
      <w:r w:rsidR="009944D4" w:rsidRPr="00B86CA9">
        <w:rPr>
          <w:rFonts w:ascii="Garamond" w:hAnsi="Garamond"/>
          <w:sz w:val="24"/>
          <w:szCs w:val="24"/>
        </w:rPr>
        <w:t xml:space="preserve"> </w:t>
      </w:r>
    </w:p>
    <w:p w14:paraId="40C620E0" w14:textId="54C836D4" w:rsidR="005B0BAC" w:rsidRPr="005B0BAC" w:rsidRDefault="00C3122F" w:rsidP="00B86CA9">
      <w:pPr>
        <w:pStyle w:val="ListParagraph"/>
        <w:numPr>
          <w:ilvl w:val="0"/>
          <w:numId w:val="12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>Critical qualitative research methods</w:t>
      </w:r>
    </w:p>
    <w:p w14:paraId="0BE8151C" w14:textId="77777777" w:rsidR="005B0BAC" w:rsidRDefault="005B0BAC" w:rsidP="005B0BAC">
      <w:pPr>
        <w:rPr>
          <w:rFonts w:ascii="Garamond" w:hAnsi="Garamond"/>
          <w:sz w:val="24"/>
          <w:szCs w:val="24"/>
        </w:rPr>
      </w:pPr>
    </w:p>
    <w:p w14:paraId="5DF71BF5" w14:textId="77777777" w:rsidR="000E068E" w:rsidRDefault="000E068E" w:rsidP="00FC1546">
      <w:pPr>
        <w:pBdr>
          <w:bottom w:val="single" w:sz="12" w:space="1" w:color="auto"/>
        </w:pBd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</w:p>
    <w:p w14:paraId="617E890B" w14:textId="77777777" w:rsidR="00475A2A" w:rsidRPr="00B86CA9" w:rsidRDefault="00475A2A" w:rsidP="00FC1546">
      <w:pPr>
        <w:pBdr>
          <w:bottom w:val="single" w:sz="12" w:space="1" w:color="auto"/>
        </w:pBdr>
        <w:tabs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sz w:val="24"/>
        </w:rPr>
        <w:t>PUBLICATIONS</w:t>
      </w:r>
      <w:r w:rsidRPr="00B86CA9">
        <w:rPr>
          <w:rFonts w:ascii="Garamond" w:hAnsi="Garamond" w:cs="Arial"/>
          <w:b/>
          <w:sz w:val="24"/>
        </w:rPr>
        <w:t xml:space="preserve"> </w:t>
      </w:r>
    </w:p>
    <w:p w14:paraId="4E5C5BD6" w14:textId="77777777" w:rsidR="00FC1546" w:rsidRPr="00B86CA9" w:rsidRDefault="24757164" w:rsidP="004F51FA">
      <w:pPr>
        <w:tabs>
          <w:tab w:val="left" w:pos="6192"/>
          <w:tab w:val="left" w:pos="10058"/>
        </w:tabs>
        <w:rPr>
          <w:rFonts w:ascii="Garamond" w:hAnsi="Garamond" w:cs="Arial"/>
          <w:sz w:val="16"/>
          <w:szCs w:val="16"/>
        </w:rPr>
      </w:pPr>
      <w:r w:rsidRPr="24757164">
        <w:rPr>
          <w:rFonts w:ascii="Garamond" w:hAnsi="Garamond" w:cs="Arial"/>
          <w:b/>
          <w:bCs/>
          <w:sz w:val="24"/>
          <w:szCs w:val="24"/>
        </w:rPr>
        <w:t xml:space="preserve">Refereed Journal Publications </w:t>
      </w:r>
      <w:r w:rsidRPr="24757164">
        <w:rPr>
          <w:rFonts w:ascii="Garamond" w:hAnsi="Garamond" w:cs="Arial"/>
          <w:sz w:val="19"/>
          <w:szCs w:val="19"/>
        </w:rPr>
        <w:t>(</w:t>
      </w:r>
      <w:r w:rsidRPr="24757164">
        <w:rPr>
          <w:rFonts w:ascii="Garamond" w:hAnsi="Garamond" w:cs="Arial"/>
          <w:i/>
          <w:iCs/>
          <w:sz w:val="19"/>
          <w:szCs w:val="19"/>
        </w:rPr>
        <w:t>Order of authorship represents relative contributions; *student authors</w:t>
      </w:r>
      <w:r w:rsidRPr="24757164">
        <w:rPr>
          <w:rFonts w:ascii="Garamond" w:hAnsi="Garamond" w:cs="Arial"/>
          <w:sz w:val="19"/>
          <w:szCs w:val="19"/>
        </w:rPr>
        <w:t>)</w:t>
      </w:r>
    </w:p>
    <w:p w14:paraId="622F8E85" w14:textId="10B0C696" w:rsidR="0040039A" w:rsidRPr="0040039A" w:rsidRDefault="0040039A" w:rsidP="008C0AE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Cs/>
          <w:sz w:val="24"/>
          <w:szCs w:val="24"/>
        </w:rPr>
      </w:pPr>
    </w:p>
    <w:p w14:paraId="5A9027C9" w14:textId="6A0E7EF7" w:rsidR="009F140D" w:rsidRPr="00842E33" w:rsidRDefault="009F140D" w:rsidP="00140CAC">
      <w:pPr>
        <w:tabs>
          <w:tab w:val="left" w:pos="72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36. </w:t>
      </w:r>
      <w:r>
        <w:rPr>
          <w:rFonts w:ascii="Garamond" w:hAnsi="Garamond" w:cs="Arial"/>
          <w:b/>
          <w:bCs/>
          <w:sz w:val="24"/>
          <w:szCs w:val="24"/>
        </w:rPr>
        <w:t xml:space="preserve">Jackson, K. F. </w:t>
      </w:r>
      <w:r>
        <w:rPr>
          <w:rFonts w:ascii="Garamond" w:hAnsi="Garamond" w:cs="Arial"/>
          <w:bCs/>
          <w:sz w:val="24"/>
          <w:szCs w:val="24"/>
        </w:rPr>
        <w:t>(</w:t>
      </w:r>
      <w:r w:rsidR="00842E33">
        <w:rPr>
          <w:rFonts w:ascii="Garamond" w:hAnsi="Garamond" w:cs="Arial"/>
          <w:bCs/>
          <w:sz w:val="24"/>
          <w:szCs w:val="24"/>
        </w:rPr>
        <w:t>2023</w:t>
      </w:r>
      <w:r>
        <w:rPr>
          <w:rFonts w:ascii="Garamond" w:hAnsi="Garamond" w:cs="Arial"/>
          <w:bCs/>
          <w:sz w:val="24"/>
          <w:szCs w:val="24"/>
        </w:rPr>
        <w:t xml:space="preserve">). </w:t>
      </w:r>
      <w:r w:rsidRPr="009F140D">
        <w:rPr>
          <w:rFonts w:ascii="Garamond" w:hAnsi="Garamond" w:cs="Arial"/>
          <w:bCs/>
          <w:sz w:val="24"/>
          <w:szCs w:val="24"/>
        </w:rPr>
        <w:t>A Critical Scoping Review of Mental Health and Wellbeing Research with Multiracial Subsamples</w:t>
      </w:r>
      <w:r>
        <w:rPr>
          <w:rFonts w:ascii="Garamond" w:hAnsi="Garamond" w:cs="Arial"/>
          <w:bCs/>
          <w:sz w:val="24"/>
          <w:szCs w:val="24"/>
        </w:rPr>
        <w:t>,</w:t>
      </w:r>
      <w:r w:rsidRPr="009F140D">
        <w:rPr>
          <w:rFonts w:ascii="Garamond" w:hAnsi="Garamond" w:cs="Arial"/>
          <w:bCs/>
          <w:sz w:val="24"/>
          <w:szCs w:val="24"/>
        </w:rPr>
        <w:t xml:space="preserve"> 2012-2022</w:t>
      </w:r>
      <w:r>
        <w:rPr>
          <w:rFonts w:ascii="Garamond" w:hAnsi="Garamond" w:cs="Arial"/>
          <w:bCs/>
          <w:sz w:val="24"/>
          <w:szCs w:val="24"/>
        </w:rPr>
        <w:t xml:space="preserve">. </w:t>
      </w:r>
      <w:r>
        <w:rPr>
          <w:rFonts w:ascii="Garamond" w:hAnsi="Garamond" w:cs="Arial"/>
          <w:bCs/>
          <w:i/>
          <w:sz w:val="24"/>
          <w:szCs w:val="24"/>
        </w:rPr>
        <w:t>Journal of Racial and Ethnic Health Disparities</w:t>
      </w:r>
      <w:r w:rsidR="00842E33">
        <w:rPr>
          <w:rFonts w:ascii="Garamond" w:hAnsi="Garamond" w:cs="Arial"/>
          <w:bCs/>
          <w:sz w:val="24"/>
          <w:szCs w:val="24"/>
        </w:rPr>
        <w:t xml:space="preserve">. Retrieved from </w:t>
      </w:r>
      <w:hyperlink r:id="rId10" w:history="1">
        <w:r w:rsidR="00842E33" w:rsidRPr="001A4A29">
          <w:rPr>
            <w:rStyle w:val="Hyperlink"/>
            <w:rFonts w:ascii="Garamond" w:hAnsi="Garamond" w:cs="Arial"/>
            <w:bCs/>
            <w:sz w:val="24"/>
            <w:szCs w:val="24"/>
          </w:rPr>
          <w:t>https://doi.org/10.1007/s40615-023-01811-2</w:t>
        </w:r>
      </w:hyperlink>
      <w:r w:rsidR="00842E33">
        <w:rPr>
          <w:rFonts w:ascii="Garamond" w:hAnsi="Garamond" w:cs="Arial"/>
          <w:bCs/>
          <w:sz w:val="24"/>
          <w:szCs w:val="24"/>
        </w:rPr>
        <w:t xml:space="preserve"> </w:t>
      </w:r>
    </w:p>
    <w:p w14:paraId="6DF826EF" w14:textId="77777777" w:rsidR="009F140D" w:rsidRPr="009F140D" w:rsidRDefault="009F140D" w:rsidP="00140CAC">
      <w:pPr>
        <w:tabs>
          <w:tab w:val="left" w:pos="72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00B961DB" w14:textId="7E428FB6" w:rsidR="00140CAC" w:rsidRDefault="00140CAC" w:rsidP="00140CAC">
      <w:pPr>
        <w:tabs>
          <w:tab w:val="left" w:pos="72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i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35. </w:t>
      </w:r>
      <w:r>
        <w:rPr>
          <w:rFonts w:ascii="Garamond" w:hAnsi="Garamond" w:cs="Arial"/>
          <w:b/>
          <w:bCs/>
          <w:sz w:val="24"/>
          <w:szCs w:val="24"/>
        </w:rPr>
        <w:t>Jackson, K. F</w:t>
      </w:r>
      <w:r w:rsidRPr="00762275">
        <w:rPr>
          <w:rFonts w:ascii="Garamond" w:hAnsi="Garamond" w:cs="Arial"/>
          <w:bCs/>
          <w:sz w:val="24"/>
          <w:szCs w:val="24"/>
        </w:rPr>
        <w:t>.,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762275">
        <w:rPr>
          <w:rFonts w:ascii="Garamond" w:hAnsi="Garamond" w:cs="Arial"/>
          <w:bCs/>
          <w:sz w:val="24"/>
          <w:szCs w:val="24"/>
        </w:rPr>
        <w:t>Ogbonnaya</w:t>
      </w:r>
      <w:r>
        <w:rPr>
          <w:rFonts w:ascii="Garamond" w:hAnsi="Garamond" w:cs="Arial"/>
          <w:bCs/>
          <w:sz w:val="24"/>
          <w:szCs w:val="24"/>
        </w:rPr>
        <w:t>, I., Carver, A.*, Crudup, C., Mackey, C.*, &amp; Mitchell, F. (</w:t>
      </w:r>
      <w:r w:rsidR="00103756">
        <w:rPr>
          <w:rFonts w:ascii="Garamond" w:hAnsi="Garamond" w:cs="Arial"/>
          <w:bCs/>
          <w:sz w:val="24"/>
          <w:szCs w:val="24"/>
        </w:rPr>
        <w:t>in press</w:t>
      </w:r>
      <w:r>
        <w:rPr>
          <w:rFonts w:ascii="Garamond" w:hAnsi="Garamond" w:cs="Arial"/>
          <w:bCs/>
          <w:sz w:val="24"/>
          <w:szCs w:val="24"/>
        </w:rPr>
        <w:t xml:space="preserve">). </w:t>
      </w:r>
      <w:r w:rsidRPr="00762275">
        <w:rPr>
          <w:rFonts w:ascii="Garamond" w:hAnsi="Garamond" w:cs="Arial"/>
          <w:bCs/>
          <w:sz w:val="24"/>
          <w:szCs w:val="24"/>
        </w:rPr>
        <w:t xml:space="preserve">Anti-Blackness in Schools of Social Work: A Black Feminist </w:t>
      </w:r>
      <w:proofErr w:type="spellStart"/>
      <w:r w:rsidRPr="00762275">
        <w:rPr>
          <w:rFonts w:ascii="Garamond" w:hAnsi="Garamond" w:cs="Arial"/>
          <w:bCs/>
          <w:sz w:val="24"/>
          <w:szCs w:val="24"/>
        </w:rPr>
        <w:t>Polyethnography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. </w:t>
      </w:r>
      <w:r>
        <w:rPr>
          <w:rFonts w:ascii="Garamond" w:hAnsi="Garamond" w:cs="Arial"/>
          <w:bCs/>
          <w:i/>
          <w:sz w:val="24"/>
          <w:szCs w:val="24"/>
        </w:rPr>
        <w:t>Journal of Social Work Education</w:t>
      </w:r>
    </w:p>
    <w:p w14:paraId="149EBCC6" w14:textId="77777777" w:rsidR="00140CAC" w:rsidRDefault="00140CAC" w:rsidP="00DE20F0">
      <w:pPr>
        <w:tabs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2488F166" w14:textId="67FFFEE7" w:rsidR="00DE20F0" w:rsidRPr="00380057" w:rsidRDefault="00DE20F0" w:rsidP="00DE20F0">
      <w:pPr>
        <w:tabs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34. </w:t>
      </w:r>
      <w:r>
        <w:rPr>
          <w:rFonts w:ascii="Garamond" w:hAnsi="Garamond" w:cs="Arial"/>
          <w:b/>
          <w:bCs/>
          <w:sz w:val="24"/>
          <w:szCs w:val="24"/>
        </w:rPr>
        <w:t xml:space="preserve">Jackson, K.F. </w:t>
      </w:r>
      <w:r>
        <w:rPr>
          <w:rFonts w:ascii="Garamond" w:hAnsi="Garamond" w:cs="Arial"/>
          <w:bCs/>
          <w:sz w:val="24"/>
          <w:szCs w:val="24"/>
        </w:rPr>
        <w:t>(</w:t>
      </w:r>
      <w:r w:rsidR="00380057">
        <w:rPr>
          <w:rFonts w:ascii="Garamond" w:hAnsi="Garamond" w:cs="Arial"/>
          <w:bCs/>
          <w:sz w:val="24"/>
          <w:szCs w:val="24"/>
        </w:rPr>
        <w:t>2023</w:t>
      </w:r>
      <w:r>
        <w:rPr>
          <w:rFonts w:ascii="Garamond" w:hAnsi="Garamond" w:cs="Arial"/>
          <w:bCs/>
          <w:sz w:val="24"/>
          <w:szCs w:val="24"/>
        </w:rPr>
        <w:t xml:space="preserve">). </w:t>
      </w:r>
      <w:r w:rsidRPr="00116E28">
        <w:rPr>
          <w:rFonts w:ascii="Garamond" w:hAnsi="Garamond" w:cs="Arial"/>
          <w:bCs/>
          <w:sz w:val="24"/>
          <w:szCs w:val="24"/>
        </w:rPr>
        <w:t>A Critical Content Analysis of Multiracial Content at SSWR, 2009-2022</w:t>
      </w:r>
      <w:r>
        <w:rPr>
          <w:rFonts w:ascii="Garamond" w:hAnsi="Garamond" w:cs="Arial"/>
          <w:bCs/>
          <w:sz w:val="24"/>
          <w:szCs w:val="24"/>
        </w:rPr>
        <w:t xml:space="preserve">. </w:t>
      </w:r>
      <w:r>
        <w:rPr>
          <w:rFonts w:ascii="Garamond" w:hAnsi="Garamond" w:cs="Arial"/>
          <w:bCs/>
          <w:i/>
          <w:sz w:val="24"/>
          <w:szCs w:val="24"/>
        </w:rPr>
        <w:t>Social Work Research</w:t>
      </w:r>
      <w:r w:rsidR="0091498F">
        <w:rPr>
          <w:rFonts w:ascii="Garamond" w:hAnsi="Garamond" w:cs="Arial"/>
          <w:bCs/>
          <w:sz w:val="24"/>
          <w:szCs w:val="24"/>
        </w:rPr>
        <w:t xml:space="preserve"> </w:t>
      </w:r>
      <w:r w:rsidR="0091498F" w:rsidRPr="0091498F">
        <w:rPr>
          <w:rFonts w:ascii="Garamond" w:hAnsi="Garamond" w:cs="Arial"/>
          <w:bCs/>
          <w:i/>
          <w:sz w:val="24"/>
          <w:szCs w:val="24"/>
        </w:rPr>
        <w:t>47</w:t>
      </w:r>
      <w:r w:rsidR="0091498F">
        <w:rPr>
          <w:rFonts w:ascii="Garamond" w:hAnsi="Garamond" w:cs="Arial"/>
          <w:bCs/>
          <w:sz w:val="24"/>
          <w:szCs w:val="24"/>
        </w:rPr>
        <w:t xml:space="preserve">(3), </w:t>
      </w:r>
      <w:r w:rsidR="0091498F" w:rsidRPr="0091498F">
        <w:rPr>
          <w:rFonts w:ascii="Garamond" w:hAnsi="Garamond" w:cs="Arial"/>
          <w:bCs/>
          <w:sz w:val="24"/>
          <w:szCs w:val="24"/>
        </w:rPr>
        <w:t>220–225</w:t>
      </w:r>
      <w:r w:rsidR="00380057">
        <w:rPr>
          <w:rFonts w:ascii="Garamond" w:hAnsi="Garamond" w:cs="Arial"/>
          <w:bCs/>
          <w:sz w:val="24"/>
          <w:szCs w:val="24"/>
        </w:rPr>
        <w:t xml:space="preserve">. </w:t>
      </w:r>
      <w:hyperlink r:id="rId11" w:history="1">
        <w:r w:rsidR="00380057" w:rsidRPr="00D578BC">
          <w:rPr>
            <w:rStyle w:val="Hyperlink"/>
            <w:rFonts w:ascii="Garamond" w:hAnsi="Garamond" w:cs="Arial"/>
            <w:bCs/>
            <w:sz w:val="24"/>
            <w:szCs w:val="24"/>
          </w:rPr>
          <w:t>https://doi.org/10.1093/swr/svad007</w:t>
        </w:r>
      </w:hyperlink>
      <w:r w:rsidR="00380057">
        <w:rPr>
          <w:rFonts w:ascii="Garamond" w:hAnsi="Garamond" w:cs="Arial"/>
          <w:bCs/>
          <w:sz w:val="24"/>
          <w:szCs w:val="24"/>
        </w:rPr>
        <w:t xml:space="preserve"> </w:t>
      </w:r>
    </w:p>
    <w:p w14:paraId="5B6D3FE2" w14:textId="63FAA060" w:rsidR="00DE20F0" w:rsidRDefault="00DE20F0" w:rsidP="00A76F6A">
      <w:pPr>
        <w:tabs>
          <w:tab w:val="left" w:pos="1080"/>
          <w:tab w:val="left" w:pos="2160"/>
          <w:tab w:val="left" w:pos="6192"/>
          <w:tab w:val="left" w:pos="10058"/>
        </w:tabs>
        <w:rPr>
          <w:rFonts w:ascii="Garamond" w:hAnsi="Garamond" w:cs="Arial"/>
          <w:bCs/>
          <w:sz w:val="24"/>
          <w:szCs w:val="24"/>
        </w:rPr>
      </w:pPr>
    </w:p>
    <w:p w14:paraId="20E75EF7" w14:textId="6732E645" w:rsidR="009F140D" w:rsidRDefault="009F140D" w:rsidP="00A76F6A">
      <w:pPr>
        <w:tabs>
          <w:tab w:val="left" w:pos="1080"/>
          <w:tab w:val="left" w:pos="2160"/>
          <w:tab w:val="left" w:pos="6192"/>
          <w:tab w:val="left" w:pos="10058"/>
        </w:tabs>
        <w:rPr>
          <w:rFonts w:ascii="Garamond" w:hAnsi="Garamond" w:cs="Arial"/>
          <w:bCs/>
          <w:sz w:val="24"/>
          <w:szCs w:val="24"/>
        </w:rPr>
      </w:pPr>
    </w:p>
    <w:p w14:paraId="26B8DC47" w14:textId="1CE76943" w:rsidR="009F140D" w:rsidRDefault="009F140D" w:rsidP="00A76F6A">
      <w:pPr>
        <w:tabs>
          <w:tab w:val="left" w:pos="1080"/>
          <w:tab w:val="left" w:pos="2160"/>
          <w:tab w:val="left" w:pos="6192"/>
          <w:tab w:val="left" w:pos="10058"/>
        </w:tabs>
        <w:rPr>
          <w:rFonts w:ascii="Garamond" w:hAnsi="Garamond" w:cs="Arial"/>
          <w:bCs/>
          <w:sz w:val="24"/>
          <w:szCs w:val="24"/>
        </w:rPr>
      </w:pPr>
    </w:p>
    <w:p w14:paraId="77BA0E70" w14:textId="690B7A37" w:rsidR="005B2F7A" w:rsidRDefault="00A76F6A" w:rsidP="007C42DF">
      <w:pPr>
        <w:tabs>
          <w:tab w:val="left" w:pos="1080"/>
          <w:tab w:val="left" w:pos="2160"/>
          <w:tab w:val="left" w:pos="6192"/>
          <w:tab w:val="left" w:pos="10058"/>
        </w:tabs>
        <w:ind w:left="1080" w:hanging="1080"/>
        <w:rPr>
          <w:rStyle w:val="Hyperlink"/>
          <w:rFonts w:ascii="Garamond" w:hAnsi="Garamond" w:cs="Arial"/>
          <w:bCs/>
          <w:sz w:val="24"/>
          <w:szCs w:val="24"/>
        </w:rPr>
      </w:pPr>
      <w:r w:rsidRPr="00A76F6A">
        <w:rPr>
          <w:rFonts w:ascii="Garamond" w:hAnsi="Garamond" w:cs="Arial"/>
          <w:bCs/>
          <w:sz w:val="24"/>
          <w:szCs w:val="24"/>
        </w:rPr>
        <w:lastRenderedPageBreak/>
        <w:t>33.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5B2F7A" w:rsidRPr="00A76F6A">
        <w:rPr>
          <w:rFonts w:ascii="Garamond" w:hAnsi="Garamond" w:cs="Arial"/>
          <w:b/>
          <w:bCs/>
          <w:sz w:val="24"/>
          <w:szCs w:val="24"/>
        </w:rPr>
        <w:t>Jackson, K.F.</w:t>
      </w:r>
      <w:r w:rsidR="005B2F7A" w:rsidRPr="00A76F6A">
        <w:rPr>
          <w:rFonts w:ascii="Garamond" w:hAnsi="Garamond" w:cs="Arial"/>
          <w:bCs/>
          <w:sz w:val="24"/>
          <w:szCs w:val="24"/>
        </w:rPr>
        <w:t xml:space="preserve">, Mitchell, F. M., Ogbonnaya, I. N., </w:t>
      </w:r>
      <w:r w:rsidR="007C42DF">
        <w:rPr>
          <w:rFonts w:ascii="Garamond" w:hAnsi="Garamond" w:cs="Arial"/>
          <w:bCs/>
          <w:sz w:val="24"/>
          <w:szCs w:val="24"/>
        </w:rPr>
        <w:t>*</w:t>
      </w:r>
      <w:r w:rsidR="005B2F7A" w:rsidRPr="00A76F6A">
        <w:rPr>
          <w:rFonts w:ascii="Garamond" w:hAnsi="Garamond" w:cs="Arial"/>
          <w:bCs/>
          <w:sz w:val="24"/>
          <w:szCs w:val="24"/>
        </w:rPr>
        <w:t xml:space="preserve">Mackey, C., Crudup, C., &amp; </w:t>
      </w:r>
      <w:r w:rsidR="007C42DF">
        <w:rPr>
          <w:rFonts w:ascii="Garamond" w:hAnsi="Garamond" w:cs="Arial"/>
          <w:bCs/>
          <w:sz w:val="24"/>
          <w:szCs w:val="24"/>
        </w:rPr>
        <w:t>*</w:t>
      </w:r>
      <w:r w:rsidR="005B2F7A" w:rsidRPr="00A76F6A">
        <w:rPr>
          <w:rFonts w:ascii="Garamond" w:hAnsi="Garamond" w:cs="Arial"/>
          <w:bCs/>
          <w:sz w:val="24"/>
          <w:szCs w:val="24"/>
        </w:rPr>
        <w:t>Carver, A. T. (2022).</w:t>
      </w:r>
      <w:r w:rsidR="007C42DF">
        <w:rPr>
          <w:rFonts w:ascii="Garamond" w:hAnsi="Garamond" w:cs="Arial"/>
          <w:bCs/>
          <w:sz w:val="24"/>
          <w:szCs w:val="24"/>
        </w:rPr>
        <w:t xml:space="preserve"> </w:t>
      </w:r>
      <w:r w:rsidR="005B2F7A" w:rsidRPr="00A76F6A">
        <w:rPr>
          <w:rFonts w:ascii="Garamond" w:hAnsi="Garamond" w:cs="Arial"/>
          <w:bCs/>
          <w:sz w:val="24"/>
          <w:szCs w:val="24"/>
        </w:rPr>
        <w:t xml:space="preserve">Taking </w:t>
      </w:r>
      <w:r w:rsidR="007C42DF" w:rsidRPr="007C42DF">
        <w:rPr>
          <w:rFonts w:ascii="Garamond" w:hAnsi="Garamond" w:cs="Arial"/>
          <w:bCs/>
          <w:sz w:val="24"/>
          <w:szCs w:val="24"/>
        </w:rPr>
        <w:t>B</w:t>
      </w:r>
      <w:r w:rsidR="005B2F7A" w:rsidRPr="007C42DF">
        <w:rPr>
          <w:rFonts w:ascii="Garamond" w:hAnsi="Garamond" w:cs="Arial"/>
          <w:bCs/>
          <w:sz w:val="24"/>
          <w:szCs w:val="24"/>
        </w:rPr>
        <w:t>ack the Narrative: Gendered Anti-Blackness in Predominantly White Schools of Social Work.</w:t>
      </w:r>
      <w:r w:rsidR="00620F6F" w:rsidRPr="007C42DF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5B2F7A" w:rsidRPr="007C42DF">
        <w:rPr>
          <w:rFonts w:ascii="Garamond" w:hAnsi="Garamond" w:cs="Arial"/>
          <w:bCs/>
          <w:i/>
          <w:sz w:val="24"/>
          <w:szCs w:val="24"/>
        </w:rPr>
        <w:t>Affilia</w:t>
      </w:r>
      <w:proofErr w:type="spellEnd"/>
      <w:r w:rsidR="005712CB" w:rsidRPr="007C42DF">
        <w:rPr>
          <w:rFonts w:ascii="Garamond" w:hAnsi="Garamond" w:cs="Arial"/>
          <w:bCs/>
          <w:i/>
          <w:sz w:val="24"/>
          <w:szCs w:val="24"/>
        </w:rPr>
        <w:t>,</w:t>
      </w:r>
      <w:r w:rsidR="00620F6F" w:rsidRPr="007C42DF">
        <w:rPr>
          <w:rFonts w:ascii="Garamond" w:hAnsi="Garamond" w:cs="Arial"/>
          <w:bCs/>
          <w:i/>
          <w:sz w:val="24"/>
          <w:szCs w:val="24"/>
        </w:rPr>
        <w:t xml:space="preserve"> </w:t>
      </w:r>
      <w:r w:rsidR="005712CB" w:rsidRPr="007C42DF">
        <w:rPr>
          <w:rFonts w:ascii="Garamond" w:hAnsi="Garamond" w:cs="Arial"/>
          <w:bCs/>
          <w:i/>
          <w:sz w:val="24"/>
          <w:szCs w:val="24"/>
        </w:rPr>
        <w:t>37</w:t>
      </w:r>
      <w:r w:rsidR="005712CB" w:rsidRPr="007C42DF">
        <w:rPr>
          <w:rFonts w:ascii="Garamond" w:hAnsi="Garamond" w:cs="Arial"/>
          <w:bCs/>
          <w:sz w:val="24"/>
          <w:szCs w:val="24"/>
        </w:rPr>
        <w:t>(4), 565–584</w:t>
      </w:r>
      <w:r w:rsidR="005B2F7A" w:rsidRPr="007C42DF">
        <w:rPr>
          <w:rFonts w:ascii="Garamond" w:hAnsi="Garamond" w:cs="Arial"/>
          <w:bCs/>
          <w:sz w:val="24"/>
          <w:szCs w:val="24"/>
        </w:rPr>
        <w:t xml:space="preserve">. </w:t>
      </w:r>
      <w:hyperlink r:id="rId12" w:history="1">
        <w:r w:rsidR="00620F6F" w:rsidRPr="007C42DF">
          <w:rPr>
            <w:rStyle w:val="Hyperlink"/>
            <w:rFonts w:ascii="Garamond" w:hAnsi="Garamond" w:cs="Arial"/>
            <w:bCs/>
            <w:sz w:val="24"/>
            <w:szCs w:val="24"/>
          </w:rPr>
          <w:t>https://doi.org/10.1177/08861099221099322</w:t>
        </w:r>
      </w:hyperlink>
    </w:p>
    <w:p w14:paraId="00D80FC1" w14:textId="77777777" w:rsidR="00103756" w:rsidRDefault="00103756" w:rsidP="00103756">
      <w:pPr>
        <w:tabs>
          <w:tab w:val="left" w:pos="108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</w:r>
    </w:p>
    <w:p w14:paraId="1E8A4DB3" w14:textId="3301059E" w:rsidR="00103756" w:rsidRDefault="00103756" w:rsidP="00103756">
      <w:pPr>
        <w:tabs>
          <w:tab w:val="left" w:pos="108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*</w:t>
      </w:r>
      <w:r w:rsidRPr="00103756">
        <w:rPr>
          <w:rFonts w:ascii="Garamond" w:hAnsi="Garamond" w:cs="Arial"/>
          <w:bCs/>
          <w:sz w:val="24"/>
          <w:szCs w:val="24"/>
        </w:rPr>
        <w:t xml:space="preserve">Recipient of </w:t>
      </w:r>
      <w:proofErr w:type="spellStart"/>
      <w:r w:rsidRPr="00103756">
        <w:rPr>
          <w:rFonts w:ascii="Garamond" w:hAnsi="Garamond" w:cs="Arial"/>
          <w:bCs/>
          <w:i/>
          <w:sz w:val="24"/>
          <w:szCs w:val="24"/>
        </w:rPr>
        <w:t>Affilia’s</w:t>
      </w:r>
      <w:proofErr w:type="spellEnd"/>
      <w:r w:rsidRPr="00103756">
        <w:rPr>
          <w:rFonts w:ascii="Garamond" w:hAnsi="Garamond" w:cs="Arial"/>
          <w:bCs/>
          <w:i/>
          <w:sz w:val="24"/>
          <w:szCs w:val="24"/>
        </w:rPr>
        <w:t xml:space="preserve"> </w:t>
      </w:r>
      <w:r w:rsidRPr="00103756">
        <w:rPr>
          <w:rFonts w:ascii="Garamond" w:hAnsi="Garamond" w:cs="Arial"/>
          <w:b/>
          <w:bCs/>
          <w:sz w:val="24"/>
          <w:szCs w:val="24"/>
        </w:rPr>
        <w:t>Distinguished Feminist Scholarship &amp; Practice in Social Work Award</w:t>
      </w:r>
      <w:r w:rsidRPr="00103756">
        <w:rPr>
          <w:rFonts w:ascii="Garamond" w:hAnsi="Garamond" w:cs="Arial"/>
          <w:bCs/>
          <w:sz w:val="24"/>
          <w:szCs w:val="24"/>
        </w:rPr>
        <w:t xml:space="preserve"> (2023)</w:t>
      </w:r>
    </w:p>
    <w:p w14:paraId="49414AC0" w14:textId="77777777" w:rsidR="009F140D" w:rsidRPr="00103756" w:rsidRDefault="009F140D" w:rsidP="00103756">
      <w:pPr>
        <w:tabs>
          <w:tab w:val="left" w:pos="108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2A048B84" w14:textId="5BAF58D3" w:rsidR="002F5506" w:rsidRPr="00A76F6A" w:rsidRDefault="00A76F6A" w:rsidP="00A76F6A">
      <w:pPr>
        <w:tabs>
          <w:tab w:val="left" w:pos="1080"/>
          <w:tab w:val="left" w:pos="2160"/>
          <w:tab w:val="left" w:pos="6192"/>
          <w:tab w:val="left" w:pos="10058"/>
        </w:tabs>
        <w:rPr>
          <w:rFonts w:ascii="Garamond" w:hAnsi="Garamond" w:cs="Arial"/>
          <w:bCs/>
          <w:i/>
          <w:sz w:val="24"/>
          <w:szCs w:val="24"/>
        </w:rPr>
      </w:pPr>
      <w:r w:rsidRPr="00A76F6A">
        <w:rPr>
          <w:rFonts w:ascii="Garamond" w:hAnsi="Garamond" w:cs="Arial"/>
          <w:bCs/>
          <w:sz w:val="24"/>
          <w:szCs w:val="24"/>
        </w:rPr>
        <w:t>32.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2F5506" w:rsidRPr="00A76F6A">
        <w:rPr>
          <w:rFonts w:ascii="Garamond" w:hAnsi="Garamond" w:cs="Arial"/>
          <w:b/>
          <w:bCs/>
          <w:sz w:val="24"/>
          <w:szCs w:val="24"/>
        </w:rPr>
        <w:t>Jackson, K. F.</w:t>
      </w:r>
      <w:r w:rsidR="002F5506" w:rsidRPr="00A76F6A">
        <w:rPr>
          <w:rFonts w:ascii="Garamond" w:hAnsi="Garamond" w:cs="Arial"/>
          <w:bCs/>
          <w:sz w:val="24"/>
          <w:szCs w:val="24"/>
        </w:rPr>
        <w:t>, &amp; Yang Mumma, S.* (202</w:t>
      </w:r>
      <w:r w:rsidR="00F07EC6">
        <w:rPr>
          <w:rFonts w:ascii="Garamond" w:hAnsi="Garamond" w:cs="Arial"/>
          <w:bCs/>
          <w:sz w:val="24"/>
          <w:szCs w:val="24"/>
        </w:rPr>
        <w:t>3</w:t>
      </w:r>
      <w:r w:rsidR="002F5506" w:rsidRPr="00A76F6A">
        <w:rPr>
          <w:rFonts w:ascii="Garamond" w:hAnsi="Garamond" w:cs="Arial"/>
          <w:bCs/>
          <w:sz w:val="24"/>
          <w:szCs w:val="24"/>
        </w:rPr>
        <w:t xml:space="preserve">). Visualizing Multiracial Identity Development. </w:t>
      </w:r>
      <w:r w:rsidR="002F5506" w:rsidRPr="00A76F6A">
        <w:rPr>
          <w:rFonts w:ascii="Garamond" w:hAnsi="Garamond" w:cs="Arial"/>
          <w:bCs/>
          <w:i/>
          <w:sz w:val="24"/>
          <w:szCs w:val="24"/>
        </w:rPr>
        <w:t xml:space="preserve">Qualitative </w:t>
      </w:r>
      <w:r w:rsidR="002F5506" w:rsidRPr="00A76F6A">
        <w:rPr>
          <w:rFonts w:ascii="Garamond" w:hAnsi="Garamond" w:cs="Arial"/>
          <w:bCs/>
          <w:i/>
          <w:sz w:val="24"/>
          <w:szCs w:val="24"/>
        </w:rPr>
        <w:tab/>
      </w:r>
      <w:r w:rsidR="002F5506" w:rsidRPr="00A76F6A">
        <w:rPr>
          <w:rFonts w:ascii="Garamond" w:hAnsi="Garamond" w:cs="Arial"/>
          <w:bCs/>
          <w:i/>
          <w:sz w:val="24"/>
          <w:szCs w:val="24"/>
        </w:rPr>
        <w:tab/>
        <w:t xml:space="preserve">Social Work </w:t>
      </w:r>
      <w:r w:rsidR="00F07EC6">
        <w:rPr>
          <w:rFonts w:ascii="Garamond" w:hAnsi="Garamond" w:cs="Arial"/>
          <w:bCs/>
          <w:sz w:val="24"/>
          <w:szCs w:val="24"/>
        </w:rPr>
        <w:t>22(3), 411-430</w:t>
      </w:r>
      <w:r w:rsidR="002F5506" w:rsidRPr="00A76F6A">
        <w:rPr>
          <w:rFonts w:ascii="Garamond" w:hAnsi="Garamond" w:cs="Arial"/>
          <w:bCs/>
          <w:i/>
          <w:sz w:val="24"/>
          <w:szCs w:val="24"/>
        </w:rPr>
        <w:t xml:space="preserve">. </w:t>
      </w:r>
      <w:hyperlink r:id="rId13" w:history="1">
        <w:r w:rsidR="002F5506" w:rsidRPr="00A76F6A">
          <w:rPr>
            <w:rStyle w:val="Hyperlink"/>
            <w:rFonts w:ascii="Garamond" w:hAnsi="Garamond" w:cs="Arial"/>
            <w:bCs/>
            <w:sz w:val="24"/>
            <w:szCs w:val="24"/>
          </w:rPr>
          <w:t>https://doi.org/10.1177/14733250221087877</w:t>
        </w:r>
      </w:hyperlink>
      <w:r w:rsidR="002F5506" w:rsidRPr="00A76F6A">
        <w:rPr>
          <w:rFonts w:ascii="Garamond" w:hAnsi="Garamond" w:cs="Arial"/>
          <w:bCs/>
          <w:sz w:val="24"/>
          <w:szCs w:val="24"/>
        </w:rPr>
        <w:t xml:space="preserve"> </w:t>
      </w:r>
    </w:p>
    <w:p w14:paraId="4CEEE1DF" w14:textId="77777777" w:rsidR="00103756" w:rsidRDefault="00103756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3BAAC373" w14:textId="39A01268" w:rsidR="001264B9" w:rsidRPr="00A76F6A" w:rsidRDefault="00A76F6A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31. </w:t>
      </w:r>
      <w:r w:rsidR="001264B9" w:rsidRPr="00A76F6A">
        <w:rPr>
          <w:rFonts w:ascii="Garamond" w:hAnsi="Garamond" w:cs="Arial"/>
          <w:bCs/>
          <w:sz w:val="24"/>
          <w:szCs w:val="24"/>
        </w:rPr>
        <w:t>Gabriel, A. K.</w:t>
      </w:r>
      <w:r w:rsidR="00672650" w:rsidRPr="00A76F6A">
        <w:rPr>
          <w:rFonts w:ascii="Garamond" w:hAnsi="Garamond" w:cs="Arial"/>
          <w:bCs/>
          <w:sz w:val="24"/>
          <w:szCs w:val="24"/>
        </w:rPr>
        <w:t>*</w:t>
      </w:r>
      <w:r w:rsidR="001264B9" w:rsidRPr="00A76F6A">
        <w:rPr>
          <w:rFonts w:ascii="Garamond" w:hAnsi="Garamond" w:cs="Arial"/>
          <w:bCs/>
          <w:sz w:val="24"/>
          <w:szCs w:val="24"/>
        </w:rPr>
        <w:t xml:space="preserve">, Yoo, H. C., </w:t>
      </w:r>
      <w:r w:rsidR="001264B9" w:rsidRPr="00A76F6A">
        <w:rPr>
          <w:rFonts w:ascii="Garamond" w:hAnsi="Garamond" w:cs="Arial"/>
          <w:b/>
          <w:bCs/>
          <w:sz w:val="24"/>
          <w:szCs w:val="24"/>
        </w:rPr>
        <w:t>Jackson, K. F.</w:t>
      </w:r>
      <w:r w:rsidR="001264B9" w:rsidRPr="00A76F6A">
        <w:rPr>
          <w:rFonts w:ascii="Garamond" w:hAnsi="Garamond" w:cs="Arial"/>
          <w:bCs/>
          <w:sz w:val="24"/>
          <w:szCs w:val="24"/>
        </w:rPr>
        <w:t>, &amp; Guevarra Jr, R. P.</w:t>
      </w:r>
      <w:r w:rsidR="00746D84" w:rsidRPr="00A76F6A">
        <w:rPr>
          <w:rFonts w:ascii="Garamond" w:hAnsi="Garamond" w:cs="Arial"/>
          <w:bCs/>
          <w:sz w:val="24"/>
          <w:szCs w:val="24"/>
        </w:rPr>
        <w:t xml:space="preserve"> (</w:t>
      </w:r>
      <w:r w:rsidR="00CC36A7" w:rsidRPr="00A76F6A">
        <w:rPr>
          <w:rFonts w:ascii="Garamond" w:hAnsi="Garamond" w:cs="Arial"/>
          <w:bCs/>
          <w:sz w:val="24"/>
          <w:szCs w:val="24"/>
        </w:rPr>
        <w:t>202</w:t>
      </w:r>
      <w:r w:rsidR="00C73F93">
        <w:rPr>
          <w:rFonts w:ascii="Garamond" w:hAnsi="Garamond" w:cs="Arial"/>
          <w:bCs/>
          <w:sz w:val="24"/>
          <w:szCs w:val="24"/>
        </w:rPr>
        <w:t>2</w:t>
      </w:r>
      <w:r w:rsidR="00746D84" w:rsidRPr="00A76F6A">
        <w:rPr>
          <w:rFonts w:ascii="Garamond" w:hAnsi="Garamond" w:cs="Arial"/>
          <w:bCs/>
          <w:sz w:val="24"/>
          <w:szCs w:val="24"/>
        </w:rPr>
        <w:t xml:space="preserve">). </w:t>
      </w:r>
      <w:r w:rsidR="001264B9" w:rsidRPr="00A76F6A">
        <w:rPr>
          <w:rFonts w:ascii="Garamond" w:hAnsi="Garamond" w:cs="Arial"/>
          <w:bCs/>
          <w:sz w:val="24"/>
          <w:szCs w:val="24"/>
        </w:rPr>
        <w:t>Perceived monoracism and</w:t>
      </w:r>
      <w:r>
        <w:rPr>
          <w:rFonts w:ascii="Garamond" w:hAnsi="Garamond" w:cs="Arial"/>
          <w:bCs/>
          <w:sz w:val="24"/>
          <w:szCs w:val="24"/>
        </w:rPr>
        <w:t xml:space="preserve"> </w:t>
      </w:r>
      <w:r w:rsidR="001264B9" w:rsidRPr="00A76F6A">
        <w:rPr>
          <w:rFonts w:ascii="Garamond" w:hAnsi="Garamond" w:cs="Arial"/>
          <w:bCs/>
          <w:sz w:val="24"/>
          <w:szCs w:val="24"/>
        </w:rPr>
        <w:t xml:space="preserve">psychological adjustment of multiracial adults: The roles of racially diverse contexts and creating third space. </w:t>
      </w:r>
      <w:r w:rsidR="001264B9" w:rsidRPr="00A76F6A">
        <w:rPr>
          <w:rFonts w:ascii="Garamond" w:hAnsi="Garamond" w:cs="Arial"/>
          <w:bCs/>
          <w:i/>
          <w:sz w:val="24"/>
          <w:szCs w:val="24"/>
        </w:rPr>
        <w:t>American Journal of Community Psychology</w:t>
      </w:r>
      <w:r w:rsidR="00C73F93">
        <w:rPr>
          <w:rFonts w:ascii="Garamond" w:hAnsi="Garamond" w:cs="Arial"/>
          <w:bCs/>
          <w:i/>
          <w:sz w:val="24"/>
          <w:szCs w:val="24"/>
        </w:rPr>
        <w:t xml:space="preserve">, </w:t>
      </w:r>
      <w:r w:rsidR="00C73F93" w:rsidRPr="00C73F93">
        <w:rPr>
          <w:rFonts w:ascii="Garamond" w:hAnsi="Garamond" w:cs="Arial"/>
          <w:bCs/>
          <w:sz w:val="24"/>
          <w:szCs w:val="24"/>
        </w:rPr>
        <w:t>69(3-4),</w:t>
      </w:r>
      <w:r w:rsidR="00C73F93">
        <w:rPr>
          <w:rFonts w:ascii="Garamond" w:hAnsi="Garamond" w:cs="Arial"/>
          <w:bCs/>
          <w:i/>
          <w:sz w:val="24"/>
          <w:szCs w:val="24"/>
        </w:rPr>
        <w:t xml:space="preserve"> </w:t>
      </w:r>
      <w:r w:rsidR="00C73F93" w:rsidRPr="00C73F93">
        <w:rPr>
          <w:rFonts w:ascii="Garamond" w:hAnsi="Garamond" w:cs="Arial"/>
          <w:bCs/>
          <w:sz w:val="24"/>
          <w:szCs w:val="24"/>
        </w:rPr>
        <w:t>484-502.</w:t>
      </w:r>
      <w:r w:rsidR="00C73F93">
        <w:rPr>
          <w:rFonts w:ascii="Garamond" w:hAnsi="Garamond" w:cs="Arial"/>
          <w:bCs/>
          <w:sz w:val="24"/>
          <w:szCs w:val="24"/>
        </w:rPr>
        <w:t xml:space="preserve"> </w:t>
      </w:r>
      <w:hyperlink r:id="rId14" w:history="1">
        <w:r w:rsidR="00C73F93" w:rsidRPr="002A74F8">
          <w:rPr>
            <w:rStyle w:val="Hyperlink"/>
            <w:rFonts w:ascii="Garamond" w:hAnsi="Garamond" w:cs="Arial"/>
            <w:bCs/>
            <w:sz w:val="24"/>
            <w:szCs w:val="24"/>
          </w:rPr>
          <w:t>https://doi.org/10.1002/ajcp.12564</w:t>
        </w:r>
      </w:hyperlink>
      <w:r w:rsidR="001264B9" w:rsidRPr="00A76F6A">
        <w:rPr>
          <w:rFonts w:ascii="Garamond" w:hAnsi="Garamond" w:cs="Arial"/>
          <w:bCs/>
          <w:sz w:val="24"/>
          <w:szCs w:val="24"/>
        </w:rPr>
        <w:t xml:space="preserve"> </w:t>
      </w:r>
    </w:p>
    <w:p w14:paraId="7B6845DA" w14:textId="77777777" w:rsidR="00DD7DAC" w:rsidRDefault="00DD7DAC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6CAC8360" w14:textId="045D6E2D" w:rsidR="00473B46" w:rsidRPr="00A76F6A" w:rsidRDefault="00A76F6A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30. </w:t>
      </w:r>
      <w:r w:rsidR="00473B46" w:rsidRPr="00A76F6A">
        <w:rPr>
          <w:rFonts w:ascii="Garamond" w:hAnsi="Garamond" w:cs="Arial"/>
          <w:bCs/>
          <w:sz w:val="24"/>
          <w:szCs w:val="24"/>
        </w:rPr>
        <w:t>Atkin, A.L.</w:t>
      </w:r>
      <w:r w:rsidR="00672650" w:rsidRPr="00A76F6A">
        <w:rPr>
          <w:rFonts w:ascii="Garamond" w:hAnsi="Garamond" w:cs="Arial"/>
          <w:bCs/>
          <w:sz w:val="24"/>
          <w:szCs w:val="24"/>
        </w:rPr>
        <w:t>*</w:t>
      </w:r>
      <w:r w:rsidR="00473B46" w:rsidRPr="00A76F6A">
        <w:rPr>
          <w:rFonts w:ascii="Garamond" w:hAnsi="Garamond" w:cs="Arial"/>
          <w:bCs/>
          <w:sz w:val="24"/>
          <w:szCs w:val="24"/>
        </w:rPr>
        <w:t xml:space="preserve">, </w:t>
      </w:r>
      <w:r w:rsidR="00473B46" w:rsidRPr="00A76F6A">
        <w:rPr>
          <w:rFonts w:ascii="Garamond" w:hAnsi="Garamond" w:cs="Arial"/>
          <w:b/>
          <w:bCs/>
          <w:sz w:val="24"/>
          <w:szCs w:val="24"/>
        </w:rPr>
        <w:t>Jackson, K.F.</w:t>
      </w:r>
      <w:r w:rsidR="00473B46" w:rsidRPr="00A76F6A">
        <w:rPr>
          <w:rFonts w:ascii="Garamond" w:hAnsi="Garamond" w:cs="Arial"/>
          <w:bCs/>
          <w:sz w:val="24"/>
          <w:szCs w:val="24"/>
        </w:rPr>
        <w:t xml:space="preserve">, &amp; Yoo, H.C., White, R.M.B., </w:t>
      </w:r>
      <w:r w:rsidR="00CC36A7" w:rsidRPr="00A76F6A">
        <w:rPr>
          <w:rFonts w:ascii="Garamond" w:hAnsi="Garamond" w:cs="Arial"/>
          <w:bCs/>
          <w:sz w:val="24"/>
          <w:szCs w:val="24"/>
        </w:rPr>
        <w:t xml:space="preserve">&amp; </w:t>
      </w:r>
      <w:r w:rsidR="00473B46" w:rsidRPr="00A76F6A">
        <w:rPr>
          <w:rFonts w:ascii="Garamond" w:hAnsi="Garamond" w:cs="Arial"/>
          <w:bCs/>
          <w:sz w:val="24"/>
          <w:szCs w:val="24"/>
        </w:rPr>
        <w:t>Tran, A.G.T.T. (</w:t>
      </w:r>
      <w:r w:rsidR="00CC36A7" w:rsidRPr="00A76F6A">
        <w:rPr>
          <w:rFonts w:ascii="Garamond" w:hAnsi="Garamond" w:cs="Arial"/>
          <w:bCs/>
          <w:sz w:val="24"/>
          <w:szCs w:val="24"/>
        </w:rPr>
        <w:t>202</w:t>
      </w:r>
      <w:r w:rsidR="00C73F93">
        <w:rPr>
          <w:rFonts w:ascii="Garamond" w:hAnsi="Garamond" w:cs="Arial"/>
          <w:bCs/>
          <w:sz w:val="24"/>
          <w:szCs w:val="24"/>
        </w:rPr>
        <w:t>2</w:t>
      </w:r>
      <w:r w:rsidR="00473B46" w:rsidRPr="00A76F6A">
        <w:rPr>
          <w:rFonts w:ascii="Garamond" w:hAnsi="Garamond" w:cs="Arial"/>
          <w:bCs/>
          <w:sz w:val="24"/>
          <w:szCs w:val="24"/>
        </w:rPr>
        <w:t xml:space="preserve">). A qualitative examination of familial-racial-ethnic socialization experiences among diverse Multiracial emerging adults. </w:t>
      </w:r>
      <w:r w:rsidR="00473B46" w:rsidRPr="00A76F6A">
        <w:rPr>
          <w:rFonts w:ascii="Garamond" w:hAnsi="Garamond" w:cs="Arial"/>
          <w:bCs/>
          <w:i/>
          <w:sz w:val="24"/>
          <w:szCs w:val="24"/>
        </w:rPr>
        <w:t>Journal of Family Psychology</w:t>
      </w:r>
      <w:r w:rsidR="00CC36A7" w:rsidRPr="00A76F6A">
        <w:rPr>
          <w:rFonts w:ascii="Garamond" w:hAnsi="Garamond" w:cs="Arial"/>
          <w:bCs/>
          <w:sz w:val="24"/>
          <w:szCs w:val="24"/>
        </w:rPr>
        <w:t xml:space="preserve">. </w:t>
      </w:r>
      <w:r w:rsidR="00C73F93" w:rsidRPr="00C73F93">
        <w:rPr>
          <w:rFonts w:ascii="Garamond" w:hAnsi="Garamond" w:cs="Arial"/>
          <w:bCs/>
          <w:sz w:val="24"/>
          <w:szCs w:val="24"/>
        </w:rPr>
        <w:t>36(2), 179</w:t>
      </w:r>
      <w:r w:rsidR="00C73F93">
        <w:rPr>
          <w:rFonts w:ascii="Garamond" w:hAnsi="Garamond" w:cs="Arial"/>
          <w:bCs/>
          <w:sz w:val="24"/>
          <w:szCs w:val="24"/>
        </w:rPr>
        <w:t>-</w:t>
      </w:r>
      <w:r w:rsidR="00C73F93" w:rsidRPr="00C73F93">
        <w:rPr>
          <w:rFonts w:ascii="Garamond" w:hAnsi="Garamond" w:cs="Arial"/>
          <w:bCs/>
          <w:sz w:val="24"/>
          <w:szCs w:val="24"/>
        </w:rPr>
        <w:t xml:space="preserve">190. </w:t>
      </w:r>
      <w:hyperlink r:id="rId15" w:history="1">
        <w:r w:rsidR="00C73F93" w:rsidRPr="002A74F8">
          <w:rPr>
            <w:rStyle w:val="Hyperlink"/>
            <w:rFonts w:ascii="Garamond" w:hAnsi="Garamond" w:cs="Arial"/>
            <w:bCs/>
            <w:sz w:val="24"/>
            <w:szCs w:val="24"/>
          </w:rPr>
          <w:t>https://doi.org/10.1037/fam0000918</w:t>
        </w:r>
      </w:hyperlink>
      <w:r w:rsidR="00C73F93">
        <w:rPr>
          <w:rFonts w:ascii="Garamond" w:hAnsi="Garamond" w:cs="Arial"/>
          <w:bCs/>
          <w:sz w:val="24"/>
          <w:szCs w:val="24"/>
        </w:rPr>
        <w:t xml:space="preserve"> </w:t>
      </w:r>
      <w:r w:rsidR="00C73F93" w:rsidRPr="00C73F93">
        <w:rPr>
          <w:rFonts w:ascii="Garamond" w:hAnsi="Garamond" w:cs="Arial"/>
          <w:bCs/>
          <w:sz w:val="24"/>
          <w:szCs w:val="24"/>
        </w:rPr>
        <w:t xml:space="preserve"> </w:t>
      </w:r>
    </w:p>
    <w:p w14:paraId="76FE8483" w14:textId="77777777" w:rsidR="00620F6F" w:rsidRDefault="00620F6F" w:rsidP="00620F6F">
      <w:pPr>
        <w:pStyle w:val="ListParagraph"/>
        <w:tabs>
          <w:tab w:val="left" w:pos="360"/>
          <w:tab w:val="left" w:pos="2160"/>
          <w:tab w:val="left" w:pos="6192"/>
          <w:tab w:val="left" w:pos="10058"/>
        </w:tabs>
        <w:ind w:left="1080"/>
        <w:rPr>
          <w:rFonts w:ascii="Garamond" w:hAnsi="Garamond" w:cs="Arial"/>
          <w:bCs/>
          <w:sz w:val="24"/>
          <w:szCs w:val="24"/>
        </w:rPr>
      </w:pPr>
    </w:p>
    <w:p w14:paraId="02E2663B" w14:textId="261BB0CC" w:rsidR="00C73F93" w:rsidRDefault="00C73F93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29. </w:t>
      </w:r>
      <w:r w:rsidRPr="00A76F6A">
        <w:rPr>
          <w:rFonts w:ascii="Garamond" w:hAnsi="Garamond" w:cs="Arial"/>
          <w:bCs/>
          <w:sz w:val="24"/>
          <w:szCs w:val="24"/>
        </w:rPr>
        <w:t xml:space="preserve">Atkin, A. L.*, Yoo, H. C., White, R. M. B., Tran, A. G. T. T., &amp; </w:t>
      </w:r>
      <w:r w:rsidRPr="00A76F6A">
        <w:rPr>
          <w:rFonts w:ascii="Garamond" w:hAnsi="Garamond" w:cs="Arial"/>
          <w:b/>
          <w:bCs/>
          <w:sz w:val="24"/>
          <w:szCs w:val="24"/>
        </w:rPr>
        <w:t>Jackson, K. F.</w:t>
      </w:r>
      <w:r w:rsidRPr="00A76F6A">
        <w:rPr>
          <w:rFonts w:ascii="Garamond" w:hAnsi="Garamond" w:cs="Arial"/>
          <w:bCs/>
          <w:sz w:val="24"/>
          <w:szCs w:val="24"/>
        </w:rPr>
        <w:t xml:space="preserve"> (202</w:t>
      </w:r>
      <w:r>
        <w:rPr>
          <w:rFonts w:ascii="Garamond" w:hAnsi="Garamond" w:cs="Arial"/>
          <w:bCs/>
          <w:sz w:val="24"/>
          <w:szCs w:val="24"/>
        </w:rPr>
        <w:t>2</w:t>
      </w:r>
      <w:r w:rsidRPr="00A76F6A">
        <w:rPr>
          <w:rFonts w:ascii="Garamond" w:hAnsi="Garamond" w:cs="Arial"/>
          <w:bCs/>
          <w:sz w:val="24"/>
          <w:szCs w:val="24"/>
        </w:rPr>
        <w:t xml:space="preserve">). Validation of the Multiracial Youth Socialization (MY-Soc) Scale among racially diverse Multiracial emerging adults. </w:t>
      </w:r>
      <w:r w:rsidRPr="00A76F6A">
        <w:rPr>
          <w:rFonts w:ascii="Garamond" w:hAnsi="Garamond" w:cs="Arial"/>
          <w:bCs/>
          <w:i/>
          <w:sz w:val="24"/>
          <w:szCs w:val="24"/>
        </w:rPr>
        <w:t>Journal of Family Psychology</w:t>
      </w:r>
      <w:r w:rsidRPr="00C73F93">
        <w:t xml:space="preserve"> </w:t>
      </w:r>
      <w:r w:rsidRPr="00C73F93">
        <w:rPr>
          <w:rFonts w:ascii="Garamond" w:hAnsi="Garamond" w:cs="Arial"/>
          <w:bCs/>
          <w:sz w:val="24"/>
          <w:szCs w:val="24"/>
        </w:rPr>
        <w:t>36, 13</w:t>
      </w:r>
      <w:r>
        <w:rPr>
          <w:rFonts w:ascii="Garamond" w:hAnsi="Garamond" w:cs="Arial"/>
          <w:bCs/>
          <w:sz w:val="24"/>
          <w:szCs w:val="24"/>
        </w:rPr>
        <w:t>-</w:t>
      </w:r>
      <w:r w:rsidRPr="00C73F93">
        <w:rPr>
          <w:rFonts w:ascii="Garamond" w:hAnsi="Garamond" w:cs="Arial"/>
          <w:bCs/>
          <w:sz w:val="24"/>
          <w:szCs w:val="24"/>
        </w:rPr>
        <w:t>22</w:t>
      </w:r>
      <w:r w:rsidRPr="00A76F6A">
        <w:rPr>
          <w:rFonts w:ascii="Garamond" w:hAnsi="Garamond" w:cs="Arial"/>
          <w:bCs/>
          <w:sz w:val="24"/>
          <w:szCs w:val="24"/>
        </w:rPr>
        <w:t xml:space="preserve">. </w:t>
      </w:r>
      <w:r w:rsidRPr="00A76F6A">
        <w:rPr>
          <w:rFonts w:ascii="Garamond" w:hAnsi="Garamond" w:cs="Arial"/>
          <w:bCs/>
          <w:i/>
          <w:sz w:val="24"/>
          <w:szCs w:val="24"/>
        </w:rPr>
        <w:t xml:space="preserve"> </w:t>
      </w:r>
      <w:hyperlink r:id="rId16" w:history="1">
        <w:r w:rsidRPr="00A76F6A">
          <w:rPr>
            <w:rStyle w:val="Hyperlink"/>
            <w:rFonts w:ascii="Garamond" w:hAnsi="Garamond" w:cs="Arial"/>
            <w:bCs/>
            <w:sz w:val="24"/>
            <w:szCs w:val="24"/>
          </w:rPr>
          <w:t>https://psycnet.apa.org/doi/10.1037/fam0000879</w:t>
        </w:r>
      </w:hyperlink>
    </w:p>
    <w:p w14:paraId="13B24290" w14:textId="77777777" w:rsidR="00C73F93" w:rsidRDefault="00C73F93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0537068F" w14:textId="5DE12828" w:rsidR="000C369F" w:rsidRPr="00A76F6A" w:rsidRDefault="00A76F6A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2</w:t>
      </w:r>
      <w:r w:rsidR="00C73F93">
        <w:rPr>
          <w:rFonts w:ascii="Garamond" w:hAnsi="Garamond" w:cs="Arial"/>
          <w:bCs/>
          <w:sz w:val="24"/>
          <w:szCs w:val="24"/>
        </w:rPr>
        <w:t>8</w:t>
      </w:r>
      <w:r>
        <w:rPr>
          <w:rFonts w:ascii="Garamond" w:hAnsi="Garamond" w:cs="Arial"/>
          <w:bCs/>
          <w:sz w:val="24"/>
          <w:szCs w:val="24"/>
        </w:rPr>
        <w:t xml:space="preserve">. </w:t>
      </w:r>
      <w:r w:rsidR="000C369F" w:rsidRPr="00A76F6A">
        <w:rPr>
          <w:rFonts w:ascii="Garamond" w:hAnsi="Garamond" w:cs="Arial"/>
          <w:bCs/>
          <w:sz w:val="24"/>
          <w:szCs w:val="24"/>
        </w:rPr>
        <w:t xml:space="preserve">Mendoza, T. S., Mackey, C.*, </w:t>
      </w:r>
      <w:proofErr w:type="spellStart"/>
      <w:r w:rsidR="000C369F" w:rsidRPr="00A76F6A">
        <w:rPr>
          <w:rFonts w:ascii="Garamond" w:hAnsi="Garamond" w:cs="Arial"/>
          <w:bCs/>
          <w:sz w:val="24"/>
          <w:szCs w:val="24"/>
        </w:rPr>
        <w:t>Harner</w:t>
      </w:r>
      <w:proofErr w:type="spellEnd"/>
      <w:r w:rsidR="000C369F" w:rsidRPr="00A76F6A">
        <w:rPr>
          <w:rFonts w:ascii="Garamond" w:hAnsi="Garamond" w:cs="Arial"/>
          <w:bCs/>
          <w:sz w:val="24"/>
          <w:szCs w:val="24"/>
        </w:rPr>
        <w:t>, V., &amp;</w:t>
      </w:r>
      <w:r w:rsidR="000C369F" w:rsidRPr="00A76F6A">
        <w:rPr>
          <w:rFonts w:ascii="Garamond" w:hAnsi="Garamond" w:cs="Arial"/>
          <w:b/>
          <w:bCs/>
          <w:sz w:val="24"/>
          <w:szCs w:val="24"/>
        </w:rPr>
        <w:t xml:space="preserve"> Jackson, K. F. </w:t>
      </w:r>
      <w:r w:rsidR="000C369F" w:rsidRPr="00A76F6A">
        <w:rPr>
          <w:rFonts w:ascii="Garamond" w:hAnsi="Garamond" w:cs="Arial"/>
          <w:bCs/>
          <w:sz w:val="24"/>
          <w:szCs w:val="24"/>
        </w:rPr>
        <w:t>(</w:t>
      </w:r>
      <w:r w:rsidR="004B376C" w:rsidRPr="00A76F6A">
        <w:rPr>
          <w:rFonts w:ascii="Garamond" w:hAnsi="Garamond" w:cs="Arial"/>
          <w:bCs/>
          <w:sz w:val="24"/>
          <w:szCs w:val="24"/>
        </w:rPr>
        <w:t>2021</w:t>
      </w:r>
      <w:r w:rsidR="000C369F" w:rsidRPr="00A76F6A">
        <w:rPr>
          <w:rFonts w:ascii="Garamond" w:hAnsi="Garamond" w:cs="Arial"/>
          <w:bCs/>
          <w:i/>
          <w:sz w:val="24"/>
          <w:szCs w:val="24"/>
        </w:rPr>
        <w:t>).</w:t>
      </w:r>
      <w:r w:rsidR="000C369F" w:rsidRPr="00A76F6A">
        <w:rPr>
          <w:rFonts w:ascii="Garamond" w:hAnsi="Garamond" w:cs="Arial"/>
          <w:b/>
          <w:bCs/>
          <w:i/>
          <w:sz w:val="24"/>
          <w:szCs w:val="24"/>
        </w:rPr>
        <w:t xml:space="preserve"> </w:t>
      </w:r>
      <w:r w:rsidR="000C369F" w:rsidRPr="00A76F6A">
        <w:rPr>
          <w:rFonts w:ascii="Garamond" w:hAnsi="Garamond" w:cs="Arial"/>
          <w:bCs/>
          <w:sz w:val="24"/>
          <w:szCs w:val="24"/>
        </w:rPr>
        <w:t>Queering and Attuning SAMHSA’s Strategic Prevention Framework.</w:t>
      </w:r>
      <w:r w:rsidR="000C369F" w:rsidRPr="00A76F6A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C369F" w:rsidRPr="00A76F6A">
        <w:rPr>
          <w:rFonts w:ascii="Garamond" w:hAnsi="Garamond" w:cs="Arial"/>
          <w:bCs/>
          <w:i/>
          <w:sz w:val="24"/>
          <w:szCs w:val="24"/>
        </w:rPr>
        <w:t>Social Work Research</w:t>
      </w:r>
      <w:r w:rsidR="00C73F93">
        <w:rPr>
          <w:rFonts w:ascii="Garamond" w:hAnsi="Garamond" w:cs="Arial"/>
          <w:bCs/>
          <w:i/>
          <w:sz w:val="24"/>
          <w:szCs w:val="24"/>
        </w:rPr>
        <w:t xml:space="preserve">, </w:t>
      </w:r>
      <w:r w:rsidR="00C73F93" w:rsidRPr="00C73F93">
        <w:rPr>
          <w:rFonts w:ascii="Garamond" w:hAnsi="Garamond" w:cs="Arial"/>
          <w:bCs/>
          <w:sz w:val="24"/>
          <w:szCs w:val="24"/>
        </w:rPr>
        <w:t>45(3)</w:t>
      </w:r>
      <w:r w:rsidR="00C73F93">
        <w:rPr>
          <w:rFonts w:ascii="Garamond" w:hAnsi="Garamond" w:cs="Arial"/>
          <w:bCs/>
          <w:sz w:val="24"/>
          <w:szCs w:val="24"/>
        </w:rPr>
        <w:t>, 187-197</w:t>
      </w:r>
      <w:r w:rsidR="004B376C" w:rsidRPr="00A76F6A">
        <w:rPr>
          <w:rFonts w:ascii="Garamond" w:hAnsi="Garamond" w:cs="Arial"/>
          <w:bCs/>
          <w:sz w:val="24"/>
          <w:szCs w:val="24"/>
        </w:rPr>
        <w:t xml:space="preserve">. </w:t>
      </w:r>
      <w:hyperlink r:id="rId17" w:history="1">
        <w:r w:rsidR="004B376C" w:rsidRPr="00A76F6A">
          <w:rPr>
            <w:rStyle w:val="Hyperlink"/>
            <w:rFonts w:ascii="Garamond" w:hAnsi="Garamond" w:cs="Arial"/>
            <w:bCs/>
            <w:sz w:val="24"/>
            <w:szCs w:val="24"/>
          </w:rPr>
          <w:t>https://doi.org/10.1093/swr/svab012</w:t>
        </w:r>
      </w:hyperlink>
      <w:r w:rsidR="004B376C" w:rsidRPr="00A76F6A">
        <w:rPr>
          <w:rFonts w:ascii="Garamond" w:hAnsi="Garamond" w:cs="Arial"/>
          <w:bCs/>
          <w:sz w:val="24"/>
          <w:szCs w:val="24"/>
        </w:rPr>
        <w:t xml:space="preserve"> </w:t>
      </w:r>
    </w:p>
    <w:p w14:paraId="78566F1D" w14:textId="77777777" w:rsidR="00CC36A7" w:rsidRPr="0062657A" w:rsidRDefault="00CC36A7" w:rsidP="00CC36A7">
      <w:pPr>
        <w:pStyle w:val="ListParagraph"/>
        <w:tabs>
          <w:tab w:val="left" w:pos="360"/>
          <w:tab w:val="left" w:pos="2160"/>
          <w:tab w:val="left" w:pos="6192"/>
          <w:tab w:val="left" w:pos="10058"/>
        </w:tabs>
        <w:ind w:left="1080"/>
        <w:rPr>
          <w:rFonts w:ascii="Garamond" w:hAnsi="Garamond" w:cs="Arial"/>
          <w:bCs/>
          <w:sz w:val="24"/>
          <w:szCs w:val="24"/>
        </w:rPr>
      </w:pPr>
    </w:p>
    <w:p w14:paraId="55823B85" w14:textId="33295E23" w:rsidR="00E40280" w:rsidRPr="00A76F6A" w:rsidRDefault="00A76F6A" w:rsidP="00A76F6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i/>
          <w:sz w:val="24"/>
          <w:szCs w:val="24"/>
        </w:rPr>
      </w:pPr>
      <w:r w:rsidRPr="00A76F6A">
        <w:rPr>
          <w:rFonts w:ascii="Garamond" w:hAnsi="Garamond" w:cs="Arial"/>
          <w:bCs/>
          <w:sz w:val="24"/>
          <w:szCs w:val="24"/>
        </w:rPr>
        <w:t>27.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bookmarkStart w:id="0" w:name="_Hlk137193143"/>
      <w:r w:rsidR="00E40280" w:rsidRPr="00A76F6A">
        <w:rPr>
          <w:rFonts w:ascii="Garamond" w:hAnsi="Garamond" w:cs="Arial"/>
          <w:b/>
          <w:bCs/>
          <w:sz w:val="24"/>
          <w:szCs w:val="24"/>
        </w:rPr>
        <w:t xml:space="preserve">Jackson, K. F. </w:t>
      </w:r>
      <w:r w:rsidR="00E40280" w:rsidRPr="00A76F6A">
        <w:rPr>
          <w:rFonts w:ascii="Garamond" w:hAnsi="Garamond" w:cs="Arial"/>
          <w:bCs/>
          <w:sz w:val="24"/>
          <w:szCs w:val="24"/>
        </w:rPr>
        <w:t>(</w:t>
      </w:r>
      <w:r w:rsidR="000C369F" w:rsidRPr="00A76F6A">
        <w:rPr>
          <w:rFonts w:ascii="Garamond" w:hAnsi="Garamond" w:cs="Arial"/>
          <w:bCs/>
          <w:sz w:val="24"/>
          <w:szCs w:val="24"/>
        </w:rPr>
        <w:t>202</w:t>
      </w:r>
      <w:r w:rsidR="00E7475A">
        <w:rPr>
          <w:rFonts w:ascii="Garamond" w:hAnsi="Garamond" w:cs="Arial"/>
          <w:bCs/>
          <w:sz w:val="24"/>
          <w:szCs w:val="24"/>
        </w:rPr>
        <w:t>2</w:t>
      </w:r>
      <w:r w:rsidR="00E40280" w:rsidRPr="00A76F6A">
        <w:rPr>
          <w:rFonts w:ascii="Garamond" w:hAnsi="Garamond" w:cs="Arial"/>
          <w:bCs/>
          <w:sz w:val="24"/>
          <w:szCs w:val="24"/>
        </w:rPr>
        <w:t xml:space="preserve">). </w:t>
      </w:r>
      <w:r w:rsidR="000C369F" w:rsidRPr="00A76F6A">
        <w:rPr>
          <w:rFonts w:ascii="Garamond" w:hAnsi="Garamond" w:cs="Arial"/>
          <w:bCs/>
          <w:sz w:val="24"/>
          <w:szCs w:val="24"/>
        </w:rPr>
        <w:t xml:space="preserve">Teaching note - </w:t>
      </w:r>
      <w:r w:rsidR="00E40280" w:rsidRPr="00A76F6A">
        <w:rPr>
          <w:rFonts w:ascii="Garamond" w:hAnsi="Garamond" w:cs="Arial"/>
          <w:bCs/>
          <w:sz w:val="24"/>
          <w:szCs w:val="24"/>
        </w:rPr>
        <w:t xml:space="preserve">Challenging </w:t>
      </w:r>
      <w:proofErr w:type="spellStart"/>
      <w:r w:rsidR="00E40280" w:rsidRPr="00A76F6A">
        <w:rPr>
          <w:rFonts w:ascii="Garamond" w:hAnsi="Garamond" w:cs="Arial"/>
          <w:bCs/>
          <w:sz w:val="24"/>
          <w:szCs w:val="24"/>
        </w:rPr>
        <w:t>monocentricity</w:t>
      </w:r>
      <w:proofErr w:type="spellEnd"/>
      <w:r w:rsidR="00E40280" w:rsidRPr="00A76F6A">
        <w:rPr>
          <w:rFonts w:ascii="Garamond" w:hAnsi="Garamond" w:cs="Arial"/>
          <w:bCs/>
          <w:sz w:val="24"/>
          <w:szCs w:val="24"/>
        </w:rPr>
        <w:t xml:space="preserve"> in social work education: Creating critical </w:t>
      </w:r>
      <w:proofErr w:type="spellStart"/>
      <w:r w:rsidR="00E40280" w:rsidRPr="00A76F6A">
        <w:rPr>
          <w:rFonts w:ascii="Garamond" w:hAnsi="Garamond" w:cs="Arial"/>
          <w:bCs/>
          <w:sz w:val="24"/>
          <w:szCs w:val="24"/>
        </w:rPr>
        <w:t>counterspaces</w:t>
      </w:r>
      <w:proofErr w:type="spellEnd"/>
      <w:r w:rsidR="00E40280" w:rsidRPr="00A76F6A">
        <w:rPr>
          <w:rFonts w:ascii="Garamond" w:hAnsi="Garamond" w:cs="Arial"/>
          <w:bCs/>
          <w:sz w:val="24"/>
          <w:szCs w:val="24"/>
        </w:rPr>
        <w:t xml:space="preserve"> of multiraciality. </w:t>
      </w:r>
      <w:r w:rsidR="00E40280" w:rsidRPr="00A76F6A">
        <w:rPr>
          <w:rFonts w:ascii="Garamond" w:hAnsi="Garamond" w:cs="Arial"/>
          <w:bCs/>
          <w:i/>
          <w:sz w:val="24"/>
          <w:szCs w:val="24"/>
        </w:rPr>
        <w:t>Journal of Social Work Education</w:t>
      </w:r>
      <w:r w:rsidR="00C73F93">
        <w:rPr>
          <w:rFonts w:ascii="Garamond" w:hAnsi="Garamond" w:cs="Arial"/>
          <w:bCs/>
          <w:i/>
          <w:sz w:val="24"/>
          <w:szCs w:val="24"/>
        </w:rPr>
        <w:t xml:space="preserve">, </w:t>
      </w:r>
      <w:r w:rsidR="00C73F93" w:rsidRPr="00C73F93">
        <w:rPr>
          <w:rFonts w:ascii="Garamond" w:hAnsi="Garamond" w:cs="Arial"/>
          <w:bCs/>
          <w:sz w:val="24"/>
          <w:szCs w:val="24"/>
        </w:rPr>
        <w:t>58</w:t>
      </w:r>
      <w:r w:rsidR="00C73F93">
        <w:rPr>
          <w:rFonts w:ascii="Garamond" w:hAnsi="Garamond" w:cs="Arial"/>
          <w:bCs/>
          <w:sz w:val="24"/>
          <w:szCs w:val="24"/>
        </w:rPr>
        <w:t>(</w:t>
      </w:r>
      <w:r w:rsidR="00C73F93" w:rsidRPr="00C73F93">
        <w:rPr>
          <w:rFonts w:ascii="Garamond" w:hAnsi="Garamond" w:cs="Arial"/>
          <w:bCs/>
          <w:sz w:val="24"/>
          <w:szCs w:val="24"/>
        </w:rPr>
        <w:t>3</w:t>
      </w:r>
      <w:r w:rsidR="00C73F93">
        <w:rPr>
          <w:rFonts w:ascii="Garamond" w:hAnsi="Garamond" w:cs="Arial"/>
          <w:bCs/>
          <w:sz w:val="24"/>
          <w:szCs w:val="24"/>
        </w:rPr>
        <w:t>)</w:t>
      </w:r>
      <w:r w:rsidR="00C73F93" w:rsidRPr="00C73F93">
        <w:rPr>
          <w:rFonts w:ascii="Garamond" w:hAnsi="Garamond" w:cs="Arial"/>
          <w:bCs/>
          <w:sz w:val="24"/>
          <w:szCs w:val="24"/>
        </w:rPr>
        <w:t>, 593-602</w:t>
      </w:r>
      <w:r w:rsidR="00C73F93">
        <w:rPr>
          <w:rFonts w:ascii="Garamond" w:hAnsi="Garamond" w:cs="Arial"/>
          <w:bCs/>
          <w:sz w:val="24"/>
          <w:szCs w:val="24"/>
        </w:rPr>
        <w:t>.</w:t>
      </w:r>
      <w:r w:rsidR="001264B9" w:rsidRPr="00A76F6A">
        <w:rPr>
          <w:rFonts w:ascii="Garamond" w:hAnsi="Garamond" w:cs="Arial"/>
          <w:bCs/>
          <w:sz w:val="24"/>
          <w:szCs w:val="24"/>
        </w:rPr>
        <w:t xml:space="preserve"> </w:t>
      </w:r>
      <w:hyperlink r:id="rId18" w:history="1">
        <w:r w:rsidR="001264B9" w:rsidRPr="00A76F6A">
          <w:rPr>
            <w:rStyle w:val="Hyperlink"/>
            <w:rFonts w:ascii="Garamond" w:hAnsi="Garamond" w:cs="Arial"/>
            <w:bCs/>
            <w:sz w:val="24"/>
            <w:szCs w:val="24"/>
          </w:rPr>
          <w:t>https://doi.org/10.1080/10437797.2021.1895928</w:t>
        </w:r>
      </w:hyperlink>
      <w:bookmarkEnd w:id="0"/>
      <w:r w:rsidR="000C369F" w:rsidRPr="00A76F6A">
        <w:rPr>
          <w:rFonts w:ascii="Garamond" w:hAnsi="Garamond" w:cs="Arial"/>
          <w:bCs/>
          <w:sz w:val="24"/>
          <w:szCs w:val="24"/>
        </w:rPr>
        <w:t xml:space="preserve"> </w:t>
      </w:r>
    </w:p>
    <w:p w14:paraId="26C2B85B" w14:textId="77777777" w:rsidR="004C1EBB" w:rsidRDefault="004C1EBB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</w:p>
    <w:p w14:paraId="7E3321C1" w14:textId="6C078478" w:rsidR="00CC36A7" w:rsidRPr="00DC2E1F" w:rsidRDefault="00DC2E1F" w:rsidP="00DC2E1F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 w:rsidRPr="00DC2E1F">
        <w:rPr>
          <w:rFonts w:ascii="Garamond" w:hAnsi="Garamond" w:cs="Arial"/>
          <w:bCs/>
          <w:sz w:val="24"/>
          <w:szCs w:val="24"/>
        </w:rPr>
        <w:t>26.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984D12" w:rsidRPr="00DC2E1F">
        <w:rPr>
          <w:rFonts w:ascii="Garamond" w:hAnsi="Garamond" w:cs="Arial"/>
          <w:b/>
          <w:bCs/>
          <w:sz w:val="24"/>
          <w:szCs w:val="24"/>
        </w:rPr>
        <w:t>Jackson, K. F.</w:t>
      </w:r>
      <w:r w:rsidR="00984D12" w:rsidRPr="00DC2E1F">
        <w:rPr>
          <w:rFonts w:ascii="Garamond" w:hAnsi="Garamond" w:cs="Arial"/>
          <w:bCs/>
          <w:sz w:val="24"/>
          <w:szCs w:val="24"/>
        </w:rPr>
        <w:t>, Stone, D. E., Chilungu, E. N., &amp; Ford, J. C. (</w:t>
      </w:r>
      <w:r w:rsidR="006B50A4" w:rsidRPr="00DC2E1F">
        <w:rPr>
          <w:rFonts w:ascii="Garamond" w:hAnsi="Garamond" w:cs="Arial"/>
          <w:bCs/>
          <w:sz w:val="24"/>
          <w:szCs w:val="24"/>
        </w:rPr>
        <w:t>202</w:t>
      </w:r>
      <w:r w:rsidR="00746D84" w:rsidRPr="00DC2E1F">
        <w:rPr>
          <w:rFonts w:ascii="Garamond" w:hAnsi="Garamond" w:cs="Arial"/>
          <w:bCs/>
          <w:sz w:val="24"/>
          <w:szCs w:val="24"/>
        </w:rPr>
        <w:t>1</w:t>
      </w:r>
      <w:r w:rsidR="00984D12" w:rsidRPr="00DC2E1F">
        <w:rPr>
          <w:rFonts w:ascii="Garamond" w:hAnsi="Garamond" w:cs="Arial"/>
          <w:bCs/>
          <w:sz w:val="24"/>
          <w:szCs w:val="24"/>
        </w:rPr>
        <w:t xml:space="preserve">). “Complicating My Place:” </w:t>
      </w:r>
      <w:r w:rsidR="00372A08" w:rsidRPr="00DC2E1F">
        <w:rPr>
          <w:rFonts w:ascii="Garamond" w:hAnsi="Garamond" w:cs="Arial"/>
          <w:bCs/>
          <w:sz w:val="24"/>
          <w:szCs w:val="24"/>
        </w:rPr>
        <w:t>Multiracial w</w:t>
      </w:r>
      <w:r w:rsidR="00984D12" w:rsidRPr="00DC2E1F">
        <w:rPr>
          <w:rFonts w:ascii="Garamond" w:hAnsi="Garamond" w:cs="Arial"/>
          <w:bCs/>
          <w:sz w:val="24"/>
          <w:szCs w:val="24"/>
        </w:rPr>
        <w:t xml:space="preserve">omen of color faculty navigating </w:t>
      </w:r>
      <w:proofErr w:type="spellStart"/>
      <w:r w:rsidR="00984D12" w:rsidRPr="00DC2E1F">
        <w:rPr>
          <w:rFonts w:ascii="Garamond" w:hAnsi="Garamond" w:cs="Arial"/>
          <w:bCs/>
          <w:sz w:val="24"/>
          <w:szCs w:val="24"/>
        </w:rPr>
        <w:t>monocentricity</w:t>
      </w:r>
      <w:proofErr w:type="spellEnd"/>
      <w:r w:rsidR="00984D12" w:rsidRPr="00DC2E1F">
        <w:rPr>
          <w:rFonts w:ascii="Garamond" w:hAnsi="Garamond" w:cs="Arial"/>
          <w:bCs/>
          <w:sz w:val="24"/>
          <w:szCs w:val="24"/>
        </w:rPr>
        <w:t xml:space="preserve"> in higher education--A </w:t>
      </w:r>
      <w:proofErr w:type="spellStart"/>
      <w:r w:rsidR="00984D12" w:rsidRPr="00DC2E1F">
        <w:rPr>
          <w:rFonts w:ascii="Garamond" w:hAnsi="Garamond" w:cs="Arial"/>
          <w:bCs/>
          <w:sz w:val="24"/>
          <w:szCs w:val="24"/>
        </w:rPr>
        <w:t>polyethnography</w:t>
      </w:r>
      <w:proofErr w:type="spellEnd"/>
      <w:r w:rsidR="00984D12" w:rsidRPr="00DC2E1F">
        <w:rPr>
          <w:rFonts w:ascii="Garamond" w:hAnsi="Garamond" w:cs="Arial"/>
          <w:bCs/>
          <w:sz w:val="24"/>
          <w:szCs w:val="24"/>
        </w:rPr>
        <w:t xml:space="preserve">. </w:t>
      </w:r>
      <w:r w:rsidR="00984D12" w:rsidRPr="00DC2E1F">
        <w:rPr>
          <w:rFonts w:ascii="Garamond" w:hAnsi="Garamond" w:cs="Arial"/>
          <w:bCs/>
          <w:i/>
          <w:sz w:val="24"/>
          <w:szCs w:val="24"/>
        </w:rPr>
        <w:t>Race Ethnicity and Education</w:t>
      </w:r>
      <w:r w:rsidR="00746D84" w:rsidRPr="00DC2E1F">
        <w:rPr>
          <w:rFonts w:ascii="Garamond" w:hAnsi="Garamond" w:cs="Arial"/>
          <w:bCs/>
          <w:sz w:val="24"/>
          <w:szCs w:val="24"/>
        </w:rPr>
        <w:t xml:space="preserve">, 24(2), 167-185. </w:t>
      </w:r>
      <w:r w:rsidR="006B50A4" w:rsidRPr="00DC2E1F">
        <w:rPr>
          <w:rFonts w:ascii="Garamond" w:hAnsi="Garamond" w:cs="Arial"/>
          <w:bCs/>
          <w:sz w:val="24"/>
          <w:szCs w:val="24"/>
        </w:rPr>
        <w:t xml:space="preserve"> </w:t>
      </w:r>
      <w:hyperlink r:id="rId19" w:history="1">
        <w:r w:rsidR="006B50A4" w:rsidRPr="00DC2E1F">
          <w:rPr>
            <w:rStyle w:val="Hyperlink"/>
            <w:rFonts w:ascii="Garamond" w:hAnsi="Garamond" w:cs="Arial"/>
            <w:bCs/>
            <w:sz w:val="24"/>
            <w:szCs w:val="24"/>
          </w:rPr>
          <w:t>https://www.tandfonline.com/doi/abs/10.1080/13613324.2020.1753679</w:t>
        </w:r>
      </w:hyperlink>
      <w:r w:rsidR="006B50A4" w:rsidRPr="00DC2E1F">
        <w:rPr>
          <w:rFonts w:ascii="Garamond" w:hAnsi="Garamond" w:cs="Arial"/>
          <w:bCs/>
          <w:sz w:val="24"/>
          <w:szCs w:val="24"/>
        </w:rPr>
        <w:t xml:space="preserve"> </w:t>
      </w:r>
    </w:p>
    <w:p w14:paraId="278172BA" w14:textId="77777777" w:rsidR="00CC36A7" w:rsidRDefault="00CC36A7" w:rsidP="00DC2E1F">
      <w:pPr>
        <w:pStyle w:val="ListParagraph"/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06A7AC7A" w14:textId="1D0855C8" w:rsidR="006D44E8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25.</w:t>
      </w:r>
      <w:r>
        <w:rPr>
          <w:rFonts w:ascii="Garamond" w:hAnsi="Garamond" w:cs="Arial"/>
          <w:bCs/>
          <w:sz w:val="24"/>
          <w:szCs w:val="24"/>
        </w:rPr>
        <w:tab/>
      </w:r>
      <w:r w:rsidR="001A25FC" w:rsidRPr="009F78AC">
        <w:rPr>
          <w:rFonts w:ascii="Garamond" w:hAnsi="Garamond" w:cs="Arial"/>
          <w:bCs/>
          <w:sz w:val="24"/>
          <w:szCs w:val="24"/>
        </w:rPr>
        <w:t>Atkin, A. L.</w:t>
      </w:r>
      <w:r w:rsidR="00672650" w:rsidRPr="009F78AC">
        <w:rPr>
          <w:rFonts w:ascii="Garamond" w:hAnsi="Garamond" w:cs="Arial"/>
          <w:bCs/>
          <w:sz w:val="24"/>
          <w:szCs w:val="24"/>
        </w:rPr>
        <w:t>*</w:t>
      </w:r>
      <w:r w:rsidR="001A25FC" w:rsidRPr="009F78AC">
        <w:rPr>
          <w:rFonts w:ascii="Garamond" w:hAnsi="Garamond" w:cs="Arial"/>
          <w:bCs/>
          <w:sz w:val="24"/>
          <w:szCs w:val="24"/>
        </w:rPr>
        <w:t xml:space="preserve">, &amp; </w:t>
      </w:r>
      <w:r w:rsidR="001A25FC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1A25FC" w:rsidRPr="009F78AC">
        <w:rPr>
          <w:rFonts w:ascii="Garamond" w:hAnsi="Garamond" w:cs="Arial"/>
          <w:bCs/>
          <w:sz w:val="24"/>
          <w:szCs w:val="24"/>
        </w:rPr>
        <w:t xml:space="preserve"> (2021). “Mom, You Don’t Get It”: A Critical Examination of Multiracial Emerging Adults’ Perceptions of Parental Support. Emerging Adulthood, 9(4), 305–319. </w:t>
      </w:r>
      <w:hyperlink r:id="rId20" w:history="1">
        <w:r w:rsidR="001A25FC" w:rsidRPr="009F78AC">
          <w:rPr>
            <w:rStyle w:val="Hyperlink"/>
            <w:rFonts w:ascii="Garamond" w:hAnsi="Garamond" w:cs="Arial"/>
            <w:bCs/>
            <w:sz w:val="24"/>
            <w:szCs w:val="24"/>
          </w:rPr>
          <w:t>https://doi.org/10.1177/2167696820914091</w:t>
        </w:r>
      </w:hyperlink>
    </w:p>
    <w:p w14:paraId="351708DC" w14:textId="77777777" w:rsidR="001A25FC" w:rsidRDefault="001A25FC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</w:p>
    <w:p w14:paraId="20461A1A" w14:textId="72CDC1B1" w:rsidR="008C0AE0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t>24.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8C0AE0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4D7D11" w:rsidRPr="009F78AC">
        <w:rPr>
          <w:rFonts w:ascii="Garamond" w:hAnsi="Garamond" w:cs="Arial"/>
          <w:sz w:val="24"/>
          <w:szCs w:val="24"/>
        </w:rPr>
        <w:t>, Mitchell, F.,</w:t>
      </w:r>
      <w:r w:rsidR="00EA69EC" w:rsidRPr="009F78AC">
        <w:rPr>
          <w:rFonts w:ascii="Garamond" w:hAnsi="Garamond" w:cs="Arial"/>
          <w:sz w:val="24"/>
          <w:szCs w:val="24"/>
        </w:rPr>
        <w:t xml:space="preserve"> Snyder, C.</w:t>
      </w:r>
      <w:r w:rsidR="00672650" w:rsidRPr="009F78AC">
        <w:rPr>
          <w:rFonts w:ascii="Garamond" w:hAnsi="Garamond" w:cs="Arial"/>
          <w:sz w:val="24"/>
          <w:szCs w:val="24"/>
        </w:rPr>
        <w:t>*</w:t>
      </w:r>
      <w:r w:rsidR="004D7D11" w:rsidRPr="009F78AC">
        <w:rPr>
          <w:rFonts w:ascii="Garamond" w:hAnsi="Garamond" w:cs="Arial"/>
          <w:sz w:val="24"/>
          <w:szCs w:val="24"/>
        </w:rPr>
        <w:t>, &amp; Samuels, G. M.</w:t>
      </w:r>
      <w:r w:rsidR="006D44E8" w:rsidRPr="009F78AC">
        <w:rPr>
          <w:rFonts w:ascii="Garamond" w:hAnsi="Garamond" w:cs="Arial"/>
          <w:sz w:val="24"/>
          <w:szCs w:val="24"/>
        </w:rPr>
        <w:t xml:space="preserve"> </w:t>
      </w:r>
      <w:r w:rsidR="008C0AE0" w:rsidRPr="009F78AC">
        <w:rPr>
          <w:rFonts w:ascii="Garamond" w:hAnsi="Garamond" w:cs="Arial"/>
          <w:sz w:val="24"/>
          <w:szCs w:val="24"/>
        </w:rPr>
        <w:t>(</w:t>
      </w:r>
      <w:r w:rsidR="006B50A4" w:rsidRPr="009F78AC">
        <w:rPr>
          <w:rFonts w:ascii="Garamond" w:hAnsi="Garamond" w:cs="Arial"/>
          <w:iCs/>
          <w:sz w:val="24"/>
          <w:szCs w:val="24"/>
        </w:rPr>
        <w:t>2020</w:t>
      </w:r>
      <w:r w:rsidR="006D44E8" w:rsidRPr="009F78AC">
        <w:rPr>
          <w:rFonts w:ascii="Garamond" w:hAnsi="Garamond" w:cs="Arial"/>
          <w:i/>
          <w:iCs/>
          <w:sz w:val="24"/>
          <w:szCs w:val="24"/>
        </w:rPr>
        <w:t>)</w:t>
      </w:r>
      <w:r w:rsidR="008C0AE0" w:rsidRPr="009F78AC">
        <w:rPr>
          <w:rFonts w:ascii="Garamond" w:hAnsi="Garamond" w:cs="Arial"/>
          <w:sz w:val="24"/>
          <w:szCs w:val="24"/>
        </w:rPr>
        <w:t xml:space="preserve">. </w:t>
      </w:r>
      <w:r w:rsidR="00104D59" w:rsidRPr="009F78AC">
        <w:rPr>
          <w:rFonts w:ascii="Garamond" w:hAnsi="Garamond" w:cs="Arial"/>
          <w:sz w:val="24"/>
          <w:szCs w:val="24"/>
        </w:rPr>
        <w:t>Salience of Ethnic Minority Grandparents in the Ethnic-Racial Socialization and Identity Development of Multiracial Grandchildren</w:t>
      </w:r>
      <w:r w:rsidR="008C0AE0" w:rsidRPr="009F78AC">
        <w:rPr>
          <w:rFonts w:ascii="Garamond" w:hAnsi="Garamond" w:cs="Arial"/>
          <w:sz w:val="24"/>
          <w:szCs w:val="24"/>
        </w:rPr>
        <w:t xml:space="preserve">. </w:t>
      </w:r>
      <w:r w:rsidR="00FD45EC" w:rsidRPr="009F78AC">
        <w:rPr>
          <w:rFonts w:ascii="Garamond" w:hAnsi="Garamond" w:cs="Arial"/>
          <w:i/>
          <w:iCs/>
          <w:sz w:val="24"/>
          <w:szCs w:val="24"/>
        </w:rPr>
        <w:t>Identity</w:t>
      </w:r>
      <w:r w:rsidR="006B50A4" w:rsidRPr="009F78AC">
        <w:rPr>
          <w:rFonts w:ascii="Garamond" w:hAnsi="Garamond" w:cs="Arial"/>
          <w:i/>
          <w:iCs/>
          <w:sz w:val="24"/>
          <w:szCs w:val="24"/>
        </w:rPr>
        <w:t>, 20(2)</w:t>
      </w:r>
      <w:r w:rsidR="006B50A4" w:rsidRPr="009F78AC">
        <w:rPr>
          <w:rFonts w:ascii="Garamond" w:hAnsi="Garamond" w:cs="Arial"/>
          <w:iCs/>
          <w:sz w:val="24"/>
          <w:szCs w:val="24"/>
        </w:rPr>
        <w:t xml:space="preserve">, 73-91. </w:t>
      </w:r>
      <w:hyperlink r:id="rId21" w:history="1">
        <w:r w:rsidR="00AF3299" w:rsidRPr="009F78AC">
          <w:rPr>
            <w:rStyle w:val="Hyperlink"/>
            <w:rFonts w:ascii="Garamond" w:hAnsi="Garamond" w:cs="Arial"/>
            <w:iCs/>
            <w:sz w:val="24"/>
            <w:szCs w:val="24"/>
          </w:rPr>
          <w:t>https://doi.org/10.1080/15283488.2020.1728535</w:t>
        </w:r>
      </w:hyperlink>
      <w:r w:rsidR="00AF3299" w:rsidRPr="009F78AC">
        <w:rPr>
          <w:rFonts w:ascii="Garamond" w:hAnsi="Garamond" w:cs="Arial"/>
          <w:iCs/>
          <w:sz w:val="24"/>
          <w:szCs w:val="24"/>
        </w:rPr>
        <w:t xml:space="preserve"> </w:t>
      </w:r>
    </w:p>
    <w:p w14:paraId="4509B3DE" w14:textId="77777777" w:rsidR="008C0AE0" w:rsidRDefault="008C0AE0" w:rsidP="0062657A">
      <w:pPr>
        <w:tabs>
          <w:tab w:val="left" w:pos="360"/>
        </w:tabs>
        <w:ind w:left="1080" w:hanging="1080"/>
        <w:rPr>
          <w:rFonts w:ascii="Garamond" w:eastAsia="Garamond" w:hAnsi="Garamond" w:cs="Garamond"/>
          <w:sz w:val="24"/>
          <w:szCs w:val="24"/>
        </w:rPr>
      </w:pPr>
    </w:p>
    <w:p w14:paraId="0031C923" w14:textId="34D62427" w:rsidR="007C42DF" w:rsidRPr="007C42DF" w:rsidRDefault="009F78AC" w:rsidP="007C42DF">
      <w:pPr>
        <w:ind w:left="1080" w:hanging="108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23. </w:t>
      </w:r>
      <w:r w:rsidR="006722AE" w:rsidRPr="009F78AC">
        <w:rPr>
          <w:rFonts w:ascii="Garamond" w:eastAsia="Garamond" w:hAnsi="Garamond" w:cs="Garamond"/>
          <w:sz w:val="24"/>
          <w:szCs w:val="24"/>
        </w:rPr>
        <w:t xml:space="preserve">Mendoza, T.S., </w:t>
      </w:r>
      <w:proofErr w:type="spellStart"/>
      <w:r w:rsidR="006722AE" w:rsidRPr="009F78AC">
        <w:rPr>
          <w:rFonts w:ascii="Garamond" w:eastAsia="Garamond" w:hAnsi="Garamond" w:cs="Garamond"/>
          <w:sz w:val="24"/>
          <w:szCs w:val="24"/>
        </w:rPr>
        <w:t>Lechuga</w:t>
      </w:r>
      <w:proofErr w:type="spellEnd"/>
      <w:r w:rsidR="006722AE" w:rsidRPr="009F78AC">
        <w:rPr>
          <w:rFonts w:ascii="Garamond" w:eastAsia="Garamond" w:hAnsi="Garamond" w:cs="Garamond"/>
          <w:sz w:val="24"/>
          <w:szCs w:val="24"/>
        </w:rPr>
        <w:t>-Peña, S., Lopez, K., &amp;</w:t>
      </w:r>
      <w:r w:rsidR="006722AE" w:rsidRPr="009F78AC">
        <w:rPr>
          <w:rFonts w:ascii="Garamond" w:eastAsia="Garamond" w:hAnsi="Garamond" w:cs="Garamond"/>
          <w:b/>
          <w:bCs/>
          <w:sz w:val="24"/>
          <w:szCs w:val="24"/>
        </w:rPr>
        <w:t xml:space="preserve"> Jackson, K. F. </w:t>
      </w:r>
      <w:r w:rsidR="006722AE" w:rsidRPr="009F78AC">
        <w:rPr>
          <w:rFonts w:ascii="Garamond" w:eastAsia="Garamond" w:hAnsi="Garamond" w:cs="Garamond"/>
          <w:bCs/>
          <w:sz w:val="24"/>
          <w:szCs w:val="24"/>
        </w:rPr>
        <w:t>(</w:t>
      </w:r>
      <w:r w:rsidR="00AC1C81" w:rsidRPr="009F78AC">
        <w:rPr>
          <w:rFonts w:ascii="Garamond" w:eastAsia="Garamond" w:hAnsi="Garamond" w:cs="Garamond"/>
          <w:bCs/>
          <w:sz w:val="24"/>
          <w:szCs w:val="24"/>
        </w:rPr>
        <w:t>2019</w:t>
      </w:r>
      <w:r w:rsidR="006722AE" w:rsidRPr="009F78AC">
        <w:rPr>
          <w:rFonts w:ascii="Garamond" w:eastAsia="Garamond" w:hAnsi="Garamond" w:cs="Garamond"/>
          <w:bCs/>
          <w:sz w:val="24"/>
          <w:szCs w:val="24"/>
        </w:rPr>
        <w:t xml:space="preserve">). </w:t>
      </w:r>
      <w:r w:rsidR="005C7724" w:rsidRPr="009F78AC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“</w:t>
      </w:r>
      <w:proofErr w:type="spellStart"/>
      <w:r w:rsidR="005C7724" w:rsidRPr="009F78AC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Mi'jita</w:t>
      </w:r>
      <w:proofErr w:type="spellEnd"/>
      <w:r w:rsidR="005C7724" w:rsidRPr="009F78AC"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, what for?” Exploring bicultural identity of Latina/Chicana faculty and implications for supporting Latinx students in social work</w:t>
      </w:r>
      <w:r w:rsidR="006722AE" w:rsidRPr="009F78AC">
        <w:rPr>
          <w:rFonts w:ascii="Garamond" w:eastAsia="Garamond" w:hAnsi="Garamond" w:cs="Garamond"/>
          <w:sz w:val="24"/>
          <w:szCs w:val="24"/>
        </w:rPr>
        <w:t>.</w:t>
      </w:r>
      <w:r w:rsidR="005C7724" w:rsidRPr="009F78AC">
        <w:rPr>
          <w:rFonts w:ascii="Garamond" w:eastAsia="Garamond" w:hAnsi="Garamond" w:cs="Garamond"/>
          <w:sz w:val="24"/>
          <w:szCs w:val="24"/>
        </w:rPr>
        <w:t>”</w:t>
      </w:r>
      <w:r w:rsidR="006722AE" w:rsidRPr="009F78AC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="006722AE" w:rsidRPr="009F78AC">
        <w:rPr>
          <w:rFonts w:ascii="Garamond" w:eastAsia="Garamond" w:hAnsi="Garamond" w:cs="Garamond"/>
          <w:i/>
          <w:sz w:val="24"/>
          <w:szCs w:val="24"/>
        </w:rPr>
        <w:t>Affilia</w:t>
      </w:r>
      <w:proofErr w:type="spellEnd"/>
      <w:r w:rsidR="005712CB">
        <w:rPr>
          <w:rFonts w:ascii="Garamond" w:eastAsia="Garamond" w:hAnsi="Garamond" w:cs="Garamond"/>
          <w:i/>
          <w:sz w:val="24"/>
          <w:szCs w:val="24"/>
        </w:rPr>
        <w:t>,</w:t>
      </w:r>
      <w:r w:rsidR="006722AE" w:rsidRPr="009F78AC"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="00AC1C81" w:rsidRPr="009F78AC">
        <w:rPr>
          <w:rFonts w:ascii="Garamond" w:eastAsia="Garamond" w:hAnsi="Garamond" w:cs="Garamond"/>
          <w:i/>
          <w:sz w:val="24"/>
          <w:szCs w:val="24"/>
        </w:rPr>
        <w:t>34</w:t>
      </w:r>
      <w:r w:rsidR="00AC1C81" w:rsidRPr="009F78AC">
        <w:rPr>
          <w:rFonts w:ascii="Garamond" w:eastAsia="Garamond" w:hAnsi="Garamond" w:cs="Garamond"/>
          <w:sz w:val="24"/>
          <w:szCs w:val="24"/>
        </w:rPr>
        <w:t>(2), 259-276</w:t>
      </w:r>
      <w:r w:rsidR="006B50A4" w:rsidRPr="009F78AC">
        <w:rPr>
          <w:rFonts w:ascii="Garamond" w:eastAsia="Garamond" w:hAnsi="Garamond" w:cs="Garamond"/>
          <w:sz w:val="24"/>
          <w:szCs w:val="24"/>
        </w:rPr>
        <w:t>.</w:t>
      </w:r>
      <w:r w:rsidR="007C42DF">
        <w:rPr>
          <w:rFonts w:ascii="Garamond" w:eastAsia="Garamond" w:hAnsi="Garamond" w:cs="Garamond"/>
          <w:sz w:val="24"/>
          <w:szCs w:val="24"/>
        </w:rPr>
        <w:t xml:space="preserve"> </w:t>
      </w:r>
      <w:hyperlink r:id="rId22" w:history="1">
        <w:r w:rsidR="007C42DF" w:rsidRPr="002A74F8">
          <w:rPr>
            <w:rStyle w:val="Hyperlink"/>
            <w:rFonts w:ascii="Garamond" w:eastAsia="Garamond" w:hAnsi="Garamond" w:cs="Garamond"/>
            <w:sz w:val="24"/>
            <w:szCs w:val="24"/>
          </w:rPr>
          <w:t>https://doi.org/10.1177/0886109918806278</w:t>
        </w:r>
      </w:hyperlink>
      <w:r w:rsidR="007C42DF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4DE4399A" w14:textId="68DD851C" w:rsidR="006722AE" w:rsidRDefault="006722AE" w:rsidP="009F78AC">
      <w:pPr>
        <w:tabs>
          <w:tab w:val="left" w:pos="360"/>
        </w:tabs>
        <w:ind w:left="1080" w:hanging="1080"/>
        <w:rPr>
          <w:rFonts w:ascii="Times" w:hAnsi="Times"/>
        </w:rPr>
      </w:pPr>
    </w:p>
    <w:p w14:paraId="15486974" w14:textId="1602384C" w:rsidR="009F140D" w:rsidRDefault="009F140D" w:rsidP="009F78AC">
      <w:pPr>
        <w:tabs>
          <w:tab w:val="left" w:pos="360"/>
        </w:tabs>
        <w:ind w:left="1080" w:hanging="1080"/>
        <w:rPr>
          <w:rFonts w:ascii="Times" w:hAnsi="Times"/>
        </w:rPr>
      </w:pPr>
    </w:p>
    <w:p w14:paraId="582C1003" w14:textId="77777777" w:rsidR="00924EFB" w:rsidRDefault="00924EFB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</w:p>
    <w:p w14:paraId="361C00BF" w14:textId="4B6E0E6C" w:rsidR="000812FA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  <w:r w:rsidRPr="009F78AC">
        <w:rPr>
          <w:rFonts w:ascii="Garamond" w:hAnsi="Garamond" w:cs="Arial"/>
          <w:iCs/>
          <w:sz w:val="24"/>
        </w:rPr>
        <w:lastRenderedPageBreak/>
        <w:t>22.</w:t>
      </w:r>
      <w:r>
        <w:rPr>
          <w:rFonts w:ascii="Garamond" w:hAnsi="Garamond" w:cs="Arial"/>
          <w:b/>
          <w:iCs/>
          <w:sz w:val="24"/>
        </w:rPr>
        <w:t xml:space="preserve"> </w:t>
      </w:r>
      <w:r w:rsidR="000812FA" w:rsidRPr="009F78AC">
        <w:rPr>
          <w:rFonts w:ascii="Garamond" w:hAnsi="Garamond" w:cs="Arial"/>
          <w:b/>
          <w:iCs/>
          <w:sz w:val="24"/>
        </w:rPr>
        <w:t xml:space="preserve">Jackson, K.F., </w:t>
      </w:r>
      <w:proofErr w:type="spellStart"/>
      <w:r w:rsidR="000812FA" w:rsidRPr="009F78AC">
        <w:rPr>
          <w:rFonts w:ascii="Garamond" w:hAnsi="Garamond" w:cs="Arial"/>
          <w:iCs/>
          <w:sz w:val="24"/>
        </w:rPr>
        <w:t>Wolven</w:t>
      </w:r>
      <w:proofErr w:type="spellEnd"/>
      <w:r w:rsidR="000812FA" w:rsidRPr="009F78AC">
        <w:rPr>
          <w:rFonts w:ascii="Garamond" w:hAnsi="Garamond" w:cs="Arial"/>
          <w:iCs/>
          <w:sz w:val="24"/>
        </w:rPr>
        <w:t>, T.</w:t>
      </w:r>
      <w:r w:rsidR="00672650" w:rsidRPr="009F78AC">
        <w:rPr>
          <w:rFonts w:ascii="Garamond" w:hAnsi="Garamond" w:cs="Arial"/>
          <w:iCs/>
          <w:sz w:val="24"/>
        </w:rPr>
        <w:t>*</w:t>
      </w:r>
      <w:r w:rsidR="000812FA" w:rsidRPr="009F78AC">
        <w:rPr>
          <w:rFonts w:ascii="Garamond" w:hAnsi="Garamond" w:cs="Arial"/>
          <w:iCs/>
          <w:sz w:val="24"/>
        </w:rPr>
        <w:t>, &amp; Crudup, C. (2019). Parental Ethnic-Racial Socialization in Multiracial Mexican Families. </w:t>
      </w:r>
      <w:r w:rsidR="000812FA" w:rsidRPr="009F78AC">
        <w:rPr>
          <w:rFonts w:ascii="Garamond" w:hAnsi="Garamond" w:cs="Arial"/>
          <w:i/>
          <w:iCs/>
          <w:sz w:val="24"/>
        </w:rPr>
        <w:t>Journal of Ethnic &amp; Cultural Diversity in Social Work,</w:t>
      </w:r>
      <w:r w:rsidR="000812FA" w:rsidRPr="009F78AC">
        <w:rPr>
          <w:rFonts w:ascii="Garamond" w:hAnsi="Garamond" w:cs="Arial"/>
          <w:iCs/>
          <w:sz w:val="24"/>
        </w:rPr>
        <w:t> </w:t>
      </w:r>
      <w:r w:rsidR="000812FA" w:rsidRPr="009F78AC">
        <w:rPr>
          <w:rFonts w:ascii="Garamond" w:hAnsi="Garamond" w:cs="Arial"/>
          <w:i/>
          <w:iCs/>
          <w:sz w:val="24"/>
        </w:rPr>
        <w:t>28</w:t>
      </w:r>
      <w:r w:rsidR="000812FA" w:rsidRPr="009F78AC">
        <w:rPr>
          <w:rFonts w:ascii="Garamond" w:hAnsi="Garamond" w:cs="Arial"/>
          <w:iCs/>
          <w:sz w:val="24"/>
        </w:rPr>
        <w:t>(2), 165-190.</w:t>
      </w:r>
      <w:r w:rsidR="007C42DF">
        <w:rPr>
          <w:rFonts w:ascii="Garamond" w:hAnsi="Garamond" w:cs="Arial"/>
          <w:iCs/>
          <w:sz w:val="24"/>
        </w:rPr>
        <w:t xml:space="preserve"> </w:t>
      </w:r>
      <w:hyperlink r:id="rId23" w:history="1">
        <w:r w:rsidR="007C42DF" w:rsidRPr="002A74F8">
          <w:rPr>
            <w:rStyle w:val="Hyperlink"/>
            <w:rFonts w:ascii="Garamond" w:hAnsi="Garamond" w:cs="Arial"/>
            <w:iCs/>
            <w:sz w:val="24"/>
          </w:rPr>
          <w:t>https://doi.org/10.1080/15313204.2017.1344899</w:t>
        </w:r>
      </w:hyperlink>
      <w:r w:rsidR="007C42DF">
        <w:rPr>
          <w:rFonts w:ascii="Garamond" w:hAnsi="Garamond" w:cs="Arial"/>
          <w:iCs/>
          <w:sz w:val="24"/>
        </w:rPr>
        <w:t xml:space="preserve"> </w:t>
      </w:r>
    </w:p>
    <w:p w14:paraId="56C8D45F" w14:textId="77777777" w:rsidR="007F401F" w:rsidRDefault="007F401F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</w:p>
    <w:p w14:paraId="1D6B1367" w14:textId="01FC4DFF" w:rsidR="003D5610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  <w:r>
        <w:rPr>
          <w:rFonts w:ascii="Garamond" w:hAnsi="Garamond" w:cs="Arial"/>
          <w:iCs/>
          <w:sz w:val="24"/>
        </w:rPr>
        <w:t xml:space="preserve">21. </w:t>
      </w:r>
      <w:r w:rsidR="003D5610" w:rsidRPr="009F78AC">
        <w:rPr>
          <w:rFonts w:ascii="Garamond" w:hAnsi="Garamond" w:cs="Arial"/>
          <w:iCs/>
          <w:sz w:val="24"/>
        </w:rPr>
        <w:t xml:space="preserve">Yoo, H. C., </w:t>
      </w:r>
      <w:r w:rsidR="003D5610" w:rsidRPr="009F78AC">
        <w:rPr>
          <w:rFonts w:ascii="Garamond" w:hAnsi="Garamond" w:cs="Arial"/>
          <w:b/>
          <w:iCs/>
          <w:sz w:val="24"/>
        </w:rPr>
        <w:t>Jackson, K.</w:t>
      </w:r>
      <w:r w:rsidR="00EA02E8" w:rsidRPr="009F78AC">
        <w:rPr>
          <w:rFonts w:ascii="Garamond" w:hAnsi="Garamond" w:cs="Arial"/>
          <w:b/>
          <w:iCs/>
          <w:sz w:val="24"/>
        </w:rPr>
        <w:t xml:space="preserve"> F.</w:t>
      </w:r>
      <w:r w:rsidR="004A4564" w:rsidRPr="009F78AC">
        <w:rPr>
          <w:rFonts w:ascii="Garamond" w:hAnsi="Garamond" w:cs="Arial"/>
          <w:iCs/>
          <w:sz w:val="24"/>
        </w:rPr>
        <w:t xml:space="preserve">, Guevarra, R., Jr., </w:t>
      </w:r>
      <w:r w:rsidR="003D5610" w:rsidRPr="009F78AC">
        <w:rPr>
          <w:rFonts w:ascii="Garamond" w:hAnsi="Garamond" w:cs="Arial"/>
          <w:iCs/>
          <w:sz w:val="24"/>
        </w:rPr>
        <w:t>Miller, M. J., Harrington, B.</w:t>
      </w:r>
      <w:r w:rsidR="00672650" w:rsidRPr="009F78AC">
        <w:rPr>
          <w:rFonts w:ascii="Garamond" w:hAnsi="Garamond" w:cs="Arial"/>
          <w:iCs/>
          <w:sz w:val="24"/>
        </w:rPr>
        <w:t>*</w:t>
      </w:r>
      <w:r w:rsidR="003D5610" w:rsidRPr="009F78AC">
        <w:rPr>
          <w:rFonts w:ascii="Garamond" w:hAnsi="Garamond" w:cs="Arial"/>
          <w:iCs/>
          <w:sz w:val="24"/>
        </w:rPr>
        <w:t xml:space="preserve"> (</w:t>
      </w:r>
      <w:r w:rsidR="009A1755" w:rsidRPr="009F78AC">
        <w:rPr>
          <w:rFonts w:ascii="Garamond" w:hAnsi="Garamond" w:cs="Arial"/>
          <w:iCs/>
          <w:sz w:val="24"/>
        </w:rPr>
        <w:t>2016</w:t>
      </w:r>
      <w:r w:rsidR="003D5610" w:rsidRPr="009F78AC">
        <w:rPr>
          <w:rFonts w:ascii="Garamond" w:hAnsi="Garamond" w:cs="Arial"/>
          <w:iCs/>
          <w:sz w:val="24"/>
        </w:rPr>
        <w:t xml:space="preserve">). Construction and initial validation of the Multiracial Experiences Measure (MEM). </w:t>
      </w:r>
      <w:r w:rsidR="003D5610" w:rsidRPr="009F78AC">
        <w:rPr>
          <w:rFonts w:ascii="Garamond" w:hAnsi="Garamond" w:cs="Arial"/>
          <w:i/>
          <w:iCs/>
          <w:sz w:val="24"/>
        </w:rPr>
        <w:t>Journal of Counseling Psychology</w:t>
      </w:r>
      <w:r w:rsidR="009A1755" w:rsidRPr="009F78AC">
        <w:rPr>
          <w:rFonts w:ascii="Garamond" w:hAnsi="Garamond" w:cs="Arial"/>
          <w:i/>
          <w:iCs/>
          <w:sz w:val="24"/>
        </w:rPr>
        <w:t>, 63</w:t>
      </w:r>
      <w:r w:rsidR="009A1755" w:rsidRPr="009F78AC">
        <w:rPr>
          <w:rFonts w:ascii="Garamond" w:hAnsi="Garamond" w:cs="Arial"/>
          <w:iCs/>
          <w:sz w:val="24"/>
        </w:rPr>
        <w:t>(2), 198-209</w:t>
      </w:r>
      <w:r w:rsidR="003D5610" w:rsidRPr="009F78AC">
        <w:rPr>
          <w:rFonts w:ascii="Garamond" w:hAnsi="Garamond" w:cs="Arial"/>
          <w:iCs/>
          <w:sz w:val="24"/>
        </w:rPr>
        <w:t>.</w:t>
      </w:r>
    </w:p>
    <w:p w14:paraId="00FC324C" w14:textId="77777777" w:rsidR="00645663" w:rsidRDefault="00645663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</w:p>
    <w:p w14:paraId="2FD41090" w14:textId="035BFA70" w:rsidR="00B64FF1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iCs/>
          <w:sz w:val="24"/>
        </w:rPr>
      </w:pPr>
      <w:r>
        <w:rPr>
          <w:rFonts w:ascii="Garamond" w:hAnsi="Garamond" w:cs="Arial"/>
          <w:iCs/>
          <w:sz w:val="24"/>
        </w:rPr>
        <w:t xml:space="preserve">20. </w:t>
      </w:r>
      <w:r w:rsidR="00B64FF1" w:rsidRPr="009F78AC">
        <w:rPr>
          <w:rFonts w:ascii="Garamond" w:hAnsi="Garamond" w:cs="Arial"/>
          <w:iCs/>
          <w:sz w:val="24"/>
        </w:rPr>
        <w:t xml:space="preserve">Rinfrette, E. S., </w:t>
      </w:r>
      <w:proofErr w:type="spellStart"/>
      <w:r w:rsidR="00B64FF1" w:rsidRPr="009F78AC">
        <w:rPr>
          <w:rFonts w:ascii="Garamond" w:hAnsi="Garamond" w:cs="Arial"/>
          <w:iCs/>
          <w:sz w:val="24"/>
        </w:rPr>
        <w:t>Maccio</w:t>
      </w:r>
      <w:proofErr w:type="spellEnd"/>
      <w:r w:rsidR="00B64FF1" w:rsidRPr="009F78AC">
        <w:rPr>
          <w:rFonts w:ascii="Garamond" w:hAnsi="Garamond" w:cs="Arial"/>
          <w:iCs/>
          <w:sz w:val="24"/>
        </w:rPr>
        <w:t xml:space="preserve">, E., </w:t>
      </w:r>
      <w:proofErr w:type="spellStart"/>
      <w:r w:rsidR="00B64FF1" w:rsidRPr="009F78AC">
        <w:rPr>
          <w:rFonts w:ascii="Garamond" w:hAnsi="Garamond" w:cs="Arial"/>
          <w:iCs/>
          <w:sz w:val="24"/>
        </w:rPr>
        <w:t>Hartinger</w:t>
      </w:r>
      <w:proofErr w:type="spellEnd"/>
      <w:r w:rsidR="00B64FF1" w:rsidRPr="009F78AC">
        <w:rPr>
          <w:rFonts w:ascii="Garamond" w:hAnsi="Garamond" w:cs="Arial"/>
          <w:iCs/>
          <w:sz w:val="24"/>
        </w:rPr>
        <w:t xml:space="preserve">-Saunders, R. M., Rine, C. M., </w:t>
      </w:r>
      <w:r w:rsidR="00B64FF1" w:rsidRPr="009F78AC">
        <w:rPr>
          <w:rFonts w:ascii="Garamond" w:hAnsi="Garamond" w:cs="Arial"/>
          <w:b/>
          <w:iCs/>
          <w:sz w:val="24"/>
        </w:rPr>
        <w:t>Jackson, K. F.</w:t>
      </w:r>
      <w:r w:rsidR="00B64FF1" w:rsidRPr="009F78AC">
        <w:rPr>
          <w:rFonts w:ascii="Garamond" w:hAnsi="Garamond" w:cs="Arial"/>
          <w:iCs/>
          <w:sz w:val="24"/>
        </w:rPr>
        <w:t>, Coyle, J. P., &amp; Shulman, L. (</w:t>
      </w:r>
      <w:r w:rsidR="003D5610" w:rsidRPr="009F78AC">
        <w:rPr>
          <w:rFonts w:ascii="Garamond" w:hAnsi="Garamond" w:cs="Arial"/>
          <w:iCs/>
          <w:sz w:val="24"/>
        </w:rPr>
        <w:t>2015</w:t>
      </w:r>
      <w:r w:rsidR="00B64FF1" w:rsidRPr="009F78AC">
        <w:rPr>
          <w:rFonts w:ascii="Garamond" w:hAnsi="Garamond" w:cs="Arial"/>
          <w:iCs/>
          <w:sz w:val="24"/>
        </w:rPr>
        <w:t xml:space="preserve">). Content and process in a teaching workshop for faculty and PhD students. </w:t>
      </w:r>
      <w:r w:rsidR="00B64FF1" w:rsidRPr="009F78AC">
        <w:rPr>
          <w:rFonts w:ascii="Garamond" w:hAnsi="Garamond" w:cs="Arial"/>
          <w:i/>
          <w:iCs/>
          <w:sz w:val="24"/>
        </w:rPr>
        <w:t>Journal of Teaching in Social Work</w:t>
      </w:r>
      <w:r w:rsidR="003D5610" w:rsidRPr="009F78AC">
        <w:rPr>
          <w:rFonts w:ascii="Garamond" w:hAnsi="Garamond" w:cs="Arial"/>
          <w:i/>
          <w:iCs/>
          <w:sz w:val="24"/>
        </w:rPr>
        <w:t>, 35</w:t>
      </w:r>
      <w:r w:rsidR="003D5610" w:rsidRPr="009F78AC">
        <w:rPr>
          <w:rFonts w:ascii="Garamond" w:hAnsi="Garamond" w:cs="Arial"/>
          <w:iCs/>
          <w:sz w:val="24"/>
        </w:rPr>
        <w:t>, 65-81.</w:t>
      </w:r>
    </w:p>
    <w:p w14:paraId="758C3C5A" w14:textId="77777777" w:rsidR="004F51FA" w:rsidRPr="00B86CA9" w:rsidRDefault="004F51FA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iCs/>
          <w:sz w:val="24"/>
        </w:rPr>
      </w:pPr>
    </w:p>
    <w:p w14:paraId="1FF432F2" w14:textId="25A358B1" w:rsidR="00091D6F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sz w:val="24"/>
        </w:rPr>
      </w:pPr>
      <w:r w:rsidRPr="009F78AC">
        <w:rPr>
          <w:rFonts w:ascii="Garamond" w:hAnsi="Garamond" w:cs="Arial"/>
          <w:sz w:val="24"/>
        </w:rPr>
        <w:t>19.</w:t>
      </w:r>
      <w:r>
        <w:rPr>
          <w:rFonts w:ascii="Garamond" w:hAnsi="Garamond" w:cs="Arial"/>
          <w:b/>
          <w:sz w:val="24"/>
        </w:rPr>
        <w:t xml:space="preserve"> </w:t>
      </w:r>
      <w:r w:rsidR="00091D6F" w:rsidRPr="009F78AC">
        <w:rPr>
          <w:rFonts w:ascii="Garamond" w:hAnsi="Garamond" w:cs="Arial"/>
          <w:b/>
          <w:sz w:val="24"/>
        </w:rPr>
        <w:t xml:space="preserve">Jackson, K. F. </w:t>
      </w:r>
      <w:r w:rsidR="00091D6F" w:rsidRPr="009F78AC">
        <w:rPr>
          <w:rFonts w:ascii="Garamond" w:hAnsi="Garamond" w:cs="Arial"/>
          <w:sz w:val="24"/>
        </w:rPr>
        <w:t>(2013).</w:t>
      </w:r>
      <w:r w:rsidR="00091D6F" w:rsidRPr="009F78AC">
        <w:rPr>
          <w:rFonts w:ascii="Garamond" w:eastAsia="Calibri" w:hAnsi="Garamond"/>
          <w:sz w:val="24"/>
          <w:szCs w:val="24"/>
        </w:rPr>
        <w:t xml:space="preserve"> </w:t>
      </w:r>
      <w:r w:rsidR="00091D6F" w:rsidRPr="009F78AC">
        <w:rPr>
          <w:rFonts w:ascii="Garamond" w:hAnsi="Garamond" w:cs="Arial"/>
          <w:sz w:val="24"/>
        </w:rPr>
        <w:t xml:space="preserve">Participatory diagramming in social work research: Utilizing visual timelines to interpret the complexities of the lived multiracial experience. </w:t>
      </w:r>
      <w:r w:rsidR="00091D6F" w:rsidRPr="009F78AC">
        <w:rPr>
          <w:rFonts w:ascii="Garamond" w:hAnsi="Garamond" w:cs="Arial"/>
          <w:i/>
          <w:sz w:val="24"/>
        </w:rPr>
        <w:t>Qualitative Social Work, 12</w:t>
      </w:r>
      <w:r w:rsidR="00091D6F" w:rsidRPr="009F78AC">
        <w:rPr>
          <w:rFonts w:ascii="Garamond" w:hAnsi="Garamond" w:cs="Arial"/>
          <w:sz w:val="24"/>
        </w:rPr>
        <w:t xml:space="preserve">(4), 414-432. </w:t>
      </w:r>
    </w:p>
    <w:p w14:paraId="76533744" w14:textId="77777777" w:rsidR="00091D6F" w:rsidRDefault="00091D6F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iCs/>
          <w:sz w:val="24"/>
        </w:rPr>
      </w:pPr>
    </w:p>
    <w:p w14:paraId="717C253C" w14:textId="26436C4B" w:rsidR="00637C99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Cs/>
          <w:sz w:val="24"/>
        </w:rPr>
      </w:pPr>
      <w:r w:rsidRPr="009F78AC">
        <w:rPr>
          <w:rFonts w:ascii="Garamond" w:hAnsi="Garamond" w:cs="Arial"/>
          <w:iCs/>
          <w:sz w:val="24"/>
        </w:rPr>
        <w:t>18.</w:t>
      </w:r>
      <w:r>
        <w:rPr>
          <w:rFonts w:ascii="Garamond" w:hAnsi="Garamond" w:cs="Arial"/>
          <w:b/>
          <w:iCs/>
          <w:sz w:val="24"/>
        </w:rPr>
        <w:t xml:space="preserve"> </w:t>
      </w:r>
      <w:r w:rsidR="009B658E" w:rsidRPr="009F78AC">
        <w:rPr>
          <w:rFonts w:ascii="Garamond" w:hAnsi="Garamond" w:cs="Arial"/>
          <w:b/>
          <w:iCs/>
          <w:sz w:val="24"/>
        </w:rPr>
        <w:t>Jackson, K. F.</w:t>
      </w:r>
      <w:r w:rsidR="009B658E" w:rsidRPr="009F78AC">
        <w:rPr>
          <w:rFonts w:ascii="Garamond" w:hAnsi="Garamond" w:cs="Arial"/>
          <w:iCs/>
          <w:sz w:val="24"/>
        </w:rPr>
        <w:t xml:space="preserve">, </w:t>
      </w:r>
      <w:proofErr w:type="spellStart"/>
      <w:r w:rsidR="009B658E" w:rsidRPr="009F78AC">
        <w:rPr>
          <w:rFonts w:ascii="Garamond" w:hAnsi="Garamond" w:cs="Arial"/>
          <w:iCs/>
          <w:sz w:val="24"/>
        </w:rPr>
        <w:t>Wolven</w:t>
      </w:r>
      <w:proofErr w:type="spellEnd"/>
      <w:r w:rsidR="009B658E" w:rsidRPr="009F78AC">
        <w:rPr>
          <w:rFonts w:ascii="Garamond" w:hAnsi="Garamond" w:cs="Arial"/>
          <w:iCs/>
          <w:sz w:val="24"/>
        </w:rPr>
        <w:t>, T.</w:t>
      </w:r>
      <w:r w:rsidR="00CF7374" w:rsidRPr="009F78AC">
        <w:rPr>
          <w:rFonts w:ascii="Garamond" w:hAnsi="Garamond" w:cs="Arial"/>
          <w:iCs/>
          <w:sz w:val="24"/>
        </w:rPr>
        <w:t>*</w:t>
      </w:r>
      <w:r w:rsidR="009B658E" w:rsidRPr="009F78AC">
        <w:rPr>
          <w:rFonts w:ascii="Garamond" w:hAnsi="Garamond" w:cs="Arial"/>
          <w:iCs/>
          <w:sz w:val="24"/>
        </w:rPr>
        <w:t>, &amp; Aguilera, K.</w:t>
      </w:r>
      <w:r w:rsidR="00CF7374" w:rsidRPr="009F78AC">
        <w:rPr>
          <w:rFonts w:ascii="Garamond" w:hAnsi="Garamond" w:cs="Arial"/>
          <w:iCs/>
          <w:sz w:val="24"/>
        </w:rPr>
        <w:t>*</w:t>
      </w:r>
      <w:r w:rsidR="009B658E" w:rsidRPr="009F78AC">
        <w:rPr>
          <w:rFonts w:ascii="Garamond" w:hAnsi="Garamond" w:cs="Arial"/>
          <w:iCs/>
          <w:sz w:val="24"/>
        </w:rPr>
        <w:t xml:space="preserve"> (</w:t>
      </w:r>
      <w:r w:rsidR="00091D6F" w:rsidRPr="009F78AC">
        <w:rPr>
          <w:rFonts w:ascii="Garamond" w:hAnsi="Garamond" w:cs="Arial"/>
          <w:iCs/>
          <w:sz w:val="24"/>
        </w:rPr>
        <w:t>2013</w:t>
      </w:r>
      <w:r w:rsidR="009B658E" w:rsidRPr="009F78AC">
        <w:rPr>
          <w:rFonts w:ascii="Garamond" w:hAnsi="Garamond" w:cs="Arial"/>
          <w:iCs/>
          <w:sz w:val="24"/>
        </w:rPr>
        <w:t xml:space="preserve">). Mixed Mexican </w:t>
      </w:r>
      <w:r w:rsidR="00F5210D" w:rsidRPr="009F78AC">
        <w:rPr>
          <w:rFonts w:ascii="Garamond" w:hAnsi="Garamond" w:cs="Arial"/>
          <w:iCs/>
          <w:sz w:val="24"/>
        </w:rPr>
        <w:t>identity risk and r</w:t>
      </w:r>
      <w:r w:rsidR="009B658E" w:rsidRPr="009F78AC">
        <w:rPr>
          <w:rFonts w:ascii="Garamond" w:hAnsi="Garamond" w:cs="Arial"/>
          <w:iCs/>
          <w:sz w:val="24"/>
        </w:rPr>
        <w:t>esilience in Arizona.</w:t>
      </w:r>
      <w:r w:rsidR="00A33648" w:rsidRPr="009F78AC">
        <w:rPr>
          <w:rFonts w:ascii="Garamond" w:hAnsi="Garamond" w:cs="Arial"/>
          <w:iCs/>
          <w:sz w:val="24"/>
        </w:rPr>
        <w:t xml:space="preserve"> </w:t>
      </w:r>
      <w:r w:rsidR="009B658E" w:rsidRPr="009F78AC">
        <w:rPr>
          <w:rFonts w:ascii="Garamond" w:hAnsi="Garamond" w:cs="Arial"/>
          <w:i/>
          <w:iCs/>
          <w:sz w:val="24"/>
        </w:rPr>
        <w:t>Family Relations</w:t>
      </w:r>
      <w:r w:rsidR="00091D6F" w:rsidRPr="009F78AC">
        <w:rPr>
          <w:rFonts w:ascii="Garamond" w:hAnsi="Garamond" w:cs="Arial"/>
          <w:i/>
          <w:iCs/>
          <w:sz w:val="24"/>
        </w:rPr>
        <w:t>, 62</w:t>
      </w:r>
      <w:r w:rsidR="00091D6F" w:rsidRPr="009F78AC">
        <w:rPr>
          <w:rFonts w:ascii="Garamond" w:hAnsi="Garamond" w:cs="Arial"/>
          <w:iCs/>
          <w:sz w:val="24"/>
        </w:rPr>
        <w:t>, 215-225</w:t>
      </w:r>
      <w:r w:rsidR="004F51FA" w:rsidRPr="009F78AC">
        <w:rPr>
          <w:rFonts w:ascii="Garamond" w:hAnsi="Garamond" w:cs="Arial"/>
          <w:sz w:val="24"/>
        </w:rPr>
        <w:t>.</w:t>
      </w:r>
    </w:p>
    <w:p w14:paraId="42AD609D" w14:textId="77777777" w:rsidR="00F40AF2" w:rsidRPr="00B86CA9" w:rsidRDefault="00F40AF2" w:rsidP="0062657A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/>
          <w:sz w:val="24"/>
        </w:rPr>
      </w:pPr>
    </w:p>
    <w:p w14:paraId="10603D95" w14:textId="7E251C2B" w:rsidR="000E1803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17. </w:t>
      </w:r>
      <w:r w:rsidR="000E1803" w:rsidRPr="009F78AC">
        <w:rPr>
          <w:rFonts w:ascii="Garamond" w:hAnsi="Garamond" w:cs="Arial"/>
          <w:bCs/>
          <w:sz w:val="24"/>
          <w:szCs w:val="24"/>
        </w:rPr>
        <w:t>Hodge, D., &amp;</w:t>
      </w:r>
      <w:r w:rsidR="000E1803" w:rsidRPr="009F78AC">
        <w:rPr>
          <w:rFonts w:ascii="Garamond" w:hAnsi="Garamond" w:cs="Arial"/>
          <w:b/>
          <w:bCs/>
          <w:sz w:val="24"/>
          <w:szCs w:val="24"/>
        </w:rPr>
        <w:t xml:space="preserve"> Jackson, K. F.</w:t>
      </w:r>
      <w:r w:rsidR="000E1803" w:rsidRPr="009F78AC">
        <w:rPr>
          <w:rFonts w:ascii="Garamond" w:hAnsi="Garamond" w:cs="Arial"/>
          <w:bCs/>
          <w:sz w:val="24"/>
          <w:szCs w:val="24"/>
        </w:rPr>
        <w:t>, &amp; Vaughn, M. (</w:t>
      </w:r>
      <w:r w:rsidR="00B16051" w:rsidRPr="009F78AC">
        <w:rPr>
          <w:rFonts w:ascii="Garamond" w:hAnsi="Garamond" w:cs="Arial"/>
          <w:bCs/>
          <w:sz w:val="24"/>
          <w:szCs w:val="24"/>
        </w:rPr>
        <w:t>2012</w:t>
      </w:r>
      <w:r w:rsidR="000E1803" w:rsidRPr="009F78AC">
        <w:rPr>
          <w:rFonts w:ascii="Garamond" w:hAnsi="Garamond" w:cs="Arial"/>
          <w:bCs/>
          <w:sz w:val="24"/>
          <w:szCs w:val="24"/>
        </w:rPr>
        <w:t>).</w:t>
      </w:r>
      <w:r w:rsidR="000E1803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E1803" w:rsidRPr="009F78AC">
        <w:rPr>
          <w:rFonts w:ascii="Garamond" w:hAnsi="Garamond" w:cs="Arial"/>
          <w:sz w:val="24"/>
          <w:szCs w:val="24"/>
        </w:rPr>
        <w:t xml:space="preserve">Culturally sensitive interventions and substance use: A meta-analytic review of outcomes among minority youth. </w:t>
      </w:r>
      <w:r w:rsidR="000E1803" w:rsidRPr="009F78AC">
        <w:rPr>
          <w:rFonts w:ascii="Garamond" w:hAnsi="Garamond" w:cs="Arial"/>
          <w:bCs/>
          <w:i/>
          <w:sz w:val="24"/>
          <w:szCs w:val="24"/>
        </w:rPr>
        <w:t>Social Work Research</w:t>
      </w:r>
      <w:r w:rsidR="00B16051" w:rsidRPr="009F78AC">
        <w:rPr>
          <w:rFonts w:ascii="Garamond" w:hAnsi="Garamond" w:cs="Arial"/>
          <w:bCs/>
          <w:i/>
          <w:sz w:val="24"/>
          <w:szCs w:val="24"/>
        </w:rPr>
        <w:t xml:space="preserve">, </w:t>
      </w:r>
      <w:r w:rsidR="00B16051" w:rsidRPr="009F78AC">
        <w:rPr>
          <w:rFonts w:ascii="Garamond" w:hAnsi="Garamond" w:cs="Arial"/>
          <w:bCs/>
          <w:sz w:val="24"/>
          <w:szCs w:val="24"/>
        </w:rPr>
        <w:t>36, 11-19.</w:t>
      </w:r>
    </w:p>
    <w:p w14:paraId="52C0A5DA" w14:textId="77777777" w:rsidR="00943980" w:rsidRPr="0062657A" w:rsidRDefault="00943980" w:rsidP="00943980">
      <w:pPr>
        <w:pStyle w:val="ListParagraph"/>
        <w:tabs>
          <w:tab w:val="left" w:pos="360"/>
        </w:tabs>
        <w:ind w:left="1080"/>
        <w:rPr>
          <w:rFonts w:ascii="Garamond" w:hAnsi="Garamond" w:cs="Arial"/>
          <w:bCs/>
          <w:sz w:val="24"/>
          <w:szCs w:val="24"/>
        </w:rPr>
      </w:pPr>
    </w:p>
    <w:p w14:paraId="1452A990" w14:textId="1C9F28BA" w:rsidR="000E1803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sz w:val="24"/>
        </w:rPr>
      </w:pPr>
      <w:r w:rsidRPr="009F78AC">
        <w:rPr>
          <w:rFonts w:ascii="Garamond" w:hAnsi="Garamond" w:cs="Arial"/>
          <w:sz w:val="24"/>
        </w:rPr>
        <w:t xml:space="preserve">16. </w:t>
      </w:r>
      <w:r w:rsidR="000E1803" w:rsidRPr="009F78AC">
        <w:rPr>
          <w:rFonts w:ascii="Garamond" w:hAnsi="Garamond" w:cs="Arial"/>
          <w:b/>
          <w:sz w:val="24"/>
        </w:rPr>
        <w:t xml:space="preserve">Jackson, K. F., </w:t>
      </w:r>
      <w:r w:rsidR="000E1803" w:rsidRPr="009F78AC">
        <w:rPr>
          <w:rFonts w:ascii="Garamond" w:hAnsi="Garamond" w:cs="Arial"/>
          <w:bCs/>
          <w:sz w:val="24"/>
        </w:rPr>
        <w:t>Yoo, H.C.,</w:t>
      </w:r>
      <w:r w:rsidR="000E1803" w:rsidRPr="009F78AC">
        <w:rPr>
          <w:rFonts w:ascii="Garamond" w:hAnsi="Garamond" w:cs="Arial"/>
          <w:sz w:val="24"/>
        </w:rPr>
        <w:t xml:space="preserve"> Guevarra, R., Jr., &amp; Harrington, B.* (2012). Role of identity integration on the relationship between perceived racial discrimination and psychological adjustment of multiracial people. </w:t>
      </w:r>
      <w:r w:rsidR="000E1803" w:rsidRPr="009F78AC">
        <w:rPr>
          <w:rFonts w:ascii="Garamond" w:hAnsi="Garamond" w:cs="Arial"/>
          <w:i/>
          <w:iCs/>
          <w:sz w:val="24"/>
        </w:rPr>
        <w:t>Journal of Counseling Psychology, 59</w:t>
      </w:r>
      <w:r w:rsidR="000E1803" w:rsidRPr="009F78AC">
        <w:rPr>
          <w:rFonts w:ascii="Garamond" w:hAnsi="Garamond" w:cs="Arial"/>
          <w:iCs/>
          <w:sz w:val="24"/>
        </w:rPr>
        <w:t>(2), 240-250.</w:t>
      </w:r>
    </w:p>
    <w:p w14:paraId="7AB6FADE" w14:textId="77777777" w:rsidR="00EC1853" w:rsidRPr="0062657A" w:rsidRDefault="00EC1853" w:rsidP="00EC1853">
      <w:pPr>
        <w:pStyle w:val="ListParagraph"/>
        <w:tabs>
          <w:tab w:val="left" w:pos="360"/>
          <w:tab w:val="left" w:pos="2160"/>
          <w:tab w:val="left" w:pos="6192"/>
          <w:tab w:val="left" w:pos="10058"/>
        </w:tabs>
        <w:ind w:left="1080"/>
        <w:rPr>
          <w:rFonts w:ascii="Garamond" w:hAnsi="Garamond" w:cs="Arial"/>
          <w:sz w:val="24"/>
        </w:rPr>
      </w:pPr>
    </w:p>
    <w:p w14:paraId="215E6157" w14:textId="4483286D" w:rsidR="00643019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15. </w:t>
      </w:r>
      <w:r w:rsidR="000E1803" w:rsidRPr="009F78AC">
        <w:rPr>
          <w:rFonts w:ascii="Garamond" w:hAnsi="Garamond" w:cs="Arial"/>
          <w:sz w:val="24"/>
          <w:szCs w:val="24"/>
        </w:rPr>
        <w:t xml:space="preserve">Weaver, H., &amp; </w:t>
      </w:r>
      <w:r w:rsidR="000E1803" w:rsidRPr="009F78AC">
        <w:rPr>
          <w:rFonts w:ascii="Garamond" w:hAnsi="Garamond" w:cs="Arial"/>
          <w:b/>
          <w:sz w:val="24"/>
          <w:szCs w:val="24"/>
        </w:rPr>
        <w:t xml:space="preserve">Jackson, K. F. </w:t>
      </w:r>
      <w:r w:rsidR="000E1803" w:rsidRPr="009F78AC">
        <w:rPr>
          <w:rFonts w:ascii="Garamond" w:hAnsi="Garamond" w:cs="Arial"/>
          <w:sz w:val="24"/>
          <w:szCs w:val="24"/>
        </w:rPr>
        <w:t>(2012).</w:t>
      </w:r>
      <w:r w:rsidR="000E1803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0E1803" w:rsidRPr="009F78AC">
        <w:rPr>
          <w:rFonts w:ascii="Garamond" w:hAnsi="Garamond" w:cs="Arial"/>
          <w:sz w:val="24"/>
          <w:szCs w:val="24"/>
        </w:rPr>
        <w:t xml:space="preserve">Cancer risk factors for Native Americans: </w:t>
      </w:r>
      <w:r w:rsidR="00835B64" w:rsidRPr="009F78AC">
        <w:rPr>
          <w:rFonts w:ascii="Garamond" w:hAnsi="Garamond" w:cs="Arial"/>
          <w:sz w:val="24"/>
          <w:szCs w:val="24"/>
        </w:rPr>
        <w:t>T</w:t>
      </w:r>
      <w:r w:rsidR="000E1803" w:rsidRPr="009F78AC">
        <w:rPr>
          <w:rFonts w:ascii="Garamond" w:hAnsi="Garamond" w:cs="Arial"/>
          <w:sz w:val="24"/>
          <w:szCs w:val="24"/>
        </w:rPr>
        <w:t xml:space="preserve">he </w:t>
      </w:r>
      <w:r w:rsidR="00835B64" w:rsidRPr="009F78AC">
        <w:rPr>
          <w:rFonts w:ascii="Garamond" w:hAnsi="Garamond" w:cs="Arial"/>
          <w:sz w:val="24"/>
          <w:szCs w:val="24"/>
        </w:rPr>
        <w:t>‘</w:t>
      </w:r>
      <w:r w:rsidR="000E1803" w:rsidRPr="009F78AC">
        <w:rPr>
          <w:rFonts w:ascii="Garamond" w:hAnsi="Garamond" w:cs="Arial"/>
          <w:sz w:val="24"/>
          <w:szCs w:val="24"/>
        </w:rPr>
        <w:t>Healthy Living in Two Worlds</w:t>
      </w:r>
      <w:r w:rsidR="00835B64" w:rsidRPr="009F78AC">
        <w:rPr>
          <w:rFonts w:ascii="Garamond" w:hAnsi="Garamond" w:cs="Arial"/>
          <w:sz w:val="24"/>
          <w:szCs w:val="24"/>
        </w:rPr>
        <w:t>’</w:t>
      </w:r>
      <w:r w:rsidR="000E1803" w:rsidRPr="009F78AC">
        <w:rPr>
          <w:rFonts w:ascii="Garamond" w:hAnsi="Garamond" w:cs="Arial"/>
          <w:sz w:val="24"/>
          <w:szCs w:val="24"/>
        </w:rPr>
        <w:t xml:space="preserve"> </w:t>
      </w:r>
      <w:r w:rsidR="00835B64" w:rsidRPr="009F78AC">
        <w:rPr>
          <w:rFonts w:ascii="Garamond" w:hAnsi="Garamond" w:cs="Arial"/>
          <w:sz w:val="24"/>
          <w:szCs w:val="24"/>
        </w:rPr>
        <w:t>study</w:t>
      </w:r>
      <w:r w:rsidR="000E1803" w:rsidRPr="009F78AC">
        <w:rPr>
          <w:rFonts w:ascii="Garamond" w:hAnsi="Garamond" w:cs="Arial"/>
          <w:sz w:val="24"/>
          <w:szCs w:val="24"/>
        </w:rPr>
        <w:t>.</w:t>
      </w:r>
      <w:r w:rsidR="000E1803" w:rsidRPr="009F78AC">
        <w:rPr>
          <w:rFonts w:ascii="Garamond" w:hAnsi="Garamond" w:cs="Arial"/>
          <w:i/>
          <w:sz w:val="24"/>
          <w:szCs w:val="24"/>
        </w:rPr>
        <w:t xml:space="preserve"> </w:t>
      </w:r>
      <w:r w:rsidR="00557605" w:rsidRPr="009F78AC">
        <w:rPr>
          <w:rFonts w:ascii="Garamond" w:hAnsi="Garamond" w:cs="Arial"/>
          <w:i/>
          <w:iCs/>
          <w:sz w:val="24"/>
          <w:szCs w:val="24"/>
        </w:rPr>
        <w:t>Health Education Journal, 71</w:t>
      </w:r>
      <w:r w:rsidR="00557605" w:rsidRPr="009F78AC">
        <w:rPr>
          <w:rFonts w:ascii="Garamond" w:hAnsi="Garamond" w:cs="Arial"/>
          <w:iCs/>
          <w:sz w:val="24"/>
          <w:szCs w:val="24"/>
        </w:rPr>
        <w:t>(6), 688-698</w:t>
      </w:r>
      <w:r w:rsidR="000E1803" w:rsidRPr="009F78AC">
        <w:rPr>
          <w:rFonts w:ascii="Garamond" w:hAnsi="Garamond" w:cs="Arial"/>
          <w:i/>
          <w:iCs/>
          <w:sz w:val="24"/>
          <w:szCs w:val="24"/>
        </w:rPr>
        <w:t xml:space="preserve">. </w:t>
      </w:r>
    </w:p>
    <w:p w14:paraId="5EDFAF75" w14:textId="77777777" w:rsidR="00C32AB4" w:rsidRPr="00C32AB4" w:rsidRDefault="00C32AB4" w:rsidP="00C32AB4">
      <w:pPr>
        <w:tabs>
          <w:tab w:val="left" w:pos="360"/>
          <w:tab w:val="left" w:pos="2160"/>
          <w:tab w:val="left" w:pos="6192"/>
          <w:tab w:val="left" w:pos="10058"/>
        </w:tabs>
        <w:rPr>
          <w:rFonts w:ascii="Garamond" w:hAnsi="Garamond" w:cs="Arial"/>
          <w:i/>
          <w:iCs/>
          <w:sz w:val="24"/>
          <w:szCs w:val="24"/>
        </w:rPr>
      </w:pPr>
    </w:p>
    <w:p w14:paraId="06BE5754" w14:textId="3D0A7A4C" w:rsidR="008C26C5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t>14.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8C26C5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8C26C5" w:rsidRPr="009F78AC">
        <w:rPr>
          <w:rFonts w:ascii="Garamond" w:hAnsi="Garamond" w:cs="Arial"/>
          <w:bCs/>
          <w:sz w:val="24"/>
          <w:szCs w:val="24"/>
        </w:rPr>
        <w:t xml:space="preserve"> (</w:t>
      </w:r>
      <w:r w:rsidR="003E02D3" w:rsidRPr="009F78AC">
        <w:rPr>
          <w:rFonts w:ascii="Garamond" w:hAnsi="Garamond" w:cs="Arial"/>
          <w:bCs/>
          <w:sz w:val="24"/>
          <w:szCs w:val="24"/>
        </w:rPr>
        <w:t>2012</w:t>
      </w:r>
      <w:r w:rsidR="008C26C5" w:rsidRPr="009F78AC">
        <w:rPr>
          <w:rFonts w:ascii="Garamond" w:hAnsi="Garamond" w:cs="Arial"/>
          <w:bCs/>
          <w:sz w:val="24"/>
          <w:szCs w:val="24"/>
        </w:rPr>
        <w:t xml:space="preserve">). Living the multiracial experience: Shifting racial expressions, resisting race, and seeking community. </w:t>
      </w:r>
      <w:r w:rsidR="008C26C5" w:rsidRPr="009F78AC">
        <w:rPr>
          <w:rFonts w:ascii="Garamond" w:hAnsi="Garamond" w:cs="Arial"/>
          <w:bCs/>
          <w:i/>
          <w:sz w:val="24"/>
          <w:szCs w:val="24"/>
        </w:rPr>
        <w:t>Qualitative Social Work, 11</w:t>
      </w:r>
      <w:r w:rsidR="008C26C5" w:rsidRPr="009F78AC">
        <w:rPr>
          <w:rFonts w:ascii="Garamond" w:hAnsi="Garamond" w:cs="Arial"/>
          <w:bCs/>
          <w:sz w:val="24"/>
          <w:szCs w:val="24"/>
        </w:rPr>
        <w:t>, 42-60.</w:t>
      </w:r>
    </w:p>
    <w:p w14:paraId="2B5D78D0" w14:textId="77777777" w:rsidR="00C32AB4" w:rsidRPr="0062657A" w:rsidRDefault="00C32AB4" w:rsidP="00C32AB4">
      <w:pPr>
        <w:pStyle w:val="ListParagraph"/>
        <w:tabs>
          <w:tab w:val="left" w:pos="360"/>
        </w:tabs>
        <w:ind w:left="1080"/>
        <w:rPr>
          <w:rFonts w:ascii="Garamond" w:hAnsi="Garamond" w:cs="Arial"/>
          <w:bCs/>
          <w:sz w:val="24"/>
          <w:szCs w:val="24"/>
        </w:rPr>
      </w:pPr>
    </w:p>
    <w:p w14:paraId="7B7BDD21" w14:textId="707B3CAD" w:rsidR="00667D6E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t>13.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262B66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262B66" w:rsidRPr="009F78AC">
        <w:rPr>
          <w:rFonts w:ascii="Garamond" w:hAnsi="Garamond" w:cs="Arial"/>
          <w:bCs/>
          <w:sz w:val="24"/>
          <w:szCs w:val="24"/>
        </w:rPr>
        <w:t>, &amp; Samuels, G. M. (2011).</w:t>
      </w:r>
      <w:r w:rsidR="00341A27" w:rsidRPr="009F78AC">
        <w:rPr>
          <w:rFonts w:ascii="Garamond" w:hAnsi="Garamond" w:cs="Arial"/>
          <w:bCs/>
          <w:sz w:val="24"/>
          <w:szCs w:val="24"/>
        </w:rPr>
        <w:t xml:space="preserve"> </w:t>
      </w:r>
      <w:r w:rsidR="00262B66" w:rsidRPr="009F78AC">
        <w:rPr>
          <w:rFonts w:ascii="Garamond" w:hAnsi="Garamond" w:cs="Arial"/>
          <w:bCs/>
          <w:sz w:val="24"/>
          <w:szCs w:val="24"/>
        </w:rPr>
        <w:t xml:space="preserve">Multiracial competence in social work: Recommendations for culturally attuned work with multiracial persons. </w:t>
      </w:r>
      <w:r w:rsidR="00262B66" w:rsidRPr="009F78AC">
        <w:rPr>
          <w:rFonts w:ascii="Garamond" w:hAnsi="Garamond" w:cs="Arial"/>
          <w:bCs/>
          <w:i/>
          <w:sz w:val="24"/>
          <w:szCs w:val="24"/>
        </w:rPr>
        <w:t>Social Work</w:t>
      </w:r>
      <w:r w:rsidR="00262B66" w:rsidRPr="009F78AC">
        <w:rPr>
          <w:rFonts w:ascii="Garamond" w:hAnsi="Garamond" w:cs="Arial"/>
          <w:bCs/>
          <w:sz w:val="24"/>
          <w:szCs w:val="24"/>
        </w:rPr>
        <w:t xml:space="preserve">, </w:t>
      </w:r>
      <w:r w:rsidR="00262B66" w:rsidRPr="009F78AC">
        <w:rPr>
          <w:rFonts w:ascii="Garamond" w:hAnsi="Garamond" w:cs="Arial"/>
          <w:bCs/>
          <w:i/>
          <w:sz w:val="24"/>
          <w:szCs w:val="24"/>
        </w:rPr>
        <w:t>56</w:t>
      </w:r>
      <w:r w:rsidR="00262B66" w:rsidRPr="009F78AC">
        <w:rPr>
          <w:rFonts w:ascii="Garamond" w:hAnsi="Garamond" w:cs="Arial"/>
          <w:bCs/>
          <w:sz w:val="24"/>
          <w:szCs w:val="24"/>
        </w:rPr>
        <w:t xml:space="preserve">(3), </w:t>
      </w:r>
      <w:r w:rsidR="00FD2849" w:rsidRPr="009F78AC">
        <w:rPr>
          <w:rFonts w:ascii="Garamond" w:hAnsi="Garamond" w:cs="Arial"/>
          <w:bCs/>
          <w:sz w:val="24"/>
          <w:szCs w:val="24"/>
        </w:rPr>
        <w:t>235-245</w:t>
      </w:r>
      <w:r w:rsidR="00262B66" w:rsidRPr="009F78AC">
        <w:rPr>
          <w:rFonts w:ascii="Garamond" w:hAnsi="Garamond" w:cs="Arial"/>
          <w:bCs/>
          <w:sz w:val="24"/>
          <w:szCs w:val="24"/>
        </w:rPr>
        <w:t>.</w:t>
      </w:r>
    </w:p>
    <w:p w14:paraId="5C3A9FC3" w14:textId="77777777" w:rsidR="001213D3" w:rsidRDefault="001213D3" w:rsidP="0062657A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221269A4" w14:textId="06C0CEF9" w:rsidR="0074332E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12. </w:t>
      </w:r>
      <w:r w:rsidR="00932045" w:rsidRPr="009F78AC">
        <w:rPr>
          <w:rFonts w:ascii="Garamond" w:hAnsi="Garamond" w:cs="Arial"/>
          <w:bCs/>
          <w:sz w:val="24"/>
          <w:szCs w:val="24"/>
        </w:rPr>
        <w:t xml:space="preserve">Gerdes, K., Segal, E., </w:t>
      </w:r>
      <w:r w:rsidR="00932045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932045" w:rsidRPr="009F78AC">
        <w:rPr>
          <w:rFonts w:ascii="Garamond" w:hAnsi="Garamond" w:cs="Arial"/>
          <w:bCs/>
          <w:sz w:val="24"/>
          <w:szCs w:val="24"/>
        </w:rPr>
        <w:t xml:space="preserve">, </w:t>
      </w:r>
      <w:r w:rsidR="00F5210D" w:rsidRPr="009F78AC">
        <w:rPr>
          <w:rFonts w:ascii="Garamond" w:hAnsi="Garamond" w:cs="Arial"/>
          <w:bCs/>
          <w:sz w:val="24"/>
          <w:szCs w:val="24"/>
        </w:rPr>
        <w:t xml:space="preserve">&amp; </w:t>
      </w:r>
      <w:r w:rsidR="00932045" w:rsidRPr="009F78AC">
        <w:rPr>
          <w:rFonts w:ascii="Garamond" w:hAnsi="Garamond" w:cs="Arial"/>
          <w:bCs/>
          <w:sz w:val="24"/>
          <w:szCs w:val="24"/>
        </w:rPr>
        <w:t>Mullins, J.</w:t>
      </w:r>
      <w:r w:rsidR="00CF7374" w:rsidRPr="009F78AC">
        <w:rPr>
          <w:rFonts w:ascii="Garamond" w:hAnsi="Garamond" w:cs="Arial"/>
          <w:bCs/>
          <w:sz w:val="24"/>
          <w:szCs w:val="24"/>
        </w:rPr>
        <w:t>*</w:t>
      </w:r>
      <w:r w:rsidR="00F5210D" w:rsidRPr="009F78AC">
        <w:rPr>
          <w:rFonts w:ascii="Garamond" w:hAnsi="Garamond" w:cs="Arial"/>
          <w:bCs/>
          <w:sz w:val="24"/>
          <w:szCs w:val="24"/>
        </w:rPr>
        <w:t xml:space="preserve"> (2011). Teaching empathy: A</w:t>
      </w:r>
      <w:r w:rsidR="00932045" w:rsidRPr="009F78AC">
        <w:rPr>
          <w:rFonts w:ascii="Garamond" w:hAnsi="Garamond" w:cs="Arial"/>
          <w:bCs/>
          <w:sz w:val="24"/>
          <w:szCs w:val="24"/>
        </w:rPr>
        <w:t xml:space="preserve"> model rooted in social cognitive neuroscience and social justice. </w:t>
      </w:r>
      <w:r w:rsidR="00932045" w:rsidRPr="009F78AC">
        <w:rPr>
          <w:rFonts w:ascii="Garamond" w:hAnsi="Garamond" w:cs="Arial"/>
          <w:bCs/>
          <w:i/>
          <w:sz w:val="24"/>
          <w:szCs w:val="24"/>
        </w:rPr>
        <w:t>Journal of Social Work Education, 47</w:t>
      </w:r>
      <w:r w:rsidR="00932045" w:rsidRPr="009F78AC">
        <w:rPr>
          <w:rFonts w:ascii="Garamond" w:hAnsi="Garamond" w:cs="Arial"/>
          <w:bCs/>
          <w:sz w:val="24"/>
          <w:szCs w:val="24"/>
        </w:rPr>
        <w:t>, 109-131.</w:t>
      </w:r>
    </w:p>
    <w:p w14:paraId="376B7353" w14:textId="77777777" w:rsidR="0074332E" w:rsidRDefault="0074332E" w:rsidP="0062657A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5DCC8159" w14:textId="3CBB5101" w:rsidR="00984D12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i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11. </w:t>
      </w:r>
      <w:r w:rsidR="00CD143E" w:rsidRPr="009F78AC">
        <w:rPr>
          <w:rFonts w:ascii="Garamond" w:hAnsi="Garamond" w:cs="Arial"/>
          <w:bCs/>
          <w:sz w:val="24"/>
          <w:szCs w:val="24"/>
        </w:rPr>
        <w:t>Hodge, D.</w:t>
      </w:r>
      <w:r w:rsidR="00F5210D" w:rsidRPr="009F78AC">
        <w:rPr>
          <w:rFonts w:ascii="Garamond" w:hAnsi="Garamond" w:cs="Arial"/>
          <w:bCs/>
          <w:sz w:val="24"/>
          <w:szCs w:val="24"/>
        </w:rPr>
        <w:t>,</w:t>
      </w:r>
      <w:r w:rsidR="00CD143E" w:rsidRPr="009F78AC">
        <w:rPr>
          <w:rFonts w:ascii="Garamond" w:hAnsi="Garamond" w:cs="Arial"/>
          <w:b/>
          <w:bCs/>
          <w:sz w:val="24"/>
          <w:szCs w:val="24"/>
        </w:rPr>
        <w:t xml:space="preserve"> Jackson, K. F.</w:t>
      </w:r>
      <w:r w:rsidR="00CD143E" w:rsidRPr="009F78AC">
        <w:rPr>
          <w:rFonts w:ascii="Garamond" w:hAnsi="Garamond" w:cs="Arial"/>
          <w:bCs/>
          <w:sz w:val="24"/>
          <w:szCs w:val="24"/>
        </w:rPr>
        <w:t>, &amp; Vaughn, M. (2010</w:t>
      </w:r>
      <w:r w:rsidR="00863D59" w:rsidRPr="009F78AC">
        <w:rPr>
          <w:rFonts w:ascii="Garamond" w:hAnsi="Garamond" w:cs="Arial"/>
          <w:bCs/>
          <w:sz w:val="24"/>
          <w:szCs w:val="24"/>
        </w:rPr>
        <w:t>a</w:t>
      </w:r>
      <w:r w:rsidR="00CD143E" w:rsidRPr="009F78AC">
        <w:rPr>
          <w:rFonts w:ascii="Garamond" w:hAnsi="Garamond" w:cs="Arial"/>
          <w:bCs/>
          <w:sz w:val="24"/>
          <w:szCs w:val="24"/>
        </w:rPr>
        <w:t>).</w:t>
      </w:r>
      <w:r w:rsidR="00341A27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F5210D" w:rsidRPr="009F78AC">
        <w:rPr>
          <w:rFonts w:ascii="Garamond" w:hAnsi="Garamond" w:cs="Arial"/>
          <w:bCs/>
          <w:sz w:val="24"/>
          <w:szCs w:val="24"/>
        </w:rPr>
        <w:t xml:space="preserve">Culturally sensitive interventions for </w:t>
      </w:r>
      <w:proofErr w:type="gramStart"/>
      <w:r w:rsidR="00F5210D" w:rsidRPr="009F78AC">
        <w:rPr>
          <w:rFonts w:ascii="Garamond" w:hAnsi="Garamond" w:cs="Arial"/>
          <w:bCs/>
          <w:sz w:val="24"/>
          <w:szCs w:val="24"/>
        </w:rPr>
        <w:t>health related</w:t>
      </w:r>
      <w:proofErr w:type="gramEnd"/>
      <w:r w:rsidR="00F5210D" w:rsidRPr="009F78AC">
        <w:rPr>
          <w:rFonts w:ascii="Garamond" w:hAnsi="Garamond" w:cs="Arial"/>
          <w:bCs/>
          <w:sz w:val="24"/>
          <w:szCs w:val="24"/>
        </w:rPr>
        <w:t xml:space="preserve"> b</w:t>
      </w:r>
      <w:r w:rsidR="00CD143E" w:rsidRPr="009F78AC">
        <w:rPr>
          <w:rFonts w:ascii="Garamond" w:hAnsi="Garamond" w:cs="Arial"/>
          <w:bCs/>
          <w:sz w:val="24"/>
          <w:szCs w:val="24"/>
        </w:rPr>
        <w:t>ehaviors among</w:t>
      </w:r>
      <w:r w:rsidR="00F5210D" w:rsidRPr="009F78AC">
        <w:rPr>
          <w:rFonts w:ascii="Garamond" w:hAnsi="Garamond" w:cs="Arial"/>
          <w:bCs/>
          <w:sz w:val="24"/>
          <w:szCs w:val="24"/>
        </w:rPr>
        <w:t xml:space="preserve"> Latino Youth: A Meta-analytic r</w:t>
      </w:r>
      <w:r w:rsidR="00CD143E" w:rsidRPr="009F78AC">
        <w:rPr>
          <w:rFonts w:ascii="Garamond" w:hAnsi="Garamond" w:cs="Arial"/>
          <w:bCs/>
          <w:sz w:val="24"/>
          <w:szCs w:val="24"/>
        </w:rPr>
        <w:t xml:space="preserve">eview. </w:t>
      </w:r>
      <w:r w:rsidR="00CD143E" w:rsidRPr="009F78AC">
        <w:rPr>
          <w:rFonts w:ascii="Garamond" w:hAnsi="Garamond" w:cs="Arial"/>
          <w:bCs/>
          <w:i/>
          <w:sz w:val="24"/>
          <w:szCs w:val="24"/>
        </w:rPr>
        <w:t>Children and Youth Services Review, 32</w:t>
      </w:r>
      <w:r w:rsidR="00CD143E" w:rsidRPr="009F78AC">
        <w:rPr>
          <w:rFonts w:ascii="Garamond" w:hAnsi="Garamond" w:cs="Arial"/>
          <w:bCs/>
          <w:sz w:val="24"/>
          <w:szCs w:val="24"/>
        </w:rPr>
        <w:t>, 1331-1337</w:t>
      </w:r>
      <w:r w:rsidR="00CD143E" w:rsidRPr="009F78AC">
        <w:rPr>
          <w:rFonts w:ascii="Garamond" w:hAnsi="Garamond" w:cs="Arial"/>
          <w:bCs/>
          <w:i/>
          <w:sz w:val="24"/>
          <w:szCs w:val="24"/>
        </w:rPr>
        <w:t>.</w:t>
      </w:r>
    </w:p>
    <w:p w14:paraId="7D95F0DA" w14:textId="77777777" w:rsidR="00A90987" w:rsidRPr="00A90987" w:rsidRDefault="00A90987" w:rsidP="0062657A">
      <w:pPr>
        <w:tabs>
          <w:tab w:val="left" w:pos="360"/>
        </w:tabs>
        <w:ind w:left="1080" w:hanging="1080"/>
        <w:rPr>
          <w:rFonts w:ascii="Garamond" w:hAnsi="Garamond" w:cs="Arial"/>
          <w:bCs/>
          <w:i/>
          <w:sz w:val="24"/>
          <w:szCs w:val="24"/>
        </w:rPr>
      </w:pPr>
    </w:p>
    <w:p w14:paraId="703A7D7C" w14:textId="71FABA87" w:rsidR="000E08BB" w:rsidRPr="009F78AC" w:rsidRDefault="009F78AC" w:rsidP="009F78AC">
      <w:pPr>
        <w:tabs>
          <w:tab w:val="left" w:pos="360"/>
          <w:tab w:val="left" w:pos="2160"/>
          <w:tab w:val="left" w:pos="6192"/>
          <w:tab w:val="left" w:pos="10058"/>
        </w:tabs>
        <w:ind w:left="1080" w:hanging="1080"/>
        <w:rPr>
          <w:rFonts w:ascii="Garamond" w:hAnsi="Garamond" w:cs="Arial"/>
          <w:bCs/>
          <w:i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10. </w:t>
      </w:r>
      <w:r w:rsidR="00BB15AC" w:rsidRPr="009F78AC">
        <w:rPr>
          <w:rFonts w:ascii="Garamond" w:hAnsi="Garamond" w:cs="Arial"/>
          <w:bCs/>
          <w:sz w:val="24"/>
          <w:szCs w:val="24"/>
        </w:rPr>
        <w:t>Hodge, D.</w:t>
      </w:r>
      <w:r w:rsidR="000A51BC" w:rsidRPr="009F78AC">
        <w:rPr>
          <w:rFonts w:ascii="Garamond" w:hAnsi="Garamond" w:cs="Arial"/>
          <w:bCs/>
          <w:sz w:val="24"/>
          <w:szCs w:val="24"/>
        </w:rPr>
        <w:t>,</w:t>
      </w:r>
      <w:r w:rsidR="00BB15AC" w:rsidRPr="009F78AC">
        <w:rPr>
          <w:rFonts w:ascii="Garamond" w:hAnsi="Garamond" w:cs="Arial"/>
          <w:b/>
          <w:bCs/>
          <w:sz w:val="24"/>
          <w:szCs w:val="24"/>
        </w:rPr>
        <w:t xml:space="preserve"> Jackson, K.</w:t>
      </w:r>
      <w:r w:rsidR="00B80AA5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BB15AC" w:rsidRPr="009F78AC">
        <w:rPr>
          <w:rFonts w:ascii="Garamond" w:hAnsi="Garamond" w:cs="Arial"/>
          <w:b/>
          <w:bCs/>
          <w:sz w:val="24"/>
          <w:szCs w:val="24"/>
        </w:rPr>
        <w:t>F.</w:t>
      </w:r>
      <w:r w:rsidR="00BB15AC" w:rsidRPr="009F78AC">
        <w:rPr>
          <w:rFonts w:ascii="Garamond" w:hAnsi="Garamond" w:cs="Arial"/>
          <w:bCs/>
          <w:sz w:val="24"/>
          <w:szCs w:val="24"/>
        </w:rPr>
        <w:t>, &amp; Vaughn, M. (</w:t>
      </w:r>
      <w:r w:rsidR="006F0C04" w:rsidRPr="009F78AC">
        <w:rPr>
          <w:rFonts w:ascii="Garamond" w:hAnsi="Garamond" w:cs="Arial"/>
          <w:bCs/>
          <w:sz w:val="24"/>
          <w:szCs w:val="24"/>
        </w:rPr>
        <w:t>2010</w:t>
      </w:r>
      <w:r w:rsidR="00FA710B" w:rsidRPr="009F78AC">
        <w:rPr>
          <w:rFonts w:ascii="Garamond" w:hAnsi="Garamond" w:cs="Arial"/>
          <w:bCs/>
          <w:sz w:val="24"/>
          <w:szCs w:val="24"/>
        </w:rPr>
        <w:t>b</w:t>
      </w:r>
      <w:r w:rsidR="00BB15AC" w:rsidRPr="009F78AC">
        <w:rPr>
          <w:rFonts w:ascii="Garamond" w:hAnsi="Garamond" w:cs="Arial"/>
          <w:bCs/>
          <w:sz w:val="24"/>
          <w:szCs w:val="24"/>
        </w:rPr>
        <w:t>).</w:t>
      </w:r>
      <w:r w:rsidR="00BB15AC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BB15AC" w:rsidRPr="009F78AC">
        <w:rPr>
          <w:rFonts w:ascii="Garamond" w:hAnsi="Garamond" w:cs="Arial"/>
          <w:sz w:val="24"/>
          <w:szCs w:val="24"/>
        </w:rPr>
        <w:t xml:space="preserve">Culturally </w:t>
      </w:r>
      <w:r w:rsidR="00B80AA5" w:rsidRPr="009F78AC">
        <w:rPr>
          <w:rFonts w:ascii="Garamond" w:hAnsi="Garamond" w:cs="Arial"/>
          <w:sz w:val="24"/>
          <w:szCs w:val="24"/>
        </w:rPr>
        <w:t>s</w:t>
      </w:r>
      <w:r w:rsidR="00BB15AC" w:rsidRPr="009F78AC">
        <w:rPr>
          <w:rFonts w:ascii="Garamond" w:hAnsi="Garamond" w:cs="Arial"/>
          <w:sz w:val="24"/>
          <w:szCs w:val="24"/>
        </w:rPr>
        <w:t xml:space="preserve">ensitive </w:t>
      </w:r>
      <w:r w:rsidR="00B80AA5" w:rsidRPr="009F78AC">
        <w:rPr>
          <w:rFonts w:ascii="Garamond" w:hAnsi="Garamond" w:cs="Arial"/>
          <w:sz w:val="24"/>
          <w:szCs w:val="24"/>
        </w:rPr>
        <w:t>i</w:t>
      </w:r>
      <w:r w:rsidR="00BB15AC" w:rsidRPr="009F78AC">
        <w:rPr>
          <w:rFonts w:ascii="Garamond" w:hAnsi="Garamond" w:cs="Arial"/>
          <w:sz w:val="24"/>
          <w:szCs w:val="24"/>
        </w:rPr>
        <w:t xml:space="preserve">nterventions and </w:t>
      </w:r>
      <w:r w:rsidR="00B80AA5" w:rsidRPr="009F78AC">
        <w:rPr>
          <w:rFonts w:ascii="Garamond" w:hAnsi="Garamond" w:cs="Arial"/>
          <w:sz w:val="24"/>
          <w:szCs w:val="24"/>
        </w:rPr>
        <w:t>h</w:t>
      </w:r>
      <w:r w:rsidR="00BB15AC" w:rsidRPr="009F78AC">
        <w:rPr>
          <w:rFonts w:ascii="Garamond" w:hAnsi="Garamond" w:cs="Arial"/>
          <w:sz w:val="24"/>
          <w:szCs w:val="24"/>
        </w:rPr>
        <w:t xml:space="preserve">ealth and </w:t>
      </w:r>
      <w:r w:rsidR="00B80AA5" w:rsidRPr="009F78AC">
        <w:rPr>
          <w:rFonts w:ascii="Garamond" w:hAnsi="Garamond" w:cs="Arial"/>
          <w:sz w:val="24"/>
          <w:szCs w:val="24"/>
        </w:rPr>
        <w:t>b</w:t>
      </w:r>
      <w:r w:rsidR="00BB15AC" w:rsidRPr="009F78AC">
        <w:rPr>
          <w:rFonts w:ascii="Garamond" w:hAnsi="Garamond" w:cs="Arial"/>
          <w:sz w:val="24"/>
          <w:szCs w:val="24"/>
        </w:rPr>
        <w:t xml:space="preserve">ehavioral </w:t>
      </w:r>
      <w:r w:rsidR="00B80AA5" w:rsidRPr="009F78AC">
        <w:rPr>
          <w:rFonts w:ascii="Garamond" w:hAnsi="Garamond" w:cs="Arial"/>
          <w:sz w:val="24"/>
          <w:szCs w:val="24"/>
        </w:rPr>
        <w:t>h</w:t>
      </w:r>
      <w:r w:rsidR="00BB15AC" w:rsidRPr="009F78AC">
        <w:rPr>
          <w:rFonts w:ascii="Garamond" w:hAnsi="Garamond" w:cs="Arial"/>
          <w:sz w:val="24"/>
          <w:szCs w:val="24"/>
        </w:rPr>
        <w:t xml:space="preserve">ealth </w:t>
      </w:r>
      <w:r w:rsidR="00B80AA5" w:rsidRPr="009F78AC">
        <w:rPr>
          <w:rFonts w:ascii="Garamond" w:hAnsi="Garamond" w:cs="Arial"/>
          <w:sz w:val="24"/>
          <w:szCs w:val="24"/>
        </w:rPr>
        <w:t>y</w:t>
      </w:r>
      <w:r w:rsidR="00BB15AC" w:rsidRPr="009F78AC">
        <w:rPr>
          <w:rFonts w:ascii="Garamond" w:hAnsi="Garamond" w:cs="Arial"/>
          <w:sz w:val="24"/>
          <w:szCs w:val="24"/>
        </w:rPr>
        <w:t xml:space="preserve">outh </w:t>
      </w:r>
      <w:r w:rsidR="00B80AA5" w:rsidRPr="009F78AC">
        <w:rPr>
          <w:rFonts w:ascii="Garamond" w:hAnsi="Garamond" w:cs="Arial"/>
          <w:sz w:val="24"/>
          <w:szCs w:val="24"/>
        </w:rPr>
        <w:t>o</w:t>
      </w:r>
      <w:r w:rsidR="00BB15AC" w:rsidRPr="009F78AC">
        <w:rPr>
          <w:rFonts w:ascii="Garamond" w:hAnsi="Garamond" w:cs="Arial"/>
          <w:sz w:val="24"/>
          <w:szCs w:val="24"/>
        </w:rPr>
        <w:t xml:space="preserve">utcomes: A </w:t>
      </w:r>
      <w:r w:rsidR="00B80AA5" w:rsidRPr="009F78AC">
        <w:rPr>
          <w:rFonts w:ascii="Garamond" w:hAnsi="Garamond" w:cs="Arial"/>
          <w:sz w:val="24"/>
          <w:szCs w:val="24"/>
        </w:rPr>
        <w:t>m</w:t>
      </w:r>
      <w:r w:rsidR="00BB15AC" w:rsidRPr="009F78AC">
        <w:rPr>
          <w:rFonts w:ascii="Garamond" w:hAnsi="Garamond" w:cs="Arial"/>
          <w:sz w:val="24"/>
          <w:szCs w:val="24"/>
        </w:rPr>
        <w:t xml:space="preserve">eta-analytic </w:t>
      </w:r>
      <w:r w:rsidR="00B80AA5" w:rsidRPr="009F78AC">
        <w:rPr>
          <w:rFonts w:ascii="Garamond" w:hAnsi="Garamond" w:cs="Arial"/>
          <w:sz w:val="24"/>
          <w:szCs w:val="24"/>
        </w:rPr>
        <w:t>r</w:t>
      </w:r>
      <w:r w:rsidR="00BB15AC" w:rsidRPr="009F78AC">
        <w:rPr>
          <w:rFonts w:ascii="Garamond" w:hAnsi="Garamond" w:cs="Arial"/>
          <w:sz w:val="24"/>
          <w:szCs w:val="24"/>
        </w:rPr>
        <w:t xml:space="preserve">eview. </w:t>
      </w:r>
      <w:r w:rsidR="00BB15AC" w:rsidRPr="009F78AC">
        <w:rPr>
          <w:rFonts w:ascii="Garamond" w:hAnsi="Garamond" w:cs="Arial"/>
          <w:bCs/>
          <w:i/>
          <w:sz w:val="24"/>
          <w:szCs w:val="24"/>
        </w:rPr>
        <w:t>Social Work in Health Care</w:t>
      </w:r>
      <w:r w:rsidR="006F0C04" w:rsidRPr="009F78AC">
        <w:rPr>
          <w:rFonts w:ascii="Garamond" w:hAnsi="Garamond" w:cs="Arial"/>
          <w:bCs/>
          <w:i/>
          <w:sz w:val="24"/>
          <w:szCs w:val="24"/>
        </w:rPr>
        <w:t>, 49</w:t>
      </w:r>
      <w:r w:rsidR="006F0C04" w:rsidRPr="009F78AC">
        <w:rPr>
          <w:rFonts w:ascii="Garamond" w:hAnsi="Garamond" w:cs="Arial"/>
          <w:bCs/>
          <w:sz w:val="24"/>
          <w:szCs w:val="24"/>
        </w:rPr>
        <w:t>(5), 401-423</w:t>
      </w:r>
      <w:r w:rsidR="00BB15AC" w:rsidRPr="009F78AC">
        <w:rPr>
          <w:rFonts w:ascii="Garamond" w:hAnsi="Garamond" w:cs="Arial"/>
          <w:bCs/>
          <w:i/>
          <w:sz w:val="24"/>
          <w:szCs w:val="24"/>
        </w:rPr>
        <w:t>.</w:t>
      </w:r>
      <w:r w:rsidR="000E08BB" w:rsidRPr="009F78AC">
        <w:rPr>
          <w:rFonts w:ascii="Garamond" w:hAnsi="Garamond" w:cs="Arial"/>
          <w:sz w:val="24"/>
        </w:rPr>
        <w:tab/>
      </w:r>
    </w:p>
    <w:p w14:paraId="60851BB3" w14:textId="77777777" w:rsidR="00B96E58" w:rsidRDefault="00B96E58" w:rsidP="0062657A">
      <w:pPr>
        <w:tabs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</w:p>
    <w:p w14:paraId="0EECE1B4" w14:textId="5A4582A0" w:rsidR="000E08BB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9. </w:t>
      </w:r>
      <w:r w:rsidR="000E08BB" w:rsidRPr="009F78AC">
        <w:rPr>
          <w:rFonts w:ascii="Garamond" w:hAnsi="Garamond" w:cs="Arial"/>
          <w:sz w:val="24"/>
          <w:szCs w:val="24"/>
        </w:rPr>
        <w:t xml:space="preserve">Weaver, H., &amp; </w:t>
      </w:r>
      <w:r w:rsidR="000E08BB" w:rsidRPr="009F78AC">
        <w:rPr>
          <w:rFonts w:ascii="Garamond" w:hAnsi="Garamond" w:cs="Arial"/>
          <w:b/>
          <w:sz w:val="24"/>
          <w:szCs w:val="24"/>
        </w:rPr>
        <w:t xml:space="preserve">Jackson, K. F. </w:t>
      </w:r>
      <w:r w:rsidR="000E08BB" w:rsidRPr="009F78AC">
        <w:rPr>
          <w:rFonts w:ascii="Garamond" w:hAnsi="Garamond" w:cs="Arial"/>
          <w:sz w:val="24"/>
          <w:szCs w:val="24"/>
        </w:rPr>
        <w:t>(2010).</w:t>
      </w:r>
      <w:r w:rsidR="000E08BB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0E08BB" w:rsidRPr="009F78AC">
        <w:rPr>
          <w:rFonts w:ascii="Garamond" w:hAnsi="Garamond" w:cs="Arial"/>
          <w:sz w:val="24"/>
          <w:szCs w:val="24"/>
        </w:rPr>
        <w:t>Healthy Living in Two Worlds: Testing a wellness curriculum for urban Native youth.</w:t>
      </w:r>
      <w:r w:rsidR="000E08BB" w:rsidRPr="009F78AC">
        <w:rPr>
          <w:rFonts w:ascii="Garamond" w:hAnsi="Garamond" w:cs="Arial"/>
          <w:i/>
          <w:sz w:val="24"/>
          <w:szCs w:val="24"/>
        </w:rPr>
        <w:t xml:space="preserve">  Child &amp; Adolescent Social Work Journal, 27</w:t>
      </w:r>
      <w:r w:rsidR="000E08BB" w:rsidRPr="009F78AC">
        <w:rPr>
          <w:rFonts w:ascii="Garamond" w:hAnsi="Garamond" w:cs="Arial"/>
          <w:sz w:val="24"/>
          <w:szCs w:val="24"/>
        </w:rPr>
        <w:t>(3), 231-244.</w:t>
      </w:r>
    </w:p>
    <w:p w14:paraId="309B8059" w14:textId="77777777" w:rsidR="00B539EB" w:rsidRPr="00B86CA9" w:rsidRDefault="00B539EB" w:rsidP="0062657A">
      <w:pPr>
        <w:tabs>
          <w:tab w:val="left" w:pos="360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</w:p>
    <w:p w14:paraId="54001A8D" w14:textId="77777777" w:rsidR="009F140D" w:rsidRDefault="009F140D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</w:p>
    <w:p w14:paraId="67D059A7" w14:textId="3A366652" w:rsidR="0040039A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lastRenderedPageBreak/>
        <w:t>8.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7332FE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7332FE" w:rsidRPr="009F78AC">
        <w:rPr>
          <w:rFonts w:ascii="Garamond" w:hAnsi="Garamond" w:cs="Arial"/>
          <w:bCs/>
          <w:sz w:val="24"/>
          <w:szCs w:val="24"/>
        </w:rPr>
        <w:t>, Hodge, D., &amp; Vaughn, M. (2010).</w:t>
      </w:r>
      <w:r w:rsidR="007332FE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7332FE" w:rsidRPr="009F78AC">
        <w:rPr>
          <w:rFonts w:ascii="Garamond" w:hAnsi="Garamond" w:cs="Arial"/>
          <w:bCs/>
          <w:sz w:val="24"/>
          <w:szCs w:val="24"/>
        </w:rPr>
        <w:t>A meta-analysis of culturally sensitive interventions designed to reduce high risk behaviors among</w:t>
      </w:r>
      <w:r w:rsidR="007332FE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7332FE" w:rsidRPr="009F78AC">
        <w:rPr>
          <w:rFonts w:ascii="Garamond" w:hAnsi="Garamond" w:cs="Arial"/>
          <w:bCs/>
          <w:sz w:val="24"/>
          <w:szCs w:val="24"/>
        </w:rPr>
        <w:t>African American youth.</w:t>
      </w:r>
      <w:r w:rsidR="00F5210D" w:rsidRPr="009F78AC">
        <w:rPr>
          <w:rFonts w:ascii="Garamond" w:hAnsi="Garamond" w:cs="Arial"/>
          <w:bCs/>
          <w:sz w:val="24"/>
          <w:szCs w:val="24"/>
        </w:rPr>
        <w:t xml:space="preserve"> </w:t>
      </w:r>
      <w:r w:rsidR="007332FE" w:rsidRPr="009F78AC">
        <w:rPr>
          <w:rFonts w:ascii="Garamond" w:hAnsi="Garamond" w:cs="Arial"/>
          <w:bCs/>
          <w:i/>
          <w:sz w:val="24"/>
          <w:szCs w:val="24"/>
        </w:rPr>
        <w:t>Journal of Social Service Research, 36</w:t>
      </w:r>
      <w:r w:rsidR="007332FE" w:rsidRPr="009F78AC">
        <w:rPr>
          <w:rFonts w:ascii="Garamond" w:hAnsi="Garamond" w:cs="Arial"/>
          <w:bCs/>
          <w:sz w:val="24"/>
          <w:szCs w:val="24"/>
        </w:rPr>
        <w:t>(3), 163-173</w:t>
      </w:r>
      <w:r w:rsidR="007332FE" w:rsidRPr="009F78AC">
        <w:rPr>
          <w:rFonts w:ascii="Garamond" w:hAnsi="Garamond" w:cs="Arial"/>
          <w:bCs/>
          <w:i/>
          <w:sz w:val="24"/>
          <w:szCs w:val="24"/>
        </w:rPr>
        <w:t>.</w:t>
      </w:r>
      <w:r w:rsidR="007332FE" w:rsidRPr="009F78AC">
        <w:rPr>
          <w:rFonts w:ascii="Garamond" w:hAnsi="Garamond" w:cs="Arial"/>
          <w:bCs/>
          <w:sz w:val="24"/>
          <w:szCs w:val="24"/>
        </w:rPr>
        <w:t xml:space="preserve">  </w:t>
      </w:r>
    </w:p>
    <w:p w14:paraId="0869F077" w14:textId="77777777" w:rsidR="007F401F" w:rsidRDefault="007F401F" w:rsidP="0062657A">
      <w:pPr>
        <w:tabs>
          <w:tab w:val="left" w:pos="360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</w:p>
    <w:p w14:paraId="521831EA" w14:textId="44DA0DEC" w:rsidR="005C7724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t>7.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EB6C9C" w:rsidRPr="009F78AC">
        <w:rPr>
          <w:rFonts w:ascii="Garamond" w:hAnsi="Garamond" w:cs="Arial"/>
          <w:b/>
          <w:bCs/>
          <w:sz w:val="24"/>
          <w:szCs w:val="24"/>
        </w:rPr>
        <w:t>Jackson, K.</w:t>
      </w:r>
      <w:r w:rsidR="00B80AA5" w:rsidRPr="009F78AC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C3FB8" w:rsidRPr="009F78AC">
        <w:rPr>
          <w:rFonts w:ascii="Garamond" w:hAnsi="Garamond" w:cs="Arial"/>
          <w:b/>
          <w:bCs/>
          <w:sz w:val="24"/>
          <w:szCs w:val="24"/>
        </w:rPr>
        <w:t>F.</w:t>
      </w:r>
      <w:r w:rsidR="00B80AA5" w:rsidRPr="009F78AC">
        <w:rPr>
          <w:rFonts w:ascii="Garamond" w:hAnsi="Garamond" w:cs="Arial"/>
          <w:bCs/>
          <w:sz w:val="24"/>
          <w:szCs w:val="24"/>
        </w:rPr>
        <w:t>,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 &amp; Hodge, D. (</w:t>
      </w:r>
      <w:r w:rsidR="00B14D86" w:rsidRPr="009F78AC">
        <w:rPr>
          <w:rFonts w:ascii="Garamond" w:hAnsi="Garamond" w:cs="Arial"/>
          <w:bCs/>
          <w:sz w:val="24"/>
          <w:szCs w:val="24"/>
        </w:rPr>
        <w:t>2010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). Native American </w:t>
      </w:r>
      <w:r w:rsidR="00B80AA5" w:rsidRPr="009F78AC">
        <w:rPr>
          <w:rFonts w:ascii="Garamond" w:hAnsi="Garamond" w:cs="Arial"/>
          <w:bCs/>
          <w:sz w:val="24"/>
          <w:szCs w:val="24"/>
        </w:rPr>
        <w:t>y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outh and </w:t>
      </w:r>
      <w:r w:rsidR="00B80AA5" w:rsidRPr="009F78AC">
        <w:rPr>
          <w:rFonts w:ascii="Garamond" w:hAnsi="Garamond" w:cs="Arial"/>
          <w:bCs/>
          <w:sz w:val="24"/>
          <w:szCs w:val="24"/>
        </w:rPr>
        <w:t>c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ulturally </w:t>
      </w:r>
      <w:r w:rsidR="00B80AA5" w:rsidRPr="009F78AC">
        <w:rPr>
          <w:rFonts w:ascii="Garamond" w:hAnsi="Garamond" w:cs="Arial"/>
          <w:bCs/>
          <w:sz w:val="24"/>
          <w:szCs w:val="24"/>
        </w:rPr>
        <w:t>s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ensitive </w:t>
      </w:r>
      <w:r w:rsidR="00B80AA5" w:rsidRPr="009F78AC">
        <w:rPr>
          <w:rFonts w:ascii="Garamond" w:hAnsi="Garamond" w:cs="Arial"/>
          <w:bCs/>
          <w:sz w:val="24"/>
          <w:szCs w:val="24"/>
        </w:rPr>
        <w:t>i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nterventions: A </w:t>
      </w:r>
      <w:r w:rsidR="00B80AA5" w:rsidRPr="009F78AC">
        <w:rPr>
          <w:rFonts w:ascii="Garamond" w:hAnsi="Garamond" w:cs="Arial"/>
          <w:bCs/>
          <w:sz w:val="24"/>
          <w:szCs w:val="24"/>
        </w:rPr>
        <w:t>s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ystematic </w:t>
      </w:r>
      <w:r w:rsidR="00B80AA5" w:rsidRPr="009F78AC">
        <w:rPr>
          <w:rFonts w:ascii="Garamond" w:hAnsi="Garamond" w:cs="Arial"/>
          <w:bCs/>
          <w:sz w:val="24"/>
          <w:szCs w:val="24"/>
        </w:rPr>
        <w:t>r</w:t>
      </w:r>
      <w:r w:rsidR="00EB6C9C" w:rsidRPr="009F78AC">
        <w:rPr>
          <w:rFonts w:ascii="Garamond" w:hAnsi="Garamond" w:cs="Arial"/>
          <w:bCs/>
          <w:sz w:val="24"/>
          <w:szCs w:val="24"/>
        </w:rPr>
        <w:t xml:space="preserve">eview. </w:t>
      </w:r>
      <w:r w:rsidR="00EB6C9C" w:rsidRPr="009F78AC">
        <w:rPr>
          <w:rFonts w:ascii="Garamond" w:hAnsi="Garamond" w:cs="Arial"/>
          <w:bCs/>
          <w:i/>
          <w:sz w:val="24"/>
          <w:szCs w:val="24"/>
        </w:rPr>
        <w:t>Research on Social Work Practice</w:t>
      </w:r>
      <w:r w:rsidR="00B14D86" w:rsidRPr="009F78AC">
        <w:rPr>
          <w:rFonts w:ascii="Garamond" w:hAnsi="Garamond" w:cs="Arial"/>
          <w:bCs/>
          <w:i/>
          <w:sz w:val="24"/>
          <w:szCs w:val="24"/>
        </w:rPr>
        <w:t>, 20</w:t>
      </w:r>
      <w:r w:rsidR="00B14D86" w:rsidRPr="009F78AC">
        <w:rPr>
          <w:rFonts w:ascii="Garamond" w:hAnsi="Garamond" w:cs="Arial"/>
          <w:bCs/>
          <w:sz w:val="24"/>
          <w:szCs w:val="24"/>
        </w:rPr>
        <w:t>(3), 260-270.</w:t>
      </w:r>
    </w:p>
    <w:p w14:paraId="48FD91E6" w14:textId="77777777" w:rsidR="00251EAA" w:rsidRDefault="00251EAA" w:rsidP="0062657A">
      <w:pPr>
        <w:tabs>
          <w:tab w:val="left" w:pos="360"/>
        </w:tabs>
        <w:ind w:left="1080" w:hanging="1080"/>
        <w:rPr>
          <w:rFonts w:ascii="Garamond" w:hAnsi="Garamond" w:cs="Arial"/>
          <w:b/>
          <w:bCs/>
          <w:sz w:val="24"/>
          <w:szCs w:val="24"/>
        </w:rPr>
      </w:pPr>
    </w:p>
    <w:p w14:paraId="1EA9914C" w14:textId="359A2565" w:rsidR="00381DEF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bCs/>
          <w:sz w:val="24"/>
          <w:szCs w:val="24"/>
        </w:rPr>
      </w:pPr>
      <w:r w:rsidRPr="009F78AC">
        <w:rPr>
          <w:rFonts w:ascii="Garamond" w:hAnsi="Garamond" w:cs="Arial"/>
          <w:bCs/>
          <w:sz w:val="24"/>
          <w:szCs w:val="24"/>
        </w:rPr>
        <w:t>6.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CE6CD7" w:rsidRPr="009F78AC">
        <w:rPr>
          <w:rFonts w:ascii="Garamond" w:hAnsi="Garamond" w:cs="Arial"/>
          <w:b/>
          <w:bCs/>
          <w:sz w:val="24"/>
          <w:szCs w:val="24"/>
        </w:rPr>
        <w:t>Jackson, K. F.</w:t>
      </w:r>
      <w:r w:rsidR="00CE6CD7" w:rsidRPr="009F78AC">
        <w:rPr>
          <w:rFonts w:ascii="Garamond" w:hAnsi="Garamond" w:cs="Arial"/>
          <w:bCs/>
          <w:sz w:val="24"/>
          <w:szCs w:val="24"/>
        </w:rPr>
        <w:t xml:space="preserve"> (2010). Ethical considerations in social work research with multiracial individuals. </w:t>
      </w:r>
      <w:r w:rsidR="00C96FB7" w:rsidRPr="009F78AC">
        <w:rPr>
          <w:rFonts w:ascii="Garamond" w:hAnsi="Garamond" w:cs="Arial"/>
          <w:bCs/>
          <w:i/>
          <w:sz w:val="24"/>
          <w:szCs w:val="24"/>
        </w:rPr>
        <w:t>E-</w:t>
      </w:r>
      <w:r w:rsidR="00CE6CD7" w:rsidRPr="009F78AC">
        <w:rPr>
          <w:rFonts w:ascii="Garamond" w:hAnsi="Garamond" w:cs="Arial"/>
          <w:bCs/>
          <w:i/>
          <w:sz w:val="24"/>
          <w:szCs w:val="24"/>
        </w:rPr>
        <w:t>Journal of Social Work Values and Ethics, 7</w:t>
      </w:r>
      <w:r w:rsidR="00CE6CD7" w:rsidRPr="009F78AC">
        <w:rPr>
          <w:rFonts w:ascii="Garamond" w:hAnsi="Garamond" w:cs="Arial"/>
          <w:bCs/>
          <w:sz w:val="24"/>
          <w:szCs w:val="24"/>
        </w:rPr>
        <w:t xml:space="preserve">, 1-10. </w:t>
      </w:r>
    </w:p>
    <w:p w14:paraId="6E06FAF5" w14:textId="77777777" w:rsidR="009F140D" w:rsidRDefault="009F140D" w:rsidP="009F78AC">
      <w:pPr>
        <w:tabs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</w:p>
    <w:p w14:paraId="3FBA038C" w14:textId="230766FF" w:rsidR="005020A6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 w:rsidRPr="009F78AC">
        <w:rPr>
          <w:rFonts w:ascii="Garamond" w:hAnsi="Garamond" w:cs="Arial"/>
          <w:sz w:val="24"/>
          <w:szCs w:val="24"/>
        </w:rPr>
        <w:t>5.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5020A6" w:rsidRPr="009F78AC">
        <w:rPr>
          <w:rFonts w:ascii="Garamond" w:hAnsi="Garamond" w:cs="Arial"/>
          <w:b/>
          <w:sz w:val="24"/>
          <w:szCs w:val="24"/>
        </w:rPr>
        <w:t>Jackson, K.</w:t>
      </w:r>
      <w:r w:rsidR="00C32C18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0C3FB8" w:rsidRPr="009F78AC">
        <w:rPr>
          <w:rFonts w:ascii="Garamond" w:hAnsi="Garamond" w:cs="Arial"/>
          <w:b/>
          <w:sz w:val="24"/>
          <w:szCs w:val="24"/>
        </w:rPr>
        <w:t>F.</w:t>
      </w:r>
      <w:r w:rsidR="005020A6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5020A6" w:rsidRPr="009F78AC">
        <w:rPr>
          <w:rFonts w:ascii="Garamond" w:hAnsi="Garamond" w:cs="Arial"/>
          <w:sz w:val="24"/>
          <w:szCs w:val="24"/>
        </w:rPr>
        <w:t>(</w:t>
      </w:r>
      <w:r w:rsidR="001A75A3" w:rsidRPr="009F78AC">
        <w:rPr>
          <w:rFonts w:ascii="Garamond" w:hAnsi="Garamond" w:cs="Arial"/>
          <w:sz w:val="24"/>
          <w:szCs w:val="24"/>
        </w:rPr>
        <w:t>2009</w:t>
      </w:r>
      <w:r w:rsidR="00863D59" w:rsidRPr="009F78AC">
        <w:rPr>
          <w:rFonts w:ascii="Garamond" w:hAnsi="Garamond" w:cs="Arial"/>
          <w:sz w:val="24"/>
          <w:szCs w:val="24"/>
        </w:rPr>
        <w:t>a</w:t>
      </w:r>
      <w:r w:rsidR="004A7206" w:rsidRPr="009F78AC">
        <w:rPr>
          <w:rFonts w:ascii="Garamond" w:hAnsi="Garamond" w:cs="Arial"/>
          <w:sz w:val="24"/>
          <w:szCs w:val="24"/>
        </w:rPr>
        <w:t xml:space="preserve">). </w:t>
      </w:r>
      <w:r w:rsidR="005020A6" w:rsidRPr="009F78AC">
        <w:rPr>
          <w:rFonts w:ascii="Garamond" w:hAnsi="Garamond" w:cs="Arial"/>
          <w:sz w:val="24"/>
          <w:szCs w:val="24"/>
        </w:rPr>
        <w:t xml:space="preserve">Beyond </w:t>
      </w:r>
      <w:r w:rsidR="00B80AA5" w:rsidRPr="009F78AC">
        <w:rPr>
          <w:rFonts w:ascii="Garamond" w:hAnsi="Garamond" w:cs="Arial"/>
          <w:sz w:val="24"/>
          <w:szCs w:val="24"/>
        </w:rPr>
        <w:t>r</w:t>
      </w:r>
      <w:r w:rsidR="005020A6" w:rsidRPr="009F78AC">
        <w:rPr>
          <w:rFonts w:ascii="Garamond" w:hAnsi="Garamond" w:cs="Arial"/>
          <w:sz w:val="24"/>
          <w:szCs w:val="24"/>
        </w:rPr>
        <w:t xml:space="preserve">ace: Examining the facets of multiracial identity through a life-span developmental lens. </w:t>
      </w:r>
      <w:r w:rsidR="005020A6" w:rsidRPr="009F78AC">
        <w:rPr>
          <w:rFonts w:ascii="Garamond" w:hAnsi="Garamond" w:cs="Arial"/>
          <w:i/>
          <w:sz w:val="24"/>
          <w:szCs w:val="24"/>
        </w:rPr>
        <w:t>Journal of Ethnic and Cultural Diversity in Social Work</w:t>
      </w:r>
      <w:r w:rsidR="001A75A3" w:rsidRPr="009F78AC">
        <w:rPr>
          <w:rFonts w:ascii="Garamond" w:hAnsi="Garamond" w:cs="Arial"/>
          <w:i/>
          <w:sz w:val="24"/>
          <w:szCs w:val="24"/>
        </w:rPr>
        <w:t>, 18</w:t>
      </w:r>
      <w:r w:rsidR="001A75A3" w:rsidRPr="009F78AC">
        <w:rPr>
          <w:rFonts w:ascii="Garamond" w:hAnsi="Garamond" w:cs="Arial"/>
          <w:sz w:val="24"/>
          <w:szCs w:val="24"/>
        </w:rPr>
        <w:t>(4), 309-326</w:t>
      </w:r>
      <w:r w:rsidR="005020A6" w:rsidRPr="009F78AC">
        <w:rPr>
          <w:rFonts w:ascii="Garamond" w:hAnsi="Garamond" w:cs="Arial"/>
          <w:sz w:val="24"/>
          <w:szCs w:val="24"/>
        </w:rPr>
        <w:t xml:space="preserve">. </w:t>
      </w:r>
    </w:p>
    <w:p w14:paraId="5E26F463" w14:textId="77777777" w:rsidR="00BA515D" w:rsidRPr="00B86CA9" w:rsidRDefault="00BA515D" w:rsidP="0062657A">
      <w:pPr>
        <w:tabs>
          <w:tab w:val="left" w:pos="90"/>
          <w:tab w:val="left" w:pos="360"/>
        </w:tabs>
        <w:ind w:left="1080" w:hanging="1080"/>
        <w:rPr>
          <w:rFonts w:ascii="Garamond" w:hAnsi="Garamond" w:cs="Arial"/>
          <w:b/>
          <w:sz w:val="24"/>
          <w:szCs w:val="24"/>
        </w:rPr>
      </w:pPr>
    </w:p>
    <w:p w14:paraId="177A74B3" w14:textId="44007D78" w:rsidR="000810EA" w:rsidRPr="009F78AC" w:rsidRDefault="009F78AC" w:rsidP="009F78AC">
      <w:pPr>
        <w:tabs>
          <w:tab w:val="left" w:pos="90"/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 w:rsidRPr="009F78AC">
        <w:rPr>
          <w:rFonts w:ascii="Garamond" w:hAnsi="Garamond" w:cs="Arial"/>
          <w:sz w:val="24"/>
          <w:szCs w:val="24"/>
        </w:rPr>
        <w:t>4.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0810EA" w:rsidRPr="009F78AC">
        <w:rPr>
          <w:rFonts w:ascii="Garamond" w:hAnsi="Garamond" w:cs="Arial"/>
          <w:b/>
          <w:sz w:val="24"/>
          <w:szCs w:val="24"/>
        </w:rPr>
        <w:t>Jackson, K.</w:t>
      </w:r>
      <w:r w:rsidR="00C32C18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0C3FB8" w:rsidRPr="009F78AC">
        <w:rPr>
          <w:rFonts w:ascii="Garamond" w:hAnsi="Garamond" w:cs="Arial"/>
          <w:b/>
          <w:sz w:val="24"/>
          <w:szCs w:val="24"/>
        </w:rPr>
        <w:t>F.</w:t>
      </w:r>
      <w:r w:rsidR="000810EA" w:rsidRPr="009F78AC">
        <w:rPr>
          <w:rFonts w:ascii="Garamond" w:hAnsi="Garamond" w:cs="Arial"/>
          <w:sz w:val="24"/>
          <w:szCs w:val="24"/>
        </w:rPr>
        <w:t xml:space="preserve"> (</w:t>
      </w:r>
      <w:r w:rsidR="002000F4" w:rsidRPr="009F78AC">
        <w:rPr>
          <w:rFonts w:ascii="Garamond" w:hAnsi="Garamond" w:cs="Arial"/>
          <w:sz w:val="24"/>
          <w:szCs w:val="24"/>
        </w:rPr>
        <w:t>2009</w:t>
      </w:r>
      <w:r w:rsidR="00FA710B" w:rsidRPr="009F78AC">
        <w:rPr>
          <w:rFonts w:ascii="Garamond" w:hAnsi="Garamond" w:cs="Arial"/>
          <w:sz w:val="24"/>
          <w:szCs w:val="24"/>
        </w:rPr>
        <w:t>b</w:t>
      </w:r>
      <w:r w:rsidR="004A7206" w:rsidRPr="009F78AC">
        <w:rPr>
          <w:rFonts w:ascii="Garamond" w:hAnsi="Garamond" w:cs="Arial"/>
          <w:sz w:val="24"/>
          <w:szCs w:val="24"/>
        </w:rPr>
        <w:t xml:space="preserve">). </w:t>
      </w:r>
      <w:r w:rsidR="000810EA" w:rsidRPr="009F78AC">
        <w:rPr>
          <w:rFonts w:ascii="Garamond" w:hAnsi="Garamond" w:cs="Arial"/>
          <w:sz w:val="24"/>
          <w:szCs w:val="24"/>
        </w:rPr>
        <w:t xml:space="preserve">Building cultural competence: A systematic evaluation of the effectiveness of culturally sensitive interventions with ethnic minority youth. </w:t>
      </w:r>
      <w:r w:rsidR="000810EA" w:rsidRPr="009F78AC">
        <w:rPr>
          <w:rFonts w:ascii="Garamond" w:hAnsi="Garamond" w:cs="Arial"/>
          <w:i/>
          <w:sz w:val="24"/>
          <w:szCs w:val="24"/>
        </w:rPr>
        <w:t>Children and Youth Services Review</w:t>
      </w:r>
      <w:r w:rsidR="002000F4" w:rsidRPr="009F78AC">
        <w:rPr>
          <w:rFonts w:ascii="Garamond" w:hAnsi="Garamond" w:cs="Arial"/>
          <w:i/>
          <w:sz w:val="24"/>
          <w:szCs w:val="24"/>
        </w:rPr>
        <w:t>, 31</w:t>
      </w:r>
      <w:r w:rsidR="002000F4" w:rsidRPr="009F78AC">
        <w:rPr>
          <w:rFonts w:ascii="Garamond" w:hAnsi="Garamond" w:cs="Arial"/>
          <w:sz w:val="24"/>
          <w:szCs w:val="24"/>
        </w:rPr>
        <w:t>, 1192-1198</w:t>
      </w:r>
      <w:r w:rsidR="000810EA" w:rsidRPr="009F78AC">
        <w:rPr>
          <w:rFonts w:ascii="Garamond" w:hAnsi="Garamond" w:cs="Arial"/>
          <w:sz w:val="24"/>
          <w:szCs w:val="24"/>
        </w:rPr>
        <w:t>.</w:t>
      </w:r>
      <w:r w:rsidR="004F51FA" w:rsidRPr="009F78AC">
        <w:rPr>
          <w:rFonts w:ascii="Garamond" w:hAnsi="Garamond" w:cs="Arial"/>
          <w:bCs/>
          <w:sz w:val="24"/>
        </w:rPr>
        <w:t xml:space="preserve"> </w:t>
      </w:r>
      <w:r w:rsidR="00342D20" w:rsidRPr="009F78AC">
        <w:rPr>
          <w:rFonts w:ascii="Garamond" w:hAnsi="Garamond" w:cs="Arial"/>
          <w:bCs/>
          <w:sz w:val="24"/>
        </w:rPr>
        <w:t>[Special issue on cultural competency and evidence-based practices in child welfare]</w:t>
      </w:r>
    </w:p>
    <w:p w14:paraId="1EC54377" w14:textId="77777777" w:rsidR="00620F6F" w:rsidRPr="0062657A" w:rsidRDefault="00620F6F" w:rsidP="00620F6F">
      <w:pPr>
        <w:pStyle w:val="ListParagraph"/>
        <w:tabs>
          <w:tab w:val="left" w:pos="90"/>
          <w:tab w:val="left" w:pos="360"/>
        </w:tabs>
        <w:ind w:left="1080"/>
        <w:rPr>
          <w:rFonts w:ascii="Garamond" w:hAnsi="Garamond" w:cs="Arial"/>
          <w:sz w:val="24"/>
          <w:szCs w:val="24"/>
        </w:rPr>
      </w:pPr>
    </w:p>
    <w:p w14:paraId="3C31059E" w14:textId="4C922BCF" w:rsidR="003D5610" w:rsidRPr="009F78AC" w:rsidRDefault="009F78AC" w:rsidP="009F78AC">
      <w:pPr>
        <w:tabs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 w:rsidRPr="009F78AC">
        <w:rPr>
          <w:rFonts w:ascii="Garamond" w:hAnsi="Garamond" w:cs="Arial"/>
          <w:sz w:val="24"/>
          <w:szCs w:val="24"/>
        </w:rPr>
        <w:t>3.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DA4E59" w:rsidRPr="009F78AC">
        <w:rPr>
          <w:rFonts w:ascii="Garamond" w:hAnsi="Garamond" w:cs="Arial"/>
          <w:b/>
          <w:sz w:val="24"/>
          <w:szCs w:val="24"/>
        </w:rPr>
        <w:t>Jackson, K.</w:t>
      </w:r>
      <w:r w:rsidR="00C32C18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DA4E59" w:rsidRPr="009F78AC">
        <w:rPr>
          <w:rFonts w:ascii="Garamond" w:hAnsi="Garamond" w:cs="Arial"/>
          <w:b/>
          <w:sz w:val="24"/>
          <w:szCs w:val="24"/>
        </w:rPr>
        <w:t>F.</w:t>
      </w:r>
      <w:r w:rsidR="00C32C18" w:rsidRPr="00FB0684">
        <w:rPr>
          <w:rFonts w:ascii="Garamond" w:hAnsi="Garamond" w:cs="Arial"/>
          <w:b/>
          <w:i/>
          <w:sz w:val="24"/>
          <w:szCs w:val="24"/>
        </w:rPr>
        <w:t>,</w:t>
      </w:r>
      <w:r w:rsidR="00DA4E59" w:rsidRPr="009F78AC">
        <w:rPr>
          <w:rFonts w:ascii="Garamond" w:hAnsi="Garamond" w:cs="Arial"/>
          <w:sz w:val="24"/>
          <w:szCs w:val="24"/>
        </w:rPr>
        <w:t xml:space="preserve"> &amp; </w:t>
      </w:r>
      <w:proofErr w:type="spellStart"/>
      <w:r w:rsidR="00DA4E59" w:rsidRPr="009F78AC">
        <w:rPr>
          <w:rFonts w:ascii="Garamond" w:hAnsi="Garamond" w:cs="Arial"/>
          <w:sz w:val="24"/>
          <w:szCs w:val="24"/>
        </w:rPr>
        <w:t>LeCroy</w:t>
      </w:r>
      <w:proofErr w:type="spellEnd"/>
      <w:r w:rsidR="00DA4E59" w:rsidRPr="009F78AC">
        <w:rPr>
          <w:rFonts w:ascii="Garamond" w:hAnsi="Garamond" w:cs="Arial"/>
          <w:sz w:val="24"/>
          <w:szCs w:val="24"/>
        </w:rPr>
        <w:t>, C. (2009</w:t>
      </w:r>
      <w:r w:rsidR="004A7206" w:rsidRPr="009F78AC">
        <w:rPr>
          <w:rFonts w:ascii="Garamond" w:hAnsi="Garamond" w:cs="Arial"/>
          <w:sz w:val="24"/>
          <w:szCs w:val="24"/>
        </w:rPr>
        <w:t xml:space="preserve">). </w:t>
      </w:r>
      <w:r w:rsidR="00DA4E59" w:rsidRPr="009F78AC">
        <w:rPr>
          <w:rFonts w:ascii="Garamond" w:hAnsi="Garamond" w:cs="Arial"/>
          <w:sz w:val="24"/>
          <w:szCs w:val="24"/>
        </w:rPr>
        <w:t xml:space="preserve">The influence of race on substance use and negative activity involvement among monoracial and multiracial adolescents of the Southwest. </w:t>
      </w:r>
      <w:r w:rsidR="00DA4E59" w:rsidRPr="009F78AC">
        <w:rPr>
          <w:rFonts w:ascii="Garamond" w:hAnsi="Garamond" w:cs="Arial"/>
          <w:i/>
          <w:sz w:val="24"/>
          <w:szCs w:val="24"/>
        </w:rPr>
        <w:t>Journal of Drug Education</w:t>
      </w:r>
      <w:r w:rsidR="00F5210D" w:rsidRPr="009F78AC">
        <w:rPr>
          <w:rFonts w:ascii="Garamond" w:hAnsi="Garamond" w:cs="Arial"/>
          <w:sz w:val="24"/>
          <w:szCs w:val="24"/>
        </w:rPr>
        <w:t>,</w:t>
      </w:r>
      <w:r w:rsidR="00DA4E59" w:rsidRPr="009F78AC">
        <w:rPr>
          <w:rFonts w:ascii="Garamond" w:hAnsi="Garamond" w:cs="Arial"/>
          <w:i/>
          <w:sz w:val="24"/>
          <w:szCs w:val="24"/>
        </w:rPr>
        <w:t xml:space="preserve"> 39</w:t>
      </w:r>
      <w:r w:rsidR="00DA4E59" w:rsidRPr="009F78AC">
        <w:rPr>
          <w:rFonts w:ascii="Garamond" w:hAnsi="Garamond" w:cs="Arial"/>
          <w:sz w:val="24"/>
          <w:szCs w:val="24"/>
        </w:rPr>
        <w:t xml:space="preserve">(2), 195-210.  </w:t>
      </w:r>
    </w:p>
    <w:p w14:paraId="4C203699" w14:textId="017CEC8D" w:rsidR="00EC1853" w:rsidRDefault="00EC1853" w:rsidP="00EC1853">
      <w:pPr>
        <w:tabs>
          <w:tab w:val="left" w:pos="360"/>
        </w:tabs>
        <w:rPr>
          <w:rFonts w:ascii="Garamond" w:hAnsi="Garamond" w:cs="Arial"/>
          <w:sz w:val="24"/>
          <w:szCs w:val="24"/>
        </w:rPr>
      </w:pPr>
    </w:p>
    <w:p w14:paraId="3FB157A3" w14:textId="2D44473F" w:rsidR="00284805" w:rsidRPr="009F78AC" w:rsidRDefault="009F78AC" w:rsidP="009F78AC">
      <w:pPr>
        <w:tabs>
          <w:tab w:val="left" w:pos="90"/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2. </w:t>
      </w:r>
      <w:r w:rsidR="00B972FF" w:rsidRPr="009F78AC">
        <w:rPr>
          <w:rFonts w:ascii="Garamond" w:hAnsi="Garamond" w:cs="Arial"/>
          <w:sz w:val="24"/>
          <w:szCs w:val="24"/>
        </w:rPr>
        <w:t>Holley, L.</w:t>
      </w:r>
      <w:r w:rsidR="00F5210D" w:rsidRPr="009F78AC">
        <w:rPr>
          <w:rFonts w:ascii="Garamond" w:hAnsi="Garamond" w:cs="Arial"/>
          <w:sz w:val="24"/>
          <w:szCs w:val="24"/>
        </w:rPr>
        <w:t xml:space="preserve"> C.</w:t>
      </w:r>
      <w:r w:rsidR="00B972FF" w:rsidRPr="009F78AC">
        <w:rPr>
          <w:rFonts w:ascii="Garamond" w:hAnsi="Garamond" w:cs="Arial"/>
          <w:sz w:val="24"/>
          <w:szCs w:val="24"/>
        </w:rPr>
        <w:t xml:space="preserve">, </w:t>
      </w:r>
      <w:r w:rsidR="00F5210D" w:rsidRPr="009F78AC">
        <w:rPr>
          <w:rFonts w:ascii="Garamond" w:hAnsi="Garamond" w:cs="Arial"/>
          <w:sz w:val="24"/>
          <w:szCs w:val="24"/>
        </w:rPr>
        <w:t>Moya</w:t>
      </w:r>
      <w:r w:rsidR="00833AB7" w:rsidRPr="009F78AC">
        <w:rPr>
          <w:rFonts w:ascii="Garamond" w:hAnsi="Garamond" w:cs="Arial"/>
          <w:sz w:val="24"/>
          <w:szCs w:val="24"/>
        </w:rPr>
        <w:t xml:space="preserve"> </w:t>
      </w:r>
      <w:r w:rsidR="00B972FF" w:rsidRPr="009F78AC">
        <w:rPr>
          <w:rFonts w:ascii="Garamond" w:hAnsi="Garamond" w:cs="Arial"/>
          <w:sz w:val="24"/>
          <w:szCs w:val="24"/>
        </w:rPr>
        <w:t>Salas, L.</w:t>
      </w:r>
      <w:r w:rsidR="00195E87">
        <w:rPr>
          <w:rFonts w:ascii="Garamond" w:hAnsi="Garamond" w:cs="Arial"/>
          <w:sz w:val="24"/>
          <w:szCs w:val="24"/>
        </w:rPr>
        <w:t>*</w:t>
      </w:r>
      <w:r w:rsidR="00B972FF" w:rsidRPr="009F78AC">
        <w:rPr>
          <w:rFonts w:ascii="Garamond" w:hAnsi="Garamond" w:cs="Arial"/>
          <w:sz w:val="24"/>
          <w:szCs w:val="24"/>
        </w:rPr>
        <w:t xml:space="preserve">, Marsiglia, F., </w:t>
      </w:r>
      <w:proofErr w:type="spellStart"/>
      <w:r w:rsidR="00B972FF" w:rsidRPr="009F78AC">
        <w:rPr>
          <w:rFonts w:ascii="Garamond" w:hAnsi="Garamond" w:cs="Arial"/>
          <w:sz w:val="24"/>
          <w:szCs w:val="24"/>
        </w:rPr>
        <w:t>Yabiku</w:t>
      </w:r>
      <w:proofErr w:type="spellEnd"/>
      <w:r w:rsidR="00B972FF" w:rsidRPr="009F78AC">
        <w:rPr>
          <w:rFonts w:ascii="Garamond" w:hAnsi="Garamond" w:cs="Arial"/>
          <w:sz w:val="24"/>
          <w:szCs w:val="24"/>
        </w:rPr>
        <w:t xml:space="preserve">, S., </w:t>
      </w:r>
      <w:proofErr w:type="spellStart"/>
      <w:r w:rsidR="00B972FF" w:rsidRPr="009F78AC">
        <w:rPr>
          <w:rFonts w:ascii="Garamond" w:hAnsi="Garamond" w:cs="Arial"/>
          <w:sz w:val="24"/>
          <w:szCs w:val="24"/>
        </w:rPr>
        <w:t>Fitzharris</w:t>
      </w:r>
      <w:proofErr w:type="spellEnd"/>
      <w:r w:rsidR="00B972FF" w:rsidRPr="009F78AC">
        <w:rPr>
          <w:rFonts w:ascii="Garamond" w:hAnsi="Garamond" w:cs="Arial"/>
          <w:sz w:val="24"/>
          <w:szCs w:val="24"/>
        </w:rPr>
        <w:t xml:space="preserve">, B., &amp; </w:t>
      </w:r>
      <w:r w:rsidR="00B972FF" w:rsidRPr="009F78AC">
        <w:rPr>
          <w:rFonts w:ascii="Garamond" w:hAnsi="Garamond" w:cs="Arial"/>
          <w:b/>
          <w:sz w:val="24"/>
          <w:szCs w:val="24"/>
        </w:rPr>
        <w:t>Jackson, K</w:t>
      </w:r>
      <w:r w:rsidR="00D31E1D" w:rsidRPr="009F78AC">
        <w:rPr>
          <w:rFonts w:ascii="Garamond" w:hAnsi="Garamond" w:cs="Arial"/>
          <w:b/>
          <w:sz w:val="24"/>
          <w:szCs w:val="24"/>
        </w:rPr>
        <w:t>.</w:t>
      </w:r>
      <w:r w:rsidR="00C32C18" w:rsidRPr="009F78AC">
        <w:rPr>
          <w:rFonts w:ascii="Garamond" w:hAnsi="Garamond" w:cs="Arial"/>
          <w:b/>
          <w:sz w:val="24"/>
          <w:szCs w:val="24"/>
        </w:rPr>
        <w:t xml:space="preserve"> </w:t>
      </w:r>
      <w:r w:rsidR="00DA4E59" w:rsidRPr="009F78AC">
        <w:rPr>
          <w:rFonts w:ascii="Garamond" w:hAnsi="Garamond" w:cs="Arial"/>
          <w:b/>
          <w:sz w:val="24"/>
          <w:szCs w:val="24"/>
        </w:rPr>
        <w:t>F.</w:t>
      </w:r>
      <w:r w:rsidR="00D31E1D" w:rsidRPr="009F78AC">
        <w:rPr>
          <w:rFonts w:ascii="Garamond" w:hAnsi="Garamond" w:cs="Arial"/>
          <w:sz w:val="24"/>
          <w:szCs w:val="24"/>
        </w:rPr>
        <w:t xml:space="preserve"> </w:t>
      </w:r>
      <w:r w:rsidR="00B972FF" w:rsidRPr="009F78AC">
        <w:rPr>
          <w:rFonts w:ascii="Garamond" w:hAnsi="Garamond" w:cs="Arial"/>
          <w:sz w:val="24"/>
          <w:szCs w:val="24"/>
        </w:rPr>
        <w:t>(</w:t>
      </w:r>
      <w:r w:rsidR="000810EA" w:rsidRPr="009F78AC">
        <w:rPr>
          <w:rFonts w:ascii="Garamond" w:hAnsi="Garamond" w:cs="Arial"/>
          <w:sz w:val="24"/>
          <w:szCs w:val="24"/>
        </w:rPr>
        <w:t>2009</w:t>
      </w:r>
      <w:r w:rsidR="00B972FF" w:rsidRPr="009F78AC">
        <w:rPr>
          <w:rFonts w:ascii="Garamond" w:hAnsi="Garamond" w:cs="Arial"/>
          <w:sz w:val="24"/>
          <w:szCs w:val="24"/>
        </w:rPr>
        <w:t xml:space="preserve">). Youth of Mexican </w:t>
      </w:r>
      <w:r w:rsidR="00B80AA5" w:rsidRPr="009F78AC">
        <w:rPr>
          <w:rFonts w:ascii="Garamond" w:hAnsi="Garamond" w:cs="Arial"/>
          <w:sz w:val="24"/>
          <w:szCs w:val="24"/>
        </w:rPr>
        <w:t>d</w:t>
      </w:r>
      <w:r w:rsidR="00B972FF" w:rsidRPr="009F78AC">
        <w:rPr>
          <w:rFonts w:ascii="Garamond" w:hAnsi="Garamond" w:cs="Arial"/>
          <w:sz w:val="24"/>
          <w:szCs w:val="24"/>
        </w:rPr>
        <w:t xml:space="preserve">escent of the Southwest: Exploring </w:t>
      </w:r>
      <w:r w:rsidR="00B80AA5" w:rsidRPr="009F78AC">
        <w:rPr>
          <w:rFonts w:ascii="Garamond" w:hAnsi="Garamond" w:cs="Arial"/>
          <w:sz w:val="24"/>
          <w:szCs w:val="24"/>
        </w:rPr>
        <w:t>d</w:t>
      </w:r>
      <w:r w:rsidR="00B972FF" w:rsidRPr="009F78AC">
        <w:rPr>
          <w:rFonts w:ascii="Garamond" w:hAnsi="Garamond" w:cs="Arial"/>
          <w:sz w:val="24"/>
          <w:szCs w:val="24"/>
        </w:rPr>
        <w:t xml:space="preserve">ifferences in </w:t>
      </w:r>
      <w:r w:rsidR="00B80AA5" w:rsidRPr="009F78AC">
        <w:rPr>
          <w:rFonts w:ascii="Garamond" w:hAnsi="Garamond" w:cs="Arial"/>
          <w:sz w:val="24"/>
          <w:szCs w:val="24"/>
        </w:rPr>
        <w:t>et</w:t>
      </w:r>
      <w:r w:rsidR="00B972FF" w:rsidRPr="009F78AC">
        <w:rPr>
          <w:rFonts w:ascii="Garamond" w:hAnsi="Garamond" w:cs="Arial"/>
          <w:sz w:val="24"/>
          <w:szCs w:val="24"/>
        </w:rPr>
        <w:t xml:space="preserve">hnic </w:t>
      </w:r>
      <w:r w:rsidR="00B80AA5" w:rsidRPr="009F78AC">
        <w:rPr>
          <w:rFonts w:ascii="Garamond" w:hAnsi="Garamond" w:cs="Arial"/>
          <w:sz w:val="24"/>
          <w:szCs w:val="24"/>
        </w:rPr>
        <w:t>l</w:t>
      </w:r>
      <w:r w:rsidR="00B972FF" w:rsidRPr="009F78AC">
        <w:rPr>
          <w:rFonts w:ascii="Garamond" w:hAnsi="Garamond" w:cs="Arial"/>
          <w:sz w:val="24"/>
          <w:szCs w:val="24"/>
        </w:rPr>
        <w:t xml:space="preserve">abels.  </w:t>
      </w:r>
      <w:r w:rsidR="00B972FF" w:rsidRPr="009F78AC">
        <w:rPr>
          <w:rFonts w:ascii="Garamond" w:hAnsi="Garamond" w:cs="Arial"/>
          <w:i/>
          <w:sz w:val="24"/>
          <w:szCs w:val="24"/>
        </w:rPr>
        <w:t>Children &amp; Schools</w:t>
      </w:r>
      <w:r w:rsidR="000810EA" w:rsidRPr="009F78AC">
        <w:rPr>
          <w:rFonts w:ascii="Garamond" w:hAnsi="Garamond" w:cs="Arial"/>
          <w:i/>
          <w:sz w:val="24"/>
          <w:szCs w:val="24"/>
        </w:rPr>
        <w:t>, 31</w:t>
      </w:r>
      <w:r w:rsidR="00DA4E59" w:rsidRPr="009F78AC">
        <w:rPr>
          <w:rFonts w:ascii="Garamond" w:hAnsi="Garamond" w:cs="Arial"/>
          <w:sz w:val="24"/>
          <w:szCs w:val="24"/>
        </w:rPr>
        <w:t>, 15-</w:t>
      </w:r>
      <w:r w:rsidR="000810EA" w:rsidRPr="009F78AC">
        <w:rPr>
          <w:rFonts w:ascii="Garamond" w:hAnsi="Garamond" w:cs="Arial"/>
          <w:sz w:val="24"/>
          <w:szCs w:val="24"/>
        </w:rPr>
        <w:t>26</w:t>
      </w:r>
      <w:r w:rsidR="00B972FF" w:rsidRPr="009F78AC">
        <w:rPr>
          <w:rFonts w:ascii="Garamond" w:hAnsi="Garamond" w:cs="Arial"/>
          <w:sz w:val="24"/>
          <w:szCs w:val="24"/>
        </w:rPr>
        <w:t>.</w:t>
      </w:r>
    </w:p>
    <w:p w14:paraId="117BEEDF" w14:textId="0D70E57F" w:rsidR="006C583D" w:rsidRDefault="006C583D" w:rsidP="0062657A">
      <w:pPr>
        <w:tabs>
          <w:tab w:val="left" w:pos="90"/>
          <w:tab w:val="left" w:pos="360"/>
        </w:tabs>
        <w:ind w:left="1080" w:hanging="1080"/>
        <w:rPr>
          <w:rFonts w:ascii="Garamond" w:hAnsi="Garamond" w:cs="Arial"/>
          <w:b/>
          <w:sz w:val="24"/>
        </w:rPr>
      </w:pPr>
    </w:p>
    <w:p w14:paraId="5A878EA4" w14:textId="68511053" w:rsidR="00851AF0" w:rsidRPr="009F78AC" w:rsidRDefault="009F78AC" w:rsidP="009F78AC">
      <w:pPr>
        <w:tabs>
          <w:tab w:val="left" w:pos="90"/>
          <w:tab w:val="left" w:pos="360"/>
        </w:tabs>
        <w:ind w:left="1080" w:hanging="1080"/>
        <w:rPr>
          <w:rFonts w:ascii="Garamond" w:hAnsi="Garamond" w:cs="Arial"/>
          <w:sz w:val="24"/>
          <w:szCs w:val="24"/>
        </w:rPr>
      </w:pPr>
      <w:r w:rsidRPr="009F78AC">
        <w:rPr>
          <w:rFonts w:ascii="Garamond" w:hAnsi="Garamond" w:cs="Arial"/>
          <w:sz w:val="24"/>
        </w:rPr>
        <w:t>1.</w:t>
      </w:r>
      <w:r>
        <w:rPr>
          <w:rFonts w:ascii="Garamond" w:hAnsi="Garamond" w:cs="Arial"/>
          <w:b/>
          <w:sz w:val="24"/>
        </w:rPr>
        <w:t xml:space="preserve"> </w:t>
      </w:r>
      <w:r w:rsidR="009B2CD7" w:rsidRPr="009F78AC">
        <w:rPr>
          <w:rFonts w:ascii="Garamond" w:hAnsi="Garamond" w:cs="Arial"/>
          <w:b/>
          <w:sz w:val="24"/>
        </w:rPr>
        <w:t>Jackson, K.</w:t>
      </w:r>
      <w:r w:rsidR="00C32C18" w:rsidRPr="009F78AC">
        <w:rPr>
          <w:rFonts w:ascii="Garamond" w:hAnsi="Garamond" w:cs="Arial"/>
          <w:b/>
          <w:sz w:val="24"/>
        </w:rPr>
        <w:t xml:space="preserve"> </w:t>
      </w:r>
      <w:r w:rsidR="000C3FB8" w:rsidRPr="009F78AC">
        <w:rPr>
          <w:rFonts w:ascii="Garamond" w:hAnsi="Garamond" w:cs="Arial"/>
          <w:b/>
          <w:sz w:val="24"/>
        </w:rPr>
        <w:t>F.</w:t>
      </w:r>
      <w:r w:rsidR="009B2CD7" w:rsidRPr="00FB0684">
        <w:rPr>
          <w:rFonts w:ascii="Garamond" w:hAnsi="Garamond" w:cs="Arial"/>
          <w:b/>
          <w:i/>
          <w:sz w:val="24"/>
        </w:rPr>
        <w:t>,</w:t>
      </w:r>
      <w:r w:rsidR="009B2CD7" w:rsidRPr="009F78AC">
        <w:rPr>
          <w:rFonts w:ascii="Garamond" w:hAnsi="Garamond" w:cs="Arial"/>
          <w:sz w:val="24"/>
        </w:rPr>
        <w:t xml:space="preserve"> Cameron, M. &amp; Staller, K. (2006). </w:t>
      </w:r>
      <w:r w:rsidR="009B2CD7" w:rsidRPr="009F78AC">
        <w:rPr>
          <w:rFonts w:ascii="Garamond" w:hAnsi="Garamond" w:cs="Arial"/>
          <w:sz w:val="24"/>
          <w:szCs w:val="24"/>
        </w:rPr>
        <w:t xml:space="preserve"> “The </w:t>
      </w:r>
      <w:r w:rsidR="00B80AA5" w:rsidRPr="009F78AC">
        <w:rPr>
          <w:rFonts w:ascii="Garamond" w:hAnsi="Garamond" w:cs="Arial"/>
          <w:sz w:val="24"/>
          <w:szCs w:val="24"/>
        </w:rPr>
        <w:t>g</w:t>
      </w:r>
      <w:r w:rsidR="009B2CD7" w:rsidRPr="009F78AC">
        <w:rPr>
          <w:rFonts w:ascii="Garamond" w:hAnsi="Garamond" w:cs="Arial"/>
          <w:sz w:val="24"/>
          <w:szCs w:val="24"/>
        </w:rPr>
        <w:t xml:space="preserve">ood, the </w:t>
      </w:r>
      <w:r w:rsidR="00B80AA5" w:rsidRPr="009F78AC">
        <w:rPr>
          <w:rFonts w:ascii="Garamond" w:hAnsi="Garamond" w:cs="Arial"/>
          <w:sz w:val="24"/>
          <w:szCs w:val="24"/>
        </w:rPr>
        <w:t>b</w:t>
      </w:r>
      <w:r w:rsidR="009B2CD7" w:rsidRPr="009F78AC">
        <w:rPr>
          <w:rFonts w:ascii="Garamond" w:hAnsi="Garamond" w:cs="Arial"/>
          <w:sz w:val="24"/>
          <w:szCs w:val="24"/>
        </w:rPr>
        <w:t xml:space="preserve">ad and the </w:t>
      </w:r>
      <w:r w:rsidR="00B80AA5" w:rsidRPr="009F78AC">
        <w:rPr>
          <w:rFonts w:ascii="Garamond" w:hAnsi="Garamond" w:cs="Arial"/>
          <w:sz w:val="24"/>
          <w:szCs w:val="24"/>
        </w:rPr>
        <w:t>u</w:t>
      </w:r>
      <w:r w:rsidR="009B2CD7" w:rsidRPr="009F78AC">
        <w:rPr>
          <w:rFonts w:ascii="Garamond" w:hAnsi="Garamond" w:cs="Arial"/>
          <w:sz w:val="24"/>
          <w:szCs w:val="24"/>
        </w:rPr>
        <w:t xml:space="preserve">gly”: A doctoral student’s reflections on doing grounded theory research; In Henry’s </w:t>
      </w:r>
      <w:r w:rsidR="00B80AA5" w:rsidRPr="009F78AC">
        <w:rPr>
          <w:rFonts w:ascii="Garamond" w:hAnsi="Garamond" w:cs="Arial"/>
          <w:sz w:val="24"/>
          <w:szCs w:val="24"/>
        </w:rPr>
        <w:t>l</w:t>
      </w:r>
      <w:r w:rsidR="009B2CD7" w:rsidRPr="009F78AC">
        <w:rPr>
          <w:rFonts w:ascii="Garamond" w:hAnsi="Garamond" w:cs="Arial"/>
          <w:sz w:val="24"/>
          <w:szCs w:val="24"/>
        </w:rPr>
        <w:t xml:space="preserve">ight.  </w:t>
      </w:r>
      <w:r w:rsidR="009B2CD7" w:rsidRPr="009F78AC">
        <w:rPr>
          <w:rFonts w:ascii="Garamond" w:hAnsi="Garamond" w:cs="Arial"/>
          <w:i/>
          <w:sz w:val="24"/>
          <w:szCs w:val="24"/>
        </w:rPr>
        <w:t>Reflections: Narratives of Professional Helping</w:t>
      </w:r>
      <w:r w:rsidR="009B2CD7" w:rsidRPr="009F78AC">
        <w:rPr>
          <w:rFonts w:ascii="Garamond" w:hAnsi="Garamond" w:cs="Arial"/>
          <w:sz w:val="24"/>
          <w:szCs w:val="24"/>
        </w:rPr>
        <w:t xml:space="preserve">, </w:t>
      </w:r>
      <w:r w:rsidR="009B2CD7" w:rsidRPr="009F78AC">
        <w:rPr>
          <w:rFonts w:ascii="Garamond" w:hAnsi="Garamond" w:cs="Arial"/>
          <w:i/>
          <w:sz w:val="24"/>
          <w:szCs w:val="24"/>
        </w:rPr>
        <w:t>12</w:t>
      </w:r>
      <w:r w:rsidR="000D461A" w:rsidRPr="009F78AC">
        <w:rPr>
          <w:rFonts w:ascii="Garamond" w:hAnsi="Garamond" w:cs="Arial"/>
          <w:sz w:val="24"/>
          <w:szCs w:val="24"/>
        </w:rPr>
        <w:t xml:space="preserve">, </w:t>
      </w:r>
      <w:r w:rsidR="009B2CD7" w:rsidRPr="009F78AC">
        <w:rPr>
          <w:rFonts w:ascii="Garamond" w:hAnsi="Garamond" w:cs="Arial"/>
          <w:sz w:val="24"/>
          <w:szCs w:val="24"/>
        </w:rPr>
        <w:t>99-115.</w:t>
      </w:r>
      <w:r w:rsidR="00851AF0" w:rsidRPr="009F78AC">
        <w:rPr>
          <w:rFonts w:ascii="Garamond" w:hAnsi="Garamond" w:cs="Arial"/>
          <w:sz w:val="24"/>
          <w:u w:val="single"/>
        </w:rPr>
        <w:t xml:space="preserve"> </w:t>
      </w:r>
    </w:p>
    <w:p w14:paraId="1D781B2C" w14:textId="77777777" w:rsidR="00643019" w:rsidRDefault="00643019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23B7288C" w14:textId="3774CAFC" w:rsidR="00D3139F" w:rsidRDefault="00D3139F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Book</w:t>
      </w:r>
    </w:p>
    <w:p w14:paraId="449B5A3A" w14:textId="77777777" w:rsidR="00D3139F" w:rsidRDefault="00D3139F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16E134F8" w14:textId="56B6F527" w:rsidR="00D3139F" w:rsidRDefault="00D3139F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bookmarkStart w:id="1" w:name="_Hlk137193220"/>
      <w:r>
        <w:rPr>
          <w:rFonts w:ascii="Garamond" w:hAnsi="Garamond" w:cs="Arial"/>
          <w:b/>
          <w:sz w:val="24"/>
          <w:szCs w:val="24"/>
        </w:rPr>
        <w:t xml:space="preserve">Jackson, K. F. </w:t>
      </w:r>
      <w:r>
        <w:rPr>
          <w:rFonts w:ascii="Garamond" w:hAnsi="Garamond" w:cs="Arial"/>
          <w:sz w:val="24"/>
          <w:szCs w:val="24"/>
        </w:rPr>
        <w:t xml:space="preserve">&amp; Samuels, G. M. </w:t>
      </w:r>
      <w:r w:rsidRPr="00997D19">
        <w:rPr>
          <w:rFonts w:ascii="Garamond" w:hAnsi="Garamond" w:cs="Arial"/>
          <w:sz w:val="24"/>
          <w:szCs w:val="24"/>
        </w:rPr>
        <w:t>(</w:t>
      </w:r>
      <w:r w:rsidR="00997D19" w:rsidRPr="00997D19">
        <w:rPr>
          <w:rFonts w:ascii="Garamond" w:hAnsi="Garamond" w:cs="Arial"/>
          <w:sz w:val="24"/>
          <w:szCs w:val="24"/>
        </w:rPr>
        <w:t>2019</w:t>
      </w:r>
      <w:r w:rsidR="00914C87" w:rsidRPr="00997D19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 xml:space="preserve">. </w:t>
      </w:r>
      <w:r w:rsidR="005C7724">
        <w:rPr>
          <w:rFonts w:ascii="Garamond" w:hAnsi="Garamond" w:cs="Arial"/>
          <w:i/>
          <w:sz w:val="24"/>
          <w:szCs w:val="24"/>
        </w:rPr>
        <w:t>Multiracial Cultural Attunement</w:t>
      </w:r>
      <w:r>
        <w:rPr>
          <w:rFonts w:ascii="Garamond" w:hAnsi="Garamond" w:cs="Arial"/>
          <w:sz w:val="24"/>
          <w:szCs w:val="24"/>
        </w:rPr>
        <w:t xml:space="preserve">. </w:t>
      </w:r>
      <w:r w:rsidR="0074332E">
        <w:rPr>
          <w:rFonts w:ascii="Garamond" w:hAnsi="Garamond" w:cs="Arial"/>
          <w:sz w:val="24"/>
          <w:szCs w:val="24"/>
        </w:rPr>
        <w:t xml:space="preserve">Washington DC: </w:t>
      </w:r>
      <w:r>
        <w:rPr>
          <w:rFonts w:ascii="Garamond" w:hAnsi="Garamond" w:cs="Arial"/>
          <w:sz w:val="24"/>
          <w:szCs w:val="24"/>
        </w:rPr>
        <w:t xml:space="preserve">NASW Press. </w:t>
      </w:r>
    </w:p>
    <w:bookmarkEnd w:id="1"/>
    <w:p w14:paraId="43E7C703" w14:textId="2DCAA2DF" w:rsidR="004B0A49" w:rsidRDefault="004B0A49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51D70440" w14:textId="26CDFD7C" w:rsidR="004B0A49" w:rsidRPr="004B0A49" w:rsidRDefault="004B0A49" w:rsidP="004B0A49">
      <w:pPr>
        <w:tabs>
          <w:tab w:val="left" w:pos="1260"/>
          <w:tab w:val="left" w:pos="6192"/>
          <w:tab w:val="left" w:pos="10058"/>
        </w:tabs>
        <w:ind w:left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 xml:space="preserve">Researcher of the Year </w:t>
      </w:r>
      <w:r w:rsidRPr="004B0A49">
        <w:rPr>
          <w:rFonts w:ascii="Garamond" w:hAnsi="Garamond" w:cs="Arial"/>
          <w:sz w:val="24"/>
        </w:rPr>
        <w:t xml:space="preserve">awarded to authors of </w:t>
      </w:r>
      <w:r w:rsidRPr="004B0A49">
        <w:rPr>
          <w:rFonts w:ascii="Garamond" w:hAnsi="Garamond" w:cs="Arial"/>
          <w:i/>
          <w:sz w:val="24"/>
        </w:rPr>
        <w:t>Multiracial Cultural Attunement</w:t>
      </w:r>
      <w:r w:rsidRPr="004B0A49">
        <w:rPr>
          <w:rFonts w:ascii="Garamond" w:hAnsi="Garamond" w:cs="Arial"/>
          <w:sz w:val="24"/>
        </w:rPr>
        <w:t xml:space="preserve"> (NASW Press) by the</w:t>
      </w:r>
      <w:r>
        <w:rPr>
          <w:rFonts w:ascii="Garamond" w:hAnsi="Garamond" w:cs="Arial"/>
          <w:b/>
          <w:sz w:val="24"/>
        </w:rPr>
        <w:t xml:space="preserve"> </w:t>
      </w:r>
      <w:r w:rsidRPr="000E068E">
        <w:rPr>
          <w:rFonts w:ascii="Garamond" w:hAnsi="Garamond" w:cs="Arial"/>
          <w:sz w:val="24"/>
        </w:rPr>
        <w:t>American College Personnel Association’s (ACPA) Multiracial Network (MRN)</w:t>
      </w:r>
      <w:r>
        <w:rPr>
          <w:rFonts w:ascii="Garamond" w:hAnsi="Garamond" w:cs="Arial"/>
          <w:sz w:val="24"/>
        </w:rPr>
        <w:t xml:space="preserve"> (2020, March)</w:t>
      </w:r>
      <w:r w:rsidRPr="000E068E">
        <w:rPr>
          <w:rFonts w:ascii="Garamond" w:hAnsi="Garamond" w:cs="Arial"/>
          <w:sz w:val="24"/>
        </w:rPr>
        <w:t xml:space="preserve">  </w:t>
      </w:r>
    </w:p>
    <w:p w14:paraId="0CCFF9DF" w14:textId="77777777" w:rsidR="00354BF5" w:rsidRDefault="00354BF5" w:rsidP="00B8158D">
      <w:pPr>
        <w:tabs>
          <w:tab w:val="left" w:pos="6192"/>
          <w:tab w:val="left" w:pos="10058"/>
        </w:tabs>
        <w:rPr>
          <w:rFonts w:ascii="Garamond" w:hAnsi="Garamond" w:cs="Arial"/>
          <w:b/>
          <w:sz w:val="24"/>
          <w:szCs w:val="24"/>
        </w:rPr>
      </w:pPr>
    </w:p>
    <w:p w14:paraId="7FACA8CB" w14:textId="1D566B58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Conference Proceeding</w:t>
      </w:r>
    </w:p>
    <w:p w14:paraId="1760D016" w14:textId="781B898C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57311CCE" w14:textId="1FAAEE9C" w:rsidR="004B75F0" w:rsidRPr="00380057" w:rsidRDefault="004B75F0" w:rsidP="004B75F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>Jackson, K. F</w:t>
      </w:r>
      <w:r w:rsidRPr="004B75F0">
        <w:rPr>
          <w:rFonts w:ascii="Garamond" w:hAnsi="Garamond" w:cs="Arial"/>
          <w:sz w:val="24"/>
        </w:rPr>
        <w:t xml:space="preserve">., Guevarra, R. Jr., Agloro, A. </w:t>
      </w:r>
      <w:r>
        <w:rPr>
          <w:rFonts w:ascii="Garamond" w:hAnsi="Garamond" w:cs="Arial"/>
          <w:sz w:val="24"/>
        </w:rPr>
        <w:t xml:space="preserve">(eds.) </w:t>
      </w:r>
      <w:r w:rsidRPr="004B75F0">
        <w:rPr>
          <w:rFonts w:ascii="Garamond" w:hAnsi="Garamond" w:cs="Arial"/>
          <w:sz w:val="24"/>
        </w:rPr>
        <w:t xml:space="preserve">(2023, May). Critical </w:t>
      </w:r>
      <w:proofErr w:type="gramStart"/>
      <w:r w:rsidRPr="004B75F0">
        <w:rPr>
          <w:rFonts w:ascii="Garamond" w:hAnsi="Garamond" w:cs="Arial"/>
          <w:sz w:val="24"/>
        </w:rPr>
        <w:t>Mixed Race</w:t>
      </w:r>
      <w:proofErr w:type="gramEnd"/>
      <w:r w:rsidRPr="004B75F0">
        <w:rPr>
          <w:rFonts w:ascii="Garamond" w:hAnsi="Garamond" w:cs="Arial"/>
          <w:sz w:val="24"/>
        </w:rPr>
        <w:t xml:space="preserve"> Studies 2022 Conference Proceedings Online Publication.</w:t>
      </w:r>
      <w:r>
        <w:rPr>
          <w:rFonts w:ascii="Garamond" w:hAnsi="Garamond" w:cs="Arial"/>
          <w:b/>
          <w:sz w:val="24"/>
        </w:rPr>
        <w:t xml:space="preserve"> </w:t>
      </w:r>
      <w:r w:rsidRPr="004B75F0">
        <w:rPr>
          <w:rFonts w:ascii="Garamond" w:hAnsi="Garamond" w:cs="Arial"/>
          <w:i/>
          <w:sz w:val="24"/>
        </w:rPr>
        <w:t xml:space="preserve">Critical </w:t>
      </w:r>
      <w:proofErr w:type="gramStart"/>
      <w:r w:rsidRPr="004B75F0">
        <w:rPr>
          <w:rFonts w:ascii="Garamond" w:hAnsi="Garamond" w:cs="Arial"/>
          <w:i/>
          <w:sz w:val="24"/>
        </w:rPr>
        <w:t>Mixed Race</w:t>
      </w:r>
      <w:proofErr w:type="gramEnd"/>
      <w:r w:rsidRPr="004B75F0">
        <w:rPr>
          <w:rFonts w:ascii="Garamond" w:hAnsi="Garamond" w:cs="Arial"/>
          <w:i/>
          <w:sz w:val="24"/>
        </w:rPr>
        <w:t xml:space="preserve"> Studies Association</w:t>
      </w:r>
      <w:r>
        <w:rPr>
          <w:rFonts w:ascii="Garamond" w:hAnsi="Garamond" w:cs="Arial"/>
          <w:b/>
          <w:sz w:val="24"/>
        </w:rPr>
        <w:t xml:space="preserve">. </w:t>
      </w:r>
      <w:hyperlink r:id="rId24" w:history="1">
        <w:r w:rsidR="00380057" w:rsidRPr="00380057">
          <w:rPr>
            <w:rStyle w:val="Hyperlink"/>
            <w:rFonts w:ascii="Garamond" w:hAnsi="Garamond" w:cs="Arial"/>
            <w:sz w:val="24"/>
          </w:rPr>
          <w:t>https://criticalmixedracestudies.com/2022-cmrs-conference-proceedings/</w:t>
        </w:r>
      </w:hyperlink>
      <w:r w:rsidR="00380057" w:rsidRPr="00380057">
        <w:rPr>
          <w:rFonts w:ascii="Garamond" w:hAnsi="Garamond" w:cs="Arial"/>
          <w:sz w:val="24"/>
        </w:rPr>
        <w:t xml:space="preserve"> </w:t>
      </w:r>
    </w:p>
    <w:p w14:paraId="1331AB69" w14:textId="77777777" w:rsidR="004B75F0" w:rsidRDefault="004B75F0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6C548C67" w14:textId="122AE8CD" w:rsidR="00475A2A" w:rsidRPr="00B86CA9" w:rsidRDefault="0008573F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>B</w:t>
      </w:r>
      <w:r w:rsidR="00354BF5">
        <w:rPr>
          <w:rFonts w:ascii="Garamond" w:hAnsi="Garamond" w:cs="Arial"/>
          <w:b/>
          <w:sz w:val="24"/>
          <w:szCs w:val="24"/>
        </w:rPr>
        <w:t>ook Reviews</w:t>
      </w:r>
      <w:r w:rsidR="00695B8B" w:rsidRPr="00B86CA9">
        <w:rPr>
          <w:rFonts w:ascii="Garamond" w:hAnsi="Garamond" w:cs="Arial"/>
          <w:b/>
          <w:sz w:val="24"/>
          <w:szCs w:val="24"/>
        </w:rPr>
        <w:t>/Briefs, and Reports</w:t>
      </w:r>
      <w:r w:rsidR="00F566B0">
        <w:rPr>
          <w:rFonts w:ascii="Garamond" w:hAnsi="Garamond" w:cs="Arial"/>
          <w:b/>
          <w:sz w:val="24"/>
          <w:szCs w:val="24"/>
        </w:rPr>
        <w:t>/Non-refereed Articles</w:t>
      </w:r>
    </w:p>
    <w:p w14:paraId="029B3EA9" w14:textId="77777777" w:rsidR="00475A2A" w:rsidRPr="00B86CA9" w:rsidRDefault="00475A2A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6761A106" w14:textId="0E26CE6A" w:rsidR="00F566B0" w:rsidRPr="00EB53AB" w:rsidRDefault="00F566B0" w:rsidP="00F566B0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Jackson, K. F</w:t>
      </w:r>
      <w:r>
        <w:rPr>
          <w:rFonts w:ascii="Garamond" w:hAnsi="Garamond" w:cs="Arial"/>
          <w:sz w:val="24"/>
        </w:rPr>
        <w:t>.</w:t>
      </w:r>
      <w:r w:rsidRPr="00B86CA9">
        <w:rPr>
          <w:rFonts w:ascii="Garamond" w:hAnsi="Garamond" w:cs="Arial"/>
          <w:sz w:val="24"/>
        </w:rPr>
        <w:t xml:space="preserve"> (</w:t>
      </w:r>
      <w:r>
        <w:rPr>
          <w:rFonts w:ascii="Garamond" w:hAnsi="Garamond" w:cs="Arial"/>
          <w:sz w:val="24"/>
        </w:rPr>
        <w:t>2020, February</w:t>
      </w:r>
      <w:r w:rsidRPr="00B86CA9">
        <w:rPr>
          <w:rFonts w:ascii="Garamond" w:hAnsi="Garamond" w:cs="Arial"/>
          <w:sz w:val="24"/>
        </w:rPr>
        <w:t xml:space="preserve">). </w:t>
      </w:r>
      <w:r w:rsidRPr="0074332E">
        <w:rPr>
          <w:rFonts w:ascii="Garamond" w:hAnsi="Garamond" w:cs="Arial"/>
          <w:sz w:val="24"/>
        </w:rPr>
        <w:t>“What are you?” - Navigating Mixed-</w:t>
      </w:r>
      <w:proofErr w:type="spellStart"/>
      <w:r w:rsidRPr="0074332E">
        <w:rPr>
          <w:rFonts w:ascii="Garamond" w:hAnsi="Garamond" w:cs="Arial"/>
          <w:sz w:val="24"/>
        </w:rPr>
        <w:t>ish</w:t>
      </w:r>
      <w:proofErr w:type="spellEnd"/>
      <w:r w:rsidRPr="0074332E">
        <w:rPr>
          <w:rFonts w:ascii="Garamond" w:hAnsi="Garamond" w:cs="Arial"/>
          <w:sz w:val="24"/>
        </w:rPr>
        <w:t xml:space="preserve"> challenges and opportunities in social work</w:t>
      </w:r>
      <w:r>
        <w:rPr>
          <w:rFonts w:ascii="Garamond" w:hAnsi="Garamond" w:cs="Arial"/>
          <w:sz w:val="24"/>
        </w:rPr>
        <w:t>.</w:t>
      </w:r>
      <w:r w:rsidRPr="0074332E">
        <w:rPr>
          <w:rFonts w:ascii="Garamond" w:hAnsi="Garamond" w:cs="Arial"/>
          <w:sz w:val="24"/>
        </w:rPr>
        <w:t>”</w:t>
      </w:r>
      <w:r>
        <w:rPr>
          <w:rFonts w:ascii="Garamond" w:hAnsi="Garamond" w:cs="Arial"/>
          <w:sz w:val="24"/>
        </w:rPr>
        <w:t xml:space="preserve"> </w:t>
      </w:r>
      <w:r>
        <w:rPr>
          <w:rFonts w:ascii="Garamond" w:hAnsi="Garamond" w:cs="Arial"/>
          <w:i/>
          <w:sz w:val="24"/>
        </w:rPr>
        <w:t>The New Social Worker.</w:t>
      </w:r>
      <w:r w:rsidRPr="0074332E">
        <w:rPr>
          <w:rFonts w:ascii="Garamond" w:hAnsi="Garamond" w:cs="Arial"/>
          <w:sz w:val="24"/>
        </w:rPr>
        <w:t xml:space="preserve"> </w:t>
      </w:r>
      <w:hyperlink r:id="rId25" w:tgtFrame="_blank" w:history="1">
        <w:r w:rsidRPr="00EB53AB">
          <w:rPr>
            <w:rStyle w:val="Hyperlink"/>
            <w:rFonts w:ascii="Garamond" w:hAnsi="Garamond" w:cs="Arial"/>
            <w:sz w:val="24"/>
          </w:rPr>
          <w:t>https://www.socialworker.com/feature-articles/practice/what-are-you-navigating-mixedish-challenges-opportunities-social-work/</w:t>
        </w:r>
      </w:hyperlink>
    </w:p>
    <w:p w14:paraId="5CEC1154" w14:textId="77777777" w:rsidR="00F566B0" w:rsidRDefault="00F566B0" w:rsidP="00EC1853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6A260113" w14:textId="17EEA20B" w:rsidR="00EC1853" w:rsidRDefault="00EC1853" w:rsidP="00EC1853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EC1853">
        <w:rPr>
          <w:rFonts w:ascii="Garamond" w:hAnsi="Garamond" w:cs="Arial"/>
          <w:b/>
          <w:sz w:val="24"/>
          <w:szCs w:val="24"/>
        </w:rPr>
        <w:t>Jackson, K. F.</w:t>
      </w:r>
      <w:r>
        <w:rPr>
          <w:rFonts w:ascii="Garamond" w:hAnsi="Garamond" w:cs="Arial"/>
          <w:sz w:val="24"/>
          <w:szCs w:val="24"/>
        </w:rPr>
        <w:t xml:space="preserve"> (2019, March). </w:t>
      </w:r>
      <w:r w:rsidRPr="00EC1853">
        <w:rPr>
          <w:rFonts w:ascii="Garamond" w:hAnsi="Garamond" w:cs="Arial"/>
          <w:i/>
          <w:sz w:val="24"/>
          <w:szCs w:val="24"/>
        </w:rPr>
        <w:t>Student Voices Report</w:t>
      </w:r>
      <w:r>
        <w:rPr>
          <w:rFonts w:ascii="Garamond" w:hAnsi="Garamond" w:cs="Arial"/>
          <w:sz w:val="24"/>
          <w:szCs w:val="24"/>
        </w:rPr>
        <w:t xml:space="preserve">. ASU SSW Ad Hoc Diversity Committee. </w:t>
      </w:r>
    </w:p>
    <w:p w14:paraId="71FE7C5D" w14:textId="77777777" w:rsidR="00EC1853" w:rsidRDefault="00EC1853" w:rsidP="00EC1853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7332C2EB" w14:textId="5A9390C7" w:rsidR="0074332E" w:rsidRDefault="00755932" w:rsidP="00B8158D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  <w:r w:rsidRPr="00755932">
        <w:rPr>
          <w:rFonts w:ascii="Garamond" w:hAnsi="Garamond" w:cs="Arial"/>
          <w:sz w:val="24"/>
          <w:szCs w:val="24"/>
        </w:rPr>
        <w:lastRenderedPageBreak/>
        <w:t>Pillar, A.</w:t>
      </w:r>
      <w:r w:rsidR="007A0E11">
        <w:rPr>
          <w:rFonts w:ascii="Garamond" w:hAnsi="Garamond" w:cs="Arial"/>
          <w:sz w:val="24"/>
          <w:szCs w:val="24"/>
        </w:rPr>
        <w:t>*</w:t>
      </w:r>
      <w:r w:rsidRPr="00755932">
        <w:rPr>
          <w:rFonts w:ascii="Garamond" w:hAnsi="Garamond" w:cs="Arial"/>
          <w:sz w:val="24"/>
          <w:szCs w:val="24"/>
        </w:rPr>
        <w:t>, Holtfreter, K., Price, S., &amp;</w:t>
      </w:r>
      <w:r>
        <w:rPr>
          <w:rFonts w:ascii="Garamond" w:hAnsi="Garamond" w:cs="Arial"/>
          <w:b/>
          <w:sz w:val="24"/>
          <w:szCs w:val="24"/>
        </w:rPr>
        <w:t xml:space="preserve"> Jackson, K.</w:t>
      </w:r>
      <w:r w:rsidR="007864E3">
        <w:rPr>
          <w:rFonts w:ascii="Garamond" w:hAnsi="Garamond" w:cs="Arial"/>
          <w:b/>
          <w:sz w:val="24"/>
          <w:szCs w:val="24"/>
        </w:rPr>
        <w:t xml:space="preserve"> F.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55932">
        <w:rPr>
          <w:rFonts w:ascii="Garamond" w:hAnsi="Garamond" w:cs="Arial"/>
          <w:sz w:val="24"/>
          <w:szCs w:val="24"/>
        </w:rPr>
        <w:t>(2018, October)</w:t>
      </w:r>
      <w:r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55932">
        <w:rPr>
          <w:rFonts w:ascii="Garamond" w:hAnsi="Garamond" w:cs="Arial"/>
          <w:i/>
          <w:sz w:val="24"/>
          <w:szCs w:val="24"/>
        </w:rPr>
        <w:t xml:space="preserve">High priority issues of diversity &amp; inclusion. </w:t>
      </w:r>
      <w:r w:rsidRPr="00755932">
        <w:rPr>
          <w:rFonts w:ascii="Garamond" w:hAnsi="Garamond" w:cs="Arial"/>
          <w:sz w:val="24"/>
          <w:szCs w:val="24"/>
        </w:rPr>
        <w:t>Report from</w:t>
      </w:r>
      <w:r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ASU Watts Committee on Diversity and Inclusion. </w:t>
      </w:r>
    </w:p>
    <w:p w14:paraId="791D0CB8" w14:textId="77777777" w:rsidR="001213D3" w:rsidRDefault="001213D3" w:rsidP="00F5210D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18BF9AF6" w14:textId="7790626E" w:rsidR="00F5210D" w:rsidRPr="00B86CA9" w:rsidRDefault="00F5210D" w:rsidP="00F5210D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Cs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 xml:space="preserve">Jackson, K. F. </w:t>
      </w:r>
      <w:r w:rsidRPr="00B86CA9">
        <w:rPr>
          <w:rFonts w:ascii="Garamond" w:hAnsi="Garamond" w:cs="Arial"/>
          <w:sz w:val="24"/>
          <w:szCs w:val="24"/>
        </w:rPr>
        <w:t>(</w:t>
      </w:r>
      <w:r w:rsidR="00A0705B">
        <w:rPr>
          <w:rFonts w:ascii="Garamond" w:hAnsi="Garamond" w:cs="Arial"/>
          <w:sz w:val="24"/>
          <w:szCs w:val="24"/>
        </w:rPr>
        <w:t>2013</w:t>
      </w:r>
      <w:r w:rsidRPr="00B86CA9">
        <w:rPr>
          <w:rFonts w:ascii="Garamond" w:hAnsi="Garamond" w:cs="Arial"/>
          <w:sz w:val="24"/>
          <w:szCs w:val="24"/>
        </w:rPr>
        <w:t xml:space="preserve">). Reflections on multiracial opportunities and barriers in </w:t>
      </w:r>
      <w:hyperlink r:id="rId26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J. B. Ashford</w:t>
        </w:r>
      </w:hyperlink>
      <w:r w:rsidRPr="00B86CA9">
        <w:rPr>
          <w:rFonts w:ascii="Garamond" w:hAnsi="Garamond" w:cs="Arial"/>
          <w:sz w:val="24"/>
          <w:szCs w:val="24"/>
        </w:rPr>
        <w:t xml:space="preserve">, </w:t>
      </w:r>
      <w:hyperlink r:id="rId27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 xml:space="preserve">C. W. </w:t>
        </w:r>
        <w:proofErr w:type="spellStart"/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LeCroy</w:t>
        </w:r>
        <w:proofErr w:type="spellEnd"/>
      </w:hyperlink>
      <w:r w:rsidRPr="00B86CA9">
        <w:rPr>
          <w:rFonts w:ascii="Garamond" w:hAnsi="Garamond" w:cs="Arial"/>
          <w:sz w:val="24"/>
          <w:szCs w:val="24"/>
        </w:rPr>
        <w:t xml:space="preserve">, &amp; </w:t>
      </w:r>
      <w:hyperlink r:id="rId28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 xml:space="preserve">K. L. </w:t>
        </w:r>
        <w:proofErr w:type="spellStart"/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Lortie</w:t>
        </w:r>
        <w:proofErr w:type="spellEnd"/>
      </w:hyperlink>
      <w:r w:rsidRPr="00B86CA9">
        <w:rPr>
          <w:rFonts w:ascii="Garamond" w:hAnsi="Garamond" w:cs="Arial"/>
          <w:sz w:val="24"/>
          <w:szCs w:val="24"/>
        </w:rPr>
        <w:t xml:space="preserve"> (Eds.), </w:t>
      </w:r>
      <w:r w:rsidRPr="00B86CA9">
        <w:rPr>
          <w:rFonts w:ascii="Garamond" w:hAnsi="Garamond" w:cs="Arial"/>
          <w:bCs/>
          <w:i/>
          <w:sz w:val="24"/>
          <w:szCs w:val="24"/>
        </w:rPr>
        <w:t xml:space="preserve">Human </w:t>
      </w:r>
      <w:r w:rsidR="00E846E7" w:rsidRPr="00B86CA9">
        <w:rPr>
          <w:rFonts w:ascii="Garamond" w:hAnsi="Garamond" w:cs="Arial"/>
          <w:bCs/>
          <w:i/>
          <w:sz w:val="24"/>
          <w:szCs w:val="24"/>
        </w:rPr>
        <w:t>behavior in the social environment: A multidimensional p</w:t>
      </w:r>
      <w:r w:rsidRPr="00B86CA9">
        <w:rPr>
          <w:rFonts w:ascii="Garamond" w:hAnsi="Garamond" w:cs="Arial"/>
          <w:bCs/>
          <w:i/>
          <w:sz w:val="24"/>
          <w:szCs w:val="24"/>
        </w:rPr>
        <w:t>erspective</w:t>
      </w:r>
      <w:r w:rsidRPr="00B86CA9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86CA9">
        <w:rPr>
          <w:rFonts w:ascii="Garamond" w:hAnsi="Garamond" w:cs="Arial"/>
          <w:bCs/>
          <w:sz w:val="24"/>
          <w:szCs w:val="24"/>
        </w:rPr>
        <w:t>(5</w:t>
      </w:r>
      <w:r w:rsidRPr="00B86CA9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B86CA9">
        <w:rPr>
          <w:rFonts w:ascii="Garamond" w:hAnsi="Garamond" w:cs="Arial"/>
          <w:bCs/>
          <w:sz w:val="24"/>
          <w:szCs w:val="24"/>
        </w:rPr>
        <w:t xml:space="preserve"> ed</w:t>
      </w:r>
      <w:r w:rsidR="00E846E7" w:rsidRPr="00B86CA9">
        <w:rPr>
          <w:rFonts w:ascii="Garamond" w:hAnsi="Garamond" w:cs="Arial"/>
          <w:bCs/>
          <w:sz w:val="24"/>
          <w:szCs w:val="24"/>
        </w:rPr>
        <w:t>.</w:t>
      </w:r>
      <w:r w:rsidRPr="00B86CA9">
        <w:rPr>
          <w:rFonts w:ascii="Garamond" w:hAnsi="Garamond" w:cs="Arial"/>
          <w:bCs/>
          <w:sz w:val="24"/>
          <w:szCs w:val="24"/>
        </w:rPr>
        <w:t>). Belmont, CA: Brooks/Cole.</w:t>
      </w:r>
    </w:p>
    <w:p w14:paraId="6552A3A2" w14:textId="77777777" w:rsidR="00984D12" w:rsidRDefault="00984D12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  <w:lang w:val="de-DE"/>
        </w:rPr>
      </w:pPr>
    </w:p>
    <w:p w14:paraId="7743925F" w14:textId="4B3EC4AB" w:rsidR="000E1803" w:rsidRPr="0074332E" w:rsidRDefault="002760EA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  <w:lang w:val="de-DE"/>
        </w:rPr>
        <w:t xml:space="preserve">Jackson, K. F. </w:t>
      </w:r>
      <w:r w:rsidRPr="00B86CA9">
        <w:rPr>
          <w:rFonts w:ascii="Garamond" w:hAnsi="Garamond" w:cs="Arial"/>
          <w:sz w:val="24"/>
          <w:szCs w:val="24"/>
          <w:lang w:val="de-DE"/>
        </w:rPr>
        <w:t>(</w:t>
      </w:r>
      <w:r w:rsidRPr="00B86CA9">
        <w:rPr>
          <w:rFonts w:ascii="Garamond" w:hAnsi="Garamond" w:cs="Arial"/>
          <w:sz w:val="24"/>
          <w:szCs w:val="24"/>
        </w:rPr>
        <w:t>2011</w:t>
      </w:r>
      <w:r w:rsidR="00E846E7" w:rsidRPr="00B86CA9">
        <w:rPr>
          <w:rFonts w:ascii="Garamond" w:hAnsi="Garamond" w:cs="Arial"/>
          <w:sz w:val="24"/>
          <w:szCs w:val="24"/>
        </w:rPr>
        <w:t>, September</w:t>
      </w:r>
      <w:r w:rsidRPr="00B86CA9">
        <w:rPr>
          <w:rFonts w:ascii="Garamond" w:hAnsi="Garamond" w:cs="Arial"/>
          <w:sz w:val="24"/>
          <w:szCs w:val="24"/>
        </w:rPr>
        <w:t>).</w:t>
      </w:r>
      <w:r w:rsidRPr="00B86CA9">
        <w:rPr>
          <w:rFonts w:ascii="Garamond" w:hAnsi="Garamond" w:cs="Arial"/>
          <w:b/>
          <w:sz w:val="24"/>
          <w:szCs w:val="24"/>
        </w:rPr>
        <w:t xml:space="preserve"> </w:t>
      </w:r>
      <w:r w:rsidR="00E846E7" w:rsidRPr="00B86CA9">
        <w:rPr>
          <w:rFonts w:ascii="Garamond" w:hAnsi="Garamond" w:cs="Arial"/>
          <w:sz w:val="24"/>
          <w:szCs w:val="24"/>
        </w:rPr>
        <w:t>[</w:t>
      </w:r>
      <w:r w:rsidRPr="00B86CA9">
        <w:rPr>
          <w:rFonts w:ascii="Garamond" w:hAnsi="Garamond" w:cs="Arial"/>
          <w:sz w:val="24"/>
          <w:szCs w:val="24"/>
        </w:rPr>
        <w:t xml:space="preserve">Review of </w:t>
      </w:r>
      <w:r w:rsidR="00E846E7" w:rsidRPr="00B86CA9">
        <w:rPr>
          <w:rFonts w:ascii="Garamond" w:hAnsi="Garamond" w:cs="Arial"/>
          <w:sz w:val="24"/>
          <w:szCs w:val="24"/>
        </w:rPr>
        <w:t xml:space="preserve">the book </w:t>
      </w:r>
      <w:r w:rsidRPr="00B86CA9">
        <w:rPr>
          <w:rFonts w:ascii="Garamond" w:hAnsi="Garamond" w:cs="Arial"/>
          <w:i/>
          <w:iCs/>
          <w:sz w:val="24"/>
          <w:szCs w:val="24"/>
        </w:rPr>
        <w:t xml:space="preserve">Microaggressions in </w:t>
      </w:r>
      <w:r w:rsidR="00E846E7" w:rsidRPr="00B86CA9">
        <w:rPr>
          <w:rFonts w:ascii="Garamond" w:hAnsi="Garamond" w:cs="Arial"/>
          <w:i/>
          <w:iCs/>
          <w:sz w:val="24"/>
          <w:szCs w:val="24"/>
        </w:rPr>
        <w:t>everyday life: race, gender, and sexual o</w:t>
      </w:r>
      <w:r w:rsidRPr="00B86CA9">
        <w:rPr>
          <w:rFonts w:ascii="Garamond" w:hAnsi="Garamond" w:cs="Arial"/>
          <w:i/>
          <w:iCs/>
          <w:sz w:val="24"/>
          <w:szCs w:val="24"/>
        </w:rPr>
        <w:t>rientation</w:t>
      </w:r>
      <w:r w:rsidR="00E846E7" w:rsidRPr="00B86CA9">
        <w:rPr>
          <w:rFonts w:ascii="Garamond" w:hAnsi="Garamond" w:cs="Arial"/>
          <w:i/>
          <w:iCs/>
          <w:sz w:val="24"/>
          <w:szCs w:val="24"/>
        </w:rPr>
        <w:t xml:space="preserve"> </w:t>
      </w:r>
      <w:r w:rsidR="00E846E7" w:rsidRPr="00B86CA9">
        <w:rPr>
          <w:rFonts w:ascii="Garamond" w:hAnsi="Garamond" w:cs="Arial"/>
          <w:iCs/>
          <w:sz w:val="24"/>
          <w:szCs w:val="24"/>
        </w:rPr>
        <w:t>by D. W. Sue]</w:t>
      </w:r>
      <w:r w:rsidRPr="00B86CA9">
        <w:rPr>
          <w:rFonts w:ascii="Garamond" w:hAnsi="Garamond" w:cs="Arial"/>
          <w:sz w:val="24"/>
          <w:szCs w:val="24"/>
        </w:rPr>
        <w:t xml:space="preserve">. </w:t>
      </w:r>
      <w:r w:rsidRPr="00B86CA9">
        <w:rPr>
          <w:rFonts w:ascii="Garamond" w:hAnsi="Garamond" w:cs="Arial"/>
          <w:i/>
          <w:iCs/>
          <w:sz w:val="24"/>
          <w:szCs w:val="24"/>
        </w:rPr>
        <w:t>Social Service Review</w:t>
      </w:r>
      <w:r w:rsidR="00E846E7" w:rsidRPr="00B86CA9">
        <w:rPr>
          <w:rFonts w:ascii="Garamond" w:hAnsi="Garamond" w:cs="Arial"/>
          <w:i/>
          <w:iCs/>
          <w:sz w:val="24"/>
          <w:szCs w:val="24"/>
        </w:rPr>
        <w:t>,</w:t>
      </w:r>
      <w:r w:rsidRPr="00B86CA9">
        <w:rPr>
          <w:rFonts w:ascii="Garamond" w:hAnsi="Garamond" w:cs="Arial"/>
          <w:i/>
          <w:iCs/>
          <w:sz w:val="24"/>
          <w:szCs w:val="24"/>
        </w:rPr>
        <w:t xml:space="preserve"> 85</w:t>
      </w:r>
      <w:r w:rsidRPr="00B86CA9">
        <w:rPr>
          <w:rFonts w:ascii="Garamond" w:hAnsi="Garamond" w:cs="Arial"/>
          <w:sz w:val="24"/>
          <w:szCs w:val="24"/>
        </w:rPr>
        <w:t xml:space="preserve">(3), 519-521. </w:t>
      </w:r>
    </w:p>
    <w:p w14:paraId="43CFAF27" w14:textId="77777777" w:rsidR="0055313B" w:rsidRDefault="0055313B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76532F8F" w14:textId="75823F5E" w:rsidR="00475A2A" w:rsidRPr="00B86CA9" w:rsidRDefault="001B001A" w:rsidP="001B001A">
      <w:pPr>
        <w:tabs>
          <w:tab w:val="left" w:pos="6192"/>
          <w:tab w:val="left" w:pos="10058"/>
        </w:tabs>
        <w:ind w:left="720" w:hanging="720"/>
        <w:rPr>
          <w:rFonts w:ascii="Garamond" w:hAnsi="Garamond" w:cs="Arial"/>
          <w:bCs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>Jackson, K.</w:t>
      </w:r>
      <w:r w:rsidR="00C32C18" w:rsidRPr="00B86CA9">
        <w:rPr>
          <w:rFonts w:ascii="Garamond" w:hAnsi="Garamond" w:cs="Arial"/>
          <w:b/>
          <w:sz w:val="24"/>
          <w:szCs w:val="24"/>
        </w:rPr>
        <w:t xml:space="preserve"> </w:t>
      </w:r>
      <w:r w:rsidR="000C3FB8" w:rsidRPr="00B86CA9">
        <w:rPr>
          <w:rFonts w:ascii="Garamond" w:hAnsi="Garamond" w:cs="Arial"/>
          <w:b/>
          <w:sz w:val="24"/>
          <w:szCs w:val="24"/>
        </w:rPr>
        <w:t>F.</w:t>
      </w:r>
      <w:r w:rsidRPr="00B86CA9">
        <w:rPr>
          <w:rFonts w:ascii="Garamond" w:hAnsi="Garamond" w:cs="Arial"/>
          <w:b/>
          <w:sz w:val="24"/>
          <w:szCs w:val="24"/>
        </w:rPr>
        <w:t xml:space="preserve"> </w:t>
      </w:r>
      <w:r w:rsidRPr="00B86CA9">
        <w:rPr>
          <w:rFonts w:ascii="Garamond" w:hAnsi="Garamond" w:cs="Arial"/>
          <w:sz w:val="24"/>
          <w:szCs w:val="24"/>
        </w:rPr>
        <w:t>(</w:t>
      </w:r>
      <w:r w:rsidR="00C77B91" w:rsidRPr="00B86CA9">
        <w:rPr>
          <w:rFonts w:ascii="Garamond" w:hAnsi="Garamond" w:cs="Arial"/>
          <w:sz w:val="24"/>
          <w:szCs w:val="24"/>
        </w:rPr>
        <w:t>2010</w:t>
      </w:r>
      <w:r w:rsidRPr="00B86CA9">
        <w:rPr>
          <w:rFonts w:ascii="Garamond" w:hAnsi="Garamond" w:cs="Arial"/>
          <w:sz w:val="24"/>
          <w:szCs w:val="24"/>
        </w:rPr>
        <w:t xml:space="preserve">). Reflections on </w:t>
      </w:r>
      <w:r w:rsidR="00B80AA5" w:rsidRPr="00B86CA9">
        <w:rPr>
          <w:rFonts w:ascii="Garamond" w:hAnsi="Garamond" w:cs="Arial"/>
          <w:sz w:val="24"/>
          <w:szCs w:val="24"/>
        </w:rPr>
        <w:t>m</w:t>
      </w:r>
      <w:r w:rsidRPr="00B86CA9">
        <w:rPr>
          <w:rFonts w:ascii="Garamond" w:hAnsi="Garamond" w:cs="Arial"/>
          <w:sz w:val="24"/>
          <w:szCs w:val="24"/>
        </w:rPr>
        <w:t xml:space="preserve">ultiracial </w:t>
      </w:r>
      <w:r w:rsidR="00B80AA5" w:rsidRPr="00B86CA9">
        <w:rPr>
          <w:rFonts w:ascii="Garamond" w:hAnsi="Garamond" w:cs="Arial"/>
          <w:sz w:val="24"/>
          <w:szCs w:val="24"/>
        </w:rPr>
        <w:t>o</w:t>
      </w:r>
      <w:r w:rsidRPr="00B86CA9">
        <w:rPr>
          <w:rFonts w:ascii="Garamond" w:hAnsi="Garamond" w:cs="Arial"/>
          <w:sz w:val="24"/>
          <w:szCs w:val="24"/>
        </w:rPr>
        <w:t xml:space="preserve">pportunities and </w:t>
      </w:r>
      <w:r w:rsidR="00B80AA5" w:rsidRPr="00B86CA9">
        <w:rPr>
          <w:rFonts w:ascii="Garamond" w:hAnsi="Garamond" w:cs="Arial"/>
          <w:sz w:val="24"/>
          <w:szCs w:val="24"/>
        </w:rPr>
        <w:t>b</w:t>
      </w:r>
      <w:r w:rsidRPr="00B86CA9">
        <w:rPr>
          <w:rFonts w:ascii="Garamond" w:hAnsi="Garamond" w:cs="Arial"/>
          <w:sz w:val="24"/>
          <w:szCs w:val="24"/>
        </w:rPr>
        <w:t xml:space="preserve">arriers in </w:t>
      </w:r>
      <w:hyperlink r:id="rId29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J. B. Ashford</w:t>
        </w:r>
      </w:hyperlink>
      <w:r w:rsidRPr="00B86CA9">
        <w:rPr>
          <w:rFonts w:ascii="Garamond" w:hAnsi="Garamond" w:cs="Arial"/>
          <w:sz w:val="24"/>
          <w:szCs w:val="24"/>
        </w:rPr>
        <w:t xml:space="preserve">, </w:t>
      </w:r>
      <w:hyperlink r:id="rId30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 xml:space="preserve">C. W. </w:t>
        </w:r>
        <w:proofErr w:type="spellStart"/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LeCroy</w:t>
        </w:r>
        <w:proofErr w:type="spellEnd"/>
      </w:hyperlink>
      <w:r w:rsidRPr="00B86CA9">
        <w:rPr>
          <w:rFonts w:ascii="Garamond" w:hAnsi="Garamond" w:cs="Arial"/>
          <w:sz w:val="24"/>
          <w:szCs w:val="24"/>
        </w:rPr>
        <w:t xml:space="preserve">, &amp; </w:t>
      </w:r>
      <w:hyperlink r:id="rId31" w:history="1"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 xml:space="preserve">K. L. </w:t>
        </w:r>
        <w:proofErr w:type="spellStart"/>
        <w:r w:rsidRPr="00B86CA9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Lortie</w:t>
        </w:r>
        <w:proofErr w:type="spellEnd"/>
      </w:hyperlink>
      <w:r w:rsidRPr="00B86CA9">
        <w:rPr>
          <w:rFonts w:ascii="Garamond" w:hAnsi="Garamond" w:cs="Arial"/>
          <w:sz w:val="24"/>
          <w:szCs w:val="24"/>
        </w:rPr>
        <w:t xml:space="preserve"> (Eds.), </w:t>
      </w:r>
      <w:r w:rsidRPr="00B86CA9">
        <w:rPr>
          <w:rFonts w:ascii="Garamond" w:hAnsi="Garamond" w:cs="Arial"/>
          <w:bCs/>
          <w:i/>
          <w:sz w:val="24"/>
          <w:szCs w:val="24"/>
        </w:rPr>
        <w:t xml:space="preserve">Human </w:t>
      </w:r>
      <w:r w:rsidR="00E846E7" w:rsidRPr="00B86CA9">
        <w:rPr>
          <w:rFonts w:ascii="Garamond" w:hAnsi="Garamond" w:cs="Arial"/>
          <w:bCs/>
          <w:i/>
          <w:sz w:val="24"/>
          <w:szCs w:val="24"/>
        </w:rPr>
        <w:t>behavior in the social environment: A multidimensional p</w:t>
      </w:r>
      <w:r w:rsidRPr="00B86CA9">
        <w:rPr>
          <w:rFonts w:ascii="Garamond" w:hAnsi="Garamond" w:cs="Arial"/>
          <w:bCs/>
          <w:i/>
          <w:sz w:val="24"/>
          <w:szCs w:val="24"/>
        </w:rPr>
        <w:t>erspective</w:t>
      </w:r>
      <w:r w:rsidRPr="00B86CA9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86CA9">
        <w:rPr>
          <w:rFonts w:ascii="Garamond" w:hAnsi="Garamond" w:cs="Arial"/>
          <w:bCs/>
          <w:sz w:val="24"/>
          <w:szCs w:val="24"/>
        </w:rPr>
        <w:t>(4</w:t>
      </w:r>
      <w:r w:rsidRPr="00B86CA9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B86CA9">
        <w:rPr>
          <w:rFonts w:ascii="Garamond" w:hAnsi="Garamond" w:cs="Arial"/>
          <w:bCs/>
          <w:sz w:val="24"/>
          <w:szCs w:val="24"/>
        </w:rPr>
        <w:t xml:space="preserve"> </w:t>
      </w:r>
      <w:r w:rsidR="00E846E7" w:rsidRPr="00B86CA9">
        <w:rPr>
          <w:rFonts w:ascii="Garamond" w:hAnsi="Garamond" w:cs="Arial"/>
          <w:bCs/>
          <w:sz w:val="24"/>
          <w:szCs w:val="24"/>
        </w:rPr>
        <w:t>ed.) (</w:t>
      </w:r>
      <w:r w:rsidR="0038708C" w:rsidRPr="00B86CA9">
        <w:rPr>
          <w:rFonts w:ascii="Garamond" w:hAnsi="Garamond" w:cs="Arial"/>
          <w:bCs/>
          <w:sz w:val="24"/>
          <w:szCs w:val="24"/>
        </w:rPr>
        <w:t>pp.174-175)</w:t>
      </w:r>
      <w:r w:rsidRPr="00B86CA9">
        <w:rPr>
          <w:rFonts w:ascii="Garamond" w:hAnsi="Garamond" w:cs="Arial"/>
          <w:bCs/>
          <w:sz w:val="24"/>
          <w:szCs w:val="24"/>
        </w:rPr>
        <w:t xml:space="preserve">. </w:t>
      </w:r>
      <w:r w:rsidR="00C77B91" w:rsidRPr="00B86CA9">
        <w:rPr>
          <w:rFonts w:ascii="Garamond" w:hAnsi="Garamond" w:cs="Arial"/>
          <w:bCs/>
          <w:sz w:val="24"/>
          <w:szCs w:val="24"/>
        </w:rPr>
        <w:t xml:space="preserve">Belmont, CA: </w:t>
      </w:r>
      <w:r w:rsidRPr="00B86CA9">
        <w:rPr>
          <w:rFonts w:ascii="Garamond" w:hAnsi="Garamond" w:cs="Arial"/>
          <w:bCs/>
          <w:sz w:val="24"/>
          <w:szCs w:val="24"/>
        </w:rPr>
        <w:t>Brooks/Cole.</w:t>
      </w:r>
    </w:p>
    <w:p w14:paraId="0F50544A" w14:textId="77777777" w:rsidR="00140CAC" w:rsidRDefault="00140CAC" w:rsidP="00936A90">
      <w:pPr>
        <w:tabs>
          <w:tab w:val="left" w:pos="9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72FD1D28" w14:textId="409690EF" w:rsidR="00936A90" w:rsidRPr="00B86CA9" w:rsidRDefault="00936A90" w:rsidP="00936A90">
      <w:pPr>
        <w:tabs>
          <w:tab w:val="left" w:pos="9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Jackson, K. F. </w:t>
      </w:r>
      <w:r w:rsidR="00E846E7" w:rsidRPr="00B86CA9">
        <w:rPr>
          <w:rFonts w:ascii="Garamond" w:hAnsi="Garamond" w:cs="Arial"/>
          <w:sz w:val="24"/>
        </w:rPr>
        <w:t>(2007).  The biracial Black/W</w:t>
      </w:r>
      <w:r w:rsidRPr="00B86CA9">
        <w:rPr>
          <w:rFonts w:ascii="Garamond" w:hAnsi="Garamond" w:cs="Arial"/>
          <w:sz w:val="24"/>
        </w:rPr>
        <w:t>hite experience</w:t>
      </w:r>
      <w:r w:rsidR="00DF2A76" w:rsidRPr="00B86CA9">
        <w:rPr>
          <w:rFonts w:ascii="Garamond" w:hAnsi="Garamond" w:cs="Arial"/>
          <w:i/>
          <w:sz w:val="24"/>
        </w:rPr>
        <w:t xml:space="preserve">. </w:t>
      </w:r>
      <w:r w:rsidRPr="00B86CA9">
        <w:rPr>
          <w:rFonts w:ascii="Garamond" w:hAnsi="Garamond" w:cs="Arial"/>
          <w:i/>
          <w:sz w:val="24"/>
        </w:rPr>
        <w:t>Mixed Heritage Center: Information and resources for people of mixed heritage.</w:t>
      </w:r>
      <w:r w:rsidR="005D635C" w:rsidRPr="00B86CA9">
        <w:rPr>
          <w:rFonts w:ascii="Garamond" w:hAnsi="Garamond" w:cs="Arial"/>
          <w:i/>
          <w:sz w:val="24"/>
        </w:rPr>
        <w:t xml:space="preserve"> </w:t>
      </w:r>
      <w:r w:rsidR="005D635C" w:rsidRPr="00B86CA9">
        <w:rPr>
          <w:rFonts w:ascii="Garamond" w:hAnsi="Garamond" w:cs="Arial"/>
          <w:sz w:val="24"/>
        </w:rPr>
        <w:t>Retrieved from</w:t>
      </w:r>
      <w:r w:rsidRPr="00B86CA9">
        <w:rPr>
          <w:rFonts w:ascii="Garamond" w:hAnsi="Garamond" w:cs="Arial"/>
        </w:rPr>
        <w:t xml:space="preserve"> </w:t>
      </w:r>
      <w:hyperlink r:id="rId32" w:history="1">
        <w:r w:rsidRPr="00B86CA9">
          <w:rPr>
            <w:rStyle w:val="Hyperlink"/>
            <w:rFonts w:ascii="Garamond" w:hAnsi="Garamond" w:cs="Arial"/>
            <w:sz w:val="24"/>
          </w:rPr>
          <w:t>http://www.mixedheritagecenter.org/index.php?option=com_content&amp;task=view&amp;id=819</w:t>
        </w:r>
      </w:hyperlink>
      <w:r w:rsidRPr="00B86CA9">
        <w:rPr>
          <w:rFonts w:ascii="Garamond" w:hAnsi="Garamond" w:cs="Arial"/>
          <w:sz w:val="24"/>
        </w:rPr>
        <w:t xml:space="preserve"> </w:t>
      </w:r>
    </w:p>
    <w:p w14:paraId="061C1801" w14:textId="5803C73D" w:rsidR="00A30E39" w:rsidRDefault="00A30E39" w:rsidP="0040039A">
      <w:pPr>
        <w:tabs>
          <w:tab w:val="left" w:pos="720"/>
          <w:tab w:val="left" w:pos="216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</w:p>
    <w:p w14:paraId="7DD62E4D" w14:textId="77777777" w:rsidR="00140CAC" w:rsidRDefault="00140CAC" w:rsidP="001931BF">
      <w:pPr>
        <w:pBdr>
          <w:bottom w:val="single" w:sz="12" w:space="1" w:color="auto"/>
        </w:pBdr>
        <w:ind w:left="2160" w:hanging="2160"/>
        <w:rPr>
          <w:rFonts w:ascii="Garamond" w:hAnsi="Garamond" w:cs="Arial"/>
          <w:sz w:val="24"/>
        </w:rPr>
      </w:pPr>
    </w:p>
    <w:p w14:paraId="4A7E2A9F" w14:textId="17BE6284" w:rsidR="001931BF" w:rsidRPr="00B86CA9" w:rsidRDefault="001931BF" w:rsidP="001931BF">
      <w:pPr>
        <w:pBdr>
          <w:bottom w:val="single" w:sz="12" w:space="1" w:color="auto"/>
        </w:pBdr>
        <w:ind w:left="2160" w:hanging="21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EXTERNAL FUNDING</w:t>
      </w:r>
    </w:p>
    <w:p w14:paraId="2A6709F3" w14:textId="77777777" w:rsidR="00FB5CD0" w:rsidRDefault="00FB5CD0" w:rsidP="009A0FE8">
      <w:pPr>
        <w:rPr>
          <w:rFonts w:ascii="Garamond" w:hAnsi="Garamond" w:cs="Arial"/>
          <w:b/>
          <w:sz w:val="24"/>
        </w:rPr>
      </w:pPr>
    </w:p>
    <w:p w14:paraId="0F76B272" w14:textId="7B908C51" w:rsidR="00F76F70" w:rsidRDefault="00F76F70" w:rsidP="00F76F70">
      <w:pPr>
        <w:tabs>
          <w:tab w:val="left" w:pos="444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Co-</w:t>
      </w:r>
      <w:r w:rsidR="0061241F">
        <w:rPr>
          <w:rFonts w:ascii="Garamond" w:hAnsi="Garamond" w:cs="Arial"/>
          <w:b/>
          <w:sz w:val="24"/>
          <w:szCs w:val="24"/>
        </w:rPr>
        <w:t>Principal</w:t>
      </w:r>
      <w:r>
        <w:rPr>
          <w:rFonts w:ascii="Garamond" w:hAnsi="Garamond" w:cs="Arial"/>
          <w:b/>
          <w:sz w:val="24"/>
          <w:szCs w:val="24"/>
        </w:rPr>
        <w:t xml:space="preserve"> Investigator </w:t>
      </w:r>
      <w:r w:rsidRPr="00A4303A">
        <w:rPr>
          <w:rFonts w:ascii="Garamond" w:hAnsi="Garamond" w:cs="Arial"/>
          <w:sz w:val="24"/>
          <w:szCs w:val="24"/>
        </w:rPr>
        <w:t>(202</w:t>
      </w:r>
      <w:r>
        <w:rPr>
          <w:rFonts w:ascii="Garamond" w:hAnsi="Garamond" w:cs="Arial"/>
          <w:sz w:val="24"/>
          <w:szCs w:val="24"/>
        </w:rPr>
        <w:t>1</w:t>
      </w:r>
      <w:r w:rsidRPr="00A4303A">
        <w:rPr>
          <w:rFonts w:ascii="Garamond" w:hAnsi="Garamond" w:cs="Arial"/>
          <w:sz w:val="24"/>
          <w:szCs w:val="24"/>
        </w:rPr>
        <w:t xml:space="preserve"> - 202</w:t>
      </w:r>
      <w:r>
        <w:rPr>
          <w:rFonts w:ascii="Garamond" w:hAnsi="Garamond" w:cs="Arial"/>
          <w:sz w:val="24"/>
          <w:szCs w:val="24"/>
        </w:rPr>
        <w:t>4</w:t>
      </w:r>
      <w:r w:rsidRPr="00A4303A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. P</w:t>
      </w:r>
      <w:r w:rsidRPr="00A4303A">
        <w:rPr>
          <w:rFonts w:ascii="Garamond" w:hAnsi="Garamond" w:cs="Arial"/>
          <w:sz w:val="24"/>
          <w:szCs w:val="24"/>
        </w:rPr>
        <w:t>ilot for</w:t>
      </w:r>
      <w:r>
        <w:rPr>
          <w:rFonts w:ascii="Garamond" w:hAnsi="Garamond" w:cs="Arial"/>
          <w:sz w:val="24"/>
          <w:szCs w:val="24"/>
        </w:rPr>
        <w:t xml:space="preserve"> </w:t>
      </w:r>
      <w:r w:rsidR="00C453A7">
        <w:rPr>
          <w:rFonts w:ascii="Garamond" w:hAnsi="Garamond" w:cs="Arial"/>
          <w:sz w:val="24"/>
          <w:szCs w:val="24"/>
        </w:rPr>
        <w:t xml:space="preserve">multiracial </w:t>
      </w:r>
      <w:proofErr w:type="gramStart"/>
      <w:r w:rsidR="00C453A7">
        <w:rPr>
          <w:rFonts w:ascii="Garamond" w:hAnsi="Garamond" w:cs="Arial"/>
          <w:sz w:val="24"/>
          <w:szCs w:val="24"/>
        </w:rPr>
        <w:t>families</w:t>
      </w:r>
      <w:proofErr w:type="gramEnd"/>
      <w:r w:rsidR="00C453A7">
        <w:rPr>
          <w:rFonts w:ascii="Garamond" w:hAnsi="Garamond" w:cs="Arial"/>
          <w:sz w:val="24"/>
          <w:szCs w:val="24"/>
        </w:rPr>
        <w:t xml:space="preserve"> project examining </w:t>
      </w:r>
      <w:r w:rsidR="00380057">
        <w:rPr>
          <w:rFonts w:ascii="Garamond" w:hAnsi="Garamond" w:cs="Arial"/>
          <w:sz w:val="24"/>
          <w:szCs w:val="24"/>
        </w:rPr>
        <w:t>r</w:t>
      </w:r>
      <w:r w:rsidRPr="00F76F70">
        <w:rPr>
          <w:rFonts w:ascii="Garamond" w:hAnsi="Garamond" w:cs="Arial"/>
          <w:sz w:val="24"/>
          <w:szCs w:val="24"/>
        </w:rPr>
        <w:t xml:space="preserve">acial-ethnic </w:t>
      </w:r>
      <w:r w:rsidR="00C453A7">
        <w:rPr>
          <w:rFonts w:ascii="Garamond" w:hAnsi="Garamond" w:cs="Arial"/>
          <w:sz w:val="24"/>
          <w:szCs w:val="24"/>
        </w:rPr>
        <w:t>s</w:t>
      </w:r>
      <w:r w:rsidRPr="00F76F70">
        <w:rPr>
          <w:rFonts w:ascii="Garamond" w:hAnsi="Garamond" w:cs="Arial"/>
          <w:sz w:val="24"/>
          <w:szCs w:val="24"/>
        </w:rPr>
        <w:t xml:space="preserve">ocialization and </w:t>
      </w:r>
      <w:r w:rsidR="00C453A7">
        <w:rPr>
          <w:rFonts w:ascii="Garamond" w:hAnsi="Garamond" w:cs="Arial"/>
          <w:sz w:val="24"/>
          <w:szCs w:val="24"/>
        </w:rPr>
        <w:t>c</w:t>
      </w:r>
      <w:r w:rsidRPr="00F76F70">
        <w:rPr>
          <w:rFonts w:ascii="Garamond" w:hAnsi="Garamond" w:cs="Arial"/>
          <w:sz w:val="24"/>
          <w:szCs w:val="24"/>
        </w:rPr>
        <w:t xml:space="preserve">ritical </w:t>
      </w:r>
      <w:r w:rsidR="00C453A7">
        <w:rPr>
          <w:rFonts w:ascii="Garamond" w:hAnsi="Garamond" w:cs="Arial"/>
          <w:sz w:val="24"/>
          <w:szCs w:val="24"/>
        </w:rPr>
        <w:t>r</w:t>
      </w:r>
      <w:r w:rsidRPr="00F76F70">
        <w:rPr>
          <w:rFonts w:ascii="Garamond" w:hAnsi="Garamond" w:cs="Arial"/>
          <w:sz w:val="24"/>
          <w:szCs w:val="24"/>
        </w:rPr>
        <w:t xml:space="preserve">acial </w:t>
      </w:r>
      <w:r w:rsidR="00C453A7">
        <w:rPr>
          <w:rFonts w:ascii="Garamond" w:hAnsi="Garamond" w:cs="Arial"/>
          <w:sz w:val="24"/>
          <w:szCs w:val="24"/>
        </w:rPr>
        <w:t>c</w:t>
      </w:r>
      <w:r w:rsidRPr="00F76F70">
        <w:rPr>
          <w:rFonts w:ascii="Garamond" w:hAnsi="Garamond" w:cs="Arial"/>
          <w:sz w:val="24"/>
          <w:szCs w:val="24"/>
        </w:rPr>
        <w:t xml:space="preserve">onsciousness in </w:t>
      </w:r>
      <w:r w:rsidR="00C453A7">
        <w:rPr>
          <w:rFonts w:ascii="Garamond" w:hAnsi="Garamond" w:cs="Arial"/>
          <w:sz w:val="24"/>
          <w:szCs w:val="24"/>
        </w:rPr>
        <w:t>m</w:t>
      </w:r>
      <w:r w:rsidRPr="00F76F70">
        <w:rPr>
          <w:rFonts w:ascii="Garamond" w:hAnsi="Garamond" w:cs="Arial"/>
          <w:sz w:val="24"/>
          <w:szCs w:val="24"/>
        </w:rPr>
        <w:t xml:space="preserve">ultiracial </w:t>
      </w:r>
      <w:r w:rsidR="00C453A7">
        <w:rPr>
          <w:rFonts w:ascii="Garamond" w:hAnsi="Garamond" w:cs="Arial"/>
          <w:sz w:val="24"/>
          <w:szCs w:val="24"/>
        </w:rPr>
        <w:t>f</w:t>
      </w:r>
      <w:r w:rsidRPr="00F76F70">
        <w:rPr>
          <w:rFonts w:ascii="Garamond" w:hAnsi="Garamond" w:cs="Arial"/>
          <w:sz w:val="24"/>
          <w:szCs w:val="24"/>
        </w:rPr>
        <w:t>amilies</w:t>
      </w:r>
      <w:r>
        <w:rPr>
          <w:rFonts w:ascii="Garamond" w:hAnsi="Garamond" w:cs="Arial"/>
          <w:sz w:val="24"/>
          <w:szCs w:val="24"/>
        </w:rPr>
        <w:t xml:space="preserve">. Seed grant Arizona State University’s </w:t>
      </w:r>
      <w:r w:rsidRPr="00A4303A">
        <w:rPr>
          <w:rFonts w:ascii="Garamond" w:hAnsi="Garamond" w:cs="Arial"/>
          <w:sz w:val="24"/>
          <w:szCs w:val="24"/>
        </w:rPr>
        <w:t>Institute for Social Science Research</w:t>
      </w:r>
      <w:r>
        <w:rPr>
          <w:rFonts w:ascii="Garamond" w:hAnsi="Garamond" w:cs="Arial"/>
          <w:sz w:val="24"/>
          <w:szCs w:val="24"/>
        </w:rPr>
        <w:t xml:space="preserve">. $8,000. (PI: Dr. </w:t>
      </w:r>
      <w:r w:rsidR="00C00334">
        <w:rPr>
          <w:rFonts w:ascii="Garamond" w:hAnsi="Garamond" w:cs="Arial"/>
          <w:sz w:val="24"/>
          <w:szCs w:val="24"/>
        </w:rPr>
        <w:t>Annabelle Atkin</w:t>
      </w:r>
      <w:r>
        <w:rPr>
          <w:rFonts w:ascii="Garamond" w:hAnsi="Garamond" w:cs="Arial"/>
          <w:sz w:val="24"/>
          <w:szCs w:val="24"/>
        </w:rPr>
        <w:t xml:space="preserve">) </w:t>
      </w:r>
    </w:p>
    <w:p w14:paraId="17F03A7D" w14:textId="77777777" w:rsidR="00F76F70" w:rsidRDefault="00F76F70" w:rsidP="00A4303A">
      <w:pPr>
        <w:tabs>
          <w:tab w:val="left" w:pos="4440"/>
        </w:tabs>
        <w:rPr>
          <w:rFonts w:ascii="Garamond" w:hAnsi="Garamond" w:cs="Arial"/>
          <w:b/>
          <w:sz w:val="24"/>
          <w:szCs w:val="24"/>
        </w:rPr>
      </w:pPr>
    </w:p>
    <w:p w14:paraId="502C8F1A" w14:textId="4F982494" w:rsidR="00A4303A" w:rsidRDefault="00A4303A" w:rsidP="00A4303A">
      <w:pPr>
        <w:tabs>
          <w:tab w:val="left" w:pos="444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Co-</w:t>
      </w:r>
      <w:r w:rsidR="0061241F">
        <w:rPr>
          <w:rFonts w:ascii="Garamond" w:hAnsi="Garamond" w:cs="Arial"/>
          <w:b/>
          <w:sz w:val="24"/>
          <w:szCs w:val="24"/>
        </w:rPr>
        <w:t>Principal</w:t>
      </w:r>
      <w:r>
        <w:rPr>
          <w:rFonts w:ascii="Garamond" w:hAnsi="Garamond" w:cs="Arial"/>
          <w:b/>
          <w:sz w:val="24"/>
          <w:szCs w:val="24"/>
        </w:rPr>
        <w:t xml:space="preserve"> Investigator </w:t>
      </w:r>
      <w:r w:rsidRPr="00A4303A">
        <w:rPr>
          <w:rFonts w:ascii="Garamond" w:hAnsi="Garamond" w:cs="Arial"/>
          <w:sz w:val="24"/>
          <w:szCs w:val="24"/>
        </w:rPr>
        <w:t>(2020 - 2021)</w:t>
      </w:r>
      <w:r>
        <w:rPr>
          <w:rFonts w:ascii="Garamond" w:hAnsi="Garamond" w:cs="Arial"/>
          <w:sz w:val="24"/>
          <w:szCs w:val="24"/>
        </w:rPr>
        <w:t xml:space="preserve">. </w:t>
      </w:r>
      <w:r w:rsidR="00A0699F">
        <w:rPr>
          <w:rFonts w:ascii="Garamond" w:hAnsi="Garamond" w:cs="Arial"/>
          <w:sz w:val="24"/>
          <w:szCs w:val="24"/>
        </w:rPr>
        <w:t>P</w:t>
      </w:r>
      <w:r w:rsidRPr="00A4303A">
        <w:rPr>
          <w:rFonts w:ascii="Garamond" w:hAnsi="Garamond" w:cs="Arial"/>
          <w:sz w:val="24"/>
          <w:szCs w:val="24"/>
        </w:rPr>
        <w:t xml:space="preserve">ilot for </w:t>
      </w:r>
      <w:r>
        <w:rPr>
          <w:rFonts w:ascii="Garamond" w:hAnsi="Garamond" w:cs="Arial"/>
          <w:sz w:val="24"/>
          <w:szCs w:val="24"/>
        </w:rPr>
        <w:t>i</w:t>
      </w:r>
      <w:r w:rsidRPr="00A4303A">
        <w:rPr>
          <w:rFonts w:ascii="Garamond" w:hAnsi="Garamond" w:cs="Arial"/>
          <w:sz w:val="24"/>
          <w:szCs w:val="24"/>
        </w:rPr>
        <w:t>ntimate partner victimization among multiracial individuals: Understanding the intersections of abuse type, lethality risk, and identity-related abuse</w:t>
      </w:r>
      <w:r>
        <w:rPr>
          <w:rFonts w:ascii="Garamond" w:hAnsi="Garamond" w:cs="Arial"/>
          <w:sz w:val="24"/>
          <w:szCs w:val="24"/>
        </w:rPr>
        <w:t xml:space="preserve">. Seed grant Arizona State University’s </w:t>
      </w:r>
      <w:bookmarkStart w:id="2" w:name="_Hlk60668329"/>
      <w:r w:rsidRPr="00A4303A">
        <w:rPr>
          <w:rFonts w:ascii="Garamond" w:hAnsi="Garamond" w:cs="Arial"/>
          <w:sz w:val="24"/>
          <w:szCs w:val="24"/>
        </w:rPr>
        <w:t>Institute for Social Science Research</w:t>
      </w:r>
      <w:r>
        <w:rPr>
          <w:rFonts w:ascii="Garamond" w:hAnsi="Garamond" w:cs="Arial"/>
          <w:sz w:val="24"/>
          <w:szCs w:val="24"/>
        </w:rPr>
        <w:t xml:space="preserve">. $2,500. </w:t>
      </w:r>
      <w:bookmarkEnd w:id="2"/>
      <w:r>
        <w:rPr>
          <w:rFonts w:ascii="Garamond" w:hAnsi="Garamond" w:cs="Arial"/>
          <w:sz w:val="24"/>
          <w:szCs w:val="24"/>
        </w:rPr>
        <w:t xml:space="preserve">(PI: Dr. </w:t>
      </w:r>
      <w:r w:rsidRPr="00A4303A">
        <w:rPr>
          <w:rFonts w:ascii="Garamond" w:hAnsi="Garamond" w:cs="Arial"/>
          <w:sz w:val="24"/>
          <w:szCs w:val="24"/>
        </w:rPr>
        <w:t>Millan AbiNader</w:t>
      </w:r>
      <w:r>
        <w:rPr>
          <w:rFonts w:ascii="Garamond" w:hAnsi="Garamond" w:cs="Arial"/>
          <w:sz w:val="24"/>
          <w:szCs w:val="24"/>
        </w:rPr>
        <w:t xml:space="preserve">) </w:t>
      </w:r>
    </w:p>
    <w:p w14:paraId="585C3BCC" w14:textId="77777777" w:rsidR="00E90085" w:rsidRDefault="00E90085" w:rsidP="009A0FE8">
      <w:pPr>
        <w:rPr>
          <w:rFonts w:ascii="Garamond" w:hAnsi="Garamond" w:cs="Arial"/>
          <w:b/>
          <w:sz w:val="24"/>
        </w:rPr>
      </w:pPr>
    </w:p>
    <w:p w14:paraId="723FE8DE" w14:textId="581ACD88" w:rsidR="00EF302D" w:rsidRDefault="0061241F" w:rsidP="009A0FE8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>Principal</w:t>
      </w:r>
      <w:r w:rsidR="00EF302D">
        <w:rPr>
          <w:rFonts w:ascii="Garamond" w:hAnsi="Garamond" w:cs="Arial"/>
          <w:b/>
          <w:sz w:val="24"/>
        </w:rPr>
        <w:t xml:space="preserve"> Investigator </w:t>
      </w:r>
      <w:r w:rsidR="00EF302D" w:rsidRPr="00EF302D">
        <w:rPr>
          <w:rFonts w:ascii="Garamond" w:hAnsi="Garamond" w:cs="Arial"/>
          <w:sz w:val="24"/>
        </w:rPr>
        <w:t xml:space="preserve">(2018 - 2019). Visualizing Multiracial Identity Development. </w:t>
      </w:r>
      <w:r w:rsidR="00EF302D">
        <w:rPr>
          <w:rFonts w:ascii="Garamond" w:hAnsi="Garamond" w:cs="Arial"/>
          <w:sz w:val="24"/>
        </w:rPr>
        <w:t>Category 2 Dissemination grant (peer reviewed) through Arizona State University’s Watt’s College of Public Service and Community Solutions Internal Grant and Funding Mechanism. $5,000.</w:t>
      </w:r>
    </w:p>
    <w:p w14:paraId="1FF0B502" w14:textId="77777777" w:rsidR="001D724E" w:rsidRDefault="001D724E" w:rsidP="009A0FE8">
      <w:pPr>
        <w:rPr>
          <w:rFonts w:ascii="Garamond" w:hAnsi="Garamond" w:cs="Arial"/>
          <w:b/>
          <w:sz w:val="24"/>
        </w:rPr>
      </w:pPr>
    </w:p>
    <w:p w14:paraId="574ACB05" w14:textId="77564AC5" w:rsidR="00867DEC" w:rsidRPr="00B86CA9" w:rsidRDefault="00867DEC" w:rsidP="001D724E">
      <w:p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Princip</w:t>
      </w:r>
      <w:r w:rsidR="004C4EE9" w:rsidRPr="00B86CA9">
        <w:rPr>
          <w:rFonts w:ascii="Garamond" w:hAnsi="Garamond" w:cs="Arial"/>
          <w:b/>
          <w:sz w:val="24"/>
        </w:rPr>
        <w:t xml:space="preserve">al </w:t>
      </w:r>
      <w:r w:rsidRPr="00B86CA9">
        <w:rPr>
          <w:rFonts w:ascii="Garamond" w:hAnsi="Garamond" w:cs="Arial"/>
          <w:b/>
          <w:sz w:val="24"/>
        </w:rPr>
        <w:t>Investigator</w:t>
      </w:r>
      <w:r w:rsidR="00CF7374" w:rsidRPr="00B86CA9">
        <w:rPr>
          <w:rFonts w:ascii="Garamond" w:hAnsi="Garamond" w:cs="Arial"/>
          <w:b/>
          <w:sz w:val="24"/>
        </w:rPr>
        <w:t xml:space="preserve"> </w:t>
      </w:r>
      <w:r w:rsidR="00CF7374" w:rsidRPr="00B86CA9">
        <w:rPr>
          <w:rFonts w:ascii="Garamond" w:hAnsi="Garamond" w:cs="Arial"/>
          <w:sz w:val="24"/>
        </w:rPr>
        <w:t>(2010 - 2011)</w:t>
      </w:r>
      <w:r w:rsidRPr="00B86CA9">
        <w:rPr>
          <w:rFonts w:ascii="Garamond" w:hAnsi="Garamond" w:cs="Arial"/>
          <w:sz w:val="24"/>
        </w:rPr>
        <w:t>. Ethnic Identity Development of Multiethnic Mexican Americans.</w:t>
      </w:r>
      <w:r w:rsidR="009A0FE8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Research seed grant (peer reviewed) through Arizona State University’s Office of the Vice President of Research and Economic Affairs (OVPREA).</w:t>
      </w:r>
      <w:r w:rsidR="00E846E7" w:rsidRPr="00B86CA9">
        <w:rPr>
          <w:rFonts w:ascii="Garamond" w:hAnsi="Garamond" w:cs="Arial"/>
          <w:sz w:val="24"/>
        </w:rPr>
        <w:t xml:space="preserve"> $19,943. </w:t>
      </w:r>
    </w:p>
    <w:p w14:paraId="04C5BAFA" w14:textId="77777777" w:rsidR="004B0A49" w:rsidRDefault="004B0A49" w:rsidP="009A0FE8">
      <w:pPr>
        <w:rPr>
          <w:rFonts w:ascii="Garamond" w:hAnsi="Garamond" w:cs="Arial"/>
          <w:b/>
          <w:sz w:val="24"/>
        </w:rPr>
      </w:pPr>
    </w:p>
    <w:p w14:paraId="66A2ADA8" w14:textId="3C89927E" w:rsidR="00A4303A" w:rsidRPr="00A4303A" w:rsidRDefault="001570E2" w:rsidP="009A0FE8">
      <w:p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Consultant</w:t>
      </w:r>
      <w:r w:rsidR="00CF7374" w:rsidRPr="00B86CA9">
        <w:rPr>
          <w:rFonts w:ascii="Garamond" w:hAnsi="Garamond" w:cs="Arial"/>
          <w:b/>
          <w:sz w:val="24"/>
        </w:rPr>
        <w:t xml:space="preserve"> </w:t>
      </w:r>
      <w:r w:rsidR="00CF7374" w:rsidRPr="00B86CA9">
        <w:rPr>
          <w:rFonts w:ascii="Garamond" w:hAnsi="Garamond" w:cs="Arial"/>
          <w:sz w:val="24"/>
        </w:rPr>
        <w:t>(2011)</w:t>
      </w:r>
      <w:r w:rsidR="009A0FE8" w:rsidRPr="00B86CA9">
        <w:rPr>
          <w:rFonts w:ascii="Garamond" w:hAnsi="Garamond" w:cs="Arial"/>
          <w:sz w:val="24"/>
        </w:rPr>
        <w:t xml:space="preserve">. </w:t>
      </w:r>
      <w:proofErr w:type="spellStart"/>
      <w:r w:rsidRPr="00B86CA9">
        <w:rPr>
          <w:rFonts w:ascii="Garamond" w:hAnsi="Garamond" w:cs="Arial"/>
          <w:sz w:val="24"/>
        </w:rPr>
        <w:t>Childhelp</w:t>
      </w:r>
      <w:proofErr w:type="spellEnd"/>
      <w:r w:rsidRPr="00B86CA9">
        <w:rPr>
          <w:rFonts w:ascii="Garamond" w:hAnsi="Garamond" w:cs="Arial"/>
          <w:sz w:val="24"/>
        </w:rPr>
        <w:t xml:space="preserve"> Primary Prevention Program Design – Phase 2.</w:t>
      </w:r>
      <w:r w:rsidR="00CF7374" w:rsidRPr="00B86CA9">
        <w:rPr>
          <w:rFonts w:ascii="Garamond" w:hAnsi="Garamond" w:cs="Arial"/>
          <w:sz w:val="24"/>
        </w:rPr>
        <w:t xml:space="preserve"> </w:t>
      </w:r>
      <w:r w:rsidR="00744E84" w:rsidRPr="00B86CA9">
        <w:rPr>
          <w:rFonts w:ascii="Garamond" w:hAnsi="Garamond" w:cs="Arial"/>
          <w:sz w:val="24"/>
        </w:rPr>
        <w:t xml:space="preserve">Evaluated the </w:t>
      </w:r>
      <w:r w:rsidR="00E846E7" w:rsidRPr="00B86CA9">
        <w:rPr>
          <w:rFonts w:ascii="Garamond" w:hAnsi="Garamond" w:cs="Arial"/>
          <w:sz w:val="24"/>
        </w:rPr>
        <w:t>“Speak up. Be safe</w:t>
      </w:r>
      <w:r w:rsidR="00744E84" w:rsidRPr="00B86CA9">
        <w:rPr>
          <w:rFonts w:ascii="Garamond" w:hAnsi="Garamond" w:cs="Arial"/>
          <w:sz w:val="24"/>
        </w:rPr>
        <w:t>,</w:t>
      </w:r>
      <w:r w:rsidR="00E846E7" w:rsidRPr="00B86CA9">
        <w:rPr>
          <w:rFonts w:ascii="Garamond" w:hAnsi="Garamond" w:cs="Arial"/>
          <w:sz w:val="24"/>
        </w:rPr>
        <w:t>”</w:t>
      </w:r>
      <w:r w:rsidR="00744E84" w:rsidRPr="00B86CA9">
        <w:rPr>
          <w:rFonts w:ascii="Garamond" w:hAnsi="Garamond" w:cs="Arial"/>
          <w:sz w:val="24"/>
        </w:rPr>
        <w:t xml:space="preserve"> child sexual abuse prevention program, and d</w:t>
      </w:r>
      <w:r w:rsidRPr="00B86CA9">
        <w:rPr>
          <w:rFonts w:ascii="Garamond" w:hAnsi="Garamond" w:cs="Arial"/>
          <w:sz w:val="24"/>
        </w:rPr>
        <w:t>eveloped</w:t>
      </w:r>
      <w:r w:rsidR="00642089" w:rsidRPr="00B86CA9">
        <w:rPr>
          <w:rFonts w:ascii="Garamond" w:hAnsi="Garamond" w:cs="Arial"/>
          <w:sz w:val="24"/>
        </w:rPr>
        <w:t xml:space="preserve"> a resource manual </w:t>
      </w:r>
      <w:r w:rsidRPr="00B86CA9">
        <w:rPr>
          <w:rFonts w:ascii="Garamond" w:hAnsi="Garamond" w:cs="Arial"/>
          <w:sz w:val="24"/>
        </w:rPr>
        <w:t xml:space="preserve">offering </w:t>
      </w:r>
      <w:r w:rsidR="00642089" w:rsidRPr="00B86CA9">
        <w:rPr>
          <w:rFonts w:ascii="Garamond" w:hAnsi="Garamond" w:cs="Arial"/>
          <w:sz w:val="24"/>
        </w:rPr>
        <w:t xml:space="preserve">specific recommendations to enhance the </w:t>
      </w:r>
      <w:r w:rsidR="00744E84" w:rsidRPr="00B86CA9">
        <w:rPr>
          <w:rFonts w:ascii="Garamond" w:hAnsi="Garamond" w:cs="Arial"/>
          <w:sz w:val="24"/>
        </w:rPr>
        <w:t xml:space="preserve">cultural </w:t>
      </w:r>
      <w:r w:rsidR="00611B7E" w:rsidRPr="00B86CA9">
        <w:rPr>
          <w:rFonts w:ascii="Garamond" w:hAnsi="Garamond" w:cs="Arial"/>
          <w:sz w:val="24"/>
        </w:rPr>
        <w:t xml:space="preserve">sensitivity </w:t>
      </w:r>
      <w:r w:rsidR="00744E84" w:rsidRPr="00B86CA9">
        <w:rPr>
          <w:rFonts w:ascii="Garamond" w:hAnsi="Garamond" w:cs="Arial"/>
          <w:sz w:val="24"/>
        </w:rPr>
        <w:t>of the program</w:t>
      </w:r>
      <w:r w:rsidR="00642089" w:rsidRPr="00B86CA9">
        <w:rPr>
          <w:rFonts w:ascii="Garamond" w:hAnsi="Garamond" w:cs="Arial"/>
          <w:sz w:val="24"/>
        </w:rPr>
        <w:t>.</w:t>
      </w:r>
      <w:r w:rsidR="009A0FE8" w:rsidRPr="00B86CA9">
        <w:rPr>
          <w:rFonts w:ascii="Garamond" w:hAnsi="Garamond" w:cs="Arial"/>
          <w:sz w:val="24"/>
        </w:rPr>
        <w:t xml:space="preserve"> </w:t>
      </w:r>
      <w:r w:rsidR="00CF7374" w:rsidRPr="00B86CA9">
        <w:rPr>
          <w:rFonts w:ascii="Garamond" w:hAnsi="Garamond" w:cs="Arial"/>
          <w:sz w:val="24"/>
        </w:rPr>
        <w:t>$9,637</w:t>
      </w:r>
      <w:r w:rsidR="00611B7E" w:rsidRPr="00B86CA9">
        <w:rPr>
          <w:rFonts w:ascii="Garamond" w:hAnsi="Garamond" w:cs="Arial"/>
          <w:sz w:val="24"/>
        </w:rPr>
        <w:t>.</w:t>
      </w:r>
      <w:r w:rsidR="00472036">
        <w:rPr>
          <w:rFonts w:ascii="Garamond" w:hAnsi="Garamond" w:cs="Arial"/>
          <w:sz w:val="24"/>
        </w:rPr>
        <w:t xml:space="preserve"> </w:t>
      </w:r>
      <w:r w:rsidR="00472036" w:rsidRPr="00B86CA9">
        <w:rPr>
          <w:rFonts w:ascii="Garamond" w:hAnsi="Garamond" w:cs="Arial"/>
          <w:sz w:val="24"/>
        </w:rPr>
        <w:t xml:space="preserve">(PI: </w:t>
      </w:r>
      <w:r w:rsidR="00472036">
        <w:rPr>
          <w:rFonts w:ascii="Garamond" w:hAnsi="Garamond" w:cs="Arial"/>
          <w:sz w:val="24"/>
        </w:rPr>
        <w:t xml:space="preserve">Dr. </w:t>
      </w:r>
      <w:r w:rsidR="00472036" w:rsidRPr="00B86CA9">
        <w:rPr>
          <w:rFonts w:ascii="Garamond" w:hAnsi="Garamond" w:cs="Arial"/>
          <w:sz w:val="24"/>
        </w:rPr>
        <w:t>Judy Krysik)</w:t>
      </w:r>
      <w:r w:rsidR="009A0FE8" w:rsidRPr="00B86CA9">
        <w:rPr>
          <w:rFonts w:ascii="Garamond" w:hAnsi="Garamond" w:cs="Arial"/>
          <w:sz w:val="24"/>
        </w:rPr>
        <w:br/>
      </w:r>
    </w:p>
    <w:p w14:paraId="2B33ED65" w14:textId="4D4072B7" w:rsidR="00867DEC" w:rsidRPr="00B86CA9" w:rsidRDefault="00867DEC" w:rsidP="009A0FE8">
      <w:pPr>
        <w:rPr>
          <w:rFonts w:ascii="Garamond" w:hAnsi="Garamond" w:cs="Arial"/>
          <w:b/>
          <w:bCs/>
          <w:sz w:val="24"/>
          <w:szCs w:val="24"/>
        </w:rPr>
      </w:pPr>
      <w:r w:rsidRPr="00B86CA9">
        <w:rPr>
          <w:rFonts w:ascii="Garamond" w:hAnsi="Garamond" w:cs="Arial"/>
          <w:b/>
          <w:sz w:val="24"/>
        </w:rPr>
        <w:t>Co-</w:t>
      </w:r>
      <w:r w:rsidR="0061241F">
        <w:rPr>
          <w:rFonts w:ascii="Garamond" w:hAnsi="Garamond" w:cs="Arial"/>
          <w:b/>
          <w:sz w:val="24"/>
        </w:rPr>
        <w:t>Principal</w:t>
      </w:r>
      <w:r w:rsidR="00472036">
        <w:rPr>
          <w:rFonts w:ascii="Garamond" w:hAnsi="Garamond" w:cs="Arial"/>
          <w:b/>
          <w:sz w:val="24"/>
        </w:rPr>
        <w:t xml:space="preserve"> I</w:t>
      </w:r>
      <w:r w:rsidRPr="00B86CA9">
        <w:rPr>
          <w:rFonts w:ascii="Garamond" w:hAnsi="Garamond" w:cs="Arial"/>
          <w:b/>
          <w:sz w:val="24"/>
        </w:rPr>
        <w:t>nvestigator</w:t>
      </w:r>
      <w:r w:rsidR="00CF7374" w:rsidRPr="00B86CA9">
        <w:rPr>
          <w:rFonts w:ascii="Garamond" w:hAnsi="Garamond" w:cs="Arial"/>
          <w:b/>
          <w:sz w:val="24"/>
        </w:rPr>
        <w:t xml:space="preserve"> </w:t>
      </w:r>
      <w:r w:rsidR="00CF7374" w:rsidRPr="00B86CA9">
        <w:rPr>
          <w:rFonts w:ascii="Garamond" w:hAnsi="Garamond" w:cs="Arial"/>
          <w:sz w:val="24"/>
        </w:rPr>
        <w:t>(2008 - 2009)</w:t>
      </w:r>
      <w:r w:rsidRPr="00B86CA9">
        <w:rPr>
          <w:rFonts w:ascii="Garamond" w:hAnsi="Garamond" w:cs="Arial"/>
          <w:sz w:val="24"/>
        </w:rPr>
        <w:t xml:space="preserve">. </w:t>
      </w:r>
      <w:r w:rsidRPr="00B86CA9">
        <w:rPr>
          <w:rFonts w:ascii="Garamond" w:hAnsi="Garamond" w:cs="Arial"/>
          <w:bCs/>
          <w:sz w:val="24"/>
        </w:rPr>
        <w:t>Construction and Initial Development of the Multiracial Experiences Measure.</w:t>
      </w:r>
      <w:r w:rsidR="009A0FE8" w:rsidRPr="00B86CA9">
        <w:rPr>
          <w:rFonts w:ascii="Garamond" w:hAnsi="Garamond" w:cs="Arial"/>
          <w:bCs/>
          <w:sz w:val="24"/>
        </w:rPr>
        <w:t xml:space="preserve"> </w:t>
      </w:r>
      <w:r w:rsidRPr="00B86CA9">
        <w:rPr>
          <w:rFonts w:ascii="Garamond" w:hAnsi="Garamond" w:cs="Arial"/>
          <w:bCs/>
          <w:sz w:val="24"/>
        </w:rPr>
        <w:t xml:space="preserve">Research seed grant through Arizona State University’s Southwest Interdisciplinary Research Center (SIRC). </w:t>
      </w:r>
      <w:r w:rsidRPr="00B86CA9">
        <w:rPr>
          <w:rFonts w:ascii="Garamond" w:hAnsi="Garamond" w:cs="Arial"/>
          <w:sz w:val="24"/>
        </w:rPr>
        <w:t>$2,200</w:t>
      </w:r>
      <w:r w:rsidR="00E846E7" w:rsidRPr="00B86CA9">
        <w:rPr>
          <w:rFonts w:ascii="Garamond" w:hAnsi="Garamond" w:cs="Arial"/>
          <w:sz w:val="24"/>
        </w:rPr>
        <w:t>.</w:t>
      </w:r>
      <w:r w:rsidR="00CF7374" w:rsidRPr="00B86CA9">
        <w:rPr>
          <w:rFonts w:ascii="Garamond" w:hAnsi="Garamond" w:cs="Arial"/>
          <w:sz w:val="24"/>
        </w:rPr>
        <w:t xml:space="preserve"> </w:t>
      </w:r>
      <w:r w:rsidR="00472036">
        <w:rPr>
          <w:rFonts w:ascii="Garamond" w:hAnsi="Garamond" w:cs="Arial"/>
          <w:sz w:val="24"/>
        </w:rPr>
        <w:t>(PI: Dr. Hyung Chol Brandon Yoo)</w:t>
      </w:r>
    </w:p>
    <w:p w14:paraId="0E01DC1F" w14:textId="77777777" w:rsidR="00354BF5" w:rsidRDefault="00354BF5" w:rsidP="00B8158D">
      <w:pPr>
        <w:tabs>
          <w:tab w:val="left" w:pos="4440"/>
        </w:tabs>
        <w:rPr>
          <w:rFonts w:ascii="Garamond" w:hAnsi="Garamond" w:cs="Arial"/>
          <w:b/>
          <w:sz w:val="24"/>
          <w:szCs w:val="24"/>
        </w:rPr>
      </w:pPr>
    </w:p>
    <w:p w14:paraId="2C2D8539" w14:textId="334FDFED" w:rsidR="002A519F" w:rsidRDefault="002A519F" w:rsidP="001570E2">
      <w:pPr>
        <w:tabs>
          <w:tab w:val="left" w:pos="4440"/>
        </w:tabs>
        <w:ind w:left="720" w:hanging="720"/>
        <w:rPr>
          <w:rFonts w:ascii="Garamond" w:hAnsi="Garamond" w:cs="Arial"/>
          <w:b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>Unfunded Grants</w:t>
      </w:r>
    </w:p>
    <w:p w14:paraId="2190521F" w14:textId="77777777" w:rsidR="00D32943" w:rsidRDefault="00D32943" w:rsidP="00A44D1C">
      <w:pPr>
        <w:tabs>
          <w:tab w:val="left" w:pos="4440"/>
        </w:tabs>
        <w:rPr>
          <w:rFonts w:ascii="Garamond" w:hAnsi="Garamond" w:cs="Arial"/>
          <w:b/>
          <w:sz w:val="24"/>
          <w:szCs w:val="24"/>
        </w:rPr>
      </w:pPr>
    </w:p>
    <w:p w14:paraId="5E1EBB04" w14:textId="3D6085C5" w:rsidR="00A44D1C" w:rsidRPr="00A44D1C" w:rsidRDefault="00A44D1C" w:rsidP="00A44D1C">
      <w:pPr>
        <w:tabs>
          <w:tab w:val="left" w:pos="444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Co-</w:t>
      </w:r>
      <w:r w:rsidR="0061241F">
        <w:rPr>
          <w:rFonts w:ascii="Garamond" w:hAnsi="Garamond" w:cs="Arial"/>
          <w:b/>
          <w:sz w:val="24"/>
          <w:szCs w:val="24"/>
        </w:rPr>
        <w:t>Principal</w:t>
      </w:r>
      <w:r>
        <w:rPr>
          <w:rFonts w:ascii="Garamond" w:hAnsi="Garamond" w:cs="Arial"/>
          <w:b/>
          <w:sz w:val="24"/>
          <w:szCs w:val="24"/>
        </w:rPr>
        <w:t xml:space="preserve"> Investigator </w:t>
      </w:r>
      <w:r w:rsidRPr="005C421E">
        <w:rPr>
          <w:rFonts w:ascii="Garamond" w:hAnsi="Garamond" w:cs="Arial"/>
          <w:sz w:val="24"/>
          <w:szCs w:val="24"/>
        </w:rPr>
        <w:t>(2019 - 2024</w:t>
      </w:r>
      <w:bookmarkStart w:id="3" w:name="_Hlk60668263"/>
      <w:r w:rsidRPr="005C421E">
        <w:rPr>
          <w:rFonts w:ascii="Garamond" w:hAnsi="Garamond" w:cs="Arial"/>
          <w:sz w:val="24"/>
          <w:szCs w:val="24"/>
        </w:rPr>
        <w:t>).</w:t>
      </w:r>
      <w:r>
        <w:rPr>
          <w:rFonts w:ascii="Garamond" w:hAnsi="Garamond" w:cs="Arial"/>
          <w:sz w:val="24"/>
          <w:szCs w:val="24"/>
        </w:rPr>
        <w:t xml:space="preserve"> </w:t>
      </w:r>
      <w:r w:rsidRPr="005C421E">
        <w:rPr>
          <w:rFonts w:ascii="Garamond" w:hAnsi="Garamond" w:cs="Arial"/>
          <w:sz w:val="24"/>
          <w:szCs w:val="24"/>
        </w:rPr>
        <w:t>LGBTQ Youths in Arizona: An Intersectional Approa</w:t>
      </w:r>
      <w:r>
        <w:rPr>
          <w:rFonts w:ascii="Garamond" w:hAnsi="Garamond" w:cs="Arial"/>
          <w:sz w:val="24"/>
          <w:szCs w:val="24"/>
        </w:rPr>
        <w:t xml:space="preserve">ch to the Strategic </w:t>
      </w:r>
      <w:r w:rsidRPr="005C421E">
        <w:rPr>
          <w:rFonts w:ascii="Garamond" w:hAnsi="Garamond" w:cs="Arial"/>
          <w:sz w:val="24"/>
          <w:szCs w:val="24"/>
        </w:rPr>
        <w:t>Planning Framework</w:t>
      </w:r>
      <w:bookmarkEnd w:id="3"/>
      <w:r>
        <w:rPr>
          <w:rFonts w:ascii="Garamond" w:hAnsi="Garamond" w:cs="Arial"/>
          <w:sz w:val="24"/>
          <w:szCs w:val="24"/>
        </w:rPr>
        <w:t xml:space="preserve">. Grant submitted to </w:t>
      </w:r>
      <w:r w:rsidRPr="005C421E">
        <w:rPr>
          <w:rFonts w:ascii="Garamond" w:hAnsi="Garamond" w:cs="Arial"/>
          <w:sz w:val="24"/>
          <w:szCs w:val="24"/>
        </w:rPr>
        <w:t>Substance Abuse and Mental Health Services Administration (SAMHSA)</w:t>
      </w:r>
      <w:r>
        <w:rPr>
          <w:rFonts w:ascii="Garamond" w:hAnsi="Garamond" w:cs="Arial"/>
          <w:sz w:val="24"/>
          <w:szCs w:val="24"/>
        </w:rPr>
        <w:t>. $600,000. (PI: Dr. Natasha Mendoza)</w:t>
      </w:r>
    </w:p>
    <w:p w14:paraId="3512706E" w14:textId="7315861F" w:rsidR="006558E3" w:rsidRDefault="006558E3" w:rsidP="002A519F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</w:rPr>
        <w:lastRenderedPageBreak/>
        <w:t>Co-</w:t>
      </w:r>
      <w:r w:rsidR="0061241F">
        <w:rPr>
          <w:rFonts w:ascii="Garamond" w:hAnsi="Garamond" w:cs="Arial"/>
          <w:b/>
          <w:sz w:val="24"/>
        </w:rPr>
        <w:t>Principal</w:t>
      </w:r>
      <w:r>
        <w:rPr>
          <w:rFonts w:ascii="Garamond" w:hAnsi="Garamond" w:cs="Arial"/>
          <w:b/>
          <w:sz w:val="24"/>
        </w:rPr>
        <w:t xml:space="preserve"> Investigator </w:t>
      </w:r>
      <w:r w:rsidRPr="006558E3">
        <w:rPr>
          <w:rFonts w:ascii="Garamond" w:hAnsi="Garamond" w:cs="Arial"/>
          <w:sz w:val="24"/>
        </w:rPr>
        <w:t>(2018</w:t>
      </w:r>
      <w:r w:rsidR="00D74D59">
        <w:rPr>
          <w:rFonts w:ascii="Garamond" w:hAnsi="Garamond" w:cs="Arial"/>
          <w:sz w:val="24"/>
        </w:rPr>
        <w:t xml:space="preserve"> </w:t>
      </w:r>
      <w:r w:rsidRPr="006558E3">
        <w:rPr>
          <w:rFonts w:ascii="Garamond" w:hAnsi="Garamond" w:cs="Arial"/>
          <w:sz w:val="24"/>
        </w:rPr>
        <w:t>-</w:t>
      </w:r>
      <w:r w:rsidR="00D74D59">
        <w:rPr>
          <w:rFonts w:ascii="Garamond" w:hAnsi="Garamond" w:cs="Arial"/>
          <w:sz w:val="24"/>
        </w:rPr>
        <w:t xml:space="preserve"> </w:t>
      </w:r>
      <w:r w:rsidRPr="006558E3">
        <w:rPr>
          <w:rFonts w:ascii="Garamond" w:hAnsi="Garamond" w:cs="Arial"/>
          <w:sz w:val="24"/>
        </w:rPr>
        <w:t>2020).</w:t>
      </w:r>
      <w:r>
        <w:rPr>
          <w:rFonts w:ascii="Garamond" w:hAnsi="Garamond" w:cs="Arial"/>
          <w:b/>
          <w:sz w:val="24"/>
        </w:rPr>
        <w:t xml:space="preserve"> </w:t>
      </w:r>
      <w:r w:rsidRPr="006558E3">
        <w:rPr>
          <w:rFonts w:ascii="Garamond" w:hAnsi="Garamond" w:cs="Arial"/>
          <w:sz w:val="24"/>
          <w:szCs w:val="24"/>
        </w:rPr>
        <w:t>Multiracial Socialization: Racial Socialization Among Parents from Multiracial Backgrounds</w:t>
      </w:r>
      <w:r>
        <w:rPr>
          <w:rFonts w:ascii="Garamond" w:hAnsi="Garamond" w:cs="Arial"/>
          <w:sz w:val="24"/>
          <w:szCs w:val="24"/>
        </w:rPr>
        <w:t>. Letter of intent Russell-Sage Foundation</w:t>
      </w:r>
      <w:r w:rsidR="00B8158D">
        <w:rPr>
          <w:rFonts w:ascii="Garamond" w:hAnsi="Garamond" w:cs="Arial"/>
          <w:sz w:val="24"/>
          <w:szCs w:val="24"/>
        </w:rPr>
        <w:t xml:space="preserve">. </w:t>
      </w:r>
      <w:r w:rsidR="00645663">
        <w:rPr>
          <w:rFonts w:ascii="Garamond" w:hAnsi="Garamond" w:cs="Arial"/>
          <w:sz w:val="24"/>
          <w:szCs w:val="24"/>
        </w:rPr>
        <w:t>$158,</w:t>
      </w:r>
      <w:r>
        <w:rPr>
          <w:rFonts w:ascii="Garamond" w:hAnsi="Garamond" w:cs="Arial"/>
          <w:sz w:val="24"/>
          <w:szCs w:val="24"/>
        </w:rPr>
        <w:t xml:space="preserve">350. </w:t>
      </w:r>
    </w:p>
    <w:p w14:paraId="642F07D0" w14:textId="77777777" w:rsidR="00A4303A" w:rsidRPr="00B8158D" w:rsidRDefault="00A4303A" w:rsidP="002A519F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  <w:szCs w:val="24"/>
        </w:rPr>
      </w:pPr>
    </w:p>
    <w:p w14:paraId="2393F136" w14:textId="77777777" w:rsidR="006E02C2" w:rsidRDefault="002A519F" w:rsidP="002A519F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Princip</w:t>
      </w:r>
      <w:r w:rsidR="004C4EE9" w:rsidRPr="00B86CA9">
        <w:rPr>
          <w:rFonts w:ascii="Garamond" w:hAnsi="Garamond" w:cs="Arial"/>
          <w:b/>
          <w:sz w:val="24"/>
        </w:rPr>
        <w:t xml:space="preserve">al </w:t>
      </w:r>
      <w:r w:rsidRPr="00B86CA9">
        <w:rPr>
          <w:rFonts w:ascii="Garamond" w:hAnsi="Garamond" w:cs="Arial"/>
          <w:b/>
          <w:sz w:val="24"/>
        </w:rPr>
        <w:t xml:space="preserve">Investigator </w:t>
      </w:r>
      <w:r w:rsidRPr="00B86CA9">
        <w:rPr>
          <w:rFonts w:ascii="Garamond" w:hAnsi="Garamond" w:cs="Arial"/>
          <w:sz w:val="24"/>
        </w:rPr>
        <w:t>(2011- 2016). Identities, Vulnerabilities, and Strengths of Mixed-Heritage Adolescents. Research grant submitted through Wellesley College to the Department of Health and Human Services (DHHS) –</w:t>
      </w:r>
      <w:r w:rsidR="00957A30" w:rsidRPr="00B86CA9">
        <w:rPr>
          <w:rFonts w:ascii="Garamond" w:hAnsi="Garamond" w:cs="Arial"/>
          <w:sz w:val="24"/>
        </w:rPr>
        <w:t xml:space="preserve"> NIH</w:t>
      </w:r>
      <w:r w:rsidRPr="00B86CA9">
        <w:rPr>
          <w:rFonts w:ascii="Garamond" w:hAnsi="Garamond" w:cs="Arial"/>
          <w:sz w:val="24"/>
        </w:rPr>
        <w:t xml:space="preserve"> (prime sponsor). $220,000. </w:t>
      </w:r>
    </w:p>
    <w:p w14:paraId="581FE561" w14:textId="77777777" w:rsidR="0074332E" w:rsidRDefault="0074332E" w:rsidP="002A519F">
      <w:pPr>
        <w:tabs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</w:p>
    <w:p w14:paraId="464D6BB6" w14:textId="77777777" w:rsidR="00FB0684" w:rsidRDefault="00FB0684" w:rsidP="000108CD">
      <w:pPr>
        <w:pBdr>
          <w:bottom w:val="single" w:sz="12" w:space="1" w:color="auto"/>
        </w:pBd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00706FE7" w14:textId="55B61B98" w:rsidR="000108CD" w:rsidRPr="00B86CA9" w:rsidRDefault="000108CD" w:rsidP="000108CD">
      <w:pPr>
        <w:pBdr>
          <w:bottom w:val="single" w:sz="12" w:space="1" w:color="auto"/>
        </w:pBd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sz w:val="24"/>
          <w:szCs w:val="24"/>
        </w:rPr>
        <w:t>REFEREED CONFERENCE PRESENTATIONS</w:t>
      </w:r>
    </w:p>
    <w:p w14:paraId="3FB8C185" w14:textId="77777777" w:rsidR="00380057" w:rsidRDefault="00380057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7E7BA48E" w14:textId="54CF3D4F" w:rsidR="00F3742D" w:rsidRDefault="00F3742D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CB3BCE">
        <w:rPr>
          <w:rFonts w:ascii="Garamond" w:hAnsi="Garamond" w:cs="Arial"/>
          <w:b/>
          <w:sz w:val="24"/>
          <w:szCs w:val="24"/>
        </w:rPr>
        <w:t>Jackson, K. F.</w:t>
      </w:r>
      <w:r>
        <w:rPr>
          <w:rFonts w:ascii="Garamond" w:hAnsi="Garamond" w:cs="Arial"/>
          <w:sz w:val="24"/>
          <w:szCs w:val="24"/>
        </w:rPr>
        <w:t>, &amp; Samuels, G. M. (20</w:t>
      </w:r>
      <w:r w:rsidR="00DD7DAC">
        <w:rPr>
          <w:rFonts w:ascii="Garamond" w:hAnsi="Garamond" w:cs="Arial"/>
          <w:sz w:val="24"/>
          <w:szCs w:val="24"/>
        </w:rPr>
        <w:t>22, February 25</w:t>
      </w:r>
      <w:r>
        <w:rPr>
          <w:rFonts w:ascii="Garamond" w:hAnsi="Garamond" w:cs="Arial"/>
          <w:sz w:val="24"/>
          <w:szCs w:val="24"/>
        </w:rPr>
        <w:t xml:space="preserve">). </w:t>
      </w:r>
      <w:r w:rsidRPr="00F3742D">
        <w:rPr>
          <w:rFonts w:ascii="Garamond" w:hAnsi="Garamond" w:cs="Arial"/>
          <w:i/>
          <w:sz w:val="24"/>
          <w:szCs w:val="24"/>
        </w:rPr>
        <w:t xml:space="preserve">Disrupting </w:t>
      </w:r>
      <w:proofErr w:type="spellStart"/>
      <w:r w:rsidRPr="00F3742D">
        <w:rPr>
          <w:rFonts w:ascii="Garamond" w:hAnsi="Garamond" w:cs="Arial"/>
          <w:i/>
          <w:sz w:val="24"/>
          <w:szCs w:val="24"/>
        </w:rPr>
        <w:t>monocentricity</w:t>
      </w:r>
      <w:proofErr w:type="spellEnd"/>
      <w:r w:rsidRPr="00F3742D">
        <w:rPr>
          <w:rFonts w:ascii="Garamond" w:hAnsi="Garamond" w:cs="Arial"/>
          <w:i/>
          <w:sz w:val="24"/>
          <w:szCs w:val="24"/>
        </w:rPr>
        <w:t xml:space="preserve"> in the helping professions: Toward critical multiracial cultural attunement</w:t>
      </w:r>
      <w:r>
        <w:rPr>
          <w:rFonts w:ascii="Garamond" w:hAnsi="Garamond" w:cs="Arial"/>
          <w:sz w:val="24"/>
          <w:szCs w:val="24"/>
        </w:rPr>
        <w:t xml:space="preserve">. </w:t>
      </w:r>
      <w:r w:rsidR="00DD7DAC">
        <w:rPr>
          <w:rFonts w:ascii="Garamond" w:hAnsi="Garamond" w:cs="Arial"/>
          <w:sz w:val="24"/>
          <w:szCs w:val="24"/>
        </w:rPr>
        <w:t>W</w:t>
      </w:r>
      <w:r>
        <w:rPr>
          <w:rFonts w:ascii="Garamond" w:hAnsi="Garamond" w:cs="Arial"/>
          <w:sz w:val="24"/>
          <w:szCs w:val="24"/>
        </w:rPr>
        <w:t xml:space="preserve">orkshop at the </w:t>
      </w:r>
      <w:r w:rsidR="00CB3BCE">
        <w:rPr>
          <w:rFonts w:ascii="Garamond" w:hAnsi="Garamond" w:cs="Arial"/>
          <w:sz w:val="24"/>
          <w:szCs w:val="24"/>
        </w:rPr>
        <w:t>6</w:t>
      </w:r>
      <w:r w:rsidR="00CB3BCE" w:rsidRPr="00CB3BCE">
        <w:rPr>
          <w:rFonts w:ascii="Garamond" w:hAnsi="Garamond" w:cs="Arial"/>
          <w:sz w:val="24"/>
          <w:szCs w:val="24"/>
          <w:vertAlign w:val="superscript"/>
        </w:rPr>
        <w:t>th</w:t>
      </w:r>
      <w:r w:rsidR="00CB3BCE">
        <w:rPr>
          <w:rFonts w:ascii="Garamond" w:hAnsi="Garamond" w:cs="Arial"/>
          <w:sz w:val="24"/>
          <w:szCs w:val="24"/>
        </w:rPr>
        <w:t xml:space="preserve"> Biennial Critical </w:t>
      </w:r>
      <w:proofErr w:type="gramStart"/>
      <w:r w:rsidR="00CB3BCE">
        <w:rPr>
          <w:rFonts w:ascii="Garamond" w:hAnsi="Garamond" w:cs="Arial"/>
          <w:sz w:val="24"/>
          <w:szCs w:val="24"/>
        </w:rPr>
        <w:t>Mixed Race</w:t>
      </w:r>
      <w:proofErr w:type="gramEnd"/>
      <w:r w:rsidR="00CB3BCE">
        <w:rPr>
          <w:rFonts w:ascii="Garamond" w:hAnsi="Garamond" w:cs="Arial"/>
          <w:sz w:val="24"/>
          <w:szCs w:val="24"/>
        </w:rPr>
        <w:t xml:space="preserve"> Studies </w:t>
      </w:r>
      <w:r w:rsidR="00943980">
        <w:rPr>
          <w:rFonts w:ascii="Garamond" w:hAnsi="Garamond" w:cs="Arial"/>
          <w:sz w:val="24"/>
          <w:szCs w:val="24"/>
        </w:rPr>
        <w:t xml:space="preserve">Virtual </w:t>
      </w:r>
      <w:r w:rsidR="00CB3BCE">
        <w:rPr>
          <w:rFonts w:ascii="Garamond" w:hAnsi="Garamond" w:cs="Arial"/>
          <w:sz w:val="24"/>
          <w:szCs w:val="24"/>
        </w:rPr>
        <w:t xml:space="preserve">Conference. 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2D6FD63E" w14:textId="77777777" w:rsidR="00A241F0" w:rsidRDefault="00A241F0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5D92A54F" w14:textId="3EEF4C72" w:rsidR="00E2016C" w:rsidRDefault="00D41FAE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Gabriel, A.</w:t>
      </w:r>
      <w:r w:rsidR="00195E87">
        <w:rPr>
          <w:rFonts w:ascii="Garamond" w:hAnsi="Garamond" w:cs="Arial"/>
          <w:sz w:val="24"/>
          <w:szCs w:val="24"/>
        </w:rPr>
        <w:t>*</w:t>
      </w:r>
      <w:r>
        <w:rPr>
          <w:rFonts w:ascii="Garamond" w:hAnsi="Garamond" w:cs="Arial"/>
          <w:sz w:val="24"/>
          <w:szCs w:val="24"/>
        </w:rPr>
        <w:t xml:space="preserve">, Yoo, H. C., </w:t>
      </w:r>
      <w:r w:rsidRPr="00D41FAE">
        <w:rPr>
          <w:rFonts w:ascii="Garamond" w:hAnsi="Garamond" w:cs="Arial"/>
          <w:b/>
          <w:sz w:val="24"/>
          <w:szCs w:val="24"/>
        </w:rPr>
        <w:t>Jackson K. F.</w:t>
      </w:r>
      <w:r>
        <w:rPr>
          <w:rFonts w:ascii="Garamond" w:hAnsi="Garamond" w:cs="Arial"/>
          <w:sz w:val="24"/>
          <w:szCs w:val="24"/>
        </w:rPr>
        <w:t xml:space="preserve">, Jager, J. (2021, July 10). </w:t>
      </w:r>
      <w:r w:rsidRPr="00D41FAE">
        <w:rPr>
          <w:rFonts w:ascii="Garamond" w:hAnsi="Garamond" w:cs="Arial"/>
          <w:i/>
          <w:sz w:val="24"/>
          <w:szCs w:val="24"/>
        </w:rPr>
        <w:t>Understanding the Ecological Framework of Multiracial Identity using Latent Profile Analysis</w:t>
      </w:r>
      <w:r>
        <w:rPr>
          <w:rFonts w:ascii="Garamond" w:hAnsi="Garamond" w:cs="Arial"/>
          <w:sz w:val="24"/>
          <w:szCs w:val="24"/>
        </w:rPr>
        <w:t>. Paper presentation at the 6</w:t>
      </w:r>
      <w:r w:rsidRPr="00D41FAE">
        <w:rPr>
          <w:rFonts w:ascii="Garamond" w:hAnsi="Garamond" w:cs="Arial"/>
          <w:sz w:val="24"/>
          <w:szCs w:val="24"/>
          <w:vertAlign w:val="superscript"/>
        </w:rPr>
        <w:t>th</w:t>
      </w:r>
      <w:r>
        <w:rPr>
          <w:rFonts w:ascii="Garamond" w:hAnsi="Garamond" w:cs="Arial"/>
          <w:sz w:val="24"/>
          <w:szCs w:val="24"/>
        </w:rPr>
        <w:t xml:space="preserve"> Biennial APA Division 45 Research Conference held virtually. </w:t>
      </w:r>
    </w:p>
    <w:p w14:paraId="2822961C" w14:textId="77777777" w:rsidR="00D41FAE" w:rsidRPr="00D41FAE" w:rsidRDefault="00D41FAE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081CC45D" w14:textId="461F6EED" w:rsidR="007E5D91" w:rsidRDefault="007E5D91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7E5D91">
        <w:rPr>
          <w:rFonts w:ascii="Garamond" w:hAnsi="Garamond" w:cs="Arial"/>
          <w:sz w:val="24"/>
          <w:szCs w:val="24"/>
        </w:rPr>
        <w:t>AbiNader</w:t>
      </w:r>
      <w:r>
        <w:rPr>
          <w:rFonts w:ascii="Garamond" w:hAnsi="Garamond" w:cs="Arial"/>
          <w:sz w:val="24"/>
          <w:szCs w:val="24"/>
        </w:rPr>
        <w:t xml:space="preserve">, M., Messing, J., &amp; </w:t>
      </w:r>
      <w:r w:rsidRPr="007E5D91">
        <w:rPr>
          <w:rFonts w:ascii="Garamond" w:hAnsi="Garamond" w:cs="Arial"/>
          <w:b/>
          <w:sz w:val="24"/>
          <w:szCs w:val="24"/>
        </w:rPr>
        <w:t>Jackson, K. F.</w:t>
      </w:r>
      <w:r>
        <w:rPr>
          <w:rFonts w:ascii="Garamond" w:hAnsi="Garamond" w:cs="Arial"/>
          <w:sz w:val="24"/>
          <w:szCs w:val="24"/>
        </w:rPr>
        <w:t xml:space="preserve"> (2021, January 19-21). </w:t>
      </w:r>
      <w:r w:rsidRPr="007E5D91">
        <w:rPr>
          <w:rFonts w:ascii="Garamond" w:hAnsi="Garamond" w:cs="Arial"/>
          <w:i/>
          <w:sz w:val="24"/>
          <w:szCs w:val="24"/>
        </w:rPr>
        <w:t>Lethality Risk and Injury Among Multiracial Persons Experiencing Intimate Partner Violence: Evidence from Two Samples</w:t>
      </w:r>
      <w:r>
        <w:rPr>
          <w:rFonts w:ascii="Garamond" w:hAnsi="Garamond" w:cs="Arial"/>
          <w:sz w:val="24"/>
          <w:szCs w:val="24"/>
        </w:rPr>
        <w:t xml:space="preserve">. </w:t>
      </w:r>
      <w:r w:rsidRPr="007E5D91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Accepted poster</w:t>
      </w:r>
      <w:r w:rsidRPr="007E5D91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presentation at</w:t>
      </w:r>
      <w:r w:rsidRPr="007E5D91">
        <w:rPr>
          <w:rFonts w:ascii="Garamond" w:hAnsi="Garamond" w:cs="Arial"/>
          <w:sz w:val="24"/>
          <w:szCs w:val="24"/>
        </w:rPr>
        <w:t xml:space="preserve"> the 25th Annual Conference of the Society for Social Work and Research (SSWR) held virtually.</w:t>
      </w:r>
    </w:p>
    <w:p w14:paraId="6486F048" w14:textId="77777777" w:rsidR="007E5D91" w:rsidRDefault="007E5D91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34EF2823" w14:textId="697E388B" w:rsidR="00A96A21" w:rsidRPr="00A96A21" w:rsidRDefault="00A96A21" w:rsidP="00A96A2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A96A21">
        <w:rPr>
          <w:rFonts w:ascii="Garamond" w:hAnsi="Garamond" w:cs="Arial"/>
          <w:sz w:val="24"/>
          <w:szCs w:val="24"/>
        </w:rPr>
        <w:t>Brown, V. K. M., </w:t>
      </w:r>
      <w:r w:rsidRPr="00A96A21">
        <w:rPr>
          <w:rFonts w:ascii="Garamond" w:hAnsi="Garamond" w:cs="Arial"/>
          <w:b/>
          <w:sz w:val="24"/>
          <w:szCs w:val="24"/>
        </w:rPr>
        <w:t>Jackson, K. F.</w:t>
      </w:r>
      <w:r w:rsidRPr="00A96A21">
        <w:rPr>
          <w:rFonts w:ascii="Garamond" w:hAnsi="Garamond" w:cs="Arial"/>
          <w:sz w:val="24"/>
          <w:szCs w:val="24"/>
        </w:rPr>
        <w:t>, Stone, D., &amp; Pilgrim, H.</w:t>
      </w:r>
      <w:r w:rsidR="00195E87">
        <w:rPr>
          <w:rFonts w:ascii="Garamond" w:hAnsi="Garamond" w:cs="Arial"/>
          <w:sz w:val="24"/>
          <w:szCs w:val="24"/>
        </w:rPr>
        <w:t>*</w:t>
      </w:r>
      <w:r w:rsidRPr="00A96A21">
        <w:rPr>
          <w:rFonts w:ascii="Garamond" w:hAnsi="Garamond" w:cs="Arial"/>
          <w:sz w:val="24"/>
          <w:szCs w:val="24"/>
        </w:rPr>
        <w:t xml:space="preserve"> (2020, May 26-30). </w:t>
      </w:r>
      <w:r w:rsidRPr="00A96A21">
        <w:rPr>
          <w:rFonts w:ascii="Garamond" w:hAnsi="Garamond" w:cs="Arial"/>
          <w:i/>
          <w:iCs/>
          <w:sz w:val="24"/>
          <w:szCs w:val="24"/>
        </w:rPr>
        <w:t>An Intergenerational and Interdisciplinary Conversation of Scholars on Multiracial Scholarship</w:t>
      </w:r>
      <w:r w:rsidRPr="00A96A21">
        <w:rPr>
          <w:rFonts w:ascii="Garamond" w:hAnsi="Garamond" w:cs="Arial"/>
          <w:sz w:val="24"/>
          <w:szCs w:val="24"/>
        </w:rPr>
        <w:t>. Invited Panel at the 3</w:t>
      </w:r>
      <w:r w:rsidR="008A4D5E">
        <w:rPr>
          <w:rFonts w:ascii="Garamond" w:hAnsi="Garamond" w:cs="Arial"/>
          <w:sz w:val="24"/>
          <w:szCs w:val="24"/>
        </w:rPr>
        <w:t>3</w:t>
      </w:r>
      <w:r w:rsidR="008A4D5E">
        <w:rPr>
          <w:rFonts w:ascii="Garamond" w:hAnsi="Garamond" w:cs="Arial"/>
          <w:sz w:val="24"/>
          <w:szCs w:val="24"/>
          <w:vertAlign w:val="superscript"/>
        </w:rPr>
        <w:t>rd</w:t>
      </w:r>
      <w:r w:rsidRPr="00A96A21">
        <w:rPr>
          <w:rFonts w:ascii="Garamond" w:hAnsi="Garamond" w:cs="Arial"/>
          <w:sz w:val="24"/>
          <w:szCs w:val="24"/>
        </w:rPr>
        <w:t> Annual National Conference on Race &amp; Ethnicity in American Higher Education (NCORE), New York, NY. (</w:t>
      </w:r>
      <w:r w:rsidR="00472036">
        <w:rPr>
          <w:rFonts w:ascii="Garamond" w:hAnsi="Garamond" w:cs="Arial"/>
          <w:sz w:val="24"/>
          <w:szCs w:val="24"/>
        </w:rPr>
        <w:t xml:space="preserve">Accepted - </w:t>
      </w:r>
      <w:r w:rsidRPr="00A96A21">
        <w:rPr>
          <w:rFonts w:ascii="Garamond" w:hAnsi="Garamond" w:cs="Arial"/>
          <w:sz w:val="24"/>
          <w:szCs w:val="24"/>
        </w:rPr>
        <w:t>Conference cancelled</w:t>
      </w:r>
      <w:r w:rsidR="00472036">
        <w:rPr>
          <w:rFonts w:ascii="Garamond" w:hAnsi="Garamond" w:cs="Arial"/>
          <w:sz w:val="24"/>
          <w:szCs w:val="24"/>
        </w:rPr>
        <w:t xml:space="preserve"> due to COVID-19</w:t>
      </w:r>
      <w:r w:rsidRPr="00A96A21">
        <w:rPr>
          <w:rFonts w:ascii="Garamond" w:hAnsi="Garamond" w:cs="Arial"/>
          <w:sz w:val="24"/>
          <w:szCs w:val="24"/>
        </w:rPr>
        <w:t>)</w:t>
      </w:r>
    </w:p>
    <w:p w14:paraId="0FADC71E" w14:textId="77777777" w:rsidR="00BB2B07" w:rsidRDefault="00BB2B07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0E675F6E" w14:textId="220EB8EF" w:rsidR="00FC5DD6" w:rsidRDefault="00BB2B07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BB2B07">
        <w:rPr>
          <w:rFonts w:ascii="Garamond" w:hAnsi="Garamond" w:cs="Arial"/>
          <w:b/>
          <w:sz w:val="24"/>
          <w:szCs w:val="24"/>
        </w:rPr>
        <w:t>Jack</w:t>
      </w:r>
      <w:r w:rsidR="00FC5DD6" w:rsidRPr="00BB2B07">
        <w:rPr>
          <w:rFonts w:ascii="Garamond" w:hAnsi="Garamond" w:cs="Arial"/>
          <w:b/>
          <w:sz w:val="24"/>
          <w:szCs w:val="24"/>
        </w:rPr>
        <w:t>s</w:t>
      </w:r>
      <w:r w:rsidRPr="00BB2B07">
        <w:rPr>
          <w:rFonts w:ascii="Garamond" w:hAnsi="Garamond" w:cs="Arial"/>
          <w:b/>
          <w:sz w:val="24"/>
          <w:szCs w:val="24"/>
        </w:rPr>
        <w:t>o</w:t>
      </w:r>
      <w:r w:rsidR="00FC5DD6" w:rsidRPr="00BB2B07">
        <w:rPr>
          <w:rFonts w:ascii="Garamond" w:hAnsi="Garamond" w:cs="Arial"/>
          <w:b/>
          <w:sz w:val="24"/>
          <w:szCs w:val="24"/>
        </w:rPr>
        <w:t>n, K. F</w:t>
      </w:r>
      <w:r w:rsidRPr="00BB2B07">
        <w:rPr>
          <w:rFonts w:ascii="Garamond" w:hAnsi="Garamond" w:cs="Arial"/>
          <w:b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, Samuels, G. M., &amp; Crudup, C. (2020, </w:t>
      </w:r>
      <w:r w:rsidR="00A96A21">
        <w:rPr>
          <w:rFonts w:ascii="Garamond" w:hAnsi="Garamond" w:cs="Arial"/>
          <w:sz w:val="24"/>
          <w:szCs w:val="24"/>
        </w:rPr>
        <w:t>June 14-17</w:t>
      </w:r>
      <w:r>
        <w:rPr>
          <w:rFonts w:ascii="Garamond" w:hAnsi="Garamond" w:cs="Arial"/>
          <w:sz w:val="24"/>
          <w:szCs w:val="24"/>
        </w:rPr>
        <w:t xml:space="preserve">). </w:t>
      </w:r>
      <w:r w:rsidRPr="00A96A21">
        <w:rPr>
          <w:rFonts w:ascii="Garamond" w:hAnsi="Garamond" w:cs="Arial"/>
          <w:i/>
          <w:sz w:val="24"/>
          <w:szCs w:val="24"/>
        </w:rPr>
        <w:t xml:space="preserve">Disrupting </w:t>
      </w:r>
      <w:proofErr w:type="spellStart"/>
      <w:r w:rsidRPr="00A96A21">
        <w:rPr>
          <w:rFonts w:ascii="Garamond" w:hAnsi="Garamond" w:cs="Arial"/>
          <w:i/>
          <w:sz w:val="24"/>
          <w:szCs w:val="24"/>
        </w:rPr>
        <w:t>Monocentricity</w:t>
      </w:r>
      <w:proofErr w:type="spellEnd"/>
      <w:r w:rsidRPr="00A96A21">
        <w:rPr>
          <w:rFonts w:ascii="Garamond" w:hAnsi="Garamond" w:cs="Arial"/>
          <w:i/>
          <w:sz w:val="24"/>
          <w:szCs w:val="24"/>
        </w:rPr>
        <w:t xml:space="preserve"> in Social Work: Toward Critical Multiracial Attunement</w:t>
      </w:r>
      <w:r>
        <w:rPr>
          <w:rFonts w:ascii="Garamond" w:hAnsi="Garamond" w:cs="Arial"/>
          <w:sz w:val="24"/>
          <w:szCs w:val="24"/>
        </w:rPr>
        <w:t xml:space="preserve">. Accepted symposium at the annual National Association of Social Work Conference. </w:t>
      </w:r>
      <w:r w:rsidRPr="00BB2B07">
        <w:rPr>
          <w:rFonts w:ascii="Garamond" w:hAnsi="Garamond" w:cs="Arial"/>
          <w:sz w:val="24"/>
          <w:szCs w:val="24"/>
        </w:rPr>
        <w:t>Washington</w:t>
      </w:r>
      <w:r>
        <w:rPr>
          <w:rFonts w:ascii="Garamond" w:hAnsi="Garamond" w:cs="Arial"/>
          <w:sz w:val="24"/>
          <w:szCs w:val="24"/>
        </w:rPr>
        <w:t xml:space="preserve">, DC. </w:t>
      </w:r>
      <w:r w:rsidR="00A96A21">
        <w:rPr>
          <w:rFonts w:ascii="Garamond" w:hAnsi="Garamond" w:cs="Arial"/>
          <w:sz w:val="24"/>
          <w:szCs w:val="24"/>
        </w:rPr>
        <w:t>(</w:t>
      </w:r>
      <w:r w:rsidR="00472036">
        <w:rPr>
          <w:rFonts w:ascii="Garamond" w:hAnsi="Garamond" w:cs="Arial"/>
          <w:sz w:val="24"/>
          <w:szCs w:val="24"/>
        </w:rPr>
        <w:t xml:space="preserve">Accepted - </w:t>
      </w:r>
      <w:r w:rsidR="00A96A21">
        <w:rPr>
          <w:rFonts w:ascii="Garamond" w:hAnsi="Garamond" w:cs="Arial"/>
          <w:sz w:val="24"/>
          <w:szCs w:val="24"/>
        </w:rPr>
        <w:t>Conference cancelled</w:t>
      </w:r>
      <w:r w:rsidR="00472036">
        <w:rPr>
          <w:rFonts w:ascii="Garamond" w:hAnsi="Garamond" w:cs="Arial"/>
          <w:sz w:val="24"/>
          <w:szCs w:val="24"/>
        </w:rPr>
        <w:t xml:space="preserve"> due to COVID-19</w:t>
      </w:r>
      <w:r w:rsidR="00A96A21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2EC4C65E" w14:textId="77777777" w:rsidR="00FC5DD6" w:rsidRDefault="00FC5DD6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6011B477" w14:textId="380CF396" w:rsidR="00A94AAF" w:rsidRPr="00A94AAF" w:rsidRDefault="00A94AAF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Shippen</w:t>
      </w:r>
      <w:proofErr w:type="spellEnd"/>
      <w:r>
        <w:rPr>
          <w:rFonts w:ascii="Garamond" w:hAnsi="Garamond" w:cs="Arial"/>
          <w:sz w:val="24"/>
          <w:szCs w:val="24"/>
        </w:rPr>
        <w:t xml:space="preserve">, S. N., </w:t>
      </w:r>
      <w:r>
        <w:rPr>
          <w:rFonts w:ascii="Garamond" w:hAnsi="Garamond" w:cs="Arial"/>
          <w:b/>
          <w:sz w:val="24"/>
          <w:szCs w:val="24"/>
        </w:rPr>
        <w:t>Jackson, K. F.</w:t>
      </w:r>
      <w:r>
        <w:rPr>
          <w:rFonts w:ascii="Garamond" w:hAnsi="Garamond" w:cs="Arial"/>
          <w:sz w:val="24"/>
          <w:szCs w:val="24"/>
        </w:rPr>
        <w:t xml:space="preserve">, &amp; Gonzalez, L. (2019, June). </w:t>
      </w:r>
      <w:r w:rsidRPr="008A4D5E">
        <w:rPr>
          <w:rFonts w:ascii="Garamond" w:hAnsi="Garamond" w:cs="Arial"/>
          <w:i/>
          <w:sz w:val="24"/>
          <w:szCs w:val="24"/>
        </w:rPr>
        <w:t>Creating Communities of Care: Multiracial Issues in Counseling and Psychology</w:t>
      </w:r>
      <w:r>
        <w:rPr>
          <w:rFonts w:ascii="Garamond" w:hAnsi="Garamond" w:cs="Arial"/>
          <w:sz w:val="24"/>
          <w:szCs w:val="24"/>
        </w:rPr>
        <w:t xml:space="preserve">. </w:t>
      </w:r>
      <w:r w:rsidR="008A4D5E">
        <w:rPr>
          <w:rFonts w:ascii="Garamond" w:hAnsi="Garamond" w:cs="Arial"/>
          <w:sz w:val="24"/>
          <w:szCs w:val="24"/>
        </w:rPr>
        <w:t>Invited panel</w:t>
      </w:r>
      <w:r>
        <w:rPr>
          <w:rFonts w:ascii="Garamond" w:hAnsi="Garamond" w:cs="Arial"/>
          <w:sz w:val="24"/>
          <w:szCs w:val="24"/>
        </w:rPr>
        <w:t xml:space="preserve"> at the 3</w:t>
      </w:r>
      <w:r w:rsidR="008A4D5E">
        <w:rPr>
          <w:rFonts w:ascii="Garamond" w:hAnsi="Garamond" w:cs="Arial"/>
          <w:sz w:val="24"/>
          <w:szCs w:val="24"/>
        </w:rPr>
        <w:t>2</w:t>
      </w:r>
      <w:r w:rsidR="008A4D5E">
        <w:rPr>
          <w:rFonts w:ascii="Garamond" w:hAnsi="Garamond" w:cs="Arial"/>
          <w:sz w:val="24"/>
          <w:szCs w:val="24"/>
          <w:vertAlign w:val="superscript"/>
        </w:rPr>
        <w:t>nd</w:t>
      </w:r>
      <w:r>
        <w:rPr>
          <w:rFonts w:ascii="Garamond" w:hAnsi="Garamond" w:cs="Arial"/>
          <w:sz w:val="24"/>
          <w:szCs w:val="24"/>
        </w:rPr>
        <w:t xml:space="preserve"> Annual </w:t>
      </w:r>
      <w:r w:rsidRPr="003150F7">
        <w:rPr>
          <w:rFonts w:ascii="Garamond" w:hAnsi="Garamond" w:cs="Arial"/>
          <w:sz w:val="24"/>
          <w:szCs w:val="24"/>
        </w:rPr>
        <w:t>National Conference on Race &amp; Ethnicity in American Higher Education </w:t>
      </w:r>
      <w:r>
        <w:rPr>
          <w:rFonts w:ascii="Garamond" w:hAnsi="Garamond" w:cs="Arial"/>
          <w:sz w:val="24"/>
          <w:szCs w:val="24"/>
        </w:rPr>
        <w:t>(NCORE), Portland, OR.</w:t>
      </w:r>
      <w:r w:rsidR="0047203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1EC9F3CF" w14:textId="77777777" w:rsidR="004D1628" w:rsidRDefault="004D1628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546B8184" w14:textId="2845502A" w:rsidR="00A94AAF" w:rsidRDefault="00A94AAF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Mumma, S</w:t>
      </w:r>
      <w:r w:rsidR="007864E3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Y</w:t>
      </w:r>
      <w:r w:rsidR="007864E3">
        <w:rPr>
          <w:rFonts w:ascii="Garamond" w:hAnsi="Garamond" w:cs="Arial"/>
          <w:sz w:val="24"/>
          <w:szCs w:val="24"/>
        </w:rPr>
        <w:t>.*</w:t>
      </w:r>
      <w:r>
        <w:rPr>
          <w:rFonts w:ascii="Garamond" w:hAnsi="Garamond" w:cs="Arial"/>
          <w:sz w:val="24"/>
          <w:szCs w:val="24"/>
        </w:rPr>
        <w:t xml:space="preserve">, &amp; </w:t>
      </w:r>
      <w:r>
        <w:rPr>
          <w:rFonts w:ascii="Garamond" w:hAnsi="Garamond" w:cs="Arial"/>
          <w:b/>
          <w:sz w:val="24"/>
          <w:szCs w:val="24"/>
        </w:rPr>
        <w:t>Jackson, K. F.</w:t>
      </w:r>
      <w:r w:rsidRPr="00A94AAF">
        <w:rPr>
          <w:rFonts w:ascii="Garamond" w:hAnsi="Garamond" w:cs="Arial"/>
          <w:sz w:val="24"/>
          <w:szCs w:val="24"/>
        </w:rPr>
        <w:t xml:space="preserve"> (</w:t>
      </w:r>
      <w:r w:rsidR="00C21C65">
        <w:rPr>
          <w:rFonts w:ascii="Garamond" w:hAnsi="Garamond" w:cs="Arial"/>
          <w:sz w:val="24"/>
          <w:szCs w:val="24"/>
        </w:rPr>
        <w:t>2019, May</w:t>
      </w:r>
      <w:r w:rsidRPr="00A94AAF">
        <w:rPr>
          <w:rFonts w:ascii="Garamond" w:hAnsi="Garamond" w:cs="Arial"/>
          <w:sz w:val="24"/>
          <w:szCs w:val="24"/>
        </w:rPr>
        <w:t xml:space="preserve">). </w:t>
      </w:r>
      <w:r w:rsidRPr="008A4D5E">
        <w:rPr>
          <w:rFonts w:ascii="Garamond" w:hAnsi="Garamond" w:cs="Arial"/>
          <w:i/>
          <w:iCs/>
          <w:sz w:val="24"/>
          <w:szCs w:val="24"/>
        </w:rPr>
        <w:t>Visualizing multiracial identity development: Participatory diagramming as visual expression of multiracial experiences</w:t>
      </w:r>
      <w:r w:rsidRPr="00A94AAF">
        <w:rPr>
          <w:rFonts w:ascii="Garamond" w:hAnsi="Garamond" w:cs="Arial"/>
          <w:i/>
          <w:iCs/>
          <w:sz w:val="24"/>
          <w:szCs w:val="24"/>
        </w:rPr>
        <w:t xml:space="preserve">. </w:t>
      </w:r>
      <w:r w:rsidRPr="00A94AAF">
        <w:rPr>
          <w:rFonts w:ascii="Garamond" w:hAnsi="Garamond" w:cs="Arial"/>
          <w:sz w:val="24"/>
          <w:szCs w:val="24"/>
        </w:rPr>
        <w:t>Paper presented at the International Congress of Qualitative Inquiry, Urbana, IL. </w:t>
      </w:r>
    </w:p>
    <w:p w14:paraId="40E0E289" w14:textId="77777777" w:rsidR="00A94AAF" w:rsidRDefault="00A94AAF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6E63E49D" w14:textId="240F5BB2" w:rsidR="00A94AAF" w:rsidRPr="00A94AAF" w:rsidRDefault="00A94AAF" w:rsidP="00A94AAF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 w:rsidRPr="00FB5CD0">
        <w:rPr>
          <w:rFonts w:ascii="Garamond" w:hAnsi="Garamond" w:cs="Arial"/>
          <w:bCs/>
          <w:sz w:val="24"/>
          <w:szCs w:val="24"/>
        </w:rPr>
        <w:t>Atkin, A.</w:t>
      </w:r>
      <w:r w:rsidR="007864E3">
        <w:rPr>
          <w:rFonts w:ascii="Garamond" w:hAnsi="Garamond" w:cs="Arial"/>
          <w:bCs/>
          <w:sz w:val="24"/>
          <w:szCs w:val="24"/>
        </w:rPr>
        <w:t xml:space="preserve"> </w:t>
      </w:r>
      <w:r w:rsidRPr="00FB5CD0">
        <w:rPr>
          <w:rFonts w:ascii="Garamond" w:hAnsi="Garamond" w:cs="Arial"/>
          <w:bCs/>
          <w:sz w:val="24"/>
          <w:szCs w:val="24"/>
        </w:rPr>
        <w:t>L</w:t>
      </w:r>
      <w:r w:rsidRPr="00FB5CD0">
        <w:rPr>
          <w:rFonts w:ascii="Garamond" w:hAnsi="Garamond" w:cs="Arial"/>
          <w:b/>
          <w:bCs/>
          <w:sz w:val="24"/>
          <w:szCs w:val="24"/>
        </w:rPr>
        <w:t>.</w:t>
      </w:r>
      <w:r w:rsidR="00FB5CD0" w:rsidRPr="00FB5CD0">
        <w:rPr>
          <w:rFonts w:ascii="Garamond" w:hAnsi="Garamond" w:cs="Arial"/>
          <w:bCs/>
          <w:sz w:val="24"/>
          <w:szCs w:val="24"/>
        </w:rPr>
        <w:t>*</w:t>
      </w:r>
      <w:r w:rsidRPr="00FB5CD0">
        <w:rPr>
          <w:rFonts w:ascii="Garamond" w:hAnsi="Garamond" w:cs="Arial"/>
          <w:b/>
          <w:bCs/>
          <w:sz w:val="24"/>
          <w:szCs w:val="24"/>
        </w:rPr>
        <w:t>, </w:t>
      </w:r>
      <w:r w:rsidRPr="00FB5CD0">
        <w:rPr>
          <w:rFonts w:ascii="Garamond" w:hAnsi="Garamond" w:cs="Arial"/>
          <w:b/>
          <w:sz w:val="24"/>
          <w:szCs w:val="24"/>
        </w:rPr>
        <w:t>Jackson, K.</w:t>
      </w:r>
      <w:r w:rsidR="00FB5CD0">
        <w:rPr>
          <w:rFonts w:ascii="Garamond" w:hAnsi="Garamond" w:cs="Arial"/>
          <w:b/>
          <w:sz w:val="24"/>
          <w:szCs w:val="24"/>
        </w:rPr>
        <w:t xml:space="preserve"> </w:t>
      </w:r>
      <w:r w:rsidRPr="00FB5CD0">
        <w:rPr>
          <w:rFonts w:ascii="Garamond" w:hAnsi="Garamond" w:cs="Arial"/>
          <w:b/>
          <w:sz w:val="24"/>
          <w:szCs w:val="24"/>
        </w:rPr>
        <w:t>F.</w:t>
      </w:r>
      <w:r w:rsidRPr="00A94AAF">
        <w:rPr>
          <w:rFonts w:ascii="Garamond" w:hAnsi="Garamond" w:cs="Arial"/>
          <w:sz w:val="24"/>
          <w:szCs w:val="24"/>
        </w:rPr>
        <w:t xml:space="preserve"> &amp; Yoo, H.</w:t>
      </w:r>
      <w:r w:rsidR="007864E3">
        <w:rPr>
          <w:rFonts w:ascii="Garamond" w:hAnsi="Garamond" w:cs="Arial"/>
          <w:sz w:val="24"/>
          <w:szCs w:val="24"/>
        </w:rPr>
        <w:t xml:space="preserve"> </w:t>
      </w:r>
      <w:r w:rsidRPr="00A94AAF">
        <w:rPr>
          <w:rFonts w:ascii="Garamond" w:hAnsi="Garamond" w:cs="Arial"/>
          <w:sz w:val="24"/>
          <w:szCs w:val="24"/>
        </w:rPr>
        <w:t xml:space="preserve">C. (2019, April). </w:t>
      </w:r>
      <w:r w:rsidRPr="008A4D5E">
        <w:rPr>
          <w:rFonts w:ascii="Garamond" w:hAnsi="Garamond" w:cs="Arial"/>
          <w:i/>
          <w:sz w:val="24"/>
          <w:szCs w:val="24"/>
        </w:rPr>
        <w:t>A qualitative examination of multiracial individuals’ perceived support from parents</w:t>
      </w:r>
      <w:r w:rsidRPr="00A94AAF">
        <w:rPr>
          <w:rFonts w:ascii="Garamond" w:hAnsi="Garamond" w:cs="Arial"/>
          <w:sz w:val="24"/>
          <w:szCs w:val="24"/>
        </w:rPr>
        <w:t xml:space="preserve">. </w:t>
      </w:r>
      <w:r w:rsidR="008A4D5E">
        <w:rPr>
          <w:rFonts w:ascii="Garamond" w:hAnsi="Garamond" w:cs="Arial"/>
          <w:sz w:val="24"/>
          <w:szCs w:val="24"/>
        </w:rPr>
        <w:t>Paper presented at</w:t>
      </w:r>
      <w:r w:rsidRPr="00A94AAF">
        <w:rPr>
          <w:rFonts w:ascii="Garamond" w:hAnsi="Garamond" w:cs="Arial"/>
          <w:sz w:val="24"/>
          <w:szCs w:val="24"/>
        </w:rPr>
        <w:t xml:space="preserve"> the biennial meeting of the Society for Research on Child Development, Baltimore, MD.</w:t>
      </w:r>
    </w:p>
    <w:p w14:paraId="3E339CAF" w14:textId="77777777" w:rsidR="007F401F" w:rsidRDefault="007F401F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5AA5DCB7" w14:textId="7D298DD8" w:rsidR="00EB4D92" w:rsidRPr="00EB4D92" w:rsidRDefault="00EB4D92" w:rsidP="00EB4D9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i/>
          <w:sz w:val="24"/>
          <w:szCs w:val="24"/>
        </w:rPr>
      </w:pPr>
      <w:r w:rsidRPr="00EB4D92">
        <w:rPr>
          <w:rFonts w:ascii="Garamond" w:hAnsi="Garamond" w:cs="Arial"/>
          <w:sz w:val="24"/>
          <w:szCs w:val="24"/>
        </w:rPr>
        <w:t>Stone, D.,</w:t>
      </w:r>
      <w:r>
        <w:rPr>
          <w:rFonts w:ascii="Garamond" w:hAnsi="Garamond" w:cs="Arial"/>
          <w:b/>
          <w:sz w:val="24"/>
          <w:szCs w:val="24"/>
        </w:rPr>
        <w:t xml:space="preserve"> Jackson, K. F</w:t>
      </w:r>
      <w:r w:rsidR="00A9210B">
        <w:rPr>
          <w:rFonts w:ascii="Garamond" w:hAnsi="Garamond" w:cs="Arial"/>
          <w:sz w:val="24"/>
          <w:szCs w:val="24"/>
        </w:rPr>
        <w:t>., Waring, C., Chilungu</w:t>
      </w:r>
      <w:r w:rsidRPr="00EB4D92">
        <w:rPr>
          <w:rFonts w:ascii="Garamond" w:hAnsi="Garamond" w:cs="Arial"/>
          <w:sz w:val="24"/>
          <w:szCs w:val="24"/>
        </w:rPr>
        <w:t>, N., Ford, J.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(2018, March). </w:t>
      </w:r>
      <w:r w:rsidRPr="00EB4D92">
        <w:rPr>
          <w:rFonts w:ascii="Garamond" w:hAnsi="Garamond" w:cs="Arial"/>
          <w:i/>
          <w:sz w:val="24"/>
          <w:szCs w:val="24"/>
        </w:rPr>
        <w:t>The Multiracial Experience as People of Color</w:t>
      </w:r>
      <w:r>
        <w:rPr>
          <w:rFonts w:ascii="Garamond" w:hAnsi="Garamond" w:cs="Arial"/>
          <w:i/>
          <w:sz w:val="24"/>
          <w:szCs w:val="24"/>
        </w:rPr>
        <w:t xml:space="preserve"> in Academia. </w:t>
      </w:r>
      <w:r>
        <w:rPr>
          <w:rFonts w:ascii="Garamond" w:hAnsi="Garamond" w:cs="Arial"/>
          <w:bCs/>
          <w:sz w:val="24"/>
          <w:szCs w:val="24"/>
        </w:rPr>
        <w:t xml:space="preserve">Roundtable at the annual Critical </w:t>
      </w:r>
      <w:proofErr w:type="gramStart"/>
      <w:r>
        <w:rPr>
          <w:rFonts w:ascii="Garamond" w:hAnsi="Garamond" w:cs="Arial"/>
          <w:bCs/>
          <w:sz w:val="24"/>
          <w:szCs w:val="24"/>
        </w:rPr>
        <w:t>Mixed Race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Studies Conference, University of Maryland, MD.  </w:t>
      </w:r>
      <w:r w:rsidRPr="00AF685D">
        <w:rPr>
          <w:rFonts w:ascii="Garamond" w:hAnsi="Garamond" w:cs="Arial"/>
          <w:bCs/>
          <w:sz w:val="24"/>
          <w:szCs w:val="24"/>
        </w:rPr>
        <w:t xml:space="preserve"> </w:t>
      </w:r>
    </w:p>
    <w:p w14:paraId="028ECB2E" w14:textId="77777777" w:rsidR="00EB4D92" w:rsidRDefault="00EB4D92" w:rsidP="0090600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2BFDA921" w14:textId="11609763" w:rsidR="003150F7" w:rsidRPr="003150F7" w:rsidRDefault="003150F7" w:rsidP="00906002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Jackson, K. F. </w:t>
      </w:r>
      <w:r>
        <w:rPr>
          <w:rFonts w:ascii="Garamond" w:hAnsi="Garamond" w:cs="Arial"/>
          <w:sz w:val="24"/>
          <w:szCs w:val="24"/>
        </w:rPr>
        <w:t xml:space="preserve">(2017, May). </w:t>
      </w:r>
      <w:r w:rsidRPr="003150F7">
        <w:rPr>
          <w:rFonts w:ascii="Garamond" w:hAnsi="Garamond" w:cs="Arial"/>
          <w:i/>
          <w:sz w:val="24"/>
          <w:szCs w:val="24"/>
        </w:rPr>
        <w:t>Can White Family Members Ever Truly Get It? Biracial Individuals Navigating Racial Justice Conversations within Interracial Families</w:t>
      </w:r>
      <w:r>
        <w:rPr>
          <w:rFonts w:ascii="Garamond" w:hAnsi="Garamond" w:cs="Arial"/>
          <w:i/>
          <w:sz w:val="24"/>
          <w:szCs w:val="24"/>
        </w:rPr>
        <w:t xml:space="preserve">. </w:t>
      </w:r>
      <w:r w:rsidR="008A4D5E" w:rsidRPr="008A4D5E">
        <w:rPr>
          <w:rFonts w:ascii="Garamond" w:hAnsi="Garamond" w:cs="Arial"/>
          <w:sz w:val="24"/>
          <w:szCs w:val="24"/>
        </w:rPr>
        <w:t>Invited</w:t>
      </w:r>
      <w:r w:rsidR="008A4D5E">
        <w:rPr>
          <w:rFonts w:ascii="Garamond" w:hAnsi="Garamond" w:cs="Arial"/>
          <w:i/>
          <w:sz w:val="24"/>
          <w:szCs w:val="24"/>
        </w:rPr>
        <w:t xml:space="preserve"> </w:t>
      </w:r>
      <w:r w:rsidR="008A4D5E">
        <w:rPr>
          <w:rFonts w:ascii="Garamond" w:hAnsi="Garamond" w:cs="Arial"/>
          <w:sz w:val="24"/>
          <w:szCs w:val="24"/>
        </w:rPr>
        <w:t>p</w:t>
      </w:r>
      <w:r>
        <w:rPr>
          <w:rFonts w:ascii="Garamond" w:hAnsi="Garamond" w:cs="Arial"/>
          <w:sz w:val="24"/>
          <w:szCs w:val="24"/>
        </w:rPr>
        <w:t>anel</w:t>
      </w:r>
      <w:r w:rsidR="008A4D5E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at the 30</w:t>
      </w:r>
      <w:r w:rsidRPr="003150F7">
        <w:rPr>
          <w:rFonts w:ascii="Garamond" w:hAnsi="Garamond" w:cs="Arial"/>
          <w:sz w:val="24"/>
          <w:szCs w:val="24"/>
          <w:vertAlign w:val="superscript"/>
        </w:rPr>
        <w:t>th</w:t>
      </w:r>
      <w:r>
        <w:rPr>
          <w:rFonts w:ascii="Garamond" w:hAnsi="Garamond" w:cs="Arial"/>
          <w:sz w:val="24"/>
          <w:szCs w:val="24"/>
        </w:rPr>
        <w:t xml:space="preserve"> </w:t>
      </w:r>
      <w:r w:rsidR="00906002">
        <w:rPr>
          <w:rFonts w:ascii="Garamond" w:hAnsi="Garamond" w:cs="Arial"/>
          <w:sz w:val="24"/>
          <w:szCs w:val="24"/>
        </w:rPr>
        <w:t xml:space="preserve">Annual </w:t>
      </w:r>
      <w:r w:rsidRPr="003150F7">
        <w:rPr>
          <w:rFonts w:ascii="Garamond" w:hAnsi="Garamond" w:cs="Arial"/>
          <w:sz w:val="24"/>
          <w:szCs w:val="24"/>
        </w:rPr>
        <w:t>National Conference on Race &amp; Ethnicity in American Higher Education </w:t>
      </w:r>
      <w:r>
        <w:rPr>
          <w:rFonts w:ascii="Garamond" w:hAnsi="Garamond" w:cs="Arial"/>
          <w:sz w:val="24"/>
          <w:szCs w:val="24"/>
        </w:rPr>
        <w:t>(NCORE</w:t>
      </w:r>
      <w:r w:rsidR="00906002">
        <w:rPr>
          <w:rFonts w:ascii="Garamond" w:hAnsi="Garamond" w:cs="Arial"/>
          <w:sz w:val="24"/>
          <w:szCs w:val="24"/>
        </w:rPr>
        <w:t xml:space="preserve">), Fort Worth, Texas. </w:t>
      </w:r>
    </w:p>
    <w:p w14:paraId="2A6A60F0" w14:textId="77777777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lastRenderedPageBreak/>
        <w:t xml:space="preserve">Jackson, K. F. </w:t>
      </w:r>
      <w:r w:rsidRPr="00AF685D">
        <w:rPr>
          <w:rFonts w:ascii="Garamond" w:hAnsi="Garamond" w:cs="Arial"/>
          <w:bCs/>
          <w:sz w:val="24"/>
          <w:szCs w:val="24"/>
        </w:rPr>
        <w:t xml:space="preserve">(2017, February). </w:t>
      </w:r>
      <w:r w:rsidRPr="00AF685D">
        <w:rPr>
          <w:rFonts w:ascii="Garamond" w:hAnsi="Garamond" w:cs="Arial"/>
          <w:bCs/>
          <w:i/>
          <w:sz w:val="24"/>
          <w:szCs w:val="24"/>
        </w:rPr>
        <w:t>Ethnic</w:t>
      </w:r>
      <w:r>
        <w:rPr>
          <w:rFonts w:ascii="Garamond" w:hAnsi="Garamond" w:cs="Arial"/>
          <w:bCs/>
          <w:i/>
          <w:sz w:val="24"/>
          <w:szCs w:val="24"/>
        </w:rPr>
        <w:t>-racial</w:t>
      </w:r>
      <w:r w:rsidRPr="00AF685D">
        <w:rPr>
          <w:rFonts w:ascii="Garamond" w:hAnsi="Garamond" w:cs="Arial"/>
          <w:bCs/>
          <w:i/>
          <w:sz w:val="24"/>
          <w:szCs w:val="24"/>
        </w:rPr>
        <w:t xml:space="preserve"> Socialization in Mixed Race Families</w:t>
      </w:r>
      <w:r w:rsidRPr="00AF685D">
        <w:rPr>
          <w:rFonts w:ascii="Garamond" w:hAnsi="Garamond" w:cs="Arial"/>
          <w:bCs/>
          <w:sz w:val="24"/>
          <w:szCs w:val="24"/>
        </w:rPr>
        <w:t>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 xml:space="preserve">Roundtable at the biannual Critical </w:t>
      </w:r>
      <w:proofErr w:type="gramStart"/>
      <w:r>
        <w:rPr>
          <w:rFonts w:ascii="Garamond" w:hAnsi="Garamond" w:cs="Arial"/>
          <w:bCs/>
          <w:sz w:val="24"/>
          <w:szCs w:val="24"/>
        </w:rPr>
        <w:t>Mixed Race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Studies Conference, University of Southern California, LA.  </w:t>
      </w:r>
      <w:r w:rsidRPr="00AF685D">
        <w:rPr>
          <w:rFonts w:ascii="Garamond" w:hAnsi="Garamond" w:cs="Arial"/>
          <w:bCs/>
          <w:sz w:val="24"/>
          <w:szCs w:val="24"/>
        </w:rPr>
        <w:t xml:space="preserve"> </w:t>
      </w:r>
    </w:p>
    <w:p w14:paraId="4E15A57D" w14:textId="77777777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/>
          <w:bCs/>
          <w:sz w:val="24"/>
          <w:szCs w:val="24"/>
        </w:rPr>
      </w:pPr>
    </w:p>
    <w:p w14:paraId="2F7A7F22" w14:textId="77777777" w:rsidR="00AF685D" w:rsidRP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Cs/>
          <w:sz w:val="24"/>
          <w:szCs w:val="24"/>
        </w:rPr>
      </w:pPr>
      <w:r w:rsidRPr="00AF685D">
        <w:rPr>
          <w:rFonts w:ascii="Garamond" w:hAnsi="Garamond" w:cs="Arial"/>
          <w:b/>
          <w:bCs/>
          <w:sz w:val="24"/>
          <w:szCs w:val="24"/>
        </w:rPr>
        <w:t>Jackson, K. F.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AF685D">
        <w:rPr>
          <w:rFonts w:ascii="Garamond" w:hAnsi="Garamond" w:cs="Arial"/>
          <w:bCs/>
          <w:sz w:val="24"/>
          <w:szCs w:val="24"/>
        </w:rPr>
        <w:t>(chair),</w:t>
      </w:r>
      <w:r>
        <w:rPr>
          <w:rFonts w:ascii="Garamond" w:hAnsi="Garamond" w:cs="Arial"/>
          <w:bCs/>
          <w:sz w:val="24"/>
          <w:szCs w:val="24"/>
        </w:rPr>
        <w:t xml:space="preserve"> Chang, S., Stearns, J. C., Smith-Kang, S., Kina, L., McNeil, D., et al. (2017, February) </w:t>
      </w:r>
      <w:r w:rsidRPr="00AF685D">
        <w:rPr>
          <w:rFonts w:ascii="Garamond" w:hAnsi="Garamond" w:cs="Arial"/>
          <w:bCs/>
          <w:i/>
          <w:sz w:val="24"/>
          <w:szCs w:val="24"/>
        </w:rPr>
        <w:t>Transferring Race: Mixed Parents Reflect on Raising Mixed Children</w:t>
      </w:r>
      <w:r>
        <w:rPr>
          <w:rFonts w:ascii="Garamond" w:hAnsi="Garamond" w:cs="Arial"/>
          <w:bCs/>
          <w:sz w:val="24"/>
          <w:szCs w:val="24"/>
        </w:rPr>
        <w:t xml:space="preserve">. Roundtable at the biannual Critical </w:t>
      </w:r>
      <w:proofErr w:type="gramStart"/>
      <w:r>
        <w:rPr>
          <w:rFonts w:ascii="Garamond" w:hAnsi="Garamond" w:cs="Arial"/>
          <w:bCs/>
          <w:sz w:val="24"/>
          <w:szCs w:val="24"/>
        </w:rPr>
        <w:t>Mixed Race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Studies Conference, University of Southern California, LA.  </w:t>
      </w:r>
      <w:r w:rsidRPr="00AF685D">
        <w:rPr>
          <w:rFonts w:ascii="Garamond" w:hAnsi="Garamond" w:cs="Arial"/>
          <w:bCs/>
          <w:sz w:val="24"/>
          <w:szCs w:val="24"/>
        </w:rPr>
        <w:t xml:space="preserve"> </w:t>
      </w:r>
    </w:p>
    <w:p w14:paraId="096C0336" w14:textId="77777777" w:rsid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bCs/>
          <w:sz w:val="24"/>
          <w:szCs w:val="24"/>
        </w:rPr>
      </w:pPr>
    </w:p>
    <w:p w14:paraId="0FC3E984" w14:textId="30E7942B" w:rsidR="00AF685D" w:rsidRPr="00AF685D" w:rsidRDefault="00AF685D" w:rsidP="00AF685D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Kenney, K., Kenney, M., </w:t>
      </w:r>
      <w:r w:rsidRPr="00AF685D">
        <w:rPr>
          <w:rFonts w:ascii="Garamond" w:hAnsi="Garamond" w:cs="Arial"/>
          <w:b/>
          <w:bCs/>
          <w:sz w:val="24"/>
          <w:szCs w:val="24"/>
        </w:rPr>
        <w:t>Jackson, K. F</w:t>
      </w:r>
      <w:r>
        <w:rPr>
          <w:rFonts w:ascii="Garamond" w:hAnsi="Garamond" w:cs="Arial"/>
          <w:bCs/>
          <w:sz w:val="24"/>
          <w:szCs w:val="24"/>
        </w:rPr>
        <w:t xml:space="preserve">., &amp; John, B. (2017, February). </w:t>
      </w:r>
      <w:r w:rsidRPr="00AF685D">
        <w:rPr>
          <w:rFonts w:ascii="Garamond" w:hAnsi="Garamond" w:cs="Arial"/>
          <w:bCs/>
          <w:i/>
          <w:sz w:val="24"/>
          <w:szCs w:val="24"/>
        </w:rPr>
        <w:t>Competencies for Counseling and Advocating for Multiracial Populations: A Multi-Faceted Helping Approach</w:t>
      </w:r>
      <w:r>
        <w:rPr>
          <w:rFonts w:ascii="Garamond" w:hAnsi="Garamond" w:cs="Arial"/>
          <w:bCs/>
          <w:sz w:val="24"/>
          <w:szCs w:val="24"/>
        </w:rPr>
        <w:t xml:space="preserve">. Roundtable at the biannual Critical </w:t>
      </w:r>
      <w:proofErr w:type="gramStart"/>
      <w:r>
        <w:rPr>
          <w:rFonts w:ascii="Garamond" w:hAnsi="Garamond" w:cs="Arial"/>
          <w:bCs/>
          <w:sz w:val="24"/>
          <w:szCs w:val="24"/>
        </w:rPr>
        <w:t>Mixed Race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Studies Conference, University of Southern California, LA.  </w:t>
      </w:r>
    </w:p>
    <w:p w14:paraId="36345202" w14:textId="77777777" w:rsidR="00380057" w:rsidRDefault="00380057" w:rsidP="00A65D99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21AFBCE5" w14:textId="189C1091" w:rsidR="00573C77" w:rsidRPr="00573C77" w:rsidRDefault="00573C77" w:rsidP="00A65D99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Jackson, K. F., </w:t>
      </w:r>
      <w:r w:rsidR="004F6B41" w:rsidRPr="00AF685D">
        <w:rPr>
          <w:rFonts w:ascii="Garamond" w:hAnsi="Garamond" w:cs="Arial"/>
          <w:sz w:val="24"/>
          <w:szCs w:val="24"/>
        </w:rPr>
        <w:t>Anthony, E.</w:t>
      </w:r>
      <w:r w:rsidR="00AF685D">
        <w:rPr>
          <w:rFonts w:ascii="Garamond" w:hAnsi="Garamond" w:cs="Arial"/>
          <w:sz w:val="24"/>
          <w:szCs w:val="24"/>
        </w:rPr>
        <w:t xml:space="preserve"> </w:t>
      </w:r>
      <w:r w:rsidR="004F6B41" w:rsidRPr="00AF685D">
        <w:rPr>
          <w:rFonts w:ascii="Garamond" w:hAnsi="Garamond" w:cs="Arial"/>
          <w:sz w:val="24"/>
          <w:szCs w:val="24"/>
        </w:rPr>
        <w:t xml:space="preserve">K., </w:t>
      </w:r>
      <w:r w:rsidRPr="00AF685D">
        <w:rPr>
          <w:rFonts w:ascii="Garamond" w:hAnsi="Garamond" w:cs="Arial"/>
          <w:sz w:val="24"/>
          <w:szCs w:val="24"/>
        </w:rPr>
        <w:t>Crudup</w:t>
      </w:r>
      <w:r>
        <w:rPr>
          <w:rFonts w:ascii="Garamond" w:hAnsi="Garamond" w:cs="Arial"/>
          <w:sz w:val="24"/>
          <w:szCs w:val="24"/>
        </w:rPr>
        <w:t xml:space="preserve">, C., &amp; </w:t>
      </w:r>
      <w:proofErr w:type="spellStart"/>
      <w:r>
        <w:rPr>
          <w:rFonts w:ascii="Garamond" w:hAnsi="Garamond" w:cs="Arial"/>
          <w:sz w:val="24"/>
          <w:szCs w:val="24"/>
        </w:rPr>
        <w:t>Wolven</w:t>
      </w:r>
      <w:proofErr w:type="spellEnd"/>
      <w:r>
        <w:rPr>
          <w:rFonts w:ascii="Garamond" w:hAnsi="Garamond" w:cs="Arial"/>
          <w:sz w:val="24"/>
          <w:szCs w:val="24"/>
        </w:rPr>
        <w:t>, T.</w:t>
      </w:r>
      <w:r w:rsidR="00195E87">
        <w:rPr>
          <w:rFonts w:ascii="Garamond" w:hAnsi="Garamond" w:cs="Arial"/>
          <w:sz w:val="24"/>
          <w:szCs w:val="24"/>
        </w:rPr>
        <w:t>*</w:t>
      </w:r>
      <w:r>
        <w:rPr>
          <w:rFonts w:ascii="Garamond" w:hAnsi="Garamond" w:cs="Arial"/>
          <w:sz w:val="24"/>
          <w:szCs w:val="24"/>
        </w:rPr>
        <w:t xml:space="preserve"> (2017, January). </w:t>
      </w:r>
      <w:r w:rsidRPr="00573C77">
        <w:rPr>
          <w:rFonts w:ascii="Garamond" w:hAnsi="Garamond" w:cs="Arial"/>
          <w:i/>
          <w:sz w:val="24"/>
          <w:szCs w:val="24"/>
        </w:rPr>
        <w:t>The Ethnic-Racial Socialization of Multiracial Mexican Americans</w:t>
      </w:r>
      <w:r>
        <w:rPr>
          <w:rFonts w:ascii="Garamond" w:hAnsi="Garamond" w:cs="Arial"/>
          <w:sz w:val="24"/>
          <w:szCs w:val="24"/>
        </w:rPr>
        <w:t xml:space="preserve">. </w:t>
      </w:r>
      <w:r w:rsidRPr="00B86CA9">
        <w:rPr>
          <w:rFonts w:ascii="Garamond" w:hAnsi="Garamond" w:cs="Arial"/>
          <w:sz w:val="24"/>
        </w:rPr>
        <w:t xml:space="preserve">Oral paper presentation at the </w:t>
      </w:r>
      <w:r>
        <w:rPr>
          <w:rFonts w:ascii="Garamond" w:hAnsi="Garamond" w:cs="Arial"/>
          <w:sz w:val="24"/>
        </w:rPr>
        <w:t>21</w:t>
      </w:r>
      <w:r>
        <w:rPr>
          <w:rFonts w:ascii="Garamond" w:hAnsi="Garamond" w:cs="Arial"/>
          <w:sz w:val="24"/>
          <w:vertAlign w:val="superscript"/>
        </w:rPr>
        <w:t>st</w:t>
      </w:r>
      <w:r w:rsidRPr="00B86CA9">
        <w:rPr>
          <w:rFonts w:ascii="Garamond" w:hAnsi="Garamond" w:cs="Arial"/>
          <w:sz w:val="24"/>
        </w:rPr>
        <w:t xml:space="preserve"> Annual Conference of the Society for Social Work and Research,</w:t>
      </w:r>
      <w:r>
        <w:rPr>
          <w:rFonts w:ascii="Garamond" w:hAnsi="Garamond" w:cs="Arial"/>
          <w:sz w:val="24"/>
        </w:rPr>
        <w:t xml:space="preserve"> New Orleans, LA. </w:t>
      </w:r>
    </w:p>
    <w:p w14:paraId="43E6AE44" w14:textId="77777777" w:rsidR="0088379C" w:rsidRDefault="0088379C" w:rsidP="00A65D99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2A62755B" w14:textId="24C159CF" w:rsidR="005C7724" w:rsidRDefault="001931BF" w:rsidP="00A65D99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 xml:space="preserve">Jackson, K. F., </w:t>
      </w:r>
      <w:r w:rsidRPr="00B86CA9">
        <w:rPr>
          <w:rFonts w:ascii="Garamond" w:hAnsi="Garamond" w:cs="Arial"/>
          <w:sz w:val="24"/>
          <w:szCs w:val="24"/>
        </w:rPr>
        <w:t xml:space="preserve">Yoo, H. C., &amp; Guevarra, R., Jr. (2012, April). </w:t>
      </w:r>
      <w:r w:rsidRPr="00B86CA9">
        <w:rPr>
          <w:rFonts w:ascii="Garamond" w:hAnsi="Garamond" w:cs="Arial"/>
          <w:i/>
          <w:sz w:val="24"/>
          <w:szCs w:val="24"/>
        </w:rPr>
        <w:t xml:space="preserve">Multiracial identity and discrimination. </w:t>
      </w:r>
      <w:r w:rsidRPr="00B86CA9">
        <w:rPr>
          <w:rFonts w:ascii="Garamond" w:hAnsi="Garamond" w:cs="Arial"/>
          <w:sz w:val="24"/>
        </w:rPr>
        <w:t>Poster presentation at the 10</w:t>
      </w:r>
      <w:r w:rsidRPr="00B86CA9">
        <w:rPr>
          <w:rFonts w:ascii="Garamond" w:hAnsi="Garamond" w:cs="Arial"/>
          <w:sz w:val="24"/>
          <w:vertAlign w:val="superscript"/>
        </w:rPr>
        <w:t>th</w:t>
      </w:r>
      <w:r w:rsidRPr="00B86CA9">
        <w:rPr>
          <w:rFonts w:ascii="Garamond" w:hAnsi="Garamond" w:cs="Arial"/>
          <w:sz w:val="24"/>
        </w:rPr>
        <w:t xml:space="preserve"> Annual Research Conference of the Southwest Interdisciplinary Research Center (SIRC), Phoenix, AZ</w:t>
      </w:r>
      <w:r w:rsidR="0088379C">
        <w:rPr>
          <w:rFonts w:ascii="Garamond" w:hAnsi="Garamond" w:cs="Arial"/>
          <w:sz w:val="24"/>
        </w:rPr>
        <w:t>.</w:t>
      </w:r>
    </w:p>
    <w:p w14:paraId="20A6A31D" w14:textId="77777777" w:rsidR="005C7724" w:rsidRDefault="005C7724" w:rsidP="00A65D99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5F66B46A" w14:textId="419D7472" w:rsidR="0000586C" w:rsidRPr="00B86CA9" w:rsidRDefault="009F4655" w:rsidP="00A65D99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 xml:space="preserve">Jackson, K. F., </w:t>
      </w:r>
      <w:r w:rsidRPr="00B86CA9">
        <w:rPr>
          <w:rFonts w:ascii="Garamond" w:hAnsi="Garamond" w:cs="Arial"/>
          <w:sz w:val="24"/>
          <w:szCs w:val="24"/>
        </w:rPr>
        <w:t>Yoo, H. C., &amp; Guevarra, R.</w:t>
      </w:r>
      <w:r w:rsidR="00E846E7" w:rsidRPr="00B86CA9">
        <w:rPr>
          <w:rFonts w:ascii="Garamond" w:hAnsi="Garamond" w:cs="Arial"/>
          <w:sz w:val="24"/>
          <w:szCs w:val="24"/>
        </w:rPr>
        <w:t>, Jr.</w:t>
      </w:r>
      <w:r w:rsidRPr="00B86CA9">
        <w:rPr>
          <w:rFonts w:ascii="Garamond" w:hAnsi="Garamond" w:cs="Arial"/>
          <w:sz w:val="24"/>
          <w:szCs w:val="24"/>
        </w:rPr>
        <w:t xml:space="preserve"> (2012, January). </w:t>
      </w:r>
      <w:r w:rsidRPr="008A4D5E">
        <w:rPr>
          <w:rFonts w:ascii="Garamond" w:hAnsi="Garamond" w:cs="Arial"/>
          <w:i/>
          <w:sz w:val="24"/>
          <w:szCs w:val="24"/>
        </w:rPr>
        <w:t>Rol</w:t>
      </w:r>
      <w:r w:rsidRPr="00B86CA9">
        <w:rPr>
          <w:rFonts w:ascii="Garamond" w:hAnsi="Garamond" w:cs="Arial"/>
          <w:i/>
          <w:sz w:val="24"/>
          <w:szCs w:val="24"/>
        </w:rPr>
        <w:t xml:space="preserve">e of identity integration on the relationship </w:t>
      </w:r>
      <w:r w:rsidR="009B658E" w:rsidRPr="00B86CA9">
        <w:rPr>
          <w:rFonts w:ascii="Garamond" w:hAnsi="Garamond" w:cs="Arial"/>
          <w:i/>
          <w:sz w:val="24"/>
          <w:szCs w:val="24"/>
        </w:rPr>
        <w:t xml:space="preserve">between perceived racial discrimination and psychological adjustment of multiracial people. </w:t>
      </w:r>
      <w:r w:rsidR="009B658E" w:rsidRPr="00B86CA9">
        <w:rPr>
          <w:rFonts w:ascii="Garamond" w:hAnsi="Garamond" w:cs="Arial"/>
          <w:sz w:val="24"/>
        </w:rPr>
        <w:t xml:space="preserve">Oral paper presentation at the </w:t>
      </w:r>
      <w:r w:rsidR="00E846E7" w:rsidRPr="00B86CA9">
        <w:rPr>
          <w:rFonts w:ascii="Garamond" w:hAnsi="Garamond" w:cs="Arial"/>
          <w:sz w:val="24"/>
        </w:rPr>
        <w:t>16</w:t>
      </w:r>
      <w:r w:rsidR="00E846E7" w:rsidRPr="00B86CA9">
        <w:rPr>
          <w:rFonts w:ascii="Garamond" w:hAnsi="Garamond" w:cs="Arial"/>
          <w:sz w:val="24"/>
          <w:vertAlign w:val="superscript"/>
        </w:rPr>
        <w:t>th</w:t>
      </w:r>
      <w:r w:rsidR="00E846E7" w:rsidRPr="00B86CA9">
        <w:rPr>
          <w:rFonts w:ascii="Garamond" w:hAnsi="Garamond" w:cs="Arial"/>
          <w:sz w:val="24"/>
        </w:rPr>
        <w:t xml:space="preserve"> </w:t>
      </w:r>
      <w:r w:rsidR="009B658E" w:rsidRPr="00B86CA9">
        <w:rPr>
          <w:rFonts w:ascii="Garamond" w:hAnsi="Garamond" w:cs="Arial"/>
          <w:sz w:val="24"/>
        </w:rPr>
        <w:t>Annual Conference of the Society for Social Work and Research, Washington, DC.</w:t>
      </w:r>
    </w:p>
    <w:p w14:paraId="5AAF9BB8" w14:textId="77777777" w:rsidR="0074332E" w:rsidRDefault="0074332E" w:rsidP="00A65D99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02241DCE" w14:textId="3D7ECB3C" w:rsidR="009B658E" w:rsidRPr="00B86CA9" w:rsidRDefault="009B658E" w:rsidP="00A65D99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  <w:szCs w:val="24"/>
        </w:rPr>
        <w:t xml:space="preserve">Anthony, E. K., &amp; </w:t>
      </w:r>
      <w:r w:rsidRPr="00B86CA9">
        <w:rPr>
          <w:rFonts w:ascii="Garamond" w:hAnsi="Garamond" w:cs="Arial"/>
          <w:b/>
          <w:sz w:val="24"/>
          <w:szCs w:val="24"/>
        </w:rPr>
        <w:t xml:space="preserve">Jackson, K. F. </w:t>
      </w:r>
      <w:r w:rsidRPr="00B86CA9">
        <w:rPr>
          <w:rFonts w:ascii="Garamond" w:hAnsi="Garamond" w:cs="Arial"/>
          <w:sz w:val="24"/>
          <w:szCs w:val="24"/>
        </w:rPr>
        <w:t xml:space="preserve">(2012, January). </w:t>
      </w:r>
      <w:r w:rsidRPr="00B86CA9">
        <w:rPr>
          <w:rFonts w:ascii="Garamond" w:hAnsi="Garamond" w:cs="Arial"/>
          <w:i/>
          <w:sz w:val="24"/>
          <w:szCs w:val="24"/>
        </w:rPr>
        <w:t xml:space="preserve">Research with Mexican heritage youth and adults in a politically charged environment: Lessons from the field. </w:t>
      </w:r>
      <w:r w:rsidRPr="00B86CA9">
        <w:rPr>
          <w:rFonts w:ascii="Garamond" w:hAnsi="Garamond" w:cs="Arial"/>
          <w:sz w:val="24"/>
        </w:rPr>
        <w:t>Oral paper presentation</w:t>
      </w:r>
      <w:r w:rsidR="00E846E7" w:rsidRPr="00B86CA9">
        <w:rPr>
          <w:rFonts w:ascii="Garamond" w:hAnsi="Garamond" w:cs="Arial"/>
          <w:sz w:val="24"/>
        </w:rPr>
        <w:t xml:space="preserve"> during the symposium entitled “</w:t>
      </w:r>
      <w:r w:rsidRPr="00B86CA9">
        <w:rPr>
          <w:rFonts w:ascii="Garamond" w:hAnsi="Garamond" w:cs="Arial"/>
          <w:sz w:val="24"/>
        </w:rPr>
        <w:t>Promoting social justice for Latin</w:t>
      </w:r>
      <w:r w:rsidR="00E846E7" w:rsidRPr="00B86CA9">
        <w:rPr>
          <w:rFonts w:ascii="Garamond" w:hAnsi="Garamond" w:cs="Arial"/>
          <w:sz w:val="24"/>
        </w:rPr>
        <w:t>os in an anti-immigrant climate”</w:t>
      </w:r>
      <w:r w:rsidRPr="00B86CA9">
        <w:rPr>
          <w:rFonts w:ascii="Garamond" w:hAnsi="Garamond" w:cs="Arial"/>
          <w:sz w:val="24"/>
        </w:rPr>
        <w:t xml:space="preserve"> at the </w:t>
      </w:r>
      <w:r w:rsidR="00E846E7" w:rsidRPr="00B86CA9">
        <w:rPr>
          <w:rFonts w:ascii="Garamond" w:hAnsi="Garamond" w:cs="Arial"/>
          <w:sz w:val="24"/>
        </w:rPr>
        <w:t>16</w:t>
      </w:r>
      <w:r w:rsidR="00E846E7" w:rsidRPr="00B86CA9">
        <w:rPr>
          <w:rFonts w:ascii="Garamond" w:hAnsi="Garamond" w:cs="Arial"/>
          <w:sz w:val="24"/>
          <w:vertAlign w:val="superscript"/>
        </w:rPr>
        <w:t>th</w:t>
      </w:r>
      <w:r w:rsidR="00E846E7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Annual Conference of the Society for Social Work and Research, Washington, DC.</w:t>
      </w:r>
    </w:p>
    <w:p w14:paraId="641661D3" w14:textId="77777777" w:rsidR="00A0699F" w:rsidRDefault="00A0699F" w:rsidP="00A65D99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  <w:szCs w:val="24"/>
        </w:rPr>
      </w:pPr>
    </w:p>
    <w:p w14:paraId="6A209778" w14:textId="3A2CF34A" w:rsidR="00A65D99" w:rsidRPr="00B86CA9" w:rsidRDefault="00A65D99" w:rsidP="00A65D99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>Jackson, K. F.</w:t>
      </w:r>
      <w:r w:rsidRPr="00B86CA9">
        <w:rPr>
          <w:rFonts w:ascii="Garamond" w:hAnsi="Garamond" w:cs="Arial"/>
          <w:sz w:val="24"/>
          <w:szCs w:val="24"/>
        </w:rPr>
        <w:t>,</w:t>
      </w:r>
      <w:r w:rsidRPr="00B86CA9">
        <w:rPr>
          <w:rFonts w:ascii="Garamond" w:hAnsi="Garamond"/>
          <w:sz w:val="24"/>
          <w:szCs w:val="24"/>
        </w:rPr>
        <w:t xml:space="preserve"> </w:t>
      </w:r>
      <w:r w:rsidRPr="00B86CA9">
        <w:rPr>
          <w:rFonts w:ascii="Garamond" w:hAnsi="Garamond" w:cs="Arial"/>
          <w:sz w:val="24"/>
          <w:szCs w:val="24"/>
        </w:rPr>
        <w:t>Guevarra, R.,</w:t>
      </w:r>
      <w:r w:rsidR="00E846E7" w:rsidRPr="00B86CA9">
        <w:rPr>
          <w:rFonts w:ascii="Garamond" w:hAnsi="Garamond" w:cs="Arial"/>
          <w:sz w:val="24"/>
          <w:szCs w:val="24"/>
        </w:rPr>
        <w:t xml:space="preserve"> Jr., </w:t>
      </w:r>
      <w:r w:rsidRPr="00B86CA9">
        <w:rPr>
          <w:rFonts w:ascii="Garamond" w:hAnsi="Garamond" w:cs="Arial"/>
          <w:sz w:val="24"/>
          <w:szCs w:val="24"/>
        </w:rPr>
        <w:t xml:space="preserve">Yoo, H. C., </w:t>
      </w:r>
      <w:r w:rsidR="00E846E7" w:rsidRPr="00B86CA9">
        <w:rPr>
          <w:rFonts w:ascii="Garamond" w:hAnsi="Garamond" w:cs="Arial"/>
          <w:sz w:val="24"/>
          <w:szCs w:val="24"/>
        </w:rPr>
        <w:t xml:space="preserve">&amp; </w:t>
      </w:r>
      <w:r w:rsidRPr="00B86CA9">
        <w:rPr>
          <w:rFonts w:ascii="Garamond" w:hAnsi="Garamond" w:cs="Arial"/>
          <w:sz w:val="24"/>
          <w:szCs w:val="24"/>
        </w:rPr>
        <w:t>Harrington, B.</w:t>
      </w:r>
      <w:r w:rsidR="00195E87">
        <w:rPr>
          <w:rFonts w:ascii="Garamond" w:hAnsi="Garamond" w:cs="Arial"/>
          <w:sz w:val="24"/>
          <w:szCs w:val="24"/>
        </w:rPr>
        <w:t>*</w:t>
      </w:r>
      <w:r w:rsidRPr="00B86CA9">
        <w:rPr>
          <w:rFonts w:ascii="Garamond" w:hAnsi="Garamond" w:cs="Arial"/>
          <w:sz w:val="24"/>
          <w:szCs w:val="24"/>
        </w:rPr>
        <w:t xml:space="preserve"> (2010, November).</w:t>
      </w:r>
      <w:r w:rsidRPr="00B86CA9">
        <w:rPr>
          <w:rFonts w:ascii="Garamond" w:hAnsi="Garamond"/>
          <w:szCs w:val="24"/>
        </w:rPr>
        <w:t xml:space="preserve"> </w:t>
      </w:r>
      <w:r w:rsidR="00E846E7" w:rsidRPr="00B86CA9">
        <w:rPr>
          <w:rFonts w:ascii="Garamond" w:hAnsi="Garamond" w:cs="Arial"/>
          <w:i/>
          <w:sz w:val="24"/>
          <w:szCs w:val="24"/>
        </w:rPr>
        <w:t>Methodological challenges and o</w:t>
      </w:r>
      <w:r w:rsidRPr="00B86CA9">
        <w:rPr>
          <w:rFonts w:ascii="Garamond" w:hAnsi="Garamond" w:cs="Arial"/>
          <w:i/>
          <w:sz w:val="24"/>
          <w:szCs w:val="24"/>
        </w:rPr>
        <w:t>pportunities i</w:t>
      </w:r>
      <w:r w:rsidR="00E846E7" w:rsidRPr="00B86CA9">
        <w:rPr>
          <w:rFonts w:ascii="Garamond" w:hAnsi="Garamond" w:cs="Arial"/>
          <w:i/>
          <w:sz w:val="24"/>
          <w:szCs w:val="24"/>
        </w:rPr>
        <w:t>n research with multiracial p</w:t>
      </w:r>
      <w:r w:rsidRPr="00B86CA9">
        <w:rPr>
          <w:rFonts w:ascii="Garamond" w:hAnsi="Garamond" w:cs="Arial"/>
          <w:i/>
          <w:sz w:val="24"/>
          <w:szCs w:val="24"/>
        </w:rPr>
        <w:t>ersons</w:t>
      </w:r>
      <w:r w:rsidRPr="00B86CA9">
        <w:rPr>
          <w:rFonts w:ascii="Garamond" w:hAnsi="Garamond" w:cs="Arial"/>
          <w:sz w:val="24"/>
          <w:szCs w:val="24"/>
        </w:rPr>
        <w:t xml:space="preserve">. Roundtable presented at DePaul University’s Critical Mixed Race Studies Conference, Chicago, IL.   </w:t>
      </w:r>
    </w:p>
    <w:p w14:paraId="066E7646" w14:textId="77777777" w:rsidR="002912B7" w:rsidRDefault="002912B7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1A8C641D" w14:textId="539140C4" w:rsidR="00DC7EC8" w:rsidRPr="00B86CA9" w:rsidRDefault="00DC7EC8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Jackson, K.</w:t>
      </w:r>
      <w:r w:rsidR="00C32C18" w:rsidRPr="00B86CA9">
        <w:rPr>
          <w:rFonts w:ascii="Garamond" w:hAnsi="Garamond" w:cs="Arial"/>
          <w:b/>
          <w:sz w:val="24"/>
        </w:rPr>
        <w:t xml:space="preserve"> </w:t>
      </w:r>
      <w:r w:rsidR="00BF6F25" w:rsidRPr="00B86CA9">
        <w:rPr>
          <w:rFonts w:ascii="Garamond" w:hAnsi="Garamond" w:cs="Arial"/>
          <w:b/>
          <w:sz w:val="24"/>
        </w:rPr>
        <w:t>F.</w:t>
      </w:r>
      <w:r w:rsidRPr="00B86CA9">
        <w:rPr>
          <w:rFonts w:ascii="Garamond" w:hAnsi="Garamond" w:cs="Arial"/>
          <w:b/>
          <w:sz w:val="24"/>
        </w:rPr>
        <w:t xml:space="preserve"> </w:t>
      </w:r>
      <w:r w:rsidR="000D2CEF" w:rsidRPr="00B86CA9">
        <w:rPr>
          <w:rFonts w:ascii="Garamond" w:hAnsi="Garamond" w:cs="Arial"/>
          <w:sz w:val="24"/>
        </w:rPr>
        <w:t>(2009</w:t>
      </w:r>
      <w:r w:rsidRPr="00B86CA9">
        <w:rPr>
          <w:rFonts w:ascii="Garamond" w:hAnsi="Garamond" w:cs="Arial"/>
          <w:sz w:val="24"/>
        </w:rPr>
        <w:t xml:space="preserve">, January).  </w:t>
      </w:r>
      <w:r w:rsidRPr="00B86CA9">
        <w:rPr>
          <w:rFonts w:ascii="Garamond" w:hAnsi="Garamond" w:cs="Arial"/>
          <w:i/>
          <w:sz w:val="24"/>
        </w:rPr>
        <w:t>Building cultural competence: A systematic evaluation of the effectiveness of culturally sensitive interventions with ethnic minority youth</w:t>
      </w:r>
      <w:r w:rsidRPr="00B86CA9">
        <w:rPr>
          <w:rFonts w:ascii="Garamond" w:hAnsi="Garamond" w:cs="Arial"/>
          <w:sz w:val="24"/>
        </w:rPr>
        <w:t xml:space="preserve">.  Oral paper presentation at the </w:t>
      </w:r>
      <w:r w:rsidR="005C117B" w:rsidRPr="00B86CA9">
        <w:rPr>
          <w:rFonts w:ascii="Garamond" w:hAnsi="Garamond" w:cs="Arial"/>
          <w:sz w:val="24"/>
        </w:rPr>
        <w:t>14</w:t>
      </w:r>
      <w:r w:rsidR="005C117B" w:rsidRPr="00B86CA9">
        <w:rPr>
          <w:rFonts w:ascii="Garamond" w:hAnsi="Garamond" w:cs="Arial"/>
          <w:sz w:val="24"/>
          <w:vertAlign w:val="superscript"/>
        </w:rPr>
        <w:t>th</w:t>
      </w:r>
      <w:r w:rsidR="005C117B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Annual Conference of the Society for Social Work and Research, New Orleans, LA.</w:t>
      </w:r>
    </w:p>
    <w:p w14:paraId="16E95D04" w14:textId="77777777" w:rsidR="00260092" w:rsidRPr="00B86CA9" w:rsidRDefault="00260092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11A229F0" w14:textId="330E6100" w:rsidR="000E5DC5" w:rsidRPr="00B86CA9" w:rsidRDefault="000E5DC5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Jackson, K.</w:t>
      </w:r>
      <w:r w:rsidR="00C32C18" w:rsidRPr="00B86CA9">
        <w:rPr>
          <w:rFonts w:ascii="Garamond" w:hAnsi="Garamond" w:cs="Arial"/>
          <w:b/>
          <w:sz w:val="24"/>
        </w:rPr>
        <w:t xml:space="preserve"> </w:t>
      </w:r>
      <w:r w:rsidR="00BF6F25" w:rsidRPr="00B86CA9">
        <w:rPr>
          <w:rFonts w:ascii="Garamond" w:hAnsi="Garamond" w:cs="Arial"/>
          <w:b/>
          <w:sz w:val="24"/>
        </w:rPr>
        <w:t>F.</w:t>
      </w:r>
      <w:r w:rsidRPr="00B86CA9">
        <w:rPr>
          <w:rFonts w:ascii="Garamond" w:hAnsi="Garamond" w:cs="Arial"/>
          <w:b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 xml:space="preserve">(2008, October).  </w:t>
      </w:r>
      <w:r w:rsidR="005C117B" w:rsidRPr="00B86CA9">
        <w:rPr>
          <w:rFonts w:ascii="Garamond" w:hAnsi="Garamond" w:cs="Arial"/>
          <w:i/>
          <w:sz w:val="24"/>
        </w:rPr>
        <w:t>Utilizing narrative strategies in r</w:t>
      </w:r>
      <w:r w:rsidRPr="00B86CA9">
        <w:rPr>
          <w:rFonts w:ascii="Garamond" w:hAnsi="Garamond" w:cs="Arial"/>
          <w:i/>
          <w:sz w:val="24"/>
        </w:rPr>
        <w:t>esearch</w:t>
      </w:r>
      <w:r w:rsidR="005C117B" w:rsidRPr="00B86CA9">
        <w:rPr>
          <w:rFonts w:ascii="Garamond" w:hAnsi="Garamond" w:cs="Arial"/>
          <w:i/>
          <w:sz w:val="24"/>
        </w:rPr>
        <w:t xml:space="preserve"> and practice with multiracial i</w:t>
      </w:r>
      <w:r w:rsidRPr="00B86CA9">
        <w:rPr>
          <w:rFonts w:ascii="Garamond" w:hAnsi="Garamond" w:cs="Arial"/>
          <w:i/>
          <w:sz w:val="24"/>
        </w:rPr>
        <w:t>ndividuals</w:t>
      </w:r>
      <w:r w:rsidRPr="00B86CA9">
        <w:rPr>
          <w:rFonts w:ascii="Garamond" w:hAnsi="Garamond" w:cs="Arial"/>
          <w:sz w:val="24"/>
        </w:rPr>
        <w:t>.  Paper presentation at the 54</w:t>
      </w:r>
      <w:r w:rsidRPr="00B86CA9">
        <w:rPr>
          <w:rFonts w:ascii="Garamond" w:hAnsi="Garamond" w:cs="Arial"/>
          <w:sz w:val="24"/>
          <w:vertAlign w:val="superscript"/>
        </w:rPr>
        <w:t>th</w:t>
      </w:r>
      <w:r w:rsidRPr="00B86CA9">
        <w:rPr>
          <w:rFonts w:ascii="Garamond" w:hAnsi="Garamond" w:cs="Arial"/>
          <w:sz w:val="24"/>
        </w:rPr>
        <w:t xml:space="preserve"> Annual Program Meeting of the Council on Social Work Education, Philadelphia, </w:t>
      </w:r>
      <w:r w:rsidR="00244F6B" w:rsidRPr="00B86CA9">
        <w:rPr>
          <w:rFonts w:ascii="Garamond" w:hAnsi="Garamond" w:cs="Arial"/>
          <w:sz w:val="24"/>
        </w:rPr>
        <w:t>PA.</w:t>
      </w:r>
      <w:r w:rsidRPr="00B86CA9">
        <w:rPr>
          <w:rFonts w:ascii="Garamond" w:hAnsi="Garamond" w:cs="Arial"/>
          <w:sz w:val="24"/>
        </w:rPr>
        <w:t xml:space="preserve"> </w:t>
      </w:r>
    </w:p>
    <w:p w14:paraId="152F9A9B" w14:textId="77777777" w:rsidR="00D47C17" w:rsidRPr="00B86CA9" w:rsidRDefault="00D47C17" w:rsidP="000C3B61">
      <w:pPr>
        <w:tabs>
          <w:tab w:val="left" w:pos="720"/>
          <w:tab w:val="left" w:pos="6192"/>
          <w:tab w:val="left" w:pos="10058"/>
        </w:tabs>
        <w:ind w:left="720" w:hanging="720"/>
        <w:rPr>
          <w:rFonts w:ascii="Garamond" w:hAnsi="Garamond" w:cs="Arial"/>
          <w:sz w:val="24"/>
        </w:rPr>
      </w:pPr>
    </w:p>
    <w:p w14:paraId="1123BD68" w14:textId="3DC3ABE9" w:rsidR="005D25F0" w:rsidRPr="001D724E" w:rsidRDefault="00C20E57" w:rsidP="001D724E">
      <w:pPr>
        <w:tabs>
          <w:tab w:val="left" w:pos="720"/>
        </w:tabs>
        <w:ind w:left="720" w:hanging="720"/>
        <w:rPr>
          <w:rFonts w:ascii="Garamond" w:hAnsi="Garamond" w:cs="Arial"/>
          <w:i/>
          <w:sz w:val="24"/>
          <w:szCs w:val="24"/>
        </w:rPr>
      </w:pPr>
      <w:r w:rsidRPr="00B86CA9">
        <w:rPr>
          <w:rFonts w:ascii="Garamond" w:hAnsi="Garamond" w:cs="Arial"/>
          <w:b/>
          <w:sz w:val="24"/>
        </w:rPr>
        <w:t>Jackson, K.</w:t>
      </w:r>
      <w:r w:rsidR="00C32C18" w:rsidRPr="00B86CA9">
        <w:rPr>
          <w:rFonts w:ascii="Garamond" w:hAnsi="Garamond" w:cs="Arial"/>
          <w:b/>
          <w:sz w:val="24"/>
        </w:rPr>
        <w:t xml:space="preserve"> </w:t>
      </w:r>
      <w:r w:rsidR="00BF6F25" w:rsidRPr="00B86CA9">
        <w:rPr>
          <w:rFonts w:ascii="Garamond" w:hAnsi="Garamond" w:cs="Arial"/>
          <w:b/>
          <w:sz w:val="24"/>
        </w:rPr>
        <w:t>F.</w:t>
      </w:r>
      <w:r w:rsidRPr="00B86CA9">
        <w:rPr>
          <w:rFonts w:ascii="Garamond" w:hAnsi="Garamond" w:cs="Arial"/>
          <w:b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 xml:space="preserve">(2008, February).  </w:t>
      </w:r>
      <w:r w:rsidR="005C117B" w:rsidRPr="00B86CA9">
        <w:rPr>
          <w:rFonts w:ascii="Garamond" w:hAnsi="Garamond" w:cs="Arial"/>
          <w:i/>
          <w:sz w:val="24"/>
          <w:szCs w:val="24"/>
        </w:rPr>
        <w:t>Utilizing narrative methods in multiracial identity r</w:t>
      </w:r>
      <w:r w:rsidRPr="00B86CA9">
        <w:rPr>
          <w:rFonts w:ascii="Garamond" w:hAnsi="Garamond" w:cs="Arial"/>
          <w:i/>
          <w:sz w:val="24"/>
          <w:szCs w:val="24"/>
        </w:rPr>
        <w:t>esearch</w:t>
      </w:r>
      <w:r w:rsidRPr="00B86CA9">
        <w:rPr>
          <w:rFonts w:ascii="Garamond" w:hAnsi="Garamond" w:cs="Arial"/>
          <w:sz w:val="24"/>
          <w:szCs w:val="24"/>
        </w:rPr>
        <w:t>.  P</w:t>
      </w:r>
      <w:r w:rsidR="00CA09B6" w:rsidRPr="00B86CA9">
        <w:rPr>
          <w:rFonts w:ascii="Garamond" w:hAnsi="Garamond" w:cs="Arial"/>
          <w:sz w:val="24"/>
          <w:szCs w:val="24"/>
        </w:rPr>
        <w:t>aper presentation</w:t>
      </w:r>
      <w:r w:rsidRPr="00B86CA9">
        <w:rPr>
          <w:rFonts w:ascii="Garamond" w:hAnsi="Garamond" w:cs="Arial"/>
          <w:sz w:val="24"/>
          <w:szCs w:val="24"/>
        </w:rPr>
        <w:t xml:space="preserve"> at the American College Personnel Association’s (ACPA)</w:t>
      </w:r>
      <w:r w:rsidR="00725634" w:rsidRPr="00B86CA9">
        <w:rPr>
          <w:rFonts w:ascii="Garamond" w:hAnsi="Garamond" w:cs="Arial"/>
          <w:sz w:val="24"/>
          <w:szCs w:val="24"/>
        </w:rPr>
        <w:t xml:space="preserve"> Inaugural </w:t>
      </w:r>
      <w:r w:rsidRPr="00B86CA9">
        <w:rPr>
          <w:rFonts w:ascii="Garamond" w:hAnsi="Garamond" w:cs="Arial"/>
          <w:sz w:val="24"/>
          <w:szCs w:val="24"/>
        </w:rPr>
        <w:t xml:space="preserve">Conference on Multiracial and Multiple Identities, </w:t>
      </w:r>
      <w:r w:rsidR="005C117B" w:rsidRPr="00B86CA9">
        <w:rPr>
          <w:rFonts w:ascii="Garamond" w:hAnsi="Garamond" w:cs="Arial"/>
          <w:sz w:val="24"/>
          <w:szCs w:val="24"/>
        </w:rPr>
        <w:t>St. Louis</w:t>
      </w:r>
      <w:r w:rsidR="001917AB" w:rsidRPr="00B86CA9">
        <w:rPr>
          <w:rFonts w:ascii="Garamond" w:hAnsi="Garamond" w:cs="Arial"/>
          <w:sz w:val="24"/>
          <w:szCs w:val="24"/>
        </w:rPr>
        <w:t>, MI</w:t>
      </w:r>
      <w:r w:rsidRPr="00B86CA9">
        <w:rPr>
          <w:rFonts w:ascii="Garamond" w:hAnsi="Garamond" w:cs="Arial"/>
          <w:sz w:val="24"/>
          <w:szCs w:val="24"/>
        </w:rPr>
        <w:t>.</w:t>
      </w:r>
    </w:p>
    <w:p w14:paraId="031ED064" w14:textId="77777777" w:rsidR="005D25F0" w:rsidRPr="00B86CA9" w:rsidRDefault="005D25F0" w:rsidP="00B63FE2">
      <w:pPr>
        <w:pBdr>
          <w:bottom w:val="single" w:sz="12" w:space="1" w:color="auto"/>
        </w:pBd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</w:p>
    <w:p w14:paraId="2AFB9787" w14:textId="77777777" w:rsidR="00B63FE2" w:rsidRPr="00B86CA9" w:rsidRDefault="00B63FE2" w:rsidP="00B63FE2">
      <w:pPr>
        <w:pBdr>
          <w:bottom w:val="single" w:sz="12" w:space="1" w:color="auto"/>
        </w:pBd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INVITED COMMUNITY PRESENTATIONS </w:t>
      </w:r>
    </w:p>
    <w:p w14:paraId="6DA9E03C" w14:textId="70DC1EC8" w:rsidR="00847A18" w:rsidRDefault="00847A18" w:rsidP="00A61F64">
      <w:pPr>
        <w:tabs>
          <w:tab w:val="left" w:pos="720"/>
        </w:tabs>
        <w:rPr>
          <w:rFonts w:ascii="Garamond" w:hAnsi="Garamond" w:cs="Arial"/>
          <w:b/>
          <w:sz w:val="24"/>
        </w:rPr>
      </w:pPr>
    </w:p>
    <w:p w14:paraId="2CBB68FA" w14:textId="7EBAFB66" w:rsidR="003E3717" w:rsidRPr="003F11A2" w:rsidRDefault="003F11A2" w:rsidP="003F11A2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3F11A2">
        <w:rPr>
          <w:rFonts w:ascii="Garamond" w:hAnsi="Garamond" w:cs="Arial"/>
          <w:sz w:val="24"/>
        </w:rPr>
        <w:t>Walton, Q. L. (</w:t>
      </w:r>
      <w:r w:rsidRPr="003F11A2">
        <w:rPr>
          <w:rFonts w:ascii="Garamond" w:hAnsi="Garamond" w:cs="Arial"/>
          <w:i/>
          <w:sz w:val="24"/>
        </w:rPr>
        <w:t>moderator</w:t>
      </w:r>
      <w:r w:rsidRPr="003F11A2">
        <w:rPr>
          <w:rFonts w:ascii="Garamond" w:hAnsi="Garamond" w:cs="Arial"/>
          <w:sz w:val="24"/>
        </w:rPr>
        <w:t xml:space="preserve">), Corley, N., </w:t>
      </w:r>
      <w:r w:rsidRPr="003F11A2">
        <w:rPr>
          <w:rFonts w:ascii="Garamond" w:hAnsi="Garamond" w:cs="Arial"/>
          <w:b/>
          <w:sz w:val="24"/>
        </w:rPr>
        <w:t>Jackson, K. F.</w:t>
      </w:r>
      <w:r w:rsidRPr="003F11A2">
        <w:rPr>
          <w:rFonts w:ascii="Garamond" w:hAnsi="Garamond" w:cs="Arial"/>
          <w:sz w:val="24"/>
        </w:rPr>
        <w:t>, &amp; Yearwood C.</w:t>
      </w:r>
      <w:r>
        <w:rPr>
          <w:rFonts w:ascii="Garamond" w:hAnsi="Garamond" w:cs="Arial"/>
          <w:sz w:val="24"/>
        </w:rPr>
        <w:t xml:space="preserve"> (2022, November 30). </w:t>
      </w:r>
      <w:r w:rsidRPr="003F11A2">
        <w:rPr>
          <w:rFonts w:ascii="Garamond" w:hAnsi="Garamond" w:cs="Arial"/>
          <w:sz w:val="24"/>
        </w:rPr>
        <w:t>Critical Feminism &amp; Anti-Blackness: Implications for Social Work</w:t>
      </w:r>
      <w:r>
        <w:rPr>
          <w:rFonts w:ascii="Garamond" w:hAnsi="Garamond" w:cs="Arial"/>
          <w:sz w:val="24"/>
        </w:rPr>
        <w:t xml:space="preserve"> Webinar. Invited Panelist. </w:t>
      </w:r>
      <w:proofErr w:type="spellStart"/>
      <w:r w:rsidRPr="003F11A2">
        <w:rPr>
          <w:rFonts w:ascii="Garamond" w:hAnsi="Garamond" w:cs="Arial"/>
          <w:i/>
          <w:sz w:val="24"/>
        </w:rPr>
        <w:t>Affilia</w:t>
      </w:r>
      <w:proofErr w:type="spellEnd"/>
      <w:r w:rsidRPr="003F11A2">
        <w:rPr>
          <w:rFonts w:ascii="Garamond" w:hAnsi="Garamond" w:cs="Arial"/>
          <w:i/>
          <w:sz w:val="24"/>
        </w:rPr>
        <w:t>: Feminist Inquiry in Social Work</w:t>
      </w:r>
      <w:r w:rsidRPr="003F11A2">
        <w:rPr>
          <w:rFonts w:ascii="Garamond" w:hAnsi="Garamond" w:cs="Arial"/>
          <w:sz w:val="24"/>
        </w:rPr>
        <w:t>.</w:t>
      </w:r>
      <w:r>
        <w:rPr>
          <w:rFonts w:ascii="Garamond" w:hAnsi="Garamond" w:cs="Arial"/>
          <w:sz w:val="24"/>
        </w:rPr>
        <w:t xml:space="preserve"> </w:t>
      </w:r>
      <w:hyperlink r:id="rId33" w:history="1">
        <w:r w:rsidR="00EB7696" w:rsidRPr="00174052">
          <w:rPr>
            <w:rStyle w:val="Hyperlink"/>
            <w:rFonts w:ascii="Garamond" w:hAnsi="Garamond" w:cs="Arial"/>
            <w:sz w:val="24"/>
          </w:rPr>
          <w:t>https://www.youtube.com/watch?v=es9hIdY6yqo</w:t>
        </w:r>
      </w:hyperlink>
      <w:r w:rsidR="00EB7696">
        <w:rPr>
          <w:rFonts w:ascii="Garamond" w:hAnsi="Garamond" w:cs="Arial"/>
          <w:sz w:val="24"/>
        </w:rPr>
        <w:t xml:space="preserve"> </w:t>
      </w:r>
    </w:p>
    <w:p w14:paraId="02F86E16" w14:textId="77777777" w:rsidR="003E3717" w:rsidRDefault="003E3717" w:rsidP="001B5B6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01A875FC" w14:textId="2CB6FC43" w:rsidR="000615DC" w:rsidRDefault="000615DC" w:rsidP="001B5B6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lastRenderedPageBreak/>
        <w:t xml:space="preserve">Jackson, K. F. </w:t>
      </w:r>
      <w:r w:rsidRPr="000615DC">
        <w:rPr>
          <w:rFonts w:ascii="Garamond" w:hAnsi="Garamond" w:cs="Arial"/>
          <w:sz w:val="24"/>
        </w:rPr>
        <w:t>(2021, July</w:t>
      </w:r>
      <w:r>
        <w:rPr>
          <w:rFonts w:ascii="Garamond" w:hAnsi="Garamond" w:cs="Arial"/>
          <w:b/>
          <w:sz w:val="24"/>
        </w:rPr>
        <w:t xml:space="preserve"> </w:t>
      </w:r>
      <w:r w:rsidRPr="00BE0A45">
        <w:rPr>
          <w:rFonts w:ascii="Garamond" w:hAnsi="Garamond" w:cs="Arial"/>
          <w:sz w:val="24"/>
        </w:rPr>
        <w:t>26 &amp; 27)</w:t>
      </w:r>
      <w:r w:rsidR="00BE0A45" w:rsidRPr="00BE0A45">
        <w:rPr>
          <w:rFonts w:ascii="Garamond" w:hAnsi="Garamond" w:cs="Arial"/>
          <w:sz w:val="24"/>
        </w:rPr>
        <w:t>.</w:t>
      </w:r>
      <w:r w:rsidR="00BE0A45">
        <w:rPr>
          <w:rFonts w:ascii="Garamond" w:hAnsi="Garamond" w:cs="Arial"/>
          <w:b/>
          <w:sz w:val="24"/>
        </w:rPr>
        <w:t xml:space="preserve"> </w:t>
      </w:r>
      <w:r w:rsidR="00BE0A45" w:rsidRPr="00BE0A45">
        <w:rPr>
          <w:rFonts w:ascii="Garamond" w:hAnsi="Garamond" w:cs="Arial"/>
          <w:sz w:val="24"/>
        </w:rPr>
        <w:t>Qualitative Research with Historically Oppressed Populations: Using Cultural Attunement Across the Research Lifecycle.</w:t>
      </w:r>
      <w:r w:rsidR="00BE0A45">
        <w:rPr>
          <w:rFonts w:ascii="Garamond" w:hAnsi="Garamond" w:cs="Arial"/>
          <w:sz w:val="24"/>
        </w:rPr>
        <w:t xml:space="preserve"> </w:t>
      </w:r>
      <w:r w:rsidR="00BE0A45" w:rsidRPr="00BE0A45">
        <w:rPr>
          <w:rFonts w:ascii="Garamond" w:hAnsi="Garamond" w:cs="Arial"/>
          <w:sz w:val="24"/>
        </w:rPr>
        <w:t>18th Annual Qualitative Research Summer Intensive</w:t>
      </w:r>
      <w:r w:rsidR="00BE0A45">
        <w:rPr>
          <w:rFonts w:ascii="Garamond" w:hAnsi="Garamond" w:cs="Arial"/>
          <w:sz w:val="24"/>
        </w:rPr>
        <w:t xml:space="preserve">, </w:t>
      </w:r>
      <w:r w:rsidR="00BE0A45">
        <w:rPr>
          <w:rFonts w:ascii="Garamond" w:hAnsi="Garamond" w:cs="Arial"/>
          <w:i/>
          <w:sz w:val="24"/>
        </w:rPr>
        <w:t xml:space="preserve">Research Talk. </w:t>
      </w:r>
      <w:hyperlink r:id="rId34" w:history="1">
        <w:r w:rsidR="00BE0A45" w:rsidRPr="003C4F4C">
          <w:rPr>
            <w:rStyle w:val="Hyperlink"/>
            <w:rFonts w:ascii="Garamond" w:hAnsi="Garamond" w:cs="Arial"/>
            <w:sz w:val="24"/>
          </w:rPr>
          <w:t>http://www.researchtalk.com/qrsi-2021/</w:t>
        </w:r>
      </w:hyperlink>
      <w:r w:rsidR="00BE0A45">
        <w:rPr>
          <w:rFonts w:ascii="Garamond" w:hAnsi="Garamond" w:cs="Arial"/>
          <w:sz w:val="24"/>
        </w:rPr>
        <w:t xml:space="preserve">. </w:t>
      </w:r>
      <w:r w:rsidR="00BE0A45">
        <w:rPr>
          <w:rFonts w:ascii="Garamond" w:hAnsi="Garamond" w:cs="Arial"/>
          <w:b/>
          <w:sz w:val="24"/>
        </w:rPr>
        <w:t xml:space="preserve"> </w:t>
      </w:r>
      <w:r w:rsidRPr="000615DC">
        <w:rPr>
          <w:rFonts w:ascii="Garamond" w:hAnsi="Garamond" w:cs="Arial"/>
          <w:b/>
          <w:sz w:val="24"/>
        </w:rPr>
        <w:t xml:space="preserve"> </w:t>
      </w:r>
    </w:p>
    <w:p w14:paraId="71DB25DE" w14:textId="77777777" w:rsidR="00BE0A45" w:rsidRDefault="00BE0A45" w:rsidP="001B5B6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449711B0" w14:textId="0EFFAD4F" w:rsidR="000615DC" w:rsidRPr="000615DC" w:rsidRDefault="000615DC" w:rsidP="001B5B60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0615DC">
        <w:rPr>
          <w:rFonts w:ascii="Garamond" w:hAnsi="Garamond" w:cs="Arial"/>
          <w:b/>
          <w:sz w:val="24"/>
        </w:rPr>
        <w:t>Jackson, K. F.</w:t>
      </w:r>
      <w:r>
        <w:rPr>
          <w:rFonts w:ascii="Garamond" w:hAnsi="Garamond" w:cs="Arial"/>
          <w:sz w:val="24"/>
        </w:rPr>
        <w:t xml:space="preserve"> (2021, May 19). </w:t>
      </w:r>
      <w:r w:rsidRPr="000615DC">
        <w:rPr>
          <w:rFonts w:ascii="Garamond" w:hAnsi="Garamond" w:cs="Arial"/>
          <w:sz w:val="24"/>
        </w:rPr>
        <w:t>Qualitative Research with Historically Oppressed Populations: Using Cultural Attunement Across the Research Lifecycle</w:t>
      </w:r>
      <w:r>
        <w:rPr>
          <w:rFonts w:ascii="Garamond" w:hAnsi="Garamond" w:cs="Arial"/>
          <w:sz w:val="24"/>
        </w:rPr>
        <w:t xml:space="preserve">. Qualitative Inquiry for HBCS/MSI Researchers, </w:t>
      </w:r>
      <w:r>
        <w:rPr>
          <w:rFonts w:ascii="Garamond" w:hAnsi="Garamond" w:cs="Arial"/>
          <w:i/>
          <w:sz w:val="24"/>
        </w:rPr>
        <w:t xml:space="preserve">Research talk. </w:t>
      </w:r>
      <w:r>
        <w:rPr>
          <w:rFonts w:ascii="Garamond" w:hAnsi="Garamond" w:cs="Arial"/>
          <w:sz w:val="24"/>
        </w:rPr>
        <w:t xml:space="preserve"> </w:t>
      </w:r>
    </w:p>
    <w:p w14:paraId="52110A5C" w14:textId="2D21907B" w:rsidR="001B5B60" w:rsidRDefault="001B5B60" w:rsidP="001B5B60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>Jackson, K. F.</w:t>
      </w:r>
      <w:r>
        <w:rPr>
          <w:rFonts w:ascii="Garamond" w:hAnsi="Garamond" w:cs="Arial"/>
          <w:sz w:val="24"/>
        </w:rPr>
        <w:t xml:space="preserve"> (2021, February 24). </w:t>
      </w:r>
      <w:bookmarkStart w:id="4" w:name="_Hlk92530041"/>
      <w:r>
        <w:rPr>
          <w:rFonts w:ascii="Garamond" w:hAnsi="Garamond" w:cs="Arial"/>
          <w:sz w:val="24"/>
        </w:rPr>
        <w:t xml:space="preserve">February Black History Month - </w:t>
      </w:r>
      <w:r w:rsidRPr="00A83EB9">
        <w:rPr>
          <w:rFonts w:ascii="Garamond" w:hAnsi="Garamond" w:cs="Arial"/>
          <w:sz w:val="24"/>
        </w:rPr>
        <w:t>Book Dialogue with Kelly Faye Jackson</w:t>
      </w:r>
      <w:r>
        <w:rPr>
          <w:rFonts w:ascii="Garamond" w:hAnsi="Garamond" w:cs="Arial"/>
          <w:sz w:val="24"/>
        </w:rPr>
        <w:t xml:space="preserve">. </w:t>
      </w:r>
      <w:r w:rsidRPr="00A83EB9">
        <w:rPr>
          <w:rFonts w:ascii="Garamond" w:hAnsi="Garamond" w:cs="Arial"/>
          <w:i/>
          <w:sz w:val="24"/>
        </w:rPr>
        <w:t>Faculty Women of Color Caucus, Arizona State University</w:t>
      </w:r>
      <w:r>
        <w:rPr>
          <w:rFonts w:ascii="Garamond" w:hAnsi="Garamond" w:cs="Arial"/>
          <w:sz w:val="24"/>
        </w:rPr>
        <w:t xml:space="preserve">. Retrieved from </w:t>
      </w:r>
      <w:hyperlink r:id="rId35" w:history="1">
        <w:r w:rsidRPr="00C71F55">
          <w:rPr>
            <w:rStyle w:val="Hyperlink"/>
            <w:rFonts w:ascii="Garamond" w:hAnsi="Garamond" w:cs="Arial"/>
            <w:sz w:val="24"/>
          </w:rPr>
          <w:t>https://inclusion.asu.edu/fwocc/videos</w:t>
        </w:r>
      </w:hyperlink>
      <w:r>
        <w:rPr>
          <w:rFonts w:ascii="Garamond" w:hAnsi="Garamond" w:cs="Arial"/>
          <w:sz w:val="24"/>
        </w:rPr>
        <w:t xml:space="preserve"> </w:t>
      </w:r>
      <w:bookmarkEnd w:id="4"/>
    </w:p>
    <w:p w14:paraId="42DBAE52" w14:textId="77777777" w:rsidR="00380057" w:rsidRDefault="00380057" w:rsidP="00905687">
      <w:pPr>
        <w:tabs>
          <w:tab w:val="left" w:pos="720"/>
        </w:tabs>
        <w:rPr>
          <w:rFonts w:ascii="Garamond" w:hAnsi="Garamond" w:cs="Arial"/>
          <w:b/>
          <w:sz w:val="24"/>
        </w:rPr>
      </w:pPr>
    </w:p>
    <w:p w14:paraId="2F14A156" w14:textId="2DE4F019" w:rsidR="00905687" w:rsidRDefault="00905687" w:rsidP="00905687">
      <w:pPr>
        <w:tabs>
          <w:tab w:val="left" w:pos="720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 xml:space="preserve">Jackson, K. F. </w:t>
      </w:r>
      <w:r>
        <w:rPr>
          <w:rFonts w:ascii="Garamond" w:hAnsi="Garamond" w:cs="Arial"/>
          <w:sz w:val="24"/>
        </w:rPr>
        <w:t>(2017, August</w:t>
      </w:r>
      <w:r w:rsidR="0075504F">
        <w:rPr>
          <w:rFonts w:ascii="Garamond" w:hAnsi="Garamond" w:cs="Arial"/>
          <w:sz w:val="24"/>
        </w:rPr>
        <w:t xml:space="preserve"> 30</w:t>
      </w:r>
      <w:r>
        <w:rPr>
          <w:rFonts w:ascii="Garamond" w:hAnsi="Garamond" w:cs="Arial"/>
          <w:sz w:val="24"/>
        </w:rPr>
        <w:t xml:space="preserve">). Invited panelist at “Diversity Dialogues: Media Coverage of Multiracial and </w:t>
      </w:r>
    </w:p>
    <w:p w14:paraId="4795CBD4" w14:textId="7B533698" w:rsidR="00905687" w:rsidRPr="00905687" w:rsidRDefault="00905687" w:rsidP="00905687">
      <w:pPr>
        <w:tabs>
          <w:tab w:val="left" w:pos="720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ab/>
        <w:t xml:space="preserve">Multiethnic Communities.” Hosted by the Arizona Republic’s Diversity Committee. Phoenix, AZ.   </w:t>
      </w:r>
    </w:p>
    <w:p w14:paraId="73DC45AE" w14:textId="2CA141CF" w:rsidR="00905687" w:rsidRDefault="00905687" w:rsidP="008B02DF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0BE69A2F" w14:textId="2CB644AB" w:rsidR="00F46494" w:rsidRPr="00847A18" w:rsidRDefault="00847A18" w:rsidP="008B02DF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 xml:space="preserve">Jackson, K. F. </w:t>
      </w:r>
      <w:r>
        <w:rPr>
          <w:rFonts w:ascii="Garamond" w:hAnsi="Garamond" w:cs="Arial"/>
          <w:sz w:val="24"/>
        </w:rPr>
        <w:t>(2017, March</w:t>
      </w:r>
      <w:r w:rsidR="0075504F">
        <w:rPr>
          <w:rFonts w:ascii="Garamond" w:hAnsi="Garamond" w:cs="Arial"/>
          <w:sz w:val="24"/>
        </w:rPr>
        <w:t xml:space="preserve"> 23</w:t>
      </w:r>
      <w:r>
        <w:rPr>
          <w:rFonts w:ascii="Garamond" w:hAnsi="Garamond" w:cs="Arial"/>
          <w:sz w:val="24"/>
        </w:rPr>
        <w:t xml:space="preserve">). “Wellness.” Invited panelist at “NAACP Get Hype Health Wellness &amp; Community Advocacy Event.” Tempe, AZ. </w:t>
      </w:r>
    </w:p>
    <w:p w14:paraId="19496545" w14:textId="77777777" w:rsidR="00A94AAF" w:rsidRDefault="00A94AAF" w:rsidP="00A61F64">
      <w:pPr>
        <w:tabs>
          <w:tab w:val="left" w:pos="720"/>
        </w:tabs>
        <w:ind w:left="720" w:hanging="720"/>
        <w:rPr>
          <w:rFonts w:ascii="Garamond" w:hAnsi="Garamond" w:cs="Arial"/>
          <w:sz w:val="24"/>
          <w:szCs w:val="24"/>
        </w:rPr>
      </w:pPr>
    </w:p>
    <w:p w14:paraId="2568275C" w14:textId="48B9A95F" w:rsidR="00A61F64" w:rsidRPr="00A61F64" w:rsidRDefault="00A61F64" w:rsidP="00A61F64">
      <w:pPr>
        <w:tabs>
          <w:tab w:val="left" w:pos="720"/>
        </w:tabs>
        <w:ind w:left="720" w:hanging="72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Yoo, </w:t>
      </w:r>
      <w:r w:rsidRPr="00B86CA9">
        <w:rPr>
          <w:rFonts w:ascii="Garamond" w:hAnsi="Garamond" w:cs="Arial"/>
          <w:sz w:val="24"/>
          <w:szCs w:val="24"/>
        </w:rPr>
        <w:t xml:space="preserve">H. C., </w:t>
      </w:r>
      <w:r>
        <w:rPr>
          <w:rFonts w:ascii="Garamond" w:hAnsi="Garamond" w:cs="Arial"/>
          <w:b/>
          <w:sz w:val="24"/>
          <w:szCs w:val="24"/>
        </w:rPr>
        <w:t>Jackson, K. F.</w:t>
      </w:r>
      <w:r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B86CA9">
        <w:rPr>
          <w:rFonts w:ascii="Garamond" w:hAnsi="Garamond" w:cs="Arial"/>
          <w:sz w:val="24"/>
          <w:szCs w:val="24"/>
        </w:rPr>
        <w:t>&amp; Guevarra, R., Jr.</w:t>
      </w:r>
      <w:r>
        <w:rPr>
          <w:rFonts w:ascii="Garamond" w:hAnsi="Garamond" w:cs="Arial"/>
          <w:sz w:val="24"/>
          <w:szCs w:val="24"/>
        </w:rPr>
        <w:t xml:space="preserve"> (2017, March</w:t>
      </w:r>
      <w:r w:rsidR="0075504F">
        <w:rPr>
          <w:rFonts w:ascii="Garamond" w:hAnsi="Garamond" w:cs="Arial"/>
          <w:sz w:val="24"/>
          <w:szCs w:val="24"/>
        </w:rPr>
        <w:t xml:space="preserve"> 1</w:t>
      </w:r>
      <w:r>
        <w:rPr>
          <w:rFonts w:ascii="Garamond" w:hAnsi="Garamond" w:cs="Arial"/>
          <w:sz w:val="24"/>
          <w:szCs w:val="24"/>
        </w:rPr>
        <w:t>). “</w:t>
      </w:r>
      <w:r w:rsidRPr="00A61F64">
        <w:rPr>
          <w:rFonts w:ascii="Garamond" w:hAnsi="Garamond" w:cs="Arial"/>
          <w:bCs/>
          <w:sz w:val="24"/>
          <w:szCs w:val="24"/>
        </w:rPr>
        <w:t>Methodological Challenges and Opportunities in Research with Multiracial Persons.</w:t>
      </w:r>
      <w:r>
        <w:rPr>
          <w:rFonts w:ascii="Garamond" w:hAnsi="Garamond" w:cs="Arial"/>
          <w:bCs/>
          <w:sz w:val="24"/>
          <w:szCs w:val="24"/>
        </w:rPr>
        <w:t>”</w:t>
      </w:r>
      <w:r w:rsidRPr="00A61F64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 xml:space="preserve">Guest panelist at ASU Counseling Psychology </w:t>
      </w:r>
      <w:r w:rsidRPr="00A61F64">
        <w:rPr>
          <w:rFonts w:ascii="Garamond" w:hAnsi="Garamond" w:cs="Arial"/>
          <w:bCs/>
          <w:sz w:val="24"/>
          <w:szCs w:val="24"/>
        </w:rPr>
        <w:t>CP</w:t>
      </w:r>
      <w:r>
        <w:rPr>
          <w:rFonts w:ascii="Garamond" w:hAnsi="Garamond" w:cs="Arial"/>
          <w:bCs/>
          <w:sz w:val="24"/>
          <w:szCs w:val="24"/>
        </w:rPr>
        <w:t xml:space="preserve">Y 691 Professional Development “Brown Bag.” Tempe, AZ.  </w:t>
      </w:r>
    </w:p>
    <w:p w14:paraId="1867380D" w14:textId="77777777" w:rsidR="00A94AAF" w:rsidRDefault="00A94AAF" w:rsidP="00A61F64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13DA0AE9" w14:textId="77777777" w:rsidR="00A61F64" w:rsidRPr="00F46494" w:rsidRDefault="00A61F64" w:rsidP="00A61F64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 xml:space="preserve">Jackson, K. F. </w:t>
      </w:r>
      <w:r w:rsidRPr="00F46494">
        <w:rPr>
          <w:rFonts w:ascii="Garamond" w:hAnsi="Garamond" w:cs="Arial"/>
          <w:sz w:val="24"/>
        </w:rPr>
        <w:t>(2016, June 26). “</w:t>
      </w:r>
      <w:r>
        <w:rPr>
          <w:rFonts w:ascii="Garamond" w:hAnsi="Garamond" w:cs="Arial"/>
          <w:sz w:val="24"/>
        </w:rPr>
        <w:t xml:space="preserve">Love Forward.” Presenter at “One Year of Love: Celebrating the one year anniversary of the Supreme Court ruling on marriage equality.” Scottsdale Museum of Contemporary Art, Scottsdale, AZ. </w:t>
      </w:r>
    </w:p>
    <w:p w14:paraId="051A6756" w14:textId="77777777" w:rsidR="00354BF5" w:rsidRDefault="00354BF5" w:rsidP="00B8158D">
      <w:pPr>
        <w:tabs>
          <w:tab w:val="left" w:pos="720"/>
        </w:tabs>
        <w:rPr>
          <w:rFonts w:ascii="Garamond" w:hAnsi="Garamond" w:cs="Arial"/>
          <w:b/>
          <w:sz w:val="24"/>
        </w:rPr>
      </w:pPr>
    </w:p>
    <w:p w14:paraId="28B5AB89" w14:textId="77777777" w:rsidR="003D4359" w:rsidRDefault="003D4359" w:rsidP="00B63FE2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 xml:space="preserve">Jackson, K. F. </w:t>
      </w:r>
      <w:r>
        <w:rPr>
          <w:rFonts w:ascii="Garamond" w:hAnsi="Garamond" w:cs="Arial"/>
          <w:sz w:val="24"/>
        </w:rPr>
        <w:t xml:space="preserve">(2016, February 20). “Raising Children in a Multi-racial Family.” Volunteer facilitator for the Healing Racism Series: Race and Family Symposium. Center for the Study of Race and Democracy and the Healing Racism Committee, Tempe, AZ. </w:t>
      </w:r>
    </w:p>
    <w:p w14:paraId="58F74377" w14:textId="77777777" w:rsidR="00B8158D" w:rsidRDefault="00B8158D" w:rsidP="00472036">
      <w:pPr>
        <w:tabs>
          <w:tab w:val="left" w:pos="720"/>
        </w:tabs>
        <w:rPr>
          <w:rFonts w:ascii="Garamond" w:hAnsi="Garamond" w:cs="Arial"/>
          <w:b/>
          <w:iCs/>
          <w:sz w:val="24"/>
        </w:rPr>
      </w:pPr>
    </w:p>
    <w:p w14:paraId="110BAA3B" w14:textId="7D0962BF" w:rsidR="003D5610" w:rsidRPr="003D5610" w:rsidRDefault="003D5610" w:rsidP="00B63FE2">
      <w:pPr>
        <w:tabs>
          <w:tab w:val="left" w:pos="720"/>
        </w:tabs>
        <w:ind w:left="720" w:hanging="720"/>
        <w:rPr>
          <w:rFonts w:ascii="Garamond" w:hAnsi="Garamond" w:cs="Arial"/>
          <w:iCs/>
          <w:sz w:val="24"/>
        </w:rPr>
      </w:pPr>
      <w:r>
        <w:rPr>
          <w:rFonts w:ascii="Garamond" w:hAnsi="Garamond" w:cs="Arial"/>
          <w:b/>
          <w:iCs/>
          <w:sz w:val="24"/>
        </w:rPr>
        <w:t xml:space="preserve">Jackson, K. F., </w:t>
      </w:r>
      <w:r w:rsidRPr="003D5610">
        <w:rPr>
          <w:rFonts w:ascii="Garamond" w:hAnsi="Garamond" w:cs="Arial"/>
          <w:iCs/>
          <w:sz w:val="24"/>
        </w:rPr>
        <w:t>Stanton, T.,</w:t>
      </w:r>
      <w:r>
        <w:rPr>
          <w:rFonts w:ascii="Garamond" w:hAnsi="Garamond" w:cs="Arial"/>
          <w:b/>
          <w:iCs/>
          <w:sz w:val="24"/>
        </w:rPr>
        <w:t xml:space="preserve"> </w:t>
      </w:r>
      <w:r>
        <w:rPr>
          <w:rFonts w:ascii="Garamond" w:hAnsi="Garamond" w:cs="Arial"/>
          <w:iCs/>
          <w:sz w:val="24"/>
        </w:rPr>
        <w:t>Guevarra, R., Jr., DiGiovanni, F. C. (2014, October 30). “One Drop of Love: Commun</w:t>
      </w:r>
      <w:r w:rsidR="00774A24">
        <w:rPr>
          <w:rFonts w:ascii="Garamond" w:hAnsi="Garamond" w:cs="Arial"/>
          <w:iCs/>
          <w:sz w:val="24"/>
        </w:rPr>
        <w:t xml:space="preserve">ity Dialogue.” Invited panelist. Presented by Mesa Center for the Arts, Mesa, AZ. </w:t>
      </w:r>
      <w:r>
        <w:rPr>
          <w:rFonts w:ascii="Garamond" w:hAnsi="Garamond" w:cs="Arial"/>
          <w:iCs/>
          <w:sz w:val="24"/>
        </w:rPr>
        <w:t xml:space="preserve"> </w:t>
      </w:r>
    </w:p>
    <w:p w14:paraId="078E63EB" w14:textId="77777777" w:rsidR="003D5610" w:rsidRDefault="003D5610" w:rsidP="00B63FE2">
      <w:pPr>
        <w:tabs>
          <w:tab w:val="left" w:pos="720"/>
        </w:tabs>
        <w:ind w:left="720" w:hanging="720"/>
        <w:rPr>
          <w:rFonts w:ascii="Garamond" w:hAnsi="Garamond" w:cs="Arial"/>
          <w:b/>
          <w:iCs/>
          <w:sz w:val="24"/>
        </w:rPr>
      </w:pPr>
    </w:p>
    <w:p w14:paraId="1DF5C7C0" w14:textId="60FB1319" w:rsidR="0074332E" w:rsidRPr="00354BF5" w:rsidRDefault="00733A8B" w:rsidP="00B63FE2">
      <w:pPr>
        <w:tabs>
          <w:tab w:val="left" w:pos="720"/>
        </w:tabs>
        <w:ind w:left="720" w:hanging="720"/>
        <w:rPr>
          <w:rFonts w:ascii="Garamond" w:hAnsi="Garamond" w:cs="Arial"/>
          <w:iCs/>
          <w:sz w:val="24"/>
        </w:rPr>
      </w:pPr>
      <w:r>
        <w:rPr>
          <w:rFonts w:ascii="Garamond" w:hAnsi="Garamond" w:cs="Arial"/>
          <w:b/>
          <w:iCs/>
          <w:sz w:val="24"/>
        </w:rPr>
        <w:t xml:space="preserve">Jackson, K. F. </w:t>
      </w:r>
      <w:r>
        <w:rPr>
          <w:rFonts w:ascii="Garamond" w:hAnsi="Garamond" w:cs="Arial"/>
          <w:iCs/>
          <w:sz w:val="24"/>
        </w:rPr>
        <w:t>(2014, April 4). “The Blurred Lines of Race and Ethnicity.” Invited panelist at the 50</w:t>
      </w:r>
      <w:r w:rsidRPr="00733A8B">
        <w:rPr>
          <w:rFonts w:ascii="Garamond" w:hAnsi="Garamond" w:cs="Arial"/>
          <w:iCs/>
          <w:sz w:val="24"/>
          <w:vertAlign w:val="superscript"/>
        </w:rPr>
        <w:t>th</w:t>
      </w:r>
      <w:r>
        <w:rPr>
          <w:rFonts w:ascii="Garamond" w:hAnsi="Garamond" w:cs="Arial"/>
          <w:iCs/>
          <w:sz w:val="24"/>
        </w:rPr>
        <w:t xml:space="preserve"> Anniversary of ASU School of Social Work Event: </w:t>
      </w:r>
      <w:r w:rsidRPr="00733A8B">
        <w:rPr>
          <w:rFonts w:ascii="Garamond" w:hAnsi="Garamond" w:cs="Arial"/>
          <w:iCs/>
          <w:sz w:val="24"/>
        </w:rPr>
        <w:t>Promoting Social Justice: Addressing Race and Ethnicity in a Changing World</w:t>
      </w:r>
      <w:r>
        <w:rPr>
          <w:rFonts w:ascii="Garamond" w:hAnsi="Garamond" w:cs="Arial"/>
          <w:iCs/>
          <w:sz w:val="24"/>
        </w:rPr>
        <w:t xml:space="preserve">, Phoenix, AZ.   </w:t>
      </w:r>
    </w:p>
    <w:p w14:paraId="78FCC56C" w14:textId="77777777" w:rsidR="0074332E" w:rsidRDefault="0074332E" w:rsidP="00B63FE2">
      <w:pPr>
        <w:tabs>
          <w:tab w:val="left" w:pos="720"/>
        </w:tabs>
        <w:ind w:left="720" w:hanging="720"/>
        <w:rPr>
          <w:rFonts w:ascii="Garamond" w:hAnsi="Garamond" w:cs="Arial"/>
          <w:b/>
          <w:iCs/>
          <w:sz w:val="24"/>
        </w:rPr>
      </w:pPr>
    </w:p>
    <w:p w14:paraId="6C99F266" w14:textId="09E2F705" w:rsidR="00B63FE2" w:rsidRPr="00B86CA9" w:rsidRDefault="00B63FE2" w:rsidP="00B63FE2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iCs/>
          <w:sz w:val="24"/>
        </w:rPr>
        <w:t xml:space="preserve">Jackson, K. F. </w:t>
      </w:r>
      <w:r w:rsidR="006D15A4" w:rsidRPr="00B86CA9">
        <w:rPr>
          <w:rFonts w:ascii="Garamond" w:hAnsi="Garamond" w:cs="Arial"/>
          <w:iCs/>
          <w:sz w:val="24"/>
        </w:rPr>
        <w:t xml:space="preserve">(2010, June 13). </w:t>
      </w:r>
      <w:r w:rsidR="00251658" w:rsidRPr="00B86CA9">
        <w:rPr>
          <w:rFonts w:ascii="Garamond" w:hAnsi="Garamond" w:cs="Arial"/>
          <w:iCs/>
          <w:sz w:val="24"/>
        </w:rPr>
        <w:t>“</w:t>
      </w:r>
      <w:r w:rsidRPr="00B86CA9">
        <w:rPr>
          <w:rFonts w:ascii="Garamond" w:hAnsi="Garamond" w:cs="Arial"/>
          <w:iCs/>
          <w:sz w:val="24"/>
        </w:rPr>
        <w:t>Exploring the Historical Context for Contemporary Stories of the Mixed Experience.</w:t>
      </w:r>
      <w:r w:rsidR="00251658" w:rsidRPr="00B86CA9">
        <w:rPr>
          <w:rFonts w:ascii="Garamond" w:hAnsi="Garamond" w:cs="Arial"/>
          <w:iCs/>
          <w:sz w:val="24"/>
        </w:rPr>
        <w:t>”</w:t>
      </w:r>
      <w:r w:rsidRPr="00B86CA9">
        <w:rPr>
          <w:rFonts w:ascii="Garamond" w:hAnsi="Garamond" w:cs="Arial"/>
          <w:sz w:val="24"/>
        </w:rPr>
        <w:t xml:space="preserve"> Invited panelist at the annual Mixed Roots Film and Literary Festival </w:t>
      </w:r>
      <w:r w:rsidR="00C1107F" w:rsidRPr="00B86CA9">
        <w:rPr>
          <w:rFonts w:ascii="Garamond" w:hAnsi="Garamond" w:cs="Arial"/>
          <w:sz w:val="24"/>
        </w:rPr>
        <w:t>s</w:t>
      </w:r>
      <w:r w:rsidRPr="00B86CA9">
        <w:rPr>
          <w:rFonts w:ascii="Garamond" w:hAnsi="Garamond" w:cs="Arial"/>
          <w:sz w:val="24"/>
        </w:rPr>
        <w:t xml:space="preserve">ponsored by </w:t>
      </w:r>
      <w:r w:rsidRPr="00B86CA9">
        <w:rPr>
          <w:rFonts w:ascii="Garamond" w:hAnsi="Garamond" w:cs="Arial"/>
          <w:iCs/>
          <w:sz w:val="24"/>
        </w:rPr>
        <w:t>New York Foundation for the Arts</w:t>
      </w:r>
      <w:r w:rsidR="00C1107F" w:rsidRPr="00B86CA9">
        <w:rPr>
          <w:rFonts w:ascii="Garamond" w:hAnsi="Garamond" w:cs="Arial"/>
          <w:sz w:val="24"/>
        </w:rPr>
        <w:t>, Los Angeles, CA.</w:t>
      </w:r>
    </w:p>
    <w:p w14:paraId="5530D277" w14:textId="77777777" w:rsidR="00F570F2" w:rsidRDefault="00F570F2" w:rsidP="00456DB0">
      <w:pPr>
        <w:tabs>
          <w:tab w:val="left" w:pos="720"/>
        </w:tabs>
        <w:ind w:left="720" w:hanging="720"/>
        <w:rPr>
          <w:rFonts w:ascii="Garamond" w:hAnsi="Garamond" w:cs="Arial"/>
          <w:b/>
          <w:iCs/>
          <w:sz w:val="24"/>
        </w:rPr>
      </w:pPr>
    </w:p>
    <w:p w14:paraId="4D07062E" w14:textId="0BA2A789" w:rsidR="00F570F2" w:rsidRDefault="00456DB0" w:rsidP="00EA02E8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iCs/>
          <w:sz w:val="24"/>
        </w:rPr>
        <w:t xml:space="preserve">Jackson, K. F. </w:t>
      </w:r>
      <w:r w:rsidR="006D15A4" w:rsidRPr="00B86CA9">
        <w:rPr>
          <w:rFonts w:ascii="Garamond" w:hAnsi="Garamond" w:cs="Arial"/>
          <w:iCs/>
          <w:sz w:val="24"/>
        </w:rPr>
        <w:t xml:space="preserve">(2008, September 10). </w:t>
      </w:r>
      <w:r w:rsidRPr="00B86CA9">
        <w:rPr>
          <w:rFonts w:ascii="Garamond" w:hAnsi="Garamond" w:cs="Arial"/>
          <w:iCs/>
          <w:sz w:val="24"/>
        </w:rPr>
        <w:t>“Living the multiracial experience: Transcendent, defiant, and resilient.”</w:t>
      </w:r>
      <w:r w:rsidRPr="00B86CA9">
        <w:rPr>
          <w:rFonts w:ascii="Garamond" w:hAnsi="Garamond" w:cs="Arial"/>
          <w:sz w:val="24"/>
        </w:rPr>
        <w:t xml:space="preserve"> Invited presentation at Arizona State University’s Southwest Interdisciplinary Research Center (SIRC), Phoenix, </w:t>
      </w:r>
      <w:r w:rsidR="001917AB" w:rsidRPr="00B86CA9">
        <w:rPr>
          <w:rFonts w:ascii="Garamond" w:hAnsi="Garamond" w:cs="Arial"/>
          <w:sz w:val="24"/>
        </w:rPr>
        <w:t>AZ</w:t>
      </w:r>
      <w:r w:rsidRPr="00B86CA9">
        <w:rPr>
          <w:rFonts w:ascii="Garamond" w:hAnsi="Garamond" w:cs="Arial"/>
          <w:sz w:val="24"/>
        </w:rPr>
        <w:t>.</w:t>
      </w:r>
      <w:r w:rsidRPr="00B86CA9">
        <w:rPr>
          <w:rFonts w:ascii="Garamond" w:hAnsi="Garamond" w:cs="Arial"/>
          <w:iCs/>
          <w:sz w:val="24"/>
        </w:rPr>
        <w:t xml:space="preserve"> </w:t>
      </w:r>
    </w:p>
    <w:p w14:paraId="1A5869E1" w14:textId="77777777" w:rsidR="00BA38D8" w:rsidRDefault="00BA38D8" w:rsidP="00EA02E8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02007614" w14:textId="5D803404" w:rsidR="00A93D93" w:rsidRPr="00EA02E8" w:rsidRDefault="0094537C" w:rsidP="00EA02E8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Jackson, K. F.</w:t>
      </w:r>
      <w:r w:rsidRPr="00B86CA9">
        <w:rPr>
          <w:rFonts w:ascii="Garamond" w:hAnsi="Garamond" w:cs="Arial"/>
          <w:sz w:val="24"/>
        </w:rPr>
        <w:t xml:space="preserve"> </w:t>
      </w:r>
      <w:r w:rsidR="006D15A4" w:rsidRPr="00B86CA9">
        <w:rPr>
          <w:rFonts w:ascii="Garamond" w:hAnsi="Garamond" w:cs="Arial"/>
          <w:sz w:val="24"/>
        </w:rPr>
        <w:t xml:space="preserve">(2008, April 24). </w:t>
      </w:r>
      <w:r w:rsidRPr="00B86CA9">
        <w:rPr>
          <w:rFonts w:ascii="Garamond" w:hAnsi="Garamond" w:cs="Arial"/>
          <w:sz w:val="24"/>
        </w:rPr>
        <w:t>“Rethinking Race: Examining the Multiracial Experience.” Invited presentation sponsored by the Social Justice Leadership Center, Asian Pacific American Student Affairs, and the Diversity Resource Office, University of Arizona, Tucson,</w:t>
      </w:r>
      <w:r w:rsidR="006D15A4" w:rsidRPr="00B86CA9">
        <w:rPr>
          <w:rFonts w:ascii="Garamond" w:hAnsi="Garamond" w:cs="Arial"/>
          <w:sz w:val="24"/>
        </w:rPr>
        <w:t xml:space="preserve"> </w:t>
      </w:r>
      <w:r w:rsidR="001917AB" w:rsidRPr="00B86CA9">
        <w:rPr>
          <w:rFonts w:ascii="Garamond" w:hAnsi="Garamond" w:cs="Arial"/>
          <w:sz w:val="24"/>
        </w:rPr>
        <w:t>AZ</w:t>
      </w:r>
      <w:r w:rsidR="006D15A4" w:rsidRPr="00B86CA9">
        <w:rPr>
          <w:rFonts w:ascii="Garamond" w:hAnsi="Garamond" w:cs="Arial"/>
          <w:sz w:val="24"/>
        </w:rPr>
        <w:t>.</w:t>
      </w:r>
    </w:p>
    <w:p w14:paraId="269C3E62" w14:textId="77777777" w:rsidR="00A0699F" w:rsidRDefault="00A0699F" w:rsidP="00774A24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71E611B7" w14:textId="77777777" w:rsidR="009F140D" w:rsidRDefault="009F140D" w:rsidP="00774A24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6F034C6C" w14:textId="77777777" w:rsidR="009F140D" w:rsidRDefault="009F140D" w:rsidP="00774A24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375EFF3A" w14:textId="224292B7" w:rsidR="000108CD" w:rsidRPr="00774A24" w:rsidRDefault="00065F59" w:rsidP="00774A24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lastRenderedPageBreak/>
        <w:t xml:space="preserve">Jackson, K. F. </w:t>
      </w:r>
      <w:r w:rsidR="006D15A4" w:rsidRPr="00B86CA9">
        <w:rPr>
          <w:rFonts w:ascii="Garamond" w:hAnsi="Garamond" w:cs="Arial"/>
          <w:sz w:val="24"/>
        </w:rPr>
        <w:t>(2008, April 21).</w:t>
      </w:r>
      <w:r w:rsidR="006D15A4" w:rsidRPr="00B86CA9">
        <w:rPr>
          <w:rFonts w:ascii="Garamond" w:hAnsi="Garamond" w:cs="Arial"/>
          <w:b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“</w:t>
      </w:r>
      <w:r w:rsidRPr="00B86CA9">
        <w:rPr>
          <w:rFonts w:ascii="Garamond" w:hAnsi="Garamond" w:cs="Arial"/>
          <w:iCs/>
          <w:sz w:val="24"/>
        </w:rPr>
        <w:t xml:space="preserve">Who are You? Racial Identification in the 21st Century.” </w:t>
      </w:r>
      <w:r w:rsidRPr="00B86CA9">
        <w:rPr>
          <w:rFonts w:ascii="Garamond" w:hAnsi="Garamond" w:cs="Arial"/>
          <w:sz w:val="24"/>
        </w:rPr>
        <w:t xml:space="preserve"> Invited </w:t>
      </w:r>
      <w:r w:rsidR="00C5218F" w:rsidRPr="00B86CA9">
        <w:rPr>
          <w:rFonts w:ascii="Garamond" w:hAnsi="Garamond" w:cs="Arial"/>
          <w:sz w:val="24"/>
        </w:rPr>
        <w:t>P</w:t>
      </w:r>
      <w:r w:rsidRPr="00B86CA9">
        <w:rPr>
          <w:rFonts w:ascii="Garamond" w:hAnsi="Garamond" w:cs="Arial"/>
          <w:sz w:val="24"/>
        </w:rPr>
        <w:t xml:space="preserve">resentation sponsored by the Multicultural Student Center and SWIRL Arizona, Arizona State University, Tempe, </w:t>
      </w:r>
      <w:r w:rsidR="001917AB" w:rsidRPr="00B86CA9">
        <w:rPr>
          <w:rFonts w:ascii="Garamond" w:hAnsi="Garamond" w:cs="Arial"/>
          <w:sz w:val="24"/>
        </w:rPr>
        <w:t>AZ</w:t>
      </w:r>
      <w:r w:rsidRPr="00B86CA9">
        <w:rPr>
          <w:rFonts w:ascii="Garamond" w:hAnsi="Garamond" w:cs="Arial"/>
          <w:sz w:val="24"/>
        </w:rPr>
        <w:t xml:space="preserve">. </w:t>
      </w:r>
    </w:p>
    <w:p w14:paraId="487AC9AE" w14:textId="77777777" w:rsidR="00D41FAE" w:rsidRDefault="00D41FAE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54D8D123" w14:textId="330B02E5" w:rsidR="00253280" w:rsidRDefault="00EE089E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t>References</w:t>
      </w:r>
      <w:r w:rsidR="00253280">
        <w:rPr>
          <w:rFonts w:ascii="Garamond" w:hAnsi="Garamond" w:cs="Arial"/>
          <w:b/>
          <w:sz w:val="24"/>
        </w:rPr>
        <w:t xml:space="preserve"> in Popular Media</w:t>
      </w:r>
    </w:p>
    <w:p w14:paraId="286CAC87" w14:textId="77777777" w:rsidR="00253280" w:rsidRDefault="00253280" w:rsidP="00253280">
      <w:pPr>
        <w:tabs>
          <w:tab w:val="left" w:pos="720"/>
        </w:tabs>
        <w:rPr>
          <w:rFonts w:ascii="Garamond" w:hAnsi="Garamond" w:cs="Arial"/>
          <w:sz w:val="24"/>
        </w:rPr>
      </w:pPr>
    </w:p>
    <w:p w14:paraId="161D830B" w14:textId="3A0C1675" w:rsidR="00937918" w:rsidRDefault="00937918" w:rsidP="001D724E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Pelletiere, N. (2021, February 19). Mom dresses 5-year-ol</w:t>
      </w:r>
      <w:r w:rsidR="002A31FD">
        <w:rPr>
          <w:rFonts w:ascii="Garamond" w:hAnsi="Garamond" w:cs="Arial"/>
          <w:sz w:val="24"/>
        </w:rPr>
        <w:t>d</w:t>
      </w:r>
      <w:r>
        <w:rPr>
          <w:rFonts w:ascii="Garamond" w:hAnsi="Garamond" w:cs="Arial"/>
          <w:sz w:val="24"/>
        </w:rPr>
        <w:t xml:space="preserve"> as Black trailblazers so she’ll ‘learn to love all of herself.’</w:t>
      </w:r>
      <w:r w:rsidR="00A83EB9">
        <w:rPr>
          <w:rFonts w:ascii="Garamond" w:hAnsi="Garamond" w:cs="Arial"/>
          <w:sz w:val="24"/>
        </w:rPr>
        <w:t xml:space="preserve"> </w:t>
      </w:r>
      <w:r w:rsidR="00A83EB9">
        <w:rPr>
          <w:rFonts w:ascii="Garamond" w:hAnsi="Garamond" w:cs="Arial"/>
          <w:i/>
          <w:sz w:val="24"/>
        </w:rPr>
        <w:t xml:space="preserve">GMA. </w:t>
      </w:r>
      <w:r w:rsidR="00A83EB9">
        <w:rPr>
          <w:rFonts w:ascii="Garamond" w:hAnsi="Garamond" w:cs="Arial"/>
          <w:sz w:val="24"/>
        </w:rPr>
        <w:t xml:space="preserve">Retrieved from </w:t>
      </w:r>
      <w:hyperlink r:id="rId36" w:history="1">
        <w:r w:rsidR="00A83EB9" w:rsidRPr="00837507">
          <w:rPr>
            <w:rStyle w:val="Hyperlink"/>
            <w:rFonts w:ascii="Garamond" w:hAnsi="Garamond" w:cs="Arial"/>
            <w:sz w:val="24"/>
          </w:rPr>
          <w:t>https://www.goodmorningamerica.com/family/story/mom-dresses-year-black-trailblazers-shell-learn-love-75982841</w:t>
        </w:r>
      </w:hyperlink>
      <w:r w:rsidR="00A83EB9">
        <w:rPr>
          <w:rFonts w:ascii="Garamond" w:hAnsi="Garamond" w:cs="Arial"/>
          <w:sz w:val="24"/>
        </w:rPr>
        <w:t xml:space="preserve"> </w:t>
      </w:r>
    </w:p>
    <w:p w14:paraId="221D090A" w14:textId="77777777" w:rsidR="00A241F0" w:rsidRDefault="00A241F0" w:rsidP="001D724E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</w:p>
    <w:p w14:paraId="74C17ED1" w14:textId="367ADA7F" w:rsidR="005D25F0" w:rsidRDefault="00253280" w:rsidP="001D724E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Klein</w:t>
      </w:r>
      <w:r w:rsidRPr="00253280">
        <w:rPr>
          <w:rFonts w:ascii="Garamond" w:hAnsi="Garamond" w:cs="Arial"/>
          <w:sz w:val="24"/>
        </w:rPr>
        <w:t xml:space="preserve">man, M. </w:t>
      </w:r>
      <w:r>
        <w:rPr>
          <w:rFonts w:ascii="Garamond" w:hAnsi="Garamond" w:cs="Arial"/>
          <w:sz w:val="24"/>
        </w:rPr>
        <w:t xml:space="preserve">(2018, June 12). “Raising multiracial kids in a racially divided country.” </w:t>
      </w:r>
      <w:r>
        <w:rPr>
          <w:rFonts w:ascii="Garamond" w:hAnsi="Garamond" w:cs="Arial"/>
          <w:i/>
          <w:sz w:val="24"/>
        </w:rPr>
        <w:t xml:space="preserve">Scary Mommy. </w:t>
      </w:r>
      <w:r>
        <w:rPr>
          <w:rFonts w:ascii="Garamond" w:hAnsi="Garamond" w:cs="Arial"/>
          <w:sz w:val="24"/>
        </w:rPr>
        <w:t xml:space="preserve">Retrieved from </w:t>
      </w:r>
      <w:hyperlink r:id="rId37" w:history="1">
        <w:r w:rsidRPr="002A05D7">
          <w:rPr>
            <w:rStyle w:val="Hyperlink"/>
            <w:rFonts w:ascii="Garamond" w:hAnsi="Garamond" w:cs="Arial"/>
            <w:sz w:val="24"/>
          </w:rPr>
          <w:t>http://www.scarymommy.com/raising-multicultural-kids-racially-divided-country/</w:t>
        </w:r>
      </w:hyperlink>
      <w:r>
        <w:rPr>
          <w:rFonts w:ascii="Garamond" w:hAnsi="Garamond" w:cs="Arial"/>
          <w:sz w:val="24"/>
        </w:rPr>
        <w:t xml:space="preserve"> </w:t>
      </w:r>
    </w:p>
    <w:p w14:paraId="12D7035E" w14:textId="77777777" w:rsidR="005D25F0" w:rsidRDefault="005D25F0" w:rsidP="001D724E">
      <w:pPr>
        <w:tabs>
          <w:tab w:val="left" w:pos="720"/>
        </w:tabs>
        <w:rPr>
          <w:rFonts w:ascii="Garamond" w:hAnsi="Garamond" w:cs="Arial"/>
          <w:sz w:val="24"/>
        </w:rPr>
      </w:pPr>
    </w:p>
    <w:p w14:paraId="662EE814" w14:textId="3E2B0120" w:rsidR="00253280" w:rsidRPr="00253280" w:rsidRDefault="00253280" w:rsidP="007269E0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Kleinman, M. (2018, June 12). “In celebration of Loving Day: Raising multiracial kids.” </w:t>
      </w:r>
      <w:r w:rsidRPr="00253280">
        <w:rPr>
          <w:rFonts w:ascii="Garamond" w:hAnsi="Garamond" w:cs="Arial"/>
          <w:i/>
          <w:sz w:val="24"/>
        </w:rPr>
        <w:t>PBS Parents</w:t>
      </w:r>
      <w:r>
        <w:rPr>
          <w:rFonts w:ascii="Garamond" w:hAnsi="Garamond" w:cs="Arial"/>
          <w:sz w:val="24"/>
        </w:rPr>
        <w:t xml:space="preserve">. Retrieved from </w:t>
      </w:r>
      <w:hyperlink r:id="rId38" w:history="1">
        <w:r w:rsidRPr="002A05D7">
          <w:rPr>
            <w:rStyle w:val="Hyperlink"/>
            <w:rFonts w:ascii="Garamond" w:hAnsi="Garamond" w:cs="Arial"/>
            <w:sz w:val="24"/>
          </w:rPr>
          <w:t>http://www.pbs.org/parents/expert-tips-advice/2018/06/in-celebration-of-loving-day-raising-multiracial-kids/</w:t>
        </w:r>
      </w:hyperlink>
      <w:r>
        <w:rPr>
          <w:rFonts w:ascii="Garamond" w:hAnsi="Garamond" w:cs="Arial"/>
          <w:sz w:val="24"/>
        </w:rPr>
        <w:t xml:space="preserve"> </w:t>
      </w:r>
    </w:p>
    <w:p w14:paraId="18A3BE27" w14:textId="77777777" w:rsidR="00AF3E0D" w:rsidRDefault="00AF3E0D" w:rsidP="007269E0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</w:p>
    <w:p w14:paraId="6C236C51" w14:textId="066981C3" w:rsidR="00253280" w:rsidRPr="00FB5CD0" w:rsidRDefault="00253280" w:rsidP="007269E0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253280">
        <w:rPr>
          <w:rFonts w:ascii="Garamond" w:hAnsi="Garamond" w:cs="Arial"/>
          <w:sz w:val="24"/>
        </w:rPr>
        <w:t>Polletta, M. (2017, September 21).</w:t>
      </w:r>
      <w:r>
        <w:rPr>
          <w:rFonts w:ascii="Garamond" w:hAnsi="Garamond" w:cs="Arial"/>
          <w:sz w:val="24"/>
        </w:rPr>
        <w:t xml:space="preserve"> “Black lives matter organizer brings street-dance activism to Phoenix.” </w:t>
      </w:r>
      <w:r w:rsidRPr="00253280">
        <w:rPr>
          <w:rFonts w:ascii="Garamond" w:hAnsi="Garamond" w:cs="Arial"/>
          <w:i/>
          <w:sz w:val="24"/>
        </w:rPr>
        <w:t>AZ Central</w:t>
      </w:r>
      <w:r>
        <w:rPr>
          <w:rFonts w:ascii="Garamond" w:hAnsi="Garamond" w:cs="Arial"/>
          <w:sz w:val="24"/>
        </w:rPr>
        <w:t xml:space="preserve">. Retrieved from </w:t>
      </w:r>
      <w:hyperlink r:id="rId39" w:history="1">
        <w:r w:rsidRPr="002A05D7">
          <w:rPr>
            <w:rStyle w:val="Hyperlink"/>
            <w:rFonts w:ascii="Garamond" w:hAnsi="Garamond" w:cs="Arial"/>
            <w:sz w:val="24"/>
          </w:rPr>
          <w:t>https://www.azcentral.com/story/news/local/phoenix/2017/09/21/black-lives-matter-organizer-brings-street-dance-activism-phoenix/683405001/</w:t>
        </w:r>
      </w:hyperlink>
      <w:r>
        <w:rPr>
          <w:rFonts w:ascii="Garamond" w:hAnsi="Garamond" w:cs="Arial"/>
          <w:sz w:val="24"/>
        </w:rPr>
        <w:t xml:space="preserve">  </w:t>
      </w:r>
      <w:r>
        <w:rPr>
          <w:rFonts w:ascii="Garamond" w:hAnsi="Garamond" w:cs="Arial"/>
          <w:b/>
          <w:sz w:val="24"/>
        </w:rPr>
        <w:t xml:space="preserve"> </w:t>
      </w:r>
      <w:r w:rsidRPr="00253280">
        <w:rPr>
          <w:rFonts w:ascii="Garamond" w:hAnsi="Garamond" w:cs="Arial"/>
          <w:b/>
          <w:sz w:val="24"/>
        </w:rPr>
        <w:t xml:space="preserve"> </w:t>
      </w:r>
    </w:p>
    <w:p w14:paraId="0A26A3C3" w14:textId="77777777" w:rsidR="007F401F" w:rsidRDefault="007F401F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7D980082" w14:textId="3157A376" w:rsidR="007269E0" w:rsidRPr="00B86CA9" w:rsidRDefault="00246CC4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>Multimedia Presentations</w:t>
      </w:r>
    </w:p>
    <w:p w14:paraId="0E9D6006" w14:textId="354B9ABF" w:rsidR="005D59D8" w:rsidRDefault="005D59D8" w:rsidP="008B588C">
      <w:pPr>
        <w:tabs>
          <w:tab w:val="left" w:pos="720"/>
        </w:tabs>
        <w:rPr>
          <w:rFonts w:ascii="Garamond" w:hAnsi="Garamond" w:cs="Arial"/>
          <w:b/>
          <w:sz w:val="24"/>
        </w:rPr>
      </w:pPr>
    </w:p>
    <w:p w14:paraId="062657C0" w14:textId="6548DBFD" w:rsidR="00EB534B" w:rsidRDefault="00EB534B" w:rsidP="0038136B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1F1273">
        <w:rPr>
          <w:rFonts w:ascii="Garamond" w:hAnsi="Garamond" w:cs="Arial"/>
          <w:b/>
          <w:sz w:val="24"/>
        </w:rPr>
        <w:t>Jackson, K. F.</w:t>
      </w:r>
      <w:r>
        <w:rPr>
          <w:rFonts w:ascii="Garamond" w:hAnsi="Garamond" w:cs="Arial"/>
          <w:sz w:val="24"/>
        </w:rPr>
        <w:t>, &amp; Samuels, G. M. (</w:t>
      </w:r>
      <w:r w:rsidR="001F1273">
        <w:rPr>
          <w:rFonts w:ascii="Garamond" w:hAnsi="Garamond" w:cs="Arial"/>
          <w:sz w:val="24"/>
        </w:rPr>
        <w:t xml:space="preserve">Multiracial Mental Health Podcast). (2023, October 22). “Multiracial Cultural Attunement” </w:t>
      </w:r>
      <w:r w:rsidR="001F1273" w:rsidRPr="00094B93">
        <w:rPr>
          <w:rFonts w:ascii="Garamond" w:hAnsi="Garamond" w:cs="Arial"/>
          <w:sz w:val="24"/>
        </w:rPr>
        <w:t xml:space="preserve">[Audio Podcast Episode </w:t>
      </w:r>
      <w:r w:rsidR="001F1273">
        <w:rPr>
          <w:rFonts w:ascii="Garamond" w:hAnsi="Garamond" w:cs="Arial"/>
          <w:sz w:val="24"/>
        </w:rPr>
        <w:t>5</w:t>
      </w:r>
      <w:r w:rsidR="001F1273">
        <w:rPr>
          <w:rFonts w:ascii="Garamond" w:hAnsi="Garamond" w:cs="Arial"/>
          <w:sz w:val="24"/>
        </w:rPr>
        <w:t>]</w:t>
      </w:r>
      <w:r w:rsidR="001F1273">
        <w:rPr>
          <w:rFonts w:ascii="Garamond" w:hAnsi="Garamond" w:cs="Arial"/>
          <w:sz w:val="24"/>
        </w:rPr>
        <w:t xml:space="preserve">. Retrieved from </w:t>
      </w:r>
      <w:hyperlink r:id="rId40" w:history="1">
        <w:r w:rsidR="001F1273" w:rsidRPr="001A4A29">
          <w:rPr>
            <w:rStyle w:val="Hyperlink"/>
            <w:rFonts w:ascii="Garamond" w:hAnsi="Garamond" w:cs="Arial"/>
            <w:sz w:val="24"/>
          </w:rPr>
          <w:t>https://shows.acast.com/multiracial-mental-health</w:t>
        </w:r>
      </w:hyperlink>
      <w:r w:rsidR="001F1273">
        <w:rPr>
          <w:rFonts w:ascii="Garamond" w:hAnsi="Garamond" w:cs="Arial"/>
          <w:sz w:val="24"/>
        </w:rPr>
        <w:t xml:space="preserve"> </w:t>
      </w:r>
    </w:p>
    <w:p w14:paraId="2DB97800" w14:textId="77777777" w:rsidR="00EB534B" w:rsidRDefault="00EB534B" w:rsidP="0038136B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</w:p>
    <w:p w14:paraId="307C708C" w14:textId="08011CC5" w:rsidR="00D41FAE" w:rsidRDefault="00D41FAE" w:rsidP="0038136B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 w:rsidRPr="00D41FAE">
        <w:rPr>
          <w:rFonts w:ascii="Garamond" w:hAnsi="Garamond" w:cs="Arial"/>
          <w:sz w:val="24"/>
        </w:rPr>
        <w:t>Samuels, G. M., &amp;</w:t>
      </w:r>
      <w:r>
        <w:rPr>
          <w:rFonts w:ascii="Garamond" w:hAnsi="Garamond" w:cs="Arial"/>
          <w:b/>
          <w:sz w:val="24"/>
        </w:rPr>
        <w:t xml:space="preserve"> Jackson, K. F. </w:t>
      </w:r>
      <w:r w:rsidR="0038136B">
        <w:rPr>
          <w:rFonts w:ascii="Garamond" w:hAnsi="Garamond" w:cs="Arial"/>
          <w:sz w:val="24"/>
        </w:rPr>
        <w:t>(</w:t>
      </w:r>
      <w:proofErr w:type="spellStart"/>
      <w:r w:rsidR="0038136B">
        <w:rPr>
          <w:rFonts w:ascii="Garamond" w:hAnsi="Garamond" w:cs="Arial"/>
          <w:sz w:val="24"/>
        </w:rPr>
        <w:t>UChicago</w:t>
      </w:r>
      <w:proofErr w:type="spellEnd"/>
      <w:r w:rsidR="0038136B">
        <w:rPr>
          <w:rFonts w:ascii="Garamond" w:hAnsi="Garamond" w:cs="Arial"/>
          <w:sz w:val="24"/>
        </w:rPr>
        <w:t xml:space="preserve"> Crown Family School </w:t>
      </w:r>
      <w:r w:rsidR="001B5B60">
        <w:rPr>
          <w:rFonts w:ascii="Garamond" w:hAnsi="Garamond" w:cs="Arial"/>
          <w:sz w:val="24"/>
        </w:rPr>
        <w:t xml:space="preserve">of Social Work </w:t>
      </w:r>
      <w:r w:rsidR="0038136B">
        <w:rPr>
          <w:rFonts w:ascii="Garamond" w:hAnsi="Garamond" w:cs="Arial"/>
          <w:sz w:val="24"/>
        </w:rPr>
        <w:t xml:space="preserve">Podcast). </w:t>
      </w:r>
      <w:r w:rsidRPr="00D41FAE">
        <w:rPr>
          <w:rFonts w:ascii="Garamond" w:hAnsi="Garamond" w:cs="Arial"/>
          <w:sz w:val="24"/>
        </w:rPr>
        <w:t xml:space="preserve">(2021, June 18). </w:t>
      </w:r>
      <w:r w:rsidR="0038136B">
        <w:rPr>
          <w:rFonts w:ascii="Garamond" w:hAnsi="Garamond" w:cs="Arial"/>
          <w:sz w:val="24"/>
        </w:rPr>
        <w:t>“</w:t>
      </w:r>
      <w:r>
        <w:rPr>
          <w:rFonts w:ascii="Garamond" w:hAnsi="Garamond" w:cs="Arial"/>
          <w:sz w:val="24"/>
        </w:rPr>
        <w:t xml:space="preserve">Challenging Racism in </w:t>
      </w:r>
      <w:r w:rsidR="0038136B">
        <w:rPr>
          <w:rFonts w:ascii="Garamond" w:hAnsi="Garamond" w:cs="Arial"/>
          <w:sz w:val="24"/>
        </w:rPr>
        <w:t>S</w:t>
      </w:r>
      <w:r>
        <w:rPr>
          <w:rFonts w:ascii="Garamond" w:hAnsi="Garamond" w:cs="Arial"/>
          <w:sz w:val="24"/>
        </w:rPr>
        <w:t xml:space="preserve">ocial </w:t>
      </w:r>
      <w:r w:rsidR="0038136B">
        <w:rPr>
          <w:rFonts w:ascii="Garamond" w:hAnsi="Garamond" w:cs="Arial"/>
          <w:sz w:val="24"/>
        </w:rPr>
        <w:t>W</w:t>
      </w:r>
      <w:r>
        <w:rPr>
          <w:rFonts w:ascii="Garamond" w:hAnsi="Garamond" w:cs="Arial"/>
          <w:sz w:val="24"/>
        </w:rPr>
        <w:t xml:space="preserve">ork through Multiracial </w:t>
      </w:r>
      <w:r w:rsidR="0038136B">
        <w:rPr>
          <w:rFonts w:ascii="Garamond" w:hAnsi="Garamond" w:cs="Arial"/>
          <w:sz w:val="24"/>
        </w:rPr>
        <w:t xml:space="preserve">Cultural Attunement” </w:t>
      </w:r>
      <w:r w:rsidR="0038136B" w:rsidRPr="00094B93">
        <w:rPr>
          <w:rFonts w:ascii="Garamond" w:hAnsi="Garamond" w:cs="Arial"/>
          <w:sz w:val="24"/>
        </w:rPr>
        <w:t>[Audio Podcast Episode 281</w:t>
      </w:r>
      <w:r w:rsidR="0038136B">
        <w:rPr>
          <w:rFonts w:ascii="Garamond" w:hAnsi="Garamond" w:cs="Arial"/>
          <w:sz w:val="24"/>
        </w:rPr>
        <w:t xml:space="preserve">]. Retrieved from </w:t>
      </w:r>
      <w:hyperlink r:id="rId41" w:history="1">
        <w:r w:rsidR="0038136B" w:rsidRPr="00B14BDC">
          <w:rPr>
            <w:rStyle w:val="Hyperlink"/>
            <w:rFonts w:ascii="Garamond" w:hAnsi="Garamond" w:cs="Arial"/>
            <w:sz w:val="24"/>
          </w:rPr>
          <w:t>https://crownschool.libsyn.com/challenging-racism-in-social-work-through-multiracial-attunement</w:t>
        </w:r>
      </w:hyperlink>
      <w:r w:rsidR="0038136B">
        <w:rPr>
          <w:rFonts w:ascii="Garamond" w:hAnsi="Garamond" w:cs="Arial"/>
          <w:sz w:val="24"/>
        </w:rPr>
        <w:t xml:space="preserve"> </w:t>
      </w:r>
    </w:p>
    <w:p w14:paraId="47FC4E10" w14:textId="77777777" w:rsidR="00D41FAE" w:rsidRDefault="00D41FAE" w:rsidP="00472036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1013F7CC" w14:textId="5EF520E5" w:rsidR="00472036" w:rsidRDefault="00472036" w:rsidP="00472036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>Jackson, K. F.</w:t>
      </w:r>
      <w:r w:rsidRPr="00472036">
        <w:rPr>
          <w:rFonts w:ascii="Garamond" w:hAnsi="Garamond" w:cs="Arial"/>
          <w:sz w:val="24"/>
        </w:rPr>
        <w:t xml:space="preserve">, </w:t>
      </w:r>
      <w:r>
        <w:rPr>
          <w:rFonts w:ascii="Garamond" w:hAnsi="Garamond" w:cs="Arial"/>
          <w:sz w:val="24"/>
        </w:rPr>
        <w:t>Mal</w:t>
      </w:r>
      <w:r w:rsidR="00787E27">
        <w:rPr>
          <w:rFonts w:ascii="Garamond" w:hAnsi="Garamond" w:cs="Arial"/>
          <w:sz w:val="24"/>
        </w:rPr>
        <w:t xml:space="preserve">aney Brown, V., &amp; Runell Hall, M. </w:t>
      </w:r>
      <w:r w:rsidRPr="00472036">
        <w:rPr>
          <w:rFonts w:ascii="Garamond" w:hAnsi="Garamond" w:cs="Arial"/>
          <w:sz w:val="24"/>
        </w:rPr>
        <w:t xml:space="preserve"> (2020, July 2</w:t>
      </w:r>
      <w:r w:rsidR="00787E27">
        <w:rPr>
          <w:rFonts w:ascii="Garamond" w:hAnsi="Garamond" w:cs="Arial"/>
          <w:sz w:val="24"/>
        </w:rPr>
        <w:t>8</w:t>
      </w:r>
      <w:r w:rsidRPr="00472036">
        <w:rPr>
          <w:rFonts w:ascii="Garamond" w:hAnsi="Garamond" w:cs="Arial"/>
          <w:sz w:val="24"/>
        </w:rPr>
        <w:t xml:space="preserve">). “Raising multiracial children, Part 2: Anti-Blackness in Multiracial Families.” </w:t>
      </w:r>
      <w:r w:rsidR="00787E27" w:rsidRPr="00787E27">
        <w:rPr>
          <w:rFonts w:ascii="Garamond" w:hAnsi="Garamond" w:cs="Arial"/>
          <w:i/>
          <w:sz w:val="24"/>
        </w:rPr>
        <w:t>Embrace Race</w:t>
      </w:r>
      <w:r w:rsidR="00787E27">
        <w:rPr>
          <w:rFonts w:ascii="Garamond" w:hAnsi="Garamond" w:cs="Arial"/>
          <w:sz w:val="24"/>
        </w:rPr>
        <w:t xml:space="preserve">. </w:t>
      </w:r>
      <w:r w:rsidRPr="00472036">
        <w:rPr>
          <w:rFonts w:ascii="Garamond" w:hAnsi="Garamond" w:cs="Arial"/>
          <w:sz w:val="24"/>
        </w:rPr>
        <w:t>Retrieved from</w:t>
      </w:r>
      <w:r w:rsidR="00787E27">
        <w:rPr>
          <w:rFonts w:ascii="Garamond" w:hAnsi="Garamond" w:cs="Arial"/>
          <w:sz w:val="24"/>
        </w:rPr>
        <w:t xml:space="preserve"> </w:t>
      </w:r>
      <w:hyperlink r:id="rId42" w:history="1">
        <w:r w:rsidR="00787E27" w:rsidRPr="001C56CF">
          <w:rPr>
            <w:rStyle w:val="Hyperlink"/>
            <w:rFonts w:ascii="Garamond" w:hAnsi="Garamond" w:cs="Arial"/>
            <w:sz w:val="24"/>
          </w:rPr>
          <w:t>https://www.embracerace.org/resources/raising-multiracial-children-part-2-anti-blackness-in-multiracial-families</w:t>
        </w:r>
      </w:hyperlink>
      <w:r w:rsidR="00787E27">
        <w:rPr>
          <w:rFonts w:ascii="Garamond" w:hAnsi="Garamond" w:cs="Arial"/>
          <w:sz w:val="24"/>
        </w:rPr>
        <w:t xml:space="preserve"> </w:t>
      </w:r>
    </w:p>
    <w:p w14:paraId="3E819FB8" w14:textId="77777777" w:rsidR="00787E27" w:rsidRPr="00472036" w:rsidRDefault="00787E27" w:rsidP="00472036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</w:p>
    <w:p w14:paraId="510E5FAC" w14:textId="317843EF" w:rsidR="00472036" w:rsidRPr="00472036" w:rsidRDefault="00787E27" w:rsidP="00472036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t>Jackson, K. F.</w:t>
      </w:r>
      <w:r w:rsidRPr="00472036">
        <w:rPr>
          <w:rFonts w:ascii="Garamond" w:hAnsi="Garamond" w:cs="Arial"/>
          <w:sz w:val="24"/>
        </w:rPr>
        <w:t xml:space="preserve">, </w:t>
      </w:r>
      <w:r>
        <w:rPr>
          <w:rFonts w:ascii="Garamond" w:hAnsi="Garamond" w:cs="Arial"/>
          <w:sz w:val="24"/>
        </w:rPr>
        <w:t xml:space="preserve">Malaney Brown, V., &amp; Runell Hall, M. </w:t>
      </w:r>
      <w:r w:rsidRPr="00472036">
        <w:rPr>
          <w:rFonts w:ascii="Garamond" w:hAnsi="Garamond" w:cs="Arial"/>
          <w:sz w:val="24"/>
        </w:rPr>
        <w:t xml:space="preserve"> (2020, July 2</w:t>
      </w:r>
      <w:r>
        <w:rPr>
          <w:rFonts w:ascii="Garamond" w:hAnsi="Garamond" w:cs="Arial"/>
          <w:sz w:val="24"/>
        </w:rPr>
        <w:t>8</w:t>
      </w:r>
      <w:r w:rsidRPr="00472036">
        <w:rPr>
          <w:rFonts w:ascii="Garamond" w:hAnsi="Garamond" w:cs="Arial"/>
          <w:sz w:val="24"/>
        </w:rPr>
        <w:t xml:space="preserve">). “Raising multiracial children, </w:t>
      </w:r>
      <w:r w:rsidR="00472036" w:rsidRPr="00472036">
        <w:rPr>
          <w:rFonts w:ascii="Garamond" w:hAnsi="Garamond" w:cs="Arial"/>
          <w:sz w:val="24"/>
        </w:rPr>
        <w:t xml:space="preserve">Part 1: Examining multiracial identity.” </w:t>
      </w:r>
      <w:r w:rsidR="00325826">
        <w:rPr>
          <w:rFonts w:ascii="Garamond" w:hAnsi="Garamond" w:cs="Arial"/>
          <w:i/>
          <w:sz w:val="24"/>
        </w:rPr>
        <w:t xml:space="preserve">Embrace Race. </w:t>
      </w:r>
      <w:r w:rsidR="00472036" w:rsidRPr="00325826">
        <w:rPr>
          <w:rFonts w:ascii="Garamond" w:hAnsi="Garamond" w:cs="Arial"/>
          <w:sz w:val="24"/>
        </w:rPr>
        <w:t>Retrieved</w:t>
      </w:r>
      <w:r w:rsidR="00472036" w:rsidRPr="00472036">
        <w:rPr>
          <w:rFonts w:ascii="Garamond" w:hAnsi="Garamond" w:cs="Arial"/>
          <w:sz w:val="24"/>
        </w:rPr>
        <w:t xml:space="preserve"> from </w:t>
      </w:r>
      <w:hyperlink r:id="rId43" w:history="1">
        <w:r w:rsidRPr="001C56CF">
          <w:rPr>
            <w:rStyle w:val="Hyperlink"/>
            <w:rFonts w:ascii="Garamond" w:hAnsi="Garamond" w:cs="Arial"/>
            <w:sz w:val="24"/>
          </w:rPr>
          <w:t>https://www.embracerace.org/resources/raising-multiracial-children-part-1-examining-multiracial-identity</w:t>
        </w:r>
      </w:hyperlink>
      <w:r>
        <w:rPr>
          <w:rFonts w:ascii="Garamond" w:hAnsi="Garamond" w:cs="Arial"/>
          <w:sz w:val="24"/>
        </w:rPr>
        <w:t xml:space="preserve"> </w:t>
      </w:r>
    </w:p>
    <w:p w14:paraId="54E29D9C" w14:textId="77777777" w:rsidR="00472036" w:rsidRDefault="00472036" w:rsidP="00094B93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564D754B" w14:textId="2F79208D" w:rsidR="00094B93" w:rsidRPr="00094B93" w:rsidRDefault="00094B93" w:rsidP="00094B93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094B93">
        <w:rPr>
          <w:rFonts w:ascii="Garamond" w:hAnsi="Garamond" w:cs="Arial"/>
          <w:b/>
          <w:sz w:val="24"/>
        </w:rPr>
        <w:t>Jackson, K. F.</w:t>
      </w:r>
      <w:r w:rsidRPr="00094B93">
        <w:rPr>
          <w:rFonts w:ascii="Garamond" w:hAnsi="Garamond" w:cs="Arial"/>
          <w:sz w:val="24"/>
        </w:rPr>
        <w:t>,</w:t>
      </w:r>
      <w:r w:rsidRPr="00094B93">
        <w:rPr>
          <w:rFonts w:ascii="Garamond" w:hAnsi="Garamond" w:cs="Arial"/>
          <w:b/>
          <w:sz w:val="24"/>
        </w:rPr>
        <w:t xml:space="preserve"> </w:t>
      </w:r>
      <w:r w:rsidRPr="00094B93">
        <w:rPr>
          <w:rFonts w:ascii="Garamond" w:hAnsi="Garamond" w:cs="Arial"/>
          <w:sz w:val="24"/>
        </w:rPr>
        <w:t xml:space="preserve">&amp; Samuels, G. M. (InSocialWork). (2020, February 25). “Multiracial Attunement: Shifting Social Work Towards a Culture of Inclusivity” [Audio Podcast Episode 281]. </w:t>
      </w:r>
      <w:r w:rsidRPr="00094B93">
        <w:rPr>
          <w:rFonts w:ascii="Garamond" w:hAnsi="Garamond" w:cs="Arial"/>
          <w:iCs/>
          <w:sz w:val="24"/>
        </w:rPr>
        <w:t>R</w:t>
      </w:r>
      <w:r w:rsidRPr="00094B93">
        <w:rPr>
          <w:rFonts w:ascii="Garamond" w:hAnsi="Garamond" w:cs="Arial"/>
          <w:sz w:val="24"/>
        </w:rPr>
        <w:t xml:space="preserve">etrieved from </w:t>
      </w:r>
      <w:hyperlink r:id="rId44" w:history="1">
        <w:r w:rsidRPr="00094B93">
          <w:rPr>
            <w:rStyle w:val="Hyperlink"/>
            <w:rFonts w:ascii="Garamond" w:hAnsi="Garamond" w:cs="Arial"/>
            <w:sz w:val="24"/>
          </w:rPr>
          <w:t>https://www.insocialwork.org/episode.asp?ep=281</w:t>
        </w:r>
      </w:hyperlink>
    </w:p>
    <w:p w14:paraId="60F30F4A" w14:textId="77777777" w:rsidR="00094B93" w:rsidRDefault="00094B93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1BC08581" w14:textId="5311EC00" w:rsidR="007269E0" w:rsidRPr="00B86CA9" w:rsidRDefault="007269E0" w:rsidP="007269E0">
      <w:pPr>
        <w:tabs>
          <w:tab w:val="left" w:pos="720"/>
        </w:tabs>
        <w:ind w:left="720" w:hanging="720"/>
        <w:rPr>
          <w:rFonts w:ascii="Garamond" w:hAnsi="Garamond"/>
        </w:rPr>
      </w:pPr>
      <w:r w:rsidRPr="00B86CA9">
        <w:rPr>
          <w:rFonts w:ascii="Garamond" w:hAnsi="Garamond" w:cs="Arial"/>
          <w:b/>
          <w:sz w:val="24"/>
        </w:rPr>
        <w:t>Jackson, K. F.</w:t>
      </w:r>
      <w:r w:rsidRPr="00B86CA9">
        <w:rPr>
          <w:rFonts w:ascii="Garamond" w:hAnsi="Garamond" w:cs="Arial"/>
          <w:sz w:val="24"/>
        </w:rPr>
        <w:t xml:space="preserve"> (2012, February 29). “Mixed Bag” [Episode 246]. </w:t>
      </w:r>
      <w:r w:rsidRPr="00B86CA9">
        <w:rPr>
          <w:rFonts w:ascii="Garamond" w:hAnsi="Garamond" w:cs="Arial"/>
          <w:iCs/>
          <w:sz w:val="24"/>
        </w:rPr>
        <w:t xml:space="preserve">Invited guest and co-host on </w:t>
      </w:r>
      <w:r w:rsidRPr="00B86CA9">
        <w:rPr>
          <w:rFonts w:ascii="Garamond" w:hAnsi="Garamond" w:cs="Arial"/>
          <w:i/>
          <w:iCs/>
          <w:sz w:val="24"/>
        </w:rPr>
        <w:t xml:space="preserve">Mixed Chicks Chat, </w:t>
      </w:r>
      <w:r w:rsidRPr="00B86CA9">
        <w:rPr>
          <w:rFonts w:ascii="Garamond" w:hAnsi="Garamond" w:cs="Arial"/>
          <w:iCs/>
          <w:sz w:val="24"/>
        </w:rPr>
        <w:t xml:space="preserve">an award winning podcast on being racially and culturally mixed. </w:t>
      </w:r>
      <w:r w:rsidR="000F1C03" w:rsidRPr="00B86CA9">
        <w:rPr>
          <w:rFonts w:ascii="Garamond" w:hAnsi="Garamond" w:cs="Arial"/>
          <w:iCs/>
          <w:sz w:val="24"/>
        </w:rPr>
        <w:t>R</w:t>
      </w:r>
      <w:r w:rsidRPr="00B86CA9">
        <w:rPr>
          <w:rFonts w:ascii="Garamond" w:hAnsi="Garamond" w:cs="Arial"/>
          <w:sz w:val="24"/>
        </w:rPr>
        <w:t xml:space="preserve">etrieved from </w:t>
      </w:r>
      <w:hyperlink r:id="rId45" w:history="1">
        <w:r w:rsidRPr="00B86CA9">
          <w:rPr>
            <w:rStyle w:val="Hyperlink"/>
            <w:rFonts w:ascii="Garamond" w:hAnsi="Garamond" w:cs="Arial"/>
            <w:sz w:val="24"/>
          </w:rPr>
          <w:t>http://www.talkshoe.com/talkshoe/web/talkCast.jsp?masterId=34257&amp;cmd=tc</w:t>
        </w:r>
      </w:hyperlink>
    </w:p>
    <w:p w14:paraId="7477752E" w14:textId="77777777" w:rsidR="00C32AB4" w:rsidRDefault="00C32AB4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6100B0D9" w14:textId="4652E066" w:rsidR="007269E0" w:rsidRPr="00B86CA9" w:rsidRDefault="007269E0" w:rsidP="007269E0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lastRenderedPageBreak/>
        <w:t>Jackson, K. F.</w:t>
      </w:r>
      <w:r w:rsidRPr="00B86CA9">
        <w:rPr>
          <w:rFonts w:ascii="Garamond" w:hAnsi="Garamond" w:cs="Arial"/>
          <w:sz w:val="24"/>
        </w:rPr>
        <w:t xml:space="preserve"> (2011, May 11). “Biracial, Black, White, or Other...” Invited guest on </w:t>
      </w:r>
      <w:r w:rsidRPr="00B86CA9">
        <w:rPr>
          <w:rFonts w:ascii="Garamond" w:hAnsi="Garamond" w:cs="Arial"/>
          <w:i/>
          <w:sz w:val="24"/>
        </w:rPr>
        <w:t xml:space="preserve">Conversations with </w:t>
      </w:r>
      <w:proofErr w:type="spellStart"/>
      <w:r w:rsidRPr="00B86CA9">
        <w:rPr>
          <w:rFonts w:ascii="Garamond" w:hAnsi="Garamond" w:cs="Arial"/>
          <w:i/>
          <w:sz w:val="24"/>
        </w:rPr>
        <w:t>Cogee</w:t>
      </w:r>
      <w:proofErr w:type="spellEnd"/>
      <w:r w:rsidRPr="00B86CA9">
        <w:rPr>
          <w:rFonts w:ascii="Garamond" w:hAnsi="Garamond" w:cs="Arial"/>
          <w:sz w:val="24"/>
        </w:rPr>
        <w:t xml:space="preserve">, a radio show about current events and getting to the problem and seeking solutions. KLAV. Las Vegas, </w:t>
      </w:r>
      <w:r w:rsidR="001917AB" w:rsidRPr="00B86CA9">
        <w:rPr>
          <w:rFonts w:ascii="Garamond" w:hAnsi="Garamond" w:cs="Arial"/>
          <w:sz w:val="24"/>
        </w:rPr>
        <w:t>NV</w:t>
      </w:r>
      <w:r w:rsidRPr="00B86CA9">
        <w:rPr>
          <w:rFonts w:ascii="Garamond" w:hAnsi="Garamond" w:cs="Arial"/>
          <w:sz w:val="24"/>
        </w:rPr>
        <w:t xml:space="preserve">. </w:t>
      </w:r>
    </w:p>
    <w:p w14:paraId="1C4DD5C5" w14:textId="77777777" w:rsidR="00924EFB" w:rsidRDefault="00924EFB" w:rsidP="007269E0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37261393" w14:textId="2D6F2792" w:rsidR="007269E0" w:rsidRPr="00B86CA9" w:rsidRDefault="007269E0" w:rsidP="007269E0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>Jackson, K. F.</w:t>
      </w:r>
      <w:r w:rsidR="00354BF5">
        <w:rPr>
          <w:rFonts w:ascii="Garamond" w:hAnsi="Garamond" w:cs="Arial"/>
          <w:b/>
          <w:sz w:val="24"/>
        </w:rPr>
        <w:t xml:space="preserve"> </w:t>
      </w:r>
      <w:r w:rsidR="00354BF5" w:rsidRPr="00354BF5">
        <w:rPr>
          <w:rFonts w:ascii="Garamond" w:hAnsi="Garamond" w:cs="Arial"/>
          <w:sz w:val="24"/>
        </w:rPr>
        <w:t>(InSocialWork).</w:t>
      </w:r>
      <w:r w:rsidRPr="00B86CA9">
        <w:rPr>
          <w:rFonts w:ascii="Garamond" w:hAnsi="Garamond" w:cs="Arial"/>
          <w:b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(2008, March 18).</w:t>
      </w:r>
      <w:r w:rsidRPr="00B86CA9">
        <w:rPr>
          <w:rFonts w:ascii="Garamond" w:hAnsi="Garamond" w:cs="Arial"/>
          <w:b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 xml:space="preserve">“What are </w:t>
      </w:r>
      <w:proofErr w:type="gramStart"/>
      <w:r w:rsidRPr="00B86CA9">
        <w:rPr>
          <w:rFonts w:ascii="Garamond" w:hAnsi="Garamond" w:cs="Arial"/>
          <w:sz w:val="24"/>
        </w:rPr>
        <w:t>you?:</w:t>
      </w:r>
      <w:proofErr w:type="gramEnd"/>
      <w:r w:rsidRPr="00B86CA9">
        <w:rPr>
          <w:rFonts w:ascii="Garamond" w:hAnsi="Garamond" w:cs="Arial"/>
          <w:sz w:val="24"/>
        </w:rPr>
        <w:t xml:space="preserve"> The experience of multiracial individuals in a monoracial world” [Episode 20]. Invited guest on University at Buffalo, School of Social Work’s</w:t>
      </w:r>
      <w:r w:rsidRPr="00B86CA9">
        <w:rPr>
          <w:rFonts w:ascii="Garamond" w:hAnsi="Garamond" w:cs="Arial"/>
          <w:i/>
          <w:sz w:val="24"/>
        </w:rPr>
        <w:t xml:space="preserve"> Living Proof Podcast Series</w:t>
      </w:r>
      <w:r w:rsidRPr="00B86CA9">
        <w:rPr>
          <w:rFonts w:ascii="Garamond" w:hAnsi="Garamond" w:cs="Arial"/>
          <w:sz w:val="24"/>
        </w:rPr>
        <w:t xml:space="preserve">. </w:t>
      </w:r>
      <w:r w:rsidR="000F1C03" w:rsidRPr="00B86CA9">
        <w:rPr>
          <w:rFonts w:ascii="Garamond" w:hAnsi="Garamond" w:cs="Arial"/>
          <w:sz w:val="24"/>
        </w:rPr>
        <w:t>R</w:t>
      </w:r>
      <w:r w:rsidRPr="00B86CA9">
        <w:rPr>
          <w:rFonts w:ascii="Garamond" w:hAnsi="Garamond" w:cs="Arial"/>
          <w:sz w:val="24"/>
        </w:rPr>
        <w:t xml:space="preserve">etrieved from </w:t>
      </w:r>
      <w:hyperlink r:id="rId46" w:history="1">
        <w:r w:rsidRPr="00B86CA9">
          <w:rPr>
            <w:rStyle w:val="Hyperlink"/>
            <w:rFonts w:ascii="Garamond" w:hAnsi="Garamond" w:cs="Arial"/>
            <w:sz w:val="24"/>
          </w:rPr>
          <w:t>http://www.socialwork.buffalo.edu/podcast/episode.asp?ep=20</w:t>
        </w:r>
      </w:hyperlink>
      <w:r w:rsidRPr="00B86CA9">
        <w:rPr>
          <w:rFonts w:ascii="Garamond" w:hAnsi="Garamond" w:cs="Arial"/>
          <w:b/>
          <w:sz w:val="24"/>
        </w:rPr>
        <w:t xml:space="preserve">  </w:t>
      </w:r>
    </w:p>
    <w:p w14:paraId="4AC9AE77" w14:textId="77777777" w:rsidR="00292239" w:rsidRPr="00B86CA9" w:rsidRDefault="00292239" w:rsidP="00B63FE2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</w:p>
    <w:p w14:paraId="3D1B1D11" w14:textId="77777777" w:rsidR="00B96E58" w:rsidRDefault="00B96E58" w:rsidP="0013657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</w:p>
    <w:p w14:paraId="3636F0AF" w14:textId="3E728A7A" w:rsidR="00136572" w:rsidRPr="00B86CA9" w:rsidRDefault="00136572" w:rsidP="00136572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TEACHING EXPERIENCE</w:t>
      </w:r>
    </w:p>
    <w:p w14:paraId="74BC412A" w14:textId="77777777" w:rsidR="00136572" w:rsidRPr="00B86CA9" w:rsidRDefault="00136572" w:rsidP="00267DB1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751CCF0E" w14:textId="77777777" w:rsidR="004C3819" w:rsidRPr="00B86CA9" w:rsidRDefault="004C3819" w:rsidP="00267DB1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Courses Taught </w:t>
      </w:r>
    </w:p>
    <w:p w14:paraId="4C2654F0" w14:textId="5629675D" w:rsidR="00E868F3" w:rsidRDefault="00E868F3" w:rsidP="003F059F">
      <w:pPr>
        <w:pStyle w:val="level11"/>
        <w:widowControl/>
        <w:numPr>
          <w:ilvl w:val="0"/>
          <w:numId w:val="36"/>
        </w:numPr>
        <w:tabs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>
        <w:rPr>
          <w:rFonts w:ascii="Garamond" w:hAnsi="Garamond" w:cs="Arial"/>
        </w:rPr>
        <w:t>SWG 718: Critical Qualitative Research Methods</w:t>
      </w:r>
      <w:r w:rsidR="00787E27">
        <w:rPr>
          <w:rFonts w:ascii="Garamond" w:hAnsi="Garamond" w:cs="Arial"/>
        </w:rPr>
        <w:t xml:space="preserve"> </w:t>
      </w:r>
      <w:r w:rsidR="00787E27">
        <w:rPr>
          <w:rFonts w:ascii="Garamond" w:hAnsi="Garamond" w:cs="Arial"/>
          <w:i/>
        </w:rPr>
        <w:t>(in-person and sync)</w:t>
      </w:r>
    </w:p>
    <w:p w14:paraId="6D405461" w14:textId="75955207" w:rsidR="00C40812" w:rsidRDefault="00C40812" w:rsidP="003F059F">
      <w:pPr>
        <w:pStyle w:val="level11"/>
        <w:widowControl/>
        <w:numPr>
          <w:ilvl w:val="0"/>
          <w:numId w:val="36"/>
        </w:numPr>
        <w:tabs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>
        <w:rPr>
          <w:rFonts w:ascii="Garamond" w:hAnsi="Garamond" w:cs="Arial"/>
        </w:rPr>
        <w:t>SWU 180: Introduction to LGBT Studies</w:t>
      </w:r>
      <w:r w:rsidR="00EA02E8">
        <w:rPr>
          <w:rFonts w:ascii="Garamond" w:hAnsi="Garamond" w:cs="Arial"/>
        </w:rPr>
        <w:t xml:space="preserve"> </w:t>
      </w:r>
      <w:r w:rsidR="00EA02E8">
        <w:rPr>
          <w:rFonts w:ascii="Garamond" w:hAnsi="Garamond" w:cs="Arial"/>
          <w:i/>
        </w:rPr>
        <w:t>(online)</w:t>
      </w:r>
    </w:p>
    <w:p w14:paraId="57F1F6A9" w14:textId="6C376340" w:rsidR="009A0FE8" w:rsidRPr="00B86CA9" w:rsidRDefault="009A0FE8" w:rsidP="003F059F">
      <w:pPr>
        <w:pStyle w:val="level11"/>
        <w:widowControl/>
        <w:numPr>
          <w:ilvl w:val="0"/>
          <w:numId w:val="36"/>
        </w:numPr>
        <w:tabs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B86CA9">
        <w:rPr>
          <w:rFonts w:ascii="Garamond" w:hAnsi="Garamond" w:cs="Arial"/>
        </w:rPr>
        <w:t>SWU 295: Foundations of Social Work Practice: Effective Helping in a Diverse World</w:t>
      </w:r>
      <w:r w:rsidR="008B588C">
        <w:rPr>
          <w:rFonts w:ascii="Garamond" w:hAnsi="Garamond" w:cs="Arial"/>
        </w:rPr>
        <w:t xml:space="preserve"> (</w:t>
      </w:r>
      <w:r w:rsidR="008B588C">
        <w:rPr>
          <w:rFonts w:ascii="Garamond" w:hAnsi="Garamond" w:cs="Arial"/>
          <w:i/>
        </w:rPr>
        <w:t>blended</w:t>
      </w:r>
      <w:r w:rsidR="00787E27">
        <w:rPr>
          <w:rFonts w:ascii="Garamond" w:hAnsi="Garamond" w:cs="Arial"/>
          <w:i/>
        </w:rPr>
        <w:t>, online,</w:t>
      </w:r>
      <w:r w:rsidR="008B588C" w:rsidRPr="008B588C">
        <w:rPr>
          <w:rFonts w:ascii="Garamond" w:hAnsi="Garamond" w:cs="Arial"/>
          <w:i/>
        </w:rPr>
        <w:t xml:space="preserve"> and in-person</w:t>
      </w:r>
      <w:r w:rsidR="008B588C">
        <w:rPr>
          <w:rFonts w:ascii="Garamond" w:hAnsi="Garamond" w:cs="Arial"/>
        </w:rPr>
        <w:t>)</w:t>
      </w:r>
    </w:p>
    <w:p w14:paraId="7890A11C" w14:textId="77777777" w:rsidR="009A0FE8" w:rsidRPr="00B86CA9" w:rsidRDefault="009A0FE8" w:rsidP="003F059F">
      <w:pPr>
        <w:pStyle w:val="ListParagraph"/>
        <w:numPr>
          <w:ilvl w:val="0"/>
          <w:numId w:val="36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SWG 510: Foundation Practice I </w:t>
      </w:r>
    </w:p>
    <w:p w14:paraId="5F81A8B4" w14:textId="77777777" w:rsidR="009A0FE8" w:rsidRPr="00B86CA9" w:rsidRDefault="009A0FE8" w:rsidP="003F059F">
      <w:pPr>
        <w:pStyle w:val="ListParagraph"/>
        <w:numPr>
          <w:ilvl w:val="0"/>
          <w:numId w:val="36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SWG 511: Foundation Practice II </w:t>
      </w:r>
      <w:r w:rsidR="00155529">
        <w:rPr>
          <w:rFonts w:ascii="Garamond" w:hAnsi="Garamond" w:cs="Arial"/>
          <w:i/>
          <w:sz w:val="24"/>
        </w:rPr>
        <w:t>(both in-person and online)</w:t>
      </w:r>
    </w:p>
    <w:p w14:paraId="0C31F336" w14:textId="77777777" w:rsidR="009A0FE8" w:rsidRPr="00B86CA9" w:rsidRDefault="009A0FE8" w:rsidP="003F059F">
      <w:pPr>
        <w:pStyle w:val="ListParagraph"/>
        <w:numPr>
          <w:ilvl w:val="0"/>
          <w:numId w:val="36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SWG 533: Diversity and Oppression in a Social Work Context</w:t>
      </w:r>
      <w:r w:rsidR="00155529">
        <w:rPr>
          <w:rFonts w:ascii="Garamond" w:hAnsi="Garamond" w:cs="Arial"/>
          <w:sz w:val="24"/>
        </w:rPr>
        <w:t xml:space="preserve"> </w:t>
      </w:r>
      <w:r w:rsidR="00155529">
        <w:rPr>
          <w:rFonts w:ascii="Garamond" w:hAnsi="Garamond" w:cs="Arial"/>
          <w:i/>
          <w:sz w:val="24"/>
        </w:rPr>
        <w:t>(both in-person and online)</w:t>
      </w:r>
    </w:p>
    <w:p w14:paraId="47DD9A36" w14:textId="20B9FCFA" w:rsidR="005C0011" w:rsidRPr="001D724E" w:rsidRDefault="004C3819" w:rsidP="005C0011">
      <w:pPr>
        <w:pStyle w:val="ListParagraph"/>
        <w:numPr>
          <w:ilvl w:val="0"/>
          <w:numId w:val="36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SWG 598: </w:t>
      </w:r>
      <w:r w:rsidR="005A4DE2" w:rsidRPr="00B86CA9">
        <w:rPr>
          <w:rFonts w:ascii="Garamond" w:hAnsi="Garamond" w:cs="Arial"/>
          <w:sz w:val="24"/>
        </w:rPr>
        <w:t xml:space="preserve">Advanced Standing Summer </w:t>
      </w:r>
      <w:r w:rsidR="003C242B" w:rsidRPr="00B86CA9">
        <w:rPr>
          <w:rFonts w:ascii="Garamond" w:hAnsi="Garamond" w:cs="Arial"/>
          <w:sz w:val="24"/>
        </w:rPr>
        <w:t xml:space="preserve">Bridge Seminar I </w:t>
      </w:r>
      <w:r w:rsidR="00957A30" w:rsidRPr="00B86CA9">
        <w:rPr>
          <w:rFonts w:ascii="Garamond" w:hAnsi="Garamond" w:cs="Arial"/>
          <w:sz w:val="24"/>
        </w:rPr>
        <w:t>&amp; II</w:t>
      </w:r>
    </w:p>
    <w:p w14:paraId="328D4DFF" w14:textId="77777777" w:rsidR="005D25F0" w:rsidRDefault="005D25F0" w:rsidP="005C0011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</w:p>
    <w:p w14:paraId="1B71DCB7" w14:textId="5DA8DF59" w:rsidR="009867A5" w:rsidRDefault="005C0011" w:rsidP="005C0011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Course </w:t>
      </w:r>
      <w:r w:rsidR="00D149E2" w:rsidRPr="00B86CA9">
        <w:rPr>
          <w:rFonts w:ascii="Garamond" w:hAnsi="Garamond" w:cs="Arial"/>
          <w:b/>
          <w:sz w:val="24"/>
        </w:rPr>
        <w:t>Development</w:t>
      </w:r>
    </w:p>
    <w:p w14:paraId="7BC66A1F" w14:textId="3E19C4F8" w:rsidR="00A241F0" w:rsidRDefault="00A241F0" w:rsidP="00BA63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Course Developer SWG511 </w:t>
      </w:r>
      <w:r w:rsidRPr="00A241F0">
        <w:rPr>
          <w:rFonts w:ascii="Garamond" w:hAnsi="Garamond" w:cs="Arial"/>
          <w:i/>
          <w:sz w:val="24"/>
        </w:rPr>
        <w:t>In-person</w:t>
      </w:r>
      <w:r>
        <w:rPr>
          <w:rFonts w:ascii="Garamond" w:hAnsi="Garamond" w:cs="Arial"/>
          <w:sz w:val="24"/>
        </w:rPr>
        <w:t xml:space="preserve"> (2023-2024)</w:t>
      </w:r>
    </w:p>
    <w:p w14:paraId="00E071AB" w14:textId="4EF08260" w:rsidR="00787E27" w:rsidRDefault="00787E27" w:rsidP="00BA63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Course Developer SWU295 </w:t>
      </w:r>
      <w:r w:rsidRPr="00787E27">
        <w:rPr>
          <w:rFonts w:ascii="Garamond" w:hAnsi="Garamond" w:cs="Arial"/>
          <w:i/>
          <w:sz w:val="24"/>
        </w:rPr>
        <w:t>Online</w:t>
      </w:r>
      <w:r>
        <w:rPr>
          <w:rFonts w:ascii="Garamond" w:hAnsi="Garamond" w:cs="Arial"/>
          <w:sz w:val="24"/>
        </w:rPr>
        <w:t xml:space="preserve"> (2020)</w:t>
      </w:r>
    </w:p>
    <w:p w14:paraId="42ABEBDA" w14:textId="5FD320A2" w:rsidR="00E868F3" w:rsidRDefault="00E868F3" w:rsidP="00BA63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Course </w:t>
      </w:r>
      <w:r w:rsidR="00EE7EE9">
        <w:rPr>
          <w:rFonts w:ascii="Garamond" w:hAnsi="Garamond" w:cs="Arial"/>
          <w:sz w:val="24"/>
        </w:rPr>
        <w:t>Co-d</w:t>
      </w:r>
      <w:r>
        <w:rPr>
          <w:rFonts w:ascii="Garamond" w:hAnsi="Garamond" w:cs="Arial"/>
          <w:sz w:val="24"/>
        </w:rPr>
        <w:t>eveloper SWG718 PhD Seminar (2019)</w:t>
      </w:r>
    </w:p>
    <w:p w14:paraId="7A2D1CD0" w14:textId="77777777" w:rsidR="005B432B" w:rsidRDefault="005B432B" w:rsidP="00BA63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Course Developer SWU180 ASU Online (2016)</w:t>
      </w:r>
    </w:p>
    <w:p w14:paraId="2FB74A94" w14:textId="77777777" w:rsidR="00BA639F" w:rsidRPr="00BA639F" w:rsidRDefault="00BA639F" w:rsidP="00BA63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Course Developer SWG533 ASU Online (2016)</w:t>
      </w:r>
    </w:p>
    <w:p w14:paraId="25B4E2B7" w14:textId="569875A3" w:rsidR="009867A5" w:rsidRDefault="009867A5" w:rsidP="009867A5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Course Developer SWG511 ASU Online (2015</w:t>
      </w:r>
      <w:r w:rsidR="00AE3159">
        <w:rPr>
          <w:rFonts w:ascii="Garamond" w:hAnsi="Garamond" w:cs="Arial"/>
          <w:sz w:val="24"/>
        </w:rPr>
        <w:t>, updated 2021</w:t>
      </w:r>
      <w:r>
        <w:rPr>
          <w:rFonts w:ascii="Garamond" w:hAnsi="Garamond" w:cs="Arial"/>
          <w:sz w:val="24"/>
        </w:rPr>
        <w:t>)</w:t>
      </w:r>
    </w:p>
    <w:p w14:paraId="276A3CE1" w14:textId="77777777" w:rsidR="009867A5" w:rsidRPr="00EA02E8" w:rsidRDefault="009867A5" w:rsidP="009867A5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Course Developer: SWG 295 </w:t>
      </w:r>
      <w:r w:rsidRPr="00EA02E8">
        <w:rPr>
          <w:rFonts w:ascii="Garamond" w:hAnsi="Garamond" w:cs="Arial"/>
          <w:i/>
          <w:sz w:val="24"/>
        </w:rPr>
        <w:t>Blended – online/in-person</w:t>
      </w:r>
      <w:r>
        <w:rPr>
          <w:rFonts w:ascii="Garamond" w:hAnsi="Garamond" w:cs="Arial"/>
          <w:i/>
          <w:sz w:val="24"/>
        </w:rPr>
        <w:t xml:space="preserve"> </w:t>
      </w:r>
      <w:r>
        <w:rPr>
          <w:rFonts w:ascii="Garamond" w:hAnsi="Garamond" w:cs="Arial"/>
          <w:sz w:val="24"/>
        </w:rPr>
        <w:t>(2014)</w:t>
      </w:r>
      <w:r w:rsidRPr="00EA02E8">
        <w:rPr>
          <w:rFonts w:ascii="Garamond" w:hAnsi="Garamond" w:cs="Arial"/>
          <w:sz w:val="24"/>
        </w:rPr>
        <w:t xml:space="preserve">     </w:t>
      </w:r>
    </w:p>
    <w:p w14:paraId="31AE58A2" w14:textId="77777777" w:rsidR="009867A5" w:rsidRPr="00155529" w:rsidRDefault="009867A5" w:rsidP="009867A5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Course Developer: SWG 598 Advanced Standing Field Seminar (2010)</w:t>
      </w:r>
    </w:p>
    <w:p w14:paraId="088B10FA" w14:textId="77777777" w:rsidR="009867A5" w:rsidRDefault="009867A5" w:rsidP="005C0011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</w:p>
    <w:p w14:paraId="5A16FD4B" w14:textId="3FD908B3" w:rsidR="005C0011" w:rsidRPr="00B86CA9" w:rsidRDefault="005C0011" w:rsidP="005C0011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>Lead Instruction</w:t>
      </w:r>
      <w:r w:rsidR="008107F0">
        <w:rPr>
          <w:rFonts w:ascii="Garamond" w:hAnsi="Garamond" w:cs="Arial"/>
          <w:b/>
          <w:sz w:val="24"/>
        </w:rPr>
        <w:t>/</w:t>
      </w:r>
      <w:r w:rsidR="00325826">
        <w:rPr>
          <w:rFonts w:ascii="Garamond" w:hAnsi="Garamond" w:cs="Arial"/>
          <w:b/>
          <w:sz w:val="24"/>
        </w:rPr>
        <w:t>Primary</w:t>
      </w:r>
      <w:r w:rsidR="008107F0">
        <w:rPr>
          <w:rFonts w:ascii="Garamond" w:hAnsi="Garamond" w:cs="Arial"/>
          <w:b/>
          <w:sz w:val="24"/>
        </w:rPr>
        <w:t xml:space="preserve"> Instructor</w:t>
      </w:r>
    </w:p>
    <w:p w14:paraId="12ECA386" w14:textId="7A5F5C80" w:rsidR="00A241F0" w:rsidRDefault="00A241F0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Lead Instructor: SWG511 (2023 - present) </w:t>
      </w:r>
    </w:p>
    <w:p w14:paraId="791AF1B0" w14:textId="400ECD74" w:rsidR="00EE7EE9" w:rsidRDefault="00EE7EE9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Lead instructor: SWG718 (2019 - present)</w:t>
      </w:r>
    </w:p>
    <w:p w14:paraId="3F00021C" w14:textId="4197D6DF" w:rsidR="008107F0" w:rsidRDefault="00E868F3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Primary</w:t>
      </w:r>
      <w:r w:rsidR="008107F0">
        <w:rPr>
          <w:rFonts w:ascii="Garamond" w:hAnsi="Garamond" w:cs="Arial"/>
          <w:sz w:val="24"/>
        </w:rPr>
        <w:t xml:space="preserve"> Instructor: SWG 511 </w:t>
      </w:r>
      <w:r w:rsidR="00BA639F">
        <w:rPr>
          <w:rFonts w:ascii="Garamond" w:hAnsi="Garamond" w:cs="Arial"/>
          <w:sz w:val="24"/>
        </w:rPr>
        <w:t>ASU Online (</w:t>
      </w:r>
      <w:r w:rsidR="008107F0">
        <w:rPr>
          <w:rFonts w:ascii="Garamond" w:hAnsi="Garamond" w:cs="Arial"/>
          <w:sz w:val="24"/>
        </w:rPr>
        <w:t>2016</w:t>
      </w:r>
      <w:r w:rsidR="003063EC">
        <w:rPr>
          <w:rFonts w:ascii="Garamond" w:hAnsi="Garamond" w:cs="Arial"/>
          <w:sz w:val="24"/>
        </w:rPr>
        <w:t xml:space="preserve"> - present</w:t>
      </w:r>
      <w:r w:rsidR="008107F0">
        <w:rPr>
          <w:rFonts w:ascii="Garamond" w:hAnsi="Garamond" w:cs="Arial"/>
          <w:sz w:val="24"/>
        </w:rPr>
        <w:t>)</w:t>
      </w:r>
    </w:p>
    <w:p w14:paraId="292538CA" w14:textId="14007653" w:rsidR="00787E27" w:rsidRDefault="00787E27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Lead Course Instructor: SWU 295 (2008 - present)</w:t>
      </w:r>
    </w:p>
    <w:p w14:paraId="7E5DBA2B" w14:textId="4B0B2375" w:rsidR="00BA639F" w:rsidRDefault="00BA639F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Lead Course Instructor: SWU 310 (2015 - </w:t>
      </w:r>
      <w:r w:rsidR="00A67223">
        <w:rPr>
          <w:rFonts w:ascii="Garamond" w:hAnsi="Garamond" w:cs="Arial"/>
          <w:sz w:val="24"/>
        </w:rPr>
        <w:t>2018</w:t>
      </w:r>
      <w:r>
        <w:rPr>
          <w:rFonts w:ascii="Garamond" w:hAnsi="Garamond" w:cs="Arial"/>
          <w:sz w:val="24"/>
        </w:rPr>
        <w:t>)</w:t>
      </w:r>
    </w:p>
    <w:p w14:paraId="6CBC0731" w14:textId="4012EEE5" w:rsidR="00C40812" w:rsidRDefault="00C40812" w:rsidP="003F059F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Lead Course Instructor: SWU 180 (2013 - </w:t>
      </w:r>
      <w:r w:rsidR="00E868F3">
        <w:rPr>
          <w:rFonts w:ascii="Garamond" w:hAnsi="Garamond" w:cs="Arial"/>
          <w:sz w:val="24"/>
        </w:rPr>
        <w:t>2019</w:t>
      </w:r>
      <w:r>
        <w:rPr>
          <w:rFonts w:ascii="Garamond" w:hAnsi="Garamond" w:cs="Arial"/>
          <w:sz w:val="24"/>
        </w:rPr>
        <w:t>)</w:t>
      </w:r>
    </w:p>
    <w:p w14:paraId="6013F1B2" w14:textId="7F6F803F" w:rsidR="00EA02E8" w:rsidRPr="00787E27" w:rsidRDefault="005C0011" w:rsidP="00787E27">
      <w:pPr>
        <w:pStyle w:val="ListParagraph"/>
        <w:numPr>
          <w:ilvl w:val="0"/>
          <w:numId w:val="35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Lead Course Instructor: SWG </w:t>
      </w:r>
      <w:r w:rsidR="003063EC">
        <w:rPr>
          <w:rFonts w:ascii="Garamond" w:hAnsi="Garamond" w:cs="Arial"/>
          <w:sz w:val="24"/>
        </w:rPr>
        <w:t>Bridge II</w:t>
      </w:r>
      <w:r w:rsidRPr="00B86CA9">
        <w:rPr>
          <w:rFonts w:ascii="Garamond" w:hAnsi="Garamond" w:cs="Arial"/>
          <w:sz w:val="24"/>
        </w:rPr>
        <w:t xml:space="preserve"> (2009 </w:t>
      </w:r>
      <w:r w:rsidR="00E37C54" w:rsidRPr="00B86CA9">
        <w:rPr>
          <w:rFonts w:ascii="Garamond" w:hAnsi="Garamond" w:cs="Arial"/>
          <w:sz w:val="24"/>
        </w:rPr>
        <w:t>-</w:t>
      </w:r>
      <w:r w:rsidRPr="00B86CA9">
        <w:rPr>
          <w:rFonts w:ascii="Garamond" w:hAnsi="Garamond" w:cs="Arial"/>
          <w:sz w:val="24"/>
        </w:rPr>
        <w:t xml:space="preserve"> </w:t>
      </w:r>
      <w:r w:rsidR="00705849">
        <w:rPr>
          <w:rFonts w:ascii="Garamond" w:hAnsi="Garamond" w:cs="Arial"/>
          <w:sz w:val="24"/>
        </w:rPr>
        <w:t>2019</w:t>
      </w:r>
      <w:r w:rsidRPr="00B86CA9">
        <w:rPr>
          <w:rFonts w:ascii="Garamond" w:hAnsi="Garamond" w:cs="Arial"/>
          <w:sz w:val="24"/>
        </w:rPr>
        <w:t>)</w:t>
      </w:r>
    </w:p>
    <w:p w14:paraId="782C1FB7" w14:textId="77777777" w:rsidR="005C0011" w:rsidRDefault="005C0011" w:rsidP="005C0011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</w:p>
    <w:p w14:paraId="090C5E36" w14:textId="0922C16D" w:rsidR="003063EC" w:rsidRPr="003063EC" w:rsidRDefault="00260C30" w:rsidP="003063EC">
      <w:p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t>Training and Development</w:t>
      </w:r>
    </w:p>
    <w:p w14:paraId="14C3B725" w14:textId="573BDDD5" w:rsidR="005B4D6C" w:rsidRDefault="005B4D6C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Student Organization Advisory Training (December 2020)</w:t>
      </w:r>
    </w:p>
    <w:p w14:paraId="2EBA1AA8" w14:textId="0B77E1AA" w:rsidR="005B4D6C" w:rsidRDefault="005B4D6C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proofErr w:type="spellStart"/>
      <w:r>
        <w:rPr>
          <w:rFonts w:ascii="Garamond" w:hAnsi="Garamond" w:cs="Arial"/>
          <w:sz w:val="24"/>
        </w:rPr>
        <w:t>Clery</w:t>
      </w:r>
      <w:proofErr w:type="spellEnd"/>
      <w:r>
        <w:rPr>
          <w:rFonts w:ascii="Garamond" w:hAnsi="Garamond" w:cs="Arial"/>
          <w:sz w:val="24"/>
        </w:rPr>
        <w:t xml:space="preserve"> Campus Security Authority Training (December 2020)</w:t>
      </w:r>
    </w:p>
    <w:p w14:paraId="477146F1" w14:textId="27DE432C" w:rsidR="00787E27" w:rsidRDefault="00787E27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Kung </w:t>
      </w:r>
      <w:proofErr w:type="spellStart"/>
      <w:r>
        <w:rPr>
          <w:rFonts w:ascii="Garamond" w:hAnsi="Garamond" w:cs="Arial"/>
          <w:sz w:val="24"/>
        </w:rPr>
        <w:t>fu</w:t>
      </w:r>
      <w:proofErr w:type="spellEnd"/>
      <w:r>
        <w:rPr>
          <w:rFonts w:ascii="Garamond" w:hAnsi="Garamond" w:cs="Arial"/>
          <w:sz w:val="24"/>
        </w:rPr>
        <w:t xml:space="preserve"> Canvas Learning Platform Training (January 2019)</w:t>
      </w:r>
    </w:p>
    <w:p w14:paraId="34FEF7B3" w14:textId="70C818EE" w:rsidR="00DC0CFA" w:rsidRDefault="00DC0CFA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proofErr w:type="spellStart"/>
      <w:r>
        <w:rPr>
          <w:rFonts w:ascii="Garamond" w:hAnsi="Garamond" w:cs="Arial"/>
          <w:sz w:val="24"/>
        </w:rPr>
        <w:t>Atlas.ti</w:t>
      </w:r>
      <w:proofErr w:type="spellEnd"/>
      <w:r>
        <w:rPr>
          <w:rFonts w:ascii="Garamond" w:hAnsi="Garamond" w:cs="Arial"/>
          <w:sz w:val="24"/>
        </w:rPr>
        <w:t xml:space="preserve"> Qua</w:t>
      </w:r>
      <w:r w:rsidR="0088379C">
        <w:rPr>
          <w:rFonts w:ascii="Garamond" w:hAnsi="Garamond" w:cs="Arial"/>
          <w:sz w:val="24"/>
        </w:rPr>
        <w:t>litative Software Training (May</w:t>
      </w:r>
      <w:r>
        <w:rPr>
          <w:rFonts w:ascii="Garamond" w:hAnsi="Garamond" w:cs="Arial"/>
          <w:sz w:val="24"/>
        </w:rPr>
        <w:t xml:space="preserve"> 2018)</w:t>
      </w:r>
    </w:p>
    <w:p w14:paraId="0540BA24" w14:textId="673755C3" w:rsidR="00325771" w:rsidRDefault="003150F7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lastRenderedPageBreak/>
        <w:t xml:space="preserve">ASU Online Graduate Programs </w:t>
      </w:r>
      <w:r w:rsidR="005D59D8">
        <w:rPr>
          <w:rFonts w:ascii="Garamond" w:hAnsi="Garamond" w:cs="Arial"/>
          <w:sz w:val="24"/>
        </w:rPr>
        <w:t xml:space="preserve">Design Thinking Session (April </w:t>
      </w:r>
      <w:r>
        <w:rPr>
          <w:rFonts w:ascii="Garamond" w:hAnsi="Garamond" w:cs="Arial"/>
          <w:sz w:val="24"/>
        </w:rPr>
        <w:t>2017)</w:t>
      </w:r>
    </w:p>
    <w:p w14:paraId="0EF5763F" w14:textId="43B4AC3F" w:rsidR="003063EC" w:rsidRPr="003063EC" w:rsidRDefault="00325771" w:rsidP="003063EC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Office of</w:t>
      </w:r>
      <w:r w:rsidR="003063EC">
        <w:rPr>
          <w:rFonts w:ascii="Garamond" w:hAnsi="Garamond" w:cs="Arial"/>
          <w:sz w:val="24"/>
        </w:rPr>
        <w:t xml:space="preserve"> Education for Innovation “pop-up” trainings (2016 - present)</w:t>
      </w:r>
    </w:p>
    <w:p w14:paraId="3CBA16EE" w14:textId="33AF6DAC" w:rsidR="003063EC" w:rsidRDefault="003063EC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Ma</w:t>
      </w:r>
      <w:r w:rsidR="009B2028">
        <w:rPr>
          <w:rFonts w:ascii="Garamond" w:hAnsi="Garamond" w:cs="Arial"/>
          <w:sz w:val="24"/>
        </w:rPr>
        <w:t>ster Instructor Workshop (March</w:t>
      </w:r>
      <w:r>
        <w:rPr>
          <w:rFonts w:ascii="Garamond" w:hAnsi="Garamond" w:cs="Arial"/>
          <w:sz w:val="24"/>
        </w:rPr>
        <w:t xml:space="preserve"> 2017)</w:t>
      </w:r>
    </w:p>
    <w:p w14:paraId="03EA866A" w14:textId="77777777" w:rsidR="002B5946" w:rsidRDefault="002B5946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Blackboard Ultra for Instructional Designers, ASU University Technology Office (October 2016)</w:t>
      </w:r>
    </w:p>
    <w:p w14:paraId="5733560A" w14:textId="77777777" w:rsidR="009A1755" w:rsidRDefault="009A1755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Center for the Study of Race and Development (CSRD) College Educators Workshop: “The Root: Racism and Privilege in America” </w:t>
      </w:r>
      <w:r w:rsidR="003122F7">
        <w:rPr>
          <w:rFonts w:ascii="Garamond" w:hAnsi="Garamond" w:cs="Arial"/>
          <w:sz w:val="24"/>
        </w:rPr>
        <w:t>(September 2016)</w:t>
      </w:r>
    </w:p>
    <w:p w14:paraId="6778AD0D" w14:textId="77777777" w:rsidR="003122F7" w:rsidRDefault="003122F7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Camtasia Relay, ASU Office of Education Innovation (June 2016)</w:t>
      </w:r>
    </w:p>
    <w:p w14:paraId="1B93A963" w14:textId="77777777" w:rsidR="002B5946" w:rsidRDefault="002B5946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Best Practices for Teaching Online, ASU Office of Education Innovation (September 2015)</w:t>
      </w:r>
    </w:p>
    <w:p w14:paraId="0AD5F064" w14:textId="77777777" w:rsidR="00260C30" w:rsidRPr="00260C30" w:rsidRDefault="00260C30" w:rsidP="00260C30">
      <w:pPr>
        <w:pStyle w:val="ListParagraph"/>
        <w:numPr>
          <w:ilvl w:val="0"/>
          <w:numId w:val="39"/>
        </w:numPr>
        <w:tabs>
          <w:tab w:val="left" w:pos="360"/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260C30">
        <w:rPr>
          <w:rFonts w:ascii="Garamond" w:hAnsi="Garamond" w:cs="Arial"/>
          <w:sz w:val="24"/>
        </w:rPr>
        <w:t>Blackboard Bootcamp, ASU Online (July 2015)</w:t>
      </w:r>
    </w:p>
    <w:p w14:paraId="4C73F35C" w14:textId="77777777" w:rsidR="00260C30" w:rsidRPr="00260C30" w:rsidRDefault="00260C30" w:rsidP="00260C30">
      <w:pPr>
        <w:pStyle w:val="ListParagraph"/>
        <w:tabs>
          <w:tab w:val="left" w:pos="360"/>
          <w:tab w:val="left" w:pos="2160"/>
          <w:tab w:val="left" w:pos="2448"/>
          <w:tab w:val="left" w:pos="6192"/>
          <w:tab w:val="left" w:pos="10058"/>
        </w:tabs>
        <w:ind w:left="360"/>
        <w:rPr>
          <w:rFonts w:ascii="Garamond" w:hAnsi="Garamond" w:cs="Arial"/>
          <w:b/>
          <w:sz w:val="24"/>
        </w:rPr>
      </w:pPr>
    </w:p>
    <w:p w14:paraId="174BF1C2" w14:textId="46A7C3AE" w:rsidR="00136572" w:rsidRDefault="009F5EAE" w:rsidP="003C242B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>Student Mentoring</w:t>
      </w:r>
    </w:p>
    <w:p w14:paraId="0218F07E" w14:textId="77777777" w:rsidR="005B4D6C" w:rsidRPr="002C5F47" w:rsidRDefault="005B4D6C" w:rsidP="003C242B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i/>
          <w:sz w:val="24"/>
        </w:rPr>
      </w:pPr>
      <w:r w:rsidRPr="002C5F47">
        <w:rPr>
          <w:rFonts w:ascii="Garamond" w:hAnsi="Garamond" w:cs="Arial"/>
          <w:i/>
          <w:sz w:val="24"/>
        </w:rPr>
        <w:t xml:space="preserve">Student Organization Advisor </w:t>
      </w:r>
    </w:p>
    <w:p w14:paraId="2D0AC1F4" w14:textId="6629E6E3" w:rsidR="00BD5436" w:rsidRDefault="005B4D6C" w:rsidP="005B4D6C">
      <w:pPr>
        <w:pStyle w:val="ListParagraph"/>
        <w:numPr>
          <w:ilvl w:val="0"/>
          <w:numId w:val="4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5B4D6C">
        <w:rPr>
          <w:rFonts w:ascii="Garamond" w:hAnsi="Garamond" w:cs="Arial"/>
          <w:sz w:val="24"/>
        </w:rPr>
        <w:t>Students Identifying as Multiracial/Biracial at ASU (SIMBA)</w:t>
      </w:r>
    </w:p>
    <w:p w14:paraId="500CCFE5" w14:textId="77777777" w:rsidR="00943980" w:rsidRDefault="005B4D6C" w:rsidP="00943980">
      <w:pPr>
        <w:pStyle w:val="ListParagraph"/>
        <w:numPr>
          <w:ilvl w:val="0"/>
          <w:numId w:val="4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5B4D6C">
        <w:rPr>
          <w:rFonts w:ascii="Garamond" w:hAnsi="Garamond" w:cs="Arial"/>
          <w:sz w:val="24"/>
        </w:rPr>
        <w:t>Inclusive and Multicultural Association of Social Work Scholars</w:t>
      </w:r>
      <w:r>
        <w:rPr>
          <w:rFonts w:ascii="Garamond" w:hAnsi="Garamond" w:cs="Arial"/>
          <w:sz w:val="24"/>
        </w:rPr>
        <w:t xml:space="preserve"> (IMASWS)</w:t>
      </w:r>
      <w:r w:rsidR="00943980">
        <w:rPr>
          <w:rFonts w:ascii="Garamond" w:hAnsi="Garamond" w:cs="Arial"/>
          <w:sz w:val="24"/>
        </w:rPr>
        <w:t xml:space="preserve"> </w:t>
      </w:r>
    </w:p>
    <w:p w14:paraId="4D2666A3" w14:textId="77777777" w:rsidR="001C6E75" w:rsidRDefault="001C6E75" w:rsidP="00943980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sz w:val="24"/>
        </w:rPr>
      </w:pPr>
    </w:p>
    <w:p w14:paraId="349566DD" w14:textId="553C4697" w:rsidR="007E4494" w:rsidRPr="002C5F47" w:rsidRDefault="00AF2D8A" w:rsidP="00943980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i/>
          <w:sz w:val="24"/>
        </w:rPr>
      </w:pPr>
      <w:r w:rsidRPr="002C5F47">
        <w:rPr>
          <w:rFonts w:ascii="Garamond" w:hAnsi="Garamond" w:cs="Arial"/>
          <w:i/>
          <w:sz w:val="24"/>
        </w:rPr>
        <w:t>Bachelors</w:t>
      </w:r>
    </w:p>
    <w:p w14:paraId="3F9DCC71" w14:textId="6046D8AC" w:rsidR="004C1EBB" w:rsidRDefault="004C1EBB" w:rsidP="003F059F">
      <w:pPr>
        <w:pStyle w:val="ListParagraph"/>
        <w:numPr>
          <w:ilvl w:val="0"/>
          <w:numId w:val="34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Melia Beccard</w:t>
      </w:r>
      <w:r w:rsidR="00EE089E">
        <w:rPr>
          <w:rFonts w:ascii="Garamond" w:hAnsi="Garamond" w:cs="Arial"/>
          <w:sz w:val="24"/>
        </w:rPr>
        <w:t xml:space="preserve"> (</w:t>
      </w:r>
      <w:r w:rsidRPr="00B86CA9">
        <w:rPr>
          <w:rFonts w:ascii="Garamond" w:hAnsi="Garamond" w:cs="Arial"/>
          <w:sz w:val="24"/>
        </w:rPr>
        <w:t xml:space="preserve">Barrett College Thesis Committee Member, </w:t>
      </w:r>
      <w:r>
        <w:rPr>
          <w:rFonts w:ascii="Garamond" w:hAnsi="Garamond" w:cs="Arial"/>
          <w:sz w:val="24"/>
        </w:rPr>
        <w:t xml:space="preserve">2020 </w:t>
      </w:r>
      <w:r w:rsidR="00EE089E">
        <w:rPr>
          <w:rFonts w:ascii="Garamond" w:hAnsi="Garamond" w:cs="Arial"/>
          <w:sz w:val="24"/>
        </w:rPr>
        <w:t>–</w:t>
      </w:r>
      <w:r>
        <w:rPr>
          <w:rFonts w:ascii="Garamond" w:hAnsi="Garamond" w:cs="Arial"/>
          <w:sz w:val="24"/>
        </w:rPr>
        <w:t xml:space="preserve"> </w:t>
      </w:r>
      <w:r w:rsidR="00EE089E">
        <w:rPr>
          <w:rFonts w:ascii="Garamond" w:hAnsi="Garamond" w:cs="Arial"/>
          <w:sz w:val="24"/>
        </w:rPr>
        <w:t>2021; Thesis title: “</w:t>
      </w:r>
      <w:r w:rsidR="00EE089E" w:rsidRPr="00EE089E">
        <w:rPr>
          <w:rFonts w:ascii="Garamond" w:hAnsi="Garamond" w:cs="Arial"/>
          <w:sz w:val="24"/>
        </w:rPr>
        <w:t>Generational Differences in Racial and Ethnic Socialization of Korean American Transracial Adoptees and Their Influences on Korean International Adoption Policy</w:t>
      </w:r>
      <w:r w:rsidR="00EE089E">
        <w:rPr>
          <w:rFonts w:ascii="Garamond" w:hAnsi="Garamond" w:cs="Arial"/>
          <w:sz w:val="24"/>
        </w:rPr>
        <w:t>”</w:t>
      </w:r>
      <w:r>
        <w:rPr>
          <w:rFonts w:ascii="Garamond" w:hAnsi="Garamond" w:cs="Arial"/>
          <w:sz w:val="24"/>
        </w:rPr>
        <w:t>)</w:t>
      </w:r>
    </w:p>
    <w:p w14:paraId="56E14F8B" w14:textId="680C6C26" w:rsidR="006954B0" w:rsidRDefault="006954B0" w:rsidP="003F059F">
      <w:pPr>
        <w:pStyle w:val="ListParagraph"/>
        <w:numPr>
          <w:ilvl w:val="0"/>
          <w:numId w:val="34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Patrick Foley (Independent Study: LGBT Capstone Project, 2015</w:t>
      </w:r>
      <w:r w:rsidR="003D4359">
        <w:rPr>
          <w:rFonts w:ascii="Garamond" w:hAnsi="Garamond" w:cs="Arial"/>
          <w:sz w:val="24"/>
        </w:rPr>
        <w:t xml:space="preserve">; </w:t>
      </w:r>
      <w:r w:rsidR="006B6CDA">
        <w:rPr>
          <w:rFonts w:ascii="Garamond" w:hAnsi="Garamond" w:cs="Arial"/>
          <w:sz w:val="24"/>
        </w:rPr>
        <w:t>One-n-ten</w:t>
      </w:r>
      <w:r>
        <w:rPr>
          <w:rFonts w:ascii="Garamond" w:hAnsi="Garamond" w:cs="Arial"/>
          <w:sz w:val="24"/>
        </w:rPr>
        <w:t xml:space="preserve">) </w:t>
      </w:r>
    </w:p>
    <w:p w14:paraId="34F2EEB6" w14:textId="1122BF74" w:rsidR="007F4F09" w:rsidRPr="00D90675" w:rsidRDefault="00AF2D8A" w:rsidP="007F4F09">
      <w:pPr>
        <w:pStyle w:val="ListParagraph"/>
        <w:numPr>
          <w:ilvl w:val="0"/>
          <w:numId w:val="34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proofErr w:type="spellStart"/>
      <w:r w:rsidRPr="00B86CA9">
        <w:rPr>
          <w:rFonts w:ascii="Garamond" w:hAnsi="Garamond" w:cs="Arial"/>
          <w:sz w:val="24"/>
        </w:rPr>
        <w:t>Natalynne</w:t>
      </w:r>
      <w:proofErr w:type="spellEnd"/>
      <w:r w:rsidRPr="00B86CA9">
        <w:rPr>
          <w:rFonts w:ascii="Garamond" w:hAnsi="Garamond" w:cs="Arial"/>
          <w:sz w:val="24"/>
        </w:rPr>
        <w:t xml:space="preserve"> Rogers (Undergraduate Research Assistant, 2010</w:t>
      </w:r>
      <w:r w:rsidR="00E37C54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-</w:t>
      </w:r>
      <w:r w:rsidR="00E37C54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2011)</w:t>
      </w:r>
    </w:p>
    <w:p w14:paraId="7943A54B" w14:textId="77777777" w:rsidR="00AF2D8A" w:rsidRPr="00B86CA9" w:rsidRDefault="00AF2D8A" w:rsidP="003F059F">
      <w:pPr>
        <w:pStyle w:val="ListParagraph"/>
        <w:numPr>
          <w:ilvl w:val="0"/>
          <w:numId w:val="34"/>
        </w:numPr>
        <w:tabs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Blair Harrington (Barrett College Thesis Committee Member, 2009</w:t>
      </w:r>
      <w:r w:rsidR="00E37C54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-</w:t>
      </w:r>
      <w:r w:rsidR="00E37C54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 xml:space="preserve">2011; Thesis title: “Multiracial well-being: Examining well-being in terms of racial identity and identity integration”) </w:t>
      </w:r>
    </w:p>
    <w:p w14:paraId="68CF5DBD" w14:textId="77777777" w:rsidR="001C6E75" w:rsidRDefault="001C6E75" w:rsidP="003F059F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  <w:sz w:val="24"/>
        </w:rPr>
      </w:pPr>
    </w:p>
    <w:p w14:paraId="4D7D6862" w14:textId="655AD5F7" w:rsidR="00AF2D8A" w:rsidRPr="002C5F47" w:rsidRDefault="002362D9" w:rsidP="003F059F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  <w:sz w:val="24"/>
        </w:rPr>
      </w:pPr>
      <w:r w:rsidRPr="002C5F47">
        <w:rPr>
          <w:rFonts w:ascii="Garamond" w:hAnsi="Garamond" w:cs="Arial"/>
          <w:i/>
          <w:sz w:val="24"/>
        </w:rPr>
        <w:t>Masters</w:t>
      </w:r>
    </w:p>
    <w:p w14:paraId="2F425CC9" w14:textId="0297AF72" w:rsidR="00884586" w:rsidRDefault="00884586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Jeri Perkins, </w:t>
      </w:r>
      <w:r w:rsidR="00A76F6A">
        <w:rPr>
          <w:rFonts w:ascii="Garamond" w:hAnsi="Garamond"/>
          <w:noProof/>
          <w:sz w:val="24"/>
          <w:szCs w:val="24"/>
        </w:rPr>
        <w:t>(</w:t>
      </w:r>
      <w:r>
        <w:rPr>
          <w:rFonts w:ascii="Garamond" w:hAnsi="Garamond"/>
          <w:noProof/>
          <w:sz w:val="24"/>
          <w:szCs w:val="24"/>
        </w:rPr>
        <w:t xml:space="preserve">MSW student intern in the SSW; informal mentor and advocate, 2021 - </w:t>
      </w:r>
      <w:r w:rsidR="00F56F79">
        <w:rPr>
          <w:rFonts w:ascii="Garamond" w:hAnsi="Garamond"/>
          <w:noProof/>
          <w:sz w:val="24"/>
          <w:szCs w:val="24"/>
        </w:rPr>
        <w:t>2022</w:t>
      </w:r>
      <w:r>
        <w:rPr>
          <w:rFonts w:ascii="Garamond" w:hAnsi="Garamond"/>
          <w:noProof/>
          <w:sz w:val="24"/>
          <w:szCs w:val="24"/>
        </w:rPr>
        <w:t xml:space="preserve">).  </w:t>
      </w:r>
    </w:p>
    <w:p w14:paraId="0AAAB434" w14:textId="7FA793AC" w:rsidR="007A3A12" w:rsidRDefault="007A3A12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Byron Sampson, Associate Director of the Office of the University Architect, Master</w:t>
      </w:r>
      <w:r w:rsidR="003D6B58">
        <w:rPr>
          <w:rFonts w:ascii="Garamond" w:hAnsi="Garamond"/>
          <w:noProof/>
          <w:sz w:val="24"/>
          <w:szCs w:val="24"/>
        </w:rPr>
        <w:t>’</w:t>
      </w:r>
      <w:r>
        <w:rPr>
          <w:rFonts w:ascii="Garamond" w:hAnsi="Garamond"/>
          <w:noProof/>
          <w:sz w:val="24"/>
          <w:szCs w:val="24"/>
        </w:rPr>
        <w:t xml:space="preserve">s of Science </w:t>
      </w:r>
      <w:r w:rsidR="00EC3295">
        <w:rPr>
          <w:rFonts w:ascii="Garamond" w:hAnsi="Garamond"/>
          <w:noProof/>
          <w:sz w:val="24"/>
          <w:szCs w:val="24"/>
        </w:rPr>
        <w:t>of</w:t>
      </w:r>
      <w:r>
        <w:rPr>
          <w:rFonts w:ascii="Garamond" w:hAnsi="Garamond"/>
          <w:noProof/>
          <w:sz w:val="24"/>
          <w:szCs w:val="24"/>
        </w:rPr>
        <w:t xml:space="preserve"> Design Thesis student in </w:t>
      </w:r>
      <w:bookmarkStart w:id="5" w:name="_Hlk121039560"/>
      <w:r w:rsidR="003D6B58">
        <w:rPr>
          <w:rFonts w:ascii="Garamond" w:hAnsi="Garamond"/>
          <w:noProof/>
          <w:sz w:val="24"/>
          <w:szCs w:val="24"/>
        </w:rPr>
        <w:t>ASU’s Design School</w:t>
      </w:r>
      <w:bookmarkEnd w:id="5"/>
      <w:r w:rsidR="003D6B58">
        <w:rPr>
          <w:rFonts w:ascii="Garamond" w:hAnsi="Garamond"/>
          <w:noProof/>
          <w:sz w:val="24"/>
          <w:szCs w:val="24"/>
        </w:rPr>
        <w:t xml:space="preserve">, 2020 - </w:t>
      </w:r>
      <w:r w:rsidR="00F56F79">
        <w:rPr>
          <w:rFonts w:ascii="Garamond" w:hAnsi="Garamond"/>
          <w:noProof/>
          <w:sz w:val="24"/>
          <w:szCs w:val="24"/>
        </w:rPr>
        <w:t>2022</w:t>
      </w:r>
      <w:r w:rsidR="003D6B58">
        <w:rPr>
          <w:rFonts w:ascii="Garamond" w:hAnsi="Garamond"/>
          <w:noProof/>
          <w:sz w:val="24"/>
          <w:szCs w:val="24"/>
        </w:rPr>
        <w:t xml:space="preserve">). </w:t>
      </w:r>
    </w:p>
    <w:p w14:paraId="3003B5FD" w14:textId="77F84637" w:rsidR="0055313B" w:rsidRDefault="0055313B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Abigail Gabriel (</w:t>
      </w:r>
      <w:r w:rsidRPr="0055313B">
        <w:rPr>
          <w:rFonts w:ascii="Garamond" w:hAnsi="Garamond"/>
          <w:noProof/>
          <w:sz w:val="24"/>
          <w:szCs w:val="24"/>
        </w:rPr>
        <w:t>Sanford School of Social and Family Dynamics</w:t>
      </w:r>
      <w:r>
        <w:rPr>
          <w:rFonts w:ascii="Garamond" w:hAnsi="Garamond"/>
          <w:noProof/>
          <w:sz w:val="24"/>
          <w:szCs w:val="24"/>
        </w:rPr>
        <w:t xml:space="preserve"> Thesis Student, 2019</w:t>
      </w:r>
      <w:r w:rsidR="00BF0A97">
        <w:rPr>
          <w:rFonts w:ascii="Garamond" w:hAnsi="Garamond"/>
          <w:noProof/>
          <w:sz w:val="24"/>
          <w:szCs w:val="24"/>
        </w:rPr>
        <w:t xml:space="preserve"> - 2020; Thesis title: </w:t>
      </w:r>
      <w:r w:rsidR="00BF0A97" w:rsidRPr="00BF0A97">
        <w:rPr>
          <w:rFonts w:ascii="Garamond" w:hAnsi="Garamond"/>
          <w:noProof/>
          <w:sz w:val="24"/>
          <w:szCs w:val="24"/>
        </w:rPr>
        <w:t xml:space="preserve">Title: </w:t>
      </w:r>
      <w:r w:rsidR="00BF0A97">
        <w:rPr>
          <w:rFonts w:ascii="Garamond" w:hAnsi="Garamond"/>
          <w:noProof/>
          <w:sz w:val="24"/>
          <w:szCs w:val="24"/>
        </w:rPr>
        <w:t>“</w:t>
      </w:r>
      <w:r w:rsidR="00BF0A97" w:rsidRPr="00BF0A97">
        <w:rPr>
          <w:rFonts w:ascii="Garamond" w:hAnsi="Garamond"/>
          <w:noProof/>
          <w:sz w:val="24"/>
          <w:szCs w:val="24"/>
        </w:rPr>
        <w:t>Support for the Ecological Framework for Understanding Multiracial Identity using Latent Profile Analysis</w:t>
      </w:r>
      <w:r w:rsidR="00BF0A97">
        <w:rPr>
          <w:rFonts w:ascii="Garamond" w:hAnsi="Garamond"/>
          <w:noProof/>
          <w:sz w:val="24"/>
          <w:szCs w:val="24"/>
        </w:rPr>
        <w:t>”</w:t>
      </w:r>
      <w:r>
        <w:rPr>
          <w:rFonts w:ascii="Garamond" w:hAnsi="Garamond"/>
          <w:noProof/>
          <w:sz w:val="24"/>
          <w:szCs w:val="24"/>
        </w:rPr>
        <w:t>)</w:t>
      </w:r>
    </w:p>
    <w:p w14:paraId="19C6BD92" w14:textId="7EA4F2A1" w:rsidR="007E4494" w:rsidRDefault="007E4494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Alissa H</w:t>
      </w:r>
      <w:r w:rsidR="00D74D59">
        <w:rPr>
          <w:rFonts w:ascii="Garamond" w:hAnsi="Garamond"/>
          <w:noProof/>
          <w:sz w:val="24"/>
          <w:szCs w:val="24"/>
        </w:rPr>
        <w:t>eyer (MSW Thesis Student, 2018</w:t>
      </w:r>
      <w:r>
        <w:rPr>
          <w:rFonts w:ascii="Garamond" w:hAnsi="Garamond"/>
          <w:noProof/>
          <w:sz w:val="24"/>
          <w:szCs w:val="24"/>
        </w:rPr>
        <w:t>)</w:t>
      </w:r>
    </w:p>
    <w:p w14:paraId="5F1A5DF4" w14:textId="4FF4D5EF" w:rsidR="00324F31" w:rsidRDefault="00324F31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Marquita Bernard (MSW Thesis Student, 2015)</w:t>
      </w:r>
    </w:p>
    <w:p w14:paraId="11933821" w14:textId="4CE289D8" w:rsidR="00774A24" w:rsidRDefault="00774A24" w:rsidP="00774A24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/>
          <w:noProof/>
          <w:sz w:val="24"/>
          <w:szCs w:val="24"/>
        </w:rPr>
      </w:pPr>
      <w:r w:rsidRPr="00774A24">
        <w:rPr>
          <w:rFonts w:ascii="Garamond" w:hAnsi="Garamond"/>
          <w:noProof/>
          <w:sz w:val="24"/>
          <w:szCs w:val="24"/>
        </w:rPr>
        <w:t xml:space="preserve">Marijane Nguyen (MSW Thesis Student, </w:t>
      </w:r>
      <w:r>
        <w:rPr>
          <w:rFonts w:ascii="Garamond" w:hAnsi="Garamond"/>
          <w:noProof/>
          <w:sz w:val="24"/>
          <w:szCs w:val="24"/>
        </w:rPr>
        <w:t>2015; Thesis title: “I</w:t>
      </w:r>
      <w:r w:rsidRPr="00774A24">
        <w:rPr>
          <w:rFonts w:ascii="Garamond" w:hAnsi="Garamond"/>
          <w:noProof/>
          <w:sz w:val="24"/>
          <w:szCs w:val="24"/>
        </w:rPr>
        <w:t>nternational and transracial adoptees: experiences of racism and racial dis</w:t>
      </w:r>
      <w:r>
        <w:rPr>
          <w:rFonts w:ascii="Garamond" w:hAnsi="Garamond"/>
          <w:noProof/>
          <w:sz w:val="24"/>
          <w:szCs w:val="24"/>
        </w:rPr>
        <w:t>crimination and personal coping</w:t>
      </w:r>
      <w:r w:rsidRPr="00774A24">
        <w:rPr>
          <w:rFonts w:ascii="Garamond" w:hAnsi="Garamond"/>
          <w:noProof/>
          <w:sz w:val="24"/>
          <w:szCs w:val="24"/>
        </w:rPr>
        <w:t xml:space="preserve"> styles</w:t>
      </w:r>
      <w:r>
        <w:rPr>
          <w:rFonts w:ascii="Garamond" w:hAnsi="Garamond"/>
          <w:noProof/>
          <w:sz w:val="24"/>
          <w:szCs w:val="24"/>
        </w:rPr>
        <w:t>”)</w:t>
      </w:r>
    </w:p>
    <w:p w14:paraId="6C1C7DC7" w14:textId="405E2A4D" w:rsidR="0088379C" w:rsidRPr="00881E57" w:rsidRDefault="006954B0" w:rsidP="0088379C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Jonathon Sullivan (MSW Student, </w:t>
      </w:r>
      <w:r w:rsidR="0075660C">
        <w:rPr>
          <w:rFonts w:ascii="Garamond" w:hAnsi="Garamond" w:cs="Arial"/>
          <w:sz w:val="24"/>
        </w:rPr>
        <w:t>Fulbright</w:t>
      </w:r>
      <w:r>
        <w:rPr>
          <w:rFonts w:ascii="Garamond" w:hAnsi="Garamond" w:cs="Arial"/>
          <w:sz w:val="24"/>
        </w:rPr>
        <w:t xml:space="preserve"> Scholar, 2013: Title: </w:t>
      </w:r>
      <w:r w:rsidRPr="006954B0">
        <w:rPr>
          <w:rFonts w:ascii="Garamond" w:hAnsi="Garamond" w:cs="Arial"/>
          <w:bCs/>
          <w:sz w:val="24"/>
        </w:rPr>
        <w:t>Passport biopsies: Hospital deportations and implications for social work</w:t>
      </w:r>
      <w:r w:rsidRPr="006954B0">
        <w:rPr>
          <w:rFonts w:ascii="Garamond" w:hAnsi="Garamond" w:cs="Arial"/>
          <w:sz w:val="24"/>
        </w:rPr>
        <w:t>)</w:t>
      </w:r>
    </w:p>
    <w:p w14:paraId="543C6CAB" w14:textId="77777777" w:rsidR="00AF2D8A" w:rsidRPr="00B86CA9" w:rsidRDefault="00AF2D8A" w:rsidP="003F059F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Leigh Anne Downing (MSW Thesis Student, 2012; Thesis title: “Assessing the treatment needs of juvenile female gang members: An exploratory study”)</w:t>
      </w:r>
    </w:p>
    <w:p w14:paraId="2D21C193" w14:textId="77777777" w:rsidR="00AF2D8A" w:rsidRPr="00B86CA9" w:rsidRDefault="00AF2D8A" w:rsidP="003F059F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Thera </w:t>
      </w:r>
      <w:proofErr w:type="spellStart"/>
      <w:r w:rsidRPr="00B86CA9">
        <w:rPr>
          <w:rFonts w:ascii="Garamond" w:hAnsi="Garamond" w:cs="Arial"/>
          <w:sz w:val="24"/>
        </w:rPr>
        <w:t>Wolven</w:t>
      </w:r>
      <w:proofErr w:type="spellEnd"/>
      <w:r w:rsidRPr="00B86CA9">
        <w:rPr>
          <w:rFonts w:ascii="Garamond" w:hAnsi="Garamond" w:cs="Arial"/>
          <w:sz w:val="24"/>
        </w:rPr>
        <w:t xml:space="preserve"> (MSW Graduate Research Assistant, 2010 - 2011)</w:t>
      </w:r>
    </w:p>
    <w:p w14:paraId="030BFBFF" w14:textId="77777777" w:rsidR="00EA02E8" w:rsidRPr="004C5865" w:rsidRDefault="00AF2D8A" w:rsidP="004C5865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Kimberly Aguilera (MSW Graduate Research Assistant, 2010 - 2011)</w:t>
      </w:r>
    </w:p>
    <w:p w14:paraId="2A59D48E" w14:textId="39E58B8D" w:rsidR="00984D12" w:rsidRPr="00FF1F99" w:rsidRDefault="00AF2D8A" w:rsidP="00FF1F99">
      <w:pPr>
        <w:pStyle w:val="ListParagraph"/>
        <w:numPr>
          <w:ilvl w:val="0"/>
          <w:numId w:val="33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Kristina Alexis Stavros (MSW Thesis Student, 2008</w:t>
      </w:r>
      <w:r w:rsidR="00E37C54" w:rsidRPr="00B86CA9">
        <w:rPr>
          <w:rFonts w:ascii="Garamond" w:hAnsi="Garamond" w:cs="Arial"/>
          <w:sz w:val="24"/>
        </w:rPr>
        <w:t xml:space="preserve"> -</w:t>
      </w:r>
      <w:r w:rsidRPr="00B86CA9">
        <w:rPr>
          <w:rFonts w:ascii="Garamond" w:hAnsi="Garamond" w:cs="Arial"/>
          <w:sz w:val="24"/>
        </w:rPr>
        <w:t xml:space="preserve"> 2009; Thesis title:</w:t>
      </w:r>
      <w:r w:rsidRPr="00B86CA9">
        <w:rPr>
          <w:rFonts w:ascii="Garamond" w:hAnsi="Garamond"/>
          <w:sz w:val="24"/>
          <w:szCs w:val="24"/>
        </w:rPr>
        <w:t xml:space="preserve"> “</w:t>
      </w:r>
      <w:r w:rsidRPr="00B86CA9">
        <w:rPr>
          <w:rFonts w:ascii="Garamond" w:hAnsi="Garamond" w:cs="Arial"/>
          <w:sz w:val="24"/>
        </w:rPr>
        <w:t>Depression and anxiety in female juvenile sex offenders”)</w:t>
      </w:r>
    </w:p>
    <w:p w14:paraId="5D188A05" w14:textId="77777777" w:rsidR="001C6E75" w:rsidRDefault="001C6E75" w:rsidP="003F059F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  <w:sz w:val="24"/>
        </w:rPr>
      </w:pPr>
    </w:p>
    <w:p w14:paraId="563253BB" w14:textId="764C02E9" w:rsidR="00AF2D8A" w:rsidRPr="002C5F47" w:rsidRDefault="00AF2D8A" w:rsidP="003F059F">
      <w:pPr>
        <w:tabs>
          <w:tab w:val="left" w:pos="2160"/>
          <w:tab w:val="left" w:pos="6192"/>
          <w:tab w:val="left" w:pos="10058"/>
        </w:tabs>
        <w:ind w:left="360" w:hanging="360"/>
        <w:rPr>
          <w:rFonts w:ascii="Garamond" w:hAnsi="Garamond" w:cs="Arial"/>
          <w:i/>
          <w:sz w:val="24"/>
        </w:rPr>
      </w:pPr>
      <w:r w:rsidRPr="002C5F47">
        <w:rPr>
          <w:rFonts w:ascii="Garamond" w:hAnsi="Garamond" w:cs="Arial"/>
          <w:i/>
          <w:sz w:val="24"/>
        </w:rPr>
        <w:t>PhD</w:t>
      </w:r>
    </w:p>
    <w:p w14:paraId="54B66306" w14:textId="77777777" w:rsidR="00B66FDD" w:rsidRPr="00B66FDD" w:rsidRDefault="00943980" w:rsidP="00B66FDD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/>
          <w:noProof/>
          <w:sz w:val="24"/>
          <w:szCs w:val="24"/>
        </w:rPr>
        <w:t>Abigail Gabriel (</w:t>
      </w:r>
      <w:r w:rsidR="00300FE4">
        <w:rPr>
          <w:rFonts w:ascii="Garamond" w:hAnsi="Garamond" w:cs="Arial"/>
          <w:sz w:val="24"/>
        </w:rPr>
        <w:t>Doctoral Dissertation Committee Member</w:t>
      </w:r>
      <w:r w:rsidR="00300FE4">
        <w:rPr>
          <w:rFonts w:ascii="Garamond" w:hAnsi="Garamond"/>
          <w:noProof/>
          <w:sz w:val="24"/>
          <w:szCs w:val="24"/>
        </w:rPr>
        <w:t xml:space="preserve">, </w:t>
      </w:r>
      <w:r w:rsidRPr="0055313B">
        <w:rPr>
          <w:rFonts w:ascii="Garamond" w:hAnsi="Garamond"/>
          <w:noProof/>
          <w:sz w:val="24"/>
          <w:szCs w:val="24"/>
        </w:rPr>
        <w:t>Sanford School of Social and Family Dynamics</w:t>
      </w:r>
      <w:r>
        <w:rPr>
          <w:rFonts w:ascii="Garamond" w:hAnsi="Garamond"/>
          <w:noProof/>
          <w:sz w:val="24"/>
          <w:szCs w:val="24"/>
        </w:rPr>
        <w:t xml:space="preserve">, 2022 </w:t>
      </w:r>
      <w:r w:rsidR="009A0C91">
        <w:rPr>
          <w:rFonts w:ascii="Garamond" w:hAnsi="Garamond"/>
          <w:noProof/>
          <w:sz w:val="24"/>
          <w:szCs w:val="24"/>
        </w:rPr>
        <w:t>-</w:t>
      </w:r>
      <w:r>
        <w:rPr>
          <w:rFonts w:ascii="Garamond" w:hAnsi="Garamond"/>
          <w:noProof/>
          <w:sz w:val="24"/>
          <w:szCs w:val="24"/>
        </w:rPr>
        <w:t xml:space="preserve"> present)</w:t>
      </w:r>
    </w:p>
    <w:p w14:paraId="50F82AFA" w14:textId="78195279" w:rsidR="007A3A12" w:rsidRDefault="007A3A12" w:rsidP="00B66FDD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66FDD">
        <w:rPr>
          <w:rFonts w:ascii="Garamond" w:hAnsi="Garamond" w:cs="Arial"/>
          <w:sz w:val="24"/>
        </w:rPr>
        <w:lastRenderedPageBreak/>
        <w:t xml:space="preserve">Sarah Yang Mumma, MSSW (Doctoral Dissertation Committee Member, Smith College School of Social Work, 2021 </w:t>
      </w:r>
      <w:r w:rsidR="000B49EB" w:rsidRPr="00B66FDD">
        <w:rPr>
          <w:rFonts w:ascii="Garamond" w:hAnsi="Garamond" w:cs="Arial"/>
          <w:sz w:val="24"/>
        </w:rPr>
        <w:t>-</w:t>
      </w:r>
      <w:r w:rsidRPr="00B66FDD">
        <w:rPr>
          <w:rFonts w:ascii="Garamond" w:hAnsi="Garamond" w:cs="Arial"/>
          <w:sz w:val="24"/>
        </w:rPr>
        <w:t xml:space="preserve"> </w:t>
      </w:r>
      <w:r w:rsidR="000B49EB" w:rsidRPr="00B66FDD">
        <w:rPr>
          <w:rFonts w:ascii="Garamond" w:hAnsi="Garamond" w:cs="Arial"/>
          <w:sz w:val="24"/>
        </w:rPr>
        <w:t xml:space="preserve">2023; </w:t>
      </w:r>
      <w:r w:rsidR="00B66FDD" w:rsidRPr="00B66FDD">
        <w:rPr>
          <w:rFonts w:ascii="Garamond" w:hAnsi="Garamond" w:cs="Arial"/>
          <w:sz w:val="24"/>
        </w:rPr>
        <w:t>Dissertation titled: Balancing multiple identities: Exploring how multiracial therapists navigate racial dynamics within clinical practice</w:t>
      </w:r>
      <w:r w:rsidRPr="00B66FDD">
        <w:rPr>
          <w:rFonts w:ascii="Garamond" w:hAnsi="Garamond" w:cs="Arial"/>
          <w:sz w:val="24"/>
        </w:rPr>
        <w:t>)</w:t>
      </w:r>
    </w:p>
    <w:p w14:paraId="2E65B83D" w14:textId="5E36D0E2" w:rsidR="00B25AB8" w:rsidRPr="007A3A12" w:rsidRDefault="002958BA" w:rsidP="007A3A12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2958BA">
        <w:rPr>
          <w:rFonts w:ascii="Garamond" w:hAnsi="Garamond" w:cs="Arial"/>
          <w:sz w:val="24"/>
        </w:rPr>
        <w:t>Roxane Maiko Byrne, M.A.</w:t>
      </w:r>
      <w:r w:rsidR="007A3A12">
        <w:rPr>
          <w:rFonts w:ascii="Garamond" w:hAnsi="Garamond" w:cs="Arial"/>
          <w:sz w:val="24"/>
        </w:rPr>
        <w:t>, PhD</w:t>
      </w:r>
      <w:r>
        <w:rPr>
          <w:rFonts w:ascii="Garamond" w:hAnsi="Garamond" w:cs="Arial"/>
          <w:sz w:val="24"/>
        </w:rPr>
        <w:t xml:space="preserve"> (Doctoral Dissertation Committee Member, Human Development, Fielding Graduate University, 2020 </w:t>
      </w:r>
      <w:r w:rsidR="007A3A12">
        <w:rPr>
          <w:rFonts w:ascii="Garamond" w:hAnsi="Garamond" w:cs="Arial"/>
          <w:sz w:val="24"/>
        </w:rPr>
        <w:t>-</w:t>
      </w:r>
      <w:r>
        <w:rPr>
          <w:rFonts w:ascii="Garamond" w:hAnsi="Garamond" w:cs="Arial"/>
          <w:sz w:val="24"/>
        </w:rPr>
        <w:t xml:space="preserve"> </w:t>
      </w:r>
      <w:r w:rsidR="007A3A12">
        <w:rPr>
          <w:rFonts w:ascii="Garamond" w:hAnsi="Garamond" w:cs="Arial"/>
          <w:sz w:val="24"/>
        </w:rPr>
        <w:t xml:space="preserve">2021; Dissertation titled: </w:t>
      </w:r>
      <w:r w:rsidR="007A3A12" w:rsidRPr="007A3A12">
        <w:rPr>
          <w:rFonts w:ascii="Garamond" w:hAnsi="Garamond" w:cs="Arial"/>
          <w:sz w:val="24"/>
        </w:rPr>
        <w:t xml:space="preserve">“oh cool, </w:t>
      </w:r>
      <w:proofErr w:type="spellStart"/>
      <w:r w:rsidR="007A3A12" w:rsidRPr="007A3A12">
        <w:rPr>
          <w:rFonts w:ascii="Garamond" w:hAnsi="Garamond" w:cs="Arial"/>
          <w:sz w:val="24"/>
        </w:rPr>
        <w:t>i</w:t>
      </w:r>
      <w:proofErr w:type="spellEnd"/>
      <w:r w:rsidR="007A3A12" w:rsidRPr="007A3A12">
        <w:rPr>
          <w:rFonts w:ascii="Garamond" w:hAnsi="Garamond" w:cs="Arial"/>
          <w:sz w:val="24"/>
        </w:rPr>
        <w:t xml:space="preserve"> don't fit”: Multiracial college student experiences </w:t>
      </w:r>
      <w:r w:rsidR="007A3A12">
        <w:rPr>
          <w:rFonts w:ascii="Garamond" w:hAnsi="Garamond" w:cs="Arial"/>
          <w:sz w:val="24"/>
        </w:rPr>
        <w:t>i</w:t>
      </w:r>
      <w:r w:rsidR="007A3A12" w:rsidRPr="007A3A12">
        <w:rPr>
          <w:rFonts w:ascii="Garamond" w:hAnsi="Garamond" w:cs="Arial"/>
          <w:sz w:val="24"/>
        </w:rPr>
        <w:t>n race specific cultural spaces on campus</w:t>
      </w:r>
      <w:r w:rsidRPr="007A3A12">
        <w:rPr>
          <w:rFonts w:ascii="Garamond" w:hAnsi="Garamond" w:cs="Arial"/>
          <w:sz w:val="24"/>
        </w:rPr>
        <w:t>)</w:t>
      </w:r>
    </w:p>
    <w:p w14:paraId="1DCA93ED" w14:textId="18F32943" w:rsidR="000D0AE8" w:rsidRDefault="000D0AE8" w:rsidP="000F10BF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Cynthia Mackey (</w:t>
      </w:r>
      <w:r w:rsidR="00156AFE">
        <w:rPr>
          <w:rFonts w:ascii="Garamond" w:hAnsi="Garamond" w:cs="Arial"/>
          <w:sz w:val="24"/>
        </w:rPr>
        <w:t xml:space="preserve">Doctoral </w:t>
      </w:r>
      <w:r>
        <w:rPr>
          <w:rFonts w:ascii="Garamond" w:hAnsi="Garamond" w:cs="Arial"/>
          <w:sz w:val="24"/>
        </w:rPr>
        <w:t xml:space="preserve">Dissertation </w:t>
      </w:r>
      <w:r w:rsidR="00156AFE">
        <w:rPr>
          <w:rFonts w:ascii="Garamond" w:hAnsi="Garamond" w:cs="Arial"/>
          <w:sz w:val="24"/>
        </w:rPr>
        <w:t>Chair</w:t>
      </w:r>
      <w:r w:rsidR="00EE089E">
        <w:rPr>
          <w:rFonts w:ascii="Garamond" w:hAnsi="Garamond" w:cs="Arial"/>
          <w:sz w:val="24"/>
        </w:rPr>
        <w:t>,</w:t>
      </w:r>
      <w:r>
        <w:rPr>
          <w:rFonts w:ascii="Garamond" w:hAnsi="Garamond" w:cs="Arial"/>
          <w:sz w:val="24"/>
        </w:rPr>
        <w:t xml:space="preserve"> 2020 - present) </w:t>
      </w:r>
    </w:p>
    <w:p w14:paraId="7A01DBAD" w14:textId="43829C99" w:rsidR="0055313B" w:rsidRDefault="0055313B" w:rsidP="000F10BF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Ann Carver (Doctoral Dissertation Chair</w:t>
      </w:r>
      <w:r w:rsidR="00EE089E">
        <w:rPr>
          <w:rFonts w:ascii="Garamond" w:hAnsi="Garamond" w:cs="Arial"/>
          <w:sz w:val="24"/>
        </w:rPr>
        <w:t>,</w:t>
      </w:r>
      <w:r>
        <w:rPr>
          <w:rFonts w:ascii="Garamond" w:hAnsi="Garamond" w:cs="Arial"/>
          <w:sz w:val="24"/>
        </w:rPr>
        <w:t xml:space="preserve"> 2019 - present)</w:t>
      </w:r>
    </w:p>
    <w:p w14:paraId="2408A5AB" w14:textId="3094C105" w:rsidR="0088379C" w:rsidRPr="0088379C" w:rsidRDefault="0088379C" w:rsidP="000F10BF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Faculty co-chair </w:t>
      </w:r>
      <w:r w:rsidRPr="0088379C">
        <w:rPr>
          <w:rFonts w:ascii="Garamond" w:hAnsi="Garamond" w:cs="Arial"/>
          <w:sz w:val="24"/>
        </w:rPr>
        <w:t xml:space="preserve">of </w:t>
      </w:r>
      <w:r>
        <w:rPr>
          <w:rFonts w:ascii="Garamond" w:hAnsi="Garamond" w:cs="Arial"/>
          <w:sz w:val="24"/>
        </w:rPr>
        <w:t xml:space="preserve">the PhD student created </w:t>
      </w:r>
      <w:r w:rsidRPr="0088379C">
        <w:rPr>
          <w:rFonts w:ascii="Garamond" w:hAnsi="Garamond" w:cs="Arial"/>
          <w:bCs/>
          <w:i/>
          <w:sz w:val="24"/>
        </w:rPr>
        <w:t>Inclusive and Multicultural Association of Social Work Scholar</w:t>
      </w:r>
      <w:r w:rsidRPr="0088379C">
        <w:rPr>
          <w:rFonts w:ascii="Garamond" w:hAnsi="Garamond" w:cs="Arial"/>
          <w:bCs/>
          <w:sz w:val="24"/>
        </w:rPr>
        <w:t>s</w:t>
      </w:r>
      <w:r>
        <w:rPr>
          <w:rFonts w:ascii="Garamond" w:hAnsi="Garamond" w:cs="Arial"/>
          <w:bCs/>
          <w:sz w:val="24"/>
        </w:rPr>
        <w:t xml:space="preserve"> (IMASWS)</w:t>
      </w:r>
      <w:r w:rsidR="00705849">
        <w:rPr>
          <w:rFonts w:ascii="Garamond" w:hAnsi="Garamond" w:cs="Arial"/>
          <w:bCs/>
          <w:sz w:val="24"/>
        </w:rPr>
        <w:t xml:space="preserve">, 2018 - </w:t>
      </w:r>
      <w:r w:rsidR="004B6561">
        <w:rPr>
          <w:rFonts w:ascii="Garamond" w:hAnsi="Garamond" w:cs="Arial"/>
          <w:bCs/>
          <w:sz w:val="24"/>
        </w:rPr>
        <w:t>2022</w:t>
      </w:r>
      <w:r w:rsidR="00705849">
        <w:rPr>
          <w:rFonts w:ascii="Garamond" w:hAnsi="Garamond" w:cs="Arial"/>
          <w:bCs/>
          <w:sz w:val="24"/>
        </w:rPr>
        <w:t xml:space="preserve">. </w:t>
      </w:r>
    </w:p>
    <w:p w14:paraId="58027ACA" w14:textId="6ED01D27" w:rsidR="00205FE4" w:rsidRDefault="00D35F2D" w:rsidP="00205FE4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Sarah Y</w:t>
      </w:r>
      <w:r w:rsidR="00D42B6A">
        <w:rPr>
          <w:rFonts w:ascii="Garamond" w:hAnsi="Garamond" w:cs="Arial"/>
          <w:sz w:val="24"/>
        </w:rPr>
        <w:t xml:space="preserve">ang Mumma (Research Internship – Smith College School of Social Work, 2018 - </w:t>
      </w:r>
      <w:r w:rsidR="00E868F3">
        <w:rPr>
          <w:rFonts w:ascii="Garamond" w:hAnsi="Garamond" w:cs="Arial"/>
          <w:sz w:val="24"/>
        </w:rPr>
        <w:t>2019</w:t>
      </w:r>
      <w:r w:rsidR="00D42B6A">
        <w:rPr>
          <w:rFonts w:ascii="Garamond" w:hAnsi="Garamond" w:cs="Arial"/>
          <w:sz w:val="24"/>
        </w:rPr>
        <w:t>)</w:t>
      </w:r>
    </w:p>
    <w:p w14:paraId="26472B6D" w14:textId="1173D8E1" w:rsidR="00075191" w:rsidRDefault="00595956" w:rsidP="00205FE4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205FE4">
        <w:rPr>
          <w:rFonts w:ascii="Garamond" w:hAnsi="Garamond" w:cs="Arial"/>
          <w:sz w:val="24"/>
        </w:rPr>
        <w:t xml:space="preserve">Annabelle Atkin (Doctoral Dissertation Committee Member – ASU’s Family &amp; Human Development, 2018 </w:t>
      </w:r>
      <w:r w:rsidR="00205FE4" w:rsidRPr="00205FE4">
        <w:rPr>
          <w:rFonts w:ascii="Garamond" w:hAnsi="Garamond" w:cs="Arial"/>
          <w:sz w:val="24"/>
        </w:rPr>
        <w:t>–</w:t>
      </w:r>
      <w:r w:rsidRPr="00205FE4">
        <w:rPr>
          <w:rFonts w:ascii="Garamond" w:hAnsi="Garamond" w:cs="Arial"/>
          <w:sz w:val="24"/>
        </w:rPr>
        <w:t xml:space="preserve"> </w:t>
      </w:r>
      <w:r w:rsidR="005B69DA" w:rsidRPr="00205FE4">
        <w:rPr>
          <w:rFonts w:ascii="Garamond" w:hAnsi="Garamond" w:cs="Arial"/>
          <w:sz w:val="24"/>
        </w:rPr>
        <w:t>2020</w:t>
      </w:r>
      <w:r w:rsidR="00205FE4" w:rsidRPr="00205FE4">
        <w:rPr>
          <w:rFonts w:ascii="Garamond" w:hAnsi="Garamond" w:cs="Arial"/>
          <w:sz w:val="24"/>
        </w:rPr>
        <w:t>; Dissertation Title: Familial Racial-ethnic Socialization of Multiracial Youth: A Qualitative Examination and Validation of the Multiracial Youth Socialization (MY-Soc) Scale”</w:t>
      </w:r>
      <w:r w:rsidRPr="00205FE4">
        <w:rPr>
          <w:rFonts w:ascii="Garamond" w:hAnsi="Garamond" w:cs="Arial"/>
          <w:sz w:val="24"/>
        </w:rPr>
        <w:t>)</w:t>
      </w:r>
    </w:p>
    <w:p w14:paraId="7BEAEB33" w14:textId="4312EBA2" w:rsidR="00267792" w:rsidRDefault="00267792" w:rsidP="000F10BF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Cindy Vang (</w:t>
      </w:r>
      <w:r w:rsidR="00881E57">
        <w:rPr>
          <w:rFonts w:ascii="Garamond" w:hAnsi="Garamond" w:cs="Arial"/>
          <w:sz w:val="24"/>
        </w:rPr>
        <w:t xml:space="preserve">Doctoral Dissertation Chair, 2018 - </w:t>
      </w:r>
      <w:r w:rsidR="00705849">
        <w:rPr>
          <w:rFonts w:ascii="Garamond" w:hAnsi="Garamond" w:cs="Arial"/>
          <w:sz w:val="24"/>
        </w:rPr>
        <w:t>2019</w:t>
      </w:r>
      <w:r w:rsidR="00881E57">
        <w:rPr>
          <w:rFonts w:ascii="Garamond" w:hAnsi="Garamond" w:cs="Arial"/>
          <w:sz w:val="24"/>
        </w:rPr>
        <w:t xml:space="preserve">; </w:t>
      </w:r>
      <w:r>
        <w:rPr>
          <w:rFonts w:ascii="Garamond" w:hAnsi="Garamond" w:cs="Arial"/>
          <w:sz w:val="24"/>
        </w:rPr>
        <w:t xml:space="preserve">Doctoral Dissertation Committee Member, 2017 </w:t>
      </w:r>
      <w:r w:rsidR="00705849">
        <w:rPr>
          <w:rFonts w:ascii="Garamond" w:hAnsi="Garamond" w:cs="Arial"/>
          <w:sz w:val="24"/>
        </w:rPr>
        <w:t>–</w:t>
      </w:r>
      <w:r>
        <w:rPr>
          <w:rFonts w:ascii="Garamond" w:hAnsi="Garamond" w:cs="Arial"/>
          <w:sz w:val="24"/>
        </w:rPr>
        <w:t xml:space="preserve"> </w:t>
      </w:r>
      <w:r w:rsidR="00881E57">
        <w:rPr>
          <w:rFonts w:ascii="Garamond" w:hAnsi="Garamond" w:cs="Arial"/>
          <w:sz w:val="24"/>
        </w:rPr>
        <w:t>2018</w:t>
      </w:r>
      <w:r w:rsidR="00705849">
        <w:rPr>
          <w:rFonts w:ascii="Garamond" w:hAnsi="Garamond" w:cs="Arial"/>
          <w:sz w:val="24"/>
        </w:rPr>
        <w:t>: Dissertation Title: “</w:t>
      </w:r>
      <w:r w:rsidR="00705849" w:rsidRPr="00705849">
        <w:rPr>
          <w:rFonts w:ascii="Garamond" w:hAnsi="Garamond" w:cs="Arial"/>
          <w:sz w:val="24"/>
        </w:rPr>
        <w:t>Loneliness and Intersectional Identity among Hmong Older Adults</w:t>
      </w:r>
      <w:r w:rsidR="00705849">
        <w:rPr>
          <w:rFonts w:ascii="Garamond" w:hAnsi="Garamond" w:cs="Arial"/>
          <w:sz w:val="24"/>
        </w:rPr>
        <w:t>”</w:t>
      </w:r>
      <w:r w:rsidR="00881E57">
        <w:rPr>
          <w:rFonts w:ascii="Garamond" w:hAnsi="Garamond" w:cs="Arial"/>
          <w:sz w:val="24"/>
        </w:rPr>
        <w:t>)</w:t>
      </w:r>
    </w:p>
    <w:p w14:paraId="4CC501A5" w14:textId="5CC2AD5E" w:rsidR="00B31E3A" w:rsidRDefault="00B31E3A" w:rsidP="00205FE4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205FE4">
        <w:rPr>
          <w:rFonts w:ascii="Garamond" w:hAnsi="Garamond" w:cs="Arial"/>
          <w:sz w:val="24"/>
        </w:rPr>
        <w:t xml:space="preserve">Shannon Jewell (Doctoral Dissertation Committee Member – </w:t>
      </w:r>
      <w:r w:rsidR="00FC2632" w:rsidRPr="00205FE4">
        <w:rPr>
          <w:rFonts w:ascii="Garamond" w:hAnsi="Garamond" w:cs="Arial"/>
          <w:sz w:val="24"/>
        </w:rPr>
        <w:t xml:space="preserve">ASU’s Department of </w:t>
      </w:r>
      <w:r w:rsidRPr="00205FE4">
        <w:rPr>
          <w:rFonts w:ascii="Garamond" w:hAnsi="Garamond" w:cs="Arial"/>
          <w:sz w:val="24"/>
        </w:rPr>
        <w:t>Psychology</w:t>
      </w:r>
      <w:r w:rsidR="005B432B" w:rsidRPr="00205FE4">
        <w:rPr>
          <w:rFonts w:ascii="Garamond" w:hAnsi="Garamond" w:cs="Arial"/>
          <w:sz w:val="24"/>
        </w:rPr>
        <w:t xml:space="preserve">, 2015 </w:t>
      </w:r>
      <w:r w:rsidR="00473B46" w:rsidRPr="00205FE4">
        <w:rPr>
          <w:rFonts w:ascii="Garamond" w:hAnsi="Garamond" w:cs="Arial"/>
          <w:sz w:val="24"/>
        </w:rPr>
        <w:t>–</w:t>
      </w:r>
      <w:r w:rsidR="002C776A" w:rsidRPr="00205FE4">
        <w:rPr>
          <w:rFonts w:ascii="Garamond" w:hAnsi="Garamond" w:cs="Arial"/>
          <w:sz w:val="24"/>
        </w:rPr>
        <w:t xml:space="preserve"> </w:t>
      </w:r>
      <w:r w:rsidR="00E868F3" w:rsidRPr="00205FE4">
        <w:rPr>
          <w:rFonts w:ascii="Garamond" w:hAnsi="Garamond" w:cs="Arial"/>
          <w:sz w:val="24"/>
        </w:rPr>
        <w:t>2019</w:t>
      </w:r>
      <w:r w:rsidR="00473B46" w:rsidRPr="00205FE4">
        <w:rPr>
          <w:rFonts w:ascii="Garamond" w:hAnsi="Garamond" w:cs="Arial"/>
          <w:sz w:val="24"/>
        </w:rPr>
        <w:t xml:space="preserve">; Dissertation Title: </w:t>
      </w:r>
      <w:r w:rsidR="00205FE4" w:rsidRPr="00205FE4">
        <w:rPr>
          <w:rFonts w:ascii="Garamond" w:hAnsi="Garamond" w:cs="Arial"/>
          <w:sz w:val="24"/>
        </w:rPr>
        <w:t>“Examining variability in identity, resilience, and college adjustment among multiracial Hispanic/Latinx and White college students</w:t>
      </w:r>
      <w:r w:rsidR="00205FE4">
        <w:rPr>
          <w:rFonts w:ascii="Garamond" w:hAnsi="Garamond" w:cs="Arial"/>
          <w:sz w:val="24"/>
        </w:rPr>
        <w:t>”</w:t>
      </w:r>
      <w:r w:rsidRPr="00205FE4">
        <w:rPr>
          <w:rFonts w:ascii="Garamond" w:hAnsi="Garamond" w:cs="Arial"/>
          <w:sz w:val="24"/>
        </w:rPr>
        <w:t>)</w:t>
      </w:r>
    </w:p>
    <w:p w14:paraId="3CDCE5EB" w14:textId="7DF37900" w:rsidR="006954B0" w:rsidRPr="000F10BF" w:rsidRDefault="000F10BF" w:rsidP="000F10BF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proofErr w:type="spellStart"/>
      <w:r>
        <w:rPr>
          <w:rFonts w:ascii="Garamond" w:hAnsi="Garamond" w:cs="Arial"/>
          <w:sz w:val="24"/>
        </w:rPr>
        <w:t>De’Shay</w:t>
      </w:r>
      <w:proofErr w:type="spellEnd"/>
      <w:r>
        <w:rPr>
          <w:rFonts w:ascii="Garamond" w:hAnsi="Garamond" w:cs="Arial"/>
          <w:sz w:val="24"/>
        </w:rPr>
        <w:t xml:space="preserve"> Thomas</w:t>
      </w:r>
      <w:r w:rsidR="006954B0" w:rsidRPr="000F10BF">
        <w:rPr>
          <w:rFonts w:ascii="Garamond" w:hAnsi="Garamond" w:cs="Arial"/>
          <w:sz w:val="24"/>
        </w:rPr>
        <w:t xml:space="preserve"> (Doctoral Disse</w:t>
      </w:r>
      <w:r w:rsidR="005B432B">
        <w:rPr>
          <w:rFonts w:ascii="Garamond" w:hAnsi="Garamond" w:cs="Arial"/>
          <w:sz w:val="24"/>
        </w:rPr>
        <w:t xml:space="preserve">rtation Committee Member, 2015 </w:t>
      </w:r>
      <w:r w:rsidR="00473B46">
        <w:rPr>
          <w:rFonts w:ascii="Garamond" w:hAnsi="Garamond" w:cs="Arial"/>
          <w:sz w:val="24"/>
        </w:rPr>
        <w:t>–</w:t>
      </w:r>
      <w:r w:rsidR="006954B0" w:rsidRPr="000F10BF">
        <w:rPr>
          <w:rFonts w:ascii="Garamond" w:hAnsi="Garamond" w:cs="Arial"/>
          <w:sz w:val="24"/>
        </w:rPr>
        <w:t xml:space="preserve"> </w:t>
      </w:r>
      <w:r w:rsidR="00473B46">
        <w:rPr>
          <w:rFonts w:ascii="Garamond" w:hAnsi="Garamond" w:cs="Arial"/>
          <w:sz w:val="24"/>
        </w:rPr>
        <w:t>2021; Dissertation Title: “</w:t>
      </w:r>
      <w:r w:rsidR="00473B46" w:rsidRPr="00473B46">
        <w:rPr>
          <w:rFonts w:ascii="Garamond" w:hAnsi="Garamond" w:cs="Arial"/>
          <w:sz w:val="24"/>
        </w:rPr>
        <w:t>Applying a Black Queer Feminist Mental Health Framework to Explore the Experiences of Black Queer Women and Nonbinary People Living with Mental Distress</w:t>
      </w:r>
      <w:r w:rsidR="00473B46">
        <w:rPr>
          <w:rFonts w:ascii="Garamond" w:hAnsi="Garamond" w:cs="Arial"/>
          <w:sz w:val="24"/>
        </w:rPr>
        <w:t>”</w:t>
      </w:r>
      <w:r w:rsidR="006954B0" w:rsidRPr="000F10BF">
        <w:rPr>
          <w:rFonts w:ascii="Garamond" w:hAnsi="Garamond" w:cs="Arial"/>
          <w:sz w:val="24"/>
        </w:rPr>
        <w:t>)</w:t>
      </w:r>
    </w:p>
    <w:p w14:paraId="6C588392" w14:textId="7B3DA9C9" w:rsidR="00381DEF" w:rsidRDefault="00AF2D8A" w:rsidP="0012342E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Chandra Crudup (Doctoral Dissertation </w:t>
      </w:r>
      <w:r w:rsidR="00C40812">
        <w:rPr>
          <w:rFonts w:ascii="Garamond" w:hAnsi="Garamond" w:cs="Arial"/>
          <w:sz w:val="24"/>
        </w:rPr>
        <w:t>Chair</w:t>
      </w:r>
      <w:r w:rsidRPr="00B86CA9">
        <w:rPr>
          <w:rFonts w:ascii="Garamond" w:hAnsi="Garamond" w:cs="Arial"/>
          <w:sz w:val="24"/>
        </w:rPr>
        <w:t xml:space="preserve">, 2011 </w:t>
      </w:r>
      <w:r w:rsidR="005B432B">
        <w:rPr>
          <w:rFonts w:ascii="Garamond" w:hAnsi="Garamond" w:cs="Arial"/>
          <w:sz w:val="24"/>
        </w:rPr>
        <w:t>-</w:t>
      </w:r>
      <w:r w:rsidRPr="00B86CA9">
        <w:rPr>
          <w:rFonts w:ascii="Garamond" w:hAnsi="Garamond" w:cs="Arial"/>
          <w:sz w:val="24"/>
        </w:rPr>
        <w:t xml:space="preserve"> </w:t>
      </w:r>
      <w:r w:rsidR="00774A24">
        <w:rPr>
          <w:rFonts w:ascii="Garamond" w:hAnsi="Garamond" w:cs="Arial"/>
          <w:sz w:val="24"/>
        </w:rPr>
        <w:t>2014; Dissertation Title: “</w:t>
      </w:r>
      <w:r w:rsidR="00C8118A" w:rsidRPr="00C8118A">
        <w:rPr>
          <w:rFonts w:ascii="Garamond" w:hAnsi="Garamond" w:cs="Arial"/>
          <w:sz w:val="24"/>
        </w:rPr>
        <w:t>A multi-decade look at black female/white male interracial marriages</w:t>
      </w:r>
      <w:r w:rsidR="00C8118A">
        <w:rPr>
          <w:rFonts w:ascii="Garamond" w:hAnsi="Garamond" w:cs="Arial"/>
          <w:sz w:val="24"/>
        </w:rPr>
        <w:t>”)</w:t>
      </w:r>
    </w:p>
    <w:p w14:paraId="317B68F1" w14:textId="14770DBF" w:rsidR="00AF2D8A" w:rsidRDefault="00AF2D8A" w:rsidP="001B40E5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proofErr w:type="spellStart"/>
      <w:r w:rsidRPr="00B86CA9">
        <w:rPr>
          <w:rFonts w:ascii="Garamond" w:hAnsi="Garamond" w:cs="Arial"/>
          <w:sz w:val="24"/>
        </w:rPr>
        <w:t>Jonel</w:t>
      </w:r>
      <w:proofErr w:type="spellEnd"/>
      <w:r w:rsidRPr="00B86CA9">
        <w:rPr>
          <w:rFonts w:ascii="Garamond" w:hAnsi="Garamond" w:cs="Arial"/>
          <w:sz w:val="24"/>
        </w:rPr>
        <w:t xml:space="preserve"> </w:t>
      </w:r>
      <w:proofErr w:type="spellStart"/>
      <w:r w:rsidRPr="00B86CA9">
        <w:rPr>
          <w:rFonts w:ascii="Garamond" w:hAnsi="Garamond" w:cs="Arial"/>
          <w:sz w:val="24"/>
        </w:rPr>
        <w:t>Thaller</w:t>
      </w:r>
      <w:proofErr w:type="spellEnd"/>
      <w:r w:rsidRPr="00B86CA9">
        <w:rPr>
          <w:rFonts w:ascii="Garamond" w:hAnsi="Garamond" w:cs="Arial"/>
          <w:sz w:val="24"/>
        </w:rPr>
        <w:t xml:space="preserve"> (Doctoral Dissertation Committee Member, 2011 </w:t>
      </w:r>
      <w:r w:rsidR="005B432B">
        <w:rPr>
          <w:rFonts w:ascii="Garamond" w:hAnsi="Garamond" w:cs="Arial"/>
          <w:sz w:val="24"/>
        </w:rPr>
        <w:t>-</w:t>
      </w:r>
      <w:r w:rsidRPr="00B86CA9">
        <w:rPr>
          <w:rFonts w:ascii="Garamond" w:hAnsi="Garamond" w:cs="Arial"/>
          <w:sz w:val="24"/>
        </w:rPr>
        <w:t xml:space="preserve"> </w:t>
      </w:r>
      <w:r w:rsidR="00774A24">
        <w:rPr>
          <w:rFonts w:ascii="Garamond" w:hAnsi="Garamond" w:cs="Arial"/>
          <w:sz w:val="24"/>
        </w:rPr>
        <w:t>2014; Dissertation Title: “</w:t>
      </w:r>
      <w:r w:rsidR="00774A24" w:rsidRPr="00774A24">
        <w:rPr>
          <w:rFonts w:ascii="Garamond" w:hAnsi="Garamond" w:cs="Arial"/>
          <w:sz w:val="24"/>
        </w:rPr>
        <w:t xml:space="preserve">Gendered </w:t>
      </w:r>
      <w:r w:rsidR="00C8118A" w:rsidRPr="00774A24">
        <w:rPr>
          <w:rFonts w:ascii="Garamond" w:hAnsi="Garamond" w:cs="Arial"/>
          <w:sz w:val="24"/>
        </w:rPr>
        <w:t>discourses and articulations of power in an exploratory study</w:t>
      </w:r>
      <w:r w:rsidR="00473B46">
        <w:rPr>
          <w:rFonts w:ascii="Garamond" w:hAnsi="Garamond" w:cs="Arial"/>
          <w:sz w:val="24"/>
        </w:rPr>
        <w:t xml:space="preserve"> </w:t>
      </w:r>
      <w:r w:rsidR="00774A24" w:rsidRPr="001B40E5">
        <w:rPr>
          <w:rFonts w:ascii="Garamond" w:hAnsi="Garamond" w:cs="Arial"/>
          <w:sz w:val="24"/>
        </w:rPr>
        <w:t>of Male- and Female-Perpetrated Reproductive Coercion</w:t>
      </w:r>
      <w:r w:rsidR="00473B46">
        <w:rPr>
          <w:rFonts w:ascii="Garamond" w:hAnsi="Garamond" w:cs="Arial"/>
          <w:sz w:val="24"/>
        </w:rPr>
        <w:t>”)</w:t>
      </w:r>
    </w:p>
    <w:p w14:paraId="46071C98" w14:textId="77777777" w:rsidR="00473B46" w:rsidRDefault="00473B46" w:rsidP="00473B46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Kathleen Bailey (Doctoral Dissertation Committee Member, 2007 - 2009; Dissertation Title:</w:t>
      </w:r>
      <w:r w:rsidRPr="00B86CA9">
        <w:rPr>
          <w:rFonts w:ascii="Garamond" w:hAnsi="Garamond"/>
          <w:sz w:val="24"/>
          <w:szCs w:val="24"/>
        </w:rPr>
        <w:t xml:space="preserve"> “</w:t>
      </w:r>
      <w:r w:rsidRPr="00B86CA9">
        <w:rPr>
          <w:rFonts w:ascii="Garamond" w:hAnsi="Garamond" w:cs="Arial"/>
          <w:sz w:val="24"/>
        </w:rPr>
        <w:t>Health care transition in small adult care homes”)</w:t>
      </w:r>
    </w:p>
    <w:p w14:paraId="490F80FB" w14:textId="77777777" w:rsidR="00205FE4" w:rsidRDefault="00205FE4" w:rsidP="00205FE4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Sherri Shimansky (Doctoral Dissertation Chair, 2016)</w:t>
      </w:r>
    </w:p>
    <w:p w14:paraId="061B3AAD" w14:textId="6F6CF7A5" w:rsidR="00473B46" w:rsidRDefault="00473B46" w:rsidP="00473B46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Amanda Gray (Doctoral Dissertation Committee Member, 2015 - 2016)</w:t>
      </w:r>
    </w:p>
    <w:p w14:paraId="5DA6AF1A" w14:textId="77777777" w:rsidR="00473B46" w:rsidRPr="00D42B6A" w:rsidRDefault="00473B46" w:rsidP="00473B46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Christopher Fike (Doctoral Dissertation Committee Member, 2013 - 2021)</w:t>
      </w:r>
    </w:p>
    <w:p w14:paraId="615FC190" w14:textId="5E29084A" w:rsidR="00D90675" w:rsidRDefault="00323E87" w:rsidP="00D90675">
      <w:pPr>
        <w:pStyle w:val="ListParagraph"/>
        <w:numPr>
          <w:ilvl w:val="0"/>
          <w:numId w:val="32"/>
        </w:numPr>
        <w:tabs>
          <w:tab w:val="left" w:pos="90"/>
          <w:tab w:val="left" w:pos="2160"/>
          <w:tab w:val="left" w:pos="6192"/>
          <w:tab w:val="left" w:pos="10058"/>
        </w:tabs>
        <w:ind w:left="36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Trina Heart (Doctoral Dissertation Committee Member, 2009</w:t>
      </w:r>
      <w:r w:rsidR="00941657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-</w:t>
      </w:r>
      <w:r w:rsidR="00941657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2010)</w:t>
      </w:r>
    </w:p>
    <w:p w14:paraId="5C494A1A" w14:textId="77777777" w:rsidR="00DB37D2" w:rsidRPr="00DB37D2" w:rsidRDefault="00DB37D2" w:rsidP="00DB37D2">
      <w:pPr>
        <w:tabs>
          <w:tab w:val="left" w:pos="90"/>
          <w:tab w:val="left" w:pos="2160"/>
          <w:tab w:val="left" w:pos="6192"/>
          <w:tab w:val="left" w:pos="10058"/>
        </w:tabs>
        <w:rPr>
          <w:rFonts w:ascii="Garamond" w:hAnsi="Garamond" w:cs="Arial"/>
          <w:sz w:val="24"/>
        </w:rPr>
      </w:pPr>
    </w:p>
    <w:p w14:paraId="373180FA" w14:textId="77777777" w:rsidR="004C3819" w:rsidRPr="00B86CA9" w:rsidRDefault="00DF1DAE" w:rsidP="004C3819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SERVICE</w:t>
      </w:r>
    </w:p>
    <w:p w14:paraId="012DD216" w14:textId="77777777" w:rsidR="00DF1DAE" w:rsidRPr="00B86CA9" w:rsidRDefault="00DF1DAE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</w:p>
    <w:p w14:paraId="55E1529C" w14:textId="77777777" w:rsidR="00DF1DAE" w:rsidRPr="00B86CA9" w:rsidRDefault="00270E1E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Service to the </w:t>
      </w:r>
      <w:r w:rsidR="0095039E" w:rsidRPr="00B86CA9">
        <w:rPr>
          <w:rFonts w:ascii="Garamond" w:hAnsi="Garamond" w:cs="Arial"/>
          <w:b/>
          <w:sz w:val="24"/>
        </w:rPr>
        <w:t>School of Social Work</w:t>
      </w:r>
    </w:p>
    <w:p w14:paraId="0BEE4AC8" w14:textId="3F0E09B5" w:rsidR="004F1C6A" w:rsidRDefault="004F1C6A" w:rsidP="00DD16B1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PhD Program Committee (2022 - present)</w:t>
      </w:r>
    </w:p>
    <w:p w14:paraId="69500ABF" w14:textId="337E361A" w:rsidR="00DD16B1" w:rsidRPr="00C8118A" w:rsidRDefault="00DD16B1" w:rsidP="00DD16B1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Promotion and Tenure Committee Member (</w:t>
      </w:r>
      <w:r>
        <w:rPr>
          <w:rFonts w:ascii="Garamond" w:hAnsi="Garamond" w:cs="Arial"/>
          <w:sz w:val="24"/>
        </w:rPr>
        <w:t xml:space="preserve">2020 - </w:t>
      </w:r>
      <w:r w:rsidR="00A76F6A">
        <w:rPr>
          <w:rFonts w:ascii="Garamond" w:hAnsi="Garamond" w:cs="Arial"/>
          <w:sz w:val="24"/>
        </w:rPr>
        <w:t>2023</w:t>
      </w:r>
      <w:r>
        <w:rPr>
          <w:rFonts w:ascii="Garamond" w:hAnsi="Garamond" w:cs="Arial"/>
          <w:sz w:val="24"/>
        </w:rPr>
        <w:t>; 2014 - 2016; 2007 - 2008</w:t>
      </w:r>
      <w:r w:rsidRPr="00B86CA9">
        <w:rPr>
          <w:rFonts w:ascii="Garamond" w:hAnsi="Garamond" w:cs="Arial"/>
          <w:sz w:val="24"/>
        </w:rPr>
        <w:t>)</w:t>
      </w:r>
      <w:r w:rsidR="004B6561">
        <w:rPr>
          <w:rFonts w:ascii="Garamond" w:hAnsi="Garamond" w:cs="Arial"/>
          <w:sz w:val="24"/>
        </w:rPr>
        <w:t>; Co-Chair (2022)</w:t>
      </w:r>
    </w:p>
    <w:p w14:paraId="45836321" w14:textId="670010CB" w:rsidR="00DD16B1" w:rsidRPr="00B86CA9" w:rsidRDefault="00DD16B1" w:rsidP="00DD16B1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Standards Committee (2019 - </w:t>
      </w:r>
      <w:r w:rsidR="00672650">
        <w:rPr>
          <w:rFonts w:ascii="Garamond" w:hAnsi="Garamond" w:cs="Arial"/>
          <w:sz w:val="24"/>
        </w:rPr>
        <w:t>2022</w:t>
      </w:r>
      <w:r>
        <w:rPr>
          <w:rFonts w:ascii="Garamond" w:hAnsi="Garamond" w:cs="Arial"/>
          <w:sz w:val="24"/>
        </w:rPr>
        <w:t>; 2011 - 2013)</w:t>
      </w:r>
    </w:p>
    <w:p w14:paraId="75BAF54B" w14:textId="5346BDAE" w:rsidR="0082661C" w:rsidRPr="005C7724" w:rsidRDefault="0082661C" w:rsidP="00155529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5C7724">
        <w:rPr>
          <w:rFonts w:ascii="Garamond" w:hAnsi="Garamond" w:cs="Arial"/>
          <w:sz w:val="24"/>
        </w:rPr>
        <w:t>Creator and Chair of the SSW Ad Hoc Committee on Diversity (2016 - present)</w:t>
      </w:r>
    </w:p>
    <w:p w14:paraId="4300B15B" w14:textId="2624C43A" w:rsidR="00DD16B1" w:rsidRPr="00DD16B1" w:rsidRDefault="00DD16B1" w:rsidP="00DD16B1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Online Committee Member (2013 - present); Chair (2016 - 2020)</w:t>
      </w:r>
    </w:p>
    <w:p w14:paraId="58D8D178" w14:textId="7CCAAE6A" w:rsidR="000A5A24" w:rsidRPr="000A5A24" w:rsidRDefault="000A5A24" w:rsidP="000A5A24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Faculty Council Subcommittee on Annual Performance Evaluations (2016 - </w:t>
      </w:r>
      <w:r w:rsidR="00FF0421">
        <w:rPr>
          <w:rFonts w:ascii="Garamond" w:hAnsi="Garamond" w:cs="Arial"/>
          <w:sz w:val="24"/>
        </w:rPr>
        <w:t>2021</w:t>
      </w:r>
      <w:r>
        <w:rPr>
          <w:rFonts w:ascii="Garamond" w:hAnsi="Garamond" w:cs="Arial"/>
          <w:sz w:val="24"/>
        </w:rPr>
        <w:t>)</w:t>
      </w:r>
    </w:p>
    <w:p w14:paraId="28D587EB" w14:textId="38CAD84D" w:rsidR="00D92A1E" w:rsidRPr="00D92A1E" w:rsidRDefault="00DD16B1" w:rsidP="00D92A1E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Advanced Generalist Practice Program Committee (2015 - 2020) </w:t>
      </w:r>
    </w:p>
    <w:p w14:paraId="22CC1C10" w14:textId="77777777" w:rsidR="00D92A1E" w:rsidRPr="00155529" w:rsidRDefault="00D92A1E" w:rsidP="00D92A1E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Search Committee Member (</w:t>
      </w:r>
      <w:r>
        <w:rPr>
          <w:rFonts w:ascii="Garamond" w:hAnsi="Garamond" w:cs="Arial"/>
          <w:sz w:val="24"/>
        </w:rPr>
        <w:t xml:space="preserve">2018 - 2019; 2015 - 2016; </w:t>
      </w:r>
      <w:r w:rsidRPr="00B86CA9">
        <w:rPr>
          <w:rFonts w:ascii="Garamond" w:hAnsi="Garamond" w:cs="Arial"/>
          <w:sz w:val="24"/>
        </w:rPr>
        <w:t xml:space="preserve">2010 </w:t>
      </w:r>
      <w:r>
        <w:rPr>
          <w:rFonts w:ascii="Garamond" w:hAnsi="Garamond" w:cs="Arial"/>
          <w:sz w:val="24"/>
        </w:rPr>
        <w:t>-</w:t>
      </w:r>
      <w:r w:rsidRPr="00B86CA9">
        <w:rPr>
          <w:rFonts w:ascii="Garamond" w:hAnsi="Garamond" w:cs="Arial"/>
          <w:sz w:val="24"/>
        </w:rPr>
        <w:t xml:space="preserve"> 2011) </w:t>
      </w:r>
    </w:p>
    <w:p w14:paraId="01095911" w14:textId="334D0ED7" w:rsidR="00F23A2B" w:rsidRDefault="00F23A2B" w:rsidP="002861C6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Ad hoc committee on Annual Performance Evaluation (2015</w:t>
      </w:r>
      <w:r w:rsidR="003639CA">
        <w:rPr>
          <w:rFonts w:ascii="Garamond" w:hAnsi="Garamond" w:cs="Arial"/>
          <w:sz w:val="24"/>
        </w:rPr>
        <w:t xml:space="preserve"> </w:t>
      </w:r>
      <w:r>
        <w:rPr>
          <w:rFonts w:ascii="Garamond" w:hAnsi="Garamond" w:cs="Arial"/>
          <w:sz w:val="24"/>
        </w:rPr>
        <w:t>-</w:t>
      </w:r>
      <w:r w:rsidR="003639CA">
        <w:rPr>
          <w:rFonts w:ascii="Garamond" w:hAnsi="Garamond" w:cs="Arial"/>
          <w:sz w:val="24"/>
        </w:rPr>
        <w:t xml:space="preserve"> </w:t>
      </w:r>
      <w:r>
        <w:rPr>
          <w:rFonts w:ascii="Garamond" w:hAnsi="Garamond" w:cs="Arial"/>
          <w:sz w:val="24"/>
        </w:rPr>
        <w:t>20</w:t>
      </w:r>
      <w:r w:rsidR="00BF0A97">
        <w:rPr>
          <w:rFonts w:ascii="Garamond" w:hAnsi="Garamond" w:cs="Arial"/>
          <w:sz w:val="24"/>
        </w:rPr>
        <w:t>20</w:t>
      </w:r>
      <w:r>
        <w:rPr>
          <w:rFonts w:ascii="Garamond" w:hAnsi="Garamond" w:cs="Arial"/>
          <w:sz w:val="24"/>
        </w:rPr>
        <w:t xml:space="preserve">). </w:t>
      </w:r>
    </w:p>
    <w:p w14:paraId="402B027D" w14:textId="47B149F4" w:rsidR="00424E42" w:rsidRDefault="0082661C" w:rsidP="00155529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lastRenderedPageBreak/>
        <w:t>Co-Facilitator of</w:t>
      </w:r>
      <w:r w:rsidR="00424E42">
        <w:rPr>
          <w:rFonts w:ascii="Garamond" w:hAnsi="Garamond" w:cs="Arial"/>
          <w:sz w:val="24"/>
        </w:rPr>
        <w:t xml:space="preserve"> </w:t>
      </w:r>
      <w:r w:rsidR="00424E42" w:rsidRPr="00B152FC">
        <w:rPr>
          <w:rFonts w:ascii="Garamond" w:hAnsi="Garamond" w:cs="Arial"/>
          <w:i/>
          <w:sz w:val="24"/>
        </w:rPr>
        <w:t>Race in the Classroom</w:t>
      </w:r>
      <w:r w:rsidR="00424E42">
        <w:rPr>
          <w:rFonts w:ascii="Garamond" w:hAnsi="Garamond" w:cs="Arial"/>
          <w:sz w:val="24"/>
        </w:rPr>
        <w:t xml:space="preserve">, </w:t>
      </w:r>
      <w:r w:rsidR="005730FC">
        <w:rPr>
          <w:rFonts w:ascii="Garamond" w:hAnsi="Garamond" w:cs="Arial"/>
          <w:sz w:val="24"/>
        </w:rPr>
        <w:t xml:space="preserve">Annual </w:t>
      </w:r>
      <w:r w:rsidR="004A4564">
        <w:rPr>
          <w:rFonts w:ascii="Garamond" w:hAnsi="Garamond" w:cs="Arial"/>
          <w:sz w:val="24"/>
        </w:rPr>
        <w:t xml:space="preserve">Faculty Retreat, and Faculty Associate Roundtable </w:t>
      </w:r>
      <w:r w:rsidR="00424E42">
        <w:rPr>
          <w:rFonts w:ascii="Garamond" w:hAnsi="Garamond" w:cs="Arial"/>
          <w:sz w:val="24"/>
        </w:rPr>
        <w:t>(2016)</w:t>
      </w:r>
    </w:p>
    <w:p w14:paraId="46F76FE5" w14:textId="52CCBF35" w:rsidR="008107F0" w:rsidRDefault="008107F0" w:rsidP="00155529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MSW Foundation Subcommit</w:t>
      </w:r>
      <w:r w:rsidR="0088379C">
        <w:rPr>
          <w:rFonts w:ascii="Garamond" w:hAnsi="Garamond" w:cs="Arial"/>
          <w:sz w:val="24"/>
        </w:rPr>
        <w:t xml:space="preserve">tee on Online Instruction (2015 - </w:t>
      </w:r>
      <w:r>
        <w:rPr>
          <w:rFonts w:ascii="Garamond" w:hAnsi="Garamond" w:cs="Arial"/>
          <w:sz w:val="24"/>
        </w:rPr>
        <w:t>2016)</w:t>
      </w:r>
    </w:p>
    <w:p w14:paraId="03E0FF45" w14:textId="77777777" w:rsidR="001A7530" w:rsidRDefault="001A7530" w:rsidP="001A7530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Executive Council Committee Member (</w:t>
      </w:r>
      <w:r>
        <w:rPr>
          <w:rFonts w:ascii="Garamond" w:hAnsi="Garamond" w:cs="Arial"/>
          <w:sz w:val="24"/>
        </w:rPr>
        <w:t xml:space="preserve">2013 - </w:t>
      </w:r>
      <w:r w:rsidR="00C8118A">
        <w:rPr>
          <w:rFonts w:ascii="Garamond" w:hAnsi="Garamond" w:cs="Arial"/>
          <w:sz w:val="24"/>
        </w:rPr>
        <w:t>2015</w:t>
      </w:r>
      <w:r>
        <w:rPr>
          <w:rFonts w:ascii="Garamond" w:hAnsi="Garamond" w:cs="Arial"/>
          <w:sz w:val="24"/>
        </w:rPr>
        <w:t xml:space="preserve">; </w:t>
      </w:r>
      <w:r w:rsidRPr="00B86CA9">
        <w:rPr>
          <w:rFonts w:ascii="Garamond" w:hAnsi="Garamond" w:cs="Arial"/>
          <w:sz w:val="24"/>
        </w:rPr>
        <w:t>2008 - 2009)</w:t>
      </w:r>
    </w:p>
    <w:p w14:paraId="4E043F81" w14:textId="77777777" w:rsidR="0044389B" w:rsidRDefault="0044389B" w:rsidP="003F059F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Advanced Standing Committee Member (2013 - </w:t>
      </w:r>
      <w:r w:rsidR="00C8118A">
        <w:rPr>
          <w:rFonts w:ascii="Garamond" w:hAnsi="Garamond" w:cs="Arial"/>
          <w:sz w:val="24"/>
        </w:rPr>
        <w:t>2014</w:t>
      </w:r>
      <w:r>
        <w:rPr>
          <w:rFonts w:ascii="Garamond" w:hAnsi="Garamond" w:cs="Arial"/>
          <w:sz w:val="24"/>
        </w:rPr>
        <w:t xml:space="preserve">) </w:t>
      </w:r>
    </w:p>
    <w:p w14:paraId="140516E0" w14:textId="77777777" w:rsidR="00DF1DAE" w:rsidRPr="00B86CA9" w:rsidRDefault="00DF1DAE" w:rsidP="003F059F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BSW Committee Member</w:t>
      </w:r>
      <w:r w:rsidR="00E37C54" w:rsidRPr="00B86CA9">
        <w:rPr>
          <w:rFonts w:ascii="Garamond" w:hAnsi="Garamond" w:cs="Arial"/>
          <w:sz w:val="24"/>
        </w:rPr>
        <w:t xml:space="preserve"> (2008 -</w:t>
      </w:r>
      <w:r w:rsidR="0014718F" w:rsidRPr="00B86CA9">
        <w:rPr>
          <w:rFonts w:ascii="Garamond" w:hAnsi="Garamond" w:cs="Arial"/>
          <w:sz w:val="24"/>
        </w:rPr>
        <w:t xml:space="preserve"> </w:t>
      </w:r>
      <w:r w:rsidR="00BB3BD7">
        <w:rPr>
          <w:rFonts w:ascii="Garamond" w:hAnsi="Garamond" w:cs="Arial"/>
          <w:sz w:val="24"/>
        </w:rPr>
        <w:t>2013</w:t>
      </w:r>
      <w:r w:rsidR="0014718F" w:rsidRPr="00B86CA9">
        <w:rPr>
          <w:rFonts w:ascii="Garamond" w:hAnsi="Garamond" w:cs="Arial"/>
          <w:sz w:val="24"/>
        </w:rPr>
        <w:t>)</w:t>
      </w:r>
    </w:p>
    <w:p w14:paraId="224B4F24" w14:textId="1354AB7C" w:rsidR="003348CD" w:rsidRDefault="003348CD" w:rsidP="003348CD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MSW Foundation Committee Member (2007 - </w:t>
      </w:r>
      <w:r w:rsidR="002861C6">
        <w:rPr>
          <w:rFonts w:ascii="Garamond" w:hAnsi="Garamond" w:cs="Arial"/>
          <w:sz w:val="24"/>
        </w:rPr>
        <w:t>2016</w:t>
      </w:r>
      <w:r w:rsidRPr="00B86CA9">
        <w:rPr>
          <w:rFonts w:ascii="Garamond" w:hAnsi="Garamond" w:cs="Arial"/>
          <w:sz w:val="24"/>
        </w:rPr>
        <w:t>)</w:t>
      </w:r>
    </w:p>
    <w:p w14:paraId="1B08D21C" w14:textId="77777777" w:rsidR="003504F7" w:rsidRPr="00B86CA9" w:rsidRDefault="003504F7" w:rsidP="003F059F">
      <w:pPr>
        <w:pStyle w:val="ListParagraph"/>
        <w:numPr>
          <w:ilvl w:val="0"/>
          <w:numId w:val="31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Field </w:t>
      </w:r>
      <w:r w:rsidR="00E37C54" w:rsidRPr="00B86CA9">
        <w:rPr>
          <w:rFonts w:ascii="Garamond" w:hAnsi="Garamond" w:cs="Arial"/>
          <w:sz w:val="24"/>
        </w:rPr>
        <w:t>Liaison (2007 -</w:t>
      </w:r>
      <w:r w:rsidRPr="00B86CA9">
        <w:rPr>
          <w:rFonts w:ascii="Garamond" w:hAnsi="Garamond" w:cs="Arial"/>
          <w:sz w:val="24"/>
        </w:rPr>
        <w:t xml:space="preserve"> 2011)</w:t>
      </w:r>
    </w:p>
    <w:p w14:paraId="1C123966" w14:textId="77777777" w:rsidR="0088379C" w:rsidRDefault="0088379C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5EF59130" w14:textId="5E9E7350" w:rsidR="00B152FC" w:rsidRDefault="00B152FC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t xml:space="preserve">Service to the </w:t>
      </w:r>
      <w:r w:rsidR="00D34890">
        <w:rPr>
          <w:rFonts w:ascii="Garamond" w:hAnsi="Garamond" w:cs="Arial"/>
          <w:b/>
          <w:sz w:val="24"/>
        </w:rPr>
        <w:t xml:space="preserve">Watts </w:t>
      </w:r>
      <w:r>
        <w:rPr>
          <w:rFonts w:ascii="Garamond" w:hAnsi="Garamond" w:cs="Arial"/>
          <w:b/>
          <w:sz w:val="24"/>
        </w:rPr>
        <w:t>College of Public Service &amp; Community Solutions</w:t>
      </w:r>
    </w:p>
    <w:p w14:paraId="5A96980E" w14:textId="09E1F3F9" w:rsidR="00A87278" w:rsidRDefault="00CA7147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bookmarkStart w:id="6" w:name="_Hlk60736101"/>
      <w:r w:rsidRPr="00CA7147">
        <w:rPr>
          <w:rFonts w:ascii="Garamond" w:hAnsi="Garamond" w:cs="Arial"/>
          <w:sz w:val="24"/>
        </w:rPr>
        <w:t>Creativity, Place and Equitable Communities Faculty Academy participant</w:t>
      </w:r>
      <w:r w:rsidR="00A87278">
        <w:rPr>
          <w:rFonts w:ascii="Garamond" w:hAnsi="Garamond" w:cs="Arial"/>
          <w:sz w:val="24"/>
        </w:rPr>
        <w:t xml:space="preserve"> (August 2020 - June 2021)</w:t>
      </w:r>
    </w:p>
    <w:bookmarkEnd w:id="6"/>
    <w:p w14:paraId="6DF9EFCB" w14:textId="1E519546" w:rsidR="00CA7147" w:rsidRDefault="00A87278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Volunteer m</w:t>
      </w:r>
      <w:r w:rsidR="00CA7147">
        <w:rPr>
          <w:rFonts w:ascii="Garamond" w:hAnsi="Garamond" w:cs="Arial"/>
          <w:sz w:val="24"/>
        </w:rPr>
        <w:t xml:space="preserve">ember of the Committee on Diversity and Inclusion (August 2017 - Present; Co-chair: October 2017 - January 2020) </w:t>
      </w:r>
    </w:p>
    <w:p w14:paraId="7AAFA6A1" w14:textId="7277836D" w:rsidR="00D60CE6" w:rsidRDefault="00D60CE6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Invited Moderator for the Annual Doctoral Student Symposium (February 2019)</w:t>
      </w:r>
    </w:p>
    <w:p w14:paraId="324382A6" w14:textId="5234AFD2" w:rsidR="002861C6" w:rsidRDefault="00D776C9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Elected </w:t>
      </w:r>
      <w:r w:rsidR="002861C6">
        <w:rPr>
          <w:rFonts w:ascii="Garamond" w:hAnsi="Garamond" w:cs="Arial"/>
          <w:sz w:val="24"/>
        </w:rPr>
        <w:t>Co-chair of the C</w:t>
      </w:r>
      <w:r w:rsidR="007E4494">
        <w:rPr>
          <w:rFonts w:ascii="Garamond" w:hAnsi="Garamond" w:cs="Arial"/>
          <w:sz w:val="24"/>
        </w:rPr>
        <w:t xml:space="preserve">ommittee on </w:t>
      </w:r>
      <w:r w:rsidR="002861C6">
        <w:rPr>
          <w:rFonts w:ascii="Garamond" w:hAnsi="Garamond" w:cs="Arial"/>
          <w:sz w:val="24"/>
        </w:rPr>
        <w:t>D</w:t>
      </w:r>
      <w:r w:rsidR="007E4494">
        <w:rPr>
          <w:rFonts w:ascii="Garamond" w:hAnsi="Garamond" w:cs="Arial"/>
          <w:sz w:val="24"/>
        </w:rPr>
        <w:t xml:space="preserve">iversity and </w:t>
      </w:r>
      <w:r w:rsidR="002861C6">
        <w:rPr>
          <w:rFonts w:ascii="Garamond" w:hAnsi="Garamond" w:cs="Arial"/>
          <w:sz w:val="24"/>
        </w:rPr>
        <w:t>I</w:t>
      </w:r>
      <w:r w:rsidR="007E4494">
        <w:rPr>
          <w:rFonts w:ascii="Garamond" w:hAnsi="Garamond" w:cs="Arial"/>
          <w:sz w:val="24"/>
        </w:rPr>
        <w:t>nclusion</w:t>
      </w:r>
      <w:r w:rsidR="002861C6">
        <w:rPr>
          <w:rFonts w:ascii="Garamond" w:hAnsi="Garamond" w:cs="Arial"/>
          <w:sz w:val="24"/>
        </w:rPr>
        <w:t xml:space="preserve"> </w:t>
      </w:r>
      <w:r w:rsidR="0088379C">
        <w:rPr>
          <w:rFonts w:ascii="Garamond" w:hAnsi="Garamond" w:cs="Arial"/>
          <w:sz w:val="24"/>
        </w:rPr>
        <w:t>(November</w:t>
      </w:r>
      <w:r>
        <w:rPr>
          <w:rFonts w:ascii="Garamond" w:hAnsi="Garamond" w:cs="Arial"/>
          <w:sz w:val="24"/>
        </w:rPr>
        <w:t xml:space="preserve"> 2017)</w:t>
      </w:r>
    </w:p>
    <w:p w14:paraId="3211D3B5" w14:textId="73738984" w:rsidR="00343DEA" w:rsidRDefault="00343DEA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Undergraduate Student Research Fair Participant (Aug</w:t>
      </w:r>
      <w:r w:rsidR="0088379C">
        <w:rPr>
          <w:rFonts w:ascii="Garamond" w:hAnsi="Garamond" w:cs="Arial"/>
          <w:sz w:val="24"/>
        </w:rPr>
        <w:t>ust</w:t>
      </w:r>
      <w:r>
        <w:rPr>
          <w:rFonts w:ascii="Garamond" w:hAnsi="Garamond" w:cs="Arial"/>
          <w:sz w:val="24"/>
        </w:rPr>
        <w:t xml:space="preserve"> 2017)</w:t>
      </w:r>
    </w:p>
    <w:p w14:paraId="776EEE5A" w14:textId="5ABA7F81" w:rsidR="0082661C" w:rsidRDefault="0082661C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Initiated the creation and implementation of the Committee on Diversity and Inclusion </w:t>
      </w:r>
      <w:r w:rsidR="002861C6">
        <w:rPr>
          <w:rFonts w:ascii="Garamond" w:hAnsi="Garamond" w:cs="Arial"/>
          <w:sz w:val="24"/>
        </w:rPr>
        <w:t xml:space="preserve">(CDI) </w:t>
      </w:r>
      <w:r>
        <w:rPr>
          <w:rFonts w:ascii="Garamond" w:hAnsi="Garamond" w:cs="Arial"/>
          <w:sz w:val="24"/>
        </w:rPr>
        <w:t>in the College of Public Service and Community Solutions (2016 - 2017).</w:t>
      </w:r>
    </w:p>
    <w:p w14:paraId="56EC4968" w14:textId="0E1DF226" w:rsidR="00A87D1F" w:rsidRDefault="00A87D1F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College of Public Service &amp; Community </w:t>
      </w:r>
      <w:r w:rsidR="0088379C">
        <w:rPr>
          <w:rFonts w:ascii="Garamond" w:hAnsi="Garamond" w:cs="Arial"/>
          <w:sz w:val="24"/>
        </w:rPr>
        <w:t>Solutions Day of Service (March</w:t>
      </w:r>
      <w:r>
        <w:rPr>
          <w:rFonts w:ascii="Garamond" w:hAnsi="Garamond" w:cs="Arial"/>
          <w:sz w:val="24"/>
        </w:rPr>
        <w:t xml:space="preserve"> 2017)</w:t>
      </w:r>
    </w:p>
    <w:p w14:paraId="0DCFCD7C" w14:textId="77777777" w:rsidR="00B152FC" w:rsidRDefault="00B152FC" w:rsidP="00B152FC">
      <w:pPr>
        <w:pStyle w:val="ListParagraph"/>
        <w:numPr>
          <w:ilvl w:val="0"/>
          <w:numId w:val="40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Invited </w:t>
      </w:r>
      <w:r w:rsidRPr="00B152FC">
        <w:rPr>
          <w:rFonts w:ascii="Garamond" w:hAnsi="Garamond" w:cs="Arial"/>
          <w:sz w:val="24"/>
        </w:rPr>
        <w:t xml:space="preserve">Panelist </w:t>
      </w:r>
      <w:r>
        <w:rPr>
          <w:rFonts w:ascii="Garamond" w:hAnsi="Garamond" w:cs="Arial"/>
          <w:sz w:val="24"/>
        </w:rPr>
        <w:t>for</w:t>
      </w:r>
      <w:r w:rsidRPr="00B152FC">
        <w:rPr>
          <w:rFonts w:ascii="Garamond" w:hAnsi="Garamond" w:cs="Arial"/>
          <w:sz w:val="24"/>
        </w:rPr>
        <w:t xml:space="preserve"> Academic Personnel Workshop 2: </w:t>
      </w:r>
      <w:r w:rsidRPr="00B152FC">
        <w:rPr>
          <w:rFonts w:ascii="Garamond" w:hAnsi="Garamond" w:cs="Arial"/>
          <w:i/>
          <w:sz w:val="24"/>
        </w:rPr>
        <w:t>Teaching online: What every online instructor should know</w:t>
      </w:r>
      <w:r>
        <w:rPr>
          <w:rFonts w:ascii="Garamond" w:hAnsi="Garamond" w:cs="Arial"/>
          <w:sz w:val="24"/>
        </w:rPr>
        <w:t xml:space="preserve"> (October, 2016)</w:t>
      </w:r>
    </w:p>
    <w:p w14:paraId="35815A9C" w14:textId="77777777" w:rsidR="007012F6" w:rsidRDefault="007012F6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50C8B6AD" w14:textId="5FCF79D2" w:rsidR="0095039E" w:rsidRPr="00B86CA9" w:rsidRDefault="00270E1E" w:rsidP="004C3819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Service to </w:t>
      </w:r>
      <w:r w:rsidR="00E66502" w:rsidRPr="00B86CA9">
        <w:rPr>
          <w:rFonts w:ascii="Garamond" w:hAnsi="Garamond" w:cs="Arial"/>
          <w:b/>
          <w:sz w:val="24"/>
        </w:rPr>
        <w:t>Arizona State University</w:t>
      </w:r>
    </w:p>
    <w:p w14:paraId="5B462EEA" w14:textId="02212869" w:rsidR="002912B7" w:rsidRDefault="002912B7" w:rsidP="009B2028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Executive Board Member, Faculty Women’s Association (FWA) (2021 - present)</w:t>
      </w:r>
    </w:p>
    <w:p w14:paraId="5600DF27" w14:textId="27EC2FF8" w:rsidR="00EE089E" w:rsidRDefault="00EE089E" w:rsidP="009B2028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Vice President of Programming, Faculty Women of Color Caucus (FWOCC) (2021</w:t>
      </w:r>
      <w:r w:rsidR="007012F6">
        <w:rPr>
          <w:rFonts w:ascii="Garamond" w:hAnsi="Garamond" w:cs="Arial"/>
          <w:sz w:val="24"/>
        </w:rPr>
        <w:t xml:space="preserve"> - present</w:t>
      </w:r>
      <w:r>
        <w:rPr>
          <w:rFonts w:ascii="Garamond" w:hAnsi="Garamond" w:cs="Arial"/>
          <w:sz w:val="24"/>
        </w:rPr>
        <w:t>)</w:t>
      </w:r>
    </w:p>
    <w:p w14:paraId="300C31B7" w14:textId="57678AD9" w:rsidR="008F350E" w:rsidRDefault="008F350E" w:rsidP="009B2028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ASU Faculty Senate, School of Social Work representative (2021 - 2023)</w:t>
      </w:r>
    </w:p>
    <w:p w14:paraId="787ADFF7" w14:textId="19CB8724" w:rsidR="00152686" w:rsidRDefault="00152686" w:rsidP="009B2028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Member of ASU’s Innovation Collaboratory</w:t>
      </w:r>
      <w:r w:rsidR="00984D12">
        <w:rPr>
          <w:rFonts w:ascii="Garamond" w:hAnsi="Garamond" w:cs="Arial"/>
          <w:sz w:val="24"/>
        </w:rPr>
        <w:t>: Digital Fluency W</w:t>
      </w:r>
      <w:r w:rsidR="009D1AD7">
        <w:rPr>
          <w:rFonts w:ascii="Garamond" w:hAnsi="Garamond" w:cs="Arial"/>
          <w:sz w:val="24"/>
        </w:rPr>
        <w:t>orkstream</w:t>
      </w:r>
      <w:r>
        <w:rPr>
          <w:rFonts w:ascii="Garamond" w:hAnsi="Garamond" w:cs="Arial"/>
          <w:sz w:val="24"/>
        </w:rPr>
        <w:t xml:space="preserve"> (2018 - </w:t>
      </w:r>
      <w:r w:rsidR="006E65CA">
        <w:rPr>
          <w:rFonts w:ascii="Garamond" w:hAnsi="Garamond" w:cs="Arial"/>
          <w:sz w:val="24"/>
        </w:rPr>
        <w:t>2019</w:t>
      </w:r>
      <w:r>
        <w:rPr>
          <w:rFonts w:ascii="Garamond" w:hAnsi="Garamond" w:cs="Arial"/>
          <w:sz w:val="24"/>
        </w:rPr>
        <w:t>)</w:t>
      </w:r>
    </w:p>
    <w:p w14:paraId="45374A81" w14:textId="64DE47CD" w:rsidR="009B2028" w:rsidRPr="009B2028" w:rsidRDefault="003F5C21" w:rsidP="009B2028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Member of the</w:t>
      </w:r>
      <w:r w:rsidR="009B2028">
        <w:rPr>
          <w:rFonts w:ascii="Garamond" w:hAnsi="Garamond" w:cs="Arial"/>
          <w:sz w:val="24"/>
        </w:rPr>
        <w:t xml:space="preserve"> Committee for Campus Inclusion</w:t>
      </w:r>
      <w:r>
        <w:rPr>
          <w:rFonts w:ascii="Garamond" w:hAnsi="Garamond" w:cs="Arial"/>
          <w:sz w:val="24"/>
        </w:rPr>
        <w:t xml:space="preserve">, Downtown (2017 - </w:t>
      </w:r>
      <w:r w:rsidR="002912B7">
        <w:rPr>
          <w:rFonts w:ascii="Garamond" w:hAnsi="Garamond" w:cs="Arial"/>
          <w:sz w:val="24"/>
        </w:rPr>
        <w:t>2020</w:t>
      </w:r>
      <w:r>
        <w:rPr>
          <w:rFonts w:ascii="Garamond" w:hAnsi="Garamond" w:cs="Arial"/>
          <w:sz w:val="24"/>
        </w:rPr>
        <w:t>)</w:t>
      </w:r>
    </w:p>
    <w:p w14:paraId="2FE994B8" w14:textId="0EC47B43" w:rsidR="007F401F" w:rsidRPr="006E65CA" w:rsidRDefault="00FE4E80" w:rsidP="007F401F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Volunteer Member of Arizona State University’s Commission of the Status of Women (CSW), Downtown Chapter (2011</w:t>
      </w:r>
      <w:r w:rsidR="00E37C54" w:rsidRPr="00B86CA9">
        <w:rPr>
          <w:rFonts w:ascii="Garamond" w:hAnsi="Garamond" w:cs="Arial"/>
          <w:sz w:val="24"/>
        </w:rPr>
        <w:t xml:space="preserve"> -</w:t>
      </w:r>
      <w:r w:rsidRPr="00B86CA9">
        <w:rPr>
          <w:rFonts w:ascii="Garamond" w:hAnsi="Garamond" w:cs="Arial"/>
          <w:sz w:val="24"/>
        </w:rPr>
        <w:t xml:space="preserve"> </w:t>
      </w:r>
      <w:r w:rsidR="00EE089E">
        <w:rPr>
          <w:rFonts w:ascii="Garamond" w:hAnsi="Garamond" w:cs="Arial"/>
          <w:sz w:val="24"/>
        </w:rPr>
        <w:t>2016</w:t>
      </w:r>
      <w:r w:rsidRPr="00B86CA9">
        <w:rPr>
          <w:rFonts w:ascii="Garamond" w:hAnsi="Garamond" w:cs="Arial"/>
          <w:sz w:val="24"/>
        </w:rPr>
        <w:t>)</w:t>
      </w:r>
    </w:p>
    <w:p w14:paraId="024BA943" w14:textId="77777777" w:rsidR="00A16365" w:rsidRDefault="009A0FE8" w:rsidP="003F059F">
      <w:pPr>
        <w:pStyle w:val="ListParagraph"/>
        <w:numPr>
          <w:ilvl w:val="0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Appointed Committee Member of the </w:t>
      </w:r>
      <w:r w:rsidR="00FE4E80" w:rsidRPr="00B86CA9">
        <w:rPr>
          <w:rFonts w:ascii="Garamond" w:hAnsi="Garamond" w:cs="Arial"/>
          <w:sz w:val="24"/>
        </w:rPr>
        <w:t>CSW</w:t>
      </w:r>
      <w:r w:rsidR="00E66502" w:rsidRPr="00B86CA9">
        <w:rPr>
          <w:rFonts w:ascii="Garamond" w:hAnsi="Garamond" w:cs="Arial"/>
          <w:sz w:val="24"/>
        </w:rPr>
        <w:t>, Downtown Chapter</w:t>
      </w:r>
      <w:r w:rsidR="00A33648" w:rsidRPr="00B86CA9">
        <w:rPr>
          <w:rFonts w:ascii="Garamond" w:hAnsi="Garamond" w:cs="Arial"/>
          <w:sz w:val="24"/>
        </w:rPr>
        <w:t xml:space="preserve"> (200</w:t>
      </w:r>
      <w:r w:rsidR="00A16365">
        <w:rPr>
          <w:rFonts w:ascii="Garamond" w:hAnsi="Garamond" w:cs="Arial"/>
          <w:sz w:val="24"/>
        </w:rPr>
        <w:t>8</w:t>
      </w:r>
      <w:r w:rsidR="00A33648" w:rsidRPr="00B86CA9">
        <w:rPr>
          <w:rFonts w:ascii="Garamond" w:hAnsi="Garamond" w:cs="Arial"/>
          <w:sz w:val="24"/>
        </w:rPr>
        <w:t xml:space="preserve"> </w:t>
      </w:r>
      <w:r w:rsidR="00E37C54" w:rsidRPr="00B86CA9">
        <w:rPr>
          <w:rFonts w:ascii="Garamond" w:hAnsi="Garamond" w:cs="Arial"/>
          <w:sz w:val="24"/>
        </w:rPr>
        <w:t>-</w:t>
      </w:r>
      <w:r w:rsidR="00A16365">
        <w:rPr>
          <w:rFonts w:ascii="Garamond" w:hAnsi="Garamond" w:cs="Arial"/>
          <w:sz w:val="24"/>
        </w:rPr>
        <w:t xml:space="preserve"> 2010</w:t>
      </w:r>
      <w:r w:rsidR="00A33648" w:rsidRPr="00B86CA9">
        <w:rPr>
          <w:rFonts w:ascii="Garamond" w:hAnsi="Garamond" w:cs="Arial"/>
          <w:sz w:val="24"/>
        </w:rPr>
        <w:t>)</w:t>
      </w:r>
    </w:p>
    <w:p w14:paraId="2BA922E4" w14:textId="77777777" w:rsidR="00A33648" w:rsidRPr="00A16365" w:rsidRDefault="00A16365" w:rsidP="00A16365">
      <w:pPr>
        <w:pStyle w:val="ListParagraph"/>
        <w:numPr>
          <w:ilvl w:val="1"/>
          <w:numId w:val="30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Chair Service Award for outstanding service to the CSW (2010)</w:t>
      </w:r>
    </w:p>
    <w:p w14:paraId="4D5BA65C" w14:textId="77777777" w:rsidR="00B96E58" w:rsidRDefault="00B96E58" w:rsidP="00C8118A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</w:p>
    <w:p w14:paraId="798AB0DD" w14:textId="22024D49" w:rsidR="00C8118A" w:rsidRPr="00C8118A" w:rsidRDefault="00BA515D" w:rsidP="00C8118A">
      <w:pP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>Service to the P</w:t>
      </w:r>
      <w:r w:rsidR="00B63FE2" w:rsidRPr="00B86CA9">
        <w:rPr>
          <w:rFonts w:ascii="Garamond" w:hAnsi="Garamond" w:cs="Arial"/>
          <w:b/>
          <w:sz w:val="24"/>
        </w:rPr>
        <w:t>rofession</w:t>
      </w:r>
    </w:p>
    <w:p w14:paraId="7CC44DE0" w14:textId="6BEB53D9" w:rsidR="004E79BC" w:rsidRDefault="004E79BC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Editorial Board Member (2023 - present) </w:t>
      </w:r>
      <w:proofErr w:type="spellStart"/>
      <w:r>
        <w:rPr>
          <w:rFonts w:ascii="Garamond" w:hAnsi="Garamond" w:cs="Arial"/>
          <w:i/>
          <w:sz w:val="24"/>
        </w:rPr>
        <w:t>Affilia</w:t>
      </w:r>
      <w:proofErr w:type="spellEnd"/>
      <w:r>
        <w:rPr>
          <w:rFonts w:ascii="Garamond" w:hAnsi="Garamond" w:cs="Arial"/>
          <w:i/>
          <w:sz w:val="24"/>
        </w:rPr>
        <w:t>: Feminist Inquiry in Social Work</w:t>
      </w:r>
    </w:p>
    <w:p w14:paraId="4517BD92" w14:textId="7CE87458" w:rsidR="00672650" w:rsidRDefault="00672650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Editorial Board Member (2022 - present) </w:t>
      </w:r>
      <w:r>
        <w:rPr>
          <w:rFonts w:ascii="Garamond" w:hAnsi="Garamond" w:cs="Arial"/>
          <w:i/>
          <w:sz w:val="24"/>
        </w:rPr>
        <w:t>Health &amp; Social Work</w:t>
      </w:r>
    </w:p>
    <w:p w14:paraId="2727C7D9" w14:textId="5EE79092" w:rsidR="009F140D" w:rsidRDefault="009F140D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(2023 - present) </w:t>
      </w:r>
      <w:r>
        <w:rPr>
          <w:rFonts w:ascii="Garamond" w:hAnsi="Garamond" w:cs="Arial"/>
          <w:i/>
          <w:sz w:val="24"/>
        </w:rPr>
        <w:t>Journal of Marriage &amp; Family</w:t>
      </w:r>
    </w:p>
    <w:p w14:paraId="5F7D58F7" w14:textId="53C42762" w:rsidR="00A76F6A" w:rsidRDefault="00A76F6A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(2022 </w:t>
      </w:r>
      <w:r w:rsidR="004B6561">
        <w:rPr>
          <w:rFonts w:ascii="Garamond" w:hAnsi="Garamond" w:cs="Arial"/>
          <w:sz w:val="24"/>
        </w:rPr>
        <w:t>-</w:t>
      </w:r>
      <w:r>
        <w:rPr>
          <w:rFonts w:ascii="Garamond" w:hAnsi="Garamond" w:cs="Arial"/>
          <w:sz w:val="24"/>
        </w:rPr>
        <w:t xml:space="preserve"> present) </w:t>
      </w:r>
      <w:r w:rsidRPr="00A76F6A">
        <w:rPr>
          <w:rFonts w:ascii="Garamond" w:hAnsi="Garamond" w:cs="Arial"/>
          <w:i/>
          <w:sz w:val="24"/>
        </w:rPr>
        <w:t>Journal of Family</w:t>
      </w:r>
      <w:r>
        <w:rPr>
          <w:rFonts w:ascii="Garamond" w:hAnsi="Garamond" w:cs="Arial"/>
          <w:i/>
          <w:sz w:val="24"/>
        </w:rPr>
        <w:t xml:space="preserve"> Issues</w:t>
      </w:r>
    </w:p>
    <w:p w14:paraId="2939FED7" w14:textId="4AB366D8" w:rsidR="00A52C69" w:rsidRDefault="00A52C69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Ad hoc reviewe</w:t>
      </w:r>
      <w:r w:rsidR="00FB5F1A">
        <w:rPr>
          <w:rFonts w:ascii="Garamond" w:hAnsi="Garamond" w:cs="Arial"/>
          <w:sz w:val="24"/>
        </w:rPr>
        <w:t>r</w:t>
      </w:r>
      <w:r>
        <w:rPr>
          <w:rFonts w:ascii="Garamond" w:hAnsi="Garamond" w:cs="Arial"/>
          <w:sz w:val="24"/>
        </w:rPr>
        <w:t xml:space="preserve"> (2021 - present) </w:t>
      </w:r>
      <w:r>
        <w:rPr>
          <w:rFonts w:ascii="Garamond" w:hAnsi="Garamond" w:cs="Arial"/>
          <w:i/>
          <w:sz w:val="24"/>
        </w:rPr>
        <w:t>Social Sciences</w:t>
      </w:r>
    </w:p>
    <w:p w14:paraId="1B45B4FB" w14:textId="6F0EE37C" w:rsidR="00354BF5" w:rsidRDefault="00354BF5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Ad hoc reviewer (2020 - present)</w:t>
      </w:r>
      <w:r w:rsidR="00B47ABB">
        <w:rPr>
          <w:rFonts w:ascii="Garamond" w:hAnsi="Garamond" w:cs="Arial"/>
          <w:sz w:val="24"/>
        </w:rPr>
        <w:t xml:space="preserve"> </w:t>
      </w:r>
      <w:r w:rsidR="00B47ABB">
        <w:rPr>
          <w:rFonts w:ascii="Garamond" w:hAnsi="Garamond" w:cs="Arial"/>
          <w:i/>
          <w:sz w:val="24"/>
        </w:rPr>
        <w:t>Emerging Adulthood</w:t>
      </w:r>
    </w:p>
    <w:p w14:paraId="1897EFB4" w14:textId="1AF9750A" w:rsidR="0006792B" w:rsidRPr="00A87278" w:rsidRDefault="0006792B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(2019 </w:t>
      </w:r>
      <w:r w:rsidR="000502D5">
        <w:rPr>
          <w:rFonts w:ascii="Garamond" w:hAnsi="Garamond" w:cs="Arial"/>
          <w:sz w:val="24"/>
        </w:rPr>
        <w:t>-</w:t>
      </w:r>
      <w:r>
        <w:rPr>
          <w:rFonts w:ascii="Garamond" w:hAnsi="Garamond" w:cs="Arial"/>
          <w:sz w:val="24"/>
        </w:rPr>
        <w:t xml:space="preserve"> present)</w:t>
      </w:r>
      <w:r w:rsidR="000502D5">
        <w:rPr>
          <w:rFonts w:ascii="Garamond" w:hAnsi="Garamond" w:cs="Arial"/>
          <w:sz w:val="24"/>
        </w:rPr>
        <w:t xml:space="preserve"> </w:t>
      </w:r>
      <w:r w:rsidR="000502D5">
        <w:rPr>
          <w:rFonts w:ascii="Garamond" w:hAnsi="Garamond" w:cs="Arial"/>
          <w:i/>
          <w:sz w:val="24"/>
        </w:rPr>
        <w:t>Social Service Review</w:t>
      </w:r>
    </w:p>
    <w:p w14:paraId="6F0BCEC8" w14:textId="132C89DE" w:rsidR="00A87278" w:rsidRDefault="00A87278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(2019 - present) </w:t>
      </w:r>
      <w:r>
        <w:rPr>
          <w:rFonts w:ascii="Garamond" w:hAnsi="Garamond" w:cs="Arial"/>
          <w:i/>
          <w:sz w:val="24"/>
        </w:rPr>
        <w:t xml:space="preserve">Journal of Research on Adolescence </w:t>
      </w:r>
    </w:p>
    <w:p w14:paraId="00BAC3E0" w14:textId="27378938" w:rsidR="007E4494" w:rsidRDefault="007E4494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(2018 - present) </w:t>
      </w:r>
      <w:r>
        <w:rPr>
          <w:rFonts w:ascii="Garamond" w:hAnsi="Garamond" w:cs="Arial"/>
          <w:i/>
          <w:sz w:val="24"/>
        </w:rPr>
        <w:t>The Counseling Psychologist</w:t>
      </w:r>
    </w:p>
    <w:p w14:paraId="79AAD6AC" w14:textId="65350E04" w:rsidR="004628B3" w:rsidRPr="004628B3" w:rsidRDefault="004628B3" w:rsidP="004628B3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(2017 - present) </w:t>
      </w:r>
      <w:r>
        <w:rPr>
          <w:rFonts w:ascii="Garamond" w:hAnsi="Garamond" w:cs="Arial"/>
          <w:i/>
          <w:sz w:val="24"/>
        </w:rPr>
        <w:t>Social Identities</w:t>
      </w:r>
    </w:p>
    <w:p w14:paraId="76CEEFE3" w14:textId="5F937529" w:rsidR="0075660C" w:rsidRPr="004A4564" w:rsidRDefault="0075660C" w:rsidP="0075660C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(2017 - present) </w:t>
      </w:r>
      <w:r>
        <w:rPr>
          <w:rFonts w:ascii="Garamond" w:hAnsi="Garamond" w:cs="Arial"/>
          <w:i/>
          <w:sz w:val="24"/>
        </w:rPr>
        <w:t>Multicultural Perspectives</w:t>
      </w:r>
    </w:p>
    <w:p w14:paraId="5931A60C" w14:textId="34976679" w:rsidR="004A4564" w:rsidRPr="004A4564" w:rsidRDefault="004A4564" w:rsidP="004A4564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(2017 - present) </w:t>
      </w:r>
      <w:bookmarkStart w:id="7" w:name="_Hlk123651930"/>
      <w:proofErr w:type="spellStart"/>
      <w:r>
        <w:rPr>
          <w:rFonts w:ascii="Garamond" w:hAnsi="Garamond" w:cs="Arial"/>
          <w:i/>
          <w:sz w:val="24"/>
        </w:rPr>
        <w:t>Affilia</w:t>
      </w:r>
      <w:proofErr w:type="spellEnd"/>
      <w:r>
        <w:rPr>
          <w:rFonts w:ascii="Garamond" w:hAnsi="Garamond" w:cs="Arial"/>
          <w:i/>
          <w:sz w:val="24"/>
        </w:rPr>
        <w:t>: Journal of Women and Social Work</w:t>
      </w:r>
      <w:bookmarkEnd w:id="7"/>
    </w:p>
    <w:p w14:paraId="6FB9E85A" w14:textId="6AFCF161" w:rsidR="004A4564" w:rsidRPr="004A4564" w:rsidRDefault="004A4564" w:rsidP="004A4564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lastRenderedPageBreak/>
        <w:t xml:space="preserve">Ad hoc reviewer (2017 - present) </w:t>
      </w:r>
      <w:r>
        <w:rPr>
          <w:rFonts w:ascii="Garamond" w:hAnsi="Garamond" w:cs="Arial"/>
          <w:i/>
          <w:sz w:val="24"/>
        </w:rPr>
        <w:t>Journal of Drug Issues</w:t>
      </w:r>
    </w:p>
    <w:p w14:paraId="6C2D453D" w14:textId="77777777" w:rsidR="00424E42" w:rsidRDefault="00424E42" w:rsidP="00C8118A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(2016 - present) </w:t>
      </w:r>
      <w:r w:rsidR="00DD25A2">
        <w:rPr>
          <w:rFonts w:ascii="Garamond" w:hAnsi="Garamond" w:cs="Arial"/>
          <w:i/>
          <w:sz w:val="24"/>
        </w:rPr>
        <w:t xml:space="preserve">Equity </w:t>
      </w:r>
      <w:r w:rsidR="00960EC3">
        <w:rPr>
          <w:rFonts w:ascii="Garamond" w:hAnsi="Garamond" w:cs="Arial"/>
          <w:i/>
          <w:sz w:val="24"/>
        </w:rPr>
        <w:t>&amp;</w:t>
      </w:r>
      <w:r w:rsidR="00DD25A2">
        <w:rPr>
          <w:rFonts w:ascii="Garamond" w:hAnsi="Garamond" w:cs="Arial"/>
          <w:i/>
          <w:sz w:val="24"/>
        </w:rPr>
        <w:t xml:space="preserve"> Excellence in Education</w:t>
      </w:r>
    </w:p>
    <w:p w14:paraId="1FC63092" w14:textId="77777777" w:rsidR="002C776A" w:rsidRDefault="002C776A" w:rsidP="00C8118A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(2016 - present) </w:t>
      </w:r>
      <w:r w:rsidRPr="002C776A">
        <w:rPr>
          <w:rFonts w:ascii="Garamond" w:hAnsi="Garamond" w:cs="Arial"/>
          <w:i/>
          <w:sz w:val="24"/>
        </w:rPr>
        <w:t>Journal of International &amp; Intercultural Communication</w:t>
      </w:r>
    </w:p>
    <w:p w14:paraId="11420AD0" w14:textId="77777777" w:rsidR="006F6F7C" w:rsidRDefault="006F6F7C" w:rsidP="00C8118A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(2015 - present) </w:t>
      </w:r>
      <w:r>
        <w:rPr>
          <w:rFonts w:ascii="Garamond" w:hAnsi="Garamond" w:cs="Arial"/>
          <w:i/>
          <w:sz w:val="24"/>
        </w:rPr>
        <w:t>American Journal of Orthopsychiatry</w:t>
      </w:r>
    </w:p>
    <w:p w14:paraId="2DA582C3" w14:textId="77777777" w:rsidR="00C8118A" w:rsidRPr="00C8118A" w:rsidRDefault="00C8118A" w:rsidP="00C8118A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Ad hoc reviewer (2014 - present) </w:t>
      </w:r>
      <w:r>
        <w:rPr>
          <w:rFonts w:ascii="Garamond" w:hAnsi="Garamond" w:cs="Arial"/>
          <w:i/>
          <w:sz w:val="24"/>
        </w:rPr>
        <w:t>International Journal of Intercultural Relations</w:t>
      </w:r>
    </w:p>
    <w:p w14:paraId="41964B55" w14:textId="77777777" w:rsidR="00C40812" w:rsidRDefault="00C40812" w:rsidP="00A61F56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Ad hoc reviewer (2014</w:t>
      </w:r>
      <w:r w:rsidR="00C8118A">
        <w:rPr>
          <w:rFonts w:ascii="Garamond" w:hAnsi="Garamond" w:cs="Arial"/>
          <w:sz w:val="24"/>
        </w:rPr>
        <w:t xml:space="preserve"> - present)</w:t>
      </w:r>
      <w:r>
        <w:rPr>
          <w:rFonts w:ascii="Garamond" w:hAnsi="Garamond" w:cs="Arial"/>
          <w:sz w:val="24"/>
        </w:rPr>
        <w:t xml:space="preserve"> </w:t>
      </w:r>
      <w:r w:rsidRPr="00C40812">
        <w:rPr>
          <w:rFonts w:ascii="Garamond" w:hAnsi="Garamond" w:cs="Arial"/>
          <w:i/>
          <w:sz w:val="24"/>
        </w:rPr>
        <w:t>Identities</w:t>
      </w:r>
    </w:p>
    <w:p w14:paraId="3DD4C336" w14:textId="77777777" w:rsidR="00A61F56" w:rsidRPr="00B86CA9" w:rsidRDefault="00A61F56" w:rsidP="00A61F56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Ad hoc reviewer</w:t>
      </w:r>
      <w:r w:rsidRPr="00B86CA9">
        <w:rPr>
          <w:rFonts w:ascii="Garamond" w:hAnsi="Garamond" w:cs="Arial"/>
          <w:i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(2012</w:t>
      </w:r>
      <w:r w:rsidR="00C40812">
        <w:rPr>
          <w:rFonts w:ascii="Garamond" w:hAnsi="Garamond" w:cs="Arial"/>
          <w:sz w:val="24"/>
        </w:rPr>
        <w:t xml:space="preserve"> - present</w:t>
      </w:r>
      <w:r w:rsidRPr="00B86CA9">
        <w:rPr>
          <w:rFonts w:ascii="Garamond" w:hAnsi="Garamond" w:cs="Arial"/>
          <w:sz w:val="24"/>
        </w:rPr>
        <w:t>)</w:t>
      </w:r>
      <w:r w:rsidRPr="00B86CA9">
        <w:rPr>
          <w:rFonts w:ascii="Garamond" w:hAnsi="Garamond" w:cs="Arial"/>
          <w:i/>
          <w:sz w:val="24"/>
        </w:rPr>
        <w:t xml:space="preserve"> Qualitative Social Work</w:t>
      </w:r>
    </w:p>
    <w:p w14:paraId="2651C576" w14:textId="77777777" w:rsidR="00B63FE2" w:rsidRPr="00B86CA9" w:rsidRDefault="005C117B" w:rsidP="003F059F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Ad hoc reviewer</w:t>
      </w:r>
      <w:r w:rsidRPr="00B86CA9">
        <w:rPr>
          <w:rFonts w:ascii="Garamond" w:hAnsi="Garamond" w:cs="Arial"/>
          <w:i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(2012)</w:t>
      </w:r>
      <w:r w:rsidRPr="00B86CA9">
        <w:rPr>
          <w:rFonts w:ascii="Garamond" w:hAnsi="Garamond" w:cs="Arial"/>
          <w:i/>
          <w:sz w:val="24"/>
        </w:rPr>
        <w:t xml:space="preserve"> </w:t>
      </w:r>
      <w:r w:rsidR="00B63FE2" w:rsidRPr="00B86CA9">
        <w:rPr>
          <w:rFonts w:ascii="Garamond" w:hAnsi="Garamond" w:cs="Arial"/>
          <w:i/>
          <w:sz w:val="24"/>
        </w:rPr>
        <w:t>Substance Use and Misuse</w:t>
      </w:r>
    </w:p>
    <w:p w14:paraId="2A11075A" w14:textId="77777777" w:rsidR="00B63FE2" w:rsidRPr="00B86CA9" w:rsidRDefault="005C117B" w:rsidP="003F059F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Ad hoc reviewer (</w:t>
      </w:r>
      <w:r w:rsidR="00B63FE2" w:rsidRPr="00B86CA9">
        <w:rPr>
          <w:rFonts w:ascii="Garamond" w:hAnsi="Garamond" w:cs="Arial"/>
          <w:sz w:val="24"/>
        </w:rPr>
        <w:t>2011)</w:t>
      </w:r>
      <w:r w:rsidRPr="00B86CA9">
        <w:rPr>
          <w:rFonts w:ascii="Garamond" w:hAnsi="Garamond" w:cs="Arial"/>
          <w:sz w:val="24"/>
        </w:rPr>
        <w:t xml:space="preserve"> </w:t>
      </w:r>
      <w:r w:rsidRPr="0069137D">
        <w:rPr>
          <w:rFonts w:ascii="Garamond" w:hAnsi="Garamond" w:cs="Arial"/>
          <w:i/>
          <w:sz w:val="24"/>
        </w:rPr>
        <w:t>Ethnic and Racial Studies</w:t>
      </w:r>
      <w:r w:rsidRPr="00B86CA9">
        <w:rPr>
          <w:rFonts w:ascii="Garamond" w:hAnsi="Garamond" w:cs="Arial"/>
          <w:sz w:val="24"/>
        </w:rPr>
        <w:t xml:space="preserve"> </w:t>
      </w:r>
    </w:p>
    <w:p w14:paraId="6A53C61C" w14:textId="77777777" w:rsidR="00B63FE2" w:rsidRPr="00B86CA9" w:rsidRDefault="005C117B" w:rsidP="003F059F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Ad hoc reviewer (2009 </w:t>
      </w:r>
      <w:r w:rsidR="00E37C54" w:rsidRPr="00B86CA9">
        <w:rPr>
          <w:rFonts w:ascii="Garamond" w:hAnsi="Garamond" w:cs="Arial"/>
          <w:sz w:val="24"/>
        </w:rPr>
        <w:t>-</w:t>
      </w:r>
      <w:r w:rsidRPr="00B86CA9">
        <w:rPr>
          <w:rFonts w:ascii="Garamond" w:hAnsi="Garamond" w:cs="Arial"/>
          <w:sz w:val="24"/>
        </w:rPr>
        <w:t xml:space="preserve"> </w:t>
      </w:r>
      <w:r w:rsidR="000F1C03" w:rsidRPr="00B86CA9">
        <w:rPr>
          <w:rFonts w:ascii="Garamond" w:hAnsi="Garamond" w:cs="Arial"/>
          <w:sz w:val="24"/>
        </w:rPr>
        <w:t>2011</w:t>
      </w:r>
      <w:r w:rsidRPr="00B86CA9">
        <w:rPr>
          <w:rFonts w:ascii="Garamond" w:hAnsi="Garamond" w:cs="Arial"/>
          <w:sz w:val="24"/>
        </w:rPr>
        <w:t xml:space="preserve">) </w:t>
      </w:r>
      <w:r w:rsidR="00B63FE2" w:rsidRPr="00B86CA9">
        <w:rPr>
          <w:rFonts w:ascii="Garamond" w:hAnsi="Garamond" w:cs="Arial"/>
          <w:sz w:val="24"/>
        </w:rPr>
        <w:t>The Society for Social Work and Research (SSWR),</w:t>
      </w:r>
      <w:r w:rsidRPr="00B86CA9">
        <w:rPr>
          <w:rFonts w:ascii="Garamond" w:hAnsi="Garamond" w:cs="Arial"/>
          <w:sz w:val="24"/>
        </w:rPr>
        <w:t xml:space="preserve"> Outstanding Dissertation Award</w:t>
      </w:r>
    </w:p>
    <w:p w14:paraId="08BE6276" w14:textId="60312F56" w:rsidR="00136572" w:rsidRPr="00251EAA" w:rsidRDefault="008B2C89" w:rsidP="0095039E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Ad hoc reviewer (2010) </w:t>
      </w:r>
      <w:r w:rsidRPr="00B86CA9">
        <w:rPr>
          <w:rFonts w:ascii="Garamond" w:hAnsi="Garamond" w:cs="Arial"/>
          <w:i/>
          <w:sz w:val="24"/>
        </w:rPr>
        <w:t>Psychology of Addictive Behaviors</w:t>
      </w:r>
    </w:p>
    <w:p w14:paraId="3E21D790" w14:textId="77777777" w:rsidR="00FF0421" w:rsidRPr="00D35F2D" w:rsidRDefault="00FF0421" w:rsidP="00FF0421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External Tenure reviewer (2017, January) UConn School of Medicine, Department of Psychiatry</w:t>
      </w:r>
    </w:p>
    <w:p w14:paraId="33577512" w14:textId="77777777" w:rsidR="00FF0421" w:rsidRDefault="00FF0421" w:rsidP="00FF0421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Invited Reviewer for </w:t>
      </w:r>
      <w:r w:rsidRPr="00BB3BD7">
        <w:rPr>
          <w:rFonts w:ascii="Garamond" w:hAnsi="Garamond" w:cs="Arial"/>
          <w:sz w:val="24"/>
        </w:rPr>
        <w:t>special edition of </w:t>
      </w:r>
      <w:r w:rsidRPr="00BB3BD7">
        <w:rPr>
          <w:rFonts w:ascii="Garamond" w:hAnsi="Garamond" w:cs="Arial"/>
          <w:i/>
          <w:iCs/>
          <w:sz w:val="24"/>
        </w:rPr>
        <w:t>QSW</w:t>
      </w:r>
      <w:r w:rsidRPr="00BB3BD7">
        <w:rPr>
          <w:rFonts w:ascii="Garamond" w:hAnsi="Garamond" w:cs="Arial"/>
          <w:sz w:val="24"/>
        </w:rPr>
        <w:t> entitled “Narrative Approaches to the St</w:t>
      </w:r>
      <w:r>
        <w:rPr>
          <w:rFonts w:ascii="Garamond" w:hAnsi="Garamond" w:cs="Arial"/>
          <w:sz w:val="24"/>
        </w:rPr>
        <w:t>udy and Practice of Social Work</w:t>
      </w:r>
      <w:r w:rsidRPr="00BB3BD7">
        <w:rPr>
          <w:rFonts w:ascii="Garamond" w:hAnsi="Garamond" w:cs="Arial"/>
          <w:sz w:val="24"/>
        </w:rPr>
        <w:t>” </w:t>
      </w:r>
      <w:r>
        <w:rPr>
          <w:rFonts w:ascii="Garamond" w:hAnsi="Garamond" w:cs="Arial"/>
          <w:sz w:val="24"/>
        </w:rPr>
        <w:t>(2015).</w:t>
      </w:r>
    </w:p>
    <w:p w14:paraId="3D331180" w14:textId="77777777" w:rsidR="00FF0421" w:rsidRPr="00D35F2D" w:rsidRDefault="00FF0421" w:rsidP="00FF0421">
      <w:pPr>
        <w:pStyle w:val="ListParagraph"/>
        <w:numPr>
          <w:ilvl w:val="0"/>
          <w:numId w:val="29"/>
        </w:num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External Tenure Reviewer (2015, September) – Dr. Lisa Hines, Wichita State University </w:t>
      </w:r>
    </w:p>
    <w:p w14:paraId="43FD2141" w14:textId="77777777" w:rsidR="00D60DBD" w:rsidRDefault="00D60DBD" w:rsidP="0095039E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</w:p>
    <w:p w14:paraId="0AD40111" w14:textId="5E0A160F" w:rsidR="0095039E" w:rsidRPr="00B86CA9" w:rsidRDefault="008B2C89" w:rsidP="0095039E">
      <w:pPr>
        <w:tabs>
          <w:tab w:val="left" w:pos="2160"/>
          <w:tab w:val="left" w:pos="2448"/>
          <w:tab w:val="left" w:pos="6192"/>
          <w:tab w:val="left" w:pos="10058"/>
        </w:tabs>
        <w:rPr>
          <w:rFonts w:ascii="Garamond" w:hAnsi="Garamond" w:cs="Arial"/>
          <w:b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Leadership </w:t>
      </w:r>
      <w:r w:rsidR="003F059F" w:rsidRPr="00B86CA9">
        <w:rPr>
          <w:rFonts w:ascii="Garamond" w:hAnsi="Garamond" w:cs="Arial"/>
          <w:b/>
          <w:sz w:val="24"/>
        </w:rPr>
        <w:t>in</w:t>
      </w:r>
      <w:r w:rsidR="00BA515D" w:rsidRPr="00B86CA9">
        <w:rPr>
          <w:rFonts w:ascii="Garamond" w:hAnsi="Garamond" w:cs="Arial"/>
          <w:b/>
          <w:sz w:val="24"/>
        </w:rPr>
        <w:t xml:space="preserve"> the M</w:t>
      </w:r>
      <w:r w:rsidR="003F059F" w:rsidRPr="00B86CA9">
        <w:rPr>
          <w:rFonts w:ascii="Garamond" w:hAnsi="Garamond" w:cs="Arial"/>
          <w:b/>
          <w:sz w:val="24"/>
        </w:rPr>
        <w:t>ultiracial</w:t>
      </w:r>
      <w:r w:rsidR="00BA515D" w:rsidRPr="00B86CA9">
        <w:rPr>
          <w:rFonts w:ascii="Garamond" w:hAnsi="Garamond" w:cs="Arial"/>
          <w:b/>
          <w:sz w:val="24"/>
        </w:rPr>
        <w:t xml:space="preserve"> C</w:t>
      </w:r>
      <w:r w:rsidR="00270E1E" w:rsidRPr="00B86CA9">
        <w:rPr>
          <w:rFonts w:ascii="Garamond" w:hAnsi="Garamond" w:cs="Arial"/>
          <w:b/>
          <w:sz w:val="24"/>
        </w:rPr>
        <w:t>ommunity</w:t>
      </w:r>
    </w:p>
    <w:p w14:paraId="5DC516A2" w14:textId="53222417" w:rsidR="00C21C65" w:rsidRDefault="00C21C65" w:rsidP="009514D4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Elected Vice President of the Critical </w:t>
      </w:r>
      <w:proofErr w:type="gramStart"/>
      <w:r>
        <w:rPr>
          <w:rFonts w:ascii="Garamond" w:hAnsi="Garamond" w:cs="Arial"/>
          <w:sz w:val="24"/>
        </w:rPr>
        <w:t>Mixed Race</w:t>
      </w:r>
      <w:proofErr w:type="gramEnd"/>
      <w:r>
        <w:rPr>
          <w:rFonts w:ascii="Garamond" w:hAnsi="Garamond" w:cs="Arial"/>
          <w:sz w:val="24"/>
        </w:rPr>
        <w:t xml:space="preserve"> Studies Association (201</w:t>
      </w:r>
      <w:r w:rsidR="007012F6">
        <w:rPr>
          <w:rFonts w:ascii="Garamond" w:hAnsi="Garamond" w:cs="Arial"/>
          <w:sz w:val="24"/>
        </w:rPr>
        <w:t>8</w:t>
      </w:r>
      <w:r>
        <w:rPr>
          <w:rFonts w:ascii="Garamond" w:hAnsi="Garamond" w:cs="Arial"/>
          <w:sz w:val="24"/>
        </w:rPr>
        <w:t xml:space="preserve"> - </w:t>
      </w:r>
      <w:r w:rsidR="007012F6">
        <w:rPr>
          <w:rFonts w:ascii="Garamond" w:hAnsi="Garamond" w:cs="Arial"/>
          <w:sz w:val="24"/>
        </w:rPr>
        <w:t>2022</w:t>
      </w:r>
      <w:r>
        <w:rPr>
          <w:rFonts w:ascii="Garamond" w:hAnsi="Garamond" w:cs="Arial"/>
          <w:sz w:val="24"/>
        </w:rPr>
        <w:t xml:space="preserve">). </w:t>
      </w:r>
    </w:p>
    <w:p w14:paraId="21850295" w14:textId="0639D513" w:rsidR="00F570F2" w:rsidRPr="006E65CA" w:rsidRDefault="00D60DBD" w:rsidP="00F570F2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Critical </w:t>
      </w:r>
      <w:proofErr w:type="gramStart"/>
      <w:r>
        <w:rPr>
          <w:rFonts w:ascii="Garamond" w:hAnsi="Garamond" w:cs="Arial"/>
          <w:sz w:val="24"/>
        </w:rPr>
        <w:t>Mixed Race</w:t>
      </w:r>
      <w:proofErr w:type="gramEnd"/>
      <w:r>
        <w:rPr>
          <w:rFonts w:ascii="Garamond" w:hAnsi="Garamond" w:cs="Arial"/>
          <w:sz w:val="24"/>
        </w:rPr>
        <w:t xml:space="preserve"> Studies ASU Site Council President (2018 - </w:t>
      </w:r>
      <w:r w:rsidR="00A35041">
        <w:rPr>
          <w:rFonts w:ascii="Garamond" w:hAnsi="Garamond" w:cs="Arial"/>
          <w:sz w:val="24"/>
        </w:rPr>
        <w:t>2022</w:t>
      </w:r>
      <w:r>
        <w:rPr>
          <w:rFonts w:ascii="Garamond" w:hAnsi="Garamond" w:cs="Arial"/>
          <w:sz w:val="24"/>
        </w:rPr>
        <w:t xml:space="preserve">). </w:t>
      </w:r>
    </w:p>
    <w:p w14:paraId="3C18F498" w14:textId="3671EFD3" w:rsidR="006E65CA" w:rsidRPr="006E65CA" w:rsidRDefault="009514D4" w:rsidP="00E868F3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3639CA">
        <w:rPr>
          <w:rFonts w:ascii="Garamond" w:hAnsi="Garamond" w:cs="Arial"/>
          <w:sz w:val="24"/>
        </w:rPr>
        <w:t>Critical Mixed Race Studies Association. Pr</w:t>
      </w:r>
      <w:r w:rsidR="006C16C3" w:rsidRPr="003639CA">
        <w:rPr>
          <w:rFonts w:ascii="Garamond" w:hAnsi="Garamond" w:cs="Arial"/>
          <w:sz w:val="24"/>
        </w:rPr>
        <w:t xml:space="preserve">ogram Committee Member (2017 </w:t>
      </w:r>
      <w:r w:rsidR="00A87278">
        <w:rPr>
          <w:rFonts w:ascii="Garamond" w:hAnsi="Garamond" w:cs="Arial"/>
          <w:sz w:val="24"/>
        </w:rPr>
        <w:t>-</w:t>
      </w:r>
      <w:r w:rsidR="006C16C3" w:rsidRPr="003639CA">
        <w:rPr>
          <w:rFonts w:ascii="Garamond" w:hAnsi="Garamond" w:cs="Arial"/>
          <w:sz w:val="24"/>
        </w:rPr>
        <w:t xml:space="preserve"> 2018</w:t>
      </w:r>
      <w:r w:rsidR="00A87278">
        <w:rPr>
          <w:rFonts w:ascii="Garamond" w:hAnsi="Garamond" w:cs="Arial"/>
          <w:sz w:val="24"/>
        </w:rPr>
        <w:t>).</w:t>
      </w:r>
    </w:p>
    <w:p w14:paraId="04C507C2" w14:textId="710119A4" w:rsidR="004A4564" w:rsidRDefault="004A4564" w:rsidP="004A4564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Mixed Roots Stories Board of Directors</w:t>
      </w:r>
      <w:r w:rsidR="002861C6">
        <w:rPr>
          <w:rFonts w:ascii="Garamond" w:hAnsi="Garamond" w:cs="Arial"/>
          <w:sz w:val="24"/>
        </w:rPr>
        <w:t>, Secretary</w:t>
      </w:r>
      <w:r>
        <w:rPr>
          <w:rFonts w:ascii="Garamond" w:hAnsi="Garamond" w:cs="Arial"/>
          <w:sz w:val="24"/>
        </w:rPr>
        <w:t xml:space="preserve"> (2017 - </w:t>
      </w:r>
      <w:r w:rsidR="00EE7EE9">
        <w:rPr>
          <w:rFonts w:ascii="Garamond" w:hAnsi="Garamond" w:cs="Arial"/>
          <w:sz w:val="24"/>
        </w:rPr>
        <w:t>2020</w:t>
      </w:r>
      <w:r>
        <w:rPr>
          <w:rFonts w:ascii="Garamond" w:hAnsi="Garamond" w:cs="Arial"/>
          <w:sz w:val="24"/>
        </w:rPr>
        <w:t xml:space="preserve">). Mixed Roots Stories is a national and international organization that </w:t>
      </w:r>
      <w:r w:rsidRPr="004A4564">
        <w:rPr>
          <w:rFonts w:ascii="Garamond" w:hAnsi="Garamond" w:cs="Arial"/>
          <w:sz w:val="24"/>
        </w:rPr>
        <w:t>promote</w:t>
      </w:r>
      <w:r>
        <w:rPr>
          <w:rFonts w:ascii="Garamond" w:hAnsi="Garamond" w:cs="Arial"/>
          <w:sz w:val="24"/>
        </w:rPr>
        <w:t>s</w:t>
      </w:r>
      <w:r w:rsidRPr="004A4564">
        <w:rPr>
          <w:rFonts w:ascii="Garamond" w:hAnsi="Garamond" w:cs="Arial"/>
          <w:sz w:val="24"/>
        </w:rPr>
        <w:t xml:space="preserve"> public awareness of the stories and storytellers that contribute to Arts, Culture, Education, Media, and Politics of the Mixed experience</w:t>
      </w:r>
      <w:r>
        <w:rPr>
          <w:rFonts w:ascii="Garamond" w:hAnsi="Garamond" w:cs="Arial"/>
          <w:sz w:val="24"/>
        </w:rPr>
        <w:t xml:space="preserve">. </w:t>
      </w:r>
    </w:p>
    <w:p w14:paraId="0239A57F" w14:textId="2191CC14" w:rsidR="00A0705B" w:rsidRPr="00A0705B" w:rsidRDefault="00A0705B" w:rsidP="00A0705B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M</w:t>
      </w:r>
      <w:r w:rsidR="002C776A">
        <w:rPr>
          <w:rFonts w:ascii="Garamond" w:hAnsi="Garamond" w:cs="Arial"/>
          <w:sz w:val="24"/>
        </w:rPr>
        <w:t xml:space="preserve">AVIN Board of Advisors (2014 - </w:t>
      </w:r>
      <w:r w:rsidR="005467EB">
        <w:rPr>
          <w:rFonts w:ascii="Garamond" w:hAnsi="Garamond" w:cs="Arial"/>
          <w:sz w:val="24"/>
        </w:rPr>
        <w:t>2018</w:t>
      </w:r>
      <w:r>
        <w:rPr>
          <w:rFonts w:ascii="Garamond" w:hAnsi="Garamond" w:cs="Arial"/>
          <w:sz w:val="24"/>
        </w:rPr>
        <w:t>).</w:t>
      </w:r>
      <w:r w:rsidRPr="00A0705B">
        <w:rPr>
          <w:rFonts w:ascii="Garamond" w:hAnsi="Garamond" w:cs="Arial"/>
          <w:sz w:val="24"/>
        </w:rPr>
        <w:t xml:space="preserve"> </w:t>
      </w:r>
      <w:r>
        <w:rPr>
          <w:rFonts w:ascii="Garamond" w:hAnsi="Garamond" w:cs="Arial"/>
          <w:sz w:val="24"/>
        </w:rPr>
        <w:t>MAVI</w:t>
      </w:r>
      <w:r w:rsidRPr="00B86CA9">
        <w:rPr>
          <w:rFonts w:ascii="Garamond" w:hAnsi="Garamond" w:cs="Arial"/>
          <w:sz w:val="24"/>
        </w:rPr>
        <w:t>N is a national organization that provides awareness and educational resources to the community on mixed heritage identity.</w:t>
      </w:r>
    </w:p>
    <w:p w14:paraId="788EB514" w14:textId="1389AD2C" w:rsidR="00EA02E8" w:rsidRDefault="00A0705B" w:rsidP="00EA02E8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A0705B">
        <w:rPr>
          <w:rFonts w:ascii="Garamond" w:hAnsi="Garamond" w:cs="Arial"/>
          <w:sz w:val="24"/>
        </w:rPr>
        <w:t>MAVI</w:t>
      </w:r>
      <w:r w:rsidR="00516FBD" w:rsidRPr="00A0705B">
        <w:rPr>
          <w:rFonts w:ascii="Garamond" w:hAnsi="Garamond" w:cs="Arial"/>
          <w:sz w:val="24"/>
        </w:rPr>
        <w:t xml:space="preserve">N </w:t>
      </w:r>
      <w:r w:rsidR="003059FB" w:rsidRPr="00A0705B">
        <w:rPr>
          <w:rFonts w:ascii="Garamond" w:hAnsi="Garamond" w:cs="Arial"/>
          <w:sz w:val="24"/>
        </w:rPr>
        <w:t xml:space="preserve">Board of Directors </w:t>
      </w:r>
      <w:r w:rsidR="00220FBA" w:rsidRPr="00A0705B">
        <w:rPr>
          <w:rFonts w:ascii="Garamond" w:hAnsi="Garamond" w:cs="Arial"/>
          <w:sz w:val="24"/>
        </w:rPr>
        <w:t xml:space="preserve">(2007 - </w:t>
      </w:r>
      <w:r w:rsidR="001A7530" w:rsidRPr="00A0705B">
        <w:rPr>
          <w:rFonts w:ascii="Garamond" w:hAnsi="Garamond" w:cs="Arial"/>
          <w:sz w:val="24"/>
        </w:rPr>
        <w:t>2013</w:t>
      </w:r>
      <w:r w:rsidR="00260092" w:rsidRPr="00A0705B">
        <w:rPr>
          <w:rFonts w:ascii="Garamond" w:hAnsi="Garamond" w:cs="Arial"/>
          <w:sz w:val="24"/>
        </w:rPr>
        <w:t>)</w:t>
      </w:r>
      <w:r w:rsidR="00A33648" w:rsidRPr="00A0705B">
        <w:rPr>
          <w:rFonts w:ascii="Garamond" w:hAnsi="Garamond" w:cs="Arial"/>
          <w:sz w:val="24"/>
        </w:rPr>
        <w:t xml:space="preserve">; Elected Vice President (2011 - </w:t>
      </w:r>
      <w:r w:rsidR="001A7530" w:rsidRPr="00A0705B">
        <w:rPr>
          <w:rFonts w:ascii="Garamond" w:hAnsi="Garamond" w:cs="Arial"/>
          <w:sz w:val="24"/>
        </w:rPr>
        <w:t>2013</w:t>
      </w:r>
      <w:r w:rsidR="00A33648" w:rsidRPr="00A0705B">
        <w:rPr>
          <w:rFonts w:ascii="Garamond" w:hAnsi="Garamond" w:cs="Arial"/>
          <w:sz w:val="24"/>
        </w:rPr>
        <w:t>)</w:t>
      </w:r>
      <w:r w:rsidR="00516FBD" w:rsidRPr="00A0705B">
        <w:rPr>
          <w:rFonts w:ascii="Garamond" w:hAnsi="Garamond" w:cs="Arial"/>
          <w:sz w:val="24"/>
        </w:rPr>
        <w:t xml:space="preserve">. </w:t>
      </w:r>
    </w:p>
    <w:p w14:paraId="15C5A619" w14:textId="77777777" w:rsidR="00B86CA9" w:rsidRPr="00C8118A" w:rsidRDefault="00220FBA" w:rsidP="00B86CA9">
      <w:pPr>
        <w:pStyle w:val="ListParagraph"/>
        <w:numPr>
          <w:ilvl w:val="0"/>
          <w:numId w:val="28"/>
        </w:numPr>
        <w:tabs>
          <w:tab w:val="left" w:pos="6192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SWIRL, Arizona Chapter </w:t>
      </w:r>
      <w:r w:rsidR="00C96FB7" w:rsidRPr="00B86CA9">
        <w:rPr>
          <w:rFonts w:ascii="Garamond" w:hAnsi="Garamond" w:cs="Arial"/>
          <w:sz w:val="24"/>
        </w:rPr>
        <w:t xml:space="preserve">Member </w:t>
      </w:r>
      <w:r w:rsidRPr="00B86CA9">
        <w:rPr>
          <w:rFonts w:ascii="Garamond" w:hAnsi="Garamond" w:cs="Arial"/>
          <w:sz w:val="24"/>
        </w:rPr>
        <w:t>(2008</w:t>
      </w:r>
      <w:r w:rsidR="00E37C54" w:rsidRPr="00B86CA9">
        <w:rPr>
          <w:rFonts w:ascii="Garamond" w:hAnsi="Garamond" w:cs="Arial"/>
          <w:sz w:val="24"/>
        </w:rPr>
        <w:t xml:space="preserve"> </w:t>
      </w:r>
      <w:r w:rsidRPr="00B86CA9">
        <w:rPr>
          <w:rFonts w:ascii="Garamond" w:hAnsi="Garamond" w:cs="Arial"/>
          <w:sz w:val="24"/>
        </w:rPr>
        <w:t>-</w:t>
      </w:r>
      <w:r w:rsidR="00941657" w:rsidRPr="00B86CA9">
        <w:rPr>
          <w:rFonts w:ascii="Garamond" w:hAnsi="Garamond" w:cs="Arial"/>
          <w:sz w:val="24"/>
        </w:rPr>
        <w:t xml:space="preserve"> 2009). SWIRL is </w:t>
      </w:r>
      <w:r w:rsidR="00941657" w:rsidRPr="00B86CA9">
        <w:rPr>
          <w:rFonts w:ascii="Garamond" w:hAnsi="Garamond" w:cs="Arial"/>
          <w:bCs/>
          <w:sz w:val="24"/>
        </w:rPr>
        <w:t>a national multi-ethnic organization that challenges society's notions of race through community building, education, and action.</w:t>
      </w:r>
    </w:p>
    <w:p w14:paraId="0DC77AB1" w14:textId="77777777" w:rsidR="0088379C" w:rsidRDefault="0088379C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</w:p>
    <w:p w14:paraId="415A21E0" w14:textId="77777777" w:rsidR="00C5218F" w:rsidRPr="00B86CA9" w:rsidRDefault="00C5218F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PROFESSIONAL PRACTICE (post-MSW)</w:t>
      </w:r>
    </w:p>
    <w:p w14:paraId="39D27301" w14:textId="77777777" w:rsidR="00C5218F" w:rsidRPr="00B86CA9" w:rsidRDefault="00C5218F" w:rsidP="00C5218F">
      <w:pPr>
        <w:tabs>
          <w:tab w:val="left" w:pos="2160"/>
          <w:tab w:val="left" w:pos="6192"/>
          <w:tab w:val="left" w:pos="10058"/>
        </w:tabs>
        <w:ind w:left="2160" w:hanging="2160"/>
        <w:rPr>
          <w:rFonts w:ascii="Garamond" w:hAnsi="Garamond" w:cs="Arial"/>
          <w:sz w:val="24"/>
          <w:szCs w:val="24"/>
        </w:rPr>
      </w:pPr>
    </w:p>
    <w:p w14:paraId="5992C507" w14:textId="77777777" w:rsidR="00C5218F" w:rsidRPr="00B86CA9" w:rsidRDefault="00C5218F" w:rsidP="00C5218F">
      <w:pPr>
        <w:tabs>
          <w:tab w:val="left" w:pos="6192"/>
          <w:tab w:val="left" w:pos="10058"/>
        </w:tabs>
        <w:rPr>
          <w:rFonts w:ascii="Garamond" w:hAnsi="Garamond" w:cs="Arial"/>
          <w:sz w:val="24"/>
          <w:szCs w:val="24"/>
        </w:rPr>
      </w:pPr>
      <w:r w:rsidRPr="00B86CA9">
        <w:rPr>
          <w:rFonts w:ascii="Garamond" w:hAnsi="Garamond" w:cs="Arial"/>
          <w:b/>
          <w:sz w:val="24"/>
          <w:szCs w:val="24"/>
        </w:rPr>
        <w:t xml:space="preserve">School Social Worker </w:t>
      </w:r>
      <w:r w:rsidRPr="00B86CA9">
        <w:rPr>
          <w:rFonts w:ascii="Garamond" w:hAnsi="Garamond" w:cs="Arial"/>
          <w:sz w:val="24"/>
          <w:szCs w:val="24"/>
        </w:rPr>
        <w:t>(2000 - 2002). Implemented, monitored, and evaluated therapeutic treatment interventions in a day school/treatment program for youth diagnosed with a severe mental and/or behavioral disorder. Managed a team of support staff and maintained regular clinical contacts with enrolled students and their families. Gateway-Longview Inc., Williamsville, NY.</w:t>
      </w:r>
    </w:p>
    <w:p w14:paraId="73479E05" w14:textId="77777777" w:rsidR="00A0699F" w:rsidRDefault="00A0699F" w:rsidP="00D35F2D">
      <w:pPr>
        <w:tabs>
          <w:tab w:val="left" w:pos="2160"/>
          <w:tab w:val="left" w:pos="2448"/>
          <w:tab w:val="left" w:pos="10058"/>
        </w:tabs>
        <w:rPr>
          <w:rFonts w:ascii="Garamond" w:hAnsi="Garamond" w:cs="Arial"/>
          <w:b/>
          <w:sz w:val="24"/>
        </w:rPr>
      </w:pPr>
    </w:p>
    <w:p w14:paraId="01E2A9BD" w14:textId="35BB736B" w:rsidR="00B64FF1" w:rsidRDefault="00C5218F" w:rsidP="00D35F2D">
      <w:pPr>
        <w:tabs>
          <w:tab w:val="left" w:pos="2160"/>
          <w:tab w:val="left" w:pos="2448"/>
          <w:tab w:val="left" w:pos="10058"/>
        </w:tabs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Foster Care / Adoption Specialist </w:t>
      </w:r>
      <w:r w:rsidRPr="00B86CA9">
        <w:rPr>
          <w:rFonts w:ascii="Garamond" w:hAnsi="Garamond" w:cs="Arial"/>
          <w:sz w:val="24"/>
        </w:rPr>
        <w:t xml:space="preserve">(1999 - 2000).  Performed case management duties for a caseload of 25 youth placed within foster/adoptive homes in the Western, NY area. Gateway-Longview Inc., Buffalo, NY. </w:t>
      </w:r>
    </w:p>
    <w:p w14:paraId="11A0455B" w14:textId="77777777" w:rsidR="0012342E" w:rsidRDefault="0012342E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</w:p>
    <w:p w14:paraId="6F967673" w14:textId="77777777" w:rsidR="00C5218F" w:rsidRPr="00B86CA9" w:rsidRDefault="00C5218F" w:rsidP="00C5218F">
      <w:pPr>
        <w:pBdr>
          <w:bottom w:val="single" w:sz="12" w:space="1" w:color="auto"/>
        </w:pBdr>
        <w:tabs>
          <w:tab w:val="left" w:pos="2160"/>
          <w:tab w:val="left" w:pos="2448"/>
          <w:tab w:val="left" w:pos="6192"/>
          <w:tab w:val="left" w:pos="10058"/>
        </w:tabs>
        <w:ind w:left="2430" w:hanging="243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PROFESSIONAL PRACTICE INSTRUCTION</w:t>
      </w:r>
    </w:p>
    <w:p w14:paraId="7A4AFBDC" w14:textId="77777777" w:rsidR="00C5218F" w:rsidRPr="00B86CA9" w:rsidRDefault="00C5218F" w:rsidP="00C5218F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6F1F7245" w14:textId="774C7975" w:rsidR="007C16D4" w:rsidRPr="00761A16" w:rsidRDefault="007C16D4" w:rsidP="009A1755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7C16D4">
        <w:rPr>
          <w:rFonts w:ascii="Garamond" w:hAnsi="Garamond" w:cs="Arial"/>
          <w:sz w:val="24"/>
        </w:rPr>
        <w:t>Anthony, E. A., Crudup, C.,</w:t>
      </w:r>
      <w:r>
        <w:rPr>
          <w:rFonts w:ascii="Garamond" w:hAnsi="Garamond" w:cs="Arial"/>
          <w:b/>
          <w:sz w:val="24"/>
        </w:rPr>
        <w:t xml:space="preserve"> Jackson, K. F</w:t>
      </w:r>
      <w:r w:rsidRPr="007C16D4">
        <w:rPr>
          <w:rFonts w:ascii="Garamond" w:hAnsi="Garamond" w:cs="Arial"/>
          <w:b/>
          <w:sz w:val="24"/>
        </w:rPr>
        <w:t>.</w:t>
      </w:r>
      <w:r w:rsidRPr="007C16D4">
        <w:rPr>
          <w:rFonts w:ascii="Garamond" w:hAnsi="Garamond" w:cs="Arial"/>
          <w:sz w:val="24"/>
        </w:rPr>
        <w:t xml:space="preserve">, &amp; </w:t>
      </w:r>
      <w:proofErr w:type="spellStart"/>
      <w:r w:rsidRPr="007C16D4">
        <w:rPr>
          <w:rFonts w:ascii="Garamond" w:hAnsi="Garamond" w:cs="Arial"/>
          <w:sz w:val="24"/>
        </w:rPr>
        <w:t>Kassman</w:t>
      </w:r>
      <w:proofErr w:type="spellEnd"/>
      <w:r w:rsidRPr="007C16D4">
        <w:rPr>
          <w:rFonts w:ascii="Garamond" w:hAnsi="Garamond" w:cs="Arial"/>
          <w:sz w:val="24"/>
        </w:rPr>
        <w:t>, A.</w:t>
      </w:r>
      <w:r>
        <w:rPr>
          <w:rFonts w:ascii="Garamond" w:hAnsi="Garamond" w:cs="Arial"/>
          <w:b/>
          <w:sz w:val="24"/>
        </w:rPr>
        <w:t xml:space="preserve"> </w:t>
      </w:r>
      <w:r w:rsidRPr="007C16D4">
        <w:rPr>
          <w:rFonts w:ascii="Garamond" w:hAnsi="Garamond" w:cs="Arial"/>
          <w:sz w:val="24"/>
        </w:rPr>
        <w:t>(2016, September). “Confronting Privilege and the Myth that ‘All Lives Matter’ in Social Work Practice.”</w:t>
      </w:r>
      <w:r>
        <w:rPr>
          <w:rFonts w:ascii="Garamond" w:hAnsi="Garamond" w:cs="Arial"/>
          <w:b/>
          <w:sz w:val="24"/>
        </w:rPr>
        <w:t xml:space="preserve"> </w:t>
      </w:r>
      <w:r>
        <w:rPr>
          <w:rFonts w:ascii="Garamond" w:hAnsi="Garamond" w:cs="Arial"/>
          <w:sz w:val="24"/>
        </w:rPr>
        <w:t xml:space="preserve">Invited presentation at the National Association of Social Workers Arizona Chapter Annual Social Work Conference, Phoenix, AZ.   </w:t>
      </w:r>
    </w:p>
    <w:p w14:paraId="3699F696" w14:textId="77777777" w:rsidR="00FB5CD0" w:rsidRDefault="00FB5CD0" w:rsidP="009A1755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5C71390A" w14:textId="77777777" w:rsidR="00924EFB" w:rsidRDefault="00924EFB" w:rsidP="00B8158D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6E30E791" w14:textId="710EB636" w:rsidR="009A1755" w:rsidRDefault="009A1755" w:rsidP="00B8158D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sz w:val="24"/>
        </w:rPr>
        <w:lastRenderedPageBreak/>
        <w:t xml:space="preserve">Jackson, K. F. </w:t>
      </w:r>
      <w:r w:rsidR="007C16D4">
        <w:rPr>
          <w:rFonts w:ascii="Garamond" w:hAnsi="Garamond" w:cs="Arial"/>
          <w:sz w:val="24"/>
        </w:rPr>
        <w:t>(2015, September</w:t>
      </w:r>
      <w:r>
        <w:rPr>
          <w:rFonts w:ascii="Garamond" w:hAnsi="Garamond" w:cs="Arial"/>
          <w:sz w:val="24"/>
        </w:rPr>
        <w:t xml:space="preserve">). “Building Cultural Competence: Culturally attuned practice with multiracial clients.” Invited presentation at the National Association of Social Workers Arizona Chapter Annual Social Work Conference, Phoenix, AZ.   </w:t>
      </w:r>
    </w:p>
    <w:p w14:paraId="46FB61CC" w14:textId="77777777" w:rsidR="00924EFB" w:rsidRDefault="00924EFB" w:rsidP="001D724E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b/>
          <w:sz w:val="24"/>
        </w:rPr>
      </w:pPr>
    </w:p>
    <w:p w14:paraId="14E5AB3F" w14:textId="7EA6258C" w:rsidR="005730FC" w:rsidRPr="001D724E" w:rsidRDefault="00C5218F" w:rsidP="001D724E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Jackson, K. F. </w:t>
      </w:r>
      <w:r w:rsidRPr="00B86CA9">
        <w:rPr>
          <w:rFonts w:ascii="Garamond" w:hAnsi="Garamond" w:cs="Arial"/>
          <w:sz w:val="24"/>
        </w:rPr>
        <w:t xml:space="preserve">(2007, August; 2008, October; 2009, October; 2010, August; 2010, October). “Ethical issues and decision making in social work.” Facilitated a 3-hour continuing education course sponsored by the National Association of Social </w:t>
      </w:r>
      <w:r w:rsidR="00C40812">
        <w:rPr>
          <w:rFonts w:ascii="Garamond" w:hAnsi="Garamond" w:cs="Arial"/>
          <w:sz w:val="24"/>
        </w:rPr>
        <w:t>Workers (NASW), Arizona Chapter.</w:t>
      </w:r>
    </w:p>
    <w:p w14:paraId="0359C154" w14:textId="77777777" w:rsidR="00CB3E40" w:rsidRDefault="00CB3E40" w:rsidP="00D60DBD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146AD3DE" w14:textId="72AA1E4F" w:rsidR="00D60DBD" w:rsidRDefault="003348CD" w:rsidP="00D60DBD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>Jackson, K. F.</w:t>
      </w:r>
      <w:r w:rsidRPr="00B86CA9">
        <w:rPr>
          <w:rFonts w:ascii="Garamond" w:hAnsi="Garamond" w:cs="Arial"/>
          <w:sz w:val="24"/>
        </w:rPr>
        <w:t xml:space="preserve"> (2010, March). “Building cultural competence: Culturally attuned practice with diverse clients.” Facilitated a 2-hour continuing education course to 500 health care professionals, sponsored by the Meadows, Scottsdale, AZ. </w:t>
      </w:r>
    </w:p>
    <w:p w14:paraId="246C327A" w14:textId="77777777" w:rsidR="006E65CA" w:rsidRDefault="006E65CA" w:rsidP="00D60DBD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43F55C32" w14:textId="2F8ECD68" w:rsidR="00C5218F" w:rsidRPr="00B86CA9" w:rsidRDefault="00C5218F" w:rsidP="00D60DBD">
      <w:pPr>
        <w:tabs>
          <w:tab w:val="left" w:pos="720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Jackson, K. F. </w:t>
      </w:r>
      <w:r w:rsidRPr="00B86CA9">
        <w:rPr>
          <w:rFonts w:ascii="Garamond" w:hAnsi="Garamond" w:cs="Arial"/>
          <w:sz w:val="24"/>
        </w:rPr>
        <w:t>(2009, October; 2010, January</w:t>
      </w:r>
      <w:r w:rsidR="00774A24">
        <w:rPr>
          <w:rFonts w:ascii="Garamond" w:hAnsi="Garamond" w:cs="Arial"/>
          <w:sz w:val="24"/>
        </w:rPr>
        <w:t xml:space="preserve">; </w:t>
      </w:r>
      <w:r w:rsidR="00CF1572">
        <w:rPr>
          <w:rFonts w:ascii="Garamond" w:hAnsi="Garamond" w:cs="Arial"/>
          <w:sz w:val="24"/>
        </w:rPr>
        <w:t>2014, November</w:t>
      </w:r>
      <w:r w:rsidRPr="00B86CA9">
        <w:rPr>
          <w:rFonts w:ascii="Garamond" w:hAnsi="Garamond" w:cs="Arial"/>
          <w:sz w:val="24"/>
        </w:rPr>
        <w:t>). “Culturally attuned practice with diverse clients.” Facilitated a 3-hour continuing education course sponsored by the NASW, Arizona Chapter.</w:t>
      </w:r>
    </w:p>
    <w:p w14:paraId="36DEBA1D" w14:textId="77777777" w:rsidR="00C5218F" w:rsidRPr="00B86CA9" w:rsidRDefault="00C5218F" w:rsidP="00C5218F">
      <w:pPr>
        <w:tabs>
          <w:tab w:val="left" w:pos="720"/>
        </w:tabs>
        <w:ind w:left="720" w:hanging="720"/>
        <w:rPr>
          <w:rFonts w:ascii="Garamond" w:hAnsi="Garamond" w:cs="Arial"/>
          <w:b/>
          <w:sz w:val="24"/>
        </w:rPr>
      </w:pPr>
    </w:p>
    <w:p w14:paraId="59F1D613" w14:textId="03A6FE19" w:rsidR="00251EAA" w:rsidRDefault="00C5218F" w:rsidP="00A87278">
      <w:pPr>
        <w:tabs>
          <w:tab w:val="left" w:pos="2160"/>
          <w:tab w:val="left" w:pos="10058"/>
        </w:tabs>
        <w:ind w:left="720" w:hanging="720"/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b/>
          <w:sz w:val="24"/>
        </w:rPr>
        <w:t xml:space="preserve">Jackson, K. F. </w:t>
      </w:r>
      <w:r w:rsidRPr="00B86CA9">
        <w:rPr>
          <w:rFonts w:ascii="Garamond" w:hAnsi="Garamond" w:cs="Arial"/>
          <w:sz w:val="24"/>
        </w:rPr>
        <w:t>(2008, November). “Rethinking race: Examining the multiracial experience.” Facilitated a 3-hour continuing education course sponsored by the NASW, Arizona Chapter.</w:t>
      </w:r>
    </w:p>
    <w:p w14:paraId="08D59C69" w14:textId="77777777" w:rsidR="009F140D" w:rsidRDefault="009F140D" w:rsidP="00D036BF">
      <w:pPr>
        <w:pBdr>
          <w:bottom w:val="single" w:sz="12" w:space="1" w:color="auto"/>
        </w:pBdr>
        <w:rPr>
          <w:rFonts w:ascii="Garamond" w:hAnsi="Garamond" w:cs="Arial"/>
          <w:sz w:val="24"/>
        </w:rPr>
      </w:pPr>
    </w:p>
    <w:p w14:paraId="37E45142" w14:textId="77777777" w:rsidR="009F140D" w:rsidRDefault="009F140D" w:rsidP="00D036BF">
      <w:pPr>
        <w:pBdr>
          <w:bottom w:val="single" w:sz="12" w:space="1" w:color="auto"/>
        </w:pBdr>
        <w:rPr>
          <w:rFonts w:ascii="Garamond" w:hAnsi="Garamond" w:cs="Arial"/>
          <w:sz w:val="24"/>
        </w:rPr>
      </w:pPr>
    </w:p>
    <w:p w14:paraId="57217CDA" w14:textId="05DE3001" w:rsidR="005A4DE2" w:rsidRPr="00B86CA9" w:rsidRDefault="005A4DE2" w:rsidP="00D036BF">
      <w:pPr>
        <w:pBdr>
          <w:bottom w:val="single" w:sz="12" w:space="1" w:color="auto"/>
        </w:pBd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PROFESSIONAL MEMBERSHIPS</w:t>
      </w:r>
      <w:r w:rsidR="008826AA">
        <w:rPr>
          <w:rFonts w:ascii="Garamond" w:hAnsi="Garamond" w:cs="Arial"/>
          <w:sz w:val="24"/>
        </w:rPr>
        <w:t>/AFFILIATION</w:t>
      </w:r>
      <w:r w:rsidR="00547D6A">
        <w:rPr>
          <w:rFonts w:ascii="Garamond" w:hAnsi="Garamond" w:cs="Arial"/>
          <w:sz w:val="24"/>
        </w:rPr>
        <w:t>S</w:t>
      </w:r>
    </w:p>
    <w:p w14:paraId="3ABFADCF" w14:textId="77777777" w:rsidR="005A4DE2" w:rsidRPr="00B86CA9" w:rsidRDefault="005A4DE2" w:rsidP="00D036BF">
      <w:pPr>
        <w:rPr>
          <w:rFonts w:ascii="Garamond" w:hAnsi="Garamond" w:cs="Arial"/>
          <w:sz w:val="24"/>
        </w:rPr>
      </w:pPr>
    </w:p>
    <w:p w14:paraId="667BA647" w14:textId="77777777" w:rsidR="00D036BF" w:rsidRPr="00B86CA9" w:rsidRDefault="00BE236E" w:rsidP="003F059F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Council on Social Work Education</w:t>
      </w:r>
      <w:r w:rsidR="00D036BF" w:rsidRPr="00B86CA9">
        <w:rPr>
          <w:rFonts w:ascii="Garamond" w:hAnsi="Garamond" w:cs="Arial"/>
          <w:sz w:val="24"/>
        </w:rPr>
        <w:t xml:space="preserve"> </w:t>
      </w:r>
      <w:r w:rsidR="00D036BF" w:rsidRPr="00B86CA9">
        <w:rPr>
          <w:rFonts w:ascii="Garamond" w:hAnsi="Garamond" w:cs="Arial"/>
          <w:sz w:val="24"/>
        </w:rPr>
        <w:tab/>
      </w:r>
      <w:r w:rsidR="00D036BF" w:rsidRPr="00B86CA9">
        <w:rPr>
          <w:rFonts w:ascii="Garamond" w:hAnsi="Garamond" w:cs="Arial"/>
          <w:sz w:val="24"/>
        </w:rPr>
        <w:tab/>
      </w:r>
    </w:p>
    <w:p w14:paraId="30A6E7F5" w14:textId="3735C527" w:rsidR="00A54074" w:rsidRPr="00B86CA9" w:rsidRDefault="00A54074" w:rsidP="003F059F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 xml:space="preserve">Association of </w:t>
      </w:r>
      <w:r w:rsidR="00924EFB">
        <w:rPr>
          <w:rFonts w:ascii="Garamond" w:hAnsi="Garamond" w:cs="Arial"/>
          <w:sz w:val="24"/>
        </w:rPr>
        <w:t xml:space="preserve">Black </w:t>
      </w:r>
      <w:r w:rsidRPr="00B86CA9">
        <w:rPr>
          <w:rFonts w:ascii="Garamond" w:hAnsi="Garamond" w:cs="Arial"/>
          <w:sz w:val="24"/>
        </w:rPr>
        <w:t>Social Workers</w:t>
      </w:r>
      <w:r w:rsidR="00924EFB">
        <w:rPr>
          <w:rFonts w:ascii="Garamond" w:hAnsi="Garamond" w:cs="Arial"/>
          <w:sz w:val="24"/>
        </w:rPr>
        <w:t>, AZ Metro Valley Chapter</w:t>
      </w:r>
    </w:p>
    <w:p w14:paraId="0E1D66A4" w14:textId="2D27C8DA" w:rsidR="00E86C4E" w:rsidRDefault="00BE236E" w:rsidP="003F059F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The Society f</w:t>
      </w:r>
      <w:r w:rsidR="00E86C4E" w:rsidRPr="00B86CA9">
        <w:rPr>
          <w:rFonts w:ascii="Garamond" w:hAnsi="Garamond" w:cs="Arial"/>
          <w:sz w:val="24"/>
        </w:rPr>
        <w:t>or Social Work and Research</w:t>
      </w:r>
    </w:p>
    <w:p w14:paraId="43C9EB84" w14:textId="348E8DAB" w:rsidR="00547D6A" w:rsidRDefault="00547D6A" w:rsidP="00547D6A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The International Congress of Qualitative Inquiry</w:t>
      </w:r>
    </w:p>
    <w:p w14:paraId="5BDD9EBA" w14:textId="6A9027C2" w:rsidR="00547D6A" w:rsidRPr="00B86CA9" w:rsidRDefault="00547D6A" w:rsidP="00547D6A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Critical Mixed Race Studies Association</w:t>
      </w:r>
    </w:p>
    <w:p w14:paraId="345CFB66" w14:textId="77777777" w:rsidR="00547D6A" w:rsidRPr="00B86CA9" w:rsidRDefault="00547D6A" w:rsidP="00547D6A">
      <w:pPr>
        <w:pStyle w:val="ListParagraph"/>
        <w:numPr>
          <w:ilvl w:val="0"/>
          <w:numId w:val="27"/>
        </w:numPr>
        <w:rPr>
          <w:rFonts w:ascii="Garamond" w:hAnsi="Garamond" w:cs="Arial"/>
          <w:sz w:val="24"/>
        </w:rPr>
      </w:pPr>
      <w:r w:rsidRPr="00B86CA9">
        <w:rPr>
          <w:rFonts w:ascii="Garamond" w:hAnsi="Garamond" w:cs="Arial"/>
          <w:sz w:val="24"/>
        </w:rPr>
        <w:t>Multiracial Network</w:t>
      </w:r>
      <w:r>
        <w:rPr>
          <w:rFonts w:ascii="Garamond" w:hAnsi="Garamond" w:cs="Arial"/>
          <w:sz w:val="24"/>
        </w:rPr>
        <w:t xml:space="preserve">, </w:t>
      </w:r>
      <w:r w:rsidRPr="00A87278">
        <w:rPr>
          <w:rFonts w:ascii="Garamond" w:hAnsi="Garamond" w:cs="Arial"/>
          <w:sz w:val="24"/>
        </w:rPr>
        <w:t xml:space="preserve">American College Personnel Association </w:t>
      </w:r>
      <w:r>
        <w:rPr>
          <w:rFonts w:ascii="Garamond" w:hAnsi="Garamond" w:cs="Arial"/>
          <w:sz w:val="24"/>
        </w:rPr>
        <w:t>(ACPA)</w:t>
      </w:r>
    </w:p>
    <w:p w14:paraId="71EFABC0" w14:textId="220C1B88" w:rsidR="00547D6A" w:rsidRPr="00547D6A" w:rsidRDefault="00547D6A" w:rsidP="00547D6A">
      <w:pPr>
        <w:pStyle w:val="ListParagraph"/>
        <w:numPr>
          <w:ilvl w:val="0"/>
          <w:numId w:val="38"/>
        </w:numPr>
        <w:rPr>
          <w:rFonts w:ascii="Garamond" w:hAnsi="Garamond" w:cs="Arial"/>
          <w:sz w:val="24"/>
        </w:rPr>
      </w:pPr>
      <w:bookmarkStart w:id="8" w:name="_GoBack"/>
      <w:bookmarkEnd w:id="8"/>
      <w:r w:rsidRPr="00547D6A">
        <w:rPr>
          <w:rFonts w:ascii="Garamond" w:hAnsi="Garamond" w:cs="Arial"/>
          <w:sz w:val="24"/>
        </w:rPr>
        <w:t>Faculty Women of Color Caucus, Arizona State University</w:t>
      </w:r>
    </w:p>
    <w:p w14:paraId="4588EBAD" w14:textId="6C7A5139" w:rsidR="00547D6A" w:rsidRPr="00547D6A" w:rsidRDefault="00547D6A" w:rsidP="00547D6A">
      <w:pPr>
        <w:pStyle w:val="ListParagraph"/>
        <w:numPr>
          <w:ilvl w:val="0"/>
          <w:numId w:val="38"/>
        </w:numPr>
        <w:rPr>
          <w:rFonts w:ascii="Garamond" w:hAnsi="Garamond" w:cs="Arial"/>
          <w:sz w:val="24"/>
        </w:rPr>
      </w:pPr>
      <w:r w:rsidRPr="00547D6A">
        <w:rPr>
          <w:rFonts w:ascii="Garamond" w:hAnsi="Garamond" w:cs="Arial"/>
          <w:sz w:val="24"/>
        </w:rPr>
        <w:t>Faculty Women’s Association, Arizona State University</w:t>
      </w:r>
    </w:p>
    <w:p w14:paraId="2092C968" w14:textId="2B8AF7D6" w:rsidR="00547D6A" w:rsidRPr="00547D6A" w:rsidRDefault="00547D6A" w:rsidP="00547D6A">
      <w:pPr>
        <w:pStyle w:val="ListParagraph"/>
        <w:numPr>
          <w:ilvl w:val="0"/>
          <w:numId w:val="38"/>
        </w:numPr>
        <w:rPr>
          <w:rFonts w:ascii="Garamond" w:hAnsi="Garamond" w:cs="Arial"/>
          <w:sz w:val="24"/>
        </w:rPr>
      </w:pPr>
      <w:r w:rsidRPr="00547D6A">
        <w:rPr>
          <w:rFonts w:ascii="Garamond" w:hAnsi="Garamond" w:cs="Arial"/>
          <w:sz w:val="24"/>
        </w:rPr>
        <w:t xml:space="preserve">African and African American Faculty and Staff Association, Arizona State University </w:t>
      </w:r>
    </w:p>
    <w:sectPr w:rsidR="00547D6A" w:rsidRPr="00547D6A" w:rsidSect="0000586C">
      <w:headerReference w:type="even" r:id="rId47"/>
      <w:headerReference w:type="default" r:id="rId48"/>
      <w:footnotePr>
        <w:numRestart w:val="eachSect"/>
      </w:footnotePr>
      <w:endnotePr>
        <w:numFmt w:val="decimal"/>
      </w:endnotePr>
      <w:type w:val="continuous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110B" w14:textId="77777777" w:rsidR="0073758E" w:rsidRDefault="0073758E">
      <w:r>
        <w:separator/>
      </w:r>
    </w:p>
  </w:endnote>
  <w:endnote w:type="continuationSeparator" w:id="0">
    <w:p w14:paraId="569B14A4" w14:textId="77777777" w:rsidR="0073758E" w:rsidRDefault="0073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D7CC" w14:textId="77777777" w:rsidR="0073758E" w:rsidRDefault="0073758E">
      <w:r>
        <w:separator/>
      </w:r>
    </w:p>
  </w:footnote>
  <w:footnote w:type="continuationSeparator" w:id="0">
    <w:p w14:paraId="6BFAAA9C" w14:textId="77777777" w:rsidR="0073758E" w:rsidRDefault="0073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0298" w14:textId="77777777" w:rsidR="00EB534B" w:rsidRDefault="00EB534B" w:rsidP="004D7D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ACB26" w14:textId="77777777" w:rsidR="00EB534B" w:rsidRDefault="00EB534B" w:rsidP="00251E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55D0" w14:textId="11840949" w:rsidR="00EB534B" w:rsidRDefault="00EB534B" w:rsidP="004D7D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754DFF3" w14:textId="35F5CB1D" w:rsidR="00EB534B" w:rsidRDefault="00EB534B" w:rsidP="00251EAA">
    <w:pPr>
      <w:pStyle w:val="Header"/>
      <w:tabs>
        <w:tab w:val="clear" w:pos="4320"/>
        <w:tab w:val="clear" w:pos="8640"/>
      </w:tabs>
      <w:ind w:right="360"/>
      <w:rPr>
        <w:rStyle w:val="PageNumber"/>
        <w:rFonts w:ascii="Garamond" w:hAnsi="Garamond" w:cs="Arial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Garamond" w:hAnsi="Garamond"/>
        <w:sz w:val="24"/>
        <w:szCs w:val="24"/>
      </w:rPr>
      <w:t xml:space="preserve">    </w:t>
    </w:r>
    <w:r w:rsidRPr="001732CF">
      <w:rPr>
        <w:rFonts w:ascii="Garamond" w:hAnsi="Garamond"/>
        <w:sz w:val="24"/>
        <w:szCs w:val="24"/>
      </w:rPr>
      <w:t xml:space="preserve">K.F. </w:t>
    </w:r>
    <w:r w:rsidRPr="001732CF">
      <w:rPr>
        <w:rFonts w:ascii="Garamond" w:hAnsi="Garamond" w:cs="Arial"/>
        <w:sz w:val="24"/>
        <w:szCs w:val="24"/>
      </w:rPr>
      <w:t>Jackson</w:t>
    </w:r>
    <w:r>
      <w:rPr>
        <w:rFonts w:ascii="Garamond" w:hAnsi="Garamond" w:cs="Arial"/>
        <w:sz w:val="24"/>
        <w:szCs w:val="24"/>
      </w:rPr>
      <w:t xml:space="preserve"> CV</w:t>
    </w:r>
    <w:r w:rsidRPr="001732CF">
      <w:rPr>
        <w:rFonts w:ascii="Garamond" w:hAnsi="Garamond" w:cs="Arial"/>
        <w:sz w:val="24"/>
        <w:szCs w:val="24"/>
      </w:rPr>
      <w:tab/>
    </w:r>
  </w:p>
  <w:p w14:paraId="4DA55036" w14:textId="77777777" w:rsidR="00EB534B" w:rsidRPr="001732CF" w:rsidRDefault="00EB534B" w:rsidP="00744D67">
    <w:pPr>
      <w:pStyle w:val="Header"/>
      <w:tabs>
        <w:tab w:val="clear" w:pos="4320"/>
        <w:tab w:val="clear" w:pos="8640"/>
      </w:tabs>
      <w:rPr>
        <w:rFonts w:ascii="Garamond" w:hAnsi="Garamond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44669"/>
    <w:multiLevelType w:val="hybridMultilevel"/>
    <w:tmpl w:val="B0926A1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603402B"/>
    <w:multiLevelType w:val="hybridMultilevel"/>
    <w:tmpl w:val="F4C6D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3A99"/>
    <w:multiLevelType w:val="hybridMultilevel"/>
    <w:tmpl w:val="7F9020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6E95464"/>
    <w:multiLevelType w:val="hybridMultilevel"/>
    <w:tmpl w:val="81CCE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F124D"/>
    <w:multiLevelType w:val="hybridMultilevel"/>
    <w:tmpl w:val="AF782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E06AB"/>
    <w:multiLevelType w:val="hybridMultilevel"/>
    <w:tmpl w:val="6BD42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112203"/>
    <w:multiLevelType w:val="hybridMultilevel"/>
    <w:tmpl w:val="18BA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A55D8"/>
    <w:multiLevelType w:val="hybridMultilevel"/>
    <w:tmpl w:val="0FD6D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CE45EF"/>
    <w:multiLevelType w:val="hybridMultilevel"/>
    <w:tmpl w:val="5C440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80E62"/>
    <w:multiLevelType w:val="hybridMultilevel"/>
    <w:tmpl w:val="0D54A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187A25"/>
    <w:multiLevelType w:val="hybridMultilevel"/>
    <w:tmpl w:val="289A2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D50F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5B5DA7"/>
    <w:multiLevelType w:val="hybridMultilevel"/>
    <w:tmpl w:val="4E1C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A5E8E"/>
    <w:multiLevelType w:val="hybridMultilevel"/>
    <w:tmpl w:val="7D14E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E599E"/>
    <w:multiLevelType w:val="hybridMultilevel"/>
    <w:tmpl w:val="C10C71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29584A96"/>
    <w:multiLevelType w:val="hybridMultilevel"/>
    <w:tmpl w:val="27C28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9721F0"/>
    <w:multiLevelType w:val="hybridMultilevel"/>
    <w:tmpl w:val="3DF4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365BC"/>
    <w:multiLevelType w:val="hybridMultilevel"/>
    <w:tmpl w:val="10F859B8"/>
    <w:lvl w:ilvl="0" w:tplc="6CB272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124AC"/>
    <w:multiLevelType w:val="hybridMultilevel"/>
    <w:tmpl w:val="0D70C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D0D"/>
    <w:multiLevelType w:val="hybridMultilevel"/>
    <w:tmpl w:val="BCBA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FB7AF3"/>
    <w:multiLevelType w:val="hybridMultilevel"/>
    <w:tmpl w:val="178A6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3E0179"/>
    <w:multiLevelType w:val="hybridMultilevel"/>
    <w:tmpl w:val="422E6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56502"/>
    <w:multiLevelType w:val="hybridMultilevel"/>
    <w:tmpl w:val="52FE4B3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407A42CF"/>
    <w:multiLevelType w:val="hybridMultilevel"/>
    <w:tmpl w:val="67D4C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85CE5"/>
    <w:multiLevelType w:val="hybridMultilevel"/>
    <w:tmpl w:val="114252C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29C1F75"/>
    <w:multiLevelType w:val="hybridMultilevel"/>
    <w:tmpl w:val="9E30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BF5083"/>
    <w:multiLevelType w:val="hybridMultilevel"/>
    <w:tmpl w:val="EAAE9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1E2F61"/>
    <w:multiLevelType w:val="hybridMultilevel"/>
    <w:tmpl w:val="B1A4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C9660A"/>
    <w:multiLevelType w:val="hybridMultilevel"/>
    <w:tmpl w:val="D736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D75"/>
    <w:multiLevelType w:val="hybridMultilevel"/>
    <w:tmpl w:val="30EAD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03117C"/>
    <w:multiLevelType w:val="hybridMultilevel"/>
    <w:tmpl w:val="F6ACD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211A4"/>
    <w:multiLevelType w:val="hybridMultilevel"/>
    <w:tmpl w:val="D50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55201F"/>
    <w:multiLevelType w:val="hybridMultilevel"/>
    <w:tmpl w:val="F0C2071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E4B3052"/>
    <w:multiLevelType w:val="multilevel"/>
    <w:tmpl w:val="C7546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3B19AF"/>
    <w:multiLevelType w:val="hybridMultilevel"/>
    <w:tmpl w:val="040CC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607C9A"/>
    <w:multiLevelType w:val="hybridMultilevel"/>
    <w:tmpl w:val="C5E431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61EC5F9D"/>
    <w:multiLevelType w:val="hybridMultilevel"/>
    <w:tmpl w:val="A0046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010C1"/>
    <w:multiLevelType w:val="hybridMultilevel"/>
    <w:tmpl w:val="CF382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5E19CD"/>
    <w:multiLevelType w:val="hybridMultilevel"/>
    <w:tmpl w:val="2462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C75460"/>
    <w:multiLevelType w:val="hybridMultilevel"/>
    <w:tmpl w:val="806A0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A97D84"/>
    <w:multiLevelType w:val="hybridMultilevel"/>
    <w:tmpl w:val="158CDF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33A43"/>
    <w:multiLevelType w:val="hybridMultilevel"/>
    <w:tmpl w:val="BD584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077BB6"/>
    <w:multiLevelType w:val="hybridMultilevel"/>
    <w:tmpl w:val="7C4A9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1"/>
  </w:num>
  <w:num w:numId="5">
    <w:abstractNumId w:val="37"/>
  </w:num>
  <w:num w:numId="6">
    <w:abstractNumId w:val="2"/>
  </w:num>
  <w:num w:numId="7">
    <w:abstractNumId w:val="31"/>
  </w:num>
  <w:num w:numId="8">
    <w:abstractNumId w:val="23"/>
  </w:num>
  <w:num w:numId="9">
    <w:abstractNumId w:val="41"/>
  </w:num>
  <w:num w:numId="10">
    <w:abstractNumId w:val="14"/>
  </w:num>
  <w:num w:numId="11">
    <w:abstractNumId w:val="17"/>
  </w:num>
  <w:num w:numId="12">
    <w:abstractNumId w:val="39"/>
  </w:num>
  <w:num w:numId="13">
    <w:abstractNumId w:val="7"/>
  </w:num>
  <w:num w:numId="14">
    <w:abstractNumId w:val="26"/>
  </w:num>
  <w:num w:numId="15">
    <w:abstractNumId w:val="21"/>
  </w:num>
  <w:num w:numId="16">
    <w:abstractNumId w:val="10"/>
  </w:num>
  <w:num w:numId="17">
    <w:abstractNumId w:val="42"/>
  </w:num>
  <w:num w:numId="18">
    <w:abstractNumId w:val="6"/>
  </w:num>
  <w:num w:numId="19">
    <w:abstractNumId w:val="27"/>
  </w:num>
  <w:num w:numId="20">
    <w:abstractNumId w:val="19"/>
  </w:num>
  <w:num w:numId="21">
    <w:abstractNumId w:val="43"/>
  </w:num>
  <w:num w:numId="22">
    <w:abstractNumId w:val="29"/>
  </w:num>
  <w:num w:numId="23">
    <w:abstractNumId w:val="38"/>
  </w:num>
  <w:num w:numId="24">
    <w:abstractNumId w:val="40"/>
  </w:num>
  <w:num w:numId="25">
    <w:abstractNumId w:val="16"/>
  </w:num>
  <w:num w:numId="26">
    <w:abstractNumId w:val="35"/>
  </w:num>
  <w:num w:numId="27">
    <w:abstractNumId w:val="4"/>
  </w:num>
  <w:num w:numId="28">
    <w:abstractNumId w:val="28"/>
  </w:num>
  <w:num w:numId="29">
    <w:abstractNumId w:val="5"/>
  </w:num>
  <w:num w:numId="30">
    <w:abstractNumId w:val="13"/>
  </w:num>
  <w:num w:numId="31">
    <w:abstractNumId w:val="20"/>
  </w:num>
  <w:num w:numId="32">
    <w:abstractNumId w:val="15"/>
  </w:num>
  <w:num w:numId="33">
    <w:abstractNumId w:val="3"/>
  </w:num>
  <w:num w:numId="34">
    <w:abstractNumId w:val="36"/>
  </w:num>
  <w:num w:numId="35">
    <w:abstractNumId w:val="8"/>
  </w:num>
  <w:num w:numId="36">
    <w:abstractNumId w:val="24"/>
  </w:num>
  <w:num w:numId="37">
    <w:abstractNumId w:val="34"/>
  </w:num>
  <w:num w:numId="38">
    <w:abstractNumId w:val="30"/>
  </w:num>
  <w:num w:numId="39">
    <w:abstractNumId w:val="22"/>
  </w:num>
  <w:num w:numId="40">
    <w:abstractNumId w:val="32"/>
  </w:num>
  <w:num w:numId="41">
    <w:abstractNumId w:val="9"/>
  </w:num>
  <w:num w:numId="42">
    <w:abstractNumId w:val="12"/>
  </w:num>
  <w:num w:numId="4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B7"/>
    <w:rsid w:val="00003D67"/>
    <w:rsid w:val="000040AF"/>
    <w:rsid w:val="0000586C"/>
    <w:rsid w:val="00005D64"/>
    <w:rsid w:val="0000615B"/>
    <w:rsid w:val="000108CD"/>
    <w:rsid w:val="00011138"/>
    <w:rsid w:val="00012048"/>
    <w:rsid w:val="00012A8B"/>
    <w:rsid w:val="00015029"/>
    <w:rsid w:val="00015191"/>
    <w:rsid w:val="0001602F"/>
    <w:rsid w:val="0001794D"/>
    <w:rsid w:val="00021C28"/>
    <w:rsid w:val="0002398B"/>
    <w:rsid w:val="000243FB"/>
    <w:rsid w:val="000315DF"/>
    <w:rsid w:val="00034B09"/>
    <w:rsid w:val="00036A41"/>
    <w:rsid w:val="00042B95"/>
    <w:rsid w:val="00043948"/>
    <w:rsid w:val="000448BC"/>
    <w:rsid w:val="0004632C"/>
    <w:rsid w:val="000463E5"/>
    <w:rsid w:val="00047530"/>
    <w:rsid w:val="000502D5"/>
    <w:rsid w:val="00052F51"/>
    <w:rsid w:val="000543F6"/>
    <w:rsid w:val="00054EB5"/>
    <w:rsid w:val="00056D24"/>
    <w:rsid w:val="0006002F"/>
    <w:rsid w:val="000615DC"/>
    <w:rsid w:val="00063C7E"/>
    <w:rsid w:val="00065F59"/>
    <w:rsid w:val="0006792B"/>
    <w:rsid w:val="000701F8"/>
    <w:rsid w:val="000706D6"/>
    <w:rsid w:val="00070FEB"/>
    <w:rsid w:val="00074986"/>
    <w:rsid w:val="00074BCC"/>
    <w:rsid w:val="00075191"/>
    <w:rsid w:val="000810EA"/>
    <w:rsid w:val="00081214"/>
    <w:rsid w:val="000812FA"/>
    <w:rsid w:val="00081BB8"/>
    <w:rsid w:val="0008201F"/>
    <w:rsid w:val="00084824"/>
    <w:rsid w:val="0008573F"/>
    <w:rsid w:val="00085FB9"/>
    <w:rsid w:val="00086AC1"/>
    <w:rsid w:val="00086D9A"/>
    <w:rsid w:val="00091D6F"/>
    <w:rsid w:val="00094398"/>
    <w:rsid w:val="00094479"/>
    <w:rsid w:val="00094AEA"/>
    <w:rsid w:val="00094B93"/>
    <w:rsid w:val="00094EF7"/>
    <w:rsid w:val="0009521D"/>
    <w:rsid w:val="00096254"/>
    <w:rsid w:val="00097006"/>
    <w:rsid w:val="00097E7D"/>
    <w:rsid w:val="000A3229"/>
    <w:rsid w:val="000A3AAD"/>
    <w:rsid w:val="000A51BC"/>
    <w:rsid w:val="000A5A24"/>
    <w:rsid w:val="000A5A4B"/>
    <w:rsid w:val="000B3C51"/>
    <w:rsid w:val="000B49EB"/>
    <w:rsid w:val="000B5282"/>
    <w:rsid w:val="000B5BC4"/>
    <w:rsid w:val="000C12EF"/>
    <w:rsid w:val="000C19B5"/>
    <w:rsid w:val="000C369F"/>
    <w:rsid w:val="000C3B61"/>
    <w:rsid w:val="000C3DF8"/>
    <w:rsid w:val="000C3FB8"/>
    <w:rsid w:val="000C47C5"/>
    <w:rsid w:val="000C5638"/>
    <w:rsid w:val="000C5D1B"/>
    <w:rsid w:val="000C5D1C"/>
    <w:rsid w:val="000C609A"/>
    <w:rsid w:val="000C695F"/>
    <w:rsid w:val="000C6ABC"/>
    <w:rsid w:val="000D0AE8"/>
    <w:rsid w:val="000D180F"/>
    <w:rsid w:val="000D2600"/>
    <w:rsid w:val="000D2CEF"/>
    <w:rsid w:val="000D461A"/>
    <w:rsid w:val="000D49A6"/>
    <w:rsid w:val="000D6076"/>
    <w:rsid w:val="000E068E"/>
    <w:rsid w:val="000E08BB"/>
    <w:rsid w:val="000E1803"/>
    <w:rsid w:val="000E34EB"/>
    <w:rsid w:val="000E3B70"/>
    <w:rsid w:val="000E41E2"/>
    <w:rsid w:val="000E5DC5"/>
    <w:rsid w:val="000F10BF"/>
    <w:rsid w:val="000F1778"/>
    <w:rsid w:val="000F1C03"/>
    <w:rsid w:val="000F2086"/>
    <w:rsid w:val="00101E61"/>
    <w:rsid w:val="00103756"/>
    <w:rsid w:val="00104D59"/>
    <w:rsid w:val="001070DE"/>
    <w:rsid w:val="001113CC"/>
    <w:rsid w:val="00112D3A"/>
    <w:rsid w:val="00114901"/>
    <w:rsid w:val="0011570C"/>
    <w:rsid w:val="00115C99"/>
    <w:rsid w:val="00116E28"/>
    <w:rsid w:val="00117DC1"/>
    <w:rsid w:val="001213D3"/>
    <w:rsid w:val="00122D9B"/>
    <w:rsid w:val="0012342E"/>
    <w:rsid w:val="001242BB"/>
    <w:rsid w:val="001264B9"/>
    <w:rsid w:val="00127192"/>
    <w:rsid w:val="001308CD"/>
    <w:rsid w:val="001333B6"/>
    <w:rsid w:val="00133CF4"/>
    <w:rsid w:val="001347BC"/>
    <w:rsid w:val="00136572"/>
    <w:rsid w:val="00140155"/>
    <w:rsid w:val="00140855"/>
    <w:rsid w:val="00140C9F"/>
    <w:rsid w:val="00140CAC"/>
    <w:rsid w:val="0014484D"/>
    <w:rsid w:val="00145BFD"/>
    <w:rsid w:val="0014718F"/>
    <w:rsid w:val="00151DD9"/>
    <w:rsid w:val="00152686"/>
    <w:rsid w:val="00153CAB"/>
    <w:rsid w:val="00155529"/>
    <w:rsid w:val="001565F0"/>
    <w:rsid w:val="00156AFE"/>
    <w:rsid w:val="001570E2"/>
    <w:rsid w:val="001629C1"/>
    <w:rsid w:val="00164687"/>
    <w:rsid w:val="001661AA"/>
    <w:rsid w:val="001674CC"/>
    <w:rsid w:val="0017100D"/>
    <w:rsid w:val="001732CF"/>
    <w:rsid w:val="001739E5"/>
    <w:rsid w:val="00173AFA"/>
    <w:rsid w:val="001773F8"/>
    <w:rsid w:val="0017763B"/>
    <w:rsid w:val="00181991"/>
    <w:rsid w:val="00182822"/>
    <w:rsid w:val="001840B7"/>
    <w:rsid w:val="0019141F"/>
    <w:rsid w:val="001917AB"/>
    <w:rsid w:val="001931BF"/>
    <w:rsid w:val="001949CF"/>
    <w:rsid w:val="001958B2"/>
    <w:rsid w:val="00195E87"/>
    <w:rsid w:val="001A25FC"/>
    <w:rsid w:val="001A3367"/>
    <w:rsid w:val="001A3A49"/>
    <w:rsid w:val="001A64E0"/>
    <w:rsid w:val="001A7530"/>
    <w:rsid w:val="001A75A3"/>
    <w:rsid w:val="001A7636"/>
    <w:rsid w:val="001B001A"/>
    <w:rsid w:val="001B102D"/>
    <w:rsid w:val="001B1BFC"/>
    <w:rsid w:val="001B3FFF"/>
    <w:rsid w:val="001B40E5"/>
    <w:rsid w:val="001B5B60"/>
    <w:rsid w:val="001B795A"/>
    <w:rsid w:val="001B7B20"/>
    <w:rsid w:val="001C095B"/>
    <w:rsid w:val="001C1248"/>
    <w:rsid w:val="001C3F83"/>
    <w:rsid w:val="001C6E75"/>
    <w:rsid w:val="001C6F12"/>
    <w:rsid w:val="001D05EE"/>
    <w:rsid w:val="001D41FD"/>
    <w:rsid w:val="001D4337"/>
    <w:rsid w:val="001D50B8"/>
    <w:rsid w:val="001D62ED"/>
    <w:rsid w:val="001D724E"/>
    <w:rsid w:val="001E18E7"/>
    <w:rsid w:val="001E2108"/>
    <w:rsid w:val="001E21F5"/>
    <w:rsid w:val="001E32E5"/>
    <w:rsid w:val="001E3487"/>
    <w:rsid w:val="001E401B"/>
    <w:rsid w:val="001E4AA2"/>
    <w:rsid w:val="001F1273"/>
    <w:rsid w:val="001F1BD4"/>
    <w:rsid w:val="001F2543"/>
    <w:rsid w:val="001F4928"/>
    <w:rsid w:val="001F65C1"/>
    <w:rsid w:val="002000F4"/>
    <w:rsid w:val="00200593"/>
    <w:rsid w:val="0020097A"/>
    <w:rsid w:val="002010F6"/>
    <w:rsid w:val="00201934"/>
    <w:rsid w:val="00201FEA"/>
    <w:rsid w:val="00202488"/>
    <w:rsid w:val="002041C0"/>
    <w:rsid w:val="00204531"/>
    <w:rsid w:val="00205FE4"/>
    <w:rsid w:val="002069E7"/>
    <w:rsid w:val="002069F5"/>
    <w:rsid w:val="002133C7"/>
    <w:rsid w:val="002153DE"/>
    <w:rsid w:val="00217278"/>
    <w:rsid w:val="00217903"/>
    <w:rsid w:val="00217F54"/>
    <w:rsid w:val="00220FBA"/>
    <w:rsid w:val="00221261"/>
    <w:rsid w:val="0022370B"/>
    <w:rsid w:val="002248B6"/>
    <w:rsid w:val="00224E31"/>
    <w:rsid w:val="002252EE"/>
    <w:rsid w:val="002255A7"/>
    <w:rsid w:val="0022641C"/>
    <w:rsid w:val="00227EA8"/>
    <w:rsid w:val="00236258"/>
    <w:rsid w:val="002362D9"/>
    <w:rsid w:val="0023666A"/>
    <w:rsid w:val="00237A76"/>
    <w:rsid w:val="0024010A"/>
    <w:rsid w:val="002419AF"/>
    <w:rsid w:val="00242230"/>
    <w:rsid w:val="00242C15"/>
    <w:rsid w:val="00244F6B"/>
    <w:rsid w:val="00246CC4"/>
    <w:rsid w:val="00246F9C"/>
    <w:rsid w:val="00251658"/>
    <w:rsid w:val="00251EAA"/>
    <w:rsid w:val="00253280"/>
    <w:rsid w:val="00253C53"/>
    <w:rsid w:val="00260092"/>
    <w:rsid w:val="00260653"/>
    <w:rsid w:val="00260C30"/>
    <w:rsid w:val="00261B5F"/>
    <w:rsid w:val="00262B66"/>
    <w:rsid w:val="00262F57"/>
    <w:rsid w:val="002669AF"/>
    <w:rsid w:val="00267792"/>
    <w:rsid w:val="00267DB1"/>
    <w:rsid w:val="0027017E"/>
    <w:rsid w:val="00270E1E"/>
    <w:rsid w:val="00275161"/>
    <w:rsid w:val="002760EA"/>
    <w:rsid w:val="002768AD"/>
    <w:rsid w:val="00277194"/>
    <w:rsid w:val="00284805"/>
    <w:rsid w:val="00285ADA"/>
    <w:rsid w:val="002861C6"/>
    <w:rsid w:val="002912B7"/>
    <w:rsid w:val="00292239"/>
    <w:rsid w:val="00292482"/>
    <w:rsid w:val="002935CF"/>
    <w:rsid w:val="002958BA"/>
    <w:rsid w:val="00295AF6"/>
    <w:rsid w:val="002A191F"/>
    <w:rsid w:val="002A1DBF"/>
    <w:rsid w:val="002A31FD"/>
    <w:rsid w:val="002A519F"/>
    <w:rsid w:val="002B5856"/>
    <w:rsid w:val="002B5946"/>
    <w:rsid w:val="002B72D8"/>
    <w:rsid w:val="002C23A3"/>
    <w:rsid w:val="002C3B24"/>
    <w:rsid w:val="002C3F66"/>
    <w:rsid w:val="002C545D"/>
    <w:rsid w:val="002C5F47"/>
    <w:rsid w:val="002C776A"/>
    <w:rsid w:val="002D2A07"/>
    <w:rsid w:val="002D2CD8"/>
    <w:rsid w:val="002D3BB1"/>
    <w:rsid w:val="002D3C27"/>
    <w:rsid w:val="002D5B50"/>
    <w:rsid w:val="002D6DA7"/>
    <w:rsid w:val="002E0936"/>
    <w:rsid w:val="002E138C"/>
    <w:rsid w:val="002E7CFB"/>
    <w:rsid w:val="002F1277"/>
    <w:rsid w:val="002F1697"/>
    <w:rsid w:val="002F3A30"/>
    <w:rsid w:val="002F5506"/>
    <w:rsid w:val="002F5A0F"/>
    <w:rsid w:val="002F5B9E"/>
    <w:rsid w:val="002F5BFC"/>
    <w:rsid w:val="002F6279"/>
    <w:rsid w:val="003009E7"/>
    <w:rsid w:val="00300FE4"/>
    <w:rsid w:val="00302670"/>
    <w:rsid w:val="00302775"/>
    <w:rsid w:val="003059FB"/>
    <w:rsid w:val="003063EC"/>
    <w:rsid w:val="0030779E"/>
    <w:rsid w:val="003100B9"/>
    <w:rsid w:val="00310E11"/>
    <w:rsid w:val="00311BA2"/>
    <w:rsid w:val="003122F7"/>
    <w:rsid w:val="003150F7"/>
    <w:rsid w:val="003151E8"/>
    <w:rsid w:val="00316B3A"/>
    <w:rsid w:val="003177F7"/>
    <w:rsid w:val="00320F2B"/>
    <w:rsid w:val="0032356C"/>
    <w:rsid w:val="00323E87"/>
    <w:rsid w:val="00324893"/>
    <w:rsid w:val="00324F31"/>
    <w:rsid w:val="00325771"/>
    <w:rsid w:val="00325826"/>
    <w:rsid w:val="00325C3A"/>
    <w:rsid w:val="0032791B"/>
    <w:rsid w:val="0032798F"/>
    <w:rsid w:val="00332B10"/>
    <w:rsid w:val="0033425B"/>
    <w:rsid w:val="003348CD"/>
    <w:rsid w:val="003351B4"/>
    <w:rsid w:val="003361EE"/>
    <w:rsid w:val="00336766"/>
    <w:rsid w:val="0033766D"/>
    <w:rsid w:val="003401B6"/>
    <w:rsid w:val="00341A27"/>
    <w:rsid w:val="00342D20"/>
    <w:rsid w:val="00342F1C"/>
    <w:rsid w:val="00343904"/>
    <w:rsid w:val="00343DEA"/>
    <w:rsid w:val="00344422"/>
    <w:rsid w:val="003446CB"/>
    <w:rsid w:val="00345811"/>
    <w:rsid w:val="00347730"/>
    <w:rsid w:val="003504F7"/>
    <w:rsid w:val="00352133"/>
    <w:rsid w:val="0035230A"/>
    <w:rsid w:val="00353B06"/>
    <w:rsid w:val="00354358"/>
    <w:rsid w:val="00354BF5"/>
    <w:rsid w:val="003639CA"/>
    <w:rsid w:val="0036429E"/>
    <w:rsid w:val="00366652"/>
    <w:rsid w:val="00367743"/>
    <w:rsid w:val="0037045B"/>
    <w:rsid w:val="00370EC2"/>
    <w:rsid w:val="003718E0"/>
    <w:rsid w:val="00372A08"/>
    <w:rsid w:val="00374301"/>
    <w:rsid w:val="00374538"/>
    <w:rsid w:val="00374551"/>
    <w:rsid w:val="0037591D"/>
    <w:rsid w:val="0037620F"/>
    <w:rsid w:val="00377D6A"/>
    <w:rsid w:val="00380057"/>
    <w:rsid w:val="00380A7F"/>
    <w:rsid w:val="0038136B"/>
    <w:rsid w:val="00381DEF"/>
    <w:rsid w:val="0038386A"/>
    <w:rsid w:val="00384150"/>
    <w:rsid w:val="00385552"/>
    <w:rsid w:val="00386628"/>
    <w:rsid w:val="0038708C"/>
    <w:rsid w:val="003874D2"/>
    <w:rsid w:val="003912B3"/>
    <w:rsid w:val="003923F1"/>
    <w:rsid w:val="00395AD9"/>
    <w:rsid w:val="003A434F"/>
    <w:rsid w:val="003B018F"/>
    <w:rsid w:val="003B02A2"/>
    <w:rsid w:val="003B0658"/>
    <w:rsid w:val="003B355A"/>
    <w:rsid w:val="003B4C4D"/>
    <w:rsid w:val="003B5B38"/>
    <w:rsid w:val="003B5E9B"/>
    <w:rsid w:val="003B6314"/>
    <w:rsid w:val="003B6AB4"/>
    <w:rsid w:val="003C242B"/>
    <w:rsid w:val="003C55DA"/>
    <w:rsid w:val="003C57AB"/>
    <w:rsid w:val="003C6B10"/>
    <w:rsid w:val="003D04E5"/>
    <w:rsid w:val="003D1739"/>
    <w:rsid w:val="003D415D"/>
    <w:rsid w:val="003D4359"/>
    <w:rsid w:val="003D5610"/>
    <w:rsid w:val="003D6B58"/>
    <w:rsid w:val="003E02D3"/>
    <w:rsid w:val="003E3717"/>
    <w:rsid w:val="003E52E6"/>
    <w:rsid w:val="003F059F"/>
    <w:rsid w:val="003F0D09"/>
    <w:rsid w:val="003F11A2"/>
    <w:rsid w:val="003F1439"/>
    <w:rsid w:val="003F32A1"/>
    <w:rsid w:val="003F34FC"/>
    <w:rsid w:val="003F5C21"/>
    <w:rsid w:val="003F687E"/>
    <w:rsid w:val="0040039A"/>
    <w:rsid w:val="00400887"/>
    <w:rsid w:val="004020B2"/>
    <w:rsid w:val="00403D2A"/>
    <w:rsid w:val="00406C6F"/>
    <w:rsid w:val="004072AA"/>
    <w:rsid w:val="00410694"/>
    <w:rsid w:val="00413146"/>
    <w:rsid w:val="00415261"/>
    <w:rsid w:val="004223E7"/>
    <w:rsid w:val="00424E42"/>
    <w:rsid w:val="0042544E"/>
    <w:rsid w:val="00427ABA"/>
    <w:rsid w:val="004334FC"/>
    <w:rsid w:val="00434F34"/>
    <w:rsid w:val="004350B1"/>
    <w:rsid w:val="0043515D"/>
    <w:rsid w:val="00437A37"/>
    <w:rsid w:val="0044036F"/>
    <w:rsid w:val="004408A0"/>
    <w:rsid w:val="004434D2"/>
    <w:rsid w:val="0044389B"/>
    <w:rsid w:val="004456C4"/>
    <w:rsid w:val="00447A47"/>
    <w:rsid w:val="004518E5"/>
    <w:rsid w:val="00451CCB"/>
    <w:rsid w:val="0045201F"/>
    <w:rsid w:val="00455126"/>
    <w:rsid w:val="00456CAE"/>
    <w:rsid w:val="00456DB0"/>
    <w:rsid w:val="00457E04"/>
    <w:rsid w:val="004628B3"/>
    <w:rsid w:val="00463DED"/>
    <w:rsid w:val="00465AE2"/>
    <w:rsid w:val="00466573"/>
    <w:rsid w:val="00466A8B"/>
    <w:rsid w:val="004675D4"/>
    <w:rsid w:val="00470637"/>
    <w:rsid w:val="00472036"/>
    <w:rsid w:val="004723A3"/>
    <w:rsid w:val="00472BC0"/>
    <w:rsid w:val="00473B46"/>
    <w:rsid w:val="00475A2A"/>
    <w:rsid w:val="00477FB7"/>
    <w:rsid w:val="00481D8F"/>
    <w:rsid w:val="00481DC9"/>
    <w:rsid w:val="004852E9"/>
    <w:rsid w:val="00486117"/>
    <w:rsid w:val="00487AB3"/>
    <w:rsid w:val="0049021C"/>
    <w:rsid w:val="00490BB6"/>
    <w:rsid w:val="00491C51"/>
    <w:rsid w:val="00492684"/>
    <w:rsid w:val="0049570F"/>
    <w:rsid w:val="004A1D0A"/>
    <w:rsid w:val="004A2580"/>
    <w:rsid w:val="004A2EA9"/>
    <w:rsid w:val="004A4564"/>
    <w:rsid w:val="004A7206"/>
    <w:rsid w:val="004B0A49"/>
    <w:rsid w:val="004B2DBB"/>
    <w:rsid w:val="004B3223"/>
    <w:rsid w:val="004B3487"/>
    <w:rsid w:val="004B376C"/>
    <w:rsid w:val="004B6561"/>
    <w:rsid w:val="004B75F0"/>
    <w:rsid w:val="004C14E5"/>
    <w:rsid w:val="004C19E3"/>
    <w:rsid w:val="004C1EBB"/>
    <w:rsid w:val="004C2679"/>
    <w:rsid w:val="004C3819"/>
    <w:rsid w:val="004C4095"/>
    <w:rsid w:val="004C4EE9"/>
    <w:rsid w:val="004C5865"/>
    <w:rsid w:val="004C608C"/>
    <w:rsid w:val="004C61C3"/>
    <w:rsid w:val="004C622F"/>
    <w:rsid w:val="004C6300"/>
    <w:rsid w:val="004C6E07"/>
    <w:rsid w:val="004D0AAE"/>
    <w:rsid w:val="004D1628"/>
    <w:rsid w:val="004D6DE0"/>
    <w:rsid w:val="004D7CCF"/>
    <w:rsid w:val="004D7D11"/>
    <w:rsid w:val="004E0244"/>
    <w:rsid w:val="004E0D4C"/>
    <w:rsid w:val="004E3326"/>
    <w:rsid w:val="004E433C"/>
    <w:rsid w:val="004E7626"/>
    <w:rsid w:val="004E79BC"/>
    <w:rsid w:val="004F16CC"/>
    <w:rsid w:val="004F1C6A"/>
    <w:rsid w:val="004F378E"/>
    <w:rsid w:val="004F4559"/>
    <w:rsid w:val="004F51FA"/>
    <w:rsid w:val="004F5ABD"/>
    <w:rsid w:val="004F5E5B"/>
    <w:rsid w:val="004F6702"/>
    <w:rsid w:val="004F6B41"/>
    <w:rsid w:val="005019D4"/>
    <w:rsid w:val="005020A6"/>
    <w:rsid w:val="0050576B"/>
    <w:rsid w:val="00512F09"/>
    <w:rsid w:val="0051416A"/>
    <w:rsid w:val="00516310"/>
    <w:rsid w:val="005167E3"/>
    <w:rsid w:val="00516FBD"/>
    <w:rsid w:val="005206D6"/>
    <w:rsid w:val="00521BC1"/>
    <w:rsid w:val="00522DAB"/>
    <w:rsid w:val="00523537"/>
    <w:rsid w:val="00531264"/>
    <w:rsid w:val="00533B18"/>
    <w:rsid w:val="005345F4"/>
    <w:rsid w:val="0053562D"/>
    <w:rsid w:val="005359DF"/>
    <w:rsid w:val="00535AC3"/>
    <w:rsid w:val="005370D1"/>
    <w:rsid w:val="005405B6"/>
    <w:rsid w:val="00543A13"/>
    <w:rsid w:val="00545FBC"/>
    <w:rsid w:val="005467EB"/>
    <w:rsid w:val="00547D6A"/>
    <w:rsid w:val="00550AC9"/>
    <w:rsid w:val="0055174B"/>
    <w:rsid w:val="00551A5D"/>
    <w:rsid w:val="00551BF2"/>
    <w:rsid w:val="00551C39"/>
    <w:rsid w:val="00552C7E"/>
    <w:rsid w:val="00552C99"/>
    <w:rsid w:val="0055313B"/>
    <w:rsid w:val="00553707"/>
    <w:rsid w:val="005550A3"/>
    <w:rsid w:val="00555460"/>
    <w:rsid w:val="00557605"/>
    <w:rsid w:val="00561BC7"/>
    <w:rsid w:val="005624EB"/>
    <w:rsid w:val="00562B50"/>
    <w:rsid w:val="00566612"/>
    <w:rsid w:val="00566F1D"/>
    <w:rsid w:val="0056725C"/>
    <w:rsid w:val="00570965"/>
    <w:rsid w:val="005712CB"/>
    <w:rsid w:val="00572EF0"/>
    <w:rsid w:val="005730FC"/>
    <w:rsid w:val="00573C77"/>
    <w:rsid w:val="00575E43"/>
    <w:rsid w:val="005771F7"/>
    <w:rsid w:val="00581006"/>
    <w:rsid w:val="00584457"/>
    <w:rsid w:val="005855BA"/>
    <w:rsid w:val="0059536E"/>
    <w:rsid w:val="00595956"/>
    <w:rsid w:val="005A17E0"/>
    <w:rsid w:val="005A4AB5"/>
    <w:rsid w:val="005A4DE2"/>
    <w:rsid w:val="005A6D7E"/>
    <w:rsid w:val="005B081F"/>
    <w:rsid w:val="005B09FF"/>
    <w:rsid w:val="005B0BAC"/>
    <w:rsid w:val="005B2F7A"/>
    <w:rsid w:val="005B432B"/>
    <w:rsid w:val="005B4D6C"/>
    <w:rsid w:val="005B69DA"/>
    <w:rsid w:val="005C0011"/>
    <w:rsid w:val="005C0F90"/>
    <w:rsid w:val="005C117B"/>
    <w:rsid w:val="005C21A4"/>
    <w:rsid w:val="005C3B18"/>
    <w:rsid w:val="005C421E"/>
    <w:rsid w:val="005C5E3E"/>
    <w:rsid w:val="005C7724"/>
    <w:rsid w:val="005D0CA3"/>
    <w:rsid w:val="005D25F0"/>
    <w:rsid w:val="005D59D8"/>
    <w:rsid w:val="005D635C"/>
    <w:rsid w:val="005D7C36"/>
    <w:rsid w:val="005E12BF"/>
    <w:rsid w:val="005E2BD8"/>
    <w:rsid w:val="005E36AE"/>
    <w:rsid w:val="005E646A"/>
    <w:rsid w:val="005E6D84"/>
    <w:rsid w:val="005F0F8B"/>
    <w:rsid w:val="005F623A"/>
    <w:rsid w:val="00604FB9"/>
    <w:rsid w:val="0060545C"/>
    <w:rsid w:val="00606CE8"/>
    <w:rsid w:val="00611B7E"/>
    <w:rsid w:val="0061241F"/>
    <w:rsid w:val="00612E3E"/>
    <w:rsid w:val="00612FA6"/>
    <w:rsid w:val="00614028"/>
    <w:rsid w:val="00614E07"/>
    <w:rsid w:val="006153E0"/>
    <w:rsid w:val="00616E56"/>
    <w:rsid w:val="00617181"/>
    <w:rsid w:val="00617189"/>
    <w:rsid w:val="00620F6F"/>
    <w:rsid w:val="0062157E"/>
    <w:rsid w:val="0062657A"/>
    <w:rsid w:val="00633D95"/>
    <w:rsid w:val="00634931"/>
    <w:rsid w:val="006369BD"/>
    <w:rsid w:val="00637C99"/>
    <w:rsid w:val="00642089"/>
    <w:rsid w:val="006423FF"/>
    <w:rsid w:val="0064248D"/>
    <w:rsid w:val="00642F0B"/>
    <w:rsid w:val="00643019"/>
    <w:rsid w:val="00643EE2"/>
    <w:rsid w:val="00645407"/>
    <w:rsid w:val="00645426"/>
    <w:rsid w:val="00645663"/>
    <w:rsid w:val="00651043"/>
    <w:rsid w:val="006513B3"/>
    <w:rsid w:val="00651CA3"/>
    <w:rsid w:val="00654C26"/>
    <w:rsid w:val="00654E6D"/>
    <w:rsid w:val="00654FEE"/>
    <w:rsid w:val="006558E3"/>
    <w:rsid w:val="00655A1D"/>
    <w:rsid w:val="00655A23"/>
    <w:rsid w:val="006601F7"/>
    <w:rsid w:val="00660350"/>
    <w:rsid w:val="00660FF0"/>
    <w:rsid w:val="00661787"/>
    <w:rsid w:val="00663568"/>
    <w:rsid w:val="00663762"/>
    <w:rsid w:val="00665AD7"/>
    <w:rsid w:val="00667D6E"/>
    <w:rsid w:val="006722AE"/>
    <w:rsid w:val="00672650"/>
    <w:rsid w:val="00672F1F"/>
    <w:rsid w:val="0067612D"/>
    <w:rsid w:val="0067695C"/>
    <w:rsid w:val="00681E32"/>
    <w:rsid w:val="00683EA1"/>
    <w:rsid w:val="00683F95"/>
    <w:rsid w:val="00687AE7"/>
    <w:rsid w:val="0069137D"/>
    <w:rsid w:val="006918B7"/>
    <w:rsid w:val="00691F07"/>
    <w:rsid w:val="006954B0"/>
    <w:rsid w:val="00695B3E"/>
    <w:rsid w:val="00695B4E"/>
    <w:rsid w:val="00695B8B"/>
    <w:rsid w:val="006A1FB5"/>
    <w:rsid w:val="006A28CC"/>
    <w:rsid w:val="006A2BDC"/>
    <w:rsid w:val="006A4298"/>
    <w:rsid w:val="006A5A4F"/>
    <w:rsid w:val="006A686F"/>
    <w:rsid w:val="006B04FB"/>
    <w:rsid w:val="006B0A24"/>
    <w:rsid w:val="006B3E52"/>
    <w:rsid w:val="006B50A4"/>
    <w:rsid w:val="006B68C0"/>
    <w:rsid w:val="006B6CDA"/>
    <w:rsid w:val="006C13F3"/>
    <w:rsid w:val="006C16C3"/>
    <w:rsid w:val="006C398E"/>
    <w:rsid w:val="006C3E27"/>
    <w:rsid w:val="006C562F"/>
    <w:rsid w:val="006C583D"/>
    <w:rsid w:val="006D0C2F"/>
    <w:rsid w:val="006D127C"/>
    <w:rsid w:val="006D15A4"/>
    <w:rsid w:val="006D1683"/>
    <w:rsid w:val="006D39F4"/>
    <w:rsid w:val="006D3C6F"/>
    <w:rsid w:val="006D44E8"/>
    <w:rsid w:val="006D46EC"/>
    <w:rsid w:val="006D4B82"/>
    <w:rsid w:val="006D5E6F"/>
    <w:rsid w:val="006D64CC"/>
    <w:rsid w:val="006E02C2"/>
    <w:rsid w:val="006E2389"/>
    <w:rsid w:val="006E553F"/>
    <w:rsid w:val="006E5B47"/>
    <w:rsid w:val="006E65CA"/>
    <w:rsid w:val="006E7937"/>
    <w:rsid w:val="006F0C04"/>
    <w:rsid w:val="006F2D86"/>
    <w:rsid w:val="006F6F7C"/>
    <w:rsid w:val="006F7CFE"/>
    <w:rsid w:val="00700EBE"/>
    <w:rsid w:val="007012F6"/>
    <w:rsid w:val="007027BE"/>
    <w:rsid w:val="00703B1A"/>
    <w:rsid w:val="007051EB"/>
    <w:rsid w:val="007052D3"/>
    <w:rsid w:val="0070541F"/>
    <w:rsid w:val="00705849"/>
    <w:rsid w:val="00711852"/>
    <w:rsid w:val="0071248B"/>
    <w:rsid w:val="00721B55"/>
    <w:rsid w:val="007241CB"/>
    <w:rsid w:val="00725634"/>
    <w:rsid w:val="0072600C"/>
    <w:rsid w:val="00726574"/>
    <w:rsid w:val="007267F5"/>
    <w:rsid w:val="007269E0"/>
    <w:rsid w:val="00727262"/>
    <w:rsid w:val="007332FE"/>
    <w:rsid w:val="00733A8B"/>
    <w:rsid w:val="00734D5A"/>
    <w:rsid w:val="00735DD2"/>
    <w:rsid w:val="007368B7"/>
    <w:rsid w:val="007372E7"/>
    <w:rsid w:val="0073758E"/>
    <w:rsid w:val="00740614"/>
    <w:rsid w:val="00742402"/>
    <w:rsid w:val="007426C4"/>
    <w:rsid w:val="0074332E"/>
    <w:rsid w:val="007440B4"/>
    <w:rsid w:val="00744D67"/>
    <w:rsid w:val="00744E84"/>
    <w:rsid w:val="00746D84"/>
    <w:rsid w:val="00747C86"/>
    <w:rsid w:val="0075504F"/>
    <w:rsid w:val="00755932"/>
    <w:rsid w:val="00756069"/>
    <w:rsid w:val="007563A1"/>
    <w:rsid w:val="0075660C"/>
    <w:rsid w:val="0075677F"/>
    <w:rsid w:val="007567F6"/>
    <w:rsid w:val="007570E8"/>
    <w:rsid w:val="00757BFD"/>
    <w:rsid w:val="00760B86"/>
    <w:rsid w:val="00761A16"/>
    <w:rsid w:val="00762275"/>
    <w:rsid w:val="00762B72"/>
    <w:rsid w:val="00764EE0"/>
    <w:rsid w:val="0076569F"/>
    <w:rsid w:val="00771DF8"/>
    <w:rsid w:val="00774A24"/>
    <w:rsid w:val="00775AF1"/>
    <w:rsid w:val="00780EE5"/>
    <w:rsid w:val="007848E5"/>
    <w:rsid w:val="007864E3"/>
    <w:rsid w:val="00787E27"/>
    <w:rsid w:val="00790E35"/>
    <w:rsid w:val="00790FBF"/>
    <w:rsid w:val="00792E73"/>
    <w:rsid w:val="00796C6B"/>
    <w:rsid w:val="007A0A6F"/>
    <w:rsid w:val="007A0E11"/>
    <w:rsid w:val="007A2D2A"/>
    <w:rsid w:val="007A2EC8"/>
    <w:rsid w:val="007A3A12"/>
    <w:rsid w:val="007A4BB1"/>
    <w:rsid w:val="007B0028"/>
    <w:rsid w:val="007B06E8"/>
    <w:rsid w:val="007B1E5D"/>
    <w:rsid w:val="007B2B0B"/>
    <w:rsid w:val="007B2BE7"/>
    <w:rsid w:val="007B2DAE"/>
    <w:rsid w:val="007B5A98"/>
    <w:rsid w:val="007B5BD9"/>
    <w:rsid w:val="007B672A"/>
    <w:rsid w:val="007B6DFC"/>
    <w:rsid w:val="007C16D4"/>
    <w:rsid w:val="007C23C4"/>
    <w:rsid w:val="007C38B6"/>
    <w:rsid w:val="007C42DF"/>
    <w:rsid w:val="007C55DD"/>
    <w:rsid w:val="007C65BD"/>
    <w:rsid w:val="007D0021"/>
    <w:rsid w:val="007D0298"/>
    <w:rsid w:val="007D16C4"/>
    <w:rsid w:val="007D64BD"/>
    <w:rsid w:val="007D678E"/>
    <w:rsid w:val="007D6FF6"/>
    <w:rsid w:val="007E1262"/>
    <w:rsid w:val="007E28D4"/>
    <w:rsid w:val="007E3CE5"/>
    <w:rsid w:val="007E4494"/>
    <w:rsid w:val="007E5D91"/>
    <w:rsid w:val="007E7C53"/>
    <w:rsid w:val="007F08B4"/>
    <w:rsid w:val="007F401F"/>
    <w:rsid w:val="007F4BD6"/>
    <w:rsid w:val="007F4F09"/>
    <w:rsid w:val="00802270"/>
    <w:rsid w:val="00802C14"/>
    <w:rsid w:val="00803FBB"/>
    <w:rsid w:val="0081010E"/>
    <w:rsid w:val="008107F0"/>
    <w:rsid w:val="00810E84"/>
    <w:rsid w:val="00810F11"/>
    <w:rsid w:val="00813F20"/>
    <w:rsid w:val="00815CEC"/>
    <w:rsid w:val="008162EA"/>
    <w:rsid w:val="00817049"/>
    <w:rsid w:val="00820C00"/>
    <w:rsid w:val="00821247"/>
    <w:rsid w:val="00822210"/>
    <w:rsid w:val="00822889"/>
    <w:rsid w:val="0082547A"/>
    <w:rsid w:val="00825B66"/>
    <w:rsid w:val="0082661C"/>
    <w:rsid w:val="008268B9"/>
    <w:rsid w:val="00826F58"/>
    <w:rsid w:val="00833A19"/>
    <w:rsid w:val="00833AB7"/>
    <w:rsid w:val="008340D2"/>
    <w:rsid w:val="00835B64"/>
    <w:rsid w:val="008404F3"/>
    <w:rsid w:val="00840C30"/>
    <w:rsid w:val="008414FC"/>
    <w:rsid w:val="00841F09"/>
    <w:rsid w:val="00842DDD"/>
    <w:rsid w:val="00842E33"/>
    <w:rsid w:val="008457A0"/>
    <w:rsid w:val="00846547"/>
    <w:rsid w:val="00847A18"/>
    <w:rsid w:val="00850FDA"/>
    <w:rsid w:val="00851AF0"/>
    <w:rsid w:val="00852CA5"/>
    <w:rsid w:val="00854E8B"/>
    <w:rsid w:val="00855655"/>
    <w:rsid w:val="008621F5"/>
    <w:rsid w:val="00862301"/>
    <w:rsid w:val="0086235F"/>
    <w:rsid w:val="00863D59"/>
    <w:rsid w:val="00864B46"/>
    <w:rsid w:val="008665CA"/>
    <w:rsid w:val="008673E0"/>
    <w:rsid w:val="00867DEC"/>
    <w:rsid w:val="008702BE"/>
    <w:rsid w:val="00872E0F"/>
    <w:rsid w:val="008744DA"/>
    <w:rsid w:val="00874D93"/>
    <w:rsid w:val="00877A03"/>
    <w:rsid w:val="0088123F"/>
    <w:rsid w:val="00881A72"/>
    <w:rsid w:val="00881E57"/>
    <w:rsid w:val="008826AA"/>
    <w:rsid w:val="00882DE9"/>
    <w:rsid w:val="0088379C"/>
    <w:rsid w:val="008840BF"/>
    <w:rsid w:val="0088439E"/>
    <w:rsid w:val="00884586"/>
    <w:rsid w:val="008913F8"/>
    <w:rsid w:val="00891F34"/>
    <w:rsid w:val="0089207E"/>
    <w:rsid w:val="00892823"/>
    <w:rsid w:val="00892828"/>
    <w:rsid w:val="00892F59"/>
    <w:rsid w:val="00893879"/>
    <w:rsid w:val="00893FEB"/>
    <w:rsid w:val="00894164"/>
    <w:rsid w:val="00895331"/>
    <w:rsid w:val="0089573C"/>
    <w:rsid w:val="00895CF4"/>
    <w:rsid w:val="008A2294"/>
    <w:rsid w:val="008A34FE"/>
    <w:rsid w:val="008A37DC"/>
    <w:rsid w:val="008A4502"/>
    <w:rsid w:val="008A4D5E"/>
    <w:rsid w:val="008B02DF"/>
    <w:rsid w:val="008B265F"/>
    <w:rsid w:val="008B2937"/>
    <w:rsid w:val="008B2C89"/>
    <w:rsid w:val="008B4326"/>
    <w:rsid w:val="008B505C"/>
    <w:rsid w:val="008B588C"/>
    <w:rsid w:val="008C0AE0"/>
    <w:rsid w:val="008C0C39"/>
    <w:rsid w:val="008C0F2B"/>
    <w:rsid w:val="008C1349"/>
    <w:rsid w:val="008C1D1A"/>
    <w:rsid w:val="008C2217"/>
    <w:rsid w:val="008C22EC"/>
    <w:rsid w:val="008C26C5"/>
    <w:rsid w:val="008C4F2A"/>
    <w:rsid w:val="008D2525"/>
    <w:rsid w:val="008D2A4F"/>
    <w:rsid w:val="008D3311"/>
    <w:rsid w:val="008D347D"/>
    <w:rsid w:val="008D354F"/>
    <w:rsid w:val="008D40F9"/>
    <w:rsid w:val="008D715F"/>
    <w:rsid w:val="008D79F3"/>
    <w:rsid w:val="008D79FF"/>
    <w:rsid w:val="008F29D0"/>
    <w:rsid w:val="008F3378"/>
    <w:rsid w:val="008F350E"/>
    <w:rsid w:val="008F40D6"/>
    <w:rsid w:val="008F4888"/>
    <w:rsid w:val="008F59B3"/>
    <w:rsid w:val="008F6DAB"/>
    <w:rsid w:val="008F6E66"/>
    <w:rsid w:val="009033DB"/>
    <w:rsid w:val="00905687"/>
    <w:rsid w:val="00906002"/>
    <w:rsid w:val="0090738B"/>
    <w:rsid w:val="0091498F"/>
    <w:rsid w:val="00914C87"/>
    <w:rsid w:val="0091707E"/>
    <w:rsid w:val="009170AA"/>
    <w:rsid w:val="0091715D"/>
    <w:rsid w:val="00924EFB"/>
    <w:rsid w:val="009257B8"/>
    <w:rsid w:val="00930BE8"/>
    <w:rsid w:val="00932045"/>
    <w:rsid w:val="0093428B"/>
    <w:rsid w:val="009351A0"/>
    <w:rsid w:val="00935863"/>
    <w:rsid w:val="009369AC"/>
    <w:rsid w:val="00936A90"/>
    <w:rsid w:val="0093721D"/>
    <w:rsid w:val="00937918"/>
    <w:rsid w:val="009402BA"/>
    <w:rsid w:val="009415E1"/>
    <w:rsid w:val="00941657"/>
    <w:rsid w:val="00943980"/>
    <w:rsid w:val="0094537C"/>
    <w:rsid w:val="0094564A"/>
    <w:rsid w:val="0095039E"/>
    <w:rsid w:val="009514D4"/>
    <w:rsid w:val="00951FD7"/>
    <w:rsid w:val="009526CC"/>
    <w:rsid w:val="0095422A"/>
    <w:rsid w:val="00956A86"/>
    <w:rsid w:val="00957A30"/>
    <w:rsid w:val="00960D68"/>
    <w:rsid w:val="00960EC3"/>
    <w:rsid w:val="00963771"/>
    <w:rsid w:val="00963AF2"/>
    <w:rsid w:val="009640E2"/>
    <w:rsid w:val="009644FA"/>
    <w:rsid w:val="00964625"/>
    <w:rsid w:val="00964CED"/>
    <w:rsid w:val="00966D8C"/>
    <w:rsid w:val="00972F06"/>
    <w:rsid w:val="009740C6"/>
    <w:rsid w:val="00974B7B"/>
    <w:rsid w:val="00976894"/>
    <w:rsid w:val="00976D42"/>
    <w:rsid w:val="00977AF5"/>
    <w:rsid w:val="00977EB5"/>
    <w:rsid w:val="00982ADB"/>
    <w:rsid w:val="00983E39"/>
    <w:rsid w:val="0098441F"/>
    <w:rsid w:val="00984D12"/>
    <w:rsid w:val="009867A5"/>
    <w:rsid w:val="00990029"/>
    <w:rsid w:val="009903E7"/>
    <w:rsid w:val="00990CD1"/>
    <w:rsid w:val="00993A5D"/>
    <w:rsid w:val="00993AEE"/>
    <w:rsid w:val="009944D4"/>
    <w:rsid w:val="00995F8E"/>
    <w:rsid w:val="009960C8"/>
    <w:rsid w:val="00996908"/>
    <w:rsid w:val="00996957"/>
    <w:rsid w:val="00997D19"/>
    <w:rsid w:val="009A0288"/>
    <w:rsid w:val="009A0839"/>
    <w:rsid w:val="009A0C91"/>
    <w:rsid w:val="009A0FE8"/>
    <w:rsid w:val="009A1755"/>
    <w:rsid w:val="009A22AD"/>
    <w:rsid w:val="009A53B7"/>
    <w:rsid w:val="009B2028"/>
    <w:rsid w:val="009B2CD7"/>
    <w:rsid w:val="009B3B64"/>
    <w:rsid w:val="009B63DE"/>
    <w:rsid w:val="009B658E"/>
    <w:rsid w:val="009B796C"/>
    <w:rsid w:val="009C0B0F"/>
    <w:rsid w:val="009C1908"/>
    <w:rsid w:val="009C66DB"/>
    <w:rsid w:val="009D1AD7"/>
    <w:rsid w:val="009D305D"/>
    <w:rsid w:val="009D5CB5"/>
    <w:rsid w:val="009D6083"/>
    <w:rsid w:val="009E52FE"/>
    <w:rsid w:val="009E62C1"/>
    <w:rsid w:val="009F140D"/>
    <w:rsid w:val="009F241F"/>
    <w:rsid w:val="009F401B"/>
    <w:rsid w:val="009F44E5"/>
    <w:rsid w:val="009F4655"/>
    <w:rsid w:val="009F5EAE"/>
    <w:rsid w:val="009F74EA"/>
    <w:rsid w:val="009F78AC"/>
    <w:rsid w:val="00A01A5C"/>
    <w:rsid w:val="00A02821"/>
    <w:rsid w:val="00A047AE"/>
    <w:rsid w:val="00A0699F"/>
    <w:rsid w:val="00A06BAD"/>
    <w:rsid w:val="00A0705B"/>
    <w:rsid w:val="00A07DD5"/>
    <w:rsid w:val="00A11910"/>
    <w:rsid w:val="00A11A7D"/>
    <w:rsid w:val="00A12D23"/>
    <w:rsid w:val="00A13CF3"/>
    <w:rsid w:val="00A1429F"/>
    <w:rsid w:val="00A1451B"/>
    <w:rsid w:val="00A16365"/>
    <w:rsid w:val="00A177BC"/>
    <w:rsid w:val="00A17EAA"/>
    <w:rsid w:val="00A21006"/>
    <w:rsid w:val="00A241F0"/>
    <w:rsid w:val="00A2444A"/>
    <w:rsid w:val="00A24BB8"/>
    <w:rsid w:val="00A276A4"/>
    <w:rsid w:val="00A279FA"/>
    <w:rsid w:val="00A3012F"/>
    <w:rsid w:val="00A30E39"/>
    <w:rsid w:val="00A30E98"/>
    <w:rsid w:val="00A33648"/>
    <w:rsid w:val="00A35041"/>
    <w:rsid w:val="00A35EEB"/>
    <w:rsid w:val="00A36160"/>
    <w:rsid w:val="00A376D9"/>
    <w:rsid w:val="00A37C56"/>
    <w:rsid w:val="00A413A0"/>
    <w:rsid w:val="00A41B64"/>
    <w:rsid w:val="00A4269C"/>
    <w:rsid w:val="00A4303A"/>
    <w:rsid w:val="00A43D6D"/>
    <w:rsid w:val="00A44D1C"/>
    <w:rsid w:val="00A4520D"/>
    <w:rsid w:val="00A45C26"/>
    <w:rsid w:val="00A52906"/>
    <w:rsid w:val="00A52C69"/>
    <w:rsid w:val="00A54074"/>
    <w:rsid w:val="00A54BCD"/>
    <w:rsid w:val="00A5624D"/>
    <w:rsid w:val="00A60BD0"/>
    <w:rsid w:val="00A61F56"/>
    <w:rsid w:val="00A61F64"/>
    <w:rsid w:val="00A636D6"/>
    <w:rsid w:val="00A64CC8"/>
    <w:rsid w:val="00A659B4"/>
    <w:rsid w:val="00A65B56"/>
    <w:rsid w:val="00A65D99"/>
    <w:rsid w:val="00A66987"/>
    <w:rsid w:val="00A67223"/>
    <w:rsid w:val="00A70A60"/>
    <w:rsid w:val="00A71962"/>
    <w:rsid w:val="00A7666A"/>
    <w:rsid w:val="00A76F6A"/>
    <w:rsid w:val="00A80F29"/>
    <w:rsid w:val="00A8196C"/>
    <w:rsid w:val="00A83EB9"/>
    <w:rsid w:val="00A86A42"/>
    <w:rsid w:val="00A87278"/>
    <w:rsid w:val="00A87D1F"/>
    <w:rsid w:val="00A90987"/>
    <w:rsid w:val="00A9210B"/>
    <w:rsid w:val="00A93D93"/>
    <w:rsid w:val="00A94A82"/>
    <w:rsid w:val="00A94AAF"/>
    <w:rsid w:val="00A952CA"/>
    <w:rsid w:val="00A95DAD"/>
    <w:rsid w:val="00A96A21"/>
    <w:rsid w:val="00AA0A8A"/>
    <w:rsid w:val="00AA0C56"/>
    <w:rsid w:val="00AA2E17"/>
    <w:rsid w:val="00AA387E"/>
    <w:rsid w:val="00AA38B6"/>
    <w:rsid w:val="00AA4224"/>
    <w:rsid w:val="00AA601A"/>
    <w:rsid w:val="00AA623B"/>
    <w:rsid w:val="00AB0F2E"/>
    <w:rsid w:val="00AB190A"/>
    <w:rsid w:val="00AB1B2E"/>
    <w:rsid w:val="00AB2C21"/>
    <w:rsid w:val="00AB5E32"/>
    <w:rsid w:val="00AC1C39"/>
    <w:rsid w:val="00AC1C81"/>
    <w:rsid w:val="00AC1EAD"/>
    <w:rsid w:val="00AC2461"/>
    <w:rsid w:val="00AC3BDC"/>
    <w:rsid w:val="00AC58FB"/>
    <w:rsid w:val="00AC793D"/>
    <w:rsid w:val="00AC7E93"/>
    <w:rsid w:val="00AD3946"/>
    <w:rsid w:val="00AD4DF6"/>
    <w:rsid w:val="00AE2FF6"/>
    <w:rsid w:val="00AE3159"/>
    <w:rsid w:val="00AE6079"/>
    <w:rsid w:val="00AF1CAE"/>
    <w:rsid w:val="00AF2840"/>
    <w:rsid w:val="00AF2D8A"/>
    <w:rsid w:val="00AF3299"/>
    <w:rsid w:val="00AF380B"/>
    <w:rsid w:val="00AF3E0D"/>
    <w:rsid w:val="00AF4474"/>
    <w:rsid w:val="00AF685D"/>
    <w:rsid w:val="00B01599"/>
    <w:rsid w:val="00B02CC5"/>
    <w:rsid w:val="00B03872"/>
    <w:rsid w:val="00B046CF"/>
    <w:rsid w:val="00B04ABC"/>
    <w:rsid w:val="00B05807"/>
    <w:rsid w:val="00B0626A"/>
    <w:rsid w:val="00B1011D"/>
    <w:rsid w:val="00B103EA"/>
    <w:rsid w:val="00B10A06"/>
    <w:rsid w:val="00B1224C"/>
    <w:rsid w:val="00B1314B"/>
    <w:rsid w:val="00B14871"/>
    <w:rsid w:val="00B14D86"/>
    <w:rsid w:val="00B152FC"/>
    <w:rsid w:val="00B16051"/>
    <w:rsid w:val="00B164B0"/>
    <w:rsid w:val="00B16BED"/>
    <w:rsid w:val="00B17391"/>
    <w:rsid w:val="00B214EB"/>
    <w:rsid w:val="00B21B7A"/>
    <w:rsid w:val="00B253CC"/>
    <w:rsid w:val="00B25AB8"/>
    <w:rsid w:val="00B31E3A"/>
    <w:rsid w:val="00B347C4"/>
    <w:rsid w:val="00B36347"/>
    <w:rsid w:val="00B36C29"/>
    <w:rsid w:val="00B37025"/>
    <w:rsid w:val="00B40E5F"/>
    <w:rsid w:val="00B41160"/>
    <w:rsid w:val="00B42006"/>
    <w:rsid w:val="00B4343C"/>
    <w:rsid w:val="00B439C4"/>
    <w:rsid w:val="00B43CBB"/>
    <w:rsid w:val="00B45729"/>
    <w:rsid w:val="00B47ABB"/>
    <w:rsid w:val="00B47EF9"/>
    <w:rsid w:val="00B50326"/>
    <w:rsid w:val="00B51ABE"/>
    <w:rsid w:val="00B539EB"/>
    <w:rsid w:val="00B54A4F"/>
    <w:rsid w:val="00B55D61"/>
    <w:rsid w:val="00B6116A"/>
    <w:rsid w:val="00B622E1"/>
    <w:rsid w:val="00B6387C"/>
    <w:rsid w:val="00B63FE2"/>
    <w:rsid w:val="00B64FF1"/>
    <w:rsid w:val="00B65E0C"/>
    <w:rsid w:val="00B66FDD"/>
    <w:rsid w:val="00B7007E"/>
    <w:rsid w:val="00B71F3C"/>
    <w:rsid w:val="00B73942"/>
    <w:rsid w:val="00B76222"/>
    <w:rsid w:val="00B80572"/>
    <w:rsid w:val="00B80AA5"/>
    <w:rsid w:val="00B8158D"/>
    <w:rsid w:val="00B8232A"/>
    <w:rsid w:val="00B85EB4"/>
    <w:rsid w:val="00B86066"/>
    <w:rsid w:val="00B8655E"/>
    <w:rsid w:val="00B86B3A"/>
    <w:rsid w:val="00B86CA9"/>
    <w:rsid w:val="00B911C5"/>
    <w:rsid w:val="00B91D15"/>
    <w:rsid w:val="00B92743"/>
    <w:rsid w:val="00B93915"/>
    <w:rsid w:val="00B96782"/>
    <w:rsid w:val="00B96CB2"/>
    <w:rsid w:val="00B96E58"/>
    <w:rsid w:val="00B972FF"/>
    <w:rsid w:val="00BA0031"/>
    <w:rsid w:val="00BA1544"/>
    <w:rsid w:val="00BA3140"/>
    <w:rsid w:val="00BA3145"/>
    <w:rsid w:val="00BA38D8"/>
    <w:rsid w:val="00BA3981"/>
    <w:rsid w:val="00BA4EE2"/>
    <w:rsid w:val="00BA515D"/>
    <w:rsid w:val="00BA5440"/>
    <w:rsid w:val="00BA639F"/>
    <w:rsid w:val="00BA6DE0"/>
    <w:rsid w:val="00BA7B96"/>
    <w:rsid w:val="00BB0628"/>
    <w:rsid w:val="00BB0C16"/>
    <w:rsid w:val="00BB15AC"/>
    <w:rsid w:val="00BB2B07"/>
    <w:rsid w:val="00BB377D"/>
    <w:rsid w:val="00BB3BD7"/>
    <w:rsid w:val="00BB55AB"/>
    <w:rsid w:val="00BB73ED"/>
    <w:rsid w:val="00BB7B52"/>
    <w:rsid w:val="00BC0221"/>
    <w:rsid w:val="00BC06A5"/>
    <w:rsid w:val="00BC1859"/>
    <w:rsid w:val="00BC1A86"/>
    <w:rsid w:val="00BC2429"/>
    <w:rsid w:val="00BC32D9"/>
    <w:rsid w:val="00BC359D"/>
    <w:rsid w:val="00BC4905"/>
    <w:rsid w:val="00BC5220"/>
    <w:rsid w:val="00BC6D55"/>
    <w:rsid w:val="00BC742D"/>
    <w:rsid w:val="00BC7593"/>
    <w:rsid w:val="00BD42EE"/>
    <w:rsid w:val="00BD46CF"/>
    <w:rsid w:val="00BD5097"/>
    <w:rsid w:val="00BD5436"/>
    <w:rsid w:val="00BD5BD4"/>
    <w:rsid w:val="00BD7EA4"/>
    <w:rsid w:val="00BE0001"/>
    <w:rsid w:val="00BE0203"/>
    <w:rsid w:val="00BE08CA"/>
    <w:rsid w:val="00BE0A45"/>
    <w:rsid w:val="00BE21F4"/>
    <w:rsid w:val="00BE236E"/>
    <w:rsid w:val="00BE4C77"/>
    <w:rsid w:val="00BE4E44"/>
    <w:rsid w:val="00BE5C07"/>
    <w:rsid w:val="00BE6328"/>
    <w:rsid w:val="00BE7984"/>
    <w:rsid w:val="00BE7F4A"/>
    <w:rsid w:val="00BF0A97"/>
    <w:rsid w:val="00BF3E05"/>
    <w:rsid w:val="00BF5AF7"/>
    <w:rsid w:val="00BF6A48"/>
    <w:rsid w:val="00BF6F25"/>
    <w:rsid w:val="00C00334"/>
    <w:rsid w:val="00C0351A"/>
    <w:rsid w:val="00C03A8C"/>
    <w:rsid w:val="00C06071"/>
    <w:rsid w:val="00C07976"/>
    <w:rsid w:val="00C1016F"/>
    <w:rsid w:val="00C1053F"/>
    <w:rsid w:val="00C1107F"/>
    <w:rsid w:val="00C12FB5"/>
    <w:rsid w:val="00C16AB5"/>
    <w:rsid w:val="00C16E59"/>
    <w:rsid w:val="00C17A86"/>
    <w:rsid w:val="00C17FC9"/>
    <w:rsid w:val="00C20E57"/>
    <w:rsid w:val="00C2164C"/>
    <w:rsid w:val="00C21C65"/>
    <w:rsid w:val="00C228B7"/>
    <w:rsid w:val="00C25814"/>
    <w:rsid w:val="00C304CA"/>
    <w:rsid w:val="00C3122F"/>
    <w:rsid w:val="00C32AB4"/>
    <w:rsid w:val="00C32C18"/>
    <w:rsid w:val="00C333D6"/>
    <w:rsid w:val="00C36463"/>
    <w:rsid w:val="00C36629"/>
    <w:rsid w:val="00C36745"/>
    <w:rsid w:val="00C40812"/>
    <w:rsid w:val="00C43EFA"/>
    <w:rsid w:val="00C44004"/>
    <w:rsid w:val="00C453A7"/>
    <w:rsid w:val="00C46941"/>
    <w:rsid w:val="00C469FA"/>
    <w:rsid w:val="00C47DAB"/>
    <w:rsid w:val="00C5055C"/>
    <w:rsid w:val="00C5218F"/>
    <w:rsid w:val="00C5516E"/>
    <w:rsid w:val="00C561DB"/>
    <w:rsid w:val="00C63D18"/>
    <w:rsid w:val="00C66590"/>
    <w:rsid w:val="00C7175F"/>
    <w:rsid w:val="00C73F93"/>
    <w:rsid w:val="00C75A4A"/>
    <w:rsid w:val="00C76839"/>
    <w:rsid w:val="00C77B91"/>
    <w:rsid w:val="00C8010E"/>
    <w:rsid w:val="00C8118A"/>
    <w:rsid w:val="00C81227"/>
    <w:rsid w:val="00C8229F"/>
    <w:rsid w:val="00C84B9C"/>
    <w:rsid w:val="00C8632C"/>
    <w:rsid w:val="00C87AFC"/>
    <w:rsid w:val="00C87B2D"/>
    <w:rsid w:val="00C9136D"/>
    <w:rsid w:val="00C92AFD"/>
    <w:rsid w:val="00C92F21"/>
    <w:rsid w:val="00C93C69"/>
    <w:rsid w:val="00C953F2"/>
    <w:rsid w:val="00C96A6F"/>
    <w:rsid w:val="00C96FB7"/>
    <w:rsid w:val="00C9749B"/>
    <w:rsid w:val="00C97A5A"/>
    <w:rsid w:val="00CA09B6"/>
    <w:rsid w:val="00CA0B7D"/>
    <w:rsid w:val="00CA1284"/>
    <w:rsid w:val="00CA152F"/>
    <w:rsid w:val="00CA4CAD"/>
    <w:rsid w:val="00CA7147"/>
    <w:rsid w:val="00CA7790"/>
    <w:rsid w:val="00CB0A32"/>
    <w:rsid w:val="00CB0F58"/>
    <w:rsid w:val="00CB1A1F"/>
    <w:rsid w:val="00CB2B91"/>
    <w:rsid w:val="00CB30F1"/>
    <w:rsid w:val="00CB3437"/>
    <w:rsid w:val="00CB3A49"/>
    <w:rsid w:val="00CB3B6A"/>
    <w:rsid w:val="00CB3BCE"/>
    <w:rsid w:val="00CB3E40"/>
    <w:rsid w:val="00CB4E9C"/>
    <w:rsid w:val="00CB7696"/>
    <w:rsid w:val="00CC11A7"/>
    <w:rsid w:val="00CC1FC4"/>
    <w:rsid w:val="00CC2F0B"/>
    <w:rsid w:val="00CC346D"/>
    <w:rsid w:val="00CC36A7"/>
    <w:rsid w:val="00CC6E60"/>
    <w:rsid w:val="00CD0F53"/>
    <w:rsid w:val="00CD143E"/>
    <w:rsid w:val="00CD17F3"/>
    <w:rsid w:val="00CD24D1"/>
    <w:rsid w:val="00CD49FC"/>
    <w:rsid w:val="00CE1F8C"/>
    <w:rsid w:val="00CE40CE"/>
    <w:rsid w:val="00CE4E05"/>
    <w:rsid w:val="00CE51D3"/>
    <w:rsid w:val="00CE5E34"/>
    <w:rsid w:val="00CE6CD7"/>
    <w:rsid w:val="00CE77D2"/>
    <w:rsid w:val="00CF041D"/>
    <w:rsid w:val="00CF0ADB"/>
    <w:rsid w:val="00CF14E1"/>
    <w:rsid w:val="00CF1572"/>
    <w:rsid w:val="00CF1637"/>
    <w:rsid w:val="00CF3053"/>
    <w:rsid w:val="00CF4D41"/>
    <w:rsid w:val="00CF7374"/>
    <w:rsid w:val="00D01076"/>
    <w:rsid w:val="00D023F9"/>
    <w:rsid w:val="00D036BF"/>
    <w:rsid w:val="00D06A4B"/>
    <w:rsid w:val="00D10769"/>
    <w:rsid w:val="00D11B4A"/>
    <w:rsid w:val="00D149E2"/>
    <w:rsid w:val="00D204B8"/>
    <w:rsid w:val="00D22766"/>
    <w:rsid w:val="00D24278"/>
    <w:rsid w:val="00D247AB"/>
    <w:rsid w:val="00D2652D"/>
    <w:rsid w:val="00D267F6"/>
    <w:rsid w:val="00D3139F"/>
    <w:rsid w:val="00D3167D"/>
    <w:rsid w:val="00D31E1D"/>
    <w:rsid w:val="00D32943"/>
    <w:rsid w:val="00D32A37"/>
    <w:rsid w:val="00D330E1"/>
    <w:rsid w:val="00D34890"/>
    <w:rsid w:val="00D34E86"/>
    <w:rsid w:val="00D35F2D"/>
    <w:rsid w:val="00D37CD3"/>
    <w:rsid w:val="00D40E5A"/>
    <w:rsid w:val="00D41C4D"/>
    <w:rsid w:val="00D41FAE"/>
    <w:rsid w:val="00D42B6A"/>
    <w:rsid w:val="00D465A8"/>
    <w:rsid w:val="00D47935"/>
    <w:rsid w:val="00D47C17"/>
    <w:rsid w:val="00D5152A"/>
    <w:rsid w:val="00D51A1D"/>
    <w:rsid w:val="00D532BD"/>
    <w:rsid w:val="00D54229"/>
    <w:rsid w:val="00D5452A"/>
    <w:rsid w:val="00D54863"/>
    <w:rsid w:val="00D5580C"/>
    <w:rsid w:val="00D55AD5"/>
    <w:rsid w:val="00D609B6"/>
    <w:rsid w:val="00D60BA3"/>
    <w:rsid w:val="00D60CE6"/>
    <w:rsid w:val="00D60DBD"/>
    <w:rsid w:val="00D614DD"/>
    <w:rsid w:val="00D61807"/>
    <w:rsid w:val="00D64023"/>
    <w:rsid w:val="00D66543"/>
    <w:rsid w:val="00D66656"/>
    <w:rsid w:val="00D706BD"/>
    <w:rsid w:val="00D731D9"/>
    <w:rsid w:val="00D738A3"/>
    <w:rsid w:val="00D742E6"/>
    <w:rsid w:val="00D7497B"/>
    <w:rsid w:val="00D74D59"/>
    <w:rsid w:val="00D776C9"/>
    <w:rsid w:val="00D836FD"/>
    <w:rsid w:val="00D83AF2"/>
    <w:rsid w:val="00D851D3"/>
    <w:rsid w:val="00D85376"/>
    <w:rsid w:val="00D90675"/>
    <w:rsid w:val="00D92A1E"/>
    <w:rsid w:val="00D9493C"/>
    <w:rsid w:val="00D95132"/>
    <w:rsid w:val="00D96F72"/>
    <w:rsid w:val="00DA3AD9"/>
    <w:rsid w:val="00DA4741"/>
    <w:rsid w:val="00DA4E59"/>
    <w:rsid w:val="00DA54BF"/>
    <w:rsid w:val="00DA66DA"/>
    <w:rsid w:val="00DB0907"/>
    <w:rsid w:val="00DB1E38"/>
    <w:rsid w:val="00DB37D2"/>
    <w:rsid w:val="00DB43FA"/>
    <w:rsid w:val="00DB4478"/>
    <w:rsid w:val="00DB4523"/>
    <w:rsid w:val="00DB4BB0"/>
    <w:rsid w:val="00DB56BB"/>
    <w:rsid w:val="00DC0CFA"/>
    <w:rsid w:val="00DC0E55"/>
    <w:rsid w:val="00DC2E1F"/>
    <w:rsid w:val="00DC354C"/>
    <w:rsid w:val="00DC5ECD"/>
    <w:rsid w:val="00DC7D0F"/>
    <w:rsid w:val="00DC7D93"/>
    <w:rsid w:val="00DC7EC8"/>
    <w:rsid w:val="00DD16B1"/>
    <w:rsid w:val="00DD1EAF"/>
    <w:rsid w:val="00DD25A2"/>
    <w:rsid w:val="00DD294C"/>
    <w:rsid w:val="00DD4E75"/>
    <w:rsid w:val="00DD784E"/>
    <w:rsid w:val="00DD7DAC"/>
    <w:rsid w:val="00DE178E"/>
    <w:rsid w:val="00DE20F0"/>
    <w:rsid w:val="00DE2A28"/>
    <w:rsid w:val="00DE36F0"/>
    <w:rsid w:val="00DE37CA"/>
    <w:rsid w:val="00DE3B1B"/>
    <w:rsid w:val="00DE4D14"/>
    <w:rsid w:val="00DF1DAE"/>
    <w:rsid w:val="00DF21BA"/>
    <w:rsid w:val="00DF2A76"/>
    <w:rsid w:val="00E01629"/>
    <w:rsid w:val="00E017A5"/>
    <w:rsid w:val="00E0394C"/>
    <w:rsid w:val="00E04814"/>
    <w:rsid w:val="00E0509D"/>
    <w:rsid w:val="00E12176"/>
    <w:rsid w:val="00E133D4"/>
    <w:rsid w:val="00E152F0"/>
    <w:rsid w:val="00E1614B"/>
    <w:rsid w:val="00E165E1"/>
    <w:rsid w:val="00E2016C"/>
    <w:rsid w:val="00E20268"/>
    <w:rsid w:val="00E31397"/>
    <w:rsid w:val="00E31D2F"/>
    <w:rsid w:val="00E32264"/>
    <w:rsid w:val="00E32C75"/>
    <w:rsid w:val="00E339EA"/>
    <w:rsid w:val="00E34515"/>
    <w:rsid w:val="00E37C54"/>
    <w:rsid w:val="00E40280"/>
    <w:rsid w:val="00E40CE3"/>
    <w:rsid w:val="00E4214B"/>
    <w:rsid w:val="00E46F17"/>
    <w:rsid w:val="00E54F4A"/>
    <w:rsid w:val="00E55A88"/>
    <w:rsid w:val="00E62761"/>
    <w:rsid w:val="00E66502"/>
    <w:rsid w:val="00E673FD"/>
    <w:rsid w:val="00E7222F"/>
    <w:rsid w:val="00E7475A"/>
    <w:rsid w:val="00E75956"/>
    <w:rsid w:val="00E75D76"/>
    <w:rsid w:val="00E8002F"/>
    <w:rsid w:val="00E8175A"/>
    <w:rsid w:val="00E84101"/>
    <w:rsid w:val="00E846E7"/>
    <w:rsid w:val="00E868F3"/>
    <w:rsid w:val="00E86C4E"/>
    <w:rsid w:val="00E90085"/>
    <w:rsid w:val="00E90414"/>
    <w:rsid w:val="00E90A24"/>
    <w:rsid w:val="00E95B48"/>
    <w:rsid w:val="00E96818"/>
    <w:rsid w:val="00E972E1"/>
    <w:rsid w:val="00EA02E8"/>
    <w:rsid w:val="00EA16A0"/>
    <w:rsid w:val="00EA1904"/>
    <w:rsid w:val="00EA2867"/>
    <w:rsid w:val="00EA3D1C"/>
    <w:rsid w:val="00EA65EB"/>
    <w:rsid w:val="00EA6620"/>
    <w:rsid w:val="00EA6997"/>
    <w:rsid w:val="00EA69EC"/>
    <w:rsid w:val="00EB08F9"/>
    <w:rsid w:val="00EB41CE"/>
    <w:rsid w:val="00EB44B3"/>
    <w:rsid w:val="00EB4D92"/>
    <w:rsid w:val="00EB534B"/>
    <w:rsid w:val="00EB53AB"/>
    <w:rsid w:val="00EB5A10"/>
    <w:rsid w:val="00EB6C9C"/>
    <w:rsid w:val="00EB7696"/>
    <w:rsid w:val="00EB7985"/>
    <w:rsid w:val="00EC14FC"/>
    <w:rsid w:val="00EC1853"/>
    <w:rsid w:val="00EC2317"/>
    <w:rsid w:val="00EC3295"/>
    <w:rsid w:val="00EC341F"/>
    <w:rsid w:val="00EC5327"/>
    <w:rsid w:val="00EC5CC1"/>
    <w:rsid w:val="00EC7D17"/>
    <w:rsid w:val="00ED2F84"/>
    <w:rsid w:val="00ED3C10"/>
    <w:rsid w:val="00ED3D9A"/>
    <w:rsid w:val="00ED4D61"/>
    <w:rsid w:val="00EE089E"/>
    <w:rsid w:val="00EE0A15"/>
    <w:rsid w:val="00EE18B5"/>
    <w:rsid w:val="00EE3362"/>
    <w:rsid w:val="00EE39EB"/>
    <w:rsid w:val="00EE5874"/>
    <w:rsid w:val="00EE7EE9"/>
    <w:rsid w:val="00EF02F7"/>
    <w:rsid w:val="00EF302D"/>
    <w:rsid w:val="00F02880"/>
    <w:rsid w:val="00F046FA"/>
    <w:rsid w:val="00F054E8"/>
    <w:rsid w:val="00F075B7"/>
    <w:rsid w:val="00F07EC6"/>
    <w:rsid w:val="00F10ABD"/>
    <w:rsid w:val="00F14102"/>
    <w:rsid w:val="00F16BCE"/>
    <w:rsid w:val="00F2138A"/>
    <w:rsid w:val="00F23A2B"/>
    <w:rsid w:val="00F242F9"/>
    <w:rsid w:val="00F27449"/>
    <w:rsid w:val="00F360B7"/>
    <w:rsid w:val="00F3717E"/>
    <w:rsid w:val="00F3742D"/>
    <w:rsid w:val="00F40AF2"/>
    <w:rsid w:val="00F416DD"/>
    <w:rsid w:val="00F4295E"/>
    <w:rsid w:val="00F42EBE"/>
    <w:rsid w:val="00F437ED"/>
    <w:rsid w:val="00F46494"/>
    <w:rsid w:val="00F47863"/>
    <w:rsid w:val="00F50423"/>
    <w:rsid w:val="00F5210D"/>
    <w:rsid w:val="00F53999"/>
    <w:rsid w:val="00F566B0"/>
    <w:rsid w:val="00F56A49"/>
    <w:rsid w:val="00F56F79"/>
    <w:rsid w:val="00F570F2"/>
    <w:rsid w:val="00F579B4"/>
    <w:rsid w:val="00F620FC"/>
    <w:rsid w:val="00F631F1"/>
    <w:rsid w:val="00F63D55"/>
    <w:rsid w:val="00F66B57"/>
    <w:rsid w:val="00F72161"/>
    <w:rsid w:val="00F73E36"/>
    <w:rsid w:val="00F749F1"/>
    <w:rsid w:val="00F76F70"/>
    <w:rsid w:val="00F77472"/>
    <w:rsid w:val="00F778CF"/>
    <w:rsid w:val="00F81307"/>
    <w:rsid w:val="00F83B56"/>
    <w:rsid w:val="00F8626C"/>
    <w:rsid w:val="00F86ABC"/>
    <w:rsid w:val="00F86C5B"/>
    <w:rsid w:val="00F90185"/>
    <w:rsid w:val="00F92A96"/>
    <w:rsid w:val="00F92DE4"/>
    <w:rsid w:val="00F95283"/>
    <w:rsid w:val="00F9682F"/>
    <w:rsid w:val="00F96A2A"/>
    <w:rsid w:val="00F97A97"/>
    <w:rsid w:val="00FA08E7"/>
    <w:rsid w:val="00FA2723"/>
    <w:rsid w:val="00FA2A4E"/>
    <w:rsid w:val="00FA604B"/>
    <w:rsid w:val="00FA6B60"/>
    <w:rsid w:val="00FA6B71"/>
    <w:rsid w:val="00FA6C16"/>
    <w:rsid w:val="00FA710B"/>
    <w:rsid w:val="00FB0684"/>
    <w:rsid w:val="00FB15A3"/>
    <w:rsid w:val="00FB1D80"/>
    <w:rsid w:val="00FB2E04"/>
    <w:rsid w:val="00FB3656"/>
    <w:rsid w:val="00FB5CD0"/>
    <w:rsid w:val="00FB5F1A"/>
    <w:rsid w:val="00FB6B2A"/>
    <w:rsid w:val="00FB6C94"/>
    <w:rsid w:val="00FC01BD"/>
    <w:rsid w:val="00FC091B"/>
    <w:rsid w:val="00FC1546"/>
    <w:rsid w:val="00FC1B93"/>
    <w:rsid w:val="00FC2632"/>
    <w:rsid w:val="00FC37D0"/>
    <w:rsid w:val="00FC3D3B"/>
    <w:rsid w:val="00FC3E50"/>
    <w:rsid w:val="00FC5DD6"/>
    <w:rsid w:val="00FC63FC"/>
    <w:rsid w:val="00FC6B89"/>
    <w:rsid w:val="00FC7517"/>
    <w:rsid w:val="00FD03B2"/>
    <w:rsid w:val="00FD111B"/>
    <w:rsid w:val="00FD2849"/>
    <w:rsid w:val="00FD45EC"/>
    <w:rsid w:val="00FD5512"/>
    <w:rsid w:val="00FD5A41"/>
    <w:rsid w:val="00FD778E"/>
    <w:rsid w:val="00FE0FA9"/>
    <w:rsid w:val="00FE2387"/>
    <w:rsid w:val="00FE260C"/>
    <w:rsid w:val="00FE3C50"/>
    <w:rsid w:val="00FE48EC"/>
    <w:rsid w:val="00FE4E80"/>
    <w:rsid w:val="00FE55D4"/>
    <w:rsid w:val="00FE59C1"/>
    <w:rsid w:val="00FE67C9"/>
    <w:rsid w:val="00FF0421"/>
    <w:rsid w:val="00FF136A"/>
    <w:rsid w:val="00FF1F99"/>
    <w:rsid w:val="00FF7C74"/>
    <w:rsid w:val="00FF7F20"/>
    <w:rsid w:val="247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7DFD1"/>
  <w15:docId w15:val="{F90617EE-752F-483F-A42C-38595BC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6F70"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rsid w:val="00FA6B71"/>
    <w:pPr>
      <w:keepNext/>
      <w:tabs>
        <w:tab w:val="left" w:pos="2160"/>
        <w:tab w:val="left" w:pos="2448"/>
        <w:tab w:val="left" w:pos="6192"/>
        <w:tab w:val="left" w:pos="10058"/>
      </w:tabs>
      <w:ind w:left="2430" w:hanging="2430"/>
      <w:jc w:val="center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0A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FA6B71"/>
    <w:pPr>
      <w:tabs>
        <w:tab w:val="left" w:pos="2160"/>
        <w:tab w:val="left" w:pos="2448"/>
        <w:tab w:val="left" w:pos="6192"/>
        <w:tab w:val="left" w:pos="10058"/>
      </w:tabs>
      <w:jc w:val="center"/>
    </w:pPr>
    <w:rPr>
      <w:rFonts w:ascii="CG Times" w:hAnsi="CG Times"/>
      <w:sz w:val="24"/>
    </w:rPr>
  </w:style>
  <w:style w:type="paragraph" w:styleId="BodyTextIndent">
    <w:name w:val="Body Text Indent"/>
    <w:basedOn w:val="Normal"/>
    <w:rsid w:val="00FA6B71"/>
    <w:pPr>
      <w:tabs>
        <w:tab w:val="left" w:pos="2160"/>
        <w:tab w:val="left" w:pos="6192"/>
        <w:tab w:val="left" w:pos="10058"/>
      </w:tabs>
      <w:ind w:left="2430" w:hanging="2430"/>
    </w:pPr>
    <w:rPr>
      <w:rFonts w:ascii="CG Times" w:hAnsi="CG Times"/>
      <w:sz w:val="24"/>
    </w:rPr>
  </w:style>
  <w:style w:type="paragraph" w:styleId="BodyTextIndent2">
    <w:name w:val="Body Text Indent 2"/>
    <w:basedOn w:val="Normal"/>
    <w:rsid w:val="00FA6B71"/>
    <w:pPr>
      <w:tabs>
        <w:tab w:val="left" w:pos="2430"/>
        <w:tab w:val="left" w:pos="6192"/>
        <w:tab w:val="left" w:pos="10058"/>
      </w:tabs>
      <w:ind w:left="2430" w:hanging="2160"/>
    </w:pPr>
    <w:rPr>
      <w:rFonts w:ascii="CG Times" w:hAnsi="CG Times"/>
      <w:sz w:val="24"/>
    </w:rPr>
  </w:style>
  <w:style w:type="paragraph" w:styleId="Header">
    <w:name w:val="header"/>
    <w:basedOn w:val="Normal"/>
    <w:rsid w:val="00744D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D6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B55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DED"/>
    <w:rPr>
      <w:b/>
      <w:bCs/>
    </w:rPr>
  </w:style>
  <w:style w:type="character" w:customStyle="1" w:styleId="redeptart1">
    <w:name w:val="redeptart1"/>
    <w:basedOn w:val="DefaultParagraphFont"/>
    <w:rsid w:val="00463DED"/>
    <w:rPr>
      <w:color w:val="990000"/>
    </w:rPr>
  </w:style>
  <w:style w:type="character" w:styleId="PageNumber">
    <w:name w:val="page number"/>
    <w:basedOn w:val="DefaultParagraphFont"/>
    <w:rsid w:val="006D1683"/>
  </w:style>
  <w:style w:type="paragraph" w:styleId="BalloonText">
    <w:name w:val="Balloon Text"/>
    <w:basedOn w:val="Normal"/>
    <w:semiHidden/>
    <w:rsid w:val="00380A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80A7F"/>
    <w:rPr>
      <w:sz w:val="16"/>
      <w:szCs w:val="16"/>
    </w:rPr>
  </w:style>
  <w:style w:type="paragraph" w:styleId="CommentText">
    <w:name w:val="annotation text"/>
    <w:basedOn w:val="Normal"/>
    <w:semiHidden/>
    <w:rsid w:val="00380A7F"/>
  </w:style>
  <w:style w:type="paragraph" w:styleId="CommentSubject">
    <w:name w:val="annotation subject"/>
    <w:basedOn w:val="CommentText"/>
    <w:next w:val="CommentText"/>
    <w:semiHidden/>
    <w:rsid w:val="00380A7F"/>
    <w:rPr>
      <w:b/>
      <w:bCs/>
    </w:rPr>
  </w:style>
  <w:style w:type="table" w:styleId="TableGrid">
    <w:name w:val="Table Grid"/>
    <w:basedOn w:val="TableNormal"/>
    <w:rsid w:val="003367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1">
    <w:name w:val="_level11"/>
    <w:basedOn w:val="Normal"/>
    <w:rsid w:val="003C242B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40" w:hanging="720"/>
      <w:outlineLvl w:val="0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sid w:val="00BE21F4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unhideWhenUsed/>
    <w:rsid w:val="00840C30"/>
    <w:pPr>
      <w:widowControl/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0C3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C3819"/>
    <w:pPr>
      <w:ind w:left="720"/>
      <w:contextualSpacing/>
    </w:pPr>
  </w:style>
  <w:style w:type="character" w:customStyle="1" w:styleId="contentlefttext1">
    <w:name w:val="contentlefttext1"/>
    <w:basedOn w:val="DefaultParagraphFont"/>
    <w:rsid w:val="00AF380B"/>
    <w:rPr>
      <w:rFonts w:ascii="Verdana" w:hAnsi="Verdana" w:hint="default"/>
      <w:color w:val="333333"/>
      <w:sz w:val="19"/>
      <w:szCs w:val="19"/>
    </w:rPr>
  </w:style>
  <w:style w:type="paragraph" w:styleId="NoSpacing">
    <w:name w:val="No Spacing"/>
    <w:uiPriority w:val="1"/>
    <w:qFormat/>
    <w:rsid w:val="00A86A42"/>
    <w:rPr>
      <w:rFonts w:asciiTheme="minorHAnsi" w:eastAsiaTheme="minorHAnsi" w:hAnsiTheme="minorHAnsi" w:cstheme="minorBidi"/>
      <w:sz w:val="22"/>
      <w:szCs w:val="22"/>
    </w:rPr>
  </w:style>
  <w:style w:type="paragraph" w:styleId="z-BottomofForm">
    <w:name w:val="HTML Bottom of Form"/>
    <w:basedOn w:val="Normal"/>
    <w:next w:val="Normal"/>
    <w:link w:val="z-BottomofFormChar"/>
    <w:hidden/>
    <w:rsid w:val="00774A24"/>
    <w:pPr>
      <w:widowControl/>
      <w:pBdr>
        <w:top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74A24"/>
    <w:rPr>
      <w:rFonts w:ascii="Arial" w:eastAsiaTheme="minorHAnsi" w:hAnsi="Arial" w:cstheme="minorBidi"/>
      <w:vanish/>
      <w:sz w:val="16"/>
      <w:szCs w:val="16"/>
    </w:rPr>
  </w:style>
  <w:style w:type="paragraph" w:styleId="NormalWeb">
    <w:name w:val="Normal (Web)"/>
    <w:basedOn w:val="Normal"/>
    <w:semiHidden/>
    <w:unhideWhenUsed/>
    <w:rsid w:val="006558E3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7E27"/>
    <w:rPr>
      <w:color w:val="605E5C"/>
      <w:shd w:val="clear" w:color="auto" w:fill="E1DFDD"/>
    </w:rPr>
  </w:style>
  <w:style w:type="character" w:customStyle="1" w:styleId="mcenoneditable">
    <w:name w:val="mcenoneditable"/>
    <w:basedOn w:val="DefaultParagraphFont"/>
    <w:rsid w:val="00956A86"/>
  </w:style>
  <w:style w:type="character" w:customStyle="1" w:styleId="Heading4Char">
    <w:name w:val="Heading 4 Char"/>
    <w:basedOn w:val="DefaultParagraphFont"/>
    <w:link w:val="Heading4"/>
    <w:semiHidden/>
    <w:rsid w:val="00BE0A4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434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569772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80119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7638"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8" w:color="auto"/>
          </w:divBdr>
        </w:div>
      </w:divsChild>
    </w:div>
    <w:div w:id="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64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6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7375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19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1074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676689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9132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8202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1274633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089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70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324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964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08413">
      <w:blockQuote w:val="1"/>
      <w:marLeft w:val="75"/>
      <w:marRight w:val="720"/>
      <w:marTop w:val="100"/>
      <w:marBottom w:val="100"/>
      <w:divBdr>
        <w:top w:val="none" w:sz="0" w:space="0" w:color="auto"/>
        <w:left w:val="single" w:sz="12" w:space="4" w:color="1010FF"/>
        <w:bottom w:val="none" w:sz="0" w:space="0" w:color="auto"/>
        <w:right w:val="none" w:sz="0" w:space="0" w:color="auto"/>
      </w:divBdr>
      <w:divsChild>
        <w:div w:id="432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71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7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343">
              <w:marLeft w:val="30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3596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7523">
                      <w:marLeft w:val="-825"/>
                      <w:marRight w:val="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4733250221087877" TargetMode="External"/><Relationship Id="rId18" Type="http://schemas.openxmlformats.org/officeDocument/2006/relationships/hyperlink" Target="https://doi.org/10.1080/10437797.2021.1895928" TargetMode="External"/><Relationship Id="rId26" Type="http://schemas.openxmlformats.org/officeDocument/2006/relationships/hyperlink" Target="http://www.amazon.com/exec/obidos/search-handle-url?%5Fencoding=UTF8&amp;search-type=ss&amp;index=books&amp;field-author=Jos%C3%A9%20B.%20Ashford" TargetMode="External"/><Relationship Id="rId39" Type="http://schemas.openxmlformats.org/officeDocument/2006/relationships/hyperlink" Target="https://www.azcentral.com/story/news/local/phoenix/2017/09/21/black-lives-matter-organizer-brings-street-dance-activism-phoenix/683405001/" TargetMode="External"/><Relationship Id="rId21" Type="http://schemas.openxmlformats.org/officeDocument/2006/relationships/hyperlink" Target="https://doi.org/10.1080/15283488.2020.1728535" TargetMode="External"/><Relationship Id="rId34" Type="http://schemas.openxmlformats.org/officeDocument/2006/relationships/hyperlink" Target="http://www.researchtalk.com/qrsi-2021/" TargetMode="External"/><Relationship Id="rId42" Type="http://schemas.openxmlformats.org/officeDocument/2006/relationships/hyperlink" Target="https://www.embracerace.org/resources/raising-multiracial-children-part-2-anti-blackness-in-multiracial-families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sycnet.apa.org/doi/10.1037/fam0000879" TargetMode="External"/><Relationship Id="rId29" Type="http://schemas.openxmlformats.org/officeDocument/2006/relationships/hyperlink" Target="http://www.amazon.com/exec/obidos/search-handle-url?%5Fencoding=UTF8&amp;search-type=ss&amp;index=books&amp;field-author=Jos%C3%A9%20B.%20Ashford" TargetMode="External"/><Relationship Id="rId11" Type="http://schemas.openxmlformats.org/officeDocument/2006/relationships/hyperlink" Target="https://doi.org/10.1093/swr/svad007" TargetMode="External"/><Relationship Id="rId24" Type="http://schemas.openxmlformats.org/officeDocument/2006/relationships/hyperlink" Target="https://criticalmixedracestudies.com/2022-cmrs-conference-proceedings/" TargetMode="External"/><Relationship Id="rId32" Type="http://schemas.openxmlformats.org/officeDocument/2006/relationships/hyperlink" Target="http://www.mixedheritagecenter.org/index.php?option=com_content&amp;task=view&amp;id=819" TargetMode="External"/><Relationship Id="rId37" Type="http://schemas.openxmlformats.org/officeDocument/2006/relationships/hyperlink" Target="http://www.scarymommy.com/raising-multicultural-kids-racially-divided-country/" TargetMode="External"/><Relationship Id="rId40" Type="http://schemas.openxmlformats.org/officeDocument/2006/relationships/hyperlink" Target="https://shows.acast.com/multiracial-mental-health" TargetMode="External"/><Relationship Id="rId45" Type="http://schemas.openxmlformats.org/officeDocument/2006/relationships/hyperlink" Target="http://www.talkshoe.com/talkshoe/web/talkCast.jsp?masterId=34257&amp;cmd=t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fam0000918" TargetMode="External"/><Relationship Id="rId23" Type="http://schemas.openxmlformats.org/officeDocument/2006/relationships/hyperlink" Target="https://doi.org/10.1080/15313204.2017.1344899" TargetMode="External"/><Relationship Id="rId28" Type="http://schemas.openxmlformats.org/officeDocument/2006/relationships/hyperlink" Target="http://www.amazon.com/exec/obidos/search-handle-url?%5Fencoding=UTF8&amp;search-type=ss&amp;index=books&amp;field-author=Kathy%20L.%20Lortie" TargetMode="External"/><Relationship Id="rId36" Type="http://schemas.openxmlformats.org/officeDocument/2006/relationships/hyperlink" Target="https://www.goodmorningamerica.com/family/story/mom-dresses-year-black-trailblazers-shell-learn-love-7598284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.org/10.1007/s40615-023-01811-2" TargetMode="External"/><Relationship Id="rId19" Type="http://schemas.openxmlformats.org/officeDocument/2006/relationships/hyperlink" Target="https://www.tandfonline.com/doi/abs/10.1080/13613324.2020.1753679" TargetMode="External"/><Relationship Id="rId31" Type="http://schemas.openxmlformats.org/officeDocument/2006/relationships/hyperlink" Target="http://www.amazon.com/exec/obidos/search-handle-url?%5Fencoding=UTF8&amp;search-type=ss&amp;index=books&amp;field-author=Kathy%20L.%20Lortie" TargetMode="External"/><Relationship Id="rId44" Type="http://schemas.openxmlformats.org/officeDocument/2006/relationships/hyperlink" Target="https://www.insocialwork.org/episode.asp?ep=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llyfjackson.wordpress.com/" TargetMode="External"/><Relationship Id="rId14" Type="http://schemas.openxmlformats.org/officeDocument/2006/relationships/hyperlink" Target="https://doi.org/10.1002/ajcp.12564" TargetMode="External"/><Relationship Id="rId22" Type="http://schemas.openxmlformats.org/officeDocument/2006/relationships/hyperlink" Target="https://doi.org/10.1177/0886109918806278" TargetMode="External"/><Relationship Id="rId27" Type="http://schemas.openxmlformats.org/officeDocument/2006/relationships/hyperlink" Target="http://www.amazon.com/exec/obidos/search-handle-url?%5Fencoding=UTF8&amp;search-type=ss&amp;index=books&amp;field-author=Craig%20Winston%20LeCroy" TargetMode="External"/><Relationship Id="rId30" Type="http://schemas.openxmlformats.org/officeDocument/2006/relationships/hyperlink" Target="http://www.amazon.com/exec/obidos/search-handle-url?%5Fencoding=UTF8&amp;search-type=ss&amp;index=books&amp;field-author=Craig%20Winston%20LeCroy" TargetMode="External"/><Relationship Id="rId35" Type="http://schemas.openxmlformats.org/officeDocument/2006/relationships/hyperlink" Target="https://inclusion.asu.edu/fwocc/videos" TargetMode="External"/><Relationship Id="rId43" Type="http://schemas.openxmlformats.org/officeDocument/2006/relationships/hyperlink" Target="https://www.embracerace.org/resources/raising-multiracial-children-part-1-examining-multiracial-identity" TargetMode="External"/><Relationship Id="rId48" Type="http://schemas.openxmlformats.org/officeDocument/2006/relationships/header" Target="header2.xml"/><Relationship Id="rId8" Type="http://schemas.openxmlformats.org/officeDocument/2006/relationships/hyperlink" Target="mailto:kelly.f.jackson@as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/08861099221099322" TargetMode="External"/><Relationship Id="rId17" Type="http://schemas.openxmlformats.org/officeDocument/2006/relationships/hyperlink" Target="https://doi.org/10.1093/swr/svab012" TargetMode="External"/><Relationship Id="rId25" Type="http://schemas.openxmlformats.org/officeDocument/2006/relationships/hyperlink" Target="https://www.socialworker.com/feature-articles/practice/what-are-you-navigating-mixedish-challenges-opportunities-social-work/" TargetMode="External"/><Relationship Id="rId33" Type="http://schemas.openxmlformats.org/officeDocument/2006/relationships/hyperlink" Target="https://www.youtube.com/watch?v=es9hIdY6yqo" TargetMode="External"/><Relationship Id="rId38" Type="http://schemas.openxmlformats.org/officeDocument/2006/relationships/hyperlink" Target="http://www.pbs.org/parents/expert-tips-advice/2018/06/in-celebration-of-loving-day-raising-multiracial-kids/" TargetMode="External"/><Relationship Id="rId46" Type="http://schemas.openxmlformats.org/officeDocument/2006/relationships/hyperlink" Target="http://www.socialwork.buffalo.edu/podcast/episode.asp?ep=20" TargetMode="External"/><Relationship Id="rId20" Type="http://schemas.openxmlformats.org/officeDocument/2006/relationships/hyperlink" Target="https://doi.org/10.1177/2167696820914091" TargetMode="External"/><Relationship Id="rId41" Type="http://schemas.openxmlformats.org/officeDocument/2006/relationships/hyperlink" Target="https://crownschool.libsyn.com/challenging-racism-in-social-work-through-multiracial-attun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86D9-1DD3-4A0B-82B6-1BD27DF7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2219</TotalTime>
  <Pages>15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(716)</vt:lpstr>
    </vt:vector>
  </TitlesOfParts>
  <Company>F.S. Cheek Professional Services</Company>
  <LinksUpToDate>false</LinksUpToDate>
  <CharactersWithSpaces>44702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(716)</dc:title>
  <dc:creator>Kelly Jackson</dc:creator>
  <cp:lastModifiedBy>Kelly Jackson</cp:lastModifiedBy>
  <cp:revision>43</cp:revision>
  <cp:lastPrinted>2020-02-19T21:31:00Z</cp:lastPrinted>
  <dcterms:created xsi:type="dcterms:W3CDTF">2022-10-14T15:58:00Z</dcterms:created>
  <dcterms:modified xsi:type="dcterms:W3CDTF">2023-10-27T16:23:00Z</dcterms:modified>
</cp:coreProperties>
</file>