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CB14" w14:textId="77777777" w:rsidR="00B11AD4" w:rsidRPr="00C33126" w:rsidRDefault="00B11AD4" w:rsidP="00B11AD4">
      <w:pPr>
        <w:tabs>
          <w:tab w:val="center" w:pos="5076"/>
        </w:tabs>
        <w:jc w:val="center"/>
        <w:rPr>
          <w:rFonts w:ascii="Times New Roman" w:hAnsi="Times New Roman" w:cs="Times New Roman"/>
          <w:color w:val="000000" w:themeColor="text1"/>
        </w:rPr>
      </w:pPr>
      <w:bookmarkStart w:id="0" w:name="_Hlk141867626"/>
      <w:bookmarkStart w:id="1" w:name="_Hlk144819506"/>
      <w:r w:rsidRPr="00C33126">
        <w:rPr>
          <w:rFonts w:ascii="Times New Roman" w:hAnsi="Times New Roman" w:cs="Times New Roman"/>
          <w:b/>
          <w:bCs/>
          <w:color w:val="000000" w:themeColor="text1"/>
        </w:rPr>
        <w:t>CURRICULUM VITAE</w:t>
      </w:r>
    </w:p>
    <w:p w14:paraId="6B327197" w14:textId="77777777" w:rsidR="00B11AD4" w:rsidRPr="00C33126" w:rsidRDefault="00B11AD4" w:rsidP="00B11AD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93C97F5" w14:textId="77777777" w:rsidR="00B11AD4" w:rsidRPr="00C33126" w:rsidRDefault="00B11AD4" w:rsidP="00B11AD4">
      <w:pPr>
        <w:tabs>
          <w:tab w:val="center" w:pos="5076"/>
        </w:tabs>
        <w:jc w:val="center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Deborah Clarke</w:t>
      </w:r>
    </w:p>
    <w:p w14:paraId="780743E7" w14:textId="77777777" w:rsidR="00B11AD4" w:rsidRPr="00C33126" w:rsidRDefault="00B11AD4" w:rsidP="00B11AD4">
      <w:pPr>
        <w:jc w:val="center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Arizona State University</w:t>
      </w:r>
    </w:p>
    <w:p w14:paraId="49C4EE1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22EE442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PO Box 871401</w:t>
      </w:r>
    </w:p>
    <w:p w14:paraId="29B9E35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Tempe, AZ  85287-1401</w:t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5B543409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Deborah.Clarke@asu.edu</w:t>
      </w:r>
    </w:p>
    <w:p w14:paraId="485D2186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7DBECD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EDUCATION:</w:t>
      </w:r>
    </w:p>
    <w:p w14:paraId="0B1ADCA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1984:  Ph.D., English, Yale University</w:t>
      </w:r>
    </w:p>
    <w:p w14:paraId="20901B5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1980:  M.A., English, Yale University</w:t>
      </w:r>
    </w:p>
    <w:p w14:paraId="537560D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1979:  A.B., with High Honors, The University of Michigan</w:t>
      </w:r>
    </w:p>
    <w:p w14:paraId="59113DEC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5815F74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379B03" w14:textId="77777777" w:rsidR="00B11AD4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EMPLOYMENT:</w:t>
      </w:r>
    </w:p>
    <w:p w14:paraId="38D2ED58" w14:textId="1BF082E5" w:rsidR="00435483" w:rsidRDefault="00435483" w:rsidP="00B11AD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2024 </w:t>
      </w:r>
      <w:proofErr w:type="gramStart"/>
      <w:r>
        <w:rPr>
          <w:rFonts w:ascii="Times New Roman" w:hAnsi="Times New Roman" w:cs="Times New Roman"/>
          <w:color w:val="000000" w:themeColor="text1"/>
        </w:rPr>
        <w:t>- :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Arizona State University, Senior Associate Dean of Faculty, </w:t>
      </w:r>
    </w:p>
    <w:p w14:paraId="749D0C8A" w14:textId="20A50CA3" w:rsidR="00435483" w:rsidRPr="00435483" w:rsidRDefault="00435483" w:rsidP="00B11AD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School of Medicine and Advanced Medical Engineering</w:t>
      </w:r>
    </w:p>
    <w:p w14:paraId="3F389260" w14:textId="0F06EBA0" w:rsidR="0028126A" w:rsidRDefault="0028126A" w:rsidP="00B11AD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2024-2025:  Arizona State University, Interim Associate Dean of Faculty</w:t>
      </w:r>
    </w:p>
    <w:p w14:paraId="25A50689" w14:textId="1A188ADA" w:rsidR="0028126A" w:rsidRDefault="0028126A" w:rsidP="00B11AD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College of Liberal Arts and Sciences</w:t>
      </w:r>
    </w:p>
    <w:p w14:paraId="2342B2EF" w14:textId="0562ED5C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2015-2023:  Arizona State University, Vice Provost for Academic Personnel</w:t>
      </w:r>
    </w:p>
    <w:p w14:paraId="50D7436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2013-2015:  Arizona State University, Associate Dean of Faculty</w:t>
      </w:r>
    </w:p>
    <w:p w14:paraId="6D42AD2C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College of the Liberal Arts and Sciences</w:t>
      </w:r>
    </w:p>
    <w:p w14:paraId="31FA6580" w14:textId="71EDE431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2008</w:t>
      </w:r>
      <w:r w:rsidR="0028126A">
        <w:rPr>
          <w:rFonts w:ascii="Times New Roman" w:hAnsi="Times New Roman" w:cs="Times New Roman"/>
          <w:color w:val="000000" w:themeColor="text1"/>
        </w:rPr>
        <w:t>-present</w:t>
      </w:r>
      <w:r w:rsidRPr="00C33126">
        <w:rPr>
          <w:rFonts w:ascii="Times New Roman" w:hAnsi="Times New Roman" w:cs="Times New Roman"/>
          <w:color w:val="000000" w:themeColor="text1"/>
        </w:rPr>
        <w:t>:</w:t>
      </w:r>
      <w:r w:rsidRPr="00C33126">
        <w:rPr>
          <w:rFonts w:ascii="Times New Roman" w:hAnsi="Times New Roman" w:cs="Times New Roman"/>
          <w:color w:val="000000" w:themeColor="text1"/>
        </w:rPr>
        <w:tab/>
        <w:t>Arizona State University, Professor of English</w:t>
      </w:r>
    </w:p>
    <w:p w14:paraId="6E14A45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Graduate Faculty, Women and Gender Studies</w:t>
      </w:r>
    </w:p>
    <w:p w14:paraId="28F2347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2007-2008:  Penn State University, Professor, English &amp; Women’s Studies</w:t>
      </w:r>
    </w:p>
    <w:p w14:paraId="6ED47BC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1994-2007: Penn State University, Associate Professor, English &amp; Women's Studies</w:t>
      </w:r>
    </w:p>
    <w:p w14:paraId="689E198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1988-1994:  Penn State University, Assistant Professor, English &amp; Women's Studies</w:t>
      </w:r>
    </w:p>
    <w:p w14:paraId="1446106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1984-88:  Eastern Illinois University, Assistant Professor, English</w:t>
      </w:r>
    </w:p>
    <w:p w14:paraId="5EF040B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</w:p>
    <w:p w14:paraId="41F0A67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bookmarkStart w:id="2" w:name="_Hlk141867649"/>
      <w:bookmarkEnd w:id="0"/>
      <w:r w:rsidRPr="00C33126">
        <w:rPr>
          <w:rFonts w:ascii="Times New Roman" w:hAnsi="Times New Roman" w:cs="Times New Roman"/>
          <w:b/>
          <w:bCs/>
          <w:color w:val="000000" w:themeColor="text1"/>
        </w:rPr>
        <w:t>OTHER ADMINISTRATIVE EXPERIENCE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4830181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Faculty Advisor for Faculty Development, Arizona State, 2015</w:t>
      </w:r>
    </w:p>
    <w:p w14:paraId="781864B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Director, Graduate Studies in English, Arizona State, 2012-13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5ADDD70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Chair, University Promotion and Tenure Committee, Arizona State, 2012-13, 2010-2011</w:t>
      </w:r>
    </w:p>
    <w:p w14:paraId="0B8F8AC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Dean’s Fellow, Arizona State, Fall, 2010</w:t>
      </w:r>
    </w:p>
    <w:p w14:paraId="1CCCB118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Director, Undergraduate Studies in English, Penn State, 2006-2008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73B2984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Director, American Studies Program, Penn State, 2000-2003</w:t>
      </w:r>
    </w:p>
    <w:p w14:paraId="2589666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Associate Director, Graduate Studies in English, Penn State, 1996-1999</w:t>
      </w:r>
    </w:p>
    <w:p w14:paraId="2329C87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Director, Honors Program in English, Penn State, 1993-1995</w:t>
      </w:r>
    </w:p>
    <w:p w14:paraId="14FB872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Coordinator, Women's Studies Program, Eastern Illinois University, 1987-88</w:t>
      </w:r>
    </w:p>
    <w:p w14:paraId="107C6618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F655D6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PUBLICATIONS:</w:t>
      </w:r>
    </w:p>
    <w:p w14:paraId="3EBD9C46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Books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0B21116F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Driving Women:  Fiction and Automobile Culture in Twentieth-Century America</w:t>
      </w:r>
      <w:r w:rsidRPr="00C33126">
        <w:rPr>
          <w:rFonts w:ascii="Times New Roman" w:hAnsi="Times New Roman" w:cs="Times New Roman"/>
          <w:color w:val="000000" w:themeColor="text1"/>
        </w:rPr>
        <w:t>. Johns Hopkins University Press, 2007.  (xii, 225 pp.).  Hardcover and paperback.</w:t>
      </w:r>
    </w:p>
    <w:p w14:paraId="0EA6874D" w14:textId="77777777" w:rsidR="00B11AD4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Robbing the Mother:  Women in Faulkner</w:t>
      </w:r>
      <w:r w:rsidRPr="00C33126">
        <w:rPr>
          <w:rFonts w:ascii="Times New Roman" w:hAnsi="Times New Roman" w:cs="Times New Roman"/>
          <w:color w:val="000000" w:themeColor="text1"/>
        </w:rPr>
        <w:t xml:space="preserve">.  Jackson:  University Press of Mississippi, 1994 (xi, </w:t>
      </w:r>
      <w:r w:rsidRPr="00C33126">
        <w:rPr>
          <w:rFonts w:ascii="Times New Roman" w:hAnsi="Times New Roman" w:cs="Times New Roman"/>
          <w:color w:val="000000" w:themeColor="text1"/>
        </w:rPr>
        <w:lastRenderedPageBreak/>
        <w:t>175 pp.).  Paperback, 2006.</w:t>
      </w:r>
    </w:p>
    <w:p w14:paraId="379B26CD" w14:textId="77777777" w:rsidR="00C33126" w:rsidRPr="00C33126" w:rsidRDefault="00C33126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5A13C6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5966A4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color w:val="000000" w:themeColor="text1"/>
        </w:rPr>
        <w:t>Special Issue:</w:t>
      </w:r>
    </w:p>
    <w:p w14:paraId="6677BDC5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color w:val="000000" w:themeColor="text1"/>
        </w:rPr>
        <w:t xml:space="preserve">E-rea: Revue </w:t>
      </w:r>
      <w:proofErr w:type="spellStart"/>
      <w:r w:rsidRPr="00C33126">
        <w:rPr>
          <w:rFonts w:ascii="Times New Roman" w:hAnsi="Times New Roman" w:cs="Times New Roman"/>
          <w:i/>
          <w:color w:val="000000" w:themeColor="text1"/>
        </w:rPr>
        <w:t>électronique</w:t>
      </w:r>
      <w:proofErr w:type="spellEnd"/>
      <w:r w:rsidRPr="00C33126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C33126">
        <w:rPr>
          <w:rFonts w:ascii="Times New Roman" w:hAnsi="Times New Roman" w:cs="Times New Roman"/>
          <w:i/>
          <w:color w:val="000000" w:themeColor="text1"/>
        </w:rPr>
        <w:t>d’études</w:t>
      </w:r>
      <w:proofErr w:type="spellEnd"/>
      <w:r w:rsidRPr="00C33126">
        <w:rPr>
          <w:rFonts w:ascii="Times New Roman" w:hAnsi="Times New Roman" w:cs="Times New Roman"/>
          <w:i/>
          <w:color w:val="000000" w:themeColor="text1"/>
        </w:rPr>
        <w:t xml:space="preserve"> sur le monde anglophone. </w:t>
      </w:r>
      <w:r w:rsidRPr="00C33126">
        <w:rPr>
          <w:rFonts w:ascii="Times New Roman" w:hAnsi="Times New Roman" w:cs="Times New Roman"/>
          <w:color w:val="000000" w:themeColor="text1"/>
        </w:rPr>
        <w:t xml:space="preserve"> 16.2:  2019. </w:t>
      </w:r>
      <w:r w:rsidRPr="00C33126">
        <w:rPr>
          <w:rFonts w:ascii="Times New Roman" w:hAnsi="Times New Roman" w:cs="Times New Roman"/>
          <w:i/>
          <w:color w:val="000000" w:themeColor="text1"/>
        </w:rPr>
        <w:t>Transnationalism and Modern American Women Writers</w:t>
      </w:r>
      <w:r w:rsidRPr="00C33126">
        <w:rPr>
          <w:rFonts w:ascii="Times New Roman" w:hAnsi="Times New Roman" w:cs="Times New Roman"/>
          <w:color w:val="000000" w:themeColor="text1"/>
        </w:rPr>
        <w:t xml:space="preserve">.  Co-edited with Anne Reynes-Delobel.  With an introduction. </w:t>
      </w:r>
    </w:p>
    <w:p w14:paraId="1AB80D34" w14:textId="77777777" w:rsidR="00E96DC5" w:rsidRPr="00C33126" w:rsidRDefault="00E96DC5" w:rsidP="00B11AD4">
      <w:pPr>
        <w:ind w:left="720" w:hanging="720"/>
        <w:rPr>
          <w:rFonts w:ascii="Times New Roman" w:hAnsi="Times New Roman" w:cs="Times New Roman"/>
          <w:i/>
          <w:color w:val="000000" w:themeColor="text1"/>
        </w:rPr>
      </w:pPr>
    </w:p>
    <w:p w14:paraId="21DF472E" w14:textId="77777777" w:rsidR="00B11AD4" w:rsidRDefault="00B11AD4" w:rsidP="00B11AD4">
      <w:pPr>
        <w:ind w:left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Refereed Articles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7D1EE9C3" w14:textId="4BF01093" w:rsidR="00C33126" w:rsidRPr="00C33126" w:rsidRDefault="00C33126" w:rsidP="00C3312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“Wilderness Domesticity:  Men Without Women?”  </w:t>
      </w:r>
      <w:r>
        <w:rPr>
          <w:rFonts w:ascii="Times New Roman" w:hAnsi="Times New Roman" w:cs="Times New Roman"/>
          <w:i/>
          <w:iCs/>
          <w:color w:val="000000" w:themeColor="text1"/>
        </w:rPr>
        <w:t>Women’s Studies</w:t>
      </w:r>
      <w:r>
        <w:rPr>
          <w:rFonts w:ascii="Times New Roman" w:hAnsi="Times New Roman" w:cs="Times New Roman"/>
          <w:color w:val="000000" w:themeColor="text1"/>
        </w:rPr>
        <w:t xml:space="preserve"> 53.3 (2024):  283-294.</w:t>
      </w:r>
    </w:p>
    <w:p w14:paraId="0DBA678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“Gatsby’s Third Car:  Celebrity, Modernity, and the Automobile.”  </w:t>
      </w:r>
      <w:r w:rsidRPr="00C33126">
        <w:rPr>
          <w:rFonts w:ascii="Times New Roman" w:hAnsi="Times New Roman" w:cs="Times New Roman"/>
          <w:i/>
          <w:color w:val="000000" w:themeColor="text1"/>
        </w:rPr>
        <w:t xml:space="preserve">Fitzgerald Review </w:t>
      </w:r>
      <w:r w:rsidRPr="00C33126">
        <w:rPr>
          <w:rFonts w:ascii="Times New Roman" w:hAnsi="Times New Roman" w:cs="Times New Roman"/>
          <w:color w:val="000000" w:themeColor="text1"/>
        </w:rPr>
        <w:t>18 (Fall 2020):  204-216.</w:t>
      </w:r>
    </w:p>
    <w:p w14:paraId="4322B29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“Eudora Welty’s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Losing Battles</w:t>
      </w:r>
      <w:r w:rsidRPr="00C33126">
        <w:rPr>
          <w:rFonts w:ascii="Times New Roman" w:hAnsi="Times New Roman" w:cs="Times New Roman"/>
          <w:color w:val="000000" w:themeColor="text1"/>
        </w:rPr>
        <w:t xml:space="preserve">:  Cars and Family Values.”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Mississippi Quarterly</w:t>
      </w:r>
      <w:r w:rsidRPr="00C33126">
        <w:rPr>
          <w:rFonts w:ascii="Times New Roman" w:hAnsi="Times New Roman" w:cs="Times New Roman"/>
          <w:color w:val="000000" w:themeColor="text1"/>
        </w:rPr>
        <w:t xml:space="preserve"> 62.2 (April 2009):  145-57.</w:t>
      </w:r>
    </w:p>
    <w:p w14:paraId="252ADB3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“Domesticating the Car:  Women’s Road Trips.”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Studies in American Fiction</w:t>
      </w:r>
      <w:r w:rsidRPr="00C33126">
        <w:rPr>
          <w:rFonts w:ascii="Times New Roman" w:hAnsi="Times New Roman" w:cs="Times New Roman"/>
          <w:color w:val="000000" w:themeColor="text1"/>
        </w:rPr>
        <w:t xml:space="preserve"> 32.1 (Spring 2004): 101-128.</w:t>
      </w:r>
    </w:p>
    <w:p w14:paraId="7828D74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3" w:name="_Hlk141867664"/>
      <w:bookmarkEnd w:id="2"/>
      <w:r w:rsidRPr="00C33126">
        <w:rPr>
          <w:rFonts w:ascii="Times New Roman" w:hAnsi="Times New Roman" w:cs="Times New Roman"/>
          <w:color w:val="000000" w:themeColor="text1"/>
        </w:rPr>
        <w:t xml:space="preserve"> “Women on Wheels: ‘A Threat at Yesterday’s Order of Things.’”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Arizona Quarterly</w:t>
      </w:r>
      <w:r w:rsidRPr="00C33126">
        <w:rPr>
          <w:rFonts w:ascii="Times New Roman" w:hAnsi="Times New Roman" w:cs="Times New Roman"/>
          <w:color w:val="000000" w:themeColor="text1"/>
        </w:rPr>
        <w:t xml:space="preserve"> 59.4 (Winter 2003):  103-133. </w:t>
      </w:r>
    </w:p>
    <w:p w14:paraId="51D8644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“‘The Porch Couldn’t Talk for Looking’: Voice and Vision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Their Eyes Were Watching God.</w:t>
      </w:r>
      <w:r w:rsidRPr="00C33126">
        <w:rPr>
          <w:rFonts w:ascii="Times New Roman" w:hAnsi="Times New Roman" w:cs="Times New Roman"/>
          <w:color w:val="000000" w:themeColor="text1"/>
        </w:rPr>
        <w:t xml:space="preserve">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African American Review</w:t>
      </w:r>
      <w:r w:rsidRPr="00C33126">
        <w:rPr>
          <w:rFonts w:ascii="Times New Roman" w:hAnsi="Times New Roman" w:cs="Times New Roman"/>
          <w:color w:val="000000" w:themeColor="text1"/>
        </w:rPr>
        <w:t xml:space="preserve"> 35.4 (Winter 2001):  599-613. Rpt.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Zora Neale Hurston’s Their Eyes Were Watching God: Bloom’s Modern Critical Interpretations</w:t>
      </w:r>
      <w:r w:rsidRPr="00C33126">
        <w:rPr>
          <w:rFonts w:ascii="Times New Roman" w:hAnsi="Times New Roman" w:cs="Times New Roman"/>
          <w:color w:val="000000" w:themeColor="text1"/>
        </w:rPr>
        <w:t xml:space="preserve">, Ed. Doug Sanders. Chelsea House Publishers. Rpt.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Feminism in Literature</w:t>
      </w:r>
      <w:r w:rsidRPr="00C33126">
        <w:rPr>
          <w:rFonts w:ascii="Times New Roman" w:hAnsi="Times New Roman" w:cs="Times New Roman"/>
          <w:color w:val="000000" w:themeColor="text1"/>
        </w:rPr>
        <w:t>, Vol. 1, 2004:  Gale Publishing.</w:t>
      </w:r>
    </w:p>
    <w:p w14:paraId="758C311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“Humorously Masculine—or Humor as Masculinity—in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Light in August</w:t>
      </w:r>
      <w:r w:rsidRPr="00C33126">
        <w:rPr>
          <w:rFonts w:ascii="Times New Roman" w:hAnsi="Times New Roman" w:cs="Times New Roman"/>
          <w:color w:val="000000" w:themeColor="text1"/>
        </w:rPr>
        <w:t xml:space="preserve">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The Faulkner Journal </w:t>
      </w:r>
      <w:r w:rsidRPr="00C33126">
        <w:rPr>
          <w:rFonts w:ascii="Times New Roman" w:hAnsi="Times New Roman" w:cs="Times New Roman"/>
          <w:color w:val="000000" w:themeColor="text1"/>
        </w:rPr>
        <w:t>xvii.1 (Fall 2001):  19-36.</w:t>
      </w:r>
    </w:p>
    <w:p w14:paraId="1E4420C4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“Gender, Race, and Language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Light in August</w:t>
      </w:r>
      <w:r w:rsidRPr="00C33126">
        <w:rPr>
          <w:rFonts w:ascii="Times New Roman" w:hAnsi="Times New Roman" w:cs="Times New Roman"/>
          <w:color w:val="000000" w:themeColor="text1"/>
        </w:rPr>
        <w:t xml:space="preserve">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American Literature </w:t>
      </w:r>
      <w:r w:rsidRPr="00C33126">
        <w:rPr>
          <w:rFonts w:ascii="Times New Roman" w:hAnsi="Times New Roman" w:cs="Times New Roman"/>
          <w:color w:val="000000" w:themeColor="text1"/>
        </w:rPr>
        <w:t>61 (Oct. l989): 398-413.</w:t>
      </w:r>
    </w:p>
    <w:p w14:paraId="36A9B7C6" w14:textId="77777777" w:rsidR="00E96DC5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“Familiar and Fantastic:  Women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Absalom, </w:t>
      </w:r>
      <w:proofErr w:type="gramStart"/>
      <w:r w:rsidRPr="00C33126">
        <w:rPr>
          <w:rFonts w:ascii="Times New Roman" w:hAnsi="Times New Roman" w:cs="Times New Roman"/>
          <w:i/>
          <w:iCs/>
          <w:color w:val="000000" w:themeColor="text1"/>
        </w:rPr>
        <w:t>Absalom!</w:t>
      </w:r>
      <w:r w:rsidRPr="00C33126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C33126">
        <w:rPr>
          <w:rFonts w:ascii="Times New Roman" w:hAnsi="Times New Roman" w:cs="Times New Roman"/>
          <w:color w:val="000000" w:themeColor="text1"/>
        </w:rPr>
        <w:t xml:space="preserve">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 Faulkner Journal</w:t>
      </w:r>
      <w:r w:rsidRPr="00C33126">
        <w:rPr>
          <w:rFonts w:ascii="Times New Roman" w:hAnsi="Times New Roman" w:cs="Times New Roman"/>
          <w:color w:val="000000" w:themeColor="text1"/>
        </w:rPr>
        <w:t xml:space="preserve"> (Fall 1986): 62-72.</w:t>
      </w:r>
    </w:p>
    <w:p w14:paraId="27FC0617" w14:textId="77777777" w:rsidR="00E96DC5" w:rsidRPr="00C33126" w:rsidRDefault="00E96DC5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A826E0F" w14:textId="77777777" w:rsidR="00B11AD4" w:rsidRPr="00C33126" w:rsidRDefault="00E96DC5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Re</w:t>
      </w:r>
      <w:r w:rsidR="00B11AD4" w:rsidRPr="00C33126">
        <w:rPr>
          <w:rFonts w:ascii="Times New Roman" w:hAnsi="Times New Roman" w:cs="Times New Roman"/>
          <w:b/>
          <w:bCs/>
          <w:color w:val="000000" w:themeColor="text1"/>
        </w:rPr>
        <w:t>fereed Book Chapters:</w:t>
      </w:r>
    </w:p>
    <w:p w14:paraId="48C4F6C9" w14:textId="10B152FB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color w:val="000000" w:themeColor="text1"/>
        </w:rPr>
      </w:pPr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“Faulkner and the Criminality of Modernity.” </w:t>
      </w:r>
      <w:r w:rsidR="00801905" w:rsidRPr="00C33126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The Centrality of </w:t>
      </w:r>
      <w:r w:rsidRPr="00C33126">
        <w:rPr>
          <w:rFonts w:ascii="Times New Roman" w:eastAsiaTheme="minorEastAsia" w:hAnsi="Times New Roman" w:cs="Times New Roman"/>
          <w:i/>
          <w:color w:val="000000" w:themeColor="text1"/>
        </w:rPr>
        <w:t>Crime Fiction</w:t>
      </w:r>
      <w:r w:rsidR="00801905" w:rsidRPr="00C33126">
        <w:rPr>
          <w:rFonts w:ascii="Times New Roman" w:eastAsiaTheme="minorEastAsia" w:hAnsi="Times New Roman" w:cs="Times New Roman"/>
          <w:i/>
          <w:color w:val="000000" w:themeColor="text1"/>
        </w:rPr>
        <w:t xml:space="preserve"> in American Literary Culture. </w:t>
      </w:r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801905" w:rsidRPr="00C33126">
        <w:rPr>
          <w:rFonts w:ascii="Times New Roman" w:eastAsiaTheme="minorEastAsia" w:hAnsi="Times New Roman" w:cs="Times New Roman"/>
          <w:color w:val="000000" w:themeColor="text1"/>
        </w:rPr>
        <w:t>E</w:t>
      </w:r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d. Alfred Bendixen and Olivia Carr Edenfield.  New York:  Routledge, 2017.  147-160.  </w:t>
      </w:r>
    </w:p>
    <w:p w14:paraId="473C65D8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“Considering the Unthinkable: The Perils and Possibilities of De-canonizing Faulkner.”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Fifty Years after Faulkner</w:t>
      </w:r>
      <w:r w:rsidRPr="00C33126">
        <w:rPr>
          <w:rFonts w:ascii="Times New Roman" w:hAnsi="Times New Roman" w:cs="Times New Roman"/>
          <w:color w:val="000000" w:themeColor="text1"/>
        </w:rPr>
        <w:t xml:space="preserve">.  Ed. Ann Abadie &amp; Jay Watson.  Jackson:  UP of Mississippi, 2016. 20-30. </w:t>
      </w:r>
    </w:p>
    <w:p w14:paraId="731BEDBA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“Modernist Domesticity:  Reconciling the Paradox in Edith Wharton, Willa Cather, and Nella Larsen.”  </w:t>
      </w:r>
      <w:r w:rsidRPr="00C33126">
        <w:rPr>
          <w:rFonts w:ascii="Times New Roman" w:hAnsi="Times New Roman" w:cs="Times New Roman"/>
          <w:i/>
          <w:color w:val="000000" w:themeColor="text1"/>
        </w:rPr>
        <w:t>A History of the Modernist Novel</w:t>
      </w:r>
      <w:r w:rsidRPr="00C33126">
        <w:rPr>
          <w:rFonts w:ascii="Times New Roman" w:hAnsi="Times New Roman" w:cs="Times New Roman"/>
          <w:color w:val="000000" w:themeColor="text1"/>
        </w:rPr>
        <w:t>.  Ed. Gregory Castle.  New York: Cambridge UP, 2015.  190-208.</w:t>
      </w:r>
    </w:p>
    <w:p w14:paraId="117BE5BE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“On the Move:  Fitzgerald and Transportation.”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F. Scott Fitzgerald in Context</w:t>
      </w:r>
      <w:r w:rsidRPr="00C33126">
        <w:rPr>
          <w:rFonts w:ascii="Times New Roman" w:hAnsi="Times New Roman" w:cs="Times New Roman"/>
          <w:color w:val="000000" w:themeColor="text1"/>
        </w:rPr>
        <w:t>.  Ed. Bryant Mangum.  Cambridge:  Cambridge UP, 2013.  331-341.</w:t>
      </w:r>
    </w:p>
    <w:p w14:paraId="5929768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“‘It means three dollars’: Following the Money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As I Lay Dying</w:t>
      </w:r>
      <w:r w:rsidRPr="00C33126">
        <w:rPr>
          <w:rFonts w:ascii="Times New Roman" w:hAnsi="Times New Roman" w:cs="Times New Roman"/>
          <w:color w:val="000000" w:themeColor="text1"/>
        </w:rPr>
        <w:t xml:space="preserve">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Approaches to Teaching </w:t>
      </w:r>
      <w:proofErr w:type="gramStart"/>
      <w:r w:rsidRPr="00C33126">
        <w:rPr>
          <w:rFonts w:ascii="Times New Roman" w:hAnsi="Times New Roman" w:cs="Times New Roman"/>
          <w:i/>
          <w:iCs/>
          <w:color w:val="000000" w:themeColor="text1"/>
        </w:rPr>
        <w:t>As</w:t>
      </w:r>
      <w:proofErr w:type="gramEnd"/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 I Lay Dying</w:t>
      </w:r>
      <w:r w:rsidRPr="00C3312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proofErr w:type="gramStart"/>
      <w:r w:rsidRPr="00C33126">
        <w:rPr>
          <w:rFonts w:ascii="Times New Roman" w:hAnsi="Times New Roman" w:cs="Times New Roman"/>
          <w:color w:val="000000" w:themeColor="text1"/>
        </w:rPr>
        <w:t>Ed.Patrick</w:t>
      </w:r>
      <w:proofErr w:type="spellEnd"/>
      <w:proofErr w:type="gramEnd"/>
      <w:r w:rsidRPr="00C33126">
        <w:rPr>
          <w:rFonts w:ascii="Times New Roman" w:hAnsi="Times New Roman" w:cs="Times New Roman"/>
          <w:color w:val="000000" w:themeColor="text1"/>
        </w:rPr>
        <w:t xml:space="preserve"> O’Donnell &amp; Linda Zwinger. New York: MLA, 2011.  136-146.  </w:t>
      </w:r>
    </w:p>
    <w:p w14:paraId="26B4DDF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“William Faulkner and Henry Ford:  Cars, Men, Bodies, and History as Bunk.”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 and His Contemporaries</w:t>
      </w:r>
      <w:r w:rsidRPr="00C33126">
        <w:rPr>
          <w:rFonts w:ascii="Times New Roman" w:hAnsi="Times New Roman" w:cs="Times New Roman"/>
          <w:color w:val="000000" w:themeColor="text1"/>
        </w:rPr>
        <w:t xml:space="preserve">.  Ed. Ann Abadie &amp; Donald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Kartiganer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.  Jackson:  U Press of Mississippi, 2004.  93-112.  Rpt.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 William Faulkner Journal of Japan</w:t>
      </w:r>
      <w:r w:rsidRPr="00C33126">
        <w:rPr>
          <w:rFonts w:ascii="Times New Roman" w:hAnsi="Times New Roman" w:cs="Times New Roman"/>
          <w:color w:val="000000" w:themeColor="text1"/>
        </w:rPr>
        <w:t xml:space="preserve"> (April 2006):  86-103.  Trans.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Ikuko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Fujihira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.</w:t>
      </w:r>
    </w:p>
    <w:p w14:paraId="03B49DD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lastRenderedPageBreak/>
        <w:t>“The Unvanquished</w:t>
      </w:r>
      <w:r w:rsidRPr="00C33126">
        <w:rPr>
          <w:rFonts w:ascii="Times New Roman" w:hAnsi="Times New Roman" w:cs="Times New Roman"/>
          <w:color w:val="000000" w:themeColor="text1"/>
        </w:rPr>
        <w:t xml:space="preserve">:  War, Gender, and Cross-Dressing.”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 and Gender</w:t>
      </w:r>
      <w:r w:rsidRPr="00C33126">
        <w:rPr>
          <w:rFonts w:ascii="Times New Roman" w:hAnsi="Times New Roman" w:cs="Times New Roman"/>
          <w:color w:val="000000" w:themeColor="text1"/>
        </w:rPr>
        <w:t xml:space="preserve">.  Ed. Donald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Kartiganer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. University Press of Mississippi, 1996.  228-251.</w:t>
      </w:r>
    </w:p>
    <w:p w14:paraId="4318B2D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 xml:space="preserve">Rpt.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Twentieth Century Literary Criticism</w:t>
      </w:r>
      <w:r w:rsidRPr="00C33126">
        <w:rPr>
          <w:rFonts w:ascii="Times New Roman" w:hAnsi="Times New Roman" w:cs="Times New Roman"/>
          <w:color w:val="000000" w:themeColor="text1"/>
        </w:rPr>
        <w:t>, Vol. 141: Gale Publishing.</w:t>
      </w:r>
    </w:p>
    <w:p w14:paraId="25912172" w14:textId="77777777" w:rsidR="00E96DC5" w:rsidRPr="00C33126" w:rsidRDefault="00E96DC5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BBCCF41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“Of Mothers, Robbery, and Language:  Faulkner and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 Sound and the Fury.”  Faulkner and Psychology</w:t>
      </w:r>
      <w:r w:rsidRPr="00C33126">
        <w:rPr>
          <w:rFonts w:ascii="Times New Roman" w:hAnsi="Times New Roman" w:cs="Times New Roman"/>
          <w:color w:val="000000" w:themeColor="text1"/>
        </w:rPr>
        <w:t>.  Ed. Doreen Fowler &amp; Ann J. Abadie. University Press of Mississippi, 1994. 56-77.</w:t>
      </w:r>
    </w:p>
    <w:p w14:paraId="2567DD5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“`What there was before language':  Preliteracy in Toni Morrison's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Song of Solomon</w:t>
      </w:r>
      <w:r w:rsidRPr="00C33126">
        <w:rPr>
          <w:rFonts w:ascii="Times New Roman" w:hAnsi="Times New Roman" w:cs="Times New Roman"/>
          <w:color w:val="000000" w:themeColor="text1"/>
        </w:rPr>
        <w:t xml:space="preserve">.”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Anxious Power:  Reading, Writing, and Ambivalence in Narratives by Women</w:t>
      </w:r>
      <w:r w:rsidRPr="00C33126">
        <w:rPr>
          <w:rFonts w:ascii="Times New Roman" w:hAnsi="Times New Roman" w:cs="Times New Roman"/>
          <w:color w:val="000000" w:themeColor="text1"/>
        </w:rPr>
        <w:t xml:space="preserve">. Ed. Carol J.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Singley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 &amp; Susan Elizabeth Sweeney.  Albany:  SUNY Press, 1993.</w:t>
      </w:r>
    </w:p>
    <w:p w14:paraId="1CA2F53A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“Camus, Faulkner, Dead Mothers . . . A Dialogue.” Co-written with Christiane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Makward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.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Fiftieth Anniversary Essays on Camus's </w:t>
      </w:r>
      <w:proofErr w:type="spellStart"/>
      <w:r w:rsidRPr="00C33126">
        <w:rPr>
          <w:rFonts w:ascii="Times New Roman" w:hAnsi="Times New Roman" w:cs="Times New Roman"/>
          <w:i/>
          <w:iCs/>
          <w:color w:val="000000" w:themeColor="text1"/>
        </w:rPr>
        <w:t>L'Etranger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. Ed. Adele King. London:  MacMillan Press, 1992.</w:t>
      </w:r>
    </w:p>
    <w:p w14:paraId="32A6626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419C2F7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color w:val="000000" w:themeColor="text1"/>
        </w:rPr>
        <w:t>Editor-refereed Chapter:</w:t>
      </w:r>
    </w:p>
    <w:p w14:paraId="5B59446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“Faulkner’s Animals:  Testing the Limits of the Human.”  </w:t>
      </w:r>
      <w:r w:rsidRPr="00C33126">
        <w:rPr>
          <w:rFonts w:ascii="Times New Roman" w:hAnsi="Times New Roman" w:cs="Times New Roman"/>
          <w:i/>
          <w:color w:val="000000" w:themeColor="text1"/>
        </w:rPr>
        <w:t>Animals in the Classics</w:t>
      </w:r>
      <w:r w:rsidRPr="00C33126">
        <w:rPr>
          <w:rFonts w:ascii="Times New Roman" w:hAnsi="Times New Roman" w:cs="Times New Roman"/>
          <w:color w:val="000000" w:themeColor="text1"/>
        </w:rPr>
        <w:t xml:space="preserve">.  Ed. John Gruesser.  Texas A&amp;M Press, 2022. 199-215. </w:t>
      </w:r>
      <w:bookmarkEnd w:id="3"/>
    </w:p>
    <w:p w14:paraId="0AA16ED2" w14:textId="77777777" w:rsidR="00F208F8" w:rsidRPr="00C33126" w:rsidRDefault="00F208F8" w:rsidP="00B11AD4">
      <w:pPr>
        <w:ind w:left="720"/>
        <w:rPr>
          <w:rFonts w:ascii="Times New Roman" w:hAnsi="Times New Roman" w:cs="Times New Roman"/>
          <w:b/>
          <w:color w:val="000000" w:themeColor="text1"/>
        </w:rPr>
      </w:pPr>
      <w:bookmarkStart w:id="4" w:name="_Hlk141867686"/>
    </w:p>
    <w:p w14:paraId="6E25347F" w14:textId="77777777" w:rsidR="00B11AD4" w:rsidRPr="00C33126" w:rsidRDefault="00B11AD4" w:rsidP="00B11AD4">
      <w:pPr>
        <w:ind w:left="720"/>
        <w:rPr>
          <w:rFonts w:ascii="Times New Roman" w:hAnsi="Times New Roman" w:cs="Times New Roman"/>
          <w:vanish/>
          <w:color w:val="000000" w:themeColor="text1"/>
          <w:specVanish/>
        </w:rPr>
      </w:pPr>
      <w:r w:rsidRPr="00C33126">
        <w:rPr>
          <w:rFonts w:ascii="Times New Roman" w:hAnsi="Times New Roman" w:cs="Times New Roman"/>
          <w:b/>
          <w:color w:val="000000" w:themeColor="text1"/>
        </w:rPr>
        <w:t>Conference Proceeding:</w:t>
      </w:r>
    </w:p>
    <w:p w14:paraId="245BCD8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</w:t>
      </w:r>
    </w:p>
    <w:p w14:paraId="403B56EA" w14:textId="520E3ED5" w:rsidR="000A7923" w:rsidRPr="00C33126" w:rsidRDefault="000A7923" w:rsidP="00B11AD4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“Being Innovative at Arizona State.”  2022 PITE National Conference.  Stevenson, Washington.  </w:t>
      </w:r>
      <w:hyperlink r:id="rId6" w:history="1">
        <w:r w:rsidRPr="00C33126">
          <w:rPr>
            <w:rStyle w:val="Hyperlink"/>
            <w:rFonts w:ascii="Times New Roman" w:hAnsi="Times New Roman" w:cs="Times New Roman"/>
            <w:color w:val="000000" w:themeColor="text1"/>
          </w:rPr>
          <w:t>https://ir.library.oregonstate.edu/concern/conference_proceedings_or_journals/3n204698x?locale=en</w:t>
        </w:r>
      </w:hyperlink>
      <w:r w:rsidRPr="00C33126">
        <w:rPr>
          <w:rFonts w:ascii="Times New Roman" w:hAnsi="Times New Roman" w:cs="Times New Roman"/>
          <w:color w:val="000000" w:themeColor="text1"/>
        </w:rPr>
        <w:t xml:space="preserve"> </w:t>
      </w:r>
    </w:p>
    <w:p w14:paraId="70E92C6D" w14:textId="609B488E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“Higher Education and the Teaching of American Women Writers.” </w:t>
      </w:r>
      <w:proofErr w:type="spellStart"/>
      <w:r w:rsidRPr="00C33126">
        <w:rPr>
          <w:rFonts w:ascii="Times New Roman" w:hAnsi="Times New Roman" w:cs="Times New Roman"/>
          <w:i/>
          <w:color w:val="000000" w:themeColor="text1"/>
        </w:rPr>
        <w:t>Écritures</w:t>
      </w:r>
      <w:proofErr w:type="spellEnd"/>
      <w:r w:rsidRPr="00C33126">
        <w:rPr>
          <w:rFonts w:ascii="Times New Roman" w:hAnsi="Times New Roman" w:cs="Times New Roman"/>
          <w:i/>
          <w:color w:val="000000" w:themeColor="text1"/>
        </w:rPr>
        <w:t xml:space="preserve"> dans les </w:t>
      </w:r>
      <w:proofErr w:type="spellStart"/>
      <w:r w:rsidRPr="00C33126">
        <w:rPr>
          <w:rFonts w:ascii="Times New Roman" w:hAnsi="Times New Roman" w:cs="Times New Roman"/>
          <w:i/>
          <w:color w:val="000000" w:themeColor="text1"/>
        </w:rPr>
        <w:t>Amériques</w:t>
      </w:r>
      <w:proofErr w:type="spellEnd"/>
      <w:r w:rsidRPr="00C33126">
        <w:rPr>
          <w:rFonts w:ascii="Times New Roman" w:hAnsi="Times New Roman" w:cs="Times New Roman"/>
          <w:i/>
          <w:color w:val="000000" w:themeColor="text1"/>
        </w:rPr>
        <w:t xml:space="preserve"> au </w:t>
      </w:r>
      <w:proofErr w:type="spellStart"/>
      <w:r w:rsidRPr="00C33126">
        <w:rPr>
          <w:rFonts w:ascii="Times New Roman" w:hAnsi="Times New Roman" w:cs="Times New Roman"/>
          <w:i/>
          <w:color w:val="000000" w:themeColor="text1"/>
        </w:rPr>
        <w:t>féminin</w:t>
      </w:r>
      <w:proofErr w:type="spellEnd"/>
      <w:r w:rsidRPr="00C33126">
        <w:rPr>
          <w:rFonts w:ascii="Times New Roman" w:hAnsi="Times New Roman" w:cs="Times New Roman"/>
          <w:i/>
          <w:color w:val="000000" w:themeColor="text1"/>
        </w:rPr>
        <w:t>: un regard transnational</w:t>
      </w:r>
      <w:r w:rsidRPr="00C33126">
        <w:rPr>
          <w:rFonts w:ascii="Times New Roman" w:hAnsi="Times New Roman" w:cs="Times New Roman"/>
          <w:color w:val="000000" w:themeColor="text1"/>
        </w:rPr>
        <w:t xml:space="preserve">. Ed. Anne Reynes and </w:t>
      </w:r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Dante Barrientos </w:t>
      </w:r>
      <w:proofErr w:type="spellStart"/>
      <w:r w:rsidRPr="00C33126">
        <w:rPr>
          <w:rFonts w:ascii="Times New Roman" w:eastAsiaTheme="minorEastAsia" w:hAnsi="Times New Roman" w:cs="Times New Roman"/>
          <w:color w:val="000000" w:themeColor="text1"/>
        </w:rPr>
        <w:t>Tecún</w:t>
      </w:r>
      <w:proofErr w:type="spellEnd"/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. Aix-en-Provence:  Presses </w:t>
      </w:r>
      <w:proofErr w:type="spellStart"/>
      <w:r w:rsidRPr="00C33126">
        <w:rPr>
          <w:rFonts w:ascii="Times New Roman" w:eastAsiaTheme="minorEastAsia" w:hAnsi="Times New Roman" w:cs="Times New Roman"/>
          <w:color w:val="000000" w:themeColor="text1"/>
        </w:rPr>
        <w:t>Universitaires</w:t>
      </w:r>
      <w:proofErr w:type="spellEnd"/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 de Provence, 2017.  </w:t>
      </w:r>
      <w:hyperlink r:id="rId7" w:history="1">
        <w:r w:rsidRPr="00C33126">
          <w:rPr>
            <w:rStyle w:val="Hyperlink"/>
            <w:rFonts w:ascii="Times New Roman" w:eastAsiaTheme="minorEastAsia" w:hAnsi="Times New Roman" w:cs="Times New Roman"/>
            <w:color w:val="000000" w:themeColor="text1"/>
          </w:rPr>
          <w:t>http://books.openedition.org/pup/6551</w:t>
        </w:r>
      </w:hyperlink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. 27 </w:t>
      </w:r>
      <w:proofErr w:type="spellStart"/>
      <w:r w:rsidRPr="00C33126">
        <w:rPr>
          <w:rFonts w:ascii="Times New Roman" w:eastAsiaTheme="minorEastAsia" w:hAnsi="Times New Roman" w:cs="Times New Roman"/>
          <w:color w:val="000000" w:themeColor="text1"/>
        </w:rPr>
        <w:t>mss.</w:t>
      </w:r>
      <w:proofErr w:type="spellEnd"/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 pages.</w:t>
      </w:r>
    </w:p>
    <w:bookmarkEnd w:id="4"/>
    <w:p w14:paraId="3C5A571F" w14:textId="77777777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color w:val="000000" w:themeColor="text1"/>
        </w:rPr>
      </w:pPr>
      <w:r w:rsidRPr="00C33126">
        <w:rPr>
          <w:rFonts w:ascii="Times New Roman" w:eastAsiaTheme="minorEastAsia" w:hAnsi="Times New Roman" w:cs="Times New Roman"/>
          <w:color w:val="000000" w:themeColor="text1"/>
        </w:rPr>
        <w:tab/>
      </w:r>
    </w:p>
    <w:p w14:paraId="70CD0DF6" w14:textId="77777777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eastAsiaTheme="minorEastAsia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>Reviews, Review Essays, and Encyclopedia Entries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059D7E12" w14:textId="77777777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color w:val="000000" w:themeColor="text1"/>
        </w:rPr>
      </w:pPr>
      <w:r w:rsidRPr="00C33126">
        <w:rPr>
          <w:rFonts w:ascii="Times New Roman" w:eastAsiaTheme="minorEastAsia" w:hAnsi="Times New Roman" w:cs="Times New Roman"/>
          <w:color w:val="000000" w:themeColor="text1"/>
        </w:rPr>
        <w:t xml:space="preserve">“William Faulkner.” </w:t>
      </w:r>
      <w:r w:rsidRPr="00C33126">
        <w:rPr>
          <w:rFonts w:ascii="Times New Roman" w:eastAsiaTheme="minorEastAsia" w:hAnsi="Times New Roman" w:cs="Times New Roman"/>
          <w:i/>
          <w:color w:val="000000" w:themeColor="text1"/>
        </w:rPr>
        <w:t>American Literary Scholarship 2013</w:t>
      </w:r>
      <w:r w:rsidRPr="00C33126">
        <w:rPr>
          <w:rFonts w:ascii="Times New Roman" w:eastAsiaTheme="minorEastAsia" w:hAnsi="Times New Roman" w:cs="Times New Roman"/>
          <w:color w:val="000000" w:themeColor="text1"/>
        </w:rPr>
        <w:t>. Durham: Duke UP, 2015.  12 print pages.</w:t>
      </w:r>
    </w:p>
    <w:p w14:paraId="05FA3B01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Ledgers of History:  William Faulkner, an Almost Forgotten Friendship, and an Antebellum Diary</w:t>
      </w:r>
      <w:r w:rsidRPr="00C33126">
        <w:rPr>
          <w:rFonts w:ascii="Times New Roman" w:hAnsi="Times New Roman" w:cs="Times New Roman"/>
          <w:color w:val="000000" w:themeColor="text1"/>
        </w:rPr>
        <w:t xml:space="preserve">. Sally Wolff.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Faulkner’s Sexualities:  Faulkner and Yoknapatawpha, 2007</w:t>
      </w:r>
      <w:r w:rsidRPr="00C33126">
        <w:rPr>
          <w:rFonts w:ascii="Times New Roman" w:hAnsi="Times New Roman" w:cs="Times New Roman"/>
          <w:color w:val="000000" w:themeColor="text1"/>
        </w:rPr>
        <w:t xml:space="preserve">.  Edited Annette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Trefzer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 and Ann J. Abadie.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Southern Literary Journal </w:t>
      </w:r>
      <w:r w:rsidRPr="00C33126">
        <w:rPr>
          <w:rFonts w:ascii="Times New Roman" w:hAnsi="Times New Roman" w:cs="Times New Roman"/>
          <w:iCs/>
          <w:color w:val="000000" w:themeColor="text1"/>
        </w:rPr>
        <w:t>44.2 (Spring 2012):  155-58.</w:t>
      </w:r>
    </w:p>
    <w:p w14:paraId="6BB64D4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“Gender and the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Novel.”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Encyclopedia of Twentieth-Century American Fiction</w:t>
      </w:r>
      <w:r w:rsidRPr="00C33126">
        <w:rPr>
          <w:rFonts w:ascii="Times New Roman" w:hAnsi="Times New Roman" w:cs="Times New Roman"/>
          <w:color w:val="000000" w:themeColor="text1"/>
        </w:rPr>
        <w:t>.  Ed. Patrick O’Donnell.  Wiley-Blackwell, 2010.</w:t>
      </w:r>
    </w:p>
    <w:p w14:paraId="4BBECA2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From Birdwomen to </w:t>
      </w:r>
      <w:proofErr w:type="spellStart"/>
      <w:r w:rsidRPr="00C33126">
        <w:rPr>
          <w:rFonts w:ascii="Times New Roman" w:hAnsi="Times New Roman" w:cs="Times New Roman"/>
          <w:i/>
          <w:iCs/>
          <w:color w:val="000000" w:themeColor="text1"/>
        </w:rPr>
        <w:t>Skygirls</w:t>
      </w:r>
      <w:proofErr w:type="spellEnd"/>
      <w:r w:rsidRPr="00C33126">
        <w:rPr>
          <w:rFonts w:ascii="Times New Roman" w:hAnsi="Times New Roman" w:cs="Times New Roman"/>
          <w:i/>
          <w:iCs/>
          <w:color w:val="000000" w:themeColor="text1"/>
        </w:rPr>
        <w:t>:  American Girls’ Aviation Stories</w:t>
      </w:r>
      <w:r w:rsidRPr="00C33126">
        <w:rPr>
          <w:rFonts w:ascii="Times New Roman" w:hAnsi="Times New Roman" w:cs="Times New Roman"/>
          <w:color w:val="000000" w:themeColor="text1"/>
        </w:rPr>
        <w:t xml:space="preserve">.  Fred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Erisman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.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Technology and Culture</w:t>
      </w:r>
      <w:r w:rsidRPr="00C33126">
        <w:rPr>
          <w:rFonts w:ascii="Times New Roman" w:hAnsi="Times New Roman" w:cs="Times New Roman"/>
          <w:color w:val="000000" w:themeColor="text1"/>
        </w:rPr>
        <w:t>. 52.1 (Jan 2011):  218-20.</w:t>
      </w:r>
    </w:p>
    <w:p w14:paraId="715DE04E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Eat My Dust:  Early Women Motorists</w:t>
      </w:r>
      <w:r w:rsidRPr="00C33126">
        <w:rPr>
          <w:rFonts w:ascii="Times New Roman" w:hAnsi="Times New Roman" w:cs="Times New Roman"/>
          <w:color w:val="000000" w:themeColor="text1"/>
        </w:rPr>
        <w:t xml:space="preserve">.  Georgine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Clarsen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Technology and Culture</w:t>
      </w:r>
      <w:r w:rsidRPr="00C33126">
        <w:rPr>
          <w:rFonts w:ascii="Times New Roman" w:hAnsi="Times New Roman" w:cs="Times New Roman"/>
          <w:color w:val="000000" w:themeColor="text1"/>
        </w:rPr>
        <w:t xml:space="preserve"> 51.1 (Jan 2010):  265-66.</w:t>
      </w:r>
    </w:p>
    <w:p w14:paraId="3972FBA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 and Love:  The Women Who Shaped his Art.</w:t>
      </w:r>
      <w:r w:rsidRPr="00C33126">
        <w:rPr>
          <w:rFonts w:ascii="Times New Roman" w:hAnsi="Times New Roman" w:cs="Times New Roman"/>
          <w:color w:val="000000" w:themeColor="text1"/>
        </w:rPr>
        <w:t xml:space="preserve">  Judith L.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Sensibar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TLS</w:t>
      </w:r>
      <w:r w:rsidRPr="00C33126">
        <w:rPr>
          <w:rFonts w:ascii="Times New Roman" w:hAnsi="Times New Roman" w:cs="Times New Roman"/>
          <w:color w:val="000000" w:themeColor="text1"/>
        </w:rPr>
        <w:t xml:space="preserve"> (23 Oct 2009):  22.</w:t>
      </w:r>
    </w:p>
    <w:p w14:paraId="0B2C53E4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Theodore Dreiser:  Letters to Women</w:t>
      </w:r>
      <w:r w:rsidRPr="00C33126">
        <w:rPr>
          <w:rFonts w:ascii="Times New Roman" w:hAnsi="Times New Roman" w:cs="Times New Roman"/>
          <w:color w:val="000000" w:themeColor="text1"/>
        </w:rPr>
        <w:t xml:space="preserve">.  Thomas P. Riggio, ed.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TLS</w:t>
      </w:r>
      <w:r w:rsidRPr="00C33126">
        <w:rPr>
          <w:rFonts w:ascii="Times New Roman" w:hAnsi="Times New Roman" w:cs="Times New Roman"/>
          <w:color w:val="000000" w:themeColor="text1"/>
        </w:rPr>
        <w:t xml:space="preserve"> (9 Oct 2009):  11.</w:t>
      </w:r>
    </w:p>
    <w:p w14:paraId="3E9B03B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“Faulkner and the South:  Political and Literary Contexts.”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 and the Great Depression:  Aesthetics, Ideology, and Cultural Politics</w:t>
      </w:r>
      <w:r w:rsidRPr="00C33126">
        <w:rPr>
          <w:rFonts w:ascii="Times New Roman" w:hAnsi="Times New Roman" w:cs="Times New Roman"/>
          <w:color w:val="000000" w:themeColor="text1"/>
        </w:rPr>
        <w:t xml:space="preserve">. Ted Atkinson.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William Faulkner’s Legacy</w:t>
      </w:r>
      <w:proofErr w:type="gramStart"/>
      <w:r w:rsidRPr="00C33126">
        <w:rPr>
          <w:rFonts w:ascii="Times New Roman" w:hAnsi="Times New Roman" w:cs="Times New Roman"/>
          <w:i/>
          <w:iCs/>
          <w:color w:val="000000" w:themeColor="text1"/>
        </w:rPr>
        <w:t>:  “</w:t>
      </w:r>
      <w:proofErr w:type="gramEnd"/>
      <w:r w:rsidRPr="00C33126">
        <w:rPr>
          <w:rFonts w:ascii="Times New Roman" w:hAnsi="Times New Roman" w:cs="Times New Roman"/>
          <w:i/>
          <w:iCs/>
          <w:color w:val="000000" w:themeColor="text1"/>
        </w:rPr>
        <w:t>What Shadow, What Stain, What Mark</w:t>
      </w:r>
      <w:r w:rsidRPr="00C33126">
        <w:rPr>
          <w:rFonts w:ascii="Times New Roman" w:hAnsi="Times New Roman" w:cs="Times New Roman"/>
          <w:color w:val="000000" w:themeColor="text1"/>
        </w:rPr>
        <w:t xml:space="preserve">. Margaret Donovan Bauer.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Southern Literary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lastRenderedPageBreak/>
        <w:t>Journal</w:t>
      </w:r>
      <w:r w:rsidRPr="00C33126">
        <w:rPr>
          <w:rFonts w:ascii="Times New Roman" w:hAnsi="Times New Roman" w:cs="Times New Roman"/>
          <w:color w:val="000000" w:themeColor="text1"/>
        </w:rPr>
        <w:t xml:space="preserve"> 41.1 (Fall, 2008):  151-54.</w:t>
      </w:r>
    </w:p>
    <w:p w14:paraId="5BEAF5B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Toni Morrison</w:t>
      </w:r>
      <w:r w:rsidRPr="00C33126">
        <w:rPr>
          <w:rFonts w:ascii="Times New Roman" w:hAnsi="Times New Roman" w:cs="Times New Roman"/>
          <w:color w:val="000000" w:themeColor="text1"/>
        </w:rPr>
        <w:t xml:space="preserve">.  Jill Matus.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 University of Toronto Quarterly</w:t>
      </w:r>
      <w:r w:rsidRPr="00C33126">
        <w:rPr>
          <w:rFonts w:ascii="Times New Roman" w:hAnsi="Times New Roman" w:cs="Times New Roman"/>
          <w:color w:val="000000" w:themeColor="text1"/>
        </w:rPr>
        <w:t xml:space="preserve"> 70.1 (Winter 2000/2001):  530-532.</w:t>
      </w:r>
    </w:p>
    <w:p w14:paraId="5FE19D6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What Else </w:t>
      </w:r>
      <w:proofErr w:type="gramStart"/>
      <w:r w:rsidRPr="00C33126">
        <w:rPr>
          <w:rFonts w:ascii="Times New Roman" w:hAnsi="Times New Roman" w:cs="Times New Roman"/>
          <w:i/>
          <w:iCs/>
          <w:color w:val="000000" w:themeColor="text1"/>
        </w:rPr>
        <w:t>But</w:t>
      </w:r>
      <w:proofErr w:type="gramEnd"/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 Love?  The Ordeal of Race in Faulkner and Morrison</w:t>
      </w:r>
      <w:r w:rsidRPr="00C33126">
        <w:rPr>
          <w:rFonts w:ascii="Times New Roman" w:hAnsi="Times New Roman" w:cs="Times New Roman"/>
          <w:color w:val="000000" w:themeColor="text1"/>
        </w:rPr>
        <w:t xml:space="preserve">.  Philip M. Weinstein.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Modern Fiction Studies</w:t>
      </w:r>
      <w:r w:rsidRPr="00C33126">
        <w:rPr>
          <w:rFonts w:ascii="Times New Roman" w:hAnsi="Times New Roman" w:cs="Times New Roman"/>
          <w:color w:val="000000" w:themeColor="text1"/>
        </w:rPr>
        <w:t>, 44.4 (Winter, 98):  1005-1008.</w:t>
      </w:r>
    </w:p>
    <w:p w14:paraId="2365A92F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i/>
          <w:iCs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Reconfigured Spheres:  Feminist Explorations of Literary Space</w:t>
      </w:r>
      <w:r w:rsidRPr="00C33126">
        <w:rPr>
          <w:rFonts w:ascii="Times New Roman" w:hAnsi="Times New Roman" w:cs="Times New Roman"/>
          <w:color w:val="000000" w:themeColor="text1"/>
        </w:rPr>
        <w:t xml:space="preserve">.  Margaret R.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Higonnet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 and Joan Templeton, eds.  Amherst:  U of Massachusetts P, 1994.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Legacy</w:t>
      </w:r>
      <w:r w:rsidRPr="00C33126">
        <w:rPr>
          <w:rFonts w:ascii="Times New Roman" w:hAnsi="Times New Roman" w:cs="Times New Roman"/>
          <w:color w:val="000000" w:themeColor="text1"/>
        </w:rPr>
        <w:t xml:space="preserve"> 13.2 (1996):  159-61.</w:t>
      </w:r>
    </w:p>
    <w:p w14:paraId="0E18299F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Faulkner and Southern Womanhood</w:t>
      </w:r>
      <w:r w:rsidRPr="00C33126">
        <w:rPr>
          <w:rFonts w:ascii="Times New Roman" w:hAnsi="Times New Roman" w:cs="Times New Roman"/>
          <w:color w:val="000000" w:themeColor="text1"/>
        </w:rPr>
        <w:t xml:space="preserve">.  Diane Roberts.  Athens: U of Georgia P, 1994.  </w:t>
      </w:r>
    </w:p>
    <w:p w14:paraId="50017F6B" w14:textId="77777777" w:rsidR="00B11AD4" w:rsidRPr="00C33126" w:rsidRDefault="00B11AD4" w:rsidP="00B11AD4">
      <w:pPr>
        <w:ind w:left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JEPG</w:t>
      </w:r>
      <w:r w:rsidRPr="00C33126">
        <w:rPr>
          <w:rFonts w:ascii="Times New Roman" w:hAnsi="Times New Roman" w:cs="Times New Roman"/>
          <w:color w:val="000000" w:themeColor="text1"/>
        </w:rPr>
        <w:t xml:space="preserve"> 95.4 (October, 1996):  580-81.</w:t>
      </w:r>
    </w:p>
    <w:p w14:paraId="648210B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Moorings and Metaphors: Figures of Culture and Gender in Black Women's Literature</w:t>
      </w:r>
      <w:r w:rsidRPr="00C33126">
        <w:rPr>
          <w:rFonts w:ascii="Times New Roman" w:hAnsi="Times New Roman" w:cs="Times New Roman"/>
          <w:color w:val="000000" w:themeColor="text1"/>
        </w:rPr>
        <w:t xml:space="preserve">.  Karla F.C. Holloway.  New Brunswick:  Rutgers UP, 1992. 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MELUS</w:t>
      </w:r>
      <w:r w:rsidRPr="00C33126">
        <w:rPr>
          <w:rFonts w:ascii="Times New Roman" w:hAnsi="Times New Roman" w:cs="Times New Roman"/>
          <w:color w:val="000000" w:themeColor="text1"/>
        </w:rPr>
        <w:t xml:space="preserve"> 20.4 (Winter, 1995): 115-118.</w:t>
      </w:r>
    </w:p>
    <w:p w14:paraId="6CC875C7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“Faulkner and his Critics:  Moving into the 90's.”  Review Essay.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 Arizona Quarterly </w:t>
      </w:r>
      <w:r w:rsidRPr="00C33126">
        <w:rPr>
          <w:rFonts w:ascii="Times New Roman" w:hAnsi="Times New Roman" w:cs="Times New Roman"/>
          <w:color w:val="000000" w:themeColor="text1"/>
        </w:rPr>
        <w:t>(Spring 1991): 117-35.</w:t>
      </w:r>
    </w:p>
    <w:p w14:paraId="615B34B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</w:p>
    <w:p w14:paraId="030195F7" w14:textId="441C2C61" w:rsidR="00B11AD4" w:rsidRPr="00C33126" w:rsidRDefault="00B11AD4" w:rsidP="00B11AD4">
      <w:pPr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Articles in</w:t>
      </w:r>
      <w:r w:rsidR="00C33126">
        <w:rPr>
          <w:rFonts w:ascii="Times New Roman" w:hAnsi="Times New Roman" w:cs="Times New Roman"/>
          <w:b/>
          <w:bCs/>
          <w:color w:val="000000" w:themeColor="text1"/>
        </w:rPr>
        <w:t xml:space="preserve"> Submission</w:t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EE2DD86" w14:textId="69E4C353" w:rsidR="00B11AD4" w:rsidRPr="00C33126" w:rsidRDefault="00B11AD4" w:rsidP="00B11AD4">
      <w:pPr>
        <w:ind w:left="720" w:hanging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“Faulkner:  Race, Crime, and the End of Modernism in </w:t>
      </w:r>
      <w:r w:rsidRPr="00C33126">
        <w:rPr>
          <w:rFonts w:ascii="Times New Roman" w:hAnsi="Times New Roman" w:cs="Times New Roman"/>
          <w:bCs/>
          <w:i/>
          <w:color w:val="000000" w:themeColor="text1"/>
        </w:rPr>
        <w:t>Go Down, Moses</w:t>
      </w:r>
      <w:r w:rsidRPr="00C33126">
        <w:rPr>
          <w:rFonts w:ascii="Times New Roman" w:hAnsi="Times New Roman" w:cs="Times New Roman"/>
          <w:bCs/>
          <w:color w:val="000000" w:themeColor="text1"/>
        </w:rPr>
        <w:t xml:space="preserve">.”  </w:t>
      </w:r>
      <w:r w:rsidR="00C33126">
        <w:rPr>
          <w:rFonts w:ascii="Times New Roman" w:hAnsi="Times New Roman" w:cs="Times New Roman"/>
          <w:bCs/>
          <w:color w:val="000000" w:themeColor="text1"/>
        </w:rPr>
        <w:t>S</w:t>
      </w:r>
      <w:r w:rsidRPr="00C33126">
        <w:rPr>
          <w:rFonts w:ascii="Times New Roman" w:hAnsi="Times New Roman" w:cs="Times New Roman"/>
          <w:bCs/>
          <w:color w:val="000000" w:themeColor="text1"/>
        </w:rPr>
        <w:t xml:space="preserve">ubmitted to </w:t>
      </w:r>
      <w:r w:rsidRPr="00C33126">
        <w:rPr>
          <w:rFonts w:ascii="Times New Roman" w:hAnsi="Times New Roman" w:cs="Times New Roman"/>
          <w:bCs/>
          <w:i/>
          <w:color w:val="000000" w:themeColor="text1"/>
        </w:rPr>
        <w:t>The Faulkner Journal</w:t>
      </w:r>
      <w:r w:rsidRPr="00C33126">
        <w:rPr>
          <w:rFonts w:ascii="Times New Roman" w:hAnsi="Times New Roman" w:cs="Times New Roman"/>
          <w:bCs/>
          <w:color w:val="000000" w:themeColor="text1"/>
        </w:rPr>
        <w:t>, Fall, 202</w:t>
      </w:r>
      <w:r w:rsidR="00435483">
        <w:rPr>
          <w:rFonts w:ascii="Times New Roman" w:hAnsi="Times New Roman" w:cs="Times New Roman"/>
          <w:bCs/>
          <w:color w:val="000000" w:themeColor="text1"/>
        </w:rPr>
        <w:t>4</w:t>
      </w:r>
      <w:r w:rsidRPr="00C33126">
        <w:rPr>
          <w:rFonts w:ascii="Times New Roman" w:hAnsi="Times New Roman" w:cs="Times New Roman"/>
          <w:bCs/>
          <w:color w:val="000000" w:themeColor="text1"/>
        </w:rPr>
        <w:t>.</w:t>
      </w:r>
    </w:p>
    <w:p w14:paraId="105951C0" w14:textId="49612EE1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“Modernism and Hotel Domesticity</w:t>
      </w:r>
      <w:r w:rsidR="00E96DC5" w:rsidRPr="00C33126">
        <w:rPr>
          <w:rFonts w:ascii="Times New Roman" w:hAnsi="Times New Roman" w:cs="Times New Roman"/>
          <w:bCs/>
          <w:color w:val="000000" w:themeColor="text1"/>
        </w:rPr>
        <w:t>.</w:t>
      </w:r>
      <w:r w:rsidRPr="00C33126">
        <w:rPr>
          <w:rFonts w:ascii="Times New Roman" w:hAnsi="Times New Roman" w:cs="Times New Roman"/>
          <w:bCs/>
          <w:color w:val="000000" w:themeColor="text1"/>
        </w:rPr>
        <w:t xml:space="preserve">”  </w:t>
      </w:r>
    </w:p>
    <w:p w14:paraId="4DA1E4BA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6D09354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GRANTS</w:t>
      </w:r>
    </w:p>
    <w:p w14:paraId="1AB0DC9A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“Globalizing Research and Teaching of American Literature:  Partnership with Kinnaird College, Lahore, Pakistan, 2013-2016.”  U.S. State Department:  $997,000.  PI. (25%) </w:t>
      </w:r>
    </w:p>
    <w:p w14:paraId="0E0BC6A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First site visit November, 2014:  on-going discussions on teaching and publishing.</w:t>
      </w:r>
    </w:p>
    <w:p w14:paraId="74D1C6A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“Luce American Experience Initiative, 2014-2017.”  Henry Luce Foundation:  $750,000.  </w:t>
      </w:r>
    </w:p>
    <w:p w14:paraId="2EBF7693" w14:textId="77777777" w:rsidR="00B11AD4" w:rsidRPr="00C33126" w:rsidRDefault="00B11AD4" w:rsidP="00B11AD4">
      <w:pPr>
        <w:ind w:left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One of three American consultants helping set up American Studies modules in China.</w:t>
      </w:r>
    </w:p>
    <w:p w14:paraId="0234A0D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</w:p>
    <w:p w14:paraId="380A73B4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</w:p>
    <w:p w14:paraId="04058AF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ACADEMIC HONORS:</w:t>
      </w:r>
    </w:p>
    <w:p w14:paraId="63B04C7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Outstanding Faculty Mentor, 2015</w:t>
      </w:r>
    </w:p>
    <w:p w14:paraId="7D734ACC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Faculty Women’s Association, Arizona State University</w:t>
      </w:r>
    </w:p>
    <w:p w14:paraId="4B0969D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Best Faculty Mentor, Literature, 2011</w:t>
      </w:r>
    </w:p>
    <w:p w14:paraId="432D84E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Graduate Students in English, Arizona State University</w:t>
      </w:r>
    </w:p>
    <w:p w14:paraId="4450E6D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Resident Scholar Award, Fall, 2004</w:t>
      </w:r>
    </w:p>
    <w:p w14:paraId="6EB58EA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Institute of Arts and Humanities, Penn State University</w:t>
      </w:r>
    </w:p>
    <w:p w14:paraId="462EFC8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C33126">
        <w:rPr>
          <w:rFonts w:ascii="Times New Roman" w:hAnsi="Times New Roman" w:cs="Times New Roman"/>
          <w:color w:val="000000" w:themeColor="text1"/>
        </w:rPr>
        <w:t>Pavoucek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-Shields Faculty Award, 2001</w:t>
      </w:r>
    </w:p>
    <w:p w14:paraId="139BA38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Penn State University</w:t>
      </w:r>
    </w:p>
    <w:p w14:paraId="54DD915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Summer Research Grant, 1997</w:t>
      </w:r>
    </w:p>
    <w:p w14:paraId="531D96E3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Office of Research and Graduate Studies, Penn State University</w:t>
      </w:r>
    </w:p>
    <w:p w14:paraId="31326BF7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Outstanding Faculty Advisor Award, 1996</w:t>
      </w:r>
    </w:p>
    <w:p w14:paraId="7664B2FA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College of the Liberal Arts, Penn State University</w:t>
      </w:r>
    </w:p>
    <w:p w14:paraId="10330F4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Excellence in Advising Award, 1996</w:t>
      </w:r>
    </w:p>
    <w:p w14:paraId="11DD738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Undergraduate Student Government, Penn State University </w:t>
      </w:r>
    </w:p>
    <w:p w14:paraId="77A4E07F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Research Fellow, Beatrice Bain Research Group, 1995-1996</w:t>
      </w:r>
    </w:p>
    <w:p w14:paraId="0B4550AA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University of California, Berkeley</w:t>
      </w:r>
    </w:p>
    <w:p w14:paraId="7D344C3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lastRenderedPageBreak/>
        <w:t>George W. Atherton Award for Distinguished Teaching, 1993</w:t>
      </w:r>
    </w:p>
    <w:p w14:paraId="5A5CDE9A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Penn State University</w:t>
      </w:r>
    </w:p>
    <w:p w14:paraId="358E1296" w14:textId="77777777" w:rsidR="00051F99" w:rsidRPr="00C33126" w:rsidRDefault="00051F99" w:rsidP="00B11AD4">
      <w:pPr>
        <w:rPr>
          <w:rFonts w:ascii="Times New Roman" w:hAnsi="Times New Roman" w:cs="Times New Roman"/>
          <w:color w:val="000000" w:themeColor="text1"/>
        </w:rPr>
      </w:pPr>
    </w:p>
    <w:p w14:paraId="37D4A71E" w14:textId="6DC4E4E5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Outstanding Woman Faculty, Pan Hellenic Council, 1990, 1993</w:t>
      </w:r>
    </w:p>
    <w:p w14:paraId="741BF65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       Penn State University</w:t>
      </w:r>
    </w:p>
    <w:p w14:paraId="6FC5B27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NEH Summer Stipend Award for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Robbing the Mother: Women in Faulkner</w:t>
      </w:r>
      <w:r w:rsidRPr="00C33126">
        <w:rPr>
          <w:rFonts w:ascii="Times New Roman" w:hAnsi="Times New Roman" w:cs="Times New Roman"/>
          <w:color w:val="000000" w:themeColor="text1"/>
        </w:rPr>
        <w:t>, 1988</w:t>
      </w:r>
    </w:p>
    <w:p w14:paraId="0E5CFAE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Faculty Excellence Award for Teaching, 1987</w:t>
      </w:r>
    </w:p>
    <w:p w14:paraId="2012C1F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Eastern Illinois University.</w:t>
      </w:r>
    </w:p>
    <w:p w14:paraId="0AA719B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NEH Summer Fellowship for seminar, "Race and Slavery in American Literature," 1986 </w:t>
      </w:r>
    </w:p>
    <w:p w14:paraId="479228D1" w14:textId="77777777" w:rsidR="00B11AD4" w:rsidRPr="00C33126" w:rsidRDefault="00B11AD4" w:rsidP="00B11AD4">
      <w:pPr>
        <w:tabs>
          <w:tab w:val="left" w:pos="-1440"/>
        </w:tabs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At University of California, Berkeley </w:t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4D34C1A0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Yale University Fellowship, 1980-1983</w:t>
      </w:r>
    </w:p>
    <w:p w14:paraId="7BF4FFF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</w:p>
    <w:p w14:paraId="010BEB8B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157D3F1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INVITED SCHOLARLY TALKS:</w:t>
      </w:r>
    </w:p>
    <w:p w14:paraId="616A90FA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bookmarkStart w:id="5" w:name="_Hlk141867933"/>
      <w:r w:rsidRPr="00C33126">
        <w:rPr>
          <w:rFonts w:ascii="Times New Roman" w:hAnsi="Times New Roman" w:cs="Times New Roman"/>
          <w:bCs/>
          <w:color w:val="000000" w:themeColor="text1"/>
        </w:rPr>
        <w:t>“Fake History?  The Perils and Possibilities of the Historical Imagination.”</w:t>
      </w:r>
    </w:p>
    <w:p w14:paraId="5048B69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Symposium, Keynote, 2022</w:t>
      </w:r>
    </w:p>
    <w:bookmarkEnd w:id="5"/>
    <w:p w14:paraId="10927F2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“Higher Education and the Teaching of American Women Writers.”</w:t>
      </w:r>
    </w:p>
    <w:p w14:paraId="5F25A88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Women Writers in the Americas, Keynote, Aix-en-Provence, France, 2013</w:t>
      </w:r>
    </w:p>
    <w:p w14:paraId="42BF3250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“Considering the Unthinkable:  The Perils and Possibilities of De-Canonizing Faulkner”</w:t>
      </w:r>
    </w:p>
    <w:p w14:paraId="3BF9F6C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Faulkner and Yoknapatawpha, 2012</w:t>
      </w:r>
    </w:p>
    <w:p w14:paraId="7F7D610C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“Teaching American Literature.”  Sichuan University, China, 2011</w:t>
      </w:r>
    </w:p>
    <w:p w14:paraId="0800F60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To Kill a Mockingbird</w:t>
      </w:r>
      <w:r w:rsidRPr="00C33126">
        <w:rPr>
          <w:rFonts w:ascii="Times New Roman" w:hAnsi="Times New Roman" w:cs="Times New Roman"/>
          <w:color w:val="000000" w:themeColor="text1"/>
        </w:rPr>
        <w:t>:  Race and American Culture.”  Sichuan University, China, 2011.</w:t>
      </w:r>
    </w:p>
    <w:p w14:paraId="27EA6CBD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“Advertisements, Cars, and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Women’s Fiction.”</w:t>
      </w:r>
    </w:p>
    <w:p w14:paraId="675A697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University of Ghent, Belgium, 2010</w:t>
      </w:r>
    </w:p>
    <w:p w14:paraId="128D267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“Automotive Maternity:  Mothers and Cars and in Contemporary American Culture.”</w:t>
      </w:r>
      <w:r w:rsidRPr="00C33126">
        <w:rPr>
          <w:rFonts w:ascii="Times New Roman" w:hAnsi="Times New Roman" w:cs="Times New Roman"/>
          <w:color w:val="000000" w:themeColor="text1"/>
        </w:rPr>
        <w:br/>
      </w:r>
      <w:r w:rsidRPr="00C33126">
        <w:rPr>
          <w:rFonts w:ascii="Times New Roman" w:hAnsi="Times New Roman" w:cs="Times New Roman"/>
          <w:color w:val="000000" w:themeColor="text1"/>
        </w:rPr>
        <w:tab/>
        <w:t>Sichuan University, China, 2010</w:t>
      </w:r>
    </w:p>
    <w:p w14:paraId="4C0A79F4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“The Economics of Southern Modernity:  Faulkner’s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The Sound and the Fury </w:t>
      </w:r>
      <w:r w:rsidRPr="00C33126">
        <w:rPr>
          <w:rFonts w:ascii="Times New Roman" w:hAnsi="Times New Roman" w:cs="Times New Roman"/>
          <w:color w:val="000000" w:themeColor="text1"/>
        </w:rPr>
        <w:t xml:space="preserve">and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As I Lay Dying</w:t>
      </w:r>
      <w:r w:rsidRPr="00C33126">
        <w:rPr>
          <w:rFonts w:ascii="Times New Roman" w:hAnsi="Times New Roman" w:cs="Times New Roman"/>
          <w:color w:val="000000" w:themeColor="text1"/>
        </w:rPr>
        <w:t>.”  Sichuan University, China, 2010</w:t>
      </w:r>
    </w:p>
    <w:p w14:paraId="48F558B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“Advertisements, Cars, and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Women’s Fiction.”</w:t>
      </w:r>
    </w:p>
    <w:p w14:paraId="075A0F00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Sichuan University, China, 2010</w:t>
      </w:r>
    </w:p>
    <w:p w14:paraId="24FE194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“Driving Women:  Fiction and Automobile Culture in Twentieth-Century America.”</w:t>
      </w:r>
    </w:p>
    <w:p w14:paraId="431CFEC1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The Henry Ford Museum and Greenfield Village, 2008</w:t>
      </w:r>
    </w:p>
    <w:p w14:paraId="4A6607E8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“My Mother the Car:  Automotive Maternity and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Fiction.”  </w:t>
      </w:r>
    </w:p>
    <w:p w14:paraId="474A284C" w14:textId="77777777" w:rsidR="00B11AD4" w:rsidRPr="00C33126" w:rsidRDefault="00B11AD4" w:rsidP="00B11AD4">
      <w:pPr>
        <w:ind w:left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Eastern Illinois University, 2006</w:t>
      </w:r>
    </w:p>
    <w:p w14:paraId="02F8BD5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“Automotive Maternity and American Culture.”  University of Kansas, 2005</w:t>
      </w:r>
    </w:p>
    <w:p w14:paraId="1B852C6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“My Mother the Car?  Auto Bodies and Women’s Bodies in Contemporary American Women’s Literature.”  Baldwin-Wallace College, 2003</w:t>
      </w:r>
    </w:p>
    <w:p w14:paraId="5F05CEFA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“William Faulkner and Henry Ford:  Cars, Men, Bodies, and History as Bunk.”</w:t>
      </w:r>
    </w:p>
    <w:p w14:paraId="7CE22FF2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Faulkner and Yoknapatawpha Conference, 2002</w:t>
      </w:r>
    </w:p>
    <w:p w14:paraId="0C56630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i/>
          <w:iCs/>
          <w:color w:val="000000" w:themeColor="text1"/>
        </w:rPr>
        <w:t>“The Unvanquished</w:t>
      </w:r>
      <w:r w:rsidRPr="00C33126">
        <w:rPr>
          <w:rFonts w:ascii="Times New Roman" w:hAnsi="Times New Roman" w:cs="Times New Roman"/>
          <w:color w:val="000000" w:themeColor="text1"/>
        </w:rPr>
        <w:t>:  War, Gender, and Cross-Dressing.”</w:t>
      </w:r>
    </w:p>
    <w:p w14:paraId="6921F70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Yoknapatawpha Conference, 1994</w:t>
      </w:r>
    </w:p>
    <w:p w14:paraId="570DDE0B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A0C2F6D" w14:textId="77777777" w:rsidR="00B11AD4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SELECTED PRESENTATIONS:</w:t>
      </w:r>
    </w:p>
    <w:p w14:paraId="14973644" w14:textId="12300806" w:rsid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“Modernist Domesticity</w:t>
      </w:r>
      <w:r w:rsidRPr="00C3312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and Americanization”</w:t>
      </w:r>
    </w:p>
    <w:p w14:paraId="29FD751C" w14:textId="4826864D" w:rsid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American Literature Association, 2024</w:t>
      </w:r>
    </w:p>
    <w:p w14:paraId="22715DED" w14:textId="6964BA57" w:rsidR="00C33126" w:rsidRDefault="00C33126" w:rsidP="00C33126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C33126">
        <w:rPr>
          <w:rFonts w:ascii="Times New Roman" w:hAnsi="Times New Roman" w:cs="Times New Roman"/>
          <w:color w:val="000000" w:themeColor="text1"/>
        </w:rPr>
        <w:t xml:space="preserve">How to Navigate the Academic World: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33126">
        <w:rPr>
          <w:rFonts w:ascii="Times New Roman" w:hAnsi="Times New Roman" w:cs="Times New Roman"/>
          <w:color w:val="000000" w:themeColor="text1"/>
        </w:rPr>
        <w:t>Roundtable Advice for Those New to the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33126">
        <w:rPr>
          <w:rFonts w:ascii="Times New Roman" w:hAnsi="Times New Roman" w:cs="Times New Roman"/>
          <w:color w:val="000000" w:themeColor="text1"/>
        </w:rPr>
        <w:t>Profession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302EF61C" w14:textId="49374BEA" w:rsidR="00C33126" w:rsidRPr="00C33126" w:rsidRDefault="00C33126" w:rsidP="00C33126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  <w:t>American Literature Association, 2024</w:t>
      </w:r>
    </w:p>
    <w:p w14:paraId="5DC50F91" w14:textId="6BF3045E" w:rsidR="00AD718D" w:rsidRPr="00C33126" w:rsidRDefault="00AD718D" w:rsidP="00AD718D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“Hemingway and Faulkner:  Wilderness Domesticity”</w:t>
      </w:r>
    </w:p>
    <w:p w14:paraId="4DD78C0D" w14:textId="2ED1F0F6" w:rsidR="00AD718D" w:rsidRPr="00C33126" w:rsidRDefault="00AD718D" w:rsidP="00AD718D">
      <w:pPr>
        <w:widowControl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 Symposium, 2023</w:t>
      </w:r>
    </w:p>
    <w:p w14:paraId="508443DC" w14:textId="77777777" w:rsidR="00B11AD4" w:rsidRPr="00C33126" w:rsidRDefault="00B11AD4" w:rsidP="00AD718D">
      <w:pPr>
        <w:widowControl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“Job Market Roundtable”</w:t>
      </w:r>
    </w:p>
    <w:p w14:paraId="7D2C31E6" w14:textId="77777777" w:rsidR="00B11AD4" w:rsidRPr="00C33126" w:rsidRDefault="00B11AD4" w:rsidP="00B11AD4">
      <w:pPr>
        <w:widowControl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2023</w:t>
      </w:r>
    </w:p>
    <w:p w14:paraId="238342B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“Feminist Approaches to American Women Writers”</w:t>
      </w:r>
    </w:p>
    <w:p w14:paraId="7DA3FBA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2022</w:t>
      </w:r>
    </w:p>
    <w:p w14:paraId="16F9982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“Faulkner’s Animals:  Testing the Limits of the Human”</w:t>
      </w:r>
    </w:p>
    <w:p w14:paraId="004EADEB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2021</w:t>
      </w:r>
    </w:p>
    <w:p w14:paraId="6572C81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bookmarkStart w:id="6" w:name="_Hlk141867972"/>
      <w:r w:rsidRPr="00C33126">
        <w:rPr>
          <w:rFonts w:ascii="Times New Roman" w:hAnsi="Times New Roman" w:cs="Times New Roman"/>
          <w:bCs/>
          <w:color w:val="000000" w:themeColor="text1"/>
        </w:rPr>
        <w:t>“Stein, Modernism, and Domesticity.”</w:t>
      </w:r>
    </w:p>
    <w:p w14:paraId="7F740621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Society for the Study of American Women Writers, 2018</w:t>
      </w:r>
    </w:p>
    <w:p w14:paraId="506D5991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“Hemingway and Ambulances:  Gender and Driving in WWI.”</w:t>
      </w:r>
    </w:p>
    <w:p w14:paraId="0E11E0E7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International Hemingway Conference, 2018</w:t>
      </w:r>
    </w:p>
    <w:p w14:paraId="5EEDAD7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“Modernism and Transatlantic Hotel Domesticity”</w:t>
      </w:r>
    </w:p>
    <w:p w14:paraId="5F25C81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Society for the Study of American Women Writers, 2017</w:t>
      </w:r>
    </w:p>
    <w:bookmarkEnd w:id="6"/>
    <w:p w14:paraId="4779E3D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“Faulkner:  Race, Crime, and the End of Modernism in </w:t>
      </w:r>
      <w:r w:rsidRPr="00C33126">
        <w:rPr>
          <w:rFonts w:ascii="Times New Roman" w:hAnsi="Times New Roman" w:cs="Times New Roman"/>
          <w:bCs/>
          <w:i/>
          <w:color w:val="000000" w:themeColor="text1"/>
        </w:rPr>
        <w:t>Go Down, Moses</w:t>
      </w:r>
      <w:r w:rsidRPr="00C33126">
        <w:rPr>
          <w:rFonts w:ascii="Times New Roman" w:hAnsi="Times New Roman" w:cs="Times New Roman"/>
          <w:bCs/>
          <w:color w:val="000000" w:themeColor="text1"/>
        </w:rPr>
        <w:t>.’</w:t>
      </w:r>
    </w:p>
    <w:p w14:paraId="2A275008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The American Short Story:  New Horizons, 2017</w:t>
      </w:r>
    </w:p>
    <w:p w14:paraId="413605F8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“Faulkner:  Criminalizing Race and Decriminalizing Crime.”</w:t>
      </w:r>
    </w:p>
    <w:p w14:paraId="508FC45F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ALA Symposium: Criminal America, 2017</w:t>
      </w:r>
    </w:p>
    <w:p w14:paraId="366D6314" w14:textId="77777777" w:rsidR="00B11AD4" w:rsidRPr="00C33126" w:rsidRDefault="00B11AD4" w:rsidP="00B11AD4">
      <w:pPr>
        <w:rPr>
          <w:rFonts w:ascii="Times New Roman" w:eastAsia="Calibri" w:hAnsi="Times New Roman" w:cs="Times New Roman"/>
          <w:color w:val="000000" w:themeColor="text1"/>
        </w:rPr>
      </w:pPr>
      <w:r w:rsidRPr="00C33126">
        <w:rPr>
          <w:rFonts w:ascii="Times New Roman" w:eastAsia="Calibri" w:hAnsi="Times New Roman" w:cs="Times New Roman"/>
          <w:color w:val="000000" w:themeColor="text1"/>
        </w:rPr>
        <w:t>“Just How Many Cars does Gatsby Own?”</w:t>
      </w:r>
    </w:p>
    <w:p w14:paraId="1D7EC5B1" w14:textId="77777777" w:rsidR="00B11AD4" w:rsidRPr="00C33126" w:rsidRDefault="00B11AD4" w:rsidP="00B11AD4">
      <w:pPr>
        <w:rPr>
          <w:rFonts w:ascii="Times New Roman" w:eastAsia="Calibri" w:hAnsi="Times New Roman" w:cs="Times New Roman"/>
          <w:color w:val="000000" w:themeColor="text1"/>
        </w:rPr>
      </w:pPr>
      <w:r w:rsidRPr="00C33126">
        <w:rPr>
          <w:rFonts w:ascii="Times New Roman" w:eastAsia="Calibri" w:hAnsi="Times New Roman" w:cs="Times New Roman"/>
          <w:color w:val="000000" w:themeColor="text1"/>
        </w:rPr>
        <w:tab/>
        <w:t>International F. Scott Fitzgerald Society Conference, 2015</w:t>
      </w:r>
    </w:p>
    <w:p w14:paraId="2372DF75" w14:textId="77777777" w:rsidR="00B11AD4" w:rsidRPr="00C33126" w:rsidRDefault="00B11AD4" w:rsidP="00B11AD4">
      <w:pPr>
        <w:rPr>
          <w:rFonts w:ascii="Times New Roman" w:eastAsia="Calibri" w:hAnsi="Times New Roman" w:cs="Times New Roman"/>
          <w:color w:val="000000" w:themeColor="text1"/>
        </w:rPr>
      </w:pPr>
      <w:r w:rsidRPr="00C33126">
        <w:rPr>
          <w:rFonts w:ascii="Times New Roman" w:eastAsia="Calibri" w:hAnsi="Times New Roman" w:cs="Times New Roman"/>
          <w:color w:val="000000" w:themeColor="text1"/>
        </w:rPr>
        <w:t>“Unpacking Faulknerian Technology: Cars, History, and the South”</w:t>
      </w:r>
    </w:p>
    <w:p w14:paraId="08F3624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eastAsia="Calibri" w:hAnsi="Times New Roman" w:cs="Times New Roman"/>
          <w:color w:val="000000" w:themeColor="text1"/>
        </w:rPr>
        <w:tab/>
        <w:t>Faulkner and Yoknapatawpha Conference, 2014</w:t>
      </w:r>
    </w:p>
    <w:p w14:paraId="7C0DD7F1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“Dorothy Allison:  Writing Beyond the Popular”</w:t>
      </w:r>
    </w:p>
    <w:p w14:paraId="3A22217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Popular Culture Association, 2013</w:t>
      </w:r>
    </w:p>
    <w:p w14:paraId="4A6A1E01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“Dorothy Allison:  Constructing ‘Other’ Citizenship”</w:t>
      </w:r>
    </w:p>
    <w:p w14:paraId="640DF569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Society for the Study of American Women Writers, 2012</w:t>
      </w:r>
    </w:p>
    <w:p w14:paraId="068CB050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“Economics and Nomadism: Wharton and the Modern Woman”</w:t>
      </w:r>
    </w:p>
    <w:p w14:paraId="5E54A781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Edith Wharton in Florence, 2012</w:t>
      </w:r>
    </w:p>
    <w:p w14:paraId="70AAF3C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“Modernism, Automotive Technology, and the South”</w:t>
      </w:r>
    </w:p>
    <w:p w14:paraId="6956F30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Association, 2012</w:t>
      </w:r>
    </w:p>
    <w:p w14:paraId="47B7512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“Wharton’s Urban Poverty:  Consumption, Gender, and Economic Theory.”</w:t>
      </w:r>
    </w:p>
    <w:p w14:paraId="5EB122A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Modern Language Association, 2008</w:t>
      </w:r>
    </w:p>
    <w:p w14:paraId="4C8C3B10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“Faulkner and Modernism:  Roundtable on Teaching Faulkner.”</w:t>
      </w:r>
    </w:p>
    <w:p w14:paraId="3AC2A41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Association, 2008.</w:t>
      </w:r>
    </w:p>
    <w:p w14:paraId="581DC09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“Eudora Welty’s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Losing Battles</w:t>
      </w:r>
      <w:r w:rsidRPr="00C33126">
        <w:rPr>
          <w:rFonts w:ascii="Times New Roman" w:hAnsi="Times New Roman" w:cs="Times New Roman"/>
          <w:color w:val="000000" w:themeColor="text1"/>
        </w:rPr>
        <w:t>: Women, Cars, and Family Values.”</w:t>
      </w:r>
    </w:p>
    <w:p w14:paraId="0871A66A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Association, 2007</w:t>
      </w:r>
    </w:p>
    <w:p w14:paraId="0B09F04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“Material Girls:  Economics and Chick Lit.”</w:t>
      </w:r>
    </w:p>
    <w:p w14:paraId="1753770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Society for the Study of American Women Writers, 2006</w:t>
      </w:r>
    </w:p>
    <w:p w14:paraId="78096FCD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“Slow Reading Faulkner.”</w:t>
      </w:r>
    </w:p>
    <w:p w14:paraId="1D12F0C7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Association, 2006</w:t>
      </w:r>
    </w:p>
    <w:p w14:paraId="7AABCBF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“Automotive Citizenship:  Gender, Ethnicity, and American Identity.”</w:t>
      </w:r>
    </w:p>
    <w:p w14:paraId="2BBBF1F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Historical Association, 2005</w:t>
      </w:r>
    </w:p>
    <w:p w14:paraId="643E252F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“William Faulkner and Henry Ford:  The Science of Making (and Unmaking) Modern Men.”  Modern Language Association, 2004</w:t>
      </w:r>
    </w:p>
    <w:p w14:paraId="3F256C78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“Race, Men, and Race Cars.” </w:t>
      </w:r>
    </w:p>
    <w:p w14:paraId="19BEFCC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lastRenderedPageBreak/>
        <w:t>American Literature Association, 2003</w:t>
      </w:r>
    </w:p>
    <w:p w14:paraId="4EF344B0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“Visualizing Other Modernisms:  Hurston and Faulkner.</w:t>
      </w:r>
    </w:p>
    <w:p w14:paraId="659F063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Modern Language Association, 2001</w:t>
      </w:r>
    </w:p>
    <w:p w14:paraId="20BDD2CF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“What’s Place Got to Do </w:t>
      </w:r>
      <w:proofErr w:type="gramStart"/>
      <w:r w:rsidRPr="00C33126">
        <w:rPr>
          <w:rFonts w:ascii="Times New Roman" w:hAnsi="Times New Roman" w:cs="Times New Roman"/>
          <w:color w:val="000000" w:themeColor="text1"/>
        </w:rPr>
        <w:t>With</w:t>
      </w:r>
      <w:proofErr w:type="gramEnd"/>
      <w:r w:rsidRPr="00C33126">
        <w:rPr>
          <w:rFonts w:ascii="Times New Roman" w:hAnsi="Times New Roman" w:cs="Times New Roman"/>
          <w:color w:val="000000" w:themeColor="text1"/>
        </w:rPr>
        <w:t xml:space="preserve"> It?  Wharton and Faulkner at War.”</w:t>
      </w:r>
    </w:p>
    <w:p w14:paraId="2D4D017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Modern Language Association, 2001</w:t>
      </w:r>
    </w:p>
    <w:p w14:paraId="7E3E7A9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“Anxiously Popular:  Women and the Automobile Culture of the early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Century.”</w:t>
      </w:r>
    </w:p>
    <w:p w14:paraId="3DF1C17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Society for Automotive Historians, March, 2000</w:t>
      </w:r>
    </w:p>
    <w:p w14:paraId="7E976DC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“Cars and Criminality in Faulkner.”  </w:t>
      </w:r>
    </w:p>
    <w:p w14:paraId="125C82E8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Modern Language Association, December, 1999</w:t>
      </w:r>
    </w:p>
    <w:p w14:paraId="0216B68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“‘You Can’t Go to Town in a Bathtub’: Automotive Identity in American Culture.”</w:t>
      </w:r>
    </w:p>
    <w:p w14:paraId="3C6628D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Modern Language Association, December, 1998</w:t>
      </w:r>
    </w:p>
    <w:p w14:paraId="363AD13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“Driving into the Past: Women Writers and the Paradox of Automobility.”</w:t>
      </w:r>
    </w:p>
    <w:p w14:paraId="0978685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Society of Automotive Historians, September, 1998</w:t>
      </w:r>
    </w:p>
    <w:p w14:paraId="6B48CBF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“Women on Wheels:  Bobbie Ann Mason's </w:t>
      </w:r>
      <w:proofErr w:type="gramStart"/>
      <w:r w:rsidRPr="00C33126">
        <w:rPr>
          <w:rFonts w:ascii="Times New Roman" w:hAnsi="Times New Roman" w:cs="Times New Roman"/>
          <w:i/>
          <w:iCs/>
          <w:color w:val="000000" w:themeColor="text1"/>
        </w:rPr>
        <w:t>In</w:t>
      </w:r>
      <w:proofErr w:type="gramEnd"/>
      <w:r w:rsidRPr="00C33126">
        <w:rPr>
          <w:rFonts w:ascii="Times New Roman" w:hAnsi="Times New Roman" w:cs="Times New Roman"/>
          <w:i/>
          <w:iCs/>
          <w:color w:val="000000" w:themeColor="text1"/>
        </w:rPr>
        <w:t xml:space="preserve"> Country</w:t>
      </w:r>
      <w:r w:rsidRPr="00C33126">
        <w:rPr>
          <w:rFonts w:ascii="Times New Roman" w:hAnsi="Times New Roman" w:cs="Times New Roman"/>
          <w:color w:val="000000" w:themeColor="text1"/>
        </w:rPr>
        <w:t>.”</w:t>
      </w:r>
    </w:p>
    <w:p w14:paraId="62C6B40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Literature Association, 1997</w:t>
      </w:r>
    </w:p>
    <w:p w14:paraId="7BF63C6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“The Loss of Custom and Innocence in the Age of Automobility.”</w:t>
      </w:r>
    </w:p>
    <w:p w14:paraId="3078018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Modern Language Association, 1997</w:t>
      </w:r>
    </w:p>
    <w:p w14:paraId="06E058A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“But is it really Faulknerian?”</w:t>
      </w:r>
    </w:p>
    <w:p w14:paraId="67B62E73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New England Modern Language Association, 1997</w:t>
      </w:r>
    </w:p>
    <w:p w14:paraId="5320D090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“African American Women Writers Write the Visual.” </w:t>
      </w:r>
    </w:p>
    <w:p w14:paraId="2CEDF58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African American Traditions Research Seminar, Penn State, 1997</w:t>
      </w:r>
    </w:p>
    <w:p w14:paraId="3FF15EB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“Faulkner's Gendered Humor.”</w:t>
      </w:r>
    </w:p>
    <w:p w14:paraId="29CB5312" w14:textId="77777777" w:rsidR="00B11AD4" w:rsidRPr="00C33126" w:rsidRDefault="00B11AD4" w:rsidP="00B11AD4">
      <w:pPr>
        <w:tabs>
          <w:tab w:val="left" w:pos="-1440"/>
        </w:tabs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American Literature Association, 1995</w:t>
      </w:r>
    </w:p>
    <w:p w14:paraId="783EA30A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“`The porch couldn't talk for looking':  Voice and Vision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Their Eyes Were Watching God</w:t>
      </w:r>
      <w:r w:rsidRPr="00C33126">
        <w:rPr>
          <w:rFonts w:ascii="Times New Roman" w:hAnsi="Times New Roman" w:cs="Times New Roman"/>
          <w:color w:val="000000" w:themeColor="text1"/>
        </w:rPr>
        <w:t>.” American Literature Assoc. Symposium on Women Writers, 1993</w:t>
      </w:r>
    </w:p>
    <w:p w14:paraId="1601BE1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“Wharton's Menage a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Quartre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:  Mothers, Daughters, Lovers, and the Uncanny.”</w:t>
      </w:r>
    </w:p>
    <w:p w14:paraId="5BE6D4DE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Modern Language Association, 1991</w:t>
      </w:r>
    </w:p>
    <w:p w14:paraId="4181384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“Of Mothers, Robbery, and Language:  Faulkner and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The Sound and the Fury</w:t>
      </w:r>
      <w:r w:rsidRPr="00C33126">
        <w:rPr>
          <w:rFonts w:ascii="Times New Roman" w:hAnsi="Times New Roman" w:cs="Times New Roman"/>
          <w:color w:val="000000" w:themeColor="text1"/>
        </w:rPr>
        <w:t xml:space="preserve">.” </w:t>
      </w:r>
    </w:p>
    <w:p w14:paraId="15596173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Yoknapatawpha Conference, 1991</w:t>
      </w:r>
    </w:p>
    <w:p w14:paraId="20FC483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“Domestic Space in Contemporary Women's Fiction.”</w:t>
      </w:r>
    </w:p>
    <w:p w14:paraId="096ABB0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Literature Association, l990</w:t>
      </w:r>
    </w:p>
    <w:p w14:paraId="5E969220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“Orality and Literacy in Toni Morrison's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Song of Solomon</w:t>
      </w:r>
      <w:r w:rsidRPr="00C33126">
        <w:rPr>
          <w:rFonts w:ascii="Times New Roman" w:hAnsi="Times New Roman" w:cs="Times New Roman"/>
          <w:color w:val="000000" w:themeColor="text1"/>
        </w:rPr>
        <w:t xml:space="preserve">.” </w:t>
      </w:r>
    </w:p>
    <w:p w14:paraId="5170BC80" w14:textId="77777777" w:rsidR="00B11AD4" w:rsidRPr="00C33126" w:rsidRDefault="00B11AD4" w:rsidP="00B11AD4">
      <w:pPr>
        <w:ind w:left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Modern Language Association, 1989</w:t>
      </w:r>
    </w:p>
    <w:p w14:paraId="6CFC6366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297E2549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67692447" w14:textId="77777777" w:rsidR="00B11AD4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RECENT PANELS CHAIRED:</w:t>
      </w:r>
    </w:p>
    <w:p w14:paraId="119C8E9A" w14:textId="113A97B3" w:rsid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“Reading Faulkner in Phoenix”</w:t>
      </w:r>
    </w:p>
    <w:p w14:paraId="47B8E516" w14:textId="66BA6C12" w:rsid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Faulkner and Yoknapatawpha Conference, 2024</w:t>
      </w:r>
    </w:p>
    <w:p w14:paraId="5D22AF9B" w14:textId="1266ECF1" w:rsid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“Literary Legacies”</w:t>
      </w:r>
    </w:p>
    <w:p w14:paraId="109DF64D" w14:textId="3AF63548" w:rsidR="00C33126" w:rsidRPr="00C33126" w:rsidRDefault="00C33126" w:rsidP="00B11AD4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American Literature Association, 2024</w:t>
      </w:r>
    </w:p>
    <w:p w14:paraId="47A1B1ED" w14:textId="77777777" w:rsidR="00B11AD4" w:rsidRPr="00C33126" w:rsidRDefault="00B11AD4" w:rsidP="00B11AD4">
      <w:pPr>
        <w:widowControl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“Challenging Times for Teaching American Literature, I and II”</w:t>
      </w:r>
    </w:p>
    <w:p w14:paraId="2133ADC9" w14:textId="77777777" w:rsidR="00B11AD4" w:rsidRPr="00C33126" w:rsidRDefault="00B11AD4" w:rsidP="00B11AD4">
      <w:pPr>
        <w:widowControl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2023</w:t>
      </w:r>
    </w:p>
    <w:p w14:paraId="569EC5F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“Becoming a Department Chair”</w:t>
      </w:r>
    </w:p>
    <w:p w14:paraId="241CAB29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2019</w:t>
      </w:r>
    </w:p>
    <w:p w14:paraId="7ADEF9F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“Post-Modern Perspectives”</w:t>
      </w:r>
    </w:p>
    <w:p w14:paraId="572964A8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2015</w:t>
      </w:r>
    </w:p>
    <w:p w14:paraId="6A0763B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lastRenderedPageBreak/>
        <w:t>“Faulkner and the North”</w:t>
      </w:r>
    </w:p>
    <w:p w14:paraId="38891F6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2015</w:t>
      </w:r>
    </w:p>
    <w:p w14:paraId="47FF7AC0" w14:textId="77777777" w:rsidR="00C33126" w:rsidRDefault="00C33126" w:rsidP="00B11AD4">
      <w:pPr>
        <w:rPr>
          <w:rFonts w:ascii="Times New Roman" w:hAnsi="Times New Roman" w:cs="Times New Roman"/>
          <w:bCs/>
          <w:color w:val="000000" w:themeColor="text1"/>
        </w:rPr>
      </w:pPr>
    </w:p>
    <w:p w14:paraId="7F87580F" w14:textId="087D3FA6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“Teaching Faulkner”</w:t>
      </w:r>
    </w:p>
    <w:p w14:paraId="064A31E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2014</w:t>
      </w:r>
    </w:p>
    <w:p w14:paraId="67687D4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“William Faulkner and Eudora Welty”</w:t>
      </w:r>
    </w:p>
    <w:p w14:paraId="2E9BB06A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2014</w:t>
      </w:r>
    </w:p>
    <w:p w14:paraId="25CBAA40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“Faulkner and Women Writers”</w:t>
      </w:r>
    </w:p>
    <w:p w14:paraId="114F27A1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Modern Language Association, 2014</w:t>
      </w:r>
    </w:p>
    <w:p w14:paraId="24AFFED1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“Faulkner and Citizenship”</w:t>
      </w:r>
    </w:p>
    <w:p w14:paraId="0ECF5BAA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2013</w:t>
      </w:r>
    </w:p>
    <w:p w14:paraId="43FC4407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“Faulkner Incorporated:  Author and Industry”</w:t>
      </w:r>
    </w:p>
    <w:p w14:paraId="3FCA8E05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Modern Language Association, 2013</w:t>
      </w:r>
    </w:p>
    <w:p w14:paraId="58B7289C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</w:p>
    <w:p w14:paraId="14551E10" w14:textId="266BE5D3" w:rsidR="00B11AD4" w:rsidRPr="00C33126" w:rsidRDefault="00B11AD4" w:rsidP="00051F99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lastRenderedPageBreak/>
        <w:t>ADMINISTRATIVE DEVELOPMENT:</w:t>
      </w:r>
    </w:p>
    <w:p w14:paraId="206EF6D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Excellence in Mentoring Summit, Northwestern University, 2016</w:t>
      </w:r>
    </w:p>
    <w:p w14:paraId="5BFFBA2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Arizona State University/Georgetown University Academy for Innovative Higher Education Leadership, 2014-15 </w:t>
      </w:r>
    </w:p>
    <w:p w14:paraId="7C95E254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ACE Leadership Academy for Department Chairs, 2014</w:t>
      </w:r>
    </w:p>
    <w:p w14:paraId="1D18A12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</w:p>
    <w:p w14:paraId="54EA6F7D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MY PORTFOLIO AS VICE PROVOST:</w:t>
      </w:r>
    </w:p>
    <w:p w14:paraId="40C3FBF5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Promotion and Tenure</w:t>
      </w:r>
    </w:p>
    <w:p w14:paraId="39A5AEE9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Recruitment/Hiring</w:t>
      </w:r>
    </w:p>
    <w:p w14:paraId="2433F05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Fixed-term faculty contracts and promotions</w:t>
      </w:r>
    </w:p>
    <w:p w14:paraId="77992A2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Reviews</w:t>
      </w:r>
    </w:p>
    <w:p w14:paraId="49F3ECF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Bylaws</w:t>
      </w:r>
    </w:p>
    <w:p w14:paraId="2DD7B4A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Increasing faculty diversity </w:t>
      </w:r>
    </w:p>
    <w:p w14:paraId="473A1F1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Workshops on personnel processes</w:t>
      </w:r>
    </w:p>
    <w:p w14:paraId="1BC8A16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Faculty mentoring program</w:t>
      </w:r>
    </w:p>
    <w:p w14:paraId="7AE5E980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Leadership workshops for Chairs/Directors </w:t>
      </w:r>
    </w:p>
    <w:p w14:paraId="613BCCF5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Faculty Senate</w:t>
      </w:r>
    </w:p>
    <w:p w14:paraId="4E32BDC7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Disciplinary actions</w:t>
      </w:r>
    </w:p>
    <w:p w14:paraId="0BA74EEB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University representative to Scholars at Risk</w:t>
      </w:r>
    </w:p>
    <w:p w14:paraId="2C8B35C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Faculty-related legal issues</w:t>
      </w:r>
    </w:p>
    <w:p w14:paraId="739A29A4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Security and Safety</w:t>
      </w:r>
    </w:p>
    <w:p w14:paraId="7C3C746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ASU Trustee Faculty Success Committee</w:t>
      </w:r>
    </w:p>
    <w:p w14:paraId="364BA9E8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Ad hoc faculty-related initiatives </w:t>
      </w:r>
    </w:p>
    <w:p w14:paraId="0FC1EC3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</w:p>
    <w:p w14:paraId="1D8EF58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color w:val="000000" w:themeColor="text1"/>
        </w:rPr>
      </w:pPr>
    </w:p>
    <w:p w14:paraId="106D50AD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ACADEMIC SERVICE</w:t>
      </w:r>
      <w:r w:rsidRPr="00C33126">
        <w:rPr>
          <w:rFonts w:ascii="Times New Roman" w:hAnsi="Times New Roman" w:cs="Times New Roman"/>
          <w:color w:val="000000" w:themeColor="text1"/>
        </w:rPr>
        <w:t xml:space="preserve">:  </w:t>
      </w:r>
    </w:p>
    <w:p w14:paraId="4CBCA529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 xml:space="preserve">   ARIZONA STATE</w:t>
      </w:r>
    </w:p>
    <w:p w14:paraId="7C18E517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>University:</w:t>
      </w:r>
    </w:p>
    <w:p w14:paraId="6219A355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C33126">
        <w:rPr>
          <w:rFonts w:ascii="Times New Roman" w:hAnsi="Times New Roman" w:cs="Times New Roman"/>
          <w:bCs/>
          <w:color w:val="000000" w:themeColor="text1"/>
        </w:rPr>
        <w:t>Search Committee, Dean of Natural Sciences, 2018</w:t>
      </w:r>
    </w:p>
    <w:p w14:paraId="0C9BD70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Search Committee, Dean of College of Nursing and Health Innovation, 2017-18</w:t>
      </w:r>
    </w:p>
    <w:p w14:paraId="51944D7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Chair, Search Committee, Dean of Social Sciences, 2014-15</w:t>
      </w:r>
    </w:p>
    <w:p w14:paraId="416D34C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Chair, University Hearing Board, 2013-14</w:t>
      </w:r>
    </w:p>
    <w:p w14:paraId="158ED95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Search Committee, Dean of Humanities, 2012-13</w:t>
      </w:r>
    </w:p>
    <w:p w14:paraId="24349BA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Search Committee, Dean of the Graduate College, 2013</w:t>
      </w:r>
    </w:p>
    <w:p w14:paraId="1144F0C0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Faculty Women’s Association Executive Board, 2012-16</w:t>
      </w:r>
    </w:p>
    <w:p w14:paraId="1CD4B25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University Graduate Council, 2011-13</w:t>
      </w:r>
    </w:p>
    <w:p w14:paraId="26CB97F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University Promotion and Tenure Committee, 2008-11</w:t>
      </w:r>
    </w:p>
    <w:p w14:paraId="6B91B41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P&amp;T Workshops, 2009-13</w:t>
      </w:r>
    </w:p>
    <w:p w14:paraId="4FB61278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Workshops on Preparing Future Faculty, 2009-13</w:t>
      </w:r>
    </w:p>
    <w:p w14:paraId="16EF7012" w14:textId="77777777" w:rsidR="00B11AD4" w:rsidRPr="00C33126" w:rsidRDefault="00B11AD4" w:rsidP="00B11AD4">
      <w:pPr>
        <w:ind w:left="1440"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English Department:</w:t>
      </w:r>
    </w:p>
    <w:p w14:paraId="7AAB1A48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Chair, Graduate Placement Committee, 2011-13 </w:t>
      </w:r>
    </w:p>
    <w:p w14:paraId="111C41C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Chair, Search Committee in African American Literature, 2010-2011</w:t>
      </w:r>
    </w:p>
    <w:p w14:paraId="04135DDC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P&amp;T workshop, 2010</w:t>
      </w:r>
    </w:p>
    <w:p w14:paraId="7604851B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Chair, American Literature Committee, 2008-11</w:t>
      </w:r>
    </w:p>
    <w:p w14:paraId="267341E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PhD Admissions Committee, 2008-09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2EB37CA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Ad-Hoc Committee on Assessment, 2008-2011</w:t>
      </w:r>
    </w:p>
    <w:p w14:paraId="36C1EEAE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b/>
          <w:bCs/>
          <w:color w:val="000000" w:themeColor="text1"/>
        </w:rPr>
      </w:pPr>
    </w:p>
    <w:p w14:paraId="48EE652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 xml:space="preserve">  PENN STATE</w:t>
      </w:r>
    </w:p>
    <w:p w14:paraId="7CAB37C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>English Department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4F878005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Founding Member, American Women Writers Workshop</w:t>
      </w:r>
    </w:p>
    <w:p w14:paraId="1C47189C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Chair, Search Committee for Latino/a Literature</w:t>
      </w:r>
    </w:p>
    <w:p w14:paraId="6E87D583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Personnel (Promotion &amp; Tenure) Committee</w:t>
      </w:r>
    </w:p>
    <w:p w14:paraId="6C16EF4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Committee to Revise the Governance Document</w:t>
      </w:r>
    </w:p>
    <w:p w14:paraId="46E7991E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Graduate Studies Committee </w:t>
      </w:r>
    </w:p>
    <w:p w14:paraId="3DE9F1A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Placement Committee </w:t>
      </w:r>
    </w:p>
    <w:p w14:paraId="52E7B69B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Undergraduate Studies Committee  </w:t>
      </w:r>
    </w:p>
    <w:p w14:paraId="1E554196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African American Studies Committee </w:t>
      </w:r>
    </w:p>
    <w:p w14:paraId="47C1D2D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 xml:space="preserve">  Co-Chair, Search Committee:  Julia Gregg Brill Professorship in Women's </w:t>
      </w:r>
      <w:r w:rsidRPr="00C33126">
        <w:rPr>
          <w:rFonts w:ascii="Times New Roman" w:hAnsi="Times New Roman" w:cs="Times New Roman"/>
          <w:color w:val="000000" w:themeColor="text1"/>
        </w:rPr>
        <w:tab/>
        <w:t xml:space="preserve">Studies&amp; English  </w:t>
      </w:r>
    </w:p>
    <w:p w14:paraId="71C2302F" w14:textId="77777777" w:rsidR="00B11AD4" w:rsidRPr="00C33126" w:rsidRDefault="00B11AD4" w:rsidP="00B11AD4">
      <w:pPr>
        <w:ind w:left="144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Search Committees:  African American Literature, Latino Studies, 19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   American Literature</w:t>
      </w:r>
    </w:p>
    <w:p w14:paraId="41BF701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Co-Director, Penn State Summer Theory Conference  </w:t>
      </w:r>
    </w:p>
    <w:p w14:paraId="683CD7BB" w14:textId="77777777" w:rsidR="00B11AD4" w:rsidRPr="00C33126" w:rsidRDefault="00B11AD4" w:rsidP="00B11AD4">
      <w:pPr>
        <w:ind w:firstLine="144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Women's Studies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012D20EA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Awards Committee (co-chair)</w:t>
      </w:r>
    </w:p>
    <w:p w14:paraId="3B546DC6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Graduate Studies Committee (chair)  </w:t>
      </w:r>
    </w:p>
    <w:p w14:paraId="31042AA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Speakers &amp; Events Committee  </w:t>
      </w:r>
    </w:p>
    <w:p w14:paraId="07E65425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Personnel Committee </w:t>
      </w:r>
    </w:p>
    <w:p w14:paraId="2A36B761" w14:textId="77777777" w:rsidR="00B11AD4" w:rsidRPr="00C33126" w:rsidRDefault="00B11AD4" w:rsidP="00B11AD4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College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1025D6F6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Planning and Advisory Committee </w:t>
      </w:r>
    </w:p>
    <w:p w14:paraId="16B4633A" w14:textId="77777777" w:rsidR="00B11AD4" w:rsidRPr="00C33126" w:rsidRDefault="00B11AD4" w:rsidP="00B11AD4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University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214F62F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Commission for Women</w:t>
      </w:r>
    </w:p>
    <w:p w14:paraId="7D946EB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Designated contact person for sexual harassment cases</w:t>
      </w:r>
    </w:p>
    <w:p w14:paraId="4268BCF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Steering Committee for implementation of diversity requirement </w:t>
      </w:r>
    </w:p>
    <w:p w14:paraId="47266969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7A6A987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EASTERN ILLINOIS UNIVERSITY</w:t>
      </w:r>
    </w:p>
    <w:p w14:paraId="3FC2655A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ab/>
        <w:t>English Department:</w:t>
      </w:r>
    </w:p>
    <w:p w14:paraId="1FB7083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Personnel Committee</w:t>
      </w:r>
    </w:p>
    <w:p w14:paraId="4BC2C34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Graduate Committee</w:t>
      </w:r>
    </w:p>
    <w:p w14:paraId="09CA557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color w:val="000000" w:themeColor="text1"/>
        </w:rPr>
        <w:tab/>
      </w:r>
      <w:r w:rsidRPr="00C33126">
        <w:rPr>
          <w:rFonts w:ascii="Times New Roman" w:hAnsi="Times New Roman" w:cs="Times New Roman"/>
          <w:b/>
          <w:bCs/>
          <w:color w:val="000000" w:themeColor="text1"/>
        </w:rPr>
        <w:t>Women’s Studies:</w:t>
      </w:r>
    </w:p>
    <w:p w14:paraId="323D3B1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Academic Affairs (Chair)</w:t>
      </w:r>
    </w:p>
    <w:p w14:paraId="721126DD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70CE4FF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4B9D61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 xml:space="preserve">PROFESSIONAL LEADERSHIP: </w:t>
      </w:r>
    </w:p>
    <w:p w14:paraId="485706D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President, Society for the Study of American Women Writers, 2010-2013</w:t>
      </w:r>
    </w:p>
    <w:p w14:paraId="4DAD97A8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Co-organized and chaired the International SSAWW Conference, Denver, 2012.</w:t>
      </w:r>
    </w:p>
    <w:p w14:paraId="179FDB0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President, The Faulkner Society, 2012-2015</w:t>
      </w:r>
    </w:p>
    <w:p w14:paraId="6AA3657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Chair, Committee to award the Foerster Prize for the best article in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American Literature</w:t>
      </w:r>
      <w:r w:rsidRPr="00C33126">
        <w:rPr>
          <w:rFonts w:ascii="Times New Roman" w:hAnsi="Times New Roman" w:cs="Times New Roman"/>
          <w:color w:val="000000" w:themeColor="text1"/>
        </w:rPr>
        <w:t xml:space="preserve"> for 1997.  American Literature Section, Modern Language Association</w:t>
      </w:r>
    </w:p>
    <w:p w14:paraId="1977E3EA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76F5A81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75EFE02D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lastRenderedPageBreak/>
        <w:t>PROFESSIONAL SERVICE:</w:t>
      </w:r>
    </w:p>
    <w:p w14:paraId="0E780BF9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Executive Board, American Literature Association, 2019-present</w:t>
      </w:r>
    </w:p>
    <w:p w14:paraId="2E6FF90B" w14:textId="77777777" w:rsidR="00E96DC5" w:rsidRPr="00C33126" w:rsidRDefault="00E96DC5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Panelist, NEH Awards for Faculty, 2022</w:t>
      </w:r>
    </w:p>
    <w:p w14:paraId="18B1ED9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Delegate, Twentieth-Century American Literature, MLA, 2014-17</w:t>
      </w:r>
    </w:p>
    <w:p w14:paraId="7CF3B3F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Panelist, NEH American Literature Grants, 2011 and 2016</w:t>
      </w:r>
    </w:p>
    <w:p w14:paraId="2C4BA781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Editorial Board,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Tulsa Studies in Women’s Literature</w:t>
      </w:r>
      <w:r w:rsidRPr="00C33126">
        <w:rPr>
          <w:rFonts w:ascii="Times New Roman" w:hAnsi="Times New Roman" w:cs="Times New Roman"/>
          <w:color w:val="000000" w:themeColor="text1"/>
        </w:rPr>
        <w:t>, 2011-2013</w:t>
      </w:r>
    </w:p>
    <w:p w14:paraId="6D65D01C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Advisory Board, Society for the Study of American Women Writers, 2007-2009</w:t>
      </w:r>
    </w:p>
    <w:p w14:paraId="75EDB09D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Delegate, The Committee on the Status of Women in the Profession, MLA, 2005-8.</w:t>
      </w:r>
    </w:p>
    <w:p w14:paraId="3A9D6D33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Set up and chaired Plenary Session, “Positioning Women in the Academy.” </w:t>
      </w:r>
    </w:p>
    <w:p w14:paraId="4473023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Society for the Study of American Women Writers, 2003.</w:t>
      </w:r>
    </w:p>
    <w:p w14:paraId="0B29A74B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Review articles for: 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PMLA, Tulsa Studies in Women’s Literature</w:t>
      </w:r>
      <w:r w:rsidRPr="00C33126">
        <w:rPr>
          <w:rFonts w:ascii="Times New Roman" w:hAnsi="Times New Roman" w:cs="Times New Roman"/>
          <w:color w:val="000000" w:themeColor="text1"/>
        </w:rPr>
        <w:t xml:space="preserve">,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Journal of Women’s History, Mississippi Quarterly, Studies in Travel Writing, Resources in American Literary Study, Comparative Literature Studies, MELUS, Modern Fiction Studies, Journal X, Novel</w:t>
      </w:r>
      <w:r w:rsidRPr="00C33126">
        <w:rPr>
          <w:rFonts w:ascii="Times New Roman" w:hAnsi="Times New Roman" w:cs="Times New Roman"/>
          <w:color w:val="000000" w:themeColor="text1"/>
        </w:rPr>
        <w:t xml:space="preserve">,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Contemporary Literature</w:t>
      </w:r>
      <w:r w:rsidRPr="00C33126">
        <w:rPr>
          <w:rFonts w:ascii="Times New Roman" w:hAnsi="Times New Roman" w:cs="Times New Roman"/>
          <w:color w:val="000000" w:themeColor="text1"/>
        </w:rPr>
        <w:t xml:space="preserve">,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Genre</w:t>
      </w:r>
      <w:r w:rsidRPr="00C33126">
        <w:rPr>
          <w:rFonts w:ascii="Times New Roman" w:hAnsi="Times New Roman" w:cs="Times New Roman"/>
          <w:color w:val="000000" w:themeColor="text1"/>
        </w:rPr>
        <w:t xml:space="preserve">, </w:t>
      </w:r>
      <w:r w:rsidRPr="00C33126">
        <w:rPr>
          <w:rFonts w:ascii="Times New Roman" w:hAnsi="Times New Roman" w:cs="Times New Roman"/>
          <w:i/>
          <w:iCs/>
          <w:color w:val="000000" w:themeColor="text1"/>
        </w:rPr>
        <w:t>LIT: Literature Interpretation Theory</w:t>
      </w:r>
      <w:r w:rsidRPr="00C33126">
        <w:rPr>
          <w:rFonts w:ascii="Times New Roman" w:hAnsi="Times New Roman" w:cs="Times New Roman"/>
          <w:color w:val="000000" w:themeColor="text1"/>
        </w:rPr>
        <w:t>.</w:t>
      </w:r>
    </w:p>
    <w:p w14:paraId="5803A68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Review manuscripts for:  St. Martin's Press, McGraw-Hill, U of Georgia Press, U of Virginia Press, U of Alabama Press, U of Pennsylvania Press.</w:t>
      </w:r>
    </w:p>
    <w:p w14:paraId="1F17C742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Tenure reviews:  Northwestern U, College of Staten Island, Ohio State U-Mansfield, U of Tulsa, U of North Carolina-Greensboro, U of Alabama, Georgia State U, U Richmond</w:t>
      </w:r>
    </w:p>
    <w:p w14:paraId="6E43F661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External member, PhD committees:  U of Ghent, U of British Columbia</w:t>
      </w:r>
    </w:p>
    <w:p w14:paraId="404FEB69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50704DE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9529DCE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RECENT ADMINISTRATIVE TALKS AND WORKSHOPS</w:t>
      </w:r>
    </w:p>
    <w:p w14:paraId="417CA38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“Being Innovative at Arizona State.”</w:t>
      </w:r>
    </w:p>
    <w:p w14:paraId="659B4F8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Promotion &amp; Tenure, Innovation &amp; Entrepreneurship, 2022</w:t>
      </w:r>
    </w:p>
    <w:p w14:paraId="12460EAA" w14:textId="77777777" w:rsidR="00B11AD4" w:rsidRPr="00C33126" w:rsidRDefault="00B11AD4" w:rsidP="00B11AD4">
      <w:pPr>
        <w:rPr>
          <w:color w:val="000000" w:themeColor="text1"/>
        </w:rPr>
      </w:pPr>
      <w:r w:rsidRPr="00C33126">
        <w:rPr>
          <w:color w:val="000000" w:themeColor="text1"/>
        </w:rPr>
        <w:t>“Pitching the Edited Collection.”</w:t>
      </w:r>
    </w:p>
    <w:p w14:paraId="24AD3A78" w14:textId="77777777" w:rsidR="00B11AD4" w:rsidRPr="00C33126" w:rsidRDefault="00B11AD4" w:rsidP="00B11AD4">
      <w:pPr>
        <w:rPr>
          <w:color w:val="000000" w:themeColor="text1"/>
        </w:rPr>
      </w:pPr>
      <w:r w:rsidRPr="00C33126">
        <w:rPr>
          <w:color w:val="000000" w:themeColor="text1"/>
        </w:rPr>
        <w:tab/>
        <w:t>Society for the Study of American Women Writers, 2018</w:t>
      </w:r>
    </w:p>
    <w:p w14:paraId="24A8D59A" w14:textId="77777777" w:rsidR="00B11AD4" w:rsidRPr="00C33126" w:rsidRDefault="00B11AD4" w:rsidP="00B11AD4">
      <w:pPr>
        <w:rPr>
          <w:color w:val="000000" w:themeColor="text1"/>
        </w:rPr>
      </w:pPr>
      <w:r w:rsidRPr="00C33126">
        <w:rPr>
          <w:color w:val="000000" w:themeColor="text1"/>
        </w:rPr>
        <w:t>“Parlaying Humanities Skills into Academic Leadership and/or non-Academic Careers”</w:t>
      </w:r>
    </w:p>
    <w:p w14:paraId="7C173DC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color w:val="000000" w:themeColor="text1"/>
        </w:rPr>
        <w:tab/>
        <w:t>American Literature Association, 2018</w:t>
      </w:r>
    </w:p>
    <w:p w14:paraId="22A9C40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“Administrator and Scholar:  Capitalizing on a Hybrid Academic Identity.”</w:t>
      </w:r>
    </w:p>
    <w:p w14:paraId="65D2E895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Society for the Study of American Women Writers, 2015.</w:t>
      </w:r>
    </w:p>
    <w:p w14:paraId="67318F5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“The Promotion and Tenure Process”</w:t>
      </w:r>
    </w:p>
    <w:p w14:paraId="7355F0E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2015</w:t>
      </w:r>
    </w:p>
    <w:p w14:paraId="43087D87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“Today’s Academic Job Market:  Strategies and Considerations”</w:t>
      </w:r>
    </w:p>
    <w:p w14:paraId="37C47E2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American Literature Association, 2015</w:t>
      </w:r>
    </w:p>
    <w:p w14:paraId="0829984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“Mentoring and Managing Staff.”</w:t>
      </w:r>
    </w:p>
    <w:p w14:paraId="3EC2E4E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College of Liberal Arts &amp; Sciences, Arizona State, 2015.</w:t>
      </w:r>
    </w:p>
    <w:p w14:paraId="55D381D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  <w:u w:val="single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“Preparing the CV and Personal Statement.”</w:t>
      </w:r>
    </w:p>
    <w:p w14:paraId="2E285FA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College of Liberal Arts &amp; Sciences, Arizona State, 2014 and 2015</w:t>
      </w:r>
    </w:p>
    <w:p w14:paraId="5DEB82DB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“Aligning Goals:  Communicating Up and Down.”</w:t>
      </w:r>
    </w:p>
    <w:p w14:paraId="2F07F3E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College of Liberal Arts &amp; Sciences, Arizona State, 2014.</w:t>
      </w:r>
    </w:p>
    <w:p w14:paraId="5F25F2A3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“Decision-Making”</w:t>
      </w:r>
    </w:p>
    <w:p w14:paraId="4DDA36BF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College of Liberal Arts &amp; Sciences, Arizona State, 2014</w:t>
      </w:r>
    </w:p>
    <w:p w14:paraId="47732DEE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 “Faculty Issues.” </w:t>
      </w:r>
    </w:p>
    <w:p w14:paraId="28B5D68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PAC 12 + 3 Arts &amp; Sciences Deans Conference, 2014</w:t>
      </w:r>
    </w:p>
    <w:p w14:paraId="62F4F048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“Making the Leap:  Promotion to Full Professor.”</w:t>
      </w:r>
    </w:p>
    <w:p w14:paraId="69B2ED2B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College of Liberal Arts &amp; Sciences, Arizona State, 2014.</w:t>
      </w:r>
    </w:p>
    <w:p w14:paraId="104183D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lastRenderedPageBreak/>
        <w:t xml:space="preserve"> “Building a Case for Tenure and Promotion.”</w:t>
      </w:r>
    </w:p>
    <w:p w14:paraId="3C6C3E5A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College of Liberal Arts &amp; Sciences, 2014</w:t>
      </w:r>
    </w:p>
    <w:p w14:paraId="1FA0DBB6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“Administrative Leadership.”</w:t>
      </w:r>
    </w:p>
    <w:p w14:paraId="7919A6D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Faculty Women’s Association, Arizona State, 2013</w:t>
      </w:r>
    </w:p>
    <w:p w14:paraId="68234CA4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“The Probationary Review.”</w:t>
      </w:r>
    </w:p>
    <w:p w14:paraId="2D40200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Faculty Women’s Association, Arizona State, 2013</w:t>
      </w:r>
    </w:p>
    <w:p w14:paraId="101A387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“The Job Search.”</w:t>
      </w:r>
    </w:p>
    <w:p w14:paraId="58F5DBDD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ab/>
        <w:t>Preparing Future Faculty, Arizona State, 2013</w:t>
      </w:r>
    </w:p>
    <w:p w14:paraId="6B009FEC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“Applying for Grants and Fellowships.”</w:t>
      </w:r>
      <w:r w:rsidRPr="00C33126">
        <w:rPr>
          <w:rFonts w:ascii="Times New Roman" w:hAnsi="Times New Roman" w:cs="Times New Roman"/>
          <w:bCs/>
          <w:color w:val="000000" w:themeColor="text1"/>
        </w:rPr>
        <w:br/>
      </w:r>
      <w:r w:rsidRPr="00C33126">
        <w:rPr>
          <w:rFonts w:ascii="Times New Roman" w:hAnsi="Times New Roman" w:cs="Times New Roman"/>
          <w:bCs/>
          <w:color w:val="000000" w:themeColor="text1"/>
        </w:rPr>
        <w:tab/>
        <w:t>Graduate Students of English Organization, Arizona State, 2013</w:t>
      </w:r>
    </w:p>
    <w:p w14:paraId="12041D7E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“Promotion to Full Professor:  Roundtable.”</w:t>
      </w:r>
    </w:p>
    <w:p w14:paraId="42EC2EE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Rocky Mountain MLA, 2011</w:t>
      </w:r>
    </w:p>
    <w:p w14:paraId="79CF7235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Numerous additional university workshops on tenure, promotion, and hiring</w:t>
      </w:r>
    </w:p>
    <w:p w14:paraId="265D60DA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ab/>
        <w:t>Arizona State University, 2015-17</w:t>
      </w:r>
    </w:p>
    <w:p w14:paraId="67595FF0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6AC264BC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3E9F6560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400EEFE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COMMUNITY OUTREACH:</w:t>
      </w:r>
    </w:p>
    <w:p w14:paraId="32DD34F4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Consultant and participant, film on William Faulkner for American Masters / PBS, 2014</w:t>
      </w:r>
    </w:p>
    <w:p w14:paraId="6B4554B2" w14:textId="77777777" w:rsidR="00B11AD4" w:rsidRPr="00C33126" w:rsidRDefault="00B11AD4" w:rsidP="00B11AD4">
      <w:pPr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>“</w:t>
      </w:r>
      <w:r w:rsidRPr="00C33126">
        <w:rPr>
          <w:rFonts w:ascii="Times New Roman" w:hAnsi="Times New Roman" w:cs="Times New Roman"/>
          <w:bCs/>
          <w:i/>
          <w:color w:val="000000" w:themeColor="text1"/>
        </w:rPr>
        <w:t>The Great Gatsby</w:t>
      </w:r>
      <w:r w:rsidRPr="00C33126">
        <w:rPr>
          <w:rFonts w:ascii="Times New Roman" w:hAnsi="Times New Roman" w:cs="Times New Roman"/>
          <w:bCs/>
          <w:color w:val="000000" w:themeColor="text1"/>
        </w:rPr>
        <w:t xml:space="preserve"> in Literature and Cinema.”  </w:t>
      </w:r>
    </w:p>
    <w:p w14:paraId="5DCF2B9F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bCs/>
          <w:color w:val="000000" w:themeColor="text1"/>
        </w:rPr>
      </w:pPr>
      <w:r w:rsidRPr="00C33126">
        <w:rPr>
          <w:rFonts w:ascii="Times New Roman" w:hAnsi="Times New Roman" w:cs="Times New Roman"/>
          <w:bCs/>
          <w:color w:val="000000" w:themeColor="text1"/>
        </w:rPr>
        <w:t xml:space="preserve">Discussion sponsored by </w:t>
      </w:r>
      <w:r w:rsidRPr="00C33126">
        <w:rPr>
          <w:rFonts w:ascii="Times New Roman" w:hAnsi="Times New Roman" w:cs="Times New Roman"/>
          <w:bCs/>
          <w:i/>
          <w:color w:val="000000" w:themeColor="text1"/>
        </w:rPr>
        <w:t>The Arizona Republic</w:t>
      </w:r>
      <w:r w:rsidRPr="00C33126">
        <w:rPr>
          <w:rFonts w:ascii="Times New Roman" w:hAnsi="Times New Roman" w:cs="Times New Roman"/>
          <w:bCs/>
          <w:color w:val="000000" w:themeColor="text1"/>
        </w:rPr>
        <w:t>, 2013.</w:t>
      </w:r>
    </w:p>
    <w:p w14:paraId="6FC94F72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Arizona Academic Decathlon: Steinbeck and the Great Depression, 2010</w:t>
      </w:r>
    </w:p>
    <w:p w14:paraId="18F9BCB5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C91BA2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135F251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2D9DC673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18D2E606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TEACHING EXPERIENCE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6DCF2927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Graduate Courses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3F6AA71E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</w:t>
      </w:r>
    </w:p>
    <w:p w14:paraId="7999FD9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Faulkner, Ellison, Morrison</w:t>
      </w:r>
    </w:p>
    <w:p w14:paraId="23A285F0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Faulkner, O’Connor, Morrison</w:t>
      </w:r>
    </w:p>
    <w:p w14:paraId="2CF91A3C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Morrison</w:t>
      </w:r>
    </w:p>
    <w:p w14:paraId="6B7045AA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his Literary Descendants</w:t>
      </w:r>
    </w:p>
    <w:p w14:paraId="4D2D6ABE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the Modern Novel</w:t>
      </w:r>
    </w:p>
    <w:p w14:paraId="6264C8B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Survey: 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Literature</w:t>
      </w:r>
    </w:p>
    <w:p w14:paraId="4F7548E8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Modernism and the Modern American Novel</w:t>
      </w:r>
    </w:p>
    <w:p w14:paraId="617AD51B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Economics and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Women’s Fiction</w:t>
      </w:r>
    </w:p>
    <w:p w14:paraId="404E4B1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Gender and Mobility in 20th Century American Fiction</w:t>
      </w:r>
    </w:p>
    <w:p w14:paraId="16A2B859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20th Century American Women's Fiction</w:t>
      </w:r>
    </w:p>
    <w:p w14:paraId="7B86FAC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Feminist Theory</w:t>
      </w:r>
    </w:p>
    <w:p w14:paraId="044EC8CF" w14:textId="77777777" w:rsidR="00B11AD4" w:rsidRPr="00C33126" w:rsidRDefault="00B11AD4" w:rsidP="00B11AD4">
      <w:pPr>
        <w:tabs>
          <w:tab w:val="left" w:pos="-1440"/>
        </w:tabs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19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Fiction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5D7A6911" w14:textId="77777777" w:rsidR="00B11AD4" w:rsidRPr="00C33126" w:rsidRDefault="00B11AD4" w:rsidP="00B11AD4">
      <w:pPr>
        <w:tabs>
          <w:tab w:val="left" w:pos="-1440"/>
        </w:tabs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Reading Literary Criticism</w:t>
      </w:r>
    </w:p>
    <w:p w14:paraId="3C1D9009" w14:textId="77777777" w:rsidR="00B11AD4" w:rsidRPr="00C33126" w:rsidRDefault="00B11AD4" w:rsidP="00B11AD4">
      <w:pPr>
        <w:tabs>
          <w:tab w:val="left" w:pos="-1440"/>
        </w:tabs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Teaching Literature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552B8176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01125DB1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38A11044" w14:textId="77777777" w:rsidR="00B11AD4" w:rsidRPr="00C33126" w:rsidRDefault="00B11AD4" w:rsidP="00B11AD4">
      <w:pPr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lastRenderedPageBreak/>
        <w:t>Undergraduate Courses</w:t>
      </w:r>
      <w:r w:rsidRPr="00C33126">
        <w:rPr>
          <w:rFonts w:ascii="Times New Roman" w:hAnsi="Times New Roman" w:cs="Times New Roman"/>
          <w:color w:val="000000" w:themeColor="text1"/>
        </w:rPr>
        <w:t>:</w:t>
      </w:r>
    </w:p>
    <w:p w14:paraId="15F9C6B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Crowd Pleasers:  20</w:t>
      </w:r>
      <w:r w:rsidRPr="00C3312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</w:rPr>
        <w:t xml:space="preserve"> Century American Fiction</w:t>
      </w:r>
    </w:p>
    <w:p w14:paraId="2A4825E8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Literature 1865-present</w:t>
      </w:r>
    </w:p>
    <w:p w14:paraId="2CE2F233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Novel 1900-45</w:t>
      </w:r>
    </w:p>
    <w:p w14:paraId="19725BDB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Faulkner and Dickens</w:t>
      </w:r>
    </w:p>
    <w:p w14:paraId="533AA56B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Cather, Faulkner, Morrison</w:t>
      </w:r>
    </w:p>
    <w:p w14:paraId="0BE8D0F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Major American Novels</w:t>
      </w:r>
    </w:p>
    <w:p w14:paraId="7DA4639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Contemporary American Fiction</w:t>
      </w:r>
    </w:p>
    <w:p w14:paraId="268CD6D2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Women's Literature</w:t>
      </w:r>
    </w:p>
    <w:p w14:paraId="0419F6A8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Toni Morrison</w:t>
      </w:r>
    </w:p>
    <w:p w14:paraId="73183FA1" w14:textId="77777777" w:rsidR="00B11AD4" w:rsidRPr="00C33126" w:rsidRDefault="00B11AD4" w:rsidP="00B11AD4">
      <w:pPr>
        <w:tabs>
          <w:tab w:val="left" w:pos="-1440"/>
        </w:tabs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Contemporary American Women's Fiction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p w14:paraId="044DF0F6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Short Story</w:t>
      </w:r>
    </w:p>
    <w:p w14:paraId="3D21CF6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African American Literature</w:t>
      </w:r>
    </w:p>
    <w:p w14:paraId="551D970D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War and Gender in 20th Century American Fiction</w:t>
      </w:r>
    </w:p>
    <w:p w14:paraId="6B38AD41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American Road Trips</w:t>
      </w:r>
    </w:p>
    <w:p w14:paraId="785B872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Gender, Automobility, and American Culture</w:t>
      </w:r>
    </w:p>
    <w:p w14:paraId="6A5CDCA0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Composition</w:t>
      </w:r>
    </w:p>
    <w:p w14:paraId="0788D0E7" w14:textId="77777777" w:rsidR="00B11AD4" w:rsidRPr="00C33126" w:rsidRDefault="00B11AD4" w:rsidP="00B11AD4">
      <w:pPr>
        <w:ind w:firstLine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Introduction to Literature</w:t>
      </w:r>
    </w:p>
    <w:p w14:paraId="26C2DB2D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1C5F1C1A" w14:textId="77777777" w:rsidR="00B11AD4" w:rsidRPr="00C33126" w:rsidRDefault="00B11AD4" w:rsidP="00B11AD4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</w:p>
    <w:p w14:paraId="07C5C141" w14:textId="77777777" w:rsidR="00B11AD4" w:rsidRPr="00C33126" w:rsidRDefault="00B11AD4" w:rsidP="00B11AD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t>Dissertations Supervised</w:t>
      </w:r>
      <w:r w:rsidRPr="00C33126">
        <w:rPr>
          <w:rFonts w:ascii="Times New Roman" w:hAnsi="Times New Roman" w:cs="Times New Roman"/>
          <w:color w:val="000000" w:themeColor="text1"/>
        </w:rPr>
        <w:t xml:space="preserve">:  </w:t>
      </w:r>
    </w:p>
    <w:p w14:paraId="489389BE" w14:textId="77777777" w:rsidR="00B11AD4" w:rsidRPr="00C33126" w:rsidRDefault="00B11AD4" w:rsidP="00B11AD4">
      <w:pPr>
        <w:pStyle w:val="Body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ARIZONA STATE:</w:t>
      </w:r>
    </w:p>
    <w:p w14:paraId="5F182187" w14:textId="77777777" w:rsidR="00B11AD4" w:rsidRPr="00C33126" w:rsidRDefault="00B11AD4" w:rsidP="00B11AD4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Johanna Wagner (co-director): “From Indeterminacy to Acknowledgment: Topoi of Lesbianism in Transatlantic Fictions by Women, 1925 to 1936,” 2012.  Associate Professor,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Østfold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 xml:space="preserve"> University College, Norway.</w:t>
      </w:r>
    </w:p>
    <w:p w14:paraId="3BCB1A4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 Dale Pattison (co-director): “Narrative Exploits:  Space and Trauma in Contemporary American Fiction,” 2013. Assistant Professor of English, Texas A&amp;M, Corpus Christi.</w:t>
      </w:r>
    </w:p>
    <w:p w14:paraId="79BBCE49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 Jason Bryant: “Queering Home:  Domestic Space and Sexuality in Postmodern American Literature,” 2013.  Instructional Designer, University </w:t>
      </w:r>
      <w:r w:rsidR="00097025" w:rsidRPr="00C33126">
        <w:rPr>
          <w:rFonts w:ascii="Times New Roman" w:hAnsi="Times New Roman" w:cs="Times New Roman"/>
          <w:color w:val="000000" w:themeColor="text1"/>
        </w:rPr>
        <w:t>of Oregon.</w:t>
      </w:r>
      <w:r w:rsidRPr="00C33126">
        <w:rPr>
          <w:rFonts w:ascii="Times New Roman" w:hAnsi="Times New Roman" w:cs="Times New Roman"/>
          <w:color w:val="000000" w:themeColor="text1"/>
        </w:rPr>
        <w:t xml:space="preserve"> </w:t>
      </w:r>
    </w:p>
    <w:p w14:paraId="34E5C513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Cambria Stamper, “Women Rewriting Scripts of War:  Contemporary U.S. Novels, Memoir, and Media from 1991-2013,” 2015.  Associate Professor, Humanities, Lone Star College—CyFair.</w:t>
      </w:r>
    </w:p>
    <w:p w14:paraId="6DC63BCC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iCs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Kerri Slatus, “</w:t>
      </w:r>
      <w:r w:rsidRPr="00C33126">
        <w:rPr>
          <w:rFonts w:ascii="Times New Roman" w:hAnsi="Times New Roman" w:cs="Times New Roman"/>
          <w:iCs/>
          <w:color w:val="000000" w:themeColor="text1"/>
        </w:rPr>
        <w:t xml:space="preserve">The Female Patient: American Women Writers Narrating Medicine and </w:t>
      </w:r>
      <w:proofErr w:type="spellStart"/>
      <w:r w:rsidRPr="00C33126">
        <w:rPr>
          <w:rFonts w:ascii="Times New Roman" w:hAnsi="Times New Roman" w:cs="Times New Roman"/>
          <w:iCs/>
          <w:color w:val="000000" w:themeColor="text1"/>
        </w:rPr>
        <w:t>Psyhology</w:t>
      </w:r>
      <w:proofErr w:type="spellEnd"/>
      <w:r w:rsidRPr="00C33126">
        <w:rPr>
          <w:rFonts w:ascii="Times New Roman" w:hAnsi="Times New Roman" w:cs="Times New Roman"/>
          <w:i/>
          <w:iCs/>
          <w:color w:val="000000" w:themeColor="text1"/>
        </w:rPr>
        <w:t>, 1890-1930</w:t>
      </w:r>
      <w:r w:rsidRPr="00C33126">
        <w:rPr>
          <w:rFonts w:ascii="Times New Roman" w:hAnsi="Times New Roman" w:cs="Times New Roman"/>
          <w:iCs/>
          <w:color w:val="000000" w:themeColor="text1"/>
        </w:rPr>
        <w:t>.” 2016.  Instructor, CISA, Arizona State University.</w:t>
      </w:r>
    </w:p>
    <w:p w14:paraId="68F0EF67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Dotty Dye: “</w:t>
      </w:r>
      <w:r w:rsidRPr="00C33126">
        <w:rPr>
          <w:rFonts w:ascii="Times New Roman" w:hAnsi="Times New Roman" w:cs="Times New Roman"/>
          <w:bCs/>
          <w:iCs/>
          <w:color w:val="000000" w:themeColor="text1"/>
        </w:rPr>
        <w:t>Intersecting Transnational English Modernisms in Interwar France.”  2016. Secondary teacher in France.</w:t>
      </w:r>
    </w:p>
    <w:p w14:paraId="7E1D2AA4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Amilynne Johnston: “Embodied Persistence: Corporeal Ruptures in Modernist Discourses of Material Language and Cultural Reproductive Futurity.”  2019.  Instructor, Arizona State University.</w:t>
      </w:r>
    </w:p>
    <w:p w14:paraId="3FF9C8D1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Sarah Driscoll: “’Singular Ties of Intimacy’:  The Inter-American Imagination in Ernest Hemingway and Guillermo Cabrera Infante’s Cuban Works.  2021.  Teacher, Phillips Andover Academy.</w:t>
      </w:r>
    </w:p>
    <w:p w14:paraId="6C99E1B3" w14:textId="77777777" w:rsidR="00B11AD4" w:rsidRPr="00C33126" w:rsidRDefault="00B11AD4" w:rsidP="00B11AD4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47FD1" w14:textId="77777777" w:rsidR="00B11AD4" w:rsidRPr="00C33126" w:rsidRDefault="00B11AD4" w:rsidP="00B11AD4">
      <w:pPr>
        <w:widowControl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1E58756E" w14:textId="77777777" w:rsidR="00B11AD4" w:rsidRPr="00C33126" w:rsidRDefault="00B11AD4" w:rsidP="00B11AD4">
      <w:pPr>
        <w:pStyle w:val="Body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PENN STATE:</w:t>
      </w:r>
    </w:p>
    <w:p w14:paraId="429DC425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Carissa Turner Smith: “Spiritual Geography in 20</w:t>
      </w:r>
      <w:r w:rsidRPr="00C3312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Century American Women Writers,” 2007.  Professor of English, Charleston Southern University.</w:t>
      </w:r>
    </w:p>
    <w:p w14:paraId="397A8859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Brandon Kempner: “American Epistolary Culture,” 2005.  Professor of English and Dean, College of Arts and Sciences, New Mexico Highlands University.</w:t>
      </w:r>
    </w:p>
    <w:p w14:paraId="2CCD8E0F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Janet </w:t>
      </w:r>
      <w:proofErr w:type="spellStart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Holtman</w:t>
      </w:r>
      <w:proofErr w:type="spellEnd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(co-director): “‘White Trash’ Discourses: American Literature, History, Social Science and Poor White Subjectivity,” 2004.  Associate Professor of English, Shawnee State University.</w:t>
      </w:r>
    </w:p>
    <w:p w14:paraId="64CF931D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Kristin Jacobson: “Domestic Geographies: Neo-Domestic American Fiction,” 2004.  Professor of American Literature, Stockton College of New Jersey.</w:t>
      </w:r>
    </w:p>
    <w:p w14:paraId="0A4BAC2F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Erika </w:t>
      </w:r>
      <w:proofErr w:type="spellStart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Spohrer</w:t>
      </w:r>
      <w:proofErr w:type="spellEnd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: “Celebrating Modernism: The Cultural Convergence of Literary Modernism, Celebrity, and the Movies,” 2003. Associate Professor of Rhetoric, Eckerd College.</w:t>
      </w:r>
    </w:p>
    <w:p w14:paraId="14194917" w14:textId="77777777" w:rsidR="00B11AD4" w:rsidRPr="00C33126" w:rsidRDefault="00B11AD4" w:rsidP="00B11AD4">
      <w:pPr>
        <w:pStyle w:val="BodyTex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Beth Widmaier Capo: “Contraception and the American Imagination:  Textual Con(</w:t>
      </w:r>
      <w:proofErr w:type="spellStart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tra</w:t>
      </w:r>
      <w:proofErr w:type="spellEnd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>ceptions</w:t>
      </w:r>
      <w:proofErr w:type="spellEnd"/>
      <w:r w:rsidRPr="00C3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1914-1944,” 2001.  Professor of English, Illinois College.</w:t>
      </w:r>
    </w:p>
    <w:p w14:paraId="2915ABCF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Grace Sikorski: “Replacing Monosexual Epistemologies: Representing Bisexuality in Twentieth Century American Narratives,” 2000.  Associate Professor of English, Anne Arundel Community College.</w:t>
      </w:r>
    </w:p>
    <w:p w14:paraId="3F6CDD5F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Karla Sanders: “Healing Narratives:  Negotiating Cultural Subjectivities in Louise Erdrich's Magic Realism, 1996.  Director, Center for Academic Support and Achievement, Eastern Illinois University.</w:t>
      </w:r>
    </w:p>
    <w:p w14:paraId="4E754FB1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>Cathryn Brigham: “Dissenting Fictions:  Identity and Resistance in the Contemporary U.S. Novel,” 1995.  Voluntarily left the profession after several years as Assistant Professor at Texas Tech University.</w:t>
      </w:r>
    </w:p>
    <w:p w14:paraId="057F0C66" w14:textId="77777777" w:rsidR="00B11AD4" w:rsidRPr="00C33126" w:rsidRDefault="00B11AD4" w:rsidP="00B11AD4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C33126">
        <w:rPr>
          <w:rFonts w:ascii="Times New Roman" w:hAnsi="Times New Roman" w:cs="Times New Roman"/>
          <w:color w:val="000000" w:themeColor="text1"/>
        </w:rPr>
        <w:t xml:space="preserve">Parvin </w:t>
      </w:r>
      <w:proofErr w:type="spellStart"/>
      <w:r w:rsidRPr="00C33126">
        <w:rPr>
          <w:rFonts w:ascii="Times New Roman" w:hAnsi="Times New Roman" w:cs="Times New Roman"/>
          <w:color w:val="000000" w:themeColor="text1"/>
        </w:rPr>
        <w:t>Ghasemi</w:t>
      </w:r>
      <w:proofErr w:type="spellEnd"/>
      <w:r w:rsidRPr="00C33126">
        <w:rPr>
          <w:rFonts w:ascii="Times New Roman" w:hAnsi="Times New Roman" w:cs="Times New Roman"/>
          <w:color w:val="000000" w:themeColor="text1"/>
        </w:rPr>
        <w:t>: “Maternity and Survival in the Novels of Toni Morrison,” 1994.  Professor of English, emeritus, Shiraz University.</w:t>
      </w:r>
      <w:r w:rsidRPr="00C33126">
        <w:rPr>
          <w:rFonts w:ascii="Times New Roman" w:hAnsi="Times New Roman" w:cs="Times New Roman"/>
          <w:color w:val="000000" w:themeColor="text1"/>
        </w:rPr>
        <w:tab/>
      </w:r>
    </w:p>
    <w:bookmarkEnd w:id="1"/>
    <w:p w14:paraId="760B6963" w14:textId="77777777" w:rsidR="005F435A" w:rsidRPr="00C33126" w:rsidRDefault="005F435A">
      <w:pPr>
        <w:rPr>
          <w:color w:val="000000" w:themeColor="text1"/>
        </w:rPr>
      </w:pPr>
    </w:p>
    <w:p w14:paraId="2ED6EDFB" w14:textId="77777777" w:rsidR="009C41AF" w:rsidRPr="00C33126" w:rsidRDefault="009C41AF">
      <w:pPr>
        <w:rPr>
          <w:color w:val="000000" w:themeColor="text1"/>
        </w:rPr>
      </w:pPr>
    </w:p>
    <w:sectPr w:rsidR="009C41AF" w:rsidRPr="00C33126" w:rsidSect="00A463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E6A6" w14:textId="77777777" w:rsidR="003E7032" w:rsidRDefault="003E7032">
      <w:r>
        <w:separator/>
      </w:r>
    </w:p>
  </w:endnote>
  <w:endnote w:type="continuationSeparator" w:id="0">
    <w:p w14:paraId="2244D2B6" w14:textId="77777777" w:rsidR="003E7032" w:rsidRDefault="003E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9C41AF" w14:paraId="5E4412BB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6C5C5C4C18CA4911B42C7E9E7F0435E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91D2CC" w14:textId="77777777" w:rsidR="009C41AF" w:rsidRDefault="009C41AF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Deborah Clarke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250BBDE" w14:textId="77777777" w:rsidR="009C41AF" w:rsidRDefault="009C41AF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48F7D07" w14:textId="77777777" w:rsidR="009C41AF" w:rsidRDefault="009C41AF" w:rsidP="009C41AF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C4E3" w14:textId="77777777" w:rsidR="003E7032" w:rsidRDefault="003E7032">
      <w:r>
        <w:separator/>
      </w:r>
    </w:p>
  </w:footnote>
  <w:footnote w:type="continuationSeparator" w:id="0">
    <w:p w14:paraId="085CF523" w14:textId="77777777" w:rsidR="003E7032" w:rsidRDefault="003E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D4"/>
    <w:rsid w:val="00046E92"/>
    <w:rsid w:val="00051F99"/>
    <w:rsid w:val="00097025"/>
    <w:rsid w:val="000A7923"/>
    <w:rsid w:val="00116D65"/>
    <w:rsid w:val="0028126A"/>
    <w:rsid w:val="00376344"/>
    <w:rsid w:val="003E7032"/>
    <w:rsid w:val="00435483"/>
    <w:rsid w:val="005F435A"/>
    <w:rsid w:val="00656FC0"/>
    <w:rsid w:val="00801905"/>
    <w:rsid w:val="008208B7"/>
    <w:rsid w:val="009C41AF"/>
    <w:rsid w:val="00A4634C"/>
    <w:rsid w:val="00AD718D"/>
    <w:rsid w:val="00B11AD4"/>
    <w:rsid w:val="00C33126"/>
    <w:rsid w:val="00D56290"/>
    <w:rsid w:val="00E96DC5"/>
    <w:rsid w:val="00F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6F312"/>
  <w15:chartTrackingRefBased/>
  <w15:docId w15:val="{E7AFC8A7-9793-4C86-A918-3914822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D4"/>
    <w:pPr>
      <w:widowControl w:val="0"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B11AD4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11AD4"/>
    <w:rPr>
      <w:rFonts w:ascii="Courier New" w:eastAsiaTheme="minorHAnsi" w:hAnsi="Courier New" w:cs="Courier New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11AD4"/>
    <w:rPr>
      <w:rFonts w:ascii="Baskerville Old Face" w:eastAsia="Times New Roman" w:hAnsi="Baskerville Old Face" w:cs="Baskerville Old Fac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1AD4"/>
    <w:rPr>
      <w:rFonts w:ascii="Baskerville Old Face" w:hAnsi="Baskerville Old Face" w:cs="Baskerville Old Face"/>
    </w:rPr>
  </w:style>
  <w:style w:type="paragraph" w:styleId="Footer">
    <w:name w:val="footer"/>
    <w:basedOn w:val="Normal"/>
    <w:link w:val="FooterChar"/>
    <w:uiPriority w:val="99"/>
    <w:rsid w:val="00B11AD4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B11AD4"/>
    <w:rPr>
      <w:rFonts w:ascii="Baskerville Old Face" w:eastAsia="Times New Roman" w:hAnsi="Baskerville Old Face" w:cs="Baskerville Old Face"/>
      <w:sz w:val="24"/>
      <w:szCs w:val="24"/>
    </w:rPr>
  </w:style>
  <w:style w:type="character" w:styleId="PageNumber">
    <w:name w:val="page number"/>
    <w:basedOn w:val="DefaultParagraphFont"/>
    <w:uiPriority w:val="99"/>
    <w:rsid w:val="00B11AD4"/>
  </w:style>
  <w:style w:type="character" w:styleId="Hyperlink">
    <w:name w:val="Hyperlink"/>
    <w:basedOn w:val="DefaultParagraphFont"/>
    <w:uiPriority w:val="99"/>
    <w:unhideWhenUsed/>
    <w:rsid w:val="00B11A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1AF"/>
    <w:rPr>
      <w:rFonts w:ascii="Baskerville Old Face" w:eastAsia="Times New Roman" w:hAnsi="Baskerville Old Face" w:cs="Baskerville Old Fac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ooks.openedition.org/pup/65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.library.oregonstate.edu/concern/conference_proceedings_or_journals/3n204698x?locale=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5C5C4C18CA4911B42C7E9E7F04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ACDE-C11D-4F1D-A409-31A3CD6E5C6D}"/>
      </w:docPartPr>
      <w:docPartBody>
        <w:p w:rsidR="00C00611" w:rsidRDefault="00C00611" w:rsidP="00C00611">
          <w:pPr>
            <w:pStyle w:val="6C5C5C4C18CA4911B42C7E9E7F0435E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11"/>
    <w:rsid w:val="000950A7"/>
    <w:rsid w:val="00147257"/>
    <w:rsid w:val="00534F40"/>
    <w:rsid w:val="006378AF"/>
    <w:rsid w:val="007831A0"/>
    <w:rsid w:val="00825D31"/>
    <w:rsid w:val="00C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5C5C4C18CA4911B42C7E9E7F0435ED">
    <w:name w:val="6C5C5C4C18CA4911B42C7E9E7F0435ED"/>
    <w:rsid w:val="00C00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Clarke</dc:creator>
  <cp:keywords/>
  <dc:description/>
  <cp:lastModifiedBy>Deborah Clarke</cp:lastModifiedBy>
  <cp:revision>9</cp:revision>
  <cp:lastPrinted>2023-09-05T22:25:00Z</cp:lastPrinted>
  <dcterms:created xsi:type="dcterms:W3CDTF">2023-08-24T21:22:00Z</dcterms:created>
  <dcterms:modified xsi:type="dcterms:W3CDTF">2024-12-09T22:34:00Z</dcterms:modified>
</cp:coreProperties>
</file>