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C4919" w14:textId="77777777" w:rsidR="004517B5" w:rsidRPr="009C0A1F" w:rsidRDefault="004517B5">
      <w:pPr>
        <w:pStyle w:val="Title"/>
        <w:tabs>
          <w:tab w:val="clear" w:pos="-720"/>
        </w:tabs>
        <w:rPr>
          <w:bCs/>
          <w:sz w:val="28"/>
        </w:rPr>
      </w:pPr>
      <w:bookmarkStart w:id="0" w:name="_GoBack"/>
      <w:bookmarkEnd w:id="0"/>
      <w:r w:rsidRPr="009C0A1F">
        <w:rPr>
          <w:bCs/>
          <w:sz w:val="28"/>
        </w:rPr>
        <w:t>CURRICULUM VITAE</w:t>
      </w:r>
    </w:p>
    <w:p w14:paraId="2D0D044C" w14:textId="77777777" w:rsidR="004517B5" w:rsidRPr="009C0A1F" w:rsidRDefault="004517B5">
      <w:pPr>
        <w:suppressAutoHyphens/>
        <w:jc w:val="center"/>
        <w:rPr>
          <w:b/>
        </w:rPr>
      </w:pPr>
    </w:p>
    <w:p w14:paraId="676AA4A2" w14:textId="77777777" w:rsidR="004517B5" w:rsidRPr="009C0A1F" w:rsidRDefault="004517B5">
      <w:pPr>
        <w:suppressAutoHyphens/>
        <w:jc w:val="center"/>
        <w:rPr>
          <w:b/>
          <w:sz w:val="28"/>
        </w:rPr>
      </w:pPr>
      <w:r w:rsidRPr="009C0A1F">
        <w:rPr>
          <w:b/>
          <w:sz w:val="28"/>
        </w:rPr>
        <w:t>CRAIG R. CARTER, Ph.D.</w:t>
      </w:r>
    </w:p>
    <w:p w14:paraId="013AD091" w14:textId="77777777" w:rsidR="004517B5" w:rsidRPr="009C0A1F" w:rsidRDefault="002E0066">
      <w:pPr>
        <w:suppressAutoHyphens/>
        <w:jc w:val="center"/>
      </w:pPr>
      <w:smartTag w:uri="urn:schemas-microsoft-com:office:smarttags" w:element="place">
        <w:smartTag w:uri="urn:schemas-microsoft-com:office:smarttags" w:element="PlaceName">
          <w:r>
            <w:t>W.P.</w:t>
          </w:r>
        </w:smartTag>
        <w:r>
          <w:t xml:space="preserve"> </w:t>
        </w:r>
        <w:smartTag w:uri="urn:schemas-microsoft-com:office:smarttags" w:element="PlaceName">
          <w:r>
            <w:t>Carey</w:t>
          </w:r>
        </w:smartTag>
        <w:r>
          <w:t xml:space="preserve"> </w:t>
        </w:r>
        <w:smartTag w:uri="urn:schemas-microsoft-com:office:smarttags" w:element="PlaceName">
          <w:r>
            <w:t>School</w:t>
          </w:r>
        </w:smartTag>
      </w:smartTag>
      <w:r>
        <w:t xml:space="preserve"> of Business</w:t>
      </w:r>
    </w:p>
    <w:p w14:paraId="48600BDD" w14:textId="77777777" w:rsidR="004517B5" w:rsidRPr="009C0A1F" w:rsidRDefault="002E0066">
      <w:pPr>
        <w:suppressAutoHyphens/>
        <w:jc w:val="center"/>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14:paraId="27B3F82D" w14:textId="77777777" w:rsidR="004517B5" w:rsidRPr="009C0A1F" w:rsidRDefault="002E0066">
      <w:pPr>
        <w:suppressAutoHyphens/>
        <w:jc w:val="center"/>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85285</w:t>
          </w:r>
        </w:smartTag>
      </w:smartTag>
    </w:p>
    <w:p w14:paraId="3E44A1F3" w14:textId="7926BAD0" w:rsidR="004517B5" w:rsidRPr="009C0A1F" w:rsidRDefault="004517B5">
      <w:pPr>
        <w:suppressAutoHyphens/>
        <w:jc w:val="center"/>
      </w:pPr>
      <w:r w:rsidRPr="009C0A1F">
        <w:t xml:space="preserve">TEL: </w:t>
      </w:r>
      <w:r w:rsidR="00EE57D3" w:rsidRPr="009C0A1F">
        <w:t>+1.</w:t>
      </w:r>
      <w:r w:rsidR="002E0066">
        <w:t>480.965.</w:t>
      </w:r>
      <w:r w:rsidR="00DD5686">
        <w:t>6044</w:t>
      </w:r>
    </w:p>
    <w:p w14:paraId="7B63BB55" w14:textId="40B4E91E" w:rsidR="004517B5" w:rsidRPr="009C0A1F" w:rsidRDefault="003609A9">
      <w:pPr>
        <w:suppressAutoHyphens/>
        <w:jc w:val="center"/>
      </w:pPr>
      <w:r>
        <w:t>c</w:t>
      </w:r>
      <w:r w:rsidR="00FA559C">
        <w:t>r</w:t>
      </w:r>
      <w:r>
        <w:t>aig.</w:t>
      </w:r>
      <w:r w:rsidR="00FA559C">
        <w:t>carter</w:t>
      </w:r>
      <w:r w:rsidR="002E0066">
        <w:t>@asu</w:t>
      </w:r>
      <w:r w:rsidR="004517B5" w:rsidRPr="009C0A1F">
        <w:t>.edu</w:t>
      </w:r>
      <w:r w:rsidR="004517B5" w:rsidRPr="009C0A1F">
        <w:fldChar w:fldCharType="begin"/>
      </w:r>
      <w:r w:rsidR="004517B5" w:rsidRPr="009C0A1F">
        <w:instrText xml:space="preserve">PRIVATE </w:instrText>
      </w:r>
      <w:r w:rsidR="004517B5" w:rsidRPr="009C0A1F">
        <w:fldChar w:fldCharType="end"/>
      </w:r>
    </w:p>
    <w:p w14:paraId="3C16A603" w14:textId="77777777" w:rsidR="004517B5" w:rsidRDefault="004517B5">
      <w:pPr>
        <w:suppressAutoHyphens/>
      </w:pPr>
    </w:p>
    <w:p w14:paraId="4BEB9DED" w14:textId="77777777" w:rsidR="000D70D5" w:rsidRPr="009C0A1F" w:rsidRDefault="000D70D5" w:rsidP="000D70D5">
      <w:pPr>
        <w:pStyle w:val="Heading6"/>
        <w:suppressAutoHyphens w:val="0"/>
        <w:rPr>
          <w:rFonts w:ascii="Times New Roman" w:hAnsi="Times New Roman"/>
          <w:szCs w:val="24"/>
        </w:rPr>
      </w:pPr>
      <w:r w:rsidRPr="009C0A1F">
        <w:rPr>
          <w:rFonts w:ascii="Times New Roman" w:hAnsi="Times New Roman"/>
          <w:szCs w:val="24"/>
        </w:rPr>
        <w:t>ACADEMIC POSITIONS</w:t>
      </w:r>
    </w:p>
    <w:p w14:paraId="291668F6" w14:textId="77777777" w:rsidR="000D70D5" w:rsidRPr="009C0A1F" w:rsidRDefault="000D70D5" w:rsidP="000D70D5"/>
    <w:p w14:paraId="5BC5735E" w14:textId="0E8A4177" w:rsidR="00864280" w:rsidRDefault="00864280" w:rsidP="000D70D5">
      <w:pPr>
        <w:pStyle w:val="BodyTextIndent"/>
        <w:ind w:left="0"/>
        <w:rPr>
          <w:rFonts w:ascii="Times New Roman" w:hAnsi="Times New Roman"/>
          <w:szCs w:val="24"/>
        </w:rPr>
      </w:pPr>
      <w:r>
        <w:rPr>
          <w:rFonts w:ascii="Times New Roman" w:hAnsi="Times New Roman"/>
          <w:szCs w:val="24"/>
        </w:rPr>
        <w:t>Professor of Supply Chain Management, W.P. Carey School of Business, Supply Chain Management Department, Arizona State University, 2013 to Present</w:t>
      </w:r>
      <w:r w:rsidR="00C81A10">
        <w:rPr>
          <w:rFonts w:ascii="Times New Roman" w:hAnsi="Times New Roman"/>
          <w:szCs w:val="24"/>
        </w:rPr>
        <w:t xml:space="preserve"> (Dean’s Council of 100 Distinguished Scholar, 2015-</w:t>
      </w:r>
      <w:r w:rsidR="0028177C">
        <w:rPr>
          <w:rFonts w:ascii="Times New Roman" w:hAnsi="Times New Roman"/>
          <w:szCs w:val="24"/>
        </w:rPr>
        <w:t>2018</w:t>
      </w:r>
      <w:r w:rsidR="00FF3936">
        <w:rPr>
          <w:rFonts w:ascii="Times New Roman" w:hAnsi="Times New Roman"/>
          <w:szCs w:val="24"/>
        </w:rPr>
        <w:t xml:space="preserve">; John G. </w:t>
      </w:r>
      <w:r w:rsidR="00DD5686">
        <w:rPr>
          <w:rFonts w:ascii="Times New Roman" w:hAnsi="Times New Roman"/>
          <w:szCs w:val="24"/>
        </w:rPr>
        <w:t xml:space="preserve">and Barbara A. </w:t>
      </w:r>
      <w:proofErr w:type="spellStart"/>
      <w:r w:rsidR="00FF3936">
        <w:rPr>
          <w:rFonts w:ascii="Times New Roman" w:hAnsi="Times New Roman"/>
          <w:szCs w:val="24"/>
        </w:rPr>
        <w:t>Bebbling</w:t>
      </w:r>
      <w:proofErr w:type="spellEnd"/>
      <w:r w:rsidR="00FF3936">
        <w:rPr>
          <w:rFonts w:ascii="Times New Roman" w:hAnsi="Times New Roman"/>
          <w:szCs w:val="24"/>
        </w:rPr>
        <w:t xml:space="preserve"> Professor</w:t>
      </w:r>
      <w:r w:rsidR="00DD5686">
        <w:rPr>
          <w:rFonts w:ascii="Times New Roman" w:hAnsi="Times New Roman"/>
          <w:szCs w:val="24"/>
        </w:rPr>
        <w:t xml:space="preserve"> of Supply Chain Management</w:t>
      </w:r>
      <w:r w:rsidR="00FF3936">
        <w:rPr>
          <w:rFonts w:ascii="Times New Roman" w:hAnsi="Times New Roman"/>
          <w:szCs w:val="24"/>
        </w:rPr>
        <w:t>, 2019</w:t>
      </w:r>
      <w:r w:rsidR="003609A9">
        <w:rPr>
          <w:rFonts w:ascii="Times New Roman" w:hAnsi="Times New Roman"/>
          <w:szCs w:val="24"/>
        </w:rPr>
        <w:t xml:space="preserve"> to </w:t>
      </w:r>
      <w:r w:rsidR="00FF3936">
        <w:rPr>
          <w:rFonts w:ascii="Times New Roman" w:hAnsi="Times New Roman"/>
          <w:szCs w:val="24"/>
        </w:rPr>
        <w:t>Present</w:t>
      </w:r>
      <w:r w:rsidR="00C81A10">
        <w:rPr>
          <w:rFonts w:ascii="Times New Roman" w:hAnsi="Times New Roman"/>
          <w:szCs w:val="24"/>
        </w:rPr>
        <w:t>)</w:t>
      </w:r>
      <w:r>
        <w:rPr>
          <w:rFonts w:ascii="Times New Roman" w:hAnsi="Times New Roman"/>
          <w:szCs w:val="24"/>
        </w:rPr>
        <w:t>.</w:t>
      </w:r>
    </w:p>
    <w:p w14:paraId="40E7BA5C" w14:textId="77777777" w:rsidR="00864280" w:rsidRDefault="00864280" w:rsidP="000D70D5">
      <w:pPr>
        <w:pStyle w:val="BodyTextIndent"/>
        <w:ind w:left="0"/>
        <w:rPr>
          <w:rFonts w:ascii="Times New Roman" w:hAnsi="Times New Roman"/>
          <w:szCs w:val="24"/>
        </w:rPr>
      </w:pPr>
    </w:p>
    <w:p w14:paraId="14E533C4" w14:textId="77777777" w:rsidR="002E0066" w:rsidRDefault="002E0066" w:rsidP="000D70D5">
      <w:pPr>
        <w:pStyle w:val="BodyTextIndent"/>
        <w:ind w:left="0"/>
        <w:rPr>
          <w:rFonts w:ascii="Times New Roman" w:hAnsi="Times New Roman"/>
          <w:szCs w:val="24"/>
        </w:rPr>
      </w:pPr>
      <w:r w:rsidRPr="009C0A1F">
        <w:rPr>
          <w:rFonts w:ascii="Times New Roman" w:hAnsi="Times New Roman"/>
          <w:szCs w:val="24"/>
        </w:rPr>
        <w:t>Associate Professor of Supply Chain Management</w:t>
      </w:r>
      <w:r>
        <w:rPr>
          <w:rFonts w:ascii="Times New Roman" w:hAnsi="Times New Roman"/>
          <w:szCs w:val="24"/>
        </w:rPr>
        <w:t>, W.P. Carey School of Business, Supply Chain Management Department, Arizona S</w:t>
      </w:r>
      <w:r w:rsidR="00864280">
        <w:rPr>
          <w:rFonts w:ascii="Times New Roman" w:hAnsi="Times New Roman"/>
          <w:szCs w:val="24"/>
        </w:rPr>
        <w:t>tate University, 2011 to 2013</w:t>
      </w:r>
      <w:r>
        <w:rPr>
          <w:rFonts w:ascii="Times New Roman" w:hAnsi="Times New Roman"/>
          <w:szCs w:val="24"/>
        </w:rPr>
        <w:t>.</w:t>
      </w:r>
    </w:p>
    <w:p w14:paraId="37FF9F99" w14:textId="77777777" w:rsidR="002E0066" w:rsidRDefault="002E0066" w:rsidP="000D70D5">
      <w:pPr>
        <w:pStyle w:val="BodyTextIndent"/>
        <w:ind w:left="0"/>
        <w:rPr>
          <w:rFonts w:ascii="Times New Roman" w:hAnsi="Times New Roman"/>
          <w:szCs w:val="24"/>
        </w:rPr>
      </w:pPr>
    </w:p>
    <w:p w14:paraId="649A8FAA" w14:textId="77777777" w:rsidR="000D70D5" w:rsidRPr="009C0A1F" w:rsidRDefault="000D70D5" w:rsidP="000D70D5">
      <w:pPr>
        <w:pStyle w:val="BodyTextIndent"/>
        <w:ind w:left="0"/>
        <w:rPr>
          <w:rFonts w:ascii="Times New Roman" w:hAnsi="Times New Roman"/>
          <w:szCs w:val="24"/>
        </w:rPr>
      </w:pPr>
      <w:r w:rsidRPr="009C0A1F">
        <w:rPr>
          <w:rFonts w:ascii="Times New Roman" w:hAnsi="Times New Roman"/>
          <w:szCs w:val="24"/>
        </w:rPr>
        <w:t>Associate Professor of Supply Chain Management and International Business, Managerial Sciences Department, College of Business Administration, Unive</w:t>
      </w:r>
      <w:r w:rsidR="00C56211">
        <w:rPr>
          <w:rFonts w:ascii="Times New Roman" w:hAnsi="Times New Roman"/>
          <w:szCs w:val="24"/>
        </w:rPr>
        <w:t>rsity of Nevada, 2006 to 2011</w:t>
      </w:r>
      <w:r w:rsidRPr="009C0A1F">
        <w:rPr>
          <w:rFonts w:ascii="Times New Roman" w:hAnsi="Times New Roman"/>
          <w:szCs w:val="24"/>
        </w:rPr>
        <w:t>.</w:t>
      </w:r>
    </w:p>
    <w:p w14:paraId="188659DB" w14:textId="77777777" w:rsidR="000D70D5" w:rsidRPr="009C0A1F" w:rsidRDefault="000D70D5" w:rsidP="000D70D5">
      <w:pPr>
        <w:pStyle w:val="BodyTextIndent"/>
        <w:ind w:left="0"/>
        <w:rPr>
          <w:rFonts w:ascii="Times New Roman" w:hAnsi="Times New Roman"/>
          <w:szCs w:val="24"/>
        </w:rPr>
      </w:pPr>
    </w:p>
    <w:p w14:paraId="7531EC04" w14:textId="52A9D60C" w:rsidR="000D70D5" w:rsidRPr="009C0A1F" w:rsidRDefault="000D70D5" w:rsidP="000D70D5">
      <w:pPr>
        <w:pStyle w:val="BodyTextIndent"/>
        <w:ind w:left="0"/>
        <w:rPr>
          <w:rFonts w:ascii="Times New Roman" w:hAnsi="Times New Roman"/>
          <w:szCs w:val="24"/>
        </w:rPr>
      </w:pPr>
      <w:r w:rsidRPr="009C0A1F">
        <w:rPr>
          <w:rFonts w:ascii="Times New Roman" w:hAnsi="Times New Roman"/>
          <w:szCs w:val="24"/>
        </w:rPr>
        <w:t>Assistant Professor of Supply Chain Management and International Business, Managerial Sciences Department, College of Business Administration, University of Nevada, 2004 to 200</w:t>
      </w:r>
      <w:r w:rsidR="008B2E77">
        <w:rPr>
          <w:rFonts w:ascii="Times New Roman" w:hAnsi="Times New Roman"/>
          <w:szCs w:val="24"/>
        </w:rPr>
        <w:t>6</w:t>
      </w:r>
      <w:r w:rsidRPr="009C0A1F">
        <w:rPr>
          <w:rFonts w:ascii="Times New Roman" w:hAnsi="Times New Roman"/>
          <w:szCs w:val="24"/>
        </w:rPr>
        <w:t>.</w:t>
      </w:r>
    </w:p>
    <w:p w14:paraId="17383DE8" w14:textId="77777777" w:rsidR="000D70D5" w:rsidRPr="009C0A1F" w:rsidRDefault="000D70D5" w:rsidP="000D70D5">
      <w:pPr>
        <w:pStyle w:val="BodyTextIndent"/>
        <w:ind w:left="0"/>
        <w:rPr>
          <w:rFonts w:ascii="Times New Roman" w:hAnsi="Times New Roman"/>
          <w:szCs w:val="24"/>
        </w:rPr>
      </w:pPr>
    </w:p>
    <w:p w14:paraId="63ABA8D9" w14:textId="77777777" w:rsidR="000D70D5" w:rsidRPr="009C0A1F" w:rsidRDefault="000D70D5" w:rsidP="000D70D5">
      <w:pPr>
        <w:pStyle w:val="BodyTextIndent"/>
        <w:ind w:left="0"/>
        <w:rPr>
          <w:rFonts w:ascii="Times New Roman" w:hAnsi="Times New Roman"/>
          <w:szCs w:val="24"/>
        </w:rPr>
      </w:pPr>
      <w:r w:rsidRPr="009C0A1F">
        <w:rPr>
          <w:rFonts w:ascii="Times New Roman" w:hAnsi="Times New Roman"/>
          <w:szCs w:val="24"/>
        </w:rPr>
        <w:t>Assistant Professor of International Supply Chain Management, Departm</w:t>
      </w:r>
      <w:r w:rsidR="0054114B">
        <w:rPr>
          <w:rFonts w:ascii="Times New Roman" w:hAnsi="Times New Roman"/>
          <w:szCs w:val="24"/>
        </w:rPr>
        <w:t xml:space="preserve">ent of Logistics, Business &amp; </w:t>
      </w:r>
      <w:r w:rsidRPr="009C0A1F">
        <w:rPr>
          <w:rFonts w:ascii="Times New Roman" w:hAnsi="Times New Roman"/>
          <w:szCs w:val="24"/>
        </w:rPr>
        <w:t>Public Policy, The Smith School of Business, University of Maryland, 1997 to 2003.</w:t>
      </w:r>
    </w:p>
    <w:p w14:paraId="4B79762E" w14:textId="77777777" w:rsidR="000D70D5" w:rsidRPr="009C0A1F" w:rsidRDefault="000D70D5" w:rsidP="000D70D5">
      <w:pPr>
        <w:suppressAutoHyphens/>
      </w:pPr>
    </w:p>
    <w:p w14:paraId="0DB7AB64" w14:textId="77777777" w:rsidR="004517B5" w:rsidRPr="009C0A1F" w:rsidRDefault="004517B5">
      <w:pPr>
        <w:pStyle w:val="Heading6"/>
        <w:rPr>
          <w:rFonts w:ascii="Times New Roman" w:hAnsi="Times New Roman"/>
          <w:szCs w:val="24"/>
        </w:rPr>
      </w:pPr>
      <w:r w:rsidRPr="009C0A1F">
        <w:rPr>
          <w:rFonts w:ascii="Times New Roman" w:hAnsi="Times New Roman"/>
          <w:szCs w:val="24"/>
        </w:rPr>
        <w:t>EDUCATION</w:t>
      </w:r>
    </w:p>
    <w:p w14:paraId="5A36C549" w14:textId="77777777" w:rsidR="004517B5" w:rsidRPr="009C0A1F" w:rsidRDefault="004517B5">
      <w:pPr>
        <w:suppressAutoHyphens/>
      </w:pPr>
    </w:p>
    <w:p w14:paraId="023B76F0" w14:textId="77777777" w:rsidR="004517B5" w:rsidRPr="009C0A1F" w:rsidRDefault="004517B5" w:rsidP="00396265">
      <w:pPr>
        <w:suppressAutoHyphens/>
      </w:pPr>
      <w:smartTag w:uri="urn:schemas-microsoft-com:office:smarttags" w:element="place">
        <w:smartTag w:uri="urn:schemas-microsoft-com:office:smarttags" w:element="PlaceName">
          <w:r w:rsidRPr="009C0A1F">
            <w:t>Arizona</w:t>
          </w:r>
        </w:smartTag>
        <w:r w:rsidRPr="009C0A1F">
          <w:t xml:space="preserve"> </w:t>
        </w:r>
        <w:smartTag w:uri="urn:schemas-microsoft-com:office:smarttags" w:element="PlaceType">
          <w:r w:rsidRPr="009C0A1F">
            <w:t>State</w:t>
          </w:r>
        </w:smartTag>
        <w:r w:rsidRPr="009C0A1F">
          <w:t xml:space="preserve"> </w:t>
        </w:r>
        <w:smartTag w:uri="urn:schemas-microsoft-com:office:smarttags" w:element="PlaceType">
          <w:r w:rsidRPr="009C0A1F">
            <w:t>University</w:t>
          </w:r>
        </w:smartTag>
      </w:smartTag>
    </w:p>
    <w:p w14:paraId="3E4E7A81" w14:textId="77777777" w:rsidR="004517B5" w:rsidRPr="009C0A1F" w:rsidRDefault="004517B5" w:rsidP="00396265">
      <w:pPr>
        <w:suppressAutoHyphens/>
      </w:pPr>
      <w:r w:rsidRPr="009C0A1F">
        <w:t>Ph.D. 1996</w:t>
      </w:r>
    </w:p>
    <w:p w14:paraId="63BE6BDF" w14:textId="77777777" w:rsidR="004517B5" w:rsidRPr="009C0A1F" w:rsidRDefault="004517B5">
      <w:pPr>
        <w:tabs>
          <w:tab w:val="left" w:pos="-720"/>
        </w:tabs>
        <w:suppressAutoHyphens/>
      </w:pPr>
    </w:p>
    <w:p w14:paraId="1B3D4605" w14:textId="77777777" w:rsidR="004517B5" w:rsidRPr="009C0A1F" w:rsidRDefault="004517B5">
      <w:pPr>
        <w:tabs>
          <w:tab w:val="left" w:pos="-720"/>
        </w:tabs>
        <w:suppressAutoHyphens/>
      </w:pPr>
      <w:smartTag w:uri="urn:schemas-microsoft-com:office:smarttags" w:element="place">
        <w:smartTag w:uri="urn:schemas-microsoft-com:office:smarttags" w:element="PlaceType">
          <w:r w:rsidRPr="009C0A1F">
            <w:t>University</w:t>
          </w:r>
        </w:smartTag>
        <w:r w:rsidRPr="009C0A1F">
          <w:t xml:space="preserve"> of </w:t>
        </w:r>
        <w:smartTag w:uri="urn:schemas-microsoft-com:office:smarttags" w:element="PlaceName">
          <w:r w:rsidRPr="009C0A1F">
            <w:t>Maryland</w:t>
          </w:r>
        </w:smartTag>
      </w:smartTag>
    </w:p>
    <w:p w14:paraId="18B3F8E6" w14:textId="77777777" w:rsidR="004517B5" w:rsidRPr="009C0A1F" w:rsidRDefault="004517B5">
      <w:pPr>
        <w:tabs>
          <w:tab w:val="left" w:pos="-720"/>
        </w:tabs>
        <w:suppressAutoHyphens/>
      </w:pPr>
      <w:r w:rsidRPr="009C0A1F">
        <w:t xml:space="preserve">B.S. </w:t>
      </w:r>
      <w:r w:rsidR="00170F72">
        <w:t>1990, Magna c</w:t>
      </w:r>
      <w:r w:rsidRPr="009C0A1F">
        <w:t>um Laude</w:t>
      </w:r>
    </w:p>
    <w:p w14:paraId="4B60432E" w14:textId="77777777" w:rsidR="004517B5" w:rsidRDefault="004517B5">
      <w:pPr>
        <w:tabs>
          <w:tab w:val="left" w:pos="-720"/>
        </w:tabs>
        <w:suppressAutoHyphens/>
      </w:pPr>
    </w:p>
    <w:p w14:paraId="46FE1B52" w14:textId="77777777" w:rsidR="004517B5" w:rsidRPr="009C0A1F" w:rsidRDefault="004517B5">
      <w:pPr>
        <w:pStyle w:val="Heading6"/>
        <w:tabs>
          <w:tab w:val="left" w:pos="-720"/>
        </w:tabs>
        <w:rPr>
          <w:rFonts w:ascii="Times New Roman" w:hAnsi="Times New Roman"/>
          <w:bCs w:val="0"/>
          <w:szCs w:val="24"/>
        </w:rPr>
      </w:pPr>
      <w:r w:rsidRPr="009C0A1F">
        <w:rPr>
          <w:rFonts w:ascii="Times New Roman" w:hAnsi="Times New Roman"/>
          <w:bCs w:val="0"/>
          <w:szCs w:val="24"/>
        </w:rPr>
        <w:t>RESEARCH INTERESTS</w:t>
      </w:r>
    </w:p>
    <w:p w14:paraId="1D6AE9F0" w14:textId="77777777" w:rsidR="004517B5" w:rsidRPr="009C0A1F" w:rsidRDefault="004517B5">
      <w:pPr>
        <w:tabs>
          <w:tab w:val="left" w:pos="-720"/>
        </w:tabs>
        <w:suppressAutoHyphens/>
      </w:pPr>
    </w:p>
    <w:p w14:paraId="299D6B2A" w14:textId="78F6B85D" w:rsidR="00EB4881" w:rsidRDefault="004517B5">
      <w:pPr>
        <w:tabs>
          <w:tab w:val="left" w:pos="-720"/>
        </w:tabs>
        <w:suppressAutoHyphens/>
      </w:pPr>
      <w:r w:rsidRPr="009C0A1F">
        <w:t>The primary</w:t>
      </w:r>
      <w:r w:rsidR="006656DF">
        <w:t xml:space="preserve"> research stream focuses on sustainable supply chain </w:t>
      </w:r>
      <w:r w:rsidRPr="009C0A1F">
        <w:t xml:space="preserve">management. </w:t>
      </w:r>
      <w:r w:rsidR="003D5444" w:rsidRPr="009C0A1F">
        <w:t xml:space="preserve"> This research stream encompasses ethical issues in buyer-supplier relationships, environmental supply management, diversity sourcing, perceptions of opportunism </w:t>
      </w:r>
      <w:r w:rsidR="000E4B2E">
        <w:t>in supply chain relationships</w:t>
      </w:r>
      <w:r w:rsidR="003D5444" w:rsidRPr="009C0A1F">
        <w:t xml:space="preserve">, and the broader, integrative concepts </w:t>
      </w:r>
      <w:r w:rsidR="00EB4881" w:rsidRPr="009C0A1F">
        <w:t xml:space="preserve">of </w:t>
      </w:r>
      <w:r w:rsidR="003D5444" w:rsidRPr="009C0A1F">
        <w:t xml:space="preserve">social responsibility and sustainability.  </w:t>
      </w:r>
      <w:r w:rsidRPr="009C0A1F">
        <w:t>A second</w:t>
      </w:r>
      <w:r w:rsidR="005C5878">
        <w:t>, more recent</w:t>
      </w:r>
      <w:r w:rsidRPr="009C0A1F">
        <w:t xml:space="preserve"> area of research examines </w:t>
      </w:r>
      <w:r w:rsidR="005205C5">
        <w:t xml:space="preserve">behavioral, decision </w:t>
      </w:r>
      <w:r w:rsidR="005C5878">
        <w:t xml:space="preserve">making phenomena within </w:t>
      </w:r>
      <w:r w:rsidRPr="009C0A1F">
        <w:t>supply management</w:t>
      </w:r>
      <w:r w:rsidR="005C5878">
        <w:t xml:space="preserve"> contexts</w:t>
      </w:r>
      <w:r w:rsidRPr="009C0A1F">
        <w:t>.</w:t>
      </w:r>
      <w:r w:rsidR="003D5444" w:rsidRPr="009C0A1F">
        <w:t xml:space="preserve">  A th</w:t>
      </w:r>
      <w:r w:rsidR="00EB4881" w:rsidRPr="009C0A1F">
        <w:t>ird</w:t>
      </w:r>
      <w:r w:rsidR="003609A9">
        <w:t xml:space="preserve"> </w:t>
      </w:r>
      <w:r w:rsidR="00EB4881" w:rsidRPr="009C0A1F">
        <w:t xml:space="preserve">research </w:t>
      </w:r>
      <w:r w:rsidR="005C5878">
        <w:t xml:space="preserve">focus </w:t>
      </w:r>
      <w:r w:rsidR="00EB4881" w:rsidRPr="009C0A1F">
        <w:t>considers and analyzes the status and evolution of research in the supply chain management</w:t>
      </w:r>
      <w:r w:rsidR="005C5878">
        <w:t xml:space="preserve"> discipline</w:t>
      </w:r>
      <w:r w:rsidR="00EB4881" w:rsidRPr="009C0A1F">
        <w:t>, and provides guidance and thought leadership regarding future research directions in the field.</w:t>
      </w:r>
    </w:p>
    <w:p w14:paraId="1724EEF8" w14:textId="77777777" w:rsidR="004517B5" w:rsidRPr="009C0A1F" w:rsidRDefault="004517B5">
      <w:pPr>
        <w:tabs>
          <w:tab w:val="left" w:pos="-720"/>
        </w:tabs>
        <w:suppressAutoHyphens/>
        <w:rPr>
          <w:b/>
        </w:rPr>
      </w:pPr>
      <w:r w:rsidRPr="009C0A1F">
        <w:rPr>
          <w:b/>
        </w:rPr>
        <w:lastRenderedPageBreak/>
        <w:t>CRAIG R. CARTER</w:t>
      </w:r>
    </w:p>
    <w:p w14:paraId="7EF06938" w14:textId="77777777" w:rsidR="004517B5" w:rsidRPr="009C0A1F" w:rsidRDefault="004517B5">
      <w:pPr>
        <w:tabs>
          <w:tab w:val="left" w:pos="-720"/>
        </w:tabs>
        <w:suppressAutoHyphens/>
      </w:pPr>
      <w:r w:rsidRPr="009C0A1F">
        <w:rPr>
          <w:b/>
        </w:rPr>
        <w:t>Page 2</w:t>
      </w:r>
    </w:p>
    <w:p w14:paraId="68019455" w14:textId="77777777" w:rsidR="004517B5" w:rsidRPr="009C0A1F" w:rsidRDefault="004517B5">
      <w:pPr>
        <w:tabs>
          <w:tab w:val="left" w:pos="-720"/>
        </w:tabs>
        <w:suppressAutoHyphens/>
      </w:pPr>
    </w:p>
    <w:p w14:paraId="1FA47EFC" w14:textId="77777777" w:rsidR="004517B5" w:rsidRPr="009C0A1F" w:rsidRDefault="004517B5">
      <w:pPr>
        <w:tabs>
          <w:tab w:val="left" w:pos="-720"/>
        </w:tabs>
        <w:suppressAutoHyphens/>
      </w:pPr>
    </w:p>
    <w:p w14:paraId="04A857ED" w14:textId="77777777" w:rsidR="004517B5" w:rsidRPr="009C0A1F" w:rsidRDefault="004517B5">
      <w:pPr>
        <w:pStyle w:val="Heading6"/>
        <w:tabs>
          <w:tab w:val="left" w:pos="-720"/>
        </w:tabs>
        <w:rPr>
          <w:rFonts w:ascii="Times New Roman" w:hAnsi="Times New Roman"/>
          <w:bCs w:val="0"/>
          <w:szCs w:val="24"/>
        </w:rPr>
      </w:pPr>
      <w:r w:rsidRPr="009C0A1F">
        <w:rPr>
          <w:rFonts w:ascii="Times New Roman" w:hAnsi="Times New Roman"/>
          <w:bCs w:val="0"/>
          <w:szCs w:val="24"/>
        </w:rPr>
        <w:t>REFEREED PUBLICATIONS</w:t>
      </w:r>
    </w:p>
    <w:p w14:paraId="4941D26C" w14:textId="77777777" w:rsidR="004517B5" w:rsidRPr="001C05A5" w:rsidRDefault="004517B5">
      <w:pPr>
        <w:tabs>
          <w:tab w:val="left" w:pos="-720"/>
        </w:tabs>
        <w:suppressAutoHyphens/>
      </w:pPr>
    </w:p>
    <w:p w14:paraId="44F0FEA4" w14:textId="3405F0AD" w:rsidR="00803D3E" w:rsidRDefault="00803D3E" w:rsidP="00BB67DA">
      <w:pPr>
        <w:tabs>
          <w:tab w:val="left" w:pos="-720"/>
        </w:tabs>
        <w:suppressAutoHyphens/>
      </w:pPr>
      <w:bookmarkStart w:id="1" w:name="_Hlk23172112"/>
      <w:r>
        <w:t>79) Song Sining, Yan Dong, Thomas Kull, Craig R. Carter, and Kefeng Xu, “</w:t>
      </w:r>
      <w:r w:rsidRPr="00803D3E">
        <w:t>Supply Chain Leakage of Greenhouse Gas Emissions and Supplier Innovation</w:t>
      </w:r>
      <w:r>
        <w:t xml:space="preserve">” </w:t>
      </w:r>
      <w:r w:rsidRPr="00803D3E">
        <w:rPr>
          <w:u w:val="single"/>
        </w:rPr>
        <w:t>Production and Operations Management</w:t>
      </w:r>
      <w:r>
        <w:t>, forthcoming.</w:t>
      </w:r>
    </w:p>
    <w:p w14:paraId="123C9D18" w14:textId="77777777" w:rsidR="00803D3E" w:rsidRDefault="00803D3E" w:rsidP="00BB67DA">
      <w:pPr>
        <w:tabs>
          <w:tab w:val="left" w:pos="-720"/>
        </w:tabs>
        <w:suppressAutoHyphens/>
      </w:pPr>
    </w:p>
    <w:p w14:paraId="2B7D103E" w14:textId="6C65A374" w:rsidR="00D1743F" w:rsidRDefault="00D1743F" w:rsidP="00BB67DA">
      <w:pPr>
        <w:tabs>
          <w:tab w:val="left" w:pos="-720"/>
        </w:tabs>
        <w:suppressAutoHyphens/>
      </w:pPr>
      <w:r>
        <w:t xml:space="preserve">78) Reid, Leopold, Stephanie Eckerd, Lutz Kaufmann, and Craig R. Carter, “From Target to Actor: Contagion of Honesty and Deception Across Buyer-Supplier Negotiations,” </w:t>
      </w:r>
      <w:r w:rsidRPr="005E7FDB">
        <w:rPr>
          <w:u w:val="single"/>
        </w:rPr>
        <w:t>Journal of Operations Management</w:t>
      </w:r>
      <w:r>
        <w:t>, forthcoming.</w:t>
      </w:r>
    </w:p>
    <w:p w14:paraId="21FBADF0" w14:textId="77777777" w:rsidR="00D1743F" w:rsidRDefault="00D1743F" w:rsidP="00BB67DA">
      <w:pPr>
        <w:tabs>
          <w:tab w:val="left" w:pos="-720"/>
        </w:tabs>
        <w:suppressAutoHyphens/>
      </w:pPr>
    </w:p>
    <w:p w14:paraId="5BAB564B" w14:textId="77E4DCE8" w:rsidR="001C05A5" w:rsidRPr="001C05A5" w:rsidRDefault="001C05A5" w:rsidP="00BB67DA">
      <w:pPr>
        <w:tabs>
          <w:tab w:val="left" w:pos="-720"/>
        </w:tabs>
        <w:suppressAutoHyphens/>
      </w:pPr>
      <w:r w:rsidRPr="001C05A5">
        <w:t>77) Yang, Yang, Thomas Choi, and Craig Carter</w:t>
      </w:r>
      <w:r w:rsidR="00634670">
        <w:t xml:space="preserve"> (2022)</w:t>
      </w:r>
      <w:r w:rsidRPr="001C05A5">
        <w:t xml:space="preserve">, “Addressing Agency Problems through Triads,” </w:t>
      </w:r>
      <w:r w:rsidRPr="001C05A5">
        <w:rPr>
          <w:u w:val="single"/>
        </w:rPr>
        <w:t>Journal Purchasing and Supply Management</w:t>
      </w:r>
      <w:r>
        <w:t>, forthcoming.</w:t>
      </w:r>
    </w:p>
    <w:p w14:paraId="1ED44F2F" w14:textId="77777777" w:rsidR="001C05A5" w:rsidRDefault="001C05A5" w:rsidP="00BB67DA">
      <w:pPr>
        <w:tabs>
          <w:tab w:val="left" w:pos="-720"/>
        </w:tabs>
        <w:suppressAutoHyphens/>
      </w:pPr>
    </w:p>
    <w:p w14:paraId="4B254B1A" w14:textId="14D58CF5" w:rsidR="003A0D6E" w:rsidRDefault="003A0D6E" w:rsidP="00BB67DA">
      <w:pPr>
        <w:tabs>
          <w:tab w:val="left" w:pos="-720"/>
        </w:tabs>
        <w:suppressAutoHyphens/>
      </w:pPr>
      <w:r>
        <w:t>76) Ketchen, David J., Jr., Lutz Kaufmann, and Craig R. Carter</w:t>
      </w:r>
      <w:r w:rsidR="008478E1">
        <w:t xml:space="preserve"> (2022)</w:t>
      </w:r>
      <w:r>
        <w:t xml:space="preserve">, “Configurational Approaches to Theory Development: Leveraging Underexplored Opportunities,” </w:t>
      </w:r>
      <w:r w:rsidRPr="00EE4BE2">
        <w:rPr>
          <w:u w:val="single"/>
        </w:rPr>
        <w:t>Journal of Supply Chain Management</w:t>
      </w:r>
      <w:r>
        <w:t xml:space="preserve">, </w:t>
      </w:r>
      <w:r w:rsidR="009211D9">
        <w:t>58(3), 71-88</w:t>
      </w:r>
      <w:r>
        <w:t>.</w:t>
      </w:r>
    </w:p>
    <w:p w14:paraId="686ABC7E" w14:textId="77777777" w:rsidR="003A0D6E" w:rsidRDefault="003A0D6E" w:rsidP="00BB67DA">
      <w:pPr>
        <w:tabs>
          <w:tab w:val="left" w:pos="-720"/>
        </w:tabs>
        <w:suppressAutoHyphens/>
      </w:pPr>
    </w:p>
    <w:p w14:paraId="5F91AFC4" w14:textId="70BEF285" w:rsidR="00BB67DA" w:rsidRDefault="00BB67DA" w:rsidP="00BB67DA">
      <w:pPr>
        <w:tabs>
          <w:tab w:val="left" w:pos="-720"/>
        </w:tabs>
        <w:suppressAutoHyphens/>
      </w:pPr>
      <w:r>
        <w:t xml:space="preserve">75) </w:t>
      </w:r>
      <w:r w:rsidRPr="005E7FDB">
        <w:t>Ried, Leopold, Stephanie Eckerd, Lutz Kaufmann, and Craig R. Carter</w:t>
      </w:r>
      <w:r w:rsidR="00B37C71">
        <w:t xml:space="preserve"> (2021)</w:t>
      </w:r>
      <w:r w:rsidRPr="005E7FDB">
        <w:t xml:space="preserve">, </w:t>
      </w:r>
      <w:r>
        <w:t>“</w:t>
      </w:r>
      <w:r w:rsidRPr="005E7FDB">
        <w:t>Spillover Effects of Information Leakages in Buyer-Supplier-Supplier Triads</w:t>
      </w:r>
      <w:r>
        <w:t xml:space="preserve">,” </w:t>
      </w:r>
      <w:r w:rsidRPr="005E7FDB">
        <w:rPr>
          <w:u w:val="single"/>
        </w:rPr>
        <w:t>Journal of Operations Management</w:t>
      </w:r>
      <w:r>
        <w:t>, 67(3), 280-306.</w:t>
      </w:r>
    </w:p>
    <w:p w14:paraId="7310E30B" w14:textId="77777777" w:rsidR="00BB67DA" w:rsidRDefault="00BB67DA" w:rsidP="00BB67DA">
      <w:pPr>
        <w:tabs>
          <w:tab w:val="left" w:pos="-720"/>
        </w:tabs>
        <w:suppressAutoHyphens/>
      </w:pPr>
    </w:p>
    <w:p w14:paraId="5A81DDEF" w14:textId="19A4467E" w:rsidR="00BB67DA" w:rsidRDefault="00BB67DA" w:rsidP="00BB67DA">
      <w:pPr>
        <w:tabs>
          <w:tab w:val="left" w:pos="-720"/>
        </w:tabs>
        <w:suppressAutoHyphens/>
      </w:pPr>
      <w:r>
        <w:t>74) Lu, Jiachun, Craig R. Carter, and Lutz Kaufmann</w:t>
      </w:r>
      <w:r w:rsidR="00B37C71">
        <w:t xml:space="preserve"> (2021)</w:t>
      </w:r>
      <w:r>
        <w:t xml:space="preserve">, “How Informal Exchanges Impact Formal Sourcing Collaboration (and What Supply Managers Can Do about It),” </w:t>
      </w:r>
      <w:r w:rsidRPr="00EE4BE2">
        <w:rPr>
          <w:u w:val="single"/>
        </w:rPr>
        <w:t>Journal of Supply Chain Management</w:t>
      </w:r>
      <w:r>
        <w:t xml:space="preserve">, </w:t>
      </w:r>
      <w:r w:rsidR="003A0D6E">
        <w:t>57(4), 26-62</w:t>
      </w:r>
      <w:r>
        <w:t>.</w:t>
      </w:r>
    </w:p>
    <w:p w14:paraId="432C00DA" w14:textId="77777777" w:rsidR="00BB67DA" w:rsidRDefault="00BB67DA" w:rsidP="00BB67DA">
      <w:pPr>
        <w:tabs>
          <w:tab w:val="left" w:pos="-720"/>
        </w:tabs>
        <w:suppressAutoHyphens/>
      </w:pPr>
    </w:p>
    <w:p w14:paraId="28D8ADB3" w14:textId="3C2F77D2" w:rsidR="00C254B9" w:rsidRDefault="00C254B9" w:rsidP="00FF3936">
      <w:pPr>
        <w:tabs>
          <w:tab w:val="left" w:pos="-720"/>
        </w:tabs>
        <w:suppressAutoHyphens/>
      </w:pPr>
      <w:r>
        <w:t>7</w:t>
      </w:r>
      <w:r w:rsidR="00BB67DA">
        <w:t>3</w:t>
      </w:r>
      <w:r>
        <w:t>) Eckerd, Stephanie, Scott DuHadway, Elliot Bendoly, Craig R. Carter, and Lutz Kaufmann</w:t>
      </w:r>
      <w:r w:rsidR="00B37C71">
        <w:t xml:space="preserve"> (2021)</w:t>
      </w:r>
      <w:r>
        <w:t>, “</w:t>
      </w:r>
      <w:r w:rsidRPr="00C254B9">
        <w:t xml:space="preserve">On Making Experimental Design Choices: Discussions on the </w:t>
      </w:r>
      <w:r>
        <w:t>U</w:t>
      </w:r>
      <w:r w:rsidRPr="00C254B9">
        <w:t xml:space="preserve">se and </w:t>
      </w:r>
      <w:r>
        <w:t>C</w:t>
      </w:r>
      <w:r w:rsidRPr="00C254B9">
        <w:t xml:space="preserve">hallenges of Demand Effects, Incentives, Deception, Samples, and </w:t>
      </w:r>
      <w:r>
        <w:t>V</w:t>
      </w:r>
      <w:r w:rsidRPr="00C254B9">
        <w:t>ignettes</w:t>
      </w:r>
      <w:r>
        <w:t xml:space="preserve">,” </w:t>
      </w:r>
      <w:r w:rsidRPr="005E7FDB">
        <w:rPr>
          <w:u w:val="single"/>
        </w:rPr>
        <w:t>Journal of Operations Management</w:t>
      </w:r>
      <w:r>
        <w:t xml:space="preserve">, </w:t>
      </w:r>
      <w:r w:rsidR="00BB67DA">
        <w:t>67</w:t>
      </w:r>
      <w:r>
        <w:t>(</w:t>
      </w:r>
      <w:r w:rsidR="00BB67DA">
        <w:t>2</w:t>
      </w:r>
      <w:r>
        <w:t>)</w:t>
      </w:r>
      <w:r w:rsidR="00BB67DA">
        <w:t>, 261-275.</w:t>
      </w:r>
    </w:p>
    <w:p w14:paraId="78C78984" w14:textId="77777777" w:rsidR="00C254B9" w:rsidRDefault="00C254B9" w:rsidP="00FF3936">
      <w:pPr>
        <w:tabs>
          <w:tab w:val="left" w:pos="-720"/>
        </w:tabs>
        <w:suppressAutoHyphens/>
      </w:pPr>
    </w:p>
    <w:p w14:paraId="587F2042" w14:textId="3AB52F7E" w:rsidR="00B96F40" w:rsidRDefault="00B96F40" w:rsidP="00FF3936">
      <w:pPr>
        <w:tabs>
          <w:tab w:val="left" w:pos="-720"/>
        </w:tabs>
        <w:suppressAutoHyphens/>
      </w:pPr>
      <w:r>
        <w:t xml:space="preserve">72) Carter, Craig R., Lutz Kaufmann, and David J. Ketchen, Jr. (2020), “Expect the Unexpected: Toward a Theory of the Unintended Consequences of Sustainable Supply Chain Management,” </w:t>
      </w:r>
      <w:r w:rsidRPr="00B96F40">
        <w:rPr>
          <w:u w:val="single"/>
        </w:rPr>
        <w:t>International Journal of Operations and Production Management</w:t>
      </w:r>
      <w:r>
        <w:t>, (invited paper</w:t>
      </w:r>
      <w:r w:rsidR="00D26EFF">
        <w:t xml:space="preserve">, </w:t>
      </w:r>
      <w:r w:rsidR="00C254B9">
        <w:t>single-blind</w:t>
      </w:r>
      <w:r w:rsidR="00D26EFF">
        <w:t xml:space="preserve"> reviewed through multiple rounds</w:t>
      </w:r>
      <w:r>
        <w:t>)</w:t>
      </w:r>
      <w:r w:rsidR="00227D8D">
        <w:t>, 40(12), 1857-1871</w:t>
      </w:r>
      <w:r>
        <w:t>.</w:t>
      </w:r>
    </w:p>
    <w:p w14:paraId="09CD2284" w14:textId="77777777" w:rsidR="00B96F40" w:rsidRDefault="00B96F40" w:rsidP="00FF3936">
      <w:pPr>
        <w:tabs>
          <w:tab w:val="left" w:pos="-720"/>
        </w:tabs>
        <w:suppressAutoHyphens/>
      </w:pPr>
    </w:p>
    <w:p w14:paraId="6900C3F7" w14:textId="200563AA" w:rsidR="00692885" w:rsidRDefault="00692885" w:rsidP="00FF3936">
      <w:pPr>
        <w:tabs>
          <w:tab w:val="left" w:pos="-720"/>
        </w:tabs>
        <w:suppressAutoHyphens/>
      </w:pPr>
      <w:r>
        <w:t>7</w:t>
      </w:r>
      <w:r w:rsidR="00A91A5E">
        <w:t>1</w:t>
      </w:r>
      <w:r>
        <w:t>) Carter, Craig R., Marc R. Hatton, Chao Wu, and Xiangjing Chen (2020), “</w:t>
      </w:r>
      <w:r w:rsidRPr="00692885">
        <w:t>Sustainable Supply Chain Management: Continuing Evolution and Future Directions</w:t>
      </w:r>
      <w:r>
        <w:t xml:space="preserve">,” </w:t>
      </w:r>
      <w:r w:rsidRPr="00692885">
        <w:rPr>
          <w:u w:val="single"/>
        </w:rPr>
        <w:t>International Journal of Physical Distribution and Logistics Management</w:t>
      </w:r>
      <w:r>
        <w:t xml:space="preserve">, </w:t>
      </w:r>
      <w:r w:rsidR="00B96F40">
        <w:t>50(1), 122-146</w:t>
      </w:r>
      <w:r>
        <w:t>.</w:t>
      </w:r>
    </w:p>
    <w:p w14:paraId="6777B354" w14:textId="77777777" w:rsidR="00692885" w:rsidRDefault="00692885" w:rsidP="00FF3936">
      <w:pPr>
        <w:tabs>
          <w:tab w:val="left" w:pos="-720"/>
        </w:tabs>
        <w:suppressAutoHyphens/>
      </w:pPr>
    </w:p>
    <w:p w14:paraId="33D46E21" w14:textId="3856322D" w:rsidR="00A91A5E" w:rsidRDefault="00A91A5E" w:rsidP="00A91A5E">
      <w:pPr>
        <w:tabs>
          <w:tab w:val="left" w:pos="-720"/>
        </w:tabs>
        <w:suppressAutoHyphens/>
      </w:pPr>
      <w:r>
        <w:t xml:space="preserve">70) Esslinger, Jens, Stephanie Eckerd, Lutz Kaufmann, and Craig R. Carter (2019), “Who Cares? Supplier Reactions to Buyer Claims after Psychological Contract Over-Fulfillments,” </w:t>
      </w:r>
      <w:r w:rsidRPr="00EE4BE2">
        <w:rPr>
          <w:u w:val="single"/>
        </w:rPr>
        <w:t>Journal of Supply Chain Management</w:t>
      </w:r>
      <w:r>
        <w:t>, 55(4), 98-128.</w:t>
      </w:r>
    </w:p>
    <w:bookmarkEnd w:id="1"/>
    <w:p w14:paraId="684A13D7" w14:textId="77777777" w:rsidR="00AD7929" w:rsidRPr="009C0A1F" w:rsidRDefault="00AD7929" w:rsidP="00AD7929">
      <w:pPr>
        <w:pStyle w:val="Heading2"/>
        <w:rPr>
          <w:rFonts w:ascii="Times New Roman" w:hAnsi="Times New Roman"/>
          <w:szCs w:val="24"/>
        </w:rPr>
      </w:pPr>
      <w:r w:rsidRPr="009C0A1F">
        <w:rPr>
          <w:rFonts w:ascii="Times New Roman" w:hAnsi="Times New Roman"/>
          <w:szCs w:val="24"/>
        </w:rPr>
        <w:lastRenderedPageBreak/>
        <w:t>CRAIG R. CARTER</w:t>
      </w:r>
    </w:p>
    <w:p w14:paraId="7CE7FE1C" w14:textId="77777777" w:rsidR="00AD7929" w:rsidRPr="009C0A1F" w:rsidRDefault="00AD7929" w:rsidP="00AD7929">
      <w:pPr>
        <w:tabs>
          <w:tab w:val="left" w:pos="-720"/>
        </w:tabs>
        <w:suppressAutoHyphens/>
      </w:pPr>
      <w:r w:rsidRPr="009C0A1F">
        <w:rPr>
          <w:b/>
        </w:rPr>
        <w:t>Page 3</w:t>
      </w:r>
    </w:p>
    <w:p w14:paraId="6B0C84A9" w14:textId="77777777" w:rsidR="00AD7929" w:rsidRPr="009C0A1F" w:rsidRDefault="00AD7929" w:rsidP="00AD7929">
      <w:pPr>
        <w:tabs>
          <w:tab w:val="left" w:pos="-720"/>
        </w:tabs>
        <w:suppressAutoHyphens/>
      </w:pPr>
    </w:p>
    <w:p w14:paraId="5A4A3769" w14:textId="77777777" w:rsidR="00AD7929" w:rsidRPr="009C0A1F" w:rsidRDefault="00AD7929" w:rsidP="00AD7929">
      <w:pPr>
        <w:tabs>
          <w:tab w:val="left" w:pos="-720"/>
        </w:tabs>
        <w:suppressAutoHyphens/>
      </w:pPr>
    </w:p>
    <w:p w14:paraId="6C3CA643" w14:textId="77777777" w:rsidR="004517B5" w:rsidRPr="009C0A1F" w:rsidRDefault="004517B5">
      <w:pPr>
        <w:tabs>
          <w:tab w:val="left" w:pos="-720"/>
        </w:tabs>
        <w:suppressAutoHyphens/>
        <w:rPr>
          <w:u w:val="single"/>
        </w:rPr>
      </w:pPr>
      <w:r w:rsidRPr="009C0A1F">
        <w:rPr>
          <w:b/>
          <w:u w:val="single"/>
        </w:rPr>
        <w:t>REFEREED PUBLICATIONS (continued)</w:t>
      </w:r>
    </w:p>
    <w:p w14:paraId="6DC3407D" w14:textId="77777777" w:rsidR="004517B5" w:rsidRPr="009C0A1F" w:rsidRDefault="004517B5">
      <w:pPr>
        <w:tabs>
          <w:tab w:val="left" w:pos="-720"/>
        </w:tabs>
        <w:suppressAutoHyphens/>
      </w:pPr>
    </w:p>
    <w:p w14:paraId="18AD982E" w14:textId="77777777" w:rsidR="00803D3E" w:rsidRDefault="00803D3E" w:rsidP="00803D3E">
      <w:pPr>
        <w:tabs>
          <w:tab w:val="left" w:pos="-720"/>
        </w:tabs>
        <w:suppressAutoHyphens/>
      </w:pPr>
      <w:r>
        <w:t>69) Rogers, Zachary S., Craig R. Carter, and Virginia Kwan (2019), “</w:t>
      </w:r>
      <w:r w:rsidRPr="00366719">
        <w:t xml:space="preserve">Making </w:t>
      </w:r>
      <w:r>
        <w:t>T</w:t>
      </w:r>
      <w:r w:rsidRPr="00366719">
        <w:t xml:space="preserve">ough </w:t>
      </w:r>
      <w:r>
        <w:t>C</w:t>
      </w:r>
      <w:r w:rsidRPr="00366719">
        <w:t xml:space="preserve">hoices: A </w:t>
      </w:r>
      <w:r>
        <w:t>P</w:t>
      </w:r>
      <w:r w:rsidRPr="00366719">
        <w:t xml:space="preserve">olicy </w:t>
      </w:r>
      <w:r>
        <w:t>C</w:t>
      </w:r>
      <w:r w:rsidRPr="00366719">
        <w:t xml:space="preserve">apturing </w:t>
      </w:r>
      <w:r>
        <w:t>A</w:t>
      </w:r>
      <w:r w:rsidRPr="00366719">
        <w:t xml:space="preserve">pproach to </w:t>
      </w:r>
      <w:r>
        <w:t>E</w:t>
      </w:r>
      <w:r w:rsidRPr="00366719">
        <w:t xml:space="preserve">valuating the </w:t>
      </w:r>
      <w:r>
        <w:t>T</w:t>
      </w:r>
      <w:r w:rsidRPr="00366719">
        <w:t xml:space="preserve">radeoffs in </w:t>
      </w:r>
      <w:r>
        <w:t>S</w:t>
      </w:r>
      <w:r w:rsidRPr="00366719">
        <w:t xml:space="preserve">ustainable </w:t>
      </w:r>
      <w:r>
        <w:t>S</w:t>
      </w:r>
      <w:r w:rsidRPr="00366719">
        <w:t xml:space="preserve">upplier </w:t>
      </w:r>
      <w:r>
        <w:t>D</w:t>
      </w:r>
      <w:r w:rsidRPr="00366719">
        <w:t xml:space="preserve">evelopment </w:t>
      </w:r>
      <w:r>
        <w:t>I</w:t>
      </w:r>
      <w:r w:rsidRPr="00366719">
        <w:t>nitiatives</w:t>
      </w:r>
      <w:r>
        <w:t xml:space="preserve">,” </w:t>
      </w:r>
      <w:r w:rsidRPr="00366719">
        <w:rPr>
          <w:u w:val="single"/>
        </w:rPr>
        <w:t>Journal of Purchasing and Supply Management</w:t>
      </w:r>
      <w:r>
        <w:t>, 25(5), 1-12.</w:t>
      </w:r>
    </w:p>
    <w:p w14:paraId="4CDBF7E0" w14:textId="77777777" w:rsidR="00803D3E" w:rsidRDefault="00803D3E" w:rsidP="00D1743F">
      <w:pPr>
        <w:tabs>
          <w:tab w:val="left" w:pos="-720"/>
        </w:tabs>
        <w:suppressAutoHyphens/>
      </w:pPr>
    </w:p>
    <w:p w14:paraId="734AEE7E" w14:textId="56B3DAC1" w:rsidR="00D1743F" w:rsidRDefault="00D1743F" w:rsidP="00D1743F">
      <w:pPr>
        <w:tabs>
          <w:tab w:val="left" w:pos="-720"/>
        </w:tabs>
        <w:suppressAutoHyphens/>
      </w:pPr>
      <w:r>
        <w:t xml:space="preserve">68) Lu, Jiachun, Lutz Kaufmann, and Craig R. Carter (2019), “Small Talk, Big Impact – The Influence of Casual Collegial Advice on Purchasing Negotiations,” </w:t>
      </w:r>
      <w:r w:rsidRPr="00366719">
        <w:rPr>
          <w:u w:val="single"/>
        </w:rPr>
        <w:t>Journal of Purchasing and Supply Management</w:t>
      </w:r>
      <w:r>
        <w:t>, 25(5), 1-18.</w:t>
      </w:r>
    </w:p>
    <w:p w14:paraId="1690536C" w14:textId="77777777" w:rsidR="00D1743F" w:rsidRDefault="00D1743F" w:rsidP="003A0D6E">
      <w:pPr>
        <w:tabs>
          <w:tab w:val="left" w:pos="-720"/>
        </w:tabs>
        <w:suppressAutoHyphens/>
      </w:pPr>
    </w:p>
    <w:p w14:paraId="25FF69BA" w14:textId="210A29EA" w:rsidR="003A0D6E" w:rsidRDefault="003A0D6E" w:rsidP="003A0D6E">
      <w:pPr>
        <w:tabs>
          <w:tab w:val="left" w:pos="-720"/>
        </w:tabs>
        <w:suppressAutoHyphens/>
      </w:pPr>
      <w:r>
        <w:t xml:space="preserve">67) </w:t>
      </w:r>
      <w:bookmarkStart w:id="2" w:name="_Hlk110244713"/>
      <w:r>
        <w:t xml:space="preserve">Kaufmann, Lutz, Joerg Rottenburger, and Craig R. Carter (2019), “It’s Alright, It’s Just a Bluff: Why Do Corporate Codes Reduce Lying, But Not Bluffing?” </w:t>
      </w:r>
      <w:r w:rsidRPr="00355EA2">
        <w:rPr>
          <w:u w:val="single"/>
        </w:rPr>
        <w:t>Journal of Purchasing and Supply Management</w:t>
      </w:r>
      <w:r>
        <w:t>, 25(1), 30-39</w:t>
      </w:r>
      <w:bookmarkEnd w:id="2"/>
      <w:r w:rsidR="00D1743F">
        <w:t>.</w:t>
      </w:r>
    </w:p>
    <w:p w14:paraId="5287D006" w14:textId="77777777" w:rsidR="003A0D6E" w:rsidRDefault="003A0D6E" w:rsidP="003A0D6E">
      <w:pPr>
        <w:tabs>
          <w:tab w:val="left" w:pos="-720"/>
        </w:tabs>
        <w:suppressAutoHyphens/>
      </w:pPr>
    </w:p>
    <w:p w14:paraId="3ECA4B94" w14:textId="77777777" w:rsidR="00C254B9" w:rsidRDefault="00C254B9" w:rsidP="00C254B9">
      <w:pPr>
        <w:tabs>
          <w:tab w:val="left" w:pos="-720"/>
        </w:tabs>
        <w:suppressAutoHyphens/>
      </w:pPr>
      <w:r>
        <w:t xml:space="preserve">66) Carter, Craig R. and Seth Washispack (2018), “Mapping the Path Forward for Sustainable Supply Chain Management: A Review of Reviews,” </w:t>
      </w:r>
      <w:r w:rsidRPr="003E7732">
        <w:rPr>
          <w:u w:val="single"/>
        </w:rPr>
        <w:t>Journal of Business Logistics</w:t>
      </w:r>
      <w:r>
        <w:t>, 39(4), 242-247.</w:t>
      </w:r>
    </w:p>
    <w:p w14:paraId="71C2428E" w14:textId="77777777" w:rsidR="00C254B9" w:rsidRDefault="00C254B9" w:rsidP="00C254B9">
      <w:pPr>
        <w:tabs>
          <w:tab w:val="left" w:pos="-720"/>
        </w:tabs>
        <w:suppressAutoHyphens/>
      </w:pPr>
    </w:p>
    <w:p w14:paraId="448040F7" w14:textId="77777777" w:rsidR="00C254B9" w:rsidRDefault="00C254B9" w:rsidP="00C254B9">
      <w:pPr>
        <w:tabs>
          <w:tab w:val="left" w:pos="-720"/>
        </w:tabs>
        <w:suppressAutoHyphens/>
      </w:pPr>
      <w:r>
        <w:t xml:space="preserve">65) Kaufmann, Lutz, Jens </w:t>
      </w:r>
      <w:proofErr w:type="spellStart"/>
      <w:r>
        <w:t>Esslinger</w:t>
      </w:r>
      <w:proofErr w:type="spellEnd"/>
      <w:r>
        <w:t xml:space="preserve">, and Craig R. Carter (2018), “Toward Relationship Resilience: Managing Buyer-Induced Breaches of Psychological Contracts During Joint Buyer-Supplier Projects,” </w:t>
      </w:r>
      <w:r w:rsidRPr="006D5B2F">
        <w:rPr>
          <w:u w:val="single"/>
        </w:rPr>
        <w:t>Journal of Supply Chain Management</w:t>
      </w:r>
      <w:r>
        <w:t>, 54(4), 62-85.</w:t>
      </w:r>
    </w:p>
    <w:p w14:paraId="0749157B" w14:textId="77777777" w:rsidR="00C254B9" w:rsidRDefault="00C254B9" w:rsidP="00C254B9">
      <w:pPr>
        <w:tabs>
          <w:tab w:val="left" w:pos="-720"/>
        </w:tabs>
        <w:suppressAutoHyphens/>
      </w:pPr>
    </w:p>
    <w:p w14:paraId="031B9115" w14:textId="77777777" w:rsidR="00B96F40" w:rsidRDefault="00B96F40" w:rsidP="00B96F40">
      <w:pPr>
        <w:tabs>
          <w:tab w:val="left" w:pos="-720"/>
        </w:tabs>
        <w:suppressAutoHyphens/>
      </w:pPr>
      <w:r>
        <w:t>64) Gavin Meschnig, Craig R. Carter, and Lutz Kaufmann (2018), “</w:t>
      </w:r>
      <w:r w:rsidRPr="00355EA2">
        <w:t>Conducting Multilevel Studies in Purchasing and Supply Management Research</w:t>
      </w:r>
      <w:r>
        <w:t xml:space="preserve">,” </w:t>
      </w:r>
      <w:r w:rsidRPr="00355EA2">
        <w:rPr>
          <w:u w:val="single"/>
        </w:rPr>
        <w:t>Journal of Purchasing and Supply Management</w:t>
      </w:r>
      <w:r>
        <w:t>, 24(4), 338-342.</w:t>
      </w:r>
    </w:p>
    <w:p w14:paraId="53997C84" w14:textId="77777777" w:rsidR="00B96F40" w:rsidRDefault="00B96F40" w:rsidP="00B96F40">
      <w:pPr>
        <w:tabs>
          <w:tab w:val="left" w:pos="-720"/>
        </w:tabs>
        <w:suppressAutoHyphens/>
      </w:pPr>
    </w:p>
    <w:p w14:paraId="424AB308" w14:textId="77777777" w:rsidR="00B96F40" w:rsidRDefault="00B96F40" w:rsidP="00B96F40">
      <w:pPr>
        <w:tabs>
          <w:tab w:val="left" w:pos="-720"/>
        </w:tabs>
        <w:suppressAutoHyphens/>
      </w:pPr>
      <w:r>
        <w:t xml:space="preserve">63) Kaufmann, Lutz, Joerg Rottenburger, Craig R. Carter, and Christian Schlereth (2018), “Bluffs, Lies, and Consequences: A Reconceptualization of Bluffing in Buyer-Supplier Negotiations,” </w:t>
      </w:r>
      <w:r w:rsidRPr="008A2048">
        <w:rPr>
          <w:u w:val="single"/>
        </w:rPr>
        <w:t>Journal of Supply Chain Management</w:t>
      </w:r>
      <w:r>
        <w:t>, 54(2), 49-70.</w:t>
      </w:r>
    </w:p>
    <w:p w14:paraId="46C31F5C" w14:textId="77777777" w:rsidR="00B96F40" w:rsidRDefault="00B96F40" w:rsidP="00B96F40">
      <w:pPr>
        <w:tabs>
          <w:tab w:val="left" w:pos="-720"/>
        </w:tabs>
        <w:suppressAutoHyphens/>
      </w:pPr>
    </w:p>
    <w:p w14:paraId="4696E403" w14:textId="77777777" w:rsidR="00B96F40" w:rsidRDefault="00B96F40" w:rsidP="00B96F40">
      <w:pPr>
        <w:tabs>
          <w:tab w:val="left" w:pos="-720"/>
        </w:tabs>
        <w:suppressAutoHyphens/>
      </w:pPr>
      <w:r>
        <w:t xml:space="preserve">62) Carter, Craig R., Lutz Kaufmann, and Claudia M. Wagner (2017), “Reconceptualizing Intuition in Supply Chain Management,” </w:t>
      </w:r>
      <w:r w:rsidRPr="003E7732">
        <w:rPr>
          <w:u w:val="single"/>
        </w:rPr>
        <w:t>Journal of Business Logistics</w:t>
      </w:r>
      <w:r>
        <w:t>, 38(2), 80-95.</w:t>
      </w:r>
    </w:p>
    <w:p w14:paraId="25B62DE5" w14:textId="77777777" w:rsidR="00B96F40" w:rsidRDefault="00B96F40" w:rsidP="00B96F40">
      <w:pPr>
        <w:tabs>
          <w:tab w:val="left" w:pos="-720"/>
        </w:tabs>
        <w:suppressAutoHyphens/>
      </w:pPr>
    </w:p>
    <w:p w14:paraId="3B8EE628" w14:textId="77777777" w:rsidR="00A91A5E" w:rsidRDefault="00A91A5E" w:rsidP="00A91A5E">
      <w:pPr>
        <w:tabs>
          <w:tab w:val="left" w:pos="-720"/>
        </w:tabs>
        <w:suppressAutoHyphens/>
      </w:pPr>
      <w:r>
        <w:t>61) Kaufmann, Lutz, Claudia M. Wagner, and Craig R. Carter (2017), “</w:t>
      </w:r>
      <w:r w:rsidRPr="003E7732">
        <w:t xml:space="preserve">Individual </w:t>
      </w:r>
      <w:r>
        <w:t>M</w:t>
      </w:r>
      <w:r w:rsidRPr="003E7732">
        <w:t xml:space="preserve">odes and </w:t>
      </w:r>
      <w:r>
        <w:t>P</w:t>
      </w:r>
      <w:r w:rsidRPr="003E7732">
        <w:t xml:space="preserve">atterns of </w:t>
      </w:r>
      <w:r>
        <w:t>R</w:t>
      </w:r>
      <w:r w:rsidRPr="003E7732">
        <w:t>ational and Intuitive Decision-Making by Purchasing Managers</w:t>
      </w:r>
      <w:r>
        <w:t xml:space="preserve">,” </w:t>
      </w:r>
      <w:r w:rsidRPr="003E7732">
        <w:rPr>
          <w:u w:val="single"/>
        </w:rPr>
        <w:t>Journal of Purchasing and Supply Management</w:t>
      </w:r>
      <w:r>
        <w:t>, 23(2), 82-93.</w:t>
      </w:r>
    </w:p>
    <w:p w14:paraId="74206791" w14:textId="77777777" w:rsidR="00A91A5E" w:rsidRDefault="00A91A5E" w:rsidP="00A91A5E">
      <w:pPr>
        <w:tabs>
          <w:tab w:val="left" w:pos="-720"/>
        </w:tabs>
        <w:suppressAutoHyphens/>
      </w:pPr>
    </w:p>
    <w:p w14:paraId="35836D83" w14:textId="77777777" w:rsidR="00692885" w:rsidRDefault="00692885" w:rsidP="00692885">
      <w:pPr>
        <w:tabs>
          <w:tab w:val="left" w:pos="-720"/>
        </w:tabs>
        <w:suppressAutoHyphens/>
      </w:pPr>
      <w:r>
        <w:t>60) Carter, Craig R., Tobias Kosmol, and Lutz Kaufmann (2017), “Toward</w:t>
      </w:r>
      <w:r w:rsidRPr="00BB5CA2">
        <w:t xml:space="preserve"> a Supply Chain Practice View</w:t>
      </w:r>
      <w:r>
        <w:t xml:space="preserve">,” </w:t>
      </w:r>
      <w:r w:rsidRPr="008F6F2B">
        <w:rPr>
          <w:u w:val="single"/>
        </w:rPr>
        <w:t>Journal of Supply Chain Management</w:t>
      </w:r>
      <w:r>
        <w:t>, 53(1), 114-122.</w:t>
      </w:r>
    </w:p>
    <w:p w14:paraId="0E0D1B7A" w14:textId="77777777" w:rsidR="00692885" w:rsidRDefault="00692885" w:rsidP="00692885">
      <w:pPr>
        <w:tabs>
          <w:tab w:val="left" w:pos="-720"/>
        </w:tabs>
        <w:suppressAutoHyphens/>
      </w:pPr>
    </w:p>
    <w:p w14:paraId="1425CA2E" w14:textId="08C9F2D9" w:rsidR="003A0D6E" w:rsidRDefault="003A0D6E" w:rsidP="00EE4BE2">
      <w:pPr>
        <w:tabs>
          <w:tab w:val="left" w:pos="-720"/>
        </w:tabs>
        <w:suppressAutoHyphens/>
      </w:pPr>
    </w:p>
    <w:p w14:paraId="467621C9" w14:textId="77777777" w:rsidR="003A0D6E" w:rsidRDefault="003A0D6E" w:rsidP="00EE4BE2">
      <w:pPr>
        <w:tabs>
          <w:tab w:val="left" w:pos="-720"/>
        </w:tabs>
        <w:suppressAutoHyphens/>
      </w:pPr>
    </w:p>
    <w:p w14:paraId="2B4413C1" w14:textId="77777777" w:rsidR="004517B5" w:rsidRPr="009C0A1F" w:rsidRDefault="004517B5">
      <w:pPr>
        <w:tabs>
          <w:tab w:val="left" w:pos="-720"/>
        </w:tabs>
        <w:suppressAutoHyphens/>
        <w:rPr>
          <w:b/>
        </w:rPr>
      </w:pPr>
      <w:r w:rsidRPr="009C0A1F">
        <w:rPr>
          <w:b/>
        </w:rPr>
        <w:lastRenderedPageBreak/>
        <w:t>CRAIG R. CARTER</w:t>
      </w:r>
    </w:p>
    <w:p w14:paraId="6DB6AEC0" w14:textId="77777777" w:rsidR="004517B5" w:rsidRPr="009C0A1F" w:rsidRDefault="004517B5">
      <w:pPr>
        <w:tabs>
          <w:tab w:val="left" w:pos="-720"/>
        </w:tabs>
        <w:suppressAutoHyphens/>
      </w:pPr>
      <w:r w:rsidRPr="009C0A1F">
        <w:rPr>
          <w:b/>
        </w:rPr>
        <w:t>Page 4</w:t>
      </w:r>
    </w:p>
    <w:p w14:paraId="145ADB36" w14:textId="77777777" w:rsidR="004517B5" w:rsidRPr="009C0A1F" w:rsidRDefault="004517B5">
      <w:pPr>
        <w:tabs>
          <w:tab w:val="left" w:pos="-720"/>
        </w:tabs>
        <w:suppressAutoHyphens/>
      </w:pPr>
    </w:p>
    <w:p w14:paraId="7C9869F9" w14:textId="77777777" w:rsidR="004517B5" w:rsidRPr="009C0A1F" w:rsidRDefault="004517B5">
      <w:pPr>
        <w:tabs>
          <w:tab w:val="left" w:pos="-720"/>
        </w:tabs>
        <w:suppressAutoHyphens/>
      </w:pPr>
    </w:p>
    <w:p w14:paraId="7E2680F8" w14:textId="77777777" w:rsidR="004517B5" w:rsidRPr="009C0A1F" w:rsidRDefault="004517B5">
      <w:pPr>
        <w:tabs>
          <w:tab w:val="left" w:pos="-720"/>
        </w:tabs>
        <w:suppressAutoHyphens/>
        <w:rPr>
          <w:u w:val="single"/>
        </w:rPr>
      </w:pPr>
      <w:r w:rsidRPr="009C0A1F">
        <w:rPr>
          <w:b/>
          <w:u w:val="single"/>
        </w:rPr>
        <w:t>REFEREED PUBLICATIONS (continued)</w:t>
      </w:r>
    </w:p>
    <w:p w14:paraId="262EB2B1" w14:textId="77777777" w:rsidR="004517B5" w:rsidRPr="009C0A1F" w:rsidRDefault="004517B5">
      <w:pPr>
        <w:tabs>
          <w:tab w:val="left" w:pos="-720"/>
        </w:tabs>
        <w:suppressAutoHyphens/>
      </w:pPr>
    </w:p>
    <w:p w14:paraId="7AFF6329" w14:textId="77777777" w:rsidR="00803D3E" w:rsidRDefault="00803D3E" w:rsidP="00803D3E">
      <w:pPr>
        <w:tabs>
          <w:tab w:val="left" w:pos="-720"/>
        </w:tabs>
        <w:suppressAutoHyphens/>
      </w:pPr>
      <w:bookmarkStart w:id="3" w:name="_Hlk23171712"/>
      <w:r>
        <w:t xml:space="preserve">59) Kaufmann, Lutz, Johan </w:t>
      </w:r>
      <w:proofErr w:type="spellStart"/>
      <w:r>
        <w:t>Rauer</w:t>
      </w:r>
      <w:proofErr w:type="spellEnd"/>
      <w:r>
        <w:t xml:space="preserve">, and Craig R. Carter (2016), “The Co-Evolution of Relationship Dominant Logic and Supply Risk Mitigation Strategies,” </w:t>
      </w:r>
      <w:r w:rsidRPr="000E4B2E">
        <w:rPr>
          <w:u w:val="single"/>
        </w:rPr>
        <w:t>Journal of Business Logistics</w:t>
      </w:r>
      <w:r>
        <w:t>, 37(2), 87-106</w:t>
      </w:r>
    </w:p>
    <w:p w14:paraId="328C1188" w14:textId="77777777" w:rsidR="00803D3E" w:rsidRDefault="00803D3E" w:rsidP="00803D3E">
      <w:pPr>
        <w:tabs>
          <w:tab w:val="left" w:pos="-720"/>
        </w:tabs>
        <w:suppressAutoHyphens/>
      </w:pPr>
    </w:p>
    <w:p w14:paraId="1299A1FD" w14:textId="77777777" w:rsidR="00D1743F" w:rsidRDefault="00D1743F" w:rsidP="00D1743F">
      <w:pPr>
        <w:tabs>
          <w:tab w:val="left" w:pos="-720"/>
        </w:tabs>
        <w:suppressAutoHyphens/>
      </w:pPr>
      <w:r>
        <w:t>58) Wichmann, Barbara K., Craig R. Carter, and Lutz Kaufmann (2016), “</w:t>
      </w:r>
      <w:r w:rsidRPr="00A85F2E">
        <w:t xml:space="preserve">Making Environmental </w:t>
      </w:r>
      <w:r>
        <w:t>SCM</w:t>
      </w:r>
      <w:r w:rsidRPr="00A85F2E">
        <w:t xml:space="preserve"> Initiatives Work – Moving Beyond </w:t>
      </w:r>
      <w:r>
        <w:t>t</w:t>
      </w:r>
      <w:r w:rsidRPr="00A85F2E">
        <w:t xml:space="preserve">he Dyad </w:t>
      </w:r>
      <w:r>
        <w:t>t</w:t>
      </w:r>
      <w:r w:rsidRPr="00A85F2E">
        <w:t>o Gain Affective Commitment</w:t>
      </w:r>
      <w:r>
        <w:t xml:space="preserve">,” </w:t>
      </w:r>
      <w:r w:rsidRPr="008F6F2B">
        <w:rPr>
          <w:u w:val="single"/>
        </w:rPr>
        <w:t>Journal of Supply Chain Management</w:t>
      </w:r>
      <w:r>
        <w:t>, 52(1), 21-40.</w:t>
      </w:r>
    </w:p>
    <w:p w14:paraId="2AE83031" w14:textId="77777777" w:rsidR="00D1743F" w:rsidRDefault="00D1743F" w:rsidP="00D1743F">
      <w:pPr>
        <w:tabs>
          <w:tab w:val="left" w:pos="-720"/>
        </w:tabs>
        <w:suppressAutoHyphens/>
      </w:pPr>
    </w:p>
    <w:p w14:paraId="3CFAE347" w14:textId="77777777" w:rsidR="003A0D6E" w:rsidRDefault="003A0D6E" w:rsidP="003A0D6E">
      <w:pPr>
        <w:tabs>
          <w:tab w:val="left" w:pos="-720"/>
        </w:tabs>
        <w:suppressAutoHyphens/>
      </w:pPr>
      <w:r>
        <w:t xml:space="preserve">57) Maloni, Michael, Craig R. Carter, Lutz Kaufmann, and Zachary Rogers (2015), “Publication Productivity in the Supply Chain Management Discipline: 2011-2013, </w:t>
      </w:r>
      <w:r w:rsidRPr="00C81A10">
        <w:rPr>
          <w:u w:val="single"/>
        </w:rPr>
        <w:t>Transportation Journal</w:t>
      </w:r>
      <w:r>
        <w:t>, 54(3), 291-311.</w:t>
      </w:r>
    </w:p>
    <w:p w14:paraId="7FEDEAAA" w14:textId="77777777" w:rsidR="003A0D6E" w:rsidRDefault="003A0D6E" w:rsidP="003A0D6E">
      <w:pPr>
        <w:tabs>
          <w:tab w:val="left" w:pos="-720"/>
        </w:tabs>
        <w:suppressAutoHyphens/>
      </w:pPr>
    </w:p>
    <w:p w14:paraId="65506DB9" w14:textId="77777777" w:rsidR="003A0D6E" w:rsidRDefault="003A0D6E" w:rsidP="003A0D6E">
      <w:pPr>
        <w:tabs>
          <w:tab w:val="left" w:pos="-720"/>
        </w:tabs>
        <w:suppressAutoHyphens/>
      </w:pPr>
      <w:r>
        <w:t xml:space="preserve">56) Carter, Craig R., Dale S. Rogers, and Thomas Y. Choi (2015), “Toward the Theory of the Supply Chain,” </w:t>
      </w:r>
      <w:r w:rsidRPr="0014636C">
        <w:rPr>
          <w:u w:val="single"/>
        </w:rPr>
        <w:t>Journal of Supply Chain Management</w:t>
      </w:r>
      <w:r>
        <w:t>, 51(2), 89-97.</w:t>
      </w:r>
    </w:p>
    <w:p w14:paraId="3FD4C7AB" w14:textId="77777777" w:rsidR="003A0D6E" w:rsidRDefault="003A0D6E" w:rsidP="00C254B9">
      <w:pPr>
        <w:tabs>
          <w:tab w:val="left" w:pos="-720"/>
        </w:tabs>
        <w:suppressAutoHyphens/>
      </w:pPr>
    </w:p>
    <w:p w14:paraId="5D50550A" w14:textId="598E36AF" w:rsidR="00C254B9" w:rsidRDefault="00C254B9" w:rsidP="00C254B9">
      <w:pPr>
        <w:tabs>
          <w:tab w:val="left" w:pos="-720"/>
        </w:tabs>
        <w:suppressAutoHyphens/>
      </w:pPr>
      <w:r>
        <w:t xml:space="preserve">55) Wichmann, Barbara K., Craig R. Carter, and Lutz Kaufmann (2015), “How to Become Central in an Informal Social Network: An Investigation of the Antecedents to Network Centrality in an Environmental SCM Initiative,” </w:t>
      </w:r>
      <w:r w:rsidRPr="004251FA">
        <w:rPr>
          <w:u w:val="single"/>
        </w:rPr>
        <w:t>Journal of Business Logistics</w:t>
      </w:r>
      <w:r>
        <w:t>, 36(1), 1-18.</w:t>
      </w:r>
    </w:p>
    <w:p w14:paraId="6DDB5358" w14:textId="77777777" w:rsidR="00C254B9" w:rsidRDefault="00C254B9" w:rsidP="00C254B9">
      <w:pPr>
        <w:tabs>
          <w:tab w:val="left" w:pos="-720"/>
        </w:tabs>
        <w:suppressAutoHyphens/>
      </w:pPr>
    </w:p>
    <w:p w14:paraId="12195AB2" w14:textId="77777777" w:rsidR="00C254B9" w:rsidRDefault="00C254B9" w:rsidP="00C254B9">
      <w:pPr>
        <w:tabs>
          <w:tab w:val="left" w:pos="-720"/>
        </w:tabs>
        <w:suppressAutoHyphens/>
      </w:pPr>
      <w:r>
        <w:t>54) Gattiker, Thomas F., Craig R. Carter, Wendy L. Tate, and Xiaowen Huang (2014), “</w:t>
      </w:r>
      <w:r w:rsidRPr="000A010D">
        <w:t xml:space="preserve">Managerial Commitment </w:t>
      </w:r>
      <w:r>
        <w:t xml:space="preserve">to Sustainable </w:t>
      </w:r>
      <w:r w:rsidRPr="000A010D">
        <w:t xml:space="preserve">Supply </w:t>
      </w:r>
      <w:r>
        <w:t xml:space="preserve">Chain </w:t>
      </w:r>
      <w:r w:rsidRPr="000A010D">
        <w:t>Management Projects</w:t>
      </w:r>
      <w:r>
        <w:t xml:space="preserve">,” </w:t>
      </w:r>
      <w:r w:rsidRPr="00F639DB">
        <w:rPr>
          <w:u w:val="single"/>
        </w:rPr>
        <w:t>Journal of Business Logistics</w:t>
      </w:r>
      <w:r>
        <w:t>, 35(4).</w:t>
      </w:r>
    </w:p>
    <w:bookmarkEnd w:id="3"/>
    <w:p w14:paraId="65DCAB05" w14:textId="77777777" w:rsidR="00C254B9" w:rsidRDefault="00C254B9" w:rsidP="00B96F40">
      <w:pPr>
        <w:tabs>
          <w:tab w:val="left" w:pos="-720"/>
        </w:tabs>
        <w:suppressAutoHyphens/>
      </w:pPr>
    </w:p>
    <w:p w14:paraId="44067028" w14:textId="71B91EBA" w:rsidR="00B96F40" w:rsidRDefault="00B96F40" w:rsidP="00B96F40">
      <w:pPr>
        <w:tabs>
          <w:tab w:val="left" w:pos="-720"/>
        </w:tabs>
        <w:suppressAutoHyphens/>
      </w:pPr>
      <w:r>
        <w:t xml:space="preserve">53) Leuschner, Rudolph, Craig R. Carter, Thomas J. Goldsby, and Zachary Rogers (2014), </w:t>
      </w:r>
      <w:r w:rsidRPr="00F639DB">
        <w:t>“</w:t>
      </w:r>
      <w:r w:rsidRPr="00641336">
        <w:t>Third-Party Logistics: A Meta-Analytic Review and Investigation of Its Impact on Performance</w:t>
      </w:r>
      <w:r>
        <w:rPr>
          <w:iCs/>
        </w:rPr>
        <w:t>,</w:t>
      </w:r>
      <w:r w:rsidRPr="00F639DB">
        <w:t>”</w:t>
      </w:r>
      <w:r>
        <w:t xml:space="preserve"> </w:t>
      </w:r>
      <w:r w:rsidRPr="00281FDD">
        <w:rPr>
          <w:iCs/>
          <w:u w:val="single"/>
        </w:rPr>
        <w:t>Journal of Supply Chain Management</w:t>
      </w:r>
      <w:r w:rsidRPr="00075461">
        <w:t>, 50</w:t>
      </w:r>
      <w:r>
        <w:t>(1), 21-43.</w:t>
      </w:r>
    </w:p>
    <w:p w14:paraId="46097A35" w14:textId="77777777" w:rsidR="00B96F40" w:rsidRDefault="00B96F40" w:rsidP="00B96F40">
      <w:pPr>
        <w:tabs>
          <w:tab w:val="left" w:pos="-720"/>
        </w:tabs>
        <w:suppressAutoHyphens/>
      </w:pPr>
    </w:p>
    <w:p w14:paraId="74A22EA0" w14:textId="77777777" w:rsidR="00B96F40" w:rsidRPr="00F639DB" w:rsidRDefault="00B96F40" w:rsidP="00B96F40">
      <w:pPr>
        <w:tabs>
          <w:tab w:val="left" w:pos="-720"/>
        </w:tabs>
        <w:suppressAutoHyphens/>
      </w:pPr>
      <w:r>
        <w:t>52</w:t>
      </w:r>
      <w:r w:rsidRPr="00F639DB">
        <w:t>)</w:t>
      </w:r>
      <w:r>
        <w:t xml:space="preserve"> Ehrgott, Matthias, Lutz Kaufmann, Felix Reimann, and Craig R. Carter (2013), </w:t>
      </w:r>
      <w:r w:rsidRPr="00F639DB">
        <w:t>“</w:t>
      </w:r>
      <w:r w:rsidRPr="00F639DB">
        <w:rPr>
          <w:iCs/>
        </w:rPr>
        <w:t xml:space="preserve">Environmental </w:t>
      </w:r>
      <w:r>
        <w:rPr>
          <w:iCs/>
        </w:rPr>
        <w:t>D</w:t>
      </w:r>
      <w:r w:rsidRPr="00F639DB">
        <w:rPr>
          <w:iCs/>
        </w:rPr>
        <w:t xml:space="preserve">evelopment of Emerging Economy Suppliers – Antecedents and </w:t>
      </w:r>
      <w:r>
        <w:rPr>
          <w:iCs/>
        </w:rPr>
        <w:t>O</w:t>
      </w:r>
      <w:r w:rsidRPr="00F639DB">
        <w:rPr>
          <w:iCs/>
        </w:rPr>
        <w:t>utcomes</w:t>
      </w:r>
      <w:r>
        <w:rPr>
          <w:iCs/>
        </w:rPr>
        <w:t>,</w:t>
      </w:r>
      <w:r w:rsidRPr="00F639DB">
        <w:t>”</w:t>
      </w:r>
      <w:r>
        <w:t xml:space="preserve"> </w:t>
      </w:r>
      <w:r w:rsidRPr="00F639DB">
        <w:rPr>
          <w:u w:val="single"/>
        </w:rPr>
        <w:t>Journal of Business Logistics</w:t>
      </w:r>
      <w:r>
        <w:t>, 34(2), pp. 131-147.</w:t>
      </w:r>
    </w:p>
    <w:p w14:paraId="0CE39522" w14:textId="77777777" w:rsidR="00B96F40" w:rsidRDefault="00B96F40" w:rsidP="00B96F40"/>
    <w:p w14:paraId="73E13670" w14:textId="77777777" w:rsidR="00A91A5E" w:rsidRPr="007D76A5" w:rsidRDefault="00A91A5E" w:rsidP="00A91A5E">
      <w:r>
        <w:t>51) Kaufmann, Lutz, Craig R. Carter, and Christian Buhrmann (2012), “</w:t>
      </w:r>
      <w:r w:rsidRPr="00144711">
        <w:t xml:space="preserve">Contextual Variables Influencing Individual Debiasing Efforts </w:t>
      </w:r>
      <w:r>
        <w:t>i</w:t>
      </w:r>
      <w:r w:rsidRPr="00144711">
        <w:t>n Supplier Selection Decisions</w:t>
      </w:r>
      <w:r>
        <w:t xml:space="preserve">,” </w:t>
      </w:r>
      <w:r>
        <w:rPr>
          <w:u w:val="single"/>
        </w:rPr>
        <w:t>International Journal of Physical Distribution and Logistics Management</w:t>
      </w:r>
      <w:r>
        <w:t>, 42(5), pp. 411-433.</w:t>
      </w:r>
    </w:p>
    <w:p w14:paraId="21F264F2" w14:textId="77777777" w:rsidR="00A91A5E" w:rsidRDefault="00A91A5E" w:rsidP="00A91A5E"/>
    <w:p w14:paraId="2A91B327" w14:textId="77777777" w:rsidR="00692885" w:rsidRPr="00510DE9" w:rsidRDefault="00692885" w:rsidP="00692885">
      <w:pPr>
        <w:tabs>
          <w:tab w:val="left" w:pos="-720"/>
        </w:tabs>
        <w:suppressAutoHyphens/>
      </w:pPr>
      <w:r>
        <w:t>50) Maloni, Michael, Craig R. Carter, and Lutz Kauf</w:t>
      </w:r>
      <w:r w:rsidRPr="00510DE9">
        <w:t>mann</w:t>
      </w:r>
      <w:r>
        <w:t xml:space="preserve"> (2012)</w:t>
      </w:r>
      <w:r w:rsidRPr="00510DE9">
        <w:t>, “Author Affiliation in Logistics and Supply Chain Management Journals: 2008-2010</w:t>
      </w:r>
      <w:r>
        <w:t xml:space="preserve">,” </w:t>
      </w:r>
      <w:r>
        <w:rPr>
          <w:u w:val="single"/>
        </w:rPr>
        <w:t>International Journal of Physical Distribution and Logistics Management</w:t>
      </w:r>
      <w:r>
        <w:t>, 42(1), pp. 83-101.</w:t>
      </w:r>
    </w:p>
    <w:p w14:paraId="3292A467" w14:textId="77777777" w:rsidR="00692885" w:rsidRDefault="00692885" w:rsidP="00692885">
      <w:pPr>
        <w:tabs>
          <w:tab w:val="left" w:pos="-720"/>
        </w:tabs>
        <w:suppressAutoHyphens/>
      </w:pPr>
    </w:p>
    <w:p w14:paraId="26E36979" w14:textId="77777777" w:rsidR="003A0D6E" w:rsidRDefault="003A0D6E" w:rsidP="00EE4BE2"/>
    <w:p w14:paraId="4A0A6DC3" w14:textId="77777777" w:rsidR="00621C6F" w:rsidRPr="009C0A1F" w:rsidRDefault="00621C6F" w:rsidP="00621C6F">
      <w:pPr>
        <w:tabs>
          <w:tab w:val="left" w:pos="-720"/>
        </w:tabs>
        <w:suppressAutoHyphens/>
        <w:rPr>
          <w:b/>
        </w:rPr>
      </w:pPr>
      <w:r w:rsidRPr="009C0A1F">
        <w:rPr>
          <w:b/>
        </w:rPr>
        <w:lastRenderedPageBreak/>
        <w:t>CRAIG R. CARTER</w:t>
      </w:r>
    </w:p>
    <w:p w14:paraId="0D219C3F" w14:textId="77777777" w:rsidR="00621C6F" w:rsidRPr="009C0A1F" w:rsidRDefault="00621C6F" w:rsidP="00621C6F">
      <w:pPr>
        <w:tabs>
          <w:tab w:val="left" w:pos="-720"/>
        </w:tabs>
        <w:suppressAutoHyphens/>
        <w:rPr>
          <w:b/>
        </w:rPr>
      </w:pPr>
      <w:r w:rsidRPr="009C0A1F">
        <w:rPr>
          <w:b/>
        </w:rPr>
        <w:t>Page 5</w:t>
      </w:r>
    </w:p>
    <w:p w14:paraId="5D73DE86" w14:textId="77777777" w:rsidR="00621C6F" w:rsidRPr="009C0A1F" w:rsidRDefault="00621C6F" w:rsidP="00621C6F">
      <w:pPr>
        <w:tabs>
          <w:tab w:val="left" w:pos="-720"/>
        </w:tabs>
        <w:suppressAutoHyphens/>
      </w:pPr>
    </w:p>
    <w:p w14:paraId="412C9904" w14:textId="77777777" w:rsidR="00621C6F" w:rsidRPr="009C0A1F" w:rsidRDefault="00621C6F" w:rsidP="00621C6F">
      <w:pPr>
        <w:tabs>
          <w:tab w:val="left" w:pos="-720"/>
        </w:tabs>
        <w:suppressAutoHyphens/>
      </w:pPr>
    </w:p>
    <w:p w14:paraId="66F6FC3A" w14:textId="77777777" w:rsidR="00621C6F" w:rsidRPr="009C0A1F" w:rsidRDefault="00621C6F" w:rsidP="00621C6F">
      <w:pPr>
        <w:tabs>
          <w:tab w:val="left" w:pos="-720"/>
        </w:tabs>
        <w:suppressAutoHyphens/>
        <w:rPr>
          <w:u w:val="single"/>
        </w:rPr>
      </w:pPr>
      <w:r w:rsidRPr="009C0A1F">
        <w:rPr>
          <w:b/>
          <w:u w:val="single"/>
        </w:rPr>
        <w:t>REFEREED PUBLICATIONS (continued)</w:t>
      </w:r>
    </w:p>
    <w:p w14:paraId="2C372BBE" w14:textId="77777777" w:rsidR="00621C6F" w:rsidRPr="009C0A1F" w:rsidRDefault="00621C6F" w:rsidP="00621C6F">
      <w:pPr>
        <w:tabs>
          <w:tab w:val="left" w:pos="-720"/>
        </w:tabs>
        <w:suppressAutoHyphens/>
      </w:pPr>
    </w:p>
    <w:p w14:paraId="28FCF748" w14:textId="77777777" w:rsidR="00803D3E" w:rsidRDefault="00803D3E" w:rsidP="00803D3E">
      <w:pPr>
        <w:tabs>
          <w:tab w:val="left" w:pos="-720"/>
        </w:tabs>
        <w:suppressAutoHyphens/>
      </w:pPr>
      <w:bookmarkStart w:id="4" w:name="_Hlk23171751"/>
      <w:bookmarkStart w:id="5" w:name="_Hlk23171780"/>
      <w:bookmarkStart w:id="6" w:name="_Hlk23171799"/>
      <w:r>
        <w:t xml:space="preserve">49) Schoenherr, Tobias, Sachin Modi, W.C. Benton, Craig R. Carter, Thomas Y. Choi, Paul Larson, </w:t>
      </w:r>
      <w:proofErr w:type="spellStart"/>
      <w:r>
        <w:t>Michiel</w:t>
      </w:r>
      <w:proofErr w:type="spellEnd"/>
      <w:r>
        <w:t xml:space="preserve"> </w:t>
      </w:r>
      <w:proofErr w:type="spellStart"/>
      <w:r>
        <w:t>Leenders</w:t>
      </w:r>
      <w:proofErr w:type="spellEnd"/>
      <w:r>
        <w:t xml:space="preserve">, and Vincent </w:t>
      </w:r>
      <w:proofErr w:type="spellStart"/>
      <w:r>
        <w:t>Mabert</w:t>
      </w:r>
      <w:proofErr w:type="spellEnd"/>
      <w:r>
        <w:t xml:space="preserve"> (2012), “Research Opportunities in Purchasing and Supply Management,” </w:t>
      </w:r>
      <w:r w:rsidRPr="008258ED">
        <w:rPr>
          <w:u w:val="single"/>
        </w:rPr>
        <w:t>International Journal of Production Research</w:t>
      </w:r>
      <w:r>
        <w:t>, 50(16), pp. 4556-4579.</w:t>
      </w:r>
    </w:p>
    <w:p w14:paraId="0BA74F7D" w14:textId="77777777" w:rsidR="00803D3E" w:rsidRDefault="00803D3E" w:rsidP="00803D3E">
      <w:pPr>
        <w:tabs>
          <w:tab w:val="left" w:pos="-720"/>
        </w:tabs>
        <w:suppressAutoHyphens/>
      </w:pPr>
    </w:p>
    <w:p w14:paraId="24AB428A" w14:textId="77777777" w:rsidR="00D1743F" w:rsidRDefault="00D1743F" w:rsidP="00D1743F">
      <w:r>
        <w:t xml:space="preserve">48) Kaufmann, Lutz, Nikola </w:t>
      </w:r>
      <w:proofErr w:type="spellStart"/>
      <w:r>
        <w:t>Denk</w:t>
      </w:r>
      <w:proofErr w:type="spellEnd"/>
      <w:r>
        <w:t>, and Craig R. Carter, “</w:t>
      </w:r>
      <w:r w:rsidRPr="00545A1B">
        <w:rPr>
          <w:bCs/>
        </w:rPr>
        <w:t>Increasing the Rigor of Grounded Theory Research – A Review of the SCM Literature</w:t>
      </w:r>
      <w:r>
        <w:rPr>
          <w:bCs/>
        </w:rPr>
        <w:t xml:space="preserve"> (2012)</w:t>
      </w:r>
      <w:r>
        <w:t xml:space="preserve">,” </w:t>
      </w:r>
      <w:r>
        <w:rPr>
          <w:u w:val="single"/>
        </w:rPr>
        <w:t>International Journal of Physical Distribution and Logistics Management</w:t>
      </w:r>
      <w:r>
        <w:t>, 42(8), pp. 742-763.</w:t>
      </w:r>
    </w:p>
    <w:p w14:paraId="59247EE6" w14:textId="77777777" w:rsidR="00D1743F" w:rsidRDefault="00D1743F" w:rsidP="00D1743F"/>
    <w:p w14:paraId="7D520F42" w14:textId="77777777" w:rsidR="003A0D6E" w:rsidRPr="006A0D82" w:rsidRDefault="003A0D6E" w:rsidP="003A0D6E">
      <w:r>
        <w:t xml:space="preserve">47) </w:t>
      </w:r>
      <w:proofErr w:type="spellStart"/>
      <w:r>
        <w:t>Ehrgott</w:t>
      </w:r>
      <w:proofErr w:type="spellEnd"/>
      <w:r>
        <w:t>, Matthias, Felix Reimann, Lutz Kaufmann, and Craig R. Carter (2011), “</w:t>
      </w:r>
      <w:r w:rsidRPr="00BE5AD0">
        <w:t>Social Sustainability in Selecting Emerging Economy Suppliers</w:t>
      </w:r>
      <w:r>
        <w:t xml:space="preserve">,” </w:t>
      </w:r>
      <w:r>
        <w:rPr>
          <w:u w:val="single"/>
        </w:rPr>
        <w:t>Journal of Business Ethics</w:t>
      </w:r>
      <w:r>
        <w:t>, 98(1), pp. 99-119.</w:t>
      </w:r>
      <w:bookmarkEnd w:id="4"/>
    </w:p>
    <w:p w14:paraId="5020620B" w14:textId="77777777" w:rsidR="003A0D6E" w:rsidRDefault="003A0D6E" w:rsidP="003A0D6E"/>
    <w:p w14:paraId="055E1EA2" w14:textId="77777777" w:rsidR="003A0D6E" w:rsidRPr="002E0066" w:rsidRDefault="003A0D6E" w:rsidP="003A0D6E">
      <w:pPr>
        <w:tabs>
          <w:tab w:val="left" w:pos="-720"/>
        </w:tabs>
        <w:suppressAutoHyphens/>
      </w:pPr>
      <w:r>
        <w:t>46</w:t>
      </w:r>
      <w:r w:rsidRPr="002E0066">
        <w:t xml:space="preserve">) </w:t>
      </w:r>
      <w:r>
        <w:t>Carter, Craig R. and P. Liane Easton (2011), “</w:t>
      </w:r>
      <w:r w:rsidRPr="002E0066">
        <w:t xml:space="preserve">Sustainable Supply Chain Management: Evolution </w:t>
      </w:r>
      <w:r>
        <w:t>a</w:t>
      </w:r>
      <w:r w:rsidRPr="002E0066">
        <w:t>nd Future Directions</w:t>
      </w:r>
      <w:r>
        <w:t xml:space="preserve">,” </w:t>
      </w:r>
      <w:r>
        <w:rPr>
          <w:u w:val="single"/>
        </w:rPr>
        <w:t>International Journal of Physical Distribution and Logistics Management</w:t>
      </w:r>
      <w:r>
        <w:t xml:space="preserve"> (40</w:t>
      </w:r>
      <w:r w:rsidRPr="002E0066">
        <w:rPr>
          <w:vertAlign w:val="superscript"/>
        </w:rPr>
        <w:t>th</w:t>
      </w:r>
      <w:r>
        <w:t xml:space="preserve"> Anniversary Issue), 41(1), pp. 46-62 (invited, peer-reviewed paper).</w:t>
      </w:r>
    </w:p>
    <w:p w14:paraId="06C9F024" w14:textId="77777777" w:rsidR="003A0D6E" w:rsidRDefault="003A0D6E" w:rsidP="003A0D6E"/>
    <w:p w14:paraId="1539B652" w14:textId="77777777" w:rsidR="00C254B9" w:rsidRDefault="00C254B9" w:rsidP="00C254B9">
      <w:r>
        <w:t>45) Yeniyurt, Shen, Steven Watson, Craig R. Carter, and Cynthia K. Stevens (2011), “</w:t>
      </w:r>
      <w:r w:rsidRPr="006F67B9">
        <w:t xml:space="preserve">To Bid </w:t>
      </w:r>
      <w:r>
        <w:t>o</w:t>
      </w:r>
      <w:r w:rsidRPr="006F67B9">
        <w:t xml:space="preserve">r Not </w:t>
      </w:r>
      <w:r>
        <w:t>t</w:t>
      </w:r>
      <w:r w:rsidRPr="006F67B9">
        <w:t xml:space="preserve">o Bid: Drivers </w:t>
      </w:r>
      <w:r>
        <w:t>o</w:t>
      </w:r>
      <w:r w:rsidRPr="006F67B9">
        <w:t xml:space="preserve">f Bidding Behavior </w:t>
      </w:r>
      <w:r>
        <w:t>i</w:t>
      </w:r>
      <w:r w:rsidRPr="006F67B9">
        <w:t>n Electronic Reverse Auctions</w:t>
      </w:r>
      <w:r>
        <w:t xml:space="preserve">,” </w:t>
      </w:r>
      <w:r>
        <w:rPr>
          <w:u w:val="single"/>
        </w:rPr>
        <w:t>Journal of Supply Chain Management</w:t>
      </w:r>
      <w:r>
        <w:t>, 47(1), pp. 60-72.</w:t>
      </w:r>
    </w:p>
    <w:p w14:paraId="62143124" w14:textId="77777777" w:rsidR="00C254B9" w:rsidRDefault="00C254B9" w:rsidP="00C254B9"/>
    <w:p w14:paraId="3BAE2B9D" w14:textId="77777777" w:rsidR="00C254B9" w:rsidRDefault="00C254B9" w:rsidP="00C254B9">
      <w:r>
        <w:t xml:space="preserve">44) Kaufmann, Lutz, Craig R. Carter, and Christian Buhrmann (2010), “Debiasing the Supplier Selection Decision – a Taxonomy and Conceptualization,” </w:t>
      </w:r>
      <w:r>
        <w:rPr>
          <w:u w:val="single"/>
        </w:rPr>
        <w:t>International Journal of Physical Distribution and Logistics Management</w:t>
      </w:r>
      <w:r>
        <w:t>, 40(10), pp. 792-821.</w:t>
      </w:r>
    </w:p>
    <w:p w14:paraId="23CBF157" w14:textId="77777777" w:rsidR="00C254B9" w:rsidRDefault="00C254B9" w:rsidP="00C254B9"/>
    <w:p w14:paraId="05BB03BC" w14:textId="77777777" w:rsidR="00B96F40" w:rsidRDefault="00B96F40" w:rsidP="00B96F40">
      <w:r>
        <w:t>43) Gattiker, Thomas F. and Craig R. Carter (2010), “</w:t>
      </w:r>
      <w:r w:rsidRPr="00092F97">
        <w:t>Understanding Project Champions’ Ability to Gain Intra-Organizational Commitment for Environmental Management Projects</w:t>
      </w:r>
      <w:r>
        <w:t xml:space="preserve">,” </w:t>
      </w:r>
      <w:r>
        <w:rPr>
          <w:u w:val="single"/>
        </w:rPr>
        <w:t>Journal of Operations Management</w:t>
      </w:r>
      <w:r>
        <w:t>, 28(1), pp. 72-85.</w:t>
      </w:r>
    </w:p>
    <w:p w14:paraId="728B0874" w14:textId="77777777" w:rsidR="00B96F40" w:rsidRDefault="00B96F40" w:rsidP="00B96F40"/>
    <w:p w14:paraId="5AD03D14" w14:textId="77777777" w:rsidR="00B96F40" w:rsidRDefault="00B96F40" w:rsidP="00B96F40">
      <w:r>
        <w:t>42) Pullman, Mellie, Michael J. Maloni, and Craig R. Carter, (2009) “Food for Thought: Motivations to Adopt Sustainability Practices and</w:t>
      </w:r>
      <w:r w:rsidRPr="009E368E">
        <w:t xml:space="preserve"> </w:t>
      </w:r>
      <w:r>
        <w:t>Perceived O</w:t>
      </w:r>
      <w:r w:rsidRPr="009E368E">
        <w:t>utcomes</w:t>
      </w:r>
      <w:r>
        <w:t xml:space="preserve">,” </w:t>
      </w:r>
      <w:r w:rsidRPr="00F67AFF">
        <w:rPr>
          <w:u w:val="single"/>
        </w:rPr>
        <w:t>Journal of Supply Chain Management</w:t>
      </w:r>
      <w:r>
        <w:t>, 45(4), pp. 38-54.</w:t>
      </w:r>
    </w:p>
    <w:bookmarkEnd w:id="5"/>
    <w:p w14:paraId="01C41AAF" w14:textId="77777777" w:rsidR="00B96F40" w:rsidRDefault="00B96F40" w:rsidP="00B96F40"/>
    <w:p w14:paraId="76BDA2AB" w14:textId="77777777" w:rsidR="00A91A5E" w:rsidRDefault="00A91A5E" w:rsidP="00A91A5E">
      <w:r>
        <w:t>41) Maloni, Michael J., Craig R. Carter, and Ame</w:t>
      </w:r>
      <w:r w:rsidRPr="000D0940">
        <w:t xml:space="preserve">lia S. Carr, </w:t>
      </w:r>
      <w:r>
        <w:t xml:space="preserve">(2009) </w:t>
      </w:r>
      <w:r w:rsidRPr="000D0940">
        <w:t>“Assessing Supply Chain Logistics Maturation through Author Concentration</w:t>
      </w:r>
      <w:r>
        <w:t>,</w:t>
      </w:r>
      <w:r w:rsidRPr="000D0940">
        <w:t>”</w:t>
      </w:r>
      <w:r>
        <w:t xml:space="preserve"> </w:t>
      </w:r>
      <w:r>
        <w:rPr>
          <w:u w:val="single"/>
        </w:rPr>
        <w:t>International Journal of Physical Distribution and Logistics Management</w:t>
      </w:r>
      <w:r>
        <w:t>, 39(3), pp. 250-268.</w:t>
      </w:r>
    </w:p>
    <w:p w14:paraId="64167B85" w14:textId="77777777" w:rsidR="00A91A5E" w:rsidRDefault="00A91A5E" w:rsidP="00A91A5E"/>
    <w:p w14:paraId="69CCF0CF" w14:textId="77777777" w:rsidR="00692885" w:rsidRPr="009C0A1F" w:rsidRDefault="00692885" w:rsidP="00692885">
      <w:pPr>
        <w:tabs>
          <w:tab w:val="left" w:pos="-720"/>
        </w:tabs>
        <w:suppressAutoHyphens/>
      </w:pPr>
      <w:r>
        <w:t>40</w:t>
      </w:r>
      <w:r w:rsidRPr="009C0A1F">
        <w:t>) Lutz Kaufmann, Alex Michel, and Craig R. Carter</w:t>
      </w:r>
      <w:r>
        <w:t xml:space="preserve"> (2009)</w:t>
      </w:r>
      <w:r w:rsidRPr="009C0A1F">
        <w:t xml:space="preserve">, “Debiasing </w:t>
      </w:r>
      <w:r>
        <w:t xml:space="preserve">Strategies </w:t>
      </w:r>
      <w:r w:rsidRPr="009C0A1F">
        <w:t xml:space="preserve">in </w:t>
      </w:r>
      <w:r>
        <w:t xml:space="preserve">Supply Management </w:t>
      </w:r>
      <w:r w:rsidRPr="009C0A1F">
        <w:t>Decision Making,”</w:t>
      </w:r>
      <w:r>
        <w:t xml:space="preserve"> </w:t>
      </w:r>
      <w:r>
        <w:rPr>
          <w:u w:val="single"/>
        </w:rPr>
        <w:t>Journal of Business Logistics</w:t>
      </w:r>
      <w:r>
        <w:t>, 30(1), pp. 85-106.</w:t>
      </w:r>
    </w:p>
    <w:p w14:paraId="763F1BD9" w14:textId="77777777" w:rsidR="00692885" w:rsidRPr="009C0A1F" w:rsidRDefault="00692885" w:rsidP="00692885">
      <w:pPr>
        <w:tabs>
          <w:tab w:val="left" w:pos="-720"/>
        </w:tabs>
        <w:suppressAutoHyphens/>
      </w:pPr>
    </w:p>
    <w:bookmarkEnd w:id="6"/>
    <w:p w14:paraId="498C911D" w14:textId="77777777" w:rsidR="003A0D6E" w:rsidRDefault="003A0D6E" w:rsidP="00EE4BE2"/>
    <w:p w14:paraId="43A1CDB4" w14:textId="77777777" w:rsidR="000D0940" w:rsidRPr="009C0A1F" w:rsidRDefault="000D0940" w:rsidP="000D0940">
      <w:pPr>
        <w:tabs>
          <w:tab w:val="left" w:pos="-720"/>
        </w:tabs>
        <w:suppressAutoHyphens/>
        <w:rPr>
          <w:b/>
        </w:rPr>
      </w:pPr>
      <w:r w:rsidRPr="009C0A1F">
        <w:rPr>
          <w:b/>
        </w:rPr>
        <w:lastRenderedPageBreak/>
        <w:t>CRAIG R. CARTER</w:t>
      </w:r>
    </w:p>
    <w:p w14:paraId="315D47BC" w14:textId="77777777" w:rsidR="000D0940" w:rsidRPr="009C0A1F" w:rsidRDefault="000D0940" w:rsidP="000D0940">
      <w:pPr>
        <w:tabs>
          <w:tab w:val="left" w:pos="-720"/>
        </w:tabs>
        <w:suppressAutoHyphens/>
      </w:pPr>
      <w:r w:rsidRPr="009C0A1F">
        <w:rPr>
          <w:b/>
        </w:rPr>
        <w:t>Page 6</w:t>
      </w:r>
    </w:p>
    <w:p w14:paraId="6295CCDD" w14:textId="77777777" w:rsidR="000D0940" w:rsidRDefault="000D0940" w:rsidP="000D0940">
      <w:pPr>
        <w:tabs>
          <w:tab w:val="left" w:pos="-720"/>
        </w:tabs>
        <w:suppressAutoHyphens/>
      </w:pPr>
    </w:p>
    <w:p w14:paraId="27E124C3" w14:textId="77777777" w:rsidR="00466E4A" w:rsidRPr="009C0A1F" w:rsidRDefault="00466E4A" w:rsidP="000D0940">
      <w:pPr>
        <w:tabs>
          <w:tab w:val="left" w:pos="-720"/>
        </w:tabs>
        <w:suppressAutoHyphens/>
      </w:pPr>
    </w:p>
    <w:p w14:paraId="034C0497" w14:textId="77777777" w:rsidR="005A774C" w:rsidRPr="009C0A1F" w:rsidRDefault="005A774C" w:rsidP="005A774C">
      <w:pPr>
        <w:tabs>
          <w:tab w:val="left" w:pos="-720"/>
        </w:tabs>
        <w:suppressAutoHyphens/>
        <w:rPr>
          <w:u w:val="single"/>
        </w:rPr>
      </w:pPr>
      <w:r w:rsidRPr="009C0A1F">
        <w:rPr>
          <w:b/>
          <w:u w:val="single"/>
        </w:rPr>
        <w:t>REFEREED PUBLICATIONS (continued)</w:t>
      </w:r>
    </w:p>
    <w:p w14:paraId="1658CDBB" w14:textId="77777777" w:rsidR="005A774C" w:rsidRPr="009C0A1F" w:rsidRDefault="005A774C" w:rsidP="005A774C">
      <w:pPr>
        <w:tabs>
          <w:tab w:val="left" w:pos="-720"/>
        </w:tabs>
        <w:suppressAutoHyphens/>
      </w:pPr>
    </w:p>
    <w:p w14:paraId="6821749B" w14:textId="77777777" w:rsidR="00803D3E" w:rsidRDefault="00803D3E" w:rsidP="00803D3E">
      <w:r>
        <w:t xml:space="preserve">39) Carter, Craig R., P. Liane </w:t>
      </w:r>
      <w:smartTag w:uri="urn:schemas-microsoft-com:office:smarttags" w:element="place">
        <w:smartTag w:uri="urn:schemas-microsoft-com:office:smarttags" w:element="City">
          <w:r>
            <w:t>Easton</w:t>
          </w:r>
        </w:smartTag>
      </w:smartTag>
      <w:r>
        <w:t xml:space="preserve">, David </w:t>
      </w:r>
      <w:proofErr w:type="spellStart"/>
      <w:r>
        <w:t>Vellenga</w:t>
      </w:r>
      <w:proofErr w:type="spellEnd"/>
      <w:r>
        <w:t>, and Benjamin J. Allen (2009), “</w:t>
      </w:r>
      <w:r w:rsidRPr="00CC0F4F">
        <w:t>Affiliation of Authors in Transportation and Logistics Academic Journals: A Reevaluation</w:t>
      </w:r>
      <w:r>
        <w:t xml:space="preserve">,” </w:t>
      </w:r>
      <w:r>
        <w:rPr>
          <w:u w:val="single"/>
        </w:rPr>
        <w:t>Transportation Journal</w:t>
      </w:r>
      <w:r>
        <w:t>, 48(1), pp. 42-52.</w:t>
      </w:r>
    </w:p>
    <w:p w14:paraId="6683507F" w14:textId="77777777" w:rsidR="00803D3E" w:rsidRDefault="00803D3E" w:rsidP="00803D3E"/>
    <w:p w14:paraId="5E707526" w14:textId="77777777" w:rsidR="00D1743F" w:rsidRPr="009C0A1F" w:rsidRDefault="00D1743F" w:rsidP="00D1743F">
      <w:r>
        <w:t>38</w:t>
      </w:r>
      <w:r w:rsidRPr="009C0A1F">
        <w:t>) Carter, Craig R., and Dale S. Rogers</w:t>
      </w:r>
      <w:r>
        <w:t xml:space="preserve"> (2008)</w:t>
      </w:r>
      <w:r w:rsidRPr="009C0A1F">
        <w:t>, “</w:t>
      </w:r>
      <w:r>
        <w:t xml:space="preserve">A Framework of </w:t>
      </w:r>
      <w:r w:rsidRPr="009C0A1F">
        <w:t xml:space="preserve">Sustainable Supply Chain Management: </w:t>
      </w:r>
      <w:r>
        <w:t>Moving t</w:t>
      </w:r>
      <w:r w:rsidRPr="009C0A1F">
        <w:t xml:space="preserve">oward New Theory,” </w:t>
      </w:r>
      <w:r>
        <w:rPr>
          <w:u w:val="single"/>
        </w:rPr>
        <w:t xml:space="preserve">International Journal of Physical Distribution and </w:t>
      </w:r>
      <w:r w:rsidRPr="009C0A1F">
        <w:rPr>
          <w:u w:val="single"/>
        </w:rPr>
        <w:t>Logistic</w:t>
      </w:r>
      <w:r>
        <w:rPr>
          <w:u w:val="single"/>
        </w:rPr>
        <w:t>s Management</w:t>
      </w:r>
      <w:r>
        <w:t>, 38(5), pp. 360-387.</w:t>
      </w:r>
    </w:p>
    <w:p w14:paraId="1B4B1BEF" w14:textId="77777777" w:rsidR="00D1743F" w:rsidRDefault="00D1743F" w:rsidP="00D1743F"/>
    <w:p w14:paraId="30A7E6F1" w14:textId="77777777" w:rsidR="003A0D6E" w:rsidRPr="009C0A1F" w:rsidRDefault="003A0D6E" w:rsidP="003A0D6E">
      <w:pPr>
        <w:tabs>
          <w:tab w:val="left" w:pos="-720"/>
        </w:tabs>
        <w:suppressAutoHyphens/>
      </w:pPr>
      <w:r>
        <w:t>37</w:t>
      </w:r>
      <w:r w:rsidRPr="009C0A1F">
        <w:t xml:space="preserve">) Carter, Craig R., </w:t>
      </w:r>
      <w:bookmarkStart w:id="7" w:name="OLE_LINK1"/>
      <w:bookmarkStart w:id="8" w:name="OLE_LINK2"/>
      <w:r w:rsidRPr="009C0A1F">
        <w:t>Lutz Kaufmann, and Alex Michel</w:t>
      </w:r>
      <w:bookmarkEnd w:id="7"/>
      <w:bookmarkEnd w:id="8"/>
      <w:r w:rsidRPr="009C0A1F">
        <w:t xml:space="preserve">, </w:t>
      </w:r>
      <w:r>
        <w:t xml:space="preserve">(2007), </w:t>
      </w:r>
      <w:r w:rsidRPr="009C0A1F">
        <w:t>“</w:t>
      </w:r>
      <w:r w:rsidRPr="009C0A1F">
        <w:rPr>
          <w:noProof/>
        </w:rPr>
        <w:t xml:space="preserve">Behavioral Supply Management: An Integration of Human Judgment and Decision Making Theory into the Field of Supply Management,” </w:t>
      </w:r>
      <w:bookmarkStart w:id="9" w:name="OLE_LINK7"/>
      <w:bookmarkStart w:id="10" w:name="OLE_LINK8"/>
      <w:r w:rsidRPr="009C0A1F">
        <w:rPr>
          <w:u w:val="single"/>
        </w:rPr>
        <w:t>International Journal of Physical Distribution and Logistics Management</w:t>
      </w:r>
      <w:bookmarkEnd w:id="9"/>
      <w:bookmarkEnd w:id="10"/>
      <w:r>
        <w:t>, 37(8), pp. 631-669.</w:t>
      </w:r>
    </w:p>
    <w:p w14:paraId="34538A7C" w14:textId="77777777" w:rsidR="003A0D6E" w:rsidRPr="009C0A1F" w:rsidRDefault="003A0D6E" w:rsidP="003A0D6E">
      <w:pPr>
        <w:tabs>
          <w:tab w:val="left" w:pos="-720"/>
        </w:tabs>
        <w:suppressAutoHyphens/>
      </w:pPr>
    </w:p>
    <w:p w14:paraId="03F49636" w14:textId="77777777" w:rsidR="003A0D6E" w:rsidRPr="009C0A1F" w:rsidRDefault="003A0D6E" w:rsidP="003A0D6E">
      <w:pPr>
        <w:tabs>
          <w:tab w:val="left" w:pos="-720"/>
        </w:tabs>
        <w:suppressAutoHyphens/>
      </w:pPr>
      <w:r w:rsidRPr="009C0A1F">
        <w:t>36) Carter, Craig R. and Cynthia K. Stevens</w:t>
      </w:r>
      <w:r>
        <w:t xml:space="preserve"> (2007)</w:t>
      </w:r>
      <w:r w:rsidRPr="009C0A1F">
        <w:t xml:space="preserve">, “Electronic Reverse Auction Configuration and Its Impact on Buyer Price and Supplier Perceptions of Opportunism: A Laboratory Experiment,” </w:t>
      </w:r>
      <w:r w:rsidRPr="009C0A1F">
        <w:rPr>
          <w:u w:val="single"/>
        </w:rPr>
        <w:t>Journal of Operations Management</w:t>
      </w:r>
      <w:r w:rsidRPr="009C0A1F">
        <w:t xml:space="preserve">, </w:t>
      </w:r>
      <w:r>
        <w:t>25(5), pp. 1035-1054</w:t>
      </w:r>
      <w:r w:rsidRPr="009C0A1F">
        <w:t>.</w:t>
      </w:r>
    </w:p>
    <w:p w14:paraId="59333CF4" w14:textId="77777777" w:rsidR="003A0D6E" w:rsidRPr="009C0A1F" w:rsidRDefault="003A0D6E" w:rsidP="003A0D6E">
      <w:pPr>
        <w:tabs>
          <w:tab w:val="left" w:pos="-720"/>
        </w:tabs>
        <w:suppressAutoHyphens/>
      </w:pPr>
    </w:p>
    <w:p w14:paraId="3DE1A388" w14:textId="77777777" w:rsidR="00C254B9" w:rsidRPr="009C0A1F" w:rsidRDefault="00C254B9" w:rsidP="00C254B9">
      <w:pPr>
        <w:tabs>
          <w:tab w:val="left" w:pos="-720"/>
        </w:tabs>
        <w:suppressAutoHyphens/>
      </w:pPr>
      <w:r w:rsidRPr="009C0A1F">
        <w:t>35) Ellram, Lisa M., Wendy L. Tate, and Craig R. Carter</w:t>
      </w:r>
      <w:r>
        <w:t xml:space="preserve"> (2007)</w:t>
      </w:r>
      <w:r w:rsidRPr="009C0A1F">
        <w:t xml:space="preserve">, “An Integrative Approach to Three-Dimensional Concurrent Engineering,” </w:t>
      </w:r>
      <w:r w:rsidRPr="009C0A1F">
        <w:rPr>
          <w:u w:val="single"/>
        </w:rPr>
        <w:t>International Journal of Physical Distribution and Logistics Management</w:t>
      </w:r>
      <w:r w:rsidRPr="009C0A1F">
        <w:t>,</w:t>
      </w:r>
      <w:r>
        <w:t xml:space="preserve"> 37(4), pp. 305-330.</w:t>
      </w:r>
    </w:p>
    <w:p w14:paraId="144B6729" w14:textId="77777777" w:rsidR="00C254B9" w:rsidRPr="009C0A1F" w:rsidRDefault="00C254B9" w:rsidP="00C254B9">
      <w:pPr>
        <w:tabs>
          <w:tab w:val="left" w:pos="-720"/>
        </w:tabs>
        <w:suppressAutoHyphens/>
      </w:pPr>
    </w:p>
    <w:p w14:paraId="2BC13FB3" w14:textId="77777777" w:rsidR="00C254B9" w:rsidRPr="009C0A1F" w:rsidRDefault="00C254B9" w:rsidP="00C254B9">
      <w:pPr>
        <w:tabs>
          <w:tab w:val="left" w:pos="-720"/>
        </w:tabs>
        <w:suppressAutoHyphens/>
      </w:pPr>
      <w:r w:rsidRPr="009C0A1F">
        <w:t xml:space="preserve">34) Carter, Craig R., Rudi Leuschner, and </w:t>
      </w:r>
      <w:smartTag w:uri="urn:schemas-microsoft-com:office:smarttags" w:element="PersonName">
        <w:r w:rsidRPr="009C0A1F">
          <w:t>Dale S. Rogers</w:t>
        </w:r>
      </w:smartTag>
      <w:r w:rsidRPr="009C0A1F">
        <w:t xml:space="preserve"> (2007), “</w:t>
      </w:r>
      <w:bookmarkStart w:id="11" w:name="OLE_LINK5"/>
      <w:bookmarkStart w:id="12" w:name="OLE_LINK6"/>
      <w:r w:rsidRPr="009C0A1F">
        <w:t xml:space="preserve">A Social Network Analysis of the </w:t>
      </w:r>
      <w:r w:rsidRPr="009C0A1F">
        <w:rPr>
          <w:i/>
        </w:rPr>
        <w:t>Journal of Supply Chain Management</w:t>
      </w:r>
      <w:r w:rsidRPr="009C0A1F">
        <w:t>: Knowledge Generation, Knowledge Diffusion, and Thought Leadership</w:t>
      </w:r>
      <w:bookmarkEnd w:id="11"/>
      <w:bookmarkEnd w:id="12"/>
      <w:r w:rsidRPr="009C0A1F">
        <w:t xml:space="preserve">,” </w:t>
      </w:r>
      <w:r w:rsidRPr="009C0A1F">
        <w:rPr>
          <w:u w:val="single"/>
        </w:rPr>
        <w:t>Journal of Supply Chain Management</w:t>
      </w:r>
      <w:r w:rsidRPr="009C0A1F">
        <w:t>,</w:t>
      </w:r>
      <w:r>
        <w:t xml:space="preserve"> 43(2), pp. 15-28.</w:t>
      </w:r>
    </w:p>
    <w:p w14:paraId="2FB58B86" w14:textId="77777777" w:rsidR="00C254B9" w:rsidRPr="009C0A1F" w:rsidRDefault="00C254B9" w:rsidP="00C254B9">
      <w:pPr>
        <w:tabs>
          <w:tab w:val="left" w:pos="-720"/>
        </w:tabs>
        <w:suppressAutoHyphens/>
      </w:pPr>
    </w:p>
    <w:p w14:paraId="3C2E71BF" w14:textId="77777777" w:rsidR="00B96F40" w:rsidRPr="009C0A1F" w:rsidRDefault="00B96F40" w:rsidP="00B96F40">
      <w:pPr>
        <w:tabs>
          <w:tab w:val="left" w:pos="-720"/>
        </w:tabs>
        <w:suppressAutoHyphens/>
      </w:pPr>
      <w:r>
        <w:t>33</w:t>
      </w:r>
      <w:r w:rsidRPr="009C0A1F">
        <w:t xml:space="preserve">) Carter, Craig R., Lisa M. Ellram, and Wendy L. Tate (2007), “Structure and Influence: A Logistics Management Application of Social Network Analysis,” </w:t>
      </w:r>
      <w:r w:rsidRPr="009C0A1F">
        <w:rPr>
          <w:u w:val="single"/>
        </w:rPr>
        <w:t>Journal of Business Logistics</w:t>
      </w:r>
      <w:r w:rsidRPr="009C0A1F">
        <w:t>, 28(1)</w:t>
      </w:r>
      <w:r>
        <w:t>, pp. 137-168</w:t>
      </w:r>
      <w:r w:rsidRPr="009C0A1F">
        <w:t>.</w:t>
      </w:r>
    </w:p>
    <w:p w14:paraId="5CCE8DCB" w14:textId="77777777" w:rsidR="00B96F40" w:rsidRDefault="00B96F40" w:rsidP="00B96F40">
      <w:pPr>
        <w:tabs>
          <w:tab w:val="left" w:pos="-720"/>
        </w:tabs>
        <w:suppressAutoHyphens/>
      </w:pPr>
    </w:p>
    <w:p w14:paraId="7B2283AD" w14:textId="77777777" w:rsidR="00B96F40" w:rsidRPr="009C0A1F" w:rsidRDefault="00B96F40" w:rsidP="00B96F40">
      <w:pPr>
        <w:tabs>
          <w:tab w:val="left" w:pos="-720"/>
        </w:tabs>
        <w:suppressAutoHyphens/>
      </w:pPr>
      <w:r>
        <w:t>32</w:t>
      </w:r>
      <w:r w:rsidRPr="009C0A1F">
        <w:t xml:space="preserve">) Carter, Craig R., and Lutz Kaufmann (2007), “The Impact of Electronic Reverse Auctions on Supplier Performance: The Mediating Role of Relationship Variables,” </w:t>
      </w:r>
      <w:r w:rsidRPr="009C0A1F">
        <w:rPr>
          <w:u w:val="single"/>
        </w:rPr>
        <w:t>Journal of Supply Chain Management</w:t>
      </w:r>
      <w:r w:rsidRPr="009C0A1F">
        <w:t xml:space="preserve">, </w:t>
      </w:r>
      <w:r>
        <w:t>43(1), pp. 16-26</w:t>
      </w:r>
      <w:r w:rsidRPr="009C0A1F">
        <w:t>.</w:t>
      </w:r>
    </w:p>
    <w:p w14:paraId="7622895E" w14:textId="77777777" w:rsidR="00B96F40" w:rsidRPr="009C0A1F" w:rsidRDefault="00B96F40" w:rsidP="00B96F40">
      <w:pPr>
        <w:tabs>
          <w:tab w:val="left" w:pos="-720"/>
        </w:tabs>
        <w:suppressAutoHyphens/>
      </w:pPr>
    </w:p>
    <w:p w14:paraId="33A2E45B" w14:textId="77777777" w:rsidR="00A91A5E" w:rsidRPr="009C0A1F" w:rsidRDefault="00A91A5E" w:rsidP="00A91A5E">
      <w:pPr>
        <w:tabs>
          <w:tab w:val="left" w:pos="-720"/>
        </w:tabs>
        <w:suppressAutoHyphens/>
      </w:pPr>
      <w:r w:rsidRPr="009C0A1F">
        <w:t xml:space="preserve">31) Maloni, Michael J. and Craig R. Carter (2006), “Opportunities for Research in Third-Party Logistics,” </w:t>
      </w:r>
      <w:r w:rsidRPr="009C0A1F">
        <w:rPr>
          <w:u w:val="single"/>
        </w:rPr>
        <w:t>Transportation Journal</w:t>
      </w:r>
      <w:r w:rsidRPr="009C0A1F">
        <w:t>, 45(2), pp. 23-38.</w:t>
      </w:r>
    </w:p>
    <w:p w14:paraId="0B1F5792" w14:textId="77777777" w:rsidR="00A91A5E" w:rsidRDefault="00A91A5E" w:rsidP="00A91A5E">
      <w:pPr>
        <w:tabs>
          <w:tab w:val="left" w:pos="-720"/>
        </w:tabs>
        <w:suppressAutoHyphens/>
      </w:pPr>
    </w:p>
    <w:p w14:paraId="3CBD7ECD" w14:textId="77777777" w:rsidR="00692885" w:rsidRPr="009C0A1F" w:rsidRDefault="00692885" w:rsidP="00692885">
      <w:pPr>
        <w:tabs>
          <w:tab w:val="left" w:pos="-720"/>
        </w:tabs>
        <w:suppressAutoHyphens/>
      </w:pPr>
      <w:r w:rsidRPr="009C0A1F">
        <w:t>30) Kaufmann, Lutz and Craig R. Carter (2006), “International Supply Relat</w:t>
      </w:r>
      <w:r>
        <w:t>ionships – Determinants of Non-F</w:t>
      </w:r>
      <w:r w:rsidRPr="009C0A1F">
        <w:t xml:space="preserve">inancial Performance,” </w:t>
      </w:r>
      <w:r w:rsidRPr="009C0A1F">
        <w:rPr>
          <w:u w:val="single"/>
        </w:rPr>
        <w:t>Journal of Operations Management</w:t>
      </w:r>
      <w:r w:rsidRPr="009C0A1F">
        <w:t>, 24(5), pp. 653-675.</w:t>
      </w:r>
    </w:p>
    <w:p w14:paraId="4CB66499" w14:textId="77777777" w:rsidR="00692885" w:rsidRPr="009C0A1F" w:rsidRDefault="00692885" w:rsidP="00692885">
      <w:pPr>
        <w:tabs>
          <w:tab w:val="left" w:pos="-720"/>
        </w:tabs>
        <w:suppressAutoHyphens/>
      </w:pPr>
    </w:p>
    <w:p w14:paraId="3C4A9B99" w14:textId="77777777" w:rsidR="00DF22CC" w:rsidRPr="009C0A1F" w:rsidRDefault="00DF22CC" w:rsidP="00DF22CC">
      <w:pPr>
        <w:tabs>
          <w:tab w:val="left" w:pos="-720"/>
        </w:tabs>
        <w:suppressAutoHyphens/>
        <w:rPr>
          <w:b/>
        </w:rPr>
      </w:pPr>
      <w:r w:rsidRPr="009C0A1F">
        <w:rPr>
          <w:b/>
        </w:rPr>
        <w:lastRenderedPageBreak/>
        <w:t>CRAIG R. CARTER</w:t>
      </w:r>
    </w:p>
    <w:p w14:paraId="15401394" w14:textId="77777777" w:rsidR="00DF22CC" w:rsidRPr="009C0A1F" w:rsidRDefault="00DF22CC" w:rsidP="00DF22CC">
      <w:pPr>
        <w:tabs>
          <w:tab w:val="left" w:pos="-720"/>
        </w:tabs>
        <w:suppressAutoHyphens/>
      </w:pPr>
      <w:r w:rsidRPr="009C0A1F">
        <w:rPr>
          <w:b/>
        </w:rPr>
        <w:t>Page 7</w:t>
      </w:r>
    </w:p>
    <w:p w14:paraId="563BC3D2" w14:textId="77777777" w:rsidR="00DF22CC" w:rsidRDefault="00DF22CC" w:rsidP="00DF22CC">
      <w:pPr>
        <w:tabs>
          <w:tab w:val="left" w:pos="-720"/>
        </w:tabs>
        <w:suppressAutoHyphens/>
      </w:pPr>
    </w:p>
    <w:p w14:paraId="4DD42BD3" w14:textId="77777777" w:rsidR="00C35C49" w:rsidRDefault="00C35C49" w:rsidP="00DF22CC">
      <w:pPr>
        <w:tabs>
          <w:tab w:val="left" w:pos="-720"/>
        </w:tabs>
        <w:suppressAutoHyphens/>
      </w:pPr>
    </w:p>
    <w:p w14:paraId="5FA22401" w14:textId="77777777" w:rsidR="00C35C49" w:rsidRPr="009C0A1F" w:rsidRDefault="00C35C49" w:rsidP="00C35C49">
      <w:pPr>
        <w:tabs>
          <w:tab w:val="left" w:pos="-720"/>
        </w:tabs>
        <w:suppressAutoHyphens/>
        <w:rPr>
          <w:u w:val="single"/>
        </w:rPr>
      </w:pPr>
      <w:r w:rsidRPr="009C0A1F">
        <w:rPr>
          <w:b/>
          <w:u w:val="single"/>
        </w:rPr>
        <w:t>REFEREED PUBLICATIONS (continued)</w:t>
      </w:r>
    </w:p>
    <w:p w14:paraId="6A4C18D8" w14:textId="77777777" w:rsidR="00C35C49" w:rsidRPr="009C0A1F" w:rsidRDefault="00C35C49" w:rsidP="00C35C49">
      <w:pPr>
        <w:tabs>
          <w:tab w:val="left" w:pos="-720"/>
        </w:tabs>
        <w:suppressAutoHyphens/>
      </w:pPr>
    </w:p>
    <w:p w14:paraId="19CED63E" w14:textId="77777777" w:rsidR="00803D3E" w:rsidRPr="009C0A1F" w:rsidRDefault="00803D3E" w:rsidP="00803D3E">
      <w:pPr>
        <w:tabs>
          <w:tab w:val="left" w:pos="-720"/>
        </w:tabs>
        <w:suppressAutoHyphens/>
      </w:pPr>
      <w:bookmarkStart w:id="13" w:name="_Hlk23171873"/>
      <w:r w:rsidRPr="009C0A1F">
        <w:t xml:space="preserve">29) Morris, Matthew and Craig R. Carter (2005), “Relationship Marketing and Supplier Logistics Performance: An Extension of the Key Mediating Variables Model,” </w:t>
      </w:r>
      <w:r w:rsidRPr="009C0A1F">
        <w:rPr>
          <w:u w:val="single"/>
        </w:rPr>
        <w:t>Journal of Supply Chain Management</w:t>
      </w:r>
      <w:r w:rsidRPr="009C0A1F">
        <w:t>, 41(4), p. 32-43.</w:t>
      </w:r>
    </w:p>
    <w:p w14:paraId="2EFDDAA5" w14:textId="77777777" w:rsidR="00803D3E" w:rsidRPr="009C0A1F" w:rsidRDefault="00803D3E" w:rsidP="00803D3E">
      <w:pPr>
        <w:tabs>
          <w:tab w:val="left" w:pos="-720"/>
        </w:tabs>
        <w:suppressAutoHyphens/>
      </w:pPr>
    </w:p>
    <w:p w14:paraId="49544C30" w14:textId="77777777" w:rsidR="00D1743F" w:rsidRPr="009C0A1F" w:rsidRDefault="00D1743F" w:rsidP="00D1743F">
      <w:pPr>
        <w:tabs>
          <w:tab w:val="left" w:pos="-720"/>
        </w:tabs>
        <w:suppressAutoHyphens/>
      </w:pPr>
      <w:r w:rsidRPr="009C0A1F">
        <w:t xml:space="preserve">28) Carter, Craig R., David B. </w:t>
      </w:r>
      <w:proofErr w:type="spellStart"/>
      <w:r w:rsidRPr="009C0A1F">
        <w:t>Vellenga</w:t>
      </w:r>
      <w:proofErr w:type="spellEnd"/>
      <w:r w:rsidRPr="009C0A1F">
        <w:t xml:space="preserve">, Benjamin J. Allen, and Julie J. Gentry (2005), “Affiliation of Authors in Transportation and Logistics Academic Journals – A Reassessment,” </w:t>
      </w:r>
      <w:r w:rsidRPr="009C0A1F">
        <w:rPr>
          <w:u w:val="single"/>
        </w:rPr>
        <w:t>Transportation Journal</w:t>
      </w:r>
      <w:r w:rsidRPr="009C0A1F">
        <w:t>, 44(2), pp. 54-64.</w:t>
      </w:r>
    </w:p>
    <w:p w14:paraId="41FBA3AE" w14:textId="77777777" w:rsidR="00D1743F" w:rsidRPr="009C0A1F" w:rsidRDefault="00D1743F" w:rsidP="00D1743F">
      <w:pPr>
        <w:tabs>
          <w:tab w:val="left" w:pos="-720"/>
        </w:tabs>
        <w:suppressAutoHyphens/>
      </w:pPr>
    </w:p>
    <w:p w14:paraId="1123A933" w14:textId="77777777" w:rsidR="003A0D6E" w:rsidRPr="009C0A1F" w:rsidRDefault="003A0D6E" w:rsidP="003A0D6E">
      <w:pPr>
        <w:tabs>
          <w:tab w:val="left" w:pos="-720"/>
        </w:tabs>
        <w:suppressAutoHyphens/>
      </w:pPr>
      <w:r w:rsidRPr="009C0A1F">
        <w:t xml:space="preserve">27) Carter, Craig R. (2005), “Purchasing Social Responsibility and Firm Performance: The Key Mediating Roles of Organizational Learning and Supplier Performance,” </w:t>
      </w:r>
      <w:r w:rsidRPr="009C0A1F">
        <w:rPr>
          <w:u w:val="single"/>
        </w:rPr>
        <w:t>International Journal of Physical Distribution and Logistics Management</w:t>
      </w:r>
      <w:r w:rsidRPr="009C0A1F">
        <w:t>, 35(3), pp. 177-194.</w:t>
      </w:r>
      <w:bookmarkEnd w:id="13"/>
    </w:p>
    <w:p w14:paraId="201EC639" w14:textId="77777777" w:rsidR="003A0D6E" w:rsidRPr="009C0A1F" w:rsidRDefault="003A0D6E" w:rsidP="003A0D6E">
      <w:pPr>
        <w:tabs>
          <w:tab w:val="left" w:pos="-720"/>
        </w:tabs>
        <w:suppressAutoHyphens/>
      </w:pPr>
    </w:p>
    <w:p w14:paraId="57A73120" w14:textId="77777777" w:rsidR="003A0D6E" w:rsidRPr="009C0A1F" w:rsidRDefault="003A0D6E" w:rsidP="003A0D6E">
      <w:pPr>
        <w:tabs>
          <w:tab w:val="left" w:pos="-720"/>
        </w:tabs>
        <w:suppressAutoHyphens/>
      </w:pPr>
      <w:r w:rsidRPr="009C0A1F">
        <w:t xml:space="preserve">26) Carter, Craig R. (2004), “Purchasing Social Responsibility: A Replication and Extension,” </w:t>
      </w:r>
      <w:r w:rsidRPr="009C0A1F">
        <w:rPr>
          <w:u w:val="single"/>
        </w:rPr>
        <w:t>Journal of Supply Chain Management</w:t>
      </w:r>
      <w:r w:rsidRPr="009C0A1F">
        <w:t>, 40(4), pp. 4-16.</w:t>
      </w:r>
    </w:p>
    <w:p w14:paraId="44149036" w14:textId="77777777" w:rsidR="003A0D6E" w:rsidRPr="009C0A1F" w:rsidRDefault="003A0D6E" w:rsidP="003A0D6E">
      <w:pPr>
        <w:tabs>
          <w:tab w:val="left" w:pos="-720"/>
        </w:tabs>
        <w:suppressAutoHyphens/>
      </w:pPr>
    </w:p>
    <w:p w14:paraId="1DD204F5" w14:textId="77777777" w:rsidR="00C254B9" w:rsidRPr="009C0A1F" w:rsidRDefault="00C254B9" w:rsidP="00C254B9">
      <w:pPr>
        <w:tabs>
          <w:tab w:val="left" w:pos="-720"/>
        </w:tabs>
        <w:suppressAutoHyphens/>
      </w:pPr>
      <w:r w:rsidRPr="009C0A1F">
        <w:t xml:space="preserve">25) Kaufmann, Lutz and Craig R. Carter (2004), “Deciding on the Mode of Negotiation: To Auction or Not to Auction Electronically,” </w:t>
      </w:r>
      <w:r w:rsidRPr="009C0A1F">
        <w:rPr>
          <w:u w:val="single"/>
        </w:rPr>
        <w:t>Journal of Supply Chain Management</w:t>
      </w:r>
      <w:r w:rsidRPr="009C0A1F">
        <w:t>, 40(2), pp. 15-26.</w:t>
      </w:r>
    </w:p>
    <w:p w14:paraId="1D14EBF8" w14:textId="77777777" w:rsidR="00C254B9" w:rsidRPr="009C0A1F" w:rsidRDefault="00C254B9" w:rsidP="00C254B9">
      <w:pPr>
        <w:tabs>
          <w:tab w:val="left" w:pos="-720"/>
        </w:tabs>
        <w:suppressAutoHyphens/>
      </w:pPr>
    </w:p>
    <w:p w14:paraId="46AD4F14" w14:textId="77777777" w:rsidR="00C254B9" w:rsidRPr="009C0A1F" w:rsidRDefault="00C254B9" w:rsidP="00C254B9">
      <w:pPr>
        <w:tabs>
          <w:tab w:val="left" w:pos="-720"/>
        </w:tabs>
        <w:suppressAutoHyphens/>
      </w:pPr>
      <w:r w:rsidRPr="009C0A1F">
        <w:t xml:space="preserve">24) Carter, Craig R. and Marianne M. Jennings (2004), “The Role of Purchasing in the Socially Responsible Management of the Supply Chain: A Structural Equation Analysis,” </w:t>
      </w:r>
      <w:r w:rsidRPr="009C0A1F">
        <w:rPr>
          <w:u w:val="single"/>
        </w:rPr>
        <w:t>Journal of Business Logistics</w:t>
      </w:r>
      <w:r w:rsidRPr="009C0A1F">
        <w:t>, 25(1), pp. 145-186.</w:t>
      </w:r>
    </w:p>
    <w:p w14:paraId="01BF7EC6" w14:textId="77777777" w:rsidR="00C254B9" w:rsidRPr="009C0A1F" w:rsidRDefault="00C254B9" w:rsidP="00C254B9">
      <w:pPr>
        <w:tabs>
          <w:tab w:val="left" w:pos="-720"/>
        </w:tabs>
        <w:suppressAutoHyphens/>
      </w:pPr>
    </w:p>
    <w:p w14:paraId="47100E14" w14:textId="77777777" w:rsidR="00B96F40" w:rsidRPr="009C0A1F" w:rsidRDefault="00B96F40" w:rsidP="00B96F40">
      <w:pPr>
        <w:tabs>
          <w:tab w:val="left" w:pos="-720"/>
        </w:tabs>
        <w:suppressAutoHyphens/>
      </w:pPr>
      <w:r w:rsidRPr="009C0A1F">
        <w:t xml:space="preserve">23) Carter, Craig R., Lutz Kaufmann, Stewart Beall, Philip Carter, Thomas Hendrick, and Kenneth J. Petersen (2004), “Reverse Auctions – Grounded Theory from the Buyer and Supplier Perspective,” </w:t>
      </w:r>
      <w:r w:rsidRPr="009C0A1F">
        <w:rPr>
          <w:u w:val="single"/>
        </w:rPr>
        <w:t>Transportation Research E</w:t>
      </w:r>
      <w:r w:rsidRPr="009C0A1F">
        <w:t>, 40(3), pp. 229-254.</w:t>
      </w:r>
    </w:p>
    <w:p w14:paraId="4DF8F972" w14:textId="77777777" w:rsidR="00B96F40" w:rsidRPr="009C0A1F" w:rsidRDefault="00B96F40" w:rsidP="00B96F40">
      <w:pPr>
        <w:tabs>
          <w:tab w:val="left" w:pos="-720"/>
        </w:tabs>
        <w:suppressAutoHyphens/>
      </w:pPr>
    </w:p>
    <w:p w14:paraId="63866A18" w14:textId="77777777" w:rsidR="00B96F40" w:rsidRPr="009C0A1F" w:rsidRDefault="00B96F40" w:rsidP="00B96F40">
      <w:pPr>
        <w:tabs>
          <w:tab w:val="left" w:pos="-720"/>
        </w:tabs>
        <w:suppressAutoHyphens/>
      </w:pPr>
      <w:r w:rsidRPr="009C0A1F">
        <w:t xml:space="preserve">22) Rabinovich, Elliot, Joseph P. Bailey and Craig R. Carter (2003), “A Transaction-Efficiency Analysis of an Internet Retailing Supply Chain in the Music CD Industry,” </w:t>
      </w:r>
      <w:r w:rsidRPr="009C0A1F">
        <w:rPr>
          <w:u w:val="single"/>
        </w:rPr>
        <w:t>Decision Sciences</w:t>
      </w:r>
      <w:r w:rsidRPr="009C0A1F">
        <w:t>, 34(1), pp. 131-172.</w:t>
      </w:r>
    </w:p>
    <w:p w14:paraId="36A11933" w14:textId="77777777" w:rsidR="00B96F40" w:rsidRDefault="00B96F40" w:rsidP="00B96F40">
      <w:pPr>
        <w:tabs>
          <w:tab w:val="left" w:pos="-720"/>
        </w:tabs>
        <w:suppressAutoHyphens/>
      </w:pPr>
    </w:p>
    <w:p w14:paraId="36A4049C" w14:textId="77777777" w:rsidR="00A91A5E" w:rsidRPr="009C0A1F" w:rsidRDefault="00A91A5E" w:rsidP="00A91A5E">
      <w:pPr>
        <w:tabs>
          <w:tab w:val="left" w:pos="-720"/>
        </w:tabs>
        <w:suppressAutoHyphens/>
      </w:pPr>
      <w:r w:rsidRPr="009C0A1F">
        <w:t xml:space="preserve">21) Carter, Craig R. and </w:t>
      </w:r>
      <w:smartTag w:uri="urn:schemas-microsoft-com:office:smarttags" w:element="PersonName">
        <w:r w:rsidRPr="009C0A1F">
          <w:t>Lisa M. Ellram</w:t>
        </w:r>
      </w:smartTag>
      <w:r w:rsidRPr="009C0A1F">
        <w:t xml:space="preserve"> (2003), “Thirty-five Years of the </w:t>
      </w:r>
      <w:r w:rsidRPr="009C0A1F">
        <w:rPr>
          <w:i/>
        </w:rPr>
        <w:t>Journal of Supply Chain Management</w:t>
      </w:r>
      <w:r w:rsidRPr="009C0A1F">
        <w:t xml:space="preserve">: Where Have We Been and Where Are We Going?” </w:t>
      </w:r>
      <w:r w:rsidRPr="009C0A1F">
        <w:rPr>
          <w:u w:val="single"/>
        </w:rPr>
        <w:t>Journal of Supply Chain Management</w:t>
      </w:r>
      <w:r w:rsidRPr="009C0A1F">
        <w:t>, 39(1), pp. 38-50.</w:t>
      </w:r>
    </w:p>
    <w:p w14:paraId="4D519C74" w14:textId="77777777" w:rsidR="00A91A5E" w:rsidRDefault="00A91A5E" w:rsidP="00A91A5E">
      <w:pPr>
        <w:tabs>
          <w:tab w:val="left" w:pos="-720"/>
        </w:tabs>
        <w:suppressAutoHyphens/>
      </w:pPr>
    </w:p>
    <w:p w14:paraId="2C7DB7FF" w14:textId="77777777" w:rsidR="00692885" w:rsidRPr="009C0A1F" w:rsidRDefault="00692885" w:rsidP="00692885">
      <w:pPr>
        <w:tabs>
          <w:tab w:val="left" w:pos="-720"/>
        </w:tabs>
        <w:suppressAutoHyphens/>
      </w:pPr>
      <w:r w:rsidRPr="009C0A1F">
        <w:t xml:space="preserve">20) Carter, Craig R. (2002), “Assessing Logistics and Transportation Journals: Alternative Perspectives,” </w:t>
      </w:r>
      <w:r w:rsidRPr="009C0A1F">
        <w:rPr>
          <w:u w:val="single"/>
        </w:rPr>
        <w:t>Transportation Journal</w:t>
      </w:r>
      <w:r w:rsidRPr="009C0A1F">
        <w:t>, 42(2), pp. 39-50.</w:t>
      </w:r>
    </w:p>
    <w:p w14:paraId="6E088D59" w14:textId="27B3F13E" w:rsidR="00692885" w:rsidRDefault="00692885" w:rsidP="00692885">
      <w:pPr>
        <w:tabs>
          <w:tab w:val="left" w:pos="-720"/>
        </w:tabs>
        <w:suppressAutoHyphens/>
      </w:pPr>
    </w:p>
    <w:p w14:paraId="3D3A9F91" w14:textId="0D085D2D" w:rsidR="00803D3E" w:rsidRDefault="00803D3E" w:rsidP="00692885">
      <w:pPr>
        <w:tabs>
          <w:tab w:val="left" w:pos="-720"/>
        </w:tabs>
        <w:suppressAutoHyphens/>
      </w:pPr>
    </w:p>
    <w:p w14:paraId="14EB3AE7" w14:textId="77777777" w:rsidR="00803D3E" w:rsidRDefault="00803D3E" w:rsidP="00692885">
      <w:pPr>
        <w:tabs>
          <w:tab w:val="left" w:pos="-720"/>
        </w:tabs>
        <w:suppressAutoHyphens/>
      </w:pPr>
    </w:p>
    <w:p w14:paraId="697AB4F6" w14:textId="77777777" w:rsidR="0036784E" w:rsidRPr="009C0A1F" w:rsidRDefault="0036784E" w:rsidP="0036784E">
      <w:pPr>
        <w:tabs>
          <w:tab w:val="left" w:pos="-720"/>
        </w:tabs>
        <w:suppressAutoHyphens/>
        <w:rPr>
          <w:b/>
        </w:rPr>
      </w:pPr>
      <w:r w:rsidRPr="009C0A1F">
        <w:rPr>
          <w:b/>
        </w:rPr>
        <w:lastRenderedPageBreak/>
        <w:t>CRAIG R. CARTER</w:t>
      </w:r>
    </w:p>
    <w:p w14:paraId="237D2CAB" w14:textId="77777777" w:rsidR="0036784E" w:rsidRPr="009C0A1F" w:rsidRDefault="0036784E" w:rsidP="0036784E">
      <w:pPr>
        <w:tabs>
          <w:tab w:val="left" w:pos="-720"/>
        </w:tabs>
        <w:suppressAutoHyphens/>
      </w:pPr>
      <w:r w:rsidRPr="009C0A1F">
        <w:rPr>
          <w:b/>
        </w:rPr>
        <w:t>Page 8</w:t>
      </w:r>
    </w:p>
    <w:p w14:paraId="14276ACC" w14:textId="77777777" w:rsidR="0036784E" w:rsidRDefault="0036784E" w:rsidP="0036784E">
      <w:pPr>
        <w:tabs>
          <w:tab w:val="left" w:pos="-720"/>
        </w:tabs>
        <w:suppressAutoHyphens/>
        <w:rPr>
          <w:u w:val="single"/>
        </w:rPr>
      </w:pPr>
    </w:p>
    <w:p w14:paraId="4738E34F" w14:textId="77777777" w:rsidR="0036784E" w:rsidRDefault="0036784E" w:rsidP="0036784E">
      <w:pPr>
        <w:tabs>
          <w:tab w:val="left" w:pos="-720"/>
        </w:tabs>
        <w:suppressAutoHyphens/>
        <w:rPr>
          <w:u w:val="single"/>
        </w:rPr>
      </w:pPr>
    </w:p>
    <w:p w14:paraId="6C752750" w14:textId="77777777" w:rsidR="0036784E" w:rsidRPr="009C0A1F" w:rsidRDefault="0036784E" w:rsidP="0036784E">
      <w:pPr>
        <w:tabs>
          <w:tab w:val="left" w:pos="-720"/>
        </w:tabs>
        <w:suppressAutoHyphens/>
        <w:rPr>
          <w:u w:val="single"/>
        </w:rPr>
      </w:pPr>
      <w:r w:rsidRPr="009C0A1F">
        <w:rPr>
          <w:b/>
          <w:u w:val="single"/>
        </w:rPr>
        <w:t>REFEREED PUBLICATIONS (continued)</w:t>
      </w:r>
    </w:p>
    <w:p w14:paraId="65720B31" w14:textId="77777777" w:rsidR="0036784E" w:rsidRPr="009C0A1F" w:rsidRDefault="0036784E" w:rsidP="0036784E">
      <w:pPr>
        <w:tabs>
          <w:tab w:val="left" w:pos="-720"/>
        </w:tabs>
        <w:suppressAutoHyphens/>
      </w:pPr>
    </w:p>
    <w:p w14:paraId="1F3F6232" w14:textId="77777777" w:rsidR="00803D3E" w:rsidRPr="009C0A1F" w:rsidRDefault="00803D3E" w:rsidP="00803D3E">
      <w:pPr>
        <w:tabs>
          <w:tab w:val="left" w:pos="-720"/>
        </w:tabs>
        <w:suppressAutoHyphens/>
      </w:pPr>
      <w:r w:rsidRPr="009C0A1F">
        <w:t xml:space="preserve">19) Kaufmann, Lutz and Craig R. Carter (2002), “International Supply Management Systems – The Impact of Price versus Non-Price Driven Motives in the </w:t>
      </w:r>
      <w:smartTag w:uri="urn:schemas-microsoft-com:office:smarttags" w:element="country-region">
        <w:r w:rsidRPr="009C0A1F">
          <w:t>U.S.</w:t>
        </w:r>
      </w:smartTag>
      <w:r w:rsidRPr="009C0A1F">
        <w:t xml:space="preserve"> and </w:t>
      </w:r>
      <w:smartTag w:uri="urn:schemas-microsoft-com:office:smarttags" w:element="place">
        <w:smartTag w:uri="urn:schemas-microsoft-com:office:smarttags" w:element="country-region">
          <w:r w:rsidRPr="009C0A1F">
            <w:t>Germany</w:t>
          </w:r>
        </w:smartTag>
      </w:smartTag>
      <w:r w:rsidRPr="009C0A1F">
        <w:t xml:space="preserve">,” </w:t>
      </w:r>
      <w:r w:rsidRPr="009C0A1F">
        <w:rPr>
          <w:u w:val="single"/>
        </w:rPr>
        <w:t>Journal of Supply Chain Management</w:t>
      </w:r>
      <w:r w:rsidRPr="009C0A1F">
        <w:t>, 38(3), pp. 4-17.</w:t>
      </w:r>
    </w:p>
    <w:p w14:paraId="5DA6ED6E" w14:textId="77777777" w:rsidR="00803D3E" w:rsidRPr="009C0A1F" w:rsidRDefault="00803D3E" w:rsidP="00803D3E">
      <w:pPr>
        <w:tabs>
          <w:tab w:val="left" w:pos="-720"/>
        </w:tabs>
        <w:suppressAutoHyphens/>
      </w:pPr>
    </w:p>
    <w:p w14:paraId="67EF89EC" w14:textId="77777777" w:rsidR="00803D3E" w:rsidRPr="009C0A1F" w:rsidRDefault="00803D3E" w:rsidP="00803D3E">
      <w:pPr>
        <w:tabs>
          <w:tab w:val="left" w:pos="-720"/>
        </w:tabs>
        <w:suppressAutoHyphens/>
      </w:pPr>
      <w:r w:rsidRPr="009C0A1F">
        <w:t>18) Carter, Craig R. and Marianne M. Jennings (2002</w:t>
      </w:r>
      <w:r>
        <w:t>a</w:t>
      </w:r>
      <w:r w:rsidRPr="009C0A1F">
        <w:t xml:space="preserve">), “Logistics Social Responsibility: An Integrative Framework,” </w:t>
      </w:r>
      <w:r w:rsidRPr="009C0A1F">
        <w:rPr>
          <w:u w:val="single"/>
        </w:rPr>
        <w:t>Journal of Business Logistics</w:t>
      </w:r>
      <w:r w:rsidRPr="009C0A1F">
        <w:t>, 23(1), pp. 145-180.</w:t>
      </w:r>
    </w:p>
    <w:p w14:paraId="6B8B1154" w14:textId="77777777" w:rsidR="00803D3E" w:rsidRDefault="00803D3E" w:rsidP="00803D3E">
      <w:pPr>
        <w:tabs>
          <w:tab w:val="left" w:pos="-720"/>
        </w:tabs>
        <w:suppressAutoHyphens/>
      </w:pPr>
    </w:p>
    <w:p w14:paraId="4FFCEE54" w14:textId="77777777" w:rsidR="00D1743F" w:rsidRPr="009C0A1F" w:rsidRDefault="00D1743F" w:rsidP="00D1743F">
      <w:pPr>
        <w:tabs>
          <w:tab w:val="left" w:pos="-720"/>
        </w:tabs>
        <w:suppressAutoHyphens/>
      </w:pPr>
      <w:r w:rsidRPr="009C0A1F">
        <w:t>17) Carter, Craig R. and Marianne M. Jennings (2002</w:t>
      </w:r>
      <w:r>
        <w:t>b</w:t>
      </w:r>
      <w:r w:rsidRPr="009C0A1F">
        <w:t xml:space="preserve">), “Social Responsibility and Supply Chain Relationships,” </w:t>
      </w:r>
      <w:r w:rsidRPr="009C0A1F">
        <w:rPr>
          <w:u w:val="single"/>
        </w:rPr>
        <w:t>Transportation Research E</w:t>
      </w:r>
      <w:r w:rsidRPr="009C0A1F">
        <w:t>, 38(1), pp. 37-52.</w:t>
      </w:r>
    </w:p>
    <w:p w14:paraId="354FEEE6" w14:textId="77777777" w:rsidR="00D1743F" w:rsidRPr="009C0A1F" w:rsidRDefault="00D1743F" w:rsidP="00D1743F">
      <w:pPr>
        <w:tabs>
          <w:tab w:val="left" w:pos="-720"/>
        </w:tabs>
        <w:suppressAutoHyphens/>
      </w:pPr>
    </w:p>
    <w:p w14:paraId="68E1A057" w14:textId="77777777" w:rsidR="003A0D6E" w:rsidRPr="009C0A1F" w:rsidRDefault="003A0D6E" w:rsidP="003A0D6E">
      <w:pPr>
        <w:tabs>
          <w:tab w:val="left" w:pos="-720"/>
        </w:tabs>
        <w:suppressAutoHyphens/>
      </w:pPr>
      <w:r w:rsidRPr="009C0A1F">
        <w:t xml:space="preserve">16) Carter, Craig R., David B. </w:t>
      </w:r>
      <w:proofErr w:type="spellStart"/>
      <w:r w:rsidRPr="009C0A1F">
        <w:t>Vellenga</w:t>
      </w:r>
      <w:proofErr w:type="spellEnd"/>
      <w:r w:rsidRPr="009C0A1F">
        <w:t xml:space="preserve">, Benjamin J. Allen, and Julie J. Gentry (2001), “Affiliation of Authors in Transportation and Logistics Academic Journals – Another Look,” </w:t>
      </w:r>
      <w:r w:rsidRPr="009C0A1F">
        <w:rPr>
          <w:u w:val="single"/>
        </w:rPr>
        <w:t>Transportation Journal</w:t>
      </w:r>
      <w:r w:rsidRPr="009C0A1F">
        <w:t>, 41(2&amp;3), pp. 83-93.</w:t>
      </w:r>
    </w:p>
    <w:p w14:paraId="32D11308" w14:textId="77777777" w:rsidR="003A0D6E" w:rsidRPr="009C0A1F" w:rsidRDefault="003A0D6E" w:rsidP="003A0D6E">
      <w:pPr>
        <w:tabs>
          <w:tab w:val="left" w:pos="-720"/>
        </w:tabs>
        <w:suppressAutoHyphens/>
      </w:pPr>
    </w:p>
    <w:p w14:paraId="19D3E330" w14:textId="77777777" w:rsidR="003A0D6E" w:rsidRPr="009C0A1F" w:rsidRDefault="003A0D6E" w:rsidP="003A0D6E">
      <w:pPr>
        <w:tabs>
          <w:tab w:val="left" w:pos="-720"/>
        </w:tabs>
        <w:suppressAutoHyphens/>
      </w:pPr>
      <w:r w:rsidRPr="009C0A1F">
        <w:t xml:space="preserve">15) Dong, Yan, Craig R. Carter, and Martin E. </w:t>
      </w:r>
      <w:proofErr w:type="spellStart"/>
      <w:r w:rsidRPr="009C0A1F">
        <w:t>Dresner</w:t>
      </w:r>
      <w:proofErr w:type="spellEnd"/>
      <w:r w:rsidRPr="009C0A1F">
        <w:t xml:space="preserve"> (2001), “JIT Purchasing and Performance: An Exploratory Analysis of Buyer and Supplier Perspectives,” </w:t>
      </w:r>
      <w:r w:rsidRPr="009C0A1F">
        <w:rPr>
          <w:u w:val="single"/>
        </w:rPr>
        <w:t>Journal of Operations Management</w:t>
      </w:r>
      <w:r w:rsidRPr="009C0A1F">
        <w:t>, 19(4), pp. 471-483.</w:t>
      </w:r>
    </w:p>
    <w:p w14:paraId="7BEA8700" w14:textId="77777777" w:rsidR="003A0D6E" w:rsidRDefault="003A0D6E" w:rsidP="00C254B9">
      <w:pPr>
        <w:tabs>
          <w:tab w:val="left" w:pos="-720"/>
        </w:tabs>
        <w:suppressAutoHyphens/>
      </w:pPr>
    </w:p>
    <w:p w14:paraId="23450C2B" w14:textId="03F63A2A" w:rsidR="00C254B9" w:rsidRDefault="00C254B9" w:rsidP="00C254B9">
      <w:pPr>
        <w:tabs>
          <w:tab w:val="left" w:pos="-720"/>
        </w:tabs>
        <w:suppressAutoHyphens/>
      </w:pPr>
      <w:r w:rsidRPr="009C0A1F">
        <w:t xml:space="preserve">14) Carter, Craig R. and </w:t>
      </w:r>
      <w:smartTag w:uri="urn:schemas-microsoft-com:office:smarttags" w:element="PersonName">
        <w:r w:rsidRPr="009C0A1F">
          <w:t xml:space="preserve">Martin </w:t>
        </w:r>
        <w:proofErr w:type="spellStart"/>
        <w:r w:rsidRPr="009C0A1F">
          <w:t>Dresner</w:t>
        </w:r>
      </w:smartTag>
      <w:proofErr w:type="spellEnd"/>
      <w:r w:rsidRPr="009C0A1F">
        <w:t xml:space="preserve"> (2001), “Environmental Purchasing and Supply Management: Cross-Functional Development of Grounded Theory,” </w:t>
      </w:r>
      <w:r w:rsidRPr="009C0A1F">
        <w:rPr>
          <w:u w:val="single"/>
        </w:rPr>
        <w:t>Journal of Supply Chain Management</w:t>
      </w:r>
      <w:r w:rsidRPr="009C0A1F">
        <w:t>, 37(3), pp. 12-27.</w:t>
      </w:r>
    </w:p>
    <w:p w14:paraId="2AF091CF" w14:textId="77777777" w:rsidR="00C254B9" w:rsidRDefault="00C254B9" w:rsidP="00C254B9">
      <w:pPr>
        <w:tabs>
          <w:tab w:val="left" w:pos="-720"/>
        </w:tabs>
        <w:suppressAutoHyphens/>
      </w:pPr>
    </w:p>
    <w:p w14:paraId="6A1670E9" w14:textId="77777777" w:rsidR="00C254B9" w:rsidRPr="009C0A1F" w:rsidRDefault="00C254B9" w:rsidP="00C254B9">
      <w:pPr>
        <w:tabs>
          <w:tab w:val="left" w:pos="-720"/>
        </w:tabs>
        <w:suppressAutoHyphens/>
      </w:pPr>
      <w:r w:rsidRPr="009C0A1F">
        <w:t xml:space="preserve">13) Carter, Craig R., Rahul Kale, and Curtis M. Grimm (2000), “Environmental Purchasing and Firm Performance: An Empirical Investigation,” </w:t>
      </w:r>
      <w:r w:rsidRPr="009C0A1F">
        <w:rPr>
          <w:u w:val="single"/>
        </w:rPr>
        <w:t>Transportation Research E</w:t>
      </w:r>
      <w:r w:rsidRPr="009C0A1F">
        <w:t>, 36(3), pp. 219-228.</w:t>
      </w:r>
    </w:p>
    <w:p w14:paraId="79F69C1E" w14:textId="77777777" w:rsidR="00C254B9" w:rsidRDefault="00C254B9" w:rsidP="00C254B9">
      <w:pPr>
        <w:tabs>
          <w:tab w:val="left" w:pos="-720"/>
        </w:tabs>
        <w:suppressAutoHyphens/>
      </w:pPr>
    </w:p>
    <w:p w14:paraId="7E6AE4BB" w14:textId="77777777" w:rsidR="00B96F40" w:rsidRPr="009C0A1F" w:rsidRDefault="00B96F40" w:rsidP="00B96F40">
      <w:pPr>
        <w:tabs>
          <w:tab w:val="left" w:pos="-720"/>
        </w:tabs>
        <w:suppressAutoHyphens/>
      </w:pPr>
      <w:r w:rsidRPr="009C0A1F">
        <w:t xml:space="preserve">12) Carter, Craig R. (2000), “Ethical Issues in International Buyer-Supplier Relationships: A Dyadic Examination,” </w:t>
      </w:r>
      <w:r w:rsidRPr="009C0A1F">
        <w:rPr>
          <w:u w:val="single"/>
        </w:rPr>
        <w:t>Journal of Operations Management</w:t>
      </w:r>
      <w:r w:rsidRPr="009C0A1F">
        <w:t xml:space="preserve">, </w:t>
      </w:r>
      <w:r w:rsidRPr="009C0A1F">
        <w:rPr>
          <w:color w:val="000000"/>
        </w:rPr>
        <w:t xml:space="preserve">18(2), pp. </w:t>
      </w:r>
      <w:r w:rsidRPr="009C0A1F">
        <w:rPr>
          <w:spacing w:val="-3"/>
        </w:rPr>
        <w:t>191-208.</w:t>
      </w:r>
    </w:p>
    <w:p w14:paraId="65D5E7C5" w14:textId="77777777" w:rsidR="00B96F40" w:rsidRPr="009C0A1F" w:rsidRDefault="00B96F40" w:rsidP="00B96F40">
      <w:pPr>
        <w:tabs>
          <w:tab w:val="left" w:pos="-720"/>
        </w:tabs>
        <w:suppressAutoHyphens/>
      </w:pPr>
    </w:p>
    <w:p w14:paraId="5A296AEC" w14:textId="77777777" w:rsidR="00B96F40" w:rsidRPr="009C0A1F" w:rsidRDefault="00B96F40" w:rsidP="00B96F40">
      <w:pPr>
        <w:tabs>
          <w:tab w:val="left" w:pos="-720"/>
        </w:tabs>
        <w:suppressAutoHyphens/>
      </w:pPr>
      <w:r w:rsidRPr="009C0A1F">
        <w:t xml:space="preserve">11) Carter, Craig R. (2000), “Precursors of Unethical Behavior in Global Procurement,” </w:t>
      </w:r>
      <w:r w:rsidRPr="009C0A1F">
        <w:rPr>
          <w:u w:val="single"/>
        </w:rPr>
        <w:t>Journal of Supply Chain Management</w:t>
      </w:r>
      <w:r w:rsidRPr="009C0A1F">
        <w:t>, 36(1), pp. 45-56.</w:t>
      </w:r>
    </w:p>
    <w:p w14:paraId="01F7D154" w14:textId="77777777" w:rsidR="00B96F40" w:rsidRPr="009C0A1F" w:rsidRDefault="00B96F40" w:rsidP="00B96F40">
      <w:pPr>
        <w:tabs>
          <w:tab w:val="left" w:pos="-720"/>
        </w:tabs>
        <w:suppressAutoHyphens/>
      </w:pPr>
    </w:p>
    <w:p w14:paraId="1B264515" w14:textId="77777777" w:rsidR="00B96F40" w:rsidRPr="009C0A1F" w:rsidRDefault="00B96F40" w:rsidP="00B96F40">
      <w:pPr>
        <w:tabs>
          <w:tab w:val="left" w:pos="-720"/>
        </w:tabs>
        <w:suppressAutoHyphens/>
        <w:rPr>
          <w:spacing w:val="-3"/>
        </w:rPr>
      </w:pPr>
      <w:r w:rsidRPr="009C0A1F">
        <w:t xml:space="preserve">10) Carter, Craig R., Richard </w:t>
      </w:r>
      <w:proofErr w:type="spellStart"/>
      <w:r w:rsidRPr="009C0A1F">
        <w:t>Auskalnis</w:t>
      </w:r>
      <w:proofErr w:type="spellEnd"/>
      <w:r w:rsidRPr="009C0A1F">
        <w:t xml:space="preserve">, and Carol Ketchum (1999), “Purchasing from Minority Business Enterprises: A Cross-Industry Comparison of Best Practices,” </w:t>
      </w:r>
      <w:r w:rsidRPr="009C0A1F">
        <w:rPr>
          <w:u w:val="single"/>
        </w:rPr>
        <w:t>Journal of Supply Chain Management</w:t>
      </w:r>
      <w:r w:rsidRPr="009C0A1F">
        <w:t xml:space="preserve">, 35(1), pp. </w:t>
      </w:r>
      <w:r w:rsidRPr="009C0A1F">
        <w:rPr>
          <w:spacing w:val="-3"/>
        </w:rPr>
        <w:t>28-32.</w:t>
      </w:r>
    </w:p>
    <w:p w14:paraId="56A71AC0" w14:textId="77777777" w:rsidR="00B96F40" w:rsidRDefault="00B96F40" w:rsidP="00A91A5E">
      <w:pPr>
        <w:tabs>
          <w:tab w:val="left" w:pos="-720"/>
        </w:tabs>
        <w:suppressAutoHyphens/>
      </w:pPr>
    </w:p>
    <w:p w14:paraId="4B409914" w14:textId="2634E7A3" w:rsidR="00A91A5E" w:rsidRPr="009C0A1F" w:rsidRDefault="00A91A5E" w:rsidP="00A91A5E">
      <w:pPr>
        <w:tabs>
          <w:tab w:val="left" w:pos="-720"/>
        </w:tabs>
        <w:suppressAutoHyphens/>
      </w:pPr>
      <w:r w:rsidRPr="009C0A1F">
        <w:t xml:space="preserve">9) Carter, Craig R., </w:t>
      </w:r>
      <w:smartTag w:uri="urn:schemas-microsoft-com:office:smarttags" w:element="PersonName">
        <w:r w:rsidRPr="009C0A1F">
          <w:t>Lisa M. Ellram</w:t>
        </w:r>
      </w:smartTag>
      <w:r w:rsidRPr="009C0A1F">
        <w:t xml:space="preserve">, and Kathryn J. Ready (1998), “Environmental Purchasing: Benchmarking Our German Counterparts,” </w:t>
      </w:r>
      <w:r w:rsidRPr="009C0A1F">
        <w:rPr>
          <w:u w:val="single"/>
        </w:rPr>
        <w:t>International Journal of Purchasing and Materials Management</w:t>
      </w:r>
      <w:r w:rsidRPr="009C0A1F">
        <w:t xml:space="preserve">, 34(4), pp. </w:t>
      </w:r>
      <w:r w:rsidRPr="009C0A1F">
        <w:rPr>
          <w:spacing w:val="-3"/>
        </w:rPr>
        <w:t>28-39</w:t>
      </w:r>
      <w:r w:rsidRPr="009C0A1F">
        <w:t>.</w:t>
      </w:r>
    </w:p>
    <w:p w14:paraId="39AFBCB8" w14:textId="57607261" w:rsidR="00A91A5E" w:rsidRDefault="00A91A5E" w:rsidP="00692885">
      <w:pPr>
        <w:tabs>
          <w:tab w:val="left" w:pos="-720"/>
        </w:tabs>
        <w:suppressAutoHyphens/>
      </w:pPr>
    </w:p>
    <w:p w14:paraId="2A10E4C2" w14:textId="77777777" w:rsidR="00803D3E" w:rsidRDefault="00803D3E" w:rsidP="00692885">
      <w:pPr>
        <w:tabs>
          <w:tab w:val="left" w:pos="-720"/>
        </w:tabs>
        <w:suppressAutoHyphens/>
      </w:pPr>
    </w:p>
    <w:p w14:paraId="64172110" w14:textId="77777777" w:rsidR="00692885" w:rsidRPr="009C0A1F" w:rsidRDefault="00692885" w:rsidP="00692885">
      <w:pPr>
        <w:tabs>
          <w:tab w:val="left" w:pos="-720"/>
        </w:tabs>
        <w:suppressAutoHyphens/>
        <w:rPr>
          <w:b/>
        </w:rPr>
      </w:pPr>
      <w:r w:rsidRPr="009C0A1F">
        <w:rPr>
          <w:b/>
        </w:rPr>
        <w:lastRenderedPageBreak/>
        <w:t>CRAIG R. CARTER</w:t>
      </w:r>
    </w:p>
    <w:p w14:paraId="665C5813" w14:textId="77777777" w:rsidR="00692885" w:rsidRPr="009C0A1F" w:rsidRDefault="00692885" w:rsidP="00692885">
      <w:pPr>
        <w:tabs>
          <w:tab w:val="left" w:pos="-720"/>
        </w:tabs>
        <w:suppressAutoHyphens/>
      </w:pPr>
      <w:r w:rsidRPr="009C0A1F">
        <w:rPr>
          <w:b/>
        </w:rPr>
        <w:t>Page 9</w:t>
      </w:r>
    </w:p>
    <w:p w14:paraId="794BDAF9" w14:textId="261A7353" w:rsidR="00692885" w:rsidRDefault="00692885" w:rsidP="00692885">
      <w:pPr>
        <w:tabs>
          <w:tab w:val="left" w:pos="-720"/>
        </w:tabs>
        <w:suppressAutoHyphens/>
      </w:pPr>
    </w:p>
    <w:p w14:paraId="70544F6E" w14:textId="77777777" w:rsidR="00B96F40" w:rsidRDefault="00B96F40" w:rsidP="00B96F40">
      <w:pPr>
        <w:tabs>
          <w:tab w:val="left" w:pos="-720"/>
        </w:tabs>
        <w:suppressAutoHyphens/>
      </w:pPr>
    </w:p>
    <w:p w14:paraId="6D781B3B" w14:textId="77777777" w:rsidR="00B96F40" w:rsidRPr="009C0A1F" w:rsidRDefault="00B96F40" w:rsidP="00B96F40">
      <w:pPr>
        <w:tabs>
          <w:tab w:val="left" w:pos="-720"/>
        </w:tabs>
        <w:suppressAutoHyphens/>
        <w:rPr>
          <w:u w:val="single"/>
        </w:rPr>
      </w:pPr>
      <w:r w:rsidRPr="009C0A1F">
        <w:rPr>
          <w:b/>
          <w:u w:val="single"/>
        </w:rPr>
        <w:t>REFEREED PUBLICATIONS (continued)</w:t>
      </w:r>
    </w:p>
    <w:p w14:paraId="33B99268" w14:textId="77777777" w:rsidR="00B96F40" w:rsidRPr="009C0A1F" w:rsidRDefault="00B96F40" w:rsidP="00B96F40">
      <w:pPr>
        <w:tabs>
          <w:tab w:val="left" w:pos="-720"/>
        </w:tabs>
        <w:suppressAutoHyphens/>
      </w:pPr>
    </w:p>
    <w:p w14:paraId="6524A112" w14:textId="77777777" w:rsidR="00803D3E" w:rsidRPr="009C0A1F" w:rsidRDefault="00803D3E" w:rsidP="00803D3E">
      <w:pPr>
        <w:tabs>
          <w:tab w:val="left" w:pos="-720"/>
        </w:tabs>
        <w:suppressAutoHyphens/>
      </w:pPr>
      <w:r w:rsidRPr="009C0A1F">
        <w:t xml:space="preserve">8) Carter, Craig R. and Joseph R. Carter (1998), “Interorganizational Determinants of Environmental Purchasing: Initial Evidence from the Consumer Products Industries,” </w:t>
      </w:r>
      <w:r w:rsidRPr="009C0A1F">
        <w:rPr>
          <w:u w:val="single"/>
        </w:rPr>
        <w:t>Decision Sciences</w:t>
      </w:r>
      <w:r w:rsidRPr="009C0A1F">
        <w:t xml:space="preserve">, 29(3), pp. </w:t>
      </w:r>
      <w:r w:rsidRPr="009C0A1F">
        <w:rPr>
          <w:spacing w:val="-3"/>
        </w:rPr>
        <w:t>659-685</w:t>
      </w:r>
      <w:r w:rsidRPr="009C0A1F">
        <w:t>.</w:t>
      </w:r>
    </w:p>
    <w:p w14:paraId="49440B07" w14:textId="77777777" w:rsidR="00803D3E" w:rsidRPr="009C0A1F" w:rsidRDefault="00803D3E" w:rsidP="00803D3E">
      <w:pPr>
        <w:tabs>
          <w:tab w:val="left" w:pos="-720"/>
        </w:tabs>
        <w:suppressAutoHyphens/>
      </w:pPr>
    </w:p>
    <w:p w14:paraId="5267DD10" w14:textId="77777777" w:rsidR="00803D3E" w:rsidRPr="009C0A1F" w:rsidRDefault="00803D3E" w:rsidP="00803D3E">
      <w:pPr>
        <w:tabs>
          <w:tab w:val="left" w:pos="-720"/>
        </w:tabs>
        <w:suppressAutoHyphens/>
      </w:pPr>
      <w:r w:rsidRPr="009C0A1F">
        <w:t xml:space="preserve">7) Carter, Craig R. and </w:t>
      </w:r>
      <w:smartTag w:uri="urn:schemas-microsoft-com:office:smarttags" w:element="PersonName">
        <w:r w:rsidRPr="009C0A1F">
          <w:t>Lisa M. Ellram</w:t>
        </w:r>
      </w:smartTag>
      <w:r w:rsidRPr="009C0A1F">
        <w:t xml:space="preserve"> (1998), “Reverse Logistics: A Review of the Literature and Framework for Future Investigation,” </w:t>
      </w:r>
      <w:r w:rsidRPr="009C0A1F">
        <w:rPr>
          <w:u w:val="single"/>
        </w:rPr>
        <w:t>Journal of Business Logistics</w:t>
      </w:r>
      <w:r w:rsidRPr="009C0A1F">
        <w:t>, 19(1), pp. 85-102.</w:t>
      </w:r>
    </w:p>
    <w:p w14:paraId="7598A0A0" w14:textId="77777777" w:rsidR="00803D3E" w:rsidRDefault="00803D3E" w:rsidP="00803D3E">
      <w:pPr>
        <w:tabs>
          <w:tab w:val="left" w:pos="-720"/>
        </w:tabs>
        <w:suppressAutoHyphens/>
      </w:pPr>
    </w:p>
    <w:p w14:paraId="65B08A7E" w14:textId="77777777" w:rsidR="00D1743F" w:rsidRPr="00414E24" w:rsidRDefault="00D1743F" w:rsidP="00D1743F">
      <w:pPr>
        <w:tabs>
          <w:tab w:val="left" w:pos="-720"/>
        </w:tabs>
        <w:suppressAutoHyphens/>
      </w:pPr>
      <w:r w:rsidRPr="00414E24">
        <w:t xml:space="preserve">6) Carter, Craig R. and Thomas E. Hendrick (1997), “The Development of a Time-Based Construct and Its Impact on Departmental Design and Structure,” </w:t>
      </w:r>
      <w:r w:rsidRPr="00414E24">
        <w:rPr>
          <w:u w:val="single"/>
        </w:rPr>
        <w:t>International Journal of Purchasing and Materials Management</w:t>
      </w:r>
      <w:r w:rsidRPr="00414E24">
        <w:t>, 33(4), pp. 26-34.</w:t>
      </w:r>
    </w:p>
    <w:p w14:paraId="40BDE435" w14:textId="77777777" w:rsidR="00D1743F" w:rsidRPr="00414E24" w:rsidRDefault="00D1743F" w:rsidP="00D1743F">
      <w:pPr>
        <w:tabs>
          <w:tab w:val="left" w:pos="-720"/>
        </w:tabs>
        <w:suppressAutoHyphens/>
      </w:pPr>
    </w:p>
    <w:p w14:paraId="4D153618" w14:textId="77777777" w:rsidR="003A0D6E" w:rsidRPr="009C0A1F" w:rsidRDefault="003A0D6E" w:rsidP="003A0D6E">
      <w:pPr>
        <w:tabs>
          <w:tab w:val="left" w:pos="-720"/>
        </w:tabs>
        <w:suppressAutoHyphens/>
      </w:pPr>
      <w:r w:rsidRPr="009C0A1F">
        <w:t xml:space="preserve">5) Carter, Craig R. and Thomas E. Hendrick (1997), “Organizational Determinants of Time-Based Strategies,” </w:t>
      </w:r>
      <w:r w:rsidRPr="009C0A1F">
        <w:rPr>
          <w:u w:val="single"/>
        </w:rPr>
        <w:t>International Journal of Physical Distribution and Logistics Management</w:t>
      </w:r>
      <w:r w:rsidRPr="009C0A1F">
        <w:t>, 27(8) pp. 445-458.</w:t>
      </w:r>
    </w:p>
    <w:p w14:paraId="41C907A4" w14:textId="77777777" w:rsidR="003A0D6E" w:rsidRPr="009C0A1F" w:rsidRDefault="003A0D6E" w:rsidP="003A0D6E">
      <w:pPr>
        <w:tabs>
          <w:tab w:val="left" w:pos="-720"/>
        </w:tabs>
        <w:suppressAutoHyphens/>
      </w:pPr>
    </w:p>
    <w:p w14:paraId="5836FF02" w14:textId="77777777" w:rsidR="003A0D6E" w:rsidRPr="009C0A1F" w:rsidRDefault="003A0D6E" w:rsidP="003A0D6E">
      <w:pPr>
        <w:tabs>
          <w:tab w:val="left" w:pos="-720"/>
        </w:tabs>
        <w:suppressAutoHyphens/>
      </w:pPr>
      <w:r w:rsidRPr="009C0A1F">
        <w:t xml:space="preserve">4) Pearson, John N., </w:t>
      </w:r>
      <w:smartTag w:uri="urn:schemas-microsoft-com:office:smarttags" w:element="PersonName">
        <w:r w:rsidRPr="009C0A1F">
          <w:t>Lisa M. Ellram</w:t>
        </w:r>
      </w:smartTag>
      <w:r w:rsidRPr="009C0A1F">
        <w:t xml:space="preserve">, and Craig R. Carter (1996), “Status and Recognition of the Purchasing Function in the Electronics Industry,” </w:t>
      </w:r>
      <w:r w:rsidRPr="009C0A1F">
        <w:rPr>
          <w:u w:val="single"/>
        </w:rPr>
        <w:t>International Journal of Purchasing and Materials Management</w:t>
      </w:r>
      <w:r w:rsidRPr="009C0A1F">
        <w:t>, 32(2), pp. 30-36.</w:t>
      </w:r>
    </w:p>
    <w:p w14:paraId="50E1E729" w14:textId="77777777" w:rsidR="003A0D6E" w:rsidRPr="009C0A1F" w:rsidRDefault="003A0D6E" w:rsidP="003A0D6E">
      <w:pPr>
        <w:tabs>
          <w:tab w:val="left" w:pos="-720"/>
        </w:tabs>
        <w:suppressAutoHyphens/>
      </w:pPr>
    </w:p>
    <w:p w14:paraId="698AC005" w14:textId="77777777" w:rsidR="00C254B9" w:rsidRDefault="00C254B9" w:rsidP="00C254B9">
      <w:pPr>
        <w:tabs>
          <w:tab w:val="left" w:pos="-720"/>
        </w:tabs>
        <w:suppressAutoHyphens/>
      </w:pPr>
      <w:r w:rsidRPr="009C0A1F">
        <w:t xml:space="preserve">3) Hendrick, Thomas E., Craig R. Carter, and Sue P. </w:t>
      </w:r>
      <w:proofErr w:type="spellStart"/>
      <w:r w:rsidRPr="009C0A1F">
        <w:t>Siferd</w:t>
      </w:r>
      <w:proofErr w:type="spellEnd"/>
      <w:r w:rsidRPr="009C0A1F">
        <w:t xml:space="preserve"> (1996), “Purchasing's Role in Time-Based Strategies,” </w:t>
      </w:r>
      <w:r w:rsidRPr="009C0A1F">
        <w:rPr>
          <w:u w:val="single"/>
        </w:rPr>
        <w:t>International Journal of Purchasing and Materials Management</w:t>
      </w:r>
      <w:r w:rsidRPr="009C0A1F">
        <w:t>, 32(3), pp. 2-10.</w:t>
      </w:r>
    </w:p>
    <w:p w14:paraId="0AF56D84" w14:textId="77777777" w:rsidR="00C254B9" w:rsidRPr="009C0A1F" w:rsidRDefault="00C254B9" w:rsidP="00C254B9">
      <w:pPr>
        <w:tabs>
          <w:tab w:val="left" w:pos="-720"/>
        </w:tabs>
        <w:suppressAutoHyphens/>
      </w:pPr>
    </w:p>
    <w:p w14:paraId="04771170" w14:textId="66E496CE" w:rsidR="00C254B9" w:rsidRDefault="00C254B9" w:rsidP="00C254B9">
      <w:pPr>
        <w:tabs>
          <w:tab w:val="left" w:pos="-720"/>
        </w:tabs>
        <w:suppressAutoHyphens/>
      </w:pPr>
      <w:r w:rsidRPr="009C0A1F">
        <w:t xml:space="preserve">2) Carter, Joseph R., Bruce G. </w:t>
      </w:r>
      <w:proofErr w:type="spellStart"/>
      <w:r w:rsidRPr="009C0A1F">
        <w:t>Ferrin</w:t>
      </w:r>
      <w:proofErr w:type="spellEnd"/>
      <w:r w:rsidRPr="009C0A1F">
        <w:t xml:space="preserve">, and Craig R. Carter (1995), “On Extending Russell and </w:t>
      </w:r>
      <w:proofErr w:type="spellStart"/>
      <w:r w:rsidRPr="009C0A1F">
        <w:t>Krajewski's</w:t>
      </w:r>
      <w:proofErr w:type="spellEnd"/>
      <w:r w:rsidRPr="009C0A1F">
        <w:t xml:space="preserve"> Algorithm </w:t>
      </w:r>
      <w:proofErr w:type="gramStart"/>
      <w:r w:rsidRPr="009C0A1F">
        <w:t>For</w:t>
      </w:r>
      <w:proofErr w:type="gramEnd"/>
      <w:r w:rsidRPr="009C0A1F">
        <w:t xml:space="preserve"> Economic Purchase Order Quantities,” </w:t>
      </w:r>
      <w:r w:rsidRPr="009C0A1F">
        <w:rPr>
          <w:u w:val="single"/>
        </w:rPr>
        <w:t>Decision Sciences</w:t>
      </w:r>
      <w:r w:rsidRPr="009C0A1F">
        <w:t>, 26(6), pp. 819-829.</w:t>
      </w:r>
    </w:p>
    <w:p w14:paraId="6A7A419D" w14:textId="77777777" w:rsidR="00C254B9" w:rsidRDefault="00C254B9" w:rsidP="00C254B9">
      <w:pPr>
        <w:tabs>
          <w:tab w:val="left" w:pos="-720"/>
        </w:tabs>
        <w:suppressAutoHyphens/>
      </w:pPr>
    </w:p>
    <w:p w14:paraId="71326FE0" w14:textId="77777777" w:rsidR="00B96F40" w:rsidRPr="009C0A1F" w:rsidRDefault="00B96F40" w:rsidP="00B96F40">
      <w:pPr>
        <w:tabs>
          <w:tab w:val="left" w:pos="-720"/>
        </w:tabs>
        <w:suppressAutoHyphens/>
      </w:pPr>
      <w:r w:rsidRPr="009C0A1F">
        <w:t xml:space="preserve">1) Carter, Joseph R., Bruce G. Ferrin, and Craig R. Carter (1995), “The Effect of Less-Than-Truckload Rates </w:t>
      </w:r>
      <w:proofErr w:type="gramStart"/>
      <w:r w:rsidRPr="009C0A1F">
        <w:t>On</w:t>
      </w:r>
      <w:proofErr w:type="gramEnd"/>
      <w:r w:rsidRPr="009C0A1F">
        <w:t xml:space="preserve"> the Purchase Order </w:t>
      </w:r>
      <w:smartTag w:uri="urn:schemas-microsoft-com:office:smarttags" w:element="place">
        <w:r w:rsidRPr="009C0A1F">
          <w:t>Lot</w:t>
        </w:r>
      </w:smartTag>
      <w:r w:rsidRPr="009C0A1F">
        <w:t xml:space="preserve"> Size Decision,” </w:t>
      </w:r>
      <w:r w:rsidRPr="009C0A1F">
        <w:rPr>
          <w:u w:val="single"/>
        </w:rPr>
        <w:t>Transportation Journal</w:t>
      </w:r>
      <w:r w:rsidRPr="009C0A1F">
        <w:t>, 34(3), pp. 35-44.</w:t>
      </w:r>
    </w:p>
    <w:p w14:paraId="36FAEB3F" w14:textId="7F8B575D" w:rsidR="00B96F40" w:rsidRDefault="00B96F40" w:rsidP="00B96F40">
      <w:pPr>
        <w:tabs>
          <w:tab w:val="left" w:pos="-720"/>
        </w:tabs>
        <w:suppressAutoHyphens/>
      </w:pPr>
    </w:p>
    <w:p w14:paraId="1FA39029" w14:textId="77777777" w:rsidR="00B96F40" w:rsidRDefault="00B96F40" w:rsidP="00B96F40">
      <w:pPr>
        <w:tabs>
          <w:tab w:val="left" w:pos="-720"/>
        </w:tabs>
        <w:suppressAutoHyphens/>
      </w:pPr>
    </w:p>
    <w:p w14:paraId="531FA7ED" w14:textId="77777777" w:rsidR="00B96F40" w:rsidRPr="009C0A1F" w:rsidRDefault="00B96F40" w:rsidP="00B96F40">
      <w:pPr>
        <w:pStyle w:val="Heading4"/>
        <w:jc w:val="left"/>
        <w:rPr>
          <w:rFonts w:ascii="Times New Roman" w:hAnsi="Times New Roman"/>
          <w:szCs w:val="24"/>
          <w:u w:val="single"/>
        </w:rPr>
      </w:pPr>
      <w:r w:rsidRPr="009C0A1F">
        <w:rPr>
          <w:rFonts w:ascii="Times New Roman" w:hAnsi="Times New Roman"/>
          <w:szCs w:val="24"/>
          <w:u w:val="single"/>
        </w:rPr>
        <w:t>BOOKS</w:t>
      </w:r>
    </w:p>
    <w:p w14:paraId="007A195A" w14:textId="77777777" w:rsidR="00B96F40" w:rsidRDefault="00B96F40" w:rsidP="00B96F40">
      <w:pPr>
        <w:tabs>
          <w:tab w:val="left" w:pos="-720"/>
        </w:tabs>
        <w:suppressAutoHyphens/>
      </w:pPr>
    </w:p>
    <w:p w14:paraId="672B3489" w14:textId="77777777" w:rsidR="00B96F40" w:rsidRPr="009C0A1F" w:rsidRDefault="00B96F40" w:rsidP="00B96F40">
      <w:pPr>
        <w:tabs>
          <w:tab w:val="left" w:pos="-720"/>
        </w:tabs>
        <w:suppressAutoHyphens/>
      </w:pPr>
      <w:r w:rsidRPr="006C4A3D">
        <w:t>Tate, W</w:t>
      </w:r>
      <w:r>
        <w:t xml:space="preserve">endy L., </w:t>
      </w:r>
      <w:r w:rsidRPr="006C4A3D">
        <w:t>S</w:t>
      </w:r>
      <w:r>
        <w:t xml:space="preserve">tanley Fawcett, </w:t>
      </w:r>
      <w:r w:rsidRPr="006C4A3D">
        <w:t>T</w:t>
      </w:r>
      <w:r>
        <w:t>obias Schoenherr</w:t>
      </w:r>
      <w:r w:rsidRPr="006C4A3D">
        <w:t>, B</w:t>
      </w:r>
      <w:r>
        <w:t>ryan</w:t>
      </w:r>
      <w:r w:rsidRPr="006C4A3D">
        <w:t xml:space="preserve"> Ashenbaum,</w:t>
      </w:r>
      <w:r>
        <w:t xml:space="preserve"> and Craig R. Carter</w:t>
      </w:r>
      <w:r w:rsidRPr="006C4A3D">
        <w:t xml:space="preserve"> (2016). </w:t>
      </w:r>
      <w:r w:rsidRPr="006C4A3D">
        <w:rPr>
          <w:u w:val="single"/>
        </w:rPr>
        <w:t xml:space="preserve">Purchasing &amp; Supply Management: Enhancing Competitiveness and Customer </w:t>
      </w:r>
      <w:r>
        <w:rPr>
          <w:u w:val="single"/>
        </w:rPr>
        <w:t>V</w:t>
      </w:r>
      <w:r w:rsidRPr="006C4A3D">
        <w:rPr>
          <w:u w:val="single"/>
        </w:rPr>
        <w:t>alue</w:t>
      </w:r>
      <w:r w:rsidRPr="006C4A3D">
        <w:t>, My Educator, LLC, Orem, UT.</w:t>
      </w:r>
    </w:p>
    <w:p w14:paraId="5FC6FFE8" w14:textId="77777777" w:rsidR="00B96F40" w:rsidRDefault="00B96F40" w:rsidP="00692885">
      <w:pPr>
        <w:tabs>
          <w:tab w:val="left" w:pos="-720"/>
        </w:tabs>
        <w:suppressAutoHyphens/>
      </w:pPr>
    </w:p>
    <w:p w14:paraId="1300F096" w14:textId="77777777" w:rsidR="00B96F40" w:rsidRDefault="00B96F40" w:rsidP="00692885">
      <w:pPr>
        <w:tabs>
          <w:tab w:val="left" w:pos="-720"/>
        </w:tabs>
        <w:suppressAutoHyphens/>
      </w:pPr>
    </w:p>
    <w:p w14:paraId="0D03F2E8" w14:textId="77777777" w:rsidR="00BF1C39" w:rsidRPr="00BF1C39" w:rsidRDefault="00BF1C39" w:rsidP="00BF1C39"/>
    <w:p w14:paraId="2407E58B" w14:textId="77777777" w:rsidR="003A0D6E" w:rsidRPr="009C0A1F" w:rsidRDefault="003A0D6E" w:rsidP="003A0D6E">
      <w:pPr>
        <w:tabs>
          <w:tab w:val="left" w:pos="-720"/>
        </w:tabs>
        <w:suppressAutoHyphens/>
        <w:rPr>
          <w:b/>
        </w:rPr>
      </w:pPr>
      <w:r w:rsidRPr="009C0A1F">
        <w:rPr>
          <w:b/>
        </w:rPr>
        <w:lastRenderedPageBreak/>
        <w:t>CRAIG R. CARTER</w:t>
      </w:r>
    </w:p>
    <w:p w14:paraId="5DFDBEF7" w14:textId="77777777" w:rsidR="003A0D6E" w:rsidRPr="009C0A1F" w:rsidRDefault="003A0D6E" w:rsidP="003A0D6E">
      <w:pPr>
        <w:tabs>
          <w:tab w:val="left" w:pos="-720"/>
        </w:tabs>
        <w:suppressAutoHyphens/>
      </w:pPr>
      <w:r w:rsidRPr="009C0A1F">
        <w:rPr>
          <w:b/>
        </w:rPr>
        <w:t xml:space="preserve">Page </w:t>
      </w:r>
      <w:r>
        <w:rPr>
          <w:b/>
        </w:rPr>
        <w:t>10</w:t>
      </w:r>
    </w:p>
    <w:p w14:paraId="6A93EFC8" w14:textId="77777777" w:rsidR="003A0D6E" w:rsidRDefault="003A0D6E" w:rsidP="003A0D6E">
      <w:pPr>
        <w:tabs>
          <w:tab w:val="left" w:pos="-720"/>
        </w:tabs>
        <w:suppressAutoHyphens/>
      </w:pPr>
    </w:p>
    <w:p w14:paraId="4862B4A1" w14:textId="77777777" w:rsidR="003A0D6E" w:rsidRDefault="003A0D6E" w:rsidP="003A0D6E">
      <w:pPr>
        <w:tabs>
          <w:tab w:val="left" w:pos="-720"/>
        </w:tabs>
        <w:suppressAutoHyphens/>
        <w:rPr>
          <w:u w:val="single"/>
        </w:rPr>
      </w:pPr>
    </w:p>
    <w:p w14:paraId="0F2470AF" w14:textId="77777777" w:rsidR="00565717" w:rsidRPr="009C0A1F" w:rsidRDefault="00565717" w:rsidP="00565717">
      <w:pPr>
        <w:pStyle w:val="Heading4"/>
        <w:jc w:val="left"/>
        <w:rPr>
          <w:rFonts w:ascii="Times New Roman" w:hAnsi="Times New Roman"/>
          <w:szCs w:val="24"/>
          <w:u w:val="single"/>
        </w:rPr>
      </w:pPr>
      <w:r w:rsidRPr="009C0A1F">
        <w:rPr>
          <w:rFonts w:ascii="Times New Roman" w:hAnsi="Times New Roman"/>
          <w:szCs w:val="24"/>
          <w:u w:val="single"/>
        </w:rPr>
        <w:t>BOOK CHAPTERS</w:t>
      </w:r>
    </w:p>
    <w:p w14:paraId="04039FFA" w14:textId="77777777" w:rsidR="00565717" w:rsidRDefault="00565717" w:rsidP="00565717">
      <w:pPr>
        <w:tabs>
          <w:tab w:val="left" w:pos="-720"/>
        </w:tabs>
        <w:suppressAutoHyphens/>
        <w:rPr>
          <w:u w:val="single"/>
        </w:rPr>
      </w:pPr>
    </w:p>
    <w:p w14:paraId="1A1CE85A" w14:textId="77777777" w:rsidR="00565717" w:rsidRDefault="00565717" w:rsidP="00565717">
      <w:pPr>
        <w:tabs>
          <w:tab w:val="left" w:pos="-720"/>
        </w:tabs>
        <w:suppressAutoHyphens/>
      </w:pPr>
      <w:r>
        <w:t xml:space="preserve">Kaufmann, Lutz, Craig R. Carter, and Holger </w:t>
      </w:r>
      <w:proofErr w:type="spellStart"/>
      <w:r>
        <w:t>Materlik</w:t>
      </w:r>
      <w:proofErr w:type="spellEnd"/>
      <w:r>
        <w:t xml:space="preserve"> (2013), “Beyond Homo </w:t>
      </w:r>
      <w:proofErr w:type="spellStart"/>
      <w:r>
        <w:t>Economicus</w:t>
      </w:r>
      <w:proofErr w:type="spellEnd"/>
      <w:r>
        <w:t xml:space="preserve">: A Conceptual Approach to Human Behavior in Implementing Early Supplier Involvement,” in Christine Harland, Guido </w:t>
      </w:r>
      <w:proofErr w:type="spellStart"/>
      <w:r>
        <w:t>Sassimbeni</w:t>
      </w:r>
      <w:proofErr w:type="spellEnd"/>
      <w:r>
        <w:t>, and Eugene Schneller (Eds.), The Sage Handbook of Strategic Supply Management, Sage Publications: Los Angeles, CA.</w:t>
      </w:r>
    </w:p>
    <w:p w14:paraId="620A96D1" w14:textId="77777777" w:rsidR="00565717" w:rsidRDefault="00565717" w:rsidP="00565717">
      <w:pPr>
        <w:tabs>
          <w:tab w:val="left" w:pos="-720"/>
        </w:tabs>
        <w:suppressAutoHyphens/>
      </w:pPr>
    </w:p>
    <w:p w14:paraId="15A7C983" w14:textId="77777777" w:rsidR="00D1743F" w:rsidRPr="009C0A1F" w:rsidRDefault="00D1743F" w:rsidP="00D1743F">
      <w:pPr>
        <w:tabs>
          <w:tab w:val="left" w:pos="-720"/>
        </w:tabs>
        <w:suppressAutoHyphens/>
      </w:pPr>
      <w:r w:rsidRPr="009C0A1F">
        <w:t xml:space="preserve">Carter, Craig R., “Purchasing Social Responsibility – What Is It, and Where Should We Be </w:t>
      </w:r>
      <w:proofErr w:type="gramStart"/>
      <w:r w:rsidRPr="009C0A1F">
        <w:t>Headed?,</w:t>
      </w:r>
      <w:proofErr w:type="gramEnd"/>
      <w:r w:rsidRPr="009C0A1F">
        <w:t xml:space="preserve">” in Ralph Kaufmann and Joseph </w:t>
      </w:r>
      <w:proofErr w:type="spellStart"/>
      <w:r w:rsidRPr="009C0A1F">
        <w:t>Cavinato</w:t>
      </w:r>
      <w:proofErr w:type="spellEnd"/>
      <w:r w:rsidRPr="009C0A1F">
        <w:t xml:space="preserve"> (Eds.), </w:t>
      </w:r>
      <w:r w:rsidRPr="009C0A1F">
        <w:rPr>
          <w:u w:val="single"/>
        </w:rPr>
        <w:t>Handbook of Purchasing and Supply Management</w:t>
      </w:r>
      <w:r w:rsidRPr="009C0A1F">
        <w:t>, 11</w:t>
      </w:r>
      <w:r w:rsidRPr="009C0A1F">
        <w:rPr>
          <w:vertAlign w:val="superscript"/>
        </w:rPr>
        <w:t>th</w:t>
      </w:r>
      <w:r w:rsidRPr="009C0A1F">
        <w:t xml:space="preserve"> edition, Institute for Supply Management</w:t>
      </w:r>
      <w:r>
        <w:t xml:space="preserve">: </w:t>
      </w:r>
      <w:r w:rsidRPr="009C0A1F">
        <w:t>Tempe, AZ, 2006.</w:t>
      </w:r>
    </w:p>
    <w:p w14:paraId="60EA6F58" w14:textId="77777777" w:rsidR="00D1743F" w:rsidRDefault="00D1743F" w:rsidP="00D1743F">
      <w:pPr>
        <w:pStyle w:val="Heading1"/>
        <w:rPr>
          <w:rFonts w:ascii="Times New Roman" w:hAnsi="Times New Roman"/>
          <w:szCs w:val="24"/>
          <w:u w:val="none"/>
        </w:rPr>
      </w:pPr>
    </w:p>
    <w:p w14:paraId="28598AD6" w14:textId="7C5945EC" w:rsidR="00F91101" w:rsidRPr="009C0A1F" w:rsidRDefault="00F91101" w:rsidP="00F91101">
      <w:pPr>
        <w:pStyle w:val="Heading1"/>
        <w:rPr>
          <w:rFonts w:ascii="Times New Roman" w:hAnsi="Times New Roman"/>
          <w:szCs w:val="24"/>
          <w:u w:val="none"/>
        </w:rPr>
      </w:pPr>
      <w:r w:rsidRPr="009C0A1F">
        <w:rPr>
          <w:rFonts w:ascii="Times New Roman" w:hAnsi="Times New Roman"/>
          <w:szCs w:val="24"/>
          <w:u w:val="none"/>
        </w:rPr>
        <w:t xml:space="preserve">Swan, Andrew, Philip Carter, Robert </w:t>
      </w:r>
      <w:proofErr w:type="spellStart"/>
      <w:r w:rsidRPr="009C0A1F">
        <w:rPr>
          <w:rFonts w:ascii="Times New Roman" w:hAnsi="Times New Roman"/>
          <w:szCs w:val="24"/>
          <w:u w:val="none"/>
        </w:rPr>
        <w:t>Monzcka</w:t>
      </w:r>
      <w:proofErr w:type="spellEnd"/>
      <w:r w:rsidRPr="009C0A1F">
        <w:rPr>
          <w:rFonts w:ascii="Times New Roman" w:hAnsi="Times New Roman"/>
          <w:szCs w:val="24"/>
          <w:u w:val="none"/>
        </w:rPr>
        <w:t xml:space="preserve">, and Craig Carter, “Coming into Focus: Using the Lens of Economic Value to Clarify the Impact of B2B E-Marketplaces,” in </w:t>
      </w:r>
      <w:proofErr w:type="spellStart"/>
      <w:r w:rsidRPr="009C0A1F">
        <w:rPr>
          <w:rFonts w:ascii="Times New Roman" w:hAnsi="Times New Roman"/>
          <w:color w:val="000000"/>
          <w:szCs w:val="24"/>
          <w:u w:val="none"/>
        </w:rPr>
        <w:t>Dietger</w:t>
      </w:r>
      <w:proofErr w:type="spellEnd"/>
      <w:r w:rsidRPr="009C0A1F">
        <w:rPr>
          <w:rFonts w:ascii="Times New Roman" w:hAnsi="Times New Roman"/>
          <w:color w:val="000000"/>
          <w:szCs w:val="24"/>
          <w:u w:val="none"/>
        </w:rPr>
        <w:t xml:space="preserve"> Hahn and Lutz Kaufmann (Eds.), </w:t>
      </w:r>
      <w:proofErr w:type="spellStart"/>
      <w:r w:rsidRPr="009C0A1F">
        <w:rPr>
          <w:rFonts w:ascii="Times New Roman" w:hAnsi="Times New Roman"/>
          <w:szCs w:val="24"/>
        </w:rPr>
        <w:t>Handbuch</w:t>
      </w:r>
      <w:proofErr w:type="spellEnd"/>
      <w:r w:rsidRPr="009C0A1F">
        <w:rPr>
          <w:rFonts w:ascii="Times New Roman" w:hAnsi="Times New Roman"/>
          <w:szCs w:val="24"/>
        </w:rPr>
        <w:t xml:space="preserve"> </w:t>
      </w:r>
      <w:proofErr w:type="spellStart"/>
      <w:r w:rsidRPr="009C0A1F">
        <w:rPr>
          <w:rFonts w:ascii="Times New Roman" w:hAnsi="Times New Roman"/>
          <w:szCs w:val="24"/>
        </w:rPr>
        <w:t>Industrielles</w:t>
      </w:r>
      <w:proofErr w:type="spellEnd"/>
      <w:r w:rsidRPr="009C0A1F">
        <w:rPr>
          <w:rFonts w:ascii="Times New Roman" w:hAnsi="Times New Roman"/>
          <w:color w:val="000000"/>
          <w:szCs w:val="24"/>
        </w:rPr>
        <w:t xml:space="preserve"> </w:t>
      </w:r>
      <w:proofErr w:type="spellStart"/>
      <w:r w:rsidRPr="009C0A1F">
        <w:rPr>
          <w:rFonts w:ascii="Times New Roman" w:hAnsi="Times New Roman"/>
          <w:color w:val="000000"/>
          <w:szCs w:val="24"/>
        </w:rPr>
        <w:t>Beschaffungsmanagement</w:t>
      </w:r>
      <w:proofErr w:type="spellEnd"/>
      <w:r w:rsidRPr="009C0A1F">
        <w:rPr>
          <w:rFonts w:ascii="Times New Roman" w:hAnsi="Times New Roman"/>
          <w:color w:val="000000"/>
          <w:szCs w:val="24"/>
          <w:u w:val="none"/>
        </w:rPr>
        <w:t>, 2nd edition, Gabler: Wiesbaden, Germany, 2001.</w:t>
      </w:r>
    </w:p>
    <w:p w14:paraId="63A888C2" w14:textId="4B48ACC3" w:rsidR="00F91101" w:rsidRDefault="00F91101" w:rsidP="004F49B1">
      <w:pPr>
        <w:tabs>
          <w:tab w:val="left" w:pos="-720"/>
        </w:tabs>
        <w:suppressAutoHyphens/>
        <w:rPr>
          <w:u w:val="single"/>
        </w:rPr>
      </w:pPr>
    </w:p>
    <w:p w14:paraId="3E1890B4" w14:textId="77777777" w:rsidR="00565717" w:rsidRDefault="00565717" w:rsidP="004F49B1">
      <w:pPr>
        <w:tabs>
          <w:tab w:val="left" w:pos="-720"/>
        </w:tabs>
        <w:suppressAutoHyphens/>
        <w:rPr>
          <w:u w:val="single"/>
        </w:rPr>
      </w:pPr>
    </w:p>
    <w:p w14:paraId="0EAC1647" w14:textId="77777777" w:rsidR="00C254B9" w:rsidRPr="00B40053" w:rsidRDefault="00C254B9" w:rsidP="00C254B9">
      <w:pPr>
        <w:tabs>
          <w:tab w:val="left" w:pos="-720"/>
        </w:tabs>
        <w:suppressAutoHyphens/>
        <w:rPr>
          <w:b/>
          <w:u w:val="single"/>
        </w:rPr>
      </w:pPr>
      <w:r>
        <w:rPr>
          <w:b/>
          <w:u w:val="single"/>
        </w:rPr>
        <w:t>COMMENTS</w:t>
      </w:r>
    </w:p>
    <w:p w14:paraId="7ADF5F28" w14:textId="77777777" w:rsidR="00C254B9" w:rsidRDefault="00C254B9" w:rsidP="00C254B9">
      <w:pPr>
        <w:tabs>
          <w:tab w:val="left" w:pos="-720"/>
        </w:tabs>
        <w:suppressAutoHyphens/>
      </w:pPr>
    </w:p>
    <w:p w14:paraId="665278AA" w14:textId="77777777" w:rsidR="00C254B9" w:rsidRDefault="00C254B9" w:rsidP="00C254B9">
      <w:pPr>
        <w:tabs>
          <w:tab w:val="left" w:pos="-720"/>
        </w:tabs>
        <w:suppressAutoHyphens/>
      </w:pPr>
      <w:r>
        <w:t xml:space="preserve">6) Carter, Craig R., Gavin Meschnig, and Lutz Kaufmann (2015), “Moving to the Next Level: </w:t>
      </w:r>
      <w:r w:rsidRPr="00632370">
        <w:rPr>
          <w:bCs/>
        </w:rPr>
        <w:t>Why Our Discipline Needs More Multilevel Theorization</w:t>
      </w:r>
      <w:r w:rsidRPr="00CD4960">
        <w:t xml:space="preserve">,” </w:t>
      </w:r>
      <w:r w:rsidRPr="00C81A10">
        <w:rPr>
          <w:iCs/>
          <w:u w:val="single"/>
        </w:rPr>
        <w:t>Journal of Supply Chain Management</w:t>
      </w:r>
      <w:r>
        <w:t>, 51(4), 94-102.</w:t>
      </w:r>
    </w:p>
    <w:p w14:paraId="04EC0AC5" w14:textId="77777777" w:rsidR="00C254B9" w:rsidRDefault="00C254B9" w:rsidP="00C254B9">
      <w:pPr>
        <w:tabs>
          <w:tab w:val="left" w:pos="-720"/>
        </w:tabs>
        <w:suppressAutoHyphens/>
      </w:pPr>
    </w:p>
    <w:p w14:paraId="6E65E874" w14:textId="77777777" w:rsidR="00C254B9" w:rsidRDefault="00C254B9" w:rsidP="00C254B9">
      <w:pPr>
        <w:tabs>
          <w:tab w:val="left" w:pos="-720"/>
        </w:tabs>
        <w:suppressAutoHyphens/>
      </w:pPr>
      <w:r w:rsidRPr="004F49B1">
        <w:t xml:space="preserve">5) Carter, Craig R., Lisa M. Ellram, Lutz Kaufmann, Chad W. Autry, Xiande Zhao, and Thomas E. </w:t>
      </w:r>
      <w:proofErr w:type="spellStart"/>
      <w:r w:rsidRPr="004F49B1">
        <w:t>Callarman</w:t>
      </w:r>
      <w:proofErr w:type="spellEnd"/>
      <w:r>
        <w:t xml:space="preserve"> (2014), “Looking Back and Moving Forward: 50 Years of the </w:t>
      </w:r>
      <w:r w:rsidRPr="004F49B1">
        <w:rPr>
          <w:i/>
        </w:rPr>
        <w:t>Journal of Supply Chain Management</w:t>
      </w:r>
      <w:r>
        <w:t xml:space="preserve">,” </w:t>
      </w:r>
      <w:r w:rsidRPr="00BD7001">
        <w:rPr>
          <w:u w:val="single"/>
        </w:rPr>
        <w:t>Journal of Supply Chain Management</w:t>
      </w:r>
      <w:r>
        <w:t>, 50(1), 1-7.</w:t>
      </w:r>
    </w:p>
    <w:p w14:paraId="56938F84" w14:textId="77777777" w:rsidR="00C254B9" w:rsidRDefault="00C254B9" w:rsidP="00C254B9">
      <w:pPr>
        <w:tabs>
          <w:tab w:val="left" w:pos="-720"/>
        </w:tabs>
        <w:suppressAutoHyphens/>
      </w:pPr>
    </w:p>
    <w:p w14:paraId="590760FF" w14:textId="77777777" w:rsidR="0036784E" w:rsidRDefault="0036784E" w:rsidP="0036784E">
      <w:pPr>
        <w:tabs>
          <w:tab w:val="left" w:pos="-720"/>
        </w:tabs>
        <w:suppressAutoHyphens/>
      </w:pPr>
      <w:r>
        <w:t xml:space="preserve">4) Carter, Craig R. (2011), “A Call for Theory: The Maturation of the Supply Chain Management Discipline,” </w:t>
      </w:r>
      <w:r w:rsidRPr="00BD7001">
        <w:rPr>
          <w:u w:val="single"/>
        </w:rPr>
        <w:t>Journal of Supply Chain Management</w:t>
      </w:r>
      <w:r>
        <w:t>, 47(2), pp. 3-7.</w:t>
      </w:r>
    </w:p>
    <w:p w14:paraId="0B20EA56" w14:textId="77777777" w:rsidR="0036784E" w:rsidRDefault="0036784E" w:rsidP="0036784E">
      <w:pPr>
        <w:tabs>
          <w:tab w:val="left" w:pos="-720"/>
        </w:tabs>
        <w:suppressAutoHyphens/>
      </w:pPr>
    </w:p>
    <w:p w14:paraId="08CA949A" w14:textId="77777777" w:rsidR="0036784E" w:rsidRDefault="0036784E" w:rsidP="0036784E">
      <w:pPr>
        <w:tabs>
          <w:tab w:val="left" w:pos="-720"/>
        </w:tabs>
        <w:suppressAutoHyphens/>
      </w:pPr>
      <w:r>
        <w:t xml:space="preserve">3) Carter, Craig R. and Lisa M. Ellram (2010), “Crafting High-Quality Reviews: Guidelines, Examples, and Feedback,” </w:t>
      </w:r>
      <w:r w:rsidRPr="00BD7001">
        <w:rPr>
          <w:u w:val="single"/>
        </w:rPr>
        <w:t>Journal of Supply Chain Management</w:t>
      </w:r>
      <w:r>
        <w:t>, 46(3), pp. 3-5.</w:t>
      </w:r>
    </w:p>
    <w:p w14:paraId="5EB383A1" w14:textId="77777777" w:rsidR="0036784E" w:rsidRDefault="0036784E" w:rsidP="0036784E">
      <w:pPr>
        <w:tabs>
          <w:tab w:val="left" w:pos="-720"/>
        </w:tabs>
        <w:suppressAutoHyphens/>
      </w:pPr>
    </w:p>
    <w:p w14:paraId="27CD8D5C" w14:textId="77777777" w:rsidR="00087EA3" w:rsidRDefault="00087EA3" w:rsidP="00087EA3">
      <w:pPr>
        <w:tabs>
          <w:tab w:val="left" w:pos="-720"/>
        </w:tabs>
        <w:suppressAutoHyphens/>
      </w:pPr>
      <w:r>
        <w:t>2) Carter, Craig R., Nada Sanders, and Yan Dong (2008), “</w:t>
      </w:r>
      <w:r w:rsidRPr="00462DC7">
        <w:t xml:space="preserve">Paradigms, Revolutions, and Tipping Points: The Need for Using </w:t>
      </w:r>
      <w:r>
        <w:t xml:space="preserve">Multiple </w:t>
      </w:r>
      <w:r w:rsidRPr="00462DC7">
        <w:t>Methodologies within the Field of Supply Chain Management</w:t>
      </w:r>
      <w:r>
        <w:t xml:space="preserve">,” </w:t>
      </w:r>
      <w:r w:rsidRPr="00593F8B">
        <w:rPr>
          <w:u w:val="single"/>
        </w:rPr>
        <w:t>Journal of Operations Management</w:t>
      </w:r>
      <w:r>
        <w:t>, 26(6), pp. 693-696.</w:t>
      </w:r>
    </w:p>
    <w:p w14:paraId="13B4BC0B" w14:textId="77777777" w:rsidR="00087EA3" w:rsidRDefault="00087EA3" w:rsidP="00087EA3">
      <w:pPr>
        <w:tabs>
          <w:tab w:val="left" w:pos="-720"/>
        </w:tabs>
        <w:suppressAutoHyphens/>
      </w:pPr>
    </w:p>
    <w:p w14:paraId="179EBFA0" w14:textId="77777777" w:rsidR="00087EA3" w:rsidRDefault="00087EA3" w:rsidP="00087EA3">
      <w:pPr>
        <w:tabs>
          <w:tab w:val="left" w:pos="-720"/>
        </w:tabs>
        <w:suppressAutoHyphens/>
      </w:pPr>
      <w:r>
        <w:t>1) Carter, Craig R. (2008), “</w:t>
      </w:r>
      <w:r w:rsidRPr="00632E13">
        <w:t xml:space="preserve">Knowledge Production </w:t>
      </w:r>
      <w:r>
        <w:t>a</w:t>
      </w:r>
      <w:r w:rsidRPr="00632E13">
        <w:t xml:space="preserve">nd Knowledge Transfer: Closing </w:t>
      </w:r>
      <w:r>
        <w:t>t</w:t>
      </w:r>
      <w:r w:rsidRPr="00632E13">
        <w:t>he Research-Practice Gap</w:t>
      </w:r>
      <w:r>
        <w:t xml:space="preserve">,” </w:t>
      </w:r>
      <w:r w:rsidRPr="00BD7001">
        <w:rPr>
          <w:u w:val="single"/>
        </w:rPr>
        <w:t>Journal of Supply Chain Management</w:t>
      </w:r>
      <w:r>
        <w:t>, 44(2), pp. 78-82.</w:t>
      </w:r>
    </w:p>
    <w:p w14:paraId="177285AE" w14:textId="2DECE291" w:rsidR="00692885" w:rsidRDefault="00692885" w:rsidP="004F49B1">
      <w:pPr>
        <w:tabs>
          <w:tab w:val="left" w:pos="-720"/>
        </w:tabs>
        <w:suppressAutoHyphens/>
      </w:pPr>
    </w:p>
    <w:p w14:paraId="73BC9B68" w14:textId="25A2D09B" w:rsidR="00565717" w:rsidRDefault="00565717" w:rsidP="004F49B1">
      <w:pPr>
        <w:tabs>
          <w:tab w:val="left" w:pos="-720"/>
        </w:tabs>
        <w:suppressAutoHyphens/>
      </w:pPr>
    </w:p>
    <w:p w14:paraId="72298C78" w14:textId="77777777" w:rsidR="00565717" w:rsidRDefault="00565717" w:rsidP="004F49B1">
      <w:pPr>
        <w:tabs>
          <w:tab w:val="left" w:pos="-720"/>
        </w:tabs>
        <w:suppressAutoHyphens/>
      </w:pPr>
    </w:p>
    <w:p w14:paraId="2E40FA6C" w14:textId="77777777" w:rsidR="003A0D6E" w:rsidRPr="009C0A1F" w:rsidRDefault="003A0D6E" w:rsidP="003A0D6E">
      <w:pPr>
        <w:tabs>
          <w:tab w:val="left" w:pos="-720"/>
        </w:tabs>
        <w:suppressAutoHyphens/>
        <w:rPr>
          <w:b/>
        </w:rPr>
      </w:pPr>
      <w:r>
        <w:rPr>
          <w:b/>
        </w:rPr>
        <w:lastRenderedPageBreak/>
        <w:t>C</w:t>
      </w:r>
      <w:r w:rsidRPr="009C0A1F">
        <w:rPr>
          <w:b/>
        </w:rPr>
        <w:t>RAIG R. CARTER</w:t>
      </w:r>
    </w:p>
    <w:p w14:paraId="0DD3D4C8" w14:textId="77777777" w:rsidR="003A0D6E" w:rsidRPr="009C0A1F" w:rsidRDefault="003A0D6E" w:rsidP="003A0D6E">
      <w:pPr>
        <w:tabs>
          <w:tab w:val="left" w:pos="-720"/>
        </w:tabs>
        <w:suppressAutoHyphens/>
      </w:pPr>
      <w:r w:rsidRPr="009C0A1F">
        <w:rPr>
          <w:b/>
        </w:rPr>
        <w:t>Page 11</w:t>
      </w:r>
    </w:p>
    <w:p w14:paraId="1296C471" w14:textId="77777777" w:rsidR="003A0D6E" w:rsidRDefault="003A0D6E" w:rsidP="003A0D6E">
      <w:pPr>
        <w:tabs>
          <w:tab w:val="left" w:pos="-720"/>
        </w:tabs>
        <w:suppressAutoHyphens/>
      </w:pPr>
    </w:p>
    <w:p w14:paraId="3CFAD6FA" w14:textId="77777777" w:rsidR="003A0D6E" w:rsidRDefault="003A0D6E" w:rsidP="003A0D6E">
      <w:pPr>
        <w:tabs>
          <w:tab w:val="left" w:pos="-720"/>
        </w:tabs>
        <w:suppressAutoHyphens/>
        <w:rPr>
          <w:u w:val="single"/>
        </w:rPr>
      </w:pPr>
    </w:p>
    <w:p w14:paraId="3EFEC058" w14:textId="77777777" w:rsidR="00565717" w:rsidRPr="009C0A1F" w:rsidRDefault="00565717" w:rsidP="00565717">
      <w:pPr>
        <w:pStyle w:val="Heading6"/>
        <w:tabs>
          <w:tab w:val="left" w:pos="-720"/>
        </w:tabs>
        <w:rPr>
          <w:rFonts w:ascii="Times New Roman" w:hAnsi="Times New Roman"/>
          <w:bCs w:val="0"/>
          <w:szCs w:val="24"/>
        </w:rPr>
      </w:pPr>
      <w:r w:rsidRPr="009C0A1F">
        <w:rPr>
          <w:rFonts w:ascii="Times New Roman" w:hAnsi="Times New Roman"/>
          <w:bCs w:val="0"/>
          <w:szCs w:val="24"/>
        </w:rPr>
        <w:t>EDITORIALLY REVIEWED PUBLICATIONS</w:t>
      </w:r>
    </w:p>
    <w:p w14:paraId="4E25C769" w14:textId="77777777" w:rsidR="00565717" w:rsidRPr="009C0A1F" w:rsidRDefault="00565717" w:rsidP="00565717">
      <w:pPr>
        <w:tabs>
          <w:tab w:val="left" w:pos="-720"/>
        </w:tabs>
        <w:suppressAutoHyphens/>
      </w:pPr>
    </w:p>
    <w:p w14:paraId="1A5FE003" w14:textId="77777777" w:rsidR="00565717" w:rsidRDefault="00565717" w:rsidP="00565717">
      <w:pPr>
        <w:tabs>
          <w:tab w:val="left" w:pos="-720"/>
        </w:tabs>
        <w:suppressAutoHyphens/>
      </w:pPr>
      <w:r w:rsidRPr="009C0A1F">
        <w:t>Research has been summarized</w:t>
      </w:r>
      <w:r>
        <w:t xml:space="preserve"> and </w:t>
      </w:r>
      <w:r w:rsidRPr="009C0A1F">
        <w:t>published</w:t>
      </w:r>
      <w:r>
        <w:t xml:space="preserve"> </w:t>
      </w:r>
      <w:r w:rsidRPr="009C0A1F">
        <w:t xml:space="preserve">in editorially reviewed journals including </w:t>
      </w:r>
      <w:r w:rsidRPr="009C0A1F">
        <w:rPr>
          <w:u w:val="single"/>
        </w:rPr>
        <w:t>Electronic Buyer</w:t>
      </w:r>
      <w:r w:rsidRPr="009C0A1F">
        <w:t xml:space="preserve">, </w:t>
      </w:r>
      <w:r w:rsidRPr="009C0A1F">
        <w:rPr>
          <w:u w:val="single"/>
        </w:rPr>
        <w:t>Inside Supply Management</w:t>
      </w:r>
      <w:r w:rsidRPr="009C0A1F">
        <w:t xml:space="preserve">, </w:t>
      </w:r>
      <w:r w:rsidRPr="009C0A1F">
        <w:rPr>
          <w:u w:val="single"/>
        </w:rPr>
        <w:t>Purchasing Today</w:t>
      </w:r>
      <w:r w:rsidRPr="009C0A1F">
        <w:t xml:space="preserve">, </w:t>
      </w:r>
      <w:r w:rsidRPr="00B40053">
        <w:rPr>
          <w:u w:val="single"/>
        </w:rPr>
        <w:t>Supply Chain Management Review</w:t>
      </w:r>
      <w:r>
        <w:t xml:space="preserve">, </w:t>
      </w:r>
      <w:r w:rsidRPr="007700C4">
        <w:rPr>
          <w:u w:val="single"/>
        </w:rPr>
        <w:t>Supply Chain Quarterly</w:t>
      </w:r>
      <w:r>
        <w:t xml:space="preserve">, </w:t>
      </w:r>
      <w:r w:rsidRPr="009C0A1F">
        <w:t xml:space="preserve">and </w:t>
      </w:r>
      <w:r w:rsidRPr="009C0A1F">
        <w:rPr>
          <w:u w:val="single"/>
        </w:rPr>
        <w:t>Transportation Quarterly</w:t>
      </w:r>
      <w:r>
        <w:t xml:space="preserve">, and broadcasted by </w:t>
      </w:r>
      <w:r w:rsidRPr="00CF2A35">
        <w:rPr>
          <w:i/>
        </w:rPr>
        <w:t>National Public Radio</w:t>
      </w:r>
      <w:r w:rsidRPr="009C0A1F">
        <w:t>.  Teaching activities have been broadcast</w:t>
      </w:r>
      <w:r>
        <w:t>ed</w:t>
      </w:r>
      <w:r w:rsidRPr="009C0A1F">
        <w:t xml:space="preserve"> and published by </w:t>
      </w:r>
      <w:r w:rsidRPr="009C0A1F">
        <w:rPr>
          <w:i/>
          <w:iCs/>
        </w:rPr>
        <w:t>Fox News</w:t>
      </w:r>
      <w:r w:rsidRPr="009C0A1F">
        <w:t xml:space="preserve">, </w:t>
      </w:r>
      <w:r w:rsidRPr="009C0A1F">
        <w:rPr>
          <w:i/>
          <w:iCs/>
        </w:rPr>
        <w:t>National Public Radio</w:t>
      </w:r>
      <w:r w:rsidRPr="009C0A1F">
        <w:t xml:space="preserve">, and the </w:t>
      </w:r>
      <w:r w:rsidRPr="009C0A1F">
        <w:rPr>
          <w:u w:val="single"/>
        </w:rPr>
        <w:t>USA Today</w:t>
      </w:r>
      <w:r w:rsidRPr="009C0A1F">
        <w:t>.</w:t>
      </w:r>
    </w:p>
    <w:p w14:paraId="6B2196E6" w14:textId="02A6DE29" w:rsidR="00565717" w:rsidRDefault="00565717" w:rsidP="00565717">
      <w:pPr>
        <w:tabs>
          <w:tab w:val="left" w:pos="-720"/>
        </w:tabs>
        <w:suppressAutoHyphens/>
      </w:pPr>
    </w:p>
    <w:p w14:paraId="56A56DE3" w14:textId="77777777" w:rsidR="00565717" w:rsidRDefault="00565717" w:rsidP="00565717">
      <w:pPr>
        <w:tabs>
          <w:tab w:val="left" w:pos="-720"/>
        </w:tabs>
        <w:suppressAutoHyphens/>
      </w:pPr>
    </w:p>
    <w:p w14:paraId="2BD082BA" w14:textId="77777777" w:rsidR="009067F4" w:rsidRPr="009C0A1F" w:rsidRDefault="00ED457F" w:rsidP="009067F4">
      <w:pPr>
        <w:pStyle w:val="Heading6"/>
        <w:tabs>
          <w:tab w:val="left" w:pos="-720"/>
        </w:tabs>
        <w:rPr>
          <w:rFonts w:ascii="Times New Roman" w:hAnsi="Times New Roman"/>
          <w:bCs w:val="0"/>
          <w:szCs w:val="24"/>
        </w:rPr>
      </w:pPr>
      <w:r>
        <w:rPr>
          <w:rFonts w:ascii="Times New Roman" w:hAnsi="Times New Roman"/>
          <w:bCs w:val="0"/>
          <w:szCs w:val="24"/>
        </w:rPr>
        <w:t xml:space="preserve">FUNDED </w:t>
      </w:r>
      <w:r w:rsidR="000D0940">
        <w:rPr>
          <w:rFonts w:ascii="Times New Roman" w:hAnsi="Times New Roman"/>
          <w:bCs w:val="0"/>
          <w:szCs w:val="24"/>
        </w:rPr>
        <w:t>RESEARCH</w:t>
      </w:r>
    </w:p>
    <w:p w14:paraId="7933F62E" w14:textId="4CE2E4FB" w:rsidR="009067F4" w:rsidRDefault="009067F4" w:rsidP="009067F4">
      <w:pPr>
        <w:tabs>
          <w:tab w:val="left" w:pos="-720"/>
        </w:tabs>
        <w:suppressAutoHyphens/>
      </w:pPr>
    </w:p>
    <w:p w14:paraId="37773E23" w14:textId="35F400C2" w:rsidR="00B96F40" w:rsidRDefault="00B96F40" w:rsidP="009067F4">
      <w:pPr>
        <w:tabs>
          <w:tab w:val="left" w:pos="-720"/>
        </w:tabs>
        <w:suppressAutoHyphens/>
      </w:pPr>
      <w:r w:rsidRPr="00B96F40">
        <w:rPr>
          <w:u w:val="single"/>
        </w:rPr>
        <w:t>Networks and Spatial Dynamics of the US Food Supply Chain amid the COVID-19 Pandemic</w:t>
      </w:r>
      <w:r>
        <w:t>, National Science Foundation, 2020</w:t>
      </w:r>
      <w:r w:rsidR="00694E5D">
        <w:t>-2021.</w:t>
      </w:r>
    </w:p>
    <w:p w14:paraId="750CBD63" w14:textId="77777777" w:rsidR="00B96F40" w:rsidRDefault="00B96F40" w:rsidP="009067F4">
      <w:pPr>
        <w:tabs>
          <w:tab w:val="left" w:pos="-720"/>
        </w:tabs>
        <w:suppressAutoHyphens/>
      </w:pPr>
    </w:p>
    <w:p w14:paraId="59783008" w14:textId="77777777" w:rsidR="006D5B2F" w:rsidRPr="006D5B2F" w:rsidRDefault="006D5B2F" w:rsidP="009067F4">
      <w:pPr>
        <w:tabs>
          <w:tab w:val="left" w:pos="-720"/>
        </w:tabs>
        <w:suppressAutoHyphens/>
      </w:pPr>
      <w:r w:rsidRPr="006D5B2F">
        <w:rPr>
          <w:u w:val="single"/>
        </w:rPr>
        <w:t>Small Talk, Big Impact? The Influence of Casual Collegial Advice on Ethical Choices in Buyer-Supplier Negotiations</w:t>
      </w:r>
      <w:r>
        <w:t>,</w:t>
      </w:r>
      <w:r w:rsidRPr="006D5B2F">
        <w:t xml:space="preserve"> </w:t>
      </w:r>
      <w:r>
        <w:t>Dean’s Award for Excellence 2018 Summer Grant.</w:t>
      </w:r>
    </w:p>
    <w:p w14:paraId="72D77D58" w14:textId="52062057" w:rsidR="006D5B2F" w:rsidRDefault="006D5B2F" w:rsidP="009067F4">
      <w:pPr>
        <w:tabs>
          <w:tab w:val="left" w:pos="-720"/>
        </w:tabs>
        <w:suppressAutoHyphens/>
      </w:pPr>
    </w:p>
    <w:p w14:paraId="19024E71" w14:textId="77777777" w:rsidR="00C254B9" w:rsidRDefault="00C254B9" w:rsidP="00C254B9">
      <w:pPr>
        <w:tabs>
          <w:tab w:val="left" w:pos="-720"/>
        </w:tabs>
        <w:suppressAutoHyphens/>
      </w:pPr>
      <w:r w:rsidRPr="0036784E">
        <w:rPr>
          <w:u w:val="single"/>
        </w:rPr>
        <w:t>Mitigating Buyer-Induced Disruptions: The Role of Close Relationships and Apologies</w:t>
      </w:r>
      <w:r>
        <w:t>, Dean’s Award for Excellence 2017 Summer Grant.</w:t>
      </w:r>
    </w:p>
    <w:p w14:paraId="0887F828" w14:textId="77777777" w:rsidR="00C254B9" w:rsidRDefault="00C254B9" w:rsidP="00C254B9">
      <w:pPr>
        <w:tabs>
          <w:tab w:val="left" w:pos="-720"/>
        </w:tabs>
        <w:suppressAutoHyphens/>
      </w:pPr>
    </w:p>
    <w:p w14:paraId="6347C55C" w14:textId="77777777" w:rsidR="00C254B9" w:rsidRDefault="00C254B9" w:rsidP="00C254B9">
      <w:pPr>
        <w:tabs>
          <w:tab w:val="left" w:pos="-720"/>
        </w:tabs>
        <w:suppressAutoHyphens/>
      </w:pPr>
      <w:r w:rsidRPr="006C4A3D">
        <w:rPr>
          <w:u w:val="single"/>
        </w:rPr>
        <w:t>The Big Bluff Theory: A Reconceptualization of Bluffing in Buyer-Supplier Negotiations</w:t>
      </w:r>
      <w:r>
        <w:t>, Dean’s Award for Excellence 2016 Summer Grant.</w:t>
      </w:r>
    </w:p>
    <w:p w14:paraId="536B486A" w14:textId="77777777" w:rsidR="00C254B9" w:rsidRDefault="00C254B9" w:rsidP="00C254B9">
      <w:pPr>
        <w:tabs>
          <w:tab w:val="left" w:pos="-720"/>
        </w:tabs>
        <w:suppressAutoHyphens/>
      </w:pPr>
    </w:p>
    <w:p w14:paraId="55C5FD39" w14:textId="27905112" w:rsidR="00C254B9" w:rsidRDefault="00C254B9" w:rsidP="00C254B9">
      <w:pPr>
        <w:tabs>
          <w:tab w:val="left" w:pos="-720"/>
        </w:tabs>
        <w:suppressAutoHyphens/>
      </w:pPr>
      <w:r w:rsidRPr="00C81A10">
        <w:rPr>
          <w:u w:val="single"/>
        </w:rPr>
        <w:t>Making Tough Choices: A Policy Capturing Approach to Evaluating the Tradeoffs across the Economic, Environmental, and Social Performance of Sustainable Supplier Development Initiatives</w:t>
      </w:r>
      <w:r>
        <w:t>, Dean's Award for Excellence 2015 Summer Grant.</w:t>
      </w:r>
    </w:p>
    <w:p w14:paraId="6682DF73" w14:textId="77777777" w:rsidR="00C254B9" w:rsidRPr="00C81A10" w:rsidRDefault="00C254B9" w:rsidP="00C254B9">
      <w:pPr>
        <w:tabs>
          <w:tab w:val="left" w:pos="-720"/>
        </w:tabs>
        <w:suppressAutoHyphens/>
      </w:pPr>
    </w:p>
    <w:p w14:paraId="203DDFC5" w14:textId="77777777" w:rsidR="00021B63" w:rsidRDefault="00021B63" w:rsidP="00021B63">
      <w:pPr>
        <w:tabs>
          <w:tab w:val="left" w:pos="-720"/>
        </w:tabs>
        <w:suppressAutoHyphens/>
      </w:pPr>
      <w:r w:rsidRPr="00C81A10">
        <w:rPr>
          <w:u w:val="single"/>
        </w:rPr>
        <w:t>Toward the Theory of the Supply Chain</w:t>
      </w:r>
      <w:r>
        <w:t>, Dean's Award for Excellence 2014 Summer Grant.</w:t>
      </w:r>
    </w:p>
    <w:p w14:paraId="00BE445D" w14:textId="77777777" w:rsidR="00021B63" w:rsidRDefault="00021B63" w:rsidP="00021B63">
      <w:pPr>
        <w:tabs>
          <w:tab w:val="left" w:pos="-720"/>
        </w:tabs>
        <w:suppressAutoHyphens/>
      </w:pPr>
    </w:p>
    <w:p w14:paraId="220AA1B5" w14:textId="77777777" w:rsidR="00B96F40" w:rsidRDefault="00B96F40" w:rsidP="00B96F40">
      <w:pPr>
        <w:tabs>
          <w:tab w:val="left" w:pos="-720"/>
        </w:tabs>
        <w:suppressAutoHyphens/>
      </w:pPr>
      <w:r w:rsidRPr="0033338F">
        <w:rPr>
          <w:u w:val="single"/>
        </w:rPr>
        <w:t>A Meta-Analysis of Outsourcing to Logistics Services: A Transaction Cost Economics Perspective</w:t>
      </w:r>
      <w:r>
        <w:t>, Dean's Award for Excellence 2013 Summer Grant.</w:t>
      </w:r>
    </w:p>
    <w:p w14:paraId="0CEA5627" w14:textId="77777777" w:rsidR="00B96F40" w:rsidRDefault="00B96F40" w:rsidP="00B96F40">
      <w:pPr>
        <w:tabs>
          <w:tab w:val="left" w:pos="-720"/>
        </w:tabs>
        <w:suppressAutoHyphens/>
      </w:pPr>
    </w:p>
    <w:p w14:paraId="14F7CEE4" w14:textId="77777777" w:rsidR="00B96F40" w:rsidRDefault="00B96F40" w:rsidP="00B96F40">
      <w:pPr>
        <w:tabs>
          <w:tab w:val="left" w:pos="-720"/>
        </w:tabs>
        <w:suppressAutoHyphens/>
      </w:pPr>
      <w:r w:rsidRPr="00C05531">
        <w:rPr>
          <w:u w:val="single"/>
        </w:rPr>
        <w:t>Agent Influence Behavior and Target Commitment to Sustainable Supply Chain Management: The Moderating Role of Agent Political Skills within a Network Context</w:t>
      </w:r>
      <w:r>
        <w:t>, Dean's Award for Excellence 2012 Summer Grant.</w:t>
      </w:r>
    </w:p>
    <w:p w14:paraId="01C8C791" w14:textId="77777777" w:rsidR="00B96F40" w:rsidRPr="009C0A1F" w:rsidRDefault="00B96F40" w:rsidP="00B96F40">
      <w:pPr>
        <w:tabs>
          <w:tab w:val="left" w:pos="-720"/>
        </w:tabs>
        <w:suppressAutoHyphens/>
      </w:pPr>
    </w:p>
    <w:p w14:paraId="0E9CA4C6" w14:textId="77777777" w:rsidR="00B96F40" w:rsidRDefault="00B96F40" w:rsidP="00B96F40">
      <w:pPr>
        <w:tabs>
          <w:tab w:val="left" w:pos="-720"/>
        </w:tabs>
        <w:suppressAutoHyphens/>
      </w:pPr>
      <w:r w:rsidRPr="00DF5775">
        <w:rPr>
          <w:u w:val="single"/>
        </w:rPr>
        <w:t>Supply Management’s Strategic Role in Environmental Practices</w:t>
      </w:r>
      <w:r>
        <w:t>, Center for Advanced Purchasing Studies, 2007 through 2010.</w:t>
      </w:r>
    </w:p>
    <w:p w14:paraId="2A6A0205" w14:textId="77777777" w:rsidR="00B96F40" w:rsidRPr="009C0A1F" w:rsidRDefault="00B96F40" w:rsidP="00B96F40">
      <w:pPr>
        <w:tabs>
          <w:tab w:val="left" w:pos="-720"/>
        </w:tabs>
        <w:suppressAutoHyphens/>
      </w:pPr>
    </w:p>
    <w:p w14:paraId="3FDC4C3D" w14:textId="77777777" w:rsidR="00B96F40" w:rsidRPr="009C0A1F" w:rsidRDefault="00B96F40" w:rsidP="00B96F40">
      <w:pPr>
        <w:tabs>
          <w:tab w:val="left" w:pos="-720"/>
        </w:tabs>
        <w:suppressAutoHyphens/>
      </w:pPr>
      <w:r w:rsidRPr="009C0A1F">
        <w:rPr>
          <w:u w:val="single"/>
        </w:rPr>
        <w:t>Antecedents to Buy-In to Environmental Purchasing</w:t>
      </w:r>
      <w:r w:rsidRPr="009C0A1F">
        <w:t>, Ac</w:t>
      </w:r>
      <w:r>
        <w:t>ademy for the Environment, 2007-2008.</w:t>
      </w:r>
    </w:p>
    <w:p w14:paraId="01659283" w14:textId="77777777" w:rsidR="00B96F40" w:rsidRPr="009C0A1F" w:rsidRDefault="00B96F40" w:rsidP="00B96F40">
      <w:pPr>
        <w:tabs>
          <w:tab w:val="left" w:pos="-720"/>
        </w:tabs>
        <w:suppressAutoHyphens/>
      </w:pPr>
    </w:p>
    <w:p w14:paraId="30B2509B" w14:textId="77777777" w:rsidR="00B96F40" w:rsidRPr="009C0A1F" w:rsidRDefault="00B96F40" w:rsidP="00B96F40">
      <w:pPr>
        <w:tabs>
          <w:tab w:val="left" w:pos="-720"/>
        </w:tabs>
        <w:suppressAutoHyphens/>
      </w:pPr>
      <w:r w:rsidRPr="009C0A1F">
        <w:rPr>
          <w:u w:val="single"/>
        </w:rPr>
        <w:t>The Sustainable Supply Chain</w:t>
      </w:r>
      <w:r w:rsidRPr="009C0A1F">
        <w:t>, Kenco Logistics, 2006</w:t>
      </w:r>
      <w:r>
        <w:t xml:space="preserve"> through 2009</w:t>
      </w:r>
      <w:r w:rsidRPr="009C0A1F">
        <w:t>.</w:t>
      </w:r>
    </w:p>
    <w:p w14:paraId="313CB6BE" w14:textId="77777777" w:rsidR="00C254B9" w:rsidRPr="009C0A1F" w:rsidRDefault="00C254B9" w:rsidP="00C254B9">
      <w:pPr>
        <w:tabs>
          <w:tab w:val="left" w:pos="-720"/>
        </w:tabs>
        <w:suppressAutoHyphens/>
        <w:rPr>
          <w:b/>
        </w:rPr>
      </w:pPr>
      <w:r w:rsidRPr="009C0A1F">
        <w:rPr>
          <w:b/>
        </w:rPr>
        <w:lastRenderedPageBreak/>
        <w:t>CRAIG R. CARTER</w:t>
      </w:r>
    </w:p>
    <w:p w14:paraId="013B52E5" w14:textId="77777777" w:rsidR="00C254B9" w:rsidRDefault="00C254B9" w:rsidP="00C254B9">
      <w:pPr>
        <w:tabs>
          <w:tab w:val="left" w:pos="-720"/>
        </w:tabs>
        <w:suppressAutoHyphens/>
        <w:rPr>
          <w:b/>
        </w:rPr>
      </w:pPr>
      <w:r w:rsidRPr="009C0A1F">
        <w:rPr>
          <w:b/>
        </w:rPr>
        <w:t>Page 1</w:t>
      </w:r>
      <w:r>
        <w:rPr>
          <w:b/>
        </w:rPr>
        <w:t>2</w:t>
      </w:r>
    </w:p>
    <w:p w14:paraId="5BE7D3B0" w14:textId="77777777" w:rsidR="00C254B9" w:rsidRDefault="00C254B9" w:rsidP="00C254B9">
      <w:pPr>
        <w:tabs>
          <w:tab w:val="left" w:pos="-720"/>
        </w:tabs>
        <w:suppressAutoHyphens/>
        <w:rPr>
          <w:b/>
        </w:rPr>
      </w:pPr>
    </w:p>
    <w:p w14:paraId="67B0DF21" w14:textId="77777777" w:rsidR="00C254B9" w:rsidRDefault="00C254B9" w:rsidP="00C254B9">
      <w:pPr>
        <w:tabs>
          <w:tab w:val="left" w:pos="-720"/>
        </w:tabs>
        <w:suppressAutoHyphens/>
        <w:rPr>
          <w:b/>
        </w:rPr>
      </w:pPr>
    </w:p>
    <w:p w14:paraId="4B5E7C56" w14:textId="77777777" w:rsidR="00C254B9" w:rsidRPr="009C0A1F" w:rsidRDefault="00C254B9" w:rsidP="00C254B9">
      <w:pPr>
        <w:pStyle w:val="Heading6"/>
        <w:tabs>
          <w:tab w:val="left" w:pos="-720"/>
        </w:tabs>
        <w:rPr>
          <w:rFonts w:ascii="Times New Roman" w:hAnsi="Times New Roman"/>
          <w:bCs w:val="0"/>
          <w:szCs w:val="24"/>
        </w:rPr>
      </w:pPr>
      <w:r>
        <w:rPr>
          <w:rFonts w:ascii="Times New Roman" w:hAnsi="Times New Roman"/>
          <w:bCs w:val="0"/>
          <w:szCs w:val="24"/>
        </w:rPr>
        <w:t>FUNDED RESEARCH (continued)</w:t>
      </w:r>
    </w:p>
    <w:p w14:paraId="02D4D85F" w14:textId="77777777" w:rsidR="00C254B9" w:rsidRDefault="00C254B9" w:rsidP="00C254B9">
      <w:pPr>
        <w:tabs>
          <w:tab w:val="left" w:pos="-720"/>
        </w:tabs>
        <w:suppressAutoHyphens/>
      </w:pPr>
    </w:p>
    <w:p w14:paraId="5D9745A8" w14:textId="77777777" w:rsidR="00565717" w:rsidRPr="009C0A1F" w:rsidRDefault="00565717" w:rsidP="00565717">
      <w:pPr>
        <w:tabs>
          <w:tab w:val="left" w:pos="-720"/>
        </w:tabs>
        <w:suppressAutoHyphens/>
      </w:pPr>
      <w:r w:rsidRPr="009C0A1F">
        <w:rPr>
          <w:u w:val="single"/>
        </w:rPr>
        <w:t>Supply Chain Sustainability in Manufacturing</w:t>
      </w:r>
      <w:r w:rsidRPr="009C0A1F">
        <w:t xml:space="preserve">, </w:t>
      </w:r>
      <w:r w:rsidRPr="009C0A1F">
        <w:rPr>
          <w:color w:val="000000"/>
        </w:rPr>
        <w:t xml:space="preserve">Institute for Manufacturing </w:t>
      </w:r>
      <w:smartTag w:uri="urn:schemas-microsoft-com:office:smarttags" w:element="City">
        <w:smartTag w:uri="urn:schemas-microsoft-com:office:smarttags" w:element="place">
          <w:r w:rsidRPr="009C0A1F">
            <w:rPr>
              <w:color w:val="000000"/>
            </w:rPr>
            <w:t>Enterprise</w:t>
          </w:r>
        </w:smartTag>
      </w:smartTag>
      <w:r w:rsidRPr="009C0A1F">
        <w:rPr>
          <w:color w:val="000000"/>
        </w:rPr>
        <w:t xml:space="preserve"> Systems, 2004</w:t>
      </w:r>
      <w:r>
        <w:rPr>
          <w:color w:val="000000"/>
        </w:rPr>
        <w:t xml:space="preserve"> and 2005</w:t>
      </w:r>
      <w:r w:rsidRPr="009C0A1F">
        <w:rPr>
          <w:color w:val="000000"/>
        </w:rPr>
        <w:t>.</w:t>
      </w:r>
    </w:p>
    <w:p w14:paraId="0F581DB8" w14:textId="77777777" w:rsidR="00565717" w:rsidRDefault="00565717" w:rsidP="00565717">
      <w:pPr>
        <w:pStyle w:val="Heading1"/>
        <w:rPr>
          <w:rFonts w:ascii="Times New Roman" w:hAnsi="Times New Roman"/>
          <w:szCs w:val="24"/>
        </w:rPr>
      </w:pPr>
    </w:p>
    <w:p w14:paraId="4278CD99" w14:textId="77777777" w:rsidR="00565717" w:rsidRPr="009C0A1F" w:rsidRDefault="00565717" w:rsidP="00565717">
      <w:pPr>
        <w:pStyle w:val="Heading1"/>
        <w:rPr>
          <w:rFonts w:ascii="Times New Roman" w:hAnsi="Times New Roman"/>
          <w:szCs w:val="24"/>
          <w:u w:val="none"/>
        </w:rPr>
      </w:pPr>
      <w:r w:rsidRPr="009C0A1F">
        <w:rPr>
          <w:rFonts w:ascii="Times New Roman" w:hAnsi="Times New Roman"/>
          <w:szCs w:val="24"/>
        </w:rPr>
        <w:t>Structural and Event Factors Affecting Success in Electronic Reverse Auctions</w:t>
      </w:r>
      <w:r w:rsidRPr="009C0A1F">
        <w:rPr>
          <w:rFonts w:ascii="Times New Roman" w:hAnsi="Times New Roman"/>
          <w:szCs w:val="24"/>
          <w:u w:val="none"/>
        </w:rPr>
        <w:t>, Center for Electronic Markets and Enterprises, 2003</w:t>
      </w:r>
      <w:r>
        <w:rPr>
          <w:rFonts w:ascii="Times New Roman" w:hAnsi="Times New Roman"/>
          <w:szCs w:val="24"/>
          <w:u w:val="none"/>
        </w:rPr>
        <w:t xml:space="preserve"> through 2004</w:t>
      </w:r>
      <w:r w:rsidRPr="009C0A1F">
        <w:rPr>
          <w:rFonts w:ascii="Times New Roman" w:hAnsi="Times New Roman"/>
          <w:szCs w:val="24"/>
          <w:u w:val="none"/>
        </w:rPr>
        <w:t>.</w:t>
      </w:r>
    </w:p>
    <w:p w14:paraId="2F743170" w14:textId="77777777" w:rsidR="00565717" w:rsidRDefault="00565717" w:rsidP="00565717">
      <w:pPr>
        <w:tabs>
          <w:tab w:val="left" w:pos="-720"/>
        </w:tabs>
        <w:suppressAutoHyphens/>
        <w:rPr>
          <w:u w:val="single"/>
        </w:rPr>
      </w:pPr>
    </w:p>
    <w:p w14:paraId="35503D05" w14:textId="77777777" w:rsidR="003A0D6E" w:rsidRPr="009C0A1F" w:rsidRDefault="003A0D6E" w:rsidP="003A0D6E">
      <w:pPr>
        <w:pStyle w:val="Heading1"/>
        <w:rPr>
          <w:rFonts w:ascii="Times New Roman" w:hAnsi="Times New Roman"/>
          <w:szCs w:val="24"/>
          <w:u w:val="none"/>
        </w:rPr>
      </w:pPr>
      <w:r w:rsidRPr="009C0A1F">
        <w:rPr>
          <w:rFonts w:ascii="Times New Roman" w:hAnsi="Times New Roman"/>
          <w:szCs w:val="24"/>
        </w:rPr>
        <w:t>The Socially Responsible Management of the Supply Chain</w:t>
      </w:r>
      <w:r w:rsidRPr="009C0A1F">
        <w:rPr>
          <w:rFonts w:ascii="Times New Roman" w:hAnsi="Times New Roman"/>
          <w:szCs w:val="24"/>
          <w:u w:val="none"/>
        </w:rPr>
        <w:t>, Center for Advanced Purchasing Studies, 2000.</w:t>
      </w:r>
    </w:p>
    <w:p w14:paraId="6241C7C0" w14:textId="77777777" w:rsidR="003A0D6E" w:rsidRPr="009C0A1F" w:rsidRDefault="003A0D6E" w:rsidP="003A0D6E">
      <w:pPr>
        <w:tabs>
          <w:tab w:val="left" w:pos="-720"/>
        </w:tabs>
        <w:suppressAutoHyphens/>
        <w:rPr>
          <w:u w:val="single"/>
        </w:rPr>
      </w:pPr>
    </w:p>
    <w:p w14:paraId="1098EFEA" w14:textId="77777777" w:rsidR="003A0D6E" w:rsidRDefault="003A0D6E" w:rsidP="003A0D6E">
      <w:pPr>
        <w:tabs>
          <w:tab w:val="left" w:pos="-720"/>
        </w:tabs>
        <w:suppressAutoHyphens/>
      </w:pPr>
      <w:r w:rsidRPr="009C0A1F">
        <w:rPr>
          <w:u w:val="single"/>
        </w:rPr>
        <w:t>Ethics and Social Responsibility in Supply Chain Management</w:t>
      </w:r>
      <w:r w:rsidRPr="009C0A1F">
        <w:t>, Lincoln Center for Applied Ethics Research, 1999.</w:t>
      </w:r>
    </w:p>
    <w:p w14:paraId="56388B58" w14:textId="77777777" w:rsidR="003A0D6E" w:rsidRDefault="003A0D6E" w:rsidP="003A0D6E">
      <w:pPr>
        <w:tabs>
          <w:tab w:val="left" w:pos="-720"/>
        </w:tabs>
        <w:suppressAutoHyphens/>
      </w:pPr>
    </w:p>
    <w:p w14:paraId="524696AB" w14:textId="77777777" w:rsidR="003A0D6E" w:rsidRDefault="003A0D6E" w:rsidP="003A0D6E">
      <w:pPr>
        <w:tabs>
          <w:tab w:val="left" w:pos="-720"/>
        </w:tabs>
        <w:suppressAutoHyphens/>
      </w:pPr>
      <w:r w:rsidRPr="009C0A1F">
        <w:rPr>
          <w:u w:val="single"/>
        </w:rPr>
        <w:t>International Purchasing and Supply Management: A Comparison of U.S. and German Practices</w:t>
      </w:r>
      <w:r w:rsidRPr="009C0A1F">
        <w:t xml:space="preserve">, Center </w:t>
      </w:r>
      <w:r>
        <w:t>f</w:t>
      </w:r>
      <w:r w:rsidRPr="009C0A1F">
        <w:t>or Advanced Purchasing Studies, 1998.</w:t>
      </w:r>
    </w:p>
    <w:p w14:paraId="6ED687CC" w14:textId="77777777" w:rsidR="006D5B2F" w:rsidRPr="009C0A1F" w:rsidRDefault="006D5B2F" w:rsidP="006D5B2F">
      <w:pPr>
        <w:tabs>
          <w:tab w:val="left" w:pos="-720"/>
        </w:tabs>
        <w:suppressAutoHyphens/>
      </w:pPr>
      <w:r w:rsidRPr="009C0A1F">
        <w:rPr>
          <w:u w:val="single"/>
        </w:rPr>
        <w:t>Ethical Issues in Procurement: An International Perspective</w:t>
      </w:r>
      <w:r w:rsidRPr="009C0A1F">
        <w:t xml:space="preserve">, Center </w:t>
      </w:r>
      <w:r>
        <w:t>f</w:t>
      </w:r>
      <w:r w:rsidRPr="009C0A1F">
        <w:t>or Advanced Purchasing Studies, 1997.</w:t>
      </w:r>
    </w:p>
    <w:p w14:paraId="37248410" w14:textId="77777777" w:rsidR="006D5B2F" w:rsidRDefault="006D5B2F" w:rsidP="006D5B2F">
      <w:pPr>
        <w:tabs>
          <w:tab w:val="left" w:pos="-720"/>
        </w:tabs>
        <w:suppressAutoHyphens/>
        <w:rPr>
          <w:u w:val="single"/>
        </w:rPr>
      </w:pPr>
    </w:p>
    <w:p w14:paraId="0EEB2378" w14:textId="77777777" w:rsidR="000E69D8" w:rsidRDefault="000E69D8" w:rsidP="000E69D8">
      <w:pPr>
        <w:tabs>
          <w:tab w:val="left" w:pos="-720"/>
        </w:tabs>
        <w:suppressAutoHyphens/>
      </w:pPr>
      <w:r w:rsidRPr="009C0A1F">
        <w:rPr>
          <w:u w:val="single"/>
        </w:rPr>
        <w:t>Interorganizational Antecedents and Determinants of Environmental Purchasing: An International Comparison</w:t>
      </w:r>
      <w:r w:rsidRPr="009C0A1F">
        <w:t>, National Association of Purchasing Management 1995 Doctoral Dissertation Grant.</w:t>
      </w:r>
    </w:p>
    <w:p w14:paraId="6DBC7B46" w14:textId="77777777" w:rsidR="000E69D8" w:rsidRDefault="000E69D8" w:rsidP="000E69D8">
      <w:pPr>
        <w:tabs>
          <w:tab w:val="left" w:pos="-720"/>
        </w:tabs>
        <w:suppressAutoHyphens/>
      </w:pPr>
    </w:p>
    <w:p w14:paraId="72D20D9C" w14:textId="644FA2D7" w:rsidR="001706D0" w:rsidRDefault="001706D0" w:rsidP="0036784E">
      <w:pPr>
        <w:tabs>
          <w:tab w:val="left" w:pos="-720"/>
        </w:tabs>
        <w:suppressAutoHyphens/>
      </w:pPr>
    </w:p>
    <w:p w14:paraId="7F610A23" w14:textId="77777777" w:rsidR="001706D0" w:rsidRPr="009C0A1F" w:rsidRDefault="001706D0" w:rsidP="001706D0">
      <w:pPr>
        <w:pStyle w:val="Heading6"/>
        <w:tabs>
          <w:tab w:val="left" w:pos="-720"/>
        </w:tabs>
        <w:rPr>
          <w:rFonts w:ascii="Times New Roman" w:hAnsi="Times New Roman"/>
          <w:bCs w:val="0"/>
          <w:szCs w:val="24"/>
        </w:rPr>
      </w:pPr>
      <w:r w:rsidRPr="009C0A1F">
        <w:rPr>
          <w:rFonts w:ascii="Times New Roman" w:hAnsi="Times New Roman"/>
          <w:bCs w:val="0"/>
          <w:szCs w:val="24"/>
        </w:rPr>
        <w:t>CONFERENCE PAPERS</w:t>
      </w:r>
    </w:p>
    <w:p w14:paraId="48CED348" w14:textId="77777777" w:rsidR="001706D0" w:rsidRPr="009C0A1F" w:rsidRDefault="001706D0" w:rsidP="001706D0">
      <w:pPr>
        <w:tabs>
          <w:tab w:val="left" w:pos="-720"/>
        </w:tabs>
        <w:suppressAutoHyphens/>
      </w:pPr>
    </w:p>
    <w:p w14:paraId="418C40A8" w14:textId="77777777" w:rsidR="001706D0" w:rsidRDefault="001706D0" w:rsidP="001706D0">
      <w:pPr>
        <w:tabs>
          <w:tab w:val="left" w:pos="-720"/>
        </w:tabs>
        <w:suppressAutoHyphens/>
      </w:pPr>
      <w:r>
        <w:t>Research has been presented at numerous conferences from 1994 through 2017, including the Decision Sciences Institute, Academy of Management, Council of Supply Chain Management Educators' Conference, and Institute for Supply Management.</w:t>
      </w:r>
    </w:p>
    <w:p w14:paraId="3C993C28" w14:textId="77777777" w:rsidR="001706D0" w:rsidRDefault="001706D0" w:rsidP="001706D0">
      <w:pPr>
        <w:tabs>
          <w:tab w:val="left" w:pos="-720"/>
        </w:tabs>
        <w:suppressAutoHyphens/>
      </w:pPr>
    </w:p>
    <w:p w14:paraId="5DA59D2D" w14:textId="77777777" w:rsidR="001706D0" w:rsidRDefault="001706D0" w:rsidP="0036784E">
      <w:pPr>
        <w:tabs>
          <w:tab w:val="left" w:pos="-720"/>
        </w:tabs>
        <w:suppressAutoHyphens/>
      </w:pPr>
    </w:p>
    <w:p w14:paraId="358BAE9A" w14:textId="77777777" w:rsidR="00C81A10" w:rsidRPr="009C0A1F" w:rsidRDefault="00C81A10" w:rsidP="00C81A10">
      <w:pPr>
        <w:pStyle w:val="Heading6"/>
        <w:tabs>
          <w:tab w:val="left" w:pos="-720"/>
        </w:tabs>
        <w:rPr>
          <w:rFonts w:ascii="Times New Roman" w:hAnsi="Times New Roman"/>
          <w:bCs w:val="0"/>
          <w:szCs w:val="24"/>
        </w:rPr>
      </w:pPr>
      <w:r w:rsidRPr="009C0A1F">
        <w:rPr>
          <w:rFonts w:ascii="Times New Roman" w:hAnsi="Times New Roman"/>
          <w:bCs w:val="0"/>
          <w:szCs w:val="24"/>
        </w:rPr>
        <w:t>INVITED PRESENTATIONS</w:t>
      </w:r>
    </w:p>
    <w:p w14:paraId="4AB608F6" w14:textId="77777777" w:rsidR="00C81A10" w:rsidRPr="001341D8" w:rsidRDefault="00C81A10" w:rsidP="00C81A10">
      <w:pPr>
        <w:tabs>
          <w:tab w:val="left" w:pos="-720"/>
        </w:tabs>
        <w:suppressAutoHyphens/>
      </w:pPr>
    </w:p>
    <w:p w14:paraId="158D4847" w14:textId="799F27C3" w:rsidR="00193E47" w:rsidRDefault="00193E47" w:rsidP="00C81A10">
      <w:pPr>
        <w:tabs>
          <w:tab w:val="left" w:pos="-720"/>
        </w:tabs>
        <w:suppressAutoHyphens/>
        <w:rPr>
          <w:bCs/>
        </w:rPr>
      </w:pPr>
      <w:r>
        <w:rPr>
          <w:bCs/>
        </w:rPr>
        <w:t xml:space="preserve">OSCM Plenary Session: </w:t>
      </w:r>
      <w:r w:rsidR="0039297B">
        <w:rPr>
          <w:bCs/>
        </w:rPr>
        <w:t xml:space="preserve">Engaged Research,” </w:t>
      </w:r>
      <w:r w:rsidR="0039297B" w:rsidRPr="00780407">
        <w:rPr>
          <w:bCs/>
          <w:u w:val="single"/>
        </w:rPr>
        <w:t>20</w:t>
      </w:r>
      <w:r w:rsidR="0039297B">
        <w:rPr>
          <w:bCs/>
          <w:u w:val="single"/>
        </w:rPr>
        <w:t>22</w:t>
      </w:r>
      <w:r w:rsidR="0039297B" w:rsidRPr="00780407">
        <w:rPr>
          <w:bCs/>
          <w:u w:val="single"/>
        </w:rPr>
        <w:t xml:space="preserve"> Academy of Management Conference</w:t>
      </w:r>
      <w:r w:rsidR="0039297B">
        <w:rPr>
          <w:bCs/>
        </w:rPr>
        <w:t>.</w:t>
      </w:r>
    </w:p>
    <w:p w14:paraId="5DD8D17C" w14:textId="77777777" w:rsidR="00193E47" w:rsidRDefault="00193E47" w:rsidP="00C81A10">
      <w:pPr>
        <w:tabs>
          <w:tab w:val="left" w:pos="-720"/>
        </w:tabs>
        <w:suppressAutoHyphens/>
        <w:rPr>
          <w:bCs/>
        </w:rPr>
      </w:pPr>
    </w:p>
    <w:p w14:paraId="3C49AB2A" w14:textId="681A8E7A" w:rsidR="00692885" w:rsidRDefault="00692885" w:rsidP="00C81A10">
      <w:pPr>
        <w:tabs>
          <w:tab w:val="left" w:pos="-720"/>
        </w:tabs>
        <w:suppressAutoHyphens/>
        <w:rPr>
          <w:bCs/>
        </w:rPr>
      </w:pPr>
      <w:r>
        <w:rPr>
          <w:bCs/>
        </w:rPr>
        <w:t>“</w:t>
      </w:r>
      <w:r w:rsidRPr="00692885">
        <w:rPr>
          <w:bCs/>
        </w:rPr>
        <w:t>Sustainability Research at the Strategy-Supply Chain Interface: Current Work and Future Agenda</w:t>
      </w:r>
      <w:r w:rsidR="00780407">
        <w:rPr>
          <w:bCs/>
        </w:rPr>
        <w:t>,</w:t>
      </w:r>
      <w:r>
        <w:rPr>
          <w:bCs/>
        </w:rPr>
        <w:t>”</w:t>
      </w:r>
      <w:r w:rsidR="00780407">
        <w:rPr>
          <w:bCs/>
        </w:rPr>
        <w:t xml:space="preserve"> </w:t>
      </w:r>
      <w:r w:rsidR="00780407" w:rsidRPr="00780407">
        <w:rPr>
          <w:bCs/>
          <w:u w:val="single"/>
        </w:rPr>
        <w:t>2019 Academy of Management Conference</w:t>
      </w:r>
      <w:r w:rsidR="00780407">
        <w:rPr>
          <w:bCs/>
        </w:rPr>
        <w:t>.</w:t>
      </w:r>
    </w:p>
    <w:p w14:paraId="145D3E7E" w14:textId="77777777" w:rsidR="00692885" w:rsidRDefault="00692885" w:rsidP="00C81A10">
      <w:pPr>
        <w:tabs>
          <w:tab w:val="left" w:pos="-720"/>
        </w:tabs>
        <w:suppressAutoHyphens/>
        <w:rPr>
          <w:bCs/>
        </w:rPr>
      </w:pPr>
    </w:p>
    <w:p w14:paraId="448295FD" w14:textId="7138352F" w:rsidR="00655BA0" w:rsidRDefault="00655BA0" w:rsidP="00C81A10">
      <w:pPr>
        <w:tabs>
          <w:tab w:val="left" w:pos="-720"/>
        </w:tabs>
        <w:suppressAutoHyphens/>
        <w:rPr>
          <w:bCs/>
        </w:rPr>
      </w:pPr>
      <w:r>
        <w:rPr>
          <w:bCs/>
        </w:rPr>
        <w:t xml:space="preserve">“Developing a Research Portfolio: What to Do and What not to Do,” New Faculty Development Consortium, </w:t>
      </w:r>
      <w:r>
        <w:rPr>
          <w:bCs/>
          <w:u w:val="single"/>
        </w:rPr>
        <w:t>2015</w:t>
      </w:r>
      <w:r w:rsidRPr="00043811">
        <w:rPr>
          <w:bCs/>
          <w:u w:val="single"/>
        </w:rPr>
        <w:t xml:space="preserve"> Decision Sciences Institute Conference</w:t>
      </w:r>
      <w:r>
        <w:rPr>
          <w:bCs/>
        </w:rPr>
        <w:t>.</w:t>
      </w:r>
    </w:p>
    <w:p w14:paraId="60C0F5D5" w14:textId="4303597E" w:rsidR="00655BA0" w:rsidRDefault="00655BA0" w:rsidP="00C81A10">
      <w:pPr>
        <w:tabs>
          <w:tab w:val="left" w:pos="-720"/>
        </w:tabs>
        <w:suppressAutoHyphens/>
        <w:rPr>
          <w:bCs/>
        </w:rPr>
      </w:pPr>
    </w:p>
    <w:p w14:paraId="728D0AC4" w14:textId="77777777" w:rsidR="00565717" w:rsidRDefault="00565717" w:rsidP="00C81A10">
      <w:pPr>
        <w:tabs>
          <w:tab w:val="left" w:pos="-720"/>
        </w:tabs>
        <w:suppressAutoHyphens/>
        <w:rPr>
          <w:bCs/>
        </w:rPr>
      </w:pPr>
    </w:p>
    <w:p w14:paraId="2CDED760" w14:textId="77777777" w:rsidR="00021B63" w:rsidRPr="009C0A1F" w:rsidRDefault="00021B63" w:rsidP="00021B63">
      <w:pPr>
        <w:tabs>
          <w:tab w:val="left" w:pos="-720"/>
        </w:tabs>
        <w:suppressAutoHyphens/>
        <w:rPr>
          <w:b/>
        </w:rPr>
      </w:pPr>
      <w:r w:rsidRPr="009C0A1F">
        <w:rPr>
          <w:b/>
        </w:rPr>
        <w:lastRenderedPageBreak/>
        <w:t>CRAIG R. CARTER</w:t>
      </w:r>
    </w:p>
    <w:p w14:paraId="7BF93F82" w14:textId="77777777" w:rsidR="00021B63" w:rsidRPr="009C0A1F" w:rsidRDefault="00021B63" w:rsidP="00021B63">
      <w:pPr>
        <w:tabs>
          <w:tab w:val="left" w:pos="-720"/>
        </w:tabs>
        <w:suppressAutoHyphens/>
      </w:pPr>
      <w:r w:rsidRPr="009C0A1F">
        <w:rPr>
          <w:b/>
        </w:rPr>
        <w:t>Page 1</w:t>
      </w:r>
      <w:r>
        <w:rPr>
          <w:b/>
        </w:rPr>
        <w:t>3</w:t>
      </w:r>
    </w:p>
    <w:p w14:paraId="240662ED" w14:textId="77777777" w:rsidR="00021B63" w:rsidRDefault="00021B63" w:rsidP="00021B63">
      <w:pPr>
        <w:tabs>
          <w:tab w:val="left" w:pos="-720"/>
        </w:tabs>
        <w:suppressAutoHyphens/>
      </w:pPr>
    </w:p>
    <w:p w14:paraId="240DEBF3" w14:textId="77777777" w:rsidR="00021B63" w:rsidRDefault="00021B63" w:rsidP="00021B63">
      <w:pPr>
        <w:tabs>
          <w:tab w:val="left" w:pos="-720"/>
        </w:tabs>
        <w:suppressAutoHyphens/>
      </w:pPr>
    </w:p>
    <w:p w14:paraId="4521988D" w14:textId="77777777" w:rsidR="00021B63" w:rsidRPr="00087EA3" w:rsidRDefault="00021B63" w:rsidP="00021B63">
      <w:pPr>
        <w:tabs>
          <w:tab w:val="left" w:pos="-720"/>
        </w:tabs>
        <w:suppressAutoHyphens/>
        <w:rPr>
          <w:b/>
          <w:bCs/>
        </w:rPr>
      </w:pPr>
      <w:r w:rsidRPr="00087EA3">
        <w:rPr>
          <w:b/>
        </w:rPr>
        <w:t>INVITED PRESENTATIONS (continued)</w:t>
      </w:r>
    </w:p>
    <w:p w14:paraId="34E639CE" w14:textId="77777777" w:rsidR="00021B63" w:rsidRDefault="00021B63" w:rsidP="00021B63">
      <w:pPr>
        <w:tabs>
          <w:tab w:val="left" w:pos="-720"/>
        </w:tabs>
        <w:suppressAutoHyphens/>
      </w:pPr>
    </w:p>
    <w:p w14:paraId="27E2F2CC" w14:textId="77777777" w:rsidR="00565717" w:rsidRDefault="00565717" w:rsidP="00565717">
      <w:pPr>
        <w:tabs>
          <w:tab w:val="left" w:pos="-720"/>
        </w:tabs>
        <w:suppressAutoHyphens/>
        <w:rPr>
          <w:bCs/>
        </w:rPr>
      </w:pPr>
      <w:r>
        <w:rPr>
          <w:bCs/>
        </w:rPr>
        <w:t xml:space="preserve">“The Publishing Process: Meet the Editors,” Doctoral Symposium, </w:t>
      </w:r>
      <w:r w:rsidRPr="008F6F2B">
        <w:rPr>
          <w:bCs/>
          <w:u w:val="single"/>
        </w:rPr>
        <w:t>2015 Council of Supply Chain Management Annual Conference</w:t>
      </w:r>
      <w:r>
        <w:rPr>
          <w:bCs/>
        </w:rPr>
        <w:t>.</w:t>
      </w:r>
    </w:p>
    <w:p w14:paraId="48893DAC" w14:textId="77777777" w:rsidR="00565717" w:rsidRDefault="00565717" w:rsidP="00565717">
      <w:pPr>
        <w:tabs>
          <w:tab w:val="left" w:pos="-720"/>
        </w:tabs>
        <w:suppressAutoHyphens/>
      </w:pPr>
    </w:p>
    <w:p w14:paraId="540FC6DA" w14:textId="77777777" w:rsidR="00565717" w:rsidRDefault="00565717" w:rsidP="00565717">
      <w:pPr>
        <w:tabs>
          <w:tab w:val="left" w:pos="-720"/>
        </w:tabs>
        <w:suppressAutoHyphens/>
        <w:rPr>
          <w:bCs/>
        </w:rPr>
      </w:pPr>
      <w:r>
        <w:rPr>
          <w:bCs/>
        </w:rPr>
        <w:t xml:space="preserve">“Research for and Publication in OSCM Journals,” </w:t>
      </w:r>
      <w:r w:rsidRPr="00E71C11">
        <w:rPr>
          <w:bCs/>
          <w:u w:val="single"/>
        </w:rPr>
        <w:t>2015 Academy of Management Conference</w:t>
      </w:r>
      <w:r>
        <w:rPr>
          <w:bCs/>
        </w:rPr>
        <w:t>.</w:t>
      </w:r>
    </w:p>
    <w:p w14:paraId="7C4C6B17" w14:textId="77777777" w:rsidR="00565717" w:rsidRDefault="00565717" w:rsidP="00565717">
      <w:pPr>
        <w:tabs>
          <w:tab w:val="left" w:pos="-720"/>
        </w:tabs>
        <w:suppressAutoHyphens/>
        <w:rPr>
          <w:bCs/>
        </w:rPr>
      </w:pPr>
    </w:p>
    <w:p w14:paraId="1AB53FA7" w14:textId="77777777" w:rsidR="00565717" w:rsidRDefault="00565717" w:rsidP="00565717">
      <w:pPr>
        <w:tabs>
          <w:tab w:val="left" w:pos="-720"/>
        </w:tabs>
        <w:suppressAutoHyphens/>
        <w:rPr>
          <w:bCs/>
        </w:rPr>
      </w:pPr>
      <w:r>
        <w:rPr>
          <w:bCs/>
        </w:rPr>
        <w:t xml:space="preserve">“Meet the Non-DSI Editors,” </w:t>
      </w:r>
      <w:r w:rsidRPr="00043811">
        <w:rPr>
          <w:bCs/>
          <w:u w:val="single"/>
        </w:rPr>
        <w:t>2014 Decision Sciences Institute Conference</w:t>
      </w:r>
      <w:r>
        <w:rPr>
          <w:bCs/>
        </w:rPr>
        <w:t>.</w:t>
      </w:r>
    </w:p>
    <w:p w14:paraId="3657AB88" w14:textId="77777777" w:rsidR="00565717" w:rsidRDefault="00565717" w:rsidP="00565717">
      <w:pPr>
        <w:tabs>
          <w:tab w:val="left" w:pos="-720"/>
        </w:tabs>
        <w:suppressAutoHyphens/>
        <w:rPr>
          <w:bCs/>
        </w:rPr>
      </w:pPr>
    </w:p>
    <w:p w14:paraId="16511FD6" w14:textId="5C5C4D48" w:rsidR="00F7644E" w:rsidRDefault="00565717" w:rsidP="00565717">
      <w:pPr>
        <w:tabs>
          <w:tab w:val="left" w:pos="-720"/>
        </w:tabs>
        <w:suppressAutoHyphens/>
        <w:rPr>
          <w:bCs/>
        </w:rPr>
      </w:pPr>
      <w:r>
        <w:rPr>
          <w:bCs/>
        </w:rPr>
        <w:t xml:space="preserve"> </w:t>
      </w:r>
      <w:r w:rsidR="00F7644E">
        <w:rPr>
          <w:bCs/>
        </w:rPr>
        <w:t xml:space="preserve">“The Publishing Process: Editors’ Perspectives,” Doctoral Symposium, </w:t>
      </w:r>
      <w:r w:rsidR="00F7644E" w:rsidRPr="0033338F">
        <w:rPr>
          <w:bCs/>
          <w:u w:val="single"/>
        </w:rPr>
        <w:t>2013 Council of Supply Chain Management Annual Conference</w:t>
      </w:r>
      <w:r w:rsidR="00F7644E">
        <w:rPr>
          <w:bCs/>
        </w:rPr>
        <w:t>.</w:t>
      </w:r>
    </w:p>
    <w:p w14:paraId="56F920F8" w14:textId="77777777" w:rsidR="00F7644E" w:rsidRDefault="00F7644E" w:rsidP="00F7644E">
      <w:pPr>
        <w:tabs>
          <w:tab w:val="left" w:pos="-720"/>
        </w:tabs>
        <w:suppressAutoHyphens/>
        <w:rPr>
          <w:bCs/>
        </w:rPr>
      </w:pPr>
      <w:r>
        <w:rPr>
          <w:bCs/>
        </w:rPr>
        <w:t xml:space="preserve"> </w:t>
      </w:r>
    </w:p>
    <w:p w14:paraId="3806ECE6" w14:textId="2AFA14B5" w:rsidR="003A0D6E" w:rsidRDefault="003A0D6E" w:rsidP="00F7644E">
      <w:pPr>
        <w:tabs>
          <w:tab w:val="left" w:pos="-720"/>
        </w:tabs>
        <w:suppressAutoHyphens/>
        <w:rPr>
          <w:bCs/>
        </w:rPr>
      </w:pPr>
      <w:r>
        <w:rPr>
          <w:bCs/>
        </w:rPr>
        <w:t xml:space="preserve">“Editors' Panel Discussion,” Operations Management Doctoral Student and New Faculty Development Consortium, </w:t>
      </w:r>
      <w:r w:rsidRPr="00F41AF0">
        <w:rPr>
          <w:bCs/>
          <w:u w:val="single"/>
        </w:rPr>
        <w:t xml:space="preserve">2012 Academy of Management </w:t>
      </w:r>
      <w:r>
        <w:rPr>
          <w:bCs/>
          <w:u w:val="single"/>
        </w:rPr>
        <w:t>Conference</w:t>
      </w:r>
      <w:r>
        <w:rPr>
          <w:bCs/>
        </w:rPr>
        <w:t>.</w:t>
      </w:r>
    </w:p>
    <w:p w14:paraId="7CBB0D04" w14:textId="77777777" w:rsidR="003A0D6E" w:rsidRDefault="003A0D6E" w:rsidP="003A0D6E">
      <w:pPr>
        <w:tabs>
          <w:tab w:val="left" w:pos="-720"/>
        </w:tabs>
        <w:suppressAutoHyphens/>
      </w:pPr>
    </w:p>
    <w:p w14:paraId="2EEF4E03" w14:textId="58A66E8E" w:rsidR="003A0D6E" w:rsidRDefault="003A0D6E" w:rsidP="003A0D6E">
      <w:pPr>
        <w:tabs>
          <w:tab w:val="left" w:pos="-720"/>
        </w:tabs>
        <w:suppressAutoHyphens/>
        <w:rPr>
          <w:bCs/>
        </w:rPr>
      </w:pPr>
      <w:r>
        <w:rPr>
          <w:bCs/>
        </w:rPr>
        <w:t>“Editors</w:t>
      </w:r>
      <w:r w:rsidR="00193E47">
        <w:rPr>
          <w:bCs/>
        </w:rPr>
        <w:t xml:space="preserve">’ </w:t>
      </w:r>
      <w:r>
        <w:rPr>
          <w:bCs/>
        </w:rPr>
        <w:t xml:space="preserve">Panel,” </w:t>
      </w:r>
      <w:r w:rsidRPr="00F41AF0">
        <w:rPr>
          <w:bCs/>
          <w:u w:val="single"/>
        </w:rPr>
        <w:t>2012 Institute for Supply Management North American Research Symposium</w:t>
      </w:r>
      <w:r>
        <w:rPr>
          <w:bCs/>
        </w:rPr>
        <w:t>.</w:t>
      </w:r>
    </w:p>
    <w:p w14:paraId="2D9090CC" w14:textId="77777777" w:rsidR="003A0D6E" w:rsidRDefault="003A0D6E" w:rsidP="003A0D6E">
      <w:pPr>
        <w:tabs>
          <w:tab w:val="left" w:pos="-720"/>
        </w:tabs>
        <w:suppressAutoHyphens/>
        <w:rPr>
          <w:bCs/>
        </w:rPr>
      </w:pPr>
    </w:p>
    <w:p w14:paraId="1E0FB56F" w14:textId="77777777" w:rsidR="003A0D6E" w:rsidRDefault="003A0D6E" w:rsidP="003A0D6E">
      <w:pPr>
        <w:tabs>
          <w:tab w:val="left" w:pos="-720"/>
        </w:tabs>
        <w:suppressAutoHyphens/>
        <w:rPr>
          <w:bCs/>
        </w:rPr>
      </w:pPr>
      <w:r>
        <w:rPr>
          <w:bCs/>
        </w:rPr>
        <w:t xml:space="preserve"> “Sustainable Supply Chain Management: From Infancy through Maturity to Wicked Reality,” (Keynote Address), </w:t>
      </w:r>
      <w:r w:rsidRPr="00F41AF0">
        <w:rPr>
          <w:bCs/>
          <w:u w:val="single"/>
        </w:rPr>
        <w:t>2012 Sustainable Supply Chain Workshop</w:t>
      </w:r>
      <w:r>
        <w:rPr>
          <w:bCs/>
        </w:rPr>
        <w:t>, Cardiff University.</w:t>
      </w:r>
    </w:p>
    <w:p w14:paraId="5BB01633" w14:textId="77777777" w:rsidR="003A0D6E" w:rsidRDefault="003A0D6E" w:rsidP="003A0D6E">
      <w:pPr>
        <w:tabs>
          <w:tab w:val="left" w:pos="-720"/>
        </w:tabs>
        <w:suppressAutoHyphens/>
        <w:rPr>
          <w:bCs/>
        </w:rPr>
      </w:pPr>
    </w:p>
    <w:p w14:paraId="2B65A582" w14:textId="0D50892F" w:rsidR="00C254B9" w:rsidRDefault="003A0D6E" w:rsidP="003A0D6E">
      <w:pPr>
        <w:tabs>
          <w:tab w:val="left" w:pos="-720"/>
        </w:tabs>
        <w:suppressAutoHyphens/>
        <w:rPr>
          <w:bCs/>
        </w:rPr>
      </w:pPr>
      <w:r>
        <w:rPr>
          <w:bCs/>
        </w:rPr>
        <w:t xml:space="preserve"> </w:t>
      </w:r>
      <w:r w:rsidR="00C254B9">
        <w:rPr>
          <w:bCs/>
        </w:rPr>
        <w:t xml:space="preserve">“Cross-Disciplinary Editors’ Panel,” </w:t>
      </w:r>
      <w:r w:rsidR="00C254B9" w:rsidRPr="00325220">
        <w:rPr>
          <w:bCs/>
          <w:u w:val="single"/>
        </w:rPr>
        <w:t>2011 Annual International Conference on Business and Sustainability</w:t>
      </w:r>
      <w:r w:rsidR="00C254B9">
        <w:rPr>
          <w:bCs/>
        </w:rPr>
        <w:t>.</w:t>
      </w:r>
    </w:p>
    <w:p w14:paraId="758B32BB" w14:textId="77777777" w:rsidR="00C254B9" w:rsidRDefault="00C254B9" w:rsidP="00C254B9">
      <w:pPr>
        <w:tabs>
          <w:tab w:val="left" w:pos="-720"/>
        </w:tabs>
        <w:suppressAutoHyphens/>
        <w:rPr>
          <w:bCs/>
        </w:rPr>
      </w:pPr>
    </w:p>
    <w:p w14:paraId="78262D36" w14:textId="77777777" w:rsidR="00C254B9" w:rsidRDefault="00C254B9" w:rsidP="00C254B9">
      <w:pPr>
        <w:tabs>
          <w:tab w:val="left" w:pos="-720"/>
        </w:tabs>
        <w:suppressAutoHyphens/>
        <w:rPr>
          <w:bCs/>
        </w:rPr>
      </w:pPr>
      <w:r>
        <w:rPr>
          <w:bCs/>
        </w:rPr>
        <w:t xml:space="preserve">“Editors’ Panel,” </w:t>
      </w:r>
      <w:r>
        <w:rPr>
          <w:bCs/>
          <w:u w:val="single"/>
        </w:rPr>
        <w:t>2010 Decision Sciences Institute Conference</w:t>
      </w:r>
      <w:r>
        <w:rPr>
          <w:bCs/>
        </w:rPr>
        <w:t>.</w:t>
      </w:r>
    </w:p>
    <w:p w14:paraId="6BA1656E" w14:textId="77777777" w:rsidR="00C254B9" w:rsidRDefault="00C254B9" w:rsidP="00C254B9">
      <w:pPr>
        <w:tabs>
          <w:tab w:val="left" w:pos="-720"/>
        </w:tabs>
        <w:suppressAutoHyphens/>
        <w:rPr>
          <w:bCs/>
        </w:rPr>
      </w:pPr>
      <w:r>
        <w:rPr>
          <w:bCs/>
        </w:rPr>
        <w:t xml:space="preserve"> </w:t>
      </w:r>
    </w:p>
    <w:p w14:paraId="29BD0DB2" w14:textId="77777777" w:rsidR="00C254B9" w:rsidRDefault="00C254B9" w:rsidP="00C254B9">
      <w:pPr>
        <w:tabs>
          <w:tab w:val="left" w:pos="-720"/>
        </w:tabs>
        <w:suppressAutoHyphens/>
        <w:rPr>
          <w:bCs/>
        </w:rPr>
      </w:pPr>
      <w:r>
        <w:rPr>
          <w:bCs/>
        </w:rPr>
        <w:t xml:space="preserve"> “Meet the Editors: Speed Discussions,” </w:t>
      </w:r>
      <w:r>
        <w:rPr>
          <w:bCs/>
          <w:u w:val="single"/>
        </w:rPr>
        <w:t>2010 Decision Sciences Institute Conference</w:t>
      </w:r>
      <w:r>
        <w:rPr>
          <w:bCs/>
        </w:rPr>
        <w:t>.</w:t>
      </w:r>
    </w:p>
    <w:p w14:paraId="54C32C52" w14:textId="77777777" w:rsidR="00C254B9" w:rsidRDefault="00C254B9" w:rsidP="00C254B9">
      <w:pPr>
        <w:tabs>
          <w:tab w:val="left" w:pos="-720"/>
        </w:tabs>
        <w:suppressAutoHyphens/>
        <w:rPr>
          <w:bCs/>
        </w:rPr>
      </w:pPr>
    </w:p>
    <w:p w14:paraId="5E882AA4" w14:textId="77777777" w:rsidR="00C254B9" w:rsidRPr="00365E55" w:rsidRDefault="00C254B9" w:rsidP="00C254B9">
      <w:pPr>
        <w:tabs>
          <w:tab w:val="left" w:pos="-720"/>
        </w:tabs>
        <w:suppressAutoHyphens/>
        <w:rPr>
          <w:bCs/>
        </w:rPr>
      </w:pPr>
      <w:r>
        <w:rPr>
          <w:bCs/>
        </w:rPr>
        <w:t xml:space="preserve">“Research Trends in Supply Chain Management,” </w:t>
      </w:r>
      <w:r>
        <w:rPr>
          <w:bCs/>
          <w:u w:val="single"/>
        </w:rPr>
        <w:t>2010 Decision Sciences Institute Conference</w:t>
      </w:r>
      <w:r>
        <w:rPr>
          <w:bCs/>
        </w:rPr>
        <w:t>.</w:t>
      </w:r>
    </w:p>
    <w:p w14:paraId="28D8C227" w14:textId="77777777" w:rsidR="00C254B9" w:rsidRDefault="00C254B9" w:rsidP="00C254B9">
      <w:pPr>
        <w:tabs>
          <w:tab w:val="left" w:pos="-720"/>
        </w:tabs>
        <w:suppressAutoHyphens/>
        <w:rPr>
          <w:bCs/>
        </w:rPr>
      </w:pPr>
    </w:p>
    <w:p w14:paraId="1C269749" w14:textId="1E9D0D37" w:rsidR="000E69D8" w:rsidRDefault="00C254B9" w:rsidP="00C254B9">
      <w:pPr>
        <w:tabs>
          <w:tab w:val="left" w:pos="-720"/>
        </w:tabs>
        <w:suppressAutoHyphens/>
        <w:rPr>
          <w:bCs/>
        </w:rPr>
      </w:pPr>
      <w:r>
        <w:rPr>
          <w:bCs/>
        </w:rPr>
        <w:t xml:space="preserve"> </w:t>
      </w:r>
      <w:r w:rsidR="000E69D8">
        <w:rPr>
          <w:bCs/>
        </w:rPr>
        <w:t xml:space="preserve">“Editors’ Panel,” </w:t>
      </w:r>
      <w:r w:rsidR="000E69D8" w:rsidRPr="009068DD">
        <w:rPr>
          <w:u w:val="single"/>
        </w:rPr>
        <w:t>Council of Supply Cha</w:t>
      </w:r>
      <w:r w:rsidR="000E69D8">
        <w:rPr>
          <w:u w:val="single"/>
        </w:rPr>
        <w:t>in Management Professionals 2010 Educators’ Conference.</w:t>
      </w:r>
    </w:p>
    <w:p w14:paraId="0F867DCD" w14:textId="77777777" w:rsidR="000E69D8" w:rsidRDefault="000E69D8" w:rsidP="000E69D8">
      <w:pPr>
        <w:tabs>
          <w:tab w:val="left" w:pos="-720"/>
        </w:tabs>
        <w:suppressAutoHyphens/>
        <w:rPr>
          <w:bCs/>
        </w:rPr>
      </w:pPr>
    </w:p>
    <w:p w14:paraId="3594D061" w14:textId="77777777" w:rsidR="001706D0" w:rsidRPr="001341D8" w:rsidRDefault="000E69D8" w:rsidP="000E69D8">
      <w:pPr>
        <w:tabs>
          <w:tab w:val="left" w:pos="-720"/>
        </w:tabs>
        <w:suppressAutoHyphens/>
      </w:pPr>
      <w:r w:rsidRPr="001341D8">
        <w:rPr>
          <w:bCs/>
        </w:rPr>
        <w:t xml:space="preserve"> </w:t>
      </w:r>
      <w:r w:rsidR="001706D0" w:rsidRPr="001341D8">
        <w:rPr>
          <w:bCs/>
        </w:rPr>
        <w:t xml:space="preserve">“Editors’ Panel: Methodological Rigor and Practical Relevancy, What are We </w:t>
      </w:r>
      <w:proofErr w:type="gramStart"/>
      <w:r w:rsidR="001706D0" w:rsidRPr="001341D8">
        <w:rPr>
          <w:bCs/>
        </w:rPr>
        <w:t>Missing?</w:t>
      </w:r>
      <w:r w:rsidR="001706D0">
        <w:rPr>
          <w:bCs/>
        </w:rPr>
        <w:t>,</w:t>
      </w:r>
      <w:proofErr w:type="gramEnd"/>
      <w:r w:rsidR="001706D0" w:rsidRPr="001341D8">
        <w:rPr>
          <w:bCs/>
        </w:rPr>
        <w:t>”</w:t>
      </w:r>
      <w:r w:rsidR="001706D0">
        <w:rPr>
          <w:bCs/>
        </w:rPr>
        <w:t xml:space="preserve"> </w:t>
      </w:r>
      <w:r w:rsidR="001706D0" w:rsidRPr="009068DD">
        <w:rPr>
          <w:u w:val="single"/>
        </w:rPr>
        <w:t>Council of Supply Cha</w:t>
      </w:r>
      <w:r w:rsidR="001706D0">
        <w:rPr>
          <w:u w:val="single"/>
        </w:rPr>
        <w:t>in Management Professionals 2009 Educators’ Conference.</w:t>
      </w:r>
    </w:p>
    <w:p w14:paraId="290AE7D7" w14:textId="77777777" w:rsidR="001706D0" w:rsidRDefault="001706D0" w:rsidP="001706D0">
      <w:pPr>
        <w:tabs>
          <w:tab w:val="left" w:pos="-720"/>
        </w:tabs>
        <w:suppressAutoHyphens/>
      </w:pPr>
    </w:p>
    <w:p w14:paraId="226CEB57" w14:textId="77777777" w:rsidR="001706D0" w:rsidRDefault="001706D0" w:rsidP="001706D0">
      <w:pPr>
        <w:tabs>
          <w:tab w:val="left" w:pos="-720"/>
        </w:tabs>
        <w:suppressAutoHyphens/>
      </w:pPr>
      <w:r>
        <w:t xml:space="preserve"> “</w:t>
      </w:r>
      <w:bookmarkStart w:id="14" w:name="OLE_LINK11"/>
      <w:bookmarkStart w:id="15" w:name="OLE_LINK12"/>
      <w:r>
        <w:t>Writing Publishable Articles and Navigating the Review Process</w:t>
      </w:r>
      <w:bookmarkEnd w:id="14"/>
      <w:bookmarkEnd w:id="15"/>
      <w:r>
        <w:t xml:space="preserve">,” </w:t>
      </w:r>
      <w:r w:rsidRPr="009068DD">
        <w:rPr>
          <w:u w:val="single"/>
        </w:rPr>
        <w:t>Council of Supply Cha</w:t>
      </w:r>
      <w:r>
        <w:rPr>
          <w:u w:val="single"/>
        </w:rPr>
        <w:t>in Management Professionals 2008</w:t>
      </w:r>
      <w:r w:rsidRPr="009068DD">
        <w:rPr>
          <w:u w:val="single"/>
        </w:rPr>
        <w:t xml:space="preserve"> Doctoral Symposium</w:t>
      </w:r>
      <w:r>
        <w:t>.</w:t>
      </w:r>
    </w:p>
    <w:p w14:paraId="478D1FFA" w14:textId="77777777" w:rsidR="001706D0" w:rsidRDefault="001706D0" w:rsidP="001706D0">
      <w:pPr>
        <w:tabs>
          <w:tab w:val="left" w:pos="-720"/>
        </w:tabs>
        <w:suppressAutoHyphens/>
      </w:pPr>
    </w:p>
    <w:p w14:paraId="0C109C94" w14:textId="77777777" w:rsidR="0036784E" w:rsidRDefault="0036784E" w:rsidP="001706D0">
      <w:pPr>
        <w:tabs>
          <w:tab w:val="left" w:pos="-720"/>
        </w:tabs>
        <w:suppressAutoHyphens/>
      </w:pPr>
      <w:r>
        <w:t xml:space="preserve">“Writing Publishable Articles and Navigating the Review Process,” </w:t>
      </w:r>
      <w:bookmarkStart w:id="16" w:name="OLE_LINK9"/>
      <w:bookmarkStart w:id="17" w:name="OLE_LINK10"/>
      <w:r w:rsidRPr="009068DD">
        <w:rPr>
          <w:u w:val="single"/>
        </w:rPr>
        <w:t>Council of Supply Chain Management Professionals 2007 Doctoral Symposium</w:t>
      </w:r>
      <w:r>
        <w:t>.</w:t>
      </w:r>
      <w:bookmarkEnd w:id="16"/>
      <w:bookmarkEnd w:id="17"/>
    </w:p>
    <w:p w14:paraId="74539CAC" w14:textId="58A41BF5" w:rsidR="0036784E" w:rsidRDefault="0036784E" w:rsidP="0036784E">
      <w:pPr>
        <w:tabs>
          <w:tab w:val="left" w:pos="-720"/>
        </w:tabs>
        <w:suppressAutoHyphens/>
      </w:pPr>
    </w:p>
    <w:p w14:paraId="2AD160E5" w14:textId="77777777" w:rsidR="00565717" w:rsidRDefault="00565717" w:rsidP="0036784E">
      <w:pPr>
        <w:tabs>
          <w:tab w:val="left" w:pos="-720"/>
        </w:tabs>
        <w:suppressAutoHyphens/>
      </w:pPr>
    </w:p>
    <w:p w14:paraId="0246BD23" w14:textId="77777777" w:rsidR="00C254B9" w:rsidRPr="009C0A1F" w:rsidRDefault="00C254B9" w:rsidP="00C254B9">
      <w:pPr>
        <w:tabs>
          <w:tab w:val="left" w:pos="-720"/>
        </w:tabs>
        <w:suppressAutoHyphens/>
        <w:rPr>
          <w:b/>
        </w:rPr>
      </w:pPr>
      <w:r w:rsidRPr="009C0A1F">
        <w:rPr>
          <w:b/>
        </w:rPr>
        <w:lastRenderedPageBreak/>
        <w:t>CRAIG R. CARTER</w:t>
      </w:r>
    </w:p>
    <w:p w14:paraId="6ED2A694" w14:textId="77777777" w:rsidR="00C254B9" w:rsidRPr="009C0A1F" w:rsidRDefault="00C254B9" w:rsidP="00C254B9">
      <w:pPr>
        <w:tabs>
          <w:tab w:val="left" w:pos="-720"/>
        </w:tabs>
        <w:suppressAutoHyphens/>
      </w:pPr>
      <w:r w:rsidRPr="009C0A1F">
        <w:rPr>
          <w:b/>
        </w:rPr>
        <w:t>Page 1</w:t>
      </w:r>
      <w:r>
        <w:rPr>
          <w:b/>
        </w:rPr>
        <w:t>4</w:t>
      </w:r>
    </w:p>
    <w:p w14:paraId="224D64D2" w14:textId="07B451BB" w:rsidR="00C254B9" w:rsidRDefault="00C254B9" w:rsidP="00C254B9"/>
    <w:p w14:paraId="2BB0352C" w14:textId="21F4A257" w:rsidR="003A0D6E" w:rsidRDefault="003A0D6E" w:rsidP="00C254B9"/>
    <w:p w14:paraId="0856C79B" w14:textId="77777777" w:rsidR="003A0D6E" w:rsidRPr="00087EA3" w:rsidRDefault="003A0D6E" w:rsidP="003A0D6E">
      <w:pPr>
        <w:tabs>
          <w:tab w:val="left" w:pos="-720"/>
        </w:tabs>
        <w:suppressAutoHyphens/>
        <w:rPr>
          <w:b/>
          <w:bCs/>
        </w:rPr>
      </w:pPr>
      <w:r w:rsidRPr="00087EA3">
        <w:rPr>
          <w:b/>
        </w:rPr>
        <w:t>INVITED PRESENTATIONS (continued)</w:t>
      </w:r>
    </w:p>
    <w:p w14:paraId="0434351E" w14:textId="77777777" w:rsidR="003A0D6E" w:rsidRDefault="003A0D6E" w:rsidP="003A0D6E">
      <w:pPr>
        <w:tabs>
          <w:tab w:val="left" w:pos="-720"/>
        </w:tabs>
        <w:suppressAutoHyphens/>
      </w:pPr>
    </w:p>
    <w:p w14:paraId="6CE4BB98" w14:textId="61E66F07" w:rsidR="003A0D6E" w:rsidRPr="009C0A1F" w:rsidRDefault="003A0D6E" w:rsidP="003A0D6E">
      <w:pPr>
        <w:tabs>
          <w:tab w:val="left" w:pos="-720"/>
        </w:tabs>
        <w:suppressAutoHyphens/>
      </w:pPr>
      <w:r w:rsidRPr="009C0A1F">
        <w:t xml:space="preserve"> “Logistics Education-Successful Teaching Practices,” </w:t>
      </w:r>
      <w:r w:rsidRPr="009C0A1F">
        <w:rPr>
          <w:u w:val="single"/>
        </w:rPr>
        <w:t>1998 Council of Logistics Management Doctoral Consortium</w:t>
      </w:r>
      <w:r w:rsidRPr="009C0A1F">
        <w:t>.</w:t>
      </w:r>
    </w:p>
    <w:p w14:paraId="1DFDA51D" w14:textId="77777777" w:rsidR="003A0D6E" w:rsidRPr="009C0A1F" w:rsidRDefault="003A0D6E" w:rsidP="003A0D6E">
      <w:pPr>
        <w:tabs>
          <w:tab w:val="left" w:pos="-720"/>
        </w:tabs>
        <w:suppressAutoHyphens/>
      </w:pPr>
    </w:p>
    <w:p w14:paraId="26B41CC8" w14:textId="77777777" w:rsidR="003A0D6E" w:rsidRDefault="003A0D6E" w:rsidP="003A0D6E">
      <w:pPr>
        <w:tabs>
          <w:tab w:val="left" w:pos="-720"/>
        </w:tabs>
        <w:suppressAutoHyphens/>
      </w:pPr>
      <w:r w:rsidRPr="009C0A1F">
        <w:t xml:space="preserve">“Interorganizational Antecedents and Determinants of Environmental Purchasing: An International Comparison,” </w:t>
      </w:r>
      <w:r w:rsidRPr="009C0A1F">
        <w:rPr>
          <w:u w:val="single"/>
        </w:rPr>
        <w:t>1997 National Association of Purchasing Management Conference</w:t>
      </w:r>
      <w:r w:rsidRPr="009C0A1F">
        <w:t>.</w:t>
      </w:r>
    </w:p>
    <w:p w14:paraId="66C0F6ED" w14:textId="77777777" w:rsidR="003A0D6E" w:rsidRDefault="003A0D6E" w:rsidP="003A0D6E">
      <w:pPr>
        <w:tabs>
          <w:tab w:val="left" w:pos="-720"/>
        </w:tabs>
        <w:suppressAutoHyphens/>
        <w:rPr>
          <w:b/>
        </w:rPr>
      </w:pPr>
    </w:p>
    <w:p w14:paraId="4104B6C7" w14:textId="77777777" w:rsidR="003A0D6E" w:rsidRDefault="003A0D6E" w:rsidP="00C254B9"/>
    <w:p w14:paraId="581A4279" w14:textId="77777777" w:rsidR="00655BA0" w:rsidRPr="009C0A1F" w:rsidRDefault="00655BA0" w:rsidP="00655BA0">
      <w:pPr>
        <w:pStyle w:val="Heading6"/>
        <w:tabs>
          <w:tab w:val="left" w:pos="-720"/>
        </w:tabs>
        <w:rPr>
          <w:rFonts w:ascii="Times New Roman" w:hAnsi="Times New Roman"/>
          <w:bCs w:val="0"/>
          <w:szCs w:val="24"/>
        </w:rPr>
      </w:pPr>
      <w:r w:rsidRPr="009C0A1F">
        <w:rPr>
          <w:rFonts w:ascii="Times New Roman" w:hAnsi="Times New Roman"/>
          <w:bCs w:val="0"/>
          <w:szCs w:val="24"/>
        </w:rPr>
        <w:t>TEACHING</w:t>
      </w:r>
    </w:p>
    <w:p w14:paraId="0274F606" w14:textId="77777777" w:rsidR="00655BA0" w:rsidRPr="009C0A1F" w:rsidRDefault="00655BA0" w:rsidP="00655BA0">
      <w:pPr>
        <w:tabs>
          <w:tab w:val="left" w:pos="-720"/>
        </w:tabs>
        <w:suppressAutoHyphens/>
      </w:pPr>
    </w:p>
    <w:p w14:paraId="5C0F0464" w14:textId="77777777" w:rsidR="00655BA0" w:rsidRPr="009C0A1F" w:rsidRDefault="00655BA0" w:rsidP="00655BA0">
      <w:pPr>
        <w:tabs>
          <w:tab w:val="left" w:pos="-720"/>
          <w:tab w:val="left" w:pos="0"/>
          <w:tab w:val="left" w:pos="720"/>
          <w:tab w:val="left" w:pos="1440"/>
        </w:tabs>
        <w:suppressAutoHyphens/>
        <w:ind w:left="2160" w:hanging="2160"/>
      </w:pPr>
      <w:r w:rsidRPr="009C0A1F">
        <w:rPr>
          <w:b/>
        </w:rPr>
        <w:t>Undergraduate</w:t>
      </w:r>
      <w:r w:rsidRPr="009C0A1F">
        <w:tab/>
        <w:t>International Business</w:t>
      </w:r>
    </w:p>
    <w:p w14:paraId="472863B8" w14:textId="77777777" w:rsidR="00655BA0" w:rsidRPr="009C0A1F" w:rsidRDefault="00655BA0" w:rsidP="00655BA0">
      <w:pPr>
        <w:tabs>
          <w:tab w:val="left" w:pos="-720"/>
          <w:tab w:val="left" w:pos="0"/>
          <w:tab w:val="left" w:pos="720"/>
          <w:tab w:val="left" w:pos="1440"/>
        </w:tabs>
        <w:suppressAutoHyphens/>
        <w:ind w:left="2160" w:hanging="2160"/>
      </w:pPr>
      <w:r w:rsidRPr="009C0A1F">
        <w:tab/>
      </w:r>
      <w:r w:rsidRPr="009C0A1F">
        <w:tab/>
      </w:r>
      <w:r w:rsidRPr="009C0A1F">
        <w:tab/>
        <w:t>International Supply Chain Management</w:t>
      </w:r>
    </w:p>
    <w:p w14:paraId="73867031" w14:textId="77777777" w:rsidR="00655BA0" w:rsidRDefault="00655BA0" w:rsidP="00655BA0">
      <w:pPr>
        <w:tabs>
          <w:tab w:val="left" w:pos="-720"/>
          <w:tab w:val="left" w:pos="0"/>
          <w:tab w:val="left" w:pos="720"/>
          <w:tab w:val="left" w:pos="1440"/>
        </w:tabs>
        <w:suppressAutoHyphens/>
        <w:ind w:left="2160" w:hanging="2160"/>
      </w:pPr>
      <w:r w:rsidRPr="009C0A1F">
        <w:tab/>
      </w:r>
      <w:r w:rsidRPr="009C0A1F">
        <w:tab/>
      </w:r>
      <w:r w:rsidRPr="009C0A1F">
        <w:tab/>
        <w:t>Purchasing and Supply Management</w:t>
      </w:r>
    </w:p>
    <w:p w14:paraId="078B0CA7" w14:textId="77777777" w:rsidR="00655BA0" w:rsidRPr="009C0A1F" w:rsidRDefault="00655BA0" w:rsidP="00655BA0">
      <w:pPr>
        <w:tabs>
          <w:tab w:val="left" w:pos="-720"/>
          <w:tab w:val="left" w:pos="0"/>
          <w:tab w:val="left" w:pos="720"/>
          <w:tab w:val="left" w:pos="1440"/>
        </w:tabs>
        <w:suppressAutoHyphens/>
        <w:ind w:left="2160" w:hanging="2160"/>
      </w:pPr>
      <w:r>
        <w:tab/>
      </w:r>
      <w:r>
        <w:tab/>
      </w:r>
      <w:r>
        <w:tab/>
        <w:t>Supply Management and Negotiations</w:t>
      </w:r>
    </w:p>
    <w:p w14:paraId="7C711817" w14:textId="77777777" w:rsidR="00655BA0" w:rsidRPr="009C0A1F" w:rsidRDefault="00655BA0" w:rsidP="00655BA0">
      <w:pPr>
        <w:tabs>
          <w:tab w:val="left" w:pos="-720"/>
          <w:tab w:val="left" w:pos="0"/>
          <w:tab w:val="left" w:pos="720"/>
          <w:tab w:val="left" w:pos="1440"/>
        </w:tabs>
        <w:suppressAutoHyphens/>
        <w:ind w:left="2160" w:hanging="2160"/>
      </w:pPr>
      <w:r w:rsidRPr="009C0A1F">
        <w:tab/>
      </w:r>
      <w:r w:rsidRPr="009C0A1F">
        <w:tab/>
      </w:r>
      <w:r w:rsidRPr="009C0A1F">
        <w:tab/>
        <w:t>Introduction to Operations Management</w:t>
      </w:r>
    </w:p>
    <w:p w14:paraId="19B617C1" w14:textId="77777777" w:rsidR="00655BA0" w:rsidRPr="009C0A1F" w:rsidRDefault="00655BA0" w:rsidP="00655BA0">
      <w:pPr>
        <w:tabs>
          <w:tab w:val="left" w:pos="-720"/>
          <w:tab w:val="left" w:pos="0"/>
          <w:tab w:val="left" w:pos="720"/>
          <w:tab w:val="left" w:pos="1440"/>
        </w:tabs>
        <w:suppressAutoHyphens/>
        <w:ind w:left="2160" w:hanging="2160"/>
      </w:pPr>
      <w:r w:rsidRPr="009C0A1F">
        <w:tab/>
      </w:r>
      <w:r w:rsidRPr="009C0A1F">
        <w:tab/>
      </w:r>
      <w:r w:rsidRPr="009C0A1F">
        <w:tab/>
        <w:t>Quality and Productivity in Purchasing and Logistics</w:t>
      </w:r>
    </w:p>
    <w:p w14:paraId="6FEEB798" w14:textId="037050AF" w:rsidR="000E69D8" w:rsidRDefault="000E69D8" w:rsidP="000E69D8">
      <w:pPr>
        <w:tabs>
          <w:tab w:val="left" w:pos="-720"/>
          <w:tab w:val="left" w:pos="0"/>
          <w:tab w:val="left" w:pos="720"/>
          <w:tab w:val="left" w:pos="1440"/>
        </w:tabs>
        <w:suppressAutoHyphens/>
        <w:ind w:left="2160" w:hanging="2160"/>
      </w:pPr>
    </w:p>
    <w:p w14:paraId="340625A6" w14:textId="77777777" w:rsidR="000E69D8" w:rsidRPr="009C0A1F" w:rsidRDefault="000E69D8" w:rsidP="000E69D8">
      <w:pPr>
        <w:tabs>
          <w:tab w:val="left" w:pos="-720"/>
          <w:tab w:val="left" w:pos="0"/>
          <w:tab w:val="left" w:pos="720"/>
          <w:tab w:val="left" w:pos="1440"/>
        </w:tabs>
        <w:suppressAutoHyphens/>
        <w:ind w:left="2160" w:hanging="2160"/>
      </w:pPr>
      <w:r w:rsidRPr="009C0A1F">
        <w:rPr>
          <w:b/>
        </w:rPr>
        <w:t>MBA</w:t>
      </w:r>
      <w:r w:rsidRPr="009C0A1F">
        <w:tab/>
      </w:r>
      <w:r w:rsidRPr="009C0A1F">
        <w:tab/>
      </w:r>
      <w:r w:rsidRPr="009C0A1F">
        <w:tab/>
        <w:t>Quality Management and Time-Based Competition</w:t>
      </w:r>
    </w:p>
    <w:p w14:paraId="6ADF2CA4" w14:textId="77777777" w:rsidR="000E69D8" w:rsidRPr="009C0A1F" w:rsidRDefault="000E69D8" w:rsidP="000E69D8">
      <w:pPr>
        <w:pStyle w:val="Heading3"/>
        <w:rPr>
          <w:rFonts w:ascii="Times New Roman" w:hAnsi="Times New Roman"/>
          <w:szCs w:val="24"/>
        </w:rPr>
      </w:pPr>
      <w:r w:rsidRPr="009C0A1F">
        <w:rPr>
          <w:rFonts w:ascii="Times New Roman" w:hAnsi="Times New Roman"/>
          <w:szCs w:val="24"/>
        </w:rPr>
        <w:tab/>
      </w:r>
      <w:r w:rsidRPr="009C0A1F">
        <w:rPr>
          <w:rFonts w:ascii="Times New Roman" w:hAnsi="Times New Roman"/>
          <w:szCs w:val="24"/>
        </w:rPr>
        <w:tab/>
      </w:r>
      <w:r w:rsidRPr="009C0A1F">
        <w:rPr>
          <w:rFonts w:ascii="Times New Roman" w:hAnsi="Times New Roman"/>
          <w:szCs w:val="24"/>
        </w:rPr>
        <w:tab/>
        <w:t>International Supply Chain Management</w:t>
      </w:r>
    </w:p>
    <w:p w14:paraId="0EC07988" w14:textId="77777777" w:rsidR="000E69D8" w:rsidRDefault="000E69D8" w:rsidP="000E69D8">
      <w:pPr>
        <w:rPr>
          <w:bCs/>
          <w:spacing w:val="-3"/>
        </w:rPr>
      </w:pPr>
      <w:r w:rsidRPr="009C0A1F">
        <w:tab/>
      </w:r>
      <w:r w:rsidRPr="009C0A1F">
        <w:tab/>
      </w:r>
      <w:r w:rsidRPr="009C0A1F">
        <w:tab/>
      </w:r>
      <w:r w:rsidRPr="009C0A1F">
        <w:rPr>
          <w:bCs/>
          <w:spacing w:val="-3"/>
        </w:rPr>
        <w:t>Supply Chain, Logistics, and Operations Management</w:t>
      </w:r>
    </w:p>
    <w:p w14:paraId="090303E4" w14:textId="77777777" w:rsidR="000E69D8" w:rsidRPr="009C0A1F" w:rsidRDefault="000E69D8" w:rsidP="000E69D8">
      <w:r>
        <w:rPr>
          <w:bCs/>
          <w:spacing w:val="-3"/>
        </w:rPr>
        <w:tab/>
      </w:r>
      <w:r>
        <w:rPr>
          <w:bCs/>
          <w:spacing w:val="-3"/>
        </w:rPr>
        <w:tab/>
      </w:r>
      <w:r>
        <w:rPr>
          <w:bCs/>
          <w:spacing w:val="-3"/>
        </w:rPr>
        <w:tab/>
        <w:t>Supply Management Research and Negotiations</w:t>
      </w:r>
    </w:p>
    <w:p w14:paraId="53B8FF1E" w14:textId="77777777" w:rsidR="000E69D8" w:rsidRDefault="000E69D8" w:rsidP="000E69D8">
      <w:pPr>
        <w:tabs>
          <w:tab w:val="left" w:pos="-720"/>
        </w:tabs>
        <w:suppressAutoHyphens/>
      </w:pPr>
    </w:p>
    <w:p w14:paraId="7B201210" w14:textId="77777777" w:rsidR="000E69D8" w:rsidRPr="000E69D8" w:rsidRDefault="000E69D8" w:rsidP="000E69D8">
      <w:pPr>
        <w:tabs>
          <w:tab w:val="left" w:pos="-720"/>
        </w:tabs>
        <w:suppressAutoHyphens/>
        <w:rPr>
          <w:b/>
        </w:rPr>
      </w:pPr>
      <w:r w:rsidRPr="000E69D8">
        <w:rPr>
          <w:b/>
        </w:rPr>
        <w:t>MS</w:t>
      </w:r>
      <w:r w:rsidRPr="000E69D8">
        <w:rPr>
          <w:b/>
        </w:rPr>
        <w:tab/>
      </w:r>
      <w:r>
        <w:rPr>
          <w:b/>
        </w:rPr>
        <w:tab/>
      </w:r>
      <w:r>
        <w:rPr>
          <w:b/>
        </w:rPr>
        <w:tab/>
      </w:r>
      <w:r w:rsidRPr="000E69D8">
        <w:t>Supply Management and Negotiations</w:t>
      </w:r>
    </w:p>
    <w:p w14:paraId="1861ECCC" w14:textId="77777777" w:rsidR="000E69D8" w:rsidRDefault="000E69D8" w:rsidP="000E69D8">
      <w:pPr>
        <w:tabs>
          <w:tab w:val="left" w:pos="-720"/>
        </w:tabs>
        <w:suppressAutoHyphens/>
      </w:pPr>
    </w:p>
    <w:p w14:paraId="7FC600AF" w14:textId="77777777" w:rsidR="001706D0" w:rsidRPr="009C0A1F" w:rsidRDefault="001706D0" w:rsidP="001706D0">
      <w:pPr>
        <w:tabs>
          <w:tab w:val="left" w:pos="-720"/>
          <w:tab w:val="left" w:pos="0"/>
          <w:tab w:val="left" w:pos="720"/>
          <w:tab w:val="left" w:pos="1440"/>
        </w:tabs>
        <w:suppressAutoHyphens/>
        <w:ind w:left="2160" w:hanging="2160"/>
      </w:pPr>
      <w:r w:rsidRPr="009C0A1F">
        <w:rPr>
          <w:b/>
        </w:rPr>
        <w:t>Ph.D.</w:t>
      </w:r>
      <w:r w:rsidRPr="009C0A1F">
        <w:tab/>
      </w:r>
      <w:r w:rsidRPr="009C0A1F">
        <w:tab/>
      </w:r>
      <w:r w:rsidRPr="009C0A1F">
        <w:tab/>
        <w:t>Seminar in Environmental Management of the Supply Chain</w:t>
      </w:r>
    </w:p>
    <w:p w14:paraId="6A152AB7" w14:textId="77777777" w:rsidR="001706D0" w:rsidRDefault="001706D0" w:rsidP="001706D0">
      <w:pPr>
        <w:pStyle w:val="Heading3"/>
        <w:rPr>
          <w:rFonts w:ascii="Times New Roman" w:hAnsi="Times New Roman"/>
          <w:bCs/>
          <w:szCs w:val="24"/>
        </w:rPr>
      </w:pPr>
      <w:r w:rsidRPr="009C0A1F">
        <w:rPr>
          <w:rFonts w:ascii="Times New Roman" w:hAnsi="Times New Roman"/>
          <w:bCs/>
          <w:szCs w:val="24"/>
        </w:rPr>
        <w:tab/>
      </w:r>
      <w:r w:rsidRPr="009C0A1F">
        <w:rPr>
          <w:rFonts w:ascii="Times New Roman" w:hAnsi="Times New Roman"/>
          <w:bCs/>
          <w:szCs w:val="24"/>
        </w:rPr>
        <w:tab/>
      </w:r>
      <w:r w:rsidRPr="009C0A1F">
        <w:rPr>
          <w:rFonts w:ascii="Times New Roman" w:hAnsi="Times New Roman"/>
          <w:bCs/>
          <w:szCs w:val="24"/>
        </w:rPr>
        <w:tab/>
        <w:t>Seminar in Supply Chain Management</w:t>
      </w:r>
    </w:p>
    <w:p w14:paraId="4914931C" w14:textId="77777777" w:rsidR="001706D0" w:rsidRPr="001B0767" w:rsidRDefault="001706D0" w:rsidP="001706D0">
      <w:r>
        <w:tab/>
      </w:r>
      <w:r>
        <w:tab/>
      </w:r>
      <w:r>
        <w:tab/>
        <w:t>Seminar in Research Methods I</w:t>
      </w:r>
    </w:p>
    <w:p w14:paraId="355C70D7" w14:textId="77777777" w:rsidR="00666AFB" w:rsidRPr="001B0767" w:rsidRDefault="00666AFB" w:rsidP="00666AFB">
      <w:r>
        <w:tab/>
      </w:r>
      <w:r>
        <w:tab/>
      </w:r>
      <w:r>
        <w:tab/>
        <w:t>Seminar in Research Methods II</w:t>
      </w:r>
    </w:p>
    <w:p w14:paraId="3661AF83" w14:textId="77777777" w:rsidR="001706D0" w:rsidRPr="009C0A1F" w:rsidRDefault="001706D0" w:rsidP="001706D0">
      <w:pPr>
        <w:tabs>
          <w:tab w:val="left" w:pos="-720"/>
        </w:tabs>
        <w:suppressAutoHyphens/>
      </w:pPr>
    </w:p>
    <w:p w14:paraId="5C971266" w14:textId="77777777" w:rsidR="001706D0" w:rsidRDefault="001706D0" w:rsidP="001706D0">
      <w:pPr>
        <w:tabs>
          <w:tab w:val="left" w:pos="-720"/>
          <w:tab w:val="left" w:pos="0"/>
          <w:tab w:val="left" w:pos="720"/>
          <w:tab w:val="left" w:pos="1440"/>
        </w:tabs>
        <w:suppressAutoHyphens/>
        <w:ind w:left="2160" w:hanging="2160"/>
      </w:pPr>
      <w:r w:rsidRPr="009C0A1F">
        <w:rPr>
          <w:b/>
        </w:rPr>
        <w:t>Awards</w:t>
      </w:r>
      <w:r w:rsidRPr="009C0A1F">
        <w:tab/>
      </w:r>
      <w:r w:rsidRPr="009C0A1F">
        <w:tab/>
        <w:t>Top 15% Award, Professorial Faculty, Fall 1997 through Spring 1999.</w:t>
      </w:r>
    </w:p>
    <w:p w14:paraId="2AA9BCC8" w14:textId="2CDE77A6" w:rsidR="001706D0" w:rsidRDefault="001706D0" w:rsidP="001706D0">
      <w:pPr>
        <w:tabs>
          <w:tab w:val="left" w:pos="-720"/>
          <w:tab w:val="left" w:pos="0"/>
          <w:tab w:val="left" w:pos="720"/>
          <w:tab w:val="left" w:pos="1440"/>
        </w:tabs>
        <w:suppressAutoHyphens/>
        <w:ind w:left="2160" w:hanging="2160"/>
      </w:pPr>
    </w:p>
    <w:p w14:paraId="6DA0E9FA" w14:textId="77777777" w:rsidR="00021B63" w:rsidRDefault="00021B63" w:rsidP="001706D0">
      <w:pPr>
        <w:tabs>
          <w:tab w:val="left" w:pos="-720"/>
          <w:tab w:val="left" w:pos="0"/>
          <w:tab w:val="left" w:pos="720"/>
          <w:tab w:val="left" w:pos="1440"/>
        </w:tabs>
        <w:suppressAutoHyphens/>
        <w:ind w:left="2160" w:hanging="2160"/>
      </w:pPr>
    </w:p>
    <w:p w14:paraId="63DD0E7E" w14:textId="77777777" w:rsidR="0036784E" w:rsidRPr="009C0A1F" w:rsidRDefault="0036784E" w:rsidP="0036784E">
      <w:pPr>
        <w:tabs>
          <w:tab w:val="left" w:pos="-720"/>
        </w:tabs>
        <w:suppressAutoHyphens/>
        <w:rPr>
          <w:u w:val="single"/>
        </w:rPr>
      </w:pPr>
      <w:r w:rsidRPr="009C0A1F">
        <w:rPr>
          <w:b/>
          <w:u w:val="single"/>
        </w:rPr>
        <w:t>PROFESSIONAL SERVICE</w:t>
      </w:r>
    </w:p>
    <w:p w14:paraId="3281EF0F" w14:textId="77777777" w:rsidR="0036784E" w:rsidRDefault="0036784E" w:rsidP="0036784E">
      <w:pPr>
        <w:tabs>
          <w:tab w:val="left" w:pos="-720"/>
        </w:tabs>
        <w:suppressAutoHyphens/>
      </w:pPr>
    </w:p>
    <w:p w14:paraId="3DBCF2E2" w14:textId="77777777" w:rsidR="0036784E" w:rsidRPr="008C5CE5" w:rsidRDefault="0036784E" w:rsidP="0036784E">
      <w:pPr>
        <w:tabs>
          <w:tab w:val="left" w:pos="-720"/>
        </w:tabs>
        <w:suppressAutoHyphens/>
        <w:rPr>
          <w:b/>
          <w:u w:val="single"/>
        </w:rPr>
      </w:pPr>
      <w:r>
        <w:rPr>
          <w:b/>
          <w:u w:val="single"/>
        </w:rPr>
        <w:t>Editorship</w:t>
      </w:r>
    </w:p>
    <w:p w14:paraId="14BE992D" w14:textId="77777777" w:rsidR="0036784E" w:rsidRDefault="0036784E" w:rsidP="0036784E">
      <w:pPr>
        <w:tabs>
          <w:tab w:val="left" w:pos="-720"/>
        </w:tabs>
        <w:suppressAutoHyphens/>
      </w:pPr>
    </w:p>
    <w:p w14:paraId="6F071B5A" w14:textId="77777777" w:rsidR="0036784E" w:rsidRDefault="0036784E" w:rsidP="0036784E">
      <w:pPr>
        <w:tabs>
          <w:tab w:val="left" w:pos="-720"/>
        </w:tabs>
        <w:suppressAutoHyphens/>
      </w:pPr>
      <w:r>
        <w:tab/>
        <w:t xml:space="preserve">Co-Editor-In-Chief, Journal of Supply </w:t>
      </w:r>
      <w:r w:rsidR="00C166C4">
        <w:t>Chain Management (2007-2016</w:t>
      </w:r>
      <w:r>
        <w:t>)</w:t>
      </w:r>
    </w:p>
    <w:p w14:paraId="7EB13AE3" w14:textId="77777777" w:rsidR="00D83C5F" w:rsidRDefault="00D83C5F" w:rsidP="0036784E">
      <w:pPr>
        <w:tabs>
          <w:tab w:val="left" w:pos="-720"/>
        </w:tabs>
        <w:suppressAutoHyphens/>
      </w:pPr>
      <w:r>
        <w:tab/>
        <w:t>Advising Editor (2016-Present)</w:t>
      </w:r>
    </w:p>
    <w:p w14:paraId="45497E58" w14:textId="77777777" w:rsidR="00780407" w:rsidRDefault="00780407" w:rsidP="00780407"/>
    <w:p w14:paraId="4298628C" w14:textId="77777777" w:rsidR="002356C5" w:rsidRDefault="002356C5" w:rsidP="00087EA3">
      <w:pPr>
        <w:tabs>
          <w:tab w:val="left" w:pos="-720"/>
        </w:tabs>
        <w:suppressAutoHyphens/>
      </w:pPr>
    </w:p>
    <w:p w14:paraId="12751F8A" w14:textId="18E8D33F" w:rsidR="00021B63" w:rsidRDefault="00021B63" w:rsidP="006D5B2F">
      <w:pPr>
        <w:tabs>
          <w:tab w:val="left" w:pos="-720"/>
        </w:tabs>
        <w:suppressAutoHyphens/>
        <w:rPr>
          <w:u w:val="single"/>
        </w:rPr>
      </w:pPr>
    </w:p>
    <w:p w14:paraId="35DD9337" w14:textId="77777777" w:rsidR="00021B63" w:rsidRPr="009C0A1F" w:rsidRDefault="00021B63" w:rsidP="00021B63">
      <w:pPr>
        <w:tabs>
          <w:tab w:val="left" w:pos="-720"/>
        </w:tabs>
        <w:suppressAutoHyphens/>
        <w:rPr>
          <w:b/>
        </w:rPr>
      </w:pPr>
      <w:r w:rsidRPr="009C0A1F">
        <w:rPr>
          <w:b/>
        </w:rPr>
        <w:lastRenderedPageBreak/>
        <w:t>CRAIG R. CARTER</w:t>
      </w:r>
    </w:p>
    <w:p w14:paraId="10656E43" w14:textId="77777777" w:rsidR="00021B63" w:rsidRPr="009C0A1F" w:rsidRDefault="00021B63" w:rsidP="00021B63">
      <w:pPr>
        <w:tabs>
          <w:tab w:val="left" w:pos="-720"/>
        </w:tabs>
        <w:suppressAutoHyphens/>
      </w:pPr>
      <w:r w:rsidRPr="009C0A1F">
        <w:rPr>
          <w:b/>
        </w:rPr>
        <w:t>Page 1</w:t>
      </w:r>
      <w:r>
        <w:rPr>
          <w:b/>
        </w:rPr>
        <w:t>5</w:t>
      </w:r>
    </w:p>
    <w:p w14:paraId="1E43CC8B" w14:textId="77777777" w:rsidR="00021B63" w:rsidRDefault="00021B63" w:rsidP="00021B63">
      <w:pPr>
        <w:tabs>
          <w:tab w:val="left" w:pos="-720"/>
        </w:tabs>
        <w:suppressAutoHyphens/>
      </w:pPr>
    </w:p>
    <w:p w14:paraId="2A0ABFEC" w14:textId="77777777" w:rsidR="00021B63" w:rsidRDefault="00021B63" w:rsidP="00021B63">
      <w:pPr>
        <w:pStyle w:val="BodyTextIndent"/>
        <w:tabs>
          <w:tab w:val="left" w:pos="-720"/>
        </w:tabs>
        <w:ind w:left="0"/>
        <w:rPr>
          <w:rFonts w:ascii="Times New Roman" w:hAnsi="Times New Roman"/>
          <w:szCs w:val="24"/>
        </w:rPr>
      </w:pPr>
    </w:p>
    <w:p w14:paraId="797188E3" w14:textId="77777777" w:rsidR="00021B63" w:rsidRPr="009C0A1F" w:rsidRDefault="00021B63" w:rsidP="00021B63">
      <w:pPr>
        <w:tabs>
          <w:tab w:val="left" w:pos="-720"/>
        </w:tabs>
        <w:suppressAutoHyphens/>
        <w:rPr>
          <w:u w:val="single"/>
        </w:rPr>
      </w:pPr>
      <w:r w:rsidRPr="009C0A1F">
        <w:rPr>
          <w:b/>
          <w:u w:val="single"/>
        </w:rPr>
        <w:t>PROFESSIONAL SERVICE (continued)</w:t>
      </w:r>
    </w:p>
    <w:p w14:paraId="139D6999" w14:textId="0D7956FB" w:rsidR="00021B63" w:rsidRDefault="00021B63" w:rsidP="00021B63">
      <w:pPr>
        <w:pStyle w:val="BodyTextIndent"/>
        <w:tabs>
          <w:tab w:val="left" w:pos="-720"/>
        </w:tabs>
        <w:ind w:left="0"/>
        <w:rPr>
          <w:rFonts w:ascii="Times New Roman" w:hAnsi="Times New Roman"/>
          <w:szCs w:val="24"/>
        </w:rPr>
      </w:pPr>
    </w:p>
    <w:p w14:paraId="47B0B3D3" w14:textId="77777777" w:rsidR="003A0D6E" w:rsidRPr="007427DB" w:rsidRDefault="003A0D6E" w:rsidP="003A0D6E">
      <w:pPr>
        <w:tabs>
          <w:tab w:val="left" w:pos="-720"/>
        </w:tabs>
        <w:suppressAutoHyphens/>
        <w:rPr>
          <w:b/>
          <w:u w:val="single"/>
        </w:rPr>
      </w:pPr>
      <w:r w:rsidRPr="007427DB">
        <w:rPr>
          <w:b/>
          <w:u w:val="single"/>
        </w:rPr>
        <w:t>Associate Editorship</w:t>
      </w:r>
      <w:r>
        <w:rPr>
          <w:b/>
          <w:u w:val="single"/>
        </w:rPr>
        <w:t>s</w:t>
      </w:r>
    </w:p>
    <w:p w14:paraId="60EF7E71" w14:textId="77777777" w:rsidR="003A0D6E" w:rsidRDefault="003A0D6E" w:rsidP="003A0D6E">
      <w:pPr>
        <w:tabs>
          <w:tab w:val="left" w:pos="-720"/>
        </w:tabs>
        <w:suppressAutoHyphens/>
      </w:pPr>
    </w:p>
    <w:p w14:paraId="5ED2AF42" w14:textId="77777777" w:rsidR="003A0D6E" w:rsidRDefault="003A0D6E" w:rsidP="003A0D6E">
      <w:pPr>
        <w:tabs>
          <w:tab w:val="left" w:pos="-720"/>
        </w:tabs>
        <w:suppressAutoHyphens/>
      </w:pPr>
      <w:r>
        <w:tab/>
        <w:t>Decision Sciences (2015-Present)</w:t>
      </w:r>
    </w:p>
    <w:p w14:paraId="539A5AA1" w14:textId="77777777" w:rsidR="003A0D6E" w:rsidRDefault="003A0D6E" w:rsidP="003A0D6E">
      <w:pPr>
        <w:tabs>
          <w:tab w:val="left" w:pos="-720"/>
        </w:tabs>
        <w:suppressAutoHyphens/>
      </w:pPr>
    </w:p>
    <w:p w14:paraId="6393C2A7" w14:textId="77777777" w:rsidR="003A0D6E" w:rsidRDefault="003A0D6E" w:rsidP="003A0D6E">
      <w:pPr>
        <w:tabs>
          <w:tab w:val="left" w:pos="-720"/>
        </w:tabs>
        <w:suppressAutoHyphens/>
      </w:pPr>
      <w:r>
        <w:tab/>
        <w:t>Journal of Operations Management (2012-present)</w:t>
      </w:r>
    </w:p>
    <w:p w14:paraId="369F7DA6" w14:textId="77777777" w:rsidR="003A0D6E" w:rsidRDefault="003A0D6E" w:rsidP="003A0D6E">
      <w:pPr>
        <w:tabs>
          <w:tab w:val="left" w:pos="-720"/>
        </w:tabs>
        <w:suppressAutoHyphens/>
      </w:pPr>
    </w:p>
    <w:p w14:paraId="1FA4223F" w14:textId="56482A2B" w:rsidR="003A0D6E" w:rsidRDefault="003A0D6E" w:rsidP="003A0D6E">
      <w:pPr>
        <w:tabs>
          <w:tab w:val="left" w:pos="-720"/>
        </w:tabs>
        <w:suppressAutoHyphens/>
      </w:pPr>
      <w:r>
        <w:tab/>
        <w:t>Journal of Business Logistics (2010-</w:t>
      </w:r>
      <w:r w:rsidR="00F7644E">
        <w:t>2021</w:t>
      </w:r>
      <w:r>
        <w:t>)</w:t>
      </w:r>
      <w:r w:rsidR="00F7644E">
        <w:t>, Senior Editor (2021-present)</w:t>
      </w:r>
    </w:p>
    <w:p w14:paraId="76C295AA" w14:textId="77777777" w:rsidR="003A0D6E" w:rsidRDefault="003A0D6E" w:rsidP="003A0D6E">
      <w:pPr>
        <w:tabs>
          <w:tab w:val="left" w:pos="-720"/>
        </w:tabs>
        <w:suppressAutoHyphens/>
      </w:pPr>
    </w:p>
    <w:p w14:paraId="0F5923F2" w14:textId="77777777" w:rsidR="002356C5" w:rsidRPr="009C0A1F" w:rsidRDefault="002356C5" w:rsidP="002356C5">
      <w:pPr>
        <w:pStyle w:val="Heading6"/>
        <w:tabs>
          <w:tab w:val="left" w:pos="-720"/>
        </w:tabs>
        <w:rPr>
          <w:rFonts w:ascii="Times New Roman" w:hAnsi="Times New Roman"/>
          <w:bCs w:val="0"/>
          <w:szCs w:val="24"/>
        </w:rPr>
      </w:pPr>
      <w:r w:rsidRPr="009C0A1F">
        <w:rPr>
          <w:rFonts w:ascii="Times New Roman" w:hAnsi="Times New Roman"/>
          <w:bCs w:val="0"/>
          <w:szCs w:val="24"/>
        </w:rPr>
        <w:t>Editorial Review Boards</w:t>
      </w:r>
    </w:p>
    <w:p w14:paraId="69C4B80E" w14:textId="77777777" w:rsidR="002356C5" w:rsidRPr="009C0A1F" w:rsidRDefault="002356C5" w:rsidP="002356C5">
      <w:pPr>
        <w:tabs>
          <w:tab w:val="left" w:pos="-720"/>
        </w:tabs>
        <w:suppressAutoHyphens/>
      </w:pPr>
    </w:p>
    <w:p w14:paraId="3AD5D351" w14:textId="77777777" w:rsidR="002356C5" w:rsidRPr="009C0A1F" w:rsidRDefault="002356C5" w:rsidP="002356C5">
      <w:pPr>
        <w:tabs>
          <w:tab w:val="left" w:pos="-720"/>
        </w:tabs>
        <w:suppressAutoHyphens/>
      </w:pPr>
      <w:r w:rsidRPr="009C0A1F">
        <w:tab/>
        <w:t>Journal of Ope</w:t>
      </w:r>
      <w:r>
        <w:t>rations Management (2001-2012</w:t>
      </w:r>
      <w:r w:rsidRPr="009C0A1F">
        <w:t>)</w:t>
      </w:r>
    </w:p>
    <w:p w14:paraId="3818A949" w14:textId="77777777" w:rsidR="002356C5" w:rsidRPr="009C0A1F" w:rsidRDefault="002356C5" w:rsidP="002356C5">
      <w:pPr>
        <w:tabs>
          <w:tab w:val="left" w:pos="-720"/>
        </w:tabs>
        <w:suppressAutoHyphens/>
      </w:pPr>
      <w:r w:rsidRPr="009C0A1F">
        <w:tab/>
        <w:t>International Journal of Physical Distribution and Logistics Management (2004-present)</w:t>
      </w:r>
    </w:p>
    <w:p w14:paraId="25232DB6" w14:textId="77777777" w:rsidR="002356C5" w:rsidRDefault="002356C5" w:rsidP="002356C5">
      <w:pPr>
        <w:tabs>
          <w:tab w:val="left" w:pos="-720"/>
        </w:tabs>
        <w:suppressAutoHyphens/>
      </w:pPr>
      <w:r>
        <w:tab/>
        <w:t>International Journal of Logistics Management (2009-present)</w:t>
      </w:r>
    </w:p>
    <w:p w14:paraId="519D70F0" w14:textId="77777777" w:rsidR="002356C5" w:rsidRDefault="002356C5" w:rsidP="002356C5">
      <w:pPr>
        <w:tabs>
          <w:tab w:val="left" w:pos="-720"/>
        </w:tabs>
        <w:suppressAutoHyphens/>
      </w:pPr>
      <w:r w:rsidRPr="009C0A1F">
        <w:tab/>
        <w:t>Journal of Suppl</w:t>
      </w:r>
      <w:r>
        <w:t>y Chain Management (1999-2007)</w:t>
      </w:r>
    </w:p>
    <w:p w14:paraId="20028E84" w14:textId="77777777" w:rsidR="002356C5" w:rsidRDefault="002356C5" w:rsidP="002356C5">
      <w:pPr>
        <w:tabs>
          <w:tab w:val="left" w:pos="-720"/>
        </w:tabs>
        <w:suppressAutoHyphens/>
      </w:pPr>
      <w:r>
        <w:tab/>
        <w:t>Sustainability (2018-present)</w:t>
      </w:r>
    </w:p>
    <w:p w14:paraId="1D2223F0" w14:textId="77777777" w:rsidR="002356C5" w:rsidRDefault="002356C5" w:rsidP="002356C5">
      <w:pPr>
        <w:tabs>
          <w:tab w:val="left" w:pos="-720"/>
        </w:tabs>
        <w:suppressAutoHyphens/>
        <w:rPr>
          <w:u w:val="single"/>
        </w:rPr>
      </w:pPr>
    </w:p>
    <w:p w14:paraId="32222FDE" w14:textId="77777777" w:rsidR="001706D0" w:rsidRPr="009C0A1F" w:rsidRDefault="001706D0" w:rsidP="001706D0">
      <w:pPr>
        <w:pStyle w:val="Heading6"/>
        <w:tabs>
          <w:tab w:val="left" w:pos="-720"/>
        </w:tabs>
        <w:rPr>
          <w:rFonts w:ascii="Times New Roman" w:hAnsi="Times New Roman"/>
          <w:szCs w:val="24"/>
        </w:rPr>
      </w:pPr>
      <w:r w:rsidRPr="009C0A1F">
        <w:rPr>
          <w:rFonts w:ascii="Times New Roman" w:hAnsi="Times New Roman"/>
          <w:szCs w:val="24"/>
        </w:rPr>
        <w:t>Conference Service</w:t>
      </w:r>
    </w:p>
    <w:p w14:paraId="64933814" w14:textId="77777777" w:rsidR="001706D0" w:rsidRPr="009C0A1F" w:rsidRDefault="001706D0" w:rsidP="00354743">
      <w:pPr>
        <w:tabs>
          <w:tab w:val="left" w:pos="-720"/>
        </w:tabs>
        <w:suppressAutoHyphens/>
      </w:pPr>
    </w:p>
    <w:p w14:paraId="7EDB4EB3" w14:textId="77777777" w:rsidR="000E69D8" w:rsidRDefault="000E69D8" w:rsidP="000E69D8">
      <w:pPr>
        <w:pStyle w:val="Heading8"/>
        <w:rPr>
          <w:szCs w:val="24"/>
        </w:rPr>
      </w:pPr>
      <w:r>
        <w:rPr>
          <w:szCs w:val="24"/>
        </w:rPr>
        <w:t xml:space="preserve">Track Chair, Supply Management, 2016 Council of Supply Chain Management's </w:t>
      </w:r>
      <w:r w:rsidRPr="009C0A1F">
        <w:rPr>
          <w:szCs w:val="24"/>
        </w:rPr>
        <w:t>Logistics Educators’ Conference</w:t>
      </w:r>
    </w:p>
    <w:p w14:paraId="3E671766" w14:textId="77777777" w:rsidR="000E69D8" w:rsidRDefault="000E69D8" w:rsidP="000E69D8">
      <w:pPr>
        <w:pStyle w:val="Heading8"/>
        <w:rPr>
          <w:szCs w:val="24"/>
        </w:rPr>
      </w:pPr>
    </w:p>
    <w:p w14:paraId="13F96CF7" w14:textId="77777777" w:rsidR="000E69D8" w:rsidRDefault="000E69D8" w:rsidP="000E69D8">
      <w:pPr>
        <w:pStyle w:val="Heading8"/>
        <w:rPr>
          <w:szCs w:val="24"/>
        </w:rPr>
      </w:pPr>
      <w:r>
        <w:rPr>
          <w:szCs w:val="24"/>
        </w:rPr>
        <w:t>Track Co-Chair, Sustainable Operations, 2012 Decision Sciences Conference</w:t>
      </w:r>
    </w:p>
    <w:p w14:paraId="62D5E917" w14:textId="77777777" w:rsidR="000E69D8" w:rsidRDefault="000E69D8" w:rsidP="000E69D8">
      <w:pPr>
        <w:pStyle w:val="Heading8"/>
        <w:rPr>
          <w:szCs w:val="24"/>
        </w:rPr>
      </w:pPr>
    </w:p>
    <w:p w14:paraId="435BFB63" w14:textId="77777777" w:rsidR="000E69D8" w:rsidRPr="009C0A1F" w:rsidRDefault="000E69D8" w:rsidP="000E69D8">
      <w:pPr>
        <w:pStyle w:val="Heading8"/>
        <w:rPr>
          <w:szCs w:val="24"/>
        </w:rPr>
      </w:pPr>
      <w:r w:rsidRPr="009C0A1F">
        <w:rPr>
          <w:szCs w:val="24"/>
        </w:rPr>
        <w:t xml:space="preserve">Track Chair, Theoretical Developments, 2002 </w:t>
      </w:r>
      <w:r>
        <w:rPr>
          <w:szCs w:val="24"/>
        </w:rPr>
        <w:t xml:space="preserve">Council of Supply Chain Management's </w:t>
      </w:r>
      <w:r w:rsidRPr="009C0A1F">
        <w:rPr>
          <w:szCs w:val="24"/>
        </w:rPr>
        <w:t>Logistics Educators’ Conference</w:t>
      </w:r>
    </w:p>
    <w:p w14:paraId="3AC7CB40" w14:textId="77777777" w:rsidR="000E69D8" w:rsidRDefault="000E69D8" w:rsidP="000E69D8">
      <w:pPr>
        <w:tabs>
          <w:tab w:val="left" w:pos="-720"/>
        </w:tabs>
        <w:suppressAutoHyphens/>
      </w:pPr>
    </w:p>
    <w:p w14:paraId="1DCD1844" w14:textId="77777777" w:rsidR="00354743" w:rsidRPr="009C0A1F" w:rsidRDefault="00354743" w:rsidP="00354743">
      <w:pPr>
        <w:pStyle w:val="Heading8"/>
        <w:rPr>
          <w:szCs w:val="24"/>
        </w:rPr>
      </w:pPr>
      <w:r w:rsidRPr="009C0A1F">
        <w:rPr>
          <w:szCs w:val="24"/>
        </w:rPr>
        <w:t xml:space="preserve">Reviewer, 2000, </w:t>
      </w:r>
      <w:r>
        <w:rPr>
          <w:szCs w:val="24"/>
        </w:rPr>
        <w:t xml:space="preserve">2001, </w:t>
      </w:r>
      <w:r w:rsidRPr="009C0A1F">
        <w:rPr>
          <w:szCs w:val="24"/>
        </w:rPr>
        <w:t>2003</w:t>
      </w:r>
      <w:r>
        <w:rPr>
          <w:szCs w:val="24"/>
        </w:rPr>
        <w:t>, and 2007</w:t>
      </w:r>
      <w:r w:rsidRPr="009C0A1F">
        <w:rPr>
          <w:szCs w:val="24"/>
        </w:rPr>
        <w:t xml:space="preserve"> </w:t>
      </w:r>
      <w:r w:rsidR="001B0767">
        <w:rPr>
          <w:szCs w:val="24"/>
        </w:rPr>
        <w:t>Council of Supply Chain Management's Logistics Educators’ Conference</w:t>
      </w:r>
    </w:p>
    <w:p w14:paraId="60289D27" w14:textId="77777777" w:rsidR="00354743" w:rsidRPr="009C0A1F" w:rsidRDefault="00354743" w:rsidP="00354743">
      <w:pPr>
        <w:tabs>
          <w:tab w:val="left" w:pos="-720"/>
        </w:tabs>
        <w:suppressAutoHyphens/>
      </w:pPr>
    </w:p>
    <w:p w14:paraId="1121C0B4" w14:textId="77777777" w:rsidR="00354743" w:rsidRPr="009C0A1F" w:rsidRDefault="00354743" w:rsidP="00354743">
      <w:pPr>
        <w:pStyle w:val="Heading8"/>
        <w:rPr>
          <w:szCs w:val="24"/>
        </w:rPr>
      </w:pPr>
      <w:r w:rsidRPr="009C0A1F">
        <w:rPr>
          <w:szCs w:val="24"/>
        </w:rPr>
        <w:t>Reviewer, ISM</w:t>
      </w:r>
      <w:r w:rsidR="001B0767">
        <w:rPr>
          <w:szCs w:val="24"/>
        </w:rPr>
        <w:t xml:space="preserve"> </w:t>
      </w:r>
      <w:r w:rsidRPr="009C0A1F">
        <w:rPr>
          <w:szCs w:val="24"/>
        </w:rPr>
        <w:t xml:space="preserve">Annual </w:t>
      </w:r>
      <w:r w:rsidR="001B0767">
        <w:rPr>
          <w:szCs w:val="24"/>
        </w:rPr>
        <w:t>North American Research Symposium</w:t>
      </w:r>
      <w:r w:rsidRPr="009C0A1F">
        <w:rPr>
          <w:szCs w:val="24"/>
        </w:rPr>
        <w:t>, 1999-Present</w:t>
      </w:r>
    </w:p>
    <w:p w14:paraId="56EA8392" w14:textId="77777777" w:rsidR="00354743" w:rsidRDefault="00354743" w:rsidP="00354743"/>
    <w:p w14:paraId="7DC64B22" w14:textId="77777777" w:rsidR="00354743" w:rsidRDefault="00354743" w:rsidP="00354743">
      <w:r w:rsidRPr="009C0A1F">
        <w:tab/>
        <w:t>Reviewer, DSI Annual Conference, 2001-2002</w:t>
      </w:r>
      <w:r>
        <w:t>, 2007</w:t>
      </w:r>
      <w:r w:rsidR="007427DB">
        <w:t>, 2009-2010</w:t>
      </w:r>
    </w:p>
    <w:p w14:paraId="3B3D420D" w14:textId="77777777" w:rsidR="000E69D8" w:rsidRDefault="000E69D8" w:rsidP="00354743"/>
    <w:p w14:paraId="381BB960" w14:textId="77777777" w:rsidR="000E69D8" w:rsidRDefault="000E69D8" w:rsidP="000E69D8">
      <w:pPr>
        <w:ind w:left="720"/>
      </w:pPr>
      <w:r>
        <w:t xml:space="preserve">Reviewer, </w:t>
      </w:r>
      <w:proofErr w:type="spellStart"/>
      <w:r>
        <w:t>AoM</w:t>
      </w:r>
      <w:proofErr w:type="spellEnd"/>
      <w:r>
        <w:t xml:space="preserve"> Annual Conference, 2018</w:t>
      </w:r>
    </w:p>
    <w:p w14:paraId="1AA36AC0" w14:textId="77777777" w:rsidR="00354743" w:rsidRDefault="00354743" w:rsidP="00354743"/>
    <w:p w14:paraId="0A42F72F" w14:textId="77777777" w:rsidR="00E71C11" w:rsidRDefault="00E71C11" w:rsidP="00CC0F4F">
      <w:pPr>
        <w:pStyle w:val="Heading2"/>
        <w:rPr>
          <w:rFonts w:ascii="Times New Roman" w:hAnsi="Times New Roman"/>
          <w:szCs w:val="24"/>
          <w:u w:val="single"/>
        </w:rPr>
      </w:pPr>
      <w:r>
        <w:rPr>
          <w:rFonts w:ascii="Times New Roman" w:hAnsi="Times New Roman"/>
          <w:szCs w:val="24"/>
          <w:u w:val="single"/>
        </w:rPr>
        <w:t>College Service</w:t>
      </w:r>
    </w:p>
    <w:p w14:paraId="461178BA" w14:textId="77777777" w:rsidR="00E71C11" w:rsidRPr="00E71C11" w:rsidRDefault="00E71C11" w:rsidP="00CC0F4F">
      <w:pPr>
        <w:pStyle w:val="Heading2"/>
        <w:rPr>
          <w:rFonts w:ascii="Times New Roman" w:hAnsi="Times New Roman"/>
          <w:b w:val="0"/>
          <w:szCs w:val="24"/>
        </w:rPr>
      </w:pPr>
    </w:p>
    <w:p w14:paraId="27514952" w14:textId="77777777" w:rsidR="00E71C11" w:rsidRDefault="00E71C11" w:rsidP="00E71C11">
      <w:r>
        <w:tab/>
        <w:t>Promotion and Tenure Committee (2015-Present)</w:t>
      </w:r>
    </w:p>
    <w:p w14:paraId="747688C8" w14:textId="3FFCEFCC" w:rsidR="001706D0" w:rsidRDefault="001706D0" w:rsidP="00E71C11"/>
    <w:p w14:paraId="6588331C" w14:textId="77777777" w:rsidR="00780407" w:rsidRDefault="00780407" w:rsidP="00E71C11"/>
    <w:p w14:paraId="297B8224" w14:textId="77777777" w:rsidR="002356C5" w:rsidRPr="009C0A1F" w:rsidRDefault="002356C5" w:rsidP="002356C5">
      <w:pPr>
        <w:tabs>
          <w:tab w:val="left" w:pos="-720"/>
        </w:tabs>
        <w:suppressAutoHyphens/>
        <w:rPr>
          <w:b/>
        </w:rPr>
      </w:pPr>
      <w:r w:rsidRPr="009C0A1F">
        <w:rPr>
          <w:b/>
        </w:rPr>
        <w:lastRenderedPageBreak/>
        <w:t>CRAIG R. CARTER</w:t>
      </w:r>
    </w:p>
    <w:p w14:paraId="023C6571" w14:textId="77777777" w:rsidR="002356C5" w:rsidRPr="009C0A1F" w:rsidRDefault="002356C5" w:rsidP="002356C5">
      <w:pPr>
        <w:tabs>
          <w:tab w:val="left" w:pos="-720"/>
        </w:tabs>
        <w:suppressAutoHyphens/>
      </w:pPr>
      <w:r w:rsidRPr="009C0A1F">
        <w:rPr>
          <w:b/>
        </w:rPr>
        <w:t>Page 1</w:t>
      </w:r>
      <w:r>
        <w:rPr>
          <w:b/>
        </w:rPr>
        <w:t>6</w:t>
      </w:r>
    </w:p>
    <w:p w14:paraId="620C42AA" w14:textId="2EA9B7B0" w:rsidR="002356C5" w:rsidRDefault="002356C5" w:rsidP="002356C5">
      <w:pPr>
        <w:pStyle w:val="BodyTextIndent"/>
        <w:tabs>
          <w:tab w:val="left" w:pos="-720"/>
        </w:tabs>
        <w:ind w:left="0"/>
        <w:rPr>
          <w:rFonts w:ascii="Times New Roman" w:hAnsi="Times New Roman"/>
          <w:szCs w:val="24"/>
        </w:rPr>
      </w:pPr>
    </w:p>
    <w:p w14:paraId="3FF8A69E" w14:textId="77777777" w:rsidR="001F0A42" w:rsidRDefault="001F0A42" w:rsidP="002356C5">
      <w:pPr>
        <w:pStyle w:val="BodyTextIndent"/>
        <w:tabs>
          <w:tab w:val="left" w:pos="-720"/>
        </w:tabs>
        <w:ind w:left="0"/>
        <w:rPr>
          <w:rFonts w:ascii="Times New Roman" w:hAnsi="Times New Roman"/>
          <w:szCs w:val="24"/>
        </w:rPr>
      </w:pPr>
    </w:p>
    <w:p w14:paraId="7402D279" w14:textId="77777777" w:rsidR="002356C5" w:rsidRPr="009C0A1F" w:rsidRDefault="002356C5" w:rsidP="002356C5">
      <w:pPr>
        <w:tabs>
          <w:tab w:val="left" w:pos="-720"/>
        </w:tabs>
        <w:suppressAutoHyphens/>
        <w:rPr>
          <w:u w:val="single"/>
        </w:rPr>
      </w:pPr>
      <w:r w:rsidRPr="009C0A1F">
        <w:rPr>
          <w:b/>
          <w:u w:val="single"/>
        </w:rPr>
        <w:t>PROFESSIONAL SERVICE (continued)</w:t>
      </w:r>
    </w:p>
    <w:p w14:paraId="7C216DBA" w14:textId="2B514FEA" w:rsidR="002356C5" w:rsidRDefault="002356C5" w:rsidP="002356C5">
      <w:pPr>
        <w:tabs>
          <w:tab w:val="left" w:pos="-720"/>
        </w:tabs>
        <w:suppressAutoHyphens/>
      </w:pPr>
    </w:p>
    <w:p w14:paraId="69F154DC" w14:textId="77777777" w:rsidR="003A0D6E" w:rsidRPr="009C0A1F" w:rsidRDefault="003A0D6E" w:rsidP="003A0D6E">
      <w:pPr>
        <w:pStyle w:val="Heading2"/>
        <w:rPr>
          <w:rFonts w:ascii="Times New Roman" w:hAnsi="Times New Roman"/>
          <w:szCs w:val="24"/>
          <w:u w:val="single"/>
        </w:rPr>
      </w:pPr>
      <w:r w:rsidRPr="009C0A1F">
        <w:rPr>
          <w:rFonts w:ascii="Times New Roman" w:hAnsi="Times New Roman"/>
          <w:szCs w:val="24"/>
          <w:u w:val="single"/>
        </w:rPr>
        <w:t>Departmental Service</w:t>
      </w:r>
    </w:p>
    <w:p w14:paraId="6A516CD6" w14:textId="77777777" w:rsidR="003A0D6E" w:rsidRPr="009C0A1F" w:rsidRDefault="003A0D6E" w:rsidP="003A0D6E">
      <w:pPr>
        <w:tabs>
          <w:tab w:val="left" w:pos="-720"/>
        </w:tabs>
        <w:suppressAutoHyphens/>
      </w:pPr>
    </w:p>
    <w:p w14:paraId="50C943AE" w14:textId="77777777" w:rsidR="003A0D6E" w:rsidRDefault="003A0D6E" w:rsidP="003A0D6E">
      <w:pPr>
        <w:tabs>
          <w:tab w:val="left" w:pos="-720"/>
        </w:tabs>
        <w:suppressAutoHyphens/>
        <w:ind w:left="720"/>
      </w:pPr>
      <w:r>
        <w:t>Fearon Fellow, 2019-Present</w:t>
      </w:r>
    </w:p>
    <w:p w14:paraId="5436404D" w14:textId="77777777" w:rsidR="003A0D6E" w:rsidRDefault="003A0D6E" w:rsidP="003A0D6E">
      <w:pPr>
        <w:tabs>
          <w:tab w:val="left" w:pos="-720"/>
        </w:tabs>
        <w:suppressAutoHyphens/>
      </w:pPr>
    </w:p>
    <w:p w14:paraId="404DBEDC" w14:textId="77777777" w:rsidR="003A0D6E" w:rsidRDefault="003A0D6E" w:rsidP="003A0D6E">
      <w:pPr>
        <w:tabs>
          <w:tab w:val="left" w:pos="-720"/>
        </w:tabs>
        <w:suppressAutoHyphens/>
        <w:ind w:left="720"/>
      </w:pPr>
      <w:r>
        <w:t>SCM Behavioral Lab, Director, 2019-Present</w:t>
      </w:r>
    </w:p>
    <w:p w14:paraId="019FE58D" w14:textId="77777777" w:rsidR="003A0D6E" w:rsidRDefault="003A0D6E" w:rsidP="003A0D6E">
      <w:pPr>
        <w:tabs>
          <w:tab w:val="left" w:pos="-720"/>
        </w:tabs>
        <w:suppressAutoHyphens/>
        <w:ind w:left="720"/>
      </w:pPr>
    </w:p>
    <w:p w14:paraId="6E360DB7" w14:textId="77777777" w:rsidR="003A0D6E" w:rsidRDefault="003A0D6E" w:rsidP="003A0D6E">
      <w:pPr>
        <w:tabs>
          <w:tab w:val="left" w:pos="-720"/>
        </w:tabs>
        <w:suppressAutoHyphens/>
        <w:ind w:left="720"/>
      </w:pPr>
      <w:r>
        <w:t>Ph.D. Committee, 2012-Present</w:t>
      </w:r>
    </w:p>
    <w:p w14:paraId="2AB907DD" w14:textId="77777777" w:rsidR="003A0D6E" w:rsidRDefault="003A0D6E" w:rsidP="003A0D6E"/>
    <w:p w14:paraId="1428A751" w14:textId="77777777" w:rsidR="004B213E" w:rsidRDefault="004B213E" w:rsidP="004B213E">
      <w:pPr>
        <w:tabs>
          <w:tab w:val="left" w:pos="-720"/>
        </w:tabs>
        <w:suppressAutoHyphens/>
        <w:ind w:left="720"/>
      </w:pPr>
      <w:r>
        <w:t>Scholarship Committee, 2011-Present</w:t>
      </w:r>
    </w:p>
    <w:p w14:paraId="76A7833F" w14:textId="77777777" w:rsidR="004B213E" w:rsidRDefault="004B213E" w:rsidP="004B213E">
      <w:pPr>
        <w:tabs>
          <w:tab w:val="left" w:pos="-720"/>
        </w:tabs>
        <w:suppressAutoHyphens/>
        <w:ind w:left="720"/>
      </w:pPr>
    </w:p>
    <w:p w14:paraId="044A4D26" w14:textId="381797A5" w:rsidR="00780407" w:rsidRDefault="00780407" w:rsidP="00780407">
      <w:pPr>
        <w:tabs>
          <w:tab w:val="left" w:pos="-720"/>
        </w:tabs>
        <w:suppressAutoHyphens/>
        <w:ind w:left="720"/>
      </w:pPr>
      <w:r>
        <w:t>SCM Brown Bag Seminar Series Organizer, 2018-present</w:t>
      </w:r>
    </w:p>
    <w:p w14:paraId="75119092" w14:textId="3DE4270D" w:rsidR="00780407" w:rsidRDefault="00780407" w:rsidP="00780407">
      <w:pPr>
        <w:tabs>
          <w:tab w:val="left" w:pos="-720"/>
        </w:tabs>
        <w:suppressAutoHyphens/>
        <w:ind w:left="720"/>
      </w:pPr>
    </w:p>
    <w:p w14:paraId="3F1A0E73" w14:textId="77777777" w:rsidR="003A59E9" w:rsidRDefault="003A59E9" w:rsidP="00783C43">
      <w:pPr>
        <w:tabs>
          <w:tab w:val="left" w:pos="-720"/>
        </w:tabs>
        <w:suppressAutoHyphens/>
        <w:ind w:left="720"/>
      </w:pPr>
      <w:r>
        <w:t>P</w:t>
      </w:r>
      <w:r w:rsidR="00087EA3">
        <w:t>ersonnel Committee, 2011-2015</w:t>
      </w:r>
    </w:p>
    <w:p w14:paraId="65A93009" w14:textId="77777777" w:rsidR="004F49B1" w:rsidRDefault="004F49B1" w:rsidP="00783C43">
      <w:pPr>
        <w:tabs>
          <w:tab w:val="left" w:pos="-720"/>
        </w:tabs>
        <w:suppressAutoHyphens/>
        <w:ind w:left="720"/>
      </w:pPr>
    </w:p>
    <w:p w14:paraId="26A4B671" w14:textId="77777777" w:rsidR="004F49B1" w:rsidRDefault="004F49B1" w:rsidP="00783C43">
      <w:pPr>
        <w:tabs>
          <w:tab w:val="left" w:pos="-720"/>
        </w:tabs>
        <w:suppressAutoHyphens/>
        <w:ind w:left="720"/>
      </w:pPr>
      <w:r>
        <w:t>Faculty Search Committee, 2012-2013</w:t>
      </w:r>
    </w:p>
    <w:p w14:paraId="4B1F05F1" w14:textId="77777777" w:rsidR="00780407" w:rsidRDefault="00780407" w:rsidP="006D5B2F">
      <w:pPr>
        <w:tabs>
          <w:tab w:val="left" w:pos="-720"/>
        </w:tabs>
        <w:suppressAutoHyphens/>
        <w:ind w:left="720"/>
      </w:pPr>
    </w:p>
    <w:p w14:paraId="725915E4" w14:textId="2AB713F6" w:rsidR="006D5B2F" w:rsidRDefault="006D5B2F" w:rsidP="006D5B2F">
      <w:pPr>
        <w:tabs>
          <w:tab w:val="left" w:pos="-720"/>
        </w:tabs>
        <w:suppressAutoHyphens/>
        <w:ind w:left="720"/>
      </w:pPr>
      <w:r>
        <w:t>Fearon Chair Search Committee, 2013-2014</w:t>
      </w:r>
    </w:p>
    <w:p w14:paraId="4C8581A8" w14:textId="77777777" w:rsidR="00780407" w:rsidRDefault="00780407" w:rsidP="00780407">
      <w:pPr>
        <w:tabs>
          <w:tab w:val="left" w:pos="-720"/>
        </w:tabs>
        <w:suppressAutoHyphens/>
      </w:pPr>
    </w:p>
    <w:p w14:paraId="60DC3FD9" w14:textId="77777777" w:rsidR="006D5B2F" w:rsidRPr="009C0A1F" w:rsidRDefault="006D5B2F" w:rsidP="006D5B2F">
      <w:pPr>
        <w:pStyle w:val="Heading6"/>
        <w:tabs>
          <w:tab w:val="left" w:pos="-720"/>
        </w:tabs>
        <w:rPr>
          <w:rFonts w:ascii="Times New Roman" w:hAnsi="Times New Roman"/>
          <w:bCs w:val="0"/>
          <w:szCs w:val="24"/>
        </w:rPr>
      </w:pPr>
      <w:r w:rsidRPr="009C0A1F">
        <w:rPr>
          <w:rFonts w:ascii="Times New Roman" w:hAnsi="Times New Roman"/>
          <w:bCs w:val="0"/>
          <w:szCs w:val="24"/>
        </w:rPr>
        <w:t>Dissertation Committees</w:t>
      </w:r>
    </w:p>
    <w:p w14:paraId="7C8A49D6" w14:textId="77777777" w:rsidR="006D5B2F" w:rsidRDefault="006D5B2F" w:rsidP="006D5B2F">
      <w:pPr>
        <w:pStyle w:val="BodyTextIndent"/>
        <w:widowControl/>
        <w:tabs>
          <w:tab w:val="left" w:pos="-720"/>
        </w:tabs>
        <w:ind w:left="0"/>
        <w:rPr>
          <w:rFonts w:ascii="Times New Roman" w:hAnsi="Times New Roman"/>
          <w:szCs w:val="24"/>
        </w:rPr>
      </w:pPr>
    </w:p>
    <w:p w14:paraId="2EAE421D" w14:textId="17EE36C3" w:rsidR="00694E5D" w:rsidRDefault="00694E5D" w:rsidP="006D5B2F">
      <w:pPr>
        <w:pStyle w:val="BodyTextIndent"/>
        <w:widowControl/>
        <w:tabs>
          <w:tab w:val="left" w:pos="-720"/>
        </w:tabs>
        <w:rPr>
          <w:rFonts w:ascii="Times New Roman" w:hAnsi="Times New Roman"/>
          <w:szCs w:val="24"/>
        </w:rPr>
      </w:pPr>
      <w:r>
        <w:rPr>
          <w:rFonts w:ascii="Times New Roman" w:hAnsi="Times New Roman"/>
          <w:szCs w:val="24"/>
        </w:rPr>
        <w:t xml:space="preserve">Albrecht, Matthew (In Process), “Evolution of Restaurant Supply Chains During </w:t>
      </w:r>
      <w:proofErr w:type="spellStart"/>
      <w:r>
        <w:rPr>
          <w:rFonts w:ascii="Times New Roman" w:hAnsi="Times New Roman"/>
          <w:szCs w:val="24"/>
        </w:rPr>
        <w:t>Covid</w:t>
      </w:r>
      <w:proofErr w:type="spellEnd"/>
      <w:r>
        <w:rPr>
          <w:rFonts w:ascii="Times New Roman" w:hAnsi="Times New Roman"/>
          <w:szCs w:val="24"/>
        </w:rPr>
        <w:t>,” Outside Committee Member, University of Florida.</w:t>
      </w:r>
    </w:p>
    <w:p w14:paraId="079D4435" w14:textId="77777777" w:rsidR="00694E5D" w:rsidRDefault="00694E5D" w:rsidP="006D5B2F">
      <w:pPr>
        <w:pStyle w:val="BodyTextIndent"/>
        <w:widowControl/>
        <w:tabs>
          <w:tab w:val="left" w:pos="-720"/>
        </w:tabs>
        <w:rPr>
          <w:rFonts w:ascii="Times New Roman" w:hAnsi="Times New Roman"/>
          <w:szCs w:val="24"/>
        </w:rPr>
      </w:pPr>
    </w:p>
    <w:p w14:paraId="005E46FA" w14:textId="6E2B20FC" w:rsidR="004B213E" w:rsidRDefault="004B213E" w:rsidP="006D5B2F">
      <w:pPr>
        <w:pStyle w:val="BodyTextIndent"/>
        <w:widowControl/>
        <w:tabs>
          <w:tab w:val="left" w:pos="-720"/>
        </w:tabs>
        <w:rPr>
          <w:rFonts w:ascii="Times New Roman" w:hAnsi="Times New Roman"/>
          <w:szCs w:val="24"/>
        </w:rPr>
      </w:pPr>
      <w:r>
        <w:rPr>
          <w:rFonts w:ascii="Times New Roman" w:hAnsi="Times New Roman"/>
          <w:szCs w:val="24"/>
        </w:rPr>
        <w:t>Ried, Leopold (2020), “Spillover and Contagion Effects in Supply Chain Triads,” Outside Advisor, WHU.</w:t>
      </w:r>
    </w:p>
    <w:p w14:paraId="09AB4B08" w14:textId="77777777" w:rsidR="004B213E" w:rsidRDefault="004B213E" w:rsidP="006D5B2F">
      <w:pPr>
        <w:pStyle w:val="BodyTextIndent"/>
        <w:widowControl/>
        <w:tabs>
          <w:tab w:val="left" w:pos="-720"/>
        </w:tabs>
        <w:rPr>
          <w:rFonts w:ascii="Times New Roman" w:hAnsi="Times New Roman"/>
          <w:szCs w:val="24"/>
        </w:rPr>
      </w:pPr>
    </w:p>
    <w:p w14:paraId="73B50B64" w14:textId="3BD58710" w:rsidR="00780407" w:rsidRDefault="00780407" w:rsidP="006D5B2F">
      <w:pPr>
        <w:pStyle w:val="BodyTextIndent"/>
        <w:widowControl/>
        <w:tabs>
          <w:tab w:val="left" w:pos="-720"/>
        </w:tabs>
        <w:rPr>
          <w:rFonts w:ascii="Times New Roman" w:hAnsi="Times New Roman"/>
          <w:szCs w:val="24"/>
        </w:rPr>
      </w:pPr>
      <w:r>
        <w:rPr>
          <w:rFonts w:ascii="Times New Roman" w:hAnsi="Times New Roman"/>
          <w:szCs w:val="24"/>
        </w:rPr>
        <w:t>Shah, Piyush (</w:t>
      </w:r>
      <w:r w:rsidR="004B213E">
        <w:rPr>
          <w:rFonts w:ascii="Times New Roman" w:hAnsi="Times New Roman"/>
          <w:szCs w:val="24"/>
        </w:rPr>
        <w:t>2020</w:t>
      </w:r>
      <w:r>
        <w:rPr>
          <w:rFonts w:ascii="Times New Roman" w:hAnsi="Times New Roman"/>
          <w:szCs w:val="24"/>
        </w:rPr>
        <w:t>), “</w:t>
      </w:r>
      <w:r w:rsidRPr="00780407">
        <w:rPr>
          <w:rFonts w:ascii="Times New Roman" w:hAnsi="Times New Roman"/>
          <w:szCs w:val="24"/>
        </w:rPr>
        <w:t>Cognitive Antecedents to Knowledge Asset Outsourcing Decision</w:t>
      </w:r>
      <w:r w:rsidR="001C1E8C">
        <w:rPr>
          <w:rFonts w:ascii="Times New Roman" w:hAnsi="Times New Roman"/>
          <w:szCs w:val="24"/>
        </w:rPr>
        <w:t>,</w:t>
      </w:r>
      <w:r>
        <w:rPr>
          <w:rFonts w:ascii="Times New Roman" w:hAnsi="Times New Roman"/>
          <w:szCs w:val="24"/>
        </w:rPr>
        <w:t>”</w:t>
      </w:r>
      <w:r w:rsidR="001C1E8C">
        <w:rPr>
          <w:rFonts w:ascii="Times New Roman" w:hAnsi="Times New Roman"/>
          <w:szCs w:val="24"/>
        </w:rPr>
        <w:t xml:space="preserve"> Committee Member, Arizona State University.</w:t>
      </w:r>
    </w:p>
    <w:p w14:paraId="5265C8AC" w14:textId="77777777" w:rsidR="00780407" w:rsidRDefault="00780407" w:rsidP="006D5B2F">
      <w:pPr>
        <w:pStyle w:val="BodyTextIndent"/>
        <w:widowControl/>
        <w:tabs>
          <w:tab w:val="left" w:pos="-720"/>
        </w:tabs>
        <w:rPr>
          <w:rFonts w:ascii="Times New Roman" w:hAnsi="Times New Roman"/>
          <w:szCs w:val="24"/>
        </w:rPr>
      </w:pPr>
    </w:p>
    <w:p w14:paraId="603F870F" w14:textId="0382F7B7" w:rsidR="006D5B2F" w:rsidRDefault="006D5B2F" w:rsidP="006D5B2F">
      <w:pPr>
        <w:pStyle w:val="BodyTextIndent"/>
        <w:widowControl/>
        <w:tabs>
          <w:tab w:val="left" w:pos="-720"/>
        </w:tabs>
        <w:rPr>
          <w:rFonts w:ascii="Times New Roman" w:hAnsi="Times New Roman"/>
          <w:szCs w:val="24"/>
        </w:rPr>
      </w:pPr>
      <w:r>
        <w:rPr>
          <w:rFonts w:ascii="Times New Roman" w:hAnsi="Times New Roman"/>
          <w:szCs w:val="24"/>
        </w:rPr>
        <w:t>Song, Sining (2018), “Emissions Reduction and Supply Chain Spillovers,” Committee Member, Arizona State University.</w:t>
      </w:r>
    </w:p>
    <w:p w14:paraId="002D2F15" w14:textId="77777777" w:rsidR="006D5B2F" w:rsidRDefault="006D5B2F" w:rsidP="006D5B2F">
      <w:pPr>
        <w:pStyle w:val="BodyTextIndent"/>
        <w:widowControl/>
        <w:tabs>
          <w:tab w:val="left" w:pos="-720"/>
        </w:tabs>
        <w:rPr>
          <w:rFonts w:ascii="Times New Roman" w:hAnsi="Times New Roman"/>
          <w:szCs w:val="24"/>
        </w:rPr>
      </w:pPr>
    </w:p>
    <w:p w14:paraId="6073E9EE" w14:textId="77777777" w:rsidR="000E69D8" w:rsidRDefault="000E69D8" w:rsidP="000E69D8">
      <w:pPr>
        <w:pStyle w:val="BodyTextIndent"/>
        <w:widowControl/>
        <w:tabs>
          <w:tab w:val="left" w:pos="-720"/>
        </w:tabs>
        <w:rPr>
          <w:rFonts w:ascii="Times New Roman" w:hAnsi="Times New Roman"/>
          <w:szCs w:val="24"/>
        </w:rPr>
      </w:pPr>
      <w:r>
        <w:rPr>
          <w:rFonts w:ascii="Times New Roman" w:hAnsi="Times New Roman"/>
          <w:szCs w:val="24"/>
        </w:rPr>
        <w:t>Rogers, Zac (2016), “</w:t>
      </w:r>
      <w:r>
        <w:t>A Market-Based Analysis of Corporate Social Responsibility in the Supply Chain</w:t>
      </w:r>
      <w:r>
        <w:rPr>
          <w:rFonts w:ascii="Times New Roman" w:hAnsi="Times New Roman"/>
          <w:szCs w:val="24"/>
        </w:rPr>
        <w:t>,” Chair, Arizona State University. Finalist: Ellwood Buffa Dissertation Award.</w:t>
      </w:r>
    </w:p>
    <w:p w14:paraId="59E23D3B" w14:textId="77777777" w:rsidR="000E69D8" w:rsidRDefault="000E69D8" w:rsidP="000E69D8">
      <w:pPr>
        <w:pStyle w:val="BodyTextIndent"/>
        <w:widowControl/>
        <w:tabs>
          <w:tab w:val="left" w:pos="-720"/>
        </w:tabs>
        <w:rPr>
          <w:rFonts w:ascii="Times New Roman" w:hAnsi="Times New Roman"/>
          <w:szCs w:val="24"/>
        </w:rPr>
      </w:pPr>
    </w:p>
    <w:p w14:paraId="5753ECA1" w14:textId="77777777" w:rsidR="000E69D8" w:rsidRDefault="000E69D8" w:rsidP="000E69D8">
      <w:pPr>
        <w:pStyle w:val="BodyTextIndent"/>
        <w:widowControl/>
        <w:tabs>
          <w:tab w:val="left" w:pos="-720"/>
        </w:tabs>
        <w:rPr>
          <w:rFonts w:ascii="Times New Roman" w:hAnsi="Times New Roman"/>
          <w:szCs w:val="24"/>
        </w:rPr>
      </w:pPr>
      <w:r>
        <w:rPr>
          <w:rFonts w:ascii="Times New Roman" w:hAnsi="Times New Roman"/>
          <w:szCs w:val="24"/>
        </w:rPr>
        <w:t>Yang, Sophie (2016), “</w:t>
      </w:r>
      <w:r w:rsidRPr="00751FC5">
        <w:rPr>
          <w:rFonts w:ascii="Times New Roman" w:hAnsi="Times New Roman"/>
          <w:szCs w:val="24"/>
        </w:rPr>
        <w:t xml:space="preserve">Reframing </w:t>
      </w:r>
      <w:r>
        <w:rPr>
          <w:rFonts w:ascii="Times New Roman" w:hAnsi="Times New Roman"/>
          <w:szCs w:val="24"/>
        </w:rPr>
        <w:t>A</w:t>
      </w:r>
      <w:r w:rsidRPr="00751FC5">
        <w:rPr>
          <w:rFonts w:ascii="Times New Roman" w:hAnsi="Times New Roman"/>
          <w:szCs w:val="24"/>
        </w:rPr>
        <w:t xml:space="preserve">gency </w:t>
      </w:r>
      <w:r>
        <w:rPr>
          <w:rFonts w:ascii="Times New Roman" w:hAnsi="Times New Roman"/>
          <w:szCs w:val="24"/>
        </w:rPr>
        <w:t>P</w:t>
      </w:r>
      <w:r w:rsidRPr="00751FC5">
        <w:rPr>
          <w:rFonts w:ascii="Times New Roman" w:hAnsi="Times New Roman"/>
          <w:szCs w:val="24"/>
        </w:rPr>
        <w:t xml:space="preserve">roblems in the </w:t>
      </w:r>
      <w:r>
        <w:rPr>
          <w:rFonts w:ascii="Times New Roman" w:hAnsi="Times New Roman"/>
          <w:szCs w:val="24"/>
        </w:rPr>
        <w:t>T</w:t>
      </w:r>
      <w:r w:rsidRPr="00751FC5">
        <w:rPr>
          <w:rFonts w:ascii="Times New Roman" w:hAnsi="Times New Roman"/>
          <w:szCs w:val="24"/>
        </w:rPr>
        <w:t xml:space="preserve">riadic </w:t>
      </w:r>
      <w:r>
        <w:rPr>
          <w:rFonts w:ascii="Times New Roman" w:hAnsi="Times New Roman"/>
          <w:szCs w:val="24"/>
        </w:rPr>
        <w:t>C</w:t>
      </w:r>
      <w:r w:rsidRPr="00751FC5">
        <w:rPr>
          <w:rFonts w:ascii="Times New Roman" w:hAnsi="Times New Roman"/>
          <w:szCs w:val="24"/>
        </w:rPr>
        <w:t xml:space="preserve">ontext: Indirect </w:t>
      </w:r>
      <w:r>
        <w:rPr>
          <w:rFonts w:ascii="Times New Roman" w:hAnsi="Times New Roman"/>
          <w:szCs w:val="24"/>
        </w:rPr>
        <w:t>L</w:t>
      </w:r>
      <w:r w:rsidRPr="00751FC5">
        <w:rPr>
          <w:rFonts w:ascii="Times New Roman" w:hAnsi="Times New Roman"/>
          <w:szCs w:val="24"/>
        </w:rPr>
        <w:t xml:space="preserve">inks and the </w:t>
      </w:r>
      <w:r>
        <w:rPr>
          <w:rFonts w:ascii="Times New Roman" w:hAnsi="Times New Roman"/>
          <w:szCs w:val="24"/>
        </w:rPr>
        <w:t>R</w:t>
      </w:r>
      <w:r w:rsidRPr="00751FC5">
        <w:rPr>
          <w:rFonts w:ascii="Times New Roman" w:hAnsi="Times New Roman"/>
          <w:szCs w:val="24"/>
        </w:rPr>
        <w:t xml:space="preserve">eluctant </w:t>
      </w:r>
      <w:r>
        <w:rPr>
          <w:rFonts w:ascii="Times New Roman" w:hAnsi="Times New Roman"/>
          <w:szCs w:val="24"/>
        </w:rPr>
        <w:t>A</w:t>
      </w:r>
      <w:r w:rsidRPr="00751FC5">
        <w:rPr>
          <w:rFonts w:ascii="Times New Roman" w:hAnsi="Times New Roman"/>
          <w:szCs w:val="24"/>
        </w:rPr>
        <w:t>gent</w:t>
      </w:r>
      <w:r>
        <w:rPr>
          <w:rFonts w:ascii="Times New Roman" w:hAnsi="Times New Roman"/>
          <w:szCs w:val="24"/>
        </w:rPr>
        <w:t>,” Co-Chair, Arizona State University.</w:t>
      </w:r>
    </w:p>
    <w:p w14:paraId="38D2ED78" w14:textId="0EECE658" w:rsidR="00694E5D" w:rsidRDefault="00694E5D" w:rsidP="00694E5D">
      <w:pPr>
        <w:pStyle w:val="BodyTextIndent"/>
        <w:widowControl/>
        <w:tabs>
          <w:tab w:val="left" w:pos="-720"/>
        </w:tabs>
        <w:ind w:left="0"/>
        <w:rPr>
          <w:rFonts w:ascii="Times New Roman" w:hAnsi="Times New Roman"/>
          <w:szCs w:val="24"/>
        </w:rPr>
      </w:pPr>
    </w:p>
    <w:p w14:paraId="314D77F7" w14:textId="77777777" w:rsidR="00694E5D" w:rsidRDefault="00694E5D" w:rsidP="00694E5D">
      <w:pPr>
        <w:pStyle w:val="BodyTextIndent"/>
        <w:widowControl/>
        <w:tabs>
          <w:tab w:val="left" w:pos="-720"/>
        </w:tabs>
        <w:ind w:left="0"/>
        <w:rPr>
          <w:rFonts w:ascii="Times New Roman" w:hAnsi="Times New Roman"/>
          <w:szCs w:val="24"/>
        </w:rPr>
      </w:pPr>
    </w:p>
    <w:p w14:paraId="05C4F014" w14:textId="77777777" w:rsidR="00021B63" w:rsidRPr="009C0A1F" w:rsidRDefault="00021B63" w:rsidP="00021B63">
      <w:pPr>
        <w:tabs>
          <w:tab w:val="left" w:pos="-720"/>
        </w:tabs>
        <w:suppressAutoHyphens/>
        <w:rPr>
          <w:b/>
        </w:rPr>
      </w:pPr>
      <w:r w:rsidRPr="009C0A1F">
        <w:rPr>
          <w:b/>
        </w:rPr>
        <w:lastRenderedPageBreak/>
        <w:t>CRAIG R. CARTER</w:t>
      </w:r>
    </w:p>
    <w:p w14:paraId="6F3AD361" w14:textId="77777777" w:rsidR="00021B63" w:rsidRPr="009C0A1F" w:rsidRDefault="00021B63" w:rsidP="00021B63">
      <w:pPr>
        <w:tabs>
          <w:tab w:val="left" w:pos="-720"/>
        </w:tabs>
        <w:suppressAutoHyphens/>
      </w:pPr>
      <w:r w:rsidRPr="009C0A1F">
        <w:rPr>
          <w:b/>
        </w:rPr>
        <w:t>Page 1</w:t>
      </w:r>
      <w:r>
        <w:rPr>
          <w:b/>
        </w:rPr>
        <w:t>7</w:t>
      </w:r>
    </w:p>
    <w:p w14:paraId="3ECC1F35" w14:textId="411CC068" w:rsidR="00021B63" w:rsidRDefault="00021B63" w:rsidP="00021B63">
      <w:pPr>
        <w:tabs>
          <w:tab w:val="left" w:pos="-720"/>
        </w:tabs>
        <w:suppressAutoHyphens/>
      </w:pPr>
    </w:p>
    <w:p w14:paraId="070E3ACA" w14:textId="77777777" w:rsidR="001F0A42" w:rsidRDefault="001F0A42" w:rsidP="00021B63">
      <w:pPr>
        <w:tabs>
          <w:tab w:val="left" w:pos="-720"/>
        </w:tabs>
        <w:suppressAutoHyphens/>
      </w:pPr>
    </w:p>
    <w:p w14:paraId="430313B8" w14:textId="77777777" w:rsidR="00021B63" w:rsidRPr="009C0A1F" w:rsidRDefault="00021B63" w:rsidP="00021B63">
      <w:pPr>
        <w:tabs>
          <w:tab w:val="left" w:pos="-720"/>
        </w:tabs>
        <w:suppressAutoHyphens/>
        <w:rPr>
          <w:u w:val="single"/>
        </w:rPr>
      </w:pPr>
      <w:r w:rsidRPr="009C0A1F">
        <w:rPr>
          <w:b/>
          <w:u w:val="single"/>
        </w:rPr>
        <w:t>PROFESSIONAL SERVICE (continued)</w:t>
      </w:r>
    </w:p>
    <w:p w14:paraId="68185E18" w14:textId="77777777" w:rsidR="00021B63" w:rsidRDefault="00021B63" w:rsidP="00021B63">
      <w:pPr>
        <w:pStyle w:val="BodyTextIndent"/>
        <w:tabs>
          <w:tab w:val="left" w:pos="-720"/>
        </w:tabs>
        <w:ind w:left="0"/>
        <w:rPr>
          <w:rFonts w:ascii="Times New Roman" w:hAnsi="Times New Roman"/>
          <w:szCs w:val="24"/>
        </w:rPr>
      </w:pPr>
    </w:p>
    <w:p w14:paraId="09DEC046" w14:textId="33111FB7" w:rsidR="00021B63" w:rsidRPr="009C0A1F" w:rsidRDefault="00021B63" w:rsidP="00021B63">
      <w:pPr>
        <w:pStyle w:val="Heading6"/>
        <w:tabs>
          <w:tab w:val="left" w:pos="-720"/>
        </w:tabs>
        <w:rPr>
          <w:rFonts w:ascii="Times New Roman" w:hAnsi="Times New Roman"/>
          <w:bCs w:val="0"/>
          <w:szCs w:val="24"/>
        </w:rPr>
      </w:pPr>
      <w:r w:rsidRPr="009C0A1F">
        <w:rPr>
          <w:rFonts w:ascii="Times New Roman" w:hAnsi="Times New Roman"/>
          <w:bCs w:val="0"/>
          <w:szCs w:val="24"/>
        </w:rPr>
        <w:t>Dissertation Committees</w:t>
      </w:r>
      <w:r>
        <w:rPr>
          <w:rFonts w:ascii="Times New Roman" w:hAnsi="Times New Roman"/>
          <w:bCs w:val="0"/>
          <w:szCs w:val="24"/>
        </w:rPr>
        <w:t xml:space="preserve"> (continued)</w:t>
      </w:r>
    </w:p>
    <w:p w14:paraId="30FF08D8" w14:textId="77777777" w:rsidR="00021B63" w:rsidRDefault="00021B63" w:rsidP="00021B63">
      <w:pPr>
        <w:pStyle w:val="BodyTextIndent"/>
        <w:widowControl/>
        <w:tabs>
          <w:tab w:val="left" w:pos="-720"/>
        </w:tabs>
        <w:ind w:left="0"/>
        <w:rPr>
          <w:rFonts w:ascii="Times New Roman" w:hAnsi="Times New Roman"/>
          <w:snapToGrid/>
          <w:szCs w:val="24"/>
        </w:rPr>
      </w:pPr>
    </w:p>
    <w:p w14:paraId="040008D7" w14:textId="77777777" w:rsidR="00694E5D" w:rsidRDefault="00694E5D" w:rsidP="00694E5D">
      <w:pPr>
        <w:pStyle w:val="BodyTextIndent"/>
        <w:widowControl/>
        <w:tabs>
          <w:tab w:val="left" w:pos="-720"/>
        </w:tabs>
        <w:rPr>
          <w:rFonts w:ascii="Times New Roman" w:hAnsi="Times New Roman"/>
          <w:szCs w:val="24"/>
        </w:rPr>
      </w:pPr>
      <w:r>
        <w:rPr>
          <w:rFonts w:ascii="Times New Roman" w:hAnsi="Times New Roman"/>
          <w:szCs w:val="24"/>
        </w:rPr>
        <w:t>Huff, Jerry (2016), “</w:t>
      </w:r>
      <w:r w:rsidRPr="006C7DAD">
        <w:rPr>
          <w:rFonts w:ascii="Times New Roman" w:hAnsi="Times New Roman"/>
          <w:szCs w:val="24"/>
        </w:rPr>
        <w:t>Friends of My Enemies: An Expanded Competitive Network Perspective on Supply Base Embeddedness and Firm Performance</w:t>
      </w:r>
      <w:r>
        <w:rPr>
          <w:rFonts w:ascii="Times New Roman" w:hAnsi="Times New Roman"/>
          <w:szCs w:val="24"/>
        </w:rPr>
        <w:t>,” Committee Member, Arizona State University.</w:t>
      </w:r>
    </w:p>
    <w:p w14:paraId="105FC5DF" w14:textId="77777777" w:rsidR="00694E5D" w:rsidRDefault="00694E5D" w:rsidP="00694E5D">
      <w:pPr>
        <w:pStyle w:val="BodyTextIndent"/>
        <w:widowControl/>
        <w:tabs>
          <w:tab w:val="left" w:pos="-720"/>
        </w:tabs>
        <w:rPr>
          <w:rFonts w:ascii="Times New Roman" w:hAnsi="Times New Roman"/>
          <w:szCs w:val="24"/>
        </w:rPr>
      </w:pPr>
    </w:p>
    <w:p w14:paraId="262B3624" w14:textId="77777777" w:rsidR="003A0D6E" w:rsidRDefault="003A0D6E" w:rsidP="003A0D6E">
      <w:pPr>
        <w:pStyle w:val="BodyTextIndent"/>
        <w:widowControl/>
        <w:tabs>
          <w:tab w:val="left" w:pos="-720"/>
        </w:tabs>
        <w:rPr>
          <w:rFonts w:ascii="Times New Roman" w:hAnsi="Times New Roman"/>
          <w:szCs w:val="24"/>
        </w:rPr>
      </w:pPr>
      <w:r>
        <w:rPr>
          <w:rFonts w:ascii="Times New Roman" w:hAnsi="Times New Roman"/>
          <w:szCs w:val="24"/>
        </w:rPr>
        <w:t>Wichmann, Barbara (2015), “Initiation of Sustainable Supply Chain Management: Influence within a Network Context,” Committee Member, WHU.  CSCMP Best Dissertation Award.  IPSERA Best Dissertation Award.</w:t>
      </w:r>
    </w:p>
    <w:p w14:paraId="62C8BD72" w14:textId="77777777" w:rsidR="003A0D6E" w:rsidRDefault="003A0D6E" w:rsidP="003A0D6E">
      <w:pPr>
        <w:pStyle w:val="BodyTextIndent"/>
        <w:tabs>
          <w:tab w:val="left" w:pos="-720"/>
        </w:tabs>
        <w:ind w:left="0"/>
        <w:rPr>
          <w:rFonts w:ascii="Times New Roman" w:hAnsi="Times New Roman"/>
          <w:szCs w:val="24"/>
        </w:rPr>
      </w:pPr>
    </w:p>
    <w:p w14:paraId="4A18AB5C" w14:textId="77777777" w:rsidR="003A0D6E" w:rsidRDefault="003A0D6E" w:rsidP="003A0D6E">
      <w:pPr>
        <w:pStyle w:val="BodyTextIndent"/>
        <w:widowControl/>
        <w:tabs>
          <w:tab w:val="left" w:pos="-720"/>
        </w:tabs>
        <w:rPr>
          <w:rFonts w:ascii="Times New Roman" w:hAnsi="Times New Roman"/>
          <w:szCs w:val="24"/>
        </w:rPr>
      </w:pPr>
      <w:proofErr w:type="spellStart"/>
      <w:r>
        <w:rPr>
          <w:rFonts w:ascii="Times New Roman" w:hAnsi="Times New Roman"/>
          <w:szCs w:val="24"/>
        </w:rPr>
        <w:t>Carnavole</w:t>
      </w:r>
      <w:proofErr w:type="spellEnd"/>
      <w:r>
        <w:rPr>
          <w:rFonts w:ascii="Times New Roman" w:hAnsi="Times New Roman"/>
          <w:szCs w:val="24"/>
        </w:rPr>
        <w:t>, Steven (2014), “</w:t>
      </w:r>
      <w:r w:rsidRPr="00B12D64">
        <w:rPr>
          <w:bCs/>
          <w:szCs w:val="24"/>
        </w:rPr>
        <w:t>The</w:t>
      </w:r>
      <w:r w:rsidRPr="00B12D64">
        <w:rPr>
          <w:bCs/>
          <w:spacing w:val="8"/>
          <w:szCs w:val="24"/>
        </w:rPr>
        <w:t xml:space="preserve"> </w:t>
      </w:r>
      <w:r w:rsidRPr="00B12D64">
        <w:rPr>
          <w:bCs/>
          <w:szCs w:val="24"/>
        </w:rPr>
        <w:t>Antecedents</w:t>
      </w:r>
      <w:r w:rsidRPr="00B12D64">
        <w:rPr>
          <w:bCs/>
          <w:spacing w:val="24"/>
          <w:szCs w:val="24"/>
        </w:rPr>
        <w:t xml:space="preserve"> </w:t>
      </w:r>
      <w:r w:rsidRPr="00B12D64">
        <w:rPr>
          <w:bCs/>
          <w:szCs w:val="24"/>
        </w:rPr>
        <w:t>of</w:t>
      </w:r>
      <w:r w:rsidRPr="00B12D64">
        <w:rPr>
          <w:bCs/>
          <w:spacing w:val="5"/>
          <w:szCs w:val="24"/>
        </w:rPr>
        <w:t xml:space="preserve"> </w:t>
      </w:r>
      <w:r w:rsidRPr="00B12D64">
        <w:rPr>
          <w:bCs/>
          <w:szCs w:val="24"/>
        </w:rPr>
        <w:t>Supply</w:t>
      </w:r>
      <w:r w:rsidRPr="00B12D64">
        <w:rPr>
          <w:bCs/>
          <w:spacing w:val="14"/>
          <w:szCs w:val="24"/>
        </w:rPr>
        <w:t xml:space="preserve"> </w:t>
      </w:r>
      <w:r w:rsidRPr="00B12D64">
        <w:rPr>
          <w:bCs/>
          <w:szCs w:val="24"/>
        </w:rPr>
        <w:t>Chain</w:t>
      </w:r>
      <w:r w:rsidRPr="00B12D64">
        <w:rPr>
          <w:bCs/>
          <w:spacing w:val="12"/>
          <w:szCs w:val="24"/>
        </w:rPr>
        <w:t xml:space="preserve"> </w:t>
      </w:r>
      <w:r w:rsidRPr="00B12D64">
        <w:rPr>
          <w:bCs/>
          <w:szCs w:val="24"/>
        </w:rPr>
        <w:t>Manufacturing</w:t>
      </w:r>
      <w:r w:rsidRPr="00B12D64">
        <w:rPr>
          <w:bCs/>
          <w:spacing w:val="30"/>
          <w:szCs w:val="24"/>
        </w:rPr>
        <w:t xml:space="preserve"> </w:t>
      </w:r>
      <w:r w:rsidRPr="00B12D64">
        <w:rPr>
          <w:bCs/>
          <w:szCs w:val="24"/>
        </w:rPr>
        <w:t>Joint</w:t>
      </w:r>
      <w:r w:rsidRPr="00B12D64">
        <w:rPr>
          <w:bCs/>
          <w:spacing w:val="11"/>
          <w:szCs w:val="24"/>
        </w:rPr>
        <w:t xml:space="preserve"> </w:t>
      </w:r>
      <w:r w:rsidRPr="00B12D64">
        <w:rPr>
          <w:bCs/>
          <w:szCs w:val="24"/>
        </w:rPr>
        <w:t>Ventures:</w:t>
      </w:r>
      <w:r w:rsidRPr="00B12D64">
        <w:rPr>
          <w:bCs/>
          <w:spacing w:val="20"/>
          <w:szCs w:val="24"/>
        </w:rPr>
        <w:t xml:space="preserve"> </w:t>
      </w:r>
      <w:r w:rsidRPr="00B12D64">
        <w:rPr>
          <w:bCs/>
          <w:szCs w:val="24"/>
        </w:rPr>
        <w:t>A</w:t>
      </w:r>
      <w:r w:rsidRPr="00B12D64">
        <w:rPr>
          <w:bCs/>
          <w:spacing w:val="4"/>
          <w:szCs w:val="24"/>
        </w:rPr>
        <w:t xml:space="preserve"> </w:t>
      </w:r>
      <w:r w:rsidRPr="00B12D64">
        <w:rPr>
          <w:bCs/>
          <w:w w:val="102"/>
          <w:szCs w:val="24"/>
        </w:rPr>
        <w:t>Social</w:t>
      </w:r>
      <w:r>
        <w:rPr>
          <w:bCs/>
          <w:w w:val="102"/>
        </w:rPr>
        <w:t xml:space="preserve"> </w:t>
      </w:r>
      <w:r w:rsidRPr="00B12D64">
        <w:rPr>
          <w:bCs/>
          <w:szCs w:val="24"/>
        </w:rPr>
        <w:t>Network</w:t>
      </w:r>
      <w:r w:rsidRPr="00B12D64">
        <w:rPr>
          <w:bCs/>
          <w:spacing w:val="17"/>
          <w:szCs w:val="24"/>
        </w:rPr>
        <w:t xml:space="preserve"> </w:t>
      </w:r>
      <w:r w:rsidRPr="00B12D64">
        <w:rPr>
          <w:bCs/>
          <w:w w:val="102"/>
          <w:szCs w:val="24"/>
        </w:rPr>
        <w:t>Perspective</w:t>
      </w:r>
      <w:r>
        <w:rPr>
          <w:rFonts w:ascii="Times New Roman" w:hAnsi="Times New Roman"/>
          <w:szCs w:val="24"/>
        </w:rPr>
        <w:t>,” Committee Member, Rutgers University.</w:t>
      </w:r>
    </w:p>
    <w:p w14:paraId="612E8F07" w14:textId="77777777" w:rsidR="003A0D6E" w:rsidRDefault="003A0D6E" w:rsidP="004B213E">
      <w:pPr>
        <w:pStyle w:val="BodyTextIndent"/>
        <w:widowControl/>
        <w:tabs>
          <w:tab w:val="left" w:pos="-720"/>
        </w:tabs>
        <w:rPr>
          <w:rFonts w:ascii="Times New Roman" w:hAnsi="Times New Roman"/>
          <w:szCs w:val="24"/>
        </w:rPr>
      </w:pPr>
    </w:p>
    <w:p w14:paraId="642D0258" w14:textId="2F72C64F" w:rsidR="004B213E" w:rsidRDefault="004B213E" w:rsidP="004B213E">
      <w:pPr>
        <w:pStyle w:val="BodyTextIndent"/>
        <w:widowControl/>
        <w:tabs>
          <w:tab w:val="left" w:pos="-720"/>
        </w:tabs>
        <w:rPr>
          <w:rFonts w:ascii="Times New Roman" w:hAnsi="Times New Roman"/>
          <w:szCs w:val="24"/>
        </w:rPr>
      </w:pPr>
      <w:proofErr w:type="spellStart"/>
      <w:r>
        <w:rPr>
          <w:rFonts w:ascii="Times New Roman" w:hAnsi="Times New Roman"/>
          <w:szCs w:val="24"/>
        </w:rPr>
        <w:t>Grob</w:t>
      </w:r>
      <w:proofErr w:type="spellEnd"/>
      <w:r>
        <w:rPr>
          <w:rFonts w:ascii="Times New Roman" w:hAnsi="Times New Roman"/>
          <w:szCs w:val="24"/>
        </w:rPr>
        <w:t>, Suzanne (2010), “Sustainable Procurement – Pathways of Transition in Organizations,” Outside Reviewer, University of Technology, Sydney.</w:t>
      </w:r>
    </w:p>
    <w:p w14:paraId="2DBFE84D" w14:textId="77777777" w:rsidR="004B213E" w:rsidRDefault="004B213E" w:rsidP="004B213E">
      <w:pPr>
        <w:pStyle w:val="BodyTextIndent"/>
        <w:widowControl/>
        <w:tabs>
          <w:tab w:val="left" w:pos="-720"/>
        </w:tabs>
        <w:rPr>
          <w:rFonts w:ascii="Times New Roman" w:hAnsi="Times New Roman"/>
          <w:szCs w:val="24"/>
        </w:rPr>
      </w:pPr>
    </w:p>
    <w:p w14:paraId="6E2E0272" w14:textId="77777777" w:rsidR="002356C5" w:rsidRPr="00144D5D" w:rsidRDefault="002356C5" w:rsidP="002356C5">
      <w:pPr>
        <w:pStyle w:val="BodyTextIndent"/>
        <w:widowControl/>
        <w:tabs>
          <w:tab w:val="left" w:pos="-720"/>
        </w:tabs>
        <w:rPr>
          <w:rFonts w:ascii="Times New Roman" w:hAnsi="Times New Roman"/>
          <w:szCs w:val="24"/>
        </w:rPr>
      </w:pPr>
      <w:proofErr w:type="spellStart"/>
      <w:r w:rsidRPr="00144D5D">
        <w:rPr>
          <w:rFonts w:ascii="Times New Roman" w:hAnsi="Times New Roman"/>
          <w:szCs w:val="24"/>
        </w:rPr>
        <w:t>Ehrgott</w:t>
      </w:r>
      <w:proofErr w:type="spellEnd"/>
      <w:r w:rsidRPr="00144D5D">
        <w:rPr>
          <w:rFonts w:ascii="Times New Roman" w:hAnsi="Times New Roman"/>
          <w:szCs w:val="24"/>
        </w:rPr>
        <w:t>, Matthias (2008), “</w:t>
      </w:r>
      <w:r w:rsidRPr="00144D5D">
        <w:rPr>
          <w:rFonts w:ascii="Times New Roman" w:eastAsia="Batang" w:hAnsi="Times New Roman"/>
          <w:lang w:val="en-GB" w:eastAsia="ko-KR"/>
        </w:rPr>
        <w:t>Social and Environmental Sustainability in Supplier Management - A Stakeholder Theory Perspective on Antecedents and Outcomes</w:t>
      </w:r>
      <w:r w:rsidRPr="00144D5D">
        <w:rPr>
          <w:rFonts w:ascii="Times New Roman" w:hAnsi="Times New Roman"/>
          <w:bCs/>
        </w:rPr>
        <w:t xml:space="preserve">,” Committee Member, WHU, Otto </w:t>
      </w:r>
      <w:proofErr w:type="spellStart"/>
      <w:r w:rsidRPr="00144D5D">
        <w:rPr>
          <w:rFonts w:ascii="Times New Roman" w:hAnsi="Times New Roman"/>
          <w:bCs/>
        </w:rPr>
        <w:t>Beisheim</w:t>
      </w:r>
      <w:proofErr w:type="spellEnd"/>
      <w:r w:rsidRPr="00144D5D">
        <w:rPr>
          <w:rFonts w:ascii="Times New Roman" w:hAnsi="Times New Roman"/>
          <w:bCs/>
        </w:rPr>
        <w:t xml:space="preserve"> School of Management.</w:t>
      </w:r>
    </w:p>
    <w:p w14:paraId="7620C0DA" w14:textId="77777777" w:rsidR="002356C5" w:rsidRPr="00144D5D" w:rsidRDefault="002356C5" w:rsidP="002356C5">
      <w:pPr>
        <w:tabs>
          <w:tab w:val="left" w:pos="-720"/>
        </w:tabs>
        <w:suppressAutoHyphens/>
      </w:pPr>
    </w:p>
    <w:p w14:paraId="61936BB2" w14:textId="77777777" w:rsidR="002356C5" w:rsidRPr="00144D5D" w:rsidRDefault="002356C5" w:rsidP="002356C5">
      <w:pPr>
        <w:pStyle w:val="BodyTextIndent"/>
        <w:widowControl/>
        <w:tabs>
          <w:tab w:val="left" w:pos="-720"/>
        </w:tabs>
        <w:rPr>
          <w:rFonts w:ascii="Times New Roman" w:hAnsi="Times New Roman"/>
          <w:szCs w:val="24"/>
        </w:rPr>
      </w:pPr>
      <w:r w:rsidRPr="00144D5D">
        <w:rPr>
          <w:rFonts w:ascii="Times New Roman" w:hAnsi="Times New Roman"/>
          <w:szCs w:val="24"/>
        </w:rPr>
        <w:t>Reimann, Felix (2008), “</w:t>
      </w:r>
      <w:r w:rsidRPr="00144D5D">
        <w:rPr>
          <w:rFonts w:ascii="Times New Roman" w:eastAsia="Batang" w:hAnsi="Times New Roman"/>
          <w:lang w:val="en-GB" w:eastAsia="ko-KR"/>
        </w:rPr>
        <w:t>Sustainable Management in Emerging Economy Contexts - An Investigation of Motivations and Payoffs</w:t>
      </w:r>
      <w:r w:rsidRPr="00144D5D">
        <w:rPr>
          <w:rFonts w:ascii="Times New Roman" w:hAnsi="Times New Roman"/>
          <w:bCs/>
        </w:rPr>
        <w:t xml:space="preserve">,” Committee Member, WHU, </w:t>
      </w:r>
      <w:smartTag w:uri="urn:schemas-microsoft-com:office:smarttags" w:element="place">
        <w:smartTag w:uri="urn:schemas-microsoft-com:office:smarttags" w:element="PlaceName">
          <w:r w:rsidRPr="00144D5D">
            <w:rPr>
              <w:rFonts w:ascii="Times New Roman" w:hAnsi="Times New Roman"/>
              <w:bCs/>
            </w:rPr>
            <w:t>Otto</w:t>
          </w:r>
        </w:smartTag>
        <w:r w:rsidRPr="00144D5D">
          <w:rPr>
            <w:rFonts w:ascii="Times New Roman" w:hAnsi="Times New Roman"/>
            <w:bCs/>
          </w:rPr>
          <w:t xml:space="preserve"> </w:t>
        </w:r>
        <w:proofErr w:type="spellStart"/>
        <w:smartTag w:uri="urn:schemas-microsoft-com:office:smarttags" w:element="PlaceName">
          <w:r w:rsidRPr="00144D5D">
            <w:rPr>
              <w:rFonts w:ascii="Times New Roman" w:hAnsi="Times New Roman"/>
              <w:bCs/>
            </w:rPr>
            <w:t>Beisheim</w:t>
          </w:r>
        </w:smartTag>
        <w:proofErr w:type="spellEnd"/>
        <w:r w:rsidRPr="00144D5D">
          <w:rPr>
            <w:rFonts w:ascii="Times New Roman" w:hAnsi="Times New Roman"/>
            <w:bCs/>
          </w:rPr>
          <w:t xml:space="preserve"> </w:t>
        </w:r>
        <w:smartTag w:uri="urn:schemas-microsoft-com:office:smarttags" w:element="PlaceType">
          <w:r w:rsidRPr="00144D5D">
            <w:rPr>
              <w:rFonts w:ascii="Times New Roman" w:hAnsi="Times New Roman"/>
              <w:bCs/>
            </w:rPr>
            <w:t>School</w:t>
          </w:r>
        </w:smartTag>
      </w:smartTag>
      <w:r w:rsidRPr="00144D5D">
        <w:rPr>
          <w:rFonts w:ascii="Times New Roman" w:hAnsi="Times New Roman"/>
          <w:bCs/>
        </w:rPr>
        <w:t xml:space="preserve"> of Management.</w:t>
      </w:r>
    </w:p>
    <w:p w14:paraId="6F977948" w14:textId="77777777" w:rsidR="002356C5" w:rsidRDefault="002356C5" w:rsidP="002356C5">
      <w:pPr>
        <w:pStyle w:val="BodyTextIndent"/>
        <w:widowControl/>
        <w:tabs>
          <w:tab w:val="left" w:pos="-720"/>
        </w:tabs>
        <w:rPr>
          <w:rFonts w:ascii="Times New Roman" w:hAnsi="Times New Roman"/>
          <w:szCs w:val="24"/>
        </w:rPr>
      </w:pPr>
    </w:p>
    <w:p w14:paraId="2114B565" w14:textId="77777777" w:rsidR="002356C5" w:rsidRPr="009C0A1F" w:rsidRDefault="002356C5" w:rsidP="002356C5">
      <w:pPr>
        <w:pStyle w:val="BodyTextIndent"/>
        <w:widowControl/>
        <w:tabs>
          <w:tab w:val="left" w:pos="-720"/>
        </w:tabs>
        <w:rPr>
          <w:rFonts w:ascii="Times New Roman" w:hAnsi="Times New Roman"/>
          <w:snapToGrid/>
          <w:szCs w:val="24"/>
        </w:rPr>
      </w:pPr>
      <w:proofErr w:type="spellStart"/>
      <w:r w:rsidRPr="009C0A1F">
        <w:rPr>
          <w:rFonts w:ascii="Times New Roman" w:hAnsi="Times New Roman"/>
          <w:szCs w:val="24"/>
        </w:rPr>
        <w:t>Kovác</w:t>
      </w:r>
      <w:proofErr w:type="spellEnd"/>
      <w:r w:rsidRPr="009C0A1F">
        <w:rPr>
          <w:rFonts w:ascii="Times New Roman" w:hAnsi="Times New Roman"/>
          <w:szCs w:val="24"/>
        </w:rPr>
        <w:t xml:space="preserve">, </w:t>
      </w:r>
      <w:proofErr w:type="spellStart"/>
      <w:r w:rsidRPr="009C0A1F">
        <w:rPr>
          <w:rFonts w:ascii="Times New Roman" w:hAnsi="Times New Roman"/>
          <w:szCs w:val="24"/>
        </w:rPr>
        <w:t>Gyöngyi</w:t>
      </w:r>
      <w:proofErr w:type="spellEnd"/>
      <w:r w:rsidRPr="009C0A1F">
        <w:rPr>
          <w:rFonts w:ascii="Times New Roman" w:hAnsi="Times New Roman"/>
          <w:szCs w:val="24"/>
        </w:rPr>
        <w:t xml:space="preserve"> (2006), “Corporate Environmental Responsibility in Demand Networks,” </w:t>
      </w:r>
      <w:r>
        <w:rPr>
          <w:rFonts w:ascii="Times New Roman" w:hAnsi="Times New Roman"/>
          <w:szCs w:val="24"/>
        </w:rPr>
        <w:t>Outside Reviewer</w:t>
      </w:r>
      <w:r w:rsidRPr="009C0A1F">
        <w:rPr>
          <w:rFonts w:ascii="Times New Roman" w:hAnsi="Times New Roman"/>
          <w:szCs w:val="24"/>
        </w:rPr>
        <w:t>, Swedish School of Economics.</w:t>
      </w:r>
    </w:p>
    <w:p w14:paraId="327FAF72" w14:textId="77777777" w:rsidR="002356C5" w:rsidRDefault="002356C5" w:rsidP="002356C5">
      <w:pPr>
        <w:pStyle w:val="BodyTextIndent"/>
        <w:widowControl/>
        <w:tabs>
          <w:tab w:val="left" w:pos="-720"/>
        </w:tabs>
        <w:ind w:left="0"/>
        <w:rPr>
          <w:rFonts w:ascii="Times New Roman" w:hAnsi="Times New Roman"/>
          <w:snapToGrid/>
          <w:szCs w:val="24"/>
        </w:rPr>
      </w:pPr>
    </w:p>
    <w:p w14:paraId="4F6C44FD" w14:textId="77777777" w:rsidR="00324ED9" w:rsidRDefault="00324ED9" w:rsidP="00324ED9">
      <w:pPr>
        <w:pStyle w:val="BodyTextIndent"/>
        <w:widowControl/>
        <w:tabs>
          <w:tab w:val="left" w:pos="-720"/>
        </w:tabs>
        <w:rPr>
          <w:rFonts w:ascii="Times New Roman" w:hAnsi="Times New Roman"/>
          <w:snapToGrid/>
          <w:szCs w:val="24"/>
        </w:rPr>
      </w:pPr>
      <w:r w:rsidRPr="009C0A1F">
        <w:rPr>
          <w:rFonts w:ascii="Times New Roman" w:hAnsi="Times New Roman"/>
          <w:snapToGrid/>
          <w:szCs w:val="24"/>
        </w:rPr>
        <w:t>Morris, Matthew (2005), “The Influence of National Culture on the Key Mediating Variable Model,” Co-Chair, University of Maryland.</w:t>
      </w:r>
    </w:p>
    <w:p w14:paraId="079F7714" w14:textId="77777777" w:rsidR="00324ED9" w:rsidRPr="009C0A1F" w:rsidRDefault="00324ED9" w:rsidP="00324ED9">
      <w:pPr>
        <w:pStyle w:val="BodyTextIndent"/>
        <w:widowControl/>
        <w:tabs>
          <w:tab w:val="left" w:pos="-720"/>
        </w:tabs>
        <w:rPr>
          <w:rFonts w:ascii="Times New Roman" w:hAnsi="Times New Roman"/>
          <w:snapToGrid/>
          <w:szCs w:val="24"/>
        </w:rPr>
      </w:pPr>
    </w:p>
    <w:p w14:paraId="0BA7F397" w14:textId="77777777" w:rsidR="00324ED9" w:rsidRDefault="00324ED9" w:rsidP="00324ED9">
      <w:pPr>
        <w:pStyle w:val="BodyTextIndent"/>
        <w:tabs>
          <w:tab w:val="left" w:pos="-720"/>
        </w:tabs>
        <w:rPr>
          <w:rFonts w:ascii="Times New Roman" w:hAnsi="Times New Roman"/>
          <w:snapToGrid/>
          <w:szCs w:val="24"/>
        </w:rPr>
      </w:pPr>
      <w:r w:rsidRPr="009C0A1F">
        <w:rPr>
          <w:rFonts w:ascii="Times New Roman" w:hAnsi="Times New Roman"/>
          <w:szCs w:val="24"/>
        </w:rPr>
        <w:t>Rabinovich, Elliot (2001), “Supply Chain Management and the Internet: Transaction and Product Distribution Efficiencies,” Committee Member</w:t>
      </w:r>
      <w:r w:rsidRPr="009C0A1F">
        <w:rPr>
          <w:rFonts w:ascii="Times New Roman" w:hAnsi="Times New Roman"/>
          <w:snapToGrid/>
          <w:szCs w:val="24"/>
        </w:rPr>
        <w:t xml:space="preserve">, </w:t>
      </w:r>
      <w:smartTag w:uri="urn:schemas-microsoft-com:office:smarttags" w:element="place">
        <w:smartTag w:uri="urn:schemas-microsoft-com:office:smarttags" w:element="PlaceType">
          <w:r w:rsidRPr="009C0A1F">
            <w:rPr>
              <w:rFonts w:ascii="Times New Roman" w:hAnsi="Times New Roman"/>
              <w:snapToGrid/>
              <w:szCs w:val="24"/>
            </w:rPr>
            <w:t>University</w:t>
          </w:r>
        </w:smartTag>
        <w:r w:rsidRPr="009C0A1F">
          <w:rPr>
            <w:rFonts w:ascii="Times New Roman" w:hAnsi="Times New Roman"/>
            <w:snapToGrid/>
            <w:szCs w:val="24"/>
          </w:rPr>
          <w:t xml:space="preserve"> of </w:t>
        </w:r>
        <w:smartTag w:uri="urn:schemas-microsoft-com:office:smarttags" w:element="PlaceName">
          <w:r w:rsidRPr="009C0A1F">
            <w:rPr>
              <w:rFonts w:ascii="Times New Roman" w:hAnsi="Times New Roman"/>
              <w:snapToGrid/>
              <w:szCs w:val="24"/>
            </w:rPr>
            <w:t>Maryland</w:t>
          </w:r>
        </w:smartTag>
      </w:smartTag>
      <w:r w:rsidRPr="009C0A1F">
        <w:rPr>
          <w:rFonts w:ascii="Times New Roman" w:hAnsi="Times New Roman"/>
          <w:snapToGrid/>
          <w:szCs w:val="24"/>
        </w:rPr>
        <w:t>.</w:t>
      </w:r>
    </w:p>
    <w:p w14:paraId="4538999C" w14:textId="77777777" w:rsidR="00324ED9" w:rsidRDefault="00324ED9" w:rsidP="00324ED9">
      <w:pPr>
        <w:pStyle w:val="BodyTextIndent"/>
        <w:tabs>
          <w:tab w:val="left" w:pos="-720"/>
        </w:tabs>
        <w:rPr>
          <w:rFonts w:ascii="Times New Roman" w:hAnsi="Times New Roman"/>
          <w:snapToGrid/>
          <w:szCs w:val="24"/>
        </w:rPr>
      </w:pPr>
    </w:p>
    <w:p w14:paraId="2769C087" w14:textId="77777777" w:rsidR="000E69D8" w:rsidRPr="009C0A1F" w:rsidRDefault="000E69D8" w:rsidP="000E69D8">
      <w:pPr>
        <w:pStyle w:val="BodyTextIndent"/>
        <w:tabs>
          <w:tab w:val="left" w:pos="-720"/>
        </w:tabs>
        <w:rPr>
          <w:rFonts w:ascii="Times New Roman" w:hAnsi="Times New Roman"/>
          <w:szCs w:val="24"/>
        </w:rPr>
      </w:pPr>
      <w:proofErr w:type="spellStart"/>
      <w:r w:rsidRPr="009C0A1F">
        <w:rPr>
          <w:rFonts w:ascii="Times New Roman" w:hAnsi="Times New Roman"/>
          <w:szCs w:val="24"/>
        </w:rPr>
        <w:t>Lijoon</w:t>
      </w:r>
      <w:proofErr w:type="spellEnd"/>
      <w:r w:rsidRPr="009C0A1F">
        <w:rPr>
          <w:rFonts w:ascii="Times New Roman" w:hAnsi="Times New Roman"/>
          <w:szCs w:val="24"/>
        </w:rPr>
        <w:t xml:space="preserve"> Chang (2000), “Optimizing Time-Varying Multiple Origin-Destination Trips Among Competing Modes in a Regional Corridor,” Committee Member</w:t>
      </w:r>
      <w:r w:rsidRPr="009C0A1F">
        <w:rPr>
          <w:rFonts w:ascii="Times New Roman" w:hAnsi="Times New Roman"/>
          <w:snapToGrid/>
          <w:szCs w:val="24"/>
        </w:rPr>
        <w:t xml:space="preserve">, </w:t>
      </w:r>
      <w:r>
        <w:rPr>
          <w:rFonts w:ascii="Times New Roman" w:hAnsi="Times New Roman"/>
          <w:snapToGrid/>
          <w:szCs w:val="24"/>
        </w:rPr>
        <w:t xml:space="preserve">University of </w:t>
      </w:r>
      <w:r w:rsidRPr="009C0A1F">
        <w:rPr>
          <w:rFonts w:ascii="Times New Roman" w:hAnsi="Times New Roman"/>
          <w:snapToGrid/>
          <w:szCs w:val="24"/>
        </w:rPr>
        <w:t>Maryland.</w:t>
      </w:r>
    </w:p>
    <w:p w14:paraId="1F0BC021" w14:textId="77777777" w:rsidR="000E69D8" w:rsidRPr="009C0A1F" w:rsidRDefault="000E69D8" w:rsidP="000E69D8">
      <w:pPr>
        <w:pStyle w:val="BodyTextIndent"/>
        <w:tabs>
          <w:tab w:val="left" w:pos="-720"/>
        </w:tabs>
        <w:ind w:left="0"/>
        <w:rPr>
          <w:rFonts w:ascii="Times New Roman" w:hAnsi="Times New Roman"/>
          <w:szCs w:val="24"/>
        </w:rPr>
      </w:pPr>
    </w:p>
    <w:p w14:paraId="20D67799" w14:textId="77777777" w:rsidR="000E69D8" w:rsidRDefault="000E69D8" w:rsidP="000E69D8">
      <w:pPr>
        <w:pStyle w:val="BodyTextIndent"/>
        <w:tabs>
          <w:tab w:val="left" w:pos="-720"/>
        </w:tabs>
        <w:rPr>
          <w:rFonts w:ascii="Times New Roman" w:hAnsi="Times New Roman"/>
          <w:snapToGrid/>
          <w:szCs w:val="24"/>
        </w:rPr>
      </w:pPr>
      <w:r w:rsidRPr="009C0A1F">
        <w:rPr>
          <w:rFonts w:ascii="Times New Roman" w:hAnsi="Times New Roman"/>
          <w:szCs w:val="24"/>
        </w:rPr>
        <w:t>Yan Dong (1998), “Just-In-Time Purchasing and Supply: A Systematic Analysis with a Supply Chain Perspective,” Committee Member</w:t>
      </w:r>
      <w:r w:rsidRPr="009C0A1F">
        <w:rPr>
          <w:rFonts w:ascii="Times New Roman" w:hAnsi="Times New Roman"/>
          <w:snapToGrid/>
          <w:szCs w:val="24"/>
        </w:rPr>
        <w:t>, University of Maryland.</w:t>
      </w:r>
    </w:p>
    <w:p w14:paraId="5EB6F89B" w14:textId="42B757A6" w:rsidR="000E69D8" w:rsidRDefault="000E69D8" w:rsidP="000E69D8">
      <w:pPr>
        <w:pStyle w:val="BodyTextIndent"/>
        <w:tabs>
          <w:tab w:val="left" w:pos="-720"/>
        </w:tabs>
        <w:ind w:left="0"/>
        <w:rPr>
          <w:rFonts w:ascii="Times New Roman" w:hAnsi="Times New Roman"/>
          <w:snapToGrid/>
          <w:szCs w:val="24"/>
        </w:rPr>
      </w:pPr>
    </w:p>
    <w:p w14:paraId="1CAEBD40" w14:textId="77777777" w:rsidR="002356C5" w:rsidRPr="009C0A1F" w:rsidRDefault="002356C5" w:rsidP="002356C5">
      <w:pPr>
        <w:tabs>
          <w:tab w:val="left" w:pos="-720"/>
        </w:tabs>
        <w:suppressAutoHyphens/>
        <w:rPr>
          <w:b/>
        </w:rPr>
      </w:pPr>
      <w:r w:rsidRPr="009C0A1F">
        <w:rPr>
          <w:b/>
        </w:rPr>
        <w:lastRenderedPageBreak/>
        <w:t>CRAIG R. CARTER</w:t>
      </w:r>
    </w:p>
    <w:p w14:paraId="769F0F39" w14:textId="77777777" w:rsidR="002356C5" w:rsidRPr="009C0A1F" w:rsidRDefault="002356C5" w:rsidP="002356C5">
      <w:pPr>
        <w:tabs>
          <w:tab w:val="left" w:pos="-720"/>
        </w:tabs>
        <w:suppressAutoHyphens/>
      </w:pPr>
      <w:r w:rsidRPr="009C0A1F">
        <w:rPr>
          <w:b/>
        </w:rPr>
        <w:t>Page 1</w:t>
      </w:r>
      <w:r>
        <w:rPr>
          <w:b/>
        </w:rPr>
        <w:t>8</w:t>
      </w:r>
    </w:p>
    <w:p w14:paraId="4F17E8C7" w14:textId="634A09DC" w:rsidR="002356C5" w:rsidRDefault="002356C5" w:rsidP="002356C5">
      <w:pPr>
        <w:tabs>
          <w:tab w:val="left" w:pos="-720"/>
        </w:tabs>
        <w:suppressAutoHyphens/>
      </w:pPr>
    </w:p>
    <w:p w14:paraId="2A692885" w14:textId="77777777" w:rsidR="002356C5" w:rsidRDefault="002356C5" w:rsidP="002356C5">
      <w:pPr>
        <w:tabs>
          <w:tab w:val="left" w:pos="-720"/>
        </w:tabs>
        <w:suppressAutoHyphens/>
      </w:pPr>
    </w:p>
    <w:p w14:paraId="084FCC87" w14:textId="77777777" w:rsidR="002356C5" w:rsidRPr="009C0A1F" w:rsidRDefault="002356C5" w:rsidP="002356C5">
      <w:pPr>
        <w:tabs>
          <w:tab w:val="left" w:pos="-720"/>
        </w:tabs>
        <w:suppressAutoHyphens/>
        <w:rPr>
          <w:u w:val="single"/>
        </w:rPr>
      </w:pPr>
      <w:r w:rsidRPr="009C0A1F">
        <w:rPr>
          <w:b/>
          <w:u w:val="single"/>
        </w:rPr>
        <w:t>PROFESSIONAL SERVICE (continued)</w:t>
      </w:r>
    </w:p>
    <w:p w14:paraId="3C9DAF03" w14:textId="77777777" w:rsidR="002356C5" w:rsidRDefault="002356C5" w:rsidP="002356C5">
      <w:pPr>
        <w:pStyle w:val="Heading6"/>
        <w:tabs>
          <w:tab w:val="left" w:pos="-720"/>
        </w:tabs>
        <w:rPr>
          <w:rFonts w:ascii="Times New Roman" w:hAnsi="Times New Roman"/>
          <w:bCs w:val="0"/>
          <w:szCs w:val="24"/>
        </w:rPr>
      </w:pPr>
    </w:p>
    <w:p w14:paraId="616B08C1" w14:textId="77777777" w:rsidR="003A0D6E" w:rsidRPr="009C0A1F" w:rsidRDefault="003A0D6E" w:rsidP="003A0D6E">
      <w:pPr>
        <w:pStyle w:val="Heading6"/>
        <w:tabs>
          <w:tab w:val="left" w:pos="-720"/>
        </w:tabs>
        <w:rPr>
          <w:rFonts w:ascii="Times New Roman" w:hAnsi="Times New Roman"/>
          <w:bCs w:val="0"/>
          <w:szCs w:val="24"/>
        </w:rPr>
      </w:pPr>
      <w:r>
        <w:rPr>
          <w:rFonts w:ascii="Times New Roman" w:hAnsi="Times New Roman"/>
          <w:bCs w:val="0"/>
          <w:szCs w:val="24"/>
        </w:rPr>
        <w:t>Industry Group Service</w:t>
      </w:r>
    </w:p>
    <w:p w14:paraId="623BBD3C" w14:textId="77777777" w:rsidR="003A0D6E" w:rsidRPr="009C0A1F" w:rsidRDefault="003A0D6E" w:rsidP="003A0D6E">
      <w:pPr>
        <w:tabs>
          <w:tab w:val="left" w:pos="-720"/>
        </w:tabs>
        <w:suppressAutoHyphens/>
      </w:pPr>
    </w:p>
    <w:p w14:paraId="28D7A0EF" w14:textId="77777777" w:rsidR="003A0D6E" w:rsidRDefault="003A0D6E" w:rsidP="003A0D6E">
      <w:pPr>
        <w:pStyle w:val="Heading8"/>
        <w:rPr>
          <w:szCs w:val="24"/>
        </w:rPr>
      </w:pPr>
      <w:r>
        <w:rPr>
          <w:szCs w:val="24"/>
        </w:rPr>
        <w:t>Council of Supply Chain Management Professionals, Northern Nevada Roundtable, President, 2007-2008.</w:t>
      </w:r>
    </w:p>
    <w:p w14:paraId="7345A725" w14:textId="77777777" w:rsidR="003A0D6E" w:rsidRDefault="003A0D6E" w:rsidP="003A0D6E">
      <w:pPr>
        <w:pStyle w:val="BodyTextIndent"/>
        <w:tabs>
          <w:tab w:val="left" w:pos="-720"/>
        </w:tabs>
        <w:rPr>
          <w:rFonts w:ascii="Times New Roman" w:hAnsi="Times New Roman"/>
          <w:szCs w:val="24"/>
        </w:rPr>
      </w:pPr>
    </w:p>
    <w:p w14:paraId="522A2ABB" w14:textId="77777777" w:rsidR="003A0D6E" w:rsidRDefault="003A0D6E" w:rsidP="003A0D6E">
      <w:pPr>
        <w:pStyle w:val="Heading8"/>
        <w:rPr>
          <w:szCs w:val="24"/>
        </w:rPr>
      </w:pPr>
      <w:r>
        <w:rPr>
          <w:szCs w:val="24"/>
        </w:rPr>
        <w:t>Council of Supply Chain Management Professionals, Northern Nevada Roundtable, Education Chair, 2006-2007.</w:t>
      </w:r>
    </w:p>
    <w:p w14:paraId="36B61E2D" w14:textId="77777777" w:rsidR="003A0D6E" w:rsidRPr="009C0A1F" w:rsidRDefault="003A0D6E" w:rsidP="003A0D6E">
      <w:pPr>
        <w:pStyle w:val="BodyTextIndent"/>
        <w:tabs>
          <w:tab w:val="left" w:pos="-720"/>
        </w:tabs>
        <w:rPr>
          <w:rFonts w:ascii="Times New Roman" w:hAnsi="Times New Roman"/>
          <w:szCs w:val="24"/>
        </w:rPr>
      </w:pPr>
    </w:p>
    <w:p w14:paraId="03B080D0" w14:textId="77777777" w:rsidR="003A0D6E" w:rsidRDefault="003A0D6E" w:rsidP="003A0D6E">
      <w:pPr>
        <w:pStyle w:val="BodyTextIndent"/>
        <w:tabs>
          <w:tab w:val="left" w:pos="-720"/>
        </w:tabs>
        <w:rPr>
          <w:rFonts w:ascii="Times New Roman" w:hAnsi="Times New Roman"/>
          <w:szCs w:val="24"/>
        </w:rPr>
      </w:pPr>
      <w:r w:rsidRPr="009C0A1F">
        <w:rPr>
          <w:rFonts w:ascii="Times New Roman" w:hAnsi="Times New Roman"/>
          <w:szCs w:val="24"/>
        </w:rPr>
        <w:t xml:space="preserve">Council of </w:t>
      </w:r>
      <w:r>
        <w:rPr>
          <w:rFonts w:ascii="Times New Roman" w:hAnsi="Times New Roman"/>
          <w:szCs w:val="24"/>
        </w:rPr>
        <w:t>Supply Chain Management Professionals</w:t>
      </w:r>
      <w:r w:rsidRPr="009C0A1F">
        <w:rPr>
          <w:rFonts w:ascii="Times New Roman" w:hAnsi="Times New Roman"/>
          <w:szCs w:val="24"/>
        </w:rPr>
        <w:t>, National Capital Area Roundtable, Education Chairperson, 1999-2002</w:t>
      </w:r>
      <w:r>
        <w:rPr>
          <w:rFonts w:ascii="Times New Roman" w:hAnsi="Times New Roman"/>
          <w:szCs w:val="24"/>
        </w:rPr>
        <w:t>.</w:t>
      </w:r>
    </w:p>
    <w:p w14:paraId="254A6496" w14:textId="77777777" w:rsidR="003A0D6E" w:rsidRDefault="003A0D6E" w:rsidP="003A0D6E">
      <w:pPr>
        <w:pStyle w:val="BodyTextIndent"/>
        <w:tabs>
          <w:tab w:val="left" w:pos="-720"/>
        </w:tabs>
        <w:rPr>
          <w:rFonts w:ascii="Times New Roman" w:hAnsi="Times New Roman"/>
          <w:szCs w:val="24"/>
        </w:rPr>
      </w:pPr>
    </w:p>
    <w:p w14:paraId="3F598E28" w14:textId="77777777" w:rsidR="004B213E" w:rsidRDefault="004B213E" w:rsidP="004B213E">
      <w:pPr>
        <w:pStyle w:val="BodyTextIndent"/>
        <w:tabs>
          <w:tab w:val="left" w:pos="-720"/>
        </w:tabs>
        <w:rPr>
          <w:rFonts w:ascii="Times New Roman" w:hAnsi="Times New Roman"/>
          <w:szCs w:val="24"/>
        </w:rPr>
      </w:pPr>
      <w:r w:rsidRPr="009C0A1F">
        <w:rPr>
          <w:rFonts w:ascii="Times New Roman" w:hAnsi="Times New Roman"/>
          <w:szCs w:val="24"/>
        </w:rPr>
        <w:t xml:space="preserve">Council of </w:t>
      </w:r>
      <w:r>
        <w:rPr>
          <w:rFonts w:ascii="Times New Roman" w:hAnsi="Times New Roman"/>
          <w:szCs w:val="24"/>
        </w:rPr>
        <w:t>Supply Chain Management Professionals</w:t>
      </w:r>
      <w:r w:rsidRPr="009C0A1F">
        <w:rPr>
          <w:rFonts w:ascii="Times New Roman" w:hAnsi="Times New Roman"/>
          <w:szCs w:val="24"/>
        </w:rPr>
        <w:t>, Roundtable Advisory Committee</w:t>
      </w:r>
      <w:r>
        <w:rPr>
          <w:rFonts w:ascii="Times New Roman" w:hAnsi="Times New Roman"/>
          <w:szCs w:val="24"/>
        </w:rPr>
        <w:t xml:space="preserve"> </w:t>
      </w:r>
      <w:r w:rsidRPr="009C0A1F">
        <w:rPr>
          <w:rFonts w:ascii="Times New Roman" w:hAnsi="Times New Roman"/>
          <w:szCs w:val="24"/>
        </w:rPr>
        <w:t>Member (Chair of Education Implementation Committee), 2002-2003.</w:t>
      </w:r>
    </w:p>
    <w:p w14:paraId="07052866" w14:textId="77777777" w:rsidR="004B213E" w:rsidRDefault="004B213E" w:rsidP="00324ED9">
      <w:pPr>
        <w:pStyle w:val="Heading8"/>
        <w:rPr>
          <w:szCs w:val="24"/>
        </w:rPr>
      </w:pPr>
    </w:p>
    <w:p w14:paraId="0047F9DD" w14:textId="69AF5963" w:rsidR="00324ED9" w:rsidRPr="009C0A1F" w:rsidRDefault="00324ED9" w:rsidP="00324ED9">
      <w:pPr>
        <w:pStyle w:val="Heading8"/>
        <w:rPr>
          <w:szCs w:val="24"/>
        </w:rPr>
      </w:pPr>
      <w:r w:rsidRPr="009C0A1F">
        <w:rPr>
          <w:szCs w:val="24"/>
        </w:rPr>
        <w:t xml:space="preserve">Council of </w:t>
      </w:r>
      <w:r>
        <w:rPr>
          <w:szCs w:val="24"/>
        </w:rPr>
        <w:t>Supply Chain Management Professionals</w:t>
      </w:r>
      <w:r w:rsidRPr="009C0A1F">
        <w:rPr>
          <w:szCs w:val="24"/>
        </w:rPr>
        <w:t>, Education Strategies Committee Member, 2003-</w:t>
      </w:r>
      <w:r>
        <w:rPr>
          <w:szCs w:val="24"/>
        </w:rPr>
        <w:t>2004</w:t>
      </w:r>
      <w:r w:rsidRPr="009C0A1F">
        <w:rPr>
          <w:szCs w:val="24"/>
        </w:rPr>
        <w:t>.</w:t>
      </w:r>
    </w:p>
    <w:p w14:paraId="64494AE1" w14:textId="77777777" w:rsidR="00324ED9" w:rsidRPr="009C0A1F" w:rsidRDefault="00324ED9" w:rsidP="00324ED9">
      <w:pPr>
        <w:pStyle w:val="Heading8"/>
        <w:rPr>
          <w:szCs w:val="24"/>
        </w:rPr>
      </w:pPr>
    </w:p>
    <w:p w14:paraId="6ACA9166" w14:textId="7F16B1FD" w:rsidR="00324ED9" w:rsidRPr="009C0A1F" w:rsidRDefault="00324ED9" w:rsidP="00324ED9">
      <w:pPr>
        <w:pStyle w:val="Heading8"/>
        <w:rPr>
          <w:szCs w:val="24"/>
        </w:rPr>
      </w:pPr>
      <w:r w:rsidRPr="009C0A1F">
        <w:rPr>
          <w:szCs w:val="24"/>
        </w:rPr>
        <w:t>Institute for Supply Management, Education Resources Committee, 1999-2002</w:t>
      </w:r>
      <w:r>
        <w:rPr>
          <w:szCs w:val="24"/>
        </w:rPr>
        <w:t xml:space="preserve"> 2009</w:t>
      </w:r>
      <w:r w:rsidR="00021B63">
        <w:rPr>
          <w:szCs w:val="24"/>
        </w:rPr>
        <w:t>-12</w:t>
      </w:r>
      <w:r>
        <w:rPr>
          <w:szCs w:val="24"/>
        </w:rPr>
        <w:t>.</w:t>
      </w:r>
    </w:p>
    <w:p w14:paraId="7838E159" w14:textId="77777777" w:rsidR="00324ED9" w:rsidRDefault="00324ED9" w:rsidP="00324ED9">
      <w:pPr>
        <w:tabs>
          <w:tab w:val="left" w:pos="-720"/>
        </w:tabs>
        <w:suppressAutoHyphens/>
      </w:pPr>
    </w:p>
    <w:p w14:paraId="392A17BB" w14:textId="77777777" w:rsidR="000E69D8" w:rsidRDefault="000E69D8" w:rsidP="000E69D8">
      <w:pPr>
        <w:pStyle w:val="BodyTextIndent"/>
        <w:tabs>
          <w:tab w:val="left" w:pos="-720"/>
        </w:tabs>
        <w:rPr>
          <w:rFonts w:ascii="Times New Roman" w:hAnsi="Times New Roman"/>
          <w:szCs w:val="24"/>
        </w:rPr>
      </w:pPr>
      <w:r w:rsidRPr="009C0A1F">
        <w:rPr>
          <w:rFonts w:ascii="Times New Roman" w:hAnsi="Times New Roman"/>
          <w:szCs w:val="24"/>
        </w:rPr>
        <w:t>Institute for Supply Management, Commission on Social Responsibility, 2002-2003</w:t>
      </w:r>
      <w:r>
        <w:t xml:space="preserve">; </w:t>
      </w:r>
      <w:r w:rsidRPr="009C0A1F">
        <w:rPr>
          <w:rFonts w:ascii="Times New Roman" w:hAnsi="Times New Roman"/>
          <w:szCs w:val="24"/>
        </w:rPr>
        <w:t>Social Respon</w:t>
      </w:r>
      <w:r>
        <w:rPr>
          <w:rFonts w:ascii="Times New Roman" w:hAnsi="Times New Roman"/>
          <w:szCs w:val="24"/>
        </w:rPr>
        <w:t>sibility Committee, 2003-2005</w:t>
      </w:r>
      <w:r w:rsidRPr="009C0A1F">
        <w:rPr>
          <w:rFonts w:ascii="Times New Roman" w:hAnsi="Times New Roman"/>
          <w:szCs w:val="24"/>
        </w:rPr>
        <w:t>.</w:t>
      </w:r>
    </w:p>
    <w:p w14:paraId="1EDD3947" w14:textId="77777777" w:rsidR="000E69D8" w:rsidRPr="009C0A1F" w:rsidRDefault="000E69D8" w:rsidP="000E69D8">
      <w:pPr>
        <w:tabs>
          <w:tab w:val="left" w:pos="-720"/>
        </w:tabs>
        <w:suppressAutoHyphens/>
      </w:pPr>
    </w:p>
    <w:p w14:paraId="27EB1231" w14:textId="77777777" w:rsidR="000E69D8" w:rsidRDefault="000E69D8" w:rsidP="000E69D8">
      <w:pPr>
        <w:pStyle w:val="BodyTextIndent"/>
        <w:tabs>
          <w:tab w:val="left" w:pos="-720"/>
        </w:tabs>
        <w:rPr>
          <w:rFonts w:ascii="Times New Roman" w:hAnsi="Times New Roman"/>
          <w:szCs w:val="24"/>
        </w:rPr>
      </w:pPr>
      <w:r w:rsidRPr="009C0A1F">
        <w:rPr>
          <w:rFonts w:ascii="Times New Roman" w:hAnsi="Times New Roman"/>
          <w:szCs w:val="24"/>
        </w:rPr>
        <w:t>Institute for Supply Management, Ad hoc member of Ethics Committee, 2005.</w:t>
      </w:r>
    </w:p>
    <w:p w14:paraId="00259A87" w14:textId="77777777" w:rsidR="000E69D8" w:rsidRDefault="000E69D8" w:rsidP="000E69D8">
      <w:pPr>
        <w:pStyle w:val="BodyTextIndent"/>
        <w:tabs>
          <w:tab w:val="left" w:pos="-720"/>
        </w:tabs>
        <w:rPr>
          <w:rFonts w:ascii="Times New Roman" w:hAnsi="Times New Roman"/>
          <w:szCs w:val="24"/>
        </w:rPr>
      </w:pPr>
    </w:p>
    <w:p w14:paraId="3DA5CD6A" w14:textId="77777777" w:rsidR="000E69D8" w:rsidRDefault="000E69D8" w:rsidP="000E69D8">
      <w:pPr>
        <w:pStyle w:val="BodyTextIndent"/>
        <w:tabs>
          <w:tab w:val="left" w:pos="-720"/>
        </w:tabs>
        <w:rPr>
          <w:rFonts w:ascii="Times New Roman" w:hAnsi="Times New Roman"/>
          <w:szCs w:val="24"/>
        </w:rPr>
      </w:pPr>
      <w:r>
        <w:rPr>
          <w:rFonts w:ascii="Times New Roman" w:hAnsi="Times New Roman"/>
          <w:szCs w:val="24"/>
        </w:rPr>
        <w:t>Institute for Supply Management, Richter Awards Evaluation Committee Member, 2005-Present.</w:t>
      </w:r>
    </w:p>
    <w:p w14:paraId="37D203EF" w14:textId="1F4449DD" w:rsidR="00021B63" w:rsidRDefault="00021B63" w:rsidP="00021B63">
      <w:pPr>
        <w:tabs>
          <w:tab w:val="left" w:pos="-720"/>
        </w:tabs>
        <w:suppressAutoHyphens/>
        <w:rPr>
          <w:lang w:val="sv-SE"/>
        </w:rPr>
      </w:pPr>
    </w:p>
    <w:p w14:paraId="19D26B12" w14:textId="77777777" w:rsidR="002356C5" w:rsidRDefault="002356C5" w:rsidP="00021B63">
      <w:pPr>
        <w:tabs>
          <w:tab w:val="left" w:pos="-720"/>
        </w:tabs>
        <w:suppressAutoHyphens/>
        <w:rPr>
          <w:lang w:val="sv-SE"/>
        </w:rPr>
      </w:pPr>
    </w:p>
    <w:p w14:paraId="249589AA" w14:textId="77777777" w:rsidR="00074B83" w:rsidRPr="009C0A1F" w:rsidRDefault="00074B83" w:rsidP="00074B83">
      <w:pPr>
        <w:pStyle w:val="Heading6"/>
        <w:tabs>
          <w:tab w:val="left" w:pos="-720"/>
        </w:tabs>
        <w:rPr>
          <w:rFonts w:ascii="Times New Roman" w:hAnsi="Times New Roman"/>
          <w:bCs w:val="0"/>
          <w:szCs w:val="24"/>
        </w:rPr>
      </w:pPr>
      <w:r w:rsidRPr="009C0A1F">
        <w:rPr>
          <w:rFonts w:ascii="Times New Roman" w:hAnsi="Times New Roman"/>
          <w:bCs w:val="0"/>
          <w:szCs w:val="24"/>
        </w:rPr>
        <w:t>HONORARIES</w:t>
      </w:r>
    </w:p>
    <w:p w14:paraId="17CF0245" w14:textId="77777777" w:rsidR="00074B83" w:rsidRDefault="00074B83" w:rsidP="00074B83">
      <w:pPr>
        <w:tabs>
          <w:tab w:val="left" w:pos="-720"/>
        </w:tabs>
        <w:suppressAutoHyphens/>
      </w:pPr>
    </w:p>
    <w:p w14:paraId="045A367F" w14:textId="7A326FF3" w:rsidR="006450A8" w:rsidRDefault="006450A8" w:rsidP="00834447">
      <w:pPr>
        <w:tabs>
          <w:tab w:val="left" w:pos="-720"/>
        </w:tabs>
        <w:suppressAutoHyphens/>
      </w:pPr>
      <w:r>
        <w:t xml:space="preserve">2022 Academy of Management Conflict Management Division Best Paper Award (“Toward a Configurational Perspective on Deception in Business Negotiations from a Target’s Viewpoint,” with Katja </w:t>
      </w:r>
      <w:proofErr w:type="spellStart"/>
      <w:r>
        <w:t>Woelf</w:t>
      </w:r>
      <w:proofErr w:type="spellEnd"/>
      <w:r>
        <w:t xml:space="preserve"> and Lutz Kaufmann).</w:t>
      </w:r>
    </w:p>
    <w:p w14:paraId="7CD74E68" w14:textId="77777777" w:rsidR="006450A8" w:rsidRDefault="006450A8" w:rsidP="00834447">
      <w:pPr>
        <w:tabs>
          <w:tab w:val="left" w:pos="-720"/>
        </w:tabs>
        <w:suppressAutoHyphens/>
      </w:pPr>
    </w:p>
    <w:p w14:paraId="611BFBDE" w14:textId="13E96BC0" w:rsidR="00694E5D" w:rsidRDefault="00694E5D" w:rsidP="00834447">
      <w:pPr>
        <w:tabs>
          <w:tab w:val="left" w:pos="-720"/>
        </w:tabs>
        <w:suppressAutoHyphens/>
      </w:pPr>
      <w:r>
        <w:t>Named among top 2% of scientists worldwide in Stanford University database (</w:t>
      </w:r>
      <w:proofErr w:type="spellStart"/>
      <w:r>
        <w:t>Ionnnidis</w:t>
      </w:r>
      <w:proofErr w:type="spellEnd"/>
      <w:r>
        <w:t xml:space="preserve">, </w:t>
      </w:r>
      <w:proofErr w:type="spellStart"/>
      <w:r>
        <w:t>Boyack</w:t>
      </w:r>
      <w:proofErr w:type="spellEnd"/>
      <w:r>
        <w:t>, &amp; Bass, 2020, PLOS Biology, 18:10)</w:t>
      </w:r>
      <w:r w:rsidR="006450A8">
        <w:t>.</w:t>
      </w:r>
    </w:p>
    <w:p w14:paraId="04D709D2" w14:textId="77777777" w:rsidR="00694E5D" w:rsidRDefault="00694E5D" w:rsidP="00834447">
      <w:pPr>
        <w:tabs>
          <w:tab w:val="left" w:pos="-720"/>
        </w:tabs>
        <w:suppressAutoHyphens/>
      </w:pPr>
    </w:p>
    <w:p w14:paraId="50D557D2" w14:textId="099A7068" w:rsidR="00021B63" w:rsidRDefault="00021B63" w:rsidP="00834447">
      <w:pPr>
        <w:tabs>
          <w:tab w:val="left" w:pos="-720"/>
        </w:tabs>
        <w:suppressAutoHyphens/>
      </w:pPr>
      <w:r>
        <w:t xml:space="preserve">Listed as second most prolific scholar worldwide across OM and SCM journal outlets by </w:t>
      </w:r>
      <w:r w:rsidR="002356C5">
        <w:t>Babbar</w:t>
      </w:r>
      <w:r>
        <w:t xml:space="preserve"> et al. (2020, SCMIJ).</w:t>
      </w:r>
    </w:p>
    <w:p w14:paraId="6EC38BCA" w14:textId="77777777" w:rsidR="00021B63" w:rsidRDefault="00021B63" w:rsidP="00834447">
      <w:pPr>
        <w:tabs>
          <w:tab w:val="left" w:pos="-720"/>
        </w:tabs>
        <w:suppressAutoHyphens/>
      </w:pPr>
    </w:p>
    <w:p w14:paraId="2F01DB91" w14:textId="77777777" w:rsidR="00021B63" w:rsidRPr="009C0A1F" w:rsidRDefault="00021B63" w:rsidP="00021B63">
      <w:pPr>
        <w:tabs>
          <w:tab w:val="left" w:pos="-720"/>
        </w:tabs>
        <w:suppressAutoHyphens/>
        <w:rPr>
          <w:b/>
        </w:rPr>
      </w:pPr>
      <w:r w:rsidRPr="009C0A1F">
        <w:rPr>
          <w:b/>
        </w:rPr>
        <w:lastRenderedPageBreak/>
        <w:t>CRAIG R. CARTER</w:t>
      </w:r>
    </w:p>
    <w:p w14:paraId="7551113B" w14:textId="77777777" w:rsidR="00021B63" w:rsidRPr="009C0A1F" w:rsidRDefault="00021B63" w:rsidP="00021B63">
      <w:pPr>
        <w:tabs>
          <w:tab w:val="left" w:pos="-720"/>
        </w:tabs>
        <w:suppressAutoHyphens/>
      </w:pPr>
      <w:r w:rsidRPr="009C0A1F">
        <w:rPr>
          <w:b/>
        </w:rPr>
        <w:t>Page 1</w:t>
      </w:r>
      <w:r>
        <w:rPr>
          <w:b/>
        </w:rPr>
        <w:t>9</w:t>
      </w:r>
    </w:p>
    <w:p w14:paraId="420EF02E" w14:textId="77777777" w:rsidR="00021B63" w:rsidRDefault="00021B63" w:rsidP="00021B63">
      <w:pPr>
        <w:tabs>
          <w:tab w:val="left" w:pos="-720"/>
        </w:tabs>
        <w:suppressAutoHyphens/>
      </w:pPr>
    </w:p>
    <w:p w14:paraId="5220F657" w14:textId="77777777" w:rsidR="00021B63" w:rsidRDefault="00021B63" w:rsidP="00021B63">
      <w:pPr>
        <w:tabs>
          <w:tab w:val="left" w:pos="-720"/>
        </w:tabs>
        <w:suppressAutoHyphens/>
      </w:pPr>
    </w:p>
    <w:p w14:paraId="55975B72" w14:textId="77777777" w:rsidR="00021B63" w:rsidRPr="009C0A1F" w:rsidRDefault="00021B63" w:rsidP="00021B63">
      <w:pPr>
        <w:pStyle w:val="Heading6"/>
        <w:tabs>
          <w:tab w:val="left" w:pos="-720"/>
        </w:tabs>
        <w:rPr>
          <w:rFonts w:ascii="Times New Roman" w:hAnsi="Times New Roman"/>
          <w:bCs w:val="0"/>
          <w:szCs w:val="24"/>
        </w:rPr>
      </w:pPr>
      <w:r w:rsidRPr="009C0A1F">
        <w:rPr>
          <w:rFonts w:ascii="Times New Roman" w:hAnsi="Times New Roman"/>
          <w:bCs w:val="0"/>
          <w:szCs w:val="24"/>
        </w:rPr>
        <w:t>HONORARIES</w:t>
      </w:r>
      <w:r>
        <w:rPr>
          <w:rFonts w:ascii="Times New Roman" w:hAnsi="Times New Roman"/>
          <w:bCs w:val="0"/>
          <w:szCs w:val="24"/>
        </w:rPr>
        <w:t xml:space="preserve"> (continued)</w:t>
      </w:r>
    </w:p>
    <w:p w14:paraId="2A9BF736" w14:textId="77777777" w:rsidR="00021B63" w:rsidRDefault="00021B63" w:rsidP="00021B63">
      <w:pPr>
        <w:tabs>
          <w:tab w:val="left" w:pos="-720"/>
        </w:tabs>
        <w:suppressAutoHyphens/>
      </w:pPr>
    </w:p>
    <w:p w14:paraId="300C815E" w14:textId="77777777" w:rsidR="006450A8" w:rsidRDefault="006450A8" w:rsidP="006450A8">
      <w:pPr>
        <w:tabs>
          <w:tab w:val="left" w:pos="-720"/>
        </w:tabs>
        <w:suppressAutoHyphens/>
      </w:pPr>
      <w:r>
        <w:t>2018 Academy of Management, Operations and Supply Chain Management Division’s Distinguished Scholar Award.</w:t>
      </w:r>
    </w:p>
    <w:p w14:paraId="6ACBC1D2" w14:textId="77777777" w:rsidR="006450A8" w:rsidRDefault="006450A8" w:rsidP="006450A8">
      <w:pPr>
        <w:tabs>
          <w:tab w:val="left" w:pos="-720"/>
        </w:tabs>
        <w:suppressAutoHyphens/>
      </w:pPr>
    </w:p>
    <w:p w14:paraId="25D78ADA" w14:textId="77777777" w:rsidR="006450A8" w:rsidRDefault="006450A8" w:rsidP="006450A8">
      <w:pPr>
        <w:tabs>
          <w:tab w:val="left" w:pos="-720"/>
        </w:tabs>
        <w:suppressAutoHyphens/>
      </w:pPr>
      <w:r>
        <w:t xml:space="preserve">2017 LaLonde Best Paper Award, “Reconceptualizing Intuition in Supply Chain Management,” </w:t>
      </w:r>
      <w:r w:rsidRPr="00935393">
        <w:rPr>
          <w:i/>
        </w:rPr>
        <w:t>Journal of Business Logistics</w:t>
      </w:r>
      <w:r>
        <w:t>.</w:t>
      </w:r>
    </w:p>
    <w:p w14:paraId="58F6A6E2" w14:textId="77777777" w:rsidR="006450A8" w:rsidRDefault="006450A8" w:rsidP="006450A8">
      <w:pPr>
        <w:tabs>
          <w:tab w:val="left" w:pos="-720"/>
        </w:tabs>
        <w:suppressAutoHyphens/>
      </w:pPr>
    </w:p>
    <w:p w14:paraId="7F9625F4" w14:textId="77777777" w:rsidR="003A0D6E" w:rsidRDefault="003A0D6E" w:rsidP="003A0D6E">
      <w:pPr>
        <w:tabs>
          <w:tab w:val="left" w:pos="-720"/>
        </w:tabs>
        <w:suppressAutoHyphens/>
      </w:pPr>
      <w:r w:rsidRPr="00324ED9">
        <w:rPr>
          <w:i/>
        </w:rPr>
        <w:t>Journal of Supply Chain Management</w:t>
      </w:r>
      <w:r>
        <w:t>, 2017, Most Cited Article: Carter et al. (2017), Toward a Supply Chain Practice View.</w:t>
      </w:r>
    </w:p>
    <w:p w14:paraId="3E3AEF56" w14:textId="77777777" w:rsidR="003A0D6E" w:rsidRDefault="003A0D6E" w:rsidP="003A0D6E">
      <w:pPr>
        <w:tabs>
          <w:tab w:val="left" w:pos="-720"/>
        </w:tabs>
        <w:suppressAutoHyphens/>
      </w:pPr>
    </w:p>
    <w:p w14:paraId="75FC8D15" w14:textId="77777777" w:rsidR="003A0D6E" w:rsidRDefault="003A0D6E" w:rsidP="003A0D6E">
      <w:pPr>
        <w:tabs>
          <w:tab w:val="left" w:pos="-720"/>
        </w:tabs>
        <w:suppressAutoHyphens/>
      </w:pPr>
      <w:r>
        <w:t>IPSERA Annual Conference, 2017, Best Paper Award</w:t>
      </w:r>
    </w:p>
    <w:p w14:paraId="74BD4C79" w14:textId="77777777" w:rsidR="003A0D6E" w:rsidRDefault="003A0D6E" w:rsidP="003A0D6E">
      <w:pPr>
        <w:tabs>
          <w:tab w:val="left" w:pos="-720"/>
        </w:tabs>
        <w:suppressAutoHyphens/>
      </w:pPr>
    </w:p>
    <w:p w14:paraId="1D2BA2E3" w14:textId="77777777" w:rsidR="003A0D6E" w:rsidRDefault="003A0D6E" w:rsidP="003A0D6E">
      <w:pPr>
        <w:tabs>
          <w:tab w:val="left" w:pos="-720"/>
        </w:tabs>
        <w:suppressAutoHyphens/>
      </w:pPr>
      <w:r>
        <w:t xml:space="preserve">Emerald Publishing, 2017, Best Article Published in 2008 across All Emerald Journals: Carter and Rogers 2008, “A Framework of </w:t>
      </w:r>
      <w:r w:rsidRPr="009C0A1F">
        <w:t xml:space="preserve">Sustainable Supply Chain Management: </w:t>
      </w:r>
      <w:r>
        <w:t>Moving t</w:t>
      </w:r>
      <w:r w:rsidRPr="009C0A1F">
        <w:t>oward New Theory</w:t>
      </w:r>
      <w:r>
        <w:t>”.</w:t>
      </w:r>
    </w:p>
    <w:p w14:paraId="2E14ABB8" w14:textId="77777777" w:rsidR="003A0D6E" w:rsidRDefault="003A0D6E" w:rsidP="003A0D6E">
      <w:pPr>
        <w:tabs>
          <w:tab w:val="left" w:pos="-720"/>
        </w:tabs>
        <w:suppressAutoHyphens/>
      </w:pPr>
    </w:p>
    <w:p w14:paraId="6B130FAC" w14:textId="77777777" w:rsidR="004B7EF5" w:rsidRPr="00B3032B" w:rsidRDefault="004B7EF5" w:rsidP="004B7EF5">
      <w:pPr>
        <w:tabs>
          <w:tab w:val="left" w:pos="-720"/>
        </w:tabs>
        <w:suppressAutoHyphens/>
        <w:rPr>
          <w:i/>
        </w:rPr>
      </w:pPr>
      <w:r>
        <w:t xml:space="preserve">One of 27 scholars worldwide featured in </w:t>
      </w:r>
      <w:r w:rsidRPr="00B3032B">
        <w:rPr>
          <w:i/>
        </w:rPr>
        <w:t xml:space="preserve">Grands Auteurs </w:t>
      </w:r>
      <w:proofErr w:type="spellStart"/>
      <w:r w:rsidRPr="00B3032B">
        <w:rPr>
          <w:i/>
        </w:rPr>
        <w:t>en</w:t>
      </w:r>
      <w:proofErr w:type="spellEnd"/>
      <w:r w:rsidRPr="00B3032B">
        <w:rPr>
          <w:i/>
        </w:rPr>
        <w:t xml:space="preserve"> </w:t>
      </w:r>
      <w:proofErr w:type="spellStart"/>
      <w:r w:rsidRPr="00B3032B">
        <w:rPr>
          <w:i/>
        </w:rPr>
        <w:t>logistique</w:t>
      </w:r>
      <w:proofErr w:type="spellEnd"/>
      <w:r w:rsidRPr="00B3032B">
        <w:rPr>
          <w:i/>
        </w:rPr>
        <w:t xml:space="preserve"> et SCM</w:t>
      </w:r>
      <w:r>
        <w:t xml:space="preserve"> (</w:t>
      </w:r>
      <w:r w:rsidRPr="00B3032B">
        <w:rPr>
          <w:i/>
        </w:rPr>
        <w:t xml:space="preserve">The </w:t>
      </w:r>
      <w:r>
        <w:rPr>
          <w:i/>
        </w:rPr>
        <w:t>Major</w:t>
      </w:r>
      <w:r w:rsidRPr="00B3032B">
        <w:rPr>
          <w:i/>
        </w:rPr>
        <w:t xml:space="preserve"> Authors in Logistics and SCM</w:t>
      </w:r>
      <w:r>
        <w:t>).</w:t>
      </w:r>
    </w:p>
    <w:p w14:paraId="554D1FE9" w14:textId="77777777" w:rsidR="004B7EF5" w:rsidRDefault="004B7EF5" w:rsidP="004B7EF5">
      <w:pPr>
        <w:tabs>
          <w:tab w:val="left" w:pos="-720"/>
        </w:tabs>
        <w:suppressAutoHyphens/>
      </w:pPr>
    </w:p>
    <w:p w14:paraId="18DDB192" w14:textId="77777777" w:rsidR="002356C5" w:rsidRDefault="002356C5" w:rsidP="002356C5">
      <w:pPr>
        <w:tabs>
          <w:tab w:val="left" w:pos="-720"/>
        </w:tabs>
        <w:suppressAutoHyphens/>
      </w:pPr>
      <w:r>
        <w:rPr>
          <w:i/>
        </w:rPr>
        <w:t>International Journal of Physical Distribution and Logistics Management</w:t>
      </w:r>
      <w:r>
        <w:t>, Best Paper Finalist (Highly Commendable Paper): Kaufmann et al. (2012), “The Impact of Individual Debiasing Efforts on Financial Decision Effectiveness in the Supplier Selection Process”.</w:t>
      </w:r>
    </w:p>
    <w:p w14:paraId="0BF1E065" w14:textId="77777777" w:rsidR="002356C5" w:rsidRDefault="002356C5" w:rsidP="002356C5">
      <w:pPr>
        <w:tabs>
          <w:tab w:val="left" w:pos="-720"/>
        </w:tabs>
        <w:suppressAutoHyphens/>
      </w:pPr>
    </w:p>
    <w:p w14:paraId="593A3890" w14:textId="77777777" w:rsidR="002356C5" w:rsidRDefault="002356C5" w:rsidP="002356C5">
      <w:pPr>
        <w:tabs>
          <w:tab w:val="left" w:pos="-720"/>
        </w:tabs>
        <w:suppressAutoHyphens/>
      </w:pPr>
      <w:r>
        <w:t xml:space="preserve">Cited among the top 20 researchers worldwide for output in high-impact scholarly business journals in 2010 (in </w:t>
      </w:r>
      <w:proofErr w:type="spellStart"/>
      <w:r w:rsidRPr="00767BA0">
        <w:rPr>
          <w:i/>
        </w:rPr>
        <w:t>Technovation</w:t>
      </w:r>
      <w:proofErr w:type="spellEnd"/>
      <w:r>
        <w:t>, 2011, Vol. 32, No. 1).</w:t>
      </w:r>
    </w:p>
    <w:p w14:paraId="2998DD28" w14:textId="77777777" w:rsidR="002356C5" w:rsidRDefault="002356C5" w:rsidP="002356C5">
      <w:pPr>
        <w:tabs>
          <w:tab w:val="left" w:pos="-720"/>
        </w:tabs>
        <w:suppressAutoHyphens/>
      </w:pPr>
    </w:p>
    <w:p w14:paraId="68691022" w14:textId="77777777" w:rsidR="002356C5" w:rsidRDefault="002356C5" w:rsidP="002356C5">
      <w:pPr>
        <w:tabs>
          <w:tab w:val="left" w:pos="-720"/>
        </w:tabs>
        <w:suppressAutoHyphens/>
      </w:pPr>
      <w:r>
        <w:rPr>
          <w:i/>
        </w:rPr>
        <w:t>International Journal of Physical Distribution and Logistics Management</w:t>
      </w:r>
      <w:r>
        <w:t xml:space="preserve">, Most Downloaded Paper in 2010: Carter and Rogers 2008, “A Framework of </w:t>
      </w:r>
      <w:r w:rsidRPr="009C0A1F">
        <w:t xml:space="preserve">Sustainable Supply Chain Management: </w:t>
      </w:r>
      <w:r>
        <w:t>Moving t</w:t>
      </w:r>
      <w:r w:rsidRPr="009C0A1F">
        <w:t>oward New Theory</w:t>
      </w:r>
      <w:r>
        <w:t>”.</w:t>
      </w:r>
    </w:p>
    <w:p w14:paraId="219CE8EE" w14:textId="77777777" w:rsidR="002356C5" w:rsidRPr="000960C9" w:rsidRDefault="002356C5" w:rsidP="002356C5">
      <w:pPr>
        <w:tabs>
          <w:tab w:val="left" w:pos="-720"/>
        </w:tabs>
        <w:suppressAutoHyphens/>
      </w:pPr>
    </w:p>
    <w:p w14:paraId="1BA0C09D" w14:textId="77777777" w:rsidR="002356C5" w:rsidRDefault="002356C5" w:rsidP="002356C5">
      <w:pPr>
        <w:tabs>
          <w:tab w:val="left" w:pos="-720"/>
        </w:tabs>
        <w:suppressAutoHyphens/>
      </w:pPr>
      <w:r>
        <w:t xml:space="preserve">Best Paper Award 2008, </w:t>
      </w:r>
      <w:r>
        <w:rPr>
          <w:i/>
        </w:rPr>
        <w:t>International Journal of Physical Distribution and Logistics Management</w:t>
      </w:r>
      <w:r>
        <w:t xml:space="preserve"> (Emerald Literati Network 2009 Award for Excellence).</w:t>
      </w:r>
    </w:p>
    <w:p w14:paraId="010A0BD3" w14:textId="77777777" w:rsidR="002356C5" w:rsidRDefault="002356C5" w:rsidP="002356C5">
      <w:pPr>
        <w:tabs>
          <w:tab w:val="left" w:pos="-720"/>
        </w:tabs>
        <w:suppressAutoHyphens/>
      </w:pPr>
    </w:p>
    <w:p w14:paraId="79744762" w14:textId="77777777" w:rsidR="002356C5" w:rsidRPr="00DE552B" w:rsidRDefault="002356C5" w:rsidP="002356C5">
      <w:pPr>
        <w:tabs>
          <w:tab w:val="left" w:pos="-720"/>
        </w:tabs>
        <w:suppressAutoHyphens/>
      </w:pPr>
      <w:r>
        <w:t xml:space="preserve">Outstanding Reviewer Award 2008, </w:t>
      </w:r>
      <w:r>
        <w:rPr>
          <w:i/>
        </w:rPr>
        <w:t>International Journal of Physical Distribution and Logistics Management</w:t>
      </w:r>
      <w:r>
        <w:t xml:space="preserve"> (Emerald Literati Network 2009 Award for Excellence).</w:t>
      </w:r>
    </w:p>
    <w:p w14:paraId="7CE38178" w14:textId="77777777" w:rsidR="002356C5" w:rsidRDefault="002356C5" w:rsidP="002356C5">
      <w:pPr>
        <w:tabs>
          <w:tab w:val="left" w:pos="-720"/>
        </w:tabs>
        <w:suppressAutoHyphens/>
      </w:pPr>
    </w:p>
    <w:p w14:paraId="3EEAE28A" w14:textId="77777777" w:rsidR="002356C5" w:rsidRDefault="002356C5" w:rsidP="002356C5">
      <w:pPr>
        <w:tabs>
          <w:tab w:val="left" w:pos="-720"/>
        </w:tabs>
        <w:suppressAutoHyphens/>
      </w:pPr>
      <w:r>
        <w:t xml:space="preserve">Researcher of the Year Award 2007, </w:t>
      </w:r>
      <w:smartTag w:uri="urn:schemas-microsoft-com:office:smarttags" w:element="PlaceType">
        <w:r>
          <w:t>College</w:t>
        </w:r>
      </w:smartTag>
      <w:r>
        <w:t xml:space="preserve"> of </w:t>
      </w:r>
      <w:smartTag w:uri="urn:schemas-microsoft-com:office:smarttags" w:element="PlaceName">
        <w:r>
          <w:t>Business Administration</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Nevada</w:t>
          </w:r>
        </w:smartTag>
      </w:smartTag>
      <w:r>
        <w:t>.</w:t>
      </w:r>
    </w:p>
    <w:p w14:paraId="54018B0B" w14:textId="77777777" w:rsidR="002356C5" w:rsidRDefault="002356C5" w:rsidP="002356C5">
      <w:pPr>
        <w:tabs>
          <w:tab w:val="left" w:pos="-720"/>
        </w:tabs>
        <w:suppressAutoHyphens/>
      </w:pPr>
      <w:r>
        <w:t xml:space="preserve">Best Reviewer Award 2006-2007, </w:t>
      </w:r>
      <w:r w:rsidRPr="00D056A7">
        <w:rPr>
          <w:i/>
        </w:rPr>
        <w:t>Journal of Operations Management</w:t>
      </w:r>
      <w:r>
        <w:t>.</w:t>
      </w:r>
    </w:p>
    <w:p w14:paraId="5A4006B4" w14:textId="77777777" w:rsidR="002356C5" w:rsidRDefault="002356C5" w:rsidP="002356C5">
      <w:pPr>
        <w:tabs>
          <w:tab w:val="left" w:pos="-720"/>
        </w:tabs>
        <w:suppressAutoHyphens/>
      </w:pPr>
    </w:p>
    <w:p w14:paraId="473065E9" w14:textId="77777777" w:rsidR="000E69D8" w:rsidRPr="009C0A1F" w:rsidRDefault="000E69D8" w:rsidP="000E69D8">
      <w:pPr>
        <w:tabs>
          <w:tab w:val="left" w:pos="-720"/>
        </w:tabs>
        <w:suppressAutoHyphens/>
      </w:pPr>
      <w:r w:rsidRPr="009C0A1F">
        <w:t xml:space="preserve">Reprint of “Ethical Issues in International Buyer-Supplier Relationships: A Dyadic Examination,” in </w:t>
      </w:r>
      <w:r w:rsidRPr="009C0A1F">
        <w:rPr>
          <w:i/>
        </w:rPr>
        <w:t>The Globalization of the World Economy</w:t>
      </w:r>
      <w:r w:rsidRPr="009C0A1F">
        <w:t>, 2005.</w:t>
      </w:r>
    </w:p>
    <w:p w14:paraId="1BD3CB3B" w14:textId="77777777" w:rsidR="002356C5" w:rsidRPr="009C0A1F" w:rsidRDefault="002356C5" w:rsidP="002356C5">
      <w:pPr>
        <w:tabs>
          <w:tab w:val="left" w:pos="-720"/>
        </w:tabs>
        <w:suppressAutoHyphens/>
        <w:rPr>
          <w:b/>
        </w:rPr>
      </w:pPr>
      <w:r w:rsidRPr="009C0A1F">
        <w:rPr>
          <w:b/>
        </w:rPr>
        <w:lastRenderedPageBreak/>
        <w:t>CRAIG R. CARTER</w:t>
      </w:r>
    </w:p>
    <w:p w14:paraId="27285A2C" w14:textId="77777777" w:rsidR="002356C5" w:rsidRPr="009C0A1F" w:rsidRDefault="002356C5" w:rsidP="002356C5">
      <w:pPr>
        <w:tabs>
          <w:tab w:val="left" w:pos="-720"/>
        </w:tabs>
        <w:suppressAutoHyphens/>
      </w:pPr>
      <w:r w:rsidRPr="009C0A1F">
        <w:rPr>
          <w:b/>
        </w:rPr>
        <w:t xml:space="preserve">Page </w:t>
      </w:r>
      <w:r>
        <w:rPr>
          <w:b/>
        </w:rPr>
        <w:t>20</w:t>
      </w:r>
    </w:p>
    <w:p w14:paraId="52180540" w14:textId="77777777" w:rsidR="002356C5" w:rsidRDefault="002356C5" w:rsidP="002356C5">
      <w:pPr>
        <w:tabs>
          <w:tab w:val="left" w:pos="-720"/>
        </w:tabs>
        <w:suppressAutoHyphens/>
      </w:pPr>
    </w:p>
    <w:p w14:paraId="11EEB586" w14:textId="77777777" w:rsidR="00B3032B" w:rsidRDefault="00B3032B" w:rsidP="00B3032B">
      <w:pPr>
        <w:tabs>
          <w:tab w:val="left" w:pos="-720"/>
        </w:tabs>
        <w:suppressAutoHyphens/>
      </w:pPr>
    </w:p>
    <w:p w14:paraId="218B802E" w14:textId="77777777" w:rsidR="004B7EF5" w:rsidRPr="009C0A1F" w:rsidRDefault="004B7EF5" w:rsidP="004B7EF5">
      <w:pPr>
        <w:pStyle w:val="Heading6"/>
        <w:tabs>
          <w:tab w:val="left" w:pos="-720"/>
        </w:tabs>
        <w:rPr>
          <w:rFonts w:ascii="Times New Roman" w:hAnsi="Times New Roman"/>
          <w:bCs w:val="0"/>
          <w:szCs w:val="24"/>
        </w:rPr>
      </w:pPr>
      <w:r w:rsidRPr="009C0A1F">
        <w:rPr>
          <w:rFonts w:ascii="Times New Roman" w:hAnsi="Times New Roman"/>
          <w:bCs w:val="0"/>
          <w:szCs w:val="24"/>
        </w:rPr>
        <w:t>HONORARIES</w:t>
      </w:r>
      <w:r>
        <w:rPr>
          <w:rFonts w:ascii="Times New Roman" w:hAnsi="Times New Roman"/>
          <w:bCs w:val="0"/>
          <w:szCs w:val="24"/>
        </w:rPr>
        <w:t xml:space="preserve"> (continued)</w:t>
      </w:r>
    </w:p>
    <w:p w14:paraId="7FC120A6" w14:textId="2F0E8C7F" w:rsidR="004B7EF5" w:rsidRDefault="004B7EF5" w:rsidP="004B7EF5">
      <w:pPr>
        <w:tabs>
          <w:tab w:val="left" w:pos="-720"/>
        </w:tabs>
        <w:suppressAutoHyphens/>
      </w:pPr>
    </w:p>
    <w:p w14:paraId="574FE65F" w14:textId="77777777" w:rsidR="006450A8" w:rsidRPr="009C0A1F" w:rsidRDefault="006450A8" w:rsidP="006450A8">
      <w:pPr>
        <w:tabs>
          <w:tab w:val="left" w:pos="-720"/>
        </w:tabs>
        <w:suppressAutoHyphens/>
      </w:pPr>
      <w:r w:rsidRPr="009C0A1F">
        <w:rPr>
          <w:i/>
          <w:iCs/>
        </w:rPr>
        <w:t>Transportation Research Part E</w:t>
      </w:r>
      <w:r w:rsidRPr="009C0A1F">
        <w:t>, Top 10 Requested Papers, 2002: Social Responsibility and Supply Chain Relationships, Craig R. Carter and Marianne M. Jennings.</w:t>
      </w:r>
    </w:p>
    <w:p w14:paraId="2F459D4F" w14:textId="77777777" w:rsidR="006450A8" w:rsidRDefault="006450A8" w:rsidP="006450A8">
      <w:pPr>
        <w:tabs>
          <w:tab w:val="left" w:pos="-720"/>
        </w:tabs>
        <w:suppressAutoHyphens/>
      </w:pPr>
    </w:p>
    <w:p w14:paraId="2F7CC324" w14:textId="77777777" w:rsidR="003A0D6E" w:rsidRPr="009C0A1F" w:rsidRDefault="003A0D6E" w:rsidP="003A0D6E">
      <w:pPr>
        <w:tabs>
          <w:tab w:val="left" w:pos="-720"/>
        </w:tabs>
        <w:suppressAutoHyphens/>
      </w:pPr>
      <w:r w:rsidRPr="009C0A1F">
        <w:rPr>
          <w:i/>
          <w:iCs/>
        </w:rPr>
        <w:t>Journal of Operations Management</w:t>
      </w:r>
      <w:r w:rsidRPr="009C0A1F">
        <w:t xml:space="preserve">, Top 10 Requested Papers, 2001: JIT Purchasing and Performance: An Exploratory Analysis of Buyer and Supplier Perspectives, Yan Dong, Craig R. Carter, and Martin E. </w:t>
      </w:r>
      <w:proofErr w:type="spellStart"/>
      <w:r w:rsidRPr="009C0A1F">
        <w:t>Dresner</w:t>
      </w:r>
      <w:proofErr w:type="spellEnd"/>
      <w:r w:rsidRPr="009C0A1F">
        <w:t>.</w:t>
      </w:r>
    </w:p>
    <w:p w14:paraId="605708F4" w14:textId="77777777" w:rsidR="003A0D6E" w:rsidRPr="009C0A1F" w:rsidRDefault="003A0D6E" w:rsidP="003A0D6E">
      <w:pPr>
        <w:tabs>
          <w:tab w:val="left" w:pos="-720"/>
        </w:tabs>
        <w:suppressAutoHyphens/>
      </w:pPr>
    </w:p>
    <w:p w14:paraId="05FF606C" w14:textId="77777777" w:rsidR="003A0D6E" w:rsidRPr="009C0A1F" w:rsidRDefault="003A0D6E" w:rsidP="003A0D6E">
      <w:pPr>
        <w:tabs>
          <w:tab w:val="left" w:pos="-720"/>
        </w:tabs>
        <w:suppressAutoHyphens/>
      </w:pPr>
      <w:r w:rsidRPr="009C0A1F">
        <w:t>ANBAR Citation of Excellence, Carter, C.R. (1998)</w:t>
      </w:r>
      <w:r w:rsidRPr="009C0A1F">
        <w:rPr>
          <w:i/>
        </w:rPr>
        <w:t xml:space="preserve"> Joint Author</w:t>
      </w:r>
      <w:r w:rsidRPr="009C0A1F">
        <w:t xml:space="preserve"> “Reverse logistics: a review of the literature and framework for future investigation”</w:t>
      </w:r>
      <w:r w:rsidRPr="009C0A1F">
        <w:rPr>
          <w:i/>
        </w:rPr>
        <w:t xml:space="preserve"> Journal of Business Logistics</w:t>
      </w:r>
      <w:r w:rsidRPr="009C0A1F">
        <w:t>, 19(1).</w:t>
      </w:r>
    </w:p>
    <w:p w14:paraId="3122B24D" w14:textId="77777777" w:rsidR="003A0D6E" w:rsidRDefault="003A0D6E" w:rsidP="003A0D6E">
      <w:pPr>
        <w:tabs>
          <w:tab w:val="left" w:pos="-720"/>
        </w:tabs>
        <w:suppressAutoHyphens/>
      </w:pPr>
    </w:p>
    <w:p w14:paraId="1B1F0E1D" w14:textId="77777777" w:rsidR="003A0D6E" w:rsidRPr="009C0A1F" w:rsidRDefault="003A0D6E" w:rsidP="003A0D6E">
      <w:pPr>
        <w:tabs>
          <w:tab w:val="left" w:pos="-720"/>
        </w:tabs>
        <w:suppressAutoHyphens/>
      </w:pPr>
      <w:r w:rsidRPr="009C0A1F">
        <w:t>ANBAR Citation of Excellence, Carter, C.R. (1997)</w:t>
      </w:r>
      <w:r w:rsidRPr="009C0A1F">
        <w:rPr>
          <w:i/>
        </w:rPr>
        <w:t xml:space="preserve"> Joint Author</w:t>
      </w:r>
      <w:r w:rsidRPr="009C0A1F">
        <w:t xml:space="preserve"> “The development of a time-based construct and its impact on departmental design and structure”</w:t>
      </w:r>
      <w:r w:rsidRPr="009C0A1F">
        <w:rPr>
          <w:i/>
        </w:rPr>
        <w:t xml:space="preserve"> International Journal of Purchasing and Materials Management</w:t>
      </w:r>
      <w:r w:rsidRPr="009C0A1F">
        <w:t>, 33(4).</w:t>
      </w:r>
    </w:p>
    <w:p w14:paraId="116D35B8" w14:textId="77777777" w:rsidR="003A0D6E" w:rsidRDefault="003A0D6E" w:rsidP="003A0D6E">
      <w:pPr>
        <w:tabs>
          <w:tab w:val="left" w:pos="-720"/>
        </w:tabs>
        <w:suppressAutoHyphens/>
        <w:rPr>
          <w:lang w:val="sv-SE"/>
        </w:rPr>
      </w:pPr>
    </w:p>
    <w:p w14:paraId="32E892C2" w14:textId="77777777" w:rsidR="004B7EF5" w:rsidRPr="00ED457F" w:rsidRDefault="004B7EF5" w:rsidP="004B7EF5">
      <w:pPr>
        <w:tabs>
          <w:tab w:val="left" w:pos="-720"/>
        </w:tabs>
        <w:suppressAutoHyphens/>
        <w:rPr>
          <w:lang w:val="sv-SE"/>
        </w:rPr>
      </w:pPr>
      <w:r>
        <w:rPr>
          <w:lang w:val="sv-SE"/>
        </w:rPr>
        <w:t xml:space="preserve">Omicron Delta Kappa, Phi Kappa Phi, Mortar Board, and </w:t>
      </w:r>
      <w:r w:rsidRPr="00ED457F">
        <w:rPr>
          <w:lang w:val="sv-SE"/>
        </w:rPr>
        <w:t>Delta Sigma Pi (Faculty Brother)</w:t>
      </w:r>
    </w:p>
    <w:p w14:paraId="1F52F605" w14:textId="77777777" w:rsidR="004B7EF5" w:rsidRDefault="004B7EF5" w:rsidP="004B7EF5">
      <w:pPr>
        <w:tabs>
          <w:tab w:val="left" w:pos="-720"/>
        </w:tabs>
        <w:suppressAutoHyphens/>
      </w:pPr>
    </w:p>
    <w:p w14:paraId="4CB4D39D" w14:textId="77777777" w:rsidR="004B7EF5" w:rsidRPr="009C0A1F" w:rsidRDefault="004B7EF5" w:rsidP="004B7EF5">
      <w:pPr>
        <w:tabs>
          <w:tab w:val="left" w:pos="-720"/>
        </w:tabs>
        <w:suppressAutoHyphens/>
      </w:pPr>
      <w:r w:rsidRPr="009C0A1F">
        <w:t xml:space="preserve">Graduate, National Outdoor </w:t>
      </w:r>
      <w:smartTag w:uri="urn:schemas-microsoft-com:office:smarttags" w:element="place">
        <w:smartTag w:uri="urn:schemas-microsoft-com:office:smarttags" w:element="PlaceName">
          <w:r w:rsidRPr="009C0A1F">
            <w:t>Leadership</w:t>
          </w:r>
        </w:smartTag>
        <w:r w:rsidRPr="009C0A1F">
          <w:t xml:space="preserve"> </w:t>
        </w:r>
        <w:smartTag w:uri="urn:schemas-microsoft-com:office:smarttags" w:element="PlaceType">
          <w:r w:rsidRPr="009C0A1F">
            <w:t>School</w:t>
          </w:r>
        </w:smartTag>
      </w:smartTag>
    </w:p>
    <w:p w14:paraId="06CD1260" w14:textId="77777777" w:rsidR="004B7EF5" w:rsidRDefault="004B7EF5" w:rsidP="004B7EF5">
      <w:pPr>
        <w:tabs>
          <w:tab w:val="left" w:pos="-720"/>
        </w:tabs>
        <w:suppressAutoHyphens/>
      </w:pPr>
    </w:p>
    <w:p w14:paraId="0DB685F0" w14:textId="77777777" w:rsidR="00324ED9" w:rsidRPr="009C0A1F" w:rsidRDefault="00324ED9" w:rsidP="00324ED9">
      <w:pPr>
        <w:pStyle w:val="Heading6"/>
        <w:widowControl/>
        <w:tabs>
          <w:tab w:val="left" w:pos="-720"/>
        </w:tabs>
        <w:rPr>
          <w:rFonts w:ascii="Times New Roman" w:hAnsi="Times New Roman"/>
          <w:snapToGrid/>
          <w:szCs w:val="24"/>
        </w:rPr>
      </w:pPr>
      <w:r w:rsidRPr="009C0A1F">
        <w:rPr>
          <w:rFonts w:ascii="Times New Roman" w:hAnsi="Times New Roman"/>
          <w:snapToGrid/>
          <w:szCs w:val="24"/>
        </w:rPr>
        <w:t>INDUSTRY EXPERIENCE</w:t>
      </w:r>
    </w:p>
    <w:p w14:paraId="2E3CFAC4" w14:textId="77777777" w:rsidR="00324ED9" w:rsidRPr="009C0A1F" w:rsidRDefault="00324ED9" w:rsidP="00324ED9">
      <w:pPr>
        <w:tabs>
          <w:tab w:val="left" w:pos="-720"/>
        </w:tabs>
        <w:suppressAutoHyphens/>
      </w:pPr>
    </w:p>
    <w:p w14:paraId="746CFBFB" w14:textId="77777777" w:rsidR="00324ED9" w:rsidRDefault="00324ED9" w:rsidP="00324ED9">
      <w:pPr>
        <w:tabs>
          <w:tab w:val="left" w:pos="-720"/>
        </w:tabs>
        <w:suppressAutoHyphens/>
      </w:pPr>
      <w:r>
        <w:tab/>
      </w:r>
      <w:r w:rsidRPr="009C0A1F">
        <w:t xml:space="preserve">Five years of experience in the areas of transportation and logistics with Ryder Systems, Hechinger Company, and the U.S. Department of Transportation.  Additional field-based research with over </w:t>
      </w:r>
      <w:r>
        <w:t>10</w:t>
      </w:r>
      <w:r w:rsidRPr="009C0A1F">
        <w:t xml:space="preserve">0 Fortune 1000-size firms in the </w:t>
      </w:r>
      <w:smartTag w:uri="urn:schemas-microsoft-com:office:smarttags" w:element="country-region">
        <w:r w:rsidRPr="009C0A1F">
          <w:t>U.S.</w:t>
        </w:r>
      </w:smartTag>
      <w:r w:rsidRPr="009C0A1F">
        <w:t xml:space="preserve"> and </w:t>
      </w:r>
      <w:smartTag w:uri="urn:schemas-microsoft-com:office:smarttags" w:element="place">
        <w:smartTag w:uri="urn:schemas-microsoft-com:office:smarttags" w:element="country-region">
          <w:r w:rsidRPr="009C0A1F">
            <w:t>Germany</w:t>
          </w:r>
        </w:smartTag>
      </w:smartTag>
      <w:r w:rsidRPr="009C0A1F">
        <w:t xml:space="preserve"> includes work with CAPS Research and McKinsey &amp; Company.</w:t>
      </w:r>
    </w:p>
    <w:p w14:paraId="366FB127" w14:textId="77777777" w:rsidR="002356C5" w:rsidRDefault="002356C5" w:rsidP="00B3032B">
      <w:pPr>
        <w:tabs>
          <w:tab w:val="left" w:pos="-720"/>
        </w:tabs>
        <w:suppressAutoHyphens/>
      </w:pPr>
    </w:p>
    <w:p w14:paraId="5417F1EE" w14:textId="77777777" w:rsidR="000E69D8" w:rsidRPr="009C0A1F" w:rsidRDefault="000E69D8" w:rsidP="000E69D8">
      <w:pPr>
        <w:pStyle w:val="Heading6"/>
        <w:widowControl/>
        <w:tabs>
          <w:tab w:val="left" w:pos="-720"/>
        </w:tabs>
        <w:rPr>
          <w:rFonts w:ascii="Times New Roman" w:hAnsi="Times New Roman"/>
          <w:snapToGrid/>
          <w:szCs w:val="24"/>
        </w:rPr>
      </w:pPr>
      <w:r w:rsidRPr="009C0A1F">
        <w:rPr>
          <w:rFonts w:ascii="Times New Roman" w:hAnsi="Times New Roman"/>
          <w:snapToGrid/>
          <w:szCs w:val="24"/>
        </w:rPr>
        <w:t>REFERENCES</w:t>
      </w:r>
    </w:p>
    <w:p w14:paraId="35A91067" w14:textId="77777777" w:rsidR="000E69D8" w:rsidRPr="009C0A1F" w:rsidRDefault="000E69D8" w:rsidP="000E69D8">
      <w:pPr>
        <w:tabs>
          <w:tab w:val="left" w:pos="-720"/>
        </w:tabs>
        <w:suppressAutoHyphens/>
      </w:pPr>
    </w:p>
    <w:p w14:paraId="31E70A33" w14:textId="77777777" w:rsidR="000E69D8" w:rsidRPr="009C0A1F" w:rsidRDefault="000E69D8" w:rsidP="000E69D8">
      <w:r w:rsidRPr="009C0A1F">
        <w:t>Dr. Martin Dresner, Professor of Logistics</w:t>
      </w:r>
    </w:p>
    <w:p w14:paraId="2EE1F7AC" w14:textId="77777777" w:rsidR="000E69D8" w:rsidRPr="009C0A1F" w:rsidRDefault="000E69D8" w:rsidP="000E69D8">
      <w:pPr>
        <w:tabs>
          <w:tab w:val="left" w:pos="-720"/>
        </w:tabs>
        <w:suppressAutoHyphens/>
      </w:pPr>
      <w:r w:rsidRPr="009C0A1F">
        <w:t xml:space="preserve">The Robert H. </w:t>
      </w:r>
      <w:smartTag w:uri="urn:schemas-microsoft-com:office:smarttags" w:element="PlaceName">
        <w:r w:rsidRPr="009C0A1F">
          <w:t>Smith</w:t>
        </w:r>
      </w:smartTag>
      <w:r w:rsidRPr="009C0A1F">
        <w:t xml:space="preserve"> </w:t>
      </w:r>
      <w:smartTag w:uri="urn:schemas-microsoft-com:office:smarttags" w:element="PlaceType">
        <w:r w:rsidRPr="009C0A1F">
          <w:t>School</w:t>
        </w:r>
      </w:smartTag>
      <w:r w:rsidRPr="009C0A1F">
        <w:t xml:space="preserve"> of Business</w:t>
      </w:r>
    </w:p>
    <w:p w14:paraId="2DE75122" w14:textId="77777777" w:rsidR="000E69D8" w:rsidRPr="009C0A1F" w:rsidRDefault="000E69D8" w:rsidP="000E69D8">
      <w:pPr>
        <w:tabs>
          <w:tab w:val="left" w:pos="-720"/>
        </w:tabs>
        <w:suppressAutoHyphens/>
      </w:pPr>
      <w:smartTag w:uri="urn:schemas-microsoft-com:office:smarttags" w:element="place">
        <w:smartTag w:uri="urn:schemas-microsoft-com:office:smarttags" w:element="PlaceType">
          <w:r w:rsidRPr="009C0A1F">
            <w:t>University</w:t>
          </w:r>
        </w:smartTag>
        <w:r w:rsidRPr="009C0A1F">
          <w:t xml:space="preserve"> of </w:t>
        </w:r>
        <w:smartTag w:uri="urn:schemas-microsoft-com:office:smarttags" w:element="PlaceName">
          <w:r w:rsidRPr="009C0A1F">
            <w:t>Maryland</w:t>
          </w:r>
        </w:smartTag>
      </w:smartTag>
    </w:p>
    <w:p w14:paraId="1E20626A" w14:textId="77777777" w:rsidR="000E69D8" w:rsidRPr="009C0A1F" w:rsidRDefault="000E69D8" w:rsidP="000E69D8">
      <w:pPr>
        <w:tabs>
          <w:tab w:val="left" w:pos="-720"/>
        </w:tabs>
        <w:suppressAutoHyphens/>
      </w:pPr>
      <w:smartTag w:uri="urn:schemas-microsoft-com:office:smarttags" w:element="place">
        <w:smartTag w:uri="urn:schemas-microsoft-com:office:smarttags" w:element="City">
          <w:r w:rsidRPr="009C0A1F">
            <w:t>College Park</w:t>
          </w:r>
        </w:smartTag>
        <w:r w:rsidRPr="009C0A1F">
          <w:t xml:space="preserve">, </w:t>
        </w:r>
        <w:smartTag w:uri="urn:schemas-microsoft-com:office:smarttags" w:element="State">
          <w:r w:rsidRPr="009C0A1F">
            <w:t>MD</w:t>
          </w:r>
        </w:smartTag>
        <w:r w:rsidRPr="009C0A1F">
          <w:t xml:space="preserve"> </w:t>
        </w:r>
        <w:smartTag w:uri="urn:schemas-microsoft-com:office:smarttags" w:element="PostalCode">
          <w:r w:rsidRPr="009C0A1F">
            <w:t>20742</w:t>
          </w:r>
        </w:smartTag>
      </w:smartTag>
    </w:p>
    <w:p w14:paraId="5B6C46E9" w14:textId="77777777" w:rsidR="000E69D8" w:rsidRDefault="000E69D8" w:rsidP="000E69D8">
      <w:pPr>
        <w:tabs>
          <w:tab w:val="left" w:pos="-720"/>
        </w:tabs>
        <w:suppressAutoHyphens/>
      </w:pPr>
      <w:r w:rsidRPr="009C0A1F">
        <w:t>Phone: +1.301.405.2204</w:t>
      </w:r>
    </w:p>
    <w:p w14:paraId="0661D848" w14:textId="77777777" w:rsidR="000E69D8" w:rsidRDefault="000E69D8" w:rsidP="000E69D8">
      <w:pPr>
        <w:tabs>
          <w:tab w:val="left" w:pos="-720"/>
        </w:tabs>
        <w:suppressAutoHyphens/>
      </w:pPr>
      <w:r>
        <w:t xml:space="preserve">Email: </w:t>
      </w:r>
      <w:hyperlink r:id="rId6" w:history="1">
        <w:r w:rsidRPr="00C84AC3">
          <w:rPr>
            <w:rStyle w:val="Hyperlink"/>
          </w:rPr>
          <w:t>mdresner@rhsmith.umd.edu</w:t>
        </w:r>
      </w:hyperlink>
    </w:p>
    <w:p w14:paraId="3AB72140" w14:textId="77777777" w:rsidR="00021B63" w:rsidRDefault="00021B63" w:rsidP="00021B63">
      <w:pPr>
        <w:tabs>
          <w:tab w:val="left" w:pos="-720"/>
        </w:tabs>
        <w:suppressAutoHyphens/>
      </w:pPr>
    </w:p>
    <w:p w14:paraId="54B74E58" w14:textId="77777777" w:rsidR="004517B5" w:rsidRPr="009C0A1F" w:rsidRDefault="004517B5">
      <w:pPr>
        <w:tabs>
          <w:tab w:val="left" w:pos="-720"/>
        </w:tabs>
        <w:suppressAutoHyphens/>
      </w:pPr>
      <w:r w:rsidRPr="009C0A1F">
        <w:t xml:space="preserve">Dr. </w:t>
      </w:r>
      <w:smartTag w:uri="urn:schemas-microsoft-com:office:smarttags" w:element="PersonName">
        <w:r w:rsidRPr="009C0A1F">
          <w:t>Thomas Corsi</w:t>
        </w:r>
      </w:smartTag>
      <w:r w:rsidRPr="009C0A1F">
        <w:t xml:space="preserve">, </w:t>
      </w:r>
      <w:r w:rsidR="005B2BC9">
        <w:t xml:space="preserve">Michelle Smith </w:t>
      </w:r>
      <w:r w:rsidRPr="009C0A1F">
        <w:t>Professor of Logistics</w:t>
      </w:r>
    </w:p>
    <w:p w14:paraId="5D1D06FD" w14:textId="77777777" w:rsidR="004517B5" w:rsidRPr="009C0A1F" w:rsidRDefault="004517B5">
      <w:pPr>
        <w:tabs>
          <w:tab w:val="left" w:pos="-720"/>
        </w:tabs>
        <w:suppressAutoHyphens/>
      </w:pPr>
      <w:r w:rsidRPr="009C0A1F">
        <w:t xml:space="preserve">The Robert H. </w:t>
      </w:r>
      <w:smartTag w:uri="urn:schemas-microsoft-com:office:smarttags" w:element="PlaceName">
        <w:r w:rsidRPr="009C0A1F">
          <w:t>Smith</w:t>
        </w:r>
      </w:smartTag>
      <w:r w:rsidRPr="009C0A1F">
        <w:t xml:space="preserve"> </w:t>
      </w:r>
      <w:smartTag w:uri="urn:schemas-microsoft-com:office:smarttags" w:element="PlaceType">
        <w:r w:rsidRPr="009C0A1F">
          <w:t>School</w:t>
        </w:r>
      </w:smartTag>
      <w:r w:rsidRPr="009C0A1F">
        <w:t xml:space="preserve"> of Business</w:t>
      </w:r>
    </w:p>
    <w:p w14:paraId="3DA1FD70" w14:textId="77777777" w:rsidR="004517B5" w:rsidRPr="009C0A1F" w:rsidRDefault="004517B5">
      <w:pPr>
        <w:tabs>
          <w:tab w:val="left" w:pos="-720"/>
        </w:tabs>
        <w:suppressAutoHyphens/>
      </w:pPr>
      <w:smartTag w:uri="urn:schemas-microsoft-com:office:smarttags" w:element="place">
        <w:smartTag w:uri="urn:schemas-microsoft-com:office:smarttags" w:element="PlaceType">
          <w:r w:rsidRPr="009C0A1F">
            <w:t>University</w:t>
          </w:r>
        </w:smartTag>
        <w:r w:rsidRPr="009C0A1F">
          <w:t xml:space="preserve"> of </w:t>
        </w:r>
        <w:smartTag w:uri="urn:schemas-microsoft-com:office:smarttags" w:element="PlaceName">
          <w:r w:rsidRPr="009C0A1F">
            <w:t>Maryland</w:t>
          </w:r>
        </w:smartTag>
      </w:smartTag>
    </w:p>
    <w:p w14:paraId="0A849040" w14:textId="77777777" w:rsidR="004517B5" w:rsidRPr="009C0A1F" w:rsidRDefault="004517B5">
      <w:pPr>
        <w:tabs>
          <w:tab w:val="left" w:pos="-720"/>
        </w:tabs>
        <w:suppressAutoHyphens/>
      </w:pPr>
      <w:smartTag w:uri="urn:schemas-microsoft-com:office:smarttags" w:element="place">
        <w:smartTag w:uri="urn:schemas-microsoft-com:office:smarttags" w:element="City">
          <w:r w:rsidRPr="009C0A1F">
            <w:t>College Park</w:t>
          </w:r>
        </w:smartTag>
        <w:r w:rsidRPr="009C0A1F">
          <w:t xml:space="preserve">, </w:t>
        </w:r>
        <w:smartTag w:uri="urn:schemas-microsoft-com:office:smarttags" w:element="State">
          <w:r w:rsidRPr="009C0A1F">
            <w:t>MD</w:t>
          </w:r>
        </w:smartTag>
        <w:r w:rsidRPr="009C0A1F">
          <w:t xml:space="preserve"> </w:t>
        </w:r>
        <w:smartTag w:uri="urn:schemas-microsoft-com:office:smarttags" w:element="PostalCode">
          <w:r w:rsidRPr="009C0A1F">
            <w:t>20742</w:t>
          </w:r>
        </w:smartTag>
      </w:smartTag>
    </w:p>
    <w:p w14:paraId="1A9EA392" w14:textId="77777777" w:rsidR="004517B5" w:rsidRPr="009C0A1F" w:rsidRDefault="004517B5">
      <w:pPr>
        <w:tabs>
          <w:tab w:val="left" w:pos="-720"/>
        </w:tabs>
        <w:suppressAutoHyphens/>
      </w:pPr>
      <w:r w:rsidRPr="009C0A1F">
        <w:t>Phone: +1.301.405.2197</w:t>
      </w:r>
    </w:p>
    <w:p w14:paraId="3BD22A03" w14:textId="77777777" w:rsidR="00CC0F4F" w:rsidRPr="009C0A1F" w:rsidRDefault="004517B5">
      <w:r w:rsidRPr="009C0A1F">
        <w:t xml:space="preserve">Email: </w:t>
      </w:r>
      <w:hyperlink r:id="rId7" w:history="1">
        <w:r w:rsidR="00E71631" w:rsidRPr="009C0A1F">
          <w:rPr>
            <w:rStyle w:val="Hyperlink"/>
          </w:rPr>
          <w:t>tcorsi@rhsmith.umd.edu</w:t>
        </w:r>
      </w:hyperlink>
    </w:p>
    <w:sectPr w:rsidR="00CC0F4F" w:rsidRPr="009C0A1F">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B2815" w14:textId="77777777" w:rsidR="00FB1E7F" w:rsidRDefault="00FB1E7F">
      <w:r>
        <w:separator/>
      </w:r>
    </w:p>
  </w:endnote>
  <w:endnote w:type="continuationSeparator" w:id="0">
    <w:p w14:paraId="7834B339" w14:textId="77777777" w:rsidR="00FB1E7F" w:rsidRDefault="00FB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C270D" w14:textId="77777777" w:rsidR="00FB1E7F" w:rsidRDefault="00FB1E7F">
      <w:r>
        <w:separator/>
      </w:r>
    </w:p>
  </w:footnote>
  <w:footnote w:type="continuationSeparator" w:id="0">
    <w:p w14:paraId="758F8FCC" w14:textId="77777777" w:rsidR="00FB1E7F" w:rsidRDefault="00FB1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37"/>
    <w:rsid w:val="0000205E"/>
    <w:rsid w:val="00005737"/>
    <w:rsid w:val="000109FA"/>
    <w:rsid w:val="00011C30"/>
    <w:rsid w:val="00013999"/>
    <w:rsid w:val="00021B63"/>
    <w:rsid w:val="000302B1"/>
    <w:rsid w:val="00030765"/>
    <w:rsid w:val="00032845"/>
    <w:rsid w:val="00043811"/>
    <w:rsid w:val="00046154"/>
    <w:rsid w:val="000510DA"/>
    <w:rsid w:val="00063AED"/>
    <w:rsid w:val="000661DD"/>
    <w:rsid w:val="00066293"/>
    <w:rsid w:val="000710FA"/>
    <w:rsid w:val="00072B2C"/>
    <w:rsid w:val="000737B2"/>
    <w:rsid w:val="00074B83"/>
    <w:rsid w:val="00080694"/>
    <w:rsid w:val="00081068"/>
    <w:rsid w:val="00084C85"/>
    <w:rsid w:val="000857B9"/>
    <w:rsid w:val="00087EA3"/>
    <w:rsid w:val="000960C9"/>
    <w:rsid w:val="000A03B6"/>
    <w:rsid w:val="000A3B0C"/>
    <w:rsid w:val="000A6AEF"/>
    <w:rsid w:val="000C00D1"/>
    <w:rsid w:val="000C6D6D"/>
    <w:rsid w:val="000D0940"/>
    <w:rsid w:val="000D0FD9"/>
    <w:rsid w:val="000D70D5"/>
    <w:rsid w:val="000D7794"/>
    <w:rsid w:val="000E1A1F"/>
    <w:rsid w:val="000E21F1"/>
    <w:rsid w:val="000E4B2E"/>
    <w:rsid w:val="000E4FDD"/>
    <w:rsid w:val="000E69D8"/>
    <w:rsid w:val="001036A3"/>
    <w:rsid w:val="001036F7"/>
    <w:rsid w:val="00107D9C"/>
    <w:rsid w:val="001103DE"/>
    <w:rsid w:val="00111F4A"/>
    <w:rsid w:val="001223CE"/>
    <w:rsid w:val="00123871"/>
    <w:rsid w:val="00125349"/>
    <w:rsid w:val="0012591C"/>
    <w:rsid w:val="001277ED"/>
    <w:rsid w:val="001278D5"/>
    <w:rsid w:val="0013173B"/>
    <w:rsid w:val="00132848"/>
    <w:rsid w:val="00133366"/>
    <w:rsid w:val="001341D8"/>
    <w:rsid w:val="00134572"/>
    <w:rsid w:val="00141F10"/>
    <w:rsid w:val="00144D5D"/>
    <w:rsid w:val="0014566B"/>
    <w:rsid w:val="001456FA"/>
    <w:rsid w:val="0014636C"/>
    <w:rsid w:val="001555EB"/>
    <w:rsid w:val="00161B2E"/>
    <w:rsid w:val="00161C61"/>
    <w:rsid w:val="00162F3A"/>
    <w:rsid w:val="001706D0"/>
    <w:rsid w:val="00170F72"/>
    <w:rsid w:val="0017328F"/>
    <w:rsid w:val="001749B6"/>
    <w:rsid w:val="001756A3"/>
    <w:rsid w:val="00180BAB"/>
    <w:rsid w:val="00181602"/>
    <w:rsid w:val="001839B5"/>
    <w:rsid w:val="00193E47"/>
    <w:rsid w:val="00194C88"/>
    <w:rsid w:val="00195CD4"/>
    <w:rsid w:val="001A58BF"/>
    <w:rsid w:val="001A6068"/>
    <w:rsid w:val="001A6DE0"/>
    <w:rsid w:val="001A741E"/>
    <w:rsid w:val="001B0767"/>
    <w:rsid w:val="001B14C5"/>
    <w:rsid w:val="001B5AD9"/>
    <w:rsid w:val="001B5E50"/>
    <w:rsid w:val="001C05A5"/>
    <w:rsid w:val="001C1E8C"/>
    <w:rsid w:val="001D0A76"/>
    <w:rsid w:val="001D0CB3"/>
    <w:rsid w:val="001D166E"/>
    <w:rsid w:val="001D299A"/>
    <w:rsid w:val="001D4837"/>
    <w:rsid w:val="001D7338"/>
    <w:rsid w:val="001E001D"/>
    <w:rsid w:val="001E43AF"/>
    <w:rsid w:val="001F0A42"/>
    <w:rsid w:val="001F1A9E"/>
    <w:rsid w:val="001F3785"/>
    <w:rsid w:val="001F5D14"/>
    <w:rsid w:val="001F737D"/>
    <w:rsid w:val="001F79C3"/>
    <w:rsid w:val="00200B29"/>
    <w:rsid w:val="00200BA7"/>
    <w:rsid w:val="00204305"/>
    <w:rsid w:val="00211C04"/>
    <w:rsid w:val="002140A5"/>
    <w:rsid w:val="0021516C"/>
    <w:rsid w:val="00220BA0"/>
    <w:rsid w:val="00224FDF"/>
    <w:rsid w:val="00227D8D"/>
    <w:rsid w:val="00234E92"/>
    <w:rsid w:val="002356C5"/>
    <w:rsid w:val="002430DD"/>
    <w:rsid w:val="00244243"/>
    <w:rsid w:val="00247E2A"/>
    <w:rsid w:val="00250D82"/>
    <w:rsid w:val="00255EA3"/>
    <w:rsid w:val="0025794C"/>
    <w:rsid w:val="0026484C"/>
    <w:rsid w:val="0027100C"/>
    <w:rsid w:val="00271DE8"/>
    <w:rsid w:val="00271E61"/>
    <w:rsid w:val="002759D7"/>
    <w:rsid w:val="0028177C"/>
    <w:rsid w:val="00281FDD"/>
    <w:rsid w:val="00282C72"/>
    <w:rsid w:val="00283123"/>
    <w:rsid w:val="00284537"/>
    <w:rsid w:val="00286E5D"/>
    <w:rsid w:val="00296C43"/>
    <w:rsid w:val="002B1EB4"/>
    <w:rsid w:val="002B5BC0"/>
    <w:rsid w:val="002C3CB5"/>
    <w:rsid w:val="002C4C23"/>
    <w:rsid w:val="002C6235"/>
    <w:rsid w:val="002C79C7"/>
    <w:rsid w:val="002D0E4C"/>
    <w:rsid w:val="002D2EC9"/>
    <w:rsid w:val="002E0066"/>
    <w:rsid w:val="002E2EDF"/>
    <w:rsid w:val="002E490B"/>
    <w:rsid w:val="002F5F63"/>
    <w:rsid w:val="003007DC"/>
    <w:rsid w:val="00301772"/>
    <w:rsid w:val="0030404B"/>
    <w:rsid w:val="00307957"/>
    <w:rsid w:val="003110C3"/>
    <w:rsid w:val="00311AD1"/>
    <w:rsid w:val="00313732"/>
    <w:rsid w:val="003163EA"/>
    <w:rsid w:val="0031798B"/>
    <w:rsid w:val="00324ED9"/>
    <w:rsid w:val="00325220"/>
    <w:rsid w:val="0033338F"/>
    <w:rsid w:val="00340B91"/>
    <w:rsid w:val="00340E15"/>
    <w:rsid w:val="003437B5"/>
    <w:rsid w:val="00345582"/>
    <w:rsid w:val="003467C0"/>
    <w:rsid w:val="00347FBF"/>
    <w:rsid w:val="00351C32"/>
    <w:rsid w:val="00354743"/>
    <w:rsid w:val="003552AC"/>
    <w:rsid w:val="00355EA2"/>
    <w:rsid w:val="003609A9"/>
    <w:rsid w:val="00365E55"/>
    <w:rsid w:val="00366719"/>
    <w:rsid w:val="0036784E"/>
    <w:rsid w:val="003700DD"/>
    <w:rsid w:val="00370E5A"/>
    <w:rsid w:val="00373A82"/>
    <w:rsid w:val="00382743"/>
    <w:rsid w:val="003857D5"/>
    <w:rsid w:val="00385C60"/>
    <w:rsid w:val="0039297B"/>
    <w:rsid w:val="00394070"/>
    <w:rsid w:val="00396265"/>
    <w:rsid w:val="003972ED"/>
    <w:rsid w:val="003A0D6E"/>
    <w:rsid w:val="003A10DB"/>
    <w:rsid w:val="003A3400"/>
    <w:rsid w:val="003A59E9"/>
    <w:rsid w:val="003B23C9"/>
    <w:rsid w:val="003B3B0E"/>
    <w:rsid w:val="003C5186"/>
    <w:rsid w:val="003C6892"/>
    <w:rsid w:val="003C6C03"/>
    <w:rsid w:val="003D0167"/>
    <w:rsid w:val="003D03F8"/>
    <w:rsid w:val="003D31BB"/>
    <w:rsid w:val="003D5444"/>
    <w:rsid w:val="003D6F6C"/>
    <w:rsid w:val="003E10CD"/>
    <w:rsid w:val="003E6D12"/>
    <w:rsid w:val="003E7732"/>
    <w:rsid w:val="003F0005"/>
    <w:rsid w:val="003F3480"/>
    <w:rsid w:val="003F3912"/>
    <w:rsid w:val="003F4F46"/>
    <w:rsid w:val="004008D0"/>
    <w:rsid w:val="00403AE0"/>
    <w:rsid w:val="00405B83"/>
    <w:rsid w:val="004114A0"/>
    <w:rsid w:val="00414E24"/>
    <w:rsid w:val="00416D90"/>
    <w:rsid w:val="00422B4C"/>
    <w:rsid w:val="004251FA"/>
    <w:rsid w:val="004259F5"/>
    <w:rsid w:val="004330F2"/>
    <w:rsid w:val="004517B5"/>
    <w:rsid w:val="00454FF0"/>
    <w:rsid w:val="0046123F"/>
    <w:rsid w:val="0046456A"/>
    <w:rsid w:val="00465E2B"/>
    <w:rsid w:val="00466E4A"/>
    <w:rsid w:val="00483D50"/>
    <w:rsid w:val="0048403F"/>
    <w:rsid w:val="00484483"/>
    <w:rsid w:val="004923D2"/>
    <w:rsid w:val="004A1D4B"/>
    <w:rsid w:val="004A7032"/>
    <w:rsid w:val="004B213E"/>
    <w:rsid w:val="004B6BD5"/>
    <w:rsid w:val="004B7EF5"/>
    <w:rsid w:val="004C1067"/>
    <w:rsid w:val="004C1742"/>
    <w:rsid w:val="004D2D0B"/>
    <w:rsid w:val="004D365C"/>
    <w:rsid w:val="004D4439"/>
    <w:rsid w:val="004E1237"/>
    <w:rsid w:val="004E1782"/>
    <w:rsid w:val="004E3879"/>
    <w:rsid w:val="004E647D"/>
    <w:rsid w:val="004F188C"/>
    <w:rsid w:val="004F18A8"/>
    <w:rsid w:val="004F1A9D"/>
    <w:rsid w:val="004F2E48"/>
    <w:rsid w:val="004F30D0"/>
    <w:rsid w:val="004F46B7"/>
    <w:rsid w:val="004F49B1"/>
    <w:rsid w:val="004F71EA"/>
    <w:rsid w:val="00500A3D"/>
    <w:rsid w:val="00500FD0"/>
    <w:rsid w:val="005014F9"/>
    <w:rsid w:val="005039A2"/>
    <w:rsid w:val="00506DAB"/>
    <w:rsid w:val="00507234"/>
    <w:rsid w:val="00510DE9"/>
    <w:rsid w:val="00514FAF"/>
    <w:rsid w:val="00515048"/>
    <w:rsid w:val="00517E9F"/>
    <w:rsid w:val="005205C5"/>
    <w:rsid w:val="005220A0"/>
    <w:rsid w:val="005226F7"/>
    <w:rsid w:val="00524250"/>
    <w:rsid w:val="00524AFE"/>
    <w:rsid w:val="00524E57"/>
    <w:rsid w:val="00526DC4"/>
    <w:rsid w:val="0053103D"/>
    <w:rsid w:val="0053331A"/>
    <w:rsid w:val="00536639"/>
    <w:rsid w:val="0053734F"/>
    <w:rsid w:val="0053794D"/>
    <w:rsid w:val="00540F52"/>
    <w:rsid w:val="0054114B"/>
    <w:rsid w:val="00544302"/>
    <w:rsid w:val="005458A7"/>
    <w:rsid w:val="00546D6F"/>
    <w:rsid w:val="005517AA"/>
    <w:rsid w:val="005608E9"/>
    <w:rsid w:val="005632E5"/>
    <w:rsid w:val="00564E38"/>
    <w:rsid w:val="00565717"/>
    <w:rsid w:val="00565D6D"/>
    <w:rsid w:val="0056685E"/>
    <w:rsid w:val="00570899"/>
    <w:rsid w:val="00572FF0"/>
    <w:rsid w:val="00574212"/>
    <w:rsid w:val="005751DA"/>
    <w:rsid w:val="00576AC8"/>
    <w:rsid w:val="00577BE8"/>
    <w:rsid w:val="00593F8B"/>
    <w:rsid w:val="00596ED2"/>
    <w:rsid w:val="005978C2"/>
    <w:rsid w:val="005A0329"/>
    <w:rsid w:val="005A3D73"/>
    <w:rsid w:val="005A47F5"/>
    <w:rsid w:val="005A774C"/>
    <w:rsid w:val="005A799E"/>
    <w:rsid w:val="005A7D04"/>
    <w:rsid w:val="005B1186"/>
    <w:rsid w:val="005B2BC9"/>
    <w:rsid w:val="005B407D"/>
    <w:rsid w:val="005B7633"/>
    <w:rsid w:val="005B7ACD"/>
    <w:rsid w:val="005C0B34"/>
    <w:rsid w:val="005C301C"/>
    <w:rsid w:val="005C5878"/>
    <w:rsid w:val="005D1EC2"/>
    <w:rsid w:val="005D22D3"/>
    <w:rsid w:val="005D34A2"/>
    <w:rsid w:val="005D4630"/>
    <w:rsid w:val="005D5ED5"/>
    <w:rsid w:val="005E3C16"/>
    <w:rsid w:val="005E7FDB"/>
    <w:rsid w:val="005F03DE"/>
    <w:rsid w:val="005F04D4"/>
    <w:rsid w:val="00605CD9"/>
    <w:rsid w:val="00606B93"/>
    <w:rsid w:val="00621C6F"/>
    <w:rsid w:val="0062741F"/>
    <w:rsid w:val="00633CE7"/>
    <w:rsid w:val="00634670"/>
    <w:rsid w:val="006434F6"/>
    <w:rsid w:val="006450A8"/>
    <w:rsid w:val="00645A0C"/>
    <w:rsid w:val="00646FCC"/>
    <w:rsid w:val="00655BA0"/>
    <w:rsid w:val="0066220A"/>
    <w:rsid w:val="0066341B"/>
    <w:rsid w:val="006651DE"/>
    <w:rsid w:val="00665375"/>
    <w:rsid w:val="006656DF"/>
    <w:rsid w:val="00666AFB"/>
    <w:rsid w:val="00680326"/>
    <w:rsid w:val="00681711"/>
    <w:rsid w:val="00682421"/>
    <w:rsid w:val="006854EE"/>
    <w:rsid w:val="00686C31"/>
    <w:rsid w:val="00687A02"/>
    <w:rsid w:val="006911DB"/>
    <w:rsid w:val="0069193F"/>
    <w:rsid w:val="00691A4B"/>
    <w:rsid w:val="00692885"/>
    <w:rsid w:val="00694E5D"/>
    <w:rsid w:val="0069520E"/>
    <w:rsid w:val="006974C0"/>
    <w:rsid w:val="006A0D82"/>
    <w:rsid w:val="006A23C9"/>
    <w:rsid w:val="006A7F88"/>
    <w:rsid w:val="006B3FFD"/>
    <w:rsid w:val="006B46DF"/>
    <w:rsid w:val="006B4F6B"/>
    <w:rsid w:val="006B53FF"/>
    <w:rsid w:val="006C1E6F"/>
    <w:rsid w:val="006C2FB2"/>
    <w:rsid w:val="006C3806"/>
    <w:rsid w:val="006C4A3D"/>
    <w:rsid w:val="006C7DAD"/>
    <w:rsid w:val="006D26F8"/>
    <w:rsid w:val="006D5B2F"/>
    <w:rsid w:val="006E1DFB"/>
    <w:rsid w:val="006E3824"/>
    <w:rsid w:val="006E7261"/>
    <w:rsid w:val="006E74E1"/>
    <w:rsid w:val="006F1324"/>
    <w:rsid w:val="006F2A81"/>
    <w:rsid w:val="006F2D72"/>
    <w:rsid w:val="006F3D5B"/>
    <w:rsid w:val="007022D2"/>
    <w:rsid w:val="0071329A"/>
    <w:rsid w:val="0071599A"/>
    <w:rsid w:val="0072167D"/>
    <w:rsid w:val="00725C4C"/>
    <w:rsid w:val="007305D4"/>
    <w:rsid w:val="007352DC"/>
    <w:rsid w:val="0073673B"/>
    <w:rsid w:val="00740AAB"/>
    <w:rsid w:val="007427DB"/>
    <w:rsid w:val="0075040C"/>
    <w:rsid w:val="00751FC5"/>
    <w:rsid w:val="00756DBD"/>
    <w:rsid w:val="00761392"/>
    <w:rsid w:val="00764BC7"/>
    <w:rsid w:val="0076632E"/>
    <w:rsid w:val="00767793"/>
    <w:rsid w:val="00767BA0"/>
    <w:rsid w:val="007700C4"/>
    <w:rsid w:val="007733A6"/>
    <w:rsid w:val="00774257"/>
    <w:rsid w:val="0077470A"/>
    <w:rsid w:val="00775B66"/>
    <w:rsid w:val="00777AB5"/>
    <w:rsid w:val="00780407"/>
    <w:rsid w:val="007838D4"/>
    <w:rsid w:val="00783C43"/>
    <w:rsid w:val="007859C0"/>
    <w:rsid w:val="007871B3"/>
    <w:rsid w:val="007901BE"/>
    <w:rsid w:val="007905B4"/>
    <w:rsid w:val="00797665"/>
    <w:rsid w:val="007A0812"/>
    <w:rsid w:val="007A7DE5"/>
    <w:rsid w:val="007B6AC5"/>
    <w:rsid w:val="007C3541"/>
    <w:rsid w:val="007C3660"/>
    <w:rsid w:val="007C54E8"/>
    <w:rsid w:val="007C6808"/>
    <w:rsid w:val="007D27AD"/>
    <w:rsid w:val="007D76A5"/>
    <w:rsid w:val="007E09B7"/>
    <w:rsid w:val="007E1B6A"/>
    <w:rsid w:val="007E64FC"/>
    <w:rsid w:val="007F1796"/>
    <w:rsid w:val="007F6F18"/>
    <w:rsid w:val="008029A2"/>
    <w:rsid w:val="00803D3E"/>
    <w:rsid w:val="00806ECA"/>
    <w:rsid w:val="008134E4"/>
    <w:rsid w:val="008169F5"/>
    <w:rsid w:val="008258ED"/>
    <w:rsid w:val="0082625A"/>
    <w:rsid w:val="00827C97"/>
    <w:rsid w:val="00827F53"/>
    <w:rsid w:val="00831E27"/>
    <w:rsid w:val="00833126"/>
    <w:rsid w:val="00834447"/>
    <w:rsid w:val="00835269"/>
    <w:rsid w:val="00837562"/>
    <w:rsid w:val="00837E08"/>
    <w:rsid w:val="00841416"/>
    <w:rsid w:val="00846128"/>
    <w:rsid w:val="008464D7"/>
    <w:rsid w:val="008475F0"/>
    <w:rsid w:val="008478E1"/>
    <w:rsid w:val="00860B0D"/>
    <w:rsid w:val="00861E77"/>
    <w:rsid w:val="00862289"/>
    <w:rsid w:val="00863CFC"/>
    <w:rsid w:val="00864280"/>
    <w:rsid w:val="00867A20"/>
    <w:rsid w:val="0088021E"/>
    <w:rsid w:val="0088215E"/>
    <w:rsid w:val="00882982"/>
    <w:rsid w:val="00882F37"/>
    <w:rsid w:val="00885705"/>
    <w:rsid w:val="0088767A"/>
    <w:rsid w:val="0088797D"/>
    <w:rsid w:val="00891E8E"/>
    <w:rsid w:val="008A10FD"/>
    <w:rsid w:val="008A2048"/>
    <w:rsid w:val="008A5881"/>
    <w:rsid w:val="008B2E77"/>
    <w:rsid w:val="008C5CE5"/>
    <w:rsid w:val="008D0915"/>
    <w:rsid w:val="008D0C42"/>
    <w:rsid w:val="008D2AC0"/>
    <w:rsid w:val="008D518C"/>
    <w:rsid w:val="008D528A"/>
    <w:rsid w:val="008D71FA"/>
    <w:rsid w:val="008E2202"/>
    <w:rsid w:val="008E2400"/>
    <w:rsid w:val="008F6F2B"/>
    <w:rsid w:val="009067F4"/>
    <w:rsid w:val="009068DD"/>
    <w:rsid w:val="00911D0E"/>
    <w:rsid w:val="00913664"/>
    <w:rsid w:val="00913771"/>
    <w:rsid w:val="00917769"/>
    <w:rsid w:val="00920651"/>
    <w:rsid w:val="009211D9"/>
    <w:rsid w:val="00924631"/>
    <w:rsid w:val="00930973"/>
    <w:rsid w:val="00937740"/>
    <w:rsid w:val="00940CA9"/>
    <w:rsid w:val="009410F1"/>
    <w:rsid w:val="00943740"/>
    <w:rsid w:val="00944058"/>
    <w:rsid w:val="00951783"/>
    <w:rsid w:val="00956221"/>
    <w:rsid w:val="00956E77"/>
    <w:rsid w:val="009649BC"/>
    <w:rsid w:val="00967D18"/>
    <w:rsid w:val="00972DCF"/>
    <w:rsid w:val="00981F6F"/>
    <w:rsid w:val="0098590F"/>
    <w:rsid w:val="00993895"/>
    <w:rsid w:val="00995E39"/>
    <w:rsid w:val="009A1ACA"/>
    <w:rsid w:val="009A3FC8"/>
    <w:rsid w:val="009A4727"/>
    <w:rsid w:val="009A576A"/>
    <w:rsid w:val="009B2B80"/>
    <w:rsid w:val="009C0A1F"/>
    <w:rsid w:val="009C110C"/>
    <w:rsid w:val="009D11A2"/>
    <w:rsid w:val="009D12D1"/>
    <w:rsid w:val="009E15BC"/>
    <w:rsid w:val="009E6755"/>
    <w:rsid w:val="009E6C73"/>
    <w:rsid w:val="009F52F1"/>
    <w:rsid w:val="00A00021"/>
    <w:rsid w:val="00A1347B"/>
    <w:rsid w:val="00A23299"/>
    <w:rsid w:val="00A27E26"/>
    <w:rsid w:val="00A27F81"/>
    <w:rsid w:val="00A30190"/>
    <w:rsid w:val="00A35316"/>
    <w:rsid w:val="00A35853"/>
    <w:rsid w:val="00A359F8"/>
    <w:rsid w:val="00A3795A"/>
    <w:rsid w:val="00A41802"/>
    <w:rsid w:val="00A42230"/>
    <w:rsid w:val="00A46422"/>
    <w:rsid w:val="00A50DEE"/>
    <w:rsid w:val="00A51C61"/>
    <w:rsid w:val="00A56885"/>
    <w:rsid w:val="00A612D9"/>
    <w:rsid w:val="00A62483"/>
    <w:rsid w:val="00A63012"/>
    <w:rsid w:val="00A65C03"/>
    <w:rsid w:val="00A70D2D"/>
    <w:rsid w:val="00A76167"/>
    <w:rsid w:val="00A8677A"/>
    <w:rsid w:val="00A91A5E"/>
    <w:rsid w:val="00A948F6"/>
    <w:rsid w:val="00A95B08"/>
    <w:rsid w:val="00AA4E78"/>
    <w:rsid w:val="00AA75DF"/>
    <w:rsid w:val="00AB1E5A"/>
    <w:rsid w:val="00AB2168"/>
    <w:rsid w:val="00AC41FB"/>
    <w:rsid w:val="00AD1FEA"/>
    <w:rsid w:val="00AD23AD"/>
    <w:rsid w:val="00AD5A54"/>
    <w:rsid w:val="00AD7929"/>
    <w:rsid w:val="00AE226E"/>
    <w:rsid w:val="00AE3549"/>
    <w:rsid w:val="00AE4A4C"/>
    <w:rsid w:val="00B03175"/>
    <w:rsid w:val="00B11649"/>
    <w:rsid w:val="00B1494C"/>
    <w:rsid w:val="00B1704D"/>
    <w:rsid w:val="00B17CD1"/>
    <w:rsid w:val="00B22675"/>
    <w:rsid w:val="00B23F9A"/>
    <w:rsid w:val="00B24992"/>
    <w:rsid w:val="00B25A59"/>
    <w:rsid w:val="00B27B53"/>
    <w:rsid w:val="00B3032B"/>
    <w:rsid w:val="00B31509"/>
    <w:rsid w:val="00B37C71"/>
    <w:rsid w:val="00B40053"/>
    <w:rsid w:val="00B415B2"/>
    <w:rsid w:val="00B44F42"/>
    <w:rsid w:val="00B475C1"/>
    <w:rsid w:val="00B507C8"/>
    <w:rsid w:val="00B51102"/>
    <w:rsid w:val="00B6263B"/>
    <w:rsid w:val="00B6434E"/>
    <w:rsid w:val="00B70F09"/>
    <w:rsid w:val="00B71439"/>
    <w:rsid w:val="00B7155A"/>
    <w:rsid w:val="00B81C85"/>
    <w:rsid w:val="00B90C32"/>
    <w:rsid w:val="00B919EA"/>
    <w:rsid w:val="00B931FD"/>
    <w:rsid w:val="00B9429F"/>
    <w:rsid w:val="00B94C0A"/>
    <w:rsid w:val="00B96F40"/>
    <w:rsid w:val="00BB0013"/>
    <w:rsid w:val="00BB1E71"/>
    <w:rsid w:val="00BB2C3C"/>
    <w:rsid w:val="00BB537E"/>
    <w:rsid w:val="00BB67DA"/>
    <w:rsid w:val="00BD04C3"/>
    <w:rsid w:val="00BD3D5A"/>
    <w:rsid w:val="00BD57D0"/>
    <w:rsid w:val="00BD6FA3"/>
    <w:rsid w:val="00BD7001"/>
    <w:rsid w:val="00BD73AA"/>
    <w:rsid w:val="00BE204E"/>
    <w:rsid w:val="00BE73CF"/>
    <w:rsid w:val="00BF1C39"/>
    <w:rsid w:val="00BF414F"/>
    <w:rsid w:val="00BF6523"/>
    <w:rsid w:val="00BF7BF7"/>
    <w:rsid w:val="00C03DE1"/>
    <w:rsid w:val="00C05531"/>
    <w:rsid w:val="00C05A77"/>
    <w:rsid w:val="00C166C4"/>
    <w:rsid w:val="00C177A9"/>
    <w:rsid w:val="00C254B9"/>
    <w:rsid w:val="00C30F92"/>
    <w:rsid w:val="00C35C49"/>
    <w:rsid w:val="00C45075"/>
    <w:rsid w:val="00C46C22"/>
    <w:rsid w:val="00C47844"/>
    <w:rsid w:val="00C50B92"/>
    <w:rsid w:val="00C56211"/>
    <w:rsid w:val="00C65C43"/>
    <w:rsid w:val="00C70358"/>
    <w:rsid w:val="00C71364"/>
    <w:rsid w:val="00C71FF7"/>
    <w:rsid w:val="00C738FB"/>
    <w:rsid w:val="00C75C68"/>
    <w:rsid w:val="00C764BA"/>
    <w:rsid w:val="00C81A10"/>
    <w:rsid w:val="00C8544A"/>
    <w:rsid w:val="00C87764"/>
    <w:rsid w:val="00C969C3"/>
    <w:rsid w:val="00CA3B9B"/>
    <w:rsid w:val="00CB2FCE"/>
    <w:rsid w:val="00CC0F4F"/>
    <w:rsid w:val="00CC14FB"/>
    <w:rsid w:val="00CC4836"/>
    <w:rsid w:val="00CD026B"/>
    <w:rsid w:val="00CD2A6B"/>
    <w:rsid w:val="00CD5F0B"/>
    <w:rsid w:val="00CD71E4"/>
    <w:rsid w:val="00CD7FEC"/>
    <w:rsid w:val="00CE6C0E"/>
    <w:rsid w:val="00CF0422"/>
    <w:rsid w:val="00CF2A35"/>
    <w:rsid w:val="00CF55E5"/>
    <w:rsid w:val="00CF562B"/>
    <w:rsid w:val="00CF7EC4"/>
    <w:rsid w:val="00D041F6"/>
    <w:rsid w:val="00D056A7"/>
    <w:rsid w:val="00D069E5"/>
    <w:rsid w:val="00D06CB6"/>
    <w:rsid w:val="00D07EAF"/>
    <w:rsid w:val="00D10AD4"/>
    <w:rsid w:val="00D12BC1"/>
    <w:rsid w:val="00D1743F"/>
    <w:rsid w:val="00D21E03"/>
    <w:rsid w:val="00D24CFB"/>
    <w:rsid w:val="00D26EFF"/>
    <w:rsid w:val="00D270CD"/>
    <w:rsid w:val="00D27218"/>
    <w:rsid w:val="00D31E66"/>
    <w:rsid w:val="00D320B4"/>
    <w:rsid w:val="00D4013D"/>
    <w:rsid w:val="00D40AA3"/>
    <w:rsid w:val="00D41A20"/>
    <w:rsid w:val="00D517ED"/>
    <w:rsid w:val="00D5287A"/>
    <w:rsid w:val="00D66128"/>
    <w:rsid w:val="00D72580"/>
    <w:rsid w:val="00D80356"/>
    <w:rsid w:val="00D83C5F"/>
    <w:rsid w:val="00D8428C"/>
    <w:rsid w:val="00D91AEB"/>
    <w:rsid w:val="00D94D49"/>
    <w:rsid w:val="00DA4D03"/>
    <w:rsid w:val="00DA4FE2"/>
    <w:rsid w:val="00DA643C"/>
    <w:rsid w:val="00DB637D"/>
    <w:rsid w:val="00DC203E"/>
    <w:rsid w:val="00DC5136"/>
    <w:rsid w:val="00DC626E"/>
    <w:rsid w:val="00DD102E"/>
    <w:rsid w:val="00DD5686"/>
    <w:rsid w:val="00DE3DF7"/>
    <w:rsid w:val="00DE552B"/>
    <w:rsid w:val="00DE58BE"/>
    <w:rsid w:val="00DF22CC"/>
    <w:rsid w:val="00DF5509"/>
    <w:rsid w:val="00DF5775"/>
    <w:rsid w:val="00DF6AE3"/>
    <w:rsid w:val="00E01F67"/>
    <w:rsid w:val="00E02C9B"/>
    <w:rsid w:val="00E0375F"/>
    <w:rsid w:val="00E04216"/>
    <w:rsid w:val="00E14D82"/>
    <w:rsid w:val="00E16681"/>
    <w:rsid w:val="00E17BB6"/>
    <w:rsid w:val="00E263E2"/>
    <w:rsid w:val="00E26BC5"/>
    <w:rsid w:val="00E272B2"/>
    <w:rsid w:val="00E3064E"/>
    <w:rsid w:val="00E43BE3"/>
    <w:rsid w:val="00E46289"/>
    <w:rsid w:val="00E529AF"/>
    <w:rsid w:val="00E53990"/>
    <w:rsid w:val="00E53C46"/>
    <w:rsid w:val="00E54851"/>
    <w:rsid w:val="00E54B0D"/>
    <w:rsid w:val="00E60F88"/>
    <w:rsid w:val="00E62B78"/>
    <w:rsid w:val="00E649DD"/>
    <w:rsid w:val="00E65162"/>
    <w:rsid w:val="00E6777A"/>
    <w:rsid w:val="00E71631"/>
    <w:rsid w:val="00E71C11"/>
    <w:rsid w:val="00E720E9"/>
    <w:rsid w:val="00E8227D"/>
    <w:rsid w:val="00E82FA7"/>
    <w:rsid w:val="00E83E8A"/>
    <w:rsid w:val="00E8788A"/>
    <w:rsid w:val="00E87B84"/>
    <w:rsid w:val="00E962CA"/>
    <w:rsid w:val="00EA20C5"/>
    <w:rsid w:val="00EA33C1"/>
    <w:rsid w:val="00EB3628"/>
    <w:rsid w:val="00EB4881"/>
    <w:rsid w:val="00EC218E"/>
    <w:rsid w:val="00ED457F"/>
    <w:rsid w:val="00ED57B2"/>
    <w:rsid w:val="00ED6CFC"/>
    <w:rsid w:val="00EE4BE2"/>
    <w:rsid w:val="00EE57D3"/>
    <w:rsid w:val="00F024BF"/>
    <w:rsid w:val="00F07F12"/>
    <w:rsid w:val="00F10163"/>
    <w:rsid w:val="00F10D31"/>
    <w:rsid w:val="00F12CAD"/>
    <w:rsid w:val="00F1385F"/>
    <w:rsid w:val="00F13C6C"/>
    <w:rsid w:val="00F144C3"/>
    <w:rsid w:val="00F16CB7"/>
    <w:rsid w:val="00F20D7D"/>
    <w:rsid w:val="00F224A5"/>
    <w:rsid w:val="00F236E7"/>
    <w:rsid w:val="00F261A7"/>
    <w:rsid w:val="00F3386C"/>
    <w:rsid w:val="00F33B01"/>
    <w:rsid w:val="00F34DD6"/>
    <w:rsid w:val="00F41AF0"/>
    <w:rsid w:val="00F44100"/>
    <w:rsid w:val="00F444E2"/>
    <w:rsid w:val="00F44798"/>
    <w:rsid w:val="00F45929"/>
    <w:rsid w:val="00F502AD"/>
    <w:rsid w:val="00F508B5"/>
    <w:rsid w:val="00F51352"/>
    <w:rsid w:val="00F5258D"/>
    <w:rsid w:val="00F54040"/>
    <w:rsid w:val="00F56886"/>
    <w:rsid w:val="00F56E51"/>
    <w:rsid w:val="00F60A35"/>
    <w:rsid w:val="00F639DB"/>
    <w:rsid w:val="00F67AFF"/>
    <w:rsid w:val="00F71B2B"/>
    <w:rsid w:val="00F75426"/>
    <w:rsid w:val="00F7644E"/>
    <w:rsid w:val="00F85F2F"/>
    <w:rsid w:val="00F9042E"/>
    <w:rsid w:val="00F905BF"/>
    <w:rsid w:val="00F9082F"/>
    <w:rsid w:val="00F91101"/>
    <w:rsid w:val="00F95342"/>
    <w:rsid w:val="00FA559C"/>
    <w:rsid w:val="00FA6C0D"/>
    <w:rsid w:val="00FA724E"/>
    <w:rsid w:val="00FB1E7F"/>
    <w:rsid w:val="00FB33E3"/>
    <w:rsid w:val="00FB61B2"/>
    <w:rsid w:val="00FB78D6"/>
    <w:rsid w:val="00FC2758"/>
    <w:rsid w:val="00FC3925"/>
    <w:rsid w:val="00FC3996"/>
    <w:rsid w:val="00FC6AEB"/>
    <w:rsid w:val="00FC7440"/>
    <w:rsid w:val="00FD1131"/>
    <w:rsid w:val="00FD163F"/>
    <w:rsid w:val="00FD39A4"/>
    <w:rsid w:val="00FD521F"/>
    <w:rsid w:val="00FD5955"/>
    <w:rsid w:val="00FE2617"/>
    <w:rsid w:val="00FE4545"/>
    <w:rsid w:val="00FF3936"/>
    <w:rsid w:val="00FF4E1B"/>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8ECFEAF"/>
  <w15:chartTrackingRefBased/>
  <w15:docId w15:val="{AFD4DC31-921C-4B3F-9B18-4B470686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s>
      <w:suppressAutoHyphens/>
      <w:outlineLvl w:val="0"/>
    </w:pPr>
    <w:rPr>
      <w:rFonts w:ascii="TmsRmn 12pt" w:hAnsi="TmsRmn 12pt"/>
      <w:snapToGrid w:val="0"/>
      <w:szCs w:val="20"/>
      <w:u w:val="single"/>
    </w:rPr>
  </w:style>
  <w:style w:type="paragraph" w:styleId="Heading2">
    <w:name w:val="heading 2"/>
    <w:basedOn w:val="Normal"/>
    <w:next w:val="Normal"/>
    <w:qFormat/>
    <w:pPr>
      <w:keepNext/>
      <w:widowControl w:val="0"/>
      <w:tabs>
        <w:tab w:val="left" w:pos="-720"/>
      </w:tabs>
      <w:suppressAutoHyphens/>
      <w:outlineLvl w:val="1"/>
    </w:pPr>
    <w:rPr>
      <w:rFonts w:ascii="TmsRmn 12pt" w:hAnsi="TmsRmn 12pt"/>
      <w:b/>
      <w:snapToGrid w:val="0"/>
      <w:szCs w:val="20"/>
    </w:rPr>
  </w:style>
  <w:style w:type="paragraph" w:styleId="Heading3">
    <w:name w:val="heading 3"/>
    <w:basedOn w:val="Normal"/>
    <w:next w:val="Normal"/>
    <w:qFormat/>
    <w:pPr>
      <w:keepNext/>
      <w:widowControl w:val="0"/>
      <w:tabs>
        <w:tab w:val="left" w:pos="-720"/>
        <w:tab w:val="left" w:pos="0"/>
        <w:tab w:val="left" w:pos="720"/>
        <w:tab w:val="left" w:pos="1440"/>
      </w:tabs>
      <w:suppressAutoHyphens/>
      <w:ind w:left="2160" w:hanging="2160"/>
      <w:outlineLvl w:val="2"/>
    </w:pPr>
    <w:rPr>
      <w:rFonts w:ascii="TmsRmn 12pt" w:hAnsi="TmsRmn 12pt"/>
      <w:snapToGrid w:val="0"/>
      <w:szCs w:val="20"/>
    </w:rPr>
  </w:style>
  <w:style w:type="paragraph" w:styleId="Heading4">
    <w:name w:val="heading 4"/>
    <w:basedOn w:val="Normal"/>
    <w:next w:val="Normal"/>
    <w:qFormat/>
    <w:pPr>
      <w:keepNext/>
      <w:widowControl w:val="0"/>
      <w:tabs>
        <w:tab w:val="left" w:pos="-720"/>
      </w:tabs>
      <w:suppressAutoHyphens/>
      <w:jc w:val="center"/>
      <w:outlineLvl w:val="3"/>
    </w:pPr>
    <w:rPr>
      <w:rFonts w:ascii="TmsRmn 12pt" w:hAnsi="TmsRmn 12pt"/>
      <w:b/>
      <w:snapToGrid w:val="0"/>
      <w:szCs w:val="20"/>
    </w:rPr>
  </w:style>
  <w:style w:type="paragraph" w:styleId="Heading6">
    <w:name w:val="heading 6"/>
    <w:basedOn w:val="Normal"/>
    <w:next w:val="Normal"/>
    <w:qFormat/>
    <w:pPr>
      <w:keepNext/>
      <w:widowControl w:val="0"/>
      <w:suppressAutoHyphens/>
      <w:outlineLvl w:val="5"/>
    </w:pPr>
    <w:rPr>
      <w:rFonts w:ascii="TmsRmn 12pt" w:hAnsi="TmsRmn 12pt"/>
      <w:b/>
      <w:bCs/>
      <w:snapToGrid w:val="0"/>
      <w:szCs w:val="20"/>
      <w:u w:val="single"/>
    </w:rPr>
  </w:style>
  <w:style w:type="paragraph" w:styleId="Heading7">
    <w:name w:val="heading 7"/>
    <w:basedOn w:val="Normal"/>
    <w:next w:val="Normal"/>
    <w:qFormat/>
    <w:pPr>
      <w:keepNext/>
      <w:widowControl w:val="0"/>
      <w:tabs>
        <w:tab w:val="left" w:pos="-720"/>
      </w:tabs>
      <w:suppressAutoHyphens/>
      <w:outlineLvl w:val="6"/>
    </w:pPr>
    <w:rPr>
      <w:rFonts w:ascii="TmsRmn 12pt" w:hAnsi="TmsRmn 12pt"/>
      <w:snapToGrid w:val="0"/>
      <w:szCs w:val="20"/>
    </w:rPr>
  </w:style>
  <w:style w:type="paragraph" w:styleId="Heading8">
    <w:name w:val="heading 8"/>
    <w:basedOn w:val="Normal"/>
    <w:next w:val="Normal"/>
    <w:qFormat/>
    <w:pPr>
      <w:keepNext/>
      <w:widowControl w:val="0"/>
      <w:tabs>
        <w:tab w:val="left" w:pos="-720"/>
      </w:tabs>
      <w:suppressAutoHyphens/>
      <w:ind w:left="720"/>
      <w:outlineLvl w:val="7"/>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s>
      <w:suppressAutoHyphens/>
      <w:jc w:val="center"/>
    </w:pPr>
    <w:rPr>
      <w:snapToGrid w:val="0"/>
      <w:szCs w:val="20"/>
    </w:rPr>
  </w:style>
  <w:style w:type="paragraph" w:styleId="BodyTextIndent">
    <w:name w:val="Body Text Indent"/>
    <w:basedOn w:val="Normal"/>
    <w:link w:val="BodyTextIndentChar"/>
    <w:pPr>
      <w:widowControl w:val="0"/>
      <w:suppressAutoHyphens/>
      <w:ind w:left="720"/>
    </w:pPr>
    <w:rPr>
      <w:rFonts w:ascii="TmsRmn 12pt" w:hAnsi="TmsRmn 12pt"/>
      <w:snapToGrid w:val="0"/>
      <w:szCs w:val="20"/>
    </w:rPr>
  </w:style>
  <w:style w:type="paragraph" w:styleId="BodyTextIndent2">
    <w:name w:val="Body Text Indent 2"/>
    <w:basedOn w:val="Normal"/>
    <w:pPr>
      <w:widowControl w:val="0"/>
      <w:tabs>
        <w:tab w:val="left" w:pos="-720"/>
        <w:tab w:val="left" w:pos="0"/>
        <w:tab w:val="left" w:pos="720"/>
        <w:tab w:val="left" w:pos="1440"/>
      </w:tabs>
      <w:suppressAutoHyphens/>
      <w:spacing w:line="288" w:lineRule="auto"/>
      <w:ind w:left="2160" w:hanging="2160"/>
    </w:pPr>
    <w:rPr>
      <w:rFonts w:ascii="TmsRmn 12pt" w:hAnsi="TmsRmn 12pt"/>
      <w:snapToGrid w:val="0"/>
      <w:szCs w:val="20"/>
    </w:rPr>
  </w:style>
  <w:style w:type="paragraph" w:styleId="NormalWeb">
    <w:name w:val="Normal (Web)"/>
    <w:basedOn w:val="Normal"/>
    <w:pPr>
      <w:spacing w:before="100" w:beforeAutospacing="1" w:after="100" w:afterAutospacing="1"/>
    </w:pPr>
    <w:rPr>
      <w:rFonts w:ascii="Verdana" w:eastAsia="Arial Unicode MS" w:hAnsi="Verdana" w:cs="Arial Unicode MS"/>
      <w:color w:val="000000"/>
      <w:sz w:val="18"/>
      <w:szCs w:val="18"/>
    </w:rPr>
  </w:style>
  <w:style w:type="character" w:styleId="Hyperlink">
    <w:name w:val="Hyperlink"/>
    <w:basedOn w:val="DefaultParagraphFont"/>
    <w:rPr>
      <w:color w:val="0000FF"/>
      <w:u w:val="single"/>
    </w:rPr>
  </w:style>
  <w:style w:type="paragraph" w:styleId="BalloonText">
    <w:name w:val="Balloon Text"/>
    <w:basedOn w:val="Normal"/>
    <w:link w:val="BalloonTextChar"/>
    <w:semiHidden/>
    <w:unhideWhenUsed/>
    <w:rsid w:val="00A27F81"/>
    <w:rPr>
      <w:rFonts w:ascii="Segoe UI" w:hAnsi="Segoe UI" w:cs="Segoe UI"/>
      <w:sz w:val="18"/>
      <w:szCs w:val="18"/>
    </w:rPr>
  </w:style>
  <w:style w:type="character" w:customStyle="1" w:styleId="BalloonTextChar">
    <w:name w:val="Balloon Text Char"/>
    <w:basedOn w:val="DefaultParagraphFont"/>
    <w:link w:val="BalloonText"/>
    <w:semiHidden/>
    <w:rsid w:val="00A27F81"/>
    <w:rPr>
      <w:rFonts w:ascii="Segoe UI" w:hAnsi="Segoe UI" w:cs="Segoe UI"/>
      <w:sz w:val="18"/>
      <w:szCs w:val="18"/>
    </w:rPr>
  </w:style>
  <w:style w:type="character" w:customStyle="1" w:styleId="BodyTextIndentChar">
    <w:name w:val="Body Text Indent Char"/>
    <w:basedOn w:val="DefaultParagraphFont"/>
    <w:link w:val="BodyTextIndent"/>
    <w:rsid w:val="004B213E"/>
    <w:rPr>
      <w:rFonts w:ascii="TmsRmn 12pt" w:hAnsi="TmsRmn 12p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840011">
      <w:bodyDiv w:val="1"/>
      <w:marLeft w:val="0"/>
      <w:marRight w:val="0"/>
      <w:marTop w:val="0"/>
      <w:marBottom w:val="0"/>
      <w:divBdr>
        <w:top w:val="none" w:sz="0" w:space="0" w:color="auto"/>
        <w:left w:val="none" w:sz="0" w:space="0" w:color="auto"/>
        <w:bottom w:val="none" w:sz="0" w:space="0" w:color="auto"/>
        <w:right w:val="none" w:sz="0" w:space="0" w:color="auto"/>
      </w:divBdr>
      <w:divsChild>
        <w:div w:id="413936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corsi@rhsmith.um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dresner@rhsmith.um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20</Pages>
  <Words>5670</Words>
  <Characters>32325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CURRICULUM VITAE</vt:lpstr>
    </vt:vector>
  </TitlesOfParts>
  <Company>The Robert H. Smith School of Business</Company>
  <LinksUpToDate>false</LinksUpToDate>
  <CharactersWithSpaces>37920</CharactersWithSpaces>
  <SharedDoc>false</SharedDoc>
  <HLinks>
    <vt:vector size="18" baseType="variant">
      <vt:variant>
        <vt:i4>3276870</vt:i4>
      </vt:variant>
      <vt:variant>
        <vt:i4>6</vt:i4>
      </vt:variant>
      <vt:variant>
        <vt:i4>0</vt:i4>
      </vt:variant>
      <vt:variant>
        <vt:i4>5</vt:i4>
      </vt:variant>
      <vt:variant>
        <vt:lpwstr>mailto:tcorsi@rhsmith.umd.edu</vt:lpwstr>
      </vt:variant>
      <vt:variant>
        <vt:lpwstr/>
      </vt:variant>
      <vt:variant>
        <vt:i4>2490461</vt:i4>
      </vt:variant>
      <vt:variant>
        <vt:i4>3</vt:i4>
      </vt:variant>
      <vt:variant>
        <vt:i4>0</vt:i4>
      </vt:variant>
      <vt:variant>
        <vt:i4>5</vt:i4>
      </vt:variant>
      <vt:variant>
        <vt:lpwstr>mailto:cgrimm@rhsmith.umd.edu</vt:lpwstr>
      </vt:variant>
      <vt:variant>
        <vt:lpwstr/>
      </vt:variant>
      <vt:variant>
        <vt:i4>5439523</vt:i4>
      </vt:variant>
      <vt:variant>
        <vt:i4>0</vt:i4>
      </vt:variant>
      <vt:variant>
        <vt:i4>0</vt:i4>
      </vt:variant>
      <vt:variant>
        <vt:i4>5</vt:i4>
      </vt:variant>
      <vt:variant>
        <vt:lpwstr>mailto:mdresner@rhsmith.umd.edu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Technology Resources</dc:creator>
  <cp:keywords/>
  <cp:lastModifiedBy>Craig Carter</cp:lastModifiedBy>
  <cp:revision>11</cp:revision>
  <cp:lastPrinted>2012-08-06T17:44:00Z</cp:lastPrinted>
  <dcterms:created xsi:type="dcterms:W3CDTF">2022-03-24T21:18:00Z</dcterms:created>
  <dcterms:modified xsi:type="dcterms:W3CDTF">2022-10-06T14:20:00Z</dcterms:modified>
</cp:coreProperties>
</file>