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C0D4A" w14:textId="77777777" w:rsidR="00467941" w:rsidRDefault="00467941">
      <w:pPr>
        <w:jc w:val="center"/>
        <w:rPr>
          <w:rFonts w:ascii="Times New Roman" w:hAnsi="Times New Roman"/>
          <w:sz w:val="22"/>
        </w:rPr>
      </w:pPr>
      <w:r>
        <w:rPr>
          <w:rFonts w:ascii="Times New Roman" w:hAnsi="Times New Roman"/>
          <w:sz w:val="22"/>
        </w:rPr>
        <w:t>VITA</w:t>
      </w:r>
    </w:p>
    <w:p w14:paraId="1BE6A920" w14:textId="77777777" w:rsidR="00467941" w:rsidRDefault="00467941">
      <w:pPr>
        <w:jc w:val="center"/>
        <w:rPr>
          <w:rFonts w:ascii="Times New Roman" w:hAnsi="Times New Roman"/>
          <w:sz w:val="22"/>
        </w:rPr>
      </w:pPr>
    </w:p>
    <w:p w14:paraId="7AF2F0E9" w14:textId="77777777" w:rsidR="00467941" w:rsidRDefault="00467941">
      <w:pPr>
        <w:jc w:val="center"/>
        <w:rPr>
          <w:rFonts w:ascii="Times New Roman" w:hAnsi="Times New Roman"/>
          <w:b/>
          <w:sz w:val="22"/>
        </w:rPr>
      </w:pPr>
      <w:r>
        <w:rPr>
          <w:rFonts w:ascii="Times New Roman" w:hAnsi="Times New Roman"/>
          <w:b/>
          <w:sz w:val="22"/>
        </w:rPr>
        <w:t>SASHA A BARAB</w:t>
      </w:r>
    </w:p>
    <w:p w14:paraId="55111500" w14:textId="77777777" w:rsidR="00467941" w:rsidRDefault="00467941">
      <w:pPr>
        <w:jc w:val="center"/>
        <w:rPr>
          <w:rFonts w:ascii="Times New Roman" w:hAnsi="Times New Roman"/>
          <w:b/>
          <w:sz w:val="22"/>
        </w:rPr>
      </w:pPr>
    </w:p>
    <w:p w14:paraId="0B5F92AB" w14:textId="5358DE64" w:rsidR="00467941" w:rsidRDefault="001F57FC" w:rsidP="00896189">
      <w:pPr>
        <w:jc w:val="center"/>
        <w:rPr>
          <w:rFonts w:ascii="Times New Roman" w:hAnsi="Times New Roman"/>
          <w:b/>
          <w:sz w:val="22"/>
        </w:rPr>
      </w:pPr>
      <w:r>
        <w:rPr>
          <w:rFonts w:ascii="Times New Roman" w:hAnsi="Times New Roman"/>
          <w:b/>
          <w:sz w:val="22"/>
        </w:rPr>
        <w:t>June</w:t>
      </w:r>
      <w:r w:rsidR="00467941">
        <w:rPr>
          <w:rFonts w:ascii="Times New Roman" w:hAnsi="Times New Roman"/>
          <w:b/>
          <w:sz w:val="22"/>
        </w:rPr>
        <w:t xml:space="preserve"> 1</w:t>
      </w:r>
      <w:r w:rsidR="00520166">
        <w:rPr>
          <w:rFonts w:ascii="Times New Roman" w:hAnsi="Times New Roman"/>
          <w:b/>
          <w:sz w:val="22"/>
        </w:rPr>
        <w:t>5</w:t>
      </w:r>
      <w:r w:rsidR="00FE769A">
        <w:rPr>
          <w:rFonts w:ascii="Times New Roman" w:hAnsi="Times New Roman"/>
          <w:b/>
          <w:sz w:val="22"/>
        </w:rPr>
        <w:t>, 201</w:t>
      </w:r>
      <w:r w:rsidR="00896189">
        <w:rPr>
          <w:rFonts w:ascii="Times New Roman" w:hAnsi="Times New Roman"/>
          <w:b/>
          <w:sz w:val="22"/>
        </w:rPr>
        <w:t>6</w:t>
      </w:r>
    </w:p>
    <w:p w14:paraId="6C8A72A6" w14:textId="77777777" w:rsidR="00467941" w:rsidRDefault="00467941">
      <w:pPr>
        <w:jc w:val="center"/>
        <w:rPr>
          <w:rFonts w:ascii="Times New Roman" w:hAnsi="Times New Roman"/>
          <w:b/>
          <w:sz w:val="22"/>
        </w:rPr>
      </w:pPr>
    </w:p>
    <w:p w14:paraId="165D43EB" w14:textId="77777777" w:rsidR="00467941" w:rsidRDefault="00467941">
      <w:pPr>
        <w:rPr>
          <w:rFonts w:ascii="Times New Roman" w:hAnsi="Times New Roman"/>
          <w:sz w:val="22"/>
        </w:rPr>
      </w:pPr>
    </w:p>
    <w:p w14:paraId="13033A5B" w14:textId="77777777" w:rsidR="00467941" w:rsidRDefault="00467941">
      <w:pPr>
        <w:rPr>
          <w:rFonts w:ascii="Times New Roman" w:hAnsi="Times New Roman"/>
          <w:sz w:val="22"/>
        </w:rPr>
      </w:pPr>
      <w:r>
        <w:rPr>
          <w:rFonts w:ascii="Times New Roman" w:hAnsi="Times New Roman"/>
          <w:sz w:val="22"/>
        </w:rPr>
        <w:t>Residence:</w:t>
      </w:r>
      <w:r>
        <w:rPr>
          <w:rFonts w:ascii="Times New Roman" w:hAnsi="Times New Roman"/>
          <w:sz w:val="22"/>
        </w:rPr>
        <w:tab/>
      </w:r>
      <w:r w:rsidR="005F4954">
        <w:rPr>
          <w:rFonts w:ascii="Times New Roman" w:hAnsi="Times New Roman"/>
          <w:sz w:val="22"/>
        </w:rPr>
        <w:t>27500 N. 115</w:t>
      </w:r>
      <w:r w:rsidR="005F4954" w:rsidRPr="005F4954">
        <w:rPr>
          <w:rFonts w:ascii="Times New Roman" w:hAnsi="Times New Roman"/>
          <w:sz w:val="22"/>
          <w:vertAlign w:val="superscript"/>
        </w:rPr>
        <w:t>th</w:t>
      </w:r>
      <w:r w:rsidR="005F4954">
        <w:rPr>
          <w:rFonts w:ascii="Times New Roman" w:hAnsi="Times New Roman"/>
          <w:sz w:val="22"/>
        </w:rPr>
        <w:t xml:space="preserve"> St</w:t>
      </w:r>
      <w:r>
        <w:rPr>
          <w:rFonts w:ascii="Times New Roman" w:hAnsi="Times New Roman"/>
          <w:sz w:val="22"/>
        </w:rPr>
        <w:tab/>
      </w:r>
      <w:r>
        <w:rPr>
          <w:rFonts w:ascii="Times New Roman" w:hAnsi="Times New Roman"/>
          <w:sz w:val="22"/>
        </w:rPr>
        <w:tab/>
      </w:r>
      <w:r>
        <w:rPr>
          <w:rFonts w:ascii="Times New Roman" w:hAnsi="Times New Roman"/>
          <w:sz w:val="22"/>
        </w:rPr>
        <w:tab/>
        <w:t>Employer:</w:t>
      </w:r>
      <w:r>
        <w:rPr>
          <w:rFonts w:ascii="Times New Roman" w:hAnsi="Times New Roman"/>
          <w:sz w:val="22"/>
        </w:rPr>
        <w:tab/>
      </w:r>
      <w:r w:rsidR="00152B7F">
        <w:rPr>
          <w:rFonts w:ascii="Times New Roman" w:hAnsi="Times New Roman"/>
          <w:sz w:val="22"/>
        </w:rPr>
        <w:t xml:space="preserve">Mary Lou Fulton </w:t>
      </w:r>
      <w:r w:rsidR="005F4954">
        <w:rPr>
          <w:rFonts w:ascii="Times New Roman" w:hAnsi="Times New Roman"/>
          <w:sz w:val="22"/>
        </w:rPr>
        <w:t>Teachers College</w:t>
      </w:r>
    </w:p>
    <w:p w14:paraId="7DE2806F" w14:textId="77777777" w:rsidR="00467941" w:rsidRDefault="00467941">
      <w:pPr>
        <w:ind w:right="-360"/>
        <w:rPr>
          <w:rFonts w:ascii="Times New Roman" w:hAnsi="Times New Roman"/>
          <w:sz w:val="22"/>
        </w:rPr>
      </w:pPr>
      <w:r>
        <w:rPr>
          <w:rFonts w:ascii="Times New Roman" w:hAnsi="Times New Roman"/>
          <w:sz w:val="22"/>
        </w:rPr>
        <w:tab/>
      </w:r>
      <w:r>
        <w:rPr>
          <w:rFonts w:ascii="Times New Roman" w:hAnsi="Times New Roman"/>
          <w:sz w:val="22"/>
        </w:rPr>
        <w:tab/>
      </w:r>
      <w:r w:rsidR="005F4954">
        <w:rPr>
          <w:rFonts w:ascii="Times New Roman" w:hAnsi="Times New Roman"/>
          <w:sz w:val="22"/>
        </w:rPr>
        <w:t>Scottsdale</w:t>
      </w:r>
      <w:r>
        <w:rPr>
          <w:rFonts w:ascii="Times New Roman" w:hAnsi="Times New Roman"/>
          <w:sz w:val="22"/>
        </w:rPr>
        <w:t xml:space="preserve">, </w:t>
      </w:r>
      <w:r w:rsidR="005F4954">
        <w:rPr>
          <w:rFonts w:ascii="Times New Roman" w:hAnsi="Times New Roman"/>
          <w:sz w:val="22"/>
        </w:rPr>
        <w:t>AZ</w:t>
      </w:r>
      <w:r>
        <w:rPr>
          <w:rFonts w:ascii="Times New Roman" w:hAnsi="Times New Roman"/>
          <w:sz w:val="22"/>
        </w:rPr>
        <w:t xml:space="preserve"> </w:t>
      </w:r>
      <w:r w:rsidR="005F4954">
        <w:rPr>
          <w:rFonts w:ascii="Times New Roman" w:hAnsi="Times New Roman"/>
          <w:sz w:val="22"/>
        </w:rPr>
        <w:t>85262</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5F4954">
        <w:rPr>
          <w:rFonts w:ascii="Times New Roman" w:hAnsi="Times New Roman"/>
          <w:sz w:val="22"/>
        </w:rPr>
        <w:t>Arizona State</w:t>
      </w:r>
      <w:r>
        <w:rPr>
          <w:rFonts w:ascii="Times New Roman" w:hAnsi="Times New Roman"/>
          <w:sz w:val="22"/>
        </w:rPr>
        <w:t xml:space="preserve"> University</w:t>
      </w:r>
    </w:p>
    <w:p w14:paraId="7566182F" w14:textId="77777777" w:rsidR="00467941" w:rsidRDefault="00467941">
      <w:pPr>
        <w:ind w:right="-54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5F4954">
        <w:rPr>
          <w:rFonts w:ascii="Times New Roman" w:hAnsi="Times New Roman"/>
          <w:sz w:val="22"/>
        </w:rPr>
        <w:t>108D Payne Hall, 1000 S. Forest Mall</w:t>
      </w:r>
    </w:p>
    <w:p w14:paraId="68BAB8A2" w14:textId="77777777" w:rsidR="00467941" w:rsidRDefault="005F4954">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Tempe, AZ 85287</w:t>
      </w:r>
    </w:p>
    <w:p w14:paraId="5E4A1EE7" w14:textId="77777777" w:rsidR="00467941" w:rsidRDefault="00467941">
      <w:pPr>
        <w:rPr>
          <w:rFonts w:ascii="Times New Roman" w:hAnsi="Times New Roman"/>
          <w:sz w:val="22"/>
        </w:rPr>
      </w:pPr>
      <w:r>
        <w:rPr>
          <w:rFonts w:ascii="Times New Roman" w:hAnsi="Times New Roman"/>
          <w:sz w:val="22"/>
        </w:rPr>
        <w:t>Date of</w:t>
      </w:r>
      <w:r w:rsidR="005F4954">
        <w:rPr>
          <w:rFonts w:ascii="Times New Roman" w:hAnsi="Times New Roman"/>
          <w:sz w:val="22"/>
        </w:rPr>
        <w:t xml:space="preserve"> Birth:</w:t>
      </w:r>
      <w:r w:rsidR="005F4954">
        <w:rPr>
          <w:rFonts w:ascii="Times New Roman" w:hAnsi="Times New Roman"/>
          <w:sz w:val="22"/>
        </w:rPr>
        <w:tab/>
        <w:t>August 11, 1967</w:t>
      </w:r>
      <w:r w:rsidR="005F4954">
        <w:rPr>
          <w:rFonts w:ascii="Times New Roman" w:hAnsi="Times New Roman"/>
          <w:sz w:val="22"/>
        </w:rPr>
        <w:tab/>
      </w:r>
      <w:r w:rsidR="005F4954">
        <w:rPr>
          <w:rFonts w:ascii="Times New Roman" w:hAnsi="Times New Roman"/>
          <w:sz w:val="22"/>
        </w:rPr>
        <w:tab/>
      </w:r>
      <w:r w:rsidR="005F4954">
        <w:rPr>
          <w:rFonts w:ascii="Times New Roman" w:hAnsi="Times New Roman"/>
          <w:sz w:val="22"/>
        </w:rPr>
        <w:tab/>
      </w:r>
      <w:r w:rsidR="005F4954">
        <w:rPr>
          <w:rFonts w:ascii="Times New Roman" w:hAnsi="Times New Roman"/>
          <w:sz w:val="22"/>
        </w:rPr>
        <w:tab/>
      </w:r>
      <w:r w:rsidR="005F4954">
        <w:rPr>
          <w:rFonts w:ascii="Times New Roman" w:hAnsi="Times New Roman"/>
          <w:sz w:val="22"/>
        </w:rPr>
        <w:tab/>
        <w:t>(480) 727</w:t>
      </w:r>
      <w:r>
        <w:rPr>
          <w:rFonts w:ascii="Times New Roman" w:hAnsi="Times New Roman"/>
          <w:sz w:val="22"/>
        </w:rPr>
        <w:t>-</w:t>
      </w:r>
      <w:r w:rsidR="005F4954">
        <w:rPr>
          <w:rFonts w:ascii="Times New Roman" w:hAnsi="Times New Roman"/>
          <w:sz w:val="22"/>
        </w:rPr>
        <w:t>5674</w:t>
      </w:r>
    </w:p>
    <w:p w14:paraId="5C906E04" w14:textId="77777777" w:rsidR="00467941" w:rsidRDefault="00467941">
      <w:pPr>
        <w:rPr>
          <w:rFonts w:ascii="Times New Roman" w:hAnsi="Times New Roman"/>
          <w:sz w:val="22"/>
        </w:rPr>
      </w:pPr>
    </w:p>
    <w:p w14:paraId="2BD97116" w14:textId="77777777" w:rsidR="00467941" w:rsidRDefault="00467941">
      <w:pPr>
        <w:ind w:right="-270"/>
        <w:rPr>
          <w:rFonts w:ascii="Times New Roman" w:hAnsi="Times New Roman"/>
          <w:sz w:val="22"/>
        </w:rPr>
      </w:pPr>
      <w:r>
        <w:rPr>
          <w:rFonts w:ascii="Times New Roman" w:hAnsi="Times New Roman"/>
          <w:sz w:val="22"/>
        </w:rPr>
        <w:t xml:space="preserve">Internet: </w:t>
      </w:r>
      <w:r>
        <w:rPr>
          <w:rFonts w:ascii="Times New Roman" w:hAnsi="Times New Roman"/>
          <w:sz w:val="22"/>
        </w:rPr>
        <w:tab/>
      </w:r>
      <w:r w:rsidR="005F4954">
        <w:rPr>
          <w:rFonts w:ascii="Times New Roman" w:hAnsi="Times New Roman"/>
          <w:sz w:val="22"/>
        </w:rPr>
        <w:t>sasha</w:t>
      </w:r>
      <w:r w:rsidR="00456627">
        <w:rPr>
          <w:rFonts w:ascii="Times New Roman" w:hAnsi="Times New Roman"/>
          <w:sz w:val="22"/>
        </w:rPr>
        <w:t>.</w:t>
      </w:r>
      <w:r w:rsidR="005F4954">
        <w:rPr>
          <w:rFonts w:ascii="Times New Roman" w:hAnsi="Times New Roman"/>
          <w:sz w:val="22"/>
        </w:rPr>
        <w:t>barab</w:t>
      </w:r>
      <w:r>
        <w:rPr>
          <w:rFonts w:ascii="Times New Roman" w:hAnsi="Times New Roman"/>
          <w:sz w:val="22"/>
        </w:rPr>
        <w:t>@</w:t>
      </w:r>
      <w:r w:rsidR="005F4954">
        <w:rPr>
          <w:rFonts w:ascii="Times New Roman" w:hAnsi="Times New Roman"/>
          <w:sz w:val="22"/>
        </w:rPr>
        <w:t>asu</w:t>
      </w:r>
      <w:r>
        <w:rPr>
          <w:rFonts w:ascii="Times New Roman" w:hAnsi="Times New Roman"/>
          <w:sz w:val="22"/>
        </w:rPr>
        <w:t>.edu</w:t>
      </w:r>
      <w:r>
        <w:rPr>
          <w:rFonts w:ascii="Times New Roman" w:hAnsi="Times New Roman"/>
          <w:sz w:val="22"/>
        </w:rPr>
        <w:tab/>
      </w:r>
      <w:r>
        <w:rPr>
          <w:rFonts w:ascii="Times New Roman" w:hAnsi="Times New Roman"/>
          <w:sz w:val="22"/>
        </w:rPr>
        <w:tab/>
      </w:r>
      <w:r>
        <w:rPr>
          <w:rFonts w:ascii="Times New Roman" w:hAnsi="Times New Roman"/>
          <w:sz w:val="22"/>
        </w:rPr>
        <w:tab/>
        <w:t>Home Page: http://</w:t>
      </w:r>
      <w:r w:rsidR="005F4954">
        <w:rPr>
          <w:rFonts w:ascii="Times New Roman" w:hAnsi="Times New Roman"/>
          <w:sz w:val="22"/>
        </w:rPr>
        <w:t>sashabarab.</w:t>
      </w:r>
      <w:r w:rsidR="00456627">
        <w:rPr>
          <w:rFonts w:ascii="Times New Roman" w:hAnsi="Times New Roman"/>
          <w:sz w:val="22"/>
        </w:rPr>
        <w:t>org</w:t>
      </w:r>
      <w:r w:rsidR="005F4954">
        <w:rPr>
          <w:rFonts w:ascii="Times New Roman" w:hAnsi="Times New Roman"/>
          <w:sz w:val="22"/>
        </w:rPr>
        <w:t>/</w:t>
      </w:r>
    </w:p>
    <w:p w14:paraId="4FD42678" w14:textId="77777777" w:rsidR="00467941" w:rsidRDefault="00467941">
      <w:pPr>
        <w:rPr>
          <w:rFonts w:ascii="Times New Roman" w:hAnsi="Times New Roman"/>
          <w:sz w:val="22"/>
        </w:rPr>
      </w:pPr>
    </w:p>
    <w:p w14:paraId="18D49C64" w14:textId="77777777" w:rsidR="00467941" w:rsidRDefault="00467941" w:rsidP="00467941">
      <w:pPr>
        <w:rPr>
          <w:rFonts w:ascii="Times New Roman" w:hAnsi="Times New Roman"/>
          <w:sz w:val="22"/>
        </w:rPr>
      </w:pPr>
      <w:r>
        <w:rPr>
          <w:rFonts w:ascii="Times New Roman" w:hAnsi="Times New Roman"/>
          <w:sz w:val="22"/>
        </w:rPr>
        <w:t>Current Positions:</w:t>
      </w:r>
    </w:p>
    <w:p w14:paraId="2F807727" w14:textId="77777777" w:rsidR="00467941" w:rsidRDefault="00467941" w:rsidP="00467941">
      <w:pPr>
        <w:numPr>
          <w:ilvl w:val="0"/>
          <w:numId w:val="1"/>
        </w:numPr>
        <w:rPr>
          <w:rFonts w:ascii="Times New Roman" w:hAnsi="Times New Roman"/>
          <w:i/>
          <w:sz w:val="22"/>
        </w:rPr>
      </w:pPr>
      <w:r w:rsidRPr="00974E80">
        <w:rPr>
          <w:rFonts w:ascii="Times New Roman" w:hAnsi="Times New Roman"/>
          <w:i/>
          <w:sz w:val="22"/>
        </w:rPr>
        <w:t>Professor</w:t>
      </w:r>
      <w:r>
        <w:rPr>
          <w:rFonts w:ascii="Times New Roman" w:hAnsi="Times New Roman"/>
          <w:i/>
          <w:sz w:val="22"/>
        </w:rPr>
        <w:t>,</w:t>
      </w:r>
      <w:r w:rsidRPr="00974E80">
        <w:rPr>
          <w:rFonts w:ascii="Times New Roman" w:hAnsi="Times New Roman"/>
          <w:i/>
          <w:sz w:val="22"/>
        </w:rPr>
        <w:t xml:space="preserve"> </w:t>
      </w:r>
      <w:r w:rsidR="00152B7F">
        <w:rPr>
          <w:rFonts w:ascii="Times New Roman" w:hAnsi="Times New Roman"/>
          <w:i/>
          <w:sz w:val="22"/>
        </w:rPr>
        <w:t>Mary Lou Fulton Teachers College</w:t>
      </w:r>
      <w:r w:rsidRPr="00974E80">
        <w:rPr>
          <w:rFonts w:ascii="Times New Roman" w:hAnsi="Times New Roman"/>
          <w:i/>
          <w:sz w:val="22"/>
        </w:rPr>
        <w:tab/>
      </w:r>
    </w:p>
    <w:p w14:paraId="6E67F04D" w14:textId="77777777" w:rsidR="00467941" w:rsidRDefault="00467941" w:rsidP="00467941">
      <w:pPr>
        <w:numPr>
          <w:ilvl w:val="0"/>
          <w:numId w:val="1"/>
        </w:numPr>
        <w:rPr>
          <w:rFonts w:ascii="Times New Roman" w:hAnsi="Times New Roman"/>
          <w:i/>
          <w:sz w:val="22"/>
        </w:rPr>
      </w:pPr>
      <w:r>
        <w:rPr>
          <w:rFonts w:ascii="Times New Roman" w:hAnsi="Times New Roman"/>
          <w:i/>
          <w:sz w:val="22"/>
        </w:rPr>
        <w:t xml:space="preserve">Director, Center for </w:t>
      </w:r>
      <w:r w:rsidR="00152B7F">
        <w:rPr>
          <w:rFonts w:ascii="Times New Roman" w:hAnsi="Times New Roman"/>
          <w:i/>
          <w:sz w:val="22"/>
        </w:rPr>
        <w:t>Games and Impact</w:t>
      </w:r>
    </w:p>
    <w:p w14:paraId="247AB1B6" w14:textId="77777777" w:rsidR="00467941" w:rsidRPr="00974E80" w:rsidRDefault="00467941" w:rsidP="00467941">
      <w:pPr>
        <w:numPr>
          <w:ilvl w:val="0"/>
          <w:numId w:val="1"/>
        </w:numPr>
        <w:rPr>
          <w:noProof/>
          <w:sz w:val="20"/>
        </w:rPr>
      </w:pPr>
      <w:r>
        <w:rPr>
          <w:rFonts w:ascii="Times New Roman" w:hAnsi="Times New Roman"/>
          <w:i/>
          <w:sz w:val="22"/>
        </w:rPr>
        <w:t xml:space="preserve">Endowed Chair, </w:t>
      </w:r>
      <w:r w:rsidR="00152B7F">
        <w:rPr>
          <w:rFonts w:ascii="Times New Roman" w:hAnsi="Times New Roman"/>
          <w:i/>
          <w:sz w:val="22"/>
        </w:rPr>
        <w:t>Pinnacle West</w:t>
      </w:r>
      <w:r>
        <w:rPr>
          <w:rFonts w:ascii="Times New Roman" w:hAnsi="Times New Roman"/>
          <w:i/>
          <w:sz w:val="22"/>
        </w:rPr>
        <w:t xml:space="preserve"> Chair of Technology</w:t>
      </w:r>
      <w:r>
        <w:rPr>
          <w:rFonts w:ascii="Times New Roman" w:hAnsi="Times New Roman"/>
          <w:sz w:val="22"/>
        </w:rPr>
        <w:tab/>
      </w:r>
    </w:p>
    <w:p w14:paraId="120050C9" w14:textId="77777777" w:rsidR="00467941" w:rsidRDefault="00467941" w:rsidP="00467941">
      <w:pPr>
        <w:rPr>
          <w:rFonts w:ascii="Times New Roman" w:hAnsi="Times New Roman"/>
          <w:sz w:val="22"/>
        </w:rPr>
      </w:pPr>
    </w:p>
    <w:p w14:paraId="3127F54E" w14:textId="77777777" w:rsidR="00467941" w:rsidRPr="00974E80" w:rsidRDefault="00467941" w:rsidP="00467941">
      <w:pPr>
        <w:rPr>
          <w:rFonts w:ascii="Times New Roman" w:hAnsi="Times New Roman"/>
          <w:sz w:val="22"/>
        </w:rPr>
      </w:pPr>
    </w:p>
    <w:p w14:paraId="64FA7359" w14:textId="77777777" w:rsidR="00467941" w:rsidRDefault="00467941" w:rsidP="00467941">
      <w:pPr>
        <w:rPr>
          <w:rFonts w:ascii="Times New Roman" w:hAnsi="Times New Roman"/>
          <w:sz w:val="22"/>
        </w:rPr>
      </w:pPr>
      <w:r>
        <w:rPr>
          <w:rFonts w:ascii="Times New Roman" w:hAnsi="Times New Roman"/>
          <w:b/>
          <w:smallCaps/>
          <w:sz w:val="22"/>
          <w:u w:val="single"/>
        </w:rPr>
        <w:t>Education</w:t>
      </w:r>
    </w:p>
    <w:p w14:paraId="7727F824" w14:textId="77777777" w:rsidR="00467941" w:rsidRDefault="00467941" w:rsidP="00467941">
      <w:pPr>
        <w:rPr>
          <w:rFonts w:ascii="Times New Roman" w:hAnsi="Times New Roman"/>
          <w:sz w:val="22"/>
        </w:rPr>
      </w:pPr>
    </w:p>
    <w:p w14:paraId="536782F9" w14:textId="77777777" w:rsidR="00467941" w:rsidRDefault="00467941" w:rsidP="00467941">
      <w:pPr>
        <w:tabs>
          <w:tab w:val="left" w:pos="440"/>
        </w:tabs>
        <w:ind w:left="720" w:hanging="720"/>
        <w:rPr>
          <w:rFonts w:ascii="Times New Roman" w:hAnsi="Times New Roman"/>
          <w:sz w:val="22"/>
        </w:rPr>
      </w:pPr>
      <w:r>
        <w:rPr>
          <w:rFonts w:ascii="Times New Roman" w:hAnsi="Times New Roman"/>
          <w:sz w:val="22"/>
        </w:rPr>
        <w:t>B.S.</w:t>
      </w:r>
      <w:proofErr w:type="gramStart"/>
      <w:r>
        <w:rPr>
          <w:rFonts w:ascii="Times New Roman" w:hAnsi="Times New Roman"/>
          <w:sz w:val="22"/>
        </w:rPr>
        <w:t>,  Psychology</w:t>
      </w:r>
      <w:proofErr w:type="gramEnd"/>
      <w:r>
        <w:rPr>
          <w:rFonts w:ascii="Times New Roman" w:hAnsi="Times New Roman"/>
          <w:sz w:val="22"/>
        </w:rPr>
        <w:t>, American University, Washington,  D. C., 1989.</w:t>
      </w:r>
    </w:p>
    <w:p w14:paraId="45187B13" w14:textId="77777777" w:rsidR="00467941" w:rsidRDefault="00467941" w:rsidP="00467941">
      <w:pPr>
        <w:tabs>
          <w:tab w:val="left" w:pos="440"/>
        </w:tabs>
        <w:ind w:left="440" w:hanging="440"/>
        <w:rPr>
          <w:rFonts w:ascii="Times New Roman" w:hAnsi="Times New Roman"/>
          <w:sz w:val="22"/>
        </w:rPr>
      </w:pPr>
      <w:r>
        <w:rPr>
          <w:rFonts w:ascii="Times New Roman" w:hAnsi="Times New Roman"/>
          <w:sz w:val="22"/>
        </w:rPr>
        <w:t>Certification: Special Education Teacher (K-12). State of Connecticut, May 1994.</w:t>
      </w:r>
    </w:p>
    <w:p w14:paraId="573661F7" w14:textId="77777777" w:rsidR="00467941" w:rsidRDefault="00467941" w:rsidP="00467941">
      <w:pPr>
        <w:tabs>
          <w:tab w:val="left" w:pos="440"/>
        </w:tabs>
        <w:ind w:left="440" w:hanging="440"/>
        <w:rPr>
          <w:rFonts w:ascii="Times New Roman" w:hAnsi="Times New Roman"/>
          <w:sz w:val="22"/>
        </w:rPr>
      </w:pPr>
      <w:r>
        <w:rPr>
          <w:rFonts w:ascii="Times New Roman" w:hAnsi="Times New Roman"/>
          <w:sz w:val="22"/>
        </w:rPr>
        <w:t>M.A.</w:t>
      </w:r>
      <w:proofErr w:type="gramStart"/>
      <w:r>
        <w:rPr>
          <w:rFonts w:ascii="Times New Roman" w:hAnsi="Times New Roman"/>
          <w:sz w:val="22"/>
        </w:rPr>
        <w:t>,  Education</w:t>
      </w:r>
      <w:proofErr w:type="gramEnd"/>
      <w:r>
        <w:rPr>
          <w:rFonts w:ascii="Times New Roman" w:hAnsi="Times New Roman"/>
          <w:sz w:val="22"/>
        </w:rPr>
        <w:t>, University of Connecticut, Storrs, CT, 1994.</w:t>
      </w:r>
    </w:p>
    <w:p w14:paraId="5C59274E" w14:textId="77777777" w:rsidR="00467941" w:rsidRDefault="00467941" w:rsidP="00467941">
      <w:pPr>
        <w:tabs>
          <w:tab w:val="left" w:pos="720"/>
        </w:tabs>
        <w:ind w:left="720" w:hanging="720"/>
        <w:rPr>
          <w:rFonts w:ascii="Times New Roman" w:hAnsi="Times New Roman"/>
          <w:sz w:val="22"/>
        </w:rPr>
      </w:pPr>
      <w:r>
        <w:rPr>
          <w:rFonts w:ascii="Times New Roman" w:hAnsi="Times New Roman"/>
          <w:sz w:val="22"/>
        </w:rPr>
        <w:t>Ph.D.</w:t>
      </w:r>
      <w:proofErr w:type="gramStart"/>
      <w:r>
        <w:rPr>
          <w:rFonts w:ascii="Times New Roman" w:hAnsi="Times New Roman"/>
          <w:sz w:val="22"/>
        </w:rPr>
        <w:t>,  Cognition</w:t>
      </w:r>
      <w:proofErr w:type="gramEnd"/>
      <w:r>
        <w:rPr>
          <w:rFonts w:ascii="Times New Roman" w:hAnsi="Times New Roman"/>
          <w:sz w:val="22"/>
        </w:rPr>
        <w:t xml:space="preserve"> and Instruction, University of Connecticut, Storrs, CT, August 1997. </w:t>
      </w:r>
    </w:p>
    <w:p w14:paraId="6345CEB9" w14:textId="77777777" w:rsidR="00467941" w:rsidRDefault="00467941" w:rsidP="00467941">
      <w:pPr>
        <w:tabs>
          <w:tab w:val="left" w:pos="720"/>
        </w:tabs>
        <w:ind w:left="720" w:hanging="720"/>
        <w:rPr>
          <w:rFonts w:ascii="Times New Roman" w:hAnsi="Times New Roman"/>
          <w:sz w:val="22"/>
        </w:rPr>
      </w:pPr>
    </w:p>
    <w:p w14:paraId="081884EC" w14:textId="77777777" w:rsidR="00467941" w:rsidRDefault="00467941" w:rsidP="00467941">
      <w:pPr>
        <w:tabs>
          <w:tab w:val="left" w:pos="720"/>
        </w:tabs>
        <w:ind w:left="720" w:hanging="720"/>
        <w:rPr>
          <w:rFonts w:ascii="Times New Roman" w:hAnsi="Times New Roman"/>
          <w:sz w:val="22"/>
        </w:rPr>
      </w:pPr>
    </w:p>
    <w:p w14:paraId="2FB012EC" w14:textId="77777777" w:rsidR="00467941" w:rsidRDefault="00467941" w:rsidP="00467941">
      <w:pPr>
        <w:tabs>
          <w:tab w:val="left" w:pos="720"/>
        </w:tabs>
        <w:ind w:left="720" w:hanging="720"/>
        <w:rPr>
          <w:rFonts w:ascii="Times New Roman" w:hAnsi="Times New Roman"/>
          <w:b/>
          <w:smallCaps/>
          <w:sz w:val="22"/>
          <w:u w:val="single"/>
        </w:rPr>
      </w:pPr>
      <w:r>
        <w:rPr>
          <w:rFonts w:ascii="Times New Roman" w:hAnsi="Times New Roman"/>
          <w:b/>
          <w:smallCaps/>
          <w:sz w:val="22"/>
          <w:u w:val="single"/>
        </w:rPr>
        <w:t>Professional Experience</w:t>
      </w:r>
    </w:p>
    <w:p w14:paraId="10D2C2A0" w14:textId="77777777" w:rsidR="00467941" w:rsidRDefault="00467941" w:rsidP="00467941">
      <w:pPr>
        <w:tabs>
          <w:tab w:val="left" w:pos="720"/>
        </w:tabs>
        <w:ind w:left="720" w:hanging="720"/>
        <w:rPr>
          <w:rFonts w:ascii="Times New Roman" w:hAnsi="Times New Roman"/>
          <w:smallCaps/>
          <w:sz w:val="22"/>
        </w:rPr>
      </w:pPr>
    </w:p>
    <w:p w14:paraId="00813445" w14:textId="77777777" w:rsidR="00520166" w:rsidRDefault="00520166" w:rsidP="00520166">
      <w:pPr>
        <w:ind w:left="720" w:hanging="720"/>
        <w:rPr>
          <w:rFonts w:ascii="Times New Roman" w:hAnsi="Times New Roman"/>
          <w:sz w:val="22"/>
        </w:rPr>
      </w:pPr>
      <w:r>
        <w:rPr>
          <w:rFonts w:ascii="Times New Roman" w:hAnsi="Times New Roman"/>
          <w:smallCaps/>
          <w:sz w:val="22"/>
        </w:rPr>
        <w:t>Professor,</w:t>
      </w:r>
      <w:r>
        <w:rPr>
          <w:rFonts w:ascii="Times New Roman" w:hAnsi="Times New Roman"/>
          <w:b/>
          <w:sz w:val="22"/>
        </w:rPr>
        <w:t xml:space="preserve"> </w:t>
      </w:r>
      <w:r w:rsidR="00152B7F">
        <w:rPr>
          <w:rFonts w:ascii="Times New Roman" w:hAnsi="Times New Roman"/>
          <w:sz w:val="22"/>
        </w:rPr>
        <w:t>August</w:t>
      </w:r>
      <w:r>
        <w:rPr>
          <w:rFonts w:ascii="Times New Roman" w:hAnsi="Times New Roman"/>
          <w:sz w:val="22"/>
        </w:rPr>
        <w:t xml:space="preserve"> 201</w:t>
      </w:r>
      <w:r w:rsidR="00152B7F">
        <w:rPr>
          <w:rFonts w:ascii="Times New Roman" w:hAnsi="Times New Roman"/>
          <w:sz w:val="22"/>
        </w:rPr>
        <w:t>1</w:t>
      </w:r>
      <w:r>
        <w:rPr>
          <w:rFonts w:ascii="Times New Roman" w:hAnsi="Times New Roman"/>
          <w:sz w:val="22"/>
        </w:rPr>
        <w:t xml:space="preserve"> – present, Arizona State University, Tempe, AZ. Tenure track position in the College of Education, with affiliation as Senior Scientist Researcher for the Learning Sciences Institute. Responsibilities include re</w:t>
      </w:r>
      <w:r w:rsidR="00720292">
        <w:rPr>
          <w:rFonts w:ascii="Times New Roman" w:hAnsi="Times New Roman"/>
          <w:sz w:val="22"/>
        </w:rPr>
        <w:t xml:space="preserve">search, teaching, and service. </w:t>
      </w:r>
      <w:r>
        <w:rPr>
          <w:rFonts w:ascii="Times New Roman" w:hAnsi="Times New Roman"/>
          <w:sz w:val="22"/>
        </w:rPr>
        <w:t xml:space="preserve">Research interests include games for learning, online communities, </w:t>
      </w:r>
      <w:proofErr w:type="spellStart"/>
      <w:r>
        <w:rPr>
          <w:rFonts w:ascii="Times New Roman" w:hAnsi="Times New Roman"/>
          <w:sz w:val="22"/>
        </w:rPr>
        <w:t>situativity</w:t>
      </w:r>
      <w:proofErr w:type="spellEnd"/>
      <w:r>
        <w:rPr>
          <w:rFonts w:ascii="Times New Roman" w:hAnsi="Times New Roman"/>
          <w:sz w:val="22"/>
        </w:rPr>
        <w:t xml:space="preserve"> theory</w:t>
      </w:r>
      <w:r w:rsidR="00720292">
        <w:rPr>
          <w:rFonts w:ascii="Times New Roman" w:hAnsi="Times New Roman"/>
          <w:sz w:val="22"/>
        </w:rPr>
        <w:t>, and design-based research</w:t>
      </w:r>
      <w:r>
        <w:rPr>
          <w:rFonts w:ascii="Times New Roman" w:hAnsi="Times New Roman"/>
          <w:sz w:val="22"/>
        </w:rPr>
        <w:t xml:space="preserve">. </w:t>
      </w:r>
      <w:r w:rsidR="00720292">
        <w:rPr>
          <w:rFonts w:ascii="Times New Roman" w:hAnsi="Times New Roman"/>
          <w:sz w:val="22"/>
        </w:rPr>
        <w:t xml:space="preserve">Also responsible for overseeing a games and impact certificate and degree program, as well as design labs for interdisciplinary agendas. </w:t>
      </w:r>
      <w:r>
        <w:rPr>
          <w:rFonts w:ascii="Times New Roman" w:hAnsi="Times New Roman"/>
          <w:sz w:val="22"/>
        </w:rPr>
        <w:t xml:space="preserve">Awarded the Pinnacle West Endowed Chair of Education. </w:t>
      </w:r>
    </w:p>
    <w:p w14:paraId="77BEDAC2" w14:textId="77777777" w:rsidR="00720292" w:rsidRDefault="00720292" w:rsidP="00720292">
      <w:pPr>
        <w:ind w:left="720" w:hanging="720"/>
        <w:rPr>
          <w:rFonts w:ascii="Times" w:hAnsi="Times"/>
          <w:sz w:val="22"/>
        </w:rPr>
      </w:pPr>
      <w:r>
        <w:rPr>
          <w:rFonts w:ascii="Times" w:hAnsi="Times"/>
          <w:smallCaps/>
          <w:sz w:val="22"/>
        </w:rPr>
        <w:t>Director,</w:t>
      </w:r>
      <w:r>
        <w:rPr>
          <w:rFonts w:ascii="Times" w:hAnsi="Times"/>
          <w:b/>
          <w:sz w:val="22"/>
        </w:rPr>
        <w:t xml:space="preserve"> </w:t>
      </w:r>
      <w:r w:rsidRPr="00720292">
        <w:rPr>
          <w:rFonts w:ascii="Times" w:hAnsi="Times"/>
          <w:sz w:val="22"/>
        </w:rPr>
        <w:t xml:space="preserve">January 2012- present, Center for Games and Impact, Arizona State University, Scottsdale, AZ. The Center has as its core mission to support research, design and the creation of publishing models for ‘double-bottom-line’ computer and video games that address the biggest social, cultural, scientific </w:t>
      </w:r>
      <w:r>
        <w:rPr>
          <w:rFonts w:ascii="Times" w:hAnsi="Times"/>
          <w:sz w:val="22"/>
        </w:rPr>
        <w:t>and economic challenges we face. Specific duties include managing numerous games and impact initiatives, managing a studio of designers, coordinating university agendas, and supporting partnerships with other organizations.</w:t>
      </w:r>
    </w:p>
    <w:p w14:paraId="6FDB3E4F" w14:textId="77777777" w:rsidR="00467941" w:rsidRDefault="00467941" w:rsidP="00467941">
      <w:pPr>
        <w:ind w:left="720" w:hanging="720"/>
        <w:rPr>
          <w:rFonts w:ascii="Times New Roman" w:hAnsi="Times New Roman"/>
          <w:sz w:val="22"/>
        </w:rPr>
      </w:pPr>
      <w:r>
        <w:rPr>
          <w:rFonts w:ascii="Times New Roman" w:hAnsi="Times New Roman"/>
          <w:smallCaps/>
          <w:sz w:val="22"/>
        </w:rPr>
        <w:t>Professor,</w:t>
      </w:r>
      <w:r>
        <w:rPr>
          <w:rFonts w:ascii="Times New Roman" w:hAnsi="Times New Roman"/>
          <w:b/>
          <w:sz w:val="22"/>
        </w:rPr>
        <w:t xml:space="preserve"> </w:t>
      </w:r>
      <w:r>
        <w:rPr>
          <w:rFonts w:ascii="Times New Roman" w:hAnsi="Times New Roman"/>
          <w:sz w:val="22"/>
        </w:rPr>
        <w:t xml:space="preserve">August 2002 </w:t>
      </w:r>
      <w:r w:rsidR="00520166">
        <w:rPr>
          <w:rFonts w:ascii="Times New Roman" w:hAnsi="Times New Roman"/>
          <w:sz w:val="22"/>
        </w:rPr>
        <w:t>–</w:t>
      </w:r>
      <w:r>
        <w:rPr>
          <w:rFonts w:ascii="Times New Roman" w:hAnsi="Times New Roman"/>
          <w:sz w:val="22"/>
        </w:rPr>
        <w:t xml:space="preserve"> </w:t>
      </w:r>
      <w:r w:rsidR="00520166">
        <w:rPr>
          <w:rFonts w:ascii="Times New Roman" w:hAnsi="Times New Roman"/>
          <w:sz w:val="22"/>
        </w:rPr>
        <w:t>May 2011</w:t>
      </w:r>
      <w:r>
        <w:rPr>
          <w:rFonts w:ascii="Times New Roman" w:hAnsi="Times New Roman"/>
          <w:sz w:val="22"/>
        </w:rPr>
        <w:t>, Indiana University, Bloomington, IN. Tenure track position in the Departments of Learning Sciences and Instructional Systems Technology located in the School of Education. Responsibilities include research, teaching, and service.  Research interests include games for learning, online communities, situativity theory. Typical courses taught include computers and education and educational psychology for undergraduate students, and cognition and instruction and game design courses for graduate students.</w:t>
      </w:r>
    </w:p>
    <w:p w14:paraId="48F24F6A" w14:textId="77777777" w:rsidR="00467941" w:rsidRDefault="00467941" w:rsidP="00467941">
      <w:pPr>
        <w:ind w:left="720" w:hanging="720"/>
        <w:rPr>
          <w:rFonts w:ascii="Times" w:hAnsi="Times"/>
          <w:sz w:val="22"/>
        </w:rPr>
      </w:pPr>
      <w:r>
        <w:rPr>
          <w:rFonts w:ascii="Times" w:hAnsi="Times"/>
          <w:smallCaps/>
          <w:sz w:val="22"/>
        </w:rPr>
        <w:t>Director,</w:t>
      </w:r>
      <w:r>
        <w:rPr>
          <w:rFonts w:ascii="Times" w:hAnsi="Times"/>
          <w:b/>
          <w:sz w:val="22"/>
        </w:rPr>
        <w:t xml:space="preserve"> </w:t>
      </w:r>
      <w:r>
        <w:rPr>
          <w:rFonts w:ascii="Times" w:hAnsi="Times"/>
          <w:sz w:val="22"/>
        </w:rPr>
        <w:t xml:space="preserve">August 2005 </w:t>
      </w:r>
      <w:r w:rsidR="00520166">
        <w:rPr>
          <w:rFonts w:ascii="Times" w:hAnsi="Times"/>
          <w:sz w:val="22"/>
        </w:rPr>
        <w:t>–</w:t>
      </w:r>
      <w:r>
        <w:rPr>
          <w:rFonts w:ascii="Times" w:hAnsi="Times"/>
          <w:sz w:val="22"/>
        </w:rPr>
        <w:t xml:space="preserve"> </w:t>
      </w:r>
      <w:r w:rsidR="00520166">
        <w:rPr>
          <w:rFonts w:ascii="Times" w:hAnsi="Times"/>
          <w:sz w:val="22"/>
        </w:rPr>
        <w:t>May 2011</w:t>
      </w:r>
      <w:r>
        <w:rPr>
          <w:rFonts w:ascii="Times" w:hAnsi="Times"/>
          <w:sz w:val="22"/>
        </w:rPr>
        <w:t xml:space="preserve">, Center for Research on Learning and Technology, Indiana University, Bloomington, IN. The CRLT has as its mission to promote and support a community of scholars dedicated to research and professional development on the design, use, and implementation of </w:t>
      </w:r>
      <w:r>
        <w:rPr>
          <w:rFonts w:ascii="Times" w:hAnsi="Times"/>
          <w:sz w:val="22"/>
        </w:rPr>
        <w:lastRenderedPageBreak/>
        <w:t xml:space="preserve">technology to improve learning. Specific duties include overseeing the Center’s research projects, managing CRLT grants, and coordinating collaborative efforts. </w:t>
      </w:r>
    </w:p>
    <w:p w14:paraId="12DD72F2" w14:textId="77777777" w:rsidR="00467941" w:rsidRDefault="00467941" w:rsidP="00467941">
      <w:pPr>
        <w:ind w:left="720" w:hanging="720"/>
        <w:rPr>
          <w:rFonts w:ascii="Times New Roman" w:hAnsi="Times New Roman"/>
          <w:sz w:val="22"/>
          <w:szCs w:val="22"/>
        </w:rPr>
      </w:pPr>
      <w:r>
        <w:rPr>
          <w:rFonts w:ascii="Times" w:hAnsi="Times"/>
          <w:smallCaps/>
          <w:sz w:val="22"/>
        </w:rPr>
        <w:t>Endowed Chair,</w:t>
      </w:r>
      <w:r w:rsidRPr="006D5706">
        <w:rPr>
          <w:rFonts w:ascii="Times New Roman" w:hAnsi="Times New Roman"/>
          <w:sz w:val="22"/>
        </w:rPr>
        <w:t xml:space="preserve"> </w:t>
      </w:r>
      <w:r>
        <w:rPr>
          <w:rFonts w:ascii="Times New Roman" w:hAnsi="Times New Roman"/>
          <w:sz w:val="22"/>
        </w:rPr>
        <w:t>Barbara Jacobs Chair of Technology. Barbara Jacobs Endowment, September 2005-August 2011, $150,000/year.</w:t>
      </w:r>
      <w:r w:rsidRPr="00D27D79">
        <w:rPr>
          <w:rFonts w:ascii="Times New Roman" w:hAnsi="Times New Roman"/>
          <w:sz w:val="22"/>
          <w:szCs w:val="22"/>
        </w:rPr>
        <w:t xml:space="preserve"> A</w:t>
      </w:r>
      <w:r>
        <w:rPr>
          <w:rFonts w:ascii="Times New Roman" w:hAnsi="Times New Roman"/>
          <w:sz w:val="22"/>
          <w:szCs w:val="22"/>
        </w:rPr>
        <w:t xml:space="preserve">n endowed chair awarded by the School of Education, Indiana University. This is a </w:t>
      </w:r>
      <w:proofErr w:type="gramStart"/>
      <w:r>
        <w:rPr>
          <w:rFonts w:ascii="Times New Roman" w:hAnsi="Times New Roman"/>
          <w:sz w:val="22"/>
          <w:szCs w:val="22"/>
        </w:rPr>
        <w:t>five year</w:t>
      </w:r>
      <w:proofErr w:type="gramEnd"/>
      <w:r>
        <w:rPr>
          <w:rFonts w:ascii="Times New Roman" w:hAnsi="Times New Roman"/>
          <w:sz w:val="22"/>
          <w:szCs w:val="22"/>
        </w:rPr>
        <w:t xml:space="preserve"> award with the goal of supporting a prestigious faculty in the area of teaching with technology. My particular work involves t</w:t>
      </w:r>
      <w:r w:rsidRPr="000155B0">
        <w:rPr>
          <w:rFonts w:ascii="Times New Roman" w:hAnsi="Times New Roman"/>
          <w:sz w:val="22"/>
          <w:szCs w:val="22"/>
        </w:rPr>
        <w:t xml:space="preserve">hree overlapping initiatives related to </w:t>
      </w:r>
      <w:r>
        <w:rPr>
          <w:rFonts w:ascii="Times New Roman" w:hAnsi="Times New Roman"/>
          <w:sz w:val="22"/>
          <w:szCs w:val="22"/>
        </w:rPr>
        <w:t>facilitating</w:t>
      </w:r>
      <w:r w:rsidRPr="000155B0">
        <w:rPr>
          <w:rFonts w:ascii="Times New Roman" w:hAnsi="Times New Roman"/>
          <w:sz w:val="22"/>
          <w:szCs w:val="22"/>
        </w:rPr>
        <w:t xml:space="preserve"> technological innovation: Discussion and Collaboration among Faculty and Students, Partnerships with the Surrounding Schools and After School Centers, and Impacting National and International Discussions of Technology and Learning</w:t>
      </w:r>
      <w:r w:rsidRPr="000155B0">
        <w:rPr>
          <w:sz w:val="22"/>
          <w:szCs w:val="22"/>
        </w:rPr>
        <w:t>.</w:t>
      </w:r>
    </w:p>
    <w:p w14:paraId="548F74CC" w14:textId="77777777" w:rsidR="00467941" w:rsidRDefault="00467941" w:rsidP="00467941">
      <w:pPr>
        <w:tabs>
          <w:tab w:val="left" w:pos="720"/>
        </w:tabs>
        <w:ind w:left="720" w:hanging="720"/>
        <w:rPr>
          <w:rFonts w:ascii="Times New Roman" w:hAnsi="Times New Roman"/>
          <w:sz w:val="22"/>
        </w:rPr>
      </w:pPr>
      <w:r>
        <w:rPr>
          <w:rFonts w:ascii="Times New Roman" w:hAnsi="Times New Roman"/>
          <w:smallCaps/>
          <w:sz w:val="22"/>
        </w:rPr>
        <w:t>Senior Scientist &amp; Instructional Designer,</w:t>
      </w:r>
      <w:r>
        <w:rPr>
          <w:rFonts w:ascii="Times New Roman" w:hAnsi="Times New Roman"/>
          <w:sz w:val="22"/>
        </w:rPr>
        <w:t xml:space="preserve"> August 2004-2007, One Planet Education Network, Boston, MA. One Planet Education Network (OPEN) </w:t>
      </w:r>
      <w:r w:rsidRPr="0094718A">
        <w:rPr>
          <w:rFonts w:ascii="Times New Roman" w:hAnsi="Times New Roman"/>
          <w:sz w:val="22"/>
        </w:rPr>
        <w:t>is an international e-learning and educational service provider. OPEN fully utilizes multimedia technologies in the K-12 and Higher Education sectors, by providing standards-based multidisciplinary curriculum and content, online 3D Learning environment applications, professional development programs, and other related educational products and services</w:t>
      </w:r>
      <w:r>
        <w:rPr>
          <w:rFonts w:ascii="Times New Roman" w:hAnsi="Times New Roman"/>
          <w:sz w:val="22"/>
        </w:rPr>
        <w:t>.</w:t>
      </w:r>
      <w:r w:rsidRPr="0094718A">
        <w:rPr>
          <w:rFonts w:ascii="Times New Roman" w:hAnsi="Times New Roman"/>
          <w:sz w:val="22"/>
        </w:rPr>
        <w:t xml:space="preserve"> </w:t>
      </w:r>
      <w:r>
        <w:rPr>
          <w:rFonts w:ascii="Times New Roman" w:hAnsi="Times New Roman"/>
          <w:sz w:val="22"/>
        </w:rPr>
        <w:t xml:space="preserve">Responsibilities include developing 3D multi-user virtual worlds, running professional development workshops, and defining academic priorities and curricular frameworks for curriculum development. </w:t>
      </w:r>
    </w:p>
    <w:p w14:paraId="1E808982" w14:textId="77777777" w:rsidR="00467941" w:rsidRDefault="00467941">
      <w:pPr>
        <w:tabs>
          <w:tab w:val="left" w:pos="720"/>
        </w:tabs>
        <w:ind w:left="720" w:hanging="720"/>
        <w:rPr>
          <w:rFonts w:ascii="Times New Roman" w:hAnsi="Times New Roman"/>
          <w:sz w:val="22"/>
        </w:rPr>
      </w:pPr>
      <w:r>
        <w:rPr>
          <w:rFonts w:ascii="Times New Roman" w:hAnsi="Times New Roman"/>
          <w:smallCaps/>
          <w:sz w:val="22"/>
        </w:rPr>
        <w:t>Senior Scientist of Educational Research,</w:t>
      </w:r>
      <w:r>
        <w:rPr>
          <w:rFonts w:ascii="Times New Roman" w:hAnsi="Times New Roman"/>
          <w:sz w:val="22"/>
        </w:rPr>
        <w:t xml:space="preserve"> February 2000-2003, </w:t>
      </w:r>
      <w:proofErr w:type="spellStart"/>
      <w:r>
        <w:rPr>
          <w:rFonts w:ascii="Times New Roman" w:hAnsi="Times New Roman"/>
          <w:sz w:val="22"/>
        </w:rPr>
        <w:t>ActiveInk</w:t>
      </w:r>
      <w:proofErr w:type="spellEnd"/>
      <w:r>
        <w:rPr>
          <w:rFonts w:ascii="Times New Roman" w:hAnsi="Times New Roman"/>
          <w:sz w:val="22"/>
        </w:rPr>
        <w:t xml:space="preserve"> Network, Austin, TX. The ActiveInk Network is an interactive learning environment for teachers, students, and parents. </w:t>
      </w:r>
      <w:proofErr w:type="spellStart"/>
      <w:r>
        <w:rPr>
          <w:rFonts w:ascii="Times New Roman" w:hAnsi="Times New Roman"/>
          <w:sz w:val="22"/>
        </w:rPr>
        <w:t>ActiveInk's</w:t>
      </w:r>
      <w:proofErr w:type="spellEnd"/>
      <w:r>
        <w:rPr>
          <w:rFonts w:ascii="Times New Roman" w:hAnsi="Times New Roman"/>
          <w:sz w:val="22"/>
        </w:rPr>
        <w:t xml:space="preserve"> rich, interactive learning resources are available via the World Wide Web for school and home users. Responsibilities included developing a set of educational commitments that are grounded in research on good teaching and learning, co-designing a technology infrastructure that is consistent with these commitments, supporting the development of curricular units that are also consistent with these commitments, and maintaining a research and development framework for maintaining the high quality of ActiveInk curricular units.</w:t>
      </w:r>
    </w:p>
    <w:p w14:paraId="4427FA12" w14:textId="77777777" w:rsidR="00467941" w:rsidRDefault="00467941">
      <w:pPr>
        <w:tabs>
          <w:tab w:val="left" w:pos="720"/>
        </w:tabs>
        <w:ind w:left="720" w:hanging="720"/>
        <w:rPr>
          <w:rFonts w:ascii="Times New Roman" w:hAnsi="Times New Roman"/>
          <w:sz w:val="22"/>
        </w:rPr>
      </w:pPr>
      <w:r>
        <w:rPr>
          <w:rFonts w:ascii="Times New Roman" w:hAnsi="Times New Roman"/>
          <w:smallCaps/>
          <w:sz w:val="22"/>
        </w:rPr>
        <w:t>Consultant,</w:t>
      </w:r>
      <w:r>
        <w:rPr>
          <w:rFonts w:ascii="Times New Roman" w:hAnsi="Times New Roman"/>
          <w:sz w:val="22"/>
        </w:rPr>
        <w:t xml:space="preserve"> October 1999-2003, UNext.com, Chicago, IL. UNext.com is dedicated to making high quality education available anywhere and anytime. The goal of this online, e-commerce company is to create powerful learning communities that marry the world's most respected academic scholars and institutions with the global reach and interactive capabilities of the Internet. Responsibilities include consulting on a system for the development and evaluation of problem-based learning modules.</w:t>
      </w:r>
    </w:p>
    <w:p w14:paraId="4CB16712" w14:textId="77777777" w:rsidR="00467941" w:rsidRDefault="00467941">
      <w:pPr>
        <w:ind w:left="720" w:hanging="720"/>
        <w:rPr>
          <w:rFonts w:ascii="Times New Roman" w:hAnsi="Times New Roman"/>
          <w:sz w:val="22"/>
        </w:rPr>
      </w:pPr>
      <w:r>
        <w:rPr>
          <w:rFonts w:ascii="Times New Roman" w:hAnsi="Times New Roman"/>
          <w:smallCaps/>
          <w:sz w:val="22"/>
        </w:rPr>
        <w:t>Program Evaluator,</w:t>
      </w:r>
      <w:r>
        <w:rPr>
          <w:rFonts w:ascii="Times New Roman" w:hAnsi="Times New Roman"/>
          <w:sz w:val="22"/>
        </w:rPr>
        <w:t xml:space="preserve"> June 1999-September 1999, School for Continuing Studies at Indiana University. Worked as a faculty fellow in the School for Continuing Studies to establish research agenda based on there course innovations. Duties included meeting with faculty, reviewing courses, establishing research protocol, and writing up a final report.</w:t>
      </w:r>
    </w:p>
    <w:p w14:paraId="4CCBF1E8" w14:textId="77777777" w:rsidR="00467941" w:rsidRDefault="00467941">
      <w:pPr>
        <w:ind w:left="720" w:hanging="720"/>
        <w:rPr>
          <w:rFonts w:ascii="Times New Roman" w:hAnsi="Times New Roman"/>
          <w:sz w:val="22"/>
        </w:rPr>
      </w:pPr>
      <w:r>
        <w:rPr>
          <w:rFonts w:ascii="Times New Roman" w:hAnsi="Times New Roman"/>
          <w:smallCaps/>
          <w:sz w:val="22"/>
        </w:rPr>
        <w:t>Project Evaluator,</w:t>
      </w:r>
      <w:r>
        <w:rPr>
          <w:rFonts w:ascii="Times New Roman" w:hAnsi="Times New Roman"/>
          <w:sz w:val="22"/>
        </w:rPr>
        <w:t xml:space="preserve"> November 1997-November 1998, Interactive Multimedia CD-ROM for Social Skills in ADHD, Indiana University.  The purpose of this NIMH funded project was to design, develop, and evaluate an integrated media intervention that will foster the development of age appropriate social problem-solving skills by ADHD and other adolescents.  Duties included media and concept design, data evaluation, and writing up final report.</w:t>
      </w:r>
    </w:p>
    <w:p w14:paraId="470C3F5A" w14:textId="77777777" w:rsidR="00467941" w:rsidRDefault="00467941">
      <w:pPr>
        <w:ind w:left="720" w:hanging="720"/>
        <w:rPr>
          <w:rFonts w:ascii="Times New Roman" w:hAnsi="Times New Roman"/>
          <w:sz w:val="22"/>
        </w:rPr>
      </w:pPr>
      <w:r>
        <w:rPr>
          <w:rFonts w:ascii="Times New Roman" w:hAnsi="Times New Roman"/>
          <w:smallCaps/>
          <w:sz w:val="22"/>
        </w:rPr>
        <w:t>Project Evaluator,</w:t>
      </w:r>
      <w:r>
        <w:rPr>
          <w:rFonts w:ascii="Times New Roman" w:hAnsi="Times New Roman"/>
          <w:sz w:val="22"/>
        </w:rPr>
        <w:t xml:space="preserve"> Summer 1997, Scientist's Apprentice Camp, Indiana University/Purdue University Indianapolis. Twenty-three middle school students worked in groups of four under the expert guidance of a practicing scientist as they conducted scientific research.  They were presented with an authentic research problem and they had hands-on experience with state-of-the-art instrumentation and equipment.  Duties included data collection, data analysis and final report.</w:t>
      </w:r>
    </w:p>
    <w:p w14:paraId="3BE73304" w14:textId="77777777" w:rsidR="00467941" w:rsidRDefault="00467941">
      <w:pPr>
        <w:tabs>
          <w:tab w:val="left" w:pos="720"/>
        </w:tabs>
        <w:ind w:left="720" w:hanging="720"/>
        <w:rPr>
          <w:rFonts w:ascii="Times New Roman" w:hAnsi="Times New Roman"/>
          <w:sz w:val="22"/>
        </w:rPr>
      </w:pPr>
      <w:r>
        <w:rPr>
          <w:rFonts w:ascii="Times New Roman" w:hAnsi="Times New Roman"/>
          <w:smallCaps/>
          <w:sz w:val="22"/>
        </w:rPr>
        <w:t xml:space="preserve">Supervisor, </w:t>
      </w:r>
      <w:r>
        <w:rPr>
          <w:rFonts w:ascii="Times New Roman" w:hAnsi="Times New Roman"/>
          <w:sz w:val="22"/>
        </w:rPr>
        <w:t>September 1998-present, Indiana University, Bloomington, IN.  Responsible for the supervision of pre-service teachers seeking a computer endorsement.</w:t>
      </w:r>
    </w:p>
    <w:p w14:paraId="2F9CF9B2" w14:textId="77777777" w:rsidR="00467941" w:rsidRDefault="00467941">
      <w:pPr>
        <w:tabs>
          <w:tab w:val="left" w:pos="720"/>
        </w:tabs>
        <w:ind w:left="720" w:hanging="720"/>
        <w:rPr>
          <w:rFonts w:ascii="Times New Roman" w:hAnsi="Times New Roman"/>
          <w:smallCaps/>
          <w:sz w:val="22"/>
        </w:rPr>
      </w:pPr>
      <w:r>
        <w:rPr>
          <w:rFonts w:ascii="Times New Roman" w:hAnsi="Times New Roman"/>
          <w:smallCaps/>
          <w:sz w:val="22"/>
        </w:rPr>
        <w:t xml:space="preserve">Curriculum Specialist, </w:t>
      </w:r>
      <w:r>
        <w:rPr>
          <w:rFonts w:ascii="Times New Roman" w:hAnsi="Times New Roman"/>
          <w:sz w:val="22"/>
        </w:rPr>
        <w:t xml:space="preserve">Summer 1995-Summer 1997, Quirk Middle School, Hartford, CT.  Worked with 40 middle-school teachers designing, implementing, and evaluating integrated units. Responsible for in-service workshops, assisting in the teaching of the units, and facilitating the diffusion of successes and challenges through out the school and local community. </w:t>
      </w:r>
    </w:p>
    <w:p w14:paraId="3423E1F4" w14:textId="77777777" w:rsidR="00467941" w:rsidRDefault="00467941">
      <w:pPr>
        <w:tabs>
          <w:tab w:val="left" w:pos="720"/>
        </w:tabs>
        <w:ind w:left="720" w:hanging="720"/>
        <w:rPr>
          <w:rFonts w:ascii="Times New Roman" w:hAnsi="Times New Roman"/>
          <w:sz w:val="22"/>
        </w:rPr>
      </w:pPr>
      <w:r>
        <w:rPr>
          <w:rFonts w:ascii="Times New Roman" w:hAnsi="Times New Roman"/>
          <w:smallCaps/>
          <w:sz w:val="22"/>
        </w:rPr>
        <w:t>Curriculum Consultant,</w:t>
      </w:r>
      <w:r>
        <w:rPr>
          <w:rFonts w:ascii="Times New Roman" w:hAnsi="Times New Roman"/>
          <w:sz w:val="22"/>
        </w:rPr>
        <w:t xml:space="preserve"> January 1995-Summer 1997, </w:t>
      </w:r>
      <w:proofErr w:type="spellStart"/>
      <w:r>
        <w:rPr>
          <w:rFonts w:ascii="Times New Roman" w:hAnsi="Times New Roman"/>
          <w:sz w:val="22"/>
        </w:rPr>
        <w:t>EastConn</w:t>
      </w:r>
      <w:proofErr w:type="spellEnd"/>
      <w:r>
        <w:rPr>
          <w:rFonts w:ascii="Times New Roman" w:hAnsi="Times New Roman"/>
          <w:sz w:val="22"/>
        </w:rPr>
        <w:t xml:space="preserve"> School, Chaplin, CT. Assisting teachers and psychologists at an elementary school for exceptional students.  Responsibilities include the development and implementation of various units.</w:t>
      </w:r>
    </w:p>
    <w:p w14:paraId="5FA021A2" w14:textId="77777777" w:rsidR="00467941" w:rsidRDefault="00467941">
      <w:pPr>
        <w:tabs>
          <w:tab w:val="left" w:pos="720"/>
        </w:tabs>
        <w:ind w:left="720" w:hanging="720"/>
        <w:rPr>
          <w:rFonts w:ascii="Times New Roman" w:hAnsi="Times New Roman"/>
          <w:sz w:val="22"/>
        </w:rPr>
      </w:pPr>
      <w:r>
        <w:rPr>
          <w:rFonts w:ascii="Times New Roman" w:hAnsi="Times New Roman"/>
          <w:smallCaps/>
          <w:sz w:val="22"/>
        </w:rPr>
        <w:lastRenderedPageBreak/>
        <w:t xml:space="preserve">Technology Coordinator, </w:t>
      </w:r>
      <w:r>
        <w:rPr>
          <w:rFonts w:ascii="Times New Roman" w:hAnsi="Times New Roman"/>
          <w:sz w:val="22"/>
        </w:rPr>
        <w:t>August 1996-August 1997, University of Connecticut, Storrs, CT.  Responsible for the maintaining, networking, and staff development of all computer systems (Macintosh &amp; PC) in the department of nursing. Supervise graduate interns on similar tasks.</w:t>
      </w:r>
    </w:p>
    <w:p w14:paraId="1D373572" w14:textId="77777777" w:rsidR="00467941" w:rsidRDefault="00467941">
      <w:pPr>
        <w:ind w:left="720" w:hanging="720"/>
        <w:rPr>
          <w:rFonts w:ascii="Times New Roman" w:hAnsi="Times New Roman"/>
          <w:sz w:val="22"/>
        </w:rPr>
      </w:pPr>
      <w:proofErr w:type="spellStart"/>
      <w:r>
        <w:rPr>
          <w:rFonts w:ascii="Times New Roman" w:hAnsi="Times New Roman"/>
          <w:smallCaps/>
          <w:sz w:val="22"/>
        </w:rPr>
        <w:t>BioStatistician</w:t>
      </w:r>
      <w:proofErr w:type="spellEnd"/>
      <w:r>
        <w:rPr>
          <w:rFonts w:ascii="Times New Roman" w:hAnsi="Times New Roman"/>
          <w:smallCaps/>
          <w:sz w:val="22"/>
        </w:rPr>
        <w:t>,</w:t>
      </w:r>
      <w:r>
        <w:rPr>
          <w:rFonts w:ascii="Times New Roman" w:hAnsi="Times New Roman"/>
          <w:b/>
          <w:sz w:val="22"/>
        </w:rPr>
        <w:t xml:space="preserve"> </w:t>
      </w:r>
      <w:r>
        <w:rPr>
          <w:rFonts w:ascii="Times New Roman" w:hAnsi="Times New Roman"/>
          <w:sz w:val="22"/>
        </w:rPr>
        <w:t xml:space="preserve">September 1995-January 1997, University of Connecticut, Storrs, CT.  Responsible for data analysis and consultation to the School of Nursing. </w:t>
      </w:r>
    </w:p>
    <w:p w14:paraId="6A0A17F9" w14:textId="77777777" w:rsidR="00467941" w:rsidRDefault="00467941">
      <w:pPr>
        <w:tabs>
          <w:tab w:val="left" w:pos="720"/>
        </w:tabs>
        <w:ind w:left="720" w:hanging="720"/>
        <w:rPr>
          <w:rFonts w:ascii="Times New Roman" w:hAnsi="Times New Roman"/>
          <w:sz w:val="22"/>
        </w:rPr>
      </w:pPr>
      <w:r>
        <w:rPr>
          <w:rFonts w:ascii="Times New Roman" w:hAnsi="Times New Roman"/>
          <w:smallCaps/>
          <w:sz w:val="22"/>
        </w:rPr>
        <w:t xml:space="preserve">Supervisor, </w:t>
      </w:r>
      <w:r>
        <w:rPr>
          <w:rFonts w:ascii="Times New Roman" w:hAnsi="Times New Roman"/>
          <w:sz w:val="22"/>
        </w:rPr>
        <w:t>August 1994-July 1996, University of Connecticut, Storrs, CT.  Responsible for the placement and supervision of graduate interns, student teachers, and college junior and senior students at various k-12 schools.</w:t>
      </w:r>
    </w:p>
    <w:p w14:paraId="2046A930" w14:textId="77777777" w:rsidR="00467941" w:rsidRDefault="00467941">
      <w:pPr>
        <w:ind w:left="720" w:hanging="720"/>
        <w:rPr>
          <w:rFonts w:ascii="Times New Roman" w:hAnsi="Times New Roman"/>
          <w:sz w:val="22"/>
        </w:rPr>
      </w:pPr>
      <w:r>
        <w:rPr>
          <w:rFonts w:ascii="Times New Roman" w:hAnsi="Times New Roman"/>
          <w:smallCaps/>
          <w:sz w:val="22"/>
        </w:rPr>
        <w:t>Statistical Analyst,</w:t>
      </w:r>
      <w:r>
        <w:rPr>
          <w:rFonts w:ascii="Times New Roman" w:hAnsi="Times New Roman"/>
          <w:b/>
          <w:sz w:val="22"/>
        </w:rPr>
        <w:t xml:space="preserve"> </w:t>
      </w:r>
      <w:r>
        <w:rPr>
          <w:rFonts w:ascii="Times New Roman" w:hAnsi="Times New Roman"/>
          <w:sz w:val="22"/>
        </w:rPr>
        <w:t>Summer 1996, Putnam School District, Putnam, CT.  Analyzed and wrote a final report on K-12 Connecticut Mastery Test scores as part of a Student Achievement Grant.</w:t>
      </w:r>
    </w:p>
    <w:p w14:paraId="51D56855" w14:textId="77777777" w:rsidR="00467941" w:rsidRDefault="00467941">
      <w:pPr>
        <w:ind w:left="720" w:hanging="720"/>
        <w:rPr>
          <w:rFonts w:ascii="Times New Roman" w:hAnsi="Times New Roman"/>
          <w:sz w:val="22"/>
        </w:rPr>
      </w:pPr>
      <w:r>
        <w:rPr>
          <w:rFonts w:ascii="Times New Roman" w:hAnsi="Times New Roman"/>
          <w:smallCaps/>
          <w:sz w:val="22"/>
        </w:rPr>
        <w:t>Statistical Analyst,</w:t>
      </w:r>
      <w:r>
        <w:rPr>
          <w:rFonts w:ascii="Times New Roman" w:hAnsi="Times New Roman"/>
          <w:b/>
          <w:sz w:val="22"/>
        </w:rPr>
        <w:t xml:space="preserve"> </w:t>
      </w:r>
      <w:r>
        <w:rPr>
          <w:rFonts w:ascii="Times New Roman" w:hAnsi="Times New Roman"/>
          <w:sz w:val="22"/>
        </w:rPr>
        <w:t>September 1995 - June 1996, Hartford Urban Educational Network, Storrs, CT.  Analyzed data on inner-city, middle- and high-school students as part of a national project, “Community Compacts for Student Success,” intended to increase the number of inner-city students who succeed in secondary studies.</w:t>
      </w:r>
    </w:p>
    <w:p w14:paraId="0310732D" w14:textId="77777777" w:rsidR="00467941" w:rsidRDefault="00467941">
      <w:pPr>
        <w:ind w:left="720" w:hanging="720"/>
        <w:rPr>
          <w:rFonts w:ascii="Times New Roman" w:hAnsi="Times New Roman"/>
          <w:sz w:val="22"/>
        </w:rPr>
      </w:pPr>
      <w:r>
        <w:rPr>
          <w:rFonts w:ascii="Times New Roman" w:hAnsi="Times New Roman"/>
          <w:smallCaps/>
          <w:sz w:val="22"/>
        </w:rPr>
        <w:t>Curriculum Developer,</w:t>
      </w:r>
      <w:r>
        <w:rPr>
          <w:rFonts w:ascii="Times New Roman" w:hAnsi="Times New Roman"/>
          <w:b/>
          <w:sz w:val="22"/>
        </w:rPr>
        <w:t xml:space="preserve"> </w:t>
      </w:r>
      <w:r>
        <w:rPr>
          <w:rFonts w:ascii="Times New Roman" w:hAnsi="Times New Roman"/>
          <w:sz w:val="22"/>
        </w:rPr>
        <w:t>June 1995, University of Connecticut, Storrs, CT.  Responsible for developing a teacher's manual to facilitate the teaching of graduate students on using computers for statistical analysis.  Funded by the university of Connecticut.</w:t>
      </w:r>
    </w:p>
    <w:p w14:paraId="291F4736" w14:textId="77777777" w:rsidR="00467941" w:rsidRDefault="00467941">
      <w:pPr>
        <w:tabs>
          <w:tab w:val="left" w:pos="720"/>
        </w:tabs>
        <w:ind w:left="720" w:hanging="720"/>
        <w:rPr>
          <w:rFonts w:ascii="Times New Roman" w:hAnsi="Times New Roman"/>
          <w:sz w:val="22"/>
        </w:rPr>
      </w:pPr>
      <w:r>
        <w:rPr>
          <w:rFonts w:ascii="Times New Roman" w:hAnsi="Times New Roman"/>
          <w:smallCaps/>
          <w:sz w:val="22"/>
        </w:rPr>
        <w:t>Elementary Teacher,</w:t>
      </w:r>
      <w:r>
        <w:rPr>
          <w:rFonts w:ascii="Times New Roman" w:hAnsi="Times New Roman"/>
          <w:sz w:val="22"/>
        </w:rPr>
        <w:t xml:space="preserve"> Summer-Fall 1994, </w:t>
      </w:r>
      <w:proofErr w:type="spellStart"/>
      <w:r>
        <w:rPr>
          <w:rFonts w:ascii="Times New Roman" w:hAnsi="Times New Roman"/>
          <w:sz w:val="22"/>
        </w:rPr>
        <w:t>EastConn</w:t>
      </w:r>
      <w:proofErr w:type="spellEnd"/>
      <w:r>
        <w:rPr>
          <w:rFonts w:ascii="Times New Roman" w:hAnsi="Times New Roman"/>
          <w:sz w:val="22"/>
        </w:rPr>
        <w:t xml:space="preserve"> School, Chaplin, CT.  Taught at an elementary school for exceptional students. Responsibilities included teaching classes and developing Individualized Education Plans.</w:t>
      </w:r>
    </w:p>
    <w:p w14:paraId="2FFBAF7F" w14:textId="77777777" w:rsidR="00467941" w:rsidRDefault="00467941">
      <w:pPr>
        <w:tabs>
          <w:tab w:val="left" w:pos="720"/>
        </w:tabs>
        <w:ind w:left="720" w:hanging="720"/>
        <w:rPr>
          <w:rFonts w:ascii="Times New Roman" w:hAnsi="Times New Roman"/>
          <w:smallCaps/>
          <w:sz w:val="22"/>
        </w:rPr>
      </w:pPr>
      <w:r>
        <w:rPr>
          <w:rFonts w:ascii="Times New Roman" w:hAnsi="Times New Roman"/>
          <w:smallCaps/>
          <w:sz w:val="22"/>
        </w:rPr>
        <w:t xml:space="preserve">Technology Supervisor, </w:t>
      </w:r>
      <w:r>
        <w:rPr>
          <w:rFonts w:ascii="Times New Roman" w:hAnsi="Times New Roman"/>
          <w:sz w:val="22"/>
        </w:rPr>
        <w:t>Summer 1994 &amp; Summer 1995, University of Connecticut, Storrs, CT.  Responsible for setting up, debugging, and maintaining technology at CONNSENSE (a technology conference for educators working with students with special needs).</w:t>
      </w:r>
    </w:p>
    <w:p w14:paraId="6588738D" w14:textId="77777777" w:rsidR="00467941" w:rsidRDefault="00467941">
      <w:pPr>
        <w:tabs>
          <w:tab w:val="left" w:pos="720"/>
        </w:tabs>
        <w:ind w:left="720" w:hanging="720"/>
        <w:rPr>
          <w:rFonts w:ascii="Times New Roman" w:hAnsi="Times New Roman"/>
          <w:sz w:val="22"/>
        </w:rPr>
      </w:pPr>
      <w:r>
        <w:rPr>
          <w:rFonts w:ascii="Times New Roman" w:hAnsi="Times New Roman"/>
          <w:smallCaps/>
          <w:sz w:val="22"/>
        </w:rPr>
        <w:t>Computer Teacher,</w:t>
      </w:r>
      <w:r>
        <w:rPr>
          <w:rFonts w:ascii="Times New Roman" w:hAnsi="Times New Roman"/>
          <w:sz w:val="22"/>
        </w:rPr>
        <w:t xml:space="preserve"> August 1992-June 1994, </w:t>
      </w:r>
      <w:proofErr w:type="spellStart"/>
      <w:r>
        <w:rPr>
          <w:rFonts w:ascii="Times New Roman" w:hAnsi="Times New Roman"/>
          <w:sz w:val="22"/>
        </w:rPr>
        <w:t>Bulkeley</w:t>
      </w:r>
      <w:proofErr w:type="spellEnd"/>
      <w:r>
        <w:rPr>
          <w:rFonts w:ascii="Times New Roman" w:hAnsi="Times New Roman"/>
          <w:sz w:val="22"/>
        </w:rPr>
        <w:t xml:space="preserve"> High School, Hartford, CT.  Taught computer classes at an inner-city school.  Classes contained students with a wide range of abilities--</w:t>
      </w:r>
      <w:r>
        <w:rPr>
          <w:rFonts w:ascii="Times New Roman" w:hAnsi="Times New Roman"/>
          <w:i/>
          <w:sz w:val="22"/>
        </w:rPr>
        <w:t>special education, high risk, English as a Second Language, and mainstream</w:t>
      </w:r>
      <w:r>
        <w:rPr>
          <w:rFonts w:ascii="Times New Roman" w:hAnsi="Times New Roman"/>
          <w:sz w:val="22"/>
        </w:rPr>
        <w:t>.  Classes were designed to teach students computer, mathematics and English skills.  Also responsible for installing, configuring, and maintaining various technology.</w:t>
      </w:r>
    </w:p>
    <w:p w14:paraId="3EC5CEF3" w14:textId="77777777" w:rsidR="00467941" w:rsidRDefault="00467941">
      <w:pPr>
        <w:tabs>
          <w:tab w:val="left" w:pos="720"/>
        </w:tabs>
        <w:ind w:left="720" w:hanging="720"/>
        <w:rPr>
          <w:rFonts w:ascii="Times New Roman" w:hAnsi="Times New Roman"/>
          <w:b/>
          <w:sz w:val="22"/>
          <w:u w:val="single"/>
        </w:rPr>
      </w:pPr>
      <w:r>
        <w:rPr>
          <w:rFonts w:ascii="Times New Roman" w:hAnsi="Times New Roman"/>
          <w:smallCaps/>
          <w:sz w:val="22"/>
        </w:rPr>
        <w:t>School Services Counselor/Primary Counselor</w:t>
      </w:r>
      <w:r>
        <w:rPr>
          <w:rFonts w:ascii="Times New Roman" w:hAnsi="Times New Roman"/>
          <w:b/>
          <w:smallCaps/>
          <w:sz w:val="22"/>
        </w:rPr>
        <w:t xml:space="preserve">, </w:t>
      </w:r>
      <w:r>
        <w:rPr>
          <w:rFonts w:ascii="Times New Roman" w:hAnsi="Times New Roman"/>
          <w:sz w:val="22"/>
        </w:rPr>
        <w:t>August 1991- August 1992, Thunder Road Chemical Dependency Center, Oakland, CA.  Facilitated support groups for at-risk-youth in high schools. Also responsible for running family groups, giving lectures, and creating treatment plans at an inpatient chemical dependency center.</w:t>
      </w:r>
    </w:p>
    <w:p w14:paraId="45A11B3E" w14:textId="77777777" w:rsidR="00467941" w:rsidRDefault="00467941">
      <w:pPr>
        <w:tabs>
          <w:tab w:val="left" w:pos="720"/>
        </w:tabs>
        <w:ind w:left="720" w:hanging="720"/>
        <w:rPr>
          <w:rFonts w:ascii="Times New Roman" w:hAnsi="Times New Roman"/>
          <w:sz w:val="22"/>
        </w:rPr>
      </w:pPr>
      <w:r>
        <w:rPr>
          <w:rFonts w:ascii="Times New Roman" w:hAnsi="Times New Roman"/>
          <w:smallCaps/>
          <w:sz w:val="22"/>
        </w:rPr>
        <w:t>Instructor/Counselor,</w:t>
      </w:r>
      <w:r>
        <w:rPr>
          <w:rFonts w:ascii="Times New Roman" w:hAnsi="Times New Roman"/>
          <w:sz w:val="22"/>
        </w:rPr>
        <w:t xml:space="preserve"> January-July 1991, School of Urban Wilderness Survival, Shoshone, Idaho.  Instructed high-school students in the use of American Indian survival skills as well as on the history, culture, and mythology of the American West.</w:t>
      </w:r>
    </w:p>
    <w:p w14:paraId="509EE0A1" w14:textId="77777777" w:rsidR="000228F8" w:rsidRDefault="000228F8" w:rsidP="000228F8">
      <w:pPr>
        <w:tabs>
          <w:tab w:val="left" w:pos="720"/>
        </w:tabs>
        <w:ind w:left="720" w:hanging="720"/>
        <w:rPr>
          <w:rFonts w:ascii="Times New Roman" w:hAnsi="Times New Roman"/>
          <w:sz w:val="22"/>
        </w:rPr>
      </w:pPr>
      <w:r>
        <w:rPr>
          <w:rFonts w:ascii="Times New Roman" w:hAnsi="Times New Roman"/>
          <w:smallCaps/>
          <w:sz w:val="22"/>
        </w:rPr>
        <w:t>English Teacher</w:t>
      </w:r>
      <w:r>
        <w:rPr>
          <w:rFonts w:ascii="Times New Roman" w:hAnsi="Times New Roman"/>
          <w:sz w:val="22"/>
        </w:rPr>
        <w:t xml:space="preserve">, March-July 1990, Thai </w:t>
      </w:r>
      <w:proofErr w:type="spellStart"/>
      <w:r>
        <w:rPr>
          <w:rFonts w:ascii="Times New Roman" w:hAnsi="Times New Roman"/>
          <w:sz w:val="22"/>
        </w:rPr>
        <w:t>Boe</w:t>
      </w:r>
      <w:proofErr w:type="spellEnd"/>
      <w:r>
        <w:rPr>
          <w:rFonts w:ascii="Times New Roman" w:hAnsi="Times New Roman"/>
          <w:sz w:val="22"/>
        </w:rPr>
        <w:t xml:space="preserve"> Camp, Thailand. Taught English to Burmese refugee students living in Thailand.  Activities included designing an English curriculum.</w:t>
      </w:r>
    </w:p>
    <w:p w14:paraId="7A1C68C9" w14:textId="77777777" w:rsidR="000228F8" w:rsidRDefault="000228F8" w:rsidP="000228F8">
      <w:pPr>
        <w:tabs>
          <w:tab w:val="left" w:pos="720"/>
        </w:tabs>
        <w:ind w:left="720" w:hanging="720"/>
        <w:rPr>
          <w:rFonts w:ascii="Times New Roman" w:hAnsi="Times New Roman"/>
          <w:sz w:val="22"/>
        </w:rPr>
      </w:pPr>
      <w:r>
        <w:rPr>
          <w:rFonts w:ascii="Times New Roman" w:hAnsi="Times New Roman"/>
          <w:smallCaps/>
          <w:sz w:val="22"/>
        </w:rPr>
        <w:t xml:space="preserve">Field </w:t>
      </w:r>
      <w:proofErr w:type="gramStart"/>
      <w:r>
        <w:rPr>
          <w:rFonts w:ascii="Times New Roman" w:hAnsi="Times New Roman"/>
          <w:smallCaps/>
          <w:sz w:val="22"/>
        </w:rPr>
        <w:t xml:space="preserve">Officer </w:t>
      </w:r>
      <w:r>
        <w:rPr>
          <w:rFonts w:ascii="Times New Roman" w:hAnsi="Times New Roman"/>
          <w:sz w:val="22"/>
        </w:rPr>
        <w:t>,</w:t>
      </w:r>
      <w:proofErr w:type="gramEnd"/>
      <w:r>
        <w:rPr>
          <w:rFonts w:ascii="Times New Roman" w:hAnsi="Times New Roman"/>
          <w:sz w:val="22"/>
        </w:rPr>
        <w:t xml:space="preserve"> June-November 1989, International Livestock Center for Africa, Nigeria. Provided outreach to farmers and ranchers, deworming goats and planting nitrogen-rich legumes to rejuvenate soil. Activities included livestock care and farming.</w:t>
      </w:r>
    </w:p>
    <w:p w14:paraId="2EECE13B" w14:textId="77777777" w:rsidR="00467941" w:rsidRDefault="000228F8" w:rsidP="000228F8">
      <w:pPr>
        <w:tabs>
          <w:tab w:val="left" w:pos="720"/>
        </w:tabs>
        <w:ind w:left="720" w:hanging="720"/>
        <w:rPr>
          <w:rFonts w:ascii="Times New Roman" w:hAnsi="Times New Roman"/>
          <w:sz w:val="22"/>
        </w:rPr>
      </w:pPr>
      <w:r>
        <w:rPr>
          <w:rFonts w:ascii="Times New Roman" w:hAnsi="Times New Roman"/>
          <w:smallCaps/>
          <w:sz w:val="22"/>
        </w:rPr>
        <w:t>Physical Education Teacher,</w:t>
      </w:r>
      <w:r>
        <w:rPr>
          <w:rFonts w:ascii="Times New Roman" w:hAnsi="Times New Roman"/>
          <w:sz w:val="22"/>
        </w:rPr>
        <w:t xml:space="preserve"> September 1989-February 1990, The Mayflower School, Nigeria. Taught physical education to 9-16-year-old Nigerian students. Projects included designing a bamboo obstacle course to promote cooperation, self-confidence, and hand-eye coordination.</w:t>
      </w:r>
    </w:p>
    <w:p w14:paraId="508951CD" w14:textId="77777777" w:rsidR="00467941" w:rsidRDefault="00467941">
      <w:pPr>
        <w:tabs>
          <w:tab w:val="left" w:pos="720"/>
        </w:tabs>
        <w:ind w:left="720" w:hanging="720"/>
        <w:rPr>
          <w:rFonts w:ascii="Times New Roman" w:hAnsi="Times New Roman"/>
          <w:b/>
          <w:smallCaps/>
          <w:sz w:val="22"/>
          <w:u w:val="single"/>
        </w:rPr>
      </w:pPr>
    </w:p>
    <w:p w14:paraId="3F13F63F" w14:textId="77777777" w:rsidR="00467941" w:rsidRDefault="00467941">
      <w:pPr>
        <w:tabs>
          <w:tab w:val="left" w:pos="720"/>
        </w:tabs>
        <w:ind w:left="720" w:hanging="720"/>
        <w:rPr>
          <w:rFonts w:ascii="Times New Roman" w:hAnsi="Times New Roman"/>
          <w:b/>
          <w:smallCaps/>
          <w:sz w:val="22"/>
          <w:u w:val="single"/>
        </w:rPr>
      </w:pPr>
    </w:p>
    <w:p w14:paraId="7BDAA161" w14:textId="77777777" w:rsidR="00A16431" w:rsidRPr="00D91C08" w:rsidRDefault="00A16431" w:rsidP="00A16431">
      <w:pPr>
        <w:tabs>
          <w:tab w:val="left" w:pos="720"/>
        </w:tabs>
        <w:ind w:left="720" w:hanging="720"/>
        <w:rPr>
          <w:rFonts w:ascii="Times New Roman" w:hAnsi="Times New Roman"/>
          <w:b/>
          <w:smallCaps/>
          <w:sz w:val="22"/>
          <w:szCs w:val="22"/>
        </w:rPr>
      </w:pPr>
      <w:r w:rsidRPr="00D91C08">
        <w:rPr>
          <w:rFonts w:ascii="Times New Roman" w:hAnsi="Times New Roman"/>
          <w:b/>
          <w:smallCaps/>
          <w:sz w:val="22"/>
          <w:szCs w:val="22"/>
          <w:u w:val="single"/>
        </w:rPr>
        <w:t xml:space="preserve">Grants Written and </w:t>
      </w:r>
      <w:r w:rsidR="00AF233D">
        <w:rPr>
          <w:rFonts w:ascii="Times New Roman" w:hAnsi="Times New Roman"/>
          <w:b/>
          <w:smallCaps/>
          <w:sz w:val="22"/>
          <w:szCs w:val="22"/>
          <w:u w:val="single"/>
        </w:rPr>
        <w:t>Awarded</w:t>
      </w:r>
    </w:p>
    <w:p w14:paraId="0D6E05EB" w14:textId="77777777" w:rsidR="00A16431" w:rsidRPr="00D91C08" w:rsidRDefault="00A16431" w:rsidP="00A16431">
      <w:pPr>
        <w:tabs>
          <w:tab w:val="left" w:pos="720"/>
        </w:tabs>
        <w:rPr>
          <w:rFonts w:ascii="Times New Roman" w:hAnsi="Times New Roman"/>
          <w:smallCaps/>
          <w:sz w:val="22"/>
          <w:szCs w:val="22"/>
        </w:rPr>
      </w:pPr>
    </w:p>
    <w:p w14:paraId="50E5CFA1" w14:textId="77777777" w:rsidR="00456627" w:rsidRPr="00B540E5" w:rsidRDefault="00456627" w:rsidP="00456627">
      <w:pPr>
        <w:ind w:left="720" w:hanging="720"/>
        <w:rPr>
          <w:rFonts w:ascii="Times New Roman" w:hAnsi="Times New Roman"/>
          <w:sz w:val="22"/>
          <w:szCs w:val="22"/>
        </w:rPr>
      </w:pPr>
      <w:r w:rsidRPr="00456627">
        <w:rPr>
          <w:rFonts w:ascii="Times New Roman" w:hAnsi="Times New Roman"/>
          <w:sz w:val="22"/>
          <w:szCs w:val="22"/>
        </w:rPr>
        <w:t>Motivating Bilingual Hispanic Youth towards STEM &amp; STEM Cognate Study and Careers</w:t>
      </w:r>
      <w:r w:rsidRPr="00B540E5">
        <w:rPr>
          <w:rFonts w:ascii="Times New Roman" w:hAnsi="Times New Roman"/>
          <w:sz w:val="22"/>
          <w:szCs w:val="22"/>
        </w:rPr>
        <w:t>.</w:t>
      </w:r>
      <w:r w:rsidRPr="00B540E5">
        <w:rPr>
          <w:rFonts w:ascii="Times New Roman" w:hAnsi="Times New Roman"/>
          <w:b/>
          <w:sz w:val="22"/>
          <w:szCs w:val="22"/>
        </w:rPr>
        <w:t xml:space="preserve"> </w:t>
      </w:r>
      <w:r>
        <w:rPr>
          <w:rFonts w:ascii="Times New Roman" w:hAnsi="Times New Roman"/>
          <w:sz w:val="22"/>
          <w:szCs w:val="22"/>
        </w:rPr>
        <w:t>National Science</w:t>
      </w:r>
      <w:r w:rsidRPr="00B540E5">
        <w:rPr>
          <w:rFonts w:ascii="Times New Roman" w:hAnsi="Times New Roman"/>
          <w:sz w:val="22"/>
          <w:szCs w:val="22"/>
        </w:rPr>
        <w:t xml:space="preserve"> Foundation, </w:t>
      </w:r>
      <w:r>
        <w:rPr>
          <w:rFonts w:ascii="Times New Roman" w:hAnsi="Times New Roman"/>
          <w:sz w:val="22"/>
          <w:szCs w:val="22"/>
        </w:rPr>
        <w:t>Aug</w:t>
      </w:r>
      <w:r w:rsidRPr="00B540E5">
        <w:rPr>
          <w:rFonts w:ascii="Times New Roman" w:hAnsi="Times New Roman"/>
          <w:sz w:val="22"/>
          <w:szCs w:val="22"/>
        </w:rPr>
        <w:t xml:space="preserve"> 201</w:t>
      </w:r>
      <w:r>
        <w:rPr>
          <w:rFonts w:ascii="Times New Roman" w:hAnsi="Times New Roman"/>
          <w:sz w:val="22"/>
          <w:szCs w:val="22"/>
        </w:rPr>
        <w:t>5</w:t>
      </w:r>
      <w:r w:rsidRPr="00B540E5">
        <w:rPr>
          <w:rFonts w:ascii="Times New Roman" w:hAnsi="Times New Roman"/>
          <w:sz w:val="22"/>
          <w:szCs w:val="22"/>
        </w:rPr>
        <w:t>-</w:t>
      </w:r>
      <w:r>
        <w:rPr>
          <w:rFonts w:ascii="Times New Roman" w:hAnsi="Times New Roman"/>
          <w:sz w:val="22"/>
          <w:szCs w:val="22"/>
        </w:rPr>
        <w:t>July</w:t>
      </w:r>
      <w:r w:rsidRPr="00B540E5">
        <w:rPr>
          <w:rFonts w:ascii="Times New Roman" w:hAnsi="Times New Roman"/>
          <w:sz w:val="22"/>
          <w:szCs w:val="22"/>
        </w:rPr>
        <w:t xml:space="preserve"> 201</w:t>
      </w:r>
      <w:r>
        <w:rPr>
          <w:rFonts w:ascii="Times New Roman" w:hAnsi="Times New Roman"/>
          <w:sz w:val="22"/>
          <w:szCs w:val="22"/>
        </w:rPr>
        <w:t>7</w:t>
      </w:r>
      <w:r w:rsidRPr="00B540E5">
        <w:rPr>
          <w:rFonts w:ascii="Times New Roman" w:hAnsi="Times New Roman"/>
          <w:sz w:val="22"/>
          <w:szCs w:val="22"/>
        </w:rPr>
        <w:t>, $</w:t>
      </w:r>
      <w:r>
        <w:rPr>
          <w:rFonts w:ascii="Times New Roman" w:hAnsi="Times New Roman"/>
          <w:sz w:val="22"/>
          <w:szCs w:val="22"/>
        </w:rPr>
        <w:t>1,200</w:t>
      </w:r>
      <w:r w:rsidRPr="00B540E5">
        <w:rPr>
          <w:rFonts w:ascii="Times New Roman" w:hAnsi="Times New Roman"/>
          <w:sz w:val="22"/>
          <w:szCs w:val="22"/>
        </w:rPr>
        <w:t>,000. (Principal Investigator)</w:t>
      </w:r>
    </w:p>
    <w:p w14:paraId="1B5B235D" w14:textId="77777777" w:rsidR="00A16431" w:rsidRPr="00B540E5" w:rsidRDefault="00A16431" w:rsidP="00A16431">
      <w:pPr>
        <w:ind w:left="720" w:hanging="720"/>
        <w:rPr>
          <w:rFonts w:ascii="Times New Roman" w:hAnsi="Times New Roman"/>
          <w:sz w:val="22"/>
          <w:szCs w:val="22"/>
        </w:rPr>
      </w:pPr>
      <w:proofErr w:type="spellStart"/>
      <w:r>
        <w:rPr>
          <w:rFonts w:ascii="Times New Roman" w:hAnsi="Times New Roman"/>
          <w:sz w:val="22"/>
          <w:szCs w:val="22"/>
        </w:rPr>
        <w:t>I</w:t>
      </w:r>
      <w:r w:rsidRPr="00B540E5">
        <w:rPr>
          <w:rFonts w:ascii="Times New Roman" w:hAnsi="Times New Roman"/>
          <w:sz w:val="22"/>
          <w:szCs w:val="22"/>
        </w:rPr>
        <w:t>ntelTeach</w:t>
      </w:r>
      <w:proofErr w:type="spellEnd"/>
      <w:r w:rsidRPr="00B540E5">
        <w:rPr>
          <w:rFonts w:ascii="Times New Roman" w:hAnsi="Times New Roman"/>
          <w:sz w:val="22"/>
          <w:szCs w:val="22"/>
        </w:rPr>
        <w:t xml:space="preserve"> 2.0 Initiative: </w:t>
      </w:r>
      <w:r w:rsidR="003148D4" w:rsidRPr="003148D4">
        <w:rPr>
          <w:rFonts w:ascii="Times New Roman" w:hAnsi="Times New Roman"/>
          <w:sz w:val="22"/>
          <w:szCs w:val="22"/>
        </w:rPr>
        <w:t>Supporting Teachers Worldwide on a Designing Projects for Impact Journey</w:t>
      </w:r>
      <w:r w:rsidRPr="00B540E5">
        <w:rPr>
          <w:rFonts w:ascii="Times New Roman" w:hAnsi="Times New Roman"/>
          <w:sz w:val="22"/>
          <w:szCs w:val="22"/>
        </w:rPr>
        <w:t>.</w:t>
      </w:r>
      <w:r w:rsidRPr="00B540E5">
        <w:rPr>
          <w:rFonts w:ascii="Times New Roman" w:hAnsi="Times New Roman"/>
          <w:b/>
          <w:sz w:val="22"/>
          <w:szCs w:val="22"/>
        </w:rPr>
        <w:t xml:space="preserve"> </w:t>
      </w:r>
      <w:r w:rsidRPr="00B540E5">
        <w:rPr>
          <w:rFonts w:ascii="Times New Roman" w:hAnsi="Times New Roman"/>
          <w:sz w:val="22"/>
          <w:szCs w:val="22"/>
        </w:rPr>
        <w:t>Intel Foundation, May 2014-March 201</w:t>
      </w:r>
      <w:r w:rsidR="00456627">
        <w:rPr>
          <w:rFonts w:ascii="Times New Roman" w:hAnsi="Times New Roman"/>
          <w:sz w:val="22"/>
          <w:szCs w:val="22"/>
        </w:rPr>
        <w:t>6</w:t>
      </w:r>
      <w:r w:rsidRPr="00B540E5">
        <w:rPr>
          <w:rFonts w:ascii="Times New Roman" w:hAnsi="Times New Roman"/>
          <w:sz w:val="22"/>
          <w:szCs w:val="22"/>
        </w:rPr>
        <w:t>, $</w:t>
      </w:r>
      <w:r w:rsidR="00456627">
        <w:rPr>
          <w:rFonts w:ascii="Times New Roman" w:hAnsi="Times New Roman"/>
          <w:sz w:val="22"/>
          <w:szCs w:val="22"/>
        </w:rPr>
        <w:t>95</w:t>
      </w:r>
      <w:r w:rsidRPr="00B540E5">
        <w:rPr>
          <w:rFonts w:ascii="Times New Roman" w:hAnsi="Times New Roman"/>
          <w:sz w:val="22"/>
          <w:szCs w:val="22"/>
        </w:rPr>
        <w:t>0,000. (Principal Investigator)</w:t>
      </w:r>
    </w:p>
    <w:p w14:paraId="12687264" w14:textId="77777777" w:rsidR="00456627" w:rsidRPr="00B540E5" w:rsidRDefault="00456627" w:rsidP="00456627">
      <w:pPr>
        <w:ind w:left="720" w:hanging="720"/>
        <w:rPr>
          <w:rFonts w:ascii="Times New Roman" w:hAnsi="Times New Roman"/>
          <w:sz w:val="22"/>
          <w:szCs w:val="22"/>
        </w:rPr>
      </w:pPr>
      <w:r w:rsidRPr="00456627">
        <w:rPr>
          <w:rFonts w:ascii="Times New Roman" w:hAnsi="Times New Roman"/>
          <w:sz w:val="22"/>
          <w:szCs w:val="22"/>
        </w:rPr>
        <w:lastRenderedPageBreak/>
        <w:t>Game-Infused Assessment: Cultivating Engaged and Purposeful Test Takers</w:t>
      </w:r>
      <w:r w:rsidRPr="00B540E5">
        <w:rPr>
          <w:rFonts w:ascii="Times New Roman" w:hAnsi="Times New Roman"/>
          <w:sz w:val="22"/>
          <w:szCs w:val="22"/>
        </w:rPr>
        <w:t>.</w:t>
      </w:r>
      <w:r w:rsidRPr="00B540E5">
        <w:rPr>
          <w:rFonts w:ascii="Times New Roman" w:hAnsi="Times New Roman"/>
          <w:b/>
          <w:sz w:val="22"/>
          <w:szCs w:val="22"/>
        </w:rPr>
        <w:t xml:space="preserve"> </w:t>
      </w:r>
      <w:r>
        <w:rPr>
          <w:rFonts w:ascii="Times New Roman" w:hAnsi="Times New Roman"/>
          <w:sz w:val="22"/>
          <w:szCs w:val="22"/>
        </w:rPr>
        <w:t>Educational Testing Services</w:t>
      </w:r>
      <w:r w:rsidRPr="00B540E5">
        <w:rPr>
          <w:rFonts w:ascii="Times New Roman" w:hAnsi="Times New Roman"/>
          <w:sz w:val="22"/>
          <w:szCs w:val="22"/>
        </w:rPr>
        <w:t xml:space="preserve">, </w:t>
      </w:r>
      <w:r>
        <w:rPr>
          <w:rFonts w:ascii="Times New Roman" w:hAnsi="Times New Roman"/>
          <w:sz w:val="22"/>
          <w:szCs w:val="22"/>
        </w:rPr>
        <w:t>Aug</w:t>
      </w:r>
      <w:r w:rsidRPr="00B540E5">
        <w:rPr>
          <w:rFonts w:ascii="Times New Roman" w:hAnsi="Times New Roman"/>
          <w:sz w:val="22"/>
          <w:szCs w:val="22"/>
        </w:rPr>
        <w:t xml:space="preserve"> 201</w:t>
      </w:r>
      <w:r>
        <w:rPr>
          <w:rFonts w:ascii="Times New Roman" w:hAnsi="Times New Roman"/>
          <w:sz w:val="22"/>
          <w:szCs w:val="22"/>
        </w:rPr>
        <w:t>5</w:t>
      </w:r>
      <w:r w:rsidRPr="00B540E5">
        <w:rPr>
          <w:rFonts w:ascii="Times New Roman" w:hAnsi="Times New Roman"/>
          <w:sz w:val="22"/>
          <w:szCs w:val="22"/>
        </w:rPr>
        <w:t>-</w:t>
      </w:r>
      <w:r>
        <w:rPr>
          <w:rFonts w:ascii="Times New Roman" w:hAnsi="Times New Roman"/>
          <w:sz w:val="22"/>
          <w:szCs w:val="22"/>
        </w:rPr>
        <w:t>July</w:t>
      </w:r>
      <w:r w:rsidRPr="00B540E5">
        <w:rPr>
          <w:rFonts w:ascii="Times New Roman" w:hAnsi="Times New Roman"/>
          <w:sz w:val="22"/>
          <w:szCs w:val="22"/>
        </w:rPr>
        <w:t xml:space="preserve"> 201</w:t>
      </w:r>
      <w:r>
        <w:rPr>
          <w:rFonts w:ascii="Times New Roman" w:hAnsi="Times New Roman"/>
          <w:sz w:val="22"/>
          <w:szCs w:val="22"/>
        </w:rPr>
        <w:t>6</w:t>
      </w:r>
      <w:r w:rsidRPr="00B540E5">
        <w:rPr>
          <w:rFonts w:ascii="Times New Roman" w:hAnsi="Times New Roman"/>
          <w:sz w:val="22"/>
          <w:szCs w:val="22"/>
        </w:rPr>
        <w:t>, $</w:t>
      </w:r>
      <w:r>
        <w:rPr>
          <w:rFonts w:ascii="Times New Roman" w:hAnsi="Times New Roman"/>
          <w:sz w:val="22"/>
          <w:szCs w:val="22"/>
        </w:rPr>
        <w:t>250</w:t>
      </w:r>
      <w:r w:rsidRPr="00B540E5">
        <w:rPr>
          <w:rFonts w:ascii="Times New Roman" w:hAnsi="Times New Roman"/>
          <w:sz w:val="22"/>
          <w:szCs w:val="22"/>
        </w:rPr>
        <w:t>,000. (Principal Investigator)</w:t>
      </w:r>
    </w:p>
    <w:p w14:paraId="4BF9245E" w14:textId="77777777" w:rsidR="00A16431" w:rsidRPr="00B540E5" w:rsidRDefault="00A16431" w:rsidP="009A53AC">
      <w:pPr>
        <w:ind w:left="720" w:hanging="720"/>
        <w:rPr>
          <w:rFonts w:ascii="Times New Roman" w:hAnsi="Times New Roman"/>
          <w:sz w:val="22"/>
          <w:szCs w:val="22"/>
        </w:rPr>
      </w:pPr>
      <w:r w:rsidRPr="00B540E5">
        <w:rPr>
          <w:rFonts w:ascii="Times New Roman" w:hAnsi="Times New Roman"/>
          <w:sz w:val="22"/>
          <w:szCs w:val="22"/>
        </w:rPr>
        <w:t>EAGER: Cross-Sector Insights Toward Aligning Education Research and Real-World Impact.</w:t>
      </w:r>
      <w:r w:rsidRPr="00B540E5">
        <w:rPr>
          <w:rFonts w:ascii="Times New Roman" w:hAnsi="Times New Roman"/>
          <w:b/>
          <w:sz w:val="22"/>
          <w:szCs w:val="22"/>
        </w:rPr>
        <w:t xml:space="preserve"> </w:t>
      </w:r>
      <w:r w:rsidRPr="00B540E5">
        <w:rPr>
          <w:rFonts w:ascii="Times New Roman" w:hAnsi="Times New Roman"/>
          <w:sz w:val="22"/>
          <w:szCs w:val="22"/>
        </w:rPr>
        <w:t>National Science Foundation, Jan 2014-February 2015, $176,000. (Principal Investigator)</w:t>
      </w:r>
    </w:p>
    <w:p w14:paraId="2FF51346" w14:textId="77777777" w:rsidR="00AE6FF8" w:rsidRPr="00B540E5" w:rsidRDefault="00AE6FF8" w:rsidP="00AE6FF8">
      <w:pPr>
        <w:ind w:left="720" w:hanging="720"/>
        <w:rPr>
          <w:rFonts w:ascii="Times New Roman" w:hAnsi="Times New Roman"/>
          <w:sz w:val="22"/>
          <w:szCs w:val="22"/>
        </w:rPr>
      </w:pPr>
      <w:r w:rsidRPr="00AE6FF8">
        <w:rPr>
          <w:rFonts w:ascii="Times New Roman" w:hAnsi="Times New Roman"/>
          <w:sz w:val="22"/>
          <w:szCs w:val="22"/>
        </w:rPr>
        <w:t>PBS KIDS Virtual World Project: Deepening Systems Thinking Learning</w:t>
      </w:r>
      <w:r w:rsidRPr="00B540E5">
        <w:rPr>
          <w:rFonts w:ascii="Times New Roman" w:hAnsi="Times New Roman"/>
          <w:sz w:val="22"/>
          <w:szCs w:val="22"/>
        </w:rPr>
        <w:t>.</w:t>
      </w:r>
      <w:r w:rsidRPr="00B540E5">
        <w:rPr>
          <w:rFonts w:ascii="Times New Roman" w:hAnsi="Times New Roman"/>
          <w:b/>
          <w:sz w:val="22"/>
          <w:szCs w:val="22"/>
        </w:rPr>
        <w:t xml:space="preserve"> </w:t>
      </w:r>
      <w:r>
        <w:rPr>
          <w:rFonts w:ascii="Times New Roman" w:hAnsi="Times New Roman"/>
          <w:sz w:val="22"/>
          <w:szCs w:val="22"/>
        </w:rPr>
        <w:t>PBS</w:t>
      </w:r>
      <w:r w:rsidRPr="00B540E5">
        <w:rPr>
          <w:rFonts w:ascii="Times New Roman" w:hAnsi="Times New Roman"/>
          <w:sz w:val="22"/>
          <w:szCs w:val="22"/>
        </w:rPr>
        <w:t>, May 201</w:t>
      </w:r>
      <w:r>
        <w:rPr>
          <w:rFonts w:ascii="Times New Roman" w:hAnsi="Times New Roman"/>
          <w:sz w:val="22"/>
          <w:szCs w:val="22"/>
        </w:rPr>
        <w:t>3</w:t>
      </w:r>
      <w:r w:rsidRPr="00B540E5">
        <w:rPr>
          <w:rFonts w:ascii="Times New Roman" w:hAnsi="Times New Roman"/>
          <w:sz w:val="22"/>
          <w:szCs w:val="22"/>
        </w:rPr>
        <w:t>-March 201</w:t>
      </w:r>
      <w:r>
        <w:rPr>
          <w:rFonts w:ascii="Times New Roman" w:hAnsi="Times New Roman"/>
          <w:sz w:val="22"/>
          <w:szCs w:val="22"/>
        </w:rPr>
        <w:t>4</w:t>
      </w:r>
      <w:r w:rsidRPr="00B540E5">
        <w:rPr>
          <w:rFonts w:ascii="Times New Roman" w:hAnsi="Times New Roman"/>
          <w:sz w:val="22"/>
          <w:szCs w:val="22"/>
        </w:rPr>
        <w:t>, $</w:t>
      </w:r>
      <w:r>
        <w:rPr>
          <w:rFonts w:ascii="Times New Roman" w:hAnsi="Times New Roman"/>
          <w:sz w:val="22"/>
          <w:szCs w:val="22"/>
        </w:rPr>
        <w:t>96</w:t>
      </w:r>
      <w:r w:rsidRPr="00B540E5">
        <w:rPr>
          <w:rFonts w:ascii="Times New Roman" w:hAnsi="Times New Roman"/>
          <w:sz w:val="22"/>
          <w:szCs w:val="22"/>
        </w:rPr>
        <w:t>,000. (Principal Investigator</w:t>
      </w:r>
      <w:r>
        <w:rPr>
          <w:rFonts w:ascii="Times New Roman" w:hAnsi="Times New Roman"/>
          <w:sz w:val="22"/>
          <w:szCs w:val="22"/>
        </w:rPr>
        <w:t xml:space="preserve"> w/ Siyahhan &amp; Moses)</w:t>
      </w:r>
    </w:p>
    <w:p w14:paraId="67F13833" w14:textId="77777777" w:rsidR="00A16431" w:rsidRPr="004E68A7" w:rsidRDefault="00AE6FF8" w:rsidP="00A16431">
      <w:pPr>
        <w:ind w:left="720" w:hanging="720"/>
        <w:rPr>
          <w:rFonts w:ascii="Times New Roman" w:hAnsi="Times New Roman"/>
          <w:sz w:val="22"/>
          <w:szCs w:val="22"/>
        </w:rPr>
      </w:pPr>
      <w:r>
        <w:rPr>
          <w:rFonts w:ascii="Times New Roman" w:hAnsi="Times New Roman"/>
          <w:sz w:val="22"/>
          <w:szCs w:val="22"/>
        </w:rPr>
        <w:t>I</w:t>
      </w:r>
      <w:r w:rsidR="00A16431" w:rsidRPr="004E68A7">
        <w:rPr>
          <w:rFonts w:ascii="Times New Roman" w:hAnsi="Times New Roman"/>
          <w:sz w:val="22"/>
          <w:szCs w:val="22"/>
        </w:rPr>
        <w:t>ntel She Will: Unlocking Digital Literacies for Girls and Women in Africa.</w:t>
      </w:r>
      <w:r w:rsidR="00A16431" w:rsidRPr="004E68A7">
        <w:rPr>
          <w:rFonts w:ascii="Times New Roman" w:hAnsi="Times New Roman"/>
          <w:b/>
          <w:sz w:val="22"/>
          <w:szCs w:val="22"/>
        </w:rPr>
        <w:t xml:space="preserve"> </w:t>
      </w:r>
      <w:r w:rsidR="00A16431" w:rsidRPr="004E68A7">
        <w:rPr>
          <w:rFonts w:ascii="Times New Roman" w:hAnsi="Times New Roman"/>
          <w:sz w:val="22"/>
          <w:szCs w:val="22"/>
        </w:rPr>
        <w:t>Intel Foundation, April 2014-February 2015, $</w:t>
      </w:r>
      <w:r w:rsidR="008403B7">
        <w:rPr>
          <w:rFonts w:ascii="Times New Roman" w:hAnsi="Times New Roman"/>
          <w:sz w:val="22"/>
          <w:szCs w:val="22"/>
        </w:rPr>
        <w:t>42</w:t>
      </w:r>
      <w:r w:rsidR="00A16431" w:rsidRPr="004E68A7">
        <w:rPr>
          <w:rFonts w:ascii="Times New Roman" w:hAnsi="Times New Roman"/>
          <w:sz w:val="22"/>
          <w:szCs w:val="22"/>
        </w:rPr>
        <w:t>0,000. (Principal Investigator)</w:t>
      </w:r>
    </w:p>
    <w:p w14:paraId="2C05D937" w14:textId="77777777" w:rsidR="00A16431" w:rsidRPr="004E68A7" w:rsidRDefault="00A16431" w:rsidP="00A16431">
      <w:pPr>
        <w:ind w:left="720" w:hanging="720"/>
        <w:rPr>
          <w:rFonts w:ascii="Times New Roman" w:hAnsi="Times New Roman"/>
          <w:sz w:val="22"/>
          <w:szCs w:val="22"/>
        </w:rPr>
      </w:pPr>
      <w:r w:rsidRPr="004E68A7">
        <w:rPr>
          <w:rFonts w:ascii="Times New Roman" w:hAnsi="Times New Roman"/>
          <w:sz w:val="22"/>
          <w:szCs w:val="22"/>
        </w:rPr>
        <w:t>Examining the Role of Feedback on Learning: Procedural versus Consequential Engagement.</w:t>
      </w:r>
      <w:r w:rsidRPr="004E68A7">
        <w:rPr>
          <w:rFonts w:ascii="Times New Roman" w:hAnsi="Times New Roman"/>
          <w:b/>
          <w:sz w:val="22"/>
          <w:szCs w:val="22"/>
        </w:rPr>
        <w:t xml:space="preserve"> </w:t>
      </w:r>
      <w:r w:rsidRPr="004E68A7">
        <w:rPr>
          <w:rFonts w:ascii="Times New Roman" w:hAnsi="Times New Roman"/>
          <w:sz w:val="22"/>
          <w:szCs w:val="22"/>
        </w:rPr>
        <w:t>National Science Foundation, November 2013-October 2016, $1,900,000. (Co-Principal Investigator with M. Gresalfi)</w:t>
      </w:r>
    </w:p>
    <w:p w14:paraId="776AE0E7" w14:textId="77777777" w:rsidR="00AE6FF8" w:rsidRPr="00D91C08" w:rsidRDefault="00AE6FF8" w:rsidP="00AE6FF8">
      <w:pPr>
        <w:ind w:left="720" w:hanging="720"/>
        <w:rPr>
          <w:rFonts w:ascii="Times New Roman" w:hAnsi="Times New Roman"/>
          <w:sz w:val="22"/>
          <w:szCs w:val="22"/>
        </w:rPr>
      </w:pPr>
      <w:r>
        <w:rPr>
          <w:rFonts w:ascii="Times New Roman" w:hAnsi="Times New Roman"/>
          <w:sz w:val="22"/>
          <w:szCs w:val="22"/>
        </w:rPr>
        <w:t>Our City: Civic Engagement among Youth in Jordan</w:t>
      </w:r>
      <w:r w:rsidRPr="004E68A7">
        <w:rPr>
          <w:rFonts w:ascii="Times New Roman" w:hAnsi="Times New Roman"/>
          <w:sz w:val="22"/>
          <w:szCs w:val="22"/>
        </w:rPr>
        <w:t>.</w:t>
      </w:r>
      <w:r w:rsidRPr="004E68A7">
        <w:rPr>
          <w:rFonts w:ascii="Times New Roman" w:hAnsi="Times New Roman"/>
          <w:b/>
          <w:sz w:val="22"/>
          <w:szCs w:val="22"/>
        </w:rPr>
        <w:t xml:space="preserve"> </w:t>
      </w:r>
      <w:r>
        <w:rPr>
          <w:rFonts w:ascii="Times New Roman" w:hAnsi="Times New Roman"/>
          <w:sz w:val="22"/>
          <w:szCs w:val="22"/>
        </w:rPr>
        <w:t>US-AID</w:t>
      </w:r>
      <w:r w:rsidRPr="004E68A7">
        <w:rPr>
          <w:rFonts w:ascii="Times New Roman" w:hAnsi="Times New Roman"/>
          <w:sz w:val="22"/>
          <w:szCs w:val="22"/>
        </w:rPr>
        <w:t>, November 201</w:t>
      </w:r>
      <w:r>
        <w:rPr>
          <w:rFonts w:ascii="Times New Roman" w:hAnsi="Times New Roman"/>
          <w:sz w:val="22"/>
          <w:szCs w:val="22"/>
        </w:rPr>
        <w:t>3-</w:t>
      </w:r>
      <w:r w:rsidRPr="004E68A7">
        <w:rPr>
          <w:rFonts w:ascii="Times New Roman" w:hAnsi="Times New Roman"/>
          <w:sz w:val="22"/>
          <w:szCs w:val="22"/>
        </w:rPr>
        <w:t>October 201</w:t>
      </w:r>
      <w:r>
        <w:rPr>
          <w:rFonts w:ascii="Times New Roman" w:hAnsi="Times New Roman"/>
          <w:sz w:val="22"/>
          <w:szCs w:val="22"/>
        </w:rPr>
        <w:t>4</w:t>
      </w:r>
      <w:r w:rsidRPr="004E68A7">
        <w:rPr>
          <w:rFonts w:ascii="Times New Roman" w:hAnsi="Times New Roman"/>
          <w:sz w:val="22"/>
          <w:szCs w:val="22"/>
        </w:rPr>
        <w:t>, $</w:t>
      </w:r>
      <w:r>
        <w:rPr>
          <w:rFonts w:ascii="Times New Roman" w:hAnsi="Times New Roman"/>
          <w:sz w:val="22"/>
          <w:szCs w:val="22"/>
        </w:rPr>
        <w:t>3</w:t>
      </w:r>
      <w:r w:rsidRPr="004E68A7">
        <w:rPr>
          <w:rFonts w:ascii="Times New Roman" w:hAnsi="Times New Roman"/>
          <w:sz w:val="22"/>
          <w:szCs w:val="22"/>
        </w:rPr>
        <w:t>0,000. (Principal Investigator)</w:t>
      </w:r>
    </w:p>
    <w:p w14:paraId="5A42FA86" w14:textId="77777777" w:rsidR="00A16431" w:rsidRPr="00D91C08" w:rsidRDefault="00A16431" w:rsidP="00A16431">
      <w:pPr>
        <w:ind w:left="720" w:hanging="720"/>
        <w:rPr>
          <w:rFonts w:ascii="Times New Roman" w:hAnsi="Times New Roman"/>
          <w:sz w:val="22"/>
          <w:szCs w:val="22"/>
        </w:rPr>
      </w:pPr>
      <w:r w:rsidRPr="004E68A7">
        <w:rPr>
          <w:rFonts w:ascii="Times New Roman" w:hAnsi="Times New Roman"/>
          <w:sz w:val="22"/>
          <w:szCs w:val="22"/>
        </w:rPr>
        <w:t>Pedagogy for the 21</w:t>
      </w:r>
      <w:r w:rsidRPr="004E68A7">
        <w:rPr>
          <w:rFonts w:ascii="Times New Roman" w:hAnsi="Times New Roman"/>
          <w:sz w:val="22"/>
          <w:szCs w:val="22"/>
          <w:vertAlign w:val="superscript"/>
        </w:rPr>
        <w:t>st</w:t>
      </w:r>
      <w:r w:rsidRPr="004E68A7">
        <w:rPr>
          <w:rFonts w:ascii="Times New Roman" w:hAnsi="Times New Roman"/>
          <w:sz w:val="22"/>
          <w:szCs w:val="22"/>
        </w:rPr>
        <w:t xml:space="preserve"> Century: Scaling Out a Game-Based Curriculum.</w:t>
      </w:r>
      <w:r w:rsidRPr="004E68A7">
        <w:rPr>
          <w:rFonts w:ascii="Times New Roman" w:hAnsi="Times New Roman"/>
          <w:b/>
          <w:sz w:val="22"/>
          <w:szCs w:val="22"/>
        </w:rPr>
        <w:t xml:space="preserve"> </w:t>
      </w:r>
      <w:r w:rsidRPr="004E68A7">
        <w:rPr>
          <w:rFonts w:ascii="Times New Roman" w:hAnsi="Times New Roman"/>
          <w:sz w:val="22"/>
          <w:szCs w:val="22"/>
        </w:rPr>
        <w:t>Bill and Melinda Gates Foundation, November 2010-October 2013, $2,500,000. (Principal Investigator with M. Gresalfi)</w:t>
      </w:r>
    </w:p>
    <w:p w14:paraId="5691C337" w14:textId="77777777" w:rsidR="00A16431" w:rsidRPr="00D91C08" w:rsidRDefault="00A16431" w:rsidP="00A16431">
      <w:pPr>
        <w:ind w:left="720" w:hanging="720"/>
        <w:rPr>
          <w:rFonts w:ascii="Times New Roman" w:hAnsi="Times New Roman"/>
          <w:sz w:val="22"/>
          <w:szCs w:val="22"/>
        </w:rPr>
      </w:pPr>
      <w:r w:rsidRPr="00596912">
        <w:rPr>
          <w:rFonts w:ascii="Times New Roman" w:hAnsi="Times New Roman"/>
          <w:sz w:val="22"/>
          <w:szCs w:val="22"/>
        </w:rPr>
        <w:t>Developing a Commercial Viable (yet Pedagogically Innovative) Gaming Curriculum</w:t>
      </w:r>
      <w:r w:rsidRPr="00D91C08">
        <w:rPr>
          <w:rFonts w:ascii="Times New Roman" w:hAnsi="Times New Roman"/>
          <w:sz w:val="22"/>
          <w:szCs w:val="22"/>
        </w:rPr>
        <w:t xml:space="preserve">. MacArthur Foundation, </w:t>
      </w:r>
      <w:r>
        <w:rPr>
          <w:rFonts w:ascii="Times New Roman" w:hAnsi="Times New Roman"/>
          <w:sz w:val="22"/>
          <w:szCs w:val="22"/>
        </w:rPr>
        <w:t>July</w:t>
      </w:r>
      <w:r w:rsidRPr="00D91C08">
        <w:rPr>
          <w:rFonts w:ascii="Times New Roman" w:hAnsi="Times New Roman"/>
          <w:sz w:val="22"/>
          <w:szCs w:val="22"/>
        </w:rPr>
        <w:t xml:space="preserve"> 20</w:t>
      </w:r>
      <w:r>
        <w:rPr>
          <w:rFonts w:ascii="Times New Roman" w:hAnsi="Times New Roman"/>
          <w:sz w:val="22"/>
          <w:szCs w:val="22"/>
        </w:rPr>
        <w:t>10</w:t>
      </w:r>
      <w:r w:rsidRPr="00D91C08">
        <w:rPr>
          <w:rFonts w:ascii="Times New Roman" w:hAnsi="Times New Roman"/>
          <w:sz w:val="22"/>
          <w:szCs w:val="22"/>
        </w:rPr>
        <w:t>-December 2011, $</w:t>
      </w:r>
      <w:r>
        <w:rPr>
          <w:rFonts w:ascii="Times New Roman" w:hAnsi="Times New Roman"/>
          <w:sz w:val="22"/>
          <w:szCs w:val="22"/>
        </w:rPr>
        <w:t>50</w:t>
      </w:r>
      <w:r w:rsidRPr="00D91C08">
        <w:rPr>
          <w:rFonts w:ascii="Times New Roman" w:hAnsi="Times New Roman"/>
          <w:sz w:val="22"/>
          <w:szCs w:val="22"/>
        </w:rPr>
        <w:t>0,000. (Principal Investigator with M. Gresalfi)</w:t>
      </w:r>
    </w:p>
    <w:p w14:paraId="30FAFB55" w14:textId="77777777" w:rsidR="00A16431" w:rsidRPr="00D91C08" w:rsidRDefault="00A16431" w:rsidP="00A16431">
      <w:pPr>
        <w:ind w:left="720" w:hanging="720"/>
        <w:rPr>
          <w:rFonts w:ascii="Times New Roman" w:hAnsi="Times New Roman"/>
          <w:sz w:val="22"/>
          <w:szCs w:val="22"/>
        </w:rPr>
      </w:pPr>
      <w:r w:rsidRPr="00D91C08">
        <w:rPr>
          <w:rFonts w:ascii="Times New Roman" w:hAnsi="Times New Roman"/>
          <w:sz w:val="22"/>
          <w:szCs w:val="22"/>
        </w:rPr>
        <w:t xml:space="preserve">Transactive Narratives: An inclusive Game-Based Programming Toolkit. National Science Foundation, September 2009-August 2012, $749,000. (Principal Investigator with E. </w:t>
      </w:r>
      <w:proofErr w:type="spellStart"/>
      <w:r w:rsidRPr="00D91C08">
        <w:rPr>
          <w:rFonts w:ascii="Times New Roman" w:hAnsi="Times New Roman"/>
          <w:sz w:val="22"/>
          <w:szCs w:val="22"/>
        </w:rPr>
        <w:t>Klopfer</w:t>
      </w:r>
      <w:proofErr w:type="spellEnd"/>
      <w:r w:rsidRPr="00D91C08">
        <w:rPr>
          <w:rFonts w:ascii="Times New Roman" w:hAnsi="Times New Roman"/>
          <w:sz w:val="22"/>
          <w:szCs w:val="22"/>
        </w:rPr>
        <w:t xml:space="preserve"> &amp; K. </w:t>
      </w:r>
      <w:proofErr w:type="spellStart"/>
      <w:r w:rsidRPr="00D91C08">
        <w:rPr>
          <w:rFonts w:ascii="Times New Roman" w:hAnsi="Times New Roman"/>
          <w:sz w:val="22"/>
          <w:szCs w:val="22"/>
        </w:rPr>
        <w:t>Peppler</w:t>
      </w:r>
      <w:proofErr w:type="spellEnd"/>
      <w:r w:rsidRPr="00D91C08">
        <w:rPr>
          <w:rFonts w:ascii="Times New Roman" w:hAnsi="Times New Roman"/>
          <w:sz w:val="22"/>
          <w:szCs w:val="22"/>
        </w:rPr>
        <w:t>)</w:t>
      </w:r>
    </w:p>
    <w:p w14:paraId="2788CA5E" w14:textId="77777777" w:rsidR="00A16431" w:rsidRPr="00D91C08" w:rsidRDefault="00A16431" w:rsidP="00A16431">
      <w:pPr>
        <w:ind w:left="720" w:hanging="720"/>
        <w:rPr>
          <w:rFonts w:ascii="Times New Roman" w:hAnsi="Times New Roman"/>
          <w:sz w:val="22"/>
          <w:szCs w:val="22"/>
        </w:rPr>
      </w:pPr>
      <w:r w:rsidRPr="00D91C08">
        <w:rPr>
          <w:rFonts w:ascii="Times New Roman" w:hAnsi="Times New Roman"/>
          <w:sz w:val="22"/>
          <w:szCs w:val="22"/>
        </w:rPr>
        <w:t>Scaling out Virtual Worlds: Growing a 21</w:t>
      </w:r>
      <w:r w:rsidRPr="00D91C08">
        <w:rPr>
          <w:rFonts w:ascii="Times New Roman" w:hAnsi="Times New Roman"/>
          <w:sz w:val="22"/>
          <w:szCs w:val="22"/>
          <w:vertAlign w:val="superscript"/>
        </w:rPr>
        <w:t>st</w:t>
      </w:r>
      <w:r w:rsidRPr="00D91C08">
        <w:rPr>
          <w:rFonts w:ascii="Times New Roman" w:hAnsi="Times New Roman"/>
          <w:sz w:val="22"/>
          <w:szCs w:val="22"/>
        </w:rPr>
        <w:t xml:space="preserve"> Century Curriculum. MacArthur Foundation, December 2008-December 2011, $1,890,000. (Principal Investigator with M. Gresalfi)</w:t>
      </w:r>
    </w:p>
    <w:p w14:paraId="45C82D7F" w14:textId="77777777" w:rsidR="00A16431" w:rsidRPr="00D91C08" w:rsidRDefault="00A16431" w:rsidP="00A16431">
      <w:pPr>
        <w:ind w:left="720" w:hanging="720"/>
        <w:rPr>
          <w:rFonts w:ascii="Times New Roman" w:hAnsi="Times New Roman"/>
          <w:sz w:val="22"/>
          <w:szCs w:val="22"/>
        </w:rPr>
      </w:pPr>
      <w:r w:rsidRPr="00D91C08">
        <w:rPr>
          <w:rFonts w:ascii="Times New Roman" w:hAnsi="Times New Roman"/>
          <w:sz w:val="22"/>
          <w:szCs w:val="22"/>
        </w:rPr>
        <w:t>Digital Earth Explorations Project. Department of Education, June 2008-June 2010, $850,000. (Co-Principal Investigator with G. Newman)</w:t>
      </w:r>
    </w:p>
    <w:p w14:paraId="2B864791" w14:textId="77777777" w:rsidR="00A16431" w:rsidRPr="000466F3" w:rsidRDefault="00A16431" w:rsidP="00A16431">
      <w:pPr>
        <w:ind w:left="720" w:hanging="720"/>
        <w:rPr>
          <w:rFonts w:ascii="Times New Roman" w:hAnsi="Times New Roman"/>
          <w:sz w:val="22"/>
        </w:rPr>
      </w:pPr>
      <w:r w:rsidRPr="00D91C08">
        <w:rPr>
          <w:rFonts w:ascii="Times New Roman" w:hAnsi="Times New Roman"/>
          <w:sz w:val="22"/>
          <w:szCs w:val="22"/>
        </w:rPr>
        <w:t>Academic Play Spaces:  Learning for the 21st Century. MacArthur Foundation, December 2006-</w:t>
      </w:r>
      <w:r>
        <w:rPr>
          <w:rFonts w:ascii="Times New Roman" w:hAnsi="Times New Roman"/>
          <w:sz w:val="22"/>
        </w:rPr>
        <w:t>December 2009, $500,000. (Principal Investigator with D. Thomas, &amp; Co-PI L. Sheldon)</w:t>
      </w:r>
    </w:p>
    <w:p w14:paraId="597444C4" w14:textId="77777777" w:rsidR="00A16431" w:rsidRPr="000466F3" w:rsidRDefault="00A16431" w:rsidP="00A16431">
      <w:pPr>
        <w:ind w:left="720" w:hanging="720"/>
        <w:rPr>
          <w:rFonts w:ascii="Times New Roman" w:hAnsi="Times New Roman"/>
          <w:sz w:val="22"/>
        </w:rPr>
      </w:pPr>
      <w:r w:rsidRPr="000466F3">
        <w:rPr>
          <w:rFonts w:ascii="Times New Roman" w:hAnsi="Times New Roman"/>
          <w:sz w:val="22"/>
        </w:rPr>
        <w:t>A Socially-Re</w:t>
      </w:r>
      <w:r>
        <w:rPr>
          <w:rFonts w:ascii="Times New Roman" w:hAnsi="Times New Roman"/>
          <w:sz w:val="22"/>
        </w:rPr>
        <w:t xml:space="preserve">sponsive Meta-Game </w:t>
      </w:r>
      <w:proofErr w:type="gramStart"/>
      <w:r>
        <w:rPr>
          <w:rFonts w:ascii="Times New Roman" w:hAnsi="Times New Roman"/>
          <w:sz w:val="22"/>
        </w:rPr>
        <w:t>For</w:t>
      </w:r>
      <w:proofErr w:type="gramEnd"/>
      <w:r>
        <w:rPr>
          <w:rFonts w:ascii="Times New Roman" w:hAnsi="Times New Roman"/>
          <w:sz w:val="22"/>
        </w:rPr>
        <w:t xml:space="preserve"> Learning. National Science Foundation-ROLE, September 2004-August 2007, $1,520,000. (Principal Investigator, with Co-PI S. Herring, W. Blanton, D. Hickey)</w:t>
      </w:r>
    </w:p>
    <w:p w14:paraId="5C7EEACB" w14:textId="77777777" w:rsidR="00A16431" w:rsidRPr="000466F3" w:rsidRDefault="00A16431" w:rsidP="00A16431">
      <w:pPr>
        <w:ind w:left="720" w:hanging="720"/>
        <w:rPr>
          <w:rFonts w:ascii="Times New Roman" w:hAnsi="Times New Roman"/>
          <w:sz w:val="22"/>
        </w:rPr>
      </w:pPr>
      <w:r>
        <w:rPr>
          <w:rFonts w:ascii="Times New Roman" w:hAnsi="Times New Roman"/>
          <w:sz w:val="22"/>
        </w:rPr>
        <w:t>Project 3D-NJ: Building Connections that Matter. NASA, December 2006-December 2007, $423,137. (Principal Investigator)</w:t>
      </w:r>
    </w:p>
    <w:p w14:paraId="0C02548D" w14:textId="77777777" w:rsidR="00A16431" w:rsidRPr="000466F3" w:rsidRDefault="00A16431" w:rsidP="00A16431">
      <w:pPr>
        <w:ind w:left="720" w:hanging="720"/>
        <w:rPr>
          <w:rFonts w:ascii="Times New Roman" w:hAnsi="Times New Roman"/>
          <w:sz w:val="22"/>
        </w:rPr>
      </w:pPr>
      <w:r>
        <w:rPr>
          <w:rFonts w:ascii="Times New Roman" w:hAnsi="Times New Roman"/>
          <w:sz w:val="22"/>
        </w:rPr>
        <w:t>North Carolina Technology Education Program. Food Lion, December 2006-December 2007, $163,810. (Principal Investigator)</w:t>
      </w:r>
    </w:p>
    <w:p w14:paraId="507260CA" w14:textId="77777777" w:rsidR="00A16431" w:rsidRPr="000466F3" w:rsidRDefault="00A16431" w:rsidP="00A16431">
      <w:pPr>
        <w:ind w:left="720" w:hanging="720"/>
        <w:rPr>
          <w:rFonts w:ascii="Times New Roman" w:hAnsi="Times New Roman"/>
          <w:sz w:val="22"/>
        </w:rPr>
      </w:pPr>
      <w:r w:rsidRPr="000466F3">
        <w:rPr>
          <w:rFonts w:ascii="Times New Roman" w:hAnsi="Times New Roman"/>
          <w:sz w:val="22"/>
        </w:rPr>
        <w:t>Cognitive Science:</w:t>
      </w:r>
      <w:r>
        <w:rPr>
          <w:rFonts w:ascii="Times New Roman" w:hAnsi="Times New Roman"/>
          <w:sz w:val="22"/>
        </w:rPr>
        <w:t xml:space="preserve"> </w:t>
      </w:r>
      <w:r w:rsidRPr="000466F3">
        <w:rPr>
          <w:rFonts w:ascii="Times New Roman" w:hAnsi="Times New Roman"/>
          <w:sz w:val="22"/>
        </w:rPr>
        <w:t xml:space="preserve">New Frontiers in the Interdisciplinary Study </w:t>
      </w:r>
      <w:proofErr w:type="gramStart"/>
      <w:r w:rsidRPr="000466F3">
        <w:rPr>
          <w:rFonts w:ascii="Times New Roman" w:hAnsi="Times New Roman"/>
          <w:sz w:val="22"/>
        </w:rPr>
        <w:t xml:space="preserve">of </w:t>
      </w:r>
      <w:r>
        <w:rPr>
          <w:rFonts w:ascii="Times New Roman" w:hAnsi="Times New Roman"/>
          <w:sz w:val="22"/>
        </w:rPr>
        <w:t xml:space="preserve"> </w:t>
      </w:r>
      <w:r w:rsidRPr="000466F3">
        <w:rPr>
          <w:rFonts w:ascii="Times New Roman" w:hAnsi="Times New Roman"/>
          <w:sz w:val="22"/>
        </w:rPr>
        <w:t>Mind</w:t>
      </w:r>
      <w:proofErr w:type="gramEnd"/>
      <w:r w:rsidRPr="000466F3">
        <w:rPr>
          <w:rFonts w:ascii="Times New Roman" w:hAnsi="Times New Roman"/>
          <w:sz w:val="22"/>
        </w:rPr>
        <w:t>, Learning and Intelligence</w:t>
      </w:r>
      <w:r>
        <w:rPr>
          <w:rFonts w:ascii="Times New Roman" w:hAnsi="Times New Roman"/>
          <w:sz w:val="22"/>
        </w:rPr>
        <w:t xml:space="preserve">. </w:t>
      </w:r>
      <w:r w:rsidRPr="000466F3">
        <w:rPr>
          <w:rFonts w:ascii="Times New Roman" w:hAnsi="Times New Roman"/>
          <w:sz w:val="22"/>
        </w:rPr>
        <w:t>Indiana University</w:t>
      </w:r>
      <w:r>
        <w:rPr>
          <w:rFonts w:ascii="Times New Roman" w:hAnsi="Times New Roman"/>
          <w:sz w:val="22"/>
        </w:rPr>
        <w:t>-CTE, September 2003-August 2008, $2.4 M. base budget, $1.0 M. one time. (Principal Investigator, T. Duffy, with Co-PI S. Barab, A. Clark, R. Shiffrin, M. Siegel, L. Smith)</w:t>
      </w:r>
    </w:p>
    <w:p w14:paraId="4EF80EBB" w14:textId="77777777" w:rsidR="00A16431" w:rsidRDefault="00A16431" w:rsidP="00A16431">
      <w:pPr>
        <w:ind w:left="720" w:hanging="720"/>
        <w:rPr>
          <w:rFonts w:ascii="Times New Roman" w:hAnsi="Times New Roman"/>
          <w:sz w:val="22"/>
        </w:rPr>
      </w:pPr>
      <w:r>
        <w:rPr>
          <w:rFonts w:ascii="Times New Roman" w:hAnsi="Times New Roman"/>
          <w:sz w:val="22"/>
        </w:rPr>
        <w:t xml:space="preserve">The Quest Atlantis Project: Building an Online </w:t>
      </w:r>
      <w:proofErr w:type="spellStart"/>
      <w:r>
        <w:rPr>
          <w:rFonts w:ascii="Times New Roman" w:hAnsi="Times New Roman"/>
          <w:sz w:val="22"/>
        </w:rPr>
        <w:t>MetaGame</w:t>
      </w:r>
      <w:proofErr w:type="spellEnd"/>
      <w:r>
        <w:rPr>
          <w:rFonts w:ascii="Times New Roman" w:hAnsi="Times New Roman"/>
          <w:sz w:val="22"/>
        </w:rPr>
        <w:t xml:space="preserve"> to Support Learning. National Science Foundation-SGER, March 2001-December 2002, $88,000. (Principal Investigator)</w:t>
      </w:r>
    </w:p>
    <w:p w14:paraId="1D5A049C" w14:textId="77777777" w:rsidR="00A16431" w:rsidRDefault="00A16431" w:rsidP="00A16431">
      <w:pPr>
        <w:ind w:left="720" w:hanging="720"/>
        <w:rPr>
          <w:rFonts w:ascii="Times New Roman" w:hAnsi="Times New Roman"/>
          <w:sz w:val="22"/>
        </w:rPr>
      </w:pPr>
      <w:r>
        <w:rPr>
          <w:rFonts w:ascii="Times New Roman" w:hAnsi="Times New Roman"/>
          <w:sz w:val="22"/>
        </w:rPr>
        <w:t>Designing Communities of Practice to Support Math, Science, Technology, &amp; Pedagogy Learning. National Science Foundation-CAREER, September 2001-August 2006, $632,047. (Principal Investigator)</w:t>
      </w:r>
    </w:p>
    <w:p w14:paraId="216FA4FF" w14:textId="77777777" w:rsidR="00A16431" w:rsidRDefault="00A16431" w:rsidP="00A16431">
      <w:pPr>
        <w:ind w:left="720" w:hanging="720"/>
        <w:rPr>
          <w:rFonts w:ascii="Times New Roman" w:hAnsi="Times New Roman"/>
          <w:sz w:val="22"/>
        </w:rPr>
      </w:pPr>
      <w:r>
        <w:rPr>
          <w:rFonts w:ascii="Times New Roman" w:hAnsi="Times New Roman"/>
          <w:sz w:val="22"/>
        </w:rPr>
        <w:t>Young Scientist Research Group: Developing a Networked Improvement Community for the Learning Sciences. Center for Innovative Learning Technologies.  Dec 2000-June 2001, $10,000. (Principal Investigator, with Co-PI J. Gray).</w:t>
      </w:r>
    </w:p>
    <w:p w14:paraId="531999AF" w14:textId="77777777" w:rsidR="00A16431" w:rsidRDefault="00A16431" w:rsidP="00A16431">
      <w:pPr>
        <w:ind w:left="720" w:hanging="720"/>
        <w:rPr>
          <w:rFonts w:ascii="Times New Roman" w:hAnsi="Times New Roman"/>
          <w:sz w:val="22"/>
        </w:rPr>
      </w:pPr>
      <w:r>
        <w:rPr>
          <w:rFonts w:ascii="Times New Roman" w:hAnsi="Times New Roman"/>
          <w:sz w:val="22"/>
        </w:rPr>
        <w:t>The Internet Learning Forum: Fostering and Sustaining Knowledge Networking to Support a Community of Science and Mathematics Teachers. National Science Foundation-Knowledge Distributed Intelligence, September 99-August 02, $1,473,303. (Principal Investigator, with Co-PIs R. Kling, T. Duffy, D. Cunningham, &amp; C. Brown)</w:t>
      </w:r>
    </w:p>
    <w:p w14:paraId="1829C09E" w14:textId="77777777" w:rsidR="00A16431" w:rsidRDefault="00A16431" w:rsidP="00A16431">
      <w:pPr>
        <w:ind w:left="720" w:hanging="720"/>
        <w:rPr>
          <w:rFonts w:ascii="Times New Roman" w:hAnsi="Times New Roman"/>
          <w:sz w:val="22"/>
        </w:rPr>
      </w:pPr>
      <w:r>
        <w:rPr>
          <w:rFonts w:ascii="Times New Roman" w:hAnsi="Times New Roman"/>
          <w:sz w:val="22"/>
        </w:rPr>
        <w:t>The Quest Atlantis Project: Creating a Sustainable Coalition of Networked Learning Communities. Indiana University, PROFFITT grant. Dec 2000-Dec 2001, $15,000. (Principal Investigator).</w:t>
      </w:r>
    </w:p>
    <w:p w14:paraId="14CF3269" w14:textId="77777777" w:rsidR="00A16431" w:rsidRDefault="00A16431" w:rsidP="00A16431">
      <w:pPr>
        <w:ind w:left="720" w:hanging="720"/>
        <w:rPr>
          <w:rFonts w:ascii="Times New Roman" w:hAnsi="Times New Roman"/>
          <w:sz w:val="22"/>
        </w:rPr>
      </w:pPr>
      <w:r>
        <w:rPr>
          <w:rFonts w:ascii="Times New Roman" w:hAnsi="Times New Roman"/>
          <w:sz w:val="22"/>
        </w:rPr>
        <w:t xml:space="preserve">Online Collaborative Tools for K-12 Teachers and Students: Building Inquiry-Based Communities of Practice. </w:t>
      </w:r>
      <w:proofErr w:type="spellStart"/>
      <w:r>
        <w:rPr>
          <w:rFonts w:ascii="Times New Roman" w:hAnsi="Times New Roman"/>
          <w:sz w:val="22"/>
        </w:rPr>
        <w:t>ActiveInk</w:t>
      </w:r>
      <w:proofErr w:type="spellEnd"/>
      <w:r>
        <w:rPr>
          <w:rFonts w:ascii="Times New Roman" w:hAnsi="Times New Roman"/>
          <w:sz w:val="22"/>
        </w:rPr>
        <w:t xml:space="preserve"> Interactive Network, May 00-Sept 01, $50,000. (Principal Investigator)</w:t>
      </w:r>
    </w:p>
    <w:p w14:paraId="6BCDA4C8" w14:textId="77777777" w:rsidR="00A16431" w:rsidRDefault="00A16431" w:rsidP="00A16431">
      <w:pPr>
        <w:ind w:left="720" w:hanging="720"/>
        <w:rPr>
          <w:rFonts w:ascii="Times New Roman" w:hAnsi="Times New Roman"/>
          <w:sz w:val="22"/>
        </w:rPr>
      </w:pPr>
      <w:r>
        <w:rPr>
          <w:rFonts w:ascii="Times New Roman" w:hAnsi="Times New Roman"/>
          <w:sz w:val="22"/>
        </w:rPr>
        <w:t>Building Connections Through Virtual Worlds. Indiana University-Informational Communications High Performance Network Applications Fund, September 99-June 00, $20,000. (Principal Investigator)</w:t>
      </w:r>
    </w:p>
    <w:p w14:paraId="4B37872A" w14:textId="77777777" w:rsidR="00A16431" w:rsidRDefault="00A16431" w:rsidP="00A16431">
      <w:pPr>
        <w:ind w:left="720" w:hanging="720"/>
        <w:rPr>
          <w:rFonts w:ascii="Times New Roman" w:hAnsi="Times New Roman"/>
          <w:sz w:val="22"/>
        </w:rPr>
      </w:pPr>
      <w:r>
        <w:rPr>
          <w:rFonts w:ascii="Times New Roman" w:hAnsi="Times New Roman"/>
          <w:sz w:val="22"/>
        </w:rPr>
        <w:lastRenderedPageBreak/>
        <w:t xml:space="preserve">Strengthening </w:t>
      </w:r>
      <w:proofErr w:type="gramStart"/>
      <w:r>
        <w:rPr>
          <w:rFonts w:ascii="Times New Roman" w:hAnsi="Times New Roman"/>
          <w:sz w:val="22"/>
        </w:rPr>
        <w:t>An</w:t>
      </w:r>
      <w:proofErr w:type="gramEnd"/>
      <w:r>
        <w:rPr>
          <w:rFonts w:ascii="Times New Roman" w:hAnsi="Times New Roman"/>
          <w:sz w:val="22"/>
        </w:rPr>
        <w:t xml:space="preserve"> Infrastructure In Support Of Research On The Linkage Of Learning Theory, Pedagogy, And Technology. Indiana University-RUGS Research &amp; Equipment Fund, August 1998-August 1999, $50,000. (Principal Investigator, with CO-PIs T. Duffy, C. Bonk, D. Cunningham, &amp; T. Keating)</w:t>
      </w:r>
    </w:p>
    <w:p w14:paraId="2C492F80" w14:textId="77777777" w:rsidR="00A16431" w:rsidRDefault="00A16431" w:rsidP="00A16431">
      <w:pPr>
        <w:ind w:left="720" w:hanging="720"/>
        <w:rPr>
          <w:rFonts w:ascii="Times New Roman" w:hAnsi="Times New Roman"/>
          <w:sz w:val="22"/>
        </w:rPr>
      </w:pPr>
      <w:r>
        <w:rPr>
          <w:rFonts w:ascii="Times New Roman" w:hAnsi="Times New Roman"/>
          <w:sz w:val="22"/>
        </w:rPr>
        <w:t>Digital Weather Station Project. Center for Innovative Learning Technologies-Seed Grant, June 1998-June 1999, $8,000. (CO-Principal Investigator with K. Hay).</w:t>
      </w:r>
    </w:p>
    <w:p w14:paraId="0EB001CB" w14:textId="77777777" w:rsidR="00A16431" w:rsidRDefault="00A16431" w:rsidP="00A16431">
      <w:pPr>
        <w:ind w:left="720" w:hanging="720"/>
        <w:rPr>
          <w:rFonts w:ascii="Times New Roman" w:hAnsi="Times New Roman"/>
          <w:sz w:val="22"/>
        </w:rPr>
      </w:pPr>
      <w:r>
        <w:rPr>
          <w:rFonts w:ascii="Times New Roman" w:hAnsi="Times New Roman"/>
          <w:sz w:val="22"/>
        </w:rPr>
        <w:t>Center for Research on Learning and Technology. Indiana University-School of Education, August 1998-August 2000, $140,000. (CO-Principal Investigator with T. Duffy, D. Cunningham, C. Bonk, T. Keating, &amp; T. Frick)</w:t>
      </w:r>
    </w:p>
    <w:p w14:paraId="11417661" w14:textId="77777777" w:rsidR="00A16431" w:rsidRDefault="00A16431" w:rsidP="00A16431">
      <w:pPr>
        <w:ind w:left="720" w:hanging="720"/>
        <w:rPr>
          <w:rFonts w:ascii="Times New Roman" w:hAnsi="Times New Roman"/>
          <w:sz w:val="22"/>
        </w:rPr>
      </w:pPr>
      <w:r>
        <w:rPr>
          <w:rFonts w:ascii="Times New Roman" w:hAnsi="Times New Roman"/>
          <w:sz w:val="22"/>
        </w:rPr>
        <w:t>Virtual Reality Solar System Project. Center for Innovative Learning Technologies-Seed Grant, May 1998-June 1999, $7,500. (CO-Principal Investigator with K. Hay)</w:t>
      </w:r>
    </w:p>
    <w:p w14:paraId="17673278" w14:textId="77777777" w:rsidR="00A16431" w:rsidRDefault="00A16431" w:rsidP="00A16431">
      <w:pPr>
        <w:ind w:left="720" w:hanging="720"/>
        <w:rPr>
          <w:rFonts w:ascii="Times New Roman" w:hAnsi="Times New Roman"/>
          <w:sz w:val="22"/>
        </w:rPr>
      </w:pPr>
      <w:r>
        <w:rPr>
          <w:rFonts w:ascii="Times New Roman" w:hAnsi="Times New Roman"/>
          <w:sz w:val="22"/>
        </w:rPr>
        <w:t>Building Worlds: Tools for Interdisciplinary, Virtual Practice. Indiana University-</w:t>
      </w:r>
      <w:proofErr w:type="spellStart"/>
      <w:r>
        <w:rPr>
          <w:rFonts w:ascii="Times New Roman" w:hAnsi="Times New Roman"/>
          <w:sz w:val="22"/>
        </w:rPr>
        <w:t>InterCampus</w:t>
      </w:r>
      <w:proofErr w:type="spellEnd"/>
      <w:r>
        <w:rPr>
          <w:rFonts w:ascii="Times New Roman" w:hAnsi="Times New Roman"/>
          <w:sz w:val="22"/>
        </w:rPr>
        <w:t xml:space="preserve"> Research Fund, June 1998-Dec 1998, $7,500. (CO-Principal Investigator with K. Hay)</w:t>
      </w:r>
    </w:p>
    <w:p w14:paraId="6D07E727" w14:textId="77777777" w:rsidR="00A16431" w:rsidRDefault="00A16431" w:rsidP="00A16431">
      <w:pPr>
        <w:ind w:left="720" w:hanging="720"/>
        <w:rPr>
          <w:rFonts w:ascii="Times New Roman" w:hAnsi="Times New Roman"/>
          <w:sz w:val="22"/>
        </w:rPr>
      </w:pPr>
      <w:r>
        <w:rPr>
          <w:rFonts w:ascii="Times New Roman" w:hAnsi="Times New Roman"/>
          <w:sz w:val="22"/>
        </w:rPr>
        <w:t>Professional Development in the 21st Century. Indiana University-Continuing Studies, June 1998-December 1998, $4,650. (Principal Investigator)</w:t>
      </w:r>
    </w:p>
    <w:p w14:paraId="633BC0E5" w14:textId="77777777" w:rsidR="00A16431" w:rsidRDefault="00A16431" w:rsidP="00A16431">
      <w:pPr>
        <w:ind w:left="720" w:hanging="720"/>
        <w:rPr>
          <w:rFonts w:ascii="Times New Roman" w:hAnsi="Times New Roman"/>
          <w:sz w:val="22"/>
        </w:rPr>
      </w:pPr>
      <w:r>
        <w:rPr>
          <w:rFonts w:ascii="Times New Roman" w:hAnsi="Times New Roman"/>
          <w:sz w:val="22"/>
        </w:rPr>
        <w:t xml:space="preserve">Constructing Knowledge and Virtual </w:t>
      </w:r>
      <w:proofErr w:type="gramStart"/>
      <w:r>
        <w:rPr>
          <w:rFonts w:ascii="Times New Roman" w:hAnsi="Times New Roman"/>
          <w:sz w:val="22"/>
        </w:rPr>
        <w:t>Worlds,.</w:t>
      </w:r>
      <w:proofErr w:type="gramEnd"/>
      <w:r>
        <w:rPr>
          <w:rFonts w:ascii="Times New Roman" w:hAnsi="Times New Roman"/>
          <w:sz w:val="22"/>
        </w:rPr>
        <w:t xml:space="preserve"> Indiana University-</w:t>
      </w:r>
      <w:proofErr w:type="spellStart"/>
      <w:r>
        <w:rPr>
          <w:rFonts w:ascii="Times New Roman" w:hAnsi="Times New Roman"/>
          <w:sz w:val="22"/>
        </w:rPr>
        <w:t>Proffitt</w:t>
      </w:r>
      <w:proofErr w:type="spellEnd"/>
      <w:r>
        <w:rPr>
          <w:rFonts w:ascii="Times New Roman" w:hAnsi="Times New Roman"/>
          <w:sz w:val="22"/>
        </w:rPr>
        <w:t xml:space="preserve"> Educational Research Fund, December 1997-December 1998, $11,980. (CO-Principal Investigator with K. Hay)</w:t>
      </w:r>
    </w:p>
    <w:p w14:paraId="0664099B" w14:textId="77777777" w:rsidR="00A16431" w:rsidRDefault="00A16431" w:rsidP="00A16431">
      <w:pPr>
        <w:ind w:left="720" w:hanging="720"/>
        <w:rPr>
          <w:rFonts w:ascii="Times New Roman" w:hAnsi="Times New Roman"/>
          <w:sz w:val="22"/>
        </w:rPr>
      </w:pPr>
      <w:r>
        <w:rPr>
          <w:rFonts w:ascii="Times New Roman" w:hAnsi="Times New Roman"/>
          <w:sz w:val="22"/>
        </w:rPr>
        <w:t xml:space="preserve">Learning with Generative Hypertext. Spencer Foundation-Small Grants Program, July 1995-January 1997, $11, 950. (Co-Principal Investigator with M. Young)  </w:t>
      </w:r>
    </w:p>
    <w:p w14:paraId="46D12ED0" w14:textId="77777777" w:rsidR="00467941" w:rsidRDefault="00467941" w:rsidP="00A16431">
      <w:pPr>
        <w:tabs>
          <w:tab w:val="left" w:pos="720"/>
        </w:tabs>
        <w:rPr>
          <w:rFonts w:ascii="Times New Roman" w:hAnsi="Times New Roman"/>
          <w:sz w:val="22"/>
        </w:rPr>
      </w:pPr>
    </w:p>
    <w:p w14:paraId="61FDC18B" w14:textId="77777777" w:rsidR="00467941" w:rsidRPr="00B17B39" w:rsidRDefault="00467941" w:rsidP="00467941">
      <w:pPr>
        <w:tabs>
          <w:tab w:val="left" w:pos="720"/>
        </w:tabs>
        <w:ind w:left="720" w:hanging="720"/>
        <w:rPr>
          <w:rFonts w:ascii="Times New Roman" w:hAnsi="Times New Roman"/>
          <w:sz w:val="22"/>
        </w:rPr>
      </w:pPr>
    </w:p>
    <w:p w14:paraId="5EF6E57C" w14:textId="77777777" w:rsidR="00467941" w:rsidRDefault="007F0177" w:rsidP="00467941">
      <w:pPr>
        <w:tabs>
          <w:tab w:val="left" w:pos="720"/>
        </w:tabs>
        <w:ind w:left="720" w:hanging="720"/>
        <w:rPr>
          <w:rFonts w:ascii="Times New Roman" w:hAnsi="Times New Roman"/>
          <w:b/>
          <w:smallCaps/>
          <w:sz w:val="22"/>
        </w:rPr>
      </w:pPr>
      <w:r>
        <w:rPr>
          <w:rFonts w:ascii="Times New Roman" w:hAnsi="Times New Roman"/>
          <w:b/>
          <w:smallCaps/>
          <w:sz w:val="22"/>
          <w:u w:val="single"/>
        </w:rPr>
        <w:t xml:space="preserve">Awards and Honors </w:t>
      </w:r>
      <w:r w:rsidR="00467941">
        <w:rPr>
          <w:rFonts w:ascii="Times New Roman" w:hAnsi="Times New Roman"/>
          <w:b/>
          <w:smallCaps/>
          <w:sz w:val="22"/>
          <w:u w:val="single"/>
        </w:rPr>
        <w:t>Received</w:t>
      </w:r>
    </w:p>
    <w:p w14:paraId="40CEA6C8" w14:textId="77777777" w:rsidR="00467941" w:rsidRPr="00B17B39" w:rsidRDefault="00467941" w:rsidP="00467941">
      <w:pPr>
        <w:tabs>
          <w:tab w:val="left" w:pos="720"/>
        </w:tabs>
        <w:ind w:left="720" w:hanging="720"/>
        <w:rPr>
          <w:rFonts w:ascii="Times New Roman" w:hAnsi="Times New Roman"/>
          <w:sz w:val="22"/>
        </w:rPr>
      </w:pPr>
    </w:p>
    <w:p w14:paraId="52E10D3D" w14:textId="77777777" w:rsidR="007F0177" w:rsidRPr="00B17B39" w:rsidRDefault="007F0177" w:rsidP="007F0177">
      <w:pPr>
        <w:tabs>
          <w:tab w:val="left" w:pos="720"/>
        </w:tabs>
        <w:ind w:left="720" w:hanging="720"/>
        <w:rPr>
          <w:rFonts w:ascii="Times New Roman" w:hAnsi="Times New Roman"/>
          <w:sz w:val="22"/>
        </w:rPr>
      </w:pPr>
      <w:r>
        <w:rPr>
          <w:rFonts w:ascii="Times New Roman" w:hAnsi="Times New Roman"/>
          <w:smallCaps/>
          <w:sz w:val="22"/>
        </w:rPr>
        <w:t>Spark Presenter</w:t>
      </w:r>
      <w:r w:rsidRPr="00B17B39">
        <w:rPr>
          <w:rFonts w:ascii="Times New Roman" w:hAnsi="Times New Roman"/>
          <w:sz w:val="22"/>
        </w:rPr>
        <w:t xml:space="preserve">, </w:t>
      </w:r>
      <w:r>
        <w:rPr>
          <w:rFonts w:ascii="Times New Roman" w:hAnsi="Times New Roman"/>
          <w:sz w:val="22"/>
        </w:rPr>
        <w:t>March</w:t>
      </w:r>
      <w:r w:rsidRPr="00B17B39">
        <w:rPr>
          <w:rFonts w:ascii="Times New Roman" w:hAnsi="Times New Roman"/>
          <w:sz w:val="22"/>
        </w:rPr>
        <w:t xml:space="preserve"> 2</w:t>
      </w:r>
      <w:r>
        <w:rPr>
          <w:rFonts w:ascii="Times New Roman" w:hAnsi="Times New Roman"/>
          <w:sz w:val="22"/>
        </w:rPr>
        <w:t xml:space="preserve">016. Presented at the White House on new designs for learning and innovation, nominated to represented the American Educational Research Association. </w:t>
      </w:r>
    </w:p>
    <w:p w14:paraId="1EC5BB0C" w14:textId="77777777" w:rsidR="007F0177" w:rsidRPr="00B17B39" w:rsidRDefault="007F0177" w:rsidP="007F0177">
      <w:pPr>
        <w:tabs>
          <w:tab w:val="left" w:pos="720"/>
        </w:tabs>
        <w:ind w:left="720" w:hanging="720"/>
        <w:rPr>
          <w:rFonts w:ascii="Times New Roman" w:hAnsi="Times New Roman"/>
          <w:sz w:val="22"/>
        </w:rPr>
      </w:pPr>
      <w:r>
        <w:rPr>
          <w:rFonts w:ascii="Times New Roman" w:hAnsi="Times New Roman"/>
          <w:smallCaps/>
          <w:sz w:val="22"/>
        </w:rPr>
        <w:t>Knowledge Forum Scholar</w:t>
      </w:r>
      <w:r w:rsidRPr="00B17B39">
        <w:rPr>
          <w:rFonts w:ascii="Times New Roman" w:hAnsi="Times New Roman"/>
          <w:sz w:val="22"/>
        </w:rPr>
        <w:t xml:space="preserve">, </w:t>
      </w:r>
      <w:r>
        <w:rPr>
          <w:rFonts w:ascii="Times New Roman" w:hAnsi="Times New Roman"/>
          <w:sz w:val="22"/>
        </w:rPr>
        <w:t>Feb</w:t>
      </w:r>
      <w:r w:rsidRPr="00B17B39">
        <w:rPr>
          <w:rFonts w:ascii="Times New Roman" w:hAnsi="Times New Roman"/>
          <w:sz w:val="22"/>
        </w:rPr>
        <w:t xml:space="preserve"> 2</w:t>
      </w:r>
      <w:r>
        <w:rPr>
          <w:rFonts w:ascii="Times New Roman" w:hAnsi="Times New Roman"/>
          <w:sz w:val="22"/>
        </w:rPr>
        <w:t xml:space="preserve">016. Selected as one of 16 scholars to present Ted-style talks to Congress, and represent the American Educational Research Association across a series of talks and policy briefs. </w:t>
      </w:r>
    </w:p>
    <w:p w14:paraId="22A585B1" w14:textId="77777777" w:rsidR="0056630A" w:rsidRPr="0056630A" w:rsidRDefault="0056630A" w:rsidP="0056630A">
      <w:pPr>
        <w:tabs>
          <w:tab w:val="left" w:pos="720"/>
        </w:tabs>
        <w:ind w:left="720" w:hanging="720"/>
        <w:rPr>
          <w:rFonts w:ascii="Times New Roman" w:hAnsi="Times New Roman"/>
          <w:smallCaps/>
          <w:sz w:val="22"/>
        </w:rPr>
      </w:pPr>
      <w:r w:rsidRPr="0056630A">
        <w:rPr>
          <w:rFonts w:ascii="Times New Roman" w:hAnsi="Times New Roman"/>
          <w:i/>
          <w:iCs/>
          <w:smallCaps/>
          <w:sz w:val="22"/>
        </w:rPr>
        <w:t>The President’s Award for Innovation</w:t>
      </w:r>
      <w:r w:rsidRPr="0056630A">
        <w:rPr>
          <w:rFonts w:ascii="Times New Roman" w:hAnsi="Times New Roman"/>
          <w:smallCaps/>
          <w:sz w:val="22"/>
        </w:rPr>
        <w:t xml:space="preserve">, 2014. </w:t>
      </w:r>
      <w:r w:rsidRPr="0056630A">
        <w:rPr>
          <w:rFonts w:ascii="Times New Roman" w:hAnsi="Times New Roman"/>
          <w:sz w:val="22"/>
          <w:szCs w:val="22"/>
        </w:rPr>
        <w:t>Barab, Arici and colleagues were awarded the highest award for innovation given at Arizona State University by Michael Crow, President, for ‘significant contributions to ASU and higher education through the creation, development and implementation of the innovative program Quest2Teach’.</w:t>
      </w:r>
    </w:p>
    <w:p w14:paraId="430691F8" w14:textId="77777777" w:rsidR="0056630A" w:rsidRPr="0056630A" w:rsidRDefault="0056630A" w:rsidP="0056630A">
      <w:pPr>
        <w:tabs>
          <w:tab w:val="left" w:pos="720"/>
        </w:tabs>
        <w:ind w:left="720" w:hanging="720"/>
        <w:rPr>
          <w:rFonts w:ascii="Times New Roman" w:hAnsi="Times New Roman"/>
          <w:smallCaps/>
          <w:sz w:val="22"/>
        </w:rPr>
      </w:pPr>
      <w:r w:rsidRPr="0056630A">
        <w:rPr>
          <w:rFonts w:ascii="Times New Roman" w:hAnsi="Times New Roman"/>
          <w:i/>
          <w:iCs/>
          <w:smallCaps/>
          <w:sz w:val="22"/>
        </w:rPr>
        <w:t>Showcase Selection</w:t>
      </w:r>
      <w:r w:rsidRPr="0056630A">
        <w:rPr>
          <w:rFonts w:ascii="Times New Roman" w:hAnsi="Times New Roman"/>
          <w:smallCaps/>
          <w:sz w:val="22"/>
        </w:rPr>
        <w:t xml:space="preserve"> at Games + Learning + Society Educational Arcade– </w:t>
      </w:r>
      <w:r w:rsidRPr="0056630A">
        <w:rPr>
          <w:rFonts w:ascii="Times New Roman" w:hAnsi="Times New Roman"/>
          <w:sz w:val="22"/>
          <w:szCs w:val="22"/>
        </w:rPr>
        <w:t>Quest2Teach was selected to be highlighted in the final GLS Showcase, out of all games submitted for competition, 2014.</w:t>
      </w:r>
    </w:p>
    <w:p w14:paraId="6E1AB98C" w14:textId="77777777" w:rsidR="0056630A" w:rsidRPr="00B17B39" w:rsidRDefault="0056630A" w:rsidP="0056630A">
      <w:pPr>
        <w:tabs>
          <w:tab w:val="left" w:pos="720"/>
        </w:tabs>
        <w:ind w:left="720" w:hanging="720"/>
        <w:rPr>
          <w:rFonts w:ascii="Times New Roman" w:hAnsi="Times New Roman"/>
          <w:sz w:val="22"/>
        </w:rPr>
      </w:pPr>
      <w:r>
        <w:rPr>
          <w:rFonts w:ascii="Times New Roman" w:hAnsi="Times New Roman"/>
          <w:smallCaps/>
          <w:sz w:val="22"/>
        </w:rPr>
        <w:t>American Educational Research Association Fellow</w:t>
      </w:r>
      <w:r w:rsidRPr="00B17B39">
        <w:rPr>
          <w:rFonts w:ascii="Times New Roman" w:hAnsi="Times New Roman"/>
          <w:sz w:val="22"/>
        </w:rPr>
        <w:t xml:space="preserve">, </w:t>
      </w:r>
      <w:r>
        <w:rPr>
          <w:rFonts w:ascii="Times New Roman" w:hAnsi="Times New Roman"/>
          <w:sz w:val="22"/>
        </w:rPr>
        <w:t>March</w:t>
      </w:r>
      <w:r w:rsidRPr="00B17B39">
        <w:rPr>
          <w:rFonts w:ascii="Times New Roman" w:hAnsi="Times New Roman"/>
          <w:sz w:val="22"/>
        </w:rPr>
        <w:t xml:space="preserve"> 2</w:t>
      </w:r>
      <w:r>
        <w:rPr>
          <w:rFonts w:ascii="Times New Roman" w:hAnsi="Times New Roman"/>
          <w:sz w:val="22"/>
        </w:rPr>
        <w:t xml:space="preserve">013. Accepted as AERA Fellow, acknowledging significant contributions to the AERA community. </w:t>
      </w:r>
    </w:p>
    <w:p w14:paraId="124D23A0" w14:textId="77777777" w:rsidR="0056630A" w:rsidRDefault="0056630A" w:rsidP="0056630A">
      <w:pPr>
        <w:tabs>
          <w:tab w:val="left" w:pos="720"/>
        </w:tabs>
        <w:ind w:left="720" w:hanging="720"/>
        <w:rPr>
          <w:rFonts w:ascii="Times New Roman" w:hAnsi="Times New Roman"/>
          <w:smallCaps/>
          <w:sz w:val="22"/>
        </w:rPr>
      </w:pPr>
      <w:r w:rsidRPr="0056630A">
        <w:rPr>
          <w:rFonts w:ascii="Times New Roman" w:hAnsi="Times New Roman"/>
          <w:i/>
          <w:iCs/>
          <w:smallCaps/>
          <w:sz w:val="22"/>
        </w:rPr>
        <w:t>1</w:t>
      </w:r>
      <w:r w:rsidRPr="0056630A">
        <w:rPr>
          <w:rFonts w:ascii="Times New Roman" w:hAnsi="Times New Roman"/>
          <w:i/>
          <w:iCs/>
          <w:smallCaps/>
          <w:sz w:val="22"/>
          <w:vertAlign w:val="superscript"/>
        </w:rPr>
        <w:t>st</w:t>
      </w:r>
      <w:r w:rsidRPr="0056630A">
        <w:rPr>
          <w:rFonts w:ascii="Times New Roman" w:hAnsi="Times New Roman"/>
          <w:i/>
          <w:iCs/>
          <w:smallCaps/>
          <w:sz w:val="22"/>
        </w:rPr>
        <w:t xml:space="preserve"> Place for Best Game </w:t>
      </w:r>
      <w:r w:rsidRPr="0056630A">
        <w:rPr>
          <w:rFonts w:ascii="Times New Roman" w:hAnsi="Times New Roman"/>
          <w:smallCaps/>
          <w:sz w:val="22"/>
        </w:rPr>
        <w:t xml:space="preserve">at the European Conference of Game Based Learning, 2013. </w:t>
      </w:r>
      <w:r w:rsidRPr="00CD0F79">
        <w:rPr>
          <w:rFonts w:ascii="Times New Roman" w:hAnsi="Times New Roman"/>
          <w:sz w:val="22"/>
          <w:szCs w:val="22"/>
        </w:rPr>
        <w:t>‘Mystery of the Taiga River’, a Scientific Inquiry game</w:t>
      </w:r>
      <w:r w:rsidRPr="0056630A">
        <w:rPr>
          <w:rFonts w:ascii="Times New Roman" w:hAnsi="Times New Roman"/>
          <w:smallCaps/>
          <w:sz w:val="22"/>
        </w:rPr>
        <w:t>.</w:t>
      </w:r>
    </w:p>
    <w:p w14:paraId="345C7D07" w14:textId="77777777" w:rsidR="00467941" w:rsidRPr="00B17B39" w:rsidRDefault="00467941" w:rsidP="00467941">
      <w:pPr>
        <w:tabs>
          <w:tab w:val="left" w:pos="720"/>
        </w:tabs>
        <w:ind w:left="720" w:hanging="720"/>
        <w:rPr>
          <w:rFonts w:ascii="Times New Roman" w:hAnsi="Times New Roman"/>
          <w:sz w:val="22"/>
        </w:rPr>
      </w:pPr>
      <w:r>
        <w:rPr>
          <w:rFonts w:ascii="Times New Roman" w:hAnsi="Times New Roman"/>
          <w:smallCaps/>
          <w:sz w:val="22"/>
        </w:rPr>
        <w:t>Fulbright Senior Scientist Award</w:t>
      </w:r>
      <w:r w:rsidRPr="00B17B39">
        <w:rPr>
          <w:rFonts w:ascii="Times New Roman" w:hAnsi="Times New Roman"/>
          <w:sz w:val="22"/>
        </w:rPr>
        <w:t xml:space="preserve">, </w:t>
      </w:r>
      <w:r>
        <w:rPr>
          <w:rFonts w:ascii="Times New Roman" w:hAnsi="Times New Roman"/>
          <w:sz w:val="22"/>
        </w:rPr>
        <w:t>August</w:t>
      </w:r>
      <w:r w:rsidRPr="00B17B39">
        <w:rPr>
          <w:rFonts w:ascii="Times New Roman" w:hAnsi="Times New Roman"/>
          <w:sz w:val="22"/>
        </w:rPr>
        <w:t xml:space="preserve"> 2</w:t>
      </w:r>
      <w:r w:rsidR="00BB7DC8">
        <w:rPr>
          <w:rFonts w:ascii="Times New Roman" w:hAnsi="Times New Roman"/>
          <w:sz w:val="22"/>
        </w:rPr>
        <w:t>0</w:t>
      </w:r>
      <w:r>
        <w:rPr>
          <w:rFonts w:ascii="Times New Roman" w:hAnsi="Times New Roman"/>
          <w:sz w:val="22"/>
        </w:rPr>
        <w:t>10. A Fulbright Award to travel to Australia and study aboriginal storytelling, and the work with families to develop game-based versions. Also, to study the integration of my technology designs in schools around Australia</w:t>
      </w:r>
      <w:r w:rsidRPr="00B17B39">
        <w:rPr>
          <w:rFonts w:ascii="Times New Roman" w:hAnsi="Times New Roman"/>
          <w:sz w:val="22"/>
        </w:rPr>
        <w:t xml:space="preserve">. </w:t>
      </w:r>
    </w:p>
    <w:p w14:paraId="5B354F75" w14:textId="77777777" w:rsidR="00BB7DC8" w:rsidRPr="00B17B39" w:rsidRDefault="00BB7DC8" w:rsidP="00BB7DC8">
      <w:pPr>
        <w:tabs>
          <w:tab w:val="left" w:pos="720"/>
        </w:tabs>
        <w:ind w:left="720" w:hanging="720"/>
        <w:rPr>
          <w:rFonts w:ascii="Times New Roman" w:hAnsi="Times New Roman"/>
          <w:sz w:val="22"/>
        </w:rPr>
      </w:pPr>
      <w:r>
        <w:rPr>
          <w:rFonts w:ascii="Times New Roman" w:hAnsi="Times New Roman"/>
          <w:smallCaps/>
          <w:sz w:val="22"/>
        </w:rPr>
        <w:t>AECT Immersive Learning Award</w:t>
      </w:r>
      <w:r w:rsidRPr="00B17B39">
        <w:rPr>
          <w:rFonts w:ascii="Times New Roman" w:hAnsi="Times New Roman"/>
          <w:sz w:val="22"/>
        </w:rPr>
        <w:t xml:space="preserve">, </w:t>
      </w:r>
      <w:r>
        <w:rPr>
          <w:rFonts w:ascii="Times New Roman" w:hAnsi="Times New Roman"/>
          <w:sz w:val="22"/>
        </w:rPr>
        <w:t>August</w:t>
      </w:r>
      <w:r w:rsidRPr="00B17B39">
        <w:rPr>
          <w:rFonts w:ascii="Times New Roman" w:hAnsi="Times New Roman"/>
          <w:sz w:val="22"/>
        </w:rPr>
        <w:t xml:space="preserve"> 2</w:t>
      </w:r>
      <w:r>
        <w:rPr>
          <w:rFonts w:ascii="Times New Roman" w:hAnsi="Times New Roman"/>
          <w:sz w:val="22"/>
        </w:rPr>
        <w:t>010. An award given by the American Educational Technology Conference committee to the developer of an innovative technology that is transforming learning and teaching in applied</w:t>
      </w:r>
      <w:r w:rsidRPr="00B17B39">
        <w:rPr>
          <w:rFonts w:ascii="Times New Roman" w:hAnsi="Times New Roman"/>
          <w:sz w:val="22"/>
        </w:rPr>
        <w:t xml:space="preserve">. </w:t>
      </w:r>
    </w:p>
    <w:p w14:paraId="27361425" w14:textId="77777777" w:rsidR="00467941" w:rsidRPr="00B17B39" w:rsidRDefault="00467941" w:rsidP="00467941">
      <w:pPr>
        <w:tabs>
          <w:tab w:val="left" w:pos="720"/>
        </w:tabs>
        <w:ind w:left="720" w:hanging="720"/>
        <w:rPr>
          <w:rFonts w:ascii="Times New Roman" w:hAnsi="Times New Roman"/>
          <w:sz w:val="22"/>
        </w:rPr>
      </w:pPr>
      <w:r w:rsidRPr="00FD1AFC">
        <w:rPr>
          <w:rFonts w:ascii="Times New Roman" w:hAnsi="Times New Roman"/>
          <w:smallCaps/>
          <w:sz w:val="22"/>
        </w:rPr>
        <w:t>Barbara Jacobs Chair of Technology</w:t>
      </w:r>
      <w:r w:rsidRPr="00B17B39">
        <w:rPr>
          <w:rFonts w:ascii="Times New Roman" w:hAnsi="Times New Roman"/>
          <w:sz w:val="22"/>
        </w:rPr>
        <w:t xml:space="preserve">, September 2007. An endowed chair awarded by the School of </w:t>
      </w:r>
      <w:proofErr w:type="gramStart"/>
      <w:r w:rsidRPr="00B17B39">
        <w:rPr>
          <w:rFonts w:ascii="Times New Roman" w:hAnsi="Times New Roman"/>
          <w:sz w:val="22"/>
        </w:rPr>
        <w:t>Education ,</w:t>
      </w:r>
      <w:proofErr w:type="gramEnd"/>
      <w:r w:rsidRPr="00B17B39">
        <w:rPr>
          <w:rFonts w:ascii="Times New Roman" w:hAnsi="Times New Roman"/>
          <w:sz w:val="22"/>
        </w:rPr>
        <w:t xml:space="preserve"> Indiana University . This is a </w:t>
      </w:r>
      <w:proofErr w:type="gramStart"/>
      <w:r w:rsidRPr="00B17B39">
        <w:rPr>
          <w:rFonts w:ascii="Times New Roman" w:hAnsi="Times New Roman"/>
          <w:sz w:val="22"/>
        </w:rPr>
        <w:t>five year</w:t>
      </w:r>
      <w:proofErr w:type="gramEnd"/>
      <w:r w:rsidRPr="00B17B39">
        <w:rPr>
          <w:rFonts w:ascii="Times New Roman" w:hAnsi="Times New Roman"/>
          <w:sz w:val="22"/>
        </w:rPr>
        <w:t xml:space="preserve"> award with the goal of supporting a prestigious faculty in the area of teaching with technology. </w:t>
      </w:r>
    </w:p>
    <w:p w14:paraId="60AFA4B5" w14:textId="77777777" w:rsidR="00467941" w:rsidRPr="00B17B39" w:rsidRDefault="00467941" w:rsidP="00467941">
      <w:pPr>
        <w:tabs>
          <w:tab w:val="left" w:pos="720"/>
        </w:tabs>
        <w:ind w:left="720" w:hanging="720"/>
        <w:rPr>
          <w:rFonts w:ascii="Times New Roman" w:hAnsi="Times New Roman"/>
          <w:sz w:val="22"/>
        </w:rPr>
      </w:pPr>
      <w:r w:rsidRPr="00B17B39">
        <w:rPr>
          <w:rFonts w:ascii="Times New Roman" w:hAnsi="Times New Roman"/>
          <w:sz w:val="22"/>
        </w:rPr>
        <w:t xml:space="preserve">CILT SYNERGY AWARD, April 2000. Award granted from the Center for Innovative Learning Technologies to a researcher who has made a substantial contribution to the community. </w:t>
      </w:r>
    </w:p>
    <w:p w14:paraId="4D4EA8B7" w14:textId="77777777" w:rsidR="00467941" w:rsidRPr="00B17B39" w:rsidRDefault="00467941" w:rsidP="00467941">
      <w:pPr>
        <w:tabs>
          <w:tab w:val="left" w:pos="720"/>
        </w:tabs>
        <w:ind w:left="720" w:hanging="720"/>
        <w:rPr>
          <w:rFonts w:ascii="Times New Roman" w:hAnsi="Times New Roman"/>
          <w:sz w:val="22"/>
        </w:rPr>
      </w:pPr>
      <w:r w:rsidRPr="00B17B39">
        <w:rPr>
          <w:rFonts w:ascii="Times New Roman" w:hAnsi="Times New Roman"/>
          <w:sz w:val="22"/>
        </w:rPr>
        <w:t xml:space="preserve">ACTIVE LEARNING AWARD, September 1999. Award for revising undergraduate of teacher education course. </w:t>
      </w:r>
    </w:p>
    <w:p w14:paraId="5DAB6313" w14:textId="77777777" w:rsidR="00467941" w:rsidRPr="00B17B39" w:rsidRDefault="00467941" w:rsidP="00467941">
      <w:pPr>
        <w:tabs>
          <w:tab w:val="left" w:pos="720"/>
        </w:tabs>
        <w:ind w:left="720" w:hanging="720"/>
        <w:rPr>
          <w:rFonts w:ascii="Times New Roman" w:hAnsi="Times New Roman"/>
          <w:sz w:val="22"/>
        </w:rPr>
      </w:pPr>
      <w:r w:rsidRPr="00B17B39">
        <w:rPr>
          <w:rFonts w:ascii="Times New Roman" w:hAnsi="Times New Roman"/>
          <w:sz w:val="22"/>
        </w:rPr>
        <w:t xml:space="preserve">TERA AWARD, May 1998. Award given to facilitate teaching excellence in areas involving distance technologies. </w:t>
      </w:r>
    </w:p>
    <w:p w14:paraId="1304ADA4" w14:textId="77777777" w:rsidR="00467941" w:rsidRPr="00B17B39" w:rsidRDefault="00467941" w:rsidP="00467941">
      <w:pPr>
        <w:tabs>
          <w:tab w:val="left" w:pos="720"/>
        </w:tabs>
        <w:ind w:left="720" w:hanging="720"/>
        <w:rPr>
          <w:rFonts w:ascii="Times New Roman" w:hAnsi="Times New Roman"/>
          <w:sz w:val="22"/>
        </w:rPr>
      </w:pPr>
      <w:r w:rsidRPr="00B17B39">
        <w:rPr>
          <w:rFonts w:ascii="Times New Roman" w:hAnsi="Times New Roman"/>
          <w:sz w:val="22"/>
        </w:rPr>
        <w:lastRenderedPageBreak/>
        <w:t xml:space="preserve">HARRIS KAHN DISSERTATION AWARD, April 1998. Award given to the best dissertation in the School of Education at the University of Connecticut. </w:t>
      </w:r>
    </w:p>
    <w:p w14:paraId="358628F9" w14:textId="77777777" w:rsidR="00467941" w:rsidRPr="00D91C08" w:rsidRDefault="00467941" w:rsidP="00467941">
      <w:pPr>
        <w:tabs>
          <w:tab w:val="left" w:pos="720"/>
        </w:tabs>
        <w:ind w:left="720" w:hanging="720"/>
        <w:rPr>
          <w:rFonts w:ascii="Times New Roman" w:hAnsi="Times New Roman"/>
          <w:sz w:val="22"/>
          <w:szCs w:val="22"/>
        </w:rPr>
      </w:pPr>
      <w:r w:rsidRPr="00B17B39">
        <w:rPr>
          <w:rFonts w:ascii="Times New Roman" w:hAnsi="Times New Roman"/>
          <w:sz w:val="22"/>
        </w:rPr>
        <w:t xml:space="preserve">J. RAYMOND AND AUGUSTA H. GERBERICH FELLOWSHIP, June 1996. Fellowship given to an </w:t>
      </w:r>
      <w:r w:rsidRPr="00D91C08">
        <w:rPr>
          <w:rFonts w:ascii="Times New Roman" w:hAnsi="Times New Roman"/>
          <w:sz w:val="22"/>
          <w:szCs w:val="22"/>
        </w:rPr>
        <w:t>outstanding researcher at the University of Connecticut.</w:t>
      </w:r>
    </w:p>
    <w:p w14:paraId="76DE9B5D" w14:textId="77777777" w:rsidR="00467941" w:rsidRDefault="00467941" w:rsidP="00A16431">
      <w:pPr>
        <w:tabs>
          <w:tab w:val="left" w:pos="720"/>
        </w:tabs>
        <w:rPr>
          <w:rFonts w:ascii="Times New Roman" w:hAnsi="Times New Roman"/>
          <w:smallCaps/>
          <w:sz w:val="22"/>
        </w:rPr>
      </w:pPr>
    </w:p>
    <w:p w14:paraId="54FB46DB" w14:textId="77777777" w:rsidR="00A83763" w:rsidRDefault="00456627" w:rsidP="00A83763">
      <w:pPr>
        <w:tabs>
          <w:tab w:val="left" w:pos="720"/>
        </w:tabs>
        <w:ind w:left="720" w:hanging="720"/>
        <w:rPr>
          <w:rFonts w:ascii="Times New Roman" w:hAnsi="Times New Roman"/>
          <w:b/>
          <w:smallCaps/>
          <w:sz w:val="22"/>
        </w:rPr>
      </w:pPr>
      <w:r>
        <w:rPr>
          <w:rFonts w:ascii="Times New Roman" w:hAnsi="Times New Roman"/>
          <w:b/>
          <w:smallCaps/>
          <w:sz w:val="22"/>
          <w:u w:val="single"/>
        </w:rPr>
        <w:t xml:space="preserve">Major </w:t>
      </w:r>
      <w:r w:rsidR="007F0177">
        <w:rPr>
          <w:rFonts w:ascii="Times New Roman" w:hAnsi="Times New Roman"/>
          <w:b/>
          <w:smallCaps/>
          <w:sz w:val="22"/>
          <w:u w:val="single"/>
        </w:rPr>
        <w:t>Products</w:t>
      </w:r>
      <w:r w:rsidR="00A83763">
        <w:rPr>
          <w:rFonts w:ascii="Times New Roman" w:hAnsi="Times New Roman"/>
          <w:b/>
          <w:smallCaps/>
          <w:sz w:val="22"/>
          <w:u w:val="single"/>
        </w:rPr>
        <w:t xml:space="preserve"> Created</w:t>
      </w:r>
    </w:p>
    <w:p w14:paraId="46DA1401" w14:textId="77777777" w:rsidR="00A83763" w:rsidRPr="00B17B39" w:rsidRDefault="00A83763" w:rsidP="00A83763">
      <w:pPr>
        <w:tabs>
          <w:tab w:val="left" w:pos="720"/>
        </w:tabs>
        <w:ind w:left="720" w:hanging="720"/>
        <w:rPr>
          <w:rFonts w:ascii="Times New Roman" w:hAnsi="Times New Roman"/>
          <w:sz w:val="22"/>
        </w:rPr>
      </w:pPr>
    </w:p>
    <w:p w14:paraId="373E390A" w14:textId="77777777" w:rsidR="00B71856" w:rsidRPr="00B17B39" w:rsidRDefault="00B71856" w:rsidP="00B71856">
      <w:pPr>
        <w:tabs>
          <w:tab w:val="left" w:pos="720"/>
        </w:tabs>
        <w:ind w:left="720" w:hanging="720"/>
        <w:rPr>
          <w:rFonts w:ascii="Times New Roman" w:hAnsi="Times New Roman"/>
          <w:sz w:val="22"/>
        </w:rPr>
      </w:pPr>
      <w:r>
        <w:rPr>
          <w:rFonts w:ascii="Times New Roman" w:hAnsi="Times New Roman"/>
          <w:smallCaps/>
          <w:sz w:val="22"/>
        </w:rPr>
        <w:t xml:space="preserve">Intel </w:t>
      </w:r>
      <w:proofErr w:type="spellStart"/>
      <w:r>
        <w:rPr>
          <w:rFonts w:ascii="Times New Roman" w:hAnsi="Times New Roman"/>
          <w:smallCaps/>
          <w:sz w:val="22"/>
        </w:rPr>
        <w:t>SheWill</w:t>
      </w:r>
      <w:proofErr w:type="spellEnd"/>
      <w:r w:rsidRPr="00B17B39">
        <w:rPr>
          <w:rFonts w:ascii="Times New Roman" w:hAnsi="Times New Roman"/>
          <w:sz w:val="22"/>
        </w:rPr>
        <w:t xml:space="preserve">, </w:t>
      </w:r>
      <w:r w:rsidR="007B1A06">
        <w:rPr>
          <w:rFonts w:ascii="Times New Roman" w:hAnsi="Times New Roman"/>
          <w:sz w:val="22"/>
        </w:rPr>
        <w:t>December</w:t>
      </w:r>
      <w:r w:rsidRPr="00B17B39">
        <w:rPr>
          <w:rFonts w:ascii="Times New Roman" w:hAnsi="Times New Roman"/>
          <w:sz w:val="22"/>
        </w:rPr>
        <w:t xml:space="preserve"> 2</w:t>
      </w:r>
      <w:r>
        <w:rPr>
          <w:rFonts w:ascii="Times New Roman" w:hAnsi="Times New Roman"/>
          <w:sz w:val="22"/>
        </w:rPr>
        <w:t>01</w:t>
      </w:r>
      <w:r w:rsidR="00456627">
        <w:rPr>
          <w:rFonts w:ascii="Times New Roman" w:hAnsi="Times New Roman"/>
          <w:sz w:val="22"/>
        </w:rPr>
        <w:t>5</w:t>
      </w:r>
      <w:r>
        <w:rPr>
          <w:rFonts w:ascii="Times New Roman" w:hAnsi="Times New Roman"/>
          <w:sz w:val="22"/>
        </w:rPr>
        <w:t xml:space="preserve">. </w:t>
      </w:r>
      <w:r w:rsidR="00B54F25">
        <w:rPr>
          <w:rFonts w:ascii="Times New Roman" w:hAnsi="Times New Roman"/>
          <w:sz w:val="22"/>
        </w:rPr>
        <w:t>A games and learning project</w:t>
      </w:r>
      <w:r w:rsidRPr="00B71856">
        <w:rPr>
          <w:rFonts w:ascii="Times New Roman" w:hAnsi="Times New Roman"/>
          <w:sz w:val="22"/>
        </w:rPr>
        <w:t xml:space="preserve"> </w:t>
      </w:r>
      <w:r w:rsidR="00B54F25">
        <w:rPr>
          <w:rFonts w:ascii="Times New Roman" w:hAnsi="Times New Roman"/>
          <w:sz w:val="22"/>
        </w:rPr>
        <w:t>with the goal of growing digital literacies to unlock new life possibilities for women and girls in Africa</w:t>
      </w:r>
      <w:r w:rsidRPr="00B71856">
        <w:rPr>
          <w:rFonts w:ascii="Times New Roman" w:hAnsi="Times New Roman"/>
          <w:sz w:val="22"/>
        </w:rPr>
        <w:t xml:space="preserve">. </w:t>
      </w:r>
      <w:r w:rsidR="007B1A06">
        <w:rPr>
          <w:rFonts w:ascii="Times New Roman" w:hAnsi="Times New Roman"/>
          <w:sz w:val="22"/>
        </w:rPr>
        <w:t xml:space="preserve">It </w:t>
      </w:r>
      <w:r w:rsidR="00B54F25">
        <w:rPr>
          <w:rFonts w:ascii="Times New Roman" w:hAnsi="Times New Roman"/>
          <w:sz w:val="22"/>
        </w:rPr>
        <w:t xml:space="preserve">is being designed to support girls and women taking </w:t>
      </w:r>
      <w:r w:rsidR="007B1A06">
        <w:rPr>
          <w:rFonts w:ascii="Times New Roman" w:hAnsi="Times New Roman"/>
          <w:sz w:val="22"/>
        </w:rPr>
        <w:t>a game-infused journey that helps them develop</w:t>
      </w:r>
      <w:r w:rsidRPr="00B71856">
        <w:rPr>
          <w:rFonts w:ascii="Times New Roman" w:hAnsi="Times New Roman"/>
          <w:sz w:val="22"/>
        </w:rPr>
        <w:t xml:space="preserve"> the basics of safety, digital citizenship, communicating and participating online, etc., </w:t>
      </w:r>
      <w:r w:rsidR="00CB6C4D">
        <w:rPr>
          <w:rFonts w:ascii="Times New Roman" w:hAnsi="Times New Roman"/>
          <w:sz w:val="22"/>
        </w:rPr>
        <w:t xml:space="preserve">as </w:t>
      </w:r>
      <w:r w:rsidR="00B54F25">
        <w:rPr>
          <w:rFonts w:ascii="Times New Roman" w:hAnsi="Times New Roman"/>
          <w:sz w:val="22"/>
        </w:rPr>
        <w:t>they interact</w:t>
      </w:r>
      <w:r w:rsidR="007B1A06">
        <w:rPr>
          <w:rFonts w:ascii="Times New Roman" w:hAnsi="Times New Roman"/>
          <w:sz w:val="22"/>
        </w:rPr>
        <w:t xml:space="preserve"> with non-game characters that help them </w:t>
      </w:r>
      <w:r w:rsidR="00CB6C4D">
        <w:rPr>
          <w:rFonts w:ascii="Times New Roman" w:hAnsi="Times New Roman"/>
          <w:sz w:val="22"/>
        </w:rPr>
        <w:t>take on</w:t>
      </w:r>
      <w:r w:rsidR="007B1A06">
        <w:rPr>
          <w:rFonts w:ascii="Times New Roman" w:hAnsi="Times New Roman"/>
          <w:sz w:val="22"/>
        </w:rPr>
        <w:t xml:space="preserve"> new possibilities in their communities. Built on a HTML5 platform with multiple modalities, and being piloted with woman and girls in Africa.</w:t>
      </w:r>
    </w:p>
    <w:p w14:paraId="691F03D4" w14:textId="77777777" w:rsidR="00456627" w:rsidRPr="00B17B39" w:rsidRDefault="00456627" w:rsidP="00456627">
      <w:pPr>
        <w:tabs>
          <w:tab w:val="left" w:pos="720"/>
        </w:tabs>
        <w:ind w:left="720" w:hanging="720"/>
        <w:rPr>
          <w:rFonts w:ascii="Times New Roman" w:hAnsi="Times New Roman"/>
          <w:sz w:val="22"/>
        </w:rPr>
      </w:pPr>
      <w:r>
        <w:rPr>
          <w:rFonts w:ascii="Times New Roman" w:hAnsi="Times New Roman"/>
          <w:smallCaps/>
          <w:sz w:val="22"/>
        </w:rPr>
        <w:t>Escape from Boones Meadow</w:t>
      </w:r>
      <w:r w:rsidRPr="00B17B39">
        <w:rPr>
          <w:rFonts w:ascii="Times New Roman" w:hAnsi="Times New Roman"/>
          <w:sz w:val="22"/>
        </w:rPr>
        <w:t xml:space="preserve">, </w:t>
      </w:r>
      <w:r>
        <w:rPr>
          <w:rFonts w:ascii="Times New Roman" w:hAnsi="Times New Roman"/>
          <w:sz w:val="22"/>
        </w:rPr>
        <w:t>October</w:t>
      </w:r>
      <w:r w:rsidRPr="00B17B39">
        <w:rPr>
          <w:rFonts w:ascii="Times New Roman" w:hAnsi="Times New Roman"/>
          <w:sz w:val="22"/>
        </w:rPr>
        <w:t xml:space="preserve"> </w:t>
      </w:r>
      <w:r>
        <w:rPr>
          <w:rFonts w:ascii="Times New Roman" w:hAnsi="Times New Roman"/>
          <w:sz w:val="22"/>
        </w:rPr>
        <w:t>2015. Escape from Boone’s Meadow</w:t>
      </w:r>
      <w:r w:rsidRPr="00E270C0">
        <w:t xml:space="preserve"> </w:t>
      </w:r>
      <w:r>
        <w:rPr>
          <w:rFonts w:ascii="Times New Roman" w:hAnsi="Times New Roman"/>
          <w:sz w:val="22"/>
        </w:rPr>
        <w:t>t</w:t>
      </w:r>
      <w:r w:rsidRPr="0044100C">
        <w:rPr>
          <w:rFonts w:ascii="Times New Roman" w:hAnsi="Times New Roman"/>
          <w:sz w:val="22"/>
        </w:rPr>
        <w:t xml:space="preserve">akes place in a 3D immersive world where students become </w:t>
      </w:r>
      <w:r>
        <w:rPr>
          <w:rFonts w:ascii="Times New Roman" w:hAnsi="Times New Roman"/>
          <w:sz w:val="22"/>
        </w:rPr>
        <w:t>accountants</w:t>
      </w:r>
      <w:r w:rsidRPr="0044100C">
        <w:rPr>
          <w:rFonts w:ascii="Times New Roman" w:hAnsi="Times New Roman"/>
          <w:sz w:val="22"/>
        </w:rPr>
        <w:t xml:space="preserve"> who </w:t>
      </w:r>
      <w:r>
        <w:rPr>
          <w:rFonts w:ascii="Times New Roman" w:hAnsi="Times New Roman"/>
          <w:sz w:val="22"/>
        </w:rPr>
        <w:t>support a vet in using proportional reasoning and trip planning skills to save wounded animals. It was built in Unity3D, used by over 100 middle-school students this year, and operates in two experimental conditions.</w:t>
      </w:r>
    </w:p>
    <w:p w14:paraId="65E2DBFE" w14:textId="77777777" w:rsidR="007B1A06" w:rsidRDefault="007B1A06" w:rsidP="007B1A06">
      <w:pPr>
        <w:tabs>
          <w:tab w:val="left" w:pos="720"/>
        </w:tabs>
        <w:ind w:left="720" w:hanging="720"/>
        <w:rPr>
          <w:rFonts w:ascii="Times New Roman" w:hAnsi="Times New Roman"/>
          <w:sz w:val="22"/>
        </w:rPr>
      </w:pPr>
      <w:r>
        <w:rPr>
          <w:rFonts w:ascii="Times New Roman" w:hAnsi="Times New Roman"/>
          <w:smallCaps/>
          <w:sz w:val="22"/>
        </w:rPr>
        <w:t>Intel Project-Based Approaches</w:t>
      </w:r>
      <w:r w:rsidRPr="00B17B39">
        <w:rPr>
          <w:rFonts w:ascii="Times New Roman" w:hAnsi="Times New Roman"/>
          <w:sz w:val="22"/>
        </w:rPr>
        <w:t xml:space="preserve">, </w:t>
      </w:r>
      <w:r>
        <w:rPr>
          <w:rFonts w:ascii="Times New Roman" w:hAnsi="Times New Roman"/>
          <w:sz w:val="22"/>
        </w:rPr>
        <w:t>November</w:t>
      </w:r>
      <w:r w:rsidRPr="00B17B39">
        <w:rPr>
          <w:rFonts w:ascii="Times New Roman" w:hAnsi="Times New Roman"/>
          <w:sz w:val="22"/>
        </w:rPr>
        <w:t xml:space="preserve"> 2</w:t>
      </w:r>
      <w:r>
        <w:rPr>
          <w:rFonts w:ascii="Times New Roman" w:hAnsi="Times New Roman"/>
          <w:sz w:val="22"/>
        </w:rPr>
        <w:t>01</w:t>
      </w:r>
      <w:r w:rsidR="00456627">
        <w:rPr>
          <w:rFonts w:ascii="Times New Roman" w:hAnsi="Times New Roman"/>
          <w:sz w:val="22"/>
        </w:rPr>
        <w:t>5</w:t>
      </w:r>
      <w:r>
        <w:rPr>
          <w:rFonts w:ascii="Times New Roman" w:hAnsi="Times New Roman"/>
          <w:sz w:val="22"/>
        </w:rPr>
        <w:t>. Designed</w:t>
      </w:r>
      <w:r w:rsidRPr="00B71856">
        <w:rPr>
          <w:rFonts w:ascii="Times New Roman" w:hAnsi="Times New Roman"/>
          <w:sz w:val="22"/>
        </w:rPr>
        <w:t xml:space="preserve"> </w:t>
      </w:r>
      <w:r w:rsidRPr="007B1A06">
        <w:rPr>
          <w:rFonts w:ascii="Times New Roman" w:hAnsi="Times New Roman"/>
          <w:sz w:val="22"/>
        </w:rPr>
        <w:t xml:space="preserve">to leverage Intel’s existing Elements curriculum </w:t>
      </w:r>
      <w:r>
        <w:rPr>
          <w:rFonts w:ascii="Times New Roman" w:hAnsi="Times New Roman"/>
          <w:sz w:val="22"/>
        </w:rPr>
        <w:t>a</w:t>
      </w:r>
      <w:r w:rsidRPr="007B1A06">
        <w:rPr>
          <w:rFonts w:ascii="Times New Roman" w:hAnsi="Times New Roman"/>
          <w:sz w:val="22"/>
        </w:rPr>
        <w:t xml:space="preserve">nd transform their current user experience with a game-infused, community-based, learning trajectory. Teachers embark on a virtual Journey beginning by exploring questions such as “Why PBA?” and working through the “pain-points” </w:t>
      </w:r>
      <w:r>
        <w:rPr>
          <w:rFonts w:ascii="Times New Roman" w:hAnsi="Times New Roman"/>
          <w:sz w:val="22"/>
        </w:rPr>
        <w:t>via</w:t>
      </w:r>
      <w:r w:rsidRPr="007B1A06">
        <w:rPr>
          <w:rFonts w:ascii="Times New Roman" w:hAnsi="Times New Roman"/>
          <w:sz w:val="22"/>
        </w:rPr>
        <w:t xml:space="preserve"> dialogue with mentor characters, curated resources, and peer interactions. </w:t>
      </w:r>
      <w:r>
        <w:rPr>
          <w:rFonts w:ascii="Times New Roman" w:hAnsi="Times New Roman"/>
          <w:sz w:val="22"/>
        </w:rPr>
        <w:t>Built on a HTML5 platform with multiple modalities, and being piloted with teachers in November.</w:t>
      </w:r>
    </w:p>
    <w:p w14:paraId="4B1E8267" w14:textId="77777777" w:rsidR="00011AEF" w:rsidRPr="00B17B39" w:rsidRDefault="00011AEF" w:rsidP="00DD1865">
      <w:pPr>
        <w:tabs>
          <w:tab w:val="left" w:pos="720"/>
        </w:tabs>
        <w:ind w:left="720" w:hanging="720"/>
        <w:rPr>
          <w:rFonts w:ascii="Times New Roman" w:hAnsi="Times New Roman"/>
          <w:sz w:val="22"/>
        </w:rPr>
      </w:pPr>
      <w:r>
        <w:rPr>
          <w:rFonts w:ascii="Times New Roman" w:hAnsi="Times New Roman"/>
          <w:smallCaps/>
          <w:sz w:val="22"/>
        </w:rPr>
        <w:t>On the Write Track</w:t>
      </w:r>
      <w:r w:rsidRPr="00B17B39">
        <w:rPr>
          <w:rFonts w:ascii="Times New Roman" w:hAnsi="Times New Roman"/>
          <w:sz w:val="22"/>
        </w:rPr>
        <w:t xml:space="preserve">, </w:t>
      </w:r>
      <w:r>
        <w:rPr>
          <w:rFonts w:ascii="Times New Roman" w:hAnsi="Times New Roman"/>
          <w:sz w:val="22"/>
        </w:rPr>
        <w:t>January</w:t>
      </w:r>
      <w:r w:rsidRPr="00B17B39">
        <w:rPr>
          <w:rFonts w:ascii="Times New Roman" w:hAnsi="Times New Roman"/>
          <w:sz w:val="22"/>
        </w:rPr>
        <w:t xml:space="preserve"> 2</w:t>
      </w:r>
      <w:r>
        <w:rPr>
          <w:rFonts w:ascii="Times New Roman" w:hAnsi="Times New Roman"/>
          <w:sz w:val="22"/>
        </w:rPr>
        <w:t xml:space="preserve">014. </w:t>
      </w:r>
      <w:r w:rsidRPr="00E270C0">
        <w:rPr>
          <w:rFonts w:ascii="Times New Roman" w:hAnsi="Times New Roman"/>
          <w:sz w:val="22"/>
        </w:rPr>
        <w:t xml:space="preserve">Quest2Teach: </w:t>
      </w:r>
      <w:r>
        <w:rPr>
          <w:rFonts w:ascii="Times New Roman" w:hAnsi="Times New Roman"/>
          <w:sz w:val="22"/>
        </w:rPr>
        <w:t xml:space="preserve">On the Write Track </w:t>
      </w:r>
      <w:r w:rsidRPr="00011AEF">
        <w:rPr>
          <w:rFonts w:ascii="Times New Roman" w:hAnsi="Times New Roman"/>
          <w:sz w:val="22"/>
        </w:rPr>
        <w:t>is designed to aid teachers in building </w:t>
      </w:r>
      <w:r w:rsidRPr="00011AEF">
        <w:rPr>
          <w:rFonts w:ascii="Times New Roman" w:hAnsi="Times New Roman"/>
          <w:i/>
          <w:iCs/>
          <w:sz w:val="22"/>
        </w:rPr>
        <w:t>student conferencing skills to inspire student revision</w:t>
      </w:r>
      <w:r w:rsidRPr="00011AEF">
        <w:rPr>
          <w:rFonts w:ascii="Times New Roman" w:hAnsi="Times New Roman"/>
          <w:sz w:val="22"/>
        </w:rPr>
        <w:t>—especially as they relate to conducting Writers Workshop. In this game, players select students with whom to conduct workshops. Each student is working on a different topic area and using a different medium, with the player calling up students to her desk where they analyze the work, ranging from essays to emails to blogs, and make choices with respect to various appropriate feedback.</w:t>
      </w:r>
      <w:r w:rsidR="00DD1865">
        <w:rPr>
          <w:rFonts w:ascii="Times New Roman" w:hAnsi="Times New Roman"/>
          <w:sz w:val="22"/>
        </w:rPr>
        <w:t xml:space="preserve"> It was built in Unity3D and Ruby on Rails Professional Network, used by over </w:t>
      </w:r>
      <w:r w:rsidR="00456627">
        <w:rPr>
          <w:rFonts w:ascii="Times New Roman" w:hAnsi="Times New Roman"/>
          <w:sz w:val="22"/>
        </w:rPr>
        <w:t>8</w:t>
      </w:r>
      <w:r w:rsidR="00DD1865">
        <w:rPr>
          <w:rFonts w:ascii="Times New Roman" w:hAnsi="Times New Roman"/>
          <w:sz w:val="22"/>
        </w:rPr>
        <w:t>00 pre-service teachers this year.</w:t>
      </w:r>
    </w:p>
    <w:p w14:paraId="6C7D8F2B" w14:textId="77777777" w:rsidR="00753BDE" w:rsidRPr="00B17B39" w:rsidRDefault="00753BDE" w:rsidP="00753BDE">
      <w:pPr>
        <w:tabs>
          <w:tab w:val="left" w:pos="720"/>
        </w:tabs>
        <w:ind w:left="720" w:hanging="720"/>
        <w:rPr>
          <w:rFonts w:ascii="Times New Roman" w:hAnsi="Times New Roman"/>
          <w:sz w:val="22"/>
        </w:rPr>
      </w:pPr>
      <w:r>
        <w:rPr>
          <w:rFonts w:ascii="Times New Roman" w:hAnsi="Times New Roman"/>
          <w:smallCaps/>
          <w:sz w:val="22"/>
        </w:rPr>
        <w:t>Impact guides</w:t>
      </w:r>
      <w:r w:rsidRPr="00B17B39">
        <w:rPr>
          <w:rFonts w:ascii="Times New Roman" w:hAnsi="Times New Roman"/>
          <w:sz w:val="22"/>
        </w:rPr>
        <w:t xml:space="preserve">, </w:t>
      </w:r>
      <w:r>
        <w:rPr>
          <w:rFonts w:ascii="Times New Roman" w:hAnsi="Times New Roman"/>
          <w:sz w:val="22"/>
        </w:rPr>
        <w:t>August</w:t>
      </w:r>
      <w:r w:rsidRPr="00B17B39">
        <w:rPr>
          <w:rFonts w:ascii="Times New Roman" w:hAnsi="Times New Roman"/>
          <w:sz w:val="22"/>
        </w:rPr>
        <w:t xml:space="preserve"> 2</w:t>
      </w:r>
      <w:r>
        <w:rPr>
          <w:rFonts w:ascii="Times New Roman" w:hAnsi="Times New Roman"/>
          <w:sz w:val="22"/>
        </w:rPr>
        <w:t xml:space="preserve">013. Developed the notion of impact guides and made available through the Center for Games Impact website. </w:t>
      </w:r>
      <w:r w:rsidR="00011AEF" w:rsidRPr="00011AEF">
        <w:rPr>
          <w:rFonts w:ascii="Times New Roman" w:hAnsi="Times New Roman"/>
          <w:sz w:val="22"/>
        </w:rPr>
        <w:t xml:space="preserve">Impact Guides focus on finding the key points in </w:t>
      </w:r>
      <w:r w:rsidR="00011AEF">
        <w:rPr>
          <w:rFonts w:ascii="Times New Roman" w:hAnsi="Times New Roman"/>
          <w:sz w:val="22"/>
        </w:rPr>
        <w:t xml:space="preserve">existing </w:t>
      </w:r>
      <w:r w:rsidR="00011AEF" w:rsidRPr="00011AEF">
        <w:rPr>
          <w:rFonts w:ascii="Times New Roman" w:hAnsi="Times New Roman"/>
          <w:sz w:val="22"/>
        </w:rPr>
        <w:t>game narratives and mechanics, offering prompts for players to draw forth a deep understanding of their actions within the game, within themselves, and within the world around them. These levels of reflection and insight tap into important areas of impact</w:t>
      </w:r>
      <w:r w:rsidR="00011AEF">
        <w:rPr>
          <w:rFonts w:ascii="Times New Roman" w:hAnsi="Times New Roman"/>
          <w:sz w:val="22"/>
        </w:rPr>
        <w:t xml:space="preserve">, serving as gateways for parents and players to begin their exploration in a particular theme. </w:t>
      </w:r>
      <w:r w:rsidR="00DD1865">
        <w:rPr>
          <w:rFonts w:ascii="Times New Roman" w:hAnsi="Times New Roman"/>
          <w:sz w:val="22"/>
        </w:rPr>
        <w:t xml:space="preserve"> </w:t>
      </w:r>
    </w:p>
    <w:p w14:paraId="27EA5816" w14:textId="77777777" w:rsidR="00011AEF" w:rsidRPr="00B17B39" w:rsidRDefault="00011AEF" w:rsidP="00011AEF">
      <w:pPr>
        <w:tabs>
          <w:tab w:val="left" w:pos="720"/>
        </w:tabs>
        <w:ind w:left="720" w:hanging="720"/>
        <w:rPr>
          <w:rFonts w:ascii="Times New Roman" w:hAnsi="Times New Roman"/>
          <w:sz w:val="22"/>
        </w:rPr>
      </w:pPr>
      <w:r>
        <w:rPr>
          <w:rFonts w:ascii="Times New Roman" w:hAnsi="Times New Roman"/>
          <w:smallCaps/>
          <w:sz w:val="22"/>
        </w:rPr>
        <w:t>Diving into Data</w:t>
      </w:r>
      <w:r w:rsidRPr="00B17B39">
        <w:rPr>
          <w:rFonts w:ascii="Times New Roman" w:hAnsi="Times New Roman"/>
          <w:sz w:val="22"/>
        </w:rPr>
        <w:t xml:space="preserve">, </w:t>
      </w:r>
      <w:r>
        <w:rPr>
          <w:rFonts w:ascii="Times New Roman" w:hAnsi="Times New Roman"/>
          <w:sz w:val="22"/>
        </w:rPr>
        <w:t>October</w:t>
      </w:r>
      <w:r w:rsidRPr="00B17B39">
        <w:rPr>
          <w:rFonts w:ascii="Times New Roman" w:hAnsi="Times New Roman"/>
          <w:sz w:val="22"/>
        </w:rPr>
        <w:t xml:space="preserve"> 2</w:t>
      </w:r>
      <w:r>
        <w:rPr>
          <w:rFonts w:ascii="Times New Roman" w:hAnsi="Times New Roman"/>
          <w:sz w:val="22"/>
        </w:rPr>
        <w:t xml:space="preserve">013. </w:t>
      </w:r>
      <w:r w:rsidRPr="00E270C0">
        <w:rPr>
          <w:rFonts w:ascii="Times New Roman" w:hAnsi="Times New Roman"/>
          <w:sz w:val="22"/>
        </w:rPr>
        <w:t xml:space="preserve">Quest2Teach: </w:t>
      </w:r>
      <w:r>
        <w:rPr>
          <w:rFonts w:ascii="Times New Roman" w:hAnsi="Times New Roman"/>
          <w:sz w:val="22"/>
        </w:rPr>
        <w:t>Diving into Data</w:t>
      </w:r>
      <w:r w:rsidRPr="00E270C0">
        <w:t xml:space="preserve"> </w:t>
      </w:r>
      <w:r w:rsidRPr="00E270C0">
        <w:rPr>
          <w:rFonts w:ascii="Times New Roman" w:hAnsi="Times New Roman"/>
          <w:sz w:val="22"/>
        </w:rPr>
        <w:t xml:space="preserve">is designed for pre-service teachers in training to develop the knowledge, skills, and dispositions necessary to accurately diagnose their own classroom and take purposeful action steps to continually improve their own effectiveness. </w:t>
      </w:r>
      <w:r>
        <w:rPr>
          <w:rFonts w:ascii="Times New Roman" w:hAnsi="Times New Roman"/>
          <w:sz w:val="22"/>
        </w:rPr>
        <w:t xml:space="preserve">It was built in Unity3D, used by over </w:t>
      </w:r>
      <w:r w:rsidR="00456627">
        <w:rPr>
          <w:rFonts w:ascii="Times New Roman" w:hAnsi="Times New Roman"/>
          <w:sz w:val="22"/>
        </w:rPr>
        <w:t>5</w:t>
      </w:r>
      <w:r>
        <w:rPr>
          <w:rFonts w:ascii="Times New Roman" w:hAnsi="Times New Roman"/>
          <w:sz w:val="22"/>
        </w:rPr>
        <w:t>50 pre-service teachers this year.</w:t>
      </w:r>
    </w:p>
    <w:p w14:paraId="64421A62" w14:textId="77777777" w:rsidR="00E270C0" w:rsidRPr="00B17B39" w:rsidRDefault="00E270C0" w:rsidP="00E270C0">
      <w:pPr>
        <w:tabs>
          <w:tab w:val="left" w:pos="720"/>
        </w:tabs>
        <w:ind w:left="720" w:hanging="720"/>
        <w:rPr>
          <w:rFonts w:ascii="Times New Roman" w:hAnsi="Times New Roman"/>
          <w:sz w:val="22"/>
        </w:rPr>
      </w:pPr>
      <w:r>
        <w:rPr>
          <w:rFonts w:ascii="Times New Roman" w:hAnsi="Times New Roman"/>
          <w:smallCaps/>
          <w:sz w:val="22"/>
        </w:rPr>
        <w:t>Mystery of Taiga River</w:t>
      </w:r>
      <w:r w:rsidRPr="00B17B39">
        <w:rPr>
          <w:rFonts w:ascii="Times New Roman" w:hAnsi="Times New Roman"/>
          <w:sz w:val="22"/>
        </w:rPr>
        <w:t xml:space="preserve">, </w:t>
      </w:r>
      <w:r>
        <w:rPr>
          <w:rFonts w:ascii="Times New Roman" w:hAnsi="Times New Roman"/>
          <w:sz w:val="22"/>
        </w:rPr>
        <w:t>April</w:t>
      </w:r>
      <w:r w:rsidRPr="00B17B39">
        <w:rPr>
          <w:rFonts w:ascii="Times New Roman" w:hAnsi="Times New Roman"/>
          <w:sz w:val="22"/>
        </w:rPr>
        <w:t xml:space="preserve"> 2</w:t>
      </w:r>
      <w:r>
        <w:rPr>
          <w:rFonts w:ascii="Times New Roman" w:hAnsi="Times New Roman"/>
          <w:sz w:val="22"/>
        </w:rPr>
        <w:t>013. T</w:t>
      </w:r>
      <w:r w:rsidRPr="0044100C">
        <w:rPr>
          <w:rFonts w:ascii="Times New Roman" w:hAnsi="Times New Roman"/>
          <w:sz w:val="22"/>
        </w:rPr>
        <w:t>he Mystery of Taiga River takes place in a 3D immersive world where students become environmental scientists who lead a scientific investigation to save a virtual park with ecological problems causing the fish to die out. The game not only teaches students issues of water quality like pH, turbidity, dissolved oxygen, and nutrient run-off, but also presents an innovative way of using a systems thinking approach to decision-making in a complex community.</w:t>
      </w:r>
      <w:r w:rsidRPr="00B17B39">
        <w:rPr>
          <w:rFonts w:ascii="Times New Roman" w:hAnsi="Times New Roman"/>
          <w:sz w:val="22"/>
        </w:rPr>
        <w:t xml:space="preserve"> </w:t>
      </w:r>
      <w:r>
        <w:rPr>
          <w:rFonts w:ascii="Times New Roman" w:hAnsi="Times New Roman"/>
          <w:sz w:val="22"/>
        </w:rPr>
        <w:t xml:space="preserve">It was upgraded in Unity3D, used by over </w:t>
      </w:r>
      <w:r w:rsidR="00456627">
        <w:rPr>
          <w:rFonts w:ascii="Times New Roman" w:hAnsi="Times New Roman"/>
          <w:sz w:val="22"/>
        </w:rPr>
        <w:t>20</w:t>
      </w:r>
      <w:r>
        <w:rPr>
          <w:rFonts w:ascii="Times New Roman" w:hAnsi="Times New Roman"/>
          <w:sz w:val="22"/>
        </w:rPr>
        <w:t>00 middle-school students this year.</w:t>
      </w:r>
    </w:p>
    <w:p w14:paraId="56FB0C00" w14:textId="77777777" w:rsidR="00E270C0" w:rsidRPr="00B17B39" w:rsidRDefault="00E270C0" w:rsidP="00E270C0">
      <w:pPr>
        <w:tabs>
          <w:tab w:val="left" w:pos="720"/>
        </w:tabs>
        <w:ind w:left="720" w:hanging="720"/>
        <w:rPr>
          <w:rFonts w:ascii="Times New Roman" w:hAnsi="Times New Roman"/>
          <w:sz w:val="22"/>
        </w:rPr>
      </w:pPr>
      <w:r>
        <w:rPr>
          <w:rFonts w:ascii="Times New Roman" w:hAnsi="Times New Roman"/>
          <w:smallCaps/>
          <w:sz w:val="22"/>
        </w:rPr>
        <w:t>Pursuit of Professionalism</w:t>
      </w:r>
      <w:r w:rsidRPr="00B17B39">
        <w:rPr>
          <w:rFonts w:ascii="Times New Roman" w:hAnsi="Times New Roman"/>
          <w:sz w:val="22"/>
        </w:rPr>
        <w:t xml:space="preserve">, </w:t>
      </w:r>
      <w:r>
        <w:rPr>
          <w:rFonts w:ascii="Times New Roman" w:hAnsi="Times New Roman"/>
          <w:sz w:val="22"/>
        </w:rPr>
        <w:t>March</w:t>
      </w:r>
      <w:r w:rsidRPr="00B17B39">
        <w:rPr>
          <w:rFonts w:ascii="Times New Roman" w:hAnsi="Times New Roman"/>
          <w:sz w:val="22"/>
        </w:rPr>
        <w:t xml:space="preserve"> 2</w:t>
      </w:r>
      <w:r>
        <w:rPr>
          <w:rFonts w:ascii="Times New Roman" w:hAnsi="Times New Roman"/>
          <w:sz w:val="22"/>
        </w:rPr>
        <w:t xml:space="preserve">013. </w:t>
      </w:r>
      <w:r w:rsidRPr="00E270C0">
        <w:rPr>
          <w:rFonts w:ascii="Times New Roman" w:hAnsi="Times New Roman"/>
          <w:sz w:val="22"/>
        </w:rPr>
        <w:t xml:space="preserve">Quest2Teach: Pursuit of Professionalism is designed for pre-service teachers to develop an understanding of professional competencies for teachers. In the world of the game, the player is positioned as a student teacher </w:t>
      </w:r>
      <w:r>
        <w:rPr>
          <w:rFonts w:ascii="Times New Roman" w:hAnsi="Times New Roman"/>
          <w:sz w:val="22"/>
        </w:rPr>
        <w:t>navigating</w:t>
      </w:r>
      <w:r w:rsidRPr="00E270C0">
        <w:rPr>
          <w:rFonts w:ascii="Times New Roman" w:hAnsi="Times New Roman"/>
          <w:sz w:val="22"/>
        </w:rPr>
        <w:t xml:space="preserve"> a challenging situation with his or her mentor. In order to navigate this challenge successfully, the player must employ four professional competencies in his or her choices and interactions</w:t>
      </w:r>
      <w:r w:rsidRPr="0044100C">
        <w:rPr>
          <w:rFonts w:ascii="Times New Roman" w:hAnsi="Times New Roman"/>
          <w:sz w:val="22"/>
        </w:rPr>
        <w:t>.</w:t>
      </w:r>
      <w:r w:rsidRPr="00B17B39">
        <w:rPr>
          <w:rFonts w:ascii="Times New Roman" w:hAnsi="Times New Roman"/>
          <w:sz w:val="22"/>
        </w:rPr>
        <w:t xml:space="preserve"> </w:t>
      </w:r>
      <w:r>
        <w:rPr>
          <w:rFonts w:ascii="Times New Roman" w:hAnsi="Times New Roman"/>
          <w:sz w:val="22"/>
        </w:rPr>
        <w:t xml:space="preserve">It was </w:t>
      </w:r>
      <w:r w:rsidR="004B7EF6">
        <w:rPr>
          <w:rFonts w:ascii="Times New Roman" w:hAnsi="Times New Roman"/>
          <w:sz w:val="22"/>
        </w:rPr>
        <w:t>built i</w:t>
      </w:r>
      <w:r>
        <w:rPr>
          <w:rFonts w:ascii="Times New Roman" w:hAnsi="Times New Roman"/>
          <w:sz w:val="22"/>
        </w:rPr>
        <w:t>n Unity3D</w:t>
      </w:r>
      <w:r w:rsidR="004B7EF6">
        <w:rPr>
          <w:rFonts w:ascii="Times New Roman" w:hAnsi="Times New Roman"/>
          <w:sz w:val="22"/>
        </w:rPr>
        <w:t xml:space="preserve"> and Ruby on Rails professional network</w:t>
      </w:r>
      <w:r>
        <w:rPr>
          <w:rFonts w:ascii="Times New Roman" w:hAnsi="Times New Roman"/>
          <w:sz w:val="22"/>
        </w:rPr>
        <w:t xml:space="preserve">, used by over </w:t>
      </w:r>
      <w:r w:rsidR="00456627">
        <w:rPr>
          <w:rFonts w:ascii="Times New Roman" w:hAnsi="Times New Roman"/>
          <w:sz w:val="22"/>
        </w:rPr>
        <w:t>15</w:t>
      </w:r>
      <w:r>
        <w:rPr>
          <w:rFonts w:ascii="Times New Roman" w:hAnsi="Times New Roman"/>
          <w:sz w:val="22"/>
        </w:rPr>
        <w:t>00 pre-service teachers this year.</w:t>
      </w:r>
    </w:p>
    <w:p w14:paraId="78083323" w14:textId="77777777" w:rsidR="00753BDE" w:rsidRPr="00B17B39" w:rsidRDefault="00753BDE" w:rsidP="00753BDE">
      <w:pPr>
        <w:tabs>
          <w:tab w:val="left" w:pos="720"/>
        </w:tabs>
        <w:ind w:left="720" w:hanging="720"/>
        <w:rPr>
          <w:rFonts w:ascii="Times New Roman" w:hAnsi="Times New Roman"/>
          <w:sz w:val="22"/>
        </w:rPr>
      </w:pPr>
      <w:r>
        <w:rPr>
          <w:rFonts w:ascii="Times New Roman" w:hAnsi="Times New Roman"/>
          <w:smallCaps/>
          <w:sz w:val="22"/>
        </w:rPr>
        <w:lastRenderedPageBreak/>
        <w:t>Atlantis Remixed</w:t>
      </w:r>
      <w:r w:rsidRPr="00B17B39">
        <w:rPr>
          <w:rFonts w:ascii="Times New Roman" w:hAnsi="Times New Roman"/>
          <w:sz w:val="22"/>
        </w:rPr>
        <w:t>, 2</w:t>
      </w:r>
      <w:r>
        <w:rPr>
          <w:rFonts w:ascii="Times New Roman" w:hAnsi="Times New Roman"/>
          <w:sz w:val="22"/>
        </w:rPr>
        <w:t xml:space="preserve">013. </w:t>
      </w:r>
      <w:r w:rsidRPr="004D2FC3">
        <w:rPr>
          <w:rFonts w:ascii="Times New Roman" w:hAnsi="Times New Roman"/>
          <w:sz w:val="22"/>
        </w:rPr>
        <w:t xml:space="preserve">Atlantis Remixed (ARX) is an international learning and teaching project that uses a 3D multi-user environments to immerse children, ages 9-16, in educational tasks. </w:t>
      </w:r>
      <w:r>
        <w:rPr>
          <w:rFonts w:ascii="Times New Roman" w:hAnsi="Times New Roman"/>
          <w:sz w:val="22"/>
        </w:rPr>
        <w:t>Developed almost a decade ago, this project was upgraded to new servers and hosted in Arizona with new teacher materials</w:t>
      </w:r>
      <w:r w:rsidRPr="00A83763">
        <w:rPr>
          <w:rFonts w:ascii="Times New Roman" w:hAnsi="Times New Roman"/>
          <w:sz w:val="22"/>
        </w:rPr>
        <w:t>.</w:t>
      </w:r>
      <w:r w:rsidRPr="00B17B39">
        <w:rPr>
          <w:rFonts w:ascii="Times New Roman" w:hAnsi="Times New Roman"/>
          <w:sz w:val="22"/>
        </w:rPr>
        <w:t xml:space="preserve"> </w:t>
      </w:r>
      <w:r>
        <w:rPr>
          <w:rFonts w:ascii="Times New Roman" w:hAnsi="Times New Roman"/>
          <w:sz w:val="22"/>
        </w:rPr>
        <w:t xml:space="preserve">It was built using </w:t>
      </w:r>
      <w:proofErr w:type="spellStart"/>
      <w:r>
        <w:rPr>
          <w:rFonts w:ascii="Times New Roman" w:hAnsi="Times New Roman"/>
          <w:sz w:val="22"/>
        </w:rPr>
        <w:t>ActiveWorlds</w:t>
      </w:r>
      <w:proofErr w:type="spellEnd"/>
      <w:r>
        <w:rPr>
          <w:rFonts w:ascii="Times New Roman" w:hAnsi="Times New Roman"/>
          <w:sz w:val="22"/>
        </w:rPr>
        <w:t xml:space="preserve"> and Ruby on Rails, used by over 7,500 middle-school students this year.</w:t>
      </w:r>
    </w:p>
    <w:p w14:paraId="6D9ECF6E" w14:textId="77777777" w:rsidR="00A83763" w:rsidRDefault="00A83763" w:rsidP="00A83763">
      <w:pPr>
        <w:tabs>
          <w:tab w:val="left" w:pos="720"/>
        </w:tabs>
        <w:ind w:left="720" w:hanging="720"/>
        <w:rPr>
          <w:rFonts w:ascii="Times New Roman" w:hAnsi="Times New Roman"/>
          <w:sz w:val="22"/>
        </w:rPr>
      </w:pPr>
      <w:r>
        <w:rPr>
          <w:rFonts w:ascii="Times New Roman" w:hAnsi="Times New Roman"/>
          <w:smallCaps/>
          <w:sz w:val="22"/>
        </w:rPr>
        <w:t>Doctors Cure</w:t>
      </w:r>
      <w:r w:rsidRPr="00B17B39">
        <w:rPr>
          <w:rFonts w:ascii="Times New Roman" w:hAnsi="Times New Roman"/>
          <w:sz w:val="22"/>
        </w:rPr>
        <w:t xml:space="preserve">, </w:t>
      </w:r>
      <w:r w:rsidR="0044100C">
        <w:rPr>
          <w:rFonts w:ascii="Times New Roman" w:hAnsi="Times New Roman"/>
          <w:sz w:val="22"/>
        </w:rPr>
        <w:t>February</w:t>
      </w:r>
      <w:r w:rsidRPr="00B17B39">
        <w:rPr>
          <w:rFonts w:ascii="Times New Roman" w:hAnsi="Times New Roman"/>
          <w:sz w:val="22"/>
        </w:rPr>
        <w:t xml:space="preserve"> 2</w:t>
      </w:r>
      <w:r>
        <w:rPr>
          <w:rFonts w:ascii="Times New Roman" w:hAnsi="Times New Roman"/>
          <w:sz w:val="22"/>
        </w:rPr>
        <w:t xml:space="preserve">013. </w:t>
      </w:r>
      <w:r w:rsidR="00CD0F79">
        <w:rPr>
          <w:rFonts w:ascii="Times New Roman" w:hAnsi="Times New Roman"/>
          <w:sz w:val="22"/>
        </w:rPr>
        <w:t>Th</w:t>
      </w:r>
      <w:r w:rsidRPr="00A83763">
        <w:rPr>
          <w:rFonts w:ascii="Times New Roman" w:hAnsi="Times New Roman"/>
          <w:sz w:val="22"/>
        </w:rPr>
        <w:t>e Doctors Cure is a 3D immersive game that positions players as protagonists in a virtual world where they must use their understanding of persuasive writing and how to gain evidence from complex texts in their role of citizen investigator. The game narrative and 3D world were designed for players to explore a world inspired by Mary Shelley’s Frankenstein; or, the Modern Prometheus.</w:t>
      </w:r>
      <w:r w:rsidRPr="00B17B39">
        <w:rPr>
          <w:rFonts w:ascii="Times New Roman" w:hAnsi="Times New Roman"/>
          <w:sz w:val="22"/>
        </w:rPr>
        <w:t xml:space="preserve"> </w:t>
      </w:r>
      <w:r w:rsidR="0044100C">
        <w:rPr>
          <w:rFonts w:ascii="Times New Roman" w:hAnsi="Times New Roman"/>
          <w:sz w:val="22"/>
        </w:rPr>
        <w:t>It was upgraded in Unity3D, used by over 3000 middle-school students this year.</w:t>
      </w:r>
    </w:p>
    <w:p w14:paraId="0088A9C6" w14:textId="77777777" w:rsidR="00467941" w:rsidRDefault="00467941">
      <w:pPr>
        <w:ind w:left="720" w:hanging="720"/>
        <w:rPr>
          <w:rFonts w:ascii="Times New Roman" w:hAnsi="Times New Roman"/>
          <w:sz w:val="22"/>
        </w:rPr>
      </w:pPr>
    </w:p>
    <w:p w14:paraId="15E5B952" w14:textId="77777777" w:rsidR="00467941" w:rsidRDefault="00467941">
      <w:pPr>
        <w:tabs>
          <w:tab w:val="left" w:pos="720"/>
        </w:tabs>
        <w:ind w:left="720" w:hanging="720"/>
        <w:rPr>
          <w:rFonts w:ascii="Times New Roman" w:hAnsi="Times New Roman"/>
          <w:b/>
          <w:sz w:val="22"/>
          <w:u w:val="single"/>
        </w:rPr>
      </w:pPr>
      <w:r>
        <w:rPr>
          <w:rFonts w:ascii="Times New Roman" w:hAnsi="Times New Roman"/>
          <w:b/>
          <w:smallCaps/>
          <w:sz w:val="22"/>
          <w:u w:val="single"/>
        </w:rPr>
        <w:t>Referred Publications</w:t>
      </w:r>
    </w:p>
    <w:p w14:paraId="29032E99" w14:textId="77777777" w:rsidR="00467941" w:rsidRDefault="00467941">
      <w:pPr>
        <w:ind w:firstLine="450"/>
        <w:rPr>
          <w:rFonts w:ascii="Times New Roman" w:hAnsi="Times New Roman"/>
          <w:sz w:val="22"/>
        </w:rPr>
      </w:pPr>
    </w:p>
    <w:p w14:paraId="09FCE8C8" w14:textId="777CB4C4" w:rsidR="00351402" w:rsidRDefault="00351402" w:rsidP="00351402">
      <w:pPr>
        <w:ind w:left="450" w:hanging="450"/>
        <w:rPr>
          <w:rFonts w:ascii="Times New Roman" w:hAnsi="Times New Roman"/>
          <w:sz w:val="22"/>
          <w:szCs w:val="22"/>
        </w:rPr>
      </w:pPr>
      <w:proofErr w:type="spellStart"/>
      <w:r w:rsidRPr="00520166">
        <w:rPr>
          <w:rFonts w:ascii="Times New Roman" w:hAnsi="Times New Roman"/>
          <w:sz w:val="22"/>
          <w:szCs w:val="22"/>
        </w:rPr>
        <w:t>Siyahhan</w:t>
      </w:r>
      <w:proofErr w:type="spellEnd"/>
      <w:r w:rsidRPr="00520166">
        <w:rPr>
          <w:rFonts w:ascii="Times New Roman" w:hAnsi="Times New Roman"/>
          <w:sz w:val="22"/>
          <w:szCs w:val="22"/>
        </w:rPr>
        <w:t xml:space="preserve">, S., Barab, S. &amp; </w:t>
      </w:r>
      <w:proofErr w:type="spellStart"/>
      <w:r>
        <w:rPr>
          <w:rFonts w:ascii="Times New Roman" w:hAnsi="Times New Roman"/>
          <w:sz w:val="22"/>
          <w:szCs w:val="22"/>
        </w:rPr>
        <w:t>Solomou</w:t>
      </w:r>
      <w:proofErr w:type="spellEnd"/>
      <w:r>
        <w:rPr>
          <w:rFonts w:ascii="Times New Roman" w:hAnsi="Times New Roman"/>
          <w:sz w:val="22"/>
          <w:szCs w:val="22"/>
        </w:rPr>
        <w:t>, M.</w:t>
      </w:r>
      <w:r w:rsidRPr="00520166">
        <w:rPr>
          <w:rFonts w:ascii="Times New Roman" w:hAnsi="Times New Roman"/>
          <w:sz w:val="22"/>
          <w:szCs w:val="22"/>
        </w:rPr>
        <w:t xml:space="preserve"> (</w:t>
      </w:r>
      <w:r>
        <w:rPr>
          <w:rFonts w:ascii="Times New Roman" w:hAnsi="Times New Roman"/>
          <w:sz w:val="22"/>
          <w:szCs w:val="22"/>
        </w:rPr>
        <w:t>in press</w:t>
      </w:r>
      <w:r w:rsidRPr="00520166">
        <w:rPr>
          <w:rFonts w:ascii="Times New Roman" w:hAnsi="Times New Roman"/>
          <w:sz w:val="22"/>
          <w:szCs w:val="22"/>
        </w:rPr>
        <w:t xml:space="preserve">). </w:t>
      </w:r>
      <w:r w:rsidRPr="00351402">
        <w:rPr>
          <w:rFonts w:ascii="Times New Roman" w:hAnsi="Times New Roman"/>
          <w:sz w:val="22"/>
          <w:szCs w:val="22"/>
        </w:rPr>
        <w:t xml:space="preserve">Educational </w:t>
      </w:r>
      <w:r>
        <w:rPr>
          <w:rFonts w:ascii="Times New Roman" w:hAnsi="Times New Roman"/>
          <w:sz w:val="22"/>
          <w:szCs w:val="22"/>
        </w:rPr>
        <w:t>g</w:t>
      </w:r>
      <w:r w:rsidRPr="00351402">
        <w:rPr>
          <w:rFonts w:ascii="Times New Roman" w:hAnsi="Times New Roman"/>
          <w:sz w:val="22"/>
          <w:szCs w:val="22"/>
        </w:rPr>
        <w:t>ames to</w:t>
      </w:r>
      <w:r>
        <w:rPr>
          <w:rFonts w:ascii="Times New Roman" w:hAnsi="Times New Roman"/>
          <w:sz w:val="22"/>
          <w:szCs w:val="22"/>
        </w:rPr>
        <w:t xml:space="preserve"> s</w:t>
      </w:r>
      <w:r w:rsidRPr="00351402">
        <w:rPr>
          <w:rFonts w:ascii="Times New Roman" w:hAnsi="Times New Roman"/>
          <w:sz w:val="22"/>
          <w:szCs w:val="22"/>
        </w:rPr>
        <w:t xml:space="preserve">upport </w:t>
      </w:r>
      <w:r>
        <w:rPr>
          <w:rFonts w:ascii="Times New Roman" w:hAnsi="Times New Roman"/>
          <w:sz w:val="22"/>
          <w:szCs w:val="22"/>
        </w:rPr>
        <w:t>c</w:t>
      </w:r>
      <w:r w:rsidRPr="00351402">
        <w:rPr>
          <w:rFonts w:ascii="Times New Roman" w:hAnsi="Times New Roman"/>
          <w:sz w:val="22"/>
          <w:szCs w:val="22"/>
        </w:rPr>
        <w:t xml:space="preserve">aring and </w:t>
      </w:r>
      <w:r>
        <w:rPr>
          <w:rFonts w:ascii="Times New Roman" w:hAnsi="Times New Roman"/>
          <w:sz w:val="22"/>
          <w:szCs w:val="22"/>
        </w:rPr>
        <w:t>c</w:t>
      </w:r>
      <w:r w:rsidRPr="00351402">
        <w:rPr>
          <w:rFonts w:ascii="Times New Roman" w:hAnsi="Times New Roman"/>
          <w:sz w:val="22"/>
          <w:szCs w:val="22"/>
        </w:rPr>
        <w:t xml:space="preserve">ompassion among </w:t>
      </w:r>
      <w:r>
        <w:rPr>
          <w:rFonts w:ascii="Times New Roman" w:hAnsi="Times New Roman"/>
          <w:sz w:val="22"/>
          <w:szCs w:val="22"/>
        </w:rPr>
        <w:t>y</w:t>
      </w:r>
      <w:r w:rsidRPr="00351402">
        <w:rPr>
          <w:rFonts w:ascii="Times New Roman" w:hAnsi="Times New Roman"/>
          <w:sz w:val="22"/>
          <w:szCs w:val="22"/>
        </w:rPr>
        <w:t xml:space="preserve">outh: A </w:t>
      </w:r>
      <w:r>
        <w:rPr>
          <w:rFonts w:ascii="Times New Roman" w:hAnsi="Times New Roman"/>
          <w:sz w:val="22"/>
          <w:szCs w:val="22"/>
        </w:rPr>
        <w:t>d</w:t>
      </w:r>
      <w:r w:rsidRPr="00351402">
        <w:rPr>
          <w:rFonts w:ascii="Times New Roman" w:hAnsi="Times New Roman"/>
          <w:sz w:val="22"/>
          <w:szCs w:val="22"/>
        </w:rPr>
        <w:t xml:space="preserve">esign </w:t>
      </w:r>
      <w:r>
        <w:rPr>
          <w:rFonts w:ascii="Times New Roman" w:hAnsi="Times New Roman"/>
          <w:sz w:val="22"/>
          <w:szCs w:val="22"/>
        </w:rPr>
        <w:t>n</w:t>
      </w:r>
      <w:r w:rsidRPr="00351402">
        <w:rPr>
          <w:rFonts w:ascii="Times New Roman" w:hAnsi="Times New Roman"/>
          <w:sz w:val="22"/>
          <w:szCs w:val="22"/>
        </w:rPr>
        <w:t>arrative</w:t>
      </w:r>
      <w:r w:rsidRPr="00520166">
        <w:rPr>
          <w:rFonts w:ascii="Times New Roman" w:hAnsi="Times New Roman"/>
          <w:sz w:val="22"/>
          <w:szCs w:val="22"/>
        </w:rPr>
        <w:t xml:space="preserve">. </w:t>
      </w:r>
      <w:bookmarkStart w:id="0" w:name="_GoBack"/>
      <w:bookmarkEnd w:id="0"/>
      <w:r w:rsidRPr="00351402">
        <w:rPr>
          <w:rFonts w:ascii="Times New Roman" w:hAnsi="Times New Roman"/>
          <w:i/>
          <w:sz w:val="22"/>
          <w:szCs w:val="22"/>
        </w:rPr>
        <w:t>Journal of Games and Computer-Mediated Simulations</w:t>
      </w:r>
      <w:r w:rsidRPr="00520166">
        <w:rPr>
          <w:rFonts w:ascii="Times New Roman" w:hAnsi="Times New Roman"/>
          <w:sz w:val="22"/>
          <w:szCs w:val="22"/>
        </w:rPr>
        <w:t>.</w:t>
      </w:r>
    </w:p>
    <w:p w14:paraId="7A1F5E36" w14:textId="467AF328" w:rsidR="00211F36" w:rsidRDefault="00211F36" w:rsidP="00C877DD">
      <w:pPr>
        <w:ind w:left="450" w:hanging="450"/>
        <w:rPr>
          <w:rFonts w:ascii="Times New Roman" w:hAnsi="Times New Roman"/>
          <w:sz w:val="22"/>
          <w:szCs w:val="22"/>
        </w:rPr>
      </w:pPr>
      <w:r w:rsidRPr="00211F36">
        <w:rPr>
          <w:rFonts w:ascii="Times New Roman" w:hAnsi="Times New Roman"/>
          <w:sz w:val="22"/>
          <w:szCs w:val="22"/>
        </w:rPr>
        <w:t>Barab, S., Arici, A., Ingram-Goble, A. &amp; Gershenfeld, A. (2014). Life is a journey: </w:t>
      </w:r>
      <w:r w:rsidR="00496D7C">
        <w:rPr>
          <w:rFonts w:ascii="Times New Roman" w:hAnsi="Times New Roman"/>
          <w:sz w:val="22"/>
          <w:szCs w:val="22"/>
        </w:rPr>
        <w:t>A</w:t>
      </w:r>
      <w:r w:rsidRPr="00211F36">
        <w:rPr>
          <w:rFonts w:ascii="Times New Roman" w:hAnsi="Times New Roman"/>
          <w:sz w:val="22"/>
          <w:szCs w:val="22"/>
        </w:rPr>
        <w:t xml:space="preserve"> game-infused learning progressions with real-world impact. In </w:t>
      </w:r>
      <w:proofErr w:type="spellStart"/>
      <w:r w:rsidRPr="00211F36">
        <w:rPr>
          <w:rFonts w:ascii="Times New Roman" w:hAnsi="Times New Roman"/>
          <w:sz w:val="22"/>
          <w:szCs w:val="22"/>
        </w:rPr>
        <w:t>Ochsner</w:t>
      </w:r>
      <w:proofErr w:type="spellEnd"/>
      <w:r w:rsidRPr="00211F36">
        <w:rPr>
          <w:rFonts w:ascii="Times New Roman" w:hAnsi="Times New Roman"/>
          <w:sz w:val="22"/>
          <w:szCs w:val="22"/>
        </w:rPr>
        <w:t xml:space="preserve">, A., </w:t>
      </w:r>
      <w:proofErr w:type="spellStart"/>
      <w:r w:rsidRPr="00211F36">
        <w:rPr>
          <w:rFonts w:ascii="Times New Roman" w:hAnsi="Times New Roman"/>
          <w:sz w:val="22"/>
          <w:szCs w:val="22"/>
        </w:rPr>
        <w:t>Dietmeier</w:t>
      </w:r>
      <w:proofErr w:type="spellEnd"/>
      <w:r w:rsidRPr="00211F36">
        <w:rPr>
          <w:rFonts w:ascii="Times New Roman" w:hAnsi="Times New Roman"/>
          <w:sz w:val="22"/>
          <w:szCs w:val="22"/>
        </w:rPr>
        <w:t xml:space="preserve">, J., Williams, C., &amp; Steinkuehler, C. (Eds.) </w:t>
      </w:r>
      <w:r w:rsidRPr="00211F36">
        <w:rPr>
          <w:rFonts w:ascii="Times New Roman" w:hAnsi="Times New Roman"/>
          <w:i/>
          <w:iCs/>
          <w:sz w:val="22"/>
          <w:szCs w:val="22"/>
        </w:rPr>
        <w:t>Proceedings of the Games, Learning, and Society Conference: Vol. 4</w:t>
      </w:r>
      <w:r w:rsidRPr="00211F36">
        <w:rPr>
          <w:rFonts w:ascii="Times New Roman" w:hAnsi="Times New Roman"/>
          <w:sz w:val="22"/>
          <w:szCs w:val="22"/>
        </w:rPr>
        <w:t>. Pittsburgh PA: ETC Press.</w:t>
      </w:r>
    </w:p>
    <w:p w14:paraId="206E2FC6" w14:textId="77777777" w:rsidR="003F7A83" w:rsidRDefault="003F7A83" w:rsidP="00C877DD">
      <w:pPr>
        <w:ind w:left="450" w:hanging="450"/>
        <w:rPr>
          <w:rFonts w:ascii="Times New Roman" w:hAnsi="Times New Roman"/>
          <w:sz w:val="22"/>
          <w:szCs w:val="22"/>
        </w:rPr>
      </w:pPr>
      <w:r w:rsidRPr="003F7A83">
        <w:rPr>
          <w:rFonts w:ascii="Times New Roman" w:hAnsi="Times New Roman"/>
          <w:sz w:val="22"/>
          <w:szCs w:val="22"/>
        </w:rPr>
        <w:t xml:space="preserve">Barab, S. &amp; Arici, A. (2014) Game-Enabled Agency: Outcomes that Matter. </w:t>
      </w:r>
      <w:r w:rsidRPr="003F7A83">
        <w:rPr>
          <w:rFonts w:ascii="Times New Roman" w:hAnsi="Times New Roman"/>
          <w:i/>
          <w:iCs/>
          <w:sz w:val="22"/>
          <w:szCs w:val="22"/>
        </w:rPr>
        <w:t xml:space="preserve">ICLS '14: Proceedings of the 11th International Conference of the Learning Sciences, Volume 2. </w:t>
      </w:r>
      <w:r w:rsidRPr="003F7A83">
        <w:rPr>
          <w:rFonts w:ascii="Times New Roman" w:hAnsi="Times New Roman"/>
          <w:sz w:val="22"/>
          <w:szCs w:val="22"/>
        </w:rPr>
        <w:t>International Society of the Learning Sciences.</w:t>
      </w:r>
    </w:p>
    <w:p w14:paraId="3E2B7B3F" w14:textId="77777777" w:rsidR="00C877DD" w:rsidRPr="00C877DD" w:rsidRDefault="00C877DD" w:rsidP="00C877DD">
      <w:pPr>
        <w:ind w:left="450" w:hanging="450"/>
        <w:rPr>
          <w:rFonts w:ascii="Times New Roman" w:hAnsi="Times New Roman"/>
          <w:sz w:val="22"/>
          <w:szCs w:val="22"/>
        </w:rPr>
      </w:pPr>
      <w:r w:rsidRPr="00C877DD">
        <w:rPr>
          <w:rFonts w:ascii="Times New Roman" w:hAnsi="Times New Roman"/>
          <w:sz w:val="22"/>
          <w:szCs w:val="22"/>
        </w:rPr>
        <w:t xml:space="preserve">Arici, A &amp; Barab, S. (2013). Transformational Play: Using 3D Game-based Narratives to Immerse Students in Literacy Learning. In P. </w:t>
      </w:r>
      <w:proofErr w:type="spellStart"/>
      <w:r w:rsidRPr="00C877DD">
        <w:rPr>
          <w:rFonts w:ascii="Times New Roman" w:hAnsi="Times New Roman"/>
          <w:sz w:val="22"/>
          <w:szCs w:val="22"/>
        </w:rPr>
        <w:t>Escudeiro</w:t>
      </w:r>
      <w:proofErr w:type="spellEnd"/>
      <w:r w:rsidRPr="00C877DD">
        <w:rPr>
          <w:rFonts w:ascii="Times New Roman" w:hAnsi="Times New Roman"/>
          <w:sz w:val="22"/>
          <w:szCs w:val="22"/>
        </w:rPr>
        <w:t xml:space="preserve">, &amp; C. </w:t>
      </w:r>
      <w:proofErr w:type="spellStart"/>
      <w:r w:rsidRPr="00C877DD">
        <w:rPr>
          <w:rFonts w:ascii="Times New Roman" w:hAnsi="Times New Roman"/>
          <w:sz w:val="22"/>
          <w:szCs w:val="22"/>
        </w:rPr>
        <w:t>Vaz</w:t>
      </w:r>
      <w:proofErr w:type="spellEnd"/>
      <w:r w:rsidRPr="00C877DD">
        <w:rPr>
          <w:rFonts w:ascii="Times New Roman" w:hAnsi="Times New Roman"/>
          <w:sz w:val="22"/>
          <w:szCs w:val="22"/>
        </w:rPr>
        <w:t xml:space="preserve"> de </w:t>
      </w:r>
      <w:proofErr w:type="spellStart"/>
      <w:r w:rsidRPr="00C877DD">
        <w:rPr>
          <w:rFonts w:ascii="Times New Roman" w:hAnsi="Times New Roman"/>
          <w:sz w:val="22"/>
          <w:szCs w:val="22"/>
        </w:rPr>
        <w:t>Carvalho</w:t>
      </w:r>
      <w:proofErr w:type="spellEnd"/>
      <w:r w:rsidRPr="00C877DD">
        <w:rPr>
          <w:rFonts w:ascii="Times New Roman" w:hAnsi="Times New Roman"/>
          <w:sz w:val="22"/>
          <w:szCs w:val="22"/>
        </w:rPr>
        <w:t xml:space="preserve"> (Eds.), </w:t>
      </w:r>
      <w:r w:rsidRPr="00C877DD">
        <w:rPr>
          <w:rFonts w:ascii="Times New Roman" w:hAnsi="Times New Roman"/>
          <w:i/>
          <w:iCs/>
          <w:sz w:val="22"/>
          <w:szCs w:val="22"/>
        </w:rPr>
        <w:t>The Proceedings of the 7th European Conference on Games Based Learning.</w:t>
      </w:r>
      <w:r w:rsidRPr="00C877DD">
        <w:rPr>
          <w:rFonts w:ascii="Times New Roman" w:hAnsi="Times New Roman"/>
          <w:sz w:val="22"/>
          <w:szCs w:val="22"/>
        </w:rPr>
        <w:t xml:space="preserve"> (Vol. 1) pp 35-45.</w:t>
      </w:r>
    </w:p>
    <w:p w14:paraId="25240232" w14:textId="77777777" w:rsidR="00CA158E" w:rsidRDefault="00CA158E" w:rsidP="00CA158E">
      <w:pPr>
        <w:ind w:left="450" w:hanging="450"/>
        <w:rPr>
          <w:rFonts w:ascii="Times New Roman" w:hAnsi="Times New Roman"/>
          <w:sz w:val="22"/>
          <w:szCs w:val="22"/>
        </w:rPr>
      </w:pPr>
      <w:r>
        <w:rPr>
          <w:rFonts w:ascii="Times New Roman" w:hAnsi="Times New Roman"/>
          <w:sz w:val="22"/>
          <w:szCs w:val="22"/>
        </w:rPr>
        <w:t xml:space="preserve">Barab, S.A., Pettyjohn, P., Gresalfi, M., Volk, C., &amp; </w:t>
      </w:r>
      <w:proofErr w:type="spellStart"/>
      <w:r>
        <w:rPr>
          <w:rFonts w:ascii="Times New Roman" w:hAnsi="Times New Roman"/>
          <w:sz w:val="22"/>
          <w:szCs w:val="22"/>
        </w:rPr>
        <w:t>Solomou</w:t>
      </w:r>
      <w:proofErr w:type="spellEnd"/>
      <w:r>
        <w:rPr>
          <w:rFonts w:ascii="Times New Roman" w:hAnsi="Times New Roman"/>
          <w:sz w:val="22"/>
          <w:szCs w:val="22"/>
        </w:rPr>
        <w:t>, M. (2012)</w:t>
      </w:r>
      <w:r w:rsidRPr="00FA229B">
        <w:rPr>
          <w:rFonts w:ascii="Times New Roman" w:hAnsi="Times New Roman"/>
          <w:sz w:val="22"/>
          <w:szCs w:val="22"/>
        </w:rPr>
        <w:t xml:space="preserve">. </w:t>
      </w:r>
      <w:r>
        <w:rPr>
          <w:rFonts w:ascii="Times New Roman" w:hAnsi="Times New Roman"/>
          <w:sz w:val="22"/>
          <w:szCs w:val="22"/>
        </w:rPr>
        <w:t xml:space="preserve">Game-based curriculum and transformational play: Designing to meaningfully position person, content, and context. </w:t>
      </w:r>
      <w:r>
        <w:rPr>
          <w:rFonts w:ascii="Times New Roman" w:hAnsi="Times New Roman"/>
          <w:i/>
          <w:sz w:val="22"/>
          <w:szCs w:val="22"/>
        </w:rPr>
        <w:t>Computers &amp; Education 58</w:t>
      </w:r>
      <w:r w:rsidRPr="00A31A64">
        <w:rPr>
          <w:rFonts w:ascii="Times New Roman" w:hAnsi="Times New Roman"/>
          <w:sz w:val="22"/>
          <w:szCs w:val="22"/>
        </w:rPr>
        <w:t>(</w:t>
      </w:r>
      <w:r>
        <w:rPr>
          <w:rFonts w:ascii="Times New Roman" w:hAnsi="Times New Roman"/>
          <w:sz w:val="22"/>
          <w:szCs w:val="22"/>
        </w:rPr>
        <w:t>3</w:t>
      </w:r>
      <w:r w:rsidRPr="00A31A64">
        <w:rPr>
          <w:rFonts w:ascii="Times New Roman" w:hAnsi="Times New Roman"/>
          <w:sz w:val="22"/>
          <w:szCs w:val="22"/>
        </w:rPr>
        <w:t xml:space="preserve">): </w:t>
      </w:r>
      <w:r>
        <w:rPr>
          <w:rFonts w:ascii="Times New Roman" w:hAnsi="Times New Roman"/>
          <w:sz w:val="22"/>
          <w:szCs w:val="22"/>
        </w:rPr>
        <w:t>518</w:t>
      </w:r>
      <w:r w:rsidRPr="00A31A64">
        <w:rPr>
          <w:rFonts w:ascii="Times New Roman" w:hAnsi="Times New Roman"/>
          <w:sz w:val="22"/>
          <w:szCs w:val="22"/>
        </w:rPr>
        <w:t>–</w:t>
      </w:r>
      <w:r>
        <w:rPr>
          <w:rFonts w:ascii="Times New Roman" w:hAnsi="Times New Roman"/>
          <w:sz w:val="22"/>
          <w:szCs w:val="22"/>
        </w:rPr>
        <w:t>533.</w:t>
      </w:r>
    </w:p>
    <w:p w14:paraId="7174F7A0" w14:textId="77777777" w:rsidR="00FD3963" w:rsidRPr="00FD3963" w:rsidRDefault="00FD3963" w:rsidP="00FD3963">
      <w:pPr>
        <w:ind w:left="450" w:hanging="450"/>
        <w:rPr>
          <w:rFonts w:ascii="Times New Roman" w:hAnsi="Times New Roman"/>
          <w:sz w:val="22"/>
          <w:szCs w:val="22"/>
        </w:rPr>
      </w:pPr>
      <w:r w:rsidRPr="00FD3963">
        <w:rPr>
          <w:rFonts w:ascii="Times New Roman" w:hAnsi="Times New Roman"/>
          <w:sz w:val="22"/>
          <w:szCs w:val="22"/>
        </w:rPr>
        <w:t xml:space="preserve">Gresalfi, M., &amp; Barab, S. A. (2011). Learning for a reason: Supporting forms of engagement by designing tasks and orchestrating environments. </w:t>
      </w:r>
      <w:r w:rsidRPr="00FD3963">
        <w:rPr>
          <w:rFonts w:ascii="Times New Roman" w:hAnsi="Times New Roman"/>
          <w:i/>
          <w:sz w:val="22"/>
          <w:szCs w:val="22"/>
        </w:rPr>
        <w:t>Theory into Practice</w:t>
      </w:r>
      <w:r w:rsidRPr="00FD3963">
        <w:rPr>
          <w:rFonts w:ascii="Times New Roman" w:hAnsi="Times New Roman"/>
          <w:sz w:val="22"/>
          <w:szCs w:val="22"/>
        </w:rPr>
        <w:t xml:space="preserve"> 50(4), 300-310.</w:t>
      </w:r>
    </w:p>
    <w:p w14:paraId="2F4CAF8F" w14:textId="77777777" w:rsidR="00520166" w:rsidRDefault="00520166" w:rsidP="00697CFC">
      <w:pPr>
        <w:ind w:left="450" w:hanging="450"/>
        <w:rPr>
          <w:rFonts w:ascii="Times New Roman" w:hAnsi="Times New Roman"/>
          <w:sz w:val="22"/>
          <w:szCs w:val="22"/>
        </w:rPr>
      </w:pPr>
      <w:r w:rsidRPr="00520166">
        <w:rPr>
          <w:rFonts w:ascii="Times New Roman" w:hAnsi="Times New Roman"/>
          <w:sz w:val="22"/>
          <w:szCs w:val="22"/>
        </w:rPr>
        <w:t xml:space="preserve">Siyahhan, S., Barab, S. &amp; James, C. (2011). Ethics of </w:t>
      </w:r>
      <w:r>
        <w:rPr>
          <w:rFonts w:ascii="Times New Roman" w:hAnsi="Times New Roman"/>
          <w:sz w:val="22"/>
          <w:szCs w:val="22"/>
        </w:rPr>
        <w:t>i</w:t>
      </w:r>
      <w:r w:rsidRPr="00520166">
        <w:rPr>
          <w:rFonts w:ascii="Times New Roman" w:hAnsi="Times New Roman"/>
          <w:sz w:val="22"/>
          <w:szCs w:val="22"/>
        </w:rPr>
        <w:t xml:space="preserve">dentity </w:t>
      </w:r>
      <w:r>
        <w:rPr>
          <w:rFonts w:ascii="Times New Roman" w:hAnsi="Times New Roman"/>
          <w:sz w:val="22"/>
          <w:szCs w:val="22"/>
        </w:rPr>
        <w:t>p</w:t>
      </w:r>
      <w:r w:rsidRPr="00520166">
        <w:rPr>
          <w:rFonts w:ascii="Times New Roman" w:hAnsi="Times New Roman"/>
          <w:sz w:val="22"/>
          <w:szCs w:val="22"/>
        </w:rPr>
        <w:t xml:space="preserve">lay in </w:t>
      </w:r>
      <w:r>
        <w:rPr>
          <w:rFonts w:ascii="Times New Roman" w:hAnsi="Times New Roman"/>
          <w:sz w:val="22"/>
          <w:szCs w:val="22"/>
        </w:rPr>
        <w:t>v</w:t>
      </w:r>
      <w:r w:rsidRPr="00520166">
        <w:rPr>
          <w:rFonts w:ascii="Times New Roman" w:hAnsi="Times New Roman"/>
          <w:sz w:val="22"/>
          <w:szCs w:val="22"/>
        </w:rPr>
        <w:t xml:space="preserve">irtual </w:t>
      </w:r>
      <w:r>
        <w:rPr>
          <w:rFonts w:ascii="Times New Roman" w:hAnsi="Times New Roman"/>
          <w:sz w:val="22"/>
          <w:szCs w:val="22"/>
        </w:rPr>
        <w:t>s</w:t>
      </w:r>
      <w:r w:rsidRPr="00520166">
        <w:rPr>
          <w:rFonts w:ascii="Times New Roman" w:hAnsi="Times New Roman"/>
          <w:sz w:val="22"/>
          <w:szCs w:val="22"/>
        </w:rPr>
        <w:t>paces. Journal of Interactive Learning Research, 22(1), 111-138.</w:t>
      </w:r>
    </w:p>
    <w:p w14:paraId="2BF7D34C" w14:textId="77777777" w:rsidR="00697CFC" w:rsidRPr="001156B6" w:rsidRDefault="00697CFC" w:rsidP="00697CFC">
      <w:pPr>
        <w:ind w:left="450" w:hanging="450"/>
        <w:rPr>
          <w:rFonts w:ascii="Times New Roman" w:hAnsi="Times New Roman"/>
          <w:sz w:val="22"/>
          <w:szCs w:val="22"/>
        </w:rPr>
      </w:pPr>
      <w:r w:rsidRPr="001156B6">
        <w:rPr>
          <w:rFonts w:ascii="Times New Roman" w:hAnsi="Times New Roman"/>
          <w:sz w:val="22"/>
          <w:szCs w:val="22"/>
        </w:rPr>
        <w:t>Barab,</w:t>
      </w:r>
      <w:r>
        <w:rPr>
          <w:rFonts w:ascii="Times New Roman" w:hAnsi="Times New Roman"/>
          <w:sz w:val="22"/>
          <w:szCs w:val="22"/>
        </w:rPr>
        <w:t xml:space="preserve"> </w:t>
      </w:r>
      <w:r w:rsidRPr="001156B6">
        <w:rPr>
          <w:rFonts w:ascii="Times New Roman" w:hAnsi="Times New Roman"/>
          <w:sz w:val="22"/>
          <w:szCs w:val="22"/>
        </w:rPr>
        <w:t xml:space="preserve">S.A., Gresalfi, M.S., &amp; Ingram-Goble, A. (2010). </w:t>
      </w:r>
      <w:r>
        <w:rPr>
          <w:rFonts w:ascii="Times New Roman" w:hAnsi="Times New Roman"/>
          <w:sz w:val="22"/>
          <w:szCs w:val="22"/>
        </w:rPr>
        <w:t>Transformational play: Using games to position person, content, and c</w:t>
      </w:r>
      <w:r w:rsidRPr="00697CFC">
        <w:rPr>
          <w:rFonts w:ascii="Times New Roman" w:hAnsi="Times New Roman"/>
          <w:sz w:val="22"/>
          <w:szCs w:val="22"/>
        </w:rPr>
        <w:t>ontext</w:t>
      </w:r>
      <w:r w:rsidRPr="001156B6">
        <w:rPr>
          <w:rFonts w:ascii="Times New Roman" w:hAnsi="Times New Roman"/>
          <w:i/>
          <w:iCs/>
          <w:sz w:val="22"/>
          <w:szCs w:val="22"/>
        </w:rPr>
        <w:t xml:space="preserve">. </w:t>
      </w:r>
      <w:r>
        <w:rPr>
          <w:rFonts w:ascii="Times New Roman" w:hAnsi="Times New Roman"/>
          <w:i/>
          <w:iCs/>
          <w:sz w:val="22"/>
          <w:szCs w:val="22"/>
        </w:rPr>
        <w:t>Educational Researcher, 39</w:t>
      </w:r>
      <w:r>
        <w:rPr>
          <w:rFonts w:ascii="Times New Roman" w:hAnsi="Times New Roman"/>
          <w:iCs/>
          <w:sz w:val="22"/>
          <w:szCs w:val="22"/>
        </w:rPr>
        <w:t>(7), 525-536</w:t>
      </w:r>
      <w:r w:rsidRPr="001156B6">
        <w:rPr>
          <w:rFonts w:ascii="Times New Roman" w:hAnsi="Times New Roman"/>
          <w:i/>
          <w:iCs/>
          <w:sz w:val="22"/>
          <w:szCs w:val="22"/>
        </w:rPr>
        <w:t>.</w:t>
      </w:r>
      <w:r>
        <w:rPr>
          <w:rFonts w:ascii="Times New Roman" w:hAnsi="Times New Roman"/>
          <w:i/>
          <w:iCs/>
          <w:sz w:val="22"/>
          <w:szCs w:val="22"/>
        </w:rPr>
        <w:t xml:space="preserve"> </w:t>
      </w:r>
    </w:p>
    <w:p w14:paraId="5D71D5FC" w14:textId="77777777" w:rsidR="00467941" w:rsidRPr="00A46BFE" w:rsidRDefault="00467941" w:rsidP="00467941">
      <w:pPr>
        <w:ind w:left="450" w:hanging="450"/>
        <w:rPr>
          <w:rFonts w:ascii="Times New Roman" w:hAnsi="Times New Roman"/>
          <w:i/>
          <w:sz w:val="22"/>
          <w:szCs w:val="22"/>
        </w:rPr>
      </w:pPr>
      <w:r>
        <w:rPr>
          <w:rFonts w:ascii="Times New Roman" w:hAnsi="Times New Roman"/>
          <w:sz w:val="22"/>
          <w:szCs w:val="22"/>
        </w:rPr>
        <w:t xml:space="preserve">Barab, S.A., Dodge, T., Ingram-Goble, A., </w:t>
      </w:r>
      <w:proofErr w:type="spellStart"/>
      <w:r>
        <w:rPr>
          <w:rFonts w:ascii="Times New Roman" w:hAnsi="Times New Roman"/>
          <w:sz w:val="22"/>
          <w:szCs w:val="22"/>
        </w:rPr>
        <w:t>Peppler</w:t>
      </w:r>
      <w:proofErr w:type="spellEnd"/>
      <w:r>
        <w:rPr>
          <w:rFonts w:ascii="Times New Roman" w:hAnsi="Times New Roman"/>
          <w:sz w:val="22"/>
          <w:szCs w:val="22"/>
        </w:rPr>
        <w:t xml:space="preserve">, K., Pettyjohn, P., Volk, </w:t>
      </w:r>
      <w:proofErr w:type="gramStart"/>
      <w:r>
        <w:rPr>
          <w:rFonts w:ascii="Times New Roman" w:hAnsi="Times New Roman"/>
          <w:sz w:val="22"/>
          <w:szCs w:val="22"/>
        </w:rPr>
        <w:t>C.,&amp;</w:t>
      </w:r>
      <w:proofErr w:type="gramEnd"/>
      <w:r>
        <w:rPr>
          <w:rFonts w:ascii="Times New Roman" w:hAnsi="Times New Roman"/>
          <w:sz w:val="22"/>
          <w:szCs w:val="22"/>
        </w:rPr>
        <w:t xml:space="preserve"> </w:t>
      </w:r>
      <w:proofErr w:type="spellStart"/>
      <w:r>
        <w:rPr>
          <w:rFonts w:ascii="Times New Roman" w:hAnsi="Times New Roman"/>
          <w:sz w:val="22"/>
          <w:szCs w:val="22"/>
        </w:rPr>
        <w:t>Solomou</w:t>
      </w:r>
      <w:proofErr w:type="spellEnd"/>
      <w:r>
        <w:rPr>
          <w:rFonts w:ascii="Times New Roman" w:hAnsi="Times New Roman"/>
          <w:sz w:val="22"/>
          <w:szCs w:val="22"/>
        </w:rPr>
        <w:t>, M. (2010)</w:t>
      </w:r>
      <w:r w:rsidRPr="00FA229B">
        <w:rPr>
          <w:rFonts w:ascii="Times New Roman" w:hAnsi="Times New Roman"/>
          <w:sz w:val="22"/>
          <w:szCs w:val="22"/>
        </w:rPr>
        <w:t>. Pedagogical dramas and transformational play: Narratively-rich games for learning</w:t>
      </w:r>
      <w:r>
        <w:rPr>
          <w:rFonts w:ascii="Times New Roman" w:hAnsi="Times New Roman"/>
          <w:sz w:val="22"/>
          <w:szCs w:val="22"/>
        </w:rPr>
        <w:t xml:space="preserve">. </w:t>
      </w:r>
      <w:r>
        <w:rPr>
          <w:rFonts w:ascii="Times New Roman" w:hAnsi="Times New Roman"/>
          <w:i/>
          <w:sz w:val="22"/>
          <w:szCs w:val="22"/>
        </w:rPr>
        <w:t xml:space="preserve">Mind, Culture, and Activity </w:t>
      </w:r>
      <w:r w:rsidRPr="00A31A64">
        <w:rPr>
          <w:rFonts w:ascii="Times New Roman" w:hAnsi="Times New Roman"/>
          <w:i/>
          <w:sz w:val="22"/>
          <w:szCs w:val="22"/>
        </w:rPr>
        <w:t>17</w:t>
      </w:r>
      <w:r w:rsidRPr="00A31A64">
        <w:rPr>
          <w:rFonts w:ascii="Times New Roman" w:hAnsi="Times New Roman"/>
          <w:sz w:val="22"/>
          <w:szCs w:val="22"/>
        </w:rPr>
        <w:t>(</w:t>
      </w:r>
      <w:r>
        <w:rPr>
          <w:rFonts w:ascii="Times New Roman" w:hAnsi="Times New Roman"/>
          <w:sz w:val="22"/>
          <w:szCs w:val="22"/>
        </w:rPr>
        <w:t>3</w:t>
      </w:r>
      <w:r w:rsidRPr="00A31A64">
        <w:rPr>
          <w:rFonts w:ascii="Times New Roman" w:hAnsi="Times New Roman"/>
          <w:sz w:val="22"/>
          <w:szCs w:val="22"/>
        </w:rPr>
        <w:t>): 235–264</w:t>
      </w:r>
      <w:r>
        <w:rPr>
          <w:rFonts w:ascii="Times New Roman" w:hAnsi="Times New Roman"/>
          <w:sz w:val="22"/>
          <w:szCs w:val="22"/>
        </w:rPr>
        <w:t>.</w:t>
      </w:r>
    </w:p>
    <w:p w14:paraId="732B1A68" w14:textId="77777777" w:rsidR="007A4BB3" w:rsidRDefault="007A4BB3" w:rsidP="00467941">
      <w:pPr>
        <w:ind w:left="450" w:hanging="450"/>
        <w:rPr>
          <w:rFonts w:ascii="Times New Roman" w:hAnsi="Times New Roman"/>
          <w:sz w:val="22"/>
          <w:szCs w:val="22"/>
        </w:rPr>
      </w:pPr>
      <w:r w:rsidRPr="007A4BB3">
        <w:rPr>
          <w:rFonts w:ascii="Times New Roman" w:hAnsi="Times New Roman"/>
          <w:sz w:val="22"/>
          <w:szCs w:val="22"/>
        </w:rPr>
        <w:t xml:space="preserve">Siyahhan, S., Barab, S., &amp; Downton, M. (2010). Using activity theory to understand intergenerational play: The case of Family Quest. </w:t>
      </w:r>
      <w:r w:rsidRPr="007A4BB3">
        <w:rPr>
          <w:rFonts w:ascii="Times New Roman" w:hAnsi="Times New Roman"/>
          <w:i/>
          <w:sz w:val="22"/>
          <w:szCs w:val="22"/>
        </w:rPr>
        <w:t>International Journal of Computer-supported Collaborative Learning, 5</w:t>
      </w:r>
      <w:r w:rsidRPr="007A4BB3">
        <w:rPr>
          <w:rFonts w:ascii="Times New Roman" w:hAnsi="Times New Roman"/>
          <w:sz w:val="22"/>
          <w:szCs w:val="22"/>
        </w:rPr>
        <w:t>(4), 415-432.</w:t>
      </w:r>
    </w:p>
    <w:p w14:paraId="57A0FD45" w14:textId="77777777" w:rsidR="00467941" w:rsidRPr="001156B6" w:rsidRDefault="00467941" w:rsidP="00467941">
      <w:pPr>
        <w:ind w:left="450" w:hanging="450"/>
        <w:rPr>
          <w:rFonts w:ascii="Times New Roman" w:hAnsi="Times New Roman"/>
          <w:sz w:val="22"/>
          <w:szCs w:val="22"/>
        </w:rPr>
      </w:pPr>
      <w:r w:rsidRPr="001156B6">
        <w:rPr>
          <w:rFonts w:ascii="Times New Roman" w:hAnsi="Times New Roman"/>
          <w:sz w:val="22"/>
          <w:szCs w:val="22"/>
        </w:rPr>
        <w:t>Barab,</w:t>
      </w:r>
      <w:r>
        <w:rPr>
          <w:rFonts w:ascii="Times New Roman" w:hAnsi="Times New Roman"/>
          <w:sz w:val="22"/>
          <w:szCs w:val="22"/>
        </w:rPr>
        <w:t xml:space="preserve"> </w:t>
      </w:r>
      <w:r w:rsidRPr="001156B6">
        <w:rPr>
          <w:rFonts w:ascii="Times New Roman" w:hAnsi="Times New Roman"/>
          <w:sz w:val="22"/>
          <w:szCs w:val="22"/>
        </w:rPr>
        <w:t>S.A., Gresalfi, M.S., Dodge, T., &amp; Ingram-Goble, A. (2010). Narratizing Disciplines and Discipli</w:t>
      </w:r>
      <w:r>
        <w:rPr>
          <w:rFonts w:ascii="Times New Roman" w:hAnsi="Times New Roman"/>
          <w:sz w:val="22"/>
          <w:szCs w:val="22"/>
        </w:rPr>
        <w:t>ni</w:t>
      </w:r>
      <w:r w:rsidRPr="001156B6">
        <w:rPr>
          <w:rFonts w:ascii="Times New Roman" w:hAnsi="Times New Roman"/>
          <w:sz w:val="22"/>
          <w:szCs w:val="22"/>
        </w:rPr>
        <w:t>zing Narratives: Games as 21st Century Curriculum</w:t>
      </w:r>
      <w:r w:rsidRPr="001156B6">
        <w:rPr>
          <w:rFonts w:ascii="Times New Roman" w:hAnsi="Times New Roman"/>
          <w:i/>
          <w:iCs/>
          <w:sz w:val="22"/>
          <w:szCs w:val="22"/>
        </w:rPr>
        <w:t>.  </w:t>
      </w:r>
      <w:r>
        <w:rPr>
          <w:rFonts w:ascii="Times New Roman" w:hAnsi="Times New Roman"/>
          <w:i/>
          <w:iCs/>
          <w:sz w:val="22"/>
          <w:szCs w:val="22"/>
        </w:rPr>
        <w:t>International Journal for Gaming and Computer-</w:t>
      </w:r>
      <w:r w:rsidR="00EF5601">
        <w:rPr>
          <w:rFonts w:ascii="Times New Roman" w:hAnsi="Times New Roman"/>
          <w:i/>
          <w:iCs/>
          <w:sz w:val="22"/>
          <w:szCs w:val="22"/>
        </w:rPr>
        <w:t>Mediated Simulations, 2</w:t>
      </w:r>
      <w:r w:rsidR="00EF5601" w:rsidRPr="00EF5601">
        <w:rPr>
          <w:rFonts w:ascii="Times New Roman" w:hAnsi="Times New Roman"/>
          <w:iCs/>
          <w:sz w:val="22"/>
          <w:szCs w:val="22"/>
        </w:rPr>
        <w:t>(</w:t>
      </w:r>
      <w:r w:rsidRPr="00EF5601">
        <w:rPr>
          <w:rFonts w:ascii="Times New Roman" w:hAnsi="Times New Roman"/>
          <w:iCs/>
          <w:sz w:val="22"/>
          <w:szCs w:val="22"/>
        </w:rPr>
        <w:t>1</w:t>
      </w:r>
      <w:r w:rsidR="00EF5601" w:rsidRPr="00EF5601">
        <w:rPr>
          <w:rFonts w:ascii="Times New Roman" w:hAnsi="Times New Roman"/>
          <w:iCs/>
          <w:sz w:val="22"/>
          <w:szCs w:val="22"/>
        </w:rPr>
        <w:t>)</w:t>
      </w:r>
      <w:r w:rsidR="00EF5601">
        <w:rPr>
          <w:rFonts w:ascii="Times New Roman" w:hAnsi="Times New Roman"/>
          <w:sz w:val="22"/>
          <w:szCs w:val="22"/>
        </w:rPr>
        <w:t xml:space="preserve">, </w:t>
      </w:r>
      <w:r w:rsidRPr="001156B6">
        <w:rPr>
          <w:rFonts w:ascii="Times New Roman" w:hAnsi="Times New Roman"/>
          <w:sz w:val="22"/>
          <w:szCs w:val="22"/>
        </w:rPr>
        <w:t>17-30</w:t>
      </w:r>
      <w:r w:rsidRPr="001156B6">
        <w:rPr>
          <w:rFonts w:ascii="Times New Roman" w:hAnsi="Times New Roman"/>
          <w:i/>
          <w:iCs/>
          <w:sz w:val="22"/>
          <w:szCs w:val="22"/>
        </w:rPr>
        <w:t>.</w:t>
      </w:r>
      <w:r>
        <w:rPr>
          <w:rFonts w:ascii="Times New Roman" w:hAnsi="Times New Roman"/>
          <w:i/>
          <w:iCs/>
          <w:sz w:val="22"/>
          <w:szCs w:val="22"/>
        </w:rPr>
        <w:t xml:space="preserve"> </w:t>
      </w:r>
    </w:p>
    <w:p w14:paraId="562112B6" w14:textId="77777777" w:rsidR="00467941" w:rsidRPr="005B2097" w:rsidRDefault="00467941" w:rsidP="00467941">
      <w:pPr>
        <w:ind w:left="450" w:hanging="450"/>
        <w:rPr>
          <w:rFonts w:ascii="Times New Roman" w:hAnsi="Times New Roman"/>
          <w:sz w:val="22"/>
          <w:szCs w:val="22"/>
        </w:rPr>
      </w:pPr>
      <w:r w:rsidRPr="00E5273B">
        <w:rPr>
          <w:rFonts w:ascii="Times New Roman" w:hAnsi="Times New Roman"/>
          <w:sz w:val="22"/>
          <w:szCs w:val="22"/>
        </w:rPr>
        <w:t xml:space="preserve">Warren, S., </w:t>
      </w:r>
      <w:r>
        <w:rPr>
          <w:rFonts w:ascii="Times New Roman" w:hAnsi="Times New Roman"/>
          <w:sz w:val="22"/>
          <w:szCs w:val="22"/>
        </w:rPr>
        <w:t xml:space="preserve">Stein, R. A., </w:t>
      </w:r>
      <w:proofErr w:type="spellStart"/>
      <w:r>
        <w:rPr>
          <w:rFonts w:ascii="Times New Roman" w:hAnsi="Times New Roman"/>
          <w:sz w:val="22"/>
          <w:szCs w:val="22"/>
        </w:rPr>
        <w:t>Dondlinger</w:t>
      </w:r>
      <w:proofErr w:type="spellEnd"/>
      <w:r>
        <w:rPr>
          <w:rFonts w:ascii="Times New Roman" w:hAnsi="Times New Roman"/>
          <w:sz w:val="22"/>
          <w:szCs w:val="22"/>
        </w:rPr>
        <w:t>, M. J., &amp;</w:t>
      </w:r>
      <w:r w:rsidRPr="00765F7B">
        <w:rPr>
          <w:rFonts w:ascii="Times New Roman" w:hAnsi="Times New Roman"/>
          <w:sz w:val="22"/>
          <w:szCs w:val="22"/>
        </w:rPr>
        <w:t xml:space="preserve"> </w:t>
      </w:r>
      <w:r w:rsidRPr="00E5273B">
        <w:rPr>
          <w:rFonts w:ascii="Times New Roman" w:hAnsi="Times New Roman"/>
          <w:sz w:val="22"/>
          <w:szCs w:val="22"/>
        </w:rPr>
        <w:t>Barab, S. A</w:t>
      </w:r>
      <w:r>
        <w:rPr>
          <w:rFonts w:ascii="Times New Roman" w:hAnsi="Times New Roman"/>
          <w:sz w:val="22"/>
          <w:szCs w:val="22"/>
        </w:rPr>
        <w:t>. (2009</w:t>
      </w:r>
      <w:r w:rsidRPr="00E5273B">
        <w:rPr>
          <w:rFonts w:ascii="Times New Roman" w:hAnsi="Times New Roman"/>
          <w:sz w:val="22"/>
          <w:szCs w:val="22"/>
        </w:rPr>
        <w:t xml:space="preserve">). </w:t>
      </w:r>
      <w:r>
        <w:rPr>
          <w:rFonts w:ascii="Times New Roman" w:hAnsi="Times New Roman"/>
          <w:sz w:val="22"/>
          <w:szCs w:val="22"/>
        </w:rPr>
        <w:t>A look inside a MUVE design process: Blending instructional design and game principles to target writing skills</w:t>
      </w:r>
      <w:r w:rsidRPr="00E5273B">
        <w:rPr>
          <w:rFonts w:ascii="Times New Roman" w:hAnsi="Times New Roman"/>
          <w:sz w:val="22"/>
          <w:szCs w:val="22"/>
        </w:rPr>
        <w:t>.</w:t>
      </w:r>
      <w:r>
        <w:rPr>
          <w:rFonts w:ascii="Times New Roman" w:hAnsi="Times New Roman"/>
          <w:sz w:val="22"/>
          <w:szCs w:val="22"/>
        </w:rPr>
        <w:t xml:space="preserve"> </w:t>
      </w:r>
      <w:r w:rsidRPr="00765F7B">
        <w:rPr>
          <w:rFonts w:ascii="Times New Roman" w:hAnsi="Times New Roman"/>
          <w:i/>
          <w:sz w:val="22"/>
          <w:szCs w:val="22"/>
        </w:rPr>
        <w:t>Journal of Educational Computing Research,</w:t>
      </w:r>
      <w:r>
        <w:rPr>
          <w:rFonts w:ascii="Times New Roman" w:hAnsi="Times New Roman"/>
          <w:i/>
          <w:sz w:val="22"/>
          <w:szCs w:val="22"/>
        </w:rPr>
        <w:t>40</w:t>
      </w:r>
      <w:r>
        <w:rPr>
          <w:rFonts w:ascii="Times New Roman" w:hAnsi="Times New Roman"/>
          <w:sz w:val="22"/>
          <w:szCs w:val="22"/>
        </w:rPr>
        <w:t>(3), 295-321.</w:t>
      </w:r>
    </w:p>
    <w:p w14:paraId="4DD7B75E" w14:textId="77777777" w:rsidR="00467941" w:rsidRPr="004B3CAB" w:rsidRDefault="00467941" w:rsidP="00467941">
      <w:pPr>
        <w:ind w:left="450" w:hanging="450"/>
        <w:rPr>
          <w:rFonts w:ascii="Times New Roman" w:hAnsi="Times New Roman"/>
          <w:sz w:val="22"/>
          <w:szCs w:val="22"/>
        </w:rPr>
      </w:pPr>
      <w:r>
        <w:rPr>
          <w:rFonts w:ascii="Times New Roman" w:hAnsi="Times New Roman"/>
          <w:sz w:val="22"/>
          <w:szCs w:val="22"/>
        </w:rPr>
        <w:t xml:space="preserve">Thomas, M., K., Barab, S. A., &amp; </w:t>
      </w:r>
      <w:proofErr w:type="spellStart"/>
      <w:r>
        <w:rPr>
          <w:rFonts w:ascii="Times New Roman" w:hAnsi="Times New Roman"/>
          <w:sz w:val="22"/>
          <w:szCs w:val="22"/>
        </w:rPr>
        <w:t>Tuzun</w:t>
      </w:r>
      <w:proofErr w:type="spellEnd"/>
      <w:r>
        <w:rPr>
          <w:rFonts w:ascii="Times New Roman" w:hAnsi="Times New Roman"/>
          <w:sz w:val="22"/>
          <w:szCs w:val="22"/>
        </w:rPr>
        <w:t xml:space="preserve">, H. (2009). </w:t>
      </w:r>
      <w:r w:rsidRPr="004B3CAB">
        <w:rPr>
          <w:rFonts w:ascii="Times New Roman" w:hAnsi="Times New Roman"/>
          <w:sz w:val="22"/>
          <w:szCs w:val="22"/>
        </w:rPr>
        <w:t xml:space="preserve">Developing critical implementations of technology-rich innovations: </w:t>
      </w:r>
      <w:r>
        <w:rPr>
          <w:rFonts w:ascii="Times New Roman" w:hAnsi="Times New Roman"/>
          <w:sz w:val="22"/>
          <w:szCs w:val="22"/>
        </w:rPr>
        <w:t>A</w:t>
      </w:r>
      <w:r w:rsidRPr="004B3CAB">
        <w:rPr>
          <w:rFonts w:ascii="Times New Roman" w:hAnsi="Times New Roman"/>
          <w:sz w:val="22"/>
          <w:szCs w:val="22"/>
        </w:rPr>
        <w:t xml:space="preserve"> cross-case study of the i</w:t>
      </w:r>
      <w:r>
        <w:rPr>
          <w:rFonts w:ascii="Times New Roman" w:hAnsi="Times New Roman"/>
          <w:sz w:val="22"/>
          <w:szCs w:val="22"/>
        </w:rPr>
        <w:t xml:space="preserve">mplementation of Quest Atlantis. </w:t>
      </w:r>
      <w:r>
        <w:rPr>
          <w:rFonts w:ascii="Times New Roman" w:hAnsi="Times New Roman"/>
          <w:i/>
          <w:sz w:val="22"/>
          <w:szCs w:val="22"/>
        </w:rPr>
        <w:t>Journal of Educational Computing Research, 41</w:t>
      </w:r>
      <w:r>
        <w:rPr>
          <w:rFonts w:ascii="Times New Roman" w:hAnsi="Times New Roman"/>
          <w:sz w:val="22"/>
          <w:szCs w:val="22"/>
        </w:rPr>
        <w:t>(2), 125-153.</w:t>
      </w:r>
    </w:p>
    <w:p w14:paraId="67A27686" w14:textId="77777777" w:rsidR="00467941" w:rsidRPr="004A6A3F" w:rsidRDefault="00467941" w:rsidP="00467941">
      <w:pPr>
        <w:ind w:left="450" w:hanging="450"/>
        <w:rPr>
          <w:rFonts w:ascii="Times New Roman" w:hAnsi="Times New Roman"/>
          <w:sz w:val="22"/>
          <w:szCs w:val="22"/>
        </w:rPr>
      </w:pPr>
      <w:r w:rsidRPr="00AC16EA">
        <w:rPr>
          <w:rFonts w:ascii="Times New Roman" w:hAnsi="Times New Roman"/>
          <w:sz w:val="22"/>
          <w:szCs w:val="22"/>
        </w:rPr>
        <w:t>Dede, C.</w:t>
      </w:r>
      <w:r>
        <w:rPr>
          <w:rFonts w:ascii="Times New Roman" w:hAnsi="Times New Roman"/>
          <w:sz w:val="22"/>
          <w:szCs w:val="22"/>
        </w:rPr>
        <w:t xml:space="preserve"> &amp; Barab, S. A.</w:t>
      </w:r>
      <w:r w:rsidRPr="00AC16EA">
        <w:rPr>
          <w:rFonts w:ascii="Times New Roman" w:hAnsi="Times New Roman"/>
          <w:sz w:val="22"/>
          <w:szCs w:val="22"/>
        </w:rPr>
        <w:t xml:space="preserve"> (</w:t>
      </w:r>
      <w:r>
        <w:rPr>
          <w:rFonts w:ascii="Times New Roman" w:hAnsi="Times New Roman"/>
          <w:sz w:val="22"/>
          <w:szCs w:val="22"/>
        </w:rPr>
        <w:t>2009</w:t>
      </w:r>
      <w:r w:rsidRPr="00AC16EA">
        <w:rPr>
          <w:rFonts w:ascii="Times New Roman" w:hAnsi="Times New Roman"/>
          <w:sz w:val="22"/>
          <w:szCs w:val="22"/>
        </w:rPr>
        <w:t xml:space="preserve">). </w:t>
      </w:r>
      <w:r w:rsidRPr="00FE2C64">
        <w:rPr>
          <w:rFonts w:ascii="Times New Roman" w:hAnsi="Times New Roman"/>
          <w:sz w:val="22"/>
          <w:szCs w:val="22"/>
        </w:rPr>
        <w:t xml:space="preserve">Emerging </w:t>
      </w:r>
      <w:r>
        <w:rPr>
          <w:rFonts w:ascii="Times New Roman" w:hAnsi="Times New Roman"/>
          <w:sz w:val="22"/>
          <w:szCs w:val="22"/>
        </w:rPr>
        <w:t>t</w:t>
      </w:r>
      <w:r w:rsidRPr="00FE2C64">
        <w:rPr>
          <w:rFonts w:ascii="Times New Roman" w:hAnsi="Times New Roman"/>
          <w:sz w:val="22"/>
          <w:szCs w:val="22"/>
        </w:rPr>
        <w:t xml:space="preserve">echnologies for </w:t>
      </w:r>
      <w:r>
        <w:rPr>
          <w:rFonts w:ascii="Times New Roman" w:hAnsi="Times New Roman"/>
          <w:sz w:val="22"/>
          <w:szCs w:val="22"/>
        </w:rPr>
        <w:t>l</w:t>
      </w:r>
      <w:r w:rsidRPr="00FE2C64">
        <w:rPr>
          <w:rFonts w:ascii="Times New Roman" w:hAnsi="Times New Roman"/>
          <w:sz w:val="22"/>
          <w:szCs w:val="22"/>
        </w:rPr>
        <w:t xml:space="preserve">earning </w:t>
      </w:r>
      <w:r>
        <w:rPr>
          <w:rFonts w:ascii="Times New Roman" w:hAnsi="Times New Roman"/>
          <w:sz w:val="22"/>
          <w:szCs w:val="22"/>
        </w:rPr>
        <w:t>s</w:t>
      </w:r>
      <w:r w:rsidRPr="00FE2C64">
        <w:rPr>
          <w:rFonts w:ascii="Times New Roman" w:hAnsi="Times New Roman"/>
          <w:sz w:val="22"/>
          <w:szCs w:val="22"/>
        </w:rPr>
        <w:t>cience:</w:t>
      </w:r>
      <w:r>
        <w:rPr>
          <w:rFonts w:ascii="Times New Roman" w:hAnsi="Times New Roman"/>
          <w:sz w:val="22"/>
          <w:szCs w:val="22"/>
        </w:rPr>
        <w:t xml:space="preserve"> </w:t>
      </w:r>
      <w:r w:rsidRPr="00FE2C64">
        <w:rPr>
          <w:rFonts w:ascii="Times New Roman" w:hAnsi="Times New Roman"/>
          <w:sz w:val="22"/>
          <w:szCs w:val="22"/>
        </w:rPr>
        <w:t xml:space="preserve">A Time of </w:t>
      </w:r>
      <w:r>
        <w:rPr>
          <w:rFonts w:ascii="Times New Roman" w:hAnsi="Times New Roman"/>
          <w:sz w:val="22"/>
          <w:szCs w:val="22"/>
        </w:rPr>
        <w:t>r</w:t>
      </w:r>
      <w:r w:rsidRPr="00FE2C64">
        <w:rPr>
          <w:rFonts w:ascii="Times New Roman" w:hAnsi="Times New Roman"/>
          <w:sz w:val="22"/>
          <w:szCs w:val="22"/>
        </w:rPr>
        <w:t xml:space="preserve">apid </w:t>
      </w:r>
      <w:r>
        <w:rPr>
          <w:rFonts w:ascii="Times New Roman" w:hAnsi="Times New Roman"/>
          <w:sz w:val="22"/>
          <w:szCs w:val="22"/>
        </w:rPr>
        <w:t>a</w:t>
      </w:r>
      <w:r w:rsidRPr="00FE2C64">
        <w:rPr>
          <w:rFonts w:ascii="Times New Roman" w:hAnsi="Times New Roman"/>
          <w:sz w:val="22"/>
          <w:szCs w:val="22"/>
        </w:rPr>
        <w:t>dvances</w:t>
      </w:r>
      <w:r w:rsidRPr="004A6A3F">
        <w:rPr>
          <w:rFonts w:ascii="Times New Roman" w:hAnsi="Times New Roman"/>
          <w:sz w:val="22"/>
          <w:szCs w:val="22"/>
        </w:rPr>
        <w:t xml:space="preserve">. </w:t>
      </w:r>
      <w:r w:rsidRPr="004A6A3F">
        <w:rPr>
          <w:rFonts w:ascii="Times New Roman" w:hAnsi="Times New Roman"/>
          <w:i/>
          <w:sz w:val="22"/>
          <w:szCs w:val="22"/>
        </w:rPr>
        <w:t>Journal of Science Education and Technology</w:t>
      </w:r>
      <w:r w:rsidRPr="004A6A3F">
        <w:rPr>
          <w:rFonts w:ascii="Times New Roman" w:hAnsi="Times New Roman"/>
          <w:sz w:val="22"/>
          <w:szCs w:val="22"/>
        </w:rPr>
        <w:t xml:space="preserve">, </w:t>
      </w:r>
      <w:r w:rsidRPr="004A6A3F">
        <w:rPr>
          <w:rFonts w:ascii="Times New Roman" w:hAnsi="Times New Roman"/>
          <w:i/>
          <w:sz w:val="22"/>
          <w:szCs w:val="22"/>
        </w:rPr>
        <w:t>1</w:t>
      </w:r>
      <w:r>
        <w:rPr>
          <w:rFonts w:ascii="Times New Roman" w:hAnsi="Times New Roman"/>
          <w:i/>
          <w:sz w:val="22"/>
          <w:szCs w:val="22"/>
        </w:rPr>
        <w:t>8</w:t>
      </w:r>
      <w:r>
        <w:rPr>
          <w:rFonts w:ascii="Times New Roman" w:hAnsi="Times New Roman"/>
          <w:sz w:val="22"/>
          <w:szCs w:val="22"/>
        </w:rPr>
        <w:t>(4</w:t>
      </w:r>
      <w:r w:rsidRPr="004A6A3F">
        <w:rPr>
          <w:rFonts w:ascii="Times New Roman" w:hAnsi="Times New Roman"/>
          <w:sz w:val="22"/>
          <w:szCs w:val="22"/>
        </w:rPr>
        <w:t xml:space="preserve">), </w:t>
      </w:r>
      <w:r>
        <w:rPr>
          <w:rFonts w:ascii="Times New Roman" w:hAnsi="Times New Roman"/>
          <w:sz w:val="22"/>
          <w:szCs w:val="22"/>
        </w:rPr>
        <w:t>301-304</w:t>
      </w:r>
      <w:r w:rsidRPr="004A6A3F">
        <w:rPr>
          <w:rFonts w:ascii="Times New Roman" w:hAnsi="Times New Roman"/>
          <w:sz w:val="22"/>
          <w:szCs w:val="22"/>
        </w:rPr>
        <w:t>.</w:t>
      </w:r>
    </w:p>
    <w:p w14:paraId="5EA9E9AA" w14:textId="77777777" w:rsidR="00467941" w:rsidRDefault="00467941" w:rsidP="00467941">
      <w:pPr>
        <w:ind w:left="450" w:hanging="450"/>
        <w:rPr>
          <w:rFonts w:ascii="Times New Roman" w:hAnsi="Times New Roman"/>
          <w:sz w:val="22"/>
          <w:szCs w:val="22"/>
        </w:rPr>
      </w:pPr>
      <w:r w:rsidRPr="00550DC1">
        <w:rPr>
          <w:rFonts w:ascii="Times New Roman" w:hAnsi="Times New Roman"/>
          <w:sz w:val="22"/>
          <w:szCs w:val="22"/>
        </w:rPr>
        <w:lastRenderedPageBreak/>
        <w:t>Barab, S. A., Scott, B., Siyahhan, S. Goldstone, R., Ingram-Goble, A., Zuiker, S., &amp; Warren, S. (</w:t>
      </w:r>
      <w:r>
        <w:rPr>
          <w:rFonts w:ascii="Times New Roman" w:hAnsi="Times New Roman"/>
          <w:sz w:val="22"/>
          <w:szCs w:val="22"/>
        </w:rPr>
        <w:t>2009</w:t>
      </w:r>
      <w:r w:rsidRPr="00550DC1">
        <w:rPr>
          <w:rFonts w:ascii="Times New Roman" w:hAnsi="Times New Roman"/>
          <w:sz w:val="22"/>
          <w:szCs w:val="22"/>
        </w:rPr>
        <w:t xml:space="preserve">). Conceptual play as a curricular scaffold: Using videogames to support science education. </w:t>
      </w:r>
      <w:r w:rsidRPr="00550DC1">
        <w:rPr>
          <w:rFonts w:ascii="Times New Roman" w:hAnsi="Times New Roman"/>
          <w:i/>
          <w:sz w:val="22"/>
          <w:szCs w:val="22"/>
        </w:rPr>
        <w:t>Journal of Science Education and Technology</w:t>
      </w:r>
      <w:r>
        <w:rPr>
          <w:rFonts w:ascii="Times New Roman" w:hAnsi="Times New Roman"/>
          <w:i/>
          <w:sz w:val="22"/>
          <w:szCs w:val="22"/>
        </w:rPr>
        <w:t xml:space="preserve">, </w:t>
      </w:r>
      <w:r w:rsidRPr="004A6A3F">
        <w:rPr>
          <w:rFonts w:ascii="Times New Roman" w:hAnsi="Times New Roman"/>
          <w:i/>
          <w:sz w:val="22"/>
          <w:szCs w:val="22"/>
        </w:rPr>
        <w:t>1</w:t>
      </w:r>
      <w:r>
        <w:rPr>
          <w:rFonts w:ascii="Times New Roman" w:hAnsi="Times New Roman"/>
          <w:i/>
          <w:sz w:val="22"/>
          <w:szCs w:val="22"/>
        </w:rPr>
        <w:t>8</w:t>
      </w:r>
      <w:r w:rsidRPr="004A6A3F">
        <w:rPr>
          <w:rFonts w:ascii="Times New Roman" w:hAnsi="Times New Roman"/>
          <w:sz w:val="22"/>
          <w:szCs w:val="22"/>
        </w:rPr>
        <w:t xml:space="preserve">(1), </w:t>
      </w:r>
      <w:r>
        <w:rPr>
          <w:rFonts w:ascii="Times New Roman" w:hAnsi="Times New Roman"/>
          <w:sz w:val="22"/>
          <w:szCs w:val="22"/>
        </w:rPr>
        <w:t>305-320</w:t>
      </w:r>
      <w:r w:rsidRPr="00550DC1">
        <w:rPr>
          <w:rFonts w:ascii="Times New Roman" w:hAnsi="Times New Roman"/>
          <w:sz w:val="22"/>
          <w:szCs w:val="22"/>
        </w:rPr>
        <w:t>.</w:t>
      </w:r>
    </w:p>
    <w:p w14:paraId="377609AE" w14:textId="77777777" w:rsidR="00467941" w:rsidRDefault="00467941" w:rsidP="00467941">
      <w:pPr>
        <w:ind w:left="450" w:hanging="450"/>
        <w:rPr>
          <w:rFonts w:ascii="Times New Roman" w:hAnsi="Times New Roman"/>
          <w:sz w:val="22"/>
          <w:szCs w:val="22"/>
        </w:rPr>
      </w:pPr>
      <w:r w:rsidRPr="00707EAC">
        <w:rPr>
          <w:rFonts w:ascii="Times New Roman" w:hAnsi="Times New Roman"/>
          <w:sz w:val="22"/>
          <w:szCs w:val="22"/>
        </w:rPr>
        <w:t>Barab, S. A., Gresalfi, M., &amp; Arici, A. (2009). Why educators should care about games. Educational Leadership 67(1), pp. 76-80.</w:t>
      </w:r>
    </w:p>
    <w:p w14:paraId="465E39C4" w14:textId="7947EA0F" w:rsidR="00467941" w:rsidRDefault="00527DC8" w:rsidP="00527DC8">
      <w:pPr>
        <w:ind w:left="450" w:hanging="450"/>
        <w:rPr>
          <w:rFonts w:ascii="Times New Roman" w:hAnsi="Times New Roman"/>
          <w:sz w:val="22"/>
          <w:szCs w:val="22"/>
        </w:rPr>
      </w:pPr>
      <w:r>
        <w:rPr>
          <w:rFonts w:ascii="Times New Roman" w:hAnsi="Times New Roman"/>
          <w:sz w:val="22"/>
          <w:szCs w:val="22"/>
        </w:rPr>
        <w:t>Barab, S. A</w:t>
      </w:r>
      <w:r w:rsidR="00467941">
        <w:rPr>
          <w:rFonts w:ascii="Times New Roman" w:hAnsi="Times New Roman"/>
          <w:sz w:val="22"/>
          <w:szCs w:val="22"/>
        </w:rPr>
        <w:t xml:space="preserve">, </w:t>
      </w:r>
      <w:proofErr w:type="spellStart"/>
      <w:r w:rsidR="00467941">
        <w:rPr>
          <w:rFonts w:ascii="Times New Roman" w:hAnsi="Times New Roman"/>
          <w:sz w:val="22"/>
          <w:szCs w:val="22"/>
        </w:rPr>
        <w:t>Gresalfi</w:t>
      </w:r>
      <w:proofErr w:type="spellEnd"/>
      <w:r w:rsidR="00467941">
        <w:rPr>
          <w:rFonts w:ascii="Times New Roman" w:hAnsi="Times New Roman"/>
          <w:sz w:val="22"/>
          <w:szCs w:val="22"/>
        </w:rPr>
        <w:t xml:space="preserve">, M., Ingram-Goble, A., Jameson, E., Hickey, D., Akram, S., &amp; </w:t>
      </w:r>
      <w:proofErr w:type="spellStart"/>
      <w:r w:rsidR="00467941">
        <w:rPr>
          <w:rFonts w:ascii="Times New Roman" w:hAnsi="Times New Roman"/>
          <w:sz w:val="22"/>
          <w:szCs w:val="22"/>
        </w:rPr>
        <w:t>Kizer</w:t>
      </w:r>
      <w:proofErr w:type="spellEnd"/>
      <w:r w:rsidR="00467941">
        <w:rPr>
          <w:rFonts w:ascii="Times New Roman" w:hAnsi="Times New Roman"/>
          <w:sz w:val="22"/>
          <w:szCs w:val="22"/>
        </w:rPr>
        <w:t xml:space="preserve">, S. (2009). Transformational play and Virtual worlds: Worked examples from the Quest Atlantis project. International Journal of Learning and Media, 1(2), URL: </w:t>
      </w:r>
      <w:r w:rsidR="00467941" w:rsidRPr="00CF64C4">
        <w:rPr>
          <w:rFonts w:ascii="Times New Roman" w:hAnsi="Times New Roman"/>
          <w:sz w:val="22"/>
          <w:szCs w:val="22"/>
        </w:rPr>
        <w:t>http://ijlm.net/knowinganddoing/10.1162/ijlm.2009.0023</w:t>
      </w:r>
      <w:r w:rsidR="00467941">
        <w:rPr>
          <w:rFonts w:ascii="Times New Roman" w:hAnsi="Times New Roman"/>
          <w:sz w:val="22"/>
          <w:szCs w:val="22"/>
        </w:rPr>
        <w:t>.</w:t>
      </w:r>
    </w:p>
    <w:p w14:paraId="27DB0113" w14:textId="77777777" w:rsidR="00467941" w:rsidRDefault="00467941" w:rsidP="00467941">
      <w:pPr>
        <w:ind w:left="450" w:hanging="450"/>
        <w:rPr>
          <w:rFonts w:ascii="Times New Roman" w:hAnsi="Times New Roman"/>
          <w:sz w:val="22"/>
          <w:szCs w:val="22"/>
        </w:rPr>
      </w:pPr>
      <w:r>
        <w:rPr>
          <w:rFonts w:ascii="Times New Roman" w:hAnsi="Times New Roman"/>
          <w:sz w:val="22"/>
          <w:szCs w:val="22"/>
        </w:rPr>
        <w:t xml:space="preserve">Gresalfi, M., Barab, S. A., Siyahhan, S., &amp; Christensen, T. (2009). </w:t>
      </w:r>
      <w:r w:rsidRPr="00DF3B29">
        <w:rPr>
          <w:rFonts w:ascii="Times New Roman" w:hAnsi="Times New Roman"/>
          <w:sz w:val="22"/>
          <w:szCs w:val="22"/>
        </w:rPr>
        <w:t xml:space="preserve">Virtual worlds, conceptual understanding, and me: Designing for </w:t>
      </w:r>
      <w:r>
        <w:rPr>
          <w:rFonts w:ascii="Times New Roman" w:hAnsi="Times New Roman"/>
          <w:sz w:val="22"/>
          <w:szCs w:val="22"/>
        </w:rPr>
        <w:t>c</w:t>
      </w:r>
      <w:r w:rsidRPr="00DF3B29">
        <w:rPr>
          <w:rFonts w:ascii="Times New Roman" w:hAnsi="Times New Roman"/>
          <w:sz w:val="22"/>
          <w:szCs w:val="22"/>
        </w:rPr>
        <w:t>onsequential engagement</w:t>
      </w:r>
      <w:r>
        <w:rPr>
          <w:rFonts w:ascii="Times New Roman" w:hAnsi="Times New Roman"/>
          <w:sz w:val="22"/>
          <w:szCs w:val="22"/>
        </w:rPr>
        <w:t xml:space="preserve">. </w:t>
      </w:r>
      <w:r w:rsidRPr="0012716E">
        <w:rPr>
          <w:rFonts w:ascii="Times New Roman" w:hAnsi="Times New Roman"/>
          <w:i/>
          <w:sz w:val="22"/>
          <w:szCs w:val="22"/>
        </w:rPr>
        <w:t>On the Horizon, 17</w:t>
      </w:r>
      <w:r>
        <w:rPr>
          <w:rFonts w:ascii="Times New Roman" w:hAnsi="Times New Roman"/>
          <w:sz w:val="22"/>
          <w:szCs w:val="22"/>
        </w:rPr>
        <w:t>(1), 21-34.</w:t>
      </w:r>
    </w:p>
    <w:p w14:paraId="17C50CD2" w14:textId="77777777" w:rsidR="00467941" w:rsidRDefault="00467941" w:rsidP="00467941">
      <w:pPr>
        <w:ind w:left="450" w:hanging="450"/>
        <w:rPr>
          <w:rFonts w:ascii="Times New Roman" w:hAnsi="Times New Roman"/>
          <w:sz w:val="22"/>
        </w:rPr>
      </w:pPr>
      <w:r w:rsidRPr="00C32D06">
        <w:rPr>
          <w:rFonts w:ascii="Times New Roman" w:hAnsi="Times New Roman"/>
          <w:sz w:val="22"/>
        </w:rPr>
        <w:t xml:space="preserve">Dodge, T., Barab, S., Stuckey, B., Warren, S., </w:t>
      </w:r>
      <w:proofErr w:type="spellStart"/>
      <w:r w:rsidRPr="00C32D06">
        <w:rPr>
          <w:rFonts w:ascii="Times New Roman" w:hAnsi="Times New Roman"/>
          <w:sz w:val="22"/>
        </w:rPr>
        <w:t>Heiselt</w:t>
      </w:r>
      <w:proofErr w:type="spellEnd"/>
      <w:r w:rsidRPr="00C32D06">
        <w:rPr>
          <w:rFonts w:ascii="Times New Roman" w:hAnsi="Times New Roman"/>
          <w:sz w:val="22"/>
        </w:rPr>
        <w:t xml:space="preserve">, C., &amp; Stein, R. (2008). Children’s sense of self: Learning and meaning in the digital age. </w:t>
      </w:r>
      <w:r w:rsidRPr="00C32D06">
        <w:rPr>
          <w:rFonts w:ascii="Times New Roman" w:hAnsi="Times New Roman"/>
          <w:i/>
          <w:sz w:val="22"/>
        </w:rPr>
        <w:t>Journal of Interactive Learning Research 19</w:t>
      </w:r>
      <w:r w:rsidRPr="00C32D06">
        <w:rPr>
          <w:rFonts w:ascii="Times New Roman" w:hAnsi="Times New Roman"/>
          <w:sz w:val="22"/>
        </w:rPr>
        <w:t>(2), 225–249.</w:t>
      </w:r>
    </w:p>
    <w:p w14:paraId="7D89A2BC" w14:textId="77777777" w:rsidR="00467941" w:rsidRPr="005B2097" w:rsidRDefault="00467941" w:rsidP="00467941">
      <w:pPr>
        <w:ind w:left="450" w:hanging="450"/>
        <w:rPr>
          <w:rFonts w:ascii="Times New Roman" w:hAnsi="Times New Roman"/>
          <w:sz w:val="22"/>
          <w:szCs w:val="22"/>
        </w:rPr>
      </w:pPr>
      <w:r w:rsidRPr="00E5273B">
        <w:rPr>
          <w:rFonts w:ascii="Times New Roman" w:hAnsi="Times New Roman"/>
          <w:sz w:val="22"/>
          <w:szCs w:val="22"/>
        </w:rPr>
        <w:t>Warren, S., Barab, S. A</w:t>
      </w:r>
      <w:r>
        <w:rPr>
          <w:rFonts w:ascii="Times New Roman" w:hAnsi="Times New Roman"/>
          <w:sz w:val="22"/>
          <w:szCs w:val="22"/>
        </w:rPr>
        <w:t xml:space="preserve">., &amp; </w:t>
      </w:r>
      <w:proofErr w:type="spellStart"/>
      <w:r>
        <w:rPr>
          <w:rFonts w:ascii="Times New Roman" w:hAnsi="Times New Roman"/>
          <w:sz w:val="22"/>
          <w:szCs w:val="22"/>
        </w:rPr>
        <w:t>Dondlinger</w:t>
      </w:r>
      <w:proofErr w:type="spellEnd"/>
      <w:r>
        <w:rPr>
          <w:rFonts w:ascii="Times New Roman" w:hAnsi="Times New Roman"/>
          <w:sz w:val="22"/>
          <w:szCs w:val="22"/>
        </w:rPr>
        <w:t>, M. J. (2008</w:t>
      </w:r>
      <w:r w:rsidRPr="00E5273B">
        <w:rPr>
          <w:rFonts w:ascii="Times New Roman" w:hAnsi="Times New Roman"/>
          <w:sz w:val="22"/>
          <w:szCs w:val="22"/>
        </w:rPr>
        <w:t xml:space="preserve">). A MUVE Towards PBL Writing: Effects of a digital learning environment designed to improve elementary student writing. </w:t>
      </w:r>
      <w:r w:rsidRPr="00E5273B">
        <w:rPr>
          <w:rFonts w:ascii="Times New Roman" w:hAnsi="Times New Roman"/>
          <w:i/>
          <w:sz w:val="22"/>
          <w:szCs w:val="22"/>
        </w:rPr>
        <w:t>Journal of Research on Technology in Education</w:t>
      </w:r>
      <w:r>
        <w:rPr>
          <w:rFonts w:ascii="Times New Roman" w:hAnsi="Times New Roman"/>
          <w:sz w:val="22"/>
          <w:szCs w:val="22"/>
        </w:rPr>
        <w:t>,</w:t>
      </w:r>
      <w:r>
        <w:rPr>
          <w:rFonts w:ascii="Times New Roman" w:hAnsi="Times New Roman"/>
          <w:i/>
          <w:sz w:val="22"/>
          <w:szCs w:val="22"/>
        </w:rPr>
        <w:t>41</w:t>
      </w:r>
      <w:r>
        <w:rPr>
          <w:rFonts w:ascii="Times New Roman" w:hAnsi="Times New Roman"/>
          <w:sz w:val="22"/>
          <w:szCs w:val="22"/>
        </w:rPr>
        <w:t>(1), 113-140.</w:t>
      </w:r>
    </w:p>
    <w:p w14:paraId="24350D52" w14:textId="77777777" w:rsidR="00467941" w:rsidRDefault="00467941" w:rsidP="00467941">
      <w:pPr>
        <w:autoSpaceDE w:val="0"/>
        <w:autoSpaceDN w:val="0"/>
        <w:adjustRightInd w:val="0"/>
        <w:ind w:left="450" w:hanging="450"/>
        <w:rPr>
          <w:rFonts w:ascii="Times New Roman" w:hAnsi="Times New Roman"/>
          <w:sz w:val="22"/>
          <w:szCs w:val="22"/>
        </w:rPr>
      </w:pPr>
      <w:r>
        <w:rPr>
          <w:rFonts w:ascii="Times New Roman" w:hAnsi="Times New Roman"/>
          <w:sz w:val="22"/>
          <w:szCs w:val="22"/>
        </w:rPr>
        <w:t xml:space="preserve">Sadler, T., D., Barab, S. A., &amp; Scott, B. (2007). </w:t>
      </w:r>
      <w:r w:rsidRPr="006A5E9C">
        <w:rPr>
          <w:rFonts w:ascii="Times New Roman" w:hAnsi="Times New Roman"/>
          <w:sz w:val="22"/>
          <w:szCs w:val="22"/>
        </w:rPr>
        <w:t xml:space="preserve">What </w:t>
      </w:r>
      <w:r>
        <w:rPr>
          <w:rFonts w:ascii="Times New Roman" w:hAnsi="Times New Roman"/>
          <w:sz w:val="22"/>
          <w:szCs w:val="22"/>
        </w:rPr>
        <w:t>d</w:t>
      </w:r>
      <w:r w:rsidRPr="006A5E9C">
        <w:rPr>
          <w:rFonts w:ascii="Times New Roman" w:hAnsi="Times New Roman"/>
          <w:sz w:val="22"/>
          <w:szCs w:val="22"/>
        </w:rPr>
        <w:t xml:space="preserve">o </w:t>
      </w:r>
      <w:r>
        <w:rPr>
          <w:rFonts w:ascii="Times New Roman" w:hAnsi="Times New Roman"/>
          <w:sz w:val="22"/>
          <w:szCs w:val="22"/>
        </w:rPr>
        <w:t>s</w:t>
      </w:r>
      <w:r w:rsidRPr="006A5E9C">
        <w:rPr>
          <w:rFonts w:ascii="Times New Roman" w:hAnsi="Times New Roman"/>
          <w:sz w:val="22"/>
          <w:szCs w:val="22"/>
        </w:rPr>
        <w:t xml:space="preserve">tudents </w:t>
      </w:r>
      <w:r>
        <w:rPr>
          <w:rFonts w:ascii="Times New Roman" w:hAnsi="Times New Roman"/>
          <w:sz w:val="22"/>
          <w:szCs w:val="22"/>
        </w:rPr>
        <w:t>g</w:t>
      </w:r>
      <w:r w:rsidRPr="006A5E9C">
        <w:rPr>
          <w:rFonts w:ascii="Times New Roman" w:hAnsi="Times New Roman"/>
          <w:sz w:val="22"/>
          <w:szCs w:val="22"/>
        </w:rPr>
        <w:t xml:space="preserve">ain by </w:t>
      </w:r>
      <w:r>
        <w:rPr>
          <w:rFonts w:ascii="Times New Roman" w:hAnsi="Times New Roman"/>
          <w:sz w:val="22"/>
          <w:szCs w:val="22"/>
        </w:rPr>
        <w:t>e</w:t>
      </w:r>
      <w:r w:rsidRPr="006A5E9C">
        <w:rPr>
          <w:rFonts w:ascii="Times New Roman" w:hAnsi="Times New Roman"/>
          <w:sz w:val="22"/>
          <w:szCs w:val="22"/>
        </w:rPr>
        <w:t xml:space="preserve">ngaging in </w:t>
      </w:r>
      <w:proofErr w:type="spellStart"/>
      <w:r>
        <w:rPr>
          <w:rFonts w:ascii="Times New Roman" w:hAnsi="Times New Roman"/>
          <w:sz w:val="22"/>
          <w:szCs w:val="22"/>
        </w:rPr>
        <w:t>s</w:t>
      </w:r>
      <w:r w:rsidRPr="006A5E9C">
        <w:rPr>
          <w:rFonts w:ascii="Times New Roman" w:hAnsi="Times New Roman"/>
          <w:sz w:val="22"/>
          <w:szCs w:val="22"/>
        </w:rPr>
        <w:t>ocioscientific</w:t>
      </w:r>
      <w:proofErr w:type="spellEnd"/>
      <w:r>
        <w:rPr>
          <w:rFonts w:ascii="Times New Roman" w:hAnsi="Times New Roman"/>
          <w:sz w:val="22"/>
          <w:szCs w:val="22"/>
        </w:rPr>
        <w:t xml:space="preserve"> i</w:t>
      </w:r>
      <w:r w:rsidRPr="006A5E9C">
        <w:rPr>
          <w:rFonts w:ascii="Times New Roman" w:hAnsi="Times New Roman"/>
          <w:sz w:val="22"/>
          <w:szCs w:val="22"/>
        </w:rPr>
        <w:t>nquiry?</w:t>
      </w:r>
      <w:r>
        <w:rPr>
          <w:rFonts w:ascii="Times New Roman" w:hAnsi="Times New Roman"/>
          <w:sz w:val="22"/>
          <w:szCs w:val="22"/>
        </w:rPr>
        <w:t xml:space="preserve"> </w:t>
      </w:r>
      <w:r w:rsidRPr="006A5E9C">
        <w:rPr>
          <w:rFonts w:ascii="Times New Roman" w:hAnsi="Times New Roman"/>
          <w:i/>
          <w:sz w:val="22"/>
          <w:szCs w:val="22"/>
        </w:rPr>
        <w:t>Research in Science Education</w:t>
      </w:r>
      <w:r w:rsidRPr="00E729E7">
        <w:rPr>
          <w:rFonts w:ascii="Times New Roman" w:hAnsi="Times New Roman"/>
          <w:i/>
          <w:sz w:val="22"/>
          <w:szCs w:val="22"/>
        </w:rPr>
        <w:t>, 37</w:t>
      </w:r>
      <w:r w:rsidRPr="00E729E7">
        <w:rPr>
          <w:rFonts w:ascii="Times New Roman" w:hAnsi="Times New Roman"/>
          <w:sz w:val="22"/>
          <w:szCs w:val="22"/>
        </w:rPr>
        <w:t>(4), 371-391.</w:t>
      </w:r>
    </w:p>
    <w:p w14:paraId="224CC28E" w14:textId="77777777" w:rsidR="00467941" w:rsidRDefault="00467941" w:rsidP="00467941">
      <w:pPr>
        <w:ind w:left="450" w:hanging="450"/>
        <w:rPr>
          <w:sz w:val="22"/>
          <w:szCs w:val="22"/>
        </w:rPr>
      </w:pPr>
      <w:r w:rsidRPr="00D90E59">
        <w:rPr>
          <w:rFonts w:ascii="Times New Roman" w:hAnsi="Times New Roman"/>
          <w:sz w:val="22"/>
          <w:szCs w:val="22"/>
        </w:rPr>
        <w:t xml:space="preserve">Barab, S. A., Zuiker, S., Warren, S., Hickey, D., </w:t>
      </w:r>
      <w:r w:rsidRPr="00D90E59">
        <w:rPr>
          <w:sz w:val="22"/>
          <w:szCs w:val="22"/>
        </w:rPr>
        <w:t>Ingram-Goble, A., Kwon, E-J., Kouper, I., &amp; Herring, S. C. (</w:t>
      </w:r>
      <w:r>
        <w:rPr>
          <w:sz w:val="22"/>
          <w:szCs w:val="22"/>
        </w:rPr>
        <w:t>2007</w:t>
      </w:r>
      <w:r w:rsidRPr="00D90E59">
        <w:rPr>
          <w:sz w:val="22"/>
          <w:szCs w:val="22"/>
        </w:rPr>
        <w:t>).</w:t>
      </w:r>
      <w:r w:rsidRPr="00D90E59">
        <w:rPr>
          <w:rFonts w:ascii="Times New Roman" w:hAnsi="Times New Roman"/>
          <w:bCs/>
          <w:sz w:val="22"/>
          <w:szCs w:val="22"/>
        </w:rPr>
        <w:t xml:space="preserve"> </w:t>
      </w:r>
      <w:r w:rsidRPr="00D90E59">
        <w:rPr>
          <w:bCs/>
          <w:sz w:val="22"/>
          <w:szCs w:val="22"/>
        </w:rPr>
        <w:t>Situationally Embodied Curriculum: Relating Formalisms and Contexts</w:t>
      </w:r>
      <w:r w:rsidRPr="00D90E59">
        <w:rPr>
          <w:sz w:val="22"/>
          <w:szCs w:val="22"/>
        </w:rPr>
        <w:t xml:space="preserve">. </w:t>
      </w:r>
      <w:r w:rsidRPr="00D90E59">
        <w:rPr>
          <w:i/>
          <w:sz w:val="22"/>
          <w:szCs w:val="22"/>
        </w:rPr>
        <w:t>Science Education</w:t>
      </w:r>
      <w:r>
        <w:rPr>
          <w:sz w:val="22"/>
          <w:szCs w:val="22"/>
        </w:rPr>
        <w:t xml:space="preserve">, </w:t>
      </w:r>
      <w:r w:rsidRPr="007A2EE0">
        <w:rPr>
          <w:i/>
          <w:sz w:val="22"/>
          <w:szCs w:val="22"/>
        </w:rPr>
        <w:t>91</w:t>
      </w:r>
      <w:r w:rsidRPr="007A2EE0">
        <w:rPr>
          <w:sz w:val="22"/>
          <w:szCs w:val="22"/>
        </w:rPr>
        <w:t>(5), 750-782.</w:t>
      </w:r>
    </w:p>
    <w:p w14:paraId="75D08B2A" w14:textId="77777777" w:rsidR="00467941" w:rsidRPr="00680EA2" w:rsidRDefault="00467941" w:rsidP="00467941">
      <w:pPr>
        <w:ind w:left="450" w:hanging="450"/>
        <w:rPr>
          <w:rFonts w:ascii="Times New Roman" w:hAnsi="Times New Roman"/>
          <w:sz w:val="22"/>
          <w:szCs w:val="22"/>
        </w:rPr>
      </w:pPr>
      <w:r w:rsidRPr="000B0E56">
        <w:rPr>
          <w:rFonts w:ascii="Times New Roman" w:hAnsi="Times New Roman"/>
          <w:sz w:val="22"/>
          <w:szCs w:val="22"/>
        </w:rPr>
        <w:t>Barab, S</w:t>
      </w:r>
      <w:r>
        <w:rPr>
          <w:rFonts w:ascii="Times New Roman" w:hAnsi="Times New Roman"/>
          <w:sz w:val="22"/>
          <w:szCs w:val="22"/>
        </w:rPr>
        <w:t>.</w:t>
      </w:r>
      <w:r w:rsidRPr="000B0E56">
        <w:rPr>
          <w:rFonts w:ascii="Times New Roman" w:hAnsi="Times New Roman"/>
          <w:sz w:val="22"/>
          <w:szCs w:val="22"/>
        </w:rPr>
        <w:t xml:space="preserve"> A., Dodge, </w:t>
      </w:r>
      <w:r>
        <w:rPr>
          <w:rFonts w:ascii="Times New Roman" w:hAnsi="Times New Roman"/>
          <w:sz w:val="22"/>
          <w:szCs w:val="22"/>
        </w:rPr>
        <w:t xml:space="preserve">T., </w:t>
      </w:r>
      <w:r w:rsidRPr="000B0E56">
        <w:rPr>
          <w:rFonts w:ascii="Times New Roman" w:hAnsi="Times New Roman"/>
          <w:sz w:val="22"/>
          <w:szCs w:val="22"/>
        </w:rPr>
        <w:t xml:space="preserve">Thomas, M, </w:t>
      </w:r>
      <w:r>
        <w:rPr>
          <w:rFonts w:ascii="Times New Roman" w:hAnsi="Times New Roman"/>
          <w:sz w:val="22"/>
          <w:szCs w:val="22"/>
        </w:rPr>
        <w:t xml:space="preserve">Jackson, C., &amp; Tuzun, H. (2007). </w:t>
      </w:r>
      <w:r w:rsidRPr="00C7751B">
        <w:rPr>
          <w:rFonts w:ascii="Times New Roman" w:hAnsi="Times New Roman"/>
          <w:sz w:val="22"/>
          <w:szCs w:val="22"/>
        </w:rPr>
        <w:t>Our Designs and the Social Agendas They Carry</w:t>
      </w:r>
      <w:r w:rsidRPr="000B0E56">
        <w:rPr>
          <w:rFonts w:ascii="Times New Roman" w:hAnsi="Times New Roman"/>
          <w:sz w:val="22"/>
          <w:szCs w:val="22"/>
        </w:rPr>
        <w:t xml:space="preserve">. </w:t>
      </w:r>
      <w:r>
        <w:rPr>
          <w:rFonts w:ascii="Times New Roman" w:hAnsi="Times New Roman"/>
          <w:sz w:val="22"/>
          <w:szCs w:val="22"/>
        </w:rPr>
        <w:t xml:space="preserve">The </w:t>
      </w:r>
      <w:r>
        <w:rPr>
          <w:rFonts w:ascii="Times New Roman" w:hAnsi="Times New Roman"/>
          <w:i/>
          <w:sz w:val="22"/>
          <w:szCs w:val="22"/>
        </w:rPr>
        <w:t>Journal of the Learning Sciences, 16</w:t>
      </w:r>
      <w:r>
        <w:rPr>
          <w:rFonts w:ascii="Times New Roman" w:hAnsi="Times New Roman"/>
          <w:sz w:val="22"/>
          <w:szCs w:val="22"/>
        </w:rPr>
        <w:t>(2), 263-305.</w:t>
      </w:r>
    </w:p>
    <w:p w14:paraId="5C77B255" w14:textId="77777777" w:rsidR="00467941" w:rsidRDefault="00467941" w:rsidP="00467941">
      <w:pPr>
        <w:autoSpaceDE w:val="0"/>
        <w:autoSpaceDN w:val="0"/>
        <w:adjustRightInd w:val="0"/>
        <w:ind w:left="450" w:hanging="450"/>
        <w:rPr>
          <w:rFonts w:ascii="Times New Roman" w:hAnsi="Times New Roman"/>
          <w:sz w:val="22"/>
          <w:szCs w:val="22"/>
        </w:rPr>
      </w:pPr>
      <w:r w:rsidRPr="007840F9">
        <w:rPr>
          <w:rFonts w:ascii="Times New Roman" w:hAnsi="Times New Roman"/>
          <w:sz w:val="22"/>
          <w:szCs w:val="22"/>
        </w:rPr>
        <w:t>Barab, S. A., Sadler, T., Heiselt, C., Hickey, D., Zuiker, S. (</w:t>
      </w:r>
      <w:r>
        <w:rPr>
          <w:rFonts w:ascii="Times New Roman" w:hAnsi="Times New Roman"/>
          <w:sz w:val="22"/>
          <w:szCs w:val="22"/>
        </w:rPr>
        <w:t>2007</w:t>
      </w:r>
      <w:r w:rsidRPr="007840F9">
        <w:rPr>
          <w:rFonts w:ascii="Times New Roman" w:hAnsi="Times New Roman"/>
          <w:sz w:val="22"/>
          <w:szCs w:val="22"/>
        </w:rPr>
        <w:t xml:space="preserve">). </w:t>
      </w:r>
      <w:r w:rsidRPr="007840F9">
        <w:rPr>
          <w:rFonts w:ascii="Times New Roman" w:hAnsi="Times New Roman"/>
          <w:bCs/>
          <w:sz w:val="22"/>
          <w:szCs w:val="22"/>
        </w:rPr>
        <w:t>Relating Narrative, Inquiry, and Inscriptions: A Framework for Socio-Scientific Inquiry</w:t>
      </w:r>
      <w:r w:rsidRPr="007840F9">
        <w:rPr>
          <w:rFonts w:ascii="Times New Roman" w:hAnsi="Times New Roman"/>
          <w:sz w:val="22"/>
          <w:szCs w:val="22"/>
        </w:rPr>
        <w:t xml:space="preserve">. </w:t>
      </w:r>
      <w:r w:rsidRPr="004A6A3F">
        <w:rPr>
          <w:rFonts w:ascii="Times New Roman" w:hAnsi="Times New Roman"/>
          <w:i/>
          <w:sz w:val="22"/>
          <w:szCs w:val="22"/>
        </w:rPr>
        <w:t>Journal of Science Education and Technology</w:t>
      </w:r>
      <w:r w:rsidRPr="004A6A3F">
        <w:rPr>
          <w:rFonts w:ascii="Times New Roman" w:hAnsi="Times New Roman"/>
          <w:sz w:val="22"/>
          <w:szCs w:val="22"/>
        </w:rPr>
        <w:t xml:space="preserve">, </w:t>
      </w:r>
      <w:r w:rsidRPr="004A6A3F">
        <w:rPr>
          <w:rFonts w:ascii="Times New Roman" w:hAnsi="Times New Roman"/>
          <w:i/>
          <w:sz w:val="22"/>
          <w:szCs w:val="22"/>
        </w:rPr>
        <w:t>16</w:t>
      </w:r>
      <w:r w:rsidRPr="004A6A3F">
        <w:rPr>
          <w:rFonts w:ascii="Times New Roman" w:hAnsi="Times New Roman"/>
          <w:sz w:val="22"/>
          <w:szCs w:val="22"/>
        </w:rPr>
        <w:t xml:space="preserve">(1), </w:t>
      </w:r>
      <w:r>
        <w:rPr>
          <w:rFonts w:ascii="Times New Roman" w:hAnsi="Times New Roman"/>
          <w:sz w:val="22"/>
          <w:szCs w:val="22"/>
        </w:rPr>
        <w:t>59</w:t>
      </w:r>
      <w:r w:rsidRPr="004A6A3F">
        <w:rPr>
          <w:rFonts w:ascii="Times New Roman" w:hAnsi="Times New Roman"/>
          <w:sz w:val="22"/>
          <w:szCs w:val="22"/>
        </w:rPr>
        <w:t>-</w:t>
      </w:r>
      <w:r>
        <w:rPr>
          <w:rFonts w:ascii="Times New Roman" w:hAnsi="Times New Roman"/>
          <w:sz w:val="22"/>
          <w:szCs w:val="22"/>
        </w:rPr>
        <w:t>82</w:t>
      </w:r>
      <w:r w:rsidRPr="004A6A3F">
        <w:rPr>
          <w:rFonts w:ascii="Times New Roman" w:hAnsi="Times New Roman"/>
          <w:sz w:val="22"/>
          <w:szCs w:val="22"/>
        </w:rPr>
        <w:t>.</w:t>
      </w:r>
    </w:p>
    <w:p w14:paraId="77014C41" w14:textId="77777777" w:rsidR="00467941" w:rsidRDefault="00467941" w:rsidP="00467941">
      <w:pPr>
        <w:ind w:left="450" w:hanging="450"/>
        <w:rPr>
          <w:rFonts w:ascii="Times New Roman" w:hAnsi="Times New Roman"/>
          <w:sz w:val="22"/>
          <w:szCs w:val="22"/>
        </w:rPr>
      </w:pPr>
      <w:r w:rsidRPr="00AC16EA">
        <w:rPr>
          <w:rFonts w:ascii="Times New Roman" w:hAnsi="Times New Roman"/>
          <w:sz w:val="22"/>
          <w:szCs w:val="22"/>
        </w:rPr>
        <w:t>Barab, S, A., &amp; Dede, C. (</w:t>
      </w:r>
      <w:r>
        <w:rPr>
          <w:rFonts w:ascii="Times New Roman" w:hAnsi="Times New Roman"/>
          <w:sz w:val="22"/>
          <w:szCs w:val="22"/>
        </w:rPr>
        <w:t>2007</w:t>
      </w:r>
      <w:r w:rsidRPr="00AC16EA">
        <w:rPr>
          <w:rFonts w:ascii="Times New Roman" w:hAnsi="Times New Roman"/>
          <w:sz w:val="22"/>
          <w:szCs w:val="22"/>
        </w:rPr>
        <w:t>). Games and immersive participatory si</w:t>
      </w:r>
      <w:r w:rsidRPr="004A6A3F">
        <w:rPr>
          <w:rFonts w:ascii="Times New Roman" w:hAnsi="Times New Roman"/>
          <w:sz w:val="22"/>
          <w:szCs w:val="22"/>
        </w:rPr>
        <w:t xml:space="preserve">mulations for science education: An emerging type of curricula. </w:t>
      </w:r>
      <w:r w:rsidRPr="004A6A3F">
        <w:rPr>
          <w:rFonts w:ascii="Times New Roman" w:hAnsi="Times New Roman"/>
          <w:i/>
          <w:sz w:val="22"/>
          <w:szCs w:val="22"/>
        </w:rPr>
        <w:t>Journal of Science Education and Technology</w:t>
      </w:r>
      <w:r w:rsidRPr="004A6A3F">
        <w:rPr>
          <w:rFonts w:ascii="Times New Roman" w:hAnsi="Times New Roman"/>
          <w:sz w:val="22"/>
          <w:szCs w:val="22"/>
        </w:rPr>
        <w:t xml:space="preserve">, </w:t>
      </w:r>
      <w:r w:rsidRPr="004A6A3F">
        <w:rPr>
          <w:rFonts w:ascii="Times New Roman" w:hAnsi="Times New Roman"/>
          <w:i/>
          <w:sz w:val="22"/>
          <w:szCs w:val="22"/>
        </w:rPr>
        <w:t>16</w:t>
      </w:r>
      <w:r w:rsidRPr="004A6A3F">
        <w:rPr>
          <w:rFonts w:ascii="Times New Roman" w:hAnsi="Times New Roman"/>
          <w:sz w:val="22"/>
          <w:szCs w:val="22"/>
        </w:rPr>
        <w:t xml:space="preserve">(1), </w:t>
      </w:r>
      <w:r>
        <w:rPr>
          <w:rFonts w:ascii="Times New Roman" w:hAnsi="Times New Roman"/>
          <w:sz w:val="22"/>
          <w:szCs w:val="22"/>
        </w:rPr>
        <w:t>1</w:t>
      </w:r>
      <w:r w:rsidRPr="004A6A3F">
        <w:rPr>
          <w:rFonts w:ascii="Times New Roman" w:hAnsi="Times New Roman"/>
          <w:sz w:val="22"/>
          <w:szCs w:val="22"/>
        </w:rPr>
        <w:t>-</w:t>
      </w:r>
      <w:r>
        <w:rPr>
          <w:rFonts w:ascii="Times New Roman" w:hAnsi="Times New Roman"/>
          <w:sz w:val="22"/>
          <w:szCs w:val="22"/>
        </w:rPr>
        <w:t>3</w:t>
      </w:r>
      <w:r w:rsidRPr="004A6A3F">
        <w:rPr>
          <w:rFonts w:ascii="Times New Roman" w:hAnsi="Times New Roman"/>
          <w:sz w:val="22"/>
          <w:szCs w:val="22"/>
        </w:rPr>
        <w:t>.</w:t>
      </w:r>
    </w:p>
    <w:p w14:paraId="07D7509A" w14:textId="77777777" w:rsidR="00467941" w:rsidRDefault="00467941" w:rsidP="00467941">
      <w:pPr>
        <w:ind w:left="450" w:hanging="450"/>
        <w:rPr>
          <w:rFonts w:ascii="Times New Roman" w:hAnsi="Times New Roman"/>
          <w:sz w:val="22"/>
        </w:rPr>
      </w:pPr>
      <w:r w:rsidRPr="004E589B">
        <w:rPr>
          <w:rFonts w:ascii="Times New Roman" w:hAnsi="Times New Roman"/>
          <w:sz w:val="22"/>
        </w:rPr>
        <w:t>Goldsworthy, R., Schwartz, N., Barab, S., &amp; Landa, A. (</w:t>
      </w:r>
      <w:r>
        <w:rPr>
          <w:rFonts w:ascii="Times New Roman" w:hAnsi="Times New Roman"/>
          <w:sz w:val="22"/>
        </w:rPr>
        <w:t>2007</w:t>
      </w:r>
      <w:r w:rsidRPr="004E589B">
        <w:rPr>
          <w:rFonts w:ascii="Times New Roman" w:hAnsi="Times New Roman"/>
          <w:sz w:val="22"/>
        </w:rPr>
        <w:t xml:space="preserve">). Evaluation of a collaborative multimedia conflict resolution curriculum. </w:t>
      </w:r>
      <w:r w:rsidRPr="00C83586">
        <w:rPr>
          <w:rFonts w:ascii="Times New Roman" w:hAnsi="Times New Roman"/>
          <w:i/>
          <w:sz w:val="22"/>
        </w:rPr>
        <w:t>Educational Technology Research and Development, 55</w:t>
      </w:r>
      <w:r>
        <w:rPr>
          <w:rFonts w:ascii="Times New Roman" w:hAnsi="Times New Roman"/>
          <w:sz w:val="22"/>
        </w:rPr>
        <w:t>(6), 597-625.</w:t>
      </w:r>
    </w:p>
    <w:p w14:paraId="6A3BE881" w14:textId="77777777" w:rsidR="00467941" w:rsidRDefault="00467941" w:rsidP="00467941">
      <w:pPr>
        <w:ind w:left="450" w:hanging="450"/>
        <w:rPr>
          <w:rFonts w:ascii="Times New Roman" w:hAnsi="Times New Roman"/>
          <w:sz w:val="22"/>
          <w:szCs w:val="22"/>
        </w:rPr>
      </w:pPr>
      <w:r w:rsidRPr="005616DF">
        <w:rPr>
          <w:rFonts w:ascii="Times New Roman" w:hAnsi="Times New Roman"/>
          <w:sz w:val="22"/>
          <w:szCs w:val="22"/>
        </w:rPr>
        <w:t>Barab, S., Ritchie, S. M., Hwang, S-W., &amp; Roth, W-M. (2006). Toward a non- reductionist perspective of thinking in science. Cultural Studies of Science Education, 1(3), 451-465.</w:t>
      </w:r>
    </w:p>
    <w:p w14:paraId="17537E6C" w14:textId="77777777" w:rsidR="00467941" w:rsidRPr="005D7BD6" w:rsidRDefault="00467941" w:rsidP="00467941">
      <w:pPr>
        <w:autoSpaceDE w:val="0"/>
        <w:autoSpaceDN w:val="0"/>
        <w:adjustRightInd w:val="0"/>
        <w:ind w:left="450" w:hanging="450"/>
        <w:rPr>
          <w:rFonts w:ascii="Times New Roman" w:hAnsi="Times New Roman"/>
          <w:sz w:val="22"/>
          <w:szCs w:val="22"/>
        </w:rPr>
      </w:pPr>
      <w:r>
        <w:rPr>
          <w:rFonts w:ascii="Times New Roman" w:hAnsi="Times New Roman"/>
          <w:sz w:val="22"/>
          <w:szCs w:val="22"/>
        </w:rPr>
        <w:t xml:space="preserve">Barab, S. A. &amp; Jackson, C. (2006). From Plato’s Republic to Quest Atlantis: The role of the </w:t>
      </w:r>
      <w:proofErr w:type="gramStart"/>
      <w:r>
        <w:rPr>
          <w:rFonts w:ascii="Times New Roman" w:hAnsi="Times New Roman"/>
          <w:sz w:val="22"/>
          <w:szCs w:val="22"/>
        </w:rPr>
        <w:t>philosopher</w:t>
      </w:r>
      <w:proofErr w:type="gramEnd"/>
      <w:r>
        <w:rPr>
          <w:rFonts w:ascii="Times New Roman" w:hAnsi="Times New Roman"/>
          <w:sz w:val="22"/>
          <w:szCs w:val="22"/>
        </w:rPr>
        <w:t xml:space="preserve">-King. </w:t>
      </w:r>
      <w:r>
        <w:rPr>
          <w:rFonts w:ascii="Times New Roman" w:hAnsi="Times New Roman"/>
          <w:i/>
          <w:sz w:val="22"/>
          <w:szCs w:val="22"/>
        </w:rPr>
        <w:t>Technology, Humanities, Education, and Narrative, 2(Winter)</w:t>
      </w:r>
      <w:r>
        <w:rPr>
          <w:rFonts w:ascii="Times New Roman" w:hAnsi="Times New Roman"/>
          <w:sz w:val="22"/>
          <w:szCs w:val="22"/>
        </w:rPr>
        <w:t>, 22-53.</w:t>
      </w:r>
      <w:r w:rsidRPr="00313048">
        <w:rPr>
          <w:rFonts w:ascii="Times New Roman" w:hAnsi="Times New Roman"/>
          <w:sz w:val="22"/>
          <w:szCs w:val="22"/>
        </w:rPr>
        <w:t xml:space="preserve"> </w:t>
      </w:r>
    </w:p>
    <w:p w14:paraId="7925BBBD" w14:textId="77777777" w:rsidR="00467941" w:rsidRPr="007840F9" w:rsidRDefault="00467941" w:rsidP="00467941">
      <w:pPr>
        <w:autoSpaceDE w:val="0"/>
        <w:autoSpaceDN w:val="0"/>
        <w:adjustRightInd w:val="0"/>
        <w:ind w:left="450" w:hanging="450"/>
        <w:rPr>
          <w:rFonts w:ascii="Times New Roman" w:hAnsi="Times New Roman"/>
          <w:sz w:val="22"/>
          <w:szCs w:val="22"/>
        </w:rPr>
      </w:pPr>
      <w:r w:rsidRPr="007840F9">
        <w:rPr>
          <w:rFonts w:ascii="Times New Roman" w:hAnsi="Times New Roman"/>
          <w:sz w:val="22"/>
          <w:szCs w:val="22"/>
        </w:rPr>
        <w:t>Barab, S. A. (</w:t>
      </w:r>
      <w:r>
        <w:rPr>
          <w:rFonts w:ascii="Times New Roman" w:hAnsi="Times New Roman"/>
          <w:sz w:val="22"/>
          <w:szCs w:val="22"/>
        </w:rPr>
        <w:t>2006</w:t>
      </w:r>
      <w:r w:rsidRPr="007840F9">
        <w:rPr>
          <w:rFonts w:ascii="Times New Roman" w:hAnsi="Times New Roman"/>
          <w:sz w:val="22"/>
          <w:szCs w:val="22"/>
        </w:rPr>
        <w:t xml:space="preserve">). Context in science education. </w:t>
      </w:r>
      <w:r w:rsidRPr="007840F9">
        <w:rPr>
          <w:rFonts w:ascii="Times New Roman" w:hAnsi="Times New Roman"/>
          <w:i/>
          <w:sz w:val="22"/>
          <w:szCs w:val="22"/>
        </w:rPr>
        <w:t>American Journal of Psychology</w:t>
      </w:r>
      <w:r w:rsidRPr="007840F9">
        <w:rPr>
          <w:rFonts w:ascii="Times New Roman" w:hAnsi="Times New Roman"/>
          <w:sz w:val="22"/>
          <w:szCs w:val="22"/>
        </w:rPr>
        <w:t>,</w:t>
      </w:r>
      <w:r w:rsidRPr="007840F9">
        <w:rPr>
          <w:rFonts w:ascii="Times New Roman" w:hAnsi="Times New Roman"/>
          <w:i/>
          <w:sz w:val="22"/>
          <w:szCs w:val="22"/>
        </w:rPr>
        <w:t xml:space="preserve"> 119</w:t>
      </w:r>
      <w:r w:rsidRPr="007840F9">
        <w:rPr>
          <w:rFonts w:ascii="Times New Roman" w:hAnsi="Times New Roman"/>
          <w:sz w:val="22"/>
          <w:szCs w:val="22"/>
        </w:rPr>
        <w:t>(4), 5-15.</w:t>
      </w:r>
    </w:p>
    <w:p w14:paraId="37A03EF1" w14:textId="77777777" w:rsidR="00467941" w:rsidRPr="009D6111" w:rsidRDefault="00467941" w:rsidP="00467941">
      <w:pPr>
        <w:autoSpaceDE w:val="0"/>
        <w:autoSpaceDN w:val="0"/>
        <w:adjustRightInd w:val="0"/>
        <w:ind w:left="450" w:hanging="450"/>
        <w:rPr>
          <w:rFonts w:ascii="Times New Roman" w:hAnsi="Times New Roman"/>
          <w:sz w:val="22"/>
          <w:szCs w:val="22"/>
        </w:rPr>
      </w:pPr>
      <w:r w:rsidRPr="007840F9">
        <w:rPr>
          <w:rFonts w:ascii="Times New Roman" w:hAnsi="Times New Roman"/>
          <w:sz w:val="22"/>
          <w:szCs w:val="22"/>
        </w:rPr>
        <w:t>Barab, S. A. &amp; S., Roth, W.-M. (</w:t>
      </w:r>
      <w:r>
        <w:rPr>
          <w:rFonts w:ascii="Times New Roman" w:hAnsi="Times New Roman"/>
          <w:sz w:val="22"/>
          <w:szCs w:val="22"/>
        </w:rPr>
        <w:t>2006</w:t>
      </w:r>
      <w:r w:rsidRPr="007840F9">
        <w:rPr>
          <w:rFonts w:ascii="Times New Roman" w:hAnsi="Times New Roman"/>
          <w:sz w:val="22"/>
          <w:szCs w:val="22"/>
        </w:rPr>
        <w:t xml:space="preserve">). </w:t>
      </w:r>
      <w:r>
        <w:rPr>
          <w:rFonts w:ascii="Times New Roman" w:hAnsi="Times New Roman"/>
          <w:sz w:val="22"/>
          <w:szCs w:val="22"/>
        </w:rPr>
        <w:t>Curriculum-based e</w:t>
      </w:r>
      <w:r w:rsidRPr="007840F9">
        <w:rPr>
          <w:rFonts w:ascii="Times New Roman" w:hAnsi="Times New Roman"/>
          <w:sz w:val="22"/>
          <w:szCs w:val="22"/>
        </w:rPr>
        <w:t xml:space="preserve">cosystems: </w:t>
      </w:r>
      <w:r>
        <w:rPr>
          <w:rFonts w:ascii="Times New Roman" w:hAnsi="Times New Roman"/>
          <w:sz w:val="22"/>
          <w:szCs w:val="22"/>
        </w:rPr>
        <w:t>Supporting knowing from an</w:t>
      </w:r>
      <w:r w:rsidRPr="007840F9">
        <w:rPr>
          <w:rFonts w:ascii="Times New Roman" w:hAnsi="Times New Roman"/>
          <w:sz w:val="22"/>
          <w:szCs w:val="22"/>
        </w:rPr>
        <w:t xml:space="preserve"> </w:t>
      </w:r>
      <w:r>
        <w:rPr>
          <w:rFonts w:ascii="Times New Roman" w:hAnsi="Times New Roman"/>
          <w:sz w:val="22"/>
          <w:szCs w:val="22"/>
        </w:rPr>
        <w:t>e</w:t>
      </w:r>
      <w:r w:rsidRPr="007840F9">
        <w:rPr>
          <w:rFonts w:ascii="Times New Roman" w:hAnsi="Times New Roman"/>
          <w:sz w:val="22"/>
          <w:szCs w:val="22"/>
        </w:rPr>
        <w:t xml:space="preserve">cological </w:t>
      </w:r>
      <w:r>
        <w:rPr>
          <w:rFonts w:ascii="Times New Roman" w:hAnsi="Times New Roman"/>
          <w:sz w:val="22"/>
          <w:szCs w:val="22"/>
        </w:rPr>
        <w:t>p</w:t>
      </w:r>
      <w:r w:rsidRPr="007840F9">
        <w:rPr>
          <w:rFonts w:ascii="Times New Roman" w:hAnsi="Times New Roman"/>
          <w:sz w:val="22"/>
          <w:szCs w:val="22"/>
        </w:rPr>
        <w:t xml:space="preserve">erspective. </w:t>
      </w:r>
      <w:r>
        <w:rPr>
          <w:rFonts w:ascii="Times New Roman" w:hAnsi="Times New Roman"/>
          <w:i/>
          <w:sz w:val="22"/>
          <w:szCs w:val="22"/>
        </w:rPr>
        <w:t>Educational Researcher, 35</w:t>
      </w:r>
      <w:r>
        <w:rPr>
          <w:rFonts w:ascii="Times New Roman" w:hAnsi="Times New Roman"/>
          <w:sz w:val="22"/>
          <w:szCs w:val="22"/>
        </w:rPr>
        <w:t>(5), 3-13.</w:t>
      </w:r>
    </w:p>
    <w:p w14:paraId="199B7201" w14:textId="77777777" w:rsidR="00467941" w:rsidRPr="007840F9" w:rsidRDefault="00467941" w:rsidP="00467941">
      <w:pPr>
        <w:autoSpaceDE w:val="0"/>
        <w:autoSpaceDN w:val="0"/>
        <w:adjustRightInd w:val="0"/>
        <w:ind w:left="450" w:hanging="450"/>
        <w:rPr>
          <w:rFonts w:ascii="Times New Roman" w:hAnsi="Times New Roman"/>
          <w:sz w:val="22"/>
          <w:szCs w:val="22"/>
        </w:rPr>
      </w:pPr>
      <w:proofErr w:type="spellStart"/>
      <w:r w:rsidRPr="007840F9">
        <w:rPr>
          <w:rFonts w:ascii="Times New Roman" w:hAnsi="Times New Roman"/>
          <w:sz w:val="22"/>
          <w:szCs w:val="22"/>
        </w:rPr>
        <w:t>MaKinster</w:t>
      </w:r>
      <w:proofErr w:type="spellEnd"/>
      <w:r w:rsidRPr="007840F9">
        <w:rPr>
          <w:rFonts w:ascii="Times New Roman" w:hAnsi="Times New Roman"/>
          <w:sz w:val="22"/>
          <w:szCs w:val="22"/>
        </w:rPr>
        <w:t xml:space="preserve">, J. G., Barab, S. A., Harwood, W. S., Andersen, H. O. (2006). The effect of social context on the reflective practice of pre-service science teachers: Incorporating a web-supported community of teachers. </w:t>
      </w:r>
      <w:r w:rsidRPr="007840F9">
        <w:rPr>
          <w:rFonts w:ascii="Times New Roman" w:hAnsi="Times New Roman"/>
          <w:i/>
          <w:sz w:val="22"/>
          <w:szCs w:val="22"/>
        </w:rPr>
        <w:t>Journal of Technology and Teacher Education, 14</w:t>
      </w:r>
      <w:r w:rsidRPr="007840F9">
        <w:rPr>
          <w:rFonts w:ascii="Times New Roman" w:hAnsi="Times New Roman"/>
          <w:sz w:val="22"/>
          <w:szCs w:val="22"/>
        </w:rPr>
        <w:t>(3), 543-579.</w:t>
      </w:r>
    </w:p>
    <w:p w14:paraId="7B714AA7" w14:textId="77777777" w:rsidR="00467941" w:rsidRDefault="00467941" w:rsidP="00467941">
      <w:pPr>
        <w:ind w:left="450" w:hanging="450"/>
        <w:rPr>
          <w:rFonts w:ascii="Times New Roman" w:hAnsi="Times New Roman"/>
          <w:sz w:val="22"/>
          <w:szCs w:val="22"/>
        </w:rPr>
      </w:pPr>
      <w:proofErr w:type="spellStart"/>
      <w:r w:rsidRPr="00C7510B">
        <w:rPr>
          <w:rFonts w:ascii="Times New Roman" w:hAnsi="Times New Roman"/>
          <w:sz w:val="22"/>
          <w:szCs w:val="22"/>
        </w:rPr>
        <w:t>Baek</w:t>
      </w:r>
      <w:proofErr w:type="spellEnd"/>
      <w:r w:rsidRPr="00C7510B">
        <w:rPr>
          <w:rFonts w:ascii="Times New Roman" w:hAnsi="Times New Roman"/>
          <w:sz w:val="22"/>
          <w:szCs w:val="22"/>
        </w:rPr>
        <w:t>, E.-O., &amp; Barab, S. A. (2005</w:t>
      </w:r>
      <w:proofErr w:type="gramStart"/>
      <w:r w:rsidRPr="00C7510B">
        <w:rPr>
          <w:rFonts w:ascii="Times New Roman" w:hAnsi="Times New Roman"/>
          <w:sz w:val="22"/>
          <w:szCs w:val="22"/>
        </w:rPr>
        <w:t>).A</w:t>
      </w:r>
      <w:proofErr w:type="gramEnd"/>
      <w:r w:rsidRPr="00C7510B">
        <w:rPr>
          <w:rFonts w:ascii="Times New Roman" w:hAnsi="Times New Roman"/>
          <w:sz w:val="22"/>
          <w:szCs w:val="22"/>
        </w:rPr>
        <w:t xml:space="preserve"> Study of Dynamic Design Dualities in a Web-Supported Community of Practice for</w:t>
      </w:r>
      <w:r>
        <w:rPr>
          <w:rFonts w:ascii="Times New Roman" w:hAnsi="Times New Roman"/>
          <w:sz w:val="22"/>
          <w:szCs w:val="22"/>
        </w:rPr>
        <w:t xml:space="preserve"> </w:t>
      </w:r>
      <w:r w:rsidRPr="00C7510B">
        <w:rPr>
          <w:rFonts w:ascii="Times New Roman" w:hAnsi="Times New Roman"/>
          <w:sz w:val="22"/>
          <w:szCs w:val="22"/>
        </w:rPr>
        <w:t xml:space="preserve">Teachers. </w:t>
      </w:r>
      <w:r w:rsidRPr="00C7510B">
        <w:rPr>
          <w:rFonts w:ascii="Times New Roman" w:hAnsi="Times New Roman"/>
          <w:i/>
          <w:iCs/>
          <w:sz w:val="22"/>
          <w:szCs w:val="22"/>
        </w:rPr>
        <w:t>Educational Technology &amp; Society</w:t>
      </w:r>
      <w:r w:rsidRPr="00C7510B">
        <w:rPr>
          <w:rFonts w:ascii="Times New Roman" w:hAnsi="Times New Roman"/>
          <w:sz w:val="22"/>
          <w:szCs w:val="22"/>
        </w:rPr>
        <w:t>, 8 (4), 161-177.</w:t>
      </w:r>
    </w:p>
    <w:p w14:paraId="4449F502" w14:textId="77777777" w:rsidR="00467941" w:rsidRPr="000B0E56" w:rsidRDefault="00467941" w:rsidP="00467941">
      <w:pPr>
        <w:ind w:left="450" w:hanging="450"/>
        <w:rPr>
          <w:rFonts w:ascii="Times New Roman" w:hAnsi="Times New Roman"/>
          <w:sz w:val="22"/>
          <w:szCs w:val="22"/>
        </w:rPr>
      </w:pPr>
      <w:r w:rsidRPr="000B0E56">
        <w:rPr>
          <w:rFonts w:ascii="Times New Roman" w:hAnsi="Times New Roman"/>
          <w:sz w:val="22"/>
          <w:szCs w:val="22"/>
        </w:rPr>
        <w:t>Barab, S</w:t>
      </w:r>
      <w:r>
        <w:rPr>
          <w:rFonts w:ascii="Times New Roman" w:hAnsi="Times New Roman"/>
          <w:sz w:val="22"/>
          <w:szCs w:val="22"/>
        </w:rPr>
        <w:t>.</w:t>
      </w:r>
      <w:r w:rsidRPr="000B0E56">
        <w:rPr>
          <w:rFonts w:ascii="Times New Roman" w:hAnsi="Times New Roman"/>
          <w:sz w:val="22"/>
          <w:szCs w:val="22"/>
        </w:rPr>
        <w:t xml:space="preserve"> A., Thomas, M, Dodge, </w:t>
      </w:r>
      <w:r>
        <w:rPr>
          <w:rFonts w:ascii="Times New Roman" w:hAnsi="Times New Roman"/>
          <w:sz w:val="22"/>
          <w:szCs w:val="22"/>
        </w:rPr>
        <w:t xml:space="preserve">T., </w:t>
      </w:r>
      <w:r w:rsidRPr="000B0E56">
        <w:rPr>
          <w:rFonts w:ascii="Times New Roman" w:hAnsi="Times New Roman"/>
          <w:sz w:val="22"/>
          <w:szCs w:val="22"/>
        </w:rPr>
        <w:t>Carteaux, R., and Tuzun, H. (</w:t>
      </w:r>
      <w:r>
        <w:rPr>
          <w:rFonts w:ascii="Times New Roman" w:hAnsi="Times New Roman"/>
          <w:sz w:val="22"/>
          <w:szCs w:val="22"/>
        </w:rPr>
        <w:t>2005</w:t>
      </w:r>
      <w:r w:rsidRPr="000B0E56">
        <w:rPr>
          <w:rFonts w:ascii="Times New Roman" w:hAnsi="Times New Roman"/>
          <w:sz w:val="22"/>
          <w:szCs w:val="22"/>
        </w:rPr>
        <w:t xml:space="preserve">). Making learning fun: Quest Atlantis, a game without guns. </w:t>
      </w:r>
      <w:r w:rsidRPr="000B0E56">
        <w:rPr>
          <w:rFonts w:ascii="Times New Roman" w:hAnsi="Times New Roman"/>
          <w:i/>
          <w:sz w:val="22"/>
          <w:szCs w:val="22"/>
        </w:rPr>
        <w:t>Educational Technology Research and Development</w:t>
      </w:r>
      <w:r>
        <w:rPr>
          <w:rFonts w:ascii="Times New Roman" w:hAnsi="Times New Roman"/>
          <w:sz w:val="22"/>
          <w:szCs w:val="22"/>
        </w:rPr>
        <w:t xml:space="preserve"> </w:t>
      </w:r>
      <w:r w:rsidRPr="00492EBE">
        <w:rPr>
          <w:rFonts w:ascii="Times New Roman" w:hAnsi="Times New Roman"/>
          <w:i/>
          <w:sz w:val="22"/>
          <w:szCs w:val="22"/>
        </w:rPr>
        <w:t>53</w:t>
      </w:r>
      <w:r>
        <w:rPr>
          <w:rFonts w:ascii="Times New Roman" w:hAnsi="Times New Roman"/>
          <w:sz w:val="22"/>
          <w:szCs w:val="22"/>
        </w:rPr>
        <w:t>(1)</w:t>
      </w:r>
      <w:r w:rsidRPr="00492EBE">
        <w:rPr>
          <w:rFonts w:ascii="Times New Roman" w:hAnsi="Times New Roman"/>
          <w:sz w:val="22"/>
          <w:szCs w:val="22"/>
        </w:rPr>
        <w:t xml:space="preserve">, </w:t>
      </w:r>
      <w:r>
        <w:rPr>
          <w:rFonts w:ascii="Times New Roman" w:hAnsi="Times New Roman"/>
          <w:sz w:val="22"/>
          <w:szCs w:val="22"/>
        </w:rPr>
        <w:t>86-108.</w:t>
      </w:r>
    </w:p>
    <w:p w14:paraId="64492FCE" w14:textId="77777777" w:rsidR="00467941" w:rsidRPr="001B3243" w:rsidRDefault="00467941" w:rsidP="00467941">
      <w:pPr>
        <w:autoSpaceDE w:val="0"/>
        <w:autoSpaceDN w:val="0"/>
        <w:adjustRightInd w:val="0"/>
        <w:ind w:left="450" w:hanging="450"/>
        <w:rPr>
          <w:rFonts w:ascii="Times New Roman" w:hAnsi="Times New Roman"/>
          <w:sz w:val="22"/>
          <w:szCs w:val="22"/>
        </w:rPr>
      </w:pPr>
      <w:r>
        <w:rPr>
          <w:rFonts w:ascii="Times New Roman" w:hAnsi="Times New Roman"/>
          <w:sz w:val="22"/>
          <w:szCs w:val="22"/>
        </w:rPr>
        <w:t xml:space="preserve">Barab, S. A., Arici, A., Jackson, C. (2005). </w:t>
      </w:r>
      <w:r w:rsidRPr="000335A7">
        <w:rPr>
          <w:rFonts w:ascii="Times New Roman" w:hAnsi="Times New Roman"/>
          <w:sz w:val="22"/>
          <w:szCs w:val="22"/>
        </w:rPr>
        <w:t xml:space="preserve">Eat </w:t>
      </w:r>
      <w:r>
        <w:rPr>
          <w:rFonts w:ascii="Times New Roman" w:hAnsi="Times New Roman"/>
          <w:sz w:val="22"/>
          <w:szCs w:val="22"/>
        </w:rPr>
        <w:t>y</w:t>
      </w:r>
      <w:r w:rsidRPr="000335A7">
        <w:rPr>
          <w:rFonts w:ascii="Times New Roman" w:hAnsi="Times New Roman"/>
          <w:sz w:val="22"/>
          <w:szCs w:val="22"/>
        </w:rPr>
        <w:t xml:space="preserve">our </w:t>
      </w:r>
      <w:r>
        <w:rPr>
          <w:rFonts w:ascii="Times New Roman" w:hAnsi="Times New Roman"/>
          <w:sz w:val="22"/>
          <w:szCs w:val="22"/>
        </w:rPr>
        <w:t>v</w:t>
      </w:r>
      <w:r w:rsidRPr="000335A7">
        <w:rPr>
          <w:rFonts w:ascii="Times New Roman" w:hAnsi="Times New Roman"/>
          <w:sz w:val="22"/>
          <w:szCs w:val="22"/>
        </w:rPr>
        <w:t xml:space="preserve">egetables and </w:t>
      </w:r>
      <w:r>
        <w:rPr>
          <w:rFonts w:ascii="Times New Roman" w:hAnsi="Times New Roman"/>
          <w:sz w:val="22"/>
          <w:szCs w:val="22"/>
        </w:rPr>
        <w:t>d</w:t>
      </w:r>
      <w:r w:rsidRPr="000335A7">
        <w:rPr>
          <w:rFonts w:ascii="Times New Roman" w:hAnsi="Times New Roman"/>
          <w:sz w:val="22"/>
          <w:szCs w:val="22"/>
        </w:rPr>
        <w:t xml:space="preserve">o </w:t>
      </w:r>
      <w:r>
        <w:rPr>
          <w:rFonts w:ascii="Times New Roman" w:hAnsi="Times New Roman"/>
          <w:sz w:val="22"/>
          <w:szCs w:val="22"/>
        </w:rPr>
        <w:t>y</w:t>
      </w:r>
      <w:r w:rsidRPr="000335A7">
        <w:rPr>
          <w:rFonts w:ascii="Times New Roman" w:hAnsi="Times New Roman"/>
          <w:sz w:val="22"/>
          <w:szCs w:val="22"/>
        </w:rPr>
        <w:t xml:space="preserve">our </w:t>
      </w:r>
      <w:r>
        <w:rPr>
          <w:rFonts w:ascii="Times New Roman" w:hAnsi="Times New Roman"/>
          <w:sz w:val="22"/>
          <w:szCs w:val="22"/>
        </w:rPr>
        <w:t>h</w:t>
      </w:r>
      <w:r w:rsidRPr="000335A7">
        <w:rPr>
          <w:rFonts w:ascii="Times New Roman" w:hAnsi="Times New Roman"/>
          <w:sz w:val="22"/>
          <w:szCs w:val="22"/>
        </w:rPr>
        <w:t>omework:</w:t>
      </w:r>
      <w:r>
        <w:rPr>
          <w:rFonts w:ascii="Times New Roman" w:hAnsi="Times New Roman"/>
          <w:sz w:val="22"/>
          <w:szCs w:val="22"/>
        </w:rPr>
        <w:t xml:space="preserve"> </w:t>
      </w:r>
      <w:r w:rsidRPr="000335A7">
        <w:rPr>
          <w:rFonts w:ascii="Times New Roman" w:hAnsi="Times New Roman"/>
          <w:sz w:val="22"/>
          <w:szCs w:val="22"/>
        </w:rPr>
        <w:t xml:space="preserve">A </w:t>
      </w:r>
      <w:r>
        <w:rPr>
          <w:rFonts w:ascii="Times New Roman" w:hAnsi="Times New Roman"/>
          <w:sz w:val="22"/>
          <w:szCs w:val="22"/>
        </w:rPr>
        <w:t>d</w:t>
      </w:r>
      <w:r w:rsidRPr="000335A7">
        <w:rPr>
          <w:rFonts w:ascii="Times New Roman" w:hAnsi="Times New Roman"/>
          <w:sz w:val="22"/>
          <w:szCs w:val="22"/>
        </w:rPr>
        <w:t>esign-</w:t>
      </w:r>
      <w:r>
        <w:rPr>
          <w:rFonts w:ascii="Times New Roman" w:hAnsi="Times New Roman"/>
          <w:sz w:val="22"/>
          <w:szCs w:val="22"/>
        </w:rPr>
        <w:t>b</w:t>
      </w:r>
      <w:r w:rsidRPr="000335A7">
        <w:rPr>
          <w:rFonts w:ascii="Times New Roman" w:hAnsi="Times New Roman"/>
          <w:sz w:val="22"/>
          <w:szCs w:val="22"/>
        </w:rPr>
        <w:t xml:space="preserve">ased </w:t>
      </w:r>
      <w:r>
        <w:rPr>
          <w:rFonts w:ascii="Times New Roman" w:hAnsi="Times New Roman"/>
          <w:sz w:val="22"/>
          <w:szCs w:val="22"/>
        </w:rPr>
        <w:t>i</w:t>
      </w:r>
      <w:r w:rsidRPr="000335A7">
        <w:rPr>
          <w:rFonts w:ascii="Times New Roman" w:hAnsi="Times New Roman"/>
          <w:sz w:val="22"/>
          <w:szCs w:val="22"/>
        </w:rPr>
        <w:t xml:space="preserve">nvestigation of </w:t>
      </w:r>
      <w:r>
        <w:rPr>
          <w:rFonts w:ascii="Times New Roman" w:hAnsi="Times New Roman"/>
          <w:sz w:val="22"/>
          <w:szCs w:val="22"/>
        </w:rPr>
        <w:t>e</w:t>
      </w:r>
      <w:r w:rsidRPr="000335A7">
        <w:rPr>
          <w:rFonts w:ascii="Times New Roman" w:hAnsi="Times New Roman"/>
          <w:sz w:val="22"/>
          <w:szCs w:val="22"/>
        </w:rPr>
        <w:t xml:space="preserve">njoyment and </w:t>
      </w:r>
      <w:r>
        <w:rPr>
          <w:rFonts w:ascii="Times New Roman" w:hAnsi="Times New Roman"/>
          <w:sz w:val="22"/>
          <w:szCs w:val="22"/>
        </w:rPr>
        <w:t>m</w:t>
      </w:r>
      <w:r w:rsidRPr="000335A7">
        <w:rPr>
          <w:rFonts w:ascii="Times New Roman" w:hAnsi="Times New Roman"/>
          <w:sz w:val="22"/>
          <w:szCs w:val="22"/>
        </w:rPr>
        <w:t xml:space="preserve">eaning in </w:t>
      </w:r>
      <w:r>
        <w:rPr>
          <w:rFonts w:ascii="Times New Roman" w:hAnsi="Times New Roman"/>
          <w:sz w:val="22"/>
          <w:szCs w:val="22"/>
        </w:rPr>
        <w:t>l</w:t>
      </w:r>
      <w:r w:rsidRPr="000335A7">
        <w:rPr>
          <w:rFonts w:ascii="Times New Roman" w:hAnsi="Times New Roman"/>
          <w:sz w:val="22"/>
          <w:szCs w:val="22"/>
        </w:rPr>
        <w:t>earning</w:t>
      </w:r>
      <w:r>
        <w:rPr>
          <w:rFonts w:ascii="Times New Roman" w:hAnsi="Times New Roman"/>
          <w:sz w:val="22"/>
          <w:szCs w:val="22"/>
        </w:rPr>
        <w:t xml:space="preserve">. </w:t>
      </w:r>
      <w:r w:rsidRPr="000335A7">
        <w:rPr>
          <w:rFonts w:ascii="Times New Roman" w:hAnsi="Times New Roman"/>
          <w:i/>
          <w:sz w:val="22"/>
          <w:szCs w:val="22"/>
        </w:rPr>
        <w:t>Educational Technology</w:t>
      </w:r>
      <w:r>
        <w:rPr>
          <w:rFonts w:ascii="Times New Roman" w:hAnsi="Times New Roman"/>
          <w:sz w:val="22"/>
          <w:szCs w:val="22"/>
        </w:rPr>
        <w:t xml:space="preserve"> 65(1), 15-21.</w:t>
      </w:r>
    </w:p>
    <w:p w14:paraId="66BBE91F" w14:textId="77777777" w:rsidR="00467941" w:rsidRPr="000B0E56" w:rsidRDefault="00467941" w:rsidP="00467941">
      <w:pPr>
        <w:ind w:left="450" w:hanging="450"/>
        <w:rPr>
          <w:rFonts w:ascii="Times New Roman" w:hAnsi="Times New Roman"/>
          <w:sz w:val="22"/>
          <w:szCs w:val="22"/>
        </w:rPr>
      </w:pPr>
      <w:r w:rsidRPr="000B0E56">
        <w:rPr>
          <w:rFonts w:ascii="Times New Roman" w:hAnsi="Times New Roman"/>
          <w:sz w:val="22"/>
          <w:szCs w:val="22"/>
        </w:rPr>
        <w:t xml:space="preserve">Barab, S, A., Thomas, M, Dodge, </w:t>
      </w:r>
      <w:r>
        <w:rPr>
          <w:rFonts w:ascii="Times New Roman" w:hAnsi="Times New Roman"/>
          <w:sz w:val="22"/>
          <w:szCs w:val="22"/>
        </w:rPr>
        <w:t xml:space="preserve">T., </w:t>
      </w:r>
      <w:r w:rsidRPr="000B0E56">
        <w:rPr>
          <w:rFonts w:ascii="Times New Roman" w:hAnsi="Times New Roman"/>
          <w:sz w:val="22"/>
          <w:szCs w:val="22"/>
        </w:rPr>
        <w:t xml:space="preserve">Squire, K., &amp; Newell, M. </w:t>
      </w:r>
      <w:r>
        <w:rPr>
          <w:rFonts w:ascii="Times New Roman" w:hAnsi="Times New Roman"/>
          <w:sz w:val="22"/>
          <w:szCs w:val="22"/>
        </w:rPr>
        <w:t>(2004</w:t>
      </w:r>
      <w:r w:rsidRPr="000B0E56">
        <w:rPr>
          <w:rFonts w:ascii="Times New Roman" w:hAnsi="Times New Roman"/>
          <w:sz w:val="22"/>
          <w:szCs w:val="22"/>
        </w:rPr>
        <w:t xml:space="preserve">). </w:t>
      </w:r>
      <w:r w:rsidRPr="000B0E56">
        <w:rPr>
          <w:rFonts w:ascii="Times New Roman" w:hAnsi="Times New Roman"/>
          <w:bCs/>
          <w:sz w:val="22"/>
          <w:szCs w:val="22"/>
        </w:rPr>
        <w:t>Critical design ethnography: Designing for change</w:t>
      </w:r>
      <w:r w:rsidRPr="000B0E56">
        <w:rPr>
          <w:rFonts w:ascii="Times New Roman" w:hAnsi="Times New Roman"/>
          <w:sz w:val="22"/>
          <w:szCs w:val="22"/>
        </w:rPr>
        <w:t xml:space="preserve">. </w:t>
      </w:r>
      <w:r w:rsidRPr="000B0E56">
        <w:rPr>
          <w:rFonts w:ascii="Times New Roman" w:hAnsi="Times New Roman"/>
          <w:i/>
          <w:sz w:val="22"/>
          <w:szCs w:val="22"/>
        </w:rPr>
        <w:t xml:space="preserve">Anthropology </w:t>
      </w:r>
      <w:r>
        <w:rPr>
          <w:rFonts w:ascii="Times New Roman" w:hAnsi="Times New Roman"/>
          <w:i/>
          <w:sz w:val="22"/>
          <w:szCs w:val="22"/>
        </w:rPr>
        <w:t xml:space="preserve">&amp; </w:t>
      </w:r>
      <w:r w:rsidRPr="000B0E56">
        <w:rPr>
          <w:rFonts w:ascii="Times New Roman" w:hAnsi="Times New Roman"/>
          <w:i/>
          <w:sz w:val="22"/>
          <w:szCs w:val="22"/>
        </w:rPr>
        <w:t>Education Quarterly</w:t>
      </w:r>
      <w:r>
        <w:rPr>
          <w:rFonts w:ascii="Times New Roman" w:hAnsi="Times New Roman"/>
          <w:i/>
          <w:sz w:val="22"/>
          <w:szCs w:val="22"/>
        </w:rPr>
        <w:t>,35</w:t>
      </w:r>
      <w:r w:rsidRPr="00295C7D">
        <w:rPr>
          <w:rFonts w:ascii="Times New Roman" w:hAnsi="Times New Roman"/>
          <w:sz w:val="22"/>
          <w:szCs w:val="22"/>
        </w:rPr>
        <w:t>(2), 254-268.</w:t>
      </w:r>
    </w:p>
    <w:p w14:paraId="51EB2AB2" w14:textId="77777777" w:rsidR="00467941" w:rsidRPr="00E27996" w:rsidRDefault="00467941" w:rsidP="00467941">
      <w:pPr>
        <w:ind w:left="450" w:hanging="450"/>
        <w:rPr>
          <w:rFonts w:ascii="Times New Roman" w:hAnsi="Times New Roman"/>
          <w:sz w:val="22"/>
          <w:szCs w:val="22"/>
          <w:u w:val="single"/>
        </w:rPr>
      </w:pPr>
      <w:r w:rsidRPr="00E27996">
        <w:rPr>
          <w:rFonts w:ascii="Times New Roman" w:hAnsi="Times New Roman"/>
          <w:sz w:val="22"/>
          <w:szCs w:val="22"/>
        </w:rPr>
        <w:t xml:space="preserve">Barab, S. A., Schatz, S., Scheckler, R. (2004). Using Activity Theory to </w:t>
      </w:r>
      <w:r>
        <w:rPr>
          <w:rFonts w:ascii="Times New Roman" w:hAnsi="Times New Roman"/>
          <w:sz w:val="22"/>
          <w:szCs w:val="22"/>
        </w:rPr>
        <w:t>c</w:t>
      </w:r>
      <w:r w:rsidRPr="00E27996">
        <w:rPr>
          <w:rFonts w:ascii="Times New Roman" w:hAnsi="Times New Roman"/>
          <w:sz w:val="22"/>
          <w:szCs w:val="22"/>
        </w:rPr>
        <w:t xml:space="preserve">onceptualize </w:t>
      </w:r>
      <w:r>
        <w:rPr>
          <w:rFonts w:ascii="Times New Roman" w:hAnsi="Times New Roman"/>
          <w:sz w:val="22"/>
          <w:szCs w:val="22"/>
        </w:rPr>
        <w:t>o</w:t>
      </w:r>
      <w:r w:rsidRPr="00E27996">
        <w:rPr>
          <w:rFonts w:ascii="Times New Roman" w:hAnsi="Times New Roman"/>
          <w:sz w:val="22"/>
          <w:szCs w:val="22"/>
        </w:rPr>
        <w:t xml:space="preserve">nline </w:t>
      </w:r>
      <w:r>
        <w:rPr>
          <w:rFonts w:ascii="Times New Roman" w:hAnsi="Times New Roman"/>
          <w:sz w:val="22"/>
          <w:szCs w:val="22"/>
        </w:rPr>
        <w:t>c</w:t>
      </w:r>
      <w:r w:rsidRPr="00E27996">
        <w:rPr>
          <w:rFonts w:ascii="Times New Roman" w:hAnsi="Times New Roman"/>
          <w:sz w:val="22"/>
          <w:szCs w:val="22"/>
        </w:rPr>
        <w:t xml:space="preserve">ommunity and </w:t>
      </w:r>
      <w:r>
        <w:rPr>
          <w:rFonts w:ascii="Times New Roman" w:hAnsi="Times New Roman"/>
          <w:sz w:val="22"/>
          <w:szCs w:val="22"/>
        </w:rPr>
        <w:t>u</w:t>
      </w:r>
      <w:r w:rsidRPr="00E27996">
        <w:rPr>
          <w:rFonts w:ascii="Times New Roman" w:hAnsi="Times New Roman"/>
          <w:sz w:val="22"/>
          <w:szCs w:val="22"/>
        </w:rPr>
        <w:t xml:space="preserve">sing </w:t>
      </w:r>
      <w:r>
        <w:rPr>
          <w:rFonts w:ascii="Times New Roman" w:hAnsi="Times New Roman"/>
          <w:sz w:val="22"/>
          <w:szCs w:val="22"/>
        </w:rPr>
        <w:t>o</w:t>
      </w:r>
      <w:r w:rsidRPr="00E27996">
        <w:rPr>
          <w:rFonts w:ascii="Times New Roman" w:hAnsi="Times New Roman"/>
          <w:sz w:val="22"/>
          <w:szCs w:val="22"/>
        </w:rPr>
        <w:t xml:space="preserve">nline </w:t>
      </w:r>
      <w:r>
        <w:rPr>
          <w:rFonts w:ascii="Times New Roman" w:hAnsi="Times New Roman"/>
          <w:sz w:val="22"/>
          <w:szCs w:val="22"/>
        </w:rPr>
        <w:t>c</w:t>
      </w:r>
      <w:r w:rsidRPr="00E27996">
        <w:rPr>
          <w:rFonts w:ascii="Times New Roman" w:hAnsi="Times New Roman"/>
          <w:sz w:val="22"/>
          <w:szCs w:val="22"/>
        </w:rPr>
        <w:t xml:space="preserve">ommunity to </w:t>
      </w:r>
      <w:r>
        <w:rPr>
          <w:rFonts w:ascii="Times New Roman" w:hAnsi="Times New Roman"/>
          <w:sz w:val="22"/>
          <w:szCs w:val="22"/>
        </w:rPr>
        <w:t>c</w:t>
      </w:r>
      <w:r w:rsidRPr="00E27996">
        <w:rPr>
          <w:rFonts w:ascii="Times New Roman" w:hAnsi="Times New Roman"/>
          <w:sz w:val="22"/>
          <w:szCs w:val="22"/>
        </w:rPr>
        <w:t xml:space="preserve">onceptualize Activity Theory. </w:t>
      </w:r>
      <w:r w:rsidRPr="006D5706">
        <w:rPr>
          <w:rFonts w:ascii="Times New Roman" w:hAnsi="Times New Roman"/>
          <w:i/>
          <w:sz w:val="22"/>
          <w:szCs w:val="22"/>
        </w:rPr>
        <w:t>Mind, Culture, &amp; Activity, 11</w:t>
      </w:r>
      <w:r w:rsidRPr="00E27996">
        <w:rPr>
          <w:rFonts w:ascii="Times New Roman" w:hAnsi="Times New Roman"/>
          <w:sz w:val="22"/>
          <w:szCs w:val="22"/>
        </w:rPr>
        <w:t>(1), 25-47.</w:t>
      </w:r>
    </w:p>
    <w:p w14:paraId="45D1BFBD" w14:textId="77777777" w:rsidR="00467941" w:rsidRDefault="00467941" w:rsidP="00467941">
      <w:pPr>
        <w:autoSpaceDE w:val="0"/>
        <w:autoSpaceDN w:val="0"/>
        <w:adjustRightInd w:val="0"/>
        <w:ind w:left="450" w:hanging="450"/>
        <w:rPr>
          <w:rFonts w:ascii="Times New Roman" w:hAnsi="Times New Roman"/>
          <w:sz w:val="22"/>
          <w:szCs w:val="22"/>
        </w:rPr>
      </w:pPr>
      <w:r>
        <w:rPr>
          <w:rFonts w:ascii="Times New Roman" w:hAnsi="Times New Roman"/>
          <w:sz w:val="22"/>
          <w:szCs w:val="22"/>
        </w:rPr>
        <w:t xml:space="preserve">Barab, S. A. (2004). Using design to advance learning theory, or using learning theory to advance design. Educational Technology, 3, 16-20. </w:t>
      </w:r>
    </w:p>
    <w:p w14:paraId="1AB57DAB" w14:textId="77777777" w:rsidR="00467941" w:rsidRPr="006332D2" w:rsidRDefault="00467941" w:rsidP="00467941">
      <w:pPr>
        <w:autoSpaceDE w:val="0"/>
        <w:autoSpaceDN w:val="0"/>
        <w:adjustRightInd w:val="0"/>
        <w:ind w:left="450" w:hanging="450"/>
        <w:rPr>
          <w:rFonts w:ascii="Times New Roman" w:hAnsi="Times New Roman"/>
          <w:sz w:val="22"/>
          <w:szCs w:val="22"/>
        </w:rPr>
      </w:pPr>
      <w:r w:rsidRPr="006332D2">
        <w:rPr>
          <w:rFonts w:ascii="Times New Roman" w:hAnsi="Times New Roman"/>
          <w:sz w:val="22"/>
          <w:szCs w:val="22"/>
        </w:rPr>
        <w:lastRenderedPageBreak/>
        <w:t>Barab, S. A. &amp; Squire, K. D. (2004). Design-</w:t>
      </w:r>
      <w:r>
        <w:rPr>
          <w:rFonts w:ascii="Times New Roman" w:hAnsi="Times New Roman"/>
          <w:sz w:val="22"/>
          <w:szCs w:val="22"/>
        </w:rPr>
        <w:t>b</w:t>
      </w:r>
      <w:r w:rsidRPr="006332D2">
        <w:rPr>
          <w:rFonts w:ascii="Times New Roman" w:hAnsi="Times New Roman"/>
          <w:sz w:val="22"/>
          <w:szCs w:val="22"/>
        </w:rPr>
        <w:t xml:space="preserve">ased </w:t>
      </w:r>
      <w:r>
        <w:rPr>
          <w:rFonts w:ascii="Times New Roman" w:hAnsi="Times New Roman"/>
          <w:sz w:val="22"/>
          <w:szCs w:val="22"/>
        </w:rPr>
        <w:t>r</w:t>
      </w:r>
      <w:r w:rsidRPr="006332D2">
        <w:rPr>
          <w:rFonts w:ascii="Times New Roman" w:hAnsi="Times New Roman"/>
          <w:sz w:val="22"/>
          <w:szCs w:val="22"/>
        </w:rPr>
        <w:t xml:space="preserve">esearch: Putting </w:t>
      </w:r>
      <w:r>
        <w:rPr>
          <w:rFonts w:ascii="Times New Roman" w:hAnsi="Times New Roman"/>
          <w:sz w:val="22"/>
          <w:szCs w:val="22"/>
        </w:rPr>
        <w:t>o</w:t>
      </w:r>
      <w:r w:rsidRPr="006332D2">
        <w:rPr>
          <w:rFonts w:ascii="Times New Roman" w:hAnsi="Times New Roman"/>
          <w:sz w:val="22"/>
          <w:szCs w:val="22"/>
        </w:rPr>
        <w:t xml:space="preserve">ur </w:t>
      </w:r>
      <w:r>
        <w:rPr>
          <w:rFonts w:ascii="Times New Roman" w:hAnsi="Times New Roman"/>
          <w:sz w:val="22"/>
          <w:szCs w:val="22"/>
        </w:rPr>
        <w:t>s</w:t>
      </w:r>
      <w:r w:rsidRPr="006332D2">
        <w:rPr>
          <w:rFonts w:ascii="Times New Roman" w:hAnsi="Times New Roman"/>
          <w:sz w:val="22"/>
          <w:szCs w:val="22"/>
        </w:rPr>
        <w:t xml:space="preserve">take in the </w:t>
      </w:r>
      <w:r>
        <w:rPr>
          <w:rFonts w:ascii="Times New Roman" w:hAnsi="Times New Roman"/>
          <w:sz w:val="22"/>
          <w:szCs w:val="22"/>
        </w:rPr>
        <w:t>g</w:t>
      </w:r>
      <w:r w:rsidRPr="006332D2">
        <w:rPr>
          <w:rFonts w:ascii="Times New Roman" w:hAnsi="Times New Roman"/>
          <w:sz w:val="22"/>
          <w:szCs w:val="22"/>
        </w:rPr>
        <w:t xml:space="preserve">round. </w:t>
      </w:r>
      <w:r w:rsidRPr="006332D2">
        <w:rPr>
          <w:rFonts w:ascii="Times New Roman" w:hAnsi="Times New Roman"/>
          <w:i/>
          <w:sz w:val="22"/>
          <w:szCs w:val="22"/>
        </w:rPr>
        <w:t xml:space="preserve">Journal of the Learning Sciences, </w:t>
      </w:r>
      <w:r w:rsidRPr="006332D2">
        <w:rPr>
          <w:rFonts w:ascii="Times New Roman" w:hAnsi="Times New Roman"/>
          <w:i/>
          <w:iCs/>
          <w:sz w:val="22"/>
          <w:szCs w:val="22"/>
        </w:rPr>
        <w:t>13</w:t>
      </w:r>
      <w:r w:rsidRPr="006332D2">
        <w:rPr>
          <w:rFonts w:ascii="Times New Roman" w:hAnsi="Times New Roman"/>
          <w:sz w:val="22"/>
          <w:szCs w:val="22"/>
        </w:rPr>
        <w:t>(1), 1–14.</w:t>
      </w:r>
    </w:p>
    <w:p w14:paraId="3FA2D1F4" w14:textId="77777777" w:rsidR="00467941" w:rsidRDefault="00467941" w:rsidP="00467941">
      <w:pPr>
        <w:ind w:left="450" w:hanging="450"/>
        <w:rPr>
          <w:rFonts w:ascii="Times New Roman" w:hAnsi="Times New Roman"/>
          <w:sz w:val="22"/>
          <w:szCs w:val="22"/>
        </w:rPr>
      </w:pPr>
      <w:r w:rsidRPr="000B0E56">
        <w:rPr>
          <w:rFonts w:ascii="Times New Roman" w:hAnsi="Times New Roman"/>
          <w:sz w:val="22"/>
          <w:szCs w:val="22"/>
        </w:rPr>
        <w:t>Barab, S. A., MaKinster, J., &amp; Scheckler, R. (</w:t>
      </w:r>
      <w:r>
        <w:rPr>
          <w:rFonts w:ascii="Times New Roman" w:hAnsi="Times New Roman"/>
          <w:sz w:val="22"/>
          <w:szCs w:val="22"/>
        </w:rPr>
        <w:t>2003</w:t>
      </w:r>
      <w:r w:rsidRPr="000B0E56">
        <w:rPr>
          <w:rFonts w:ascii="Times New Roman" w:hAnsi="Times New Roman"/>
          <w:sz w:val="22"/>
          <w:szCs w:val="22"/>
        </w:rPr>
        <w:t xml:space="preserve">). Designing system dualities: Characterizing a web-supported teacher professional development community. </w:t>
      </w:r>
      <w:r w:rsidRPr="000B0E56">
        <w:rPr>
          <w:rFonts w:ascii="Times New Roman" w:hAnsi="Times New Roman"/>
          <w:i/>
          <w:sz w:val="22"/>
          <w:szCs w:val="22"/>
        </w:rPr>
        <w:t>Information Society</w:t>
      </w:r>
      <w:r>
        <w:rPr>
          <w:rFonts w:ascii="Times New Roman" w:hAnsi="Times New Roman"/>
          <w:i/>
          <w:sz w:val="22"/>
          <w:szCs w:val="22"/>
        </w:rPr>
        <w:t xml:space="preserve"> 19</w:t>
      </w:r>
      <w:r w:rsidRPr="00050BAE">
        <w:rPr>
          <w:rFonts w:ascii="Times New Roman" w:hAnsi="Times New Roman"/>
          <w:sz w:val="22"/>
          <w:szCs w:val="22"/>
        </w:rPr>
        <w:t xml:space="preserve">(3), </w:t>
      </w:r>
      <w:r>
        <w:rPr>
          <w:rFonts w:ascii="Times New Roman" w:hAnsi="Times New Roman"/>
          <w:sz w:val="22"/>
          <w:szCs w:val="22"/>
        </w:rPr>
        <w:t>237</w:t>
      </w:r>
      <w:r w:rsidRPr="00050BAE">
        <w:rPr>
          <w:rFonts w:ascii="Times New Roman" w:hAnsi="Times New Roman"/>
          <w:sz w:val="22"/>
          <w:szCs w:val="22"/>
        </w:rPr>
        <w:t>-</w:t>
      </w:r>
      <w:r>
        <w:rPr>
          <w:rFonts w:ascii="Times New Roman" w:hAnsi="Times New Roman"/>
          <w:sz w:val="22"/>
          <w:szCs w:val="22"/>
        </w:rPr>
        <w:t>256</w:t>
      </w:r>
      <w:r w:rsidRPr="00050BAE">
        <w:rPr>
          <w:rFonts w:ascii="Times New Roman" w:hAnsi="Times New Roman"/>
          <w:sz w:val="22"/>
          <w:szCs w:val="22"/>
        </w:rPr>
        <w:t>.</w:t>
      </w:r>
    </w:p>
    <w:p w14:paraId="645D4665" w14:textId="77777777" w:rsidR="00467941" w:rsidRDefault="00467941" w:rsidP="00467941">
      <w:pPr>
        <w:ind w:left="450" w:hanging="450"/>
        <w:rPr>
          <w:rFonts w:ascii="Times New Roman" w:hAnsi="Times New Roman"/>
          <w:sz w:val="22"/>
          <w:szCs w:val="22"/>
        </w:rPr>
      </w:pPr>
      <w:r w:rsidRPr="000B0E56">
        <w:rPr>
          <w:rFonts w:ascii="Times New Roman" w:hAnsi="Times New Roman"/>
          <w:sz w:val="22"/>
          <w:szCs w:val="22"/>
        </w:rPr>
        <w:t>Barab, S. A. (</w:t>
      </w:r>
      <w:r>
        <w:rPr>
          <w:rFonts w:ascii="Times New Roman" w:hAnsi="Times New Roman"/>
          <w:sz w:val="22"/>
          <w:szCs w:val="22"/>
        </w:rPr>
        <w:t>2003</w:t>
      </w:r>
      <w:r w:rsidRPr="000B0E56">
        <w:rPr>
          <w:rFonts w:ascii="Times New Roman" w:hAnsi="Times New Roman"/>
          <w:sz w:val="22"/>
          <w:szCs w:val="22"/>
        </w:rPr>
        <w:t xml:space="preserve">). </w:t>
      </w:r>
      <w:r w:rsidRPr="00050BAE">
        <w:rPr>
          <w:rFonts w:ascii="Times New Roman" w:hAnsi="Times New Roman"/>
          <w:sz w:val="22"/>
          <w:szCs w:val="22"/>
        </w:rPr>
        <w:t xml:space="preserve">Designing for Virtual Communities in the Service of Learning. </w:t>
      </w:r>
      <w:r w:rsidRPr="000B0E56">
        <w:rPr>
          <w:rFonts w:ascii="Times New Roman" w:hAnsi="Times New Roman"/>
          <w:i/>
          <w:sz w:val="22"/>
          <w:szCs w:val="22"/>
        </w:rPr>
        <w:t>Information Society</w:t>
      </w:r>
      <w:r>
        <w:rPr>
          <w:rFonts w:ascii="Times New Roman" w:hAnsi="Times New Roman"/>
          <w:i/>
          <w:sz w:val="22"/>
          <w:szCs w:val="22"/>
        </w:rPr>
        <w:t xml:space="preserve"> 19</w:t>
      </w:r>
      <w:r w:rsidRPr="00050BAE">
        <w:rPr>
          <w:rFonts w:ascii="Times New Roman" w:hAnsi="Times New Roman"/>
          <w:sz w:val="22"/>
          <w:szCs w:val="22"/>
        </w:rPr>
        <w:t>(3), 1-7.</w:t>
      </w:r>
    </w:p>
    <w:p w14:paraId="696278D7" w14:textId="77777777" w:rsidR="00467941" w:rsidRPr="000B0E56" w:rsidRDefault="00467941" w:rsidP="00467941">
      <w:pPr>
        <w:ind w:left="450" w:hanging="450"/>
        <w:rPr>
          <w:rFonts w:ascii="Times New Roman" w:hAnsi="Times New Roman"/>
          <w:sz w:val="22"/>
          <w:szCs w:val="22"/>
        </w:rPr>
      </w:pPr>
      <w:r w:rsidRPr="000B0E56">
        <w:rPr>
          <w:rFonts w:ascii="Times New Roman" w:hAnsi="Times New Roman"/>
          <w:sz w:val="22"/>
          <w:szCs w:val="22"/>
        </w:rPr>
        <w:t xml:space="preserve">Barab, S. A., &amp; Luehmann, A. L. (2003). Building sustainable science curriculum: Acknowledging and accommodating local adaptation. </w:t>
      </w:r>
      <w:r w:rsidRPr="000B0E56">
        <w:rPr>
          <w:rFonts w:ascii="Times New Roman" w:hAnsi="Times New Roman"/>
          <w:i/>
          <w:sz w:val="22"/>
          <w:szCs w:val="22"/>
        </w:rPr>
        <w:t>Science Education, 87</w:t>
      </w:r>
      <w:r w:rsidRPr="000B0E56">
        <w:rPr>
          <w:rFonts w:ascii="Times New Roman" w:hAnsi="Times New Roman"/>
          <w:sz w:val="22"/>
          <w:szCs w:val="22"/>
        </w:rPr>
        <w:t>(4), 454–467.</w:t>
      </w:r>
    </w:p>
    <w:p w14:paraId="01C2BC62" w14:textId="77777777" w:rsidR="00467941" w:rsidRPr="007A6468" w:rsidRDefault="00467941" w:rsidP="00467941">
      <w:pPr>
        <w:ind w:left="450" w:hanging="450"/>
        <w:rPr>
          <w:rFonts w:ascii="Times New Roman" w:hAnsi="Times New Roman"/>
          <w:sz w:val="22"/>
          <w:szCs w:val="22"/>
        </w:rPr>
      </w:pPr>
      <w:r w:rsidRPr="00CB555D">
        <w:rPr>
          <w:rFonts w:ascii="Times New Roman" w:hAnsi="Times New Roman"/>
          <w:sz w:val="22"/>
          <w:szCs w:val="22"/>
        </w:rPr>
        <w:t>Squire, K., MaKinster, J., Barnett, M., Luehmann, A., &amp; Barab, S. A. (</w:t>
      </w:r>
      <w:r>
        <w:rPr>
          <w:rFonts w:ascii="Times New Roman" w:hAnsi="Times New Roman"/>
          <w:sz w:val="22"/>
          <w:szCs w:val="22"/>
        </w:rPr>
        <w:t>2003</w:t>
      </w:r>
      <w:r w:rsidRPr="00CB555D">
        <w:rPr>
          <w:rFonts w:ascii="Times New Roman" w:hAnsi="Times New Roman"/>
          <w:sz w:val="22"/>
          <w:szCs w:val="22"/>
        </w:rPr>
        <w:t xml:space="preserve">). Designed curriculum and local culture: Acknowledging the primacy of classroom culture. </w:t>
      </w:r>
      <w:r w:rsidRPr="00CB555D">
        <w:rPr>
          <w:rFonts w:ascii="Times New Roman" w:hAnsi="Times New Roman"/>
          <w:i/>
          <w:sz w:val="22"/>
          <w:szCs w:val="22"/>
        </w:rPr>
        <w:t>Science Education</w:t>
      </w:r>
      <w:r>
        <w:rPr>
          <w:rFonts w:ascii="Times New Roman" w:hAnsi="Times New Roman"/>
          <w:i/>
          <w:sz w:val="22"/>
          <w:szCs w:val="22"/>
        </w:rPr>
        <w:t xml:space="preserve">, </w:t>
      </w:r>
      <w:r w:rsidRPr="007A6468">
        <w:rPr>
          <w:rFonts w:ascii="Times New Roman" w:hAnsi="Times New Roman"/>
          <w:i/>
          <w:sz w:val="22"/>
          <w:szCs w:val="22"/>
        </w:rPr>
        <w:t>87</w:t>
      </w:r>
      <w:r>
        <w:rPr>
          <w:rFonts w:ascii="Times New Roman" w:hAnsi="Times New Roman"/>
          <w:sz w:val="22"/>
          <w:szCs w:val="22"/>
        </w:rPr>
        <w:t xml:space="preserve">(4), </w:t>
      </w:r>
      <w:r w:rsidRPr="007A6468">
        <w:rPr>
          <w:rFonts w:ascii="Times New Roman" w:hAnsi="Times New Roman"/>
          <w:sz w:val="22"/>
          <w:szCs w:val="22"/>
        </w:rPr>
        <w:t>468–489.</w:t>
      </w:r>
    </w:p>
    <w:p w14:paraId="26C19AC6" w14:textId="77777777" w:rsidR="00467941" w:rsidRDefault="00467941" w:rsidP="00467941">
      <w:pPr>
        <w:ind w:left="450" w:hanging="450"/>
        <w:rPr>
          <w:rFonts w:ascii="Times New Roman" w:hAnsi="Times New Roman"/>
          <w:sz w:val="22"/>
          <w:szCs w:val="22"/>
        </w:rPr>
      </w:pPr>
      <w:r w:rsidRPr="006332D2">
        <w:rPr>
          <w:rFonts w:ascii="Times New Roman" w:hAnsi="Times New Roman"/>
          <w:sz w:val="22"/>
          <w:szCs w:val="22"/>
        </w:rPr>
        <w:t xml:space="preserve">Herring, S. C., Job-Sluder, K., Scheckler, R., and Barab, S. (2002). Searching for safety online: Managing "trolling" in a feminist forum. </w:t>
      </w:r>
      <w:r w:rsidRPr="006332D2">
        <w:rPr>
          <w:rFonts w:ascii="Times New Roman" w:hAnsi="Times New Roman"/>
          <w:i/>
          <w:sz w:val="22"/>
          <w:szCs w:val="22"/>
        </w:rPr>
        <w:t>The I</w:t>
      </w:r>
      <w:r w:rsidRPr="00C91C90">
        <w:rPr>
          <w:rFonts w:ascii="Times New Roman" w:hAnsi="Times New Roman"/>
          <w:i/>
          <w:sz w:val="22"/>
          <w:szCs w:val="22"/>
        </w:rPr>
        <w:t>nformation Society 18</w:t>
      </w:r>
      <w:r w:rsidRPr="00C91C90">
        <w:rPr>
          <w:rFonts w:ascii="Times New Roman" w:hAnsi="Times New Roman"/>
          <w:sz w:val="22"/>
          <w:szCs w:val="22"/>
        </w:rPr>
        <w:t>(5): 371-383.</w:t>
      </w:r>
    </w:p>
    <w:p w14:paraId="6C5B66FC"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&amp; Plucker, J. A. (2002). Smart people or smart contexts? Cognition, ability, and talent development in an age of situated approaches to knowing and learning. </w:t>
      </w:r>
      <w:r>
        <w:rPr>
          <w:rFonts w:ascii="Times New Roman" w:hAnsi="Times New Roman"/>
          <w:i/>
          <w:sz w:val="22"/>
        </w:rPr>
        <w:t>Educational Psychologist, 37</w:t>
      </w:r>
      <w:r>
        <w:rPr>
          <w:rFonts w:ascii="Times New Roman" w:hAnsi="Times New Roman"/>
          <w:sz w:val="22"/>
        </w:rPr>
        <w:t>(3), 165-182.</w:t>
      </w:r>
    </w:p>
    <w:p w14:paraId="098AC637"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Barnett, M. G., &amp; Squire, K. (2002). Building a community of teachers: Navigating the essential tensions in practice. </w:t>
      </w:r>
      <w:r>
        <w:rPr>
          <w:rFonts w:ascii="Times New Roman" w:hAnsi="Times New Roman"/>
          <w:i/>
          <w:sz w:val="22"/>
        </w:rPr>
        <w:t xml:space="preserve">The Journal of </w:t>
      </w:r>
      <w:proofErr w:type="gramStart"/>
      <w:r>
        <w:rPr>
          <w:rFonts w:ascii="Times New Roman" w:hAnsi="Times New Roman"/>
          <w:i/>
          <w:sz w:val="22"/>
        </w:rPr>
        <w:t>The</w:t>
      </w:r>
      <w:proofErr w:type="gramEnd"/>
      <w:r>
        <w:rPr>
          <w:rFonts w:ascii="Times New Roman" w:hAnsi="Times New Roman"/>
          <w:i/>
          <w:sz w:val="22"/>
        </w:rPr>
        <w:t xml:space="preserve"> Learning Sciences, 11</w:t>
      </w:r>
      <w:r>
        <w:rPr>
          <w:rFonts w:ascii="Times New Roman" w:hAnsi="Times New Roman"/>
          <w:sz w:val="22"/>
        </w:rPr>
        <w:t>(4), 489-542.</w:t>
      </w:r>
    </w:p>
    <w:p w14:paraId="2BE2D86A"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Barnett, M., Yamagata-Lynch, L., Squire, K., &amp; Keating, T. (2002). Using activity theory to understand the contradictions characterizing a technology-rich introductory astronomy course. </w:t>
      </w:r>
      <w:r>
        <w:rPr>
          <w:rFonts w:ascii="Times New Roman" w:hAnsi="Times New Roman"/>
          <w:i/>
          <w:sz w:val="22"/>
        </w:rPr>
        <w:t>Mind, Culture, and Activity, 9</w:t>
      </w:r>
      <w:r>
        <w:rPr>
          <w:rFonts w:ascii="Times New Roman" w:hAnsi="Times New Roman"/>
          <w:sz w:val="22"/>
        </w:rPr>
        <w:t>(2), 76-107.</w:t>
      </w:r>
    </w:p>
    <w:p w14:paraId="38952955" w14:textId="77777777" w:rsidR="00467941" w:rsidRDefault="00467941" w:rsidP="00467941">
      <w:pPr>
        <w:ind w:left="450" w:hanging="450"/>
        <w:rPr>
          <w:rFonts w:ascii="Times New Roman" w:hAnsi="Times New Roman"/>
          <w:sz w:val="22"/>
          <w:szCs w:val="22"/>
        </w:rPr>
      </w:pPr>
      <w:proofErr w:type="spellStart"/>
      <w:r w:rsidRPr="00215695">
        <w:rPr>
          <w:rFonts w:ascii="Times New Roman" w:hAnsi="Times New Roman"/>
          <w:sz w:val="22"/>
          <w:szCs w:val="22"/>
        </w:rPr>
        <w:t>Scheckler</w:t>
      </w:r>
      <w:proofErr w:type="spellEnd"/>
      <w:r w:rsidRPr="00215695">
        <w:rPr>
          <w:rFonts w:ascii="Times New Roman" w:hAnsi="Times New Roman"/>
          <w:sz w:val="22"/>
          <w:szCs w:val="22"/>
        </w:rPr>
        <w:t xml:space="preserve">, R. K. and Barab, S. </w:t>
      </w:r>
      <w:r>
        <w:rPr>
          <w:rFonts w:ascii="Times New Roman" w:hAnsi="Times New Roman"/>
          <w:sz w:val="22"/>
          <w:szCs w:val="22"/>
        </w:rPr>
        <w:t>(</w:t>
      </w:r>
      <w:r w:rsidRPr="00215695">
        <w:rPr>
          <w:rFonts w:ascii="Times New Roman" w:hAnsi="Times New Roman"/>
          <w:sz w:val="22"/>
          <w:szCs w:val="22"/>
        </w:rPr>
        <w:t>2002</w:t>
      </w:r>
      <w:r>
        <w:rPr>
          <w:rFonts w:ascii="Times New Roman" w:hAnsi="Times New Roman"/>
          <w:sz w:val="22"/>
          <w:szCs w:val="22"/>
        </w:rPr>
        <w:t>)</w:t>
      </w:r>
      <w:r w:rsidRPr="00215695">
        <w:rPr>
          <w:rFonts w:ascii="Times New Roman" w:hAnsi="Times New Roman"/>
          <w:sz w:val="22"/>
          <w:szCs w:val="22"/>
        </w:rPr>
        <w:t>. Review of Online Communities: Commerce, Community Action, and the Virtual University, edited by C</w:t>
      </w:r>
      <w:r>
        <w:rPr>
          <w:rFonts w:ascii="Times New Roman" w:hAnsi="Times New Roman"/>
          <w:sz w:val="22"/>
          <w:szCs w:val="22"/>
        </w:rPr>
        <w:t>.</w:t>
      </w:r>
      <w:r w:rsidRPr="00215695">
        <w:rPr>
          <w:rFonts w:ascii="Times New Roman" w:hAnsi="Times New Roman"/>
          <w:sz w:val="22"/>
          <w:szCs w:val="22"/>
        </w:rPr>
        <w:t xml:space="preserve"> </w:t>
      </w:r>
      <w:proofErr w:type="spellStart"/>
      <w:r w:rsidRPr="00215695">
        <w:rPr>
          <w:rFonts w:ascii="Times New Roman" w:hAnsi="Times New Roman"/>
          <w:sz w:val="22"/>
          <w:szCs w:val="22"/>
        </w:rPr>
        <w:t>Werry</w:t>
      </w:r>
      <w:proofErr w:type="spellEnd"/>
      <w:r w:rsidRPr="00215695">
        <w:rPr>
          <w:rFonts w:ascii="Times New Roman" w:hAnsi="Times New Roman"/>
          <w:sz w:val="22"/>
          <w:szCs w:val="22"/>
        </w:rPr>
        <w:t xml:space="preserve"> and M</w:t>
      </w:r>
      <w:r>
        <w:rPr>
          <w:rFonts w:ascii="Times New Roman" w:hAnsi="Times New Roman"/>
          <w:sz w:val="22"/>
          <w:szCs w:val="22"/>
        </w:rPr>
        <w:t>.</w:t>
      </w:r>
      <w:r w:rsidRPr="00215695">
        <w:rPr>
          <w:rFonts w:ascii="Times New Roman" w:hAnsi="Times New Roman"/>
          <w:sz w:val="22"/>
          <w:szCs w:val="22"/>
        </w:rPr>
        <w:t xml:space="preserve"> Mowbray. </w:t>
      </w:r>
      <w:r w:rsidRPr="00215695">
        <w:rPr>
          <w:rFonts w:ascii="Times New Roman" w:hAnsi="Times New Roman"/>
          <w:i/>
          <w:sz w:val="22"/>
          <w:szCs w:val="22"/>
        </w:rPr>
        <w:t>The Information Society 18</w:t>
      </w:r>
      <w:r w:rsidRPr="00215695">
        <w:rPr>
          <w:rFonts w:ascii="Times New Roman" w:hAnsi="Times New Roman"/>
          <w:sz w:val="22"/>
          <w:szCs w:val="22"/>
        </w:rPr>
        <w:t>(4) 303-306</w:t>
      </w:r>
      <w:r>
        <w:rPr>
          <w:rFonts w:ascii="Times New Roman" w:hAnsi="Times New Roman"/>
          <w:sz w:val="22"/>
          <w:szCs w:val="22"/>
        </w:rPr>
        <w:t>.</w:t>
      </w:r>
    </w:p>
    <w:p w14:paraId="4D5F7F04" w14:textId="77777777" w:rsidR="00467941" w:rsidRDefault="00467941" w:rsidP="00467941">
      <w:pPr>
        <w:ind w:left="450" w:hanging="450"/>
        <w:rPr>
          <w:rFonts w:ascii="Times New Roman" w:hAnsi="Times New Roman"/>
          <w:sz w:val="22"/>
          <w:szCs w:val="22"/>
        </w:rPr>
      </w:pPr>
      <w:r w:rsidRPr="000B0E56">
        <w:rPr>
          <w:rFonts w:ascii="Times New Roman" w:hAnsi="Times New Roman"/>
          <w:sz w:val="22"/>
          <w:szCs w:val="22"/>
        </w:rPr>
        <w:t>Moore, J. E., &amp; Barab, S. A., (</w:t>
      </w:r>
      <w:r>
        <w:rPr>
          <w:rFonts w:ascii="Times New Roman" w:hAnsi="Times New Roman"/>
          <w:sz w:val="22"/>
          <w:szCs w:val="22"/>
        </w:rPr>
        <w:t>2002</w:t>
      </w:r>
      <w:r w:rsidRPr="000B0E56">
        <w:rPr>
          <w:rFonts w:ascii="Times New Roman" w:hAnsi="Times New Roman"/>
          <w:sz w:val="22"/>
          <w:szCs w:val="22"/>
        </w:rPr>
        <w:t xml:space="preserve">). The Inquiry Learning Forum: A Community of Practice Approach to Online Professional Development. </w:t>
      </w:r>
      <w:r>
        <w:rPr>
          <w:rFonts w:ascii="Times New Roman" w:hAnsi="Times New Roman"/>
          <w:i/>
          <w:sz w:val="22"/>
          <w:szCs w:val="22"/>
        </w:rPr>
        <w:t>Technology Trends, 46</w:t>
      </w:r>
      <w:r>
        <w:rPr>
          <w:rFonts w:ascii="Times New Roman" w:hAnsi="Times New Roman"/>
          <w:sz w:val="22"/>
          <w:szCs w:val="22"/>
        </w:rPr>
        <w:t>(3), 44-49</w:t>
      </w:r>
      <w:r w:rsidRPr="000B0E56">
        <w:rPr>
          <w:rFonts w:ascii="Times New Roman" w:hAnsi="Times New Roman"/>
          <w:sz w:val="22"/>
          <w:szCs w:val="22"/>
        </w:rPr>
        <w:t>.</w:t>
      </w:r>
    </w:p>
    <w:p w14:paraId="63988DD3" w14:textId="77777777" w:rsidR="00467941" w:rsidRPr="00CB555D" w:rsidRDefault="00467941" w:rsidP="00467941">
      <w:pPr>
        <w:ind w:left="450" w:hanging="450"/>
        <w:rPr>
          <w:rFonts w:ascii="Times New Roman" w:hAnsi="Times New Roman"/>
          <w:sz w:val="22"/>
          <w:szCs w:val="22"/>
        </w:rPr>
      </w:pPr>
      <w:r w:rsidRPr="00CB555D">
        <w:rPr>
          <w:rFonts w:ascii="Times New Roman" w:hAnsi="Times New Roman"/>
          <w:sz w:val="22"/>
          <w:szCs w:val="22"/>
        </w:rPr>
        <w:t>Barab, S., Thomas, M., Dodge, T., Goo</w:t>
      </w:r>
      <w:r w:rsidRPr="00953E29">
        <w:rPr>
          <w:rFonts w:ascii="Times New Roman" w:hAnsi="Times New Roman"/>
          <w:sz w:val="22"/>
          <w:szCs w:val="22"/>
        </w:rPr>
        <w:t xml:space="preserve">drich, T., Carteaux, B., Tuzun, H. (2002). Empowerment design work: Building participant structures that transform. In P. Bell, R. Stevens, &amp; T. </w:t>
      </w:r>
      <w:proofErr w:type="spellStart"/>
      <w:r w:rsidRPr="00953E29">
        <w:rPr>
          <w:rFonts w:ascii="Times New Roman" w:hAnsi="Times New Roman"/>
          <w:sz w:val="22"/>
          <w:szCs w:val="22"/>
        </w:rPr>
        <w:t>Satwicz</w:t>
      </w:r>
      <w:proofErr w:type="spellEnd"/>
      <w:r w:rsidRPr="00953E29">
        <w:rPr>
          <w:rFonts w:ascii="Times New Roman" w:hAnsi="Times New Roman"/>
          <w:sz w:val="22"/>
          <w:szCs w:val="22"/>
        </w:rPr>
        <w:t xml:space="preserve"> (Eds.),</w:t>
      </w:r>
      <w:r w:rsidRPr="00953E29">
        <w:rPr>
          <w:rFonts w:ascii="Times New Roman" w:hAnsi="Times New Roman"/>
          <w:iCs/>
          <w:sz w:val="22"/>
          <w:szCs w:val="22"/>
        </w:rPr>
        <w:t xml:space="preserve"> </w:t>
      </w:r>
      <w:r w:rsidRPr="00953E29">
        <w:rPr>
          <w:rFonts w:ascii="Times New Roman" w:hAnsi="Times New Roman"/>
          <w:i/>
          <w:iCs/>
          <w:sz w:val="22"/>
          <w:szCs w:val="22"/>
        </w:rPr>
        <w:t>Keeping Learning Complex: The Proceedings of the Fifth International Conference of the Learning Sciences</w:t>
      </w:r>
      <w:r w:rsidRPr="00953E29">
        <w:rPr>
          <w:rFonts w:ascii="Times New Roman" w:hAnsi="Times New Roman"/>
          <w:iCs/>
          <w:sz w:val="22"/>
          <w:szCs w:val="22"/>
        </w:rPr>
        <w:t xml:space="preserve"> (ICLS)</w:t>
      </w:r>
      <w:r w:rsidRPr="00953E29">
        <w:rPr>
          <w:rFonts w:ascii="Times New Roman" w:hAnsi="Times New Roman"/>
          <w:sz w:val="22"/>
          <w:szCs w:val="22"/>
        </w:rPr>
        <w:t xml:space="preserve"> (pp.</w:t>
      </w:r>
      <w:r>
        <w:rPr>
          <w:rFonts w:ascii="Times New Roman" w:hAnsi="Times New Roman"/>
          <w:sz w:val="22"/>
          <w:szCs w:val="22"/>
        </w:rPr>
        <w:t>132</w:t>
      </w:r>
      <w:r w:rsidRPr="00953E29">
        <w:rPr>
          <w:rFonts w:ascii="Times New Roman" w:hAnsi="Times New Roman"/>
          <w:sz w:val="22"/>
          <w:szCs w:val="22"/>
        </w:rPr>
        <w:t>-</w:t>
      </w:r>
      <w:r>
        <w:rPr>
          <w:rFonts w:ascii="Times New Roman" w:hAnsi="Times New Roman"/>
          <w:sz w:val="22"/>
          <w:szCs w:val="22"/>
        </w:rPr>
        <w:t>138</w:t>
      </w:r>
      <w:r w:rsidRPr="00953E29">
        <w:rPr>
          <w:rFonts w:ascii="Times New Roman" w:hAnsi="Times New Roman"/>
          <w:sz w:val="22"/>
          <w:szCs w:val="22"/>
        </w:rPr>
        <w:t>). Mahwah, NJ: Lawrence Erlbaum Associates.</w:t>
      </w:r>
    </w:p>
    <w:p w14:paraId="6E85BB87" w14:textId="77777777" w:rsidR="00467941" w:rsidRDefault="00467941" w:rsidP="00467941">
      <w:pPr>
        <w:ind w:left="450" w:hanging="450"/>
        <w:rPr>
          <w:rFonts w:ascii="Times New Roman" w:hAnsi="Times New Roman"/>
          <w:i/>
          <w:sz w:val="22"/>
        </w:rPr>
      </w:pPr>
      <w:r>
        <w:rPr>
          <w:rFonts w:ascii="Times New Roman" w:hAnsi="Times New Roman"/>
          <w:sz w:val="22"/>
        </w:rPr>
        <w:t xml:space="preserve">Barab, S., MaKinster, J. G., Moore, J., Cunningham, D., &amp; the ILF Design Team. (2001). Designing and building an online community: The struggle to support sociability in the Inquiry Learning Forum. </w:t>
      </w:r>
      <w:r>
        <w:rPr>
          <w:rFonts w:ascii="Times New Roman" w:hAnsi="Times New Roman"/>
          <w:i/>
          <w:sz w:val="22"/>
        </w:rPr>
        <w:t>Educational Technology Research and Development, 49</w:t>
      </w:r>
      <w:r>
        <w:rPr>
          <w:rFonts w:ascii="Times New Roman" w:hAnsi="Times New Roman"/>
          <w:sz w:val="22"/>
        </w:rPr>
        <w:t>(4), 71-96</w:t>
      </w:r>
      <w:r>
        <w:rPr>
          <w:rFonts w:ascii="Times New Roman" w:hAnsi="Times New Roman"/>
          <w:i/>
          <w:sz w:val="22"/>
        </w:rPr>
        <w:t>.</w:t>
      </w:r>
    </w:p>
    <w:p w14:paraId="1B782F1E" w14:textId="77777777" w:rsidR="00467941" w:rsidRDefault="00467941" w:rsidP="00467941">
      <w:pPr>
        <w:ind w:left="450" w:hanging="450"/>
        <w:rPr>
          <w:rFonts w:ascii="Times New Roman" w:hAnsi="Times New Roman"/>
          <w:sz w:val="22"/>
        </w:rPr>
      </w:pPr>
      <w:r>
        <w:rPr>
          <w:rFonts w:ascii="Times New Roman" w:hAnsi="Times New Roman"/>
          <w:sz w:val="22"/>
        </w:rPr>
        <w:t xml:space="preserve">Hay, K. E., &amp; Barab, S. A., (2001). Constructivism in practice: A comparison and contrast between apprenticeship and constructionist learning environments. </w:t>
      </w:r>
      <w:r>
        <w:rPr>
          <w:rFonts w:ascii="Times New Roman" w:hAnsi="Times New Roman"/>
          <w:i/>
          <w:sz w:val="22"/>
        </w:rPr>
        <w:t>The Journal of the Learning Sciences, 10</w:t>
      </w:r>
      <w:r>
        <w:rPr>
          <w:rFonts w:ascii="Times New Roman" w:hAnsi="Times New Roman"/>
          <w:sz w:val="22"/>
        </w:rPr>
        <w:t>(3), 281-322.</w:t>
      </w:r>
    </w:p>
    <w:p w14:paraId="6CB45C26"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Hay, K. E., Barnett, M. G., &amp; Squire, K. (2001). Constructing virtual worlds: Tracing the historical development of learner practices/understandings. </w:t>
      </w:r>
      <w:r>
        <w:rPr>
          <w:rFonts w:ascii="Times New Roman" w:hAnsi="Times New Roman"/>
          <w:i/>
          <w:sz w:val="22"/>
        </w:rPr>
        <w:t>Cognition and Instruction, 19</w:t>
      </w:r>
      <w:r>
        <w:rPr>
          <w:rFonts w:ascii="Times New Roman" w:hAnsi="Times New Roman"/>
          <w:sz w:val="22"/>
        </w:rPr>
        <w:t>(1), 47-94.</w:t>
      </w:r>
    </w:p>
    <w:p w14:paraId="5E401E3B" w14:textId="77777777" w:rsidR="00467941" w:rsidRDefault="00467941" w:rsidP="00467941">
      <w:pPr>
        <w:tabs>
          <w:tab w:val="left" w:pos="0"/>
        </w:tabs>
        <w:ind w:left="450" w:hanging="450"/>
        <w:rPr>
          <w:rFonts w:ascii="Times New Roman" w:hAnsi="Times New Roman"/>
          <w:sz w:val="22"/>
        </w:rPr>
      </w:pPr>
      <w:r>
        <w:rPr>
          <w:rFonts w:ascii="Times New Roman" w:hAnsi="Times New Roman"/>
          <w:sz w:val="22"/>
        </w:rPr>
        <w:t xml:space="preserve">Barab, S. A., &amp; Kirshner, D. (2001). Methodologies for capturing learner practices occurring as part of dynamic learning environments. </w:t>
      </w:r>
      <w:r>
        <w:rPr>
          <w:rFonts w:ascii="Times New Roman" w:hAnsi="Times New Roman"/>
          <w:i/>
          <w:sz w:val="22"/>
        </w:rPr>
        <w:t xml:space="preserve">The Journal of </w:t>
      </w:r>
      <w:proofErr w:type="gramStart"/>
      <w:r>
        <w:rPr>
          <w:rFonts w:ascii="Times New Roman" w:hAnsi="Times New Roman"/>
          <w:i/>
          <w:sz w:val="22"/>
        </w:rPr>
        <w:t>The</w:t>
      </w:r>
      <w:proofErr w:type="gramEnd"/>
      <w:r>
        <w:rPr>
          <w:rFonts w:ascii="Times New Roman" w:hAnsi="Times New Roman"/>
          <w:i/>
          <w:sz w:val="22"/>
        </w:rPr>
        <w:t xml:space="preserve"> Learning Sciences, 10</w:t>
      </w:r>
      <w:r>
        <w:rPr>
          <w:rFonts w:ascii="Times New Roman" w:hAnsi="Times New Roman"/>
          <w:sz w:val="22"/>
        </w:rPr>
        <w:t>(1&amp;2), 5-15.</w:t>
      </w:r>
    </w:p>
    <w:p w14:paraId="5CD4A429"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Hay, K. E., Yamagata-Lynch, L. C. (2001). Constructing networks of activity: An in-situ research methodology.  </w:t>
      </w:r>
      <w:r>
        <w:rPr>
          <w:rFonts w:ascii="Times New Roman" w:hAnsi="Times New Roman"/>
          <w:i/>
          <w:sz w:val="22"/>
        </w:rPr>
        <w:t xml:space="preserve">The Journal of </w:t>
      </w:r>
      <w:proofErr w:type="gramStart"/>
      <w:r>
        <w:rPr>
          <w:rFonts w:ascii="Times New Roman" w:hAnsi="Times New Roman"/>
          <w:i/>
          <w:sz w:val="22"/>
        </w:rPr>
        <w:t>The</w:t>
      </w:r>
      <w:proofErr w:type="gramEnd"/>
      <w:r>
        <w:rPr>
          <w:rFonts w:ascii="Times New Roman" w:hAnsi="Times New Roman"/>
          <w:i/>
          <w:sz w:val="22"/>
        </w:rPr>
        <w:t xml:space="preserve"> Learning Sciences, 10</w:t>
      </w:r>
      <w:r>
        <w:rPr>
          <w:rFonts w:ascii="Times New Roman" w:hAnsi="Times New Roman"/>
          <w:sz w:val="22"/>
        </w:rPr>
        <w:t>(1&amp;2), 63-112.</w:t>
      </w:r>
    </w:p>
    <w:p w14:paraId="64AA93DB" w14:textId="77777777" w:rsidR="00467941" w:rsidRDefault="00467941" w:rsidP="00467941">
      <w:pPr>
        <w:ind w:left="450" w:hanging="450"/>
        <w:rPr>
          <w:rFonts w:ascii="Times New Roman" w:hAnsi="Times New Roman"/>
          <w:sz w:val="22"/>
        </w:rPr>
      </w:pPr>
      <w:r>
        <w:rPr>
          <w:rFonts w:ascii="Times New Roman" w:hAnsi="Times New Roman"/>
          <w:sz w:val="22"/>
        </w:rPr>
        <w:t xml:space="preserve">Reynolds, E., </w:t>
      </w:r>
      <w:proofErr w:type="spellStart"/>
      <w:r>
        <w:rPr>
          <w:rFonts w:ascii="Times New Roman" w:hAnsi="Times New Roman"/>
          <w:sz w:val="22"/>
        </w:rPr>
        <w:t>Treahy</w:t>
      </w:r>
      <w:proofErr w:type="spellEnd"/>
      <w:r>
        <w:rPr>
          <w:rFonts w:ascii="Times New Roman" w:hAnsi="Times New Roman"/>
          <w:sz w:val="22"/>
        </w:rPr>
        <w:t xml:space="preserve">, D., Chao, C-C., &amp; Barab, S. A. (2001). The Internet Learning Forum:  Developing a community prototype for teachers of the 21st century. </w:t>
      </w:r>
      <w:r>
        <w:rPr>
          <w:rFonts w:ascii="Times New Roman" w:hAnsi="Times New Roman"/>
          <w:i/>
          <w:sz w:val="22"/>
        </w:rPr>
        <w:t>Computers in the Schools, 3(4), 107-126</w:t>
      </w:r>
      <w:r>
        <w:rPr>
          <w:rFonts w:ascii="Times New Roman" w:hAnsi="Times New Roman"/>
          <w:sz w:val="22"/>
        </w:rPr>
        <w:t>.</w:t>
      </w:r>
    </w:p>
    <w:p w14:paraId="7EF72606"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Thomas, M. K., &amp; Merrill, H. (2001). Online learning: From information dissemination to fostering collaboration. </w:t>
      </w:r>
      <w:r>
        <w:rPr>
          <w:rFonts w:ascii="Times New Roman" w:hAnsi="Times New Roman"/>
          <w:i/>
          <w:sz w:val="22"/>
        </w:rPr>
        <w:t>Journal of Interactive Learning Research</w:t>
      </w:r>
      <w:r>
        <w:rPr>
          <w:rFonts w:ascii="Times New Roman" w:hAnsi="Times New Roman"/>
          <w:sz w:val="22"/>
        </w:rPr>
        <w:t>, 12(1), 105-143.</w:t>
      </w:r>
    </w:p>
    <w:p w14:paraId="6A7AC2D7" w14:textId="77777777" w:rsidR="00467941" w:rsidRDefault="00467941" w:rsidP="00467941">
      <w:pPr>
        <w:ind w:left="450" w:hanging="450"/>
        <w:rPr>
          <w:rFonts w:ascii="Times New Roman" w:hAnsi="Times New Roman"/>
          <w:sz w:val="22"/>
        </w:rPr>
      </w:pPr>
      <w:r>
        <w:rPr>
          <w:rFonts w:ascii="Times New Roman" w:hAnsi="Times New Roman"/>
          <w:sz w:val="22"/>
        </w:rPr>
        <w:t xml:space="preserve">Barnett, M., Barab, S. A., &amp; Hay, K. E. (2001). The virtual solar system project: Student modeling of the solar system. </w:t>
      </w:r>
      <w:r>
        <w:rPr>
          <w:rFonts w:ascii="Times New Roman" w:hAnsi="Times New Roman"/>
          <w:i/>
          <w:sz w:val="22"/>
        </w:rPr>
        <w:t>The Journal of College Science Teaching, 30</w:t>
      </w:r>
      <w:r>
        <w:rPr>
          <w:rFonts w:ascii="Times New Roman" w:hAnsi="Times New Roman"/>
          <w:sz w:val="22"/>
        </w:rPr>
        <w:t>(5), 300-304.</w:t>
      </w:r>
    </w:p>
    <w:p w14:paraId="0291AC51" w14:textId="77777777" w:rsidR="00467941" w:rsidRDefault="00467941" w:rsidP="00467941">
      <w:pPr>
        <w:pStyle w:val="BodyTextIndent2"/>
        <w:ind w:left="450" w:hanging="450"/>
      </w:pPr>
      <w:proofErr w:type="spellStart"/>
      <w:r>
        <w:t>MaKinster</w:t>
      </w:r>
      <w:proofErr w:type="spellEnd"/>
      <w:r>
        <w:t xml:space="preserve">, J. G., Barab, S. A., &amp; Keating, T. M. (2001) Design and implementation of an on-line professional development community: A project-based learning approach. </w:t>
      </w:r>
      <w:r>
        <w:rPr>
          <w:i/>
        </w:rPr>
        <w:t>Electronic Journal of Science Education, 5</w:t>
      </w:r>
      <w:r>
        <w:t>(3): Available at: http://unr.edu/homepage/crowther/ejse/ejsev5n3.html</w:t>
      </w:r>
    </w:p>
    <w:p w14:paraId="298C5CB8" w14:textId="77777777" w:rsidR="00467941" w:rsidRDefault="00467941" w:rsidP="00467941">
      <w:pPr>
        <w:pStyle w:val="BodyTextIndent2"/>
        <w:ind w:left="450" w:hanging="450"/>
      </w:pPr>
      <w:r>
        <w:t xml:space="preserve">Talbot, R. M., MaKinster, J. G., Moore, J., &amp; Barab, S. (2001). The Inquiry Learning Forum: Visiting classrooms and building community. </w:t>
      </w:r>
      <w:r>
        <w:rPr>
          <w:i/>
        </w:rPr>
        <w:t>The Hoosier Science Teacher, 26</w:t>
      </w:r>
      <w:r>
        <w:t xml:space="preserve">(3), 83-88. </w:t>
      </w:r>
    </w:p>
    <w:p w14:paraId="08CDC8A7" w14:textId="77777777" w:rsidR="00467941" w:rsidRDefault="00467941" w:rsidP="00467941">
      <w:pPr>
        <w:ind w:left="450" w:hanging="450"/>
        <w:rPr>
          <w:rFonts w:ascii="Times New Roman" w:hAnsi="Times New Roman"/>
          <w:sz w:val="22"/>
        </w:rPr>
      </w:pPr>
      <w:r>
        <w:rPr>
          <w:rFonts w:ascii="Times New Roman" w:hAnsi="Times New Roman"/>
          <w:sz w:val="22"/>
        </w:rPr>
        <w:lastRenderedPageBreak/>
        <w:t xml:space="preserve">Barab, S. A., &amp; Hay, K. (2001). Doing science at the elbows of scientists:  Issues related to the scientist apprentice camp. </w:t>
      </w:r>
      <w:r>
        <w:rPr>
          <w:rFonts w:ascii="Times New Roman" w:hAnsi="Times New Roman"/>
          <w:i/>
          <w:sz w:val="22"/>
        </w:rPr>
        <w:t>Journal of Research in Science Teaching, 38</w:t>
      </w:r>
      <w:r>
        <w:rPr>
          <w:rFonts w:ascii="Times New Roman" w:hAnsi="Times New Roman"/>
          <w:sz w:val="22"/>
        </w:rPr>
        <w:t>(1), 70-102.</w:t>
      </w:r>
    </w:p>
    <w:p w14:paraId="599775EC"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Hay, K. E., Barnett, M. G., &amp; Keating, T. (2000). Virtual solar system project: Building understanding through model building. </w:t>
      </w:r>
      <w:r>
        <w:rPr>
          <w:rFonts w:ascii="Times New Roman" w:hAnsi="Times New Roman"/>
          <w:i/>
          <w:sz w:val="22"/>
        </w:rPr>
        <w:t>Journal of Research in Science Teaching, 37(7),</w:t>
      </w:r>
      <w:r>
        <w:rPr>
          <w:rFonts w:ascii="Times New Roman" w:hAnsi="Times New Roman"/>
          <w:sz w:val="22"/>
        </w:rPr>
        <w:t xml:space="preserve"> 719-756.</w:t>
      </w:r>
    </w:p>
    <w:p w14:paraId="2293D4F9"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Squire, K., &amp; Dueber, B. (2000). Supporting authenticity through participatory learning. </w:t>
      </w:r>
      <w:r>
        <w:rPr>
          <w:rFonts w:ascii="Times New Roman" w:hAnsi="Times New Roman"/>
          <w:i/>
          <w:sz w:val="22"/>
        </w:rPr>
        <w:t>Educational Technology Research and Development, 48</w:t>
      </w:r>
      <w:r>
        <w:rPr>
          <w:rFonts w:ascii="Times New Roman" w:hAnsi="Times New Roman"/>
          <w:sz w:val="22"/>
        </w:rPr>
        <w:t>(2</w:t>
      </w:r>
      <w:r>
        <w:rPr>
          <w:rFonts w:ascii="Times New Roman" w:hAnsi="Times New Roman"/>
          <w:i/>
          <w:sz w:val="22"/>
        </w:rPr>
        <w:t>)</w:t>
      </w:r>
      <w:r>
        <w:rPr>
          <w:rFonts w:ascii="Times New Roman" w:hAnsi="Times New Roman"/>
          <w:sz w:val="22"/>
        </w:rPr>
        <w:t>, 37-62.</w:t>
      </w:r>
    </w:p>
    <w:p w14:paraId="1C5E2010" w14:textId="77777777" w:rsidR="00467941" w:rsidRDefault="00467941" w:rsidP="00467941">
      <w:pPr>
        <w:ind w:left="450" w:hanging="450"/>
        <w:rPr>
          <w:rFonts w:ascii="Times New Roman" w:hAnsi="Times New Roman"/>
          <w:sz w:val="22"/>
        </w:rPr>
      </w:pPr>
      <w:r>
        <w:rPr>
          <w:rFonts w:ascii="Times New Roman" w:hAnsi="Times New Roman"/>
          <w:sz w:val="22"/>
        </w:rPr>
        <w:t xml:space="preserve">Goldsworthy, R., Barab, S. A., Goldsworthy, E. (2000). The STAR project: Enhancing adolescents’ social understanding. </w:t>
      </w:r>
      <w:r>
        <w:rPr>
          <w:rFonts w:ascii="Times New Roman" w:hAnsi="Times New Roman"/>
          <w:i/>
          <w:sz w:val="22"/>
        </w:rPr>
        <w:t>Journal of Special Education Technology, 15(</w:t>
      </w:r>
      <w:r>
        <w:rPr>
          <w:rFonts w:ascii="Times New Roman" w:hAnsi="Times New Roman"/>
          <w:sz w:val="22"/>
        </w:rPr>
        <w:t xml:space="preserve">2), 13-26. </w:t>
      </w:r>
    </w:p>
    <w:p w14:paraId="6200C3DA"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Hay, K. E., Squire, K., Barnett, M., Schmidt, R., </w:t>
      </w:r>
      <w:proofErr w:type="spellStart"/>
      <w:r>
        <w:rPr>
          <w:rFonts w:ascii="Times New Roman" w:hAnsi="Times New Roman"/>
          <w:sz w:val="22"/>
        </w:rPr>
        <w:t>Karrigan</w:t>
      </w:r>
      <w:proofErr w:type="spellEnd"/>
      <w:r>
        <w:rPr>
          <w:rFonts w:ascii="Times New Roman" w:hAnsi="Times New Roman"/>
          <w:sz w:val="22"/>
        </w:rPr>
        <w:t xml:space="preserve">, K., Yamagata-Lynch, L., &amp; Johnson, C. (2000). Virtual solar system project: Learning through a technology-rich, inquiry-based, participatory learning environment.  </w:t>
      </w:r>
      <w:r>
        <w:rPr>
          <w:rFonts w:ascii="Times New Roman" w:hAnsi="Times New Roman"/>
          <w:i/>
          <w:sz w:val="22"/>
        </w:rPr>
        <w:t>Journal of Science Education and Technology, 9</w:t>
      </w:r>
      <w:r>
        <w:rPr>
          <w:rFonts w:ascii="Times New Roman" w:hAnsi="Times New Roman"/>
          <w:sz w:val="22"/>
        </w:rPr>
        <w:t>(1), 7-25.</w:t>
      </w:r>
    </w:p>
    <w:p w14:paraId="52666B52" w14:textId="77777777" w:rsidR="00467941" w:rsidRDefault="00467941" w:rsidP="00467941">
      <w:pPr>
        <w:tabs>
          <w:tab w:val="left" w:pos="-720"/>
        </w:tabs>
        <w:suppressAutoHyphens/>
        <w:ind w:left="450" w:hanging="450"/>
        <w:rPr>
          <w:rFonts w:ascii="Times New Roman" w:hAnsi="Times New Roman"/>
          <w:sz w:val="22"/>
        </w:rPr>
      </w:pPr>
      <w:proofErr w:type="spellStart"/>
      <w:r>
        <w:rPr>
          <w:rFonts w:ascii="Times New Roman" w:hAnsi="Times New Roman"/>
          <w:sz w:val="22"/>
        </w:rPr>
        <w:t>D’Avanzo</w:t>
      </w:r>
      <w:proofErr w:type="spellEnd"/>
      <w:r>
        <w:rPr>
          <w:rFonts w:ascii="Times New Roman" w:hAnsi="Times New Roman"/>
          <w:sz w:val="22"/>
        </w:rPr>
        <w:t xml:space="preserve">, C. &amp; Barab, S.  (2000). Drinking during pregnancy:  Practices of Cambodian refugees in France and the United States.  </w:t>
      </w:r>
      <w:r>
        <w:rPr>
          <w:rFonts w:ascii="Times New Roman" w:hAnsi="Times New Roman"/>
          <w:i/>
          <w:sz w:val="22"/>
        </w:rPr>
        <w:t>Health Care for Women International, 21</w:t>
      </w:r>
      <w:r>
        <w:rPr>
          <w:rFonts w:ascii="Times New Roman" w:hAnsi="Times New Roman"/>
          <w:sz w:val="22"/>
        </w:rPr>
        <w:t xml:space="preserve">, (4), 319-334.  </w:t>
      </w:r>
    </w:p>
    <w:p w14:paraId="3E2FFC8F" w14:textId="77777777" w:rsidR="00467941" w:rsidRDefault="00467941" w:rsidP="00467941">
      <w:pPr>
        <w:ind w:left="450" w:hanging="450"/>
        <w:rPr>
          <w:rFonts w:ascii="Times New Roman" w:hAnsi="Times New Roman"/>
          <w:i/>
          <w:sz w:val="22"/>
        </w:rPr>
      </w:pPr>
      <w:r>
        <w:rPr>
          <w:rFonts w:ascii="Times New Roman" w:hAnsi="Times New Roman"/>
          <w:sz w:val="22"/>
        </w:rPr>
        <w:t xml:space="preserve">Barab, S. A., Cherkes-Julkowski, M., Swenson, R., Garrett. S., Shaw, R. E., &amp; Young, M. (1999). Principles of self-organization: </w:t>
      </w:r>
      <w:proofErr w:type="spellStart"/>
      <w:r>
        <w:rPr>
          <w:rFonts w:ascii="Times New Roman" w:hAnsi="Times New Roman"/>
          <w:sz w:val="22"/>
        </w:rPr>
        <w:t>Ecologizing</w:t>
      </w:r>
      <w:proofErr w:type="spellEnd"/>
      <w:r>
        <w:rPr>
          <w:rFonts w:ascii="Times New Roman" w:hAnsi="Times New Roman"/>
          <w:sz w:val="22"/>
        </w:rPr>
        <w:t xml:space="preserve"> the learner-facilitator system. </w:t>
      </w:r>
      <w:r>
        <w:rPr>
          <w:rFonts w:ascii="Times New Roman" w:hAnsi="Times New Roman"/>
          <w:i/>
          <w:sz w:val="22"/>
        </w:rPr>
        <w:t>The</w:t>
      </w:r>
      <w:r>
        <w:rPr>
          <w:rFonts w:ascii="Times New Roman" w:hAnsi="Times New Roman"/>
          <w:sz w:val="22"/>
        </w:rPr>
        <w:t xml:space="preserve"> </w:t>
      </w:r>
      <w:r>
        <w:rPr>
          <w:rFonts w:ascii="Times New Roman" w:hAnsi="Times New Roman"/>
          <w:i/>
          <w:sz w:val="22"/>
        </w:rPr>
        <w:t xml:space="preserve">Journal of </w:t>
      </w:r>
      <w:proofErr w:type="gramStart"/>
      <w:r>
        <w:rPr>
          <w:rFonts w:ascii="Times New Roman" w:hAnsi="Times New Roman"/>
          <w:i/>
          <w:sz w:val="22"/>
        </w:rPr>
        <w:t>The</w:t>
      </w:r>
      <w:proofErr w:type="gramEnd"/>
      <w:r>
        <w:rPr>
          <w:rFonts w:ascii="Times New Roman" w:hAnsi="Times New Roman"/>
          <w:i/>
          <w:sz w:val="22"/>
        </w:rPr>
        <w:t xml:space="preserve"> Learning Sciences, 8</w:t>
      </w:r>
      <w:r>
        <w:rPr>
          <w:rFonts w:ascii="Times New Roman" w:hAnsi="Times New Roman"/>
          <w:sz w:val="22"/>
        </w:rPr>
        <w:t>(3&amp;4), 349-390</w:t>
      </w:r>
      <w:r>
        <w:rPr>
          <w:rFonts w:ascii="Times New Roman" w:hAnsi="Times New Roman"/>
          <w:i/>
          <w:sz w:val="22"/>
        </w:rPr>
        <w:t>.</w:t>
      </w:r>
    </w:p>
    <w:p w14:paraId="51F8D6A2"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(1999). </w:t>
      </w:r>
      <w:proofErr w:type="spellStart"/>
      <w:r>
        <w:rPr>
          <w:rFonts w:ascii="Times New Roman" w:hAnsi="Times New Roman"/>
          <w:sz w:val="22"/>
        </w:rPr>
        <w:t>Ecologizing</w:t>
      </w:r>
      <w:proofErr w:type="spellEnd"/>
      <w:r>
        <w:rPr>
          <w:rFonts w:ascii="Times New Roman" w:hAnsi="Times New Roman"/>
          <w:sz w:val="22"/>
        </w:rPr>
        <w:t xml:space="preserve"> instruction through integrated Units. </w:t>
      </w:r>
      <w:r>
        <w:rPr>
          <w:rFonts w:ascii="Times New Roman" w:hAnsi="Times New Roman"/>
          <w:i/>
          <w:sz w:val="22"/>
        </w:rPr>
        <w:t>Middle School Journal, 30,</w:t>
      </w:r>
      <w:r>
        <w:rPr>
          <w:rFonts w:ascii="Times New Roman" w:hAnsi="Times New Roman"/>
          <w:sz w:val="22"/>
        </w:rPr>
        <w:t xml:space="preserve"> 21-28.</w:t>
      </w:r>
    </w:p>
    <w:p w14:paraId="524EF924"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Young, M. F., &amp; Wang, J. (1999). The effects of navigational and generative activities in hypertext learning on problem solving and comprehension.  </w:t>
      </w:r>
      <w:r>
        <w:rPr>
          <w:rFonts w:ascii="Times New Roman" w:hAnsi="Times New Roman"/>
          <w:i/>
          <w:sz w:val="22"/>
        </w:rPr>
        <w:t>International Journal of Instructional Media, 26</w:t>
      </w:r>
      <w:r>
        <w:rPr>
          <w:rFonts w:ascii="Times New Roman" w:hAnsi="Times New Roman"/>
          <w:sz w:val="22"/>
        </w:rPr>
        <w:t>(3), 1-27.</w:t>
      </w:r>
    </w:p>
    <w:p w14:paraId="3AB8B052" w14:textId="77777777" w:rsidR="00467941" w:rsidRDefault="00467941" w:rsidP="00467941">
      <w:pPr>
        <w:ind w:left="450" w:hanging="450"/>
        <w:rPr>
          <w:rFonts w:ascii="Times New Roman" w:hAnsi="Times New Roman"/>
          <w:sz w:val="22"/>
        </w:rPr>
      </w:pPr>
      <w:r>
        <w:rPr>
          <w:rFonts w:ascii="Times New Roman" w:hAnsi="Times New Roman"/>
          <w:sz w:val="22"/>
        </w:rPr>
        <w:t xml:space="preserve">Young, M. F., &amp; Barab, S. (1999). Perception of the raison </w:t>
      </w:r>
      <w:proofErr w:type="spellStart"/>
      <w:r>
        <w:rPr>
          <w:rFonts w:ascii="Times New Roman" w:hAnsi="Times New Roman"/>
          <w:sz w:val="22"/>
        </w:rPr>
        <w:t>d'etre</w:t>
      </w:r>
      <w:proofErr w:type="spellEnd"/>
      <w:r>
        <w:rPr>
          <w:rFonts w:ascii="Times New Roman" w:hAnsi="Times New Roman"/>
          <w:sz w:val="22"/>
        </w:rPr>
        <w:t xml:space="preserve"> in anchored instruction: An ecological psychology perspective. </w:t>
      </w:r>
      <w:r>
        <w:rPr>
          <w:rFonts w:ascii="Times New Roman" w:hAnsi="Times New Roman"/>
          <w:i/>
          <w:sz w:val="22"/>
        </w:rPr>
        <w:t>Journal of Educational Computing Research, 20</w:t>
      </w:r>
      <w:r>
        <w:rPr>
          <w:rFonts w:ascii="Times New Roman" w:hAnsi="Times New Roman"/>
          <w:sz w:val="22"/>
        </w:rPr>
        <w:t>(2), 113-135.</w:t>
      </w:r>
    </w:p>
    <w:p w14:paraId="5A511640" w14:textId="77777777" w:rsidR="00467941" w:rsidRDefault="00467941" w:rsidP="00467941">
      <w:pPr>
        <w:ind w:left="450" w:hanging="450"/>
        <w:rPr>
          <w:rFonts w:ascii="Times New Roman" w:hAnsi="Times New Roman"/>
          <w:i/>
          <w:sz w:val="22"/>
        </w:rPr>
      </w:pPr>
      <w:r>
        <w:rPr>
          <w:rFonts w:ascii="Times New Roman" w:hAnsi="Times New Roman"/>
          <w:sz w:val="22"/>
        </w:rPr>
        <w:t xml:space="preserve">Barab, S. A., Hay, K., &amp; Duffy, T. (1998). Grounded Constructions and How Technology Can Help. </w:t>
      </w:r>
      <w:r>
        <w:rPr>
          <w:rFonts w:ascii="Times New Roman" w:hAnsi="Times New Roman"/>
          <w:i/>
          <w:sz w:val="22"/>
        </w:rPr>
        <w:t>Technology Trends,43</w:t>
      </w:r>
      <w:r>
        <w:rPr>
          <w:rFonts w:ascii="Times New Roman" w:hAnsi="Times New Roman"/>
          <w:sz w:val="22"/>
        </w:rPr>
        <w:t>(2), 15-23</w:t>
      </w:r>
      <w:r>
        <w:rPr>
          <w:rFonts w:ascii="Times New Roman" w:hAnsi="Times New Roman"/>
          <w:i/>
          <w:sz w:val="22"/>
        </w:rPr>
        <w:t>.</w:t>
      </w:r>
    </w:p>
    <w:p w14:paraId="73CF74A2" w14:textId="77777777" w:rsidR="00467941" w:rsidRDefault="00467941" w:rsidP="00467941">
      <w:pPr>
        <w:ind w:left="450" w:right="-360" w:hanging="450"/>
        <w:rPr>
          <w:rFonts w:ascii="Times New Roman" w:hAnsi="Times New Roman"/>
          <w:sz w:val="22"/>
        </w:rPr>
      </w:pPr>
      <w:r>
        <w:rPr>
          <w:rFonts w:ascii="Times New Roman" w:hAnsi="Times New Roman"/>
          <w:sz w:val="22"/>
        </w:rPr>
        <w:t xml:space="preserve">Barab, S. A., Redman, B. K., &amp; </w:t>
      </w:r>
      <w:proofErr w:type="spellStart"/>
      <w:r>
        <w:rPr>
          <w:rFonts w:ascii="Times New Roman" w:hAnsi="Times New Roman"/>
          <w:sz w:val="22"/>
        </w:rPr>
        <w:t>Froman</w:t>
      </w:r>
      <w:proofErr w:type="spellEnd"/>
      <w:r>
        <w:rPr>
          <w:rFonts w:ascii="Times New Roman" w:hAnsi="Times New Roman"/>
          <w:sz w:val="22"/>
        </w:rPr>
        <w:t xml:space="preserve">, R. (1998).  Measurement Characteristics of the Levels of Institutionalization Scale: Examining its Reliability and Validity. </w:t>
      </w:r>
      <w:r>
        <w:rPr>
          <w:rFonts w:ascii="Times New Roman" w:hAnsi="Times New Roman"/>
          <w:i/>
          <w:sz w:val="22"/>
        </w:rPr>
        <w:t>Journal of Nursing Measurement, 6</w:t>
      </w:r>
      <w:r>
        <w:rPr>
          <w:rFonts w:ascii="Times New Roman" w:hAnsi="Times New Roman"/>
          <w:sz w:val="22"/>
        </w:rPr>
        <w:t>(1), 1-15</w:t>
      </w:r>
      <w:r>
        <w:rPr>
          <w:rFonts w:ascii="Times New Roman" w:hAnsi="Times New Roman"/>
          <w:i/>
          <w:sz w:val="22"/>
        </w:rPr>
        <w:t>.</w:t>
      </w:r>
    </w:p>
    <w:p w14:paraId="78BA4D74" w14:textId="77777777" w:rsidR="00467941" w:rsidRDefault="00467941" w:rsidP="00467941">
      <w:pPr>
        <w:ind w:left="450" w:hanging="450"/>
        <w:rPr>
          <w:rFonts w:ascii="Times New Roman" w:hAnsi="Times New Roman"/>
          <w:sz w:val="22"/>
        </w:rPr>
      </w:pPr>
      <w:proofErr w:type="spellStart"/>
      <w:r>
        <w:rPr>
          <w:rFonts w:ascii="Times New Roman" w:hAnsi="Times New Roman"/>
          <w:sz w:val="22"/>
        </w:rPr>
        <w:t>D’Avanzo</w:t>
      </w:r>
      <w:proofErr w:type="spellEnd"/>
      <w:r>
        <w:rPr>
          <w:rFonts w:ascii="Times New Roman" w:hAnsi="Times New Roman"/>
          <w:sz w:val="22"/>
        </w:rPr>
        <w:t xml:space="preserve">, C. &amp; Barab, S.  (1998). Depression and anxiety among Cambodian refugee women in France and the United States. </w:t>
      </w:r>
      <w:r>
        <w:rPr>
          <w:rFonts w:ascii="Times New Roman" w:hAnsi="Times New Roman"/>
          <w:i/>
          <w:sz w:val="22"/>
        </w:rPr>
        <w:t xml:space="preserve"> Issues in Mental Health Nursing, 19</w:t>
      </w:r>
      <w:r>
        <w:rPr>
          <w:rFonts w:ascii="Times New Roman" w:hAnsi="Times New Roman"/>
          <w:sz w:val="22"/>
        </w:rPr>
        <w:t>, 1-16.</w:t>
      </w:r>
    </w:p>
    <w:p w14:paraId="1E3A5CD8" w14:textId="77777777" w:rsidR="00467941" w:rsidRDefault="00467941" w:rsidP="00467941">
      <w:pPr>
        <w:ind w:left="450" w:hanging="450"/>
        <w:rPr>
          <w:rFonts w:ascii="Times New Roman" w:hAnsi="Times New Roman"/>
          <w:i/>
          <w:sz w:val="22"/>
        </w:rPr>
      </w:pPr>
      <w:r>
        <w:rPr>
          <w:rFonts w:ascii="Times New Roman" w:hAnsi="Times New Roman"/>
          <w:sz w:val="22"/>
        </w:rPr>
        <w:t xml:space="preserve">Barab, S. A., &amp; Landa, A. (1997). Designing effective interdisciplinary anchors. </w:t>
      </w:r>
      <w:r>
        <w:rPr>
          <w:rFonts w:ascii="Times New Roman" w:hAnsi="Times New Roman"/>
          <w:i/>
          <w:sz w:val="22"/>
        </w:rPr>
        <w:t>Educational Leadership, 54</w:t>
      </w:r>
      <w:r>
        <w:rPr>
          <w:rFonts w:ascii="Times New Roman" w:hAnsi="Times New Roman"/>
          <w:sz w:val="22"/>
        </w:rPr>
        <w:t>(6)</w:t>
      </w:r>
      <w:r>
        <w:rPr>
          <w:rFonts w:ascii="Times New Roman" w:hAnsi="Times New Roman"/>
          <w:i/>
          <w:sz w:val="22"/>
        </w:rPr>
        <w:t>,</w:t>
      </w:r>
      <w:r>
        <w:rPr>
          <w:rFonts w:ascii="Times New Roman" w:hAnsi="Times New Roman"/>
          <w:sz w:val="22"/>
        </w:rPr>
        <w:t xml:space="preserve"> 52-55</w:t>
      </w:r>
      <w:r>
        <w:rPr>
          <w:rFonts w:ascii="Times New Roman" w:hAnsi="Times New Roman"/>
          <w:i/>
          <w:sz w:val="22"/>
        </w:rPr>
        <w:t>.</w:t>
      </w:r>
    </w:p>
    <w:p w14:paraId="40088E21"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w:t>
      </w:r>
      <w:proofErr w:type="spellStart"/>
      <w:r>
        <w:rPr>
          <w:rFonts w:ascii="Times New Roman" w:hAnsi="Times New Roman"/>
          <w:sz w:val="22"/>
        </w:rPr>
        <w:t>Bowdish</w:t>
      </w:r>
      <w:proofErr w:type="spellEnd"/>
      <w:r>
        <w:rPr>
          <w:rFonts w:ascii="Times New Roman" w:hAnsi="Times New Roman"/>
          <w:sz w:val="22"/>
        </w:rPr>
        <w:t xml:space="preserve">, B. E., &amp; Lawless, K. A. (1997). Hypermedia navigation: Profiles of hypermedia users. </w:t>
      </w:r>
      <w:r>
        <w:rPr>
          <w:rFonts w:ascii="Times New Roman" w:hAnsi="Times New Roman"/>
          <w:i/>
          <w:sz w:val="22"/>
        </w:rPr>
        <w:t>Educational Technology Research and Development, 45(3)</w:t>
      </w:r>
      <w:r>
        <w:rPr>
          <w:rFonts w:ascii="Times New Roman" w:hAnsi="Times New Roman"/>
          <w:sz w:val="22"/>
        </w:rPr>
        <w:t>, 23-42</w:t>
      </w:r>
      <w:r>
        <w:rPr>
          <w:rFonts w:ascii="Times New Roman" w:hAnsi="Times New Roman"/>
          <w:i/>
          <w:sz w:val="22"/>
        </w:rPr>
        <w:t>.</w:t>
      </w:r>
    </w:p>
    <w:p w14:paraId="234162A7" w14:textId="77777777" w:rsidR="00467941" w:rsidRDefault="00467941" w:rsidP="00467941">
      <w:pPr>
        <w:ind w:left="450" w:right="-360" w:hanging="450"/>
        <w:rPr>
          <w:rFonts w:ascii="Times New Roman" w:hAnsi="Times New Roman"/>
          <w:sz w:val="22"/>
        </w:rPr>
      </w:pPr>
      <w:r>
        <w:rPr>
          <w:rFonts w:ascii="Times New Roman" w:hAnsi="Times New Roman"/>
          <w:sz w:val="22"/>
        </w:rPr>
        <w:t xml:space="preserve">Young, M. F., </w:t>
      </w:r>
      <w:proofErr w:type="spellStart"/>
      <w:r>
        <w:rPr>
          <w:rFonts w:ascii="Times New Roman" w:hAnsi="Times New Roman"/>
          <w:sz w:val="22"/>
        </w:rPr>
        <w:t>Kulikowich</w:t>
      </w:r>
      <w:proofErr w:type="spellEnd"/>
      <w:r>
        <w:rPr>
          <w:rFonts w:ascii="Times New Roman" w:hAnsi="Times New Roman"/>
          <w:sz w:val="22"/>
        </w:rPr>
        <w:t>, J. M., &amp; Barab, S. A. (1997).  The unit of analysis for situated</w:t>
      </w:r>
      <w:r>
        <w:rPr>
          <w:rFonts w:ascii="Times New Roman" w:hAnsi="Times New Roman"/>
          <w:sz w:val="22"/>
          <w:vertAlign w:val="superscript"/>
        </w:rPr>
        <w:t>1</w:t>
      </w:r>
      <w:r>
        <w:rPr>
          <w:rFonts w:ascii="Times New Roman" w:hAnsi="Times New Roman"/>
          <w:sz w:val="22"/>
        </w:rPr>
        <w:t xml:space="preserve"> assessment. </w:t>
      </w:r>
      <w:r>
        <w:rPr>
          <w:rFonts w:ascii="Times New Roman" w:hAnsi="Times New Roman"/>
          <w:i/>
          <w:sz w:val="22"/>
        </w:rPr>
        <w:t>Instructional Science, 25</w:t>
      </w:r>
      <w:r>
        <w:rPr>
          <w:rFonts w:ascii="Times New Roman" w:hAnsi="Times New Roman"/>
          <w:sz w:val="22"/>
        </w:rPr>
        <w:t>, 133-150.</w:t>
      </w:r>
    </w:p>
    <w:p w14:paraId="1E727244" w14:textId="77777777" w:rsidR="00467941" w:rsidRDefault="00467941" w:rsidP="00467941">
      <w:pPr>
        <w:ind w:left="450" w:hanging="450"/>
        <w:rPr>
          <w:rFonts w:ascii="Times New Roman" w:hAnsi="Times New Roman"/>
          <w:sz w:val="22"/>
        </w:rPr>
      </w:pPr>
      <w:r>
        <w:rPr>
          <w:rFonts w:ascii="Times New Roman" w:hAnsi="Times New Roman"/>
          <w:sz w:val="22"/>
        </w:rPr>
        <w:t xml:space="preserve">Redman, B. K. &amp; Barab, S. A. (1997). Diabetes education infrastructure and capacity in hospitals and home health agencies in Maryland and Pennsylvania. </w:t>
      </w:r>
      <w:r>
        <w:rPr>
          <w:rFonts w:ascii="Times New Roman" w:hAnsi="Times New Roman"/>
          <w:i/>
          <w:sz w:val="22"/>
        </w:rPr>
        <w:t>The Diabetes Educator, 23</w:t>
      </w:r>
      <w:r>
        <w:rPr>
          <w:rFonts w:ascii="Times New Roman" w:hAnsi="Times New Roman"/>
          <w:sz w:val="22"/>
        </w:rPr>
        <w:t xml:space="preserve"> (4):449-455.</w:t>
      </w:r>
    </w:p>
    <w:p w14:paraId="27966D20" w14:textId="77777777" w:rsidR="00467941" w:rsidRDefault="00467941" w:rsidP="00467941">
      <w:pPr>
        <w:ind w:left="450" w:hanging="450"/>
        <w:rPr>
          <w:rFonts w:ascii="Times New Roman" w:hAnsi="Times New Roman"/>
          <w:i/>
          <w:sz w:val="22"/>
        </w:rPr>
      </w:pPr>
      <w:r>
        <w:rPr>
          <w:rFonts w:ascii="Times New Roman" w:hAnsi="Times New Roman"/>
          <w:sz w:val="22"/>
        </w:rPr>
        <w:t xml:space="preserve">Barab, S. A., </w:t>
      </w:r>
      <w:proofErr w:type="spellStart"/>
      <w:r>
        <w:rPr>
          <w:rFonts w:ascii="Times New Roman" w:hAnsi="Times New Roman"/>
          <w:sz w:val="22"/>
        </w:rPr>
        <w:t>Bowdish</w:t>
      </w:r>
      <w:proofErr w:type="spellEnd"/>
      <w:r>
        <w:rPr>
          <w:rFonts w:ascii="Times New Roman" w:hAnsi="Times New Roman"/>
          <w:sz w:val="22"/>
        </w:rPr>
        <w:t xml:space="preserve">, B. E., Young, M. F., &amp; Owen, S. V. (1996). Understanding kiosk navigation: Using log files to capture hypermedia searches. </w:t>
      </w:r>
      <w:r>
        <w:rPr>
          <w:rFonts w:ascii="Times New Roman" w:hAnsi="Times New Roman"/>
          <w:i/>
          <w:sz w:val="22"/>
        </w:rPr>
        <w:t xml:space="preserve"> Instructional Science 24</w:t>
      </w:r>
      <w:r>
        <w:rPr>
          <w:rFonts w:ascii="Times New Roman" w:hAnsi="Times New Roman"/>
          <w:sz w:val="22"/>
        </w:rPr>
        <w:t>(5), 377-395.</w:t>
      </w:r>
    </w:p>
    <w:p w14:paraId="50E536F8" w14:textId="77777777" w:rsidR="00467941" w:rsidRPr="00920A12" w:rsidRDefault="00467941" w:rsidP="00467941">
      <w:pPr>
        <w:ind w:left="450" w:hanging="450"/>
        <w:rPr>
          <w:rFonts w:ascii="Times New Roman" w:hAnsi="Times New Roman"/>
          <w:i/>
          <w:sz w:val="22"/>
        </w:rPr>
      </w:pPr>
      <w:r>
        <w:rPr>
          <w:rFonts w:ascii="Times New Roman" w:hAnsi="Times New Roman"/>
          <w:sz w:val="22"/>
        </w:rPr>
        <w:t xml:space="preserve">Barab, S. A., </w:t>
      </w:r>
      <w:proofErr w:type="spellStart"/>
      <w:r>
        <w:rPr>
          <w:rFonts w:ascii="Times New Roman" w:hAnsi="Times New Roman"/>
          <w:sz w:val="22"/>
        </w:rPr>
        <w:t>Fajen</w:t>
      </w:r>
      <w:proofErr w:type="spellEnd"/>
      <w:r>
        <w:rPr>
          <w:rFonts w:ascii="Times New Roman" w:hAnsi="Times New Roman"/>
          <w:sz w:val="22"/>
        </w:rPr>
        <w:t xml:space="preserve">, B. R., </w:t>
      </w:r>
      <w:proofErr w:type="spellStart"/>
      <w:r>
        <w:rPr>
          <w:rFonts w:ascii="Times New Roman" w:hAnsi="Times New Roman"/>
          <w:sz w:val="22"/>
        </w:rPr>
        <w:t>Kulikowich</w:t>
      </w:r>
      <w:proofErr w:type="spellEnd"/>
      <w:r>
        <w:rPr>
          <w:rFonts w:ascii="Times New Roman" w:hAnsi="Times New Roman"/>
          <w:sz w:val="22"/>
        </w:rPr>
        <w:t>, J. M., &amp; Young, M. F. (1996).  Assessing hypermedia navigation through Pathfinder: Prospects and limitations</w:t>
      </w:r>
      <w:r>
        <w:rPr>
          <w:rFonts w:ascii="Times New Roman" w:hAnsi="Times New Roman"/>
          <w:i/>
          <w:sz w:val="22"/>
        </w:rPr>
        <w:t>.</w:t>
      </w:r>
      <w:r>
        <w:rPr>
          <w:rFonts w:ascii="Times New Roman" w:hAnsi="Times New Roman"/>
          <w:sz w:val="22"/>
        </w:rPr>
        <w:t xml:space="preserve">  </w:t>
      </w:r>
      <w:r>
        <w:rPr>
          <w:rFonts w:ascii="Times New Roman" w:hAnsi="Times New Roman"/>
          <w:i/>
          <w:sz w:val="22"/>
        </w:rPr>
        <w:t>Journal of Educational Computing Research,</w:t>
      </w:r>
      <w:r>
        <w:rPr>
          <w:rFonts w:ascii="Times New Roman" w:hAnsi="Times New Roman"/>
          <w:sz w:val="22"/>
        </w:rPr>
        <w:t xml:space="preserve"> </w:t>
      </w:r>
      <w:r>
        <w:rPr>
          <w:rFonts w:ascii="Times New Roman" w:hAnsi="Times New Roman"/>
          <w:i/>
          <w:sz w:val="22"/>
        </w:rPr>
        <w:t>15</w:t>
      </w:r>
      <w:r>
        <w:rPr>
          <w:rFonts w:ascii="Times New Roman" w:hAnsi="Times New Roman"/>
          <w:sz w:val="22"/>
        </w:rPr>
        <w:t>(3), 185-205.</w:t>
      </w:r>
    </w:p>
    <w:p w14:paraId="047AB9D7" w14:textId="77777777" w:rsidR="00467941" w:rsidRDefault="00467941">
      <w:pPr>
        <w:tabs>
          <w:tab w:val="left" w:pos="720"/>
        </w:tabs>
        <w:ind w:left="720" w:hanging="720"/>
        <w:rPr>
          <w:rFonts w:ascii="Times New Roman" w:hAnsi="Times New Roman"/>
          <w:b/>
          <w:smallCaps/>
          <w:sz w:val="22"/>
          <w:u w:val="single"/>
        </w:rPr>
      </w:pPr>
    </w:p>
    <w:p w14:paraId="7338163D" w14:textId="77777777" w:rsidR="00467941" w:rsidRDefault="00467941">
      <w:pPr>
        <w:tabs>
          <w:tab w:val="left" w:pos="720"/>
        </w:tabs>
        <w:ind w:left="720" w:hanging="720"/>
        <w:rPr>
          <w:rFonts w:ascii="Times New Roman" w:hAnsi="Times New Roman"/>
          <w:b/>
          <w:smallCaps/>
          <w:sz w:val="22"/>
          <w:u w:val="single"/>
        </w:rPr>
      </w:pPr>
    </w:p>
    <w:p w14:paraId="49BA17A6" w14:textId="77777777" w:rsidR="00467941" w:rsidRDefault="00467941">
      <w:pPr>
        <w:tabs>
          <w:tab w:val="left" w:pos="720"/>
        </w:tabs>
        <w:ind w:left="720" w:hanging="720"/>
        <w:rPr>
          <w:rFonts w:ascii="Times New Roman" w:hAnsi="Times New Roman"/>
          <w:b/>
          <w:sz w:val="22"/>
          <w:u w:val="single"/>
        </w:rPr>
      </w:pPr>
      <w:r>
        <w:rPr>
          <w:rFonts w:ascii="Times New Roman" w:hAnsi="Times New Roman"/>
          <w:b/>
          <w:smallCaps/>
          <w:sz w:val="22"/>
          <w:u w:val="single"/>
        </w:rPr>
        <w:t>Books and Book Chapters</w:t>
      </w:r>
    </w:p>
    <w:p w14:paraId="032A0DF4" w14:textId="77777777" w:rsidR="00467941" w:rsidRDefault="00467941" w:rsidP="00467941">
      <w:pPr>
        <w:rPr>
          <w:sz w:val="22"/>
        </w:rPr>
      </w:pPr>
    </w:p>
    <w:p w14:paraId="7F660A86" w14:textId="77777777" w:rsidR="00307D35" w:rsidRPr="00307D35" w:rsidRDefault="00307D35" w:rsidP="00307D35">
      <w:pPr>
        <w:ind w:left="450" w:hanging="450"/>
        <w:rPr>
          <w:sz w:val="22"/>
        </w:rPr>
      </w:pPr>
      <w:r w:rsidRPr="00307D35">
        <w:rPr>
          <w:sz w:val="22"/>
        </w:rPr>
        <w:t>Barab, S.A., (in press). An Ecological Model of Impact Innovation: Building Interpretive Space for Anticipatory Action and the Potential to Thrive. In S. A. Barab &amp; E. Aguilera (eds.) The art and science of innovation for impact: An eco-centric framework for cultivating change. New York, NY: Springer Publishing Company.</w:t>
      </w:r>
    </w:p>
    <w:p w14:paraId="08AEC26D" w14:textId="77777777" w:rsidR="00307D35" w:rsidRPr="00307D35" w:rsidRDefault="00307D35" w:rsidP="00307D35">
      <w:pPr>
        <w:ind w:left="450" w:hanging="450"/>
        <w:rPr>
          <w:sz w:val="22"/>
        </w:rPr>
      </w:pPr>
      <w:r w:rsidRPr="00307D35">
        <w:rPr>
          <w:sz w:val="22"/>
        </w:rPr>
        <w:t>Barab, S.A., &amp; Aguilera, E. (eds.). (in press). The art and science of innovation for impact: An eco-centric framework for cultivating change. New York, NY: Springer Publishing Company.</w:t>
      </w:r>
    </w:p>
    <w:p w14:paraId="336590DC" w14:textId="77777777" w:rsidR="00AF233D" w:rsidRDefault="004D7666" w:rsidP="00760B34">
      <w:pPr>
        <w:ind w:left="450" w:hanging="450"/>
        <w:rPr>
          <w:sz w:val="22"/>
        </w:rPr>
      </w:pPr>
      <w:r>
        <w:rPr>
          <w:sz w:val="22"/>
        </w:rPr>
        <w:lastRenderedPageBreak/>
        <w:t xml:space="preserve">Barab, S. A., &amp; </w:t>
      </w:r>
      <w:proofErr w:type="spellStart"/>
      <w:r w:rsidR="00AF233D">
        <w:rPr>
          <w:sz w:val="22"/>
        </w:rPr>
        <w:t>Arici</w:t>
      </w:r>
      <w:proofErr w:type="spellEnd"/>
      <w:r w:rsidR="00AF233D">
        <w:rPr>
          <w:sz w:val="22"/>
        </w:rPr>
        <w:t>, A. (</w:t>
      </w:r>
      <w:r>
        <w:rPr>
          <w:sz w:val="22"/>
        </w:rPr>
        <w:t>in press</w:t>
      </w:r>
      <w:r w:rsidR="00AF233D">
        <w:rPr>
          <w:sz w:val="22"/>
        </w:rPr>
        <w:t>).</w:t>
      </w:r>
      <w:r w:rsidR="00760B34">
        <w:rPr>
          <w:sz w:val="22"/>
        </w:rPr>
        <w:t xml:space="preserve"> </w:t>
      </w:r>
      <w:r w:rsidR="00760B34" w:rsidRPr="00760B34">
        <w:rPr>
          <w:sz w:val="22"/>
        </w:rPr>
        <w:t xml:space="preserve">An </w:t>
      </w:r>
      <w:r w:rsidR="00760B34">
        <w:rPr>
          <w:sz w:val="22"/>
        </w:rPr>
        <w:t>e</w:t>
      </w:r>
      <w:r w:rsidR="00760B34" w:rsidRPr="00760B34">
        <w:rPr>
          <w:sz w:val="22"/>
        </w:rPr>
        <w:t>co-</w:t>
      </w:r>
      <w:r w:rsidR="00760B34">
        <w:rPr>
          <w:sz w:val="22"/>
        </w:rPr>
        <w:t>c</w:t>
      </w:r>
      <w:r w:rsidR="00760B34" w:rsidRPr="00760B34">
        <w:rPr>
          <w:sz w:val="22"/>
        </w:rPr>
        <w:t xml:space="preserve">entric </w:t>
      </w:r>
      <w:r w:rsidR="00760B34">
        <w:rPr>
          <w:sz w:val="22"/>
        </w:rPr>
        <w:t>f</w:t>
      </w:r>
      <w:r w:rsidR="00760B34" w:rsidRPr="00760B34">
        <w:rPr>
          <w:sz w:val="22"/>
        </w:rPr>
        <w:t xml:space="preserve">ramework for </w:t>
      </w:r>
      <w:r w:rsidR="00760B34">
        <w:rPr>
          <w:sz w:val="22"/>
        </w:rPr>
        <w:t>g</w:t>
      </w:r>
      <w:r w:rsidR="00760B34" w:rsidRPr="00760B34">
        <w:rPr>
          <w:sz w:val="22"/>
        </w:rPr>
        <w:t>ame-</w:t>
      </w:r>
      <w:r w:rsidR="00760B34">
        <w:rPr>
          <w:sz w:val="22"/>
        </w:rPr>
        <w:t>e</w:t>
      </w:r>
      <w:r w:rsidR="00760B34" w:rsidRPr="00760B34">
        <w:rPr>
          <w:sz w:val="22"/>
        </w:rPr>
        <w:t xml:space="preserve">nabled </w:t>
      </w:r>
      <w:r w:rsidR="00760B34">
        <w:rPr>
          <w:sz w:val="22"/>
        </w:rPr>
        <w:t>i</w:t>
      </w:r>
      <w:r w:rsidR="00760B34" w:rsidRPr="00760B34">
        <w:rPr>
          <w:sz w:val="22"/>
        </w:rPr>
        <w:t>mpact:</w:t>
      </w:r>
      <w:r w:rsidR="00760B34">
        <w:rPr>
          <w:sz w:val="22"/>
        </w:rPr>
        <w:t xml:space="preserve"> L</w:t>
      </w:r>
      <w:r w:rsidR="00760B34" w:rsidRPr="00760B34">
        <w:rPr>
          <w:sz w:val="22"/>
        </w:rPr>
        <w:t xml:space="preserve">essons </w:t>
      </w:r>
      <w:r w:rsidR="00760B34">
        <w:rPr>
          <w:sz w:val="22"/>
        </w:rPr>
        <w:t>l</w:t>
      </w:r>
      <w:r w:rsidR="00760B34" w:rsidRPr="00760B34">
        <w:rPr>
          <w:sz w:val="22"/>
        </w:rPr>
        <w:t>earn</w:t>
      </w:r>
      <w:r w:rsidR="00760B34">
        <w:rPr>
          <w:sz w:val="22"/>
        </w:rPr>
        <w:t>ed from the Quest2Teach project</w:t>
      </w:r>
      <w:r w:rsidR="00AF233D">
        <w:rPr>
          <w:sz w:val="22"/>
        </w:rPr>
        <w:t xml:space="preserve">. </w:t>
      </w:r>
      <w:r w:rsidR="00AF233D" w:rsidRPr="00080D15">
        <w:rPr>
          <w:sz w:val="22"/>
        </w:rPr>
        <w:t>To</w:t>
      </w:r>
      <w:r w:rsidR="00AF233D">
        <w:rPr>
          <w:sz w:val="22"/>
        </w:rPr>
        <w:t xml:space="preserve"> appear in </w:t>
      </w:r>
      <w:r w:rsidR="00760B34">
        <w:rPr>
          <w:sz w:val="22"/>
        </w:rPr>
        <w:t>M. Y</w:t>
      </w:r>
      <w:r w:rsidR="00AF233D">
        <w:rPr>
          <w:sz w:val="22"/>
        </w:rPr>
        <w:t xml:space="preserve">. </w:t>
      </w:r>
      <w:r w:rsidR="00760B34">
        <w:rPr>
          <w:sz w:val="22"/>
        </w:rPr>
        <w:t>Young</w:t>
      </w:r>
      <w:r w:rsidR="00AF233D">
        <w:rPr>
          <w:sz w:val="22"/>
        </w:rPr>
        <w:t xml:space="preserve"> &amp; </w:t>
      </w:r>
      <w:r w:rsidR="00760B34">
        <w:rPr>
          <w:sz w:val="22"/>
        </w:rPr>
        <w:t xml:space="preserve">S. T. </w:t>
      </w:r>
      <w:proofErr w:type="spellStart"/>
      <w:r w:rsidR="00760B34">
        <w:rPr>
          <w:sz w:val="22"/>
        </w:rPr>
        <w:t>Slota</w:t>
      </w:r>
      <w:proofErr w:type="spellEnd"/>
      <w:r w:rsidR="00760B34">
        <w:rPr>
          <w:sz w:val="22"/>
        </w:rPr>
        <w:t>.</w:t>
      </w:r>
      <w:r w:rsidR="00AF233D">
        <w:rPr>
          <w:sz w:val="22"/>
        </w:rPr>
        <w:t xml:space="preserve"> (Ed</w:t>
      </w:r>
      <w:r w:rsidR="00760B34">
        <w:rPr>
          <w:sz w:val="22"/>
        </w:rPr>
        <w:t>s</w:t>
      </w:r>
      <w:r w:rsidR="00AF233D">
        <w:rPr>
          <w:sz w:val="22"/>
        </w:rPr>
        <w:t xml:space="preserve">.) </w:t>
      </w:r>
      <w:r w:rsidR="00760B34" w:rsidRPr="00760B34">
        <w:rPr>
          <w:i/>
          <w:iCs/>
          <w:sz w:val="22"/>
        </w:rPr>
        <w:t>Exploding the Castle: Rethinking how video games &amp; game mechanics can shape the future of education</w:t>
      </w:r>
      <w:r w:rsidR="00760B34">
        <w:rPr>
          <w:iCs/>
          <w:sz w:val="22"/>
        </w:rPr>
        <w:t>.</w:t>
      </w:r>
      <w:r w:rsidR="00760B34" w:rsidRPr="00760B34">
        <w:rPr>
          <w:iCs/>
          <w:sz w:val="22"/>
        </w:rPr>
        <w:t xml:space="preserve"> Information Age.</w:t>
      </w:r>
      <w:r w:rsidR="00AF233D" w:rsidRPr="00760B34">
        <w:rPr>
          <w:sz w:val="22"/>
        </w:rPr>
        <w:t xml:space="preserve"> </w:t>
      </w:r>
    </w:p>
    <w:p w14:paraId="5A7329C7" w14:textId="77777777" w:rsidR="00080D15" w:rsidRDefault="00080D15" w:rsidP="00080D15">
      <w:pPr>
        <w:ind w:left="450" w:hanging="450"/>
        <w:rPr>
          <w:sz w:val="22"/>
        </w:rPr>
      </w:pPr>
      <w:proofErr w:type="spellStart"/>
      <w:r>
        <w:rPr>
          <w:sz w:val="22"/>
        </w:rPr>
        <w:t>Arici</w:t>
      </w:r>
      <w:proofErr w:type="spellEnd"/>
      <w:r>
        <w:rPr>
          <w:sz w:val="22"/>
        </w:rPr>
        <w:t>, A., &amp; Barab, S. A. (201</w:t>
      </w:r>
      <w:r w:rsidR="004D7666">
        <w:rPr>
          <w:sz w:val="22"/>
        </w:rPr>
        <w:t>6</w:t>
      </w:r>
      <w:r>
        <w:rPr>
          <w:sz w:val="22"/>
        </w:rPr>
        <w:t xml:space="preserve">). </w:t>
      </w:r>
      <w:r w:rsidRPr="00080D15">
        <w:rPr>
          <w:sz w:val="22"/>
        </w:rPr>
        <w:t>Producing</w:t>
      </w:r>
      <w:r>
        <w:rPr>
          <w:sz w:val="22"/>
        </w:rPr>
        <w:t xml:space="preserve"> s</w:t>
      </w:r>
      <w:r w:rsidRPr="00080D15">
        <w:rPr>
          <w:sz w:val="22"/>
        </w:rPr>
        <w:t>ustainable</w:t>
      </w:r>
      <w:r>
        <w:rPr>
          <w:sz w:val="22"/>
        </w:rPr>
        <w:t xml:space="preserve"> </w:t>
      </w:r>
      <w:r w:rsidRPr="00080D15">
        <w:rPr>
          <w:sz w:val="22"/>
        </w:rPr>
        <w:t>and</w:t>
      </w:r>
      <w:r>
        <w:rPr>
          <w:sz w:val="22"/>
        </w:rPr>
        <w:t xml:space="preserve"> s</w:t>
      </w:r>
      <w:r w:rsidRPr="00080D15">
        <w:rPr>
          <w:sz w:val="22"/>
        </w:rPr>
        <w:t>caled</w:t>
      </w:r>
      <w:r>
        <w:rPr>
          <w:sz w:val="22"/>
        </w:rPr>
        <w:t xml:space="preserve"> i</w:t>
      </w:r>
      <w:r w:rsidRPr="00080D15">
        <w:rPr>
          <w:sz w:val="22"/>
        </w:rPr>
        <w:t>mpact:</w:t>
      </w:r>
      <w:r>
        <w:rPr>
          <w:sz w:val="22"/>
        </w:rPr>
        <w:t xml:space="preserve"> </w:t>
      </w:r>
      <w:r w:rsidRPr="00080D15">
        <w:rPr>
          <w:sz w:val="22"/>
        </w:rPr>
        <w:t>A</w:t>
      </w:r>
      <w:r>
        <w:rPr>
          <w:sz w:val="22"/>
        </w:rPr>
        <w:t xml:space="preserve"> </w:t>
      </w:r>
      <w:r w:rsidRPr="00080D15">
        <w:rPr>
          <w:sz w:val="22"/>
        </w:rPr>
        <w:t>Human</w:t>
      </w:r>
      <w:r>
        <w:rPr>
          <w:sz w:val="22"/>
        </w:rPr>
        <w:t>-</w:t>
      </w:r>
      <w:r w:rsidRPr="00080D15">
        <w:rPr>
          <w:sz w:val="22"/>
        </w:rPr>
        <w:t>centric</w:t>
      </w:r>
      <w:r>
        <w:rPr>
          <w:sz w:val="22"/>
        </w:rPr>
        <w:t xml:space="preserve"> f</w:t>
      </w:r>
      <w:r w:rsidRPr="00080D15">
        <w:rPr>
          <w:sz w:val="22"/>
        </w:rPr>
        <w:t>ramework</w:t>
      </w:r>
      <w:r>
        <w:rPr>
          <w:sz w:val="22"/>
        </w:rPr>
        <w:t xml:space="preserve">. </w:t>
      </w:r>
      <w:r w:rsidRPr="00080D15">
        <w:rPr>
          <w:sz w:val="22"/>
        </w:rPr>
        <w:t>To</w:t>
      </w:r>
      <w:r>
        <w:rPr>
          <w:sz w:val="22"/>
        </w:rPr>
        <w:t xml:space="preserve"> appear in L. Lin &amp; B. K. Atkinson (Ed</w:t>
      </w:r>
      <w:r w:rsidR="00760B34">
        <w:rPr>
          <w:sz w:val="22"/>
        </w:rPr>
        <w:t>s</w:t>
      </w:r>
      <w:r>
        <w:rPr>
          <w:sz w:val="22"/>
        </w:rPr>
        <w:t xml:space="preserve">.) </w:t>
      </w:r>
      <w:r w:rsidRPr="00080D15">
        <w:rPr>
          <w:i/>
          <w:sz w:val="22"/>
        </w:rPr>
        <w:t>Educational Technologies: Challenges, Applications, and Learning Outcomes</w:t>
      </w:r>
      <w:r>
        <w:rPr>
          <w:sz w:val="22"/>
        </w:rPr>
        <w:t xml:space="preserve">. </w:t>
      </w:r>
      <w:r w:rsidR="00AF233D">
        <w:rPr>
          <w:sz w:val="22"/>
        </w:rPr>
        <w:t>Nova Science Publishers.</w:t>
      </w:r>
    </w:p>
    <w:p w14:paraId="0F1699AD" w14:textId="77777777" w:rsidR="004D7666" w:rsidRDefault="004D7666" w:rsidP="004D7666">
      <w:pPr>
        <w:ind w:left="450" w:hanging="450"/>
        <w:rPr>
          <w:sz w:val="22"/>
        </w:rPr>
      </w:pPr>
      <w:r>
        <w:rPr>
          <w:sz w:val="22"/>
        </w:rPr>
        <w:t xml:space="preserve">Barab, S. A., Jackson, C. S., &amp; Hughes, K. (2015). </w:t>
      </w:r>
      <w:r w:rsidRPr="00A50948">
        <w:rPr>
          <w:i/>
          <w:sz w:val="22"/>
        </w:rPr>
        <w:t>The power of play in the digital age: For the good of a young republic.</w:t>
      </w:r>
      <w:r>
        <w:rPr>
          <w:i/>
          <w:sz w:val="22"/>
        </w:rPr>
        <w:t xml:space="preserve"> I-Tunes/Kindle e-book file</w:t>
      </w:r>
      <w:r>
        <w:rPr>
          <w:sz w:val="22"/>
        </w:rPr>
        <w:t xml:space="preserve">. </w:t>
      </w:r>
    </w:p>
    <w:p w14:paraId="71124847" w14:textId="77777777" w:rsidR="00382A65" w:rsidRPr="001B12BB" w:rsidRDefault="00382A65" w:rsidP="001B12BB">
      <w:pPr>
        <w:ind w:left="450" w:hanging="450"/>
        <w:rPr>
          <w:sz w:val="22"/>
        </w:rPr>
      </w:pPr>
      <w:r>
        <w:rPr>
          <w:sz w:val="22"/>
        </w:rPr>
        <w:t>Barab, S. A</w:t>
      </w:r>
      <w:r w:rsidRPr="00382A65">
        <w:rPr>
          <w:rFonts w:ascii="Times New Roman" w:hAnsi="Times New Roman"/>
          <w:sz w:val="22"/>
        </w:rPr>
        <w:t xml:space="preserve">. (2014). Design-based research: a methodological toolkit for engineering change. In K. Sawyer (ed.) </w:t>
      </w:r>
      <w:r w:rsidRPr="00382A65">
        <w:rPr>
          <w:rFonts w:ascii="Times New Roman" w:hAnsi="Times New Roman"/>
          <w:i/>
          <w:sz w:val="22"/>
        </w:rPr>
        <w:t>Handbook of the Learning Sciences</w:t>
      </w:r>
      <w:r>
        <w:rPr>
          <w:rFonts w:ascii="Times New Roman" w:hAnsi="Times New Roman"/>
          <w:i/>
          <w:sz w:val="22"/>
        </w:rPr>
        <w:t>, Vol 2,</w:t>
      </w:r>
      <w:r w:rsidRPr="00382A65">
        <w:rPr>
          <w:rFonts w:ascii="Times New Roman" w:hAnsi="Times New Roman"/>
          <w:sz w:val="22"/>
        </w:rPr>
        <w:t xml:space="preserve"> (pp. </w:t>
      </w:r>
      <w:r>
        <w:rPr>
          <w:rFonts w:ascii="Times New Roman" w:hAnsi="Times New Roman"/>
          <w:sz w:val="22"/>
        </w:rPr>
        <w:t>23</w:t>
      </w:r>
      <w:r w:rsidRPr="00382A65">
        <w:rPr>
          <w:rFonts w:ascii="Times New Roman" w:hAnsi="Times New Roman"/>
          <w:sz w:val="22"/>
        </w:rPr>
        <w:t>3-</w:t>
      </w:r>
      <w:r>
        <w:rPr>
          <w:rFonts w:ascii="Times New Roman" w:hAnsi="Times New Roman"/>
          <w:sz w:val="22"/>
        </w:rPr>
        <w:t>2</w:t>
      </w:r>
      <w:r w:rsidRPr="00382A65">
        <w:rPr>
          <w:rFonts w:ascii="Times New Roman" w:hAnsi="Times New Roman"/>
          <w:sz w:val="22"/>
        </w:rPr>
        <w:t>70), Cambridge, MA: Cambridge University Press.</w:t>
      </w:r>
    </w:p>
    <w:p w14:paraId="656BC21A" w14:textId="77777777" w:rsidR="00467941" w:rsidRPr="00917210" w:rsidRDefault="00467941" w:rsidP="00467941">
      <w:pPr>
        <w:ind w:left="450" w:hanging="450"/>
        <w:rPr>
          <w:rFonts w:ascii="Times New Roman" w:hAnsi="Times New Roman"/>
          <w:sz w:val="22"/>
          <w:szCs w:val="22"/>
        </w:rPr>
      </w:pPr>
      <w:r w:rsidRPr="00382A65">
        <w:rPr>
          <w:rFonts w:ascii="Times New Roman" w:hAnsi="Times New Roman"/>
          <w:sz w:val="22"/>
          <w:szCs w:val="22"/>
        </w:rPr>
        <w:t xml:space="preserve">Barab, S. A., </w:t>
      </w:r>
      <w:r w:rsidRPr="00917210">
        <w:rPr>
          <w:rFonts w:ascii="Times New Roman" w:hAnsi="Times New Roman"/>
          <w:sz w:val="22"/>
          <w:szCs w:val="22"/>
        </w:rPr>
        <w:t>Dodge, T., Saleh, A., Gentry, E.</w:t>
      </w:r>
      <w:r>
        <w:rPr>
          <w:rFonts w:ascii="Times New Roman" w:hAnsi="Times New Roman"/>
          <w:sz w:val="22"/>
          <w:szCs w:val="22"/>
        </w:rPr>
        <w:t xml:space="preserve">, &amp; </w:t>
      </w:r>
      <w:r w:rsidRPr="00917210">
        <w:rPr>
          <w:rFonts w:ascii="Times New Roman" w:hAnsi="Times New Roman"/>
          <w:sz w:val="22"/>
          <w:szCs w:val="22"/>
        </w:rPr>
        <w:t>Pettyjohn, P. (</w:t>
      </w:r>
      <w:r w:rsidR="00BB0D8D">
        <w:rPr>
          <w:rFonts w:ascii="Times New Roman" w:hAnsi="Times New Roman"/>
          <w:sz w:val="22"/>
          <w:szCs w:val="22"/>
        </w:rPr>
        <w:t>201</w:t>
      </w:r>
      <w:r w:rsidR="003F7A83">
        <w:rPr>
          <w:rFonts w:ascii="Times New Roman" w:hAnsi="Times New Roman"/>
          <w:sz w:val="22"/>
          <w:szCs w:val="22"/>
        </w:rPr>
        <w:t>3</w:t>
      </w:r>
      <w:r w:rsidRPr="00917210">
        <w:rPr>
          <w:rFonts w:ascii="Times New Roman" w:hAnsi="Times New Roman"/>
          <w:sz w:val="22"/>
          <w:szCs w:val="22"/>
        </w:rPr>
        <w:t>). Uganda’s road to peace may run through the river of forgiveness: Designing playable fictions to teach complex values. In</w:t>
      </w:r>
      <w:r w:rsidRPr="00917210">
        <w:rPr>
          <w:rFonts w:ascii="Times New Roman" w:hAnsi="Times New Roman"/>
          <w:color w:val="000000"/>
          <w:sz w:val="22"/>
        </w:rPr>
        <w:t xml:space="preserve"> K. Schrier &amp; D. Gibson</w:t>
      </w:r>
      <w:r w:rsidRPr="00917210">
        <w:rPr>
          <w:rFonts w:ascii="Times New Roman" w:hAnsi="Times New Roman"/>
          <w:sz w:val="22"/>
          <w:szCs w:val="22"/>
        </w:rPr>
        <w:t xml:space="preserve"> (ed.) </w:t>
      </w:r>
      <w:r w:rsidRPr="00946F2E">
        <w:rPr>
          <w:rFonts w:ascii="Times New Roman" w:hAnsi="Times New Roman"/>
          <w:i/>
          <w:color w:val="000000"/>
          <w:sz w:val="22"/>
        </w:rPr>
        <w:t>Ethics and game design: Teaching values through play</w:t>
      </w:r>
      <w:r w:rsidRPr="00917210">
        <w:rPr>
          <w:rFonts w:ascii="Times New Roman" w:hAnsi="Times New Roman"/>
          <w:sz w:val="22"/>
          <w:szCs w:val="22"/>
        </w:rPr>
        <w:t>.</w:t>
      </w:r>
      <w:r w:rsidR="00CB1B56">
        <w:rPr>
          <w:rFonts w:ascii="Times New Roman" w:hAnsi="Times New Roman"/>
          <w:sz w:val="22"/>
          <w:szCs w:val="22"/>
        </w:rPr>
        <w:t xml:space="preserve"> (pp. 312-333).</w:t>
      </w:r>
      <w:r w:rsidRPr="00917210">
        <w:rPr>
          <w:rFonts w:ascii="Times New Roman" w:hAnsi="Times New Roman"/>
          <w:sz w:val="22"/>
          <w:szCs w:val="22"/>
        </w:rPr>
        <w:t xml:space="preserve"> </w:t>
      </w:r>
      <w:r w:rsidRPr="00917210">
        <w:rPr>
          <w:rFonts w:ascii="Times New Roman" w:hAnsi="Times New Roman"/>
          <w:color w:val="000000"/>
          <w:sz w:val="22"/>
        </w:rPr>
        <w:t>IGI Global, Hershey, PA</w:t>
      </w:r>
      <w:r w:rsidRPr="00917210">
        <w:rPr>
          <w:rFonts w:ascii="Times New Roman" w:hAnsi="Times New Roman"/>
          <w:sz w:val="22"/>
          <w:szCs w:val="22"/>
        </w:rPr>
        <w:t>.</w:t>
      </w:r>
    </w:p>
    <w:p w14:paraId="72025874" w14:textId="77777777" w:rsidR="00BB0D8D" w:rsidRDefault="00BB0D8D" w:rsidP="00467941">
      <w:pPr>
        <w:ind w:left="450" w:hanging="450"/>
        <w:rPr>
          <w:rFonts w:ascii="Times New Roman" w:hAnsi="Times New Roman"/>
          <w:sz w:val="22"/>
          <w:szCs w:val="22"/>
        </w:rPr>
      </w:pPr>
      <w:r w:rsidRPr="00BB0D8D">
        <w:rPr>
          <w:rFonts w:ascii="Times New Roman" w:hAnsi="Times New Roman"/>
          <w:sz w:val="22"/>
          <w:szCs w:val="22"/>
        </w:rPr>
        <w:t xml:space="preserve">Barab, S., Scott, J., Del Valle Martin, R., &amp; Fang, F. (2012). Coming to terms with communities of practice: </w:t>
      </w:r>
      <w:r>
        <w:rPr>
          <w:rFonts w:ascii="Times New Roman" w:hAnsi="Times New Roman"/>
          <w:sz w:val="22"/>
          <w:szCs w:val="22"/>
        </w:rPr>
        <w:t>A</w:t>
      </w:r>
      <w:r w:rsidRPr="00BB0D8D">
        <w:rPr>
          <w:rFonts w:ascii="Times New Roman" w:hAnsi="Times New Roman"/>
          <w:sz w:val="22"/>
          <w:szCs w:val="22"/>
        </w:rPr>
        <w:t xml:space="preserve"> definition and operational criteria.</w:t>
      </w:r>
      <w:r>
        <w:rPr>
          <w:rFonts w:ascii="Times New Roman" w:hAnsi="Times New Roman"/>
          <w:sz w:val="22"/>
          <w:szCs w:val="22"/>
        </w:rPr>
        <w:t xml:space="preserve"> </w:t>
      </w:r>
      <w:r w:rsidR="00946F2E">
        <w:rPr>
          <w:rFonts w:ascii="Times New Roman" w:hAnsi="Times New Roman"/>
          <w:sz w:val="22"/>
          <w:szCs w:val="22"/>
        </w:rPr>
        <w:t xml:space="preserve">J. Pershing (Eds.), </w:t>
      </w:r>
      <w:r w:rsidRPr="00946F2E">
        <w:rPr>
          <w:rFonts w:ascii="Times New Roman" w:hAnsi="Times New Roman"/>
          <w:i/>
          <w:sz w:val="22"/>
          <w:szCs w:val="22"/>
        </w:rPr>
        <w:t>Handbook of Human Performance Technology</w:t>
      </w:r>
      <w:r w:rsidR="00946F2E">
        <w:rPr>
          <w:rFonts w:ascii="Times New Roman" w:hAnsi="Times New Roman"/>
          <w:sz w:val="22"/>
          <w:szCs w:val="22"/>
        </w:rPr>
        <w:t xml:space="preserve"> </w:t>
      </w:r>
      <w:r w:rsidR="00946F2E" w:rsidRPr="00F15B3D">
        <w:rPr>
          <w:sz w:val="22"/>
        </w:rPr>
        <w:t>(3</w:t>
      </w:r>
      <w:r w:rsidR="00946F2E" w:rsidRPr="00F15B3D">
        <w:rPr>
          <w:sz w:val="22"/>
          <w:vertAlign w:val="superscript"/>
        </w:rPr>
        <w:t>rd</w:t>
      </w:r>
      <w:r w:rsidR="00946F2E" w:rsidRPr="00F15B3D">
        <w:rPr>
          <w:sz w:val="22"/>
        </w:rPr>
        <w:t> ed.)</w:t>
      </w:r>
      <w:r>
        <w:rPr>
          <w:rFonts w:ascii="Times New Roman" w:hAnsi="Times New Roman"/>
          <w:sz w:val="22"/>
          <w:szCs w:val="22"/>
        </w:rPr>
        <w:t xml:space="preserve"> (pp. 640-664).</w:t>
      </w:r>
      <w:r w:rsidR="00946F2E">
        <w:rPr>
          <w:rFonts w:ascii="Times New Roman" w:hAnsi="Times New Roman"/>
          <w:sz w:val="22"/>
          <w:szCs w:val="22"/>
        </w:rPr>
        <w:t xml:space="preserve"> San Francisco, CA: John Wiley &amp; Sons, Inc.</w:t>
      </w:r>
    </w:p>
    <w:p w14:paraId="5F084164" w14:textId="77777777" w:rsidR="00CC5810" w:rsidRDefault="00CC5810" w:rsidP="00CC5810">
      <w:pPr>
        <w:tabs>
          <w:tab w:val="left" w:pos="1710"/>
        </w:tabs>
        <w:ind w:left="450" w:hanging="450"/>
        <w:rPr>
          <w:rFonts w:ascii="Times New Roman" w:hAnsi="Times New Roman"/>
          <w:sz w:val="22"/>
        </w:rPr>
      </w:pPr>
      <w:r>
        <w:rPr>
          <w:rFonts w:ascii="Times New Roman" w:hAnsi="Times New Roman"/>
          <w:sz w:val="22"/>
        </w:rPr>
        <w:t xml:space="preserve">Barab, S. A., &amp; Duffy, T. (2012). From practice fields to communities of practice. In D. </w:t>
      </w:r>
      <w:proofErr w:type="spellStart"/>
      <w:r>
        <w:rPr>
          <w:rFonts w:ascii="Times New Roman" w:hAnsi="Times New Roman"/>
          <w:sz w:val="22"/>
        </w:rPr>
        <w:t>Jonassen</w:t>
      </w:r>
      <w:proofErr w:type="spellEnd"/>
      <w:r>
        <w:rPr>
          <w:rFonts w:ascii="Times New Roman" w:hAnsi="Times New Roman"/>
          <w:sz w:val="22"/>
        </w:rPr>
        <w:t xml:space="preserve">, &amp; S. M. Land. (Eds.). </w:t>
      </w:r>
      <w:r>
        <w:rPr>
          <w:rFonts w:ascii="Times New Roman" w:hAnsi="Times New Roman"/>
          <w:i/>
          <w:sz w:val="22"/>
        </w:rPr>
        <w:t>Theoretical Foundations of Learning Environments</w:t>
      </w:r>
      <w:r>
        <w:rPr>
          <w:rFonts w:ascii="Times New Roman" w:hAnsi="Times New Roman"/>
          <w:sz w:val="22"/>
        </w:rPr>
        <w:t xml:space="preserve"> </w:t>
      </w:r>
      <w:r w:rsidR="00686838">
        <w:rPr>
          <w:rFonts w:ascii="Times New Roman" w:hAnsi="Times New Roman"/>
          <w:sz w:val="22"/>
        </w:rPr>
        <w:t>(2</w:t>
      </w:r>
      <w:r w:rsidR="00686838" w:rsidRPr="00686838">
        <w:rPr>
          <w:rFonts w:ascii="Times New Roman" w:hAnsi="Times New Roman"/>
          <w:sz w:val="22"/>
          <w:vertAlign w:val="superscript"/>
        </w:rPr>
        <w:t>nd</w:t>
      </w:r>
      <w:r w:rsidR="00686838">
        <w:rPr>
          <w:rFonts w:ascii="Times New Roman" w:hAnsi="Times New Roman"/>
          <w:sz w:val="22"/>
        </w:rPr>
        <w:t xml:space="preserve"> Ed.) </w:t>
      </w:r>
      <w:r>
        <w:rPr>
          <w:rFonts w:ascii="Times New Roman" w:hAnsi="Times New Roman"/>
          <w:sz w:val="22"/>
        </w:rPr>
        <w:t>(pp. 2</w:t>
      </w:r>
      <w:r w:rsidR="00686838">
        <w:rPr>
          <w:rFonts w:ascii="Times New Roman" w:hAnsi="Times New Roman"/>
          <w:sz w:val="22"/>
        </w:rPr>
        <w:t>9</w:t>
      </w:r>
      <w:r>
        <w:rPr>
          <w:rFonts w:ascii="Times New Roman" w:hAnsi="Times New Roman"/>
          <w:sz w:val="22"/>
        </w:rPr>
        <w:t>-</w:t>
      </w:r>
      <w:r w:rsidR="00686838">
        <w:rPr>
          <w:rFonts w:ascii="Times New Roman" w:hAnsi="Times New Roman"/>
          <w:sz w:val="22"/>
        </w:rPr>
        <w:t>65</w:t>
      </w:r>
      <w:r>
        <w:rPr>
          <w:rFonts w:ascii="Times New Roman" w:hAnsi="Times New Roman"/>
          <w:sz w:val="22"/>
        </w:rPr>
        <w:t>). Mahwah, NJ: Lawrence Erlbaum Associates.</w:t>
      </w:r>
    </w:p>
    <w:p w14:paraId="5AC17EDB" w14:textId="77777777" w:rsidR="00467941" w:rsidRDefault="00467941" w:rsidP="00467941">
      <w:pPr>
        <w:ind w:left="450" w:hanging="450"/>
        <w:rPr>
          <w:rFonts w:ascii="Times New Roman" w:hAnsi="Times New Roman"/>
          <w:sz w:val="22"/>
          <w:szCs w:val="22"/>
        </w:rPr>
      </w:pPr>
      <w:r>
        <w:rPr>
          <w:rFonts w:ascii="Times New Roman" w:hAnsi="Times New Roman"/>
          <w:sz w:val="22"/>
          <w:szCs w:val="22"/>
        </w:rPr>
        <w:t xml:space="preserve">Barab, S. A., </w:t>
      </w:r>
      <w:r w:rsidR="00732617">
        <w:rPr>
          <w:rFonts w:ascii="Times New Roman" w:hAnsi="Times New Roman"/>
          <w:sz w:val="22"/>
          <w:szCs w:val="22"/>
        </w:rPr>
        <w:t>Pettyjohn, P</w:t>
      </w:r>
      <w:r>
        <w:rPr>
          <w:rFonts w:ascii="Times New Roman" w:hAnsi="Times New Roman"/>
          <w:sz w:val="22"/>
          <w:szCs w:val="22"/>
        </w:rPr>
        <w:t xml:space="preserve">., &amp; </w:t>
      </w:r>
      <w:r w:rsidR="00732617">
        <w:rPr>
          <w:rFonts w:ascii="Times New Roman" w:hAnsi="Times New Roman"/>
          <w:sz w:val="22"/>
          <w:szCs w:val="22"/>
        </w:rPr>
        <w:t>Gresalfi</w:t>
      </w:r>
      <w:r>
        <w:rPr>
          <w:rFonts w:ascii="Times New Roman" w:hAnsi="Times New Roman"/>
          <w:sz w:val="22"/>
          <w:szCs w:val="22"/>
        </w:rPr>
        <w:t xml:space="preserve">, </w:t>
      </w:r>
      <w:r w:rsidR="00732617">
        <w:rPr>
          <w:rFonts w:ascii="Times New Roman" w:hAnsi="Times New Roman"/>
          <w:sz w:val="22"/>
          <w:szCs w:val="22"/>
        </w:rPr>
        <w:t>M</w:t>
      </w:r>
      <w:r>
        <w:rPr>
          <w:rFonts w:ascii="Times New Roman" w:hAnsi="Times New Roman"/>
          <w:sz w:val="22"/>
          <w:szCs w:val="22"/>
        </w:rPr>
        <w:t>.</w:t>
      </w:r>
      <w:r w:rsidR="00732617">
        <w:rPr>
          <w:rFonts w:ascii="Times New Roman" w:hAnsi="Times New Roman"/>
          <w:sz w:val="22"/>
          <w:szCs w:val="22"/>
        </w:rPr>
        <w:t xml:space="preserve">, </w:t>
      </w:r>
      <w:proofErr w:type="spellStart"/>
      <w:r w:rsidR="00732617">
        <w:rPr>
          <w:rFonts w:ascii="Times New Roman" w:hAnsi="Times New Roman"/>
          <w:sz w:val="22"/>
          <w:szCs w:val="22"/>
        </w:rPr>
        <w:t>Solomou</w:t>
      </w:r>
      <w:proofErr w:type="spellEnd"/>
      <w:r w:rsidR="00732617">
        <w:rPr>
          <w:rFonts w:ascii="Times New Roman" w:hAnsi="Times New Roman"/>
          <w:sz w:val="22"/>
          <w:szCs w:val="22"/>
        </w:rPr>
        <w:t>, M.</w:t>
      </w:r>
      <w:r>
        <w:rPr>
          <w:rFonts w:ascii="Times New Roman" w:hAnsi="Times New Roman"/>
          <w:sz w:val="22"/>
          <w:szCs w:val="22"/>
        </w:rPr>
        <w:t xml:space="preserve"> (</w:t>
      </w:r>
      <w:r w:rsidR="003E2591">
        <w:rPr>
          <w:rFonts w:ascii="Times New Roman" w:hAnsi="Times New Roman"/>
          <w:sz w:val="22"/>
          <w:szCs w:val="22"/>
        </w:rPr>
        <w:t>2012</w:t>
      </w:r>
      <w:r>
        <w:rPr>
          <w:rFonts w:ascii="Times New Roman" w:hAnsi="Times New Roman"/>
          <w:sz w:val="22"/>
          <w:szCs w:val="22"/>
        </w:rPr>
        <w:t xml:space="preserve">). </w:t>
      </w:r>
      <w:r w:rsidR="00732617" w:rsidRPr="00732617">
        <w:rPr>
          <w:rFonts w:ascii="Times New Roman" w:hAnsi="Times New Roman"/>
          <w:sz w:val="22"/>
          <w:szCs w:val="22"/>
        </w:rPr>
        <w:t>Game-</w:t>
      </w:r>
      <w:r w:rsidR="00732617">
        <w:rPr>
          <w:rFonts w:ascii="Times New Roman" w:hAnsi="Times New Roman"/>
          <w:sz w:val="22"/>
          <w:szCs w:val="22"/>
        </w:rPr>
        <w:t>b</w:t>
      </w:r>
      <w:r w:rsidR="00732617" w:rsidRPr="00732617">
        <w:rPr>
          <w:rFonts w:ascii="Times New Roman" w:hAnsi="Times New Roman"/>
          <w:sz w:val="22"/>
          <w:szCs w:val="22"/>
        </w:rPr>
        <w:t xml:space="preserve">ased </w:t>
      </w:r>
      <w:r w:rsidR="00732617">
        <w:rPr>
          <w:rFonts w:ascii="Times New Roman" w:hAnsi="Times New Roman"/>
          <w:sz w:val="22"/>
          <w:szCs w:val="22"/>
        </w:rPr>
        <w:t>c</w:t>
      </w:r>
      <w:r w:rsidR="00732617" w:rsidRPr="00732617">
        <w:rPr>
          <w:rFonts w:ascii="Times New Roman" w:hAnsi="Times New Roman"/>
          <w:sz w:val="22"/>
          <w:szCs w:val="22"/>
        </w:rPr>
        <w:t xml:space="preserve">urricula and </w:t>
      </w:r>
      <w:r w:rsidR="00732617">
        <w:rPr>
          <w:rFonts w:ascii="Times New Roman" w:hAnsi="Times New Roman"/>
          <w:sz w:val="22"/>
          <w:szCs w:val="22"/>
        </w:rPr>
        <w:t>t</w:t>
      </w:r>
      <w:r w:rsidR="00732617" w:rsidRPr="00732617">
        <w:rPr>
          <w:rFonts w:ascii="Times New Roman" w:hAnsi="Times New Roman"/>
          <w:sz w:val="22"/>
          <w:szCs w:val="22"/>
        </w:rPr>
        <w:t xml:space="preserve">he Modern Prometheus </w:t>
      </w:r>
      <w:r w:rsidR="00732617">
        <w:rPr>
          <w:rFonts w:ascii="Times New Roman" w:hAnsi="Times New Roman"/>
          <w:sz w:val="22"/>
          <w:szCs w:val="22"/>
        </w:rPr>
        <w:t>d</w:t>
      </w:r>
      <w:r w:rsidR="00732617" w:rsidRPr="00732617">
        <w:rPr>
          <w:rFonts w:ascii="Times New Roman" w:hAnsi="Times New Roman"/>
          <w:sz w:val="22"/>
          <w:szCs w:val="22"/>
        </w:rPr>
        <w:t xml:space="preserve">esign </w:t>
      </w:r>
      <w:r w:rsidR="00732617">
        <w:rPr>
          <w:rFonts w:ascii="Times New Roman" w:hAnsi="Times New Roman"/>
          <w:sz w:val="22"/>
          <w:szCs w:val="22"/>
        </w:rPr>
        <w:t>p</w:t>
      </w:r>
      <w:r w:rsidR="00732617" w:rsidRPr="00732617">
        <w:rPr>
          <w:rFonts w:ascii="Times New Roman" w:hAnsi="Times New Roman"/>
          <w:sz w:val="22"/>
          <w:szCs w:val="22"/>
        </w:rPr>
        <w:t>roject</w:t>
      </w:r>
      <w:r>
        <w:rPr>
          <w:rFonts w:ascii="Times New Roman" w:hAnsi="Times New Roman"/>
          <w:sz w:val="22"/>
          <w:szCs w:val="22"/>
        </w:rPr>
        <w:t xml:space="preserve">. In </w:t>
      </w:r>
      <w:r>
        <w:rPr>
          <w:sz w:val="22"/>
          <w:szCs w:val="22"/>
        </w:rPr>
        <w:t xml:space="preserve">C. Steinkuehler, K. Squire, and </w:t>
      </w:r>
      <w:r w:rsidRPr="000E1896">
        <w:rPr>
          <w:rFonts w:ascii="Times New Roman" w:hAnsi="Times New Roman"/>
          <w:sz w:val="22"/>
          <w:szCs w:val="22"/>
        </w:rPr>
        <w:t>S. A. Barab (eds.)</w:t>
      </w:r>
      <w:r w:rsidRPr="00946F2E">
        <w:rPr>
          <w:rFonts w:ascii="Times New Roman" w:hAnsi="Times New Roman"/>
          <w:i/>
          <w:sz w:val="22"/>
          <w:szCs w:val="22"/>
        </w:rPr>
        <w:t xml:space="preserve"> Games</w:t>
      </w:r>
      <w:r w:rsidRPr="00946F2E">
        <w:rPr>
          <w:i/>
          <w:sz w:val="22"/>
          <w:szCs w:val="22"/>
        </w:rPr>
        <w:t>, Learning, and Society</w:t>
      </w:r>
      <w:r w:rsidRPr="00946F2E">
        <w:rPr>
          <w:rFonts w:ascii="Times New Roman" w:hAnsi="Times New Roman"/>
          <w:i/>
          <w:sz w:val="22"/>
          <w:szCs w:val="22"/>
        </w:rPr>
        <w:t>.</w:t>
      </w:r>
      <w:r w:rsidRPr="000E1896">
        <w:rPr>
          <w:rFonts w:ascii="Times New Roman" w:hAnsi="Times New Roman"/>
          <w:sz w:val="22"/>
          <w:szCs w:val="22"/>
        </w:rPr>
        <w:t xml:space="preserve"> </w:t>
      </w:r>
      <w:r w:rsidR="003E2591" w:rsidRPr="003E2591">
        <w:rPr>
          <w:rFonts w:ascii="Times New Roman" w:hAnsi="Times New Roman"/>
          <w:sz w:val="22"/>
          <w:szCs w:val="22"/>
        </w:rPr>
        <w:t xml:space="preserve">(pp. </w:t>
      </w:r>
      <w:r w:rsidR="003E2591">
        <w:rPr>
          <w:rFonts w:ascii="Times New Roman" w:hAnsi="Times New Roman"/>
          <w:sz w:val="22"/>
          <w:szCs w:val="22"/>
        </w:rPr>
        <w:t>306</w:t>
      </w:r>
      <w:r w:rsidR="003E2591" w:rsidRPr="003E2591">
        <w:rPr>
          <w:rFonts w:ascii="Times New Roman" w:hAnsi="Times New Roman"/>
          <w:sz w:val="22"/>
          <w:szCs w:val="22"/>
        </w:rPr>
        <w:t>-3</w:t>
      </w:r>
      <w:r w:rsidR="003E2591">
        <w:rPr>
          <w:rFonts w:ascii="Times New Roman" w:hAnsi="Times New Roman"/>
          <w:sz w:val="22"/>
          <w:szCs w:val="22"/>
        </w:rPr>
        <w:t xml:space="preserve">26). </w:t>
      </w:r>
      <w:r>
        <w:rPr>
          <w:sz w:val="22"/>
          <w:szCs w:val="22"/>
        </w:rPr>
        <w:t xml:space="preserve">Cambridge, MA: </w:t>
      </w:r>
      <w:r>
        <w:rPr>
          <w:sz w:val="22"/>
          <w:szCs w:val="22"/>
          <w:lang w:val="en-AU"/>
        </w:rPr>
        <w:t>Cambridge University Press</w:t>
      </w:r>
      <w:r w:rsidRPr="000E1896">
        <w:rPr>
          <w:rFonts w:ascii="Times New Roman" w:hAnsi="Times New Roman"/>
          <w:sz w:val="22"/>
          <w:szCs w:val="22"/>
        </w:rPr>
        <w:t>.</w:t>
      </w:r>
    </w:p>
    <w:p w14:paraId="4C2C761E" w14:textId="77777777" w:rsidR="003E2591" w:rsidRDefault="003E2591" w:rsidP="003E2591">
      <w:pPr>
        <w:ind w:left="450" w:hanging="450"/>
        <w:rPr>
          <w:rFonts w:ascii="Times New Roman" w:hAnsi="Times New Roman"/>
          <w:sz w:val="22"/>
          <w:szCs w:val="22"/>
        </w:rPr>
      </w:pPr>
      <w:r>
        <w:rPr>
          <w:rFonts w:ascii="Times New Roman" w:hAnsi="Times New Roman"/>
          <w:sz w:val="22"/>
          <w:szCs w:val="22"/>
        </w:rPr>
        <w:t xml:space="preserve">Barab, S. A. (2012). Introduction to Section III: Games as Twenty-First-Century Curriculum. In </w:t>
      </w:r>
      <w:r>
        <w:rPr>
          <w:sz w:val="22"/>
          <w:szCs w:val="22"/>
        </w:rPr>
        <w:t xml:space="preserve">C. Steinkuehler, K. Squire, and </w:t>
      </w:r>
      <w:r w:rsidRPr="000E1896">
        <w:rPr>
          <w:rFonts w:ascii="Times New Roman" w:hAnsi="Times New Roman"/>
          <w:sz w:val="22"/>
          <w:szCs w:val="22"/>
        </w:rPr>
        <w:t>S. A. Barab (eds.)</w:t>
      </w:r>
      <w:r w:rsidRPr="00946F2E">
        <w:rPr>
          <w:rFonts w:ascii="Times New Roman" w:hAnsi="Times New Roman"/>
          <w:i/>
          <w:sz w:val="22"/>
          <w:szCs w:val="22"/>
        </w:rPr>
        <w:t xml:space="preserve"> Games</w:t>
      </w:r>
      <w:r w:rsidRPr="00946F2E">
        <w:rPr>
          <w:i/>
          <w:sz w:val="22"/>
          <w:szCs w:val="22"/>
        </w:rPr>
        <w:t>, Learning, and Society</w:t>
      </w:r>
      <w:r w:rsidRPr="000E1896">
        <w:rPr>
          <w:rFonts w:ascii="Times New Roman" w:hAnsi="Times New Roman"/>
          <w:sz w:val="22"/>
          <w:szCs w:val="22"/>
        </w:rPr>
        <w:t xml:space="preserve">. </w:t>
      </w:r>
      <w:r w:rsidRPr="003E2591">
        <w:rPr>
          <w:rFonts w:ascii="Times New Roman" w:hAnsi="Times New Roman"/>
          <w:sz w:val="22"/>
          <w:szCs w:val="22"/>
        </w:rPr>
        <w:t xml:space="preserve">(pp. </w:t>
      </w:r>
      <w:r>
        <w:rPr>
          <w:rFonts w:ascii="Times New Roman" w:hAnsi="Times New Roman"/>
          <w:sz w:val="22"/>
          <w:szCs w:val="22"/>
        </w:rPr>
        <w:t>271</w:t>
      </w:r>
      <w:r w:rsidRPr="003E2591">
        <w:rPr>
          <w:rFonts w:ascii="Times New Roman" w:hAnsi="Times New Roman"/>
          <w:sz w:val="22"/>
          <w:szCs w:val="22"/>
        </w:rPr>
        <w:t>-</w:t>
      </w:r>
      <w:r>
        <w:rPr>
          <w:rFonts w:ascii="Times New Roman" w:hAnsi="Times New Roman"/>
          <w:sz w:val="22"/>
          <w:szCs w:val="22"/>
        </w:rPr>
        <w:t xml:space="preserve">279). </w:t>
      </w:r>
      <w:r>
        <w:rPr>
          <w:sz w:val="22"/>
          <w:szCs w:val="22"/>
        </w:rPr>
        <w:t xml:space="preserve">Cambridge, MA: </w:t>
      </w:r>
      <w:r>
        <w:rPr>
          <w:sz w:val="22"/>
          <w:szCs w:val="22"/>
          <w:lang w:val="en-AU"/>
        </w:rPr>
        <w:t>Cambridge University Press</w:t>
      </w:r>
      <w:r w:rsidRPr="000E1896">
        <w:rPr>
          <w:rFonts w:ascii="Times New Roman" w:hAnsi="Times New Roman"/>
          <w:sz w:val="22"/>
          <w:szCs w:val="22"/>
        </w:rPr>
        <w:t>.</w:t>
      </w:r>
    </w:p>
    <w:p w14:paraId="60BC3F94" w14:textId="77777777" w:rsidR="00467941" w:rsidRDefault="00467941" w:rsidP="00467941">
      <w:pPr>
        <w:ind w:left="450" w:hanging="450"/>
        <w:rPr>
          <w:rFonts w:ascii="Times New Roman" w:hAnsi="Times New Roman"/>
          <w:sz w:val="22"/>
          <w:szCs w:val="22"/>
        </w:rPr>
      </w:pPr>
      <w:r>
        <w:rPr>
          <w:sz w:val="22"/>
          <w:szCs w:val="22"/>
        </w:rPr>
        <w:t xml:space="preserve">Steinkuehler, C., Squire, K. &amp; </w:t>
      </w:r>
      <w:r w:rsidRPr="000E1896">
        <w:rPr>
          <w:rFonts w:ascii="Times New Roman" w:hAnsi="Times New Roman"/>
          <w:sz w:val="22"/>
          <w:szCs w:val="22"/>
        </w:rPr>
        <w:t>Barab</w:t>
      </w:r>
      <w:r>
        <w:rPr>
          <w:rFonts w:ascii="Times New Roman" w:hAnsi="Times New Roman"/>
          <w:sz w:val="22"/>
          <w:szCs w:val="22"/>
        </w:rPr>
        <w:t>,</w:t>
      </w:r>
      <w:r w:rsidRPr="00A56F76">
        <w:rPr>
          <w:rFonts w:ascii="Times New Roman" w:hAnsi="Times New Roman"/>
          <w:sz w:val="22"/>
          <w:szCs w:val="22"/>
        </w:rPr>
        <w:t xml:space="preserve"> </w:t>
      </w:r>
      <w:r w:rsidRPr="000E1896">
        <w:rPr>
          <w:rFonts w:ascii="Times New Roman" w:hAnsi="Times New Roman"/>
          <w:sz w:val="22"/>
          <w:szCs w:val="22"/>
        </w:rPr>
        <w:t>S. A.  (eds.)</w:t>
      </w:r>
      <w:r w:rsidR="008E4498">
        <w:rPr>
          <w:rFonts w:ascii="Times New Roman" w:hAnsi="Times New Roman"/>
          <w:sz w:val="22"/>
          <w:szCs w:val="22"/>
        </w:rPr>
        <w:t>.</w:t>
      </w:r>
      <w:r w:rsidR="003E2591">
        <w:rPr>
          <w:rFonts w:ascii="Times New Roman" w:hAnsi="Times New Roman"/>
          <w:sz w:val="22"/>
          <w:szCs w:val="22"/>
        </w:rPr>
        <w:t xml:space="preserve"> (2012</w:t>
      </w:r>
      <w:r w:rsidR="008E4498">
        <w:rPr>
          <w:rFonts w:ascii="Times New Roman" w:hAnsi="Times New Roman"/>
          <w:sz w:val="22"/>
          <w:szCs w:val="22"/>
        </w:rPr>
        <w:t>).</w:t>
      </w:r>
      <w:r w:rsidRPr="000E1896">
        <w:rPr>
          <w:rFonts w:ascii="Times New Roman" w:hAnsi="Times New Roman"/>
          <w:sz w:val="22"/>
          <w:szCs w:val="22"/>
        </w:rPr>
        <w:t xml:space="preserve"> </w:t>
      </w:r>
      <w:r w:rsidRPr="00946F2E">
        <w:rPr>
          <w:rFonts w:ascii="Times New Roman" w:hAnsi="Times New Roman"/>
          <w:i/>
          <w:sz w:val="22"/>
          <w:szCs w:val="22"/>
        </w:rPr>
        <w:t>Games</w:t>
      </w:r>
      <w:r w:rsidRPr="00946F2E">
        <w:rPr>
          <w:i/>
          <w:sz w:val="22"/>
          <w:szCs w:val="22"/>
        </w:rPr>
        <w:t>, Learning, and Society</w:t>
      </w:r>
      <w:r w:rsidRPr="000E1896">
        <w:rPr>
          <w:rFonts w:ascii="Times New Roman" w:hAnsi="Times New Roman"/>
          <w:sz w:val="22"/>
          <w:szCs w:val="22"/>
        </w:rPr>
        <w:t xml:space="preserve">. </w:t>
      </w:r>
      <w:r>
        <w:rPr>
          <w:sz w:val="22"/>
          <w:szCs w:val="22"/>
        </w:rPr>
        <w:t xml:space="preserve">Cambridge, MA: </w:t>
      </w:r>
      <w:r>
        <w:rPr>
          <w:sz w:val="22"/>
          <w:szCs w:val="22"/>
          <w:lang w:val="en-AU"/>
        </w:rPr>
        <w:t>Cambridge University Press</w:t>
      </w:r>
      <w:r w:rsidRPr="000E1896">
        <w:rPr>
          <w:rFonts w:ascii="Times New Roman" w:hAnsi="Times New Roman"/>
          <w:sz w:val="22"/>
          <w:szCs w:val="22"/>
        </w:rPr>
        <w:t>.</w:t>
      </w:r>
    </w:p>
    <w:p w14:paraId="30DFF313" w14:textId="77777777" w:rsidR="00CB1655" w:rsidRPr="000E1896" w:rsidRDefault="00CB1655" w:rsidP="00CB1655">
      <w:pPr>
        <w:ind w:left="450" w:hanging="450"/>
        <w:rPr>
          <w:rFonts w:ascii="Times New Roman" w:hAnsi="Times New Roman"/>
          <w:sz w:val="22"/>
          <w:szCs w:val="22"/>
        </w:rPr>
      </w:pPr>
      <w:r>
        <w:rPr>
          <w:rFonts w:ascii="Times New Roman" w:hAnsi="Times New Roman"/>
          <w:sz w:val="22"/>
          <w:szCs w:val="22"/>
        </w:rPr>
        <w:t xml:space="preserve">Gresalfi, M., &amp; Barab, S. A., </w:t>
      </w:r>
      <w:proofErr w:type="spellStart"/>
      <w:r>
        <w:rPr>
          <w:rFonts w:ascii="Times New Roman" w:hAnsi="Times New Roman"/>
          <w:sz w:val="22"/>
          <w:szCs w:val="22"/>
        </w:rPr>
        <w:t>Sommerfeld</w:t>
      </w:r>
      <w:proofErr w:type="spellEnd"/>
      <w:r>
        <w:rPr>
          <w:rFonts w:ascii="Times New Roman" w:hAnsi="Times New Roman"/>
          <w:sz w:val="22"/>
          <w:szCs w:val="22"/>
        </w:rPr>
        <w:t>, A. (</w:t>
      </w:r>
      <w:r w:rsidR="00D106F2">
        <w:rPr>
          <w:rFonts w:ascii="Times New Roman" w:hAnsi="Times New Roman"/>
          <w:sz w:val="22"/>
          <w:szCs w:val="22"/>
        </w:rPr>
        <w:t>2012</w:t>
      </w:r>
      <w:r>
        <w:rPr>
          <w:rFonts w:ascii="Times New Roman" w:hAnsi="Times New Roman"/>
          <w:sz w:val="22"/>
          <w:szCs w:val="22"/>
        </w:rPr>
        <w:t xml:space="preserve">). Intelligent action as a shared accomplishment. Y. Dai (Ed.), </w:t>
      </w:r>
      <w:r w:rsidRPr="00946F2E">
        <w:rPr>
          <w:rFonts w:ascii="Times New Roman" w:hAnsi="Times New Roman"/>
          <w:i/>
          <w:sz w:val="22"/>
          <w:szCs w:val="22"/>
        </w:rPr>
        <w:t>Design research on learning and teaching in educational settings: Enhancing intellectual growth and functioning</w:t>
      </w:r>
      <w:r>
        <w:rPr>
          <w:rFonts w:ascii="Times New Roman" w:hAnsi="Times New Roman"/>
          <w:sz w:val="22"/>
          <w:szCs w:val="22"/>
        </w:rPr>
        <w:t xml:space="preserve">, </w:t>
      </w:r>
      <w:r w:rsidR="00D106F2">
        <w:rPr>
          <w:rFonts w:ascii="Times New Roman" w:hAnsi="Times New Roman"/>
          <w:sz w:val="22"/>
          <w:szCs w:val="22"/>
        </w:rPr>
        <w:t>(pp. 41-64)</w:t>
      </w:r>
      <w:r>
        <w:rPr>
          <w:rFonts w:ascii="Times New Roman" w:hAnsi="Times New Roman"/>
          <w:sz w:val="22"/>
          <w:szCs w:val="22"/>
        </w:rPr>
        <w:t xml:space="preserve">, </w:t>
      </w:r>
      <w:r w:rsidR="00D106F2">
        <w:rPr>
          <w:rFonts w:ascii="Times New Roman" w:hAnsi="Times New Roman"/>
          <w:sz w:val="22"/>
        </w:rPr>
        <w:t>New York, NY</w:t>
      </w:r>
      <w:r>
        <w:rPr>
          <w:rFonts w:ascii="Times New Roman" w:hAnsi="Times New Roman"/>
          <w:sz w:val="22"/>
        </w:rPr>
        <w:t xml:space="preserve">: </w:t>
      </w:r>
      <w:r w:rsidR="00D106F2">
        <w:rPr>
          <w:rFonts w:ascii="Times New Roman" w:hAnsi="Times New Roman"/>
          <w:sz w:val="22"/>
        </w:rPr>
        <w:t>Routledge</w:t>
      </w:r>
      <w:r>
        <w:rPr>
          <w:rFonts w:ascii="Times New Roman" w:hAnsi="Times New Roman"/>
          <w:sz w:val="22"/>
        </w:rPr>
        <w:t>.</w:t>
      </w:r>
      <w:r>
        <w:rPr>
          <w:rFonts w:ascii="Times New Roman" w:hAnsi="Times New Roman"/>
          <w:sz w:val="22"/>
          <w:szCs w:val="22"/>
        </w:rPr>
        <w:t xml:space="preserve"> </w:t>
      </w:r>
    </w:p>
    <w:p w14:paraId="1A7CDF5F" w14:textId="77777777" w:rsidR="00467941" w:rsidRDefault="00467941" w:rsidP="00467941">
      <w:pPr>
        <w:ind w:left="450" w:hanging="450"/>
        <w:rPr>
          <w:rFonts w:ascii="Times New Roman" w:hAnsi="Times New Roman"/>
          <w:sz w:val="22"/>
        </w:rPr>
      </w:pPr>
      <w:r w:rsidRPr="00BC36A8">
        <w:rPr>
          <w:rFonts w:ascii="Times New Roman" w:hAnsi="Times New Roman"/>
          <w:sz w:val="22"/>
        </w:rPr>
        <w:t xml:space="preserve">Barab, S., Dodge, T., Ingram-Goble, A., Volk, C., Peppler, K., Pettyjohn, P., Solomou, M. (2009). </w:t>
      </w:r>
      <w:r w:rsidRPr="0025205C">
        <w:rPr>
          <w:rFonts w:ascii="Times New Roman" w:hAnsi="Times New Roman"/>
          <w:sz w:val="22"/>
        </w:rPr>
        <w:t>Pedagogical Dramas and Transformational Play: Narratively-Rich Games for Education.</w:t>
      </w:r>
      <w:r>
        <w:rPr>
          <w:rFonts w:ascii="Times New Roman" w:hAnsi="Times New Roman"/>
          <w:sz w:val="22"/>
        </w:rPr>
        <w:t xml:space="preserve"> </w:t>
      </w:r>
      <w:proofErr w:type="gramStart"/>
      <w:r>
        <w:rPr>
          <w:rFonts w:ascii="Times New Roman" w:hAnsi="Times New Roman"/>
          <w:sz w:val="22"/>
        </w:rPr>
        <w:t xml:space="preserve">In </w:t>
      </w:r>
      <w:r w:rsidRPr="0025205C">
        <w:rPr>
          <w:rFonts w:ascii="Times New Roman" w:hAnsi="Times New Roman"/>
          <w:sz w:val="22"/>
        </w:rPr>
        <w:t xml:space="preserve"> I.A.</w:t>
      </w:r>
      <w:proofErr w:type="gramEnd"/>
      <w:r w:rsidRPr="0025205C">
        <w:rPr>
          <w:rFonts w:ascii="Times New Roman" w:hAnsi="Times New Roman"/>
          <w:sz w:val="22"/>
        </w:rPr>
        <w:t xml:space="preserve"> </w:t>
      </w:r>
      <w:proofErr w:type="spellStart"/>
      <w:r w:rsidRPr="0025205C">
        <w:rPr>
          <w:rFonts w:ascii="Times New Roman" w:hAnsi="Times New Roman"/>
          <w:sz w:val="22"/>
        </w:rPr>
        <w:t>Iurgel</w:t>
      </w:r>
      <w:proofErr w:type="spellEnd"/>
      <w:r w:rsidRPr="0025205C">
        <w:rPr>
          <w:rFonts w:ascii="Times New Roman" w:hAnsi="Times New Roman"/>
          <w:sz w:val="22"/>
        </w:rPr>
        <w:t xml:space="preserve">, N. Zagalo, and P. </w:t>
      </w:r>
      <w:proofErr w:type="spellStart"/>
      <w:r w:rsidRPr="0025205C">
        <w:rPr>
          <w:rFonts w:ascii="Times New Roman" w:hAnsi="Times New Roman"/>
          <w:sz w:val="22"/>
        </w:rPr>
        <w:t>Petta</w:t>
      </w:r>
      <w:proofErr w:type="spellEnd"/>
      <w:r>
        <w:rPr>
          <w:rFonts w:ascii="Times New Roman" w:hAnsi="Times New Roman"/>
          <w:sz w:val="22"/>
        </w:rPr>
        <w:t xml:space="preserve"> (Eds.), </w:t>
      </w:r>
      <w:r w:rsidRPr="00953E29">
        <w:rPr>
          <w:rFonts w:ascii="Times New Roman" w:hAnsi="Times New Roman"/>
          <w:i/>
          <w:iCs/>
          <w:sz w:val="22"/>
          <w:szCs w:val="22"/>
        </w:rPr>
        <w:t>The Proceedings of th</w:t>
      </w:r>
      <w:r>
        <w:rPr>
          <w:rFonts w:ascii="Times New Roman" w:hAnsi="Times New Roman"/>
          <w:i/>
          <w:iCs/>
          <w:sz w:val="22"/>
          <w:szCs w:val="22"/>
        </w:rPr>
        <w:t xml:space="preserve">e </w:t>
      </w:r>
      <w:r w:rsidRPr="0025205C">
        <w:rPr>
          <w:rFonts w:ascii="Times New Roman" w:hAnsi="Times New Roman"/>
          <w:i/>
          <w:sz w:val="22"/>
        </w:rPr>
        <w:t>2009 International Conference on Interactive Digital Storytelling (ICIDS)</w:t>
      </w:r>
      <w:r>
        <w:rPr>
          <w:rFonts w:ascii="Times New Roman" w:hAnsi="Times New Roman"/>
          <w:sz w:val="22"/>
        </w:rPr>
        <w:t xml:space="preserve"> (pp. 332-335). Heidelberg, Springer Berlin</w:t>
      </w:r>
      <w:r w:rsidRPr="00BC36A8">
        <w:rPr>
          <w:rFonts w:ascii="Times New Roman" w:hAnsi="Times New Roman"/>
          <w:sz w:val="22"/>
        </w:rPr>
        <w:t xml:space="preserve">. </w:t>
      </w:r>
    </w:p>
    <w:p w14:paraId="4391ED38" w14:textId="77777777" w:rsidR="00467941" w:rsidRDefault="00467941" w:rsidP="00467941">
      <w:pPr>
        <w:ind w:left="450" w:hanging="450"/>
        <w:rPr>
          <w:rFonts w:ascii="Times New Roman" w:hAnsi="Times New Roman"/>
          <w:sz w:val="22"/>
        </w:rPr>
      </w:pPr>
      <w:r>
        <w:rPr>
          <w:sz w:val="22"/>
        </w:rPr>
        <w:t xml:space="preserve">Barab, S. A., Baek, E., Schatz, S., Scheckler, R., Moore, J. (2009). Illuminating the Braids of Change in a Web-Supported Community: A Design Experiment by Another Name. A. Kelly and D. Lesh (Eds.), </w:t>
      </w:r>
      <w:r>
        <w:rPr>
          <w:i/>
          <w:sz w:val="22"/>
        </w:rPr>
        <w:t xml:space="preserve">Design-Based Research II </w:t>
      </w:r>
      <w:r>
        <w:rPr>
          <w:sz w:val="22"/>
        </w:rPr>
        <w:t>(pp. 256-289</w:t>
      </w:r>
      <w:r w:rsidR="00946F2E">
        <w:rPr>
          <w:sz w:val="22"/>
        </w:rPr>
        <w:t>)</w:t>
      </w:r>
      <w:r>
        <w:rPr>
          <w:sz w:val="22"/>
        </w:rPr>
        <w:t>.</w:t>
      </w:r>
      <w:r>
        <w:rPr>
          <w:rFonts w:ascii="Times New Roman" w:hAnsi="Times New Roman"/>
          <w:sz w:val="22"/>
        </w:rPr>
        <w:t xml:space="preserve"> Mahwah, NJ: Erlbaum.</w:t>
      </w:r>
    </w:p>
    <w:p w14:paraId="50464F8A" w14:textId="77777777" w:rsidR="00467941" w:rsidRPr="00E220EF" w:rsidRDefault="00467941" w:rsidP="00467941">
      <w:pPr>
        <w:ind w:left="450" w:hanging="450"/>
        <w:rPr>
          <w:sz w:val="22"/>
        </w:rPr>
      </w:pPr>
      <w:r w:rsidRPr="006A5E9C">
        <w:rPr>
          <w:sz w:val="22"/>
        </w:rPr>
        <w:t xml:space="preserve">Barab, S., </w:t>
      </w:r>
      <w:r>
        <w:rPr>
          <w:sz w:val="22"/>
        </w:rPr>
        <w:t>Warren, S., &amp; Ingram-Goble, A.</w:t>
      </w:r>
      <w:r w:rsidRPr="006A5E9C">
        <w:rPr>
          <w:sz w:val="22"/>
        </w:rPr>
        <w:t xml:space="preserve"> (</w:t>
      </w:r>
      <w:r>
        <w:rPr>
          <w:sz w:val="22"/>
        </w:rPr>
        <w:t>2008</w:t>
      </w:r>
      <w:r w:rsidRPr="006A5E9C">
        <w:rPr>
          <w:sz w:val="22"/>
        </w:rPr>
        <w:t xml:space="preserve">). </w:t>
      </w:r>
      <w:r>
        <w:rPr>
          <w:sz w:val="22"/>
        </w:rPr>
        <w:t>Conceptual play spaces</w:t>
      </w:r>
      <w:r w:rsidRPr="006A5E9C">
        <w:rPr>
          <w:sz w:val="22"/>
        </w:rPr>
        <w:t xml:space="preserve">. In </w:t>
      </w:r>
      <w:r>
        <w:rPr>
          <w:sz w:val="22"/>
        </w:rPr>
        <w:t>R</w:t>
      </w:r>
      <w:r w:rsidRPr="006A5E9C">
        <w:rPr>
          <w:sz w:val="22"/>
        </w:rPr>
        <w:t xml:space="preserve">. </w:t>
      </w:r>
      <w:proofErr w:type="spellStart"/>
      <w:r>
        <w:rPr>
          <w:sz w:val="22"/>
        </w:rPr>
        <w:t>Ferdig</w:t>
      </w:r>
      <w:proofErr w:type="spellEnd"/>
      <w:r>
        <w:rPr>
          <w:sz w:val="22"/>
        </w:rPr>
        <w:t xml:space="preserve"> (Ed.)</w:t>
      </w:r>
      <w:r w:rsidRPr="00E220EF">
        <w:rPr>
          <w:i/>
          <w:iCs/>
          <w:sz w:val="22"/>
        </w:rPr>
        <w:t>, Handbook of Research on Effective Electronic Gaming in Education</w:t>
      </w:r>
      <w:r>
        <w:rPr>
          <w:i/>
          <w:iCs/>
          <w:sz w:val="22"/>
        </w:rPr>
        <w:t xml:space="preserve"> </w:t>
      </w:r>
      <w:r>
        <w:rPr>
          <w:iCs/>
          <w:sz w:val="22"/>
        </w:rPr>
        <w:t>(pp. 1-20)</w:t>
      </w:r>
      <w:r w:rsidRPr="006A5E9C">
        <w:rPr>
          <w:sz w:val="22"/>
        </w:rPr>
        <w:t xml:space="preserve">. </w:t>
      </w:r>
      <w:r w:rsidRPr="00E220EF">
        <w:rPr>
          <w:sz w:val="22"/>
        </w:rPr>
        <w:t>Hershey, Pennsylvania</w:t>
      </w:r>
      <w:r w:rsidRPr="006A5E9C">
        <w:rPr>
          <w:sz w:val="22"/>
        </w:rPr>
        <w:t xml:space="preserve">: </w:t>
      </w:r>
      <w:r w:rsidRPr="00E220EF">
        <w:rPr>
          <w:iCs/>
          <w:sz w:val="22"/>
        </w:rPr>
        <w:t>IGI Global publication</w:t>
      </w:r>
      <w:r>
        <w:rPr>
          <w:iCs/>
          <w:sz w:val="22"/>
        </w:rPr>
        <w:t>s.</w:t>
      </w:r>
    </w:p>
    <w:p w14:paraId="346644F0" w14:textId="77777777" w:rsidR="00467941" w:rsidRPr="0092603F" w:rsidRDefault="00467941" w:rsidP="00467941">
      <w:pPr>
        <w:ind w:left="450" w:hanging="450"/>
        <w:rPr>
          <w:sz w:val="22"/>
        </w:rPr>
      </w:pPr>
      <w:r w:rsidRPr="0092603F">
        <w:rPr>
          <w:sz w:val="22"/>
        </w:rPr>
        <w:t xml:space="preserve">Stuckey, B. &amp; Barab, S. (2007). New conceptions of community design. In R. Andrews &amp; C. </w:t>
      </w:r>
      <w:proofErr w:type="spellStart"/>
      <w:r w:rsidRPr="0092603F">
        <w:rPr>
          <w:sz w:val="22"/>
        </w:rPr>
        <w:t>Haythornthwaite</w:t>
      </w:r>
      <w:proofErr w:type="spellEnd"/>
      <w:r w:rsidRPr="0092603F">
        <w:rPr>
          <w:sz w:val="22"/>
        </w:rPr>
        <w:t xml:space="preserve"> (Eds.), </w:t>
      </w:r>
      <w:r w:rsidRPr="0092603F">
        <w:rPr>
          <w:i/>
          <w:sz w:val="22"/>
        </w:rPr>
        <w:t>Handbook of e-learning research</w:t>
      </w:r>
      <w:r w:rsidRPr="0092603F">
        <w:rPr>
          <w:sz w:val="22"/>
        </w:rPr>
        <w:t xml:space="preserve"> (pp. 439-465). London: Sage. </w:t>
      </w:r>
    </w:p>
    <w:p w14:paraId="526F82ED" w14:textId="77777777" w:rsidR="00467941" w:rsidRDefault="00467941" w:rsidP="00467941">
      <w:pPr>
        <w:ind w:left="450" w:hanging="450"/>
        <w:rPr>
          <w:sz w:val="22"/>
        </w:rPr>
      </w:pPr>
      <w:r w:rsidRPr="006A5E9C">
        <w:rPr>
          <w:sz w:val="22"/>
        </w:rPr>
        <w:t>Barab, S., Dodge, T., Tuzun, H., Job-Sluder, K., Jackson, C., Arici, A., Job-Sluder, L., Carteaux, R., Jr., Gilbertson, J., &amp; Heiselt, C. (</w:t>
      </w:r>
      <w:r>
        <w:rPr>
          <w:sz w:val="22"/>
        </w:rPr>
        <w:t>2007</w:t>
      </w:r>
      <w:r w:rsidRPr="006A5E9C">
        <w:rPr>
          <w:sz w:val="22"/>
        </w:rPr>
        <w:t xml:space="preserve">). The Quest Atlantis Project: A socially-responsive play space for learning. In B. E. Shelton &amp; D. Wiley (Eds.), </w:t>
      </w:r>
      <w:r w:rsidRPr="006A5E9C">
        <w:rPr>
          <w:i/>
          <w:iCs/>
          <w:sz w:val="22"/>
        </w:rPr>
        <w:t>The Educational Design and Use of Simulation Computer Games</w:t>
      </w:r>
      <w:r>
        <w:rPr>
          <w:i/>
          <w:iCs/>
          <w:sz w:val="22"/>
        </w:rPr>
        <w:t xml:space="preserve"> </w:t>
      </w:r>
      <w:r>
        <w:rPr>
          <w:iCs/>
          <w:sz w:val="22"/>
        </w:rPr>
        <w:t>(pp. 159-186)</w:t>
      </w:r>
      <w:r w:rsidRPr="006A5E9C">
        <w:rPr>
          <w:sz w:val="22"/>
        </w:rPr>
        <w:t>. Rotterdam, Netherlands: Sense Publishers.</w:t>
      </w:r>
    </w:p>
    <w:p w14:paraId="1AFEB2D7" w14:textId="77777777" w:rsidR="00467941" w:rsidRDefault="00467941" w:rsidP="00467941">
      <w:pPr>
        <w:ind w:left="450" w:hanging="450"/>
        <w:rPr>
          <w:sz w:val="22"/>
        </w:rPr>
      </w:pPr>
      <w:r w:rsidRPr="00F15B3D">
        <w:rPr>
          <w:sz w:val="22"/>
        </w:rPr>
        <w:t xml:space="preserve">Barab, S. A. </w:t>
      </w:r>
      <w:r>
        <w:rPr>
          <w:sz w:val="22"/>
        </w:rPr>
        <w:t xml:space="preserve">&amp; Dodge, T. </w:t>
      </w:r>
      <w:r w:rsidRPr="00F15B3D">
        <w:rPr>
          <w:sz w:val="22"/>
        </w:rPr>
        <w:t>(</w:t>
      </w:r>
      <w:r>
        <w:rPr>
          <w:sz w:val="22"/>
        </w:rPr>
        <w:t>2007</w:t>
      </w:r>
      <w:r w:rsidRPr="00F15B3D">
        <w:rPr>
          <w:sz w:val="22"/>
        </w:rPr>
        <w:t xml:space="preserve">). </w:t>
      </w:r>
      <w:r>
        <w:rPr>
          <w:sz w:val="22"/>
        </w:rPr>
        <w:t>Strategies for designing embodied curriculum: Building rich contexts for learning.</w:t>
      </w:r>
      <w:r w:rsidRPr="00F15B3D">
        <w:rPr>
          <w:sz w:val="22"/>
        </w:rPr>
        <w:t xml:space="preserve"> </w:t>
      </w:r>
      <w:proofErr w:type="gramStart"/>
      <w:r>
        <w:rPr>
          <w:sz w:val="22"/>
        </w:rPr>
        <w:t xml:space="preserve">In </w:t>
      </w:r>
      <w:r w:rsidRPr="00F15B3D">
        <w:rPr>
          <w:sz w:val="22"/>
        </w:rPr>
        <w:t xml:space="preserve"> J.</w:t>
      </w:r>
      <w:proofErr w:type="gramEnd"/>
      <w:r w:rsidRPr="00F15B3D">
        <w:rPr>
          <w:sz w:val="22"/>
        </w:rPr>
        <w:t xml:space="preserve"> M. Spector, M. D. Merrill, J. J. G. van </w:t>
      </w:r>
      <w:proofErr w:type="spellStart"/>
      <w:r w:rsidRPr="00F15B3D">
        <w:rPr>
          <w:sz w:val="22"/>
        </w:rPr>
        <w:t>Merriënboer</w:t>
      </w:r>
      <w:proofErr w:type="spellEnd"/>
      <w:r w:rsidRPr="00F15B3D">
        <w:rPr>
          <w:sz w:val="22"/>
        </w:rPr>
        <w:t xml:space="preserve">, &amp; M. P. Driscoll (Eds.). </w:t>
      </w:r>
      <w:r>
        <w:rPr>
          <w:sz w:val="22"/>
        </w:rPr>
        <w:t xml:space="preserve"> </w:t>
      </w:r>
      <w:r w:rsidRPr="00F15B3D">
        <w:rPr>
          <w:i/>
          <w:iCs/>
          <w:sz w:val="22"/>
        </w:rPr>
        <w:t>Handbook of Research on Educational Communications and Technology</w:t>
      </w:r>
      <w:r w:rsidRPr="00F15B3D">
        <w:rPr>
          <w:sz w:val="22"/>
        </w:rPr>
        <w:t xml:space="preserve"> (3</w:t>
      </w:r>
      <w:r w:rsidRPr="00F15B3D">
        <w:rPr>
          <w:sz w:val="22"/>
          <w:vertAlign w:val="superscript"/>
        </w:rPr>
        <w:t>rd</w:t>
      </w:r>
      <w:r w:rsidRPr="00F15B3D">
        <w:rPr>
          <w:sz w:val="22"/>
        </w:rPr>
        <w:t> ed.)</w:t>
      </w:r>
      <w:r>
        <w:rPr>
          <w:sz w:val="22"/>
        </w:rPr>
        <w:t xml:space="preserve"> (pp. 301-348)</w:t>
      </w:r>
      <w:r w:rsidRPr="00F15B3D">
        <w:rPr>
          <w:sz w:val="22"/>
        </w:rPr>
        <w:t>. Lawrence Erlbaum Associates.</w:t>
      </w:r>
    </w:p>
    <w:p w14:paraId="381F956F" w14:textId="77777777" w:rsidR="00467941" w:rsidRPr="00F15B3D" w:rsidRDefault="00467941" w:rsidP="00467941">
      <w:pPr>
        <w:ind w:left="450" w:hanging="450"/>
        <w:rPr>
          <w:sz w:val="22"/>
        </w:rPr>
      </w:pPr>
      <w:proofErr w:type="spellStart"/>
      <w:r w:rsidRPr="00F15B3D">
        <w:rPr>
          <w:sz w:val="22"/>
        </w:rPr>
        <w:lastRenderedPageBreak/>
        <w:t>Schuh</w:t>
      </w:r>
      <w:proofErr w:type="spellEnd"/>
      <w:r w:rsidRPr="00F15B3D">
        <w:rPr>
          <w:sz w:val="22"/>
        </w:rPr>
        <w:t>, K., &amp; Barab, S. A. (</w:t>
      </w:r>
      <w:r>
        <w:rPr>
          <w:sz w:val="22"/>
        </w:rPr>
        <w:t>2007</w:t>
      </w:r>
      <w:r w:rsidRPr="00F15B3D">
        <w:rPr>
          <w:sz w:val="22"/>
        </w:rPr>
        <w:t xml:space="preserve">). From philosophy to pedagogy: Exploring relationships. </w:t>
      </w:r>
      <w:proofErr w:type="gramStart"/>
      <w:r>
        <w:rPr>
          <w:sz w:val="22"/>
        </w:rPr>
        <w:t xml:space="preserve">In </w:t>
      </w:r>
      <w:r w:rsidRPr="00F15B3D">
        <w:rPr>
          <w:sz w:val="22"/>
        </w:rPr>
        <w:t xml:space="preserve"> J.</w:t>
      </w:r>
      <w:proofErr w:type="gramEnd"/>
      <w:r w:rsidRPr="00F15B3D">
        <w:rPr>
          <w:sz w:val="22"/>
        </w:rPr>
        <w:t xml:space="preserve"> M. Spector, M. D. Merrill, J. J. G. van </w:t>
      </w:r>
      <w:proofErr w:type="spellStart"/>
      <w:r w:rsidRPr="00F15B3D">
        <w:rPr>
          <w:sz w:val="22"/>
        </w:rPr>
        <w:t>Merriënboer</w:t>
      </w:r>
      <w:proofErr w:type="spellEnd"/>
      <w:r w:rsidRPr="00F15B3D">
        <w:rPr>
          <w:sz w:val="22"/>
        </w:rPr>
        <w:t xml:space="preserve">, &amp; M. P. Driscoll (Eds.). </w:t>
      </w:r>
      <w:r>
        <w:rPr>
          <w:sz w:val="22"/>
        </w:rPr>
        <w:t xml:space="preserve"> </w:t>
      </w:r>
      <w:r w:rsidRPr="00F15B3D">
        <w:rPr>
          <w:i/>
          <w:iCs/>
          <w:sz w:val="22"/>
        </w:rPr>
        <w:t>Handbook of Research on Educational Communications and Technology</w:t>
      </w:r>
      <w:r w:rsidRPr="00F15B3D">
        <w:rPr>
          <w:sz w:val="22"/>
        </w:rPr>
        <w:t xml:space="preserve"> (3</w:t>
      </w:r>
      <w:r w:rsidRPr="00F15B3D">
        <w:rPr>
          <w:sz w:val="22"/>
          <w:vertAlign w:val="superscript"/>
        </w:rPr>
        <w:t>rd</w:t>
      </w:r>
      <w:r w:rsidRPr="00F15B3D">
        <w:rPr>
          <w:sz w:val="22"/>
        </w:rPr>
        <w:t> ed.)</w:t>
      </w:r>
      <w:r>
        <w:rPr>
          <w:sz w:val="22"/>
        </w:rPr>
        <w:t xml:space="preserve"> (pp. 213-263)</w:t>
      </w:r>
      <w:r w:rsidRPr="00F15B3D">
        <w:rPr>
          <w:sz w:val="22"/>
        </w:rPr>
        <w:t>. Lawrence Erlbaum Associates.</w:t>
      </w:r>
    </w:p>
    <w:p w14:paraId="2EB48710" w14:textId="77777777" w:rsidR="00467941" w:rsidRPr="00A41205" w:rsidRDefault="00467941" w:rsidP="00467941">
      <w:pPr>
        <w:ind w:left="450" w:hanging="450"/>
        <w:rPr>
          <w:rFonts w:ascii="Times New Roman" w:hAnsi="Times New Roman"/>
          <w:bCs/>
          <w:sz w:val="22"/>
        </w:rPr>
      </w:pPr>
      <w:r w:rsidRPr="00A41205">
        <w:rPr>
          <w:rFonts w:ascii="Times New Roman" w:hAnsi="Times New Roman"/>
          <w:bCs/>
          <w:sz w:val="22"/>
        </w:rPr>
        <w:t xml:space="preserve">Barab, S. A., Warren, S. J., &amp; de-Valle, R. (2006). Coming to Terms with Communities of Practice: A definition and operational criteria. In J. A. Pershing and H. D. </w:t>
      </w:r>
      <w:proofErr w:type="spellStart"/>
      <w:r w:rsidRPr="00A41205">
        <w:rPr>
          <w:rFonts w:ascii="Times New Roman" w:hAnsi="Times New Roman"/>
          <w:bCs/>
          <w:sz w:val="22"/>
        </w:rPr>
        <w:t>Stolovitch</w:t>
      </w:r>
      <w:proofErr w:type="spellEnd"/>
      <w:r w:rsidRPr="00A41205">
        <w:rPr>
          <w:rFonts w:ascii="Times New Roman" w:hAnsi="Times New Roman"/>
          <w:bCs/>
          <w:sz w:val="22"/>
        </w:rPr>
        <w:t xml:space="preserve"> (Eds.). </w:t>
      </w:r>
      <w:r w:rsidRPr="00A41205">
        <w:rPr>
          <w:rFonts w:ascii="Times New Roman" w:hAnsi="Times New Roman"/>
          <w:bCs/>
          <w:i/>
          <w:sz w:val="22"/>
        </w:rPr>
        <w:t>Handbook of Human Performance Technology: Principles, Practices, and Potential, 3rd Edition</w:t>
      </w:r>
      <w:r w:rsidRPr="00A41205">
        <w:rPr>
          <w:rFonts w:ascii="Times New Roman" w:hAnsi="Times New Roman"/>
          <w:bCs/>
          <w:sz w:val="22"/>
        </w:rPr>
        <w:t xml:space="preserve">. </w:t>
      </w:r>
      <w:r>
        <w:rPr>
          <w:rFonts w:ascii="Times New Roman" w:hAnsi="Times New Roman"/>
          <w:bCs/>
          <w:sz w:val="22"/>
        </w:rPr>
        <w:t>Wiley Publishers</w:t>
      </w:r>
      <w:r w:rsidRPr="00A41205">
        <w:rPr>
          <w:rFonts w:ascii="Times New Roman" w:hAnsi="Times New Roman"/>
          <w:bCs/>
          <w:sz w:val="22"/>
        </w:rPr>
        <w:t xml:space="preserve">. </w:t>
      </w:r>
    </w:p>
    <w:p w14:paraId="5EAE2C14" w14:textId="77777777" w:rsidR="00467941" w:rsidRDefault="00467941" w:rsidP="00467941">
      <w:pPr>
        <w:ind w:left="450" w:hanging="450"/>
        <w:rPr>
          <w:i/>
          <w:sz w:val="22"/>
        </w:rPr>
      </w:pPr>
      <w:r>
        <w:rPr>
          <w:sz w:val="22"/>
        </w:rPr>
        <w:t xml:space="preserve">Barab, S. A., Hay, K., &amp; Hickey, D. (2006). (Eds.). </w:t>
      </w:r>
      <w:r>
        <w:rPr>
          <w:i/>
          <w:sz w:val="22"/>
        </w:rPr>
        <w:t xml:space="preserve">Proceedings of the seventh international conferences of the learning sciences. </w:t>
      </w:r>
      <w:r w:rsidRPr="00A41205">
        <w:rPr>
          <w:sz w:val="22"/>
        </w:rPr>
        <w:t>Mahwah, NJ: Lawrence Erlbaum Associates, Inc.</w:t>
      </w:r>
    </w:p>
    <w:p w14:paraId="5ADDEF1A" w14:textId="77777777" w:rsidR="00467941" w:rsidRDefault="00467941" w:rsidP="00467941">
      <w:pPr>
        <w:ind w:left="450" w:hanging="450"/>
        <w:rPr>
          <w:sz w:val="22"/>
        </w:rPr>
      </w:pPr>
      <w:r>
        <w:rPr>
          <w:sz w:val="22"/>
        </w:rPr>
        <w:t xml:space="preserve">Barab, S. A., Jackson, C., Piekarsky, E. (2006). </w:t>
      </w:r>
      <w:r w:rsidRPr="00291CC5">
        <w:rPr>
          <w:sz w:val="22"/>
        </w:rPr>
        <w:t>Embedded Professional Development: Learning through Enacting Innovation.</w:t>
      </w:r>
      <w:r>
        <w:rPr>
          <w:sz w:val="22"/>
        </w:rPr>
        <w:t xml:space="preserve"> I</w:t>
      </w:r>
      <w:r w:rsidRPr="00291CC5">
        <w:rPr>
          <w:sz w:val="22"/>
        </w:rPr>
        <w:t>n</w:t>
      </w:r>
      <w:r>
        <w:rPr>
          <w:sz w:val="22"/>
        </w:rPr>
        <w:t xml:space="preserve"> C. Dede, </w:t>
      </w:r>
      <w:r>
        <w:rPr>
          <w:i/>
          <w:sz w:val="22"/>
        </w:rPr>
        <w:t xml:space="preserve">Online professional development for teachers: Emerging models and methods </w:t>
      </w:r>
      <w:r>
        <w:rPr>
          <w:sz w:val="22"/>
        </w:rPr>
        <w:t>(p. 155-174).</w:t>
      </w:r>
      <w:r w:rsidRPr="00291CC5">
        <w:rPr>
          <w:sz w:val="22"/>
        </w:rPr>
        <w:t xml:space="preserve"> </w:t>
      </w:r>
      <w:r>
        <w:rPr>
          <w:sz w:val="22"/>
        </w:rPr>
        <w:t>Cambridge, MA: Harvard Education Press</w:t>
      </w:r>
      <w:r w:rsidRPr="00291CC5">
        <w:rPr>
          <w:sz w:val="22"/>
        </w:rPr>
        <w:t>.</w:t>
      </w:r>
    </w:p>
    <w:p w14:paraId="0F2AB19C" w14:textId="77777777" w:rsidR="00467941" w:rsidRDefault="00467941" w:rsidP="00467941">
      <w:pPr>
        <w:ind w:left="450" w:hanging="450"/>
        <w:rPr>
          <w:sz w:val="22"/>
        </w:rPr>
      </w:pPr>
      <w:r>
        <w:rPr>
          <w:sz w:val="22"/>
        </w:rPr>
        <w:t xml:space="preserve">Barab, S. A. (2006). </w:t>
      </w:r>
      <w:r w:rsidRPr="00D30832">
        <w:rPr>
          <w:i/>
          <w:sz w:val="22"/>
        </w:rPr>
        <w:t>A methodological toolkit for the learning sciences</w:t>
      </w:r>
      <w:r>
        <w:rPr>
          <w:sz w:val="22"/>
        </w:rPr>
        <w:t xml:space="preserve">. In K. Sawyer (ed.) Handbook of the Learning Sciences (pp. 153-170), </w:t>
      </w:r>
      <w:r w:rsidRPr="00291CC5">
        <w:rPr>
          <w:rFonts w:ascii="Times New Roman" w:hAnsi="Times New Roman"/>
          <w:sz w:val="22"/>
        </w:rPr>
        <w:t>Cambridge, MA: Cambridge University Press.</w:t>
      </w:r>
    </w:p>
    <w:p w14:paraId="73EC5621" w14:textId="77777777" w:rsidR="00467941" w:rsidRDefault="00467941" w:rsidP="00467941">
      <w:pPr>
        <w:ind w:left="450" w:hanging="450"/>
        <w:rPr>
          <w:rFonts w:ascii="Times New Roman" w:hAnsi="Times New Roman"/>
          <w:sz w:val="22"/>
        </w:rPr>
      </w:pPr>
      <w:r w:rsidRPr="00291CC5">
        <w:rPr>
          <w:rFonts w:ascii="Times New Roman" w:hAnsi="Times New Roman"/>
          <w:sz w:val="22"/>
        </w:rPr>
        <w:t>Plucker, J., &amp; Barab, S. A. (2005). The Importance of Contexts in Theories of Giftedness: Learning to Embrace the Messy Joys of Subjectivity. In Sternberg, R. &amp; Davidson, J. E. Conceptions of Giftedness (pp. 201-216).</w:t>
      </w:r>
      <w:r>
        <w:rPr>
          <w:rFonts w:ascii="Times New Roman" w:hAnsi="Times New Roman"/>
          <w:sz w:val="22"/>
        </w:rPr>
        <w:t xml:space="preserve"> </w:t>
      </w:r>
      <w:r w:rsidRPr="00291CC5">
        <w:rPr>
          <w:rFonts w:ascii="Times New Roman" w:hAnsi="Times New Roman"/>
          <w:sz w:val="22"/>
        </w:rPr>
        <w:t>Cambridge, MA: Cambridge University Press.</w:t>
      </w:r>
    </w:p>
    <w:p w14:paraId="4CB1337D"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Kling, R., &amp; Gray, J. (2004). (Eds.). </w:t>
      </w:r>
      <w:r>
        <w:rPr>
          <w:rFonts w:ascii="Times New Roman" w:hAnsi="Times New Roman"/>
          <w:i/>
          <w:sz w:val="22"/>
        </w:rPr>
        <w:t>Designing for Virtual Communities in the Service of Learning</w:t>
      </w:r>
      <w:r>
        <w:rPr>
          <w:rFonts w:ascii="Times New Roman" w:hAnsi="Times New Roman"/>
          <w:sz w:val="22"/>
        </w:rPr>
        <w:t>. Cambridge, MA: Cambridge University Press.</w:t>
      </w:r>
    </w:p>
    <w:p w14:paraId="451113DB" w14:textId="77777777" w:rsidR="00467941" w:rsidRDefault="00467941" w:rsidP="00467941">
      <w:pPr>
        <w:ind w:left="450" w:hanging="450"/>
        <w:rPr>
          <w:rFonts w:ascii="Times New Roman" w:hAnsi="Times New Roman"/>
          <w:sz w:val="22"/>
        </w:rPr>
      </w:pPr>
      <w:proofErr w:type="spellStart"/>
      <w:r>
        <w:rPr>
          <w:rFonts w:ascii="Times New Roman" w:hAnsi="Times New Roman"/>
          <w:sz w:val="22"/>
        </w:rPr>
        <w:t>Sluder</w:t>
      </w:r>
      <w:proofErr w:type="spellEnd"/>
      <w:r>
        <w:rPr>
          <w:rFonts w:ascii="Times New Roman" w:hAnsi="Times New Roman"/>
          <w:sz w:val="22"/>
        </w:rPr>
        <w:t xml:space="preserve">, K., &amp; Barab, S. A. (2004). </w:t>
      </w:r>
      <w:r w:rsidRPr="003A541C">
        <w:rPr>
          <w:rFonts w:ascii="Times New Roman" w:hAnsi="Times New Roman"/>
          <w:sz w:val="22"/>
        </w:rPr>
        <w:t xml:space="preserve">Sociocultural Analysis </w:t>
      </w:r>
      <w:proofErr w:type="gramStart"/>
      <w:r w:rsidRPr="003A541C">
        <w:rPr>
          <w:rFonts w:ascii="Times New Roman" w:hAnsi="Times New Roman"/>
          <w:sz w:val="22"/>
        </w:rPr>
        <w:t>Of</w:t>
      </w:r>
      <w:proofErr w:type="gramEnd"/>
      <w:r w:rsidRPr="003A541C">
        <w:rPr>
          <w:rFonts w:ascii="Times New Roman" w:hAnsi="Times New Roman"/>
          <w:sz w:val="22"/>
        </w:rPr>
        <w:t xml:space="preserve"> Online Professional Development: A Case Study Of Personal, Interpersonal, And Community Aspects</w:t>
      </w:r>
      <w:r>
        <w:rPr>
          <w:rFonts w:ascii="Times New Roman" w:hAnsi="Times New Roman"/>
          <w:sz w:val="22"/>
        </w:rPr>
        <w:t xml:space="preserve">. </w:t>
      </w:r>
      <w:r>
        <w:rPr>
          <w:rFonts w:ascii="Times New Roman" w:hAnsi="Times New Roman"/>
          <w:i/>
          <w:sz w:val="22"/>
        </w:rPr>
        <w:t>Designing for Virtual Communities in the Service of Learning</w:t>
      </w:r>
      <w:r>
        <w:rPr>
          <w:rFonts w:ascii="Times New Roman" w:hAnsi="Times New Roman"/>
          <w:sz w:val="22"/>
        </w:rPr>
        <w:t>. (pp. 377-403). Cambridge, MA: Cambridge University Press.</w:t>
      </w:r>
    </w:p>
    <w:p w14:paraId="3B33A368"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Evans, M., &amp; Baek, E. (2003). </w:t>
      </w:r>
      <w:r w:rsidRPr="00A7253F">
        <w:rPr>
          <w:rFonts w:ascii="Times New Roman" w:hAnsi="Times New Roman"/>
          <w:sz w:val="22"/>
        </w:rPr>
        <w:t xml:space="preserve">Activity </w:t>
      </w:r>
      <w:r>
        <w:rPr>
          <w:rFonts w:ascii="Times New Roman" w:hAnsi="Times New Roman"/>
          <w:sz w:val="22"/>
        </w:rPr>
        <w:t>t</w:t>
      </w:r>
      <w:r w:rsidRPr="00A7253F">
        <w:rPr>
          <w:rFonts w:ascii="Times New Roman" w:hAnsi="Times New Roman"/>
          <w:sz w:val="22"/>
        </w:rPr>
        <w:t xml:space="preserve">heory </w:t>
      </w:r>
      <w:r>
        <w:rPr>
          <w:rFonts w:ascii="Times New Roman" w:hAnsi="Times New Roman"/>
          <w:sz w:val="22"/>
        </w:rPr>
        <w:t>a</w:t>
      </w:r>
      <w:r w:rsidRPr="00A7253F">
        <w:rPr>
          <w:rFonts w:ascii="Times New Roman" w:hAnsi="Times New Roman"/>
          <w:sz w:val="22"/>
        </w:rPr>
        <w:t xml:space="preserve">s a </w:t>
      </w:r>
      <w:r>
        <w:rPr>
          <w:rFonts w:ascii="Times New Roman" w:hAnsi="Times New Roman"/>
          <w:sz w:val="22"/>
        </w:rPr>
        <w:t>l</w:t>
      </w:r>
      <w:r w:rsidRPr="00A7253F">
        <w:rPr>
          <w:rFonts w:ascii="Times New Roman" w:hAnsi="Times New Roman"/>
          <w:sz w:val="22"/>
        </w:rPr>
        <w:t xml:space="preserve">ens for </w:t>
      </w:r>
      <w:r>
        <w:rPr>
          <w:rFonts w:ascii="Times New Roman" w:hAnsi="Times New Roman"/>
          <w:sz w:val="22"/>
        </w:rPr>
        <w:t>c</w:t>
      </w:r>
      <w:r w:rsidRPr="00A7253F">
        <w:rPr>
          <w:rFonts w:ascii="Times New Roman" w:hAnsi="Times New Roman"/>
          <w:sz w:val="22"/>
        </w:rPr>
        <w:t xml:space="preserve">haractering the </w:t>
      </w:r>
      <w:r>
        <w:rPr>
          <w:rFonts w:ascii="Times New Roman" w:hAnsi="Times New Roman"/>
          <w:sz w:val="22"/>
        </w:rPr>
        <w:t>p</w:t>
      </w:r>
      <w:r w:rsidRPr="00A7253F">
        <w:rPr>
          <w:rFonts w:ascii="Times New Roman" w:hAnsi="Times New Roman"/>
          <w:sz w:val="22"/>
        </w:rPr>
        <w:t xml:space="preserve">articipatory </w:t>
      </w:r>
      <w:r>
        <w:rPr>
          <w:rFonts w:ascii="Times New Roman" w:hAnsi="Times New Roman"/>
          <w:sz w:val="22"/>
        </w:rPr>
        <w:t>u</w:t>
      </w:r>
      <w:r w:rsidRPr="00A7253F">
        <w:rPr>
          <w:rFonts w:ascii="Times New Roman" w:hAnsi="Times New Roman"/>
          <w:sz w:val="22"/>
        </w:rPr>
        <w:t>nit</w:t>
      </w:r>
      <w:r>
        <w:rPr>
          <w:rFonts w:ascii="Times New Roman" w:hAnsi="Times New Roman"/>
          <w:sz w:val="22"/>
        </w:rPr>
        <w:t xml:space="preserve">. In D. Jonassen (Ed.). </w:t>
      </w:r>
      <w:r w:rsidRPr="007C2808">
        <w:rPr>
          <w:rFonts w:ascii="Times New Roman" w:hAnsi="Times New Roman"/>
          <w:i/>
          <w:sz w:val="22"/>
        </w:rPr>
        <w:t>International Handbook on Communication Technologies, Vol. 2</w:t>
      </w:r>
      <w:r>
        <w:rPr>
          <w:rFonts w:ascii="Times New Roman" w:hAnsi="Times New Roman"/>
          <w:i/>
          <w:sz w:val="22"/>
        </w:rPr>
        <w:t xml:space="preserve"> </w:t>
      </w:r>
      <w:r>
        <w:rPr>
          <w:rFonts w:ascii="Times New Roman" w:hAnsi="Times New Roman"/>
          <w:sz w:val="22"/>
        </w:rPr>
        <w:t>(pp. 199-214). Mahwah, NJ: Erlbaum.</w:t>
      </w:r>
    </w:p>
    <w:p w14:paraId="4710A75F" w14:textId="77777777" w:rsidR="00467941" w:rsidRDefault="00467941" w:rsidP="00467941">
      <w:pPr>
        <w:ind w:left="450" w:hanging="450"/>
        <w:rPr>
          <w:rFonts w:ascii="Times New Roman" w:hAnsi="Times New Roman"/>
          <w:sz w:val="22"/>
        </w:rPr>
      </w:pPr>
      <w:r>
        <w:rPr>
          <w:rFonts w:ascii="Times New Roman" w:hAnsi="Times New Roman"/>
          <w:sz w:val="22"/>
        </w:rPr>
        <w:t xml:space="preserve">Barab, S. A. (2002). Commentary: Human-field interaction as mediated by mobile computers. To appear in T. Koschmann, R. Hall, &amp; N. Miyake (eds.) </w:t>
      </w:r>
      <w:r>
        <w:rPr>
          <w:rFonts w:ascii="Times New Roman" w:hAnsi="Times New Roman"/>
          <w:i/>
          <w:sz w:val="22"/>
        </w:rPr>
        <w:t>Computer Supported Collaborative Learning</w:t>
      </w:r>
      <w:r>
        <w:rPr>
          <w:rFonts w:ascii="Times New Roman" w:hAnsi="Times New Roman"/>
          <w:sz w:val="22"/>
        </w:rPr>
        <w:t xml:space="preserve"> (pp. 533-538). Mahwah, NJ: Erlbaum.</w:t>
      </w:r>
    </w:p>
    <w:p w14:paraId="64F1B223" w14:textId="77777777" w:rsidR="00467941" w:rsidRDefault="00467941" w:rsidP="00467941">
      <w:pPr>
        <w:tabs>
          <w:tab w:val="left" w:pos="1710"/>
        </w:tabs>
        <w:ind w:left="450" w:hanging="450"/>
        <w:rPr>
          <w:rFonts w:ascii="Times New Roman" w:hAnsi="Times New Roman"/>
          <w:sz w:val="22"/>
        </w:rPr>
      </w:pPr>
      <w:r>
        <w:rPr>
          <w:rFonts w:ascii="Times New Roman" w:hAnsi="Times New Roman"/>
          <w:sz w:val="22"/>
        </w:rPr>
        <w:t xml:space="preserve">Barab, S. A., &amp; Duffy, T. (2000). From practice fields to communities of practice. In D. Jonassen, &amp; S. M. Land. (Eds.). </w:t>
      </w:r>
      <w:r>
        <w:rPr>
          <w:rFonts w:ascii="Times New Roman" w:hAnsi="Times New Roman"/>
          <w:i/>
          <w:sz w:val="22"/>
        </w:rPr>
        <w:t>Theoretical Foundations of Learning Environments</w:t>
      </w:r>
      <w:r>
        <w:rPr>
          <w:rFonts w:ascii="Times New Roman" w:hAnsi="Times New Roman"/>
          <w:sz w:val="22"/>
        </w:rPr>
        <w:t xml:space="preserve"> (pp. 25-56). Mahwah, NJ: Lawrence Erlbaum Associates.</w:t>
      </w:r>
    </w:p>
    <w:p w14:paraId="274BE59F" w14:textId="77777777" w:rsidR="00467941" w:rsidRDefault="00467941" w:rsidP="00467941">
      <w:pPr>
        <w:tabs>
          <w:tab w:val="left" w:pos="1710"/>
        </w:tabs>
        <w:ind w:left="450" w:hanging="450"/>
        <w:rPr>
          <w:rFonts w:ascii="Times New Roman" w:hAnsi="Times New Roman"/>
          <w:sz w:val="22"/>
        </w:rPr>
      </w:pPr>
      <w:r>
        <w:rPr>
          <w:rFonts w:ascii="Times New Roman" w:hAnsi="Times New Roman"/>
          <w:sz w:val="22"/>
        </w:rPr>
        <w:t xml:space="preserve">Young, M. F., Barab, S. A., &amp; Garrett, S. (2000). Agent as detector: An ecological psychology perspective on learning by perceiving -acting systems.  In D. Jonassen, &amp; S. M. Land. (Eds.). </w:t>
      </w:r>
      <w:r>
        <w:rPr>
          <w:rFonts w:ascii="Times New Roman" w:hAnsi="Times New Roman"/>
          <w:i/>
          <w:sz w:val="22"/>
        </w:rPr>
        <w:t>Theoretical Foundations of Learning Environments</w:t>
      </w:r>
      <w:r>
        <w:rPr>
          <w:rFonts w:ascii="Times New Roman" w:hAnsi="Times New Roman"/>
          <w:sz w:val="22"/>
        </w:rPr>
        <w:t xml:space="preserve"> (pp. 147-173). Mahwah, NJ: Lawrence Erlbaum Associates.</w:t>
      </w:r>
    </w:p>
    <w:p w14:paraId="25B4D6BC" w14:textId="77777777" w:rsidR="00467941" w:rsidRDefault="00467941" w:rsidP="00BC3105">
      <w:pPr>
        <w:tabs>
          <w:tab w:val="left" w:pos="720"/>
        </w:tabs>
        <w:rPr>
          <w:rFonts w:ascii="Times New Roman" w:hAnsi="Times New Roman"/>
          <w:b/>
          <w:sz w:val="22"/>
          <w:u w:val="single"/>
        </w:rPr>
      </w:pPr>
    </w:p>
    <w:p w14:paraId="259EB933" w14:textId="77777777" w:rsidR="00467941" w:rsidRDefault="00467941">
      <w:pPr>
        <w:tabs>
          <w:tab w:val="left" w:pos="720"/>
        </w:tabs>
        <w:ind w:left="720" w:hanging="720"/>
        <w:rPr>
          <w:rFonts w:ascii="Times New Roman" w:hAnsi="Times New Roman"/>
          <w:b/>
          <w:sz w:val="22"/>
          <w:u w:val="single"/>
        </w:rPr>
      </w:pPr>
    </w:p>
    <w:p w14:paraId="55339744" w14:textId="77777777" w:rsidR="00467941" w:rsidRDefault="00467941">
      <w:pPr>
        <w:tabs>
          <w:tab w:val="left" w:pos="720"/>
        </w:tabs>
        <w:ind w:left="720" w:hanging="720"/>
        <w:rPr>
          <w:rFonts w:ascii="Times New Roman" w:hAnsi="Times New Roman"/>
          <w:b/>
          <w:smallCaps/>
          <w:sz w:val="22"/>
          <w:u w:val="single"/>
        </w:rPr>
      </w:pPr>
      <w:r>
        <w:rPr>
          <w:rFonts w:ascii="Times New Roman" w:hAnsi="Times New Roman"/>
          <w:b/>
          <w:smallCaps/>
          <w:sz w:val="22"/>
          <w:u w:val="single"/>
        </w:rPr>
        <w:t>Conference Presentations</w:t>
      </w:r>
    </w:p>
    <w:p w14:paraId="373EFF51" w14:textId="77777777" w:rsidR="00467941" w:rsidRDefault="00467941">
      <w:pPr>
        <w:tabs>
          <w:tab w:val="left" w:pos="720"/>
        </w:tabs>
        <w:ind w:left="720" w:hanging="720"/>
        <w:rPr>
          <w:rFonts w:ascii="Times New Roman" w:hAnsi="Times New Roman"/>
          <w:sz w:val="22"/>
        </w:rPr>
      </w:pPr>
    </w:p>
    <w:p w14:paraId="06D5AAAF" w14:textId="77777777" w:rsidR="00CA4AB5" w:rsidRDefault="00CA4AB5" w:rsidP="00CA4AB5">
      <w:pPr>
        <w:ind w:firstLine="450"/>
        <w:rPr>
          <w:sz w:val="22"/>
          <w:szCs w:val="22"/>
        </w:rPr>
      </w:pPr>
      <w:r w:rsidRPr="0052121B">
        <w:rPr>
          <w:sz w:val="22"/>
          <w:szCs w:val="22"/>
        </w:rPr>
        <w:t>Barab, S.</w:t>
      </w:r>
      <w:r>
        <w:rPr>
          <w:sz w:val="22"/>
          <w:szCs w:val="22"/>
        </w:rPr>
        <w:t xml:space="preserve"> A.</w:t>
      </w:r>
      <w:r w:rsidRPr="0052121B">
        <w:rPr>
          <w:sz w:val="22"/>
          <w:szCs w:val="22"/>
        </w:rPr>
        <w:t xml:space="preserve"> (201</w:t>
      </w:r>
      <w:r>
        <w:rPr>
          <w:sz w:val="22"/>
          <w:szCs w:val="22"/>
        </w:rPr>
        <w:t>6, March</w:t>
      </w:r>
      <w:r w:rsidRPr="0052121B">
        <w:rPr>
          <w:sz w:val="22"/>
          <w:szCs w:val="22"/>
        </w:rPr>
        <w:t>)</w:t>
      </w:r>
      <w:r>
        <w:rPr>
          <w:sz w:val="22"/>
          <w:szCs w:val="22"/>
        </w:rPr>
        <w:t>. Learning Innovation. Invited presentation delivered to Congressional Leaders in DC, representing the National Science Foundation and the American Educational Research Association, Washington, DC.</w:t>
      </w:r>
    </w:p>
    <w:p w14:paraId="4E01B066" w14:textId="77777777" w:rsidR="007F0177" w:rsidRDefault="007F0177" w:rsidP="007F0177">
      <w:pPr>
        <w:ind w:firstLine="450"/>
        <w:rPr>
          <w:sz w:val="22"/>
          <w:szCs w:val="22"/>
        </w:rPr>
      </w:pPr>
      <w:r w:rsidRPr="0052121B">
        <w:rPr>
          <w:sz w:val="22"/>
          <w:szCs w:val="22"/>
        </w:rPr>
        <w:t>Barab, S.</w:t>
      </w:r>
      <w:r>
        <w:rPr>
          <w:sz w:val="22"/>
          <w:szCs w:val="22"/>
        </w:rPr>
        <w:t xml:space="preserve"> A.</w:t>
      </w:r>
      <w:r w:rsidRPr="0052121B">
        <w:rPr>
          <w:sz w:val="22"/>
          <w:szCs w:val="22"/>
        </w:rPr>
        <w:t xml:space="preserve"> (201</w:t>
      </w:r>
      <w:r>
        <w:rPr>
          <w:sz w:val="22"/>
          <w:szCs w:val="22"/>
        </w:rPr>
        <w:t>6, March</w:t>
      </w:r>
      <w:r w:rsidRPr="0052121B">
        <w:rPr>
          <w:sz w:val="22"/>
          <w:szCs w:val="22"/>
        </w:rPr>
        <w:t>)</w:t>
      </w:r>
      <w:r>
        <w:rPr>
          <w:sz w:val="22"/>
          <w:szCs w:val="22"/>
        </w:rPr>
        <w:t>. Games, Learners, and Innovation. Invited presentation delivered to American Educational Research Association, Washington, DC.</w:t>
      </w:r>
    </w:p>
    <w:p w14:paraId="31D91511" w14:textId="77777777" w:rsidR="00043842" w:rsidRDefault="00043842" w:rsidP="00043842">
      <w:pPr>
        <w:ind w:firstLine="450"/>
        <w:rPr>
          <w:sz w:val="22"/>
          <w:szCs w:val="22"/>
        </w:rPr>
      </w:pPr>
      <w:r w:rsidRPr="0052121B">
        <w:rPr>
          <w:sz w:val="22"/>
          <w:szCs w:val="22"/>
        </w:rPr>
        <w:t>Barab, S.</w:t>
      </w:r>
      <w:r>
        <w:rPr>
          <w:sz w:val="22"/>
          <w:szCs w:val="22"/>
        </w:rPr>
        <w:t xml:space="preserve"> A.</w:t>
      </w:r>
      <w:r w:rsidRPr="0052121B">
        <w:rPr>
          <w:sz w:val="22"/>
          <w:szCs w:val="22"/>
        </w:rPr>
        <w:t xml:space="preserve"> (2015</w:t>
      </w:r>
      <w:r>
        <w:rPr>
          <w:sz w:val="22"/>
          <w:szCs w:val="22"/>
        </w:rPr>
        <w:t>, November</w:t>
      </w:r>
      <w:r w:rsidRPr="0052121B">
        <w:rPr>
          <w:sz w:val="22"/>
          <w:szCs w:val="22"/>
        </w:rPr>
        <w:t>)</w:t>
      </w:r>
      <w:r>
        <w:rPr>
          <w:sz w:val="22"/>
          <w:szCs w:val="22"/>
        </w:rPr>
        <w:t>. Designing projects for impact: Creating learning journeys to unlock the promise of digital learning. Invited presentation delivered to Intel Foundation, Portland, OR.</w:t>
      </w:r>
    </w:p>
    <w:p w14:paraId="700A091C" w14:textId="77777777" w:rsidR="00080D15" w:rsidRDefault="00080D15" w:rsidP="00080D15">
      <w:pPr>
        <w:ind w:firstLine="450"/>
        <w:rPr>
          <w:sz w:val="22"/>
          <w:szCs w:val="22"/>
        </w:rPr>
      </w:pPr>
      <w:r w:rsidRPr="0052121B">
        <w:rPr>
          <w:sz w:val="22"/>
          <w:szCs w:val="22"/>
        </w:rPr>
        <w:t>Barab, S.</w:t>
      </w:r>
      <w:r>
        <w:rPr>
          <w:sz w:val="22"/>
          <w:szCs w:val="22"/>
        </w:rPr>
        <w:t xml:space="preserve"> A.</w:t>
      </w:r>
      <w:r w:rsidRPr="0052121B">
        <w:rPr>
          <w:sz w:val="22"/>
          <w:szCs w:val="22"/>
        </w:rPr>
        <w:t xml:space="preserve"> (2015</w:t>
      </w:r>
      <w:r>
        <w:rPr>
          <w:sz w:val="22"/>
          <w:szCs w:val="22"/>
        </w:rPr>
        <w:t>, October</w:t>
      </w:r>
      <w:r w:rsidRPr="0052121B">
        <w:rPr>
          <w:sz w:val="22"/>
          <w:szCs w:val="22"/>
        </w:rPr>
        <w:t xml:space="preserve">). </w:t>
      </w:r>
      <w:r w:rsidRPr="00080D15">
        <w:rPr>
          <w:sz w:val="22"/>
          <w:szCs w:val="22"/>
        </w:rPr>
        <w:t>The art and sciences of innovation for impact: An ecosystem framework for what is often a product-centric endeavor</w:t>
      </w:r>
      <w:r>
        <w:rPr>
          <w:sz w:val="22"/>
          <w:szCs w:val="22"/>
        </w:rPr>
        <w:t xml:space="preserve">. Keynote delivered to </w:t>
      </w:r>
      <w:r w:rsidRPr="00080D15">
        <w:rPr>
          <w:i/>
          <w:sz w:val="22"/>
          <w:szCs w:val="22"/>
        </w:rPr>
        <w:t>Aalborg University</w:t>
      </w:r>
      <w:r>
        <w:rPr>
          <w:sz w:val="22"/>
          <w:szCs w:val="22"/>
        </w:rPr>
        <w:t>, Copenhagen, DK</w:t>
      </w:r>
      <w:r w:rsidRPr="00C877DD">
        <w:rPr>
          <w:sz w:val="22"/>
          <w:szCs w:val="22"/>
        </w:rPr>
        <w:t>.</w:t>
      </w:r>
    </w:p>
    <w:p w14:paraId="4C0C7281" w14:textId="77777777" w:rsidR="0052121B" w:rsidRDefault="0052121B" w:rsidP="007C47E4">
      <w:pPr>
        <w:ind w:firstLine="450"/>
        <w:rPr>
          <w:sz w:val="22"/>
          <w:szCs w:val="22"/>
        </w:rPr>
      </w:pPr>
      <w:r w:rsidRPr="0052121B">
        <w:rPr>
          <w:sz w:val="22"/>
          <w:szCs w:val="22"/>
        </w:rPr>
        <w:t>Barab, S. (2015</w:t>
      </w:r>
      <w:r w:rsidR="007C47E4">
        <w:rPr>
          <w:sz w:val="22"/>
          <w:szCs w:val="22"/>
        </w:rPr>
        <w:t>, April</w:t>
      </w:r>
      <w:r w:rsidRPr="0052121B">
        <w:rPr>
          <w:sz w:val="22"/>
          <w:szCs w:val="22"/>
        </w:rPr>
        <w:t>). Virtual worlds, real stories, and player impact: Where should the boundaries of the magic</w:t>
      </w:r>
      <w:r>
        <w:rPr>
          <w:sz w:val="22"/>
          <w:szCs w:val="22"/>
        </w:rPr>
        <w:t xml:space="preserve"> </w:t>
      </w:r>
      <w:r w:rsidRPr="0052121B">
        <w:rPr>
          <w:sz w:val="22"/>
          <w:szCs w:val="22"/>
        </w:rPr>
        <w:t xml:space="preserve">circle be drawn, and who should be the architect? </w:t>
      </w:r>
      <w:r w:rsidR="007C47E4" w:rsidRPr="00C877DD">
        <w:rPr>
          <w:sz w:val="22"/>
          <w:szCs w:val="22"/>
        </w:rPr>
        <w:t xml:space="preserve">Paper presented at the </w:t>
      </w:r>
      <w:r w:rsidR="007C47E4" w:rsidRPr="00C877DD">
        <w:rPr>
          <w:i/>
          <w:iCs/>
          <w:sz w:val="22"/>
          <w:szCs w:val="22"/>
        </w:rPr>
        <w:t>Annual meeting of the American Educational Research Association</w:t>
      </w:r>
      <w:r w:rsidR="007C47E4" w:rsidRPr="00C877DD">
        <w:rPr>
          <w:sz w:val="22"/>
          <w:szCs w:val="22"/>
        </w:rPr>
        <w:t xml:space="preserve">, </w:t>
      </w:r>
      <w:r w:rsidR="007C47E4">
        <w:rPr>
          <w:sz w:val="22"/>
          <w:szCs w:val="22"/>
        </w:rPr>
        <w:t>Chicago</w:t>
      </w:r>
      <w:r w:rsidR="007C47E4" w:rsidRPr="00C877DD">
        <w:rPr>
          <w:sz w:val="22"/>
          <w:szCs w:val="22"/>
        </w:rPr>
        <w:t xml:space="preserve">, </w:t>
      </w:r>
      <w:r w:rsidR="007C47E4">
        <w:rPr>
          <w:sz w:val="22"/>
          <w:szCs w:val="22"/>
        </w:rPr>
        <w:t>IL</w:t>
      </w:r>
      <w:r w:rsidR="007C47E4" w:rsidRPr="00C877DD">
        <w:rPr>
          <w:sz w:val="22"/>
          <w:szCs w:val="22"/>
        </w:rPr>
        <w:t>.</w:t>
      </w:r>
    </w:p>
    <w:p w14:paraId="1491981B" w14:textId="77777777" w:rsidR="00EB2437" w:rsidRPr="00EB2437" w:rsidRDefault="00EB2437" w:rsidP="00EB2437">
      <w:pPr>
        <w:ind w:firstLine="450"/>
        <w:rPr>
          <w:b/>
          <w:sz w:val="22"/>
          <w:szCs w:val="22"/>
        </w:rPr>
      </w:pPr>
      <w:r w:rsidRPr="0052121B">
        <w:rPr>
          <w:sz w:val="22"/>
          <w:szCs w:val="22"/>
        </w:rPr>
        <w:t>Barab, S. (2015</w:t>
      </w:r>
      <w:r>
        <w:rPr>
          <w:sz w:val="22"/>
          <w:szCs w:val="22"/>
        </w:rPr>
        <w:t>, January</w:t>
      </w:r>
      <w:r w:rsidRPr="0052121B">
        <w:rPr>
          <w:sz w:val="22"/>
          <w:szCs w:val="22"/>
        </w:rPr>
        <w:t xml:space="preserve">). </w:t>
      </w:r>
      <w:r>
        <w:rPr>
          <w:sz w:val="22"/>
          <w:szCs w:val="22"/>
        </w:rPr>
        <w:t>Games and the public health: New possibilities for patient-managed healthcare.</w:t>
      </w:r>
      <w:r w:rsidRPr="0052121B">
        <w:rPr>
          <w:sz w:val="22"/>
          <w:szCs w:val="22"/>
        </w:rPr>
        <w:t xml:space="preserve"> </w:t>
      </w:r>
      <w:r w:rsidRPr="00EB2437">
        <w:rPr>
          <w:sz w:val="22"/>
          <w:szCs w:val="22"/>
        </w:rPr>
        <w:t>Presentation at the</w:t>
      </w:r>
      <w:r w:rsidRPr="00EB2437">
        <w:rPr>
          <w:i/>
          <w:iCs/>
          <w:sz w:val="22"/>
          <w:szCs w:val="22"/>
        </w:rPr>
        <w:t xml:space="preserve"> </w:t>
      </w:r>
      <w:r w:rsidRPr="00EB2437">
        <w:rPr>
          <w:sz w:val="22"/>
          <w:szCs w:val="22"/>
        </w:rPr>
        <w:t>3rd Annual Education &amp; Technology Forum at the Mayo Clinic, Scottsdale, AZ.</w:t>
      </w:r>
    </w:p>
    <w:p w14:paraId="30850419" w14:textId="77777777" w:rsidR="00C877DD" w:rsidRPr="00C877DD" w:rsidRDefault="00C877DD" w:rsidP="00C877DD">
      <w:pPr>
        <w:ind w:firstLine="450"/>
        <w:rPr>
          <w:sz w:val="22"/>
          <w:szCs w:val="22"/>
        </w:rPr>
      </w:pPr>
      <w:r w:rsidRPr="00C877DD">
        <w:rPr>
          <w:sz w:val="22"/>
          <w:szCs w:val="22"/>
        </w:rPr>
        <w:lastRenderedPageBreak/>
        <w:t>Arici A. &amp; Barab, S. (2014) The Impact of Immersive Games to Bridge Theory and Practi</w:t>
      </w:r>
      <w:r w:rsidR="00211F36">
        <w:rPr>
          <w:sz w:val="22"/>
          <w:szCs w:val="22"/>
        </w:rPr>
        <w:t xml:space="preserve">ce in Teacher Education. Paper </w:t>
      </w:r>
      <w:r w:rsidRPr="00C877DD">
        <w:rPr>
          <w:sz w:val="22"/>
          <w:szCs w:val="22"/>
        </w:rPr>
        <w:t xml:space="preserve">presented at the </w:t>
      </w:r>
      <w:r w:rsidRPr="00C877DD">
        <w:rPr>
          <w:i/>
          <w:iCs/>
          <w:sz w:val="22"/>
          <w:szCs w:val="22"/>
        </w:rPr>
        <w:t>Annual Conference of the Association for Educational Communications and Technology</w:t>
      </w:r>
      <w:r w:rsidRPr="00C877DD">
        <w:rPr>
          <w:sz w:val="22"/>
          <w:szCs w:val="22"/>
        </w:rPr>
        <w:t>, Jacksonville, FL.</w:t>
      </w:r>
    </w:p>
    <w:p w14:paraId="79FB0713" w14:textId="77777777" w:rsidR="00C877DD" w:rsidRPr="00C877DD" w:rsidRDefault="00C877DD" w:rsidP="00C877DD">
      <w:pPr>
        <w:ind w:firstLine="450"/>
        <w:rPr>
          <w:sz w:val="22"/>
          <w:szCs w:val="22"/>
        </w:rPr>
      </w:pPr>
      <w:r w:rsidRPr="00C877DD">
        <w:rPr>
          <w:sz w:val="22"/>
          <w:szCs w:val="22"/>
        </w:rPr>
        <w:t>Barab, S. &amp; Arici, A. (2014</w:t>
      </w:r>
      <w:r w:rsidR="007C47E4">
        <w:rPr>
          <w:sz w:val="22"/>
          <w:szCs w:val="22"/>
        </w:rPr>
        <w:t>, June</w:t>
      </w:r>
      <w:r w:rsidRPr="00C877DD">
        <w:rPr>
          <w:sz w:val="22"/>
          <w:szCs w:val="22"/>
        </w:rPr>
        <w:t xml:space="preserve">) Game-Enabled Agency: Outcomes that Matter. </w:t>
      </w:r>
      <w:r w:rsidRPr="00C877DD">
        <w:rPr>
          <w:i/>
          <w:iCs/>
          <w:sz w:val="22"/>
          <w:szCs w:val="22"/>
        </w:rPr>
        <w:t xml:space="preserve">ICLS '14: Proceedings of the 11th International Conference of the Learning Sciences, Volume 2. </w:t>
      </w:r>
      <w:r w:rsidRPr="00C877DD">
        <w:rPr>
          <w:sz w:val="22"/>
          <w:szCs w:val="22"/>
        </w:rPr>
        <w:t>International Society of the Learning Sciences.</w:t>
      </w:r>
    </w:p>
    <w:p w14:paraId="2E4B557F" w14:textId="77777777" w:rsidR="00C877DD" w:rsidRPr="00C877DD" w:rsidRDefault="00C877DD" w:rsidP="00C877DD">
      <w:pPr>
        <w:ind w:firstLine="450"/>
        <w:rPr>
          <w:sz w:val="22"/>
          <w:szCs w:val="22"/>
        </w:rPr>
      </w:pPr>
      <w:r w:rsidRPr="00C877DD">
        <w:rPr>
          <w:sz w:val="22"/>
          <w:szCs w:val="22"/>
        </w:rPr>
        <w:t>Arici, A. &amp; Barab, S. (2014</w:t>
      </w:r>
      <w:r w:rsidR="007C47E4">
        <w:rPr>
          <w:sz w:val="22"/>
          <w:szCs w:val="22"/>
        </w:rPr>
        <w:t>, June</w:t>
      </w:r>
      <w:r w:rsidRPr="00C877DD">
        <w:rPr>
          <w:sz w:val="22"/>
          <w:szCs w:val="22"/>
        </w:rPr>
        <w:t xml:space="preserve">) Quest2Teach:  Digitally bridging educational theory to practice. </w:t>
      </w:r>
      <w:r w:rsidR="0052121B" w:rsidRPr="00C877DD">
        <w:rPr>
          <w:i/>
          <w:iCs/>
          <w:sz w:val="22"/>
          <w:szCs w:val="22"/>
        </w:rPr>
        <w:t xml:space="preserve">Games, Learning, and Society Conference: </w:t>
      </w:r>
      <w:r w:rsidR="0052121B">
        <w:rPr>
          <w:i/>
          <w:iCs/>
          <w:sz w:val="22"/>
          <w:szCs w:val="22"/>
        </w:rPr>
        <w:t>Madison, WI</w:t>
      </w:r>
      <w:r w:rsidR="0052121B" w:rsidRPr="00C877DD">
        <w:rPr>
          <w:sz w:val="22"/>
          <w:szCs w:val="22"/>
        </w:rPr>
        <w:t>.</w:t>
      </w:r>
    </w:p>
    <w:p w14:paraId="1B1BAAB4" w14:textId="77777777" w:rsidR="00C877DD" w:rsidRPr="00C877DD" w:rsidRDefault="00C877DD" w:rsidP="00C877DD">
      <w:pPr>
        <w:ind w:firstLine="450"/>
        <w:rPr>
          <w:sz w:val="22"/>
          <w:szCs w:val="22"/>
        </w:rPr>
      </w:pPr>
      <w:r w:rsidRPr="00C877DD">
        <w:rPr>
          <w:sz w:val="22"/>
          <w:szCs w:val="22"/>
        </w:rPr>
        <w:t>Barab, S., Arici, A., Ingram-Goble, A. &amp; Gershenfeld, A. (2014</w:t>
      </w:r>
      <w:r w:rsidR="007C47E4">
        <w:rPr>
          <w:sz w:val="22"/>
          <w:szCs w:val="22"/>
        </w:rPr>
        <w:t>, June</w:t>
      </w:r>
      <w:r w:rsidRPr="00C877DD">
        <w:rPr>
          <w:sz w:val="22"/>
          <w:szCs w:val="22"/>
        </w:rPr>
        <w:t>). Life is a journey:  game-infused learning progressions</w:t>
      </w:r>
      <w:r w:rsidR="00211F36">
        <w:rPr>
          <w:sz w:val="22"/>
          <w:szCs w:val="22"/>
        </w:rPr>
        <w:t xml:space="preserve"> with real-world impact.</w:t>
      </w:r>
      <w:r w:rsidRPr="00C877DD">
        <w:rPr>
          <w:i/>
          <w:iCs/>
          <w:sz w:val="22"/>
          <w:szCs w:val="22"/>
        </w:rPr>
        <w:t xml:space="preserve"> Games, Learning, and Society Conference: </w:t>
      </w:r>
      <w:r w:rsidR="00211F36">
        <w:rPr>
          <w:i/>
          <w:iCs/>
          <w:sz w:val="22"/>
          <w:szCs w:val="22"/>
        </w:rPr>
        <w:t>Madison, WI</w:t>
      </w:r>
      <w:r w:rsidRPr="00C877DD">
        <w:rPr>
          <w:sz w:val="22"/>
          <w:szCs w:val="22"/>
        </w:rPr>
        <w:t>.</w:t>
      </w:r>
    </w:p>
    <w:p w14:paraId="0F706C66" w14:textId="77777777" w:rsidR="00C877DD" w:rsidRPr="00C877DD" w:rsidRDefault="00C877DD" w:rsidP="00C877DD">
      <w:pPr>
        <w:ind w:firstLine="450"/>
        <w:rPr>
          <w:sz w:val="22"/>
          <w:szCs w:val="22"/>
        </w:rPr>
      </w:pPr>
      <w:r w:rsidRPr="00C877DD">
        <w:rPr>
          <w:sz w:val="22"/>
          <w:szCs w:val="22"/>
        </w:rPr>
        <w:t>Holmes, J., Gee, E., Barab, S., Lawley, E., Arici, A. &amp; Ingram-Goble, A. (2014</w:t>
      </w:r>
      <w:r w:rsidR="007C47E4">
        <w:rPr>
          <w:sz w:val="22"/>
          <w:szCs w:val="22"/>
        </w:rPr>
        <w:t>, June</w:t>
      </w:r>
      <w:r w:rsidRPr="00C877DD">
        <w:rPr>
          <w:sz w:val="22"/>
          <w:szCs w:val="22"/>
        </w:rPr>
        <w:t xml:space="preserve">) From gamified to game-inspired: Using games in higher </w:t>
      </w:r>
      <w:proofErr w:type="spellStart"/>
      <w:r w:rsidRPr="00C877DD">
        <w:rPr>
          <w:sz w:val="22"/>
          <w:szCs w:val="22"/>
        </w:rPr>
        <w:t>ed</w:t>
      </w:r>
      <w:proofErr w:type="spellEnd"/>
      <w:r w:rsidRPr="00C877DD">
        <w:rPr>
          <w:sz w:val="22"/>
          <w:szCs w:val="22"/>
        </w:rPr>
        <w:t xml:space="preserve"> settings. </w:t>
      </w:r>
      <w:r w:rsidRPr="00C877DD">
        <w:rPr>
          <w:i/>
          <w:iCs/>
          <w:sz w:val="22"/>
          <w:szCs w:val="22"/>
        </w:rPr>
        <w:t xml:space="preserve">Games, Learning, and Society Conference: </w:t>
      </w:r>
      <w:r w:rsidR="00211F36">
        <w:rPr>
          <w:i/>
          <w:iCs/>
          <w:sz w:val="22"/>
          <w:szCs w:val="22"/>
        </w:rPr>
        <w:t>Madison, WI</w:t>
      </w:r>
      <w:r w:rsidRPr="00C877DD">
        <w:rPr>
          <w:sz w:val="22"/>
          <w:szCs w:val="22"/>
        </w:rPr>
        <w:t>.</w:t>
      </w:r>
    </w:p>
    <w:p w14:paraId="66FB3096" w14:textId="77777777" w:rsidR="00C877DD" w:rsidRPr="00C877DD" w:rsidRDefault="00C877DD" w:rsidP="00C877DD">
      <w:pPr>
        <w:ind w:firstLine="450"/>
        <w:rPr>
          <w:sz w:val="22"/>
          <w:szCs w:val="22"/>
        </w:rPr>
      </w:pPr>
      <w:r w:rsidRPr="00C877DD">
        <w:rPr>
          <w:sz w:val="22"/>
          <w:szCs w:val="22"/>
        </w:rPr>
        <w:t>Arici, A &amp; Barab, S, (2014</w:t>
      </w:r>
      <w:r w:rsidR="007C47E4">
        <w:rPr>
          <w:sz w:val="22"/>
          <w:szCs w:val="22"/>
        </w:rPr>
        <w:t>, April</w:t>
      </w:r>
      <w:r w:rsidRPr="00C877DD">
        <w:rPr>
          <w:sz w:val="22"/>
          <w:szCs w:val="22"/>
        </w:rPr>
        <w:t xml:space="preserve">). Transformational Play; Immersing Disadvantaged Students in Literacy Learning through a 3D Game- Based Curriculum. Paper presented at the </w:t>
      </w:r>
      <w:r w:rsidRPr="00C877DD">
        <w:rPr>
          <w:i/>
          <w:iCs/>
          <w:sz w:val="22"/>
          <w:szCs w:val="22"/>
        </w:rPr>
        <w:t>Annual meeting of the American Educational Research Association</w:t>
      </w:r>
      <w:r w:rsidRPr="00C877DD">
        <w:rPr>
          <w:sz w:val="22"/>
          <w:szCs w:val="22"/>
        </w:rPr>
        <w:t>, Philadelphia, PA.</w:t>
      </w:r>
    </w:p>
    <w:p w14:paraId="4D83D8C9" w14:textId="77777777" w:rsidR="00C877DD" w:rsidRPr="00C877DD" w:rsidRDefault="00C877DD" w:rsidP="00C877DD">
      <w:pPr>
        <w:ind w:firstLine="450"/>
        <w:rPr>
          <w:sz w:val="22"/>
          <w:szCs w:val="22"/>
        </w:rPr>
      </w:pPr>
      <w:r w:rsidRPr="00C877DD">
        <w:rPr>
          <w:sz w:val="22"/>
          <w:szCs w:val="22"/>
        </w:rPr>
        <w:t>Arici, A &amp; Barab, S, &amp; Borden, R. (2014</w:t>
      </w:r>
      <w:r w:rsidR="007C47E4">
        <w:rPr>
          <w:sz w:val="22"/>
          <w:szCs w:val="22"/>
        </w:rPr>
        <w:t xml:space="preserve">, </w:t>
      </w:r>
      <w:proofErr w:type="spellStart"/>
      <w:r w:rsidR="007C47E4">
        <w:rPr>
          <w:sz w:val="22"/>
          <w:szCs w:val="22"/>
        </w:rPr>
        <w:t>APril</w:t>
      </w:r>
      <w:proofErr w:type="spellEnd"/>
      <w:r w:rsidRPr="00C877DD">
        <w:rPr>
          <w:sz w:val="22"/>
          <w:szCs w:val="22"/>
        </w:rPr>
        <w:t xml:space="preserve">). Quest2Teach: Using 3D Game-Based Learning in Teacher Education. Paper presented at the </w:t>
      </w:r>
      <w:r w:rsidRPr="00C877DD">
        <w:rPr>
          <w:i/>
          <w:iCs/>
          <w:sz w:val="22"/>
          <w:szCs w:val="22"/>
        </w:rPr>
        <w:t>Annual meeting of the American Educational Research Association</w:t>
      </w:r>
      <w:r w:rsidRPr="00C877DD">
        <w:rPr>
          <w:sz w:val="22"/>
          <w:szCs w:val="22"/>
        </w:rPr>
        <w:t>, Philadelphia, PA.</w:t>
      </w:r>
    </w:p>
    <w:p w14:paraId="56207F3E" w14:textId="77777777" w:rsidR="00C877DD" w:rsidRDefault="00C877DD" w:rsidP="00C877DD">
      <w:pPr>
        <w:ind w:firstLine="450"/>
        <w:rPr>
          <w:sz w:val="22"/>
          <w:szCs w:val="22"/>
        </w:rPr>
      </w:pPr>
      <w:r w:rsidRPr="00C877DD">
        <w:rPr>
          <w:sz w:val="22"/>
          <w:szCs w:val="22"/>
        </w:rPr>
        <w:t xml:space="preserve">Barab, S. &amp; Arici, A. (2014). Game-Infused Science Curriculum: From Transformational Play to Real-World Impact. </w:t>
      </w:r>
      <w:r w:rsidR="00C514BB">
        <w:rPr>
          <w:sz w:val="22"/>
          <w:szCs w:val="22"/>
        </w:rPr>
        <w:t>Pr</w:t>
      </w:r>
      <w:r w:rsidRPr="00C877DD">
        <w:rPr>
          <w:sz w:val="22"/>
          <w:szCs w:val="22"/>
        </w:rPr>
        <w:t xml:space="preserve">esented at the </w:t>
      </w:r>
      <w:r w:rsidRPr="00C877DD">
        <w:rPr>
          <w:i/>
          <w:iCs/>
          <w:sz w:val="22"/>
          <w:szCs w:val="22"/>
        </w:rPr>
        <w:t>Annual meeting of the American Educational Research Association</w:t>
      </w:r>
      <w:r w:rsidRPr="00C877DD">
        <w:rPr>
          <w:sz w:val="22"/>
          <w:szCs w:val="22"/>
        </w:rPr>
        <w:t>, Philadelphia, PA.</w:t>
      </w:r>
    </w:p>
    <w:p w14:paraId="37BE60C4" w14:textId="77777777" w:rsidR="00C514BB" w:rsidRPr="00C877DD" w:rsidRDefault="00C514BB" w:rsidP="00C514BB">
      <w:pPr>
        <w:ind w:firstLine="450"/>
        <w:rPr>
          <w:sz w:val="22"/>
          <w:szCs w:val="22"/>
        </w:rPr>
      </w:pPr>
      <w:r w:rsidRPr="00C877DD">
        <w:rPr>
          <w:sz w:val="22"/>
          <w:szCs w:val="22"/>
        </w:rPr>
        <w:t xml:space="preserve">Arici, A., Barab, S &amp; </w:t>
      </w:r>
      <w:proofErr w:type="spellStart"/>
      <w:r w:rsidRPr="00C877DD">
        <w:rPr>
          <w:sz w:val="22"/>
          <w:szCs w:val="22"/>
        </w:rPr>
        <w:t>Foulger</w:t>
      </w:r>
      <w:proofErr w:type="spellEnd"/>
      <w:r w:rsidRPr="00C877DD">
        <w:rPr>
          <w:sz w:val="22"/>
          <w:szCs w:val="22"/>
        </w:rPr>
        <w:t xml:space="preserve">, T. (2014). Teacher Education Network forum: Gaming in teacher preparation. Invited presentation at the </w:t>
      </w:r>
      <w:r w:rsidRPr="00C877DD">
        <w:rPr>
          <w:i/>
          <w:iCs/>
          <w:sz w:val="22"/>
          <w:szCs w:val="22"/>
        </w:rPr>
        <w:t>Annual meeting of the International Society for Technology in Education (ISTE)</w:t>
      </w:r>
      <w:r w:rsidRPr="00C877DD">
        <w:rPr>
          <w:sz w:val="22"/>
          <w:szCs w:val="22"/>
        </w:rPr>
        <w:t>, Atlanta, GA.</w:t>
      </w:r>
    </w:p>
    <w:p w14:paraId="1D93009E" w14:textId="77777777" w:rsidR="00C514BB" w:rsidRPr="00C877DD" w:rsidRDefault="00C514BB" w:rsidP="00FC3197">
      <w:pPr>
        <w:ind w:firstLine="450"/>
        <w:rPr>
          <w:sz w:val="22"/>
          <w:szCs w:val="22"/>
        </w:rPr>
      </w:pPr>
      <w:r w:rsidRPr="00C877DD">
        <w:rPr>
          <w:sz w:val="22"/>
          <w:szCs w:val="22"/>
        </w:rPr>
        <w:t xml:space="preserve">Arici, A, Barab, S., Cunningham, A., Blair, H., Valle, F., </w:t>
      </w:r>
      <w:proofErr w:type="spellStart"/>
      <w:r w:rsidRPr="00C877DD">
        <w:rPr>
          <w:sz w:val="22"/>
          <w:szCs w:val="22"/>
        </w:rPr>
        <w:t>Almager</w:t>
      </w:r>
      <w:proofErr w:type="spellEnd"/>
      <w:r w:rsidRPr="00C877DD">
        <w:rPr>
          <w:sz w:val="22"/>
          <w:szCs w:val="22"/>
        </w:rPr>
        <w:t xml:space="preserve">, I., Matteson, S. &amp; </w:t>
      </w:r>
      <w:proofErr w:type="spellStart"/>
      <w:r w:rsidRPr="00C877DD">
        <w:rPr>
          <w:sz w:val="22"/>
          <w:szCs w:val="22"/>
        </w:rPr>
        <w:t>Foulger</w:t>
      </w:r>
      <w:proofErr w:type="spellEnd"/>
      <w:r w:rsidRPr="00C877DD">
        <w:rPr>
          <w:sz w:val="22"/>
          <w:szCs w:val="22"/>
        </w:rPr>
        <w:t xml:space="preserve">, T (2014). Disruptive Innovation for Bridging Theory to Practice in Teacher Education. Symposium at the </w:t>
      </w:r>
      <w:r w:rsidRPr="00C877DD">
        <w:rPr>
          <w:i/>
          <w:iCs/>
          <w:sz w:val="22"/>
          <w:szCs w:val="22"/>
        </w:rPr>
        <w:t>Annual meeting of the International Society for Technology in Education (ISTE)</w:t>
      </w:r>
      <w:r w:rsidRPr="00C877DD">
        <w:rPr>
          <w:sz w:val="22"/>
          <w:szCs w:val="22"/>
        </w:rPr>
        <w:t>, Atlanta, GA.</w:t>
      </w:r>
    </w:p>
    <w:p w14:paraId="2B8B76D4" w14:textId="77777777" w:rsidR="00C877DD" w:rsidRPr="00C877DD" w:rsidRDefault="00C877DD" w:rsidP="00C877DD">
      <w:pPr>
        <w:ind w:firstLine="450"/>
        <w:rPr>
          <w:sz w:val="22"/>
          <w:szCs w:val="22"/>
        </w:rPr>
      </w:pPr>
      <w:r w:rsidRPr="00C877DD">
        <w:rPr>
          <w:sz w:val="22"/>
          <w:szCs w:val="22"/>
        </w:rPr>
        <w:t>Arici, A &amp; Barab, S. (2013). Transformational Play: Using 3D Game-based Narratives to Immerse Students in Literacy Learning.</w:t>
      </w:r>
      <w:r w:rsidRPr="00C877DD">
        <w:rPr>
          <w:i/>
          <w:iCs/>
          <w:sz w:val="22"/>
          <w:szCs w:val="22"/>
        </w:rPr>
        <w:t xml:space="preserve"> European Conference on Games Based Learning</w:t>
      </w:r>
      <w:r>
        <w:rPr>
          <w:i/>
          <w:iCs/>
          <w:sz w:val="22"/>
          <w:szCs w:val="22"/>
        </w:rPr>
        <w:t>.</w:t>
      </w:r>
    </w:p>
    <w:p w14:paraId="205A7D28" w14:textId="77777777" w:rsidR="00C877DD" w:rsidRDefault="00C877DD" w:rsidP="00C877DD">
      <w:pPr>
        <w:ind w:firstLine="450"/>
        <w:rPr>
          <w:sz w:val="22"/>
          <w:szCs w:val="22"/>
        </w:rPr>
      </w:pPr>
      <w:r w:rsidRPr="00C877DD">
        <w:rPr>
          <w:sz w:val="22"/>
          <w:szCs w:val="22"/>
        </w:rPr>
        <w:t xml:space="preserve">Arici, A., Barab, S. &amp; Borden, R. (2013) The Impact of Infusing Games, Gamification, and Immersive Experiences in Teacher Preparation Programs. Invited presentation at </w:t>
      </w:r>
      <w:r w:rsidRPr="00C877DD">
        <w:rPr>
          <w:i/>
          <w:iCs/>
          <w:sz w:val="22"/>
          <w:szCs w:val="22"/>
        </w:rPr>
        <w:t>Annual meeting of the International Society for Technology in Education (ISTE)</w:t>
      </w:r>
      <w:r w:rsidRPr="00C877DD">
        <w:rPr>
          <w:sz w:val="22"/>
          <w:szCs w:val="22"/>
        </w:rPr>
        <w:t>, San Antonio, TX. </w:t>
      </w:r>
    </w:p>
    <w:p w14:paraId="4A802EB6" w14:textId="77777777" w:rsidR="0046790F" w:rsidRPr="00E84BFD" w:rsidRDefault="0046790F" w:rsidP="00C877DD">
      <w:pPr>
        <w:ind w:firstLine="450"/>
        <w:rPr>
          <w:sz w:val="22"/>
          <w:szCs w:val="22"/>
        </w:rPr>
      </w:pPr>
      <w:r>
        <w:rPr>
          <w:sz w:val="22"/>
          <w:szCs w:val="22"/>
        </w:rPr>
        <w:t>Barab, S. A.</w:t>
      </w:r>
      <w:r w:rsidRPr="00E84BFD">
        <w:rPr>
          <w:sz w:val="22"/>
          <w:szCs w:val="22"/>
        </w:rPr>
        <w:t xml:space="preserve"> (201</w:t>
      </w:r>
      <w:r>
        <w:rPr>
          <w:sz w:val="22"/>
          <w:szCs w:val="22"/>
        </w:rPr>
        <w:t>2</w:t>
      </w:r>
      <w:r w:rsidRPr="00E84BFD">
        <w:rPr>
          <w:sz w:val="22"/>
          <w:szCs w:val="22"/>
        </w:rPr>
        <w:t xml:space="preserve">). </w:t>
      </w:r>
      <w:r>
        <w:rPr>
          <w:sz w:val="22"/>
          <w:szCs w:val="22"/>
        </w:rPr>
        <w:t>Videogames and transformational play: Learning in the 21</w:t>
      </w:r>
      <w:r w:rsidRPr="0046790F">
        <w:rPr>
          <w:sz w:val="22"/>
          <w:szCs w:val="22"/>
          <w:vertAlign w:val="superscript"/>
        </w:rPr>
        <w:t>st</w:t>
      </w:r>
      <w:r>
        <w:rPr>
          <w:sz w:val="22"/>
          <w:szCs w:val="22"/>
        </w:rPr>
        <w:t xml:space="preserve"> Century</w:t>
      </w:r>
      <w:r w:rsidRPr="00E84BFD">
        <w:rPr>
          <w:sz w:val="22"/>
          <w:szCs w:val="22"/>
        </w:rPr>
        <w:t xml:space="preserve">. </w:t>
      </w:r>
      <w:r>
        <w:rPr>
          <w:sz w:val="22"/>
          <w:szCs w:val="22"/>
        </w:rPr>
        <w:t>Keynote</w:t>
      </w:r>
      <w:r w:rsidRPr="00E84BFD">
        <w:rPr>
          <w:sz w:val="22"/>
          <w:szCs w:val="22"/>
        </w:rPr>
        <w:t xml:space="preserve"> presented at the annual meeting of </w:t>
      </w:r>
      <w:r>
        <w:rPr>
          <w:i/>
          <w:iCs/>
          <w:sz w:val="22"/>
          <w:szCs w:val="22"/>
        </w:rPr>
        <w:t>Australian Computers in Education</w:t>
      </w:r>
      <w:r w:rsidRPr="00E84BFD">
        <w:rPr>
          <w:sz w:val="22"/>
          <w:szCs w:val="22"/>
        </w:rPr>
        <w:t xml:space="preserve">, </w:t>
      </w:r>
      <w:r>
        <w:rPr>
          <w:sz w:val="22"/>
          <w:szCs w:val="22"/>
        </w:rPr>
        <w:t>Perth</w:t>
      </w:r>
      <w:r w:rsidRPr="00E84BFD">
        <w:rPr>
          <w:sz w:val="22"/>
          <w:szCs w:val="22"/>
        </w:rPr>
        <w:t xml:space="preserve">, </w:t>
      </w:r>
      <w:r>
        <w:rPr>
          <w:sz w:val="22"/>
          <w:szCs w:val="22"/>
        </w:rPr>
        <w:t>AU</w:t>
      </w:r>
      <w:r w:rsidRPr="00E84BFD">
        <w:rPr>
          <w:sz w:val="22"/>
          <w:szCs w:val="22"/>
        </w:rPr>
        <w:t>.</w:t>
      </w:r>
    </w:p>
    <w:p w14:paraId="328CEB63" w14:textId="77777777" w:rsidR="00BE44EB" w:rsidRPr="00E84BFD" w:rsidRDefault="00BE44EB" w:rsidP="00BE44EB">
      <w:pPr>
        <w:ind w:firstLine="450"/>
        <w:rPr>
          <w:sz w:val="22"/>
          <w:szCs w:val="22"/>
        </w:rPr>
      </w:pPr>
      <w:r w:rsidRPr="00E84BFD">
        <w:rPr>
          <w:sz w:val="22"/>
          <w:szCs w:val="22"/>
        </w:rPr>
        <w:t>Barab, S. A.</w:t>
      </w:r>
      <w:r>
        <w:rPr>
          <w:sz w:val="22"/>
          <w:szCs w:val="22"/>
        </w:rPr>
        <w:t>, &amp; Sewell, B.</w:t>
      </w:r>
      <w:r w:rsidRPr="00E84BFD">
        <w:rPr>
          <w:sz w:val="22"/>
          <w:szCs w:val="22"/>
        </w:rPr>
        <w:t xml:space="preserve"> (201</w:t>
      </w:r>
      <w:r>
        <w:rPr>
          <w:sz w:val="22"/>
          <w:szCs w:val="22"/>
        </w:rPr>
        <w:t>2</w:t>
      </w:r>
      <w:r w:rsidRPr="00E84BFD">
        <w:rPr>
          <w:sz w:val="22"/>
          <w:szCs w:val="22"/>
        </w:rPr>
        <w:t xml:space="preserve">). </w:t>
      </w:r>
      <w:r>
        <w:rPr>
          <w:sz w:val="22"/>
          <w:szCs w:val="22"/>
        </w:rPr>
        <w:t>Atlantis Remixed: Advancing research into sustainable designs</w:t>
      </w:r>
      <w:r w:rsidRPr="00E84BFD">
        <w:rPr>
          <w:sz w:val="22"/>
          <w:szCs w:val="22"/>
        </w:rPr>
        <w:t xml:space="preserve">. Paper presented at the annual meeting of </w:t>
      </w:r>
      <w:r>
        <w:rPr>
          <w:i/>
          <w:iCs/>
          <w:sz w:val="22"/>
          <w:szCs w:val="22"/>
        </w:rPr>
        <w:t>Games, Learning and Society</w:t>
      </w:r>
      <w:r w:rsidRPr="00E84BFD">
        <w:rPr>
          <w:sz w:val="22"/>
          <w:szCs w:val="22"/>
        </w:rPr>
        <w:t xml:space="preserve">, </w:t>
      </w:r>
      <w:r>
        <w:rPr>
          <w:sz w:val="22"/>
          <w:szCs w:val="22"/>
        </w:rPr>
        <w:t>Madison</w:t>
      </w:r>
      <w:r w:rsidRPr="00E84BFD">
        <w:rPr>
          <w:sz w:val="22"/>
          <w:szCs w:val="22"/>
        </w:rPr>
        <w:t xml:space="preserve">, </w:t>
      </w:r>
      <w:r>
        <w:rPr>
          <w:sz w:val="22"/>
          <w:szCs w:val="22"/>
        </w:rPr>
        <w:t>WI</w:t>
      </w:r>
      <w:r w:rsidRPr="00E84BFD">
        <w:rPr>
          <w:sz w:val="22"/>
          <w:szCs w:val="22"/>
        </w:rPr>
        <w:t>.</w:t>
      </w:r>
    </w:p>
    <w:p w14:paraId="632F04B0" w14:textId="77777777" w:rsidR="00233E07" w:rsidRPr="00E84BFD" w:rsidRDefault="00233E07" w:rsidP="00233E07">
      <w:pPr>
        <w:ind w:firstLine="450"/>
        <w:rPr>
          <w:sz w:val="22"/>
          <w:szCs w:val="22"/>
        </w:rPr>
      </w:pPr>
      <w:r>
        <w:rPr>
          <w:sz w:val="22"/>
          <w:szCs w:val="22"/>
        </w:rPr>
        <w:t>Barab, S. A.</w:t>
      </w:r>
      <w:r w:rsidRPr="00E84BFD">
        <w:rPr>
          <w:sz w:val="22"/>
          <w:szCs w:val="22"/>
        </w:rPr>
        <w:t xml:space="preserve"> (201</w:t>
      </w:r>
      <w:r>
        <w:rPr>
          <w:sz w:val="22"/>
          <w:szCs w:val="22"/>
        </w:rPr>
        <w:t>2</w:t>
      </w:r>
      <w:r w:rsidRPr="00E84BFD">
        <w:rPr>
          <w:sz w:val="22"/>
          <w:szCs w:val="22"/>
        </w:rPr>
        <w:t xml:space="preserve">). </w:t>
      </w:r>
      <w:r>
        <w:rPr>
          <w:sz w:val="22"/>
          <w:szCs w:val="22"/>
        </w:rPr>
        <w:t>Games and impact</w:t>
      </w:r>
      <w:r w:rsidRPr="00E84BFD">
        <w:rPr>
          <w:sz w:val="22"/>
          <w:szCs w:val="22"/>
        </w:rPr>
        <w:t xml:space="preserve">. </w:t>
      </w:r>
      <w:r>
        <w:rPr>
          <w:sz w:val="22"/>
          <w:szCs w:val="22"/>
        </w:rPr>
        <w:t xml:space="preserve">Invited presentation at </w:t>
      </w:r>
      <w:r w:rsidRPr="00233E07">
        <w:rPr>
          <w:i/>
          <w:sz w:val="22"/>
          <w:szCs w:val="22"/>
        </w:rPr>
        <w:t>CRESST/UCLA Telemedicine and Advanced Technology Research Workshop</w:t>
      </w:r>
      <w:r w:rsidRPr="00E84BFD">
        <w:rPr>
          <w:sz w:val="22"/>
          <w:szCs w:val="22"/>
        </w:rPr>
        <w:t xml:space="preserve">, </w:t>
      </w:r>
      <w:r>
        <w:rPr>
          <w:sz w:val="22"/>
          <w:szCs w:val="22"/>
        </w:rPr>
        <w:t>Los Angeles</w:t>
      </w:r>
      <w:r w:rsidRPr="00E84BFD">
        <w:rPr>
          <w:sz w:val="22"/>
          <w:szCs w:val="22"/>
        </w:rPr>
        <w:t xml:space="preserve">, </w:t>
      </w:r>
      <w:r>
        <w:rPr>
          <w:sz w:val="22"/>
          <w:szCs w:val="22"/>
        </w:rPr>
        <w:t>CA</w:t>
      </w:r>
      <w:r w:rsidRPr="00E84BFD">
        <w:rPr>
          <w:sz w:val="22"/>
          <w:szCs w:val="22"/>
        </w:rPr>
        <w:t>.</w:t>
      </w:r>
    </w:p>
    <w:p w14:paraId="1DD3B7F8" w14:textId="77777777" w:rsidR="00233E07" w:rsidRPr="00E84BFD" w:rsidRDefault="00233E07" w:rsidP="00233E07">
      <w:pPr>
        <w:ind w:firstLine="450"/>
        <w:rPr>
          <w:sz w:val="22"/>
          <w:szCs w:val="22"/>
        </w:rPr>
      </w:pPr>
      <w:r>
        <w:rPr>
          <w:sz w:val="22"/>
          <w:szCs w:val="22"/>
        </w:rPr>
        <w:t>Barab, S. A.</w:t>
      </w:r>
      <w:r w:rsidRPr="00E84BFD">
        <w:rPr>
          <w:sz w:val="22"/>
          <w:szCs w:val="22"/>
        </w:rPr>
        <w:t xml:space="preserve"> (201</w:t>
      </w:r>
      <w:r>
        <w:rPr>
          <w:sz w:val="22"/>
          <w:szCs w:val="22"/>
        </w:rPr>
        <w:t>2</w:t>
      </w:r>
      <w:r w:rsidRPr="00E84BFD">
        <w:rPr>
          <w:sz w:val="22"/>
          <w:szCs w:val="22"/>
        </w:rPr>
        <w:t xml:space="preserve">). </w:t>
      </w:r>
      <w:r>
        <w:rPr>
          <w:sz w:val="22"/>
          <w:szCs w:val="22"/>
        </w:rPr>
        <w:t>Atlantis Remixed: Learning in virtual worlds</w:t>
      </w:r>
      <w:r w:rsidRPr="00E84BFD">
        <w:rPr>
          <w:sz w:val="22"/>
          <w:szCs w:val="22"/>
        </w:rPr>
        <w:t xml:space="preserve">. </w:t>
      </w:r>
      <w:r>
        <w:rPr>
          <w:sz w:val="22"/>
          <w:szCs w:val="22"/>
        </w:rPr>
        <w:t>Keynote</w:t>
      </w:r>
      <w:r w:rsidRPr="00E84BFD">
        <w:rPr>
          <w:sz w:val="22"/>
          <w:szCs w:val="22"/>
        </w:rPr>
        <w:t xml:space="preserve"> presented at the annual meeting of </w:t>
      </w:r>
      <w:proofErr w:type="spellStart"/>
      <w:r>
        <w:rPr>
          <w:i/>
          <w:iCs/>
          <w:sz w:val="22"/>
          <w:szCs w:val="22"/>
        </w:rPr>
        <w:t>GlobalEdCon</w:t>
      </w:r>
      <w:proofErr w:type="spellEnd"/>
      <w:r w:rsidRPr="00E84BFD">
        <w:rPr>
          <w:sz w:val="22"/>
          <w:szCs w:val="22"/>
        </w:rPr>
        <w:t xml:space="preserve">, </w:t>
      </w:r>
      <w:r>
        <w:rPr>
          <w:sz w:val="22"/>
          <w:szCs w:val="22"/>
        </w:rPr>
        <w:t>Online Presentation</w:t>
      </w:r>
      <w:r w:rsidRPr="00E84BFD">
        <w:rPr>
          <w:sz w:val="22"/>
          <w:szCs w:val="22"/>
        </w:rPr>
        <w:t>.</w:t>
      </w:r>
    </w:p>
    <w:p w14:paraId="5E456B60" w14:textId="77777777" w:rsidR="00E84BFD" w:rsidRPr="00E84BFD" w:rsidRDefault="00E84BFD" w:rsidP="00E84BFD">
      <w:pPr>
        <w:ind w:firstLine="450"/>
        <w:rPr>
          <w:sz w:val="22"/>
          <w:szCs w:val="22"/>
        </w:rPr>
      </w:pPr>
      <w:r w:rsidRPr="00E84BFD">
        <w:rPr>
          <w:sz w:val="22"/>
          <w:szCs w:val="22"/>
        </w:rPr>
        <w:t>Barab, S. A.</w:t>
      </w:r>
      <w:r>
        <w:rPr>
          <w:sz w:val="22"/>
          <w:szCs w:val="22"/>
        </w:rPr>
        <w:t xml:space="preserve">, Pettyjohn, P., Saleh, A., Sewell, B., &amp; </w:t>
      </w:r>
      <w:proofErr w:type="spellStart"/>
      <w:r>
        <w:rPr>
          <w:sz w:val="22"/>
          <w:szCs w:val="22"/>
        </w:rPr>
        <w:t>Haselton</w:t>
      </w:r>
      <w:proofErr w:type="spellEnd"/>
      <w:r>
        <w:rPr>
          <w:sz w:val="22"/>
          <w:szCs w:val="22"/>
        </w:rPr>
        <w:t>, M.</w:t>
      </w:r>
      <w:r w:rsidRPr="00E84BFD">
        <w:rPr>
          <w:sz w:val="22"/>
          <w:szCs w:val="22"/>
        </w:rPr>
        <w:t xml:space="preserve"> (2011). Uganda’s </w:t>
      </w:r>
      <w:r>
        <w:rPr>
          <w:sz w:val="22"/>
          <w:szCs w:val="22"/>
        </w:rPr>
        <w:t>r</w:t>
      </w:r>
      <w:r w:rsidRPr="00E84BFD">
        <w:rPr>
          <w:sz w:val="22"/>
          <w:szCs w:val="22"/>
        </w:rPr>
        <w:t xml:space="preserve">oad to </w:t>
      </w:r>
      <w:r>
        <w:rPr>
          <w:sz w:val="22"/>
          <w:szCs w:val="22"/>
        </w:rPr>
        <w:t>p</w:t>
      </w:r>
      <w:r w:rsidRPr="00E84BFD">
        <w:rPr>
          <w:sz w:val="22"/>
          <w:szCs w:val="22"/>
        </w:rPr>
        <w:t xml:space="preserve">eace: Using </w:t>
      </w:r>
      <w:r>
        <w:rPr>
          <w:sz w:val="22"/>
          <w:szCs w:val="22"/>
        </w:rPr>
        <w:t>v</w:t>
      </w:r>
      <w:r w:rsidRPr="00E84BFD">
        <w:rPr>
          <w:sz w:val="22"/>
          <w:szCs w:val="22"/>
        </w:rPr>
        <w:t xml:space="preserve">ideo </w:t>
      </w:r>
      <w:r>
        <w:rPr>
          <w:sz w:val="22"/>
          <w:szCs w:val="22"/>
        </w:rPr>
        <w:t>g</w:t>
      </w:r>
      <w:r w:rsidRPr="00E84BFD">
        <w:rPr>
          <w:sz w:val="22"/>
          <w:szCs w:val="22"/>
        </w:rPr>
        <w:t xml:space="preserve">ames to </w:t>
      </w:r>
      <w:r>
        <w:rPr>
          <w:sz w:val="22"/>
          <w:szCs w:val="22"/>
        </w:rPr>
        <w:t>t</w:t>
      </w:r>
      <w:r w:rsidRPr="00E84BFD">
        <w:rPr>
          <w:sz w:val="22"/>
          <w:szCs w:val="22"/>
        </w:rPr>
        <w:t xml:space="preserve">each </w:t>
      </w:r>
      <w:r>
        <w:rPr>
          <w:sz w:val="22"/>
          <w:szCs w:val="22"/>
        </w:rPr>
        <w:t>c</w:t>
      </w:r>
      <w:r w:rsidRPr="00E84BFD">
        <w:rPr>
          <w:sz w:val="22"/>
          <w:szCs w:val="22"/>
        </w:rPr>
        <w:t xml:space="preserve">omplex </w:t>
      </w:r>
      <w:r>
        <w:rPr>
          <w:sz w:val="22"/>
          <w:szCs w:val="22"/>
        </w:rPr>
        <w:t>v</w:t>
      </w:r>
      <w:r w:rsidRPr="00E84BFD">
        <w:rPr>
          <w:sz w:val="22"/>
          <w:szCs w:val="22"/>
        </w:rPr>
        <w:t xml:space="preserve">alues. Paper presented at the annual meeting of the </w:t>
      </w:r>
      <w:r w:rsidRPr="00E84BFD">
        <w:rPr>
          <w:i/>
          <w:iCs/>
          <w:sz w:val="22"/>
          <w:szCs w:val="22"/>
        </w:rPr>
        <w:t>American Educational Research Association (AERA)</w:t>
      </w:r>
      <w:r w:rsidRPr="00E84BFD">
        <w:rPr>
          <w:sz w:val="22"/>
          <w:szCs w:val="22"/>
        </w:rPr>
        <w:t>, New Orleans, LA.</w:t>
      </w:r>
    </w:p>
    <w:p w14:paraId="28352A40" w14:textId="77777777" w:rsidR="00365D6C" w:rsidRPr="00E84BFD" w:rsidRDefault="00365D6C" w:rsidP="00365D6C">
      <w:pPr>
        <w:ind w:firstLine="450"/>
        <w:rPr>
          <w:sz w:val="22"/>
          <w:szCs w:val="22"/>
        </w:rPr>
      </w:pPr>
      <w:r>
        <w:rPr>
          <w:sz w:val="22"/>
          <w:szCs w:val="22"/>
        </w:rPr>
        <w:t>Barab, S. A.</w:t>
      </w:r>
      <w:r w:rsidRPr="00E84BFD">
        <w:rPr>
          <w:sz w:val="22"/>
          <w:szCs w:val="22"/>
        </w:rPr>
        <w:t xml:space="preserve"> (</w:t>
      </w:r>
      <w:r>
        <w:rPr>
          <w:sz w:val="22"/>
          <w:szCs w:val="22"/>
        </w:rPr>
        <w:t>2011</w:t>
      </w:r>
      <w:r w:rsidRPr="00E84BFD">
        <w:rPr>
          <w:sz w:val="22"/>
          <w:szCs w:val="22"/>
        </w:rPr>
        <w:t xml:space="preserve">). </w:t>
      </w:r>
      <w:r>
        <w:rPr>
          <w:sz w:val="22"/>
          <w:szCs w:val="22"/>
        </w:rPr>
        <w:t>Dramatic agency and transformational play: Facilitating consequential engagement</w:t>
      </w:r>
      <w:r w:rsidRPr="00E84BFD">
        <w:rPr>
          <w:sz w:val="22"/>
          <w:szCs w:val="22"/>
        </w:rPr>
        <w:t xml:space="preserve">. </w:t>
      </w:r>
      <w:r>
        <w:rPr>
          <w:sz w:val="22"/>
          <w:szCs w:val="22"/>
        </w:rPr>
        <w:t>Keynote</w:t>
      </w:r>
      <w:r w:rsidRPr="00E84BFD">
        <w:rPr>
          <w:sz w:val="22"/>
          <w:szCs w:val="22"/>
        </w:rPr>
        <w:t xml:space="preserve"> presented at the annual meeting of </w:t>
      </w:r>
      <w:proofErr w:type="gramStart"/>
      <w:r>
        <w:rPr>
          <w:i/>
          <w:iCs/>
          <w:sz w:val="22"/>
          <w:szCs w:val="22"/>
        </w:rPr>
        <w:t xml:space="preserve">NCSM </w:t>
      </w:r>
      <w:r w:rsidRPr="00E84BFD">
        <w:rPr>
          <w:sz w:val="22"/>
          <w:szCs w:val="22"/>
        </w:rPr>
        <w:t>,</w:t>
      </w:r>
      <w:proofErr w:type="gramEnd"/>
      <w:r w:rsidRPr="00E84BFD">
        <w:rPr>
          <w:sz w:val="22"/>
          <w:szCs w:val="22"/>
        </w:rPr>
        <w:t xml:space="preserve"> </w:t>
      </w:r>
      <w:r>
        <w:rPr>
          <w:sz w:val="22"/>
          <w:szCs w:val="22"/>
        </w:rPr>
        <w:t>Indianapolis</w:t>
      </w:r>
      <w:r w:rsidRPr="00E84BFD">
        <w:rPr>
          <w:sz w:val="22"/>
          <w:szCs w:val="22"/>
        </w:rPr>
        <w:t xml:space="preserve">, </w:t>
      </w:r>
      <w:r>
        <w:rPr>
          <w:sz w:val="22"/>
          <w:szCs w:val="22"/>
        </w:rPr>
        <w:t>IN</w:t>
      </w:r>
      <w:r w:rsidRPr="00E84BFD">
        <w:rPr>
          <w:sz w:val="22"/>
          <w:szCs w:val="22"/>
        </w:rPr>
        <w:t>.</w:t>
      </w:r>
    </w:p>
    <w:p w14:paraId="1AA2B411" w14:textId="77777777" w:rsidR="00DA351C" w:rsidRPr="00E84BFD" w:rsidRDefault="00DA351C" w:rsidP="00DA351C">
      <w:pPr>
        <w:ind w:firstLine="450"/>
        <w:rPr>
          <w:sz w:val="22"/>
          <w:szCs w:val="22"/>
        </w:rPr>
      </w:pPr>
      <w:r>
        <w:rPr>
          <w:sz w:val="22"/>
          <w:szCs w:val="22"/>
        </w:rPr>
        <w:t>Barab, S. A.</w:t>
      </w:r>
      <w:r w:rsidRPr="00E84BFD">
        <w:rPr>
          <w:sz w:val="22"/>
          <w:szCs w:val="22"/>
        </w:rPr>
        <w:t xml:space="preserve"> (201</w:t>
      </w:r>
      <w:r>
        <w:rPr>
          <w:sz w:val="22"/>
          <w:szCs w:val="22"/>
        </w:rPr>
        <w:t>2</w:t>
      </w:r>
      <w:r w:rsidRPr="00E84BFD">
        <w:rPr>
          <w:sz w:val="22"/>
          <w:szCs w:val="22"/>
        </w:rPr>
        <w:t xml:space="preserve">). </w:t>
      </w:r>
      <w:r>
        <w:rPr>
          <w:sz w:val="22"/>
          <w:szCs w:val="22"/>
        </w:rPr>
        <w:t>Videogames and transformational play: Learning in the 21</w:t>
      </w:r>
      <w:r w:rsidRPr="0046790F">
        <w:rPr>
          <w:sz w:val="22"/>
          <w:szCs w:val="22"/>
          <w:vertAlign w:val="superscript"/>
        </w:rPr>
        <w:t>st</w:t>
      </w:r>
      <w:r>
        <w:rPr>
          <w:sz w:val="22"/>
          <w:szCs w:val="22"/>
        </w:rPr>
        <w:t xml:space="preserve"> Century</w:t>
      </w:r>
      <w:r w:rsidRPr="00E84BFD">
        <w:rPr>
          <w:sz w:val="22"/>
          <w:szCs w:val="22"/>
        </w:rPr>
        <w:t xml:space="preserve">. </w:t>
      </w:r>
      <w:r>
        <w:rPr>
          <w:sz w:val="22"/>
          <w:szCs w:val="22"/>
        </w:rPr>
        <w:t>Distinguish lecture</w:t>
      </w:r>
      <w:r w:rsidRPr="00E84BFD">
        <w:rPr>
          <w:sz w:val="22"/>
          <w:szCs w:val="22"/>
        </w:rPr>
        <w:t xml:space="preserve"> presented at </w:t>
      </w:r>
      <w:r>
        <w:rPr>
          <w:sz w:val="22"/>
          <w:szCs w:val="22"/>
        </w:rPr>
        <w:t>Colorado State University’s ISTEC series</w:t>
      </w:r>
      <w:r w:rsidRPr="00E84BFD">
        <w:rPr>
          <w:sz w:val="22"/>
          <w:szCs w:val="22"/>
        </w:rPr>
        <w:t xml:space="preserve">, </w:t>
      </w:r>
      <w:r>
        <w:rPr>
          <w:sz w:val="22"/>
          <w:szCs w:val="22"/>
        </w:rPr>
        <w:t>Denver</w:t>
      </w:r>
      <w:r w:rsidRPr="00E84BFD">
        <w:rPr>
          <w:sz w:val="22"/>
          <w:szCs w:val="22"/>
        </w:rPr>
        <w:t xml:space="preserve">, </w:t>
      </w:r>
      <w:r>
        <w:rPr>
          <w:sz w:val="22"/>
          <w:szCs w:val="22"/>
        </w:rPr>
        <w:t>CO</w:t>
      </w:r>
      <w:r w:rsidRPr="00E84BFD">
        <w:rPr>
          <w:sz w:val="22"/>
          <w:szCs w:val="22"/>
        </w:rPr>
        <w:t>.</w:t>
      </w:r>
    </w:p>
    <w:p w14:paraId="6EE2A958" w14:textId="77777777" w:rsidR="00E84BFD" w:rsidRPr="00E84BFD" w:rsidRDefault="00E84BFD" w:rsidP="00467941">
      <w:pPr>
        <w:ind w:firstLine="450"/>
        <w:rPr>
          <w:sz w:val="22"/>
          <w:szCs w:val="22"/>
        </w:rPr>
      </w:pPr>
      <w:r w:rsidRPr="00E84BFD">
        <w:rPr>
          <w:sz w:val="22"/>
          <w:szCs w:val="22"/>
        </w:rPr>
        <w:t xml:space="preserve">Saleh, A., </w:t>
      </w:r>
      <w:proofErr w:type="spellStart"/>
      <w:r w:rsidRPr="00E84BFD">
        <w:rPr>
          <w:sz w:val="22"/>
          <w:szCs w:val="22"/>
        </w:rPr>
        <w:t>Solomou</w:t>
      </w:r>
      <w:proofErr w:type="spellEnd"/>
      <w:r w:rsidRPr="00E84BFD">
        <w:rPr>
          <w:sz w:val="22"/>
          <w:szCs w:val="22"/>
        </w:rPr>
        <w:t xml:space="preserve">, M., </w:t>
      </w:r>
      <w:r w:rsidRPr="00E84BFD">
        <w:rPr>
          <w:bCs/>
          <w:sz w:val="22"/>
          <w:szCs w:val="22"/>
        </w:rPr>
        <w:t>Siyahhan, S.</w:t>
      </w:r>
      <w:r w:rsidRPr="00E84BFD">
        <w:rPr>
          <w:sz w:val="22"/>
          <w:szCs w:val="22"/>
        </w:rPr>
        <w:t xml:space="preserve">, &amp; Barab, S. A. (2011). Managing the classroom: The effects of teacher strategies on forth graders’ comprehension of genetics. Paper presented at the annual meeting of the </w:t>
      </w:r>
      <w:r w:rsidRPr="00E84BFD">
        <w:rPr>
          <w:i/>
          <w:iCs/>
          <w:sz w:val="22"/>
          <w:szCs w:val="22"/>
        </w:rPr>
        <w:t>American Educational Research Association (AERA)</w:t>
      </w:r>
      <w:r w:rsidRPr="00E84BFD">
        <w:rPr>
          <w:sz w:val="22"/>
          <w:szCs w:val="22"/>
        </w:rPr>
        <w:t>, New Orleans, LA.</w:t>
      </w:r>
    </w:p>
    <w:p w14:paraId="08878584" w14:textId="77777777" w:rsidR="00BE44EB" w:rsidRDefault="00BE44EB" w:rsidP="00BE44EB">
      <w:pPr>
        <w:ind w:firstLine="450"/>
        <w:rPr>
          <w:sz w:val="22"/>
          <w:szCs w:val="22"/>
        </w:rPr>
      </w:pPr>
      <w:r>
        <w:rPr>
          <w:sz w:val="22"/>
          <w:szCs w:val="22"/>
        </w:rPr>
        <w:lastRenderedPageBreak/>
        <w:t xml:space="preserve">Pettyjohn, P., </w:t>
      </w:r>
      <w:r w:rsidRPr="00E84BFD">
        <w:rPr>
          <w:sz w:val="22"/>
          <w:szCs w:val="22"/>
        </w:rPr>
        <w:t>Barab, S. A.</w:t>
      </w:r>
      <w:r>
        <w:rPr>
          <w:sz w:val="22"/>
          <w:szCs w:val="22"/>
        </w:rPr>
        <w:t xml:space="preserve">, &amp; Saleh, </w:t>
      </w:r>
      <w:proofErr w:type="gramStart"/>
      <w:r>
        <w:rPr>
          <w:sz w:val="22"/>
          <w:szCs w:val="22"/>
        </w:rPr>
        <w:t>A..</w:t>
      </w:r>
      <w:proofErr w:type="gramEnd"/>
      <w:r w:rsidRPr="00E84BFD">
        <w:rPr>
          <w:sz w:val="22"/>
          <w:szCs w:val="22"/>
        </w:rPr>
        <w:t xml:space="preserve"> (2011). </w:t>
      </w:r>
      <w:r>
        <w:rPr>
          <w:sz w:val="22"/>
          <w:szCs w:val="22"/>
        </w:rPr>
        <w:t>Scaling transformational disruptive technologies</w:t>
      </w:r>
      <w:r w:rsidRPr="00E84BFD">
        <w:rPr>
          <w:sz w:val="22"/>
          <w:szCs w:val="22"/>
        </w:rPr>
        <w:t xml:space="preserve">. Paper presented at the annual meeting of the </w:t>
      </w:r>
      <w:r w:rsidRPr="00E84BFD">
        <w:rPr>
          <w:i/>
          <w:iCs/>
          <w:sz w:val="22"/>
          <w:szCs w:val="22"/>
        </w:rPr>
        <w:t>American Educational Research Association (AERA)</w:t>
      </w:r>
      <w:r w:rsidRPr="00E84BFD">
        <w:rPr>
          <w:sz w:val="22"/>
          <w:szCs w:val="22"/>
        </w:rPr>
        <w:t>, New Orleans, LA.</w:t>
      </w:r>
    </w:p>
    <w:p w14:paraId="5219C5D6" w14:textId="77777777" w:rsidR="00BE44EB" w:rsidRPr="00E84BFD" w:rsidRDefault="00BE44EB" w:rsidP="00BE44EB">
      <w:pPr>
        <w:ind w:firstLine="450"/>
        <w:rPr>
          <w:sz w:val="22"/>
          <w:szCs w:val="22"/>
        </w:rPr>
      </w:pPr>
      <w:r>
        <w:rPr>
          <w:sz w:val="22"/>
          <w:szCs w:val="22"/>
        </w:rPr>
        <w:t xml:space="preserve">Ingram-Goble, A., &amp; </w:t>
      </w:r>
      <w:r w:rsidRPr="00E84BFD">
        <w:rPr>
          <w:sz w:val="22"/>
          <w:szCs w:val="22"/>
        </w:rPr>
        <w:t xml:space="preserve">Barab, S. A. (2011). </w:t>
      </w:r>
      <w:r w:rsidRPr="00BE44EB">
        <w:rPr>
          <w:sz w:val="22"/>
          <w:szCs w:val="22"/>
        </w:rPr>
        <w:t xml:space="preserve">Making </w:t>
      </w:r>
      <w:r>
        <w:rPr>
          <w:sz w:val="22"/>
          <w:szCs w:val="22"/>
        </w:rPr>
        <w:t>g</w:t>
      </w:r>
      <w:r w:rsidRPr="00BE44EB">
        <w:rPr>
          <w:sz w:val="22"/>
          <w:szCs w:val="22"/>
        </w:rPr>
        <w:t xml:space="preserve">ame </w:t>
      </w:r>
      <w:r>
        <w:rPr>
          <w:sz w:val="22"/>
          <w:szCs w:val="22"/>
        </w:rPr>
        <w:t>d</w:t>
      </w:r>
      <w:r w:rsidRPr="00BE44EB">
        <w:rPr>
          <w:sz w:val="22"/>
          <w:szCs w:val="22"/>
        </w:rPr>
        <w:t xml:space="preserve">esign and </w:t>
      </w:r>
      <w:r>
        <w:rPr>
          <w:sz w:val="22"/>
          <w:szCs w:val="22"/>
        </w:rPr>
        <w:t>p</w:t>
      </w:r>
      <w:r w:rsidRPr="00BE44EB">
        <w:rPr>
          <w:sz w:val="22"/>
          <w:szCs w:val="22"/>
        </w:rPr>
        <w:t xml:space="preserve">rogramming </w:t>
      </w:r>
      <w:r>
        <w:rPr>
          <w:sz w:val="22"/>
          <w:szCs w:val="22"/>
        </w:rPr>
        <w:t>s</w:t>
      </w:r>
      <w:r w:rsidRPr="00BE44EB">
        <w:rPr>
          <w:sz w:val="22"/>
          <w:szCs w:val="22"/>
        </w:rPr>
        <w:t xml:space="preserve">ocially </w:t>
      </w:r>
      <w:r>
        <w:rPr>
          <w:sz w:val="22"/>
          <w:szCs w:val="22"/>
        </w:rPr>
        <w:t>r</w:t>
      </w:r>
      <w:r w:rsidRPr="00BE44EB">
        <w:rPr>
          <w:sz w:val="22"/>
          <w:szCs w:val="22"/>
        </w:rPr>
        <w:t xml:space="preserve">elevant for </w:t>
      </w:r>
      <w:r>
        <w:rPr>
          <w:sz w:val="22"/>
          <w:szCs w:val="22"/>
        </w:rPr>
        <w:t>el</w:t>
      </w:r>
      <w:r w:rsidRPr="00BE44EB">
        <w:rPr>
          <w:sz w:val="22"/>
          <w:szCs w:val="22"/>
        </w:rPr>
        <w:t xml:space="preserve">ementary </w:t>
      </w:r>
      <w:r>
        <w:rPr>
          <w:sz w:val="22"/>
          <w:szCs w:val="22"/>
        </w:rPr>
        <w:t>s</w:t>
      </w:r>
      <w:r w:rsidRPr="00BE44EB">
        <w:rPr>
          <w:sz w:val="22"/>
          <w:szCs w:val="22"/>
        </w:rPr>
        <w:t xml:space="preserve">chool </w:t>
      </w:r>
      <w:r>
        <w:rPr>
          <w:sz w:val="22"/>
          <w:szCs w:val="22"/>
        </w:rPr>
        <w:t>c</w:t>
      </w:r>
      <w:r w:rsidRPr="00BE44EB">
        <w:rPr>
          <w:sz w:val="22"/>
          <w:szCs w:val="22"/>
        </w:rPr>
        <w:t>hildren</w:t>
      </w:r>
      <w:r w:rsidRPr="00E84BFD">
        <w:rPr>
          <w:sz w:val="22"/>
          <w:szCs w:val="22"/>
        </w:rPr>
        <w:t xml:space="preserve">. Paper presented at the annual meeting of </w:t>
      </w:r>
      <w:r>
        <w:rPr>
          <w:i/>
          <w:iCs/>
          <w:sz w:val="22"/>
          <w:szCs w:val="22"/>
        </w:rPr>
        <w:t>Games, Learning and Society</w:t>
      </w:r>
      <w:r w:rsidRPr="00E84BFD">
        <w:rPr>
          <w:sz w:val="22"/>
          <w:szCs w:val="22"/>
        </w:rPr>
        <w:t xml:space="preserve">, </w:t>
      </w:r>
      <w:r>
        <w:rPr>
          <w:sz w:val="22"/>
          <w:szCs w:val="22"/>
        </w:rPr>
        <w:t>Madison</w:t>
      </w:r>
      <w:r w:rsidRPr="00E84BFD">
        <w:rPr>
          <w:sz w:val="22"/>
          <w:szCs w:val="22"/>
        </w:rPr>
        <w:t xml:space="preserve">, </w:t>
      </w:r>
      <w:r>
        <w:rPr>
          <w:sz w:val="22"/>
          <w:szCs w:val="22"/>
        </w:rPr>
        <w:t>WI</w:t>
      </w:r>
      <w:r w:rsidRPr="00E84BFD">
        <w:rPr>
          <w:sz w:val="22"/>
          <w:szCs w:val="22"/>
        </w:rPr>
        <w:t>.</w:t>
      </w:r>
    </w:p>
    <w:p w14:paraId="41C77503" w14:textId="77777777" w:rsidR="00BE44EB" w:rsidRPr="00E84BFD" w:rsidRDefault="00BE44EB" w:rsidP="00BE44EB">
      <w:pPr>
        <w:ind w:firstLine="450"/>
        <w:rPr>
          <w:sz w:val="22"/>
          <w:szCs w:val="22"/>
        </w:rPr>
      </w:pPr>
      <w:r>
        <w:rPr>
          <w:sz w:val="22"/>
          <w:szCs w:val="22"/>
        </w:rPr>
        <w:t xml:space="preserve">Siyahhan, S., &amp; </w:t>
      </w:r>
      <w:r w:rsidRPr="00E84BFD">
        <w:rPr>
          <w:sz w:val="22"/>
          <w:szCs w:val="22"/>
        </w:rPr>
        <w:t>Barab, S. A. (2011</w:t>
      </w:r>
      <w:proofErr w:type="gramStart"/>
      <w:r w:rsidRPr="00E84BFD">
        <w:rPr>
          <w:sz w:val="22"/>
          <w:szCs w:val="22"/>
        </w:rPr>
        <w:t>).</w:t>
      </w:r>
      <w:r>
        <w:rPr>
          <w:sz w:val="22"/>
          <w:szCs w:val="22"/>
        </w:rPr>
        <w:t>What</w:t>
      </w:r>
      <w:proofErr w:type="gramEnd"/>
      <w:r>
        <w:rPr>
          <w:sz w:val="22"/>
          <w:szCs w:val="22"/>
        </w:rPr>
        <w:t xml:space="preserve"> makes a good game for families? Supporting intergenerational play as a collaborative problem solving activity. </w:t>
      </w:r>
      <w:r w:rsidRPr="00E84BFD">
        <w:rPr>
          <w:sz w:val="22"/>
          <w:szCs w:val="22"/>
        </w:rPr>
        <w:t xml:space="preserve">Paper presented at the annual meeting of </w:t>
      </w:r>
      <w:r>
        <w:rPr>
          <w:i/>
          <w:iCs/>
          <w:sz w:val="22"/>
          <w:szCs w:val="22"/>
        </w:rPr>
        <w:t>Games, Learning and Society</w:t>
      </w:r>
      <w:r w:rsidRPr="00E84BFD">
        <w:rPr>
          <w:sz w:val="22"/>
          <w:szCs w:val="22"/>
        </w:rPr>
        <w:t xml:space="preserve">, </w:t>
      </w:r>
      <w:r>
        <w:rPr>
          <w:sz w:val="22"/>
          <w:szCs w:val="22"/>
        </w:rPr>
        <w:t>Madison</w:t>
      </w:r>
      <w:r w:rsidRPr="00E84BFD">
        <w:rPr>
          <w:sz w:val="22"/>
          <w:szCs w:val="22"/>
        </w:rPr>
        <w:t xml:space="preserve">, </w:t>
      </w:r>
      <w:r>
        <w:rPr>
          <w:sz w:val="22"/>
          <w:szCs w:val="22"/>
        </w:rPr>
        <w:t>WI</w:t>
      </w:r>
      <w:r w:rsidRPr="00E84BFD">
        <w:rPr>
          <w:sz w:val="22"/>
          <w:szCs w:val="22"/>
        </w:rPr>
        <w:t>.</w:t>
      </w:r>
    </w:p>
    <w:p w14:paraId="1BE0DEDD" w14:textId="77777777" w:rsidR="00467941" w:rsidRDefault="00467941" w:rsidP="00467941">
      <w:pPr>
        <w:ind w:firstLine="450"/>
        <w:rPr>
          <w:sz w:val="22"/>
          <w:szCs w:val="22"/>
        </w:rPr>
      </w:pPr>
      <w:r w:rsidRPr="008E5C47">
        <w:rPr>
          <w:sz w:val="22"/>
          <w:szCs w:val="22"/>
        </w:rPr>
        <w:t>Barab, S. A.</w:t>
      </w:r>
      <w:r>
        <w:rPr>
          <w:sz w:val="22"/>
          <w:szCs w:val="22"/>
        </w:rPr>
        <w:t>, Dodge, T., Saleh, A., Pettyjohn, P., Gentry, E., Jameson, E., &amp; Reilly, K.</w:t>
      </w:r>
      <w:r w:rsidRPr="008E5C47">
        <w:rPr>
          <w:sz w:val="22"/>
          <w:szCs w:val="22"/>
        </w:rPr>
        <w:t xml:space="preserve"> (</w:t>
      </w:r>
      <w:r>
        <w:rPr>
          <w:sz w:val="22"/>
          <w:szCs w:val="22"/>
        </w:rPr>
        <w:t>June</w:t>
      </w:r>
      <w:r w:rsidRPr="008E5C47">
        <w:rPr>
          <w:sz w:val="22"/>
          <w:szCs w:val="22"/>
        </w:rPr>
        <w:t>, 20</w:t>
      </w:r>
      <w:r>
        <w:rPr>
          <w:sz w:val="22"/>
          <w:szCs w:val="22"/>
        </w:rPr>
        <w:t>10</w:t>
      </w:r>
      <w:r w:rsidRPr="008E5C47">
        <w:rPr>
          <w:sz w:val="22"/>
          <w:szCs w:val="22"/>
        </w:rPr>
        <w:t xml:space="preserve">). </w:t>
      </w:r>
      <w:r w:rsidRPr="00BA2852">
        <w:rPr>
          <w:sz w:val="22"/>
          <w:szCs w:val="22"/>
        </w:rPr>
        <w:t>Playable fictions with metaphorical loft: Using games towards pedagogical ends</w:t>
      </w:r>
      <w:r w:rsidRPr="008E5C47">
        <w:rPr>
          <w:sz w:val="22"/>
          <w:szCs w:val="22"/>
        </w:rPr>
        <w:t xml:space="preserve">. </w:t>
      </w:r>
      <w:r>
        <w:rPr>
          <w:sz w:val="22"/>
          <w:szCs w:val="22"/>
        </w:rPr>
        <w:t>Symposium to be presented</w:t>
      </w:r>
      <w:r w:rsidRPr="008E5C47">
        <w:rPr>
          <w:sz w:val="22"/>
          <w:szCs w:val="22"/>
        </w:rPr>
        <w:t xml:space="preserve"> at </w:t>
      </w:r>
      <w:r>
        <w:rPr>
          <w:sz w:val="22"/>
          <w:szCs w:val="22"/>
        </w:rPr>
        <w:t>Games, Learning, &amp; Society</w:t>
      </w:r>
      <w:r w:rsidRPr="008E5C47">
        <w:rPr>
          <w:sz w:val="22"/>
          <w:szCs w:val="22"/>
        </w:rPr>
        <w:t xml:space="preserve">, </w:t>
      </w:r>
      <w:r>
        <w:rPr>
          <w:sz w:val="22"/>
          <w:szCs w:val="22"/>
        </w:rPr>
        <w:t>Madison</w:t>
      </w:r>
      <w:r w:rsidRPr="008E5C47">
        <w:rPr>
          <w:sz w:val="22"/>
          <w:szCs w:val="22"/>
        </w:rPr>
        <w:t xml:space="preserve">, </w:t>
      </w:r>
      <w:r>
        <w:rPr>
          <w:sz w:val="22"/>
          <w:szCs w:val="22"/>
        </w:rPr>
        <w:t>WI</w:t>
      </w:r>
      <w:r w:rsidRPr="008E5C47">
        <w:rPr>
          <w:sz w:val="22"/>
          <w:szCs w:val="22"/>
        </w:rPr>
        <w:t>.</w:t>
      </w:r>
    </w:p>
    <w:p w14:paraId="1CD297E8" w14:textId="77777777" w:rsidR="00467941" w:rsidRDefault="00467941" w:rsidP="00467941">
      <w:pPr>
        <w:ind w:firstLine="450"/>
        <w:rPr>
          <w:sz w:val="22"/>
          <w:szCs w:val="22"/>
        </w:rPr>
      </w:pPr>
      <w:r w:rsidRPr="008E5C47">
        <w:rPr>
          <w:sz w:val="22"/>
          <w:szCs w:val="22"/>
        </w:rPr>
        <w:t>Barab, S. A.</w:t>
      </w:r>
      <w:r>
        <w:rPr>
          <w:sz w:val="22"/>
          <w:szCs w:val="22"/>
        </w:rPr>
        <w:t>, Gresalfi, M., Pettyjohn, P., Arici, A., &amp; Ingram-Goble, A.</w:t>
      </w:r>
      <w:r w:rsidRPr="008E5C47">
        <w:rPr>
          <w:sz w:val="22"/>
          <w:szCs w:val="22"/>
        </w:rPr>
        <w:t xml:space="preserve"> (April, 20</w:t>
      </w:r>
      <w:r>
        <w:rPr>
          <w:sz w:val="22"/>
          <w:szCs w:val="22"/>
        </w:rPr>
        <w:t>10</w:t>
      </w:r>
      <w:r w:rsidRPr="008E5C47">
        <w:rPr>
          <w:sz w:val="22"/>
          <w:szCs w:val="22"/>
        </w:rPr>
        <w:t xml:space="preserve">). </w:t>
      </w:r>
      <w:r>
        <w:rPr>
          <w:sz w:val="22"/>
          <w:szCs w:val="22"/>
        </w:rPr>
        <w:t>Transformational play: A design history and its theoretical implications</w:t>
      </w:r>
      <w:r w:rsidRPr="008E5C47">
        <w:rPr>
          <w:sz w:val="22"/>
          <w:szCs w:val="22"/>
        </w:rPr>
        <w:t xml:space="preserve">. </w:t>
      </w:r>
      <w:r>
        <w:rPr>
          <w:sz w:val="22"/>
          <w:szCs w:val="22"/>
        </w:rPr>
        <w:t>Symposium to be presented</w:t>
      </w:r>
      <w:r w:rsidRPr="008E5C47">
        <w:rPr>
          <w:sz w:val="22"/>
          <w:szCs w:val="22"/>
        </w:rPr>
        <w:t xml:space="preserve"> at the American Educational Research Association, </w:t>
      </w:r>
      <w:r>
        <w:rPr>
          <w:sz w:val="22"/>
          <w:szCs w:val="22"/>
        </w:rPr>
        <w:t>Denver</w:t>
      </w:r>
      <w:r w:rsidRPr="008E5C47">
        <w:rPr>
          <w:sz w:val="22"/>
          <w:szCs w:val="22"/>
        </w:rPr>
        <w:t xml:space="preserve">, </w:t>
      </w:r>
      <w:r>
        <w:rPr>
          <w:sz w:val="22"/>
          <w:szCs w:val="22"/>
        </w:rPr>
        <w:t>Co</w:t>
      </w:r>
      <w:r w:rsidRPr="008E5C47">
        <w:rPr>
          <w:sz w:val="22"/>
          <w:szCs w:val="22"/>
        </w:rPr>
        <w:t>.</w:t>
      </w:r>
    </w:p>
    <w:p w14:paraId="561A6E08" w14:textId="77777777" w:rsidR="00467941" w:rsidRDefault="00467941" w:rsidP="00467941">
      <w:pPr>
        <w:ind w:firstLine="450"/>
        <w:rPr>
          <w:sz w:val="22"/>
          <w:szCs w:val="22"/>
        </w:rPr>
      </w:pPr>
      <w:r w:rsidRPr="008E5C47">
        <w:rPr>
          <w:sz w:val="22"/>
          <w:szCs w:val="22"/>
        </w:rPr>
        <w:t>Barab, S. A.</w:t>
      </w:r>
      <w:r>
        <w:rPr>
          <w:sz w:val="22"/>
          <w:szCs w:val="22"/>
        </w:rPr>
        <w:t>, Gresalfi, M., Pettyjohn, P., Solomou, M., &amp; Volk, C.</w:t>
      </w:r>
      <w:r w:rsidRPr="008E5C47">
        <w:rPr>
          <w:sz w:val="22"/>
          <w:szCs w:val="22"/>
        </w:rPr>
        <w:t xml:space="preserve"> (April, 20</w:t>
      </w:r>
      <w:r>
        <w:rPr>
          <w:sz w:val="22"/>
          <w:szCs w:val="22"/>
        </w:rPr>
        <w:t>10</w:t>
      </w:r>
      <w:r w:rsidRPr="008E5C47">
        <w:rPr>
          <w:sz w:val="22"/>
          <w:szCs w:val="22"/>
        </w:rPr>
        <w:t xml:space="preserve">). </w:t>
      </w:r>
      <w:r>
        <w:rPr>
          <w:sz w:val="22"/>
          <w:szCs w:val="22"/>
        </w:rPr>
        <w:t xml:space="preserve">Transformational play: </w:t>
      </w:r>
      <w:r w:rsidRPr="00324645">
        <w:rPr>
          <w:sz w:val="22"/>
          <w:szCs w:val="22"/>
        </w:rPr>
        <w:t xml:space="preserve">Meaningfully </w:t>
      </w:r>
      <w:r>
        <w:rPr>
          <w:sz w:val="22"/>
          <w:szCs w:val="22"/>
        </w:rPr>
        <w:t>p</w:t>
      </w:r>
      <w:r w:rsidRPr="00324645">
        <w:rPr>
          <w:sz w:val="22"/>
          <w:szCs w:val="22"/>
        </w:rPr>
        <w:t xml:space="preserve">ositioning </w:t>
      </w:r>
      <w:r>
        <w:rPr>
          <w:sz w:val="22"/>
          <w:szCs w:val="22"/>
        </w:rPr>
        <w:t>p</w:t>
      </w:r>
      <w:r w:rsidRPr="00324645">
        <w:rPr>
          <w:sz w:val="22"/>
          <w:szCs w:val="22"/>
        </w:rPr>
        <w:t xml:space="preserve">erson, </w:t>
      </w:r>
      <w:r>
        <w:rPr>
          <w:sz w:val="22"/>
          <w:szCs w:val="22"/>
        </w:rPr>
        <w:t>c</w:t>
      </w:r>
      <w:r w:rsidRPr="00324645">
        <w:rPr>
          <w:sz w:val="22"/>
          <w:szCs w:val="22"/>
        </w:rPr>
        <w:t xml:space="preserve">ontent, and </w:t>
      </w:r>
      <w:r>
        <w:rPr>
          <w:sz w:val="22"/>
          <w:szCs w:val="22"/>
        </w:rPr>
        <w:t>c</w:t>
      </w:r>
      <w:r w:rsidRPr="00324645">
        <w:rPr>
          <w:sz w:val="22"/>
          <w:szCs w:val="22"/>
        </w:rPr>
        <w:t>ontext</w:t>
      </w:r>
      <w:r w:rsidRPr="008E5C47">
        <w:rPr>
          <w:sz w:val="22"/>
          <w:szCs w:val="22"/>
        </w:rPr>
        <w:t xml:space="preserve">. </w:t>
      </w:r>
      <w:r>
        <w:rPr>
          <w:sz w:val="22"/>
          <w:szCs w:val="22"/>
        </w:rPr>
        <w:t>Symposium to be presented</w:t>
      </w:r>
      <w:r w:rsidRPr="008E5C47">
        <w:rPr>
          <w:sz w:val="22"/>
          <w:szCs w:val="22"/>
        </w:rPr>
        <w:t xml:space="preserve"> at the American Educational Research Association, </w:t>
      </w:r>
      <w:r>
        <w:rPr>
          <w:sz w:val="22"/>
          <w:szCs w:val="22"/>
        </w:rPr>
        <w:t>Denver</w:t>
      </w:r>
      <w:r w:rsidRPr="008E5C47">
        <w:rPr>
          <w:sz w:val="22"/>
          <w:szCs w:val="22"/>
        </w:rPr>
        <w:t xml:space="preserve">, </w:t>
      </w:r>
      <w:r>
        <w:rPr>
          <w:sz w:val="22"/>
          <w:szCs w:val="22"/>
        </w:rPr>
        <w:t>Co</w:t>
      </w:r>
      <w:r w:rsidRPr="008E5C47">
        <w:rPr>
          <w:sz w:val="22"/>
          <w:szCs w:val="22"/>
        </w:rPr>
        <w:t>.</w:t>
      </w:r>
      <w:r>
        <w:rPr>
          <w:sz w:val="22"/>
          <w:szCs w:val="22"/>
        </w:rPr>
        <w:t xml:space="preserve"> </w:t>
      </w:r>
    </w:p>
    <w:p w14:paraId="4EFBFF13" w14:textId="77777777" w:rsidR="00467941" w:rsidRDefault="00467941" w:rsidP="00467941">
      <w:pPr>
        <w:ind w:firstLine="450"/>
        <w:rPr>
          <w:sz w:val="22"/>
          <w:szCs w:val="22"/>
        </w:rPr>
      </w:pPr>
      <w:r w:rsidRPr="008E5C47">
        <w:rPr>
          <w:sz w:val="22"/>
          <w:szCs w:val="22"/>
        </w:rPr>
        <w:t>Barab, S. A.</w:t>
      </w:r>
      <w:r>
        <w:rPr>
          <w:sz w:val="22"/>
          <w:szCs w:val="22"/>
        </w:rPr>
        <w:t>, Gresalfi, M., Arici, A., Pettyjohn, Ingram-Goble., A., &amp; Solomou, M.</w:t>
      </w:r>
      <w:r w:rsidRPr="008E5C47">
        <w:rPr>
          <w:sz w:val="22"/>
          <w:szCs w:val="22"/>
        </w:rPr>
        <w:t xml:space="preserve"> (</w:t>
      </w:r>
      <w:r>
        <w:rPr>
          <w:sz w:val="22"/>
          <w:szCs w:val="22"/>
        </w:rPr>
        <w:t>May</w:t>
      </w:r>
      <w:r w:rsidRPr="008E5C47">
        <w:rPr>
          <w:sz w:val="22"/>
          <w:szCs w:val="22"/>
        </w:rPr>
        <w:t>, 20</w:t>
      </w:r>
      <w:r>
        <w:rPr>
          <w:sz w:val="22"/>
          <w:szCs w:val="22"/>
        </w:rPr>
        <w:t>10</w:t>
      </w:r>
      <w:r w:rsidRPr="008E5C47">
        <w:rPr>
          <w:sz w:val="22"/>
          <w:szCs w:val="22"/>
        </w:rPr>
        <w:t xml:space="preserve">). </w:t>
      </w:r>
      <w:r>
        <w:rPr>
          <w:sz w:val="22"/>
          <w:szCs w:val="22"/>
        </w:rPr>
        <w:t>Transformational Play: Games as 21</w:t>
      </w:r>
      <w:r w:rsidRPr="00324645">
        <w:rPr>
          <w:sz w:val="22"/>
          <w:szCs w:val="22"/>
          <w:vertAlign w:val="superscript"/>
        </w:rPr>
        <w:t>st</w:t>
      </w:r>
      <w:r>
        <w:rPr>
          <w:sz w:val="22"/>
          <w:szCs w:val="22"/>
        </w:rPr>
        <w:t xml:space="preserve"> Century Curriculum</w:t>
      </w:r>
      <w:r w:rsidRPr="008E5C47">
        <w:rPr>
          <w:sz w:val="22"/>
          <w:szCs w:val="22"/>
        </w:rPr>
        <w:t xml:space="preserve">. </w:t>
      </w:r>
      <w:r>
        <w:rPr>
          <w:sz w:val="22"/>
          <w:szCs w:val="22"/>
        </w:rPr>
        <w:t>To be presented</w:t>
      </w:r>
      <w:r w:rsidRPr="008E5C47">
        <w:rPr>
          <w:sz w:val="22"/>
          <w:szCs w:val="22"/>
        </w:rPr>
        <w:t xml:space="preserve"> at the </w:t>
      </w:r>
      <w:r>
        <w:rPr>
          <w:sz w:val="22"/>
          <w:szCs w:val="22"/>
        </w:rPr>
        <w:t>International Conferences of the Learning Sciences</w:t>
      </w:r>
      <w:r w:rsidRPr="008E5C47">
        <w:rPr>
          <w:sz w:val="22"/>
          <w:szCs w:val="22"/>
        </w:rPr>
        <w:t xml:space="preserve">, </w:t>
      </w:r>
      <w:r>
        <w:rPr>
          <w:sz w:val="22"/>
          <w:szCs w:val="22"/>
        </w:rPr>
        <w:t>Chicago</w:t>
      </w:r>
      <w:r w:rsidRPr="008E5C47">
        <w:rPr>
          <w:sz w:val="22"/>
          <w:szCs w:val="22"/>
        </w:rPr>
        <w:t xml:space="preserve">, </w:t>
      </w:r>
      <w:r>
        <w:rPr>
          <w:sz w:val="22"/>
          <w:szCs w:val="22"/>
        </w:rPr>
        <w:t>IL</w:t>
      </w:r>
      <w:r w:rsidRPr="008E5C47">
        <w:rPr>
          <w:sz w:val="22"/>
          <w:szCs w:val="22"/>
        </w:rPr>
        <w:t>.</w:t>
      </w:r>
    </w:p>
    <w:p w14:paraId="34755166" w14:textId="77777777" w:rsidR="00467941" w:rsidRDefault="00467941" w:rsidP="00467941">
      <w:pPr>
        <w:ind w:firstLine="450"/>
        <w:rPr>
          <w:sz w:val="22"/>
          <w:szCs w:val="22"/>
        </w:rPr>
      </w:pPr>
      <w:r w:rsidRPr="008C6A4D">
        <w:rPr>
          <w:sz w:val="22"/>
          <w:szCs w:val="22"/>
        </w:rPr>
        <w:t>Barab, S. A. (</w:t>
      </w:r>
      <w:r>
        <w:rPr>
          <w:sz w:val="22"/>
          <w:szCs w:val="22"/>
        </w:rPr>
        <w:t>October</w:t>
      </w:r>
      <w:r w:rsidRPr="008C6A4D">
        <w:rPr>
          <w:sz w:val="22"/>
          <w:szCs w:val="22"/>
        </w:rPr>
        <w:t xml:space="preserve">, 2009). </w:t>
      </w:r>
      <w:r>
        <w:rPr>
          <w:sz w:val="22"/>
          <w:szCs w:val="22"/>
        </w:rPr>
        <w:t xml:space="preserve">Games and science education. </w:t>
      </w:r>
      <w:r w:rsidRPr="008C6A4D">
        <w:rPr>
          <w:sz w:val="22"/>
          <w:szCs w:val="22"/>
        </w:rPr>
        <w:t xml:space="preserve"> Presentation at the </w:t>
      </w:r>
      <w:r>
        <w:rPr>
          <w:sz w:val="22"/>
          <w:szCs w:val="22"/>
        </w:rPr>
        <w:t>National Research Council Meeting</w:t>
      </w:r>
      <w:r w:rsidRPr="008C6A4D">
        <w:rPr>
          <w:sz w:val="22"/>
          <w:szCs w:val="22"/>
        </w:rPr>
        <w:t xml:space="preserve">. </w:t>
      </w:r>
      <w:r>
        <w:rPr>
          <w:sz w:val="22"/>
          <w:szCs w:val="22"/>
        </w:rPr>
        <w:t>Washington</w:t>
      </w:r>
      <w:r w:rsidRPr="008C6A4D">
        <w:rPr>
          <w:sz w:val="22"/>
          <w:szCs w:val="22"/>
        </w:rPr>
        <w:t xml:space="preserve">, </w:t>
      </w:r>
      <w:r>
        <w:rPr>
          <w:sz w:val="22"/>
          <w:szCs w:val="22"/>
        </w:rPr>
        <w:t>DC</w:t>
      </w:r>
      <w:r w:rsidRPr="008C6A4D">
        <w:rPr>
          <w:sz w:val="22"/>
          <w:szCs w:val="22"/>
        </w:rPr>
        <w:t xml:space="preserve">. </w:t>
      </w:r>
    </w:p>
    <w:p w14:paraId="13C07333" w14:textId="77777777" w:rsidR="00467941" w:rsidRDefault="00467941" w:rsidP="00467941">
      <w:pPr>
        <w:ind w:firstLine="450"/>
        <w:rPr>
          <w:sz w:val="22"/>
          <w:szCs w:val="22"/>
        </w:rPr>
      </w:pPr>
      <w:r w:rsidRPr="008C6A4D">
        <w:rPr>
          <w:sz w:val="22"/>
          <w:szCs w:val="22"/>
        </w:rPr>
        <w:t xml:space="preserve">Barab, S. A. (September, 2009). Transformational </w:t>
      </w:r>
      <w:r>
        <w:rPr>
          <w:sz w:val="22"/>
          <w:szCs w:val="22"/>
        </w:rPr>
        <w:t>p</w:t>
      </w:r>
      <w:r w:rsidRPr="008C6A4D">
        <w:rPr>
          <w:sz w:val="22"/>
          <w:szCs w:val="22"/>
        </w:rPr>
        <w:t xml:space="preserve">lay: Gameplay as </w:t>
      </w:r>
      <w:r>
        <w:rPr>
          <w:sz w:val="22"/>
          <w:szCs w:val="22"/>
        </w:rPr>
        <w:t>c</w:t>
      </w:r>
      <w:r w:rsidRPr="008C6A4D">
        <w:rPr>
          <w:sz w:val="22"/>
          <w:szCs w:val="22"/>
        </w:rPr>
        <w:t xml:space="preserve">onsequential </w:t>
      </w:r>
      <w:r>
        <w:rPr>
          <w:sz w:val="22"/>
          <w:szCs w:val="22"/>
        </w:rPr>
        <w:t>p</w:t>
      </w:r>
      <w:r w:rsidRPr="008C6A4D">
        <w:rPr>
          <w:sz w:val="22"/>
          <w:szCs w:val="22"/>
        </w:rPr>
        <w:t>lay</w:t>
      </w:r>
      <w:r>
        <w:rPr>
          <w:sz w:val="22"/>
          <w:szCs w:val="22"/>
        </w:rPr>
        <w:t>.</w:t>
      </w:r>
      <w:r w:rsidRPr="008C6A4D">
        <w:rPr>
          <w:sz w:val="22"/>
          <w:szCs w:val="22"/>
        </w:rPr>
        <w:t xml:space="preserve"> Presentation at the Digital Media Hub Conference. Chicago, IL. </w:t>
      </w:r>
    </w:p>
    <w:p w14:paraId="59102765" w14:textId="77777777" w:rsidR="00467941" w:rsidRDefault="00467941" w:rsidP="00467941">
      <w:pPr>
        <w:ind w:firstLine="450"/>
        <w:rPr>
          <w:sz w:val="22"/>
          <w:szCs w:val="22"/>
        </w:rPr>
      </w:pPr>
      <w:r w:rsidRPr="008E5C47">
        <w:rPr>
          <w:sz w:val="22"/>
          <w:szCs w:val="22"/>
        </w:rPr>
        <w:t>Barab, S. A.</w:t>
      </w:r>
      <w:r>
        <w:rPr>
          <w:sz w:val="22"/>
          <w:szCs w:val="22"/>
        </w:rPr>
        <w:t>, Pettyjohn, P., Volk, C., Peppler, K., Ingram-Goble., A., &amp; Solomou, M.</w:t>
      </w:r>
      <w:r w:rsidRPr="008E5C47">
        <w:rPr>
          <w:sz w:val="22"/>
          <w:szCs w:val="22"/>
        </w:rPr>
        <w:t xml:space="preserve"> (April, 200</w:t>
      </w:r>
      <w:r>
        <w:rPr>
          <w:sz w:val="22"/>
          <w:szCs w:val="22"/>
        </w:rPr>
        <w:t>9</w:t>
      </w:r>
      <w:r w:rsidRPr="008E5C47">
        <w:rPr>
          <w:sz w:val="22"/>
          <w:szCs w:val="22"/>
        </w:rPr>
        <w:t xml:space="preserve">). </w:t>
      </w:r>
      <w:r>
        <w:rPr>
          <w:sz w:val="22"/>
          <w:szCs w:val="22"/>
        </w:rPr>
        <w:t>Pedagogical Dramas and Transformational Play</w:t>
      </w:r>
      <w:r w:rsidRPr="008E5C47">
        <w:rPr>
          <w:sz w:val="22"/>
          <w:szCs w:val="22"/>
        </w:rPr>
        <w:t xml:space="preserve">. </w:t>
      </w:r>
      <w:r>
        <w:rPr>
          <w:sz w:val="22"/>
          <w:szCs w:val="22"/>
        </w:rPr>
        <w:t>Presentation</w:t>
      </w:r>
      <w:r w:rsidRPr="008E5C47">
        <w:rPr>
          <w:sz w:val="22"/>
          <w:szCs w:val="22"/>
        </w:rPr>
        <w:t xml:space="preserve"> at the American Educational Research Association, </w:t>
      </w:r>
      <w:r>
        <w:rPr>
          <w:sz w:val="22"/>
          <w:szCs w:val="22"/>
        </w:rPr>
        <w:t>San Diego</w:t>
      </w:r>
      <w:r w:rsidRPr="008E5C47">
        <w:rPr>
          <w:sz w:val="22"/>
          <w:szCs w:val="22"/>
        </w:rPr>
        <w:t xml:space="preserve">, </w:t>
      </w:r>
      <w:r>
        <w:rPr>
          <w:sz w:val="22"/>
          <w:szCs w:val="22"/>
        </w:rPr>
        <w:t>CA</w:t>
      </w:r>
      <w:r w:rsidRPr="008E5C47">
        <w:rPr>
          <w:sz w:val="22"/>
          <w:szCs w:val="22"/>
        </w:rPr>
        <w:t>.</w:t>
      </w:r>
    </w:p>
    <w:p w14:paraId="5BC42C8D" w14:textId="77777777" w:rsidR="00467941" w:rsidRDefault="00467941" w:rsidP="00467941">
      <w:pPr>
        <w:ind w:firstLine="450"/>
        <w:rPr>
          <w:sz w:val="22"/>
          <w:szCs w:val="22"/>
        </w:rPr>
      </w:pPr>
      <w:r w:rsidRPr="008E5C47">
        <w:rPr>
          <w:sz w:val="22"/>
          <w:szCs w:val="22"/>
        </w:rPr>
        <w:t>Barab, S. A.</w:t>
      </w:r>
      <w:r>
        <w:rPr>
          <w:sz w:val="22"/>
          <w:szCs w:val="22"/>
        </w:rPr>
        <w:t>, Young, M., Dodge, T., Ingram-Goble, A., Peppler, K., Siyahhan, S., Steinkuehler, C. A., Solomou, M.</w:t>
      </w:r>
      <w:r w:rsidRPr="008E5C47">
        <w:rPr>
          <w:sz w:val="22"/>
          <w:szCs w:val="22"/>
        </w:rPr>
        <w:t xml:space="preserve"> (April, 200</w:t>
      </w:r>
      <w:r>
        <w:rPr>
          <w:sz w:val="22"/>
          <w:szCs w:val="22"/>
        </w:rPr>
        <w:t>9</w:t>
      </w:r>
      <w:r w:rsidRPr="008E5C47">
        <w:rPr>
          <w:sz w:val="22"/>
          <w:szCs w:val="22"/>
        </w:rPr>
        <w:t xml:space="preserve">). </w:t>
      </w:r>
      <w:r w:rsidRPr="00920A12">
        <w:rPr>
          <w:sz w:val="22"/>
          <w:szCs w:val="22"/>
        </w:rPr>
        <w:t>Narratizing Formalisms and Formalizing Narratives: Games as 21st-Century Curriculum</w:t>
      </w:r>
      <w:r w:rsidRPr="008E5C47">
        <w:rPr>
          <w:sz w:val="22"/>
          <w:szCs w:val="22"/>
        </w:rPr>
        <w:t xml:space="preserve">. </w:t>
      </w:r>
      <w:r>
        <w:rPr>
          <w:sz w:val="22"/>
          <w:szCs w:val="22"/>
        </w:rPr>
        <w:t>Symposium organized</w:t>
      </w:r>
      <w:r w:rsidRPr="008E5C47">
        <w:rPr>
          <w:sz w:val="22"/>
          <w:szCs w:val="22"/>
        </w:rPr>
        <w:t xml:space="preserve"> at the American Educational Research Association, </w:t>
      </w:r>
      <w:r>
        <w:rPr>
          <w:sz w:val="22"/>
          <w:szCs w:val="22"/>
        </w:rPr>
        <w:t>San Diego</w:t>
      </w:r>
      <w:r w:rsidRPr="008E5C47">
        <w:rPr>
          <w:sz w:val="22"/>
          <w:szCs w:val="22"/>
        </w:rPr>
        <w:t xml:space="preserve">, </w:t>
      </w:r>
      <w:r>
        <w:rPr>
          <w:sz w:val="22"/>
          <w:szCs w:val="22"/>
        </w:rPr>
        <w:t>CA</w:t>
      </w:r>
      <w:r w:rsidRPr="008E5C47">
        <w:rPr>
          <w:sz w:val="22"/>
          <w:szCs w:val="22"/>
        </w:rPr>
        <w:t>.</w:t>
      </w:r>
    </w:p>
    <w:p w14:paraId="0FEDF56B" w14:textId="77777777" w:rsidR="00467941" w:rsidRDefault="00467941" w:rsidP="00467941">
      <w:pPr>
        <w:ind w:firstLine="450"/>
        <w:rPr>
          <w:sz w:val="22"/>
          <w:szCs w:val="22"/>
        </w:rPr>
      </w:pPr>
      <w:r w:rsidRPr="008E5C47">
        <w:rPr>
          <w:sz w:val="22"/>
          <w:szCs w:val="22"/>
        </w:rPr>
        <w:t>Barab, S. A.</w:t>
      </w:r>
      <w:r>
        <w:rPr>
          <w:sz w:val="22"/>
          <w:szCs w:val="22"/>
        </w:rPr>
        <w:t>, Dodge, T., &amp; Gee, J. P.</w:t>
      </w:r>
      <w:r w:rsidRPr="008E5C47">
        <w:rPr>
          <w:sz w:val="22"/>
          <w:szCs w:val="22"/>
        </w:rPr>
        <w:t xml:space="preserve"> (April, 200</w:t>
      </w:r>
      <w:r>
        <w:rPr>
          <w:sz w:val="22"/>
          <w:szCs w:val="22"/>
        </w:rPr>
        <w:t>9</w:t>
      </w:r>
      <w:r w:rsidRPr="008E5C47">
        <w:rPr>
          <w:sz w:val="22"/>
          <w:szCs w:val="22"/>
        </w:rPr>
        <w:t xml:space="preserve">). </w:t>
      </w:r>
      <w:r w:rsidRPr="00920A12">
        <w:rPr>
          <w:sz w:val="22"/>
          <w:szCs w:val="22"/>
        </w:rPr>
        <w:t>The Worked Example: Invitational Scholarship in Service of an Emerging Field</w:t>
      </w:r>
      <w:r w:rsidRPr="008E5C47">
        <w:rPr>
          <w:sz w:val="22"/>
          <w:szCs w:val="22"/>
        </w:rPr>
        <w:t xml:space="preserve">. </w:t>
      </w:r>
      <w:r>
        <w:rPr>
          <w:sz w:val="22"/>
          <w:szCs w:val="22"/>
        </w:rPr>
        <w:t>Presentation</w:t>
      </w:r>
      <w:r w:rsidRPr="008E5C47">
        <w:rPr>
          <w:sz w:val="22"/>
          <w:szCs w:val="22"/>
        </w:rPr>
        <w:t xml:space="preserve"> at the American Educational Research Association, </w:t>
      </w:r>
      <w:r>
        <w:rPr>
          <w:sz w:val="22"/>
          <w:szCs w:val="22"/>
        </w:rPr>
        <w:t>San Diego</w:t>
      </w:r>
      <w:r w:rsidRPr="008E5C47">
        <w:rPr>
          <w:sz w:val="22"/>
          <w:szCs w:val="22"/>
        </w:rPr>
        <w:t xml:space="preserve">, </w:t>
      </w:r>
      <w:r>
        <w:rPr>
          <w:sz w:val="22"/>
          <w:szCs w:val="22"/>
        </w:rPr>
        <w:t>CA</w:t>
      </w:r>
      <w:r w:rsidRPr="008E5C47">
        <w:rPr>
          <w:sz w:val="22"/>
          <w:szCs w:val="22"/>
        </w:rPr>
        <w:t>.</w:t>
      </w:r>
    </w:p>
    <w:p w14:paraId="36ECB555" w14:textId="77777777" w:rsidR="00467941" w:rsidRDefault="00467941" w:rsidP="00467941">
      <w:pPr>
        <w:ind w:firstLine="450"/>
        <w:rPr>
          <w:sz w:val="22"/>
          <w:szCs w:val="22"/>
        </w:rPr>
      </w:pPr>
      <w:r w:rsidRPr="008E5C47">
        <w:rPr>
          <w:sz w:val="22"/>
          <w:szCs w:val="22"/>
        </w:rPr>
        <w:t>Barab, S. A., (April, 2008). 21St Century Curriculum: Reflexive Play Spaces and the Quest Atlantis Project. Symposium organized at the American Educational Research Association, New York, NY.</w:t>
      </w:r>
    </w:p>
    <w:p w14:paraId="31F53ED8" w14:textId="77777777" w:rsidR="00467941" w:rsidRDefault="00467941" w:rsidP="00467941">
      <w:pPr>
        <w:ind w:firstLine="450"/>
        <w:rPr>
          <w:sz w:val="22"/>
          <w:szCs w:val="22"/>
        </w:rPr>
      </w:pPr>
      <w:r w:rsidRPr="008E5C47">
        <w:rPr>
          <w:sz w:val="22"/>
          <w:szCs w:val="22"/>
        </w:rPr>
        <w:t>Barab, S. A., (April, 2008). New Media Literacies: The MacArthur Digital Media Initiative. Symposium organized at the American Educational Research Association, New York, NY.</w:t>
      </w:r>
    </w:p>
    <w:p w14:paraId="2878AA74" w14:textId="77777777" w:rsidR="00467941" w:rsidRDefault="00467941" w:rsidP="00467941">
      <w:pPr>
        <w:ind w:firstLine="450"/>
        <w:rPr>
          <w:sz w:val="22"/>
          <w:szCs w:val="22"/>
        </w:rPr>
      </w:pPr>
      <w:r w:rsidRPr="00EF437A">
        <w:rPr>
          <w:sz w:val="22"/>
          <w:szCs w:val="22"/>
        </w:rPr>
        <w:t xml:space="preserve">Barab, S. A., (April, 2007). Embodied </w:t>
      </w:r>
      <w:r>
        <w:rPr>
          <w:sz w:val="22"/>
          <w:szCs w:val="22"/>
        </w:rPr>
        <w:t>c</w:t>
      </w:r>
      <w:r w:rsidRPr="00EF437A">
        <w:rPr>
          <w:sz w:val="22"/>
          <w:szCs w:val="22"/>
        </w:rPr>
        <w:t xml:space="preserve">ognition: A </w:t>
      </w:r>
      <w:r>
        <w:rPr>
          <w:sz w:val="22"/>
          <w:szCs w:val="22"/>
        </w:rPr>
        <w:t>m</w:t>
      </w:r>
      <w:r w:rsidRPr="00EF437A">
        <w:rPr>
          <w:sz w:val="22"/>
          <w:szCs w:val="22"/>
        </w:rPr>
        <w:t xml:space="preserve">ore </w:t>
      </w:r>
      <w:r>
        <w:rPr>
          <w:sz w:val="22"/>
          <w:szCs w:val="22"/>
        </w:rPr>
        <w:t>m</w:t>
      </w:r>
      <w:r w:rsidRPr="00EF437A">
        <w:rPr>
          <w:sz w:val="22"/>
          <w:szCs w:val="22"/>
        </w:rPr>
        <w:t xml:space="preserve">eaningful </w:t>
      </w:r>
      <w:r>
        <w:rPr>
          <w:sz w:val="22"/>
          <w:szCs w:val="22"/>
        </w:rPr>
        <w:t>o</w:t>
      </w:r>
      <w:r w:rsidRPr="00EF437A">
        <w:rPr>
          <w:sz w:val="22"/>
          <w:szCs w:val="22"/>
        </w:rPr>
        <w:t xml:space="preserve">ntological </w:t>
      </w:r>
      <w:r>
        <w:rPr>
          <w:sz w:val="22"/>
          <w:szCs w:val="22"/>
        </w:rPr>
        <w:t>u</w:t>
      </w:r>
      <w:r w:rsidRPr="00EF437A">
        <w:rPr>
          <w:sz w:val="22"/>
          <w:szCs w:val="22"/>
        </w:rPr>
        <w:t>nit. Symposium organized at the American Educational Research Association, Chicago, IL.</w:t>
      </w:r>
    </w:p>
    <w:p w14:paraId="382FF0A5" w14:textId="77777777" w:rsidR="00467941" w:rsidRDefault="00467941" w:rsidP="00467941">
      <w:pPr>
        <w:ind w:firstLine="450"/>
        <w:rPr>
          <w:sz w:val="22"/>
          <w:szCs w:val="22"/>
        </w:rPr>
      </w:pPr>
      <w:r w:rsidRPr="00EF437A">
        <w:rPr>
          <w:sz w:val="22"/>
          <w:szCs w:val="22"/>
        </w:rPr>
        <w:t>Barab, S. A.</w:t>
      </w:r>
      <w:r>
        <w:rPr>
          <w:sz w:val="22"/>
          <w:szCs w:val="22"/>
        </w:rPr>
        <w:t>, Zuiker, S., Warren, J., Hickey, D. T., Arici, A. D., Kwon, E-J., &amp; Herring, S.</w:t>
      </w:r>
      <w:r w:rsidRPr="00EF437A">
        <w:rPr>
          <w:sz w:val="22"/>
          <w:szCs w:val="22"/>
        </w:rPr>
        <w:t xml:space="preserve"> (April, 2007). </w:t>
      </w:r>
      <w:r>
        <w:t xml:space="preserve">Developing a theory of formalism: Situating </w:t>
      </w:r>
      <w:proofErr w:type="spellStart"/>
      <w:r>
        <w:t>socioscientific</w:t>
      </w:r>
      <w:proofErr w:type="spellEnd"/>
      <w:r>
        <w:t xml:space="preserve"> inquiry for schools</w:t>
      </w:r>
      <w:r w:rsidRPr="00EF437A">
        <w:rPr>
          <w:sz w:val="22"/>
          <w:szCs w:val="22"/>
        </w:rPr>
        <w:t xml:space="preserve">. </w:t>
      </w:r>
      <w:r>
        <w:rPr>
          <w:sz w:val="22"/>
          <w:szCs w:val="22"/>
        </w:rPr>
        <w:t>Paper present</w:t>
      </w:r>
      <w:r w:rsidRPr="00EF437A">
        <w:rPr>
          <w:sz w:val="22"/>
          <w:szCs w:val="22"/>
        </w:rPr>
        <w:t>ed at the American Educational Research Association, Chicago, IL.</w:t>
      </w:r>
    </w:p>
    <w:p w14:paraId="222FAEE1" w14:textId="77777777" w:rsidR="00467941" w:rsidRDefault="00467941" w:rsidP="00467941">
      <w:pPr>
        <w:ind w:firstLine="450"/>
        <w:rPr>
          <w:sz w:val="22"/>
          <w:szCs w:val="22"/>
        </w:rPr>
      </w:pPr>
      <w:r>
        <w:rPr>
          <w:sz w:val="22"/>
          <w:szCs w:val="22"/>
        </w:rPr>
        <w:t xml:space="preserve">Scott, B. M., Ingram-Goble, A., Goldstone, R., Zuiker, S., &amp; Warren, S., &amp; </w:t>
      </w:r>
      <w:r w:rsidRPr="00EF437A">
        <w:rPr>
          <w:sz w:val="22"/>
          <w:szCs w:val="22"/>
        </w:rPr>
        <w:t xml:space="preserve">Barab, S. A., (April, 2007). </w:t>
      </w:r>
      <w:r w:rsidRPr="00DE323E">
        <w:rPr>
          <w:sz w:val="22"/>
          <w:szCs w:val="22"/>
        </w:rPr>
        <w:t xml:space="preserve">Embodiment as a </w:t>
      </w:r>
      <w:r>
        <w:rPr>
          <w:sz w:val="22"/>
          <w:szCs w:val="22"/>
        </w:rPr>
        <w:t>c</w:t>
      </w:r>
      <w:r w:rsidRPr="00DE323E">
        <w:rPr>
          <w:sz w:val="22"/>
          <w:szCs w:val="22"/>
        </w:rPr>
        <w:t xml:space="preserve">urricular </w:t>
      </w:r>
      <w:r>
        <w:rPr>
          <w:sz w:val="22"/>
          <w:szCs w:val="22"/>
        </w:rPr>
        <w:t>s</w:t>
      </w:r>
      <w:r w:rsidRPr="00DE323E">
        <w:rPr>
          <w:sz w:val="22"/>
          <w:szCs w:val="22"/>
        </w:rPr>
        <w:t xml:space="preserve">caffold for </w:t>
      </w:r>
      <w:r>
        <w:rPr>
          <w:sz w:val="22"/>
          <w:szCs w:val="22"/>
        </w:rPr>
        <w:t>t</w:t>
      </w:r>
      <w:r w:rsidRPr="00DE323E">
        <w:rPr>
          <w:sz w:val="22"/>
          <w:szCs w:val="22"/>
        </w:rPr>
        <w:t xml:space="preserve">ransferable </w:t>
      </w:r>
      <w:r>
        <w:rPr>
          <w:sz w:val="22"/>
          <w:szCs w:val="22"/>
        </w:rPr>
        <w:t>u</w:t>
      </w:r>
      <w:r w:rsidRPr="00DE323E">
        <w:rPr>
          <w:sz w:val="22"/>
          <w:szCs w:val="22"/>
        </w:rPr>
        <w:t>nderstanding</w:t>
      </w:r>
      <w:r w:rsidRPr="00EF437A">
        <w:rPr>
          <w:sz w:val="22"/>
          <w:szCs w:val="22"/>
        </w:rPr>
        <w:t xml:space="preserve">. </w:t>
      </w:r>
      <w:r>
        <w:rPr>
          <w:sz w:val="22"/>
          <w:szCs w:val="22"/>
        </w:rPr>
        <w:t>Paper presented</w:t>
      </w:r>
      <w:r w:rsidRPr="00EF437A">
        <w:rPr>
          <w:sz w:val="22"/>
          <w:szCs w:val="22"/>
        </w:rPr>
        <w:t xml:space="preserve"> at the American Educational Research Association, Chicago, IL.</w:t>
      </w:r>
    </w:p>
    <w:p w14:paraId="1A54A56A" w14:textId="77777777" w:rsidR="00467941" w:rsidRDefault="00467941" w:rsidP="00467941">
      <w:pPr>
        <w:ind w:firstLine="450"/>
        <w:rPr>
          <w:sz w:val="22"/>
          <w:szCs w:val="22"/>
        </w:rPr>
      </w:pPr>
      <w:r w:rsidRPr="00EF437A">
        <w:rPr>
          <w:sz w:val="22"/>
          <w:szCs w:val="22"/>
        </w:rPr>
        <w:t xml:space="preserve">Barab, S. A., (April, 2007). Innovations in Technology Research: From Embedded Phenomena to Embedded Sensing. </w:t>
      </w:r>
      <w:r>
        <w:rPr>
          <w:sz w:val="22"/>
          <w:szCs w:val="22"/>
        </w:rPr>
        <w:t>Paper presented</w:t>
      </w:r>
      <w:r w:rsidRPr="00EF437A">
        <w:rPr>
          <w:sz w:val="22"/>
          <w:szCs w:val="22"/>
        </w:rPr>
        <w:t xml:space="preserve"> at the American Educational Research Association, Chicago, IL.</w:t>
      </w:r>
    </w:p>
    <w:p w14:paraId="3C5A8569" w14:textId="77777777" w:rsidR="00467941" w:rsidRDefault="00467941" w:rsidP="00467941">
      <w:pPr>
        <w:ind w:firstLine="450"/>
        <w:rPr>
          <w:sz w:val="22"/>
          <w:szCs w:val="22"/>
        </w:rPr>
      </w:pPr>
      <w:r>
        <w:rPr>
          <w:sz w:val="22"/>
          <w:szCs w:val="22"/>
        </w:rPr>
        <w:t xml:space="preserve">Ingram-Goble, A., Kwon, E-J, &amp; </w:t>
      </w:r>
      <w:r w:rsidRPr="00EF437A">
        <w:rPr>
          <w:sz w:val="22"/>
          <w:szCs w:val="22"/>
        </w:rPr>
        <w:t xml:space="preserve">Barab, S. A., (April, 2007). Bot Log Files </w:t>
      </w:r>
      <w:r>
        <w:rPr>
          <w:sz w:val="22"/>
          <w:szCs w:val="22"/>
        </w:rPr>
        <w:t>f</w:t>
      </w:r>
      <w:r w:rsidRPr="00EF437A">
        <w:rPr>
          <w:sz w:val="22"/>
          <w:szCs w:val="22"/>
        </w:rPr>
        <w:t xml:space="preserve">rom Quest Atlantis. </w:t>
      </w:r>
      <w:r>
        <w:rPr>
          <w:sz w:val="22"/>
          <w:szCs w:val="22"/>
        </w:rPr>
        <w:t>Paper presented</w:t>
      </w:r>
      <w:r w:rsidRPr="00EF437A">
        <w:rPr>
          <w:sz w:val="22"/>
          <w:szCs w:val="22"/>
        </w:rPr>
        <w:t xml:space="preserve"> at the American Educational Research Association, Chicago, IL.</w:t>
      </w:r>
    </w:p>
    <w:p w14:paraId="77BCE5EE" w14:textId="77777777" w:rsidR="00467941" w:rsidRDefault="00467941" w:rsidP="00467941">
      <w:pPr>
        <w:ind w:firstLine="450"/>
        <w:rPr>
          <w:sz w:val="22"/>
        </w:rPr>
      </w:pPr>
      <w:r>
        <w:rPr>
          <w:sz w:val="22"/>
          <w:szCs w:val="22"/>
        </w:rPr>
        <w:lastRenderedPageBreak/>
        <w:t xml:space="preserve">Barab, S. A., Sadler, T., Heiselt, C., Hickey, D., Zuiker, S. (April, 2006). </w:t>
      </w:r>
      <w:r w:rsidRPr="00EC1CC2">
        <w:rPr>
          <w:rFonts w:ascii="Times New Roman" w:hAnsi="Times New Roman"/>
          <w:sz w:val="22"/>
          <w:szCs w:val="22"/>
        </w:rPr>
        <w:t>Relating Narrative, Inquiry, and Inscriptions: A Framework for Socio-Scientific Inquiry</w:t>
      </w:r>
      <w:r>
        <w:rPr>
          <w:sz w:val="22"/>
          <w:szCs w:val="22"/>
        </w:rPr>
        <w:t>.</w:t>
      </w:r>
      <w:r w:rsidRPr="00785AA6">
        <w:rPr>
          <w:sz w:val="22"/>
        </w:rPr>
        <w:t xml:space="preserve"> </w:t>
      </w:r>
      <w:r>
        <w:rPr>
          <w:rFonts w:ascii="Times New Roman" w:hAnsi="Times New Roman"/>
          <w:sz w:val="22"/>
        </w:rPr>
        <w:t xml:space="preserve">Paper presented at the American Educational Research Association, </w:t>
      </w:r>
      <w:r>
        <w:rPr>
          <w:sz w:val="22"/>
        </w:rPr>
        <w:t>San Francisco</w:t>
      </w:r>
      <w:r>
        <w:rPr>
          <w:rFonts w:ascii="Times New Roman" w:hAnsi="Times New Roman"/>
          <w:sz w:val="22"/>
        </w:rPr>
        <w:t>, CA.</w:t>
      </w:r>
    </w:p>
    <w:p w14:paraId="24CDE508" w14:textId="77777777" w:rsidR="00467941" w:rsidRDefault="00467941" w:rsidP="00467941">
      <w:pPr>
        <w:ind w:firstLine="450"/>
        <w:rPr>
          <w:sz w:val="22"/>
        </w:rPr>
      </w:pPr>
      <w:r>
        <w:rPr>
          <w:sz w:val="22"/>
          <w:szCs w:val="22"/>
        </w:rPr>
        <w:t xml:space="preserve">Barab, S. A., (April, 2006). </w:t>
      </w:r>
      <w:r w:rsidRPr="00FD5F33">
        <w:rPr>
          <w:sz w:val="22"/>
          <w:szCs w:val="22"/>
        </w:rPr>
        <w:t>Design-Based Research: A Methodological Toolkit for the Learning Scien</w:t>
      </w:r>
      <w:r>
        <w:rPr>
          <w:sz w:val="22"/>
          <w:szCs w:val="22"/>
        </w:rPr>
        <w:t>ces.</w:t>
      </w:r>
      <w:r w:rsidRPr="00D30832">
        <w:rPr>
          <w:rFonts w:ascii="Times New Roman" w:hAnsi="Times New Roman"/>
          <w:sz w:val="22"/>
        </w:rPr>
        <w:t xml:space="preserve"> </w:t>
      </w:r>
      <w:r>
        <w:rPr>
          <w:sz w:val="22"/>
        </w:rPr>
        <w:t>Symposium organized</w:t>
      </w:r>
      <w:r>
        <w:rPr>
          <w:rFonts w:ascii="Times New Roman" w:hAnsi="Times New Roman"/>
          <w:sz w:val="22"/>
        </w:rPr>
        <w:t xml:space="preserve"> at the American Educational Research Association, </w:t>
      </w:r>
      <w:r>
        <w:rPr>
          <w:sz w:val="22"/>
        </w:rPr>
        <w:t>San Francisco</w:t>
      </w:r>
      <w:r>
        <w:rPr>
          <w:rFonts w:ascii="Times New Roman" w:hAnsi="Times New Roman"/>
          <w:sz w:val="22"/>
        </w:rPr>
        <w:t>, CA.</w:t>
      </w:r>
    </w:p>
    <w:p w14:paraId="09D82A44" w14:textId="77777777" w:rsidR="00467941" w:rsidRDefault="00467941" w:rsidP="00467941">
      <w:pPr>
        <w:ind w:firstLine="450"/>
        <w:rPr>
          <w:sz w:val="22"/>
        </w:rPr>
      </w:pPr>
      <w:r>
        <w:rPr>
          <w:sz w:val="22"/>
          <w:szCs w:val="22"/>
        </w:rPr>
        <w:t xml:space="preserve">Barab, S. A., (April, 2006). </w:t>
      </w:r>
      <w:r w:rsidRPr="00785AA6">
        <w:rPr>
          <w:sz w:val="22"/>
          <w:szCs w:val="22"/>
        </w:rPr>
        <w:t>Developing Methodological Rigor in Design Research in Education</w:t>
      </w:r>
      <w:r>
        <w:rPr>
          <w:sz w:val="22"/>
          <w:szCs w:val="22"/>
        </w:rPr>
        <w:t>.</w:t>
      </w:r>
      <w:r w:rsidRPr="00D30832">
        <w:rPr>
          <w:rFonts w:ascii="Times New Roman" w:hAnsi="Times New Roman"/>
          <w:sz w:val="22"/>
        </w:rPr>
        <w:t xml:space="preserve"> </w:t>
      </w:r>
      <w:r>
        <w:rPr>
          <w:rFonts w:ascii="Times New Roman" w:hAnsi="Times New Roman"/>
          <w:sz w:val="22"/>
        </w:rPr>
        <w:t xml:space="preserve">Paper presented at the American Educational Research Association, </w:t>
      </w:r>
      <w:r>
        <w:rPr>
          <w:sz w:val="22"/>
        </w:rPr>
        <w:t>San Francisco</w:t>
      </w:r>
      <w:r>
        <w:rPr>
          <w:rFonts w:ascii="Times New Roman" w:hAnsi="Times New Roman"/>
          <w:sz w:val="22"/>
        </w:rPr>
        <w:t>, CA.</w:t>
      </w:r>
    </w:p>
    <w:p w14:paraId="44DA3BAF" w14:textId="77777777" w:rsidR="00467941" w:rsidRDefault="00467941" w:rsidP="00467941">
      <w:pPr>
        <w:ind w:firstLine="450"/>
        <w:rPr>
          <w:rFonts w:ascii="Times New Roman" w:hAnsi="Times New Roman"/>
          <w:sz w:val="22"/>
        </w:rPr>
      </w:pPr>
      <w:r>
        <w:rPr>
          <w:sz w:val="22"/>
          <w:szCs w:val="22"/>
        </w:rPr>
        <w:t xml:space="preserve">Barab, S. A., (April, 2006). </w:t>
      </w:r>
      <w:r w:rsidRPr="00FD5F33">
        <w:rPr>
          <w:sz w:val="22"/>
          <w:szCs w:val="22"/>
        </w:rPr>
        <w:t>Design-Based Research: A Methodological Toolkit for the Learning Scien</w:t>
      </w:r>
      <w:r>
        <w:rPr>
          <w:sz w:val="22"/>
          <w:szCs w:val="22"/>
        </w:rPr>
        <w:t>ces.</w:t>
      </w:r>
      <w:r w:rsidRPr="00D30832">
        <w:rPr>
          <w:rFonts w:ascii="Times New Roman" w:hAnsi="Times New Roman"/>
          <w:sz w:val="22"/>
        </w:rPr>
        <w:t xml:space="preserve"> </w:t>
      </w:r>
      <w:r>
        <w:rPr>
          <w:rFonts w:ascii="Times New Roman" w:hAnsi="Times New Roman"/>
          <w:sz w:val="22"/>
        </w:rPr>
        <w:t>Paper presented at the American Educational Research Association, Montreal, CA.</w:t>
      </w:r>
    </w:p>
    <w:p w14:paraId="03307F45" w14:textId="77777777" w:rsidR="00467941" w:rsidRDefault="00467941" w:rsidP="00467941">
      <w:pPr>
        <w:ind w:firstLine="450"/>
        <w:rPr>
          <w:rFonts w:ascii="Times New Roman" w:hAnsi="Times New Roman"/>
          <w:sz w:val="22"/>
        </w:rPr>
      </w:pPr>
      <w:r w:rsidRPr="00886D4E">
        <w:rPr>
          <w:rFonts w:ascii="Times New Roman" w:hAnsi="Times New Roman"/>
          <w:bCs/>
          <w:sz w:val="22"/>
        </w:rPr>
        <w:t>Barab, S. A., Warren, S. J., &amp; de</w:t>
      </w:r>
      <w:r>
        <w:rPr>
          <w:rFonts w:ascii="Times New Roman" w:hAnsi="Times New Roman"/>
          <w:bCs/>
          <w:sz w:val="22"/>
        </w:rPr>
        <w:t>-</w:t>
      </w:r>
      <w:r w:rsidRPr="00886D4E">
        <w:rPr>
          <w:rFonts w:ascii="Times New Roman" w:hAnsi="Times New Roman"/>
          <w:bCs/>
          <w:sz w:val="22"/>
        </w:rPr>
        <w:t>Valle, R. (</w:t>
      </w:r>
      <w:r>
        <w:rPr>
          <w:rFonts w:ascii="Times New Roman" w:hAnsi="Times New Roman"/>
          <w:bCs/>
          <w:sz w:val="22"/>
        </w:rPr>
        <w:t>April, 2005</w:t>
      </w:r>
      <w:r w:rsidRPr="00886D4E">
        <w:rPr>
          <w:rFonts w:ascii="Times New Roman" w:hAnsi="Times New Roman"/>
          <w:bCs/>
          <w:sz w:val="22"/>
        </w:rPr>
        <w:t xml:space="preserve">). Coming to Terms with Communities of Practice: A definition and operational criteria. </w:t>
      </w:r>
      <w:r>
        <w:rPr>
          <w:rFonts w:ascii="Times New Roman" w:hAnsi="Times New Roman"/>
          <w:sz w:val="22"/>
        </w:rPr>
        <w:t>Paper presented at the American Educational Research Association, Montreal, CA.</w:t>
      </w:r>
    </w:p>
    <w:p w14:paraId="768F339C" w14:textId="77777777" w:rsidR="00467941" w:rsidRDefault="00467941" w:rsidP="00467941">
      <w:pPr>
        <w:ind w:firstLine="450"/>
        <w:rPr>
          <w:rFonts w:ascii="Times New Roman" w:hAnsi="Times New Roman"/>
          <w:sz w:val="22"/>
        </w:rPr>
      </w:pPr>
      <w:r w:rsidRPr="00E7720B">
        <w:rPr>
          <w:rFonts w:ascii="Times New Roman" w:hAnsi="Times New Roman"/>
          <w:sz w:val="22"/>
        </w:rPr>
        <w:t>Barab, S. A., (200</w:t>
      </w:r>
      <w:r>
        <w:rPr>
          <w:rFonts w:ascii="Times New Roman" w:hAnsi="Times New Roman"/>
          <w:sz w:val="22"/>
        </w:rPr>
        <w:t>4</w:t>
      </w:r>
      <w:r w:rsidRPr="00E7720B">
        <w:rPr>
          <w:rFonts w:ascii="Times New Roman" w:hAnsi="Times New Roman"/>
          <w:sz w:val="22"/>
        </w:rPr>
        <w:t>, April)</w:t>
      </w:r>
      <w:r>
        <w:rPr>
          <w:rFonts w:ascii="Times New Roman" w:hAnsi="Times New Roman"/>
          <w:sz w:val="22"/>
        </w:rPr>
        <w:t>.</w:t>
      </w:r>
      <w:r w:rsidRPr="00E7720B">
        <w:rPr>
          <w:rFonts w:ascii="Times New Roman" w:hAnsi="Times New Roman"/>
          <w:sz w:val="22"/>
        </w:rPr>
        <w:t xml:space="preserve"> </w:t>
      </w:r>
      <w:r w:rsidRPr="00C72CF5">
        <w:rPr>
          <w:rFonts w:ascii="Times New Roman" w:hAnsi="Times New Roman"/>
          <w:sz w:val="22"/>
        </w:rPr>
        <w:t>Design-Based Research: Grounding a New Methodology</w:t>
      </w:r>
      <w:r w:rsidRPr="00E7720B">
        <w:rPr>
          <w:rFonts w:ascii="Times New Roman" w:hAnsi="Times New Roman"/>
          <w:sz w:val="22"/>
        </w:rPr>
        <w:t xml:space="preserve">. This symposium was presented at the annual meeting of the American Educational Research Association, </w:t>
      </w:r>
      <w:r>
        <w:rPr>
          <w:rFonts w:ascii="Times New Roman" w:hAnsi="Times New Roman"/>
          <w:sz w:val="22"/>
        </w:rPr>
        <w:t>San Diego</w:t>
      </w:r>
      <w:r w:rsidRPr="00E7720B">
        <w:rPr>
          <w:rFonts w:ascii="Times New Roman" w:hAnsi="Times New Roman"/>
          <w:sz w:val="22"/>
        </w:rPr>
        <w:t xml:space="preserve">, </w:t>
      </w:r>
      <w:r>
        <w:rPr>
          <w:rFonts w:ascii="Times New Roman" w:hAnsi="Times New Roman"/>
          <w:sz w:val="22"/>
        </w:rPr>
        <w:t>CA</w:t>
      </w:r>
      <w:r w:rsidRPr="00E7720B">
        <w:rPr>
          <w:rFonts w:ascii="Times New Roman" w:hAnsi="Times New Roman"/>
          <w:sz w:val="22"/>
        </w:rPr>
        <w:t>.</w:t>
      </w:r>
    </w:p>
    <w:p w14:paraId="6EBBD4B1" w14:textId="77777777" w:rsidR="00467941" w:rsidRDefault="00467941" w:rsidP="00467941">
      <w:pPr>
        <w:ind w:firstLine="450"/>
        <w:rPr>
          <w:rFonts w:ascii="Times New Roman" w:hAnsi="Times New Roman"/>
          <w:sz w:val="22"/>
        </w:rPr>
      </w:pPr>
      <w:r>
        <w:rPr>
          <w:rFonts w:ascii="Times New Roman" w:hAnsi="Times New Roman"/>
          <w:sz w:val="22"/>
        </w:rPr>
        <w:t xml:space="preserve">Barab, S. A., &amp; the Socially-Responsive Design Group. (2004, April). </w:t>
      </w:r>
      <w:r w:rsidRPr="00AD1D5A">
        <w:rPr>
          <w:rFonts w:ascii="Times New Roman" w:hAnsi="Times New Roman"/>
          <w:sz w:val="22"/>
        </w:rPr>
        <w:t xml:space="preserve">Creating a Socially-Responsive </w:t>
      </w:r>
      <w:r>
        <w:rPr>
          <w:rFonts w:ascii="Times New Roman" w:hAnsi="Times New Roman"/>
          <w:sz w:val="22"/>
        </w:rPr>
        <w:t>Play Space for Learning</w:t>
      </w:r>
      <w:r w:rsidRPr="00AD1D5A">
        <w:rPr>
          <w:rFonts w:ascii="Times New Roman" w:hAnsi="Times New Roman"/>
          <w:sz w:val="22"/>
        </w:rPr>
        <w:t>: Something for Boys and Girls</w:t>
      </w:r>
      <w:r>
        <w:rPr>
          <w:rFonts w:ascii="Times New Roman" w:hAnsi="Times New Roman"/>
          <w:sz w:val="22"/>
        </w:rPr>
        <w:t>. P</w:t>
      </w:r>
      <w:r w:rsidRPr="00E7720B">
        <w:rPr>
          <w:rFonts w:ascii="Times New Roman" w:hAnsi="Times New Roman"/>
          <w:sz w:val="22"/>
        </w:rPr>
        <w:t xml:space="preserve">resented at the annual meeting of the American Educational Research Association, </w:t>
      </w:r>
      <w:r>
        <w:rPr>
          <w:rFonts w:ascii="Times New Roman" w:hAnsi="Times New Roman"/>
          <w:sz w:val="22"/>
        </w:rPr>
        <w:t>San Diego</w:t>
      </w:r>
      <w:r w:rsidRPr="00E7720B">
        <w:rPr>
          <w:rFonts w:ascii="Times New Roman" w:hAnsi="Times New Roman"/>
          <w:sz w:val="22"/>
        </w:rPr>
        <w:t xml:space="preserve">, </w:t>
      </w:r>
      <w:r>
        <w:rPr>
          <w:rFonts w:ascii="Times New Roman" w:hAnsi="Times New Roman"/>
          <w:sz w:val="22"/>
        </w:rPr>
        <w:t>CA</w:t>
      </w:r>
      <w:r w:rsidRPr="00E7720B">
        <w:rPr>
          <w:rFonts w:ascii="Times New Roman" w:hAnsi="Times New Roman"/>
          <w:sz w:val="22"/>
        </w:rPr>
        <w:t>.</w:t>
      </w:r>
    </w:p>
    <w:p w14:paraId="36DB8628" w14:textId="77777777" w:rsidR="00467941" w:rsidRDefault="00467941" w:rsidP="00467941">
      <w:pPr>
        <w:ind w:firstLine="450"/>
        <w:rPr>
          <w:rFonts w:ascii="Times New Roman" w:hAnsi="Times New Roman"/>
          <w:sz w:val="22"/>
        </w:rPr>
      </w:pPr>
      <w:r w:rsidRPr="00E7720B">
        <w:rPr>
          <w:rFonts w:ascii="Times New Roman" w:hAnsi="Times New Roman"/>
          <w:sz w:val="22"/>
        </w:rPr>
        <w:t>Barab, S. A., Organized and presented at a symposium (2003, April)</w:t>
      </w:r>
      <w:r>
        <w:rPr>
          <w:rFonts w:ascii="Times New Roman" w:hAnsi="Times New Roman"/>
          <w:sz w:val="22"/>
        </w:rPr>
        <w:t>.</w:t>
      </w:r>
      <w:r w:rsidRPr="00E7720B">
        <w:rPr>
          <w:rFonts w:ascii="Times New Roman" w:hAnsi="Times New Roman"/>
          <w:sz w:val="22"/>
        </w:rPr>
        <w:t xml:space="preserve"> Empowerment Design Work: Building Participant Structures that Transform. This symposium was presented at the annual meeting of the American Educational Research Association, Chicago, IL.</w:t>
      </w:r>
    </w:p>
    <w:p w14:paraId="1EB6901D" w14:textId="77777777" w:rsidR="00467941" w:rsidRDefault="00467941" w:rsidP="00467941">
      <w:pPr>
        <w:ind w:firstLine="450"/>
        <w:rPr>
          <w:rFonts w:ascii="Times New Roman" w:hAnsi="Times New Roman"/>
          <w:sz w:val="22"/>
        </w:rPr>
      </w:pPr>
      <w:r w:rsidRPr="00E7720B">
        <w:rPr>
          <w:rFonts w:ascii="Times New Roman" w:hAnsi="Times New Roman"/>
          <w:sz w:val="22"/>
        </w:rPr>
        <w:t>Barab, S. A., Baek, E., Schatz, S., Scheckler, R., Moore, J., &amp; Sluder, K. (2003, April). Illuminating the Braids of Change in a Web-Supported Community: A Design Experiment by Any Other Name. Presented at the American Educational Research Association, Chicago, IL.</w:t>
      </w:r>
    </w:p>
    <w:p w14:paraId="5CC36B5F" w14:textId="77777777" w:rsidR="00467941" w:rsidRDefault="00467941" w:rsidP="00467941">
      <w:pPr>
        <w:ind w:firstLine="450"/>
        <w:rPr>
          <w:rFonts w:ascii="Times New Roman" w:hAnsi="Times New Roman"/>
          <w:sz w:val="22"/>
        </w:rPr>
      </w:pPr>
      <w:r w:rsidRPr="00E7720B">
        <w:rPr>
          <w:rFonts w:ascii="Times New Roman" w:hAnsi="Times New Roman"/>
          <w:sz w:val="22"/>
        </w:rPr>
        <w:t xml:space="preserve">Barab, S. A. (2003, April). Using Design to Advance Learning Theory or Using Learning Theory to Advance Design. </w:t>
      </w:r>
      <w:bookmarkStart w:id="1" w:name="OLE_LINK3"/>
      <w:bookmarkStart w:id="2" w:name="OLE_LINK4"/>
      <w:r w:rsidRPr="00E7720B">
        <w:rPr>
          <w:rFonts w:ascii="Times New Roman" w:hAnsi="Times New Roman"/>
          <w:sz w:val="22"/>
        </w:rPr>
        <w:t>Presented at the American Educational Research Association, Chicago, IL.</w:t>
      </w:r>
      <w:bookmarkEnd w:id="1"/>
      <w:bookmarkEnd w:id="2"/>
    </w:p>
    <w:p w14:paraId="4FFAF640" w14:textId="77777777" w:rsidR="00467941" w:rsidRDefault="00467941" w:rsidP="00467941">
      <w:pPr>
        <w:ind w:firstLine="450"/>
        <w:rPr>
          <w:rFonts w:ascii="Times New Roman" w:hAnsi="Times New Roman"/>
          <w:sz w:val="22"/>
        </w:rPr>
      </w:pPr>
      <w:proofErr w:type="spellStart"/>
      <w:r w:rsidRPr="00E7720B">
        <w:rPr>
          <w:rFonts w:ascii="Times New Roman" w:hAnsi="Times New Roman"/>
          <w:sz w:val="22"/>
        </w:rPr>
        <w:t>Scheckler</w:t>
      </w:r>
      <w:proofErr w:type="spellEnd"/>
      <w:r w:rsidRPr="00E7720B">
        <w:rPr>
          <w:rFonts w:ascii="Times New Roman" w:hAnsi="Times New Roman"/>
          <w:sz w:val="22"/>
        </w:rPr>
        <w:t xml:space="preserve">, R., &amp; Barab, S. A. (2003, April). Teachers adopting Inquiry: Three axes of tension. </w:t>
      </w:r>
      <w:bookmarkStart w:id="3" w:name="OLE_LINK5"/>
      <w:bookmarkStart w:id="4" w:name="OLE_LINK6"/>
      <w:r w:rsidRPr="00E7720B">
        <w:rPr>
          <w:rFonts w:ascii="Times New Roman" w:hAnsi="Times New Roman"/>
          <w:sz w:val="22"/>
        </w:rPr>
        <w:t>Presented at the American Educational Research Association, Chicago, IL.</w:t>
      </w:r>
      <w:bookmarkEnd w:id="3"/>
      <w:bookmarkEnd w:id="4"/>
    </w:p>
    <w:p w14:paraId="69C5CDD0" w14:textId="77777777" w:rsidR="00467941" w:rsidRDefault="00467941" w:rsidP="00467941">
      <w:pPr>
        <w:ind w:firstLine="450"/>
        <w:rPr>
          <w:rFonts w:ascii="Times New Roman" w:hAnsi="Times New Roman"/>
          <w:sz w:val="22"/>
        </w:rPr>
      </w:pPr>
      <w:r w:rsidRPr="00E7720B">
        <w:rPr>
          <w:rFonts w:ascii="Times New Roman" w:hAnsi="Times New Roman"/>
          <w:sz w:val="22"/>
        </w:rPr>
        <w:t>Job-</w:t>
      </w:r>
      <w:proofErr w:type="spellStart"/>
      <w:r w:rsidRPr="00E7720B">
        <w:rPr>
          <w:rFonts w:ascii="Times New Roman" w:hAnsi="Times New Roman"/>
          <w:sz w:val="22"/>
        </w:rPr>
        <w:t>Sluder</w:t>
      </w:r>
      <w:proofErr w:type="spellEnd"/>
      <w:r w:rsidRPr="00E7720B">
        <w:rPr>
          <w:rFonts w:ascii="Times New Roman" w:hAnsi="Times New Roman"/>
          <w:sz w:val="22"/>
        </w:rPr>
        <w:t xml:space="preserve">, K., &amp; Barab, S. A. (2003, April). </w:t>
      </w:r>
      <w:r w:rsidRPr="00E7720B">
        <w:rPr>
          <w:rFonts w:ascii="Times New Roman" w:hAnsi="Times New Roman"/>
          <w:sz w:val="22"/>
          <w:lang w:val="en-GB"/>
        </w:rPr>
        <w:t xml:space="preserve">Indicators of Shared Group Identity. </w:t>
      </w:r>
      <w:r w:rsidRPr="00E7720B">
        <w:rPr>
          <w:rFonts w:ascii="Times New Roman" w:hAnsi="Times New Roman"/>
          <w:sz w:val="22"/>
        </w:rPr>
        <w:t>Presented at the American Educational Research Association, Chicago, IL.</w:t>
      </w:r>
    </w:p>
    <w:p w14:paraId="64759939" w14:textId="77777777" w:rsidR="00467941" w:rsidRDefault="00467941" w:rsidP="00467941">
      <w:pPr>
        <w:ind w:firstLine="450"/>
        <w:rPr>
          <w:rFonts w:ascii="Times New Roman" w:hAnsi="Times New Roman"/>
          <w:sz w:val="22"/>
        </w:rPr>
      </w:pPr>
      <w:r w:rsidRPr="00735F38">
        <w:rPr>
          <w:rFonts w:ascii="Times New Roman" w:hAnsi="Times New Roman"/>
          <w:sz w:val="22"/>
        </w:rPr>
        <w:t>Organized and presented at a symposium. (2003, April). Designing in the Service of Online Communities. This symposium was presented at the annual meeting of the American Educational Research Association, Montreal, CA.</w:t>
      </w:r>
    </w:p>
    <w:p w14:paraId="0E8418CB" w14:textId="77777777" w:rsidR="00467941" w:rsidRDefault="00467941" w:rsidP="00467941">
      <w:pPr>
        <w:ind w:firstLine="450"/>
        <w:rPr>
          <w:rFonts w:ascii="Times New Roman" w:hAnsi="Times New Roman"/>
          <w:sz w:val="22"/>
        </w:rPr>
      </w:pPr>
      <w:r w:rsidRPr="00735F38">
        <w:rPr>
          <w:rFonts w:ascii="Times New Roman" w:hAnsi="Times New Roman"/>
          <w:sz w:val="22"/>
        </w:rPr>
        <w:t>Barab, S. A., Schatz, S., &amp; Scheckler, R. (2002, April). Using Activity Theory to Conceptualize Online Community and Using Online Community to Conceptualize Activity Theory. Presented at the annual meeting of the Mind Culture and Activity Conference, Copenhagen, Denmark.</w:t>
      </w:r>
    </w:p>
    <w:p w14:paraId="7CB7EB99" w14:textId="77777777" w:rsidR="00467941" w:rsidRPr="00735F38" w:rsidRDefault="00467941" w:rsidP="00467941">
      <w:pPr>
        <w:ind w:firstLine="450"/>
        <w:rPr>
          <w:rFonts w:ascii="Times New Roman" w:hAnsi="Times New Roman"/>
          <w:sz w:val="22"/>
        </w:rPr>
      </w:pPr>
      <w:r w:rsidRPr="00735F38">
        <w:rPr>
          <w:rFonts w:ascii="Times New Roman" w:hAnsi="Times New Roman"/>
          <w:sz w:val="22"/>
        </w:rPr>
        <w:t>Barab, S., Thomas, M., Dodge, T., Goodrich, T., Carteaux, B., Tuzun, H. (2002). Empowerment design work: Building participant structures that transform. Presented at the</w:t>
      </w:r>
      <w:r w:rsidRPr="00735F38">
        <w:rPr>
          <w:rFonts w:ascii="Times New Roman" w:hAnsi="Times New Roman"/>
          <w:i/>
          <w:sz w:val="22"/>
        </w:rPr>
        <w:t xml:space="preserve"> International Conference of the Learning Sciences</w:t>
      </w:r>
      <w:r w:rsidRPr="00735F38">
        <w:rPr>
          <w:rFonts w:ascii="Times New Roman" w:hAnsi="Times New Roman"/>
          <w:sz w:val="22"/>
        </w:rPr>
        <w:t>, Seattle, WA, 232-236.</w:t>
      </w:r>
    </w:p>
    <w:p w14:paraId="36D65434" w14:textId="77777777" w:rsidR="00467941" w:rsidRDefault="00467941">
      <w:pPr>
        <w:ind w:firstLine="450"/>
        <w:rPr>
          <w:rFonts w:ascii="Times New Roman" w:hAnsi="Times New Roman"/>
          <w:sz w:val="22"/>
        </w:rPr>
      </w:pPr>
      <w:r>
        <w:rPr>
          <w:rFonts w:ascii="Times New Roman" w:hAnsi="Times New Roman"/>
          <w:sz w:val="22"/>
        </w:rPr>
        <w:t>Barab, S. A., Scheckler, R. &amp; MaKinster, J. (2001, April). Designing System Dualities: Building Online Community. Presented at the annual meeting of the American Educational Research Association, Seattle, WA.</w:t>
      </w:r>
    </w:p>
    <w:p w14:paraId="57692009" w14:textId="77777777" w:rsidR="00467941" w:rsidRDefault="00467941">
      <w:pPr>
        <w:ind w:firstLine="450"/>
        <w:rPr>
          <w:rFonts w:ascii="Times New Roman" w:hAnsi="Times New Roman"/>
          <w:sz w:val="22"/>
        </w:rPr>
      </w:pPr>
      <w:r>
        <w:rPr>
          <w:rFonts w:ascii="Times New Roman" w:hAnsi="Times New Roman"/>
          <w:sz w:val="22"/>
        </w:rPr>
        <w:t>Barab, S. A., &amp; Schatz, S. (2001, April). Using Activity Theory to Conceptualize Online Community and Using Online Community to Conceptualize Activity Theory. Presented at the annual meeting of the American Educational Research Association, Seattle, WA.</w:t>
      </w:r>
    </w:p>
    <w:p w14:paraId="76FEEE9B" w14:textId="77777777" w:rsidR="00467941" w:rsidRDefault="00467941">
      <w:pPr>
        <w:ind w:firstLine="450"/>
        <w:rPr>
          <w:sz w:val="22"/>
        </w:rPr>
      </w:pPr>
      <w:r>
        <w:rPr>
          <w:rFonts w:ascii="Times New Roman" w:hAnsi="Times New Roman"/>
          <w:sz w:val="22"/>
        </w:rPr>
        <w:t>Squire K., MaKinster J., Barnett, M., &amp; Barab S. A. (2001, April). Paper presented as part of the Building Sustainable Science Curriculum: Acknowledging and Accommodating Local Adaptation Symposium at the annual meeting of the American Education Research Association, Seattle, WA.</w:t>
      </w:r>
    </w:p>
    <w:p w14:paraId="2D149B62" w14:textId="77777777" w:rsidR="00467941" w:rsidRDefault="00467941">
      <w:pPr>
        <w:ind w:firstLine="450"/>
        <w:rPr>
          <w:sz w:val="22"/>
        </w:rPr>
      </w:pPr>
      <w:r>
        <w:rPr>
          <w:rFonts w:ascii="Times New Roman" w:hAnsi="Times New Roman"/>
          <w:sz w:val="22"/>
        </w:rPr>
        <w:t>Barab, S., Kelly, C., Barnett, M., Squire, K., &amp; MaKinster, J. (2001, April). Paper presented as part of the Using Online Modeling Tools to Support Knowing-in-the-Making Symposium at the annual meeting of the National Association for Research in Science Teaching, St. Louis, MO.</w:t>
      </w:r>
    </w:p>
    <w:p w14:paraId="0A99C7CF" w14:textId="77777777" w:rsidR="00467941" w:rsidRDefault="00467941">
      <w:pPr>
        <w:ind w:firstLine="450"/>
        <w:rPr>
          <w:rFonts w:ascii="Times New Roman" w:hAnsi="Times New Roman"/>
          <w:sz w:val="22"/>
        </w:rPr>
      </w:pPr>
      <w:r>
        <w:rPr>
          <w:rFonts w:ascii="Times New Roman" w:hAnsi="Times New Roman"/>
          <w:sz w:val="22"/>
        </w:rPr>
        <w:t>Barab, S. A., &amp; Hay, K. (2000, April). Doing Science at the Elbows of Scientists: Issues Related to the Scientist Apprentice Camp. Presented at the annual meeting of the American Educational Research Association, New Orleans, LA.</w:t>
      </w:r>
    </w:p>
    <w:p w14:paraId="4893156F" w14:textId="77777777" w:rsidR="00467941" w:rsidRDefault="00467941">
      <w:pPr>
        <w:ind w:firstLine="450"/>
        <w:rPr>
          <w:rFonts w:ascii="Times New Roman" w:hAnsi="Times New Roman"/>
          <w:sz w:val="22"/>
        </w:rPr>
      </w:pPr>
      <w:r>
        <w:rPr>
          <w:rFonts w:ascii="Times New Roman" w:hAnsi="Times New Roman"/>
          <w:sz w:val="22"/>
        </w:rPr>
        <w:lastRenderedPageBreak/>
        <w:t xml:space="preserve">Barab, S. A., Moore, J. A., Cunningham, D., &amp; the ILF Design Team (2000, April). The Internet Learning Forum: Fostering </w:t>
      </w:r>
      <w:proofErr w:type="gramStart"/>
      <w:r>
        <w:rPr>
          <w:rFonts w:ascii="Times New Roman" w:hAnsi="Times New Roman"/>
          <w:sz w:val="22"/>
        </w:rPr>
        <w:t>And</w:t>
      </w:r>
      <w:proofErr w:type="gramEnd"/>
      <w:r>
        <w:rPr>
          <w:rFonts w:ascii="Times New Roman" w:hAnsi="Times New Roman"/>
          <w:sz w:val="22"/>
        </w:rPr>
        <w:t xml:space="preserve"> Sustaining Knowledge Networking To Support and Research A Community Of Science And Mathematics Teachers. Presented at the annual meeting of the American Educational Research Association, New Orleans, LA.</w:t>
      </w:r>
    </w:p>
    <w:p w14:paraId="4DAA16DE" w14:textId="77777777" w:rsidR="00467941" w:rsidRDefault="00467941">
      <w:pPr>
        <w:ind w:firstLine="450"/>
        <w:rPr>
          <w:rFonts w:ascii="Times New Roman" w:hAnsi="Times New Roman"/>
          <w:sz w:val="22"/>
        </w:rPr>
      </w:pPr>
      <w:r>
        <w:rPr>
          <w:rFonts w:ascii="Times New Roman" w:hAnsi="Times New Roman"/>
          <w:sz w:val="22"/>
        </w:rPr>
        <w:t>Barab, S. A., Barnett, M., Yamagata-Lynch, L., Squire, K., Keating, T. (1999, May). Using activity theory to understand the contradictions characterizing a technology-rich introductory astronomy course.  Presented at the 1999 Annual Meeting of the American Educational Research Association, Montreal, CA.</w:t>
      </w:r>
    </w:p>
    <w:p w14:paraId="113C30CC" w14:textId="77777777" w:rsidR="00467941" w:rsidRDefault="00467941">
      <w:pPr>
        <w:ind w:firstLine="450"/>
        <w:rPr>
          <w:rFonts w:ascii="Times New Roman" w:hAnsi="Times New Roman"/>
          <w:sz w:val="22"/>
        </w:rPr>
      </w:pPr>
      <w:r>
        <w:rPr>
          <w:rFonts w:ascii="Times New Roman" w:hAnsi="Times New Roman"/>
          <w:sz w:val="22"/>
        </w:rPr>
        <w:t>Barab, S. A., Hay, K. E., &amp; Barnett, M. G., (1999, April). A Vision for Learning Astronomy. Presented at the annual meeting of the American Educational Research Association, Montreal, CA.</w:t>
      </w:r>
    </w:p>
    <w:p w14:paraId="4D28B609" w14:textId="77777777" w:rsidR="00467941" w:rsidRDefault="00467941">
      <w:pPr>
        <w:ind w:firstLine="450"/>
        <w:rPr>
          <w:rFonts w:ascii="Times New Roman" w:hAnsi="Times New Roman"/>
          <w:sz w:val="22"/>
        </w:rPr>
      </w:pPr>
      <w:r>
        <w:rPr>
          <w:rFonts w:ascii="Times New Roman" w:hAnsi="Times New Roman"/>
          <w:sz w:val="22"/>
        </w:rPr>
        <w:t>Barab, S. A., Squire, K., &amp; Dueber, B. (1999, May). Supporting Authenticity through Participatory Learning. Presented at the annual meeting of the American Educational Research Association, San Diego, CA.</w:t>
      </w:r>
    </w:p>
    <w:p w14:paraId="2DDC4C64" w14:textId="77777777" w:rsidR="00467941" w:rsidRDefault="00467941">
      <w:pPr>
        <w:ind w:firstLine="450"/>
        <w:rPr>
          <w:rFonts w:ascii="Times New Roman" w:hAnsi="Times New Roman"/>
          <w:snapToGrid w:val="0"/>
          <w:sz w:val="22"/>
        </w:rPr>
      </w:pPr>
      <w:r>
        <w:rPr>
          <w:rFonts w:ascii="Times New Roman" w:hAnsi="Times New Roman"/>
          <w:sz w:val="22"/>
        </w:rPr>
        <w:t xml:space="preserve">Keating, T., Barnett. M., &amp; Barab, S. A. (1999). Student Learning Through Building Virtual Models. </w:t>
      </w:r>
      <w:r>
        <w:rPr>
          <w:rFonts w:ascii="Times New Roman" w:hAnsi="Times New Roman"/>
          <w:snapToGrid w:val="0"/>
          <w:sz w:val="22"/>
        </w:rPr>
        <w:t>Presented at the Annual Meeting of the American Educational Research Association, Montreal, CA.</w:t>
      </w:r>
    </w:p>
    <w:p w14:paraId="776B58FD" w14:textId="77777777" w:rsidR="00467941" w:rsidRDefault="00467941">
      <w:pPr>
        <w:ind w:firstLine="450"/>
        <w:rPr>
          <w:rFonts w:ascii="Times New Roman" w:hAnsi="Times New Roman"/>
          <w:sz w:val="22"/>
        </w:rPr>
      </w:pPr>
      <w:r>
        <w:rPr>
          <w:rFonts w:ascii="Times New Roman" w:hAnsi="Times New Roman"/>
          <w:sz w:val="22"/>
        </w:rPr>
        <w:t>Barab, S. A. (1999, May). Chair of session on Researching Cognition in Situ: Toward a Consensus on Assumptions and Methods. Presented at the annual meeting of the American Educational Research Association, San Diego, CA.</w:t>
      </w:r>
    </w:p>
    <w:p w14:paraId="6C41D8BE" w14:textId="77777777" w:rsidR="00467941" w:rsidRDefault="00467941">
      <w:pPr>
        <w:ind w:firstLine="450"/>
        <w:rPr>
          <w:rFonts w:ascii="Times New Roman" w:hAnsi="Times New Roman"/>
          <w:sz w:val="22"/>
        </w:rPr>
      </w:pPr>
      <w:r>
        <w:rPr>
          <w:rFonts w:ascii="Times New Roman" w:hAnsi="Times New Roman"/>
          <w:sz w:val="22"/>
        </w:rPr>
        <w:t>Barab, S. A., Hay, K. E., Barnett, M. G., &amp; Squire, K. (1998, May). Constructing Knowledge and Virtual Worlds: Knowledge Diffusion in Future Camp 97. Presented at the annual meeting of the American Educational Research Association, San Diego, CA.</w:t>
      </w:r>
    </w:p>
    <w:p w14:paraId="3524F486" w14:textId="77777777" w:rsidR="00467941" w:rsidRDefault="00467941">
      <w:pPr>
        <w:ind w:firstLine="450"/>
        <w:rPr>
          <w:rFonts w:ascii="Times New Roman" w:hAnsi="Times New Roman"/>
          <w:sz w:val="22"/>
        </w:rPr>
      </w:pPr>
      <w:r>
        <w:rPr>
          <w:rFonts w:ascii="Times New Roman" w:hAnsi="Times New Roman"/>
          <w:sz w:val="22"/>
        </w:rPr>
        <w:t xml:space="preserve">Barab, S. A., Cherkes-Julkowski, M., Swenson, R., Garrett. S., &amp; Shaw, R. E. (1998, May). Principles of self-organization: </w:t>
      </w:r>
      <w:proofErr w:type="spellStart"/>
      <w:r>
        <w:rPr>
          <w:rFonts w:ascii="Times New Roman" w:hAnsi="Times New Roman"/>
          <w:sz w:val="22"/>
        </w:rPr>
        <w:t>Ecologizing</w:t>
      </w:r>
      <w:proofErr w:type="spellEnd"/>
      <w:r>
        <w:rPr>
          <w:rFonts w:ascii="Times New Roman" w:hAnsi="Times New Roman"/>
          <w:sz w:val="22"/>
        </w:rPr>
        <w:t xml:space="preserve"> the learner-facilitator system. Presented at the annual meeting of the American Educational Research Association, San Diego, CA.</w:t>
      </w:r>
    </w:p>
    <w:p w14:paraId="65C58A20" w14:textId="77777777" w:rsidR="00467941" w:rsidRDefault="00467941">
      <w:pPr>
        <w:ind w:firstLine="450"/>
        <w:rPr>
          <w:rFonts w:ascii="Times New Roman" w:hAnsi="Times New Roman"/>
          <w:sz w:val="22"/>
        </w:rPr>
      </w:pPr>
      <w:r>
        <w:rPr>
          <w:rFonts w:ascii="Times New Roman" w:hAnsi="Times New Roman"/>
          <w:sz w:val="22"/>
        </w:rPr>
        <w:t>Barab, S. A., &amp; Young, M. F. (1998, May). Examining the Products and Process of Learning from Linear, Navigational, and Generative Computerized Texts: Differences Between Problem Solving and Reading Comprehension Goals. Presented at the annual meeting of the American Educational Research Association, San Diego, CA.</w:t>
      </w:r>
    </w:p>
    <w:p w14:paraId="6650D879" w14:textId="77777777" w:rsidR="00467941" w:rsidRDefault="00467941">
      <w:pPr>
        <w:ind w:firstLine="450"/>
        <w:rPr>
          <w:rFonts w:ascii="Times New Roman" w:hAnsi="Times New Roman"/>
          <w:sz w:val="22"/>
        </w:rPr>
      </w:pPr>
      <w:r>
        <w:rPr>
          <w:rFonts w:ascii="Times New Roman" w:hAnsi="Times New Roman"/>
          <w:sz w:val="22"/>
        </w:rPr>
        <w:t>Hay, K. E. &amp; Barab, S. A. (1998, May). Building Worlds: Tools of Virtual Practice. Presented at the annual meeting of the American Educational Research Association, San Diego, CA.</w:t>
      </w:r>
    </w:p>
    <w:p w14:paraId="468D748C" w14:textId="77777777" w:rsidR="00467941" w:rsidRDefault="00467941">
      <w:pPr>
        <w:ind w:firstLine="450"/>
        <w:rPr>
          <w:rFonts w:ascii="Times New Roman" w:hAnsi="Times New Roman"/>
          <w:sz w:val="22"/>
        </w:rPr>
      </w:pPr>
      <w:r>
        <w:rPr>
          <w:rFonts w:ascii="Times New Roman" w:hAnsi="Times New Roman"/>
          <w:sz w:val="22"/>
        </w:rPr>
        <w:t>Hay, K. E. &amp; Barab, S. A. (1998, May). Electronic Performance Support System: Supporting Science Apprenticeships. Presented at the annual meeting of the American Educational Research Association, San Diego, CA.</w:t>
      </w:r>
    </w:p>
    <w:p w14:paraId="3BBCE97D" w14:textId="77777777" w:rsidR="00467941" w:rsidRDefault="00467941">
      <w:pPr>
        <w:ind w:firstLine="450"/>
        <w:rPr>
          <w:rFonts w:ascii="Times New Roman" w:hAnsi="Times New Roman"/>
          <w:sz w:val="22"/>
        </w:rPr>
      </w:pPr>
      <w:r>
        <w:rPr>
          <w:rFonts w:ascii="Times New Roman" w:hAnsi="Times New Roman"/>
          <w:sz w:val="22"/>
        </w:rPr>
        <w:t xml:space="preserve">Young, M. F., Barab, S. A., &amp; </w:t>
      </w:r>
      <w:proofErr w:type="spellStart"/>
      <w:r>
        <w:rPr>
          <w:rFonts w:ascii="Times New Roman" w:hAnsi="Times New Roman"/>
          <w:sz w:val="22"/>
        </w:rPr>
        <w:t>Kulikowich</w:t>
      </w:r>
      <w:proofErr w:type="spellEnd"/>
      <w:r>
        <w:rPr>
          <w:rFonts w:ascii="Times New Roman" w:hAnsi="Times New Roman"/>
          <w:sz w:val="22"/>
        </w:rPr>
        <w:t>, J. M. (1997, July). The unit of analysis for situated assessment. Presented at the annual meeting of the International Society for Ecological Psychology, Toronto, Canada.</w:t>
      </w:r>
    </w:p>
    <w:p w14:paraId="595636F3" w14:textId="77777777" w:rsidR="00467941" w:rsidRDefault="00467941">
      <w:pPr>
        <w:ind w:firstLine="450"/>
        <w:rPr>
          <w:rFonts w:ascii="Times New Roman" w:hAnsi="Times New Roman"/>
          <w:sz w:val="22"/>
        </w:rPr>
      </w:pPr>
      <w:r>
        <w:rPr>
          <w:rFonts w:ascii="Times New Roman" w:hAnsi="Times New Roman"/>
          <w:sz w:val="22"/>
        </w:rPr>
        <w:t xml:space="preserve">Barab, S. A., </w:t>
      </w:r>
      <w:proofErr w:type="spellStart"/>
      <w:r>
        <w:rPr>
          <w:rFonts w:ascii="Times New Roman" w:hAnsi="Times New Roman"/>
          <w:sz w:val="22"/>
        </w:rPr>
        <w:t>Bowdish</w:t>
      </w:r>
      <w:proofErr w:type="spellEnd"/>
      <w:r>
        <w:rPr>
          <w:rFonts w:ascii="Times New Roman" w:hAnsi="Times New Roman"/>
          <w:sz w:val="22"/>
        </w:rPr>
        <w:t>, B. E., &amp; Lawless, K. (1997, May). Capturing and interpreting hypermedia navigation. Presented at the annual meeting of the American Educational Research Association, Chicago, Ill.</w:t>
      </w:r>
    </w:p>
    <w:p w14:paraId="5B87009C" w14:textId="77777777" w:rsidR="00467941" w:rsidRDefault="00467941">
      <w:pPr>
        <w:ind w:firstLine="450"/>
        <w:rPr>
          <w:rFonts w:ascii="Times New Roman" w:hAnsi="Times New Roman"/>
          <w:sz w:val="22"/>
        </w:rPr>
      </w:pPr>
      <w:r>
        <w:rPr>
          <w:rFonts w:ascii="Times New Roman" w:hAnsi="Times New Roman"/>
          <w:sz w:val="22"/>
        </w:rPr>
        <w:t xml:space="preserve">Young, M. F, Barab, S. A., &amp; </w:t>
      </w:r>
      <w:proofErr w:type="spellStart"/>
      <w:r>
        <w:rPr>
          <w:rFonts w:ascii="Times New Roman" w:hAnsi="Times New Roman"/>
          <w:sz w:val="22"/>
        </w:rPr>
        <w:t>Fajen</w:t>
      </w:r>
      <w:proofErr w:type="spellEnd"/>
      <w:r>
        <w:rPr>
          <w:rFonts w:ascii="Times New Roman" w:hAnsi="Times New Roman"/>
          <w:sz w:val="22"/>
        </w:rPr>
        <w:t>, B. R. (1996, May). Dynamics of intentions in dribble files.  Presented at the annual meeting of the American Educational Research Association, NY, NY.</w:t>
      </w:r>
    </w:p>
    <w:p w14:paraId="652F55EF" w14:textId="77777777" w:rsidR="00467941" w:rsidRDefault="00467941">
      <w:pPr>
        <w:ind w:firstLine="450"/>
        <w:rPr>
          <w:rFonts w:ascii="Times New Roman" w:hAnsi="Times New Roman"/>
          <w:sz w:val="22"/>
        </w:rPr>
      </w:pPr>
      <w:r>
        <w:rPr>
          <w:rFonts w:ascii="Times New Roman" w:hAnsi="Times New Roman"/>
          <w:sz w:val="22"/>
        </w:rPr>
        <w:t xml:space="preserve">Barab, S. A., Young, M. F., Garret, S., &amp; </w:t>
      </w:r>
      <w:proofErr w:type="spellStart"/>
      <w:r>
        <w:rPr>
          <w:rFonts w:ascii="Times New Roman" w:hAnsi="Times New Roman"/>
          <w:sz w:val="22"/>
        </w:rPr>
        <w:t>Fajen</w:t>
      </w:r>
      <w:proofErr w:type="spellEnd"/>
      <w:r>
        <w:rPr>
          <w:rFonts w:ascii="Times New Roman" w:hAnsi="Times New Roman"/>
          <w:sz w:val="22"/>
        </w:rPr>
        <w:t>, B. R. (1995, October). Dribble files: Providing educators with a means of seamless, non-intrusive assessment.  Paper presented at the annual meeting of the Northeastern Educational Research Association, Ellenville, NY.</w:t>
      </w:r>
    </w:p>
    <w:p w14:paraId="640095ED" w14:textId="77777777" w:rsidR="00467941" w:rsidRDefault="00467941">
      <w:pPr>
        <w:ind w:firstLine="450"/>
        <w:rPr>
          <w:rFonts w:ascii="Times New Roman" w:hAnsi="Times New Roman"/>
          <w:sz w:val="22"/>
        </w:rPr>
      </w:pPr>
      <w:r>
        <w:rPr>
          <w:rFonts w:ascii="Times New Roman" w:hAnsi="Times New Roman"/>
          <w:sz w:val="22"/>
        </w:rPr>
        <w:t xml:space="preserve">Barab, S. A., </w:t>
      </w:r>
      <w:proofErr w:type="spellStart"/>
      <w:r>
        <w:rPr>
          <w:rFonts w:ascii="Times New Roman" w:hAnsi="Times New Roman"/>
          <w:sz w:val="22"/>
        </w:rPr>
        <w:t>Bowdish</w:t>
      </w:r>
      <w:proofErr w:type="spellEnd"/>
      <w:r>
        <w:rPr>
          <w:rFonts w:ascii="Times New Roman" w:hAnsi="Times New Roman"/>
          <w:sz w:val="22"/>
        </w:rPr>
        <w:t>, B. E., Lawless, K., &amp; Young, M. F. (1995, June). Intentional dynamics: The role of intentions in constraining a kiosk search.  Paper presented at the annual meeting of the American Psychological Association, NY, NY.</w:t>
      </w:r>
    </w:p>
    <w:p w14:paraId="058498B7" w14:textId="77777777" w:rsidR="00467941" w:rsidRDefault="00467941">
      <w:pPr>
        <w:ind w:firstLine="450"/>
        <w:rPr>
          <w:rFonts w:ascii="Times New Roman" w:hAnsi="Times New Roman"/>
          <w:sz w:val="22"/>
        </w:rPr>
      </w:pPr>
      <w:r>
        <w:rPr>
          <w:rFonts w:ascii="Times New Roman" w:hAnsi="Times New Roman"/>
          <w:sz w:val="22"/>
        </w:rPr>
        <w:t>Barab, S. A. (1995, June).  Using technology to individualize instruction.  Paper presented at the Connecticut Special Education Conference, Cromwell, CT.</w:t>
      </w:r>
    </w:p>
    <w:p w14:paraId="4AE3625F" w14:textId="77777777" w:rsidR="00467941" w:rsidRDefault="00467941">
      <w:pPr>
        <w:ind w:firstLine="450"/>
        <w:rPr>
          <w:rFonts w:ascii="Times New Roman" w:hAnsi="Times New Roman"/>
          <w:sz w:val="22"/>
        </w:rPr>
      </w:pPr>
      <w:r>
        <w:rPr>
          <w:rFonts w:ascii="Times New Roman" w:hAnsi="Times New Roman"/>
          <w:sz w:val="22"/>
        </w:rPr>
        <w:t xml:space="preserve">Willet, W., &amp; Barab, S. A. (1995, April). City planning and urban development for Kids: </w:t>
      </w:r>
      <w:proofErr w:type="gramStart"/>
      <w:r>
        <w:rPr>
          <w:rFonts w:ascii="Times New Roman" w:hAnsi="Times New Roman"/>
          <w:sz w:val="22"/>
        </w:rPr>
        <w:t>A  computer</w:t>
      </w:r>
      <w:proofErr w:type="gramEnd"/>
      <w:r>
        <w:rPr>
          <w:rFonts w:ascii="Times New Roman" w:hAnsi="Times New Roman"/>
          <w:sz w:val="22"/>
        </w:rPr>
        <w:t xml:space="preserve"> augmented hands-on simulation.  Paper presented at the annual meeting of the New England Educational Research Organization, Newport, NH.</w:t>
      </w:r>
    </w:p>
    <w:p w14:paraId="1041B1B4" w14:textId="77777777" w:rsidR="00467941" w:rsidRDefault="00467941">
      <w:pPr>
        <w:ind w:firstLine="450"/>
        <w:rPr>
          <w:rFonts w:ascii="Times New Roman" w:hAnsi="Times New Roman"/>
          <w:sz w:val="22"/>
        </w:rPr>
      </w:pPr>
    </w:p>
    <w:p w14:paraId="434AFC0A" w14:textId="77777777" w:rsidR="00A16431" w:rsidRDefault="00A16431" w:rsidP="00A16431">
      <w:pPr>
        <w:tabs>
          <w:tab w:val="left" w:pos="720"/>
        </w:tabs>
        <w:ind w:left="720" w:hanging="720"/>
        <w:rPr>
          <w:rFonts w:ascii="Times New Roman" w:hAnsi="Times New Roman"/>
          <w:b/>
          <w:sz w:val="22"/>
          <w:u w:val="single"/>
        </w:rPr>
      </w:pPr>
    </w:p>
    <w:p w14:paraId="2EB3E792" w14:textId="77777777" w:rsidR="00A16431" w:rsidRDefault="00A16431" w:rsidP="00A16431">
      <w:pPr>
        <w:tabs>
          <w:tab w:val="left" w:pos="720"/>
        </w:tabs>
        <w:ind w:left="720" w:hanging="720"/>
        <w:rPr>
          <w:rFonts w:ascii="Times New Roman" w:hAnsi="Times New Roman"/>
          <w:b/>
          <w:sz w:val="22"/>
        </w:rPr>
      </w:pPr>
      <w:r>
        <w:rPr>
          <w:rFonts w:ascii="Times New Roman" w:hAnsi="Times New Roman"/>
          <w:b/>
          <w:smallCaps/>
          <w:sz w:val="22"/>
          <w:u w:val="single"/>
        </w:rPr>
        <w:t>University Teaching</w:t>
      </w:r>
    </w:p>
    <w:p w14:paraId="46C7A102" w14:textId="77777777" w:rsidR="00A16431" w:rsidRDefault="00A16431" w:rsidP="00A16431">
      <w:pPr>
        <w:tabs>
          <w:tab w:val="left" w:pos="720"/>
        </w:tabs>
        <w:ind w:left="720" w:hanging="720"/>
        <w:rPr>
          <w:rFonts w:ascii="Times New Roman" w:hAnsi="Times New Roman"/>
          <w:sz w:val="22"/>
        </w:rPr>
      </w:pPr>
    </w:p>
    <w:p w14:paraId="7378A2D0" w14:textId="77777777" w:rsidR="00A16431" w:rsidRDefault="00A16431" w:rsidP="00A16431">
      <w:pPr>
        <w:ind w:left="720" w:right="-18" w:hanging="720"/>
        <w:rPr>
          <w:rFonts w:ascii="Times New Roman" w:hAnsi="Times New Roman"/>
          <w:smallCaps/>
          <w:sz w:val="22"/>
        </w:rPr>
      </w:pPr>
      <w:r>
        <w:rPr>
          <w:rFonts w:ascii="Times New Roman" w:hAnsi="Times New Roman"/>
          <w:smallCaps/>
          <w:sz w:val="22"/>
        </w:rPr>
        <w:t>Courses Taught:</w:t>
      </w:r>
    </w:p>
    <w:p w14:paraId="760B04A3" w14:textId="77777777" w:rsidR="00A16431" w:rsidRDefault="00A16431" w:rsidP="00A16431">
      <w:pPr>
        <w:ind w:left="720" w:right="-18" w:hanging="720"/>
        <w:rPr>
          <w:rFonts w:ascii="Times New Roman" w:hAnsi="Times New Roman"/>
          <w:smallCaps/>
          <w:sz w:val="22"/>
        </w:rPr>
      </w:pPr>
    </w:p>
    <w:p w14:paraId="1FBDE3D1" w14:textId="77777777" w:rsidR="00A16431" w:rsidRDefault="00A16431" w:rsidP="00A16431">
      <w:pPr>
        <w:numPr>
          <w:ilvl w:val="0"/>
          <w:numId w:val="4"/>
        </w:numPr>
        <w:ind w:right="-18"/>
        <w:rPr>
          <w:rFonts w:ascii="Times New Roman" w:hAnsi="Times New Roman"/>
          <w:i/>
          <w:sz w:val="22"/>
        </w:rPr>
      </w:pPr>
      <w:r>
        <w:rPr>
          <w:rFonts w:ascii="Times New Roman" w:hAnsi="Times New Roman"/>
          <w:i/>
          <w:sz w:val="22"/>
        </w:rPr>
        <w:t>Games and Impact: The Full Life Cycle</w:t>
      </w:r>
    </w:p>
    <w:p w14:paraId="52D9937B" w14:textId="77777777" w:rsidR="00A16431" w:rsidRDefault="00A16431" w:rsidP="00A16431">
      <w:pPr>
        <w:numPr>
          <w:ilvl w:val="0"/>
          <w:numId w:val="4"/>
        </w:numPr>
        <w:ind w:right="-18"/>
        <w:rPr>
          <w:sz w:val="22"/>
        </w:rPr>
      </w:pPr>
      <w:r>
        <w:rPr>
          <w:rFonts w:ascii="Times New Roman" w:hAnsi="Times New Roman"/>
          <w:i/>
          <w:sz w:val="22"/>
        </w:rPr>
        <w:t>Games &amp; learning</w:t>
      </w:r>
      <w:r w:rsidRPr="00A16431">
        <w:rPr>
          <w:sz w:val="22"/>
        </w:rPr>
        <w:t>:</w:t>
      </w:r>
      <w:r>
        <w:rPr>
          <w:sz w:val="22"/>
        </w:rPr>
        <w:t xml:space="preserve"> Unlocking the Power</w:t>
      </w:r>
    </w:p>
    <w:p w14:paraId="7FFBA541" w14:textId="77777777" w:rsidR="00A16431" w:rsidRDefault="00A16431" w:rsidP="00A16431">
      <w:pPr>
        <w:numPr>
          <w:ilvl w:val="0"/>
          <w:numId w:val="4"/>
        </w:numPr>
        <w:ind w:right="-18"/>
        <w:rPr>
          <w:rFonts w:ascii="Times New Roman" w:hAnsi="Times New Roman"/>
          <w:i/>
          <w:sz w:val="22"/>
        </w:rPr>
      </w:pPr>
      <w:r>
        <w:rPr>
          <w:rFonts w:ascii="Times New Roman" w:hAnsi="Times New Roman"/>
          <w:i/>
          <w:sz w:val="22"/>
        </w:rPr>
        <w:t>Introduction to Learning Sciences</w:t>
      </w:r>
    </w:p>
    <w:p w14:paraId="73FFAB11" w14:textId="77777777" w:rsidR="00A16431" w:rsidRDefault="00A16431" w:rsidP="00A16431">
      <w:pPr>
        <w:numPr>
          <w:ilvl w:val="0"/>
          <w:numId w:val="4"/>
        </w:numPr>
        <w:ind w:right="-18"/>
        <w:rPr>
          <w:sz w:val="22"/>
        </w:rPr>
      </w:pPr>
      <w:r>
        <w:rPr>
          <w:rFonts w:ascii="Times New Roman" w:hAnsi="Times New Roman"/>
          <w:i/>
          <w:sz w:val="22"/>
        </w:rPr>
        <w:t>Learning and Cognition</w:t>
      </w:r>
    </w:p>
    <w:p w14:paraId="3252A024" w14:textId="77777777" w:rsidR="00A16431" w:rsidRDefault="00A16431" w:rsidP="00A16431">
      <w:pPr>
        <w:numPr>
          <w:ilvl w:val="0"/>
          <w:numId w:val="4"/>
        </w:numPr>
        <w:ind w:right="-18"/>
        <w:rPr>
          <w:rFonts w:ascii="Times New Roman" w:hAnsi="Times New Roman"/>
          <w:i/>
          <w:sz w:val="22"/>
        </w:rPr>
      </w:pPr>
      <w:r w:rsidRPr="00A84D3D">
        <w:rPr>
          <w:rFonts w:ascii="Times New Roman" w:hAnsi="Times New Roman"/>
          <w:i/>
          <w:sz w:val="22"/>
        </w:rPr>
        <w:t>Theory and Method in the</w:t>
      </w:r>
      <w:r>
        <w:rPr>
          <w:rFonts w:ascii="Times New Roman" w:hAnsi="Times New Roman"/>
          <w:i/>
          <w:sz w:val="22"/>
        </w:rPr>
        <w:t xml:space="preserve"> </w:t>
      </w:r>
      <w:r w:rsidRPr="00A84D3D">
        <w:rPr>
          <w:rFonts w:ascii="Times New Roman" w:hAnsi="Times New Roman"/>
          <w:i/>
          <w:sz w:val="22"/>
        </w:rPr>
        <w:t>Learning Sciences</w:t>
      </w:r>
    </w:p>
    <w:p w14:paraId="26D64D63"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Building Online Communities</w:t>
      </w:r>
    </w:p>
    <w:p w14:paraId="06638D4F"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Methods for Capturing Cognition in Situ</w:t>
      </w:r>
      <w:r>
        <w:rPr>
          <w:rFonts w:ascii="Times New Roman" w:hAnsi="Times New Roman"/>
          <w:sz w:val="22"/>
        </w:rPr>
        <w:t xml:space="preserve">  </w:t>
      </w:r>
    </w:p>
    <w:p w14:paraId="3430C7F9" w14:textId="77777777" w:rsidR="00A16431" w:rsidRDefault="00A16431" w:rsidP="00A16431">
      <w:pPr>
        <w:numPr>
          <w:ilvl w:val="0"/>
          <w:numId w:val="4"/>
        </w:numPr>
        <w:ind w:right="-18"/>
        <w:rPr>
          <w:rFonts w:ascii="Times New Roman" w:hAnsi="Times New Roman"/>
          <w:i/>
          <w:sz w:val="22"/>
        </w:rPr>
      </w:pPr>
      <w:r>
        <w:rPr>
          <w:rFonts w:ascii="Times New Roman" w:hAnsi="Times New Roman"/>
          <w:i/>
          <w:sz w:val="22"/>
        </w:rPr>
        <w:t>Development of Situated Learning Environments</w:t>
      </w:r>
    </w:p>
    <w:p w14:paraId="4E745EBE"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Computer Endorsement Cohort</w:t>
      </w:r>
    </w:p>
    <w:p w14:paraId="61637D35"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Evaluation and Change in the Instructional Development Process</w:t>
      </w:r>
      <w:r>
        <w:rPr>
          <w:rFonts w:ascii="Times New Roman" w:hAnsi="Times New Roman"/>
          <w:sz w:val="22"/>
        </w:rPr>
        <w:t xml:space="preserve"> </w:t>
      </w:r>
    </w:p>
    <w:p w14:paraId="40C74075"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Computer-Based Teaching Methods</w:t>
      </w:r>
    </w:p>
    <w:p w14:paraId="3700990D"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Educational Uses of Technology</w:t>
      </w:r>
    </w:p>
    <w:p w14:paraId="2CFC6BAE"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Methods and Techniques of Educational Research</w:t>
      </w:r>
      <w:r>
        <w:rPr>
          <w:rFonts w:ascii="Times New Roman" w:hAnsi="Times New Roman"/>
          <w:sz w:val="22"/>
        </w:rPr>
        <w:t xml:space="preserve">. </w:t>
      </w:r>
    </w:p>
    <w:p w14:paraId="6ABBB186"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Computer Methods in Educational Research</w:t>
      </w:r>
      <w:r>
        <w:rPr>
          <w:rFonts w:ascii="Times New Roman" w:hAnsi="Times New Roman"/>
          <w:sz w:val="22"/>
        </w:rPr>
        <w:t>.</w:t>
      </w:r>
    </w:p>
    <w:p w14:paraId="3D964E2D"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Instrument Development</w:t>
      </w:r>
      <w:r>
        <w:rPr>
          <w:rFonts w:ascii="Times New Roman" w:hAnsi="Times New Roman"/>
          <w:sz w:val="22"/>
        </w:rPr>
        <w:t>.</w:t>
      </w:r>
    </w:p>
    <w:p w14:paraId="4A41EEC9"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Educational Psychology</w:t>
      </w:r>
      <w:r>
        <w:rPr>
          <w:rFonts w:ascii="Times New Roman" w:hAnsi="Times New Roman"/>
          <w:sz w:val="22"/>
        </w:rPr>
        <w:t xml:space="preserve">. </w:t>
      </w:r>
    </w:p>
    <w:p w14:paraId="5E727813"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Methods of Inquiry for Educational Professionals</w:t>
      </w:r>
      <w:r>
        <w:rPr>
          <w:rFonts w:ascii="Times New Roman" w:hAnsi="Times New Roman"/>
          <w:sz w:val="22"/>
        </w:rPr>
        <w:t xml:space="preserve">. </w:t>
      </w:r>
    </w:p>
    <w:p w14:paraId="68754FAF" w14:textId="77777777" w:rsidR="00A16431" w:rsidRDefault="00A16431" w:rsidP="00A16431">
      <w:pPr>
        <w:numPr>
          <w:ilvl w:val="0"/>
          <w:numId w:val="4"/>
        </w:numPr>
        <w:ind w:right="-18"/>
        <w:rPr>
          <w:rFonts w:ascii="Times New Roman" w:hAnsi="Times New Roman"/>
          <w:sz w:val="22"/>
        </w:rPr>
      </w:pPr>
      <w:r>
        <w:rPr>
          <w:rFonts w:ascii="Times New Roman" w:hAnsi="Times New Roman"/>
          <w:i/>
          <w:sz w:val="22"/>
        </w:rPr>
        <w:t>Technology in Education</w:t>
      </w:r>
      <w:r>
        <w:rPr>
          <w:rFonts w:ascii="Times New Roman" w:hAnsi="Times New Roman"/>
          <w:sz w:val="22"/>
        </w:rPr>
        <w:t xml:space="preserve">.  </w:t>
      </w:r>
    </w:p>
    <w:p w14:paraId="777EE428" w14:textId="77777777" w:rsidR="00A16431" w:rsidRDefault="00A16431" w:rsidP="00A16431">
      <w:pPr>
        <w:ind w:left="720" w:right="-18" w:hanging="720"/>
        <w:rPr>
          <w:rFonts w:ascii="Times New Roman" w:hAnsi="Times New Roman"/>
          <w:sz w:val="22"/>
        </w:rPr>
      </w:pPr>
    </w:p>
    <w:p w14:paraId="5A03CED6" w14:textId="77777777" w:rsidR="00467941" w:rsidRDefault="00467941" w:rsidP="00467941">
      <w:pPr>
        <w:tabs>
          <w:tab w:val="left" w:pos="720"/>
        </w:tabs>
        <w:ind w:left="720" w:hanging="720"/>
        <w:rPr>
          <w:rFonts w:ascii="Times New Roman" w:hAnsi="Times New Roman"/>
          <w:b/>
          <w:sz w:val="22"/>
          <w:u w:val="single"/>
        </w:rPr>
      </w:pPr>
    </w:p>
    <w:p w14:paraId="5F22CEC4" w14:textId="77777777" w:rsidR="00467941" w:rsidRDefault="00467941" w:rsidP="00467941">
      <w:pPr>
        <w:tabs>
          <w:tab w:val="left" w:pos="720"/>
        </w:tabs>
        <w:ind w:left="720" w:hanging="720"/>
        <w:rPr>
          <w:rFonts w:ascii="Times New Roman" w:hAnsi="Times New Roman"/>
          <w:b/>
          <w:smallCaps/>
          <w:sz w:val="22"/>
          <w:u w:val="single"/>
        </w:rPr>
      </w:pPr>
      <w:r>
        <w:rPr>
          <w:rFonts w:ascii="Times New Roman" w:hAnsi="Times New Roman"/>
          <w:b/>
          <w:smallCaps/>
          <w:sz w:val="22"/>
          <w:u w:val="single"/>
        </w:rPr>
        <w:t>Doctoral Committees Completed</w:t>
      </w:r>
    </w:p>
    <w:p w14:paraId="55632C0A" w14:textId="77777777" w:rsidR="00467941" w:rsidRDefault="00467941" w:rsidP="00467941">
      <w:pPr>
        <w:tabs>
          <w:tab w:val="left" w:pos="720"/>
        </w:tabs>
        <w:ind w:left="720" w:hanging="720"/>
        <w:rPr>
          <w:rFonts w:ascii="Times New Roman" w:hAnsi="Times New Roman"/>
          <w:sz w:val="22"/>
        </w:rPr>
      </w:pPr>
    </w:p>
    <w:p w14:paraId="589D589E" w14:textId="77777777" w:rsidR="0046790F" w:rsidRDefault="0046790F" w:rsidP="0046790F">
      <w:pPr>
        <w:tabs>
          <w:tab w:val="left" w:pos="3780"/>
          <w:tab w:val="left" w:pos="5850"/>
        </w:tabs>
        <w:ind w:left="720"/>
        <w:rPr>
          <w:rFonts w:ascii="Times New Roman" w:hAnsi="Times New Roman"/>
        </w:rPr>
      </w:pPr>
      <w:r>
        <w:rPr>
          <w:rFonts w:ascii="Times New Roman" w:hAnsi="Times New Roman"/>
        </w:rPr>
        <w:t>Adam Ingram-Goble</w:t>
      </w:r>
      <w:r w:rsidRPr="006D465B">
        <w:rPr>
          <w:rFonts w:ascii="Times New Roman" w:hAnsi="Times New Roman"/>
        </w:rPr>
        <w:t xml:space="preserve"> </w:t>
      </w:r>
      <w:r>
        <w:rPr>
          <w:rFonts w:ascii="Times New Roman" w:hAnsi="Times New Roman"/>
        </w:rPr>
        <w:tab/>
        <w:t>Dissertation Chair – Doctoral Thesis Active</w:t>
      </w:r>
    </w:p>
    <w:p w14:paraId="275D8F33" w14:textId="77777777" w:rsidR="0046790F" w:rsidRDefault="0046790F" w:rsidP="0046790F">
      <w:pPr>
        <w:tabs>
          <w:tab w:val="left" w:pos="3780"/>
          <w:tab w:val="left" w:pos="5850"/>
        </w:tabs>
        <w:ind w:left="720"/>
        <w:rPr>
          <w:rFonts w:ascii="Times New Roman" w:hAnsi="Times New Roman"/>
        </w:rPr>
      </w:pPr>
      <w:r>
        <w:rPr>
          <w:rFonts w:ascii="Times New Roman" w:hAnsi="Times New Roman"/>
        </w:rPr>
        <w:t>Sinem Siyahhan</w:t>
      </w:r>
      <w:r w:rsidRPr="006D465B">
        <w:rPr>
          <w:rFonts w:ascii="Times New Roman" w:hAnsi="Times New Roman"/>
        </w:rPr>
        <w:t xml:space="preserve"> </w:t>
      </w:r>
      <w:r>
        <w:rPr>
          <w:rFonts w:ascii="Times New Roman" w:hAnsi="Times New Roman"/>
        </w:rPr>
        <w:tab/>
        <w:t>Committee Member – Doctoral Thesis Completed</w:t>
      </w:r>
    </w:p>
    <w:p w14:paraId="4B4B5D49"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Tyler Dodge</w:t>
      </w:r>
      <w:r w:rsidRPr="004453E8">
        <w:rPr>
          <w:rFonts w:ascii="Times New Roman" w:hAnsi="Times New Roman"/>
        </w:rPr>
        <w:t xml:space="preserve"> </w:t>
      </w:r>
      <w:r>
        <w:rPr>
          <w:rFonts w:ascii="Times New Roman" w:hAnsi="Times New Roman"/>
        </w:rPr>
        <w:tab/>
        <w:t>Dissertation Chair – Doctoral Thesis Completed</w:t>
      </w:r>
    </w:p>
    <w:p w14:paraId="2546977B"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Steven Zuiker</w:t>
      </w:r>
      <w:r w:rsidRPr="006D465B">
        <w:rPr>
          <w:rFonts w:ascii="Times New Roman" w:hAnsi="Times New Roman"/>
        </w:rPr>
        <w:t xml:space="preserve"> </w:t>
      </w:r>
      <w:r>
        <w:rPr>
          <w:rFonts w:ascii="Times New Roman" w:hAnsi="Times New Roman"/>
        </w:rPr>
        <w:tab/>
        <w:t>Committee Member – Doctoral Thesis Completed</w:t>
      </w:r>
    </w:p>
    <w:p w14:paraId="202E1AFC"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 xml:space="preserve">Kirk </w:t>
      </w:r>
      <w:proofErr w:type="spellStart"/>
      <w:r>
        <w:rPr>
          <w:rFonts w:ascii="Times New Roman" w:hAnsi="Times New Roman"/>
        </w:rPr>
        <w:t>Sluder</w:t>
      </w:r>
      <w:proofErr w:type="spellEnd"/>
      <w:r w:rsidRPr="006D465B">
        <w:rPr>
          <w:rFonts w:ascii="Times New Roman" w:hAnsi="Times New Roman"/>
        </w:rPr>
        <w:t xml:space="preserve"> </w:t>
      </w:r>
      <w:r>
        <w:rPr>
          <w:rFonts w:ascii="Times New Roman" w:hAnsi="Times New Roman"/>
        </w:rPr>
        <w:tab/>
        <w:t>Dissertation Chair – Doctoral Thesis Completed</w:t>
      </w:r>
    </w:p>
    <w:p w14:paraId="23CDEC19"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Jamie Kirkley</w:t>
      </w:r>
      <w:r w:rsidRPr="006D465B">
        <w:rPr>
          <w:rFonts w:ascii="Times New Roman" w:hAnsi="Times New Roman"/>
        </w:rPr>
        <w:t xml:space="preserve"> </w:t>
      </w:r>
      <w:r>
        <w:rPr>
          <w:rFonts w:ascii="Times New Roman" w:hAnsi="Times New Roman"/>
        </w:rPr>
        <w:tab/>
        <w:t>Committee Member – Doctoral Thesis Completed</w:t>
      </w:r>
    </w:p>
    <w:p w14:paraId="2DE7378D"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Scott Warren</w:t>
      </w:r>
      <w:r w:rsidRPr="006D465B">
        <w:rPr>
          <w:rFonts w:ascii="Times New Roman" w:hAnsi="Times New Roman"/>
        </w:rPr>
        <w:t xml:space="preserve"> </w:t>
      </w:r>
      <w:r>
        <w:rPr>
          <w:rFonts w:ascii="Times New Roman" w:hAnsi="Times New Roman"/>
        </w:rPr>
        <w:tab/>
        <w:t>Dissertation Chair – Doctoral Thesis Completed</w:t>
      </w:r>
    </w:p>
    <w:p w14:paraId="1A4AE61B"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Kurt Squire</w:t>
      </w:r>
      <w:r>
        <w:rPr>
          <w:rFonts w:ascii="Times New Roman" w:hAnsi="Times New Roman"/>
        </w:rPr>
        <w:tab/>
        <w:t>Dissertation Chair – Doctoral Thesis Completed</w:t>
      </w:r>
    </w:p>
    <w:p w14:paraId="466A5108"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Michael Thomas</w:t>
      </w:r>
      <w:r>
        <w:rPr>
          <w:rFonts w:ascii="Times New Roman" w:hAnsi="Times New Roman"/>
        </w:rPr>
        <w:tab/>
        <w:t>Dissertation Chair – Doctoral Thesis Completed</w:t>
      </w:r>
    </w:p>
    <w:p w14:paraId="77B374B9"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Hakan Tuzun</w:t>
      </w:r>
      <w:r>
        <w:rPr>
          <w:rFonts w:ascii="Times New Roman" w:hAnsi="Times New Roman"/>
        </w:rPr>
        <w:tab/>
        <w:t>Dissertation Chair – Doctoral Thesis Completed</w:t>
      </w:r>
    </w:p>
    <w:p w14:paraId="3A91CEB9"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Jim MaKinster</w:t>
      </w:r>
      <w:r>
        <w:rPr>
          <w:rFonts w:ascii="Times New Roman" w:hAnsi="Times New Roman"/>
        </w:rPr>
        <w:tab/>
        <w:t>Dissertation Director– Doctoral Thesis Completed</w:t>
      </w:r>
    </w:p>
    <w:p w14:paraId="06B4703E"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Eun-Ok Baek</w:t>
      </w:r>
      <w:r>
        <w:rPr>
          <w:rFonts w:ascii="Times New Roman" w:hAnsi="Times New Roman"/>
        </w:rPr>
        <w:tab/>
        <w:t>Committee Member – Doctoral Thesis Completed</w:t>
      </w:r>
    </w:p>
    <w:p w14:paraId="5342B69D"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Mike Barnett</w:t>
      </w:r>
      <w:r>
        <w:rPr>
          <w:rFonts w:ascii="Times New Roman" w:hAnsi="Times New Roman"/>
        </w:rPr>
        <w:tab/>
        <w:t>Dissertation Chair – Doctoral Thesis Completed</w:t>
      </w:r>
    </w:p>
    <w:p w14:paraId="416498CD"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Julie Moore</w:t>
      </w:r>
      <w:r>
        <w:rPr>
          <w:rFonts w:ascii="Times New Roman" w:hAnsi="Times New Roman"/>
        </w:rPr>
        <w:tab/>
        <w:t>Committee Member – Doctoral Thesis Completed</w:t>
      </w:r>
    </w:p>
    <w:p w14:paraId="4B46BC4D"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Lisa Yamagata-Lynch</w:t>
      </w:r>
      <w:r>
        <w:rPr>
          <w:rFonts w:ascii="Times New Roman" w:hAnsi="Times New Roman"/>
        </w:rPr>
        <w:tab/>
        <w:t>Committee Member – Doctoral Thesis Completed</w:t>
      </w:r>
    </w:p>
    <w:p w14:paraId="73B2A8EA" w14:textId="77777777" w:rsidR="00467941" w:rsidRDefault="00467941" w:rsidP="00467941">
      <w:pPr>
        <w:tabs>
          <w:tab w:val="left" w:pos="3780"/>
          <w:tab w:val="left" w:pos="5850"/>
        </w:tabs>
        <w:ind w:left="720"/>
        <w:rPr>
          <w:rFonts w:ascii="Times New Roman" w:hAnsi="Times New Roman"/>
        </w:rPr>
      </w:pPr>
      <w:r>
        <w:rPr>
          <w:rFonts w:ascii="Times New Roman" w:hAnsi="Times New Roman"/>
        </w:rPr>
        <w:t>Kathy Schuh</w:t>
      </w:r>
      <w:r>
        <w:rPr>
          <w:rFonts w:ascii="Times New Roman" w:hAnsi="Times New Roman"/>
        </w:rPr>
        <w:tab/>
        <w:t>Committee Member – Doctoral Thesis Completed</w:t>
      </w:r>
    </w:p>
    <w:sectPr w:rsidR="00467941" w:rsidSect="00327AAD">
      <w:headerReference w:type="default" r:id="rId7"/>
      <w:footerReference w:type="even" r:id="rId8"/>
      <w:footerReference w:type="default" r:id="rId9"/>
      <w:pgSz w:w="12240" w:h="15840"/>
      <w:pgMar w:top="1296" w:right="1152" w:bottom="1296" w:left="129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CB701" w14:textId="77777777" w:rsidR="00E51750" w:rsidRDefault="00E51750">
      <w:r>
        <w:separator/>
      </w:r>
    </w:p>
  </w:endnote>
  <w:endnote w:type="continuationSeparator" w:id="0">
    <w:p w14:paraId="5E77EA06" w14:textId="77777777" w:rsidR="00E51750" w:rsidRDefault="00E5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50C2D" w14:textId="77777777" w:rsidR="00DD1865" w:rsidRDefault="00DD18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D80EF8A" w14:textId="77777777" w:rsidR="00DD1865" w:rsidRDefault="00DD186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E1157" w14:textId="77777777" w:rsidR="00DD1865" w:rsidRDefault="00DD1865" w:rsidP="00514369">
    <w:pPr>
      <w:pStyle w:val="Footer"/>
      <w:ind w:right="360"/>
      <w:jc w:val="center"/>
    </w:pPr>
    <w:r>
      <w:rPr>
        <w:rFonts w:ascii="Times New Roman" w:hAnsi="Times New Roman"/>
        <w:szCs w:val="24"/>
      </w:rPr>
      <w:t xml:space="preserve">Page </w:t>
    </w: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sidR="00351402">
      <w:rPr>
        <w:rFonts w:ascii="Times New Roman" w:hAnsi="Times New Roman"/>
        <w:noProof/>
        <w:szCs w:val="24"/>
      </w:rPr>
      <w:t>7</w:t>
    </w:r>
    <w:r>
      <w:rPr>
        <w:rFonts w:ascii="Times New Roman" w:hAnsi="Times New Roman"/>
        <w:szCs w:val="24"/>
      </w:rPr>
      <w:fldChar w:fldCharType="end"/>
    </w:r>
    <w:r>
      <w:rPr>
        <w:rFonts w:ascii="Times New Roman" w:hAnsi="Times New Roman"/>
        <w:szCs w:val="24"/>
      </w:rPr>
      <w:t xml:space="preserve"> of </w:t>
    </w:r>
    <w:r>
      <w:rPr>
        <w:rFonts w:ascii="Times New Roman" w:hAnsi="Times New Roman"/>
        <w:szCs w:val="24"/>
      </w:rPr>
      <w:fldChar w:fldCharType="begin"/>
    </w:r>
    <w:r>
      <w:rPr>
        <w:rFonts w:ascii="Times New Roman" w:hAnsi="Times New Roman"/>
        <w:szCs w:val="24"/>
      </w:rPr>
      <w:instrText xml:space="preserve"> NUMPAGES </w:instrText>
    </w:r>
    <w:r>
      <w:rPr>
        <w:rFonts w:ascii="Times New Roman" w:hAnsi="Times New Roman"/>
        <w:szCs w:val="24"/>
      </w:rPr>
      <w:fldChar w:fldCharType="separate"/>
    </w:r>
    <w:r w:rsidR="00351402">
      <w:rPr>
        <w:rFonts w:ascii="Times New Roman" w:hAnsi="Times New Roman"/>
        <w:noProof/>
        <w:szCs w:val="24"/>
      </w:rPr>
      <w:t>17</w:t>
    </w:r>
    <w:r>
      <w:rPr>
        <w:rFonts w:ascii="Times New Roman" w:hAnsi="Times New Roman"/>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5C5BC" w14:textId="77777777" w:rsidR="00E51750" w:rsidRDefault="00E51750">
      <w:r>
        <w:separator/>
      </w:r>
    </w:p>
  </w:footnote>
  <w:footnote w:type="continuationSeparator" w:id="0">
    <w:p w14:paraId="2B2F161C" w14:textId="77777777" w:rsidR="00E51750" w:rsidRDefault="00E517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38B59" w14:textId="77777777" w:rsidR="00DD1865" w:rsidRDefault="00DD186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13123"/>
    <w:multiLevelType w:val="hybridMultilevel"/>
    <w:tmpl w:val="B4A4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FC5454"/>
    <w:multiLevelType w:val="hybridMultilevel"/>
    <w:tmpl w:val="E698E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73620D9"/>
    <w:multiLevelType w:val="hybridMultilevel"/>
    <w:tmpl w:val="CDD2832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65"/>
    <w:rsid w:val="00011AEF"/>
    <w:rsid w:val="000228F8"/>
    <w:rsid w:val="00043842"/>
    <w:rsid w:val="00055678"/>
    <w:rsid w:val="00080D15"/>
    <w:rsid w:val="000840D7"/>
    <w:rsid w:val="00135770"/>
    <w:rsid w:val="00152B7F"/>
    <w:rsid w:val="00195E56"/>
    <w:rsid w:val="001B12BB"/>
    <w:rsid w:val="001C3CE6"/>
    <w:rsid w:val="001E4C74"/>
    <w:rsid w:val="001F57FC"/>
    <w:rsid w:val="00211F36"/>
    <w:rsid w:val="00233E07"/>
    <w:rsid w:val="00237CEC"/>
    <w:rsid w:val="00277088"/>
    <w:rsid w:val="00284774"/>
    <w:rsid w:val="002A069F"/>
    <w:rsid w:val="002C573C"/>
    <w:rsid w:val="002E3049"/>
    <w:rsid w:val="00307D35"/>
    <w:rsid w:val="003148D4"/>
    <w:rsid w:val="00315465"/>
    <w:rsid w:val="00327AAD"/>
    <w:rsid w:val="00344CD7"/>
    <w:rsid w:val="00351402"/>
    <w:rsid w:val="00365D6C"/>
    <w:rsid w:val="00382A65"/>
    <w:rsid w:val="003E2591"/>
    <w:rsid w:val="003F7A83"/>
    <w:rsid w:val="00437070"/>
    <w:rsid w:val="0044100C"/>
    <w:rsid w:val="00445AC2"/>
    <w:rsid w:val="00456627"/>
    <w:rsid w:val="004567A5"/>
    <w:rsid w:val="0046326F"/>
    <w:rsid w:val="0046790F"/>
    <w:rsid w:val="00467941"/>
    <w:rsid w:val="004963C4"/>
    <w:rsid w:val="00496D7C"/>
    <w:rsid w:val="004B7EF6"/>
    <w:rsid w:val="004D2FC3"/>
    <w:rsid w:val="004D7666"/>
    <w:rsid w:val="004E68A7"/>
    <w:rsid w:val="00514369"/>
    <w:rsid w:val="00520166"/>
    <w:rsid w:val="0052121B"/>
    <w:rsid w:val="00527DC8"/>
    <w:rsid w:val="0056630A"/>
    <w:rsid w:val="005A0F53"/>
    <w:rsid w:val="005B4A32"/>
    <w:rsid w:val="005C52F7"/>
    <w:rsid w:val="005E236B"/>
    <w:rsid w:val="005F4954"/>
    <w:rsid w:val="0061525D"/>
    <w:rsid w:val="006260CC"/>
    <w:rsid w:val="00674019"/>
    <w:rsid w:val="00686838"/>
    <w:rsid w:val="00697CFC"/>
    <w:rsid w:val="006B0824"/>
    <w:rsid w:val="00702324"/>
    <w:rsid w:val="00720292"/>
    <w:rsid w:val="00732617"/>
    <w:rsid w:val="00741345"/>
    <w:rsid w:val="00753BDE"/>
    <w:rsid w:val="00760B34"/>
    <w:rsid w:val="007A4BB3"/>
    <w:rsid w:val="007B1A06"/>
    <w:rsid w:val="007C47E4"/>
    <w:rsid w:val="007F0177"/>
    <w:rsid w:val="008403B7"/>
    <w:rsid w:val="00853B23"/>
    <w:rsid w:val="00863287"/>
    <w:rsid w:val="00886CAF"/>
    <w:rsid w:val="00886E3F"/>
    <w:rsid w:val="00896189"/>
    <w:rsid w:val="008A4835"/>
    <w:rsid w:val="008E4498"/>
    <w:rsid w:val="00946F2E"/>
    <w:rsid w:val="009818EA"/>
    <w:rsid w:val="009A53AC"/>
    <w:rsid w:val="009C3225"/>
    <w:rsid w:val="009D3185"/>
    <w:rsid w:val="00A04422"/>
    <w:rsid w:val="00A16431"/>
    <w:rsid w:val="00A231AF"/>
    <w:rsid w:val="00A50948"/>
    <w:rsid w:val="00A83763"/>
    <w:rsid w:val="00AA273B"/>
    <w:rsid w:val="00AA675A"/>
    <w:rsid w:val="00AA7B65"/>
    <w:rsid w:val="00AD525F"/>
    <w:rsid w:val="00AE01FA"/>
    <w:rsid w:val="00AE1B24"/>
    <w:rsid w:val="00AE6FF8"/>
    <w:rsid w:val="00AF233D"/>
    <w:rsid w:val="00B25284"/>
    <w:rsid w:val="00B50F54"/>
    <w:rsid w:val="00B540E5"/>
    <w:rsid w:val="00B54F25"/>
    <w:rsid w:val="00B55C34"/>
    <w:rsid w:val="00B56645"/>
    <w:rsid w:val="00B71856"/>
    <w:rsid w:val="00B84CDC"/>
    <w:rsid w:val="00B95F5D"/>
    <w:rsid w:val="00BB0D8D"/>
    <w:rsid w:val="00BB0E77"/>
    <w:rsid w:val="00BB7DC8"/>
    <w:rsid w:val="00BC3105"/>
    <w:rsid w:val="00BD71D3"/>
    <w:rsid w:val="00BE44EB"/>
    <w:rsid w:val="00C3241B"/>
    <w:rsid w:val="00C452F8"/>
    <w:rsid w:val="00C514BB"/>
    <w:rsid w:val="00C67319"/>
    <w:rsid w:val="00C877DD"/>
    <w:rsid w:val="00CA158E"/>
    <w:rsid w:val="00CA4AB5"/>
    <w:rsid w:val="00CB1655"/>
    <w:rsid w:val="00CB1B56"/>
    <w:rsid w:val="00CB6C4D"/>
    <w:rsid w:val="00CC5810"/>
    <w:rsid w:val="00CD0F79"/>
    <w:rsid w:val="00CF3B64"/>
    <w:rsid w:val="00D106F2"/>
    <w:rsid w:val="00D36560"/>
    <w:rsid w:val="00D66E1C"/>
    <w:rsid w:val="00D85FA1"/>
    <w:rsid w:val="00DA351C"/>
    <w:rsid w:val="00DD1865"/>
    <w:rsid w:val="00E2533E"/>
    <w:rsid w:val="00E27018"/>
    <w:rsid w:val="00E270C0"/>
    <w:rsid w:val="00E424D3"/>
    <w:rsid w:val="00E51750"/>
    <w:rsid w:val="00E67575"/>
    <w:rsid w:val="00E84BFD"/>
    <w:rsid w:val="00EA0AFC"/>
    <w:rsid w:val="00EB2437"/>
    <w:rsid w:val="00EB4E78"/>
    <w:rsid w:val="00EF135D"/>
    <w:rsid w:val="00EF5601"/>
    <w:rsid w:val="00F0466A"/>
    <w:rsid w:val="00F15F7A"/>
    <w:rsid w:val="00F60589"/>
    <w:rsid w:val="00FC3197"/>
    <w:rsid w:val="00FD3963"/>
    <w:rsid w:val="00FE76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B575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zh-CN" w:bidi="ar-SA"/>
      </w:rPr>
    </w:rPrDefault>
    <w:pPrDefault/>
  </w:docDefaults>
  <w:latentStyles w:defLockedState="0" w:defUIPriority="0" w:defSemiHidden="0" w:defUnhideWhenUsed="0" w:defQFormat="0" w:count="38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FC"/>
    <w:rPr>
      <w:sz w:val="24"/>
      <w:lang w:eastAsia="en-US"/>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keepNext/>
      <w:ind w:firstLine="450"/>
      <w:outlineLvl w:val="3"/>
    </w:pPr>
    <w:rPr>
      <w:rFonts w:ascii="Times" w:hAnsi="Times"/>
      <w:b/>
      <w:bCs/>
      <w:sz w:val="22"/>
    </w:rPr>
  </w:style>
  <w:style w:type="paragraph" w:styleId="Heading5">
    <w:name w:val="heading 5"/>
    <w:basedOn w:val="Normal"/>
    <w:next w:val="Normal"/>
    <w:qFormat/>
    <w:pPr>
      <w:ind w:left="720"/>
      <w:outlineLvl w:val="4"/>
    </w:pPr>
    <w:rPr>
      <w:rFonts w:ascii="Helvetica" w:hAnsi="Helvetica"/>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Text">
    <w:name w:val="Text"/>
    <w:basedOn w:val="Normal"/>
    <w:pPr>
      <w:spacing w:after="40"/>
    </w:pPr>
    <w:rPr>
      <w:rFonts w:ascii="Times" w:hAnsi="Times"/>
    </w:rPr>
  </w:style>
  <w:style w:type="paragraph" w:styleId="BodyText">
    <w:name w:val="Body Text"/>
    <w:basedOn w:val="Normal"/>
    <w:pPr>
      <w:spacing w:after="120"/>
    </w:pPr>
    <w:rPr>
      <w:rFonts w:ascii="Palatino" w:hAnsi="Palatino"/>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450"/>
    </w:pPr>
    <w:rPr>
      <w:rFonts w:ascii="Times New Roman" w:hAnsi="Times New Roman"/>
      <w:sz w:val="22"/>
    </w:rPr>
  </w:style>
  <w:style w:type="paragraph" w:styleId="BodyTextIndent2">
    <w:name w:val="Body Text Indent 2"/>
    <w:basedOn w:val="Normal"/>
    <w:pPr>
      <w:ind w:firstLine="720"/>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A84D3D"/>
    <w:rPr>
      <w:rFonts w:ascii="Times New Roman" w:hAnsi="Times New Roman"/>
      <w:szCs w:val="24"/>
    </w:rPr>
  </w:style>
  <w:style w:type="character" w:styleId="Hyperlink">
    <w:name w:val="Hyperlink"/>
    <w:rsid w:val="008B3322"/>
    <w:rPr>
      <w:color w:val="0000FF"/>
      <w:u w:val="single"/>
    </w:rPr>
  </w:style>
  <w:style w:type="character" w:styleId="CommentReference">
    <w:name w:val="annotation reference"/>
    <w:semiHidden/>
    <w:rsid w:val="00D26356"/>
    <w:rPr>
      <w:sz w:val="16"/>
      <w:szCs w:val="16"/>
    </w:rPr>
  </w:style>
  <w:style w:type="paragraph" w:styleId="CommentText">
    <w:name w:val="annotation text"/>
    <w:basedOn w:val="Normal"/>
    <w:semiHidden/>
    <w:rsid w:val="00D26356"/>
    <w:rPr>
      <w:sz w:val="20"/>
    </w:rPr>
  </w:style>
  <w:style w:type="paragraph" w:styleId="CommentSubject">
    <w:name w:val="annotation subject"/>
    <w:basedOn w:val="CommentText"/>
    <w:next w:val="CommentText"/>
    <w:semiHidden/>
    <w:rsid w:val="00D26356"/>
    <w:rPr>
      <w:b/>
      <w:bCs/>
    </w:rPr>
  </w:style>
  <w:style w:type="paragraph" w:styleId="FootnoteText">
    <w:name w:val="footnote text"/>
    <w:basedOn w:val="Normal"/>
    <w:link w:val="FootnoteTextChar"/>
    <w:rsid w:val="00853C97"/>
    <w:rPr>
      <w:rFonts w:ascii="Times New Roman" w:eastAsia="SimSun" w:hAnsi="Times New Roman"/>
      <w:sz w:val="20"/>
      <w:lang w:val="x-none" w:eastAsia="zh-CN"/>
    </w:rPr>
  </w:style>
  <w:style w:type="character" w:customStyle="1" w:styleId="FootnoteTextChar">
    <w:name w:val="Footnote Text Char"/>
    <w:link w:val="FootnoteText"/>
    <w:rsid w:val="00853C97"/>
    <w:rPr>
      <w:rFonts w:ascii="Times New Roman" w:eastAsia="SimSun" w:hAnsi="Times New Roman"/>
      <w:lang w:eastAsia="zh-CN"/>
    </w:rPr>
  </w:style>
  <w:style w:type="character" w:styleId="FootnoteReference">
    <w:name w:val="footnote reference"/>
    <w:rsid w:val="00853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9815">
      <w:bodyDiv w:val="1"/>
      <w:marLeft w:val="0"/>
      <w:marRight w:val="0"/>
      <w:marTop w:val="0"/>
      <w:marBottom w:val="0"/>
      <w:divBdr>
        <w:top w:val="none" w:sz="0" w:space="0" w:color="auto"/>
        <w:left w:val="none" w:sz="0" w:space="0" w:color="auto"/>
        <w:bottom w:val="none" w:sz="0" w:space="0" w:color="auto"/>
        <w:right w:val="none" w:sz="0" w:space="0" w:color="auto"/>
      </w:divBdr>
    </w:div>
    <w:div w:id="67728770">
      <w:bodyDiv w:val="1"/>
      <w:marLeft w:val="0"/>
      <w:marRight w:val="0"/>
      <w:marTop w:val="0"/>
      <w:marBottom w:val="0"/>
      <w:divBdr>
        <w:top w:val="none" w:sz="0" w:space="0" w:color="auto"/>
        <w:left w:val="none" w:sz="0" w:space="0" w:color="auto"/>
        <w:bottom w:val="none" w:sz="0" w:space="0" w:color="auto"/>
        <w:right w:val="none" w:sz="0" w:space="0" w:color="auto"/>
      </w:divBdr>
    </w:div>
    <w:div w:id="90516658">
      <w:bodyDiv w:val="1"/>
      <w:marLeft w:val="0"/>
      <w:marRight w:val="0"/>
      <w:marTop w:val="0"/>
      <w:marBottom w:val="0"/>
      <w:divBdr>
        <w:top w:val="none" w:sz="0" w:space="0" w:color="auto"/>
        <w:left w:val="none" w:sz="0" w:space="0" w:color="auto"/>
        <w:bottom w:val="none" w:sz="0" w:space="0" w:color="auto"/>
        <w:right w:val="none" w:sz="0" w:space="0" w:color="auto"/>
      </w:divBdr>
    </w:div>
    <w:div w:id="264651551">
      <w:bodyDiv w:val="1"/>
      <w:marLeft w:val="0"/>
      <w:marRight w:val="0"/>
      <w:marTop w:val="0"/>
      <w:marBottom w:val="0"/>
      <w:divBdr>
        <w:top w:val="none" w:sz="0" w:space="0" w:color="auto"/>
        <w:left w:val="none" w:sz="0" w:space="0" w:color="auto"/>
        <w:bottom w:val="none" w:sz="0" w:space="0" w:color="auto"/>
        <w:right w:val="none" w:sz="0" w:space="0" w:color="auto"/>
      </w:divBdr>
    </w:div>
    <w:div w:id="412091803">
      <w:bodyDiv w:val="1"/>
      <w:marLeft w:val="0"/>
      <w:marRight w:val="0"/>
      <w:marTop w:val="0"/>
      <w:marBottom w:val="0"/>
      <w:divBdr>
        <w:top w:val="none" w:sz="0" w:space="0" w:color="auto"/>
        <w:left w:val="none" w:sz="0" w:space="0" w:color="auto"/>
        <w:bottom w:val="none" w:sz="0" w:space="0" w:color="auto"/>
        <w:right w:val="none" w:sz="0" w:space="0" w:color="auto"/>
      </w:divBdr>
      <w:divsChild>
        <w:div w:id="2106340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826919">
      <w:bodyDiv w:val="1"/>
      <w:marLeft w:val="0"/>
      <w:marRight w:val="0"/>
      <w:marTop w:val="0"/>
      <w:marBottom w:val="0"/>
      <w:divBdr>
        <w:top w:val="none" w:sz="0" w:space="0" w:color="auto"/>
        <w:left w:val="none" w:sz="0" w:space="0" w:color="auto"/>
        <w:bottom w:val="none" w:sz="0" w:space="0" w:color="auto"/>
        <w:right w:val="none" w:sz="0" w:space="0" w:color="auto"/>
      </w:divBdr>
    </w:div>
    <w:div w:id="486555535">
      <w:bodyDiv w:val="1"/>
      <w:marLeft w:val="0"/>
      <w:marRight w:val="0"/>
      <w:marTop w:val="0"/>
      <w:marBottom w:val="0"/>
      <w:divBdr>
        <w:top w:val="none" w:sz="0" w:space="0" w:color="auto"/>
        <w:left w:val="none" w:sz="0" w:space="0" w:color="auto"/>
        <w:bottom w:val="none" w:sz="0" w:space="0" w:color="auto"/>
        <w:right w:val="none" w:sz="0" w:space="0" w:color="auto"/>
      </w:divBdr>
      <w:divsChild>
        <w:div w:id="135730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284188">
      <w:bodyDiv w:val="1"/>
      <w:marLeft w:val="0"/>
      <w:marRight w:val="0"/>
      <w:marTop w:val="0"/>
      <w:marBottom w:val="0"/>
      <w:divBdr>
        <w:top w:val="none" w:sz="0" w:space="0" w:color="auto"/>
        <w:left w:val="none" w:sz="0" w:space="0" w:color="auto"/>
        <w:bottom w:val="none" w:sz="0" w:space="0" w:color="auto"/>
        <w:right w:val="none" w:sz="0" w:space="0" w:color="auto"/>
      </w:divBdr>
    </w:div>
    <w:div w:id="804931746">
      <w:bodyDiv w:val="1"/>
      <w:marLeft w:val="0"/>
      <w:marRight w:val="0"/>
      <w:marTop w:val="0"/>
      <w:marBottom w:val="0"/>
      <w:divBdr>
        <w:top w:val="none" w:sz="0" w:space="0" w:color="auto"/>
        <w:left w:val="none" w:sz="0" w:space="0" w:color="auto"/>
        <w:bottom w:val="none" w:sz="0" w:space="0" w:color="auto"/>
        <w:right w:val="none" w:sz="0" w:space="0" w:color="auto"/>
      </w:divBdr>
      <w:divsChild>
        <w:div w:id="947933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26102">
      <w:bodyDiv w:val="1"/>
      <w:marLeft w:val="0"/>
      <w:marRight w:val="0"/>
      <w:marTop w:val="0"/>
      <w:marBottom w:val="0"/>
      <w:divBdr>
        <w:top w:val="none" w:sz="0" w:space="0" w:color="auto"/>
        <w:left w:val="none" w:sz="0" w:space="0" w:color="auto"/>
        <w:bottom w:val="none" w:sz="0" w:space="0" w:color="auto"/>
        <w:right w:val="none" w:sz="0" w:space="0" w:color="auto"/>
      </w:divBdr>
      <w:divsChild>
        <w:div w:id="316694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3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5285809">
      <w:bodyDiv w:val="1"/>
      <w:marLeft w:val="0"/>
      <w:marRight w:val="0"/>
      <w:marTop w:val="0"/>
      <w:marBottom w:val="0"/>
      <w:divBdr>
        <w:top w:val="none" w:sz="0" w:space="0" w:color="auto"/>
        <w:left w:val="none" w:sz="0" w:space="0" w:color="auto"/>
        <w:bottom w:val="none" w:sz="0" w:space="0" w:color="auto"/>
        <w:right w:val="none" w:sz="0" w:space="0" w:color="auto"/>
      </w:divBdr>
    </w:div>
    <w:div w:id="1075976043">
      <w:bodyDiv w:val="1"/>
      <w:marLeft w:val="0"/>
      <w:marRight w:val="0"/>
      <w:marTop w:val="0"/>
      <w:marBottom w:val="0"/>
      <w:divBdr>
        <w:top w:val="none" w:sz="0" w:space="0" w:color="auto"/>
        <w:left w:val="none" w:sz="0" w:space="0" w:color="auto"/>
        <w:bottom w:val="none" w:sz="0" w:space="0" w:color="auto"/>
        <w:right w:val="none" w:sz="0" w:space="0" w:color="auto"/>
      </w:divBdr>
    </w:div>
    <w:div w:id="1433820200">
      <w:bodyDiv w:val="1"/>
      <w:marLeft w:val="0"/>
      <w:marRight w:val="0"/>
      <w:marTop w:val="0"/>
      <w:marBottom w:val="0"/>
      <w:divBdr>
        <w:top w:val="none" w:sz="0" w:space="0" w:color="auto"/>
        <w:left w:val="none" w:sz="0" w:space="0" w:color="auto"/>
        <w:bottom w:val="none" w:sz="0" w:space="0" w:color="auto"/>
        <w:right w:val="none" w:sz="0" w:space="0" w:color="auto"/>
      </w:divBdr>
    </w:div>
    <w:div w:id="1644042428">
      <w:bodyDiv w:val="1"/>
      <w:marLeft w:val="0"/>
      <w:marRight w:val="0"/>
      <w:marTop w:val="0"/>
      <w:marBottom w:val="0"/>
      <w:divBdr>
        <w:top w:val="none" w:sz="0" w:space="0" w:color="auto"/>
        <w:left w:val="none" w:sz="0" w:space="0" w:color="auto"/>
        <w:bottom w:val="none" w:sz="0" w:space="0" w:color="auto"/>
        <w:right w:val="none" w:sz="0" w:space="0" w:color="auto"/>
      </w:divBdr>
      <w:divsChild>
        <w:div w:id="1429739477">
          <w:marLeft w:val="0"/>
          <w:marRight w:val="0"/>
          <w:marTop w:val="0"/>
          <w:marBottom w:val="0"/>
          <w:divBdr>
            <w:top w:val="none" w:sz="0" w:space="0" w:color="auto"/>
            <w:left w:val="none" w:sz="0" w:space="0" w:color="auto"/>
            <w:bottom w:val="none" w:sz="0" w:space="0" w:color="auto"/>
            <w:right w:val="none" w:sz="0" w:space="0" w:color="auto"/>
          </w:divBdr>
          <w:divsChild>
            <w:div w:id="901720162">
              <w:marLeft w:val="0"/>
              <w:marRight w:val="0"/>
              <w:marTop w:val="0"/>
              <w:marBottom w:val="0"/>
              <w:divBdr>
                <w:top w:val="none" w:sz="0" w:space="0" w:color="auto"/>
                <w:left w:val="none" w:sz="0" w:space="0" w:color="auto"/>
                <w:bottom w:val="none" w:sz="0" w:space="0" w:color="auto"/>
                <w:right w:val="none" w:sz="0" w:space="0" w:color="auto"/>
              </w:divBdr>
              <w:divsChild>
                <w:div w:id="1284846056">
                  <w:marLeft w:val="0"/>
                  <w:marRight w:val="0"/>
                  <w:marTop w:val="0"/>
                  <w:marBottom w:val="0"/>
                  <w:divBdr>
                    <w:top w:val="none" w:sz="0" w:space="0" w:color="auto"/>
                    <w:left w:val="none" w:sz="0" w:space="0" w:color="auto"/>
                    <w:bottom w:val="none" w:sz="0" w:space="0" w:color="auto"/>
                    <w:right w:val="none" w:sz="0" w:space="0" w:color="auto"/>
                  </w:divBdr>
                  <w:divsChild>
                    <w:div w:id="16897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630654">
      <w:bodyDiv w:val="1"/>
      <w:marLeft w:val="0"/>
      <w:marRight w:val="0"/>
      <w:marTop w:val="0"/>
      <w:marBottom w:val="0"/>
      <w:divBdr>
        <w:top w:val="none" w:sz="0" w:space="0" w:color="auto"/>
        <w:left w:val="none" w:sz="0" w:space="0" w:color="auto"/>
        <w:bottom w:val="none" w:sz="0" w:space="0" w:color="auto"/>
        <w:right w:val="none" w:sz="0" w:space="0" w:color="auto"/>
      </w:divBdr>
    </w:div>
    <w:div w:id="2114664532">
      <w:bodyDiv w:val="1"/>
      <w:marLeft w:val="0"/>
      <w:marRight w:val="0"/>
      <w:marTop w:val="0"/>
      <w:marBottom w:val="0"/>
      <w:divBdr>
        <w:top w:val="none" w:sz="0" w:space="0" w:color="auto"/>
        <w:left w:val="none" w:sz="0" w:space="0" w:color="auto"/>
        <w:bottom w:val="none" w:sz="0" w:space="0" w:color="auto"/>
        <w:right w:val="none" w:sz="0" w:space="0" w:color="auto"/>
      </w:divBdr>
      <w:divsChild>
        <w:div w:id="129856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7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10208</Words>
  <Characters>57680</Characters>
  <Application>Microsoft Macintosh Word</Application>
  <DocSecurity>0</DocSecurity>
  <Lines>769</Lines>
  <Paragraphs>86</Paragraphs>
  <ScaleCrop>false</ScaleCrop>
  <HeadingPairs>
    <vt:vector size="2" baseType="variant">
      <vt:variant>
        <vt:lpstr>Title</vt:lpstr>
      </vt:variant>
      <vt:variant>
        <vt:i4>1</vt:i4>
      </vt:variant>
    </vt:vector>
  </HeadingPairs>
  <TitlesOfParts>
    <vt:vector size="1" baseType="lpstr">
      <vt:lpstr>VITA</vt:lpstr>
    </vt:vector>
  </TitlesOfParts>
  <Company>Indiana University</Company>
  <LinksUpToDate>false</LinksUpToDate>
  <CharactersWithSpaces>67802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UCEML</dc:creator>
  <cp:keywords/>
  <cp:lastModifiedBy>Sasha Barab</cp:lastModifiedBy>
  <cp:revision>3</cp:revision>
  <cp:lastPrinted>2015-11-09T15:49:00Z</cp:lastPrinted>
  <dcterms:created xsi:type="dcterms:W3CDTF">2016-07-01T18:28:00Z</dcterms:created>
  <dcterms:modified xsi:type="dcterms:W3CDTF">2016-07-01T18:34:00Z</dcterms:modified>
</cp:coreProperties>
</file>