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BDC7" w14:textId="087B0BF1" w:rsidR="000E1F30" w:rsidRPr="000E1F30" w:rsidRDefault="006D6714" w:rsidP="000E1F30">
      <w:pPr>
        <w:pStyle w:val="Title"/>
        <w:spacing w:before="200" w:after="240" w:line="276" w:lineRule="auto"/>
        <w:ind w:left="0"/>
        <w:jc w:val="right"/>
        <w:rPr>
          <w:color w:val="000000" w:themeColor="text1"/>
          <w:sz w:val="56"/>
          <w:szCs w:val="56"/>
        </w:rPr>
      </w:pPr>
      <w:r w:rsidRPr="002C40F2">
        <w:rPr>
          <w:color w:val="000000" w:themeColor="text1"/>
          <w:sz w:val="56"/>
          <w:szCs w:val="56"/>
        </w:rPr>
        <w:t>Jennet Kirkpatric</w:t>
      </w:r>
      <w:r w:rsidR="000E1F30">
        <w:rPr>
          <w:color w:val="000000" w:themeColor="text1"/>
          <w:sz w:val="56"/>
          <w:szCs w:val="56"/>
        </w:rPr>
        <w:t>k</w:t>
      </w:r>
    </w:p>
    <w:p w14:paraId="67667C78" w14:textId="77777777" w:rsidR="000E1F30" w:rsidRPr="00AA472B" w:rsidRDefault="000E1F30" w:rsidP="000E1F30">
      <w:pPr>
        <w:pStyle w:val="Heading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CCA72A" wp14:editId="5435EFB7">
                <wp:simplePos x="0" y="0"/>
                <wp:positionH relativeFrom="page">
                  <wp:posOffset>731520</wp:posOffset>
                </wp:positionH>
                <wp:positionV relativeFrom="paragraph">
                  <wp:posOffset>-224790</wp:posOffset>
                </wp:positionV>
                <wp:extent cx="6097270" cy="15240"/>
                <wp:effectExtent l="0" t="0" r="0" b="0"/>
                <wp:wrapNone/>
                <wp:docPr id="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5240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D447A" id="docshape3" o:spid="_x0000_s1026" style="position:absolute;margin-left:57.6pt;margin-top:-17.7pt;width:480.1pt;height:1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" fillcolor="#b8b8b8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3A2A2E" wp14:editId="3670F35D">
                <wp:simplePos x="0" y="0"/>
                <wp:positionH relativeFrom="page">
                  <wp:posOffset>731520</wp:posOffset>
                </wp:positionH>
                <wp:positionV relativeFrom="paragraph">
                  <wp:posOffset>86360</wp:posOffset>
                </wp:positionV>
                <wp:extent cx="796925" cy="58420"/>
                <wp:effectExtent l="0" t="0" r="3175" b="5080"/>
                <wp:wrapNone/>
                <wp:docPr id="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365EF" id="docshape4" o:spid="_x0000_s1026" style="position:absolute;margin-left:57.6pt;margin-top:6.8pt;width:62.75pt;height:4.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Iwxjt3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bookmarkStart w:id="0" w:name="Academic_Appointments"/>
      <w:bookmarkEnd w:id="0"/>
      <w:r>
        <w:rPr>
          <w:color w:val="3872B2"/>
          <w:w w:val="90"/>
        </w:rPr>
        <w:t>Academic</w:t>
      </w:r>
      <w:r>
        <w:rPr>
          <w:color w:val="3872B2"/>
          <w:spacing w:val="23"/>
        </w:rPr>
        <w:t xml:space="preserve"> </w:t>
      </w:r>
      <w:r>
        <w:rPr>
          <w:color w:val="3872B2"/>
          <w:spacing w:val="-2"/>
          <w:w w:val="95"/>
        </w:rPr>
        <w:t>Appointments</w:t>
      </w:r>
    </w:p>
    <w:p w14:paraId="57A9AA2A" w14:textId="13CB32FE" w:rsidR="009B738C" w:rsidRDefault="001F205D" w:rsidP="006D6714">
      <w:pPr>
        <w:spacing w:before="123"/>
      </w:pPr>
      <w:r>
        <w:rPr>
          <w:spacing w:val="-6"/>
        </w:rPr>
        <w:t>20</w:t>
      </w:r>
      <w:r w:rsidR="008B3272">
        <w:rPr>
          <w:spacing w:val="-6"/>
        </w:rPr>
        <w:t>24</w:t>
      </w:r>
      <w:r>
        <w:rPr>
          <w:spacing w:val="-6"/>
        </w:rPr>
        <w:t>-</w:t>
      </w:r>
      <w:r w:rsidR="008B3272">
        <w:rPr>
          <w:spacing w:val="-6"/>
        </w:rPr>
        <w:t>present</w:t>
      </w:r>
      <w:r w:rsidR="008B3272">
        <w:rPr>
          <w:spacing w:val="-6"/>
        </w:rPr>
        <w:tab/>
      </w:r>
      <w:r>
        <w:rPr>
          <w:b/>
          <w:spacing w:val="-6"/>
        </w:rPr>
        <w:t>Arizona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State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University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Tempe,</w:t>
      </w:r>
      <w:r>
        <w:rPr>
          <w:spacing w:val="-7"/>
        </w:rPr>
        <w:t xml:space="preserve"> </w:t>
      </w:r>
      <w:r>
        <w:rPr>
          <w:spacing w:val="-6"/>
        </w:rPr>
        <w:t>AZ</w:t>
      </w:r>
    </w:p>
    <w:p w14:paraId="22F1F064" w14:textId="228D75E7" w:rsidR="009B738C" w:rsidRPr="008B3272" w:rsidRDefault="00000000">
      <w:pPr>
        <w:pStyle w:val="BodyText"/>
        <w:spacing w:before="18"/>
        <w:rPr>
          <w:spacing w:val="-8"/>
        </w:rPr>
      </w:pPr>
      <w:r w:rsidRPr="008B3272">
        <w:rPr>
          <w:spacing w:val="-8"/>
        </w:rPr>
        <w:t xml:space="preserve">School of Politics and Global Studies, </w:t>
      </w:r>
      <w:r w:rsidR="008B3272" w:rsidRPr="008B3272">
        <w:rPr>
          <w:spacing w:val="-8"/>
        </w:rPr>
        <w:t>Professor</w:t>
      </w:r>
    </w:p>
    <w:p w14:paraId="4DC76F6C" w14:textId="77777777" w:rsidR="008B3272" w:rsidRDefault="008B3272">
      <w:pPr>
        <w:pStyle w:val="BodyText"/>
        <w:spacing w:before="18"/>
      </w:pPr>
    </w:p>
    <w:p w14:paraId="369FEBB8" w14:textId="3923D154" w:rsidR="009B738C" w:rsidRPr="008B3272" w:rsidRDefault="008B3272" w:rsidP="008B3272">
      <w:pPr>
        <w:spacing w:before="1"/>
        <w:ind w:left="361"/>
        <w:rPr>
          <w:spacing w:val="-6"/>
        </w:rPr>
      </w:pPr>
      <w:r>
        <w:rPr>
          <w:spacing w:val="-6"/>
        </w:rPr>
        <w:t>2015-2024</w:t>
      </w:r>
      <w:r>
        <w:rPr>
          <w:spacing w:val="-6"/>
        </w:rPr>
        <w:tab/>
        <w:t>Arizona State University, Tempe, AZ</w:t>
      </w:r>
    </w:p>
    <w:p w14:paraId="74FFF946" w14:textId="77777777" w:rsidR="008B3272" w:rsidRPr="008B3272" w:rsidRDefault="008B3272" w:rsidP="008B3272">
      <w:pPr>
        <w:pStyle w:val="BodyText"/>
        <w:spacing w:before="18"/>
        <w:rPr>
          <w:spacing w:val="-8"/>
        </w:rPr>
      </w:pPr>
      <w:r w:rsidRPr="008B3272">
        <w:rPr>
          <w:spacing w:val="-8"/>
        </w:rPr>
        <w:t>School of Politics and Global Studies, Associate Professor, with tenure</w:t>
      </w:r>
    </w:p>
    <w:p w14:paraId="76897F92" w14:textId="77777777" w:rsidR="008B3272" w:rsidRDefault="008B3272" w:rsidP="008F0957">
      <w:pPr>
        <w:spacing w:before="1"/>
        <w:ind w:left="361"/>
        <w:rPr>
          <w:spacing w:val="-6"/>
        </w:rPr>
      </w:pPr>
    </w:p>
    <w:p w14:paraId="3022BEF2" w14:textId="7371F9CF" w:rsidR="008F0957" w:rsidRDefault="008F0957" w:rsidP="008F0957">
      <w:pPr>
        <w:spacing w:before="1"/>
        <w:ind w:left="361"/>
      </w:pPr>
      <w:r>
        <w:rPr>
          <w:spacing w:val="-6"/>
        </w:rPr>
        <w:t>2012-2015</w:t>
      </w:r>
      <w:r>
        <w:rPr>
          <w:spacing w:val="66"/>
        </w:rPr>
        <w:t xml:space="preserve"> </w:t>
      </w:r>
      <w:r>
        <w:rPr>
          <w:b/>
          <w:spacing w:val="-6"/>
        </w:rPr>
        <w:t>Arizona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State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University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Phoenix,</w:t>
      </w:r>
      <w:r>
        <w:rPr>
          <w:spacing w:val="-7"/>
        </w:rPr>
        <w:t xml:space="preserve"> </w:t>
      </w:r>
      <w:r>
        <w:rPr>
          <w:spacing w:val="-6"/>
        </w:rPr>
        <w:t>AZ</w:t>
      </w:r>
    </w:p>
    <w:p w14:paraId="4004203B" w14:textId="071DFA57" w:rsidR="008F0957" w:rsidRDefault="008F0957" w:rsidP="008F0957">
      <w:pPr>
        <w:pStyle w:val="BodyText"/>
        <w:spacing w:before="18"/>
      </w:pPr>
      <w:r>
        <w:rPr>
          <w:spacing w:val="-8"/>
        </w:rPr>
        <w:t>School of Social and Behavioral Sciences, Associate Professor, without tenure</w:t>
      </w:r>
    </w:p>
    <w:p w14:paraId="79555ADC" w14:textId="77777777" w:rsidR="008F0957" w:rsidRDefault="008F0957" w:rsidP="008F0957">
      <w:pPr>
        <w:pStyle w:val="BodyText"/>
        <w:spacing w:before="6"/>
        <w:ind w:left="0"/>
        <w:rPr>
          <w:sz w:val="31"/>
        </w:rPr>
      </w:pPr>
    </w:p>
    <w:p w14:paraId="5A8BAB8C" w14:textId="77777777" w:rsidR="008F0957" w:rsidRDefault="008F0957" w:rsidP="008F0957">
      <w:pPr>
        <w:spacing w:before="1"/>
        <w:ind w:left="361"/>
      </w:pPr>
      <w:r>
        <w:rPr>
          <w:spacing w:val="-6"/>
        </w:rPr>
        <w:t>2005-2012</w:t>
      </w:r>
      <w:r>
        <w:rPr>
          <w:spacing w:val="73"/>
        </w:rPr>
        <w:tab/>
      </w:r>
      <w:r>
        <w:rPr>
          <w:b/>
          <w:spacing w:val="-6"/>
        </w:rPr>
        <w:t>University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Michigan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Ann Arbor, MI</w:t>
      </w:r>
    </w:p>
    <w:p w14:paraId="3B40FCFD" w14:textId="77777777" w:rsidR="008F0957" w:rsidRDefault="008F0957" w:rsidP="008F0957">
      <w:pPr>
        <w:pStyle w:val="BodyText"/>
        <w:spacing w:before="18"/>
        <w:ind w:left="720" w:firstLine="720"/>
      </w:pPr>
      <w:r>
        <w:rPr>
          <w:spacing w:val="-6"/>
        </w:rPr>
        <w:t>Department of Political Science, Lecturer IV, highest rank</w:t>
      </w:r>
    </w:p>
    <w:p w14:paraId="47365BAA" w14:textId="77777777" w:rsidR="008F0957" w:rsidRDefault="008F0957" w:rsidP="008F0957">
      <w:pPr>
        <w:pStyle w:val="BodyText"/>
        <w:spacing w:before="6"/>
        <w:ind w:left="0"/>
        <w:rPr>
          <w:sz w:val="31"/>
        </w:rPr>
      </w:pPr>
    </w:p>
    <w:p w14:paraId="0B6755DD" w14:textId="77777777" w:rsidR="008F0957" w:rsidRDefault="008F0957" w:rsidP="008F0957">
      <w:pPr>
        <w:spacing w:before="1"/>
        <w:ind w:left="361"/>
      </w:pPr>
      <w:r>
        <w:t>2002-2005</w:t>
      </w:r>
      <w:r>
        <w:rPr>
          <w:spacing w:val="48"/>
        </w:rPr>
        <w:t xml:space="preserve"> </w:t>
      </w:r>
      <w:r>
        <w:rPr>
          <w:b/>
          <w:spacing w:val="-6"/>
        </w:rPr>
        <w:t>University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Michigan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Ann Arbor, MI</w:t>
      </w:r>
    </w:p>
    <w:p w14:paraId="1655AF3E" w14:textId="77777777" w:rsidR="008F0957" w:rsidRDefault="008F0957" w:rsidP="008F0957">
      <w:pPr>
        <w:spacing w:before="1" w:line="256" w:lineRule="auto"/>
        <w:ind w:left="1440" w:right="3253" w:firstLine="46"/>
      </w:pPr>
      <w:r>
        <w:rPr>
          <w:spacing w:val="-6"/>
        </w:rPr>
        <w:t xml:space="preserve"> Department of Political Science, Lecturer II</w:t>
      </w:r>
    </w:p>
    <w:p w14:paraId="70309A96" w14:textId="77777777" w:rsidR="009B738C" w:rsidRDefault="009B738C">
      <w:pPr>
        <w:spacing w:before="1" w:line="256" w:lineRule="auto"/>
        <w:ind w:left="1486" w:right="3253" w:hanging="1125"/>
      </w:pPr>
    </w:p>
    <w:p w14:paraId="13A76E1F" w14:textId="77777777" w:rsidR="009B738C" w:rsidRDefault="002C40F2">
      <w:pPr>
        <w:pStyle w:val="Heading1"/>
        <w:spacing w:befor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7F0421" wp14:editId="0ECE4C32">
                <wp:simplePos x="0" y="0"/>
                <wp:positionH relativeFrom="page">
                  <wp:posOffset>731520</wp:posOffset>
                </wp:positionH>
                <wp:positionV relativeFrom="paragraph">
                  <wp:posOffset>225425</wp:posOffset>
                </wp:positionV>
                <wp:extent cx="796925" cy="58420"/>
                <wp:effectExtent l="0" t="0" r="3175" b="508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E20A4" id="docshape7" o:spid="_x0000_s1026" style="position:absolute;margin-left:57.6pt;margin-top:17.75pt;width:62.75pt;height:4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qx038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bookmarkStart w:id="1" w:name="Education"/>
      <w:bookmarkEnd w:id="1"/>
      <w:r w:rsidR="001F205D">
        <w:rPr>
          <w:color w:val="3872B2"/>
          <w:spacing w:val="-2"/>
        </w:rPr>
        <w:t>Education</w:t>
      </w:r>
    </w:p>
    <w:p w14:paraId="19385808" w14:textId="77777777" w:rsidR="008F0957" w:rsidRDefault="00000000" w:rsidP="008F0957">
      <w:pPr>
        <w:spacing w:before="123" w:line="256" w:lineRule="auto"/>
        <w:ind w:left="1486" w:right="4350" w:hanging="616"/>
      </w:pPr>
      <w:r>
        <w:rPr>
          <w:spacing w:val="-6"/>
        </w:rPr>
        <w:t>200</w:t>
      </w:r>
      <w:r w:rsidR="008F0957">
        <w:rPr>
          <w:spacing w:val="-6"/>
        </w:rPr>
        <w:t>2</w:t>
      </w:r>
      <w:r w:rsidR="008F0957">
        <w:rPr>
          <w:spacing w:val="-6"/>
        </w:rPr>
        <w:tab/>
      </w:r>
      <w:r w:rsidR="008F0957">
        <w:rPr>
          <w:b/>
          <w:spacing w:val="-6"/>
        </w:rPr>
        <w:t>Rutgers University</w:t>
      </w:r>
      <w:r w:rsidR="008F0957">
        <w:rPr>
          <w:spacing w:val="-6"/>
        </w:rPr>
        <w:t>,</w:t>
      </w:r>
      <w:r w:rsidR="008F0957">
        <w:rPr>
          <w:spacing w:val="-9"/>
        </w:rPr>
        <w:t xml:space="preserve"> </w:t>
      </w:r>
      <w:r w:rsidR="008F0957">
        <w:rPr>
          <w:spacing w:val="-6"/>
        </w:rPr>
        <w:t xml:space="preserve">New Brunswick, NJ </w:t>
      </w:r>
      <w:r w:rsidR="008F0957">
        <w:t>Ph.D., Political Science</w:t>
      </w:r>
    </w:p>
    <w:p w14:paraId="36FB9BED" w14:textId="132BEE1A" w:rsidR="00405090" w:rsidRPr="00563AE8" w:rsidRDefault="00405090" w:rsidP="00563AE8">
      <w:pPr>
        <w:spacing w:before="123" w:line="256" w:lineRule="auto"/>
        <w:ind w:left="1486" w:right="3870" w:hanging="616"/>
      </w:pPr>
      <w:r>
        <w:tab/>
        <w:t>Dissertation committee: Benjamin Barber</w:t>
      </w:r>
      <w:r w:rsidR="00563AE8">
        <w:t xml:space="preserve"> (chair)</w:t>
      </w:r>
      <w:r>
        <w:t>, Linda Zerilli, Susan Lawrence, Michael Walzer</w:t>
      </w:r>
      <w:r w:rsidR="00563AE8">
        <w:t xml:space="preserve"> </w:t>
      </w:r>
    </w:p>
    <w:p w14:paraId="2195EA4C" w14:textId="77777777" w:rsidR="008F0957" w:rsidRDefault="008F0957" w:rsidP="008F0957">
      <w:pPr>
        <w:pStyle w:val="BodyText"/>
        <w:spacing w:before="1"/>
        <w:ind w:left="0"/>
        <w:rPr>
          <w:sz w:val="30"/>
        </w:rPr>
      </w:pPr>
    </w:p>
    <w:p w14:paraId="0F4A32B7" w14:textId="77777777" w:rsidR="008F0957" w:rsidRDefault="008F0957" w:rsidP="008F0957">
      <w:pPr>
        <w:spacing w:line="256" w:lineRule="auto"/>
        <w:ind w:left="1486" w:right="3960" w:hanging="616"/>
        <w:rPr>
          <w:spacing w:val="-13"/>
        </w:rPr>
      </w:pPr>
      <w:r>
        <w:rPr>
          <w:spacing w:val="-2"/>
        </w:rPr>
        <w:t>1992</w:t>
      </w:r>
      <w:r>
        <w:rPr>
          <w:spacing w:val="54"/>
        </w:rPr>
        <w:t xml:space="preserve"> </w:t>
      </w:r>
      <w:r>
        <w:rPr>
          <w:b/>
          <w:spacing w:val="-2"/>
        </w:rPr>
        <w:t>Mount Holyoke College</w:t>
      </w:r>
      <w:r>
        <w:rPr>
          <w:spacing w:val="-2"/>
        </w:rPr>
        <w:t>,</w:t>
      </w:r>
      <w:r>
        <w:rPr>
          <w:spacing w:val="-13"/>
        </w:rPr>
        <w:t xml:space="preserve"> </w:t>
      </w:r>
      <w:r w:rsidRPr="00405090">
        <w:t>South Hadley, MA</w:t>
      </w:r>
      <w:r>
        <w:rPr>
          <w:spacing w:val="-13"/>
        </w:rPr>
        <w:t xml:space="preserve"> </w:t>
      </w:r>
    </w:p>
    <w:p w14:paraId="2C884670" w14:textId="77777777" w:rsidR="008F0957" w:rsidRDefault="008F0957" w:rsidP="00405090">
      <w:pPr>
        <w:spacing w:line="256" w:lineRule="auto"/>
        <w:ind w:left="1486" w:right="3510" w:hanging="616"/>
        <w:rPr>
          <w:i/>
          <w:iCs/>
          <w:spacing w:val="-13"/>
        </w:rPr>
      </w:pPr>
      <w:r>
        <w:rPr>
          <w:spacing w:val="-13"/>
        </w:rPr>
        <w:tab/>
        <w:t xml:space="preserve">B.A., </w:t>
      </w:r>
      <w:r w:rsidRPr="00405090">
        <w:t xml:space="preserve">Politics, </w:t>
      </w:r>
      <w:r w:rsidRPr="00405090">
        <w:rPr>
          <w:i/>
          <w:iCs/>
        </w:rPr>
        <w:t>magna cum laude, Phi Beta Kappa</w:t>
      </w:r>
    </w:p>
    <w:p w14:paraId="0EB032EC" w14:textId="77777777" w:rsidR="0006662D" w:rsidRDefault="0006662D" w:rsidP="008F0957">
      <w:pPr>
        <w:spacing w:line="256" w:lineRule="auto"/>
        <w:ind w:left="1486" w:right="3960" w:hanging="616"/>
        <w:rPr>
          <w:spacing w:val="-13"/>
        </w:rPr>
      </w:pPr>
    </w:p>
    <w:p w14:paraId="38DD1785" w14:textId="56C250D5" w:rsidR="00563AE8" w:rsidRPr="00563AE8" w:rsidRDefault="000E1F30" w:rsidP="00563AE8">
      <w:pPr>
        <w:pStyle w:val="Heading1"/>
        <w:spacing w:before="219"/>
        <w:rPr>
          <w:color w:val="3872B2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A3EBD8" wp14:editId="1D2AC2D2">
                <wp:simplePos x="0" y="0"/>
                <wp:positionH relativeFrom="page">
                  <wp:posOffset>730305</wp:posOffset>
                </wp:positionH>
                <wp:positionV relativeFrom="paragraph">
                  <wp:posOffset>229953</wp:posOffset>
                </wp:positionV>
                <wp:extent cx="796925" cy="58420"/>
                <wp:effectExtent l="0" t="0" r="3175" b="5080"/>
                <wp:wrapNone/>
                <wp:docPr id="40429713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1F8A" id="docshape7" o:spid="_x0000_s1026" style="position:absolute;margin-left:57.5pt;margin-top:18.1pt;width:62.75pt;height:4.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" fillcolor="#3872b2" stroked="f">
                <v:path arrowok="t"/>
                <w10:wrap anchorx="page"/>
              </v:rect>
            </w:pict>
          </mc:Fallback>
        </mc:AlternateContent>
      </w:r>
      <w:r w:rsidR="001E129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B728F9" wp14:editId="7EEC577F">
                <wp:simplePos x="0" y="0"/>
                <wp:positionH relativeFrom="page">
                  <wp:posOffset>698500</wp:posOffset>
                </wp:positionH>
                <wp:positionV relativeFrom="paragraph">
                  <wp:posOffset>229953</wp:posOffset>
                </wp:positionV>
                <wp:extent cx="796925" cy="58420"/>
                <wp:effectExtent l="0" t="0" r="3175" b="5080"/>
                <wp:wrapNone/>
                <wp:docPr id="10569918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0233F" id="docshape8" o:spid="_x0000_s1026" style="position:absolute;margin-left:55pt;margin-top:18.1pt;width:62.75pt;height:4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" fillcolor="#3872b2" stroked="f">
                <v:path arrowok="t"/>
                <w10:wrap anchorx="page"/>
              </v:rect>
            </w:pict>
          </mc:Fallback>
        </mc:AlternateContent>
      </w:r>
      <w:r w:rsidR="0006662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32681E" wp14:editId="51D12828">
                <wp:simplePos x="0" y="0"/>
                <wp:positionH relativeFrom="page">
                  <wp:posOffset>731520</wp:posOffset>
                </wp:positionH>
                <wp:positionV relativeFrom="paragraph">
                  <wp:posOffset>225425</wp:posOffset>
                </wp:positionV>
                <wp:extent cx="796925" cy="58420"/>
                <wp:effectExtent l="0" t="0" r="3175" b="5080"/>
                <wp:wrapNone/>
                <wp:docPr id="74861796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EBFAE" id="docshape7" o:spid="_x0000_s1026" style="position:absolute;margin-left:57.6pt;margin-top:17.75pt;width:62.75pt;height:4.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qx038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r w:rsidR="0006662D">
        <w:rPr>
          <w:color w:val="3872B2"/>
          <w:spacing w:val="-2"/>
        </w:rPr>
        <w:t>Scholarship Awards, Honors, Fellowships</w:t>
      </w:r>
    </w:p>
    <w:p w14:paraId="723BB643" w14:textId="212A505A" w:rsidR="000629BA" w:rsidRDefault="00563AE8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</w:r>
      <w:r w:rsidR="000629BA">
        <w:t>2023</w:t>
      </w:r>
      <w:r w:rsidR="000629BA">
        <w:tab/>
        <w:t xml:space="preserve">“Star Reviewer,” </w:t>
      </w:r>
      <w:r w:rsidR="000629BA" w:rsidRPr="000629BA">
        <w:rPr>
          <w:i/>
          <w:iCs/>
        </w:rPr>
        <w:t>American Political Science Review</w:t>
      </w:r>
    </w:p>
    <w:p w14:paraId="034EFB25" w14:textId="1D86F452" w:rsidR="0006662D" w:rsidRDefault="000629BA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</w:r>
      <w:r w:rsidR="0006662D">
        <w:t>2019-2023</w:t>
      </w:r>
      <w:r w:rsidR="0006662D">
        <w:tab/>
      </w:r>
      <w:hyperlink r:id="rId7" w:anchor="tab-id-1692-2/" w:history="1">
        <w:r w:rsidR="0006662D" w:rsidRPr="008500E2">
          <w:rPr>
            <w:rStyle w:val="Hyperlink"/>
          </w:rPr>
          <w:t>Recovering Truth</w:t>
        </w:r>
      </w:hyperlink>
      <w:r w:rsidR="0006662D">
        <w:t xml:space="preserve">, Faculty Fellow, Center for the Study of Religion and Conflict, Arizona State University  </w:t>
      </w:r>
    </w:p>
    <w:p w14:paraId="08056694" w14:textId="77777777" w:rsidR="0006662D" w:rsidRDefault="0006662D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  <w:t>2019</w:t>
      </w:r>
      <w:r>
        <w:tab/>
      </w:r>
      <w:r w:rsidRPr="000B530F">
        <w:rPr>
          <w:i/>
          <w:iCs/>
        </w:rPr>
        <w:t>Virtues of Exit</w:t>
      </w:r>
      <w:r>
        <w:t xml:space="preserve"> selected for </w:t>
      </w:r>
      <w:hyperlink r:id="rId8" w:history="1">
        <w:r w:rsidRPr="00777414">
          <w:rPr>
            <w:rStyle w:val="Hyperlink"/>
          </w:rPr>
          <w:t>Visual Bibliography</w:t>
        </w:r>
      </w:hyperlink>
      <w:r>
        <w:t>, Andrew W. Mellon Foundation and Arizona State University</w:t>
      </w:r>
    </w:p>
    <w:p w14:paraId="523CEEB8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  <w:t>2019</w:t>
      </w:r>
      <w:r>
        <w:tab/>
      </w:r>
      <w:hyperlink r:id="rId9" w:history="1">
        <w:r w:rsidRPr="008500E2">
          <w:rPr>
            <w:rStyle w:val="Hyperlink"/>
          </w:rPr>
          <w:t>Recovering Our Moral Capital</w:t>
        </w:r>
      </w:hyperlink>
      <w:r>
        <w:t xml:space="preserve">, Faculty Fellow, Lincoln Center for Applied Ethics, Arizona State University </w:t>
      </w:r>
      <w:r>
        <w:tab/>
      </w:r>
      <w:r>
        <w:tab/>
      </w:r>
      <w:r w:rsidRPr="00114E82">
        <w:tab/>
      </w:r>
      <w:r w:rsidRPr="00114E82">
        <w:tab/>
      </w:r>
    </w:p>
    <w:p w14:paraId="069EE719" w14:textId="77777777" w:rsidR="0006662D" w:rsidRPr="00114E82" w:rsidRDefault="0006662D" w:rsidP="0006662D">
      <w:pPr>
        <w:ind w:firstLine="720"/>
      </w:pPr>
      <w:r>
        <w:t>2010-</w:t>
      </w:r>
      <w:r w:rsidRPr="00114E82">
        <w:t>2012</w:t>
      </w:r>
      <w:r w:rsidRPr="00114E82">
        <w:tab/>
        <w:t>Faculty Associate, Population Studies Center</w:t>
      </w:r>
      <w:r>
        <w:t xml:space="preserve">, </w:t>
      </w:r>
      <w:r w:rsidRPr="00114E82">
        <w:t>University of Michigan</w:t>
      </w:r>
    </w:p>
    <w:p w14:paraId="1914619B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>
        <w:tab/>
        <w:t>2010-2011</w:t>
      </w:r>
      <w:r>
        <w:tab/>
      </w:r>
      <w:r w:rsidRPr="00114E82">
        <w:t>Visiting Scholar, Political Science</w:t>
      </w:r>
      <w:r>
        <w:t>, University of California,</w:t>
      </w:r>
      <w:r w:rsidRPr="00114E82">
        <w:t xml:space="preserve"> Berkeley</w:t>
      </w:r>
    </w:p>
    <w:p w14:paraId="3DF141A3" w14:textId="77777777" w:rsidR="0006662D" w:rsidRPr="00114E82" w:rsidRDefault="0006662D" w:rsidP="0006662D">
      <w:pPr>
        <w:ind w:firstLine="720"/>
      </w:pPr>
      <w:r>
        <w:t>2005-</w:t>
      </w:r>
      <w:r w:rsidRPr="00114E82">
        <w:t xml:space="preserve">2006 </w:t>
      </w:r>
      <w:r w:rsidRPr="00114E82">
        <w:tab/>
      </w:r>
      <w:hyperlink r:id="rId10" w:history="1">
        <w:r w:rsidRPr="008500E2">
          <w:rPr>
            <w:rStyle w:val="Hyperlink"/>
          </w:rPr>
          <w:t>Institute for Advanced Study</w:t>
        </w:r>
      </w:hyperlink>
      <w:r w:rsidRPr="00114E82">
        <w:t>, Visitor</w:t>
      </w:r>
      <w:r w:rsidRPr="00114E82">
        <w:tab/>
      </w:r>
      <w:r w:rsidRPr="00114E82">
        <w:tab/>
      </w:r>
      <w:r w:rsidRPr="00114E82">
        <w:tab/>
      </w:r>
      <w:r w:rsidRPr="00114E82">
        <w:tab/>
      </w:r>
      <w:r w:rsidRPr="00114E82">
        <w:tab/>
      </w:r>
    </w:p>
    <w:p w14:paraId="6B6FEB3F" w14:textId="77777777" w:rsidR="0006662D" w:rsidRPr="00114E82" w:rsidRDefault="0006662D" w:rsidP="0006662D">
      <w:pPr>
        <w:ind w:firstLine="720"/>
      </w:pPr>
      <w:r>
        <w:t>2005-</w:t>
      </w:r>
      <w:r w:rsidRPr="00114E82">
        <w:t>2006</w:t>
      </w:r>
      <w:r w:rsidRPr="00114E82">
        <w:tab/>
      </w:r>
      <w:hyperlink r:id="rId11" w:history="1">
        <w:r w:rsidRPr="008500E2">
          <w:rPr>
            <w:rStyle w:val="Hyperlink"/>
          </w:rPr>
          <w:t>Law and Public Affairs</w:t>
        </w:r>
      </w:hyperlink>
      <w:r w:rsidRPr="00114E82">
        <w:t>, Princeton University, Visitor</w:t>
      </w:r>
    </w:p>
    <w:p w14:paraId="3FA0B258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>
        <w:tab/>
      </w:r>
      <w:r w:rsidRPr="00114E82">
        <w:t xml:space="preserve">2005 </w:t>
      </w:r>
      <w:r w:rsidRPr="00114E82">
        <w:tab/>
      </w:r>
      <w:r w:rsidRPr="00114E82">
        <w:tab/>
        <w:t>Professional Development Grant, University of Michigan</w:t>
      </w:r>
    </w:p>
    <w:p w14:paraId="12E6A786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 w:rsidRPr="00114E82">
        <w:tab/>
        <w:t>2002</w:t>
      </w:r>
      <w:r w:rsidRPr="00114E82">
        <w:tab/>
      </w:r>
      <w:r w:rsidRPr="00114E82">
        <w:tab/>
        <w:t>Finalist</w:t>
      </w:r>
      <w:r>
        <w:t>,</w:t>
      </w:r>
      <w:r w:rsidRPr="00114E82">
        <w:t xml:space="preserve"> Society of Fellows, University of Michigan</w:t>
      </w:r>
      <w:r w:rsidRPr="00114E82">
        <w:tab/>
      </w:r>
      <w:r w:rsidRPr="00114E82">
        <w:tab/>
      </w:r>
      <w:r w:rsidRPr="00114E82">
        <w:tab/>
      </w:r>
      <w:r w:rsidRPr="00114E82">
        <w:tab/>
      </w:r>
    </w:p>
    <w:p w14:paraId="35B57315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 w:rsidRPr="00114E82">
        <w:tab/>
        <w:t xml:space="preserve">2001 </w:t>
      </w:r>
      <w:r w:rsidRPr="00114E82">
        <w:tab/>
      </w:r>
      <w:r w:rsidRPr="00114E82">
        <w:tab/>
        <w:t xml:space="preserve">Law and Society Graduate Student Workshop, </w:t>
      </w:r>
      <w:r>
        <w:t>Law and Society Association</w:t>
      </w:r>
    </w:p>
    <w:p w14:paraId="0D0CB756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 w:rsidRPr="00114E82">
        <w:tab/>
        <w:t>2000</w:t>
      </w:r>
      <w:r w:rsidRPr="00114E82">
        <w:tab/>
      </w:r>
      <w:r w:rsidRPr="00114E82">
        <w:tab/>
        <w:t>Dissertation Fellowship, Rutgers University</w:t>
      </w:r>
      <w:r w:rsidRPr="00114E82">
        <w:tab/>
      </w:r>
      <w:r w:rsidRPr="00114E82">
        <w:tab/>
      </w:r>
      <w:r w:rsidRPr="00114E82">
        <w:tab/>
      </w:r>
      <w:r w:rsidRPr="00114E82">
        <w:tab/>
      </w:r>
      <w:r w:rsidRPr="00114E82">
        <w:tab/>
      </w:r>
    </w:p>
    <w:p w14:paraId="3BE21564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 w:rsidRPr="00114E82">
        <w:tab/>
        <w:t>2000</w:t>
      </w:r>
      <w:r w:rsidRPr="00114E82">
        <w:tab/>
      </w:r>
      <w:r w:rsidRPr="00114E82">
        <w:tab/>
        <w:t>Mary E. Woolley Graduate Fellowship, Mount Holyoke College</w:t>
      </w:r>
      <w:r w:rsidRPr="00114E82">
        <w:tab/>
      </w:r>
      <w:r w:rsidRPr="00114E82">
        <w:tab/>
      </w:r>
    </w:p>
    <w:p w14:paraId="6B5B6B2D" w14:textId="77777777" w:rsidR="0006662D" w:rsidRPr="00114E82" w:rsidRDefault="0006662D" w:rsidP="0006662D">
      <w:pPr>
        <w:tabs>
          <w:tab w:val="left" w:pos="720"/>
        </w:tabs>
        <w:adjustRightInd w:val="0"/>
        <w:spacing w:line="240" w:lineRule="atLeast"/>
      </w:pPr>
      <w:r w:rsidRPr="00114E82">
        <w:tab/>
        <w:t>2000</w:t>
      </w:r>
      <w:r w:rsidRPr="00114E82">
        <w:tab/>
      </w:r>
      <w:r w:rsidRPr="00114E82">
        <w:tab/>
        <w:t>Donald G. Morgan Graduate Fellowship, Mount Holyoke College</w:t>
      </w:r>
      <w:r w:rsidRPr="00114E82">
        <w:tab/>
      </w:r>
      <w:r w:rsidRPr="00114E82">
        <w:tab/>
      </w:r>
    </w:p>
    <w:p w14:paraId="454A9F0D" w14:textId="77777777" w:rsidR="0006662D" w:rsidRDefault="0006662D" w:rsidP="0006662D">
      <w:pPr>
        <w:tabs>
          <w:tab w:val="left" w:pos="720"/>
        </w:tabs>
        <w:adjustRightInd w:val="0"/>
        <w:spacing w:line="240" w:lineRule="atLeast"/>
      </w:pPr>
      <w:r w:rsidRPr="00114E82">
        <w:tab/>
        <w:t>1994</w:t>
      </w:r>
      <w:r w:rsidRPr="00114E82">
        <w:tab/>
      </w:r>
      <w:r w:rsidRPr="00114E82">
        <w:tab/>
        <w:t>PRC Graduate Fellowship, PRC Corporation</w:t>
      </w:r>
    </w:p>
    <w:p w14:paraId="3228CD73" w14:textId="77777777" w:rsidR="0006662D" w:rsidRDefault="0006662D" w:rsidP="008F0957">
      <w:pPr>
        <w:spacing w:line="256" w:lineRule="auto"/>
        <w:ind w:left="1486" w:right="3960" w:hanging="616"/>
        <w:rPr>
          <w:spacing w:val="-13"/>
        </w:rPr>
      </w:pPr>
    </w:p>
    <w:p w14:paraId="1A338977" w14:textId="77777777" w:rsidR="008B3272" w:rsidRDefault="008B3272" w:rsidP="00563AE8">
      <w:pPr>
        <w:pStyle w:val="Heading1"/>
        <w:spacing w:before="201"/>
        <w:rPr>
          <w:color w:val="3872B2"/>
          <w:spacing w:val="-2"/>
        </w:rPr>
      </w:pPr>
    </w:p>
    <w:p w14:paraId="207EA75C" w14:textId="28F355E9" w:rsidR="003827FA" w:rsidRPr="00563AE8" w:rsidRDefault="0006662D" w:rsidP="00563AE8">
      <w:pPr>
        <w:pStyle w:val="Heading1"/>
        <w:spacing w:before="201"/>
        <w:rPr>
          <w:color w:val="3872B2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59B3C3" wp14:editId="4952364D">
                <wp:simplePos x="0" y="0"/>
                <wp:positionH relativeFrom="page">
                  <wp:posOffset>731520</wp:posOffset>
                </wp:positionH>
                <wp:positionV relativeFrom="paragraph">
                  <wp:posOffset>213995</wp:posOffset>
                </wp:positionV>
                <wp:extent cx="796925" cy="58420"/>
                <wp:effectExtent l="0" t="0" r="3175" b="5080"/>
                <wp:wrapNone/>
                <wp:docPr id="196078574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870E4" id="docshape8" o:spid="_x0000_s1026" style="position:absolute;margin-left:57.6pt;margin-top:16.85pt;width:62.75pt;height:4.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ACnUGp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r>
        <w:rPr>
          <w:color w:val="3872B2"/>
          <w:spacing w:val="-2"/>
        </w:rPr>
        <w:t>Teaching Awards</w:t>
      </w:r>
    </w:p>
    <w:p w14:paraId="0F6E63CC" w14:textId="5E6939C8" w:rsidR="0006662D" w:rsidRDefault="003827FA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</w:r>
      <w:r w:rsidR="0006662D">
        <w:t>202</w:t>
      </w:r>
      <w:r w:rsidR="00405090">
        <w:t>3</w:t>
      </w:r>
      <w:r w:rsidR="0006662D">
        <w:tab/>
      </w:r>
      <w:hyperlink r:id="rId12" w:history="1">
        <w:r w:rsidR="0006662D" w:rsidRPr="0006662D">
          <w:rPr>
            <w:rStyle w:val="Hyperlink"/>
          </w:rPr>
          <w:t>Zebulon Pearce Teaching Award</w:t>
        </w:r>
      </w:hyperlink>
      <w:r w:rsidR="0006662D">
        <w:t xml:space="preserve"> (college-wide), Arizona State University</w:t>
      </w:r>
    </w:p>
    <w:p w14:paraId="3841B49E" w14:textId="370FDCCA" w:rsidR="0006662D" w:rsidRDefault="0006662D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  <w:t>2022</w:t>
      </w:r>
      <w:r>
        <w:tab/>
      </w:r>
      <w:hyperlink r:id="rId13" w:history="1">
        <w:r w:rsidRPr="008500E2">
          <w:rPr>
            <w:rStyle w:val="Hyperlink"/>
          </w:rPr>
          <w:t>Michael Mitchell Teaching Award</w:t>
        </w:r>
      </w:hyperlink>
      <w:r>
        <w:t>, School of Politics and Global Studies, Arizona State University</w:t>
      </w:r>
    </w:p>
    <w:p w14:paraId="4BBAE3E5" w14:textId="2DF4C542" w:rsidR="0006662D" w:rsidRDefault="0006662D" w:rsidP="0006662D">
      <w:pPr>
        <w:tabs>
          <w:tab w:val="left" w:pos="720"/>
        </w:tabs>
        <w:adjustRightInd w:val="0"/>
        <w:spacing w:line="240" w:lineRule="atLeast"/>
        <w:ind w:left="2160" w:right="-420" w:hanging="2160"/>
      </w:pPr>
      <w:r>
        <w:tab/>
      </w:r>
      <w:r w:rsidRPr="00114E82">
        <w:t>2012</w:t>
      </w:r>
      <w:r w:rsidRPr="00114E82">
        <w:tab/>
      </w:r>
      <w:hyperlink r:id="rId14" w:history="1">
        <w:proofErr w:type="spellStart"/>
        <w:r w:rsidRPr="0006662D">
          <w:rPr>
            <w:rStyle w:val="Hyperlink"/>
          </w:rPr>
          <w:t>Tronstein</w:t>
        </w:r>
        <w:proofErr w:type="spellEnd"/>
        <w:r w:rsidRPr="0006662D">
          <w:rPr>
            <w:rStyle w:val="Hyperlink"/>
          </w:rPr>
          <w:t xml:space="preserve"> Award for Pedagogic Excellence</w:t>
        </w:r>
      </w:hyperlink>
      <w:r w:rsidRPr="00114E82">
        <w:t>, University of Michigan</w:t>
      </w:r>
    </w:p>
    <w:p w14:paraId="4E8F5D87" w14:textId="77777777" w:rsidR="0006662D" w:rsidRDefault="0006662D" w:rsidP="0006662D">
      <w:pPr>
        <w:spacing w:line="256" w:lineRule="auto"/>
        <w:ind w:right="3960"/>
        <w:rPr>
          <w:spacing w:val="-13"/>
        </w:rPr>
      </w:pPr>
    </w:p>
    <w:p w14:paraId="0302F3C2" w14:textId="77777777" w:rsidR="009B738C" w:rsidRDefault="002C40F2">
      <w:pPr>
        <w:pStyle w:val="Heading1"/>
        <w:spacing w:before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4DC45A" wp14:editId="11726E4A">
                <wp:simplePos x="0" y="0"/>
                <wp:positionH relativeFrom="page">
                  <wp:posOffset>731520</wp:posOffset>
                </wp:positionH>
                <wp:positionV relativeFrom="paragraph">
                  <wp:posOffset>213995</wp:posOffset>
                </wp:positionV>
                <wp:extent cx="796925" cy="58420"/>
                <wp:effectExtent l="0" t="0" r="3175" b="5080"/>
                <wp:wrapNone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DAC02" id="docshape8" o:spid="_x0000_s1026" style="position:absolute;margin-left:57.6pt;margin-top:16.85pt;width:62.75pt;height:4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ACnUGp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bookmarkStart w:id="2" w:name="Books"/>
      <w:bookmarkEnd w:id="2"/>
      <w:r w:rsidR="001F205D">
        <w:rPr>
          <w:color w:val="3872B2"/>
          <w:spacing w:val="-2"/>
        </w:rPr>
        <w:t>Books</w:t>
      </w:r>
    </w:p>
    <w:p w14:paraId="048A5BDD" w14:textId="2C174231" w:rsidR="00235B28" w:rsidRDefault="00235B28" w:rsidP="00235B28">
      <w:pPr>
        <w:spacing w:before="194" w:line="256" w:lineRule="auto"/>
        <w:ind w:left="1486" w:hanging="495"/>
        <w:rPr>
          <w:spacing w:val="-4"/>
        </w:rPr>
      </w:pPr>
      <w:r>
        <w:rPr>
          <w:spacing w:val="-4"/>
        </w:rPr>
        <w:t>B2.</w:t>
      </w:r>
      <w:r>
        <w:rPr>
          <w:spacing w:val="70"/>
        </w:rPr>
        <w:t xml:space="preserve"> </w:t>
      </w:r>
      <w:r w:rsidRPr="00235B28">
        <w:rPr>
          <w:b/>
          <w:spacing w:val="-4"/>
        </w:rPr>
        <w:t>Jennet Kirkpatrick</w:t>
      </w:r>
      <w:r w:rsidR="00263129">
        <w:rPr>
          <w:bCs/>
          <w:spacing w:val="-4"/>
        </w:rPr>
        <w:t>,</w:t>
      </w:r>
      <w:r>
        <w:rPr>
          <w:bCs/>
          <w:spacing w:val="-4"/>
        </w:rPr>
        <w:t xml:space="preserve"> 2017</w:t>
      </w:r>
      <w:r w:rsidR="00263129">
        <w:rPr>
          <w:bCs/>
          <w:spacing w:val="-4"/>
        </w:rPr>
        <w:t>,</w:t>
      </w:r>
      <w:r>
        <w:rPr>
          <w:bCs/>
          <w:spacing w:val="-4"/>
        </w:rPr>
        <w:t xml:space="preserve"> </w:t>
      </w:r>
      <w:hyperlink r:id="rId15" w:history="1">
        <w:r w:rsidRPr="00640401">
          <w:rPr>
            <w:rStyle w:val="Hyperlink"/>
            <w:bCs/>
            <w:i/>
            <w:iCs/>
            <w:spacing w:val="-4"/>
          </w:rPr>
          <w:t>The Virtues of Exit: On Resistance and Quitting in Politics</w:t>
        </w:r>
      </w:hyperlink>
      <w:r w:rsidR="005131CB">
        <w:rPr>
          <w:bCs/>
          <w:spacing w:val="-4"/>
        </w:rPr>
        <w:t xml:space="preserve">, </w:t>
      </w:r>
      <w:r>
        <w:rPr>
          <w:spacing w:val="-4"/>
        </w:rPr>
        <w:t xml:space="preserve">Chapel Hill: University of North Carolina Press. </w:t>
      </w:r>
    </w:p>
    <w:p w14:paraId="4AF2CF61" w14:textId="77777777" w:rsidR="00640401" w:rsidRDefault="00640401" w:rsidP="00235B28">
      <w:pPr>
        <w:ind w:left="2160"/>
        <w:rPr>
          <w:spacing w:val="-4"/>
          <w:sz w:val="20"/>
          <w:szCs w:val="20"/>
        </w:rPr>
      </w:pPr>
    </w:p>
    <w:p w14:paraId="600A8883" w14:textId="1E92104A" w:rsidR="00235B28" w:rsidRDefault="00235B28" w:rsidP="00640401">
      <w:pPr>
        <w:ind w:left="2160"/>
        <w:rPr>
          <w:sz w:val="20"/>
          <w:szCs w:val="20"/>
        </w:rPr>
      </w:pPr>
      <w:r w:rsidRPr="00235B28">
        <w:rPr>
          <w:spacing w:val="-4"/>
          <w:sz w:val="20"/>
          <w:szCs w:val="20"/>
        </w:rPr>
        <w:t>Reviewed</w:t>
      </w:r>
      <w:r w:rsidRPr="00235B28">
        <w:rPr>
          <w:spacing w:val="-10"/>
          <w:sz w:val="20"/>
          <w:szCs w:val="20"/>
        </w:rPr>
        <w:t xml:space="preserve"> </w:t>
      </w:r>
      <w:r w:rsidRPr="00235B28">
        <w:rPr>
          <w:spacing w:val="-4"/>
          <w:sz w:val="20"/>
          <w:szCs w:val="20"/>
        </w:rPr>
        <w:t>in</w:t>
      </w:r>
      <w:r w:rsidRPr="00235B28">
        <w:rPr>
          <w:spacing w:val="-10"/>
          <w:sz w:val="20"/>
          <w:szCs w:val="20"/>
        </w:rPr>
        <w:t xml:space="preserve"> </w:t>
      </w:r>
      <w:hyperlink r:id="rId16" w:history="1">
        <w:r w:rsidRPr="00235B28">
          <w:rPr>
            <w:rStyle w:val="Hyperlink"/>
            <w:i/>
            <w:sz w:val="20"/>
            <w:szCs w:val="20"/>
          </w:rPr>
          <w:t>Political Theory</w:t>
        </w:r>
      </w:hyperlink>
      <w:r w:rsidRPr="00235B28">
        <w:rPr>
          <w:i/>
          <w:sz w:val="20"/>
          <w:szCs w:val="20"/>
        </w:rPr>
        <w:t xml:space="preserve">, </w:t>
      </w:r>
      <w:r w:rsidRPr="00235B28">
        <w:rPr>
          <w:rStyle w:val="Hyperlink"/>
          <w:rFonts w:eastAsiaTheme="majorEastAsia"/>
          <w:color w:val="000000" w:themeColor="text1"/>
          <w:sz w:val="20"/>
          <w:szCs w:val="20"/>
        </w:rPr>
        <w:t xml:space="preserve">book review site </w:t>
      </w:r>
      <w:r w:rsidRPr="00235B28">
        <w:rPr>
          <w:rStyle w:val="Hyperlink"/>
          <w:rFonts w:eastAsiaTheme="majorEastAsia"/>
          <w:i/>
          <w:iCs/>
          <w:color w:val="000000" w:themeColor="text1"/>
          <w:sz w:val="20"/>
          <w:szCs w:val="20"/>
        </w:rPr>
        <w:t>Choice</w:t>
      </w:r>
      <w:r w:rsidR="00637EA9">
        <w:rPr>
          <w:rStyle w:val="Hyperlink"/>
          <w:rFonts w:eastAsiaTheme="majorEastAsia"/>
          <w:color w:val="000000" w:themeColor="text1"/>
          <w:sz w:val="20"/>
          <w:szCs w:val="20"/>
        </w:rPr>
        <w:t>:</w:t>
      </w:r>
      <w:r w:rsidRPr="00235B28">
        <w:rPr>
          <w:rStyle w:val="Hyperlink"/>
          <w:rFonts w:eastAsiaTheme="majorEastAsia"/>
          <w:color w:val="000000" w:themeColor="text1"/>
          <w:sz w:val="20"/>
          <w:szCs w:val="20"/>
        </w:rPr>
        <w:t xml:space="preserve"> “Highly Recommended,</w:t>
      </w:r>
      <w:r w:rsidR="00637EA9">
        <w:rPr>
          <w:rStyle w:val="Hyperlink"/>
          <w:rFonts w:eastAsiaTheme="majorEastAsia"/>
          <w:color w:val="000000" w:themeColor="text1"/>
          <w:sz w:val="20"/>
          <w:szCs w:val="20"/>
        </w:rPr>
        <w:t>”</w:t>
      </w:r>
      <w:r w:rsidRPr="00235B28">
        <w:rPr>
          <w:rStyle w:val="Hyperlink"/>
          <w:rFonts w:eastAsiaTheme="majorEastAsia"/>
          <w:color w:val="000000" w:themeColor="text1"/>
          <w:sz w:val="20"/>
          <w:szCs w:val="20"/>
        </w:rPr>
        <w:t xml:space="preserve"> </w:t>
      </w:r>
      <w:hyperlink r:id="rId17" w:history="1">
        <w:r w:rsidRPr="00235B28">
          <w:rPr>
            <w:rStyle w:val="Hyperlink"/>
            <w:rFonts w:eastAsiaTheme="majorEastAsia"/>
            <w:i/>
            <w:iCs/>
            <w:sz w:val="20"/>
            <w:szCs w:val="20"/>
          </w:rPr>
          <w:t>Perspectives on Politics</w:t>
        </w:r>
      </w:hyperlink>
      <w:r w:rsidRPr="00235B28">
        <w:rPr>
          <w:rStyle w:val="Hyperlink"/>
          <w:i/>
          <w:sz w:val="20"/>
          <w:szCs w:val="20"/>
        </w:rPr>
        <w:t xml:space="preserve">, </w:t>
      </w:r>
      <w:hyperlink r:id="rId18" w:history="1">
        <w:r w:rsidRPr="00235B28">
          <w:rPr>
            <w:rStyle w:val="Hyperlink"/>
            <w:rFonts w:eastAsiaTheme="majorEastAsia"/>
            <w:i/>
            <w:iCs/>
            <w:sz w:val="20"/>
            <w:szCs w:val="20"/>
          </w:rPr>
          <w:t>American Political Thought</w:t>
        </w:r>
      </w:hyperlink>
      <w:r w:rsidRPr="00235B28">
        <w:rPr>
          <w:rStyle w:val="Hyperlink"/>
          <w:i/>
          <w:sz w:val="20"/>
          <w:szCs w:val="20"/>
        </w:rPr>
        <w:t xml:space="preserve">, </w:t>
      </w:r>
      <w:hyperlink r:id="rId19" w:history="1">
        <w:r w:rsidRPr="00D4590F">
          <w:rPr>
            <w:rStyle w:val="Hyperlink"/>
            <w:rFonts w:eastAsiaTheme="majorEastAsia"/>
            <w:i/>
            <w:iCs/>
            <w:sz w:val="20"/>
            <w:szCs w:val="20"/>
          </w:rPr>
          <w:t>The Nation</w:t>
        </w:r>
      </w:hyperlink>
      <w:r w:rsidRPr="00D4590F">
        <w:rPr>
          <w:rStyle w:val="Hyperlink"/>
          <w:i/>
          <w:iCs/>
          <w:sz w:val="20"/>
          <w:szCs w:val="20"/>
        </w:rPr>
        <w:t xml:space="preserve">, </w:t>
      </w:r>
      <w:hyperlink r:id="rId20" w:history="1">
        <w:r w:rsidRPr="00D4590F">
          <w:rPr>
            <w:rStyle w:val="Hyperlink"/>
            <w:i/>
            <w:iCs/>
            <w:sz w:val="20"/>
            <w:szCs w:val="20"/>
          </w:rPr>
          <w:t>ASU Now</w:t>
        </w:r>
      </w:hyperlink>
      <w:r w:rsidRPr="00235B28">
        <w:rPr>
          <w:sz w:val="20"/>
          <w:szCs w:val="20"/>
        </w:rPr>
        <w:t xml:space="preserve"> </w:t>
      </w:r>
    </w:p>
    <w:p w14:paraId="0F240659" w14:textId="77777777" w:rsidR="00640401" w:rsidRPr="00640401" w:rsidRDefault="00640401" w:rsidP="00640401">
      <w:pPr>
        <w:ind w:left="2160"/>
        <w:rPr>
          <w:sz w:val="20"/>
          <w:szCs w:val="20"/>
        </w:rPr>
      </w:pPr>
    </w:p>
    <w:p w14:paraId="4929154A" w14:textId="4C8FDEE8" w:rsidR="009B738C" w:rsidRDefault="00000000" w:rsidP="00CA4924">
      <w:pPr>
        <w:spacing w:line="260" w:lineRule="exact"/>
        <w:ind w:left="1530" w:hanging="540"/>
      </w:pPr>
      <w:r>
        <w:rPr>
          <w:spacing w:val="-8"/>
        </w:rPr>
        <w:t>B1.</w:t>
      </w:r>
      <w:r>
        <w:rPr>
          <w:spacing w:val="80"/>
        </w:rPr>
        <w:t xml:space="preserve"> </w:t>
      </w:r>
      <w:r w:rsidR="00CA4924" w:rsidRPr="00CA4924">
        <w:rPr>
          <w:b/>
          <w:bCs/>
        </w:rPr>
        <w:t>Jennet Kirkpatrick</w:t>
      </w:r>
      <w:r w:rsidR="00CA4924" w:rsidRPr="00CA4924">
        <w:t xml:space="preserve">, 2008, </w:t>
      </w:r>
      <w:hyperlink r:id="rId21" w:history="1">
        <w:r w:rsidR="00CA4924" w:rsidRPr="00267743">
          <w:rPr>
            <w:rStyle w:val="Hyperlink"/>
            <w:i/>
          </w:rPr>
          <w:t>Uncivil Disobedience: Studies in Violence and Democratic Politics</w:t>
        </w:r>
      </w:hyperlink>
      <w:r w:rsidR="00CA4924" w:rsidRPr="00CA4924">
        <w:rPr>
          <w:i/>
        </w:rPr>
        <w:t xml:space="preserve">, </w:t>
      </w:r>
      <w:r w:rsidR="00CA4924" w:rsidRPr="00CA4924">
        <w:t>Princeton University Press.</w:t>
      </w:r>
    </w:p>
    <w:p w14:paraId="115E1FB8" w14:textId="2F753C02" w:rsidR="00CA4924" w:rsidRDefault="00CA4924" w:rsidP="00CA4924">
      <w:pPr>
        <w:spacing w:line="260" w:lineRule="exact"/>
        <w:ind w:left="1530" w:hanging="540"/>
      </w:pPr>
    </w:p>
    <w:p w14:paraId="48229B50" w14:textId="2E5D0587" w:rsidR="009B738C" w:rsidRPr="00BB14B0" w:rsidRDefault="00000000" w:rsidP="00D33ED7">
      <w:pPr>
        <w:spacing w:line="260" w:lineRule="exact"/>
        <w:ind w:left="2160"/>
        <w:rPr>
          <w:rFonts w:asciiTheme="minorBidi" w:hAnsiTheme="minorBidi" w:cstheme="minorBidi"/>
          <w:iCs/>
          <w:sz w:val="20"/>
          <w:szCs w:val="20"/>
        </w:rPr>
      </w:pPr>
      <w:r w:rsidRPr="00BB14B0">
        <w:rPr>
          <w:spacing w:val="-4"/>
          <w:sz w:val="20"/>
          <w:szCs w:val="20"/>
        </w:rPr>
        <w:t>Reviewed</w:t>
      </w:r>
      <w:r w:rsidRPr="00BB14B0">
        <w:rPr>
          <w:spacing w:val="-10"/>
          <w:sz w:val="20"/>
          <w:szCs w:val="20"/>
        </w:rPr>
        <w:t xml:space="preserve"> </w:t>
      </w:r>
      <w:r w:rsidRPr="00BB14B0">
        <w:rPr>
          <w:spacing w:val="-4"/>
          <w:sz w:val="20"/>
          <w:szCs w:val="20"/>
        </w:rPr>
        <w:t>in</w:t>
      </w:r>
      <w:r w:rsidRPr="00BB14B0">
        <w:rPr>
          <w:spacing w:val="-10"/>
          <w:sz w:val="20"/>
          <w:szCs w:val="20"/>
        </w:rPr>
        <w:t xml:space="preserve"> </w:t>
      </w:r>
      <w:hyperlink r:id="rId22" w:history="1">
        <w:r w:rsidR="00CA4924" w:rsidRPr="00BB14B0">
          <w:rPr>
            <w:rStyle w:val="Hyperlink"/>
            <w:rFonts w:asciiTheme="minorBidi" w:hAnsiTheme="minorBidi" w:cstheme="minorBidi"/>
            <w:i/>
            <w:sz w:val="20"/>
            <w:szCs w:val="20"/>
          </w:rPr>
          <w:t>Political Theory</w:t>
        </w:r>
      </w:hyperlink>
      <w:r w:rsidR="00CA4924" w:rsidRPr="00BB14B0">
        <w:rPr>
          <w:rStyle w:val="Hyperlink"/>
          <w:rFonts w:asciiTheme="minorBidi" w:hAnsiTheme="minorBidi" w:cstheme="minorBidi"/>
          <w:iCs/>
          <w:sz w:val="20"/>
          <w:szCs w:val="20"/>
        </w:rPr>
        <w:t>,</w:t>
      </w:r>
      <w:r w:rsidR="00CA4924" w:rsidRPr="00BB14B0">
        <w:rPr>
          <w:rFonts w:asciiTheme="minorBidi" w:hAnsiTheme="minorBidi" w:cstheme="minorBidi"/>
          <w:iCs/>
          <w:sz w:val="20"/>
          <w:szCs w:val="20"/>
        </w:rPr>
        <w:t xml:space="preserve"> </w:t>
      </w:r>
      <w:hyperlink r:id="rId23" w:history="1">
        <w:r w:rsidR="00CA4924" w:rsidRPr="00BB14B0">
          <w:rPr>
            <w:rStyle w:val="Hyperlink"/>
            <w:rFonts w:asciiTheme="minorBidi" w:hAnsiTheme="minorBidi" w:cstheme="minorBidi"/>
            <w:i/>
            <w:sz w:val="20"/>
            <w:szCs w:val="20"/>
          </w:rPr>
          <w:t>Law and Politics</w:t>
        </w:r>
      </w:hyperlink>
      <w:r w:rsidR="00CA4924" w:rsidRPr="00BB14B0">
        <w:rPr>
          <w:rFonts w:asciiTheme="minorBidi" w:hAnsiTheme="minorBidi" w:cstheme="minorBidi"/>
          <w:i/>
          <w:sz w:val="20"/>
          <w:szCs w:val="20"/>
        </w:rPr>
        <w:t xml:space="preserve">, </w:t>
      </w:r>
      <w:hyperlink r:id="rId24" w:anchor="metadata_info_tab_contents" w:history="1">
        <w:r w:rsidR="00CA4924" w:rsidRPr="00BB14B0">
          <w:rPr>
            <w:rStyle w:val="Hyperlink"/>
            <w:rFonts w:asciiTheme="minorBidi" w:hAnsiTheme="minorBidi" w:cstheme="minorBidi"/>
            <w:i/>
            <w:sz w:val="20"/>
            <w:szCs w:val="20"/>
          </w:rPr>
          <w:t>The Journal of Southern History</w:t>
        </w:r>
      </w:hyperlink>
      <w:r w:rsidR="00BB14B0" w:rsidRPr="00BB14B0">
        <w:rPr>
          <w:rFonts w:asciiTheme="minorBidi" w:hAnsiTheme="minorBidi" w:cstheme="minorBidi"/>
          <w:iCs/>
          <w:sz w:val="20"/>
          <w:szCs w:val="20"/>
        </w:rPr>
        <w:t xml:space="preserve">, </w:t>
      </w:r>
      <w:hyperlink r:id="rId25" w:history="1">
        <w:r w:rsidR="00BB14B0" w:rsidRPr="00BB14B0">
          <w:rPr>
            <w:rStyle w:val="Hyperlink"/>
            <w:rFonts w:asciiTheme="minorBidi" w:hAnsiTheme="minorBidi" w:cstheme="minorBidi"/>
            <w:iCs/>
            <w:sz w:val="20"/>
            <w:szCs w:val="20"/>
          </w:rPr>
          <w:t>Perspectives on Politics</w:t>
        </w:r>
      </w:hyperlink>
    </w:p>
    <w:p w14:paraId="36C4E955" w14:textId="77777777" w:rsidR="009B738C" w:rsidRDefault="009B738C">
      <w:pPr>
        <w:spacing w:line="249" w:lineRule="auto"/>
        <w:rPr>
          <w:sz w:val="20"/>
        </w:rPr>
      </w:pPr>
    </w:p>
    <w:p w14:paraId="733EA2B7" w14:textId="6E5E20ED" w:rsidR="00D33ED7" w:rsidRDefault="00D33ED7" w:rsidP="00D33ED7">
      <w:pPr>
        <w:pStyle w:val="Heading1"/>
        <w:spacing w:before="219"/>
        <w:rPr>
          <w:color w:val="3872B2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54E40" wp14:editId="11C7CC30">
                <wp:simplePos x="0" y="0"/>
                <wp:positionH relativeFrom="page">
                  <wp:posOffset>731520</wp:posOffset>
                </wp:positionH>
                <wp:positionV relativeFrom="paragraph">
                  <wp:posOffset>225425</wp:posOffset>
                </wp:positionV>
                <wp:extent cx="796925" cy="58420"/>
                <wp:effectExtent l="0" t="0" r="3175" b="5080"/>
                <wp:wrapNone/>
                <wp:docPr id="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DB3F" id="docshape7" o:spid="_x0000_s1026" style="position:absolute;margin-left:57.6pt;margin-top:17.75pt;width:62.75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qx038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r>
        <w:rPr>
          <w:color w:val="3872B2"/>
          <w:spacing w:val="-2"/>
        </w:rPr>
        <w:t xml:space="preserve">Textbooks </w:t>
      </w:r>
    </w:p>
    <w:p w14:paraId="7DDED5F0" w14:textId="4A3A2C87" w:rsidR="00F803A4" w:rsidRDefault="004836EF" w:rsidP="00F803A4">
      <w:pPr>
        <w:spacing w:line="260" w:lineRule="exact"/>
        <w:ind w:left="1530" w:hanging="540"/>
      </w:pPr>
      <w:r>
        <w:rPr>
          <w:spacing w:val="-8"/>
        </w:rPr>
        <w:t>T</w:t>
      </w:r>
      <w:r w:rsidR="00F803A4">
        <w:rPr>
          <w:spacing w:val="-8"/>
        </w:rPr>
        <w:t>B2.</w:t>
      </w:r>
      <w:r w:rsidR="00F803A4">
        <w:rPr>
          <w:spacing w:val="80"/>
        </w:rPr>
        <w:t xml:space="preserve"> </w:t>
      </w:r>
      <w:r w:rsidR="00F803A4" w:rsidRPr="00F803A4">
        <w:t>Terence Ball, Richard Dagger, Daniel I. O’Neill</w:t>
      </w:r>
      <w:r w:rsidR="00F803A4" w:rsidRPr="00F803A4">
        <w:rPr>
          <w:b/>
          <w:bCs/>
        </w:rPr>
        <w:t xml:space="preserve">, </w:t>
      </w:r>
      <w:r w:rsidR="00324BAE">
        <w:t xml:space="preserve">and </w:t>
      </w:r>
      <w:r w:rsidR="00F803A4" w:rsidRPr="00F803A4">
        <w:rPr>
          <w:b/>
          <w:bCs/>
        </w:rPr>
        <w:t>Jennet Kirkpatrick</w:t>
      </w:r>
      <w:r w:rsidR="00F803A4" w:rsidRPr="00A32877">
        <w:t xml:space="preserve">, </w:t>
      </w:r>
      <w:r w:rsidR="00A32877" w:rsidRPr="00A32877">
        <w:t>2024</w:t>
      </w:r>
      <w:r w:rsidR="00A32877">
        <w:rPr>
          <w:b/>
          <w:bCs/>
        </w:rPr>
        <w:t xml:space="preserve"> </w:t>
      </w:r>
      <w:r w:rsidR="00F803A4" w:rsidRPr="00F803A4">
        <w:rPr>
          <w:i/>
          <w:iCs/>
        </w:rPr>
        <w:t>Political Ideologies and the Democratic Ideal</w:t>
      </w:r>
      <w:r w:rsidR="00F803A4" w:rsidRPr="00F803A4">
        <w:t>, 12</w:t>
      </w:r>
      <w:r w:rsidR="00F803A4" w:rsidRPr="00F803A4">
        <w:rPr>
          <w:vertAlign w:val="superscript"/>
        </w:rPr>
        <w:t>th</w:t>
      </w:r>
      <w:r w:rsidR="00F803A4" w:rsidRPr="00F803A4">
        <w:t xml:space="preserve"> edition, Routledge</w:t>
      </w:r>
      <w:r w:rsidR="00F803A4" w:rsidRPr="00CA4924">
        <w:t>.</w:t>
      </w:r>
    </w:p>
    <w:p w14:paraId="5806F0EA" w14:textId="77777777" w:rsidR="001C56A8" w:rsidRDefault="001C56A8" w:rsidP="00F803A4">
      <w:pPr>
        <w:spacing w:line="260" w:lineRule="exact"/>
        <w:ind w:left="1530" w:hanging="540"/>
      </w:pPr>
    </w:p>
    <w:p w14:paraId="6C59E08F" w14:textId="3B917119" w:rsidR="00B24011" w:rsidRDefault="004836EF" w:rsidP="00B24011">
      <w:pPr>
        <w:widowControl/>
        <w:autoSpaceDE/>
        <w:autoSpaceDN/>
        <w:spacing w:line="260" w:lineRule="exact"/>
        <w:ind w:left="1530" w:hanging="540"/>
        <w:contextualSpacing/>
      </w:pPr>
      <w:r>
        <w:rPr>
          <w:spacing w:val="-8"/>
        </w:rPr>
        <w:t>T</w:t>
      </w:r>
      <w:r w:rsidR="00F803A4" w:rsidRPr="001C56A8">
        <w:rPr>
          <w:spacing w:val="-8"/>
        </w:rPr>
        <w:t>B1.</w:t>
      </w:r>
      <w:r w:rsidR="00F803A4" w:rsidRPr="001C56A8">
        <w:rPr>
          <w:spacing w:val="80"/>
        </w:rPr>
        <w:t xml:space="preserve"> </w:t>
      </w:r>
      <w:r w:rsidR="00F803A4" w:rsidRPr="00F803A4">
        <w:t>Terence Ball, Richard Dagger, Daniel I. O’Neill</w:t>
      </w:r>
      <w:r w:rsidR="00F803A4" w:rsidRPr="001C56A8">
        <w:rPr>
          <w:b/>
          <w:bCs/>
        </w:rPr>
        <w:t xml:space="preserve">, </w:t>
      </w:r>
      <w:r w:rsidR="00324BAE">
        <w:t xml:space="preserve">and </w:t>
      </w:r>
      <w:r w:rsidR="00F803A4" w:rsidRPr="001C56A8">
        <w:rPr>
          <w:b/>
          <w:bCs/>
        </w:rPr>
        <w:t xml:space="preserve">Jennet Kirkpatrick, </w:t>
      </w:r>
      <w:r w:rsidR="00A32877">
        <w:t>2024</w:t>
      </w:r>
      <w:r w:rsidR="00F803A4" w:rsidRPr="00F803A4">
        <w:t xml:space="preserve">, </w:t>
      </w:r>
      <w:r w:rsidR="00F803A4" w:rsidRPr="001C56A8">
        <w:rPr>
          <w:i/>
          <w:iCs/>
        </w:rPr>
        <w:t>Ideals and Ideologies</w:t>
      </w:r>
      <w:r w:rsidR="00F803A4" w:rsidRPr="00F803A4">
        <w:t>, 12</w:t>
      </w:r>
      <w:r w:rsidR="00F803A4" w:rsidRPr="001C56A8">
        <w:rPr>
          <w:vertAlign w:val="superscript"/>
        </w:rPr>
        <w:t>th</w:t>
      </w:r>
      <w:r w:rsidR="00F803A4" w:rsidRPr="00F803A4">
        <w:t xml:space="preserve"> edition, Routledge</w:t>
      </w:r>
      <w:r w:rsidR="00B24011">
        <w:t xml:space="preserve">. </w:t>
      </w:r>
    </w:p>
    <w:p w14:paraId="15F0FAC2" w14:textId="77777777" w:rsidR="00B24011" w:rsidRDefault="00B24011" w:rsidP="00B24011">
      <w:pPr>
        <w:widowControl/>
        <w:autoSpaceDE/>
        <w:autoSpaceDN/>
        <w:spacing w:line="260" w:lineRule="exact"/>
        <w:ind w:left="1530" w:hanging="540"/>
        <w:contextualSpacing/>
      </w:pPr>
    </w:p>
    <w:p w14:paraId="14E1D589" w14:textId="2FF2B488" w:rsidR="00A3189F" w:rsidRPr="00133D44" w:rsidRDefault="002C40F2" w:rsidP="00D4590F">
      <w:pPr>
        <w:pStyle w:val="Heading1"/>
        <w:spacing w:before="150"/>
        <w:rPr>
          <w:color w:val="3872B2"/>
          <w:spacing w:val="-2"/>
        </w:rPr>
      </w:pPr>
      <w:r w:rsidRPr="00133D44">
        <w:rPr>
          <w:noProof/>
          <w:color w:val="3872B2"/>
          <w:spacing w:val="-2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92DDBD5" wp14:editId="1F575D70">
                <wp:simplePos x="0" y="0"/>
                <wp:positionH relativeFrom="page">
                  <wp:posOffset>731520</wp:posOffset>
                </wp:positionH>
                <wp:positionV relativeFrom="paragraph">
                  <wp:posOffset>181610</wp:posOffset>
                </wp:positionV>
                <wp:extent cx="796925" cy="58420"/>
                <wp:effectExtent l="0" t="0" r="3175" b="5080"/>
                <wp:wrapNone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D414A" id="docshape10" o:spid="_x0000_s1026" style="position:absolute;margin-left:57.6pt;margin-top:14.3pt;width:62.75pt;height:4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HTw8aL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bookmarkStart w:id="3" w:name="Book_Chapters"/>
      <w:bookmarkStart w:id="4" w:name="Refereed_Journal_Articles"/>
      <w:bookmarkEnd w:id="3"/>
      <w:bookmarkEnd w:id="4"/>
      <w:r w:rsidR="006B424A" w:rsidRPr="00133D44">
        <w:rPr>
          <w:color w:val="3872B2"/>
          <w:spacing w:val="-2"/>
        </w:rPr>
        <w:t xml:space="preserve">Peer-reviewed </w:t>
      </w:r>
      <w:r w:rsidR="001F205D" w:rsidRPr="00133D44">
        <w:rPr>
          <w:color w:val="3872B2"/>
          <w:spacing w:val="-2"/>
        </w:rPr>
        <w:t>Journal Articles</w:t>
      </w:r>
    </w:p>
    <w:p w14:paraId="2DE1D62D" w14:textId="0EF30C29" w:rsidR="00A5199B" w:rsidRDefault="00507270" w:rsidP="00004989">
      <w:pPr>
        <w:spacing w:before="29"/>
        <w:ind w:left="1530" w:hanging="540"/>
      </w:pPr>
      <w:r>
        <w:t>A1</w:t>
      </w:r>
      <w:r w:rsidR="003A2DFB">
        <w:t>2</w:t>
      </w:r>
      <w:r>
        <w:t xml:space="preserve">. </w:t>
      </w:r>
      <w:proofErr w:type="spellStart"/>
      <w:r w:rsidR="002B5570" w:rsidRPr="004363E1">
        <w:rPr>
          <w:color w:val="222222"/>
          <w:shd w:val="clear" w:color="auto" w:fill="FFFFFF"/>
        </w:rPr>
        <w:t>Maša</w:t>
      </w:r>
      <w:proofErr w:type="spellEnd"/>
      <w:r w:rsidR="002B5570" w:rsidRPr="004363E1">
        <w:t xml:space="preserve"> </w:t>
      </w:r>
      <w:proofErr w:type="spellStart"/>
      <w:r w:rsidR="002B5570" w:rsidRPr="004363E1">
        <w:t>Mrovlje</w:t>
      </w:r>
      <w:proofErr w:type="spellEnd"/>
      <w:r w:rsidR="002B5570" w:rsidRPr="004363E1">
        <w:rPr>
          <w:b/>
          <w:bCs/>
          <w:color w:val="000000"/>
        </w:rPr>
        <w:t xml:space="preserve"> </w:t>
      </w:r>
      <w:r w:rsidR="002B5570">
        <w:rPr>
          <w:color w:val="000000"/>
        </w:rPr>
        <w:t xml:space="preserve">and </w:t>
      </w:r>
      <w:r w:rsidRPr="004363E1">
        <w:rPr>
          <w:b/>
          <w:bCs/>
          <w:color w:val="000000"/>
        </w:rPr>
        <w:t>Jennet Kirkpatrick</w:t>
      </w:r>
      <w:r w:rsidRPr="004363E1">
        <w:t xml:space="preserve">, </w:t>
      </w:r>
      <w:r w:rsidR="0076570E">
        <w:t>2023</w:t>
      </w:r>
      <w:r w:rsidRPr="004363E1">
        <w:t>, “</w:t>
      </w:r>
      <w:hyperlink r:id="rId26" w:history="1">
        <w:r w:rsidRPr="002B5570">
          <w:rPr>
            <w:rStyle w:val="Hyperlink"/>
          </w:rPr>
          <w:t>Beauvoir and Lorde Confront the Honorary Man Tradition: Toward a Feminist Theory of Political Resistance</w:t>
        </w:r>
      </w:hyperlink>
      <w:r w:rsidRPr="004363E1">
        <w:t>”</w:t>
      </w:r>
      <w:r>
        <w:t xml:space="preserve"> </w:t>
      </w:r>
      <w:r w:rsidRPr="004363E1">
        <w:rPr>
          <w:i/>
          <w:iCs/>
        </w:rPr>
        <w:t>Women</w:t>
      </w:r>
      <w:r>
        <w:rPr>
          <w:i/>
          <w:iCs/>
        </w:rPr>
        <w:t>’s</w:t>
      </w:r>
      <w:r w:rsidRPr="004363E1">
        <w:rPr>
          <w:i/>
          <w:iCs/>
        </w:rPr>
        <w:t xml:space="preserve"> Studies International Forum</w:t>
      </w:r>
      <w:r w:rsidR="00004989">
        <w:rPr>
          <w:i/>
          <w:iCs/>
        </w:rPr>
        <w:t>,</w:t>
      </w:r>
      <w:r w:rsidR="00A5199B">
        <w:t xml:space="preserve"> </w:t>
      </w:r>
      <w:r w:rsidR="00A5199B" w:rsidRPr="00A5199B">
        <w:rPr>
          <w:rStyle w:val="fal6plv"/>
          <w:color w:val="0E101A"/>
          <w:shd w:val="clear" w:color="auto" w:fill="FFFFFF"/>
        </w:rPr>
        <w:t>101, 102839</w:t>
      </w:r>
      <w:r w:rsidR="00004989">
        <w:rPr>
          <w:rStyle w:val="fal6plv"/>
          <w:color w:val="0E101A"/>
          <w:shd w:val="clear" w:color="auto" w:fill="FFFFFF"/>
        </w:rPr>
        <w:t xml:space="preserve"> (9 pages)</w:t>
      </w:r>
      <w:r w:rsidRPr="004363E1">
        <w:t xml:space="preserve"> </w:t>
      </w:r>
      <w:r>
        <w:t>(Kirkpatrick = 50%)</w:t>
      </w:r>
      <w:r w:rsidR="00A5199B">
        <w:t xml:space="preserve">. DOI: </w:t>
      </w:r>
      <w:hyperlink r:id="rId27" w:history="1">
        <w:r w:rsidR="00A5199B" w:rsidRPr="00A5199B">
          <w:rPr>
            <w:rStyle w:val="Hyperlink"/>
            <w:sz w:val="21"/>
            <w:szCs w:val="21"/>
            <w:shd w:val="clear" w:color="auto" w:fill="FFFFFF"/>
          </w:rPr>
          <w:t>https://doi.org/10.1016/j.wsif.2023.102839</w:t>
        </w:r>
      </w:hyperlink>
    </w:p>
    <w:p w14:paraId="1FC850A1" w14:textId="77777777" w:rsidR="00507270" w:rsidRDefault="00507270" w:rsidP="00507270"/>
    <w:p w14:paraId="50D98054" w14:textId="07E8DC84" w:rsidR="006B424A" w:rsidRPr="006B424A" w:rsidRDefault="00000000" w:rsidP="003C51D6">
      <w:pPr>
        <w:ind w:left="1530" w:hanging="540"/>
        <w:rPr>
          <w:color w:val="000000"/>
          <w:shd w:val="clear" w:color="auto" w:fill="FFFFFF"/>
        </w:rPr>
      </w:pPr>
      <w:r w:rsidRPr="006B424A">
        <w:t>A</w:t>
      </w:r>
      <w:r w:rsidR="003A2DFB">
        <w:t>11</w:t>
      </w:r>
      <w:r w:rsidRPr="006B424A">
        <w:t>.</w:t>
      </w:r>
      <w:r w:rsidRPr="006B424A">
        <w:rPr>
          <w:spacing w:val="64"/>
        </w:rPr>
        <w:t xml:space="preserve"> </w:t>
      </w:r>
      <w:r w:rsidR="006B424A" w:rsidRPr="00EE4A62">
        <w:rPr>
          <w:b/>
          <w:bCs/>
          <w:u w:val="single"/>
        </w:rPr>
        <w:t>Jennet Kirkpatrick</w:t>
      </w:r>
      <w:r w:rsidR="006B424A" w:rsidRPr="006B424A">
        <w:rPr>
          <w:b/>
          <w:bCs/>
        </w:rPr>
        <w:t xml:space="preserve"> </w:t>
      </w:r>
      <w:r w:rsidR="006B424A" w:rsidRPr="006B424A">
        <w:t xml:space="preserve">and Carolyn </w:t>
      </w:r>
      <w:r w:rsidR="00C35934">
        <w:t xml:space="preserve">M. </w:t>
      </w:r>
      <w:r w:rsidR="006B424A" w:rsidRPr="006B424A">
        <w:t>Warner, 2023, “</w:t>
      </w:r>
      <w:hyperlink r:id="rId28" w:history="1">
        <w:r w:rsidR="006B424A" w:rsidRPr="00267743">
          <w:rPr>
            <w:rStyle w:val="Hyperlink"/>
            <w:shd w:val="clear" w:color="auto" w:fill="FFFFFF"/>
          </w:rPr>
          <w:t xml:space="preserve">Care or </w:t>
        </w:r>
        <w:r w:rsidR="009C295C" w:rsidRPr="00267743">
          <w:rPr>
            <w:rStyle w:val="Hyperlink"/>
            <w:shd w:val="clear" w:color="auto" w:fill="FFFFFF"/>
          </w:rPr>
          <w:t>J</w:t>
        </w:r>
        <w:r w:rsidR="006B424A" w:rsidRPr="00267743">
          <w:rPr>
            <w:rStyle w:val="Hyperlink"/>
            <w:shd w:val="clear" w:color="auto" w:fill="FFFFFF"/>
          </w:rPr>
          <w:t xml:space="preserve">ustice: </w:t>
        </w:r>
        <w:r w:rsidR="009C295C" w:rsidRPr="00267743">
          <w:rPr>
            <w:rStyle w:val="Hyperlink"/>
            <w:shd w:val="clear" w:color="auto" w:fill="FFFFFF"/>
          </w:rPr>
          <w:t>C</w:t>
        </w:r>
        <w:r w:rsidR="006B424A" w:rsidRPr="00267743">
          <w:rPr>
            <w:rStyle w:val="Hyperlink"/>
            <w:shd w:val="clear" w:color="auto" w:fill="FFFFFF"/>
          </w:rPr>
          <w:t xml:space="preserve">are </w:t>
        </w:r>
        <w:r w:rsidR="009C295C" w:rsidRPr="00267743">
          <w:rPr>
            <w:rStyle w:val="Hyperlink"/>
            <w:shd w:val="clear" w:color="auto" w:fill="FFFFFF"/>
          </w:rPr>
          <w:t>E</w:t>
        </w:r>
        <w:r w:rsidR="006B424A" w:rsidRPr="00267743">
          <w:rPr>
            <w:rStyle w:val="Hyperlink"/>
            <w:shd w:val="clear" w:color="auto" w:fill="FFFFFF"/>
          </w:rPr>
          <w:t xml:space="preserve">thics and the </w:t>
        </w:r>
        <w:r w:rsidR="009C295C" w:rsidRPr="00267743">
          <w:rPr>
            <w:rStyle w:val="Hyperlink"/>
            <w:shd w:val="clear" w:color="auto" w:fill="FFFFFF"/>
          </w:rPr>
          <w:t>R</w:t>
        </w:r>
        <w:r w:rsidR="006B424A" w:rsidRPr="00267743">
          <w:rPr>
            <w:rStyle w:val="Hyperlink"/>
            <w:shd w:val="clear" w:color="auto" w:fill="FFFFFF"/>
          </w:rPr>
          <w:t xml:space="preserve">estricted </w:t>
        </w:r>
        <w:r w:rsidR="009C295C" w:rsidRPr="00267743">
          <w:rPr>
            <w:rStyle w:val="Hyperlink"/>
            <w:shd w:val="clear" w:color="auto" w:fill="FFFFFF"/>
          </w:rPr>
          <w:t>R</w:t>
        </w:r>
        <w:r w:rsidR="006B424A" w:rsidRPr="00267743">
          <w:rPr>
            <w:rStyle w:val="Hyperlink"/>
            <w:shd w:val="clear" w:color="auto" w:fill="FFFFFF"/>
          </w:rPr>
          <w:t xml:space="preserve">eporting </w:t>
        </w:r>
        <w:r w:rsidR="009C295C" w:rsidRPr="00267743">
          <w:rPr>
            <w:rStyle w:val="Hyperlink"/>
            <w:shd w:val="clear" w:color="auto" w:fill="FFFFFF"/>
          </w:rPr>
          <w:t>S</w:t>
        </w:r>
        <w:r w:rsidR="006B424A" w:rsidRPr="00267743">
          <w:rPr>
            <w:rStyle w:val="Hyperlink"/>
            <w:shd w:val="clear" w:color="auto" w:fill="FFFFFF"/>
          </w:rPr>
          <w:t xml:space="preserve">exual </w:t>
        </w:r>
        <w:r w:rsidR="009C295C" w:rsidRPr="00267743">
          <w:rPr>
            <w:rStyle w:val="Hyperlink"/>
            <w:shd w:val="clear" w:color="auto" w:fill="FFFFFF"/>
          </w:rPr>
          <w:t>A</w:t>
        </w:r>
        <w:r w:rsidR="006B424A" w:rsidRPr="00267743">
          <w:rPr>
            <w:rStyle w:val="Hyperlink"/>
            <w:shd w:val="clear" w:color="auto" w:fill="FFFFFF"/>
          </w:rPr>
          <w:t xml:space="preserve">ssault </w:t>
        </w:r>
        <w:r w:rsidR="009C295C" w:rsidRPr="00267743">
          <w:rPr>
            <w:rStyle w:val="Hyperlink"/>
            <w:shd w:val="clear" w:color="auto" w:fill="FFFFFF"/>
          </w:rPr>
          <w:t>P</w:t>
        </w:r>
        <w:r w:rsidR="006B424A" w:rsidRPr="00267743">
          <w:rPr>
            <w:rStyle w:val="Hyperlink"/>
            <w:shd w:val="clear" w:color="auto" w:fill="FFFFFF"/>
          </w:rPr>
          <w:t xml:space="preserve">olicy in the US </w:t>
        </w:r>
        <w:r w:rsidR="009C295C" w:rsidRPr="00267743">
          <w:rPr>
            <w:rStyle w:val="Hyperlink"/>
            <w:shd w:val="clear" w:color="auto" w:fill="FFFFFF"/>
          </w:rPr>
          <w:t>M</w:t>
        </w:r>
        <w:r w:rsidR="006B424A" w:rsidRPr="00267743">
          <w:rPr>
            <w:rStyle w:val="Hyperlink"/>
            <w:shd w:val="clear" w:color="auto" w:fill="FFFFFF"/>
          </w:rPr>
          <w:t>ilitary</w:t>
        </w:r>
      </w:hyperlink>
      <w:r w:rsidR="006B424A" w:rsidRPr="006B424A">
        <w:rPr>
          <w:color w:val="000000"/>
          <w:shd w:val="clear" w:color="auto" w:fill="FFFFFF"/>
        </w:rPr>
        <w:t xml:space="preserve">,” </w:t>
      </w:r>
      <w:r w:rsidR="006B424A" w:rsidRPr="006B424A">
        <w:rPr>
          <w:i/>
          <w:iCs/>
          <w:color w:val="000000"/>
          <w:shd w:val="clear" w:color="auto" w:fill="FFFFFF"/>
        </w:rPr>
        <w:t>American Journal of Political Science</w:t>
      </w:r>
      <w:r w:rsidR="00004989">
        <w:rPr>
          <w:color w:val="000000"/>
          <w:shd w:val="clear" w:color="auto" w:fill="FFFFFF"/>
        </w:rPr>
        <w:t>, 67:2</w:t>
      </w:r>
      <w:r w:rsidR="00324BAE">
        <w:rPr>
          <w:color w:val="000000"/>
          <w:shd w:val="clear" w:color="auto" w:fill="FFFFFF"/>
        </w:rPr>
        <w:t xml:space="preserve">, 472-484 </w:t>
      </w:r>
      <w:r w:rsidR="00152D31">
        <w:rPr>
          <w:color w:val="000000"/>
          <w:shd w:val="clear" w:color="auto" w:fill="FFFFFF"/>
        </w:rPr>
        <w:t>(Kirkpatrick = 70%)</w:t>
      </w:r>
      <w:r w:rsidR="00004989">
        <w:rPr>
          <w:color w:val="000000"/>
          <w:shd w:val="clear" w:color="auto" w:fill="FFFFFF"/>
        </w:rPr>
        <w:t>.</w:t>
      </w:r>
      <w:r w:rsidR="00152D31">
        <w:rPr>
          <w:color w:val="000000"/>
          <w:shd w:val="clear" w:color="auto" w:fill="FFFFFF"/>
        </w:rPr>
        <w:t xml:space="preserve"> </w:t>
      </w:r>
      <w:r w:rsidR="00D36287">
        <w:rPr>
          <w:color w:val="000000"/>
          <w:shd w:val="clear" w:color="auto" w:fill="FFFFFF"/>
        </w:rPr>
        <w:t xml:space="preserve">DOI: </w:t>
      </w:r>
      <w:hyperlink r:id="rId29" w:history="1">
        <w:r w:rsidR="00D36287" w:rsidRPr="00D36287">
          <w:rPr>
            <w:rStyle w:val="Hyperlink"/>
            <w:shd w:val="clear" w:color="auto" w:fill="FFFFFF"/>
          </w:rPr>
          <w:t>https://onlinelibrary.wiley.com/doi/10.1111/ajps.12755</w:t>
        </w:r>
      </w:hyperlink>
      <w:r w:rsidR="00152D31">
        <w:rPr>
          <w:rStyle w:val="Hyperlink"/>
          <w:shd w:val="clear" w:color="auto" w:fill="FFFFFF"/>
        </w:rPr>
        <w:t xml:space="preserve"> </w:t>
      </w:r>
    </w:p>
    <w:p w14:paraId="2A1E239D" w14:textId="77777777" w:rsidR="006B424A" w:rsidRPr="006B424A" w:rsidRDefault="006B424A" w:rsidP="006B424A">
      <w:pPr>
        <w:ind w:left="1440" w:hanging="450"/>
        <w:rPr>
          <w:sz w:val="24"/>
          <w:szCs w:val="24"/>
        </w:rPr>
      </w:pPr>
    </w:p>
    <w:p w14:paraId="142A2F73" w14:textId="03F6F5CF" w:rsidR="006B424A" w:rsidRDefault="00000000" w:rsidP="00EE4A62">
      <w:pPr>
        <w:ind w:left="1530" w:hanging="540"/>
      </w:pPr>
      <w:r>
        <w:t>A</w:t>
      </w:r>
      <w:r w:rsidR="003A2DFB">
        <w:t>10</w:t>
      </w:r>
      <w:r>
        <w:t>.</w:t>
      </w:r>
      <w:r>
        <w:rPr>
          <w:spacing w:val="54"/>
        </w:rPr>
        <w:t xml:space="preserve"> </w:t>
      </w:r>
      <w:r w:rsidR="006B424A" w:rsidRPr="006B424A">
        <w:rPr>
          <w:b/>
          <w:bCs/>
        </w:rPr>
        <w:t>Jennet Kirkpatrick</w:t>
      </w:r>
      <w:r w:rsidR="006B424A" w:rsidRPr="006B424A">
        <w:t xml:space="preserve">, 2022, </w:t>
      </w:r>
      <w:r w:rsidR="009C295C">
        <w:t>“</w:t>
      </w:r>
      <w:hyperlink r:id="rId30" w:history="1">
        <w:r w:rsidR="006B424A" w:rsidRPr="006B424A">
          <w:rPr>
            <w:rStyle w:val="Hyperlink"/>
          </w:rPr>
          <w:t>The Fantasy of Exit: Campaign Use and Abuse of Exit in the UK’s 2016 Brexit Debate</w:t>
        </w:r>
      </w:hyperlink>
      <w:r w:rsidR="006B424A" w:rsidRPr="006B424A">
        <w:t>,</w:t>
      </w:r>
      <w:r w:rsidR="009C295C">
        <w:t>”</w:t>
      </w:r>
      <w:r w:rsidR="006B424A" w:rsidRPr="006B424A">
        <w:t xml:space="preserve"> </w:t>
      </w:r>
      <w:r w:rsidR="006B424A" w:rsidRPr="006B424A">
        <w:rPr>
          <w:i/>
          <w:iCs/>
        </w:rPr>
        <w:t>New Political Science: A Journal of Politics and Culture</w:t>
      </w:r>
      <w:r w:rsidR="006B424A" w:rsidRPr="006B424A">
        <w:t>, 44:2, 177-194.</w:t>
      </w:r>
      <w:r w:rsidR="00EE4A62">
        <w:t xml:space="preserve"> </w:t>
      </w:r>
      <w:r w:rsidR="006B424A" w:rsidRPr="006B424A">
        <w:t>DOI:</w:t>
      </w:r>
      <w:r w:rsidR="00EE4A62">
        <w:t xml:space="preserve"> </w:t>
      </w:r>
      <w:hyperlink r:id="rId31" w:history="1">
        <w:r w:rsidR="00EE4A62" w:rsidRPr="0044246A">
          <w:rPr>
            <w:rStyle w:val="Hyperlink"/>
          </w:rPr>
          <w:t>https://www.tandfonline.com/doi/abs/10.1080/07393148.2022.2062197</w:t>
        </w:r>
      </w:hyperlink>
      <w:r w:rsidR="006B424A" w:rsidRPr="006B424A">
        <w:t xml:space="preserve">  </w:t>
      </w:r>
    </w:p>
    <w:p w14:paraId="42E19940" w14:textId="77777777" w:rsidR="006B424A" w:rsidRPr="006B424A" w:rsidRDefault="006B424A" w:rsidP="006B424A">
      <w:pPr>
        <w:ind w:left="1440"/>
      </w:pPr>
    </w:p>
    <w:p w14:paraId="67CF7873" w14:textId="4BF612B2" w:rsidR="009B738C" w:rsidRDefault="00000000" w:rsidP="00D36287">
      <w:pPr>
        <w:ind w:left="1530" w:hanging="540"/>
        <w:rPr>
          <w:rStyle w:val="Hyperlink"/>
          <w:rFonts w:asciiTheme="minorBidi" w:eastAsiaTheme="majorEastAsia" w:hAnsiTheme="minorBidi" w:cstheme="minorBidi"/>
        </w:rPr>
      </w:pPr>
      <w:r>
        <w:rPr>
          <w:spacing w:val="-2"/>
        </w:rPr>
        <w:t>A</w:t>
      </w:r>
      <w:r w:rsidR="003A2DFB">
        <w:rPr>
          <w:spacing w:val="-2"/>
        </w:rPr>
        <w:t>9</w:t>
      </w:r>
      <w:r>
        <w:rPr>
          <w:spacing w:val="-2"/>
        </w:rPr>
        <w:t>.</w:t>
      </w:r>
      <w:r>
        <w:rPr>
          <w:spacing w:val="67"/>
        </w:rPr>
        <w:t xml:space="preserve"> </w:t>
      </w:r>
      <w:r w:rsidR="006B424A" w:rsidRPr="00196E06">
        <w:rPr>
          <w:rFonts w:asciiTheme="minorBidi" w:hAnsiTheme="minorBidi" w:cstheme="minorBidi"/>
          <w:b/>
          <w:bCs/>
        </w:rPr>
        <w:t xml:space="preserve">Jennet Kirkpatrick, </w:t>
      </w:r>
      <w:r w:rsidR="006B424A" w:rsidRPr="006B424A">
        <w:rPr>
          <w:rFonts w:asciiTheme="minorBidi" w:hAnsiTheme="minorBidi" w:cstheme="minorBidi"/>
        </w:rPr>
        <w:t xml:space="preserve">2021, </w:t>
      </w:r>
      <w:hyperlink r:id="rId32" w:history="1">
        <w:r w:rsidR="006B424A" w:rsidRPr="006B424A">
          <w:rPr>
            <w:rStyle w:val="Hyperlink"/>
            <w:rFonts w:asciiTheme="minorBidi" w:hAnsiTheme="minorBidi" w:cstheme="minorBidi"/>
          </w:rPr>
          <w:t>“Literary Devices: Teaching Social Contract Theory with a Short Story,”</w:t>
        </w:r>
      </w:hyperlink>
      <w:r w:rsidR="006B424A" w:rsidRPr="006B424A">
        <w:rPr>
          <w:rFonts w:asciiTheme="minorBidi" w:hAnsiTheme="minorBidi" w:cstheme="minorBidi"/>
        </w:rPr>
        <w:t xml:space="preserve">  </w:t>
      </w:r>
      <w:r w:rsidR="006B424A" w:rsidRPr="006B424A">
        <w:rPr>
          <w:rFonts w:asciiTheme="minorBidi" w:hAnsiTheme="minorBidi" w:cstheme="minorBidi"/>
          <w:i/>
          <w:iCs/>
        </w:rPr>
        <w:t>Journal of Political Science Education</w:t>
      </w:r>
      <w:r w:rsidR="006B424A" w:rsidRPr="006B424A">
        <w:rPr>
          <w:rFonts w:asciiTheme="minorBidi" w:hAnsiTheme="minorBidi" w:cstheme="minorBidi"/>
        </w:rPr>
        <w:t>, 17:1, 554-566.</w:t>
      </w:r>
      <w:r w:rsidR="006B424A" w:rsidRPr="00196E06">
        <w:rPr>
          <w:rFonts w:asciiTheme="minorBidi" w:hAnsiTheme="minorBidi" w:cstheme="minorBidi"/>
          <w:b/>
          <w:bCs/>
        </w:rPr>
        <w:t xml:space="preserve"> </w:t>
      </w:r>
      <w:r w:rsidR="006B424A" w:rsidRPr="00EE4A62">
        <w:rPr>
          <w:rFonts w:asciiTheme="minorBidi" w:hAnsiTheme="minorBidi" w:cstheme="minorBidi"/>
        </w:rPr>
        <w:t xml:space="preserve">DOI: </w:t>
      </w:r>
      <w:hyperlink r:id="rId33" w:history="1">
        <w:r w:rsidR="006B424A" w:rsidRPr="00EE4A62">
          <w:rPr>
            <w:rStyle w:val="Hyperlink"/>
            <w:rFonts w:asciiTheme="minorBidi" w:eastAsiaTheme="majorEastAsia" w:hAnsiTheme="minorBidi" w:cstheme="minorBidi"/>
          </w:rPr>
          <w:t>https://doi.org/10.1080/15512169.2021.1884563</w:t>
        </w:r>
      </w:hyperlink>
    </w:p>
    <w:p w14:paraId="535FAF7B" w14:textId="77777777" w:rsidR="003A2DFB" w:rsidRDefault="003A2DFB" w:rsidP="00D36287">
      <w:pPr>
        <w:ind w:left="1530" w:hanging="540"/>
        <w:rPr>
          <w:rStyle w:val="Hyperlink"/>
          <w:rFonts w:asciiTheme="minorBidi" w:eastAsiaTheme="majorEastAsia" w:hAnsiTheme="minorBidi" w:cstheme="minorBidi"/>
        </w:rPr>
      </w:pPr>
    </w:p>
    <w:p w14:paraId="540123E8" w14:textId="33A54D99" w:rsidR="003A2DFB" w:rsidRPr="00F06668" w:rsidRDefault="003A2DFB" w:rsidP="003A2DFB">
      <w:pPr>
        <w:ind w:left="1530" w:hanging="540"/>
        <w:rPr>
          <w:rStyle w:val="Hyperlink"/>
          <w:color w:val="000000" w:themeColor="text1"/>
          <w:u w:val="none"/>
        </w:rPr>
      </w:pPr>
      <w:r>
        <w:rPr>
          <w:color w:val="000000" w:themeColor="text1"/>
          <w:shd w:val="clear" w:color="auto" w:fill="FFFFFF"/>
        </w:rPr>
        <w:t xml:space="preserve">A8.  </w:t>
      </w:r>
      <w:proofErr w:type="spellStart"/>
      <w:r w:rsidRPr="00BE0B77">
        <w:rPr>
          <w:color w:val="000000" w:themeColor="text1"/>
          <w:shd w:val="clear" w:color="auto" w:fill="FFFFFF"/>
        </w:rPr>
        <w:t>Maša</w:t>
      </w:r>
      <w:proofErr w:type="spellEnd"/>
      <w:r w:rsidRPr="00BE0B77">
        <w:rPr>
          <w:color w:val="000000" w:themeColor="text1"/>
        </w:rPr>
        <w:t xml:space="preserve"> </w:t>
      </w:r>
      <w:proofErr w:type="spellStart"/>
      <w:r w:rsidRPr="00BE0B77">
        <w:rPr>
          <w:color w:val="000000" w:themeColor="text1"/>
        </w:rPr>
        <w:t>Mrovlje</w:t>
      </w:r>
      <w:proofErr w:type="spellEnd"/>
      <w:r w:rsidRPr="00BE0B77">
        <w:rPr>
          <w:color w:val="000000" w:themeColor="text1"/>
        </w:rPr>
        <w:t xml:space="preserve"> and </w:t>
      </w:r>
      <w:r w:rsidRPr="00BE0B77">
        <w:rPr>
          <w:b/>
          <w:bCs/>
          <w:color w:val="000000" w:themeColor="text1"/>
        </w:rPr>
        <w:t>Jennet Kirkpatrick</w:t>
      </w:r>
      <w:r w:rsidRPr="00BE0B77">
        <w:rPr>
          <w:color w:val="000000" w:themeColor="text1"/>
        </w:rPr>
        <w:t xml:space="preserve">, 2020, </w:t>
      </w:r>
      <w:hyperlink r:id="rId34" w:history="1">
        <w:r w:rsidRPr="00BE0B77">
          <w:rPr>
            <w:rStyle w:val="Hyperlink"/>
            <w:color w:val="000000" w:themeColor="text1"/>
          </w:rPr>
          <w:t>“Grey Zones of Resistance and</w:t>
        </w:r>
        <w:r>
          <w:rPr>
            <w:rStyle w:val="Hyperlink"/>
            <w:color w:val="000000" w:themeColor="text1"/>
          </w:rPr>
          <w:t xml:space="preserve"> </w:t>
        </w:r>
        <w:r w:rsidRPr="00BE0B77">
          <w:rPr>
            <w:rStyle w:val="Hyperlink"/>
            <w:color w:val="000000" w:themeColor="text1"/>
          </w:rPr>
          <w:t>Contemporary Political Theory,”</w:t>
        </w:r>
      </w:hyperlink>
      <w:r w:rsidRPr="00BE0B77">
        <w:rPr>
          <w:color w:val="000000" w:themeColor="text1"/>
        </w:rPr>
        <w:t xml:space="preserve"> </w:t>
      </w:r>
      <w:r w:rsidRPr="00BE0B77">
        <w:rPr>
          <w:i/>
          <w:iCs/>
          <w:color w:val="000000" w:themeColor="text1"/>
        </w:rPr>
        <w:t>Theoria</w:t>
      </w:r>
      <w:r w:rsidRPr="00BE0B77">
        <w:rPr>
          <w:color w:val="000000" w:themeColor="text1"/>
        </w:rPr>
        <w:t xml:space="preserve">: </w:t>
      </w:r>
      <w:r w:rsidRPr="00BE0B77">
        <w:rPr>
          <w:i/>
          <w:iCs/>
          <w:color w:val="000000" w:themeColor="text1"/>
        </w:rPr>
        <w:t>A Journal of Social and Political Theory,</w:t>
      </w:r>
      <w:r>
        <w:rPr>
          <w:i/>
          <w:iCs/>
          <w:color w:val="000000" w:themeColor="text1"/>
        </w:rPr>
        <w:t xml:space="preserve"> </w:t>
      </w:r>
      <w:r w:rsidRPr="00BE0B77">
        <w:rPr>
          <w:color w:val="000000" w:themeColor="text1"/>
        </w:rPr>
        <w:t>67:165, 1-9.</w:t>
      </w:r>
      <w:r>
        <w:rPr>
          <w:color w:val="000000" w:themeColor="text1"/>
        </w:rPr>
        <w:t xml:space="preserve"> (Kirkpatrick = 40%)</w:t>
      </w:r>
      <w:r w:rsidRPr="00BE0B77">
        <w:rPr>
          <w:color w:val="000000" w:themeColor="text1"/>
        </w:rPr>
        <w:t xml:space="preserve"> </w:t>
      </w:r>
      <w:r w:rsidRPr="00F06668">
        <w:rPr>
          <w:color w:val="000000" w:themeColor="text1"/>
        </w:rPr>
        <w:t xml:space="preserve">DOI: </w:t>
      </w:r>
      <w:hyperlink r:id="rId35" w:history="1">
        <w:r w:rsidRPr="00F06668">
          <w:rPr>
            <w:rStyle w:val="Hyperlink"/>
            <w:color w:val="000000" w:themeColor="text1"/>
          </w:rPr>
          <w:t>https://doi.org/10.3167/th.2020.6716501</w:t>
        </w:r>
      </w:hyperlink>
    </w:p>
    <w:p w14:paraId="78E71442" w14:textId="77777777" w:rsidR="003A2DFB" w:rsidRDefault="003A2DFB" w:rsidP="00D36287">
      <w:pPr>
        <w:ind w:left="1530" w:hanging="540"/>
        <w:rPr>
          <w:rStyle w:val="Hyperlink"/>
          <w:rFonts w:asciiTheme="minorBidi" w:eastAsiaTheme="majorEastAsia" w:hAnsiTheme="minorBidi" w:cstheme="minorBidi"/>
        </w:rPr>
      </w:pPr>
    </w:p>
    <w:p w14:paraId="5DD99012" w14:textId="7B5AA958" w:rsidR="003A2DFB" w:rsidRDefault="003A2DFB" w:rsidP="003A2DFB">
      <w:pPr>
        <w:ind w:left="1530" w:hanging="540"/>
        <w:rPr>
          <w:rStyle w:val="Hyperlink"/>
          <w:rFonts w:eastAsiaTheme="majorEastAsia"/>
        </w:rPr>
      </w:pPr>
      <w:r>
        <w:rPr>
          <w:color w:val="000000" w:themeColor="text1"/>
        </w:rPr>
        <w:t xml:space="preserve">A7.  </w:t>
      </w:r>
      <w:r w:rsidRPr="00C948B2">
        <w:rPr>
          <w:b/>
          <w:bCs/>
          <w:color w:val="000000" w:themeColor="text1"/>
        </w:rPr>
        <w:t>Jennet Kirkpatrick</w:t>
      </w:r>
      <w:r w:rsidRPr="00D1715A">
        <w:rPr>
          <w:color w:val="000000" w:themeColor="text1"/>
        </w:rPr>
        <w:t xml:space="preserve">, 2020, </w:t>
      </w:r>
      <w:hyperlink r:id="rId36" w:history="1">
        <w:r w:rsidRPr="00D1715A">
          <w:rPr>
            <w:rStyle w:val="Hyperlink"/>
          </w:rPr>
          <w:t>“Fairness Has A Face: Neutrality and Descriptive Representation on Courts,”</w:t>
        </w:r>
      </w:hyperlink>
      <w:r w:rsidRPr="00D1715A">
        <w:rPr>
          <w:color w:val="000000" w:themeColor="text1"/>
        </w:rPr>
        <w:t xml:space="preserve"> </w:t>
      </w:r>
      <w:r w:rsidRPr="00D1715A">
        <w:rPr>
          <w:i/>
          <w:color w:val="000000" w:themeColor="text1"/>
        </w:rPr>
        <w:t>Politics, Groups, and Identities</w:t>
      </w:r>
      <w:r w:rsidRPr="00D1715A">
        <w:rPr>
          <w:color w:val="000000" w:themeColor="text1"/>
        </w:rPr>
        <w:t xml:space="preserve">, 8:4, 803-11. </w:t>
      </w:r>
      <w:r w:rsidRPr="00F06668">
        <w:rPr>
          <w:color w:val="000000" w:themeColor="text1"/>
        </w:rPr>
        <w:t>DOI:</w:t>
      </w:r>
      <w:r w:rsidRPr="00F06668">
        <w:rPr>
          <w:color w:val="333333"/>
        </w:rPr>
        <w:t xml:space="preserve"> </w:t>
      </w:r>
      <w:hyperlink r:id="rId37" w:history="1">
        <w:r w:rsidRPr="00F06668">
          <w:rPr>
            <w:rStyle w:val="Hyperlink"/>
            <w:rFonts w:eastAsiaTheme="majorEastAsia"/>
          </w:rPr>
          <w:t>https://doi.org/10.1080/21565503.2020.1782951</w:t>
        </w:r>
      </w:hyperlink>
    </w:p>
    <w:p w14:paraId="1F4BDCD0" w14:textId="77777777" w:rsidR="00D36287" w:rsidRPr="00D36287" w:rsidRDefault="00D36287" w:rsidP="003A2DFB">
      <w:pPr>
        <w:rPr>
          <w:rFonts w:asciiTheme="minorBidi" w:hAnsiTheme="minorBidi" w:cstheme="minorBidi"/>
          <w:b/>
          <w:bCs/>
        </w:rPr>
      </w:pPr>
    </w:p>
    <w:p w14:paraId="3DE61576" w14:textId="0AC327E7" w:rsidR="006B424A" w:rsidRDefault="00000000" w:rsidP="00D36287">
      <w:pPr>
        <w:pStyle w:val="dx-doi"/>
        <w:spacing w:before="0" w:beforeAutospacing="0" w:after="0" w:afterAutospacing="0"/>
        <w:ind w:left="1530" w:hanging="540"/>
        <w:rPr>
          <w:rStyle w:val="Hyperlink"/>
          <w:rFonts w:asciiTheme="minorBidi" w:hAnsiTheme="minorBidi" w:cstheme="minorBidi"/>
          <w:spacing w:val="4"/>
          <w:shd w:val="clear" w:color="auto" w:fill="FCFCFC"/>
        </w:rPr>
      </w:pPr>
      <w:r w:rsidRPr="006B424A">
        <w:rPr>
          <w:rFonts w:asciiTheme="minorBidi" w:hAnsiTheme="minorBidi" w:cstheme="minorBidi"/>
          <w:sz w:val="22"/>
          <w:szCs w:val="22"/>
        </w:rPr>
        <w:t>A6.</w:t>
      </w:r>
      <w:r w:rsidRPr="006B424A">
        <w:rPr>
          <w:rFonts w:asciiTheme="minorBidi" w:hAnsiTheme="minorBidi" w:cstheme="minorBidi"/>
          <w:spacing w:val="80"/>
          <w:sz w:val="22"/>
          <w:szCs w:val="22"/>
        </w:rPr>
        <w:t xml:space="preserve"> </w:t>
      </w:r>
      <w:r w:rsidR="006B424A" w:rsidRPr="006B424A">
        <w:rPr>
          <w:rFonts w:asciiTheme="minorBidi" w:hAnsiTheme="minorBidi" w:cstheme="minorBidi"/>
          <w:b/>
          <w:bCs/>
          <w:sz w:val="22"/>
          <w:szCs w:val="22"/>
        </w:rPr>
        <w:t>Jennet Kirkpatrick</w:t>
      </w:r>
      <w:r w:rsidR="006B424A" w:rsidRPr="006B424A">
        <w:rPr>
          <w:rFonts w:asciiTheme="minorBidi" w:hAnsiTheme="minorBidi" w:cstheme="minorBidi"/>
          <w:sz w:val="22"/>
          <w:szCs w:val="22"/>
        </w:rPr>
        <w:t>, 2018, “</w:t>
      </w:r>
      <w:hyperlink r:id="rId38" w:history="1">
        <w:r w:rsidR="006B424A" w:rsidRPr="006B424A">
          <w:rPr>
            <w:rStyle w:val="Hyperlink"/>
            <w:rFonts w:asciiTheme="minorBidi" w:hAnsiTheme="minorBidi" w:cstheme="minorBidi"/>
            <w:sz w:val="22"/>
            <w:szCs w:val="22"/>
          </w:rPr>
          <w:t>Resistant Exit</w:t>
        </w:r>
      </w:hyperlink>
      <w:r w:rsidR="006B424A" w:rsidRPr="006B424A">
        <w:rPr>
          <w:rFonts w:asciiTheme="minorBidi" w:hAnsiTheme="minorBidi" w:cstheme="minorBidi"/>
          <w:sz w:val="22"/>
          <w:szCs w:val="22"/>
        </w:rPr>
        <w:t xml:space="preserve">,” </w:t>
      </w:r>
      <w:r w:rsidR="006B424A" w:rsidRPr="006B424A">
        <w:rPr>
          <w:rFonts w:asciiTheme="minorBidi" w:hAnsiTheme="minorBidi" w:cstheme="minorBidi"/>
          <w:i/>
          <w:sz w:val="22"/>
          <w:szCs w:val="22"/>
        </w:rPr>
        <w:t>Contemporary Political Theory</w:t>
      </w:r>
      <w:r w:rsidR="006B424A" w:rsidRPr="006B424A">
        <w:rPr>
          <w:rFonts w:asciiTheme="minorBidi" w:hAnsiTheme="minorBidi" w:cstheme="minorBidi"/>
          <w:sz w:val="22"/>
          <w:szCs w:val="22"/>
        </w:rPr>
        <w:t>, 18, 1-23.</w:t>
      </w:r>
      <w:r w:rsidR="00EE4A62">
        <w:rPr>
          <w:rFonts w:asciiTheme="minorBidi" w:hAnsiTheme="minorBidi" w:cstheme="minorBidi"/>
          <w:sz w:val="22"/>
          <w:szCs w:val="22"/>
        </w:rPr>
        <w:t xml:space="preserve"> </w:t>
      </w:r>
      <w:r w:rsidR="006B424A" w:rsidRPr="00EE4A62">
        <w:rPr>
          <w:rFonts w:asciiTheme="minorBidi" w:hAnsiTheme="minorBidi" w:cstheme="minorBidi"/>
        </w:rPr>
        <w:t xml:space="preserve">DOI: </w:t>
      </w:r>
      <w:hyperlink r:id="rId39" w:history="1">
        <w:r w:rsidR="006B424A" w:rsidRPr="00EE4A62">
          <w:rPr>
            <w:rStyle w:val="Hyperlink"/>
            <w:rFonts w:asciiTheme="minorBidi" w:hAnsiTheme="minorBidi" w:cstheme="minorBidi"/>
            <w:spacing w:val="4"/>
            <w:shd w:val="clear" w:color="auto" w:fill="FCFCFC"/>
          </w:rPr>
          <w:t>https://doi.org/10.1057/s41296-018-0252-1</w:t>
        </w:r>
      </w:hyperlink>
    </w:p>
    <w:p w14:paraId="16A4F248" w14:textId="77777777" w:rsidR="00A3189F" w:rsidRPr="006B424A" w:rsidRDefault="00A3189F" w:rsidP="006B424A">
      <w:pPr>
        <w:ind w:left="1440"/>
        <w:rPr>
          <w:rFonts w:asciiTheme="minorBidi" w:hAnsiTheme="minorBidi" w:cstheme="minorBidi"/>
          <w:color w:val="000000" w:themeColor="text1"/>
        </w:rPr>
      </w:pPr>
    </w:p>
    <w:p w14:paraId="7F379357" w14:textId="03215655" w:rsidR="00A3189F" w:rsidRDefault="00000000" w:rsidP="00D36287">
      <w:pPr>
        <w:spacing w:before="29"/>
        <w:ind w:left="1530" w:right="29" w:hanging="540"/>
        <w:rPr>
          <w:rStyle w:val="Hyperlink"/>
          <w:rFonts w:asciiTheme="minorBidi" w:hAnsiTheme="minorBidi" w:cstheme="minorBidi"/>
        </w:rPr>
      </w:pPr>
      <w:r>
        <w:t>A5.</w:t>
      </w:r>
      <w:r>
        <w:rPr>
          <w:spacing w:val="61"/>
        </w:rPr>
        <w:t xml:space="preserve"> </w:t>
      </w:r>
      <w:r w:rsidR="00A3189F" w:rsidRPr="00A3189F">
        <w:rPr>
          <w:rFonts w:asciiTheme="minorBidi" w:hAnsiTheme="minorBidi" w:cstheme="minorBidi"/>
          <w:b/>
          <w:bCs/>
        </w:rPr>
        <w:t>Jennet Kirkpatrick</w:t>
      </w:r>
      <w:r w:rsidR="00A3189F" w:rsidRPr="00A3189F">
        <w:rPr>
          <w:rFonts w:asciiTheme="minorBidi" w:hAnsiTheme="minorBidi" w:cstheme="minorBidi"/>
        </w:rPr>
        <w:t>, 2016, “</w:t>
      </w:r>
      <w:hyperlink r:id="rId40" w:history="1">
        <w:r w:rsidR="00A3189F" w:rsidRPr="00A3189F">
          <w:rPr>
            <w:rStyle w:val="Hyperlink"/>
            <w:rFonts w:asciiTheme="minorBidi" w:hAnsiTheme="minorBidi" w:cstheme="minorBidi"/>
          </w:rPr>
          <w:t>Walking Away with Thoreau: The Pleasures and Risks of Exit</w:t>
        </w:r>
      </w:hyperlink>
      <w:r w:rsidR="00A3189F" w:rsidRPr="00A3189F">
        <w:rPr>
          <w:rFonts w:asciiTheme="minorBidi" w:hAnsiTheme="minorBidi" w:cstheme="minorBidi"/>
        </w:rPr>
        <w:t xml:space="preserve">,” </w:t>
      </w:r>
      <w:r w:rsidR="00A3189F" w:rsidRPr="00A3189F">
        <w:rPr>
          <w:rFonts w:asciiTheme="minorBidi" w:hAnsiTheme="minorBidi" w:cstheme="minorBidi"/>
          <w:i/>
        </w:rPr>
        <w:t>American Political Thought</w:t>
      </w:r>
      <w:r w:rsidR="00A3189F" w:rsidRPr="00A3189F">
        <w:rPr>
          <w:rFonts w:asciiTheme="minorBidi" w:hAnsiTheme="minorBidi" w:cstheme="minorBidi"/>
        </w:rPr>
        <w:t>, 5:3, 446-466.</w:t>
      </w:r>
      <w:r w:rsidR="00267743">
        <w:rPr>
          <w:rFonts w:asciiTheme="minorBidi" w:hAnsiTheme="minorBidi" w:cstheme="minorBidi"/>
        </w:rPr>
        <w:t xml:space="preserve"> </w:t>
      </w:r>
      <w:r w:rsidR="00A3189F" w:rsidRPr="00D36287">
        <w:rPr>
          <w:rFonts w:asciiTheme="minorBidi" w:hAnsiTheme="minorBidi" w:cstheme="minorBidi"/>
        </w:rPr>
        <w:t xml:space="preserve">DOI: </w:t>
      </w:r>
      <w:hyperlink r:id="rId41" w:history="1">
        <w:r w:rsidR="00A3189F" w:rsidRPr="00D36287">
          <w:rPr>
            <w:rStyle w:val="Hyperlink"/>
            <w:rFonts w:asciiTheme="minorBidi" w:hAnsiTheme="minorBidi" w:cstheme="minorBidi"/>
          </w:rPr>
          <w:t>https://www.journals.uchicago.edu/doi/10.1086/687359</w:t>
        </w:r>
      </w:hyperlink>
    </w:p>
    <w:p w14:paraId="47437D6D" w14:textId="77777777" w:rsidR="009B738C" w:rsidRDefault="009B738C">
      <w:pPr>
        <w:pStyle w:val="BodyText"/>
        <w:spacing w:before="7"/>
        <w:ind w:left="0"/>
        <w:rPr>
          <w:sz w:val="26"/>
        </w:rPr>
      </w:pPr>
    </w:p>
    <w:p w14:paraId="0634DFED" w14:textId="77777777" w:rsidR="00A3189F" w:rsidRPr="00A3189F" w:rsidRDefault="00000000" w:rsidP="003C51D6">
      <w:pPr>
        <w:ind w:left="1530" w:right="-10" w:hanging="540"/>
        <w:rPr>
          <w:rFonts w:asciiTheme="minorBidi" w:hAnsiTheme="minorBidi" w:cstheme="minorBidi"/>
        </w:rPr>
      </w:pPr>
      <w:r>
        <w:rPr>
          <w:spacing w:val="-2"/>
        </w:rPr>
        <w:t>A</w:t>
      </w:r>
      <w:r w:rsidR="00A3189F">
        <w:rPr>
          <w:spacing w:val="-2"/>
        </w:rPr>
        <w:t>4</w:t>
      </w:r>
      <w:r>
        <w:rPr>
          <w:spacing w:val="-2"/>
        </w:rPr>
        <w:t>.</w:t>
      </w:r>
      <w:r>
        <w:rPr>
          <w:spacing w:val="54"/>
        </w:rPr>
        <w:t xml:space="preserve"> </w:t>
      </w:r>
      <w:r w:rsidR="00A3189F" w:rsidRPr="00A3189F">
        <w:rPr>
          <w:rFonts w:asciiTheme="minorBidi" w:hAnsiTheme="minorBidi" w:cstheme="minorBidi"/>
          <w:b/>
          <w:bCs/>
        </w:rPr>
        <w:t>Jennet Kirkpatrick</w:t>
      </w:r>
      <w:r w:rsidR="00A3189F" w:rsidRPr="00A3189F">
        <w:rPr>
          <w:rFonts w:asciiTheme="minorBidi" w:hAnsiTheme="minorBidi" w:cstheme="minorBidi"/>
        </w:rPr>
        <w:t>, 2014, “</w:t>
      </w:r>
      <w:hyperlink r:id="rId42" w:history="1">
        <w:r w:rsidR="00A3189F" w:rsidRPr="00A3189F">
          <w:rPr>
            <w:rStyle w:val="Hyperlink"/>
            <w:rFonts w:asciiTheme="minorBidi" w:hAnsiTheme="minorBidi" w:cstheme="minorBidi"/>
          </w:rPr>
          <w:t xml:space="preserve">Exit out of Athens? Migration and Obligation in Plato’s </w:t>
        </w:r>
        <w:r w:rsidR="00A3189F" w:rsidRPr="00A3189F">
          <w:rPr>
            <w:rStyle w:val="Hyperlink"/>
            <w:rFonts w:asciiTheme="minorBidi" w:hAnsiTheme="minorBidi" w:cstheme="minorBidi"/>
            <w:i/>
          </w:rPr>
          <w:t>Crito</w:t>
        </w:r>
      </w:hyperlink>
      <w:r w:rsidR="00A3189F" w:rsidRPr="00A3189F">
        <w:rPr>
          <w:rFonts w:asciiTheme="minorBidi" w:hAnsiTheme="minorBidi" w:cstheme="minorBidi"/>
        </w:rPr>
        <w:t xml:space="preserve">,” </w:t>
      </w:r>
      <w:r w:rsidR="00A3189F" w:rsidRPr="00A3189F">
        <w:rPr>
          <w:rFonts w:asciiTheme="minorBidi" w:hAnsiTheme="minorBidi" w:cstheme="minorBidi"/>
          <w:i/>
        </w:rPr>
        <w:t>Political Theory</w:t>
      </w:r>
      <w:r w:rsidR="00A3189F" w:rsidRPr="00A3189F">
        <w:rPr>
          <w:rFonts w:asciiTheme="minorBidi" w:hAnsiTheme="minorBidi" w:cstheme="minorBidi"/>
        </w:rPr>
        <w:t>, 43:3, 356-379.</w:t>
      </w:r>
    </w:p>
    <w:p w14:paraId="25AC2D1C" w14:textId="77777777" w:rsidR="003418DC" w:rsidRDefault="00A3189F" w:rsidP="003418DC">
      <w:pPr>
        <w:pStyle w:val="ListParagraph"/>
        <w:ind w:left="1530" w:firstLine="0"/>
        <w:rPr>
          <w:rStyle w:val="Hyperlink"/>
          <w:rFonts w:asciiTheme="minorBidi" w:hAnsiTheme="minorBidi" w:cstheme="minorBidi"/>
          <w:shd w:val="clear" w:color="auto" w:fill="FFFFFF"/>
        </w:rPr>
      </w:pPr>
      <w:r w:rsidRPr="00A3189F">
        <w:rPr>
          <w:rFonts w:asciiTheme="minorBidi" w:hAnsiTheme="minorBidi" w:cstheme="minorBidi"/>
        </w:rPr>
        <w:t xml:space="preserve">DOI: </w:t>
      </w:r>
      <w:hyperlink r:id="rId43" w:history="1">
        <w:r w:rsidRPr="00A3189F">
          <w:rPr>
            <w:rStyle w:val="Hyperlink"/>
            <w:rFonts w:asciiTheme="minorBidi" w:hAnsiTheme="minorBidi" w:cstheme="minorBidi"/>
            <w:shd w:val="clear" w:color="auto" w:fill="FFFFFF"/>
          </w:rPr>
          <w:t>https://doi.org/10.1177/0090591714541875</w:t>
        </w:r>
      </w:hyperlink>
    </w:p>
    <w:p w14:paraId="17645A97" w14:textId="77777777" w:rsidR="003418DC" w:rsidRPr="003418DC" w:rsidRDefault="003418DC" w:rsidP="003418DC">
      <w:pPr>
        <w:pStyle w:val="ListParagraph"/>
        <w:ind w:left="1530" w:firstLine="0"/>
        <w:rPr>
          <w:rFonts w:asciiTheme="minorBidi" w:hAnsiTheme="minorBidi" w:cstheme="minorBidi"/>
          <w:color w:val="000000" w:themeColor="text1"/>
          <w:shd w:val="clear" w:color="auto" w:fill="FFFFFF"/>
        </w:rPr>
      </w:pPr>
    </w:p>
    <w:p w14:paraId="431ED273" w14:textId="77777777" w:rsidR="00A3189F" w:rsidRPr="00A3189F" w:rsidRDefault="00000000" w:rsidP="003C51D6">
      <w:pPr>
        <w:ind w:left="1530" w:hanging="540"/>
        <w:rPr>
          <w:rFonts w:asciiTheme="minorBidi" w:hAnsiTheme="minorBidi" w:cstheme="minorBidi"/>
          <w:color w:val="000000" w:themeColor="text1"/>
          <w:shd w:val="clear" w:color="auto" w:fill="FFFFFF"/>
        </w:rPr>
      </w:pPr>
      <w:r w:rsidRPr="00A3189F">
        <w:rPr>
          <w:spacing w:val="-6"/>
        </w:rPr>
        <w:t>A</w:t>
      </w:r>
      <w:r w:rsidR="00A3189F" w:rsidRPr="00A3189F">
        <w:rPr>
          <w:spacing w:val="-6"/>
        </w:rPr>
        <w:t>3</w:t>
      </w:r>
      <w:r w:rsidRPr="00A3189F">
        <w:rPr>
          <w:spacing w:val="-6"/>
        </w:rPr>
        <w:t>.</w:t>
      </w:r>
      <w:r w:rsidRPr="00A3189F">
        <w:rPr>
          <w:spacing w:val="71"/>
        </w:rPr>
        <w:t xml:space="preserve"> </w:t>
      </w:r>
      <w:r w:rsidR="00A3189F" w:rsidRPr="00A3189F">
        <w:rPr>
          <w:rFonts w:asciiTheme="minorBidi" w:hAnsiTheme="minorBidi" w:cstheme="minorBidi"/>
          <w:b/>
          <w:bCs/>
        </w:rPr>
        <w:t>Jennet Kirkpatrick</w:t>
      </w:r>
      <w:r w:rsidR="00A3189F" w:rsidRPr="00A3189F">
        <w:rPr>
          <w:rFonts w:asciiTheme="minorBidi" w:hAnsiTheme="minorBidi" w:cstheme="minorBidi"/>
        </w:rPr>
        <w:t>, 2012, “</w:t>
      </w:r>
      <w:hyperlink r:id="rId44" w:history="1">
        <w:r w:rsidR="00A3189F" w:rsidRPr="00A3189F">
          <w:rPr>
            <w:rStyle w:val="Hyperlink"/>
            <w:rFonts w:asciiTheme="minorBidi" w:hAnsiTheme="minorBidi" w:cstheme="minorBidi"/>
          </w:rPr>
          <w:t>Democracy on the Lam: Crisis, Constitutionalism, and Extra Legality</w:t>
        </w:r>
      </w:hyperlink>
      <w:r w:rsidR="00A3189F" w:rsidRPr="00A3189F">
        <w:rPr>
          <w:rFonts w:asciiTheme="minorBidi" w:hAnsiTheme="minorBidi" w:cstheme="minorBidi"/>
        </w:rPr>
        <w:t xml:space="preserve">,” </w:t>
      </w:r>
      <w:r w:rsidR="00A3189F" w:rsidRPr="00A3189F">
        <w:rPr>
          <w:rFonts w:asciiTheme="minorBidi" w:hAnsiTheme="minorBidi" w:cstheme="minorBidi"/>
          <w:i/>
        </w:rPr>
        <w:t>Contemporary Political Theory,</w:t>
      </w:r>
      <w:r w:rsidR="00A3189F" w:rsidRPr="00A3189F">
        <w:rPr>
          <w:rFonts w:asciiTheme="minorBidi" w:hAnsiTheme="minorBidi" w:cstheme="minorBidi"/>
        </w:rPr>
        <w:t xml:space="preserve"> 11, 264-284.</w:t>
      </w:r>
    </w:p>
    <w:p w14:paraId="107C6F5B" w14:textId="77777777" w:rsidR="00A3189F" w:rsidRDefault="00A3189F" w:rsidP="003C51D6">
      <w:pPr>
        <w:pStyle w:val="ListParagraph"/>
        <w:ind w:left="1530" w:firstLine="0"/>
        <w:rPr>
          <w:rStyle w:val="Hyperlink"/>
          <w:rFonts w:asciiTheme="minorBidi" w:hAnsiTheme="minorBidi" w:cstheme="minorBidi"/>
          <w:spacing w:val="4"/>
          <w:shd w:val="clear" w:color="auto" w:fill="FCFCFC"/>
        </w:rPr>
      </w:pPr>
      <w:r w:rsidRPr="00A3189F">
        <w:rPr>
          <w:rFonts w:asciiTheme="minorBidi" w:hAnsiTheme="minorBidi" w:cstheme="minorBidi"/>
          <w:color w:val="000000" w:themeColor="text1"/>
        </w:rPr>
        <w:t>DOI:</w:t>
      </w:r>
      <w:r w:rsidRPr="00A3189F">
        <w:rPr>
          <w:rFonts w:asciiTheme="minorBidi" w:hAnsiTheme="minorBidi" w:cstheme="minorBidi"/>
          <w:color w:val="000000" w:themeColor="text1"/>
          <w:shd w:val="clear" w:color="auto" w:fill="FFFFFF"/>
        </w:rPr>
        <w:t> </w:t>
      </w:r>
      <w:hyperlink r:id="rId45" w:history="1">
        <w:r w:rsidRPr="00A3189F">
          <w:rPr>
            <w:rStyle w:val="Hyperlink"/>
            <w:rFonts w:asciiTheme="minorBidi" w:hAnsiTheme="minorBidi" w:cstheme="minorBidi"/>
            <w:spacing w:val="4"/>
            <w:shd w:val="clear" w:color="auto" w:fill="FCFCFC"/>
          </w:rPr>
          <w:t>https://doi.org/10.1057/cpt.2011.28</w:t>
        </w:r>
      </w:hyperlink>
    </w:p>
    <w:p w14:paraId="1BB245A9" w14:textId="77777777" w:rsidR="003418DC" w:rsidRDefault="003418DC" w:rsidP="003418DC">
      <w:pPr>
        <w:pStyle w:val="ListParagraph"/>
        <w:ind w:left="1530" w:firstLine="0"/>
        <w:rPr>
          <w:rStyle w:val="Hyperlink"/>
          <w:rFonts w:asciiTheme="minorBidi" w:eastAsiaTheme="majorEastAsia" w:hAnsiTheme="minorBidi" w:cstheme="minorBidi"/>
          <w:color w:val="000000" w:themeColor="text1"/>
          <w:sz w:val="20"/>
          <w:szCs w:val="20"/>
          <w:u w:val="none"/>
        </w:rPr>
      </w:pPr>
    </w:p>
    <w:p w14:paraId="720FD640" w14:textId="3B31978E" w:rsidR="009B738C" w:rsidRPr="00D36287" w:rsidRDefault="00000000" w:rsidP="00D36287">
      <w:pPr>
        <w:ind w:left="1530" w:hanging="540"/>
        <w:rPr>
          <w:rFonts w:asciiTheme="minorBidi" w:hAnsiTheme="minorBidi" w:cstheme="minorBidi"/>
          <w:color w:val="000000" w:themeColor="text1"/>
          <w:spacing w:val="4"/>
          <w:shd w:val="clear" w:color="auto" w:fill="FCFCFC"/>
        </w:rPr>
      </w:pPr>
      <w:r w:rsidRPr="004C31C8">
        <w:t>A</w:t>
      </w:r>
      <w:r w:rsidR="004C31C8" w:rsidRPr="004C31C8">
        <w:t>2</w:t>
      </w:r>
      <w:r w:rsidRPr="004C31C8">
        <w:t>.</w:t>
      </w:r>
      <w:r w:rsidRPr="004C31C8">
        <w:rPr>
          <w:spacing w:val="54"/>
        </w:rPr>
        <w:t xml:space="preserve"> </w:t>
      </w:r>
      <w:r w:rsidR="00A3189F" w:rsidRPr="004C31C8">
        <w:rPr>
          <w:rFonts w:asciiTheme="minorBidi" w:hAnsiTheme="minorBidi" w:cstheme="minorBidi"/>
          <w:b/>
          <w:bCs/>
        </w:rPr>
        <w:t>Jennet Kirkpatrick</w:t>
      </w:r>
      <w:r w:rsidR="00A3189F" w:rsidRPr="004C31C8">
        <w:rPr>
          <w:rFonts w:asciiTheme="minorBidi" w:hAnsiTheme="minorBidi" w:cstheme="minorBidi"/>
        </w:rPr>
        <w:t>, 2011, “</w:t>
      </w:r>
      <w:hyperlink r:id="rId46" w:history="1">
        <w:r w:rsidR="00A3189F" w:rsidRPr="004C31C8">
          <w:rPr>
            <w:rStyle w:val="Hyperlink"/>
            <w:rFonts w:asciiTheme="minorBidi" w:hAnsiTheme="minorBidi" w:cstheme="minorBidi"/>
          </w:rPr>
          <w:t>The Prudent Dissident: Unheroic Resistance in Sophocles’ Antigone,”</w:t>
        </w:r>
      </w:hyperlink>
      <w:r w:rsidR="00A3189F" w:rsidRPr="004C31C8">
        <w:rPr>
          <w:rFonts w:asciiTheme="minorBidi" w:hAnsiTheme="minorBidi" w:cstheme="minorBidi"/>
        </w:rPr>
        <w:t xml:space="preserve"> </w:t>
      </w:r>
      <w:r w:rsidR="00A3189F" w:rsidRPr="004C31C8">
        <w:rPr>
          <w:rFonts w:asciiTheme="minorBidi" w:hAnsiTheme="minorBidi" w:cstheme="minorBidi"/>
          <w:i/>
          <w:iCs/>
        </w:rPr>
        <w:t>The Review of Politics</w:t>
      </w:r>
      <w:r w:rsidR="00A3189F" w:rsidRPr="004C31C8">
        <w:rPr>
          <w:rFonts w:asciiTheme="minorBidi" w:hAnsiTheme="minorBidi" w:cstheme="minorBidi"/>
        </w:rPr>
        <w:t xml:space="preserve">, 73:3, 401-424. DOI: </w:t>
      </w:r>
      <w:hyperlink r:id="rId47" w:history="1">
        <w:r w:rsidR="00A3189F" w:rsidRPr="004C31C8">
          <w:rPr>
            <w:rFonts w:asciiTheme="minorBidi" w:hAnsiTheme="minorBidi" w:cstheme="minorBidi"/>
          </w:rPr>
          <w:t>https://doi.org/10.1017/S0034670511003421</w:t>
        </w:r>
      </w:hyperlink>
    </w:p>
    <w:p w14:paraId="3210E42B" w14:textId="77777777" w:rsidR="004C31C8" w:rsidRPr="004C31C8" w:rsidRDefault="004C31C8">
      <w:pPr>
        <w:spacing w:line="266" w:lineRule="auto"/>
      </w:pPr>
    </w:p>
    <w:p w14:paraId="010AB121" w14:textId="1103431F" w:rsidR="004C31C8" w:rsidRDefault="004C31C8" w:rsidP="00D36287">
      <w:pPr>
        <w:ind w:left="1530" w:hanging="540"/>
        <w:rPr>
          <w:rStyle w:val="Hyperlink"/>
          <w:rFonts w:asciiTheme="minorBidi" w:eastAsiaTheme="majorEastAsia" w:hAnsiTheme="minorBidi" w:cstheme="minorBidi"/>
          <w:shd w:val="clear" w:color="auto" w:fill="FFFFFF"/>
        </w:rPr>
      </w:pPr>
      <w:r w:rsidRPr="004C31C8">
        <w:t>A</w:t>
      </w:r>
      <w:r w:rsidR="004836EF">
        <w:t>1</w:t>
      </w:r>
      <w:r w:rsidRPr="004C31C8">
        <w:t>.</w:t>
      </w:r>
      <w:r w:rsidRPr="004C31C8">
        <w:rPr>
          <w:spacing w:val="54"/>
        </w:rPr>
        <w:t xml:space="preserve"> </w:t>
      </w:r>
      <w:r w:rsidRPr="004C31C8">
        <w:rPr>
          <w:rFonts w:asciiTheme="minorBidi" w:hAnsiTheme="minorBidi" w:cstheme="minorBidi"/>
          <w:b/>
          <w:bCs/>
        </w:rPr>
        <w:t>Jennet Kirkpatrick</w:t>
      </w:r>
      <w:r w:rsidRPr="004C31C8">
        <w:rPr>
          <w:rFonts w:asciiTheme="minorBidi" w:hAnsiTheme="minorBidi" w:cstheme="minorBidi"/>
        </w:rPr>
        <w:t>, 2009, “</w:t>
      </w:r>
      <w:hyperlink r:id="rId48" w:history="1">
        <w:r w:rsidRPr="004C31C8">
          <w:rPr>
            <w:rStyle w:val="Hyperlink"/>
            <w:rFonts w:asciiTheme="minorBidi" w:hAnsiTheme="minorBidi" w:cstheme="minorBidi"/>
          </w:rPr>
          <w:t>Come A Little Closer: Citizens, Law, and Identification</w:t>
        </w:r>
      </w:hyperlink>
      <w:r w:rsidRPr="004C31C8">
        <w:rPr>
          <w:rFonts w:asciiTheme="minorBidi" w:hAnsiTheme="minorBidi" w:cstheme="minorBidi"/>
        </w:rPr>
        <w:t xml:space="preserve">,” </w:t>
      </w:r>
      <w:r w:rsidRPr="004C31C8">
        <w:rPr>
          <w:rFonts w:asciiTheme="minorBidi" w:hAnsiTheme="minorBidi" w:cstheme="minorBidi"/>
          <w:i/>
        </w:rPr>
        <w:t>Law, Culture and the Humanities,</w:t>
      </w:r>
      <w:r w:rsidRPr="004C31C8">
        <w:rPr>
          <w:rFonts w:asciiTheme="minorBidi" w:hAnsiTheme="minorBidi" w:cstheme="minorBidi"/>
        </w:rPr>
        <w:t xml:space="preserve"> 5:2, 216-227. </w:t>
      </w:r>
      <w:r w:rsidRPr="004C31C8">
        <w:rPr>
          <w:rFonts w:asciiTheme="minorBidi" w:hAnsiTheme="minorBidi" w:cstheme="minorBidi"/>
          <w:color w:val="000000" w:themeColor="text1"/>
        </w:rPr>
        <w:t xml:space="preserve">DOI: </w:t>
      </w:r>
      <w:hyperlink r:id="rId49" w:history="1">
        <w:r w:rsidRPr="004C31C8">
          <w:rPr>
            <w:rStyle w:val="Hyperlink"/>
            <w:rFonts w:asciiTheme="minorBidi" w:eastAsiaTheme="majorEastAsia" w:hAnsiTheme="minorBidi" w:cstheme="minorBidi"/>
            <w:shd w:val="clear" w:color="auto" w:fill="FFFFFF"/>
          </w:rPr>
          <w:t>https://doi.org/10.1177/1743872109102489</w:t>
        </w:r>
      </w:hyperlink>
    </w:p>
    <w:p w14:paraId="2B3A61D2" w14:textId="77777777" w:rsidR="00563AE8" w:rsidRDefault="00563AE8" w:rsidP="00D36287">
      <w:pPr>
        <w:ind w:left="1530" w:hanging="540"/>
        <w:rPr>
          <w:rStyle w:val="Hyperlink"/>
          <w:rFonts w:asciiTheme="minorBidi" w:eastAsiaTheme="majorEastAsia" w:hAnsiTheme="minorBidi" w:cstheme="minorBidi"/>
          <w:shd w:val="clear" w:color="auto" w:fill="FFFFFF"/>
        </w:rPr>
      </w:pPr>
    </w:p>
    <w:p w14:paraId="3168C60F" w14:textId="5B9FEB60" w:rsidR="00F379DE" w:rsidRPr="00563AE8" w:rsidRDefault="00F379DE" w:rsidP="00563AE8">
      <w:pPr>
        <w:pStyle w:val="Heading1"/>
        <w:spacing w:before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0A916" wp14:editId="7D9399F7">
                <wp:simplePos x="0" y="0"/>
                <wp:positionH relativeFrom="page">
                  <wp:posOffset>731520</wp:posOffset>
                </wp:positionH>
                <wp:positionV relativeFrom="paragraph">
                  <wp:posOffset>181610</wp:posOffset>
                </wp:positionV>
                <wp:extent cx="796925" cy="58420"/>
                <wp:effectExtent l="0" t="0" r="3175" b="5080"/>
                <wp:wrapNone/>
                <wp:docPr id="3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D5D39" id="docshape10" o:spid="_x0000_s1026" style="position:absolute;margin-left:57.6pt;margin-top:14.3pt;width:62.75pt;height: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HTw8aL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r>
        <w:rPr>
          <w:color w:val="3872B2"/>
          <w:spacing w:val="9"/>
        </w:rPr>
        <w:t>Other Peer- or Editor-reviewed Publications</w:t>
      </w:r>
    </w:p>
    <w:p w14:paraId="4856C588" w14:textId="7ED0E986" w:rsidR="00A5199B" w:rsidRPr="00A5199B" w:rsidRDefault="00A5199B" w:rsidP="00A5199B">
      <w:pPr>
        <w:spacing w:before="29"/>
        <w:ind w:left="1430" w:hanging="620"/>
      </w:pPr>
      <w:r>
        <w:t>OP8.</w:t>
      </w:r>
      <w:r>
        <w:tab/>
      </w:r>
      <w:proofErr w:type="spellStart"/>
      <w:r>
        <w:t>Maša</w:t>
      </w:r>
      <w:proofErr w:type="spellEnd"/>
      <w:r>
        <w:t xml:space="preserve"> </w:t>
      </w:r>
      <w:proofErr w:type="spellStart"/>
      <w:r>
        <w:t>Mrovlje</w:t>
      </w:r>
      <w:proofErr w:type="spellEnd"/>
      <w:r>
        <w:t xml:space="preserve"> </w:t>
      </w:r>
      <w:r w:rsidRPr="00A5199B">
        <w:t>and Jennet Kirkpatrick,</w:t>
      </w:r>
      <w:r w:rsidR="00004989">
        <w:t xml:space="preserve"> 2024,</w:t>
      </w:r>
      <w:r w:rsidRPr="00A5199B">
        <w:t xml:space="preserve"> “</w:t>
      </w:r>
      <w:hyperlink r:id="rId50" w:history="1">
        <w:r w:rsidRPr="00A5199B">
          <w:rPr>
            <w:rStyle w:val="Hyperlink"/>
          </w:rPr>
          <w:t>Beyond Masculinist Ideals of Resistance: Exploring the Ambiguities of Women’s Resistance Experience</w:t>
        </w:r>
      </w:hyperlink>
      <w:r w:rsidRPr="00A5199B">
        <w:t xml:space="preserve">,” </w:t>
      </w:r>
      <w:r w:rsidRPr="004363E1">
        <w:t>guest editors</w:t>
      </w:r>
      <w:r>
        <w:t xml:space="preserve">’ </w:t>
      </w:r>
      <w:r w:rsidRPr="004363E1">
        <w:t>introduction</w:t>
      </w:r>
      <w:r>
        <w:t>,</w:t>
      </w:r>
      <w:r w:rsidR="00004989">
        <w:t xml:space="preserve"> </w:t>
      </w:r>
      <w:r w:rsidR="00004989" w:rsidRPr="004363E1">
        <w:rPr>
          <w:i/>
          <w:iCs/>
        </w:rPr>
        <w:t>Women</w:t>
      </w:r>
      <w:r w:rsidR="00004989">
        <w:rPr>
          <w:i/>
          <w:iCs/>
        </w:rPr>
        <w:t>’s</w:t>
      </w:r>
      <w:r w:rsidR="00004989" w:rsidRPr="004363E1">
        <w:rPr>
          <w:i/>
          <w:iCs/>
        </w:rPr>
        <w:t xml:space="preserve"> Studies International Forum</w:t>
      </w:r>
      <w:r w:rsidR="00004989">
        <w:rPr>
          <w:i/>
          <w:iCs/>
        </w:rPr>
        <w:t>.</w:t>
      </w:r>
    </w:p>
    <w:p w14:paraId="01845A81" w14:textId="77777777" w:rsidR="00A5199B" w:rsidRDefault="00A5199B" w:rsidP="00A5199B">
      <w:pPr>
        <w:spacing w:before="29"/>
      </w:pPr>
    </w:p>
    <w:p w14:paraId="4B67844B" w14:textId="40E29234" w:rsidR="008910E1" w:rsidRDefault="001C0E78" w:rsidP="00A5199B">
      <w:pPr>
        <w:spacing w:before="29"/>
        <w:ind w:left="1430" w:hanging="620"/>
      </w:pPr>
      <w:r>
        <w:t>OP</w:t>
      </w:r>
      <w:r w:rsidR="008910E1">
        <w:t>7</w:t>
      </w:r>
      <w:r w:rsidRPr="004C31C8">
        <w:t>.</w:t>
      </w:r>
      <w:r w:rsidR="008910E1">
        <w:tab/>
      </w:r>
      <w:r w:rsidR="008910E1" w:rsidRPr="00374CE0">
        <w:t xml:space="preserve">Jennet Kirkpatrick, </w:t>
      </w:r>
      <w:r w:rsidR="008910E1">
        <w:t xml:space="preserve">2022, </w:t>
      </w:r>
      <w:r w:rsidR="008910E1" w:rsidRPr="00374CE0">
        <w:t xml:space="preserve">“Resistant </w:t>
      </w:r>
      <w:r w:rsidR="008910E1">
        <w:t>E</w:t>
      </w:r>
      <w:r w:rsidR="008910E1" w:rsidRPr="00374CE0">
        <w:t xml:space="preserve">xits, </w:t>
      </w:r>
      <w:r w:rsidR="008910E1">
        <w:t>P</w:t>
      </w:r>
      <w:r w:rsidR="008910E1" w:rsidRPr="00374CE0">
        <w:t xml:space="preserve">olitical </w:t>
      </w:r>
      <w:r w:rsidR="008910E1">
        <w:t>E</w:t>
      </w:r>
      <w:r w:rsidR="008910E1" w:rsidRPr="00374CE0">
        <w:t>xile</w:t>
      </w:r>
      <w:r w:rsidR="008910E1">
        <w:t>,</w:t>
      </w:r>
      <w:r w:rsidR="008910E1" w:rsidRPr="00374CE0">
        <w:t>”</w:t>
      </w:r>
      <w:r w:rsidR="00230931">
        <w:t xml:space="preserve"> </w:t>
      </w:r>
      <w:hyperlink r:id="rId51" w:history="1">
        <w:proofErr w:type="spellStart"/>
        <w:r w:rsidR="00230931" w:rsidRPr="00230931">
          <w:rPr>
            <w:rStyle w:val="Hyperlink"/>
            <w:i/>
            <w:iCs/>
          </w:rPr>
          <w:t>Verdeck</w:t>
        </w:r>
        <w:r w:rsidR="00230931">
          <w:rPr>
            <w:rStyle w:val="Hyperlink"/>
            <w:i/>
            <w:iCs/>
          </w:rPr>
          <w:t>t</w:t>
        </w:r>
        <w:r w:rsidR="00230931" w:rsidRPr="00230931">
          <w:rPr>
            <w:rStyle w:val="Hyperlink"/>
            <w:i/>
            <w:iCs/>
          </w:rPr>
          <w:t>er</w:t>
        </w:r>
        <w:proofErr w:type="spellEnd"/>
        <w:r w:rsidR="00230931" w:rsidRPr="00230931">
          <w:rPr>
            <w:rStyle w:val="Hyperlink"/>
            <w:i/>
            <w:iCs/>
          </w:rPr>
          <w:t xml:space="preserve"> </w:t>
        </w:r>
        <w:proofErr w:type="spellStart"/>
        <w:r w:rsidR="00230931" w:rsidRPr="00230931">
          <w:rPr>
            <w:rStyle w:val="Hyperlink"/>
            <w:i/>
            <w:iCs/>
          </w:rPr>
          <w:t>Widerstand</w:t>
        </w:r>
        <w:proofErr w:type="spellEnd"/>
        <w:r w:rsidR="00230931" w:rsidRPr="00230931">
          <w:rPr>
            <w:rStyle w:val="Hyperlink"/>
            <w:i/>
            <w:iCs/>
          </w:rPr>
          <w:t xml:space="preserve"> in </w:t>
        </w:r>
        <w:proofErr w:type="spellStart"/>
        <w:r w:rsidR="00230931" w:rsidRPr="00230931">
          <w:rPr>
            <w:rStyle w:val="Hyperlink"/>
            <w:i/>
            <w:iCs/>
          </w:rPr>
          <w:t>demockratischen</w:t>
        </w:r>
        <w:proofErr w:type="spellEnd"/>
        <w:r w:rsidR="00230931" w:rsidRPr="00230931">
          <w:rPr>
            <w:rStyle w:val="Hyperlink"/>
            <w:i/>
            <w:iCs/>
          </w:rPr>
          <w:t xml:space="preserve"> </w:t>
        </w:r>
        <w:proofErr w:type="spellStart"/>
        <w:r w:rsidR="00230931" w:rsidRPr="00230931">
          <w:rPr>
            <w:rStyle w:val="Hyperlink"/>
            <w:i/>
            <w:iCs/>
          </w:rPr>
          <w:t>Gesellschaften</w:t>
        </w:r>
        <w:proofErr w:type="spellEnd"/>
      </w:hyperlink>
      <w:r w:rsidR="008910E1" w:rsidRPr="00374CE0">
        <w:t xml:space="preserve">, Ferdinand </w:t>
      </w:r>
      <w:proofErr w:type="spellStart"/>
      <w:r w:rsidR="008910E1" w:rsidRPr="00374CE0">
        <w:t>Sutterlüty</w:t>
      </w:r>
      <w:proofErr w:type="spellEnd"/>
      <w:r w:rsidR="008910E1" w:rsidRPr="00374CE0">
        <w:t xml:space="preserve">, </w:t>
      </w:r>
      <w:proofErr w:type="spellStart"/>
      <w:r w:rsidR="008910E1" w:rsidRPr="00374CE0">
        <w:t>Almut</w:t>
      </w:r>
      <w:proofErr w:type="spellEnd"/>
      <w:r w:rsidR="008910E1" w:rsidRPr="00374CE0">
        <w:t xml:space="preserve"> </w:t>
      </w:r>
      <w:proofErr w:type="spellStart"/>
      <w:r w:rsidR="008910E1" w:rsidRPr="00374CE0">
        <w:t>Poppinga</w:t>
      </w:r>
      <w:proofErr w:type="spellEnd"/>
      <w:r w:rsidR="008910E1" w:rsidRPr="00374CE0">
        <w:t>, eds., Campus Verlag.</w:t>
      </w:r>
    </w:p>
    <w:p w14:paraId="1C27F79E" w14:textId="77777777" w:rsidR="008910E1" w:rsidRDefault="008910E1" w:rsidP="00475EA8">
      <w:pPr>
        <w:widowControl/>
        <w:autoSpaceDE/>
        <w:autoSpaceDN/>
        <w:spacing w:before="29"/>
        <w:contextualSpacing/>
      </w:pPr>
    </w:p>
    <w:p w14:paraId="0962DA19" w14:textId="155E8ECC" w:rsidR="00F379DE" w:rsidRDefault="008910E1" w:rsidP="00F06668">
      <w:pPr>
        <w:widowControl/>
        <w:autoSpaceDE/>
        <w:autoSpaceDN/>
        <w:spacing w:before="29"/>
        <w:ind w:left="1530" w:hanging="720"/>
        <w:contextualSpacing/>
        <w:rPr>
          <w:rFonts w:asciiTheme="minorBidi" w:hAnsiTheme="minorBidi" w:cstheme="minorBidi"/>
          <w:color w:val="006FCA"/>
          <w:u w:val="single"/>
          <w:bdr w:val="none" w:sz="0" w:space="0" w:color="auto" w:frame="1"/>
          <w:shd w:val="clear" w:color="auto" w:fill="F3F3F3"/>
        </w:rPr>
      </w:pPr>
      <w:r>
        <w:t>OP6.</w:t>
      </w:r>
      <w:r>
        <w:tab/>
      </w:r>
      <w:r w:rsidR="00F379DE" w:rsidRPr="001C0E78">
        <w:rPr>
          <w:rFonts w:asciiTheme="minorBidi" w:hAnsiTheme="minorBidi" w:cstheme="minorBidi"/>
        </w:rPr>
        <w:t>Rogers Smith, et al., 2020, “</w:t>
      </w:r>
      <w:hyperlink r:id="rId52" w:history="1">
        <w:r w:rsidR="00F379DE" w:rsidRPr="001C0E78">
          <w:rPr>
            <w:rStyle w:val="Hyperlink"/>
            <w:rFonts w:asciiTheme="minorBidi" w:hAnsiTheme="minorBidi" w:cstheme="minorBidi"/>
          </w:rPr>
          <w:t>APSA Presidential Task Force Report on New Partnerships</w:t>
        </w:r>
      </w:hyperlink>
      <w:r w:rsidR="00F379DE" w:rsidRPr="001C0E78">
        <w:rPr>
          <w:rFonts w:asciiTheme="minorBidi" w:hAnsiTheme="minorBidi" w:cstheme="minorBidi"/>
        </w:rPr>
        <w:t xml:space="preserve">,” </w:t>
      </w:r>
      <w:r w:rsidR="00F379DE" w:rsidRPr="001C0E78">
        <w:rPr>
          <w:rFonts w:asciiTheme="minorBidi" w:hAnsiTheme="minorBidi" w:cstheme="minorBidi"/>
          <w:i/>
          <w:iCs/>
        </w:rPr>
        <w:t>PS: Political Science &amp; Politics</w:t>
      </w:r>
      <w:r w:rsidR="00F379DE" w:rsidRPr="001C0E78">
        <w:rPr>
          <w:rFonts w:asciiTheme="minorBidi" w:hAnsiTheme="minorBidi" w:cstheme="minorBidi"/>
        </w:rPr>
        <w:t xml:space="preserve">, 53: 4, 847-849. </w:t>
      </w:r>
      <w:r w:rsidR="00F379DE" w:rsidRPr="00F06668">
        <w:rPr>
          <w:rFonts w:asciiTheme="minorBidi" w:hAnsiTheme="minorBidi" w:cstheme="minorBidi"/>
        </w:rPr>
        <w:t xml:space="preserve">DOI: </w:t>
      </w:r>
      <w:hyperlink r:id="rId53" w:tgtFrame="_blank" w:history="1">
        <w:r w:rsidR="00F379DE" w:rsidRPr="00F06668">
          <w:rPr>
            <w:rFonts w:asciiTheme="minorBidi" w:hAnsiTheme="minorBidi" w:cstheme="minorBidi"/>
            <w:color w:val="006FCA"/>
            <w:u w:val="single"/>
            <w:bdr w:val="none" w:sz="0" w:space="0" w:color="auto" w:frame="1"/>
            <w:shd w:val="clear" w:color="auto" w:fill="F3F3F3"/>
          </w:rPr>
          <w:t>https://doi.org/10.1017/S1049096520001274</w:t>
        </w:r>
      </w:hyperlink>
    </w:p>
    <w:p w14:paraId="15415427" w14:textId="43F664EC" w:rsidR="00F379DE" w:rsidRPr="00C665E9" w:rsidRDefault="00F379DE" w:rsidP="00152D31">
      <w:pPr>
        <w:widowControl/>
        <w:autoSpaceDE/>
        <w:autoSpaceDN/>
        <w:spacing w:before="29"/>
        <w:contextualSpacing/>
        <w:rPr>
          <w:rFonts w:asciiTheme="minorBidi" w:hAnsiTheme="minorBidi" w:cstheme="minorBidi"/>
          <w:color w:val="000000" w:themeColor="text1"/>
        </w:rPr>
      </w:pPr>
    </w:p>
    <w:p w14:paraId="29B05165" w14:textId="3CE187D1" w:rsidR="00F379DE" w:rsidRDefault="001C0E78" w:rsidP="00D4590F">
      <w:pPr>
        <w:pStyle w:val="dx-doi"/>
        <w:spacing w:before="0" w:beforeAutospacing="0" w:after="0" w:afterAutospacing="0"/>
        <w:ind w:left="1530" w:hanging="720"/>
        <w:rPr>
          <w:rStyle w:val="Hyperlink"/>
          <w:rFonts w:asciiTheme="minorBidi" w:eastAsiaTheme="majorEastAsia" w:hAnsiTheme="minorBidi" w:cstheme="minorBidi"/>
          <w:color w:val="006DB4"/>
          <w:sz w:val="22"/>
          <w:szCs w:val="22"/>
        </w:rPr>
      </w:pPr>
      <w:r w:rsidRPr="001C0E78">
        <w:rPr>
          <w:rFonts w:asciiTheme="minorBidi" w:hAnsiTheme="minorBidi" w:cstheme="minorBidi"/>
          <w:sz w:val="22"/>
          <w:szCs w:val="22"/>
        </w:rPr>
        <w:t>OP</w:t>
      </w:r>
      <w:r w:rsidR="00043B8B">
        <w:rPr>
          <w:rFonts w:asciiTheme="minorBidi" w:hAnsiTheme="minorBidi" w:cstheme="minorBidi"/>
          <w:sz w:val="22"/>
          <w:szCs w:val="22"/>
        </w:rPr>
        <w:t>5</w:t>
      </w:r>
      <w:r w:rsidRPr="001C0E78">
        <w:rPr>
          <w:rFonts w:asciiTheme="minorBidi" w:hAnsiTheme="minorBidi" w:cstheme="minorBidi"/>
          <w:sz w:val="22"/>
          <w:szCs w:val="22"/>
        </w:rPr>
        <w:t xml:space="preserve">. </w:t>
      </w:r>
      <w:r w:rsidR="00F379DE" w:rsidRPr="00EE4A62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</w:rPr>
        <w:t>Jennet Kirkpatrick</w:t>
      </w:r>
      <w:r w:rsidR="00F379DE" w:rsidRPr="001C0E78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, </w:t>
      </w:r>
      <w:r w:rsidR="00F379DE" w:rsidRPr="001C0E7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Miki </w:t>
      </w:r>
      <w:proofErr w:type="spellStart"/>
      <w:r w:rsidR="00F379DE" w:rsidRPr="001C0E78">
        <w:rPr>
          <w:rFonts w:asciiTheme="minorBidi" w:hAnsiTheme="minorBidi" w:cstheme="minorBidi"/>
          <w:color w:val="000000" w:themeColor="text1"/>
          <w:sz w:val="22"/>
          <w:szCs w:val="22"/>
        </w:rPr>
        <w:t>Kittilson</w:t>
      </w:r>
      <w:proofErr w:type="spellEnd"/>
      <w:r w:rsidR="00F379DE" w:rsidRPr="001C0E7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Valerie Hoekstra, 2020, </w:t>
      </w:r>
      <w:hyperlink r:id="rId54" w:history="1">
        <w:r w:rsidR="00F379DE" w:rsidRPr="001C0E78">
          <w:rPr>
            <w:rStyle w:val="Hyperlink"/>
            <w:rFonts w:asciiTheme="minorBidi" w:hAnsiTheme="minorBidi" w:cstheme="minorBidi"/>
            <w:sz w:val="22"/>
            <w:szCs w:val="22"/>
          </w:rPr>
          <w:t>“Diversity in the Judiciary: How Diversity Matters for Democratic Inclusion, Representation, and Inequalities,”</w:t>
        </w:r>
      </w:hyperlink>
      <w:r w:rsidR="00F379DE" w:rsidRPr="001C0E7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F379DE" w:rsidRPr="001C0E78">
        <w:rPr>
          <w:rFonts w:asciiTheme="minorBidi" w:hAnsiTheme="minorBidi" w:cstheme="minorBidi"/>
          <w:i/>
          <w:color w:val="000000" w:themeColor="text1"/>
          <w:sz w:val="22"/>
          <w:szCs w:val="22"/>
        </w:rPr>
        <w:t xml:space="preserve">Politics, Groups, and Identities, </w:t>
      </w:r>
      <w:r w:rsidR="00F379DE" w:rsidRPr="001C0E78">
        <w:rPr>
          <w:rFonts w:asciiTheme="minorBidi" w:hAnsiTheme="minorBidi" w:cstheme="minorBidi"/>
          <w:iCs/>
          <w:color w:val="000000" w:themeColor="text1"/>
          <w:sz w:val="22"/>
          <w:szCs w:val="22"/>
        </w:rPr>
        <w:t>8:4, 786-789</w:t>
      </w:r>
      <w:r w:rsidR="00F379DE" w:rsidRPr="001C0E7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F379DE" w:rsidRPr="001C0E78">
        <w:rPr>
          <w:rFonts w:asciiTheme="minorBidi" w:hAnsiTheme="minorBidi" w:cstheme="minorBidi"/>
          <w:color w:val="000000" w:themeColor="text1"/>
          <w:sz w:val="22"/>
          <w:szCs w:val="22"/>
          <w:bdr w:val="none" w:sz="0" w:space="0" w:color="auto" w:frame="1"/>
        </w:rPr>
        <w:t xml:space="preserve">DOI: </w:t>
      </w:r>
      <w:hyperlink r:id="rId55" w:history="1">
        <w:r w:rsidR="00F379DE" w:rsidRPr="001C0E78">
          <w:rPr>
            <w:rStyle w:val="Hyperlink"/>
            <w:rFonts w:asciiTheme="minorBidi" w:eastAsiaTheme="majorEastAsia" w:hAnsiTheme="minorBidi" w:cstheme="minorBidi"/>
            <w:color w:val="006DB4"/>
            <w:sz w:val="22"/>
            <w:szCs w:val="22"/>
          </w:rPr>
          <w:t>https://doi.org/10.1080/21565503.2020.1782953</w:t>
        </w:r>
      </w:hyperlink>
    </w:p>
    <w:p w14:paraId="70D51191" w14:textId="77777777" w:rsidR="00D4590F" w:rsidRPr="00D4590F" w:rsidRDefault="00D4590F" w:rsidP="00D4590F">
      <w:pPr>
        <w:pStyle w:val="dx-doi"/>
        <w:spacing w:before="0" w:beforeAutospacing="0" w:after="0" w:afterAutospacing="0"/>
        <w:ind w:left="1530" w:hanging="720"/>
        <w:rPr>
          <w:rFonts w:asciiTheme="minorBidi" w:hAnsiTheme="minorBidi" w:cstheme="minorBidi"/>
          <w:color w:val="333333"/>
          <w:sz w:val="22"/>
          <w:szCs w:val="22"/>
        </w:rPr>
      </w:pPr>
    </w:p>
    <w:p w14:paraId="76099692" w14:textId="227FDD07" w:rsidR="00F379DE" w:rsidRDefault="001C0E78" w:rsidP="00F06668">
      <w:pPr>
        <w:widowControl/>
        <w:autoSpaceDE/>
        <w:autoSpaceDN/>
        <w:ind w:left="1530" w:hanging="720"/>
        <w:contextualSpacing/>
        <w:rPr>
          <w:rStyle w:val="Hyperlink"/>
          <w:rFonts w:asciiTheme="minorBidi" w:hAnsiTheme="minorBidi" w:cstheme="minorBidi"/>
          <w:spacing w:val="4"/>
          <w:shd w:val="clear" w:color="auto" w:fill="FCFCFC"/>
        </w:rPr>
      </w:pPr>
      <w:r w:rsidRPr="001C0E78">
        <w:rPr>
          <w:rFonts w:asciiTheme="minorBidi" w:hAnsiTheme="minorBidi" w:cstheme="minorBidi"/>
        </w:rPr>
        <w:t>OP</w:t>
      </w:r>
      <w:r w:rsidR="00043B8B">
        <w:rPr>
          <w:rFonts w:asciiTheme="minorBidi" w:hAnsiTheme="minorBidi" w:cstheme="minorBidi"/>
        </w:rPr>
        <w:t>4</w:t>
      </w:r>
      <w:r w:rsidRPr="001C0E78">
        <w:rPr>
          <w:rFonts w:asciiTheme="minorBidi" w:hAnsiTheme="minorBidi" w:cstheme="minorBidi"/>
        </w:rPr>
        <w:t xml:space="preserve">. </w:t>
      </w:r>
      <w:r w:rsidR="00F379DE" w:rsidRPr="001C0E78">
        <w:rPr>
          <w:rFonts w:asciiTheme="minorBidi" w:hAnsiTheme="minorBidi" w:cstheme="minorBidi"/>
          <w:b/>
          <w:bCs/>
        </w:rPr>
        <w:t xml:space="preserve">Jennet Kirkpatrick, </w:t>
      </w:r>
      <w:r w:rsidR="00F379DE" w:rsidRPr="001C0E78">
        <w:rPr>
          <w:rFonts w:asciiTheme="minorBidi" w:hAnsiTheme="minorBidi" w:cstheme="minorBidi"/>
        </w:rPr>
        <w:t>2018, “</w:t>
      </w:r>
      <w:r w:rsidR="00F379DE" w:rsidRPr="001C0E78">
        <w:rPr>
          <w:rFonts w:asciiTheme="minorBidi" w:hAnsiTheme="minorBidi" w:cstheme="minorBidi"/>
          <w:position w:val="-1"/>
        </w:rPr>
        <w:t>Benjamin R. Barber: The Headstrong Democrat,” in “</w:t>
      </w:r>
      <w:hyperlink r:id="rId56" w:history="1">
        <w:r w:rsidR="00F379DE" w:rsidRPr="001C0E78">
          <w:rPr>
            <w:rStyle w:val="Hyperlink"/>
            <w:rFonts w:asciiTheme="minorBidi" w:hAnsiTheme="minorBidi" w:cstheme="minorBidi"/>
            <w:position w:val="-1"/>
          </w:rPr>
          <w:t>Benjamin Barber and the Practice of Political Theory, Contemporary Political Theory</w:t>
        </w:r>
      </w:hyperlink>
      <w:r w:rsidR="00F379DE" w:rsidRPr="001C0E78">
        <w:rPr>
          <w:rFonts w:asciiTheme="minorBidi" w:hAnsiTheme="minorBidi" w:cstheme="minorBidi"/>
          <w:position w:val="-1"/>
        </w:rPr>
        <w:t xml:space="preserve">,” </w:t>
      </w:r>
      <w:r w:rsidR="00F379DE" w:rsidRPr="001C0E78">
        <w:rPr>
          <w:rFonts w:asciiTheme="minorBidi" w:hAnsiTheme="minorBidi" w:cstheme="minorBidi"/>
          <w:i/>
          <w:position w:val="-1"/>
        </w:rPr>
        <w:t>Contemporary Political Theory</w:t>
      </w:r>
      <w:r w:rsidR="00F379DE" w:rsidRPr="001C0E78">
        <w:rPr>
          <w:rFonts w:asciiTheme="minorBidi" w:hAnsiTheme="minorBidi" w:cstheme="minorBidi"/>
          <w:position w:val="-1"/>
        </w:rPr>
        <w:t xml:space="preserve">, 7: 4, 489-493.DOI: </w:t>
      </w:r>
      <w:hyperlink r:id="rId57" w:history="1">
        <w:r w:rsidR="00F379DE" w:rsidRPr="001C0E78">
          <w:rPr>
            <w:rStyle w:val="Hyperlink"/>
            <w:rFonts w:asciiTheme="minorBidi" w:hAnsiTheme="minorBidi" w:cstheme="minorBidi"/>
            <w:spacing w:val="4"/>
            <w:shd w:val="clear" w:color="auto" w:fill="FCFCFC"/>
          </w:rPr>
          <w:t>https://doi.org/10.1057/s41296-018-0226-3</w:t>
        </w:r>
      </w:hyperlink>
    </w:p>
    <w:p w14:paraId="0EC45B21" w14:textId="77777777" w:rsidR="001D43A0" w:rsidRDefault="001D43A0" w:rsidP="00F06668">
      <w:pPr>
        <w:widowControl/>
        <w:autoSpaceDE/>
        <w:autoSpaceDN/>
        <w:ind w:left="1530" w:hanging="720"/>
        <w:contextualSpacing/>
        <w:rPr>
          <w:rFonts w:asciiTheme="minorBidi" w:hAnsiTheme="minorBidi" w:cstheme="minorBidi"/>
          <w:position w:val="-1"/>
        </w:rPr>
      </w:pPr>
    </w:p>
    <w:p w14:paraId="1D1088C1" w14:textId="0B21E678" w:rsidR="00740BB9" w:rsidRDefault="00740BB9" w:rsidP="00740BB9">
      <w:pPr>
        <w:ind w:left="1530" w:hanging="720"/>
        <w:rPr>
          <w:rStyle w:val="Hyperlink"/>
        </w:rPr>
      </w:pPr>
      <w:r w:rsidRPr="001C0E78">
        <w:rPr>
          <w:rFonts w:asciiTheme="minorBidi" w:hAnsiTheme="minorBidi" w:cstheme="minorBidi"/>
        </w:rPr>
        <w:t>OP</w:t>
      </w:r>
      <w:r>
        <w:rPr>
          <w:rFonts w:asciiTheme="minorBidi" w:hAnsiTheme="minorBidi" w:cstheme="minorBidi"/>
        </w:rPr>
        <w:t>3</w:t>
      </w:r>
      <w:r w:rsidRPr="001C0E78">
        <w:rPr>
          <w:rFonts w:asciiTheme="minorBidi" w:hAnsiTheme="minorBidi" w:cstheme="minorBidi"/>
        </w:rPr>
        <w:t xml:space="preserve">. </w:t>
      </w:r>
      <w:r w:rsidRPr="004363E1">
        <w:rPr>
          <w:b/>
          <w:bCs/>
        </w:rPr>
        <w:t>Jennet Kirkpatrick</w:t>
      </w:r>
      <w:r w:rsidRPr="004363E1">
        <w:t>, 2010, “</w:t>
      </w:r>
      <w:hyperlink r:id="rId58" w:history="1">
        <w:r w:rsidRPr="004363E1">
          <w:rPr>
            <w:rStyle w:val="Hyperlink"/>
          </w:rPr>
          <w:t>Selling Out? Solidarity and Choice in the American Feminist Movement</w:t>
        </w:r>
      </w:hyperlink>
      <w:r w:rsidRPr="004363E1">
        <w:t xml:space="preserve">,” Symposium Introduction, “Women’s Choices and the Future of Feminism,” </w:t>
      </w:r>
      <w:r w:rsidRPr="004363E1">
        <w:rPr>
          <w:i/>
        </w:rPr>
        <w:t>Perspectives on Politics</w:t>
      </w:r>
      <w:r w:rsidRPr="004363E1">
        <w:t xml:space="preserve">, 8:1, 241-245. DOI: </w:t>
      </w:r>
      <w:hyperlink r:id="rId59" w:history="1">
        <w:r w:rsidRPr="004363E1">
          <w:rPr>
            <w:rStyle w:val="Hyperlink"/>
          </w:rPr>
          <w:t>https://doi.org/10.1017/S1537592709992829</w:t>
        </w:r>
      </w:hyperlink>
    </w:p>
    <w:p w14:paraId="6F735A32" w14:textId="77777777" w:rsidR="009D302F" w:rsidRDefault="009D302F" w:rsidP="009D302F">
      <w:pPr>
        <w:pStyle w:val="ListParagraph"/>
        <w:ind w:left="1530" w:firstLine="0"/>
        <w:rPr>
          <w:rStyle w:val="Hyperlink"/>
          <w:rFonts w:asciiTheme="minorBidi" w:eastAsiaTheme="majorEastAsia" w:hAnsiTheme="minorBidi" w:cstheme="minorBidi"/>
          <w:color w:val="000000" w:themeColor="text1"/>
          <w:sz w:val="20"/>
          <w:szCs w:val="20"/>
          <w:u w:val="none"/>
        </w:rPr>
      </w:pPr>
    </w:p>
    <w:p w14:paraId="5DB46248" w14:textId="64A1F865" w:rsidR="00740BB9" w:rsidRDefault="00740BB9" w:rsidP="0087592C">
      <w:pPr>
        <w:ind w:left="1526" w:hanging="720"/>
      </w:pPr>
      <w:r w:rsidRPr="001C0E78">
        <w:rPr>
          <w:rFonts w:asciiTheme="minorBidi" w:hAnsiTheme="minorBidi" w:cstheme="minorBidi"/>
        </w:rPr>
        <w:t>OP</w:t>
      </w:r>
      <w:r>
        <w:rPr>
          <w:rFonts w:asciiTheme="minorBidi" w:hAnsiTheme="minorBidi" w:cstheme="minorBidi"/>
        </w:rPr>
        <w:t>2</w:t>
      </w:r>
      <w:r w:rsidRPr="001C0E78">
        <w:rPr>
          <w:rFonts w:asciiTheme="minorBidi" w:hAnsiTheme="minorBidi" w:cstheme="minorBidi"/>
        </w:rPr>
        <w:t xml:space="preserve">. </w:t>
      </w:r>
      <w:r w:rsidRPr="004363E1">
        <w:rPr>
          <w:b/>
          <w:bCs/>
        </w:rPr>
        <w:t>Jennet Kirkpatrick</w:t>
      </w:r>
      <w:r w:rsidRPr="004363E1">
        <w:t xml:space="preserve"> and Ian Robinson, 2005, “</w:t>
      </w:r>
      <w:hyperlink r:id="rId60" w:history="1">
        <w:r w:rsidRPr="004363E1">
          <w:rPr>
            <w:rStyle w:val="Hyperlink"/>
          </w:rPr>
          <w:t>Fighting to be Fired (But Only with Just Cause): The Unionization of Nontenure-Track Faculty</w:t>
        </w:r>
      </w:hyperlink>
      <w:r w:rsidRPr="004363E1">
        <w:t xml:space="preserve">,” </w:t>
      </w:r>
      <w:r w:rsidRPr="004363E1">
        <w:rPr>
          <w:i/>
        </w:rPr>
        <w:t>Dissent</w:t>
      </w:r>
      <w:r w:rsidRPr="004363E1">
        <w:t xml:space="preserve">, 52:1, Winter, 72-76. </w:t>
      </w:r>
    </w:p>
    <w:p w14:paraId="18A38761" w14:textId="77777777" w:rsidR="00FD67E8" w:rsidRDefault="00FD67E8" w:rsidP="00FD67E8">
      <w:pPr>
        <w:pStyle w:val="ListParagraph"/>
        <w:ind w:left="1530" w:firstLine="0"/>
        <w:rPr>
          <w:rStyle w:val="Hyperlink"/>
          <w:rFonts w:asciiTheme="minorBidi" w:eastAsiaTheme="majorEastAsia" w:hAnsiTheme="minorBidi" w:cstheme="minorBidi"/>
          <w:color w:val="000000" w:themeColor="text1"/>
          <w:sz w:val="20"/>
          <w:szCs w:val="20"/>
          <w:u w:val="none"/>
        </w:rPr>
      </w:pPr>
    </w:p>
    <w:p w14:paraId="7A410E9E" w14:textId="479D8D1A" w:rsidR="00740BB9" w:rsidRDefault="00740BB9" w:rsidP="0087592C">
      <w:pPr>
        <w:ind w:left="1526" w:hanging="720"/>
      </w:pPr>
      <w:r w:rsidRPr="001C0E78">
        <w:rPr>
          <w:rFonts w:asciiTheme="minorBidi" w:hAnsiTheme="minorBidi" w:cstheme="minorBidi"/>
        </w:rPr>
        <w:t>OP</w:t>
      </w:r>
      <w:r>
        <w:rPr>
          <w:rFonts w:asciiTheme="minorBidi" w:hAnsiTheme="minorBidi" w:cstheme="minorBidi"/>
        </w:rPr>
        <w:t>1</w:t>
      </w:r>
      <w:r w:rsidRPr="001C0E78">
        <w:rPr>
          <w:rFonts w:asciiTheme="minorBidi" w:hAnsiTheme="minorBidi" w:cstheme="minorBidi"/>
        </w:rPr>
        <w:t xml:space="preserve">. </w:t>
      </w:r>
      <w:r w:rsidRPr="004363E1">
        <w:t xml:space="preserve">Milton Heumann, </w:t>
      </w:r>
      <w:r w:rsidRPr="004363E1">
        <w:rPr>
          <w:b/>
          <w:bCs/>
        </w:rPr>
        <w:t>Jennet F. Kirkpatrick</w:t>
      </w:r>
      <w:r w:rsidRPr="004363E1">
        <w:t xml:space="preserve">, and </w:t>
      </w:r>
      <w:proofErr w:type="spellStart"/>
      <w:r w:rsidRPr="004363E1">
        <w:t>Judithanne</w:t>
      </w:r>
      <w:proofErr w:type="spellEnd"/>
      <w:r w:rsidRPr="004363E1">
        <w:t xml:space="preserve"> V. Scourfield, 2000, </w:t>
      </w:r>
      <w:r w:rsidRPr="004363E1">
        <w:lastRenderedPageBreak/>
        <w:t xml:space="preserve">“Panacea or Palliative? An Analysis of the National Police Corps Program,” Stewart S. Nagel, ed., </w:t>
      </w:r>
      <w:r w:rsidRPr="004363E1">
        <w:rPr>
          <w:i/>
        </w:rPr>
        <w:t xml:space="preserve">Handbook of Global Legal Policy, </w:t>
      </w:r>
      <w:r w:rsidRPr="004363E1">
        <w:t>Marcel Dekker, 429-445.</w:t>
      </w:r>
    </w:p>
    <w:p w14:paraId="76EBA4B8" w14:textId="77777777" w:rsidR="00563AE8" w:rsidRPr="004363E1" w:rsidRDefault="00563AE8" w:rsidP="0087592C">
      <w:pPr>
        <w:ind w:left="1526" w:hanging="720"/>
      </w:pPr>
    </w:p>
    <w:p w14:paraId="2A893EEC" w14:textId="24B7C5BA" w:rsidR="00507270" w:rsidRPr="00324BAE" w:rsidRDefault="00740BB9" w:rsidP="00324BAE">
      <w:pPr>
        <w:pStyle w:val="Heading1"/>
        <w:spacing w:before="150"/>
        <w:rPr>
          <w:color w:val="3872B2"/>
          <w:spacing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2E1F0" wp14:editId="72B29225">
                <wp:simplePos x="0" y="0"/>
                <wp:positionH relativeFrom="page">
                  <wp:posOffset>731520</wp:posOffset>
                </wp:positionH>
                <wp:positionV relativeFrom="paragraph">
                  <wp:posOffset>181610</wp:posOffset>
                </wp:positionV>
                <wp:extent cx="796925" cy="58420"/>
                <wp:effectExtent l="0" t="0" r="3175" b="5080"/>
                <wp:wrapNone/>
                <wp:docPr id="3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7988" id="docshape10" o:spid="_x0000_s1026" style="position:absolute;margin-left:57.6pt;margin-top:14.3pt;width:62.75pt;height:4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HTw8aL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r>
        <w:rPr>
          <w:color w:val="3872B2"/>
          <w:spacing w:val="9"/>
        </w:rPr>
        <w:t xml:space="preserve">Research (Or Manuscripts) In Progress </w:t>
      </w:r>
    </w:p>
    <w:p w14:paraId="75064387" w14:textId="0F1D8F62" w:rsidR="006251EF" w:rsidRPr="004363E1" w:rsidRDefault="006251EF" w:rsidP="00D4590F">
      <w:pPr>
        <w:spacing w:before="29"/>
        <w:ind w:left="1440" w:hanging="630"/>
      </w:pPr>
      <w:r w:rsidRPr="004363E1">
        <w:t xml:space="preserve">IP2 </w:t>
      </w:r>
      <w:r w:rsidRPr="004363E1">
        <w:rPr>
          <w:b/>
          <w:bCs/>
          <w:color w:val="000000"/>
        </w:rPr>
        <w:t>Jennet Kirkpatrick</w:t>
      </w:r>
      <w:r w:rsidRPr="004363E1">
        <w:rPr>
          <w:color w:val="000000"/>
        </w:rPr>
        <w:t xml:space="preserve"> and</w:t>
      </w:r>
      <w:r w:rsidRPr="004363E1">
        <w:t xml:space="preserve"> </w:t>
      </w:r>
      <w:proofErr w:type="spellStart"/>
      <w:r w:rsidRPr="004363E1">
        <w:rPr>
          <w:color w:val="222222"/>
          <w:shd w:val="clear" w:color="auto" w:fill="FFFFFF"/>
        </w:rPr>
        <w:t>Maša</w:t>
      </w:r>
      <w:proofErr w:type="spellEnd"/>
      <w:r w:rsidRPr="004363E1">
        <w:t xml:space="preserve"> </w:t>
      </w:r>
      <w:proofErr w:type="spellStart"/>
      <w:r w:rsidRPr="004363E1">
        <w:t>Mrovlje</w:t>
      </w:r>
      <w:proofErr w:type="spellEnd"/>
      <w:r w:rsidRPr="004363E1">
        <w:t xml:space="preserve">, (50% </w:t>
      </w:r>
      <w:r w:rsidR="00D36287" w:rsidRPr="004363E1">
        <w:t>effort</w:t>
      </w:r>
      <w:r w:rsidRPr="004363E1">
        <w:t xml:space="preserve">), “Toward a Feminist Theory of Civil Disobedience,” </w:t>
      </w:r>
      <w:r w:rsidR="00563AE8">
        <w:t>manuscript in preparation</w:t>
      </w:r>
      <w:r w:rsidRPr="004363E1">
        <w:t xml:space="preserve">. </w:t>
      </w:r>
    </w:p>
    <w:p w14:paraId="0C5978B3" w14:textId="77777777" w:rsidR="006251EF" w:rsidRPr="004363E1" w:rsidRDefault="006251EF" w:rsidP="006251EF">
      <w:pPr>
        <w:spacing w:before="29"/>
        <w:ind w:left="1530" w:hanging="720"/>
      </w:pPr>
    </w:p>
    <w:p w14:paraId="2C7BD492" w14:textId="2792E3E3" w:rsidR="00840D12" w:rsidRPr="004363E1" w:rsidRDefault="00840D12" w:rsidP="00840D12">
      <w:pPr>
        <w:spacing w:before="29"/>
        <w:ind w:left="1530" w:hanging="720"/>
      </w:pPr>
      <w:r w:rsidRPr="004363E1">
        <w:rPr>
          <w:rFonts w:asciiTheme="minorBidi" w:hAnsiTheme="minorBidi" w:cstheme="minorBidi"/>
        </w:rPr>
        <w:t xml:space="preserve">IP1. </w:t>
      </w:r>
      <w:r w:rsidRPr="004363E1">
        <w:rPr>
          <w:b/>
          <w:bCs/>
        </w:rPr>
        <w:t>Jennet Kirkpatrick</w:t>
      </w:r>
      <w:r w:rsidRPr="004363E1">
        <w:t xml:space="preserve">, “Tocqueville considers bad civil society,” </w:t>
      </w:r>
      <w:r w:rsidR="00563AE8">
        <w:t>manuscript</w:t>
      </w:r>
      <w:r w:rsidRPr="004363E1">
        <w:t xml:space="preserve"> </w:t>
      </w:r>
      <w:r w:rsidR="00507270">
        <w:t xml:space="preserve">being revised </w:t>
      </w:r>
      <w:r w:rsidRPr="004363E1">
        <w:t xml:space="preserve">for review. </w:t>
      </w:r>
    </w:p>
    <w:p w14:paraId="2D44E525" w14:textId="77777777" w:rsidR="006423E9" w:rsidRPr="00CC37A3" w:rsidRDefault="006423E9" w:rsidP="00840D12">
      <w:pPr>
        <w:spacing w:before="29"/>
        <w:ind w:left="1530" w:hanging="720"/>
        <w:rPr>
          <w:sz w:val="24"/>
          <w:szCs w:val="24"/>
        </w:rPr>
      </w:pPr>
    </w:p>
    <w:p w14:paraId="7337E93A" w14:textId="052018C8" w:rsidR="003A2DFB" w:rsidRPr="00133D44" w:rsidRDefault="006423E9" w:rsidP="00133D44">
      <w:pPr>
        <w:pStyle w:val="Heading1"/>
        <w:spacing w:before="150"/>
        <w:rPr>
          <w:color w:val="3872B2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2250CC" wp14:editId="3D824C72">
                <wp:simplePos x="0" y="0"/>
                <wp:positionH relativeFrom="page">
                  <wp:posOffset>731520</wp:posOffset>
                </wp:positionH>
                <wp:positionV relativeFrom="paragraph">
                  <wp:posOffset>181610</wp:posOffset>
                </wp:positionV>
                <wp:extent cx="796925" cy="58420"/>
                <wp:effectExtent l="0" t="0" r="3175" b="5080"/>
                <wp:wrapNone/>
                <wp:docPr id="3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E997" id="docshape13" o:spid="_x0000_s1026" style="position:absolute;margin-left:57.6pt;margin-top:14.3pt;width:62.75pt;height: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HTw8aL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r>
        <w:rPr>
          <w:color w:val="3872B2"/>
          <w:spacing w:val="-2"/>
        </w:rPr>
        <w:t>Book</w:t>
      </w:r>
      <w:r>
        <w:rPr>
          <w:color w:val="3872B2"/>
          <w:spacing w:val="-10"/>
        </w:rPr>
        <w:t xml:space="preserve"> </w:t>
      </w:r>
      <w:r>
        <w:rPr>
          <w:color w:val="3872B2"/>
          <w:spacing w:val="-2"/>
        </w:rPr>
        <w:t>Reviews</w:t>
      </w:r>
    </w:p>
    <w:p w14:paraId="73B51857" w14:textId="4CC868FB" w:rsidR="00244B7D" w:rsidRPr="00244B7D" w:rsidRDefault="00244B7D" w:rsidP="0087592C">
      <w:pPr>
        <w:ind w:left="1526" w:right="720" w:hanging="720"/>
        <w:rPr>
          <w:rFonts w:asciiTheme="minorBidi" w:hAnsiTheme="minorBidi" w:cstheme="minorBidi"/>
        </w:rPr>
      </w:pPr>
      <w:r w:rsidRPr="00244B7D">
        <w:rPr>
          <w:rFonts w:asciiTheme="minorBidi" w:hAnsiTheme="minorBidi" w:cstheme="minorBidi"/>
        </w:rPr>
        <w:t xml:space="preserve">BR8.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 xml:space="preserve">, 2020, review of </w:t>
      </w:r>
      <w:r w:rsidRPr="00244B7D">
        <w:rPr>
          <w:rFonts w:asciiTheme="minorBidi" w:hAnsiTheme="minorBidi" w:cstheme="minorBidi"/>
          <w:i/>
        </w:rPr>
        <w:t>Lessons from Walden: Thoreau and the Crisis of American Democracy</w:t>
      </w:r>
      <w:r w:rsidRPr="00244B7D">
        <w:rPr>
          <w:rFonts w:asciiTheme="minorBidi" w:hAnsiTheme="minorBidi" w:cstheme="minorBidi"/>
        </w:rPr>
        <w:t xml:space="preserve"> by Bob </w:t>
      </w:r>
      <w:proofErr w:type="spellStart"/>
      <w:r w:rsidRPr="00244B7D">
        <w:rPr>
          <w:rFonts w:asciiTheme="minorBidi" w:hAnsiTheme="minorBidi" w:cstheme="minorBidi"/>
        </w:rPr>
        <w:t>Pepperman</w:t>
      </w:r>
      <w:proofErr w:type="spellEnd"/>
      <w:r w:rsidRPr="00244B7D">
        <w:rPr>
          <w:rFonts w:asciiTheme="minorBidi" w:hAnsiTheme="minorBidi" w:cstheme="minorBidi"/>
        </w:rPr>
        <w:t xml:space="preserve"> Taylor (2020) in </w:t>
      </w:r>
      <w:r w:rsidRPr="00244B7D">
        <w:rPr>
          <w:rFonts w:asciiTheme="minorBidi" w:hAnsiTheme="minorBidi" w:cstheme="minorBidi"/>
          <w:i/>
        </w:rPr>
        <w:t>Perspectives on Politics.</w:t>
      </w:r>
    </w:p>
    <w:p w14:paraId="0573B72C" w14:textId="77777777" w:rsidR="00244B7D" w:rsidRPr="00244B7D" w:rsidRDefault="00244B7D" w:rsidP="0087592C">
      <w:pPr>
        <w:pStyle w:val="ListParagraph"/>
        <w:ind w:left="1526" w:right="720" w:hanging="720"/>
        <w:rPr>
          <w:rFonts w:asciiTheme="minorBidi" w:hAnsiTheme="minorBidi" w:cstheme="minorBidi"/>
        </w:rPr>
      </w:pPr>
    </w:p>
    <w:p w14:paraId="4346C64F" w14:textId="3F7052CE" w:rsidR="00244B7D" w:rsidRPr="00244B7D" w:rsidRDefault="00244B7D" w:rsidP="0087592C">
      <w:pPr>
        <w:ind w:left="1526" w:right="720" w:hanging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BR7.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 xml:space="preserve">, 2019, review of </w:t>
      </w:r>
      <w:r w:rsidRPr="00244B7D">
        <w:rPr>
          <w:rFonts w:asciiTheme="minorBidi" w:hAnsiTheme="minorBidi" w:cstheme="minorBidi"/>
          <w:i/>
        </w:rPr>
        <w:t xml:space="preserve">A Duty to Resist: When Disobedience Should Be Uncivil </w:t>
      </w:r>
      <w:r w:rsidRPr="00244B7D">
        <w:rPr>
          <w:rFonts w:asciiTheme="minorBidi" w:hAnsiTheme="minorBidi" w:cstheme="minorBidi"/>
        </w:rPr>
        <w:t xml:space="preserve">by Candice Delmas, Oxford University Press (2018) in </w:t>
      </w:r>
      <w:r w:rsidRPr="00244B7D">
        <w:rPr>
          <w:rFonts w:asciiTheme="minorBidi" w:hAnsiTheme="minorBidi" w:cstheme="minorBidi"/>
          <w:i/>
        </w:rPr>
        <w:t>Political Theory</w:t>
      </w:r>
      <w:r w:rsidRPr="00244B7D">
        <w:rPr>
          <w:rFonts w:asciiTheme="minorBidi" w:hAnsiTheme="minorBidi" w:cstheme="minorBidi"/>
        </w:rPr>
        <w:t>.</w:t>
      </w:r>
    </w:p>
    <w:p w14:paraId="0D32AECD" w14:textId="77777777" w:rsidR="00244B7D" w:rsidRPr="00244B7D" w:rsidRDefault="00244B7D" w:rsidP="0087592C">
      <w:pPr>
        <w:pStyle w:val="BodyTextIndent"/>
        <w:spacing w:after="0"/>
        <w:ind w:left="1526" w:right="-180" w:hanging="720"/>
        <w:rPr>
          <w:rFonts w:asciiTheme="minorBidi" w:hAnsiTheme="minorBidi" w:cstheme="minorBidi"/>
        </w:rPr>
      </w:pPr>
    </w:p>
    <w:p w14:paraId="6C68A9BD" w14:textId="0C17B4DD" w:rsidR="00244B7D" w:rsidRPr="00244B7D" w:rsidRDefault="00244B7D" w:rsidP="0087592C">
      <w:pPr>
        <w:pStyle w:val="BodyTextIndent"/>
        <w:spacing w:after="0"/>
        <w:ind w:left="1526" w:right="-180" w:hanging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BR6.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 xml:space="preserve">, 2017, review of </w:t>
      </w:r>
      <w:r w:rsidRPr="00244B7D">
        <w:rPr>
          <w:rFonts w:asciiTheme="minorBidi" w:hAnsiTheme="minorBidi" w:cstheme="minorBidi"/>
          <w:i/>
        </w:rPr>
        <w:t>The Political Thought of Henry David Thoreau: Privatism and the Practice of Philosophy</w:t>
      </w:r>
      <w:r w:rsidRPr="00244B7D">
        <w:rPr>
          <w:rFonts w:asciiTheme="minorBidi" w:hAnsiTheme="minorBidi" w:cstheme="minorBidi"/>
        </w:rPr>
        <w:t xml:space="preserve"> by Jonathan McKenzie, Lexington, University of Kentucky Press, 2015 in </w:t>
      </w:r>
      <w:r w:rsidRPr="00244B7D">
        <w:rPr>
          <w:rFonts w:asciiTheme="minorBidi" w:hAnsiTheme="minorBidi" w:cstheme="minorBidi"/>
          <w:i/>
        </w:rPr>
        <w:t>American Political Thought.</w:t>
      </w:r>
    </w:p>
    <w:p w14:paraId="0644AB81" w14:textId="77777777" w:rsidR="00244B7D" w:rsidRPr="00244B7D" w:rsidRDefault="00244B7D" w:rsidP="00244B7D">
      <w:pPr>
        <w:pStyle w:val="BodyTextIndent"/>
        <w:ind w:left="1530" w:right="-180" w:hanging="720"/>
        <w:rPr>
          <w:rFonts w:asciiTheme="minorBidi" w:hAnsiTheme="minorBidi" w:cstheme="minorBidi"/>
        </w:rPr>
      </w:pPr>
    </w:p>
    <w:p w14:paraId="31F0D2FA" w14:textId="332BFD7D" w:rsidR="0087592C" w:rsidRDefault="00244B7D" w:rsidP="0087592C">
      <w:pPr>
        <w:pStyle w:val="BodyTextIndent"/>
        <w:spacing w:after="0"/>
        <w:ind w:left="1526" w:right="-180" w:hanging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BR5.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 xml:space="preserve">, 2014, review of </w:t>
      </w:r>
      <w:r w:rsidRPr="00244B7D">
        <w:rPr>
          <w:rFonts w:asciiTheme="minorBidi" w:hAnsiTheme="minorBidi" w:cstheme="minorBidi"/>
          <w:i/>
        </w:rPr>
        <w:t>Exits, Voices, and Social Investments</w:t>
      </w:r>
      <w:r w:rsidRPr="00244B7D">
        <w:rPr>
          <w:rFonts w:asciiTheme="minorBidi" w:hAnsiTheme="minorBidi" w:cstheme="minorBidi"/>
        </w:rPr>
        <w:t xml:space="preserve"> by Keith Dowding and Peter John, Cambridge University Press, 2012, in </w:t>
      </w:r>
      <w:r w:rsidRPr="00244B7D">
        <w:rPr>
          <w:rFonts w:asciiTheme="minorBidi" w:hAnsiTheme="minorBidi" w:cstheme="minorBidi"/>
          <w:i/>
        </w:rPr>
        <w:t>Perspectives on Politics</w:t>
      </w:r>
      <w:r w:rsidRPr="00244B7D">
        <w:rPr>
          <w:rFonts w:asciiTheme="minorBidi" w:hAnsiTheme="minorBidi" w:cstheme="minorBidi"/>
        </w:rPr>
        <w:t>, vol. 12, no. 4, 941-942.</w:t>
      </w:r>
    </w:p>
    <w:p w14:paraId="6BF30A34" w14:textId="77777777" w:rsidR="0087592C" w:rsidRPr="00244B7D" w:rsidRDefault="0087592C" w:rsidP="0087592C">
      <w:pPr>
        <w:pStyle w:val="BodyTextIndent"/>
        <w:spacing w:after="0"/>
        <w:ind w:left="1526" w:right="-180" w:hanging="720"/>
        <w:rPr>
          <w:rFonts w:asciiTheme="minorBidi" w:hAnsiTheme="minorBidi" w:cstheme="minorBidi"/>
        </w:rPr>
      </w:pPr>
    </w:p>
    <w:p w14:paraId="48AD9D3E" w14:textId="099E8B41" w:rsidR="00244B7D" w:rsidRDefault="00244B7D" w:rsidP="0087592C">
      <w:pPr>
        <w:pStyle w:val="BodyTextIndent"/>
        <w:spacing w:after="0"/>
        <w:ind w:left="1526" w:right="-180" w:hanging="720"/>
        <w:rPr>
          <w:rFonts w:asciiTheme="minorBidi" w:hAnsiTheme="minorBidi" w:cstheme="minorBidi"/>
          <w:i/>
        </w:rPr>
      </w:pPr>
      <w:r>
        <w:rPr>
          <w:rFonts w:asciiTheme="minorBidi" w:hAnsiTheme="minorBidi" w:cstheme="minorBidi"/>
        </w:rPr>
        <w:t xml:space="preserve">BR4.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 xml:space="preserve">, 2012, review of </w:t>
      </w:r>
      <w:r w:rsidRPr="00244B7D">
        <w:rPr>
          <w:rFonts w:asciiTheme="minorBidi" w:hAnsiTheme="minorBidi" w:cstheme="minorBidi"/>
          <w:i/>
        </w:rPr>
        <w:t>Resisting Citizenship: Feminist Essays on Politics, Community, and Democracy</w:t>
      </w:r>
      <w:r w:rsidRPr="00244B7D">
        <w:rPr>
          <w:rFonts w:asciiTheme="minorBidi" w:hAnsiTheme="minorBidi" w:cstheme="minorBidi"/>
        </w:rPr>
        <w:t xml:space="preserve"> by Martha A. </w:t>
      </w:r>
      <w:proofErr w:type="spellStart"/>
      <w:r w:rsidRPr="00244B7D">
        <w:rPr>
          <w:rFonts w:asciiTheme="minorBidi" w:hAnsiTheme="minorBidi" w:cstheme="minorBidi"/>
        </w:rPr>
        <w:t>Acklesberg</w:t>
      </w:r>
      <w:proofErr w:type="spellEnd"/>
      <w:r w:rsidRPr="00244B7D">
        <w:rPr>
          <w:rFonts w:asciiTheme="minorBidi" w:hAnsiTheme="minorBidi" w:cstheme="minorBidi"/>
        </w:rPr>
        <w:t xml:space="preserve">, Routledge, 2010, in </w:t>
      </w:r>
      <w:r w:rsidRPr="00244B7D">
        <w:rPr>
          <w:rFonts w:asciiTheme="minorBidi" w:hAnsiTheme="minorBidi" w:cstheme="minorBidi"/>
          <w:i/>
        </w:rPr>
        <w:t xml:space="preserve">Journal of Women, Politics, and Policy, </w:t>
      </w:r>
      <w:r w:rsidRPr="00244B7D">
        <w:rPr>
          <w:rFonts w:asciiTheme="minorBidi" w:hAnsiTheme="minorBidi" w:cstheme="minorBidi"/>
        </w:rPr>
        <w:t>vol. 33, no. 1, 88-90</w:t>
      </w:r>
      <w:r w:rsidRPr="00244B7D">
        <w:rPr>
          <w:rFonts w:asciiTheme="minorBidi" w:hAnsiTheme="minorBidi" w:cstheme="minorBidi"/>
          <w:i/>
        </w:rPr>
        <w:t>.</w:t>
      </w:r>
    </w:p>
    <w:p w14:paraId="2089584E" w14:textId="77777777" w:rsidR="0087592C" w:rsidRPr="00244B7D" w:rsidRDefault="0087592C" w:rsidP="0087592C">
      <w:pPr>
        <w:pStyle w:val="BodyTextIndent"/>
        <w:spacing w:after="0"/>
        <w:ind w:left="1526" w:right="-180" w:hanging="720"/>
        <w:rPr>
          <w:rFonts w:asciiTheme="minorBidi" w:hAnsiTheme="minorBidi" w:cstheme="minorBidi"/>
        </w:rPr>
      </w:pPr>
    </w:p>
    <w:p w14:paraId="1A8F07C8" w14:textId="59C98EA5" w:rsidR="00244B7D" w:rsidRPr="00244B7D" w:rsidRDefault="00244B7D" w:rsidP="0087592C">
      <w:pPr>
        <w:tabs>
          <w:tab w:val="left" w:pos="0"/>
        </w:tabs>
        <w:suppressAutoHyphens/>
        <w:ind w:left="1526" w:hanging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BR3.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 xml:space="preserve">, 2010, review of </w:t>
      </w:r>
      <w:r w:rsidRPr="00244B7D">
        <w:rPr>
          <w:rFonts w:asciiTheme="minorBidi" w:hAnsiTheme="minorBidi" w:cstheme="minorBidi"/>
          <w:i/>
        </w:rPr>
        <w:t>Crimes of Dissent: Civil Disobedience, Criminal Justice, and the Politics of Conscience</w:t>
      </w:r>
      <w:r w:rsidRPr="00244B7D">
        <w:rPr>
          <w:rFonts w:asciiTheme="minorBidi" w:hAnsiTheme="minorBidi" w:cstheme="minorBidi"/>
        </w:rPr>
        <w:t xml:space="preserve"> by Jarret S. Lovell, New York University Press, 2009, in </w:t>
      </w:r>
      <w:r w:rsidRPr="00244B7D">
        <w:rPr>
          <w:rFonts w:asciiTheme="minorBidi" w:hAnsiTheme="minorBidi" w:cstheme="minorBidi"/>
          <w:i/>
        </w:rPr>
        <w:t>Law and Politics Book Review,</w:t>
      </w:r>
      <w:r w:rsidRPr="00244B7D">
        <w:rPr>
          <w:rFonts w:asciiTheme="minorBidi" w:hAnsiTheme="minorBidi" w:cstheme="minorBidi"/>
        </w:rPr>
        <w:t xml:space="preserve"> vol. 2, no. 1, 6-8. </w:t>
      </w:r>
    </w:p>
    <w:p w14:paraId="70A2DB4F" w14:textId="77777777" w:rsidR="0087592C" w:rsidRDefault="0087592C" w:rsidP="0087592C">
      <w:pPr>
        <w:tabs>
          <w:tab w:val="left" w:pos="0"/>
        </w:tabs>
        <w:suppressAutoHyphens/>
        <w:ind w:left="1526" w:hanging="720"/>
        <w:rPr>
          <w:rFonts w:asciiTheme="minorBidi" w:hAnsiTheme="minorBidi" w:cstheme="minorBidi"/>
        </w:rPr>
      </w:pPr>
    </w:p>
    <w:p w14:paraId="7ADF8187" w14:textId="08EFBFEF" w:rsidR="00244B7D" w:rsidRPr="00244B7D" w:rsidRDefault="00244B7D" w:rsidP="0087592C">
      <w:pPr>
        <w:tabs>
          <w:tab w:val="left" w:pos="0"/>
        </w:tabs>
        <w:suppressAutoHyphens/>
        <w:ind w:left="1526" w:hanging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BR2.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>, 2008, review of</w:t>
      </w:r>
      <w:r w:rsidRPr="00244B7D">
        <w:rPr>
          <w:rFonts w:asciiTheme="minorBidi" w:hAnsiTheme="minorBidi" w:cstheme="minorBidi"/>
          <w:i/>
        </w:rPr>
        <w:t xml:space="preserve"> The Future of Gender</w:t>
      </w:r>
      <w:r w:rsidRPr="00244B7D">
        <w:rPr>
          <w:rFonts w:asciiTheme="minorBidi" w:hAnsiTheme="minorBidi" w:cstheme="minorBidi"/>
        </w:rPr>
        <w:t xml:space="preserve">, Jude Browne, ed., Cambridge University Press, 2007 in </w:t>
      </w:r>
      <w:r w:rsidRPr="00244B7D">
        <w:rPr>
          <w:rFonts w:asciiTheme="minorBidi" w:hAnsiTheme="minorBidi" w:cstheme="minorBidi"/>
          <w:i/>
        </w:rPr>
        <w:t>Law and Politics Book Review</w:t>
      </w:r>
      <w:r w:rsidRPr="00244B7D">
        <w:rPr>
          <w:rFonts w:asciiTheme="minorBidi" w:hAnsiTheme="minorBidi" w:cstheme="minorBidi"/>
        </w:rPr>
        <w:t xml:space="preserve">, vol. 18, no. 3, 229-231. </w:t>
      </w:r>
    </w:p>
    <w:p w14:paraId="6B791BB1" w14:textId="77777777" w:rsidR="00244B7D" w:rsidRPr="00244B7D" w:rsidRDefault="00244B7D" w:rsidP="0087592C">
      <w:pPr>
        <w:tabs>
          <w:tab w:val="left" w:pos="0"/>
        </w:tabs>
        <w:suppressAutoHyphens/>
        <w:ind w:left="1526" w:hanging="720"/>
        <w:rPr>
          <w:rFonts w:asciiTheme="minorBidi" w:hAnsiTheme="minorBidi" w:cstheme="minorBidi"/>
        </w:rPr>
      </w:pPr>
    </w:p>
    <w:p w14:paraId="202834B0" w14:textId="534AAE33" w:rsidR="00244B7D" w:rsidRDefault="00244B7D" w:rsidP="0087592C">
      <w:pPr>
        <w:tabs>
          <w:tab w:val="left" w:pos="1530"/>
          <w:tab w:val="left" w:pos="9450"/>
        </w:tabs>
        <w:ind w:left="1526" w:right="30" w:hanging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BR1. </w:t>
      </w:r>
      <w:r w:rsidRPr="00244B7D">
        <w:rPr>
          <w:rFonts w:asciiTheme="minorBidi" w:hAnsiTheme="minorBidi" w:cstheme="minorBidi"/>
          <w:b/>
          <w:bCs/>
        </w:rPr>
        <w:t>Jennet Kirkpatrick</w:t>
      </w:r>
      <w:r w:rsidRPr="00244B7D">
        <w:rPr>
          <w:rFonts w:asciiTheme="minorBidi" w:hAnsiTheme="minorBidi" w:cstheme="minorBidi"/>
        </w:rPr>
        <w:t>, 2006, review of</w:t>
      </w:r>
      <w:r w:rsidRPr="00244B7D">
        <w:rPr>
          <w:rFonts w:asciiTheme="minorBidi" w:hAnsiTheme="minorBidi" w:cstheme="minorBidi"/>
          <w:i/>
        </w:rPr>
        <w:t xml:space="preserve"> Rough Justice: Lynching and American Society, 1874 – 1947</w:t>
      </w:r>
      <w:r w:rsidRPr="00244B7D">
        <w:rPr>
          <w:rFonts w:asciiTheme="minorBidi" w:hAnsiTheme="minorBidi" w:cstheme="minorBidi"/>
        </w:rPr>
        <w:t xml:space="preserve"> by Michael J. Pfeifer, University of Illinois Press, 2004 in </w:t>
      </w:r>
      <w:r w:rsidRPr="00244B7D">
        <w:rPr>
          <w:rFonts w:asciiTheme="minorBidi" w:hAnsiTheme="minorBidi" w:cstheme="minorBidi"/>
          <w:i/>
        </w:rPr>
        <w:t xml:space="preserve">Law, Culture and the Humanities, </w:t>
      </w:r>
      <w:r w:rsidRPr="00244B7D">
        <w:rPr>
          <w:rFonts w:asciiTheme="minorBidi" w:hAnsiTheme="minorBidi" w:cstheme="minorBidi"/>
        </w:rPr>
        <w:t xml:space="preserve">vol. 2, no. 3, 474-476. </w:t>
      </w:r>
    </w:p>
    <w:p w14:paraId="3100B12E" w14:textId="77777777" w:rsidR="00563AE8" w:rsidRPr="00244B7D" w:rsidRDefault="00563AE8" w:rsidP="0087592C">
      <w:pPr>
        <w:tabs>
          <w:tab w:val="left" w:pos="1530"/>
          <w:tab w:val="left" w:pos="9450"/>
        </w:tabs>
        <w:ind w:left="1526" w:right="30" w:hanging="720"/>
        <w:rPr>
          <w:rFonts w:asciiTheme="minorBidi" w:hAnsiTheme="minorBidi" w:cstheme="minorBidi"/>
        </w:rPr>
      </w:pPr>
    </w:p>
    <w:p w14:paraId="29B00DFD" w14:textId="059BEEBB" w:rsidR="009B738C" w:rsidRDefault="002C40F2">
      <w:pPr>
        <w:pStyle w:val="Heading1"/>
        <w:spacing w:before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2403257" wp14:editId="33D814CA">
                <wp:simplePos x="0" y="0"/>
                <wp:positionH relativeFrom="page">
                  <wp:posOffset>731520</wp:posOffset>
                </wp:positionH>
                <wp:positionV relativeFrom="paragraph">
                  <wp:posOffset>181610</wp:posOffset>
                </wp:positionV>
                <wp:extent cx="796925" cy="58420"/>
                <wp:effectExtent l="0" t="0" r="3175" b="508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1DEF" id="docshape13" o:spid="_x0000_s1026" style="position:absolute;margin-left:57.6pt;margin-top:14.3pt;width:62.75pt;height:4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HTw8aL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bookmarkStart w:id="5" w:name="Book_Reviews"/>
      <w:bookmarkEnd w:id="5"/>
      <w:r w:rsidR="0087592C">
        <w:rPr>
          <w:color w:val="3872B2"/>
          <w:spacing w:val="-2"/>
        </w:rPr>
        <w:t>Conference Participation</w:t>
      </w:r>
    </w:p>
    <w:p w14:paraId="394BE8C7" w14:textId="2AF17224" w:rsidR="00274421" w:rsidRDefault="00274421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2024, American Political Science Association, </w:t>
      </w:r>
      <w:r w:rsidR="00D75DE9">
        <w:rPr>
          <w:rFonts w:asciiTheme="minorBidi" w:hAnsiTheme="minorBidi" w:cstheme="minorBidi"/>
          <w:bCs/>
        </w:rPr>
        <w:t>Theorizing Feminist Civil Disobedience with Black Lives Matter,</w:t>
      </w:r>
      <w:r>
        <w:rPr>
          <w:rFonts w:asciiTheme="minorBidi" w:hAnsiTheme="minorBidi" w:cstheme="minorBidi"/>
          <w:bCs/>
        </w:rPr>
        <w:t xml:space="preserve"> </w:t>
      </w:r>
      <w:r w:rsidR="009F2502">
        <w:rPr>
          <w:rFonts w:asciiTheme="minorBidi" w:hAnsiTheme="minorBidi" w:cstheme="minorBidi"/>
          <w:bCs/>
        </w:rPr>
        <w:t>Panel o</w:t>
      </w:r>
      <w:r w:rsidRPr="0087592C">
        <w:rPr>
          <w:rFonts w:asciiTheme="minorBidi" w:hAnsiTheme="minorBidi" w:cstheme="minorBidi"/>
          <w:bCs/>
        </w:rPr>
        <w:t>rganizer and Presenter</w:t>
      </w:r>
      <w:r w:rsidR="00D75DE9">
        <w:rPr>
          <w:rFonts w:asciiTheme="minorBidi" w:hAnsiTheme="minorBidi" w:cstheme="minorBidi"/>
          <w:bCs/>
        </w:rPr>
        <w:t xml:space="preserve"> </w:t>
      </w:r>
    </w:p>
    <w:p w14:paraId="0110945C" w14:textId="77777777" w:rsidR="00274421" w:rsidRDefault="00274421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</w:p>
    <w:p w14:paraId="0BE8A72E" w14:textId="21F55618" w:rsidR="00274421" w:rsidRDefault="00274421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2024, American Political Science Association, Revolution, Resistance, and the State, Chair</w:t>
      </w:r>
    </w:p>
    <w:p w14:paraId="4A36A890" w14:textId="77777777" w:rsidR="00274421" w:rsidRDefault="00274421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</w:p>
    <w:p w14:paraId="708DF412" w14:textId="10CED816" w:rsidR="00507270" w:rsidRDefault="00507270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2023, American Political Science Association, Get the Job: Preparing for the Academic Job Market, Presenter (online).</w:t>
      </w:r>
    </w:p>
    <w:p w14:paraId="3061432A" w14:textId="77777777" w:rsidR="00507270" w:rsidRDefault="00507270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</w:p>
    <w:p w14:paraId="1959B4B0" w14:textId="72C9E5A8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 w:rsidRPr="0087592C">
        <w:rPr>
          <w:rFonts w:asciiTheme="minorBidi" w:hAnsiTheme="minorBidi" w:cstheme="minorBidi"/>
          <w:bCs/>
        </w:rPr>
        <w:t>2022, American Political Science Association, Beyond Masculinist Ideals of Resistance, Panel organizer and Presenter</w:t>
      </w:r>
      <w:r w:rsidR="00D75DE9">
        <w:rPr>
          <w:rFonts w:asciiTheme="minorBidi" w:hAnsiTheme="minorBidi" w:cstheme="minorBidi"/>
          <w:bCs/>
        </w:rPr>
        <w:t xml:space="preserve"> </w:t>
      </w:r>
      <w:r w:rsidRPr="0087592C">
        <w:rPr>
          <w:rFonts w:asciiTheme="minorBidi" w:hAnsiTheme="minorBidi" w:cstheme="minorBidi"/>
          <w:bCs/>
        </w:rPr>
        <w:t>(in person).</w:t>
      </w:r>
    </w:p>
    <w:p w14:paraId="21757791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</w:p>
    <w:p w14:paraId="3278AEEC" w14:textId="01A4D0F8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 w:rsidRPr="0087592C">
        <w:rPr>
          <w:rFonts w:asciiTheme="minorBidi" w:hAnsiTheme="minorBidi" w:cstheme="minorBidi"/>
          <w:bCs/>
        </w:rPr>
        <w:t>2022, American Political Science Association, Uncivil Society and the Populist Crowd, Panel organizer and Presenter (in person).</w:t>
      </w:r>
    </w:p>
    <w:p w14:paraId="5ADB64E1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</w:p>
    <w:p w14:paraId="2DBA0114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 w:rsidRPr="0087592C">
        <w:rPr>
          <w:rFonts w:asciiTheme="minorBidi" w:hAnsiTheme="minorBidi" w:cstheme="minorBidi"/>
          <w:bCs/>
        </w:rPr>
        <w:t>2022, University of Vienna, Beyond Masculinist Ideals of Resistance, online workshop, Presenter (online).</w:t>
      </w:r>
    </w:p>
    <w:p w14:paraId="53C820F9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</w:p>
    <w:p w14:paraId="3FA5DFF3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  <w:bCs/>
        </w:rPr>
      </w:pPr>
      <w:r w:rsidRPr="0087592C">
        <w:rPr>
          <w:rFonts w:asciiTheme="minorBidi" w:hAnsiTheme="minorBidi" w:cstheme="minorBidi"/>
          <w:bCs/>
        </w:rPr>
        <w:t xml:space="preserve">2021, American Political Science Association, Foundations of American Political Thought, Presenter (online). </w:t>
      </w:r>
      <w:r w:rsidRPr="0087592C">
        <w:rPr>
          <w:rFonts w:asciiTheme="minorBidi" w:hAnsiTheme="minorBidi" w:cstheme="minorBidi"/>
          <w:bCs/>
        </w:rPr>
        <w:tab/>
      </w:r>
      <w:r w:rsidRPr="0087592C">
        <w:rPr>
          <w:rFonts w:asciiTheme="minorBidi" w:hAnsiTheme="minorBidi" w:cstheme="minorBidi"/>
          <w:bCs/>
        </w:rPr>
        <w:tab/>
      </w:r>
    </w:p>
    <w:p w14:paraId="598D51E8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2021, Goethe University, “Covert Resistance in Democratic Societies,” Presenter (online). </w:t>
      </w:r>
    </w:p>
    <w:p w14:paraId="1D8C08F3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</w:rPr>
      </w:pPr>
    </w:p>
    <w:p w14:paraId="204019B0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2021, University of Catania, Department of Education, “When Disobedience is ‘Social’: Democratic Protests and New Forms of Collective Action,” Presenter (online). </w:t>
      </w:r>
    </w:p>
    <w:p w14:paraId="56262C62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</w:rPr>
      </w:pPr>
    </w:p>
    <w:p w14:paraId="11819554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2021, Roundtable: The Rise of Anti-Democratic Violence in the US: Perspectives on the Capitol Insurrection, School of Politics and Global Studies, Arizona State University, Panelist (online).</w:t>
      </w:r>
    </w:p>
    <w:p w14:paraId="334A764E" w14:textId="77777777" w:rsidR="0087592C" w:rsidRPr="0087592C" w:rsidRDefault="0087592C" w:rsidP="0087592C">
      <w:pPr>
        <w:tabs>
          <w:tab w:val="left" w:pos="9450"/>
        </w:tabs>
        <w:spacing w:before="10"/>
        <w:ind w:left="1350" w:right="30" w:hanging="540"/>
        <w:rPr>
          <w:rFonts w:asciiTheme="minorBidi" w:hAnsiTheme="minorBidi" w:cstheme="minorBidi"/>
        </w:rPr>
      </w:pPr>
    </w:p>
    <w:p w14:paraId="4AA9706B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2019, American Political Science Association, “Candice Delmas, </w:t>
      </w:r>
      <w:r w:rsidRPr="0087592C">
        <w:rPr>
          <w:rFonts w:asciiTheme="minorBidi" w:hAnsiTheme="minorBidi" w:cstheme="minorBidi"/>
          <w:i/>
        </w:rPr>
        <w:t>A Duty to Resist: When Disobedience Should Be Uncivil</w:t>
      </w:r>
      <w:r w:rsidRPr="0087592C">
        <w:rPr>
          <w:rFonts w:asciiTheme="minorBidi" w:hAnsiTheme="minorBidi" w:cstheme="minorBidi"/>
        </w:rPr>
        <w:t>,” Presenter.</w:t>
      </w:r>
    </w:p>
    <w:p w14:paraId="614A89CB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0395112F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2019, American Political Science Association, “Grey Zones of Resistance and Contemporary Political Theory,” Discussant.</w:t>
      </w:r>
    </w:p>
    <w:p w14:paraId="08C0E2C9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6AC90106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2019, American Political Science Association, “Migration and the Wall,” Presenter. </w:t>
      </w:r>
    </w:p>
    <w:p w14:paraId="3C393260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794E55A1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2019, Frontiers of Democracy, Tufts University, Panelist. </w:t>
      </w:r>
    </w:p>
    <w:p w14:paraId="4D37E9A3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750AFEA2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2019, Rice University, “Varieties of Academic Careers,” Panelist.</w:t>
      </w:r>
    </w:p>
    <w:p w14:paraId="41D786AF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0456CEE8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2019, Arizona State University, Kopf Conference on Diversity in the Judiciary, “Fairness Has a Face: Representation, Diversity, and Law,” Presenter.</w:t>
      </w:r>
    </w:p>
    <w:p w14:paraId="114C39E7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34561F6C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2018, American Political Science Association, “Power, Persuasion, and Disruption in Activist Politics,” Chair. </w:t>
      </w:r>
    </w:p>
    <w:p w14:paraId="6700372B" w14:textId="77777777" w:rsidR="0087592C" w:rsidRPr="0087592C" w:rsidRDefault="0087592C" w:rsidP="0087592C">
      <w:pPr>
        <w:pStyle w:val="ListParagraph"/>
        <w:ind w:left="1350" w:hanging="540"/>
        <w:rPr>
          <w:rFonts w:asciiTheme="minorBidi" w:hAnsiTheme="minorBidi" w:cstheme="minorBidi"/>
        </w:rPr>
      </w:pPr>
    </w:p>
    <w:p w14:paraId="0E514AA9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2018, Midwest Political Science Association, “Author Meets Critics: Jennet Kirkpatrick’s </w:t>
      </w:r>
      <w:r w:rsidRPr="0087592C">
        <w:rPr>
          <w:rFonts w:asciiTheme="minorBidi" w:hAnsiTheme="minorBidi" w:cstheme="minorBidi"/>
          <w:i/>
        </w:rPr>
        <w:t>The Virtues of Exit</w:t>
      </w:r>
      <w:r w:rsidRPr="0087592C">
        <w:rPr>
          <w:rFonts w:asciiTheme="minorBidi" w:hAnsiTheme="minorBidi" w:cstheme="minorBidi"/>
        </w:rPr>
        <w:t xml:space="preserve">,” Invited participant. </w:t>
      </w:r>
    </w:p>
    <w:p w14:paraId="5FA9E74C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141B2767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2018, Midwest Political Science Association, “Empire, State, and Resistance,” Discussant. </w:t>
      </w:r>
    </w:p>
    <w:p w14:paraId="70C35742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10F76BB3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2018, Midwest Political Science Association, Junior Scholar Symposium, “Topics in Ancient Greek Political Thought,” Discussant.</w:t>
      </w:r>
    </w:p>
    <w:p w14:paraId="7EEB7B14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2ADDB24A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2017, American Political Science Association, “Democracy Impassioned, Democracy Tamed: On Passions, Virtues, and Judgment,” Discussant.</w:t>
      </w:r>
    </w:p>
    <w:p w14:paraId="160D9CD3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2345F943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2017, American Political Science Association, “Strong Democracy: Remembering Benjamin R. Barber, Presenter. </w:t>
      </w:r>
    </w:p>
    <w:p w14:paraId="4E783211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74258EE3" w14:textId="36C34E52" w:rsid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2017, </w:t>
      </w:r>
      <w:proofErr w:type="spellStart"/>
      <w:r w:rsidRPr="0087592C">
        <w:rPr>
          <w:rFonts w:asciiTheme="minorBidi" w:hAnsiTheme="minorBidi" w:cstheme="minorBidi"/>
        </w:rPr>
        <w:t>PLuS</w:t>
      </w:r>
      <w:proofErr w:type="spellEnd"/>
      <w:r w:rsidRPr="0087592C">
        <w:rPr>
          <w:rFonts w:asciiTheme="minorBidi" w:hAnsiTheme="minorBidi" w:cstheme="minorBidi"/>
        </w:rPr>
        <w:t xml:space="preserve"> Alliance, “Institutions and Abuse Workshop,” and “Forum on Inequality,” Invited participant</w:t>
      </w:r>
      <w:r w:rsidR="001E4F4F">
        <w:rPr>
          <w:rFonts w:asciiTheme="minorBidi" w:hAnsiTheme="minorBidi" w:cstheme="minorBidi"/>
        </w:rPr>
        <w:t>, Sydney, Australia</w:t>
      </w:r>
      <w:r w:rsidRPr="0087592C">
        <w:rPr>
          <w:rFonts w:asciiTheme="minorBidi" w:hAnsiTheme="minorBidi" w:cstheme="minorBidi"/>
        </w:rPr>
        <w:t>.</w:t>
      </w:r>
    </w:p>
    <w:p w14:paraId="65ED5604" w14:textId="2E6FEA68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5FE79D10" w14:textId="727CBE7C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2016, American Political Science Association, “Beyond Civil Disobedience: New Perspectives on Social Transformation,” Discussant and Chair.</w:t>
      </w:r>
    </w:p>
    <w:p w14:paraId="53815FBB" w14:textId="7DD3BE20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25425882" w14:textId="79DCDD6D" w:rsid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2016, American Political Science Association, “Critiques of Liberalism in American Political </w:t>
      </w:r>
      <w:r w:rsidRPr="0087592C">
        <w:rPr>
          <w:rFonts w:asciiTheme="minorBidi" w:hAnsiTheme="minorBidi" w:cstheme="minorBidi"/>
        </w:rPr>
        <w:lastRenderedPageBreak/>
        <w:t>Thought,” Discussant.</w:t>
      </w:r>
    </w:p>
    <w:p w14:paraId="7D4A4951" w14:textId="2F1D1520" w:rsidR="0087592C" w:rsidRPr="0087592C" w:rsidRDefault="0087592C" w:rsidP="0046591B">
      <w:pPr>
        <w:spacing w:before="10"/>
        <w:ind w:right="30"/>
        <w:rPr>
          <w:rFonts w:asciiTheme="minorBidi" w:hAnsiTheme="minorBidi" w:cstheme="minorBidi"/>
        </w:rPr>
      </w:pPr>
    </w:p>
    <w:p w14:paraId="25EB9D51" w14:textId="0BD9D554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2015, American Political Science Association, “Flight as Fight: Exit as a Form of Resistance,” Presenter. </w:t>
      </w:r>
    </w:p>
    <w:p w14:paraId="5AFEEDB0" w14:textId="53B6B35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00F15ACC" w14:textId="1B2E0E2A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2015, Western Political Science Association, “Walking Away with Thoreau: The Pleasures and Risks of Exit,” Presenter.  </w:t>
      </w:r>
    </w:p>
    <w:p w14:paraId="46350020" w14:textId="39F0C0BF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7A52B86B" w14:textId="7DD524D3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2014, Association for Political Theory, Junior Book Workshop, Commentator. </w:t>
      </w:r>
    </w:p>
    <w:p w14:paraId="5279E2A5" w14:textId="145FF83C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28F8C4DC" w14:textId="20BAC31E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2014, American Political Science Association, “Thoreau and Exit,” Presenter.  </w:t>
      </w:r>
    </w:p>
    <w:p w14:paraId="6AA4FB7E" w14:textId="309B7D4A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56510D3A" w14:textId="78264F5D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2014, Western Political Science Association, “Flight as Fight: Exit as a Form of Resistance,” Presenter. </w:t>
      </w:r>
    </w:p>
    <w:p w14:paraId="7E755EF4" w14:textId="2F261E14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77C8C4A0" w14:textId="4ADBC60D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2014, Western Political Science Association, “Democracy as Resistance, Democracy as Institution,” Chair.  </w:t>
      </w:r>
    </w:p>
    <w:p w14:paraId="6C2C366B" w14:textId="578823F8" w:rsidR="0087592C" w:rsidRPr="0087592C" w:rsidRDefault="0087592C" w:rsidP="0087592C">
      <w:pPr>
        <w:spacing w:before="10"/>
        <w:ind w:left="1350" w:right="4450" w:hanging="540"/>
        <w:rPr>
          <w:rFonts w:asciiTheme="minorBidi" w:hAnsiTheme="minorBidi" w:cstheme="minorBidi"/>
        </w:rPr>
      </w:pPr>
    </w:p>
    <w:p w14:paraId="7730904B" w14:textId="06FE67AC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2013, Association for Political Theory, “Thinking Beyond Democracy,” Chair.</w:t>
      </w:r>
    </w:p>
    <w:p w14:paraId="1D1C7CF7" w14:textId="11C39CD1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68F2E2F9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2013, New England Political Science Association, “Flight as Fight: Exit as a Form of Resistance,” Presenter. </w:t>
      </w:r>
    </w:p>
    <w:p w14:paraId="48FA6317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48B85421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2013, Law and Society Association, “A Lawless Interpretation: Re-Reading the Laws’ Speech in Plato’s </w:t>
      </w:r>
      <w:r w:rsidRPr="0087592C">
        <w:rPr>
          <w:rFonts w:asciiTheme="minorBidi" w:hAnsiTheme="minorBidi" w:cstheme="minorBidi"/>
          <w:i/>
        </w:rPr>
        <w:t>Crito</w:t>
      </w:r>
      <w:r w:rsidRPr="0087592C">
        <w:rPr>
          <w:rFonts w:asciiTheme="minorBidi" w:hAnsiTheme="minorBidi" w:cstheme="minorBidi"/>
        </w:rPr>
        <w:t xml:space="preserve">,” Presenter.  </w:t>
      </w:r>
    </w:p>
    <w:p w14:paraId="6280499B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6E94B46B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2012, Midwest Political Science Association, “Religion and Politics: Historical and Contemporary Work,” Discussant and Chair.</w:t>
      </w:r>
    </w:p>
    <w:p w14:paraId="59DA6967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2B0A6A10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2012, Western Political Science Association, “Nineteenth Century American Democracy and Its Exclusions,” Discussant. </w:t>
      </w:r>
    </w:p>
    <w:p w14:paraId="4993B2E4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4242AED1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2012, Western Political Science Association, “Justice and Justification,” Discussant.</w:t>
      </w:r>
    </w:p>
    <w:p w14:paraId="1339678A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</w:rPr>
      </w:pPr>
    </w:p>
    <w:p w14:paraId="1C45C3EB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2010, American Political Science Association, “Anti-Semitism </w:t>
      </w:r>
      <w:proofErr w:type="gramStart"/>
      <w:r w:rsidRPr="0087592C">
        <w:rPr>
          <w:rFonts w:asciiTheme="minorBidi" w:hAnsiTheme="minorBidi" w:cstheme="minorBidi"/>
        </w:rPr>
        <w:t>In</w:t>
      </w:r>
      <w:proofErr w:type="gramEnd"/>
      <w:r w:rsidRPr="0087592C">
        <w:rPr>
          <w:rFonts w:asciiTheme="minorBidi" w:hAnsiTheme="minorBidi" w:cstheme="minorBidi"/>
        </w:rPr>
        <w:t xml:space="preserve">/As Political Theory,” Chair. </w:t>
      </w:r>
    </w:p>
    <w:p w14:paraId="3B79DD59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4D2D640A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2010, American Political Science Association, “Crossing Boundaries: Religious and Political Voices,” Discussant.</w:t>
      </w:r>
    </w:p>
    <w:p w14:paraId="6163C320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4B418741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2010, Western Political Science Association, “Safeguard of Silence: Un-heroic Resistance in Sophocles’ Antigone,” Presenter. </w:t>
      </w:r>
    </w:p>
    <w:p w14:paraId="2BEEA048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7C87B18F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2010, Association of Law, Humanities, and Culture, “Sophocles’ Antigone: The Tragedy of Collective Resistance,” Presenter. </w:t>
      </w:r>
    </w:p>
    <w:p w14:paraId="7CB3BF1F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16B7F1FD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2009, American Political Science Association, “Citizenship and Civic Culture,” Discussant. </w:t>
      </w:r>
    </w:p>
    <w:p w14:paraId="29CB35C7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73DAD5FA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2008, Democracy and Extremism Conference, Georgia State University, “Violence, American Style,” Presenter. </w:t>
      </w:r>
    </w:p>
    <w:p w14:paraId="2D4FCAFD" w14:textId="77777777" w:rsidR="0087592C" w:rsidRPr="0087592C" w:rsidRDefault="0087592C" w:rsidP="0087592C">
      <w:pPr>
        <w:spacing w:before="10"/>
        <w:ind w:left="1350" w:right="30" w:hanging="540"/>
        <w:rPr>
          <w:rFonts w:asciiTheme="minorBidi" w:hAnsiTheme="minorBidi" w:cstheme="minorBidi"/>
        </w:rPr>
      </w:pPr>
    </w:p>
    <w:p w14:paraId="692B066D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  <w:b/>
          <w:smallCaps/>
        </w:rPr>
      </w:pPr>
      <w:r w:rsidRPr="0087592C">
        <w:rPr>
          <w:rFonts w:asciiTheme="minorBidi" w:hAnsiTheme="minorBidi" w:cstheme="minorBidi"/>
          <w:smallCaps/>
        </w:rPr>
        <w:t xml:space="preserve">2008, </w:t>
      </w:r>
      <w:r w:rsidRPr="0087592C">
        <w:rPr>
          <w:rFonts w:asciiTheme="minorBidi" w:hAnsiTheme="minorBidi" w:cstheme="minorBidi"/>
        </w:rPr>
        <w:t xml:space="preserve">American Political Science Association, “Abolitionism: Life in the Greasy Hotel of Politics,” Presenter. </w:t>
      </w:r>
    </w:p>
    <w:p w14:paraId="32A27E7B" w14:textId="77777777" w:rsidR="0087592C" w:rsidRPr="0087592C" w:rsidRDefault="0087592C" w:rsidP="0087592C">
      <w:pPr>
        <w:ind w:left="1350" w:hanging="540"/>
        <w:rPr>
          <w:rFonts w:asciiTheme="minorBidi" w:hAnsiTheme="minorBidi" w:cstheme="minorBidi"/>
          <w:b/>
          <w:smallCaps/>
        </w:rPr>
      </w:pPr>
    </w:p>
    <w:p w14:paraId="1EDB0A54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2008, American Political Science Association, “The Minutemen Come a Little Closer: Citizens, Law, and Identification,” Presenter. </w:t>
      </w:r>
    </w:p>
    <w:p w14:paraId="54280398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2008, Association for the Study of Law, Culture and the Humanities, “Come a Little Closer: </w:t>
      </w:r>
      <w:r w:rsidRPr="0087592C">
        <w:rPr>
          <w:rFonts w:asciiTheme="minorBidi" w:hAnsiTheme="minorBidi" w:cstheme="minorBidi"/>
        </w:rPr>
        <w:lastRenderedPageBreak/>
        <w:t xml:space="preserve">Citizens, Law, and Identification,” Presenter. </w:t>
      </w:r>
    </w:p>
    <w:p w14:paraId="1E1EB836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2008, Southern Political Science Association, “Freedom, Femininity, and Third Wave Feminism,” Discussant.  </w:t>
      </w:r>
    </w:p>
    <w:p w14:paraId="1B8DA8DD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2007, American Political Science Association, “Moderation and Fanaticism,” Discussant.  </w:t>
      </w:r>
    </w:p>
    <w:p w14:paraId="2493F76F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2007, Western Political Science Association, “Predicament of the Righteous,” Presenter. </w:t>
      </w:r>
    </w:p>
    <w:p w14:paraId="5B882C4C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2006, American Political Science Association, “Violence, American Style,” Presenter. </w:t>
      </w:r>
    </w:p>
    <w:p w14:paraId="12184AAF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2006, Association for the Study of Law, Culture, and the Humanities, “Uncivil Disobedience,” Presenter. </w:t>
      </w:r>
    </w:p>
    <w:p w14:paraId="48F5E4B4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2005, Association of Political Theory, “Problems of Nationality and Identity,” Discussant. </w:t>
      </w:r>
    </w:p>
    <w:p w14:paraId="1C53B206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2005, Western Political Science Association, “The Age of Dissent: Law and Obligation during Abolition,” Presenter. </w:t>
      </w:r>
    </w:p>
    <w:p w14:paraId="51E1417B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2005, Association of Political Theory, “Public Philosophies and the Limits of Pluralism,” Discussant.</w:t>
      </w:r>
    </w:p>
    <w:p w14:paraId="4999F974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>2004, American Political Science Association, “Challenges in Democratic Literacies,” Discussant.</w:t>
      </w:r>
    </w:p>
    <w:p w14:paraId="3303B4F4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2003, Association of Political Theory, “Law’s Pioneers: Frontier Vigilance Committees and the Law, 1848-1902,” Presenter. </w:t>
      </w:r>
    </w:p>
    <w:p w14:paraId="3041B801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2003, Midwest Political Science Association, “Thinking the Unthinkable: Lockean Reason and the Figure of Woman,” Presenter. </w:t>
      </w:r>
    </w:p>
    <w:p w14:paraId="643CBD27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2003, Western Political Science Association, “Lockean Reason and the Feminine,” Presenter. </w:t>
      </w:r>
    </w:p>
    <w:p w14:paraId="09316341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2002, Western Political Science Association, “Democratic Discourse at the Margins: The Rhetoric and Violence of the Militia Movement,” Presenter. </w:t>
      </w:r>
    </w:p>
    <w:p w14:paraId="46B95F2C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2001, Northeastern Political Science Association, “Theaters of Terror: Lynching in the New South, 1882-1930,” Presenter. </w:t>
      </w:r>
    </w:p>
    <w:p w14:paraId="5084FB6B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2001, American Political Science Association, “Vox </w:t>
      </w:r>
      <w:r w:rsidRPr="0087592C">
        <w:rPr>
          <w:rFonts w:asciiTheme="minorBidi" w:hAnsiTheme="minorBidi" w:cstheme="minorBidi"/>
          <w:i/>
          <w:iCs/>
        </w:rPr>
        <w:t xml:space="preserve">Populi: </w:t>
      </w:r>
      <w:r w:rsidRPr="0087592C">
        <w:rPr>
          <w:rFonts w:asciiTheme="minorBidi" w:hAnsiTheme="minorBidi" w:cstheme="minorBidi"/>
        </w:rPr>
        <w:t xml:space="preserve">America’s Violent Citizenry,” Presenter. </w:t>
      </w:r>
    </w:p>
    <w:p w14:paraId="18AE08F2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1999, American Political Science Association, “Woman, God, and Beasts: Locke’s Theory of Punishment,” Presenter. </w:t>
      </w:r>
    </w:p>
    <w:p w14:paraId="6799F3EB" w14:textId="77777777" w:rsidR="0087592C" w:rsidRPr="0087592C" w:rsidRDefault="0087592C" w:rsidP="0087592C">
      <w:pPr>
        <w:adjustRightInd w:val="0"/>
        <w:spacing w:after="240"/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1999, Western Political Science Association, “Law at the Feminist Frontier,” Presenter. </w:t>
      </w:r>
    </w:p>
    <w:p w14:paraId="182F6D91" w14:textId="77777777" w:rsidR="0087592C" w:rsidRDefault="0087592C" w:rsidP="0087592C">
      <w:pPr>
        <w:ind w:left="1350" w:hanging="540"/>
        <w:rPr>
          <w:rFonts w:asciiTheme="minorBidi" w:hAnsiTheme="minorBidi" w:cstheme="minorBidi"/>
        </w:rPr>
      </w:pPr>
      <w:r w:rsidRPr="0087592C">
        <w:rPr>
          <w:rFonts w:asciiTheme="minorBidi" w:hAnsiTheme="minorBidi" w:cstheme="minorBidi"/>
        </w:rPr>
        <w:t xml:space="preserve">1998, American Political Science Association, “Megan’s Law Activism: Opaque Rehabilitation and the Spectacle of Pain,” Presenter. </w:t>
      </w:r>
    </w:p>
    <w:p w14:paraId="0C56657B" w14:textId="77777777" w:rsidR="00563AE8" w:rsidRDefault="00563AE8" w:rsidP="0087592C">
      <w:pPr>
        <w:ind w:left="1350" w:hanging="540"/>
      </w:pPr>
    </w:p>
    <w:p w14:paraId="27EF32F3" w14:textId="2D60D3C5" w:rsidR="009B738C" w:rsidRDefault="002C40F2" w:rsidP="0046591B">
      <w:pPr>
        <w:pStyle w:val="Heading1"/>
        <w:spacing w:before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2E1BC60" wp14:editId="39048785">
                <wp:simplePos x="0" y="0"/>
                <wp:positionH relativeFrom="page">
                  <wp:posOffset>731520</wp:posOffset>
                </wp:positionH>
                <wp:positionV relativeFrom="paragraph">
                  <wp:posOffset>181610</wp:posOffset>
                </wp:positionV>
                <wp:extent cx="796925" cy="58420"/>
                <wp:effectExtent l="0" t="0" r="3175" b="5080"/>
                <wp:wrapNone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23E50" id="docshape16" o:spid="_x0000_s1026" style="position:absolute;margin-left:57.6pt;margin-top:14.3pt;width:62.75pt;height:4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HTw8aL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r w:rsidR="0046591B">
        <w:rPr>
          <w:color w:val="3872B2"/>
          <w:spacing w:val="-2"/>
        </w:rPr>
        <w:t>Invited Talks</w:t>
      </w:r>
    </w:p>
    <w:p w14:paraId="09356200" w14:textId="77777777" w:rsidR="0046591B" w:rsidRDefault="0046591B" w:rsidP="0046591B">
      <w:pPr>
        <w:ind w:left="1350" w:hanging="540"/>
        <w:rPr>
          <w:rFonts w:asciiTheme="minorBidi" w:hAnsiTheme="minorBidi" w:cstheme="minorBidi"/>
          <w:color w:val="201F1E"/>
        </w:rPr>
      </w:pPr>
      <w:r w:rsidRPr="0046591B">
        <w:rPr>
          <w:rFonts w:asciiTheme="minorBidi" w:hAnsiTheme="minorBidi" w:cstheme="minorBidi"/>
        </w:rPr>
        <w:t>2022, “</w:t>
      </w:r>
      <w:r w:rsidRPr="0046591B">
        <w:rPr>
          <w:rFonts w:asciiTheme="minorBidi" w:hAnsiTheme="minorBidi" w:cstheme="minorBidi"/>
          <w:color w:val="201F1E"/>
        </w:rPr>
        <w:t xml:space="preserve">Resistance beyond the masculine: theorizing the ambiguous freedom of women resisters with Beauvoir and Lorde,” University of Vienna. </w:t>
      </w:r>
    </w:p>
    <w:p w14:paraId="12F7861C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340041D3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 xml:space="preserve">2018, Keynote Address, “Specters of Domination: Politicizing the Terms of Resistance,” Northwestern Graduate Student Political Theory Conference. </w:t>
      </w:r>
    </w:p>
    <w:p w14:paraId="0FEBC934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7D333A39" w14:textId="4C748F72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lastRenderedPageBreak/>
        <w:t xml:space="preserve">2018, “Exit Versus Loyalty in Politics,” panel with Larissa </w:t>
      </w:r>
      <w:proofErr w:type="spellStart"/>
      <w:r w:rsidRPr="0046591B">
        <w:rPr>
          <w:rFonts w:asciiTheme="minorBidi" w:hAnsiTheme="minorBidi" w:cstheme="minorBidi"/>
        </w:rPr>
        <w:t>MacFarquhar</w:t>
      </w:r>
      <w:proofErr w:type="spellEnd"/>
      <w:r w:rsidRPr="004363E1">
        <w:rPr>
          <w:rFonts w:asciiTheme="minorBidi" w:hAnsiTheme="minorBidi" w:cstheme="minorBidi"/>
        </w:rPr>
        <w:t xml:space="preserve">, </w:t>
      </w:r>
      <w:r w:rsidR="004363E1" w:rsidRPr="004363E1">
        <w:rPr>
          <w:rFonts w:asciiTheme="minorBidi" w:hAnsiTheme="minorBidi" w:cstheme="minorBidi"/>
          <w:i/>
          <w:iCs/>
        </w:rPr>
        <w:t xml:space="preserve">The </w:t>
      </w:r>
      <w:r w:rsidRPr="004363E1">
        <w:rPr>
          <w:rFonts w:asciiTheme="minorBidi" w:hAnsiTheme="minorBidi" w:cstheme="minorBidi"/>
          <w:i/>
          <w:iCs/>
        </w:rPr>
        <w:t>New Yorker</w:t>
      </w:r>
      <w:r w:rsidRPr="0046591B">
        <w:rPr>
          <w:rFonts w:asciiTheme="minorBidi" w:hAnsiTheme="minorBidi" w:cstheme="minorBidi"/>
        </w:rPr>
        <w:t xml:space="preserve"> and New America Foundation. </w:t>
      </w:r>
    </w:p>
    <w:p w14:paraId="67B4AEE9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342109C8" w14:textId="73EA2B76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 xml:space="preserve">2018, “What Exit Means for Millennials” panel with Larissa </w:t>
      </w:r>
      <w:proofErr w:type="spellStart"/>
      <w:r w:rsidRPr="0046591B">
        <w:rPr>
          <w:rFonts w:asciiTheme="minorBidi" w:hAnsiTheme="minorBidi" w:cstheme="minorBidi"/>
        </w:rPr>
        <w:t>MacFarquhar</w:t>
      </w:r>
      <w:proofErr w:type="spellEnd"/>
      <w:r w:rsidRPr="0046591B">
        <w:rPr>
          <w:rFonts w:asciiTheme="minorBidi" w:hAnsiTheme="minorBidi" w:cstheme="minorBidi"/>
        </w:rPr>
        <w:t xml:space="preserve">, </w:t>
      </w:r>
      <w:r w:rsidR="004363E1" w:rsidRPr="004363E1">
        <w:rPr>
          <w:rFonts w:asciiTheme="minorBidi" w:hAnsiTheme="minorBidi" w:cstheme="minorBidi"/>
          <w:i/>
          <w:iCs/>
        </w:rPr>
        <w:t xml:space="preserve">The </w:t>
      </w:r>
      <w:r w:rsidRPr="004363E1">
        <w:rPr>
          <w:rFonts w:asciiTheme="minorBidi" w:hAnsiTheme="minorBidi" w:cstheme="minorBidi"/>
          <w:i/>
          <w:iCs/>
        </w:rPr>
        <w:t>New Yorker</w:t>
      </w:r>
      <w:r w:rsidRPr="0046591B">
        <w:rPr>
          <w:rFonts w:asciiTheme="minorBidi" w:hAnsiTheme="minorBidi" w:cstheme="minorBidi"/>
        </w:rPr>
        <w:t xml:space="preserve"> and New America Foundation.</w:t>
      </w:r>
    </w:p>
    <w:p w14:paraId="5D718577" w14:textId="77777777" w:rsidR="003827FA" w:rsidRDefault="003827FA" w:rsidP="0046591B">
      <w:pPr>
        <w:ind w:left="1350" w:hanging="540"/>
        <w:rPr>
          <w:spacing w:val="-2"/>
        </w:rPr>
      </w:pPr>
    </w:p>
    <w:p w14:paraId="3CC05898" w14:textId="7313E628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2015, University of Milan, “Disagreements and Disobedience” Conference.</w:t>
      </w:r>
    </w:p>
    <w:p w14:paraId="1C680BAF" w14:textId="131B02C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16591B09" w14:textId="42F16F40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 xml:space="preserve">2015, University of California, Santa Barbara, Department Seminar. </w:t>
      </w:r>
    </w:p>
    <w:p w14:paraId="02ED7227" w14:textId="459E0024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56F0B784" w14:textId="5C11B93C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2015, University of Virginia, Department Seminar.</w:t>
      </w:r>
    </w:p>
    <w:p w14:paraId="5544F888" w14:textId="59F622EE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7CAC7EE8" w14:textId="6294B76E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2015, Arizona State University, School of Politics and Global Studies, Department Seminar.</w:t>
      </w:r>
    </w:p>
    <w:p w14:paraId="4ECA8274" w14:textId="7AF85FAB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26CAC1CC" w14:textId="11D1542C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2015, University of California, Santa Barbara, Department Seminar.</w:t>
      </w:r>
    </w:p>
    <w:p w14:paraId="0C8E11BC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2833AD2B" w14:textId="52DC7CC8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2014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Arizona State University, New College Department Seminar. </w:t>
      </w:r>
    </w:p>
    <w:p w14:paraId="1344B174" w14:textId="660E0334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156F6E75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2013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Arizona State University, New College Faculty Seminar.</w:t>
      </w:r>
    </w:p>
    <w:p w14:paraId="1D7AD229" w14:textId="1281B4E3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4D5AF9C0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2012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Arizona State University, New College Department Seminar.</w:t>
      </w:r>
    </w:p>
    <w:p w14:paraId="5435B57E" w14:textId="7373A11C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7C1E001F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2011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University of Utah, Department Seminar.</w:t>
      </w:r>
    </w:p>
    <w:p w14:paraId="272C4838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42588B9B" w14:textId="7A207F91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2011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University of California, Santa Cruz, Department Seminar.</w:t>
      </w:r>
    </w:p>
    <w:p w14:paraId="7D528A16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3FE91161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2010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Pomona College, Symposium on the Tea Party.</w:t>
      </w:r>
    </w:p>
    <w:p w14:paraId="70718144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60AEC710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2010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Case Western Reserve, Department Seminar. </w:t>
      </w:r>
    </w:p>
    <w:p w14:paraId="1E2C1A79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28149ADD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2008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University of California, San Diego, Department Seminar.</w:t>
      </w:r>
    </w:p>
    <w:p w14:paraId="60DE2605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1B8F8A9C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2008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University of Michigan, Department Seminar.</w:t>
      </w:r>
    </w:p>
    <w:p w14:paraId="66D78929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6889CB05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2005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Institute for Advanced Study, School of Social Science Seminar.</w:t>
      </w:r>
    </w:p>
    <w:p w14:paraId="3DDDD184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45085E45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2005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Rollins College, Department Seminar. </w:t>
      </w:r>
    </w:p>
    <w:p w14:paraId="660A3B95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3D417A71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2004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Guilford College, Department Seminar.</w:t>
      </w:r>
    </w:p>
    <w:p w14:paraId="25AA0B9F" w14:textId="77777777" w:rsidR="00EE4A62" w:rsidRDefault="00EE4A62" w:rsidP="0046591B">
      <w:pPr>
        <w:ind w:left="1350" w:hanging="540"/>
        <w:rPr>
          <w:rFonts w:asciiTheme="minorBidi" w:hAnsiTheme="minorBidi" w:cstheme="minorBidi"/>
        </w:rPr>
      </w:pPr>
    </w:p>
    <w:p w14:paraId="46A80EB3" w14:textId="7C3F5B9A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2003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University of Michigan, Department Seminar. </w:t>
      </w:r>
    </w:p>
    <w:p w14:paraId="5CDE13FF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0D899AD9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2001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George Mason University, Department Seminar.</w:t>
      </w:r>
    </w:p>
    <w:p w14:paraId="4F3B82BE" w14:textId="77777777" w:rsidR="0046591B" w:rsidRDefault="0046591B" w:rsidP="0046591B">
      <w:pPr>
        <w:ind w:left="1350" w:hanging="540"/>
        <w:rPr>
          <w:rFonts w:asciiTheme="minorBidi" w:hAnsiTheme="minorBidi" w:cstheme="minorBidi"/>
        </w:rPr>
      </w:pPr>
    </w:p>
    <w:p w14:paraId="3565B567" w14:textId="73062EBA" w:rsidR="0046591B" w:rsidRPr="0046591B" w:rsidRDefault="0046591B" w:rsidP="0046591B">
      <w:pPr>
        <w:ind w:left="1350" w:hanging="540"/>
        <w:rPr>
          <w:rFonts w:asciiTheme="minorBidi" w:hAnsiTheme="minorBidi" w:cstheme="minorBidi"/>
        </w:rPr>
      </w:pPr>
      <w:r w:rsidRPr="0046591B">
        <w:rPr>
          <w:rFonts w:asciiTheme="minorBidi" w:hAnsiTheme="minorBidi" w:cstheme="minorBidi"/>
        </w:rPr>
        <w:t>2001</w:t>
      </w:r>
      <w:r>
        <w:rPr>
          <w:rFonts w:asciiTheme="minorBidi" w:hAnsiTheme="minorBidi" w:cstheme="minorBidi"/>
        </w:rPr>
        <w:t>,</w:t>
      </w:r>
      <w:r w:rsidRPr="0046591B">
        <w:rPr>
          <w:rFonts w:asciiTheme="minorBidi" w:hAnsiTheme="minorBidi" w:cstheme="minorBidi"/>
        </w:rPr>
        <w:t xml:space="preserve"> Rutgers University, Department Seminar. </w:t>
      </w:r>
    </w:p>
    <w:p w14:paraId="077A839E" w14:textId="4A3EAF17" w:rsidR="009B738C" w:rsidRDefault="002C40F2">
      <w:pPr>
        <w:pStyle w:val="Heading1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DCFBF39" wp14:editId="25E7D99B">
                <wp:simplePos x="0" y="0"/>
                <wp:positionH relativeFrom="page">
                  <wp:posOffset>731520</wp:posOffset>
                </wp:positionH>
                <wp:positionV relativeFrom="paragraph">
                  <wp:posOffset>250190</wp:posOffset>
                </wp:positionV>
                <wp:extent cx="796925" cy="58420"/>
                <wp:effectExtent l="0" t="0" r="3175" b="5080"/>
                <wp:wrapNone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AD086" id="docshape17" o:spid="_x0000_s1026" style="position:absolute;margin-left:57.6pt;margin-top:19.7pt;width:62.75pt;height:4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A1VHN/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bookmarkStart w:id="6" w:name="Manuscripts_In_Progress"/>
      <w:bookmarkEnd w:id="6"/>
      <w:r w:rsidR="0046591B">
        <w:rPr>
          <w:color w:val="3872B2"/>
          <w:spacing w:val="-6"/>
        </w:rPr>
        <w:t>Courses Taught</w:t>
      </w:r>
    </w:p>
    <w:p w14:paraId="2933D4A8" w14:textId="77777777" w:rsidR="002B5DAC" w:rsidRPr="002B5DAC" w:rsidRDefault="002B5DAC" w:rsidP="002B5DAC">
      <w:pPr>
        <w:spacing w:before="10"/>
        <w:ind w:left="810" w:right="30"/>
        <w:rPr>
          <w:rFonts w:asciiTheme="minorBidi" w:hAnsiTheme="minorBidi" w:cstheme="minorBidi"/>
          <w:b/>
        </w:rPr>
      </w:pPr>
      <w:r w:rsidRPr="002B5DAC">
        <w:rPr>
          <w:rFonts w:asciiTheme="minorBidi" w:hAnsiTheme="minorBidi" w:cstheme="minorBidi"/>
          <w:u w:val="single"/>
        </w:rPr>
        <w:t>ARIZONA STATE UNIVERSITY</w:t>
      </w:r>
    </w:p>
    <w:p w14:paraId="36D14673" w14:textId="09A8E919" w:rsidR="00F04157" w:rsidRDefault="00F04157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Problems in Political Theory (graduate course)</w:t>
      </w:r>
    </w:p>
    <w:p w14:paraId="4471E781" w14:textId="6E651486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Political Ideologies</w:t>
      </w:r>
    </w:p>
    <w:p w14:paraId="20F3A591" w14:textId="77777777" w:rsidR="00EE4A62" w:rsidRPr="002B5DAC" w:rsidRDefault="00EE4A62" w:rsidP="00EE4A62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American Political Thought</w:t>
      </w:r>
    </w:p>
    <w:p w14:paraId="60CB1BB9" w14:textId="77777777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Political Ideologies and Film</w:t>
      </w:r>
    </w:p>
    <w:p w14:paraId="6AF37C92" w14:textId="77777777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 xml:space="preserve">Morality and Politics </w:t>
      </w:r>
    </w:p>
    <w:p w14:paraId="19FECA41" w14:textId="60C73C4F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Law and the Political Order</w:t>
      </w:r>
    </w:p>
    <w:p w14:paraId="00F26D9E" w14:textId="767A7A37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The Human Event (Honors College course)</w:t>
      </w:r>
    </w:p>
    <w:p w14:paraId="6F63FF1E" w14:textId="77777777" w:rsidR="002B5DAC" w:rsidRPr="002B5DAC" w:rsidRDefault="002B5DAC" w:rsidP="002B5DAC">
      <w:pPr>
        <w:spacing w:before="10"/>
        <w:ind w:left="810" w:right="30"/>
        <w:rPr>
          <w:rFonts w:asciiTheme="minorBidi" w:hAnsiTheme="minorBidi" w:cstheme="minorBidi"/>
        </w:rPr>
      </w:pPr>
    </w:p>
    <w:p w14:paraId="6A3F0EFE" w14:textId="77777777" w:rsidR="002B5DAC" w:rsidRPr="002B5DAC" w:rsidRDefault="002B5DAC" w:rsidP="002B5DAC">
      <w:pPr>
        <w:spacing w:before="10"/>
        <w:ind w:left="810" w:right="30"/>
        <w:rPr>
          <w:rFonts w:asciiTheme="minorBidi" w:hAnsiTheme="minorBidi" w:cstheme="minorBidi"/>
          <w:u w:val="single"/>
        </w:rPr>
      </w:pPr>
      <w:r w:rsidRPr="002B5DAC">
        <w:rPr>
          <w:rFonts w:asciiTheme="minorBidi" w:hAnsiTheme="minorBidi" w:cstheme="minorBidi"/>
          <w:u w:val="single"/>
        </w:rPr>
        <w:t>UNIVERSITY OF MICHIGAN</w:t>
      </w:r>
    </w:p>
    <w:p w14:paraId="102F1DA3" w14:textId="53AF785B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Obligation and Resistance to Law</w:t>
      </w:r>
    </w:p>
    <w:p w14:paraId="7A90B740" w14:textId="0DA915F3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lastRenderedPageBreak/>
        <w:t xml:space="preserve">Morality and Politics </w:t>
      </w:r>
    </w:p>
    <w:p w14:paraId="1CD30591" w14:textId="77777777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Advanced Topics in Democratic Theory</w:t>
      </w:r>
    </w:p>
    <w:p w14:paraId="66895421" w14:textId="77777777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Philosophy of Law and Legal Reasoning</w:t>
      </w:r>
    </w:p>
    <w:p w14:paraId="3D6D68A1" w14:textId="77777777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American Political Thought</w:t>
      </w:r>
    </w:p>
    <w:p w14:paraId="2953BEE2" w14:textId="2ABBCB6B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Courts, Politics, and Society</w:t>
      </w:r>
    </w:p>
    <w:p w14:paraId="0CCEA824" w14:textId="77777777" w:rsidR="002B5DAC" w:rsidRPr="002B5DAC" w:rsidRDefault="002B5DAC" w:rsidP="002B5DAC">
      <w:pPr>
        <w:spacing w:before="10"/>
        <w:ind w:left="810" w:right="30"/>
        <w:rPr>
          <w:rFonts w:asciiTheme="minorBidi" w:hAnsiTheme="minorBidi" w:cstheme="minorBidi"/>
        </w:rPr>
      </w:pPr>
    </w:p>
    <w:p w14:paraId="6F151DDB" w14:textId="77777777" w:rsidR="002B5DAC" w:rsidRPr="002B5DAC" w:rsidRDefault="002B5DAC" w:rsidP="002B5DAC">
      <w:pPr>
        <w:spacing w:before="10"/>
        <w:ind w:left="810" w:right="30"/>
        <w:rPr>
          <w:rFonts w:asciiTheme="minorBidi" w:hAnsiTheme="minorBidi" w:cstheme="minorBidi"/>
          <w:u w:val="single"/>
        </w:rPr>
      </w:pPr>
      <w:r w:rsidRPr="002B5DAC">
        <w:rPr>
          <w:rFonts w:asciiTheme="minorBidi" w:hAnsiTheme="minorBidi" w:cstheme="minorBidi"/>
          <w:u w:val="single"/>
        </w:rPr>
        <w:t xml:space="preserve">RUTGERS UNIVERSITY </w:t>
      </w:r>
    </w:p>
    <w:p w14:paraId="18273DEB" w14:textId="01778DEF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Writing for the Social Sciences</w:t>
      </w:r>
    </w:p>
    <w:p w14:paraId="347F0E74" w14:textId="628CB6EE" w:rsidR="002B5DAC" w:rsidRPr="002B5DAC" w:rsidRDefault="002B5DAC" w:rsidP="002B5DAC">
      <w:pPr>
        <w:spacing w:before="10"/>
        <w:ind w:left="810" w:right="30" w:firstLine="720"/>
        <w:rPr>
          <w:rFonts w:asciiTheme="minorBidi" w:hAnsiTheme="minorBidi" w:cstheme="minorBidi"/>
        </w:rPr>
      </w:pPr>
      <w:r w:rsidRPr="002B5DAC">
        <w:rPr>
          <w:rFonts w:asciiTheme="minorBidi" w:hAnsiTheme="minorBidi" w:cstheme="minorBidi"/>
        </w:rPr>
        <w:t>Philosophy of Law: Rights and Justice</w:t>
      </w:r>
    </w:p>
    <w:p w14:paraId="52CE58A4" w14:textId="67B1F552" w:rsidR="009B738C" w:rsidRDefault="002C40F2">
      <w:pPr>
        <w:pStyle w:val="Heading1"/>
        <w:spacing w:before="2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A93D85D" wp14:editId="24E04573">
                <wp:simplePos x="0" y="0"/>
                <wp:positionH relativeFrom="page">
                  <wp:posOffset>731520</wp:posOffset>
                </wp:positionH>
                <wp:positionV relativeFrom="paragraph">
                  <wp:posOffset>250825</wp:posOffset>
                </wp:positionV>
                <wp:extent cx="796925" cy="58420"/>
                <wp:effectExtent l="0" t="0" r="3175" b="5080"/>
                <wp:wrapNone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64EF4" id="docshape18" o:spid="_x0000_s1026" style="position:absolute;margin-left:57.6pt;margin-top:19.75pt;width:62.75pt;height:4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AAY6d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bookmarkStart w:id="7" w:name="Non-Refereed_Publications"/>
      <w:bookmarkEnd w:id="7"/>
      <w:r w:rsidR="002B5DAC">
        <w:rPr>
          <w:color w:val="3872B2"/>
          <w:w w:val="90"/>
        </w:rPr>
        <w:t>Training</w:t>
      </w:r>
    </w:p>
    <w:p w14:paraId="76F57351" w14:textId="445221E2" w:rsidR="00D62A5E" w:rsidRDefault="002B5DAC" w:rsidP="009A73DE">
      <w:pPr>
        <w:spacing w:before="10"/>
        <w:ind w:left="810" w:right="30"/>
      </w:pPr>
      <w:r>
        <w:t>2020, Master Class for Teaching Online, Arizona State University</w:t>
      </w:r>
    </w:p>
    <w:p w14:paraId="69CE86CE" w14:textId="77777777" w:rsidR="00563AE8" w:rsidRPr="004363E1" w:rsidRDefault="00563AE8" w:rsidP="009A73DE">
      <w:pPr>
        <w:spacing w:before="10"/>
        <w:ind w:left="810" w:right="30"/>
      </w:pPr>
    </w:p>
    <w:p w14:paraId="2E4A8250" w14:textId="35901BC8" w:rsidR="00D62A5E" w:rsidRPr="00D62A5E" w:rsidRDefault="002C40F2" w:rsidP="00D62A5E">
      <w:pPr>
        <w:pStyle w:val="Heading1"/>
        <w:spacing w:before="2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AD50233" wp14:editId="68C24BEC">
                <wp:simplePos x="0" y="0"/>
                <wp:positionH relativeFrom="page">
                  <wp:posOffset>731520</wp:posOffset>
                </wp:positionH>
                <wp:positionV relativeFrom="paragraph">
                  <wp:posOffset>250825</wp:posOffset>
                </wp:positionV>
                <wp:extent cx="796925" cy="58420"/>
                <wp:effectExtent l="0" t="0" r="3175" b="5080"/>
                <wp:wrapNone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8446E" id="docshape19" o:spid="_x0000_s1026" style="position:absolute;margin-left:57.6pt;margin-top:19.75pt;width:62.75pt;height:4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AAY6d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bookmarkStart w:id="8" w:name="Fellowships"/>
      <w:bookmarkEnd w:id="8"/>
      <w:r w:rsidR="00163116">
        <w:rPr>
          <w:color w:val="3872B2"/>
          <w:spacing w:val="-2"/>
        </w:rPr>
        <w:t>Service</w:t>
      </w:r>
      <w:r w:rsidR="00EE4A62">
        <w:rPr>
          <w:color w:val="3872B2"/>
          <w:spacing w:val="-2"/>
        </w:rPr>
        <w:t xml:space="preserve"> to the Discipline</w:t>
      </w:r>
    </w:p>
    <w:p w14:paraId="5B14BEDB" w14:textId="35FFDF6E" w:rsidR="00274421" w:rsidRDefault="00274421" w:rsidP="009A73DE">
      <w:pPr>
        <w:ind w:left="1350" w:hanging="540"/>
        <w:rPr>
          <w:spacing w:val="2"/>
        </w:rPr>
      </w:pPr>
      <w:r>
        <w:rPr>
          <w:spacing w:val="2"/>
        </w:rPr>
        <w:t xml:space="preserve">2024-present, Member, Editorial Board, </w:t>
      </w:r>
      <w:r w:rsidRPr="00274421">
        <w:rPr>
          <w:i/>
          <w:iCs/>
          <w:spacing w:val="2"/>
        </w:rPr>
        <w:t>American Political Thought</w:t>
      </w:r>
    </w:p>
    <w:p w14:paraId="31982CEA" w14:textId="77777777" w:rsidR="00274421" w:rsidRDefault="00274421" w:rsidP="009A73DE">
      <w:pPr>
        <w:ind w:left="1350" w:hanging="540"/>
        <w:rPr>
          <w:spacing w:val="2"/>
        </w:rPr>
      </w:pPr>
    </w:p>
    <w:p w14:paraId="6B442F12" w14:textId="34D1436F" w:rsidR="00507270" w:rsidRDefault="00507270" w:rsidP="009A73DE">
      <w:pPr>
        <w:ind w:left="1350" w:hanging="540"/>
        <w:rPr>
          <w:spacing w:val="2"/>
        </w:rPr>
      </w:pPr>
      <w:r>
        <w:rPr>
          <w:spacing w:val="2"/>
        </w:rPr>
        <w:t>2023 Member, Executive Board, American Political Thought section, American Political Science Association</w:t>
      </w:r>
    </w:p>
    <w:p w14:paraId="61154358" w14:textId="77777777" w:rsidR="00507270" w:rsidRDefault="00507270" w:rsidP="009A73DE">
      <w:pPr>
        <w:ind w:left="1350" w:hanging="540"/>
        <w:rPr>
          <w:spacing w:val="2"/>
        </w:rPr>
      </w:pPr>
    </w:p>
    <w:p w14:paraId="79551AB8" w14:textId="31CEAED1" w:rsidR="00163116" w:rsidRDefault="00163116" w:rsidP="009A73DE">
      <w:pPr>
        <w:ind w:left="1350" w:hanging="540"/>
        <w:rPr>
          <w:spacing w:val="2"/>
        </w:rPr>
      </w:pPr>
      <w:r>
        <w:rPr>
          <w:spacing w:val="2"/>
        </w:rPr>
        <w:t xml:space="preserve">2022, </w:t>
      </w:r>
      <w:r w:rsidR="00EC73AF">
        <w:rPr>
          <w:spacing w:val="2"/>
        </w:rPr>
        <w:t xml:space="preserve">Member, </w:t>
      </w:r>
      <w:r>
        <w:rPr>
          <w:spacing w:val="2"/>
        </w:rPr>
        <w:t>Best Book Award Committee, American Political Thought section, American Political Science Association</w:t>
      </w:r>
    </w:p>
    <w:p w14:paraId="50EF10E2" w14:textId="77777777" w:rsidR="00163116" w:rsidRDefault="00163116" w:rsidP="00163116">
      <w:pPr>
        <w:ind w:left="720"/>
        <w:rPr>
          <w:spacing w:val="2"/>
        </w:rPr>
      </w:pPr>
    </w:p>
    <w:p w14:paraId="570D9EC3" w14:textId="1EBA8553" w:rsidR="00163116" w:rsidRPr="00F43C7B" w:rsidRDefault="00163116" w:rsidP="00EE4A62">
      <w:pPr>
        <w:ind w:left="1350" w:hanging="540"/>
        <w:rPr>
          <w:spacing w:val="2"/>
        </w:rPr>
      </w:pPr>
      <w:r>
        <w:rPr>
          <w:spacing w:val="2"/>
        </w:rPr>
        <w:t xml:space="preserve">2022, </w:t>
      </w:r>
      <w:r w:rsidR="00EC73AF">
        <w:rPr>
          <w:spacing w:val="2"/>
        </w:rPr>
        <w:t xml:space="preserve">Presenter, </w:t>
      </w:r>
      <w:r>
        <w:rPr>
          <w:spacing w:val="2"/>
        </w:rPr>
        <w:t xml:space="preserve">American Political Science Association, Challenges of Evaluation, webinar </w:t>
      </w:r>
      <w:hyperlink r:id="rId61" w:tgtFrame="_blank" w:history="1">
        <w:r w:rsidRPr="00F43C7B">
          <w:rPr>
            <w:color w:val="0563C1"/>
            <w:u w:val="single"/>
            <w:bdr w:val="none" w:sz="0" w:space="0" w:color="auto" w:frame="1"/>
            <w:shd w:val="clear" w:color="auto" w:fill="FFFFFF"/>
          </w:rPr>
          <w:t>https://www.youtube.com/watch?v=KXkSjgssg5s&amp;t=7s</w:t>
        </w:r>
      </w:hyperlink>
      <w:r w:rsidRPr="00F43C7B">
        <w:rPr>
          <w:spacing w:val="2"/>
        </w:rPr>
        <w:t xml:space="preserve"> </w:t>
      </w:r>
    </w:p>
    <w:p w14:paraId="40907E00" w14:textId="77777777" w:rsidR="00163116" w:rsidRDefault="00163116" w:rsidP="00163116">
      <w:pPr>
        <w:ind w:left="720"/>
        <w:rPr>
          <w:spacing w:val="2"/>
        </w:rPr>
      </w:pPr>
    </w:p>
    <w:p w14:paraId="023E93B4" w14:textId="252C0C27" w:rsidR="00163116" w:rsidRDefault="00163116" w:rsidP="00163116">
      <w:pPr>
        <w:ind w:left="1350" w:hanging="540"/>
        <w:rPr>
          <w:spacing w:val="2"/>
        </w:rPr>
      </w:pPr>
      <w:r w:rsidRPr="00F43C7B">
        <w:rPr>
          <w:spacing w:val="2"/>
        </w:rPr>
        <w:t>2020-2021,</w:t>
      </w:r>
      <w:r w:rsidR="00EC73AF">
        <w:rPr>
          <w:spacing w:val="2"/>
        </w:rPr>
        <w:t xml:space="preserve"> </w:t>
      </w:r>
      <w:r w:rsidR="00EC73AF" w:rsidRPr="00F43C7B">
        <w:rPr>
          <w:spacing w:val="2"/>
        </w:rPr>
        <w:t>Co-Chair</w:t>
      </w:r>
      <w:r w:rsidR="00EC73AF">
        <w:rPr>
          <w:spacing w:val="2"/>
        </w:rPr>
        <w:t xml:space="preserve"> with Boris Litvin.</w:t>
      </w:r>
      <w:r w:rsidRPr="00F43C7B">
        <w:rPr>
          <w:spacing w:val="2"/>
        </w:rPr>
        <w:t xml:space="preserve"> Western Political Science Association, Political Thought: Historical Approaches</w:t>
      </w:r>
      <w:r w:rsidR="00EE4A62">
        <w:rPr>
          <w:spacing w:val="2"/>
        </w:rPr>
        <w:t>. Organized 16 panels.</w:t>
      </w:r>
      <w:r w:rsidRPr="00F43C7B">
        <w:rPr>
          <w:spacing w:val="2"/>
        </w:rPr>
        <w:t xml:space="preserve"> </w:t>
      </w:r>
    </w:p>
    <w:p w14:paraId="3FE48240" w14:textId="77777777" w:rsidR="009A73DE" w:rsidRDefault="009A73DE" w:rsidP="009A73DE">
      <w:pPr>
        <w:rPr>
          <w:spacing w:val="2"/>
        </w:rPr>
      </w:pPr>
    </w:p>
    <w:p w14:paraId="07CE7CC0" w14:textId="2579775A" w:rsidR="00163116" w:rsidRDefault="00163116" w:rsidP="009A73DE">
      <w:pPr>
        <w:ind w:left="810"/>
        <w:rPr>
          <w:spacing w:val="2"/>
        </w:rPr>
      </w:pPr>
      <w:r>
        <w:rPr>
          <w:spacing w:val="2"/>
        </w:rPr>
        <w:t xml:space="preserve">2020-present, </w:t>
      </w:r>
      <w:r w:rsidR="00EC73AF">
        <w:rPr>
          <w:spacing w:val="2"/>
        </w:rPr>
        <w:t xml:space="preserve">Member, </w:t>
      </w:r>
      <w:r>
        <w:rPr>
          <w:spacing w:val="2"/>
        </w:rPr>
        <w:t xml:space="preserve">Editorial Board, </w:t>
      </w:r>
      <w:r w:rsidRPr="004D0E8D">
        <w:rPr>
          <w:i/>
          <w:iCs/>
          <w:spacing w:val="2"/>
        </w:rPr>
        <w:t>Journal of Political Science and International Relations</w:t>
      </w:r>
    </w:p>
    <w:p w14:paraId="17948424" w14:textId="77777777" w:rsidR="00163116" w:rsidRDefault="00163116" w:rsidP="00163116">
      <w:pPr>
        <w:ind w:firstLine="720"/>
        <w:rPr>
          <w:spacing w:val="2"/>
        </w:rPr>
      </w:pPr>
    </w:p>
    <w:p w14:paraId="3D035AB4" w14:textId="77777777" w:rsidR="00D67D3A" w:rsidRDefault="00163116" w:rsidP="00D67D3A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2020-2022</w:t>
      </w:r>
      <w:r w:rsidR="00EC73AF">
        <w:rPr>
          <w:rFonts w:asciiTheme="minorBidi" w:hAnsiTheme="minorBidi" w:cstheme="minorBidi"/>
          <w:spacing w:val="2"/>
        </w:rPr>
        <w:t xml:space="preserve">, Member, </w:t>
      </w:r>
      <w:r w:rsidR="009A73DE">
        <w:rPr>
          <w:rFonts w:asciiTheme="minorBidi" w:hAnsiTheme="minorBidi" w:cstheme="minorBidi"/>
          <w:spacing w:val="2"/>
        </w:rPr>
        <w:t xml:space="preserve">and 2019-2020, Chair, </w:t>
      </w:r>
      <w:r w:rsidRPr="00BE5583">
        <w:rPr>
          <w:rFonts w:asciiTheme="minorBidi" w:hAnsiTheme="minorBidi" w:cstheme="minorBidi"/>
          <w:spacing w:val="2"/>
        </w:rPr>
        <w:t>APSA Educate, Advisory and Editorial Board, American Political Science Association, Member</w:t>
      </w:r>
    </w:p>
    <w:p w14:paraId="3D2B05B9" w14:textId="77777777" w:rsidR="00D67D3A" w:rsidRDefault="00D67D3A" w:rsidP="00D67D3A">
      <w:pPr>
        <w:ind w:left="1350" w:hanging="540"/>
        <w:rPr>
          <w:rFonts w:asciiTheme="minorBidi" w:hAnsiTheme="minorBidi" w:cstheme="minorBidi"/>
          <w:spacing w:val="2"/>
        </w:rPr>
      </w:pPr>
    </w:p>
    <w:p w14:paraId="28764E94" w14:textId="65B072A5" w:rsidR="00163116" w:rsidRPr="00BE5583" w:rsidRDefault="00163116" w:rsidP="00D67D3A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2020, </w:t>
      </w:r>
      <w:r w:rsidR="00EC73AF">
        <w:rPr>
          <w:rFonts w:asciiTheme="minorBidi" w:hAnsiTheme="minorBidi" w:cstheme="minorBidi"/>
          <w:spacing w:val="2"/>
        </w:rPr>
        <w:t xml:space="preserve">Member, </w:t>
      </w:r>
      <w:r w:rsidRPr="00BE5583">
        <w:rPr>
          <w:rFonts w:asciiTheme="minorBidi" w:hAnsiTheme="minorBidi" w:cstheme="minorBidi"/>
          <w:spacing w:val="2"/>
        </w:rPr>
        <w:t xml:space="preserve">Selection Committee, </w:t>
      </w:r>
      <w:r w:rsidR="00EC73AF" w:rsidRPr="00BE5583">
        <w:rPr>
          <w:rFonts w:asciiTheme="minorBidi" w:hAnsiTheme="minorBidi" w:cstheme="minorBidi"/>
          <w:spacing w:val="2"/>
        </w:rPr>
        <w:t xml:space="preserve">Growing Democracy Grants </w:t>
      </w:r>
      <w:r w:rsidRPr="00BE5583">
        <w:rPr>
          <w:rFonts w:asciiTheme="minorBidi" w:hAnsiTheme="minorBidi" w:cstheme="minorBidi"/>
          <w:spacing w:val="2"/>
        </w:rPr>
        <w:t xml:space="preserve">American Political Science Association </w:t>
      </w:r>
    </w:p>
    <w:p w14:paraId="5DB150B7" w14:textId="77777777" w:rsidR="00163116" w:rsidRPr="00BE5583" w:rsidRDefault="00163116" w:rsidP="00163116">
      <w:pPr>
        <w:ind w:firstLine="720"/>
        <w:rPr>
          <w:rFonts w:asciiTheme="minorBidi" w:hAnsiTheme="minorBidi" w:cstheme="minorBidi"/>
          <w:spacing w:val="2"/>
        </w:rPr>
      </w:pPr>
    </w:p>
    <w:p w14:paraId="76726B39" w14:textId="1B04141E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2019, </w:t>
      </w:r>
      <w:r w:rsidR="00EC73AF">
        <w:rPr>
          <w:rFonts w:asciiTheme="minorBidi" w:hAnsiTheme="minorBidi" w:cstheme="minorBidi"/>
          <w:spacing w:val="2"/>
        </w:rPr>
        <w:t xml:space="preserve">Member, </w:t>
      </w:r>
      <w:r w:rsidR="00EC73AF" w:rsidRPr="00BE5583">
        <w:rPr>
          <w:rFonts w:asciiTheme="minorBidi" w:hAnsiTheme="minorBidi" w:cstheme="minorBidi"/>
          <w:spacing w:val="2"/>
        </w:rPr>
        <w:t>Selection Committee</w:t>
      </w:r>
      <w:r w:rsidR="00EC73AF">
        <w:rPr>
          <w:rFonts w:asciiTheme="minorBidi" w:hAnsiTheme="minorBidi" w:cstheme="minorBidi"/>
          <w:spacing w:val="2"/>
        </w:rPr>
        <w:t xml:space="preserve">, </w:t>
      </w:r>
      <w:r w:rsidRPr="00BE5583">
        <w:rPr>
          <w:rFonts w:asciiTheme="minorBidi" w:hAnsiTheme="minorBidi" w:cstheme="minorBidi"/>
          <w:spacing w:val="2"/>
        </w:rPr>
        <w:t>Institute for Civically Engaged Research, American Political Science Association</w:t>
      </w:r>
    </w:p>
    <w:p w14:paraId="1E885562" w14:textId="77777777" w:rsidR="00163116" w:rsidRPr="00BE5583" w:rsidRDefault="00163116" w:rsidP="00163116">
      <w:pPr>
        <w:ind w:firstLine="72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ab/>
      </w:r>
    </w:p>
    <w:p w14:paraId="1F38E77C" w14:textId="5C9F9061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2019, </w:t>
      </w:r>
      <w:r w:rsidR="00EC73AF">
        <w:rPr>
          <w:rFonts w:asciiTheme="minorBidi" w:hAnsiTheme="minorBidi" w:cstheme="minorBidi"/>
          <w:spacing w:val="2"/>
        </w:rPr>
        <w:t xml:space="preserve">Member, </w:t>
      </w:r>
      <w:r w:rsidR="00EC73AF" w:rsidRPr="00BE5583">
        <w:rPr>
          <w:rFonts w:asciiTheme="minorBidi" w:hAnsiTheme="minorBidi" w:cstheme="minorBidi"/>
          <w:spacing w:val="2"/>
        </w:rPr>
        <w:t>Selection Committee</w:t>
      </w:r>
      <w:r w:rsidR="00EC73AF">
        <w:rPr>
          <w:rFonts w:asciiTheme="minorBidi" w:hAnsiTheme="minorBidi" w:cstheme="minorBidi"/>
          <w:spacing w:val="2"/>
        </w:rPr>
        <w:t xml:space="preserve">, </w:t>
      </w:r>
      <w:r w:rsidRPr="00BE5583">
        <w:rPr>
          <w:rFonts w:asciiTheme="minorBidi" w:hAnsiTheme="minorBidi" w:cstheme="minorBidi"/>
          <w:spacing w:val="2"/>
        </w:rPr>
        <w:t>Pedagogical Partnership Grants,</w:t>
      </w:r>
      <w:r w:rsidR="009A73DE">
        <w:rPr>
          <w:rFonts w:asciiTheme="minorBidi" w:hAnsiTheme="minorBidi" w:cstheme="minorBidi"/>
          <w:spacing w:val="2"/>
        </w:rPr>
        <w:t xml:space="preserve"> </w:t>
      </w:r>
      <w:r w:rsidRPr="00BE5583">
        <w:rPr>
          <w:rFonts w:asciiTheme="minorBidi" w:hAnsiTheme="minorBidi" w:cstheme="minorBidi"/>
          <w:spacing w:val="2"/>
        </w:rPr>
        <w:t xml:space="preserve">American Political Science Association </w:t>
      </w:r>
    </w:p>
    <w:p w14:paraId="65155204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7DF858B6" w14:textId="48419410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2019, </w:t>
      </w:r>
      <w:r w:rsidR="00EC73AF">
        <w:rPr>
          <w:rFonts w:asciiTheme="minorBidi" w:hAnsiTheme="minorBidi" w:cstheme="minorBidi"/>
          <w:spacing w:val="2"/>
        </w:rPr>
        <w:t xml:space="preserve">Instructor, </w:t>
      </w:r>
      <w:r w:rsidRPr="00BE5583">
        <w:rPr>
          <w:rFonts w:asciiTheme="minorBidi" w:hAnsiTheme="minorBidi" w:cstheme="minorBidi"/>
          <w:spacing w:val="2"/>
        </w:rPr>
        <w:t xml:space="preserve">Institute for Civically Engaged Research, American Political Science Association, Tufts University </w:t>
      </w:r>
    </w:p>
    <w:p w14:paraId="3B704896" w14:textId="77777777" w:rsidR="00163116" w:rsidRPr="00BE5583" w:rsidRDefault="00163116" w:rsidP="00BE5583">
      <w:pPr>
        <w:pStyle w:val="ListParagraph"/>
        <w:ind w:left="1350" w:hanging="540"/>
        <w:rPr>
          <w:rFonts w:asciiTheme="minorBidi" w:hAnsiTheme="minorBidi" w:cstheme="minorBidi"/>
          <w:spacing w:val="2"/>
        </w:rPr>
      </w:pPr>
    </w:p>
    <w:p w14:paraId="5D9D6FBE" w14:textId="056E27E1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2019, </w:t>
      </w:r>
      <w:r w:rsidR="00EC73AF">
        <w:rPr>
          <w:rFonts w:asciiTheme="minorBidi" w:hAnsiTheme="minorBidi" w:cstheme="minorBidi"/>
          <w:spacing w:val="2"/>
        </w:rPr>
        <w:t xml:space="preserve">Member, </w:t>
      </w:r>
      <w:r w:rsidRPr="00BE5583">
        <w:rPr>
          <w:rFonts w:asciiTheme="minorBidi" w:hAnsiTheme="minorBidi" w:cstheme="minorBidi"/>
          <w:spacing w:val="2"/>
        </w:rPr>
        <w:t>Institute for Civically Engaged Research, Selection Committee, American Political Science Association</w:t>
      </w:r>
      <w:r w:rsidR="00EC73AF">
        <w:rPr>
          <w:rFonts w:asciiTheme="minorBidi" w:hAnsiTheme="minorBidi" w:cstheme="minorBidi"/>
          <w:spacing w:val="2"/>
        </w:rPr>
        <w:t xml:space="preserve"> </w:t>
      </w:r>
    </w:p>
    <w:p w14:paraId="7BD4B046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297B6EFB" w14:textId="31DA73D5" w:rsidR="00163116" w:rsidRPr="00BE5583" w:rsidRDefault="00163116" w:rsidP="00EC73AF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2017-2019, </w:t>
      </w:r>
      <w:r w:rsidR="00EC73AF" w:rsidRPr="00BE5583">
        <w:rPr>
          <w:rFonts w:asciiTheme="minorBidi" w:hAnsiTheme="minorBidi" w:cstheme="minorBidi"/>
          <w:spacing w:val="2"/>
        </w:rPr>
        <w:t>Member</w:t>
      </w:r>
      <w:r w:rsidR="00EC73AF">
        <w:rPr>
          <w:rFonts w:asciiTheme="minorBidi" w:hAnsiTheme="minorBidi" w:cstheme="minorBidi"/>
          <w:spacing w:val="2"/>
        </w:rPr>
        <w:t xml:space="preserve">, </w:t>
      </w:r>
      <w:r w:rsidRPr="00BE5583">
        <w:rPr>
          <w:rFonts w:asciiTheme="minorBidi" w:hAnsiTheme="minorBidi" w:cstheme="minorBidi"/>
          <w:spacing w:val="2"/>
        </w:rPr>
        <w:t xml:space="preserve">Presidential Task Force on New Partnerships, American Political Science Association </w:t>
      </w:r>
    </w:p>
    <w:p w14:paraId="3166FD4E" w14:textId="77777777" w:rsidR="00163116" w:rsidRPr="00BE5583" w:rsidRDefault="00163116" w:rsidP="00163116">
      <w:pPr>
        <w:rPr>
          <w:rFonts w:asciiTheme="minorBidi" w:hAnsiTheme="minorBidi" w:cstheme="minorBidi"/>
          <w:spacing w:val="2"/>
        </w:rPr>
      </w:pPr>
    </w:p>
    <w:p w14:paraId="571072CD" w14:textId="349E4739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2018-2019, </w:t>
      </w:r>
      <w:r w:rsidR="00EC73AF">
        <w:rPr>
          <w:rFonts w:asciiTheme="minorBidi" w:hAnsiTheme="minorBidi" w:cstheme="minorBidi"/>
          <w:spacing w:val="2"/>
        </w:rPr>
        <w:t xml:space="preserve">Chair, </w:t>
      </w:r>
      <w:r w:rsidRPr="00BE5583">
        <w:rPr>
          <w:rFonts w:asciiTheme="minorBidi" w:hAnsiTheme="minorBidi" w:cstheme="minorBidi"/>
          <w:spacing w:val="2"/>
        </w:rPr>
        <w:t>Teaching Subcommittee, Presidential Task Force on New Partnerships, American Political Science Association</w:t>
      </w:r>
    </w:p>
    <w:p w14:paraId="2D10F7AB" w14:textId="77777777" w:rsidR="00163116" w:rsidRPr="00BE5583" w:rsidRDefault="00163116" w:rsidP="00163116">
      <w:pPr>
        <w:spacing w:line="120" w:lineRule="exact"/>
        <w:ind w:left="1440"/>
        <w:rPr>
          <w:rFonts w:asciiTheme="minorBidi" w:hAnsiTheme="minorBidi" w:cstheme="minorBidi"/>
          <w:spacing w:val="2"/>
        </w:rPr>
      </w:pPr>
    </w:p>
    <w:p w14:paraId="66153CAA" w14:textId="00E3818E" w:rsidR="00163116" w:rsidRPr="00BE5583" w:rsidRDefault="00163116" w:rsidP="00163116">
      <w:pPr>
        <w:pStyle w:val="ListParagraph"/>
        <w:widowControl/>
        <w:numPr>
          <w:ilvl w:val="0"/>
          <w:numId w:val="6"/>
        </w:numPr>
        <w:autoSpaceDE/>
        <w:autoSpaceDN/>
        <w:ind w:left="1800"/>
        <w:contextualSpacing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Pedagogical Partnership Grants</w:t>
      </w:r>
      <w:r w:rsidR="00EC73AF">
        <w:rPr>
          <w:rFonts w:asciiTheme="minorBidi" w:hAnsiTheme="minorBidi" w:cstheme="minorBidi"/>
          <w:spacing w:val="2"/>
        </w:rPr>
        <w:t xml:space="preserve"> (P4)</w:t>
      </w:r>
      <w:r w:rsidRPr="00BE5583">
        <w:rPr>
          <w:rFonts w:asciiTheme="minorBidi" w:hAnsiTheme="minorBidi" w:cstheme="minorBidi"/>
          <w:spacing w:val="2"/>
        </w:rPr>
        <w:t xml:space="preserve">: grants provide up to $40,000 funding for collaborations between faculty at community colleges and four-year institutions; </w:t>
      </w:r>
      <w:r w:rsidRPr="00BE5583">
        <w:rPr>
          <w:rFonts w:asciiTheme="minorBidi" w:hAnsiTheme="minorBidi" w:cstheme="minorBidi"/>
          <w:spacing w:val="2"/>
        </w:rPr>
        <w:lastRenderedPageBreak/>
        <w:t xml:space="preserve">Houston pilot, 2018-19. See APSA press release: </w:t>
      </w:r>
      <w:hyperlink r:id="rId62" w:history="1">
        <w:r w:rsidRPr="00BE5583">
          <w:rPr>
            <w:rStyle w:val="Hyperlink"/>
            <w:rFonts w:asciiTheme="minorBidi" w:eastAsiaTheme="majorEastAsia" w:hAnsiTheme="minorBidi" w:cstheme="minorBidi"/>
          </w:rPr>
          <w:t>https://connect.apsanet.org/centennialcenter/grants-awards/p4-faq/</w:t>
        </w:r>
      </w:hyperlink>
    </w:p>
    <w:p w14:paraId="57C53301" w14:textId="77777777" w:rsidR="00163116" w:rsidRPr="00BE5583" w:rsidRDefault="00163116" w:rsidP="00163116">
      <w:pPr>
        <w:pStyle w:val="ListParagraph"/>
        <w:spacing w:line="120" w:lineRule="exact"/>
        <w:ind w:left="1800"/>
        <w:rPr>
          <w:rFonts w:asciiTheme="minorBidi" w:hAnsiTheme="minorBidi" w:cstheme="minorBidi"/>
          <w:spacing w:val="2"/>
        </w:rPr>
      </w:pPr>
    </w:p>
    <w:p w14:paraId="434280C2" w14:textId="77777777" w:rsidR="00163116" w:rsidRPr="00BE5583" w:rsidRDefault="00163116" w:rsidP="00163116">
      <w:pPr>
        <w:pStyle w:val="ListParagraph"/>
        <w:widowControl/>
        <w:numPr>
          <w:ilvl w:val="0"/>
          <w:numId w:val="6"/>
        </w:numPr>
        <w:autoSpaceDE/>
        <w:autoSpaceDN/>
        <w:ind w:left="1800"/>
        <w:contextualSpacing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APSA Educate: website for high-quality teaching and learning materials; launched in 2020. See website: </w:t>
      </w:r>
      <w:hyperlink r:id="rId63" w:history="1">
        <w:r w:rsidRPr="00BE5583">
          <w:rPr>
            <w:rStyle w:val="Hyperlink"/>
            <w:rFonts w:asciiTheme="minorBidi" w:eastAsiaTheme="majorEastAsia" w:hAnsiTheme="minorBidi" w:cstheme="minorBidi"/>
          </w:rPr>
          <w:t>https://educate.apsanet.org/</w:t>
        </w:r>
      </w:hyperlink>
    </w:p>
    <w:p w14:paraId="695272AF" w14:textId="77777777" w:rsidR="00163116" w:rsidRPr="00BE5583" w:rsidRDefault="00163116" w:rsidP="00163116">
      <w:pPr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 </w:t>
      </w:r>
    </w:p>
    <w:p w14:paraId="1B06861C" w14:textId="070DBAFE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2018, </w:t>
      </w:r>
      <w:r w:rsidR="00EC73AF">
        <w:rPr>
          <w:rFonts w:asciiTheme="minorBidi" w:hAnsiTheme="minorBidi" w:cstheme="minorBidi"/>
          <w:spacing w:val="2"/>
        </w:rPr>
        <w:t xml:space="preserve">Member, </w:t>
      </w:r>
      <w:r w:rsidRPr="00BE5583">
        <w:rPr>
          <w:rFonts w:asciiTheme="minorBidi" w:hAnsiTheme="minorBidi" w:cstheme="minorBidi"/>
          <w:i/>
          <w:iCs/>
          <w:spacing w:val="2"/>
        </w:rPr>
        <w:t>Review of Politics</w:t>
      </w:r>
      <w:r w:rsidRPr="00BE5583">
        <w:rPr>
          <w:rFonts w:asciiTheme="minorBidi" w:hAnsiTheme="minorBidi" w:cstheme="minorBidi"/>
          <w:spacing w:val="2"/>
        </w:rPr>
        <w:t xml:space="preserve"> Award Committee, Midwestern Political Science Association</w:t>
      </w:r>
    </w:p>
    <w:p w14:paraId="64538E2D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7482426A" w14:textId="7AE86DAB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2017, </w:t>
      </w:r>
      <w:r w:rsidR="00EC73AF">
        <w:rPr>
          <w:rFonts w:asciiTheme="minorBidi" w:hAnsiTheme="minorBidi" w:cstheme="minorBidi"/>
          <w:spacing w:val="2"/>
        </w:rPr>
        <w:t xml:space="preserve">Member, </w:t>
      </w:r>
      <w:proofErr w:type="spellStart"/>
      <w:r w:rsidRPr="00BE5583">
        <w:rPr>
          <w:rFonts w:asciiTheme="minorBidi" w:hAnsiTheme="minorBidi" w:cstheme="minorBidi"/>
          <w:spacing w:val="2"/>
        </w:rPr>
        <w:t>Okin</w:t>
      </w:r>
      <w:proofErr w:type="spellEnd"/>
      <w:r w:rsidRPr="00BE5583">
        <w:rPr>
          <w:rFonts w:asciiTheme="minorBidi" w:hAnsiTheme="minorBidi" w:cstheme="minorBidi"/>
          <w:spacing w:val="2"/>
        </w:rPr>
        <w:t>-Young Award Committee for Best Article in Women and Politics, American Political Science Association</w:t>
      </w:r>
    </w:p>
    <w:p w14:paraId="443AD631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2037EF0B" w14:textId="1329F005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2016, </w:t>
      </w:r>
      <w:r w:rsidR="00EC73AF" w:rsidRPr="00BE5583">
        <w:rPr>
          <w:rFonts w:asciiTheme="minorBidi" w:hAnsiTheme="minorBidi" w:cstheme="minorBidi"/>
          <w:spacing w:val="2"/>
        </w:rPr>
        <w:t>Program Chair</w:t>
      </w:r>
      <w:r w:rsidR="00EC73AF">
        <w:rPr>
          <w:rFonts w:asciiTheme="minorBidi" w:hAnsiTheme="minorBidi" w:cstheme="minorBidi"/>
          <w:spacing w:val="2"/>
        </w:rPr>
        <w:t xml:space="preserve">, </w:t>
      </w:r>
      <w:r w:rsidRPr="00BE5583">
        <w:rPr>
          <w:rFonts w:asciiTheme="minorBidi" w:hAnsiTheme="minorBidi" w:cstheme="minorBidi"/>
          <w:spacing w:val="2"/>
        </w:rPr>
        <w:t xml:space="preserve">Western Political Science Association, Political Thought: Historical Approaches, </w:t>
      </w:r>
      <w:r w:rsidR="00EC73AF">
        <w:rPr>
          <w:rFonts w:asciiTheme="minorBidi" w:hAnsiTheme="minorBidi" w:cstheme="minorBidi"/>
          <w:spacing w:val="2"/>
        </w:rPr>
        <w:t xml:space="preserve">Organized </w:t>
      </w:r>
      <w:r w:rsidRPr="00BE5583">
        <w:rPr>
          <w:rFonts w:asciiTheme="minorBidi" w:hAnsiTheme="minorBidi" w:cstheme="minorBidi"/>
          <w:spacing w:val="2"/>
        </w:rPr>
        <w:t>24 panels</w:t>
      </w:r>
    </w:p>
    <w:p w14:paraId="1CDA3949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7AD47983" w14:textId="60CC7BFB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2015-present, </w:t>
      </w:r>
      <w:r w:rsidR="00EC73AF">
        <w:rPr>
          <w:rFonts w:asciiTheme="minorBidi" w:hAnsiTheme="minorBidi" w:cstheme="minorBidi"/>
          <w:spacing w:val="2"/>
        </w:rPr>
        <w:t xml:space="preserve">Mentor, </w:t>
      </w:r>
      <w:r w:rsidRPr="00BE5583">
        <w:rPr>
          <w:rFonts w:asciiTheme="minorBidi" w:hAnsiTheme="minorBidi" w:cstheme="minorBidi"/>
          <w:spacing w:val="2"/>
        </w:rPr>
        <w:t>Diversity and Inclusion Program, American Political Science Association</w:t>
      </w:r>
      <w:r w:rsidR="00EC73AF">
        <w:rPr>
          <w:rFonts w:asciiTheme="minorBidi" w:hAnsiTheme="minorBidi" w:cstheme="minorBidi"/>
          <w:spacing w:val="2"/>
        </w:rPr>
        <w:t xml:space="preserve"> </w:t>
      </w:r>
    </w:p>
    <w:p w14:paraId="4446882E" w14:textId="77777777" w:rsidR="00163116" w:rsidRPr="00BE5583" w:rsidRDefault="00163116" w:rsidP="00163116">
      <w:pPr>
        <w:rPr>
          <w:rFonts w:asciiTheme="minorBidi" w:hAnsiTheme="minorBidi" w:cstheme="minorBidi"/>
          <w:spacing w:val="2"/>
        </w:rPr>
      </w:pPr>
    </w:p>
    <w:p w14:paraId="60E334A3" w14:textId="1DE74437" w:rsidR="00163116" w:rsidRPr="00EE4A62" w:rsidRDefault="00EE4A62" w:rsidP="00EE4A62">
      <w:pPr>
        <w:pStyle w:val="Heading1"/>
        <w:spacing w:before="259"/>
        <w:rPr>
          <w:color w:val="3872B2"/>
          <w:spacing w:val="-6"/>
        </w:rPr>
      </w:pPr>
      <w:r w:rsidRPr="00EE4A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E63F29" wp14:editId="0F11D23A">
                <wp:simplePos x="0" y="0"/>
                <wp:positionH relativeFrom="page">
                  <wp:posOffset>731520</wp:posOffset>
                </wp:positionH>
                <wp:positionV relativeFrom="paragraph">
                  <wp:posOffset>250825</wp:posOffset>
                </wp:positionV>
                <wp:extent cx="796925" cy="58420"/>
                <wp:effectExtent l="0" t="0" r="3175" b="5080"/>
                <wp:wrapNone/>
                <wp:docPr id="1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B77E" id="docshape19" o:spid="_x0000_s1026" style="position:absolute;margin-left:57.6pt;margin-top:19.75pt;width:62.75pt;height:4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AAY6d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r w:rsidRPr="00EE4A62">
        <w:rPr>
          <w:color w:val="3872B2"/>
          <w:spacing w:val="-2"/>
        </w:rPr>
        <w:t xml:space="preserve">Service to </w:t>
      </w:r>
      <w:r w:rsidRPr="00EE4A62">
        <w:rPr>
          <w:color w:val="3872B2"/>
          <w:spacing w:val="-6"/>
        </w:rPr>
        <w:t>The</w:t>
      </w:r>
      <w:r w:rsidRPr="00EE4A62">
        <w:rPr>
          <w:color w:val="3872B2"/>
          <w:spacing w:val="-12"/>
        </w:rPr>
        <w:t xml:space="preserve"> </w:t>
      </w:r>
      <w:r w:rsidRPr="00EE4A62">
        <w:rPr>
          <w:color w:val="3872B2"/>
          <w:spacing w:val="-6"/>
        </w:rPr>
        <w:t>College</w:t>
      </w:r>
      <w:r w:rsidRPr="00EE4A62">
        <w:rPr>
          <w:color w:val="3872B2"/>
          <w:spacing w:val="-13"/>
        </w:rPr>
        <w:t xml:space="preserve"> </w:t>
      </w:r>
      <w:r w:rsidRPr="00EE4A62">
        <w:rPr>
          <w:color w:val="3872B2"/>
          <w:spacing w:val="-6"/>
        </w:rPr>
        <w:t>of</w:t>
      </w:r>
      <w:r w:rsidRPr="00EE4A62">
        <w:rPr>
          <w:color w:val="3872B2"/>
          <w:spacing w:val="-12"/>
        </w:rPr>
        <w:t xml:space="preserve"> </w:t>
      </w:r>
      <w:r w:rsidRPr="00EE4A62">
        <w:rPr>
          <w:color w:val="3872B2"/>
          <w:spacing w:val="-6"/>
        </w:rPr>
        <w:t>Liberal</w:t>
      </w:r>
      <w:r w:rsidRPr="00EE4A62">
        <w:rPr>
          <w:color w:val="3872B2"/>
          <w:spacing w:val="-12"/>
        </w:rPr>
        <w:t xml:space="preserve"> </w:t>
      </w:r>
      <w:r w:rsidRPr="00EE4A62">
        <w:rPr>
          <w:color w:val="3872B2"/>
          <w:spacing w:val="-6"/>
        </w:rPr>
        <w:t>Arts</w:t>
      </w:r>
      <w:r w:rsidRPr="00EE4A62">
        <w:rPr>
          <w:color w:val="3872B2"/>
          <w:spacing w:val="-12"/>
        </w:rPr>
        <w:t xml:space="preserve"> </w:t>
      </w:r>
      <w:r w:rsidRPr="00EE4A62">
        <w:rPr>
          <w:color w:val="3872B2"/>
          <w:spacing w:val="-6"/>
        </w:rPr>
        <w:t>and</w:t>
      </w:r>
      <w:r w:rsidRPr="00EE4A62">
        <w:rPr>
          <w:color w:val="3872B2"/>
          <w:spacing w:val="-12"/>
        </w:rPr>
        <w:t xml:space="preserve"> </w:t>
      </w:r>
      <w:r w:rsidRPr="00EE4A62">
        <w:rPr>
          <w:color w:val="3872B2"/>
          <w:spacing w:val="-6"/>
        </w:rPr>
        <w:t>Sciences</w:t>
      </w:r>
      <w:r w:rsidRPr="00EE4A62">
        <w:rPr>
          <w:color w:val="3872B2"/>
          <w:spacing w:val="-13"/>
        </w:rPr>
        <w:t xml:space="preserve"> </w:t>
      </w:r>
      <w:r w:rsidRPr="00EE4A62">
        <w:rPr>
          <w:color w:val="3872B2"/>
          <w:spacing w:val="-6"/>
        </w:rPr>
        <w:t>and/or</w:t>
      </w:r>
      <w:r w:rsidR="00EC73AF">
        <w:rPr>
          <w:color w:val="3872B2"/>
          <w:spacing w:val="-12"/>
        </w:rPr>
        <w:t xml:space="preserve"> University</w:t>
      </w:r>
    </w:p>
    <w:p w14:paraId="787D1A1E" w14:textId="40AC602B" w:rsidR="00563AE8" w:rsidRDefault="00563AE8" w:rsidP="00563AE8">
      <w:pPr>
        <w:ind w:left="1350" w:hanging="540"/>
        <w:rPr>
          <w:rFonts w:asciiTheme="minorBidi" w:hAnsiTheme="minorBidi" w:cstheme="minorBidi"/>
          <w:spacing w:val="2"/>
        </w:rPr>
      </w:pPr>
      <w:r>
        <w:rPr>
          <w:rFonts w:asciiTheme="minorBidi" w:hAnsiTheme="minorBidi" w:cstheme="minorBidi"/>
          <w:spacing w:val="2"/>
        </w:rPr>
        <w:t>2023</w:t>
      </w:r>
      <w:r w:rsidR="00274421">
        <w:rPr>
          <w:rFonts w:asciiTheme="minorBidi" w:hAnsiTheme="minorBidi" w:cstheme="minorBidi"/>
          <w:spacing w:val="2"/>
        </w:rPr>
        <w:t>-present</w:t>
      </w:r>
      <w:r>
        <w:rPr>
          <w:rFonts w:asciiTheme="minorBidi" w:hAnsiTheme="minorBidi" w:cstheme="minorBidi"/>
          <w:spacing w:val="2"/>
        </w:rPr>
        <w:t xml:space="preserve">, </w:t>
      </w:r>
      <w:r w:rsidR="00274421">
        <w:rPr>
          <w:rFonts w:asciiTheme="minorBidi" w:hAnsiTheme="minorBidi" w:cstheme="minorBidi"/>
          <w:spacing w:val="2"/>
        </w:rPr>
        <w:t>Unit r</w:t>
      </w:r>
      <w:r>
        <w:rPr>
          <w:rFonts w:asciiTheme="minorBidi" w:hAnsiTheme="minorBidi" w:cstheme="minorBidi"/>
          <w:spacing w:val="2"/>
        </w:rPr>
        <w:t>epresentative, The Committee for Charter Initiatives</w:t>
      </w:r>
    </w:p>
    <w:p w14:paraId="56303EA9" w14:textId="77777777" w:rsidR="00563AE8" w:rsidRDefault="00563AE8" w:rsidP="0070360D">
      <w:pPr>
        <w:ind w:left="1350" w:hanging="540"/>
        <w:rPr>
          <w:rFonts w:asciiTheme="minorBidi" w:hAnsiTheme="minorBidi" w:cstheme="minorBidi"/>
          <w:spacing w:val="2"/>
        </w:rPr>
      </w:pPr>
    </w:p>
    <w:p w14:paraId="7EFD0A78" w14:textId="0C0365A2" w:rsidR="00163116" w:rsidRPr="0070360D" w:rsidRDefault="00163116" w:rsidP="0070360D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2019-</w:t>
      </w:r>
      <w:r w:rsidR="00EE4A62">
        <w:rPr>
          <w:rFonts w:asciiTheme="minorBidi" w:hAnsiTheme="minorBidi" w:cstheme="minorBidi"/>
          <w:spacing w:val="2"/>
        </w:rPr>
        <w:t>2023</w:t>
      </w:r>
      <w:r w:rsidRPr="00BE5583">
        <w:rPr>
          <w:rFonts w:asciiTheme="minorBidi" w:hAnsiTheme="minorBidi" w:cstheme="minorBidi"/>
          <w:spacing w:val="2"/>
        </w:rPr>
        <w:t xml:space="preserve">, </w:t>
      </w:r>
      <w:r w:rsidR="00277111" w:rsidRPr="00BE5583">
        <w:rPr>
          <w:rFonts w:asciiTheme="minorBidi" w:hAnsiTheme="minorBidi" w:cstheme="minorBidi"/>
          <w:spacing w:val="2"/>
        </w:rPr>
        <w:t>Faculty Fellow</w:t>
      </w:r>
      <w:r w:rsidR="00277111">
        <w:rPr>
          <w:rFonts w:asciiTheme="minorBidi" w:hAnsiTheme="minorBidi" w:cstheme="minorBidi"/>
          <w:spacing w:val="2"/>
        </w:rPr>
        <w:t xml:space="preserve">, </w:t>
      </w:r>
      <w:r w:rsidRPr="00BE5583">
        <w:rPr>
          <w:rFonts w:asciiTheme="minorBidi" w:hAnsiTheme="minorBidi" w:cstheme="minorBidi"/>
          <w:spacing w:val="2"/>
        </w:rPr>
        <w:t>Recovering Truth: Religion, Journalism, and Democracy in a Post-Truth Era, Center for the Study of Religion and Conflict</w:t>
      </w:r>
      <w:r w:rsidR="0070360D">
        <w:rPr>
          <w:rFonts w:asciiTheme="minorBidi" w:hAnsiTheme="minorBidi" w:cstheme="minorBidi"/>
          <w:spacing w:val="2"/>
        </w:rPr>
        <w:t xml:space="preserve">. </w:t>
      </w:r>
      <w:r w:rsidRPr="00BE5583">
        <w:rPr>
          <w:rFonts w:asciiTheme="minorBidi" w:hAnsiTheme="minorBidi" w:cstheme="minorBidi"/>
          <w:spacing w:val="2"/>
        </w:rPr>
        <w:t xml:space="preserve">See: </w:t>
      </w:r>
      <w:hyperlink r:id="rId64" w:history="1">
        <w:r w:rsidRPr="00BE5583">
          <w:rPr>
            <w:rStyle w:val="Hyperlink"/>
            <w:rFonts w:asciiTheme="minorBidi" w:hAnsiTheme="minorBidi" w:cstheme="minorBidi"/>
            <w:spacing w:val="2"/>
          </w:rPr>
          <w:t>https://csrc.asu.edu/recoveringtruth/facultyfellows</w:t>
        </w:r>
      </w:hyperlink>
    </w:p>
    <w:p w14:paraId="4C87AC2F" w14:textId="77777777" w:rsidR="00163116" w:rsidRPr="00BE5583" w:rsidRDefault="00163116" w:rsidP="00163116">
      <w:pPr>
        <w:rPr>
          <w:rFonts w:asciiTheme="minorBidi" w:hAnsiTheme="minorBidi" w:cstheme="minorBidi"/>
          <w:spacing w:val="2"/>
        </w:rPr>
      </w:pPr>
    </w:p>
    <w:p w14:paraId="4EC14168" w14:textId="48CAB742" w:rsidR="00163116" w:rsidRPr="0070360D" w:rsidRDefault="00163116" w:rsidP="0070360D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2018-present, </w:t>
      </w:r>
      <w:r w:rsidR="00277111">
        <w:rPr>
          <w:rFonts w:asciiTheme="minorBidi" w:hAnsiTheme="minorBidi" w:cstheme="minorBidi"/>
          <w:spacing w:val="2"/>
        </w:rPr>
        <w:t>Co-F</w:t>
      </w:r>
      <w:r w:rsidR="00277111" w:rsidRPr="00BE5583">
        <w:rPr>
          <w:rFonts w:asciiTheme="minorBidi" w:hAnsiTheme="minorBidi" w:cstheme="minorBidi"/>
          <w:spacing w:val="2"/>
        </w:rPr>
        <w:t>ounder and Organizer</w:t>
      </w:r>
      <w:r w:rsidR="00277111">
        <w:rPr>
          <w:rFonts w:asciiTheme="minorBidi" w:hAnsiTheme="minorBidi" w:cstheme="minorBidi"/>
          <w:spacing w:val="2"/>
        </w:rPr>
        <w:t xml:space="preserve"> with </w:t>
      </w:r>
      <w:r w:rsidR="00277111" w:rsidRPr="00BE5583">
        <w:rPr>
          <w:rFonts w:asciiTheme="minorBidi" w:hAnsiTheme="minorBidi" w:cstheme="minorBidi"/>
          <w:spacing w:val="2"/>
        </w:rPr>
        <w:t>Carolyn Warner</w:t>
      </w:r>
      <w:r w:rsidR="00277111">
        <w:rPr>
          <w:rFonts w:asciiTheme="minorBidi" w:hAnsiTheme="minorBidi" w:cstheme="minorBidi"/>
          <w:spacing w:val="2"/>
        </w:rPr>
        <w:t xml:space="preserve"> and</w:t>
      </w:r>
      <w:r w:rsidR="00277111" w:rsidRPr="00BE5583">
        <w:rPr>
          <w:rFonts w:asciiTheme="minorBidi" w:hAnsiTheme="minorBidi" w:cstheme="minorBidi"/>
          <w:spacing w:val="2"/>
        </w:rPr>
        <w:t xml:space="preserve"> Kelly Davis</w:t>
      </w:r>
      <w:r w:rsidR="0070360D">
        <w:rPr>
          <w:rFonts w:asciiTheme="minorBidi" w:hAnsiTheme="minorBidi" w:cstheme="minorBidi"/>
          <w:spacing w:val="2"/>
        </w:rPr>
        <w:t>,</w:t>
      </w:r>
      <w:r w:rsidR="00277111" w:rsidRPr="00BE5583">
        <w:rPr>
          <w:rFonts w:asciiTheme="minorBidi" w:hAnsiTheme="minorBidi" w:cstheme="minorBidi"/>
          <w:spacing w:val="2"/>
        </w:rPr>
        <w:t xml:space="preserve"> </w:t>
      </w:r>
      <w:r w:rsidRPr="00BE5583">
        <w:rPr>
          <w:rFonts w:asciiTheme="minorBidi" w:hAnsiTheme="minorBidi" w:cstheme="minorBidi"/>
          <w:spacing w:val="2"/>
        </w:rPr>
        <w:t>ASU Gendered Violence Research Network</w:t>
      </w:r>
      <w:r w:rsidR="0070360D">
        <w:rPr>
          <w:rFonts w:asciiTheme="minorBidi" w:hAnsiTheme="minorBidi" w:cstheme="minorBidi"/>
          <w:spacing w:val="2"/>
        </w:rPr>
        <w:t xml:space="preserve"> in collaboration with the </w:t>
      </w:r>
      <w:proofErr w:type="spellStart"/>
      <w:r w:rsidR="0070360D">
        <w:rPr>
          <w:rFonts w:asciiTheme="minorBidi" w:hAnsiTheme="minorBidi" w:cstheme="minorBidi"/>
          <w:spacing w:val="2"/>
        </w:rPr>
        <w:t>PLuS</w:t>
      </w:r>
      <w:proofErr w:type="spellEnd"/>
      <w:r w:rsidR="0070360D">
        <w:rPr>
          <w:rFonts w:asciiTheme="minorBidi" w:hAnsiTheme="minorBidi" w:cstheme="minorBidi"/>
          <w:spacing w:val="2"/>
        </w:rPr>
        <w:t xml:space="preserve"> Alliance and The University of New South Wales. See</w:t>
      </w:r>
      <w:r w:rsidRPr="00BE5583">
        <w:rPr>
          <w:rFonts w:asciiTheme="minorBidi" w:hAnsiTheme="minorBidi" w:cstheme="minorBidi"/>
          <w:spacing w:val="2"/>
        </w:rPr>
        <w:t xml:space="preserve">: </w:t>
      </w:r>
      <w:hyperlink r:id="rId65" w:history="1">
        <w:r w:rsidRPr="00BE5583">
          <w:rPr>
            <w:rStyle w:val="Hyperlink"/>
            <w:rFonts w:asciiTheme="minorBidi" w:hAnsiTheme="minorBidi" w:cstheme="minorBidi"/>
            <w:spacing w:val="2"/>
          </w:rPr>
          <w:t>https://spgs.asu.edu/GVRN</w:t>
        </w:r>
      </w:hyperlink>
      <w:r w:rsidRPr="00BE5583">
        <w:rPr>
          <w:rStyle w:val="Hyperlink"/>
          <w:rFonts w:asciiTheme="minorBidi" w:hAnsiTheme="minorBidi" w:cstheme="minorBidi"/>
          <w:spacing w:val="2"/>
        </w:rPr>
        <w:br/>
      </w:r>
    </w:p>
    <w:p w14:paraId="66F70D5E" w14:textId="2AE6EC41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2019, </w:t>
      </w:r>
      <w:r w:rsidR="0070360D" w:rsidRPr="00BE5583">
        <w:rPr>
          <w:rFonts w:asciiTheme="minorBidi" w:hAnsiTheme="minorBidi" w:cstheme="minorBidi"/>
          <w:spacing w:val="2"/>
        </w:rPr>
        <w:t>Faculty Reviewe</w:t>
      </w:r>
      <w:r w:rsidR="0070360D">
        <w:rPr>
          <w:rFonts w:asciiTheme="minorBidi" w:hAnsiTheme="minorBidi" w:cstheme="minorBidi"/>
          <w:spacing w:val="2"/>
        </w:rPr>
        <w:t xml:space="preserve">r, </w:t>
      </w:r>
      <w:r w:rsidRPr="00BE5583">
        <w:rPr>
          <w:rFonts w:asciiTheme="minorBidi" w:hAnsiTheme="minorBidi" w:cstheme="minorBidi"/>
          <w:spacing w:val="2"/>
        </w:rPr>
        <w:t>Barrett Scholarship Review</w:t>
      </w:r>
    </w:p>
    <w:p w14:paraId="2EC8C024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 </w:t>
      </w:r>
    </w:p>
    <w:p w14:paraId="667FFB9E" w14:textId="66DDD05A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2018, </w:t>
      </w:r>
      <w:r w:rsidR="0070360D">
        <w:rPr>
          <w:rFonts w:asciiTheme="minorBidi" w:hAnsiTheme="minorBidi" w:cstheme="minorBidi"/>
          <w:spacing w:val="2"/>
        </w:rPr>
        <w:t xml:space="preserve">Faculty Member, </w:t>
      </w:r>
      <w:r w:rsidRPr="00BE5583">
        <w:rPr>
          <w:rFonts w:asciiTheme="minorBidi" w:hAnsiTheme="minorBidi" w:cstheme="minorBidi"/>
          <w:spacing w:val="2"/>
        </w:rPr>
        <w:t>“Recovering Our Moral Capital,” Center for the Study of Religion and Conflict and the Lincoln Center for Ethics</w:t>
      </w:r>
      <w:r w:rsidR="0070360D">
        <w:rPr>
          <w:rFonts w:asciiTheme="minorBidi" w:hAnsiTheme="minorBidi" w:cstheme="minorBidi"/>
          <w:spacing w:val="2"/>
        </w:rPr>
        <w:t xml:space="preserve"> </w:t>
      </w:r>
    </w:p>
    <w:p w14:paraId="56E4D4BB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23C1FF33" w14:textId="0E4D7D45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2018, </w:t>
      </w:r>
      <w:r w:rsidR="0070360D" w:rsidRPr="00BE5583">
        <w:rPr>
          <w:rFonts w:asciiTheme="minorBidi" w:hAnsiTheme="minorBidi" w:cstheme="minorBidi"/>
          <w:spacing w:val="2"/>
        </w:rPr>
        <w:t>Faculty Reviewer</w:t>
      </w:r>
      <w:r w:rsidR="0070360D">
        <w:rPr>
          <w:rFonts w:asciiTheme="minorBidi" w:hAnsiTheme="minorBidi" w:cstheme="minorBidi"/>
          <w:spacing w:val="2"/>
        </w:rPr>
        <w:t xml:space="preserve">, </w:t>
      </w:r>
      <w:r w:rsidRPr="00BE5583">
        <w:rPr>
          <w:rFonts w:asciiTheme="minorBidi" w:hAnsiTheme="minorBidi" w:cstheme="minorBidi"/>
          <w:spacing w:val="2"/>
        </w:rPr>
        <w:t>ARCS Fellowship Review</w:t>
      </w:r>
    </w:p>
    <w:p w14:paraId="64680544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059EF552" w14:textId="7486A8FC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2015, Organizer, Provost’s Distinguished Lecture Series </w:t>
      </w:r>
    </w:p>
    <w:p w14:paraId="37EA313F" w14:textId="77777777" w:rsidR="00163116" w:rsidRPr="00BE5583" w:rsidRDefault="00163116" w:rsidP="004363E1">
      <w:pPr>
        <w:rPr>
          <w:rFonts w:asciiTheme="minorBidi" w:hAnsiTheme="minorBidi" w:cstheme="minorBidi"/>
          <w:spacing w:val="2"/>
        </w:rPr>
      </w:pPr>
    </w:p>
    <w:p w14:paraId="2E700153" w14:textId="77777777" w:rsidR="00163116" w:rsidRPr="00BE5583" w:rsidRDefault="00163116" w:rsidP="00BE5583">
      <w:pPr>
        <w:tabs>
          <w:tab w:val="left" w:pos="0"/>
        </w:tabs>
        <w:suppressAutoHyphens/>
        <w:spacing w:line="240" w:lineRule="atLeast"/>
        <w:ind w:left="1350" w:hanging="540"/>
        <w:rPr>
          <w:rFonts w:asciiTheme="minorBidi" w:hAnsiTheme="minorBidi" w:cstheme="minorBidi"/>
        </w:rPr>
      </w:pPr>
      <w:r w:rsidRPr="00BE5583">
        <w:rPr>
          <w:rFonts w:asciiTheme="minorBidi" w:hAnsiTheme="minorBidi" w:cstheme="minorBidi"/>
        </w:rPr>
        <w:t>2011-2012, Chair, Scholarship Committee, Chair, Lecturers’ Employee Union, University of Michigan</w:t>
      </w:r>
    </w:p>
    <w:p w14:paraId="19EF92EA" w14:textId="77777777" w:rsidR="00163116" w:rsidRPr="00BE5583" w:rsidRDefault="00163116" w:rsidP="00BE5583">
      <w:pPr>
        <w:tabs>
          <w:tab w:val="left" w:pos="0"/>
        </w:tabs>
        <w:suppressAutoHyphens/>
        <w:spacing w:line="240" w:lineRule="atLeast"/>
        <w:ind w:left="1350" w:hanging="540"/>
        <w:rPr>
          <w:rFonts w:asciiTheme="minorBidi" w:hAnsiTheme="minorBidi" w:cstheme="minorBidi"/>
        </w:rPr>
      </w:pPr>
    </w:p>
    <w:p w14:paraId="16E3D29C" w14:textId="77777777" w:rsidR="00163116" w:rsidRPr="00BE5583" w:rsidRDefault="00163116" w:rsidP="00BE5583">
      <w:pPr>
        <w:tabs>
          <w:tab w:val="left" w:pos="0"/>
        </w:tabs>
        <w:suppressAutoHyphens/>
        <w:spacing w:line="240" w:lineRule="atLeast"/>
        <w:ind w:left="1350" w:hanging="540"/>
        <w:rPr>
          <w:rFonts w:asciiTheme="minorBidi" w:hAnsiTheme="minorBidi" w:cstheme="minorBidi"/>
        </w:rPr>
      </w:pPr>
      <w:r w:rsidRPr="00BE5583">
        <w:rPr>
          <w:rFonts w:asciiTheme="minorBidi" w:hAnsiTheme="minorBidi" w:cstheme="minorBidi"/>
        </w:rPr>
        <w:t>2008-2010, Member, Collective Bargaining Committee, Lecturers’ Employee Organization, University of Michigan</w:t>
      </w:r>
    </w:p>
    <w:p w14:paraId="3D13559B" w14:textId="77777777" w:rsidR="00163116" w:rsidRPr="00BE5583" w:rsidRDefault="00163116" w:rsidP="00BE5583">
      <w:pPr>
        <w:tabs>
          <w:tab w:val="left" w:pos="0"/>
        </w:tabs>
        <w:suppressAutoHyphens/>
        <w:spacing w:line="240" w:lineRule="atLeast"/>
        <w:ind w:left="1350" w:hanging="540"/>
        <w:rPr>
          <w:rFonts w:asciiTheme="minorBidi" w:hAnsiTheme="minorBidi" w:cstheme="minorBidi"/>
        </w:rPr>
      </w:pPr>
      <w:r w:rsidRPr="00BE5583">
        <w:rPr>
          <w:rFonts w:asciiTheme="minorBidi" w:hAnsiTheme="minorBidi" w:cstheme="minorBidi"/>
        </w:rPr>
        <w:t xml:space="preserve"> </w:t>
      </w:r>
    </w:p>
    <w:p w14:paraId="29C7F839" w14:textId="77777777" w:rsidR="00163116" w:rsidRPr="00BE5583" w:rsidRDefault="00163116" w:rsidP="00BE5583">
      <w:pPr>
        <w:tabs>
          <w:tab w:val="left" w:pos="0"/>
        </w:tabs>
        <w:suppressAutoHyphens/>
        <w:spacing w:line="240" w:lineRule="atLeast"/>
        <w:ind w:left="1350" w:hanging="540"/>
        <w:rPr>
          <w:rFonts w:asciiTheme="minorBidi" w:hAnsiTheme="minorBidi" w:cstheme="minorBidi"/>
        </w:rPr>
      </w:pPr>
      <w:r w:rsidRPr="00BE5583">
        <w:rPr>
          <w:rFonts w:asciiTheme="minorBidi" w:hAnsiTheme="minorBidi" w:cstheme="minorBidi"/>
        </w:rPr>
        <w:t>2008-2010, Chair, Benefits Subcommittee, Lecturers’ Employee Organization, University of Michigan</w:t>
      </w:r>
    </w:p>
    <w:p w14:paraId="778A5F2C" w14:textId="77777777" w:rsidR="00163116" w:rsidRPr="00BE5583" w:rsidRDefault="00163116" w:rsidP="00BE5583">
      <w:pPr>
        <w:tabs>
          <w:tab w:val="left" w:pos="0"/>
        </w:tabs>
        <w:suppressAutoHyphens/>
        <w:spacing w:line="240" w:lineRule="atLeast"/>
        <w:ind w:left="1350" w:hanging="540"/>
        <w:rPr>
          <w:rFonts w:asciiTheme="minorBidi" w:hAnsiTheme="minorBidi" w:cstheme="minorBidi"/>
        </w:rPr>
      </w:pPr>
    </w:p>
    <w:p w14:paraId="12720B3B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</w:rPr>
      </w:pPr>
      <w:r w:rsidRPr="00BE5583">
        <w:rPr>
          <w:rFonts w:asciiTheme="minorBidi" w:hAnsiTheme="minorBidi" w:cstheme="minorBidi"/>
        </w:rPr>
        <w:t>2008-2010, Chair, Elections Committee, Lecturers’ Employee Organization, University of Michigan</w:t>
      </w:r>
    </w:p>
    <w:p w14:paraId="3C258DCE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</w:rPr>
      </w:pPr>
    </w:p>
    <w:p w14:paraId="07BDFA98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</w:rPr>
      </w:pPr>
      <w:r w:rsidRPr="00BE5583">
        <w:rPr>
          <w:rFonts w:asciiTheme="minorBidi" w:hAnsiTheme="minorBidi" w:cstheme="minorBidi"/>
        </w:rPr>
        <w:t>2006-2010, Member, Grievance Committee, Lecturers’ Employee Organization, University of Michigan</w:t>
      </w:r>
    </w:p>
    <w:p w14:paraId="1E435C22" w14:textId="77777777" w:rsidR="00163116" w:rsidRPr="00BE5583" w:rsidRDefault="00163116" w:rsidP="00163116">
      <w:pPr>
        <w:rPr>
          <w:rFonts w:asciiTheme="minorBidi" w:hAnsiTheme="minorBidi" w:cstheme="minorBidi"/>
        </w:rPr>
      </w:pPr>
    </w:p>
    <w:p w14:paraId="19323FB3" w14:textId="64FBBED9" w:rsidR="00163116" w:rsidRPr="00EE4A62" w:rsidRDefault="00EE4A62" w:rsidP="00EE4A62">
      <w:pPr>
        <w:pStyle w:val="Heading1"/>
        <w:spacing w:before="259"/>
        <w:rPr>
          <w:color w:val="3872B2"/>
          <w:spacing w:val="-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C7248E" wp14:editId="11D23820">
                <wp:simplePos x="0" y="0"/>
                <wp:positionH relativeFrom="page">
                  <wp:posOffset>731520</wp:posOffset>
                </wp:positionH>
                <wp:positionV relativeFrom="paragraph">
                  <wp:posOffset>250825</wp:posOffset>
                </wp:positionV>
                <wp:extent cx="796925" cy="58420"/>
                <wp:effectExtent l="0" t="0" r="3175" b="5080"/>
                <wp:wrapNone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9E757" id="docshape19" o:spid="_x0000_s1026" style="position:absolute;margin-left:57.6pt;margin-top:19.75pt;width:62.75pt;height:4.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" fillcolor="#3872b2" stroked="f">
                <v:path arrowok="t"/>
                <w10:wrap anchorx="page"/>
              </v:rect>
            </w:pict>
          </mc:Fallback>
        </mc:AlternateContent>
      </w:r>
      <w:r>
        <w:rPr>
          <w:color w:val="3872B2"/>
          <w:spacing w:val="-2"/>
        </w:rPr>
        <w:t xml:space="preserve">Service to the </w:t>
      </w:r>
      <w:r w:rsidRPr="00EE4A62">
        <w:rPr>
          <w:color w:val="3872B2"/>
          <w:spacing w:val="-6"/>
        </w:rPr>
        <w:t>School</w:t>
      </w:r>
      <w:r w:rsidRPr="00EE4A62">
        <w:rPr>
          <w:color w:val="3872B2"/>
          <w:spacing w:val="-8"/>
        </w:rPr>
        <w:t xml:space="preserve"> </w:t>
      </w:r>
      <w:r w:rsidRPr="00EE4A62">
        <w:rPr>
          <w:color w:val="3872B2"/>
          <w:spacing w:val="-6"/>
        </w:rPr>
        <w:t>of</w:t>
      </w:r>
      <w:r w:rsidRPr="00EE4A62">
        <w:rPr>
          <w:color w:val="3872B2"/>
          <w:spacing w:val="-8"/>
        </w:rPr>
        <w:t xml:space="preserve"> </w:t>
      </w:r>
      <w:r w:rsidRPr="00EE4A62">
        <w:rPr>
          <w:color w:val="3872B2"/>
          <w:spacing w:val="-6"/>
        </w:rPr>
        <w:t>Politics</w:t>
      </w:r>
      <w:r w:rsidRPr="00EE4A62">
        <w:rPr>
          <w:color w:val="3872B2"/>
          <w:spacing w:val="-9"/>
        </w:rPr>
        <w:t xml:space="preserve"> </w:t>
      </w:r>
      <w:r w:rsidRPr="00EE4A62">
        <w:rPr>
          <w:color w:val="3872B2"/>
          <w:spacing w:val="-6"/>
        </w:rPr>
        <w:t>and</w:t>
      </w:r>
      <w:r w:rsidRPr="00EE4A62">
        <w:rPr>
          <w:color w:val="3872B2"/>
          <w:spacing w:val="-8"/>
        </w:rPr>
        <w:t xml:space="preserve"> </w:t>
      </w:r>
      <w:r w:rsidRPr="00EE4A62">
        <w:rPr>
          <w:color w:val="3872B2"/>
          <w:spacing w:val="-6"/>
        </w:rPr>
        <w:t>Global</w:t>
      </w:r>
      <w:r w:rsidRPr="00EE4A62">
        <w:rPr>
          <w:color w:val="3872B2"/>
          <w:spacing w:val="-8"/>
        </w:rPr>
        <w:t xml:space="preserve"> </w:t>
      </w:r>
      <w:r w:rsidRPr="00EE4A62">
        <w:rPr>
          <w:color w:val="3872B2"/>
          <w:spacing w:val="-6"/>
        </w:rPr>
        <w:t>Studies</w:t>
      </w:r>
      <w:r w:rsidR="00BF0D28">
        <w:rPr>
          <w:color w:val="3872B2"/>
          <w:spacing w:val="-6"/>
        </w:rPr>
        <w:t xml:space="preserve"> </w:t>
      </w:r>
      <w:r w:rsidR="004363E1">
        <w:rPr>
          <w:color w:val="3872B2"/>
          <w:spacing w:val="-6"/>
        </w:rPr>
        <w:t>and/or Unit</w:t>
      </w:r>
    </w:p>
    <w:p w14:paraId="405E0E7D" w14:textId="71F3CF20" w:rsidR="00274421" w:rsidRDefault="00274421" w:rsidP="00BE5583">
      <w:pPr>
        <w:ind w:left="1350" w:hanging="540"/>
        <w:rPr>
          <w:rFonts w:asciiTheme="minorBidi" w:hAnsiTheme="minorBidi" w:cstheme="minorBidi"/>
          <w:spacing w:val="2"/>
        </w:rPr>
      </w:pPr>
      <w:r>
        <w:rPr>
          <w:rFonts w:asciiTheme="minorBidi" w:hAnsiTheme="minorBidi" w:cstheme="minorBidi"/>
          <w:spacing w:val="2"/>
        </w:rPr>
        <w:t>2024-2025, Member, Advisory Committee, SPGS</w:t>
      </w:r>
    </w:p>
    <w:p w14:paraId="7B203E20" w14:textId="77777777" w:rsidR="00274421" w:rsidRDefault="00274421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415589A9" w14:textId="338CEC9D" w:rsidR="00563AE8" w:rsidRDefault="00563AE8" w:rsidP="00BE5583">
      <w:pPr>
        <w:ind w:left="1350" w:hanging="540"/>
        <w:rPr>
          <w:rFonts w:asciiTheme="minorBidi" w:hAnsiTheme="minorBidi" w:cstheme="minorBidi"/>
          <w:spacing w:val="2"/>
        </w:rPr>
      </w:pPr>
      <w:r>
        <w:rPr>
          <w:rFonts w:asciiTheme="minorBidi" w:hAnsiTheme="minorBidi" w:cstheme="minorBidi"/>
          <w:spacing w:val="2"/>
        </w:rPr>
        <w:lastRenderedPageBreak/>
        <w:t>2023, Member, Vision Committee, SPGS</w:t>
      </w:r>
    </w:p>
    <w:p w14:paraId="4A070F74" w14:textId="77777777" w:rsidR="00563AE8" w:rsidRDefault="00563AE8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6AF0A19C" w14:textId="098EE580" w:rsidR="00EE4A62" w:rsidRDefault="00D67D3A" w:rsidP="00BE5583">
      <w:pPr>
        <w:ind w:left="1350" w:hanging="540"/>
        <w:rPr>
          <w:rFonts w:asciiTheme="minorBidi" w:hAnsiTheme="minorBidi" w:cstheme="minorBidi"/>
          <w:spacing w:val="2"/>
        </w:rPr>
      </w:pPr>
      <w:r>
        <w:rPr>
          <w:rFonts w:asciiTheme="minorBidi" w:hAnsiTheme="minorBidi" w:cstheme="minorBidi"/>
          <w:spacing w:val="2"/>
        </w:rPr>
        <w:t>2022-2023</w:t>
      </w:r>
      <w:r w:rsidR="00EE4A62">
        <w:rPr>
          <w:rFonts w:asciiTheme="minorBidi" w:hAnsiTheme="minorBidi" w:cstheme="minorBidi"/>
          <w:spacing w:val="2"/>
        </w:rPr>
        <w:t>, Member, Director Search Committee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3394CBE3" w14:textId="77777777" w:rsidR="00EE4A62" w:rsidRDefault="00EE4A62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37C2641C" w14:textId="3A5B4F19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2022-</w:t>
      </w:r>
      <w:r w:rsidR="00EE4A62">
        <w:rPr>
          <w:rFonts w:asciiTheme="minorBidi" w:hAnsiTheme="minorBidi" w:cstheme="minorBidi"/>
          <w:spacing w:val="2"/>
        </w:rPr>
        <w:t>2023</w:t>
      </w:r>
      <w:r w:rsidRPr="00BE5583">
        <w:rPr>
          <w:rFonts w:asciiTheme="minorBidi" w:hAnsiTheme="minorBidi" w:cstheme="minorBidi"/>
          <w:spacing w:val="2"/>
        </w:rPr>
        <w:t>,</w:t>
      </w:r>
      <w:r w:rsidR="00D67D3A">
        <w:rPr>
          <w:rFonts w:asciiTheme="minorBidi" w:hAnsiTheme="minorBidi" w:cstheme="minorBidi"/>
          <w:spacing w:val="2"/>
        </w:rPr>
        <w:t xml:space="preserve"> 2021-2022, 2018-2019, 2017-2018,</w:t>
      </w:r>
      <w:r w:rsidRPr="00BE5583">
        <w:rPr>
          <w:rFonts w:asciiTheme="minorBidi" w:hAnsiTheme="minorBidi" w:cstheme="minorBidi"/>
          <w:spacing w:val="2"/>
        </w:rPr>
        <w:t xml:space="preserve"> </w:t>
      </w:r>
      <w:r w:rsidR="00EE4A62">
        <w:rPr>
          <w:rFonts w:asciiTheme="minorBidi" w:hAnsiTheme="minorBidi" w:cstheme="minorBidi"/>
          <w:spacing w:val="2"/>
        </w:rPr>
        <w:t xml:space="preserve">Member, </w:t>
      </w:r>
      <w:r w:rsidRPr="00BE5583">
        <w:rPr>
          <w:rFonts w:asciiTheme="minorBidi" w:hAnsiTheme="minorBidi" w:cstheme="minorBidi"/>
          <w:spacing w:val="2"/>
        </w:rPr>
        <w:t>Advisory Committee</w:t>
      </w:r>
      <w:r w:rsidR="00BF0D28">
        <w:rPr>
          <w:rFonts w:asciiTheme="minorBidi" w:hAnsiTheme="minorBidi" w:cstheme="minorBidi"/>
          <w:spacing w:val="2"/>
        </w:rPr>
        <w:t>, SPGS</w:t>
      </w:r>
      <w:r w:rsidRPr="00BE5583">
        <w:rPr>
          <w:rFonts w:asciiTheme="minorBidi" w:hAnsiTheme="minorBidi" w:cstheme="minorBidi"/>
          <w:spacing w:val="2"/>
        </w:rPr>
        <w:t xml:space="preserve"> </w:t>
      </w:r>
    </w:p>
    <w:p w14:paraId="378754D9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09E2C573" w14:textId="6133F7DC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2021, </w:t>
      </w:r>
      <w:r w:rsidR="00EE4A62">
        <w:rPr>
          <w:rFonts w:asciiTheme="minorBidi" w:hAnsiTheme="minorBidi" w:cstheme="minorBidi"/>
          <w:spacing w:val="2"/>
        </w:rPr>
        <w:t xml:space="preserve">Panelist, </w:t>
      </w:r>
      <w:r w:rsidRPr="00BE5583">
        <w:rPr>
          <w:rFonts w:asciiTheme="minorBidi" w:hAnsiTheme="minorBidi" w:cstheme="minorBidi"/>
          <w:spacing w:val="2"/>
        </w:rPr>
        <w:t>Jr. Faculty Book Workshop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5BBD8C2A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11B71ABA" w14:textId="21B89EE5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2020-2021, </w:t>
      </w:r>
      <w:r w:rsidR="00EE4A62">
        <w:rPr>
          <w:rFonts w:asciiTheme="minorBidi" w:hAnsiTheme="minorBidi" w:cstheme="minorBidi"/>
          <w:spacing w:val="2"/>
        </w:rPr>
        <w:t xml:space="preserve">Member, </w:t>
      </w:r>
      <w:r w:rsidRPr="00BE5583">
        <w:rPr>
          <w:rFonts w:asciiTheme="minorBidi" w:hAnsiTheme="minorBidi" w:cstheme="minorBidi"/>
          <w:spacing w:val="2"/>
        </w:rPr>
        <w:t>Justice, Equity, Diversity, and Inclusion Committee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38890186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7B0C551B" w14:textId="267A75BD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2020-2021</w:t>
      </w:r>
      <w:r w:rsidR="00D67D3A">
        <w:rPr>
          <w:rFonts w:asciiTheme="minorBidi" w:hAnsiTheme="minorBidi" w:cstheme="minorBidi"/>
          <w:spacing w:val="2"/>
        </w:rPr>
        <w:t>, 2017-18, Spring semester 2016</w:t>
      </w:r>
      <w:r w:rsidRPr="00BE5583">
        <w:rPr>
          <w:rFonts w:asciiTheme="minorBidi" w:hAnsiTheme="minorBidi" w:cstheme="minorBidi"/>
          <w:spacing w:val="2"/>
        </w:rPr>
        <w:t xml:space="preserve">, </w:t>
      </w:r>
      <w:r w:rsidR="00EE4A62">
        <w:rPr>
          <w:rFonts w:asciiTheme="minorBidi" w:hAnsiTheme="minorBidi" w:cstheme="minorBidi"/>
          <w:spacing w:val="2"/>
        </w:rPr>
        <w:t xml:space="preserve">Member, </w:t>
      </w:r>
      <w:r w:rsidRPr="00BE5583">
        <w:rPr>
          <w:rFonts w:asciiTheme="minorBidi" w:hAnsiTheme="minorBidi" w:cstheme="minorBidi"/>
          <w:spacing w:val="2"/>
        </w:rPr>
        <w:t>Undergraduate Committee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793776E4" w14:textId="77777777" w:rsidR="00163116" w:rsidRPr="00BE5583" w:rsidRDefault="00163116" w:rsidP="00D67D3A">
      <w:pPr>
        <w:rPr>
          <w:rFonts w:asciiTheme="minorBidi" w:hAnsiTheme="minorBidi" w:cstheme="minorBidi"/>
          <w:spacing w:val="2"/>
        </w:rPr>
      </w:pPr>
    </w:p>
    <w:p w14:paraId="5FD8FC4A" w14:textId="0220C58A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2019,</w:t>
      </w:r>
      <w:r w:rsidR="00D67D3A">
        <w:rPr>
          <w:rFonts w:asciiTheme="minorBidi" w:hAnsiTheme="minorBidi" w:cstheme="minorBidi"/>
          <w:spacing w:val="2"/>
        </w:rPr>
        <w:t xml:space="preserve"> 2017-18, </w:t>
      </w:r>
      <w:r w:rsidR="00EE4A62">
        <w:rPr>
          <w:rFonts w:asciiTheme="minorBidi" w:hAnsiTheme="minorBidi" w:cstheme="minorBidi"/>
          <w:spacing w:val="2"/>
        </w:rPr>
        <w:t xml:space="preserve">Coordinator, </w:t>
      </w:r>
      <w:r w:rsidRPr="00BE5583">
        <w:rPr>
          <w:rFonts w:asciiTheme="minorBidi" w:hAnsiTheme="minorBidi" w:cstheme="minorBidi"/>
          <w:spacing w:val="2"/>
        </w:rPr>
        <w:t>Political Theory Workshop, Coordinator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22539FA4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7D201A9C" w14:textId="4826BC9D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2019, </w:t>
      </w:r>
      <w:r w:rsidR="00EE4A62">
        <w:rPr>
          <w:rFonts w:asciiTheme="minorBidi" w:hAnsiTheme="minorBidi" w:cstheme="minorBidi"/>
          <w:spacing w:val="2"/>
        </w:rPr>
        <w:t xml:space="preserve">Co-organizer, </w:t>
      </w:r>
      <w:r w:rsidRPr="00BE5583">
        <w:rPr>
          <w:rFonts w:asciiTheme="minorBidi" w:hAnsiTheme="minorBidi" w:cstheme="minorBidi"/>
        </w:rPr>
        <w:t>Kopf Conference on Diversity in the Judiciary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53A9D02D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3C7105E9" w14:textId="69A8ADBC" w:rsidR="001E4F4F" w:rsidRDefault="00163116" w:rsidP="00D67D3A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2017-18, Member, Latino/a Politics Search Committee</w:t>
      </w:r>
      <w:r w:rsidR="00BF0D28">
        <w:rPr>
          <w:rFonts w:asciiTheme="minorBidi" w:hAnsiTheme="minorBidi" w:cstheme="minorBidi"/>
          <w:spacing w:val="2"/>
        </w:rPr>
        <w:t>, SPGS</w:t>
      </w:r>
    </w:p>
    <w:p w14:paraId="1D62CBEB" w14:textId="77777777" w:rsidR="001E4F4F" w:rsidRPr="00BE5583" w:rsidRDefault="001E4F4F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025370BD" w14:textId="60ED5319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2014-2015, Member, Events Committee, </w:t>
      </w:r>
      <w:r w:rsidR="00D67D3A">
        <w:rPr>
          <w:spacing w:val="-8"/>
        </w:rPr>
        <w:t>West Campus</w:t>
      </w:r>
    </w:p>
    <w:p w14:paraId="5618B0F7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4D93D089" w14:textId="77777777" w:rsidR="004363E1" w:rsidRPr="00BE5583" w:rsidRDefault="004363E1" w:rsidP="004363E1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2014-2015, Pre-Law Advisor, Honors College and New College, West Campus</w:t>
      </w:r>
    </w:p>
    <w:p w14:paraId="3AB405C4" w14:textId="77777777" w:rsidR="004363E1" w:rsidRPr="00BE5583" w:rsidRDefault="004363E1" w:rsidP="004363E1">
      <w:pPr>
        <w:ind w:left="1350" w:hanging="540"/>
        <w:rPr>
          <w:rFonts w:asciiTheme="minorBidi" w:hAnsiTheme="minorBidi" w:cstheme="minorBidi"/>
        </w:rPr>
      </w:pPr>
    </w:p>
    <w:p w14:paraId="07D5F1E8" w14:textId="6DC89424" w:rsidR="00163116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2013-2015, Faculty Mentor, Natasha Behl, </w:t>
      </w:r>
      <w:r w:rsidR="00D67D3A">
        <w:rPr>
          <w:spacing w:val="-8"/>
        </w:rPr>
        <w:t>West Campus</w:t>
      </w:r>
    </w:p>
    <w:p w14:paraId="17B34E9B" w14:textId="77777777" w:rsidR="00EC73AF" w:rsidRDefault="00EC73AF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02C40721" w14:textId="0392EE55" w:rsidR="004363E1" w:rsidRPr="00BE5583" w:rsidRDefault="004363E1" w:rsidP="004363E1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2013-2015, Member, Black History Month Committee, </w:t>
      </w:r>
      <w:r w:rsidR="00D67D3A">
        <w:rPr>
          <w:spacing w:val="-8"/>
        </w:rPr>
        <w:t>West Campus</w:t>
      </w:r>
    </w:p>
    <w:p w14:paraId="35523C61" w14:textId="77777777" w:rsidR="004363E1" w:rsidRPr="00BE5583" w:rsidRDefault="004363E1" w:rsidP="004363E1">
      <w:pPr>
        <w:ind w:left="1350" w:hanging="540"/>
        <w:rPr>
          <w:rFonts w:asciiTheme="minorBidi" w:hAnsiTheme="minorBidi" w:cstheme="minorBidi"/>
          <w:spacing w:val="2"/>
        </w:rPr>
      </w:pPr>
    </w:p>
    <w:p w14:paraId="2EE32258" w14:textId="719B6944" w:rsidR="004363E1" w:rsidRPr="00BE5583" w:rsidRDefault="004363E1" w:rsidP="004363E1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2013–2015, Member, Hispanic Heritage Committee, </w:t>
      </w:r>
      <w:r w:rsidR="00D67D3A">
        <w:rPr>
          <w:spacing w:val="-8"/>
        </w:rPr>
        <w:t>West Campus</w:t>
      </w:r>
    </w:p>
    <w:p w14:paraId="5AA950ED" w14:textId="77777777" w:rsidR="004363E1" w:rsidRPr="00BE5583" w:rsidRDefault="004363E1" w:rsidP="004363E1">
      <w:pPr>
        <w:ind w:left="1350" w:hanging="540"/>
        <w:rPr>
          <w:rFonts w:asciiTheme="minorBidi" w:hAnsiTheme="minorBidi" w:cstheme="minorBidi"/>
        </w:rPr>
      </w:pPr>
    </w:p>
    <w:p w14:paraId="2C926E76" w14:textId="77777777" w:rsidR="004363E1" w:rsidRPr="00BE5583" w:rsidRDefault="004363E1" w:rsidP="004363E1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2012-2013, Member, Town-Hall Debate Committee, West Campus</w:t>
      </w:r>
    </w:p>
    <w:p w14:paraId="08A480F5" w14:textId="77777777" w:rsidR="004363E1" w:rsidRPr="00BE5583" w:rsidRDefault="004363E1" w:rsidP="004363E1">
      <w:pPr>
        <w:rPr>
          <w:rFonts w:asciiTheme="minorBidi" w:hAnsiTheme="minorBidi" w:cstheme="minorBidi"/>
        </w:rPr>
      </w:pPr>
    </w:p>
    <w:p w14:paraId="7D05B78A" w14:textId="77777777" w:rsidR="00BF0D28" w:rsidRPr="00BE5583" w:rsidRDefault="00BF0D28" w:rsidP="00BF0D28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</w:rPr>
        <w:t xml:space="preserve">2012-2015, Member, Common Read Committee, </w:t>
      </w:r>
      <w:r w:rsidRPr="00BE5583">
        <w:rPr>
          <w:rFonts w:asciiTheme="minorBidi" w:hAnsiTheme="minorBidi" w:cstheme="minorBidi"/>
          <w:spacing w:val="2"/>
        </w:rPr>
        <w:t>West Campus</w:t>
      </w:r>
    </w:p>
    <w:p w14:paraId="16FC97B9" w14:textId="77777777" w:rsidR="004363E1" w:rsidRPr="00BE5583" w:rsidRDefault="004363E1" w:rsidP="00BF0D28">
      <w:pPr>
        <w:rPr>
          <w:rFonts w:asciiTheme="minorBidi" w:hAnsiTheme="minorBidi" w:cstheme="minorBidi"/>
          <w:spacing w:val="2"/>
        </w:rPr>
      </w:pPr>
    </w:p>
    <w:p w14:paraId="35ADFC97" w14:textId="23D86989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2012-2013, Member, Faculty Workshop Committee, West Campus</w:t>
      </w:r>
    </w:p>
    <w:p w14:paraId="6EC0063E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57BC6D1C" w14:textId="03F9EA01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2012, Member, Search Committee in Comparative Politics, West Campus</w:t>
      </w:r>
    </w:p>
    <w:p w14:paraId="72B2BD49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4E148BDC" w14:textId="76610B42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2012, Member, Search Committee in American Politics, West Campus</w:t>
      </w:r>
    </w:p>
    <w:p w14:paraId="054657F5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76A90E18" w14:textId="352C2BE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>2012, Organizer, Political Theory Workshop, University of Michigan</w:t>
      </w:r>
    </w:p>
    <w:p w14:paraId="4E8EA27B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</w:p>
    <w:p w14:paraId="50FC3AF3" w14:textId="77777777" w:rsidR="00163116" w:rsidRPr="00BE5583" w:rsidRDefault="00163116" w:rsidP="00BE5583">
      <w:pPr>
        <w:ind w:left="1350" w:hanging="540"/>
        <w:rPr>
          <w:rFonts w:asciiTheme="minorBidi" w:hAnsiTheme="minorBidi" w:cstheme="minorBidi"/>
          <w:spacing w:val="2"/>
        </w:rPr>
      </w:pPr>
      <w:r w:rsidRPr="00BE5583">
        <w:rPr>
          <w:rFonts w:asciiTheme="minorBidi" w:hAnsiTheme="minorBidi" w:cstheme="minorBidi"/>
          <w:spacing w:val="2"/>
        </w:rPr>
        <w:t xml:space="preserve">2002-2012, Faculty Advisor, Honors Program, University of Michigan </w:t>
      </w:r>
    </w:p>
    <w:p w14:paraId="41C8CB08" w14:textId="77777777" w:rsidR="009B738C" w:rsidRDefault="009B738C">
      <w:pPr>
        <w:pStyle w:val="BodyText"/>
        <w:spacing w:before="8"/>
        <w:ind w:left="0"/>
        <w:rPr>
          <w:sz w:val="43"/>
        </w:rPr>
      </w:pPr>
    </w:p>
    <w:p w14:paraId="4F21B74A" w14:textId="5E561163" w:rsidR="009B738C" w:rsidRDefault="002C40F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0E77E12" wp14:editId="4BDC2A24">
                <wp:simplePos x="0" y="0"/>
                <wp:positionH relativeFrom="page">
                  <wp:posOffset>731520</wp:posOffset>
                </wp:positionH>
                <wp:positionV relativeFrom="paragraph">
                  <wp:posOffset>86360</wp:posOffset>
                </wp:positionV>
                <wp:extent cx="796925" cy="58420"/>
                <wp:effectExtent l="0" t="0" r="3175" b="5080"/>
                <wp:wrapNone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17B2" id="docshape20" o:spid="_x0000_s1026" style="position:absolute;margin-left:57.6pt;margin-top:6.8pt;width:62.75pt;height:4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Iwxjt3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bookmarkStart w:id="9" w:name="Research_Grants_&amp;_Awards_Received"/>
      <w:bookmarkEnd w:id="9"/>
      <w:r w:rsidR="00BE5583">
        <w:rPr>
          <w:color w:val="3872B2"/>
          <w:w w:val="90"/>
        </w:rPr>
        <w:t>Mentoring</w:t>
      </w:r>
    </w:p>
    <w:p w14:paraId="44CA922E" w14:textId="7CA22DAE" w:rsidR="00563AE8" w:rsidRDefault="00563AE8" w:rsidP="0095011D">
      <w:pPr>
        <w:pStyle w:val="Heading2"/>
        <w:ind w:left="720"/>
        <w:rPr>
          <w:color w:val="3872B2"/>
          <w:spacing w:val="-2"/>
          <w:u w:color="3872B2"/>
        </w:rPr>
      </w:pPr>
      <w:bookmarkStart w:id="10" w:name="External"/>
      <w:bookmarkEnd w:id="10"/>
      <w:r>
        <w:rPr>
          <w:color w:val="3872B2"/>
          <w:spacing w:val="-2"/>
          <w:u w:color="3872B2"/>
        </w:rPr>
        <w:t>Faculty Mentor</w:t>
      </w:r>
    </w:p>
    <w:p w14:paraId="6E44951D" w14:textId="0839C9BC" w:rsidR="00563AE8" w:rsidRPr="00563AE8" w:rsidRDefault="00563AE8" w:rsidP="0095011D">
      <w:pPr>
        <w:pStyle w:val="Heading2"/>
        <w:ind w:left="720"/>
        <w:rPr>
          <w:color w:val="000000" w:themeColor="text1"/>
          <w:spacing w:val="-2"/>
          <w:sz w:val="22"/>
          <w:szCs w:val="22"/>
          <w:u w:val="none"/>
        </w:rPr>
      </w:pPr>
      <w:r w:rsidRPr="00563AE8">
        <w:rPr>
          <w:color w:val="000000" w:themeColor="text1"/>
          <w:spacing w:val="-2"/>
          <w:sz w:val="22"/>
          <w:szCs w:val="22"/>
          <w:u w:val="none"/>
        </w:rPr>
        <w:t>Margaret Hanson</w:t>
      </w:r>
      <w:r>
        <w:rPr>
          <w:color w:val="000000" w:themeColor="text1"/>
          <w:spacing w:val="-2"/>
          <w:sz w:val="22"/>
          <w:szCs w:val="22"/>
          <w:u w:val="none"/>
        </w:rPr>
        <w:t>, Ass</w:t>
      </w:r>
      <w:r w:rsidR="00207B62">
        <w:rPr>
          <w:color w:val="000000" w:themeColor="text1"/>
          <w:spacing w:val="-2"/>
          <w:sz w:val="22"/>
          <w:szCs w:val="22"/>
          <w:u w:val="none"/>
        </w:rPr>
        <w:t>istant</w:t>
      </w:r>
      <w:r>
        <w:rPr>
          <w:color w:val="000000" w:themeColor="text1"/>
          <w:spacing w:val="-2"/>
          <w:sz w:val="22"/>
          <w:szCs w:val="22"/>
          <w:u w:val="none"/>
        </w:rPr>
        <w:t xml:space="preserve"> Professor, SPGS, ASU</w:t>
      </w:r>
    </w:p>
    <w:p w14:paraId="5B81735D" w14:textId="4F608491" w:rsidR="009B738C" w:rsidRDefault="0095011D" w:rsidP="0095011D">
      <w:pPr>
        <w:pStyle w:val="Heading2"/>
        <w:ind w:left="720"/>
        <w:rPr>
          <w:color w:val="3872B2"/>
          <w:spacing w:val="-2"/>
          <w:u w:color="3872B2"/>
        </w:rPr>
      </w:pPr>
      <w:r>
        <w:rPr>
          <w:color w:val="3872B2"/>
          <w:spacing w:val="-2"/>
          <w:u w:color="3872B2"/>
        </w:rPr>
        <w:t>APSA Mentor</w:t>
      </w:r>
    </w:p>
    <w:p w14:paraId="3EB2AAF3" w14:textId="77777777" w:rsidR="00F06668" w:rsidRDefault="00F06668" w:rsidP="00F06668">
      <w:pPr>
        <w:ind w:left="1350" w:hanging="540"/>
      </w:pPr>
      <w:r>
        <w:t>Jessica Falk, PhD student, Brown University</w:t>
      </w:r>
    </w:p>
    <w:p w14:paraId="2FFC46ED" w14:textId="77777777" w:rsidR="00F06668" w:rsidRDefault="00F06668" w:rsidP="00F06668">
      <w:pPr>
        <w:ind w:left="1350" w:hanging="540"/>
      </w:pPr>
    </w:p>
    <w:p w14:paraId="04F28F0A" w14:textId="686619E5" w:rsidR="00F06668" w:rsidRDefault="0095011D" w:rsidP="00F06668">
      <w:pPr>
        <w:ind w:left="1350" w:hanging="540"/>
      </w:pPr>
      <w:r>
        <w:t>Elaine Colligan, PhD student, University of</w:t>
      </w:r>
      <w:r w:rsidR="00F06668">
        <w:t xml:space="preserve"> </w:t>
      </w:r>
      <w:r>
        <w:t>Chicago</w:t>
      </w:r>
    </w:p>
    <w:p w14:paraId="4D6EC918" w14:textId="77777777" w:rsidR="00F06668" w:rsidRDefault="00F06668" w:rsidP="00F06668">
      <w:pPr>
        <w:ind w:left="1350" w:hanging="540"/>
      </w:pPr>
    </w:p>
    <w:p w14:paraId="47A85AE7" w14:textId="7C39B8AD" w:rsidR="0095011D" w:rsidRDefault="0095011D" w:rsidP="00F06668">
      <w:pPr>
        <w:ind w:left="1350" w:hanging="540"/>
      </w:pPr>
      <w:r>
        <w:t>Courtney Burns, Assistant professor, Bucknell University</w:t>
      </w:r>
    </w:p>
    <w:p w14:paraId="722C7CBA" w14:textId="68AA4C67" w:rsidR="009B738C" w:rsidRDefault="0095011D" w:rsidP="0095011D">
      <w:pPr>
        <w:pStyle w:val="Heading2"/>
        <w:spacing w:before="128"/>
        <w:ind w:left="720"/>
        <w:rPr>
          <w:color w:val="3872B2"/>
          <w:spacing w:val="-2"/>
          <w:u w:color="3872B2"/>
        </w:rPr>
      </w:pPr>
      <w:r>
        <w:rPr>
          <w:color w:val="3872B2"/>
          <w:spacing w:val="-2"/>
          <w:u w:color="3872B2"/>
        </w:rPr>
        <w:t>Ph.D./M.A. Students</w:t>
      </w:r>
    </w:p>
    <w:p w14:paraId="36C2E90C" w14:textId="77777777" w:rsidR="00207B62" w:rsidRDefault="00207B62" w:rsidP="00207B62">
      <w:pPr>
        <w:ind w:left="1350" w:hanging="540"/>
        <w:rPr>
          <w:spacing w:val="2"/>
        </w:rPr>
      </w:pPr>
      <w:r>
        <w:rPr>
          <w:spacing w:val="2"/>
        </w:rPr>
        <w:t>Camila Paez Bernal, PhD, 2024, School of Politics and Global Studies, ASU, committee member</w:t>
      </w:r>
    </w:p>
    <w:p w14:paraId="6E733D8F" w14:textId="77777777" w:rsidR="00207B62" w:rsidRDefault="00207B62" w:rsidP="00207B62">
      <w:pPr>
        <w:ind w:left="1350" w:hanging="540"/>
        <w:rPr>
          <w:spacing w:val="2"/>
        </w:rPr>
      </w:pPr>
    </w:p>
    <w:p w14:paraId="560D8CBC" w14:textId="77777777" w:rsidR="00207B62" w:rsidRDefault="00207B62" w:rsidP="00207B62">
      <w:pPr>
        <w:ind w:left="1350" w:hanging="540"/>
        <w:rPr>
          <w:spacing w:val="2"/>
        </w:rPr>
      </w:pPr>
      <w:r>
        <w:rPr>
          <w:spacing w:val="2"/>
        </w:rPr>
        <w:lastRenderedPageBreak/>
        <w:t>Jake Bell, MA, 2024, ASU, chair</w:t>
      </w:r>
    </w:p>
    <w:p w14:paraId="60DCF6D0" w14:textId="77777777" w:rsidR="00207B62" w:rsidRDefault="00207B62" w:rsidP="00207B62">
      <w:pPr>
        <w:ind w:left="1350" w:hanging="540"/>
        <w:rPr>
          <w:spacing w:val="2"/>
        </w:rPr>
      </w:pPr>
    </w:p>
    <w:p w14:paraId="17F586B2" w14:textId="77777777" w:rsidR="00207B62" w:rsidRDefault="00207B62" w:rsidP="00207B62">
      <w:pPr>
        <w:ind w:left="1350" w:hanging="540"/>
        <w:rPr>
          <w:spacing w:val="2"/>
        </w:rPr>
      </w:pPr>
      <w:r>
        <w:rPr>
          <w:spacing w:val="2"/>
        </w:rPr>
        <w:t xml:space="preserve">John Flores, MA, ASU, advisor </w:t>
      </w:r>
    </w:p>
    <w:p w14:paraId="413D1B2D" w14:textId="77777777" w:rsidR="00207B62" w:rsidRDefault="00207B62" w:rsidP="00207B62">
      <w:pPr>
        <w:ind w:left="1350" w:hanging="540"/>
        <w:rPr>
          <w:spacing w:val="2"/>
        </w:rPr>
      </w:pPr>
    </w:p>
    <w:p w14:paraId="65F6FAFA" w14:textId="77777777" w:rsidR="00207B62" w:rsidRDefault="00207B62" w:rsidP="00207B62">
      <w:pPr>
        <w:ind w:left="1350" w:hanging="540"/>
        <w:rPr>
          <w:spacing w:val="2"/>
        </w:rPr>
      </w:pPr>
      <w:r>
        <w:rPr>
          <w:spacing w:val="2"/>
        </w:rPr>
        <w:t>Jazmin Jimenez, MA, 2024, ASU, committee member</w:t>
      </w:r>
    </w:p>
    <w:p w14:paraId="571544A3" w14:textId="77777777" w:rsidR="00207B62" w:rsidRDefault="00207B62" w:rsidP="00207B62">
      <w:pPr>
        <w:ind w:left="1350" w:hanging="540"/>
        <w:rPr>
          <w:spacing w:val="2"/>
        </w:rPr>
      </w:pPr>
    </w:p>
    <w:p w14:paraId="6048763F" w14:textId="77777777" w:rsidR="00207B62" w:rsidRDefault="00207B62" w:rsidP="00207B62">
      <w:pPr>
        <w:ind w:left="1350" w:hanging="540"/>
        <w:rPr>
          <w:spacing w:val="2"/>
        </w:rPr>
      </w:pPr>
      <w:r>
        <w:rPr>
          <w:spacing w:val="2"/>
        </w:rPr>
        <w:t xml:space="preserve">Isabella Luna, MA, 2024, ASU, advisor and chair </w:t>
      </w:r>
    </w:p>
    <w:p w14:paraId="1345E55E" w14:textId="77777777" w:rsidR="0095011D" w:rsidRDefault="0095011D" w:rsidP="00207B62">
      <w:pPr>
        <w:rPr>
          <w:spacing w:val="2"/>
        </w:rPr>
      </w:pPr>
    </w:p>
    <w:p w14:paraId="0836D4CE" w14:textId="3062F7F7" w:rsidR="0095011D" w:rsidRDefault="0095011D" w:rsidP="00207B62">
      <w:pPr>
        <w:ind w:left="1350" w:hanging="540"/>
        <w:rPr>
          <w:spacing w:val="2"/>
        </w:rPr>
      </w:pPr>
      <w:r>
        <w:rPr>
          <w:spacing w:val="2"/>
        </w:rPr>
        <w:t>Eric Fassbender, MA, 2020, School of Politics and Global Studies, ASU, committee member</w:t>
      </w:r>
    </w:p>
    <w:p w14:paraId="2E51BE3E" w14:textId="77777777" w:rsidR="00207B62" w:rsidRDefault="00207B62" w:rsidP="00207B62">
      <w:pPr>
        <w:ind w:left="1350" w:hanging="540"/>
        <w:rPr>
          <w:spacing w:val="2"/>
        </w:rPr>
      </w:pPr>
    </w:p>
    <w:p w14:paraId="10FC0BF2" w14:textId="77777777" w:rsidR="00207B62" w:rsidRDefault="00207B62" w:rsidP="00207B62">
      <w:pPr>
        <w:ind w:left="1350" w:hanging="540"/>
        <w:rPr>
          <w:spacing w:val="2"/>
        </w:rPr>
      </w:pPr>
      <w:r>
        <w:rPr>
          <w:spacing w:val="2"/>
        </w:rPr>
        <w:t>Ignazio Genna, PhD, 2017, School of Politics and Global Studies ASU, committee member</w:t>
      </w:r>
    </w:p>
    <w:p w14:paraId="41F9FC52" w14:textId="77777777" w:rsidR="00207B62" w:rsidRDefault="00207B62" w:rsidP="00207B62">
      <w:pPr>
        <w:rPr>
          <w:spacing w:val="2"/>
        </w:rPr>
      </w:pPr>
    </w:p>
    <w:p w14:paraId="607D31ED" w14:textId="2AF0AF6D" w:rsidR="008B3272" w:rsidRDefault="00207B62" w:rsidP="00947FFC">
      <w:pPr>
        <w:ind w:left="1350" w:hanging="540"/>
        <w:rPr>
          <w:spacing w:val="2"/>
        </w:rPr>
      </w:pPr>
      <w:r>
        <w:rPr>
          <w:spacing w:val="2"/>
        </w:rPr>
        <w:t>Christian Puga Gonzalez, PhD, 2016, School of Politics and Global Studies ASU, committee member</w:t>
      </w:r>
    </w:p>
    <w:p w14:paraId="687645F1" w14:textId="77777777" w:rsidR="008B3272" w:rsidRDefault="008B3272" w:rsidP="0095011D">
      <w:pPr>
        <w:ind w:left="1350" w:hanging="540"/>
        <w:rPr>
          <w:spacing w:val="2"/>
        </w:rPr>
      </w:pPr>
    </w:p>
    <w:p w14:paraId="1979EBF5" w14:textId="77777777" w:rsidR="0095011D" w:rsidRPr="0095011D" w:rsidRDefault="0095011D" w:rsidP="0095011D">
      <w:pPr>
        <w:pStyle w:val="Heading2"/>
        <w:spacing w:before="128"/>
        <w:ind w:left="720"/>
        <w:rPr>
          <w:u w:val="none"/>
        </w:rPr>
      </w:pPr>
    </w:p>
    <w:p w14:paraId="1D97FC7B" w14:textId="774EA3E2" w:rsidR="007A49F1" w:rsidRPr="007A49F1" w:rsidRDefault="007A49F1" w:rsidP="007A49F1">
      <w:pPr>
        <w:ind w:left="720"/>
        <w:rPr>
          <w:color w:val="4F81BD" w:themeColor="accent1"/>
          <w:spacing w:val="2"/>
          <w:u w:val="single"/>
        </w:rPr>
      </w:pPr>
      <w:bookmarkStart w:id="11" w:name="Small_Internal_Grants_Received_During_Gr"/>
      <w:bookmarkEnd w:id="11"/>
      <w:r w:rsidRPr="007A49F1">
        <w:rPr>
          <w:color w:val="4F81BD" w:themeColor="accent1"/>
          <w:spacing w:val="2"/>
          <w:u w:val="single"/>
        </w:rPr>
        <w:t>HONORS STUDENTS:</w:t>
      </w:r>
    </w:p>
    <w:p w14:paraId="5130F905" w14:textId="2326286B" w:rsidR="00207B62" w:rsidRDefault="00207B62" w:rsidP="007A49F1">
      <w:pPr>
        <w:ind w:left="810"/>
        <w:rPr>
          <w:spacing w:val="2"/>
        </w:rPr>
      </w:pPr>
      <w:r>
        <w:rPr>
          <w:spacing w:val="2"/>
        </w:rPr>
        <w:t xml:space="preserve">Jordan Miller, 2024, </w:t>
      </w:r>
      <w:r w:rsidRPr="0020461F">
        <w:rPr>
          <w:spacing w:val="2"/>
        </w:rPr>
        <w:t>honors thesis, Barrett Honors College, ASU, committee member</w:t>
      </w:r>
    </w:p>
    <w:p w14:paraId="39CB2886" w14:textId="56568B75" w:rsidR="007A49F1" w:rsidRPr="0020461F" w:rsidRDefault="007A49F1" w:rsidP="007A49F1">
      <w:pPr>
        <w:ind w:left="810"/>
        <w:rPr>
          <w:spacing w:val="2"/>
        </w:rPr>
      </w:pPr>
      <w:r w:rsidRPr="00F43C7B">
        <w:rPr>
          <w:spacing w:val="2"/>
        </w:rPr>
        <w:t xml:space="preserve">Eric </w:t>
      </w:r>
      <w:proofErr w:type="spellStart"/>
      <w:r w:rsidRPr="00F43C7B">
        <w:rPr>
          <w:spacing w:val="2"/>
        </w:rPr>
        <w:t>Espeland</w:t>
      </w:r>
      <w:proofErr w:type="spellEnd"/>
      <w:r w:rsidRPr="00F43C7B">
        <w:rPr>
          <w:spacing w:val="2"/>
        </w:rPr>
        <w:t xml:space="preserve">, </w:t>
      </w:r>
      <w:r>
        <w:rPr>
          <w:spacing w:val="2"/>
        </w:rPr>
        <w:t>2022</w:t>
      </w:r>
      <w:r w:rsidRPr="00F43C7B">
        <w:rPr>
          <w:spacing w:val="2"/>
        </w:rPr>
        <w:t>,</w:t>
      </w:r>
      <w:r>
        <w:rPr>
          <w:spacing w:val="2"/>
        </w:rPr>
        <w:t xml:space="preserve"> </w:t>
      </w:r>
      <w:r w:rsidRPr="0020461F">
        <w:rPr>
          <w:spacing w:val="2"/>
        </w:rPr>
        <w:t>honors thesis, Barrett Honors College, ASU, committee member</w:t>
      </w:r>
    </w:p>
    <w:p w14:paraId="41DE5DCB" w14:textId="77777777" w:rsidR="007A49F1" w:rsidRPr="0020461F" w:rsidRDefault="007A49F1" w:rsidP="007A49F1">
      <w:pPr>
        <w:ind w:left="810"/>
        <w:rPr>
          <w:spacing w:val="2"/>
        </w:rPr>
      </w:pPr>
      <w:r w:rsidRPr="0020461F">
        <w:rPr>
          <w:spacing w:val="2"/>
        </w:rPr>
        <w:t xml:space="preserve">Catherine Novotny, </w:t>
      </w:r>
      <w:r>
        <w:rPr>
          <w:spacing w:val="2"/>
        </w:rPr>
        <w:t xml:space="preserve">2021, </w:t>
      </w:r>
      <w:r w:rsidRPr="0020461F">
        <w:rPr>
          <w:spacing w:val="2"/>
        </w:rPr>
        <w:t>honors thesis, Barrett Honors College, ASU, committee member</w:t>
      </w:r>
    </w:p>
    <w:p w14:paraId="0AC108AB" w14:textId="77777777" w:rsidR="007A49F1" w:rsidRPr="0020461F" w:rsidRDefault="007A49F1" w:rsidP="007A49F1">
      <w:pPr>
        <w:ind w:left="810"/>
        <w:rPr>
          <w:spacing w:val="2"/>
        </w:rPr>
      </w:pPr>
      <w:r w:rsidRPr="0020461F">
        <w:rPr>
          <w:color w:val="000000"/>
          <w:shd w:val="clear" w:color="auto" w:fill="FFFFFF"/>
        </w:rPr>
        <w:t xml:space="preserve">John </w:t>
      </w:r>
      <w:proofErr w:type="spellStart"/>
      <w:r w:rsidRPr="0020461F">
        <w:rPr>
          <w:color w:val="000000"/>
          <w:shd w:val="clear" w:color="auto" w:fill="FFFFFF"/>
        </w:rPr>
        <w:t>Dryfus</w:t>
      </w:r>
      <w:proofErr w:type="spellEnd"/>
      <w:r w:rsidRPr="0020461F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2019, </w:t>
      </w:r>
      <w:r w:rsidRPr="0020461F">
        <w:rPr>
          <w:color w:val="000000"/>
          <w:shd w:val="clear" w:color="auto" w:fill="FFFFFF"/>
        </w:rPr>
        <w:t xml:space="preserve">honors thesis, </w:t>
      </w:r>
      <w:r w:rsidRPr="0020461F">
        <w:rPr>
          <w:spacing w:val="2"/>
        </w:rPr>
        <w:t>Barrett Honors College, ASU, committee member</w:t>
      </w:r>
    </w:p>
    <w:p w14:paraId="2A764C62" w14:textId="77777777" w:rsidR="007A49F1" w:rsidRPr="0020461F" w:rsidRDefault="007A49F1" w:rsidP="007A49F1">
      <w:pPr>
        <w:ind w:left="810"/>
        <w:rPr>
          <w:spacing w:val="2"/>
        </w:rPr>
      </w:pPr>
      <w:r>
        <w:rPr>
          <w:color w:val="191919"/>
        </w:rPr>
        <w:t xml:space="preserve">Turner Hubby, 2019, honors thesis, </w:t>
      </w:r>
      <w:r w:rsidRPr="0020461F">
        <w:rPr>
          <w:spacing w:val="2"/>
        </w:rPr>
        <w:t xml:space="preserve">Barrett Honors College, ASU, </w:t>
      </w:r>
      <w:r>
        <w:rPr>
          <w:spacing w:val="2"/>
        </w:rPr>
        <w:t>director</w:t>
      </w:r>
    </w:p>
    <w:p w14:paraId="175D114A" w14:textId="77777777" w:rsidR="007A49F1" w:rsidRDefault="007A49F1" w:rsidP="007A49F1">
      <w:pPr>
        <w:ind w:left="810"/>
        <w:rPr>
          <w:spacing w:val="2"/>
        </w:rPr>
      </w:pPr>
      <w:r w:rsidRPr="0020461F">
        <w:rPr>
          <w:color w:val="191919"/>
        </w:rPr>
        <w:t>Ethan Anderson,</w:t>
      </w:r>
      <w:r>
        <w:rPr>
          <w:color w:val="191919"/>
        </w:rPr>
        <w:t xml:space="preserve"> 2018,</w:t>
      </w:r>
      <w:r w:rsidRPr="0020461F">
        <w:rPr>
          <w:color w:val="191919"/>
        </w:rPr>
        <w:t xml:space="preserve"> honors thesis, </w:t>
      </w:r>
      <w:r w:rsidRPr="0020461F">
        <w:rPr>
          <w:spacing w:val="2"/>
        </w:rPr>
        <w:t>Barrett Honors College, ASU, director</w:t>
      </w:r>
    </w:p>
    <w:p w14:paraId="686CF482" w14:textId="77777777" w:rsidR="007A49F1" w:rsidRPr="0020461F" w:rsidRDefault="007A49F1" w:rsidP="007A49F1">
      <w:pPr>
        <w:ind w:left="810"/>
        <w:rPr>
          <w:spacing w:val="2"/>
        </w:rPr>
      </w:pPr>
      <w:r>
        <w:rPr>
          <w:color w:val="191919"/>
        </w:rPr>
        <w:t xml:space="preserve">Stephanie </w:t>
      </w:r>
      <w:proofErr w:type="spellStart"/>
      <w:r>
        <w:rPr>
          <w:color w:val="191919"/>
        </w:rPr>
        <w:t>Brockrath</w:t>
      </w:r>
      <w:proofErr w:type="spellEnd"/>
      <w:r>
        <w:rPr>
          <w:color w:val="191919"/>
        </w:rPr>
        <w:t xml:space="preserve">, 2017, </w:t>
      </w:r>
      <w:r w:rsidRPr="0020461F">
        <w:rPr>
          <w:spacing w:val="2"/>
        </w:rPr>
        <w:t>Barrett Honors College, ASU, committee member</w:t>
      </w:r>
    </w:p>
    <w:p w14:paraId="36ED1B02" w14:textId="77777777" w:rsidR="007A49F1" w:rsidRDefault="007A49F1" w:rsidP="007A49F1">
      <w:pPr>
        <w:ind w:left="810"/>
        <w:rPr>
          <w:spacing w:val="2"/>
        </w:rPr>
      </w:pPr>
      <w:r>
        <w:rPr>
          <w:spacing w:val="2"/>
        </w:rPr>
        <w:t xml:space="preserve">Nick Salute, 2016, honors thesis, </w:t>
      </w:r>
      <w:r w:rsidRPr="0020461F">
        <w:rPr>
          <w:spacing w:val="2"/>
        </w:rPr>
        <w:t>Barrett Honors College, ASU, director</w:t>
      </w:r>
    </w:p>
    <w:p w14:paraId="4F1DB859" w14:textId="77777777" w:rsidR="007A49F1" w:rsidRDefault="007A49F1" w:rsidP="007A49F1">
      <w:pPr>
        <w:ind w:left="810"/>
        <w:rPr>
          <w:spacing w:val="2"/>
        </w:rPr>
      </w:pPr>
    </w:p>
    <w:p w14:paraId="17BB3377" w14:textId="1873B166" w:rsidR="007A49F1" w:rsidRDefault="007A49F1" w:rsidP="007A49F1">
      <w:pPr>
        <w:ind w:left="720"/>
        <w:rPr>
          <w:color w:val="4F81BD" w:themeColor="accent1"/>
          <w:spacing w:val="2"/>
          <w:u w:val="single"/>
        </w:rPr>
      </w:pPr>
      <w:r>
        <w:rPr>
          <w:color w:val="4F81BD" w:themeColor="accent1"/>
          <w:spacing w:val="2"/>
          <w:u w:val="single"/>
        </w:rPr>
        <w:t>JUNIOR FELLOWS</w:t>
      </w:r>
      <w:r w:rsidRPr="007A49F1">
        <w:rPr>
          <w:color w:val="4F81BD" w:themeColor="accent1"/>
          <w:spacing w:val="2"/>
          <w:u w:val="single"/>
        </w:rPr>
        <w:t>:</w:t>
      </w:r>
    </w:p>
    <w:p w14:paraId="2B05520B" w14:textId="77777777" w:rsidR="007A49F1" w:rsidRDefault="007A49F1" w:rsidP="007A49F1">
      <w:pPr>
        <w:ind w:left="810"/>
      </w:pPr>
      <w:r w:rsidRPr="00C4080D">
        <w:t>Kaylin Wojciechowski</w:t>
      </w:r>
      <w:r>
        <w:t xml:space="preserve"> (</w:t>
      </w:r>
      <w:r w:rsidRPr="00C4080D">
        <w:t>2021</w:t>
      </w:r>
      <w:r>
        <w:t xml:space="preserve">), </w:t>
      </w:r>
      <w:r w:rsidRPr="00C4080D">
        <w:t>Nicole Boucher</w:t>
      </w:r>
      <w:r>
        <w:t xml:space="preserve"> (</w:t>
      </w:r>
      <w:r w:rsidRPr="00C4080D">
        <w:t>2019</w:t>
      </w:r>
      <w:r>
        <w:t>)</w:t>
      </w:r>
      <w:r w:rsidRPr="00C4080D">
        <w:t>, Caroline Livingston</w:t>
      </w:r>
      <w:r>
        <w:t xml:space="preserve"> (</w:t>
      </w:r>
      <w:r w:rsidRPr="00C4080D">
        <w:t>2019</w:t>
      </w:r>
      <w:r>
        <w:t>)</w:t>
      </w:r>
      <w:r w:rsidRPr="00C4080D">
        <w:t>, Charlie Sandy</w:t>
      </w:r>
      <w:r>
        <w:t xml:space="preserve"> (</w:t>
      </w:r>
      <w:r w:rsidRPr="00C4080D">
        <w:t>2019</w:t>
      </w:r>
      <w:r>
        <w:t>)</w:t>
      </w:r>
      <w:r w:rsidRPr="00C4080D">
        <w:t xml:space="preserve">, </w:t>
      </w:r>
      <w:r>
        <w:t xml:space="preserve">Ethan Anderson (2018), Jesse </w:t>
      </w:r>
      <w:proofErr w:type="spellStart"/>
      <w:r>
        <w:t>Avolos</w:t>
      </w:r>
      <w:proofErr w:type="spellEnd"/>
      <w:r>
        <w:t xml:space="preserve"> (part time, 2018), Ryan Wadding (2017) </w:t>
      </w:r>
    </w:p>
    <w:p w14:paraId="2C0A06FF" w14:textId="77777777" w:rsidR="007A49F1" w:rsidRDefault="007A49F1" w:rsidP="007A49F1">
      <w:pPr>
        <w:rPr>
          <w:spacing w:val="2"/>
        </w:rPr>
      </w:pPr>
    </w:p>
    <w:p w14:paraId="0F199774" w14:textId="4E9087E9" w:rsidR="009B738C" w:rsidRDefault="002C40F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8498A5C" wp14:editId="184DC437">
                <wp:simplePos x="0" y="0"/>
                <wp:positionH relativeFrom="page">
                  <wp:posOffset>731520</wp:posOffset>
                </wp:positionH>
                <wp:positionV relativeFrom="paragraph">
                  <wp:posOffset>86360</wp:posOffset>
                </wp:positionV>
                <wp:extent cx="796925" cy="58420"/>
                <wp:effectExtent l="0" t="0" r="3175" b="5080"/>
                <wp:wrapNone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58420"/>
                        </a:xfrm>
                        <a:prstGeom prst="rect">
                          <a:avLst/>
                        </a:prstGeom>
                        <a:solidFill>
                          <a:srgbClr val="387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F5FF0" id="docshape21" o:spid="_x0000_s1026" style="position:absolute;margin-left:57.6pt;margin-top:6.8pt;width:62.75pt;height:4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" fillcolor="#3872b2" stroked="f">
                <v:path arrowok="t"/>
                <w10:wrap anchorx="page"/>
              </v:rect>
            </w:pict>
          </mc:Fallback>
        </mc:AlternateContent>
      </w:r>
      <w:bookmarkStart w:id="12" w:name="Honors"/>
      <w:bookmarkEnd w:id="12"/>
      <w:r w:rsidR="007A49F1">
        <w:rPr>
          <w:color w:val="3872B2"/>
          <w:spacing w:val="-2"/>
        </w:rPr>
        <w:t>Professional Associations</w:t>
      </w:r>
    </w:p>
    <w:p w14:paraId="2031E7E9" w14:textId="77777777" w:rsidR="00EB6712" w:rsidRDefault="00EB6712" w:rsidP="00EB6712">
      <w:pPr>
        <w:ind w:left="720" w:right="77"/>
        <w:rPr>
          <w:spacing w:val="1"/>
        </w:rPr>
      </w:pPr>
    </w:p>
    <w:p w14:paraId="1C9DA9E4" w14:textId="1EFC4D69" w:rsidR="009B738C" w:rsidRDefault="00EB6712" w:rsidP="00021FC7">
      <w:pPr>
        <w:ind w:left="720" w:right="77"/>
      </w:pPr>
      <w:r>
        <w:rPr>
          <w:spacing w:val="1"/>
        </w:rPr>
        <w:t>American Political Science Association</w:t>
      </w:r>
    </w:p>
    <w:sectPr w:rsidR="009B738C" w:rsidSect="007F2692">
      <w:footerReference w:type="default" r:id="rId66"/>
      <w:pgSz w:w="11910" w:h="16840"/>
      <w:pgMar w:top="1000" w:right="1000" w:bottom="936" w:left="110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C624" w14:textId="77777777" w:rsidR="0085637D" w:rsidRDefault="0085637D">
      <w:r>
        <w:separator/>
      </w:r>
    </w:p>
  </w:endnote>
  <w:endnote w:type="continuationSeparator" w:id="0">
    <w:p w14:paraId="3CAAD574" w14:textId="77777777" w:rsidR="0085637D" w:rsidRDefault="0085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DBFB" w14:textId="77777777" w:rsidR="009B738C" w:rsidRDefault="002C40F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7812A670" wp14:editId="7E880607">
              <wp:simplePos x="0" y="0"/>
              <wp:positionH relativeFrom="page">
                <wp:posOffset>1771015</wp:posOffset>
              </wp:positionH>
              <wp:positionV relativeFrom="page">
                <wp:posOffset>10158730</wp:posOffset>
              </wp:positionV>
              <wp:extent cx="4018280" cy="236855"/>
              <wp:effectExtent l="0" t="0" r="7620" b="4445"/>
              <wp:wrapNone/>
              <wp:docPr id="3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1828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10416" w14:textId="4B8CECA4" w:rsidR="009B738C" w:rsidRDefault="00D33ED7" w:rsidP="00D33ED7">
                          <w:pPr>
                            <w:tabs>
                              <w:tab w:val="left" w:pos="2800"/>
                              <w:tab w:val="left" w:pos="2880"/>
                            </w:tabs>
                            <w:spacing w:before="22"/>
                            <w:ind w:left="20"/>
                            <w:jc w:val="right"/>
                            <w:rPr>
                              <w:i/>
                              <w:iCs/>
                            </w:rPr>
                          </w:pPr>
                          <w:hyperlink r:id="rId1" w:history="1">
                            <w:r w:rsidRPr="00E50B0A">
                              <w:rPr>
                                <w:rStyle w:val="Hyperlink"/>
                                <w:i/>
                                <w:iCs/>
                                <w:spacing w:val="-2"/>
                                <w:w w:val="95"/>
                              </w:rPr>
                              <w:t>jennetk@asu.edu</w:t>
                            </w:r>
                          </w:hyperlink>
                          <w:r>
                            <w:rPr>
                              <w:i/>
                              <w:iCs/>
                              <w:color w:val="0000FF"/>
                            </w:rPr>
                            <w:tab/>
                          </w:r>
                          <w:r>
                            <w:rPr>
                              <w:rFonts w:ascii="Menlo" w:eastAsia="Menlo" w:hAnsi="Menlo" w:cs="Menlo"/>
                              <w:i/>
                              <w:iCs/>
                              <w:color w:val="727272"/>
                            </w:rPr>
                            <w:t>•</w:t>
                          </w:r>
                          <w:r>
                            <w:rPr>
                              <w:rFonts w:ascii="Menlo" w:eastAsia="Menlo" w:hAnsi="Menlo" w:cs="Menlo"/>
                              <w:i/>
                              <w:iCs/>
                              <w:color w:val="727272"/>
                              <w:spacing w:val="54"/>
                            </w:rPr>
                            <w:t xml:space="preserve">   </w:t>
                          </w:r>
                          <w:r>
                            <w:rPr>
                              <w:color w:val="727272"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hyperlink r:id="rId2" w:history="1">
                            <w:r w:rsidR="00697847" w:rsidRPr="00E50B0A">
                              <w:rPr>
                                <w:rStyle w:val="Hyperlink"/>
                                <w:i/>
                                <w:iCs/>
                                <w:spacing w:val="-2"/>
                                <w:w w:val="95"/>
                              </w:rPr>
                              <w:t>www.jennetkirkpatrick.com</w:t>
                            </w:r>
                          </w:hyperlink>
                          <w:r w:rsidR="00CA4924">
                            <w:rPr>
                              <w:i/>
                              <w:i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2A67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9.45pt;margin-top:799.9pt;width:316.4pt;height:18.6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" filled="f" stroked="f">
              <v:path arrowok="t"/>
              <v:textbox inset="0,0,0,0">
                <w:txbxContent>
                  <w:p w14:paraId="25210416" w14:textId="4B8CECA4" w:rsidR="009B738C" w:rsidRDefault="00D33ED7" w:rsidP="00D33ED7">
                    <w:pPr>
                      <w:tabs>
                        <w:tab w:val="left" w:pos="2800"/>
                        <w:tab w:val="left" w:pos="2880"/>
                      </w:tabs>
                      <w:spacing w:before="22"/>
                      <w:ind w:left="20"/>
                      <w:jc w:val="right"/>
                      <w:rPr>
                        <w:i/>
                        <w:iCs/>
                      </w:rPr>
                    </w:pPr>
                    <w:hyperlink r:id="rId3" w:history="1">
                      <w:r w:rsidRPr="00E50B0A">
                        <w:rPr>
                          <w:rStyle w:val="Hyperlink"/>
                          <w:i/>
                          <w:iCs/>
                          <w:spacing w:val="-2"/>
                          <w:w w:val="95"/>
                        </w:rPr>
                        <w:t>jennetk@asu.edu</w:t>
                      </w:r>
                    </w:hyperlink>
                    <w:r>
                      <w:rPr>
                        <w:i/>
                        <w:iCs/>
                        <w:color w:val="0000FF"/>
                      </w:rPr>
                      <w:tab/>
                    </w:r>
                    <w:r>
                      <w:rPr>
                        <w:rFonts w:ascii="Menlo" w:eastAsia="Menlo" w:hAnsi="Menlo" w:cs="Menlo"/>
                        <w:i/>
                        <w:iCs/>
                        <w:color w:val="727272"/>
                      </w:rPr>
                      <w:t>•</w:t>
                    </w:r>
                    <w:r>
                      <w:rPr>
                        <w:rFonts w:ascii="Menlo" w:eastAsia="Menlo" w:hAnsi="Menlo" w:cs="Menlo"/>
                        <w:i/>
                        <w:iCs/>
                        <w:color w:val="727272"/>
                        <w:spacing w:val="54"/>
                      </w:rPr>
                      <w:t xml:space="preserve">   </w:t>
                    </w:r>
                    <w:r>
                      <w:rPr>
                        <w:color w:val="727272"/>
                        <w:spacing w:val="-16"/>
                        <w:sz w:val="28"/>
                        <w:szCs w:val="28"/>
                      </w:rPr>
                      <w:t xml:space="preserve"> </w:t>
                    </w:r>
                    <w:hyperlink r:id="rId4" w:history="1">
                      <w:r w:rsidR="00697847" w:rsidRPr="00E50B0A">
                        <w:rPr>
                          <w:rStyle w:val="Hyperlink"/>
                          <w:i/>
                          <w:iCs/>
                          <w:spacing w:val="-2"/>
                          <w:w w:val="95"/>
                        </w:rPr>
                        <w:t>www.jennetkirkpatrick.com</w:t>
                      </w:r>
                    </w:hyperlink>
                    <w:r w:rsidR="00CA4924">
                      <w:rPr>
                        <w:i/>
                        <w:iCs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435C37C0" wp14:editId="43D3884E">
              <wp:simplePos x="0" y="0"/>
              <wp:positionH relativeFrom="page">
                <wp:posOffset>6513195</wp:posOffset>
              </wp:positionH>
              <wp:positionV relativeFrom="page">
                <wp:posOffset>10167620</wp:posOffset>
              </wp:positionV>
              <wp:extent cx="390525" cy="228600"/>
              <wp:effectExtent l="0" t="0" r="3175" b="0"/>
              <wp:wrapNone/>
              <wp:docPr id="3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05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DC713" w14:textId="77777777" w:rsidR="009B738C" w:rsidRDefault="00000000">
                          <w:pPr>
                            <w:spacing w:before="65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2"/>
                            </w:rPr>
                            <w:t>10</w:t>
                          </w:r>
                          <w:r>
                            <w:rPr>
                              <w:i/>
                              <w:color w:val="727272"/>
                              <w:spacing w:val="-2"/>
                            </w:rPr>
                            <w:fldChar w:fldCharType="end"/>
                          </w:r>
                          <w:hyperlink w:anchor="_bookmark0" w:history="1">
                            <w:r w:rsidR="009B738C">
                              <w:rPr>
                                <w:i/>
                                <w:color w:val="727272"/>
                                <w:spacing w:val="-2"/>
                              </w:rPr>
                              <w:t>/</w:t>
                            </w:r>
                          </w:hyperlink>
                          <w:r>
                            <w:rPr>
                              <w:i/>
                              <w:color w:val="0000FF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0000FF"/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0000FF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0000FF"/>
                              <w:spacing w:val="-2"/>
                            </w:rPr>
                            <w:t>17</w:t>
                          </w:r>
                          <w:r>
                            <w:rPr>
                              <w:i/>
                              <w:color w:val="0000FF"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C37C0" id="docshape2" o:spid="_x0000_s1027" type="#_x0000_t202" style="position:absolute;margin-left:512.85pt;margin-top:800.6pt;width:30.75pt;height:18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" filled="f" stroked="f">
              <v:path arrowok="t"/>
              <v:textbox inset="0,0,0,0">
                <w:txbxContent>
                  <w:p w14:paraId="53CDC713" w14:textId="77777777" w:rsidR="009B738C" w:rsidRDefault="00000000">
                    <w:pPr>
                      <w:spacing w:before="65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color w:val="727272"/>
                        <w:spacing w:val="-2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2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2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2"/>
                      </w:rPr>
                      <w:t>10</w:t>
                    </w:r>
                    <w:r>
                      <w:rPr>
                        <w:i/>
                        <w:color w:val="727272"/>
                        <w:spacing w:val="-2"/>
                      </w:rPr>
                      <w:fldChar w:fldCharType="end"/>
                    </w:r>
                    <w:hyperlink w:anchor="_bookmark0" w:history="1">
                      <w:r w:rsidR="009B738C">
                        <w:rPr>
                          <w:i/>
                          <w:color w:val="727272"/>
                          <w:spacing w:val="-2"/>
                        </w:rPr>
                        <w:t>/</w:t>
                      </w:r>
                    </w:hyperlink>
                    <w:r>
                      <w:rPr>
                        <w:i/>
                        <w:color w:val="0000FF"/>
                        <w:spacing w:val="-2"/>
                      </w:rPr>
                      <w:fldChar w:fldCharType="begin"/>
                    </w:r>
                    <w:r>
                      <w:rPr>
                        <w:i/>
                        <w:color w:val="0000FF"/>
                        <w:spacing w:val="-2"/>
                      </w:rPr>
                      <w:instrText xml:space="preserve"> NUMPAGES </w:instrText>
                    </w:r>
                    <w:r>
                      <w:rPr>
                        <w:i/>
                        <w:color w:val="0000FF"/>
                        <w:spacing w:val="-2"/>
                      </w:rPr>
                      <w:fldChar w:fldCharType="separate"/>
                    </w:r>
                    <w:r>
                      <w:rPr>
                        <w:i/>
                        <w:color w:val="0000FF"/>
                        <w:spacing w:val="-2"/>
                      </w:rPr>
                      <w:t>17</w:t>
                    </w:r>
                    <w:r>
                      <w:rPr>
                        <w:i/>
                        <w:color w:val="0000FF"/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B2D3" w14:textId="77777777" w:rsidR="0085637D" w:rsidRDefault="0085637D">
      <w:r>
        <w:separator/>
      </w:r>
    </w:p>
  </w:footnote>
  <w:footnote w:type="continuationSeparator" w:id="0">
    <w:p w14:paraId="37C6C1B2" w14:textId="77777777" w:rsidR="0085637D" w:rsidRDefault="0085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324"/>
    <w:multiLevelType w:val="hybridMultilevel"/>
    <w:tmpl w:val="B4746B66"/>
    <w:lvl w:ilvl="0" w:tplc="0B566476">
      <w:start w:val="1"/>
      <w:numFmt w:val="decimal"/>
      <w:lvlText w:val="T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92472"/>
    <w:multiLevelType w:val="multilevel"/>
    <w:tmpl w:val="DDA6B0D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7E37"/>
    <w:multiLevelType w:val="hybridMultilevel"/>
    <w:tmpl w:val="C0F06B8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8DE0E91"/>
    <w:multiLevelType w:val="hybridMultilevel"/>
    <w:tmpl w:val="07BC22D4"/>
    <w:lvl w:ilvl="0" w:tplc="98FEDE92">
      <w:numFmt w:val="bullet"/>
      <w:lvlText w:val="•"/>
      <w:lvlJc w:val="left"/>
      <w:pPr>
        <w:ind w:left="1486" w:hanging="289"/>
      </w:pPr>
      <w:rPr>
        <w:rFonts w:ascii="Arial" w:eastAsia="Arial" w:hAnsi="Arial" w:cs="Arial" w:hint="default"/>
        <w:b w:val="0"/>
        <w:bCs w:val="0"/>
        <w:i/>
        <w:iCs/>
        <w:w w:val="141"/>
        <w:sz w:val="22"/>
        <w:szCs w:val="22"/>
        <w:lang w:val="en-US" w:eastAsia="en-US" w:bidi="ar-SA"/>
      </w:rPr>
    </w:lvl>
    <w:lvl w:ilvl="1" w:tplc="00622C44">
      <w:numFmt w:val="bullet"/>
      <w:lvlText w:val="•"/>
      <w:lvlJc w:val="left"/>
      <w:pPr>
        <w:ind w:left="2312" w:hanging="289"/>
      </w:pPr>
      <w:rPr>
        <w:rFonts w:hint="default"/>
        <w:lang w:val="en-US" w:eastAsia="en-US" w:bidi="ar-SA"/>
      </w:rPr>
    </w:lvl>
    <w:lvl w:ilvl="2" w:tplc="B03C7E84">
      <w:numFmt w:val="bullet"/>
      <w:lvlText w:val="•"/>
      <w:lvlJc w:val="left"/>
      <w:pPr>
        <w:ind w:left="3145" w:hanging="289"/>
      </w:pPr>
      <w:rPr>
        <w:rFonts w:hint="default"/>
        <w:lang w:val="en-US" w:eastAsia="en-US" w:bidi="ar-SA"/>
      </w:rPr>
    </w:lvl>
    <w:lvl w:ilvl="3" w:tplc="30ACB02C">
      <w:numFmt w:val="bullet"/>
      <w:lvlText w:val="•"/>
      <w:lvlJc w:val="left"/>
      <w:pPr>
        <w:ind w:left="3977" w:hanging="289"/>
      </w:pPr>
      <w:rPr>
        <w:rFonts w:hint="default"/>
        <w:lang w:val="en-US" w:eastAsia="en-US" w:bidi="ar-SA"/>
      </w:rPr>
    </w:lvl>
    <w:lvl w:ilvl="4" w:tplc="24149E5C">
      <w:numFmt w:val="bullet"/>
      <w:lvlText w:val="•"/>
      <w:lvlJc w:val="left"/>
      <w:pPr>
        <w:ind w:left="4810" w:hanging="289"/>
      </w:pPr>
      <w:rPr>
        <w:rFonts w:hint="default"/>
        <w:lang w:val="en-US" w:eastAsia="en-US" w:bidi="ar-SA"/>
      </w:rPr>
    </w:lvl>
    <w:lvl w:ilvl="5" w:tplc="CBB454FE">
      <w:numFmt w:val="bullet"/>
      <w:lvlText w:val="•"/>
      <w:lvlJc w:val="left"/>
      <w:pPr>
        <w:ind w:left="5642" w:hanging="289"/>
      </w:pPr>
      <w:rPr>
        <w:rFonts w:hint="default"/>
        <w:lang w:val="en-US" w:eastAsia="en-US" w:bidi="ar-SA"/>
      </w:rPr>
    </w:lvl>
    <w:lvl w:ilvl="6" w:tplc="2B5EFE38">
      <w:numFmt w:val="bullet"/>
      <w:lvlText w:val="•"/>
      <w:lvlJc w:val="left"/>
      <w:pPr>
        <w:ind w:left="6475" w:hanging="289"/>
      </w:pPr>
      <w:rPr>
        <w:rFonts w:hint="default"/>
        <w:lang w:val="en-US" w:eastAsia="en-US" w:bidi="ar-SA"/>
      </w:rPr>
    </w:lvl>
    <w:lvl w:ilvl="7" w:tplc="765C35A8">
      <w:numFmt w:val="bullet"/>
      <w:lvlText w:val="•"/>
      <w:lvlJc w:val="left"/>
      <w:pPr>
        <w:ind w:left="7307" w:hanging="289"/>
      </w:pPr>
      <w:rPr>
        <w:rFonts w:hint="default"/>
        <w:lang w:val="en-US" w:eastAsia="en-US" w:bidi="ar-SA"/>
      </w:rPr>
    </w:lvl>
    <w:lvl w:ilvl="8" w:tplc="B7CCB3C4">
      <w:numFmt w:val="bullet"/>
      <w:lvlText w:val="•"/>
      <w:lvlJc w:val="left"/>
      <w:pPr>
        <w:ind w:left="8140" w:hanging="289"/>
      </w:pPr>
      <w:rPr>
        <w:rFonts w:hint="default"/>
        <w:lang w:val="en-US" w:eastAsia="en-US" w:bidi="ar-SA"/>
      </w:rPr>
    </w:lvl>
  </w:abstractNum>
  <w:abstractNum w:abstractNumId="4" w15:restartNumberingAfterBreak="0">
    <w:nsid w:val="616D6BA3"/>
    <w:multiLevelType w:val="hybridMultilevel"/>
    <w:tmpl w:val="19147D12"/>
    <w:lvl w:ilvl="0" w:tplc="A04A9D9E">
      <w:numFmt w:val="bullet"/>
      <w:lvlText w:val="•"/>
      <w:lvlJc w:val="left"/>
      <w:pPr>
        <w:ind w:left="2045" w:hanging="111"/>
      </w:pPr>
      <w:rPr>
        <w:rFonts w:ascii="Arial" w:eastAsia="Arial" w:hAnsi="Arial" w:cs="Arial" w:hint="default"/>
        <w:b w:val="0"/>
        <w:bCs w:val="0"/>
        <w:i/>
        <w:iCs/>
        <w:spacing w:val="-1"/>
        <w:w w:val="141"/>
        <w:sz w:val="20"/>
        <w:szCs w:val="20"/>
        <w:lang w:val="en-US" w:eastAsia="en-US" w:bidi="ar-SA"/>
      </w:rPr>
    </w:lvl>
    <w:lvl w:ilvl="1" w:tplc="3CF86456">
      <w:numFmt w:val="bullet"/>
      <w:lvlText w:val="•"/>
      <w:lvlJc w:val="left"/>
      <w:pPr>
        <w:ind w:left="2816" w:hanging="111"/>
      </w:pPr>
      <w:rPr>
        <w:rFonts w:hint="default"/>
        <w:lang w:val="en-US" w:eastAsia="en-US" w:bidi="ar-SA"/>
      </w:rPr>
    </w:lvl>
    <w:lvl w:ilvl="2" w:tplc="91A4B396">
      <w:numFmt w:val="bullet"/>
      <w:lvlText w:val="•"/>
      <w:lvlJc w:val="left"/>
      <w:pPr>
        <w:ind w:left="3593" w:hanging="111"/>
      </w:pPr>
      <w:rPr>
        <w:rFonts w:hint="default"/>
        <w:lang w:val="en-US" w:eastAsia="en-US" w:bidi="ar-SA"/>
      </w:rPr>
    </w:lvl>
    <w:lvl w:ilvl="3" w:tplc="FC202438">
      <w:numFmt w:val="bullet"/>
      <w:lvlText w:val="•"/>
      <w:lvlJc w:val="left"/>
      <w:pPr>
        <w:ind w:left="4369" w:hanging="111"/>
      </w:pPr>
      <w:rPr>
        <w:rFonts w:hint="default"/>
        <w:lang w:val="en-US" w:eastAsia="en-US" w:bidi="ar-SA"/>
      </w:rPr>
    </w:lvl>
    <w:lvl w:ilvl="4" w:tplc="BB9A8368">
      <w:numFmt w:val="bullet"/>
      <w:lvlText w:val="•"/>
      <w:lvlJc w:val="left"/>
      <w:pPr>
        <w:ind w:left="5146" w:hanging="111"/>
      </w:pPr>
      <w:rPr>
        <w:rFonts w:hint="default"/>
        <w:lang w:val="en-US" w:eastAsia="en-US" w:bidi="ar-SA"/>
      </w:rPr>
    </w:lvl>
    <w:lvl w:ilvl="5" w:tplc="CB84FF12">
      <w:numFmt w:val="bullet"/>
      <w:lvlText w:val="•"/>
      <w:lvlJc w:val="left"/>
      <w:pPr>
        <w:ind w:left="5922" w:hanging="111"/>
      </w:pPr>
      <w:rPr>
        <w:rFonts w:hint="default"/>
        <w:lang w:val="en-US" w:eastAsia="en-US" w:bidi="ar-SA"/>
      </w:rPr>
    </w:lvl>
    <w:lvl w:ilvl="6" w:tplc="081C78BC">
      <w:numFmt w:val="bullet"/>
      <w:lvlText w:val="•"/>
      <w:lvlJc w:val="left"/>
      <w:pPr>
        <w:ind w:left="6699" w:hanging="111"/>
      </w:pPr>
      <w:rPr>
        <w:rFonts w:hint="default"/>
        <w:lang w:val="en-US" w:eastAsia="en-US" w:bidi="ar-SA"/>
      </w:rPr>
    </w:lvl>
    <w:lvl w:ilvl="7" w:tplc="2BEC5E7C">
      <w:numFmt w:val="bullet"/>
      <w:lvlText w:val="•"/>
      <w:lvlJc w:val="left"/>
      <w:pPr>
        <w:ind w:left="7475" w:hanging="111"/>
      </w:pPr>
      <w:rPr>
        <w:rFonts w:hint="default"/>
        <w:lang w:val="en-US" w:eastAsia="en-US" w:bidi="ar-SA"/>
      </w:rPr>
    </w:lvl>
    <w:lvl w:ilvl="8" w:tplc="4B06B7BC">
      <w:numFmt w:val="bullet"/>
      <w:lvlText w:val="•"/>
      <w:lvlJc w:val="left"/>
      <w:pPr>
        <w:ind w:left="8252" w:hanging="111"/>
      </w:pPr>
      <w:rPr>
        <w:rFonts w:hint="default"/>
        <w:lang w:val="en-US" w:eastAsia="en-US" w:bidi="ar-SA"/>
      </w:rPr>
    </w:lvl>
  </w:abstractNum>
  <w:abstractNum w:abstractNumId="5" w15:restartNumberingAfterBreak="0">
    <w:nsid w:val="6E382AA6"/>
    <w:multiLevelType w:val="hybridMultilevel"/>
    <w:tmpl w:val="0EE4B996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5882573">
    <w:abstractNumId w:val="3"/>
  </w:num>
  <w:num w:numId="2" w16cid:durableId="684869333">
    <w:abstractNumId w:val="4"/>
  </w:num>
  <w:num w:numId="3" w16cid:durableId="174006382">
    <w:abstractNumId w:val="0"/>
  </w:num>
  <w:num w:numId="4" w16cid:durableId="1675500036">
    <w:abstractNumId w:val="1"/>
  </w:num>
  <w:num w:numId="5" w16cid:durableId="153422149">
    <w:abstractNumId w:val="5"/>
  </w:num>
  <w:num w:numId="6" w16cid:durableId="143532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57"/>
    <w:rsid w:val="00004989"/>
    <w:rsid w:val="00015E49"/>
    <w:rsid w:val="00021FC7"/>
    <w:rsid w:val="00043B8B"/>
    <w:rsid w:val="00045F88"/>
    <w:rsid w:val="000629BA"/>
    <w:rsid w:val="0006662D"/>
    <w:rsid w:val="00094F26"/>
    <w:rsid w:val="000E1F30"/>
    <w:rsid w:val="00106A51"/>
    <w:rsid w:val="0012288C"/>
    <w:rsid w:val="00133D44"/>
    <w:rsid w:val="00152D31"/>
    <w:rsid w:val="00163116"/>
    <w:rsid w:val="00163A40"/>
    <w:rsid w:val="001C0E78"/>
    <w:rsid w:val="001C56A8"/>
    <w:rsid w:val="001D43A0"/>
    <w:rsid w:val="001E129F"/>
    <w:rsid w:val="001E4F4F"/>
    <w:rsid w:val="001F205D"/>
    <w:rsid w:val="00207B62"/>
    <w:rsid w:val="00230931"/>
    <w:rsid w:val="00235B28"/>
    <w:rsid w:val="00244AEB"/>
    <w:rsid w:val="00244B7D"/>
    <w:rsid w:val="00263129"/>
    <w:rsid w:val="00266ED8"/>
    <w:rsid w:val="00267743"/>
    <w:rsid w:val="00274421"/>
    <w:rsid w:val="00277111"/>
    <w:rsid w:val="002A3258"/>
    <w:rsid w:val="002B5570"/>
    <w:rsid w:val="002B5DAC"/>
    <w:rsid w:val="002C40F2"/>
    <w:rsid w:val="002D48B3"/>
    <w:rsid w:val="00301506"/>
    <w:rsid w:val="00316DB5"/>
    <w:rsid w:val="00324BAE"/>
    <w:rsid w:val="003418DC"/>
    <w:rsid w:val="003600C9"/>
    <w:rsid w:val="00370C6A"/>
    <w:rsid w:val="003827FA"/>
    <w:rsid w:val="003A2DFB"/>
    <w:rsid w:val="003C51D6"/>
    <w:rsid w:val="003E5E21"/>
    <w:rsid w:val="00405090"/>
    <w:rsid w:val="004363E1"/>
    <w:rsid w:val="0046591B"/>
    <w:rsid w:val="00467F89"/>
    <w:rsid w:val="00475EA8"/>
    <w:rsid w:val="004807DE"/>
    <w:rsid w:val="004836EF"/>
    <w:rsid w:val="004C31C8"/>
    <w:rsid w:val="004C4BB9"/>
    <w:rsid w:val="00507270"/>
    <w:rsid w:val="005131CB"/>
    <w:rsid w:val="00563AE8"/>
    <w:rsid w:val="005A6F85"/>
    <w:rsid w:val="005C1CEC"/>
    <w:rsid w:val="005D4567"/>
    <w:rsid w:val="00612E46"/>
    <w:rsid w:val="006251EF"/>
    <w:rsid w:val="00637EA9"/>
    <w:rsid w:val="00640401"/>
    <w:rsid w:val="006423E9"/>
    <w:rsid w:val="00663A11"/>
    <w:rsid w:val="00667832"/>
    <w:rsid w:val="00697847"/>
    <w:rsid w:val="006A5B94"/>
    <w:rsid w:val="006B424A"/>
    <w:rsid w:val="006D6714"/>
    <w:rsid w:val="006E1F4A"/>
    <w:rsid w:val="0070360D"/>
    <w:rsid w:val="00740BB9"/>
    <w:rsid w:val="0076570E"/>
    <w:rsid w:val="007902AC"/>
    <w:rsid w:val="007A49F1"/>
    <w:rsid w:val="007F2692"/>
    <w:rsid w:val="00840007"/>
    <w:rsid w:val="00840D12"/>
    <w:rsid w:val="0085637D"/>
    <w:rsid w:val="0087359B"/>
    <w:rsid w:val="0087592C"/>
    <w:rsid w:val="008910E1"/>
    <w:rsid w:val="008B3272"/>
    <w:rsid w:val="008F0957"/>
    <w:rsid w:val="00930364"/>
    <w:rsid w:val="00943CD9"/>
    <w:rsid w:val="00947FFC"/>
    <w:rsid w:val="0095011D"/>
    <w:rsid w:val="00963374"/>
    <w:rsid w:val="00993853"/>
    <w:rsid w:val="00997C9D"/>
    <w:rsid w:val="009A73DE"/>
    <w:rsid w:val="009B738C"/>
    <w:rsid w:val="009C295C"/>
    <w:rsid w:val="009D302F"/>
    <w:rsid w:val="009F099C"/>
    <w:rsid w:val="009F2502"/>
    <w:rsid w:val="00A071D3"/>
    <w:rsid w:val="00A3189F"/>
    <w:rsid w:val="00A32877"/>
    <w:rsid w:val="00A33219"/>
    <w:rsid w:val="00A5199B"/>
    <w:rsid w:val="00A6537C"/>
    <w:rsid w:val="00A8118E"/>
    <w:rsid w:val="00A8454A"/>
    <w:rsid w:val="00AA472B"/>
    <w:rsid w:val="00B12C13"/>
    <w:rsid w:val="00B24011"/>
    <w:rsid w:val="00B53607"/>
    <w:rsid w:val="00B56CB6"/>
    <w:rsid w:val="00BA0237"/>
    <w:rsid w:val="00BB14B0"/>
    <w:rsid w:val="00BB1F3E"/>
    <w:rsid w:val="00BB729F"/>
    <w:rsid w:val="00BC572B"/>
    <w:rsid w:val="00BC7842"/>
    <w:rsid w:val="00BE0B77"/>
    <w:rsid w:val="00BE5583"/>
    <w:rsid w:val="00BF0D28"/>
    <w:rsid w:val="00C35934"/>
    <w:rsid w:val="00C47BB7"/>
    <w:rsid w:val="00C948B2"/>
    <w:rsid w:val="00CA2FBB"/>
    <w:rsid w:val="00CA4924"/>
    <w:rsid w:val="00CF2C34"/>
    <w:rsid w:val="00D15E20"/>
    <w:rsid w:val="00D1715A"/>
    <w:rsid w:val="00D20B16"/>
    <w:rsid w:val="00D334A4"/>
    <w:rsid w:val="00D33ED7"/>
    <w:rsid w:val="00D36287"/>
    <w:rsid w:val="00D4590F"/>
    <w:rsid w:val="00D56570"/>
    <w:rsid w:val="00D5763B"/>
    <w:rsid w:val="00D62A5E"/>
    <w:rsid w:val="00D67D3A"/>
    <w:rsid w:val="00D75DE9"/>
    <w:rsid w:val="00DB59DE"/>
    <w:rsid w:val="00DC53AA"/>
    <w:rsid w:val="00E14729"/>
    <w:rsid w:val="00EB6712"/>
    <w:rsid w:val="00EC73AF"/>
    <w:rsid w:val="00EE4A62"/>
    <w:rsid w:val="00EF343C"/>
    <w:rsid w:val="00EF4F07"/>
    <w:rsid w:val="00F04157"/>
    <w:rsid w:val="00F06668"/>
    <w:rsid w:val="00F379DE"/>
    <w:rsid w:val="00F803A4"/>
    <w:rsid w:val="00F93DE9"/>
    <w:rsid w:val="00FA3968"/>
    <w:rsid w:val="00FD13F7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A3A2"/>
  <w15:docId w15:val="{3F47898C-FB34-6643-BA4B-CF2B2436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6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4"/>
      <w:ind w:left="1486"/>
      <w:outlineLvl w:val="1"/>
    </w:pPr>
    <w:rPr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233"/>
      <w:ind w:left="148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6"/>
      <w:ind w:left="1486"/>
    </w:pPr>
  </w:style>
  <w:style w:type="paragraph" w:styleId="Title">
    <w:name w:val="Title"/>
    <w:basedOn w:val="Normal"/>
    <w:uiPriority w:val="10"/>
    <w:qFormat/>
    <w:pPr>
      <w:spacing w:before="244"/>
      <w:ind w:left="464"/>
    </w:pPr>
    <w:rPr>
      <w:sz w:val="75"/>
      <w:szCs w:val="75"/>
    </w:rPr>
  </w:style>
  <w:style w:type="paragraph" w:styleId="ListParagraph">
    <w:name w:val="List Paragraph"/>
    <w:basedOn w:val="Normal"/>
    <w:uiPriority w:val="34"/>
    <w:qFormat/>
    <w:pPr>
      <w:ind w:left="1486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57"/>
    <w:rPr>
      <w:rFonts w:ascii="Arial" w:eastAsia="Arial" w:hAnsi="Arial" w:cs="Arial"/>
    </w:rPr>
  </w:style>
  <w:style w:type="character" w:styleId="Hyperlink">
    <w:name w:val="Hyperlink"/>
    <w:uiPriority w:val="99"/>
    <w:rsid w:val="00235B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B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B28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803A4"/>
    <w:pPr>
      <w:numPr>
        <w:numId w:val="4"/>
      </w:numPr>
    </w:pPr>
  </w:style>
  <w:style w:type="paragraph" w:customStyle="1" w:styleId="dx-doi">
    <w:name w:val="dx-doi"/>
    <w:basedOn w:val="Normal"/>
    <w:rsid w:val="006B42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4B7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4B7D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9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90F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90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5199B"/>
    <w:rPr>
      <w:rFonts w:ascii="Arial" w:eastAsia="Arial" w:hAnsi="Arial" w:cs="Arial"/>
      <w:sz w:val="24"/>
      <w:szCs w:val="24"/>
      <w:u w:val="single" w:color="000000"/>
    </w:rPr>
  </w:style>
  <w:style w:type="character" w:customStyle="1" w:styleId="fal6plv">
    <w:name w:val="fal6plv"/>
    <w:basedOn w:val="DefaultParagraphFont"/>
    <w:rsid w:val="00A5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uthors.elsevier.com/sd/article/S0277-5395(23)00166-8" TargetMode="External"/><Relationship Id="rId21" Type="http://schemas.openxmlformats.org/officeDocument/2006/relationships/hyperlink" Target="https://press.princeton.edu/books/paperback/9780691138770/uncivil-disobedience" TargetMode="External"/><Relationship Id="rId34" Type="http://schemas.openxmlformats.org/officeDocument/2006/relationships/hyperlink" Target="https://www.berghahnjournals.com/view/journals/theoria/67/165/th6716501.xml" TargetMode="External"/><Relationship Id="rId42" Type="http://schemas.openxmlformats.org/officeDocument/2006/relationships/hyperlink" Target="https://doi.org/10.1177/0090591714541875" TargetMode="External"/><Relationship Id="rId47" Type="http://schemas.openxmlformats.org/officeDocument/2006/relationships/hyperlink" Target="https://doi.org/10.1017/S0034670511003421" TargetMode="External"/><Relationship Id="rId50" Type="http://schemas.openxmlformats.org/officeDocument/2006/relationships/hyperlink" Target="https://www.sciencedirect.com/journal/womens-studies-international-forum/special-issue/10KFW6PPV88" TargetMode="External"/><Relationship Id="rId55" Type="http://schemas.openxmlformats.org/officeDocument/2006/relationships/hyperlink" Target="https://doi.org/10.1080/21565503.2020.1782953" TargetMode="External"/><Relationship Id="rId63" Type="http://schemas.openxmlformats.org/officeDocument/2006/relationships/hyperlink" Target="https://educate.apsanet.org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csrc.asu.edu/recoveringtruth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s.sagepub.com/doi/full/10.1177/0090591718797521" TargetMode="External"/><Relationship Id="rId29" Type="http://schemas.openxmlformats.org/officeDocument/2006/relationships/hyperlink" Target="https://onlinelibrary.wiley.com/doi/10.1111/ajps.12755" TargetMode="External"/><Relationship Id="rId11" Type="http://schemas.openxmlformats.org/officeDocument/2006/relationships/hyperlink" Target="https://lapa.princeton.edu/people/jennet-kirkpatrick" TargetMode="External"/><Relationship Id="rId24" Type="http://schemas.openxmlformats.org/officeDocument/2006/relationships/hyperlink" Target="https://www.jstor.org/stable/27779218?seq=1" TargetMode="External"/><Relationship Id="rId32" Type="http://schemas.openxmlformats.org/officeDocument/2006/relationships/hyperlink" Target="https://www.tandfonline.com/doi/full/10.1080/15512169.2021.1884563" TargetMode="External"/><Relationship Id="rId37" Type="http://schemas.openxmlformats.org/officeDocument/2006/relationships/hyperlink" Target="https://doi.org/10.1080/21565503.2020.1782951" TargetMode="External"/><Relationship Id="rId40" Type="http://schemas.openxmlformats.org/officeDocument/2006/relationships/hyperlink" Target="https://www.journals.uchicago.edu/doi/10.1086/687359" TargetMode="External"/><Relationship Id="rId45" Type="http://schemas.openxmlformats.org/officeDocument/2006/relationships/hyperlink" Target="https://doi.org/10.1057/cpt.2011.28" TargetMode="External"/><Relationship Id="rId53" Type="http://schemas.openxmlformats.org/officeDocument/2006/relationships/hyperlink" Target="https://doi.org/10.1017/S1049096520001274" TargetMode="External"/><Relationship Id="rId58" Type="http://schemas.openxmlformats.org/officeDocument/2006/relationships/hyperlink" Target="https://doi.org/10.1017/S1537592709992829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urldefense.com/v3/__https:/www.youtube.com/watch?v=KXkSjgssg5s&amp;t=7s__;!!IKRxdwAv5BmarQ!dc1_rSlOf6I7RSgGonyMn-v0XjKNl7ls2lO3R-dlCmK05xZqOv37f0uDGXVjWqOiogNTfSyzuS2LZ09ofg$" TargetMode="External"/><Relationship Id="rId19" Type="http://schemas.openxmlformats.org/officeDocument/2006/relationships/hyperlink" Target="https://www.thenation.com/article/resistance-by-refusal-youre-never-too-legit-to-quit/" TargetMode="External"/><Relationship Id="rId14" Type="http://schemas.openxmlformats.org/officeDocument/2006/relationships/hyperlink" Target="https://lsa.umich.edu/polisci/news-events/all-news/archived-news/2012/05/dr--jennet-kirkpatrick-wins-2012-tronstein-award-for-pedagogic-e.html" TargetMode="External"/><Relationship Id="rId22" Type="http://schemas.openxmlformats.org/officeDocument/2006/relationships/hyperlink" Target="http://journals.sagepub.com/doi/abs/10.1177/0090591711400027?journalCode=ptxa" TargetMode="External"/><Relationship Id="rId27" Type="http://schemas.openxmlformats.org/officeDocument/2006/relationships/hyperlink" Target="https://doi.org/10.1016/j.wsif.2023.102839" TargetMode="External"/><Relationship Id="rId30" Type="http://schemas.openxmlformats.org/officeDocument/2006/relationships/hyperlink" Target="https://www.tandfonline.com/doi/abs/10.1080/07393148.2022.2062197" TargetMode="External"/><Relationship Id="rId35" Type="http://schemas.openxmlformats.org/officeDocument/2006/relationships/hyperlink" Target="https://www.berghahnjournals.com/view/journals/theoria/67/165/th6716501.xml" TargetMode="External"/><Relationship Id="rId43" Type="http://schemas.openxmlformats.org/officeDocument/2006/relationships/hyperlink" Target="https://doi.org/10.1177/0090591714541875" TargetMode="External"/><Relationship Id="rId48" Type="http://schemas.openxmlformats.org/officeDocument/2006/relationships/hyperlink" Target="http://journals.sagepub.com/doi/10.1177/1743872109102489" TargetMode="External"/><Relationship Id="rId56" Type="http://schemas.openxmlformats.org/officeDocument/2006/relationships/hyperlink" Target="https://link.springer.com/article/10.1057/s41296-018-0226-3?wt_mc=Internal.Event.1.SEM.ArticleAuthorOnlineFirst" TargetMode="External"/><Relationship Id="rId64" Type="http://schemas.openxmlformats.org/officeDocument/2006/relationships/hyperlink" Target="https://csrc.asu.edu/recoveringtruth/facultyfellows" TargetMode="External"/><Relationship Id="rId8" Type="http://schemas.openxmlformats.org/officeDocument/2006/relationships/hyperlink" Target="https://libguides.asu.edu/c.php?g=973224&amp;p=7035286" TargetMode="External"/><Relationship Id="rId51" Type="http://schemas.openxmlformats.org/officeDocument/2006/relationships/hyperlink" Target="https://www.campus.de/buecher-campus-verlag/wissenschaft/soziologie/verdeckter_widerstand_in_demokratischen_gesellschaften-17102.html?srsltid=AfmBOooeLnwZb4KxUKeGrRa1A60NTAztblJV3VVp0M3rwEAxwUOA1tm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ws.asu.edu/20230605-college-celebrates-faculty-excellence-2023-teaching-awards" TargetMode="External"/><Relationship Id="rId17" Type="http://schemas.openxmlformats.org/officeDocument/2006/relationships/hyperlink" Target="https://doi.org/10.1017/S1537592718003614" TargetMode="External"/><Relationship Id="rId25" Type="http://schemas.openxmlformats.org/officeDocument/2006/relationships/hyperlink" Target="https://www.cambridge.org/core/journals/perspectives-on-politics/article/abs/uncivil-disobedience-studies-in-violence-and-democratic-politics-by-kirkpatrickjennet-princeton-princeton-university-press-2008-152p-4000-cloth-2295-paper/C717B69DECD2AA641EE4242E23BCA583" TargetMode="External"/><Relationship Id="rId33" Type="http://schemas.openxmlformats.org/officeDocument/2006/relationships/hyperlink" Target="https://doi.org/10.1080/15512169.2021.1884563" TargetMode="External"/><Relationship Id="rId38" Type="http://schemas.openxmlformats.org/officeDocument/2006/relationships/hyperlink" Target="https://link.springer.com/article/10.1057%2Fs41296-018-0252-1" TargetMode="External"/><Relationship Id="rId46" Type="http://schemas.openxmlformats.org/officeDocument/2006/relationships/hyperlink" Target="https://www.cambridge.org/core/journals/review-of-politics/article/abs/prudent-dissident-unheroic-resistance-in-sophocles-antigone/B74852138E3A5B10526263A7B66EB5D4" TargetMode="External"/><Relationship Id="rId59" Type="http://schemas.openxmlformats.org/officeDocument/2006/relationships/hyperlink" Target="https://doi.org/10.1017/S153759270999282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asunow.asu.edu/20180117-global-engagement-political-exits-quitting-not-bad-jennet-kirkpatrick" TargetMode="External"/><Relationship Id="rId41" Type="http://schemas.openxmlformats.org/officeDocument/2006/relationships/hyperlink" Target="https://www.journals.uchicago.edu/doi/10.1086/687359" TargetMode="External"/><Relationship Id="rId54" Type="http://schemas.openxmlformats.org/officeDocument/2006/relationships/hyperlink" Target="https://www.tandfonline.com/doi/full/10.1080/21565503.2020.1782953" TargetMode="External"/><Relationship Id="rId62" Type="http://schemas.openxmlformats.org/officeDocument/2006/relationships/hyperlink" Target="https://connect.apsanet.org/centennialcenter/grants-awards/p4-faq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uncpress.org/book/9781469635392/the-virtues-of-exit/" TargetMode="External"/><Relationship Id="rId23" Type="http://schemas.openxmlformats.org/officeDocument/2006/relationships/hyperlink" Target="http://www.lawcourts.org/LPBR/reviews/kirkpatrick0409.htm" TargetMode="External"/><Relationship Id="rId28" Type="http://schemas.openxmlformats.org/officeDocument/2006/relationships/hyperlink" Target="https://onlinelibrary.wiley.com/doi/10.1111/ajps.12755" TargetMode="External"/><Relationship Id="rId36" Type="http://schemas.openxmlformats.org/officeDocument/2006/relationships/hyperlink" Target="https://www.tandfonline.com/doi/abs/10.1080/21565503.2020.1782951" TargetMode="External"/><Relationship Id="rId49" Type="http://schemas.openxmlformats.org/officeDocument/2006/relationships/hyperlink" Target="https://doi.org/10.1177/1743872109102489" TargetMode="External"/><Relationship Id="rId57" Type="http://schemas.openxmlformats.org/officeDocument/2006/relationships/hyperlink" Target="https://doi.org/10.1057/s41296-018-0226-3" TargetMode="External"/><Relationship Id="rId10" Type="http://schemas.openxmlformats.org/officeDocument/2006/relationships/hyperlink" Target="https://www.ias.edu/sss/past-scholars" TargetMode="External"/><Relationship Id="rId31" Type="http://schemas.openxmlformats.org/officeDocument/2006/relationships/hyperlink" Target="https://www.tandfonline.com/doi/abs/10.1080/07393148.2022.2062197" TargetMode="External"/><Relationship Id="rId44" Type="http://schemas.openxmlformats.org/officeDocument/2006/relationships/hyperlink" Target="https://link.springer.com/article/10.1057/cpt.2011.28" TargetMode="External"/><Relationship Id="rId52" Type="http://schemas.openxmlformats.org/officeDocument/2006/relationships/hyperlink" Target="https://www.cambridge.org/core/journals/ps-political-science-and-politics/article/apsa-presidential-task-force-report-on-new-partnerships/F3EB69850B08DE671A96CF0174F6B4F1" TargetMode="External"/><Relationship Id="rId60" Type="http://schemas.openxmlformats.org/officeDocument/2006/relationships/hyperlink" Target="https://www.dissentmagazine.org/article/fighting-to-be-fired-but-only-with-just-cause" TargetMode="External"/><Relationship Id="rId65" Type="http://schemas.openxmlformats.org/officeDocument/2006/relationships/hyperlink" Target="https://spgs.asu.edu/GV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u.pure.elsevier.com/en/projects/recovering-our-moral-capital" TargetMode="External"/><Relationship Id="rId13" Type="http://schemas.openxmlformats.org/officeDocument/2006/relationships/hyperlink" Target="https://spgs.asu.edu/teaching-awards" TargetMode="External"/><Relationship Id="rId18" Type="http://schemas.openxmlformats.org/officeDocument/2006/relationships/hyperlink" Target="https://www.journals.uchicago.edu/doi/10.1086/704538" TargetMode="External"/><Relationship Id="rId39" Type="http://schemas.openxmlformats.org/officeDocument/2006/relationships/hyperlink" Target="https://doi.org/10.1057/s41296-018-0252-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nnetk@asu.edu" TargetMode="External"/><Relationship Id="rId2" Type="http://schemas.openxmlformats.org/officeDocument/2006/relationships/hyperlink" Target="http://www.jennetkirkpatrick.com" TargetMode="External"/><Relationship Id="rId1" Type="http://schemas.openxmlformats.org/officeDocument/2006/relationships/hyperlink" Target="mailto:jennetk@asu.edu" TargetMode="External"/><Relationship Id="rId4" Type="http://schemas.openxmlformats.org/officeDocument/2006/relationships/hyperlink" Target="http://www.jennetkirkpatric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/Dropbox/Filing%20Cabinet/Jennet/ASU/CV/Hinojosa_CV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Hinojosa_CV template.dotx</Template>
  <TotalTime>16</TotalTime>
  <Pages>12</Pages>
  <Words>4658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Magda Hinojosa – </vt:lpstr>
    </vt:vector>
  </TitlesOfParts>
  <Company/>
  <LinksUpToDate>false</LinksUpToDate>
  <CharactersWithSpaces>31147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Magda Hinojosa – </dc:title>
  <dc:subject>Resumé of Magda Hinojosa</dc:subject>
  <dc:creator>Microsoft Office User</dc:creator>
  <cp:keywords>Magda Hinojosa, curriculum vitæ, resumé</cp:keywords>
  <cp:lastModifiedBy>Jennet Kirkpatrick</cp:lastModifiedBy>
  <cp:revision>3</cp:revision>
  <cp:lastPrinted>2023-09-29T14:35:00Z</cp:lastPrinted>
  <dcterms:created xsi:type="dcterms:W3CDTF">2025-01-15T15:38:00Z</dcterms:created>
  <dcterms:modified xsi:type="dcterms:W3CDTF">2025-01-17T18:08:00Z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LaTeX with 'moderncv' package</vt:lpwstr>
  </property>
  <property fmtid="{D5CDD505-2E9C-101B-9397-08002B2CF9AE}" pid="4" name="LastSaved">
    <vt:filetime>2023-04-17T00:00:00Z</vt:filetime>
  </property>
  <property fmtid="{D5CDD505-2E9C-101B-9397-08002B2CF9AE}" pid="5" name="PTEX.Fullbanner">
    <vt:lpwstr>This is pdfTeX, Version 3.14159265-2.6-1.40.20 (TeX Live 2019) kpathsea version 6.3.1</vt:lpwstr>
  </property>
  <property fmtid="{D5CDD505-2E9C-101B-9397-08002B2CF9AE}" pid="6" name="Producer">
    <vt:lpwstr>pdfTeX-1.40.20</vt:lpwstr>
  </property>
</Properties>
</file>