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20026" w14:textId="77777777" w:rsidR="008D1F61" w:rsidRPr="00601107" w:rsidRDefault="00FF52FD" w:rsidP="00BF0FF7">
      <w:pPr>
        <w:autoSpaceDE w:val="0"/>
        <w:autoSpaceDN w:val="0"/>
        <w:adjustRightInd w:val="0"/>
        <w:jc w:val="center"/>
        <w:rPr>
          <w:rFonts w:ascii="Arial" w:eastAsia="Calibri" w:hAnsi="Arial" w:cs="Arial"/>
          <w:b/>
          <w:bCs/>
          <w:color w:val="000000" w:themeColor="text1"/>
          <w:sz w:val="28"/>
          <w:szCs w:val="28"/>
        </w:rPr>
      </w:pPr>
      <w:r w:rsidRPr="00601107">
        <w:rPr>
          <w:rFonts w:ascii="Arial" w:eastAsia="Calibri" w:hAnsi="Arial" w:cs="Arial"/>
          <w:b/>
          <w:bCs/>
          <w:color w:val="000000" w:themeColor="text1"/>
          <w:sz w:val="28"/>
          <w:szCs w:val="28"/>
        </w:rPr>
        <w:t>Wylie K. Bearup, PE, PhD, DBIA</w:t>
      </w:r>
    </w:p>
    <w:p w14:paraId="7A348D7D" w14:textId="1EC11919" w:rsidR="00FF52FD" w:rsidRPr="00C6106B" w:rsidRDefault="00662FA3" w:rsidP="00BF0FF7">
      <w:pPr>
        <w:autoSpaceDE w:val="0"/>
        <w:autoSpaceDN w:val="0"/>
        <w:adjustRightInd w:val="0"/>
        <w:jc w:val="center"/>
        <w:rPr>
          <w:rFonts w:ascii="Arial" w:eastAsia="Calibri" w:hAnsi="Arial" w:cs="Arial"/>
          <w:color w:val="000000" w:themeColor="text1"/>
          <w:sz w:val="22"/>
          <w:szCs w:val="22"/>
        </w:rPr>
      </w:pPr>
      <w:r w:rsidRPr="00C6106B">
        <w:rPr>
          <w:rFonts w:ascii="Arial" w:eastAsia="Calibri" w:hAnsi="Arial" w:cs="Arial"/>
          <w:b/>
          <w:bCs/>
          <w:color w:val="000000" w:themeColor="text1"/>
          <w:sz w:val="22"/>
          <w:szCs w:val="22"/>
        </w:rPr>
        <w:t>Faculty Associate, Del E Webb School of Construction</w:t>
      </w:r>
    </w:p>
    <w:p w14:paraId="1CE6ED49" w14:textId="09011E7D" w:rsidR="00EB115C" w:rsidRPr="00601107" w:rsidRDefault="00EB115C" w:rsidP="00EB115C">
      <w:pPr>
        <w:autoSpaceDE w:val="0"/>
        <w:autoSpaceDN w:val="0"/>
        <w:adjustRightInd w:val="0"/>
        <w:jc w:val="center"/>
        <w:rPr>
          <w:rFonts w:ascii="Arial" w:eastAsia="Calibri" w:hAnsi="Arial" w:cs="Arial"/>
          <w:iCs/>
          <w:color w:val="000000"/>
        </w:rPr>
      </w:pPr>
    </w:p>
    <w:p w14:paraId="0AFB4A53" w14:textId="0865692E" w:rsidR="00090A4E" w:rsidRPr="00601107" w:rsidRDefault="00090A4E" w:rsidP="00090A4E">
      <w:pPr>
        <w:autoSpaceDE w:val="0"/>
        <w:autoSpaceDN w:val="0"/>
        <w:adjustRightInd w:val="0"/>
        <w:rPr>
          <w:rFonts w:ascii="Arial" w:eastAsia="Calibri" w:hAnsi="Arial" w:cs="Arial"/>
          <w:b/>
          <w:bCs/>
          <w:iCs/>
          <w:color w:val="000000"/>
          <w:u w:val="single"/>
        </w:rPr>
      </w:pPr>
      <w:r w:rsidRPr="00601107">
        <w:rPr>
          <w:rFonts w:ascii="Arial" w:eastAsia="Calibri" w:hAnsi="Arial" w:cs="Arial"/>
          <w:b/>
          <w:bCs/>
          <w:iCs/>
          <w:color w:val="000000"/>
          <w:u w:val="single"/>
        </w:rPr>
        <w:t>Education</w:t>
      </w:r>
    </w:p>
    <w:p w14:paraId="427B8808" w14:textId="516094FE" w:rsidR="005865EE" w:rsidRPr="00601107" w:rsidRDefault="00090A4E" w:rsidP="00EE23C6">
      <w:pPr>
        <w:autoSpaceDE w:val="0"/>
        <w:autoSpaceDN w:val="0"/>
        <w:adjustRightInd w:val="0"/>
        <w:spacing w:before="240"/>
        <w:ind w:left="360" w:hanging="360"/>
        <w:rPr>
          <w:rFonts w:ascii="Arial" w:eastAsia="FrutigerLT-LightCn" w:hAnsi="Arial" w:cs="Arial"/>
          <w:color w:val="000000"/>
        </w:rPr>
      </w:pPr>
      <w:r w:rsidRPr="00601107">
        <w:rPr>
          <w:rFonts w:ascii="Arial" w:eastAsia="FrutigerLT-LightCn" w:hAnsi="Arial" w:cs="Arial"/>
          <w:color w:val="000000"/>
        </w:rPr>
        <w:t xml:space="preserve">University of Illinois, Champaign-Urbana, </w:t>
      </w:r>
      <w:r w:rsidR="005865EE" w:rsidRPr="00601107">
        <w:rPr>
          <w:rFonts w:ascii="Arial" w:eastAsia="FrutigerLT-LightCn" w:hAnsi="Arial" w:cs="Arial"/>
          <w:color w:val="000000"/>
        </w:rPr>
        <w:t xml:space="preserve">Ph.D., </w:t>
      </w:r>
      <w:r w:rsidR="00CE1892" w:rsidRPr="00601107">
        <w:rPr>
          <w:rFonts w:ascii="Arial" w:eastAsia="FrutigerLT-LightCn" w:hAnsi="Arial" w:cs="Arial"/>
          <w:color w:val="000000"/>
        </w:rPr>
        <w:t xml:space="preserve">1995, </w:t>
      </w:r>
      <w:r w:rsidR="005865EE" w:rsidRPr="00601107">
        <w:rPr>
          <w:rFonts w:ascii="Arial" w:eastAsia="FrutigerLT-LightCn" w:hAnsi="Arial" w:cs="Arial"/>
          <w:color w:val="000000"/>
        </w:rPr>
        <w:t>Civil Engineering - Construction Engineering and Management</w:t>
      </w:r>
    </w:p>
    <w:p w14:paraId="65C1BA6A" w14:textId="1DD2B3A5" w:rsidR="005865EE" w:rsidRPr="00601107" w:rsidRDefault="00CE1892" w:rsidP="00EE23C6">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University of Arizona</w:t>
      </w:r>
      <w:r w:rsidR="0055584D" w:rsidRPr="00601107">
        <w:rPr>
          <w:rFonts w:ascii="Arial" w:eastAsia="FrutigerLT-LightCn" w:hAnsi="Arial" w:cs="Arial"/>
          <w:color w:val="000000"/>
        </w:rPr>
        <w:t>,</w:t>
      </w:r>
      <w:r w:rsidRPr="00601107">
        <w:rPr>
          <w:rFonts w:ascii="Arial" w:eastAsia="FrutigerLT-LightCn" w:hAnsi="Arial" w:cs="Arial"/>
          <w:color w:val="000000"/>
        </w:rPr>
        <w:t xml:space="preserve"> </w:t>
      </w:r>
      <w:r w:rsidR="005865EE" w:rsidRPr="00601107">
        <w:rPr>
          <w:rFonts w:ascii="Arial" w:eastAsia="FrutigerLT-LightCn" w:hAnsi="Arial" w:cs="Arial"/>
          <w:color w:val="000000"/>
        </w:rPr>
        <w:t xml:space="preserve">M.S., </w:t>
      </w:r>
      <w:r w:rsidR="0055584D" w:rsidRPr="00601107">
        <w:rPr>
          <w:rFonts w:ascii="Arial" w:eastAsia="FrutigerLT-LightCn" w:hAnsi="Arial" w:cs="Arial"/>
          <w:color w:val="000000"/>
        </w:rPr>
        <w:t>19</w:t>
      </w:r>
      <w:r w:rsidR="00DC3619" w:rsidRPr="00601107">
        <w:rPr>
          <w:rFonts w:ascii="Arial" w:eastAsia="FrutigerLT-LightCn" w:hAnsi="Arial" w:cs="Arial"/>
          <w:color w:val="000000"/>
        </w:rPr>
        <w:t xml:space="preserve">81, </w:t>
      </w:r>
      <w:r w:rsidR="005865EE" w:rsidRPr="00601107">
        <w:rPr>
          <w:rFonts w:ascii="Arial" w:eastAsia="FrutigerLT-LightCn" w:hAnsi="Arial" w:cs="Arial"/>
          <w:color w:val="000000"/>
        </w:rPr>
        <w:t>Civil Engineering - Structur</w:t>
      </w:r>
      <w:r w:rsidR="0055584D" w:rsidRPr="00601107">
        <w:rPr>
          <w:rFonts w:ascii="Arial" w:eastAsia="FrutigerLT-LightCn" w:hAnsi="Arial" w:cs="Arial"/>
          <w:color w:val="000000"/>
        </w:rPr>
        <w:t>e</w:t>
      </w:r>
      <w:r w:rsidR="005865EE" w:rsidRPr="00601107">
        <w:rPr>
          <w:rFonts w:ascii="Arial" w:eastAsia="FrutigerLT-LightCn" w:hAnsi="Arial" w:cs="Arial"/>
          <w:color w:val="000000"/>
        </w:rPr>
        <w:t>s</w:t>
      </w:r>
    </w:p>
    <w:p w14:paraId="6ED04519" w14:textId="7065A246" w:rsidR="005865EE" w:rsidRPr="00601107" w:rsidRDefault="00DC3619" w:rsidP="00EE23C6">
      <w:pPr>
        <w:autoSpaceDE w:val="0"/>
        <w:autoSpaceDN w:val="0"/>
        <w:adjustRightInd w:val="0"/>
        <w:spacing w:after="240"/>
        <w:ind w:left="360" w:hanging="360"/>
        <w:rPr>
          <w:rFonts w:ascii="Arial" w:eastAsia="FrutigerLT-LightCn" w:hAnsi="Arial" w:cs="Arial"/>
          <w:color w:val="000000"/>
        </w:rPr>
      </w:pPr>
      <w:r w:rsidRPr="00601107">
        <w:rPr>
          <w:rFonts w:ascii="Arial" w:eastAsia="FrutigerLT-LightCn" w:hAnsi="Arial" w:cs="Arial"/>
          <w:color w:val="000000"/>
        </w:rPr>
        <w:t>University of Arizona, Tucson</w:t>
      </w:r>
      <w:r w:rsidRPr="00601107">
        <w:rPr>
          <w:rFonts w:ascii="Arial" w:eastAsia="FrutigerLT-LightCn" w:hAnsi="Arial" w:cs="Arial"/>
          <w:color w:val="000000"/>
        </w:rPr>
        <w:t xml:space="preserve">, </w:t>
      </w:r>
      <w:r w:rsidR="005865EE" w:rsidRPr="00601107">
        <w:rPr>
          <w:rFonts w:ascii="Arial" w:eastAsia="FrutigerLT-LightCn" w:hAnsi="Arial" w:cs="Arial"/>
          <w:color w:val="000000"/>
        </w:rPr>
        <w:t xml:space="preserve">B.S., </w:t>
      </w:r>
      <w:r w:rsidRPr="00601107">
        <w:rPr>
          <w:rFonts w:ascii="Arial" w:eastAsia="FrutigerLT-LightCn" w:hAnsi="Arial" w:cs="Arial"/>
          <w:color w:val="000000"/>
        </w:rPr>
        <w:t>1976</w:t>
      </w:r>
      <w:r w:rsidR="00CE0318" w:rsidRPr="00601107">
        <w:rPr>
          <w:rFonts w:ascii="Arial" w:eastAsia="FrutigerLT-LightCn" w:hAnsi="Arial" w:cs="Arial"/>
          <w:color w:val="000000"/>
        </w:rPr>
        <w:t xml:space="preserve">, </w:t>
      </w:r>
      <w:r w:rsidR="005865EE" w:rsidRPr="00601107">
        <w:rPr>
          <w:rFonts w:ascii="Arial" w:eastAsia="FrutigerLT-LightCn" w:hAnsi="Arial" w:cs="Arial"/>
          <w:color w:val="000000"/>
        </w:rPr>
        <w:t>Civil Engineering</w:t>
      </w:r>
    </w:p>
    <w:p w14:paraId="11A858FB" w14:textId="744BF5FC" w:rsidR="002C4B43" w:rsidRPr="00601107" w:rsidRDefault="002C4B43" w:rsidP="005865EE">
      <w:pPr>
        <w:autoSpaceDE w:val="0"/>
        <w:autoSpaceDN w:val="0"/>
        <w:adjustRightInd w:val="0"/>
        <w:rPr>
          <w:rFonts w:ascii="Arial" w:eastAsia="FrutigerLT-LightCn" w:hAnsi="Arial" w:cs="Arial"/>
          <w:b/>
          <w:color w:val="000000"/>
          <w:u w:val="single"/>
        </w:rPr>
      </w:pPr>
      <w:r w:rsidRPr="00601107">
        <w:rPr>
          <w:rFonts w:ascii="Arial" w:eastAsia="FrutigerLT-LightCn" w:hAnsi="Arial" w:cs="Arial"/>
          <w:b/>
          <w:color w:val="000000"/>
          <w:u w:val="single"/>
        </w:rPr>
        <w:t>Academic Experience</w:t>
      </w:r>
    </w:p>
    <w:p w14:paraId="4238CFA7" w14:textId="77777777" w:rsidR="002C4B43" w:rsidRPr="00601107" w:rsidRDefault="002C4B43" w:rsidP="005865EE">
      <w:pPr>
        <w:autoSpaceDE w:val="0"/>
        <w:autoSpaceDN w:val="0"/>
        <w:adjustRightInd w:val="0"/>
        <w:rPr>
          <w:rFonts w:ascii="Arial" w:eastAsia="FrutigerLT-LightCn" w:hAnsi="Arial" w:cs="Arial"/>
          <w:b/>
          <w:color w:val="000000"/>
        </w:rPr>
      </w:pPr>
    </w:p>
    <w:p w14:paraId="09923ADE" w14:textId="77777777" w:rsidR="00782A87" w:rsidRPr="00601107" w:rsidRDefault="00782A87" w:rsidP="005865EE">
      <w:pPr>
        <w:autoSpaceDE w:val="0"/>
        <w:autoSpaceDN w:val="0"/>
        <w:adjustRightInd w:val="0"/>
        <w:rPr>
          <w:rFonts w:ascii="Arial" w:eastAsia="FrutigerLT-LightCn" w:hAnsi="Arial" w:cs="Arial"/>
          <w:b/>
          <w:color w:val="000000"/>
        </w:rPr>
      </w:pPr>
      <w:r w:rsidRPr="00601107">
        <w:rPr>
          <w:rFonts w:ascii="Arial" w:eastAsia="FrutigerLT-LightCn" w:hAnsi="Arial" w:cs="Arial"/>
          <w:b/>
          <w:i/>
          <w:iCs/>
          <w:color w:val="000000"/>
        </w:rPr>
        <w:t>Del E. Webb School of Construction</w:t>
      </w:r>
      <w:r w:rsidRPr="00601107">
        <w:rPr>
          <w:rFonts w:ascii="Arial" w:eastAsia="FrutigerLT-LightCn" w:hAnsi="Arial" w:cs="Arial"/>
          <w:b/>
          <w:i/>
          <w:iCs/>
          <w:color w:val="000000"/>
        </w:rPr>
        <w:t xml:space="preserve"> </w:t>
      </w:r>
    </w:p>
    <w:p w14:paraId="2B981E97" w14:textId="36056F79" w:rsidR="005865EE" w:rsidRPr="00601107" w:rsidRDefault="005865EE" w:rsidP="00782A87">
      <w:pPr>
        <w:autoSpaceDE w:val="0"/>
        <w:autoSpaceDN w:val="0"/>
        <w:adjustRightInd w:val="0"/>
        <w:ind w:left="720"/>
        <w:rPr>
          <w:rFonts w:ascii="Arial" w:eastAsia="FrutigerLT-LightCn" w:hAnsi="Arial" w:cs="Arial"/>
          <w:bCs/>
          <w:color w:val="000000"/>
        </w:rPr>
      </w:pPr>
      <w:r w:rsidRPr="00601107">
        <w:rPr>
          <w:rFonts w:ascii="Arial" w:eastAsia="FrutigerLT-LightCn" w:hAnsi="Arial" w:cs="Arial"/>
          <w:bCs/>
          <w:color w:val="000000"/>
        </w:rPr>
        <w:t>School of Sustainable Engineering and the Built Environment</w:t>
      </w:r>
    </w:p>
    <w:p w14:paraId="05DA4221" w14:textId="77777777" w:rsidR="00824F04" w:rsidRPr="00601107" w:rsidRDefault="00824F04" w:rsidP="00782A87">
      <w:pPr>
        <w:autoSpaceDE w:val="0"/>
        <w:autoSpaceDN w:val="0"/>
        <w:adjustRightInd w:val="0"/>
        <w:ind w:left="720"/>
        <w:rPr>
          <w:rFonts w:ascii="Arial" w:eastAsia="FrutigerLT-LightCn" w:hAnsi="Arial" w:cs="Arial"/>
          <w:bCs/>
          <w:color w:val="000000"/>
        </w:rPr>
      </w:pPr>
      <w:r w:rsidRPr="00601107">
        <w:rPr>
          <w:rFonts w:ascii="Arial" w:eastAsia="FrutigerLT-LightCn" w:hAnsi="Arial" w:cs="Arial"/>
          <w:bCs/>
          <w:color w:val="000000"/>
        </w:rPr>
        <w:t>Ira A. Fulton Schools of Engineering</w:t>
      </w:r>
    </w:p>
    <w:p w14:paraId="2127931A" w14:textId="77777777" w:rsidR="005865EE" w:rsidRPr="00601107" w:rsidRDefault="005865EE" w:rsidP="00782A87">
      <w:pPr>
        <w:autoSpaceDE w:val="0"/>
        <w:autoSpaceDN w:val="0"/>
        <w:adjustRightInd w:val="0"/>
        <w:spacing w:after="240"/>
        <w:ind w:left="720"/>
        <w:rPr>
          <w:rFonts w:ascii="Arial" w:eastAsia="FrutigerLT-LightCn" w:hAnsi="Arial" w:cs="Arial"/>
          <w:bCs/>
          <w:color w:val="000000"/>
        </w:rPr>
      </w:pPr>
      <w:r w:rsidRPr="00601107">
        <w:rPr>
          <w:rFonts w:ascii="Arial" w:eastAsia="FrutigerLT-LightCn" w:hAnsi="Arial" w:cs="Arial"/>
          <w:bCs/>
          <w:color w:val="000000"/>
        </w:rPr>
        <w:t>Arizona State University, Arizona 2012 – Present</w:t>
      </w:r>
    </w:p>
    <w:p w14:paraId="7CEB0D2F" w14:textId="5930AC95" w:rsidR="0053226A" w:rsidRPr="00601107" w:rsidRDefault="0053226A" w:rsidP="009D5029">
      <w:pPr>
        <w:tabs>
          <w:tab w:val="left" w:pos="7200"/>
          <w:tab w:val="right" w:pos="9090"/>
        </w:tabs>
        <w:autoSpaceDE w:val="0"/>
        <w:autoSpaceDN w:val="0"/>
        <w:adjustRightInd w:val="0"/>
        <w:rPr>
          <w:rFonts w:ascii="Arial" w:eastAsia="FrutigerLT-LightCn" w:hAnsi="Arial" w:cs="Arial"/>
          <w:bCs/>
          <w:color w:val="000000"/>
        </w:rPr>
      </w:pPr>
      <w:r w:rsidRPr="00601107">
        <w:rPr>
          <w:rFonts w:ascii="Arial" w:eastAsia="FrutigerLT-LightCn" w:hAnsi="Arial" w:cs="Arial"/>
          <w:bCs/>
          <w:i/>
          <w:iCs/>
          <w:color w:val="000000"/>
        </w:rPr>
        <w:t>Faculty Associate</w:t>
      </w:r>
      <w:r w:rsidR="009D5029" w:rsidRPr="00601107">
        <w:rPr>
          <w:rFonts w:ascii="Arial" w:eastAsia="FrutigerLT-LightCn" w:hAnsi="Arial" w:cs="Arial"/>
          <w:bCs/>
          <w:color w:val="000000"/>
        </w:rPr>
        <w:tab/>
      </w:r>
      <w:r w:rsidRPr="00601107">
        <w:rPr>
          <w:rFonts w:ascii="Arial" w:eastAsia="FrutigerLT-LightCn" w:hAnsi="Arial" w:cs="Arial"/>
          <w:bCs/>
          <w:color w:val="000000"/>
        </w:rPr>
        <w:t xml:space="preserve">July 2020 - present </w:t>
      </w:r>
    </w:p>
    <w:p w14:paraId="3159F383" w14:textId="2E0B4B24" w:rsidR="00EE23C6" w:rsidRPr="00601107" w:rsidRDefault="00EE23C6" w:rsidP="009D5029">
      <w:pPr>
        <w:tabs>
          <w:tab w:val="left" w:pos="7200"/>
          <w:tab w:val="right" w:pos="9180"/>
        </w:tabs>
        <w:autoSpaceDE w:val="0"/>
        <w:autoSpaceDN w:val="0"/>
        <w:adjustRightInd w:val="0"/>
        <w:rPr>
          <w:rFonts w:ascii="Arial" w:eastAsia="FrutigerLT-LightCn" w:hAnsi="Arial" w:cs="Arial"/>
          <w:bCs/>
          <w:color w:val="000000"/>
        </w:rPr>
      </w:pPr>
      <w:r w:rsidRPr="00601107">
        <w:rPr>
          <w:rFonts w:ascii="Arial" w:eastAsia="FrutigerLT-LightCn" w:hAnsi="Arial" w:cs="Arial"/>
          <w:bCs/>
          <w:i/>
          <w:iCs/>
          <w:color w:val="000000"/>
        </w:rPr>
        <w:t>Professor of Practice and Beavers-Ames Heavy Civil Chair</w:t>
      </w:r>
      <w:r w:rsidRPr="00601107">
        <w:rPr>
          <w:rFonts w:ascii="Arial" w:eastAsia="FrutigerLT-LightCn" w:hAnsi="Arial" w:cs="Arial"/>
          <w:bCs/>
          <w:color w:val="000000"/>
        </w:rPr>
        <w:t xml:space="preserve"> </w:t>
      </w:r>
      <w:r w:rsidR="009D5029" w:rsidRPr="00601107">
        <w:rPr>
          <w:rFonts w:ascii="Arial" w:eastAsia="FrutigerLT-LightCn" w:hAnsi="Arial" w:cs="Arial"/>
          <w:bCs/>
          <w:color w:val="000000"/>
        </w:rPr>
        <w:tab/>
      </w:r>
      <w:r w:rsidRPr="00601107">
        <w:rPr>
          <w:rFonts w:ascii="Arial" w:eastAsia="FrutigerLT-LightCn" w:hAnsi="Arial" w:cs="Arial"/>
          <w:bCs/>
          <w:color w:val="000000"/>
        </w:rPr>
        <w:t xml:space="preserve">2012 – July 2020 </w:t>
      </w:r>
    </w:p>
    <w:p w14:paraId="588914AE" w14:textId="77777777" w:rsidR="00EE23C6" w:rsidRPr="00601107" w:rsidRDefault="00EE23C6" w:rsidP="0053226A">
      <w:pPr>
        <w:autoSpaceDE w:val="0"/>
        <w:autoSpaceDN w:val="0"/>
        <w:adjustRightInd w:val="0"/>
        <w:ind w:left="360"/>
        <w:rPr>
          <w:rFonts w:ascii="Arial" w:eastAsia="FrutigerLT-LightCn" w:hAnsi="Arial" w:cs="Arial"/>
          <w:b/>
          <w:color w:val="000000"/>
        </w:rPr>
      </w:pPr>
    </w:p>
    <w:p w14:paraId="6065BAD5" w14:textId="0E0BD701" w:rsidR="0053226A" w:rsidRPr="00601107" w:rsidRDefault="007C5467" w:rsidP="00204192">
      <w:pPr>
        <w:numPr>
          <w:ilvl w:val="0"/>
          <w:numId w:val="18"/>
        </w:numPr>
        <w:autoSpaceDE w:val="0"/>
        <w:autoSpaceDN w:val="0"/>
        <w:adjustRightInd w:val="0"/>
        <w:ind w:left="360"/>
        <w:rPr>
          <w:rFonts w:ascii="Arial" w:eastAsia="FrutigerLT-LightCn" w:hAnsi="Arial" w:cs="Arial"/>
          <w:color w:val="000000"/>
        </w:rPr>
      </w:pPr>
      <w:r>
        <w:rPr>
          <w:rFonts w:ascii="Arial" w:eastAsia="FrutigerLT-LightCn" w:hAnsi="Arial" w:cs="Arial"/>
          <w:color w:val="000000"/>
        </w:rPr>
        <w:t>Developed and ta</w:t>
      </w:r>
      <w:r w:rsidR="00286A36">
        <w:rPr>
          <w:rFonts w:ascii="Arial" w:eastAsia="FrutigerLT-LightCn" w:hAnsi="Arial" w:cs="Arial"/>
          <w:color w:val="000000"/>
        </w:rPr>
        <w:t>ught</w:t>
      </w:r>
      <w:r w:rsidR="0053226A" w:rsidRPr="00601107">
        <w:rPr>
          <w:rFonts w:ascii="Arial" w:eastAsia="FrutigerLT-LightCn" w:hAnsi="Arial" w:cs="Arial"/>
          <w:color w:val="000000"/>
        </w:rPr>
        <w:t xml:space="preserve"> class titled “Public Works Capital Construction” offered for both undergraduate student and graduate level credit.  Classroom instruction based on years of experience as a construction owner for large government agencies.</w:t>
      </w:r>
    </w:p>
    <w:p w14:paraId="536D9F78" w14:textId="35C77A7E" w:rsidR="00703939" w:rsidRPr="00601107" w:rsidRDefault="00703939" w:rsidP="00204192">
      <w:pPr>
        <w:numPr>
          <w:ilvl w:val="0"/>
          <w:numId w:val="18"/>
        </w:numPr>
        <w:autoSpaceDE w:val="0"/>
        <w:autoSpaceDN w:val="0"/>
        <w:adjustRightInd w:val="0"/>
        <w:ind w:left="360"/>
        <w:rPr>
          <w:rFonts w:ascii="Arial" w:eastAsia="FrutigerLT-LightCn" w:hAnsi="Arial" w:cs="Arial"/>
          <w:color w:val="000000"/>
        </w:rPr>
      </w:pPr>
      <w:r w:rsidRPr="00601107">
        <w:rPr>
          <w:rFonts w:ascii="Arial" w:eastAsia="FrutigerLT-LightCn" w:hAnsi="Arial" w:cs="Arial"/>
          <w:color w:val="000000"/>
        </w:rPr>
        <w:t>T</w:t>
      </w:r>
      <w:r w:rsidR="006A3EF8" w:rsidRPr="00601107">
        <w:rPr>
          <w:rFonts w:ascii="Arial" w:eastAsia="FrutigerLT-LightCn" w:hAnsi="Arial" w:cs="Arial"/>
          <w:color w:val="000000"/>
        </w:rPr>
        <w:t>aught</w:t>
      </w:r>
      <w:r w:rsidRPr="00601107">
        <w:rPr>
          <w:rFonts w:ascii="Arial" w:eastAsia="FrutigerLT-LightCn" w:hAnsi="Arial" w:cs="Arial"/>
          <w:color w:val="000000"/>
        </w:rPr>
        <w:t xml:space="preserve"> class titled “Construction Methods, Materials, and Equipment,” sophomore-level core </w:t>
      </w:r>
      <w:r w:rsidR="00904786" w:rsidRPr="00601107">
        <w:rPr>
          <w:rFonts w:ascii="Arial" w:eastAsia="FrutigerLT-LightCn" w:hAnsi="Arial" w:cs="Arial"/>
          <w:color w:val="000000"/>
        </w:rPr>
        <w:t xml:space="preserve">vertical construction </w:t>
      </w:r>
      <w:r w:rsidRPr="00601107">
        <w:rPr>
          <w:rFonts w:ascii="Arial" w:eastAsia="FrutigerLT-LightCn" w:hAnsi="Arial" w:cs="Arial"/>
          <w:color w:val="000000"/>
        </w:rPr>
        <w:t>course for Construction Management majors</w:t>
      </w:r>
      <w:r w:rsidR="00B91EAE" w:rsidRPr="00601107">
        <w:rPr>
          <w:rFonts w:ascii="Arial" w:eastAsia="FrutigerLT-LightCn" w:hAnsi="Arial" w:cs="Arial"/>
          <w:color w:val="000000"/>
        </w:rPr>
        <w:t xml:space="preserve"> </w:t>
      </w:r>
      <w:r w:rsidR="00304E27" w:rsidRPr="00601107">
        <w:rPr>
          <w:rFonts w:ascii="Arial" w:eastAsia="FrutigerLT-LightCn" w:hAnsi="Arial" w:cs="Arial"/>
          <w:color w:val="000000"/>
        </w:rPr>
        <w:t xml:space="preserve">and </w:t>
      </w:r>
      <w:r w:rsidR="00B91EAE" w:rsidRPr="00601107">
        <w:rPr>
          <w:rFonts w:ascii="Arial" w:eastAsia="FrutigerLT-LightCn" w:hAnsi="Arial" w:cs="Arial"/>
          <w:color w:val="000000"/>
        </w:rPr>
        <w:t>cross listed for Construction Engineering majors</w:t>
      </w:r>
      <w:r w:rsidRPr="00601107">
        <w:rPr>
          <w:rFonts w:ascii="Arial" w:eastAsia="FrutigerLT-LightCn" w:hAnsi="Arial" w:cs="Arial"/>
          <w:color w:val="000000"/>
        </w:rPr>
        <w:t>.</w:t>
      </w:r>
    </w:p>
    <w:p w14:paraId="2F8B8FF8" w14:textId="3F7AA066" w:rsidR="00703939" w:rsidRPr="00601107" w:rsidRDefault="00703939" w:rsidP="00204192">
      <w:pPr>
        <w:numPr>
          <w:ilvl w:val="0"/>
          <w:numId w:val="18"/>
        </w:numPr>
        <w:autoSpaceDE w:val="0"/>
        <w:autoSpaceDN w:val="0"/>
        <w:adjustRightInd w:val="0"/>
        <w:ind w:left="360"/>
        <w:rPr>
          <w:rFonts w:ascii="Arial" w:eastAsia="FrutigerLT-LightCn" w:hAnsi="Arial" w:cs="Arial"/>
          <w:color w:val="000000"/>
        </w:rPr>
      </w:pPr>
      <w:r w:rsidRPr="00601107">
        <w:rPr>
          <w:rFonts w:ascii="Arial" w:eastAsia="FrutigerLT-LightCn" w:hAnsi="Arial" w:cs="Arial"/>
          <w:color w:val="000000"/>
        </w:rPr>
        <w:t>Developed and t</w:t>
      </w:r>
      <w:r w:rsidR="00C6106B">
        <w:rPr>
          <w:rFonts w:ascii="Arial" w:eastAsia="FrutigerLT-LightCn" w:hAnsi="Arial" w:cs="Arial"/>
          <w:color w:val="000000"/>
        </w:rPr>
        <w:t>aught</w:t>
      </w:r>
      <w:r w:rsidRPr="00601107">
        <w:rPr>
          <w:rFonts w:ascii="Arial" w:eastAsia="FrutigerLT-LightCn" w:hAnsi="Arial" w:cs="Arial"/>
          <w:color w:val="000000"/>
        </w:rPr>
        <w:t xml:space="preserve"> new “Construction Project Capstone” course to assess graduating seniors’ knowledge of construction management tasks required by industry. </w:t>
      </w:r>
    </w:p>
    <w:p w14:paraId="181EDA9D" w14:textId="77777777" w:rsidR="00703939" w:rsidRPr="00601107" w:rsidRDefault="00703939" w:rsidP="00204192">
      <w:pPr>
        <w:numPr>
          <w:ilvl w:val="0"/>
          <w:numId w:val="18"/>
        </w:numPr>
        <w:autoSpaceDE w:val="0"/>
        <w:autoSpaceDN w:val="0"/>
        <w:adjustRightInd w:val="0"/>
        <w:ind w:left="360"/>
        <w:rPr>
          <w:rFonts w:ascii="Arial" w:eastAsia="FrutigerLT-LightCn" w:hAnsi="Arial" w:cs="Arial"/>
          <w:color w:val="000000"/>
        </w:rPr>
      </w:pPr>
      <w:r w:rsidRPr="00601107">
        <w:rPr>
          <w:rFonts w:ascii="Arial" w:eastAsia="FrutigerLT-LightCn" w:hAnsi="Arial" w:cs="Arial"/>
          <w:color w:val="000000"/>
        </w:rPr>
        <w:t>Assisted faculty in preparation and submission of winning research proposal for the National Highway Cooperative Research Program (NCHRP) related to post-award activities for infrastructure projects using Alternate Project Delivery Methods.</w:t>
      </w:r>
    </w:p>
    <w:p w14:paraId="72B57161" w14:textId="60B2DEAC" w:rsidR="00703939" w:rsidRPr="00601107" w:rsidRDefault="00703939" w:rsidP="00204192">
      <w:pPr>
        <w:numPr>
          <w:ilvl w:val="0"/>
          <w:numId w:val="18"/>
        </w:numPr>
        <w:autoSpaceDE w:val="0"/>
        <w:autoSpaceDN w:val="0"/>
        <w:adjustRightInd w:val="0"/>
        <w:ind w:left="360"/>
        <w:rPr>
          <w:rFonts w:ascii="Arial" w:eastAsia="FrutigerLT-LightCn" w:hAnsi="Arial" w:cs="Arial"/>
          <w:color w:val="000000"/>
        </w:rPr>
      </w:pPr>
      <w:r w:rsidRPr="00601107">
        <w:rPr>
          <w:rFonts w:ascii="Arial" w:eastAsia="FrutigerLT-LightCn" w:hAnsi="Arial" w:cs="Arial"/>
          <w:color w:val="000000"/>
        </w:rPr>
        <w:t>Participate</w:t>
      </w:r>
      <w:r w:rsidR="00C6106B">
        <w:rPr>
          <w:rFonts w:ascii="Arial" w:eastAsia="FrutigerLT-LightCn" w:hAnsi="Arial" w:cs="Arial"/>
          <w:color w:val="000000"/>
        </w:rPr>
        <w:t>d</w:t>
      </w:r>
      <w:r w:rsidRPr="00601107">
        <w:rPr>
          <w:rFonts w:ascii="Arial" w:eastAsia="FrutigerLT-LightCn" w:hAnsi="Arial" w:cs="Arial"/>
          <w:color w:val="000000"/>
        </w:rPr>
        <w:t xml:space="preserve"> on PhD candidate graduate thesis committee with research focus on providing best practices and performance measures for use of Alternate Project Delivery Method on infrastructure projects. </w:t>
      </w:r>
    </w:p>
    <w:p w14:paraId="35CB86DB" w14:textId="530C0F3C" w:rsidR="00703939" w:rsidRPr="00601107" w:rsidRDefault="00703939" w:rsidP="00204192">
      <w:pPr>
        <w:numPr>
          <w:ilvl w:val="0"/>
          <w:numId w:val="18"/>
        </w:numPr>
        <w:autoSpaceDE w:val="0"/>
        <w:autoSpaceDN w:val="0"/>
        <w:adjustRightInd w:val="0"/>
        <w:ind w:left="360"/>
        <w:rPr>
          <w:rFonts w:ascii="Arial" w:eastAsia="FrutigerLT-LightCn" w:hAnsi="Arial" w:cs="Arial"/>
          <w:color w:val="000000"/>
          <w:lang w:val="fr-FR"/>
        </w:rPr>
      </w:pPr>
      <w:r w:rsidRPr="00601107">
        <w:rPr>
          <w:rFonts w:ascii="Arial" w:eastAsia="FrutigerLT-LightCn" w:hAnsi="Arial" w:cs="Arial"/>
          <w:color w:val="000000"/>
          <w:lang w:val="fr-FR"/>
        </w:rPr>
        <w:t xml:space="preserve">Guest </w:t>
      </w:r>
      <w:proofErr w:type="spellStart"/>
      <w:r w:rsidRPr="00601107">
        <w:rPr>
          <w:rFonts w:ascii="Arial" w:eastAsia="FrutigerLT-LightCn" w:hAnsi="Arial" w:cs="Arial"/>
          <w:color w:val="000000"/>
          <w:lang w:val="fr-FR"/>
        </w:rPr>
        <w:t>lecture</w:t>
      </w:r>
      <w:r w:rsidR="00C6106B">
        <w:rPr>
          <w:rFonts w:ascii="Arial" w:eastAsia="FrutigerLT-LightCn" w:hAnsi="Arial" w:cs="Arial"/>
          <w:color w:val="000000"/>
          <w:lang w:val="fr-FR"/>
        </w:rPr>
        <w:t>d</w:t>
      </w:r>
      <w:proofErr w:type="spellEnd"/>
      <w:r w:rsidRPr="00601107">
        <w:rPr>
          <w:rFonts w:ascii="Arial" w:eastAsia="FrutigerLT-LightCn" w:hAnsi="Arial" w:cs="Arial"/>
          <w:color w:val="000000"/>
          <w:lang w:val="fr-FR"/>
        </w:rPr>
        <w:t xml:space="preserve"> for construction management classes on </w:t>
      </w:r>
      <w:r w:rsidRPr="00286A36">
        <w:rPr>
          <w:rFonts w:ascii="Arial" w:eastAsia="FrutigerLT-LightCn" w:hAnsi="Arial" w:cs="Arial"/>
          <w:i/>
          <w:iCs/>
          <w:color w:val="000000"/>
          <w:lang w:val="fr-FR"/>
        </w:rPr>
        <w:t>Introduction to Construction</w:t>
      </w:r>
      <w:r w:rsidRPr="00601107">
        <w:rPr>
          <w:rFonts w:ascii="Arial" w:eastAsia="FrutigerLT-LightCn" w:hAnsi="Arial" w:cs="Arial"/>
          <w:color w:val="000000"/>
          <w:lang w:val="fr-FR"/>
        </w:rPr>
        <w:t xml:space="preserve">, </w:t>
      </w:r>
      <w:proofErr w:type="spellStart"/>
      <w:r w:rsidRPr="00286A36">
        <w:rPr>
          <w:rFonts w:ascii="Arial" w:eastAsia="FrutigerLT-LightCn" w:hAnsi="Arial" w:cs="Arial"/>
          <w:i/>
          <w:iCs/>
          <w:color w:val="000000"/>
          <w:lang w:val="fr-FR"/>
        </w:rPr>
        <w:t>Contract</w:t>
      </w:r>
      <w:proofErr w:type="spellEnd"/>
      <w:r w:rsidRPr="00286A36">
        <w:rPr>
          <w:rFonts w:ascii="Arial" w:eastAsia="FrutigerLT-LightCn" w:hAnsi="Arial" w:cs="Arial"/>
          <w:i/>
          <w:iCs/>
          <w:color w:val="000000"/>
          <w:lang w:val="fr-FR"/>
        </w:rPr>
        <w:t xml:space="preserve"> Law</w:t>
      </w:r>
      <w:r w:rsidRPr="00601107">
        <w:rPr>
          <w:rFonts w:ascii="Arial" w:eastAsia="FrutigerLT-LightCn" w:hAnsi="Arial" w:cs="Arial"/>
          <w:color w:val="000000"/>
          <w:lang w:val="fr-FR"/>
        </w:rPr>
        <w:t xml:space="preserve">, </w:t>
      </w:r>
      <w:r w:rsidRPr="00286A36">
        <w:rPr>
          <w:rFonts w:ascii="Arial" w:eastAsia="FrutigerLT-LightCn" w:hAnsi="Arial" w:cs="Arial"/>
          <w:i/>
          <w:iCs/>
          <w:color w:val="000000"/>
          <w:lang w:val="fr-FR"/>
        </w:rPr>
        <w:t>Heavy Civil Project Management</w:t>
      </w:r>
      <w:r w:rsidRPr="00601107">
        <w:rPr>
          <w:rFonts w:ascii="Arial" w:eastAsia="FrutigerLT-LightCn" w:hAnsi="Arial" w:cs="Arial"/>
          <w:color w:val="000000"/>
          <w:lang w:val="fr-FR"/>
        </w:rPr>
        <w:t xml:space="preserve">, </w:t>
      </w:r>
      <w:r w:rsidRPr="00286A36">
        <w:rPr>
          <w:rFonts w:ascii="Arial" w:eastAsia="FrutigerLT-LightCn" w:hAnsi="Arial" w:cs="Arial"/>
          <w:i/>
          <w:iCs/>
          <w:color w:val="000000"/>
          <w:lang w:val="fr-FR"/>
        </w:rPr>
        <w:t>Project Delivery Methods</w:t>
      </w:r>
      <w:r w:rsidRPr="00601107">
        <w:rPr>
          <w:rFonts w:ascii="Arial" w:eastAsia="FrutigerLT-LightCn" w:hAnsi="Arial" w:cs="Arial"/>
          <w:color w:val="000000"/>
          <w:lang w:val="fr-FR"/>
        </w:rPr>
        <w:t xml:space="preserve">, </w:t>
      </w:r>
      <w:r w:rsidRPr="00286A36">
        <w:rPr>
          <w:rFonts w:ascii="Arial" w:eastAsia="FrutigerLT-LightCn" w:hAnsi="Arial" w:cs="Arial"/>
          <w:i/>
          <w:iCs/>
          <w:color w:val="000000"/>
          <w:lang w:val="fr-FR"/>
        </w:rPr>
        <w:t>Front End Planning</w:t>
      </w:r>
      <w:r w:rsidRPr="00601107">
        <w:rPr>
          <w:rFonts w:ascii="Arial" w:eastAsia="FrutigerLT-LightCn" w:hAnsi="Arial" w:cs="Arial"/>
          <w:color w:val="000000"/>
          <w:lang w:val="fr-FR"/>
        </w:rPr>
        <w:t xml:space="preserve">, </w:t>
      </w:r>
      <w:proofErr w:type="spellStart"/>
      <w:r w:rsidRPr="00286A36">
        <w:rPr>
          <w:rFonts w:ascii="Arial" w:eastAsia="FrutigerLT-LightCn" w:hAnsi="Arial" w:cs="Arial"/>
          <w:i/>
          <w:iCs/>
          <w:color w:val="000000"/>
          <w:lang w:val="fr-FR"/>
        </w:rPr>
        <w:t>Retrofit</w:t>
      </w:r>
      <w:proofErr w:type="spellEnd"/>
      <w:r w:rsidRPr="00286A36">
        <w:rPr>
          <w:rFonts w:ascii="Arial" w:eastAsia="FrutigerLT-LightCn" w:hAnsi="Arial" w:cs="Arial"/>
          <w:i/>
          <w:iCs/>
          <w:color w:val="000000"/>
          <w:lang w:val="fr-FR"/>
        </w:rPr>
        <w:t xml:space="preserve"> Construction</w:t>
      </w:r>
      <w:r w:rsidRPr="00601107">
        <w:rPr>
          <w:rFonts w:ascii="Arial" w:eastAsia="FrutigerLT-LightCn" w:hAnsi="Arial" w:cs="Arial"/>
          <w:color w:val="000000"/>
          <w:lang w:val="fr-FR"/>
        </w:rPr>
        <w:t xml:space="preserve">, and </w:t>
      </w:r>
      <w:proofErr w:type="spellStart"/>
      <w:r w:rsidRPr="00286A36">
        <w:rPr>
          <w:rFonts w:ascii="Arial" w:eastAsia="FrutigerLT-LightCn" w:hAnsi="Arial" w:cs="Arial"/>
          <w:i/>
          <w:iCs/>
          <w:color w:val="000000"/>
          <w:lang w:val="fr-FR"/>
        </w:rPr>
        <w:t>Mechanical</w:t>
      </w:r>
      <w:proofErr w:type="spellEnd"/>
      <w:r w:rsidRPr="00286A36">
        <w:rPr>
          <w:rFonts w:ascii="Arial" w:eastAsia="FrutigerLT-LightCn" w:hAnsi="Arial" w:cs="Arial"/>
          <w:i/>
          <w:iCs/>
          <w:color w:val="000000"/>
          <w:lang w:val="fr-FR"/>
        </w:rPr>
        <w:t xml:space="preserve"> Construction</w:t>
      </w:r>
      <w:r w:rsidRPr="00601107">
        <w:rPr>
          <w:rFonts w:ascii="Arial" w:eastAsia="FrutigerLT-LightCn" w:hAnsi="Arial" w:cs="Arial"/>
          <w:color w:val="000000"/>
          <w:lang w:val="fr-FR"/>
        </w:rPr>
        <w:t>.</w:t>
      </w:r>
    </w:p>
    <w:p w14:paraId="5C0159B2" w14:textId="77777777" w:rsidR="00703939" w:rsidRPr="00601107" w:rsidRDefault="00703939" w:rsidP="00204192">
      <w:pPr>
        <w:numPr>
          <w:ilvl w:val="0"/>
          <w:numId w:val="18"/>
        </w:numPr>
        <w:autoSpaceDE w:val="0"/>
        <w:autoSpaceDN w:val="0"/>
        <w:adjustRightInd w:val="0"/>
        <w:ind w:left="360"/>
        <w:rPr>
          <w:rFonts w:ascii="Arial" w:eastAsia="FrutigerLT-LightCn" w:hAnsi="Arial" w:cs="Arial"/>
        </w:rPr>
      </w:pPr>
      <w:r w:rsidRPr="00601107">
        <w:rPr>
          <w:rFonts w:ascii="Arial" w:eastAsia="FrutigerLT-LightCn" w:hAnsi="Arial" w:cs="Arial"/>
        </w:rPr>
        <w:t>Participated in curriculum review to ensure university course work relates directly to needs of the construction industry; also participated in preparation for upcoming curriculum accreditation process.</w:t>
      </w:r>
    </w:p>
    <w:p w14:paraId="3ADAEF36" w14:textId="10AD5B5C" w:rsidR="00703939" w:rsidRDefault="00703939" w:rsidP="00304E27">
      <w:pPr>
        <w:numPr>
          <w:ilvl w:val="0"/>
          <w:numId w:val="18"/>
        </w:numPr>
        <w:autoSpaceDE w:val="0"/>
        <w:autoSpaceDN w:val="0"/>
        <w:adjustRightInd w:val="0"/>
        <w:ind w:left="360"/>
        <w:rPr>
          <w:rFonts w:ascii="Arial" w:eastAsia="FrutigerLT-LightCn" w:hAnsi="Arial" w:cs="Arial"/>
        </w:rPr>
      </w:pPr>
      <w:r w:rsidRPr="00601107">
        <w:rPr>
          <w:rFonts w:ascii="Arial" w:eastAsia="FrutigerLT-LightCn" w:hAnsi="Arial" w:cs="Arial"/>
        </w:rPr>
        <w:t>Serve</w:t>
      </w:r>
      <w:r w:rsidR="00304E27" w:rsidRPr="00601107">
        <w:rPr>
          <w:rFonts w:ascii="Arial" w:eastAsia="FrutigerLT-LightCn" w:hAnsi="Arial" w:cs="Arial"/>
        </w:rPr>
        <w:t>d</w:t>
      </w:r>
      <w:r w:rsidRPr="00601107">
        <w:rPr>
          <w:rFonts w:ascii="Arial" w:eastAsia="FrutigerLT-LightCn" w:hAnsi="Arial" w:cs="Arial"/>
        </w:rPr>
        <w:t xml:space="preserve"> as liaison between the department and the local architect/engineer/</w:t>
      </w:r>
      <w:r w:rsidR="0070415C" w:rsidRPr="00601107">
        <w:rPr>
          <w:rFonts w:ascii="Arial" w:eastAsia="FrutigerLT-LightCn" w:hAnsi="Arial" w:cs="Arial"/>
        </w:rPr>
        <w:t xml:space="preserve"> </w:t>
      </w:r>
      <w:r w:rsidRPr="00601107">
        <w:rPr>
          <w:rFonts w:ascii="Arial" w:eastAsia="FrutigerLT-LightCn" w:hAnsi="Arial" w:cs="Arial"/>
        </w:rPr>
        <w:t xml:space="preserve">contractor community; </w:t>
      </w:r>
      <w:proofErr w:type="spellStart"/>
      <w:r w:rsidRPr="00601107">
        <w:rPr>
          <w:rFonts w:ascii="Arial" w:eastAsia="FrutigerLT-LightCn" w:hAnsi="Arial" w:cs="Arial"/>
        </w:rPr>
        <w:t>participat</w:t>
      </w:r>
      <w:r w:rsidR="0070415C" w:rsidRPr="00601107">
        <w:rPr>
          <w:rFonts w:ascii="Arial" w:eastAsia="FrutigerLT-LightCn" w:hAnsi="Arial" w:cs="Arial"/>
        </w:rPr>
        <w:t>d</w:t>
      </w:r>
      <w:r w:rsidRPr="00601107">
        <w:rPr>
          <w:rFonts w:ascii="Arial" w:eastAsia="FrutigerLT-LightCn" w:hAnsi="Arial" w:cs="Arial"/>
        </w:rPr>
        <w:t>s</w:t>
      </w:r>
      <w:proofErr w:type="spellEnd"/>
      <w:r w:rsidRPr="00601107">
        <w:rPr>
          <w:rFonts w:ascii="Arial" w:eastAsia="FrutigerLT-LightCn" w:hAnsi="Arial" w:cs="Arial"/>
        </w:rPr>
        <w:t xml:space="preserve"> in educational symposiums with local industry representatives.</w:t>
      </w:r>
    </w:p>
    <w:p w14:paraId="65969603" w14:textId="7AF04C0D" w:rsidR="004E40BE" w:rsidRDefault="005D6516" w:rsidP="00304E27">
      <w:pPr>
        <w:numPr>
          <w:ilvl w:val="0"/>
          <w:numId w:val="18"/>
        </w:numPr>
        <w:autoSpaceDE w:val="0"/>
        <w:autoSpaceDN w:val="0"/>
        <w:adjustRightInd w:val="0"/>
        <w:ind w:left="360"/>
        <w:rPr>
          <w:rFonts w:ascii="Arial" w:eastAsia="FrutigerLT-LightCn" w:hAnsi="Arial" w:cs="Arial"/>
        </w:rPr>
      </w:pPr>
      <w:r>
        <w:rPr>
          <w:rFonts w:ascii="Arial" w:eastAsia="FrutigerLT-LightCn" w:hAnsi="Arial" w:cs="Arial"/>
        </w:rPr>
        <w:t>Served as Interim Program Chair for 6 months during search for permanent Program Chair</w:t>
      </w:r>
    </w:p>
    <w:p w14:paraId="26C07367" w14:textId="4CDCBEBB" w:rsidR="00911FA5" w:rsidRDefault="00911FA5">
      <w:pPr>
        <w:rPr>
          <w:rFonts w:ascii="Arial" w:eastAsia="FrutigerLT-LightCn" w:hAnsi="Arial" w:cs="Arial"/>
        </w:rPr>
      </w:pPr>
      <w:r>
        <w:rPr>
          <w:rFonts w:ascii="Arial" w:eastAsia="FrutigerLT-LightCn" w:hAnsi="Arial" w:cs="Arial"/>
        </w:rPr>
        <w:br w:type="page"/>
      </w:r>
    </w:p>
    <w:p w14:paraId="486392DD" w14:textId="77777777" w:rsidR="00077AD5" w:rsidRPr="00744478" w:rsidRDefault="00077AD5" w:rsidP="00077AD5">
      <w:pPr>
        <w:autoSpaceDE w:val="0"/>
        <w:autoSpaceDN w:val="0"/>
        <w:adjustRightInd w:val="0"/>
        <w:rPr>
          <w:rFonts w:ascii="Arial" w:eastAsia="FrutigerLT-LightCn" w:hAnsi="Arial" w:cs="Arial"/>
          <w:b/>
          <w:i/>
          <w:iCs/>
          <w:color w:val="000000"/>
        </w:rPr>
      </w:pPr>
      <w:r w:rsidRPr="00744478">
        <w:rPr>
          <w:rFonts w:ascii="Arial" w:eastAsia="FrutigerLT-LightCn" w:hAnsi="Arial" w:cs="Arial"/>
          <w:b/>
          <w:i/>
          <w:iCs/>
          <w:color w:val="000000"/>
        </w:rPr>
        <w:lastRenderedPageBreak/>
        <w:t>Military Science Department</w:t>
      </w:r>
    </w:p>
    <w:p w14:paraId="5B2B9BD0" w14:textId="77777777" w:rsidR="00911FA5" w:rsidRDefault="00911FA5" w:rsidP="00911FA5">
      <w:pPr>
        <w:autoSpaceDE w:val="0"/>
        <w:autoSpaceDN w:val="0"/>
        <w:adjustRightInd w:val="0"/>
        <w:ind w:left="720"/>
        <w:rPr>
          <w:rFonts w:ascii="Arial" w:eastAsia="FrutigerLT-LightCn" w:hAnsi="Arial" w:cs="Arial"/>
          <w:bCs/>
          <w:color w:val="000000"/>
        </w:rPr>
      </w:pPr>
      <w:r>
        <w:rPr>
          <w:rFonts w:ascii="Arial" w:eastAsia="FrutigerLT-LightCn" w:hAnsi="Arial" w:cs="Arial"/>
          <w:bCs/>
          <w:color w:val="000000"/>
        </w:rPr>
        <w:t>College of Liberal Arts and Sciences</w:t>
      </w:r>
    </w:p>
    <w:p w14:paraId="2F05FA09" w14:textId="3486E3D9" w:rsidR="00077AD5" w:rsidRPr="00911FA5" w:rsidRDefault="00077AD5" w:rsidP="00911FA5">
      <w:pPr>
        <w:autoSpaceDE w:val="0"/>
        <w:autoSpaceDN w:val="0"/>
        <w:adjustRightInd w:val="0"/>
        <w:ind w:left="720"/>
        <w:rPr>
          <w:rFonts w:ascii="Arial" w:eastAsia="FrutigerLT-LightCn" w:hAnsi="Arial" w:cs="Arial"/>
          <w:bCs/>
          <w:color w:val="000000"/>
        </w:rPr>
      </w:pPr>
      <w:r w:rsidRPr="00911FA5">
        <w:rPr>
          <w:rFonts w:ascii="Arial" w:eastAsia="FrutigerLT-LightCn" w:hAnsi="Arial" w:cs="Arial"/>
          <w:bCs/>
          <w:color w:val="000000"/>
        </w:rPr>
        <w:t>Arizona State University, Tempe, Arizona</w:t>
      </w:r>
      <w:r w:rsidR="003B3755">
        <w:rPr>
          <w:rFonts w:ascii="Arial" w:eastAsia="FrutigerLT-LightCn" w:hAnsi="Arial" w:cs="Arial"/>
          <w:bCs/>
          <w:color w:val="000000"/>
        </w:rPr>
        <w:t>,</w:t>
      </w:r>
      <w:r w:rsidRPr="00911FA5">
        <w:rPr>
          <w:rFonts w:ascii="Arial" w:eastAsia="FrutigerLT-LightCn" w:hAnsi="Arial" w:cs="Arial"/>
          <w:bCs/>
          <w:color w:val="000000"/>
        </w:rPr>
        <w:t xml:space="preserve"> 1997-1999</w:t>
      </w:r>
    </w:p>
    <w:p w14:paraId="1355E544" w14:textId="77777777" w:rsidR="00077AD5" w:rsidRPr="00601107" w:rsidRDefault="00077AD5" w:rsidP="00077AD5">
      <w:pPr>
        <w:autoSpaceDE w:val="0"/>
        <w:autoSpaceDN w:val="0"/>
        <w:adjustRightInd w:val="0"/>
        <w:ind w:left="720"/>
        <w:rPr>
          <w:rFonts w:ascii="Arial" w:eastAsia="FrutigerLT-LightCn" w:hAnsi="Arial" w:cs="Arial"/>
          <w:color w:val="000000"/>
        </w:rPr>
      </w:pPr>
    </w:p>
    <w:p w14:paraId="61492BCE" w14:textId="5A882882" w:rsidR="00077AD5" w:rsidRPr="00402B4A" w:rsidRDefault="00077AD5" w:rsidP="00402B4A">
      <w:pPr>
        <w:tabs>
          <w:tab w:val="right" w:pos="9270"/>
        </w:tabs>
        <w:autoSpaceDE w:val="0"/>
        <w:autoSpaceDN w:val="0"/>
        <w:adjustRightInd w:val="0"/>
        <w:ind w:left="360" w:hanging="360"/>
        <w:rPr>
          <w:rFonts w:ascii="Arial" w:eastAsia="FrutigerLT-LightCn" w:hAnsi="Arial" w:cs="Arial"/>
          <w:bCs/>
          <w:color w:val="000000"/>
        </w:rPr>
      </w:pPr>
      <w:r w:rsidRPr="00402B4A">
        <w:rPr>
          <w:rFonts w:ascii="Arial" w:eastAsia="FrutigerLT-LightCn" w:hAnsi="Arial" w:cs="Arial"/>
          <w:bCs/>
          <w:i/>
          <w:iCs/>
          <w:color w:val="000000"/>
        </w:rPr>
        <w:t>Department Chairman</w:t>
      </w:r>
      <w:r w:rsidR="00402B4A" w:rsidRPr="00402B4A">
        <w:rPr>
          <w:rFonts w:ascii="Arial" w:eastAsia="FrutigerLT-LightCn" w:hAnsi="Arial" w:cs="Arial"/>
          <w:bCs/>
          <w:color w:val="000000"/>
        </w:rPr>
        <w:tab/>
      </w:r>
      <w:r w:rsidRPr="00402B4A">
        <w:rPr>
          <w:rFonts w:ascii="Arial" w:eastAsia="FrutigerLT-LightCn" w:hAnsi="Arial" w:cs="Arial"/>
          <w:bCs/>
          <w:color w:val="000000"/>
        </w:rPr>
        <w:t>1997 - 1999</w:t>
      </w:r>
    </w:p>
    <w:p w14:paraId="4F227053" w14:textId="35DFCB1B" w:rsidR="00077AD5" w:rsidRPr="00601107" w:rsidRDefault="00077AD5" w:rsidP="00777635">
      <w:pPr>
        <w:numPr>
          <w:ilvl w:val="0"/>
          <w:numId w:val="7"/>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Directed 18-person staff responsible for instructing 150 cadets to prepare them to serve as officers in the US Army</w:t>
      </w:r>
    </w:p>
    <w:p w14:paraId="773C0EF8" w14:textId="657FAB64" w:rsidR="00077AD5" w:rsidRPr="00601107" w:rsidRDefault="00077AD5" w:rsidP="00777635">
      <w:pPr>
        <w:numPr>
          <w:ilvl w:val="0"/>
          <w:numId w:val="7"/>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Managed an annual operating budget of $200K and scholarship budget of $1.2 million</w:t>
      </w:r>
    </w:p>
    <w:p w14:paraId="561732BC" w14:textId="6DDEFA56" w:rsidR="00077AD5" w:rsidRPr="00601107" w:rsidRDefault="00077AD5" w:rsidP="00777635">
      <w:pPr>
        <w:numPr>
          <w:ilvl w:val="0"/>
          <w:numId w:val="7"/>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Provided instruction on military subjects to include ethics, leadership, history, and justice</w:t>
      </w:r>
    </w:p>
    <w:p w14:paraId="53022CD7" w14:textId="1E369B5F" w:rsidR="00077AD5" w:rsidRPr="00601107" w:rsidRDefault="00077AD5" w:rsidP="00777635">
      <w:pPr>
        <w:numPr>
          <w:ilvl w:val="0"/>
          <w:numId w:val="7"/>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Acted as role model and mentor in preparing young men and women to serve their country</w:t>
      </w:r>
    </w:p>
    <w:p w14:paraId="157F0614" w14:textId="2FF3552B" w:rsidR="00077AD5" w:rsidRPr="00601107" w:rsidRDefault="00077AD5" w:rsidP="00777635">
      <w:pPr>
        <w:numPr>
          <w:ilvl w:val="0"/>
          <w:numId w:val="7"/>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Served as chair of the Military Science Department, College of Liberal Arts and Sciences; interacted effectively with other department heads and university administration</w:t>
      </w:r>
    </w:p>
    <w:p w14:paraId="4518FC2A" w14:textId="77777777" w:rsidR="00077AD5" w:rsidRPr="00601107" w:rsidRDefault="00077AD5" w:rsidP="00777635">
      <w:pPr>
        <w:autoSpaceDE w:val="0"/>
        <w:autoSpaceDN w:val="0"/>
        <w:adjustRightInd w:val="0"/>
        <w:ind w:left="360" w:hanging="360"/>
        <w:rPr>
          <w:rFonts w:ascii="Arial" w:eastAsia="FrutigerLT-LightCn" w:hAnsi="Arial" w:cs="Arial"/>
          <w:color w:val="000000"/>
        </w:rPr>
      </w:pPr>
    </w:p>
    <w:p w14:paraId="6A8EBB5C" w14:textId="2212A64B" w:rsidR="00077AD5" w:rsidRPr="00F4303A" w:rsidRDefault="00077AD5" w:rsidP="00F4303A">
      <w:pPr>
        <w:tabs>
          <w:tab w:val="right" w:pos="9270"/>
        </w:tabs>
        <w:autoSpaceDE w:val="0"/>
        <w:autoSpaceDN w:val="0"/>
        <w:adjustRightInd w:val="0"/>
        <w:ind w:left="360" w:hanging="360"/>
        <w:rPr>
          <w:rFonts w:ascii="Arial" w:eastAsia="FrutigerLT-LightCn" w:hAnsi="Arial" w:cs="Arial"/>
          <w:bCs/>
          <w:color w:val="000000"/>
        </w:rPr>
      </w:pPr>
      <w:r w:rsidRPr="003B3755">
        <w:rPr>
          <w:rFonts w:ascii="Arial" w:eastAsia="FrutigerLT-LightCn" w:hAnsi="Arial" w:cs="Arial"/>
          <w:bCs/>
          <w:i/>
          <w:iCs/>
          <w:color w:val="000000"/>
        </w:rPr>
        <w:t>Adjunct Faculty, Del E. Webb School of Construction</w:t>
      </w:r>
      <w:r w:rsidR="00F4303A">
        <w:rPr>
          <w:rFonts w:ascii="Arial" w:eastAsia="FrutigerLT-LightCn" w:hAnsi="Arial" w:cs="Arial"/>
          <w:bCs/>
          <w:color w:val="000000"/>
        </w:rPr>
        <w:tab/>
        <w:t>1998-1999</w:t>
      </w:r>
    </w:p>
    <w:p w14:paraId="00B6AC0A" w14:textId="77777777" w:rsidR="00077AD5" w:rsidRPr="00601107" w:rsidRDefault="00077AD5" w:rsidP="00777635">
      <w:pPr>
        <w:numPr>
          <w:ilvl w:val="0"/>
          <w:numId w:val="8"/>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Prepared and implemented new instructional materials for a graduate-level course titled “Strategic Planning for the Construction Enterprise.”  Provided input to other faculty members on construction management experiences from over 20 years in US Army Corps of Engineers.</w:t>
      </w:r>
    </w:p>
    <w:p w14:paraId="7C17B385" w14:textId="54445604" w:rsidR="00503731" w:rsidRPr="004E40BE" w:rsidRDefault="00503731" w:rsidP="004E40BE">
      <w:pPr>
        <w:rPr>
          <w:rFonts w:ascii="Arial" w:eastAsia="FrutigerLT-LightCn" w:hAnsi="Arial" w:cs="Arial"/>
        </w:rPr>
      </w:pPr>
    </w:p>
    <w:p w14:paraId="1C712C39" w14:textId="5E7EC83D" w:rsidR="00077DA9" w:rsidRPr="00601107" w:rsidRDefault="00077DA9" w:rsidP="00077DA9">
      <w:pPr>
        <w:autoSpaceDE w:val="0"/>
        <w:autoSpaceDN w:val="0"/>
        <w:adjustRightInd w:val="0"/>
        <w:rPr>
          <w:rFonts w:ascii="Arial" w:eastAsia="FrutigerLT-LightCn" w:hAnsi="Arial" w:cs="Arial"/>
          <w:b/>
          <w:color w:val="000000"/>
          <w:u w:val="single"/>
        </w:rPr>
      </w:pPr>
      <w:r>
        <w:rPr>
          <w:rFonts w:ascii="Arial" w:eastAsia="FrutigerLT-LightCn" w:hAnsi="Arial" w:cs="Arial"/>
          <w:b/>
          <w:color w:val="000000"/>
          <w:u w:val="single"/>
        </w:rPr>
        <w:t>Industry</w:t>
      </w:r>
      <w:r w:rsidRPr="00601107">
        <w:rPr>
          <w:rFonts w:ascii="Arial" w:eastAsia="FrutigerLT-LightCn" w:hAnsi="Arial" w:cs="Arial"/>
          <w:b/>
          <w:color w:val="000000"/>
          <w:u w:val="single"/>
        </w:rPr>
        <w:t xml:space="preserve"> Experience</w:t>
      </w:r>
    </w:p>
    <w:p w14:paraId="1406604F" w14:textId="77777777" w:rsidR="007504BE" w:rsidRDefault="007504BE" w:rsidP="00E1730E">
      <w:pPr>
        <w:autoSpaceDE w:val="0"/>
        <w:autoSpaceDN w:val="0"/>
        <w:adjustRightInd w:val="0"/>
        <w:rPr>
          <w:rFonts w:ascii="Arial" w:eastAsia="FrutigerLT-LightCn" w:hAnsi="Arial" w:cs="Arial"/>
          <w:b/>
          <w:color w:val="000000"/>
        </w:rPr>
      </w:pPr>
    </w:p>
    <w:p w14:paraId="4BBFD583" w14:textId="2F16B7B4" w:rsidR="009C76F3" w:rsidRPr="006C0308" w:rsidRDefault="009C76F3" w:rsidP="009C76F3">
      <w:pPr>
        <w:autoSpaceDE w:val="0"/>
        <w:autoSpaceDN w:val="0"/>
        <w:adjustRightInd w:val="0"/>
        <w:rPr>
          <w:rFonts w:ascii="Arial" w:eastAsia="FrutigerLT-LightCn" w:hAnsi="Arial" w:cs="Arial"/>
          <w:b/>
          <w:i/>
          <w:iCs/>
          <w:color w:val="000000"/>
        </w:rPr>
      </w:pPr>
      <w:r w:rsidRPr="006C0308">
        <w:rPr>
          <w:rFonts w:ascii="Arial" w:eastAsia="FrutigerLT-LightCn" w:hAnsi="Arial" w:cs="Arial"/>
          <w:b/>
          <w:i/>
          <w:iCs/>
          <w:color w:val="000000"/>
        </w:rPr>
        <w:t>Alliance for Construction Excellence, D</w:t>
      </w:r>
      <w:r w:rsidR="00197790" w:rsidRPr="006C0308">
        <w:rPr>
          <w:rFonts w:ascii="Arial" w:eastAsia="FrutigerLT-LightCn" w:hAnsi="Arial" w:cs="Arial"/>
          <w:b/>
          <w:i/>
          <w:iCs/>
          <w:color w:val="000000"/>
        </w:rPr>
        <w:t xml:space="preserve">el </w:t>
      </w:r>
      <w:r w:rsidRPr="006C0308">
        <w:rPr>
          <w:rFonts w:ascii="Arial" w:eastAsia="FrutigerLT-LightCn" w:hAnsi="Arial" w:cs="Arial"/>
          <w:b/>
          <w:i/>
          <w:iCs/>
          <w:color w:val="000000"/>
        </w:rPr>
        <w:t>E</w:t>
      </w:r>
      <w:r w:rsidR="00197790" w:rsidRPr="006C0308">
        <w:rPr>
          <w:rFonts w:ascii="Arial" w:eastAsia="FrutigerLT-LightCn" w:hAnsi="Arial" w:cs="Arial"/>
          <w:b/>
          <w:i/>
          <w:iCs/>
          <w:color w:val="000000"/>
        </w:rPr>
        <w:t xml:space="preserve"> </w:t>
      </w:r>
      <w:r w:rsidRPr="006C0308">
        <w:rPr>
          <w:rFonts w:ascii="Arial" w:eastAsia="FrutigerLT-LightCn" w:hAnsi="Arial" w:cs="Arial"/>
          <w:b/>
          <w:i/>
          <w:iCs/>
          <w:color w:val="000000"/>
        </w:rPr>
        <w:t>W</w:t>
      </w:r>
      <w:r w:rsidR="00197790" w:rsidRPr="006C0308">
        <w:rPr>
          <w:rFonts w:ascii="Arial" w:eastAsia="FrutigerLT-LightCn" w:hAnsi="Arial" w:cs="Arial"/>
          <w:b/>
          <w:i/>
          <w:iCs/>
          <w:color w:val="000000"/>
        </w:rPr>
        <w:t>ebb</w:t>
      </w:r>
      <w:r w:rsidR="00742185">
        <w:rPr>
          <w:rFonts w:ascii="Arial" w:eastAsia="FrutigerLT-LightCn" w:hAnsi="Arial" w:cs="Arial"/>
          <w:b/>
          <w:i/>
          <w:iCs/>
          <w:color w:val="000000"/>
        </w:rPr>
        <w:t xml:space="preserve"> </w:t>
      </w:r>
      <w:r w:rsidRPr="006C0308">
        <w:rPr>
          <w:rFonts w:ascii="Arial" w:eastAsia="FrutigerLT-LightCn" w:hAnsi="Arial" w:cs="Arial"/>
          <w:b/>
          <w:i/>
          <w:iCs/>
          <w:color w:val="000000"/>
        </w:rPr>
        <w:t>S</w:t>
      </w:r>
      <w:r w:rsidR="00197790" w:rsidRPr="006C0308">
        <w:rPr>
          <w:rFonts w:ascii="Arial" w:eastAsia="FrutigerLT-LightCn" w:hAnsi="Arial" w:cs="Arial"/>
          <w:b/>
          <w:i/>
          <w:iCs/>
          <w:color w:val="000000"/>
        </w:rPr>
        <w:t xml:space="preserve">chool of </w:t>
      </w:r>
      <w:r w:rsidRPr="006C0308">
        <w:rPr>
          <w:rFonts w:ascii="Arial" w:eastAsia="FrutigerLT-LightCn" w:hAnsi="Arial" w:cs="Arial"/>
          <w:b/>
          <w:i/>
          <w:iCs/>
          <w:color w:val="000000"/>
        </w:rPr>
        <w:t>C</w:t>
      </w:r>
      <w:r w:rsidR="00197790" w:rsidRPr="006C0308">
        <w:rPr>
          <w:rFonts w:ascii="Arial" w:eastAsia="FrutigerLT-LightCn" w:hAnsi="Arial" w:cs="Arial"/>
          <w:b/>
          <w:i/>
          <w:iCs/>
          <w:color w:val="000000"/>
        </w:rPr>
        <w:t>onstruction</w:t>
      </w:r>
      <w:r w:rsidRPr="006C0308">
        <w:rPr>
          <w:rFonts w:ascii="Arial" w:eastAsia="FrutigerLT-LightCn" w:hAnsi="Arial" w:cs="Arial"/>
          <w:b/>
          <w:i/>
          <w:iCs/>
          <w:color w:val="000000"/>
        </w:rPr>
        <w:t xml:space="preserve"> </w:t>
      </w:r>
    </w:p>
    <w:p w14:paraId="344EEB68" w14:textId="6CED8F98" w:rsidR="00E21203" w:rsidRPr="006C0308" w:rsidRDefault="00E21203" w:rsidP="006E3139">
      <w:pPr>
        <w:tabs>
          <w:tab w:val="right" w:pos="9270"/>
        </w:tabs>
        <w:autoSpaceDE w:val="0"/>
        <w:autoSpaceDN w:val="0"/>
        <w:adjustRightInd w:val="0"/>
        <w:rPr>
          <w:rFonts w:ascii="Arial" w:eastAsia="FrutigerLT-LightCn" w:hAnsi="Arial" w:cs="Arial"/>
          <w:bCs/>
          <w:color w:val="000000"/>
        </w:rPr>
      </w:pPr>
      <w:r w:rsidRPr="006E3139">
        <w:rPr>
          <w:rFonts w:ascii="Arial" w:eastAsia="FrutigerLT-LightCn" w:hAnsi="Arial" w:cs="Arial"/>
          <w:bCs/>
          <w:i/>
          <w:iCs/>
          <w:color w:val="000000"/>
        </w:rPr>
        <w:t>Executive Director</w:t>
      </w:r>
      <w:r w:rsidR="006E3139">
        <w:rPr>
          <w:rFonts w:ascii="Arial" w:eastAsia="FrutigerLT-LightCn" w:hAnsi="Arial" w:cs="Arial"/>
          <w:bCs/>
          <w:color w:val="000000"/>
        </w:rPr>
        <w:tab/>
      </w:r>
      <w:r w:rsidRPr="006C0308">
        <w:rPr>
          <w:rFonts w:ascii="Arial" w:eastAsia="FrutigerLT-LightCn" w:hAnsi="Arial" w:cs="Arial"/>
          <w:bCs/>
          <w:color w:val="000000"/>
        </w:rPr>
        <w:t xml:space="preserve"> July 2013 </w:t>
      </w:r>
      <w:r w:rsidR="00703939" w:rsidRPr="006C0308">
        <w:rPr>
          <w:rFonts w:ascii="Arial" w:eastAsia="FrutigerLT-LightCn" w:hAnsi="Arial" w:cs="Arial"/>
          <w:bCs/>
          <w:color w:val="000000"/>
        </w:rPr>
        <w:t>–</w:t>
      </w:r>
      <w:r w:rsidRPr="006C0308">
        <w:rPr>
          <w:rFonts w:ascii="Arial" w:eastAsia="FrutigerLT-LightCn" w:hAnsi="Arial" w:cs="Arial"/>
          <w:bCs/>
          <w:color w:val="000000"/>
        </w:rPr>
        <w:t xml:space="preserve"> </w:t>
      </w:r>
      <w:r w:rsidR="00703939" w:rsidRPr="006C0308">
        <w:rPr>
          <w:rFonts w:ascii="Arial" w:eastAsia="FrutigerLT-LightCn" w:hAnsi="Arial" w:cs="Arial"/>
          <w:bCs/>
          <w:color w:val="000000"/>
        </w:rPr>
        <w:t>January 2017</w:t>
      </w:r>
      <w:r w:rsidRPr="006C0308">
        <w:rPr>
          <w:rFonts w:ascii="Arial" w:eastAsia="FrutigerLT-LightCn" w:hAnsi="Arial" w:cs="Arial"/>
          <w:bCs/>
          <w:color w:val="000000"/>
        </w:rPr>
        <w:t xml:space="preserve"> </w:t>
      </w:r>
    </w:p>
    <w:p w14:paraId="52A9B272" w14:textId="25B0E30F" w:rsidR="00E21203" w:rsidRPr="00601107" w:rsidRDefault="00E21203" w:rsidP="006E3139">
      <w:pPr>
        <w:numPr>
          <w:ilvl w:val="0"/>
          <w:numId w:val="18"/>
        </w:numPr>
        <w:autoSpaceDE w:val="0"/>
        <w:autoSpaceDN w:val="0"/>
        <w:adjustRightInd w:val="0"/>
        <w:ind w:left="360"/>
        <w:rPr>
          <w:rFonts w:ascii="Arial" w:eastAsia="FrutigerLT-LightCn" w:hAnsi="Arial" w:cs="Arial"/>
          <w:color w:val="000000"/>
        </w:rPr>
      </w:pPr>
      <w:r w:rsidRPr="00601107">
        <w:rPr>
          <w:rFonts w:ascii="Arial" w:eastAsia="FrutigerLT-LightCn" w:hAnsi="Arial" w:cs="Arial"/>
          <w:color w:val="000000"/>
        </w:rPr>
        <w:t xml:space="preserve">Led outreach efforts with goal to achieve greater integration between DEWSC and the architect/engineer/contractor </w:t>
      </w:r>
      <w:r w:rsidR="001E7C31" w:rsidRPr="00601107">
        <w:rPr>
          <w:rFonts w:ascii="Arial" w:eastAsia="FrutigerLT-LightCn" w:hAnsi="Arial" w:cs="Arial"/>
          <w:color w:val="000000"/>
        </w:rPr>
        <w:t xml:space="preserve">(AEC) </w:t>
      </w:r>
      <w:r w:rsidRPr="00601107">
        <w:rPr>
          <w:rFonts w:ascii="Arial" w:eastAsia="FrutigerLT-LightCn" w:hAnsi="Arial" w:cs="Arial"/>
          <w:color w:val="000000"/>
        </w:rPr>
        <w:t>community.</w:t>
      </w:r>
    </w:p>
    <w:p w14:paraId="532FAC0F" w14:textId="53B133BC" w:rsidR="00E21203" w:rsidRPr="00601107" w:rsidRDefault="00E21203" w:rsidP="006E3139">
      <w:pPr>
        <w:numPr>
          <w:ilvl w:val="0"/>
          <w:numId w:val="18"/>
        </w:numPr>
        <w:autoSpaceDE w:val="0"/>
        <w:autoSpaceDN w:val="0"/>
        <w:adjustRightInd w:val="0"/>
        <w:ind w:left="360"/>
        <w:rPr>
          <w:rFonts w:ascii="Arial" w:eastAsia="FrutigerLT-LightCn" w:hAnsi="Arial" w:cs="Arial"/>
          <w:color w:val="000000"/>
        </w:rPr>
      </w:pPr>
      <w:r w:rsidRPr="00601107">
        <w:rPr>
          <w:rFonts w:ascii="Arial" w:eastAsia="FrutigerLT-LightCn" w:hAnsi="Arial" w:cs="Arial"/>
          <w:color w:val="000000"/>
        </w:rPr>
        <w:t>Prepare</w:t>
      </w:r>
      <w:r w:rsidR="00742185">
        <w:rPr>
          <w:rFonts w:ascii="Arial" w:eastAsia="FrutigerLT-LightCn" w:hAnsi="Arial" w:cs="Arial"/>
          <w:color w:val="000000"/>
        </w:rPr>
        <w:t>d</w:t>
      </w:r>
      <w:r w:rsidRPr="00601107">
        <w:rPr>
          <w:rFonts w:ascii="Arial" w:eastAsia="FrutigerLT-LightCn" w:hAnsi="Arial" w:cs="Arial"/>
          <w:color w:val="000000"/>
        </w:rPr>
        <w:t xml:space="preserve"> and conduc</w:t>
      </w:r>
      <w:r w:rsidR="00742185">
        <w:rPr>
          <w:rFonts w:ascii="Arial" w:eastAsia="FrutigerLT-LightCn" w:hAnsi="Arial" w:cs="Arial"/>
          <w:color w:val="000000"/>
        </w:rPr>
        <w:t>ted</w:t>
      </w:r>
      <w:r w:rsidRPr="00601107">
        <w:rPr>
          <w:rFonts w:ascii="Arial" w:eastAsia="FrutigerLT-LightCn" w:hAnsi="Arial" w:cs="Arial"/>
          <w:color w:val="000000"/>
        </w:rPr>
        <w:t xml:space="preserve"> training for AEC participants to enhance project management, construction management, and project delivery skills.</w:t>
      </w:r>
    </w:p>
    <w:p w14:paraId="66E8A3D3" w14:textId="0456A151" w:rsidR="00E21203" w:rsidRPr="00601107" w:rsidRDefault="00E21203" w:rsidP="006E3139">
      <w:pPr>
        <w:numPr>
          <w:ilvl w:val="0"/>
          <w:numId w:val="18"/>
        </w:numPr>
        <w:autoSpaceDE w:val="0"/>
        <w:autoSpaceDN w:val="0"/>
        <w:adjustRightInd w:val="0"/>
        <w:ind w:left="360"/>
        <w:rPr>
          <w:rFonts w:ascii="Arial" w:eastAsia="FrutigerLT-LightCn" w:hAnsi="Arial" w:cs="Arial"/>
          <w:color w:val="000000"/>
        </w:rPr>
      </w:pPr>
      <w:r w:rsidRPr="00601107">
        <w:rPr>
          <w:rFonts w:ascii="Arial" w:eastAsia="FrutigerLT-LightCn" w:hAnsi="Arial" w:cs="Arial"/>
          <w:color w:val="000000"/>
        </w:rPr>
        <w:t>Provide</w:t>
      </w:r>
      <w:r w:rsidR="00742185">
        <w:rPr>
          <w:rFonts w:ascii="Arial" w:eastAsia="FrutigerLT-LightCn" w:hAnsi="Arial" w:cs="Arial"/>
          <w:color w:val="000000"/>
        </w:rPr>
        <w:t>d</w:t>
      </w:r>
      <w:r w:rsidRPr="00601107">
        <w:rPr>
          <w:rFonts w:ascii="Arial" w:eastAsia="FrutigerLT-LightCn" w:hAnsi="Arial" w:cs="Arial"/>
          <w:color w:val="000000"/>
        </w:rPr>
        <w:t xml:space="preserve"> leadership for </w:t>
      </w:r>
      <w:r w:rsidR="00E73B13">
        <w:rPr>
          <w:rFonts w:ascii="Arial" w:eastAsia="FrutigerLT-LightCn" w:hAnsi="Arial" w:cs="Arial"/>
          <w:color w:val="000000"/>
        </w:rPr>
        <w:t xml:space="preserve">proposed </w:t>
      </w:r>
      <w:r w:rsidRPr="00601107">
        <w:rPr>
          <w:rFonts w:ascii="Arial" w:eastAsia="FrutigerLT-LightCn" w:hAnsi="Arial" w:cs="Arial"/>
          <w:color w:val="000000"/>
        </w:rPr>
        <w:t xml:space="preserve">legislative changes as needed to improve efficiency and effectiveness of capital construction projects. </w:t>
      </w:r>
    </w:p>
    <w:p w14:paraId="05E1B078" w14:textId="663BA8F9" w:rsidR="006E1A05" w:rsidRPr="00601107" w:rsidRDefault="006E1A05" w:rsidP="006E3139">
      <w:pPr>
        <w:numPr>
          <w:ilvl w:val="0"/>
          <w:numId w:val="18"/>
        </w:numPr>
        <w:autoSpaceDE w:val="0"/>
        <w:autoSpaceDN w:val="0"/>
        <w:adjustRightInd w:val="0"/>
        <w:ind w:left="360"/>
        <w:rPr>
          <w:rFonts w:ascii="Arial" w:eastAsia="FrutigerLT-LightCn" w:hAnsi="Arial" w:cs="Arial"/>
          <w:color w:val="000000"/>
        </w:rPr>
      </w:pPr>
      <w:r w:rsidRPr="00601107">
        <w:rPr>
          <w:rFonts w:ascii="Arial" w:eastAsia="FrutigerLT-LightCn" w:hAnsi="Arial" w:cs="Arial"/>
          <w:color w:val="000000"/>
        </w:rPr>
        <w:t>Led broad-based construction industry group with goal of removing legislative obstacles limiting use of the Private-Public Partnership approach for infrastructure construction.</w:t>
      </w:r>
    </w:p>
    <w:p w14:paraId="7C6A2BB2" w14:textId="74009A6D" w:rsidR="00133EA0" w:rsidRPr="004F2DA9" w:rsidRDefault="00133EA0" w:rsidP="00BB440E">
      <w:pPr>
        <w:autoSpaceDE w:val="0"/>
        <w:autoSpaceDN w:val="0"/>
        <w:adjustRightInd w:val="0"/>
        <w:spacing w:before="240"/>
        <w:rPr>
          <w:rFonts w:ascii="Arial" w:eastAsia="FrutigerLT-LightCn" w:hAnsi="Arial" w:cs="Arial"/>
          <w:b/>
          <w:i/>
          <w:iCs/>
          <w:color w:val="000000"/>
        </w:rPr>
      </w:pPr>
      <w:r w:rsidRPr="004F2DA9">
        <w:rPr>
          <w:rFonts w:ascii="Arial" w:eastAsia="FrutigerLT-LightCn" w:hAnsi="Arial" w:cs="Arial"/>
          <w:b/>
          <w:i/>
          <w:iCs/>
          <w:color w:val="000000"/>
        </w:rPr>
        <w:t>St</w:t>
      </w:r>
      <w:r w:rsidR="009077D6" w:rsidRPr="004F2DA9">
        <w:rPr>
          <w:rFonts w:ascii="Arial" w:eastAsia="FrutigerLT-LightCn" w:hAnsi="Arial" w:cs="Arial"/>
          <w:b/>
          <w:i/>
          <w:iCs/>
          <w:color w:val="000000"/>
        </w:rPr>
        <w:t>reet Transportation Department</w:t>
      </w:r>
      <w:r w:rsidR="00BB440E" w:rsidRPr="004F2DA9">
        <w:rPr>
          <w:rFonts w:ascii="Arial" w:eastAsia="FrutigerLT-LightCn" w:hAnsi="Arial" w:cs="Arial"/>
          <w:b/>
          <w:i/>
          <w:iCs/>
          <w:color w:val="000000"/>
        </w:rPr>
        <w:t xml:space="preserve">, </w:t>
      </w:r>
      <w:r w:rsidRPr="004F2DA9">
        <w:rPr>
          <w:rFonts w:ascii="Arial" w:eastAsia="FrutigerLT-LightCn" w:hAnsi="Arial" w:cs="Arial"/>
          <w:b/>
          <w:i/>
          <w:iCs/>
          <w:color w:val="000000"/>
        </w:rPr>
        <w:t>City of Phoenix, Arizona</w:t>
      </w:r>
    </w:p>
    <w:p w14:paraId="7F015A6F" w14:textId="492D9B29" w:rsidR="00133EA0" w:rsidRPr="00801528" w:rsidRDefault="00133EA0" w:rsidP="00801528">
      <w:pPr>
        <w:tabs>
          <w:tab w:val="right" w:pos="9270"/>
        </w:tabs>
        <w:autoSpaceDE w:val="0"/>
        <w:autoSpaceDN w:val="0"/>
        <w:adjustRightInd w:val="0"/>
        <w:ind w:left="360" w:hanging="360"/>
        <w:rPr>
          <w:rFonts w:ascii="Arial" w:eastAsia="FrutigerLT-LightCn" w:hAnsi="Arial" w:cs="Arial"/>
          <w:bCs/>
          <w:color w:val="000000"/>
        </w:rPr>
      </w:pPr>
      <w:r w:rsidRPr="00801528">
        <w:rPr>
          <w:rFonts w:ascii="Arial" w:eastAsia="FrutigerLT-LightCn" w:hAnsi="Arial" w:cs="Arial"/>
          <w:bCs/>
          <w:i/>
          <w:iCs/>
          <w:color w:val="000000"/>
        </w:rPr>
        <w:t>Street Transportation Direc</w:t>
      </w:r>
      <w:r w:rsidR="00E21203" w:rsidRPr="00801528">
        <w:rPr>
          <w:rFonts w:ascii="Arial" w:eastAsia="FrutigerLT-LightCn" w:hAnsi="Arial" w:cs="Arial"/>
          <w:bCs/>
          <w:i/>
          <w:iCs/>
          <w:color w:val="000000"/>
        </w:rPr>
        <w:t>tor/City Engineer</w:t>
      </w:r>
      <w:r w:rsidR="00E21203" w:rsidRPr="00801528">
        <w:rPr>
          <w:rFonts w:ascii="Arial" w:eastAsia="FrutigerLT-LightCn" w:hAnsi="Arial" w:cs="Arial"/>
          <w:bCs/>
          <w:color w:val="000000"/>
        </w:rPr>
        <w:t xml:space="preserve">, </w:t>
      </w:r>
      <w:r w:rsidR="00801528">
        <w:rPr>
          <w:rFonts w:ascii="Arial" w:eastAsia="FrutigerLT-LightCn" w:hAnsi="Arial" w:cs="Arial"/>
          <w:bCs/>
          <w:color w:val="000000"/>
        </w:rPr>
        <w:tab/>
      </w:r>
      <w:r w:rsidR="00E21203" w:rsidRPr="00801528">
        <w:rPr>
          <w:rFonts w:ascii="Arial" w:eastAsia="FrutigerLT-LightCn" w:hAnsi="Arial" w:cs="Arial"/>
          <w:bCs/>
          <w:color w:val="000000"/>
        </w:rPr>
        <w:t>June 2010 – April 2014</w:t>
      </w:r>
    </w:p>
    <w:p w14:paraId="71F74D8E" w14:textId="77777777" w:rsidR="00133EA0" w:rsidRPr="00601107" w:rsidRDefault="00133EA0" w:rsidP="004F2DA9">
      <w:pPr>
        <w:numPr>
          <w:ilvl w:val="0"/>
          <w:numId w:val="3"/>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Through reorganization and restructuring effort, regained responsibilities as City Engineer in addition to supervising S</w:t>
      </w:r>
      <w:r w:rsidR="008B2EC0" w:rsidRPr="00601107">
        <w:rPr>
          <w:rFonts w:ascii="Arial" w:eastAsia="FrutigerLT-LightCn" w:hAnsi="Arial" w:cs="Arial"/>
          <w:color w:val="000000"/>
        </w:rPr>
        <w:t>treet Transportation Department with duties as described below.</w:t>
      </w:r>
    </w:p>
    <w:p w14:paraId="37673CE5" w14:textId="77777777" w:rsidR="00133EA0" w:rsidRPr="00601107" w:rsidRDefault="00824F04" w:rsidP="004F2DA9">
      <w:pPr>
        <w:numPr>
          <w:ilvl w:val="0"/>
          <w:numId w:val="3"/>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R</w:t>
      </w:r>
      <w:r w:rsidR="00133EA0" w:rsidRPr="00601107">
        <w:rPr>
          <w:rFonts w:ascii="Arial" w:eastAsia="FrutigerLT-LightCn" w:hAnsi="Arial" w:cs="Arial"/>
          <w:color w:val="000000"/>
        </w:rPr>
        <w:t>esponsibilities include</w:t>
      </w:r>
      <w:r w:rsidRPr="00601107">
        <w:rPr>
          <w:rFonts w:ascii="Arial" w:eastAsia="FrutigerLT-LightCn" w:hAnsi="Arial" w:cs="Arial"/>
          <w:color w:val="000000"/>
        </w:rPr>
        <w:t>d</w:t>
      </w:r>
      <w:r w:rsidR="00133EA0" w:rsidRPr="00601107">
        <w:rPr>
          <w:rFonts w:ascii="Arial" w:eastAsia="FrutigerLT-LightCn" w:hAnsi="Arial" w:cs="Arial"/>
          <w:color w:val="000000"/>
        </w:rPr>
        <w:t xml:space="preserve"> oversight of procurement processes for the selection of architects, engineers, and contractors to execute the City’s $5 billion </w:t>
      </w:r>
      <w:r w:rsidR="006154B4" w:rsidRPr="00601107">
        <w:rPr>
          <w:rFonts w:ascii="Arial" w:eastAsia="FrutigerLT-LightCn" w:hAnsi="Arial" w:cs="Arial"/>
          <w:color w:val="000000"/>
        </w:rPr>
        <w:t xml:space="preserve">5-year </w:t>
      </w:r>
      <w:r w:rsidR="00133EA0" w:rsidRPr="00601107">
        <w:rPr>
          <w:rFonts w:ascii="Arial" w:eastAsia="FrutigerLT-LightCn" w:hAnsi="Arial" w:cs="Arial"/>
          <w:color w:val="000000"/>
        </w:rPr>
        <w:t>Capital Improvement Program.</w:t>
      </w:r>
    </w:p>
    <w:p w14:paraId="0E97DDDC" w14:textId="77777777" w:rsidR="00CB5C76" w:rsidRPr="00601107" w:rsidRDefault="00824F04" w:rsidP="004F2DA9">
      <w:pPr>
        <w:numPr>
          <w:ilvl w:val="0"/>
          <w:numId w:val="3"/>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Managed</w:t>
      </w:r>
      <w:r w:rsidR="00487AE8" w:rsidRPr="00601107">
        <w:rPr>
          <w:rFonts w:ascii="Arial" w:eastAsia="FrutigerLT-LightCn" w:hAnsi="Arial" w:cs="Arial"/>
          <w:color w:val="000000"/>
        </w:rPr>
        <w:t xml:space="preserve"> the </w:t>
      </w:r>
      <w:r w:rsidR="006154B4" w:rsidRPr="00601107">
        <w:rPr>
          <w:rFonts w:ascii="Arial" w:eastAsia="FrutigerLT-LightCn" w:hAnsi="Arial" w:cs="Arial"/>
          <w:color w:val="000000"/>
        </w:rPr>
        <w:t xml:space="preserve">procurement processes for the </w:t>
      </w:r>
      <w:r w:rsidR="00487AE8" w:rsidRPr="00601107">
        <w:rPr>
          <w:rFonts w:ascii="Arial" w:eastAsia="FrutigerLT-LightCn" w:hAnsi="Arial" w:cs="Arial"/>
          <w:color w:val="000000"/>
        </w:rPr>
        <w:t xml:space="preserve">design and construction of City facilities </w:t>
      </w:r>
      <w:r w:rsidR="006154B4" w:rsidRPr="00601107">
        <w:rPr>
          <w:rFonts w:ascii="Arial" w:eastAsia="FrutigerLT-LightCn" w:hAnsi="Arial" w:cs="Arial"/>
          <w:color w:val="000000"/>
        </w:rPr>
        <w:t xml:space="preserve">and infrastructure; makes recommendations for the award of all public works </w:t>
      </w:r>
      <w:r w:rsidR="006154B4" w:rsidRPr="00601107">
        <w:rPr>
          <w:rFonts w:ascii="Arial" w:eastAsia="FrutigerLT-LightCn" w:hAnsi="Arial" w:cs="Arial"/>
          <w:color w:val="000000"/>
        </w:rPr>
        <w:lastRenderedPageBreak/>
        <w:t>construction contracts to the Mayor and Council; enters into contracts on behalf of the City Manager; and serves as the ultimate arbiter within the City</w:t>
      </w:r>
      <w:r w:rsidR="00CB5C76" w:rsidRPr="00601107">
        <w:rPr>
          <w:rFonts w:ascii="Arial" w:eastAsia="FrutigerLT-LightCn" w:hAnsi="Arial" w:cs="Arial"/>
          <w:color w:val="000000"/>
        </w:rPr>
        <w:t xml:space="preserve"> for public works construction projects. </w:t>
      </w:r>
    </w:p>
    <w:p w14:paraId="7326EB07" w14:textId="77777777" w:rsidR="00487AE8" w:rsidRPr="00601107" w:rsidRDefault="00824F04" w:rsidP="004F2DA9">
      <w:pPr>
        <w:numPr>
          <w:ilvl w:val="0"/>
          <w:numId w:val="3"/>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S</w:t>
      </w:r>
      <w:r w:rsidR="00487AE8" w:rsidRPr="00601107">
        <w:rPr>
          <w:rFonts w:ascii="Arial" w:eastAsia="FrutigerLT-LightCn" w:hAnsi="Arial" w:cs="Arial"/>
          <w:color w:val="000000"/>
        </w:rPr>
        <w:t>upervise</w:t>
      </w:r>
      <w:r w:rsidRPr="00601107">
        <w:rPr>
          <w:rFonts w:ascii="Arial" w:eastAsia="FrutigerLT-LightCn" w:hAnsi="Arial" w:cs="Arial"/>
          <w:color w:val="000000"/>
        </w:rPr>
        <w:t>d</w:t>
      </w:r>
      <w:r w:rsidR="006154B4" w:rsidRPr="00601107">
        <w:rPr>
          <w:rFonts w:ascii="Arial" w:eastAsia="FrutigerLT-LightCn" w:hAnsi="Arial" w:cs="Arial"/>
          <w:color w:val="000000"/>
        </w:rPr>
        <w:t xml:space="preserve"> the </w:t>
      </w:r>
      <w:r w:rsidR="00487AE8" w:rsidRPr="00601107">
        <w:rPr>
          <w:rFonts w:ascii="Arial" w:eastAsia="FrutigerLT-LightCn" w:hAnsi="Arial" w:cs="Arial"/>
          <w:color w:val="000000"/>
        </w:rPr>
        <w:t>successful execution of the City’s $850 million 2006 General Obligation bond program</w:t>
      </w:r>
      <w:r w:rsidR="006154B4" w:rsidRPr="00601107">
        <w:rPr>
          <w:rFonts w:ascii="Arial" w:eastAsia="FrutigerLT-LightCn" w:hAnsi="Arial" w:cs="Arial"/>
          <w:color w:val="000000"/>
        </w:rPr>
        <w:t xml:space="preserve"> which has been drawn out in execution due to economic conditions with </w:t>
      </w:r>
      <w:r w:rsidR="008B2EC0" w:rsidRPr="00601107">
        <w:rPr>
          <w:rFonts w:ascii="Arial" w:eastAsia="FrutigerLT-LightCn" w:hAnsi="Arial" w:cs="Arial"/>
          <w:color w:val="000000"/>
        </w:rPr>
        <w:t xml:space="preserve">over </w:t>
      </w:r>
      <w:r w:rsidR="00930918" w:rsidRPr="00601107">
        <w:rPr>
          <w:rFonts w:ascii="Arial" w:eastAsia="FrutigerLT-LightCn" w:hAnsi="Arial" w:cs="Arial"/>
          <w:color w:val="000000"/>
        </w:rPr>
        <w:t>$200 million worth of projects still to be executed</w:t>
      </w:r>
      <w:r w:rsidR="00487AE8" w:rsidRPr="00601107">
        <w:rPr>
          <w:rFonts w:ascii="Arial" w:eastAsia="FrutigerLT-LightCn" w:hAnsi="Arial" w:cs="Arial"/>
          <w:color w:val="000000"/>
        </w:rPr>
        <w:t>.</w:t>
      </w:r>
    </w:p>
    <w:p w14:paraId="37136EE5" w14:textId="77777777" w:rsidR="00075DD5" w:rsidRPr="00601107" w:rsidRDefault="00075DD5" w:rsidP="004F2DA9">
      <w:pPr>
        <w:autoSpaceDE w:val="0"/>
        <w:autoSpaceDN w:val="0"/>
        <w:adjustRightInd w:val="0"/>
        <w:ind w:left="360" w:hanging="360"/>
        <w:rPr>
          <w:rFonts w:ascii="Arial" w:eastAsia="FrutigerLT-LightCn" w:hAnsi="Arial" w:cs="Arial"/>
          <w:b/>
          <w:color w:val="000000"/>
        </w:rPr>
      </w:pPr>
    </w:p>
    <w:p w14:paraId="7F920AB3" w14:textId="2CB68113" w:rsidR="00133EA0" w:rsidRPr="00801528" w:rsidRDefault="00133EA0" w:rsidP="00801528">
      <w:pPr>
        <w:tabs>
          <w:tab w:val="right" w:pos="9270"/>
        </w:tabs>
        <w:autoSpaceDE w:val="0"/>
        <w:autoSpaceDN w:val="0"/>
        <w:adjustRightInd w:val="0"/>
        <w:ind w:left="360" w:hanging="360"/>
        <w:rPr>
          <w:rFonts w:ascii="Arial" w:eastAsia="FrutigerLT-LightCn" w:hAnsi="Arial" w:cs="Arial"/>
          <w:bCs/>
          <w:color w:val="000000"/>
        </w:rPr>
      </w:pPr>
      <w:r w:rsidRPr="00801528">
        <w:rPr>
          <w:rFonts w:ascii="Arial" w:eastAsia="FrutigerLT-LightCn" w:hAnsi="Arial" w:cs="Arial"/>
          <w:bCs/>
          <w:i/>
          <w:iCs/>
          <w:color w:val="000000"/>
        </w:rPr>
        <w:t>Street Transportation Directo</w:t>
      </w:r>
      <w:r w:rsidR="00D11183" w:rsidRPr="00801528">
        <w:rPr>
          <w:rFonts w:ascii="Arial" w:eastAsia="FrutigerLT-LightCn" w:hAnsi="Arial" w:cs="Arial"/>
          <w:bCs/>
          <w:i/>
          <w:iCs/>
          <w:color w:val="000000"/>
        </w:rPr>
        <w:t>r</w:t>
      </w:r>
      <w:r w:rsidR="00D11183" w:rsidRPr="00801528">
        <w:rPr>
          <w:rFonts w:ascii="Arial" w:eastAsia="FrutigerLT-LightCn" w:hAnsi="Arial" w:cs="Arial"/>
          <w:bCs/>
          <w:color w:val="000000"/>
        </w:rPr>
        <w:t xml:space="preserve"> </w:t>
      </w:r>
      <w:r w:rsidR="00801528">
        <w:rPr>
          <w:rFonts w:ascii="Arial" w:eastAsia="FrutigerLT-LightCn" w:hAnsi="Arial" w:cs="Arial"/>
          <w:bCs/>
          <w:color w:val="000000"/>
        </w:rPr>
        <w:tab/>
      </w:r>
      <w:r w:rsidR="00D11183" w:rsidRPr="00801528">
        <w:rPr>
          <w:rFonts w:ascii="Arial" w:eastAsia="FrutigerLT-LightCn" w:hAnsi="Arial" w:cs="Arial"/>
          <w:bCs/>
          <w:color w:val="000000"/>
        </w:rPr>
        <w:t xml:space="preserve">January 2008 – </w:t>
      </w:r>
      <w:r w:rsidR="00CB5C76" w:rsidRPr="00801528">
        <w:rPr>
          <w:rFonts w:ascii="Arial" w:eastAsia="FrutigerLT-LightCn" w:hAnsi="Arial" w:cs="Arial"/>
          <w:bCs/>
          <w:color w:val="000000"/>
        </w:rPr>
        <w:t>June 2010</w:t>
      </w:r>
    </w:p>
    <w:p w14:paraId="20B1681F" w14:textId="77777777" w:rsidR="00930918" w:rsidRPr="00601107" w:rsidRDefault="00824F04" w:rsidP="004F2DA9">
      <w:pPr>
        <w:numPr>
          <w:ilvl w:val="0"/>
          <w:numId w:val="4"/>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 xml:space="preserve">Directed execution of </w:t>
      </w:r>
      <w:r w:rsidR="003F6D59" w:rsidRPr="00601107">
        <w:rPr>
          <w:rFonts w:ascii="Arial" w:eastAsia="FrutigerLT-LightCn" w:hAnsi="Arial" w:cs="Arial"/>
          <w:color w:val="000000"/>
        </w:rPr>
        <w:t xml:space="preserve">street </w:t>
      </w:r>
      <w:r w:rsidR="00930918" w:rsidRPr="00601107">
        <w:rPr>
          <w:rFonts w:ascii="Arial" w:eastAsia="FrutigerLT-LightCn" w:hAnsi="Arial" w:cs="Arial"/>
          <w:color w:val="000000"/>
        </w:rPr>
        <w:t>transportation s</w:t>
      </w:r>
      <w:r w:rsidR="003F6D59" w:rsidRPr="00601107">
        <w:rPr>
          <w:rFonts w:ascii="Arial" w:eastAsia="FrutigerLT-LightCn" w:hAnsi="Arial" w:cs="Arial"/>
          <w:color w:val="000000"/>
        </w:rPr>
        <w:t>ervices to support the needs of the Nation’s 6</w:t>
      </w:r>
      <w:r w:rsidR="003F6D59" w:rsidRPr="00601107">
        <w:rPr>
          <w:rFonts w:ascii="Arial" w:eastAsia="FrutigerLT-LightCn" w:hAnsi="Arial" w:cs="Arial"/>
          <w:color w:val="000000"/>
          <w:vertAlign w:val="superscript"/>
        </w:rPr>
        <w:t>th</w:t>
      </w:r>
      <w:r w:rsidR="003F6D59" w:rsidRPr="00601107">
        <w:rPr>
          <w:rFonts w:ascii="Arial" w:eastAsia="FrutigerLT-LightCn" w:hAnsi="Arial" w:cs="Arial"/>
          <w:color w:val="000000"/>
        </w:rPr>
        <w:t xml:space="preserve"> largest city with a population of over 1.4 million residents spread over an area greater than 500 square miles, complicated by the City’s continued growth and need for additional capacity while maintaining portions of the system that are over 100 years old.</w:t>
      </w:r>
    </w:p>
    <w:p w14:paraId="50F420BD" w14:textId="77777777" w:rsidR="00133EA0" w:rsidRPr="00601107" w:rsidRDefault="0078240F" w:rsidP="004F2DA9">
      <w:pPr>
        <w:numPr>
          <w:ilvl w:val="0"/>
          <w:numId w:val="4"/>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Provide</w:t>
      </w:r>
      <w:r w:rsidR="00824F04" w:rsidRPr="00601107">
        <w:rPr>
          <w:rFonts w:ascii="Arial" w:eastAsia="FrutigerLT-LightCn" w:hAnsi="Arial" w:cs="Arial"/>
          <w:color w:val="000000"/>
        </w:rPr>
        <w:t>d</w:t>
      </w:r>
      <w:r w:rsidRPr="00601107">
        <w:rPr>
          <w:rFonts w:ascii="Arial" w:eastAsia="FrutigerLT-LightCn" w:hAnsi="Arial" w:cs="Arial"/>
          <w:color w:val="000000"/>
        </w:rPr>
        <w:t xml:space="preserve"> leadership and direction to</w:t>
      </w:r>
      <w:r w:rsidR="00133EA0" w:rsidRPr="00601107">
        <w:rPr>
          <w:rFonts w:ascii="Arial" w:eastAsia="FrutigerLT-LightCn" w:hAnsi="Arial" w:cs="Arial"/>
          <w:color w:val="000000"/>
        </w:rPr>
        <w:t xml:space="preserve"> a </w:t>
      </w:r>
      <w:r w:rsidR="003F6D59" w:rsidRPr="00601107">
        <w:rPr>
          <w:rFonts w:ascii="Arial" w:eastAsia="FrutigerLT-LightCn" w:hAnsi="Arial" w:cs="Arial"/>
          <w:color w:val="000000"/>
        </w:rPr>
        <w:t>department with staff that ha</w:t>
      </w:r>
      <w:r w:rsidR="00824F04" w:rsidRPr="00601107">
        <w:rPr>
          <w:rFonts w:ascii="Arial" w:eastAsia="FrutigerLT-LightCn" w:hAnsi="Arial" w:cs="Arial"/>
          <w:color w:val="000000"/>
        </w:rPr>
        <w:t>d</w:t>
      </w:r>
      <w:r w:rsidR="003F6D59" w:rsidRPr="00601107">
        <w:rPr>
          <w:rFonts w:ascii="Arial" w:eastAsia="FrutigerLT-LightCn" w:hAnsi="Arial" w:cs="Arial"/>
          <w:color w:val="000000"/>
        </w:rPr>
        <w:t xml:space="preserve"> shrunk from over 800 employees to 670 employees due to budget constraints, while still operating and maintaining a growing transportation network.  </w:t>
      </w:r>
      <w:r w:rsidR="00824F04" w:rsidRPr="00601107">
        <w:rPr>
          <w:rFonts w:ascii="Arial" w:eastAsia="FrutigerLT-LightCn" w:hAnsi="Arial" w:cs="Arial"/>
          <w:color w:val="000000"/>
        </w:rPr>
        <w:t>B</w:t>
      </w:r>
      <w:r w:rsidR="003F6D59" w:rsidRPr="00601107">
        <w:rPr>
          <w:rFonts w:ascii="Arial" w:eastAsia="FrutigerLT-LightCn" w:hAnsi="Arial" w:cs="Arial"/>
          <w:color w:val="000000"/>
        </w:rPr>
        <w:t>udgetary responsibilities include</w:t>
      </w:r>
      <w:r w:rsidR="00824F04" w:rsidRPr="00601107">
        <w:rPr>
          <w:rFonts w:ascii="Arial" w:eastAsia="FrutigerLT-LightCn" w:hAnsi="Arial" w:cs="Arial"/>
          <w:color w:val="000000"/>
        </w:rPr>
        <w:t>d</w:t>
      </w:r>
      <w:r w:rsidR="003F6D59" w:rsidRPr="00601107">
        <w:rPr>
          <w:rFonts w:ascii="Arial" w:eastAsia="FrutigerLT-LightCn" w:hAnsi="Arial" w:cs="Arial"/>
          <w:color w:val="000000"/>
        </w:rPr>
        <w:t xml:space="preserve"> oversight for a </w:t>
      </w:r>
      <w:r w:rsidR="00133EA0" w:rsidRPr="00601107">
        <w:rPr>
          <w:rFonts w:ascii="Arial" w:eastAsia="FrutigerLT-LightCn" w:hAnsi="Arial" w:cs="Arial"/>
          <w:color w:val="000000"/>
        </w:rPr>
        <w:t>$95 million annual operating budget, and $615 million five-year capital construction budget.</w:t>
      </w:r>
    </w:p>
    <w:p w14:paraId="4098C455" w14:textId="027BCCC0" w:rsidR="00133EA0" w:rsidRPr="00601107" w:rsidRDefault="00824F04" w:rsidP="004F2DA9">
      <w:pPr>
        <w:numPr>
          <w:ilvl w:val="0"/>
          <w:numId w:val="4"/>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 xml:space="preserve">Directed </w:t>
      </w:r>
      <w:r w:rsidR="003F6D59" w:rsidRPr="00601107">
        <w:rPr>
          <w:rFonts w:ascii="Arial" w:eastAsia="FrutigerLT-LightCn" w:hAnsi="Arial" w:cs="Arial"/>
          <w:color w:val="000000"/>
        </w:rPr>
        <w:t xml:space="preserve">daily </w:t>
      </w:r>
      <w:r w:rsidR="00133EA0" w:rsidRPr="00601107">
        <w:rPr>
          <w:rFonts w:ascii="Arial" w:eastAsia="FrutigerLT-LightCn" w:hAnsi="Arial" w:cs="Arial"/>
          <w:color w:val="000000"/>
        </w:rPr>
        <w:t>operati</w:t>
      </w:r>
      <w:r w:rsidR="003F6D59" w:rsidRPr="00601107">
        <w:rPr>
          <w:rFonts w:ascii="Arial" w:eastAsia="FrutigerLT-LightCn" w:hAnsi="Arial" w:cs="Arial"/>
          <w:color w:val="000000"/>
        </w:rPr>
        <w:t xml:space="preserve">ons and maintenance </w:t>
      </w:r>
      <w:r w:rsidR="00133EA0" w:rsidRPr="00601107">
        <w:rPr>
          <w:rFonts w:ascii="Arial" w:eastAsia="FrutigerLT-LightCn" w:hAnsi="Arial" w:cs="Arial"/>
          <w:color w:val="000000"/>
        </w:rPr>
        <w:t xml:space="preserve">a </w:t>
      </w:r>
      <w:r w:rsidR="0078240F" w:rsidRPr="00601107">
        <w:rPr>
          <w:rFonts w:ascii="Arial" w:eastAsia="FrutigerLT-LightCn" w:hAnsi="Arial" w:cs="Arial"/>
          <w:color w:val="000000"/>
        </w:rPr>
        <w:t xml:space="preserve">multi-billion dollar </w:t>
      </w:r>
      <w:proofErr w:type="gramStart"/>
      <w:r w:rsidR="003F6D59" w:rsidRPr="00601107">
        <w:rPr>
          <w:rFonts w:ascii="Arial" w:eastAsia="FrutigerLT-LightCn" w:hAnsi="Arial" w:cs="Arial"/>
          <w:color w:val="000000"/>
        </w:rPr>
        <w:t>highly complex</w:t>
      </w:r>
      <w:proofErr w:type="gramEnd"/>
      <w:r w:rsidR="0078240F" w:rsidRPr="00601107">
        <w:rPr>
          <w:rFonts w:ascii="Arial" w:eastAsia="FrutigerLT-LightCn" w:hAnsi="Arial" w:cs="Arial"/>
          <w:color w:val="000000"/>
        </w:rPr>
        <w:t xml:space="preserve">, integrated </w:t>
      </w:r>
      <w:r w:rsidR="003F6D59" w:rsidRPr="00601107">
        <w:rPr>
          <w:rFonts w:ascii="Arial" w:eastAsia="FrutigerLT-LightCn" w:hAnsi="Arial" w:cs="Arial"/>
          <w:color w:val="000000"/>
        </w:rPr>
        <w:t xml:space="preserve">transportation </w:t>
      </w:r>
      <w:r w:rsidR="00133EA0" w:rsidRPr="00601107">
        <w:rPr>
          <w:rFonts w:ascii="Arial" w:eastAsia="FrutigerLT-LightCn" w:hAnsi="Arial" w:cs="Arial"/>
          <w:color w:val="000000"/>
        </w:rPr>
        <w:t xml:space="preserve">network of over 5,000 miles of City streets </w:t>
      </w:r>
      <w:r w:rsidRPr="00601107">
        <w:rPr>
          <w:rFonts w:ascii="Arial" w:eastAsia="FrutigerLT-LightCn" w:hAnsi="Arial" w:cs="Arial"/>
          <w:color w:val="000000"/>
        </w:rPr>
        <w:t>which included</w:t>
      </w:r>
      <w:r w:rsidR="0078240F" w:rsidRPr="00601107">
        <w:rPr>
          <w:rFonts w:ascii="Arial" w:eastAsia="FrutigerLT-LightCn" w:hAnsi="Arial" w:cs="Arial"/>
          <w:color w:val="000000"/>
        </w:rPr>
        <w:t xml:space="preserve"> </w:t>
      </w:r>
      <w:r w:rsidR="00133EA0" w:rsidRPr="00601107">
        <w:rPr>
          <w:rFonts w:ascii="Arial" w:eastAsia="FrutigerLT-LightCn" w:hAnsi="Arial" w:cs="Arial"/>
          <w:color w:val="000000"/>
        </w:rPr>
        <w:t>sidewalks,</w:t>
      </w:r>
      <w:r w:rsidR="0078240F" w:rsidRPr="00601107">
        <w:rPr>
          <w:rFonts w:ascii="Arial" w:eastAsia="FrutigerLT-LightCn" w:hAnsi="Arial" w:cs="Arial"/>
          <w:color w:val="000000"/>
        </w:rPr>
        <w:t xml:space="preserve"> over 1,075 signalized </w:t>
      </w:r>
      <w:r w:rsidR="00133EA0" w:rsidRPr="00601107">
        <w:rPr>
          <w:rFonts w:ascii="Arial" w:eastAsia="FrutigerLT-LightCn" w:hAnsi="Arial" w:cs="Arial"/>
          <w:color w:val="000000"/>
        </w:rPr>
        <w:t xml:space="preserve">traffic </w:t>
      </w:r>
      <w:r w:rsidR="0078240F" w:rsidRPr="00601107">
        <w:rPr>
          <w:rFonts w:ascii="Arial" w:eastAsia="FrutigerLT-LightCn" w:hAnsi="Arial" w:cs="Arial"/>
          <w:color w:val="000000"/>
        </w:rPr>
        <w:t>intersections, over 95,000</w:t>
      </w:r>
      <w:r w:rsidR="00133EA0" w:rsidRPr="00601107">
        <w:rPr>
          <w:rFonts w:ascii="Arial" w:eastAsia="FrutigerLT-LightCn" w:hAnsi="Arial" w:cs="Arial"/>
          <w:color w:val="000000"/>
        </w:rPr>
        <w:t xml:space="preserve"> streetlights, and </w:t>
      </w:r>
      <w:r w:rsidR="0078240F" w:rsidRPr="00601107">
        <w:rPr>
          <w:rFonts w:ascii="Arial" w:eastAsia="FrutigerLT-LightCn" w:hAnsi="Arial" w:cs="Arial"/>
          <w:color w:val="000000"/>
        </w:rPr>
        <w:t>hundreds of miles of storm drains.</w:t>
      </w:r>
    </w:p>
    <w:p w14:paraId="3FB0CA45" w14:textId="77777777" w:rsidR="00133EA0" w:rsidRPr="00601107" w:rsidRDefault="00824F04" w:rsidP="004F2DA9">
      <w:pPr>
        <w:numPr>
          <w:ilvl w:val="0"/>
          <w:numId w:val="4"/>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Responded</w:t>
      </w:r>
      <w:r w:rsidR="00133EA0" w:rsidRPr="00601107">
        <w:rPr>
          <w:rFonts w:ascii="Arial" w:eastAsia="FrutigerLT-LightCn" w:hAnsi="Arial" w:cs="Arial"/>
          <w:color w:val="000000"/>
        </w:rPr>
        <w:t xml:space="preserve"> </w:t>
      </w:r>
      <w:r w:rsidR="00CB5C76" w:rsidRPr="00601107">
        <w:rPr>
          <w:rFonts w:ascii="Arial" w:eastAsia="FrutigerLT-LightCn" w:hAnsi="Arial" w:cs="Arial"/>
          <w:color w:val="000000"/>
        </w:rPr>
        <w:t xml:space="preserve">to </w:t>
      </w:r>
      <w:r w:rsidR="00133EA0" w:rsidRPr="00601107">
        <w:rPr>
          <w:rFonts w:ascii="Arial" w:eastAsia="FrutigerLT-LightCn" w:hAnsi="Arial" w:cs="Arial"/>
          <w:color w:val="000000"/>
        </w:rPr>
        <w:t>daily requests for services from residents, citizen groups, Mayor and City Council membe</w:t>
      </w:r>
      <w:r w:rsidR="00CB5C76" w:rsidRPr="00601107">
        <w:rPr>
          <w:rFonts w:ascii="Arial" w:eastAsia="FrutigerLT-LightCn" w:hAnsi="Arial" w:cs="Arial"/>
          <w:color w:val="000000"/>
        </w:rPr>
        <w:t>rs, and their respective staff</w:t>
      </w:r>
      <w:r w:rsidR="0078240F" w:rsidRPr="00601107">
        <w:rPr>
          <w:rFonts w:ascii="Arial" w:eastAsia="FrutigerLT-LightCn" w:hAnsi="Arial" w:cs="Arial"/>
          <w:color w:val="000000"/>
        </w:rPr>
        <w:t>; also p</w:t>
      </w:r>
      <w:r w:rsidR="00133EA0" w:rsidRPr="00601107">
        <w:rPr>
          <w:rFonts w:ascii="Arial" w:eastAsia="FrutigerLT-LightCn" w:hAnsi="Arial" w:cs="Arial"/>
          <w:color w:val="000000"/>
        </w:rPr>
        <w:t>rovide</w:t>
      </w:r>
      <w:r w:rsidRPr="00601107">
        <w:rPr>
          <w:rFonts w:ascii="Arial" w:eastAsia="FrutigerLT-LightCn" w:hAnsi="Arial" w:cs="Arial"/>
          <w:color w:val="000000"/>
        </w:rPr>
        <w:t>d</w:t>
      </w:r>
      <w:r w:rsidR="00133EA0" w:rsidRPr="00601107">
        <w:rPr>
          <w:rFonts w:ascii="Arial" w:eastAsia="FrutigerLT-LightCn" w:hAnsi="Arial" w:cs="Arial"/>
          <w:color w:val="000000"/>
        </w:rPr>
        <w:t xml:space="preserve"> technical advice and direction on surface transportation issues to the City Manager, his staff, and other City departments.</w:t>
      </w:r>
    </w:p>
    <w:p w14:paraId="7C4C874A" w14:textId="77777777" w:rsidR="0078240F" w:rsidRPr="00601107" w:rsidRDefault="00824F04" w:rsidP="004F2DA9">
      <w:pPr>
        <w:numPr>
          <w:ilvl w:val="0"/>
          <w:numId w:val="4"/>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D</w:t>
      </w:r>
      <w:r w:rsidR="0078240F" w:rsidRPr="00601107">
        <w:rPr>
          <w:rFonts w:ascii="Arial" w:eastAsia="FrutigerLT-LightCn" w:hAnsi="Arial" w:cs="Arial"/>
          <w:color w:val="000000"/>
        </w:rPr>
        <w:t>irect</w:t>
      </w:r>
      <w:r w:rsidRPr="00601107">
        <w:rPr>
          <w:rFonts w:ascii="Arial" w:eastAsia="FrutigerLT-LightCn" w:hAnsi="Arial" w:cs="Arial"/>
          <w:color w:val="000000"/>
        </w:rPr>
        <w:t>ed</w:t>
      </w:r>
      <w:r w:rsidR="0078240F" w:rsidRPr="00601107">
        <w:rPr>
          <w:rFonts w:ascii="Arial" w:eastAsia="FrutigerLT-LightCn" w:hAnsi="Arial" w:cs="Arial"/>
          <w:color w:val="000000"/>
        </w:rPr>
        <w:t xml:space="preserve"> staff in the technical review of transportation needs for new private development and economic growth while ensuring the safety of the driving public and preserving the quality of life for existi</w:t>
      </w:r>
      <w:r w:rsidR="008B2EC0" w:rsidRPr="00601107">
        <w:rPr>
          <w:rFonts w:ascii="Arial" w:eastAsia="FrutigerLT-LightCn" w:hAnsi="Arial" w:cs="Arial"/>
          <w:color w:val="000000"/>
        </w:rPr>
        <w:t>ng residents and business.</w:t>
      </w:r>
    </w:p>
    <w:p w14:paraId="1EEF1400" w14:textId="77777777" w:rsidR="008B2EC0" w:rsidRPr="00601107" w:rsidRDefault="008B2EC0" w:rsidP="004F2DA9">
      <w:pPr>
        <w:numPr>
          <w:ilvl w:val="0"/>
          <w:numId w:val="4"/>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Provide</w:t>
      </w:r>
      <w:r w:rsidR="00824F04" w:rsidRPr="00601107">
        <w:rPr>
          <w:rFonts w:ascii="Arial" w:eastAsia="FrutigerLT-LightCn" w:hAnsi="Arial" w:cs="Arial"/>
          <w:color w:val="000000"/>
        </w:rPr>
        <w:t>d</w:t>
      </w:r>
      <w:r w:rsidRPr="00601107">
        <w:rPr>
          <w:rFonts w:ascii="Arial" w:eastAsia="FrutigerLT-LightCn" w:hAnsi="Arial" w:cs="Arial"/>
          <w:color w:val="000000"/>
        </w:rPr>
        <w:t xml:space="preserve"> leadership in the innovation of transportation systems through such projects as credit card enabled parking meters, the Bike Share request for proposals, and the adoption of a new Complete Streets policy as a part of the City’s General Plan Update.</w:t>
      </w:r>
    </w:p>
    <w:p w14:paraId="54DF100D" w14:textId="77777777" w:rsidR="00133EA0" w:rsidRPr="00601107" w:rsidRDefault="00133EA0" w:rsidP="004F2DA9">
      <w:pPr>
        <w:numPr>
          <w:ilvl w:val="0"/>
          <w:numId w:val="4"/>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Serve</w:t>
      </w:r>
      <w:r w:rsidR="00824F04" w:rsidRPr="00601107">
        <w:rPr>
          <w:rFonts w:ascii="Arial" w:eastAsia="FrutigerLT-LightCn" w:hAnsi="Arial" w:cs="Arial"/>
          <w:color w:val="000000"/>
        </w:rPr>
        <w:t>d</w:t>
      </w:r>
      <w:r w:rsidRPr="00601107">
        <w:rPr>
          <w:rFonts w:ascii="Arial" w:eastAsia="FrutigerLT-LightCn" w:hAnsi="Arial" w:cs="Arial"/>
          <w:color w:val="000000"/>
        </w:rPr>
        <w:t xml:space="preserve"> as liaison to the Maricopa Association of Governments, the Arizona Department of Transportation, and the Federal Highway Administration.</w:t>
      </w:r>
    </w:p>
    <w:p w14:paraId="0C77AA94" w14:textId="77777777" w:rsidR="00133EA0" w:rsidRPr="00601107" w:rsidRDefault="00133EA0" w:rsidP="004F2DA9">
      <w:pPr>
        <w:numPr>
          <w:ilvl w:val="0"/>
          <w:numId w:val="4"/>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Serve</w:t>
      </w:r>
      <w:r w:rsidR="00824F04" w:rsidRPr="00601107">
        <w:rPr>
          <w:rFonts w:ascii="Arial" w:eastAsia="FrutigerLT-LightCn" w:hAnsi="Arial" w:cs="Arial"/>
          <w:color w:val="000000"/>
        </w:rPr>
        <w:t>d</w:t>
      </w:r>
      <w:r w:rsidRPr="00601107">
        <w:rPr>
          <w:rFonts w:ascii="Arial" w:eastAsia="FrutigerLT-LightCn" w:hAnsi="Arial" w:cs="Arial"/>
          <w:color w:val="000000"/>
        </w:rPr>
        <w:t xml:space="preserve"> as Executive board member of the National Association of City Transportation Officials, an organization representing the 15 largest cities in the country.</w:t>
      </w:r>
    </w:p>
    <w:p w14:paraId="65D799CC" w14:textId="77777777" w:rsidR="00D11183" w:rsidRPr="00601107" w:rsidRDefault="00D11183" w:rsidP="004F2DA9">
      <w:pPr>
        <w:autoSpaceDE w:val="0"/>
        <w:autoSpaceDN w:val="0"/>
        <w:adjustRightInd w:val="0"/>
        <w:ind w:left="360" w:hanging="360"/>
        <w:rPr>
          <w:rFonts w:ascii="Arial" w:eastAsia="FrutigerLT-LightCn" w:hAnsi="Arial" w:cs="Arial"/>
          <w:color w:val="000000"/>
        </w:rPr>
      </w:pPr>
    </w:p>
    <w:p w14:paraId="3A426055" w14:textId="1BD726D3" w:rsidR="00133EA0" w:rsidRPr="008F5B6B" w:rsidRDefault="00133EA0" w:rsidP="004F2DA9">
      <w:pPr>
        <w:autoSpaceDE w:val="0"/>
        <w:autoSpaceDN w:val="0"/>
        <w:adjustRightInd w:val="0"/>
        <w:ind w:left="360" w:right="-180" w:hanging="360"/>
        <w:rPr>
          <w:rFonts w:ascii="Arial" w:eastAsia="FrutigerLT-LightCn" w:hAnsi="Arial" w:cs="Arial"/>
          <w:b/>
          <w:i/>
          <w:iCs/>
          <w:color w:val="000000"/>
        </w:rPr>
      </w:pPr>
      <w:r w:rsidRPr="008F5B6B">
        <w:rPr>
          <w:rFonts w:ascii="Arial" w:eastAsia="FrutigerLT-LightCn" w:hAnsi="Arial" w:cs="Arial"/>
          <w:b/>
          <w:i/>
          <w:iCs/>
          <w:color w:val="000000"/>
        </w:rPr>
        <w:t>Engineer</w:t>
      </w:r>
      <w:r w:rsidR="009077D6" w:rsidRPr="008F5B6B">
        <w:rPr>
          <w:rFonts w:ascii="Arial" w:eastAsia="FrutigerLT-LightCn" w:hAnsi="Arial" w:cs="Arial"/>
          <w:b/>
          <w:i/>
          <w:iCs/>
          <w:color w:val="000000"/>
        </w:rPr>
        <w:t>ing and Architectural Services</w:t>
      </w:r>
      <w:r w:rsidR="008F5B6B" w:rsidRPr="008F5B6B">
        <w:rPr>
          <w:rFonts w:ascii="Arial" w:eastAsia="FrutigerLT-LightCn" w:hAnsi="Arial" w:cs="Arial"/>
          <w:b/>
          <w:i/>
          <w:iCs/>
          <w:color w:val="000000"/>
        </w:rPr>
        <w:t xml:space="preserve">, </w:t>
      </w:r>
      <w:r w:rsidRPr="008F5B6B">
        <w:rPr>
          <w:rFonts w:ascii="Arial" w:eastAsia="FrutigerLT-LightCn" w:hAnsi="Arial" w:cs="Arial"/>
          <w:b/>
          <w:i/>
          <w:iCs/>
          <w:color w:val="000000"/>
        </w:rPr>
        <w:t>City of Phoenix, Arizona</w:t>
      </w:r>
    </w:p>
    <w:p w14:paraId="1BA485D3" w14:textId="019F8121" w:rsidR="00133EA0" w:rsidRPr="008F5B6B" w:rsidRDefault="00133EA0" w:rsidP="008F5B6B">
      <w:pPr>
        <w:tabs>
          <w:tab w:val="right" w:pos="9270"/>
        </w:tabs>
        <w:autoSpaceDE w:val="0"/>
        <w:autoSpaceDN w:val="0"/>
        <w:adjustRightInd w:val="0"/>
        <w:ind w:left="360" w:hanging="360"/>
        <w:rPr>
          <w:rFonts w:ascii="Arial" w:eastAsia="FrutigerLT-LightCn" w:hAnsi="Arial" w:cs="Arial"/>
          <w:bCs/>
          <w:color w:val="000000"/>
        </w:rPr>
      </w:pPr>
      <w:r w:rsidRPr="003E58C3">
        <w:rPr>
          <w:rFonts w:ascii="Arial" w:eastAsia="FrutigerLT-LightCn" w:hAnsi="Arial" w:cs="Arial"/>
          <w:bCs/>
          <w:i/>
          <w:iCs/>
          <w:color w:val="000000"/>
        </w:rPr>
        <w:t>City Engineer</w:t>
      </w:r>
      <w:r w:rsidR="003E58C3">
        <w:rPr>
          <w:rFonts w:ascii="Arial" w:eastAsia="FrutigerLT-LightCn" w:hAnsi="Arial" w:cs="Arial"/>
          <w:bCs/>
          <w:color w:val="000000"/>
        </w:rPr>
        <w:tab/>
      </w:r>
      <w:r w:rsidRPr="008F5B6B">
        <w:rPr>
          <w:rFonts w:ascii="Arial" w:eastAsia="FrutigerLT-LightCn" w:hAnsi="Arial" w:cs="Arial"/>
          <w:bCs/>
          <w:color w:val="000000"/>
        </w:rPr>
        <w:t>September 2004 – June 2008</w:t>
      </w:r>
    </w:p>
    <w:p w14:paraId="11AEAF32" w14:textId="77777777" w:rsidR="00133EA0" w:rsidRPr="00601107" w:rsidRDefault="00133EA0" w:rsidP="004F2DA9">
      <w:pPr>
        <w:numPr>
          <w:ilvl w:val="0"/>
          <w:numId w:val="5"/>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 xml:space="preserve">Responsible for execution of the City's five-year Capital </w:t>
      </w:r>
      <w:r w:rsidR="00DF04FD" w:rsidRPr="00601107">
        <w:rPr>
          <w:rFonts w:ascii="Arial" w:eastAsia="FrutigerLT-LightCn" w:hAnsi="Arial" w:cs="Arial"/>
          <w:color w:val="000000"/>
        </w:rPr>
        <w:t>Improvement Program, ranging</w:t>
      </w:r>
      <w:r w:rsidRPr="00601107">
        <w:rPr>
          <w:rFonts w:ascii="Arial" w:eastAsia="FrutigerLT-LightCn" w:hAnsi="Arial" w:cs="Arial"/>
          <w:color w:val="000000"/>
        </w:rPr>
        <w:t xml:space="preserve"> in </w:t>
      </w:r>
      <w:r w:rsidR="00DF04FD" w:rsidRPr="00601107">
        <w:rPr>
          <w:rFonts w:ascii="Arial" w:eastAsia="FrutigerLT-LightCn" w:hAnsi="Arial" w:cs="Arial"/>
          <w:color w:val="000000"/>
        </w:rPr>
        <w:t xml:space="preserve">value from $5.2 to $7.4 billion by establishing effective partnerships with outstanding architects, engineers, </w:t>
      </w:r>
      <w:proofErr w:type="gramStart"/>
      <w:r w:rsidR="00DF04FD" w:rsidRPr="00601107">
        <w:rPr>
          <w:rFonts w:ascii="Arial" w:eastAsia="FrutigerLT-LightCn" w:hAnsi="Arial" w:cs="Arial"/>
          <w:color w:val="000000"/>
        </w:rPr>
        <w:t>contractors</w:t>
      </w:r>
      <w:proofErr w:type="gramEnd"/>
      <w:r w:rsidR="00DF04FD" w:rsidRPr="00601107">
        <w:rPr>
          <w:rFonts w:ascii="Arial" w:eastAsia="FrutigerLT-LightCn" w:hAnsi="Arial" w:cs="Arial"/>
          <w:color w:val="000000"/>
        </w:rPr>
        <w:t xml:space="preserve"> and subcontractors who see the City as an “Owner of Choice.” </w:t>
      </w:r>
    </w:p>
    <w:p w14:paraId="7583C5D6" w14:textId="77777777" w:rsidR="00133EA0" w:rsidRPr="00601107" w:rsidRDefault="00133EA0" w:rsidP="004F2DA9">
      <w:pPr>
        <w:numPr>
          <w:ilvl w:val="0"/>
          <w:numId w:val="5"/>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Supervised a staff of 110 professional engineers, architects, project managers, engineering technicians, procurement speci</w:t>
      </w:r>
      <w:r w:rsidR="00DF04FD" w:rsidRPr="00601107">
        <w:rPr>
          <w:rFonts w:ascii="Arial" w:eastAsia="FrutigerLT-LightCn" w:hAnsi="Arial" w:cs="Arial"/>
          <w:color w:val="000000"/>
        </w:rPr>
        <w:t>alists, and other support staff to oversee execution of facilities projects in support of the delivery of municipal services.</w:t>
      </w:r>
    </w:p>
    <w:p w14:paraId="5B49972E" w14:textId="77777777" w:rsidR="00133EA0" w:rsidRPr="00601107" w:rsidRDefault="00133EA0" w:rsidP="004F2DA9">
      <w:pPr>
        <w:numPr>
          <w:ilvl w:val="0"/>
          <w:numId w:val="5"/>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lastRenderedPageBreak/>
        <w:t>National leader in the application of innovative project delivery methods with numerous presentations at the local, regional, state, and national levels.</w:t>
      </w:r>
    </w:p>
    <w:p w14:paraId="3139A40B" w14:textId="77777777" w:rsidR="00133EA0" w:rsidRPr="00601107" w:rsidRDefault="00133EA0" w:rsidP="004F2DA9">
      <w:pPr>
        <w:numPr>
          <w:ilvl w:val="0"/>
          <w:numId w:val="5"/>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Managed the design and construction of City facilities in support of 16 other departments with monthly and quarterly program reviews with client department management.</w:t>
      </w:r>
    </w:p>
    <w:p w14:paraId="0B56F5CB" w14:textId="77777777" w:rsidR="00133EA0" w:rsidRPr="00601107" w:rsidRDefault="00133EA0" w:rsidP="004F2DA9">
      <w:pPr>
        <w:numPr>
          <w:ilvl w:val="0"/>
          <w:numId w:val="5"/>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Supervised successful execution of the City’s $850 million 2006 General Obligation bond program, including $600 million Convention Center Expansion, $350 million Downtown Hotel, and $150 million Arizona State University Downtown Campus.</w:t>
      </w:r>
    </w:p>
    <w:p w14:paraId="22201E47" w14:textId="77777777" w:rsidR="00075DD5" w:rsidRPr="00601107" w:rsidRDefault="00075DD5" w:rsidP="004F2DA9">
      <w:pPr>
        <w:autoSpaceDE w:val="0"/>
        <w:autoSpaceDN w:val="0"/>
        <w:adjustRightInd w:val="0"/>
        <w:ind w:left="360" w:hanging="360"/>
        <w:rPr>
          <w:rFonts w:ascii="Arial" w:eastAsia="FrutigerLT-LightCn" w:hAnsi="Arial" w:cs="Arial"/>
          <w:color w:val="000000"/>
        </w:rPr>
      </w:pPr>
    </w:p>
    <w:p w14:paraId="45363FBE" w14:textId="0E7C9ABB" w:rsidR="00133EA0" w:rsidRPr="003E58C3" w:rsidRDefault="00133EA0" w:rsidP="003E58C3">
      <w:pPr>
        <w:tabs>
          <w:tab w:val="right" w:pos="9270"/>
        </w:tabs>
        <w:autoSpaceDE w:val="0"/>
        <w:autoSpaceDN w:val="0"/>
        <w:adjustRightInd w:val="0"/>
        <w:ind w:left="360" w:hanging="360"/>
        <w:rPr>
          <w:rFonts w:ascii="Arial" w:eastAsia="FrutigerLT-LightCn" w:hAnsi="Arial" w:cs="Arial"/>
          <w:bCs/>
          <w:i/>
          <w:iCs/>
          <w:color w:val="000000"/>
        </w:rPr>
      </w:pPr>
      <w:r w:rsidRPr="003E58C3">
        <w:rPr>
          <w:rFonts w:ascii="Arial" w:eastAsia="FrutigerLT-LightCn" w:hAnsi="Arial" w:cs="Arial"/>
          <w:bCs/>
          <w:i/>
          <w:iCs/>
          <w:color w:val="000000"/>
        </w:rPr>
        <w:t xml:space="preserve">Deputy City Engineer </w:t>
      </w:r>
      <w:r w:rsidR="003E58C3">
        <w:rPr>
          <w:rFonts w:ascii="Arial" w:eastAsia="FrutigerLT-LightCn" w:hAnsi="Arial" w:cs="Arial"/>
          <w:bCs/>
          <w:i/>
          <w:iCs/>
          <w:color w:val="000000"/>
        </w:rPr>
        <w:tab/>
      </w:r>
      <w:r w:rsidRPr="003E58C3">
        <w:rPr>
          <w:rFonts w:ascii="Arial" w:eastAsia="FrutigerLT-LightCn" w:hAnsi="Arial" w:cs="Arial"/>
          <w:bCs/>
          <w:color w:val="000000"/>
        </w:rPr>
        <w:t>December 2000 – September 2004</w:t>
      </w:r>
    </w:p>
    <w:p w14:paraId="4D382D78" w14:textId="77777777" w:rsidR="00133EA0" w:rsidRPr="00601107" w:rsidRDefault="00133EA0" w:rsidP="004F2DA9">
      <w:pPr>
        <w:numPr>
          <w:ilvl w:val="0"/>
          <w:numId w:val="6"/>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Provided project managem</w:t>
      </w:r>
      <w:r w:rsidR="008F7DF6" w:rsidRPr="00601107">
        <w:rPr>
          <w:rFonts w:ascii="Arial" w:eastAsia="FrutigerLT-LightCn" w:hAnsi="Arial" w:cs="Arial"/>
          <w:color w:val="000000"/>
        </w:rPr>
        <w:t>ent services for the City's 5</w:t>
      </w:r>
      <w:r w:rsidRPr="00601107">
        <w:rPr>
          <w:rFonts w:ascii="Arial" w:eastAsia="FrutigerLT-LightCn" w:hAnsi="Arial" w:cs="Arial"/>
          <w:color w:val="000000"/>
        </w:rPr>
        <w:t>-year Capital Improvement Program; successfully executed the $757 million</w:t>
      </w:r>
      <w:r w:rsidR="008B2EC0" w:rsidRPr="00601107">
        <w:rPr>
          <w:rFonts w:ascii="Arial" w:eastAsia="FrutigerLT-LightCn" w:hAnsi="Arial" w:cs="Arial"/>
          <w:color w:val="000000"/>
        </w:rPr>
        <w:t>,</w:t>
      </w:r>
      <w:r w:rsidRPr="00601107">
        <w:rPr>
          <w:rFonts w:ascii="Arial" w:eastAsia="FrutigerLT-LightCn" w:hAnsi="Arial" w:cs="Arial"/>
          <w:color w:val="000000"/>
        </w:rPr>
        <w:t xml:space="preserve"> 2001 General Bond program</w:t>
      </w:r>
      <w:r w:rsidR="008B2EC0" w:rsidRPr="00601107">
        <w:rPr>
          <w:rFonts w:ascii="Arial" w:eastAsia="FrutigerLT-LightCn" w:hAnsi="Arial" w:cs="Arial"/>
          <w:color w:val="000000"/>
        </w:rPr>
        <w:t xml:space="preserve"> without a single project going to litigation</w:t>
      </w:r>
      <w:r w:rsidRPr="00601107">
        <w:rPr>
          <w:rFonts w:ascii="Arial" w:eastAsia="FrutigerLT-LightCn" w:hAnsi="Arial" w:cs="Arial"/>
          <w:color w:val="000000"/>
        </w:rPr>
        <w:t>.</w:t>
      </w:r>
    </w:p>
    <w:p w14:paraId="7F353F70" w14:textId="77777777" w:rsidR="00133EA0" w:rsidRPr="00601107" w:rsidRDefault="00133EA0" w:rsidP="004F2DA9">
      <w:pPr>
        <w:numPr>
          <w:ilvl w:val="0"/>
          <w:numId w:val="6"/>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Responsible for successful implementation of Alternate Project Delivery Methods to reduce total costs, reduce time, and improve final quality of constructed City facilities</w:t>
      </w:r>
      <w:r w:rsidR="008B2EC0" w:rsidRPr="00601107">
        <w:rPr>
          <w:rFonts w:ascii="Arial" w:eastAsia="FrutigerLT-LightCn" w:hAnsi="Arial" w:cs="Arial"/>
          <w:color w:val="000000"/>
        </w:rPr>
        <w:t>; by conservative estimates litigation-avoidance alone potentially saved 10% of the total construction value</w:t>
      </w:r>
      <w:r w:rsidRPr="00601107">
        <w:rPr>
          <w:rFonts w:ascii="Arial" w:eastAsia="FrutigerLT-LightCn" w:hAnsi="Arial" w:cs="Arial"/>
          <w:color w:val="000000"/>
        </w:rPr>
        <w:t>.</w:t>
      </w:r>
    </w:p>
    <w:p w14:paraId="38CFACA4" w14:textId="77777777" w:rsidR="00133EA0" w:rsidRPr="00601107" w:rsidRDefault="00133EA0" w:rsidP="00D11183">
      <w:pPr>
        <w:numPr>
          <w:ilvl w:val="0"/>
          <w:numId w:val="6"/>
        </w:numPr>
        <w:autoSpaceDE w:val="0"/>
        <w:autoSpaceDN w:val="0"/>
        <w:adjustRightInd w:val="0"/>
        <w:ind w:left="720"/>
        <w:rPr>
          <w:rFonts w:ascii="Arial" w:eastAsia="FrutigerLT-LightCn" w:hAnsi="Arial" w:cs="Arial"/>
          <w:color w:val="000000"/>
        </w:rPr>
      </w:pPr>
      <w:r w:rsidRPr="00601107">
        <w:rPr>
          <w:rFonts w:ascii="Arial" w:eastAsia="FrutigerLT-LightCn" w:hAnsi="Arial" w:cs="Arial"/>
          <w:color w:val="000000"/>
        </w:rPr>
        <w:t>Directly supervised the Project Management Division staff of 28 professionals with annual operating budget of approximately $3 million.</w:t>
      </w:r>
    </w:p>
    <w:p w14:paraId="121EDA49" w14:textId="77777777" w:rsidR="00133EA0" w:rsidRPr="00601107" w:rsidRDefault="00133EA0" w:rsidP="00ED3119">
      <w:pPr>
        <w:numPr>
          <w:ilvl w:val="0"/>
          <w:numId w:val="6"/>
        </w:numPr>
        <w:autoSpaceDE w:val="0"/>
        <w:autoSpaceDN w:val="0"/>
        <w:adjustRightInd w:val="0"/>
        <w:ind w:firstLine="0"/>
        <w:rPr>
          <w:rFonts w:ascii="Arial" w:eastAsia="FrutigerLT-LightCn" w:hAnsi="Arial" w:cs="Arial"/>
          <w:color w:val="000000"/>
        </w:rPr>
      </w:pPr>
      <w:r w:rsidRPr="00601107">
        <w:rPr>
          <w:rFonts w:ascii="Arial" w:eastAsia="FrutigerLT-LightCn" w:hAnsi="Arial" w:cs="Arial"/>
          <w:color w:val="000000"/>
        </w:rPr>
        <w:t>Provided technical advice and guidanc</w:t>
      </w:r>
      <w:r w:rsidR="008F7DF6" w:rsidRPr="00601107">
        <w:rPr>
          <w:rFonts w:ascii="Arial" w:eastAsia="FrutigerLT-LightCn" w:hAnsi="Arial" w:cs="Arial"/>
          <w:color w:val="000000"/>
        </w:rPr>
        <w:t>e to 70 department personnel</w:t>
      </w:r>
      <w:r w:rsidRPr="00601107">
        <w:rPr>
          <w:rFonts w:ascii="Arial" w:eastAsia="FrutigerLT-LightCn" w:hAnsi="Arial" w:cs="Arial"/>
          <w:color w:val="000000"/>
        </w:rPr>
        <w:t>.</w:t>
      </w:r>
    </w:p>
    <w:p w14:paraId="44A8D9AB" w14:textId="77777777" w:rsidR="00133EA0" w:rsidRPr="00601107" w:rsidRDefault="00133EA0" w:rsidP="00ED3119">
      <w:pPr>
        <w:numPr>
          <w:ilvl w:val="0"/>
          <w:numId w:val="6"/>
        </w:numPr>
        <w:autoSpaceDE w:val="0"/>
        <w:autoSpaceDN w:val="0"/>
        <w:adjustRightInd w:val="0"/>
        <w:ind w:firstLine="0"/>
        <w:rPr>
          <w:rFonts w:ascii="Arial" w:eastAsia="FrutigerLT-LightCn" w:hAnsi="Arial" w:cs="Arial"/>
          <w:color w:val="000000"/>
        </w:rPr>
      </w:pPr>
      <w:r w:rsidRPr="00601107">
        <w:rPr>
          <w:rFonts w:ascii="Arial" w:eastAsia="FrutigerLT-LightCn" w:hAnsi="Arial" w:cs="Arial"/>
          <w:color w:val="000000"/>
        </w:rPr>
        <w:t>Managed the design and construction of City facilities in support of 16 departments.</w:t>
      </w:r>
    </w:p>
    <w:p w14:paraId="1CB342F9" w14:textId="77777777" w:rsidR="00133EA0" w:rsidRPr="00601107" w:rsidRDefault="00133EA0" w:rsidP="0004040F">
      <w:pPr>
        <w:numPr>
          <w:ilvl w:val="0"/>
          <w:numId w:val="6"/>
        </w:numPr>
        <w:autoSpaceDE w:val="0"/>
        <w:autoSpaceDN w:val="0"/>
        <w:adjustRightInd w:val="0"/>
        <w:ind w:left="720"/>
        <w:rPr>
          <w:rFonts w:ascii="Arial" w:eastAsia="FrutigerLT-LightCn" w:hAnsi="Arial" w:cs="Arial"/>
          <w:color w:val="000000"/>
        </w:rPr>
      </w:pPr>
      <w:r w:rsidRPr="00601107">
        <w:rPr>
          <w:rFonts w:ascii="Arial" w:eastAsia="FrutigerLT-LightCn" w:hAnsi="Arial" w:cs="Arial"/>
          <w:color w:val="000000"/>
        </w:rPr>
        <w:t>Coordinated efforts to establish a City-wide Project Management Information</w:t>
      </w:r>
      <w:r w:rsidR="008B2EC0" w:rsidRPr="00601107">
        <w:rPr>
          <w:rFonts w:ascii="Arial" w:eastAsia="FrutigerLT-LightCn" w:hAnsi="Arial" w:cs="Arial"/>
          <w:color w:val="000000"/>
        </w:rPr>
        <w:t xml:space="preserve"> System providing improved customer service for client departments and enhanced accountability of project funds.</w:t>
      </w:r>
    </w:p>
    <w:p w14:paraId="0CE3B84F" w14:textId="77777777" w:rsidR="00487AE8" w:rsidRPr="00601107" w:rsidRDefault="00487AE8" w:rsidP="00BE2E05">
      <w:pPr>
        <w:autoSpaceDE w:val="0"/>
        <w:autoSpaceDN w:val="0"/>
        <w:adjustRightInd w:val="0"/>
        <w:rPr>
          <w:rFonts w:ascii="Arial" w:eastAsia="FrutigerLT-LightCn" w:hAnsi="Arial" w:cs="Arial"/>
          <w:color w:val="000000"/>
        </w:rPr>
      </w:pPr>
    </w:p>
    <w:p w14:paraId="68A45E48" w14:textId="002819EF" w:rsidR="00133EA0" w:rsidRPr="002B60A2" w:rsidRDefault="00133EA0" w:rsidP="00BE2E05">
      <w:pPr>
        <w:autoSpaceDE w:val="0"/>
        <w:autoSpaceDN w:val="0"/>
        <w:adjustRightInd w:val="0"/>
        <w:rPr>
          <w:rFonts w:ascii="Arial" w:eastAsia="FrutigerLT-LightCn" w:hAnsi="Arial" w:cs="Arial"/>
          <w:b/>
          <w:i/>
          <w:iCs/>
          <w:color w:val="000000"/>
        </w:rPr>
      </w:pPr>
      <w:r w:rsidRPr="002B60A2">
        <w:rPr>
          <w:rFonts w:ascii="Arial" w:eastAsia="FrutigerLT-LightCn" w:hAnsi="Arial" w:cs="Arial"/>
          <w:b/>
          <w:i/>
          <w:iCs/>
          <w:color w:val="000000"/>
        </w:rPr>
        <w:t xml:space="preserve">US Army Corps of Engineers, </w:t>
      </w:r>
      <w:r w:rsidR="0030028E" w:rsidRPr="002B60A2">
        <w:rPr>
          <w:rFonts w:ascii="Arial" w:eastAsia="FrutigerLT-LightCn" w:hAnsi="Arial" w:cs="Arial"/>
          <w:b/>
          <w:i/>
          <w:iCs/>
          <w:color w:val="000000"/>
        </w:rPr>
        <w:t>Los Angeles District</w:t>
      </w:r>
      <w:r w:rsidR="002B60A2" w:rsidRPr="002B60A2">
        <w:rPr>
          <w:rFonts w:ascii="Arial" w:eastAsia="FrutigerLT-LightCn" w:hAnsi="Arial" w:cs="Arial"/>
          <w:b/>
          <w:i/>
          <w:iCs/>
          <w:color w:val="000000"/>
        </w:rPr>
        <w:t xml:space="preserve">, </w:t>
      </w:r>
      <w:r w:rsidRPr="002B60A2">
        <w:rPr>
          <w:rFonts w:ascii="Arial" w:eastAsia="FrutigerLT-LightCn" w:hAnsi="Arial" w:cs="Arial"/>
          <w:b/>
          <w:i/>
          <w:iCs/>
          <w:color w:val="000000"/>
        </w:rPr>
        <w:t>Los Angeles, C</w:t>
      </w:r>
      <w:r w:rsidR="00BE2E05" w:rsidRPr="002B60A2">
        <w:rPr>
          <w:rFonts w:ascii="Arial" w:eastAsia="FrutigerLT-LightCn" w:hAnsi="Arial" w:cs="Arial"/>
          <w:b/>
          <w:i/>
          <w:iCs/>
          <w:color w:val="000000"/>
        </w:rPr>
        <w:t>alifornia</w:t>
      </w:r>
    </w:p>
    <w:p w14:paraId="1DDA2A75" w14:textId="1FA88578" w:rsidR="00133EA0" w:rsidRPr="002B60A2" w:rsidRDefault="00133EA0" w:rsidP="002B60A2">
      <w:pPr>
        <w:tabs>
          <w:tab w:val="right" w:pos="9270"/>
        </w:tabs>
        <w:autoSpaceDE w:val="0"/>
        <w:autoSpaceDN w:val="0"/>
        <w:adjustRightInd w:val="0"/>
        <w:ind w:left="360" w:hanging="360"/>
        <w:rPr>
          <w:rFonts w:ascii="Arial" w:eastAsia="FrutigerLT-LightCn" w:hAnsi="Arial" w:cs="Arial"/>
          <w:bCs/>
          <w:color w:val="000000"/>
        </w:rPr>
      </w:pPr>
      <w:r w:rsidRPr="002B60A2">
        <w:rPr>
          <w:rFonts w:ascii="Arial" w:eastAsia="FrutigerLT-LightCn" w:hAnsi="Arial" w:cs="Arial"/>
          <w:bCs/>
          <w:i/>
          <w:iCs/>
          <w:color w:val="000000"/>
        </w:rPr>
        <w:t>Deputy District Commander</w:t>
      </w:r>
      <w:r w:rsidRPr="002B60A2">
        <w:rPr>
          <w:rFonts w:ascii="Arial" w:eastAsia="FrutigerLT-LightCn" w:hAnsi="Arial" w:cs="Arial"/>
          <w:bCs/>
          <w:color w:val="000000"/>
        </w:rPr>
        <w:t xml:space="preserve"> </w:t>
      </w:r>
      <w:r w:rsidR="002B60A2">
        <w:rPr>
          <w:rFonts w:ascii="Arial" w:eastAsia="FrutigerLT-LightCn" w:hAnsi="Arial" w:cs="Arial"/>
          <w:bCs/>
          <w:color w:val="000000"/>
        </w:rPr>
        <w:tab/>
      </w:r>
      <w:r w:rsidRPr="002B60A2">
        <w:rPr>
          <w:rFonts w:ascii="Arial" w:eastAsia="FrutigerLT-LightCn" w:hAnsi="Arial" w:cs="Arial"/>
          <w:bCs/>
          <w:color w:val="000000"/>
        </w:rPr>
        <w:t>November 1996 - July 1997</w:t>
      </w:r>
    </w:p>
    <w:p w14:paraId="559B9D00" w14:textId="42C9049C" w:rsidR="00133EA0" w:rsidRPr="00601107" w:rsidRDefault="006E1A05" w:rsidP="002B60A2">
      <w:pPr>
        <w:numPr>
          <w:ilvl w:val="0"/>
          <w:numId w:val="8"/>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Directly supervised 200-</w:t>
      </w:r>
      <w:r w:rsidR="00133EA0" w:rsidRPr="00601107">
        <w:rPr>
          <w:rFonts w:ascii="Arial" w:eastAsia="FrutigerLT-LightCn" w:hAnsi="Arial" w:cs="Arial"/>
          <w:color w:val="000000"/>
        </w:rPr>
        <w:t>person staff in support of the district's capital construction mission</w:t>
      </w:r>
      <w:r w:rsidR="00DF04FD" w:rsidRPr="00601107">
        <w:rPr>
          <w:rFonts w:ascii="Arial" w:eastAsia="FrutigerLT-LightCn" w:hAnsi="Arial" w:cs="Arial"/>
          <w:color w:val="000000"/>
        </w:rPr>
        <w:t>, one of the most diverse and challenging construction programs in the country due to environmental concerns and importance of military installations</w:t>
      </w:r>
    </w:p>
    <w:p w14:paraId="4DE2E250" w14:textId="77777777" w:rsidR="00133EA0" w:rsidRPr="00601107" w:rsidRDefault="00DF04FD" w:rsidP="002B60A2">
      <w:pPr>
        <w:numPr>
          <w:ilvl w:val="0"/>
          <w:numId w:val="8"/>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Served as second-in-</w:t>
      </w:r>
      <w:r w:rsidR="00133EA0" w:rsidRPr="00601107">
        <w:rPr>
          <w:rFonts w:ascii="Arial" w:eastAsia="FrutigerLT-LightCn" w:hAnsi="Arial" w:cs="Arial"/>
          <w:color w:val="000000"/>
        </w:rPr>
        <w:t>command of the District which provides military and civil works construction services throughout southern California, Arizo</w:t>
      </w:r>
      <w:r w:rsidRPr="00601107">
        <w:rPr>
          <w:rFonts w:ascii="Arial" w:eastAsia="FrutigerLT-LightCn" w:hAnsi="Arial" w:cs="Arial"/>
          <w:color w:val="000000"/>
        </w:rPr>
        <w:t xml:space="preserve">na, and Nevada with projects ranging from shore protection along the California coast to flood protection for the city of Las Vegas to the construction of </w:t>
      </w:r>
      <w:r w:rsidR="003B57D0" w:rsidRPr="00601107">
        <w:rPr>
          <w:rFonts w:ascii="Arial" w:eastAsia="FrutigerLT-LightCn" w:hAnsi="Arial" w:cs="Arial"/>
          <w:color w:val="000000"/>
        </w:rPr>
        <w:t>fences along the border with Mexico.</w:t>
      </w:r>
    </w:p>
    <w:p w14:paraId="141104B0" w14:textId="77777777" w:rsidR="00133EA0" w:rsidRPr="00601107" w:rsidRDefault="00133EA0" w:rsidP="002B60A2">
      <w:pPr>
        <w:numPr>
          <w:ilvl w:val="0"/>
          <w:numId w:val="8"/>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 xml:space="preserve">Chaired public meetings for large, controversial Federal </w:t>
      </w:r>
      <w:r w:rsidR="003B57D0" w:rsidRPr="00601107">
        <w:rPr>
          <w:rFonts w:ascii="Arial" w:eastAsia="FrutigerLT-LightCn" w:hAnsi="Arial" w:cs="Arial"/>
          <w:color w:val="000000"/>
        </w:rPr>
        <w:t xml:space="preserve">flood control </w:t>
      </w:r>
      <w:r w:rsidRPr="00601107">
        <w:rPr>
          <w:rFonts w:ascii="Arial" w:eastAsia="FrutigerLT-LightCn" w:hAnsi="Arial" w:cs="Arial"/>
          <w:color w:val="000000"/>
        </w:rPr>
        <w:t>projects over $250 million in value</w:t>
      </w:r>
      <w:r w:rsidR="003B57D0" w:rsidRPr="00601107">
        <w:rPr>
          <w:rFonts w:ascii="Arial" w:eastAsia="FrutigerLT-LightCn" w:hAnsi="Arial" w:cs="Arial"/>
          <w:color w:val="000000"/>
        </w:rPr>
        <w:t xml:space="preserve"> to communicate intent and need sometimes to a less than enthusiastic public. </w:t>
      </w:r>
    </w:p>
    <w:p w14:paraId="6BED7D72" w14:textId="77777777" w:rsidR="00133EA0" w:rsidRPr="00601107" w:rsidRDefault="00133EA0" w:rsidP="002B60A2">
      <w:pPr>
        <w:numPr>
          <w:ilvl w:val="0"/>
          <w:numId w:val="8"/>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 xml:space="preserve">Provided timely and accurate information upon request to the 56 Federal elected public officials </w:t>
      </w:r>
      <w:r w:rsidR="003B57D0" w:rsidRPr="00601107">
        <w:rPr>
          <w:rFonts w:ascii="Arial" w:eastAsia="FrutigerLT-LightCn" w:hAnsi="Arial" w:cs="Arial"/>
          <w:color w:val="000000"/>
        </w:rPr>
        <w:t xml:space="preserve">(US Senators and Representatives) and 100s of state, county, and city officials </w:t>
      </w:r>
      <w:r w:rsidRPr="00601107">
        <w:rPr>
          <w:rFonts w:ascii="Arial" w:eastAsia="FrutigerLT-LightCn" w:hAnsi="Arial" w:cs="Arial"/>
          <w:color w:val="000000"/>
        </w:rPr>
        <w:t>w</w:t>
      </w:r>
      <w:r w:rsidR="003B57D0" w:rsidRPr="00601107">
        <w:rPr>
          <w:rFonts w:ascii="Arial" w:eastAsia="FrutigerLT-LightCn" w:hAnsi="Arial" w:cs="Arial"/>
          <w:color w:val="000000"/>
        </w:rPr>
        <w:t>ithin the District’s boundaries with widely divergent views on the Corps’ mission and responsibilities.</w:t>
      </w:r>
    </w:p>
    <w:p w14:paraId="10F27062" w14:textId="77777777" w:rsidR="00133EA0" w:rsidRPr="00601107" w:rsidRDefault="00133EA0" w:rsidP="002B60A2">
      <w:pPr>
        <w:numPr>
          <w:ilvl w:val="0"/>
          <w:numId w:val="8"/>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Served as the management lead for the District’s Labor/Management Partnership Council.</w:t>
      </w:r>
    </w:p>
    <w:p w14:paraId="3FCE1DB8" w14:textId="77777777" w:rsidR="00133EA0" w:rsidRPr="00601107" w:rsidRDefault="003B57D0" w:rsidP="002B60A2">
      <w:pPr>
        <w:numPr>
          <w:ilvl w:val="0"/>
          <w:numId w:val="8"/>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Directly s</w:t>
      </w:r>
      <w:r w:rsidR="00133EA0" w:rsidRPr="00601107">
        <w:rPr>
          <w:rFonts w:ascii="Arial" w:eastAsia="FrutigerLT-LightCn" w:hAnsi="Arial" w:cs="Arial"/>
          <w:color w:val="000000"/>
        </w:rPr>
        <w:t xml:space="preserve">upervised </w:t>
      </w:r>
      <w:r w:rsidRPr="00601107">
        <w:rPr>
          <w:rFonts w:ascii="Arial" w:eastAsia="FrutigerLT-LightCn" w:hAnsi="Arial" w:cs="Arial"/>
          <w:color w:val="000000"/>
        </w:rPr>
        <w:t xml:space="preserve">support functions of </w:t>
      </w:r>
      <w:r w:rsidR="00133EA0" w:rsidRPr="00601107">
        <w:rPr>
          <w:rFonts w:ascii="Arial" w:eastAsia="FrutigerLT-LightCn" w:hAnsi="Arial" w:cs="Arial"/>
          <w:color w:val="000000"/>
        </w:rPr>
        <w:t>Logistics, Resource Management, Human Resources, Contracting, Information Systems, Equal Opportunity, and Small &amp; Disadvanta</w:t>
      </w:r>
      <w:r w:rsidRPr="00601107">
        <w:rPr>
          <w:rFonts w:ascii="Arial" w:eastAsia="FrutigerLT-LightCn" w:hAnsi="Arial" w:cs="Arial"/>
          <w:color w:val="000000"/>
        </w:rPr>
        <w:t>ged Business Utilization</w:t>
      </w:r>
      <w:r w:rsidR="00133EA0" w:rsidRPr="00601107">
        <w:rPr>
          <w:rFonts w:ascii="Arial" w:eastAsia="FrutigerLT-LightCn" w:hAnsi="Arial" w:cs="Arial"/>
          <w:color w:val="000000"/>
        </w:rPr>
        <w:t>.</w:t>
      </w:r>
    </w:p>
    <w:p w14:paraId="6156E592" w14:textId="77777777" w:rsidR="00075DD5" w:rsidRPr="00601107" w:rsidRDefault="00075DD5" w:rsidP="002B60A2">
      <w:pPr>
        <w:autoSpaceDE w:val="0"/>
        <w:autoSpaceDN w:val="0"/>
        <w:adjustRightInd w:val="0"/>
        <w:ind w:left="360" w:hanging="360"/>
        <w:rPr>
          <w:rFonts w:ascii="Arial" w:eastAsia="FrutigerLT-LightCn" w:hAnsi="Arial" w:cs="Arial"/>
          <w:b/>
          <w:color w:val="000000"/>
        </w:rPr>
      </w:pPr>
    </w:p>
    <w:p w14:paraId="5DB2080D" w14:textId="070FC04D" w:rsidR="00133EA0" w:rsidRPr="00687D6D" w:rsidRDefault="00133EA0" w:rsidP="00687D6D">
      <w:pPr>
        <w:tabs>
          <w:tab w:val="right" w:pos="9270"/>
        </w:tabs>
        <w:autoSpaceDE w:val="0"/>
        <w:autoSpaceDN w:val="0"/>
        <w:adjustRightInd w:val="0"/>
        <w:ind w:left="360" w:hanging="360"/>
        <w:rPr>
          <w:rFonts w:ascii="Arial" w:eastAsia="FrutigerLT-LightCn" w:hAnsi="Arial" w:cs="Arial"/>
          <w:bCs/>
          <w:color w:val="000000"/>
        </w:rPr>
      </w:pPr>
      <w:r w:rsidRPr="00687D6D">
        <w:rPr>
          <w:rFonts w:ascii="Arial" w:eastAsia="FrutigerLT-LightCn" w:hAnsi="Arial" w:cs="Arial"/>
          <w:bCs/>
          <w:i/>
          <w:iCs/>
          <w:color w:val="000000"/>
        </w:rPr>
        <w:lastRenderedPageBreak/>
        <w:t>Division Chief, Construction-Operations Division</w:t>
      </w:r>
      <w:r w:rsidR="00687D6D" w:rsidRPr="00687D6D">
        <w:rPr>
          <w:rFonts w:ascii="Arial" w:eastAsia="FrutigerLT-LightCn" w:hAnsi="Arial" w:cs="Arial"/>
          <w:bCs/>
          <w:color w:val="000000"/>
        </w:rPr>
        <w:tab/>
      </w:r>
      <w:r w:rsidRPr="00687D6D">
        <w:rPr>
          <w:rFonts w:ascii="Arial" w:eastAsia="FrutigerLT-LightCn" w:hAnsi="Arial" w:cs="Arial"/>
          <w:bCs/>
          <w:color w:val="000000"/>
        </w:rPr>
        <w:t>April - October 1996</w:t>
      </w:r>
    </w:p>
    <w:p w14:paraId="11EBB7C9" w14:textId="77777777" w:rsidR="00133EA0" w:rsidRPr="00601107" w:rsidRDefault="00133EA0" w:rsidP="002B60A2">
      <w:pPr>
        <w:numPr>
          <w:ilvl w:val="0"/>
          <w:numId w:val="9"/>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Directly supervised 300 personnel with operating budget of $30M</w:t>
      </w:r>
      <w:r w:rsidR="003B57D0" w:rsidRPr="00601107">
        <w:rPr>
          <w:rFonts w:ascii="Arial" w:eastAsia="FrutigerLT-LightCn" w:hAnsi="Arial" w:cs="Arial"/>
          <w:color w:val="000000"/>
        </w:rPr>
        <w:t xml:space="preserve"> from offices located at District headquarters in Los Angeles</w:t>
      </w:r>
      <w:r w:rsidRPr="00601107">
        <w:rPr>
          <w:rFonts w:ascii="Arial" w:eastAsia="FrutigerLT-LightCn" w:hAnsi="Arial" w:cs="Arial"/>
          <w:color w:val="000000"/>
        </w:rPr>
        <w:t>.</w:t>
      </w:r>
    </w:p>
    <w:p w14:paraId="1AF6646D" w14:textId="77777777" w:rsidR="00133EA0" w:rsidRPr="00601107" w:rsidRDefault="00133EA0" w:rsidP="002B60A2">
      <w:pPr>
        <w:numPr>
          <w:ilvl w:val="0"/>
          <w:numId w:val="9"/>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Executed over $300M in capital construction of buildings and major flood control projects throughout southern California, Nevada, and Arizona.</w:t>
      </w:r>
    </w:p>
    <w:p w14:paraId="79776B3B" w14:textId="77777777" w:rsidR="003B57D0" w:rsidRPr="00601107" w:rsidRDefault="003B57D0" w:rsidP="002B60A2">
      <w:pPr>
        <w:numPr>
          <w:ilvl w:val="0"/>
          <w:numId w:val="9"/>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Traveled extensively to provide leadership and direction to staff members located at project offices across the region, communicating values and expectations of employees engaged in contracting and project management using federal resources.</w:t>
      </w:r>
    </w:p>
    <w:p w14:paraId="7559BB21" w14:textId="77777777" w:rsidR="00133EA0" w:rsidRPr="00601107" w:rsidRDefault="00133EA0" w:rsidP="002B60A2">
      <w:pPr>
        <w:numPr>
          <w:ilvl w:val="0"/>
          <w:numId w:val="9"/>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Managed the District's Regulatory Office which authorizes permitting activities mandated by Federal law under Section 404 of the Clean Water Act.</w:t>
      </w:r>
    </w:p>
    <w:p w14:paraId="0E6CD535" w14:textId="77777777" w:rsidR="00075DD5" w:rsidRPr="00601107" w:rsidRDefault="00075DD5" w:rsidP="002B60A2">
      <w:pPr>
        <w:autoSpaceDE w:val="0"/>
        <w:autoSpaceDN w:val="0"/>
        <w:adjustRightInd w:val="0"/>
        <w:ind w:left="360" w:hanging="360"/>
        <w:rPr>
          <w:rFonts w:ascii="Arial" w:eastAsia="FrutigerLT-LightCn" w:hAnsi="Arial" w:cs="Arial"/>
          <w:b/>
          <w:color w:val="000000"/>
        </w:rPr>
      </w:pPr>
    </w:p>
    <w:p w14:paraId="003BFB3E" w14:textId="0250FAE8" w:rsidR="00133EA0" w:rsidRPr="00687D6D" w:rsidRDefault="00133EA0" w:rsidP="00687D6D">
      <w:pPr>
        <w:tabs>
          <w:tab w:val="right" w:pos="9270"/>
        </w:tabs>
        <w:autoSpaceDE w:val="0"/>
        <w:autoSpaceDN w:val="0"/>
        <w:adjustRightInd w:val="0"/>
        <w:ind w:left="360" w:hanging="360"/>
        <w:rPr>
          <w:rFonts w:ascii="Arial" w:eastAsia="FrutigerLT-LightCn" w:hAnsi="Arial" w:cs="Arial"/>
          <w:bCs/>
          <w:color w:val="000000"/>
        </w:rPr>
      </w:pPr>
      <w:r w:rsidRPr="00687D6D">
        <w:rPr>
          <w:rFonts w:ascii="Arial" w:eastAsia="FrutigerLT-LightCn" w:hAnsi="Arial" w:cs="Arial"/>
          <w:bCs/>
          <w:i/>
          <w:iCs/>
          <w:color w:val="000000"/>
        </w:rPr>
        <w:t>Area Commander, Arizona/Nevada Area Office</w:t>
      </w:r>
      <w:r w:rsidRPr="00687D6D">
        <w:rPr>
          <w:rFonts w:ascii="Arial" w:eastAsia="FrutigerLT-LightCn" w:hAnsi="Arial" w:cs="Arial"/>
          <w:bCs/>
          <w:color w:val="000000"/>
        </w:rPr>
        <w:t xml:space="preserve">, </w:t>
      </w:r>
      <w:r w:rsidR="00687D6D">
        <w:rPr>
          <w:rFonts w:ascii="Arial" w:eastAsia="FrutigerLT-LightCn" w:hAnsi="Arial" w:cs="Arial"/>
          <w:bCs/>
          <w:color w:val="000000"/>
        </w:rPr>
        <w:tab/>
      </w:r>
      <w:r w:rsidRPr="00687D6D">
        <w:rPr>
          <w:rFonts w:ascii="Arial" w:eastAsia="FrutigerLT-LightCn" w:hAnsi="Arial" w:cs="Arial"/>
          <w:bCs/>
          <w:color w:val="000000"/>
        </w:rPr>
        <w:t>January 1995 - March 1996</w:t>
      </w:r>
    </w:p>
    <w:p w14:paraId="18223AB7" w14:textId="77777777" w:rsidR="00133EA0" w:rsidRPr="00601107" w:rsidRDefault="00133EA0" w:rsidP="002B60A2">
      <w:pPr>
        <w:numPr>
          <w:ilvl w:val="0"/>
          <w:numId w:val="10"/>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Directed 54 civilian personnel in six dispersed offices, annual operating budget of $ 5 million</w:t>
      </w:r>
      <w:r w:rsidR="00133A7E" w:rsidRPr="00601107">
        <w:rPr>
          <w:rFonts w:ascii="Arial" w:eastAsia="FrutigerLT-LightCn" w:hAnsi="Arial" w:cs="Arial"/>
          <w:color w:val="000000"/>
        </w:rPr>
        <w:t>.</w:t>
      </w:r>
    </w:p>
    <w:p w14:paraId="74333301" w14:textId="77777777" w:rsidR="00133EA0" w:rsidRPr="00601107" w:rsidRDefault="00133EA0" w:rsidP="002B60A2">
      <w:pPr>
        <w:numPr>
          <w:ilvl w:val="0"/>
          <w:numId w:val="10"/>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Executed over $100M in construction annually for military installations and flood control districts throughout Arizona and southern Nevada.</w:t>
      </w:r>
    </w:p>
    <w:p w14:paraId="6B38A23B" w14:textId="77777777" w:rsidR="00133EA0" w:rsidRPr="00601107" w:rsidRDefault="00133EA0" w:rsidP="002B60A2">
      <w:pPr>
        <w:numPr>
          <w:ilvl w:val="0"/>
          <w:numId w:val="10"/>
        </w:numPr>
        <w:autoSpaceDE w:val="0"/>
        <w:autoSpaceDN w:val="0"/>
        <w:adjustRightInd w:val="0"/>
        <w:rPr>
          <w:rFonts w:ascii="Arial" w:eastAsia="FrutigerLT-LightCn" w:hAnsi="Arial" w:cs="Arial"/>
          <w:color w:val="000000"/>
        </w:rPr>
      </w:pPr>
      <w:r w:rsidRPr="00601107">
        <w:rPr>
          <w:rFonts w:ascii="Arial" w:eastAsia="FrutigerLT-LightCn" w:hAnsi="Arial" w:cs="Arial"/>
          <w:color w:val="000000"/>
        </w:rPr>
        <w:t>Provided stellar customer service to five major active duty military installations in the area.</w:t>
      </w:r>
    </w:p>
    <w:p w14:paraId="76B4A100" w14:textId="77777777" w:rsidR="00D11183" w:rsidRPr="00601107" w:rsidRDefault="00D11183" w:rsidP="00473DA3">
      <w:pPr>
        <w:autoSpaceDE w:val="0"/>
        <w:autoSpaceDN w:val="0"/>
        <w:adjustRightInd w:val="0"/>
        <w:rPr>
          <w:rFonts w:ascii="Arial" w:eastAsia="FrutigerLT-LightCn" w:hAnsi="Arial" w:cs="Arial"/>
          <w:b/>
          <w:color w:val="000000"/>
        </w:rPr>
      </w:pPr>
    </w:p>
    <w:p w14:paraId="0DC66ADF" w14:textId="0880874E" w:rsidR="00312392" w:rsidRPr="00601107" w:rsidRDefault="00281FC9" w:rsidP="00312392">
      <w:pPr>
        <w:autoSpaceDE w:val="0"/>
        <w:autoSpaceDN w:val="0"/>
        <w:adjustRightInd w:val="0"/>
        <w:rPr>
          <w:rFonts w:ascii="Arial" w:eastAsia="FrutigerLT-LightCn" w:hAnsi="Arial" w:cs="Arial"/>
          <w:b/>
          <w:color w:val="000000"/>
          <w:u w:val="single"/>
        </w:rPr>
      </w:pPr>
      <w:r>
        <w:rPr>
          <w:rFonts w:ascii="Arial" w:eastAsia="FrutigerLT-LightCn" w:hAnsi="Arial" w:cs="Arial"/>
          <w:b/>
          <w:color w:val="000000"/>
          <w:u w:val="single"/>
        </w:rPr>
        <w:t>Professional Licensure</w:t>
      </w:r>
    </w:p>
    <w:p w14:paraId="7DC07D85" w14:textId="77777777" w:rsidR="00AF010B" w:rsidRDefault="00AF010B" w:rsidP="00D15AA3">
      <w:pPr>
        <w:autoSpaceDE w:val="0"/>
        <w:autoSpaceDN w:val="0"/>
        <w:adjustRightInd w:val="0"/>
        <w:rPr>
          <w:rFonts w:ascii="Arial" w:eastAsia="FrutigerLT-LightCn" w:hAnsi="Arial" w:cs="Arial"/>
        </w:rPr>
      </w:pPr>
    </w:p>
    <w:p w14:paraId="417B337F" w14:textId="22ADB9E0" w:rsidR="00847048" w:rsidRPr="00601107" w:rsidRDefault="00281FC9" w:rsidP="00D15AA3">
      <w:pPr>
        <w:autoSpaceDE w:val="0"/>
        <w:autoSpaceDN w:val="0"/>
        <w:adjustRightInd w:val="0"/>
        <w:rPr>
          <w:rFonts w:ascii="Arial" w:eastAsia="FrutigerLT-LightCn" w:hAnsi="Arial" w:cs="Arial"/>
        </w:rPr>
      </w:pPr>
      <w:r>
        <w:rPr>
          <w:rFonts w:ascii="Arial" w:eastAsia="FrutigerLT-LightCn" w:hAnsi="Arial" w:cs="Arial"/>
        </w:rPr>
        <w:t>Arizona Civil Engineer – PE #</w:t>
      </w:r>
      <w:r w:rsidR="000510E2" w:rsidRPr="00601107">
        <w:rPr>
          <w:rFonts w:ascii="Arial" w:eastAsia="FrutigerLT-LightCn" w:hAnsi="Arial" w:cs="Arial"/>
          <w:color w:val="000000"/>
        </w:rPr>
        <w:t>30256</w:t>
      </w:r>
    </w:p>
    <w:p w14:paraId="64037A03" w14:textId="77777777" w:rsidR="000510E2" w:rsidRDefault="000510E2" w:rsidP="00D15AA3">
      <w:pPr>
        <w:autoSpaceDE w:val="0"/>
        <w:autoSpaceDN w:val="0"/>
        <w:adjustRightInd w:val="0"/>
        <w:rPr>
          <w:rFonts w:ascii="Arial" w:eastAsia="FrutigerLT-LightCn" w:hAnsi="Arial" w:cs="Arial"/>
          <w:b/>
        </w:rPr>
      </w:pPr>
    </w:p>
    <w:p w14:paraId="24EEB42C" w14:textId="77777777" w:rsidR="005A6DBC" w:rsidRPr="005A6DBC" w:rsidRDefault="005A6DBC" w:rsidP="005A6DBC">
      <w:pPr>
        <w:rPr>
          <w:rFonts w:ascii="Arial" w:eastAsiaTheme="minorHAnsi" w:hAnsi="Arial" w:cs="Arial"/>
          <w:b/>
          <w:u w:val="single"/>
        </w:rPr>
      </w:pPr>
      <w:r w:rsidRPr="005A6DBC">
        <w:rPr>
          <w:rFonts w:ascii="Arial" w:eastAsiaTheme="minorHAnsi" w:hAnsi="Arial" w:cs="Arial"/>
          <w:b/>
          <w:u w:val="single"/>
        </w:rPr>
        <w:t>Areas of Expertise</w:t>
      </w:r>
    </w:p>
    <w:p w14:paraId="7482AF62" w14:textId="77777777" w:rsidR="005A6DBC" w:rsidRPr="005A6DBC" w:rsidRDefault="005A6DBC" w:rsidP="005A6DBC">
      <w:pPr>
        <w:rPr>
          <w:rFonts w:ascii="Arial" w:eastAsiaTheme="minorHAnsi" w:hAnsi="Arial" w:cs="Arial"/>
          <w:b/>
          <w:i/>
        </w:rPr>
      </w:pPr>
    </w:p>
    <w:p w14:paraId="548F33AB" w14:textId="77777777" w:rsidR="005A6DBC" w:rsidRPr="005A6DBC" w:rsidRDefault="005A6DBC" w:rsidP="005A6DBC">
      <w:pPr>
        <w:rPr>
          <w:rFonts w:ascii="Arial" w:eastAsiaTheme="minorHAnsi" w:hAnsi="Arial" w:cs="Arial"/>
          <w:b/>
          <w:i/>
        </w:rPr>
      </w:pPr>
      <w:r w:rsidRPr="005A6DBC">
        <w:rPr>
          <w:rFonts w:ascii="Arial" w:eastAsiaTheme="minorHAnsi" w:hAnsi="Arial" w:cs="Arial"/>
          <w:b/>
          <w:i/>
        </w:rPr>
        <w:t>Teaching</w:t>
      </w:r>
    </w:p>
    <w:p w14:paraId="14BE04B6" w14:textId="1B1A9699" w:rsidR="005A6DBC" w:rsidRPr="005A6DBC" w:rsidRDefault="005A6DBC" w:rsidP="008E74F2">
      <w:pPr>
        <w:numPr>
          <w:ilvl w:val="0"/>
          <w:numId w:val="35"/>
        </w:numPr>
        <w:ind w:left="720" w:hanging="360"/>
        <w:contextualSpacing/>
        <w:rPr>
          <w:rFonts w:ascii="Arial" w:eastAsiaTheme="minorHAnsi" w:hAnsi="Arial" w:cs="Arial"/>
        </w:rPr>
      </w:pPr>
      <w:r w:rsidRPr="005A6DBC">
        <w:rPr>
          <w:rFonts w:ascii="Arial" w:eastAsiaTheme="minorHAnsi" w:hAnsi="Arial" w:cs="Arial"/>
        </w:rPr>
        <w:t xml:space="preserve">Construction </w:t>
      </w:r>
      <w:r w:rsidR="002A57CA">
        <w:rPr>
          <w:rFonts w:ascii="Arial" w:eastAsiaTheme="minorHAnsi" w:hAnsi="Arial" w:cs="Arial"/>
        </w:rPr>
        <w:t>Project Delivery Methods</w:t>
      </w:r>
    </w:p>
    <w:p w14:paraId="58C76892" w14:textId="0E6F7C11" w:rsidR="005A6DBC" w:rsidRPr="005A6DBC" w:rsidRDefault="002A57CA" w:rsidP="008E74F2">
      <w:pPr>
        <w:numPr>
          <w:ilvl w:val="0"/>
          <w:numId w:val="35"/>
        </w:numPr>
        <w:ind w:left="720" w:hanging="360"/>
        <w:contextualSpacing/>
        <w:rPr>
          <w:rFonts w:ascii="Arial" w:eastAsiaTheme="minorHAnsi" w:hAnsi="Arial" w:cs="Arial"/>
        </w:rPr>
      </w:pPr>
      <w:r>
        <w:rPr>
          <w:rFonts w:ascii="Arial" w:eastAsiaTheme="minorHAnsi" w:hAnsi="Arial" w:cs="Arial"/>
        </w:rPr>
        <w:t xml:space="preserve">Heavy Construction </w:t>
      </w:r>
      <w:r w:rsidR="00F86C80">
        <w:rPr>
          <w:rFonts w:ascii="Arial" w:eastAsiaTheme="minorHAnsi" w:hAnsi="Arial" w:cs="Arial"/>
        </w:rPr>
        <w:t>Production and Estimating</w:t>
      </w:r>
    </w:p>
    <w:p w14:paraId="75039A8D" w14:textId="032724B2" w:rsidR="005A6DBC" w:rsidRPr="005A6DBC" w:rsidRDefault="00F86C80" w:rsidP="008E74F2">
      <w:pPr>
        <w:numPr>
          <w:ilvl w:val="0"/>
          <w:numId w:val="35"/>
        </w:numPr>
        <w:ind w:left="720" w:hanging="360"/>
        <w:contextualSpacing/>
        <w:rPr>
          <w:rFonts w:ascii="Arial" w:eastAsiaTheme="minorHAnsi" w:hAnsi="Arial" w:cs="Arial"/>
        </w:rPr>
      </w:pPr>
      <w:r>
        <w:rPr>
          <w:rFonts w:ascii="Arial" w:eastAsiaTheme="minorHAnsi" w:hAnsi="Arial" w:cs="Arial"/>
        </w:rPr>
        <w:t>Public Works Construction and Financing</w:t>
      </w:r>
    </w:p>
    <w:p w14:paraId="01915BED" w14:textId="77777777" w:rsidR="005A6DBC" w:rsidRPr="005A6DBC" w:rsidRDefault="005A6DBC" w:rsidP="005A6DBC">
      <w:pPr>
        <w:rPr>
          <w:rFonts w:ascii="Arial" w:eastAsiaTheme="minorHAnsi" w:hAnsi="Arial" w:cs="Arial"/>
        </w:rPr>
      </w:pPr>
    </w:p>
    <w:p w14:paraId="408051E3" w14:textId="77777777" w:rsidR="005A6DBC" w:rsidRPr="005A6DBC" w:rsidRDefault="005A6DBC" w:rsidP="005A6DBC">
      <w:pPr>
        <w:rPr>
          <w:rFonts w:ascii="Arial" w:eastAsiaTheme="minorHAnsi" w:hAnsi="Arial" w:cs="Arial"/>
          <w:b/>
          <w:i/>
        </w:rPr>
      </w:pPr>
      <w:r w:rsidRPr="005A6DBC">
        <w:rPr>
          <w:rFonts w:ascii="Arial" w:eastAsiaTheme="minorHAnsi" w:hAnsi="Arial" w:cs="Arial"/>
          <w:b/>
          <w:i/>
        </w:rPr>
        <w:t>Research</w:t>
      </w:r>
    </w:p>
    <w:p w14:paraId="628C1CCD" w14:textId="77777777" w:rsidR="00EA0281" w:rsidRPr="005A6DBC" w:rsidRDefault="00EA0281" w:rsidP="008E74F2">
      <w:pPr>
        <w:numPr>
          <w:ilvl w:val="0"/>
          <w:numId w:val="35"/>
        </w:numPr>
        <w:ind w:left="720" w:hanging="360"/>
        <w:contextualSpacing/>
        <w:rPr>
          <w:rFonts w:ascii="Arial" w:eastAsiaTheme="minorHAnsi" w:hAnsi="Arial" w:cs="Arial"/>
        </w:rPr>
      </w:pPr>
      <w:r w:rsidRPr="005A6DBC">
        <w:rPr>
          <w:rFonts w:ascii="Arial" w:eastAsiaTheme="minorHAnsi" w:hAnsi="Arial" w:cs="Arial"/>
        </w:rPr>
        <w:t xml:space="preserve">Construction </w:t>
      </w:r>
      <w:r>
        <w:rPr>
          <w:rFonts w:ascii="Arial" w:eastAsiaTheme="minorHAnsi" w:hAnsi="Arial" w:cs="Arial"/>
        </w:rPr>
        <w:t>Project Delivery Methods</w:t>
      </w:r>
    </w:p>
    <w:p w14:paraId="2A77047F" w14:textId="77777777" w:rsidR="00EA0281" w:rsidRPr="005A6DBC" w:rsidRDefault="00EA0281" w:rsidP="008E74F2">
      <w:pPr>
        <w:numPr>
          <w:ilvl w:val="0"/>
          <w:numId w:val="35"/>
        </w:numPr>
        <w:ind w:left="720" w:hanging="360"/>
        <w:contextualSpacing/>
        <w:rPr>
          <w:rFonts w:ascii="Arial" w:eastAsiaTheme="minorHAnsi" w:hAnsi="Arial" w:cs="Arial"/>
        </w:rPr>
      </w:pPr>
      <w:r>
        <w:rPr>
          <w:rFonts w:ascii="Arial" w:eastAsiaTheme="minorHAnsi" w:hAnsi="Arial" w:cs="Arial"/>
        </w:rPr>
        <w:t>Public Works Construction and Financing</w:t>
      </w:r>
    </w:p>
    <w:p w14:paraId="15192A46" w14:textId="77777777" w:rsidR="00A756AE" w:rsidRPr="00601107" w:rsidRDefault="00A756AE" w:rsidP="00563311">
      <w:pPr>
        <w:autoSpaceDE w:val="0"/>
        <w:autoSpaceDN w:val="0"/>
        <w:adjustRightInd w:val="0"/>
        <w:rPr>
          <w:rFonts w:ascii="Arial" w:eastAsia="FrutigerLT-LightCn" w:hAnsi="Arial" w:cs="Arial"/>
          <w:color w:val="000000"/>
        </w:rPr>
      </w:pPr>
    </w:p>
    <w:p w14:paraId="19597AA7" w14:textId="5BB57BAE" w:rsidR="00306ADC" w:rsidRPr="00830DD1" w:rsidRDefault="00830DD1" w:rsidP="00306ADC">
      <w:pPr>
        <w:autoSpaceDE w:val="0"/>
        <w:autoSpaceDN w:val="0"/>
        <w:adjustRightInd w:val="0"/>
        <w:rPr>
          <w:rFonts w:ascii="Arial" w:eastAsia="FrutigerLT-LightCn" w:hAnsi="Arial" w:cs="Arial"/>
          <w:b/>
          <w:bCs/>
          <w:color w:val="000000"/>
          <w:u w:val="single"/>
        </w:rPr>
      </w:pPr>
      <w:r w:rsidRPr="00830DD1">
        <w:rPr>
          <w:rFonts w:ascii="Arial" w:eastAsia="FrutigerLT-LightCn" w:hAnsi="Arial" w:cs="Arial"/>
          <w:b/>
          <w:bCs/>
          <w:color w:val="000000"/>
          <w:u w:val="single"/>
        </w:rPr>
        <w:t>Honors and Awards</w:t>
      </w:r>
    </w:p>
    <w:p w14:paraId="24596CFB" w14:textId="0AE58668" w:rsidR="00306ADC" w:rsidRPr="000A0FBE" w:rsidRDefault="00306ADC" w:rsidP="000A0FBE">
      <w:pPr>
        <w:autoSpaceDE w:val="0"/>
        <w:autoSpaceDN w:val="0"/>
        <w:adjustRightInd w:val="0"/>
        <w:ind w:left="360" w:hanging="360"/>
        <w:rPr>
          <w:rFonts w:ascii="Arial" w:eastAsia="FrutigerLT-LightCn" w:hAnsi="Arial" w:cs="Arial"/>
          <w:b/>
          <w:color w:val="000000"/>
        </w:rPr>
      </w:pPr>
      <w:r w:rsidRPr="000A0FBE">
        <w:rPr>
          <w:rFonts w:ascii="Arial" w:eastAsia="FrutigerLT-LightCn" w:hAnsi="Arial" w:cs="Arial"/>
          <w:b/>
          <w:i/>
          <w:iCs/>
          <w:color w:val="000000"/>
        </w:rPr>
        <w:t>Engineering News-Record Southwest</w:t>
      </w:r>
      <w:r w:rsidRPr="000A0FBE">
        <w:rPr>
          <w:rFonts w:ascii="Arial" w:eastAsia="FrutigerLT-LightCn" w:hAnsi="Arial" w:cs="Arial"/>
          <w:b/>
          <w:color w:val="000000"/>
        </w:rPr>
        <w:t xml:space="preserve"> </w:t>
      </w:r>
      <w:r w:rsidR="000B05AA">
        <w:rPr>
          <w:rFonts w:ascii="Arial" w:eastAsia="FrutigerLT-LightCn" w:hAnsi="Arial" w:cs="Arial"/>
          <w:b/>
          <w:color w:val="000000"/>
        </w:rPr>
        <w:t>–</w:t>
      </w:r>
      <w:r w:rsidR="00242CEE" w:rsidRPr="000A0FBE">
        <w:rPr>
          <w:rFonts w:ascii="Arial" w:eastAsia="FrutigerLT-LightCn" w:hAnsi="Arial" w:cs="Arial"/>
          <w:b/>
          <w:color w:val="000000"/>
        </w:rPr>
        <w:t xml:space="preserve"> </w:t>
      </w:r>
      <w:r w:rsidR="00C26286" w:rsidRPr="000A0FBE">
        <w:rPr>
          <w:rFonts w:ascii="Arial" w:eastAsia="FrutigerLT-LightCn" w:hAnsi="Arial" w:cs="Arial"/>
          <w:bCs/>
          <w:color w:val="000000"/>
        </w:rPr>
        <w:t>2015</w:t>
      </w:r>
      <w:r w:rsidR="000B05AA">
        <w:rPr>
          <w:rFonts w:ascii="Arial" w:eastAsia="FrutigerLT-LightCn" w:hAnsi="Arial" w:cs="Arial"/>
          <w:bCs/>
          <w:color w:val="000000"/>
        </w:rPr>
        <w:t>,</w:t>
      </w:r>
      <w:r w:rsidR="00C26286" w:rsidRPr="000A0FBE">
        <w:rPr>
          <w:rFonts w:ascii="Arial" w:eastAsia="FrutigerLT-LightCn" w:hAnsi="Arial" w:cs="Arial"/>
          <w:bCs/>
          <w:color w:val="000000"/>
        </w:rPr>
        <w:t xml:space="preserve"> Inaugural</w:t>
      </w:r>
      <w:r w:rsidR="00C26286" w:rsidRPr="000A0FBE">
        <w:rPr>
          <w:rFonts w:ascii="Arial" w:eastAsia="FrutigerLT-LightCn" w:hAnsi="Arial" w:cs="Arial"/>
          <w:b/>
          <w:color w:val="000000"/>
        </w:rPr>
        <w:t xml:space="preserve"> </w:t>
      </w:r>
      <w:r w:rsidRPr="000A0FBE">
        <w:rPr>
          <w:rFonts w:ascii="Arial" w:eastAsia="FrutigerLT-LightCn" w:hAnsi="Arial" w:cs="Arial"/>
          <w:bCs/>
          <w:color w:val="000000"/>
        </w:rPr>
        <w:t>Legacy Award Winner</w:t>
      </w:r>
      <w:r w:rsidR="00242CEE" w:rsidRPr="000A0FBE">
        <w:rPr>
          <w:rFonts w:ascii="Arial" w:eastAsia="FrutigerLT-LightCn" w:hAnsi="Arial" w:cs="Arial"/>
          <w:bCs/>
          <w:color w:val="000000"/>
        </w:rPr>
        <w:t>,</w:t>
      </w:r>
      <w:r w:rsidR="00242CEE" w:rsidRPr="000A0FBE">
        <w:rPr>
          <w:rFonts w:ascii="Arial" w:eastAsia="FrutigerLT-LightCn" w:hAnsi="Arial" w:cs="Arial"/>
          <w:b/>
          <w:color w:val="000000"/>
        </w:rPr>
        <w:t xml:space="preserve"> </w:t>
      </w:r>
      <w:r w:rsidR="00242CEE" w:rsidRPr="000A0FBE">
        <w:rPr>
          <w:rFonts w:ascii="Arial" w:eastAsia="FrutigerLT-LightCn" w:hAnsi="Arial" w:cs="Arial"/>
          <w:color w:val="000000"/>
        </w:rPr>
        <w:t>d</w:t>
      </w:r>
      <w:r w:rsidRPr="000A0FBE">
        <w:rPr>
          <w:rFonts w:ascii="Arial" w:eastAsia="FrutigerLT-LightCn" w:hAnsi="Arial" w:cs="Arial"/>
          <w:color w:val="000000"/>
        </w:rPr>
        <w:t>esignated as a “Champion of Alternate Project Delivery</w:t>
      </w:r>
      <w:r w:rsidR="00CF17C5" w:rsidRPr="000A0FBE">
        <w:rPr>
          <w:rFonts w:ascii="Arial" w:eastAsia="FrutigerLT-LightCn" w:hAnsi="Arial" w:cs="Arial"/>
          <w:color w:val="000000"/>
        </w:rPr>
        <w:t>.</w:t>
      </w:r>
      <w:r w:rsidRPr="000A0FBE">
        <w:rPr>
          <w:rFonts w:ascii="Arial" w:eastAsia="FrutigerLT-LightCn" w:hAnsi="Arial" w:cs="Arial"/>
          <w:color w:val="000000"/>
        </w:rPr>
        <w:t>”</w:t>
      </w:r>
    </w:p>
    <w:p w14:paraId="15B6ADEE" w14:textId="67F0F8F3" w:rsidR="00306ADC" w:rsidRPr="00925083" w:rsidRDefault="00306ADC" w:rsidP="000A0FBE">
      <w:pPr>
        <w:autoSpaceDE w:val="0"/>
        <w:autoSpaceDN w:val="0"/>
        <w:adjustRightInd w:val="0"/>
        <w:spacing w:line="240" w:lineRule="atLeast"/>
        <w:ind w:left="360" w:hanging="360"/>
        <w:rPr>
          <w:rFonts w:ascii="Arial" w:hAnsi="Arial" w:cs="Arial"/>
          <w:bCs/>
          <w:color w:val="000000"/>
        </w:rPr>
      </w:pPr>
      <w:r w:rsidRPr="00D366DB">
        <w:rPr>
          <w:rFonts w:ascii="Arial" w:hAnsi="Arial" w:cs="Arial"/>
          <w:b/>
          <w:i/>
          <w:iCs/>
          <w:color w:val="000000"/>
        </w:rPr>
        <w:t>American Public Works Association</w:t>
      </w:r>
      <w:r w:rsidR="00925083">
        <w:rPr>
          <w:rFonts w:ascii="Arial" w:hAnsi="Arial" w:cs="Arial"/>
          <w:b/>
          <w:color w:val="000000"/>
        </w:rPr>
        <w:t xml:space="preserve">- </w:t>
      </w:r>
      <w:r w:rsidR="00234A0D" w:rsidRPr="00234A0D">
        <w:rPr>
          <w:rFonts w:ascii="Arial" w:hAnsi="Arial" w:cs="Arial"/>
          <w:bCs/>
          <w:color w:val="000000"/>
        </w:rPr>
        <w:t>2013</w:t>
      </w:r>
      <w:r w:rsidR="000B05AA">
        <w:rPr>
          <w:rFonts w:ascii="Arial" w:hAnsi="Arial" w:cs="Arial"/>
          <w:bCs/>
          <w:color w:val="000000"/>
        </w:rPr>
        <w:t>,</w:t>
      </w:r>
      <w:r w:rsidR="00234A0D" w:rsidRPr="00234A0D">
        <w:rPr>
          <w:rFonts w:ascii="Arial" w:hAnsi="Arial" w:cs="Arial"/>
          <w:bCs/>
          <w:color w:val="000000"/>
        </w:rPr>
        <w:t xml:space="preserve"> </w:t>
      </w:r>
      <w:r w:rsidRPr="00925083">
        <w:rPr>
          <w:rFonts w:ascii="Arial" w:hAnsi="Arial" w:cs="Arial"/>
          <w:bCs/>
          <w:color w:val="000000"/>
        </w:rPr>
        <w:t>Top Ten Public Works Leaders of the Year</w:t>
      </w:r>
    </w:p>
    <w:p w14:paraId="1C3B47A6" w14:textId="3A5C1431" w:rsidR="00306ADC" w:rsidRPr="00B43655" w:rsidRDefault="00306ADC" w:rsidP="000A0FBE">
      <w:pPr>
        <w:autoSpaceDE w:val="0"/>
        <w:autoSpaceDN w:val="0"/>
        <w:adjustRightInd w:val="0"/>
        <w:spacing w:line="240" w:lineRule="atLeast"/>
        <w:ind w:left="360" w:hanging="360"/>
        <w:rPr>
          <w:rFonts w:ascii="Arial" w:eastAsia="FrutigerLT-LightCn" w:hAnsi="Arial" w:cs="Arial"/>
          <w:bCs/>
          <w:color w:val="000000"/>
        </w:rPr>
      </w:pPr>
      <w:r w:rsidRPr="00D366DB">
        <w:rPr>
          <w:rFonts w:ascii="Arial" w:hAnsi="Arial" w:cs="Arial"/>
          <w:b/>
          <w:i/>
          <w:iCs/>
          <w:color w:val="000000"/>
        </w:rPr>
        <w:t>Arizona Chapter</w:t>
      </w:r>
      <w:r w:rsidR="00234A0D" w:rsidRPr="00D366DB">
        <w:rPr>
          <w:rFonts w:ascii="Arial" w:hAnsi="Arial" w:cs="Arial"/>
          <w:b/>
          <w:i/>
          <w:iCs/>
          <w:color w:val="000000"/>
        </w:rPr>
        <w:t>, American Public Works Association</w:t>
      </w:r>
      <w:r w:rsidR="00234A0D">
        <w:rPr>
          <w:rFonts w:ascii="Arial" w:hAnsi="Arial" w:cs="Arial"/>
          <w:b/>
          <w:color w:val="000000"/>
        </w:rPr>
        <w:t xml:space="preserve"> </w:t>
      </w:r>
      <w:r w:rsidR="000603B1">
        <w:rPr>
          <w:rFonts w:ascii="Arial" w:hAnsi="Arial" w:cs="Arial"/>
          <w:b/>
          <w:color w:val="000000"/>
        </w:rPr>
        <w:t>–</w:t>
      </w:r>
      <w:r w:rsidRPr="00601107">
        <w:rPr>
          <w:rFonts w:ascii="Arial" w:hAnsi="Arial" w:cs="Arial"/>
          <w:b/>
          <w:color w:val="000000"/>
        </w:rPr>
        <w:t xml:space="preserve"> </w:t>
      </w:r>
      <w:r w:rsidR="00234A0D" w:rsidRPr="00234A0D">
        <w:rPr>
          <w:rFonts w:ascii="Arial" w:hAnsi="Arial" w:cs="Arial"/>
          <w:bCs/>
          <w:color w:val="000000"/>
        </w:rPr>
        <w:t>2013</w:t>
      </w:r>
      <w:r w:rsidR="000603B1">
        <w:rPr>
          <w:rFonts w:ascii="Arial" w:hAnsi="Arial" w:cs="Arial"/>
          <w:bCs/>
          <w:color w:val="000000"/>
        </w:rPr>
        <w:t>,</w:t>
      </w:r>
      <w:r w:rsidR="00234A0D" w:rsidRPr="00B43655">
        <w:rPr>
          <w:rFonts w:ascii="Arial" w:hAnsi="Arial" w:cs="Arial"/>
          <w:bCs/>
          <w:color w:val="000000"/>
        </w:rPr>
        <w:t xml:space="preserve"> </w:t>
      </w:r>
      <w:r w:rsidRPr="00B43655">
        <w:rPr>
          <w:rFonts w:ascii="Arial" w:hAnsi="Arial" w:cs="Arial"/>
          <w:bCs/>
          <w:color w:val="000000"/>
        </w:rPr>
        <w:t>Outstanding Public Works Employee of the Year</w:t>
      </w:r>
    </w:p>
    <w:p w14:paraId="29386A05" w14:textId="4E32009D" w:rsidR="00306ADC" w:rsidRPr="009A53B1" w:rsidRDefault="00306ADC" w:rsidP="000A0FBE">
      <w:pPr>
        <w:autoSpaceDE w:val="0"/>
        <w:autoSpaceDN w:val="0"/>
        <w:adjustRightInd w:val="0"/>
        <w:spacing w:line="240" w:lineRule="atLeast"/>
        <w:ind w:left="360" w:hanging="360"/>
        <w:rPr>
          <w:rFonts w:ascii="Arial" w:eastAsia="FrutigerLT-LightCn" w:hAnsi="Arial" w:cs="Arial"/>
          <w:bCs/>
          <w:color w:val="000000"/>
        </w:rPr>
      </w:pPr>
      <w:r w:rsidRPr="00D366DB">
        <w:rPr>
          <w:rFonts w:ascii="Arial" w:eastAsia="FrutigerLT-LightCn" w:hAnsi="Arial" w:cs="Arial"/>
          <w:b/>
          <w:i/>
          <w:iCs/>
          <w:color w:val="000000"/>
        </w:rPr>
        <w:t>Institute of Transportation Engineers Western District</w:t>
      </w:r>
      <w:r w:rsidRPr="00601107">
        <w:rPr>
          <w:rFonts w:ascii="Arial" w:eastAsia="FrutigerLT-LightCn" w:hAnsi="Arial" w:cs="Arial"/>
          <w:b/>
          <w:color w:val="000000"/>
        </w:rPr>
        <w:t xml:space="preserve"> </w:t>
      </w:r>
      <w:r w:rsidR="000603B1">
        <w:rPr>
          <w:rFonts w:ascii="Arial" w:eastAsia="FrutigerLT-LightCn" w:hAnsi="Arial" w:cs="Arial"/>
          <w:b/>
          <w:color w:val="000000"/>
        </w:rPr>
        <w:t>–</w:t>
      </w:r>
      <w:r w:rsidRPr="00601107">
        <w:rPr>
          <w:rFonts w:ascii="Arial" w:eastAsia="FrutigerLT-LightCn" w:hAnsi="Arial" w:cs="Arial"/>
          <w:b/>
          <w:color w:val="000000"/>
        </w:rPr>
        <w:t xml:space="preserve"> </w:t>
      </w:r>
      <w:r w:rsidR="000603B1" w:rsidRPr="009A53B1">
        <w:rPr>
          <w:rFonts w:ascii="Arial" w:eastAsia="FrutigerLT-LightCn" w:hAnsi="Arial" w:cs="Arial"/>
          <w:bCs/>
          <w:color w:val="000000"/>
        </w:rPr>
        <w:t xml:space="preserve">2011-2012, </w:t>
      </w:r>
      <w:r w:rsidRPr="009A53B1">
        <w:rPr>
          <w:rFonts w:ascii="Arial" w:eastAsia="FrutigerLT-LightCn" w:hAnsi="Arial" w:cs="Arial"/>
          <w:bCs/>
          <w:color w:val="000000"/>
        </w:rPr>
        <w:t>Employer Recognition Award</w:t>
      </w:r>
    </w:p>
    <w:p w14:paraId="74481CED" w14:textId="065B047E" w:rsidR="00306ADC" w:rsidRPr="00601107" w:rsidRDefault="00306ADC" w:rsidP="000A0FBE">
      <w:pPr>
        <w:autoSpaceDE w:val="0"/>
        <w:autoSpaceDN w:val="0"/>
        <w:adjustRightInd w:val="0"/>
        <w:ind w:left="360" w:hanging="360"/>
        <w:rPr>
          <w:rFonts w:ascii="Arial" w:eastAsia="FrutigerLT-LightCn" w:hAnsi="Arial" w:cs="Arial"/>
          <w:color w:val="000000"/>
        </w:rPr>
      </w:pPr>
      <w:r w:rsidRPr="00D366DB">
        <w:rPr>
          <w:rFonts w:ascii="Arial" w:eastAsia="FrutigerLT-LightCn" w:hAnsi="Arial" w:cs="Arial"/>
          <w:b/>
          <w:i/>
          <w:iCs/>
          <w:color w:val="000000"/>
        </w:rPr>
        <w:t>Design-Build Institute of America</w:t>
      </w:r>
      <w:r w:rsidR="00F81DE0">
        <w:rPr>
          <w:rFonts w:ascii="Arial" w:eastAsia="FrutigerLT-LightCn" w:hAnsi="Arial" w:cs="Arial"/>
          <w:b/>
          <w:color w:val="000000"/>
        </w:rPr>
        <w:t xml:space="preserve"> </w:t>
      </w:r>
      <w:r w:rsidR="000B05AA">
        <w:rPr>
          <w:rFonts w:ascii="Arial" w:eastAsia="FrutigerLT-LightCn" w:hAnsi="Arial" w:cs="Arial"/>
          <w:b/>
          <w:color w:val="000000"/>
        </w:rPr>
        <w:t>–</w:t>
      </w:r>
      <w:r w:rsidRPr="00601107">
        <w:rPr>
          <w:rFonts w:ascii="Arial" w:eastAsia="FrutigerLT-LightCn" w:hAnsi="Arial" w:cs="Arial"/>
          <w:b/>
          <w:color w:val="000000"/>
        </w:rPr>
        <w:t xml:space="preserve"> </w:t>
      </w:r>
      <w:r w:rsidRPr="00F81DE0">
        <w:rPr>
          <w:rFonts w:ascii="Arial" w:eastAsia="FrutigerLT-LightCn" w:hAnsi="Arial" w:cs="Arial"/>
          <w:bCs/>
          <w:color w:val="000000"/>
        </w:rPr>
        <w:t>2009</w:t>
      </w:r>
      <w:r w:rsidR="000B05AA">
        <w:rPr>
          <w:rFonts w:ascii="Arial" w:eastAsia="FrutigerLT-LightCn" w:hAnsi="Arial" w:cs="Arial"/>
          <w:bCs/>
          <w:color w:val="000000"/>
        </w:rPr>
        <w:t>,</w:t>
      </w:r>
      <w:r w:rsidRPr="00F81DE0">
        <w:rPr>
          <w:rFonts w:ascii="Arial" w:eastAsia="FrutigerLT-LightCn" w:hAnsi="Arial" w:cs="Arial"/>
          <w:bCs/>
          <w:color w:val="000000"/>
        </w:rPr>
        <w:t xml:space="preserve"> Distinguished Leadership Award, Owner Category</w:t>
      </w:r>
      <w:r w:rsidRPr="00601107">
        <w:rPr>
          <w:rFonts w:ascii="Arial" w:eastAsia="FrutigerLT-LightCn" w:hAnsi="Arial" w:cs="Arial"/>
          <w:b/>
          <w:color w:val="000000"/>
        </w:rPr>
        <w:t xml:space="preserve"> -</w:t>
      </w:r>
    </w:p>
    <w:p w14:paraId="0D8AAB82" w14:textId="40C712BC" w:rsidR="00306ADC" w:rsidRPr="00601107" w:rsidRDefault="003E0C24" w:rsidP="000A0FBE">
      <w:pPr>
        <w:autoSpaceDE w:val="0"/>
        <w:autoSpaceDN w:val="0"/>
        <w:adjustRightInd w:val="0"/>
        <w:ind w:left="360" w:hanging="360"/>
        <w:rPr>
          <w:rFonts w:ascii="Arial" w:eastAsia="FrutigerLT-LightCn" w:hAnsi="Arial" w:cs="Arial"/>
          <w:color w:val="000000"/>
        </w:rPr>
      </w:pPr>
      <w:r w:rsidRPr="00D366DB">
        <w:rPr>
          <w:rFonts w:ascii="Arial" w:eastAsia="FrutigerLT-LightCn" w:hAnsi="Arial" w:cs="Arial"/>
          <w:b/>
          <w:bCs/>
          <w:i/>
          <w:iCs/>
          <w:color w:val="000000"/>
        </w:rPr>
        <w:t>Engineer’s Week Arizona</w:t>
      </w:r>
      <w:r w:rsidRPr="00601107">
        <w:rPr>
          <w:rFonts w:ascii="Arial" w:eastAsia="FrutigerLT-LightCn" w:hAnsi="Arial" w:cs="Arial"/>
          <w:b/>
          <w:color w:val="000000"/>
        </w:rPr>
        <w:t xml:space="preserve"> </w:t>
      </w:r>
      <w:r>
        <w:rPr>
          <w:rFonts w:ascii="Arial" w:eastAsia="FrutigerLT-LightCn" w:hAnsi="Arial" w:cs="Arial"/>
          <w:b/>
          <w:color w:val="000000"/>
        </w:rPr>
        <w:t xml:space="preserve">- </w:t>
      </w:r>
      <w:r w:rsidRPr="003E0C24">
        <w:rPr>
          <w:rFonts w:ascii="Arial" w:eastAsia="FrutigerLT-LightCn" w:hAnsi="Arial" w:cs="Arial"/>
          <w:bCs/>
          <w:color w:val="000000"/>
        </w:rPr>
        <w:t xml:space="preserve">2008, </w:t>
      </w:r>
      <w:r w:rsidR="00306ADC" w:rsidRPr="003E0C24">
        <w:rPr>
          <w:rFonts w:ascii="Arial" w:eastAsia="FrutigerLT-LightCn" w:hAnsi="Arial" w:cs="Arial"/>
          <w:bCs/>
          <w:color w:val="000000"/>
        </w:rPr>
        <w:t>Outstanding Engineer of the Year</w:t>
      </w:r>
    </w:p>
    <w:p w14:paraId="1BE25400" w14:textId="16AAEE03" w:rsidR="00306ADC" w:rsidRPr="00601107" w:rsidRDefault="00306ADC" w:rsidP="000A0FBE">
      <w:pPr>
        <w:autoSpaceDE w:val="0"/>
        <w:autoSpaceDN w:val="0"/>
        <w:adjustRightInd w:val="0"/>
        <w:ind w:left="360" w:hanging="360"/>
        <w:rPr>
          <w:rFonts w:ascii="Arial" w:eastAsia="FrutigerLT-LightCn" w:hAnsi="Arial" w:cs="Arial"/>
          <w:b/>
          <w:color w:val="000000"/>
        </w:rPr>
      </w:pPr>
      <w:r w:rsidRPr="00D366DB">
        <w:rPr>
          <w:rFonts w:ascii="Arial" w:eastAsia="FrutigerLT-LightCn" w:hAnsi="Arial" w:cs="Arial"/>
          <w:b/>
          <w:i/>
          <w:iCs/>
          <w:color w:val="000000"/>
        </w:rPr>
        <w:t>Alliance for Construction Excellence</w:t>
      </w:r>
      <w:r w:rsidRPr="00601107">
        <w:rPr>
          <w:rFonts w:ascii="Arial" w:eastAsia="FrutigerLT-LightCn" w:hAnsi="Arial" w:cs="Arial"/>
          <w:b/>
          <w:color w:val="000000"/>
        </w:rPr>
        <w:t xml:space="preserve"> – </w:t>
      </w:r>
      <w:r w:rsidR="00A714BF" w:rsidRPr="00D366DB">
        <w:rPr>
          <w:rFonts w:ascii="Arial" w:eastAsia="FrutigerLT-LightCn" w:hAnsi="Arial" w:cs="Arial"/>
          <w:bCs/>
          <w:color w:val="000000"/>
        </w:rPr>
        <w:t>2007</w:t>
      </w:r>
      <w:r w:rsidR="00A714BF">
        <w:rPr>
          <w:rFonts w:ascii="Arial" w:eastAsia="FrutigerLT-LightCn" w:hAnsi="Arial" w:cs="Arial"/>
          <w:b/>
          <w:color w:val="000000"/>
        </w:rPr>
        <w:t xml:space="preserve">, </w:t>
      </w:r>
      <w:r w:rsidR="0014225D" w:rsidRPr="0014225D">
        <w:rPr>
          <w:rFonts w:ascii="Arial" w:eastAsia="FrutigerLT-LightCn" w:hAnsi="Arial" w:cs="Arial"/>
          <w:bCs/>
          <w:color w:val="000000"/>
        </w:rPr>
        <w:t>“</w:t>
      </w:r>
      <w:r w:rsidRPr="00601107">
        <w:rPr>
          <w:rFonts w:ascii="Arial" w:eastAsia="FrutigerLT-LightCn" w:hAnsi="Arial" w:cs="Arial"/>
          <w:color w:val="000000"/>
        </w:rPr>
        <w:t xml:space="preserve">ADVANCE the Industry” </w:t>
      </w:r>
      <w:r w:rsidR="00A714BF">
        <w:rPr>
          <w:rFonts w:ascii="Arial" w:eastAsia="FrutigerLT-LightCn" w:hAnsi="Arial" w:cs="Arial"/>
          <w:color w:val="000000"/>
        </w:rPr>
        <w:t>A</w:t>
      </w:r>
      <w:r w:rsidRPr="00601107">
        <w:rPr>
          <w:rFonts w:ascii="Arial" w:eastAsia="FrutigerLT-LightCn" w:hAnsi="Arial" w:cs="Arial"/>
          <w:color w:val="000000"/>
        </w:rPr>
        <w:t>ward</w:t>
      </w:r>
    </w:p>
    <w:p w14:paraId="54BD3933" w14:textId="52984FFE" w:rsidR="00306ADC" w:rsidRPr="00601107" w:rsidRDefault="00D366DB" w:rsidP="000A0FBE">
      <w:pPr>
        <w:autoSpaceDE w:val="0"/>
        <w:autoSpaceDN w:val="0"/>
        <w:adjustRightInd w:val="0"/>
        <w:ind w:left="360" w:hanging="360"/>
        <w:rPr>
          <w:rFonts w:ascii="Arial" w:hAnsi="Arial" w:cs="Arial"/>
        </w:rPr>
      </w:pPr>
      <w:r w:rsidRPr="00C26286">
        <w:rPr>
          <w:rFonts w:ascii="Arial" w:eastAsia="FrutigerLT-LightCn" w:hAnsi="Arial" w:cs="Arial"/>
          <w:b/>
          <w:i/>
          <w:iCs/>
          <w:color w:val="000000"/>
        </w:rPr>
        <w:lastRenderedPageBreak/>
        <w:t>Engineering News-Record Southwest</w:t>
      </w:r>
      <w:r w:rsidRPr="00601107">
        <w:rPr>
          <w:rFonts w:ascii="Arial" w:eastAsia="FrutigerLT-LightCn" w:hAnsi="Arial" w:cs="Arial"/>
          <w:b/>
          <w:color w:val="000000"/>
        </w:rPr>
        <w:t xml:space="preserve"> </w:t>
      </w:r>
      <w:r w:rsidR="00E552FA">
        <w:rPr>
          <w:rFonts w:ascii="Arial" w:eastAsia="FrutigerLT-LightCn" w:hAnsi="Arial" w:cs="Arial"/>
          <w:b/>
          <w:color w:val="000000"/>
        </w:rPr>
        <w:t xml:space="preserve">– </w:t>
      </w:r>
      <w:r w:rsidR="00306ADC" w:rsidRPr="00E552FA">
        <w:rPr>
          <w:rFonts w:ascii="Arial" w:eastAsia="FrutigerLT-LightCn" w:hAnsi="Arial" w:cs="Arial"/>
          <w:bCs/>
          <w:color w:val="000000"/>
        </w:rPr>
        <w:t>2006</w:t>
      </w:r>
      <w:r w:rsidR="00E552FA" w:rsidRPr="00E552FA">
        <w:rPr>
          <w:rFonts w:ascii="Arial" w:eastAsia="FrutigerLT-LightCn" w:hAnsi="Arial" w:cs="Arial"/>
          <w:bCs/>
          <w:color w:val="000000"/>
        </w:rPr>
        <w:t>,</w:t>
      </w:r>
      <w:r w:rsidR="00306ADC" w:rsidRPr="00E552FA">
        <w:rPr>
          <w:rFonts w:ascii="Arial" w:eastAsia="FrutigerLT-LightCn" w:hAnsi="Arial" w:cs="Arial"/>
          <w:bCs/>
          <w:color w:val="000000"/>
        </w:rPr>
        <w:t xml:space="preserve"> Owner of the Year Award</w:t>
      </w:r>
    </w:p>
    <w:p w14:paraId="7A483204" w14:textId="1EF9E48C" w:rsidR="00306ADC" w:rsidRPr="00601107" w:rsidRDefault="00306ADC" w:rsidP="000A0FBE">
      <w:pPr>
        <w:autoSpaceDE w:val="0"/>
        <w:autoSpaceDN w:val="0"/>
        <w:adjustRightInd w:val="0"/>
        <w:ind w:left="360" w:hanging="360"/>
        <w:rPr>
          <w:rFonts w:ascii="Arial" w:eastAsia="FrutigerLT-LightCn" w:hAnsi="Arial" w:cs="Arial"/>
          <w:color w:val="000000"/>
        </w:rPr>
      </w:pPr>
      <w:r w:rsidRPr="002D6041">
        <w:rPr>
          <w:rFonts w:ascii="Arial" w:eastAsia="FrutigerLT-LightCn" w:hAnsi="Arial" w:cs="Arial"/>
          <w:b/>
          <w:i/>
          <w:iCs/>
          <w:color w:val="000000"/>
        </w:rPr>
        <w:t>Associated Minority Contractors of America</w:t>
      </w:r>
      <w:r w:rsidRPr="00601107">
        <w:rPr>
          <w:rFonts w:ascii="Arial" w:eastAsia="FrutigerLT-LightCn" w:hAnsi="Arial" w:cs="Arial"/>
          <w:b/>
          <w:color w:val="000000"/>
        </w:rPr>
        <w:t xml:space="preserve"> </w:t>
      </w:r>
      <w:r w:rsidRPr="00601107">
        <w:rPr>
          <w:rFonts w:ascii="Arial" w:eastAsia="FrutigerLT-LightCn" w:hAnsi="Arial" w:cs="Arial"/>
          <w:color w:val="000000"/>
        </w:rPr>
        <w:t>– 2005</w:t>
      </w:r>
      <w:r w:rsidR="008E3ED2">
        <w:rPr>
          <w:rFonts w:ascii="Arial" w:eastAsia="FrutigerLT-LightCn" w:hAnsi="Arial" w:cs="Arial"/>
          <w:color w:val="000000"/>
        </w:rPr>
        <w:t xml:space="preserve">, award </w:t>
      </w:r>
      <w:r w:rsidRPr="00601107">
        <w:rPr>
          <w:rFonts w:ascii="Arial" w:eastAsia="FrutigerLT-LightCn" w:hAnsi="Arial" w:cs="Arial"/>
          <w:color w:val="000000"/>
        </w:rPr>
        <w:t>for support of the Phoenix Chapter</w:t>
      </w:r>
      <w:r w:rsidR="005E211F">
        <w:rPr>
          <w:rFonts w:ascii="Arial" w:eastAsia="FrutigerLT-LightCn" w:hAnsi="Arial" w:cs="Arial"/>
          <w:color w:val="000000"/>
        </w:rPr>
        <w:t xml:space="preserve">, </w:t>
      </w:r>
      <w:r w:rsidRPr="00601107">
        <w:rPr>
          <w:rFonts w:ascii="Arial" w:eastAsia="FrutigerLT-LightCn" w:hAnsi="Arial" w:cs="Arial"/>
          <w:color w:val="000000"/>
        </w:rPr>
        <w:t>Minority Contracting Community</w:t>
      </w:r>
    </w:p>
    <w:p w14:paraId="3EB3B126" w14:textId="16D54676" w:rsidR="00306ADC" w:rsidRPr="0047271E" w:rsidRDefault="00306ADC" w:rsidP="000A0FBE">
      <w:pPr>
        <w:autoSpaceDE w:val="0"/>
        <w:autoSpaceDN w:val="0"/>
        <w:adjustRightInd w:val="0"/>
        <w:ind w:left="360" w:hanging="360"/>
        <w:rPr>
          <w:rFonts w:ascii="Arial" w:eastAsia="FrutigerLT-LightCn" w:hAnsi="Arial" w:cs="Arial"/>
          <w:bCs/>
          <w:color w:val="000000"/>
        </w:rPr>
      </w:pPr>
      <w:r w:rsidRPr="0047271E">
        <w:rPr>
          <w:rFonts w:ascii="Arial" w:eastAsia="FrutigerLT-LightCn" w:hAnsi="Arial" w:cs="Arial"/>
          <w:b/>
          <w:i/>
          <w:iCs/>
          <w:color w:val="000000"/>
        </w:rPr>
        <w:t>Construction Management Association of American</w:t>
      </w:r>
      <w:r w:rsidR="00E74382" w:rsidRPr="0047271E">
        <w:rPr>
          <w:rFonts w:ascii="Arial" w:eastAsia="FrutigerLT-LightCn" w:hAnsi="Arial" w:cs="Arial"/>
          <w:b/>
          <w:i/>
          <w:iCs/>
          <w:color w:val="000000"/>
        </w:rPr>
        <w:t xml:space="preserve">, </w:t>
      </w:r>
      <w:r w:rsidRPr="0047271E">
        <w:rPr>
          <w:rFonts w:ascii="Arial" w:eastAsia="FrutigerLT-LightCn" w:hAnsi="Arial" w:cs="Arial"/>
          <w:b/>
          <w:i/>
          <w:iCs/>
          <w:color w:val="000000"/>
        </w:rPr>
        <w:t>Arizona Chapter</w:t>
      </w:r>
      <w:r w:rsidR="00E74382">
        <w:rPr>
          <w:rFonts w:ascii="Arial" w:eastAsia="FrutigerLT-LightCn" w:hAnsi="Arial" w:cs="Arial"/>
          <w:b/>
          <w:color w:val="000000"/>
        </w:rPr>
        <w:t xml:space="preserve"> </w:t>
      </w:r>
      <w:r w:rsidR="0047271E">
        <w:rPr>
          <w:rFonts w:ascii="Arial" w:eastAsia="FrutigerLT-LightCn" w:hAnsi="Arial" w:cs="Arial"/>
          <w:b/>
          <w:color w:val="000000"/>
        </w:rPr>
        <w:t>–</w:t>
      </w:r>
      <w:r w:rsidR="00E74382">
        <w:rPr>
          <w:rFonts w:ascii="Arial" w:eastAsia="FrutigerLT-LightCn" w:hAnsi="Arial" w:cs="Arial"/>
          <w:b/>
          <w:color w:val="000000"/>
        </w:rPr>
        <w:t xml:space="preserve"> </w:t>
      </w:r>
      <w:r w:rsidR="00E74382" w:rsidRPr="0047271E">
        <w:rPr>
          <w:rFonts w:ascii="Arial" w:eastAsia="FrutigerLT-LightCn" w:hAnsi="Arial" w:cs="Arial"/>
          <w:bCs/>
          <w:color w:val="000000"/>
        </w:rPr>
        <w:t>2003</w:t>
      </w:r>
      <w:r w:rsidR="0047271E" w:rsidRPr="0047271E">
        <w:rPr>
          <w:rFonts w:ascii="Arial" w:eastAsia="FrutigerLT-LightCn" w:hAnsi="Arial" w:cs="Arial"/>
          <w:bCs/>
          <w:color w:val="000000"/>
        </w:rPr>
        <w:t xml:space="preserve">, </w:t>
      </w:r>
      <w:r w:rsidRPr="0047271E">
        <w:rPr>
          <w:rFonts w:ascii="Arial" w:eastAsia="FrutigerLT-LightCn" w:hAnsi="Arial" w:cs="Arial"/>
          <w:bCs/>
          <w:color w:val="000000"/>
        </w:rPr>
        <w:t>Co-Person of the Year Award</w:t>
      </w:r>
    </w:p>
    <w:p w14:paraId="24D408CA" w14:textId="654AF1AC" w:rsidR="00306ADC" w:rsidRPr="0047271E" w:rsidRDefault="0047271E" w:rsidP="000A0FBE">
      <w:pPr>
        <w:autoSpaceDE w:val="0"/>
        <w:autoSpaceDN w:val="0"/>
        <w:adjustRightInd w:val="0"/>
        <w:ind w:left="360" w:hanging="360"/>
        <w:rPr>
          <w:rFonts w:ascii="Arial" w:eastAsia="FrutigerLT-LightCn" w:hAnsi="Arial" w:cs="Arial"/>
          <w:b/>
          <w:color w:val="000000"/>
        </w:rPr>
      </w:pPr>
      <w:r w:rsidRPr="0047271E">
        <w:rPr>
          <w:rFonts w:ascii="Arial" w:eastAsia="FrutigerLT-LightCn" w:hAnsi="Arial" w:cs="Arial"/>
          <w:b/>
          <w:bCs/>
          <w:i/>
          <w:iCs/>
          <w:color w:val="000000"/>
        </w:rPr>
        <w:t>City of Phoenix</w:t>
      </w:r>
      <w:r w:rsidRPr="0047271E">
        <w:rPr>
          <w:rFonts w:ascii="Arial" w:eastAsia="FrutigerLT-LightCn" w:hAnsi="Arial" w:cs="Arial"/>
          <w:b/>
          <w:bCs/>
          <w:i/>
          <w:iCs/>
          <w:color w:val="000000"/>
        </w:rPr>
        <w:t xml:space="preserve"> </w:t>
      </w:r>
      <w:r w:rsidRPr="00961B37">
        <w:rPr>
          <w:rFonts w:ascii="Arial" w:eastAsia="FrutigerLT-LightCn" w:hAnsi="Arial" w:cs="Arial"/>
          <w:i/>
          <w:iCs/>
          <w:color w:val="000000"/>
        </w:rPr>
        <w:t xml:space="preserve">– </w:t>
      </w:r>
      <w:r w:rsidR="00306ADC" w:rsidRPr="00961B37">
        <w:rPr>
          <w:rFonts w:ascii="Arial" w:eastAsia="FrutigerLT-LightCn" w:hAnsi="Arial" w:cs="Arial"/>
          <w:color w:val="000000"/>
        </w:rPr>
        <w:t>2001</w:t>
      </w:r>
      <w:r w:rsidRPr="00961B37">
        <w:rPr>
          <w:rFonts w:ascii="Arial" w:eastAsia="FrutigerLT-LightCn" w:hAnsi="Arial" w:cs="Arial"/>
          <w:color w:val="000000"/>
        </w:rPr>
        <w:t>,</w:t>
      </w:r>
      <w:r w:rsidR="00306ADC" w:rsidRPr="00961B37">
        <w:rPr>
          <w:rFonts w:ascii="Arial" w:eastAsia="FrutigerLT-LightCn" w:hAnsi="Arial" w:cs="Arial"/>
          <w:color w:val="000000"/>
        </w:rPr>
        <w:t xml:space="preserve"> Employee Excellence Project Award</w:t>
      </w:r>
    </w:p>
    <w:p w14:paraId="14E663FC" w14:textId="77777777" w:rsidR="00FC2D0B" w:rsidRPr="00601107" w:rsidRDefault="00FC2D0B" w:rsidP="00563311">
      <w:pPr>
        <w:autoSpaceDE w:val="0"/>
        <w:autoSpaceDN w:val="0"/>
        <w:adjustRightInd w:val="0"/>
        <w:rPr>
          <w:rFonts w:ascii="Arial" w:eastAsia="FrutigerLT-LightCn" w:hAnsi="Arial" w:cs="Arial"/>
          <w:color w:val="000000"/>
        </w:rPr>
      </w:pPr>
    </w:p>
    <w:p w14:paraId="17B18FDB" w14:textId="64BCC085" w:rsidR="007F1B42" w:rsidRPr="007F1B42" w:rsidRDefault="00EC5676" w:rsidP="007F1B42">
      <w:pPr>
        <w:rPr>
          <w:rFonts w:ascii="Arial" w:eastAsiaTheme="minorHAnsi" w:hAnsi="Arial" w:cs="Arial"/>
          <w:b/>
          <w:szCs w:val="22"/>
          <w:u w:val="single"/>
        </w:rPr>
      </w:pPr>
      <w:r w:rsidRPr="008F56C2">
        <w:rPr>
          <w:rFonts w:ascii="Arial" w:eastAsiaTheme="minorHAnsi" w:hAnsi="Arial" w:cs="Arial"/>
          <w:b/>
          <w:szCs w:val="22"/>
          <w:u w:val="single"/>
        </w:rPr>
        <w:t>PUBLICATIONS, INTELLECTUAL PROPERTY, AND PRESENTATIONS</w:t>
      </w:r>
    </w:p>
    <w:p w14:paraId="6B4D6B44" w14:textId="77777777" w:rsidR="00B84FBD" w:rsidRDefault="00B84FBD" w:rsidP="00D15AA3">
      <w:pPr>
        <w:autoSpaceDE w:val="0"/>
        <w:autoSpaceDN w:val="0"/>
        <w:adjustRightInd w:val="0"/>
        <w:rPr>
          <w:rFonts w:ascii="Arial" w:eastAsia="FrutigerLT-LightCn" w:hAnsi="Arial" w:cs="Arial"/>
          <w:b/>
          <w:color w:val="000000"/>
        </w:rPr>
      </w:pPr>
    </w:p>
    <w:p w14:paraId="5ECBEB72" w14:textId="77777777" w:rsidR="00A05D7A" w:rsidRPr="00A05D7A" w:rsidRDefault="00A05D7A" w:rsidP="00A05D7A">
      <w:pPr>
        <w:rPr>
          <w:rFonts w:ascii="Arial" w:eastAsiaTheme="minorHAnsi" w:hAnsi="Arial" w:cs="Arial"/>
          <w:b/>
          <w:i/>
          <w:iCs/>
        </w:rPr>
      </w:pPr>
      <w:r w:rsidRPr="00A05D7A">
        <w:rPr>
          <w:rFonts w:ascii="Arial" w:eastAsiaTheme="minorHAnsi" w:hAnsi="Arial" w:cs="Arial"/>
          <w:b/>
          <w:i/>
          <w:iCs/>
        </w:rPr>
        <w:t>Publications</w:t>
      </w:r>
    </w:p>
    <w:p w14:paraId="501453DF" w14:textId="77777777" w:rsidR="00A05D7A" w:rsidRPr="00167640" w:rsidRDefault="00A05D7A" w:rsidP="00A05D7A">
      <w:pPr>
        <w:ind w:left="360" w:hanging="360"/>
        <w:rPr>
          <w:rFonts w:ascii="Arial" w:eastAsiaTheme="minorHAnsi" w:hAnsi="Arial" w:cs="Arial"/>
          <w:bCs/>
        </w:rPr>
      </w:pPr>
      <w:r w:rsidRPr="00167640">
        <w:rPr>
          <w:rFonts w:ascii="Arial" w:eastAsiaTheme="minorHAnsi" w:hAnsi="Arial" w:cs="Arial"/>
          <w:bCs/>
        </w:rPr>
        <w:t xml:space="preserve">Bearup, W., </w:t>
      </w:r>
      <w:proofErr w:type="spellStart"/>
      <w:r w:rsidRPr="00167640">
        <w:rPr>
          <w:rFonts w:ascii="Arial" w:eastAsiaTheme="minorHAnsi" w:hAnsi="Arial" w:cs="Arial"/>
          <w:bCs/>
        </w:rPr>
        <w:t>Kenig</w:t>
      </w:r>
      <w:proofErr w:type="spellEnd"/>
      <w:r w:rsidRPr="00167640">
        <w:rPr>
          <w:rFonts w:ascii="Arial" w:eastAsiaTheme="minorHAnsi" w:hAnsi="Arial" w:cs="Arial"/>
          <w:bCs/>
        </w:rPr>
        <w:t>, M. and O’Donnell, J. (2007), “Alternative delivery methods, a primer. proceedings”,</w:t>
      </w:r>
      <w:r>
        <w:rPr>
          <w:rFonts w:ascii="Arial" w:eastAsiaTheme="minorHAnsi" w:hAnsi="Arial" w:cs="Arial"/>
          <w:bCs/>
        </w:rPr>
        <w:t xml:space="preserve"> </w:t>
      </w:r>
      <w:r w:rsidRPr="00167640">
        <w:rPr>
          <w:rFonts w:ascii="Arial" w:eastAsiaTheme="minorHAnsi" w:hAnsi="Arial" w:cs="Arial"/>
          <w:bCs/>
        </w:rPr>
        <w:t>ACI-NA Project Delivery Summit II, Airport Board Members and Commissioners Annual</w:t>
      </w:r>
      <w:r>
        <w:rPr>
          <w:rFonts w:ascii="Arial" w:eastAsiaTheme="minorHAnsi" w:hAnsi="Arial" w:cs="Arial"/>
          <w:bCs/>
        </w:rPr>
        <w:t xml:space="preserve"> </w:t>
      </w:r>
      <w:r w:rsidRPr="00167640">
        <w:rPr>
          <w:rFonts w:ascii="Arial" w:eastAsiaTheme="minorHAnsi" w:hAnsi="Arial" w:cs="Arial"/>
          <w:bCs/>
        </w:rPr>
        <w:t>Conference, Airports Council International-North America, Chicago, IL, May.</w:t>
      </w:r>
    </w:p>
    <w:p w14:paraId="29AC00B6" w14:textId="77777777" w:rsidR="00A05D7A" w:rsidRDefault="00A05D7A" w:rsidP="00D15AA3">
      <w:pPr>
        <w:autoSpaceDE w:val="0"/>
        <w:autoSpaceDN w:val="0"/>
        <w:adjustRightInd w:val="0"/>
        <w:rPr>
          <w:rFonts w:ascii="Arial" w:eastAsia="FrutigerLT-LightCn" w:hAnsi="Arial" w:cs="Arial"/>
          <w:b/>
          <w:i/>
          <w:iCs/>
          <w:color w:val="000000"/>
        </w:rPr>
      </w:pPr>
    </w:p>
    <w:p w14:paraId="5281CB8E" w14:textId="36E27B96" w:rsidR="00CE4DC8" w:rsidRPr="008F56C2" w:rsidRDefault="008F56C2" w:rsidP="00D15AA3">
      <w:pPr>
        <w:autoSpaceDE w:val="0"/>
        <w:autoSpaceDN w:val="0"/>
        <w:adjustRightInd w:val="0"/>
        <w:rPr>
          <w:rFonts w:ascii="Arial" w:eastAsia="FrutigerLT-LightCn" w:hAnsi="Arial" w:cs="Arial"/>
          <w:b/>
          <w:i/>
          <w:iCs/>
          <w:color w:val="000000"/>
        </w:rPr>
      </w:pPr>
      <w:r w:rsidRPr="008F56C2">
        <w:rPr>
          <w:rFonts w:ascii="Arial" w:eastAsia="FrutigerLT-LightCn" w:hAnsi="Arial" w:cs="Arial"/>
          <w:b/>
          <w:i/>
          <w:iCs/>
          <w:color w:val="000000"/>
        </w:rPr>
        <w:t xml:space="preserve">Presentations at </w:t>
      </w:r>
      <w:r w:rsidR="00CE4DC8" w:rsidRPr="008F56C2">
        <w:rPr>
          <w:rFonts w:ascii="Arial" w:eastAsia="FrutigerLT-LightCn" w:hAnsi="Arial" w:cs="Arial"/>
          <w:b/>
          <w:i/>
          <w:iCs/>
          <w:color w:val="000000"/>
        </w:rPr>
        <w:t xml:space="preserve">National </w:t>
      </w:r>
      <w:r w:rsidR="00222186" w:rsidRPr="008F56C2">
        <w:rPr>
          <w:rFonts w:ascii="Arial" w:eastAsia="FrutigerLT-LightCn" w:hAnsi="Arial" w:cs="Arial"/>
          <w:b/>
          <w:i/>
          <w:iCs/>
          <w:color w:val="000000"/>
        </w:rPr>
        <w:t>Events</w:t>
      </w:r>
      <w:r w:rsidR="009077D6" w:rsidRPr="008F56C2">
        <w:rPr>
          <w:rFonts w:ascii="Arial" w:eastAsia="FrutigerLT-LightCn" w:hAnsi="Arial" w:cs="Arial"/>
          <w:b/>
          <w:i/>
          <w:iCs/>
          <w:color w:val="000000"/>
        </w:rPr>
        <w:t>:</w:t>
      </w:r>
    </w:p>
    <w:p w14:paraId="586ADB07" w14:textId="77777777" w:rsidR="00DA0D27" w:rsidRPr="00601107" w:rsidRDefault="00DA0D27" w:rsidP="008F56C2">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American Public Works Association National Conference, “Alternative Project Delivery Methods:  Best Management Practices and Lessons Learned,” Toronto, Canada, August 20, 2014.</w:t>
      </w:r>
    </w:p>
    <w:p w14:paraId="16619095" w14:textId="59D99A27" w:rsidR="002B6BE9" w:rsidRPr="00601107" w:rsidRDefault="00D6483C" w:rsidP="008F56C2">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Institute of Transportation Engineers 2013 Technical Conference</w:t>
      </w:r>
      <w:r>
        <w:rPr>
          <w:rFonts w:ascii="Arial" w:eastAsia="FrutigerLT-LightCn" w:hAnsi="Arial" w:cs="Arial"/>
          <w:color w:val="000000"/>
        </w:rPr>
        <w:t>, “</w:t>
      </w:r>
      <w:r w:rsidR="002B6BE9" w:rsidRPr="00601107">
        <w:rPr>
          <w:rFonts w:ascii="Arial" w:eastAsia="FrutigerLT-LightCn" w:hAnsi="Arial" w:cs="Arial"/>
          <w:color w:val="000000"/>
        </w:rPr>
        <w:t>A Conversation with Metropolitan Transportation Directors,</w:t>
      </w:r>
      <w:r w:rsidR="000F1BB1">
        <w:rPr>
          <w:rFonts w:ascii="Arial" w:eastAsia="FrutigerLT-LightCn" w:hAnsi="Arial" w:cs="Arial"/>
          <w:color w:val="000000"/>
        </w:rPr>
        <w:t>”</w:t>
      </w:r>
      <w:r w:rsidR="002B6BE9" w:rsidRPr="00601107">
        <w:rPr>
          <w:rFonts w:ascii="Arial" w:eastAsia="FrutigerLT-LightCn" w:hAnsi="Arial" w:cs="Arial"/>
          <w:color w:val="000000"/>
        </w:rPr>
        <w:t xml:space="preserve"> San Diego, California, March 4, 2013.</w:t>
      </w:r>
    </w:p>
    <w:p w14:paraId="37F47354" w14:textId="1AB2DBEB" w:rsidR="002B6BE9" w:rsidRPr="00601107" w:rsidRDefault="000F1BB1" w:rsidP="008F56C2">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Federal Highway Administration</w:t>
      </w:r>
      <w:r w:rsidRPr="00601107">
        <w:rPr>
          <w:rFonts w:ascii="Arial" w:eastAsia="FrutigerLT-LightCn" w:hAnsi="Arial" w:cs="Arial"/>
          <w:color w:val="000000"/>
        </w:rPr>
        <w:t xml:space="preserve"> </w:t>
      </w:r>
      <w:proofErr w:type="gramStart"/>
      <w:r w:rsidR="002B6BE9" w:rsidRPr="00601107">
        <w:rPr>
          <w:rFonts w:ascii="Arial" w:eastAsia="FrutigerLT-LightCn" w:hAnsi="Arial" w:cs="Arial"/>
          <w:color w:val="000000"/>
        </w:rPr>
        <w:t>Every Day</w:t>
      </w:r>
      <w:proofErr w:type="gramEnd"/>
      <w:r w:rsidR="002B6BE9" w:rsidRPr="00601107">
        <w:rPr>
          <w:rFonts w:ascii="Arial" w:eastAsia="FrutigerLT-LightCn" w:hAnsi="Arial" w:cs="Arial"/>
          <w:color w:val="000000"/>
        </w:rPr>
        <w:t xml:space="preserve"> Counts Exchange</w:t>
      </w:r>
      <w:r>
        <w:rPr>
          <w:rFonts w:ascii="Arial" w:eastAsia="FrutigerLT-LightCn" w:hAnsi="Arial" w:cs="Arial"/>
          <w:color w:val="000000"/>
        </w:rPr>
        <w:t>, “T</w:t>
      </w:r>
      <w:r w:rsidR="002B6BE9" w:rsidRPr="00601107">
        <w:rPr>
          <w:rFonts w:ascii="Arial" w:eastAsia="FrutigerLT-LightCn" w:hAnsi="Arial" w:cs="Arial"/>
          <w:color w:val="000000"/>
        </w:rPr>
        <w:t>he Construction Manager / General Contractor Project Delivery Method</w:t>
      </w:r>
      <w:r w:rsidR="005E2DA4">
        <w:rPr>
          <w:rFonts w:ascii="Arial" w:eastAsia="FrutigerLT-LightCn" w:hAnsi="Arial" w:cs="Arial"/>
          <w:color w:val="000000"/>
        </w:rPr>
        <w:t xml:space="preserve">,” International Webinar, </w:t>
      </w:r>
      <w:r w:rsidR="002B6BE9" w:rsidRPr="00601107">
        <w:rPr>
          <w:rFonts w:ascii="Arial" w:eastAsia="FrutigerLT-LightCn" w:hAnsi="Arial" w:cs="Arial"/>
          <w:color w:val="000000"/>
        </w:rPr>
        <w:t>January 2012.</w:t>
      </w:r>
    </w:p>
    <w:p w14:paraId="37F93721" w14:textId="1D6FA45F" w:rsidR="00795E29" w:rsidRPr="00601107" w:rsidRDefault="00D53025" w:rsidP="008F56C2">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Federal Highway Administration</w:t>
      </w:r>
      <w:r w:rsidRPr="00601107">
        <w:rPr>
          <w:rFonts w:ascii="Arial" w:eastAsia="FrutigerLT-LightCn" w:hAnsi="Arial" w:cs="Arial"/>
          <w:color w:val="000000"/>
        </w:rPr>
        <w:t xml:space="preserve"> </w:t>
      </w:r>
      <w:r w:rsidR="00795E29" w:rsidRPr="00601107">
        <w:rPr>
          <w:rFonts w:ascii="Arial" w:eastAsia="FrutigerLT-LightCn" w:hAnsi="Arial" w:cs="Arial"/>
          <w:color w:val="000000"/>
        </w:rPr>
        <w:t>Peer Review</w:t>
      </w:r>
      <w:r>
        <w:rPr>
          <w:rFonts w:ascii="Arial" w:eastAsia="FrutigerLT-LightCn" w:hAnsi="Arial" w:cs="Arial"/>
          <w:color w:val="000000"/>
        </w:rPr>
        <w:t xml:space="preserve"> Workshop, The CMGC Project </w:t>
      </w:r>
      <w:r w:rsidR="00134357">
        <w:rPr>
          <w:rFonts w:ascii="Arial" w:eastAsia="FrutigerLT-LightCn" w:hAnsi="Arial" w:cs="Arial"/>
          <w:color w:val="000000"/>
        </w:rPr>
        <w:t xml:space="preserve">Delivery Method – Lessons Learned,” </w:t>
      </w:r>
      <w:r w:rsidR="00795E29" w:rsidRPr="00601107">
        <w:rPr>
          <w:rFonts w:ascii="Arial" w:eastAsia="FrutigerLT-LightCn" w:hAnsi="Arial" w:cs="Arial"/>
          <w:color w:val="000000"/>
        </w:rPr>
        <w:t>Boston, Massachusetts, May 22-24, 2012.</w:t>
      </w:r>
    </w:p>
    <w:p w14:paraId="6EC4D01E" w14:textId="7B7FD3B4" w:rsidR="00B64B3F" w:rsidRPr="00601107" w:rsidRDefault="003A7444" w:rsidP="008F56C2">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Federal Highway Administration Peer Review</w:t>
      </w:r>
      <w:r>
        <w:rPr>
          <w:rFonts w:ascii="Arial" w:eastAsia="FrutigerLT-LightCn" w:hAnsi="Arial" w:cs="Arial"/>
          <w:color w:val="000000"/>
        </w:rPr>
        <w:t xml:space="preserve"> Workshop</w:t>
      </w:r>
      <w:r>
        <w:rPr>
          <w:rFonts w:ascii="Arial" w:eastAsia="FrutigerLT-LightCn" w:hAnsi="Arial" w:cs="Arial"/>
          <w:color w:val="000000"/>
        </w:rPr>
        <w:t>, “</w:t>
      </w:r>
      <w:r w:rsidR="00B64B3F" w:rsidRPr="00601107">
        <w:rPr>
          <w:rFonts w:ascii="Arial" w:eastAsia="FrutigerLT-LightCn" w:hAnsi="Arial" w:cs="Arial"/>
          <w:color w:val="000000"/>
        </w:rPr>
        <w:t>Local Government Perspective on CMAR, Construction Manager/General Contractor</w:t>
      </w:r>
      <w:r>
        <w:rPr>
          <w:rFonts w:ascii="Arial" w:eastAsia="FrutigerLT-LightCn" w:hAnsi="Arial" w:cs="Arial"/>
          <w:color w:val="000000"/>
        </w:rPr>
        <w:t>,</w:t>
      </w:r>
      <w:r w:rsidR="00E94C06">
        <w:rPr>
          <w:rFonts w:ascii="Arial" w:eastAsia="FrutigerLT-LightCn" w:hAnsi="Arial" w:cs="Arial"/>
          <w:color w:val="000000"/>
        </w:rPr>
        <w:t xml:space="preserve">” </w:t>
      </w:r>
      <w:r w:rsidR="00B64B3F" w:rsidRPr="00601107">
        <w:rPr>
          <w:rFonts w:ascii="Arial" w:eastAsia="FrutigerLT-LightCn" w:hAnsi="Arial" w:cs="Arial"/>
          <w:color w:val="000000"/>
        </w:rPr>
        <w:t>Salt Lake City, Utah, June 28-29, 2011.</w:t>
      </w:r>
    </w:p>
    <w:p w14:paraId="0F70F4A8" w14:textId="5923782A" w:rsidR="00B64B3F" w:rsidRPr="00601107" w:rsidRDefault="00E94C06" w:rsidP="008F56C2">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Federal Highway Administration national webinar</w:t>
      </w:r>
      <w:r>
        <w:rPr>
          <w:rFonts w:ascii="Arial" w:eastAsia="FrutigerLT-LightCn" w:hAnsi="Arial" w:cs="Arial"/>
          <w:color w:val="000000"/>
        </w:rPr>
        <w:t>, “</w:t>
      </w:r>
      <w:r w:rsidR="00B64B3F" w:rsidRPr="00601107">
        <w:rPr>
          <w:rFonts w:ascii="Arial" w:eastAsia="FrutigerLT-LightCn" w:hAnsi="Arial" w:cs="Arial"/>
          <w:color w:val="000000"/>
        </w:rPr>
        <w:t>Phoenix’s Use of Construction Manager at Risk for Transportation Projects,</w:t>
      </w:r>
      <w:r w:rsidR="00542737">
        <w:rPr>
          <w:rFonts w:ascii="Arial" w:eastAsia="FrutigerLT-LightCn" w:hAnsi="Arial" w:cs="Arial"/>
          <w:color w:val="000000"/>
        </w:rPr>
        <w:t xml:space="preserve">” </w:t>
      </w:r>
      <w:r w:rsidR="00B64B3F" w:rsidRPr="00601107">
        <w:rPr>
          <w:rFonts w:ascii="Arial" w:eastAsia="FrutigerLT-LightCn" w:hAnsi="Arial" w:cs="Arial"/>
          <w:color w:val="000000"/>
        </w:rPr>
        <w:t>December 15, 2011.</w:t>
      </w:r>
    </w:p>
    <w:p w14:paraId="7B6677EA" w14:textId="548CF0FD" w:rsidR="002B6BE9" w:rsidRPr="00601107" w:rsidRDefault="00542737" w:rsidP="008F56C2">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Federal Highway Administration national webinar</w:t>
      </w:r>
      <w:r>
        <w:rPr>
          <w:rFonts w:ascii="Arial" w:eastAsia="FrutigerLT-LightCn" w:hAnsi="Arial" w:cs="Arial"/>
          <w:color w:val="000000"/>
        </w:rPr>
        <w:t>, “</w:t>
      </w:r>
      <w:r w:rsidR="002B6BE9" w:rsidRPr="00601107">
        <w:rPr>
          <w:rFonts w:ascii="Arial" w:eastAsia="FrutigerLT-LightCn" w:hAnsi="Arial" w:cs="Arial"/>
          <w:color w:val="000000"/>
        </w:rPr>
        <w:t>Transportation Project Delivery Methods,</w:t>
      </w:r>
      <w:r>
        <w:rPr>
          <w:rFonts w:ascii="Arial" w:eastAsia="FrutigerLT-LightCn" w:hAnsi="Arial" w:cs="Arial"/>
          <w:color w:val="000000"/>
        </w:rPr>
        <w:t>”</w:t>
      </w:r>
      <w:r w:rsidR="002B6BE9" w:rsidRPr="00601107">
        <w:rPr>
          <w:rFonts w:ascii="Arial" w:eastAsia="FrutigerLT-LightCn" w:hAnsi="Arial" w:cs="Arial"/>
          <w:color w:val="000000"/>
        </w:rPr>
        <w:t xml:space="preserve"> August 26, 2011.</w:t>
      </w:r>
    </w:p>
    <w:p w14:paraId="251356A1" w14:textId="416ABFA6" w:rsidR="00795E29" w:rsidRPr="00601107" w:rsidRDefault="00542737" w:rsidP="008F56C2">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National Cooperative Highway Research Panel</w:t>
      </w:r>
      <w:r w:rsidR="00663B2E">
        <w:rPr>
          <w:rFonts w:ascii="Arial" w:eastAsia="FrutigerLT-LightCn" w:hAnsi="Arial" w:cs="Arial"/>
          <w:color w:val="000000"/>
        </w:rPr>
        <w:t xml:space="preserve">. “Local Government Input on </w:t>
      </w:r>
      <w:r w:rsidR="00795E29" w:rsidRPr="00601107">
        <w:rPr>
          <w:rFonts w:ascii="Arial" w:eastAsia="FrutigerLT-LightCn" w:hAnsi="Arial" w:cs="Arial"/>
          <w:color w:val="000000"/>
        </w:rPr>
        <w:t xml:space="preserve">Roundabouts </w:t>
      </w:r>
      <w:r w:rsidR="00663B2E">
        <w:rPr>
          <w:rFonts w:ascii="Arial" w:eastAsia="FrutigerLT-LightCn" w:hAnsi="Arial" w:cs="Arial"/>
          <w:color w:val="000000"/>
        </w:rPr>
        <w:t xml:space="preserve">in </w:t>
      </w:r>
      <w:r w:rsidR="00795E29" w:rsidRPr="00601107">
        <w:rPr>
          <w:rFonts w:ascii="Arial" w:eastAsia="FrutigerLT-LightCn" w:hAnsi="Arial" w:cs="Arial"/>
          <w:color w:val="000000"/>
        </w:rPr>
        <w:t>Series,</w:t>
      </w:r>
      <w:r w:rsidR="005D5DFF">
        <w:rPr>
          <w:rFonts w:ascii="Arial" w:eastAsia="FrutigerLT-LightCn" w:hAnsi="Arial" w:cs="Arial"/>
          <w:color w:val="000000"/>
        </w:rPr>
        <w:t>”</w:t>
      </w:r>
      <w:r w:rsidR="00795E29" w:rsidRPr="00601107">
        <w:rPr>
          <w:rFonts w:ascii="Arial" w:eastAsia="FrutigerLT-LightCn" w:hAnsi="Arial" w:cs="Arial"/>
          <w:color w:val="000000"/>
        </w:rPr>
        <w:t xml:space="preserve"> Washington, DC, November 14-15, 2010.</w:t>
      </w:r>
    </w:p>
    <w:p w14:paraId="71EF1376" w14:textId="7EAEF9AB" w:rsidR="002B6BE9" w:rsidRPr="00601107" w:rsidRDefault="005D5DFF" w:rsidP="008F56C2">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rPr>
        <w:t xml:space="preserve">American Consulting Engineer Companies Annual </w:t>
      </w:r>
      <w:proofErr w:type="spellStart"/>
      <w:r w:rsidRPr="00601107">
        <w:rPr>
          <w:rFonts w:ascii="Arial" w:eastAsia="FrutigerLT-LightCn" w:hAnsi="Arial" w:cs="Arial"/>
        </w:rPr>
        <w:t>Convention</w:t>
      </w:r>
      <w:proofErr w:type="gramStart"/>
      <w:r w:rsidRPr="00601107">
        <w:rPr>
          <w:rFonts w:ascii="Arial" w:eastAsia="FrutigerLT-LightCn" w:hAnsi="Arial" w:cs="Arial"/>
        </w:rPr>
        <w:t>,</w:t>
      </w:r>
      <w:r>
        <w:rPr>
          <w:rFonts w:ascii="Arial" w:eastAsia="FrutigerLT-LightCn" w:hAnsi="Arial" w:cs="Arial"/>
        </w:rPr>
        <w:t>”</w:t>
      </w:r>
      <w:r w:rsidR="00DF2E29" w:rsidRPr="00601107">
        <w:rPr>
          <w:rFonts w:ascii="Arial" w:eastAsia="FrutigerLT-LightCn" w:hAnsi="Arial" w:cs="Arial"/>
        </w:rPr>
        <w:t>Public</w:t>
      </w:r>
      <w:proofErr w:type="spellEnd"/>
      <w:proofErr w:type="gramEnd"/>
      <w:r w:rsidR="00DF2E29" w:rsidRPr="00601107">
        <w:rPr>
          <w:rFonts w:ascii="Arial" w:eastAsia="FrutigerLT-LightCn" w:hAnsi="Arial" w:cs="Arial"/>
        </w:rPr>
        <w:t xml:space="preserve"> Owner Experiences Using Construction Manager at Risk,</w:t>
      </w:r>
      <w:r w:rsidR="0080615D">
        <w:rPr>
          <w:rFonts w:ascii="Arial" w:eastAsia="FrutigerLT-LightCn" w:hAnsi="Arial" w:cs="Arial"/>
        </w:rPr>
        <w:t>”</w:t>
      </w:r>
      <w:r w:rsidR="00DF2E29" w:rsidRPr="00601107">
        <w:rPr>
          <w:rFonts w:ascii="Arial" w:eastAsia="FrutigerLT-LightCn" w:hAnsi="Arial" w:cs="Arial"/>
        </w:rPr>
        <w:t xml:space="preserve"> </w:t>
      </w:r>
      <w:r w:rsidR="00ED3119" w:rsidRPr="00601107">
        <w:rPr>
          <w:rFonts w:ascii="Arial" w:eastAsia="FrutigerLT-LightCn" w:hAnsi="Arial" w:cs="Arial"/>
        </w:rPr>
        <w:t xml:space="preserve">Colorado Springs, Colorado, </w:t>
      </w:r>
      <w:r w:rsidR="00DF2E29" w:rsidRPr="00601107">
        <w:rPr>
          <w:rFonts w:ascii="Arial" w:eastAsia="FrutigerLT-LightCn" w:hAnsi="Arial" w:cs="Arial"/>
        </w:rPr>
        <w:t>May 10, 2004.</w:t>
      </w:r>
      <w:r w:rsidR="002B6BE9" w:rsidRPr="00601107">
        <w:rPr>
          <w:rFonts w:ascii="Arial" w:eastAsia="FrutigerLT-LightCn" w:hAnsi="Arial" w:cs="Arial"/>
          <w:color w:val="000000"/>
        </w:rPr>
        <w:t xml:space="preserve"> </w:t>
      </w:r>
    </w:p>
    <w:p w14:paraId="7BCA7FD0" w14:textId="7A4D046C" w:rsidR="00DF2E29" w:rsidRPr="00601107" w:rsidRDefault="0080615D" w:rsidP="008F56C2">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Construction Management Association of America National Conference</w:t>
      </w:r>
      <w:r>
        <w:rPr>
          <w:rFonts w:ascii="Arial" w:eastAsia="FrutigerLT-LightCn" w:hAnsi="Arial" w:cs="Arial"/>
          <w:color w:val="000000"/>
        </w:rPr>
        <w:t>,</w:t>
      </w:r>
      <w:r w:rsidRPr="00601107">
        <w:rPr>
          <w:rFonts w:ascii="Arial" w:eastAsia="FrutigerLT-LightCn" w:hAnsi="Arial" w:cs="Arial"/>
          <w:color w:val="000000"/>
        </w:rPr>
        <w:t xml:space="preserve"> </w:t>
      </w:r>
      <w:r>
        <w:rPr>
          <w:rFonts w:ascii="Arial" w:eastAsia="FrutigerLT-LightCn" w:hAnsi="Arial" w:cs="Arial"/>
          <w:color w:val="000000"/>
        </w:rPr>
        <w:t>“</w:t>
      </w:r>
      <w:r w:rsidR="002B6BE9" w:rsidRPr="00601107">
        <w:rPr>
          <w:rFonts w:ascii="Arial" w:eastAsia="FrutigerLT-LightCn" w:hAnsi="Arial" w:cs="Arial"/>
          <w:color w:val="000000"/>
        </w:rPr>
        <w:t>Delivering Municipal Projects Using Alternate Project Delivery Methods,</w:t>
      </w:r>
      <w:r>
        <w:rPr>
          <w:rFonts w:ascii="Arial" w:eastAsia="FrutigerLT-LightCn" w:hAnsi="Arial" w:cs="Arial"/>
          <w:color w:val="000000"/>
        </w:rPr>
        <w:t>”</w:t>
      </w:r>
      <w:r w:rsidR="002B6BE9" w:rsidRPr="00601107">
        <w:rPr>
          <w:rFonts w:ascii="Arial" w:eastAsia="FrutigerLT-LightCn" w:hAnsi="Arial" w:cs="Arial"/>
          <w:color w:val="000000"/>
        </w:rPr>
        <w:t xml:space="preserve"> </w:t>
      </w:r>
      <w:r w:rsidR="00460B0F">
        <w:rPr>
          <w:rFonts w:ascii="Arial" w:eastAsia="FrutigerLT-LightCn" w:hAnsi="Arial" w:cs="Arial"/>
          <w:color w:val="000000"/>
        </w:rPr>
        <w:t>Orlando, FA</w:t>
      </w:r>
      <w:r w:rsidR="00222186">
        <w:rPr>
          <w:rFonts w:ascii="Arial" w:eastAsia="FrutigerLT-LightCn" w:hAnsi="Arial" w:cs="Arial"/>
          <w:color w:val="000000"/>
        </w:rPr>
        <w:t xml:space="preserve">, </w:t>
      </w:r>
      <w:r w:rsidR="002B6BE9" w:rsidRPr="00601107">
        <w:rPr>
          <w:rFonts w:ascii="Arial" w:eastAsia="FrutigerLT-LightCn" w:hAnsi="Arial" w:cs="Arial"/>
          <w:color w:val="000000"/>
        </w:rPr>
        <w:t>October 2, 2002.</w:t>
      </w:r>
    </w:p>
    <w:p w14:paraId="1CA535A6" w14:textId="77777777" w:rsidR="00B97ADF" w:rsidRDefault="00B97ADF" w:rsidP="00B97ADF">
      <w:pPr>
        <w:autoSpaceDE w:val="0"/>
        <w:autoSpaceDN w:val="0"/>
        <w:adjustRightInd w:val="0"/>
        <w:rPr>
          <w:rFonts w:ascii="Arial" w:eastAsia="FrutigerLT-LightCn" w:hAnsi="Arial" w:cs="Arial"/>
          <w:b/>
          <w:color w:val="000000"/>
        </w:rPr>
      </w:pPr>
    </w:p>
    <w:p w14:paraId="229648C6" w14:textId="2DD18216" w:rsidR="00CE4DC8" w:rsidRPr="00B97ADF" w:rsidRDefault="00B97ADF" w:rsidP="00B97ADF">
      <w:pPr>
        <w:autoSpaceDE w:val="0"/>
        <w:autoSpaceDN w:val="0"/>
        <w:adjustRightInd w:val="0"/>
        <w:rPr>
          <w:rFonts w:ascii="Arial" w:eastAsia="FrutigerLT-LightCn" w:hAnsi="Arial" w:cs="Arial"/>
          <w:b/>
          <w:i/>
          <w:iCs/>
          <w:color w:val="000000"/>
        </w:rPr>
      </w:pPr>
      <w:r w:rsidRPr="00B97ADF">
        <w:rPr>
          <w:rFonts w:ascii="Arial" w:eastAsia="FrutigerLT-LightCn" w:hAnsi="Arial" w:cs="Arial"/>
          <w:b/>
          <w:i/>
          <w:iCs/>
          <w:color w:val="000000"/>
        </w:rPr>
        <w:t xml:space="preserve">Presentations at </w:t>
      </w:r>
      <w:r w:rsidR="00CE4DC8" w:rsidRPr="00B97ADF">
        <w:rPr>
          <w:rFonts w:ascii="Arial" w:eastAsia="FrutigerLT-LightCn" w:hAnsi="Arial" w:cs="Arial"/>
          <w:b/>
          <w:i/>
          <w:iCs/>
          <w:color w:val="000000"/>
        </w:rPr>
        <w:t xml:space="preserve">Regional </w:t>
      </w:r>
      <w:r w:rsidR="00326860" w:rsidRPr="00B97ADF">
        <w:rPr>
          <w:rFonts w:ascii="Arial" w:eastAsia="FrutigerLT-LightCn" w:hAnsi="Arial" w:cs="Arial"/>
          <w:b/>
          <w:i/>
          <w:iCs/>
          <w:color w:val="000000"/>
        </w:rPr>
        <w:t>E</w:t>
      </w:r>
      <w:r w:rsidR="00222186" w:rsidRPr="00B97ADF">
        <w:rPr>
          <w:rFonts w:ascii="Arial" w:eastAsia="FrutigerLT-LightCn" w:hAnsi="Arial" w:cs="Arial"/>
          <w:b/>
          <w:i/>
          <w:iCs/>
          <w:color w:val="000000"/>
        </w:rPr>
        <w:t>ven</w:t>
      </w:r>
      <w:r w:rsidR="00326860" w:rsidRPr="00B97ADF">
        <w:rPr>
          <w:rFonts w:ascii="Arial" w:eastAsia="FrutigerLT-LightCn" w:hAnsi="Arial" w:cs="Arial"/>
          <w:b/>
          <w:i/>
          <w:iCs/>
          <w:color w:val="000000"/>
        </w:rPr>
        <w:t>ts</w:t>
      </w:r>
      <w:r w:rsidR="009077D6" w:rsidRPr="00B97ADF">
        <w:rPr>
          <w:rFonts w:ascii="Arial" w:eastAsia="FrutigerLT-LightCn" w:hAnsi="Arial" w:cs="Arial"/>
          <w:b/>
          <w:i/>
          <w:iCs/>
          <w:color w:val="000000"/>
        </w:rPr>
        <w:t>:</w:t>
      </w:r>
    </w:p>
    <w:p w14:paraId="7A72914B" w14:textId="77777777" w:rsidR="00F672E0" w:rsidRPr="00601107" w:rsidRDefault="00F672E0" w:rsidP="00B97ADF">
      <w:pPr>
        <w:autoSpaceDE w:val="0"/>
        <w:autoSpaceDN w:val="0"/>
        <w:adjustRightInd w:val="0"/>
        <w:ind w:left="360" w:hanging="360"/>
        <w:rPr>
          <w:rFonts w:ascii="Arial" w:eastAsia="FrutigerLT-LightCn" w:hAnsi="Arial" w:cs="Arial"/>
        </w:rPr>
      </w:pPr>
      <w:r w:rsidRPr="00601107">
        <w:rPr>
          <w:rFonts w:ascii="Arial" w:eastAsia="FrutigerLT-LightCn" w:hAnsi="Arial" w:cs="Arial"/>
        </w:rPr>
        <w:t>Alternative Project Delivery Methods:  Project Management and Procurement Training, John Wayne Airport and Orange County Public Works, Santa Ana, CA, August 10 and 11, 2016.</w:t>
      </w:r>
    </w:p>
    <w:p w14:paraId="183CE163" w14:textId="77777777" w:rsidR="00755563" w:rsidRPr="00601107" w:rsidRDefault="00755563" w:rsidP="00B97ADF">
      <w:pPr>
        <w:autoSpaceDE w:val="0"/>
        <w:autoSpaceDN w:val="0"/>
        <w:adjustRightInd w:val="0"/>
        <w:ind w:left="360" w:hanging="360"/>
        <w:rPr>
          <w:rFonts w:ascii="Arial" w:eastAsia="FrutigerLT-LightCn" w:hAnsi="Arial" w:cs="Arial"/>
        </w:rPr>
      </w:pPr>
      <w:r w:rsidRPr="00601107">
        <w:rPr>
          <w:rFonts w:ascii="Arial" w:eastAsia="FrutigerLT-LightCn" w:hAnsi="Arial" w:cs="Arial"/>
        </w:rPr>
        <w:t xml:space="preserve">Project Management in Transit, American Public Transportation Association Rail Conference, Phoenix, AZ, June 16, 2016. </w:t>
      </w:r>
    </w:p>
    <w:p w14:paraId="729F3F3F" w14:textId="77777777" w:rsidR="002B6BE9" w:rsidRPr="00601107" w:rsidRDefault="002B6BE9" w:rsidP="00B97ADF">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lastRenderedPageBreak/>
        <w:t>CM at Risk – How are Public Agencies Using this Alternate Project Delivery System, Associated General Contractors Joint Highway and Utilities Contractors Issues Forum, Arizona Biltmore, Phoenix, Arizona, November 12, 2010.</w:t>
      </w:r>
    </w:p>
    <w:p w14:paraId="624A3B23" w14:textId="77777777" w:rsidR="00B86DB1" w:rsidRPr="00601107" w:rsidRDefault="00B86DB1" w:rsidP="00B97ADF">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Building Information Modeling (BIM), Construction Users Roundtable (CURT), San Diego, California, April 9, 2008.</w:t>
      </w:r>
    </w:p>
    <w:p w14:paraId="54CB933E" w14:textId="77777777" w:rsidR="002B6BE9" w:rsidRPr="00601107" w:rsidRDefault="002B6BE9" w:rsidP="00B97ADF">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Owner Expectations of Building Information Modeling, DPR BIM Day, November 13, 2007.</w:t>
      </w:r>
    </w:p>
    <w:p w14:paraId="20DC9016" w14:textId="77777777" w:rsidR="00CE4DC8" w:rsidRPr="00601107" w:rsidRDefault="00CE4DC8" w:rsidP="00B97ADF">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Alternate Project Delivery Methods for Public Owners, Western Council of Construction Consumers Annual Conference Outlook 2006, Hilton Los Angeles Airport, Los Angeles, California, March 2, 2006.</w:t>
      </w:r>
    </w:p>
    <w:p w14:paraId="4890584F" w14:textId="77777777" w:rsidR="002B6BE9" w:rsidRPr="00601107" w:rsidRDefault="002B6BE9" w:rsidP="00B97ADF">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CMAR Preconstruction Services, Western Council of Construction Consumers Annual Conference Outlook 2006, Hilton Los Angeles Airport, Los Angeles, California, March 2, 2006.</w:t>
      </w:r>
    </w:p>
    <w:p w14:paraId="6498B101" w14:textId="77777777" w:rsidR="00B64B3F" w:rsidRPr="00601107" w:rsidRDefault="00B64B3F" w:rsidP="00B97ADF">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CM@Risk Case Studies - Alternate Project Delivery Methods, San Diego, California, June 10, 2005.</w:t>
      </w:r>
    </w:p>
    <w:p w14:paraId="50CB5931" w14:textId="77777777" w:rsidR="00B64B3F" w:rsidRPr="00601107" w:rsidRDefault="00B64B3F" w:rsidP="00B97ADF">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Job Order Contracting – What, How and Why, Regional County Engineers Conference, Laughlin, N</w:t>
      </w:r>
      <w:r w:rsidR="00ED3119" w:rsidRPr="00601107">
        <w:rPr>
          <w:rFonts w:ascii="Arial" w:eastAsia="FrutigerLT-LightCn" w:hAnsi="Arial" w:cs="Arial"/>
          <w:color w:val="000000"/>
        </w:rPr>
        <w:t>evada</w:t>
      </w:r>
      <w:r w:rsidRPr="00601107">
        <w:rPr>
          <w:rFonts w:ascii="Arial" w:eastAsia="FrutigerLT-LightCn" w:hAnsi="Arial" w:cs="Arial"/>
          <w:color w:val="000000"/>
        </w:rPr>
        <w:t>, October 17, 2002.</w:t>
      </w:r>
    </w:p>
    <w:p w14:paraId="13A5020B" w14:textId="77777777" w:rsidR="00762A77" w:rsidRDefault="00762A77" w:rsidP="001E6EF5">
      <w:pPr>
        <w:autoSpaceDE w:val="0"/>
        <w:autoSpaceDN w:val="0"/>
        <w:adjustRightInd w:val="0"/>
        <w:rPr>
          <w:rFonts w:ascii="Arial" w:eastAsia="FrutigerLT-LightCn" w:hAnsi="Arial" w:cs="Arial"/>
          <w:b/>
          <w:color w:val="000000"/>
        </w:rPr>
      </w:pPr>
    </w:p>
    <w:p w14:paraId="242980DF" w14:textId="53ED9D17" w:rsidR="00CE4DC8" w:rsidRPr="001E6EF5" w:rsidRDefault="00762A77" w:rsidP="001E6EF5">
      <w:pPr>
        <w:autoSpaceDE w:val="0"/>
        <w:autoSpaceDN w:val="0"/>
        <w:adjustRightInd w:val="0"/>
        <w:rPr>
          <w:rFonts w:ascii="Arial" w:eastAsia="FrutigerLT-LightCn" w:hAnsi="Arial" w:cs="Arial"/>
          <w:b/>
          <w:i/>
          <w:iCs/>
          <w:color w:val="000000"/>
        </w:rPr>
      </w:pPr>
      <w:r w:rsidRPr="001E6EF5">
        <w:rPr>
          <w:rFonts w:ascii="Arial" w:eastAsia="FrutigerLT-LightCn" w:hAnsi="Arial" w:cs="Arial"/>
          <w:b/>
          <w:i/>
          <w:iCs/>
          <w:color w:val="000000"/>
        </w:rPr>
        <w:t xml:space="preserve">Presentations at </w:t>
      </w:r>
      <w:r w:rsidR="00CE4DC8" w:rsidRPr="001E6EF5">
        <w:rPr>
          <w:rFonts w:ascii="Arial" w:eastAsia="FrutigerLT-LightCn" w:hAnsi="Arial" w:cs="Arial"/>
          <w:b/>
          <w:i/>
          <w:iCs/>
          <w:color w:val="000000"/>
        </w:rPr>
        <w:t>State</w:t>
      </w:r>
      <w:r w:rsidR="00681276">
        <w:rPr>
          <w:rFonts w:ascii="Arial" w:eastAsia="FrutigerLT-LightCn" w:hAnsi="Arial" w:cs="Arial"/>
          <w:b/>
          <w:i/>
          <w:iCs/>
          <w:color w:val="000000"/>
        </w:rPr>
        <w:t xml:space="preserve"> </w:t>
      </w:r>
      <w:r w:rsidR="003C6712">
        <w:rPr>
          <w:rFonts w:ascii="Arial" w:eastAsia="FrutigerLT-LightCn" w:hAnsi="Arial" w:cs="Arial"/>
          <w:b/>
          <w:i/>
          <w:iCs/>
          <w:color w:val="000000"/>
        </w:rPr>
        <w:t xml:space="preserve">and </w:t>
      </w:r>
      <w:r w:rsidR="00681276" w:rsidRPr="001E6EF5">
        <w:rPr>
          <w:rFonts w:ascii="Arial" w:eastAsia="FrutigerLT-LightCn" w:hAnsi="Arial" w:cs="Arial"/>
          <w:b/>
          <w:i/>
          <w:iCs/>
          <w:color w:val="000000"/>
        </w:rPr>
        <w:t>Local</w:t>
      </w:r>
      <w:r w:rsidR="00681276" w:rsidRPr="001E6EF5">
        <w:rPr>
          <w:rFonts w:ascii="Arial" w:eastAsia="FrutigerLT-LightCn" w:hAnsi="Arial" w:cs="Arial"/>
          <w:b/>
          <w:i/>
          <w:iCs/>
          <w:color w:val="000000"/>
        </w:rPr>
        <w:t xml:space="preserve"> </w:t>
      </w:r>
      <w:r w:rsidR="00326860" w:rsidRPr="001E6EF5">
        <w:rPr>
          <w:rFonts w:ascii="Arial" w:eastAsia="FrutigerLT-LightCn" w:hAnsi="Arial" w:cs="Arial"/>
          <w:b/>
          <w:i/>
          <w:iCs/>
          <w:color w:val="000000"/>
        </w:rPr>
        <w:t>E</w:t>
      </w:r>
      <w:r w:rsidR="00EA5E4B" w:rsidRPr="001E6EF5">
        <w:rPr>
          <w:rFonts w:ascii="Arial" w:eastAsia="FrutigerLT-LightCn" w:hAnsi="Arial" w:cs="Arial"/>
          <w:b/>
          <w:i/>
          <w:iCs/>
          <w:color w:val="000000"/>
        </w:rPr>
        <w:t>vent</w:t>
      </w:r>
      <w:r w:rsidR="00326860" w:rsidRPr="001E6EF5">
        <w:rPr>
          <w:rFonts w:ascii="Arial" w:eastAsia="FrutigerLT-LightCn" w:hAnsi="Arial" w:cs="Arial"/>
          <w:b/>
          <w:i/>
          <w:iCs/>
          <w:color w:val="000000"/>
        </w:rPr>
        <w:t>s</w:t>
      </w:r>
      <w:r w:rsidR="009077D6" w:rsidRPr="001E6EF5">
        <w:rPr>
          <w:rFonts w:ascii="Arial" w:eastAsia="FrutigerLT-LightCn" w:hAnsi="Arial" w:cs="Arial"/>
          <w:b/>
          <w:i/>
          <w:iCs/>
          <w:color w:val="000000"/>
        </w:rPr>
        <w:t>:</w:t>
      </w:r>
    </w:p>
    <w:p w14:paraId="6741BD35" w14:textId="77777777" w:rsidR="003A7DB9" w:rsidRPr="00601107" w:rsidRDefault="003A7DB9" w:rsidP="001E6EF5">
      <w:pPr>
        <w:autoSpaceDE w:val="0"/>
        <w:autoSpaceDN w:val="0"/>
        <w:adjustRightInd w:val="0"/>
        <w:ind w:left="360" w:hanging="360"/>
        <w:rPr>
          <w:rFonts w:ascii="Arial" w:eastAsia="FrutigerLT-LightCn" w:hAnsi="Arial" w:cs="Arial"/>
        </w:rPr>
      </w:pPr>
      <w:r w:rsidRPr="00601107">
        <w:rPr>
          <w:rFonts w:ascii="Arial" w:eastAsia="FrutigerLT-LightCn" w:hAnsi="Arial" w:cs="Arial"/>
        </w:rPr>
        <w:t>Arizona Department of Transportation DBE Forum, Leadership Workshop, Phoenix, AZ, January 4, 2017.</w:t>
      </w:r>
    </w:p>
    <w:p w14:paraId="60047E0F" w14:textId="77777777" w:rsidR="003A7DB9" w:rsidRPr="00601107" w:rsidRDefault="003A7DB9" w:rsidP="001E6EF5">
      <w:pPr>
        <w:autoSpaceDE w:val="0"/>
        <w:autoSpaceDN w:val="0"/>
        <w:adjustRightInd w:val="0"/>
        <w:ind w:left="360" w:hanging="360"/>
        <w:rPr>
          <w:rFonts w:ascii="Arial" w:eastAsia="FrutigerLT-LightCn" w:hAnsi="Arial" w:cs="Arial"/>
        </w:rPr>
      </w:pPr>
      <w:r w:rsidRPr="00601107">
        <w:rPr>
          <w:rFonts w:ascii="Arial" w:eastAsia="FrutigerLT-LightCn" w:hAnsi="Arial" w:cs="Arial"/>
        </w:rPr>
        <w:t>American Public Works Association Public Works Institute, “Ethics and Organizational Culture,” Tempe, AZ, October 16, 2016.</w:t>
      </w:r>
    </w:p>
    <w:p w14:paraId="2764DD31" w14:textId="77777777" w:rsidR="003A7DB9" w:rsidRPr="00601107" w:rsidRDefault="003A7DB9" w:rsidP="001E6EF5">
      <w:pPr>
        <w:autoSpaceDE w:val="0"/>
        <w:autoSpaceDN w:val="0"/>
        <w:adjustRightInd w:val="0"/>
        <w:ind w:left="360" w:hanging="360"/>
        <w:rPr>
          <w:rFonts w:ascii="Arial" w:eastAsia="FrutigerLT-LightCn" w:hAnsi="Arial" w:cs="Arial"/>
        </w:rPr>
      </w:pPr>
      <w:r w:rsidRPr="00601107">
        <w:rPr>
          <w:rFonts w:ascii="Arial" w:eastAsia="FrutigerLT-LightCn" w:hAnsi="Arial" w:cs="Arial"/>
        </w:rPr>
        <w:t>Rummel Construction Leadership Conference, “Project Delivery Methods and Industry Perspective,” Phoenix, AZ, October 14, 2016.</w:t>
      </w:r>
    </w:p>
    <w:p w14:paraId="63866F2D" w14:textId="77777777" w:rsidR="003A7DB9" w:rsidRPr="00601107" w:rsidRDefault="003A7DB9" w:rsidP="001E6EF5">
      <w:pPr>
        <w:autoSpaceDE w:val="0"/>
        <w:autoSpaceDN w:val="0"/>
        <w:adjustRightInd w:val="0"/>
        <w:ind w:left="360" w:hanging="360"/>
        <w:rPr>
          <w:rFonts w:ascii="Arial" w:eastAsia="FrutigerLT-LightCn" w:hAnsi="Arial" w:cs="Arial"/>
        </w:rPr>
      </w:pPr>
      <w:r w:rsidRPr="00601107">
        <w:rPr>
          <w:rFonts w:ascii="Arial" w:eastAsia="FrutigerLT-LightCn" w:hAnsi="Arial" w:cs="Arial"/>
        </w:rPr>
        <w:t>Arizona Business Exchange Public Works Conference, “Use of APDM for Projects with Federal Funds – Agency Perspectives, Future Opportunities.” Phoenix, AZ, October 5, 2016.</w:t>
      </w:r>
    </w:p>
    <w:p w14:paraId="3763EB0A" w14:textId="77777777" w:rsidR="003A7DB9" w:rsidRPr="00601107" w:rsidRDefault="003A7DB9" w:rsidP="001E6EF5">
      <w:pPr>
        <w:autoSpaceDE w:val="0"/>
        <w:autoSpaceDN w:val="0"/>
        <w:adjustRightInd w:val="0"/>
        <w:ind w:left="360" w:hanging="360"/>
        <w:rPr>
          <w:rFonts w:ascii="Arial" w:eastAsia="FrutigerLT-LightCn" w:hAnsi="Arial" w:cs="Arial"/>
        </w:rPr>
      </w:pPr>
      <w:r w:rsidRPr="00601107">
        <w:rPr>
          <w:rFonts w:ascii="Arial" w:eastAsia="FrutigerLT-LightCn" w:hAnsi="Arial" w:cs="Arial"/>
        </w:rPr>
        <w:t>American Public Works Association State Conference, “Qualifications Based Selection – What’s Legal and What’s Just Good Practice,” Tucson, AZ, August 12, 2016.</w:t>
      </w:r>
    </w:p>
    <w:p w14:paraId="0F3CA25F" w14:textId="77777777" w:rsidR="003A7DB9" w:rsidRPr="00601107" w:rsidRDefault="003A7DB9" w:rsidP="001E6EF5">
      <w:pPr>
        <w:autoSpaceDE w:val="0"/>
        <w:autoSpaceDN w:val="0"/>
        <w:adjustRightInd w:val="0"/>
        <w:ind w:left="360" w:hanging="360"/>
        <w:rPr>
          <w:rFonts w:ascii="Arial" w:eastAsia="FrutigerLT-LightCn" w:hAnsi="Arial" w:cs="Arial"/>
        </w:rPr>
      </w:pPr>
      <w:r w:rsidRPr="00601107">
        <w:rPr>
          <w:rFonts w:ascii="Arial" w:eastAsia="FrutigerLT-LightCn" w:hAnsi="Arial" w:cs="Arial"/>
        </w:rPr>
        <w:t>American Public Transportation Association, Project Management in Transit, Phoenix, AZ, June 16, 2016.</w:t>
      </w:r>
    </w:p>
    <w:p w14:paraId="242DD1C8" w14:textId="77777777" w:rsidR="003A7DB9" w:rsidRPr="00601107" w:rsidRDefault="003A7DB9" w:rsidP="001E6EF5">
      <w:pPr>
        <w:autoSpaceDE w:val="0"/>
        <w:autoSpaceDN w:val="0"/>
        <w:adjustRightInd w:val="0"/>
        <w:ind w:left="360" w:hanging="360"/>
        <w:rPr>
          <w:rFonts w:ascii="Arial" w:eastAsia="FrutigerLT-LightCn" w:hAnsi="Arial" w:cs="Arial"/>
        </w:rPr>
      </w:pPr>
      <w:r w:rsidRPr="00601107">
        <w:rPr>
          <w:rFonts w:ascii="Arial" w:eastAsia="FrutigerLT-LightCn" w:hAnsi="Arial" w:cs="Arial"/>
        </w:rPr>
        <w:t>Arizona Department of Transportation DBE Forum, Leadership Workshop, Phoenix, AZ, March 29, 2016.</w:t>
      </w:r>
    </w:p>
    <w:p w14:paraId="0CD5B323" w14:textId="77777777" w:rsidR="00755563" w:rsidRPr="00601107" w:rsidRDefault="00755563" w:rsidP="001E6EF5">
      <w:pPr>
        <w:autoSpaceDE w:val="0"/>
        <w:autoSpaceDN w:val="0"/>
        <w:adjustRightInd w:val="0"/>
        <w:ind w:left="360" w:hanging="360"/>
        <w:rPr>
          <w:rFonts w:ascii="Arial" w:eastAsia="FrutigerLT-LightCn" w:hAnsi="Arial" w:cs="Arial"/>
        </w:rPr>
      </w:pPr>
      <w:r w:rsidRPr="00601107">
        <w:rPr>
          <w:rFonts w:ascii="Arial" w:eastAsia="FrutigerLT-LightCn" w:hAnsi="Arial" w:cs="Arial"/>
        </w:rPr>
        <w:t>Current and Future Instructure Construction and Funding Challenges, Society of American Military Engineers Infrastructure Resilience Workshop, Tem</w:t>
      </w:r>
      <w:r w:rsidR="003A7DB9" w:rsidRPr="00601107">
        <w:rPr>
          <w:rFonts w:ascii="Arial" w:eastAsia="FrutigerLT-LightCn" w:hAnsi="Arial" w:cs="Arial"/>
        </w:rPr>
        <w:t>pe,</w:t>
      </w:r>
      <w:r w:rsidRPr="00601107">
        <w:rPr>
          <w:rFonts w:ascii="Arial" w:eastAsia="FrutigerLT-LightCn" w:hAnsi="Arial" w:cs="Arial"/>
        </w:rPr>
        <w:t xml:space="preserve"> Arizona, January 12, 2016.</w:t>
      </w:r>
    </w:p>
    <w:p w14:paraId="7D45F225" w14:textId="77777777" w:rsidR="00DA0D27" w:rsidRPr="00601107" w:rsidRDefault="00DA0D27" w:rsidP="001E6EF5">
      <w:pPr>
        <w:autoSpaceDE w:val="0"/>
        <w:autoSpaceDN w:val="0"/>
        <w:adjustRightInd w:val="0"/>
        <w:ind w:left="360" w:hanging="360"/>
        <w:rPr>
          <w:rFonts w:ascii="Arial" w:eastAsia="FrutigerLT-LightCn" w:hAnsi="Arial" w:cs="Arial"/>
        </w:rPr>
      </w:pPr>
      <w:r w:rsidRPr="00601107">
        <w:rPr>
          <w:rFonts w:ascii="Arial" w:eastAsia="FrutigerLT-LightCn" w:hAnsi="Arial" w:cs="Arial"/>
        </w:rPr>
        <w:t>American Society of Highway Engineers Sonoran Chapter Meeting, “Ethics in the Construction Industry,” Phoenix, AZ, January 2016.</w:t>
      </w:r>
    </w:p>
    <w:p w14:paraId="7F676AA0" w14:textId="77777777" w:rsidR="003A7DB9" w:rsidRPr="00601107" w:rsidRDefault="00DA0D27" w:rsidP="001E6EF5">
      <w:pPr>
        <w:autoSpaceDE w:val="0"/>
        <w:autoSpaceDN w:val="0"/>
        <w:adjustRightInd w:val="0"/>
        <w:ind w:left="360" w:hanging="360"/>
        <w:rPr>
          <w:rFonts w:ascii="Arial" w:eastAsia="FrutigerLT-LightCn" w:hAnsi="Arial" w:cs="Arial"/>
        </w:rPr>
      </w:pPr>
      <w:r w:rsidRPr="00601107">
        <w:rPr>
          <w:rFonts w:ascii="Arial" w:eastAsia="FrutigerLT-LightCn" w:hAnsi="Arial" w:cs="Arial"/>
        </w:rPr>
        <w:t>Institute of Transportation Engineers Leadership Luncheon</w:t>
      </w:r>
      <w:r w:rsidR="003A7DB9" w:rsidRPr="00601107">
        <w:rPr>
          <w:rFonts w:ascii="Arial" w:eastAsia="FrutigerLT-LightCn" w:hAnsi="Arial" w:cs="Arial"/>
        </w:rPr>
        <w:t xml:space="preserve">, “Ethics </w:t>
      </w:r>
      <w:r w:rsidRPr="00601107">
        <w:rPr>
          <w:rFonts w:ascii="Arial" w:eastAsia="FrutigerLT-LightCn" w:hAnsi="Arial" w:cs="Arial"/>
        </w:rPr>
        <w:t>in the Construction Industry</w:t>
      </w:r>
      <w:r w:rsidR="003A7DB9" w:rsidRPr="00601107">
        <w:rPr>
          <w:rFonts w:ascii="Arial" w:eastAsia="FrutigerLT-LightCn" w:hAnsi="Arial" w:cs="Arial"/>
        </w:rPr>
        <w:t>,” Tempe, AZ, October 201</w:t>
      </w:r>
      <w:r w:rsidRPr="00601107">
        <w:rPr>
          <w:rFonts w:ascii="Arial" w:eastAsia="FrutigerLT-LightCn" w:hAnsi="Arial" w:cs="Arial"/>
        </w:rPr>
        <w:t>5</w:t>
      </w:r>
      <w:r w:rsidR="003A7DB9" w:rsidRPr="00601107">
        <w:rPr>
          <w:rFonts w:ascii="Arial" w:eastAsia="FrutigerLT-LightCn" w:hAnsi="Arial" w:cs="Arial"/>
        </w:rPr>
        <w:t>.</w:t>
      </w:r>
    </w:p>
    <w:p w14:paraId="3D727FA0" w14:textId="77777777" w:rsidR="003A7DB9" w:rsidRPr="00601107" w:rsidRDefault="003A7DB9" w:rsidP="001E6EF5">
      <w:pPr>
        <w:autoSpaceDE w:val="0"/>
        <w:autoSpaceDN w:val="0"/>
        <w:adjustRightInd w:val="0"/>
        <w:ind w:left="360" w:hanging="360"/>
        <w:rPr>
          <w:rFonts w:ascii="Arial" w:eastAsia="FrutigerLT-LightCn" w:hAnsi="Arial" w:cs="Arial"/>
        </w:rPr>
      </w:pPr>
      <w:r w:rsidRPr="00601107">
        <w:rPr>
          <w:rFonts w:ascii="Arial" w:eastAsia="FrutigerLT-LightCn" w:hAnsi="Arial" w:cs="Arial"/>
        </w:rPr>
        <w:t>Kiewit Southwest Leadership Conference, “Project Delivery Methods and Industry Perspective,” Phoenix, AZ, September 11, 2015.</w:t>
      </w:r>
    </w:p>
    <w:p w14:paraId="6C96EE92" w14:textId="77777777" w:rsidR="00726E33" w:rsidRPr="00601107" w:rsidRDefault="00726E33" w:rsidP="001E6EF5">
      <w:pPr>
        <w:autoSpaceDE w:val="0"/>
        <w:autoSpaceDN w:val="0"/>
        <w:adjustRightInd w:val="0"/>
        <w:ind w:left="360" w:hanging="360"/>
        <w:rPr>
          <w:rFonts w:ascii="Arial" w:eastAsia="FrutigerLT-LightCn" w:hAnsi="Arial" w:cs="Arial"/>
        </w:rPr>
      </w:pPr>
      <w:r w:rsidRPr="00601107">
        <w:rPr>
          <w:rFonts w:ascii="Arial" w:eastAsia="FrutigerLT-LightCn" w:hAnsi="Arial" w:cs="Arial"/>
        </w:rPr>
        <w:t>Keynote Address:  Defining and Achieving Project Success, Construction in Indian Country National Conference, Scottsdale, AZ, April 21, 2015.</w:t>
      </w:r>
    </w:p>
    <w:p w14:paraId="754B41E2" w14:textId="77777777" w:rsidR="00DA0D27" w:rsidRPr="00601107" w:rsidRDefault="00DA0D27" w:rsidP="001E6EF5">
      <w:pPr>
        <w:autoSpaceDE w:val="0"/>
        <w:autoSpaceDN w:val="0"/>
        <w:adjustRightInd w:val="0"/>
        <w:ind w:left="360" w:hanging="360"/>
        <w:rPr>
          <w:rFonts w:ascii="Arial" w:eastAsia="FrutigerLT-LightCn" w:hAnsi="Arial" w:cs="Arial"/>
        </w:rPr>
      </w:pPr>
      <w:r w:rsidRPr="00601107">
        <w:rPr>
          <w:rFonts w:ascii="Arial" w:eastAsia="FrutigerLT-LightCn" w:hAnsi="Arial" w:cs="Arial"/>
        </w:rPr>
        <w:t>Pure Technologies Western Region Business Development Meeting, “How to Sell to Municipal Agencies in Today’s Economy,” Tempe, AZ, December 3, 2014.</w:t>
      </w:r>
    </w:p>
    <w:p w14:paraId="632B7C34" w14:textId="77777777" w:rsidR="00DA0D27" w:rsidRPr="00601107" w:rsidRDefault="00DA0D27" w:rsidP="001E6EF5">
      <w:pPr>
        <w:autoSpaceDE w:val="0"/>
        <w:autoSpaceDN w:val="0"/>
        <w:adjustRightInd w:val="0"/>
        <w:ind w:left="360" w:hanging="360"/>
        <w:rPr>
          <w:rFonts w:ascii="Arial" w:eastAsia="FrutigerLT-LightCn" w:hAnsi="Arial" w:cs="Arial"/>
        </w:rPr>
      </w:pPr>
      <w:r w:rsidRPr="00601107">
        <w:rPr>
          <w:rFonts w:ascii="Arial" w:eastAsia="FrutigerLT-LightCn" w:hAnsi="Arial" w:cs="Arial"/>
        </w:rPr>
        <w:t>11</w:t>
      </w:r>
      <w:r w:rsidRPr="00601107">
        <w:rPr>
          <w:rFonts w:ascii="Arial" w:eastAsia="FrutigerLT-LightCn" w:hAnsi="Arial" w:cs="Arial"/>
          <w:vertAlign w:val="superscript"/>
        </w:rPr>
        <w:t>th</w:t>
      </w:r>
      <w:r w:rsidRPr="00601107">
        <w:rPr>
          <w:rFonts w:ascii="Arial" w:eastAsia="FrutigerLT-LightCn" w:hAnsi="Arial" w:cs="Arial"/>
        </w:rPr>
        <w:t xml:space="preserve"> Arizona Pavements/Materials Conference, “Alternative Project Delivery Methods for Infrastructure Projects,” Tempe, AZ November 20, 2014.</w:t>
      </w:r>
    </w:p>
    <w:p w14:paraId="1648AF89" w14:textId="77777777" w:rsidR="002B6BE9" w:rsidRPr="00601107" w:rsidRDefault="00BC492E" w:rsidP="001E6EF5">
      <w:pPr>
        <w:autoSpaceDE w:val="0"/>
        <w:autoSpaceDN w:val="0"/>
        <w:adjustRightInd w:val="0"/>
        <w:ind w:left="360" w:hanging="360"/>
        <w:rPr>
          <w:rFonts w:ascii="Arial" w:eastAsia="FrutigerLT-LightCn" w:hAnsi="Arial" w:cs="Arial"/>
        </w:rPr>
      </w:pPr>
      <w:r w:rsidRPr="00601107">
        <w:rPr>
          <w:rFonts w:ascii="Arial" w:eastAsia="FrutigerLT-LightCn" w:hAnsi="Arial" w:cs="Arial"/>
        </w:rPr>
        <w:lastRenderedPageBreak/>
        <w:t xml:space="preserve">Ethics in Public Procurement, AZ Chapter of the American Public Works Association Annual Statewide Conference, </w:t>
      </w:r>
      <w:r w:rsidR="00BD149E" w:rsidRPr="00601107">
        <w:rPr>
          <w:rFonts w:ascii="Arial" w:eastAsia="FrutigerLT-LightCn" w:hAnsi="Arial" w:cs="Arial"/>
        </w:rPr>
        <w:t xml:space="preserve">Phoenix Convention Center, Phoenix, Arizona, </w:t>
      </w:r>
      <w:r w:rsidRPr="00601107">
        <w:rPr>
          <w:rFonts w:ascii="Arial" w:eastAsia="FrutigerLT-LightCn" w:hAnsi="Arial" w:cs="Arial"/>
        </w:rPr>
        <w:t>August</w:t>
      </w:r>
      <w:r w:rsidR="00BD149E" w:rsidRPr="00601107">
        <w:rPr>
          <w:rFonts w:ascii="Arial" w:eastAsia="FrutigerLT-LightCn" w:hAnsi="Arial" w:cs="Arial"/>
        </w:rPr>
        <w:t xml:space="preserve"> 6-7,</w:t>
      </w:r>
      <w:r w:rsidRPr="00601107">
        <w:rPr>
          <w:rFonts w:ascii="Arial" w:eastAsia="FrutigerLT-LightCn" w:hAnsi="Arial" w:cs="Arial"/>
        </w:rPr>
        <w:t xml:space="preserve"> 2012.</w:t>
      </w:r>
      <w:r w:rsidR="002B6BE9" w:rsidRPr="00601107">
        <w:rPr>
          <w:rFonts w:ascii="Arial" w:eastAsia="FrutigerLT-LightCn" w:hAnsi="Arial" w:cs="Arial"/>
        </w:rPr>
        <w:t xml:space="preserve"> </w:t>
      </w:r>
    </w:p>
    <w:p w14:paraId="7D82C9AC" w14:textId="77777777" w:rsidR="00BD149E" w:rsidRPr="00601107" w:rsidRDefault="00BD149E" w:rsidP="001E6EF5">
      <w:pPr>
        <w:autoSpaceDE w:val="0"/>
        <w:autoSpaceDN w:val="0"/>
        <w:adjustRightInd w:val="0"/>
        <w:ind w:left="360" w:hanging="360"/>
        <w:rPr>
          <w:rFonts w:ascii="Arial" w:eastAsia="FrutigerLT-LightCn" w:hAnsi="Arial" w:cs="Arial"/>
        </w:rPr>
      </w:pPr>
      <w:r w:rsidRPr="00601107">
        <w:rPr>
          <w:rFonts w:ascii="Arial" w:eastAsia="FrutigerLT-LightCn" w:hAnsi="Arial" w:cs="Arial"/>
        </w:rPr>
        <w:t xml:space="preserve">Spreading the Gospel of CMGC, AZ Chapter of the American Public Works Association Annual Statewide Conference, Phoenix Convention Center, Phoenix, Arizona, August 6-7, 2012. </w:t>
      </w:r>
    </w:p>
    <w:p w14:paraId="1D7FC073" w14:textId="77777777" w:rsidR="00795E29" w:rsidRPr="00601107" w:rsidRDefault="00795E29" w:rsidP="001E6EF5">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The Many Faces of Partnering, American Council of Engineering Companies of Arizona, 62</w:t>
      </w:r>
      <w:r w:rsidRPr="00601107">
        <w:rPr>
          <w:rFonts w:ascii="Arial" w:eastAsia="FrutigerLT-LightCn" w:hAnsi="Arial" w:cs="Arial"/>
          <w:color w:val="000000"/>
          <w:vertAlign w:val="superscript"/>
        </w:rPr>
        <w:t>nd</w:t>
      </w:r>
      <w:r w:rsidRPr="00601107">
        <w:rPr>
          <w:rFonts w:ascii="Arial" w:eastAsia="FrutigerLT-LightCn" w:hAnsi="Arial" w:cs="Arial"/>
          <w:color w:val="000000"/>
        </w:rPr>
        <w:t xml:space="preserve"> Annual Roads &amp; Streets Conference, Tucson, Arizona, </w:t>
      </w:r>
      <w:proofErr w:type="gramStart"/>
      <w:r w:rsidRPr="00601107">
        <w:rPr>
          <w:rFonts w:ascii="Arial" w:eastAsia="FrutigerLT-LightCn" w:hAnsi="Arial" w:cs="Arial"/>
          <w:color w:val="000000"/>
        </w:rPr>
        <w:t>March,</w:t>
      </w:r>
      <w:proofErr w:type="gramEnd"/>
      <w:r w:rsidRPr="00601107">
        <w:rPr>
          <w:rFonts w:ascii="Arial" w:eastAsia="FrutigerLT-LightCn" w:hAnsi="Arial" w:cs="Arial"/>
          <w:color w:val="000000"/>
        </w:rPr>
        <w:t xml:space="preserve"> 2013.</w:t>
      </w:r>
    </w:p>
    <w:p w14:paraId="4906C415" w14:textId="77777777" w:rsidR="002B6BE9" w:rsidRPr="00601107" w:rsidRDefault="002B6BE9" w:rsidP="001E6EF5">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 xml:space="preserve">Centennial Way Signature Project, </w:t>
      </w:r>
      <w:r w:rsidR="00795E29" w:rsidRPr="00601107">
        <w:rPr>
          <w:rFonts w:ascii="Arial" w:eastAsia="FrutigerLT-LightCn" w:hAnsi="Arial" w:cs="Arial"/>
          <w:color w:val="000000"/>
        </w:rPr>
        <w:t xml:space="preserve">American Council of Engineering Companies of Arizona, </w:t>
      </w:r>
      <w:r w:rsidRPr="00601107">
        <w:rPr>
          <w:rFonts w:ascii="Arial" w:eastAsia="FrutigerLT-LightCn" w:hAnsi="Arial" w:cs="Arial"/>
          <w:color w:val="000000"/>
        </w:rPr>
        <w:t>61</w:t>
      </w:r>
      <w:r w:rsidRPr="00601107">
        <w:rPr>
          <w:rFonts w:ascii="Arial" w:eastAsia="FrutigerLT-LightCn" w:hAnsi="Arial" w:cs="Arial"/>
          <w:color w:val="000000"/>
          <w:vertAlign w:val="superscript"/>
        </w:rPr>
        <w:t>st</w:t>
      </w:r>
      <w:r w:rsidRPr="00601107">
        <w:rPr>
          <w:rFonts w:ascii="Arial" w:eastAsia="FrutigerLT-LightCn" w:hAnsi="Arial" w:cs="Arial"/>
          <w:color w:val="000000"/>
        </w:rPr>
        <w:t xml:space="preserve"> Annual Roads &amp; Streets Conference, Tucson, Arizona, April 2012.</w:t>
      </w:r>
    </w:p>
    <w:p w14:paraId="239D3E56" w14:textId="77777777" w:rsidR="00AE74EA" w:rsidRPr="00601107" w:rsidRDefault="00BF4CAF" w:rsidP="001E6EF5">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Construction Opportunities in Phoenix, Advancing Women in Construction Annual Meeting, Phoenix, Arizona, February 25, 2011.</w:t>
      </w:r>
    </w:p>
    <w:p w14:paraId="626D2183" w14:textId="7151574A" w:rsidR="00BF4CAF" w:rsidRPr="00601107" w:rsidRDefault="00BF4CAF" w:rsidP="001E6EF5">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“State of Public Works in Arizona” Panel Presentation, Monthly Luncheon Program at the AZ Chapter of APWA, Phoenix, Arizona, March 16, 2011.</w:t>
      </w:r>
    </w:p>
    <w:p w14:paraId="0FAB883E" w14:textId="77777777" w:rsidR="00BF4CAF" w:rsidRPr="00601107" w:rsidRDefault="00BF4CAF" w:rsidP="001E6EF5">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Project Management Certificate Program – Interacting with Municipalities, ASU Del E. Webb School of Construction seminar, Tempe, Arizona, June 7, 2011.</w:t>
      </w:r>
    </w:p>
    <w:p w14:paraId="42966A58" w14:textId="77777777" w:rsidR="00BF4CAF" w:rsidRPr="00601107" w:rsidRDefault="00BF4CAF" w:rsidP="001E6EF5">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BIM – City of Phoenix Update, Building Information Modeling Conference, Arizona Diversity Business Development Center, Scottsdale, Arizona, July 21, 2011.</w:t>
      </w:r>
    </w:p>
    <w:p w14:paraId="1F7A982C" w14:textId="77777777" w:rsidR="00BD149E" w:rsidRPr="00601107" w:rsidRDefault="006261C2" w:rsidP="001E6EF5">
      <w:pPr>
        <w:autoSpaceDE w:val="0"/>
        <w:autoSpaceDN w:val="0"/>
        <w:adjustRightInd w:val="0"/>
        <w:ind w:left="360" w:hanging="360"/>
        <w:rPr>
          <w:rFonts w:ascii="Arial" w:eastAsia="FrutigerLT-LightCn" w:hAnsi="Arial" w:cs="Arial"/>
        </w:rPr>
      </w:pPr>
      <w:r w:rsidRPr="00601107">
        <w:rPr>
          <w:rFonts w:ascii="Arial" w:eastAsia="FrutigerLT-LightCn" w:hAnsi="Arial" w:cs="Arial"/>
        </w:rPr>
        <w:t>The Public Works Challenge</w:t>
      </w:r>
      <w:r w:rsidR="00BD149E" w:rsidRPr="00601107">
        <w:rPr>
          <w:rFonts w:ascii="Arial" w:eastAsia="FrutigerLT-LightCn" w:hAnsi="Arial" w:cs="Arial"/>
        </w:rPr>
        <w:t>, AZ Chapter of the APWA Annual Statewide Conference, Phoenix Convention Center, Phoenix, Arizona, August 8, 2011.</w:t>
      </w:r>
    </w:p>
    <w:p w14:paraId="3D2CA088" w14:textId="77777777" w:rsidR="00BF4CAF" w:rsidRPr="00601107" w:rsidRDefault="00BF4CAF" w:rsidP="001E6EF5">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State of Public Works: Then &amp; Now, AZ Chapter of the APWA Session Presented at The League of Arizona Cities &amp; Towns, JW Marriott Starr Pass Resort, Tucson, Arizona, August 31, 2011.</w:t>
      </w:r>
    </w:p>
    <w:p w14:paraId="7417655C" w14:textId="77777777" w:rsidR="002B6BE9" w:rsidRPr="00601107" w:rsidRDefault="002B6BE9" w:rsidP="001E6EF5">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 xml:space="preserve">Capital Improvement Program Training, </w:t>
      </w:r>
      <w:r w:rsidR="00BF4CAF" w:rsidRPr="00601107">
        <w:rPr>
          <w:rFonts w:ascii="Arial" w:eastAsia="FrutigerLT-LightCn" w:hAnsi="Arial" w:cs="Arial"/>
          <w:color w:val="000000"/>
        </w:rPr>
        <w:t xml:space="preserve">Public Works Institute of the </w:t>
      </w:r>
      <w:r w:rsidRPr="00601107">
        <w:rPr>
          <w:rFonts w:ascii="Arial" w:eastAsia="FrutigerLT-LightCn" w:hAnsi="Arial" w:cs="Arial"/>
          <w:color w:val="000000"/>
        </w:rPr>
        <w:t>AZ Chapter of the APWA</w:t>
      </w:r>
      <w:r w:rsidR="00BF4CAF" w:rsidRPr="00601107">
        <w:rPr>
          <w:rFonts w:ascii="Arial" w:eastAsia="FrutigerLT-LightCn" w:hAnsi="Arial" w:cs="Arial"/>
          <w:color w:val="000000"/>
        </w:rPr>
        <w:t>, Phoenix, Arizona, October 28, 2011.</w:t>
      </w:r>
    </w:p>
    <w:p w14:paraId="4098601A" w14:textId="77777777" w:rsidR="002B6BE9" w:rsidRPr="00601107" w:rsidRDefault="002B6BE9" w:rsidP="001E6EF5">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Deconstructing Construction – The Owner’s Role, ASU Del E. Webb School of Construction symposium, Desert Willow Conference Center, Phoenix, Arizona, February 29, 2008.</w:t>
      </w:r>
    </w:p>
    <w:p w14:paraId="30AB8BA8" w14:textId="77777777" w:rsidR="002B6BE9" w:rsidRPr="00601107" w:rsidRDefault="002B6BE9" w:rsidP="001E6EF5">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Building Information Modeling (BIM) – The Future of the City of Phoenix, Arizona</w:t>
      </w:r>
      <w:r w:rsidR="00B86DB1" w:rsidRPr="00601107">
        <w:rPr>
          <w:rFonts w:ascii="Arial" w:eastAsia="FrutigerLT-LightCn" w:hAnsi="Arial" w:cs="Arial"/>
          <w:color w:val="000000"/>
        </w:rPr>
        <w:t xml:space="preserve"> Chapter of the</w:t>
      </w:r>
      <w:r w:rsidRPr="00601107">
        <w:rPr>
          <w:rFonts w:ascii="Arial" w:eastAsia="FrutigerLT-LightCn" w:hAnsi="Arial" w:cs="Arial"/>
          <w:color w:val="000000"/>
        </w:rPr>
        <w:t xml:space="preserve"> American Public Works Association </w:t>
      </w:r>
      <w:r w:rsidR="00B86DB1" w:rsidRPr="00601107">
        <w:rPr>
          <w:rFonts w:ascii="Arial" w:eastAsia="FrutigerLT-LightCn" w:hAnsi="Arial" w:cs="Arial"/>
          <w:color w:val="000000"/>
        </w:rPr>
        <w:t xml:space="preserve">Annual </w:t>
      </w:r>
      <w:r w:rsidRPr="00601107">
        <w:rPr>
          <w:rFonts w:ascii="Arial" w:eastAsia="FrutigerLT-LightCn" w:hAnsi="Arial" w:cs="Arial"/>
          <w:color w:val="000000"/>
        </w:rPr>
        <w:t>State</w:t>
      </w:r>
      <w:r w:rsidR="00B86DB1" w:rsidRPr="00601107">
        <w:rPr>
          <w:rFonts w:ascii="Arial" w:eastAsia="FrutigerLT-LightCn" w:hAnsi="Arial" w:cs="Arial"/>
          <w:color w:val="000000"/>
        </w:rPr>
        <w:t>wide</w:t>
      </w:r>
      <w:r w:rsidRPr="00601107">
        <w:rPr>
          <w:rFonts w:ascii="Arial" w:eastAsia="FrutigerLT-LightCn" w:hAnsi="Arial" w:cs="Arial"/>
          <w:color w:val="000000"/>
        </w:rPr>
        <w:t xml:space="preserve"> Conference, Tucson, Arizona, August 5, 2008.</w:t>
      </w:r>
      <w:r w:rsidR="00B86DB1" w:rsidRPr="00601107">
        <w:rPr>
          <w:rFonts w:ascii="Arial" w:eastAsia="FrutigerLT-LightCn" w:hAnsi="Arial" w:cs="Arial"/>
          <w:color w:val="000000"/>
        </w:rPr>
        <w:t xml:space="preserve"> </w:t>
      </w:r>
    </w:p>
    <w:p w14:paraId="40196713" w14:textId="77777777" w:rsidR="00AE74EA" w:rsidRPr="00601107" w:rsidRDefault="002B6BE9" w:rsidP="001E6EF5">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CM@Risk Preconstruction Services, US Army Corps of Engineers Early Contractor Involvement Training, Phoenix, Arizona, October 15, 2008.</w:t>
      </w:r>
    </w:p>
    <w:p w14:paraId="299422D7" w14:textId="0C67FCC1" w:rsidR="00AE74EA" w:rsidRPr="00601107" w:rsidRDefault="00AE74EA" w:rsidP="001E6EF5">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 xml:space="preserve">How to do Business with the City of Phoenix, </w:t>
      </w:r>
      <w:r w:rsidR="00E82CFF" w:rsidRPr="00601107">
        <w:rPr>
          <w:rFonts w:ascii="Arial" w:eastAsia="FrutigerLT-LightCn" w:hAnsi="Arial" w:cs="Arial"/>
          <w:color w:val="000000"/>
        </w:rPr>
        <w:t>Podcast Presentation</w:t>
      </w:r>
      <w:r w:rsidR="0022160E">
        <w:rPr>
          <w:rFonts w:ascii="Arial" w:eastAsia="FrutigerLT-LightCn" w:hAnsi="Arial" w:cs="Arial"/>
          <w:color w:val="000000"/>
        </w:rPr>
        <w:t xml:space="preserve">, </w:t>
      </w:r>
      <w:r w:rsidRPr="00601107">
        <w:rPr>
          <w:rFonts w:ascii="Arial" w:eastAsia="FrutigerLT-LightCn" w:hAnsi="Arial" w:cs="Arial"/>
          <w:color w:val="000000"/>
        </w:rPr>
        <w:t>Minority, Women, Small Business Enterprise (M/W/SBE) program. March 11, 2007.</w:t>
      </w:r>
    </w:p>
    <w:p w14:paraId="33094AE7" w14:textId="77777777" w:rsidR="002B6BE9" w:rsidRPr="00601107" w:rsidRDefault="00BC492E" w:rsidP="001E6EF5">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Arizona Project Delivery Methods, AZ Chapter of the American Public Works Association Annual Statewide Conference, August 2007.</w:t>
      </w:r>
    </w:p>
    <w:p w14:paraId="068B4D9F" w14:textId="77777777" w:rsidR="002B6BE9" w:rsidRPr="00601107" w:rsidRDefault="002B6BE9" w:rsidP="001E6EF5">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Partners in Construction – Industry Roundtable: Leadership Breakout, Desert Willow Conference Center, Phoenix, Arizona, December 3, 2007.</w:t>
      </w:r>
    </w:p>
    <w:p w14:paraId="292D8E1A" w14:textId="77777777" w:rsidR="002B6BE9" w:rsidRPr="00601107" w:rsidRDefault="002B6BE9" w:rsidP="001E6EF5">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BIM Survey Results, Arizona BIM Conference, Phoenix Convention Center, August 17, 2007.</w:t>
      </w:r>
    </w:p>
    <w:p w14:paraId="53B13DE8" w14:textId="77777777" w:rsidR="00CE4DC8" w:rsidRPr="00601107" w:rsidRDefault="00075DD5" w:rsidP="001E6EF5">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Arizona Project Delivery Methods for Public Owners, Federal Procurement Symposium, Phoenix, Arizona, March 8, 2004.</w:t>
      </w:r>
    </w:p>
    <w:p w14:paraId="51A0CB8A" w14:textId="77777777" w:rsidR="002B6BE9" w:rsidRPr="00601107" w:rsidRDefault="002B6BE9" w:rsidP="001E6EF5">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Lessons Learned from $2 Billion Worth of APDM, Flagstaff, Arizona, June 21, 2004.</w:t>
      </w:r>
    </w:p>
    <w:p w14:paraId="20AD5A4E" w14:textId="77777777" w:rsidR="00DC3054" w:rsidRPr="00601107" w:rsidRDefault="00DC3054" w:rsidP="001E6EF5">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Contracting Opportunities, Maricopa County Parity Partners, March 18, 2003.</w:t>
      </w:r>
    </w:p>
    <w:p w14:paraId="356E2EC4" w14:textId="77777777" w:rsidR="002B6BE9" w:rsidRPr="00601107" w:rsidRDefault="002B6BE9" w:rsidP="001E6EF5">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City of Phoenix Experiences Using CM@Risk, Lake Havasu City Council, April 12, 2003.</w:t>
      </w:r>
    </w:p>
    <w:p w14:paraId="5F04D32B" w14:textId="77777777" w:rsidR="00A84CA0" w:rsidRPr="00601107" w:rsidRDefault="00A84CA0" w:rsidP="001E6EF5">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Job Order Contracting – What, How and Why, Del E. Webb School of Construction, Arizona State University, CON 598 Class, December 2, 2002.</w:t>
      </w:r>
    </w:p>
    <w:p w14:paraId="5725FAC7" w14:textId="493A8585" w:rsidR="00DC3054" w:rsidRPr="00601107" w:rsidRDefault="00DC3054" w:rsidP="001E6EF5">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lastRenderedPageBreak/>
        <w:t xml:space="preserve">City of Phoenix Usage of Alternative Project Delivery Methods, </w:t>
      </w:r>
      <w:r w:rsidR="00A84CA0" w:rsidRPr="00601107">
        <w:rPr>
          <w:rFonts w:ascii="Arial" w:eastAsia="FrutigerLT-LightCn" w:hAnsi="Arial" w:cs="Arial"/>
          <w:color w:val="000000"/>
        </w:rPr>
        <w:t xml:space="preserve">Cleanroom Forum, </w:t>
      </w:r>
      <w:r w:rsidR="00B64B3F" w:rsidRPr="00601107">
        <w:rPr>
          <w:rFonts w:ascii="Arial" w:eastAsia="FrutigerLT-LightCn" w:hAnsi="Arial" w:cs="Arial"/>
          <w:color w:val="000000"/>
        </w:rPr>
        <w:t xml:space="preserve">Del E. Webb School of Construction, Arizona State University, December </w:t>
      </w:r>
      <w:r w:rsidRPr="00601107">
        <w:rPr>
          <w:rFonts w:ascii="Arial" w:eastAsia="FrutigerLT-LightCn" w:hAnsi="Arial" w:cs="Arial"/>
          <w:color w:val="000000"/>
        </w:rPr>
        <w:t>3</w:t>
      </w:r>
      <w:r w:rsidR="00B64B3F" w:rsidRPr="00601107">
        <w:rPr>
          <w:rFonts w:ascii="Arial" w:eastAsia="FrutigerLT-LightCn" w:hAnsi="Arial" w:cs="Arial"/>
          <w:color w:val="000000"/>
        </w:rPr>
        <w:t>, 2002.</w:t>
      </w:r>
      <w:r w:rsidRPr="00601107">
        <w:rPr>
          <w:rFonts w:ascii="Arial" w:eastAsia="FrutigerLT-LightCn" w:hAnsi="Arial" w:cs="Arial"/>
          <w:color w:val="000000"/>
        </w:rPr>
        <w:t xml:space="preserve"> </w:t>
      </w:r>
    </w:p>
    <w:p w14:paraId="67127C2F" w14:textId="77777777" w:rsidR="00B64B3F" w:rsidRPr="00601107" w:rsidRDefault="00B64B3F" w:rsidP="001E6EF5">
      <w:pPr>
        <w:autoSpaceDE w:val="0"/>
        <w:autoSpaceDN w:val="0"/>
        <w:adjustRightInd w:val="0"/>
        <w:ind w:left="360" w:hanging="360"/>
        <w:rPr>
          <w:rFonts w:ascii="Arial" w:eastAsia="FrutigerLT-LightCn" w:hAnsi="Arial" w:cs="Arial"/>
          <w:color w:val="000000"/>
        </w:rPr>
      </w:pPr>
      <w:r w:rsidRPr="00601107">
        <w:rPr>
          <w:rFonts w:ascii="Arial" w:eastAsia="FrutigerLT-LightCn" w:hAnsi="Arial" w:cs="Arial"/>
          <w:color w:val="000000"/>
        </w:rPr>
        <w:t>Project Delivery Methods for Construction, City of Nogales staff, Phoenix, AZ, May 17, 2002.</w:t>
      </w:r>
    </w:p>
    <w:p w14:paraId="4CA09D12" w14:textId="77777777" w:rsidR="00CB4B74" w:rsidRDefault="00CB4B74" w:rsidP="0035230D">
      <w:pPr>
        <w:rPr>
          <w:rFonts w:ascii="Arial" w:eastAsiaTheme="minorHAnsi" w:hAnsi="Arial" w:cs="Arial"/>
          <w:b/>
        </w:rPr>
      </w:pPr>
    </w:p>
    <w:p w14:paraId="59D9399B" w14:textId="628B9449" w:rsidR="00B038D2" w:rsidRPr="00B038D2" w:rsidRDefault="00B038D2" w:rsidP="00B038D2">
      <w:pPr>
        <w:spacing w:before="120"/>
        <w:rPr>
          <w:rFonts w:ascii="Arial" w:eastAsiaTheme="minorHAnsi" w:hAnsi="Arial" w:cs="Arial"/>
          <w:b/>
          <w:szCs w:val="22"/>
          <w:u w:val="single"/>
        </w:rPr>
      </w:pPr>
      <w:r w:rsidRPr="00B038D2">
        <w:rPr>
          <w:rFonts w:ascii="Arial" w:eastAsiaTheme="minorHAnsi" w:hAnsi="Arial" w:cs="Arial"/>
          <w:b/>
          <w:szCs w:val="22"/>
          <w:u w:val="single"/>
        </w:rPr>
        <w:t>PERSONNEL: STUDENT SUPERVISION / MENTORING, TEACHING, DISSERTATION COMMITTEES, AND OUTREACH</w:t>
      </w:r>
    </w:p>
    <w:p w14:paraId="797D2958" w14:textId="77777777" w:rsidR="001315D0" w:rsidRDefault="001315D0" w:rsidP="0035230D">
      <w:pPr>
        <w:rPr>
          <w:rFonts w:ascii="Arial" w:eastAsiaTheme="minorHAnsi" w:hAnsi="Arial" w:cs="Arial"/>
          <w:b/>
          <w:u w:val="single"/>
        </w:rPr>
      </w:pPr>
    </w:p>
    <w:p w14:paraId="26F1FB4D" w14:textId="77777777" w:rsidR="00D149E2" w:rsidRPr="00D149E2" w:rsidRDefault="00D149E2" w:rsidP="00D149E2">
      <w:pPr>
        <w:rPr>
          <w:rFonts w:ascii="Arial" w:eastAsiaTheme="minorHAnsi" w:hAnsi="Arial" w:cs="Arial"/>
          <w:b/>
        </w:rPr>
      </w:pPr>
      <w:r w:rsidRPr="00D149E2">
        <w:rPr>
          <w:rFonts w:ascii="Arial" w:eastAsiaTheme="minorHAnsi" w:hAnsi="Arial" w:cs="Arial"/>
          <w:b/>
        </w:rPr>
        <w:t>List of Courses Taught at ASU</w:t>
      </w:r>
    </w:p>
    <w:p w14:paraId="0BCB8381" w14:textId="77777777" w:rsidR="00D149E2" w:rsidRPr="00D149E2" w:rsidRDefault="00D149E2" w:rsidP="00D149E2">
      <w:pPr>
        <w:rPr>
          <w:rFonts w:ascii="Arial" w:eastAsiaTheme="minorHAnsi" w:hAnsi="Arial" w:cs="Arial"/>
        </w:rPr>
      </w:pPr>
      <w:r w:rsidRPr="00D149E2">
        <w:rPr>
          <w:rFonts w:ascii="Arial" w:eastAsiaTheme="minorHAnsi" w:hAnsi="Arial" w:cs="Arial"/>
        </w:rPr>
        <w:t>ASU 101 The ASU Experience (CON)</w:t>
      </w:r>
    </w:p>
    <w:p w14:paraId="1980A124" w14:textId="3275FAA9" w:rsidR="00D149E2" w:rsidRDefault="00D149E2" w:rsidP="00D149E2">
      <w:pPr>
        <w:rPr>
          <w:rFonts w:ascii="Arial" w:eastAsiaTheme="minorHAnsi" w:hAnsi="Arial" w:cs="Arial"/>
        </w:rPr>
      </w:pPr>
      <w:r w:rsidRPr="00D149E2">
        <w:rPr>
          <w:rFonts w:ascii="Arial" w:eastAsiaTheme="minorHAnsi" w:hAnsi="Arial" w:cs="Arial"/>
        </w:rPr>
        <w:t xml:space="preserve">CON </w:t>
      </w:r>
      <w:r w:rsidR="00B23EB9">
        <w:rPr>
          <w:rFonts w:ascii="Arial" w:eastAsiaTheme="minorHAnsi" w:hAnsi="Arial" w:cs="Arial"/>
        </w:rPr>
        <w:t>2</w:t>
      </w:r>
      <w:r w:rsidR="000D07D5">
        <w:rPr>
          <w:rFonts w:ascii="Arial" w:eastAsiaTheme="minorHAnsi" w:hAnsi="Arial" w:cs="Arial"/>
        </w:rPr>
        <w:t>2</w:t>
      </w:r>
      <w:r w:rsidR="00B23EB9">
        <w:rPr>
          <w:rFonts w:ascii="Arial" w:eastAsiaTheme="minorHAnsi" w:hAnsi="Arial" w:cs="Arial"/>
        </w:rPr>
        <w:t>3</w:t>
      </w:r>
      <w:r w:rsidR="000D07D5">
        <w:rPr>
          <w:rFonts w:ascii="Arial" w:eastAsiaTheme="minorHAnsi" w:hAnsi="Arial" w:cs="Arial"/>
        </w:rPr>
        <w:t xml:space="preserve"> Strength of Materials</w:t>
      </w:r>
    </w:p>
    <w:p w14:paraId="731DE77A" w14:textId="77B41193" w:rsidR="000D07D5" w:rsidRDefault="000D07D5" w:rsidP="00D149E2">
      <w:pPr>
        <w:rPr>
          <w:rFonts w:ascii="Arial" w:eastAsiaTheme="minorHAnsi" w:hAnsi="Arial" w:cs="Arial"/>
        </w:rPr>
      </w:pPr>
      <w:r>
        <w:rPr>
          <w:rFonts w:ascii="Arial" w:eastAsiaTheme="minorHAnsi" w:hAnsi="Arial" w:cs="Arial"/>
        </w:rPr>
        <w:t xml:space="preserve">CON 243 </w:t>
      </w:r>
      <w:r w:rsidR="00DC0124">
        <w:rPr>
          <w:rFonts w:ascii="Arial" w:eastAsiaTheme="minorHAnsi" w:hAnsi="Arial" w:cs="Arial"/>
        </w:rPr>
        <w:t>Heavy Construction Equipment, Methods, and Materials</w:t>
      </w:r>
    </w:p>
    <w:p w14:paraId="52131E6D" w14:textId="129FC5CE" w:rsidR="00DC0124" w:rsidRDefault="00591BD4" w:rsidP="00D149E2">
      <w:pPr>
        <w:rPr>
          <w:rFonts w:ascii="Arial" w:eastAsiaTheme="minorHAnsi" w:hAnsi="Arial" w:cs="Arial"/>
        </w:rPr>
      </w:pPr>
      <w:r>
        <w:rPr>
          <w:rFonts w:ascii="Arial" w:eastAsiaTheme="minorHAnsi" w:hAnsi="Arial" w:cs="Arial"/>
        </w:rPr>
        <w:t>CON 252 Building Construction Methods, Materials, and Equipment</w:t>
      </w:r>
    </w:p>
    <w:p w14:paraId="16742078" w14:textId="5997C280" w:rsidR="00192B26" w:rsidRPr="00D149E2" w:rsidRDefault="00192B26" w:rsidP="00D149E2">
      <w:pPr>
        <w:rPr>
          <w:rFonts w:ascii="Arial" w:eastAsiaTheme="minorHAnsi" w:hAnsi="Arial" w:cs="Arial"/>
        </w:rPr>
      </w:pPr>
      <w:r>
        <w:rPr>
          <w:rFonts w:ascii="Arial" w:eastAsiaTheme="minorHAnsi" w:hAnsi="Arial" w:cs="Arial"/>
        </w:rPr>
        <w:t xml:space="preserve">CON 441/541 </w:t>
      </w:r>
      <w:r w:rsidR="00C83EAE">
        <w:rPr>
          <w:rFonts w:ascii="Arial" w:eastAsiaTheme="minorHAnsi" w:hAnsi="Arial" w:cs="Arial"/>
        </w:rPr>
        <w:t>Public Works Capital Construction</w:t>
      </w:r>
    </w:p>
    <w:p w14:paraId="3CF7D08F" w14:textId="11484BE8" w:rsidR="00D149E2" w:rsidRPr="00D149E2" w:rsidRDefault="00D149E2" w:rsidP="00D149E2">
      <w:pPr>
        <w:rPr>
          <w:rFonts w:ascii="Arial" w:eastAsiaTheme="minorHAnsi" w:hAnsi="Arial" w:cs="Arial"/>
        </w:rPr>
      </w:pPr>
      <w:r w:rsidRPr="00D149E2">
        <w:rPr>
          <w:rFonts w:ascii="Arial" w:eastAsiaTheme="minorHAnsi" w:hAnsi="Arial" w:cs="Arial"/>
        </w:rPr>
        <w:t>CON 49</w:t>
      </w:r>
      <w:r w:rsidR="00D875A4">
        <w:rPr>
          <w:rFonts w:ascii="Arial" w:eastAsiaTheme="minorHAnsi" w:hAnsi="Arial" w:cs="Arial"/>
        </w:rPr>
        <w:t>1</w:t>
      </w:r>
      <w:r w:rsidRPr="00D149E2">
        <w:rPr>
          <w:rFonts w:ascii="Arial" w:eastAsiaTheme="minorHAnsi" w:hAnsi="Arial" w:cs="Arial"/>
        </w:rPr>
        <w:t xml:space="preserve"> Construction </w:t>
      </w:r>
      <w:r w:rsidR="00D875A4">
        <w:rPr>
          <w:rFonts w:ascii="Arial" w:eastAsiaTheme="minorHAnsi" w:hAnsi="Arial" w:cs="Arial"/>
        </w:rPr>
        <w:t>Project Capstone</w:t>
      </w:r>
    </w:p>
    <w:p w14:paraId="69F4E148" w14:textId="2A1A6CE8" w:rsidR="001315D0" w:rsidRPr="005E0999" w:rsidRDefault="00D875A4" w:rsidP="0035230D">
      <w:pPr>
        <w:rPr>
          <w:rFonts w:ascii="Arial" w:eastAsiaTheme="minorHAnsi" w:hAnsi="Arial" w:cs="Arial"/>
          <w:bCs/>
        </w:rPr>
      </w:pPr>
      <w:r w:rsidRPr="005E0999">
        <w:rPr>
          <w:rFonts w:ascii="Arial" w:eastAsiaTheme="minorHAnsi" w:hAnsi="Arial" w:cs="Arial"/>
          <w:bCs/>
        </w:rPr>
        <w:t>CON 547 Strategic Planning for the Construction Enterprise</w:t>
      </w:r>
      <w:r w:rsidR="005E0999">
        <w:rPr>
          <w:rFonts w:ascii="Arial" w:eastAsiaTheme="minorHAnsi" w:hAnsi="Arial" w:cs="Arial"/>
          <w:bCs/>
        </w:rPr>
        <w:t xml:space="preserve"> (discontinued)</w:t>
      </w:r>
    </w:p>
    <w:p w14:paraId="2E0E08E8" w14:textId="6B786D9E" w:rsidR="00B038D2" w:rsidRDefault="00B038D2" w:rsidP="0035230D">
      <w:pPr>
        <w:rPr>
          <w:rFonts w:ascii="Arial" w:eastAsiaTheme="minorHAnsi" w:hAnsi="Arial" w:cs="Arial"/>
          <w:b/>
          <w:u w:val="single"/>
        </w:rPr>
      </w:pPr>
    </w:p>
    <w:p w14:paraId="3648B344" w14:textId="77777777" w:rsidR="0078652A" w:rsidRPr="006730CA" w:rsidRDefault="0078652A" w:rsidP="0078652A">
      <w:pPr>
        <w:rPr>
          <w:rFonts w:ascii="Arial" w:hAnsi="Arial" w:cs="Arial"/>
          <w:b/>
        </w:rPr>
      </w:pPr>
      <w:r w:rsidRPr="006730CA">
        <w:rPr>
          <w:rFonts w:ascii="Arial" w:hAnsi="Arial" w:cs="Arial"/>
          <w:b/>
        </w:rPr>
        <w:t>New Courses Developed</w:t>
      </w:r>
    </w:p>
    <w:p w14:paraId="1E17DAA5" w14:textId="0B57BB49" w:rsidR="00312D92" w:rsidRDefault="00312D92" w:rsidP="009406CD">
      <w:pPr>
        <w:ind w:left="360" w:hanging="360"/>
        <w:rPr>
          <w:rFonts w:ascii="Arial" w:eastAsiaTheme="minorHAnsi" w:hAnsi="Arial" w:cs="Arial"/>
          <w:bCs/>
        </w:rPr>
      </w:pPr>
      <w:r w:rsidRPr="00CB12B8">
        <w:rPr>
          <w:rFonts w:ascii="Arial" w:eastAsiaTheme="minorHAnsi" w:hAnsi="Arial" w:cs="Arial"/>
          <w:bCs/>
        </w:rPr>
        <w:t>Spring 199</w:t>
      </w:r>
      <w:r w:rsidR="001D33D3" w:rsidRPr="00CB12B8">
        <w:rPr>
          <w:rFonts w:ascii="Arial" w:eastAsiaTheme="minorHAnsi" w:hAnsi="Arial" w:cs="Arial"/>
          <w:bCs/>
        </w:rPr>
        <w:t>8 –</w:t>
      </w:r>
      <w:r w:rsidR="001D33D3" w:rsidRPr="00CB12B8">
        <w:rPr>
          <w:rFonts w:ascii="Arial" w:eastAsiaTheme="minorHAnsi" w:hAnsi="Arial" w:cs="Arial"/>
          <w:b/>
        </w:rPr>
        <w:t xml:space="preserve"> CON 547 Strategic Planning for the Construction Enterprise</w:t>
      </w:r>
      <w:r w:rsidR="00CB12B8" w:rsidRPr="00CB12B8">
        <w:rPr>
          <w:rFonts w:ascii="Arial" w:eastAsiaTheme="minorHAnsi" w:hAnsi="Arial" w:cs="Arial"/>
          <w:b/>
        </w:rPr>
        <w:t xml:space="preserve"> -</w:t>
      </w:r>
      <w:r w:rsidR="00126F5C" w:rsidRPr="00274801">
        <w:rPr>
          <w:rFonts w:ascii="Arial" w:eastAsiaTheme="minorHAnsi" w:hAnsi="Arial" w:cs="Arial"/>
          <w:bCs/>
        </w:rPr>
        <w:t xml:space="preserve">with local industry support created </w:t>
      </w:r>
      <w:r w:rsidR="002159A2">
        <w:rPr>
          <w:rFonts w:ascii="Arial" w:eastAsiaTheme="minorHAnsi" w:hAnsi="Arial" w:cs="Arial"/>
          <w:bCs/>
        </w:rPr>
        <w:t xml:space="preserve">and taught </w:t>
      </w:r>
      <w:r w:rsidR="00126F5C" w:rsidRPr="00274801">
        <w:rPr>
          <w:rFonts w:ascii="Arial" w:eastAsiaTheme="minorHAnsi" w:hAnsi="Arial" w:cs="Arial"/>
          <w:bCs/>
        </w:rPr>
        <w:t xml:space="preserve">a new graduate-level course on </w:t>
      </w:r>
      <w:r w:rsidR="00274801" w:rsidRPr="00274801">
        <w:rPr>
          <w:rFonts w:ascii="Arial" w:eastAsiaTheme="minorHAnsi" w:hAnsi="Arial" w:cs="Arial"/>
          <w:bCs/>
        </w:rPr>
        <w:t>the application of strategic planning processes specific to the construction industry</w:t>
      </w:r>
    </w:p>
    <w:p w14:paraId="0B801E67" w14:textId="3FB89565" w:rsidR="009406CD" w:rsidRDefault="003443EE" w:rsidP="009406CD">
      <w:pPr>
        <w:ind w:left="360" w:hanging="360"/>
        <w:rPr>
          <w:rFonts w:ascii="Arial" w:eastAsiaTheme="minorHAnsi" w:hAnsi="Arial" w:cs="Arial"/>
          <w:bCs/>
        </w:rPr>
      </w:pPr>
      <w:r>
        <w:rPr>
          <w:rFonts w:ascii="Arial" w:eastAsiaTheme="minorHAnsi" w:hAnsi="Arial" w:cs="Arial"/>
          <w:bCs/>
        </w:rPr>
        <w:t xml:space="preserve">Spring 2012 – </w:t>
      </w:r>
      <w:r w:rsidRPr="002159A2">
        <w:rPr>
          <w:rFonts w:ascii="Arial" w:eastAsiaTheme="minorHAnsi" w:hAnsi="Arial" w:cs="Arial"/>
          <w:b/>
        </w:rPr>
        <w:t>CON 441/541 Public Works Capital Construction</w:t>
      </w:r>
      <w:r>
        <w:rPr>
          <w:rFonts w:ascii="Arial" w:eastAsiaTheme="minorHAnsi" w:hAnsi="Arial" w:cs="Arial"/>
          <w:bCs/>
        </w:rPr>
        <w:t xml:space="preserve"> </w:t>
      </w:r>
      <w:r w:rsidR="005D13FA">
        <w:rPr>
          <w:rFonts w:ascii="Arial" w:eastAsiaTheme="minorHAnsi" w:hAnsi="Arial" w:cs="Arial"/>
          <w:bCs/>
        </w:rPr>
        <w:t>– course structured to fill gap in curriculum related to the role of a large</w:t>
      </w:r>
      <w:r w:rsidR="00CD0F23">
        <w:rPr>
          <w:rFonts w:ascii="Arial" w:eastAsiaTheme="minorHAnsi" w:hAnsi="Arial" w:cs="Arial"/>
          <w:bCs/>
        </w:rPr>
        <w:t xml:space="preserve">, municipal owner to help prepare students to work </w:t>
      </w:r>
      <w:r w:rsidR="00820B6C">
        <w:rPr>
          <w:rFonts w:ascii="Arial" w:eastAsiaTheme="minorHAnsi" w:hAnsi="Arial" w:cs="Arial"/>
          <w:bCs/>
        </w:rPr>
        <w:t>for a government agency or to pursue work with a government agency while working for a general contracto</w:t>
      </w:r>
      <w:r w:rsidR="002159A2">
        <w:rPr>
          <w:rFonts w:ascii="Arial" w:eastAsiaTheme="minorHAnsi" w:hAnsi="Arial" w:cs="Arial"/>
          <w:bCs/>
        </w:rPr>
        <w:t>r</w:t>
      </w:r>
    </w:p>
    <w:p w14:paraId="165F72A3" w14:textId="450D5AD5" w:rsidR="00820B6C" w:rsidRDefault="00A27C01" w:rsidP="009406CD">
      <w:pPr>
        <w:ind w:left="360" w:hanging="360"/>
        <w:rPr>
          <w:rFonts w:ascii="Arial" w:eastAsiaTheme="minorHAnsi" w:hAnsi="Arial" w:cs="Arial"/>
          <w:bCs/>
        </w:rPr>
      </w:pPr>
      <w:r>
        <w:rPr>
          <w:rFonts w:ascii="Arial" w:eastAsiaTheme="minorHAnsi" w:hAnsi="Arial" w:cs="Arial"/>
          <w:bCs/>
        </w:rPr>
        <w:t xml:space="preserve">Fall </w:t>
      </w:r>
      <w:r w:rsidR="00744DC2">
        <w:rPr>
          <w:rFonts w:ascii="Arial" w:eastAsiaTheme="minorHAnsi" w:hAnsi="Arial" w:cs="Arial"/>
          <w:bCs/>
        </w:rPr>
        <w:t xml:space="preserve">2016 – </w:t>
      </w:r>
      <w:r w:rsidR="00744DC2" w:rsidRPr="00632CFC">
        <w:rPr>
          <w:rFonts w:ascii="Arial" w:eastAsiaTheme="minorHAnsi" w:hAnsi="Arial" w:cs="Arial"/>
          <w:b/>
        </w:rPr>
        <w:t>CON 491 Construction Project Capstone</w:t>
      </w:r>
      <w:r w:rsidR="00744DC2">
        <w:rPr>
          <w:rFonts w:ascii="Arial" w:eastAsiaTheme="minorHAnsi" w:hAnsi="Arial" w:cs="Arial"/>
          <w:bCs/>
        </w:rPr>
        <w:t xml:space="preserve"> </w:t>
      </w:r>
      <w:r w:rsidR="00175B3B">
        <w:rPr>
          <w:rFonts w:ascii="Arial" w:eastAsiaTheme="minorHAnsi" w:hAnsi="Arial" w:cs="Arial"/>
          <w:bCs/>
        </w:rPr>
        <w:t xml:space="preserve">– created and taught course to serve as culminating event for </w:t>
      </w:r>
      <w:r w:rsidR="003A5D72">
        <w:rPr>
          <w:rFonts w:ascii="Arial" w:eastAsiaTheme="minorHAnsi" w:hAnsi="Arial" w:cs="Arial"/>
          <w:bCs/>
        </w:rPr>
        <w:t xml:space="preserve">students graduating with a </w:t>
      </w:r>
      <w:proofErr w:type="gramStart"/>
      <w:r w:rsidR="003A5D72">
        <w:rPr>
          <w:rFonts w:ascii="Arial" w:eastAsiaTheme="minorHAnsi" w:hAnsi="Arial" w:cs="Arial"/>
          <w:bCs/>
        </w:rPr>
        <w:t>Bachelors in Construction Management</w:t>
      </w:r>
      <w:proofErr w:type="gramEnd"/>
      <w:r w:rsidR="003A5D72">
        <w:rPr>
          <w:rFonts w:ascii="Arial" w:eastAsiaTheme="minorHAnsi" w:hAnsi="Arial" w:cs="Arial"/>
          <w:bCs/>
        </w:rPr>
        <w:t xml:space="preserve"> to assess the students’ overall mastery of </w:t>
      </w:r>
      <w:r w:rsidR="00632CFC">
        <w:rPr>
          <w:rFonts w:ascii="Arial" w:eastAsiaTheme="minorHAnsi" w:hAnsi="Arial" w:cs="Arial"/>
          <w:bCs/>
        </w:rPr>
        <w:t>the full curriculum</w:t>
      </w:r>
    </w:p>
    <w:p w14:paraId="2C627F16" w14:textId="59B2436F" w:rsidR="008A4023" w:rsidRDefault="008A4023" w:rsidP="009406CD">
      <w:pPr>
        <w:ind w:left="360" w:hanging="360"/>
        <w:rPr>
          <w:rFonts w:ascii="Arial" w:eastAsiaTheme="minorHAnsi" w:hAnsi="Arial" w:cs="Arial"/>
          <w:bCs/>
        </w:rPr>
      </w:pPr>
    </w:p>
    <w:p w14:paraId="26D1EE5D" w14:textId="7A4875DF" w:rsidR="008A4023" w:rsidRPr="00141353" w:rsidRDefault="008A4023" w:rsidP="009406CD">
      <w:pPr>
        <w:ind w:left="360" w:hanging="360"/>
        <w:rPr>
          <w:rFonts w:ascii="Arial" w:eastAsiaTheme="minorHAnsi" w:hAnsi="Arial" w:cs="Arial"/>
          <w:b/>
        </w:rPr>
      </w:pPr>
      <w:r w:rsidRPr="00141353">
        <w:rPr>
          <w:rFonts w:ascii="Arial" w:eastAsiaTheme="minorHAnsi" w:hAnsi="Arial" w:cs="Arial"/>
          <w:b/>
        </w:rPr>
        <w:t>PhD Committee Participation</w:t>
      </w:r>
    </w:p>
    <w:p w14:paraId="34BE5B4C" w14:textId="6EBE10E3" w:rsidR="00AD25B1" w:rsidRPr="00AD25B1" w:rsidRDefault="00AD25B1" w:rsidP="000011B9">
      <w:pPr>
        <w:ind w:left="360" w:hanging="360"/>
        <w:rPr>
          <w:rFonts w:ascii="Arial" w:eastAsiaTheme="minorHAnsi" w:hAnsi="Arial" w:cs="Arial"/>
        </w:rPr>
      </w:pPr>
      <w:r w:rsidRPr="00AD25B1">
        <w:rPr>
          <w:rFonts w:ascii="Arial" w:eastAsiaTheme="minorHAnsi" w:hAnsi="Arial" w:cs="Arial"/>
        </w:rPr>
        <w:t>Evan Bingham</w:t>
      </w:r>
      <w:r>
        <w:rPr>
          <w:rFonts w:ascii="Arial" w:eastAsiaTheme="minorHAnsi" w:hAnsi="Arial" w:cs="Arial"/>
        </w:rPr>
        <w:t xml:space="preserve">, </w:t>
      </w:r>
      <w:r w:rsidRPr="00AD25B1">
        <w:rPr>
          <w:rFonts w:ascii="Arial" w:eastAsiaTheme="minorHAnsi" w:hAnsi="Arial" w:cs="Arial"/>
          <w:i/>
          <w:iCs/>
        </w:rPr>
        <w:t>Analysis of the State of Practice and Best Practices for Alternative Project Delivery Methods in the Transportation Design and Construction Industry</w:t>
      </w:r>
      <w:r w:rsidR="00FE5EFF">
        <w:rPr>
          <w:rFonts w:ascii="Arial" w:eastAsiaTheme="minorHAnsi" w:hAnsi="Arial" w:cs="Arial"/>
        </w:rPr>
        <w:t xml:space="preserve">, </w:t>
      </w:r>
      <w:r w:rsidR="00204584">
        <w:rPr>
          <w:rFonts w:ascii="Arial" w:eastAsiaTheme="minorHAnsi" w:hAnsi="Arial" w:cs="Arial"/>
        </w:rPr>
        <w:t>December 2014</w:t>
      </w:r>
      <w:r w:rsidRPr="00AD25B1">
        <w:rPr>
          <w:rFonts w:ascii="Arial" w:eastAsiaTheme="minorHAnsi" w:hAnsi="Arial" w:cs="Arial"/>
        </w:rPr>
        <w:t xml:space="preserve"> </w:t>
      </w:r>
    </w:p>
    <w:p w14:paraId="337E2F80" w14:textId="77777777" w:rsidR="002A519D" w:rsidRDefault="002A519D" w:rsidP="000011B9">
      <w:pPr>
        <w:ind w:left="360" w:hanging="360"/>
        <w:rPr>
          <w:rFonts w:ascii="Arial" w:eastAsiaTheme="minorHAnsi" w:hAnsi="Arial" w:cs="Arial"/>
        </w:rPr>
      </w:pPr>
      <w:proofErr w:type="spellStart"/>
      <w:r w:rsidRPr="001E257A">
        <w:rPr>
          <w:rFonts w:ascii="Arial" w:eastAsiaTheme="minorHAnsi" w:hAnsi="Arial" w:cs="Arial"/>
        </w:rPr>
        <w:t>Tober</w:t>
      </w:r>
      <w:proofErr w:type="spellEnd"/>
      <w:r w:rsidRPr="001E257A">
        <w:rPr>
          <w:rFonts w:ascii="Arial" w:eastAsiaTheme="minorHAnsi" w:hAnsi="Arial" w:cs="Arial"/>
        </w:rPr>
        <w:t xml:space="preserve"> </w:t>
      </w:r>
      <w:proofErr w:type="spellStart"/>
      <w:r w:rsidRPr="001E257A">
        <w:rPr>
          <w:rFonts w:ascii="Arial" w:eastAsiaTheme="minorHAnsi" w:hAnsi="Arial" w:cs="Arial"/>
        </w:rPr>
        <w:t>Francom</w:t>
      </w:r>
      <w:proofErr w:type="spellEnd"/>
      <w:r>
        <w:rPr>
          <w:rFonts w:ascii="Arial" w:eastAsiaTheme="minorHAnsi" w:hAnsi="Arial" w:cs="Arial"/>
        </w:rPr>
        <w:t xml:space="preserve">, </w:t>
      </w:r>
      <w:r w:rsidRPr="00B42ADA">
        <w:rPr>
          <w:rFonts w:ascii="Arial" w:eastAsiaTheme="minorHAnsi" w:hAnsi="Arial" w:cs="Arial"/>
          <w:i/>
          <w:iCs/>
        </w:rPr>
        <w:t>Performance of the Construction Manager at Risk (CMAR) Delivery Method Applied to Pipeline Construction Projects</w:t>
      </w:r>
      <w:r>
        <w:rPr>
          <w:rFonts w:ascii="Arial" w:eastAsiaTheme="minorHAnsi" w:hAnsi="Arial" w:cs="Arial"/>
        </w:rPr>
        <w:t>, December 2015</w:t>
      </w:r>
    </w:p>
    <w:p w14:paraId="05C135E6" w14:textId="07CA3B0B" w:rsidR="00AD25B1" w:rsidRPr="00AD25B1" w:rsidRDefault="00207442" w:rsidP="000011B9">
      <w:pPr>
        <w:ind w:left="360" w:hanging="360"/>
        <w:rPr>
          <w:rFonts w:ascii="Arial" w:eastAsiaTheme="minorHAnsi" w:hAnsi="Arial" w:cs="Arial"/>
        </w:rPr>
      </w:pPr>
      <w:r w:rsidRPr="00207442">
        <w:rPr>
          <w:rFonts w:ascii="Arial" w:eastAsiaTheme="minorHAnsi" w:hAnsi="Arial" w:cs="Arial"/>
        </w:rPr>
        <w:t>Jong-Hoon Kim</w:t>
      </w:r>
      <w:r w:rsidR="004B2A55">
        <w:rPr>
          <w:rFonts w:ascii="Arial" w:eastAsiaTheme="minorHAnsi" w:hAnsi="Arial" w:cs="Arial"/>
        </w:rPr>
        <w:t xml:space="preserve">, </w:t>
      </w:r>
      <w:r w:rsidR="00821CEC" w:rsidRPr="00E321C2">
        <w:rPr>
          <w:rFonts w:ascii="Arial" w:eastAsiaTheme="minorHAnsi" w:hAnsi="Arial" w:cs="Arial"/>
          <w:i/>
          <w:iCs/>
        </w:rPr>
        <w:t>Sustainability Assessment Framework for Infrastructure:</w:t>
      </w:r>
      <w:r w:rsidR="00821CEC" w:rsidRPr="00E321C2">
        <w:rPr>
          <w:rFonts w:ascii="Arial" w:eastAsiaTheme="minorHAnsi" w:hAnsi="Arial" w:cs="Arial"/>
          <w:i/>
          <w:iCs/>
        </w:rPr>
        <w:t xml:space="preserve"> </w:t>
      </w:r>
      <w:r w:rsidR="00821CEC" w:rsidRPr="00E321C2">
        <w:rPr>
          <w:rFonts w:ascii="Arial" w:eastAsiaTheme="minorHAnsi" w:hAnsi="Arial" w:cs="Arial"/>
          <w:i/>
          <w:iCs/>
        </w:rPr>
        <w:t>Application to Buildings</w:t>
      </w:r>
      <w:r w:rsidR="00E321C2">
        <w:rPr>
          <w:rFonts w:ascii="Arial" w:eastAsiaTheme="minorHAnsi" w:hAnsi="Arial" w:cs="Arial"/>
        </w:rPr>
        <w:t>, June 20</w:t>
      </w:r>
      <w:r w:rsidR="000D1563">
        <w:rPr>
          <w:rFonts w:ascii="Arial" w:eastAsiaTheme="minorHAnsi" w:hAnsi="Arial" w:cs="Arial"/>
        </w:rPr>
        <w:t>1</w:t>
      </w:r>
      <w:r w:rsidR="000011B9">
        <w:rPr>
          <w:rFonts w:ascii="Arial" w:eastAsiaTheme="minorHAnsi" w:hAnsi="Arial" w:cs="Arial"/>
        </w:rPr>
        <w:t>6</w:t>
      </w:r>
    </w:p>
    <w:p w14:paraId="4D0EE14C" w14:textId="3AFED52A" w:rsidR="00901F50" w:rsidRDefault="00901F50" w:rsidP="000011B9">
      <w:pPr>
        <w:ind w:left="360" w:hanging="360"/>
        <w:rPr>
          <w:rFonts w:ascii="Arial" w:eastAsiaTheme="minorHAnsi" w:hAnsi="Arial" w:cs="Arial"/>
        </w:rPr>
      </w:pPr>
      <w:r>
        <w:rPr>
          <w:rFonts w:ascii="Arial" w:eastAsiaTheme="minorHAnsi" w:hAnsi="Arial" w:cs="Arial"/>
        </w:rPr>
        <w:t xml:space="preserve">Dean Papajohn, </w:t>
      </w:r>
      <w:r w:rsidRPr="00E321C2">
        <w:rPr>
          <w:rFonts w:ascii="Arial" w:eastAsiaTheme="minorHAnsi" w:hAnsi="Arial" w:cs="Arial"/>
          <w:i/>
          <w:iCs/>
        </w:rPr>
        <w:t>Contract Administration Functions and Tools in Design-Build and Construction Manager/General Contractor Project Delivery in U.S. Highway Construction</w:t>
      </w:r>
      <w:r w:rsidR="002C27AD">
        <w:rPr>
          <w:rFonts w:ascii="Arial" w:eastAsiaTheme="minorHAnsi" w:hAnsi="Arial" w:cs="Arial"/>
        </w:rPr>
        <w:t>, May 2019</w:t>
      </w:r>
    </w:p>
    <w:p w14:paraId="4B221BE5" w14:textId="590EC082" w:rsidR="00676EAC" w:rsidRPr="00676EAC" w:rsidRDefault="00676EAC" w:rsidP="000011B9">
      <w:pPr>
        <w:ind w:left="360" w:hanging="360"/>
        <w:rPr>
          <w:rFonts w:ascii="Arial" w:eastAsiaTheme="minorHAnsi" w:hAnsi="Arial" w:cs="Arial"/>
        </w:rPr>
      </w:pPr>
      <w:r w:rsidRPr="00676EAC">
        <w:rPr>
          <w:rFonts w:ascii="Arial" w:eastAsiaTheme="minorHAnsi" w:hAnsi="Arial" w:cs="Arial"/>
        </w:rPr>
        <w:t xml:space="preserve">Lucien El Asmar, </w:t>
      </w:r>
      <w:r w:rsidRPr="00676EAC">
        <w:rPr>
          <w:rFonts w:ascii="Arial" w:eastAsiaTheme="minorHAnsi" w:hAnsi="Arial" w:cs="Arial"/>
          <w:i/>
        </w:rPr>
        <w:t>Industry Expectations and Construction Student Performance</w:t>
      </w:r>
      <w:r w:rsidRPr="00676EAC">
        <w:rPr>
          <w:rFonts w:ascii="Arial" w:eastAsiaTheme="minorHAnsi" w:hAnsi="Arial" w:cs="Arial"/>
        </w:rPr>
        <w:t>, December 2019.</w:t>
      </w:r>
    </w:p>
    <w:p w14:paraId="06CD2F89" w14:textId="77777777" w:rsidR="000011B9" w:rsidRDefault="000011B9" w:rsidP="000011B9">
      <w:pPr>
        <w:ind w:left="360" w:hanging="360"/>
        <w:rPr>
          <w:rFonts w:ascii="Arial" w:eastAsiaTheme="minorHAnsi" w:hAnsi="Arial" w:cs="Arial"/>
        </w:rPr>
      </w:pPr>
      <w:r>
        <w:rPr>
          <w:rFonts w:ascii="Arial" w:eastAsiaTheme="minorHAnsi" w:hAnsi="Arial" w:cs="Arial"/>
        </w:rPr>
        <w:t xml:space="preserve">Jeff Feghaly, </w:t>
      </w:r>
      <w:r w:rsidRPr="00FE5EFF">
        <w:rPr>
          <w:rFonts w:ascii="Arial" w:eastAsiaTheme="minorHAnsi" w:hAnsi="Arial" w:cs="Arial"/>
          <w:i/>
          <w:iCs/>
        </w:rPr>
        <w:t>Innovative Delivery of Water Infrastructure Projects</w:t>
      </w:r>
      <w:r>
        <w:rPr>
          <w:rFonts w:ascii="Arial" w:eastAsiaTheme="minorHAnsi" w:hAnsi="Arial" w:cs="Arial"/>
        </w:rPr>
        <w:t>, April 2020</w:t>
      </w:r>
    </w:p>
    <w:p w14:paraId="263DE6EA" w14:textId="77777777" w:rsidR="00141353" w:rsidRPr="00CB12B8" w:rsidRDefault="00141353" w:rsidP="009406CD">
      <w:pPr>
        <w:ind w:left="360" w:hanging="360"/>
        <w:rPr>
          <w:rFonts w:ascii="Arial" w:eastAsiaTheme="minorHAnsi" w:hAnsi="Arial" w:cs="Arial"/>
          <w:bCs/>
        </w:rPr>
      </w:pPr>
    </w:p>
    <w:p w14:paraId="68B21BFD" w14:textId="77777777" w:rsidR="00312D92" w:rsidRDefault="00312D92" w:rsidP="0035230D">
      <w:pPr>
        <w:rPr>
          <w:rFonts w:ascii="Arial" w:eastAsiaTheme="minorHAnsi" w:hAnsi="Arial" w:cs="Arial"/>
          <w:b/>
          <w:u w:val="single"/>
        </w:rPr>
      </w:pPr>
    </w:p>
    <w:p w14:paraId="77E88C63" w14:textId="77777777" w:rsidR="007F0006" w:rsidRDefault="007F0006">
      <w:pPr>
        <w:rPr>
          <w:rFonts w:ascii="Arial" w:eastAsiaTheme="minorHAnsi" w:hAnsi="Arial" w:cs="Arial"/>
          <w:b/>
          <w:u w:val="single"/>
        </w:rPr>
      </w:pPr>
      <w:r>
        <w:rPr>
          <w:rFonts w:ascii="Arial" w:eastAsiaTheme="minorHAnsi" w:hAnsi="Arial" w:cs="Arial"/>
          <w:b/>
          <w:u w:val="single"/>
        </w:rPr>
        <w:br w:type="page"/>
      </w:r>
    </w:p>
    <w:p w14:paraId="2D534AF2" w14:textId="1A5632D3" w:rsidR="0035230D" w:rsidRPr="0035230D" w:rsidRDefault="0035230D" w:rsidP="0035230D">
      <w:pPr>
        <w:rPr>
          <w:rFonts w:ascii="Arial" w:eastAsiaTheme="minorHAnsi" w:hAnsi="Arial" w:cs="Arial"/>
          <w:u w:val="single"/>
        </w:rPr>
      </w:pPr>
      <w:r w:rsidRPr="0035230D">
        <w:rPr>
          <w:rFonts w:ascii="Arial" w:eastAsiaTheme="minorHAnsi" w:hAnsi="Arial" w:cs="Arial"/>
          <w:b/>
          <w:u w:val="single"/>
        </w:rPr>
        <w:lastRenderedPageBreak/>
        <w:t>PROFESSIONAL ACTIVITIES AND SERVICE</w:t>
      </w:r>
    </w:p>
    <w:p w14:paraId="045A1CFF" w14:textId="77777777" w:rsidR="00563311" w:rsidRPr="00601107" w:rsidRDefault="00563311" w:rsidP="00563311">
      <w:pPr>
        <w:autoSpaceDE w:val="0"/>
        <w:autoSpaceDN w:val="0"/>
        <w:adjustRightInd w:val="0"/>
        <w:rPr>
          <w:rFonts w:ascii="Arial" w:eastAsia="FrutigerLT-LightCn" w:hAnsi="Arial" w:cs="Arial"/>
          <w:color w:val="000000"/>
        </w:rPr>
      </w:pPr>
    </w:p>
    <w:p w14:paraId="10171704" w14:textId="77777777" w:rsidR="00715086" w:rsidRPr="00D00A27" w:rsidRDefault="00563311" w:rsidP="00715086">
      <w:pPr>
        <w:autoSpaceDE w:val="0"/>
        <w:autoSpaceDN w:val="0"/>
        <w:adjustRightInd w:val="0"/>
        <w:rPr>
          <w:rFonts w:ascii="Arial" w:eastAsia="FrutigerLT-LightCn" w:hAnsi="Arial" w:cs="Arial"/>
          <w:b/>
          <w:i/>
          <w:iCs/>
        </w:rPr>
      </w:pPr>
      <w:r w:rsidRPr="00D00A27">
        <w:rPr>
          <w:rFonts w:ascii="Arial" w:eastAsia="FrutigerLT-LightCn" w:hAnsi="Arial" w:cs="Arial"/>
          <w:b/>
          <w:i/>
          <w:iCs/>
        </w:rPr>
        <w:t>Amer</w:t>
      </w:r>
      <w:r w:rsidR="00715086" w:rsidRPr="00D00A27">
        <w:rPr>
          <w:rFonts w:ascii="Arial" w:eastAsia="FrutigerLT-LightCn" w:hAnsi="Arial" w:cs="Arial"/>
          <w:b/>
          <w:i/>
          <w:iCs/>
        </w:rPr>
        <w:t>ican Public Works Association:</w:t>
      </w:r>
    </w:p>
    <w:p w14:paraId="60DAA6A7" w14:textId="77777777" w:rsidR="00563311" w:rsidRPr="00601107" w:rsidRDefault="00715086" w:rsidP="00715086">
      <w:pPr>
        <w:numPr>
          <w:ilvl w:val="0"/>
          <w:numId w:val="23"/>
        </w:numPr>
        <w:tabs>
          <w:tab w:val="clear" w:pos="720"/>
          <w:tab w:val="num" w:pos="360"/>
        </w:tabs>
        <w:autoSpaceDE w:val="0"/>
        <w:autoSpaceDN w:val="0"/>
        <w:adjustRightInd w:val="0"/>
        <w:ind w:hanging="720"/>
        <w:rPr>
          <w:rFonts w:ascii="Arial" w:eastAsia="FrutigerLT-LightCn" w:hAnsi="Arial" w:cs="Arial"/>
          <w:color w:val="000000"/>
        </w:rPr>
      </w:pPr>
      <w:r w:rsidRPr="00601107">
        <w:rPr>
          <w:rFonts w:ascii="Arial" w:eastAsia="FrutigerLT-LightCn" w:hAnsi="Arial" w:cs="Arial"/>
        </w:rPr>
        <w:t>M</w:t>
      </w:r>
      <w:r w:rsidR="00563311" w:rsidRPr="00601107">
        <w:rPr>
          <w:rFonts w:ascii="Arial" w:eastAsia="FrutigerLT-LightCn" w:hAnsi="Arial" w:cs="Arial"/>
        </w:rPr>
        <w:t>ember since 2000.</w:t>
      </w:r>
    </w:p>
    <w:p w14:paraId="3F384955" w14:textId="77777777" w:rsidR="00AC38B1" w:rsidRPr="00601107" w:rsidRDefault="00AC38B1" w:rsidP="00715086">
      <w:pPr>
        <w:numPr>
          <w:ilvl w:val="0"/>
          <w:numId w:val="23"/>
        </w:numPr>
        <w:tabs>
          <w:tab w:val="clear" w:pos="720"/>
          <w:tab w:val="num" w:pos="360"/>
        </w:tabs>
        <w:autoSpaceDE w:val="0"/>
        <w:autoSpaceDN w:val="0"/>
        <w:adjustRightInd w:val="0"/>
        <w:ind w:hanging="720"/>
        <w:rPr>
          <w:rFonts w:ascii="Arial" w:eastAsia="FrutigerLT-LightCn" w:hAnsi="Arial" w:cs="Arial"/>
          <w:color w:val="000000"/>
        </w:rPr>
      </w:pPr>
      <w:r w:rsidRPr="00601107">
        <w:rPr>
          <w:rFonts w:ascii="Arial" w:eastAsia="FrutigerLT-LightCn" w:hAnsi="Arial" w:cs="Arial"/>
        </w:rPr>
        <w:t xml:space="preserve">Instrumental in supporting the </w:t>
      </w:r>
      <w:r w:rsidR="007A125C" w:rsidRPr="00601107">
        <w:rPr>
          <w:rFonts w:ascii="Arial" w:eastAsia="FrutigerLT-LightCn" w:hAnsi="Arial" w:cs="Arial"/>
        </w:rPr>
        <w:t xml:space="preserve">AZ </w:t>
      </w:r>
      <w:r w:rsidRPr="00601107">
        <w:rPr>
          <w:rFonts w:ascii="Arial" w:eastAsia="FrutigerLT-LightCn" w:hAnsi="Arial" w:cs="Arial"/>
        </w:rPr>
        <w:t>Chapter</w:t>
      </w:r>
      <w:r w:rsidR="007A125C" w:rsidRPr="00601107">
        <w:rPr>
          <w:rFonts w:ascii="Arial" w:eastAsia="FrutigerLT-LightCn" w:hAnsi="Arial" w:cs="Arial"/>
        </w:rPr>
        <w:t>’</w:t>
      </w:r>
      <w:r w:rsidRPr="00601107">
        <w:rPr>
          <w:rFonts w:ascii="Arial" w:eastAsia="FrutigerLT-LightCn" w:hAnsi="Arial" w:cs="Arial"/>
        </w:rPr>
        <w:t xml:space="preserve">s </w:t>
      </w:r>
      <w:r w:rsidR="007A125C" w:rsidRPr="00601107">
        <w:rPr>
          <w:rFonts w:ascii="Arial" w:eastAsia="FrutigerLT-LightCn" w:hAnsi="Arial" w:cs="Arial"/>
        </w:rPr>
        <w:t xml:space="preserve">successful site selection for the </w:t>
      </w:r>
      <w:r w:rsidRPr="00601107">
        <w:rPr>
          <w:rFonts w:ascii="Arial" w:eastAsia="FrutigerLT-LightCn" w:hAnsi="Arial" w:cs="Arial"/>
        </w:rPr>
        <w:t xml:space="preserve">APWA Congress 2015. </w:t>
      </w:r>
    </w:p>
    <w:p w14:paraId="6D621499" w14:textId="77777777" w:rsidR="00CE4DC8" w:rsidRPr="00601107" w:rsidRDefault="00715086" w:rsidP="00715086">
      <w:pPr>
        <w:numPr>
          <w:ilvl w:val="0"/>
          <w:numId w:val="16"/>
        </w:numPr>
        <w:tabs>
          <w:tab w:val="clear" w:pos="720"/>
          <w:tab w:val="num" w:pos="360"/>
        </w:tabs>
        <w:autoSpaceDE w:val="0"/>
        <w:autoSpaceDN w:val="0"/>
        <w:adjustRightInd w:val="0"/>
        <w:ind w:left="360"/>
        <w:rPr>
          <w:rFonts w:ascii="Arial" w:eastAsia="FrutigerLT-LightCn" w:hAnsi="Arial" w:cs="Arial"/>
          <w:color w:val="000000"/>
        </w:rPr>
      </w:pPr>
      <w:r w:rsidRPr="00601107">
        <w:rPr>
          <w:rFonts w:ascii="Arial" w:eastAsia="FrutigerLT-LightCn" w:hAnsi="Arial" w:cs="Arial"/>
          <w:color w:val="000000"/>
        </w:rPr>
        <w:t>AZ Chapter, Co-C</w:t>
      </w:r>
      <w:r w:rsidR="00563311" w:rsidRPr="00601107">
        <w:rPr>
          <w:rFonts w:ascii="Arial" w:eastAsia="FrutigerLT-LightCn" w:hAnsi="Arial" w:cs="Arial"/>
          <w:color w:val="000000"/>
        </w:rPr>
        <w:t>hair Cong</w:t>
      </w:r>
      <w:r w:rsidRPr="00601107">
        <w:rPr>
          <w:rFonts w:ascii="Arial" w:eastAsia="FrutigerLT-LightCn" w:hAnsi="Arial" w:cs="Arial"/>
          <w:color w:val="000000"/>
        </w:rPr>
        <w:t xml:space="preserve">ress 2015 Fundraising Committee, 2012 </w:t>
      </w:r>
      <w:r w:rsidR="00AC38B1" w:rsidRPr="00601107">
        <w:rPr>
          <w:rFonts w:ascii="Arial" w:eastAsia="FrutigerLT-LightCn" w:hAnsi="Arial" w:cs="Arial"/>
          <w:color w:val="000000"/>
        </w:rPr>
        <w:t>–</w:t>
      </w:r>
      <w:r w:rsidRPr="00601107">
        <w:rPr>
          <w:rFonts w:ascii="Arial" w:eastAsia="FrutigerLT-LightCn" w:hAnsi="Arial" w:cs="Arial"/>
          <w:color w:val="000000"/>
        </w:rPr>
        <w:t xml:space="preserve"> </w:t>
      </w:r>
      <w:r w:rsidR="003F4F15" w:rsidRPr="00601107">
        <w:rPr>
          <w:rFonts w:ascii="Arial" w:eastAsia="FrutigerLT-LightCn" w:hAnsi="Arial" w:cs="Arial"/>
          <w:color w:val="000000"/>
        </w:rPr>
        <w:t>2015</w:t>
      </w:r>
      <w:r w:rsidR="00AC38B1" w:rsidRPr="00601107">
        <w:rPr>
          <w:rFonts w:ascii="Arial" w:eastAsia="FrutigerLT-LightCn" w:hAnsi="Arial" w:cs="Arial"/>
          <w:color w:val="000000"/>
        </w:rPr>
        <w:t>.</w:t>
      </w:r>
    </w:p>
    <w:p w14:paraId="66BD1FCD" w14:textId="77777777" w:rsidR="00A84CA0" w:rsidRPr="00601107" w:rsidRDefault="00A84CA0" w:rsidP="00A84CA0">
      <w:pPr>
        <w:numPr>
          <w:ilvl w:val="0"/>
          <w:numId w:val="16"/>
        </w:numPr>
        <w:tabs>
          <w:tab w:val="clear" w:pos="720"/>
          <w:tab w:val="num" w:pos="360"/>
        </w:tabs>
        <w:autoSpaceDE w:val="0"/>
        <w:autoSpaceDN w:val="0"/>
        <w:adjustRightInd w:val="0"/>
        <w:ind w:left="360"/>
        <w:rPr>
          <w:rFonts w:ascii="Arial" w:eastAsia="FrutigerLT-LightCn" w:hAnsi="Arial" w:cs="Arial"/>
          <w:color w:val="000000"/>
        </w:rPr>
      </w:pPr>
      <w:r w:rsidRPr="00601107">
        <w:rPr>
          <w:rFonts w:ascii="Arial" w:eastAsia="FrutigerLT-LightCn" w:hAnsi="Arial" w:cs="Arial"/>
          <w:color w:val="000000"/>
        </w:rPr>
        <w:t>Education Committee Member, 2007-2008.</w:t>
      </w:r>
    </w:p>
    <w:p w14:paraId="0079DCCF" w14:textId="77777777" w:rsidR="00715086" w:rsidRPr="00601107" w:rsidRDefault="00715086" w:rsidP="00715086">
      <w:pPr>
        <w:numPr>
          <w:ilvl w:val="0"/>
          <w:numId w:val="16"/>
        </w:numPr>
        <w:tabs>
          <w:tab w:val="clear" w:pos="720"/>
          <w:tab w:val="num" w:pos="360"/>
        </w:tabs>
        <w:autoSpaceDE w:val="0"/>
        <w:autoSpaceDN w:val="0"/>
        <w:adjustRightInd w:val="0"/>
        <w:ind w:left="360"/>
        <w:rPr>
          <w:rFonts w:ascii="Arial" w:eastAsia="FrutigerLT-LightCn" w:hAnsi="Arial" w:cs="Arial"/>
          <w:color w:val="000000"/>
        </w:rPr>
      </w:pPr>
      <w:r w:rsidRPr="00601107">
        <w:rPr>
          <w:rFonts w:ascii="Arial" w:eastAsia="FrutigerLT-LightCn" w:hAnsi="Arial" w:cs="Arial"/>
          <w:color w:val="000000"/>
        </w:rPr>
        <w:t>Municipal Engineers Subcommittee Chair, 2003-2005</w:t>
      </w:r>
      <w:r w:rsidR="00AC38B1" w:rsidRPr="00601107">
        <w:rPr>
          <w:rFonts w:ascii="Arial" w:eastAsia="FrutigerLT-LightCn" w:hAnsi="Arial" w:cs="Arial"/>
          <w:color w:val="000000"/>
        </w:rPr>
        <w:t>.</w:t>
      </w:r>
    </w:p>
    <w:p w14:paraId="722A75C0" w14:textId="77777777" w:rsidR="00715086" w:rsidRPr="00601107" w:rsidRDefault="00715086" w:rsidP="00715086">
      <w:pPr>
        <w:autoSpaceDE w:val="0"/>
        <w:autoSpaceDN w:val="0"/>
        <w:adjustRightInd w:val="0"/>
        <w:rPr>
          <w:rFonts w:ascii="Arial" w:eastAsia="FrutigerLT-LightCn" w:hAnsi="Arial" w:cs="Arial"/>
          <w:color w:val="000000"/>
        </w:rPr>
      </w:pPr>
    </w:p>
    <w:p w14:paraId="61F445E7" w14:textId="77777777" w:rsidR="004D17A4" w:rsidRPr="00D00A27" w:rsidRDefault="004D17A4" w:rsidP="004D17A4">
      <w:pPr>
        <w:autoSpaceDE w:val="0"/>
        <w:autoSpaceDN w:val="0"/>
        <w:adjustRightInd w:val="0"/>
        <w:rPr>
          <w:rFonts w:ascii="Arial" w:eastAsia="FrutigerLT-LightCn" w:hAnsi="Arial" w:cs="Arial"/>
          <w:b/>
          <w:i/>
          <w:iCs/>
        </w:rPr>
      </w:pPr>
      <w:r w:rsidRPr="00D00A27">
        <w:rPr>
          <w:rFonts w:ascii="Arial" w:eastAsia="FrutigerLT-LightCn" w:hAnsi="Arial" w:cs="Arial"/>
          <w:b/>
          <w:i/>
          <w:iCs/>
        </w:rPr>
        <w:t>Alliance for Construction Excellence</w:t>
      </w:r>
      <w:r w:rsidRPr="00D00A27">
        <w:rPr>
          <w:rFonts w:ascii="Arial" w:eastAsia="FrutigerLT-LightCn" w:hAnsi="Arial" w:cs="Arial"/>
          <w:i/>
          <w:iCs/>
          <w:color w:val="000000"/>
        </w:rPr>
        <w:t xml:space="preserve">, </w:t>
      </w:r>
      <w:r w:rsidRPr="00D00A27">
        <w:rPr>
          <w:rFonts w:ascii="Arial" w:eastAsia="FrutigerLT-LightCn" w:hAnsi="Arial" w:cs="Arial"/>
          <w:b/>
          <w:i/>
          <w:iCs/>
          <w:color w:val="000000"/>
        </w:rPr>
        <w:t>Del E. Webb School of Construction, Arizona State University</w:t>
      </w:r>
      <w:r w:rsidRPr="00D00A27">
        <w:rPr>
          <w:rFonts w:ascii="Arial" w:eastAsia="FrutigerLT-LightCn" w:hAnsi="Arial" w:cs="Arial"/>
          <w:b/>
          <w:i/>
          <w:iCs/>
        </w:rPr>
        <w:t>:</w:t>
      </w:r>
    </w:p>
    <w:p w14:paraId="732A9232" w14:textId="3AAF2825" w:rsidR="00726E33" w:rsidRPr="00601107" w:rsidRDefault="00726E33" w:rsidP="004D17A4">
      <w:pPr>
        <w:numPr>
          <w:ilvl w:val="0"/>
          <w:numId w:val="16"/>
        </w:numPr>
        <w:tabs>
          <w:tab w:val="clear" w:pos="720"/>
          <w:tab w:val="num" w:pos="360"/>
        </w:tabs>
        <w:autoSpaceDE w:val="0"/>
        <w:autoSpaceDN w:val="0"/>
        <w:adjustRightInd w:val="0"/>
        <w:ind w:left="360"/>
        <w:rPr>
          <w:rFonts w:ascii="Arial" w:eastAsia="FrutigerLT-LightCn" w:hAnsi="Arial" w:cs="Arial"/>
          <w:color w:val="000000"/>
        </w:rPr>
      </w:pPr>
      <w:r w:rsidRPr="00601107">
        <w:rPr>
          <w:rFonts w:ascii="Arial" w:eastAsia="FrutigerLT-LightCn" w:hAnsi="Arial" w:cs="Arial"/>
          <w:color w:val="000000"/>
        </w:rPr>
        <w:t xml:space="preserve">Executive Director, July 2013 to </w:t>
      </w:r>
      <w:r w:rsidR="002E58F6">
        <w:rPr>
          <w:rFonts w:ascii="Arial" w:eastAsia="FrutigerLT-LightCn" w:hAnsi="Arial" w:cs="Arial"/>
          <w:color w:val="000000"/>
        </w:rPr>
        <w:t>January 2017</w:t>
      </w:r>
      <w:r w:rsidRPr="00601107">
        <w:rPr>
          <w:rFonts w:ascii="Arial" w:eastAsia="FrutigerLT-LightCn" w:hAnsi="Arial" w:cs="Arial"/>
          <w:color w:val="000000"/>
        </w:rPr>
        <w:t>.</w:t>
      </w:r>
    </w:p>
    <w:p w14:paraId="43377BDA" w14:textId="77777777" w:rsidR="004D17A4" w:rsidRPr="00601107" w:rsidRDefault="004D17A4" w:rsidP="004D17A4">
      <w:pPr>
        <w:numPr>
          <w:ilvl w:val="0"/>
          <w:numId w:val="16"/>
        </w:numPr>
        <w:tabs>
          <w:tab w:val="clear" w:pos="720"/>
          <w:tab w:val="num" w:pos="360"/>
        </w:tabs>
        <w:autoSpaceDE w:val="0"/>
        <w:autoSpaceDN w:val="0"/>
        <w:adjustRightInd w:val="0"/>
        <w:ind w:left="360"/>
        <w:rPr>
          <w:rFonts w:ascii="Arial" w:eastAsia="FrutigerLT-LightCn" w:hAnsi="Arial" w:cs="Arial"/>
          <w:color w:val="000000"/>
        </w:rPr>
      </w:pPr>
      <w:r w:rsidRPr="00601107">
        <w:rPr>
          <w:rFonts w:ascii="Arial" w:eastAsia="FrutigerLT-LightCn" w:hAnsi="Arial" w:cs="Arial"/>
          <w:color w:val="000000"/>
        </w:rPr>
        <w:t>Industry Co-</w:t>
      </w:r>
      <w:r w:rsidR="00A84CA0" w:rsidRPr="00601107">
        <w:rPr>
          <w:rFonts w:ascii="Arial" w:eastAsia="FrutigerLT-LightCn" w:hAnsi="Arial" w:cs="Arial"/>
          <w:color w:val="000000"/>
        </w:rPr>
        <w:t>C</w:t>
      </w:r>
      <w:r w:rsidRPr="00601107">
        <w:rPr>
          <w:rFonts w:ascii="Arial" w:eastAsia="FrutigerLT-LightCn" w:hAnsi="Arial" w:cs="Arial"/>
          <w:color w:val="000000"/>
        </w:rPr>
        <w:t xml:space="preserve">hair, Alternate Project Delivery Method Task Force - 2002 to </w:t>
      </w:r>
      <w:r w:rsidR="00726E33" w:rsidRPr="00601107">
        <w:rPr>
          <w:rFonts w:ascii="Arial" w:eastAsia="FrutigerLT-LightCn" w:hAnsi="Arial" w:cs="Arial"/>
          <w:color w:val="000000"/>
        </w:rPr>
        <w:t>2013</w:t>
      </w:r>
      <w:r w:rsidRPr="00601107">
        <w:rPr>
          <w:rFonts w:ascii="Arial" w:eastAsia="FrutigerLT-LightCn" w:hAnsi="Arial" w:cs="Arial"/>
          <w:color w:val="000000"/>
        </w:rPr>
        <w:t>.</w:t>
      </w:r>
    </w:p>
    <w:p w14:paraId="4297456B" w14:textId="77777777" w:rsidR="004D17A4" w:rsidRPr="00601107" w:rsidRDefault="005865EE" w:rsidP="004D17A4">
      <w:pPr>
        <w:pStyle w:val="PlainText"/>
        <w:numPr>
          <w:ilvl w:val="0"/>
          <w:numId w:val="16"/>
        </w:numPr>
        <w:tabs>
          <w:tab w:val="clear" w:pos="720"/>
        </w:tabs>
        <w:ind w:left="360"/>
        <w:rPr>
          <w:rFonts w:ascii="Arial" w:hAnsi="Arial" w:cs="Arial"/>
          <w:sz w:val="24"/>
          <w:szCs w:val="24"/>
        </w:rPr>
      </w:pPr>
      <w:r w:rsidRPr="00601107">
        <w:rPr>
          <w:rFonts w:ascii="Arial" w:hAnsi="Arial" w:cs="Arial"/>
          <w:sz w:val="24"/>
          <w:szCs w:val="24"/>
        </w:rPr>
        <w:t xml:space="preserve">Industry </w:t>
      </w:r>
      <w:r w:rsidR="004D17A4" w:rsidRPr="00601107">
        <w:rPr>
          <w:rFonts w:ascii="Arial" w:hAnsi="Arial" w:cs="Arial"/>
          <w:sz w:val="24"/>
          <w:szCs w:val="24"/>
        </w:rPr>
        <w:t xml:space="preserve">Advisory </w:t>
      </w:r>
      <w:r w:rsidRPr="00601107">
        <w:rPr>
          <w:rFonts w:ascii="Arial" w:hAnsi="Arial" w:cs="Arial"/>
          <w:sz w:val="24"/>
          <w:szCs w:val="24"/>
        </w:rPr>
        <w:t xml:space="preserve">Council </w:t>
      </w:r>
      <w:r w:rsidR="004D17A4" w:rsidRPr="00601107">
        <w:rPr>
          <w:rFonts w:ascii="Arial" w:hAnsi="Arial" w:cs="Arial"/>
          <w:sz w:val="24"/>
          <w:szCs w:val="24"/>
        </w:rPr>
        <w:t>Board Member - 2003 to present.</w:t>
      </w:r>
    </w:p>
    <w:p w14:paraId="404EF0F0" w14:textId="77777777" w:rsidR="004D17A4" w:rsidRPr="00601107" w:rsidRDefault="00A84CA0" w:rsidP="004D17A4">
      <w:pPr>
        <w:pStyle w:val="PlainText"/>
        <w:numPr>
          <w:ilvl w:val="0"/>
          <w:numId w:val="16"/>
        </w:numPr>
        <w:tabs>
          <w:tab w:val="clear" w:pos="720"/>
        </w:tabs>
        <w:ind w:left="360"/>
        <w:rPr>
          <w:rFonts w:ascii="Arial" w:hAnsi="Arial" w:cs="Arial"/>
          <w:sz w:val="24"/>
          <w:szCs w:val="24"/>
        </w:rPr>
      </w:pPr>
      <w:r w:rsidRPr="00601107">
        <w:rPr>
          <w:rFonts w:ascii="Arial" w:hAnsi="Arial" w:cs="Arial"/>
          <w:sz w:val="24"/>
          <w:szCs w:val="24"/>
        </w:rPr>
        <w:t>Public-</w:t>
      </w:r>
      <w:r w:rsidR="004D17A4" w:rsidRPr="00601107">
        <w:rPr>
          <w:rFonts w:ascii="Arial" w:hAnsi="Arial" w:cs="Arial"/>
          <w:sz w:val="24"/>
          <w:szCs w:val="24"/>
        </w:rPr>
        <w:t>Private Partnership (PPP) Policy and Textbook Committee Member.</w:t>
      </w:r>
    </w:p>
    <w:p w14:paraId="2F7E0393" w14:textId="77777777" w:rsidR="004D17A4" w:rsidRPr="00601107" w:rsidRDefault="004D17A4" w:rsidP="004D17A4">
      <w:pPr>
        <w:pStyle w:val="PlainText"/>
        <w:numPr>
          <w:ilvl w:val="0"/>
          <w:numId w:val="16"/>
        </w:numPr>
        <w:tabs>
          <w:tab w:val="clear" w:pos="720"/>
        </w:tabs>
        <w:ind w:left="360"/>
        <w:rPr>
          <w:rFonts w:ascii="Arial" w:hAnsi="Arial" w:cs="Arial"/>
          <w:sz w:val="24"/>
          <w:szCs w:val="24"/>
        </w:rPr>
      </w:pPr>
      <w:r w:rsidRPr="00601107">
        <w:rPr>
          <w:rFonts w:ascii="Arial" w:hAnsi="Arial" w:cs="Arial"/>
          <w:sz w:val="24"/>
          <w:szCs w:val="24"/>
        </w:rPr>
        <w:t>Advanced Integrated Practice (AIP) Textbook Committee Member.</w:t>
      </w:r>
    </w:p>
    <w:p w14:paraId="105BF6D2" w14:textId="77777777" w:rsidR="004D17A4" w:rsidRPr="00601107" w:rsidRDefault="004D17A4" w:rsidP="00715086">
      <w:pPr>
        <w:autoSpaceDE w:val="0"/>
        <w:autoSpaceDN w:val="0"/>
        <w:adjustRightInd w:val="0"/>
        <w:rPr>
          <w:rFonts w:ascii="Arial" w:eastAsia="FrutigerLT-LightCn" w:hAnsi="Arial" w:cs="Arial"/>
          <w:color w:val="000000"/>
        </w:rPr>
      </w:pPr>
    </w:p>
    <w:p w14:paraId="331896A7" w14:textId="77777777" w:rsidR="00715086" w:rsidRPr="00D00A27" w:rsidRDefault="00715086" w:rsidP="00715086">
      <w:pPr>
        <w:autoSpaceDE w:val="0"/>
        <w:autoSpaceDN w:val="0"/>
        <w:adjustRightInd w:val="0"/>
        <w:rPr>
          <w:rFonts w:ascii="Arial" w:eastAsia="FrutigerLT-LightCn" w:hAnsi="Arial" w:cs="Arial"/>
          <w:b/>
          <w:i/>
          <w:iCs/>
          <w:color w:val="000000"/>
        </w:rPr>
      </w:pPr>
      <w:r w:rsidRPr="00D00A27">
        <w:rPr>
          <w:rFonts w:ascii="Arial" w:eastAsia="FrutigerLT-LightCn" w:hAnsi="Arial" w:cs="Arial"/>
          <w:b/>
          <w:i/>
          <w:iCs/>
          <w:color w:val="000000"/>
        </w:rPr>
        <w:t>Other</w:t>
      </w:r>
      <w:r w:rsidR="00DC3054" w:rsidRPr="00D00A27">
        <w:rPr>
          <w:rFonts w:ascii="Arial" w:eastAsia="FrutigerLT-LightCn" w:hAnsi="Arial" w:cs="Arial"/>
          <w:b/>
          <w:i/>
          <w:iCs/>
          <w:color w:val="000000"/>
        </w:rPr>
        <w:t xml:space="preserve"> Professional Involvement</w:t>
      </w:r>
      <w:r w:rsidRPr="00D00A27">
        <w:rPr>
          <w:rFonts w:ascii="Arial" w:eastAsia="FrutigerLT-LightCn" w:hAnsi="Arial" w:cs="Arial"/>
          <w:b/>
          <w:i/>
          <w:iCs/>
          <w:color w:val="000000"/>
        </w:rPr>
        <w:t>:</w:t>
      </w:r>
    </w:p>
    <w:p w14:paraId="51585FA1" w14:textId="77777777" w:rsidR="00E82CFF" w:rsidRPr="00601107" w:rsidRDefault="00E82CFF" w:rsidP="00E82CFF">
      <w:pPr>
        <w:numPr>
          <w:ilvl w:val="0"/>
          <w:numId w:val="16"/>
        </w:numPr>
        <w:tabs>
          <w:tab w:val="clear" w:pos="720"/>
          <w:tab w:val="num" w:pos="360"/>
        </w:tabs>
        <w:autoSpaceDE w:val="0"/>
        <w:autoSpaceDN w:val="0"/>
        <w:adjustRightInd w:val="0"/>
        <w:ind w:left="360"/>
        <w:rPr>
          <w:rFonts w:ascii="Arial" w:eastAsia="FrutigerLT-LightCn" w:hAnsi="Arial" w:cs="Arial"/>
          <w:color w:val="000000"/>
        </w:rPr>
      </w:pPr>
      <w:r w:rsidRPr="00601107">
        <w:rPr>
          <w:rFonts w:ascii="Arial" w:eastAsia="FrutigerLT-LightCn" w:hAnsi="Arial" w:cs="Arial"/>
          <w:color w:val="000000"/>
        </w:rPr>
        <w:t>Alternate Project Delivery Methods Legislative Review Group for CM@Risk Delivery.</w:t>
      </w:r>
    </w:p>
    <w:p w14:paraId="465990F5" w14:textId="77777777" w:rsidR="00133EA0" w:rsidRPr="00601107" w:rsidRDefault="00133EA0" w:rsidP="00715086">
      <w:pPr>
        <w:numPr>
          <w:ilvl w:val="0"/>
          <w:numId w:val="16"/>
        </w:numPr>
        <w:tabs>
          <w:tab w:val="clear" w:pos="720"/>
          <w:tab w:val="num" w:pos="360"/>
        </w:tabs>
        <w:autoSpaceDE w:val="0"/>
        <w:autoSpaceDN w:val="0"/>
        <w:adjustRightInd w:val="0"/>
        <w:ind w:left="360"/>
        <w:rPr>
          <w:rFonts w:ascii="Arial" w:eastAsia="FrutigerLT-LightCn" w:hAnsi="Arial" w:cs="Arial"/>
          <w:color w:val="000000"/>
        </w:rPr>
      </w:pPr>
      <w:r w:rsidRPr="00601107">
        <w:rPr>
          <w:rFonts w:ascii="Arial" w:eastAsia="FrutigerLT-LightCn" w:hAnsi="Arial" w:cs="Arial"/>
          <w:color w:val="000000"/>
        </w:rPr>
        <w:t>American Society of Civil Engineers, member.</w:t>
      </w:r>
    </w:p>
    <w:p w14:paraId="751AEF4D" w14:textId="77777777" w:rsidR="00E82CFF" w:rsidRPr="00601107" w:rsidRDefault="00E82CFF" w:rsidP="00E82CFF">
      <w:pPr>
        <w:numPr>
          <w:ilvl w:val="0"/>
          <w:numId w:val="16"/>
        </w:numPr>
        <w:tabs>
          <w:tab w:val="clear" w:pos="720"/>
          <w:tab w:val="num" w:pos="360"/>
        </w:tabs>
        <w:autoSpaceDE w:val="0"/>
        <w:autoSpaceDN w:val="0"/>
        <w:adjustRightInd w:val="0"/>
        <w:ind w:left="360"/>
        <w:rPr>
          <w:rFonts w:ascii="Arial" w:eastAsia="FrutigerLT-LightCn" w:hAnsi="Arial" w:cs="Arial"/>
          <w:color w:val="000000"/>
        </w:rPr>
      </w:pPr>
      <w:r w:rsidRPr="00601107">
        <w:rPr>
          <w:rFonts w:ascii="Arial" w:eastAsia="FrutigerLT-LightCn" w:hAnsi="Arial" w:cs="Arial"/>
          <w:color w:val="000000"/>
        </w:rPr>
        <w:t>American Council of Engineering Companies of Arizona – Phoenix Liaison Committee, member.</w:t>
      </w:r>
    </w:p>
    <w:p w14:paraId="255B572F" w14:textId="77777777" w:rsidR="00E82CFF" w:rsidRPr="00601107" w:rsidRDefault="00E82CFF" w:rsidP="00E82CFF">
      <w:pPr>
        <w:numPr>
          <w:ilvl w:val="0"/>
          <w:numId w:val="16"/>
        </w:numPr>
        <w:tabs>
          <w:tab w:val="clear" w:pos="720"/>
          <w:tab w:val="num" w:pos="360"/>
        </w:tabs>
        <w:autoSpaceDE w:val="0"/>
        <w:autoSpaceDN w:val="0"/>
        <w:adjustRightInd w:val="0"/>
        <w:ind w:left="360"/>
        <w:rPr>
          <w:rFonts w:ascii="Arial" w:eastAsia="FrutigerLT-LightCn" w:hAnsi="Arial" w:cs="Arial"/>
          <w:color w:val="000000"/>
        </w:rPr>
      </w:pPr>
      <w:r w:rsidRPr="00601107">
        <w:rPr>
          <w:rFonts w:ascii="Arial" w:eastAsia="FrutigerLT-LightCn" w:hAnsi="Arial" w:cs="Arial"/>
          <w:color w:val="000000"/>
        </w:rPr>
        <w:t xml:space="preserve">American </w:t>
      </w:r>
      <w:r w:rsidR="00D30D0B" w:rsidRPr="00601107">
        <w:rPr>
          <w:rFonts w:ascii="Arial" w:eastAsia="FrutigerLT-LightCn" w:hAnsi="Arial" w:cs="Arial"/>
          <w:color w:val="000000"/>
        </w:rPr>
        <w:t>Council of Engineering Companies</w:t>
      </w:r>
      <w:r w:rsidRPr="00601107">
        <w:rPr>
          <w:rFonts w:ascii="Arial" w:eastAsia="FrutigerLT-LightCn" w:hAnsi="Arial" w:cs="Arial"/>
          <w:color w:val="000000"/>
        </w:rPr>
        <w:t>, 2009 National Excellence Awards Competition held in Washington DC, judge.</w:t>
      </w:r>
    </w:p>
    <w:p w14:paraId="3C2C6371" w14:textId="77777777" w:rsidR="00E82CFF" w:rsidRPr="00601107" w:rsidRDefault="00E82CFF" w:rsidP="00E82CFF">
      <w:pPr>
        <w:numPr>
          <w:ilvl w:val="0"/>
          <w:numId w:val="16"/>
        </w:numPr>
        <w:tabs>
          <w:tab w:val="clear" w:pos="720"/>
          <w:tab w:val="num" w:pos="360"/>
        </w:tabs>
        <w:autoSpaceDE w:val="0"/>
        <w:autoSpaceDN w:val="0"/>
        <w:adjustRightInd w:val="0"/>
        <w:ind w:left="360"/>
        <w:rPr>
          <w:rFonts w:ascii="Arial" w:eastAsia="FrutigerLT-LightCn" w:hAnsi="Arial" w:cs="Arial"/>
          <w:color w:val="000000"/>
        </w:rPr>
      </w:pPr>
      <w:r w:rsidRPr="00601107">
        <w:rPr>
          <w:rFonts w:ascii="Arial" w:eastAsia="FrutigerLT-LightCn" w:hAnsi="Arial" w:cs="Arial"/>
          <w:color w:val="000000"/>
        </w:rPr>
        <w:t>Arizona Department of Transportation Private-Public Partnership Advisory Committee, member.</w:t>
      </w:r>
      <w:r w:rsidRPr="00601107">
        <w:rPr>
          <w:rFonts w:ascii="Arial" w:hAnsi="Arial" w:cs="Arial"/>
        </w:rPr>
        <w:t xml:space="preserve"> </w:t>
      </w:r>
    </w:p>
    <w:p w14:paraId="0DEFB6D4" w14:textId="77777777" w:rsidR="00E82CFF" w:rsidRPr="00601107" w:rsidRDefault="00E82CFF" w:rsidP="00E82CFF">
      <w:pPr>
        <w:numPr>
          <w:ilvl w:val="0"/>
          <w:numId w:val="16"/>
        </w:numPr>
        <w:tabs>
          <w:tab w:val="clear" w:pos="720"/>
          <w:tab w:val="num" w:pos="360"/>
        </w:tabs>
        <w:autoSpaceDE w:val="0"/>
        <w:autoSpaceDN w:val="0"/>
        <w:adjustRightInd w:val="0"/>
        <w:ind w:left="360"/>
        <w:rPr>
          <w:rFonts w:ascii="Arial" w:eastAsia="FrutigerLT-LightCn" w:hAnsi="Arial" w:cs="Arial"/>
          <w:color w:val="000000"/>
        </w:rPr>
      </w:pPr>
      <w:r w:rsidRPr="00601107">
        <w:rPr>
          <w:rFonts w:ascii="Arial" w:hAnsi="Arial" w:cs="Arial"/>
        </w:rPr>
        <w:t>Cardinal Stadium Siting Task Force, member.</w:t>
      </w:r>
    </w:p>
    <w:p w14:paraId="40458F26" w14:textId="77777777" w:rsidR="00E82CFF" w:rsidRPr="00601107" w:rsidRDefault="00E82CFF" w:rsidP="00E82CFF">
      <w:pPr>
        <w:numPr>
          <w:ilvl w:val="0"/>
          <w:numId w:val="16"/>
        </w:numPr>
        <w:tabs>
          <w:tab w:val="clear" w:pos="720"/>
          <w:tab w:val="num" w:pos="360"/>
        </w:tabs>
        <w:autoSpaceDE w:val="0"/>
        <w:autoSpaceDN w:val="0"/>
        <w:adjustRightInd w:val="0"/>
        <w:ind w:left="360"/>
        <w:rPr>
          <w:rFonts w:ascii="Arial" w:eastAsia="FrutigerLT-LightCn" w:hAnsi="Arial" w:cs="Arial"/>
          <w:color w:val="000000"/>
        </w:rPr>
      </w:pPr>
      <w:r w:rsidRPr="00601107">
        <w:rPr>
          <w:rFonts w:ascii="Arial" w:eastAsia="FrutigerLT-LightCn" w:hAnsi="Arial" w:cs="Arial"/>
          <w:color w:val="000000"/>
        </w:rPr>
        <w:t>Construction Management Association of America, member.</w:t>
      </w:r>
    </w:p>
    <w:p w14:paraId="47917E1E" w14:textId="77777777" w:rsidR="00133EA0" w:rsidRPr="00601107" w:rsidRDefault="00133EA0" w:rsidP="00715086">
      <w:pPr>
        <w:numPr>
          <w:ilvl w:val="0"/>
          <w:numId w:val="16"/>
        </w:numPr>
        <w:tabs>
          <w:tab w:val="clear" w:pos="720"/>
          <w:tab w:val="num" w:pos="360"/>
        </w:tabs>
        <w:autoSpaceDE w:val="0"/>
        <w:autoSpaceDN w:val="0"/>
        <w:adjustRightInd w:val="0"/>
        <w:ind w:left="360"/>
        <w:rPr>
          <w:rFonts w:ascii="Arial" w:eastAsia="FrutigerLT-LightCn" w:hAnsi="Arial" w:cs="Arial"/>
          <w:color w:val="000000"/>
        </w:rPr>
      </w:pPr>
      <w:r w:rsidRPr="00601107">
        <w:rPr>
          <w:rFonts w:ascii="Arial" w:eastAsia="FrutigerLT-LightCn" w:hAnsi="Arial" w:cs="Arial"/>
          <w:color w:val="000000"/>
        </w:rPr>
        <w:t xml:space="preserve">Construction Owners Association of America, </w:t>
      </w:r>
      <w:proofErr w:type="gramStart"/>
      <w:r w:rsidRPr="00601107">
        <w:rPr>
          <w:rFonts w:ascii="Arial" w:eastAsia="FrutigerLT-LightCn" w:hAnsi="Arial" w:cs="Arial"/>
          <w:color w:val="000000"/>
        </w:rPr>
        <w:t>member</w:t>
      </w:r>
      <w:proofErr w:type="gramEnd"/>
      <w:r w:rsidR="00D30D0B" w:rsidRPr="00601107">
        <w:rPr>
          <w:rFonts w:ascii="Arial" w:eastAsia="FrutigerLT-LightCn" w:hAnsi="Arial" w:cs="Arial"/>
          <w:color w:val="000000"/>
        </w:rPr>
        <w:t xml:space="preserve"> and national presenter</w:t>
      </w:r>
      <w:r w:rsidRPr="00601107">
        <w:rPr>
          <w:rFonts w:ascii="Arial" w:eastAsia="FrutigerLT-LightCn" w:hAnsi="Arial" w:cs="Arial"/>
          <w:color w:val="000000"/>
        </w:rPr>
        <w:t>.</w:t>
      </w:r>
    </w:p>
    <w:p w14:paraId="33A03285" w14:textId="77777777" w:rsidR="00133EA0" w:rsidRPr="00601107" w:rsidRDefault="00133EA0" w:rsidP="00715086">
      <w:pPr>
        <w:numPr>
          <w:ilvl w:val="0"/>
          <w:numId w:val="16"/>
        </w:numPr>
        <w:tabs>
          <w:tab w:val="clear" w:pos="720"/>
          <w:tab w:val="num" w:pos="360"/>
        </w:tabs>
        <w:autoSpaceDE w:val="0"/>
        <w:autoSpaceDN w:val="0"/>
        <w:adjustRightInd w:val="0"/>
        <w:ind w:left="360"/>
        <w:rPr>
          <w:rFonts w:ascii="Arial" w:eastAsia="FrutigerLT-LightCn" w:hAnsi="Arial" w:cs="Arial"/>
          <w:color w:val="000000"/>
        </w:rPr>
      </w:pPr>
      <w:r w:rsidRPr="00601107">
        <w:rPr>
          <w:rFonts w:ascii="Arial" w:eastAsia="FrutigerLT-LightCn" w:hAnsi="Arial" w:cs="Arial"/>
          <w:color w:val="000000"/>
        </w:rPr>
        <w:t>Design-Build Institute of America, member.</w:t>
      </w:r>
    </w:p>
    <w:p w14:paraId="23BEE831" w14:textId="77777777" w:rsidR="00133EA0" w:rsidRPr="00601107" w:rsidRDefault="00FB323A" w:rsidP="00715086">
      <w:pPr>
        <w:numPr>
          <w:ilvl w:val="0"/>
          <w:numId w:val="16"/>
        </w:numPr>
        <w:tabs>
          <w:tab w:val="clear" w:pos="720"/>
          <w:tab w:val="num" w:pos="360"/>
        </w:tabs>
        <w:autoSpaceDE w:val="0"/>
        <w:autoSpaceDN w:val="0"/>
        <w:adjustRightInd w:val="0"/>
        <w:ind w:left="360"/>
        <w:rPr>
          <w:rFonts w:ascii="Arial" w:eastAsia="FrutigerLT-LightCn" w:hAnsi="Arial" w:cs="Arial"/>
          <w:color w:val="000000"/>
        </w:rPr>
      </w:pPr>
      <w:r w:rsidRPr="00601107">
        <w:rPr>
          <w:rFonts w:ascii="Arial" w:eastAsia="FrutigerLT-LightCn" w:hAnsi="Arial" w:cs="Arial"/>
          <w:color w:val="000000"/>
        </w:rPr>
        <w:t>Institute of Transportation</w:t>
      </w:r>
      <w:r w:rsidR="00133EA0" w:rsidRPr="00601107">
        <w:rPr>
          <w:rFonts w:ascii="Arial" w:eastAsia="FrutigerLT-LightCn" w:hAnsi="Arial" w:cs="Arial"/>
          <w:color w:val="000000"/>
        </w:rPr>
        <w:t xml:space="preserve"> Engineers, member.</w:t>
      </w:r>
    </w:p>
    <w:p w14:paraId="6DDE6B67" w14:textId="77777777" w:rsidR="00E82CFF" w:rsidRPr="00601107" w:rsidRDefault="00FB323A" w:rsidP="00E82CFF">
      <w:pPr>
        <w:numPr>
          <w:ilvl w:val="0"/>
          <w:numId w:val="16"/>
        </w:numPr>
        <w:tabs>
          <w:tab w:val="clear" w:pos="720"/>
          <w:tab w:val="num" w:pos="360"/>
        </w:tabs>
        <w:autoSpaceDE w:val="0"/>
        <w:autoSpaceDN w:val="0"/>
        <w:adjustRightInd w:val="0"/>
        <w:ind w:left="360"/>
        <w:rPr>
          <w:rFonts w:ascii="Arial" w:eastAsia="FrutigerLT-LightCn" w:hAnsi="Arial" w:cs="Arial"/>
          <w:color w:val="000000"/>
        </w:rPr>
      </w:pPr>
      <w:r w:rsidRPr="00601107">
        <w:rPr>
          <w:rFonts w:ascii="Arial" w:eastAsia="FrutigerLT-LightCn" w:hAnsi="Arial" w:cs="Arial"/>
          <w:color w:val="000000"/>
        </w:rPr>
        <w:t xml:space="preserve">National Association of City Transportation Officials, Vice President. </w:t>
      </w:r>
    </w:p>
    <w:p w14:paraId="08CB32D3" w14:textId="77777777" w:rsidR="00FB323A" w:rsidRPr="00601107" w:rsidRDefault="00E82CFF" w:rsidP="00E82CFF">
      <w:pPr>
        <w:numPr>
          <w:ilvl w:val="0"/>
          <w:numId w:val="16"/>
        </w:numPr>
        <w:tabs>
          <w:tab w:val="clear" w:pos="720"/>
          <w:tab w:val="num" w:pos="360"/>
        </w:tabs>
        <w:autoSpaceDE w:val="0"/>
        <w:autoSpaceDN w:val="0"/>
        <w:adjustRightInd w:val="0"/>
        <w:ind w:left="360"/>
        <w:rPr>
          <w:rFonts w:ascii="Arial" w:eastAsia="FrutigerLT-LightCn" w:hAnsi="Arial" w:cs="Arial"/>
          <w:color w:val="000000"/>
        </w:rPr>
      </w:pPr>
      <w:r w:rsidRPr="00601107">
        <w:rPr>
          <w:rFonts w:ascii="Arial" w:eastAsia="FrutigerLT-LightCn" w:hAnsi="Arial" w:cs="Arial"/>
          <w:color w:val="000000"/>
        </w:rPr>
        <w:t>National Transportation Research Board, member.</w:t>
      </w:r>
    </w:p>
    <w:p w14:paraId="76698B69" w14:textId="77777777" w:rsidR="00E82CFF" w:rsidRPr="00601107" w:rsidRDefault="00E82CFF" w:rsidP="00E82CFF">
      <w:pPr>
        <w:numPr>
          <w:ilvl w:val="0"/>
          <w:numId w:val="16"/>
        </w:numPr>
        <w:tabs>
          <w:tab w:val="clear" w:pos="720"/>
          <w:tab w:val="num" w:pos="360"/>
        </w:tabs>
        <w:autoSpaceDE w:val="0"/>
        <w:autoSpaceDN w:val="0"/>
        <w:adjustRightInd w:val="0"/>
        <w:ind w:left="360"/>
        <w:rPr>
          <w:rFonts w:ascii="Arial" w:eastAsia="FrutigerLT-LightCn" w:hAnsi="Arial" w:cs="Arial"/>
          <w:color w:val="000000"/>
        </w:rPr>
      </w:pPr>
      <w:r w:rsidRPr="00601107">
        <w:rPr>
          <w:rFonts w:ascii="Arial" w:eastAsia="FrutigerLT-LightCn" w:hAnsi="Arial" w:cs="Arial"/>
          <w:color w:val="000000"/>
        </w:rPr>
        <w:t xml:space="preserve">Society of American Military Engineers, </w:t>
      </w:r>
      <w:proofErr w:type="gramStart"/>
      <w:r w:rsidRPr="00601107">
        <w:rPr>
          <w:rFonts w:ascii="Arial" w:eastAsia="FrutigerLT-LightCn" w:hAnsi="Arial" w:cs="Arial"/>
          <w:color w:val="000000"/>
        </w:rPr>
        <w:t>member</w:t>
      </w:r>
      <w:proofErr w:type="gramEnd"/>
      <w:r w:rsidRPr="00601107">
        <w:rPr>
          <w:rFonts w:ascii="Arial" w:eastAsia="FrutigerLT-LightCn" w:hAnsi="Arial" w:cs="Arial"/>
          <w:color w:val="000000"/>
        </w:rPr>
        <w:t xml:space="preserve"> and past president of a post.</w:t>
      </w:r>
    </w:p>
    <w:sectPr w:rsidR="00E82CFF" w:rsidRPr="00601107" w:rsidSect="00CD185F">
      <w:footerReference w:type="default" r:id="rId11"/>
      <w:pgSz w:w="12240" w:h="15840" w:code="1"/>
      <w:pgMar w:top="1152" w:right="1440" w:bottom="864" w:left="1440" w:header="115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C94C4" w14:textId="77777777" w:rsidR="00257744" w:rsidRDefault="00257744" w:rsidP="00EB115C">
      <w:r>
        <w:separator/>
      </w:r>
    </w:p>
  </w:endnote>
  <w:endnote w:type="continuationSeparator" w:id="0">
    <w:p w14:paraId="2EA72CE2" w14:textId="77777777" w:rsidR="00257744" w:rsidRDefault="00257744" w:rsidP="00E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LT-LightCn">
    <w:altName w:val="Arial Unicode MS"/>
    <w:panose1 w:val="00000000000000000000"/>
    <w:charset w:val="80"/>
    <w:family w:val="swiss"/>
    <w:notTrueType/>
    <w:pitch w:val="default"/>
    <w:sig w:usb0="00000003" w:usb1="08070000" w:usb2="00000010" w:usb3="00000000" w:csb0="0002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7021A" w14:textId="75E60EE2" w:rsidR="004E40BE" w:rsidRPr="00805911" w:rsidRDefault="00805911" w:rsidP="000C47A8">
    <w:pPr>
      <w:pStyle w:val="Footer"/>
      <w:tabs>
        <w:tab w:val="clear" w:pos="4680"/>
      </w:tabs>
      <w:spacing w:before="1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216" behindDoc="0" locked="0" layoutInCell="1" allowOverlap="1" wp14:anchorId="15D5D8CF" wp14:editId="60E6C33A">
              <wp:simplePos x="0" y="0"/>
              <wp:positionH relativeFrom="column">
                <wp:posOffset>-28575</wp:posOffset>
              </wp:positionH>
              <wp:positionV relativeFrom="paragraph">
                <wp:posOffset>36830</wp:posOffset>
              </wp:positionV>
              <wp:extent cx="6076950" cy="9525"/>
              <wp:effectExtent l="0" t="19050" r="38100" b="47625"/>
              <wp:wrapNone/>
              <wp:docPr id="2" name="Straight Connector 2"/>
              <wp:cNvGraphicFramePr/>
              <a:graphic xmlns:a="http://schemas.openxmlformats.org/drawingml/2006/main">
                <a:graphicData uri="http://schemas.microsoft.com/office/word/2010/wordprocessingShape">
                  <wps:wsp>
                    <wps:cNvCnPr/>
                    <wps:spPr>
                      <a:xfrm>
                        <a:off x="0" y="0"/>
                        <a:ext cx="6076950" cy="9525"/>
                      </a:xfrm>
                      <a:prstGeom prst="line">
                        <a:avLst/>
                      </a:prstGeom>
                      <a:ln w="53975" cmpd="thickThi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EF08A7" id="Straight Connector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25pt,2.9pt" to="476.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" strokecolor="#c00000" strokeweight="4.25pt">
              <v:stroke linestyle="thickThin"/>
            </v:line>
          </w:pict>
        </mc:Fallback>
      </mc:AlternateContent>
    </w:r>
    <w:r w:rsidR="00C216C6" w:rsidRPr="00805911">
      <w:rPr>
        <w:rFonts w:ascii="Arial" w:hAnsi="Arial" w:cs="Arial"/>
        <w:sz w:val="22"/>
        <w:szCs w:val="22"/>
      </w:rPr>
      <w:t>Wylie Bearup, PE, PhD</w:t>
    </w:r>
    <w:r w:rsidR="00C216C6" w:rsidRPr="00805911">
      <w:rPr>
        <w:rFonts w:ascii="Arial" w:hAnsi="Arial" w:cs="Arial"/>
        <w:sz w:val="22"/>
        <w:szCs w:val="22"/>
      </w:rPr>
      <w:tab/>
    </w:r>
    <w:r w:rsidR="00225548" w:rsidRPr="00805911">
      <w:rPr>
        <w:rFonts w:ascii="Arial" w:hAnsi="Arial" w:cs="Arial"/>
        <w:sz w:val="22"/>
        <w:szCs w:val="22"/>
      </w:rPr>
      <w:t xml:space="preserve">Page </w:t>
    </w:r>
    <w:r w:rsidR="00225548" w:rsidRPr="00805911">
      <w:rPr>
        <w:rFonts w:ascii="Arial" w:hAnsi="Arial" w:cs="Arial"/>
        <w:sz w:val="22"/>
        <w:szCs w:val="22"/>
      </w:rPr>
      <w:fldChar w:fldCharType="begin"/>
    </w:r>
    <w:r w:rsidR="00225548" w:rsidRPr="00805911">
      <w:rPr>
        <w:rFonts w:ascii="Arial" w:hAnsi="Arial" w:cs="Arial"/>
        <w:sz w:val="22"/>
        <w:szCs w:val="22"/>
      </w:rPr>
      <w:instrText xml:space="preserve"> PAGE   \* MERGEFORMAT </w:instrText>
    </w:r>
    <w:r w:rsidR="00225548" w:rsidRPr="00805911">
      <w:rPr>
        <w:rFonts w:ascii="Arial" w:hAnsi="Arial" w:cs="Arial"/>
        <w:sz w:val="22"/>
        <w:szCs w:val="22"/>
      </w:rPr>
      <w:fldChar w:fldCharType="separate"/>
    </w:r>
    <w:r w:rsidR="00225548" w:rsidRPr="00805911">
      <w:rPr>
        <w:rFonts w:ascii="Arial" w:hAnsi="Arial" w:cs="Arial"/>
        <w:noProof/>
        <w:sz w:val="22"/>
        <w:szCs w:val="22"/>
      </w:rPr>
      <w:t>1</w:t>
    </w:r>
    <w:r w:rsidR="00225548" w:rsidRPr="00805911">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0D9F8" w14:textId="77777777" w:rsidR="00257744" w:rsidRDefault="00257744" w:rsidP="00EB115C">
      <w:r>
        <w:separator/>
      </w:r>
    </w:p>
  </w:footnote>
  <w:footnote w:type="continuationSeparator" w:id="0">
    <w:p w14:paraId="76762C15" w14:textId="77777777" w:rsidR="00257744" w:rsidRDefault="00257744" w:rsidP="00EB1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367E2"/>
    <w:multiLevelType w:val="hybridMultilevel"/>
    <w:tmpl w:val="244829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EE7436"/>
    <w:multiLevelType w:val="hybridMultilevel"/>
    <w:tmpl w:val="2D72D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6F23E4"/>
    <w:multiLevelType w:val="hybridMultilevel"/>
    <w:tmpl w:val="B75CE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AC27AD"/>
    <w:multiLevelType w:val="hybridMultilevel"/>
    <w:tmpl w:val="C02617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9B24F2"/>
    <w:multiLevelType w:val="hybridMultilevel"/>
    <w:tmpl w:val="2FF652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A7663C0"/>
    <w:multiLevelType w:val="hybridMultilevel"/>
    <w:tmpl w:val="22600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9778E1"/>
    <w:multiLevelType w:val="hybridMultilevel"/>
    <w:tmpl w:val="612A2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64BE3"/>
    <w:multiLevelType w:val="hybridMultilevel"/>
    <w:tmpl w:val="35A4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64452"/>
    <w:multiLevelType w:val="hybridMultilevel"/>
    <w:tmpl w:val="8D743C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08029B"/>
    <w:multiLevelType w:val="hybridMultilevel"/>
    <w:tmpl w:val="5EBA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C7622A"/>
    <w:multiLevelType w:val="hybridMultilevel"/>
    <w:tmpl w:val="4C12D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270285"/>
    <w:multiLevelType w:val="hybridMultilevel"/>
    <w:tmpl w:val="CCAA2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E4554A"/>
    <w:multiLevelType w:val="hybridMultilevel"/>
    <w:tmpl w:val="64E8A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F55EFC"/>
    <w:multiLevelType w:val="hybridMultilevel"/>
    <w:tmpl w:val="10A614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73585"/>
    <w:multiLevelType w:val="hybridMultilevel"/>
    <w:tmpl w:val="FCD4F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946E8"/>
    <w:multiLevelType w:val="hybridMultilevel"/>
    <w:tmpl w:val="0ECA9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0964A4"/>
    <w:multiLevelType w:val="hybridMultilevel"/>
    <w:tmpl w:val="6B5AF296"/>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3F57321C"/>
    <w:multiLevelType w:val="hybridMultilevel"/>
    <w:tmpl w:val="4DB47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CB3823"/>
    <w:multiLevelType w:val="hybridMultilevel"/>
    <w:tmpl w:val="B52AA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371016F"/>
    <w:multiLevelType w:val="hybridMultilevel"/>
    <w:tmpl w:val="65F6F9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47FD7A2D"/>
    <w:multiLevelType w:val="hybridMultilevel"/>
    <w:tmpl w:val="E8BAD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0B1C34"/>
    <w:multiLevelType w:val="hybridMultilevel"/>
    <w:tmpl w:val="6860A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303604"/>
    <w:multiLevelType w:val="hybridMultilevel"/>
    <w:tmpl w:val="FC40D4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577A4B"/>
    <w:multiLevelType w:val="hybridMultilevel"/>
    <w:tmpl w:val="2E38A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174258"/>
    <w:multiLevelType w:val="hybridMultilevel"/>
    <w:tmpl w:val="D5BAD8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9F290F"/>
    <w:multiLevelType w:val="hybridMultilevel"/>
    <w:tmpl w:val="E05AA012"/>
    <w:lvl w:ilvl="0" w:tplc="E6166F80">
      <w:numFmt w:val="bullet"/>
      <w:lvlText w:val=""/>
      <w:lvlJc w:val="left"/>
      <w:pPr>
        <w:ind w:left="360" w:hanging="360"/>
      </w:pPr>
      <w:rPr>
        <w:rFonts w:ascii="Arial" w:eastAsia="FrutigerLT-LightC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FD6896"/>
    <w:multiLevelType w:val="hybridMultilevel"/>
    <w:tmpl w:val="29C83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367F64"/>
    <w:multiLevelType w:val="hybridMultilevel"/>
    <w:tmpl w:val="E71A6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5265A2"/>
    <w:multiLevelType w:val="hybridMultilevel"/>
    <w:tmpl w:val="8B06C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9E19BA"/>
    <w:multiLevelType w:val="hybridMultilevel"/>
    <w:tmpl w:val="89D09B84"/>
    <w:lvl w:ilvl="0" w:tplc="9C4ED508">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931F5E"/>
    <w:multiLevelType w:val="hybridMultilevel"/>
    <w:tmpl w:val="45DA4A4E"/>
    <w:lvl w:ilvl="0" w:tplc="04090001">
      <w:start w:val="1"/>
      <w:numFmt w:val="bullet"/>
      <w:lvlText w:val=""/>
      <w:lvlJc w:val="left"/>
      <w:pPr>
        <w:ind w:left="720" w:hanging="360"/>
      </w:pPr>
      <w:rPr>
        <w:rFonts w:ascii="Symbol" w:hAnsi="Symbol" w:hint="default"/>
      </w:rPr>
    </w:lvl>
    <w:lvl w:ilvl="1" w:tplc="8A8EFA34">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B15B4A"/>
    <w:multiLevelType w:val="multilevel"/>
    <w:tmpl w:val="10A614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214919"/>
    <w:multiLevelType w:val="hybridMultilevel"/>
    <w:tmpl w:val="FD2AEE7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C82BA7"/>
    <w:multiLevelType w:val="hybridMultilevel"/>
    <w:tmpl w:val="BD060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22693D"/>
    <w:multiLevelType w:val="hybridMultilevel"/>
    <w:tmpl w:val="0F94E6C6"/>
    <w:lvl w:ilvl="0" w:tplc="6C5C9C76">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5"/>
  </w:num>
  <w:num w:numId="3">
    <w:abstractNumId w:val="15"/>
  </w:num>
  <w:num w:numId="4">
    <w:abstractNumId w:val="5"/>
  </w:num>
  <w:num w:numId="5">
    <w:abstractNumId w:val="1"/>
  </w:num>
  <w:num w:numId="6">
    <w:abstractNumId w:val="0"/>
  </w:num>
  <w:num w:numId="7">
    <w:abstractNumId w:val="17"/>
  </w:num>
  <w:num w:numId="8">
    <w:abstractNumId w:val="24"/>
  </w:num>
  <w:num w:numId="9">
    <w:abstractNumId w:val="18"/>
  </w:num>
  <w:num w:numId="10">
    <w:abstractNumId w:val="12"/>
  </w:num>
  <w:num w:numId="11">
    <w:abstractNumId w:val="21"/>
  </w:num>
  <w:num w:numId="12">
    <w:abstractNumId w:val="9"/>
  </w:num>
  <w:num w:numId="13">
    <w:abstractNumId w:val="33"/>
  </w:num>
  <w:num w:numId="14">
    <w:abstractNumId w:val="30"/>
  </w:num>
  <w:num w:numId="15">
    <w:abstractNumId w:val="26"/>
  </w:num>
  <w:num w:numId="16">
    <w:abstractNumId w:val="23"/>
  </w:num>
  <w:num w:numId="17">
    <w:abstractNumId w:val="14"/>
  </w:num>
  <w:num w:numId="18">
    <w:abstractNumId w:val="16"/>
  </w:num>
  <w:num w:numId="19">
    <w:abstractNumId w:val="29"/>
  </w:num>
  <w:num w:numId="20">
    <w:abstractNumId w:val="28"/>
  </w:num>
  <w:num w:numId="21">
    <w:abstractNumId w:val="2"/>
  </w:num>
  <w:num w:numId="22">
    <w:abstractNumId w:val="4"/>
  </w:num>
  <w:num w:numId="23">
    <w:abstractNumId w:val="10"/>
  </w:num>
  <w:num w:numId="24">
    <w:abstractNumId w:val="13"/>
  </w:num>
  <w:num w:numId="25">
    <w:abstractNumId w:val="19"/>
  </w:num>
  <w:num w:numId="26">
    <w:abstractNumId w:val="3"/>
  </w:num>
  <w:num w:numId="27">
    <w:abstractNumId w:val="27"/>
  </w:num>
  <w:num w:numId="28">
    <w:abstractNumId w:val="11"/>
  </w:num>
  <w:num w:numId="29">
    <w:abstractNumId w:val="8"/>
  </w:num>
  <w:num w:numId="30">
    <w:abstractNumId w:val="31"/>
  </w:num>
  <w:num w:numId="31">
    <w:abstractNumId w:val="32"/>
  </w:num>
  <w:num w:numId="32">
    <w:abstractNumId w:val="22"/>
  </w:num>
  <w:num w:numId="33">
    <w:abstractNumId w:val="20"/>
  </w:num>
  <w:num w:numId="34">
    <w:abstractNumId w:val="6"/>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AA3"/>
    <w:rsid w:val="000011B9"/>
    <w:rsid w:val="00026579"/>
    <w:rsid w:val="00034049"/>
    <w:rsid w:val="0004040F"/>
    <w:rsid w:val="00046A13"/>
    <w:rsid w:val="000510E2"/>
    <w:rsid w:val="000603B1"/>
    <w:rsid w:val="00074930"/>
    <w:rsid w:val="00074C34"/>
    <w:rsid w:val="00075DD5"/>
    <w:rsid w:val="00077AD5"/>
    <w:rsid w:val="00077DA9"/>
    <w:rsid w:val="000872CC"/>
    <w:rsid w:val="00090A4E"/>
    <w:rsid w:val="00095BE5"/>
    <w:rsid w:val="000A0FBE"/>
    <w:rsid w:val="000A5ECF"/>
    <w:rsid w:val="000B05AA"/>
    <w:rsid w:val="000B1412"/>
    <w:rsid w:val="000B1E7D"/>
    <w:rsid w:val="000C47A8"/>
    <w:rsid w:val="000D07D5"/>
    <w:rsid w:val="000D1563"/>
    <w:rsid w:val="000E7043"/>
    <w:rsid w:val="000F1BB1"/>
    <w:rsid w:val="00106D13"/>
    <w:rsid w:val="00111A44"/>
    <w:rsid w:val="001226E0"/>
    <w:rsid w:val="00125A74"/>
    <w:rsid w:val="00126F5C"/>
    <w:rsid w:val="001315D0"/>
    <w:rsid w:val="00132AD4"/>
    <w:rsid w:val="00133A7E"/>
    <w:rsid w:val="00133EA0"/>
    <w:rsid w:val="0013430E"/>
    <w:rsid w:val="00134357"/>
    <w:rsid w:val="00135783"/>
    <w:rsid w:val="00141353"/>
    <w:rsid w:val="0014225D"/>
    <w:rsid w:val="00142540"/>
    <w:rsid w:val="00147A9B"/>
    <w:rsid w:val="00151AB6"/>
    <w:rsid w:val="00167640"/>
    <w:rsid w:val="001724E9"/>
    <w:rsid w:val="00175B3B"/>
    <w:rsid w:val="0017716A"/>
    <w:rsid w:val="00180428"/>
    <w:rsid w:val="00182757"/>
    <w:rsid w:val="00184570"/>
    <w:rsid w:val="00192B26"/>
    <w:rsid w:val="001956E6"/>
    <w:rsid w:val="00197790"/>
    <w:rsid w:val="001A266B"/>
    <w:rsid w:val="001B3B4B"/>
    <w:rsid w:val="001B5D14"/>
    <w:rsid w:val="001C0DF1"/>
    <w:rsid w:val="001D33D3"/>
    <w:rsid w:val="001E257A"/>
    <w:rsid w:val="001E29F4"/>
    <w:rsid w:val="001E6EF5"/>
    <w:rsid w:val="001E7C31"/>
    <w:rsid w:val="001F4BE0"/>
    <w:rsid w:val="00204192"/>
    <w:rsid w:val="00204584"/>
    <w:rsid w:val="00207442"/>
    <w:rsid w:val="002159A2"/>
    <w:rsid w:val="0022160E"/>
    <w:rsid w:val="00222186"/>
    <w:rsid w:val="00225548"/>
    <w:rsid w:val="0022708F"/>
    <w:rsid w:val="00230F4C"/>
    <w:rsid w:val="00233B5F"/>
    <w:rsid w:val="00234A0D"/>
    <w:rsid w:val="00237112"/>
    <w:rsid w:val="00242CEE"/>
    <w:rsid w:val="00251040"/>
    <w:rsid w:val="00252D84"/>
    <w:rsid w:val="00257744"/>
    <w:rsid w:val="00271805"/>
    <w:rsid w:val="00274801"/>
    <w:rsid w:val="00280E7D"/>
    <w:rsid w:val="00281FC9"/>
    <w:rsid w:val="00286A36"/>
    <w:rsid w:val="0029164B"/>
    <w:rsid w:val="002A2908"/>
    <w:rsid w:val="002A2EB7"/>
    <w:rsid w:val="002A519D"/>
    <w:rsid w:val="002A54B9"/>
    <w:rsid w:val="002A57CA"/>
    <w:rsid w:val="002A7A1B"/>
    <w:rsid w:val="002B60A2"/>
    <w:rsid w:val="002B6BE9"/>
    <w:rsid w:val="002C27AD"/>
    <w:rsid w:val="002C4B43"/>
    <w:rsid w:val="002D6041"/>
    <w:rsid w:val="002E58F6"/>
    <w:rsid w:val="002E74C1"/>
    <w:rsid w:val="002E7ABF"/>
    <w:rsid w:val="002F1B2C"/>
    <w:rsid w:val="0030028E"/>
    <w:rsid w:val="00303AF1"/>
    <w:rsid w:val="00304E27"/>
    <w:rsid w:val="00306ADC"/>
    <w:rsid w:val="00312392"/>
    <w:rsid w:val="00312D92"/>
    <w:rsid w:val="00314EDC"/>
    <w:rsid w:val="00326860"/>
    <w:rsid w:val="003331D1"/>
    <w:rsid w:val="003443EE"/>
    <w:rsid w:val="00344791"/>
    <w:rsid w:val="0035230D"/>
    <w:rsid w:val="003707EB"/>
    <w:rsid w:val="00376DA8"/>
    <w:rsid w:val="003936DC"/>
    <w:rsid w:val="003A2518"/>
    <w:rsid w:val="003A4244"/>
    <w:rsid w:val="003A5D72"/>
    <w:rsid w:val="003A6142"/>
    <w:rsid w:val="003A7444"/>
    <w:rsid w:val="003A7DB9"/>
    <w:rsid w:val="003B225D"/>
    <w:rsid w:val="003B3755"/>
    <w:rsid w:val="003B3E54"/>
    <w:rsid w:val="003B57D0"/>
    <w:rsid w:val="003B6E6F"/>
    <w:rsid w:val="003B6F9F"/>
    <w:rsid w:val="003C6712"/>
    <w:rsid w:val="003D55B9"/>
    <w:rsid w:val="003E0C24"/>
    <w:rsid w:val="003E4F45"/>
    <w:rsid w:val="003E58C3"/>
    <w:rsid w:val="003F196D"/>
    <w:rsid w:val="003F24D6"/>
    <w:rsid w:val="003F2FFC"/>
    <w:rsid w:val="003F35F4"/>
    <w:rsid w:val="003F4F15"/>
    <w:rsid w:val="003F5A4C"/>
    <w:rsid w:val="003F6309"/>
    <w:rsid w:val="003F6D59"/>
    <w:rsid w:val="00400D7E"/>
    <w:rsid w:val="00402B4A"/>
    <w:rsid w:val="0041403C"/>
    <w:rsid w:val="00423A6E"/>
    <w:rsid w:val="00430844"/>
    <w:rsid w:val="00431C69"/>
    <w:rsid w:val="00452086"/>
    <w:rsid w:val="0045496E"/>
    <w:rsid w:val="00456878"/>
    <w:rsid w:val="00460B0F"/>
    <w:rsid w:val="00470EF6"/>
    <w:rsid w:val="0047271E"/>
    <w:rsid w:val="00473DA3"/>
    <w:rsid w:val="004800F9"/>
    <w:rsid w:val="004874AD"/>
    <w:rsid w:val="00487AE8"/>
    <w:rsid w:val="004909F1"/>
    <w:rsid w:val="00494C2B"/>
    <w:rsid w:val="004A518A"/>
    <w:rsid w:val="004B2A55"/>
    <w:rsid w:val="004C5C3E"/>
    <w:rsid w:val="004D17A4"/>
    <w:rsid w:val="004E40BE"/>
    <w:rsid w:val="004F2DA9"/>
    <w:rsid w:val="004F5B6A"/>
    <w:rsid w:val="00503731"/>
    <w:rsid w:val="005150FD"/>
    <w:rsid w:val="0053226A"/>
    <w:rsid w:val="005365C2"/>
    <w:rsid w:val="00542737"/>
    <w:rsid w:val="00550F81"/>
    <w:rsid w:val="00554616"/>
    <w:rsid w:val="0055584D"/>
    <w:rsid w:val="005567D5"/>
    <w:rsid w:val="00556B4F"/>
    <w:rsid w:val="00557955"/>
    <w:rsid w:val="00562C94"/>
    <w:rsid w:val="00563311"/>
    <w:rsid w:val="0056592A"/>
    <w:rsid w:val="005670AF"/>
    <w:rsid w:val="00582350"/>
    <w:rsid w:val="00582C58"/>
    <w:rsid w:val="005865EE"/>
    <w:rsid w:val="00591BD4"/>
    <w:rsid w:val="005948FF"/>
    <w:rsid w:val="005A306E"/>
    <w:rsid w:val="005A678A"/>
    <w:rsid w:val="005A6DBC"/>
    <w:rsid w:val="005B2135"/>
    <w:rsid w:val="005B641C"/>
    <w:rsid w:val="005C3A55"/>
    <w:rsid w:val="005C6E9C"/>
    <w:rsid w:val="005D13FA"/>
    <w:rsid w:val="005D5DFF"/>
    <w:rsid w:val="005D6516"/>
    <w:rsid w:val="005E0999"/>
    <w:rsid w:val="005E211F"/>
    <w:rsid w:val="005E2DA4"/>
    <w:rsid w:val="005E7FFD"/>
    <w:rsid w:val="005F0E58"/>
    <w:rsid w:val="00601107"/>
    <w:rsid w:val="00604D2D"/>
    <w:rsid w:val="00605176"/>
    <w:rsid w:val="00605557"/>
    <w:rsid w:val="006154B4"/>
    <w:rsid w:val="00616E11"/>
    <w:rsid w:val="006261C2"/>
    <w:rsid w:val="00632CFC"/>
    <w:rsid w:val="00652C68"/>
    <w:rsid w:val="00662FA3"/>
    <w:rsid w:val="00663B2E"/>
    <w:rsid w:val="006666A3"/>
    <w:rsid w:val="00676EAC"/>
    <w:rsid w:val="00681276"/>
    <w:rsid w:val="00687D6D"/>
    <w:rsid w:val="006A3EF8"/>
    <w:rsid w:val="006A513D"/>
    <w:rsid w:val="006B4E8B"/>
    <w:rsid w:val="006C0308"/>
    <w:rsid w:val="006C451B"/>
    <w:rsid w:val="006E1A05"/>
    <w:rsid w:val="006E3139"/>
    <w:rsid w:val="006F25A5"/>
    <w:rsid w:val="00701C9E"/>
    <w:rsid w:val="00703939"/>
    <w:rsid w:val="0070415C"/>
    <w:rsid w:val="00704DE8"/>
    <w:rsid w:val="00706A26"/>
    <w:rsid w:val="0070743E"/>
    <w:rsid w:val="00711A78"/>
    <w:rsid w:val="00715086"/>
    <w:rsid w:val="00726E33"/>
    <w:rsid w:val="007343B2"/>
    <w:rsid w:val="00742185"/>
    <w:rsid w:val="00744478"/>
    <w:rsid w:val="00744DC2"/>
    <w:rsid w:val="007504BE"/>
    <w:rsid w:val="00754BBF"/>
    <w:rsid w:val="00755563"/>
    <w:rsid w:val="00762A77"/>
    <w:rsid w:val="0076310D"/>
    <w:rsid w:val="00773E1B"/>
    <w:rsid w:val="00774515"/>
    <w:rsid w:val="00777635"/>
    <w:rsid w:val="0078240F"/>
    <w:rsid w:val="00782A87"/>
    <w:rsid w:val="0078652A"/>
    <w:rsid w:val="00795E29"/>
    <w:rsid w:val="007A125C"/>
    <w:rsid w:val="007B138D"/>
    <w:rsid w:val="007C14E5"/>
    <w:rsid w:val="007C5467"/>
    <w:rsid w:val="007D65E0"/>
    <w:rsid w:val="007E4ADD"/>
    <w:rsid w:val="007E50F5"/>
    <w:rsid w:val="007F0006"/>
    <w:rsid w:val="007F1B42"/>
    <w:rsid w:val="007F496A"/>
    <w:rsid w:val="00801528"/>
    <w:rsid w:val="00805911"/>
    <w:rsid w:val="0080615D"/>
    <w:rsid w:val="0081507C"/>
    <w:rsid w:val="00820B6C"/>
    <w:rsid w:val="00821CEC"/>
    <w:rsid w:val="00824F04"/>
    <w:rsid w:val="00826BB8"/>
    <w:rsid w:val="00830DD1"/>
    <w:rsid w:val="008316A6"/>
    <w:rsid w:val="008324FA"/>
    <w:rsid w:val="00835230"/>
    <w:rsid w:val="00847048"/>
    <w:rsid w:val="008473A7"/>
    <w:rsid w:val="00847BAD"/>
    <w:rsid w:val="0086612C"/>
    <w:rsid w:val="008770A5"/>
    <w:rsid w:val="00890EF8"/>
    <w:rsid w:val="0089654C"/>
    <w:rsid w:val="008A23AD"/>
    <w:rsid w:val="008A4023"/>
    <w:rsid w:val="008A6925"/>
    <w:rsid w:val="008B00DB"/>
    <w:rsid w:val="008B2EC0"/>
    <w:rsid w:val="008C4AB8"/>
    <w:rsid w:val="008D02C8"/>
    <w:rsid w:val="008D1F61"/>
    <w:rsid w:val="008D20C6"/>
    <w:rsid w:val="008D2420"/>
    <w:rsid w:val="008D6C13"/>
    <w:rsid w:val="008D7218"/>
    <w:rsid w:val="008E3ED2"/>
    <w:rsid w:val="008E74F2"/>
    <w:rsid w:val="008F56C2"/>
    <w:rsid w:val="008F5B6B"/>
    <w:rsid w:val="008F73FA"/>
    <w:rsid w:val="008F7DF6"/>
    <w:rsid w:val="00901F50"/>
    <w:rsid w:val="00904786"/>
    <w:rsid w:val="009077D6"/>
    <w:rsid w:val="00911FA5"/>
    <w:rsid w:val="0091723F"/>
    <w:rsid w:val="00917B4F"/>
    <w:rsid w:val="00925083"/>
    <w:rsid w:val="00930918"/>
    <w:rsid w:val="009406CD"/>
    <w:rsid w:val="00955CAE"/>
    <w:rsid w:val="00961B37"/>
    <w:rsid w:val="009830B7"/>
    <w:rsid w:val="009857DD"/>
    <w:rsid w:val="009A53B1"/>
    <w:rsid w:val="009A64CA"/>
    <w:rsid w:val="009B0B19"/>
    <w:rsid w:val="009B6B35"/>
    <w:rsid w:val="009C76F3"/>
    <w:rsid w:val="009D31DF"/>
    <w:rsid w:val="009D5029"/>
    <w:rsid w:val="009E5086"/>
    <w:rsid w:val="00A05D7A"/>
    <w:rsid w:val="00A26445"/>
    <w:rsid w:val="00A27C01"/>
    <w:rsid w:val="00A3548A"/>
    <w:rsid w:val="00A456B6"/>
    <w:rsid w:val="00A5594E"/>
    <w:rsid w:val="00A62122"/>
    <w:rsid w:val="00A66631"/>
    <w:rsid w:val="00A714BF"/>
    <w:rsid w:val="00A756AE"/>
    <w:rsid w:val="00A76125"/>
    <w:rsid w:val="00A84CA0"/>
    <w:rsid w:val="00A96725"/>
    <w:rsid w:val="00AC38B1"/>
    <w:rsid w:val="00AD0FAC"/>
    <w:rsid w:val="00AD25B1"/>
    <w:rsid w:val="00AE6F31"/>
    <w:rsid w:val="00AE74EA"/>
    <w:rsid w:val="00AF010B"/>
    <w:rsid w:val="00AF5ADB"/>
    <w:rsid w:val="00B01F5E"/>
    <w:rsid w:val="00B038D2"/>
    <w:rsid w:val="00B14D6A"/>
    <w:rsid w:val="00B160AF"/>
    <w:rsid w:val="00B23EB9"/>
    <w:rsid w:val="00B24D77"/>
    <w:rsid w:val="00B34366"/>
    <w:rsid w:val="00B41CBA"/>
    <w:rsid w:val="00B42810"/>
    <w:rsid w:val="00B42ADA"/>
    <w:rsid w:val="00B43655"/>
    <w:rsid w:val="00B46822"/>
    <w:rsid w:val="00B64B3F"/>
    <w:rsid w:val="00B64D5A"/>
    <w:rsid w:val="00B71B78"/>
    <w:rsid w:val="00B84FBD"/>
    <w:rsid w:val="00B86DB1"/>
    <w:rsid w:val="00B91BBA"/>
    <w:rsid w:val="00B91EAE"/>
    <w:rsid w:val="00B970E9"/>
    <w:rsid w:val="00B97ADF"/>
    <w:rsid w:val="00BB440E"/>
    <w:rsid w:val="00BC492E"/>
    <w:rsid w:val="00BD149E"/>
    <w:rsid w:val="00BD7489"/>
    <w:rsid w:val="00BE2E05"/>
    <w:rsid w:val="00BE74C9"/>
    <w:rsid w:val="00BE79FF"/>
    <w:rsid w:val="00BF0FF7"/>
    <w:rsid w:val="00BF4CAF"/>
    <w:rsid w:val="00C107E1"/>
    <w:rsid w:val="00C1083C"/>
    <w:rsid w:val="00C216C6"/>
    <w:rsid w:val="00C26286"/>
    <w:rsid w:val="00C27489"/>
    <w:rsid w:val="00C6106B"/>
    <w:rsid w:val="00C77831"/>
    <w:rsid w:val="00C8199E"/>
    <w:rsid w:val="00C83EAE"/>
    <w:rsid w:val="00C853FD"/>
    <w:rsid w:val="00CA7D67"/>
    <w:rsid w:val="00CB0D24"/>
    <w:rsid w:val="00CB12B8"/>
    <w:rsid w:val="00CB4B74"/>
    <w:rsid w:val="00CB5C76"/>
    <w:rsid w:val="00CC23F8"/>
    <w:rsid w:val="00CD0F23"/>
    <w:rsid w:val="00CD185F"/>
    <w:rsid w:val="00CD1D0C"/>
    <w:rsid w:val="00CD63E6"/>
    <w:rsid w:val="00CE0318"/>
    <w:rsid w:val="00CE1892"/>
    <w:rsid w:val="00CE4DC8"/>
    <w:rsid w:val="00CE693F"/>
    <w:rsid w:val="00CF17C5"/>
    <w:rsid w:val="00D00A27"/>
    <w:rsid w:val="00D0772D"/>
    <w:rsid w:val="00D11183"/>
    <w:rsid w:val="00D1302D"/>
    <w:rsid w:val="00D149E2"/>
    <w:rsid w:val="00D1582C"/>
    <w:rsid w:val="00D15AA3"/>
    <w:rsid w:val="00D30D0B"/>
    <w:rsid w:val="00D3441D"/>
    <w:rsid w:val="00D366DB"/>
    <w:rsid w:val="00D37E00"/>
    <w:rsid w:val="00D433D2"/>
    <w:rsid w:val="00D43C03"/>
    <w:rsid w:val="00D53025"/>
    <w:rsid w:val="00D64066"/>
    <w:rsid w:val="00D6483C"/>
    <w:rsid w:val="00D67BC2"/>
    <w:rsid w:val="00D73CCA"/>
    <w:rsid w:val="00D82857"/>
    <w:rsid w:val="00D875A4"/>
    <w:rsid w:val="00DA0D27"/>
    <w:rsid w:val="00DB022B"/>
    <w:rsid w:val="00DC0124"/>
    <w:rsid w:val="00DC3054"/>
    <w:rsid w:val="00DC3619"/>
    <w:rsid w:val="00DD4D82"/>
    <w:rsid w:val="00DE786E"/>
    <w:rsid w:val="00DF04FD"/>
    <w:rsid w:val="00DF2E29"/>
    <w:rsid w:val="00DF731E"/>
    <w:rsid w:val="00E1730E"/>
    <w:rsid w:val="00E21203"/>
    <w:rsid w:val="00E21B2C"/>
    <w:rsid w:val="00E321C2"/>
    <w:rsid w:val="00E36F7E"/>
    <w:rsid w:val="00E423BF"/>
    <w:rsid w:val="00E43E3A"/>
    <w:rsid w:val="00E552FA"/>
    <w:rsid w:val="00E56CC0"/>
    <w:rsid w:val="00E6584F"/>
    <w:rsid w:val="00E73B13"/>
    <w:rsid w:val="00E74382"/>
    <w:rsid w:val="00E82CFF"/>
    <w:rsid w:val="00E93F86"/>
    <w:rsid w:val="00E94C06"/>
    <w:rsid w:val="00EA0281"/>
    <w:rsid w:val="00EA5CD5"/>
    <w:rsid w:val="00EA5E4B"/>
    <w:rsid w:val="00EB115C"/>
    <w:rsid w:val="00EB3F9E"/>
    <w:rsid w:val="00EB6287"/>
    <w:rsid w:val="00EC5676"/>
    <w:rsid w:val="00ED2352"/>
    <w:rsid w:val="00ED3119"/>
    <w:rsid w:val="00EE23C6"/>
    <w:rsid w:val="00EE7E65"/>
    <w:rsid w:val="00F00C75"/>
    <w:rsid w:val="00F0709C"/>
    <w:rsid w:val="00F07F3D"/>
    <w:rsid w:val="00F31168"/>
    <w:rsid w:val="00F42FD1"/>
    <w:rsid w:val="00F4303A"/>
    <w:rsid w:val="00F61DB8"/>
    <w:rsid w:val="00F63FFD"/>
    <w:rsid w:val="00F672E0"/>
    <w:rsid w:val="00F676BB"/>
    <w:rsid w:val="00F81BA2"/>
    <w:rsid w:val="00F81DE0"/>
    <w:rsid w:val="00F86704"/>
    <w:rsid w:val="00F86C80"/>
    <w:rsid w:val="00F919F5"/>
    <w:rsid w:val="00FA36AF"/>
    <w:rsid w:val="00FA663E"/>
    <w:rsid w:val="00FA77CA"/>
    <w:rsid w:val="00FB087F"/>
    <w:rsid w:val="00FB323A"/>
    <w:rsid w:val="00FB7F51"/>
    <w:rsid w:val="00FC2D0B"/>
    <w:rsid w:val="00FC2DFF"/>
    <w:rsid w:val="00FC5E95"/>
    <w:rsid w:val="00FD1B39"/>
    <w:rsid w:val="00FD77DD"/>
    <w:rsid w:val="00FE5EFF"/>
    <w:rsid w:val="00FF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5F8544"/>
  <w15:docId w15:val="{DF0F4FDF-1B27-4BF9-B23C-7DAB24C4C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DA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1F5E"/>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16E11"/>
    <w:pPr>
      <w:ind w:left="720"/>
    </w:pPr>
  </w:style>
  <w:style w:type="paragraph" w:styleId="NormalWeb">
    <w:name w:val="Normal (Web)"/>
    <w:basedOn w:val="Normal"/>
    <w:rsid w:val="003A4244"/>
    <w:pPr>
      <w:spacing w:before="180" w:after="180"/>
    </w:pPr>
  </w:style>
  <w:style w:type="paragraph" w:styleId="PlainText">
    <w:name w:val="Plain Text"/>
    <w:basedOn w:val="Normal"/>
    <w:rsid w:val="00B46822"/>
    <w:rPr>
      <w:rFonts w:ascii="Courier New" w:hAnsi="Courier New" w:cs="Courier New"/>
      <w:sz w:val="20"/>
      <w:szCs w:val="20"/>
    </w:rPr>
  </w:style>
  <w:style w:type="paragraph" w:styleId="BalloonText">
    <w:name w:val="Balloon Text"/>
    <w:basedOn w:val="Normal"/>
    <w:semiHidden/>
    <w:rsid w:val="00233B5F"/>
    <w:rPr>
      <w:rFonts w:ascii="Tahoma" w:hAnsi="Tahoma" w:cs="Tahoma"/>
      <w:sz w:val="16"/>
      <w:szCs w:val="16"/>
    </w:rPr>
  </w:style>
  <w:style w:type="paragraph" w:styleId="Header">
    <w:name w:val="header"/>
    <w:basedOn w:val="Normal"/>
    <w:link w:val="HeaderChar"/>
    <w:uiPriority w:val="99"/>
    <w:unhideWhenUsed/>
    <w:rsid w:val="00EB115C"/>
    <w:pPr>
      <w:tabs>
        <w:tab w:val="center" w:pos="4680"/>
        <w:tab w:val="right" w:pos="9360"/>
      </w:tabs>
    </w:pPr>
  </w:style>
  <w:style w:type="character" w:customStyle="1" w:styleId="HeaderChar">
    <w:name w:val="Header Char"/>
    <w:link w:val="Header"/>
    <w:uiPriority w:val="99"/>
    <w:rsid w:val="00EB115C"/>
    <w:rPr>
      <w:sz w:val="24"/>
      <w:szCs w:val="24"/>
    </w:rPr>
  </w:style>
  <w:style w:type="paragraph" w:styleId="Footer">
    <w:name w:val="footer"/>
    <w:basedOn w:val="Normal"/>
    <w:link w:val="FooterChar"/>
    <w:uiPriority w:val="99"/>
    <w:unhideWhenUsed/>
    <w:rsid w:val="00EB115C"/>
    <w:pPr>
      <w:tabs>
        <w:tab w:val="center" w:pos="4680"/>
        <w:tab w:val="right" w:pos="9360"/>
      </w:tabs>
    </w:pPr>
  </w:style>
  <w:style w:type="character" w:customStyle="1" w:styleId="FooterChar">
    <w:name w:val="Footer Char"/>
    <w:link w:val="Footer"/>
    <w:uiPriority w:val="99"/>
    <w:rsid w:val="00EB115C"/>
    <w:rPr>
      <w:sz w:val="24"/>
      <w:szCs w:val="24"/>
    </w:rPr>
  </w:style>
  <w:style w:type="character" w:styleId="CommentReference">
    <w:name w:val="annotation reference"/>
    <w:basedOn w:val="DefaultParagraphFont"/>
    <w:uiPriority w:val="99"/>
    <w:semiHidden/>
    <w:unhideWhenUsed/>
    <w:rsid w:val="00EA0281"/>
    <w:rPr>
      <w:sz w:val="16"/>
      <w:szCs w:val="16"/>
    </w:rPr>
  </w:style>
  <w:style w:type="paragraph" w:styleId="CommentText">
    <w:name w:val="annotation text"/>
    <w:basedOn w:val="Normal"/>
    <w:link w:val="CommentTextChar"/>
    <w:uiPriority w:val="99"/>
    <w:semiHidden/>
    <w:unhideWhenUsed/>
    <w:rsid w:val="00EA0281"/>
    <w:rPr>
      <w:sz w:val="20"/>
      <w:szCs w:val="20"/>
    </w:rPr>
  </w:style>
  <w:style w:type="character" w:customStyle="1" w:styleId="CommentTextChar">
    <w:name w:val="Comment Text Char"/>
    <w:basedOn w:val="DefaultParagraphFont"/>
    <w:link w:val="CommentText"/>
    <w:uiPriority w:val="99"/>
    <w:semiHidden/>
    <w:rsid w:val="00EA0281"/>
  </w:style>
  <w:style w:type="paragraph" w:styleId="CommentSubject">
    <w:name w:val="annotation subject"/>
    <w:basedOn w:val="CommentText"/>
    <w:next w:val="CommentText"/>
    <w:link w:val="CommentSubjectChar"/>
    <w:uiPriority w:val="99"/>
    <w:semiHidden/>
    <w:unhideWhenUsed/>
    <w:rsid w:val="00EA0281"/>
    <w:rPr>
      <w:b/>
      <w:bCs/>
    </w:rPr>
  </w:style>
  <w:style w:type="character" w:customStyle="1" w:styleId="CommentSubjectChar">
    <w:name w:val="Comment Subject Char"/>
    <w:basedOn w:val="CommentTextChar"/>
    <w:link w:val="CommentSubject"/>
    <w:uiPriority w:val="99"/>
    <w:semiHidden/>
    <w:rsid w:val="00EA02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Wylie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5D9325015C9143A244C76EEEDE23FC" ma:contentTypeVersion="13" ma:contentTypeDescription="Create a new document." ma:contentTypeScope="" ma:versionID="f3f43d76b5a390a29b3fd33e9fec0083">
  <xsd:schema xmlns:xsd="http://www.w3.org/2001/XMLSchema" xmlns:xs="http://www.w3.org/2001/XMLSchema" xmlns:p="http://schemas.microsoft.com/office/2006/metadata/properties" xmlns:ns3="bf206234-5c5e-4ca0-b203-70d1f8b758cb" xmlns:ns4="282d82e6-c8b0-4e61-ab2b-8f3b34bb6aed" targetNamespace="http://schemas.microsoft.com/office/2006/metadata/properties" ma:root="true" ma:fieldsID="a808c9ee05a616d2f2d1e5dfd6431338" ns3:_="" ns4:_="">
    <xsd:import namespace="bf206234-5c5e-4ca0-b203-70d1f8b758cb"/>
    <xsd:import namespace="282d82e6-c8b0-4e61-ab2b-8f3b34bb6ae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06234-5c5e-4ca0-b203-70d1f8b758c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2d82e6-c8b0-4e61-ab2b-8f3b34bb6ae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C529F4-4476-4BC6-ACB8-58090411BE0A}">
  <ds:schemaRefs>
    <ds:schemaRef ds:uri="http://schemas.microsoft.com/sharepoint/v3/contenttype/forms"/>
  </ds:schemaRefs>
</ds:datastoreItem>
</file>

<file path=customXml/itemProps3.xml><?xml version="1.0" encoding="utf-8"?>
<ds:datastoreItem xmlns:ds="http://schemas.openxmlformats.org/officeDocument/2006/customXml" ds:itemID="{3236D691-5E32-4213-9222-401338CA5097}">
  <ds:schemaRefs>
    <ds:schemaRef ds:uri="http://schemas.microsoft.com/office/2006/metadata/properties"/>
    <ds:schemaRef ds:uri="bf206234-5c5e-4ca0-b203-70d1f8b758cb"/>
    <ds:schemaRef ds:uri="http://www.w3.org/XML/1998/namespace"/>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282d82e6-c8b0-4e61-ab2b-8f3b34bb6aed"/>
  </ds:schemaRefs>
</ds:datastoreItem>
</file>

<file path=customXml/itemProps4.xml><?xml version="1.0" encoding="utf-8"?>
<ds:datastoreItem xmlns:ds="http://schemas.openxmlformats.org/officeDocument/2006/customXml" ds:itemID="{6CF94972-C472-4763-A087-646F4CF71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06234-5c5e-4ca0-b203-70d1f8b758cb"/>
    <ds:schemaRef ds:uri="282d82e6-c8b0-4e61-ab2b-8f3b34bb6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3855</Words>
  <Characters>21978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Employment Record Briefly list all employment positions,</vt:lpstr>
    </vt:vector>
  </TitlesOfParts>
  <Company>City Of Phoenix</Company>
  <LinksUpToDate>false</LinksUpToDate>
  <CharactersWithSpaces>25782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Record Briefly list all employment positions,</dc:title>
  <dc:creator>048593</dc:creator>
  <cp:lastModifiedBy>Wylie Bearup</cp:lastModifiedBy>
  <cp:revision>2</cp:revision>
  <cp:lastPrinted>2017-03-21T17:34:00Z</cp:lastPrinted>
  <dcterms:created xsi:type="dcterms:W3CDTF">2020-08-19T02:51:00Z</dcterms:created>
  <dcterms:modified xsi:type="dcterms:W3CDTF">2020-08-19T02:51:00Z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0x010100105D9325015C9143A244C76EEEDE23FC</vt:lpwstr>
  </property>
</Properties>
</file>