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83C25" w14:textId="77777777" w:rsidR="00D62FD5" w:rsidRDefault="008B4BE8">
      <w:pPr>
        <w:ind w:right="-10"/>
        <w:jc w:val="center"/>
        <w:rPr>
          <w:rFonts w:ascii="Arial" w:eastAsia="Arial" w:hAnsi="Arial" w:cs="Arial"/>
        </w:rPr>
      </w:pPr>
      <w:r>
        <w:rPr>
          <w:rFonts w:ascii="Arial" w:eastAsia="Arial" w:hAnsi="Arial" w:cs="Arial"/>
        </w:rPr>
        <w:t xml:space="preserve"> </w:t>
      </w:r>
      <w:r>
        <w:rPr>
          <w:rFonts w:ascii="Arial" w:eastAsia="Arial" w:hAnsi="Arial" w:cs="Arial"/>
          <w:noProof/>
        </w:rPr>
        <mc:AlternateContent>
          <mc:Choice Requires="wpg">
            <w:drawing>
              <wp:anchor distT="0" distB="0" distL="0" distR="0" simplePos="0" relativeHeight="251658240" behindDoc="1" locked="0" layoutInCell="1" hidden="0" allowOverlap="1" wp14:anchorId="5354DFEA" wp14:editId="7A1EF290">
                <wp:simplePos x="0" y="0"/>
                <wp:positionH relativeFrom="page">
                  <wp:posOffset>808990</wp:posOffset>
                </wp:positionH>
                <wp:positionV relativeFrom="page">
                  <wp:posOffset>1341755</wp:posOffset>
                </wp:positionV>
                <wp:extent cx="6162040" cy="58420"/>
                <wp:effectExtent l="0" t="0" r="0" b="0"/>
                <wp:wrapNone/>
                <wp:docPr id="17" name="Group 17"/>
                <wp:cNvGraphicFramePr/>
                <a:graphic xmlns:a="http://schemas.openxmlformats.org/drawingml/2006/main">
                  <a:graphicData uri="http://schemas.microsoft.com/office/word/2010/wordprocessingGroup">
                    <wpg:wgp>
                      <wpg:cNvGrpSpPr/>
                      <wpg:grpSpPr>
                        <a:xfrm>
                          <a:off x="0" y="0"/>
                          <a:ext cx="6162040" cy="58420"/>
                          <a:chOff x="2264975" y="3750775"/>
                          <a:chExt cx="6162050" cy="58950"/>
                        </a:xfrm>
                      </wpg:grpSpPr>
                      <wpg:grpSp>
                        <wpg:cNvPr id="1" name="Group 1"/>
                        <wpg:cNvGrpSpPr/>
                        <wpg:grpSpPr>
                          <a:xfrm>
                            <a:off x="2264980" y="3750790"/>
                            <a:ext cx="6162040" cy="58420"/>
                            <a:chOff x="2264975" y="3750775"/>
                            <a:chExt cx="6162050" cy="63400"/>
                          </a:xfrm>
                        </wpg:grpSpPr>
                        <wps:wsp>
                          <wps:cNvPr id="2" name="Rectangle 2"/>
                          <wps:cNvSpPr/>
                          <wps:spPr>
                            <a:xfrm>
                              <a:off x="2264975" y="3750775"/>
                              <a:ext cx="6162050" cy="63400"/>
                            </a:xfrm>
                            <a:prstGeom prst="rect">
                              <a:avLst/>
                            </a:prstGeom>
                            <a:noFill/>
                            <a:ln>
                              <a:noFill/>
                            </a:ln>
                          </wps:spPr>
                          <wps:txbx>
                            <w:txbxContent>
                              <w:p w14:paraId="12B7FDCC" w14:textId="77777777" w:rsidR="008B4BE8" w:rsidRDefault="008B4BE8">
                                <w:pPr>
                                  <w:textDirection w:val="btLr"/>
                                </w:pPr>
                              </w:p>
                            </w:txbxContent>
                          </wps:txbx>
                          <wps:bodyPr spcFirstLastPara="1" wrap="square" lIns="91425" tIns="91425" rIns="91425" bIns="91425" anchor="ctr" anchorCtr="0">
                            <a:noAutofit/>
                          </wps:bodyPr>
                        </wps:wsp>
                        <wpg:grpSp>
                          <wpg:cNvPr id="3" name="Group 3"/>
                          <wpg:cNvGrpSpPr/>
                          <wpg:grpSpPr>
                            <a:xfrm>
                              <a:off x="2264980" y="3750790"/>
                              <a:ext cx="6162040" cy="58420"/>
                              <a:chOff x="2264980" y="3750790"/>
                              <a:chExt cx="6162040" cy="58420"/>
                            </a:xfrm>
                          </wpg:grpSpPr>
                          <wps:wsp>
                            <wps:cNvPr id="4" name="Rectangle 4"/>
                            <wps:cNvSpPr/>
                            <wps:spPr>
                              <a:xfrm>
                                <a:off x="2264980" y="3750790"/>
                                <a:ext cx="6162025" cy="58400"/>
                              </a:xfrm>
                              <a:prstGeom prst="rect">
                                <a:avLst/>
                              </a:prstGeom>
                              <a:noFill/>
                              <a:ln>
                                <a:noFill/>
                              </a:ln>
                            </wps:spPr>
                            <wps:txbx>
                              <w:txbxContent>
                                <w:p w14:paraId="33044EE5" w14:textId="77777777" w:rsidR="008B4BE8" w:rsidRDefault="008B4BE8">
                                  <w:pPr>
                                    <w:textDirection w:val="btLr"/>
                                  </w:pPr>
                                </w:p>
                              </w:txbxContent>
                            </wps:txbx>
                            <wps:bodyPr spcFirstLastPara="1" wrap="square" lIns="91425" tIns="91425" rIns="91425" bIns="91425" anchor="ctr" anchorCtr="0">
                              <a:noAutofit/>
                            </wps:bodyPr>
                          </wps:wsp>
                          <wpg:grpSp>
                            <wpg:cNvPr id="5" name="Group 5"/>
                            <wpg:cNvGrpSpPr/>
                            <wpg:grpSpPr>
                              <a:xfrm>
                                <a:off x="2264980" y="3750790"/>
                                <a:ext cx="6162040" cy="58420"/>
                                <a:chOff x="2264980" y="3750790"/>
                                <a:chExt cx="6159500" cy="53340"/>
                              </a:xfrm>
                            </wpg:grpSpPr>
                            <wps:wsp>
                              <wps:cNvPr id="6" name="Rectangle 6"/>
                              <wps:cNvSpPr/>
                              <wps:spPr>
                                <a:xfrm>
                                  <a:off x="2264980" y="3750790"/>
                                  <a:ext cx="6159500" cy="53325"/>
                                </a:xfrm>
                                <a:prstGeom prst="rect">
                                  <a:avLst/>
                                </a:prstGeom>
                                <a:noFill/>
                                <a:ln>
                                  <a:noFill/>
                                </a:ln>
                              </wps:spPr>
                              <wps:txbx>
                                <w:txbxContent>
                                  <w:p w14:paraId="697002BD" w14:textId="77777777" w:rsidR="008B4BE8" w:rsidRDefault="008B4BE8">
                                    <w:pPr>
                                      <w:textDirection w:val="btLr"/>
                                    </w:pPr>
                                  </w:p>
                                </w:txbxContent>
                              </wps:txbx>
                              <wps:bodyPr spcFirstLastPara="1" wrap="square" lIns="91425" tIns="91425" rIns="91425" bIns="91425" anchor="ctr" anchorCtr="0">
                                <a:noAutofit/>
                              </wps:bodyPr>
                            </wps:wsp>
                            <wpg:grpSp>
                              <wpg:cNvPr id="7" name="Group 7"/>
                              <wpg:cNvGrpSpPr/>
                              <wpg:grpSpPr>
                                <a:xfrm>
                                  <a:off x="2264980" y="3750790"/>
                                  <a:ext cx="6159500" cy="53340"/>
                                  <a:chOff x="1274" y="2113"/>
                                  <a:chExt cx="9700" cy="84"/>
                                </a:xfrm>
                              </wpg:grpSpPr>
                              <wps:wsp>
                                <wps:cNvPr id="8" name="Rectangle 8"/>
                                <wps:cNvSpPr/>
                                <wps:spPr>
                                  <a:xfrm>
                                    <a:off x="1274" y="2113"/>
                                    <a:ext cx="9700" cy="75"/>
                                  </a:xfrm>
                                  <a:prstGeom prst="rect">
                                    <a:avLst/>
                                  </a:prstGeom>
                                  <a:noFill/>
                                  <a:ln>
                                    <a:noFill/>
                                  </a:ln>
                                </wps:spPr>
                                <wps:txbx>
                                  <w:txbxContent>
                                    <w:p w14:paraId="13862EEF" w14:textId="77777777" w:rsidR="008B4BE8" w:rsidRDefault="008B4BE8">
                                      <w:pPr>
                                        <w:textDirection w:val="btLr"/>
                                      </w:pPr>
                                    </w:p>
                                  </w:txbxContent>
                                </wps:txbx>
                                <wps:bodyPr spcFirstLastPara="1" wrap="square" lIns="91425" tIns="91425" rIns="91425" bIns="91425" anchor="ctr" anchorCtr="0">
                                  <a:noAutofit/>
                                </wps:bodyPr>
                              </wps:wsp>
                              <wps:wsp>
                                <wps:cNvPr id="9" name="Freeform 9"/>
                                <wps:cNvSpPr/>
                                <wps:spPr>
                                  <a:xfrm>
                                    <a:off x="1302" y="2141"/>
                                    <a:ext cx="9648" cy="2"/>
                                  </a:xfrm>
                                  <a:custGeom>
                                    <a:avLst/>
                                    <a:gdLst/>
                                    <a:ahLst/>
                                    <a:cxnLst/>
                                    <a:rect l="l" t="t" r="r" b="b"/>
                                    <a:pathLst>
                                      <a:path w="9648" h="120000" extrusionOk="0">
                                        <a:moveTo>
                                          <a:pt x="0" y="0"/>
                                        </a:moveTo>
                                        <a:lnTo>
                                          <a:pt x="9648" y="0"/>
                                        </a:lnTo>
                                      </a:path>
                                    </a:pathLst>
                                  </a:custGeom>
                                  <a:noFill/>
                                  <a:ln w="355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 name="Freeform 10"/>
                                <wps:cNvSpPr/>
                                <wps:spPr>
                                  <a:xfrm>
                                    <a:off x="1302" y="2195"/>
                                    <a:ext cx="9648" cy="2"/>
                                  </a:xfrm>
                                  <a:custGeom>
                                    <a:avLst/>
                                    <a:gdLst/>
                                    <a:ahLst/>
                                    <a:cxnLst/>
                                    <a:rect l="l" t="t" r="r" b="b"/>
                                    <a:pathLst>
                                      <a:path w="9648" h="120000" extrusionOk="0">
                                        <a:moveTo>
                                          <a:pt x="0" y="0"/>
                                        </a:moveTo>
                                        <a:lnTo>
                                          <a:pt x="9648" y="0"/>
                                        </a:lnTo>
                                      </a:path>
                                    </a:pathLst>
                                  </a:custGeom>
                                  <a:no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w:pict>
              <v:group id="Group 17" o:spid="_x0000_s1026" style="position:absolute;left:0;text-align:left;margin-left:63.7pt;margin-top:105.65pt;width:485.2pt;height:4.6pt;z-index:-251658240;mso-wrap-distance-left:0;mso-wrap-distance-right:0;mso-position-horizontal-relative:page;mso-position-vertical-relative:page" coordorigin="22649,37507" coordsize="61620,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">
                <v:group id="Group 1" o:spid="_x0000_s1027" style="position:absolute;left:22649;top:37507;width:61621;height:585" coordorigin="22649,37507" coordsize="61620,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28" style="position:absolute;left:22649;top:37507;width:61621;height:6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8B4BE8" w:rsidRDefault="008B4BE8">
                          <w:pPr>
                            <w:textDirection w:val="btLr"/>
                          </w:pPr>
                        </w:p>
                      </w:txbxContent>
                    </v:textbox>
                  </v:rect>
                  <v:group id="Group 3" o:spid="_x0000_s1029" style="position:absolute;left:22649;top:37507;width:61621;height:585" coordorigin="22649,37507" coordsize="61620,5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30" style="position:absolute;left:22649;top:37507;width:61621;height: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pmsIA&#10;AADaAAAADwAAAGRycy9kb3ducmV2LnhtbESP0WrCQBRE3wX/YbkF33TTIGJTN6EWhdYnm/QDbrO3&#10;2dDs3TS7avr3XUHwcZiZM8ymGG0nzjT41rGCx0UCgrh2uuVGwWe1n69B+ICssXNMCv7IQ5FPJxvM&#10;tLvwB53L0IgIYZ+hAhNCn0npa0MW/cL1xNH7doPFEOXQSD3gJcJtJ9MkWUmLLccFgz29Gqp/ypNV&#10;cFw6Snep35aNfTLjV3V4/8WVUrOH8eUZRKAx3MO39ptWsITrlX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qmawgAAANoAAAAPAAAAAAAAAAAAAAAAAJgCAABkcnMvZG93&#10;bnJldi54bWxQSwUGAAAAAAQABAD1AAAAhwMAAAAA&#10;" filled="f" stroked="f">
                      <v:textbox inset="2.53958mm,2.53958mm,2.53958mm,2.53958mm">
                        <w:txbxContent>
                          <w:p w:rsidR="008B4BE8" w:rsidRDefault="008B4BE8">
                            <w:pPr>
                              <w:textDirection w:val="btLr"/>
                            </w:pPr>
                          </w:p>
                        </w:txbxContent>
                      </v:textbox>
                    </v:rect>
                    <v:group id="Group 5" o:spid="_x0000_s1031" style="position:absolute;left:22649;top:37507;width:61621;height:585" coordorigin="22649,37507" coordsize="61595,5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6" o:spid="_x0000_s1032" style="position:absolute;left:22649;top:37507;width:61595;height: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iSdsIA&#10;AADaAAAADwAAAGRycy9kb3ducmV2LnhtbESP0WrCQBRE3wv9h+UWfKubBgk1ZiOtWLA+1egHXLPX&#10;bDB7N81uNf59Vyj0cZiZM0yxHG0nLjT41rGCl2kCgrh2uuVGwWH/8fwKwgdkjZ1jUnAjD8vy8aHA&#10;XLsr7+hShUZECPscFZgQ+lxKXxuy6KeuJ47eyQ0WQ5RDI/WA1wi3nUyTJJMWW44LBntaGarP1Y9V&#10;8DVzlK5T/141dm7G4377+Y2ZUpOn8W0BItAY/sN/7Y1WkMH9SrwB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uJJ2wgAAANoAAAAPAAAAAAAAAAAAAAAAAJgCAABkcnMvZG93&#10;bnJldi54bWxQSwUGAAAAAAQABAD1AAAAhwMAAAAA&#10;" filled="f" stroked="f">
                        <v:textbox inset="2.53958mm,2.53958mm,2.53958mm,2.53958mm">
                          <w:txbxContent>
                            <w:p w:rsidR="008B4BE8" w:rsidRDefault="008B4BE8">
                              <w:pPr>
                                <w:textDirection w:val="btLr"/>
                              </w:pPr>
                            </w:p>
                          </w:txbxContent>
                        </v:textbox>
                      </v:rect>
                      <v:group id="Group 7" o:spid="_x0000_s1033" style="position:absolute;left:22649;top:37507;width:61595;height:534" coordorigin="1274,2113" coordsize="970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8" o:spid="_x0000_s1034" style="position:absolute;left:1274;top:2113;width:9700;height: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ujn74A&#10;AADaAAAADwAAAGRycy9kb3ducmV2LnhtbERPzYrCMBC+L/gOYQRva2oR2a1GUVHQPe1WH2BsxqbY&#10;TGoTtb795iB4/Pj+Z4vO1uJOra8cKxgNExDEhdMVlwqOh+3nFwgfkDXWjknBkzws5r2PGWbaPfiP&#10;7nkoRQxhn6ECE0KTSekLQxb90DXEkTu71mKIsC2lbvERw20t0ySZSIsVxwaDDa0NFZf8ZhX8jh2l&#10;m9Sv8tJ+m+50+NlfcaLUoN8tpyACdeEtfrl3WkHcGq/EGyD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ro5++AAAA2gAAAA8AAAAAAAAAAAAAAAAAmAIAAGRycy9kb3ducmV2&#10;LnhtbFBLBQYAAAAABAAEAPUAAACDAwAAAAA=&#10;" filled="f" stroked="f">
                          <v:textbox inset="2.53958mm,2.53958mm,2.53958mm,2.53958mm">
                            <w:txbxContent>
                              <w:p w:rsidR="008B4BE8" w:rsidRDefault="008B4BE8">
                                <w:pPr>
                                  <w:textDirection w:val="btLr"/>
                                </w:pPr>
                              </w:p>
                            </w:txbxContent>
                          </v:textbox>
                        </v:rect>
                        <v:shape id="Freeform 9" o:spid="_x0000_s1035" style="position:absolute;left:1302;top:2141;width:9648;height:2;visibility:visible;mso-wrap-style:square;v-text-anchor:middle" coordsize="9648,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EOOcEA&#10;AADaAAAADwAAAGRycy9kb3ducmV2LnhtbESP3YrCMBSE7xd8h3AE79bUH3a1GkX8wb1d9QEOzbEt&#10;Nic1ibX69EZY2MthZr5h5svWVKIh50vLCgb9BARxZnXJuYLTcfc5AeEDssbKMil4kIflovMxx1Tb&#10;O/9Scwi5iBD2KSooQqhTKX1WkEHftzVx9M7WGQxRulxqh/cIN5UcJsmXNFhyXCiwpnVB2eVwMwqq&#10;th6H/XX43Qzc1W032o6ecqxUr9uuZiACteE//Nf+0Qqm8L4Sb4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hDjnBAAAA2gAAAA8AAAAAAAAAAAAAAAAAmAIAAGRycy9kb3du&#10;cmV2LnhtbFBLBQYAAAAABAAEAPUAAACGAwAAAAA=&#10;" path="m,l9648,e" filled="f" strokeweight=".9875mm">
                          <v:stroke startarrowwidth="narrow" startarrowlength="short" endarrowwidth="narrow" endarrowlength="short"/>
                          <v:path arrowok="t" o:extrusionok="f"/>
                        </v:shape>
                        <v:shape id="Freeform 10" o:spid="_x0000_s1036" style="position:absolute;left:1302;top:2195;width:9648;height:2;visibility:visible;mso-wrap-style:square;v-text-anchor:middle" coordsize="9648,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cBUMQA&#10;AADbAAAADwAAAGRycy9kb3ducmV2LnhtbESPQWvCQBCF74X+h2UEb3WTHlqbukposQoFwdjeh+yY&#10;BLOzYXfV+O87h4K3Gd6b975ZrEbXqwuF2Hk2kM8yUMS1tx03Bn4O66c5qJiQLfaeycCNIqyWjw8L&#10;LKy/8p4uVWqUhHAs0ECb0lBoHeuWHMaZH4hFO/rgMMkaGm0DXiXc9fo5y160w46locWBPlqqT9XZ&#10;GXDfb69lftrevspx09Wfu9+wO+TGTCdj+Q4q0Zju5v/rrRV8oZdfZAC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nAVDEAAAA2wAAAA8AAAAAAAAAAAAAAAAAmAIAAGRycy9k&#10;b3ducmV2LnhtbFBLBQYAAAAABAAEAPUAAACJAwAAAAA=&#10;" path="m,l9648,e" filled="f" strokeweight="1pt">
                          <v:stroke startarrowwidth="narrow" startarrowlength="short" endarrowwidth="narrow" endarrowlength="short"/>
                          <v:path arrowok="t" o:extrusionok="f"/>
                        </v:shape>
                      </v:group>
                    </v:group>
                  </v:group>
                </v:group>
                <w10:wrap anchorx="page" anchory="page"/>
              </v:group>
            </w:pict>
          </mc:Fallback>
        </mc:AlternateContent>
      </w:r>
      <w:r>
        <w:rPr>
          <w:rFonts w:ascii="Arial" w:eastAsia="Arial" w:hAnsi="Arial" w:cs="Arial"/>
          <w:b/>
        </w:rPr>
        <w:t>CURRICULUM VITAE</w:t>
      </w:r>
    </w:p>
    <w:p w14:paraId="67284E6D" w14:textId="77777777" w:rsidR="00D62FD5" w:rsidRDefault="00D62FD5">
      <w:pPr>
        <w:ind w:right="-10"/>
        <w:rPr>
          <w:rFonts w:ascii="Arial" w:eastAsia="Arial" w:hAnsi="Arial" w:cs="Arial"/>
        </w:rPr>
      </w:pPr>
    </w:p>
    <w:p w14:paraId="10559686" w14:textId="77777777" w:rsidR="00D62FD5" w:rsidRDefault="00D62FD5">
      <w:pPr>
        <w:ind w:right="-10"/>
        <w:rPr>
          <w:rFonts w:ascii="Arial" w:eastAsia="Arial" w:hAnsi="Arial" w:cs="Arial"/>
        </w:rPr>
      </w:pPr>
    </w:p>
    <w:p w14:paraId="3E7C4DE0" w14:textId="77777777" w:rsidR="00D62FD5" w:rsidRDefault="008B4BE8">
      <w:pPr>
        <w:tabs>
          <w:tab w:val="left" w:pos="4320"/>
        </w:tabs>
        <w:ind w:left="325" w:right="-10"/>
        <w:rPr>
          <w:rFonts w:ascii="Arial" w:eastAsia="Arial" w:hAnsi="Arial" w:cs="Arial"/>
        </w:rPr>
      </w:pPr>
      <w:r>
        <w:rPr>
          <w:rFonts w:ascii="Arial" w:eastAsia="Arial" w:hAnsi="Arial" w:cs="Arial"/>
        </w:rPr>
        <w:t>NAME:</w:t>
      </w:r>
      <w:r>
        <w:rPr>
          <w:rFonts w:ascii="Arial" w:eastAsia="Arial" w:hAnsi="Arial" w:cs="Arial"/>
        </w:rPr>
        <w:tab/>
        <w:t>Nancy J. Scherer</w:t>
      </w:r>
    </w:p>
    <w:p w14:paraId="41C450E2" w14:textId="77777777" w:rsidR="00D62FD5" w:rsidRDefault="00D62FD5">
      <w:pPr>
        <w:ind w:right="-10"/>
        <w:rPr>
          <w:rFonts w:ascii="Arial" w:eastAsia="Arial" w:hAnsi="Arial" w:cs="Arial"/>
        </w:rPr>
      </w:pPr>
    </w:p>
    <w:p w14:paraId="235FC505" w14:textId="77777777" w:rsidR="00D62FD5" w:rsidRDefault="00D62FD5">
      <w:pPr>
        <w:tabs>
          <w:tab w:val="left" w:pos="4320"/>
        </w:tabs>
        <w:ind w:left="325" w:right="-10"/>
        <w:rPr>
          <w:rFonts w:ascii="Arial" w:eastAsia="Arial" w:hAnsi="Arial" w:cs="Arial"/>
        </w:rPr>
      </w:pPr>
    </w:p>
    <w:p w14:paraId="2C161F45" w14:textId="77777777" w:rsidR="00D62FD5" w:rsidRDefault="008B4BE8">
      <w:pPr>
        <w:tabs>
          <w:tab w:val="left" w:pos="4320"/>
        </w:tabs>
        <w:ind w:left="325" w:right="-10"/>
        <w:rPr>
          <w:rFonts w:ascii="Arial" w:eastAsia="Arial" w:hAnsi="Arial" w:cs="Arial"/>
        </w:rPr>
      </w:pPr>
      <w:r>
        <w:rPr>
          <w:rFonts w:ascii="Arial" w:eastAsia="Arial" w:hAnsi="Arial" w:cs="Arial"/>
        </w:rPr>
        <w:t>PLACE OF BIRTH:</w:t>
      </w:r>
      <w:r>
        <w:rPr>
          <w:rFonts w:ascii="Arial" w:eastAsia="Arial" w:hAnsi="Arial" w:cs="Arial"/>
        </w:rPr>
        <w:tab/>
        <w:t xml:space="preserve">Madison, Wisconsin </w:t>
      </w:r>
    </w:p>
    <w:p w14:paraId="67BA545C" w14:textId="77777777" w:rsidR="00D62FD5" w:rsidRDefault="00D62FD5">
      <w:pPr>
        <w:tabs>
          <w:tab w:val="left" w:pos="3240"/>
        </w:tabs>
        <w:ind w:left="325" w:right="-10"/>
        <w:rPr>
          <w:rFonts w:ascii="Arial" w:eastAsia="Arial" w:hAnsi="Arial" w:cs="Arial"/>
        </w:rPr>
      </w:pPr>
    </w:p>
    <w:p w14:paraId="72433366" w14:textId="77777777" w:rsidR="00D62FD5" w:rsidRDefault="00D62FD5">
      <w:pPr>
        <w:tabs>
          <w:tab w:val="left" w:pos="4320"/>
        </w:tabs>
        <w:ind w:left="325" w:right="-10"/>
        <w:rPr>
          <w:rFonts w:ascii="Arial" w:eastAsia="Arial" w:hAnsi="Arial" w:cs="Arial"/>
        </w:rPr>
      </w:pPr>
    </w:p>
    <w:p w14:paraId="1717B210" w14:textId="77777777" w:rsidR="00D62FD5" w:rsidRDefault="008B4BE8">
      <w:pPr>
        <w:tabs>
          <w:tab w:val="left" w:pos="4320"/>
        </w:tabs>
        <w:ind w:left="325" w:right="-10"/>
        <w:rPr>
          <w:rFonts w:ascii="Arial" w:eastAsia="Arial" w:hAnsi="Arial" w:cs="Arial"/>
        </w:rPr>
      </w:pPr>
      <w:r>
        <w:rPr>
          <w:rFonts w:ascii="Arial" w:eastAsia="Arial" w:hAnsi="Arial" w:cs="Arial"/>
        </w:rPr>
        <w:t>CITIZENSHIP:</w:t>
      </w:r>
      <w:r>
        <w:rPr>
          <w:rFonts w:ascii="Arial" w:eastAsia="Arial" w:hAnsi="Arial" w:cs="Arial"/>
        </w:rPr>
        <w:tab/>
        <w:t xml:space="preserve">United States </w:t>
      </w:r>
    </w:p>
    <w:p w14:paraId="0316D9C5" w14:textId="77777777" w:rsidR="00D62FD5" w:rsidRDefault="00D62FD5">
      <w:pPr>
        <w:tabs>
          <w:tab w:val="left" w:pos="3240"/>
        </w:tabs>
        <w:ind w:left="325" w:right="-10"/>
        <w:rPr>
          <w:rFonts w:ascii="Arial" w:eastAsia="Arial" w:hAnsi="Arial" w:cs="Arial"/>
        </w:rPr>
      </w:pPr>
    </w:p>
    <w:p w14:paraId="1EAD18C2" w14:textId="77777777" w:rsidR="00D62FD5" w:rsidRDefault="00D62FD5">
      <w:pPr>
        <w:tabs>
          <w:tab w:val="left" w:pos="4320"/>
        </w:tabs>
        <w:ind w:left="325" w:right="-10"/>
        <w:rPr>
          <w:rFonts w:ascii="Arial" w:eastAsia="Arial" w:hAnsi="Arial" w:cs="Arial"/>
        </w:rPr>
      </w:pPr>
    </w:p>
    <w:p w14:paraId="719B9B2D" w14:textId="77777777" w:rsidR="00D62FD5" w:rsidRDefault="008B4BE8">
      <w:pPr>
        <w:tabs>
          <w:tab w:val="left" w:pos="4320"/>
        </w:tabs>
        <w:ind w:left="325" w:right="-10"/>
        <w:rPr>
          <w:rFonts w:ascii="Arial" w:eastAsia="Arial" w:hAnsi="Arial" w:cs="Arial"/>
        </w:rPr>
      </w:pPr>
      <w:r>
        <w:rPr>
          <w:rFonts w:ascii="Arial" w:eastAsia="Arial" w:hAnsi="Arial" w:cs="Arial"/>
        </w:rPr>
        <w:t>ADDRESS:</w:t>
      </w:r>
      <w:r>
        <w:rPr>
          <w:rFonts w:ascii="Arial" w:eastAsia="Arial" w:hAnsi="Arial" w:cs="Arial"/>
        </w:rPr>
        <w:tab/>
        <w:t xml:space="preserve">1642 East Nighthawk Way </w:t>
      </w:r>
    </w:p>
    <w:p w14:paraId="799CEFE0" w14:textId="77777777" w:rsidR="00D62FD5" w:rsidRDefault="008B4BE8">
      <w:pPr>
        <w:tabs>
          <w:tab w:val="left" w:pos="4320"/>
        </w:tabs>
        <w:ind w:left="325" w:right="-10"/>
        <w:rPr>
          <w:rFonts w:ascii="Arial" w:eastAsia="Arial" w:hAnsi="Arial" w:cs="Arial"/>
        </w:rPr>
      </w:pPr>
      <w:r>
        <w:rPr>
          <w:rFonts w:ascii="Arial" w:eastAsia="Arial" w:hAnsi="Arial" w:cs="Arial"/>
        </w:rPr>
        <w:tab/>
        <w:t>Phoenix, AZ 85048</w:t>
      </w:r>
    </w:p>
    <w:p w14:paraId="14AB5F2F" w14:textId="77777777" w:rsidR="00D62FD5" w:rsidRDefault="008B4BE8">
      <w:pPr>
        <w:tabs>
          <w:tab w:val="left" w:pos="4320"/>
        </w:tabs>
        <w:ind w:right="-10"/>
        <w:rPr>
          <w:rFonts w:ascii="Arial" w:eastAsia="Arial" w:hAnsi="Arial" w:cs="Arial"/>
        </w:rPr>
      </w:pPr>
      <w:r>
        <w:rPr>
          <w:rFonts w:ascii="Arial" w:eastAsia="Arial" w:hAnsi="Arial" w:cs="Arial"/>
        </w:rPr>
        <w:tab/>
        <w:t>(423) 335-6267 (cell)</w:t>
      </w:r>
    </w:p>
    <w:p w14:paraId="0D6F5CD4" w14:textId="77777777" w:rsidR="00D62FD5" w:rsidRDefault="008B4BE8">
      <w:pPr>
        <w:tabs>
          <w:tab w:val="left" w:pos="4320"/>
        </w:tabs>
        <w:ind w:right="-10"/>
        <w:rPr>
          <w:rFonts w:ascii="Arial" w:eastAsia="Arial" w:hAnsi="Arial" w:cs="Arial"/>
        </w:rPr>
      </w:pPr>
      <w:r>
        <w:rPr>
          <w:rFonts w:ascii="Arial" w:eastAsia="Arial" w:hAnsi="Arial" w:cs="Arial"/>
        </w:rPr>
        <w:tab/>
        <w:t>nancy.scherer@asu.edu</w:t>
      </w:r>
    </w:p>
    <w:p w14:paraId="0448E0D3" w14:textId="77777777" w:rsidR="00D62FD5" w:rsidRDefault="008B4BE8">
      <w:pPr>
        <w:widowControl w:val="0"/>
        <w:tabs>
          <w:tab w:val="left" w:pos="4320"/>
        </w:tabs>
        <w:ind w:right="18"/>
        <w:rPr>
          <w:rFonts w:ascii="Arial" w:eastAsia="Arial" w:hAnsi="Arial" w:cs="Arial"/>
        </w:rPr>
      </w:pPr>
      <w:r>
        <w:rPr>
          <w:rFonts w:ascii="Arial" w:eastAsia="Arial" w:hAnsi="Arial" w:cs="Arial"/>
        </w:rPr>
        <w:tab/>
      </w:r>
    </w:p>
    <w:p w14:paraId="7AE5ADC7" w14:textId="77777777" w:rsidR="00D62FD5" w:rsidRDefault="00D62FD5">
      <w:pPr>
        <w:ind w:right="-10"/>
        <w:rPr>
          <w:rFonts w:ascii="Arial" w:eastAsia="Arial" w:hAnsi="Arial" w:cs="Arial"/>
        </w:rPr>
      </w:pPr>
    </w:p>
    <w:p w14:paraId="5848B529" w14:textId="77777777" w:rsidR="00D62FD5" w:rsidRDefault="00D62FD5">
      <w:pPr>
        <w:ind w:left="325" w:right="-10"/>
        <w:rPr>
          <w:rFonts w:ascii="Arial" w:eastAsia="Arial" w:hAnsi="Arial" w:cs="Arial"/>
        </w:rPr>
      </w:pPr>
    </w:p>
    <w:p w14:paraId="785AC81F" w14:textId="77777777" w:rsidR="00D62FD5" w:rsidRDefault="00D62FD5">
      <w:pPr>
        <w:ind w:left="325" w:right="-10"/>
        <w:rPr>
          <w:rFonts w:ascii="Arial" w:eastAsia="Arial" w:hAnsi="Arial" w:cs="Arial"/>
        </w:rPr>
      </w:pPr>
    </w:p>
    <w:p w14:paraId="4DBC527C" w14:textId="77777777" w:rsidR="00D62FD5" w:rsidRDefault="00D62FD5">
      <w:pPr>
        <w:ind w:left="325" w:right="-10"/>
        <w:rPr>
          <w:rFonts w:ascii="Arial" w:eastAsia="Arial" w:hAnsi="Arial" w:cs="Arial"/>
        </w:rPr>
      </w:pPr>
    </w:p>
    <w:p w14:paraId="4CB53763" w14:textId="77777777" w:rsidR="00D62FD5" w:rsidRDefault="008B4BE8">
      <w:pPr>
        <w:ind w:left="325" w:right="-10"/>
        <w:rPr>
          <w:rFonts w:ascii="Arial" w:eastAsia="Arial" w:hAnsi="Arial" w:cs="Arial"/>
        </w:rPr>
      </w:pPr>
      <w:r>
        <w:rPr>
          <w:rFonts w:ascii="Arial" w:eastAsia="Arial" w:hAnsi="Arial" w:cs="Arial"/>
        </w:rPr>
        <w:t>DEGREES:</w:t>
      </w:r>
    </w:p>
    <w:p w14:paraId="5F1AB0B9" w14:textId="77777777" w:rsidR="00D62FD5" w:rsidRDefault="00D62FD5">
      <w:pPr>
        <w:ind w:right="-10"/>
        <w:rPr>
          <w:rFonts w:ascii="Arial" w:eastAsia="Arial" w:hAnsi="Arial" w:cs="Arial"/>
        </w:rPr>
      </w:pPr>
    </w:p>
    <w:p w14:paraId="1DFA884B" w14:textId="77777777" w:rsidR="00D62FD5" w:rsidRDefault="008B4BE8">
      <w:pPr>
        <w:tabs>
          <w:tab w:val="left" w:pos="2880"/>
          <w:tab w:val="left" w:pos="4320"/>
        </w:tabs>
        <w:ind w:right="-10"/>
        <w:rPr>
          <w:rFonts w:ascii="Arial" w:eastAsia="Arial" w:hAnsi="Arial" w:cs="Arial"/>
        </w:rPr>
      </w:pPr>
      <w:r>
        <w:rPr>
          <w:rFonts w:ascii="Arial" w:eastAsia="Arial" w:hAnsi="Arial" w:cs="Arial"/>
        </w:rPr>
        <w:tab/>
        <w:t>B.S.</w:t>
      </w:r>
      <w:r>
        <w:rPr>
          <w:rFonts w:ascii="Arial" w:eastAsia="Arial" w:hAnsi="Arial" w:cs="Arial"/>
        </w:rPr>
        <w:tab/>
        <w:t xml:space="preserve">Speech-Language Pathology (1971) </w:t>
      </w:r>
    </w:p>
    <w:p w14:paraId="2F4B6BFB" w14:textId="77777777" w:rsidR="00D62FD5" w:rsidRDefault="008B4BE8">
      <w:pPr>
        <w:tabs>
          <w:tab w:val="left" w:pos="4320"/>
        </w:tabs>
        <w:ind w:right="-10"/>
        <w:rPr>
          <w:rFonts w:ascii="Arial" w:eastAsia="Arial" w:hAnsi="Arial" w:cs="Arial"/>
        </w:rPr>
      </w:pPr>
      <w:r>
        <w:rPr>
          <w:rFonts w:ascii="Arial" w:eastAsia="Arial" w:hAnsi="Arial" w:cs="Arial"/>
        </w:rPr>
        <w:tab/>
        <w:t xml:space="preserve">University of Wisconsin-Madison </w:t>
      </w:r>
    </w:p>
    <w:p w14:paraId="7B7A41A4" w14:textId="77777777" w:rsidR="00D62FD5" w:rsidRDefault="008B4BE8">
      <w:pPr>
        <w:tabs>
          <w:tab w:val="left" w:pos="4320"/>
        </w:tabs>
        <w:ind w:right="-10"/>
        <w:rPr>
          <w:rFonts w:ascii="Arial" w:eastAsia="Arial" w:hAnsi="Arial" w:cs="Arial"/>
        </w:rPr>
      </w:pPr>
      <w:r>
        <w:rPr>
          <w:rFonts w:ascii="Arial" w:eastAsia="Arial" w:hAnsi="Arial" w:cs="Arial"/>
        </w:rPr>
        <w:tab/>
        <w:t>Madison, Wisconsin</w:t>
      </w:r>
    </w:p>
    <w:p w14:paraId="1C351908" w14:textId="77777777" w:rsidR="00D62FD5" w:rsidRDefault="00D62FD5">
      <w:pPr>
        <w:tabs>
          <w:tab w:val="left" w:pos="3240"/>
        </w:tabs>
        <w:ind w:left="3240" w:right="-10" w:hanging="1080"/>
        <w:rPr>
          <w:rFonts w:ascii="Arial" w:eastAsia="Arial" w:hAnsi="Arial" w:cs="Arial"/>
        </w:rPr>
      </w:pPr>
    </w:p>
    <w:p w14:paraId="3C0E037A" w14:textId="77777777" w:rsidR="00D62FD5" w:rsidRDefault="008B4BE8">
      <w:pPr>
        <w:tabs>
          <w:tab w:val="left" w:pos="2880"/>
          <w:tab w:val="left" w:pos="4320"/>
        </w:tabs>
        <w:ind w:right="-10"/>
        <w:rPr>
          <w:rFonts w:ascii="Arial" w:eastAsia="Arial" w:hAnsi="Arial" w:cs="Arial"/>
        </w:rPr>
      </w:pPr>
      <w:r>
        <w:rPr>
          <w:rFonts w:ascii="Arial" w:eastAsia="Arial" w:hAnsi="Arial" w:cs="Arial"/>
        </w:rPr>
        <w:tab/>
        <w:t>M.S.</w:t>
      </w:r>
      <w:r>
        <w:rPr>
          <w:rFonts w:ascii="Arial" w:eastAsia="Arial" w:hAnsi="Arial" w:cs="Arial"/>
        </w:rPr>
        <w:tab/>
        <w:t>Speech-Language Pathology (1972)</w:t>
      </w:r>
    </w:p>
    <w:p w14:paraId="00A8224F" w14:textId="77777777" w:rsidR="00D62FD5" w:rsidRDefault="008B4BE8">
      <w:pPr>
        <w:tabs>
          <w:tab w:val="left" w:pos="4320"/>
        </w:tabs>
        <w:ind w:right="-10"/>
        <w:rPr>
          <w:rFonts w:ascii="Arial" w:eastAsia="Arial" w:hAnsi="Arial" w:cs="Arial"/>
        </w:rPr>
      </w:pPr>
      <w:r>
        <w:rPr>
          <w:rFonts w:ascii="Arial" w:eastAsia="Arial" w:hAnsi="Arial" w:cs="Arial"/>
        </w:rPr>
        <w:tab/>
        <w:t xml:space="preserve">University of Wisconsin-Madison </w:t>
      </w:r>
    </w:p>
    <w:p w14:paraId="4D38F303" w14:textId="77777777" w:rsidR="00D62FD5" w:rsidRDefault="008B4BE8">
      <w:pPr>
        <w:tabs>
          <w:tab w:val="left" w:pos="4320"/>
        </w:tabs>
        <w:ind w:right="-10"/>
        <w:rPr>
          <w:rFonts w:ascii="Arial" w:eastAsia="Arial" w:hAnsi="Arial" w:cs="Arial"/>
        </w:rPr>
      </w:pPr>
      <w:r>
        <w:rPr>
          <w:rFonts w:ascii="Arial" w:eastAsia="Arial" w:hAnsi="Arial" w:cs="Arial"/>
        </w:rPr>
        <w:tab/>
        <w:t>Madison, Wisconsin</w:t>
      </w:r>
    </w:p>
    <w:p w14:paraId="1CCF8A6B" w14:textId="77777777" w:rsidR="00D62FD5" w:rsidRDefault="00D62FD5">
      <w:pPr>
        <w:tabs>
          <w:tab w:val="left" w:pos="3240"/>
        </w:tabs>
        <w:ind w:left="3240" w:right="-10" w:hanging="1080"/>
        <w:rPr>
          <w:rFonts w:ascii="Arial" w:eastAsia="Arial" w:hAnsi="Arial" w:cs="Arial"/>
        </w:rPr>
      </w:pPr>
    </w:p>
    <w:p w14:paraId="60FDDF05" w14:textId="77777777" w:rsidR="00D62FD5" w:rsidRDefault="008B4BE8">
      <w:pPr>
        <w:tabs>
          <w:tab w:val="left" w:pos="2880"/>
          <w:tab w:val="left" w:pos="4320"/>
        </w:tabs>
        <w:ind w:right="-10"/>
        <w:rPr>
          <w:rFonts w:ascii="Arial" w:eastAsia="Arial" w:hAnsi="Arial" w:cs="Arial"/>
        </w:rPr>
      </w:pPr>
      <w:r>
        <w:rPr>
          <w:rFonts w:ascii="Arial" w:eastAsia="Arial" w:hAnsi="Arial" w:cs="Arial"/>
        </w:rPr>
        <w:tab/>
        <w:t>Ph.D.</w:t>
      </w:r>
      <w:r>
        <w:rPr>
          <w:rFonts w:ascii="Arial" w:eastAsia="Arial" w:hAnsi="Arial" w:cs="Arial"/>
        </w:rPr>
        <w:tab/>
        <w:t xml:space="preserve">Language Development-Disorders (1980) </w:t>
      </w:r>
    </w:p>
    <w:p w14:paraId="0661ACD8" w14:textId="77777777" w:rsidR="00D62FD5" w:rsidRDefault="008B4BE8">
      <w:pPr>
        <w:tabs>
          <w:tab w:val="left" w:pos="4320"/>
        </w:tabs>
        <w:ind w:right="-10"/>
        <w:rPr>
          <w:rFonts w:ascii="Arial" w:eastAsia="Arial" w:hAnsi="Arial" w:cs="Arial"/>
        </w:rPr>
      </w:pPr>
      <w:r>
        <w:rPr>
          <w:rFonts w:ascii="Arial" w:eastAsia="Arial" w:hAnsi="Arial" w:cs="Arial"/>
        </w:rPr>
        <w:tab/>
        <w:t xml:space="preserve">Department of Speech and Hearing Sciences </w:t>
      </w:r>
    </w:p>
    <w:p w14:paraId="6C308EC4" w14:textId="77777777" w:rsidR="00D62FD5" w:rsidRDefault="008B4BE8">
      <w:pPr>
        <w:tabs>
          <w:tab w:val="left" w:pos="4320"/>
        </w:tabs>
        <w:ind w:right="-10"/>
        <w:rPr>
          <w:rFonts w:ascii="Arial" w:eastAsia="Arial" w:hAnsi="Arial" w:cs="Arial"/>
        </w:rPr>
      </w:pPr>
      <w:r>
        <w:rPr>
          <w:rFonts w:ascii="Arial" w:eastAsia="Arial" w:hAnsi="Arial" w:cs="Arial"/>
        </w:rPr>
        <w:tab/>
        <w:t>University of Washington</w:t>
      </w:r>
    </w:p>
    <w:p w14:paraId="1DE1ED2A" w14:textId="77777777" w:rsidR="00D62FD5" w:rsidRDefault="008B4BE8">
      <w:pPr>
        <w:tabs>
          <w:tab w:val="left" w:pos="4320"/>
        </w:tabs>
        <w:ind w:right="-10"/>
        <w:rPr>
          <w:rFonts w:ascii="Arial" w:eastAsia="Arial" w:hAnsi="Arial" w:cs="Arial"/>
        </w:rPr>
      </w:pPr>
      <w:r>
        <w:rPr>
          <w:rFonts w:ascii="Arial" w:eastAsia="Arial" w:hAnsi="Arial" w:cs="Arial"/>
        </w:rPr>
        <w:tab/>
        <w:t>Seattle, Washington</w:t>
      </w:r>
    </w:p>
    <w:p w14:paraId="7F5436C0" w14:textId="77777777" w:rsidR="00D62FD5" w:rsidRDefault="00D62FD5">
      <w:pPr>
        <w:tabs>
          <w:tab w:val="right" w:pos="2700"/>
          <w:tab w:val="left" w:pos="4320"/>
        </w:tabs>
        <w:ind w:right="-10"/>
        <w:rPr>
          <w:rFonts w:ascii="Arial" w:eastAsia="Arial" w:hAnsi="Arial" w:cs="Arial"/>
        </w:rPr>
      </w:pPr>
    </w:p>
    <w:p w14:paraId="5CC5636D" w14:textId="77777777" w:rsidR="00D62FD5" w:rsidRDefault="00D62FD5">
      <w:pPr>
        <w:tabs>
          <w:tab w:val="right" w:pos="2700"/>
          <w:tab w:val="left" w:pos="4320"/>
        </w:tabs>
        <w:ind w:right="-10"/>
        <w:rPr>
          <w:rFonts w:ascii="Arial" w:eastAsia="Arial" w:hAnsi="Arial" w:cs="Arial"/>
        </w:rPr>
      </w:pPr>
    </w:p>
    <w:p w14:paraId="1B843A38" w14:textId="77777777" w:rsidR="00D62FD5" w:rsidRDefault="008B4BE8">
      <w:pPr>
        <w:tabs>
          <w:tab w:val="right" w:pos="2700"/>
          <w:tab w:val="left" w:pos="4320"/>
        </w:tabs>
        <w:ind w:right="-10"/>
        <w:rPr>
          <w:rFonts w:ascii="Arial" w:eastAsia="Arial" w:hAnsi="Arial" w:cs="Arial"/>
        </w:rPr>
      </w:pPr>
      <w:r>
        <w:rPr>
          <w:rFonts w:ascii="Arial" w:eastAsia="Arial" w:hAnsi="Arial" w:cs="Arial"/>
        </w:rPr>
        <w:tab/>
        <w:t>Licensure:</w:t>
      </w:r>
      <w:r>
        <w:rPr>
          <w:rFonts w:ascii="Arial" w:eastAsia="Arial" w:hAnsi="Arial" w:cs="Arial"/>
        </w:rPr>
        <w:tab/>
        <w:t xml:space="preserve">Arizona (SLP8296, 2013) </w:t>
      </w:r>
    </w:p>
    <w:p w14:paraId="3ABA4638" w14:textId="77777777" w:rsidR="00D62FD5" w:rsidRDefault="00D62FD5">
      <w:pPr>
        <w:tabs>
          <w:tab w:val="left" w:pos="2880"/>
          <w:tab w:val="left" w:pos="4320"/>
        </w:tabs>
        <w:ind w:right="-10"/>
        <w:rPr>
          <w:rFonts w:ascii="Arial" w:eastAsia="Arial" w:hAnsi="Arial" w:cs="Arial"/>
        </w:rPr>
      </w:pPr>
    </w:p>
    <w:p w14:paraId="17249DF3" w14:textId="77777777" w:rsidR="00D62FD5" w:rsidRDefault="008B4BE8">
      <w:pPr>
        <w:tabs>
          <w:tab w:val="right" w:pos="2700"/>
          <w:tab w:val="left" w:pos="4320"/>
        </w:tabs>
        <w:ind w:right="-10"/>
        <w:rPr>
          <w:rFonts w:ascii="Arial" w:eastAsia="Arial" w:hAnsi="Arial" w:cs="Arial"/>
        </w:rPr>
      </w:pPr>
      <w:r>
        <w:rPr>
          <w:rFonts w:ascii="Arial" w:eastAsia="Arial" w:hAnsi="Arial" w:cs="Arial"/>
        </w:rPr>
        <w:tab/>
        <w:t>Certification:</w:t>
      </w:r>
      <w:r>
        <w:rPr>
          <w:rFonts w:ascii="Arial" w:eastAsia="Arial" w:hAnsi="Arial" w:cs="Arial"/>
        </w:rPr>
        <w:tab/>
        <w:t xml:space="preserve">CCC-SLP (1973) </w:t>
      </w:r>
    </w:p>
    <w:p w14:paraId="72CC3151" w14:textId="77777777" w:rsidR="00D62FD5" w:rsidRDefault="00D62FD5">
      <w:pPr>
        <w:tabs>
          <w:tab w:val="right" w:pos="2700"/>
          <w:tab w:val="left" w:pos="4320"/>
        </w:tabs>
        <w:ind w:right="-10"/>
        <w:rPr>
          <w:rFonts w:ascii="Arial" w:eastAsia="Arial" w:hAnsi="Arial" w:cs="Arial"/>
        </w:rPr>
      </w:pPr>
    </w:p>
    <w:p w14:paraId="1E8CD98D" w14:textId="77777777" w:rsidR="00D62FD5" w:rsidRDefault="008B4BE8">
      <w:pPr>
        <w:tabs>
          <w:tab w:val="right" w:pos="2700"/>
          <w:tab w:val="left" w:pos="4320"/>
        </w:tabs>
        <w:ind w:right="-10"/>
        <w:rPr>
          <w:rFonts w:ascii="Arial" w:eastAsia="Arial" w:hAnsi="Arial" w:cs="Arial"/>
        </w:rPr>
      </w:pPr>
      <w:r>
        <w:rPr>
          <w:rFonts w:ascii="Arial" w:eastAsia="Arial" w:hAnsi="Arial" w:cs="Arial"/>
        </w:rPr>
        <w:tab/>
        <w:t>ORCHID iD:</w:t>
      </w:r>
      <w:r>
        <w:rPr>
          <w:rFonts w:ascii="Arial" w:eastAsia="Arial" w:hAnsi="Arial" w:cs="Arial"/>
        </w:rPr>
        <w:tab/>
      </w:r>
      <w:r>
        <w:rPr>
          <w:rFonts w:ascii="Arial" w:eastAsia="Arial" w:hAnsi="Arial" w:cs="Arial"/>
          <w:color w:val="494A4C"/>
        </w:rPr>
        <w:t>0000-0001-5175-0192</w:t>
      </w:r>
    </w:p>
    <w:p w14:paraId="1C82CA12" w14:textId="77777777" w:rsidR="00D62FD5" w:rsidRDefault="008B4BE8">
      <w:pPr>
        <w:shd w:val="clear" w:color="auto" w:fill="FFFFFF"/>
        <w:rPr>
          <w:rFonts w:ascii="Arial" w:eastAsia="Arial" w:hAnsi="Arial" w:cs="Arial"/>
          <w:color w:val="494A4C"/>
        </w:rPr>
      </w:pPr>
      <w:r>
        <w:br w:type="page"/>
      </w:r>
    </w:p>
    <w:p w14:paraId="608ED1D4" w14:textId="77777777" w:rsidR="00D62FD5" w:rsidRDefault="008B4BE8">
      <w:pPr>
        <w:ind w:left="105" w:right="-10"/>
        <w:rPr>
          <w:rFonts w:ascii="Arial" w:eastAsia="Arial" w:hAnsi="Arial" w:cs="Arial"/>
        </w:rPr>
      </w:pPr>
      <w:r>
        <w:rPr>
          <w:rFonts w:ascii="Arial" w:eastAsia="Arial" w:hAnsi="Arial" w:cs="Arial"/>
          <w:b/>
        </w:rPr>
        <w:lastRenderedPageBreak/>
        <w:t>PROFESSIONAL EXPERIENCE</w:t>
      </w:r>
      <w:r>
        <w:rPr>
          <w:rFonts w:ascii="Arial" w:eastAsia="Arial" w:hAnsi="Arial" w:cs="Arial"/>
        </w:rPr>
        <w:t>:</w:t>
      </w:r>
    </w:p>
    <w:p w14:paraId="6214A22E" w14:textId="77777777" w:rsidR="00D62FD5" w:rsidRDefault="00D62FD5">
      <w:pPr>
        <w:tabs>
          <w:tab w:val="left" w:pos="4420"/>
        </w:tabs>
        <w:ind w:left="4425" w:right="-10" w:hanging="3600"/>
        <w:rPr>
          <w:rFonts w:ascii="Arial" w:eastAsia="Arial" w:hAnsi="Arial" w:cs="Arial"/>
        </w:rPr>
      </w:pPr>
    </w:p>
    <w:p w14:paraId="4C9EBBB1" w14:textId="77777777" w:rsidR="00D62FD5" w:rsidRDefault="00D62FD5">
      <w:pPr>
        <w:tabs>
          <w:tab w:val="left" w:pos="4420"/>
        </w:tabs>
        <w:ind w:left="4425" w:right="-10" w:hanging="3600"/>
        <w:rPr>
          <w:rFonts w:ascii="Arial" w:eastAsia="Arial" w:hAnsi="Arial" w:cs="Arial"/>
        </w:rPr>
      </w:pPr>
    </w:p>
    <w:p w14:paraId="00934E3F" w14:textId="77777777" w:rsidR="00D62FD5" w:rsidRDefault="008B4BE8">
      <w:pPr>
        <w:tabs>
          <w:tab w:val="left" w:pos="4320"/>
        </w:tabs>
        <w:ind w:right="-14" w:hanging="15"/>
        <w:rPr>
          <w:rFonts w:ascii="Arial" w:eastAsia="Arial" w:hAnsi="Arial" w:cs="Arial"/>
        </w:rPr>
      </w:pPr>
      <w:r>
        <w:rPr>
          <w:rFonts w:ascii="Arial" w:eastAsia="Arial" w:hAnsi="Arial" w:cs="Arial"/>
        </w:rPr>
        <w:t>October 2018 –present</w:t>
      </w:r>
      <w:r>
        <w:rPr>
          <w:rFonts w:ascii="Arial" w:eastAsia="Arial" w:hAnsi="Arial" w:cs="Arial"/>
        </w:rPr>
        <w:tab/>
        <w:t>Professor, Speech and Hearing Science</w:t>
      </w:r>
      <w:r>
        <w:rPr>
          <w:rFonts w:ascii="Arial" w:eastAsia="Arial" w:hAnsi="Arial" w:cs="Arial"/>
        </w:rPr>
        <w:tab/>
      </w:r>
    </w:p>
    <w:p w14:paraId="2E2D6B4E" w14:textId="77777777" w:rsidR="00D62FD5" w:rsidRDefault="008B4BE8">
      <w:pPr>
        <w:tabs>
          <w:tab w:val="left" w:pos="4320"/>
        </w:tabs>
        <w:ind w:left="3600" w:right="-14"/>
        <w:rPr>
          <w:rFonts w:ascii="Arial" w:eastAsia="Arial" w:hAnsi="Arial" w:cs="Arial"/>
        </w:rPr>
      </w:pPr>
      <w:r>
        <w:rPr>
          <w:rFonts w:ascii="Arial" w:eastAsia="Arial" w:hAnsi="Arial" w:cs="Arial"/>
        </w:rPr>
        <w:tab/>
        <w:t>College of Health Solutions</w:t>
      </w:r>
    </w:p>
    <w:p w14:paraId="1F7A4D74" w14:textId="77777777" w:rsidR="00D62FD5" w:rsidRDefault="008B4BE8">
      <w:pPr>
        <w:tabs>
          <w:tab w:val="left" w:pos="4320"/>
        </w:tabs>
        <w:ind w:left="3600" w:right="-14"/>
        <w:rPr>
          <w:rFonts w:ascii="Arial" w:eastAsia="Arial" w:hAnsi="Arial" w:cs="Arial"/>
        </w:rPr>
      </w:pPr>
      <w:r>
        <w:rPr>
          <w:rFonts w:ascii="Arial" w:eastAsia="Arial" w:hAnsi="Arial" w:cs="Arial"/>
        </w:rPr>
        <w:tab/>
        <w:t>Arizona State University</w:t>
      </w:r>
    </w:p>
    <w:p w14:paraId="31FA305F" w14:textId="77777777" w:rsidR="00D62FD5" w:rsidRDefault="008B4BE8">
      <w:pPr>
        <w:tabs>
          <w:tab w:val="left" w:pos="4320"/>
        </w:tabs>
        <w:ind w:left="4425" w:right="-14" w:hanging="3600"/>
        <w:rPr>
          <w:rFonts w:ascii="Arial" w:eastAsia="Arial" w:hAnsi="Arial" w:cs="Arial"/>
        </w:rPr>
      </w:pPr>
      <w:r>
        <w:rPr>
          <w:rFonts w:ascii="Arial" w:eastAsia="Arial" w:hAnsi="Arial" w:cs="Arial"/>
        </w:rPr>
        <w:tab/>
        <w:t>Tempe, AZ</w:t>
      </w:r>
    </w:p>
    <w:p w14:paraId="661E8ACF" w14:textId="77777777" w:rsidR="00D62FD5" w:rsidRDefault="008B4BE8">
      <w:pPr>
        <w:tabs>
          <w:tab w:val="center" w:pos="1890"/>
          <w:tab w:val="left" w:pos="4320"/>
        </w:tabs>
        <w:ind w:right="-10"/>
        <w:rPr>
          <w:rFonts w:ascii="Arial" w:eastAsia="Arial" w:hAnsi="Arial" w:cs="Arial"/>
        </w:rPr>
      </w:pPr>
      <w:r>
        <w:rPr>
          <w:rFonts w:ascii="Arial" w:eastAsia="Arial" w:hAnsi="Arial" w:cs="Arial"/>
        </w:rPr>
        <w:tab/>
      </w:r>
    </w:p>
    <w:p w14:paraId="3CC004AC" w14:textId="77777777" w:rsidR="00D62FD5" w:rsidRDefault="008B4BE8">
      <w:pPr>
        <w:tabs>
          <w:tab w:val="center" w:pos="1890"/>
          <w:tab w:val="left" w:pos="4320"/>
        </w:tabs>
        <w:ind w:right="-10"/>
        <w:rPr>
          <w:rFonts w:ascii="Arial" w:eastAsia="Arial" w:hAnsi="Arial" w:cs="Arial"/>
        </w:rPr>
      </w:pPr>
      <w:r>
        <w:rPr>
          <w:rFonts w:ascii="Arial" w:eastAsia="Arial" w:hAnsi="Arial" w:cs="Arial"/>
        </w:rPr>
        <w:t>July 2013—September 2018</w:t>
      </w:r>
      <w:r>
        <w:rPr>
          <w:rFonts w:ascii="Arial" w:eastAsia="Arial" w:hAnsi="Arial" w:cs="Arial"/>
        </w:rPr>
        <w:tab/>
        <w:t>Professor and Chair</w:t>
      </w:r>
    </w:p>
    <w:p w14:paraId="2D8017FF" w14:textId="77777777" w:rsidR="00D62FD5" w:rsidRDefault="008B4BE8">
      <w:pPr>
        <w:tabs>
          <w:tab w:val="left" w:pos="4320"/>
        </w:tabs>
        <w:ind w:right="-10" w:firstLine="825"/>
        <w:rPr>
          <w:rFonts w:ascii="Arial" w:eastAsia="Arial" w:hAnsi="Arial" w:cs="Arial"/>
        </w:rPr>
      </w:pPr>
      <w:r>
        <w:rPr>
          <w:rFonts w:ascii="Arial" w:eastAsia="Arial" w:hAnsi="Arial" w:cs="Arial"/>
        </w:rPr>
        <w:tab/>
        <w:t>Department of Speech and Hearing Science</w:t>
      </w:r>
    </w:p>
    <w:p w14:paraId="26255F7D" w14:textId="77777777" w:rsidR="00D62FD5" w:rsidRDefault="008B4BE8">
      <w:pPr>
        <w:tabs>
          <w:tab w:val="left" w:pos="4320"/>
        </w:tabs>
        <w:ind w:right="-10" w:firstLine="825"/>
        <w:rPr>
          <w:rFonts w:ascii="Arial" w:eastAsia="Arial" w:hAnsi="Arial" w:cs="Arial"/>
        </w:rPr>
      </w:pPr>
      <w:r>
        <w:rPr>
          <w:rFonts w:ascii="Arial" w:eastAsia="Arial" w:hAnsi="Arial" w:cs="Arial"/>
        </w:rPr>
        <w:tab/>
        <w:t>Arizona State University</w:t>
      </w:r>
    </w:p>
    <w:p w14:paraId="02CD0DB0" w14:textId="77777777" w:rsidR="00D62FD5" w:rsidRDefault="008B4BE8">
      <w:pPr>
        <w:tabs>
          <w:tab w:val="left" w:pos="4320"/>
        </w:tabs>
        <w:ind w:left="4425" w:right="-10" w:hanging="3600"/>
        <w:rPr>
          <w:rFonts w:ascii="Arial" w:eastAsia="Arial" w:hAnsi="Arial" w:cs="Arial"/>
        </w:rPr>
      </w:pPr>
      <w:r>
        <w:rPr>
          <w:rFonts w:ascii="Arial" w:eastAsia="Arial" w:hAnsi="Arial" w:cs="Arial"/>
        </w:rPr>
        <w:tab/>
        <w:t>Tempe, AZ</w:t>
      </w:r>
    </w:p>
    <w:p w14:paraId="0F92D329" w14:textId="77777777" w:rsidR="00D62FD5" w:rsidRDefault="00D62FD5">
      <w:pPr>
        <w:tabs>
          <w:tab w:val="left" w:pos="4320"/>
        </w:tabs>
        <w:ind w:right="-10"/>
        <w:rPr>
          <w:rFonts w:ascii="Arial" w:eastAsia="Arial" w:hAnsi="Arial" w:cs="Arial"/>
        </w:rPr>
      </w:pPr>
    </w:p>
    <w:p w14:paraId="0EBB848C" w14:textId="77777777" w:rsidR="00D62FD5" w:rsidRDefault="008B4BE8">
      <w:pPr>
        <w:tabs>
          <w:tab w:val="center" w:pos="1800"/>
          <w:tab w:val="left" w:pos="4320"/>
        </w:tabs>
        <w:ind w:right="-270"/>
        <w:rPr>
          <w:rFonts w:ascii="Arial" w:eastAsia="Arial" w:hAnsi="Arial" w:cs="Arial"/>
        </w:rPr>
      </w:pPr>
      <w:r>
        <w:rPr>
          <w:rFonts w:ascii="Arial" w:eastAsia="Arial" w:hAnsi="Arial" w:cs="Arial"/>
        </w:rPr>
        <w:tab/>
        <w:t>January 2004--present</w:t>
      </w:r>
      <w:r>
        <w:rPr>
          <w:rFonts w:ascii="Arial" w:eastAsia="Arial" w:hAnsi="Arial" w:cs="Arial"/>
        </w:rPr>
        <w:tab/>
        <w:t>Kennedy Center Scholar (In residence 1/04-6/04)</w:t>
      </w:r>
    </w:p>
    <w:p w14:paraId="4AD89F43" w14:textId="77777777" w:rsidR="00D62FD5" w:rsidRDefault="008B4BE8">
      <w:pPr>
        <w:tabs>
          <w:tab w:val="left" w:pos="4320"/>
        </w:tabs>
        <w:ind w:right="-10"/>
        <w:rPr>
          <w:rFonts w:ascii="Arial" w:eastAsia="Arial" w:hAnsi="Arial" w:cs="Arial"/>
        </w:rPr>
      </w:pPr>
      <w:r>
        <w:rPr>
          <w:rFonts w:ascii="Arial" w:eastAsia="Arial" w:hAnsi="Arial" w:cs="Arial"/>
        </w:rPr>
        <w:tab/>
        <w:t>Vanderbilt University</w:t>
      </w:r>
    </w:p>
    <w:p w14:paraId="7362B437" w14:textId="77777777" w:rsidR="00D62FD5" w:rsidRDefault="008B4BE8">
      <w:pPr>
        <w:tabs>
          <w:tab w:val="left" w:pos="4320"/>
        </w:tabs>
        <w:ind w:right="-10"/>
        <w:rPr>
          <w:rFonts w:ascii="Arial" w:eastAsia="Arial" w:hAnsi="Arial" w:cs="Arial"/>
        </w:rPr>
      </w:pPr>
      <w:r>
        <w:rPr>
          <w:rFonts w:ascii="Arial" w:eastAsia="Arial" w:hAnsi="Arial" w:cs="Arial"/>
        </w:rPr>
        <w:tab/>
        <w:t>Nashville, TN</w:t>
      </w:r>
    </w:p>
    <w:p w14:paraId="2CA88AE2" w14:textId="77777777" w:rsidR="00D62FD5" w:rsidRDefault="00D62FD5">
      <w:pPr>
        <w:tabs>
          <w:tab w:val="left" w:pos="4320"/>
        </w:tabs>
        <w:ind w:right="-10"/>
        <w:rPr>
          <w:rFonts w:ascii="Arial" w:eastAsia="Arial" w:hAnsi="Arial" w:cs="Arial"/>
        </w:rPr>
      </w:pPr>
    </w:p>
    <w:p w14:paraId="58E4BEF7" w14:textId="77777777" w:rsidR="00D62FD5" w:rsidRDefault="008B4BE8">
      <w:pPr>
        <w:tabs>
          <w:tab w:val="center" w:pos="1890"/>
          <w:tab w:val="left" w:pos="4320"/>
        </w:tabs>
        <w:ind w:right="-10"/>
        <w:rPr>
          <w:rFonts w:ascii="Arial" w:eastAsia="Arial" w:hAnsi="Arial" w:cs="Arial"/>
        </w:rPr>
      </w:pPr>
      <w:r>
        <w:rPr>
          <w:rFonts w:ascii="Arial" w:eastAsia="Arial" w:hAnsi="Arial" w:cs="Arial"/>
        </w:rPr>
        <w:tab/>
        <w:t>August 2008--June 2013</w:t>
      </w:r>
      <w:r>
        <w:rPr>
          <w:rFonts w:ascii="Arial" w:eastAsia="Arial" w:hAnsi="Arial" w:cs="Arial"/>
        </w:rPr>
        <w:tab/>
        <w:t>Founding Dean</w:t>
      </w:r>
    </w:p>
    <w:p w14:paraId="5A7EF2C7" w14:textId="77777777" w:rsidR="00D62FD5" w:rsidRDefault="008B4BE8">
      <w:pPr>
        <w:tabs>
          <w:tab w:val="left" w:pos="4320"/>
        </w:tabs>
        <w:ind w:right="-370"/>
        <w:rPr>
          <w:rFonts w:ascii="Arial" w:eastAsia="Arial" w:hAnsi="Arial" w:cs="Arial"/>
        </w:rPr>
      </w:pPr>
      <w:r>
        <w:rPr>
          <w:rFonts w:ascii="Arial" w:eastAsia="Arial" w:hAnsi="Arial" w:cs="Arial"/>
        </w:rPr>
        <w:tab/>
        <w:t>College of Clinical and Rehabilitative Health Sciences</w:t>
      </w:r>
    </w:p>
    <w:p w14:paraId="5334AF75" w14:textId="77777777" w:rsidR="00D62FD5" w:rsidRDefault="008B4BE8">
      <w:pPr>
        <w:tabs>
          <w:tab w:val="left" w:pos="4320"/>
        </w:tabs>
        <w:ind w:right="-10"/>
        <w:rPr>
          <w:rFonts w:ascii="Arial" w:eastAsia="Arial" w:hAnsi="Arial" w:cs="Arial"/>
        </w:rPr>
      </w:pPr>
      <w:r>
        <w:rPr>
          <w:rFonts w:ascii="Arial" w:eastAsia="Arial" w:hAnsi="Arial" w:cs="Arial"/>
        </w:rPr>
        <w:tab/>
        <w:t>East Tennessee State University</w:t>
      </w:r>
    </w:p>
    <w:p w14:paraId="273BFC50" w14:textId="77777777" w:rsidR="00D62FD5" w:rsidRDefault="008B4BE8">
      <w:pPr>
        <w:tabs>
          <w:tab w:val="left" w:pos="4320"/>
        </w:tabs>
        <w:ind w:right="-280"/>
        <w:rPr>
          <w:rFonts w:ascii="Arial" w:eastAsia="Arial" w:hAnsi="Arial" w:cs="Arial"/>
        </w:rPr>
      </w:pPr>
      <w:r>
        <w:rPr>
          <w:rFonts w:ascii="Arial" w:eastAsia="Arial" w:hAnsi="Arial" w:cs="Arial"/>
        </w:rPr>
        <w:tab/>
        <w:t>Johnson City, TN</w:t>
      </w:r>
    </w:p>
    <w:p w14:paraId="434B569D" w14:textId="77777777" w:rsidR="00D62FD5" w:rsidRDefault="00D62FD5">
      <w:pPr>
        <w:tabs>
          <w:tab w:val="left" w:pos="4320"/>
        </w:tabs>
        <w:ind w:right="-10"/>
        <w:rPr>
          <w:rFonts w:ascii="Arial" w:eastAsia="Arial" w:hAnsi="Arial" w:cs="Arial"/>
        </w:rPr>
      </w:pPr>
    </w:p>
    <w:p w14:paraId="3C469ECD" w14:textId="77777777" w:rsidR="00D62FD5" w:rsidRDefault="008B4BE8">
      <w:pPr>
        <w:tabs>
          <w:tab w:val="center" w:pos="1890"/>
          <w:tab w:val="left" w:pos="4320"/>
        </w:tabs>
        <w:ind w:right="-10"/>
        <w:rPr>
          <w:rFonts w:ascii="Arial" w:eastAsia="Arial" w:hAnsi="Arial" w:cs="Arial"/>
        </w:rPr>
      </w:pPr>
      <w:r>
        <w:rPr>
          <w:rFonts w:ascii="Arial" w:eastAsia="Arial" w:hAnsi="Arial" w:cs="Arial"/>
        </w:rPr>
        <w:tab/>
        <w:t>January 2007--July 2008</w:t>
      </w:r>
      <w:r>
        <w:rPr>
          <w:rFonts w:ascii="Arial" w:eastAsia="Arial" w:hAnsi="Arial" w:cs="Arial"/>
        </w:rPr>
        <w:tab/>
        <w:t xml:space="preserve">Interim Dean </w:t>
      </w:r>
    </w:p>
    <w:p w14:paraId="7C46E92C" w14:textId="77777777" w:rsidR="00D62FD5" w:rsidRDefault="008B4BE8">
      <w:pPr>
        <w:tabs>
          <w:tab w:val="left" w:pos="4320"/>
        </w:tabs>
        <w:ind w:right="-280"/>
        <w:rPr>
          <w:rFonts w:ascii="Arial" w:eastAsia="Arial" w:hAnsi="Arial" w:cs="Arial"/>
        </w:rPr>
      </w:pPr>
      <w:r>
        <w:rPr>
          <w:rFonts w:ascii="Arial" w:eastAsia="Arial" w:hAnsi="Arial" w:cs="Arial"/>
        </w:rPr>
        <w:tab/>
        <w:t>College of Clinical and Rehabilitative Health Sciences</w:t>
      </w:r>
    </w:p>
    <w:p w14:paraId="476C40DC" w14:textId="77777777" w:rsidR="00D62FD5" w:rsidRDefault="008B4BE8">
      <w:pPr>
        <w:tabs>
          <w:tab w:val="left" w:pos="4320"/>
        </w:tabs>
        <w:ind w:right="-280"/>
        <w:rPr>
          <w:rFonts w:ascii="Arial" w:eastAsia="Arial" w:hAnsi="Arial" w:cs="Arial"/>
        </w:rPr>
      </w:pPr>
      <w:r>
        <w:rPr>
          <w:rFonts w:ascii="Arial" w:eastAsia="Arial" w:hAnsi="Arial" w:cs="Arial"/>
        </w:rPr>
        <w:tab/>
        <w:t xml:space="preserve">East Tennessee State University </w:t>
      </w:r>
    </w:p>
    <w:p w14:paraId="1F0105C6" w14:textId="77777777" w:rsidR="00D62FD5" w:rsidRDefault="008B4BE8">
      <w:pPr>
        <w:tabs>
          <w:tab w:val="left" w:pos="4320"/>
        </w:tabs>
        <w:ind w:right="-280"/>
        <w:rPr>
          <w:rFonts w:ascii="Arial" w:eastAsia="Arial" w:hAnsi="Arial" w:cs="Arial"/>
        </w:rPr>
      </w:pPr>
      <w:r>
        <w:rPr>
          <w:rFonts w:ascii="Arial" w:eastAsia="Arial" w:hAnsi="Arial" w:cs="Arial"/>
        </w:rPr>
        <w:tab/>
        <w:t>Johnson City, TN</w:t>
      </w:r>
    </w:p>
    <w:p w14:paraId="05474C35" w14:textId="77777777" w:rsidR="00D62FD5" w:rsidRDefault="00D62FD5">
      <w:pPr>
        <w:tabs>
          <w:tab w:val="left" w:pos="4320"/>
        </w:tabs>
        <w:ind w:left="1440" w:right="-10" w:hanging="1440"/>
        <w:rPr>
          <w:rFonts w:ascii="Arial" w:eastAsia="Arial" w:hAnsi="Arial" w:cs="Arial"/>
        </w:rPr>
      </w:pPr>
    </w:p>
    <w:p w14:paraId="1B43477A" w14:textId="77777777" w:rsidR="00D62FD5" w:rsidRDefault="008B4BE8">
      <w:pPr>
        <w:tabs>
          <w:tab w:val="center" w:pos="1890"/>
          <w:tab w:val="left" w:pos="4320"/>
        </w:tabs>
        <w:ind w:right="-10"/>
        <w:rPr>
          <w:rFonts w:ascii="Arial" w:eastAsia="Arial" w:hAnsi="Arial" w:cs="Arial"/>
        </w:rPr>
      </w:pPr>
      <w:r>
        <w:rPr>
          <w:rFonts w:ascii="Arial" w:eastAsia="Arial" w:hAnsi="Arial" w:cs="Arial"/>
        </w:rPr>
        <w:tab/>
        <w:t>August 2006--December 2007</w:t>
      </w:r>
      <w:r>
        <w:rPr>
          <w:rFonts w:ascii="Arial" w:eastAsia="Arial" w:hAnsi="Arial" w:cs="Arial"/>
        </w:rPr>
        <w:tab/>
        <w:t>Associate Dean</w:t>
      </w:r>
    </w:p>
    <w:p w14:paraId="7F19CBF6" w14:textId="77777777" w:rsidR="00D62FD5" w:rsidRDefault="008B4BE8">
      <w:pPr>
        <w:tabs>
          <w:tab w:val="left" w:pos="4320"/>
          <w:tab w:val="left" w:pos="4500"/>
        </w:tabs>
        <w:ind w:right="-10"/>
        <w:rPr>
          <w:rFonts w:ascii="Arial" w:eastAsia="Arial" w:hAnsi="Arial" w:cs="Arial"/>
        </w:rPr>
      </w:pPr>
      <w:r>
        <w:rPr>
          <w:rFonts w:ascii="Arial" w:eastAsia="Arial" w:hAnsi="Arial" w:cs="Arial"/>
        </w:rPr>
        <w:tab/>
        <w:t>College of Public and Allied Health</w:t>
      </w:r>
    </w:p>
    <w:p w14:paraId="1BB2A8DC" w14:textId="77777777" w:rsidR="00D62FD5" w:rsidRDefault="008B4BE8">
      <w:pPr>
        <w:tabs>
          <w:tab w:val="left" w:pos="4320"/>
          <w:tab w:val="left" w:pos="4500"/>
        </w:tabs>
        <w:ind w:right="-10"/>
        <w:rPr>
          <w:rFonts w:ascii="Arial" w:eastAsia="Arial" w:hAnsi="Arial" w:cs="Arial"/>
        </w:rPr>
      </w:pPr>
      <w:r>
        <w:rPr>
          <w:rFonts w:ascii="Arial" w:eastAsia="Arial" w:hAnsi="Arial" w:cs="Arial"/>
        </w:rPr>
        <w:tab/>
        <w:t xml:space="preserve">East Tennessee State University </w:t>
      </w:r>
    </w:p>
    <w:p w14:paraId="3004C994" w14:textId="77777777" w:rsidR="00D62FD5" w:rsidRDefault="008B4BE8">
      <w:pPr>
        <w:tabs>
          <w:tab w:val="left" w:pos="4320"/>
          <w:tab w:val="left" w:pos="4500"/>
        </w:tabs>
        <w:ind w:right="-10"/>
        <w:rPr>
          <w:rFonts w:ascii="Arial" w:eastAsia="Arial" w:hAnsi="Arial" w:cs="Arial"/>
        </w:rPr>
      </w:pPr>
      <w:r>
        <w:rPr>
          <w:rFonts w:ascii="Arial" w:eastAsia="Arial" w:hAnsi="Arial" w:cs="Arial"/>
        </w:rPr>
        <w:tab/>
        <w:t>Johnson City, TN</w:t>
      </w:r>
    </w:p>
    <w:p w14:paraId="42B5FB72" w14:textId="77777777" w:rsidR="00D62FD5" w:rsidRDefault="00D62FD5">
      <w:pPr>
        <w:tabs>
          <w:tab w:val="left" w:pos="4320"/>
        </w:tabs>
        <w:ind w:left="1440" w:right="-10" w:hanging="1440"/>
        <w:rPr>
          <w:rFonts w:ascii="Arial" w:eastAsia="Arial" w:hAnsi="Arial" w:cs="Arial"/>
        </w:rPr>
      </w:pPr>
    </w:p>
    <w:p w14:paraId="5A7C2598" w14:textId="77777777" w:rsidR="00D62FD5" w:rsidRDefault="008B4BE8">
      <w:pPr>
        <w:tabs>
          <w:tab w:val="center" w:pos="1890"/>
          <w:tab w:val="left" w:pos="4320"/>
        </w:tabs>
        <w:ind w:right="-10"/>
        <w:rPr>
          <w:rFonts w:ascii="Arial" w:eastAsia="Arial" w:hAnsi="Arial" w:cs="Arial"/>
        </w:rPr>
      </w:pPr>
      <w:r>
        <w:rPr>
          <w:rFonts w:ascii="Arial" w:eastAsia="Arial" w:hAnsi="Arial" w:cs="Arial"/>
        </w:rPr>
        <w:tab/>
        <w:t>August 1999--July 2006</w:t>
      </w:r>
      <w:r>
        <w:rPr>
          <w:rFonts w:ascii="Arial" w:eastAsia="Arial" w:hAnsi="Arial" w:cs="Arial"/>
        </w:rPr>
        <w:tab/>
        <w:t>Professor and Chair</w:t>
      </w:r>
    </w:p>
    <w:p w14:paraId="67BB289C" w14:textId="77777777" w:rsidR="00D62FD5" w:rsidRDefault="008B4BE8">
      <w:pPr>
        <w:tabs>
          <w:tab w:val="left" w:pos="4320"/>
          <w:tab w:val="left" w:pos="4500"/>
        </w:tabs>
        <w:ind w:right="-10"/>
        <w:rPr>
          <w:rFonts w:ascii="Arial" w:eastAsia="Arial" w:hAnsi="Arial" w:cs="Arial"/>
        </w:rPr>
      </w:pPr>
      <w:r>
        <w:rPr>
          <w:rFonts w:ascii="Arial" w:eastAsia="Arial" w:hAnsi="Arial" w:cs="Arial"/>
        </w:rPr>
        <w:tab/>
        <w:t xml:space="preserve">Department of Communicative Disorders </w:t>
      </w:r>
    </w:p>
    <w:p w14:paraId="1211D432" w14:textId="77777777" w:rsidR="00D62FD5" w:rsidRDefault="008B4BE8">
      <w:pPr>
        <w:tabs>
          <w:tab w:val="left" w:pos="4320"/>
          <w:tab w:val="left" w:pos="4500"/>
        </w:tabs>
        <w:ind w:right="-10"/>
        <w:rPr>
          <w:rFonts w:ascii="Arial" w:eastAsia="Arial" w:hAnsi="Arial" w:cs="Arial"/>
        </w:rPr>
      </w:pPr>
      <w:r>
        <w:rPr>
          <w:rFonts w:ascii="Arial" w:eastAsia="Arial" w:hAnsi="Arial" w:cs="Arial"/>
        </w:rPr>
        <w:tab/>
        <w:t xml:space="preserve">East Tennessee State University </w:t>
      </w:r>
    </w:p>
    <w:p w14:paraId="51064EBD" w14:textId="77777777" w:rsidR="00D62FD5" w:rsidRDefault="008B4BE8">
      <w:pPr>
        <w:tabs>
          <w:tab w:val="left" w:pos="4320"/>
        </w:tabs>
        <w:ind w:right="-10"/>
        <w:rPr>
          <w:rFonts w:ascii="Arial" w:eastAsia="Arial" w:hAnsi="Arial" w:cs="Arial"/>
        </w:rPr>
      </w:pPr>
      <w:r>
        <w:rPr>
          <w:rFonts w:ascii="Arial" w:eastAsia="Arial" w:hAnsi="Arial" w:cs="Arial"/>
        </w:rPr>
        <w:tab/>
        <w:t>Johnson City, Tennessee</w:t>
      </w:r>
    </w:p>
    <w:p w14:paraId="7A079AEC" w14:textId="77777777" w:rsidR="00D62FD5" w:rsidRDefault="00D62FD5">
      <w:pPr>
        <w:tabs>
          <w:tab w:val="left" w:pos="4320"/>
        </w:tabs>
        <w:ind w:left="1440" w:right="-10" w:hanging="1440"/>
        <w:rPr>
          <w:rFonts w:ascii="Arial" w:eastAsia="Arial" w:hAnsi="Arial" w:cs="Arial"/>
        </w:rPr>
      </w:pPr>
    </w:p>
    <w:p w14:paraId="10CF5004" w14:textId="77777777" w:rsidR="00D62FD5" w:rsidRDefault="008B4BE8">
      <w:pPr>
        <w:tabs>
          <w:tab w:val="center" w:pos="1890"/>
          <w:tab w:val="left" w:pos="4320"/>
        </w:tabs>
        <w:ind w:right="-10"/>
        <w:rPr>
          <w:rFonts w:ascii="Arial" w:eastAsia="Arial" w:hAnsi="Arial" w:cs="Arial"/>
        </w:rPr>
      </w:pPr>
      <w:r>
        <w:rPr>
          <w:rFonts w:ascii="Arial" w:eastAsia="Arial" w:hAnsi="Arial" w:cs="Arial"/>
        </w:rPr>
        <w:tab/>
        <w:t>August 1996</w:t>
      </w:r>
      <w:r>
        <w:rPr>
          <w:rFonts w:ascii="Arial" w:eastAsia="Arial" w:hAnsi="Arial" w:cs="Arial"/>
        </w:rPr>
        <w:tab/>
        <w:t>Tenure granted</w:t>
      </w:r>
    </w:p>
    <w:p w14:paraId="7C3D5BBA" w14:textId="77777777" w:rsidR="00D62FD5" w:rsidRDefault="008B4BE8">
      <w:pPr>
        <w:tabs>
          <w:tab w:val="left" w:pos="4320"/>
          <w:tab w:val="left" w:pos="4500"/>
        </w:tabs>
        <w:ind w:right="-10"/>
        <w:rPr>
          <w:rFonts w:ascii="Arial" w:eastAsia="Arial" w:hAnsi="Arial" w:cs="Arial"/>
        </w:rPr>
      </w:pPr>
      <w:r>
        <w:rPr>
          <w:rFonts w:ascii="Arial" w:eastAsia="Arial" w:hAnsi="Arial" w:cs="Arial"/>
        </w:rPr>
        <w:tab/>
        <w:t>East Tennessee State University</w:t>
      </w:r>
    </w:p>
    <w:p w14:paraId="58F4EA33" w14:textId="77777777" w:rsidR="00D62FD5" w:rsidRDefault="008B4BE8">
      <w:pPr>
        <w:tabs>
          <w:tab w:val="left" w:pos="4320"/>
          <w:tab w:val="left" w:pos="4500"/>
        </w:tabs>
        <w:ind w:right="-10"/>
        <w:rPr>
          <w:rFonts w:ascii="Arial" w:eastAsia="Arial" w:hAnsi="Arial" w:cs="Arial"/>
        </w:rPr>
      </w:pPr>
      <w:r>
        <w:rPr>
          <w:rFonts w:ascii="Arial" w:eastAsia="Arial" w:hAnsi="Arial" w:cs="Arial"/>
        </w:rPr>
        <w:tab/>
        <w:t>Johnson City, Tennessee</w:t>
      </w:r>
    </w:p>
    <w:p w14:paraId="46C99BA4" w14:textId="77777777" w:rsidR="00D62FD5" w:rsidRDefault="00D62FD5">
      <w:pPr>
        <w:tabs>
          <w:tab w:val="left" w:pos="4320"/>
        </w:tabs>
        <w:ind w:left="1440" w:right="-10" w:hanging="1440"/>
        <w:rPr>
          <w:rFonts w:ascii="Arial" w:eastAsia="Arial" w:hAnsi="Arial" w:cs="Arial"/>
        </w:rPr>
      </w:pPr>
    </w:p>
    <w:p w14:paraId="3F64B8BF" w14:textId="77777777" w:rsidR="00D62FD5" w:rsidRDefault="008B4BE8">
      <w:pPr>
        <w:tabs>
          <w:tab w:val="center" w:pos="1890"/>
          <w:tab w:val="left" w:pos="4320"/>
          <w:tab w:val="left" w:pos="4380"/>
        </w:tabs>
        <w:ind w:right="-10"/>
        <w:rPr>
          <w:rFonts w:ascii="Arial" w:eastAsia="Arial" w:hAnsi="Arial" w:cs="Arial"/>
        </w:rPr>
      </w:pPr>
      <w:r>
        <w:rPr>
          <w:rFonts w:ascii="Arial" w:eastAsia="Arial" w:hAnsi="Arial" w:cs="Arial"/>
        </w:rPr>
        <w:tab/>
        <w:t>August 1992--July 1999</w:t>
      </w:r>
      <w:r>
        <w:rPr>
          <w:rFonts w:ascii="Arial" w:eastAsia="Arial" w:hAnsi="Arial" w:cs="Arial"/>
        </w:rPr>
        <w:tab/>
        <w:t>Associate Professor</w:t>
      </w:r>
    </w:p>
    <w:p w14:paraId="16104CE2" w14:textId="77777777" w:rsidR="00D62FD5" w:rsidRDefault="008B4BE8">
      <w:pPr>
        <w:tabs>
          <w:tab w:val="left" w:pos="4320"/>
          <w:tab w:val="left" w:pos="4500"/>
        </w:tabs>
        <w:ind w:right="-10"/>
        <w:rPr>
          <w:rFonts w:ascii="Arial" w:eastAsia="Arial" w:hAnsi="Arial" w:cs="Arial"/>
        </w:rPr>
      </w:pPr>
      <w:r>
        <w:rPr>
          <w:rFonts w:ascii="Arial" w:eastAsia="Arial" w:hAnsi="Arial" w:cs="Arial"/>
        </w:rPr>
        <w:tab/>
        <w:t xml:space="preserve">Department of Communicative Disorders </w:t>
      </w:r>
    </w:p>
    <w:p w14:paraId="0A62373F" w14:textId="77777777" w:rsidR="00D62FD5" w:rsidRDefault="008B4BE8">
      <w:pPr>
        <w:tabs>
          <w:tab w:val="left" w:pos="4320"/>
          <w:tab w:val="left" w:pos="4500"/>
        </w:tabs>
        <w:ind w:right="-10"/>
        <w:rPr>
          <w:rFonts w:ascii="Arial" w:eastAsia="Arial" w:hAnsi="Arial" w:cs="Arial"/>
        </w:rPr>
      </w:pPr>
      <w:r>
        <w:rPr>
          <w:rFonts w:ascii="Arial" w:eastAsia="Arial" w:hAnsi="Arial" w:cs="Arial"/>
        </w:rPr>
        <w:tab/>
        <w:t xml:space="preserve">East Tennessee State University </w:t>
      </w:r>
    </w:p>
    <w:p w14:paraId="74EE27C0" w14:textId="77777777" w:rsidR="00D62FD5" w:rsidRDefault="008B4BE8">
      <w:pPr>
        <w:tabs>
          <w:tab w:val="left" w:pos="4320"/>
          <w:tab w:val="left" w:pos="4500"/>
        </w:tabs>
        <w:ind w:right="-10"/>
        <w:rPr>
          <w:rFonts w:ascii="Arial" w:eastAsia="Arial" w:hAnsi="Arial" w:cs="Arial"/>
        </w:rPr>
      </w:pPr>
      <w:r>
        <w:rPr>
          <w:rFonts w:ascii="Arial" w:eastAsia="Arial" w:hAnsi="Arial" w:cs="Arial"/>
        </w:rPr>
        <w:tab/>
        <w:t>Johnson City, Tennessee</w:t>
      </w:r>
    </w:p>
    <w:p w14:paraId="6F77F5F8" w14:textId="77777777" w:rsidR="00D62FD5" w:rsidRDefault="00D62FD5">
      <w:pPr>
        <w:ind w:left="105" w:right="-10"/>
        <w:rPr>
          <w:rFonts w:ascii="Arial" w:eastAsia="Arial" w:hAnsi="Arial" w:cs="Arial"/>
          <w:b/>
        </w:rPr>
      </w:pPr>
    </w:p>
    <w:p w14:paraId="682429CC" w14:textId="77777777" w:rsidR="00D62FD5" w:rsidRDefault="008B4BE8">
      <w:pPr>
        <w:ind w:left="105" w:right="-10"/>
        <w:rPr>
          <w:rFonts w:ascii="Arial" w:eastAsia="Arial" w:hAnsi="Arial" w:cs="Arial"/>
        </w:rPr>
      </w:pPr>
      <w:r>
        <w:rPr>
          <w:rFonts w:ascii="Arial" w:eastAsia="Arial" w:hAnsi="Arial" w:cs="Arial"/>
          <w:b/>
        </w:rPr>
        <w:lastRenderedPageBreak/>
        <w:t>PROFESSIONAL EXPERIENCE</w:t>
      </w:r>
      <w:r>
        <w:rPr>
          <w:rFonts w:ascii="Arial" w:eastAsia="Arial" w:hAnsi="Arial" w:cs="Arial"/>
        </w:rPr>
        <w:t>:</w:t>
      </w:r>
    </w:p>
    <w:p w14:paraId="4E6456F1" w14:textId="77777777" w:rsidR="00D62FD5" w:rsidRDefault="00D62FD5">
      <w:pPr>
        <w:ind w:right="-10"/>
        <w:rPr>
          <w:rFonts w:ascii="Arial" w:eastAsia="Arial" w:hAnsi="Arial" w:cs="Arial"/>
        </w:rPr>
      </w:pPr>
    </w:p>
    <w:p w14:paraId="7A68419A" w14:textId="77777777" w:rsidR="00D62FD5" w:rsidRDefault="00D62FD5">
      <w:pPr>
        <w:tabs>
          <w:tab w:val="left" w:pos="4320"/>
        </w:tabs>
        <w:ind w:left="1440" w:right="-10" w:hanging="1440"/>
        <w:rPr>
          <w:rFonts w:ascii="Arial" w:eastAsia="Arial" w:hAnsi="Arial" w:cs="Arial"/>
        </w:rPr>
      </w:pPr>
    </w:p>
    <w:p w14:paraId="0CA999EC" w14:textId="77777777" w:rsidR="00D62FD5" w:rsidRDefault="008B4BE8">
      <w:pPr>
        <w:tabs>
          <w:tab w:val="center" w:pos="1890"/>
          <w:tab w:val="left" w:pos="4320"/>
        </w:tabs>
        <w:ind w:right="-10"/>
        <w:rPr>
          <w:rFonts w:ascii="Arial" w:eastAsia="Arial" w:hAnsi="Arial" w:cs="Arial"/>
        </w:rPr>
      </w:pPr>
      <w:r>
        <w:rPr>
          <w:rFonts w:ascii="Arial" w:eastAsia="Arial" w:hAnsi="Arial" w:cs="Arial"/>
        </w:rPr>
        <w:tab/>
        <w:t>September 1991--August 1992</w:t>
      </w:r>
      <w:r>
        <w:rPr>
          <w:rFonts w:ascii="Arial" w:eastAsia="Arial" w:hAnsi="Arial" w:cs="Arial"/>
        </w:rPr>
        <w:tab/>
        <w:t>Adjunct Assistant Professor</w:t>
      </w:r>
    </w:p>
    <w:p w14:paraId="6182B8A4" w14:textId="77777777" w:rsidR="00D62FD5" w:rsidRDefault="008B4BE8">
      <w:pPr>
        <w:tabs>
          <w:tab w:val="left" w:pos="4320"/>
          <w:tab w:val="left" w:pos="4500"/>
        </w:tabs>
        <w:ind w:right="-10"/>
        <w:rPr>
          <w:rFonts w:ascii="Arial" w:eastAsia="Arial" w:hAnsi="Arial" w:cs="Arial"/>
        </w:rPr>
      </w:pPr>
      <w:r>
        <w:rPr>
          <w:rFonts w:ascii="Arial" w:eastAsia="Arial" w:hAnsi="Arial" w:cs="Arial"/>
        </w:rPr>
        <w:tab/>
        <w:t>Department of Pediatrics</w:t>
      </w:r>
    </w:p>
    <w:p w14:paraId="6EF25779" w14:textId="77777777" w:rsidR="00D62FD5" w:rsidRDefault="008B4BE8">
      <w:pPr>
        <w:tabs>
          <w:tab w:val="left" w:pos="4320"/>
          <w:tab w:val="left" w:pos="4500"/>
        </w:tabs>
        <w:ind w:right="-10"/>
        <w:rPr>
          <w:rFonts w:ascii="Arial" w:eastAsia="Arial" w:hAnsi="Arial" w:cs="Arial"/>
        </w:rPr>
      </w:pPr>
      <w:r>
        <w:rPr>
          <w:rFonts w:ascii="Arial" w:eastAsia="Arial" w:hAnsi="Arial" w:cs="Arial"/>
        </w:rPr>
        <w:tab/>
        <w:t>Loma Linda University Medical School</w:t>
      </w:r>
    </w:p>
    <w:p w14:paraId="6212AC60" w14:textId="77777777" w:rsidR="00D62FD5" w:rsidRDefault="008B4BE8">
      <w:pPr>
        <w:tabs>
          <w:tab w:val="left" w:pos="4320"/>
          <w:tab w:val="left" w:pos="4500"/>
        </w:tabs>
        <w:ind w:right="-10"/>
        <w:rPr>
          <w:rFonts w:ascii="Arial" w:eastAsia="Arial" w:hAnsi="Arial" w:cs="Arial"/>
        </w:rPr>
      </w:pPr>
      <w:r>
        <w:rPr>
          <w:rFonts w:ascii="Arial" w:eastAsia="Arial" w:hAnsi="Arial" w:cs="Arial"/>
        </w:rPr>
        <w:tab/>
        <w:t>Loma Linda, California</w:t>
      </w:r>
    </w:p>
    <w:p w14:paraId="016BBC9D" w14:textId="77777777" w:rsidR="00D62FD5" w:rsidRDefault="00D62FD5">
      <w:pPr>
        <w:tabs>
          <w:tab w:val="left" w:pos="4320"/>
        </w:tabs>
        <w:ind w:right="-10"/>
        <w:rPr>
          <w:rFonts w:ascii="Arial" w:eastAsia="Arial" w:hAnsi="Arial" w:cs="Arial"/>
        </w:rPr>
      </w:pPr>
    </w:p>
    <w:p w14:paraId="1D2F8F6E" w14:textId="77777777" w:rsidR="00D62FD5" w:rsidRDefault="008B4BE8">
      <w:pPr>
        <w:tabs>
          <w:tab w:val="center" w:pos="1890"/>
          <w:tab w:val="left" w:pos="4320"/>
        </w:tabs>
        <w:ind w:right="-10"/>
        <w:rPr>
          <w:rFonts w:ascii="Arial" w:eastAsia="Arial" w:hAnsi="Arial" w:cs="Arial"/>
        </w:rPr>
      </w:pPr>
      <w:r>
        <w:rPr>
          <w:rFonts w:ascii="Arial" w:eastAsia="Arial" w:hAnsi="Arial" w:cs="Arial"/>
        </w:rPr>
        <w:t>September 1990--June 1992</w:t>
      </w:r>
      <w:r>
        <w:rPr>
          <w:rFonts w:ascii="Arial" w:eastAsia="Arial" w:hAnsi="Arial" w:cs="Arial"/>
        </w:rPr>
        <w:tab/>
        <w:t xml:space="preserve">Associate Professor, </w:t>
      </w:r>
    </w:p>
    <w:p w14:paraId="449E31E0" w14:textId="77777777" w:rsidR="00D62FD5" w:rsidRDefault="008B4BE8">
      <w:pPr>
        <w:tabs>
          <w:tab w:val="left" w:pos="4320"/>
        </w:tabs>
        <w:ind w:right="-10"/>
        <w:rPr>
          <w:rFonts w:ascii="Arial" w:eastAsia="Arial" w:hAnsi="Arial" w:cs="Arial"/>
        </w:rPr>
      </w:pPr>
      <w:r>
        <w:rPr>
          <w:rFonts w:ascii="Arial" w:eastAsia="Arial" w:hAnsi="Arial" w:cs="Arial"/>
        </w:rPr>
        <w:tab/>
        <w:t>Communicative Disorders</w:t>
      </w:r>
    </w:p>
    <w:p w14:paraId="03EC2539" w14:textId="77777777" w:rsidR="00D62FD5" w:rsidRDefault="008B4BE8">
      <w:pPr>
        <w:tabs>
          <w:tab w:val="left" w:pos="4320"/>
        </w:tabs>
        <w:ind w:right="-10"/>
        <w:rPr>
          <w:rFonts w:ascii="Arial" w:eastAsia="Arial" w:hAnsi="Arial" w:cs="Arial"/>
        </w:rPr>
      </w:pPr>
      <w:r>
        <w:rPr>
          <w:rFonts w:ascii="Arial" w:eastAsia="Arial" w:hAnsi="Arial" w:cs="Arial"/>
        </w:rPr>
        <w:tab/>
        <w:t>University of Redlands</w:t>
      </w:r>
    </w:p>
    <w:p w14:paraId="155CB867" w14:textId="77777777" w:rsidR="00D62FD5" w:rsidRDefault="008B4BE8">
      <w:pPr>
        <w:tabs>
          <w:tab w:val="left" w:pos="4320"/>
        </w:tabs>
        <w:ind w:right="-10"/>
        <w:rPr>
          <w:rFonts w:ascii="Arial" w:eastAsia="Arial" w:hAnsi="Arial" w:cs="Arial"/>
        </w:rPr>
      </w:pPr>
      <w:r>
        <w:rPr>
          <w:rFonts w:ascii="Arial" w:eastAsia="Arial" w:hAnsi="Arial" w:cs="Arial"/>
        </w:rPr>
        <w:tab/>
        <w:t>Redlands, California</w:t>
      </w:r>
    </w:p>
    <w:p w14:paraId="211AFFD7" w14:textId="77777777" w:rsidR="00D62FD5" w:rsidRDefault="00D62FD5">
      <w:pPr>
        <w:ind w:right="-10"/>
        <w:rPr>
          <w:rFonts w:ascii="Arial" w:eastAsia="Arial" w:hAnsi="Arial" w:cs="Arial"/>
        </w:rPr>
      </w:pPr>
    </w:p>
    <w:p w14:paraId="23D5AC54" w14:textId="77777777" w:rsidR="00D62FD5" w:rsidRDefault="008B4BE8">
      <w:pPr>
        <w:tabs>
          <w:tab w:val="center" w:pos="1890"/>
          <w:tab w:val="left" w:pos="4320"/>
        </w:tabs>
        <w:ind w:right="-10"/>
        <w:rPr>
          <w:rFonts w:ascii="Arial" w:eastAsia="Arial" w:hAnsi="Arial" w:cs="Arial"/>
        </w:rPr>
      </w:pPr>
      <w:r>
        <w:rPr>
          <w:rFonts w:ascii="Arial" w:eastAsia="Arial" w:hAnsi="Arial" w:cs="Arial"/>
        </w:rPr>
        <w:tab/>
        <w:t>September 1985--August 1990</w:t>
      </w:r>
      <w:r>
        <w:rPr>
          <w:rFonts w:ascii="Arial" w:eastAsia="Arial" w:hAnsi="Arial" w:cs="Arial"/>
        </w:rPr>
        <w:tab/>
        <w:t>Director, Clinical Services</w:t>
      </w:r>
    </w:p>
    <w:p w14:paraId="5740E875" w14:textId="77777777" w:rsidR="00D62FD5" w:rsidRDefault="008B4BE8">
      <w:pPr>
        <w:tabs>
          <w:tab w:val="left" w:pos="4320"/>
        </w:tabs>
        <w:ind w:right="-10"/>
        <w:rPr>
          <w:rFonts w:ascii="Arial" w:eastAsia="Arial" w:hAnsi="Arial" w:cs="Arial"/>
        </w:rPr>
      </w:pPr>
      <w:r>
        <w:rPr>
          <w:rFonts w:ascii="Arial" w:eastAsia="Arial" w:hAnsi="Arial" w:cs="Arial"/>
        </w:rPr>
        <w:tab/>
        <w:t>Providence Speech and Hearing Center</w:t>
      </w:r>
    </w:p>
    <w:p w14:paraId="7022B774" w14:textId="77777777" w:rsidR="00D62FD5" w:rsidRDefault="008B4BE8">
      <w:pPr>
        <w:tabs>
          <w:tab w:val="left" w:pos="4320"/>
        </w:tabs>
        <w:ind w:right="-10"/>
        <w:rPr>
          <w:rFonts w:ascii="Arial" w:eastAsia="Arial" w:hAnsi="Arial" w:cs="Arial"/>
        </w:rPr>
      </w:pPr>
      <w:r>
        <w:rPr>
          <w:rFonts w:ascii="Arial" w:eastAsia="Arial" w:hAnsi="Arial" w:cs="Arial"/>
        </w:rPr>
        <w:tab/>
        <w:t xml:space="preserve">Orange, California   </w:t>
      </w:r>
    </w:p>
    <w:p w14:paraId="7EE4CD01" w14:textId="77777777" w:rsidR="00D62FD5" w:rsidRDefault="00D62FD5">
      <w:pPr>
        <w:ind w:right="-10"/>
        <w:rPr>
          <w:rFonts w:ascii="Arial" w:eastAsia="Arial" w:hAnsi="Arial" w:cs="Arial"/>
        </w:rPr>
      </w:pPr>
    </w:p>
    <w:p w14:paraId="2A99A6E9" w14:textId="77777777" w:rsidR="00D62FD5" w:rsidRDefault="008B4BE8">
      <w:pPr>
        <w:tabs>
          <w:tab w:val="center" w:pos="1890"/>
          <w:tab w:val="left" w:pos="4320"/>
        </w:tabs>
        <w:ind w:right="-10"/>
        <w:rPr>
          <w:rFonts w:ascii="Arial" w:eastAsia="Arial" w:hAnsi="Arial" w:cs="Arial"/>
        </w:rPr>
      </w:pPr>
      <w:r>
        <w:rPr>
          <w:rFonts w:ascii="Arial" w:eastAsia="Arial" w:hAnsi="Arial" w:cs="Arial"/>
        </w:rPr>
        <w:tab/>
        <w:t>September 1984--August 1986</w:t>
      </w:r>
      <w:r>
        <w:rPr>
          <w:rFonts w:ascii="Arial" w:eastAsia="Arial" w:hAnsi="Arial" w:cs="Arial"/>
        </w:rPr>
        <w:tab/>
        <w:t>Coordinator, Speech-Language Pathology</w:t>
      </w:r>
    </w:p>
    <w:p w14:paraId="63A502BF" w14:textId="77777777" w:rsidR="00D62FD5" w:rsidRDefault="008B4BE8">
      <w:pPr>
        <w:tabs>
          <w:tab w:val="left" w:pos="4320"/>
        </w:tabs>
        <w:ind w:right="-10"/>
        <w:rPr>
          <w:rFonts w:ascii="Arial" w:eastAsia="Arial" w:hAnsi="Arial" w:cs="Arial"/>
        </w:rPr>
      </w:pPr>
      <w:r>
        <w:rPr>
          <w:rFonts w:ascii="Arial" w:eastAsia="Arial" w:hAnsi="Arial" w:cs="Arial"/>
        </w:rPr>
        <w:tab/>
        <w:t>University Affiliated Program</w:t>
      </w:r>
    </w:p>
    <w:p w14:paraId="4C674BE0" w14:textId="77777777" w:rsidR="00D62FD5" w:rsidRDefault="008B4BE8">
      <w:pPr>
        <w:tabs>
          <w:tab w:val="left" w:pos="4320"/>
        </w:tabs>
        <w:ind w:right="-10"/>
        <w:rPr>
          <w:rFonts w:ascii="Arial" w:eastAsia="Arial" w:hAnsi="Arial" w:cs="Arial"/>
        </w:rPr>
      </w:pPr>
      <w:r>
        <w:rPr>
          <w:rFonts w:ascii="Arial" w:eastAsia="Arial" w:hAnsi="Arial" w:cs="Arial"/>
        </w:rPr>
        <w:tab/>
        <w:t>Department of Pediatrics</w:t>
      </w:r>
    </w:p>
    <w:p w14:paraId="31D6BF32" w14:textId="77777777" w:rsidR="00D62FD5" w:rsidRDefault="008B4BE8">
      <w:pPr>
        <w:tabs>
          <w:tab w:val="left" w:pos="4320"/>
        </w:tabs>
        <w:ind w:right="-10"/>
        <w:rPr>
          <w:rFonts w:ascii="Arial" w:eastAsia="Arial" w:hAnsi="Arial" w:cs="Arial"/>
        </w:rPr>
      </w:pPr>
      <w:r>
        <w:rPr>
          <w:rFonts w:ascii="Arial" w:eastAsia="Arial" w:hAnsi="Arial" w:cs="Arial"/>
        </w:rPr>
        <w:tab/>
        <w:t>Division of Developmental Disabilities and</w:t>
      </w:r>
    </w:p>
    <w:p w14:paraId="1671AD72" w14:textId="77777777" w:rsidR="00D62FD5" w:rsidRDefault="008B4BE8">
      <w:pPr>
        <w:tabs>
          <w:tab w:val="left" w:pos="4320"/>
        </w:tabs>
        <w:ind w:right="-10"/>
        <w:rPr>
          <w:rFonts w:ascii="Arial" w:eastAsia="Arial" w:hAnsi="Arial" w:cs="Arial"/>
        </w:rPr>
      </w:pPr>
      <w:r>
        <w:rPr>
          <w:rFonts w:ascii="Arial" w:eastAsia="Arial" w:hAnsi="Arial" w:cs="Arial"/>
        </w:rPr>
        <w:tab/>
        <w:t>Clinical Genetics</w:t>
      </w:r>
    </w:p>
    <w:p w14:paraId="22179E72" w14:textId="77777777" w:rsidR="00D62FD5" w:rsidRDefault="008B4BE8">
      <w:pPr>
        <w:tabs>
          <w:tab w:val="left" w:pos="4320"/>
        </w:tabs>
        <w:ind w:right="-10"/>
        <w:rPr>
          <w:rFonts w:ascii="Arial" w:eastAsia="Arial" w:hAnsi="Arial" w:cs="Arial"/>
        </w:rPr>
      </w:pPr>
      <w:r>
        <w:rPr>
          <w:rFonts w:ascii="Arial" w:eastAsia="Arial" w:hAnsi="Arial" w:cs="Arial"/>
        </w:rPr>
        <w:tab/>
        <w:t>University of California, Irvine, CA</w:t>
      </w:r>
    </w:p>
    <w:p w14:paraId="7F263F72" w14:textId="77777777" w:rsidR="00D62FD5" w:rsidRDefault="00D62FD5">
      <w:pPr>
        <w:ind w:right="-10"/>
        <w:rPr>
          <w:rFonts w:ascii="Arial" w:eastAsia="Arial" w:hAnsi="Arial" w:cs="Arial"/>
        </w:rPr>
      </w:pPr>
    </w:p>
    <w:p w14:paraId="795CF5EA" w14:textId="77777777" w:rsidR="00D62FD5" w:rsidRDefault="008B4BE8">
      <w:pPr>
        <w:tabs>
          <w:tab w:val="center" w:pos="1890"/>
          <w:tab w:val="left" w:pos="4320"/>
        </w:tabs>
        <w:ind w:right="-10"/>
        <w:rPr>
          <w:rFonts w:ascii="Arial" w:eastAsia="Arial" w:hAnsi="Arial" w:cs="Arial"/>
        </w:rPr>
      </w:pPr>
      <w:r>
        <w:rPr>
          <w:rFonts w:ascii="Arial" w:eastAsia="Arial" w:hAnsi="Arial" w:cs="Arial"/>
        </w:rPr>
        <w:tab/>
        <w:t>May 1984--August 1992</w:t>
      </w:r>
      <w:r>
        <w:rPr>
          <w:rFonts w:ascii="Arial" w:eastAsia="Arial" w:hAnsi="Arial" w:cs="Arial"/>
        </w:rPr>
        <w:tab/>
        <w:t xml:space="preserve">Clinical Assistant Professor </w:t>
      </w:r>
    </w:p>
    <w:p w14:paraId="7E531BCC" w14:textId="77777777" w:rsidR="00D62FD5" w:rsidRDefault="008B4BE8">
      <w:pPr>
        <w:tabs>
          <w:tab w:val="left" w:pos="4320"/>
        </w:tabs>
        <w:ind w:right="-10"/>
        <w:rPr>
          <w:rFonts w:ascii="Arial" w:eastAsia="Arial" w:hAnsi="Arial" w:cs="Arial"/>
        </w:rPr>
      </w:pPr>
      <w:r>
        <w:rPr>
          <w:rFonts w:ascii="Arial" w:eastAsia="Arial" w:hAnsi="Arial" w:cs="Arial"/>
        </w:rPr>
        <w:tab/>
        <w:t xml:space="preserve">Department of Pediatrics </w:t>
      </w:r>
    </w:p>
    <w:p w14:paraId="555E62CF" w14:textId="77777777" w:rsidR="00D62FD5" w:rsidRDefault="008B4BE8">
      <w:pPr>
        <w:tabs>
          <w:tab w:val="left" w:pos="4320"/>
        </w:tabs>
        <w:ind w:right="-10"/>
        <w:rPr>
          <w:rFonts w:ascii="Arial" w:eastAsia="Arial" w:hAnsi="Arial" w:cs="Arial"/>
        </w:rPr>
      </w:pPr>
      <w:r>
        <w:rPr>
          <w:rFonts w:ascii="Arial" w:eastAsia="Arial" w:hAnsi="Arial" w:cs="Arial"/>
        </w:rPr>
        <w:tab/>
        <w:t xml:space="preserve">University of California, Irvine </w:t>
      </w:r>
    </w:p>
    <w:p w14:paraId="2101893A" w14:textId="77777777" w:rsidR="00D62FD5" w:rsidRDefault="008B4BE8">
      <w:pPr>
        <w:tabs>
          <w:tab w:val="left" w:pos="4320"/>
        </w:tabs>
        <w:ind w:right="-10"/>
        <w:rPr>
          <w:rFonts w:ascii="Arial" w:eastAsia="Arial" w:hAnsi="Arial" w:cs="Arial"/>
        </w:rPr>
      </w:pPr>
      <w:r>
        <w:rPr>
          <w:rFonts w:ascii="Arial" w:eastAsia="Arial" w:hAnsi="Arial" w:cs="Arial"/>
        </w:rPr>
        <w:tab/>
        <w:t>Irvine, California</w:t>
      </w:r>
    </w:p>
    <w:p w14:paraId="52FA2A5F" w14:textId="77777777" w:rsidR="00D62FD5" w:rsidRDefault="00D62FD5">
      <w:pPr>
        <w:ind w:right="-10"/>
        <w:rPr>
          <w:rFonts w:ascii="Arial" w:eastAsia="Arial" w:hAnsi="Arial" w:cs="Arial"/>
        </w:rPr>
      </w:pPr>
    </w:p>
    <w:p w14:paraId="6238501B" w14:textId="77777777" w:rsidR="00D62FD5" w:rsidRDefault="008B4BE8">
      <w:pPr>
        <w:tabs>
          <w:tab w:val="center" w:pos="1890"/>
          <w:tab w:val="left" w:pos="4320"/>
        </w:tabs>
        <w:ind w:right="-10"/>
        <w:rPr>
          <w:rFonts w:ascii="Arial" w:eastAsia="Arial" w:hAnsi="Arial" w:cs="Arial"/>
        </w:rPr>
      </w:pPr>
      <w:r>
        <w:rPr>
          <w:rFonts w:ascii="Arial" w:eastAsia="Arial" w:hAnsi="Arial" w:cs="Arial"/>
        </w:rPr>
        <w:tab/>
        <w:t>October 1980 - August 1985</w:t>
      </w:r>
      <w:r>
        <w:rPr>
          <w:rFonts w:ascii="Arial" w:eastAsia="Arial" w:hAnsi="Arial" w:cs="Arial"/>
        </w:rPr>
        <w:tab/>
        <w:t>Director, Speech and Language Services</w:t>
      </w:r>
    </w:p>
    <w:p w14:paraId="25661498" w14:textId="77777777" w:rsidR="00D62FD5" w:rsidRDefault="008B4BE8">
      <w:pPr>
        <w:tabs>
          <w:tab w:val="center" w:pos="1890"/>
          <w:tab w:val="left" w:pos="4320"/>
        </w:tabs>
        <w:ind w:right="-10"/>
        <w:rPr>
          <w:rFonts w:ascii="Arial" w:eastAsia="Arial" w:hAnsi="Arial" w:cs="Arial"/>
        </w:rPr>
      </w:pPr>
      <w:r>
        <w:rPr>
          <w:rFonts w:ascii="Arial" w:eastAsia="Arial" w:hAnsi="Arial" w:cs="Arial"/>
        </w:rPr>
        <w:tab/>
      </w:r>
      <w:r>
        <w:rPr>
          <w:rFonts w:ascii="Arial" w:eastAsia="Arial" w:hAnsi="Arial" w:cs="Arial"/>
        </w:rPr>
        <w:tab/>
        <w:t xml:space="preserve">Providence Speech and Hearing Center </w:t>
      </w:r>
    </w:p>
    <w:p w14:paraId="5830DD90" w14:textId="77777777" w:rsidR="00D62FD5" w:rsidRDefault="008B4BE8">
      <w:pPr>
        <w:tabs>
          <w:tab w:val="left" w:pos="4320"/>
        </w:tabs>
        <w:ind w:right="-10"/>
        <w:rPr>
          <w:rFonts w:ascii="Arial" w:eastAsia="Arial" w:hAnsi="Arial" w:cs="Arial"/>
        </w:rPr>
      </w:pPr>
      <w:r>
        <w:rPr>
          <w:rFonts w:ascii="Arial" w:eastAsia="Arial" w:hAnsi="Arial" w:cs="Arial"/>
        </w:rPr>
        <w:tab/>
        <w:t>Orange, California</w:t>
      </w:r>
    </w:p>
    <w:p w14:paraId="65B0CF0D" w14:textId="77777777" w:rsidR="00D62FD5" w:rsidRDefault="00D62FD5">
      <w:pPr>
        <w:ind w:right="-10"/>
        <w:rPr>
          <w:rFonts w:ascii="Arial" w:eastAsia="Arial" w:hAnsi="Arial" w:cs="Arial"/>
        </w:rPr>
      </w:pPr>
    </w:p>
    <w:p w14:paraId="4B041B96" w14:textId="77777777" w:rsidR="00D62FD5" w:rsidRDefault="008B4BE8">
      <w:pPr>
        <w:tabs>
          <w:tab w:val="center" w:pos="1890"/>
          <w:tab w:val="left" w:pos="4320"/>
        </w:tabs>
        <w:ind w:right="-10"/>
        <w:rPr>
          <w:rFonts w:ascii="Arial" w:eastAsia="Arial" w:hAnsi="Arial" w:cs="Arial"/>
        </w:rPr>
      </w:pPr>
      <w:r>
        <w:rPr>
          <w:rFonts w:ascii="Arial" w:eastAsia="Arial" w:hAnsi="Arial" w:cs="Arial"/>
        </w:rPr>
        <w:tab/>
        <w:t>August 1980--December 1980</w:t>
      </w:r>
      <w:r>
        <w:rPr>
          <w:rFonts w:ascii="Arial" w:eastAsia="Arial" w:hAnsi="Arial" w:cs="Arial"/>
        </w:rPr>
        <w:tab/>
        <w:t>Lecturer</w:t>
      </w:r>
    </w:p>
    <w:p w14:paraId="77A3189D" w14:textId="77777777" w:rsidR="00D62FD5" w:rsidRDefault="008B4BE8">
      <w:pPr>
        <w:tabs>
          <w:tab w:val="left" w:pos="4320"/>
        </w:tabs>
        <w:ind w:right="-10"/>
        <w:rPr>
          <w:rFonts w:ascii="Arial" w:eastAsia="Arial" w:hAnsi="Arial" w:cs="Arial"/>
        </w:rPr>
      </w:pPr>
      <w:r>
        <w:rPr>
          <w:rFonts w:ascii="Arial" w:eastAsia="Arial" w:hAnsi="Arial" w:cs="Arial"/>
        </w:rPr>
        <w:tab/>
        <w:t xml:space="preserve">Department of Communication </w:t>
      </w:r>
    </w:p>
    <w:p w14:paraId="46F4380B" w14:textId="77777777" w:rsidR="00D62FD5" w:rsidRDefault="008B4BE8">
      <w:pPr>
        <w:tabs>
          <w:tab w:val="left" w:pos="4320"/>
        </w:tabs>
        <w:ind w:right="-10"/>
        <w:rPr>
          <w:rFonts w:ascii="Arial" w:eastAsia="Arial" w:hAnsi="Arial" w:cs="Arial"/>
        </w:rPr>
      </w:pPr>
      <w:r>
        <w:rPr>
          <w:rFonts w:ascii="Arial" w:eastAsia="Arial" w:hAnsi="Arial" w:cs="Arial"/>
        </w:rPr>
        <w:tab/>
        <w:t xml:space="preserve">California State University, Fullerton </w:t>
      </w:r>
    </w:p>
    <w:p w14:paraId="2216E553" w14:textId="77777777" w:rsidR="00D62FD5" w:rsidRDefault="008B4BE8">
      <w:pPr>
        <w:tabs>
          <w:tab w:val="left" w:pos="4320"/>
        </w:tabs>
        <w:ind w:right="-10"/>
        <w:rPr>
          <w:rFonts w:ascii="Arial" w:eastAsia="Arial" w:hAnsi="Arial" w:cs="Arial"/>
        </w:rPr>
      </w:pPr>
      <w:r>
        <w:rPr>
          <w:rFonts w:ascii="Arial" w:eastAsia="Arial" w:hAnsi="Arial" w:cs="Arial"/>
        </w:rPr>
        <w:tab/>
        <w:t>Fullerton, California</w:t>
      </w:r>
    </w:p>
    <w:p w14:paraId="63686722" w14:textId="77777777" w:rsidR="00D62FD5" w:rsidRDefault="00D62FD5">
      <w:pPr>
        <w:ind w:right="-10"/>
        <w:rPr>
          <w:rFonts w:ascii="Arial" w:eastAsia="Arial" w:hAnsi="Arial" w:cs="Arial"/>
        </w:rPr>
      </w:pPr>
    </w:p>
    <w:p w14:paraId="37497638" w14:textId="77777777" w:rsidR="00D62FD5" w:rsidRDefault="008B4BE8">
      <w:pPr>
        <w:tabs>
          <w:tab w:val="center" w:pos="1890"/>
          <w:tab w:val="left" w:pos="4320"/>
        </w:tabs>
        <w:ind w:right="-10"/>
        <w:rPr>
          <w:rFonts w:ascii="Arial" w:eastAsia="Arial" w:hAnsi="Arial" w:cs="Arial"/>
        </w:rPr>
      </w:pPr>
      <w:r>
        <w:rPr>
          <w:rFonts w:ascii="Arial" w:eastAsia="Arial" w:hAnsi="Arial" w:cs="Arial"/>
        </w:rPr>
        <w:tab/>
        <w:t>September 1977 - August 1980</w:t>
      </w:r>
      <w:r>
        <w:rPr>
          <w:rFonts w:ascii="Arial" w:eastAsia="Arial" w:hAnsi="Arial" w:cs="Arial"/>
        </w:rPr>
        <w:tab/>
        <w:t>Pre-Doctoral Fellow</w:t>
      </w:r>
    </w:p>
    <w:p w14:paraId="18490748" w14:textId="77777777" w:rsidR="00D62FD5" w:rsidRDefault="008B4BE8">
      <w:pPr>
        <w:tabs>
          <w:tab w:val="left" w:pos="4320"/>
        </w:tabs>
        <w:ind w:right="-10"/>
        <w:rPr>
          <w:rFonts w:ascii="Arial" w:eastAsia="Arial" w:hAnsi="Arial" w:cs="Arial"/>
        </w:rPr>
      </w:pPr>
      <w:r>
        <w:rPr>
          <w:rFonts w:ascii="Arial" w:eastAsia="Arial" w:hAnsi="Arial" w:cs="Arial"/>
        </w:rPr>
        <w:tab/>
        <w:t>Language Development-Disorders</w:t>
      </w:r>
    </w:p>
    <w:p w14:paraId="44A90CD4" w14:textId="77777777" w:rsidR="00D62FD5" w:rsidRDefault="008B4BE8">
      <w:pPr>
        <w:tabs>
          <w:tab w:val="left" w:pos="4320"/>
        </w:tabs>
        <w:ind w:right="-10"/>
        <w:rPr>
          <w:rFonts w:ascii="Arial" w:eastAsia="Arial" w:hAnsi="Arial" w:cs="Arial"/>
        </w:rPr>
      </w:pPr>
      <w:r>
        <w:rPr>
          <w:rFonts w:ascii="Arial" w:eastAsia="Arial" w:hAnsi="Arial" w:cs="Arial"/>
        </w:rPr>
        <w:tab/>
        <w:t>University of Washington</w:t>
      </w:r>
    </w:p>
    <w:p w14:paraId="245DF948" w14:textId="77777777" w:rsidR="00D62FD5" w:rsidRDefault="008B4BE8">
      <w:pPr>
        <w:tabs>
          <w:tab w:val="left" w:pos="4320"/>
        </w:tabs>
        <w:ind w:right="-10"/>
        <w:rPr>
          <w:rFonts w:ascii="Arial" w:eastAsia="Arial" w:hAnsi="Arial" w:cs="Arial"/>
        </w:rPr>
      </w:pPr>
      <w:r>
        <w:rPr>
          <w:rFonts w:ascii="Arial" w:eastAsia="Arial" w:hAnsi="Arial" w:cs="Arial"/>
        </w:rPr>
        <w:tab/>
        <w:t>Seattle, Washington</w:t>
      </w:r>
    </w:p>
    <w:p w14:paraId="443117F2" w14:textId="77777777" w:rsidR="00D62FD5" w:rsidRDefault="00D62FD5">
      <w:pPr>
        <w:ind w:right="-10"/>
        <w:rPr>
          <w:rFonts w:ascii="Arial" w:eastAsia="Arial" w:hAnsi="Arial" w:cs="Arial"/>
        </w:rPr>
      </w:pPr>
    </w:p>
    <w:p w14:paraId="2A70821F" w14:textId="77777777" w:rsidR="00D62FD5" w:rsidRDefault="008B4BE8">
      <w:pPr>
        <w:tabs>
          <w:tab w:val="center" w:pos="1890"/>
          <w:tab w:val="left" w:pos="4320"/>
        </w:tabs>
        <w:ind w:right="-10"/>
        <w:rPr>
          <w:rFonts w:ascii="Arial" w:eastAsia="Arial" w:hAnsi="Arial" w:cs="Arial"/>
        </w:rPr>
      </w:pPr>
      <w:r>
        <w:rPr>
          <w:rFonts w:ascii="Arial" w:eastAsia="Arial" w:hAnsi="Arial" w:cs="Arial"/>
        </w:rPr>
        <w:tab/>
        <w:t>September 1975 - August 1977</w:t>
      </w:r>
      <w:r>
        <w:rPr>
          <w:rFonts w:ascii="Arial" w:eastAsia="Arial" w:hAnsi="Arial" w:cs="Arial"/>
        </w:rPr>
        <w:tab/>
        <w:t>Assistant Professor and Clinic Supervisor</w:t>
      </w:r>
    </w:p>
    <w:p w14:paraId="393CA59F" w14:textId="77777777" w:rsidR="00D62FD5" w:rsidRDefault="008B4BE8">
      <w:pPr>
        <w:tabs>
          <w:tab w:val="left" w:pos="4320"/>
        </w:tabs>
        <w:ind w:right="-10"/>
        <w:rPr>
          <w:rFonts w:ascii="Arial" w:eastAsia="Arial" w:hAnsi="Arial" w:cs="Arial"/>
        </w:rPr>
      </w:pPr>
      <w:r>
        <w:rPr>
          <w:rFonts w:ascii="Arial" w:eastAsia="Arial" w:hAnsi="Arial" w:cs="Arial"/>
        </w:rPr>
        <w:tab/>
        <w:t>University of Redlands</w:t>
      </w:r>
    </w:p>
    <w:p w14:paraId="66AA8DBD" w14:textId="77777777" w:rsidR="00D62FD5" w:rsidRDefault="008B4BE8">
      <w:pPr>
        <w:tabs>
          <w:tab w:val="left" w:pos="4320"/>
        </w:tabs>
        <w:ind w:right="-10"/>
        <w:rPr>
          <w:rFonts w:ascii="Arial" w:eastAsia="Arial" w:hAnsi="Arial" w:cs="Arial"/>
        </w:rPr>
      </w:pPr>
      <w:r>
        <w:rPr>
          <w:rFonts w:ascii="Arial" w:eastAsia="Arial" w:hAnsi="Arial" w:cs="Arial"/>
        </w:rPr>
        <w:tab/>
        <w:t>Redlands, California</w:t>
      </w:r>
    </w:p>
    <w:p w14:paraId="380C88B7" w14:textId="77777777" w:rsidR="00D62FD5" w:rsidRDefault="008B4BE8">
      <w:pPr>
        <w:ind w:left="105" w:right="-10"/>
        <w:rPr>
          <w:rFonts w:ascii="Arial" w:eastAsia="Arial" w:hAnsi="Arial" w:cs="Arial"/>
        </w:rPr>
      </w:pPr>
      <w:r>
        <w:rPr>
          <w:rFonts w:ascii="Arial" w:eastAsia="Arial" w:hAnsi="Arial" w:cs="Arial"/>
          <w:b/>
        </w:rPr>
        <w:lastRenderedPageBreak/>
        <w:t>PROFESSIONAL EXPERIENCE</w:t>
      </w:r>
      <w:r>
        <w:rPr>
          <w:rFonts w:ascii="Arial" w:eastAsia="Arial" w:hAnsi="Arial" w:cs="Arial"/>
        </w:rPr>
        <w:t>:</w:t>
      </w:r>
    </w:p>
    <w:p w14:paraId="53E5B463" w14:textId="77777777" w:rsidR="00D62FD5" w:rsidRDefault="00D62FD5">
      <w:pPr>
        <w:ind w:right="-10"/>
        <w:rPr>
          <w:rFonts w:ascii="Arial" w:eastAsia="Arial" w:hAnsi="Arial" w:cs="Arial"/>
        </w:rPr>
      </w:pPr>
    </w:p>
    <w:p w14:paraId="2E4626FD" w14:textId="77777777" w:rsidR="00D62FD5" w:rsidRDefault="00D62FD5">
      <w:pPr>
        <w:tabs>
          <w:tab w:val="left" w:pos="4320"/>
        </w:tabs>
        <w:ind w:left="1440" w:right="-10" w:hanging="1440"/>
        <w:rPr>
          <w:rFonts w:ascii="Arial" w:eastAsia="Arial" w:hAnsi="Arial" w:cs="Arial"/>
        </w:rPr>
      </w:pPr>
    </w:p>
    <w:p w14:paraId="54527666" w14:textId="77777777" w:rsidR="00D62FD5" w:rsidRDefault="008B4BE8">
      <w:pPr>
        <w:tabs>
          <w:tab w:val="center" w:pos="1890"/>
          <w:tab w:val="left" w:pos="4320"/>
        </w:tabs>
        <w:ind w:right="-10"/>
        <w:rPr>
          <w:rFonts w:ascii="Arial" w:eastAsia="Arial" w:hAnsi="Arial" w:cs="Arial"/>
        </w:rPr>
      </w:pPr>
      <w:r>
        <w:rPr>
          <w:rFonts w:ascii="Arial" w:eastAsia="Arial" w:hAnsi="Arial" w:cs="Arial"/>
        </w:rPr>
        <w:tab/>
        <w:t>September 1973 - June 1975</w:t>
      </w:r>
      <w:r>
        <w:rPr>
          <w:rFonts w:ascii="Arial" w:eastAsia="Arial" w:hAnsi="Arial" w:cs="Arial"/>
        </w:rPr>
        <w:tab/>
        <w:t>Supervisory Speech-Language Clinician</w:t>
      </w:r>
    </w:p>
    <w:p w14:paraId="7A95139F" w14:textId="77777777" w:rsidR="00D62FD5" w:rsidRDefault="008B4BE8">
      <w:pPr>
        <w:tabs>
          <w:tab w:val="left" w:pos="4320"/>
        </w:tabs>
        <w:ind w:right="-10"/>
        <w:rPr>
          <w:rFonts w:ascii="Arial" w:eastAsia="Arial" w:hAnsi="Arial" w:cs="Arial"/>
        </w:rPr>
      </w:pPr>
      <w:r>
        <w:rPr>
          <w:rFonts w:ascii="Arial" w:eastAsia="Arial" w:hAnsi="Arial" w:cs="Arial"/>
        </w:rPr>
        <w:tab/>
        <w:t>Madison Public Schools</w:t>
      </w:r>
    </w:p>
    <w:p w14:paraId="441EC288" w14:textId="77777777" w:rsidR="00D62FD5" w:rsidRDefault="008B4BE8">
      <w:pPr>
        <w:tabs>
          <w:tab w:val="left" w:pos="4320"/>
        </w:tabs>
        <w:ind w:right="-10"/>
        <w:rPr>
          <w:rFonts w:ascii="Arial" w:eastAsia="Arial" w:hAnsi="Arial" w:cs="Arial"/>
        </w:rPr>
      </w:pPr>
      <w:r>
        <w:rPr>
          <w:rFonts w:ascii="Arial" w:eastAsia="Arial" w:hAnsi="Arial" w:cs="Arial"/>
        </w:rPr>
        <w:tab/>
        <w:t>Madison, Wisconsin</w:t>
      </w:r>
    </w:p>
    <w:p w14:paraId="6B19BA57" w14:textId="77777777" w:rsidR="00D62FD5" w:rsidRDefault="00D62FD5">
      <w:pPr>
        <w:ind w:right="-10" w:hanging="4425"/>
        <w:rPr>
          <w:rFonts w:ascii="Arial" w:eastAsia="Arial" w:hAnsi="Arial" w:cs="Arial"/>
        </w:rPr>
      </w:pPr>
    </w:p>
    <w:p w14:paraId="550E7AC3" w14:textId="77777777" w:rsidR="00D62FD5" w:rsidRDefault="008B4BE8">
      <w:pPr>
        <w:tabs>
          <w:tab w:val="center" w:pos="1890"/>
          <w:tab w:val="left" w:pos="4320"/>
        </w:tabs>
        <w:ind w:right="-10"/>
        <w:rPr>
          <w:rFonts w:ascii="Arial" w:eastAsia="Arial" w:hAnsi="Arial" w:cs="Arial"/>
        </w:rPr>
      </w:pPr>
      <w:r>
        <w:rPr>
          <w:rFonts w:ascii="Arial" w:eastAsia="Arial" w:hAnsi="Arial" w:cs="Arial"/>
        </w:rPr>
        <w:tab/>
        <w:t>September 1972 - August 1973</w:t>
      </w:r>
      <w:r>
        <w:rPr>
          <w:rFonts w:ascii="Arial" w:eastAsia="Arial" w:hAnsi="Arial" w:cs="Arial"/>
        </w:rPr>
        <w:tab/>
        <w:t>Speech and Language Clinician Madison Public</w:t>
      </w:r>
    </w:p>
    <w:p w14:paraId="27887F0E" w14:textId="77777777" w:rsidR="00D62FD5" w:rsidRDefault="008B4BE8">
      <w:pPr>
        <w:tabs>
          <w:tab w:val="left" w:pos="4320"/>
        </w:tabs>
        <w:ind w:right="-10"/>
        <w:rPr>
          <w:rFonts w:ascii="Arial" w:eastAsia="Arial" w:hAnsi="Arial" w:cs="Arial"/>
        </w:rPr>
      </w:pPr>
      <w:r>
        <w:rPr>
          <w:rFonts w:ascii="Arial" w:eastAsia="Arial" w:hAnsi="Arial" w:cs="Arial"/>
        </w:rPr>
        <w:tab/>
        <w:t>Schools Madison, Wisconsin</w:t>
      </w:r>
    </w:p>
    <w:p w14:paraId="3A7F0B5C" w14:textId="77777777" w:rsidR="00D62FD5" w:rsidRDefault="00D62FD5">
      <w:pPr>
        <w:widowControl w:val="0"/>
        <w:rPr>
          <w:rFonts w:ascii="Arial" w:eastAsia="Arial" w:hAnsi="Arial" w:cs="Arial"/>
        </w:rPr>
      </w:pPr>
    </w:p>
    <w:p w14:paraId="36E3A901" w14:textId="77777777" w:rsidR="00D62FD5" w:rsidRDefault="00D62FD5">
      <w:pPr>
        <w:widowControl w:val="0"/>
        <w:rPr>
          <w:rFonts w:ascii="Arial" w:eastAsia="Arial" w:hAnsi="Arial" w:cs="Arial"/>
        </w:rPr>
      </w:pPr>
    </w:p>
    <w:p w14:paraId="56D76A5F" w14:textId="77777777" w:rsidR="00D62FD5" w:rsidRDefault="008B4BE8">
      <w:pPr>
        <w:ind w:right="-10"/>
        <w:rPr>
          <w:rFonts w:ascii="Arial" w:eastAsia="Arial" w:hAnsi="Arial" w:cs="Arial"/>
        </w:rPr>
      </w:pPr>
      <w:r>
        <w:rPr>
          <w:rFonts w:ascii="Arial" w:eastAsia="Arial" w:hAnsi="Arial" w:cs="Arial"/>
          <w:b/>
        </w:rPr>
        <w:t>PROFESSIONAL CERTIFICATION (inactive)</w:t>
      </w:r>
    </w:p>
    <w:p w14:paraId="2118A4A4" w14:textId="77777777" w:rsidR="00D62FD5" w:rsidRDefault="00D62FD5">
      <w:pPr>
        <w:ind w:right="-10"/>
        <w:rPr>
          <w:rFonts w:ascii="Arial" w:eastAsia="Arial" w:hAnsi="Arial" w:cs="Arial"/>
        </w:rPr>
      </w:pPr>
    </w:p>
    <w:p w14:paraId="4970F128" w14:textId="77777777" w:rsidR="00D62FD5" w:rsidRDefault="008B4BE8">
      <w:pPr>
        <w:tabs>
          <w:tab w:val="left" w:pos="2520"/>
        </w:tabs>
        <w:ind w:left="86" w:right="-14"/>
        <w:rPr>
          <w:rFonts w:ascii="Arial" w:eastAsia="Arial" w:hAnsi="Arial" w:cs="Arial"/>
        </w:rPr>
      </w:pPr>
      <w:r>
        <w:rPr>
          <w:rFonts w:ascii="Arial" w:eastAsia="Arial" w:hAnsi="Arial" w:cs="Arial"/>
        </w:rPr>
        <w:t>2013</w:t>
      </w:r>
      <w:r>
        <w:rPr>
          <w:rFonts w:ascii="Arial" w:eastAsia="Arial" w:hAnsi="Arial" w:cs="Arial"/>
        </w:rPr>
        <w:tab/>
        <w:t>Arizona Speech-Language Pathology (SLP 8296)</w:t>
      </w:r>
    </w:p>
    <w:p w14:paraId="0CE0739C" w14:textId="77777777" w:rsidR="00D62FD5" w:rsidRDefault="008B4BE8">
      <w:pPr>
        <w:tabs>
          <w:tab w:val="left" w:pos="2520"/>
        </w:tabs>
        <w:ind w:left="90" w:right="-10"/>
        <w:rPr>
          <w:rFonts w:ascii="Arial" w:eastAsia="Arial" w:hAnsi="Arial" w:cs="Arial"/>
        </w:rPr>
      </w:pPr>
      <w:r>
        <w:rPr>
          <w:rFonts w:ascii="Arial" w:eastAsia="Arial" w:hAnsi="Arial" w:cs="Arial"/>
        </w:rPr>
        <w:t>1993</w:t>
      </w:r>
      <w:r>
        <w:rPr>
          <w:rFonts w:ascii="Arial" w:eastAsia="Arial" w:hAnsi="Arial" w:cs="Arial"/>
        </w:rPr>
        <w:tab/>
        <w:t>Tennessee State License--Speech Pathology (#1204, inactive)</w:t>
      </w:r>
    </w:p>
    <w:p w14:paraId="19BFE69D" w14:textId="77777777" w:rsidR="00D62FD5" w:rsidRDefault="008B4BE8">
      <w:pPr>
        <w:tabs>
          <w:tab w:val="left" w:pos="2520"/>
        </w:tabs>
        <w:ind w:left="90" w:right="-10"/>
        <w:rPr>
          <w:rFonts w:ascii="Arial" w:eastAsia="Arial" w:hAnsi="Arial" w:cs="Arial"/>
        </w:rPr>
      </w:pPr>
      <w:r>
        <w:rPr>
          <w:rFonts w:ascii="Arial" w:eastAsia="Arial" w:hAnsi="Arial" w:cs="Arial"/>
        </w:rPr>
        <w:t>1981</w:t>
      </w:r>
      <w:r>
        <w:rPr>
          <w:rFonts w:ascii="Arial" w:eastAsia="Arial" w:hAnsi="Arial" w:cs="Arial"/>
        </w:rPr>
        <w:tab/>
        <w:t>California State License--Speech Pathology (#4220, inactive)</w:t>
      </w:r>
    </w:p>
    <w:p w14:paraId="71FEDEB0" w14:textId="77777777" w:rsidR="00D62FD5" w:rsidRDefault="008B4BE8">
      <w:pPr>
        <w:tabs>
          <w:tab w:val="left" w:pos="2520"/>
        </w:tabs>
        <w:ind w:left="90" w:right="-10"/>
        <w:rPr>
          <w:rFonts w:ascii="Arial" w:eastAsia="Arial" w:hAnsi="Arial" w:cs="Arial"/>
        </w:rPr>
      </w:pPr>
      <w:r>
        <w:rPr>
          <w:rFonts w:ascii="Arial" w:eastAsia="Arial" w:hAnsi="Arial" w:cs="Arial"/>
        </w:rPr>
        <w:t>1981</w:t>
      </w:r>
      <w:r>
        <w:rPr>
          <w:rFonts w:ascii="Arial" w:eastAsia="Arial" w:hAnsi="Arial" w:cs="Arial"/>
        </w:rPr>
        <w:tab/>
        <w:t>California Rehabilitative Services Credential</w:t>
      </w:r>
    </w:p>
    <w:p w14:paraId="59B1F4FB" w14:textId="77777777" w:rsidR="00D62FD5" w:rsidRDefault="008B4BE8">
      <w:pPr>
        <w:tabs>
          <w:tab w:val="left" w:pos="2520"/>
        </w:tabs>
        <w:ind w:left="90" w:right="-10"/>
        <w:rPr>
          <w:rFonts w:ascii="Arial" w:eastAsia="Arial" w:hAnsi="Arial" w:cs="Arial"/>
        </w:rPr>
      </w:pPr>
      <w:r>
        <w:rPr>
          <w:rFonts w:ascii="Arial" w:eastAsia="Arial" w:hAnsi="Arial" w:cs="Arial"/>
        </w:rPr>
        <w:t>1973</w:t>
      </w:r>
      <w:r>
        <w:rPr>
          <w:rFonts w:ascii="Arial" w:eastAsia="Arial" w:hAnsi="Arial" w:cs="Arial"/>
        </w:rPr>
        <w:tab/>
        <w:t>Wisconsin Teaching Certificate, Speech Therapy, K-12</w:t>
      </w:r>
    </w:p>
    <w:p w14:paraId="1B102285" w14:textId="77777777" w:rsidR="00D62FD5" w:rsidRDefault="00D62FD5">
      <w:pPr>
        <w:ind w:right="-10"/>
        <w:rPr>
          <w:rFonts w:ascii="Arial" w:eastAsia="Arial" w:hAnsi="Arial" w:cs="Arial"/>
        </w:rPr>
      </w:pPr>
    </w:p>
    <w:p w14:paraId="5508F9EB" w14:textId="77777777" w:rsidR="00D62FD5" w:rsidRDefault="00D62FD5">
      <w:pPr>
        <w:ind w:right="-10"/>
        <w:rPr>
          <w:rFonts w:ascii="Arial" w:eastAsia="Arial" w:hAnsi="Arial" w:cs="Arial"/>
        </w:rPr>
      </w:pPr>
    </w:p>
    <w:p w14:paraId="54688FA6" w14:textId="77777777" w:rsidR="00D62FD5" w:rsidRDefault="008B4BE8">
      <w:pPr>
        <w:ind w:right="-10"/>
        <w:rPr>
          <w:rFonts w:ascii="Arial" w:eastAsia="Arial" w:hAnsi="Arial" w:cs="Arial"/>
        </w:rPr>
      </w:pPr>
      <w:r>
        <w:rPr>
          <w:rFonts w:ascii="Arial" w:eastAsia="Arial" w:hAnsi="Arial" w:cs="Arial"/>
          <w:b/>
        </w:rPr>
        <w:t>SOCIETY MEMBERSHIPS</w:t>
      </w:r>
      <w:r>
        <w:rPr>
          <w:rFonts w:ascii="Arial" w:eastAsia="Arial" w:hAnsi="Arial" w:cs="Arial"/>
        </w:rPr>
        <w:t>:</w:t>
      </w:r>
    </w:p>
    <w:p w14:paraId="4A5BC6FE" w14:textId="77777777" w:rsidR="00D62FD5" w:rsidRDefault="00D62FD5">
      <w:pPr>
        <w:ind w:right="-10"/>
        <w:rPr>
          <w:rFonts w:ascii="Arial" w:eastAsia="Arial" w:hAnsi="Arial" w:cs="Arial"/>
        </w:rPr>
      </w:pPr>
    </w:p>
    <w:p w14:paraId="3DEDE97F" w14:textId="77777777" w:rsidR="00D62FD5" w:rsidRDefault="008B4BE8">
      <w:pPr>
        <w:tabs>
          <w:tab w:val="left" w:pos="2520"/>
        </w:tabs>
        <w:ind w:left="105" w:right="-10"/>
        <w:rPr>
          <w:rFonts w:ascii="Arial" w:eastAsia="Arial" w:hAnsi="Arial" w:cs="Arial"/>
        </w:rPr>
      </w:pPr>
      <w:r>
        <w:rPr>
          <w:rFonts w:ascii="Arial" w:eastAsia="Arial" w:hAnsi="Arial" w:cs="Arial"/>
        </w:rPr>
        <w:t>2007--2013</w:t>
      </w:r>
      <w:r>
        <w:rPr>
          <w:rFonts w:ascii="Arial" w:eastAsia="Arial" w:hAnsi="Arial" w:cs="Arial"/>
        </w:rPr>
        <w:tab/>
        <w:t>Association of Schools of Allied Health</w:t>
      </w:r>
    </w:p>
    <w:p w14:paraId="6B238433" w14:textId="77777777" w:rsidR="00D62FD5" w:rsidRDefault="008B4BE8">
      <w:pPr>
        <w:tabs>
          <w:tab w:val="left" w:pos="2520"/>
        </w:tabs>
        <w:ind w:left="105" w:right="-10"/>
        <w:rPr>
          <w:rFonts w:ascii="Arial" w:eastAsia="Arial" w:hAnsi="Arial" w:cs="Arial"/>
        </w:rPr>
      </w:pPr>
      <w:r>
        <w:rPr>
          <w:rFonts w:ascii="Arial" w:eastAsia="Arial" w:hAnsi="Arial" w:cs="Arial"/>
        </w:rPr>
        <w:t>1998--present</w:t>
      </w:r>
      <w:r>
        <w:rPr>
          <w:rFonts w:ascii="Arial" w:eastAsia="Arial" w:hAnsi="Arial" w:cs="Arial"/>
        </w:rPr>
        <w:tab/>
        <w:t>Velocardiofacial Foundation</w:t>
      </w:r>
    </w:p>
    <w:p w14:paraId="4C939B47" w14:textId="77777777" w:rsidR="00D62FD5" w:rsidRDefault="008B4BE8">
      <w:pPr>
        <w:tabs>
          <w:tab w:val="left" w:pos="2520"/>
        </w:tabs>
        <w:ind w:left="105" w:right="-10"/>
        <w:rPr>
          <w:rFonts w:ascii="Arial" w:eastAsia="Arial" w:hAnsi="Arial" w:cs="Arial"/>
        </w:rPr>
      </w:pPr>
      <w:r>
        <w:rPr>
          <w:rFonts w:ascii="Arial" w:eastAsia="Arial" w:hAnsi="Arial" w:cs="Arial"/>
        </w:rPr>
        <w:t>1992--2013</w:t>
      </w:r>
      <w:r>
        <w:rPr>
          <w:rFonts w:ascii="Arial" w:eastAsia="Arial" w:hAnsi="Arial" w:cs="Arial"/>
        </w:rPr>
        <w:tab/>
        <w:t>Tennessee Speech and Hearing Association</w:t>
      </w:r>
    </w:p>
    <w:p w14:paraId="55B8CB48" w14:textId="77777777" w:rsidR="00D62FD5" w:rsidRDefault="008B4BE8">
      <w:pPr>
        <w:tabs>
          <w:tab w:val="left" w:pos="2520"/>
        </w:tabs>
        <w:ind w:left="105" w:right="-10"/>
        <w:rPr>
          <w:rFonts w:ascii="Arial" w:eastAsia="Arial" w:hAnsi="Arial" w:cs="Arial"/>
        </w:rPr>
      </w:pPr>
      <w:r>
        <w:rPr>
          <w:rFonts w:ascii="Arial" w:eastAsia="Arial" w:hAnsi="Arial" w:cs="Arial"/>
        </w:rPr>
        <w:t>1990--present</w:t>
      </w:r>
      <w:r>
        <w:rPr>
          <w:rFonts w:ascii="Arial" w:eastAsia="Arial" w:hAnsi="Arial" w:cs="Arial"/>
        </w:rPr>
        <w:tab/>
        <w:t>American Cleft Palate-Craniofacial Association</w:t>
      </w:r>
    </w:p>
    <w:p w14:paraId="2D5B76DA" w14:textId="77777777" w:rsidR="00D62FD5" w:rsidRDefault="008B4BE8">
      <w:pPr>
        <w:tabs>
          <w:tab w:val="left" w:pos="2520"/>
        </w:tabs>
        <w:ind w:left="105" w:right="-10"/>
        <w:rPr>
          <w:rFonts w:ascii="Arial" w:eastAsia="Arial" w:hAnsi="Arial" w:cs="Arial"/>
        </w:rPr>
      </w:pPr>
      <w:r>
        <w:rPr>
          <w:rFonts w:ascii="Arial" w:eastAsia="Arial" w:hAnsi="Arial" w:cs="Arial"/>
        </w:rPr>
        <w:t>1983--present</w:t>
      </w:r>
      <w:r>
        <w:rPr>
          <w:rFonts w:ascii="Arial" w:eastAsia="Arial" w:hAnsi="Arial" w:cs="Arial"/>
        </w:rPr>
        <w:tab/>
        <w:t>Society for Research in Child Development</w:t>
      </w:r>
    </w:p>
    <w:p w14:paraId="28EB600A" w14:textId="77777777" w:rsidR="00D62FD5" w:rsidRDefault="008B4BE8">
      <w:pPr>
        <w:tabs>
          <w:tab w:val="left" w:pos="2520"/>
        </w:tabs>
        <w:ind w:left="105" w:right="-10"/>
        <w:rPr>
          <w:rFonts w:ascii="Arial" w:eastAsia="Arial" w:hAnsi="Arial" w:cs="Arial"/>
        </w:rPr>
      </w:pPr>
      <w:r>
        <w:rPr>
          <w:rFonts w:ascii="Arial" w:eastAsia="Arial" w:hAnsi="Arial" w:cs="Arial"/>
        </w:rPr>
        <w:t>1980--1982</w:t>
      </w:r>
      <w:r>
        <w:rPr>
          <w:rFonts w:ascii="Arial" w:eastAsia="Arial" w:hAnsi="Arial" w:cs="Arial"/>
        </w:rPr>
        <w:tab/>
        <w:t>California Speech-Language-Hearing Association</w:t>
      </w:r>
    </w:p>
    <w:p w14:paraId="68D0271D" w14:textId="77777777" w:rsidR="00D62FD5" w:rsidRDefault="008B4BE8">
      <w:pPr>
        <w:tabs>
          <w:tab w:val="left" w:pos="2520"/>
        </w:tabs>
        <w:ind w:left="105" w:right="-10"/>
        <w:rPr>
          <w:rFonts w:ascii="Arial" w:eastAsia="Arial" w:hAnsi="Arial" w:cs="Arial"/>
        </w:rPr>
      </w:pPr>
      <w:r>
        <w:rPr>
          <w:rFonts w:ascii="Arial" w:eastAsia="Arial" w:hAnsi="Arial" w:cs="Arial"/>
        </w:rPr>
        <w:t>1972--present</w:t>
      </w:r>
      <w:r>
        <w:rPr>
          <w:rFonts w:ascii="Arial" w:eastAsia="Arial" w:hAnsi="Arial" w:cs="Arial"/>
        </w:rPr>
        <w:tab/>
        <w:t>American Speech-Language-Hearing Association</w:t>
      </w:r>
    </w:p>
    <w:p w14:paraId="14796851" w14:textId="77777777" w:rsidR="00D62FD5" w:rsidRDefault="00D62FD5">
      <w:pPr>
        <w:ind w:right="-10"/>
        <w:rPr>
          <w:rFonts w:ascii="Arial" w:eastAsia="Arial" w:hAnsi="Arial" w:cs="Arial"/>
        </w:rPr>
      </w:pPr>
    </w:p>
    <w:p w14:paraId="10A3AAAB" w14:textId="77777777" w:rsidR="00D62FD5" w:rsidRDefault="00D62FD5">
      <w:pPr>
        <w:ind w:right="-10"/>
        <w:rPr>
          <w:rFonts w:ascii="Arial" w:eastAsia="Arial" w:hAnsi="Arial" w:cs="Arial"/>
        </w:rPr>
      </w:pPr>
    </w:p>
    <w:p w14:paraId="71D72148" w14:textId="77777777" w:rsidR="00D62FD5" w:rsidRDefault="008B4BE8">
      <w:pPr>
        <w:ind w:right="-10"/>
        <w:rPr>
          <w:rFonts w:ascii="Arial" w:eastAsia="Arial" w:hAnsi="Arial" w:cs="Arial"/>
        </w:rPr>
      </w:pPr>
      <w:r>
        <w:rPr>
          <w:rFonts w:ascii="Arial" w:eastAsia="Arial" w:hAnsi="Arial" w:cs="Arial"/>
          <w:b/>
        </w:rPr>
        <w:t>HONORS:</w:t>
      </w:r>
    </w:p>
    <w:p w14:paraId="6524CC14" w14:textId="77777777" w:rsidR="00D62FD5" w:rsidRDefault="00D62FD5">
      <w:pPr>
        <w:ind w:right="-10"/>
        <w:rPr>
          <w:rFonts w:ascii="Arial" w:eastAsia="Arial" w:hAnsi="Arial" w:cs="Arial"/>
        </w:rPr>
      </w:pPr>
    </w:p>
    <w:p w14:paraId="4FB5FE18" w14:textId="77777777" w:rsidR="00D62FD5" w:rsidRDefault="008B4BE8">
      <w:pPr>
        <w:tabs>
          <w:tab w:val="left" w:pos="2520"/>
        </w:tabs>
        <w:ind w:left="90" w:right="-10"/>
        <w:rPr>
          <w:rFonts w:ascii="Arial" w:eastAsia="Arial" w:hAnsi="Arial" w:cs="Arial"/>
        </w:rPr>
      </w:pPr>
      <w:r>
        <w:rPr>
          <w:rFonts w:ascii="Arial" w:eastAsia="Arial" w:hAnsi="Arial" w:cs="Arial"/>
        </w:rPr>
        <w:t>2014</w:t>
      </w:r>
      <w:r>
        <w:rPr>
          <w:rFonts w:ascii="Arial" w:eastAsia="Arial" w:hAnsi="Arial" w:cs="Arial"/>
        </w:rPr>
        <w:tab/>
        <w:t>Fellow in the American Speech-Language-Hearing Association</w:t>
      </w:r>
    </w:p>
    <w:p w14:paraId="13E1CEF7" w14:textId="77777777" w:rsidR="00D62FD5" w:rsidRDefault="008B4BE8">
      <w:pPr>
        <w:tabs>
          <w:tab w:val="left" w:pos="2520"/>
        </w:tabs>
        <w:ind w:left="105" w:right="-10"/>
        <w:rPr>
          <w:rFonts w:ascii="Arial" w:eastAsia="Arial" w:hAnsi="Arial" w:cs="Arial"/>
        </w:rPr>
      </w:pPr>
      <w:r>
        <w:rPr>
          <w:rFonts w:ascii="Arial" w:eastAsia="Arial" w:hAnsi="Arial" w:cs="Arial"/>
        </w:rPr>
        <w:t>1998</w:t>
      </w:r>
      <w:r>
        <w:rPr>
          <w:rFonts w:ascii="Arial" w:eastAsia="Arial" w:hAnsi="Arial" w:cs="Arial"/>
        </w:rPr>
        <w:tab/>
        <w:t>Research Award, College of Public and Allied Health, ETSU</w:t>
      </w:r>
    </w:p>
    <w:p w14:paraId="58CD90F4" w14:textId="77777777" w:rsidR="00D62FD5" w:rsidRDefault="008B4BE8">
      <w:pPr>
        <w:tabs>
          <w:tab w:val="left" w:pos="2520"/>
        </w:tabs>
        <w:ind w:left="90" w:right="-10" w:firstLine="15"/>
        <w:rPr>
          <w:rFonts w:ascii="Arial" w:eastAsia="Arial" w:hAnsi="Arial" w:cs="Arial"/>
        </w:rPr>
      </w:pPr>
      <w:r>
        <w:rPr>
          <w:rFonts w:ascii="Arial" w:eastAsia="Arial" w:hAnsi="Arial" w:cs="Arial"/>
        </w:rPr>
        <w:t>1977--1980</w:t>
      </w:r>
      <w:r>
        <w:rPr>
          <w:rFonts w:ascii="Arial" w:eastAsia="Arial" w:hAnsi="Arial" w:cs="Arial"/>
        </w:rPr>
        <w:tab/>
        <w:t>MCHS Pre-Doctoral Fellowship, University of Washington</w:t>
      </w:r>
    </w:p>
    <w:p w14:paraId="613EB575" w14:textId="77777777" w:rsidR="00D62FD5" w:rsidRDefault="008B4BE8">
      <w:pPr>
        <w:tabs>
          <w:tab w:val="left" w:pos="2520"/>
        </w:tabs>
        <w:ind w:left="105" w:right="-10"/>
        <w:rPr>
          <w:rFonts w:ascii="Arial" w:eastAsia="Arial" w:hAnsi="Arial" w:cs="Arial"/>
        </w:rPr>
      </w:pPr>
      <w:r>
        <w:rPr>
          <w:rFonts w:ascii="Arial" w:eastAsia="Arial" w:hAnsi="Arial" w:cs="Arial"/>
        </w:rPr>
        <w:t>1971--1972</w:t>
      </w:r>
      <w:r>
        <w:rPr>
          <w:rFonts w:ascii="Arial" w:eastAsia="Arial" w:hAnsi="Arial" w:cs="Arial"/>
        </w:rPr>
        <w:tab/>
        <w:t>Research Traineeship, University of Wisconsin</w:t>
      </w:r>
    </w:p>
    <w:p w14:paraId="3DC43B05" w14:textId="77777777" w:rsidR="00D62FD5" w:rsidRDefault="008B4BE8">
      <w:pPr>
        <w:tabs>
          <w:tab w:val="left" w:pos="2520"/>
        </w:tabs>
        <w:ind w:left="105" w:right="-10"/>
        <w:rPr>
          <w:rFonts w:ascii="Arial" w:eastAsia="Arial" w:hAnsi="Arial" w:cs="Arial"/>
        </w:rPr>
      </w:pPr>
      <w:r>
        <w:rPr>
          <w:rFonts w:ascii="Arial" w:eastAsia="Arial" w:hAnsi="Arial" w:cs="Arial"/>
        </w:rPr>
        <w:t>1971</w:t>
      </w:r>
      <w:r>
        <w:rPr>
          <w:rFonts w:ascii="Arial" w:eastAsia="Arial" w:hAnsi="Arial" w:cs="Arial"/>
        </w:rPr>
        <w:tab/>
        <w:t>Graduated with Distinction, University of Wisconsin</w:t>
      </w:r>
    </w:p>
    <w:p w14:paraId="2C190FC6" w14:textId="77777777" w:rsidR="00D62FD5" w:rsidRDefault="00D62FD5">
      <w:pPr>
        <w:ind w:right="-10"/>
        <w:rPr>
          <w:rFonts w:ascii="Arial" w:eastAsia="Arial" w:hAnsi="Arial" w:cs="Arial"/>
        </w:rPr>
      </w:pPr>
    </w:p>
    <w:p w14:paraId="587EFA6A" w14:textId="77777777" w:rsidR="00D62FD5" w:rsidRDefault="008B4BE8">
      <w:pPr>
        <w:widowControl w:val="0"/>
        <w:spacing w:after="200" w:line="276" w:lineRule="auto"/>
        <w:rPr>
          <w:rFonts w:ascii="Arial" w:eastAsia="Arial" w:hAnsi="Arial" w:cs="Arial"/>
        </w:rPr>
      </w:pPr>
      <w:r>
        <w:br w:type="page"/>
      </w:r>
    </w:p>
    <w:p w14:paraId="1A59AC65" w14:textId="77777777" w:rsidR="00D62FD5" w:rsidRDefault="008B4BE8">
      <w:pPr>
        <w:ind w:right="-10"/>
        <w:rPr>
          <w:rFonts w:ascii="Arial" w:eastAsia="Arial" w:hAnsi="Arial" w:cs="Arial"/>
        </w:rPr>
      </w:pPr>
      <w:r>
        <w:rPr>
          <w:rFonts w:ascii="Arial" w:eastAsia="Arial" w:hAnsi="Arial" w:cs="Arial"/>
          <w:b/>
        </w:rPr>
        <w:lastRenderedPageBreak/>
        <w:t>Task Force Membership</w:t>
      </w:r>
    </w:p>
    <w:p w14:paraId="7D376A24" w14:textId="77777777" w:rsidR="00D62FD5" w:rsidRDefault="00D62FD5">
      <w:pPr>
        <w:ind w:right="-10"/>
        <w:rPr>
          <w:rFonts w:ascii="Arial" w:eastAsia="Arial" w:hAnsi="Arial" w:cs="Arial"/>
        </w:rPr>
      </w:pPr>
    </w:p>
    <w:p w14:paraId="51EFE3E8" w14:textId="77777777" w:rsidR="00D62FD5" w:rsidRDefault="008B4BE8">
      <w:pPr>
        <w:ind w:left="2520" w:right="-10" w:hanging="2415"/>
        <w:rPr>
          <w:rFonts w:ascii="Arial" w:eastAsia="Arial" w:hAnsi="Arial" w:cs="Arial"/>
        </w:rPr>
      </w:pPr>
      <w:r>
        <w:rPr>
          <w:rFonts w:ascii="Arial" w:eastAsia="Arial" w:hAnsi="Arial" w:cs="Arial"/>
        </w:rPr>
        <w:t>2012</w:t>
      </w:r>
      <w:r>
        <w:rPr>
          <w:rFonts w:ascii="Arial" w:eastAsia="Arial" w:hAnsi="Arial" w:cs="Arial"/>
        </w:rPr>
        <w:tab/>
        <w:t>International Expert Panel on Multilingual Children’s Speech (2012).</w:t>
      </w:r>
      <w:r>
        <w:rPr>
          <w:rFonts w:ascii="Arial" w:eastAsia="Arial" w:hAnsi="Arial" w:cs="Arial"/>
          <w:i/>
        </w:rPr>
        <w:t>Multilingual children with speech sound disorders: Position paper</w:t>
      </w:r>
      <w:r>
        <w:rPr>
          <w:rFonts w:ascii="Arial" w:eastAsia="Arial" w:hAnsi="Arial" w:cs="Arial"/>
        </w:rPr>
        <w:t xml:space="preserve">. Bathurst, NSW, Australia: Research Institute for Professional Practice, Learning &amp; Education (RIPPLE), Charles Sturt University. Retrieved from </w:t>
      </w:r>
      <w:hyperlink r:id="rId9">
        <w:r>
          <w:rPr>
            <w:rFonts w:ascii="Arial" w:eastAsia="Arial" w:hAnsi="Arial" w:cs="Arial"/>
            <w:color w:val="0000FF"/>
            <w:u w:val="single"/>
          </w:rPr>
          <w:t>http://www.csu.edu.au/research/multilingual-</w:t>
        </w:r>
      </w:hyperlink>
      <w:hyperlink r:id="rId10">
        <w:r>
          <w:rPr>
            <w:rFonts w:ascii="Arial" w:eastAsia="Arial" w:hAnsi="Arial" w:cs="Arial"/>
            <w:color w:val="0000FF"/>
          </w:rPr>
          <w:t xml:space="preserve"> </w:t>
        </w:r>
      </w:hyperlink>
      <w:hyperlink r:id="rId11">
        <w:r>
          <w:rPr>
            <w:rFonts w:ascii="Arial" w:eastAsia="Arial" w:hAnsi="Arial" w:cs="Arial"/>
            <w:color w:val="0000FF"/>
            <w:u w:val="single"/>
          </w:rPr>
          <w:t>speech/position-paper ISBN 978-0-9874288-0-6</w:t>
        </w:r>
      </w:hyperlink>
    </w:p>
    <w:p w14:paraId="7B072CCB" w14:textId="77777777" w:rsidR="00D62FD5" w:rsidRDefault="008B4BE8">
      <w:pPr>
        <w:ind w:left="2520" w:right="-10" w:hanging="2430"/>
        <w:rPr>
          <w:rFonts w:ascii="Arial" w:eastAsia="Arial" w:hAnsi="Arial" w:cs="Arial"/>
        </w:rPr>
      </w:pPr>
      <w:r>
        <w:rPr>
          <w:rFonts w:ascii="Arial" w:eastAsia="Arial" w:hAnsi="Arial" w:cs="Arial"/>
        </w:rPr>
        <w:t>2012--2013</w:t>
      </w:r>
      <w:r>
        <w:rPr>
          <w:rFonts w:ascii="Arial" w:eastAsia="Arial" w:hAnsi="Arial" w:cs="Arial"/>
        </w:rPr>
        <w:tab/>
        <w:t>American Cleft Palate-Craniofacial Association Task Force:  Beyond Eurocleft</w:t>
      </w:r>
    </w:p>
    <w:p w14:paraId="5D4E6F11" w14:textId="77777777" w:rsidR="00D62FD5" w:rsidRDefault="008B4BE8">
      <w:pPr>
        <w:ind w:left="2520" w:right="-10" w:hanging="2415"/>
        <w:rPr>
          <w:rFonts w:ascii="Arial" w:eastAsia="Arial" w:hAnsi="Arial" w:cs="Arial"/>
        </w:rPr>
      </w:pPr>
      <w:r>
        <w:rPr>
          <w:rFonts w:ascii="Arial" w:eastAsia="Arial" w:hAnsi="Arial" w:cs="Arial"/>
        </w:rPr>
        <w:t>2012--present</w:t>
      </w:r>
      <w:r>
        <w:rPr>
          <w:rFonts w:ascii="Arial" w:eastAsia="Arial" w:hAnsi="Arial" w:cs="Arial"/>
        </w:rPr>
        <w:tab/>
        <w:t>American Cleft Palate-Craniofacial Association Task Force: Where there are no speech therapists.</w:t>
      </w:r>
    </w:p>
    <w:p w14:paraId="2507BAD1" w14:textId="77777777" w:rsidR="00D62FD5" w:rsidRDefault="008B4BE8">
      <w:pPr>
        <w:ind w:left="2520" w:right="-10" w:hanging="2415"/>
        <w:rPr>
          <w:rFonts w:ascii="Arial" w:eastAsia="Arial" w:hAnsi="Arial" w:cs="Arial"/>
        </w:rPr>
      </w:pPr>
      <w:r>
        <w:rPr>
          <w:rFonts w:ascii="Arial" w:eastAsia="Arial" w:hAnsi="Arial" w:cs="Arial"/>
        </w:rPr>
        <w:t>2014-2018</w:t>
      </w:r>
      <w:r>
        <w:rPr>
          <w:rFonts w:ascii="Arial" w:eastAsia="Arial" w:hAnsi="Arial" w:cs="Arial"/>
        </w:rPr>
        <w:tab/>
        <w:t>Professional Issues, Special Interest Group-5 Craniofacial and Cleft Palate, American Speech-Language-Hearing Association.</w:t>
      </w:r>
    </w:p>
    <w:p w14:paraId="34969D06" w14:textId="77777777" w:rsidR="00D62FD5" w:rsidRDefault="00D62FD5">
      <w:pPr>
        <w:widowControl w:val="0"/>
        <w:rPr>
          <w:rFonts w:ascii="Arial" w:eastAsia="Arial" w:hAnsi="Arial" w:cs="Arial"/>
        </w:rPr>
      </w:pPr>
    </w:p>
    <w:p w14:paraId="1112B265" w14:textId="77777777" w:rsidR="00D62FD5" w:rsidRDefault="00D62FD5">
      <w:pPr>
        <w:widowControl w:val="0"/>
        <w:rPr>
          <w:rFonts w:ascii="Arial" w:eastAsia="Arial" w:hAnsi="Arial" w:cs="Arial"/>
        </w:rPr>
      </w:pPr>
    </w:p>
    <w:p w14:paraId="15527D8C" w14:textId="77777777" w:rsidR="00D62FD5" w:rsidRDefault="008B4BE8">
      <w:pPr>
        <w:widowControl w:val="0"/>
        <w:rPr>
          <w:rFonts w:ascii="Arial" w:eastAsia="Arial" w:hAnsi="Arial" w:cs="Arial"/>
        </w:rPr>
      </w:pPr>
      <w:r>
        <w:rPr>
          <w:rFonts w:ascii="Arial" w:eastAsia="Arial" w:hAnsi="Arial" w:cs="Arial"/>
          <w:b/>
        </w:rPr>
        <w:t>ASHA WEBCHATS/Committees</w:t>
      </w:r>
    </w:p>
    <w:p w14:paraId="18A727D2" w14:textId="77777777" w:rsidR="00D62FD5" w:rsidRDefault="00D62FD5">
      <w:pPr>
        <w:widowControl w:val="0"/>
        <w:ind w:left="1440" w:hanging="1440"/>
        <w:rPr>
          <w:rFonts w:ascii="Arial" w:eastAsia="Arial" w:hAnsi="Arial" w:cs="Arial"/>
        </w:rPr>
      </w:pPr>
    </w:p>
    <w:p w14:paraId="5FAF7376" w14:textId="77777777" w:rsidR="00D62FD5" w:rsidRDefault="008B4BE8">
      <w:pPr>
        <w:widowControl w:val="0"/>
        <w:ind w:left="1440" w:hanging="1440"/>
        <w:rPr>
          <w:rFonts w:ascii="Arial" w:eastAsia="Arial" w:hAnsi="Arial" w:cs="Arial"/>
        </w:rPr>
      </w:pPr>
      <w:r>
        <w:rPr>
          <w:rFonts w:ascii="Arial" w:eastAsia="Arial" w:hAnsi="Arial" w:cs="Arial"/>
        </w:rPr>
        <w:t>Jan. 2020</w:t>
      </w:r>
      <w:r>
        <w:rPr>
          <w:rFonts w:ascii="Arial" w:eastAsia="Arial" w:hAnsi="Arial" w:cs="Arial"/>
        </w:rPr>
        <w:tab/>
        <w:t>Scherer, N. J., Cummings, C. &amp; Sommers, C. ASHA SIG5 Zoom chat on Early Intervention for Children with Cleft Palate.  A follow up web chat presentation and Q&amp;A for our ASHA Short Course.</w:t>
      </w:r>
    </w:p>
    <w:p w14:paraId="68ED5D57" w14:textId="77777777" w:rsidR="00D62FD5" w:rsidRDefault="008B4BE8">
      <w:pPr>
        <w:widowControl w:val="0"/>
        <w:ind w:left="1440" w:hanging="1440"/>
        <w:rPr>
          <w:rFonts w:ascii="Arial" w:eastAsia="Arial" w:hAnsi="Arial" w:cs="Arial"/>
        </w:rPr>
      </w:pPr>
      <w:r>
        <w:rPr>
          <w:rFonts w:ascii="Arial" w:eastAsia="Arial" w:hAnsi="Arial" w:cs="Arial"/>
        </w:rPr>
        <w:t>July 2020</w:t>
      </w:r>
      <w:r>
        <w:rPr>
          <w:rFonts w:ascii="Arial" w:eastAsia="Arial" w:hAnsi="Arial" w:cs="Arial"/>
        </w:rPr>
        <w:tab/>
        <w:t>Scherer, N. J., &amp; Golding-Kushner, K. ASHA SIG5 Zoom chat on providing telehealth services for children with cleft palate</w:t>
      </w:r>
    </w:p>
    <w:p w14:paraId="7522CCE3" w14:textId="77777777" w:rsidR="00D62FD5" w:rsidRDefault="008B4BE8">
      <w:pPr>
        <w:widowControl w:val="0"/>
        <w:ind w:left="1440" w:hanging="1440"/>
        <w:rPr>
          <w:rFonts w:ascii="Arial" w:eastAsia="Arial" w:hAnsi="Arial" w:cs="Arial"/>
        </w:rPr>
      </w:pPr>
      <w:r>
        <w:rPr>
          <w:rFonts w:ascii="Arial" w:eastAsia="Arial" w:hAnsi="Arial" w:cs="Arial"/>
        </w:rPr>
        <w:t>2021</w:t>
      </w:r>
      <w:r>
        <w:rPr>
          <w:rFonts w:ascii="Arial" w:eastAsia="Arial" w:hAnsi="Arial" w:cs="Arial"/>
        </w:rPr>
        <w:tab/>
        <w:t>Editorial Board ASHA SIG 5 Prospectives Publication</w:t>
      </w:r>
    </w:p>
    <w:p w14:paraId="531B0B16" w14:textId="77777777" w:rsidR="00D62FD5" w:rsidRDefault="008B4BE8">
      <w:pPr>
        <w:widowControl w:val="0"/>
        <w:ind w:left="1440" w:hanging="1440"/>
        <w:rPr>
          <w:rFonts w:ascii="Arial" w:eastAsia="Arial" w:hAnsi="Arial" w:cs="Arial"/>
        </w:rPr>
      </w:pPr>
      <w:r>
        <w:rPr>
          <w:rFonts w:ascii="Arial" w:eastAsia="Arial" w:hAnsi="Arial" w:cs="Arial"/>
        </w:rPr>
        <w:t>2021</w:t>
      </w:r>
      <w:r>
        <w:rPr>
          <w:rFonts w:ascii="Arial" w:eastAsia="Arial" w:hAnsi="Arial" w:cs="Arial"/>
        </w:rPr>
        <w:tab/>
        <w:t>ASHA Pathways mentor for two junior faculty in US Universities</w:t>
      </w:r>
    </w:p>
    <w:p w14:paraId="4F85371D" w14:textId="77777777" w:rsidR="00D62FD5" w:rsidRDefault="008B4BE8">
      <w:pPr>
        <w:widowControl w:val="0"/>
        <w:ind w:left="1440" w:hanging="1440"/>
        <w:rPr>
          <w:rFonts w:ascii="Arial" w:eastAsia="Arial" w:hAnsi="Arial" w:cs="Arial"/>
        </w:rPr>
      </w:pPr>
      <w:r>
        <w:rPr>
          <w:rFonts w:ascii="Arial" w:eastAsia="Arial" w:hAnsi="Arial" w:cs="Arial"/>
        </w:rPr>
        <w:tab/>
      </w:r>
    </w:p>
    <w:p w14:paraId="44A0317F" w14:textId="77777777" w:rsidR="00D62FD5" w:rsidRDefault="00D62FD5">
      <w:pPr>
        <w:widowControl w:val="0"/>
        <w:ind w:left="1440" w:hanging="1440"/>
        <w:rPr>
          <w:rFonts w:ascii="Arial" w:eastAsia="Arial" w:hAnsi="Arial" w:cs="Arial"/>
        </w:rPr>
      </w:pPr>
    </w:p>
    <w:p w14:paraId="5097A66F" w14:textId="77777777" w:rsidR="00D62FD5" w:rsidRDefault="008B4BE8">
      <w:pPr>
        <w:widowControl w:val="0"/>
        <w:ind w:left="1440" w:hanging="1440"/>
        <w:rPr>
          <w:rFonts w:ascii="Arial" w:eastAsia="Arial" w:hAnsi="Arial" w:cs="Arial"/>
        </w:rPr>
      </w:pPr>
      <w:r>
        <w:rPr>
          <w:rFonts w:ascii="Arial" w:eastAsia="Arial" w:hAnsi="Arial" w:cs="Arial"/>
          <w:b/>
        </w:rPr>
        <w:t>CLINICAL TRIALS REVIEW COMMITTEES</w:t>
      </w:r>
    </w:p>
    <w:p w14:paraId="64D8CD3C" w14:textId="77777777" w:rsidR="00D62FD5" w:rsidRDefault="00D62FD5">
      <w:pPr>
        <w:tabs>
          <w:tab w:val="left" w:pos="1440"/>
        </w:tabs>
        <w:ind w:right="-10"/>
        <w:rPr>
          <w:rFonts w:ascii="Arial" w:eastAsia="Arial" w:hAnsi="Arial" w:cs="Arial"/>
        </w:rPr>
      </w:pPr>
    </w:p>
    <w:p w14:paraId="6C4659A0" w14:textId="77777777" w:rsidR="00D62FD5" w:rsidRDefault="008B4BE8">
      <w:pPr>
        <w:tabs>
          <w:tab w:val="left" w:pos="1440"/>
        </w:tabs>
        <w:ind w:right="-10"/>
        <w:rPr>
          <w:rFonts w:ascii="Arial" w:eastAsia="Arial" w:hAnsi="Arial" w:cs="Arial"/>
        </w:rPr>
      </w:pPr>
      <w:r>
        <w:rPr>
          <w:rFonts w:ascii="Arial" w:eastAsia="Arial" w:hAnsi="Arial" w:cs="Arial"/>
        </w:rPr>
        <w:t xml:space="preserve">2015-2018 </w:t>
      </w:r>
      <w:r>
        <w:rPr>
          <w:rFonts w:ascii="Arial" w:eastAsia="Arial" w:hAnsi="Arial" w:cs="Arial"/>
        </w:rPr>
        <w:tab/>
        <w:t>NIDCR Clinical trials oversight committee-Speech Pathology</w:t>
      </w:r>
    </w:p>
    <w:p w14:paraId="61E93F5E" w14:textId="77777777" w:rsidR="00D62FD5" w:rsidRDefault="008B4BE8">
      <w:pPr>
        <w:tabs>
          <w:tab w:val="left" w:pos="1440"/>
        </w:tabs>
        <w:ind w:right="-10"/>
        <w:rPr>
          <w:rFonts w:ascii="Arial" w:eastAsia="Arial" w:hAnsi="Arial" w:cs="Arial"/>
        </w:rPr>
      </w:pPr>
      <w:r>
        <w:rPr>
          <w:rFonts w:ascii="Arial" w:eastAsia="Arial" w:hAnsi="Arial" w:cs="Arial"/>
        </w:rPr>
        <w:t>2019, 2020</w:t>
      </w:r>
      <w:r>
        <w:rPr>
          <w:rFonts w:ascii="Arial" w:eastAsia="Arial" w:hAnsi="Arial" w:cs="Arial"/>
        </w:rPr>
        <w:tab/>
        <w:t>NIDCR Clinical trials review panel</w:t>
      </w:r>
    </w:p>
    <w:p w14:paraId="4C30D6E2" w14:textId="77777777" w:rsidR="00D62FD5" w:rsidRDefault="00D62FD5">
      <w:pPr>
        <w:ind w:right="-10"/>
        <w:rPr>
          <w:rFonts w:ascii="Arial" w:eastAsia="Arial" w:hAnsi="Arial" w:cs="Arial"/>
        </w:rPr>
      </w:pPr>
    </w:p>
    <w:p w14:paraId="08B07EDC" w14:textId="77777777" w:rsidR="00D62FD5" w:rsidRDefault="00D62FD5">
      <w:pPr>
        <w:ind w:right="-10"/>
        <w:rPr>
          <w:rFonts w:ascii="Arial" w:eastAsia="Arial" w:hAnsi="Arial" w:cs="Arial"/>
        </w:rPr>
      </w:pPr>
    </w:p>
    <w:p w14:paraId="75FF80D4" w14:textId="77777777" w:rsidR="00D62FD5" w:rsidRDefault="008B4BE8">
      <w:pPr>
        <w:ind w:right="-10"/>
        <w:rPr>
          <w:rFonts w:ascii="Arial" w:eastAsia="Arial" w:hAnsi="Arial" w:cs="Arial"/>
        </w:rPr>
      </w:pPr>
      <w:r>
        <w:rPr>
          <w:rFonts w:ascii="Arial" w:eastAsia="Arial" w:hAnsi="Arial" w:cs="Arial"/>
          <w:b/>
        </w:rPr>
        <w:t>CURRENT RESEARCH and CLINICAL INTERESTS</w:t>
      </w:r>
    </w:p>
    <w:p w14:paraId="65FE4D15" w14:textId="77777777" w:rsidR="00D62FD5" w:rsidRDefault="00D62FD5">
      <w:pPr>
        <w:ind w:right="-10"/>
        <w:rPr>
          <w:rFonts w:ascii="Arial" w:eastAsia="Arial" w:hAnsi="Arial" w:cs="Arial"/>
        </w:rPr>
      </w:pPr>
    </w:p>
    <w:p w14:paraId="67E0196F" w14:textId="77777777" w:rsidR="00D62FD5" w:rsidRDefault="008B4BE8">
      <w:pPr>
        <w:spacing w:after="40"/>
        <w:ind w:left="202" w:right="-14"/>
        <w:rPr>
          <w:rFonts w:ascii="Arial" w:eastAsia="Arial" w:hAnsi="Arial" w:cs="Arial"/>
        </w:rPr>
      </w:pPr>
      <w:r>
        <w:rPr>
          <w:rFonts w:ascii="Arial" w:eastAsia="Arial" w:hAnsi="Arial" w:cs="Arial"/>
        </w:rPr>
        <w:t>Models of early speech and language intervention for children with cleft palate and craniofacial conditions</w:t>
      </w:r>
    </w:p>
    <w:p w14:paraId="1B3CAC5D" w14:textId="77777777" w:rsidR="00D62FD5" w:rsidRDefault="008B4BE8">
      <w:pPr>
        <w:spacing w:after="40"/>
        <w:ind w:left="202" w:right="-14"/>
        <w:rPr>
          <w:rFonts w:ascii="Arial" w:eastAsia="Arial" w:hAnsi="Arial" w:cs="Arial"/>
        </w:rPr>
      </w:pPr>
      <w:r>
        <w:rPr>
          <w:rFonts w:ascii="Arial" w:eastAsia="Arial" w:hAnsi="Arial" w:cs="Arial"/>
        </w:rPr>
        <w:t>Speech assessment methods for children under 3 years of age</w:t>
      </w:r>
    </w:p>
    <w:p w14:paraId="01AD3AFD" w14:textId="77777777" w:rsidR="00D62FD5" w:rsidRDefault="008B4BE8">
      <w:pPr>
        <w:spacing w:after="40"/>
        <w:ind w:left="202" w:right="-14"/>
        <w:rPr>
          <w:rFonts w:ascii="Arial" w:eastAsia="Arial" w:hAnsi="Arial" w:cs="Arial"/>
        </w:rPr>
      </w:pPr>
      <w:r>
        <w:rPr>
          <w:rFonts w:ascii="Arial" w:eastAsia="Arial" w:hAnsi="Arial" w:cs="Arial"/>
        </w:rPr>
        <w:t>Parent training models for early speech and language intervention</w:t>
      </w:r>
    </w:p>
    <w:p w14:paraId="6DBCAF29" w14:textId="77777777" w:rsidR="00D62FD5" w:rsidRDefault="008B4BE8">
      <w:pPr>
        <w:spacing w:after="40"/>
        <w:ind w:left="202" w:right="-14"/>
        <w:rPr>
          <w:rFonts w:ascii="Arial" w:eastAsia="Arial" w:hAnsi="Arial" w:cs="Arial"/>
        </w:rPr>
      </w:pPr>
      <w:r>
        <w:rPr>
          <w:rFonts w:ascii="Arial" w:eastAsia="Arial" w:hAnsi="Arial" w:cs="Arial"/>
        </w:rPr>
        <w:t>International application of early speech and language intervention for children with clefts</w:t>
      </w:r>
    </w:p>
    <w:p w14:paraId="7A989B06" w14:textId="77777777" w:rsidR="00D62FD5" w:rsidRDefault="00D62FD5">
      <w:pPr>
        <w:ind w:left="105" w:right="-10"/>
        <w:rPr>
          <w:rFonts w:ascii="Arial" w:eastAsia="Arial" w:hAnsi="Arial" w:cs="Arial"/>
        </w:rPr>
      </w:pPr>
    </w:p>
    <w:p w14:paraId="4B8031EF" w14:textId="77777777" w:rsidR="00D62FD5" w:rsidRDefault="008B4BE8">
      <w:pPr>
        <w:widowControl w:val="0"/>
        <w:spacing w:after="200" w:line="276" w:lineRule="auto"/>
        <w:rPr>
          <w:rFonts w:ascii="Arial" w:eastAsia="Arial" w:hAnsi="Arial" w:cs="Arial"/>
        </w:rPr>
      </w:pPr>
      <w:r>
        <w:br w:type="page"/>
      </w:r>
    </w:p>
    <w:p w14:paraId="1008884D" w14:textId="77777777" w:rsidR="00D62FD5" w:rsidRDefault="008B4BE8">
      <w:pPr>
        <w:ind w:right="-10"/>
        <w:rPr>
          <w:rFonts w:ascii="Arial" w:eastAsia="Arial" w:hAnsi="Arial" w:cs="Arial"/>
          <w:b/>
        </w:rPr>
      </w:pPr>
      <w:r>
        <w:rPr>
          <w:rFonts w:ascii="Arial" w:eastAsia="Arial" w:hAnsi="Arial" w:cs="Arial"/>
          <w:b/>
        </w:rPr>
        <w:lastRenderedPageBreak/>
        <w:t>SUBMITTED GRANTS</w:t>
      </w:r>
    </w:p>
    <w:p w14:paraId="3261A9B8" w14:textId="77777777" w:rsidR="00D62FD5" w:rsidRDefault="00D62FD5">
      <w:pPr>
        <w:ind w:right="-10"/>
        <w:rPr>
          <w:rFonts w:ascii="Arial" w:eastAsia="Arial" w:hAnsi="Arial" w:cs="Arial"/>
        </w:rPr>
      </w:pPr>
    </w:p>
    <w:p w14:paraId="67B8D713" w14:textId="77777777" w:rsidR="00D62FD5" w:rsidRDefault="008B4BE8">
      <w:pPr>
        <w:rPr>
          <w:rFonts w:ascii="Arial" w:eastAsia="Arial" w:hAnsi="Arial" w:cs="Arial"/>
        </w:rPr>
      </w:pPr>
      <w:r>
        <w:rPr>
          <w:rFonts w:ascii="Arial" w:eastAsia="Arial" w:hAnsi="Arial" w:cs="Arial"/>
        </w:rPr>
        <w:t>Co-PI with Jennifer Harrison and Lela Rankin</w:t>
      </w:r>
    </w:p>
    <w:p w14:paraId="391FEEEF" w14:textId="77777777" w:rsidR="00D62FD5" w:rsidRDefault="008B4BE8">
      <w:pPr>
        <w:rPr>
          <w:rFonts w:ascii="Arial" w:eastAsia="Arial" w:hAnsi="Arial" w:cs="Arial"/>
        </w:rPr>
      </w:pPr>
      <w:r>
        <w:rPr>
          <w:rFonts w:ascii="Arial" w:eastAsia="Arial" w:hAnsi="Arial" w:cs="Arial"/>
        </w:rPr>
        <w:t>“Program Engagement and Readmission Rates for Substance Exposed Infants and Their Caregivers Graduating from Neonatal Intensive Care Units”.</w:t>
      </w:r>
    </w:p>
    <w:p w14:paraId="191E2A68" w14:textId="77777777" w:rsidR="00D62FD5" w:rsidRDefault="008B4BE8">
      <w:pPr>
        <w:rPr>
          <w:rFonts w:ascii="Arial" w:eastAsia="Arial" w:hAnsi="Arial" w:cs="Arial"/>
        </w:rPr>
      </w:pPr>
      <w:r>
        <w:rPr>
          <w:rFonts w:ascii="Arial" w:eastAsia="Arial" w:hAnsi="Arial" w:cs="Arial"/>
          <w:color w:val="000000"/>
          <w:highlight w:val="white"/>
        </w:rPr>
        <w:t>2022 Glen J. Swette Seed Grant Program for Community-Academy Substance Use Research Partnerships, SATRN at ASU</w:t>
      </w:r>
      <w:r>
        <w:rPr>
          <w:rFonts w:ascii="Arial" w:eastAsia="Arial" w:hAnsi="Arial" w:cs="Arial"/>
          <w:color w:val="000000"/>
        </w:rPr>
        <w:t xml:space="preserve"> ($25,000)</w:t>
      </w:r>
    </w:p>
    <w:p w14:paraId="354D9A9E" w14:textId="77777777" w:rsidR="00D62FD5" w:rsidRDefault="00D62FD5">
      <w:pPr>
        <w:ind w:right="-10"/>
        <w:rPr>
          <w:rFonts w:ascii="Arial" w:eastAsia="Arial" w:hAnsi="Arial" w:cs="Arial"/>
        </w:rPr>
      </w:pPr>
    </w:p>
    <w:p w14:paraId="7D317A22" w14:textId="77777777" w:rsidR="00D62FD5" w:rsidRDefault="008B4BE8">
      <w:pPr>
        <w:ind w:right="-10"/>
        <w:rPr>
          <w:rFonts w:ascii="Arial" w:eastAsia="Arial" w:hAnsi="Arial" w:cs="Arial"/>
        </w:rPr>
      </w:pPr>
      <w:r>
        <w:rPr>
          <w:rFonts w:ascii="Arial" w:eastAsia="Arial" w:hAnsi="Arial" w:cs="Arial"/>
        </w:rPr>
        <w:t>Co-Principal Investigator with Visar Berisha</w:t>
      </w:r>
    </w:p>
    <w:p w14:paraId="6E276947" w14:textId="77777777" w:rsidR="00D62FD5" w:rsidRDefault="008B4BE8">
      <w:pPr>
        <w:ind w:right="-10"/>
        <w:rPr>
          <w:rFonts w:ascii="Arial" w:eastAsia="Arial" w:hAnsi="Arial" w:cs="Arial"/>
        </w:rPr>
      </w:pPr>
      <w:r>
        <w:rPr>
          <w:rFonts w:ascii="Arial" w:eastAsia="Arial" w:hAnsi="Arial" w:cs="Arial"/>
        </w:rPr>
        <w:t>NIH Fogarty International Institute</w:t>
      </w:r>
    </w:p>
    <w:p w14:paraId="78FEBD9A" w14:textId="77777777" w:rsidR="00D62FD5" w:rsidRDefault="008B4BE8">
      <w:pPr>
        <w:rPr>
          <w:rFonts w:ascii="Arial" w:eastAsia="Arial" w:hAnsi="Arial" w:cs="Arial"/>
        </w:rPr>
      </w:pPr>
      <w:r>
        <w:rPr>
          <w:rFonts w:ascii="Arial" w:eastAsia="Arial" w:hAnsi="Arial" w:cs="Arial"/>
        </w:rPr>
        <w:t>“Improving communication outcomes in children with cleft palate in rural India”</w:t>
      </w:r>
    </w:p>
    <w:p w14:paraId="5FBCC40A" w14:textId="77777777" w:rsidR="00D62FD5" w:rsidRDefault="008B4BE8">
      <w:pPr>
        <w:rPr>
          <w:rFonts w:ascii="Arial" w:eastAsia="Arial" w:hAnsi="Arial" w:cs="Arial"/>
        </w:rPr>
      </w:pPr>
      <w:r>
        <w:rPr>
          <w:rFonts w:ascii="Arial" w:eastAsia="Arial" w:hAnsi="Arial" w:cs="Arial"/>
        </w:rPr>
        <w:t xml:space="preserve">PAR-19-376: Mobile Health: Technology and outcomes in low and middle income countries (R21/R33) </w:t>
      </w:r>
    </w:p>
    <w:p w14:paraId="67B9A0A7" w14:textId="77777777" w:rsidR="00D62FD5" w:rsidRDefault="008B4BE8">
      <w:pPr>
        <w:ind w:right="-10"/>
        <w:rPr>
          <w:rFonts w:ascii="Arial" w:eastAsia="Arial" w:hAnsi="Arial" w:cs="Arial"/>
        </w:rPr>
      </w:pPr>
      <w:r>
        <w:rPr>
          <w:rFonts w:ascii="Arial" w:eastAsia="Arial" w:hAnsi="Arial" w:cs="Arial"/>
        </w:rPr>
        <w:t xml:space="preserve">June 2023- May 2028 </w:t>
      </w:r>
    </w:p>
    <w:p w14:paraId="57550B85" w14:textId="77777777" w:rsidR="00D62FD5" w:rsidRDefault="00D62FD5">
      <w:pPr>
        <w:ind w:right="-10"/>
        <w:rPr>
          <w:rFonts w:ascii="Arial" w:eastAsia="Arial" w:hAnsi="Arial" w:cs="Arial"/>
        </w:rPr>
      </w:pPr>
    </w:p>
    <w:p w14:paraId="74A7D9E2" w14:textId="77777777" w:rsidR="00D62FD5" w:rsidRDefault="008B4BE8">
      <w:pPr>
        <w:ind w:right="-10"/>
        <w:rPr>
          <w:rFonts w:ascii="Arial" w:eastAsia="Arial" w:hAnsi="Arial" w:cs="Arial"/>
        </w:rPr>
      </w:pPr>
      <w:r>
        <w:rPr>
          <w:rFonts w:ascii="Arial" w:eastAsia="Arial" w:hAnsi="Arial" w:cs="Arial"/>
          <w:b/>
        </w:rPr>
        <w:t>CURRENT GRANTS</w:t>
      </w:r>
    </w:p>
    <w:p w14:paraId="665EBADF" w14:textId="77777777" w:rsidR="00D62FD5" w:rsidRDefault="00D62FD5">
      <w:pPr>
        <w:ind w:right="-10"/>
        <w:rPr>
          <w:rFonts w:ascii="Arial" w:eastAsia="Arial" w:hAnsi="Arial" w:cs="Arial"/>
        </w:rPr>
      </w:pPr>
    </w:p>
    <w:p w14:paraId="5B33DBF2" w14:textId="77777777" w:rsidR="00D62FD5" w:rsidRDefault="008B4BE8">
      <w:pPr>
        <w:ind w:right="-10"/>
        <w:rPr>
          <w:rFonts w:ascii="Arial" w:eastAsia="Arial" w:hAnsi="Arial" w:cs="Arial"/>
        </w:rPr>
      </w:pPr>
      <w:r>
        <w:rPr>
          <w:rFonts w:ascii="Arial" w:eastAsia="Arial" w:hAnsi="Arial" w:cs="Arial"/>
        </w:rPr>
        <w:t>Principal Investigator</w:t>
      </w:r>
    </w:p>
    <w:p w14:paraId="6F89B212" w14:textId="77777777" w:rsidR="00D62FD5" w:rsidRDefault="008B4BE8">
      <w:pPr>
        <w:ind w:right="-10"/>
        <w:rPr>
          <w:rFonts w:ascii="Arial" w:eastAsia="Arial" w:hAnsi="Arial" w:cs="Arial"/>
        </w:rPr>
      </w:pPr>
      <w:r>
        <w:rPr>
          <w:rFonts w:ascii="Arial" w:eastAsia="Arial" w:hAnsi="Arial" w:cs="Arial"/>
        </w:rPr>
        <w:t>ASU Institute of Social Science Research</w:t>
      </w:r>
    </w:p>
    <w:p w14:paraId="1081509B" w14:textId="77777777" w:rsidR="00D62FD5" w:rsidRDefault="008B4BE8">
      <w:pPr>
        <w:ind w:right="-10"/>
        <w:rPr>
          <w:rFonts w:ascii="Arial" w:eastAsia="Arial" w:hAnsi="Arial" w:cs="Arial"/>
        </w:rPr>
      </w:pPr>
      <w:r>
        <w:rPr>
          <w:rFonts w:ascii="Arial" w:eastAsia="Arial" w:hAnsi="Arial" w:cs="Arial"/>
        </w:rPr>
        <w:t>“Early intervention for children with cleft palate in Korea: A pilot parent training study”</w:t>
      </w:r>
    </w:p>
    <w:p w14:paraId="4BFE0BB8" w14:textId="77777777" w:rsidR="00D62FD5" w:rsidRDefault="008B4BE8">
      <w:pPr>
        <w:ind w:right="-10"/>
        <w:rPr>
          <w:rFonts w:ascii="Arial" w:eastAsia="Arial" w:hAnsi="Arial" w:cs="Arial"/>
        </w:rPr>
      </w:pPr>
      <w:r>
        <w:rPr>
          <w:rFonts w:ascii="Arial" w:eastAsia="Arial" w:hAnsi="Arial" w:cs="Arial"/>
        </w:rPr>
        <w:t>6/2022-5/2023 ($7755)</w:t>
      </w:r>
    </w:p>
    <w:p w14:paraId="6C1481A2" w14:textId="77777777" w:rsidR="00D62FD5" w:rsidRDefault="00D62FD5">
      <w:pPr>
        <w:ind w:right="-10"/>
        <w:rPr>
          <w:rFonts w:ascii="Arial" w:eastAsia="Arial" w:hAnsi="Arial" w:cs="Arial"/>
        </w:rPr>
      </w:pPr>
    </w:p>
    <w:p w14:paraId="69BE245A" w14:textId="77777777" w:rsidR="00D62FD5" w:rsidRDefault="008B4BE8">
      <w:pPr>
        <w:ind w:right="-10"/>
        <w:rPr>
          <w:rFonts w:ascii="Arial" w:eastAsia="Arial" w:hAnsi="Arial" w:cs="Arial"/>
        </w:rPr>
      </w:pPr>
      <w:r>
        <w:rPr>
          <w:rFonts w:ascii="Arial" w:eastAsia="Arial" w:hAnsi="Arial" w:cs="Arial"/>
        </w:rPr>
        <w:t>Principal Investigator</w:t>
      </w:r>
    </w:p>
    <w:p w14:paraId="3E857E51" w14:textId="77777777" w:rsidR="00D62FD5" w:rsidRDefault="008B4BE8">
      <w:pPr>
        <w:ind w:right="-10"/>
        <w:rPr>
          <w:rFonts w:ascii="Arial" w:eastAsia="Arial" w:hAnsi="Arial" w:cs="Arial"/>
        </w:rPr>
      </w:pPr>
      <w:r>
        <w:rPr>
          <w:rFonts w:ascii="Arial" w:eastAsia="Arial" w:hAnsi="Arial" w:cs="Arial"/>
        </w:rPr>
        <w:t>“Validating an objective assessment of speech outcomes of children with cleft palate pre and post secondary surgery”</w:t>
      </w:r>
    </w:p>
    <w:p w14:paraId="224BB94D" w14:textId="77777777" w:rsidR="00D62FD5" w:rsidRDefault="008B4BE8">
      <w:pPr>
        <w:ind w:right="-10"/>
        <w:rPr>
          <w:rFonts w:ascii="Arial" w:eastAsia="Arial" w:hAnsi="Arial" w:cs="Arial"/>
        </w:rPr>
      </w:pPr>
      <w:r>
        <w:rPr>
          <w:rFonts w:ascii="Arial" w:eastAsia="Arial" w:hAnsi="Arial" w:cs="Arial"/>
        </w:rPr>
        <w:t>NIDCR-R56</w:t>
      </w:r>
    </w:p>
    <w:p w14:paraId="4E108A93" w14:textId="77777777" w:rsidR="00D62FD5" w:rsidRDefault="008B4BE8">
      <w:pPr>
        <w:ind w:right="-10"/>
        <w:rPr>
          <w:rFonts w:ascii="Arial" w:eastAsia="Arial" w:hAnsi="Arial" w:cs="Arial"/>
        </w:rPr>
      </w:pPr>
      <w:r>
        <w:rPr>
          <w:rFonts w:ascii="Arial" w:eastAsia="Arial" w:hAnsi="Arial" w:cs="Arial"/>
        </w:rPr>
        <w:t>$385.000</w:t>
      </w:r>
    </w:p>
    <w:p w14:paraId="6BA10DCE" w14:textId="77777777" w:rsidR="00D62FD5" w:rsidRDefault="008B4BE8">
      <w:pPr>
        <w:ind w:right="-10"/>
        <w:rPr>
          <w:rFonts w:ascii="Arial" w:eastAsia="Arial" w:hAnsi="Arial" w:cs="Arial"/>
        </w:rPr>
      </w:pPr>
      <w:r>
        <w:rPr>
          <w:rFonts w:ascii="Arial" w:eastAsia="Arial" w:hAnsi="Arial" w:cs="Arial"/>
        </w:rPr>
        <w:t>Sept 2022-Aug 2023</w:t>
      </w:r>
    </w:p>
    <w:p w14:paraId="1C9B80F6" w14:textId="77777777" w:rsidR="00D62FD5" w:rsidRDefault="00D62FD5">
      <w:pPr>
        <w:ind w:right="-10"/>
        <w:rPr>
          <w:rFonts w:ascii="Arial" w:eastAsia="Arial" w:hAnsi="Arial" w:cs="Arial"/>
        </w:rPr>
      </w:pPr>
    </w:p>
    <w:p w14:paraId="14AF3137" w14:textId="77777777" w:rsidR="00D62FD5" w:rsidRDefault="00D62FD5">
      <w:pPr>
        <w:ind w:right="-10"/>
        <w:rPr>
          <w:rFonts w:ascii="Arial" w:eastAsia="Arial" w:hAnsi="Arial" w:cs="Arial"/>
        </w:rPr>
      </w:pPr>
    </w:p>
    <w:p w14:paraId="1FFFC846" w14:textId="77777777" w:rsidR="00D62FD5" w:rsidRDefault="008B4BE8">
      <w:pPr>
        <w:ind w:right="-10"/>
        <w:rPr>
          <w:rFonts w:ascii="Arial" w:eastAsia="Arial" w:hAnsi="Arial" w:cs="Arial"/>
        </w:rPr>
      </w:pPr>
      <w:r>
        <w:rPr>
          <w:rFonts w:ascii="Arial" w:eastAsia="Arial" w:hAnsi="Arial" w:cs="Arial"/>
        </w:rPr>
        <w:t>Co-Principal Investigator with Erin Rotheram-Fuller (MLFTC)</w:t>
      </w:r>
    </w:p>
    <w:p w14:paraId="32B2EF3C" w14:textId="77777777" w:rsidR="00D62FD5" w:rsidRDefault="008B4BE8">
      <w:pPr>
        <w:rPr>
          <w:rFonts w:ascii="Arial" w:eastAsia="Arial" w:hAnsi="Arial" w:cs="Arial"/>
        </w:rPr>
      </w:pPr>
      <w:r>
        <w:rPr>
          <w:rFonts w:ascii="Arial" w:eastAsia="Arial" w:hAnsi="Arial" w:cs="Arial"/>
        </w:rPr>
        <w:t>“Interdisciplinary Multicultural Professional Autism Clinical Training (IMPACT)”</w:t>
      </w:r>
    </w:p>
    <w:p w14:paraId="1590A76B" w14:textId="77777777" w:rsidR="00D62FD5" w:rsidRDefault="008B4BE8">
      <w:pPr>
        <w:rPr>
          <w:rFonts w:ascii="Arial" w:eastAsia="Arial" w:hAnsi="Arial" w:cs="Arial"/>
        </w:rPr>
      </w:pPr>
      <w:r>
        <w:rPr>
          <w:rFonts w:ascii="Arial" w:eastAsia="Arial" w:hAnsi="Arial" w:cs="Arial"/>
        </w:rPr>
        <w:t>Interdisciplinary Preparation in Special Education, Early Intervention, and Related Services for Personnel Serving Children with Disabilities who have High-Intensity Needs (</w:t>
      </w:r>
      <w:r>
        <w:rPr>
          <w:rFonts w:ascii="Arial" w:eastAsia="Arial" w:hAnsi="Arial" w:cs="Arial"/>
          <w:i/>
        </w:rPr>
        <w:t>Focus Area B</w:t>
      </w:r>
      <w:r>
        <w:rPr>
          <w:rFonts w:ascii="Arial" w:eastAsia="Arial" w:hAnsi="Arial" w:cs="Arial"/>
        </w:rPr>
        <w:t>)</w:t>
      </w:r>
    </w:p>
    <w:p w14:paraId="69736672" w14:textId="77777777" w:rsidR="00D62FD5" w:rsidRDefault="008B4BE8">
      <w:pPr>
        <w:rPr>
          <w:rFonts w:ascii="Arial" w:eastAsia="Arial" w:hAnsi="Arial" w:cs="Arial"/>
        </w:rPr>
      </w:pPr>
      <w:r>
        <w:rPr>
          <w:rFonts w:ascii="Arial" w:eastAsia="Arial" w:hAnsi="Arial" w:cs="Arial"/>
        </w:rPr>
        <w:t>CFDA NUMBER: 84.325k</w:t>
      </w:r>
    </w:p>
    <w:p w14:paraId="0B2E148F" w14:textId="77777777" w:rsidR="00D62FD5" w:rsidRDefault="008B4BE8">
      <w:pPr>
        <w:ind w:right="-10"/>
        <w:rPr>
          <w:rFonts w:ascii="Arial" w:eastAsia="Arial" w:hAnsi="Arial" w:cs="Arial"/>
        </w:rPr>
      </w:pPr>
      <w:r>
        <w:rPr>
          <w:rFonts w:ascii="Arial" w:eastAsia="Arial" w:hAnsi="Arial" w:cs="Arial"/>
        </w:rPr>
        <w:t>OSEP</w:t>
      </w:r>
    </w:p>
    <w:p w14:paraId="01D77012" w14:textId="77777777" w:rsidR="00D62FD5" w:rsidRDefault="008B4BE8">
      <w:pPr>
        <w:ind w:right="-10"/>
        <w:rPr>
          <w:rFonts w:ascii="Arial" w:eastAsia="Arial" w:hAnsi="Arial" w:cs="Arial"/>
        </w:rPr>
      </w:pPr>
      <w:r>
        <w:rPr>
          <w:rFonts w:ascii="Arial" w:eastAsia="Arial" w:hAnsi="Arial" w:cs="Arial"/>
        </w:rPr>
        <w:t>Jan 2022-Dec 2027</w:t>
      </w:r>
    </w:p>
    <w:p w14:paraId="40F305E8" w14:textId="77777777" w:rsidR="00D62FD5" w:rsidRDefault="00D62FD5">
      <w:pPr>
        <w:ind w:right="-10"/>
        <w:rPr>
          <w:rFonts w:ascii="Arial" w:eastAsia="Arial" w:hAnsi="Arial" w:cs="Arial"/>
        </w:rPr>
      </w:pPr>
    </w:p>
    <w:p w14:paraId="463664EF" w14:textId="77777777" w:rsidR="00D62FD5" w:rsidRDefault="008B4BE8">
      <w:pPr>
        <w:ind w:right="-10"/>
        <w:rPr>
          <w:rFonts w:ascii="Arial" w:eastAsia="Arial" w:hAnsi="Arial" w:cs="Arial"/>
        </w:rPr>
      </w:pPr>
      <w:r>
        <w:rPr>
          <w:rFonts w:ascii="Arial" w:eastAsia="Arial" w:hAnsi="Arial" w:cs="Arial"/>
        </w:rPr>
        <w:t>Co-PI with Cady Berkel and Jennifer Harrison (Southwest Human Development)</w:t>
      </w:r>
    </w:p>
    <w:p w14:paraId="2FCAF287" w14:textId="77777777" w:rsidR="00D62FD5" w:rsidRDefault="008B4BE8">
      <w:pPr>
        <w:rPr>
          <w:rFonts w:ascii="Arial" w:eastAsia="Arial" w:hAnsi="Arial" w:cs="Arial"/>
        </w:rPr>
      </w:pPr>
      <w:r>
        <w:rPr>
          <w:rFonts w:ascii="Arial" w:eastAsia="Arial" w:hAnsi="Arial" w:cs="Arial"/>
          <w:color w:val="000000"/>
        </w:rPr>
        <w:t>CHS Spring 2021 Community Engagement in Research Grant Program</w:t>
      </w:r>
    </w:p>
    <w:p w14:paraId="17C6E662" w14:textId="77777777" w:rsidR="00D62FD5" w:rsidRDefault="008B4BE8">
      <w:pPr>
        <w:rPr>
          <w:rFonts w:ascii="Arial" w:eastAsia="Arial" w:hAnsi="Arial" w:cs="Arial"/>
        </w:rPr>
      </w:pPr>
      <w:r>
        <w:rPr>
          <w:rFonts w:ascii="Arial" w:eastAsia="Arial" w:hAnsi="Arial" w:cs="Arial"/>
        </w:rPr>
        <w:t>“The Potential of Telehealth Delivery to Increase Program Engagement and Reduce Developmental Delays.”</w:t>
      </w:r>
    </w:p>
    <w:p w14:paraId="44810010" w14:textId="77777777" w:rsidR="00D62FD5" w:rsidRDefault="008B4BE8">
      <w:pPr>
        <w:rPr>
          <w:rFonts w:ascii="Arial" w:eastAsia="Arial" w:hAnsi="Arial" w:cs="Arial"/>
        </w:rPr>
      </w:pPr>
      <w:r>
        <w:rPr>
          <w:rFonts w:ascii="Arial" w:eastAsia="Arial" w:hAnsi="Arial" w:cs="Arial"/>
        </w:rPr>
        <w:t>$10,000</w:t>
      </w:r>
    </w:p>
    <w:p w14:paraId="23EC4413" w14:textId="77777777" w:rsidR="00D62FD5" w:rsidRDefault="00D62FD5">
      <w:pPr>
        <w:ind w:right="-10"/>
        <w:rPr>
          <w:rFonts w:ascii="Arial" w:eastAsia="Arial" w:hAnsi="Arial" w:cs="Arial"/>
        </w:rPr>
      </w:pPr>
    </w:p>
    <w:p w14:paraId="39FC53B6" w14:textId="77777777" w:rsidR="00D62FD5" w:rsidRDefault="00D62FD5">
      <w:pPr>
        <w:ind w:right="-10"/>
        <w:rPr>
          <w:rFonts w:ascii="Arial" w:eastAsia="Arial" w:hAnsi="Arial" w:cs="Arial"/>
        </w:rPr>
      </w:pPr>
    </w:p>
    <w:p w14:paraId="2024398C" w14:textId="77777777" w:rsidR="00D62FD5" w:rsidRDefault="00D62FD5">
      <w:pPr>
        <w:ind w:right="-10"/>
        <w:rPr>
          <w:rFonts w:ascii="Arial" w:eastAsia="Arial" w:hAnsi="Arial" w:cs="Arial"/>
        </w:rPr>
      </w:pPr>
    </w:p>
    <w:p w14:paraId="28C06DD4" w14:textId="77777777" w:rsidR="00D62FD5" w:rsidRDefault="008B4BE8">
      <w:pPr>
        <w:ind w:left="180" w:right="-10"/>
        <w:rPr>
          <w:rFonts w:ascii="Arial" w:eastAsia="Arial" w:hAnsi="Arial" w:cs="Arial"/>
        </w:rPr>
      </w:pPr>
      <w:r>
        <w:rPr>
          <w:rFonts w:ascii="Arial" w:eastAsia="Arial" w:hAnsi="Arial" w:cs="Arial"/>
        </w:rPr>
        <w:t>Principal Investigator</w:t>
      </w:r>
    </w:p>
    <w:p w14:paraId="794219CE" w14:textId="77777777" w:rsidR="00D62FD5" w:rsidRDefault="008B4BE8">
      <w:pPr>
        <w:ind w:left="180"/>
        <w:rPr>
          <w:rFonts w:ascii="Arial" w:eastAsia="Arial" w:hAnsi="Arial" w:cs="Arial"/>
          <w:color w:val="000000"/>
        </w:rPr>
      </w:pPr>
      <w:r>
        <w:rPr>
          <w:rFonts w:ascii="Arial" w:eastAsia="Arial" w:hAnsi="Arial" w:cs="Arial"/>
          <w:color w:val="000000"/>
        </w:rPr>
        <w:t xml:space="preserve">Preparing Researchers in early Intervention for children with Disabilities who are from multicultural Environments (PRIDE) </w:t>
      </w:r>
    </w:p>
    <w:p w14:paraId="77E4F216" w14:textId="77777777" w:rsidR="00D62FD5" w:rsidRDefault="008B4BE8">
      <w:pPr>
        <w:ind w:left="180" w:right="-10"/>
        <w:rPr>
          <w:rFonts w:ascii="Arial" w:eastAsia="Arial" w:hAnsi="Arial" w:cs="Arial"/>
        </w:rPr>
      </w:pPr>
      <w:r>
        <w:rPr>
          <w:rFonts w:ascii="Arial" w:eastAsia="Arial" w:hAnsi="Arial" w:cs="Arial"/>
        </w:rPr>
        <w:t>Department of Education</w:t>
      </w:r>
    </w:p>
    <w:p w14:paraId="252838BE" w14:textId="77777777" w:rsidR="00D62FD5" w:rsidRDefault="008B4BE8">
      <w:pPr>
        <w:ind w:left="180" w:right="-10"/>
        <w:rPr>
          <w:rFonts w:ascii="Arial" w:eastAsia="Arial" w:hAnsi="Arial" w:cs="Arial"/>
        </w:rPr>
      </w:pPr>
      <w:r>
        <w:rPr>
          <w:rFonts w:ascii="Arial" w:eastAsia="Arial" w:hAnsi="Arial" w:cs="Arial"/>
        </w:rPr>
        <w:t>Jan. 2020--Dec 2025 ($3,000,000)</w:t>
      </w:r>
    </w:p>
    <w:p w14:paraId="1315A984" w14:textId="77777777" w:rsidR="00D62FD5" w:rsidRDefault="00D62FD5">
      <w:pPr>
        <w:ind w:right="-10"/>
        <w:rPr>
          <w:rFonts w:ascii="Arial" w:eastAsia="Arial" w:hAnsi="Arial" w:cs="Arial"/>
          <w:sz w:val="23"/>
          <w:szCs w:val="23"/>
        </w:rPr>
      </w:pPr>
    </w:p>
    <w:p w14:paraId="4114F449" w14:textId="77777777" w:rsidR="00D62FD5" w:rsidRDefault="00D62FD5">
      <w:pPr>
        <w:ind w:right="-10"/>
        <w:rPr>
          <w:rFonts w:ascii="Arial" w:eastAsia="Arial" w:hAnsi="Arial" w:cs="Arial"/>
          <w:sz w:val="23"/>
          <w:szCs w:val="23"/>
        </w:rPr>
      </w:pPr>
    </w:p>
    <w:p w14:paraId="5BEC6B5C" w14:textId="77777777" w:rsidR="00D62FD5" w:rsidRDefault="008B4BE8">
      <w:pPr>
        <w:ind w:right="-10"/>
        <w:rPr>
          <w:rFonts w:ascii="Arial" w:eastAsia="Arial" w:hAnsi="Arial" w:cs="Arial"/>
          <w:b/>
        </w:rPr>
      </w:pPr>
      <w:r>
        <w:rPr>
          <w:rFonts w:ascii="Arial" w:eastAsia="Arial" w:hAnsi="Arial" w:cs="Arial"/>
          <w:b/>
        </w:rPr>
        <w:t>PREVIOUS GRANTS</w:t>
      </w:r>
    </w:p>
    <w:p w14:paraId="17DF9645" w14:textId="77777777" w:rsidR="00D62FD5" w:rsidRDefault="008B4BE8">
      <w:pPr>
        <w:ind w:left="105" w:right="-10"/>
        <w:rPr>
          <w:rFonts w:ascii="Arial" w:eastAsia="Arial" w:hAnsi="Arial" w:cs="Arial"/>
        </w:rPr>
      </w:pPr>
      <w:r>
        <w:rPr>
          <w:rFonts w:ascii="Arial" w:eastAsia="Arial" w:hAnsi="Arial" w:cs="Arial"/>
        </w:rPr>
        <w:t>Principal Investigator</w:t>
      </w:r>
    </w:p>
    <w:p w14:paraId="7794937B" w14:textId="77777777" w:rsidR="00D62FD5" w:rsidRDefault="008B4BE8">
      <w:pPr>
        <w:ind w:left="105" w:right="-10"/>
        <w:rPr>
          <w:rFonts w:ascii="Arial" w:eastAsia="Arial" w:hAnsi="Arial" w:cs="Arial"/>
        </w:rPr>
      </w:pPr>
      <w:r>
        <w:rPr>
          <w:rFonts w:ascii="Arial" w:eastAsia="Arial" w:hAnsi="Arial" w:cs="Arial"/>
        </w:rPr>
        <w:t>“Preparing intervention specialists for multilingual multicultural settings (PrISMS)”</w:t>
      </w:r>
    </w:p>
    <w:p w14:paraId="19EABB4A" w14:textId="77777777" w:rsidR="00D62FD5" w:rsidRDefault="008B4BE8">
      <w:pPr>
        <w:ind w:left="142" w:right="145"/>
        <w:rPr>
          <w:rFonts w:ascii="Arial" w:eastAsia="Arial" w:hAnsi="Arial" w:cs="Arial"/>
        </w:rPr>
      </w:pPr>
      <w:r>
        <w:rPr>
          <w:rFonts w:ascii="Arial" w:eastAsia="Arial" w:hAnsi="Arial" w:cs="Arial"/>
        </w:rPr>
        <w:t>Personnel Development to Improve Services and Results for Children with Disabilities – Personnel Preparation in Special Education, Early Intervention, and Related Services (84.325K) Competition, OSEP</w:t>
      </w:r>
    </w:p>
    <w:p w14:paraId="5D1FC50C" w14:textId="77777777" w:rsidR="00D62FD5" w:rsidRDefault="008B4BE8">
      <w:pPr>
        <w:ind w:left="142" w:right="145"/>
        <w:rPr>
          <w:rFonts w:ascii="Arial" w:eastAsia="Arial" w:hAnsi="Arial" w:cs="Arial"/>
        </w:rPr>
      </w:pPr>
      <w:r>
        <w:rPr>
          <w:rFonts w:ascii="Arial" w:eastAsia="Arial" w:hAnsi="Arial" w:cs="Arial"/>
        </w:rPr>
        <w:t>Focus Area C: Preparing Personnel to Provide Related Services to Children, including</w:t>
      </w:r>
    </w:p>
    <w:p w14:paraId="26D73BEC" w14:textId="77777777" w:rsidR="00D62FD5" w:rsidRDefault="008B4BE8">
      <w:pPr>
        <w:ind w:left="180"/>
        <w:rPr>
          <w:rFonts w:ascii="Arial" w:eastAsia="Arial" w:hAnsi="Arial" w:cs="Arial"/>
        </w:rPr>
      </w:pPr>
      <w:r>
        <w:rPr>
          <w:rFonts w:ascii="Arial" w:eastAsia="Arial" w:hAnsi="Arial" w:cs="Arial"/>
        </w:rPr>
        <w:t>Infants and Toddlers, with Disabilities</w:t>
      </w:r>
    </w:p>
    <w:p w14:paraId="2A22890E" w14:textId="77777777" w:rsidR="00D62FD5" w:rsidRDefault="008B4BE8">
      <w:pPr>
        <w:ind w:left="105" w:right="-10"/>
        <w:rPr>
          <w:rFonts w:ascii="Arial" w:eastAsia="Arial" w:hAnsi="Arial" w:cs="Arial"/>
        </w:rPr>
      </w:pPr>
      <w:r>
        <w:rPr>
          <w:rFonts w:ascii="Arial" w:eastAsia="Arial" w:hAnsi="Arial" w:cs="Arial"/>
        </w:rPr>
        <w:t>Sept 2016--Aug 2022 ($1,200,000)</w:t>
      </w:r>
    </w:p>
    <w:p w14:paraId="09F09A08" w14:textId="77777777" w:rsidR="00D62FD5" w:rsidRDefault="00D62FD5">
      <w:pPr>
        <w:ind w:left="180" w:right="-10"/>
        <w:rPr>
          <w:rFonts w:ascii="Arial" w:eastAsia="Arial" w:hAnsi="Arial" w:cs="Arial"/>
        </w:rPr>
      </w:pPr>
    </w:p>
    <w:p w14:paraId="6E51E45E" w14:textId="77777777" w:rsidR="00D62FD5" w:rsidRDefault="008B4BE8">
      <w:pPr>
        <w:ind w:left="180" w:right="-10"/>
        <w:rPr>
          <w:rFonts w:ascii="Arial" w:eastAsia="Arial" w:hAnsi="Arial" w:cs="Arial"/>
        </w:rPr>
      </w:pPr>
      <w:r>
        <w:rPr>
          <w:rFonts w:ascii="Arial" w:eastAsia="Arial" w:hAnsi="Arial" w:cs="Arial"/>
        </w:rPr>
        <w:t>Principal Investigator</w:t>
      </w:r>
    </w:p>
    <w:p w14:paraId="56B2E495" w14:textId="77777777" w:rsidR="00D62FD5" w:rsidRDefault="008B4BE8">
      <w:pPr>
        <w:ind w:left="180" w:right="-10"/>
        <w:rPr>
          <w:rFonts w:ascii="Arial" w:eastAsia="Arial" w:hAnsi="Arial" w:cs="Arial"/>
        </w:rPr>
      </w:pPr>
      <w:r>
        <w:rPr>
          <w:rFonts w:ascii="Arial" w:eastAsia="Arial" w:hAnsi="Arial" w:cs="Arial"/>
        </w:rPr>
        <w:t>“Objectively Quantifying Speech Outcomes of Children with Cleft Palate”</w:t>
      </w:r>
    </w:p>
    <w:p w14:paraId="27F7FA7A" w14:textId="77777777" w:rsidR="00D62FD5" w:rsidRDefault="008B4BE8">
      <w:pPr>
        <w:ind w:left="180"/>
        <w:rPr>
          <w:rFonts w:ascii="Arial" w:eastAsia="Arial" w:hAnsi="Arial" w:cs="Arial"/>
        </w:rPr>
      </w:pPr>
      <w:r>
        <w:rPr>
          <w:rFonts w:ascii="Arial" w:eastAsia="Arial" w:hAnsi="Arial" w:cs="Arial"/>
        </w:rPr>
        <w:t xml:space="preserve">PAR-15-298, Establishing Outcome Measures for Clinical Studies of Oral and Craniofacial, </w:t>
      </w:r>
    </w:p>
    <w:p w14:paraId="6F50E5B2" w14:textId="77777777" w:rsidR="00D62FD5" w:rsidRDefault="008B4BE8">
      <w:pPr>
        <w:ind w:left="180"/>
        <w:rPr>
          <w:rFonts w:ascii="Arial" w:eastAsia="Arial" w:hAnsi="Arial" w:cs="Arial"/>
        </w:rPr>
      </w:pPr>
      <w:r>
        <w:rPr>
          <w:rFonts w:ascii="Arial" w:eastAsia="Arial" w:hAnsi="Arial" w:cs="Arial"/>
        </w:rPr>
        <w:t xml:space="preserve">Diseases and Conditions </w:t>
      </w:r>
    </w:p>
    <w:p w14:paraId="0D88D388" w14:textId="77777777" w:rsidR="00D62FD5" w:rsidRDefault="008B4BE8">
      <w:pPr>
        <w:ind w:left="180"/>
        <w:rPr>
          <w:rFonts w:ascii="Arial" w:eastAsia="Arial" w:hAnsi="Arial" w:cs="Arial"/>
        </w:rPr>
      </w:pPr>
      <w:r>
        <w:rPr>
          <w:rFonts w:ascii="Arial" w:eastAsia="Arial" w:hAnsi="Arial" w:cs="Arial"/>
        </w:rPr>
        <w:t>NIH-NIDCR (R21)</w:t>
      </w:r>
    </w:p>
    <w:p w14:paraId="5527B13E" w14:textId="77777777" w:rsidR="00D62FD5" w:rsidRDefault="008B4BE8">
      <w:pPr>
        <w:ind w:left="180" w:right="-10"/>
        <w:rPr>
          <w:rFonts w:ascii="Arial" w:eastAsia="Arial" w:hAnsi="Arial" w:cs="Arial"/>
        </w:rPr>
      </w:pPr>
      <w:r>
        <w:rPr>
          <w:rFonts w:ascii="Arial" w:eastAsia="Arial" w:hAnsi="Arial" w:cs="Arial"/>
        </w:rPr>
        <w:t>Sept 2018--Aug 2021 ($415,700)</w:t>
      </w:r>
    </w:p>
    <w:p w14:paraId="6EC77123" w14:textId="77777777" w:rsidR="00D62FD5" w:rsidRDefault="00D62FD5">
      <w:pPr>
        <w:ind w:right="-10"/>
        <w:rPr>
          <w:rFonts w:ascii="Arial" w:eastAsia="Arial" w:hAnsi="Arial" w:cs="Arial"/>
          <w:sz w:val="23"/>
          <w:szCs w:val="23"/>
        </w:rPr>
      </w:pPr>
    </w:p>
    <w:p w14:paraId="744C2ED8" w14:textId="77777777" w:rsidR="00D62FD5" w:rsidRDefault="00D62FD5">
      <w:pPr>
        <w:ind w:right="-10"/>
        <w:rPr>
          <w:rFonts w:ascii="Arial" w:eastAsia="Arial" w:hAnsi="Arial" w:cs="Arial"/>
        </w:rPr>
      </w:pPr>
    </w:p>
    <w:p w14:paraId="29ADFA4C" w14:textId="77777777" w:rsidR="00D62FD5" w:rsidRDefault="008B4BE8">
      <w:pPr>
        <w:ind w:right="-10"/>
        <w:rPr>
          <w:rFonts w:ascii="Arial" w:eastAsia="Arial" w:hAnsi="Arial" w:cs="Arial"/>
        </w:rPr>
      </w:pPr>
      <w:r>
        <w:rPr>
          <w:rFonts w:ascii="Arial" w:eastAsia="Arial" w:hAnsi="Arial" w:cs="Arial"/>
        </w:rPr>
        <w:t>Co-Principal Investigator with Beate Peter</w:t>
      </w:r>
    </w:p>
    <w:p w14:paraId="126809C2" w14:textId="77777777" w:rsidR="00D62FD5" w:rsidRDefault="008B4BE8">
      <w:pPr>
        <w:ind w:right="-10"/>
        <w:rPr>
          <w:rFonts w:ascii="Arial" w:eastAsia="Arial" w:hAnsi="Arial" w:cs="Arial"/>
        </w:rPr>
      </w:pPr>
      <w:r>
        <w:rPr>
          <w:rFonts w:ascii="Arial" w:eastAsia="Arial" w:hAnsi="Arial" w:cs="Arial"/>
        </w:rPr>
        <w:t>“Preventing speech and language disorders in preterm infants”</w:t>
      </w:r>
    </w:p>
    <w:p w14:paraId="3C4B0A47" w14:textId="77777777" w:rsidR="00D62FD5" w:rsidRDefault="008B4BE8">
      <w:pPr>
        <w:ind w:right="-10"/>
        <w:rPr>
          <w:rFonts w:ascii="Arial" w:eastAsia="Arial" w:hAnsi="Arial" w:cs="Arial"/>
        </w:rPr>
      </w:pPr>
      <w:r>
        <w:rPr>
          <w:rFonts w:ascii="Arial" w:eastAsia="Arial" w:hAnsi="Arial" w:cs="Arial"/>
        </w:rPr>
        <w:t>NIDCD R01</w:t>
      </w:r>
    </w:p>
    <w:p w14:paraId="25D6257A" w14:textId="77777777" w:rsidR="00D62FD5" w:rsidRDefault="008B4BE8">
      <w:pPr>
        <w:ind w:right="-10"/>
        <w:rPr>
          <w:rFonts w:ascii="Arial" w:eastAsia="Arial" w:hAnsi="Arial" w:cs="Arial"/>
        </w:rPr>
      </w:pPr>
      <w:r>
        <w:rPr>
          <w:rFonts w:ascii="Arial" w:eastAsia="Arial" w:hAnsi="Arial" w:cs="Arial"/>
        </w:rPr>
        <w:t>Jan 2021-Dec 2026</w:t>
      </w:r>
    </w:p>
    <w:p w14:paraId="23689170" w14:textId="77777777" w:rsidR="00D62FD5" w:rsidRDefault="008B4BE8">
      <w:pPr>
        <w:ind w:right="-10"/>
        <w:rPr>
          <w:rFonts w:ascii="Arial" w:eastAsia="Arial" w:hAnsi="Arial" w:cs="Arial"/>
        </w:rPr>
      </w:pPr>
      <w:r>
        <w:rPr>
          <w:rFonts w:ascii="Arial" w:eastAsia="Arial" w:hAnsi="Arial" w:cs="Arial"/>
        </w:rPr>
        <w:t>Scored but not funded</w:t>
      </w:r>
    </w:p>
    <w:p w14:paraId="7DA0408A" w14:textId="77777777" w:rsidR="00D62FD5" w:rsidRDefault="00D62FD5">
      <w:pPr>
        <w:ind w:right="-10"/>
        <w:rPr>
          <w:rFonts w:ascii="Arial" w:eastAsia="Arial" w:hAnsi="Arial" w:cs="Arial"/>
        </w:rPr>
      </w:pPr>
    </w:p>
    <w:p w14:paraId="07D8D995" w14:textId="77777777" w:rsidR="00D62FD5" w:rsidRDefault="008B4BE8">
      <w:pPr>
        <w:ind w:right="-10"/>
        <w:rPr>
          <w:rFonts w:ascii="Arial" w:eastAsia="Arial" w:hAnsi="Arial" w:cs="Arial"/>
        </w:rPr>
      </w:pPr>
      <w:r>
        <w:rPr>
          <w:rFonts w:ascii="Arial" w:eastAsia="Arial" w:hAnsi="Arial" w:cs="Arial"/>
        </w:rPr>
        <w:t>Co-Principal Investigator with Erin Rotheram-Fuller (MLFTC)</w:t>
      </w:r>
    </w:p>
    <w:p w14:paraId="251FEEE4" w14:textId="77777777" w:rsidR="00D62FD5" w:rsidRDefault="008B4BE8">
      <w:pPr>
        <w:rPr>
          <w:rFonts w:ascii="Arial" w:eastAsia="Arial" w:hAnsi="Arial" w:cs="Arial"/>
        </w:rPr>
      </w:pPr>
      <w:r>
        <w:rPr>
          <w:rFonts w:ascii="Arial" w:eastAsia="Arial" w:hAnsi="Arial" w:cs="Arial"/>
        </w:rPr>
        <w:t>“Interdisciplinary Multicultural Professional Autism Clinical Training (IMPACT)”</w:t>
      </w:r>
    </w:p>
    <w:p w14:paraId="551C586D" w14:textId="77777777" w:rsidR="00D62FD5" w:rsidRDefault="008B4BE8">
      <w:pPr>
        <w:rPr>
          <w:rFonts w:ascii="Arial" w:eastAsia="Arial" w:hAnsi="Arial" w:cs="Arial"/>
        </w:rPr>
      </w:pPr>
      <w:r>
        <w:rPr>
          <w:rFonts w:ascii="Arial" w:eastAsia="Arial" w:hAnsi="Arial" w:cs="Arial"/>
        </w:rPr>
        <w:t>Interdisciplinary Preparation in Special Education, Early Intervention, and Related Services for Personnel Serving Children with Disabilities who have High-Intensity Needs (</w:t>
      </w:r>
      <w:r>
        <w:rPr>
          <w:rFonts w:ascii="Arial" w:eastAsia="Arial" w:hAnsi="Arial" w:cs="Arial"/>
          <w:i/>
        </w:rPr>
        <w:t>Focus Area B</w:t>
      </w:r>
      <w:r>
        <w:rPr>
          <w:rFonts w:ascii="Arial" w:eastAsia="Arial" w:hAnsi="Arial" w:cs="Arial"/>
        </w:rPr>
        <w:t>)</w:t>
      </w:r>
    </w:p>
    <w:p w14:paraId="3B791EE5" w14:textId="77777777" w:rsidR="00D62FD5" w:rsidRDefault="008B4BE8">
      <w:pPr>
        <w:rPr>
          <w:rFonts w:ascii="Arial" w:eastAsia="Arial" w:hAnsi="Arial" w:cs="Arial"/>
        </w:rPr>
      </w:pPr>
      <w:r>
        <w:rPr>
          <w:rFonts w:ascii="Arial" w:eastAsia="Arial" w:hAnsi="Arial" w:cs="Arial"/>
        </w:rPr>
        <w:t>CFDA NUMBER: 84.325k</w:t>
      </w:r>
    </w:p>
    <w:p w14:paraId="30A3141B" w14:textId="77777777" w:rsidR="00D62FD5" w:rsidRDefault="008B4BE8">
      <w:pPr>
        <w:ind w:right="-10"/>
        <w:rPr>
          <w:rFonts w:ascii="Arial" w:eastAsia="Arial" w:hAnsi="Arial" w:cs="Arial"/>
        </w:rPr>
      </w:pPr>
      <w:r>
        <w:rPr>
          <w:rFonts w:ascii="Arial" w:eastAsia="Arial" w:hAnsi="Arial" w:cs="Arial"/>
        </w:rPr>
        <w:t>OSEP</w:t>
      </w:r>
    </w:p>
    <w:p w14:paraId="7B470C46" w14:textId="77777777" w:rsidR="00D62FD5" w:rsidRDefault="008B4BE8">
      <w:pPr>
        <w:ind w:right="-10"/>
        <w:rPr>
          <w:rFonts w:ascii="Arial" w:eastAsia="Arial" w:hAnsi="Arial" w:cs="Arial"/>
        </w:rPr>
      </w:pPr>
      <w:r>
        <w:rPr>
          <w:rFonts w:ascii="Arial" w:eastAsia="Arial" w:hAnsi="Arial" w:cs="Arial"/>
        </w:rPr>
        <w:t>Jan 2021-Dec 2026</w:t>
      </w:r>
    </w:p>
    <w:p w14:paraId="6FAEC9AB" w14:textId="77777777" w:rsidR="00D62FD5" w:rsidRDefault="008B4BE8">
      <w:pPr>
        <w:ind w:right="-10"/>
        <w:rPr>
          <w:rFonts w:ascii="Arial" w:eastAsia="Arial" w:hAnsi="Arial" w:cs="Arial"/>
        </w:rPr>
      </w:pPr>
      <w:r>
        <w:rPr>
          <w:rFonts w:ascii="Arial" w:eastAsia="Arial" w:hAnsi="Arial" w:cs="Arial"/>
        </w:rPr>
        <w:t xml:space="preserve">Not Funded </w:t>
      </w:r>
    </w:p>
    <w:p w14:paraId="1F7BA939" w14:textId="77777777" w:rsidR="00D62FD5" w:rsidRDefault="008B4BE8">
      <w:pPr>
        <w:ind w:left="105" w:right="-10"/>
        <w:rPr>
          <w:rFonts w:ascii="Arial" w:eastAsia="Arial" w:hAnsi="Arial" w:cs="Arial"/>
        </w:rPr>
      </w:pPr>
      <w:r>
        <w:rPr>
          <w:rFonts w:ascii="Arial" w:eastAsia="Arial" w:hAnsi="Arial" w:cs="Arial"/>
        </w:rPr>
        <w:t>Principal Investigator</w:t>
      </w:r>
    </w:p>
    <w:p w14:paraId="6617AC2C" w14:textId="77777777" w:rsidR="00D62FD5" w:rsidRDefault="008B4BE8">
      <w:pPr>
        <w:ind w:left="105" w:right="-10"/>
        <w:rPr>
          <w:rFonts w:ascii="Arial" w:eastAsia="Arial" w:hAnsi="Arial" w:cs="Arial"/>
        </w:rPr>
      </w:pPr>
      <w:r>
        <w:rPr>
          <w:rFonts w:ascii="Arial" w:eastAsia="Arial" w:hAnsi="Arial" w:cs="Arial"/>
        </w:rPr>
        <w:t xml:space="preserve">“Assessing delivery of an early speech intervention for children with clefts in Brazil” </w:t>
      </w:r>
    </w:p>
    <w:p w14:paraId="3535043A" w14:textId="77777777" w:rsidR="00D62FD5" w:rsidRDefault="008B4BE8">
      <w:pPr>
        <w:ind w:left="105" w:right="-10"/>
        <w:rPr>
          <w:rFonts w:ascii="Arial" w:eastAsia="Arial" w:hAnsi="Arial" w:cs="Arial"/>
        </w:rPr>
      </w:pPr>
      <w:r>
        <w:rPr>
          <w:rFonts w:ascii="Arial" w:eastAsia="Arial" w:hAnsi="Arial" w:cs="Arial"/>
        </w:rPr>
        <w:t>NIH Fogarty International Institute/NIDCD</w:t>
      </w:r>
    </w:p>
    <w:p w14:paraId="4DF002A8" w14:textId="77777777" w:rsidR="00D62FD5" w:rsidRDefault="008B4BE8">
      <w:pPr>
        <w:ind w:left="105" w:right="-10"/>
        <w:rPr>
          <w:rFonts w:ascii="Arial" w:eastAsia="Arial" w:hAnsi="Arial" w:cs="Arial"/>
        </w:rPr>
      </w:pPr>
      <w:r>
        <w:rPr>
          <w:rFonts w:ascii="Arial" w:eastAsia="Arial" w:hAnsi="Arial" w:cs="Arial"/>
        </w:rPr>
        <w:t>September 2015--August, 2019 ($300,000)</w:t>
      </w:r>
    </w:p>
    <w:p w14:paraId="0BA2BBDB" w14:textId="77777777" w:rsidR="00D62FD5" w:rsidRDefault="008B4BE8">
      <w:pPr>
        <w:ind w:left="105" w:right="-10"/>
        <w:rPr>
          <w:rFonts w:ascii="Arial" w:eastAsia="Arial" w:hAnsi="Arial" w:cs="Arial"/>
        </w:rPr>
      </w:pPr>
      <w:r>
        <w:rPr>
          <w:rFonts w:ascii="Arial" w:eastAsia="Arial" w:hAnsi="Arial" w:cs="Arial"/>
        </w:rPr>
        <w:t>Consultant</w:t>
      </w:r>
    </w:p>
    <w:p w14:paraId="7D0D6558" w14:textId="77777777" w:rsidR="00D62FD5" w:rsidRDefault="008B4BE8">
      <w:pPr>
        <w:ind w:left="105" w:right="-10"/>
        <w:rPr>
          <w:rFonts w:ascii="Arial" w:eastAsia="Arial" w:hAnsi="Arial" w:cs="Arial"/>
        </w:rPr>
      </w:pPr>
      <w:r>
        <w:rPr>
          <w:rFonts w:ascii="Arial" w:eastAsia="Arial" w:hAnsi="Arial" w:cs="Arial"/>
        </w:rPr>
        <w:t xml:space="preserve">“Consortium for Promoting Cross-Linguistic Understanding </w:t>
      </w:r>
    </w:p>
    <w:p w14:paraId="05F5E84B" w14:textId="77777777" w:rsidR="00D62FD5" w:rsidRDefault="008B4BE8">
      <w:pPr>
        <w:ind w:left="105" w:right="-10"/>
        <w:rPr>
          <w:rFonts w:ascii="Arial" w:eastAsia="Arial" w:hAnsi="Arial" w:cs="Arial"/>
        </w:rPr>
      </w:pPr>
      <w:r>
        <w:rPr>
          <w:rFonts w:ascii="Arial" w:eastAsia="Arial" w:hAnsi="Arial" w:cs="Arial"/>
        </w:rPr>
        <w:lastRenderedPageBreak/>
        <w:t>of Communication Disabilities in Children”</w:t>
      </w:r>
    </w:p>
    <w:p w14:paraId="45DD3A85" w14:textId="77777777" w:rsidR="00D62FD5" w:rsidRDefault="008B4BE8">
      <w:pPr>
        <w:ind w:left="105" w:right="-10"/>
        <w:rPr>
          <w:rFonts w:ascii="Arial" w:eastAsia="Arial" w:hAnsi="Arial" w:cs="Arial"/>
        </w:rPr>
      </w:pPr>
      <w:r>
        <w:rPr>
          <w:rFonts w:ascii="Arial" w:eastAsia="Arial" w:hAnsi="Arial" w:cs="Arial"/>
        </w:rPr>
        <w:t>US Department of Education-FIPSE/CAPES September</w:t>
      </w:r>
    </w:p>
    <w:p w14:paraId="531ADFC6" w14:textId="77777777" w:rsidR="00D62FD5" w:rsidRDefault="008B4BE8">
      <w:pPr>
        <w:ind w:left="105" w:right="-10"/>
        <w:rPr>
          <w:rFonts w:ascii="Arial" w:eastAsia="Arial" w:hAnsi="Arial" w:cs="Arial"/>
        </w:rPr>
      </w:pPr>
      <w:r>
        <w:rPr>
          <w:rFonts w:ascii="Arial" w:eastAsia="Arial" w:hAnsi="Arial" w:cs="Arial"/>
        </w:rPr>
        <w:t>2010--August, 2014</w:t>
      </w:r>
    </w:p>
    <w:p w14:paraId="49079881" w14:textId="77777777" w:rsidR="00D62FD5" w:rsidRDefault="00D62FD5">
      <w:pPr>
        <w:ind w:right="-10"/>
        <w:rPr>
          <w:rFonts w:ascii="Arial" w:eastAsia="Arial" w:hAnsi="Arial" w:cs="Arial"/>
          <w:sz w:val="23"/>
          <w:szCs w:val="23"/>
        </w:rPr>
      </w:pPr>
    </w:p>
    <w:p w14:paraId="43726414" w14:textId="77777777" w:rsidR="00D62FD5" w:rsidRDefault="008B4BE8">
      <w:pPr>
        <w:ind w:left="90" w:right="-10"/>
        <w:rPr>
          <w:rFonts w:ascii="Arial" w:eastAsia="Arial" w:hAnsi="Arial" w:cs="Arial"/>
        </w:rPr>
      </w:pPr>
      <w:r>
        <w:rPr>
          <w:rFonts w:ascii="Arial" w:eastAsia="Arial" w:hAnsi="Arial" w:cs="Arial"/>
        </w:rPr>
        <w:t>Director-Allied Health Programs</w:t>
      </w:r>
    </w:p>
    <w:p w14:paraId="16763D97" w14:textId="77777777" w:rsidR="00D62FD5" w:rsidRDefault="008B4BE8">
      <w:pPr>
        <w:ind w:left="90" w:right="-10"/>
        <w:rPr>
          <w:rFonts w:ascii="Arial" w:eastAsia="Arial" w:hAnsi="Arial" w:cs="Arial"/>
        </w:rPr>
      </w:pPr>
      <w:r>
        <w:rPr>
          <w:rFonts w:ascii="Arial" w:eastAsia="Arial" w:hAnsi="Arial" w:cs="Arial"/>
        </w:rPr>
        <w:t>Expanded facility for Johnson City Community Health Center</w:t>
      </w:r>
    </w:p>
    <w:p w14:paraId="51259A07" w14:textId="77777777" w:rsidR="00D62FD5" w:rsidRDefault="008B4BE8">
      <w:pPr>
        <w:ind w:left="90" w:right="-10"/>
        <w:rPr>
          <w:rFonts w:ascii="Arial" w:eastAsia="Arial" w:hAnsi="Arial" w:cs="Arial"/>
        </w:rPr>
      </w:pPr>
      <w:r>
        <w:rPr>
          <w:rFonts w:ascii="Arial" w:eastAsia="Arial" w:hAnsi="Arial" w:cs="Arial"/>
        </w:rPr>
        <w:t>HRSA-Facility Investment Program</w:t>
      </w:r>
    </w:p>
    <w:p w14:paraId="2A92E605" w14:textId="77777777" w:rsidR="00D62FD5" w:rsidRDefault="008B4BE8">
      <w:pPr>
        <w:ind w:left="90" w:right="-10"/>
        <w:rPr>
          <w:rFonts w:ascii="Arial" w:eastAsia="Arial" w:hAnsi="Arial" w:cs="Arial"/>
        </w:rPr>
      </w:pPr>
      <w:r>
        <w:rPr>
          <w:rFonts w:ascii="Arial" w:eastAsia="Arial" w:hAnsi="Arial" w:cs="Arial"/>
        </w:rPr>
        <w:t>Oct 1, 2009--Sept. 30, 2012 ($6,900,000)</w:t>
      </w:r>
    </w:p>
    <w:p w14:paraId="608F21BC" w14:textId="77777777" w:rsidR="00D62FD5" w:rsidRDefault="00D62FD5">
      <w:pPr>
        <w:ind w:left="90" w:right="-10"/>
        <w:rPr>
          <w:rFonts w:ascii="Arial" w:eastAsia="Arial" w:hAnsi="Arial" w:cs="Arial"/>
          <w:sz w:val="23"/>
          <w:szCs w:val="23"/>
        </w:rPr>
      </w:pPr>
    </w:p>
    <w:p w14:paraId="6E0E13EB" w14:textId="77777777" w:rsidR="00D62FD5" w:rsidRDefault="008B4BE8">
      <w:pPr>
        <w:ind w:left="105" w:right="-10"/>
        <w:rPr>
          <w:rFonts w:ascii="Arial" w:eastAsia="Arial" w:hAnsi="Arial" w:cs="Arial"/>
        </w:rPr>
      </w:pPr>
      <w:r>
        <w:rPr>
          <w:rFonts w:ascii="Arial" w:eastAsia="Arial" w:hAnsi="Arial" w:cs="Arial"/>
        </w:rPr>
        <w:t>Principal Investigator</w:t>
      </w:r>
    </w:p>
    <w:p w14:paraId="2D1F0A6B" w14:textId="77777777" w:rsidR="00D62FD5" w:rsidRDefault="008B4BE8">
      <w:pPr>
        <w:ind w:left="105" w:right="-10"/>
        <w:rPr>
          <w:rFonts w:ascii="Arial" w:eastAsia="Arial" w:hAnsi="Arial" w:cs="Arial"/>
        </w:rPr>
      </w:pPr>
      <w:r>
        <w:rPr>
          <w:rFonts w:ascii="Arial" w:eastAsia="Arial" w:hAnsi="Arial" w:cs="Arial"/>
        </w:rPr>
        <w:t xml:space="preserve">“An exploratory model of early speech intervention for children with cleft palate” </w:t>
      </w:r>
    </w:p>
    <w:p w14:paraId="1ADF8204" w14:textId="77777777" w:rsidR="00D62FD5" w:rsidRDefault="008B4BE8">
      <w:pPr>
        <w:ind w:left="105" w:right="-10"/>
        <w:rPr>
          <w:rFonts w:ascii="Arial" w:eastAsia="Arial" w:hAnsi="Arial" w:cs="Arial"/>
        </w:rPr>
      </w:pPr>
      <w:r>
        <w:rPr>
          <w:rFonts w:ascii="Arial" w:eastAsia="Arial" w:hAnsi="Arial" w:cs="Arial"/>
        </w:rPr>
        <w:t>NIH NIDCD R21</w:t>
      </w:r>
    </w:p>
    <w:p w14:paraId="0B8B9073" w14:textId="77777777" w:rsidR="00D62FD5" w:rsidRDefault="008B4BE8">
      <w:pPr>
        <w:ind w:left="105" w:right="-10"/>
        <w:rPr>
          <w:rFonts w:ascii="Arial" w:eastAsia="Arial" w:hAnsi="Arial" w:cs="Arial"/>
        </w:rPr>
      </w:pPr>
      <w:r>
        <w:rPr>
          <w:rFonts w:ascii="Arial" w:eastAsia="Arial" w:hAnsi="Arial" w:cs="Arial"/>
        </w:rPr>
        <w:t>July, 2009--June, 2011 ($381,200)</w:t>
      </w:r>
    </w:p>
    <w:p w14:paraId="043139B6" w14:textId="77777777" w:rsidR="00D62FD5" w:rsidRDefault="00D62FD5">
      <w:pPr>
        <w:ind w:right="-10"/>
        <w:rPr>
          <w:rFonts w:ascii="Arial" w:eastAsia="Arial" w:hAnsi="Arial" w:cs="Arial"/>
          <w:sz w:val="23"/>
          <w:szCs w:val="23"/>
        </w:rPr>
      </w:pPr>
    </w:p>
    <w:p w14:paraId="6F7FBBDA" w14:textId="77777777" w:rsidR="00D62FD5" w:rsidRDefault="008B4BE8">
      <w:pPr>
        <w:ind w:left="105" w:right="-10"/>
        <w:rPr>
          <w:rFonts w:ascii="Arial" w:eastAsia="Arial" w:hAnsi="Arial" w:cs="Arial"/>
        </w:rPr>
      </w:pPr>
      <w:r>
        <w:rPr>
          <w:rFonts w:ascii="Arial" w:eastAsia="Arial" w:hAnsi="Arial" w:cs="Arial"/>
        </w:rPr>
        <w:t>Principal Investigator</w:t>
      </w:r>
    </w:p>
    <w:p w14:paraId="12569801" w14:textId="77777777" w:rsidR="00D62FD5" w:rsidRDefault="008B4BE8">
      <w:pPr>
        <w:ind w:left="105" w:right="-10"/>
        <w:rPr>
          <w:rFonts w:ascii="Arial" w:eastAsia="Arial" w:hAnsi="Arial" w:cs="Arial"/>
        </w:rPr>
      </w:pPr>
      <w:r>
        <w:rPr>
          <w:rFonts w:ascii="Arial" w:eastAsia="Arial" w:hAnsi="Arial" w:cs="Arial"/>
        </w:rPr>
        <w:t>“Training grant for teachers in Speech-Language Pathology” Tennessee Department of Education</w:t>
      </w:r>
    </w:p>
    <w:p w14:paraId="1F1210F1" w14:textId="77777777" w:rsidR="00D62FD5" w:rsidRDefault="008B4BE8">
      <w:pPr>
        <w:ind w:left="105" w:right="-10"/>
        <w:rPr>
          <w:rFonts w:ascii="Arial" w:eastAsia="Arial" w:hAnsi="Arial" w:cs="Arial"/>
        </w:rPr>
      </w:pPr>
      <w:r>
        <w:rPr>
          <w:rFonts w:ascii="Arial" w:eastAsia="Arial" w:hAnsi="Arial" w:cs="Arial"/>
        </w:rPr>
        <w:t>July, 2009--June, 2012 ($303,500)</w:t>
      </w:r>
    </w:p>
    <w:p w14:paraId="1320B855" w14:textId="77777777" w:rsidR="00D62FD5" w:rsidRDefault="00D62FD5">
      <w:pPr>
        <w:ind w:right="-10"/>
        <w:rPr>
          <w:rFonts w:ascii="Arial" w:eastAsia="Arial" w:hAnsi="Arial" w:cs="Arial"/>
          <w:sz w:val="23"/>
          <w:szCs w:val="23"/>
        </w:rPr>
      </w:pPr>
    </w:p>
    <w:p w14:paraId="694C52FE" w14:textId="77777777" w:rsidR="00D62FD5" w:rsidRDefault="008B4BE8">
      <w:pPr>
        <w:ind w:left="105" w:right="-10"/>
        <w:rPr>
          <w:rFonts w:ascii="Arial" w:eastAsia="Arial" w:hAnsi="Arial" w:cs="Arial"/>
        </w:rPr>
      </w:pPr>
      <w:r>
        <w:rPr>
          <w:rFonts w:ascii="Arial" w:eastAsia="Arial" w:hAnsi="Arial" w:cs="Arial"/>
        </w:rPr>
        <w:t>Principal Investigator</w:t>
      </w:r>
    </w:p>
    <w:p w14:paraId="3018CA5E" w14:textId="77777777" w:rsidR="00D62FD5" w:rsidRDefault="008B4BE8">
      <w:pPr>
        <w:ind w:left="105" w:right="-10"/>
        <w:rPr>
          <w:rFonts w:ascii="Arial" w:eastAsia="Arial" w:hAnsi="Arial" w:cs="Arial"/>
        </w:rPr>
      </w:pPr>
      <w:r>
        <w:rPr>
          <w:rFonts w:ascii="Arial" w:eastAsia="Arial" w:hAnsi="Arial" w:cs="Arial"/>
        </w:rPr>
        <w:t>“Training grant for teachers in Speech-Language Pathology” Tennessee Department of Education</w:t>
      </w:r>
    </w:p>
    <w:p w14:paraId="421847CC" w14:textId="77777777" w:rsidR="00D62FD5" w:rsidRDefault="008B4BE8">
      <w:pPr>
        <w:ind w:left="105" w:right="-10"/>
        <w:rPr>
          <w:rFonts w:ascii="Arial" w:eastAsia="Arial" w:hAnsi="Arial" w:cs="Arial"/>
        </w:rPr>
      </w:pPr>
      <w:r>
        <w:rPr>
          <w:rFonts w:ascii="Arial" w:eastAsia="Arial" w:hAnsi="Arial" w:cs="Arial"/>
        </w:rPr>
        <w:t>July, 2008-June, 2009 ($98,500)</w:t>
      </w:r>
    </w:p>
    <w:p w14:paraId="38873A2C" w14:textId="77777777" w:rsidR="00D62FD5" w:rsidRDefault="008B4BE8">
      <w:pPr>
        <w:ind w:left="105" w:right="-10"/>
        <w:rPr>
          <w:rFonts w:ascii="Arial" w:eastAsia="Arial" w:hAnsi="Arial" w:cs="Arial"/>
        </w:rPr>
      </w:pPr>
      <w:r>
        <w:rPr>
          <w:rFonts w:ascii="Arial" w:eastAsia="Arial" w:hAnsi="Arial" w:cs="Arial"/>
        </w:rPr>
        <w:t>Tennessee Department of Education</w:t>
      </w:r>
    </w:p>
    <w:p w14:paraId="36CF7464" w14:textId="77777777" w:rsidR="00D62FD5" w:rsidRDefault="008B4BE8">
      <w:pPr>
        <w:ind w:left="105" w:right="-10"/>
        <w:rPr>
          <w:rFonts w:ascii="Arial" w:eastAsia="Arial" w:hAnsi="Arial" w:cs="Arial"/>
        </w:rPr>
      </w:pPr>
      <w:r>
        <w:rPr>
          <w:rFonts w:ascii="Arial" w:eastAsia="Arial" w:hAnsi="Arial" w:cs="Arial"/>
        </w:rPr>
        <w:t>July, 2005--June, 2008 ($214,500)</w:t>
      </w:r>
    </w:p>
    <w:p w14:paraId="4FB0E1F7" w14:textId="77777777" w:rsidR="00D62FD5" w:rsidRDefault="00D62FD5">
      <w:pPr>
        <w:ind w:right="-10"/>
        <w:rPr>
          <w:rFonts w:ascii="Arial" w:eastAsia="Arial" w:hAnsi="Arial" w:cs="Arial"/>
          <w:sz w:val="23"/>
          <w:szCs w:val="23"/>
        </w:rPr>
      </w:pPr>
    </w:p>
    <w:p w14:paraId="4FD99F11" w14:textId="77777777" w:rsidR="00D62FD5" w:rsidRDefault="008B4BE8">
      <w:pPr>
        <w:ind w:left="105" w:right="-10"/>
        <w:rPr>
          <w:rFonts w:ascii="Arial" w:eastAsia="Arial" w:hAnsi="Arial" w:cs="Arial"/>
        </w:rPr>
      </w:pPr>
      <w:r>
        <w:rPr>
          <w:rFonts w:ascii="Arial" w:eastAsia="Arial" w:hAnsi="Arial" w:cs="Arial"/>
        </w:rPr>
        <w:t>Principal Investigator</w:t>
      </w:r>
    </w:p>
    <w:p w14:paraId="6AB81CF3" w14:textId="77777777" w:rsidR="00D62FD5" w:rsidRDefault="008B4BE8">
      <w:pPr>
        <w:ind w:left="105" w:right="-10"/>
        <w:rPr>
          <w:rFonts w:ascii="Arial" w:eastAsia="Arial" w:hAnsi="Arial" w:cs="Arial"/>
        </w:rPr>
      </w:pPr>
      <w:r>
        <w:rPr>
          <w:rFonts w:ascii="Arial" w:eastAsia="Arial" w:hAnsi="Arial" w:cs="Arial"/>
        </w:rPr>
        <w:t>“Training grant for teachers in Speech-Language Pathology” Tennessee Department of Education</w:t>
      </w:r>
    </w:p>
    <w:p w14:paraId="343B84F3" w14:textId="77777777" w:rsidR="00D62FD5" w:rsidRDefault="008B4BE8">
      <w:pPr>
        <w:ind w:left="105" w:right="-10"/>
        <w:rPr>
          <w:rFonts w:ascii="Arial" w:eastAsia="Arial" w:hAnsi="Arial" w:cs="Arial"/>
        </w:rPr>
      </w:pPr>
      <w:r>
        <w:rPr>
          <w:rFonts w:ascii="Arial" w:eastAsia="Arial" w:hAnsi="Arial" w:cs="Arial"/>
        </w:rPr>
        <w:t>July, 2003--June, 2004 ($91,500)</w:t>
      </w:r>
    </w:p>
    <w:p w14:paraId="6A681C9E" w14:textId="77777777" w:rsidR="00D62FD5" w:rsidRDefault="008B4BE8">
      <w:pPr>
        <w:ind w:right="-10"/>
        <w:rPr>
          <w:rFonts w:ascii="Arial" w:eastAsia="Arial" w:hAnsi="Arial" w:cs="Arial"/>
          <w:b/>
        </w:rPr>
      </w:pPr>
      <w:r>
        <w:rPr>
          <w:rFonts w:ascii="Arial" w:eastAsia="Arial" w:hAnsi="Arial" w:cs="Arial"/>
          <w:b/>
        </w:rPr>
        <w:t>PREVIOUS GRANTS</w:t>
      </w:r>
    </w:p>
    <w:p w14:paraId="371EB809" w14:textId="77777777" w:rsidR="00D62FD5" w:rsidRDefault="00D62FD5">
      <w:pPr>
        <w:ind w:right="-10"/>
        <w:rPr>
          <w:rFonts w:ascii="Arial" w:eastAsia="Arial" w:hAnsi="Arial" w:cs="Arial"/>
          <w:sz w:val="23"/>
          <w:szCs w:val="23"/>
        </w:rPr>
      </w:pPr>
    </w:p>
    <w:p w14:paraId="3086F48E" w14:textId="77777777" w:rsidR="00D62FD5" w:rsidRDefault="008B4BE8">
      <w:pPr>
        <w:ind w:left="105" w:right="-10"/>
        <w:rPr>
          <w:rFonts w:ascii="Arial" w:eastAsia="Arial" w:hAnsi="Arial" w:cs="Arial"/>
        </w:rPr>
      </w:pPr>
      <w:r>
        <w:rPr>
          <w:rFonts w:ascii="Arial" w:eastAsia="Arial" w:hAnsi="Arial" w:cs="Arial"/>
        </w:rPr>
        <w:t>Subcontractor</w:t>
      </w:r>
    </w:p>
    <w:p w14:paraId="4460C9C5" w14:textId="77777777" w:rsidR="00D62FD5" w:rsidRDefault="008B4BE8">
      <w:pPr>
        <w:ind w:left="105" w:right="-10"/>
        <w:rPr>
          <w:rFonts w:ascii="Arial" w:eastAsia="Arial" w:hAnsi="Arial" w:cs="Arial"/>
        </w:rPr>
      </w:pPr>
      <w:r>
        <w:rPr>
          <w:rFonts w:ascii="Arial" w:eastAsia="Arial" w:hAnsi="Arial" w:cs="Arial"/>
        </w:rPr>
        <w:t>East Tennessee Autism Training Project</w:t>
      </w:r>
    </w:p>
    <w:p w14:paraId="502970C5" w14:textId="77777777" w:rsidR="00D62FD5" w:rsidRDefault="008B4BE8">
      <w:pPr>
        <w:ind w:left="105" w:right="-10"/>
        <w:rPr>
          <w:rFonts w:ascii="Arial" w:eastAsia="Arial" w:hAnsi="Arial" w:cs="Arial"/>
        </w:rPr>
      </w:pPr>
      <w:r>
        <w:rPr>
          <w:rFonts w:ascii="Arial" w:eastAsia="Arial" w:hAnsi="Arial" w:cs="Arial"/>
        </w:rPr>
        <w:t>Tennessee Dept. of Education</w:t>
      </w:r>
    </w:p>
    <w:p w14:paraId="60D8061D" w14:textId="77777777" w:rsidR="00D62FD5" w:rsidRDefault="008B4BE8">
      <w:pPr>
        <w:ind w:left="105" w:right="-10"/>
        <w:rPr>
          <w:rFonts w:ascii="Arial" w:eastAsia="Arial" w:hAnsi="Arial" w:cs="Arial"/>
        </w:rPr>
      </w:pPr>
      <w:r>
        <w:rPr>
          <w:rFonts w:ascii="Arial" w:eastAsia="Arial" w:hAnsi="Arial" w:cs="Arial"/>
        </w:rPr>
        <w:t>January, 2003--September, 2003 ($23,000)</w:t>
      </w:r>
    </w:p>
    <w:p w14:paraId="5A6F6A7D" w14:textId="77777777" w:rsidR="00D62FD5" w:rsidRDefault="00D62FD5">
      <w:pPr>
        <w:ind w:right="-10"/>
        <w:rPr>
          <w:rFonts w:ascii="Arial" w:eastAsia="Arial" w:hAnsi="Arial" w:cs="Arial"/>
        </w:rPr>
      </w:pPr>
    </w:p>
    <w:p w14:paraId="7F552316" w14:textId="77777777" w:rsidR="00D62FD5" w:rsidRDefault="008B4BE8">
      <w:pPr>
        <w:ind w:left="105" w:right="-10"/>
        <w:rPr>
          <w:rFonts w:ascii="Arial" w:eastAsia="Arial" w:hAnsi="Arial" w:cs="Arial"/>
        </w:rPr>
      </w:pPr>
      <w:r>
        <w:rPr>
          <w:rFonts w:ascii="Arial" w:eastAsia="Arial" w:hAnsi="Arial" w:cs="Arial"/>
        </w:rPr>
        <w:t>Principal Investigator</w:t>
      </w:r>
    </w:p>
    <w:p w14:paraId="002FEF7E" w14:textId="77777777" w:rsidR="00D62FD5" w:rsidRDefault="008B4BE8">
      <w:pPr>
        <w:ind w:left="105" w:right="-10"/>
        <w:rPr>
          <w:rFonts w:ascii="Arial" w:eastAsia="Arial" w:hAnsi="Arial" w:cs="Arial"/>
        </w:rPr>
      </w:pPr>
      <w:r>
        <w:rPr>
          <w:rFonts w:ascii="Arial" w:eastAsia="Arial" w:hAnsi="Arial" w:cs="Arial"/>
        </w:rPr>
        <w:t xml:space="preserve">“Training grant for teachers in Speech-Language Pathology” </w:t>
      </w:r>
    </w:p>
    <w:p w14:paraId="4A0368D9" w14:textId="77777777" w:rsidR="00D62FD5" w:rsidRDefault="008B4BE8">
      <w:pPr>
        <w:ind w:left="105" w:right="-10"/>
        <w:rPr>
          <w:rFonts w:ascii="Arial" w:eastAsia="Arial" w:hAnsi="Arial" w:cs="Arial"/>
        </w:rPr>
      </w:pPr>
      <w:r>
        <w:rPr>
          <w:rFonts w:ascii="Arial" w:eastAsia="Arial" w:hAnsi="Arial" w:cs="Arial"/>
        </w:rPr>
        <w:t>July, 2002--June, 2003 ($86,500)</w:t>
      </w:r>
    </w:p>
    <w:p w14:paraId="7FDA2FE3" w14:textId="77777777" w:rsidR="00D62FD5" w:rsidRDefault="00D62FD5">
      <w:pPr>
        <w:ind w:right="-10"/>
        <w:rPr>
          <w:rFonts w:ascii="Arial" w:eastAsia="Arial" w:hAnsi="Arial" w:cs="Arial"/>
          <w:b/>
        </w:rPr>
      </w:pPr>
    </w:p>
    <w:p w14:paraId="706C04A2" w14:textId="77777777" w:rsidR="00D62FD5" w:rsidRDefault="008B4BE8">
      <w:pPr>
        <w:ind w:left="105" w:right="-10"/>
        <w:rPr>
          <w:rFonts w:ascii="Arial" w:eastAsia="Arial" w:hAnsi="Arial" w:cs="Arial"/>
        </w:rPr>
      </w:pPr>
      <w:r>
        <w:rPr>
          <w:rFonts w:ascii="Arial" w:eastAsia="Arial" w:hAnsi="Arial" w:cs="Arial"/>
        </w:rPr>
        <w:t>Principal Investigator</w:t>
      </w:r>
    </w:p>
    <w:p w14:paraId="7AFAADB7" w14:textId="77777777" w:rsidR="00D62FD5" w:rsidRDefault="008B4BE8">
      <w:pPr>
        <w:ind w:left="105" w:right="-10"/>
        <w:rPr>
          <w:rFonts w:ascii="Arial" w:eastAsia="Arial" w:hAnsi="Arial" w:cs="Arial"/>
        </w:rPr>
      </w:pPr>
      <w:r>
        <w:rPr>
          <w:rFonts w:ascii="Arial" w:eastAsia="Arial" w:hAnsi="Arial" w:cs="Arial"/>
        </w:rPr>
        <w:t>Plastic Surgery Foundation of America</w:t>
      </w:r>
    </w:p>
    <w:p w14:paraId="7DE730D9" w14:textId="77777777" w:rsidR="00D62FD5" w:rsidRDefault="008B4BE8">
      <w:pPr>
        <w:ind w:left="105" w:right="-10"/>
        <w:rPr>
          <w:rFonts w:ascii="Arial" w:eastAsia="Arial" w:hAnsi="Arial" w:cs="Arial"/>
        </w:rPr>
      </w:pPr>
      <w:r>
        <w:rPr>
          <w:rFonts w:ascii="Arial" w:eastAsia="Arial" w:hAnsi="Arial" w:cs="Arial"/>
        </w:rPr>
        <w:t xml:space="preserve">“Early speech Intervention for Children with Cleft Palate” </w:t>
      </w:r>
    </w:p>
    <w:p w14:paraId="294A0046" w14:textId="77777777" w:rsidR="00D62FD5" w:rsidRDefault="008B4BE8">
      <w:pPr>
        <w:ind w:left="105" w:right="-10"/>
        <w:rPr>
          <w:rFonts w:ascii="Arial" w:eastAsia="Arial" w:hAnsi="Arial" w:cs="Arial"/>
        </w:rPr>
      </w:pPr>
      <w:r>
        <w:rPr>
          <w:rFonts w:ascii="Arial" w:eastAsia="Arial" w:hAnsi="Arial" w:cs="Arial"/>
        </w:rPr>
        <w:t>September, 2001-August, 2002 ($20,000)</w:t>
      </w:r>
    </w:p>
    <w:p w14:paraId="16F9589F" w14:textId="77777777" w:rsidR="00D62FD5" w:rsidRDefault="00D62FD5">
      <w:pPr>
        <w:ind w:right="-10"/>
        <w:rPr>
          <w:rFonts w:ascii="Arial" w:eastAsia="Arial" w:hAnsi="Arial" w:cs="Arial"/>
        </w:rPr>
      </w:pPr>
    </w:p>
    <w:p w14:paraId="76C98168" w14:textId="77777777" w:rsidR="00D62FD5" w:rsidRDefault="008B4BE8">
      <w:pPr>
        <w:ind w:left="105" w:right="-10"/>
        <w:rPr>
          <w:rFonts w:ascii="Arial" w:eastAsia="Arial" w:hAnsi="Arial" w:cs="Arial"/>
        </w:rPr>
      </w:pPr>
      <w:r>
        <w:rPr>
          <w:rFonts w:ascii="Arial" w:eastAsia="Arial" w:hAnsi="Arial" w:cs="Arial"/>
        </w:rPr>
        <w:t>Fulbright Scholar</w:t>
      </w:r>
    </w:p>
    <w:p w14:paraId="2B767515" w14:textId="77777777" w:rsidR="00D62FD5" w:rsidRDefault="008B4BE8">
      <w:pPr>
        <w:ind w:left="105" w:right="-10"/>
        <w:rPr>
          <w:rFonts w:ascii="Arial" w:eastAsia="Arial" w:hAnsi="Arial" w:cs="Arial"/>
        </w:rPr>
      </w:pPr>
      <w:r>
        <w:rPr>
          <w:rFonts w:ascii="Arial" w:eastAsia="Arial" w:hAnsi="Arial" w:cs="Arial"/>
        </w:rPr>
        <w:lastRenderedPageBreak/>
        <w:t>Goteborg University, Sweden</w:t>
      </w:r>
    </w:p>
    <w:p w14:paraId="7A767BAB" w14:textId="77777777" w:rsidR="00D62FD5" w:rsidRDefault="008B4BE8">
      <w:pPr>
        <w:ind w:left="105" w:right="-10"/>
        <w:rPr>
          <w:rFonts w:ascii="Arial" w:eastAsia="Arial" w:hAnsi="Arial" w:cs="Arial"/>
        </w:rPr>
      </w:pPr>
      <w:r>
        <w:rPr>
          <w:rFonts w:ascii="Arial" w:eastAsia="Arial" w:hAnsi="Arial" w:cs="Arial"/>
        </w:rPr>
        <w:t>Dr. Anette Lohmander</w:t>
      </w:r>
    </w:p>
    <w:p w14:paraId="2E73558B" w14:textId="77777777" w:rsidR="00D62FD5" w:rsidRDefault="008B4BE8">
      <w:pPr>
        <w:ind w:left="105" w:right="-10"/>
        <w:rPr>
          <w:rFonts w:ascii="Arial" w:eastAsia="Arial" w:hAnsi="Arial" w:cs="Arial"/>
        </w:rPr>
      </w:pPr>
      <w:r>
        <w:rPr>
          <w:rFonts w:ascii="Arial" w:eastAsia="Arial" w:hAnsi="Arial" w:cs="Arial"/>
        </w:rPr>
        <w:t>May--June, 2001.</w:t>
      </w:r>
    </w:p>
    <w:p w14:paraId="19A58A3E" w14:textId="77777777" w:rsidR="00D62FD5" w:rsidRDefault="00D62FD5">
      <w:pPr>
        <w:ind w:right="-10"/>
        <w:rPr>
          <w:rFonts w:ascii="Arial" w:eastAsia="Arial" w:hAnsi="Arial" w:cs="Arial"/>
        </w:rPr>
      </w:pPr>
    </w:p>
    <w:p w14:paraId="7EB530B4" w14:textId="77777777" w:rsidR="00D62FD5" w:rsidRDefault="008B4BE8">
      <w:pPr>
        <w:ind w:left="105" w:right="-10"/>
        <w:rPr>
          <w:rFonts w:ascii="Arial" w:eastAsia="Arial" w:hAnsi="Arial" w:cs="Arial"/>
        </w:rPr>
      </w:pPr>
      <w:r>
        <w:rPr>
          <w:rFonts w:ascii="Arial" w:eastAsia="Arial" w:hAnsi="Arial" w:cs="Arial"/>
        </w:rPr>
        <w:t>Principal Investigator</w:t>
      </w:r>
    </w:p>
    <w:p w14:paraId="081A74D6" w14:textId="77777777" w:rsidR="00D62FD5" w:rsidRDefault="008B4BE8">
      <w:pPr>
        <w:ind w:left="105" w:right="-10"/>
        <w:rPr>
          <w:rFonts w:ascii="Arial" w:eastAsia="Arial" w:hAnsi="Arial" w:cs="Arial"/>
        </w:rPr>
      </w:pPr>
      <w:r>
        <w:rPr>
          <w:rFonts w:ascii="Arial" w:eastAsia="Arial" w:hAnsi="Arial" w:cs="Arial"/>
        </w:rPr>
        <w:t>ETSU Research Development Committee-Small Grant</w:t>
      </w:r>
    </w:p>
    <w:p w14:paraId="7A00EA90" w14:textId="77777777" w:rsidR="00D62FD5" w:rsidRDefault="008B4BE8">
      <w:pPr>
        <w:ind w:left="105" w:right="-10"/>
        <w:rPr>
          <w:rFonts w:ascii="Arial" w:eastAsia="Arial" w:hAnsi="Arial" w:cs="Arial"/>
        </w:rPr>
      </w:pPr>
      <w:r>
        <w:rPr>
          <w:rFonts w:ascii="Arial" w:eastAsia="Arial" w:hAnsi="Arial" w:cs="Arial"/>
        </w:rPr>
        <w:t>“Study of Parent-Implemented Language Treatment for Young Children with Cleft Palate” July, 2000--June, 2001 ($900)</w:t>
      </w:r>
    </w:p>
    <w:p w14:paraId="103398B1" w14:textId="77777777" w:rsidR="00D62FD5" w:rsidRDefault="008B4BE8">
      <w:pPr>
        <w:ind w:left="105" w:right="-10"/>
        <w:rPr>
          <w:rFonts w:ascii="Arial" w:eastAsia="Arial" w:hAnsi="Arial" w:cs="Arial"/>
        </w:rPr>
      </w:pPr>
      <w:r>
        <w:rPr>
          <w:rFonts w:ascii="Arial" w:eastAsia="Arial" w:hAnsi="Arial" w:cs="Arial"/>
        </w:rPr>
        <w:t>Principal Investigator</w:t>
      </w:r>
    </w:p>
    <w:p w14:paraId="267573E0" w14:textId="77777777" w:rsidR="00D62FD5" w:rsidRDefault="00D62FD5">
      <w:pPr>
        <w:ind w:right="-10"/>
        <w:rPr>
          <w:rFonts w:ascii="Arial" w:eastAsia="Arial" w:hAnsi="Arial" w:cs="Arial"/>
        </w:rPr>
      </w:pPr>
    </w:p>
    <w:p w14:paraId="02EB2D59" w14:textId="77777777" w:rsidR="00D62FD5" w:rsidRDefault="008B4BE8">
      <w:pPr>
        <w:ind w:left="105" w:right="-10"/>
        <w:rPr>
          <w:rFonts w:ascii="Arial" w:eastAsia="Arial" w:hAnsi="Arial" w:cs="Arial"/>
        </w:rPr>
      </w:pPr>
      <w:r>
        <w:rPr>
          <w:rFonts w:ascii="Arial" w:eastAsia="Arial" w:hAnsi="Arial" w:cs="Arial"/>
        </w:rPr>
        <w:t>Principal Investigator</w:t>
      </w:r>
    </w:p>
    <w:p w14:paraId="13376210" w14:textId="77777777" w:rsidR="00D62FD5" w:rsidRDefault="008B4BE8">
      <w:pPr>
        <w:ind w:left="105" w:right="-10"/>
        <w:rPr>
          <w:rFonts w:ascii="Arial" w:eastAsia="Arial" w:hAnsi="Arial" w:cs="Arial"/>
        </w:rPr>
      </w:pPr>
      <w:r>
        <w:rPr>
          <w:rFonts w:ascii="Arial" w:eastAsia="Arial" w:hAnsi="Arial" w:cs="Arial"/>
        </w:rPr>
        <w:t xml:space="preserve">“Training grant for teachers in Speech-Language Pathology” </w:t>
      </w:r>
    </w:p>
    <w:p w14:paraId="4EB9B22B" w14:textId="77777777" w:rsidR="00D62FD5" w:rsidRDefault="008B4BE8">
      <w:pPr>
        <w:ind w:left="105" w:right="-10"/>
        <w:rPr>
          <w:rFonts w:ascii="Arial" w:eastAsia="Arial" w:hAnsi="Arial" w:cs="Arial"/>
        </w:rPr>
      </w:pPr>
      <w:r>
        <w:rPr>
          <w:rFonts w:ascii="Arial" w:eastAsia="Arial" w:hAnsi="Arial" w:cs="Arial"/>
        </w:rPr>
        <w:t>July, 2001--June, 2002 ($69,500)</w:t>
      </w:r>
    </w:p>
    <w:p w14:paraId="44F4E87F" w14:textId="77777777" w:rsidR="00D62FD5" w:rsidRDefault="00D62FD5">
      <w:pPr>
        <w:ind w:right="-10"/>
        <w:rPr>
          <w:rFonts w:ascii="Arial" w:eastAsia="Arial" w:hAnsi="Arial" w:cs="Arial"/>
        </w:rPr>
      </w:pPr>
    </w:p>
    <w:p w14:paraId="028837EB" w14:textId="77777777" w:rsidR="00D62FD5" w:rsidRDefault="008B4BE8">
      <w:pPr>
        <w:ind w:left="105" w:right="-10"/>
        <w:rPr>
          <w:rFonts w:ascii="Arial" w:eastAsia="Arial" w:hAnsi="Arial" w:cs="Arial"/>
        </w:rPr>
      </w:pPr>
      <w:r>
        <w:rPr>
          <w:rFonts w:ascii="Arial" w:eastAsia="Arial" w:hAnsi="Arial" w:cs="Arial"/>
        </w:rPr>
        <w:t>National Institutes of Health-AREA Grant</w:t>
      </w:r>
    </w:p>
    <w:p w14:paraId="3ED5D570" w14:textId="77777777" w:rsidR="00D62FD5" w:rsidRDefault="008B4BE8">
      <w:pPr>
        <w:ind w:left="105" w:right="-10"/>
        <w:rPr>
          <w:rFonts w:ascii="Arial" w:eastAsia="Arial" w:hAnsi="Arial" w:cs="Arial"/>
        </w:rPr>
      </w:pPr>
      <w:r>
        <w:rPr>
          <w:rFonts w:ascii="Arial" w:eastAsia="Arial" w:hAnsi="Arial" w:cs="Arial"/>
        </w:rPr>
        <w:t>"Language Disorders in Preschoolers with Cleft Palate" June, 1998-May, 2001 ($150,500)</w:t>
      </w:r>
    </w:p>
    <w:p w14:paraId="2C6A03D5" w14:textId="77777777" w:rsidR="00D62FD5" w:rsidRDefault="008B4BE8">
      <w:pPr>
        <w:ind w:left="105" w:right="-10"/>
        <w:rPr>
          <w:rFonts w:ascii="Arial" w:eastAsia="Arial" w:hAnsi="Arial" w:cs="Arial"/>
        </w:rPr>
      </w:pPr>
      <w:r>
        <w:rPr>
          <w:rFonts w:ascii="Arial" w:eastAsia="Arial" w:hAnsi="Arial" w:cs="Arial"/>
        </w:rPr>
        <w:t>Tennessee Dept. of Education</w:t>
      </w:r>
    </w:p>
    <w:p w14:paraId="7A21BA32" w14:textId="77777777" w:rsidR="00D62FD5" w:rsidRDefault="008B4BE8">
      <w:pPr>
        <w:ind w:left="105" w:right="-10"/>
        <w:rPr>
          <w:rFonts w:ascii="Arial" w:eastAsia="Arial" w:hAnsi="Arial" w:cs="Arial"/>
        </w:rPr>
      </w:pPr>
      <w:r>
        <w:rPr>
          <w:rFonts w:ascii="Arial" w:eastAsia="Arial" w:hAnsi="Arial" w:cs="Arial"/>
        </w:rPr>
        <w:t>July, 2000--June, 2001 ($43,500)</w:t>
      </w:r>
    </w:p>
    <w:p w14:paraId="7AF11CBA" w14:textId="77777777" w:rsidR="00D62FD5" w:rsidRDefault="00D62FD5">
      <w:pPr>
        <w:ind w:right="-10"/>
        <w:rPr>
          <w:rFonts w:ascii="Arial" w:eastAsia="Arial" w:hAnsi="Arial" w:cs="Arial"/>
        </w:rPr>
      </w:pPr>
    </w:p>
    <w:p w14:paraId="0EE8027C" w14:textId="77777777" w:rsidR="00D62FD5" w:rsidRDefault="008B4BE8">
      <w:pPr>
        <w:ind w:left="105" w:right="-10"/>
        <w:rPr>
          <w:rFonts w:ascii="Arial" w:eastAsia="Arial" w:hAnsi="Arial" w:cs="Arial"/>
        </w:rPr>
      </w:pPr>
      <w:r>
        <w:rPr>
          <w:rFonts w:ascii="Arial" w:eastAsia="Arial" w:hAnsi="Arial" w:cs="Arial"/>
        </w:rPr>
        <w:t>Principal Investigator</w:t>
      </w:r>
    </w:p>
    <w:p w14:paraId="75B40CB6" w14:textId="77777777" w:rsidR="00D62FD5" w:rsidRDefault="008B4BE8">
      <w:pPr>
        <w:ind w:left="105" w:right="-10"/>
        <w:rPr>
          <w:rFonts w:ascii="Arial" w:eastAsia="Arial" w:hAnsi="Arial" w:cs="Arial"/>
        </w:rPr>
      </w:pPr>
      <w:r>
        <w:rPr>
          <w:rFonts w:ascii="Arial" w:eastAsia="Arial" w:hAnsi="Arial" w:cs="Arial"/>
        </w:rPr>
        <w:t>Small Grant-Research Development Committee "Comparison of Early vs. Late Palate Closure on Language Development in Children with Cleft Palate"</w:t>
      </w:r>
    </w:p>
    <w:p w14:paraId="17588EC4" w14:textId="77777777" w:rsidR="00D62FD5" w:rsidRDefault="008B4BE8">
      <w:pPr>
        <w:ind w:left="105" w:right="-10"/>
        <w:rPr>
          <w:rFonts w:ascii="Arial" w:eastAsia="Arial" w:hAnsi="Arial" w:cs="Arial"/>
        </w:rPr>
      </w:pPr>
      <w:r>
        <w:rPr>
          <w:rFonts w:ascii="Arial" w:eastAsia="Arial" w:hAnsi="Arial" w:cs="Arial"/>
        </w:rPr>
        <w:t>July, 1996--June, 1997 ($1,000)</w:t>
      </w:r>
    </w:p>
    <w:p w14:paraId="3B69B75E" w14:textId="77777777" w:rsidR="00D62FD5" w:rsidRDefault="00D62FD5">
      <w:pPr>
        <w:ind w:right="-10"/>
        <w:rPr>
          <w:rFonts w:ascii="Arial" w:eastAsia="Arial" w:hAnsi="Arial" w:cs="Arial"/>
        </w:rPr>
      </w:pPr>
    </w:p>
    <w:p w14:paraId="61AC5388" w14:textId="77777777" w:rsidR="00D62FD5" w:rsidRDefault="008B4BE8">
      <w:pPr>
        <w:ind w:left="105" w:right="-10"/>
        <w:rPr>
          <w:rFonts w:ascii="Arial" w:eastAsia="Arial" w:hAnsi="Arial" w:cs="Arial"/>
        </w:rPr>
      </w:pPr>
      <w:r>
        <w:rPr>
          <w:rFonts w:ascii="Arial" w:eastAsia="Arial" w:hAnsi="Arial" w:cs="Arial"/>
        </w:rPr>
        <w:t>Principal Investigator</w:t>
      </w:r>
    </w:p>
    <w:p w14:paraId="2B0D8610" w14:textId="77777777" w:rsidR="00D62FD5" w:rsidRDefault="008B4BE8">
      <w:pPr>
        <w:ind w:left="105" w:right="-10"/>
        <w:rPr>
          <w:rFonts w:ascii="Arial" w:eastAsia="Arial" w:hAnsi="Arial" w:cs="Arial"/>
        </w:rPr>
      </w:pPr>
      <w:r>
        <w:rPr>
          <w:rFonts w:ascii="Arial" w:eastAsia="Arial" w:hAnsi="Arial" w:cs="Arial"/>
        </w:rPr>
        <w:t>National Institutes of Health-AREA Grant "Language Disorders in Toddlers with Cleft Palate" June, 1995--May, 1998 ($150,500)</w:t>
      </w:r>
    </w:p>
    <w:p w14:paraId="40DCDEBE" w14:textId="77777777" w:rsidR="00D62FD5" w:rsidRDefault="00D62FD5">
      <w:pPr>
        <w:widowControl w:val="0"/>
        <w:spacing w:after="200" w:line="276" w:lineRule="auto"/>
        <w:rPr>
          <w:rFonts w:ascii="Arial" w:eastAsia="Arial" w:hAnsi="Arial" w:cs="Arial"/>
        </w:rPr>
      </w:pPr>
    </w:p>
    <w:p w14:paraId="7459EB13" w14:textId="77777777" w:rsidR="00D62FD5" w:rsidRDefault="008B4BE8">
      <w:pPr>
        <w:widowControl w:val="0"/>
        <w:spacing w:after="200" w:line="276" w:lineRule="auto"/>
        <w:rPr>
          <w:rFonts w:ascii="Arial" w:eastAsia="Arial" w:hAnsi="Arial" w:cs="Arial"/>
        </w:rPr>
      </w:pPr>
      <w:r>
        <w:rPr>
          <w:rFonts w:ascii="Arial" w:eastAsia="Arial" w:hAnsi="Arial" w:cs="Arial"/>
          <w:b/>
        </w:rPr>
        <w:t>PREVIOUS GRANTS</w:t>
      </w:r>
    </w:p>
    <w:p w14:paraId="389C1FC1" w14:textId="77777777" w:rsidR="00D62FD5" w:rsidRDefault="00D62FD5">
      <w:pPr>
        <w:ind w:right="-10"/>
        <w:rPr>
          <w:rFonts w:ascii="Arial" w:eastAsia="Arial" w:hAnsi="Arial" w:cs="Arial"/>
        </w:rPr>
      </w:pPr>
    </w:p>
    <w:p w14:paraId="587AFFA9" w14:textId="77777777" w:rsidR="00D62FD5" w:rsidRDefault="008B4BE8">
      <w:pPr>
        <w:ind w:left="105" w:right="-10"/>
        <w:rPr>
          <w:rFonts w:ascii="Arial" w:eastAsia="Arial" w:hAnsi="Arial" w:cs="Arial"/>
        </w:rPr>
      </w:pPr>
      <w:r>
        <w:rPr>
          <w:rFonts w:ascii="Arial" w:eastAsia="Arial" w:hAnsi="Arial" w:cs="Arial"/>
        </w:rPr>
        <w:t>Principal Investigator</w:t>
      </w:r>
    </w:p>
    <w:p w14:paraId="01AEDA5A" w14:textId="77777777" w:rsidR="00D62FD5" w:rsidRDefault="008B4BE8">
      <w:pPr>
        <w:ind w:left="105" w:right="-10"/>
        <w:rPr>
          <w:rFonts w:ascii="Arial" w:eastAsia="Arial" w:hAnsi="Arial" w:cs="Arial"/>
        </w:rPr>
      </w:pPr>
      <w:r>
        <w:rPr>
          <w:rFonts w:ascii="Arial" w:eastAsia="Arial" w:hAnsi="Arial" w:cs="Arial"/>
        </w:rPr>
        <w:t>United Way Innovative Research Grant</w:t>
      </w:r>
    </w:p>
    <w:p w14:paraId="2BFB6E03" w14:textId="77777777" w:rsidR="00D62FD5" w:rsidRDefault="008B4BE8">
      <w:pPr>
        <w:ind w:left="105" w:right="-10"/>
        <w:rPr>
          <w:rFonts w:ascii="Arial" w:eastAsia="Arial" w:hAnsi="Arial" w:cs="Arial"/>
        </w:rPr>
      </w:pPr>
      <w:r>
        <w:rPr>
          <w:rFonts w:ascii="Arial" w:eastAsia="Arial" w:hAnsi="Arial" w:cs="Arial"/>
        </w:rPr>
        <w:t xml:space="preserve">"Parent Training Program for At Risk Children" </w:t>
      </w:r>
    </w:p>
    <w:p w14:paraId="67B82F39" w14:textId="77777777" w:rsidR="00D62FD5" w:rsidRDefault="008B4BE8">
      <w:pPr>
        <w:ind w:left="105" w:right="-10"/>
        <w:rPr>
          <w:rFonts w:ascii="Arial" w:eastAsia="Arial" w:hAnsi="Arial" w:cs="Arial"/>
        </w:rPr>
      </w:pPr>
      <w:r>
        <w:rPr>
          <w:rFonts w:ascii="Arial" w:eastAsia="Arial" w:hAnsi="Arial" w:cs="Arial"/>
        </w:rPr>
        <w:t>September, 1983--August, 1984 ($10,000)</w:t>
      </w:r>
    </w:p>
    <w:p w14:paraId="1FF88F27" w14:textId="77777777" w:rsidR="00D62FD5" w:rsidRDefault="00D62FD5">
      <w:pPr>
        <w:ind w:right="-10"/>
        <w:rPr>
          <w:rFonts w:ascii="Arial" w:eastAsia="Arial" w:hAnsi="Arial" w:cs="Arial"/>
        </w:rPr>
      </w:pPr>
    </w:p>
    <w:p w14:paraId="1D987ECC" w14:textId="77777777" w:rsidR="00D62FD5" w:rsidRDefault="008B4BE8">
      <w:pPr>
        <w:ind w:left="105" w:right="-10"/>
        <w:rPr>
          <w:rFonts w:ascii="Arial" w:eastAsia="Arial" w:hAnsi="Arial" w:cs="Arial"/>
        </w:rPr>
      </w:pPr>
      <w:r>
        <w:rPr>
          <w:rFonts w:ascii="Arial" w:eastAsia="Arial" w:hAnsi="Arial" w:cs="Arial"/>
        </w:rPr>
        <w:t>Principal Investigator</w:t>
      </w:r>
    </w:p>
    <w:p w14:paraId="7E45115A" w14:textId="77777777" w:rsidR="00D62FD5" w:rsidRDefault="008B4BE8">
      <w:pPr>
        <w:ind w:left="105" w:right="-10"/>
        <w:rPr>
          <w:rFonts w:ascii="Arial" w:eastAsia="Arial" w:hAnsi="Arial" w:cs="Arial"/>
        </w:rPr>
      </w:pPr>
      <w:r>
        <w:rPr>
          <w:rFonts w:ascii="Arial" w:eastAsia="Arial" w:hAnsi="Arial" w:cs="Arial"/>
        </w:rPr>
        <w:t>Providence Speech and Hearing Center "Language Development in Children with Clefts" December, 1989--November, 1990 ($15,600)</w:t>
      </w:r>
    </w:p>
    <w:p w14:paraId="3AB7A135" w14:textId="77777777" w:rsidR="00D62FD5" w:rsidRDefault="00D62FD5">
      <w:pPr>
        <w:ind w:right="-10"/>
        <w:rPr>
          <w:rFonts w:ascii="Arial" w:eastAsia="Arial" w:hAnsi="Arial" w:cs="Arial"/>
        </w:rPr>
      </w:pPr>
    </w:p>
    <w:p w14:paraId="31B03D4E" w14:textId="77777777" w:rsidR="00D62FD5" w:rsidRDefault="008B4BE8">
      <w:pPr>
        <w:ind w:left="105" w:right="-10"/>
        <w:rPr>
          <w:rFonts w:ascii="Arial" w:eastAsia="Arial" w:hAnsi="Arial" w:cs="Arial"/>
        </w:rPr>
      </w:pPr>
      <w:r>
        <w:rPr>
          <w:rFonts w:ascii="Arial" w:eastAsia="Arial" w:hAnsi="Arial" w:cs="Arial"/>
        </w:rPr>
        <w:t>Co-Principal Investigator</w:t>
      </w:r>
    </w:p>
    <w:p w14:paraId="512CA503" w14:textId="77777777" w:rsidR="00D62FD5" w:rsidRDefault="008B4BE8">
      <w:pPr>
        <w:ind w:left="105" w:right="-10"/>
        <w:rPr>
          <w:rFonts w:ascii="Arial" w:eastAsia="Arial" w:hAnsi="Arial" w:cs="Arial"/>
        </w:rPr>
      </w:pPr>
      <w:r>
        <w:rPr>
          <w:rFonts w:ascii="Arial" w:eastAsia="Arial" w:hAnsi="Arial" w:cs="Arial"/>
        </w:rPr>
        <w:t>Department of Pediatrics</w:t>
      </w:r>
    </w:p>
    <w:p w14:paraId="38C34F76" w14:textId="77777777" w:rsidR="00D62FD5" w:rsidRDefault="008B4BE8">
      <w:pPr>
        <w:ind w:left="105" w:right="-10"/>
        <w:rPr>
          <w:rFonts w:ascii="Arial" w:eastAsia="Arial" w:hAnsi="Arial" w:cs="Arial"/>
        </w:rPr>
      </w:pPr>
      <w:r>
        <w:rPr>
          <w:rFonts w:ascii="Arial" w:eastAsia="Arial" w:hAnsi="Arial" w:cs="Arial"/>
        </w:rPr>
        <w:t>Loma Linda University, California</w:t>
      </w:r>
    </w:p>
    <w:p w14:paraId="37CC46DF" w14:textId="77777777" w:rsidR="00D62FD5" w:rsidRDefault="008B4BE8">
      <w:pPr>
        <w:ind w:left="105" w:right="-10"/>
        <w:rPr>
          <w:rFonts w:ascii="Arial" w:eastAsia="Arial" w:hAnsi="Arial" w:cs="Arial"/>
        </w:rPr>
      </w:pPr>
      <w:r>
        <w:rPr>
          <w:rFonts w:ascii="Arial" w:eastAsia="Arial" w:hAnsi="Arial" w:cs="Arial"/>
        </w:rPr>
        <w:t>"Pediatrician Screening of Speech and Language: Development of a Valid, Reliable, Cost- Effective Method for Use in General and High Risk Pediatric Clinics"</w:t>
      </w:r>
    </w:p>
    <w:p w14:paraId="32C7AD28" w14:textId="77777777" w:rsidR="00D62FD5" w:rsidRDefault="008B4BE8">
      <w:pPr>
        <w:ind w:left="105" w:right="-10"/>
        <w:rPr>
          <w:rFonts w:ascii="Arial" w:eastAsia="Arial" w:hAnsi="Arial" w:cs="Arial"/>
        </w:rPr>
      </w:pPr>
      <w:r>
        <w:rPr>
          <w:rFonts w:ascii="Arial" w:eastAsia="Arial" w:hAnsi="Arial" w:cs="Arial"/>
        </w:rPr>
        <w:t>January, 1992--December, 1992 ($12,000)</w:t>
      </w:r>
    </w:p>
    <w:p w14:paraId="314AB0B2" w14:textId="77777777" w:rsidR="00D62FD5" w:rsidRDefault="00D62FD5">
      <w:pPr>
        <w:ind w:right="-10"/>
        <w:rPr>
          <w:rFonts w:ascii="Arial" w:eastAsia="Arial" w:hAnsi="Arial" w:cs="Arial"/>
        </w:rPr>
      </w:pPr>
    </w:p>
    <w:p w14:paraId="19697C5A" w14:textId="77777777" w:rsidR="00D62FD5" w:rsidRDefault="008B4BE8">
      <w:pPr>
        <w:ind w:left="105" w:right="-10"/>
        <w:rPr>
          <w:rFonts w:ascii="Arial" w:eastAsia="Arial" w:hAnsi="Arial" w:cs="Arial"/>
        </w:rPr>
      </w:pPr>
      <w:r>
        <w:rPr>
          <w:rFonts w:ascii="Arial" w:eastAsia="Arial" w:hAnsi="Arial" w:cs="Arial"/>
        </w:rPr>
        <w:t>Principal Investigator Research Development Grant East Tennessee State University</w:t>
      </w:r>
    </w:p>
    <w:p w14:paraId="7ED43A72" w14:textId="77777777" w:rsidR="00D62FD5" w:rsidRDefault="008B4BE8">
      <w:pPr>
        <w:ind w:left="105" w:right="-10"/>
        <w:rPr>
          <w:rFonts w:ascii="Arial" w:eastAsia="Arial" w:hAnsi="Arial" w:cs="Arial"/>
        </w:rPr>
      </w:pPr>
      <w:r>
        <w:rPr>
          <w:rFonts w:ascii="Arial" w:eastAsia="Arial" w:hAnsi="Arial" w:cs="Arial"/>
        </w:rPr>
        <w:t xml:space="preserve">"Longitudinal Study of Children with Cleft Palate" </w:t>
      </w:r>
    </w:p>
    <w:p w14:paraId="2ED318A2" w14:textId="77777777" w:rsidR="00D62FD5" w:rsidRDefault="008B4BE8">
      <w:pPr>
        <w:ind w:left="105" w:right="-10"/>
        <w:rPr>
          <w:rFonts w:ascii="Arial" w:eastAsia="Arial" w:hAnsi="Arial" w:cs="Arial"/>
        </w:rPr>
      </w:pPr>
      <w:r>
        <w:rPr>
          <w:rFonts w:ascii="Arial" w:eastAsia="Arial" w:hAnsi="Arial" w:cs="Arial"/>
        </w:rPr>
        <w:t>July, 1993--June, 1994 ($6,000)</w:t>
      </w:r>
    </w:p>
    <w:p w14:paraId="7364C402" w14:textId="77777777" w:rsidR="00D62FD5" w:rsidRDefault="00D62FD5">
      <w:pPr>
        <w:ind w:right="-10"/>
        <w:rPr>
          <w:rFonts w:ascii="Arial" w:eastAsia="Arial" w:hAnsi="Arial" w:cs="Arial"/>
        </w:rPr>
      </w:pPr>
    </w:p>
    <w:p w14:paraId="7BC073AA" w14:textId="77777777" w:rsidR="00D62FD5" w:rsidRDefault="008B4BE8">
      <w:pPr>
        <w:ind w:left="105" w:right="-10"/>
        <w:rPr>
          <w:rFonts w:ascii="Arial" w:eastAsia="Arial" w:hAnsi="Arial" w:cs="Arial"/>
        </w:rPr>
      </w:pPr>
      <w:r>
        <w:rPr>
          <w:rFonts w:ascii="Arial" w:eastAsia="Arial" w:hAnsi="Arial" w:cs="Arial"/>
        </w:rPr>
        <w:t>Faculty Instructional Grant</w:t>
      </w:r>
    </w:p>
    <w:p w14:paraId="2122332D" w14:textId="77777777" w:rsidR="00D62FD5" w:rsidRDefault="008B4BE8">
      <w:pPr>
        <w:ind w:left="105" w:right="-10"/>
        <w:rPr>
          <w:rFonts w:ascii="Arial" w:eastAsia="Arial" w:hAnsi="Arial" w:cs="Arial"/>
        </w:rPr>
      </w:pPr>
      <w:r>
        <w:rPr>
          <w:rFonts w:ascii="Arial" w:eastAsia="Arial" w:hAnsi="Arial" w:cs="Arial"/>
        </w:rPr>
        <w:t xml:space="preserve">East Tennessee State University "Development of a Transcription Laboratory" </w:t>
      </w:r>
    </w:p>
    <w:p w14:paraId="381206E9" w14:textId="77777777" w:rsidR="00D62FD5" w:rsidRDefault="008B4BE8">
      <w:pPr>
        <w:ind w:left="105" w:right="-10"/>
        <w:rPr>
          <w:rFonts w:ascii="Arial" w:eastAsia="Arial" w:hAnsi="Arial" w:cs="Arial"/>
        </w:rPr>
      </w:pPr>
      <w:r>
        <w:rPr>
          <w:rFonts w:ascii="Arial" w:eastAsia="Arial" w:hAnsi="Arial" w:cs="Arial"/>
        </w:rPr>
        <w:t>June, 1994 ($2,500)</w:t>
      </w:r>
    </w:p>
    <w:p w14:paraId="269FF003" w14:textId="77777777" w:rsidR="00D62FD5" w:rsidRDefault="00D62FD5">
      <w:pPr>
        <w:ind w:left="105" w:right="-10"/>
        <w:rPr>
          <w:rFonts w:ascii="Arial" w:eastAsia="Arial" w:hAnsi="Arial" w:cs="Arial"/>
        </w:rPr>
      </w:pPr>
    </w:p>
    <w:p w14:paraId="60C774FC" w14:textId="77777777" w:rsidR="00D62FD5" w:rsidRDefault="008B4BE8">
      <w:pPr>
        <w:ind w:left="105" w:right="-10"/>
        <w:rPr>
          <w:rFonts w:ascii="Arial" w:eastAsia="Arial" w:hAnsi="Arial" w:cs="Arial"/>
        </w:rPr>
      </w:pPr>
      <w:r>
        <w:rPr>
          <w:rFonts w:ascii="Arial" w:eastAsia="Arial" w:hAnsi="Arial" w:cs="Arial"/>
        </w:rPr>
        <w:t>East Tennessee State University</w:t>
      </w:r>
    </w:p>
    <w:p w14:paraId="5EDFD5D7" w14:textId="77777777" w:rsidR="00D62FD5" w:rsidRDefault="008B4BE8">
      <w:pPr>
        <w:ind w:left="105" w:right="-10"/>
        <w:rPr>
          <w:rFonts w:ascii="Arial" w:eastAsia="Arial" w:hAnsi="Arial" w:cs="Arial"/>
        </w:rPr>
      </w:pPr>
      <w:r>
        <w:rPr>
          <w:rFonts w:ascii="Arial" w:eastAsia="Arial" w:hAnsi="Arial" w:cs="Arial"/>
        </w:rPr>
        <w:t xml:space="preserve">"Early Language Delays in Children with Cleft Lip and Palate: Follow-up </w:t>
      </w:r>
    </w:p>
    <w:p w14:paraId="4C1B8155" w14:textId="77777777" w:rsidR="00D62FD5" w:rsidRDefault="008B4BE8">
      <w:pPr>
        <w:ind w:left="105" w:right="-10"/>
        <w:rPr>
          <w:rFonts w:ascii="Arial" w:eastAsia="Arial" w:hAnsi="Arial" w:cs="Arial"/>
        </w:rPr>
      </w:pPr>
      <w:r>
        <w:rPr>
          <w:rFonts w:ascii="Arial" w:eastAsia="Arial" w:hAnsi="Arial" w:cs="Arial"/>
        </w:rPr>
        <w:t xml:space="preserve">at 36 Months of Age" </w:t>
      </w:r>
    </w:p>
    <w:p w14:paraId="563D66C1" w14:textId="77777777" w:rsidR="00D62FD5" w:rsidRDefault="008B4BE8">
      <w:pPr>
        <w:ind w:left="105" w:right="-10"/>
        <w:rPr>
          <w:rFonts w:ascii="Arial" w:eastAsia="Arial" w:hAnsi="Arial" w:cs="Arial"/>
        </w:rPr>
      </w:pPr>
      <w:r>
        <w:rPr>
          <w:rFonts w:ascii="Arial" w:eastAsia="Arial" w:hAnsi="Arial" w:cs="Arial"/>
        </w:rPr>
        <w:t>January, 1995--December, 1995 ($900)</w:t>
      </w:r>
    </w:p>
    <w:p w14:paraId="0C9BE1E4" w14:textId="77777777" w:rsidR="00D62FD5" w:rsidRDefault="00D62FD5">
      <w:pPr>
        <w:ind w:right="-10"/>
        <w:rPr>
          <w:rFonts w:ascii="Arial" w:eastAsia="Arial" w:hAnsi="Arial" w:cs="Arial"/>
        </w:rPr>
      </w:pPr>
    </w:p>
    <w:p w14:paraId="5335B142" w14:textId="77777777" w:rsidR="00D62FD5" w:rsidRDefault="008B4BE8">
      <w:pPr>
        <w:ind w:left="105" w:right="-10"/>
        <w:rPr>
          <w:rFonts w:ascii="Arial" w:eastAsia="Arial" w:hAnsi="Arial" w:cs="Arial"/>
        </w:rPr>
      </w:pPr>
      <w:r>
        <w:rPr>
          <w:rFonts w:ascii="Arial" w:eastAsia="Arial" w:hAnsi="Arial" w:cs="Arial"/>
        </w:rPr>
        <w:t>Principal Investigator</w:t>
      </w:r>
    </w:p>
    <w:p w14:paraId="4DDE0B1D" w14:textId="77777777" w:rsidR="00D62FD5" w:rsidRDefault="008B4BE8">
      <w:pPr>
        <w:ind w:left="105" w:right="-10"/>
        <w:rPr>
          <w:rFonts w:ascii="Arial" w:eastAsia="Arial" w:hAnsi="Arial" w:cs="Arial"/>
        </w:rPr>
      </w:pPr>
      <w:r>
        <w:rPr>
          <w:rFonts w:ascii="Arial" w:eastAsia="Arial" w:hAnsi="Arial" w:cs="Arial"/>
        </w:rPr>
        <w:t>Research Development Committee, Grant-in Aid "Computer Upgrade for Data Management" December, 1995--May, 1996, ($950)</w:t>
      </w:r>
    </w:p>
    <w:p w14:paraId="5A5D4514" w14:textId="77777777" w:rsidR="00D62FD5" w:rsidRDefault="00D62FD5">
      <w:pPr>
        <w:ind w:right="-10"/>
        <w:rPr>
          <w:rFonts w:ascii="Arial" w:eastAsia="Arial" w:hAnsi="Arial" w:cs="Arial"/>
        </w:rPr>
      </w:pPr>
    </w:p>
    <w:p w14:paraId="472FFF89" w14:textId="77777777" w:rsidR="00D62FD5" w:rsidRDefault="00D62FD5">
      <w:pPr>
        <w:ind w:right="-10"/>
        <w:rPr>
          <w:rFonts w:ascii="Arial" w:eastAsia="Arial" w:hAnsi="Arial" w:cs="Arial"/>
        </w:rPr>
      </w:pPr>
    </w:p>
    <w:p w14:paraId="176AFA7F" w14:textId="77777777" w:rsidR="00D62FD5" w:rsidRDefault="008B4BE8">
      <w:pPr>
        <w:ind w:right="-10"/>
        <w:rPr>
          <w:rFonts w:ascii="Arial" w:eastAsia="Arial" w:hAnsi="Arial" w:cs="Arial"/>
        </w:rPr>
      </w:pPr>
      <w:r>
        <w:rPr>
          <w:rFonts w:ascii="Arial" w:eastAsia="Arial" w:hAnsi="Arial" w:cs="Arial"/>
          <w:b/>
        </w:rPr>
        <w:t>TEACHING EXPERIENCE:</w:t>
      </w:r>
    </w:p>
    <w:p w14:paraId="7E1897CD" w14:textId="77777777" w:rsidR="00D62FD5" w:rsidRDefault="00D62FD5">
      <w:pPr>
        <w:ind w:right="-10"/>
        <w:rPr>
          <w:rFonts w:ascii="Arial" w:eastAsia="Arial" w:hAnsi="Arial" w:cs="Arial"/>
        </w:rPr>
      </w:pPr>
    </w:p>
    <w:p w14:paraId="1084801F" w14:textId="77777777" w:rsidR="00D62FD5" w:rsidRDefault="008B4BE8">
      <w:pPr>
        <w:ind w:left="105" w:right="-10"/>
        <w:rPr>
          <w:rFonts w:ascii="Arial" w:eastAsia="Arial" w:hAnsi="Arial" w:cs="Arial"/>
        </w:rPr>
      </w:pPr>
      <w:r>
        <w:rPr>
          <w:rFonts w:ascii="Arial" w:eastAsia="Arial" w:hAnsi="Arial" w:cs="Arial"/>
        </w:rPr>
        <w:t>A.  University of Wisconsin, Madison</w:t>
      </w:r>
    </w:p>
    <w:p w14:paraId="4633E76C" w14:textId="77777777" w:rsidR="00D62FD5" w:rsidRDefault="00D62FD5">
      <w:pPr>
        <w:ind w:right="-10"/>
        <w:rPr>
          <w:rFonts w:ascii="Arial" w:eastAsia="Arial" w:hAnsi="Arial" w:cs="Arial"/>
        </w:rPr>
      </w:pPr>
    </w:p>
    <w:p w14:paraId="504202FC" w14:textId="77777777" w:rsidR="00D62FD5" w:rsidRDefault="008B4BE8">
      <w:pPr>
        <w:tabs>
          <w:tab w:val="left" w:pos="2980"/>
        </w:tabs>
        <w:ind w:left="465" w:right="-10"/>
        <w:rPr>
          <w:rFonts w:ascii="Arial" w:eastAsia="Arial" w:hAnsi="Arial" w:cs="Arial"/>
        </w:rPr>
      </w:pPr>
      <w:r>
        <w:rPr>
          <w:rFonts w:ascii="Arial" w:eastAsia="Arial" w:hAnsi="Arial" w:cs="Arial"/>
        </w:rPr>
        <w:t>1973 – 1975</w:t>
      </w:r>
      <w:r>
        <w:rPr>
          <w:rFonts w:ascii="Arial" w:eastAsia="Arial" w:hAnsi="Arial" w:cs="Arial"/>
        </w:rPr>
        <w:tab/>
        <w:t>Student Teaching</w:t>
      </w:r>
    </w:p>
    <w:p w14:paraId="0F7954D7" w14:textId="77777777" w:rsidR="00D62FD5" w:rsidRDefault="00D62FD5">
      <w:pPr>
        <w:widowControl w:val="0"/>
        <w:spacing w:line="276" w:lineRule="auto"/>
        <w:rPr>
          <w:rFonts w:ascii="Arial" w:eastAsia="Arial" w:hAnsi="Arial" w:cs="Arial"/>
        </w:rPr>
      </w:pPr>
    </w:p>
    <w:p w14:paraId="3CB88709" w14:textId="77777777" w:rsidR="00D62FD5" w:rsidRDefault="00D62FD5">
      <w:pPr>
        <w:widowControl w:val="0"/>
        <w:spacing w:line="276" w:lineRule="auto"/>
        <w:rPr>
          <w:rFonts w:ascii="Arial" w:eastAsia="Arial" w:hAnsi="Arial" w:cs="Arial"/>
        </w:rPr>
      </w:pPr>
    </w:p>
    <w:p w14:paraId="0E213053" w14:textId="77777777" w:rsidR="00D62FD5" w:rsidRDefault="008B4BE8">
      <w:pPr>
        <w:widowControl w:val="0"/>
        <w:spacing w:after="200" w:line="276" w:lineRule="auto"/>
        <w:rPr>
          <w:rFonts w:ascii="Arial" w:eastAsia="Arial" w:hAnsi="Arial" w:cs="Arial"/>
          <w:b/>
        </w:rPr>
      </w:pPr>
      <w:r>
        <w:rPr>
          <w:rFonts w:ascii="Arial" w:eastAsia="Arial" w:hAnsi="Arial" w:cs="Arial"/>
          <w:b/>
        </w:rPr>
        <w:t>TEACHING EXPERIENCE:</w:t>
      </w:r>
    </w:p>
    <w:p w14:paraId="2A47A1A4" w14:textId="77777777" w:rsidR="00D62FD5" w:rsidRDefault="00D62FD5">
      <w:pPr>
        <w:ind w:right="-10"/>
        <w:rPr>
          <w:rFonts w:ascii="Arial" w:eastAsia="Arial" w:hAnsi="Arial" w:cs="Arial"/>
        </w:rPr>
      </w:pPr>
    </w:p>
    <w:p w14:paraId="1910E0FB" w14:textId="77777777" w:rsidR="00D62FD5" w:rsidRDefault="008B4BE8">
      <w:pPr>
        <w:ind w:left="105" w:right="-10"/>
        <w:rPr>
          <w:rFonts w:ascii="Arial" w:eastAsia="Arial" w:hAnsi="Arial" w:cs="Arial"/>
        </w:rPr>
      </w:pPr>
      <w:r>
        <w:rPr>
          <w:rFonts w:ascii="Arial" w:eastAsia="Arial" w:hAnsi="Arial" w:cs="Arial"/>
        </w:rPr>
        <w:t>B.  University of Redlands, Redlands, California</w:t>
      </w:r>
    </w:p>
    <w:p w14:paraId="3793ACD7" w14:textId="77777777" w:rsidR="00D62FD5" w:rsidRDefault="00D62FD5">
      <w:pPr>
        <w:ind w:right="-10"/>
        <w:rPr>
          <w:rFonts w:ascii="Arial" w:eastAsia="Arial" w:hAnsi="Arial" w:cs="Arial"/>
        </w:rPr>
      </w:pPr>
    </w:p>
    <w:p w14:paraId="375A7BAA" w14:textId="77777777" w:rsidR="00D62FD5" w:rsidRDefault="008B4BE8">
      <w:pPr>
        <w:tabs>
          <w:tab w:val="left" w:pos="2980"/>
        </w:tabs>
        <w:ind w:left="465" w:right="-10"/>
        <w:rPr>
          <w:rFonts w:ascii="Arial" w:eastAsia="Arial" w:hAnsi="Arial" w:cs="Arial"/>
        </w:rPr>
      </w:pPr>
      <w:r>
        <w:rPr>
          <w:rFonts w:ascii="Arial" w:eastAsia="Arial" w:hAnsi="Arial" w:cs="Arial"/>
        </w:rPr>
        <w:t>1976 – 1977</w:t>
      </w:r>
      <w:r>
        <w:rPr>
          <w:rFonts w:ascii="Arial" w:eastAsia="Arial" w:hAnsi="Arial" w:cs="Arial"/>
        </w:rPr>
        <w:tab/>
        <w:t>Introduction to Communicative Disorders</w:t>
      </w:r>
    </w:p>
    <w:p w14:paraId="2546EE25" w14:textId="77777777" w:rsidR="00D62FD5" w:rsidRDefault="008B4BE8">
      <w:pPr>
        <w:tabs>
          <w:tab w:val="left" w:pos="2980"/>
        </w:tabs>
        <w:ind w:left="465" w:right="-10"/>
        <w:rPr>
          <w:rFonts w:ascii="Arial" w:eastAsia="Arial" w:hAnsi="Arial" w:cs="Arial"/>
        </w:rPr>
      </w:pPr>
      <w:r>
        <w:rPr>
          <w:rFonts w:ascii="Arial" w:eastAsia="Arial" w:hAnsi="Arial" w:cs="Arial"/>
        </w:rPr>
        <w:t>1976 – 1977, 1990</w:t>
      </w:r>
      <w:r>
        <w:rPr>
          <w:rFonts w:ascii="Arial" w:eastAsia="Arial" w:hAnsi="Arial" w:cs="Arial"/>
        </w:rPr>
        <w:tab/>
        <w:t>Advanced Principles of Assessment</w:t>
      </w:r>
    </w:p>
    <w:p w14:paraId="2D2ABC90" w14:textId="77777777" w:rsidR="00D62FD5" w:rsidRDefault="008B4BE8">
      <w:pPr>
        <w:tabs>
          <w:tab w:val="left" w:pos="2980"/>
        </w:tabs>
        <w:ind w:left="465" w:right="-10"/>
        <w:rPr>
          <w:rFonts w:ascii="Arial" w:eastAsia="Arial" w:hAnsi="Arial" w:cs="Arial"/>
        </w:rPr>
      </w:pPr>
      <w:r>
        <w:rPr>
          <w:rFonts w:ascii="Arial" w:eastAsia="Arial" w:hAnsi="Arial" w:cs="Arial"/>
        </w:rPr>
        <w:t>1977</w:t>
      </w:r>
      <w:r>
        <w:rPr>
          <w:rFonts w:ascii="Arial" w:eastAsia="Arial" w:hAnsi="Arial" w:cs="Arial"/>
        </w:rPr>
        <w:tab/>
        <w:t>Seminar:  Clinical Report Writing</w:t>
      </w:r>
    </w:p>
    <w:p w14:paraId="5B909FDA" w14:textId="77777777" w:rsidR="00D62FD5" w:rsidRDefault="008B4BE8">
      <w:pPr>
        <w:tabs>
          <w:tab w:val="left" w:pos="2980"/>
        </w:tabs>
        <w:ind w:left="465" w:right="-10"/>
        <w:rPr>
          <w:rFonts w:ascii="Arial" w:eastAsia="Arial" w:hAnsi="Arial" w:cs="Arial"/>
        </w:rPr>
      </w:pPr>
      <w:r>
        <w:rPr>
          <w:rFonts w:ascii="Arial" w:eastAsia="Arial" w:hAnsi="Arial" w:cs="Arial"/>
        </w:rPr>
        <w:t>1977, 1990 – 1992</w:t>
      </w:r>
      <w:r>
        <w:rPr>
          <w:rFonts w:ascii="Arial" w:eastAsia="Arial" w:hAnsi="Arial" w:cs="Arial"/>
        </w:rPr>
        <w:tab/>
        <w:t>Theory and Practice in Clinical Evaluation</w:t>
      </w:r>
    </w:p>
    <w:p w14:paraId="5651493B" w14:textId="77777777" w:rsidR="00D62FD5" w:rsidRDefault="008B4BE8">
      <w:pPr>
        <w:tabs>
          <w:tab w:val="left" w:pos="2980"/>
        </w:tabs>
        <w:ind w:left="465" w:right="-10"/>
        <w:rPr>
          <w:rFonts w:ascii="Arial" w:eastAsia="Arial" w:hAnsi="Arial" w:cs="Arial"/>
        </w:rPr>
      </w:pPr>
      <w:r>
        <w:rPr>
          <w:rFonts w:ascii="Arial" w:eastAsia="Arial" w:hAnsi="Arial" w:cs="Arial"/>
        </w:rPr>
        <w:t>1977</w:t>
      </w:r>
      <w:r>
        <w:rPr>
          <w:rFonts w:ascii="Arial" w:eastAsia="Arial" w:hAnsi="Arial" w:cs="Arial"/>
        </w:rPr>
        <w:tab/>
        <w:t>Theory and Practice in Clinical Problems</w:t>
      </w:r>
    </w:p>
    <w:p w14:paraId="077350E0" w14:textId="77777777" w:rsidR="00D62FD5" w:rsidRDefault="008B4BE8">
      <w:pPr>
        <w:tabs>
          <w:tab w:val="left" w:pos="2980"/>
        </w:tabs>
        <w:ind w:left="465" w:right="-10"/>
        <w:rPr>
          <w:rFonts w:ascii="Arial" w:eastAsia="Arial" w:hAnsi="Arial" w:cs="Arial"/>
        </w:rPr>
      </w:pPr>
      <w:r>
        <w:rPr>
          <w:rFonts w:ascii="Arial" w:eastAsia="Arial" w:hAnsi="Arial" w:cs="Arial"/>
        </w:rPr>
        <w:t>1983, 1990 – 1992</w:t>
      </w:r>
      <w:r>
        <w:rPr>
          <w:rFonts w:ascii="Arial" w:eastAsia="Arial" w:hAnsi="Arial" w:cs="Arial"/>
        </w:rPr>
        <w:tab/>
        <w:t>Language Pathology</w:t>
      </w:r>
    </w:p>
    <w:p w14:paraId="6DF25F30" w14:textId="77777777" w:rsidR="00D62FD5" w:rsidRDefault="008B4BE8">
      <w:pPr>
        <w:tabs>
          <w:tab w:val="left" w:pos="2980"/>
        </w:tabs>
        <w:ind w:left="465" w:right="-10"/>
        <w:rPr>
          <w:rFonts w:ascii="Arial" w:eastAsia="Arial" w:hAnsi="Arial" w:cs="Arial"/>
        </w:rPr>
      </w:pPr>
      <w:r>
        <w:rPr>
          <w:rFonts w:ascii="Arial" w:eastAsia="Arial" w:hAnsi="Arial" w:cs="Arial"/>
        </w:rPr>
        <w:t>1986 – 1987, 1991</w:t>
      </w:r>
      <w:r>
        <w:rPr>
          <w:rFonts w:ascii="Arial" w:eastAsia="Arial" w:hAnsi="Arial" w:cs="Arial"/>
        </w:rPr>
        <w:tab/>
        <w:t>Seminar in Language Pathology</w:t>
      </w:r>
    </w:p>
    <w:p w14:paraId="063AAF06" w14:textId="77777777" w:rsidR="00D62FD5" w:rsidRDefault="008B4BE8">
      <w:pPr>
        <w:tabs>
          <w:tab w:val="left" w:pos="2980"/>
        </w:tabs>
        <w:ind w:left="465" w:right="-10"/>
        <w:rPr>
          <w:rFonts w:ascii="Arial" w:eastAsia="Arial" w:hAnsi="Arial" w:cs="Arial"/>
        </w:rPr>
      </w:pPr>
      <w:r>
        <w:rPr>
          <w:rFonts w:ascii="Arial" w:eastAsia="Arial" w:hAnsi="Arial" w:cs="Arial"/>
        </w:rPr>
        <w:t>1991 – 1992</w:t>
      </w:r>
      <w:r>
        <w:rPr>
          <w:rFonts w:ascii="Arial" w:eastAsia="Arial" w:hAnsi="Arial" w:cs="Arial"/>
        </w:rPr>
        <w:tab/>
        <w:t>Diagnostic Evaluation</w:t>
      </w:r>
    </w:p>
    <w:p w14:paraId="145932F4" w14:textId="77777777" w:rsidR="00D62FD5" w:rsidRDefault="008B4BE8">
      <w:pPr>
        <w:tabs>
          <w:tab w:val="left" w:pos="2980"/>
        </w:tabs>
        <w:ind w:left="465" w:right="-10"/>
        <w:rPr>
          <w:rFonts w:ascii="Arial" w:eastAsia="Arial" w:hAnsi="Arial" w:cs="Arial"/>
        </w:rPr>
      </w:pPr>
      <w:r>
        <w:rPr>
          <w:rFonts w:ascii="Arial" w:eastAsia="Arial" w:hAnsi="Arial" w:cs="Arial"/>
        </w:rPr>
        <w:t>1992</w:t>
      </w:r>
      <w:r>
        <w:rPr>
          <w:rFonts w:ascii="Arial" w:eastAsia="Arial" w:hAnsi="Arial" w:cs="Arial"/>
        </w:rPr>
        <w:tab/>
        <w:t>Speech Pathology</w:t>
      </w:r>
    </w:p>
    <w:p w14:paraId="3D046FD7" w14:textId="77777777" w:rsidR="00D62FD5" w:rsidRDefault="008B4BE8">
      <w:pPr>
        <w:tabs>
          <w:tab w:val="left" w:pos="2980"/>
        </w:tabs>
        <w:ind w:left="465" w:right="-10"/>
        <w:rPr>
          <w:rFonts w:ascii="Arial" w:eastAsia="Arial" w:hAnsi="Arial" w:cs="Arial"/>
        </w:rPr>
      </w:pPr>
      <w:r>
        <w:rPr>
          <w:rFonts w:ascii="Arial" w:eastAsia="Arial" w:hAnsi="Arial" w:cs="Arial"/>
        </w:rPr>
        <w:t>1992</w:t>
      </w:r>
      <w:r>
        <w:rPr>
          <w:rFonts w:ascii="Arial" w:eastAsia="Arial" w:hAnsi="Arial" w:cs="Arial"/>
        </w:rPr>
        <w:tab/>
        <w:t>Articulation Disorders</w:t>
      </w:r>
    </w:p>
    <w:p w14:paraId="6E436398" w14:textId="77777777" w:rsidR="00D62FD5" w:rsidRDefault="00D62FD5">
      <w:pPr>
        <w:widowControl w:val="0"/>
        <w:rPr>
          <w:rFonts w:ascii="Arial" w:eastAsia="Arial" w:hAnsi="Arial" w:cs="Arial"/>
        </w:rPr>
      </w:pPr>
    </w:p>
    <w:p w14:paraId="2A50ABEA" w14:textId="77777777" w:rsidR="00D62FD5" w:rsidRDefault="008B4BE8">
      <w:pPr>
        <w:ind w:left="105" w:right="-10"/>
        <w:rPr>
          <w:rFonts w:ascii="Arial" w:eastAsia="Arial" w:hAnsi="Arial" w:cs="Arial"/>
        </w:rPr>
      </w:pPr>
      <w:r>
        <w:rPr>
          <w:rFonts w:ascii="Arial" w:eastAsia="Arial" w:hAnsi="Arial" w:cs="Arial"/>
        </w:rPr>
        <w:t>C.  California State University, Fullerton</w:t>
      </w:r>
    </w:p>
    <w:p w14:paraId="73E006D9" w14:textId="77777777" w:rsidR="00D62FD5" w:rsidRDefault="00D62FD5">
      <w:pPr>
        <w:ind w:right="-10"/>
        <w:rPr>
          <w:rFonts w:ascii="Arial" w:eastAsia="Arial" w:hAnsi="Arial" w:cs="Arial"/>
        </w:rPr>
      </w:pPr>
    </w:p>
    <w:p w14:paraId="7473A0AD" w14:textId="77777777" w:rsidR="00D62FD5" w:rsidRDefault="008B4BE8">
      <w:pPr>
        <w:tabs>
          <w:tab w:val="left" w:pos="2980"/>
        </w:tabs>
        <w:ind w:left="465" w:right="-10"/>
        <w:rPr>
          <w:rFonts w:ascii="Arial" w:eastAsia="Arial" w:hAnsi="Arial" w:cs="Arial"/>
        </w:rPr>
      </w:pPr>
      <w:r>
        <w:rPr>
          <w:rFonts w:ascii="Arial" w:eastAsia="Arial" w:hAnsi="Arial" w:cs="Arial"/>
        </w:rPr>
        <w:t>1980</w:t>
      </w:r>
      <w:r>
        <w:rPr>
          <w:rFonts w:ascii="Arial" w:eastAsia="Arial" w:hAnsi="Arial" w:cs="Arial"/>
        </w:rPr>
        <w:tab/>
        <w:t>Language Development</w:t>
      </w:r>
    </w:p>
    <w:p w14:paraId="12E7F1C7" w14:textId="77777777" w:rsidR="00D62FD5" w:rsidRDefault="008B4BE8">
      <w:pPr>
        <w:tabs>
          <w:tab w:val="left" w:pos="2980"/>
        </w:tabs>
        <w:ind w:left="465" w:right="-10"/>
        <w:rPr>
          <w:rFonts w:ascii="Arial" w:eastAsia="Arial" w:hAnsi="Arial" w:cs="Arial"/>
        </w:rPr>
      </w:pPr>
      <w:r>
        <w:rPr>
          <w:rFonts w:ascii="Arial" w:eastAsia="Arial" w:hAnsi="Arial" w:cs="Arial"/>
        </w:rPr>
        <w:t>1980</w:t>
      </w:r>
      <w:r>
        <w:rPr>
          <w:rFonts w:ascii="Arial" w:eastAsia="Arial" w:hAnsi="Arial" w:cs="Arial"/>
        </w:rPr>
        <w:tab/>
        <w:t>Seminar in Neuropathology</w:t>
      </w:r>
    </w:p>
    <w:p w14:paraId="67332C8B" w14:textId="77777777" w:rsidR="00D62FD5" w:rsidRDefault="008B4BE8">
      <w:pPr>
        <w:tabs>
          <w:tab w:val="left" w:pos="2980"/>
        </w:tabs>
        <w:ind w:left="465" w:right="-10"/>
        <w:rPr>
          <w:rFonts w:ascii="Arial" w:eastAsia="Arial" w:hAnsi="Arial" w:cs="Arial"/>
        </w:rPr>
      </w:pPr>
      <w:r>
        <w:rPr>
          <w:rFonts w:ascii="Arial" w:eastAsia="Arial" w:hAnsi="Arial" w:cs="Arial"/>
        </w:rPr>
        <w:lastRenderedPageBreak/>
        <w:t>1980 – 1981</w:t>
      </w:r>
      <w:r>
        <w:rPr>
          <w:rFonts w:ascii="Arial" w:eastAsia="Arial" w:hAnsi="Arial" w:cs="Arial"/>
        </w:rPr>
        <w:tab/>
        <w:t>Language Pathology</w:t>
      </w:r>
    </w:p>
    <w:p w14:paraId="3140B4C0" w14:textId="77777777" w:rsidR="00D62FD5" w:rsidRDefault="008B4BE8">
      <w:pPr>
        <w:tabs>
          <w:tab w:val="left" w:pos="2980"/>
        </w:tabs>
        <w:ind w:left="465" w:right="-10"/>
        <w:rPr>
          <w:rFonts w:ascii="Arial" w:eastAsia="Arial" w:hAnsi="Arial" w:cs="Arial"/>
        </w:rPr>
      </w:pPr>
      <w:r>
        <w:rPr>
          <w:rFonts w:ascii="Arial" w:eastAsia="Arial" w:hAnsi="Arial" w:cs="Arial"/>
        </w:rPr>
        <w:t>1990</w:t>
      </w:r>
      <w:r>
        <w:rPr>
          <w:rFonts w:ascii="Arial" w:eastAsia="Arial" w:hAnsi="Arial" w:cs="Arial"/>
        </w:rPr>
        <w:tab/>
        <w:t>Research in Communicative Disorders</w:t>
      </w:r>
    </w:p>
    <w:p w14:paraId="1A6304F1" w14:textId="77777777" w:rsidR="00D62FD5" w:rsidRDefault="00D62FD5">
      <w:pPr>
        <w:widowControl w:val="0"/>
        <w:rPr>
          <w:rFonts w:ascii="Arial" w:eastAsia="Arial" w:hAnsi="Arial" w:cs="Arial"/>
        </w:rPr>
      </w:pPr>
    </w:p>
    <w:p w14:paraId="63C14733" w14:textId="77777777" w:rsidR="00D62FD5" w:rsidRDefault="008B4BE8">
      <w:pPr>
        <w:ind w:left="105" w:right="-10"/>
        <w:rPr>
          <w:rFonts w:ascii="Arial" w:eastAsia="Arial" w:hAnsi="Arial" w:cs="Arial"/>
        </w:rPr>
      </w:pPr>
      <w:r>
        <w:rPr>
          <w:rFonts w:ascii="Arial" w:eastAsia="Arial" w:hAnsi="Arial" w:cs="Arial"/>
        </w:rPr>
        <w:t>D.  California State University, Long Beach</w:t>
      </w:r>
    </w:p>
    <w:p w14:paraId="08D54B78" w14:textId="77777777" w:rsidR="00D62FD5" w:rsidRDefault="00D62FD5">
      <w:pPr>
        <w:ind w:right="-10"/>
        <w:rPr>
          <w:rFonts w:ascii="Arial" w:eastAsia="Arial" w:hAnsi="Arial" w:cs="Arial"/>
        </w:rPr>
      </w:pPr>
    </w:p>
    <w:p w14:paraId="79BCE932" w14:textId="77777777" w:rsidR="00D62FD5" w:rsidRDefault="008B4BE8">
      <w:pPr>
        <w:tabs>
          <w:tab w:val="left" w:pos="2980"/>
        </w:tabs>
        <w:ind w:left="465" w:right="-10"/>
        <w:rPr>
          <w:rFonts w:ascii="Arial" w:eastAsia="Arial" w:hAnsi="Arial" w:cs="Arial"/>
        </w:rPr>
      </w:pPr>
      <w:r>
        <w:rPr>
          <w:rFonts w:ascii="Arial" w:eastAsia="Arial" w:hAnsi="Arial" w:cs="Arial"/>
        </w:rPr>
        <w:t>1989</w:t>
      </w:r>
      <w:r>
        <w:rPr>
          <w:rFonts w:ascii="Arial" w:eastAsia="Arial" w:hAnsi="Arial" w:cs="Arial"/>
        </w:rPr>
        <w:tab/>
        <w:t xml:space="preserve">Language Development and Disorders in Monolingual </w:t>
      </w:r>
    </w:p>
    <w:p w14:paraId="5F4B229E" w14:textId="77777777" w:rsidR="00D62FD5" w:rsidRDefault="008B4BE8">
      <w:pPr>
        <w:tabs>
          <w:tab w:val="left" w:pos="2980"/>
        </w:tabs>
        <w:ind w:left="465" w:right="-10" w:firstLine="2505"/>
        <w:rPr>
          <w:rFonts w:ascii="Arial" w:eastAsia="Arial" w:hAnsi="Arial" w:cs="Arial"/>
        </w:rPr>
      </w:pPr>
      <w:r>
        <w:rPr>
          <w:rFonts w:ascii="Arial" w:eastAsia="Arial" w:hAnsi="Arial" w:cs="Arial"/>
        </w:rPr>
        <w:t>and Bilingual Children</w:t>
      </w:r>
    </w:p>
    <w:p w14:paraId="607BE030" w14:textId="77777777" w:rsidR="00D62FD5" w:rsidRDefault="00D62FD5">
      <w:pPr>
        <w:ind w:right="-10"/>
        <w:rPr>
          <w:rFonts w:ascii="Arial" w:eastAsia="Arial" w:hAnsi="Arial" w:cs="Arial"/>
        </w:rPr>
      </w:pPr>
    </w:p>
    <w:p w14:paraId="0B5474A5" w14:textId="77777777" w:rsidR="00D62FD5" w:rsidRDefault="008B4BE8">
      <w:pPr>
        <w:ind w:left="105" w:right="-10"/>
        <w:rPr>
          <w:rFonts w:ascii="Arial" w:eastAsia="Arial" w:hAnsi="Arial" w:cs="Arial"/>
        </w:rPr>
      </w:pPr>
      <w:r>
        <w:rPr>
          <w:rFonts w:ascii="Arial" w:eastAsia="Arial" w:hAnsi="Arial" w:cs="Arial"/>
        </w:rPr>
        <w:t>E.  Loma Linda University</w:t>
      </w:r>
    </w:p>
    <w:p w14:paraId="420BA44D" w14:textId="77777777" w:rsidR="00D62FD5" w:rsidRDefault="00D62FD5">
      <w:pPr>
        <w:ind w:right="-10"/>
        <w:rPr>
          <w:rFonts w:ascii="Arial" w:eastAsia="Arial" w:hAnsi="Arial" w:cs="Arial"/>
        </w:rPr>
      </w:pPr>
    </w:p>
    <w:p w14:paraId="53AAE6F4" w14:textId="77777777" w:rsidR="00D62FD5" w:rsidRDefault="008B4BE8">
      <w:pPr>
        <w:tabs>
          <w:tab w:val="left" w:pos="2980"/>
        </w:tabs>
        <w:ind w:left="465" w:right="-10"/>
        <w:rPr>
          <w:rFonts w:ascii="Arial" w:eastAsia="Arial" w:hAnsi="Arial" w:cs="Arial"/>
        </w:rPr>
      </w:pPr>
      <w:r>
        <w:rPr>
          <w:rFonts w:ascii="Arial" w:eastAsia="Arial" w:hAnsi="Arial" w:cs="Arial"/>
        </w:rPr>
        <w:t>1989</w:t>
      </w:r>
      <w:r>
        <w:rPr>
          <w:rFonts w:ascii="Arial" w:eastAsia="Arial" w:hAnsi="Arial" w:cs="Arial"/>
        </w:rPr>
        <w:tab/>
        <w:t>Materials and Procedures</w:t>
      </w:r>
    </w:p>
    <w:p w14:paraId="5E6AF555" w14:textId="77777777" w:rsidR="00D62FD5" w:rsidRDefault="00D62FD5">
      <w:pPr>
        <w:ind w:left="67" w:right="-10"/>
        <w:rPr>
          <w:rFonts w:ascii="Arial" w:eastAsia="Arial" w:hAnsi="Arial" w:cs="Arial"/>
        </w:rPr>
      </w:pPr>
    </w:p>
    <w:p w14:paraId="48529DC9" w14:textId="77777777" w:rsidR="00D62FD5" w:rsidRDefault="008B4BE8">
      <w:pPr>
        <w:ind w:left="67" w:right="-10"/>
        <w:rPr>
          <w:rFonts w:ascii="Arial" w:eastAsia="Arial" w:hAnsi="Arial" w:cs="Arial"/>
        </w:rPr>
      </w:pPr>
      <w:r>
        <w:rPr>
          <w:rFonts w:ascii="Arial" w:eastAsia="Arial" w:hAnsi="Arial" w:cs="Arial"/>
        </w:rPr>
        <w:t>F.  East Tennessee State University, Johnson City</w:t>
      </w:r>
    </w:p>
    <w:p w14:paraId="247C150B" w14:textId="77777777" w:rsidR="00D62FD5" w:rsidRDefault="00D62FD5">
      <w:pPr>
        <w:ind w:right="-10"/>
        <w:rPr>
          <w:rFonts w:ascii="Arial" w:eastAsia="Arial" w:hAnsi="Arial" w:cs="Arial"/>
        </w:rPr>
      </w:pPr>
    </w:p>
    <w:p w14:paraId="4740057C" w14:textId="77777777" w:rsidR="00D62FD5" w:rsidRDefault="008B4BE8">
      <w:pPr>
        <w:tabs>
          <w:tab w:val="left" w:pos="2980"/>
        </w:tabs>
        <w:ind w:left="465" w:right="-10"/>
        <w:rPr>
          <w:rFonts w:ascii="Arial" w:eastAsia="Arial" w:hAnsi="Arial" w:cs="Arial"/>
        </w:rPr>
      </w:pPr>
      <w:r>
        <w:rPr>
          <w:rFonts w:ascii="Arial" w:eastAsia="Arial" w:hAnsi="Arial" w:cs="Arial"/>
        </w:rPr>
        <w:t>1992 – 1995</w:t>
      </w:r>
      <w:r>
        <w:rPr>
          <w:rFonts w:ascii="Arial" w:eastAsia="Arial" w:hAnsi="Arial" w:cs="Arial"/>
        </w:rPr>
        <w:tab/>
        <w:t>Phonetics and Phonology</w:t>
      </w:r>
    </w:p>
    <w:p w14:paraId="7E1F529D" w14:textId="77777777" w:rsidR="00D62FD5" w:rsidRDefault="008B4BE8">
      <w:pPr>
        <w:tabs>
          <w:tab w:val="left" w:pos="2980"/>
        </w:tabs>
        <w:ind w:left="465" w:right="-10"/>
        <w:rPr>
          <w:rFonts w:ascii="Arial" w:eastAsia="Arial" w:hAnsi="Arial" w:cs="Arial"/>
        </w:rPr>
      </w:pPr>
      <w:r>
        <w:rPr>
          <w:rFonts w:ascii="Arial" w:eastAsia="Arial" w:hAnsi="Arial" w:cs="Arial"/>
        </w:rPr>
        <w:t>1992 – 1994</w:t>
      </w:r>
      <w:r>
        <w:rPr>
          <w:rFonts w:ascii="Arial" w:eastAsia="Arial" w:hAnsi="Arial" w:cs="Arial"/>
        </w:rPr>
        <w:tab/>
        <w:t>Graduate Seminar in Speech-Language Pathology</w:t>
      </w:r>
    </w:p>
    <w:p w14:paraId="12B158CF" w14:textId="77777777" w:rsidR="00D62FD5" w:rsidRDefault="008B4BE8">
      <w:pPr>
        <w:tabs>
          <w:tab w:val="left" w:pos="2980"/>
        </w:tabs>
        <w:ind w:left="465" w:right="-10"/>
        <w:rPr>
          <w:rFonts w:ascii="Arial" w:eastAsia="Arial" w:hAnsi="Arial" w:cs="Arial"/>
        </w:rPr>
      </w:pPr>
      <w:r>
        <w:rPr>
          <w:rFonts w:ascii="Arial" w:eastAsia="Arial" w:hAnsi="Arial" w:cs="Arial"/>
        </w:rPr>
        <w:t>1992 – 1996</w:t>
      </w:r>
      <w:r>
        <w:rPr>
          <w:rFonts w:ascii="Arial" w:eastAsia="Arial" w:hAnsi="Arial" w:cs="Arial"/>
        </w:rPr>
        <w:tab/>
        <w:t>Clinical Supervision-Treatment</w:t>
      </w:r>
    </w:p>
    <w:p w14:paraId="38A8B5C5" w14:textId="77777777" w:rsidR="00D62FD5" w:rsidRDefault="008B4BE8">
      <w:pPr>
        <w:tabs>
          <w:tab w:val="left" w:pos="2980"/>
        </w:tabs>
        <w:ind w:left="465" w:right="-10"/>
        <w:rPr>
          <w:rFonts w:ascii="Arial" w:eastAsia="Arial" w:hAnsi="Arial" w:cs="Arial"/>
        </w:rPr>
      </w:pPr>
      <w:r>
        <w:rPr>
          <w:rFonts w:ascii="Arial" w:eastAsia="Arial" w:hAnsi="Arial" w:cs="Arial"/>
        </w:rPr>
        <w:t>1992 – 1997</w:t>
      </w:r>
      <w:r>
        <w:rPr>
          <w:rFonts w:ascii="Arial" w:eastAsia="Arial" w:hAnsi="Arial" w:cs="Arial"/>
        </w:rPr>
        <w:tab/>
        <w:t>Clinical Supervision-Diagnostics</w:t>
      </w:r>
    </w:p>
    <w:p w14:paraId="3B5225BA" w14:textId="77777777" w:rsidR="00D62FD5" w:rsidRDefault="008B4BE8">
      <w:pPr>
        <w:tabs>
          <w:tab w:val="left" w:pos="2980"/>
        </w:tabs>
        <w:ind w:left="465" w:right="-10"/>
        <w:rPr>
          <w:rFonts w:ascii="Arial" w:eastAsia="Arial" w:hAnsi="Arial" w:cs="Arial"/>
        </w:rPr>
      </w:pPr>
      <w:r>
        <w:rPr>
          <w:rFonts w:ascii="Arial" w:eastAsia="Arial" w:hAnsi="Arial" w:cs="Arial"/>
        </w:rPr>
        <w:t>1993 – 1995</w:t>
      </w:r>
      <w:r>
        <w:rPr>
          <w:rFonts w:ascii="Arial" w:eastAsia="Arial" w:hAnsi="Arial" w:cs="Arial"/>
        </w:rPr>
        <w:tab/>
        <w:t>Articulation and Phonological Disorders</w:t>
      </w:r>
    </w:p>
    <w:p w14:paraId="597E1E45" w14:textId="77777777" w:rsidR="00D62FD5" w:rsidRDefault="008B4BE8">
      <w:pPr>
        <w:tabs>
          <w:tab w:val="left" w:pos="2980"/>
        </w:tabs>
        <w:ind w:left="465" w:right="-10"/>
        <w:rPr>
          <w:rFonts w:ascii="Arial" w:eastAsia="Arial" w:hAnsi="Arial" w:cs="Arial"/>
        </w:rPr>
      </w:pPr>
      <w:r>
        <w:rPr>
          <w:rFonts w:ascii="Arial" w:eastAsia="Arial" w:hAnsi="Arial" w:cs="Arial"/>
        </w:rPr>
        <w:t>1993 – 1998</w:t>
      </w:r>
      <w:r>
        <w:rPr>
          <w:rFonts w:ascii="Arial" w:eastAsia="Arial" w:hAnsi="Arial" w:cs="Arial"/>
        </w:rPr>
        <w:tab/>
        <w:t>Orofacial Pathologies</w:t>
      </w:r>
    </w:p>
    <w:p w14:paraId="565C24C4" w14:textId="77777777" w:rsidR="00D62FD5" w:rsidRDefault="008B4BE8">
      <w:pPr>
        <w:tabs>
          <w:tab w:val="left" w:pos="2980"/>
        </w:tabs>
        <w:ind w:left="465" w:right="-10"/>
        <w:rPr>
          <w:rFonts w:ascii="Arial" w:eastAsia="Arial" w:hAnsi="Arial" w:cs="Arial"/>
        </w:rPr>
      </w:pPr>
      <w:r>
        <w:rPr>
          <w:rFonts w:ascii="Arial" w:eastAsia="Arial" w:hAnsi="Arial" w:cs="Arial"/>
        </w:rPr>
        <w:t>1994 – 2000</w:t>
      </w:r>
      <w:r>
        <w:rPr>
          <w:rFonts w:ascii="Arial" w:eastAsia="Arial" w:hAnsi="Arial" w:cs="Arial"/>
        </w:rPr>
        <w:tab/>
        <w:t>Speech Pathology in the Schools</w:t>
      </w:r>
    </w:p>
    <w:p w14:paraId="27FB5C08" w14:textId="77777777" w:rsidR="00D62FD5" w:rsidRDefault="008B4BE8">
      <w:pPr>
        <w:tabs>
          <w:tab w:val="left" w:pos="2980"/>
        </w:tabs>
        <w:ind w:left="465" w:right="-10"/>
        <w:rPr>
          <w:rFonts w:ascii="Arial" w:eastAsia="Arial" w:hAnsi="Arial" w:cs="Arial"/>
        </w:rPr>
      </w:pPr>
      <w:r>
        <w:rPr>
          <w:rFonts w:ascii="Arial" w:eastAsia="Arial" w:hAnsi="Arial" w:cs="Arial"/>
        </w:rPr>
        <w:t>1997</w:t>
      </w:r>
      <w:r>
        <w:rPr>
          <w:rFonts w:ascii="Arial" w:eastAsia="Arial" w:hAnsi="Arial" w:cs="Arial"/>
        </w:rPr>
        <w:tab/>
        <w:t>Language Disorders in Children</w:t>
      </w:r>
    </w:p>
    <w:p w14:paraId="710656CD" w14:textId="77777777" w:rsidR="00D62FD5" w:rsidRDefault="008B4BE8">
      <w:pPr>
        <w:tabs>
          <w:tab w:val="left" w:pos="2980"/>
        </w:tabs>
        <w:ind w:left="465" w:right="-10"/>
        <w:rPr>
          <w:rFonts w:ascii="Arial" w:eastAsia="Arial" w:hAnsi="Arial" w:cs="Arial"/>
        </w:rPr>
      </w:pPr>
      <w:r>
        <w:rPr>
          <w:rFonts w:ascii="Arial" w:eastAsia="Arial" w:hAnsi="Arial" w:cs="Arial"/>
        </w:rPr>
        <w:t>1998 – 2008</w:t>
      </w:r>
      <w:r>
        <w:rPr>
          <w:rFonts w:ascii="Arial" w:eastAsia="Arial" w:hAnsi="Arial" w:cs="Arial"/>
        </w:rPr>
        <w:tab/>
        <w:t>Pediatric Organic Disorders</w:t>
      </w:r>
    </w:p>
    <w:p w14:paraId="1B3CE3A5" w14:textId="77777777" w:rsidR="00D62FD5" w:rsidRDefault="008B4BE8">
      <w:pPr>
        <w:tabs>
          <w:tab w:val="left" w:pos="2980"/>
        </w:tabs>
        <w:ind w:left="465" w:right="-10"/>
        <w:rPr>
          <w:rFonts w:ascii="Arial" w:eastAsia="Arial" w:hAnsi="Arial" w:cs="Arial"/>
        </w:rPr>
      </w:pPr>
      <w:r>
        <w:rPr>
          <w:rFonts w:ascii="Arial" w:eastAsia="Arial" w:hAnsi="Arial" w:cs="Arial"/>
        </w:rPr>
        <w:t>1996 – 2000</w:t>
      </w:r>
      <w:r>
        <w:rPr>
          <w:rFonts w:ascii="Arial" w:eastAsia="Arial" w:hAnsi="Arial" w:cs="Arial"/>
        </w:rPr>
        <w:tab/>
        <w:t>Child Diagnostic Clinic</w:t>
      </w:r>
    </w:p>
    <w:p w14:paraId="09F5FD72" w14:textId="77777777" w:rsidR="00D62FD5" w:rsidRDefault="008B4BE8">
      <w:pPr>
        <w:tabs>
          <w:tab w:val="left" w:pos="2980"/>
        </w:tabs>
        <w:ind w:left="465" w:right="-10"/>
        <w:rPr>
          <w:rFonts w:ascii="Arial" w:eastAsia="Arial" w:hAnsi="Arial" w:cs="Arial"/>
        </w:rPr>
      </w:pPr>
      <w:r>
        <w:rPr>
          <w:rFonts w:ascii="Arial" w:eastAsia="Arial" w:hAnsi="Arial" w:cs="Arial"/>
        </w:rPr>
        <w:t>1996 – 2000</w:t>
      </w:r>
      <w:r>
        <w:rPr>
          <w:rFonts w:ascii="Arial" w:eastAsia="Arial" w:hAnsi="Arial" w:cs="Arial"/>
        </w:rPr>
        <w:tab/>
        <w:t>Child Intervention Clinic</w:t>
      </w:r>
    </w:p>
    <w:p w14:paraId="3D08C359" w14:textId="77777777" w:rsidR="00D62FD5" w:rsidRDefault="008B4BE8">
      <w:pPr>
        <w:tabs>
          <w:tab w:val="left" w:pos="2980"/>
        </w:tabs>
        <w:ind w:left="465" w:right="-10"/>
        <w:rPr>
          <w:rFonts w:ascii="Arial" w:eastAsia="Arial" w:hAnsi="Arial" w:cs="Arial"/>
        </w:rPr>
      </w:pPr>
      <w:r>
        <w:rPr>
          <w:rFonts w:ascii="Arial" w:eastAsia="Arial" w:hAnsi="Arial" w:cs="Arial"/>
        </w:rPr>
        <w:t>1999 – 2005</w:t>
      </w:r>
      <w:r>
        <w:rPr>
          <w:rFonts w:ascii="Arial" w:eastAsia="Arial" w:hAnsi="Arial" w:cs="Arial"/>
        </w:rPr>
        <w:tab/>
        <w:t>Intervention Issues</w:t>
      </w:r>
    </w:p>
    <w:p w14:paraId="143B0B5F" w14:textId="77777777" w:rsidR="00D62FD5" w:rsidRDefault="008B4BE8">
      <w:pPr>
        <w:tabs>
          <w:tab w:val="left" w:pos="2980"/>
        </w:tabs>
        <w:ind w:left="465" w:right="-10"/>
        <w:rPr>
          <w:rFonts w:ascii="Arial" w:eastAsia="Arial" w:hAnsi="Arial" w:cs="Arial"/>
        </w:rPr>
      </w:pPr>
      <w:r>
        <w:rPr>
          <w:rFonts w:ascii="Arial" w:eastAsia="Arial" w:hAnsi="Arial" w:cs="Arial"/>
        </w:rPr>
        <w:t>2002 – 2004</w:t>
      </w:r>
      <w:r>
        <w:rPr>
          <w:rFonts w:ascii="Arial" w:eastAsia="Arial" w:hAnsi="Arial" w:cs="Arial"/>
        </w:rPr>
        <w:tab/>
        <w:t>SLP for Audiologists</w:t>
      </w:r>
    </w:p>
    <w:p w14:paraId="382FED6A" w14:textId="77777777" w:rsidR="00D62FD5" w:rsidRDefault="008B4BE8">
      <w:pPr>
        <w:ind w:right="-10"/>
        <w:rPr>
          <w:rFonts w:ascii="Arial" w:eastAsia="Arial" w:hAnsi="Arial" w:cs="Arial"/>
        </w:rPr>
      </w:pPr>
      <w:r>
        <w:rPr>
          <w:rFonts w:ascii="Arial" w:eastAsia="Arial" w:hAnsi="Arial" w:cs="Arial"/>
          <w:b/>
        </w:rPr>
        <w:t>TEACHING EXPERIENCE:</w:t>
      </w:r>
    </w:p>
    <w:p w14:paraId="21B3D44D" w14:textId="77777777" w:rsidR="00D62FD5" w:rsidRDefault="00D62FD5">
      <w:pPr>
        <w:ind w:right="-10"/>
        <w:rPr>
          <w:rFonts w:ascii="Arial" w:eastAsia="Arial" w:hAnsi="Arial" w:cs="Arial"/>
        </w:rPr>
      </w:pPr>
    </w:p>
    <w:p w14:paraId="0AE44AD1" w14:textId="77777777" w:rsidR="00D62FD5" w:rsidRDefault="008B4BE8">
      <w:pPr>
        <w:ind w:left="105" w:right="-10"/>
        <w:rPr>
          <w:rFonts w:ascii="Arial" w:eastAsia="Arial" w:hAnsi="Arial" w:cs="Arial"/>
        </w:rPr>
      </w:pPr>
      <w:r>
        <w:rPr>
          <w:rFonts w:ascii="Arial" w:eastAsia="Arial" w:hAnsi="Arial" w:cs="Arial"/>
        </w:rPr>
        <w:t>G.  Arizona State University, Tempe, AZ</w:t>
      </w:r>
    </w:p>
    <w:p w14:paraId="7316FA48" w14:textId="77777777" w:rsidR="00D62FD5" w:rsidRDefault="00D62FD5">
      <w:pPr>
        <w:ind w:left="105" w:right="-10"/>
        <w:rPr>
          <w:rFonts w:ascii="Arial" w:eastAsia="Arial" w:hAnsi="Arial" w:cs="Arial"/>
        </w:rPr>
      </w:pPr>
    </w:p>
    <w:p w14:paraId="538C8B80" w14:textId="77777777" w:rsidR="00D62FD5" w:rsidRDefault="008B4BE8">
      <w:pPr>
        <w:tabs>
          <w:tab w:val="left" w:pos="450"/>
          <w:tab w:val="left" w:pos="2970"/>
        </w:tabs>
        <w:ind w:right="-10"/>
        <w:rPr>
          <w:rFonts w:ascii="Arial" w:eastAsia="Arial" w:hAnsi="Arial" w:cs="Arial"/>
        </w:rPr>
      </w:pPr>
      <w:r>
        <w:rPr>
          <w:rFonts w:ascii="Arial" w:eastAsia="Arial" w:hAnsi="Arial" w:cs="Arial"/>
        </w:rPr>
        <w:tab/>
        <w:t>2014 – present</w:t>
      </w:r>
      <w:r>
        <w:rPr>
          <w:rFonts w:ascii="Arial" w:eastAsia="Arial" w:hAnsi="Arial" w:cs="Arial"/>
        </w:rPr>
        <w:tab/>
        <w:t>SHS 498 Advanced Research Experience in Speech and</w:t>
      </w:r>
    </w:p>
    <w:p w14:paraId="51D08457" w14:textId="77777777" w:rsidR="00D62FD5" w:rsidRDefault="008B4BE8">
      <w:pPr>
        <w:tabs>
          <w:tab w:val="left" w:pos="2970"/>
        </w:tabs>
        <w:ind w:right="-10"/>
        <w:rPr>
          <w:rFonts w:ascii="Arial" w:eastAsia="Arial" w:hAnsi="Arial" w:cs="Arial"/>
        </w:rPr>
      </w:pPr>
      <w:r>
        <w:rPr>
          <w:rFonts w:ascii="Arial" w:eastAsia="Arial" w:hAnsi="Arial" w:cs="Arial"/>
        </w:rPr>
        <w:tab/>
        <w:t>Hearing Science</w:t>
      </w:r>
    </w:p>
    <w:p w14:paraId="4771EB73" w14:textId="77777777" w:rsidR="00D62FD5" w:rsidRDefault="008B4BE8">
      <w:pPr>
        <w:tabs>
          <w:tab w:val="left" w:pos="450"/>
          <w:tab w:val="left" w:pos="2970"/>
        </w:tabs>
        <w:ind w:right="-10"/>
        <w:rPr>
          <w:rFonts w:ascii="Arial" w:eastAsia="Arial" w:hAnsi="Arial" w:cs="Arial"/>
        </w:rPr>
      </w:pPr>
      <w:r>
        <w:rPr>
          <w:rFonts w:ascii="Arial" w:eastAsia="Arial" w:hAnsi="Arial" w:cs="Arial"/>
        </w:rPr>
        <w:tab/>
        <w:t>2018 – present</w:t>
      </w:r>
      <w:r>
        <w:rPr>
          <w:rFonts w:ascii="Arial" w:eastAsia="Arial" w:hAnsi="Arial" w:cs="Arial"/>
        </w:rPr>
        <w:tab/>
        <w:t>SHS 493 Honors thesis</w:t>
      </w:r>
    </w:p>
    <w:p w14:paraId="78627F8E" w14:textId="77777777" w:rsidR="00D62FD5" w:rsidRDefault="008B4BE8">
      <w:pPr>
        <w:tabs>
          <w:tab w:val="left" w:pos="450"/>
          <w:tab w:val="left" w:pos="2970"/>
        </w:tabs>
        <w:ind w:right="-10"/>
        <w:rPr>
          <w:rFonts w:ascii="Arial" w:eastAsia="Arial" w:hAnsi="Arial" w:cs="Arial"/>
        </w:rPr>
      </w:pPr>
      <w:r>
        <w:rPr>
          <w:rFonts w:ascii="Arial" w:eastAsia="Arial" w:hAnsi="Arial" w:cs="Arial"/>
        </w:rPr>
        <w:tab/>
        <w:t>2019 -- present</w:t>
      </w:r>
      <w:r>
        <w:rPr>
          <w:rFonts w:ascii="Arial" w:eastAsia="Arial" w:hAnsi="Arial" w:cs="Arial"/>
        </w:rPr>
        <w:tab/>
        <w:t>SHS 492 Honors directed study</w:t>
      </w:r>
    </w:p>
    <w:p w14:paraId="75C45030" w14:textId="77777777" w:rsidR="00D62FD5" w:rsidRDefault="008B4BE8">
      <w:pPr>
        <w:tabs>
          <w:tab w:val="left" w:pos="450"/>
          <w:tab w:val="left" w:pos="2970"/>
        </w:tabs>
        <w:ind w:right="-10"/>
        <w:rPr>
          <w:rFonts w:ascii="Arial" w:eastAsia="Arial" w:hAnsi="Arial" w:cs="Arial"/>
        </w:rPr>
      </w:pPr>
      <w:r>
        <w:rPr>
          <w:rFonts w:ascii="Arial" w:eastAsia="Arial" w:hAnsi="Arial" w:cs="Arial"/>
        </w:rPr>
        <w:tab/>
        <w:t>2014 – present</w:t>
      </w:r>
      <w:r>
        <w:rPr>
          <w:rFonts w:ascii="Arial" w:eastAsia="Arial" w:hAnsi="Arial" w:cs="Arial"/>
        </w:rPr>
        <w:tab/>
        <w:t>SHS 572 Language Assessment/Intervention for Infants and</w:t>
      </w:r>
    </w:p>
    <w:p w14:paraId="074526F8" w14:textId="77777777" w:rsidR="00D62FD5" w:rsidRDefault="008B4BE8">
      <w:pPr>
        <w:tabs>
          <w:tab w:val="left" w:pos="2970"/>
        </w:tabs>
        <w:ind w:right="-10"/>
        <w:rPr>
          <w:rFonts w:ascii="Arial" w:eastAsia="Arial" w:hAnsi="Arial" w:cs="Arial"/>
        </w:rPr>
      </w:pPr>
      <w:r>
        <w:rPr>
          <w:rFonts w:ascii="Arial" w:eastAsia="Arial" w:hAnsi="Arial" w:cs="Arial"/>
        </w:rPr>
        <w:tab/>
        <w:t>Toddlers</w:t>
      </w:r>
    </w:p>
    <w:p w14:paraId="02F4B05E" w14:textId="77777777" w:rsidR="00D62FD5" w:rsidRDefault="008B4BE8">
      <w:pPr>
        <w:tabs>
          <w:tab w:val="left" w:pos="450"/>
          <w:tab w:val="left" w:pos="2970"/>
        </w:tabs>
        <w:ind w:right="-10"/>
        <w:rPr>
          <w:rFonts w:ascii="Arial" w:eastAsia="Arial" w:hAnsi="Arial" w:cs="Arial"/>
        </w:rPr>
      </w:pPr>
      <w:r>
        <w:rPr>
          <w:rFonts w:ascii="Arial" w:eastAsia="Arial" w:hAnsi="Arial" w:cs="Arial"/>
        </w:rPr>
        <w:tab/>
        <w:t>2015 – present</w:t>
      </w:r>
      <w:r>
        <w:rPr>
          <w:rFonts w:ascii="Arial" w:eastAsia="Arial" w:hAnsi="Arial" w:cs="Arial"/>
        </w:rPr>
        <w:tab/>
        <w:t>SHS 598 Special Populations in Comm Disorders</w:t>
      </w:r>
    </w:p>
    <w:p w14:paraId="001EC970" w14:textId="77777777" w:rsidR="00D62FD5" w:rsidRDefault="008B4BE8">
      <w:pPr>
        <w:tabs>
          <w:tab w:val="left" w:pos="450"/>
          <w:tab w:val="left" w:pos="2970"/>
        </w:tabs>
        <w:ind w:right="-10"/>
        <w:rPr>
          <w:rFonts w:ascii="Arial" w:eastAsia="Arial" w:hAnsi="Arial" w:cs="Arial"/>
        </w:rPr>
      </w:pPr>
      <w:r>
        <w:rPr>
          <w:rFonts w:ascii="Arial" w:eastAsia="Arial" w:hAnsi="Arial" w:cs="Arial"/>
        </w:rPr>
        <w:tab/>
        <w:t>2019 – present</w:t>
      </w:r>
      <w:r>
        <w:rPr>
          <w:rFonts w:ascii="Arial" w:eastAsia="Arial" w:hAnsi="Arial" w:cs="Arial"/>
        </w:rPr>
        <w:tab/>
        <w:t>SHS 599 Thesis</w:t>
      </w:r>
    </w:p>
    <w:p w14:paraId="38228583" w14:textId="77777777" w:rsidR="00D62FD5" w:rsidRDefault="008B4BE8">
      <w:pPr>
        <w:tabs>
          <w:tab w:val="left" w:pos="450"/>
          <w:tab w:val="left" w:pos="2970"/>
        </w:tabs>
        <w:ind w:right="-10"/>
        <w:rPr>
          <w:rFonts w:ascii="Arial" w:eastAsia="Arial" w:hAnsi="Arial" w:cs="Arial"/>
        </w:rPr>
      </w:pPr>
      <w:r>
        <w:rPr>
          <w:rFonts w:ascii="Arial" w:eastAsia="Arial" w:hAnsi="Arial" w:cs="Arial"/>
        </w:rPr>
        <w:tab/>
        <w:t>2017</w:t>
      </w:r>
      <w:r>
        <w:rPr>
          <w:rFonts w:ascii="Arial" w:eastAsia="Arial" w:hAnsi="Arial" w:cs="Arial"/>
        </w:rPr>
        <w:tab/>
        <w:t>SHS 790 Seminar in Grant Writing</w:t>
      </w:r>
    </w:p>
    <w:p w14:paraId="1F68C96E" w14:textId="77777777" w:rsidR="00D62FD5" w:rsidRDefault="008B4BE8">
      <w:pPr>
        <w:tabs>
          <w:tab w:val="left" w:pos="450"/>
          <w:tab w:val="left" w:pos="2970"/>
        </w:tabs>
        <w:ind w:right="-10"/>
        <w:rPr>
          <w:rFonts w:ascii="Arial" w:eastAsia="Arial" w:hAnsi="Arial" w:cs="Arial"/>
        </w:rPr>
      </w:pPr>
      <w:r>
        <w:rPr>
          <w:rFonts w:ascii="Arial" w:eastAsia="Arial" w:hAnsi="Arial" w:cs="Arial"/>
        </w:rPr>
        <w:tab/>
        <w:t>2019</w:t>
      </w:r>
      <w:r>
        <w:rPr>
          <w:rFonts w:ascii="Arial" w:eastAsia="Arial" w:hAnsi="Arial" w:cs="Arial"/>
        </w:rPr>
        <w:tab/>
        <w:t>SHS 702 Seminar in Scientific Writing and Presentation II</w:t>
      </w:r>
    </w:p>
    <w:p w14:paraId="12043830" w14:textId="77777777" w:rsidR="00D62FD5" w:rsidRDefault="008B4BE8">
      <w:pPr>
        <w:tabs>
          <w:tab w:val="left" w:pos="450"/>
          <w:tab w:val="left" w:pos="2970"/>
        </w:tabs>
        <w:ind w:right="-10"/>
        <w:rPr>
          <w:rFonts w:ascii="Arial" w:eastAsia="Arial" w:hAnsi="Arial" w:cs="Arial"/>
        </w:rPr>
      </w:pPr>
      <w:r>
        <w:rPr>
          <w:rFonts w:ascii="Arial" w:eastAsia="Arial" w:hAnsi="Arial" w:cs="Arial"/>
        </w:rPr>
        <w:tab/>
        <w:t xml:space="preserve">2015 – present </w:t>
      </w:r>
      <w:r>
        <w:rPr>
          <w:rFonts w:ascii="Arial" w:eastAsia="Arial" w:hAnsi="Arial" w:cs="Arial"/>
        </w:rPr>
        <w:tab/>
        <w:t>SHS 792 Research</w:t>
      </w:r>
    </w:p>
    <w:p w14:paraId="46EC37E5" w14:textId="77777777" w:rsidR="00D62FD5" w:rsidRDefault="008B4BE8">
      <w:pPr>
        <w:tabs>
          <w:tab w:val="left" w:pos="450"/>
          <w:tab w:val="left" w:pos="2970"/>
        </w:tabs>
        <w:ind w:right="-10"/>
        <w:rPr>
          <w:rFonts w:ascii="Arial" w:eastAsia="Arial" w:hAnsi="Arial" w:cs="Arial"/>
        </w:rPr>
      </w:pPr>
      <w:r>
        <w:rPr>
          <w:rFonts w:ascii="Arial" w:eastAsia="Arial" w:hAnsi="Arial" w:cs="Arial"/>
        </w:rPr>
        <w:tab/>
        <w:t>2018 – present</w:t>
      </w:r>
      <w:r>
        <w:rPr>
          <w:rFonts w:ascii="Arial" w:eastAsia="Arial" w:hAnsi="Arial" w:cs="Arial"/>
        </w:rPr>
        <w:tab/>
        <w:t>SHS 799 Dissertation</w:t>
      </w:r>
    </w:p>
    <w:p w14:paraId="6F291758" w14:textId="77777777" w:rsidR="00D62FD5" w:rsidRDefault="00D62FD5">
      <w:pPr>
        <w:ind w:right="-10"/>
        <w:rPr>
          <w:rFonts w:ascii="Arial" w:eastAsia="Arial" w:hAnsi="Arial" w:cs="Arial"/>
        </w:rPr>
      </w:pPr>
    </w:p>
    <w:p w14:paraId="16716BEE" w14:textId="77777777" w:rsidR="00D62FD5" w:rsidRDefault="00D62FD5">
      <w:pPr>
        <w:ind w:right="-10"/>
        <w:rPr>
          <w:rFonts w:ascii="Arial" w:eastAsia="Arial" w:hAnsi="Arial" w:cs="Arial"/>
        </w:rPr>
      </w:pPr>
    </w:p>
    <w:p w14:paraId="18463EBD" w14:textId="77777777" w:rsidR="00D62FD5" w:rsidRDefault="008B4BE8">
      <w:pPr>
        <w:ind w:right="-10"/>
        <w:rPr>
          <w:rFonts w:ascii="Arial" w:eastAsia="Arial" w:hAnsi="Arial" w:cs="Arial"/>
        </w:rPr>
      </w:pPr>
      <w:r>
        <w:rPr>
          <w:rFonts w:ascii="Arial" w:eastAsia="Arial" w:hAnsi="Arial" w:cs="Arial"/>
          <w:b/>
        </w:rPr>
        <w:t>REVIEWER, PROFESSIONAL JOURNALS</w:t>
      </w:r>
    </w:p>
    <w:p w14:paraId="59E191C1" w14:textId="77777777" w:rsidR="00D62FD5" w:rsidRDefault="00D62FD5">
      <w:pPr>
        <w:ind w:right="-10"/>
        <w:rPr>
          <w:rFonts w:ascii="Arial" w:eastAsia="Arial" w:hAnsi="Arial" w:cs="Arial"/>
        </w:rPr>
      </w:pPr>
    </w:p>
    <w:p w14:paraId="3DA182B0" w14:textId="77777777" w:rsidR="00D62FD5" w:rsidRDefault="008B4BE8">
      <w:pPr>
        <w:ind w:left="465" w:right="-10"/>
        <w:rPr>
          <w:rFonts w:ascii="Arial" w:eastAsia="Arial" w:hAnsi="Arial" w:cs="Arial"/>
          <w:i/>
        </w:rPr>
      </w:pPr>
      <w:r>
        <w:rPr>
          <w:rFonts w:ascii="Arial" w:eastAsia="Arial" w:hAnsi="Arial" w:cs="Arial"/>
        </w:rPr>
        <w:t xml:space="preserve">Editorial Board Member for </w:t>
      </w:r>
      <w:r>
        <w:rPr>
          <w:rFonts w:ascii="Arial" w:eastAsia="Arial" w:hAnsi="Arial" w:cs="Arial"/>
          <w:i/>
        </w:rPr>
        <w:t xml:space="preserve">Perspectives of the ASHA </w:t>
      </w:r>
    </w:p>
    <w:p w14:paraId="781F7127" w14:textId="77777777" w:rsidR="00D62FD5" w:rsidRDefault="008B4BE8">
      <w:pPr>
        <w:ind w:left="465" w:right="-10" w:firstLine="435"/>
        <w:rPr>
          <w:rFonts w:ascii="Arial" w:eastAsia="Arial" w:hAnsi="Arial" w:cs="Arial"/>
        </w:rPr>
      </w:pPr>
      <w:r>
        <w:rPr>
          <w:rFonts w:ascii="Arial" w:eastAsia="Arial" w:hAnsi="Arial" w:cs="Arial"/>
          <w:i/>
        </w:rPr>
        <w:t>Special Interest Group 5</w:t>
      </w:r>
      <w:r>
        <w:rPr>
          <w:rFonts w:ascii="Arial" w:eastAsia="Arial" w:hAnsi="Arial" w:cs="Arial"/>
        </w:rPr>
        <w:t xml:space="preserve"> (2020-2021)</w:t>
      </w:r>
    </w:p>
    <w:p w14:paraId="6944CF7D" w14:textId="77777777" w:rsidR="00D62FD5" w:rsidRDefault="008B4BE8">
      <w:pPr>
        <w:ind w:left="465" w:right="-10"/>
        <w:rPr>
          <w:rFonts w:ascii="Arial" w:eastAsia="Arial" w:hAnsi="Arial" w:cs="Arial"/>
        </w:rPr>
      </w:pPr>
      <w:r>
        <w:rPr>
          <w:rFonts w:ascii="Arial" w:eastAsia="Arial" w:hAnsi="Arial" w:cs="Arial"/>
        </w:rPr>
        <w:t>Speech, Language and Hearing in the Schools</w:t>
      </w:r>
    </w:p>
    <w:p w14:paraId="0FD8E506" w14:textId="77777777" w:rsidR="00D62FD5" w:rsidRDefault="008B4BE8">
      <w:pPr>
        <w:ind w:left="465" w:right="-10"/>
        <w:rPr>
          <w:rFonts w:ascii="Arial" w:eastAsia="Arial" w:hAnsi="Arial" w:cs="Arial"/>
        </w:rPr>
      </w:pPr>
      <w:r>
        <w:rPr>
          <w:rFonts w:ascii="Arial" w:eastAsia="Arial" w:hAnsi="Arial" w:cs="Arial"/>
        </w:rPr>
        <w:t>Journal of Speech –Language Pathology</w:t>
      </w:r>
    </w:p>
    <w:p w14:paraId="0ED6DF44" w14:textId="77777777" w:rsidR="00D62FD5" w:rsidRDefault="008B4BE8">
      <w:pPr>
        <w:ind w:left="465" w:right="-10"/>
        <w:rPr>
          <w:rFonts w:ascii="Arial" w:eastAsia="Arial" w:hAnsi="Arial" w:cs="Arial"/>
        </w:rPr>
      </w:pPr>
      <w:r>
        <w:rPr>
          <w:rFonts w:ascii="Arial" w:eastAsia="Arial" w:hAnsi="Arial" w:cs="Arial"/>
        </w:rPr>
        <w:t xml:space="preserve">Journal of Speech and Hearing Research (ad hoc) </w:t>
      </w:r>
    </w:p>
    <w:p w14:paraId="643FDD23" w14:textId="77777777" w:rsidR="00D62FD5" w:rsidRDefault="008B4BE8">
      <w:pPr>
        <w:ind w:left="465" w:right="-10"/>
        <w:rPr>
          <w:rFonts w:ascii="Arial" w:eastAsia="Arial" w:hAnsi="Arial" w:cs="Arial"/>
        </w:rPr>
      </w:pPr>
      <w:r>
        <w:rPr>
          <w:rFonts w:ascii="Arial" w:eastAsia="Arial" w:hAnsi="Arial" w:cs="Arial"/>
        </w:rPr>
        <w:t>Cleft Palate-Craniofacial Journal</w:t>
      </w:r>
    </w:p>
    <w:p w14:paraId="011372B7" w14:textId="77777777" w:rsidR="00D62FD5" w:rsidRDefault="00D62FD5">
      <w:pPr>
        <w:ind w:left="2880" w:right="-14" w:hanging="2880"/>
        <w:rPr>
          <w:rFonts w:ascii="Arial" w:eastAsia="Arial" w:hAnsi="Arial" w:cs="Arial"/>
        </w:rPr>
      </w:pPr>
    </w:p>
    <w:p w14:paraId="622498A4" w14:textId="77777777" w:rsidR="00D62FD5" w:rsidRDefault="00D62FD5">
      <w:pPr>
        <w:ind w:left="2880" w:right="-14" w:hanging="2880"/>
        <w:rPr>
          <w:rFonts w:ascii="Arial" w:eastAsia="Arial" w:hAnsi="Arial" w:cs="Arial"/>
        </w:rPr>
      </w:pPr>
    </w:p>
    <w:p w14:paraId="3100B455" w14:textId="77777777" w:rsidR="00D62FD5" w:rsidRDefault="008B4BE8">
      <w:pPr>
        <w:tabs>
          <w:tab w:val="center" w:pos="1080"/>
          <w:tab w:val="left" w:pos="2880"/>
        </w:tabs>
        <w:ind w:left="2880" w:right="-14" w:hanging="2880"/>
        <w:rPr>
          <w:rFonts w:ascii="Arial" w:eastAsia="Arial" w:hAnsi="Arial" w:cs="Arial"/>
          <w:b/>
        </w:rPr>
      </w:pPr>
      <w:r>
        <w:rPr>
          <w:rFonts w:ascii="Arial" w:eastAsia="Arial" w:hAnsi="Arial" w:cs="Arial"/>
          <w:b/>
        </w:rPr>
        <w:t>PROFESSIONAL COMMITTEES National/International</w:t>
      </w:r>
    </w:p>
    <w:p w14:paraId="0312DD46" w14:textId="77777777" w:rsidR="00D62FD5" w:rsidRDefault="00D62FD5">
      <w:pPr>
        <w:tabs>
          <w:tab w:val="center" w:pos="1080"/>
          <w:tab w:val="left" w:pos="2880"/>
        </w:tabs>
        <w:ind w:left="2880" w:right="-14" w:hanging="2880"/>
        <w:rPr>
          <w:rFonts w:ascii="Arial" w:eastAsia="Arial" w:hAnsi="Arial" w:cs="Arial"/>
          <w:b/>
        </w:rPr>
      </w:pPr>
    </w:p>
    <w:p w14:paraId="05BF8958" w14:textId="77777777" w:rsidR="00D62FD5" w:rsidRDefault="008B4BE8">
      <w:pPr>
        <w:tabs>
          <w:tab w:val="left" w:pos="450"/>
          <w:tab w:val="left" w:pos="2970"/>
        </w:tabs>
        <w:ind w:right="-14"/>
        <w:rPr>
          <w:rFonts w:ascii="Arial" w:eastAsia="Arial" w:hAnsi="Arial" w:cs="Arial"/>
        </w:rPr>
      </w:pPr>
      <w:r>
        <w:rPr>
          <w:rFonts w:ascii="Arial" w:eastAsia="Arial" w:hAnsi="Arial" w:cs="Arial"/>
        </w:rPr>
        <w:tab/>
        <w:t>2015 – present</w:t>
      </w:r>
      <w:r>
        <w:rPr>
          <w:rFonts w:ascii="Arial" w:eastAsia="Arial" w:hAnsi="Arial" w:cs="Arial"/>
        </w:rPr>
        <w:tab/>
        <w:t>ASHA Special Interest Group (SIG 5) Craniofacial and</w:t>
      </w:r>
    </w:p>
    <w:p w14:paraId="2004B051" w14:textId="77777777" w:rsidR="00D62FD5" w:rsidRDefault="008B4BE8">
      <w:pPr>
        <w:tabs>
          <w:tab w:val="left" w:pos="2970"/>
        </w:tabs>
        <w:ind w:right="-14"/>
        <w:rPr>
          <w:rFonts w:ascii="Arial" w:eastAsia="Arial" w:hAnsi="Arial" w:cs="Arial"/>
        </w:rPr>
      </w:pPr>
      <w:r>
        <w:rPr>
          <w:rFonts w:ascii="Arial" w:eastAsia="Arial" w:hAnsi="Arial" w:cs="Arial"/>
        </w:rPr>
        <w:tab/>
        <w:t>velopharyngeal</w:t>
      </w:r>
    </w:p>
    <w:p w14:paraId="6EECD87F" w14:textId="77777777" w:rsidR="00D62FD5" w:rsidRDefault="008B4BE8">
      <w:pPr>
        <w:tabs>
          <w:tab w:val="left" w:pos="450"/>
          <w:tab w:val="left" w:pos="2970"/>
        </w:tabs>
        <w:ind w:right="-14"/>
        <w:rPr>
          <w:rFonts w:ascii="Arial" w:eastAsia="Arial" w:hAnsi="Arial" w:cs="Arial"/>
        </w:rPr>
      </w:pPr>
      <w:r>
        <w:rPr>
          <w:rFonts w:ascii="Arial" w:eastAsia="Arial" w:hAnsi="Arial" w:cs="Arial"/>
        </w:rPr>
        <w:tab/>
        <w:t>2016</w:t>
      </w:r>
      <w:r>
        <w:rPr>
          <w:rFonts w:ascii="Arial" w:eastAsia="Arial" w:hAnsi="Arial" w:cs="Arial"/>
        </w:rPr>
        <w:tab/>
        <w:t>Chair, AHSA SIG 5 abstract review</w:t>
      </w:r>
      <w:r>
        <w:rPr>
          <w:rFonts w:ascii="Arial" w:eastAsia="Arial" w:hAnsi="Arial" w:cs="Arial"/>
        </w:rPr>
        <w:tab/>
        <w:t>committee</w:t>
      </w:r>
    </w:p>
    <w:p w14:paraId="0F3A833A" w14:textId="77777777" w:rsidR="00D62FD5" w:rsidRDefault="008B4BE8">
      <w:pPr>
        <w:tabs>
          <w:tab w:val="left" w:pos="450"/>
          <w:tab w:val="left" w:pos="2970"/>
        </w:tabs>
        <w:ind w:right="-14"/>
        <w:rPr>
          <w:rFonts w:ascii="Arial" w:eastAsia="Arial" w:hAnsi="Arial" w:cs="Arial"/>
        </w:rPr>
      </w:pPr>
      <w:r>
        <w:rPr>
          <w:rFonts w:ascii="Arial" w:eastAsia="Arial" w:hAnsi="Arial" w:cs="Arial"/>
        </w:rPr>
        <w:tab/>
        <w:t>2017</w:t>
      </w:r>
      <w:r>
        <w:rPr>
          <w:rFonts w:ascii="Arial" w:eastAsia="Arial" w:hAnsi="Arial" w:cs="Arial"/>
        </w:rPr>
        <w:tab/>
        <w:t>ASHA SIG 5 abstract review committee</w:t>
      </w:r>
    </w:p>
    <w:p w14:paraId="52C90656" w14:textId="77777777" w:rsidR="00D62FD5" w:rsidRDefault="008B4BE8">
      <w:pPr>
        <w:widowControl w:val="0"/>
        <w:tabs>
          <w:tab w:val="left" w:pos="450"/>
          <w:tab w:val="left" w:pos="2970"/>
        </w:tabs>
        <w:rPr>
          <w:rFonts w:ascii="Arial" w:eastAsia="Arial" w:hAnsi="Arial" w:cs="Arial"/>
        </w:rPr>
      </w:pPr>
      <w:r>
        <w:rPr>
          <w:rFonts w:ascii="Arial" w:eastAsia="Arial" w:hAnsi="Arial" w:cs="Arial"/>
        </w:rPr>
        <w:tab/>
        <w:t>2015 – 2017</w:t>
      </w:r>
      <w:r>
        <w:rPr>
          <w:rFonts w:ascii="Arial" w:eastAsia="Arial" w:hAnsi="Arial" w:cs="Arial"/>
        </w:rPr>
        <w:tab/>
        <w:t>ACPA Task Force: Speech therapy in developing countries</w:t>
      </w:r>
    </w:p>
    <w:p w14:paraId="0504E8EA" w14:textId="77777777" w:rsidR="00D62FD5" w:rsidRDefault="00D62FD5">
      <w:pPr>
        <w:ind w:right="-10"/>
        <w:rPr>
          <w:rFonts w:ascii="Arial" w:eastAsia="Arial" w:hAnsi="Arial" w:cs="Arial"/>
        </w:rPr>
      </w:pPr>
    </w:p>
    <w:p w14:paraId="2867FA0E" w14:textId="77777777" w:rsidR="00D62FD5" w:rsidRDefault="00D62FD5">
      <w:pPr>
        <w:ind w:right="-10"/>
        <w:rPr>
          <w:rFonts w:ascii="Arial" w:eastAsia="Arial" w:hAnsi="Arial" w:cs="Arial"/>
        </w:rPr>
      </w:pPr>
    </w:p>
    <w:p w14:paraId="37F0A289" w14:textId="77777777" w:rsidR="00D62FD5" w:rsidRDefault="008B4BE8">
      <w:pPr>
        <w:ind w:right="-10"/>
        <w:rPr>
          <w:rFonts w:ascii="Arial" w:eastAsia="Arial" w:hAnsi="Arial" w:cs="Arial"/>
        </w:rPr>
      </w:pPr>
      <w:r>
        <w:rPr>
          <w:rFonts w:ascii="Arial" w:eastAsia="Arial" w:hAnsi="Arial" w:cs="Arial"/>
          <w:b/>
        </w:rPr>
        <w:t>PROFESSIONAL COMMITTEES ASU</w:t>
      </w:r>
      <w:r>
        <w:rPr>
          <w:rFonts w:ascii="Arial" w:eastAsia="Arial" w:hAnsi="Arial" w:cs="Arial"/>
        </w:rPr>
        <w:t>:</w:t>
      </w:r>
    </w:p>
    <w:p w14:paraId="25982522" w14:textId="77777777" w:rsidR="00D62FD5" w:rsidRDefault="00D62FD5">
      <w:pPr>
        <w:tabs>
          <w:tab w:val="center" w:pos="1080"/>
          <w:tab w:val="left" w:pos="2880"/>
        </w:tabs>
        <w:ind w:right="-14"/>
        <w:rPr>
          <w:rFonts w:ascii="Arial" w:eastAsia="Arial" w:hAnsi="Arial" w:cs="Arial"/>
        </w:rPr>
      </w:pPr>
    </w:p>
    <w:p w14:paraId="58D54824" w14:textId="77777777" w:rsidR="00D62FD5" w:rsidRDefault="008B4BE8">
      <w:pPr>
        <w:tabs>
          <w:tab w:val="left" w:pos="450"/>
          <w:tab w:val="left" w:pos="2970"/>
        </w:tabs>
        <w:ind w:right="-14"/>
        <w:rPr>
          <w:rFonts w:ascii="Arial" w:eastAsia="Arial" w:hAnsi="Arial" w:cs="Arial"/>
        </w:rPr>
      </w:pPr>
      <w:r>
        <w:rPr>
          <w:rFonts w:ascii="Arial" w:eastAsia="Arial" w:hAnsi="Arial" w:cs="Arial"/>
        </w:rPr>
        <w:tab/>
        <w:t>2015 – 2016</w:t>
      </w:r>
      <w:r>
        <w:rPr>
          <w:rFonts w:ascii="Arial" w:eastAsia="Arial" w:hAnsi="Arial" w:cs="Arial"/>
        </w:rPr>
        <w:tab/>
        <w:t>Search Committee, Chair, Department Chair</w:t>
      </w:r>
    </w:p>
    <w:p w14:paraId="093D6F2A" w14:textId="77777777" w:rsidR="00D62FD5" w:rsidRDefault="008B4BE8">
      <w:pPr>
        <w:tabs>
          <w:tab w:val="left" w:pos="2970"/>
        </w:tabs>
        <w:ind w:right="-14"/>
        <w:rPr>
          <w:rFonts w:ascii="Arial" w:eastAsia="Arial" w:hAnsi="Arial" w:cs="Arial"/>
        </w:rPr>
      </w:pPr>
      <w:r>
        <w:rPr>
          <w:rFonts w:ascii="Arial" w:eastAsia="Arial" w:hAnsi="Arial" w:cs="Arial"/>
        </w:rPr>
        <w:tab/>
        <w:t>Kinesiology/Nutrition/ Exercise Science</w:t>
      </w:r>
    </w:p>
    <w:p w14:paraId="14DE48D2" w14:textId="77777777" w:rsidR="00D62FD5" w:rsidRDefault="008B4BE8">
      <w:pPr>
        <w:tabs>
          <w:tab w:val="left" w:pos="450"/>
          <w:tab w:val="left" w:pos="2970"/>
        </w:tabs>
        <w:ind w:right="-14"/>
        <w:jc w:val="both"/>
        <w:rPr>
          <w:rFonts w:ascii="Arial" w:eastAsia="Arial" w:hAnsi="Arial" w:cs="Arial"/>
        </w:rPr>
      </w:pPr>
      <w:r>
        <w:rPr>
          <w:rFonts w:ascii="Arial" w:eastAsia="Arial" w:hAnsi="Arial" w:cs="Arial"/>
        </w:rPr>
        <w:tab/>
        <w:t>2016 – 2017</w:t>
      </w:r>
      <w:r>
        <w:rPr>
          <w:rFonts w:ascii="Arial" w:eastAsia="Arial" w:hAnsi="Arial" w:cs="Arial"/>
        </w:rPr>
        <w:tab/>
        <w:t>Search Committee, Dean Health Solutions</w:t>
      </w:r>
    </w:p>
    <w:p w14:paraId="2E9C5A5C" w14:textId="77777777" w:rsidR="00D62FD5" w:rsidRDefault="008B4BE8">
      <w:pPr>
        <w:tabs>
          <w:tab w:val="left" w:pos="450"/>
          <w:tab w:val="left" w:pos="2970"/>
        </w:tabs>
        <w:ind w:right="-14"/>
        <w:jc w:val="both"/>
        <w:rPr>
          <w:rFonts w:ascii="Arial" w:eastAsia="Arial" w:hAnsi="Arial" w:cs="Arial"/>
        </w:rPr>
      </w:pPr>
      <w:r>
        <w:rPr>
          <w:rFonts w:ascii="Arial" w:eastAsia="Arial" w:hAnsi="Arial" w:cs="Arial"/>
        </w:rPr>
        <w:tab/>
        <w:t>2014 – 2016</w:t>
      </w:r>
      <w:r>
        <w:rPr>
          <w:rFonts w:ascii="Arial" w:eastAsia="Arial" w:hAnsi="Arial" w:cs="Arial"/>
        </w:rPr>
        <w:tab/>
        <w:t>Interprofessional Education Committee, College of Health</w:t>
      </w:r>
    </w:p>
    <w:p w14:paraId="3F434C7F" w14:textId="77777777" w:rsidR="00D62FD5" w:rsidRDefault="008B4BE8">
      <w:pPr>
        <w:tabs>
          <w:tab w:val="left" w:pos="2970"/>
        </w:tabs>
        <w:ind w:right="-14"/>
        <w:jc w:val="both"/>
        <w:rPr>
          <w:rFonts w:ascii="Arial" w:eastAsia="Arial" w:hAnsi="Arial" w:cs="Arial"/>
        </w:rPr>
      </w:pPr>
      <w:r>
        <w:rPr>
          <w:rFonts w:ascii="Arial" w:eastAsia="Arial" w:hAnsi="Arial" w:cs="Arial"/>
        </w:rPr>
        <w:tab/>
        <w:t>Solutions and College of Nursing and Health Innovation</w:t>
      </w:r>
    </w:p>
    <w:p w14:paraId="13DA6C25" w14:textId="77777777" w:rsidR="00D62FD5" w:rsidRDefault="008B4BE8">
      <w:pPr>
        <w:tabs>
          <w:tab w:val="left" w:pos="450"/>
          <w:tab w:val="left" w:pos="2970"/>
        </w:tabs>
        <w:ind w:right="-14"/>
        <w:jc w:val="both"/>
        <w:rPr>
          <w:rFonts w:ascii="Arial" w:eastAsia="Arial" w:hAnsi="Arial" w:cs="Arial"/>
        </w:rPr>
      </w:pPr>
      <w:r>
        <w:rPr>
          <w:rFonts w:ascii="Arial" w:eastAsia="Arial" w:hAnsi="Arial" w:cs="Arial"/>
        </w:rPr>
        <w:tab/>
        <w:t>2018</w:t>
      </w:r>
      <w:r>
        <w:rPr>
          <w:rFonts w:ascii="Arial" w:eastAsia="Arial" w:hAnsi="Arial" w:cs="Arial"/>
        </w:rPr>
        <w:tab/>
        <w:t xml:space="preserve">ASHA re-accrediation self study committee </w:t>
      </w:r>
    </w:p>
    <w:p w14:paraId="3D739046" w14:textId="77777777" w:rsidR="00D62FD5" w:rsidRDefault="008B4BE8">
      <w:pPr>
        <w:tabs>
          <w:tab w:val="left" w:pos="450"/>
          <w:tab w:val="left" w:pos="2970"/>
        </w:tabs>
        <w:ind w:right="-14"/>
        <w:jc w:val="both"/>
        <w:rPr>
          <w:rFonts w:ascii="Arial" w:eastAsia="Arial" w:hAnsi="Arial" w:cs="Arial"/>
        </w:rPr>
      </w:pPr>
      <w:r>
        <w:rPr>
          <w:rFonts w:ascii="Arial" w:eastAsia="Arial" w:hAnsi="Arial" w:cs="Arial"/>
        </w:rPr>
        <w:tab/>
        <w:t>2019</w:t>
      </w:r>
      <w:r>
        <w:rPr>
          <w:rFonts w:ascii="Arial" w:eastAsia="Arial" w:hAnsi="Arial" w:cs="Arial"/>
        </w:rPr>
        <w:tab/>
        <w:t>ASHA re-accreditation site visit</w:t>
      </w:r>
    </w:p>
    <w:p w14:paraId="15729630" w14:textId="77777777" w:rsidR="00D62FD5" w:rsidRDefault="008B4BE8">
      <w:pPr>
        <w:ind w:right="-10"/>
        <w:rPr>
          <w:rFonts w:ascii="Arial" w:eastAsia="Arial" w:hAnsi="Arial" w:cs="Arial"/>
        </w:rPr>
      </w:pPr>
      <w:r>
        <w:rPr>
          <w:rFonts w:ascii="Arial" w:eastAsia="Arial" w:hAnsi="Arial" w:cs="Arial"/>
          <w:b/>
        </w:rPr>
        <w:t>PROFESSIONAL COMMITTEES ASU</w:t>
      </w:r>
      <w:r>
        <w:rPr>
          <w:rFonts w:ascii="Arial" w:eastAsia="Arial" w:hAnsi="Arial" w:cs="Arial"/>
        </w:rPr>
        <w:t>:</w:t>
      </w:r>
    </w:p>
    <w:p w14:paraId="67F87139" w14:textId="77777777" w:rsidR="00D62FD5" w:rsidRDefault="00D62FD5">
      <w:pPr>
        <w:tabs>
          <w:tab w:val="center" w:pos="1080"/>
          <w:tab w:val="left" w:pos="2880"/>
        </w:tabs>
        <w:ind w:right="-14"/>
        <w:rPr>
          <w:rFonts w:ascii="Arial" w:eastAsia="Arial" w:hAnsi="Arial" w:cs="Arial"/>
        </w:rPr>
      </w:pPr>
    </w:p>
    <w:p w14:paraId="411C83FB" w14:textId="77777777" w:rsidR="00D62FD5" w:rsidRDefault="008B4BE8">
      <w:pPr>
        <w:tabs>
          <w:tab w:val="left" w:pos="450"/>
          <w:tab w:val="left" w:pos="2970"/>
        </w:tabs>
        <w:ind w:right="-14"/>
        <w:jc w:val="both"/>
        <w:rPr>
          <w:rFonts w:ascii="Arial" w:eastAsia="Arial" w:hAnsi="Arial" w:cs="Arial"/>
        </w:rPr>
      </w:pPr>
      <w:r>
        <w:rPr>
          <w:rFonts w:ascii="Arial" w:eastAsia="Arial" w:hAnsi="Arial" w:cs="Arial"/>
        </w:rPr>
        <w:tab/>
        <w:t>2019 – present</w:t>
      </w:r>
      <w:r>
        <w:rPr>
          <w:rFonts w:ascii="Arial" w:eastAsia="Arial" w:hAnsi="Arial" w:cs="Arial"/>
        </w:rPr>
        <w:tab/>
        <w:t>Admissions committee MS in Communicative Disorders</w:t>
      </w:r>
    </w:p>
    <w:p w14:paraId="7DFFF9B7" w14:textId="77777777" w:rsidR="00D62FD5" w:rsidRDefault="008B4BE8">
      <w:pPr>
        <w:tabs>
          <w:tab w:val="left" w:pos="450"/>
          <w:tab w:val="left" w:pos="2970"/>
        </w:tabs>
        <w:ind w:right="-14"/>
        <w:jc w:val="both"/>
        <w:rPr>
          <w:rFonts w:ascii="Arial" w:eastAsia="Arial" w:hAnsi="Arial" w:cs="Arial"/>
        </w:rPr>
      </w:pPr>
      <w:r>
        <w:rPr>
          <w:rFonts w:ascii="Arial" w:eastAsia="Arial" w:hAnsi="Arial" w:cs="Arial"/>
        </w:rPr>
        <w:tab/>
        <w:t>2019 – present</w:t>
      </w:r>
      <w:r>
        <w:rPr>
          <w:rFonts w:ascii="Arial" w:eastAsia="Arial" w:hAnsi="Arial" w:cs="Arial"/>
        </w:rPr>
        <w:tab/>
        <w:t>Admissions committee PhD in Speech and Hearing Science</w:t>
      </w:r>
    </w:p>
    <w:p w14:paraId="601BD0E6" w14:textId="77777777" w:rsidR="00D62FD5" w:rsidRDefault="008B4BE8">
      <w:pPr>
        <w:tabs>
          <w:tab w:val="left" w:pos="450"/>
          <w:tab w:val="left" w:pos="2970"/>
        </w:tabs>
        <w:ind w:right="-14"/>
        <w:jc w:val="both"/>
        <w:rPr>
          <w:rFonts w:ascii="Arial" w:eastAsia="Arial" w:hAnsi="Arial" w:cs="Arial"/>
        </w:rPr>
      </w:pPr>
      <w:r>
        <w:rPr>
          <w:rFonts w:ascii="Arial" w:eastAsia="Arial" w:hAnsi="Arial" w:cs="Arial"/>
        </w:rPr>
        <w:tab/>
        <w:t>2020 – present</w:t>
      </w:r>
      <w:r>
        <w:rPr>
          <w:rFonts w:ascii="Arial" w:eastAsia="Arial" w:hAnsi="Arial" w:cs="Arial"/>
        </w:rPr>
        <w:tab/>
        <w:t>Multicultural committee, Speech and Hearing Science</w:t>
      </w:r>
    </w:p>
    <w:p w14:paraId="2629E54B" w14:textId="77777777" w:rsidR="00D62FD5" w:rsidRDefault="008B4BE8">
      <w:pPr>
        <w:tabs>
          <w:tab w:val="left" w:pos="450"/>
          <w:tab w:val="left" w:pos="2970"/>
        </w:tabs>
        <w:ind w:right="-10"/>
        <w:jc w:val="both"/>
        <w:rPr>
          <w:rFonts w:ascii="Arial" w:eastAsia="Arial" w:hAnsi="Arial" w:cs="Arial"/>
        </w:rPr>
      </w:pPr>
      <w:r>
        <w:rPr>
          <w:rFonts w:ascii="Arial" w:eastAsia="Arial" w:hAnsi="Arial" w:cs="Arial"/>
        </w:rPr>
        <w:tab/>
        <w:t>2019 – 2020</w:t>
      </w:r>
      <w:r>
        <w:rPr>
          <w:rFonts w:ascii="Arial" w:eastAsia="Arial" w:hAnsi="Arial" w:cs="Arial"/>
        </w:rPr>
        <w:tab/>
        <w:t>Search Committee, Science of Healthcare Delivery (suspended</w:t>
      </w:r>
    </w:p>
    <w:p w14:paraId="304E2AA4" w14:textId="77777777" w:rsidR="00D62FD5" w:rsidRDefault="008B4BE8">
      <w:pPr>
        <w:tabs>
          <w:tab w:val="left" w:pos="2970"/>
        </w:tabs>
        <w:ind w:right="-10"/>
        <w:jc w:val="both"/>
        <w:rPr>
          <w:rFonts w:ascii="Arial" w:eastAsia="Arial" w:hAnsi="Arial" w:cs="Arial"/>
        </w:rPr>
      </w:pPr>
      <w:r>
        <w:rPr>
          <w:rFonts w:ascii="Arial" w:eastAsia="Arial" w:hAnsi="Arial" w:cs="Arial"/>
        </w:rPr>
        <w:tab/>
        <w:t>after initial interviews)</w:t>
      </w:r>
    </w:p>
    <w:p w14:paraId="41C6987D" w14:textId="77777777" w:rsidR="00D62FD5" w:rsidRDefault="008B4BE8">
      <w:pPr>
        <w:tabs>
          <w:tab w:val="left" w:pos="450"/>
          <w:tab w:val="left" w:pos="2970"/>
        </w:tabs>
        <w:ind w:right="-10"/>
        <w:rPr>
          <w:rFonts w:ascii="Arial" w:eastAsia="Arial" w:hAnsi="Arial" w:cs="Arial"/>
        </w:rPr>
      </w:pPr>
      <w:r>
        <w:rPr>
          <w:rFonts w:ascii="Arial" w:eastAsia="Arial" w:hAnsi="Arial" w:cs="Arial"/>
        </w:rPr>
        <w:tab/>
        <w:t>2019 – 2020</w:t>
      </w:r>
      <w:r>
        <w:rPr>
          <w:rFonts w:ascii="Arial" w:eastAsia="Arial" w:hAnsi="Arial" w:cs="Arial"/>
        </w:rPr>
        <w:tab/>
        <w:t>Search Committee, Clinical Assistant Professor, Speech and</w:t>
      </w:r>
    </w:p>
    <w:p w14:paraId="7AD4D51D" w14:textId="77777777" w:rsidR="00D62FD5" w:rsidRDefault="008B4BE8">
      <w:pPr>
        <w:tabs>
          <w:tab w:val="left" w:pos="2970"/>
        </w:tabs>
        <w:ind w:right="-10"/>
        <w:rPr>
          <w:rFonts w:ascii="Arial" w:eastAsia="Arial" w:hAnsi="Arial" w:cs="Arial"/>
        </w:rPr>
      </w:pPr>
      <w:r>
        <w:rPr>
          <w:rFonts w:ascii="Arial" w:eastAsia="Arial" w:hAnsi="Arial" w:cs="Arial"/>
        </w:rPr>
        <w:tab/>
        <w:t>Hearing</w:t>
      </w:r>
    </w:p>
    <w:p w14:paraId="5200B458" w14:textId="77777777" w:rsidR="00D62FD5" w:rsidRDefault="008B4BE8">
      <w:pPr>
        <w:tabs>
          <w:tab w:val="left" w:pos="450"/>
          <w:tab w:val="left" w:pos="2970"/>
        </w:tabs>
        <w:ind w:right="-10"/>
        <w:jc w:val="both"/>
        <w:rPr>
          <w:rFonts w:ascii="Arial" w:eastAsia="Arial" w:hAnsi="Arial" w:cs="Arial"/>
        </w:rPr>
      </w:pPr>
      <w:r>
        <w:rPr>
          <w:rFonts w:ascii="Arial" w:eastAsia="Arial" w:hAnsi="Arial" w:cs="Arial"/>
        </w:rPr>
        <w:tab/>
        <w:t>2018 – present</w:t>
      </w:r>
      <w:r>
        <w:rPr>
          <w:rFonts w:ascii="Arial" w:eastAsia="Arial" w:hAnsi="Arial" w:cs="Arial"/>
        </w:rPr>
        <w:tab/>
        <w:t>Graduate Enrichment Network-Graduate College</w:t>
      </w:r>
    </w:p>
    <w:p w14:paraId="001362B9" w14:textId="77777777" w:rsidR="00D62FD5" w:rsidRDefault="008B4BE8">
      <w:pPr>
        <w:tabs>
          <w:tab w:val="left" w:pos="450"/>
          <w:tab w:val="left" w:pos="2970"/>
        </w:tabs>
        <w:ind w:right="-10"/>
        <w:jc w:val="both"/>
        <w:rPr>
          <w:rFonts w:ascii="Arial" w:eastAsia="Arial" w:hAnsi="Arial" w:cs="Arial"/>
        </w:rPr>
      </w:pPr>
      <w:r>
        <w:rPr>
          <w:rFonts w:ascii="Arial" w:eastAsia="Arial" w:hAnsi="Arial" w:cs="Arial"/>
        </w:rPr>
        <w:tab/>
        <w:t>2019 – present</w:t>
      </w:r>
      <w:r>
        <w:rPr>
          <w:rFonts w:ascii="Arial" w:eastAsia="Arial" w:hAnsi="Arial" w:cs="Arial"/>
        </w:rPr>
        <w:tab/>
        <w:t xml:space="preserve">Program committee, SHS PhD program. </w:t>
      </w:r>
    </w:p>
    <w:p w14:paraId="02BF0304" w14:textId="77777777" w:rsidR="00D62FD5" w:rsidRDefault="008B4BE8">
      <w:pPr>
        <w:tabs>
          <w:tab w:val="left" w:pos="450"/>
          <w:tab w:val="left" w:pos="2970"/>
        </w:tabs>
        <w:ind w:right="-10"/>
        <w:jc w:val="both"/>
        <w:rPr>
          <w:rFonts w:ascii="Arial" w:eastAsia="Arial" w:hAnsi="Arial" w:cs="Arial"/>
        </w:rPr>
      </w:pPr>
      <w:r>
        <w:rPr>
          <w:rFonts w:ascii="Arial" w:eastAsia="Arial" w:hAnsi="Arial" w:cs="Arial"/>
        </w:rPr>
        <w:tab/>
        <w:t>2020</w:t>
      </w:r>
      <w:r>
        <w:rPr>
          <w:rFonts w:ascii="Arial" w:eastAsia="Arial" w:hAnsi="Arial" w:cs="Arial"/>
        </w:rPr>
        <w:tab/>
        <w:t>Academic program review committee (preparation of self study)</w:t>
      </w:r>
    </w:p>
    <w:p w14:paraId="74E35F95" w14:textId="77777777" w:rsidR="00D62FD5" w:rsidRDefault="008B4BE8">
      <w:pPr>
        <w:tabs>
          <w:tab w:val="left" w:pos="450"/>
          <w:tab w:val="left" w:pos="2970"/>
        </w:tabs>
        <w:ind w:right="-10"/>
        <w:jc w:val="both"/>
        <w:rPr>
          <w:rFonts w:ascii="Arial" w:eastAsia="Arial" w:hAnsi="Arial" w:cs="Arial"/>
        </w:rPr>
      </w:pPr>
      <w:r>
        <w:rPr>
          <w:rFonts w:ascii="Arial" w:eastAsia="Arial" w:hAnsi="Arial" w:cs="Arial"/>
        </w:rPr>
        <w:tab/>
        <w:t>2019 – 2020</w:t>
      </w:r>
      <w:r>
        <w:rPr>
          <w:rFonts w:ascii="Arial" w:eastAsia="Arial" w:hAnsi="Arial" w:cs="Arial"/>
        </w:rPr>
        <w:tab/>
        <w:t>Clinical Genetics Certificate steering committee</w:t>
      </w:r>
    </w:p>
    <w:p w14:paraId="51D6C84A" w14:textId="77777777" w:rsidR="00D62FD5" w:rsidRDefault="008B4BE8">
      <w:pPr>
        <w:tabs>
          <w:tab w:val="left" w:pos="450"/>
          <w:tab w:val="left" w:pos="2970"/>
        </w:tabs>
        <w:ind w:right="-10"/>
        <w:jc w:val="both"/>
        <w:rPr>
          <w:rFonts w:ascii="Arial" w:eastAsia="Arial" w:hAnsi="Arial" w:cs="Arial"/>
        </w:rPr>
      </w:pPr>
      <w:r>
        <w:rPr>
          <w:rFonts w:ascii="Arial" w:eastAsia="Arial" w:hAnsi="Arial" w:cs="Arial"/>
        </w:rPr>
        <w:tab/>
        <w:t>2018 – 2020</w:t>
      </w:r>
      <w:r>
        <w:rPr>
          <w:rFonts w:ascii="Arial" w:eastAsia="Arial" w:hAnsi="Arial" w:cs="Arial"/>
        </w:rPr>
        <w:tab/>
        <w:t>Pediatric Feeding Certificate steering committee</w:t>
      </w:r>
    </w:p>
    <w:p w14:paraId="37CE9B92" w14:textId="77777777" w:rsidR="00D62FD5" w:rsidRDefault="008B4BE8">
      <w:pPr>
        <w:tabs>
          <w:tab w:val="left" w:pos="450"/>
          <w:tab w:val="left" w:pos="2970"/>
        </w:tabs>
        <w:ind w:right="-10"/>
        <w:jc w:val="both"/>
        <w:rPr>
          <w:rFonts w:ascii="Arial" w:eastAsia="Arial" w:hAnsi="Arial" w:cs="Arial"/>
        </w:rPr>
      </w:pPr>
      <w:r>
        <w:rPr>
          <w:rFonts w:ascii="Arial" w:eastAsia="Arial" w:hAnsi="Arial" w:cs="Arial"/>
        </w:rPr>
        <w:tab/>
        <w:t>2019 – present</w:t>
      </w:r>
      <w:r>
        <w:rPr>
          <w:rFonts w:ascii="Arial" w:eastAsia="Arial" w:hAnsi="Arial" w:cs="Arial"/>
        </w:rPr>
        <w:tab/>
        <w:t>Maternal-Child Health Translational Team-Member</w:t>
      </w:r>
    </w:p>
    <w:p w14:paraId="0C32FDF8" w14:textId="77777777" w:rsidR="00D62FD5" w:rsidRDefault="008B4BE8">
      <w:pPr>
        <w:tabs>
          <w:tab w:val="left" w:pos="450"/>
          <w:tab w:val="left" w:pos="2970"/>
        </w:tabs>
        <w:ind w:right="-10"/>
        <w:jc w:val="both"/>
        <w:rPr>
          <w:rFonts w:ascii="Arial" w:eastAsia="Arial" w:hAnsi="Arial" w:cs="Arial"/>
        </w:rPr>
      </w:pPr>
      <w:r>
        <w:rPr>
          <w:rFonts w:ascii="Arial" w:eastAsia="Arial" w:hAnsi="Arial" w:cs="Arial"/>
        </w:rPr>
        <w:tab/>
        <w:t>2020 – present</w:t>
      </w:r>
      <w:r>
        <w:rPr>
          <w:rFonts w:ascii="Arial" w:eastAsia="Arial" w:hAnsi="Arial" w:cs="Arial"/>
        </w:rPr>
        <w:tab/>
        <w:t>Improving outcomes for children with crraniofacial conditions</w:t>
      </w:r>
    </w:p>
    <w:p w14:paraId="1B45C2FA" w14:textId="77777777" w:rsidR="00D62FD5" w:rsidRDefault="008B4BE8">
      <w:pPr>
        <w:tabs>
          <w:tab w:val="left" w:pos="2970"/>
        </w:tabs>
        <w:ind w:right="-10"/>
        <w:jc w:val="both"/>
        <w:rPr>
          <w:rFonts w:ascii="Arial" w:eastAsia="Arial" w:hAnsi="Arial" w:cs="Arial"/>
        </w:rPr>
      </w:pPr>
      <w:r>
        <w:rPr>
          <w:rFonts w:ascii="Arial" w:eastAsia="Arial" w:hAnsi="Arial" w:cs="Arial"/>
        </w:rPr>
        <w:tab/>
        <w:t>Translational Team-Chair</w:t>
      </w:r>
    </w:p>
    <w:p w14:paraId="5E55A6EB" w14:textId="77777777" w:rsidR="00D62FD5" w:rsidRDefault="008B4BE8">
      <w:pPr>
        <w:tabs>
          <w:tab w:val="left" w:pos="450"/>
          <w:tab w:val="left" w:pos="2970"/>
        </w:tabs>
        <w:ind w:right="-10"/>
        <w:jc w:val="both"/>
        <w:rPr>
          <w:rFonts w:ascii="Arial" w:eastAsia="Arial" w:hAnsi="Arial" w:cs="Arial"/>
        </w:rPr>
      </w:pPr>
      <w:r>
        <w:rPr>
          <w:rFonts w:ascii="Arial" w:eastAsia="Arial" w:hAnsi="Arial" w:cs="Arial"/>
        </w:rPr>
        <w:tab/>
        <w:t>2020</w:t>
      </w:r>
      <w:r>
        <w:rPr>
          <w:rFonts w:ascii="Arial" w:eastAsia="Arial" w:hAnsi="Arial" w:cs="Arial"/>
        </w:rPr>
        <w:tab/>
        <w:t>CHS Personnel Committee</w:t>
      </w:r>
    </w:p>
    <w:p w14:paraId="16F164C2" w14:textId="77777777" w:rsidR="00D62FD5" w:rsidRDefault="008B4BE8">
      <w:pPr>
        <w:tabs>
          <w:tab w:val="left" w:pos="450"/>
          <w:tab w:val="left" w:pos="2970"/>
        </w:tabs>
        <w:ind w:right="-10"/>
        <w:jc w:val="both"/>
        <w:rPr>
          <w:rFonts w:ascii="Arial" w:eastAsia="Arial" w:hAnsi="Arial" w:cs="Arial"/>
        </w:rPr>
      </w:pPr>
      <w:r>
        <w:rPr>
          <w:rFonts w:ascii="Arial" w:eastAsia="Arial" w:hAnsi="Arial" w:cs="Arial"/>
        </w:rPr>
        <w:tab/>
        <w:t>2020</w:t>
      </w:r>
      <w:r>
        <w:rPr>
          <w:rFonts w:ascii="Arial" w:eastAsia="Arial" w:hAnsi="Arial" w:cs="Arial"/>
        </w:rPr>
        <w:tab/>
        <w:t>CHS Promotion and Tenure Committee</w:t>
      </w:r>
    </w:p>
    <w:p w14:paraId="45B322B8" w14:textId="77777777" w:rsidR="00D62FD5" w:rsidRDefault="00D62FD5">
      <w:pPr>
        <w:ind w:right="-10"/>
        <w:jc w:val="both"/>
        <w:rPr>
          <w:rFonts w:ascii="Arial" w:eastAsia="Arial" w:hAnsi="Arial" w:cs="Arial"/>
        </w:rPr>
      </w:pPr>
    </w:p>
    <w:p w14:paraId="0447C82F" w14:textId="77777777" w:rsidR="00D62FD5" w:rsidRDefault="008B4BE8">
      <w:pPr>
        <w:ind w:right="-10"/>
        <w:jc w:val="both"/>
        <w:rPr>
          <w:rFonts w:ascii="Arial" w:eastAsia="Arial" w:hAnsi="Arial" w:cs="Arial"/>
          <w:b/>
        </w:rPr>
      </w:pPr>
      <w:r>
        <w:rPr>
          <w:rFonts w:ascii="Arial" w:eastAsia="Arial" w:hAnsi="Arial" w:cs="Arial"/>
          <w:b/>
        </w:rPr>
        <w:t>STUDENT ENGAGEMENT</w:t>
      </w:r>
    </w:p>
    <w:p w14:paraId="50D776A9" w14:textId="77777777" w:rsidR="00D62FD5" w:rsidRDefault="00D62FD5">
      <w:pPr>
        <w:ind w:left="2880" w:right="-10" w:hanging="2160"/>
        <w:jc w:val="both"/>
        <w:rPr>
          <w:rFonts w:ascii="Arial" w:eastAsia="Arial" w:hAnsi="Arial" w:cs="Arial"/>
        </w:rPr>
      </w:pPr>
    </w:p>
    <w:p w14:paraId="74F00516" w14:textId="77777777" w:rsidR="00D62FD5" w:rsidRDefault="008B4BE8">
      <w:pPr>
        <w:tabs>
          <w:tab w:val="left" w:pos="450"/>
          <w:tab w:val="left" w:pos="2970"/>
        </w:tabs>
        <w:ind w:right="-14"/>
        <w:jc w:val="both"/>
        <w:rPr>
          <w:rFonts w:ascii="Arial" w:eastAsia="Arial" w:hAnsi="Arial" w:cs="Arial"/>
        </w:rPr>
      </w:pPr>
      <w:r>
        <w:rPr>
          <w:rFonts w:ascii="Arial" w:eastAsia="Arial" w:hAnsi="Arial" w:cs="Arial"/>
        </w:rPr>
        <w:tab/>
        <w:t>2013 – 2019</w:t>
      </w:r>
      <w:r>
        <w:rPr>
          <w:rFonts w:ascii="Arial" w:eastAsia="Arial" w:hAnsi="Arial" w:cs="Arial"/>
        </w:rPr>
        <w:tab/>
        <w:t>Manned ASU table at our ASHA national conference for a</w:t>
      </w:r>
    </w:p>
    <w:p w14:paraId="37001913" w14:textId="77777777" w:rsidR="00D62FD5" w:rsidRDefault="008B4BE8">
      <w:pPr>
        <w:tabs>
          <w:tab w:val="left" w:pos="2970"/>
        </w:tabs>
        <w:ind w:right="-14"/>
        <w:jc w:val="both"/>
        <w:rPr>
          <w:rFonts w:ascii="Arial" w:eastAsia="Arial" w:hAnsi="Arial" w:cs="Arial"/>
        </w:rPr>
      </w:pPr>
      <w:r>
        <w:rPr>
          <w:rFonts w:ascii="Arial" w:eastAsia="Arial" w:hAnsi="Arial" w:cs="Arial"/>
        </w:rPr>
        <w:tab/>
        <w:t>1-2 hour block during the recruiting fair.</w:t>
      </w:r>
      <w:r>
        <w:rPr>
          <w:rFonts w:ascii="Arial" w:eastAsia="Arial" w:hAnsi="Arial" w:cs="Arial"/>
        </w:rPr>
        <w:tab/>
      </w:r>
    </w:p>
    <w:p w14:paraId="19CEBFF4" w14:textId="77777777" w:rsidR="00D62FD5" w:rsidRDefault="008B4BE8">
      <w:pPr>
        <w:tabs>
          <w:tab w:val="left" w:pos="450"/>
          <w:tab w:val="left" w:pos="2970"/>
        </w:tabs>
        <w:ind w:right="-14"/>
        <w:jc w:val="both"/>
        <w:rPr>
          <w:rFonts w:ascii="Arial" w:eastAsia="Arial" w:hAnsi="Arial" w:cs="Arial"/>
        </w:rPr>
      </w:pPr>
      <w:r>
        <w:rPr>
          <w:rFonts w:ascii="Arial" w:eastAsia="Arial" w:hAnsi="Arial" w:cs="Arial"/>
        </w:rPr>
        <w:tab/>
        <w:t>2015 – 2020</w:t>
      </w:r>
      <w:r>
        <w:rPr>
          <w:rFonts w:ascii="Arial" w:eastAsia="Arial" w:hAnsi="Arial" w:cs="Arial"/>
        </w:rPr>
        <w:tab/>
        <w:t xml:space="preserve">MS recruiting through responding to inquiries about our PrISMS </w:t>
      </w:r>
    </w:p>
    <w:p w14:paraId="2BA6A326" w14:textId="77777777" w:rsidR="00D62FD5" w:rsidRDefault="008B4BE8">
      <w:pPr>
        <w:tabs>
          <w:tab w:val="left" w:pos="450"/>
          <w:tab w:val="left" w:pos="2970"/>
        </w:tabs>
        <w:ind w:right="-14"/>
        <w:jc w:val="both"/>
        <w:rPr>
          <w:rFonts w:ascii="Arial" w:eastAsia="Arial" w:hAnsi="Arial" w:cs="Arial"/>
        </w:rPr>
      </w:pPr>
      <w:r>
        <w:rPr>
          <w:rFonts w:ascii="Arial" w:eastAsia="Arial" w:hAnsi="Arial" w:cs="Arial"/>
        </w:rPr>
        <w:tab/>
        <w:t>2019 – 2020</w:t>
      </w:r>
      <w:r>
        <w:rPr>
          <w:rFonts w:ascii="Arial" w:eastAsia="Arial" w:hAnsi="Arial" w:cs="Arial"/>
        </w:rPr>
        <w:tab/>
        <w:t>MS Open Houses monthly during fall and spring.  Answered</w:t>
      </w:r>
    </w:p>
    <w:p w14:paraId="32CDA26D" w14:textId="77777777" w:rsidR="00D62FD5" w:rsidRDefault="008B4BE8">
      <w:pPr>
        <w:tabs>
          <w:tab w:val="left" w:pos="2970"/>
        </w:tabs>
        <w:ind w:right="-14"/>
        <w:jc w:val="both"/>
        <w:rPr>
          <w:rFonts w:ascii="Arial" w:eastAsia="Arial" w:hAnsi="Arial" w:cs="Arial"/>
        </w:rPr>
      </w:pPr>
      <w:r>
        <w:rPr>
          <w:rFonts w:ascii="Arial" w:eastAsia="Arial" w:hAnsi="Arial" w:cs="Arial"/>
        </w:rPr>
        <w:tab/>
        <w:t>questions during presentation by advisors.</w:t>
      </w:r>
    </w:p>
    <w:p w14:paraId="15DCFD3A" w14:textId="77777777" w:rsidR="00D62FD5" w:rsidRDefault="008B4BE8">
      <w:pPr>
        <w:tabs>
          <w:tab w:val="left" w:pos="450"/>
          <w:tab w:val="left" w:pos="2970"/>
        </w:tabs>
        <w:ind w:right="-14"/>
        <w:jc w:val="both"/>
        <w:rPr>
          <w:rFonts w:ascii="Arial" w:eastAsia="Arial" w:hAnsi="Arial" w:cs="Arial"/>
        </w:rPr>
      </w:pPr>
      <w:r>
        <w:rPr>
          <w:rFonts w:ascii="Arial" w:eastAsia="Arial" w:hAnsi="Arial" w:cs="Arial"/>
        </w:rPr>
        <w:tab/>
        <w:t>2019 – 2021</w:t>
      </w:r>
      <w:r>
        <w:rPr>
          <w:rFonts w:ascii="Arial" w:eastAsia="Arial" w:hAnsi="Arial" w:cs="Arial"/>
        </w:rPr>
        <w:tab/>
        <w:t>Ph.D recruiting for PRIDE program. Contacted all inquiries about</w:t>
      </w:r>
    </w:p>
    <w:p w14:paraId="59EB5470" w14:textId="77777777" w:rsidR="00D62FD5" w:rsidRDefault="008B4BE8">
      <w:pPr>
        <w:tabs>
          <w:tab w:val="left" w:pos="2970"/>
        </w:tabs>
        <w:ind w:right="-14"/>
        <w:jc w:val="both"/>
        <w:rPr>
          <w:rFonts w:ascii="Arial" w:eastAsia="Arial" w:hAnsi="Arial" w:cs="Arial"/>
        </w:rPr>
      </w:pPr>
      <w:r>
        <w:rPr>
          <w:rFonts w:ascii="Arial" w:eastAsia="Arial" w:hAnsi="Arial" w:cs="Arial"/>
        </w:rPr>
        <w:tab/>
        <w:t>the program and conducted Zoom meeting with all students who</w:t>
      </w:r>
    </w:p>
    <w:p w14:paraId="341339A2" w14:textId="77777777" w:rsidR="00D62FD5" w:rsidRDefault="008B4BE8">
      <w:pPr>
        <w:tabs>
          <w:tab w:val="left" w:pos="2970"/>
        </w:tabs>
        <w:ind w:right="-14"/>
        <w:jc w:val="both"/>
        <w:rPr>
          <w:rFonts w:ascii="Arial" w:eastAsia="Arial" w:hAnsi="Arial" w:cs="Arial"/>
        </w:rPr>
      </w:pPr>
      <w:r>
        <w:rPr>
          <w:rFonts w:ascii="Arial" w:eastAsia="Arial" w:hAnsi="Arial" w:cs="Arial"/>
        </w:rPr>
        <w:tab/>
        <w:t>expressed an interest in the program.</w:t>
      </w:r>
    </w:p>
    <w:p w14:paraId="6096D9BC" w14:textId="77777777" w:rsidR="00D62FD5" w:rsidRDefault="00D62FD5">
      <w:pPr>
        <w:ind w:right="-10"/>
        <w:jc w:val="both"/>
        <w:rPr>
          <w:rFonts w:ascii="Arial" w:eastAsia="Arial" w:hAnsi="Arial" w:cs="Arial"/>
        </w:rPr>
      </w:pPr>
    </w:p>
    <w:p w14:paraId="162BF1FE" w14:textId="77777777" w:rsidR="00D62FD5" w:rsidRDefault="008B4BE8">
      <w:pPr>
        <w:ind w:right="-10"/>
        <w:rPr>
          <w:rFonts w:ascii="Arial" w:eastAsia="Arial" w:hAnsi="Arial" w:cs="Arial"/>
        </w:rPr>
      </w:pPr>
      <w:r>
        <w:rPr>
          <w:rFonts w:ascii="Arial" w:eastAsia="Arial" w:hAnsi="Arial" w:cs="Arial"/>
          <w:b/>
        </w:rPr>
        <w:t>PROFESSIONAL COMMITTEES</w:t>
      </w:r>
      <w:r>
        <w:rPr>
          <w:rFonts w:ascii="Arial" w:eastAsia="Arial" w:hAnsi="Arial" w:cs="Arial"/>
        </w:rPr>
        <w:t>:</w:t>
      </w:r>
    </w:p>
    <w:p w14:paraId="2EEF57F2" w14:textId="77777777" w:rsidR="00D62FD5" w:rsidRDefault="00D62FD5">
      <w:pPr>
        <w:tabs>
          <w:tab w:val="center" w:pos="1080"/>
          <w:tab w:val="left" w:pos="2880"/>
        </w:tabs>
        <w:ind w:right="-14"/>
        <w:rPr>
          <w:rFonts w:ascii="Arial" w:eastAsia="Arial" w:hAnsi="Arial" w:cs="Arial"/>
        </w:rPr>
      </w:pPr>
    </w:p>
    <w:p w14:paraId="2F0D9B02" w14:textId="77777777" w:rsidR="00D62FD5" w:rsidRDefault="008B4BE8">
      <w:pPr>
        <w:tabs>
          <w:tab w:val="left" w:pos="450"/>
          <w:tab w:val="left" w:pos="2880"/>
        </w:tabs>
        <w:ind w:right="-14"/>
        <w:rPr>
          <w:rFonts w:ascii="Arial" w:eastAsia="Arial" w:hAnsi="Arial" w:cs="Arial"/>
        </w:rPr>
      </w:pPr>
      <w:r>
        <w:rPr>
          <w:rFonts w:ascii="Arial" w:eastAsia="Arial" w:hAnsi="Arial" w:cs="Arial"/>
        </w:rPr>
        <w:tab/>
        <w:t>1999 – 2008</w:t>
      </w:r>
      <w:r>
        <w:rPr>
          <w:rFonts w:ascii="Arial" w:eastAsia="Arial" w:hAnsi="Arial" w:cs="Arial"/>
        </w:rPr>
        <w:tab/>
        <w:t>Institutional Review Board</w:t>
      </w:r>
    </w:p>
    <w:p w14:paraId="38006921" w14:textId="77777777" w:rsidR="00D62FD5" w:rsidRDefault="008B4BE8">
      <w:pPr>
        <w:tabs>
          <w:tab w:val="left" w:pos="450"/>
          <w:tab w:val="left" w:pos="2880"/>
        </w:tabs>
        <w:ind w:right="-14"/>
        <w:rPr>
          <w:rFonts w:ascii="Arial" w:eastAsia="Arial" w:hAnsi="Arial" w:cs="Arial"/>
        </w:rPr>
      </w:pPr>
      <w:r>
        <w:rPr>
          <w:rFonts w:ascii="Arial" w:eastAsia="Arial" w:hAnsi="Arial" w:cs="Arial"/>
        </w:rPr>
        <w:tab/>
        <w:t>East Tennessee State University</w:t>
      </w:r>
    </w:p>
    <w:p w14:paraId="02CDE2D2" w14:textId="77777777" w:rsidR="00D62FD5" w:rsidRDefault="00D62FD5">
      <w:pPr>
        <w:tabs>
          <w:tab w:val="left" w:pos="450"/>
          <w:tab w:val="left" w:pos="2880"/>
        </w:tabs>
        <w:ind w:right="-14"/>
        <w:rPr>
          <w:rFonts w:ascii="Arial" w:eastAsia="Arial" w:hAnsi="Arial" w:cs="Arial"/>
        </w:rPr>
      </w:pPr>
    </w:p>
    <w:p w14:paraId="2F833EDF" w14:textId="77777777" w:rsidR="00D62FD5" w:rsidRDefault="008B4BE8">
      <w:pPr>
        <w:tabs>
          <w:tab w:val="left" w:pos="450"/>
          <w:tab w:val="left" w:pos="2880"/>
        </w:tabs>
        <w:ind w:right="-14"/>
        <w:rPr>
          <w:rFonts w:ascii="Arial" w:eastAsia="Arial" w:hAnsi="Arial" w:cs="Arial"/>
        </w:rPr>
      </w:pPr>
      <w:r>
        <w:rPr>
          <w:rFonts w:ascii="Arial" w:eastAsia="Arial" w:hAnsi="Arial" w:cs="Arial"/>
        </w:rPr>
        <w:tab/>
        <w:t>1998 – 2008</w:t>
      </w:r>
      <w:r>
        <w:rPr>
          <w:rFonts w:ascii="Arial" w:eastAsia="Arial" w:hAnsi="Arial" w:cs="Arial"/>
        </w:rPr>
        <w:tab/>
        <w:t>Child Study Center Advisory Committee</w:t>
      </w:r>
    </w:p>
    <w:p w14:paraId="590FCDC6" w14:textId="77777777" w:rsidR="00D62FD5" w:rsidRDefault="008B4BE8">
      <w:pPr>
        <w:tabs>
          <w:tab w:val="left" w:pos="450"/>
          <w:tab w:val="left" w:pos="2880"/>
        </w:tabs>
        <w:ind w:right="-14"/>
        <w:rPr>
          <w:rFonts w:ascii="Arial" w:eastAsia="Arial" w:hAnsi="Arial" w:cs="Arial"/>
        </w:rPr>
      </w:pPr>
      <w:r>
        <w:rPr>
          <w:rFonts w:ascii="Arial" w:eastAsia="Arial" w:hAnsi="Arial" w:cs="Arial"/>
        </w:rPr>
        <w:tab/>
        <w:t>East Tennessee State University</w:t>
      </w:r>
    </w:p>
    <w:p w14:paraId="4E5610D3" w14:textId="77777777" w:rsidR="00D62FD5" w:rsidRDefault="00D62FD5">
      <w:pPr>
        <w:tabs>
          <w:tab w:val="left" w:pos="450"/>
          <w:tab w:val="left" w:pos="2880"/>
        </w:tabs>
        <w:ind w:right="-14"/>
        <w:rPr>
          <w:rFonts w:ascii="Arial" w:eastAsia="Arial" w:hAnsi="Arial" w:cs="Arial"/>
        </w:rPr>
      </w:pPr>
    </w:p>
    <w:p w14:paraId="56D05E12" w14:textId="77777777" w:rsidR="00D62FD5" w:rsidRDefault="008B4BE8">
      <w:pPr>
        <w:tabs>
          <w:tab w:val="left" w:pos="450"/>
          <w:tab w:val="left" w:pos="2880"/>
        </w:tabs>
        <w:ind w:right="-14"/>
        <w:rPr>
          <w:rFonts w:ascii="Arial" w:eastAsia="Arial" w:hAnsi="Arial" w:cs="Arial"/>
        </w:rPr>
      </w:pPr>
      <w:r>
        <w:rPr>
          <w:rFonts w:ascii="Arial" w:eastAsia="Arial" w:hAnsi="Arial" w:cs="Arial"/>
        </w:rPr>
        <w:tab/>
        <w:t>1996 – 1997</w:t>
      </w:r>
      <w:r>
        <w:rPr>
          <w:rFonts w:ascii="Arial" w:eastAsia="Arial" w:hAnsi="Arial" w:cs="Arial"/>
        </w:rPr>
        <w:tab/>
        <w:t>Chair, Research Development Committee</w:t>
      </w:r>
    </w:p>
    <w:p w14:paraId="12B5B634" w14:textId="77777777" w:rsidR="00D62FD5" w:rsidRDefault="008B4BE8">
      <w:pPr>
        <w:tabs>
          <w:tab w:val="left" w:pos="450"/>
          <w:tab w:val="left" w:pos="2880"/>
        </w:tabs>
        <w:ind w:right="-14"/>
        <w:rPr>
          <w:rFonts w:ascii="Arial" w:eastAsia="Arial" w:hAnsi="Arial" w:cs="Arial"/>
        </w:rPr>
      </w:pPr>
      <w:r>
        <w:rPr>
          <w:rFonts w:ascii="Arial" w:eastAsia="Arial" w:hAnsi="Arial" w:cs="Arial"/>
        </w:rPr>
        <w:tab/>
        <w:t>East Tennessee State University</w:t>
      </w:r>
    </w:p>
    <w:p w14:paraId="601B9E50" w14:textId="77777777" w:rsidR="00D62FD5" w:rsidRDefault="00D62FD5">
      <w:pPr>
        <w:tabs>
          <w:tab w:val="left" w:pos="450"/>
          <w:tab w:val="left" w:pos="2880"/>
        </w:tabs>
        <w:ind w:right="-14"/>
        <w:rPr>
          <w:rFonts w:ascii="Arial" w:eastAsia="Arial" w:hAnsi="Arial" w:cs="Arial"/>
        </w:rPr>
      </w:pPr>
    </w:p>
    <w:p w14:paraId="1E955076" w14:textId="77777777" w:rsidR="00D62FD5" w:rsidRDefault="008B4BE8">
      <w:pPr>
        <w:tabs>
          <w:tab w:val="left" w:pos="450"/>
          <w:tab w:val="left" w:pos="2880"/>
        </w:tabs>
        <w:ind w:right="-14"/>
        <w:rPr>
          <w:rFonts w:ascii="Arial" w:eastAsia="Arial" w:hAnsi="Arial" w:cs="Arial"/>
        </w:rPr>
      </w:pPr>
      <w:r>
        <w:rPr>
          <w:rFonts w:ascii="Arial" w:eastAsia="Arial" w:hAnsi="Arial" w:cs="Arial"/>
        </w:rPr>
        <w:tab/>
        <w:t>1995 – 1996</w:t>
      </w:r>
      <w:r>
        <w:rPr>
          <w:rFonts w:ascii="Arial" w:eastAsia="Arial" w:hAnsi="Arial" w:cs="Arial"/>
        </w:rPr>
        <w:tab/>
        <w:t>Chair, Short Review Committee Research Development</w:t>
      </w:r>
    </w:p>
    <w:p w14:paraId="613C79D6" w14:textId="77777777" w:rsidR="00D62FD5" w:rsidRDefault="008B4BE8">
      <w:pPr>
        <w:tabs>
          <w:tab w:val="left" w:pos="450"/>
          <w:tab w:val="left" w:pos="2880"/>
        </w:tabs>
        <w:ind w:right="-14"/>
        <w:rPr>
          <w:rFonts w:ascii="Arial" w:eastAsia="Arial" w:hAnsi="Arial" w:cs="Arial"/>
        </w:rPr>
      </w:pPr>
      <w:r>
        <w:rPr>
          <w:rFonts w:ascii="Arial" w:eastAsia="Arial" w:hAnsi="Arial" w:cs="Arial"/>
        </w:rPr>
        <w:tab/>
        <w:t>Committee East Tennessee State University</w:t>
      </w:r>
    </w:p>
    <w:p w14:paraId="681ADEB5" w14:textId="77777777" w:rsidR="00D62FD5" w:rsidRDefault="00D62FD5">
      <w:pPr>
        <w:tabs>
          <w:tab w:val="left" w:pos="450"/>
          <w:tab w:val="left" w:pos="2880"/>
        </w:tabs>
        <w:ind w:right="-14"/>
        <w:rPr>
          <w:rFonts w:ascii="Arial" w:eastAsia="Arial" w:hAnsi="Arial" w:cs="Arial"/>
        </w:rPr>
      </w:pPr>
    </w:p>
    <w:p w14:paraId="69DEA908" w14:textId="77777777" w:rsidR="00D62FD5" w:rsidRDefault="00D62FD5">
      <w:pPr>
        <w:tabs>
          <w:tab w:val="left" w:pos="450"/>
          <w:tab w:val="left" w:pos="2880"/>
        </w:tabs>
        <w:ind w:right="-14"/>
        <w:rPr>
          <w:rFonts w:ascii="Arial" w:eastAsia="Arial" w:hAnsi="Arial" w:cs="Arial"/>
        </w:rPr>
      </w:pPr>
    </w:p>
    <w:p w14:paraId="1E078B99" w14:textId="77777777" w:rsidR="00D62FD5" w:rsidRDefault="008B4BE8">
      <w:pPr>
        <w:tabs>
          <w:tab w:val="left" w:pos="450"/>
        </w:tabs>
        <w:ind w:right="-10"/>
        <w:rPr>
          <w:rFonts w:ascii="Arial" w:eastAsia="Arial" w:hAnsi="Arial" w:cs="Arial"/>
        </w:rPr>
      </w:pPr>
      <w:r>
        <w:rPr>
          <w:rFonts w:ascii="Arial" w:eastAsia="Arial" w:hAnsi="Arial" w:cs="Arial"/>
          <w:b/>
        </w:rPr>
        <w:t>PROFESSIONAL COMMITTEES</w:t>
      </w:r>
      <w:r>
        <w:rPr>
          <w:rFonts w:ascii="Arial" w:eastAsia="Arial" w:hAnsi="Arial" w:cs="Arial"/>
        </w:rPr>
        <w:t>:</w:t>
      </w:r>
    </w:p>
    <w:p w14:paraId="22833171" w14:textId="77777777" w:rsidR="00D62FD5" w:rsidRDefault="00D62FD5">
      <w:pPr>
        <w:tabs>
          <w:tab w:val="left" w:pos="450"/>
          <w:tab w:val="left" w:pos="2880"/>
        </w:tabs>
        <w:ind w:right="-14"/>
        <w:rPr>
          <w:rFonts w:ascii="Arial" w:eastAsia="Arial" w:hAnsi="Arial" w:cs="Arial"/>
        </w:rPr>
      </w:pPr>
    </w:p>
    <w:p w14:paraId="1E0C931F" w14:textId="77777777" w:rsidR="00D62FD5" w:rsidRDefault="008B4BE8">
      <w:pPr>
        <w:tabs>
          <w:tab w:val="left" w:pos="450"/>
          <w:tab w:val="left" w:pos="2880"/>
        </w:tabs>
        <w:ind w:right="-14"/>
        <w:rPr>
          <w:rFonts w:ascii="Arial" w:eastAsia="Arial" w:hAnsi="Arial" w:cs="Arial"/>
        </w:rPr>
      </w:pPr>
      <w:r>
        <w:rPr>
          <w:rFonts w:ascii="Arial" w:eastAsia="Arial" w:hAnsi="Arial" w:cs="Arial"/>
        </w:rPr>
        <w:tab/>
        <w:t>1994 – 1996</w:t>
      </w:r>
      <w:r>
        <w:rPr>
          <w:rFonts w:ascii="Arial" w:eastAsia="Arial" w:hAnsi="Arial" w:cs="Arial"/>
        </w:rPr>
        <w:tab/>
        <w:t>Chair, Treatment Research in Communicative Disorders</w:t>
      </w:r>
    </w:p>
    <w:p w14:paraId="6374C248" w14:textId="77777777" w:rsidR="00D62FD5" w:rsidRDefault="008B4BE8">
      <w:pPr>
        <w:tabs>
          <w:tab w:val="left" w:pos="2880"/>
        </w:tabs>
        <w:ind w:right="-14"/>
        <w:rPr>
          <w:rFonts w:ascii="Arial" w:eastAsia="Arial" w:hAnsi="Arial" w:cs="Arial"/>
        </w:rPr>
      </w:pPr>
      <w:r>
        <w:rPr>
          <w:rFonts w:ascii="Arial" w:eastAsia="Arial" w:hAnsi="Arial" w:cs="Arial"/>
        </w:rPr>
        <w:tab/>
        <w:t>Special Interest Group</w:t>
      </w:r>
    </w:p>
    <w:p w14:paraId="114E42F0" w14:textId="77777777" w:rsidR="00D62FD5" w:rsidRDefault="008B4BE8">
      <w:pPr>
        <w:tabs>
          <w:tab w:val="left" w:pos="2880"/>
        </w:tabs>
        <w:ind w:right="-14"/>
        <w:rPr>
          <w:rFonts w:ascii="Arial" w:eastAsia="Arial" w:hAnsi="Arial" w:cs="Arial"/>
        </w:rPr>
      </w:pPr>
      <w:r>
        <w:rPr>
          <w:rFonts w:ascii="Arial" w:eastAsia="Arial" w:hAnsi="Arial" w:cs="Arial"/>
        </w:rPr>
        <w:tab/>
        <w:t>American Speech--Language--Hearing Association</w:t>
      </w:r>
    </w:p>
    <w:p w14:paraId="026AB18E" w14:textId="77777777" w:rsidR="00D62FD5" w:rsidRDefault="00D62FD5">
      <w:pPr>
        <w:tabs>
          <w:tab w:val="left" w:pos="450"/>
          <w:tab w:val="left" w:pos="2880"/>
        </w:tabs>
        <w:ind w:right="-14"/>
        <w:rPr>
          <w:rFonts w:ascii="Arial" w:eastAsia="Arial" w:hAnsi="Arial" w:cs="Arial"/>
        </w:rPr>
      </w:pPr>
    </w:p>
    <w:p w14:paraId="522A492F" w14:textId="77777777" w:rsidR="00D62FD5" w:rsidRDefault="008B4BE8">
      <w:pPr>
        <w:tabs>
          <w:tab w:val="left" w:pos="450"/>
          <w:tab w:val="left" w:pos="2880"/>
        </w:tabs>
        <w:ind w:right="-14"/>
        <w:rPr>
          <w:rFonts w:ascii="Arial" w:eastAsia="Arial" w:hAnsi="Arial" w:cs="Arial"/>
        </w:rPr>
      </w:pPr>
      <w:r>
        <w:rPr>
          <w:rFonts w:ascii="Arial" w:eastAsia="Arial" w:hAnsi="Arial" w:cs="Arial"/>
        </w:rPr>
        <w:tab/>
        <w:t>1993 – 1998</w:t>
      </w:r>
      <w:r>
        <w:rPr>
          <w:rFonts w:ascii="Arial" w:eastAsia="Arial" w:hAnsi="Arial" w:cs="Arial"/>
        </w:rPr>
        <w:tab/>
        <w:t>Research Development Committee</w:t>
      </w:r>
    </w:p>
    <w:p w14:paraId="3B467D8C" w14:textId="77777777" w:rsidR="00D62FD5" w:rsidRDefault="008B4BE8">
      <w:pPr>
        <w:tabs>
          <w:tab w:val="left" w:pos="2880"/>
        </w:tabs>
        <w:ind w:right="-14"/>
        <w:rPr>
          <w:rFonts w:ascii="Arial" w:eastAsia="Arial" w:hAnsi="Arial" w:cs="Arial"/>
        </w:rPr>
      </w:pPr>
      <w:r>
        <w:rPr>
          <w:rFonts w:ascii="Arial" w:eastAsia="Arial" w:hAnsi="Arial" w:cs="Arial"/>
        </w:rPr>
        <w:tab/>
        <w:t>East Tennessee State University</w:t>
      </w:r>
    </w:p>
    <w:p w14:paraId="1A4B3CCD" w14:textId="77777777" w:rsidR="00D62FD5" w:rsidRDefault="00D62FD5">
      <w:pPr>
        <w:tabs>
          <w:tab w:val="left" w:pos="450"/>
          <w:tab w:val="left" w:pos="2880"/>
        </w:tabs>
        <w:ind w:right="-14"/>
        <w:rPr>
          <w:rFonts w:ascii="Arial" w:eastAsia="Arial" w:hAnsi="Arial" w:cs="Arial"/>
        </w:rPr>
      </w:pPr>
    </w:p>
    <w:p w14:paraId="53684F40" w14:textId="77777777" w:rsidR="00D62FD5" w:rsidRDefault="008B4BE8">
      <w:pPr>
        <w:tabs>
          <w:tab w:val="left" w:pos="450"/>
          <w:tab w:val="left" w:pos="2880"/>
        </w:tabs>
        <w:ind w:right="-14"/>
        <w:rPr>
          <w:rFonts w:ascii="Arial" w:eastAsia="Arial" w:hAnsi="Arial" w:cs="Arial"/>
        </w:rPr>
      </w:pPr>
      <w:r>
        <w:rPr>
          <w:rFonts w:ascii="Arial" w:eastAsia="Arial" w:hAnsi="Arial" w:cs="Arial"/>
        </w:rPr>
        <w:tab/>
        <w:t>1992 – 1998</w:t>
      </w:r>
      <w:r>
        <w:rPr>
          <w:rFonts w:ascii="Arial" w:eastAsia="Arial" w:hAnsi="Arial" w:cs="Arial"/>
        </w:rPr>
        <w:tab/>
        <w:t>Curriculum Committee Communicative Disorders</w:t>
      </w:r>
    </w:p>
    <w:p w14:paraId="63B52EBA" w14:textId="77777777" w:rsidR="00D62FD5" w:rsidRDefault="008B4BE8">
      <w:pPr>
        <w:tabs>
          <w:tab w:val="left" w:pos="2880"/>
        </w:tabs>
        <w:ind w:right="-14"/>
        <w:rPr>
          <w:rFonts w:ascii="Arial" w:eastAsia="Arial" w:hAnsi="Arial" w:cs="Arial"/>
        </w:rPr>
      </w:pPr>
      <w:r>
        <w:rPr>
          <w:rFonts w:ascii="Arial" w:eastAsia="Arial" w:hAnsi="Arial" w:cs="Arial"/>
        </w:rPr>
        <w:tab/>
        <w:t>East Tennessee State University</w:t>
      </w:r>
    </w:p>
    <w:p w14:paraId="38CE85AA" w14:textId="77777777" w:rsidR="00D62FD5" w:rsidRDefault="00D62FD5">
      <w:pPr>
        <w:tabs>
          <w:tab w:val="left" w:pos="450"/>
          <w:tab w:val="left" w:pos="2880"/>
        </w:tabs>
        <w:ind w:right="-14"/>
        <w:rPr>
          <w:rFonts w:ascii="Arial" w:eastAsia="Arial" w:hAnsi="Arial" w:cs="Arial"/>
        </w:rPr>
      </w:pPr>
    </w:p>
    <w:p w14:paraId="65EA9A68" w14:textId="77777777" w:rsidR="00D62FD5" w:rsidRDefault="008B4BE8">
      <w:pPr>
        <w:tabs>
          <w:tab w:val="left" w:pos="450"/>
          <w:tab w:val="left" w:pos="2880"/>
        </w:tabs>
        <w:ind w:right="-14"/>
        <w:rPr>
          <w:rFonts w:ascii="Arial" w:eastAsia="Arial" w:hAnsi="Arial" w:cs="Arial"/>
        </w:rPr>
      </w:pPr>
      <w:r>
        <w:rPr>
          <w:rFonts w:ascii="Arial" w:eastAsia="Arial" w:hAnsi="Arial" w:cs="Arial"/>
        </w:rPr>
        <w:tab/>
        <w:t>1993 – 1995</w:t>
      </w:r>
      <w:r>
        <w:rPr>
          <w:rFonts w:ascii="Arial" w:eastAsia="Arial" w:hAnsi="Arial" w:cs="Arial"/>
        </w:rPr>
        <w:tab/>
        <w:t>Chair, Search Committee of four Faculty Positions</w:t>
      </w:r>
    </w:p>
    <w:p w14:paraId="743264D7" w14:textId="77777777" w:rsidR="00D62FD5" w:rsidRDefault="008B4BE8">
      <w:pPr>
        <w:tabs>
          <w:tab w:val="left" w:pos="2880"/>
        </w:tabs>
        <w:ind w:right="-14"/>
        <w:rPr>
          <w:rFonts w:ascii="Arial" w:eastAsia="Arial" w:hAnsi="Arial" w:cs="Arial"/>
        </w:rPr>
      </w:pPr>
      <w:r>
        <w:rPr>
          <w:rFonts w:ascii="Arial" w:eastAsia="Arial" w:hAnsi="Arial" w:cs="Arial"/>
        </w:rPr>
        <w:tab/>
        <w:t>Department of Communicative Disorders</w:t>
      </w:r>
    </w:p>
    <w:p w14:paraId="4C537CDF" w14:textId="77777777" w:rsidR="00D62FD5" w:rsidRDefault="008B4BE8">
      <w:pPr>
        <w:tabs>
          <w:tab w:val="left" w:pos="2880"/>
        </w:tabs>
        <w:ind w:right="-14"/>
        <w:rPr>
          <w:rFonts w:ascii="Arial" w:eastAsia="Arial" w:hAnsi="Arial" w:cs="Arial"/>
        </w:rPr>
      </w:pPr>
      <w:r>
        <w:rPr>
          <w:rFonts w:ascii="Arial" w:eastAsia="Arial" w:hAnsi="Arial" w:cs="Arial"/>
        </w:rPr>
        <w:tab/>
        <w:t>East Tennessee State University</w:t>
      </w:r>
    </w:p>
    <w:p w14:paraId="39EA5F16" w14:textId="77777777" w:rsidR="00D62FD5" w:rsidRDefault="00D62FD5">
      <w:pPr>
        <w:tabs>
          <w:tab w:val="left" w:pos="450"/>
          <w:tab w:val="left" w:pos="2880"/>
        </w:tabs>
        <w:ind w:right="-14"/>
        <w:rPr>
          <w:rFonts w:ascii="Arial" w:eastAsia="Arial" w:hAnsi="Arial" w:cs="Arial"/>
        </w:rPr>
      </w:pPr>
    </w:p>
    <w:p w14:paraId="6F4EB44B" w14:textId="77777777" w:rsidR="00D62FD5" w:rsidRDefault="008B4BE8">
      <w:pPr>
        <w:tabs>
          <w:tab w:val="left" w:pos="450"/>
          <w:tab w:val="left" w:pos="2880"/>
        </w:tabs>
        <w:ind w:right="-14"/>
        <w:rPr>
          <w:rFonts w:ascii="Arial" w:eastAsia="Arial" w:hAnsi="Arial" w:cs="Arial"/>
        </w:rPr>
      </w:pPr>
      <w:r>
        <w:rPr>
          <w:rFonts w:ascii="Arial" w:eastAsia="Arial" w:hAnsi="Arial" w:cs="Arial"/>
        </w:rPr>
        <w:tab/>
        <w:t>1982 – 1985</w:t>
      </w:r>
      <w:r>
        <w:rPr>
          <w:rFonts w:ascii="Arial" w:eastAsia="Arial" w:hAnsi="Arial" w:cs="Arial"/>
        </w:rPr>
        <w:tab/>
        <w:t>Professional Advisory Board</w:t>
      </w:r>
    </w:p>
    <w:p w14:paraId="39679144" w14:textId="77777777" w:rsidR="00D62FD5" w:rsidRDefault="008B4BE8">
      <w:pPr>
        <w:tabs>
          <w:tab w:val="left" w:pos="2880"/>
        </w:tabs>
        <w:ind w:right="-14"/>
        <w:rPr>
          <w:rFonts w:ascii="Arial" w:eastAsia="Arial" w:hAnsi="Arial" w:cs="Arial"/>
        </w:rPr>
      </w:pPr>
      <w:r>
        <w:rPr>
          <w:rFonts w:ascii="Arial" w:eastAsia="Arial" w:hAnsi="Arial" w:cs="Arial"/>
        </w:rPr>
        <w:tab/>
        <w:t>Department of Communicative Disorders</w:t>
      </w:r>
    </w:p>
    <w:p w14:paraId="553CA675" w14:textId="77777777" w:rsidR="00D62FD5" w:rsidRDefault="008B4BE8">
      <w:pPr>
        <w:tabs>
          <w:tab w:val="left" w:pos="2880"/>
        </w:tabs>
        <w:ind w:right="-14"/>
        <w:rPr>
          <w:rFonts w:ascii="Arial" w:eastAsia="Arial" w:hAnsi="Arial" w:cs="Arial"/>
        </w:rPr>
      </w:pPr>
      <w:r>
        <w:rPr>
          <w:rFonts w:ascii="Arial" w:eastAsia="Arial" w:hAnsi="Arial" w:cs="Arial"/>
        </w:rPr>
        <w:tab/>
        <w:t>California State University, Long Beach</w:t>
      </w:r>
    </w:p>
    <w:p w14:paraId="12CABEA8" w14:textId="77777777" w:rsidR="00D62FD5" w:rsidRDefault="00D62FD5">
      <w:pPr>
        <w:tabs>
          <w:tab w:val="left" w:pos="450"/>
          <w:tab w:val="left" w:pos="2880"/>
        </w:tabs>
        <w:ind w:right="-14"/>
        <w:rPr>
          <w:rFonts w:ascii="Arial" w:eastAsia="Arial" w:hAnsi="Arial" w:cs="Arial"/>
        </w:rPr>
      </w:pPr>
    </w:p>
    <w:p w14:paraId="0700F8F1" w14:textId="77777777" w:rsidR="00D62FD5" w:rsidRDefault="008B4BE8">
      <w:pPr>
        <w:tabs>
          <w:tab w:val="left" w:pos="450"/>
          <w:tab w:val="left" w:pos="2880"/>
        </w:tabs>
        <w:ind w:right="-14"/>
        <w:rPr>
          <w:rFonts w:ascii="Arial" w:eastAsia="Arial" w:hAnsi="Arial" w:cs="Arial"/>
        </w:rPr>
      </w:pPr>
      <w:r>
        <w:rPr>
          <w:rFonts w:ascii="Arial" w:eastAsia="Arial" w:hAnsi="Arial" w:cs="Arial"/>
        </w:rPr>
        <w:tab/>
        <w:t>1985 – 1986</w:t>
      </w:r>
      <w:r>
        <w:rPr>
          <w:rFonts w:ascii="Arial" w:eastAsia="Arial" w:hAnsi="Arial" w:cs="Arial"/>
        </w:rPr>
        <w:tab/>
        <w:t xml:space="preserve">Infant Program Advisory Committee Regional Center </w:t>
      </w:r>
    </w:p>
    <w:p w14:paraId="4B5AFB15" w14:textId="77777777" w:rsidR="00D62FD5" w:rsidRDefault="008B4BE8">
      <w:pPr>
        <w:tabs>
          <w:tab w:val="left" w:pos="2880"/>
        </w:tabs>
        <w:ind w:right="-14"/>
        <w:rPr>
          <w:rFonts w:ascii="Arial" w:eastAsia="Arial" w:hAnsi="Arial" w:cs="Arial"/>
        </w:rPr>
      </w:pPr>
      <w:r>
        <w:rPr>
          <w:rFonts w:ascii="Arial" w:eastAsia="Arial" w:hAnsi="Arial" w:cs="Arial"/>
        </w:rPr>
        <w:tab/>
        <w:t>of Orange County Orange, California</w:t>
      </w:r>
    </w:p>
    <w:p w14:paraId="7C5F440B" w14:textId="77777777" w:rsidR="00D62FD5" w:rsidRDefault="00D62FD5">
      <w:pPr>
        <w:tabs>
          <w:tab w:val="left" w:pos="450"/>
          <w:tab w:val="left" w:pos="2880"/>
        </w:tabs>
        <w:ind w:right="-14"/>
        <w:rPr>
          <w:rFonts w:ascii="Arial" w:eastAsia="Arial" w:hAnsi="Arial" w:cs="Arial"/>
        </w:rPr>
      </w:pPr>
    </w:p>
    <w:p w14:paraId="6DC25E04" w14:textId="77777777" w:rsidR="00D62FD5" w:rsidRDefault="008B4BE8">
      <w:pPr>
        <w:tabs>
          <w:tab w:val="left" w:pos="450"/>
          <w:tab w:val="left" w:pos="2880"/>
        </w:tabs>
        <w:ind w:right="-14"/>
        <w:rPr>
          <w:rFonts w:ascii="Arial" w:eastAsia="Arial" w:hAnsi="Arial" w:cs="Arial"/>
        </w:rPr>
      </w:pPr>
      <w:r>
        <w:rPr>
          <w:rFonts w:ascii="Arial" w:eastAsia="Arial" w:hAnsi="Arial" w:cs="Arial"/>
        </w:rPr>
        <w:tab/>
        <w:t>1985 – 1988</w:t>
      </w:r>
      <w:r>
        <w:rPr>
          <w:rFonts w:ascii="Arial" w:eastAsia="Arial" w:hAnsi="Arial" w:cs="Arial"/>
        </w:rPr>
        <w:tab/>
        <w:t>High Risk Infant Consortium</w:t>
      </w:r>
    </w:p>
    <w:p w14:paraId="549DC1C1" w14:textId="77777777" w:rsidR="00D62FD5" w:rsidRDefault="008B4BE8">
      <w:pPr>
        <w:tabs>
          <w:tab w:val="left" w:pos="2880"/>
        </w:tabs>
        <w:ind w:right="-14"/>
        <w:rPr>
          <w:rFonts w:ascii="Arial" w:eastAsia="Arial" w:hAnsi="Arial" w:cs="Arial"/>
        </w:rPr>
      </w:pPr>
      <w:r>
        <w:rPr>
          <w:rFonts w:ascii="Arial" w:eastAsia="Arial" w:hAnsi="Arial" w:cs="Arial"/>
        </w:rPr>
        <w:tab/>
        <w:t>Orange County Department of Health</w:t>
      </w:r>
    </w:p>
    <w:p w14:paraId="431EDE28" w14:textId="77777777" w:rsidR="00D62FD5" w:rsidRDefault="008B4BE8">
      <w:pPr>
        <w:tabs>
          <w:tab w:val="left" w:pos="2880"/>
        </w:tabs>
        <w:ind w:right="-14"/>
        <w:rPr>
          <w:rFonts w:ascii="Arial" w:eastAsia="Arial" w:hAnsi="Arial" w:cs="Arial"/>
        </w:rPr>
      </w:pPr>
      <w:r>
        <w:rPr>
          <w:rFonts w:ascii="Arial" w:eastAsia="Arial" w:hAnsi="Arial" w:cs="Arial"/>
        </w:rPr>
        <w:tab/>
        <w:t>Santa Ana, California</w:t>
      </w:r>
    </w:p>
    <w:p w14:paraId="123D8498" w14:textId="77777777" w:rsidR="00D62FD5" w:rsidRDefault="00D62FD5">
      <w:pPr>
        <w:tabs>
          <w:tab w:val="left" w:pos="450"/>
          <w:tab w:val="left" w:pos="2880"/>
        </w:tabs>
        <w:ind w:right="-14"/>
        <w:rPr>
          <w:rFonts w:ascii="Arial" w:eastAsia="Arial" w:hAnsi="Arial" w:cs="Arial"/>
        </w:rPr>
      </w:pPr>
    </w:p>
    <w:p w14:paraId="5D146973" w14:textId="77777777" w:rsidR="00D62FD5" w:rsidRDefault="008B4BE8">
      <w:pPr>
        <w:tabs>
          <w:tab w:val="left" w:pos="450"/>
          <w:tab w:val="left" w:pos="2880"/>
        </w:tabs>
        <w:ind w:right="-14"/>
        <w:rPr>
          <w:rFonts w:ascii="Arial" w:eastAsia="Arial" w:hAnsi="Arial" w:cs="Arial"/>
        </w:rPr>
      </w:pPr>
      <w:r>
        <w:rPr>
          <w:rFonts w:ascii="Arial" w:eastAsia="Arial" w:hAnsi="Arial" w:cs="Arial"/>
        </w:rPr>
        <w:tab/>
        <w:t>1986 – 1988</w:t>
      </w:r>
      <w:r>
        <w:rPr>
          <w:rFonts w:ascii="Arial" w:eastAsia="Arial" w:hAnsi="Arial" w:cs="Arial"/>
        </w:rPr>
        <w:tab/>
        <w:t>Professional Advisory Board</w:t>
      </w:r>
    </w:p>
    <w:p w14:paraId="731E3D63" w14:textId="77777777" w:rsidR="00D62FD5" w:rsidRDefault="008B4BE8">
      <w:pPr>
        <w:tabs>
          <w:tab w:val="left" w:pos="2880"/>
        </w:tabs>
        <w:ind w:right="-14"/>
        <w:rPr>
          <w:rFonts w:ascii="Arial" w:eastAsia="Arial" w:hAnsi="Arial" w:cs="Arial"/>
        </w:rPr>
      </w:pPr>
      <w:r>
        <w:rPr>
          <w:rFonts w:ascii="Arial" w:eastAsia="Arial" w:hAnsi="Arial" w:cs="Arial"/>
        </w:rPr>
        <w:tab/>
        <w:t>Orton Dyslexia Society--Orange County</w:t>
      </w:r>
    </w:p>
    <w:p w14:paraId="6A25EC48" w14:textId="77777777" w:rsidR="00D62FD5" w:rsidRDefault="00D62FD5">
      <w:pPr>
        <w:tabs>
          <w:tab w:val="left" w:pos="450"/>
          <w:tab w:val="left" w:pos="2880"/>
        </w:tabs>
        <w:ind w:right="-14"/>
        <w:rPr>
          <w:rFonts w:ascii="Arial" w:eastAsia="Arial" w:hAnsi="Arial" w:cs="Arial"/>
        </w:rPr>
      </w:pPr>
    </w:p>
    <w:p w14:paraId="4BE686F5" w14:textId="77777777" w:rsidR="00D62FD5" w:rsidRDefault="008B4BE8">
      <w:pPr>
        <w:tabs>
          <w:tab w:val="left" w:pos="450"/>
          <w:tab w:val="left" w:pos="2880"/>
        </w:tabs>
        <w:ind w:right="-14"/>
        <w:rPr>
          <w:rFonts w:ascii="Arial" w:eastAsia="Arial" w:hAnsi="Arial" w:cs="Arial"/>
        </w:rPr>
      </w:pPr>
      <w:r>
        <w:rPr>
          <w:rFonts w:ascii="Arial" w:eastAsia="Arial" w:hAnsi="Arial" w:cs="Arial"/>
        </w:rPr>
        <w:tab/>
        <w:t>1988 – 1990</w:t>
      </w:r>
      <w:r>
        <w:rPr>
          <w:rFonts w:ascii="Arial" w:eastAsia="Arial" w:hAnsi="Arial" w:cs="Arial"/>
        </w:rPr>
        <w:tab/>
        <w:t>Chairperson</w:t>
      </w:r>
    </w:p>
    <w:p w14:paraId="65D4480F" w14:textId="77777777" w:rsidR="00D62FD5" w:rsidRDefault="008B4BE8">
      <w:pPr>
        <w:tabs>
          <w:tab w:val="left" w:pos="2880"/>
        </w:tabs>
        <w:ind w:right="-14"/>
        <w:rPr>
          <w:rFonts w:ascii="Arial" w:eastAsia="Arial" w:hAnsi="Arial" w:cs="Arial"/>
        </w:rPr>
      </w:pPr>
      <w:r>
        <w:rPr>
          <w:rFonts w:ascii="Arial" w:eastAsia="Arial" w:hAnsi="Arial" w:cs="Arial"/>
        </w:rPr>
        <w:tab/>
        <w:t>Council for Resources for Infants for at Risk</w:t>
      </w:r>
    </w:p>
    <w:p w14:paraId="1BDD463C" w14:textId="77777777" w:rsidR="00D62FD5" w:rsidRDefault="008B4BE8">
      <w:pPr>
        <w:tabs>
          <w:tab w:val="left" w:pos="2880"/>
        </w:tabs>
        <w:ind w:right="-14"/>
        <w:rPr>
          <w:rFonts w:ascii="Arial" w:eastAsia="Arial" w:hAnsi="Arial" w:cs="Arial"/>
        </w:rPr>
      </w:pPr>
      <w:r>
        <w:rPr>
          <w:rFonts w:ascii="Arial" w:eastAsia="Arial" w:hAnsi="Arial" w:cs="Arial"/>
        </w:rPr>
        <w:tab/>
        <w:t>Orange County Department of Health</w:t>
      </w:r>
    </w:p>
    <w:p w14:paraId="12DC3D06" w14:textId="77777777" w:rsidR="00C0712F" w:rsidRPr="00C0712F" w:rsidRDefault="00C0712F" w:rsidP="00C0712F">
      <w:pPr>
        <w:widowControl w:val="0"/>
        <w:rPr>
          <w:rFonts w:ascii="Arial" w:eastAsia="Arial" w:hAnsi="Arial" w:cs="Arial"/>
        </w:rPr>
      </w:pPr>
    </w:p>
    <w:p w14:paraId="261DBEC3" w14:textId="77777777" w:rsidR="00D62FD5" w:rsidRDefault="008B4BE8" w:rsidP="00C0712F">
      <w:pPr>
        <w:widowControl w:val="0"/>
        <w:rPr>
          <w:rFonts w:ascii="Arial" w:eastAsia="Arial" w:hAnsi="Arial" w:cs="Arial"/>
          <w:b/>
        </w:rPr>
      </w:pPr>
      <w:r>
        <w:rPr>
          <w:rFonts w:ascii="Arial" w:eastAsia="Arial" w:hAnsi="Arial" w:cs="Arial"/>
          <w:b/>
        </w:rPr>
        <w:t>PUBLICATIONS</w:t>
      </w:r>
    </w:p>
    <w:p w14:paraId="5E2BFF6D" w14:textId="77777777" w:rsidR="00C0712F" w:rsidRDefault="00C0712F" w:rsidP="00C0712F">
      <w:pPr>
        <w:widowControl w:val="0"/>
        <w:rPr>
          <w:rFonts w:ascii="Arial" w:eastAsia="Arial" w:hAnsi="Arial" w:cs="Arial"/>
        </w:rPr>
      </w:pPr>
    </w:p>
    <w:p w14:paraId="58F2E877" w14:textId="77777777" w:rsidR="00D62FD5" w:rsidRDefault="008B4BE8" w:rsidP="00C0712F">
      <w:pPr>
        <w:pBdr>
          <w:top w:val="nil"/>
          <w:left w:val="nil"/>
          <w:bottom w:val="nil"/>
          <w:right w:val="nil"/>
          <w:between w:val="nil"/>
        </w:pBdr>
        <w:ind w:left="540"/>
        <w:rPr>
          <w:rFonts w:ascii="Arial" w:eastAsia="Arial" w:hAnsi="Arial" w:cs="Arial"/>
          <w:b/>
          <w:color w:val="000000"/>
        </w:rPr>
      </w:pPr>
      <w:r>
        <w:rPr>
          <w:rFonts w:ascii="Arial" w:eastAsia="Arial" w:hAnsi="Arial" w:cs="Arial"/>
          <w:b/>
          <w:color w:val="000000"/>
        </w:rPr>
        <w:t>Google Scholar</w:t>
      </w:r>
    </w:p>
    <w:p w14:paraId="79CCFE56" w14:textId="77777777" w:rsidR="00D62FD5" w:rsidRDefault="008B4BE8" w:rsidP="00C0712F">
      <w:pPr>
        <w:pBdr>
          <w:top w:val="nil"/>
          <w:left w:val="nil"/>
          <w:bottom w:val="nil"/>
          <w:right w:val="nil"/>
          <w:between w:val="nil"/>
        </w:pBdr>
        <w:ind w:left="540" w:right="630"/>
        <w:rPr>
          <w:rFonts w:ascii="Arial" w:eastAsia="Arial" w:hAnsi="Arial" w:cs="Arial"/>
          <w:color w:val="000000"/>
        </w:rPr>
      </w:pPr>
      <w:r>
        <w:rPr>
          <w:rFonts w:ascii="Arial" w:eastAsia="Arial" w:hAnsi="Arial" w:cs="Arial"/>
          <w:color w:val="000000"/>
        </w:rPr>
        <w:t xml:space="preserve">h-Index 18, i10-Index 24 </w:t>
      </w:r>
    </w:p>
    <w:p w14:paraId="484612AB" w14:textId="77777777" w:rsidR="00D62FD5" w:rsidRDefault="00D62FD5" w:rsidP="00C0712F">
      <w:pPr>
        <w:pBdr>
          <w:top w:val="nil"/>
          <w:left w:val="nil"/>
          <w:bottom w:val="nil"/>
          <w:right w:val="nil"/>
          <w:between w:val="nil"/>
        </w:pBdr>
        <w:ind w:left="540" w:right="630"/>
        <w:rPr>
          <w:rFonts w:ascii="Arial" w:eastAsia="Arial" w:hAnsi="Arial" w:cs="Arial"/>
          <w:color w:val="000000"/>
          <w:sz w:val="20"/>
          <w:szCs w:val="20"/>
        </w:rPr>
      </w:pPr>
    </w:p>
    <w:p w14:paraId="4346F37A" w14:textId="77777777" w:rsidR="00D62FD5" w:rsidRDefault="008B4BE8" w:rsidP="00C0712F">
      <w:pPr>
        <w:ind w:left="540" w:right="630"/>
        <w:rPr>
          <w:rFonts w:ascii="Arial" w:eastAsia="Arial" w:hAnsi="Arial" w:cs="Arial"/>
        </w:rPr>
      </w:pPr>
      <w:r>
        <w:rPr>
          <w:rFonts w:ascii="Arial" w:eastAsia="Arial" w:hAnsi="Arial" w:cs="Arial"/>
        </w:rPr>
        <w:t>PUBLICATIONS PREFACE</w:t>
      </w:r>
      <w:r w:rsidR="00C0712F">
        <w:rPr>
          <w:rFonts w:ascii="Arial" w:eastAsia="Arial" w:hAnsi="Arial" w:cs="Arial"/>
        </w:rPr>
        <w:t>:</w:t>
      </w:r>
      <w:r>
        <w:rPr>
          <w:rFonts w:ascii="Arial" w:eastAsia="Arial" w:hAnsi="Arial" w:cs="Arial"/>
        </w:rPr>
        <w:t xml:space="preserve">  </w:t>
      </w:r>
      <w:r w:rsidR="00334A7A">
        <w:rPr>
          <w:rFonts w:ascii="Arial" w:eastAsia="Arial" w:hAnsi="Arial" w:cs="Arial"/>
        </w:rPr>
        <w:t xml:space="preserve">(1) </w:t>
      </w:r>
      <w:r>
        <w:rPr>
          <w:rFonts w:ascii="Arial" w:eastAsia="Arial" w:hAnsi="Arial" w:cs="Arial"/>
        </w:rPr>
        <w:t>Manuscript order: the publications are listed in chronological order</w:t>
      </w:r>
      <w:r w:rsidR="00334A7A">
        <w:rPr>
          <w:rFonts w:ascii="Arial" w:eastAsia="Arial" w:hAnsi="Arial" w:cs="Arial"/>
        </w:rPr>
        <w:t>.</w:t>
      </w:r>
      <w:r>
        <w:rPr>
          <w:rFonts w:ascii="Arial" w:eastAsia="Arial" w:hAnsi="Arial" w:cs="Arial"/>
        </w:rPr>
        <w:t xml:space="preserve">  </w:t>
      </w:r>
      <w:r w:rsidR="00334A7A">
        <w:rPr>
          <w:rFonts w:ascii="Arial" w:eastAsia="Arial" w:hAnsi="Arial" w:cs="Arial"/>
        </w:rPr>
        <w:t>(2)</w:t>
      </w:r>
      <w:r w:rsidR="00C0712F">
        <w:rPr>
          <w:rFonts w:ascii="Arial" w:eastAsia="Arial" w:hAnsi="Arial" w:cs="Arial"/>
        </w:rPr>
        <w:t xml:space="preserve"> </w:t>
      </w:r>
      <w:r>
        <w:rPr>
          <w:rFonts w:ascii="Arial" w:eastAsia="Arial" w:hAnsi="Arial" w:cs="Arial"/>
        </w:rPr>
        <w:t xml:space="preserve">Meaning of author order in medical research: First author is assigned to the study lead, and last author is assigned to the PI overseeing the work. In some cases, the PI is also the study lead and will be listed as first author (see https://www.ncbi.nlm.nih.gov/pubmed/17651671).  </w:t>
      </w:r>
      <w:r w:rsidR="00334A7A">
        <w:rPr>
          <w:rFonts w:ascii="Arial" w:eastAsia="Arial" w:hAnsi="Arial" w:cs="Arial"/>
        </w:rPr>
        <w:t xml:space="preserve">(3) </w:t>
      </w:r>
      <w:r>
        <w:rPr>
          <w:rFonts w:ascii="Arial" w:eastAsia="Arial" w:hAnsi="Arial" w:cs="Arial"/>
        </w:rPr>
        <w:t xml:space="preserve">Asterisk: denotes a post-doc, graduate or undergraduate student under my mentorship.  </w:t>
      </w:r>
      <w:r w:rsidR="00334A7A">
        <w:rPr>
          <w:rFonts w:ascii="Arial" w:eastAsia="Arial" w:hAnsi="Arial" w:cs="Arial"/>
        </w:rPr>
        <w:t xml:space="preserve">(4) </w:t>
      </w:r>
      <w:r>
        <w:rPr>
          <w:rFonts w:ascii="Arial" w:eastAsia="Arial" w:hAnsi="Arial" w:cs="Arial"/>
        </w:rPr>
        <w:t xml:space="preserve">Journal Metrics: Impact Factor, SCImago Journal Rank Indicator (SJR) index (see http://www.scimagojr.com/), and SJR journal tier (quartile) for year of publication (when possible). </w:t>
      </w:r>
      <w:r w:rsidR="00334A7A">
        <w:rPr>
          <w:rFonts w:ascii="Arial" w:eastAsia="Arial" w:hAnsi="Arial" w:cs="Arial"/>
        </w:rPr>
        <w:t xml:space="preserve">(5) </w:t>
      </w:r>
      <w:r>
        <w:rPr>
          <w:rFonts w:ascii="Arial" w:eastAsia="Arial" w:hAnsi="Arial" w:cs="Arial"/>
        </w:rPr>
        <w:t xml:space="preserve">Impact Factors for journals </w:t>
      </w:r>
      <w:r w:rsidR="00C0712F">
        <w:rPr>
          <w:rFonts w:ascii="Arial" w:eastAsia="Arial" w:hAnsi="Arial" w:cs="Arial"/>
        </w:rPr>
        <w:t>i</w:t>
      </w:r>
      <w:r>
        <w:rPr>
          <w:rFonts w:ascii="Arial" w:eastAsia="Arial" w:hAnsi="Arial" w:cs="Arial"/>
        </w:rPr>
        <w:t>n speech and hearing are low relative to other disciplines in the college with a range of 1-2.</w:t>
      </w:r>
    </w:p>
    <w:p w14:paraId="13F7627E" w14:textId="77777777" w:rsidR="00D62FD5" w:rsidRDefault="00D62FD5">
      <w:pPr>
        <w:rPr>
          <w:rFonts w:ascii="Arial" w:eastAsia="Arial" w:hAnsi="Arial" w:cs="Arial"/>
          <w:color w:val="4D5156"/>
          <w:highlight w:val="white"/>
        </w:rPr>
      </w:pPr>
    </w:p>
    <w:p w14:paraId="148A4714" w14:textId="77777777" w:rsidR="00D62FD5" w:rsidRPr="00C90B56" w:rsidRDefault="008B4BE8" w:rsidP="00C90B56">
      <w:pPr>
        <w:widowControl w:val="0"/>
        <w:numPr>
          <w:ilvl w:val="0"/>
          <w:numId w:val="2"/>
        </w:numPr>
        <w:pBdr>
          <w:top w:val="nil"/>
          <w:left w:val="nil"/>
          <w:bottom w:val="nil"/>
          <w:right w:val="nil"/>
          <w:between w:val="nil"/>
        </w:pBdr>
        <w:spacing w:line="276" w:lineRule="auto"/>
        <w:ind w:left="547" w:right="-14" w:hanging="450"/>
        <w:rPr>
          <w:rFonts w:ascii="Arial" w:eastAsia="Arial" w:hAnsi="Arial" w:cs="Arial"/>
          <w:color w:val="000000"/>
          <w:sz w:val="22"/>
          <w:szCs w:val="22"/>
        </w:rPr>
      </w:pPr>
      <w:r w:rsidRPr="00C90B56">
        <w:rPr>
          <w:rFonts w:ascii="Arial" w:eastAsia="Arial" w:hAnsi="Arial" w:cs="Arial"/>
          <w:color w:val="000000"/>
        </w:rPr>
        <w:t xml:space="preserve">Owings, N. O., McManus, P., and </w:t>
      </w:r>
      <w:r w:rsidRPr="00C90B56">
        <w:rPr>
          <w:rFonts w:ascii="Arial" w:eastAsia="Arial" w:hAnsi="Arial" w:cs="Arial"/>
          <w:b/>
          <w:color w:val="000000"/>
        </w:rPr>
        <w:t>Scherer, N. J.</w:t>
      </w:r>
      <w:r w:rsidRPr="00C90B56">
        <w:rPr>
          <w:rFonts w:ascii="Arial" w:eastAsia="Arial" w:hAnsi="Arial" w:cs="Arial"/>
          <w:color w:val="000000"/>
        </w:rPr>
        <w:t xml:space="preserve"> (1981). A de-institutionalized adult's use of communicative functions in a natural setting</w:t>
      </w:r>
      <w:r w:rsidRPr="00C90B56">
        <w:rPr>
          <w:rFonts w:ascii="Arial" w:eastAsia="Arial" w:hAnsi="Arial" w:cs="Arial"/>
          <w:i/>
          <w:color w:val="000000"/>
        </w:rPr>
        <w:t>.  British Journal of Disorders of Communication</w:t>
      </w:r>
      <w:r w:rsidRPr="00C90B56">
        <w:rPr>
          <w:rFonts w:ascii="Arial" w:eastAsia="Arial" w:hAnsi="Arial" w:cs="Arial"/>
          <w:color w:val="000000"/>
        </w:rPr>
        <w:t xml:space="preserve">, </w:t>
      </w:r>
      <w:r w:rsidRPr="00C90B56">
        <w:rPr>
          <w:rFonts w:ascii="Arial" w:eastAsia="Arial" w:hAnsi="Arial" w:cs="Arial"/>
          <w:i/>
          <w:color w:val="000000"/>
        </w:rPr>
        <w:t>16</w:t>
      </w:r>
      <w:r w:rsidRPr="00C90B56">
        <w:rPr>
          <w:rFonts w:ascii="Arial" w:eastAsia="Arial" w:hAnsi="Arial" w:cs="Arial"/>
          <w:color w:val="000000"/>
        </w:rPr>
        <w:t>(2):119-128.</w:t>
      </w:r>
      <w:r w:rsidR="00C90B56" w:rsidRPr="00C90B56">
        <w:rPr>
          <w:rFonts w:ascii="Arial" w:eastAsia="Arial" w:hAnsi="Arial" w:cs="Arial"/>
          <w:color w:val="000000"/>
        </w:rPr>
        <w:t xml:space="preserve">  </w:t>
      </w:r>
      <w:r w:rsidRPr="00C90B56">
        <w:rPr>
          <w:rFonts w:ascii="Arial" w:eastAsia="Arial" w:hAnsi="Arial" w:cs="Arial"/>
          <w:color w:val="000000"/>
          <w:sz w:val="22"/>
          <w:szCs w:val="22"/>
        </w:rPr>
        <w:t>Journal Metrics: Impact factor: 0.80; SJR: 0.612; Tier 1 journal for Speech and Hearing</w:t>
      </w:r>
    </w:p>
    <w:p w14:paraId="17D592CD" w14:textId="77777777" w:rsidR="00D62FD5" w:rsidRDefault="00D62FD5">
      <w:pPr>
        <w:widowControl w:val="0"/>
        <w:pBdr>
          <w:top w:val="nil"/>
          <w:left w:val="nil"/>
          <w:bottom w:val="nil"/>
          <w:right w:val="nil"/>
          <w:between w:val="nil"/>
        </w:pBdr>
        <w:spacing w:line="276" w:lineRule="auto"/>
        <w:ind w:left="547" w:right="-14" w:hanging="450"/>
        <w:rPr>
          <w:rFonts w:ascii="Arial" w:eastAsia="Arial" w:hAnsi="Arial" w:cs="Arial"/>
          <w:color w:val="000000"/>
          <w:sz w:val="8"/>
          <w:szCs w:val="8"/>
        </w:rPr>
      </w:pPr>
    </w:p>
    <w:p w14:paraId="776D6F5A" w14:textId="77777777" w:rsidR="00D62FD5" w:rsidRPr="00C90B56" w:rsidRDefault="008B4BE8" w:rsidP="00C90B56">
      <w:pPr>
        <w:widowControl w:val="0"/>
        <w:numPr>
          <w:ilvl w:val="0"/>
          <w:numId w:val="2"/>
        </w:numPr>
        <w:pBdr>
          <w:top w:val="nil"/>
          <w:left w:val="nil"/>
          <w:bottom w:val="nil"/>
          <w:right w:val="nil"/>
          <w:between w:val="nil"/>
        </w:pBdr>
        <w:spacing w:line="276" w:lineRule="auto"/>
        <w:ind w:left="547" w:right="-14" w:hanging="450"/>
        <w:rPr>
          <w:rFonts w:ascii="Arial" w:eastAsia="Arial" w:hAnsi="Arial" w:cs="Arial"/>
          <w:color w:val="000000"/>
          <w:sz w:val="22"/>
          <w:szCs w:val="22"/>
        </w:rPr>
      </w:pPr>
      <w:r w:rsidRPr="00C90B56">
        <w:rPr>
          <w:rFonts w:ascii="Arial" w:eastAsia="Arial" w:hAnsi="Arial" w:cs="Arial"/>
          <w:b/>
          <w:color w:val="000000"/>
        </w:rPr>
        <w:t>Scherer, N. J</w:t>
      </w:r>
      <w:r w:rsidRPr="00C90B56">
        <w:rPr>
          <w:rFonts w:ascii="Arial" w:eastAsia="Arial" w:hAnsi="Arial" w:cs="Arial"/>
          <w:color w:val="000000"/>
        </w:rPr>
        <w:t xml:space="preserve">., and Coggins, T. E. (1982). Responses to requests in the dialogues between mothers and their Stage 1 children.  </w:t>
      </w:r>
      <w:r w:rsidRPr="00C90B56">
        <w:rPr>
          <w:rFonts w:ascii="Arial" w:eastAsia="Arial" w:hAnsi="Arial" w:cs="Arial"/>
          <w:i/>
          <w:color w:val="000000"/>
        </w:rPr>
        <w:t>Journal of Speech and Hearing Research, 25</w:t>
      </w:r>
      <w:r w:rsidRPr="00C90B56">
        <w:rPr>
          <w:rFonts w:ascii="Arial" w:eastAsia="Arial" w:hAnsi="Arial" w:cs="Arial"/>
          <w:color w:val="000000"/>
        </w:rPr>
        <w:t>(1):58-64.</w:t>
      </w:r>
      <w:r w:rsidR="00C90B56" w:rsidRPr="00C90B56">
        <w:rPr>
          <w:rFonts w:ascii="Arial" w:eastAsia="Arial" w:hAnsi="Arial" w:cs="Arial"/>
          <w:color w:val="000000"/>
        </w:rPr>
        <w:t xml:space="preserve">  </w:t>
      </w:r>
      <w:r w:rsidRPr="00C90B56">
        <w:rPr>
          <w:rFonts w:ascii="Arial" w:eastAsia="Arial" w:hAnsi="Arial" w:cs="Arial"/>
          <w:color w:val="000000"/>
          <w:sz w:val="22"/>
          <w:szCs w:val="22"/>
        </w:rPr>
        <w:t>Journal Metrics: Impact factor: 0.83; SJR: 0.612; Tier 1 journal for Speech and Hearing</w:t>
      </w:r>
    </w:p>
    <w:p w14:paraId="3C55C855" w14:textId="77777777" w:rsidR="00D62FD5" w:rsidRDefault="00D62FD5">
      <w:pPr>
        <w:widowControl w:val="0"/>
        <w:pBdr>
          <w:top w:val="nil"/>
          <w:left w:val="nil"/>
          <w:bottom w:val="nil"/>
          <w:right w:val="nil"/>
          <w:between w:val="nil"/>
        </w:pBdr>
        <w:spacing w:line="276" w:lineRule="auto"/>
        <w:ind w:left="547" w:right="-14" w:hanging="450"/>
        <w:rPr>
          <w:rFonts w:ascii="Arial" w:eastAsia="Arial" w:hAnsi="Arial" w:cs="Arial"/>
          <w:color w:val="000000"/>
          <w:sz w:val="8"/>
          <w:szCs w:val="8"/>
        </w:rPr>
      </w:pPr>
    </w:p>
    <w:p w14:paraId="41F32970" w14:textId="77777777" w:rsidR="00D62FD5" w:rsidRDefault="008B4BE8" w:rsidP="00C90B56">
      <w:pPr>
        <w:widowControl w:val="0"/>
        <w:numPr>
          <w:ilvl w:val="0"/>
          <w:numId w:val="2"/>
        </w:numPr>
        <w:pBdr>
          <w:top w:val="nil"/>
          <w:left w:val="nil"/>
          <w:bottom w:val="nil"/>
          <w:right w:val="nil"/>
          <w:between w:val="nil"/>
        </w:pBdr>
        <w:spacing w:line="276" w:lineRule="auto"/>
        <w:ind w:left="540" w:right="-10" w:hanging="450"/>
        <w:rPr>
          <w:rFonts w:ascii="Arial" w:eastAsia="Arial" w:hAnsi="Arial" w:cs="Arial"/>
          <w:color w:val="000000"/>
          <w:sz w:val="22"/>
          <w:szCs w:val="22"/>
        </w:rPr>
      </w:pPr>
      <w:r w:rsidRPr="00C90B56">
        <w:rPr>
          <w:rFonts w:ascii="Arial" w:eastAsia="Arial" w:hAnsi="Arial" w:cs="Arial"/>
          <w:b/>
          <w:color w:val="000000"/>
        </w:rPr>
        <w:t>Scherer, N. J</w:t>
      </w:r>
      <w:r w:rsidRPr="00C90B56">
        <w:rPr>
          <w:rFonts w:ascii="Arial" w:eastAsia="Arial" w:hAnsi="Arial" w:cs="Arial"/>
          <w:color w:val="000000"/>
        </w:rPr>
        <w:t xml:space="preserve">., and Olswang, L. B.  (1984). </w:t>
      </w:r>
      <w:r w:rsidR="00993E90">
        <w:rPr>
          <w:rFonts w:ascii="Arial" w:eastAsia="Arial" w:hAnsi="Arial" w:cs="Arial"/>
          <w:color w:val="000000"/>
        </w:rPr>
        <w:t xml:space="preserve"> </w:t>
      </w:r>
      <w:r w:rsidRPr="00C90B56">
        <w:rPr>
          <w:rFonts w:ascii="Arial" w:eastAsia="Arial" w:hAnsi="Arial" w:cs="Arial"/>
          <w:color w:val="000000"/>
        </w:rPr>
        <w:t xml:space="preserve">The role of mother's expansions in stimulating children's language production.  </w:t>
      </w:r>
      <w:r w:rsidRPr="00C90B56">
        <w:rPr>
          <w:rFonts w:ascii="Arial" w:eastAsia="Arial" w:hAnsi="Arial" w:cs="Arial"/>
          <w:i/>
          <w:color w:val="000000"/>
        </w:rPr>
        <w:t>Journal of Speech and Hearing Research, 27</w:t>
      </w:r>
      <w:r w:rsidRPr="00C90B56">
        <w:rPr>
          <w:rFonts w:ascii="Arial" w:eastAsia="Arial" w:hAnsi="Arial" w:cs="Arial"/>
          <w:color w:val="000000"/>
        </w:rPr>
        <w:t>(3):387-396.</w:t>
      </w:r>
      <w:r w:rsidR="00C90B56" w:rsidRPr="00C90B56">
        <w:rPr>
          <w:rFonts w:ascii="Arial" w:eastAsia="Arial" w:hAnsi="Arial" w:cs="Arial"/>
          <w:color w:val="000000"/>
        </w:rPr>
        <w:t xml:space="preserve">  </w:t>
      </w:r>
      <w:r w:rsidRPr="00C90B56">
        <w:rPr>
          <w:rFonts w:ascii="Arial" w:eastAsia="Arial" w:hAnsi="Arial" w:cs="Arial"/>
          <w:color w:val="000000"/>
          <w:sz w:val="22"/>
          <w:szCs w:val="22"/>
        </w:rPr>
        <w:t>Journal Metrics: Impact factor: 0.83; SJR: 0.612; Tier 1 journal for Speech and Hearing</w:t>
      </w:r>
    </w:p>
    <w:p w14:paraId="28898F3F" w14:textId="77777777" w:rsidR="00C0712F" w:rsidRDefault="00C0712F" w:rsidP="00C0712F">
      <w:pPr>
        <w:pStyle w:val="ListParagraph"/>
        <w:rPr>
          <w:rFonts w:ascii="Arial" w:eastAsia="Arial" w:hAnsi="Arial" w:cs="Arial"/>
          <w:color w:val="000000"/>
        </w:rPr>
      </w:pPr>
    </w:p>
    <w:p w14:paraId="40492A65" w14:textId="77777777" w:rsidR="00C0712F" w:rsidRDefault="00C0712F" w:rsidP="00C0712F">
      <w:pPr>
        <w:widowControl w:val="0"/>
        <w:rPr>
          <w:rFonts w:ascii="Arial" w:eastAsia="Arial" w:hAnsi="Arial" w:cs="Arial"/>
          <w:b/>
        </w:rPr>
      </w:pPr>
      <w:r>
        <w:rPr>
          <w:rFonts w:ascii="Arial" w:eastAsia="Arial" w:hAnsi="Arial" w:cs="Arial"/>
          <w:b/>
        </w:rPr>
        <w:lastRenderedPageBreak/>
        <w:t>PUBLICATIONS</w:t>
      </w:r>
    </w:p>
    <w:p w14:paraId="51EC3B9C" w14:textId="77777777" w:rsidR="00C0712F" w:rsidRDefault="00C0712F" w:rsidP="00C0712F">
      <w:pPr>
        <w:widowControl w:val="0"/>
        <w:rPr>
          <w:rFonts w:ascii="Arial" w:eastAsia="Arial" w:hAnsi="Arial" w:cs="Arial"/>
        </w:rPr>
      </w:pPr>
    </w:p>
    <w:p w14:paraId="6EB79E1F" w14:textId="77777777" w:rsidR="00D62FD5" w:rsidRPr="00C90B56" w:rsidRDefault="008B4BE8" w:rsidP="00C90B56">
      <w:pPr>
        <w:widowControl w:val="0"/>
        <w:numPr>
          <w:ilvl w:val="0"/>
          <w:numId w:val="2"/>
        </w:numPr>
        <w:pBdr>
          <w:top w:val="nil"/>
          <w:left w:val="nil"/>
          <w:bottom w:val="nil"/>
          <w:right w:val="nil"/>
          <w:between w:val="nil"/>
        </w:pBdr>
        <w:spacing w:line="276" w:lineRule="auto"/>
        <w:ind w:left="540" w:right="-10" w:hanging="450"/>
        <w:rPr>
          <w:rFonts w:ascii="Arial" w:eastAsia="Arial" w:hAnsi="Arial" w:cs="Arial"/>
          <w:color w:val="000000"/>
          <w:sz w:val="22"/>
          <w:szCs w:val="22"/>
        </w:rPr>
      </w:pPr>
      <w:r w:rsidRPr="00C90B56">
        <w:rPr>
          <w:rFonts w:ascii="Arial" w:eastAsia="Arial" w:hAnsi="Arial" w:cs="Arial"/>
          <w:b/>
          <w:color w:val="000000"/>
        </w:rPr>
        <w:t>Scherer, N. J</w:t>
      </w:r>
      <w:r w:rsidRPr="00C90B56">
        <w:rPr>
          <w:rFonts w:ascii="Arial" w:eastAsia="Arial" w:hAnsi="Arial" w:cs="Arial"/>
          <w:color w:val="000000"/>
        </w:rPr>
        <w:t>., and Owings, N. O.  (1984).</w:t>
      </w:r>
      <w:r w:rsidR="00993E90">
        <w:rPr>
          <w:rFonts w:ascii="Arial" w:eastAsia="Arial" w:hAnsi="Arial" w:cs="Arial"/>
          <w:color w:val="000000"/>
        </w:rPr>
        <w:t xml:space="preserve"> </w:t>
      </w:r>
      <w:r w:rsidRPr="00C90B56">
        <w:rPr>
          <w:rFonts w:ascii="Arial" w:eastAsia="Arial" w:hAnsi="Arial" w:cs="Arial"/>
          <w:color w:val="000000"/>
        </w:rPr>
        <w:t xml:space="preserve"> Learning to be contingent: retarded children's responses to their mother’s requests</w:t>
      </w:r>
      <w:r w:rsidRPr="00C90B56">
        <w:rPr>
          <w:rFonts w:ascii="Arial" w:eastAsia="Arial" w:hAnsi="Arial" w:cs="Arial"/>
          <w:i/>
          <w:color w:val="000000"/>
        </w:rPr>
        <w:t>.  Language and Speech, 27</w:t>
      </w:r>
      <w:r w:rsidRPr="00C90B56">
        <w:rPr>
          <w:rFonts w:ascii="Arial" w:eastAsia="Arial" w:hAnsi="Arial" w:cs="Arial"/>
          <w:color w:val="000000"/>
        </w:rPr>
        <w:t>(3):255-267.</w:t>
      </w:r>
      <w:r w:rsidR="00C90B56" w:rsidRPr="00C90B56">
        <w:rPr>
          <w:rFonts w:ascii="Arial" w:eastAsia="Arial" w:hAnsi="Arial" w:cs="Arial"/>
          <w:color w:val="000000"/>
        </w:rPr>
        <w:t xml:space="preserve">  </w:t>
      </w:r>
      <w:r w:rsidRPr="00C90B56">
        <w:rPr>
          <w:rFonts w:ascii="Arial" w:eastAsia="Arial" w:hAnsi="Arial" w:cs="Arial"/>
          <w:color w:val="000000"/>
          <w:sz w:val="22"/>
          <w:szCs w:val="22"/>
        </w:rPr>
        <w:t>Journal Metrics: Impact factor: 0.80; SJR: 0.612; Tier 1 journal for Speech and Hearing</w:t>
      </w:r>
    </w:p>
    <w:p w14:paraId="1539EBEC" w14:textId="77777777" w:rsidR="00D62FD5" w:rsidRDefault="00D62FD5">
      <w:pPr>
        <w:ind w:right="-10"/>
        <w:rPr>
          <w:rFonts w:ascii="Arial" w:eastAsia="Arial" w:hAnsi="Arial" w:cs="Arial"/>
          <w:color w:val="000000"/>
          <w:sz w:val="8"/>
          <w:szCs w:val="8"/>
        </w:rPr>
      </w:pPr>
    </w:p>
    <w:p w14:paraId="6A1C7C7F" w14:textId="77777777" w:rsidR="00D62FD5" w:rsidRPr="00C90B56" w:rsidRDefault="008B4BE8" w:rsidP="00C90B56">
      <w:pPr>
        <w:widowControl w:val="0"/>
        <w:numPr>
          <w:ilvl w:val="0"/>
          <w:numId w:val="2"/>
        </w:numPr>
        <w:pBdr>
          <w:top w:val="nil"/>
          <w:left w:val="nil"/>
          <w:bottom w:val="nil"/>
          <w:right w:val="nil"/>
          <w:between w:val="nil"/>
        </w:pBdr>
        <w:spacing w:line="276" w:lineRule="auto"/>
        <w:ind w:left="540" w:right="-10" w:hanging="450"/>
        <w:rPr>
          <w:rFonts w:ascii="Arial" w:eastAsia="Arial" w:hAnsi="Arial" w:cs="Arial"/>
          <w:color w:val="000000"/>
          <w:sz w:val="22"/>
          <w:szCs w:val="22"/>
        </w:rPr>
      </w:pPr>
      <w:r w:rsidRPr="00C90B56">
        <w:rPr>
          <w:rFonts w:ascii="Arial" w:eastAsia="Arial" w:hAnsi="Arial" w:cs="Arial"/>
          <w:b/>
          <w:color w:val="000000"/>
        </w:rPr>
        <w:t>Scherer, N. J</w:t>
      </w:r>
      <w:r w:rsidRPr="00C90B56">
        <w:rPr>
          <w:rFonts w:ascii="Arial" w:eastAsia="Arial" w:hAnsi="Arial" w:cs="Arial"/>
          <w:color w:val="000000"/>
        </w:rPr>
        <w:t xml:space="preserve">., and Olswang, L. B. (1989). Using structured discourse as a language intervention technique with autistic children.  </w:t>
      </w:r>
      <w:r w:rsidRPr="00C90B56">
        <w:rPr>
          <w:rFonts w:ascii="Arial" w:eastAsia="Arial" w:hAnsi="Arial" w:cs="Arial"/>
          <w:i/>
          <w:color w:val="000000"/>
        </w:rPr>
        <w:t>Journal of Speech and Hearing Disorders, 54</w:t>
      </w:r>
      <w:r w:rsidRPr="00C90B56">
        <w:rPr>
          <w:rFonts w:ascii="Arial" w:eastAsia="Arial" w:hAnsi="Arial" w:cs="Arial"/>
          <w:color w:val="000000"/>
        </w:rPr>
        <w:t>(3):383-394.</w:t>
      </w:r>
      <w:r w:rsidR="00C90B56" w:rsidRPr="00C90B56">
        <w:rPr>
          <w:rFonts w:ascii="Arial" w:eastAsia="Arial" w:hAnsi="Arial" w:cs="Arial"/>
          <w:color w:val="000000"/>
        </w:rPr>
        <w:t xml:space="preserve">  </w:t>
      </w:r>
      <w:r w:rsidRPr="00C90B56">
        <w:rPr>
          <w:rFonts w:ascii="Arial" w:eastAsia="Arial" w:hAnsi="Arial" w:cs="Arial"/>
          <w:color w:val="000000"/>
          <w:sz w:val="22"/>
          <w:szCs w:val="22"/>
        </w:rPr>
        <w:t>Journal Metrics: Impact factor: 0.80; SJR: 0.612; Tier 1 journal for Speech and Hearing</w:t>
      </w:r>
    </w:p>
    <w:p w14:paraId="61E10414" w14:textId="77777777" w:rsidR="00D62FD5" w:rsidRDefault="00D62FD5">
      <w:pPr>
        <w:widowControl w:val="0"/>
        <w:pBdr>
          <w:top w:val="nil"/>
          <w:left w:val="nil"/>
          <w:bottom w:val="nil"/>
          <w:right w:val="nil"/>
          <w:between w:val="nil"/>
        </w:pBdr>
        <w:spacing w:line="276" w:lineRule="auto"/>
        <w:ind w:left="540" w:right="-10" w:hanging="450"/>
        <w:rPr>
          <w:rFonts w:ascii="Arial" w:eastAsia="Arial" w:hAnsi="Arial" w:cs="Arial"/>
          <w:color w:val="000000"/>
          <w:sz w:val="8"/>
          <w:szCs w:val="8"/>
        </w:rPr>
      </w:pPr>
    </w:p>
    <w:p w14:paraId="10665B58" w14:textId="77777777" w:rsidR="00D62FD5" w:rsidRDefault="008B4BE8">
      <w:pPr>
        <w:widowControl w:val="0"/>
        <w:numPr>
          <w:ilvl w:val="0"/>
          <w:numId w:val="2"/>
        </w:numPr>
        <w:pBdr>
          <w:top w:val="nil"/>
          <w:left w:val="nil"/>
          <w:bottom w:val="nil"/>
          <w:right w:val="nil"/>
          <w:between w:val="nil"/>
        </w:pBdr>
        <w:spacing w:line="276" w:lineRule="auto"/>
        <w:ind w:left="540" w:right="-10" w:hanging="450"/>
        <w:rPr>
          <w:rFonts w:ascii="Arial" w:eastAsia="Arial" w:hAnsi="Arial" w:cs="Arial"/>
          <w:color w:val="000000"/>
        </w:rPr>
      </w:pPr>
      <w:r>
        <w:rPr>
          <w:rFonts w:ascii="Arial" w:eastAsia="Arial" w:hAnsi="Arial" w:cs="Arial"/>
          <w:b/>
          <w:color w:val="000000"/>
        </w:rPr>
        <w:t>Scherer, N. J.,</w:t>
      </w:r>
      <w:r>
        <w:rPr>
          <w:rFonts w:ascii="Arial" w:eastAsia="Arial" w:hAnsi="Arial" w:cs="Arial"/>
          <w:color w:val="000000"/>
        </w:rPr>
        <w:t xml:space="preserve"> and D'Antonio, L.  (1995). Use of a parent questionnaire for screening language in children with cleft lip/palate.  </w:t>
      </w:r>
      <w:r>
        <w:rPr>
          <w:rFonts w:ascii="Arial" w:eastAsia="Arial" w:hAnsi="Arial" w:cs="Arial"/>
          <w:i/>
          <w:color w:val="000000"/>
        </w:rPr>
        <w:t>Cleft Palate-Craniofacial Journal</w:t>
      </w:r>
      <w:r>
        <w:rPr>
          <w:rFonts w:ascii="Arial" w:eastAsia="Arial" w:hAnsi="Arial" w:cs="Arial"/>
          <w:color w:val="000000"/>
        </w:rPr>
        <w:t xml:space="preserve">, </w:t>
      </w:r>
      <w:r>
        <w:rPr>
          <w:rFonts w:ascii="Arial" w:eastAsia="Arial" w:hAnsi="Arial" w:cs="Arial"/>
          <w:i/>
          <w:color w:val="000000"/>
        </w:rPr>
        <w:t>32</w:t>
      </w:r>
      <w:r>
        <w:rPr>
          <w:rFonts w:ascii="Arial" w:eastAsia="Arial" w:hAnsi="Arial" w:cs="Arial"/>
          <w:color w:val="000000"/>
        </w:rPr>
        <w:t>(1):7-14.</w:t>
      </w:r>
    </w:p>
    <w:p w14:paraId="41CAFDE9" w14:textId="77777777" w:rsidR="00D62FD5" w:rsidRDefault="008B4BE8">
      <w:pPr>
        <w:widowControl w:val="0"/>
        <w:pBdr>
          <w:top w:val="nil"/>
          <w:left w:val="nil"/>
          <w:bottom w:val="nil"/>
          <w:right w:val="nil"/>
          <w:between w:val="nil"/>
        </w:pBdr>
        <w:spacing w:line="276" w:lineRule="auto"/>
        <w:ind w:left="540"/>
        <w:rPr>
          <w:rFonts w:ascii="Arial" w:eastAsia="Arial" w:hAnsi="Arial" w:cs="Arial"/>
          <w:color w:val="000000"/>
          <w:sz w:val="22"/>
          <w:szCs w:val="22"/>
        </w:rPr>
      </w:pPr>
      <w:r>
        <w:rPr>
          <w:rFonts w:ascii="Arial" w:eastAsia="Arial" w:hAnsi="Arial" w:cs="Arial"/>
          <w:color w:val="000000"/>
          <w:sz w:val="22"/>
          <w:szCs w:val="22"/>
        </w:rPr>
        <w:t>Journal Metrics: Impact factor: 0.80; SJR: 0.612; Tier 1 journal for Speech and Hearing</w:t>
      </w:r>
    </w:p>
    <w:p w14:paraId="237B9D4D" w14:textId="77777777" w:rsidR="00D62FD5" w:rsidRDefault="00D62FD5">
      <w:pPr>
        <w:widowControl w:val="0"/>
        <w:pBdr>
          <w:top w:val="nil"/>
          <w:left w:val="nil"/>
          <w:bottom w:val="nil"/>
          <w:right w:val="nil"/>
          <w:between w:val="nil"/>
        </w:pBdr>
        <w:spacing w:line="276" w:lineRule="auto"/>
        <w:ind w:left="540" w:hanging="450"/>
        <w:rPr>
          <w:rFonts w:ascii="Arial" w:eastAsia="Arial" w:hAnsi="Arial" w:cs="Arial"/>
          <w:color w:val="000000"/>
          <w:sz w:val="8"/>
          <w:szCs w:val="8"/>
        </w:rPr>
      </w:pPr>
    </w:p>
    <w:p w14:paraId="584E5BA7" w14:textId="77777777" w:rsidR="00D62FD5" w:rsidRPr="00C90B56" w:rsidRDefault="008B4BE8" w:rsidP="00C90B56">
      <w:pPr>
        <w:widowControl w:val="0"/>
        <w:numPr>
          <w:ilvl w:val="0"/>
          <w:numId w:val="2"/>
        </w:numPr>
        <w:pBdr>
          <w:top w:val="nil"/>
          <w:left w:val="nil"/>
          <w:bottom w:val="nil"/>
          <w:right w:val="nil"/>
          <w:between w:val="nil"/>
        </w:pBdr>
        <w:spacing w:line="276" w:lineRule="auto"/>
        <w:ind w:left="540" w:right="-10" w:hanging="450"/>
        <w:rPr>
          <w:rFonts w:ascii="Arial" w:eastAsia="Arial" w:hAnsi="Arial" w:cs="Arial"/>
          <w:color w:val="000000"/>
          <w:sz w:val="22"/>
          <w:szCs w:val="22"/>
        </w:rPr>
      </w:pPr>
      <w:r w:rsidRPr="00C90B56">
        <w:rPr>
          <w:rFonts w:ascii="Arial" w:eastAsia="Arial" w:hAnsi="Arial" w:cs="Arial"/>
          <w:b/>
          <w:color w:val="000000"/>
        </w:rPr>
        <w:t>Scherer, N. J</w:t>
      </w:r>
      <w:r w:rsidRPr="00C90B56">
        <w:rPr>
          <w:rFonts w:ascii="Arial" w:eastAsia="Arial" w:hAnsi="Arial" w:cs="Arial"/>
          <w:color w:val="000000"/>
        </w:rPr>
        <w:t xml:space="preserve">., and D'Antonio, L.  (1997). Language and play development in toddlers with cleft lip and/or palate.  </w:t>
      </w:r>
      <w:r w:rsidRPr="00C90B56">
        <w:rPr>
          <w:rFonts w:ascii="Arial" w:eastAsia="Arial" w:hAnsi="Arial" w:cs="Arial"/>
          <w:i/>
          <w:color w:val="000000"/>
        </w:rPr>
        <w:t>American Journal of Speech-Language Pathology</w:t>
      </w:r>
      <w:r w:rsidRPr="00C90B56">
        <w:rPr>
          <w:rFonts w:ascii="Arial" w:eastAsia="Arial" w:hAnsi="Arial" w:cs="Arial"/>
          <w:color w:val="000000"/>
        </w:rPr>
        <w:t xml:space="preserve">, </w:t>
      </w:r>
      <w:r w:rsidRPr="00C90B56">
        <w:rPr>
          <w:rFonts w:ascii="Arial" w:eastAsia="Arial" w:hAnsi="Arial" w:cs="Arial"/>
          <w:i/>
          <w:color w:val="000000"/>
        </w:rPr>
        <w:t>6</w:t>
      </w:r>
      <w:r w:rsidRPr="00C90B56">
        <w:rPr>
          <w:rFonts w:ascii="Arial" w:eastAsia="Arial" w:hAnsi="Arial" w:cs="Arial"/>
          <w:color w:val="000000"/>
        </w:rPr>
        <w:t>(4):48-54.</w:t>
      </w:r>
      <w:r w:rsidR="00C90B56" w:rsidRPr="00C90B56">
        <w:rPr>
          <w:rFonts w:ascii="Arial" w:eastAsia="Arial" w:hAnsi="Arial" w:cs="Arial"/>
          <w:color w:val="000000"/>
        </w:rPr>
        <w:t xml:space="preserve">  </w:t>
      </w:r>
      <w:r w:rsidRPr="00C90B56">
        <w:rPr>
          <w:rFonts w:ascii="Arial" w:eastAsia="Arial" w:hAnsi="Arial" w:cs="Arial"/>
          <w:color w:val="000000"/>
          <w:sz w:val="22"/>
          <w:szCs w:val="22"/>
        </w:rPr>
        <w:t>Journal Metrics: Impact factor: 0.80; SJR: 0.612; Tier 1 journal for Speech and Hearing</w:t>
      </w:r>
    </w:p>
    <w:p w14:paraId="511EF6D9" w14:textId="77777777" w:rsidR="00D62FD5" w:rsidRDefault="00D62FD5">
      <w:pPr>
        <w:widowControl w:val="0"/>
        <w:pBdr>
          <w:top w:val="nil"/>
          <w:left w:val="nil"/>
          <w:bottom w:val="nil"/>
          <w:right w:val="nil"/>
          <w:between w:val="nil"/>
        </w:pBdr>
        <w:spacing w:line="276" w:lineRule="auto"/>
        <w:ind w:left="540" w:hanging="450"/>
        <w:rPr>
          <w:rFonts w:ascii="Arial" w:eastAsia="Arial" w:hAnsi="Arial" w:cs="Arial"/>
          <w:color w:val="000000"/>
          <w:sz w:val="8"/>
          <w:szCs w:val="8"/>
        </w:rPr>
      </w:pPr>
    </w:p>
    <w:p w14:paraId="2BF0D33A" w14:textId="77777777" w:rsidR="00D62FD5" w:rsidRDefault="008B4BE8">
      <w:pPr>
        <w:widowControl w:val="0"/>
        <w:numPr>
          <w:ilvl w:val="0"/>
          <w:numId w:val="2"/>
        </w:numPr>
        <w:pBdr>
          <w:top w:val="nil"/>
          <w:left w:val="nil"/>
          <w:bottom w:val="nil"/>
          <w:right w:val="nil"/>
          <w:between w:val="nil"/>
        </w:pBdr>
        <w:spacing w:line="276" w:lineRule="auto"/>
        <w:ind w:left="540" w:right="-14" w:hanging="450"/>
        <w:jc w:val="both"/>
        <w:rPr>
          <w:rFonts w:ascii="Arial" w:eastAsia="Arial" w:hAnsi="Arial" w:cs="Arial"/>
          <w:color w:val="000000"/>
        </w:rPr>
      </w:pPr>
      <w:r>
        <w:rPr>
          <w:rFonts w:ascii="Arial" w:eastAsia="Arial" w:hAnsi="Arial" w:cs="Arial"/>
          <w:color w:val="000000"/>
        </w:rPr>
        <w:t xml:space="preserve">Balasubrahmanyam, G., </w:t>
      </w:r>
      <w:r>
        <w:rPr>
          <w:rFonts w:ascii="Arial" w:eastAsia="Arial" w:hAnsi="Arial" w:cs="Arial"/>
          <w:b/>
          <w:color w:val="000000"/>
        </w:rPr>
        <w:t>Scherer, N. J.,</w:t>
      </w:r>
      <w:r>
        <w:rPr>
          <w:rFonts w:ascii="Arial" w:eastAsia="Arial" w:hAnsi="Arial" w:cs="Arial"/>
          <w:color w:val="000000"/>
        </w:rPr>
        <w:t xml:space="preserve"> Martin, J., and Michal, M. (1998). Cleft lip and Palate:  Keys to successful management. </w:t>
      </w:r>
      <w:r>
        <w:rPr>
          <w:rFonts w:ascii="Arial" w:eastAsia="Arial" w:hAnsi="Arial" w:cs="Arial"/>
          <w:i/>
          <w:color w:val="000000"/>
        </w:rPr>
        <w:t>Contemporary Pediatrics</w:t>
      </w:r>
      <w:r>
        <w:rPr>
          <w:rFonts w:ascii="Arial" w:eastAsia="Arial" w:hAnsi="Arial" w:cs="Arial"/>
          <w:color w:val="000000"/>
        </w:rPr>
        <w:t xml:space="preserve">, </w:t>
      </w:r>
      <w:r>
        <w:rPr>
          <w:rFonts w:ascii="Arial" w:eastAsia="Arial" w:hAnsi="Arial" w:cs="Arial"/>
          <w:i/>
          <w:color w:val="000000"/>
        </w:rPr>
        <w:t>15</w:t>
      </w:r>
      <w:r>
        <w:rPr>
          <w:rFonts w:ascii="Arial" w:eastAsia="Arial" w:hAnsi="Arial" w:cs="Arial"/>
          <w:color w:val="000000"/>
        </w:rPr>
        <w:t>(11), 133-153.</w:t>
      </w:r>
    </w:p>
    <w:p w14:paraId="50E41D3A" w14:textId="77777777" w:rsidR="00D62FD5" w:rsidRDefault="008B4BE8">
      <w:pPr>
        <w:widowControl w:val="0"/>
        <w:pBdr>
          <w:top w:val="nil"/>
          <w:left w:val="nil"/>
          <w:bottom w:val="nil"/>
          <w:right w:val="nil"/>
          <w:between w:val="nil"/>
        </w:pBdr>
        <w:spacing w:line="276" w:lineRule="auto"/>
        <w:ind w:left="540"/>
        <w:rPr>
          <w:rFonts w:ascii="Arial" w:eastAsia="Arial" w:hAnsi="Arial" w:cs="Arial"/>
          <w:color w:val="000000"/>
          <w:sz w:val="22"/>
          <w:szCs w:val="22"/>
        </w:rPr>
      </w:pPr>
      <w:r>
        <w:rPr>
          <w:rFonts w:ascii="Arial" w:eastAsia="Arial" w:hAnsi="Arial" w:cs="Arial"/>
          <w:color w:val="000000"/>
          <w:sz w:val="22"/>
          <w:szCs w:val="22"/>
        </w:rPr>
        <w:t>Journal Metrics: Impact factor: 0.80; SJR: 0.612; Tier 1 journal for Speech and Hearing</w:t>
      </w:r>
    </w:p>
    <w:p w14:paraId="5A422D02" w14:textId="77777777" w:rsidR="00D62FD5" w:rsidRPr="00C90B56" w:rsidRDefault="00D62FD5">
      <w:pPr>
        <w:widowControl w:val="0"/>
        <w:pBdr>
          <w:top w:val="nil"/>
          <w:left w:val="nil"/>
          <w:bottom w:val="nil"/>
          <w:right w:val="nil"/>
          <w:between w:val="nil"/>
        </w:pBdr>
        <w:spacing w:line="276" w:lineRule="auto"/>
        <w:ind w:left="540"/>
        <w:rPr>
          <w:rFonts w:ascii="Arial" w:eastAsia="Arial" w:hAnsi="Arial" w:cs="Arial"/>
          <w:color w:val="000000"/>
          <w:sz w:val="8"/>
          <w:szCs w:val="8"/>
        </w:rPr>
      </w:pPr>
    </w:p>
    <w:p w14:paraId="37C597FE" w14:textId="77777777" w:rsidR="00D62FD5" w:rsidRPr="00C90B56" w:rsidRDefault="008B4BE8" w:rsidP="00C90B56">
      <w:pPr>
        <w:widowControl w:val="0"/>
        <w:numPr>
          <w:ilvl w:val="0"/>
          <w:numId w:val="2"/>
        </w:numPr>
        <w:pBdr>
          <w:top w:val="nil"/>
          <w:left w:val="nil"/>
          <w:bottom w:val="nil"/>
          <w:right w:val="nil"/>
          <w:between w:val="nil"/>
        </w:pBdr>
        <w:spacing w:line="276" w:lineRule="auto"/>
        <w:ind w:left="540" w:right="-10" w:hanging="450"/>
        <w:rPr>
          <w:rFonts w:ascii="Arial" w:eastAsia="Arial" w:hAnsi="Arial" w:cs="Arial"/>
          <w:color w:val="000000"/>
          <w:sz w:val="22"/>
          <w:szCs w:val="22"/>
        </w:rPr>
      </w:pPr>
      <w:r w:rsidRPr="00C90B56">
        <w:rPr>
          <w:rFonts w:ascii="Arial" w:eastAsia="Arial" w:hAnsi="Arial" w:cs="Arial"/>
          <w:b/>
          <w:color w:val="000000"/>
        </w:rPr>
        <w:t>Scherer, N. J.</w:t>
      </w:r>
      <w:r w:rsidRPr="00C90B56">
        <w:rPr>
          <w:rFonts w:ascii="Arial" w:eastAsia="Arial" w:hAnsi="Arial" w:cs="Arial"/>
          <w:color w:val="000000"/>
        </w:rPr>
        <w:t xml:space="preserve"> (1999). The speech and language status of toddlers with cleft lip and/or palate following early vocabulary intervention.  </w:t>
      </w:r>
      <w:r w:rsidRPr="00C90B56">
        <w:rPr>
          <w:rFonts w:ascii="Arial" w:eastAsia="Arial" w:hAnsi="Arial" w:cs="Arial"/>
          <w:i/>
          <w:color w:val="000000"/>
        </w:rPr>
        <w:t>American Journal of Speech-Language Pathology, 8</w:t>
      </w:r>
      <w:r w:rsidRPr="00C90B56">
        <w:rPr>
          <w:rFonts w:ascii="Arial" w:eastAsia="Arial" w:hAnsi="Arial" w:cs="Arial"/>
          <w:color w:val="000000"/>
        </w:rPr>
        <w:t>(1):81-93.</w:t>
      </w:r>
      <w:r w:rsidR="00C90B56" w:rsidRPr="00C90B56">
        <w:rPr>
          <w:rFonts w:ascii="Arial" w:eastAsia="Arial" w:hAnsi="Arial" w:cs="Arial"/>
          <w:color w:val="000000"/>
        </w:rPr>
        <w:t xml:space="preserve">  </w:t>
      </w:r>
      <w:r w:rsidRPr="00C90B56">
        <w:rPr>
          <w:rFonts w:ascii="Arial" w:eastAsia="Arial" w:hAnsi="Arial" w:cs="Arial"/>
          <w:color w:val="000000"/>
          <w:sz w:val="22"/>
          <w:szCs w:val="22"/>
        </w:rPr>
        <w:t>Journal Metrics: Impact factor: 0.80; SJR: 0.612; Tier 1 journal for Speech and Hearing</w:t>
      </w:r>
    </w:p>
    <w:p w14:paraId="3264C530" w14:textId="77777777" w:rsidR="00D62FD5" w:rsidRDefault="00D62FD5">
      <w:pPr>
        <w:widowControl w:val="0"/>
        <w:pBdr>
          <w:top w:val="nil"/>
          <w:left w:val="nil"/>
          <w:bottom w:val="nil"/>
          <w:right w:val="nil"/>
          <w:between w:val="nil"/>
        </w:pBdr>
        <w:spacing w:line="276" w:lineRule="auto"/>
        <w:ind w:left="540"/>
        <w:rPr>
          <w:rFonts w:ascii="Arial" w:eastAsia="Arial" w:hAnsi="Arial" w:cs="Arial"/>
          <w:color w:val="000000"/>
          <w:sz w:val="8"/>
          <w:szCs w:val="8"/>
        </w:rPr>
      </w:pPr>
    </w:p>
    <w:p w14:paraId="5EED9B13" w14:textId="77777777" w:rsidR="00D62FD5" w:rsidRPr="00C90B56" w:rsidRDefault="008B4BE8" w:rsidP="00C90B56">
      <w:pPr>
        <w:widowControl w:val="0"/>
        <w:numPr>
          <w:ilvl w:val="0"/>
          <w:numId w:val="2"/>
        </w:numPr>
        <w:pBdr>
          <w:top w:val="nil"/>
          <w:left w:val="nil"/>
          <w:bottom w:val="nil"/>
          <w:right w:val="nil"/>
          <w:between w:val="nil"/>
        </w:pBdr>
        <w:spacing w:line="276" w:lineRule="auto"/>
        <w:ind w:left="540" w:right="-10" w:hanging="540"/>
        <w:rPr>
          <w:rFonts w:ascii="Arial" w:eastAsia="Arial" w:hAnsi="Arial" w:cs="Arial"/>
          <w:color w:val="000000"/>
          <w:sz w:val="22"/>
          <w:szCs w:val="22"/>
        </w:rPr>
      </w:pPr>
      <w:r w:rsidRPr="00C90B56">
        <w:rPr>
          <w:rFonts w:ascii="Arial" w:eastAsia="Arial" w:hAnsi="Arial" w:cs="Arial"/>
          <w:b/>
          <w:color w:val="000000"/>
        </w:rPr>
        <w:t>Scherer, N. J.</w:t>
      </w:r>
      <w:r w:rsidRPr="00C90B56">
        <w:rPr>
          <w:rFonts w:ascii="Arial" w:eastAsia="Arial" w:hAnsi="Arial" w:cs="Arial"/>
          <w:color w:val="000000"/>
        </w:rPr>
        <w:t xml:space="preserve">, D’Antonio, L., and Kalbfliesch, J. (1999).  Early speech and language development in children with velocardiofacial syndrome.  </w:t>
      </w:r>
      <w:r w:rsidRPr="00C90B56">
        <w:rPr>
          <w:rFonts w:ascii="Arial" w:eastAsia="Arial" w:hAnsi="Arial" w:cs="Arial"/>
          <w:i/>
          <w:color w:val="000000"/>
        </w:rPr>
        <w:t>American Journal of Medical Genetics</w:t>
      </w:r>
      <w:r w:rsidRPr="00C90B56">
        <w:rPr>
          <w:rFonts w:ascii="Arial" w:eastAsia="Arial" w:hAnsi="Arial" w:cs="Arial"/>
          <w:color w:val="000000"/>
        </w:rPr>
        <w:t xml:space="preserve">, 88(6):714-723. </w:t>
      </w:r>
      <w:r w:rsidR="00C90B56" w:rsidRPr="00C90B56">
        <w:rPr>
          <w:rFonts w:ascii="Arial" w:eastAsia="Arial" w:hAnsi="Arial" w:cs="Arial"/>
          <w:color w:val="000000"/>
        </w:rPr>
        <w:t xml:space="preserve"> </w:t>
      </w:r>
      <w:r w:rsidRPr="00C90B56">
        <w:rPr>
          <w:rFonts w:ascii="Arial" w:eastAsia="Arial" w:hAnsi="Arial" w:cs="Arial"/>
          <w:color w:val="000000"/>
          <w:sz w:val="22"/>
          <w:szCs w:val="22"/>
        </w:rPr>
        <w:t>Journal Metrics SJR=1.1, Tier 2 journal in Genetics: Genetics (clinical).</w:t>
      </w:r>
    </w:p>
    <w:p w14:paraId="5C632388" w14:textId="77777777" w:rsidR="00D62FD5" w:rsidRDefault="00D62FD5">
      <w:pPr>
        <w:widowControl w:val="0"/>
        <w:pBdr>
          <w:top w:val="nil"/>
          <w:left w:val="nil"/>
          <w:bottom w:val="nil"/>
          <w:right w:val="nil"/>
          <w:between w:val="nil"/>
        </w:pBdr>
        <w:spacing w:line="276" w:lineRule="auto"/>
        <w:ind w:left="540" w:right="-10" w:hanging="540"/>
        <w:rPr>
          <w:rFonts w:ascii="Arial" w:eastAsia="Arial" w:hAnsi="Arial" w:cs="Arial"/>
          <w:color w:val="000000"/>
          <w:sz w:val="8"/>
          <w:szCs w:val="8"/>
        </w:rPr>
      </w:pPr>
    </w:p>
    <w:p w14:paraId="62570D5E" w14:textId="77777777" w:rsidR="00D62FD5" w:rsidRPr="00C90B56" w:rsidRDefault="008B4BE8" w:rsidP="00C90B56">
      <w:pPr>
        <w:widowControl w:val="0"/>
        <w:numPr>
          <w:ilvl w:val="0"/>
          <w:numId w:val="2"/>
        </w:numPr>
        <w:pBdr>
          <w:top w:val="nil"/>
          <w:left w:val="nil"/>
          <w:bottom w:val="nil"/>
          <w:right w:val="nil"/>
          <w:between w:val="nil"/>
        </w:pBdr>
        <w:spacing w:line="276" w:lineRule="auto"/>
        <w:ind w:left="540" w:right="-10" w:hanging="540"/>
        <w:rPr>
          <w:rFonts w:ascii="Arial" w:eastAsia="Arial" w:hAnsi="Arial" w:cs="Arial"/>
          <w:color w:val="000000"/>
          <w:sz w:val="22"/>
          <w:szCs w:val="22"/>
        </w:rPr>
      </w:pPr>
      <w:r w:rsidRPr="00C90B56">
        <w:rPr>
          <w:rFonts w:ascii="Arial" w:eastAsia="Arial" w:hAnsi="Arial" w:cs="Arial"/>
          <w:b/>
          <w:color w:val="000000"/>
        </w:rPr>
        <w:t>Scherer, N. J.,</w:t>
      </w:r>
      <w:r w:rsidRPr="00C90B56">
        <w:rPr>
          <w:rFonts w:ascii="Arial" w:eastAsia="Arial" w:hAnsi="Arial" w:cs="Arial"/>
          <w:color w:val="000000"/>
        </w:rPr>
        <w:t xml:space="preserve"> D'Antonio, L., and Rodgers, JR (2001). Communication profiles in children with Velocardiofacial syndrome: Comparison with children with Down syndrome, </w:t>
      </w:r>
      <w:r w:rsidRPr="00C90B56">
        <w:rPr>
          <w:rFonts w:ascii="Arial" w:eastAsia="Arial" w:hAnsi="Arial" w:cs="Arial"/>
          <w:i/>
          <w:color w:val="000000"/>
        </w:rPr>
        <w:t>Genetics in Medicine,</w:t>
      </w:r>
      <w:r w:rsidRPr="00C90B56">
        <w:rPr>
          <w:rFonts w:ascii="Arial" w:eastAsia="Arial" w:hAnsi="Arial" w:cs="Arial"/>
          <w:color w:val="000000"/>
        </w:rPr>
        <w:t xml:space="preserve"> </w:t>
      </w:r>
      <w:r w:rsidRPr="00C90B56">
        <w:rPr>
          <w:rFonts w:ascii="Arial" w:eastAsia="Arial" w:hAnsi="Arial" w:cs="Arial"/>
          <w:i/>
          <w:color w:val="000000"/>
        </w:rPr>
        <w:t>3</w:t>
      </w:r>
      <w:r w:rsidRPr="00C90B56">
        <w:rPr>
          <w:rFonts w:ascii="Arial" w:eastAsia="Arial" w:hAnsi="Arial" w:cs="Arial"/>
          <w:color w:val="000000"/>
        </w:rPr>
        <w:t>(1):72-78.</w:t>
      </w:r>
      <w:r w:rsidR="00C90B56" w:rsidRPr="00C90B56">
        <w:rPr>
          <w:rFonts w:ascii="Arial" w:eastAsia="Arial" w:hAnsi="Arial" w:cs="Arial"/>
          <w:color w:val="000000"/>
        </w:rPr>
        <w:t xml:space="preserve">  </w:t>
      </w:r>
      <w:r w:rsidRPr="00C90B56">
        <w:rPr>
          <w:rFonts w:ascii="Arial" w:eastAsia="Arial" w:hAnsi="Arial" w:cs="Arial"/>
          <w:color w:val="000000"/>
          <w:sz w:val="22"/>
          <w:szCs w:val="22"/>
        </w:rPr>
        <w:t>Journal Metrics: Impact factor: 0.80; SJR: 0.612; Tier 1 journal for Speech and Hearing</w:t>
      </w:r>
    </w:p>
    <w:p w14:paraId="40A8BDBE" w14:textId="77777777" w:rsidR="00D62FD5" w:rsidRDefault="00D62FD5">
      <w:pPr>
        <w:widowControl w:val="0"/>
        <w:pBdr>
          <w:top w:val="nil"/>
          <w:left w:val="nil"/>
          <w:bottom w:val="nil"/>
          <w:right w:val="nil"/>
          <w:between w:val="nil"/>
        </w:pBdr>
        <w:spacing w:line="276" w:lineRule="auto"/>
        <w:ind w:left="540" w:hanging="540"/>
        <w:rPr>
          <w:rFonts w:ascii="Arial" w:eastAsia="Arial" w:hAnsi="Arial" w:cs="Arial"/>
          <w:color w:val="000000"/>
          <w:sz w:val="8"/>
          <w:szCs w:val="8"/>
        </w:rPr>
      </w:pPr>
    </w:p>
    <w:p w14:paraId="2483FFC3" w14:textId="77777777" w:rsidR="00D62FD5" w:rsidRDefault="008B4BE8">
      <w:pPr>
        <w:widowControl w:val="0"/>
        <w:numPr>
          <w:ilvl w:val="0"/>
          <w:numId w:val="2"/>
        </w:numPr>
        <w:pBdr>
          <w:top w:val="nil"/>
          <w:left w:val="nil"/>
          <w:bottom w:val="nil"/>
          <w:right w:val="nil"/>
          <w:between w:val="nil"/>
        </w:pBdr>
        <w:spacing w:line="276" w:lineRule="auto"/>
        <w:ind w:left="540" w:hanging="540"/>
        <w:rPr>
          <w:rFonts w:ascii="Arial" w:eastAsia="Arial" w:hAnsi="Arial" w:cs="Arial"/>
          <w:color w:val="000000"/>
        </w:rPr>
      </w:pPr>
      <w:r>
        <w:rPr>
          <w:rFonts w:ascii="Arial" w:eastAsia="Arial" w:hAnsi="Arial" w:cs="Arial"/>
          <w:color w:val="000000"/>
        </w:rPr>
        <w:t xml:space="preserve">D’Antonio, L., </w:t>
      </w:r>
      <w:r>
        <w:rPr>
          <w:rFonts w:ascii="Arial" w:eastAsia="Arial" w:hAnsi="Arial" w:cs="Arial"/>
          <w:b/>
          <w:color w:val="000000"/>
        </w:rPr>
        <w:t>Scherer, N. J.,</w:t>
      </w:r>
      <w:r>
        <w:rPr>
          <w:rFonts w:ascii="Arial" w:eastAsia="Arial" w:hAnsi="Arial" w:cs="Arial"/>
          <w:color w:val="000000"/>
        </w:rPr>
        <w:t xml:space="preserve"> Miller, L., Kalbfleisch, J., and Bartley, J.  (2001).  Analysis of speech characteristics in children with Velocardiofacial Syndrome and children with phenotypic overlap, </w:t>
      </w:r>
      <w:r>
        <w:rPr>
          <w:rFonts w:ascii="Arial" w:eastAsia="Arial" w:hAnsi="Arial" w:cs="Arial"/>
          <w:i/>
          <w:color w:val="000000"/>
        </w:rPr>
        <w:t>Cleft Palate-Craniofacial Journal</w:t>
      </w:r>
      <w:r>
        <w:rPr>
          <w:rFonts w:ascii="Arial" w:eastAsia="Arial" w:hAnsi="Arial" w:cs="Arial"/>
          <w:color w:val="000000"/>
        </w:rPr>
        <w:t xml:space="preserve">, </w:t>
      </w:r>
      <w:r>
        <w:rPr>
          <w:rFonts w:ascii="Arial" w:eastAsia="Arial" w:hAnsi="Arial" w:cs="Arial"/>
          <w:i/>
          <w:color w:val="000000"/>
        </w:rPr>
        <w:t>38</w:t>
      </w:r>
      <w:r>
        <w:rPr>
          <w:rFonts w:ascii="Arial" w:eastAsia="Arial" w:hAnsi="Arial" w:cs="Arial"/>
          <w:color w:val="000000"/>
        </w:rPr>
        <w:t>(5):455-467</w:t>
      </w:r>
      <w:r>
        <w:rPr>
          <w:rFonts w:ascii="Arial" w:eastAsia="Arial" w:hAnsi="Arial" w:cs="Arial"/>
          <w:i/>
          <w:color w:val="000000"/>
        </w:rPr>
        <w:t>.</w:t>
      </w:r>
      <w:r>
        <w:rPr>
          <w:rFonts w:ascii="Arial" w:eastAsia="Arial" w:hAnsi="Arial" w:cs="Arial"/>
          <w:color w:val="000000"/>
        </w:rPr>
        <w:t xml:space="preserve"> </w:t>
      </w:r>
    </w:p>
    <w:p w14:paraId="76F7983B" w14:textId="77777777" w:rsidR="00D62FD5" w:rsidRDefault="008B4BE8">
      <w:pPr>
        <w:widowControl w:val="0"/>
        <w:pBdr>
          <w:top w:val="nil"/>
          <w:left w:val="nil"/>
          <w:bottom w:val="nil"/>
          <w:right w:val="nil"/>
          <w:between w:val="nil"/>
        </w:pBdr>
        <w:spacing w:line="276" w:lineRule="auto"/>
        <w:ind w:left="540"/>
        <w:rPr>
          <w:rFonts w:ascii="Arial" w:eastAsia="Arial" w:hAnsi="Arial" w:cs="Arial"/>
          <w:color w:val="000000"/>
          <w:sz w:val="22"/>
          <w:szCs w:val="22"/>
        </w:rPr>
      </w:pPr>
      <w:r>
        <w:rPr>
          <w:rFonts w:ascii="Arial" w:eastAsia="Arial" w:hAnsi="Arial" w:cs="Arial"/>
          <w:color w:val="000000"/>
          <w:sz w:val="22"/>
          <w:szCs w:val="22"/>
        </w:rPr>
        <w:t>Journal Metrics: Impact factor: 1.34; SJR: 0.612; Tier 1 journal for Speech and Hearing</w:t>
      </w:r>
    </w:p>
    <w:p w14:paraId="1397F8B6" w14:textId="77777777" w:rsidR="00D62FD5" w:rsidRDefault="00D62FD5">
      <w:pPr>
        <w:widowControl w:val="0"/>
        <w:pBdr>
          <w:top w:val="nil"/>
          <w:left w:val="nil"/>
          <w:bottom w:val="nil"/>
          <w:right w:val="nil"/>
          <w:between w:val="nil"/>
        </w:pBdr>
        <w:spacing w:line="276" w:lineRule="auto"/>
        <w:ind w:left="540" w:hanging="540"/>
        <w:rPr>
          <w:rFonts w:ascii="Arial" w:eastAsia="Arial" w:hAnsi="Arial" w:cs="Arial"/>
          <w:color w:val="000000"/>
          <w:sz w:val="8"/>
          <w:szCs w:val="8"/>
        </w:rPr>
      </w:pPr>
    </w:p>
    <w:p w14:paraId="482D1989" w14:textId="77777777" w:rsidR="00D62FD5" w:rsidRPr="00C90B56" w:rsidRDefault="008B4BE8" w:rsidP="00C90B56">
      <w:pPr>
        <w:widowControl w:val="0"/>
        <w:numPr>
          <w:ilvl w:val="0"/>
          <w:numId w:val="2"/>
        </w:numPr>
        <w:pBdr>
          <w:top w:val="nil"/>
          <w:left w:val="nil"/>
          <w:bottom w:val="nil"/>
          <w:right w:val="nil"/>
          <w:between w:val="nil"/>
        </w:pBdr>
        <w:spacing w:line="276" w:lineRule="auto"/>
        <w:ind w:left="540" w:right="-10" w:hanging="540"/>
        <w:rPr>
          <w:rFonts w:ascii="Arial" w:eastAsia="Arial" w:hAnsi="Arial" w:cs="Arial"/>
          <w:color w:val="000000"/>
          <w:sz w:val="22"/>
          <w:szCs w:val="22"/>
        </w:rPr>
      </w:pPr>
      <w:r w:rsidRPr="00C90B56">
        <w:rPr>
          <w:rFonts w:ascii="Arial" w:eastAsia="Arial" w:hAnsi="Arial" w:cs="Arial"/>
          <w:color w:val="000000"/>
        </w:rPr>
        <w:t xml:space="preserve">Snyder, L., and </w:t>
      </w:r>
      <w:r w:rsidRPr="00C90B56">
        <w:rPr>
          <w:rFonts w:ascii="Arial" w:eastAsia="Arial" w:hAnsi="Arial" w:cs="Arial"/>
          <w:b/>
          <w:color w:val="000000"/>
        </w:rPr>
        <w:t>Scherer, N. J.</w:t>
      </w:r>
      <w:r w:rsidRPr="00C90B56">
        <w:rPr>
          <w:rFonts w:ascii="Arial" w:eastAsia="Arial" w:hAnsi="Arial" w:cs="Arial"/>
          <w:color w:val="000000"/>
        </w:rPr>
        <w:t xml:space="preserve">  (2004). </w:t>
      </w:r>
      <w:r w:rsidR="00993E90">
        <w:rPr>
          <w:rFonts w:ascii="Arial" w:eastAsia="Arial" w:hAnsi="Arial" w:cs="Arial"/>
          <w:color w:val="000000"/>
        </w:rPr>
        <w:t xml:space="preserve"> </w:t>
      </w:r>
      <w:r w:rsidRPr="00C90B56">
        <w:rPr>
          <w:rFonts w:ascii="Arial" w:eastAsia="Arial" w:hAnsi="Arial" w:cs="Arial"/>
          <w:color w:val="000000"/>
        </w:rPr>
        <w:t xml:space="preserve">The development of symbolic play and language development in toddlers with cleft palate, </w:t>
      </w:r>
      <w:r w:rsidRPr="00C90B56">
        <w:rPr>
          <w:rFonts w:ascii="Arial" w:eastAsia="Arial" w:hAnsi="Arial" w:cs="Arial"/>
          <w:i/>
          <w:color w:val="000000"/>
        </w:rPr>
        <w:t>American Journal of Speech- Language Pathology, 13</w:t>
      </w:r>
      <w:r w:rsidRPr="00C90B56">
        <w:rPr>
          <w:rFonts w:ascii="Arial" w:eastAsia="Arial" w:hAnsi="Arial" w:cs="Arial"/>
          <w:color w:val="000000"/>
        </w:rPr>
        <w:t>(1):66-80.</w:t>
      </w:r>
      <w:r w:rsidR="00C90B56" w:rsidRPr="00C90B56">
        <w:rPr>
          <w:rFonts w:ascii="Arial" w:eastAsia="Arial" w:hAnsi="Arial" w:cs="Arial"/>
          <w:color w:val="000000"/>
        </w:rPr>
        <w:t xml:space="preserve">  </w:t>
      </w:r>
      <w:r w:rsidRPr="00C90B56">
        <w:rPr>
          <w:rFonts w:ascii="Arial" w:eastAsia="Arial" w:hAnsi="Arial" w:cs="Arial"/>
          <w:color w:val="000000"/>
          <w:sz w:val="22"/>
          <w:szCs w:val="22"/>
        </w:rPr>
        <w:t>Journal Metrics: Impact factor: 0.80; SJR: 0.612; Tier 1 journal for Speech and Hearing</w:t>
      </w:r>
    </w:p>
    <w:p w14:paraId="05397830" w14:textId="77777777" w:rsidR="00D62FD5" w:rsidRDefault="00D62FD5">
      <w:pPr>
        <w:widowControl w:val="0"/>
        <w:pBdr>
          <w:top w:val="nil"/>
          <w:left w:val="nil"/>
          <w:bottom w:val="nil"/>
          <w:right w:val="nil"/>
          <w:between w:val="nil"/>
        </w:pBdr>
        <w:spacing w:line="276" w:lineRule="auto"/>
        <w:ind w:left="540" w:hanging="540"/>
        <w:rPr>
          <w:rFonts w:ascii="Arial" w:eastAsia="Arial" w:hAnsi="Arial" w:cs="Arial"/>
          <w:color w:val="000000"/>
          <w:sz w:val="8"/>
          <w:szCs w:val="8"/>
        </w:rPr>
      </w:pPr>
    </w:p>
    <w:p w14:paraId="08C46DA2" w14:textId="77777777" w:rsidR="00C0712F" w:rsidRDefault="00C0712F" w:rsidP="00C0712F">
      <w:pPr>
        <w:widowControl w:val="0"/>
        <w:rPr>
          <w:rFonts w:ascii="Arial" w:eastAsia="Arial" w:hAnsi="Arial" w:cs="Arial"/>
          <w:b/>
        </w:rPr>
      </w:pPr>
      <w:r>
        <w:rPr>
          <w:rFonts w:ascii="Arial" w:eastAsia="Arial" w:hAnsi="Arial" w:cs="Arial"/>
          <w:b/>
        </w:rPr>
        <w:lastRenderedPageBreak/>
        <w:t>PUBLICATIONS</w:t>
      </w:r>
    </w:p>
    <w:p w14:paraId="72AE890F" w14:textId="77777777" w:rsidR="00C0712F" w:rsidRDefault="00C0712F" w:rsidP="00C0712F">
      <w:pPr>
        <w:widowControl w:val="0"/>
        <w:rPr>
          <w:rFonts w:ascii="Arial" w:eastAsia="Arial" w:hAnsi="Arial" w:cs="Arial"/>
        </w:rPr>
      </w:pPr>
    </w:p>
    <w:p w14:paraId="2CCD00E8" w14:textId="77777777" w:rsidR="00D62FD5" w:rsidRPr="00C90B56" w:rsidRDefault="008B4BE8" w:rsidP="00C90B56">
      <w:pPr>
        <w:widowControl w:val="0"/>
        <w:numPr>
          <w:ilvl w:val="0"/>
          <w:numId w:val="2"/>
        </w:numPr>
        <w:pBdr>
          <w:top w:val="nil"/>
          <w:left w:val="nil"/>
          <w:bottom w:val="nil"/>
          <w:right w:val="nil"/>
          <w:between w:val="nil"/>
        </w:pBdr>
        <w:spacing w:line="276" w:lineRule="auto"/>
        <w:ind w:left="540" w:right="-10" w:hanging="540"/>
        <w:rPr>
          <w:rFonts w:ascii="Arial" w:eastAsia="Arial" w:hAnsi="Arial" w:cs="Arial"/>
          <w:color w:val="000000"/>
          <w:sz w:val="22"/>
          <w:szCs w:val="22"/>
        </w:rPr>
      </w:pPr>
      <w:r w:rsidRPr="00C90B56">
        <w:rPr>
          <w:rFonts w:ascii="Arial" w:eastAsia="Arial" w:hAnsi="Arial" w:cs="Arial"/>
          <w:b/>
          <w:color w:val="000000"/>
        </w:rPr>
        <w:t>Scherer, N. J.,</w:t>
      </w:r>
      <w:r w:rsidRPr="00C90B56">
        <w:rPr>
          <w:rFonts w:ascii="Arial" w:eastAsia="Arial" w:hAnsi="Arial" w:cs="Arial"/>
          <w:color w:val="000000"/>
        </w:rPr>
        <w:t xml:space="preserve"> and Kaiser, A. (2007). Early intervention for children with cleft palate, </w:t>
      </w:r>
      <w:r w:rsidRPr="00C90B56">
        <w:rPr>
          <w:rFonts w:ascii="Arial" w:eastAsia="Arial" w:hAnsi="Arial" w:cs="Arial"/>
          <w:i/>
          <w:color w:val="000000"/>
        </w:rPr>
        <w:t>Infants and Young Children</w:t>
      </w:r>
      <w:r w:rsidRPr="00C90B56">
        <w:rPr>
          <w:rFonts w:ascii="Arial" w:eastAsia="Arial" w:hAnsi="Arial" w:cs="Arial"/>
          <w:color w:val="000000"/>
        </w:rPr>
        <w:t xml:space="preserve">, </w:t>
      </w:r>
      <w:r w:rsidRPr="00C90B56">
        <w:rPr>
          <w:rFonts w:ascii="Arial" w:eastAsia="Arial" w:hAnsi="Arial" w:cs="Arial"/>
          <w:i/>
          <w:color w:val="000000"/>
        </w:rPr>
        <w:t>20</w:t>
      </w:r>
      <w:r w:rsidRPr="00C90B56">
        <w:rPr>
          <w:rFonts w:ascii="Arial" w:eastAsia="Arial" w:hAnsi="Arial" w:cs="Arial"/>
          <w:color w:val="000000"/>
        </w:rPr>
        <w:t>(4):355-366.</w:t>
      </w:r>
      <w:r w:rsidR="00C90B56" w:rsidRPr="00C90B56">
        <w:rPr>
          <w:rFonts w:ascii="Arial" w:eastAsia="Arial" w:hAnsi="Arial" w:cs="Arial"/>
          <w:color w:val="000000"/>
        </w:rPr>
        <w:t xml:space="preserve">  </w:t>
      </w:r>
      <w:r w:rsidRPr="00C90B56">
        <w:rPr>
          <w:rFonts w:ascii="Arial" w:eastAsia="Arial" w:hAnsi="Arial" w:cs="Arial"/>
          <w:color w:val="000000"/>
          <w:sz w:val="22"/>
          <w:szCs w:val="22"/>
        </w:rPr>
        <w:t>Journal Metrics: Impact factor: 0.80; SJR: 0.612; Tier 1 journal for Speech and Hearing</w:t>
      </w:r>
    </w:p>
    <w:p w14:paraId="4FA892E1" w14:textId="77777777" w:rsidR="00D62FD5" w:rsidRDefault="00D62FD5">
      <w:pPr>
        <w:widowControl w:val="0"/>
        <w:pBdr>
          <w:top w:val="nil"/>
          <w:left w:val="nil"/>
          <w:bottom w:val="nil"/>
          <w:right w:val="nil"/>
          <w:between w:val="nil"/>
        </w:pBdr>
        <w:spacing w:line="276" w:lineRule="auto"/>
        <w:ind w:left="540" w:hanging="540"/>
        <w:rPr>
          <w:rFonts w:ascii="Arial" w:eastAsia="Arial" w:hAnsi="Arial" w:cs="Arial"/>
          <w:color w:val="000000"/>
          <w:sz w:val="8"/>
          <w:szCs w:val="8"/>
        </w:rPr>
      </w:pPr>
    </w:p>
    <w:p w14:paraId="1117B056" w14:textId="77777777" w:rsidR="00D62FD5" w:rsidRDefault="008B4BE8">
      <w:pPr>
        <w:widowControl w:val="0"/>
        <w:numPr>
          <w:ilvl w:val="0"/>
          <w:numId w:val="2"/>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b/>
          <w:color w:val="000000"/>
        </w:rPr>
        <w:t>Scherer, N. J.,</w:t>
      </w:r>
      <w:r>
        <w:rPr>
          <w:rFonts w:ascii="Arial" w:eastAsia="Arial" w:hAnsi="Arial" w:cs="Arial"/>
          <w:color w:val="000000"/>
        </w:rPr>
        <w:t xml:space="preserve"> D’Antonio, L., and McGahey, H. (2008).  Early intervention for children with cleft palate, </w:t>
      </w:r>
      <w:r>
        <w:rPr>
          <w:rFonts w:ascii="Arial" w:eastAsia="Arial" w:hAnsi="Arial" w:cs="Arial"/>
          <w:i/>
          <w:color w:val="000000"/>
        </w:rPr>
        <w:t>Cleft Palate-Craniofacial Journal, 45</w:t>
      </w:r>
      <w:r>
        <w:rPr>
          <w:rFonts w:ascii="Arial" w:eastAsia="Arial" w:hAnsi="Arial" w:cs="Arial"/>
          <w:color w:val="000000"/>
        </w:rPr>
        <w:t>(1):18-31.</w:t>
      </w:r>
    </w:p>
    <w:p w14:paraId="54D48A9D" w14:textId="77777777" w:rsidR="00D62FD5" w:rsidRDefault="008B4BE8">
      <w:pPr>
        <w:widowControl w:val="0"/>
        <w:pBdr>
          <w:top w:val="nil"/>
          <w:left w:val="nil"/>
          <w:bottom w:val="nil"/>
          <w:right w:val="nil"/>
          <w:between w:val="nil"/>
        </w:pBdr>
        <w:spacing w:line="276" w:lineRule="auto"/>
        <w:ind w:left="540"/>
        <w:rPr>
          <w:rFonts w:ascii="Arial" w:eastAsia="Arial" w:hAnsi="Arial" w:cs="Arial"/>
          <w:color w:val="000000"/>
          <w:sz w:val="22"/>
          <w:szCs w:val="22"/>
        </w:rPr>
      </w:pPr>
      <w:r>
        <w:rPr>
          <w:rFonts w:ascii="Arial" w:eastAsia="Arial" w:hAnsi="Arial" w:cs="Arial"/>
          <w:color w:val="000000"/>
          <w:sz w:val="22"/>
          <w:szCs w:val="22"/>
        </w:rPr>
        <w:t>Journal Metrics: Impact factor: 1.34; SJR: 0.612; Tier 2 journal for dental, medicine</w:t>
      </w:r>
    </w:p>
    <w:p w14:paraId="78D68BCA" w14:textId="77777777" w:rsidR="00D62FD5" w:rsidRDefault="00D62FD5">
      <w:pPr>
        <w:widowControl w:val="0"/>
        <w:pBdr>
          <w:top w:val="nil"/>
          <w:left w:val="nil"/>
          <w:bottom w:val="nil"/>
          <w:right w:val="nil"/>
          <w:between w:val="nil"/>
        </w:pBdr>
        <w:spacing w:line="276" w:lineRule="auto"/>
        <w:ind w:left="540" w:hanging="540"/>
        <w:rPr>
          <w:rFonts w:ascii="Arial" w:eastAsia="Arial" w:hAnsi="Arial" w:cs="Arial"/>
          <w:color w:val="000000"/>
          <w:sz w:val="8"/>
          <w:szCs w:val="8"/>
        </w:rPr>
      </w:pPr>
    </w:p>
    <w:p w14:paraId="59BDADA8" w14:textId="77777777" w:rsidR="00D62FD5" w:rsidRPr="00C90B56" w:rsidRDefault="008B4BE8" w:rsidP="00C90B56">
      <w:pPr>
        <w:widowControl w:val="0"/>
        <w:numPr>
          <w:ilvl w:val="0"/>
          <w:numId w:val="2"/>
        </w:numPr>
        <w:pBdr>
          <w:top w:val="nil"/>
          <w:left w:val="nil"/>
          <w:bottom w:val="nil"/>
          <w:right w:val="nil"/>
          <w:between w:val="nil"/>
        </w:pBdr>
        <w:spacing w:line="276" w:lineRule="auto"/>
        <w:ind w:left="540" w:right="-10" w:hanging="540"/>
        <w:rPr>
          <w:rFonts w:ascii="Arial" w:eastAsia="Arial" w:hAnsi="Arial" w:cs="Arial"/>
          <w:color w:val="000000"/>
          <w:sz w:val="22"/>
          <w:szCs w:val="22"/>
        </w:rPr>
      </w:pPr>
      <w:r w:rsidRPr="00C90B56">
        <w:rPr>
          <w:rFonts w:ascii="Arial" w:eastAsia="Arial" w:hAnsi="Arial" w:cs="Arial"/>
          <w:b/>
          <w:color w:val="000000"/>
        </w:rPr>
        <w:t>Scherer, N. J</w:t>
      </w:r>
      <w:r w:rsidRPr="00C90B56">
        <w:rPr>
          <w:rFonts w:ascii="Arial" w:eastAsia="Arial" w:hAnsi="Arial" w:cs="Arial"/>
          <w:color w:val="000000"/>
        </w:rPr>
        <w:t xml:space="preserve">., Williams, A. L., and Proctor-Williams, K. (2008).  Early and later vocalization skills in children with and without cleft palate, </w:t>
      </w:r>
      <w:r w:rsidRPr="00C90B56">
        <w:rPr>
          <w:rFonts w:ascii="Arial" w:eastAsia="Arial" w:hAnsi="Arial" w:cs="Arial"/>
          <w:i/>
          <w:color w:val="000000"/>
        </w:rPr>
        <w:t>International Journal of Pediatric Otorhinolaryngology, 72</w:t>
      </w:r>
      <w:r w:rsidRPr="00C90B56">
        <w:rPr>
          <w:rFonts w:ascii="Arial" w:eastAsia="Arial" w:hAnsi="Arial" w:cs="Arial"/>
          <w:color w:val="000000"/>
        </w:rPr>
        <w:t>(6):827-840</w:t>
      </w:r>
      <w:r w:rsidRPr="00C90B56">
        <w:rPr>
          <w:rFonts w:ascii="Arial" w:eastAsia="Arial" w:hAnsi="Arial" w:cs="Arial"/>
          <w:i/>
          <w:color w:val="000000"/>
        </w:rPr>
        <w:t>.</w:t>
      </w:r>
      <w:r w:rsidR="00C90B56" w:rsidRPr="00C90B56">
        <w:rPr>
          <w:rFonts w:ascii="Arial" w:eastAsia="Arial" w:hAnsi="Arial" w:cs="Arial"/>
          <w:color w:val="000000"/>
        </w:rPr>
        <w:t xml:space="preserve">  </w:t>
      </w:r>
      <w:r w:rsidRPr="00C90B56">
        <w:rPr>
          <w:rFonts w:ascii="Arial" w:eastAsia="Arial" w:hAnsi="Arial" w:cs="Arial"/>
          <w:color w:val="000000"/>
          <w:sz w:val="22"/>
          <w:szCs w:val="22"/>
        </w:rPr>
        <w:t>Journal Metrics: Impact factor: 0.80; SJR: 0.612; Tier 1 journal for Speech and Hearing</w:t>
      </w:r>
    </w:p>
    <w:p w14:paraId="5CBBE7D0" w14:textId="77777777" w:rsidR="00D62FD5" w:rsidRDefault="00D62FD5">
      <w:pPr>
        <w:widowControl w:val="0"/>
        <w:pBdr>
          <w:top w:val="nil"/>
          <w:left w:val="nil"/>
          <w:bottom w:val="nil"/>
          <w:right w:val="nil"/>
          <w:between w:val="nil"/>
        </w:pBdr>
        <w:spacing w:line="276" w:lineRule="auto"/>
        <w:ind w:left="540" w:hanging="540"/>
        <w:rPr>
          <w:rFonts w:ascii="Arial" w:eastAsia="Arial" w:hAnsi="Arial" w:cs="Arial"/>
          <w:color w:val="000000"/>
          <w:sz w:val="8"/>
          <w:szCs w:val="8"/>
        </w:rPr>
      </w:pPr>
    </w:p>
    <w:p w14:paraId="2FB8F1FA" w14:textId="77777777" w:rsidR="00D62FD5" w:rsidRPr="00C90B56" w:rsidRDefault="008B4BE8" w:rsidP="00C90B56">
      <w:pPr>
        <w:widowControl w:val="0"/>
        <w:numPr>
          <w:ilvl w:val="0"/>
          <w:numId w:val="2"/>
        </w:numPr>
        <w:pBdr>
          <w:top w:val="nil"/>
          <w:left w:val="nil"/>
          <w:bottom w:val="nil"/>
          <w:right w:val="nil"/>
          <w:between w:val="nil"/>
        </w:pBdr>
        <w:spacing w:line="276" w:lineRule="auto"/>
        <w:ind w:left="540" w:right="-10" w:hanging="540"/>
        <w:rPr>
          <w:rFonts w:ascii="Arial" w:eastAsia="Arial" w:hAnsi="Arial" w:cs="Arial"/>
          <w:color w:val="000000"/>
          <w:sz w:val="22"/>
          <w:szCs w:val="22"/>
        </w:rPr>
      </w:pPr>
      <w:r w:rsidRPr="00C90B56">
        <w:rPr>
          <w:rFonts w:ascii="Arial" w:eastAsia="Arial" w:hAnsi="Arial" w:cs="Arial"/>
          <w:b/>
          <w:color w:val="000000"/>
        </w:rPr>
        <w:t>Scherer, N. J.,</w:t>
      </w:r>
      <w:r w:rsidRPr="00C90B56">
        <w:rPr>
          <w:rFonts w:ascii="Arial" w:eastAsia="Arial" w:hAnsi="Arial" w:cs="Arial"/>
          <w:color w:val="000000"/>
        </w:rPr>
        <w:t xml:space="preserve"> Williams, A.L., Stoel-Gammon, C., and Kaiser, A. (2012).  Assessment of single word production for children under three years of age:  Comparison of children with and without cleft palate, </w:t>
      </w:r>
      <w:r w:rsidRPr="00C90B56">
        <w:rPr>
          <w:rFonts w:ascii="Arial" w:eastAsia="Arial" w:hAnsi="Arial" w:cs="Arial"/>
          <w:i/>
          <w:color w:val="000000"/>
        </w:rPr>
        <w:t xml:space="preserve">International Journal of Otolaryngology, Cleft –VPI Special Issue, </w:t>
      </w:r>
      <w:r w:rsidRPr="00C90B56">
        <w:rPr>
          <w:rFonts w:ascii="Arial" w:eastAsia="Arial" w:hAnsi="Arial" w:cs="Arial"/>
          <w:color w:val="000000"/>
        </w:rPr>
        <w:t>Article ID 724214, 8 pages, doi:10.1155/2012/724214</w:t>
      </w:r>
      <w:r w:rsidR="00C90B56" w:rsidRPr="00C90B56">
        <w:rPr>
          <w:rFonts w:ascii="Arial" w:eastAsia="Arial" w:hAnsi="Arial" w:cs="Arial"/>
          <w:color w:val="000000"/>
        </w:rPr>
        <w:t xml:space="preserve">.  </w:t>
      </w:r>
      <w:r w:rsidRPr="00C90B56">
        <w:rPr>
          <w:rFonts w:ascii="Arial" w:eastAsia="Arial" w:hAnsi="Arial" w:cs="Arial"/>
          <w:color w:val="000000"/>
          <w:sz w:val="22"/>
          <w:szCs w:val="22"/>
        </w:rPr>
        <w:t>Journal Metrics: Impact factor: 0.80; SJR: 0.612; Tier 1 journal for Speech and Hearing</w:t>
      </w:r>
    </w:p>
    <w:p w14:paraId="6527CE5F" w14:textId="77777777" w:rsidR="00D62FD5" w:rsidRDefault="00D62FD5">
      <w:pPr>
        <w:widowControl w:val="0"/>
        <w:pBdr>
          <w:top w:val="nil"/>
          <w:left w:val="nil"/>
          <w:bottom w:val="nil"/>
          <w:right w:val="nil"/>
          <w:between w:val="nil"/>
        </w:pBdr>
        <w:spacing w:line="276" w:lineRule="auto"/>
        <w:ind w:left="540"/>
        <w:rPr>
          <w:rFonts w:ascii="Arial" w:eastAsia="Arial" w:hAnsi="Arial" w:cs="Arial"/>
          <w:color w:val="000000"/>
          <w:sz w:val="8"/>
          <w:szCs w:val="8"/>
        </w:rPr>
      </w:pPr>
    </w:p>
    <w:p w14:paraId="43250873" w14:textId="77777777" w:rsidR="00D62FD5" w:rsidRDefault="008B4BE8">
      <w:pPr>
        <w:widowControl w:val="0"/>
        <w:numPr>
          <w:ilvl w:val="0"/>
          <w:numId w:val="2"/>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 xml:space="preserve">Williams, A. L., Louw, B., </w:t>
      </w:r>
      <w:r>
        <w:rPr>
          <w:rFonts w:ascii="Arial" w:eastAsia="Arial" w:hAnsi="Arial" w:cs="Arial"/>
          <w:b/>
          <w:color w:val="000000"/>
        </w:rPr>
        <w:t>Scherer, N. J.,</w:t>
      </w:r>
      <w:r>
        <w:rPr>
          <w:rFonts w:ascii="Arial" w:eastAsia="Arial" w:hAnsi="Arial" w:cs="Arial"/>
          <w:color w:val="000000"/>
        </w:rPr>
        <w:t xml:space="preserve"> Bleile, K., Keske-Soares, M., and Trindade, I. (2013). Academic and clinical preparation in speech-language pathology and audiology: A global training consortium for US-Brazil students, </w:t>
      </w:r>
      <w:r>
        <w:rPr>
          <w:rFonts w:ascii="Arial" w:eastAsia="Arial" w:hAnsi="Arial" w:cs="Arial"/>
          <w:i/>
          <w:color w:val="000000"/>
        </w:rPr>
        <w:t>Contemporary Issues in Communication Sciences and Disorders, 40,</w:t>
      </w:r>
      <w:r>
        <w:rPr>
          <w:rFonts w:ascii="Arial" w:eastAsia="Arial" w:hAnsi="Arial" w:cs="Arial"/>
          <w:color w:val="000000"/>
        </w:rPr>
        <w:t xml:space="preserve"> 40-49</w:t>
      </w:r>
      <w:r>
        <w:rPr>
          <w:rFonts w:ascii="Arial" w:eastAsia="Arial" w:hAnsi="Arial" w:cs="Arial"/>
          <w:i/>
          <w:color w:val="000000"/>
        </w:rPr>
        <w:t>.</w:t>
      </w:r>
    </w:p>
    <w:p w14:paraId="7EC1F9DE" w14:textId="77777777" w:rsidR="00D62FD5" w:rsidRDefault="008B4BE8">
      <w:pPr>
        <w:widowControl w:val="0"/>
        <w:pBdr>
          <w:top w:val="nil"/>
          <w:left w:val="nil"/>
          <w:bottom w:val="nil"/>
          <w:right w:val="nil"/>
          <w:between w:val="nil"/>
        </w:pBdr>
        <w:spacing w:line="276" w:lineRule="auto"/>
        <w:ind w:left="540"/>
        <w:rPr>
          <w:rFonts w:ascii="Arial" w:eastAsia="Arial" w:hAnsi="Arial" w:cs="Arial"/>
          <w:color w:val="000000"/>
          <w:sz w:val="22"/>
          <w:szCs w:val="22"/>
        </w:rPr>
      </w:pPr>
      <w:r>
        <w:rPr>
          <w:rFonts w:ascii="Arial" w:eastAsia="Arial" w:hAnsi="Arial" w:cs="Arial"/>
          <w:color w:val="000000"/>
          <w:sz w:val="22"/>
          <w:szCs w:val="22"/>
        </w:rPr>
        <w:t>Journal Metrics: Impact factor: 0.80; SJR: 0.612; Tier 1 journal for Speech and Hearing</w:t>
      </w:r>
    </w:p>
    <w:p w14:paraId="729BAE89" w14:textId="77777777" w:rsidR="00D62FD5" w:rsidRPr="00C90B56" w:rsidRDefault="00D62FD5">
      <w:pPr>
        <w:rPr>
          <w:rFonts w:ascii="Arial" w:eastAsia="Arial" w:hAnsi="Arial" w:cs="Arial"/>
          <w:color w:val="000000"/>
          <w:sz w:val="8"/>
          <w:szCs w:val="8"/>
        </w:rPr>
      </w:pPr>
    </w:p>
    <w:p w14:paraId="5983A565" w14:textId="77777777" w:rsidR="00D62FD5" w:rsidRPr="00C90B56" w:rsidRDefault="008B4BE8" w:rsidP="00C90B56">
      <w:pPr>
        <w:widowControl w:val="0"/>
        <w:numPr>
          <w:ilvl w:val="0"/>
          <w:numId w:val="2"/>
        </w:numPr>
        <w:pBdr>
          <w:top w:val="nil"/>
          <w:left w:val="nil"/>
          <w:bottom w:val="nil"/>
          <w:right w:val="nil"/>
          <w:between w:val="nil"/>
        </w:pBdr>
        <w:spacing w:line="276" w:lineRule="auto"/>
        <w:ind w:left="540" w:right="-10" w:hanging="540"/>
        <w:rPr>
          <w:rFonts w:ascii="Arial" w:eastAsia="Arial" w:hAnsi="Arial" w:cs="Arial"/>
          <w:color w:val="000000"/>
          <w:sz w:val="22"/>
          <w:szCs w:val="22"/>
        </w:rPr>
      </w:pPr>
      <w:r w:rsidRPr="00C90B56">
        <w:rPr>
          <w:rFonts w:ascii="Arial" w:eastAsia="Arial" w:hAnsi="Arial" w:cs="Arial"/>
          <w:b/>
          <w:color w:val="000000"/>
        </w:rPr>
        <w:t>Scherer, N. J</w:t>
      </w:r>
      <w:r w:rsidRPr="00C90B56">
        <w:rPr>
          <w:rFonts w:ascii="Arial" w:eastAsia="Arial" w:hAnsi="Arial" w:cs="Arial"/>
          <w:color w:val="000000"/>
        </w:rPr>
        <w:t xml:space="preserve">., Oravkinova, Z., and McBee, M. (2013). Longitudinal comparison of early speech and language milestones in children with cleft palate: A comparison of US and Slovak children, </w:t>
      </w:r>
      <w:r w:rsidRPr="00C90B56">
        <w:rPr>
          <w:rFonts w:ascii="Arial" w:eastAsia="Arial" w:hAnsi="Arial" w:cs="Arial"/>
          <w:i/>
          <w:color w:val="000000"/>
        </w:rPr>
        <w:t>Clinical Linguistics and Phonetics, 27</w:t>
      </w:r>
      <w:r w:rsidRPr="00C90B56">
        <w:rPr>
          <w:rFonts w:ascii="Arial" w:eastAsia="Arial" w:hAnsi="Arial" w:cs="Arial"/>
          <w:color w:val="000000"/>
        </w:rPr>
        <w:t xml:space="preserve">(6-7):404-418. </w:t>
      </w:r>
      <w:r w:rsidR="00C90B56" w:rsidRPr="00C90B56">
        <w:rPr>
          <w:rFonts w:ascii="Arial" w:eastAsia="Arial" w:hAnsi="Arial" w:cs="Arial"/>
          <w:color w:val="000000"/>
        </w:rPr>
        <w:t xml:space="preserve"> </w:t>
      </w:r>
      <w:r w:rsidRPr="00C90B56">
        <w:rPr>
          <w:rFonts w:ascii="Arial" w:eastAsia="Arial" w:hAnsi="Arial" w:cs="Arial"/>
          <w:color w:val="000000"/>
          <w:sz w:val="22"/>
          <w:szCs w:val="22"/>
        </w:rPr>
        <w:t>Journal Metrics Impact Factor 0.97; SJR= 0.63.  Tier 1 journal Linguistics and Language</w:t>
      </w:r>
    </w:p>
    <w:p w14:paraId="2A6CF5A0" w14:textId="77777777" w:rsidR="00D62FD5" w:rsidRDefault="00D62FD5">
      <w:pPr>
        <w:widowControl w:val="0"/>
        <w:pBdr>
          <w:top w:val="nil"/>
          <w:left w:val="nil"/>
          <w:bottom w:val="nil"/>
          <w:right w:val="nil"/>
          <w:between w:val="nil"/>
        </w:pBdr>
        <w:spacing w:line="276" w:lineRule="auto"/>
        <w:ind w:left="540" w:right="-10"/>
        <w:rPr>
          <w:rFonts w:ascii="Arial" w:eastAsia="Arial" w:hAnsi="Arial" w:cs="Arial"/>
          <w:color w:val="000000"/>
          <w:sz w:val="8"/>
          <w:szCs w:val="8"/>
        </w:rPr>
      </w:pPr>
    </w:p>
    <w:p w14:paraId="3117BE1D" w14:textId="77777777" w:rsidR="00D62FD5" w:rsidRPr="00C90B56" w:rsidRDefault="008B4BE8" w:rsidP="00C90B56">
      <w:pPr>
        <w:widowControl w:val="0"/>
        <w:numPr>
          <w:ilvl w:val="0"/>
          <w:numId w:val="2"/>
        </w:numPr>
        <w:pBdr>
          <w:top w:val="nil"/>
          <w:left w:val="nil"/>
          <w:bottom w:val="nil"/>
          <w:right w:val="nil"/>
          <w:between w:val="nil"/>
        </w:pBdr>
        <w:spacing w:line="276" w:lineRule="auto"/>
        <w:ind w:left="540" w:right="-10" w:hanging="540"/>
        <w:rPr>
          <w:rFonts w:ascii="Arial" w:eastAsia="Arial" w:hAnsi="Arial" w:cs="Arial"/>
          <w:color w:val="000000"/>
          <w:sz w:val="22"/>
          <w:szCs w:val="22"/>
        </w:rPr>
      </w:pPr>
      <w:r w:rsidRPr="00C90B56">
        <w:rPr>
          <w:rFonts w:ascii="Arial" w:eastAsia="Arial" w:hAnsi="Arial" w:cs="Arial"/>
          <w:b/>
          <w:color w:val="000000"/>
        </w:rPr>
        <w:t xml:space="preserve">Scherer, N. J., </w:t>
      </w:r>
      <w:r w:rsidRPr="00C90B56">
        <w:rPr>
          <w:rFonts w:ascii="Arial" w:eastAsia="Arial" w:hAnsi="Arial" w:cs="Arial"/>
          <w:color w:val="000000"/>
        </w:rPr>
        <w:t xml:space="preserve">Boyce*, S., and Martin*, G. (2013). Pre-linguistic children with cleft palate:  Growth of gesture, vocalization, and word use, </w:t>
      </w:r>
      <w:r w:rsidRPr="00C90B56">
        <w:rPr>
          <w:rFonts w:ascii="Arial" w:eastAsia="Arial" w:hAnsi="Arial" w:cs="Arial"/>
          <w:i/>
          <w:color w:val="000000"/>
        </w:rPr>
        <w:t>International Journal of Speech-Language Pathology</w:t>
      </w:r>
      <w:r w:rsidRPr="00C90B56">
        <w:rPr>
          <w:rFonts w:ascii="Arial" w:eastAsia="Arial" w:hAnsi="Arial" w:cs="Arial"/>
          <w:color w:val="000000"/>
        </w:rPr>
        <w:t xml:space="preserve">., </w:t>
      </w:r>
      <w:r w:rsidRPr="00C90B56">
        <w:rPr>
          <w:rFonts w:ascii="Arial" w:eastAsia="Arial" w:hAnsi="Arial" w:cs="Arial"/>
          <w:i/>
          <w:color w:val="000000"/>
        </w:rPr>
        <w:t>15</w:t>
      </w:r>
      <w:r w:rsidRPr="00C90B56">
        <w:rPr>
          <w:rFonts w:ascii="Arial" w:eastAsia="Arial" w:hAnsi="Arial" w:cs="Arial"/>
          <w:color w:val="000000"/>
        </w:rPr>
        <w:t xml:space="preserve">(6):586-592. </w:t>
      </w:r>
      <w:r w:rsidR="00C90B56" w:rsidRPr="00C90B56">
        <w:rPr>
          <w:rFonts w:ascii="Arial" w:eastAsia="Arial" w:hAnsi="Arial" w:cs="Arial"/>
          <w:color w:val="000000"/>
        </w:rPr>
        <w:t xml:space="preserve"> </w:t>
      </w:r>
      <w:r w:rsidRPr="00C90B56">
        <w:rPr>
          <w:rFonts w:ascii="Arial" w:eastAsia="Arial" w:hAnsi="Arial" w:cs="Arial"/>
          <w:color w:val="000000"/>
          <w:sz w:val="22"/>
          <w:szCs w:val="22"/>
        </w:rPr>
        <w:t>Journal Metrics: Impact Factor 1.73, SJR =0.612 Tier 1 journal Speech and Hearing</w:t>
      </w:r>
    </w:p>
    <w:p w14:paraId="76E520D8" w14:textId="77777777" w:rsidR="00D62FD5" w:rsidRDefault="00D62FD5">
      <w:pPr>
        <w:widowControl w:val="0"/>
        <w:pBdr>
          <w:top w:val="nil"/>
          <w:left w:val="nil"/>
          <w:bottom w:val="nil"/>
          <w:right w:val="nil"/>
          <w:between w:val="nil"/>
        </w:pBdr>
        <w:spacing w:line="276" w:lineRule="auto"/>
        <w:ind w:left="540" w:right="-10" w:hanging="540"/>
        <w:rPr>
          <w:rFonts w:ascii="Arial" w:eastAsia="Arial" w:hAnsi="Arial" w:cs="Arial"/>
          <w:color w:val="000000"/>
          <w:sz w:val="8"/>
          <w:szCs w:val="8"/>
        </w:rPr>
      </w:pPr>
    </w:p>
    <w:p w14:paraId="4F29F528" w14:textId="77777777" w:rsidR="00D62FD5" w:rsidRPr="00C90B56" w:rsidRDefault="008B4BE8" w:rsidP="00C90B56">
      <w:pPr>
        <w:widowControl w:val="0"/>
        <w:numPr>
          <w:ilvl w:val="0"/>
          <w:numId w:val="2"/>
        </w:numPr>
        <w:pBdr>
          <w:top w:val="nil"/>
          <w:left w:val="nil"/>
          <w:bottom w:val="nil"/>
          <w:right w:val="nil"/>
          <w:between w:val="nil"/>
        </w:pBdr>
        <w:spacing w:line="276" w:lineRule="auto"/>
        <w:ind w:left="540" w:right="-10" w:hanging="540"/>
        <w:rPr>
          <w:rFonts w:ascii="Arial" w:eastAsia="Arial" w:hAnsi="Arial" w:cs="Arial"/>
          <w:color w:val="000000"/>
          <w:sz w:val="22"/>
          <w:szCs w:val="22"/>
        </w:rPr>
      </w:pPr>
      <w:r w:rsidRPr="00C90B56">
        <w:rPr>
          <w:rFonts w:ascii="Arial" w:eastAsia="Arial" w:hAnsi="Arial" w:cs="Arial"/>
          <w:b/>
          <w:color w:val="000000"/>
        </w:rPr>
        <w:t>Scherer, N. J.</w:t>
      </w:r>
      <w:r w:rsidRPr="00C90B56">
        <w:rPr>
          <w:rFonts w:ascii="Arial" w:eastAsia="Arial" w:hAnsi="Arial" w:cs="Arial"/>
          <w:color w:val="000000"/>
        </w:rPr>
        <w:t xml:space="preserve"> (2014). Speech therapy where there are no speech therapists: The task force for the American Cleft Palate-Craniofacial Association, </w:t>
      </w:r>
      <w:r w:rsidRPr="00C90B56">
        <w:rPr>
          <w:rFonts w:ascii="Arial" w:eastAsia="Arial" w:hAnsi="Arial" w:cs="Arial"/>
          <w:i/>
          <w:color w:val="000000"/>
        </w:rPr>
        <w:t>Cleft Palate-Craniofacial Jo</w:t>
      </w:r>
      <w:r w:rsidRPr="00C90B56">
        <w:rPr>
          <w:rFonts w:ascii="Arial" w:eastAsia="Arial" w:hAnsi="Arial" w:cs="Arial"/>
          <w:color w:val="000000"/>
        </w:rPr>
        <w:t xml:space="preserve">urnal, </w:t>
      </w:r>
      <w:r w:rsidRPr="00C90B56">
        <w:rPr>
          <w:rFonts w:ascii="Arial" w:eastAsia="Arial" w:hAnsi="Arial" w:cs="Arial"/>
          <w:i/>
          <w:color w:val="000000"/>
        </w:rPr>
        <w:t>51</w:t>
      </w:r>
      <w:r w:rsidRPr="00C90B56">
        <w:rPr>
          <w:rFonts w:ascii="Arial" w:eastAsia="Arial" w:hAnsi="Arial" w:cs="Arial"/>
          <w:color w:val="000000"/>
        </w:rPr>
        <w:t xml:space="preserve">(6):e135-e137, </w:t>
      </w:r>
      <w:r w:rsidRPr="00C90B56">
        <w:rPr>
          <w:rFonts w:ascii="Arial" w:eastAsia="Arial" w:hAnsi="Arial" w:cs="Arial"/>
          <w:color w:val="000000"/>
          <w:highlight w:val="white"/>
        </w:rPr>
        <w:t>doi:</w:t>
      </w:r>
      <w:hyperlink r:id="rId12">
        <w:r w:rsidRPr="00C90B56">
          <w:rPr>
            <w:rFonts w:ascii="Arial" w:eastAsia="Arial" w:hAnsi="Arial" w:cs="Arial"/>
            <w:color w:val="000000"/>
            <w:highlight w:val="white"/>
          </w:rPr>
          <w:t>http://dx.doi.org/10.1597/14-121</w:t>
        </w:r>
      </w:hyperlink>
      <w:r w:rsidRPr="00C90B56">
        <w:rPr>
          <w:rFonts w:ascii="Arial" w:eastAsia="Arial" w:hAnsi="Arial" w:cs="Arial"/>
          <w:color w:val="000000"/>
        </w:rPr>
        <w:t xml:space="preserve">. </w:t>
      </w:r>
      <w:r w:rsidR="00C90B56" w:rsidRPr="00C90B56">
        <w:rPr>
          <w:rFonts w:ascii="Arial" w:eastAsia="Arial" w:hAnsi="Arial" w:cs="Arial"/>
          <w:color w:val="000000"/>
        </w:rPr>
        <w:t xml:space="preserve"> </w:t>
      </w:r>
      <w:r w:rsidRPr="00C90B56">
        <w:rPr>
          <w:rFonts w:ascii="Arial" w:eastAsia="Arial" w:hAnsi="Arial" w:cs="Arial"/>
          <w:color w:val="000000"/>
          <w:sz w:val="22"/>
          <w:szCs w:val="22"/>
        </w:rPr>
        <w:t>Journal Metrics: Impact factor: 1.34; SJR: 0.612; Tier 1 journal for dental, oral surgery and</w:t>
      </w:r>
      <w:r w:rsidRPr="00C90B56">
        <w:rPr>
          <w:rFonts w:ascii="Arial" w:eastAsia="Arial" w:hAnsi="Arial" w:cs="Arial"/>
          <w:color w:val="000000"/>
        </w:rPr>
        <w:t xml:space="preserve"> </w:t>
      </w:r>
      <w:r w:rsidRPr="00C90B56">
        <w:rPr>
          <w:rFonts w:ascii="Arial" w:eastAsia="Arial" w:hAnsi="Arial" w:cs="Arial"/>
          <w:color w:val="000000"/>
          <w:sz w:val="22"/>
          <w:szCs w:val="22"/>
        </w:rPr>
        <w:t>medicine</w:t>
      </w:r>
    </w:p>
    <w:p w14:paraId="17AECE95" w14:textId="77777777" w:rsidR="00D62FD5" w:rsidRDefault="00D62FD5">
      <w:pPr>
        <w:widowControl w:val="0"/>
        <w:pBdr>
          <w:top w:val="nil"/>
          <w:left w:val="nil"/>
          <w:bottom w:val="nil"/>
          <w:right w:val="nil"/>
          <w:between w:val="nil"/>
        </w:pBdr>
        <w:spacing w:line="276" w:lineRule="auto"/>
        <w:ind w:left="540" w:hanging="540"/>
        <w:rPr>
          <w:rFonts w:ascii="Arial" w:eastAsia="Arial" w:hAnsi="Arial" w:cs="Arial"/>
          <w:color w:val="000000"/>
          <w:sz w:val="8"/>
          <w:szCs w:val="8"/>
        </w:rPr>
      </w:pPr>
    </w:p>
    <w:p w14:paraId="2837F5CF" w14:textId="77777777" w:rsidR="00D62FD5" w:rsidRDefault="008B4BE8">
      <w:pPr>
        <w:widowControl w:val="0"/>
        <w:numPr>
          <w:ilvl w:val="0"/>
          <w:numId w:val="2"/>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b/>
          <w:color w:val="000000"/>
        </w:rPr>
        <w:t>Scherer, N. J.</w:t>
      </w:r>
      <w:r>
        <w:rPr>
          <w:rFonts w:ascii="Arial" w:eastAsia="Arial" w:hAnsi="Arial" w:cs="Arial"/>
          <w:color w:val="000000"/>
        </w:rPr>
        <w:t xml:space="preserve"> (2016).  Update on early speech and language intervention for children with craniofacial conditions, </w:t>
      </w:r>
      <w:r>
        <w:rPr>
          <w:rFonts w:ascii="Arial" w:eastAsia="Arial" w:hAnsi="Arial" w:cs="Arial"/>
          <w:i/>
          <w:color w:val="000000"/>
        </w:rPr>
        <w:t>Perspectives of the ASHA SIG 5 Special Interest Group</w:t>
      </w:r>
      <w:r>
        <w:rPr>
          <w:rFonts w:ascii="Arial" w:eastAsia="Arial" w:hAnsi="Arial" w:cs="Arial"/>
          <w:color w:val="000000"/>
        </w:rPr>
        <w:t>, 1(5):50-58, American Speech-Language-Hearing Association.</w:t>
      </w:r>
    </w:p>
    <w:p w14:paraId="05DDCB36" w14:textId="77777777" w:rsidR="00C0712F" w:rsidRPr="00C0712F" w:rsidRDefault="00C0712F" w:rsidP="00C0712F">
      <w:pPr>
        <w:widowControl w:val="0"/>
        <w:pBdr>
          <w:top w:val="nil"/>
          <w:left w:val="nil"/>
          <w:bottom w:val="nil"/>
          <w:right w:val="nil"/>
          <w:between w:val="nil"/>
        </w:pBdr>
        <w:spacing w:line="276" w:lineRule="auto"/>
        <w:ind w:left="540" w:right="-10"/>
        <w:rPr>
          <w:rFonts w:ascii="Arial" w:eastAsia="Arial" w:hAnsi="Arial" w:cs="Arial"/>
          <w:color w:val="000000"/>
          <w:sz w:val="22"/>
          <w:szCs w:val="22"/>
        </w:rPr>
      </w:pPr>
    </w:p>
    <w:p w14:paraId="28C99542" w14:textId="77777777" w:rsidR="00C0712F" w:rsidRPr="00C0712F" w:rsidRDefault="00C0712F" w:rsidP="00C0712F">
      <w:pPr>
        <w:widowControl w:val="0"/>
        <w:rPr>
          <w:rFonts w:ascii="Arial" w:eastAsia="Arial" w:hAnsi="Arial" w:cs="Arial"/>
        </w:rPr>
      </w:pPr>
    </w:p>
    <w:p w14:paraId="586FD91F" w14:textId="77777777" w:rsidR="00C0712F" w:rsidRPr="00993E90" w:rsidRDefault="00C0712F" w:rsidP="00C0712F">
      <w:pPr>
        <w:widowControl w:val="0"/>
        <w:rPr>
          <w:rFonts w:ascii="Arial" w:eastAsia="Arial" w:hAnsi="Arial" w:cs="Arial"/>
          <w:b/>
        </w:rPr>
      </w:pPr>
      <w:r w:rsidRPr="00993E90">
        <w:rPr>
          <w:rFonts w:ascii="Arial" w:eastAsia="Arial" w:hAnsi="Arial" w:cs="Arial"/>
          <w:b/>
        </w:rPr>
        <w:lastRenderedPageBreak/>
        <w:t>PUBLICATIONS</w:t>
      </w:r>
    </w:p>
    <w:p w14:paraId="55E9536D" w14:textId="77777777" w:rsidR="00993E90" w:rsidRPr="00993E90" w:rsidRDefault="00993E90" w:rsidP="00C0712F">
      <w:pPr>
        <w:widowControl w:val="0"/>
        <w:rPr>
          <w:rFonts w:ascii="Arial" w:eastAsia="Arial" w:hAnsi="Arial" w:cs="Arial"/>
          <w:b/>
          <w:sz w:val="20"/>
          <w:szCs w:val="20"/>
        </w:rPr>
      </w:pPr>
    </w:p>
    <w:p w14:paraId="73325C47" w14:textId="77777777" w:rsidR="00D62FD5" w:rsidRPr="00C90B56" w:rsidRDefault="008B4BE8" w:rsidP="00C90B56">
      <w:pPr>
        <w:widowControl w:val="0"/>
        <w:numPr>
          <w:ilvl w:val="0"/>
          <w:numId w:val="2"/>
        </w:numPr>
        <w:pBdr>
          <w:top w:val="nil"/>
          <w:left w:val="nil"/>
          <w:bottom w:val="nil"/>
          <w:right w:val="nil"/>
          <w:between w:val="nil"/>
        </w:pBdr>
        <w:spacing w:line="276" w:lineRule="auto"/>
        <w:ind w:left="540" w:right="-10" w:hanging="540"/>
        <w:rPr>
          <w:rFonts w:ascii="Arial" w:eastAsia="Arial" w:hAnsi="Arial" w:cs="Arial"/>
          <w:color w:val="000000"/>
          <w:sz w:val="22"/>
          <w:szCs w:val="22"/>
        </w:rPr>
      </w:pPr>
      <w:r w:rsidRPr="00C90B56">
        <w:rPr>
          <w:rFonts w:ascii="Arial" w:eastAsia="Arial" w:hAnsi="Arial" w:cs="Arial"/>
          <w:color w:val="000000"/>
        </w:rPr>
        <w:t xml:space="preserve">Kaiser, A., </w:t>
      </w:r>
      <w:r w:rsidRPr="00C90B56">
        <w:rPr>
          <w:rFonts w:ascii="Arial" w:eastAsia="Arial" w:hAnsi="Arial" w:cs="Arial"/>
          <w:b/>
          <w:color w:val="000000"/>
        </w:rPr>
        <w:t>Scherer, N. J.</w:t>
      </w:r>
      <w:r w:rsidRPr="00C90B56">
        <w:rPr>
          <w:rFonts w:ascii="Arial" w:eastAsia="Arial" w:hAnsi="Arial" w:cs="Arial"/>
          <w:color w:val="000000"/>
        </w:rPr>
        <w:t xml:space="preserve">, Frey, J., and Roberts, M. (2017).  The effects of enhanced milieu teaching with phonological emphasis on the speech and language skills of young children with cleft palate: a pilot study, </w:t>
      </w:r>
      <w:r w:rsidRPr="00C90B56">
        <w:rPr>
          <w:rFonts w:ascii="Arial" w:eastAsia="Arial" w:hAnsi="Arial" w:cs="Arial"/>
          <w:i/>
          <w:color w:val="000000"/>
        </w:rPr>
        <w:t>American Journal of Speech-Language Pathology</w:t>
      </w:r>
      <w:r w:rsidRPr="00C90B56">
        <w:rPr>
          <w:rFonts w:ascii="Arial" w:eastAsia="Arial" w:hAnsi="Arial" w:cs="Arial"/>
          <w:color w:val="000000"/>
        </w:rPr>
        <w:t xml:space="preserve">, </w:t>
      </w:r>
      <w:r w:rsidRPr="00C90B56">
        <w:rPr>
          <w:rFonts w:ascii="Arial" w:eastAsia="Arial" w:hAnsi="Arial" w:cs="Arial"/>
          <w:i/>
          <w:color w:val="000000"/>
        </w:rPr>
        <w:t>26</w:t>
      </w:r>
      <w:r w:rsidRPr="00C90B56">
        <w:rPr>
          <w:rFonts w:ascii="Arial" w:eastAsia="Arial" w:hAnsi="Arial" w:cs="Arial"/>
          <w:color w:val="000000"/>
        </w:rPr>
        <w:t xml:space="preserve">(3):806-818.   doi: 10.1044/2016_AJSLP-16-0008.  </w:t>
      </w:r>
      <w:r w:rsidRPr="00C90B56">
        <w:rPr>
          <w:rFonts w:ascii="Arial" w:eastAsia="Arial" w:hAnsi="Arial" w:cs="Arial"/>
          <w:color w:val="000000"/>
          <w:sz w:val="22"/>
          <w:szCs w:val="22"/>
        </w:rPr>
        <w:t>Journal Metrics: Impact factor 1.71; SJR=0.78. Tier 1 journal in Speech and Hearing</w:t>
      </w:r>
    </w:p>
    <w:p w14:paraId="6E0B0E45" w14:textId="77777777" w:rsidR="00D62FD5" w:rsidRPr="00993E90" w:rsidRDefault="00D62FD5">
      <w:pPr>
        <w:widowControl w:val="0"/>
        <w:pBdr>
          <w:top w:val="nil"/>
          <w:left w:val="nil"/>
          <w:bottom w:val="nil"/>
          <w:right w:val="nil"/>
          <w:between w:val="nil"/>
        </w:pBdr>
        <w:spacing w:line="276" w:lineRule="auto"/>
        <w:ind w:left="540" w:right="-10" w:hanging="540"/>
        <w:rPr>
          <w:rFonts w:ascii="Arial" w:eastAsia="Arial" w:hAnsi="Arial" w:cs="Arial"/>
          <w:color w:val="000000"/>
          <w:sz w:val="6"/>
          <w:szCs w:val="6"/>
        </w:rPr>
      </w:pPr>
    </w:p>
    <w:p w14:paraId="392F5E49" w14:textId="77777777" w:rsidR="00D62FD5" w:rsidRPr="00C90B56" w:rsidRDefault="008B4BE8" w:rsidP="00C90B56">
      <w:pPr>
        <w:widowControl w:val="0"/>
        <w:numPr>
          <w:ilvl w:val="0"/>
          <w:numId w:val="2"/>
        </w:numPr>
        <w:pBdr>
          <w:top w:val="nil"/>
          <w:left w:val="nil"/>
          <w:bottom w:val="nil"/>
          <w:right w:val="nil"/>
          <w:between w:val="nil"/>
        </w:pBdr>
        <w:spacing w:line="276" w:lineRule="auto"/>
        <w:ind w:left="540" w:right="-10" w:hanging="540"/>
        <w:rPr>
          <w:rFonts w:ascii="Arial" w:eastAsia="Arial" w:hAnsi="Arial" w:cs="Arial"/>
          <w:color w:val="000000"/>
          <w:sz w:val="22"/>
          <w:szCs w:val="22"/>
        </w:rPr>
      </w:pPr>
      <w:r w:rsidRPr="00C90B56">
        <w:rPr>
          <w:rFonts w:ascii="Arial" w:eastAsia="Arial" w:hAnsi="Arial" w:cs="Arial"/>
          <w:color w:val="000000"/>
        </w:rPr>
        <w:t xml:space="preserve">Frey, J., Kaiser, A., and </w:t>
      </w:r>
      <w:r w:rsidRPr="00C90B56">
        <w:rPr>
          <w:rFonts w:ascii="Arial" w:eastAsia="Arial" w:hAnsi="Arial" w:cs="Arial"/>
          <w:b/>
          <w:color w:val="000000"/>
        </w:rPr>
        <w:t>Scherer, N. J</w:t>
      </w:r>
      <w:r w:rsidRPr="00C90B56">
        <w:rPr>
          <w:rFonts w:ascii="Arial" w:eastAsia="Arial" w:hAnsi="Arial" w:cs="Arial"/>
          <w:color w:val="000000"/>
        </w:rPr>
        <w:t xml:space="preserve">. (2017). The Influences of child intelligibility and rate on caregiver responses to toddlers with and without cleft palate, </w:t>
      </w:r>
      <w:r w:rsidRPr="00C90B56">
        <w:rPr>
          <w:rFonts w:ascii="Arial" w:eastAsia="Arial" w:hAnsi="Arial" w:cs="Arial"/>
          <w:i/>
          <w:color w:val="000000"/>
        </w:rPr>
        <w:t>Cleft Palate-Craniofacial Journal, 55</w:t>
      </w:r>
      <w:r w:rsidRPr="00C90B56">
        <w:rPr>
          <w:rFonts w:ascii="Arial" w:eastAsia="Arial" w:hAnsi="Arial" w:cs="Arial"/>
          <w:color w:val="000000"/>
        </w:rPr>
        <w:t>(2):276-286, doi:10.1177/1055665617727000</w:t>
      </w:r>
      <w:r w:rsidR="00C90B56" w:rsidRPr="00C90B56">
        <w:rPr>
          <w:rFonts w:ascii="Arial" w:eastAsia="Arial" w:hAnsi="Arial" w:cs="Arial"/>
          <w:color w:val="000000"/>
        </w:rPr>
        <w:t xml:space="preserve">.  </w:t>
      </w:r>
      <w:r w:rsidRPr="00C90B56">
        <w:rPr>
          <w:rFonts w:ascii="Arial" w:eastAsia="Arial" w:hAnsi="Arial" w:cs="Arial"/>
          <w:color w:val="000000"/>
          <w:sz w:val="22"/>
          <w:szCs w:val="22"/>
        </w:rPr>
        <w:t>Journal Metrics: Impact factor: 1.34; SJR: 0.612; Tier 1 journal for dental, oral surgery and</w:t>
      </w:r>
      <w:r w:rsidRPr="00C90B56">
        <w:rPr>
          <w:rFonts w:ascii="Arial" w:eastAsia="Arial" w:hAnsi="Arial" w:cs="Arial"/>
          <w:color w:val="000000"/>
        </w:rPr>
        <w:t xml:space="preserve"> </w:t>
      </w:r>
      <w:r w:rsidRPr="00C90B56">
        <w:rPr>
          <w:rFonts w:ascii="Arial" w:eastAsia="Arial" w:hAnsi="Arial" w:cs="Arial"/>
          <w:color w:val="000000"/>
          <w:sz w:val="22"/>
          <w:szCs w:val="22"/>
        </w:rPr>
        <w:t>medicine</w:t>
      </w:r>
    </w:p>
    <w:p w14:paraId="6940DBAD" w14:textId="77777777" w:rsidR="00D62FD5" w:rsidRPr="00993E90" w:rsidRDefault="00D62FD5">
      <w:pPr>
        <w:widowControl w:val="0"/>
        <w:pBdr>
          <w:top w:val="nil"/>
          <w:left w:val="nil"/>
          <w:bottom w:val="nil"/>
          <w:right w:val="nil"/>
          <w:between w:val="nil"/>
        </w:pBdr>
        <w:spacing w:line="276" w:lineRule="auto"/>
        <w:ind w:left="540" w:hanging="540"/>
        <w:rPr>
          <w:rFonts w:ascii="Arial" w:eastAsia="Arial" w:hAnsi="Arial" w:cs="Arial"/>
          <w:color w:val="000000"/>
          <w:sz w:val="6"/>
          <w:szCs w:val="6"/>
        </w:rPr>
      </w:pPr>
    </w:p>
    <w:p w14:paraId="78386EC9" w14:textId="77777777" w:rsidR="00D62FD5" w:rsidRPr="00FC794D" w:rsidRDefault="008B4BE8" w:rsidP="00FC794D">
      <w:pPr>
        <w:widowControl w:val="0"/>
        <w:numPr>
          <w:ilvl w:val="0"/>
          <w:numId w:val="2"/>
        </w:numPr>
        <w:pBdr>
          <w:top w:val="nil"/>
          <w:left w:val="nil"/>
          <w:bottom w:val="nil"/>
          <w:right w:val="nil"/>
          <w:between w:val="nil"/>
        </w:pBdr>
        <w:spacing w:line="276" w:lineRule="auto"/>
        <w:ind w:left="540" w:right="-10" w:hanging="540"/>
        <w:rPr>
          <w:rFonts w:ascii="Arial" w:eastAsia="Arial" w:hAnsi="Arial" w:cs="Arial"/>
          <w:color w:val="000000"/>
          <w:sz w:val="22"/>
          <w:szCs w:val="22"/>
        </w:rPr>
      </w:pPr>
      <w:r w:rsidRPr="00FC794D">
        <w:rPr>
          <w:rFonts w:ascii="Arial" w:eastAsia="Arial" w:hAnsi="Arial" w:cs="Arial"/>
          <w:color w:val="000000"/>
        </w:rPr>
        <w:t>Philp*, J., Vovakes</w:t>
      </w:r>
      <w:r w:rsidRPr="00FC794D">
        <w:rPr>
          <w:rFonts w:ascii="Arial" w:eastAsia="Arial" w:hAnsi="Arial" w:cs="Arial"/>
          <w:color w:val="000000"/>
          <w:vertAlign w:val="superscript"/>
        </w:rPr>
        <w:t xml:space="preserve">* </w:t>
      </w:r>
      <w:r w:rsidRPr="00FC794D">
        <w:rPr>
          <w:rFonts w:ascii="Arial" w:eastAsia="Arial" w:hAnsi="Arial" w:cs="Arial"/>
          <w:color w:val="000000"/>
        </w:rPr>
        <w:t xml:space="preserve">A., Lancaster*, L., Frey, J., and </w:t>
      </w:r>
      <w:r w:rsidRPr="00FC794D">
        <w:rPr>
          <w:rFonts w:ascii="Arial" w:eastAsia="Arial" w:hAnsi="Arial" w:cs="Arial"/>
          <w:b/>
          <w:color w:val="000000"/>
        </w:rPr>
        <w:t>Scherer,</w:t>
      </w:r>
      <w:r w:rsidRPr="00FC794D">
        <w:rPr>
          <w:rFonts w:ascii="Arial" w:eastAsia="Arial" w:hAnsi="Arial" w:cs="Arial"/>
          <w:b/>
          <w:color w:val="000000"/>
          <w:vertAlign w:val="superscript"/>
        </w:rPr>
        <w:t xml:space="preserve"> </w:t>
      </w:r>
      <w:r w:rsidRPr="00FC794D">
        <w:rPr>
          <w:rFonts w:ascii="Arial" w:eastAsia="Arial" w:hAnsi="Arial" w:cs="Arial"/>
          <w:b/>
          <w:color w:val="000000"/>
        </w:rPr>
        <w:t>N. J</w:t>
      </w:r>
      <w:r w:rsidRPr="00FC794D">
        <w:rPr>
          <w:rFonts w:ascii="Arial" w:eastAsia="Arial" w:hAnsi="Arial" w:cs="Arial"/>
          <w:color w:val="000000"/>
        </w:rPr>
        <w:t xml:space="preserve">. (2018) Changes in Articulation and Phonological Patterns During Early Intervention in Children with Cleft Palate with or without Cleft Lip,  </w:t>
      </w:r>
      <w:r w:rsidRPr="00FC794D">
        <w:rPr>
          <w:rFonts w:ascii="Arial" w:eastAsia="Arial" w:hAnsi="Arial" w:cs="Arial"/>
          <w:i/>
          <w:color w:val="000000"/>
        </w:rPr>
        <w:t>Journal of Young Investigators</w:t>
      </w:r>
      <w:r w:rsidRPr="00FC794D">
        <w:rPr>
          <w:rFonts w:ascii="Arial" w:eastAsia="Arial" w:hAnsi="Arial" w:cs="Arial"/>
          <w:color w:val="000000"/>
        </w:rPr>
        <w:t xml:space="preserve">, </w:t>
      </w:r>
      <w:r w:rsidRPr="00FC794D">
        <w:rPr>
          <w:rFonts w:ascii="Arial" w:eastAsia="Arial" w:hAnsi="Arial" w:cs="Arial"/>
          <w:i/>
          <w:color w:val="000000"/>
        </w:rPr>
        <w:t>35</w:t>
      </w:r>
      <w:r w:rsidRPr="00FC794D">
        <w:rPr>
          <w:rFonts w:ascii="Arial" w:eastAsia="Arial" w:hAnsi="Arial" w:cs="Arial"/>
          <w:color w:val="000000"/>
        </w:rPr>
        <w:t>(1):20-27.</w:t>
      </w:r>
      <w:r w:rsidR="00FC794D" w:rsidRPr="00FC794D">
        <w:rPr>
          <w:rFonts w:ascii="Arial" w:eastAsia="Arial" w:hAnsi="Arial" w:cs="Arial"/>
          <w:color w:val="000000"/>
        </w:rPr>
        <w:t xml:space="preserve">  </w:t>
      </w:r>
      <w:r w:rsidRPr="00FC794D">
        <w:rPr>
          <w:rFonts w:ascii="Arial" w:eastAsia="Arial" w:hAnsi="Arial" w:cs="Arial"/>
          <w:color w:val="000000"/>
          <w:sz w:val="22"/>
          <w:szCs w:val="22"/>
        </w:rPr>
        <w:t xml:space="preserve">No Journal Metrics </w:t>
      </w:r>
    </w:p>
    <w:p w14:paraId="27FF0749" w14:textId="77777777" w:rsidR="00D62FD5" w:rsidRPr="00993E90" w:rsidRDefault="00D62FD5">
      <w:pPr>
        <w:widowControl w:val="0"/>
        <w:pBdr>
          <w:top w:val="nil"/>
          <w:left w:val="nil"/>
          <w:bottom w:val="nil"/>
          <w:right w:val="nil"/>
          <w:between w:val="nil"/>
        </w:pBdr>
        <w:spacing w:line="276" w:lineRule="auto"/>
        <w:ind w:left="540" w:hanging="540"/>
        <w:rPr>
          <w:rFonts w:ascii="Arial" w:eastAsia="Arial" w:hAnsi="Arial" w:cs="Arial"/>
          <w:color w:val="000000"/>
          <w:sz w:val="6"/>
          <w:szCs w:val="6"/>
        </w:rPr>
      </w:pPr>
    </w:p>
    <w:p w14:paraId="7DC75581" w14:textId="77777777" w:rsidR="00D62FD5" w:rsidRPr="00C90B56" w:rsidRDefault="008B4BE8" w:rsidP="00FC794D">
      <w:pPr>
        <w:widowControl w:val="0"/>
        <w:numPr>
          <w:ilvl w:val="0"/>
          <w:numId w:val="2"/>
        </w:numPr>
        <w:pBdr>
          <w:top w:val="nil"/>
          <w:left w:val="nil"/>
          <w:bottom w:val="nil"/>
          <w:right w:val="nil"/>
          <w:between w:val="nil"/>
        </w:pBdr>
        <w:spacing w:line="276" w:lineRule="auto"/>
        <w:ind w:left="540" w:right="-10" w:hanging="540"/>
        <w:rPr>
          <w:rFonts w:ascii="Arial" w:eastAsia="Arial" w:hAnsi="Arial" w:cs="Arial"/>
          <w:color w:val="000000"/>
        </w:rPr>
      </w:pPr>
      <w:r w:rsidRPr="00C90B56">
        <w:rPr>
          <w:rFonts w:ascii="Arial" w:eastAsia="Arial" w:hAnsi="Arial" w:cs="Arial"/>
          <w:b/>
          <w:color w:val="000000"/>
        </w:rPr>
        <w:t>Scherer, N. J</w:t>
      </w:r>
      <w:r w:rsidRPr="00C90B56">
        <w:rPr>
          <w:rFonts w:ascii="Arial" w:eastAsia="Arial" w:hAnsi="Arial" w:cs="Arial"/>
          <w:color w:val="000000"/>
        </w:rPr>
        <w:t xml:space="preserve">., Baker*, S., Kaiser, A., and Frey, J. (2018). Longitudinal comparison of the speech and language performance of US-born and internationally adopted toddlers with cleft lip and palate, </w:t>
      </w:r>
      <w:r w:rsidRPr="00C90B56">
        <w:rPr>
          <w:rFonts w:ascii="Arial" w:eastAsia="Arial" w:hAnsi="Arial" w:cs="Arial"/>
          <w:i/>
          <w:color w:val="000000"/>
        </w:rPr>
        <w:t>Cleft Palate-Craniofacial Journa</w:t>
      </w:r>
      <w:r w:rsidRPr="00C90B56">
        <w:rPr>
          <w:rFonts w:ascii="Arial" w:eastAsia="Arial" w:hAnsi="Arial" w:cs="Arial"/>
          <w:color w:val="000000"/>
        </w:rPr>
        <w:t xml:space="preserve">l, </w:t>
      </w:r>
      <w:r w:rsidRPr="00C90B56">
        <w:rPr>
          <w:rFonts w:ascii="Arial" w:eastAsia="Arial" w:hAnsi="Arial" w:cs="Arial"/>
          <w:i/>
          <w:color w:val="000000"/>
        </w:rPr>
        <w:t>55</w:t>
      </w:r>
      <w:r w:rsidRPr="00C90B56">
        <w:rPr>
          <w:rFonts w:ascii="Arial" w:eastAsia="Arial" w:hAnsi="Arial" w:cs="Arial"/>
          <w:color w:val="000000"/>
        </w:rPr>
        <w:t>(7):941-953.</w:t>
      </w:r>
      <w:r w:rsidR="00C90B56" w:rsidRPr="00C90B56">
        <w:rPr>
          <w:rFonts w:ascii="Arial" w:eastAsia="Arial" w:hAnsi="Arial" w:cs="Arial"/>
          <w:color w:val="000000"/>
        </w:rPr>
        <w:t xml:space="preserve">  </w:t>
      </w:r>
      <w:r w:rsidRPr="00C90B56">
        <w:rPr>
          <w:rFonts w:ascii="Arial" w:eastAsia="Arial" w:hAnsi="Arial" w:cs="Arial"/>
          <w:color w:val="000000"/>
        </w:rPr>
        <w:t xml:space="preserve">doi:  </w:t>
      </w:r>
      <w:hyperlink r:id="rId13">
        <w:r w:rsidRPr="00C90B56">
          <w:rPr>
            <w:rFonts w:ascii="Arial" w:eastAsia="Arial" w:hAnsi="Arial" w:cs="Arial"/>
            <w:color w:val="000000"/>
            <w:u w:val="single"/>
          </w:rPr>
          <w:t>http://dx.doi.org/10.1597/15-237</w:t>
        </w:r>
      </w:hyperlink>
      <w:r w:rsidRPr="00C90B56">
        <w:rPr>
          <w:rFonts w:ascii="Arial" w:eastAsia="Arial" w:hAnsi="Arial" w:cs="Arial"/>
          <w:color w:val="000000"/>
        </w:rPr>
        <w:t>.</w:t>
      </w:r>
      <w:r w:rsidR="00FC794D" w:rsidRPr="00C90B56">
        <w:rPr>
          <w:rFonts w:ascii="Arial" w:eastAsia="Arial" w:hAnsi="Arial" w:cs="Arial"/>
          <w:color w:val="000000"/>
        </w:rPr>
        <w:t xml:space="preserve">  </w:t>
      </w:r>
      <w:r w:rsidRPr="00C90B56">
        <w:rPr>
          <w:rFonts w:ascii="Arial" w:eastAsia="Arial" w:hAnsi="Arial" w:cs="Arial"/>
          <w:color w:val="000000"/>
          <w:sz w:val="22"/>
          <w:szCs w:val="22"/>
        </w:rPr>
        <w:t>Journal Metrics: Impact factor: 1.34; SJR: 0.612; Tier 1 journal for dental, oral surgery and</w:t>
      </w:r>
      <w:r w:rsidRPr="00C90B56">
        <w:rPr>
          <w:rFonts w:ascii="Arial" w:eastAsia="Arial" w:hAnsi="Arial" w:cs="Arial"/>
          <w:color w:val="000000"/>
        </w:rPr>
        <w:t xml:space="preserve"> medicine</w:t>
      </w:r>
    </w:p>
    <w:p w14:paraId="63283BD5" w14:textId="77777777" w:rsidR="00D62FD5" w:rsidRPr="00993E90" w:rsidRDefault="00D62FD5">
      <w:pPr>
        <w:widowControl w:val="0"/>
        <w:pBdr>
          <w:top w:val="nil"/>
          <w:left w:val="nil"/>
          <w:bottom w:val="nil"/>
          <w:right w:val="nil"/>
          <w:between w:val="nil"/>
        </w:pBdr>
        <w:spacing w:line="276" w:lineRule="auto"/>
        <w:ind w:left="540"/>
        <w:rPr>
          <w:rFonts w:ascii="Arial" w:eastAsia="Arial" w:hAnsi="Arial" w:cs="Arial"/>
          <w:color w:val="000000"/>
          <w:sz w:val="6"/>
          <w:szCs w:val="6"/>
        </w:rPr>
      </w:pPr>
    </w:p>
    <w:p w14:paraId="198C51E4" w14:textId="77777777" w:rsidR="00D62FD5" w:rsidRPr="00FC794D" w:rsidRDefault="008B4BE8" w:rsidP="00FC794D">
      <w:pPr>
        <w:widowControl w:val="0"/>
        <w:numPr>
          <w:ilvl w:val="0"/>
          <w:numId w:val="2"/>
        </w:numPr>
        <w:pBdr>
          <w:top w:val="nil"/>
          <w:left w:val="nil"/>
          <w:bottom w:val="nil"/>
          <w:right w:val="nil"/>
          <w:between w:val="nil"/>
        </w:pBdr>
        <w:spacing w:line="276" w:lineRule="auto"/>
        <w:ind w:left="540" w:right="-10" w:hanging="540"/>
        <w:rPr>
          <w:rFonts w:ascii="Arial" w:eastAsia="Arial" w:hAnsi="Arial" w:cs="Arial"/>
          <w:color w:val="000000"/>
          <w:sz w:val="22"/>
          <w:szCs w:val="22"/>
        </w:rPr>
      </w:pPr>
      <w:r w:rsidRPr="00FC794D">
        <w:rPr>
          <w:rFonts w:ascii="Arial" w:eastAsia="Arial" w:hAnsi="Arial" w:cs="Arial"/>
          <w:color w:val="000000"/>
        </w:rPr>
        <w:t>Lancaster</w:t>
      </w:r>
      <w:r w:rsidRPr="00FC794D">
        <w:rPr>
          <w:rFonts w:ascii="Arial" w:eastAsia="Arial" w:hAnsi="Arial" w:cs="Arial"/>
          <w:color w:val="000000"/>
          <w:vertAlign w:val="superscript"/>
        </w:rPr>
        <w:t xml:space="preserve">,* </w:t>
      </w:r>
      <w:r w:rsidRPr="00FC794D">
        <w:rPr>
          <w:rFonts w:ascii="Arial" w:eastAsia="Arial" w:hAnsi="Arial" w:cs="Arial"/>
          <w:color w:val="000000"/>
        </w:rPr>
        <w:t>H., Lien</w:t>
      </w:r>
      <w:r w:rsidRPr="00FC794D">
        <w:rPr>
          <w:rFonts w:ascii="Arial" w:eastAsia="Arial" w:hAnsi="Arial" w:cs="Arial"/>
          <w:color w:val="000000"/>
          <w:vertAlign w:val="superscript"/>
        </w:rPr>
        <w:t xml:space="preserve">* </w:t>
      </w:r>
      <w:r w:rsidRPr="00FC794D">
        <w:rPr>
          <w:rFonts w:ascii="Arial" w:eastAsia="Arial" w:hAnsi="Arial" w:cs="Arial"/>
          <w:color w:val="000000"/>
        </w:rPr>
        <w:t>L.M., Chow</w:t>
      </w:r>
      <w:r w:rsidRPr="00FC794D">
        <w:rPr>
          <w:rFonts w:ascii="Arial" w:eastAsia="Arial" w:hAnsi="Arial" w:cs="Arial"/>
          <w:color w:val="000000"/>
          <w:vertAlign w:val="superscript"/>
        </w:rPr>
        <w:t xml:space="preserve">, </w:t>
      </w:r>
      <w:r w:rsidRPr="00FC794D">
        <w:rPr>
          <w:rFonts w:ascii="Arial" w:eastAsia="Arial" w:hAnsi="Arial" w:cs="Arial"/>
          <w:color w:val="000000"/>
        </w:rPr>
        <w:t xml:space="preserve">J., Frey, J.R., </w:t>
      </w:r>
      <w:r w:rsidRPr="00FC794D">
        <w:rPr>
          <w:rFonts w:ascii="Arial" w:eastAsia="Arial" w:hAnsi="Arial" w:cs="Arial"/>
          <w:b/>
          <w:color w:val="000000"/>
        </w:rPr>
        <w:t>Scherer,</w:t>
      </w:r>
      <w:r w:rsidRPr="00FC794D">
        <w:rPr>
          <w:rFonts w:ascii="Arial" w:eastAsia="Arial" w:hAnsi="Arial" w:cs="Arial"/>
          <w:b/>
          <w:color w:val="000000"/>
          <w:vertAlign w:val="superscript"/>
        </w:rPr>
        <w:t xml:space="preserve"> </w:t>
      </w:r>
      <w:r w:rsidRPr="00FC794D">
        <w:rPr>
          <w:rFonts w:ascii="Arial" w:eastAsia="Arial" w:hAnsi="Arial" w:cs="Arial"/>
          <w:b/>
          <w:color w:val="000000"/>
        </w:rPr>
        <w:t>N. J</w:t>
      </w:r>
      <w:r w:rsidRPr="00FC794D">
        <w:rPr>
          <w:rFonts w:ascii="Arial" w:eastAsia="Arial" w:hAnsi="Arial" w:cs="Arial"/>
          <w:color w:val="000000"/>
        </w:rPr>
        <w:t>., and Kaiser</w:t>
      </w:r>
      <w:r w:rsidRPr="00FC794D">
        <w:rPr>
          <w:rFonts w:ascii="Arial" w:eastAsia="Arial" w:hAnsi="Arial" w:cs="Arial"/>
          <w:color w:val="000000"/>
          <w:vertAlign w:val="superscript"/>
        </w:rPr>
        <w:t xml:space="preserve">, </w:t>
      </w:r>
      <w:r w:rsidRPr="00FC794D">
        <w:rPr>
          <w:rFonts w:ascii="Arial" w:eastAsia="Arial" w:hAnsi="Arial" w:cs="Arial"/>
          <w:color w:val="000000"/>
        </w:rPr>
        <w:t xml:space="preserve">A.P. (2019) Early Speech and Language Development in Children with Nonsyndromic Cleft Lip and/or Palate:  A Meta-Analysis, </w:t>
      </w:r>
      <w:r w:rsidRPr="00FC794D">
        <w:rPr>
          <w:rFonts w:ascii="Arial" w:eastAsia="Arial" w:hAnsi="Arial" w:cs="Arial"/>
          <w:i/>
          <w:color w:val="000000"/>
        </w:rPr>
        <w:t xml:space="preserve">Journal of Speech, Language, Hearing Research, </w:t>
      </w:r>
      <w:r w:rsidRPr="00FC794D">
        <w:rPr>
          <w:rFonts w:ascii="Arial" w:eastAsia="Arial" w:hAnsi="Arial" w:cs="Arial"/>
          <w:color w:val="000000"/>
        </w:rPr>
        <w:t>63(1):14-31.</w:t>
      </w:r>
      <w:r w:rsidRPr="00FC794D">
        <w:rPr>
          <w:rFonts w:ascii="Arial" w:eastAsia="Arial" w:hAnsi="Arial" w:cs="Arial"/>
          <w:i/>
          <w:color w:val="000000"/>
        </w:rPr>
        <w:t xml:space="preserve">  </w:t>
      </w:r>
      <w:hyperlink r:id="rId14">
        <w:r w:rsidRPr="00FC794D">
          <w:rPr>
            <w:rFonts w:ascii="Arial" w:eastAsia="Arial" w:hAnsi="Arial" w:cs="Arial"/>
            <w:color w:val="000000"/>
            <w:u w:val="single"/>
          </w:rPr>
          <w:t>https://doi.org/10.1044/2019_JSLHR-19-00162</w:t>
        </w:r>
      </w:hyperlink>
      <w:r w:rsidRPr="00FC794D">
        <w:rPr>
          <w:rFonts w:ascii="Arial" w:eastAsia="Arial" w:hAnsi="Arial" w:cs="Arial"/>
          <w:i/>
          <w:color w:val="000000"/>
        </w:rPr>
        <w:t>.</w:t>
      </w:r>
      <w:r w:rsidRPr="00FC794D">
        <w:rPr>
          <w:rFonts w:ascii="Arial" w:eastAsia="Arial" w:hAnsi="Arial" w:cs="Arial"/>
          <w:color w:val="000000"/>
        </w:rPr>
        <w:t xml:space="preserve"> </w:t>
      </w:r>
      <w:r w:rsidR="00FC794D" w:rsidRPr="00FC794D">
        <w:rPr>
          <w:rFonts w:ascii="Arial" w:eastAsia="Arial" w:hAnsi="Arial" w:cs="Arial"/>
          <w:color w:val="000000"/>
        </w:rPr>
        <w:t xml:space="preserve"> </w:t>
      </w:r>
      <w:r w:rsidRPr="00FC794D">
        <w:rPr>
          <w:rFonts w:ascii="Arial" w:eastAsia="Arial" w:hAnsi="Arial" w:cs="Arial"/>
          <w:color w:val="000000"/>
          <w:sz w:val="22"/>
          <w:szCs w:val="22"/>
        </w:rPr>
        <w:t>Journal Metrics Impact Factor 1.87; SJR=0  Tier 1 journal Speech and Hearing</w:t>
      </w:r>
    </w:p>
    <w:p w14:paraId="372E66CE" w14:textId="77777777" w:rsidR="00D62FD5" w:rsidRPr="00993E90" w:rsidRDefault="00D62FD5">
      <w:pPr>
        <w:widowControl w:val="0"/>
        <w:pBdr>
          <w:top w:val="nil"/>
          <w:left w:val="nil"/>
          <w:bottom w:val="nil"/>
          <w:right w:val="nil"/>
          <w:between w:val="nil"/>
        </w:pBdr>
        <w:spacing w:line="276" w:lineRule="auto"/>
        <w:ind w:left="540" w:right="-10"/>
        <w:rPr>
          <w:rFonts w:ascii="Arial" w:eastAsia="Arial" w:hAnsi="Arial" w:cs="Arial"/>
          <w:i/>
          <w:color w:val="000000"/>
          <w:sz w:val="6"/>
          <w:szCs w:val="6"/>
        </w:rPr>
      </w:pPr>
    </w:p>
    <w:p w14:paraId="0A2AB18C" w14:textId="77777777" w:rsidR="00D62FD5" w:rsidRPr="00FC794D" w:rsidRDefault="008B4BE8" w:rsidP="00C90B56">
      <w:pPr>
        <w:pStyle w:val="ListParagraph"/>
        <w:numPr>
          <w:ilvl w:val="0"/>
          <w:numId w:val="2"/>
        </w:numPr>
        <w:pBdr>
          <w:top w:val="nil"/>
          <w:left w:val="nil"/>
          <w:bottom w:val="nil"/>
          <w:right w:val="nil"/>
          <w:between w:val="nil"/>
        </w:pBdr>
        <w:spacing w:after="0"/>
        <w:ind w:left="540" w:right="-10" w:hanging="540"/>
        <w:rPr>
          <w:rFonts w:ascii="Arial" w:eastAsia="Arial" w:hAnsi="Arial" w:cs="Arial"/>
          <w:color w:val="000000"/>
        </w:rPr>
      </w:pPr>
      <w:r w:rsidRPr="00FC794D">
        <w:rPr>
          <w:rFonts w:ascii="Arial" w:eastAsia="Arial" w:hAnsi="Arial" w:cs="Arial"/>
          <w:b/>
          <w:color w:val="000000"/>
        </w:rPr>
        <w:t>Scherer, N. J.</w:t>
      </w:r>
      <w:r w:rsidRPr="00FC794D">
        <w:rPr>
          <w:rFonts w:ascii="Arial" w:eastAsia="Arial" w:hAnsi="Arial" w:cs="Arial"/>
          <w:color w:val="000000"/>
        </w:rPr>
        <w:t xml:space="preserve">, Kaiser, A., Frey, J., Roberts, M., Lien*, K.M., and Lancaster*, H. (2020) Effects of a naturalistic early intervention on the speech outcomes of young children with cleft palate, </w:t>
      </w:r>
      <w:r w:rsidRPr="00FC794D">
        <w:rPr>
          <w:rFonts w:ascii="Arial" w:eastAsia="Arial" w:hAnsi="Arial" w:cs="Arial"/>
          <w:i/>
          <w:color w:val="000000"/>
        </w:rPr>
        <w:t>International Journal of Speech-Language Pathology, 22</w:t>
      </w:r>
      <w:r w:rsidRPr="00FC794D">
        <w:rPr>
          <w:rFonts w:ascii="Arial" w:eastAsia="Arial" w:hAnsi="Arial" w:cs="Arial"/>
          <w:color w:val="000000"/>
        </w:rPr>
        <w:t>(5):549-558</w:t>
      </w:r>
      <w:r w:rsidRPr="00FC794D">
        <w:rPr>
          <w:rFonts w:ascii="Arial" w:eastAsia="Arial" w:hAnsi="Arial" w:cs="Arial"/>
          <w:i/>
          <w:color w:val="000000"/>
        </w:rPr>
        <w:t xml:space="preserve">.  </w:t>
      </w:r>
      <w:r w:rsidRPr="00FC794D">
        <w:rPr>
          <w:rFonts w:ascii="Arial" w:eastAsia="Arial" w:hAnsi="Arial" w:cs="Arial"/>
          <w:color w:val="000000"/>
          <w:u w:val="single"/>
        </w:rPr>
        <w:t>DOI:</w:t>
      </w:r>
      <w:r w:rsidR="00334A7A">
        <w:rPr>
          <w:rFonts w:ascii="Arial" w:eastAsia="Arial" w:hAnsi="Arial" w:cs="Arial"/>
          <w:color w:val="000000"/>
          <w:u w:val="single"/>
        </w:rPr>
        <w:t xml:space="preserve"> </w:t>
      </w:r>
      <w:r w:rsidRPr="00FC794D">
        <w:rPr>
          <w:rFonts w:ascii="Arial" w:eastAsia="Arial" w:hAnsi="Arial" w:cs="Arial"/>
          <w:color w:val="000000"/>
          <w:u w:val="single"/>
        </w:rPr>
        <w:t>10.1080/17549507.2019.1702719</w:t>
      </w:r>
      <w:r w:rsidRPr="00FC794D">
        <w:rPr>
          <w:rFonts w:ascii="Arial" w:eastAsia="Arial" w:hAnsi="Arial" w:cs="Arial"/>
          <w:i/>
          <w:color w:val="000000"/>
        </w:rPr>
        <w:t xml:space="preserve">.  </w:t>
      </w:r>
      <w:r w:rsidRPr="00FC794D">
        <w:rPr>
          <w:rFonts w:ascii="Arial" w:eastAsia="Arial" w:hAnsi="Arial" w:cs="Arial"/>
          <w:color w:val="000000"/>
        </w:rPr>
        <w:t>Journal Metrics: Impact Factor 1.73, SJR =0.612 Tier 1 journal Speech and Hearing</w:t>
      </w:r>
    </w:p>
    <w:p w14:paraId="22EA10FE" w14:textId="77777777" w:rsidR="00D62FD5" w:rsidRPr="00993E90" w:rsidRDefault="00D62FD5" w:rsidP="00FC794D">
      <w:pPr>
        <w:widowControl w:val="0"/>
        <w:pBdr>
          <w:top w:val="nil"/>
          <w:left w:val="nil"/>
          <w:bottom w:val="nil"/>
          <w:right w:val="nil"/>
          <w:between w:val="nil"/>
        </w:pBdr>
        <w:spacing w:line="276" w:lineRule="auto"/>
        <w:ind w:left="540" w:right="-10" w:hanging="540"/>
        <w:rPr>
          <w:rFonts w:ascii="Arial" w:eastAsia="Arial" w:hAnsi="Arial" w:cs="Arial"/>
          <w:color w:val="000000"/>
          <w:sz w:val="6"/>
          <w:szCs w:val="6"/>
        </w:rPr>
      </w:pPr>
    </w:p>
    <w:p w14:paraId="089A9E8B" w14:textId="77777777" w:rsidR="00FC794D" w:rsidRPr="00FC794D" w:rsidRDefault="008B4BE8" w:rsidP="00FC794D">
      <w:pPr>
        <w:pStyle w:val="ListParagraph"/>
        <w:numPr>
          <w:ilvl w:val="0"/>
          <w:numId w:val="2"/>
        </w:numPr>
        <w:pBdr>
          <w:top w:val="nil"/>
          <w:left w:val="nil"/>
          <w:bottom w:val="nil"/>
          <w:right w:val="nil"/>
          <w:between w:val="nil"/>
        </w:pBdr>
        <w:ind w:left="540" w:right="-10" w:hanging="540"/>
        <w:rPr>
          <w:rFonts w:ascii="Arial" w:eastAsia="Arial" w:hAnsi="Arial" w:cs="Arial"/>
          <w:color w:val="000000"/>
        </w:rPr>
      </w:pPr>
      <w:r w:rsidRPr="00FC794D">
        <w:rPr>
          <w:rFonts w:ascii="Arial" w:eastAsia="Arial" w:hAnsi="Arial" w:cs="Arial"/>
          <w:color w:val="000000"/>
        </w:rPr>
        <w:t xml:space="preserve">Peter, B., </w:t>
      </w:r>
      <w:r w:rsidRPr="00FC794D">
        <w:rPr>
          <w:rFonts w:ascii="Arial" w:eastAsia="Arial" w:hAnsi="Arial" w:cs="Arial"/>
          <w:b/>
          <w:color w:val="000000"/>
        </w:rPr>
        <w:t>Scherer, N. J</w:t>
      </w:r>
      <w:r w:rsidRPr="00FC794D">
        <w:rPr>
          <w:rFonts w:ascii="Arial" w:eastAsia="Arial" w:hAnsi="Arial" w:cs="Arial"/>
          <w:color w:val="000000"/>
        </w:rPr>
        <w:t>., Liang, W., Prophal, S., Nielson*, C., and Grebe, T. (2021). Phenotypic and genomic</w:t>
      </w:r>
      <w:r w:rsidR="00C956BA">
        <w:rPr>
          <w:rFonts w:ascii="Arial" w:eastAsia="Arial" w:hAnsi="Arial" w:cs="Arial"/>
          <w:color w:val="000000"/>
        </w:rPr>
        <w:t xml:space="preserve"> analysis of a family with a ra</w:t>
      </w:r>
      <w:r w:rsidRPr="00FC794D">
        <w:rPr>
          <w:rFonts w:ascii="Arial" w:eastAsia="Arial" w:hAnsi="Arial" w:cs="Arial"/>
          <w:color w:val="000000"/>
        </w:rPr>
        <w:t>re 22q11.2 Deletion Syndrome presentation: Unbalanced 18q23;22q11.2 translocation, atypical 22q breakpoints, and an additional DSP variant and phenotypic variability</w:t>
      </w:r>
      <w:r w:rsidRPr="00FC794D">
        <w:rPr>
          <w:rFonts w:ascii="Arial" w:eastAsia="Arial" w:hAnsi="Arial" w:cs="Arial"/>
          <w:i/>
          <w:color w:val="000000"/>
        </w:rPr>
        <w:t>, American Journal of Medical Genetics, Part A</w:t>
      </w:r>
      <w:r w:rsidRPr="00C956BA">
        <w:rPr>
          <w:rFonts w:ascii="Arial" w:eastAsia="Arial" w:hAnsi="Arial" w:cs="Arial"/>
          <w:i/>
          <w:sz w:val="24"/>
          <w:szCs w:val="24"/>
        </w:rPr>
        <w:t>.</w:t>
      </w:r>
      <w:r w:rsidR="00C956BA" w:rsidRPr="00C956BA">
        <w:rPr>
          <w:rFonts w:ascii="Arial" w:hAnsi="Arial" w:cs="Arial"/>
          <w:sz w:val="24"/>
          <w:szCs w:val="24"/>
          <w:shd w:val="clear" w:color="auto" w:fill="FFFFFF"/>
        </w:rPr>
        <w:t xml:space="preserve"> 185(5):1532-1537</w:t>
      </w:r>
      <w:r w:rsidR="00C956BA">
        <w:rPr>
          <w:rFonts w:ascii="Arial" w:hAnsi="Arial" w:cs="Arial"/>
          <w:sz w:val="24"/>
          <w:szCs w:val="24"/>
          <w:shd w:val="clear" w:color="auto" w:fill="FFFFFF"/>
        </w:rPr>
        <w:t>.</w:t>
      </w:r>
      <w:r w:rsidRPr="00C956BA">
        <w:rPr>
          <w:rFonts w:ascii="Arial" w:eastAsia="Arial" w:hAnsi="Arial" w:cs="Arial"/>
        </w:rPr>
        <w:t xml:space="preserve"> </w:t>
      </w:r>
      <w:r w:rsidR="00816DA9" w:rsidRPr="00C956BA">
        <w:rPr>
          <w:rFonts w:ascii="Arial" w:eastAsia="Arial" w:hAnsi="Arial" w:cs="Arial"/>
        </w:rPr>
        <w:t xml:space="preserve"> </w:t>
      </w:r>
      <w:r w:rsidRPr="00FC794D">
        <w:rPr>
          <w:rFonts w:ascii="Arial" w:eastAsia="Arial" w:hAnsi="Arial" w:cs="Arial"/>
          <w:color w:val="000000"/>
        </w:rPr>
        <w:t>Journal Metrics Impact. Factor. 2.21; SJR-1.1, Tier 2 journal in Genetics (clinical)</w:t>
      </w:r>
    </w:p>
    <w:p w14:paraId="2EC0EBCD" w14:textId="77777777" w:rsidR="00FC794D" w:rsidRPr="00993E90" w:rsidRDefault="00FC794D" w:rsidP="00FC794D">
      <w:pPr>
        <w:pStyle w:val="ListParagraph"/>
        <w:ind w:left="540" w:hanging="540"/>
        <w:rPr>
          <w:rFonts w:ascii="Arial" w:eastAsia="Arial" w:hAnsi="Arial" w:cs="Arial"/>
          <w:color w:val="000000"/>
          <w:sz w:val="6"/>
          <w:szCs w:val="6"/>
        </w:rPr>
      </w:pPr>
    </w:p>
    <w:p w14:paraId="3A22DEE1" w14:textId="77777777" w:rsidR="00D62FD5" w:rsidRPr="00C0712F" w:rsidRDefault="008B4BE8" w:rsidP="00FC794D">
      <w:pPr>
        <w:pStyle w:val="ListParagraph"/>
        <w:numPr>
          <w:ilvl w:val="0"/>
          <w:numId w:val="2"/>
        </w:numPr>
        <w:pBdr>
          <w:top w:val="nil"/>
          <w:left w:val="nil"/>
          <w:bottom w:val="nil"/>
          <w:right w:val="nil"/>
          <w:between w:val="nil"/>
        </w:pBdr>
        <w:spacing w:after="0"/>
        <w:ind w:left="540" w:right="-10" w:hanging="540"/>
        <w:rPr>
          <w:rFonts w:ascii="Arial" w:eastAsia="Arial" w:hAnsi="Arial" w:cs="Arial"/>
          <w:i/>
          <w:color w:val="000000"/>
          <w:sz w:val="24"/>
          <w:szCs w:val="24"/>
        </w:rPr>
      </w:pPr>
      <w:r w:rsidRPr="00C0712F">
        <w:rPr>
          <w:rFonts w:ascii="Arial" w:eastAsia="Arial" w:hAnsi="Arial" w:cs="Arial"/>
          <w:color w:val="000000"/>
        </w:rPr>
        <w:t xml:space="preserve">Mathad, V., </w:t>
      </w:r>
      <w:r w:rsidRPr="00C0712F">
        <w:rPr>
          <w:rFonts w:ascii="Arial" w:eastAsia="Arial" w:hAnsi="Arial" w:cs="Arial"/>
          <w:b/>
          <w:color w:val="000000"/>
        </w:rPr>
        <w:t>Scherer, N. J</w:t>
      </w:r>
      <w:r w:rsidRPr="00C0712F">
        <w:rPr>
          <w:rFonts w:ascii="Arial" w:eastAsia="Arial" w:hAnsi="Arial" w:cs="Arial"/>
          <w:color w:val="000000"/>
        </w:rPr>
        <w:t xml:space="preserve">., Chapman, K., Liss, J., and Berisha, V. (2021). A deep learning algorithm for objective assessment of hypernasality in children with cleft palate, </w:t>
      </w:r>
      <w:r w:rsidRPr="00C0712F">
        <w:rPr>
          <w:rFonts w:ascii="Arial" w:eastAsia="Arial" w:hAnsi="Arial" w:cs="Arial"/>
          <w:i/>
          <w:color w:val="000000"/>
        </w:rPr>
        <w:t>IEEE Transactions on Biomedical Engineering,</w:t>
      </w:r>
      <w:r w:rsidRPr="00C0712F">
        <w:rPr>
          <w:rFonts w:ascii="Arial" w:eastAsia="Arial" w:hAnsi="Arial" w:cs="Arial"/>
          <w:color w:val="333333"/>
          <w:highlight w:val="white"/>
        </w:rPr>
        <w:t xml:space="preserve"> </w:t>
      </w:r>
      <w:r w:rsidRPr="00C0712F">
        <w:rPr>
          <w:rFonts w:ascii="Arial" w:eastAsia="Arial" w:hAnsi="Arial" w:cs="Arial"/>
          <w:color w:val="000000"/>
          <w:sz w:val="21"/>
          <w:szCs w:val="21"/>
        </w:rPr>
        <w:t>68(10),</w:t>
      </w:r>
      <w:r w:rsidRPr="00C0712F">
        <w:rPr>
          <w:rFonts w:ascii="Arial" w:eastAsia="Arial" w:hAnsi="Arial" w:cs="Arial"/>
          <w:i/>
          <w:color w:val="000000"/>
          <w:sz w:val="21"/>
          <w:szCs w:val="21"/>
        </w:rPr>
        <w:t xml:space="preserve">2986-2996, PMID 33566756  </w:t>
      </w:r>
      <w:r w:rsidR="00FC794D" w:rsidRPr="00C0712F">
        <w:rPr>
          <w:rFonts w:ascii="Arial" w:eastAsia="Arial" w:hAnsi="Arial" w:cs="Arial"/>
          <w:color w:val="333333"/>
          <w:highlight w:val="white"/>
          <w:u w:val="single"/>
        </w:rPr>
        <w:t>DOI</w:t>
      </w:r>
      <w:r w:rsidRPr="00C0712F">
        <w:rPr>
          <w:rFonts w:ascii="Arial" w:eastAsia="Arial" w:hAnsi="Arial" w:cs="Arial"/>
          <w:color w:val="333333"/>
          <w:highlight w:val="white"/>
          <w:u w:val="single"/>
        </w:rPr>
        <w:t>: 10.1109/TBME.2021.3058424</w:t>
      </w:r>
      <w:r w:rsidRPr="00C0712F">
        <w:rPr>
          <w:rFonts w:ascii="Arial" w:eastAsia="Arial" w:hAnsi="Arial" w:cs="Arial"/>
          <w:i/>
          <w:color w:val="000000"/>
        </w:rPr>
        <w:t>.</w:t>
      </w:r>
      <w:r w:rsidRPr="00C0712F">
        <w:rPr>
          <w:rFonts w:ascii="Arial" w:eastAsia="Arial" w:hAnsi="Arial" w:cs="Arial"/>
          <w:color w:val="000000"/>
        </w:rPr>
        <w:t xml:space="preserve"> </w:t>
      </w:r>
      <w:r w:rsidR="00816DA9" w:rsidRPr="00C0712F">
        <w:rPr>
          <w:rFonts w:ascii="Arial" w:eastAsia="Arial" w:hAnsi="Arial" w:cs="Arial"/>
          <w:color w:val="000000"/>
        </w:rPr>
        <w:t xml:space="preserve"> </w:t>
      </w:r>
      <w:r w:rsidRPr="00C0712F">
        <w:rPr>
          <w:rFonts w:ascii="Arial" w:eastAsia="Arial" w:hAnsi="Arial" w:cs="Arial"/>
          <w:color w:val="000000"/>
        </w:rPr>
        <w:t>Journal Metrics Impact Factor 4.78; SJR= 1.41.  Tier 1 journal Biomedical Engineering</w:t>
      </w:r>
    </w:p>
    <w:p w14:paraId="66CD3B8C" w14:textId="77777777" w:rsidR="00C0712F" w:rsidRDefault="00C0712F" w:rsidP="00C0712F">
      <w:pPr>
        <w:widowControl w:val="0"/>
        <w:rPr>
          <w:rFonts w:ascii="Arial" w:eastAsia="Arial" w:hAnsi="Arial" w:cs="Arial"/>
          <w:b/>
        </w:rPr>
      </w:pPr>
      <w:r>
        <w:rPr>
          <w:rFonts w:ascii="Arial" w:eastAsia="Arial" w:hAnsi="Arial" w:cs="Arial"/>
          <w:b/>
        </w:rPr>
        <w:lastRenderedPageBreak/>
        <w:t>PUBLICATIONS</w:t>
      </w:r>
    </w:p>
    <w:p w14:paraId="6A725395" w14:textId="77777777" w:rsidR="00C0712F" w:rsidRDefault="00C0712F" w:rsidP="00C0712F">
      <w:pPr>
        <w:widowControl w:val="0"/>
        <w:rPr>
          <w:rFonts w:ascii="Arial" w:eastAsia="Arial" w:hAnsi="Arial" w:cs="Arial"/>
        </w:rPr>
      </w:pPr>
    </w:p>
    <w:p w14:paraId="3EFD6048" w14:textId="77777777" w:rsidR="00D62FD5" w:rsidRPr="00334A7A" w:rsidRDefault="008B4BE8" w:rsidP="00C90B56">
      <w:pPr>
        <w:pStyle w:val="ListParagraph"/>
        <w:numPr>
          <w:ilvl w:val="0"/>
          <w:numId w:val="2"/>
        </w:numPr>
        <w:pBdr>
          <w:top w:val="nil"/>
          <w:left w:val="nil"/>
          <w:bottom w:val="nil"/>
          <w:right w:val="nil"/>
          <w:between w:val="nil"/>
        </w:pBdr>
        <w:spacing w:after="0"/>
        <w:ind w:left="540" w:right="-10" w:hanging="540"/>
        <w:rPr>
          <w:rFonts w:ascii="Arial" w:eastAsia="Arial" w:hAnsi="Arial" w:cs="Arial"/>
          <w:i/>
          <w:color w:val="000000"/>
          <w:sz w:val="24"/>
          <w:szCs w:val="24"/>
        </w:rPr>
      </w:pPr>
      <w:r w:rsidRPr="00FC794D">
        <w:rPr>
          <w:rFonts w:ascii="Arial" w:eastAsia="Arial" w:hAnsi="Arial" w:cs="Arial"/>
          <w:b/>
          <w:color w:val="000000"/>
        </w:rPr>
        <w:t>Scherer, N. J</w:t>
      </w:r>
      <w:r w:rsidRPr="00FC794D">
        <w:rPr>
          <w:rFonts w:ascii="Arial" w:eastAsia="Arial" w:hAnsi="Arial" w:cs="Arial"/>
          <w:color w:val="000000"/>
        </w:rPr>
        <w:t>., Yamashita, R., de Oliveira*, D.,  DiLallo*, J., Trindade, I., Fukushiro, A. and Richards*, K. (2021): Early speech and language intervention in Brazilian-Portuguese toddlers with cleft lip and/or palate,</w:t>
      </w:r>
      <w:r w:rsidRPr="00FC794D">
        <w:rPr>
          <w:rFonts w:ascii="Arial" w:eastAsia="Arial" w:hAnsi="Arial" w:cs="Arial"/>
          <w:i/>
          <w:color w:val="000000"/>
        </w:rPr>
        <w:t xml:space="preserve"> Clinical Linguistics &amp; Phonetics</w:t>
      </w:r>
      <w:r w:rsidRPr="00FC794D">
        <w:rPr>
          <w:rFonts w:ascii="Arial" w:eastAsia="Arial" w:hAnsi="Arial" w:cs="Arial"/>
          <w:color w:val="000000"/>
        </w:rPr>
        <w:t>, DOI:</w:t>
      </w:r>
      <w:r w:rsidRPr="00FC794D">
        <w:rPr>
          <w:rFonts w:ascii="Arial" w:eastAsia="Arial" w:hAnsi="Arial" w:cs="Arial"/>
          <w:color w:val="000000"/>
          <w:u w:val="single"/>
        </w:rPr>
        <w:t xml:space="preserve"> </w:t>
      </w:r>
      <w:r w:rsidR="00FC794D" w:rsidRPr="00FC794D">
        <w:rPr>
          <w:rFonts w:ascii="Arial" w:eastAsia="Arial" w:hAnsi="Arial" w:cs="Arial"/>
          <w:color w:val="000000"/>
          <w:u w:val="single"/>
        </w:rPr>
        <w:t xml:space="preserve"> 1</w:t>
      </w:r>
      <w:r w:rsidRPr="00FC794D">
        <w:rPr>
          <w:rFonts w:ascii="Arial" w:eastAsia="Arial" w:hAnsi="Arial" w:cs="Arial"/>
          <w:color w:val="000000"/>
          <w:u w:val="single"/>
        </w:rPr>
        <w:t>0.1080/02699206.2021.1912187</w:t>
      </w:r>
      <w:r w:rsidRPr="00FC794D">
        <w:rPr>
          <w:rFonts w:ascii="Arial" w:eastAsia="Arial" w:hAnsi="Arial" w:cs="Arial"/>
          <w:color w:val="000000"/>
        </w:rPr>
        <w:t xml:space="preserve"> . Journal Metrics Impact Factor 0.97; SJR= 0.63.  Tier 1 journal Linguistics and Language</w:t>
      </w:r>
    </w:p>
    <w:p w14:paraId="19638C3D" w14:textId="77777777" w:rsidR="00FC794D" w:rsidRPr="00FC794D" w:rsidRDefault="00FC794D" w:rsidP="00C90B56">
      <w:pPr>
        <w:pStyle w:val="ListParagraph"/>
        <w:spacing w:after="0"/>
        <w:rPr>
          <w:rFonts w:ascii="Arial" w:eastAsia="Arial" w:hAnsi="Arial" w:cs="Arial"/>
          <w:i/>
          <w:color w:val="000000"/>
          <w:sz w:val="8"/>
          <w:szCs w:val="8"/>
        </w:rPr>
      </w:pPr>
    </w:p>
    <w:p w14:paraId="1B07D116" w14:textId="77777777" w:rsidR="00D62FD5" w:rsidRPr="00FC794D" w:rsidRDefault="008B4BE8" w:rsidP="00C90B56">
      <w:pPr>
        <w:widowControl w:val="0"/>
        <w:numPr>
          <w:ilvl w:val="0"/>
          <w:numId w:val="2"/>
        </w:numPr>
        <w:pBdr>
          <w:top w:val="nil"/>
          <w:left w:val="nil"/>
          <w:bottom w:val="nil"/>
          <w:right w:val="nil"/>
          <w:between w:val="nil"/>
        </w:pBdr>
        <w:spacing w:line="276" w:lineRule="auto"/>
        <w:ind w:left="540" w:right="-10" w:hanging="540"/>
        <w:rPr>
          <w:rFonts w:ascii="Arial" w:eastAsia="Arial" w:hAnsi="Arial" w:cs="Arial"/>
          <w:i/>
          <w:color w:val="000000"/>
        </w:rPr>
      </w:pPr>
      <w:r>
        <w:rPr>
          <w:rFonts w:ascii="Arial" w:eastAsia="Arial" w:hAnsi="Arial" w:cs="Arial"/>
          <w:color w:val="000000"/>
        </w:rPr>
        <w:t xml:space="preserve">Lancaster, H., Lien*, K., Haas*, J., Ellis*, P. and </w:t>
      </w:r>
      <w:r>
        <w:rPr>
          <w:rFonts w:ascii="Arial" w:eastAsia="Arial" w:hAnsi="Arial" w:cs="Arial"/>
          <w:b/>
          <w:color w:val="000000"/>
        </w:rPr>
        <w:t>Scherer, N. J</w:t>
      </w:r>
      <w:r>
        <w:rPr>
          <w:rFonts w:ascii="Arial" w:eastAsia="Arial" w:hAnsi="Arial" w:cs="Arial"/>
          <w:color w:val="000000"/>
        </w:rPr>
        <w:t xml:space="preserve">. (2021). Reading Development in Children with Nonsyndromic Cleft Palate with or without Cleft Lip: Meta-Analysis and Systematic Review, </w:t>
      </w:r>
      <w:r>
        <w:rPr>
          <w:rFonts w:ascii="Arial" w:eastAsia="Arial" w:hAnsi="Arial" w:cs="Arial"/>
          <w:i/>
          <w:color w:val="000000"/>
        </w:rPr>
        <w:t>Cleft Palate-Craniofacial Journal,</w:t>
      </w:r>
      <w:r>
        <w:rPr>
          <w:rFonts w:ascii="Arial" w:eastAsia="Arial" w:hAnsi="Arial" w:cs="Arial"/>
          <w:color w:val="000000"/>
        </w:rPr>
        <w:t xml:space="preserve"> </w:t>
      </w:r>
      <w:r w:rsidRPr="008B4BE8">
        <w:rPr>
          <w:rFonts w:ascii="Arial" w:eastAsia="Arial" w:hAnsi="Arial" w:cs="Arial"/>
          <w:color w:val="000000"/>
        </w:rPr>
        <w:t>DOI:</w:t>
      </w:r>
      <w:r>
        <w:rPr>
          <w:rFonts w:ascii="Arial" w:eastAsia="Arial" w:hAnsi="Arial" w:cs="Arial"/>
          <w:color w:val="000000"/>
          <w:u w:val="single"/>
        </w:rPr>
        <w:t xml:space="preserve"> 10.1177/10556656211039871. </w:t>
      </w:r>
      <w:r>
        <w:rPr>
          <w:rFonts w:ascii="Arial" w:eastAsia="Arial" w:hAnsi="Arial" w:cs="Arial"/>
          <w:color w:val="000000"/>
          <w:sz w:val="22"/>
          <w:szCs w:val="22"/>
        </w:rPr>
        <w:t>Journal Metrics: Impact factor: 1.34; SJR: 0.612; Tier 1 journal for dental, oral surgery and</w:t>
      </w:r>
      <w:r>
        <w:rPr>
          <w:rFonts w:ascii="Arial" w:eastAsia="Arial" w:hAnsi="Arial" w:cs="Arial"/>
          <w:color w:val="000000"/>
        </w:rPr>
        <w:t xml:space="preserve"> </w:t>
      </w:r>
      <w:r>
        <w:rPr>
          <w:rFonts w:ascii="Arial" w:eastAsia="Arial" w:hAnsi="Arial" w:cs="Arial"/>
          <w:color w:val="000000"/>
          <w:sz w:val="22"/>
          <w:szCs w:val="22"/>
        </w:rPr>
        <w:t xml:space="preserve">medicine </w:t>
      </w:r>
    </w:p>
    <w:p w14:paraId="15ECF311" w14:textId="77777777" w:rsidR="00FC794D" w:rsidRPr="00C90B56" w:rsidRDefault="00FC794D" w:rsidP="00C90B56">
      <w:pPr>
        <w:pStyle w:val="ListParagraph"/>
        <w:spacing w:after="0"/>
        <w:rPr>
          <w:rFonts w:ascii="Arial" w:eastAsia="Arial" w:hAnsi="Arial" w:cs="Arial"/>
          <w:color w:val="000000"/>
          <w:sz w:val="8"/>
          <w:szCs w:val="8"/>
        </w:rPr>
      </w:pPr>
    </w:p>
    <w:p w14:paraId="3E357DE3" w14:textId="77777777" w:rsidR="00FC794D" w:rsidRPr="00FC794D" w:rsidRDefault="00FC794D" w:rsidP="00FC794D">
      <w:pPr>
        <w:widowControl w:val="0"/>
        <w:numPr>
          <w:ilvl w:val="0"/>
          <w:numId w:val="2"/>
        </w:numPr>
        <w:pBdr>
          <w:top w:val="nil"/>
          <w:left w:val="nil"/>
          <w:bottom w:val="nil"/>
          <w:right w:val="nil"/>
          <w:between w:val="nil"/>
        </w:pBdr>
        <w:spacing w:line="276" w:lineRule="auto"/>
        <w:ind w:left="540" w:right="-10" w:hanging="540"/>
        <w:rPr>
          <w:rFonts w:ascii="Arial" w:eastAsia="Arial" w:hAnsi="Arial" w:cs="Arial"/>
          <w:color w:val="000000"/>
        </w:rPr>
      </w:pPr>
      <w:r w:rsidRPr="00FC794D">
        <w:rPr>
          <w:rFonts w:ascii="Arial" w:eastAsia="Arial" w:hAnsi="Arial" w:cs="Arial"/>
          <w:color w:val="000000"/>
        </w:rPr>
        <w:t>Wilson, R.H., and Scherer, N.J.  (2021). Waveform Amplitude Symmetric/Asymmetric Characteristics of Phoneme and Syllable Segments in the W−1 Spondaic Words Recorded by F</w:t>
      </w:r>
      <w:r w:rsidR="00C90B56">
        <w:rPr>
          <w:rFonts w:ascii="Arial" w:eastAsia="Arial" w:hAnsi="Arial" w:cs="Arial"/>
          <w:color w:val="000000"/>
        </w:rPr>
        <w:t xml:space="preserve">our Speakers.  </w:t>
      </w:r>
      <w:r w:rsidR="00C90B56">
        <w:rPr>
          <w:rFonts w:ascii="Arial" w:eastAsia="Arial" w:hAnsi="Arial" w:cs="Arial"/>
          <w:i/>
          <w:color w:val="000000"/>
        </w:rPr>
        <w:t xml:space="preserve">Journal of the American Academy of Audiology, </w:t>
      </w:r>
      <w:r w:rsidRPr="00FC794D">
        <w:rPr>
          <w:rFonts w:ascii="Arial" w:eastAsia="Arial" w:hAnsi="Arial" w:cs="Arial"/>
          <w:color w:val="000000"/>
        </w:rPr>
        <w:t xml:space="preserve">32(7):445-463. </w:t>
      </w:r>
      <w:r w:rsidR="00334A7A">
        <w:rPr>
          <w:rFonts w:ascii="Arial" w:eastAsia="Arial" w:hAnsi="Arial" w:cs="Arial"/>
          <w:color w:val="000000"/>
        </w:rPr>
        <w:t xml:space="preserve"> </w:t>
      </w:r>
      <w:r w:rsidRPr="00FC794D">
        <w:rPr>
          <w:rFonts w:ascii="Arial" w:eastAsia="Arial" w:hAnsi="Arial" w:cs="Arial"/>
          <w:color w:val="000000"/>
        </w:rPr>
        <w:t>Journal metrics: C Tier 1 in Audiology, impact factor 1.66</w:t>
      </w:r>
    </w:p>
    <w:p w14:paraId="252B3579" w14:textId="77777777" w:rsidR="00D62FD5" w:rsidRPr="00C90B56" w:rsidRDefault="00D62FD5">
      <w:pPr>
        <w:rPr>
          <w:rFonts w:ascii="Arial" w:eastAsia="Arial" w:hAnsi="Arial" w:cs="Arial"/>
          <w:color w:val="000000"/>
          <w:sz w:val="8"/>
          <w:szCs w:val="8"/>
        </w:rPr>
      </w:pPr>
    </w:p>
    <w:p w14:paraId="05AF2BCB" w14:textId="77777777" w:rsidR="00D62FD5" w:rsidRDefault="00993E90">
      <w:pPr>
        <w:widowControl w:val="0"/>
        <w:numPr>
          <w:ilvl w:val="0"/>
          <w:numId w:val="2"/>
        </w:numPr>
        <w:pBdr>
          <w:top w:val="nil"/>
          <w:left w:val="nil"/>
          <w:bottom w:val="nil"/>
          <w:right w:val="nil"/>
          <w:between w:val="nil"/>
        </w:pBdr>
        <w:spacing w:line="276" w:lineRule="auto"/>
        <w:ind w:left="540" w:hanging="540"/>
        <w:rPr>
          <w:rFonts w:ascii="Arial" w:eastAsia="Arial" w:hAnsi="Arial" w:cs="Arial"/>
          <w:i/>
          <w:color w:val="000000"/>
        </w:rPr>
      </w:pPr>
      <w:r>
        <w:rPr>
          <w:rFonts w:ascii="Arial" w:eastAsia="Arial" w:hAnsi="Arial" w:cs="Arial"/>
          <w:color w:val="000000"/>
        </w:rPr>
        <w:t xml:space="preserve">Peter, B., Davis, J., </w:t>
      </w:r>
      <w:r w:rsidR="008B4BE8">
        <w:rPr>
          <w:rFonts w:ascii="Arial" w:eastAsia="Arial" w:hAnsi="Arial" w:cs="Arial"/>
          <w:color w:val="000000"/>
        </w:rPr>
        <w:t>Finestack, L., Stoel-Gammon, C., VanDam, M., Bruce, L., Eng, L., Kim, Y.,Landis, E.,</w:t>
      </w:r>
      <w:r w:rsidR="008B4BE8">
        <w:rPr>
          <w:rFonts w:ascii="Arial" w:eastAsia="Arial" w:hAnsi="Arial" w:cs="Arial"/>
          <w:b/>
          <w:color w:val="000000"/>
        </w:rPr>
        <w:t xml:space="preserve"> Scherer, N.J.</w:t>
      </w:r>
      <w:r w:rsidR="008B4BE8">
        <w:rPr>
          <w:rFonts w:ascii="Arial" w:eastAsia="Arial" w:hAnsi="Arial" w:cs="Arial"/>
          <w:color w:val="000000"/>
        </w:rPr>
        <w:t xml:space="preserve">, and Williams, D.,Schrock, C., &amp; Potter, N. (2021). Towards preventing speech and language disorders of known genetic origin: First postintervention results of Babble Boot Camp in children with classic galactosemia, </w:t>
      </w:r>
      <w:r w:rsidR="008B4BE8">
        <w:rPr>
          <w:rFonts w:ascii="Arial" w:eastAsia="Arial" w:hAnsi="Arial" w:cs="Arial"/>
          <w:i/>
          <w:color w:val="000000"/>
        </w:rPr>
        <w:t xml:space="preserve">American Journal of Speech-Language Pathology, </w:t>
      </w:r>
      <w:r w:rsidR="008B4BE8" w:rsidRPr="00C956BA">
        <w:rPr>
          <w:rFonts w:ascii="Arial" w:eastAsia="Arial" w:hAnsi="Arial" w:cs="Arial"/>
        </w:rPr>
        <w:t>30</w:t>
      </w:r>
      <w:r w:rsidR="00C956BA">
        <w:rPr>
          <w:rFonts w:ascii="Arial" w:eastAsia="Arial" w:hAnsi="Arial" w:cs="Arial"/>
          <w:color w:val="231F20"/>
        </w:rPr>
        <w:t>:</w:t>
      </w:r>
      <w:r w:rsidR="008B4BE8">
        <w:rPr>
          <w:rFonts w:ascii="Arial" w:eastAsia="Arial" w:hAnsi="Arial" w:cs="Arial"/>
          <w:color w:val="231F20"/>
        </w:rPr>
        <w:t>2616</w:t>
      </w:r>
      <w:r w:rsidR="00C956BA">
        <w:rPr>
          <w:rFonts w:ascii="Arial" w:eastAsia="Arial" w:hAnsi="Arial" w:cs="Arial"/>
          <w:color w:val="231F20"/>
        </w:rPr>
        <w:t>-</w:t>
      </w:r>
      <w:r w:rsidR="008B4BE8">
        <w:rPr>
          <w:rFonts w:ascii="Arial" w:eastAsia="Arial" w:hAnsi="Arial" w:cs="Arial"/>
          <w:color w:val="231F20"/>
        </w:rPr>
        <w:t>2634.. Impact Factor 2.40</w:t>
      </w:r>
    </w:p>
    <w:p w14:paraId="2C2FAD24" w14:textId="77777777" w:rsidR="00D62FD5" w:rsidRPr="00C90B56" w:rsidRDefault="00D62FD5">
      <w:pPr>
        <w:rPr>
          <w:rFonts w:ascii="Arial" w:eastAsia="Arial" w:hAnsi="Arial" w:cs="Arial"/>
          <w:sz w:val="8"/>
          <w:szCs w:val="8"/>
        </w:rPr>
      </w:pPr>
    </w:p>
    <w:p w14:paraId="3C11FFDE" w14:textId="77777777" w:rsidR="00D62FD5" w:rsidRPr="00334A7A" w:rsidRDefault="008B4BE8">
      <w:pPr>
        <w:widowControl w:val="0"/>
        <w:numPr>
          <w:ilvl w:val="0"/>
          <w:numId w:val="2"/>
        </w:numPr>
        <w:pBdr>
          <w:top w:val="nil"/>
          <w:left w:val="nil"/>
          <w:bottom w:val="nil"/>
          <w:right w:val="nil"/>
          <w:between w:val="nil"/>
        </w:pBdr>
        <w:spacing w:line="276" w:lineRule="auto"/>
        <w:ind w:left="540" w:hanging="540"/>
        <w:rPr>
          <w:rFonts w:ascii="Arial" w:eastAsia="Calibri" w:hAnsi="Arial" w:cs="Arial"/>
          <w:color w:val="000000"/>
        </w:rPr>
      </w:pPr>
      <w:r>
        <w:rPr>
          <w:rFonts w:ascii="Arial" w:eastAsia="Arial" w:hAnsi="Arial" w:cs="Arial"/>
          <w:color w:val="000000"/>
        </w:rPr>
        <w:t xml:space="preserve">Philp, J.*, Ellis, P.*, </w:t>
      </w:r>
      <w:r>
        <w:rPr>
          <w:rFonts w:ascii="Arial" w:eastAsia="Arial" w:hAnsi="Arial" w:cs="Arial"/>
          <w:b/>
          <w:color w:val="000000"/>
        </w:rPr>
        <w:t>Scherer, N. J.</w:t>
      </w:r>
      <w:r>
        <w:rPr>
          <w:rFonts w:ascii="Arial" w:eastAsia="Arial" w:hAnsi="Arial" w:cs="Arial"/>
          <w:color w:val="000000"/>
        </w:rPr>
        <w:t>, Lien, K. (2021). Enhanced Milieu Teaching with Phonological Emphasis</w:t>
      </w:r>
      <w:r w:rsidR="00993E90">
        <w:rPr>
          <w:rFonts w:ascii="Arial" w:eastAsia="Arial" w:hAnsi="Arial" w:cs="Arial"/>
          <w:color w:val="000000"/>
        </w:rPr>
        <w:t>–</w:t>
      </w:r>
      <w:r>
        <w:rPr>
          <w:rFonts w:ascii="Arial" w:eastAsia="Arial" w:hAnsi="Arial" w:cs="Arial"/>
          <w:color w:val="000000"/>
        </w:rPr>
        <w:t xml:space="preserve">A Pilot Telepractice Parent Training Study for Todders with </w:t>
      </w:r>
      <w:r w:rsidR="00C956BA">
        <w:rPr>
          <w:rFonts w:ascii="Arial" w:eastAsia="Arial" w:hAnsi="Arial" w:cs="Arial"/>
          <w:color w:val="000000"/>
        </w:rPr>
        <w:t>C</w:t>
      </w:r>
      <w:r>
        <w:rPr>
          <w:rFonts w:ascii="Arial" w:eastAsia="Arial" w:hAnsi="Arial" w:cs="Arial"/>
          <w:color w:val="000000"/>
        </w:rPr>
        <w:t xml:space="preserve">lefts, Special Issue in Pediatric Speech and Language Intervention via Telepractice, </w:t>
      </w:r>
      <w:r>
        <w:rPr>
          <w:rFonts w:ascii="Arial" w:eastAsia="Arial" w:hAnsi="Arial" w:cs="Arial"/>
          <w:i/>
          <w:color w:val="222222"/>
          <w:highlight w:val="white"/>
        </w:rPr>
        <w:t>Children</w:t>
      </w:r>
      <w:r w:rsidR="00C956BA">
        <w:rPr>
          <w:rFonts w:ascii="Arial" w:eastAsia="Arial" w:hAnsi="Arial" w:cs="Arial"/>
          <w:color w:val="222222"/>
          <w:sz w:val="22"/>
          <w:szCs w:val="22"/>
          <w:highlight w:val="white"/>
        </w:rPr>
        <w:t xml:space="preserve">, </w:t>
      </w:r>
      <w:r w:rsidRPr="00C956BA">
        <w:rPr>
          <w:rFonts w:ascii="Arial" w:eastAsia="Arial" w:hAnsi="Arial" w:cs="Arial"/>
          <w:color w:val="222222"/>
          <w:highlight w:val="white"/>
        </w:rPr>
        <w:t>8</w:t>
      </w:r>
      <w:r w:rsidR="00C956BA" w:rsidRPr="00C956BA">
        <w:rPr>
          <w:rFonts w:ascii="Arial" w:eastAsia="Arial" w:hAnsi="Arial" w:cs="Arial"/>
          <w:color w:val="222222"/>
          <w:sz w:val="22"/>
          <w:szCs w:val="22"/>
          <w:highlight w:val="white"/>
        </w:rPr>
        <w:t>(9):</w:t>
      </w:r>
      <w:r w:rsidR="00C956BA">
        <w:rPr>
          <w:rFonts w:ascii="Arial" w:eastAsia="Arial" w:hAnsi="Arial" w:cs="Arial"/>
          <w:color w:val="222222"/>
          <w:sz w:val="22"/>
          <w:szCs w:val="22"/>
          <w:highlight w:val="white"/>
        </w:rPr>
        <w:t xml:space="preserve">736; </w:t>
      </w:r>
      <w:hyperlink r:id="rId15">
        <w:r>
          <w:rPr>
            <w:rFonts w:ascii="Arial" w:eastAsia="Arial" w:hAnsi="Arial" w:cs="Arial"/>
            <w:color w:val="000000"/>
            <w:highlight w:val="white"/>
            <w:u w:val="single"/>
          </w:rPr>
          <w:t>https://doi.org/10.3390/children8090736</w:t>
        </w:r>
      </w:hyperlink>
      <w:r w:rsidRPr="00C956BA">
        <w:rPr>
          <w:rFonts w:ascii="Arial" w:eastAsia="Arial" w:hAnsi="Arial" w:cs="Arial"/>
          <w:color w:val="000000"/>
          <w:highlight w:val="white"/>
        </w:rPr>
        <w:t>.</w:t>
      </w:r>
      <w:r w:rsidR="00C956BA">
        <w:rPr>
          <w:rFonts w:ascii="Arial" w:eastAsia="Arial" w:hAnsi="Arial" w:cs="Arial"/>
          <w:color w:val="000000"/>
          <w:highlight w:val="white"/>
        </w:rPr>
        <w:t xml:space="preserve"> </w:t>
      </w:r>
      <w:r>
        <w:rPr>
          <w:rFonts w:ascii="Arial" w:eastAsia="Arial" w:hAnsi="Arial" w:cs="Arial"/>
          <w:color w:val="000000"/>
          <w:highlight w:val="white"/>
        </w:rPr>
        <w:t xml:space="preserve"> Impact Factor:2.86</w:t>
      </w:r>
    </w:p>
    <w:p w14:paraId="1991AD8F" w14:textId="77777777" w:rsidR="00D62FD5" w:rsidRPr="00334A7A" w:rsidRDefault="00D62FD5">
      <w:pPr>
        <w:widowControl w:val="0"/>
        <w:pBdr>
          <w:top w:val="nil"/>
          <w:left w:val="nil"/>
          <w:bottom w:val="nil"/>
          <w:right w:val="nil"/>
          <w:between w:val="nil"/>
        </w:pBdr>
        <w:spacing w:line="276" w:lineRule="auto"/>
        <w:ind w:left="720"/>
        <w:rPr>
          <w:rFonts w:ascii="Arial" w:eastAsia="Calibri" w:hAnsi="Arial" w:cs="Arial"/>
          <w:i/>
          <w:color w:val="000000"/>
          <w:sz w:val="8"/>
          <w:szCs w:val="8"/>
        </w:rPr>
      </w:pPr>
    </w:p>
    <w:p w14:paraId="04BC0C7D" w14:textId="77777777" w:rsidR="00D62FD5" w:rsidRDefault="008B4BE8" w:rsidP="00334A7A">
      <w:pPr>
        <w:widowControl w:val="0"/>
        <w:numPr>
          <w:ilvl w:val="0"/>
          <w:numId w:val="2"/>
        </w:numPr>
        <w:pBdr>
          <w:top w:val="nil"/>
          <w:left w:val="nil"/>
          <w:bottom w:val="nil"/>
          <w:right w:val="nil"/>
          <w:between w:val="nil"/>
        </w:pBdr>
        <w:spacing w:line="276" w:lineRule="auto"/>
        <w:ind w:left="540" w:hanging="540"/>
        <w:rPr>
          <w:rFonts w:ascii="Arial" w:eastAsia="Arial" w:hAnsi="Arial" w:cs="Arial"/>
          <w:color w:val="000000"/>
          <w:sz w:val="22"/>
          <w:szCs w:val="22"/>
        </w:rPr>
      </w:pPr>
      <w:r>
        <w:rPr>
          <w:rFonts w:ascii="Arial" w:eastAsia="Arial" w:hAnsi="Arial" w:cs="Arial"/>
          <w:color w:val="000000"/>
        </w:rPr>
        <w:t xml:space="preserve">Mathad, V.C., Liss, J., Chapman, K., </w:t>
      </w:r>
      <w:r>
        <w:rPr>
          <w:rFonts w:ascii="Arial" w:eastAsia="Arial" w:hAnsi="Arial" w:cs="Arial"/>
          <w:b/>
          <w:color w:val="000000"/>
        </w:rPr>
        <w:t>Scherer, N.J</w:t>
      </w:r>
      <w:r>
        <w:rPr>
          <w:rFonts w:ascii="Arial" w:eastAsia="Arial" w:hAnsi="Arial" w:cs="Arial"/>
          <w:color w:val="000000"/>
        </w:rPr>
        <w:t>., &amp; Berisha, V. (202</w:t>
      </w:r>
      <w:r>
        <w:rPr>
          <w:rFonts w:ascii="Arial" w:eastAsia="Arial" w:hAnsi="Arial" w:cs="Arial"/>
        </w:rPr>
        <w:t>3</w:t>
      </w:r>
      <w:r>
        <w:rPr>
          <w:rFonts w:ascii="Arial" w:eastAsia="Arial" w:hAnsi="Arial" w:cs="Arial"/>
          <w:color w:val="000000"/>
        </w:rPr>
        <w:t>). Consonant-vowel transition models based on deep learning for objective evaluation of articulation,</w:t>
      </w:r>
      <w:r>
        <w:rPr>
          <w:rFonts w:ascii="Arial" w:eastAsia="Arial" w:hAnsi="Arial" w:cs="Arial"/>
          <w:i/>
          <w:color w:val="000000"/>
        </w:rPr>
        <w:t xml:space="preserve"> IEEE Transactions on Speech Language and Audio Processing,</w:t>
      </w:r>
      <w:r w:rsidR="00C956BA">
        <w:rPr>
          <w:rFonts w:ascii="Arial" w:eastAsia="Arial" w:hAnsi="Arial" w:cs="Arial"/>
          <w:color w:val="000000"/>
        </w:rPr>
        <w:t xml:space="preserve"> </w:t>
      </w:r>
      <w:r>
        <w:rPr>
          <w:rFonts w:ascii="Arial" w:eastAsia="Arial" w:hAnsi="Arial" w:cs="Arial"/>
          <w:color w:val="000000"/>
        </w:rPr>
        <w:t>31</w:t>
      </w:r>
      <w:r w:rsidR="00C956BA">
        <w:rPr>
          <w:rFonts w:ascii="Arial" w:eastAsia="Arial" w:hAnsi="Arial" w:cs="Arial"/>
          <w:color w:val="000000"/>
        </w:rPr>
        <w:t>:</w:t>
      </w:r>
      <w:r>
        <w:rPr>
          <w:rFonts w:ascii="Arial" w:eastAsia="Arial" w:hAnsi="Arial" w:cs="Arial"/>
          <w:color w:val="000000"/>
        </w:rPr>
        <w:t>86-95</w:t>
      </w:r>
      <w:r>
        <w:rPr>
          <w:rFonts w:ascii="Arial" w:eastAsia="Arial" w:hAnsi="Arial" w:cs="Arial"/>
          <w:i/>
          <w:color w:val="000000"/>
        </w:rPr>
        <w:t xml:space="preserve">. </w:t>
      </w:r>
      <w:r>
        <w:rPr>
          <w:rFonts w:ascii="Arial" w:eastAsia="Arial" w:hAnsi="Arial" w:cs="Arial"/>
          <w:color w:val="000000"/>
        </w:rPr>
        <w:t>DOI:</w:t>
      </w:r>
      <w:r>
        <w:t xml:space="preserve"> </w:t>
      </w:r>
      <w:hyperlink r:id="rId16">
        <w:r>
          <w:rPr>
            <w:rFonts w:ascii="Arial" w:eastAsia="Arial" w:hAnsi="Arial" w:cs="Arial"/>
            <w:color w:val="006699"/>
            <w:sz w:val="22"/>
            <w:szCs w:val="22"/>
            <w:highlight w:val="white"/>
            <w:u w:val="single"/>
          </w:rPr>
          <w:t>10.1109/TASLP.2022.3209937</w:t>
        </w:r>
      </w:hyperlink>
      <w:r>
        <w:rPr>
          <w:sz w:val="22"/>
          <w:szCs w:val="22"/>
        </w:rPr>
        <w:t xml:space="preserve">.  </w:t>
      </w:r>
      <w:r>
        <w:rPr>
          <w:rFonts w:ascii="Arial" w:eastAsia="Arial" w:hAnsi="Arial" w:cs="Arial"/>
          <w:sz w:val="22"/>
          <w:szCs w:val="22"/>
        </w:rPr>
        <w:t>Impact Factor</w:t>
      </w:r>
    </w:p>
    <w:p w14:paraId="3D37BA1A" w14:textId="77777777" w:rsidR="00D62FD5" w:rsidRPr="00334A7A" w:rsidRDefault="00D62FD5">
      <w:pPr>
        <w:widowControl w:val="0"/>
        <w:pBdr>
          <w:top w:val="nil"/>
          <w:left w:val="nil"/>
          <w:bottom w:val="nil"/>
          <w:right w:val="nil"/>
          <w:between w:val="nil"/>
        </w:pBdr>
        <w:spacing w:line="276" w:lineRule="auto"/>
        <w:rPr>
          <w:rFonts w:ascii="Arial" w:eastAsia="Arial" w:hAnsi="Arial" w:cs="Arial"/>
          <w:color w:val="000000"/>
          <w:sz w:val="8"/>
          <w:szCs w:val="8"/>
        </w:rPr>
      </w:pPr>
    </w:p>
    <w:p w14:paraId="1DEB551C" w14:textId="77777777" w:rsidR="00D62FD5" w:rsidRDefault="008B4BE8" w:rsidP="00334A7A">
      <w:pPr>
        <w:widowControl w:val="0"/>
        <w:numPr>
          <w:ilvl w:val="0"/>
          <w:numId w:val="2"/>
        </w:numPr>
        <w:pBdr>
          <w:top w:val="nil"/>
          <w:left w:val="nil"/>
          <w:bottom w:val="nil"/>
          <w:right w:val="nil"/>
          <w:between w:val="nil"/>
        </w:pBdr>
        <w:spacing w:line="276" w:lineRule="auto"/>
        <w:ind w:left="540" w:hanging="540"/>
        <w:rPr>
          <w:rFonts w:ascii="Arial" w:eastAsia="Arial" w:hAnsi="Arial" w:cs="Arial"/>
          <w:color w:val="000000"/>
        </w:rPr>
      </w:pPr>
      <w:r>
        <w:rPr>
          <w:rFonts w:ascii="Arial" w:eastAsia="Arial" w:hAnsi="Arial" w:cs="Arial"/>
          <w:color w:val="000000"/>
        </w:rPr>
        <w:t xml:space="preserve">Wilson R. H., and </w:t>
      </w:r>
      <w:r>
        <w:rPr>
          <w:rFonts w:ascii="Arial" w:eastAsia="Arial" w:hAnsi="Arial" w:cs="Arial"/>
          <w:b/>
          <w:color w:val="000000"/>
        </w:rPr>
        <w:t>Scherer, N. J</w:t>
      </w:r>
      <w:r w:rsidR="00816DA9">
        <w:rPr>
          <w:rFonts w:ascii="Arial" w:eastAsia="Arial" w:hAnsi="Arial" w:cs="Arial"/>
          <w:color w:val="000000"/>
        </w:rPr>
        <w:t xml:space="preserve">. </w:t>
      </w:r>
      <w:r>
        <w:rPr>
          <w:rFonts w:ascii="Arial" w:eastAsia="Arial" w:hAnsi="Arial" w:cs="Arial"/>
          <w:color w:val="000000"/>
        </w:rPr>
        <w:t xml:space="preserve"> (</w:t>
      </w:r>
      <w:r w:rsidR="00816DA9">
        <w:rPr>
          <w:rFonts w:ascii="Arial" w:eastAsia="Arial" w:hAnsi="Arial" w:cs="Arial"/>
          <w:color w:val="000000"/>
        </w:rPr>
        <w:t xml:space="preserve">2022). </w:t>
      </w:r>
      <w:r w:rsidR="00993E90">
        <w:rPr>
          <w:rFonts w:ascii="Arial" w:eastAsia="Arial" w:hAnsi="Arial" w:cs="Arial"/>
          <w:color w:val="000000"/>
        </w:rPr>
        <w:t xml:space="preserve"> </w:t>
      </w:r>
      <w:r>
        <w:rPr>
          <w:rFonts w:ascii="Arial" w:eastAsia="Arial" w:hAnsi="Arial" w:cs="Arial"/>
          <w:color w:val="000000"/>
        </w:rPr>
        <w:t>A Replicable Protocol for Calibrating Short Speech Signals (Monosyllabic Words) Based on the 50-ms Segment of the Voiced Phoneme with the Maximum r</w:t>
      </w:r>
      <w:r w:rsidR="00816DA9">
        <w:rPr>
          <w:rFonts w:ascii="Arial" w:eastAsia="Arial" w:hAnsi="Arial" w:cs="Arial"/>
          <w:color w:val="000000"/>
        </w:rPr>
        <w:t xml:space="preserve">ms Amplitude.  </w:t>
      </w:r>
      <w:r>
        <w:rPr>
          <w:rFonts w:ascii="Arial" w:eastAsia="Arial" w:hAnsi="Arial" w:cs="Arial"/>
          <w:i/>
          <w:color w:val="000000"/>
        </w:rPr>
        <w:t xml:space="preserve">Journal of the American Academy of </w:t>
      </w:r>
      <w:r w:rsidR="00816DA9">
        <w:rPr>
          <w:rFonts w:ascii="Arial" w:eastAsia="Arial" w:hAnsi="Arial" w:cs="Arial"/>
          <w:i/>
          <w:color w:val="000000"/>
        </w:rPr>
        <w:t xml:space="preserve">Audiology </w:t>
      </w:r>
      <w:r w:rsidR="00816DA9" w:rsidRPr="00816DA9">
        <w:rPr>
          <w:rFonts w:ascii="Arial" w:eastAsia="-webkit-standard" w:hAnsi="Arial" w:cs="Arial"/>
          <w:color w:val="000000"/>
        </w:rPr>
        <w:t>(in press)</w:t>
      </w:r>
      <w:r w:rsidR="00816DA9">
        <w:rPr>
          <w:rFonts w:ascii="-webkit-standard" w:eastAsia="-webkit-standard" w:hAnsi="-webkit-standard" w:cs="-webkit-standard"/>
          <w:color w:val="000000"/>
          <w:sz w:val="27"/>
          <w:szCs w:val="27"/>
        </w:rPr>
        <w:t>.</w:t>
      </w:r>
      <w:r>
        <w:rPr>
          <w:rFonts w:ascii="-webkit-standard" w:eastAsia="-webkit-standard" w:hAnsi="-webkit-standard" w:cs="-webkit-standard"/>
          <w:color w:val="000000"/>
          <w:sz w:val="27"/>
          <w:szCs w:val="27"/>
        </w:rPr>
        <w:t xml:space="preserve"> </w:t>
      </w:r>
    </w:p>
    <w:p w14:paraId="682CC898" w14:textId="77777777" w:rsidR="00D62FD5" w:rsidRPr="00334A7A" w:rsidRDefault="00D62FD5" w:rsidP="00816DA9">
      <w:pPr>
        <w:widowControl w:val="0"/>
        <w:pBdr>
          <w:top w:val="nil"/>
          <w:left w:val="nil"/>
          <w:bottom w:val="nil"/>
          <w:right w:val="nil"/>
          <w:between w:val="nil"/>
        </w:pBdr>
        <w:ind w:left="720"/>
        <w:rPr>
          <w:rFonts w:ascii="Arial" w:eastAsia="Arial" w:hAnsi="Arial" w:cs="Arial"/>
          <w:color w:val="000000"/>
          <w:sz w:val="8"/>
          <w:szCs w:val="8"/>
        </w:rPr>
      </w:pPr>
    </w:p>
    <w:p w14:paraId="19185C9E" w14:textId="77777777" w:rsidR="00D62FD5" w:rsidRDefault="008B4BE8">
      <w:pPr>
        <w:widowControl w:val="0"/>
        <w:numPr>
          <w:ilvl w:val="0"/>
          <w:numId w:val="2"/>
        </w:numPr>
        <w:pBdr>
          <w:top w:val="nil"/>
          <w:left w:val="nil"/>
          <w:bottom w:val="nil"/>
          <w:right w:val="nil"/>
          <w:between w:val="nil"/>
        </w:pBdr>
        <w:spacing w:line="276" w:lineRule="auto"/>
        <w:ind w:left="540" w:hanging="540"/>
        <w:rPr>
          <w:rFonts w:ascii="Arial" w:eastAsia="Arial" w:hAnsi="Arial" w:cs="Arial"/>
          <w:color w:val="000000"/>
        </w:rPr>
      </w:pPr>
      <w:r>
        <w:rPr>
          <w:rFonts w:ascii="Arial" w:eastAsia="Arial" w:hAnsi="Arial" w:cs="Arial"/>
          <w:color w:val="000000"/>
        </w:rPr>
        <w:t>Peter, B., Davis, J.,  Finestack, L., Stoel-Gammon, C., VanDam, M., Bruce, L., Eng, L., Kim, Y.,Landis, E.,</w:t>
      </w:r>
      <w:r>
        <w:rPr>
          <w:rFonts w:ascii="Arial" w:eastAsia="Arial" w:hAnsi="Arial" w:cs="Arial"/>
          <w:b/>
          <w:color w:val="000000"/>
        </w:rPr>
        <w:t xml:space="preserve"> Scherer, N.J.</w:t>
      </w:r>
      <w:r>
        <w:rPr>
          <w:rFonts w:ascii="Arial" w:eastAsia="Arial" w:hAnsi="Arial" w:cs="Arial"/>
          <w:color w:val="000000"/>
        </w:rPr>
        <w:t xml:space="preserve">, and Williams, D.,Schrock, C., &amp; Potter, N. (Under review). Translating principles of precision medicine into speech-language pathology: Clinical trial of a proactive speech and language intervention for infants with classic galactosemia, </w:t>
      </w:r>
      <w:r>
        <w:rPr>
          <w:rFonts w:ascii="Arial" w:eastAsia="Arial" w:hAnsi="Arial" w:cs="Arial"/>
          <w:i/>
          <w:color w:val="000000"/>
        </w:rPr>
        <w:t>Journal of Speech-Language Pathology</w:t>
      </w:r>
      <w:r>
        <w:rPr>
          <w:rFonts w:ascii="Arial" w:eastAsia="Arial" w:hAnsi="Arial" w:cs="Arial"/>
          <w:color w:val="000000"/>
        </w:rPr>
        <w:t>.</w:t>
      </w:r>
    </w:p>
    <w:p w14:paraId="56A5D45E" w14:textId="77777777" w:rsidR="00993E90" w:rsidRDefault="00993E90" w:rsidP="00993E90">
      <w:pPr>
        <w:pStyle w:val="ListParagraph"/>
        <w:rPr>
          <w:rFonts w:ascii="Arial" w:eastAsia="Arial" w:hAnsi="Arial" w:cs="Arial"/>
          <w:color w:val="000000"/>
          <w:sz w:val="8"/>
          <w:szCs w:val="8"/>
        </w:rPr>
      </w:pPr>
    </w:p>
    <w:p w14:paraId="32D0F21E" w14:textId="77777777" w:rsidR="00993E90" w:rsidRDefault="00993E90" w:rsidP="00993E90">
      <w:pPr>
        <w:pStyle w:val="ListParagraph"/>
        <w:rPr>
          <w:rFonts w:ascii="Arial" w:eastAsia="Arial" w:hAnsi="Arial" w:cs="Arial"/>
          <w:color w:val="000000"/>
          <w:sz w:val="8"/>
          <w:szCs w:val="8"/>
        </w:rPr>
      </w:pPr>
    </w:p>
    <w:p w14:paraId="14E525D1" w14:textId="77777777" w:rsidR="00993E90" w:rsidRDefault="00993E90" w:rsidP="00993E90">
      <w:pPr>
        <w:pStyle w:val="ListParagraph"/>
        <w:rPr>
          <w:rFonts w:ascii="Arial" w:eastAsia="Arial" w:hAnsi="Arial" w:cs="Arial"/>
          <w:color w:val="000000"/>
          <w:sz w:val="8"/>
          <w:szCs w:val="8"/>
        </w:rPr>
      </w:pPr>
    </w:p>
    <w:p w14:paraId="35E89041" w14:textId="77777777" w:rsidR="00C0712F" w:rsidRDefault="00C0712F" w:rsidP="00C0712F">
      <w:pPr>
        <w:widowControl w:val="0"/>
        <w:rPr>
          <w:rFonts w:ascii="Arial" w:eastAsia="Arial" w:hAnsi="Arial" w:cs="Arial"/>
          <w:b/>
        </w:rPr>
      </w:pPr>
      <w:r>
        <w:rPr>
          <w:rFonts w:ascii="Arial" w:eastAsia="Arial" w:hAnsi="Arial" w:cs="Arial"/>
          <w:b/>
        </w:rPr>
        <w:lastRenderedPageBreak/>
        <w:t>PUBLICATIONS</w:t>
      </w:r>
    </w:p>
    <w:p w14:paraId="35F2D279" w14:textId="77777777" w:rsidR="00C0712F" w:rsidRDefault="00C0712F" w:rsidP="00C0712F">
      <w:pPr>
        <w:widowControl w:val="0"/>
        <w:rPr>
          <w:rFonts w:ascii="Arial" w:eastAsia="Arial" w:hAnsi="Arial" w:cs="Arial"/>
        </w:rPr>
      </w:pPr>
    </w:p>
    <w:p w14:paraId="3F814306" w14:textId="77777777" w:rsidR="00D62FD5" w:rsidRPr="00334A7A" w:rsidRDefault="00D62FD5">
      <w:pPr>
        <w:widowControl w:val="0"/>
        <w:pBdr>
          <w:top w:val="nil"/>
          <w:left w:val="nil"/>
          <w:bottom w:val="nil"/>
          <w:right w:val="nil"/>
          <w:between w:val="nil"/>
        </w:pBdr>
        <w:spacing w:line="276" w:lineRule="auto"/>
        <w:ind w:left="4500"/>
        <w:rPr>
          <w:rFonts w:ascii="Arial" w:eastAsia="Arial" w:hAnsi="Arial" w:cs="Arial"/>
          <w:sz w:val="8"/>
          <w:szCs w:val="8"/>
        </w:rPr>
      </w:pPr>
    </w:p>
    <w:p w14:paraId="5CF51991" w14:textId="77777777" w:rsidR="00D62FD5" w:rsidRDefault="008B4BE8">
      <w:pPr>
        <w:widowControl w:val="0"/>
        <w:numPr>
          <w:ilvl w:val="0"/>
          <w:numId w:val="2"/>
        </w:numPr>
        <w:pBdr>
          <w:top w:val="nil"/>
          <w:left w:val="nil"/>
          <w:bottom w:val="nil"/>
          <w:right w:val="nil"/>
          <w:between w:val="nil"/>
        </w:pBdr>
        <w:spacing w:line="276" w:lineRule="auto"/>
        <w:ind w:left="540" w:hanging="540"/>
        <w:rPr>
          <w:rFonts w:ascii="Arial" w:eastAsia="Arial" w:hAnsi="Arial" w:cs="Arial"/>
          <w:i/>
        </w:rPr>
      </w:pPr>
      <w:r>
        <w:rPr>
          <w:rFonts w:ascii="Arial" w:eastAsia="Arial" w:hAnsi="Arial" w:cs="Arial"/>
        </w:rPr>
        <w:t xml:space="preserve">Lien,* K., </w:t>
      </w:r>
      <w:r>
        <w:rPr>
          <w:rFonts w:ascii="Arial" w:eastAsia="Arial" w:hAnsi="Arial" w:cs="Arial"/>
          <w:b/>
        </w:rPr>
        <w:t>Scherer, N. J.</w:t>
      </w:r>
      <w:r>
        <w:rPr>
          <w:rFonts w:ascii="Arial" w:eastAsia="Arial" w:hAnsi="Arial" w:cs="Arial"/>
        </w:rPr>
        <w:t>, Cordero, K., Sitzman, T. (</w:t>
      </w:r>
      <w:r w:rsidR="00334A7A">
        <w:rPr>
          <w:rFonts w:ascii="Arial" w:eastAsia="Arial" w:hAnsi="Arial" w:cs="Arial"/>
        </w:rPr>
        <w:t>2022</w:t>
      </w:r>
      <w:r>
        <w:rPr>
          <w:rFonts w:ascii="Arial" w:eastAsia="Arial" w:hAnsi="Arial" w:cs="Arial"/>
        </w:rPr>
        <w:t xml:space="preserve">) Predictors of speech production errors in children with cleft palate with or without cleft lip, </w:t>
      </w:r>
      <w:r>
        <w:rPr>
          <w:rFonts w:ascii="Arial" w:eastAsia="Arial" w:hAnsi="Arial" w:cs="Arial"/>
          <w:i/>
        </w:rPr>
        <w:t xml:space="preserve">Journal of Speech-Language-Hearing Research. </w:t>
      </w:r>
      <w:r w:rsidR="00334A7A">
        <w:rPr>
          <w:rFonts w:ascii="Arial" w:eastAsia="Arial" w:hAnsi="Arial" w:cs="Arial"/>
        </w:rPr>
        <w:t>(in press).</w:t>
      </w:r>
    </w:p>
    <w:p w14:paraId="41E2A817" w14:textId="77777777" w:rsidR="00D62FD5" w:rsidRPr="00334A7A" w:rsidRDefault="00D62FD5">
      <w:pPr>
        <w:widowControl w:val="0"/>
        <w:pBdr>
          <w:top w:val="nil"/>
          <w:left w:val="nil"/>
          <w:bottom w:val="nil"/>
          <w:right w:val="nil"/>
          <w:between w:val="nil"/>
        </w:pBdr>
        <w:spacing w:line="276" w:lineRule="auto"/>
        <w:ind w:left="4500"/>
        <w:rPr>
          <w:rFonts w:ascii="Arial" w:eastAsia="Arial" w:hAnsi="Arial" w:cs="Arial"/>
          <w:i/>
          <w:sz w:val="8"/>
          <w:szCs w:val="8"/>
        </w:rPr>
      </w:pPr>
    </w:p>
    <w:p w14:paraId="2F576115" w14:textId="77777777" w:rsidR="00D62FD5" w:rsidRDefault="008B4BE8">
      <w:pPr>
        <w:widowControl w:val="0"/>
        <w:numPr>
          <w:ilvl w:val="0"/>
          <w:numId w:val="2"/>
        </w:numPr>
        <w:pBdr>
          <w:top w:val="nil"/>
          <w:left w:val="nil"/>
          <w:bottom w:val="nil"/>
          <w:right w:val="nil"/>
          <w:between w:val="nil"/>
        </w:pBdr>
        <w:spacing w:line="276" w:lineRule="auto"/>
        <w:ind w:left="540" w:hanging="540"/>
        <w:rPr>
          <w:rFonts w:ascii="Arial" w:eastAsia="Arial" w:hAnsi="Arial" w:cs="Arial"/>
        </w:rPr>
      </w:pPr>
      <w:r>
        <w:rPr>
          <w:rFonts w:ascii="Arial" w:eastAsia="Arial" w:hAnsi="Arial" w:cs="Arial"/>
        </w:rPr>
        <w:t xml:space="preserve">Ellis*, P., </w:t>
      </w:r>
      <w:r>
        <w:rPr>
          <w:rFonts w:ascii="Arial" w:eastAsia="Arial" w:hAnsi="Arial" w:cs="Arial"/>
          <w:b/>
        </w:rPr>
        <w:t>Scherer, N.J</w:t>
      </w:r>
      <w:r>
        <w:rPr>
          <w:rFonts w:ascii="Arial" w:eastAsia="Arial" w:hAnsi="Arial" w:cs="Arial"/>
        </w:rPr>
        <w:t xml:space="preserve">., Lien, K. (Under Review). Enhanced Milieu Teaching with Phonological Emphasis: A telepractice study for parent training in early intervention, </w:t>
      </w:r>
      <w:r>
        <w:rPr>
          <w:rFonts w:ascii="Arial" w:eastAsia="Arial" w:hAnsi="Arial" w:cs="Arial"/>
          <w:i/>
        </w:rPr>
        <w:t>International Journal of Speech-Language Pathology</w:t>
      </w:r>
      <w:r>
        <w:rPr>
          <w:rFonts w:ascii="Arial" w:eastAsia="Arial" w:hAnsi="Arial" w:cs="Arial"/>
        </w:rPr>
        <w:t>.</w:t>
      </w:r>
    </w:p>
    <w:p w14:paraId="46343D98" w14:textId="77777777" w:rsidR="00D62FD5" w:rsidRPr="00334A7A" w:rsidRDefault="00D62FD5">
      <w:pPr>
        <w:widowControl w:val="0"/>
        <w:pBdr>
          <w:top w:val="nil"/>
          <w:left w:val="nil"/>
          <w:bottom w:val="nil"/>
          <w:right w:val="nil"/>
          <w:between w:val="nil"/>
        </w:pBdr>
        <w:spacing w:line="276" w:lineRule="auto"/>
        <w:ind w:left="4500"/>
        <w:rPr>
          <w:rFonts w:ascii="Arial" w:eastAsia="Arial" w:hAnsi="Arial" w:cs="Arial"/>
          <w:sz w:val="8"/>
          <w:szCs w:val="8"/>
        </w:rPr>
      </w:pPr>
    </w:p>
    <w:p w14:paraId="5D2BB753" w14:textId="77777777" w:rsidR="00D62FD5" w:rsidRDefault="008B4BE8">
      <w:pPr>
        <w:widowControl w:val="0"/>
        <w:numPr>
          <w:ilvl w:val="0"/>
          <w:numId w:val="2"/>
        </w:numPr>
        <w:pBdr>
          <w:top w:val="nil"/>
          <w:left w:val="nil"/>
          <w:bottom w:val="nil"/>
          <w:right w:val="nil"/>
          <w:between w:val="nil"/>
        </w:pBdr>
        <w:spacing w:line="276" w:lineRule="auto"/>
        <w:ind w:left="540" w:hanging="540"/>
        <w:rPr>
          <w:rFonts w:ascii="Arial" w:eastAsia="Arial" w:hAnsi="Arial" w:cs="Arial"/>
        </w:rPr>
      </w:pPr>
      <w:r>
        <w:rPr>
          <w:rFonts w:ascii="Arial" w:eastAsia="Arial" w:hAnsi="Arial" w:cs="Arial"/>
        </w:rPr>
        <w:t xml:space="preserve">Finestack, L., Potter, N., VanDam, M., Davis,J., Bruce, L., </w:t>
      </w:r>
      <w:r>
        <w:rPr>
          <w:rFonts w:ascii="Arial" w:eastAsia="Arial" w:hAnsi="Arial" w:cs="Arial"/>
          <w:b/>
        </w:rPr>
        <w:t>Scherer, N.J</w:t>
      </w:r>
      <w:r>
        <w:rPr>
          <w:rFonts w:ascii="Arial" w:eastAsia="Arial" w:hAnsi="Arial" w:cs="Arial"/>
        </w:rPr>
        <w:t>., Eng, L., &amp; Peter, B. (</w:t>
      </w:r>
      <w:r w:rsidR="00334A7A">
        <w:rPr>
          <w:rFonts w:ascii="Arial" w:eastAsia="Arial" w:hAnsi="Arial" w:cs="Arial"/>
        </w:rPr>
        <w:t>2022</w:t>
      </w:r>
      <w:r>
        <w:rPr>
          <w:rFonts w:ascii="Arial" w:eastAsia="Arial" w:hAnsi="Arial" w:cs="Arial"/>
        </w:rPr>
        <w:t xml:space="preserve">). Feasibility of a proactive parent-implemented communication intervention delivered via telepractice for children with classic Galactosemia, </w:t>
      </w:r>
      <w:r>
        <w:rPr>
          <w:rFonts w:ascii="Arial" w:eastAsia="Arial" w:hAnsi="Arial" w:cs="Arial"/>
          <w:i/>
        </w:rPr>
        <w:t>American Journal of Speech-Language Pathology</w:t>
      </w:r>
      <w:r w:rsidR="00334A7A">
        <w:rPr>
          <w:rFonts w:ascii="Arial" w:eastAsia="Arial" w:hAnsi="Arial" w:cs="Arial"/>
          <w:i/>
        </w:rPr>
        <w:t xml:space="preserve">.  </w:t>
      </w:r>
      <w:r w:rsidR="00334A7A">
        <w:rPr>
          <w:rFonts w:ascii="Arial" w:eastAsia="Arial" w:hAnsi="Arial" w:cs="Arial"/>
        </w:rPr>
        <w:t>(in press).</w:t>
      </w:r>
    </w:p>
    <w:p w14:paraId="7124D373" w14:textId="77777777" w:rsidR="00D62FD5" w:rsidRPr="00334A7A" w:rsidRDefault="00D62FD5">
      <w:pPr>
        <w:widowControl w:val="0"/>
        <w:pBdr>
          <w:top w:val="nil"/>
          <w:left w:val="nil"/>
          <w:bottom w:val="nil"/>
          <w:right w:val="nil"/>
          <w:between w:val="nil"/>
        </w:pBdr>
        <w:spacing w:line="276" w:lineRule="auto"/>
        <w:ind w:left="4500"/>
        <w:rPr>
          <w:rFonts w:ascii="Arial" w:eastAsia="Arial" w:hAnsi="Arial" w:cs="Arial"/>
          <w:i/>
          <w:sz w:val="8"/>
          <w:szCs w:val="8"/>
        </w:rPr>
      </w:pPr>
    </w:p>
    <w:p w14:paraId="2CD0DCFD" w14:textId="77777777" w:rsidR="00D62FD5" w:rsidRDefault="008B4BE8">
      <w:pPr>
        <w:widowControl w:val="0"/>
        <w:numPr>
          <w:ilvl w:val="0"/>
          <w:numId w:val="2"/>
        </w:numPr>
        <w:pBdr>
          <w:top w:val="nil"/>
          <w:left w:val="nil"/>
          <w:bottom w:val="nil"/>
          <w:right w:val="nil"/>
          <w:between w:val="nil"/>
        </w:pBdr>
        <w:spacing w:line="276" w:lineRule="auto"/>
        <w:ind w:left="540" w:hanging="540"/>
        <w:rPr>
          <w:rFonts w:ascii="Arial" w:eastAsia="Arial" w:hAnsi="Arial" w:cs="Arial"/>
        </w:rPr>
      </w:pPr>
      <w:r>
        <w:rPr>
          <w:rFonts w:ascii="Arial" w:eastAsia="Arial" w:hAnsi="Arial" w:cs="Arial"/>
        </w:rPr>
        <w:t xml:space="preserve">Potter, N., VanDam, M, Bruce, L., Davis, J., Eng, L, Finestack, L., Heinlin, V., Schroack, C., Stoel-Gammon, C., Seltzer, R., </w:t>
      </w:r>
      <w:r>
        <w:rPr>
          <w:rFonts w:ascii="Arial" w:eastAsia="Arial" w:hAnsi="Arial" w:cs="Arial"/>
          <w:b/>
        </w:rPr>
        <w:t>Scherer, N.J.</w:t>
      </w:r>
      <w:r>
        <w:rPr>
          <w:rFonts w:ascii="Arial" w:eastAsia="Arial" w:hAnsi="Arial" w:cs="Arial"/>
        </w:rPr>
        <w:t xml:space="preserve">, Thompson, L., Peter, B. (Under Review). Virtual post-intervention speech and language assessment of toddler and preschool participants in Babble Boot Camp, </w:t>
      </w:r>
      <w:r>
        <w:rPr>
          <w:rFonts w:ascii="Arial" w:eastAsia="Arial" w:hAnsi="Arial" w:cs="Arial"/>
          <w:i/>
        </w:rPr>
        <w:t>Journal of Speech, Language Hearing Research.</w:t>
      </w:r>
    </w:p>
    <w:p w14:paraId="63BA9346" w14:textId="77777777" w:rsidR="00D62FD5" w:rsidRDefault="00D62FD5">
      <w:pPr>
        <w:widowControl w:val="0"/>
        <w:pBdr>
          <w:top w:val="nil"/>
          <w:left w:val="nil"/>
          <w:bottom w:val="nil"/>
          <w:right w:val="nil"/>
          <w:between w:val="nil"/>
        </w:pBdr>
        <w:spacing w:line="276" w:lineRule="auto"/>
        <w:rPr>
          <w:rFonts w:ascii="Arial" w:eastAsia="Arial" w:hAnsi="Arial" w:cs="Arial"/>
        </w:rPr>
      </w:pPr>
    </w:p>
    <w:p w14:paraId="07B0DB92" w14:textId="77777777" w:rsidR="00D62FD5" w:rsidRDefault="00D62FD5">
      <w:pPr>
        <w:widowControl w:val="0"/>
        <w:pBdr>
          <w:top w:val="nil"/>
          <w:left w:val="nil"/>
          <w:bottom w:val="nil"/>
          <w:right w:val="nil"/>
          <w:between w:val="nil"/>
        </w:pBdr>
        <w:spacing w:line="276" w:lineRule="auto"/>
        <w:ind w:left="540" w:right="-10" w:hanging="540"/>
        <w:rPr>
          <w:rFonts w:ascii="Arial" w:eastAsia="Arial" w:hAnsi="Arial" w:cs="Arial"/>
          <w:i/>
          <w:color w:val="000000"/>
        </w:rPr>
      </w:pPr>
    </w:p>
    <w:p w14:paraId="26E41C2C" w14:textId="77777777" w:rsidR="00D62FD5" w:rsidRDefault="008B4BE8">
      <w:pPr>
        <w:ind w:right="-10"/>
        <w:rPr>
          <w:rFonts w:ascii="Arial" w:eastAsia="Arial" w:hAnsi="Arial" w:cs="Arial"/>
          <w:b/>
          <w:color w:val="000000"/>
        </w:rPr>
      </w:pPr>
      <w:r>
        <w:rPr>
          <w:rFonts w:ascii="Arial" w:eastAsia="Arial" w:hAnsi="Arial" w:cs="Arial"/>
          <w:b/>
          <w:color w:val="000000"/>
        </w:rPr>
        <w:t>ARTICLES IN PREPARATION</w:t>
      </w:r>
    </w:p>
    <w:p w14:paraId="18199D4D" w14:textId="77777777" w:rsidR="00D62FD5" w:rsidRPr="00C0712F" w:rsidRDefault="00D62FD5">
      <w:pPr>
        <w:ind w:right="-10"/>
        <w:rPr>
          <w:rFonts w:ascii="Arial" w:eastAsia="Arial" w:hAnsi="Arial" w:cs="Arial"/>
          <w:color w:val="000000"/>
        </w:rPr>
      </w:pPr>
    </w:p>
    <w:p w14:paraId="29B45A3B" w14:textId="77777777" w:rsidR="00D62FD5" w:rsidRDefault="00D62FD5">
      <w:pPr>
        <w:widowControl w:val="0"/>
        <w:pBdr>
          <w:top w:val="nil"/>
          <w:left w:val="nil"/>
          <w:bottom w:val="nil"/>
          <w:right w:val="nil"/>
          <w:between w:val="nil"/>
        </w:pBdr>
        <w:spacing w:line="276" w:lineRule="auto"/>
        <w:ind w:left="540" w:right="-10" w:hanging="360"/>
        <w:rPr>
          <w:rFonts w:ascii="Arial" w:eastAsia="Arial" w:hAnsi="Arial" w:cs="Arial"/>
          <w:color w:val="000000"/>
          <w:sz w:val="8"/>
          <w:szCs w:val="8"/>
        </w:rPr>
      </w:pPr>
    </w:p>
    <w:p w14:paraId="06F65950" w14:textId="77777777" w:rsidR="00D62FD5" w:rsidRPr="00C0712F" w:rsidRDefault="008B4BE8">
      <w:pPr>
        <w:widowControl w:val="0"/>
        <w:numPr>
          <w:ilvl w:val="0"/>
          <w:numId w:val="8"/>
        </w:numPr>
        <w:pBdr>
          <w:top w:val="nil"/>
          <w:left w:val="nil"/>
          <w:bottom w:val="nil"/>
          <w:right w:val="nil"/>
          <w:between w:val="nil"/>
        </w:pBdr>
        <w:spacing w:line="276" w:lineRule="auto"/>
        <w:ind w:left="540" w:right="-10"/>
        <w:rPr>
          <w:rFonts w:ascii="Calibri" w:eastAsia="Calibri" w:hAnsi="Calibri" w:cs="Calibri"/>
          <w:color w:val="000000"/>
        </w:rPr>
      </w:pPr>
      <w:r>
        <w:rPr>
          <w:rFonts w:ascii="Arial" w:eastAsia="Arial" w:hAnsi="Arial" w:cs="Arial"/>
          <w:color w:val="000000"/>
        </w:rPr>
        <w:t>Scherer, N.J., Kaiser, A., Frey, J. Adaptive intervention for toddlers with cleft lip and/or palate, ASHA SIG 5 Prospectives</w:t>
      </w:r>
    </w:p>
    <w:p w14:paraId="33CCF74E" w14:textId="77777777" w:rsidR="00C0712F" w:rsidRPr="00C0712F" w:rsidRDefault="00C0712F" w:rsidP="00C0712F">
      <w:pPr>
        <w:widowControl w:val="0"/>
        <w:pBdr>
          <w:top w:val="nil"/>
          <w:left w:val="nil"/>
          <w:bottom w:val="nil"/>
          <w:right w:val="nil"/>
          <w:between w:val="nil"/>
        </w:pBdr>
        <w:spacing w:line="276" w:lineRule="auto"/>
        <w:ind w:left="540" w:right="-10"/>
        <w:rPr>
          <w:rFonts w:ascii="Calibri" w:eastAsia="Calibri" w:hAnsi="Calibri" w:cs="Calibri"/>
          <w:color w:val="000000"/>
          <w:sz w:val="8"/>
          <w:szCs w:val="8"/>
        </w:rPr>
      </w:pPr>
    </w:p>
    <w:p w14:paraId="59382960" w14:textId="77777777" w:rsidR="00D62FD5" w:rsidRDefault="008B4BE8">
      <w:pPr>
        <w:widowControl w:val="0"/>
        <w:numPr>
          <w:ilvl w:val="0"/>
          <w:numId w:val="8"/>
        </w:numPr>
        <w:pBdr>
          <w:top w:val="nil"/>
          <w:left w:val="nil"/>
          <w:bottom w:val="nil"/>
          <w:right w:val="nil"/>
          <w:between w:val="nil"/>
        </w:pBdr>
        <w:spacing w:line="276" w:lineRule="auto"/>
        <w:ind w:left="540" w:right="-10"/>
        <w:rPr>
          <w:rFonts w:ascii="Arial" w:eastAsia="Arial" w:hAnsi="Arial" w:cs="Arial"/>
        </w:rPr>
      </w:pPr>
      <w:r>
        <w:rPr>
          <w:rFonts w:ascii="Arial" w:eastAsia="Arial" w:hAnsi="Arial" w:cs="Arial"/>
          <w:color w:val="212121"/>
        </w:rPr>
        <w:t xml:space="preserve">Wombacher, N., Scherer, N.J., Lancaster, H., Yamashita, R., Fukushiro, A., Trindade, I. (in prep). </w:t>
      </w:r>
      <w:r>
        <w:rPr>
          <w:rFonts w:ascii="Arial" w:eastAsia="Arial" w:hAnsi="Arial" w:cs="Arial"/>
        </w:rPr>
        <w:t xml:space="preserve">A Comparative Analysis of Enhanced Milieu Teaching with Phonological Emphasis </w:t>
      </w:r>
      <w:r w:rsidR="00993E90">
        <w:rPr>
          <w:rFonts w:ascii="Arial" w:eastAsia="Arial" w:hAnsi="Arial" w:cs="Arial"/>
        </w:rPr>
        <w:t>b</w:t>
      </w:r>
      <w:r>
        <w:rPr>
          <w:rFonts w:ascii="Arial" w:eastAsia="Arial" w:hAnsi="Arial" w:cs="Arial"/>
        </w:rPr>
        <w:t>etween Brazilian Portuguese and American Toddlers with Cleft Lip and Palate, International Journal of Speech-Language Pathology.</w:t>
      </w:r>
    </w:p>
    <w:p w14:paraId="5A983100" w14:textId="77777777" w:rsidR="00D62FD5" w:rsidRDefault="00D62FD5">
      <w:pPr>
        <w:widowControl w:val="0"/>
        <w:pBdr>
          <w:top w:val="nil"/>
          <w:left w:val="nil"/>
          <w:bottom w:val="nil"/>
          <w:right w:val="nil"/>
          <w:between w:val="nil"/>
        </w:pBdr>
        <w:spacing w:line="276" w:lineRule="auto"/>
        <w:ind w:left="540" w:right="-10"/>
        <w:rPr>
          <w:rFonts w:ascii="Arial" w:eastAsia="Arial" w:hAnsi="Arial" w:cs="Arial"/>
        </w:rPr>
      </w:pPr>
    </w:p>
    <w:p w14:paraId="1B9CA0C6" w14:textId="77777777" w:rsidR="00D62FD5" w:rsidRDefault="00D62FD5">
      <w:pPr>
        <w:widowControl w:val="0"/>
        <w:pBdr>
          <w:top w:val="nil"/>
          <w:left w:val="nil"/>
          <w:bottom w:val="nil"/>
          <w:right w:val="nil"/>
          <w:between w:val="nil"/>
        </w:pBdr>
        <w:spacing w:line="276" w:lineRule="auto"/>
        <w:ind w:left="720" w:right="-10"/>
        <w:rPr>
          <w:rFonts w:ascii="Arial" w:eastAsia="Arial" w:hAnsi="Arial" w:cs="Arial"/>
          <w:color w:val="000000"/>
        </w:rPr>
      </w:pPr>
    </w:p>
    <w:p w14:paraId="62D08240" w14:textId="77777777" w:rsidR="00D62FD5" w:rsidRDefault="008B4BE8">
      <w:pPr>
        <w:widowControl w:val="0"/>
        <w:spacing w:after="200" w:line="276" w:lineRule="auto"/>
        <w:rPr>
          <w:rFonts w:ascii="Arial" w:eastAsia="Arial" w:hAnsi="Arial" w:cs="Arial"/>
        </w:rPr>
      </w:pPr>
      <w:r>
        <w:br w:type="page"/>
      </w:r>
    </w:p>
    <w:p w14:paraId="7421C589" w14:textId="77777777" w:rsidR="00D62FD5" w:rsidRDefault="008B4BE8">
      <w:pPr>
        <w:ind w:right="-10"/>
        <w:rPr>
          <w:rFonts w:ascii="Arial" w:eastAsia="Arial" w:hAnsi="Arial" w:cs="Arial"/>
          <w:b/>
        </w:rPr>
      </w:pPr>
      <w:r>
        <w:rPr>
          <w:rFonts w:ascii="Arial" w:eastAsia="Arial" w:hAnsi="Arial" w:cs="Arial"/>
          <w:b/>
        </w:rPr>
        <w:lastRenderedPageBreak/>
        <w:t>BOOK/BOOK CHAPTERS:</w:t>
      </w:r>
    </w:p>
    <w:p w14:paraId="4EA41560" w14:textId="77777777" w:rsidR="00D62FD5" w:rsidRDefault="00D62FD5">
      <w:pPr>
        <w:ind w:right="-10"/>
        <w:rPr>
          <w:rFonts w:ascii="Arial" w:eastAsia="Arial" w:hAnsi="Arial" w:cs="Arial"/>
        </w:rPr>
      </w:pPr>
    </w:p>
    <w:p w14:paraId="07D4E06A" w14:textId="77777777" w:rsidR="00D62FD5" w:rsidRDefault="008B4BE8">
      <w:pPr>
        <w:widowControl w:val="0"/>
        <w:numPr>
          <w:ilvl w:val="0"/>
          <w:numId w:val="3"/>
        </w:numPr>
        <w:pBdr>
          <w:top w:val="nil"/>
          <w:left w:val="nil"/>
          <w:bottom w:val="nil"/>
          <w:right w:val="nil"/>
          <w:between w:val="nil"/>
        </w:pBdr>
        <w:spacing w:line="276" w:lineRule="auto"/>
        <w:ind w:left="540" w:right="-10"/>
        <w:rPr>
          <w:rFonts w:ascii="Arial" w:eastAsia="Arial" w:hAnsi="Arial" w:cs="Arial"/>
          <w:color w:val="000000"/>
        </w:rPr>
      </w:pPr>
      <w:r>
        <w:rPr>
          <w:rFonts w:ascii="Arial" w:eastAsia="Arial" w:hAnsi="Arial" w:cs="Arial"/>
          <w:color w:val="000000"/>
        </w:rPr>
        <w:t xml:space="preserve">D'Antonio, L., and </w:t>
      </w:r>
      <w:r>
        <w:rPr>
          <w:rFonts w:ascii="Arial" w:eastAsia="Arial" w:hAnsi="Arial" w:cs="Arial"/>
          <w:b/>
          <w:color w:val="000000"/>
        </w:rPr>
        <w:t>Scherer, N. J</w:t>
      </w:r>
      <w:r>
        <w:rPr>
          <w:rFonts w:ascii="Arial" w:eastAsia="Arial" w:hAnsi="Arial" w:cs="Arial"/>
          <w:color w:val="000000"/>
        </w:rPr>
        <w:t xml:space="preserve">.  (1994). Evaluation of Speech Disorders, In R. A. Shprintzen (Ed) </w:t>
      </w:r>
      <w:r>
        <w:rPr>
          <w:rFonts w:ascii="Arial" w:eastAsia="Arial" w:hAnsi="Arial" w:cs="Arial"/>
          <w:i/>
          <w:color w:val="000000"/>
        </w:rPr>
        <w:t>Multidisciplinary Assessment of Children with Cleft Palate</w:t>
      </w:r>
      <w:r>
        <w:rPr>
          <w:rFonts w:ascii="Arial" w:eastAsia="Arial" w:hAnsi="Arial" w:cs="Arial"/>
          <w:color w:val="000000"/>
        </w:rPr>
        <w:t>, St. Louis, MO:  Mosby.</w:t>
      </w:r>
    </w:p>
    <w:p w14:paraId="0CB20280" w14:textId="77777777" w:rsidR="00D62FD5" w:rsidRDefault="00D62FD5">
      <w:pPr>
        <w:widowControl w:val="0"/>
        <w:pBdr>
          <w:top w:val="nil"/>
          <w:left w:val="nil"/>
          <w:bottom w:val="nil"/>
          <w:right w:val="nil"/>
          <w:between w:val="nil"/>
        </w:pBdr>
        <w:spacing w:line="276" w:lineRule="auto"/>
        <w:ind w:left="540" w:right="-10" w:hanging="360"/>
        <w:rPr>
          <w:rFonts w:ascii="Arial" w:eastAsia="Arial" w:hAnsi="Arial" w:cs="Arial"/>
          <w:color w:val="000000"/>
          <w:sz w:val="8"/>
          <w:szCs w:val="8"/>
        </w:rPr>
      </w:pPr>
    </w:p>
    <w:p w14:paraId="2416A0A0" w14:textId="77777777" w:rsidR="00D62FD5" w:rsidRDefault="008B4BE8">
      <w:pPr>
        <w:widowControl w:val="0"/>
        <w:numPr>
          <w:ilvl w:val="0"/>
          <w:numId w:val="3"/>
        </w:numPr>
        <w:pBdr>
          <w:top w:val="nil"/>
          <w:left w:val="nil"/>
          <w:bottom w:val="nil"/>
          <w:right w:val="nil"/>
          <w:between w:val="nil"/>
        </w:pBdr>
        <w:spacing w:line="276" w:lineRule="auto"/>
        <w:ind w:left="540" w:right="-10"/>
        <w:rPr>
          <w:rFonts w:ascii="Arial" w:eastAsia="Arial" w:hAnsi="Arial" w:cs="Arial"/>
          <w:color w:val="000000"/>
        </w:rPr>
      </w:pPr>
      <w:r>
        <w:rPr>
          <w:rFonts w:ascii="Arial" w:eastAsia="Arial" w:hAnsi="Arial" w:cs="Arial"/>
          <w:b/>
          <w:color w:val="000000"/>
        </w:rPr>
        <w:t>Scherer, N. J</w:t>
      </w:r>
      <w:r>
        <w:rPr>
          <w:rFonts w:ascii="Arial" w:eastAsia="Arial" w:hAnsi="Arial" w:cs="Arial"/>
          <w:color w:val="000000"/>
        </w:rPr>
        <w:t xml:space="preserve">. (2000).  </w:t>
      </w:r>
      <w:r>
        <w:rPr>
          <w:rFonts w:ascii="Arial" w:eastAsia="Arial" w:hAnsi="Arial" w:cs="Arial"/>
          <w:i/>
          <w:color w:val="000000"/>
        </w:rPr>
        <w:t>Communicative Disorders</w:t>
      </w:r>
      <w:r>
        <w:rPr>
          <w:rFonts w:ascii="Arial" w:eastAsia="Arial" w:hAnsi="Arial" w:cs="Arial"/>
          <w:color w:val="000000"/>
        </w:rPr>
        <w:t>.  In H. B. Vance and A. Pumariega (Eds).  Clinical assessment of children and adolescent behavior: Interfacing assessment and treatment for rehabilitation.  New York: Wiley &amp; Sons.</w:t>
      </w:r>
    </w:p>
    <w:p w14:paraId="131CCF7A" w14:textId="77777777" w:rsidR="00D62FD5" w:rsidRDefault="00D62FD5">
      <w:pPr>
        <w:widowControl w:val="0"/>
        <w:pBdr>
          <w:top w:val="nil"/>
          <w:left w:val="nil"/>
          <w:bottom w:val="nil"/>
          <w:right w:val="nil"/>
          <w:between w:val="nil"/>
        </w:pBdr>
        <w:spacing w:line="276" w:lineRule="auto"/>
        <w:ind w:left="540" w:right="-10" w:hanging="360"/>
        <w:rPr>
          <w:rFonts w:ascii="Arial" w:eastAsia="Arial" w:hAnsi="Arial" w:cs="Arial"/>
          <w:color w:val="000000"/>
          <w:sz w:val="8"/>
          <w:szCs w:val="8"/>
        </w:rPr>
      </w:pPr>
    </w:p>
    <w:p w14:paraId="53503B62" w14:textId="77777777" w:rsidR="00D62FD5" w:rsidRDefault="008B4BE8">
      <w:pPr>
        <w:widowControl w:val="0"/>
        <w:numPr>
          <w:ilvl w:val="0"/>
          <w:numId w:val="3"/>
        </w:numPr>
        <w:pBdr>
          <w:top w:val="nil"/>
          <w:left w:val="nil"/>
          <w:bottom w:val="nil"/>
          <w:right w:val="nil"/>
          <w:between w:val="nil"/>
        </w:pBdr>
        <w:spacing w:line="276" w:lineRule="auto"/>
        <w:ind w:left="540" w:right="-10"/>
        <w:rPr>
          <w:rFonts w:ascii="Arial" w:eastAsia="Arial" w:hAnsi="Arial" w:cs="Arial"/>
          <w:color w:val="000000"/>
        </w:rPr>
      </w:pPr>
      <w:r>
        <w:rPr>
          <w:rFonts w:ascii="Arial" w:eastAsia="Arial" w:hAnsi="Arial" w:cs="Arial"/>
          <w:color w:val="000000"/>
        </w:rPr>
        <w:t xml:space="preserve">D’Antonio, L., and </w:t>
      </w:r>
      <w:r>
        <w:rPr>
          <w:rFonts w:ascii="Arial" w:eastAsia="Arial" w:hAnsi="Arial" w:cs="Arial"/>
          <w:b/>
          <w:color w:val="000000"/>
        </w:rPr>
        <w:t>Scherer, N. J.</w:t>
      </w:r>
      <w:r>
        <w:rPr>
          <w:rFonts w:ascii="Arial" w:eastAsia="Arial" w:hAnsi="Arial" w:cs="Arial"/>
          <w:color w:val="000000"/>
        </w:rPr>
        <w:t xml:space="preserve"> (2009). Speech Disorders, In J. Losee and R. Kirschner (Eds) </w:t>
      </w:r>
      <w:r>
        <w:rPr>
          <w:rFonts w:ascii="Arial" w:eastAsia="Arial" w:hAnsi="Arial" w:cs="Arial"/>
          <w:i/>
          <w:color w:val="000000"/>
        </w:rPr>
        <w:t>Comprehensive Cleft Care</w:t>
      </w:r>
      <w:r>
        <w:rPr>
          <w:rFonts w:ascii="Arial" w:eastAsia="Arial" w:hAnsi="Arial" w:cs="Arial"/>
          <w:color w:val="000000"/>
        </w:rPr>
        <w:t xml:space="preserve">, McGraw-Hill.  </w:t>
      </w:r>
    </w:p>
    <w:p w14:paraId="4803040E" w14:textId="77777777" w:rsidR="00D62FD5" w:rsidRDefault="00D62FD5">
      <w:pPr>
        <w:widowControl w:val="0"/>
        <w:pBdr>
          <w:top w:val="nil"/>
          <w:left w:val="nil"/>
          <w:bottom w:val="nil"/>
          <w:right w:val="nil"/>
          <w:between w:val="nil"/>
        </w:pBdr>
        <w:spacing w:line="276" w:lineRule="auto"/>
        <w:ind w:left="540" w:right="-10" w:hanging="360"/>
        <w:rPr>
          <w:rFonts w:ascii="Arial" w:eastAsia="Arial" w:hAnsi="Arial" w:cs="Arial"/>
          <w:color w:val="000000"/>
          <w:sz w:val="8"/>
          <w:szCs w:val="8"/>
        </w:rPr>
      </w:pPr>
    </w:p>
    <w:p w14:paraId="36BF64AE" w14:textId="77777777" w:rsidR="00D62FD5" w:rsidRDefault="008B4BE8">
      <w:pPr>
        <w:widowControl w:val="0"/>
        <w:numPr>
          <w:ilvl w:val="0"/>
          <w:numId w:val="3"/>
        </w:numPr>
        <w:pBdr>
          <w:top w:val="nil"/>
          <w:left w:val="nil"/>
          <w:bottom w:val="nil"/>
          <w:right w:val="nil"/>
          <w:between w:val="nil"/>
        </w:pBdr>
        <w:spacing w:line="276" w:lineRule="auto"/>
        <w:ind w:left="540" w:right="-10"/>
        <w:rPr>
          <w:rFonts w:ascii="Arial" w:eastAsia="Arial" w:hAnsi="Arial" w:cs="Arial"/>
          <w:color w:val="000000"/>
        </w:rPr>
      </w:pPr>
      <w:r>
        <w:rPr>
          <w:rFonts w:ascii="Arial" w:eastAsia="Arial" w:hAnsi="Arial" w:cs="Arial"/>
          <w:b/>
          <w:color w:val="000000"/>
        </w:rPr>
        <w:t>Scherer, N. J</w:t>
      </w:r>
      <w:r>
        <w:rPr>
          <w:rFonts w:ascii="Arial" w:eastAsia="Arial" w:hAnsi="Arial" w:cs="Arial"/>
          <w:color w:val="000000"/>
        </w:rPr>
        <w:t xml:space="preserve">., and Kaiser, A. (2010). Enhanced Milieu Teaching/Phonological Emphasis: Application for Children with Cleft Lip and Palate. In L. Williams and R. McCauley (Eds) </w:t>
      </w:r>
      <w:r>
        <w:rPr>
          <w:rFonts w:ascii="Arial" w:eastAsia="Arial" w:hAnsi="Arial" w:cs="Arial"/>
          <w:i/>
          <w:color w:val="000000"/>
        </w:rPr>
        <w:t>Speech Sound Disorders in Children</w:t>
      </w:r>
      <w:r>
        <w:rPr>
          <w:rFonts w:ascii="Arial" w:eastAsia="Arial" w:hAnsi="Arial" w:cs="Arial"/>
          <w:color w:val="000000"/>
        </w:rPr>
        <w:t>, Brookes Publishing.</w:t>
      </w:r>
    </w:p>
    <w:p w14:paraId="678627A6" w14:textId="77777777" w:rsidR="00D62FD5" w:rsidRDefault="00D62FD5">
      <w:pPr>
        <w:widowControl w:val="0"/>
        <w:pBdr>
          <w:top w:val="nil"/>
          <w:left w:val="nil"/>
          <w:bottom w:val="nil"/>
          <w:right w:val="nil"/>
          <w:between w:val="nil"/>
        </w:pBdr>
        <w:spacing w:line="276" w:lineRule="auto"/>
        <w:ind w:left="540" w:hanging="360"/>
        <w:rPr>
          <w:rFonts w:ascii="Arial" w:eastAsia="Arial" w:hAnsi="Arial" w:cs="Arial"/>
          <w:color w:val="000000"/>
          <w:sz w:val="8"/>
          <w:szCs w:val="8"/>
        </w:rPr>
      </w:pPr>
    </w:p>
    <w:p w14:paraId="20ABED3D" w14:textId="77777777" w:rsidR="00D62FD5" w:rsidRDefault="008B4BE8">
      <w:pPr>
        <w:widowControl w:val="0"/>
        <w:numPr>
          <w:ilvl w:val="0"/>
          <w:numId w:val="3"/>
        </w:numPr>
        <w:pBdr>
          <w:top w:val="nil"/>
          <w:left w:val="nil"/>
          <w:bottom w:val="nil"/>
          <w:right w:val="nil"/>
          <w:between w:val="nil"/>
        </w:pBdr>
        <w:spacing w:line="276" w:lineRule="auto"/>
        <w:ind w:left="540" w:right="-10"/>
        <w:rPr>
          <w:rFonts w:ascii="Arial" w:eastAsia="Arial" w:hAnsi="Arial" w:cs="Arial"/>
          <w:color w:val="000000"/>
        </w:rPr>
      </w:pPr>
      <w:r>
        <w:rPr>
          <w:rFonts w:ascii="Arial" w:eastAsia="Arial" w:hAnsi="Arial" w:cs="Arial"/>
          <w:b/>
          <w:color w:val="000000"/>
        </w:rPr>
        <w:t>Scherer, N. J</w:t>
      </w:r>
      <w:r>
        <w:rPr>
          <w:rFonts w:ascii="Arial" w:eastAsia="Arial" w:hAnsi="Arial" w:cs="Arial"/>
          <w:color w:val="000000"/>
        </w:rPr>
        <w:t xml:space="preserve">., and Louw, B. (2011). Early Communication: Assessment and Intervention Cleft Palate Speech: Assessment, Analysis and Intervention, In S. Howard and A. Lohmander (Eds) </w:t>
      </w:r>
      <w:r>
        <w:rPr>
          <w:rFonts w:ascii="Arial" w:eastAsia="Arial" w:hAnsi="Arial" w:cs="Arial"/>
          <w:i/>
          <w:color w:val="000000"/>
        </w:rPr>
        <w:t xml:space="preserve">Cleft Palate Speech: Assessment and Intervention, (pp. 259-274) </w:t>
      </w:r>
      <w:r>
        <w:rPr>
          <w:rFonts w:ascii="Arial" w:eastAsia="Arial" w:hAnsi="Arial" w:cs="Arial"/>
          <w:color w:val="000000"/>
        </w:rPr>
        <w:t>Hoboken, NJ: Wiley &amp; Sons.</w:t>
      </w:r>
    </w:p>
    <w:p w14:paraId="7EB90024" w14:textId="77777777" w:rsidR="00D62FD5" w:rsidRDefault="00D62FD5">
      <w:pPr>
        <w:widowControl w:val="0"/>
        <w:pBdr>
          <w:top w:val="nil"/>
          <w:left w:val="nil"/>
          <w:bottom w:val="nil"/>
          <w:right w:val="nil"/>
          <w:between w:val="nil"/>
        </w:pBdr>
        <w:spacing w:line="276" w:lineRule="auto"/>
        <w:ind w:left="540" w:right="-10" w:hanging="360"/>
        <w:rPr>
          <w:rFonts w:ascii="Arial" w:eastAsia="Arial" w:hAnsi="Arial" w:cs="Arial"/>
          <w:color w:val="000000"/>
          <w:sz w:val="8"/>
          <w:szCs w:val="8"/>
        </w:rPr>
      </w:pPr>
    </w:p>
    <w:p w14:paraId="1A47741E" w14:textId="77777777" w:rsidR="00D62FD5" w:rsidRDefault="008B4BE8">
      <w:pPr>
        <w:widowControl w:val="0"/>
        <w:numPr>
          <w:ilvl w:val="0"/>
          <w:numId w:val="3"/>
        </w:numPr>
        <w:pBdr>
          <w:top w:val="nil"/>
          <w:left w:val="nil"/>
          <w:bottom w:val="nil"/>
          <w:right w:val="nil"/>
          <w:between w:val="nil"/>
        </w:pBdr>
        <w:spacing w:line="276" w:lineRule="auto"/>
        <w:ind w:left="540" w:right="-10"/>
        <w:rPr>
          <w:rFonts w:ascii="Arial" w:eastAsia="Arial" w:hAnsi="Arial" w:cs="Arial"/>
          <w:color w:val="000000"/>
        </w:rPr>
      </w:pPr>
      <w:r>
        <w:rPr>
          <w:rFonts w:ascii="Arial" w:eastAsia="Arial" w:hAnsi="Arial" w:cs="Arial"/>
          <w:b/>
          <w:color w:val="000000"/>
        </w:rPr>
        <w:t>Scherer, N. J</w:t>
      </w:r>
      <w:r>
        <w:rPr>
          <w:rFonts w:ascii="Arial" w:eastAsia="Arial" w:hAnsi="Arial" w:cs="Arial"/>
          <w:color w:val="000000"/>
        </w:rPr>
        <w:t xml:space="preserve">., and D’Antonio, L. (2014). Communicative Disorders Associated with Cleft Palate. In Losee and Kirshner  (Eds) </w:t>
      </w:r>
      <w:r>
        <w:rPr>
          <w:rFonts w:ascii="Arial" w:eastAsia="Arial" w:hAnsi="Arial" w:cs="Arial"/>
          <w:i/>
          <w:color w:val="000000"/>
        </w:rPr>
        <w:t>Comprehensive Cleft Care-Second Edition,</w:t>
      </w:r>
      <w:r>
        <w:rPr>
          <w:rFonts w:ascii="Arial" w:eastAsia="Arial" w:hAnsi="Arial" w:cs="Arial"/>
          <w:color w:val="000000"/>
        </w:rPr>
        <w:t xml:space="preserve"> St Louis, MO: Quality Medical Publishing.</w:t>
      </w:r>
    </w:p>
    <w:p w14:paraId="423E734C" w14:textId="77777777" w:rsidR="00D62FD5" w:rsidRDefault="00D62FD5">
      <w:pPr>
        <w:widowControl w:val="0"/>
        <w:pBdr>
          <w:top w:val="nil"/>
          <w:left w:val="nil"/>
          <w:bottom w:val="nil"/>
          <w:right w:val="nil"/>
          <w:between w:val="nil"/>
        </w:pBdr>
        <w:spacing w:line="276" w:lineRule="auto"/>
        <w:ind w:left="540" w:right="-10" w:hanging="360"/>
        <w:rPr>
          <w:rFonts w:ascii="Arial" w:eastAsia="Arial" w:hAnsi="Arial" w:cs="Arial"/>
          <w:color w:val="000000"/>
          <w:sz w:val="8"/>
          <w:szCs w:val="8"/>
        </w:rPr>
      </w:pPr>
    </w:p>
    <w:p w14:paraId="70DA00A0" w14:textId="77777777" w:rsidR="00D62FD5" w:rsidRDefault="008B4BE8">
      <w:pPr>
        <w:widowControl w:val="0"/>
        <w:numPr>
          <w:ilvl w:val="0"/>
          <w:numId w:val="3"/>
        </w:numPr>
        <w:pBdr>
          <w:top w:val="nil"/>
          <w:left w:val="nil"/>
          <w:bottom w:val="nil"/>
          <w:right w:val="nil"/>
          <w:between w:val="nil"/>
        </w:pBdr>
        <w:spacing w:line="276" w:lineRule="auto"/>
        <w:ind w:left="540" w:right="-10"/>
        <w:rPr>
          <w:rFonts w:ascii="Arial" w:eastAsia="Arial" w:hAnsi="Arial" w:cs="Arial"/>
          <w:color w:val="000000"/>
        </w:rPr>
      </w:pPr>
      <w:r>
        <w:rPr>
          <w:rFonts w:ascii="Arial" w:eastAsia="Arial" w:hAnsi="Arial" w:cs="Arial"/>
          <w:color w:val="000000"/>
        </w:rPr>
        <w:t xml:space="preserve">Hardin-Jones, M., Chapman, K., and </w:t>
      </w:r>
      <w:r>
        <w:rPr>
          <w:rFonts w:ascii="Arial" w:eastAsia="Arial" w:hAnsi="Arial" w:cs="Arial"/>
          <w:b/>
          <w:color w:val="000000"/>
        </w:rPr>
        <w:t>Scherer, N. J</w:t>
      </w:r>
      <w:r>
        <w:rPr>
          <w:rFonts w:ascii="Arial" w:eastAsia="Arial" w:hAnsi="Arial" w:cs="Arial"/>
          <w:color w:val="000000"/>
        </w:rPr>
        <w:t xml:space="preserve">. (2015). Children with cleft lip and palate: A parent’s guide to early speech-language development and treatment, Bethesda, MD: Woodbine House. </w:t>
      </w:r>
    </w:p>
    <w:p w14:paraId="7656E80B" w14:textId="77777777" w:rsidR="00D62FD5" w:rsidRDefault="00D62FD5">
      <w:pPr>
        <w:widowControl w:val="0"/>
        <w:pBdr>
          <w:top w:val="nil"/>
          <w:left w:val="nil"/>
          <w:bottom w:val="nil"/>
          <w:right w:val="nil"/>
          <w:between w:val="nil"/>
        </w:pBdr>
        <w:spacing w:line="276" w:lineRule="auto"/>
        <w:ind w:left="540" w:right="-10" w:hanging="360"/>
        <w:rPr>
          <w:rFonts w:ascii="Arial" w:eastAsia="Arial" w:hAnsi="Arial" w:cs="Arial"/>
          <w:color w:val="000000"/>
          <w:sz w:val="8"/>
          <w:szCs w:val="8"/>
        </w:rPr>
      </w:pPr>
    </w:p>
    <w:p w14:paraId="7F10D9D0" w14:textId="77777777" w:rsidR="00D62FD5" w:rsidRDefault="008B4BE8">
      <w:pPr>
        <w:widowControl w:val="0"/>
        <w:numPr>
          <w:ilvl w:val="0"/>
          <w:numId w:val="3"/>
        </w:numPr>
        <w:pBdr>
          <w:top w:val="nil"/>
          <w:left w:val="nil"/>
          <w:bottom w:val="nil"/>
          <w:right w:val="nil"/>
          <w:between w:val="nil"/>
        </w:pBdr>
        <w:spacing w:line="276" w:lineRule="auto"/>
        <w:ind w:left="540" w:right="-10"/>
        <w:rPr>
          <w:rFonts w:ascii="Arial" w:eastAsia="Arial" w:hAnsi="Arial" w:cs="Arial"/>
          <w:color w:val="000000"/>
        </w:rPr>
      </w:pPr>
      <w:r>
        <w:rPr>
          <w:rFonts w:ascii="Arial" w:eastAsia="Arial" w:hAnsi="Arial" w:cs="Arial"/>
          <w:b/>
          <w:color w:val="000000"/>
        </w:rPr>
        <w:t>Scherer, N. J</w:t>
      </w:r>
      <w:r>
        <w:rPr>
          <w:rFonts w:ascii="Arial" w:eastAsia="Arial" w:hAnsi="Arial" w:cs="Arial"/>
          <w:color w:val="000000"/>
        </w:rPr>
        <w:t>. (2015). Early linguistic development and intervention. In Zajac, D and Vallino, L. (Eds.) Evaluation of Cleft Lip and Palate: A Developmental Perspective, Plural Publishing: San Diego, CA.</w:t>
      </w:r>
    </w:p>
    <w:p w14:paraId="44810F73" w14:textId="77777777" w:rsidR="00D62FD5" w:rsidRDefault="00D62FD5">
      <w:pPr>
        <w:widowControl w:val="0"/>
        <w:pBdr>
          <w:top w:val="nil"/>
          <w:left w:val="nil"/>
          <w:bottom w:val="nil"/>
          <w:right w:val="nil"/>
          <w:between w:val="nil"/>
        </w:pBdr>
        <w:spacing w:line="276" w:lineRule="auto"/>
        <w:ind w:left="540" w:right="-10" w:hanging="360"/>
        <w:rPr>
          <w:rFonts w:ascii="Arial" w:eastAsia="Arial" w:hAnsi="Arial" w:cs="Arial"/>
          <w:color w:val="000000"/>
          <w:sz w:val="8"/>
          <w:szCs w:val="8"/>
        </w:rPr>
      </w:pPr>
    </w:p>
    <w:p w14:paraId="263A979B" w14:textId="77777777" w:rsidR="00D62FD5" w:rsidRDefault="008B4BE8">
      <w:pPr>
        <w:widowControl w:val="0"/>
        <w:numPr>
          <w:ilvl w:val="0"/>
          <w:numId w:val="3"/>
        </w:numPr>
        <w:pBdr>
          <w:top w:val="nil"/>
          <w:left w:val="nil"/>
          <w:bottom w:val="nil"/>
          <w:right w:val="nil"/>
          <w:between w:val="nil"/>
        </w:pBdr>
        <w:spacing w:line="276" w:lineRule="auto"/>
        <w:ind w:left="540" w:right="-10"/>
        <w:rPr>
          <w:rFonts w:ascii="Arial" w:eastAsia="Arial" w:hAnsi="Arial" w:cs="Arial"/>
          <w:i/>
          <w:color w:val="000000"/>
        </w:rPr>
      </w:pPr>
      <w:r>
        <w:rPr>
          <w:rFonts w:ascii="Arial" w:eastAsia="Arial" w:hAnsi="Arial" w:cs="Arial"/>
          <w:b/>
          <w:color w:val="000000"/>
        </w:rPr>
        <w:t>Scherer, N. J</w:t>
      </w:r>
      <w:r>
        <w:rPr>
          <w:rFonts w:ascii="Arial" w:eastAsia="Arial" w:hAnsi="Arial" w:cs="Arial"/>
          <w:color w:val="000000"/>
        </w:rPr>
        <w:t xml:space="preserve">., Yamashita, R., Fukushiro,  A., ., Keske-Soares, M.,  de Oliveira*, D., Ingram, D., Williams, L. &amp; Trindade, I. (2020) Assessment of early phonological development in children with clefts in Brazilian Portuguese, In E. Babatsouli (Ed) </w:t>
      </w:r>
      <w:r>
        <w:rPr>
          <w:rFonts w:ascii="Arial" w:eastAsia="Arial" w:hAnsi="Arial" w:cs="Arial"/>
          <w:i/>
          <w:color w:val="000000"/>
        </w:rPr>
        <w:t>on Under-Reported Monlingual Child Phonology, Multilingual Matters</w:t>
      </w:r>
      <w:r>
        <w:rPr>
          <w:rFonts w:ascii="Arial" w:eastAsia="Arial" w:hAnsi="Arial" w:cs="Arial"/>
          <w:color w:val="000000"/>
        </w:rPr>
        <w:t>, Bristol, UK, P 400-420.</w:t>
      </w:r>
    </w:p>
    <w:p w14:paraId="30D6CD35" w14:textId="77777777" w:rsidR="00D62FD5" w:rsidRDefault="00D62FD5">
      <w:pPr>
        <w:widowControl w:val="0"/>
        <w:pBdr>
          <w:top w:val="nil"/>
          <w:left w:val="nil"/>
          <w:bottom w:val="nil"/>
          <w:right w:val="nil"/>
          <w:between w:val="nil"/>
        </w:pBdr>
        <w:spacing w:line="276" w:lineRule="auto"/>
        <w:ind w:left="540" w:right="-10" w:hanging="360"/>
        <w:rPr>
          <w:rFonts w:ascii="Arial" w:eastAsia="Arial" w:hAnsi="Arial" w:cs="Arial"/>
          <w:i/>
          <w:color w:val="000000"/>
          <w:sz w:val="8"/>
          <w:szCs w:val="8"/>
        </w:rPr>
      </w:pPr>
    </w:p>
    <w:p w14:paraId="3B8B3110" w14:textId="77777777" w:rsidR="00D62FD5" w:rsidRDefault="008B4BE8">
      <w:pPr>
        <w:widowControl w:val="0"/>
        <w:numPr>
          <w:ilvl w:val="0"/>
          <w:numId w:val="3"/>
        </w:numPr>
        <w:pBdr>
          <w:top w:val="nil"/>
          <w:left w:val="nil"/>
          <w:bottom w:val="nil"/>
          <w:right w:val="nil"/>
          <w:between w:val="nil"/>
        </w:pBdr>
        <w:spacing w:line="276" w:lineRule="auto"/>
        <w:ind w:left="540" w:right="-10" w:hanging="450"/>
        <w:rPr>
          <w:rFonts w:ascii="Arial" w:eastAsia="Arial" w:hAnsi="Arial" w:cs="Arial"/>
          <w:i/>
          <w:color w:val="000000"/>
        </w:rPr>
      </w:pPr>
      <w:r>
        <w:rPr>
          <w:rFonts w:ascii="Arial" w:eastAsia="Arial" w:hAnsi="Arial" w:cs="Arial"/>
          <w:b/>
          <w:color w:val="000000"/>
        </w:rPr>
        <w:t>Scherer, N. J</w:t>
      </w:r>
      <w:r>
        <w:rPr>
          <w:rFonts w:ascii="Arial" w:eastAsia="Arial" w:hAnsi="Arial" w:cs="Arial"/>
          <w:color w:val="000000"/>
        </w:rPr>
        <w:t xml:space="preserve">., Kaiser, A., Frey, J., (2020). Enhanced Milieu Teaching/Phonological Emphasis:  Application for Children with Cleft Lip and Palate. In L. Williams and R. McCauley (Eds) </w:t>
      </w:r>
      <w:r>
        <w:rPr>
          <w:rFonts w:ascii="Arial" w:eastAsia="Arial" w:hAnsi="Arial" w:cs="Arial"/>
          <w:i/>
          <w:color w:val="000000"/>
        </w:rPr>
        <w:t>Speech Sound Disorders in Children</w:t>
      </w:r>
      <w:r>
        <w:rPr>
          <w:rFonts w:ascii="Arial" w:eastAsia="Arial" w:hAnsi="Arial" w:cs="Arial"/>
          <w:color w:val="000000"/>
        </w:rPr>
        <w:t>, Second Edition, Brookes Publishing.</w:t>
      </w:r>
    </w:p>
    <w:p w14:paraId="65E5FF3D" w14:textId="77777777" w:rsidR="00D62FD5" w:rsidRDefault="00D62FD5">
      <w:pPr>
        <w:widowControl w:val="0"/>
        <w:pBdr>
          <w:top w:val="nil"/>
          <w:left w:val="nil"/>
          <w:bottom w:val="nil"/>
          <w:right w:val="nil"/>
          <w:between w:val="nil"/>
        </w:pBdr>
        <w:spacing w:line="276" w:lineRule="auto"/>
        <w:ind w:left="630" w:right="-10"/>
        <w:rPr>
          <w:rFonts w:ascii="Arial" w:eastAsia="Arial" w:hAnsi="Arial" w:cs="Arial"/>
          <w:color w:val="000000"/>
        </w:rPr>
      </w:pPr>
    </w:p>
    <w:p w14:paraId="437DAB7D" w14:textId="77777777" w:rsidR="00D62FD5" w:rsidRDefault="008B4BE8">
      <w:pPr>
        <w:widowControl w:val="0"/>
        <w:spacing w:after="200" w:line="276" w:lineRule="auto"/>
        <w:rPr>
          <w:rFonts w:ascii="Arial" w:eastAsia="Arial" w:hAnsi="Arial" w:cs="Arial"/>
        </w:rPr>
      </w:pPr>
      <w:r>
        <w:br w:type="page"/>
      </w:r>
    </w:p>
    <w:p w14:paraId="4728BC91" w14:textId="77777777" w:rsidR="00D62FD5" w:rsidRDefault="008B4BE8">
      <w:pPr>
        <w:ind w:right="-10"/>
        <w:rPr>
          <w:rFonts w:ascii="Arial" w:eastAsia="Arial" w:hAnsi="Arial" w:cs="Arial"/>
          <w:b/>
        </w:rPr>
      </w:pPr>
      <w:r>
        <w:rPr>
          <w:rFonts w:ascii="Arial" w:eastAsia="Arial" w:hAnsi="Arial" w:cs="Arial"/>
          <w:b/>
        </w:rPr>
        <w:lastRenderedPageBreak/>
        <w:t>NON-PEER REVIEWED ARTICLES/PROCEEDINGS</w:t>
      </w:r>
    </w:p>
    <w:p w14:paraId="00D6DE92" w14:textId="77777777" w:rsidR="00D62FD5" w:rsidRDefault="00D62FD5">
      <w:pPr>
        <w:ind w:right="-10"/>
        <w:rPr>
          <w:rFonts w:ascii="Arial" w:eastAsia="Arial" w:hAnsi="Arial" w:cs="Arial"/>
        </w:rPr>
      </w:pPr>
    </w:p>
    <w:p w14:paraId="4E253CFD" w14:textId="77777777" w:rsidR="00D62FD5" w:rsidRDefault="008B4BE8">
      <w:pPr>
        <w:widowControl w:val="0"/>
        <w:numPr>
          <w:ilvl w:val="0"/>
          <w:numId w:val="4"/>
        </w:numPr>
        <w:pBdr>
          <w:top w:val="nil"/>
          <w:left w:val="nil"/>
          <w:bottom w:val="nil"/>
          <w:right w:val="nil"/>
          <w:between w:val="nil"/>
        </w:pBdr>
        <w:spacing w:line="276" w:lineRule="auto"/>
        <w:ind w:left="540" w:right="-14"/>
        <w:rPr>
          <w:rFonts w:ascii="Arial" w:eastAsia="Arial" w:hAnsi="Arial" w:cs="Arial"/>
          <w:color w:val="000000"/>
        </w:rPr>
      </w:pPr>
      <w:r>
        <w:rPr>
          <w:rFonts w:ascii="Arial" w:eastAsia="Arial" w:hAnsi="Arial" w:cs="Arial"/>
          <w:b/>
          <w:color w:val="000000"/>
        </w:rPr>
        <w:t>Scherer, N. J</w:t>
      </w:r>
      <w:r>
        <w:rPr>
          <w:rFonts w:ascii="Arial" w:eastAsia="Arial" w:hAnsi="Arial" w:cs="Arial"/>
          <w:color w:val="000000"/>
        </w:rPr>
        <w:t xml:space="preserve">., Owings, N. O., and Coggins, T. E.  (1980). </w:t>
      </w:r>
      <w:r w:rsidR="00993E90">
        <w:rPr>
          <w:rFonts w:ascii="Arial" w:eastAsia="Arial" w:hAnsi="Arial" w:cs="Arial"/>
          <w:color w:val="000000"/>
        </w:rPr>
        <w:t xml:space="preserve"> </w:t>
      </w:r>
      <w:r>
        <w:rPr>
          <w:rFonts w:ascii="Arial" w:eastAsia="Arial" w:hAnsi="Arial" w:cs="Arial"/>
          <w:color w:val="000000"/>
        </w:rPr>
        <w:t xml:space="preserve">Producing contingent utterances in Late Stage 1: Down's syndrome children's responses to mothers' requests in conversation.  </w:t>
      </w:r>
      <w:r>
        <w:rPr>
          <w:rFonts w:ascii="Arial" w:eastAsia="Arial" w:hAnsi="Arial" w:cs="Arial"/>
          <w:i/>
          <w:color w:val="000000"/>
        </w:rPr>
        <w:t xml:space="preserve">Proceedings of the First Wisconsin Symposium of Research in Child Language Disorders. </w:t>
      </w:r>
      <w:r>
        <w:rPr>
          <w:rFonts w:ascii="Arial" w:eastAsia="Arial" w:hAnsi="Arial" w:cs="Arial"/>
          <w:color w:val="000000"/>
        </w:rPr>
        <w:t>University of Wisconsin, Madison, 125-146.</w:t>
      </w:r>
    </w:p>
    <w:p w14:paraId="05A1875D" w14:textId="77777777" w:rsidR="00D62FD5" w:rsidRDefault="00D62FD5">
      <w:pPr>
        <w:widowControl w:val="0"/>
        <w:pBdr>
          <w:top w:val="nil"/>
          <w:left w:val="nil"/>
          <w:bottom w:val="nil"/>
          <w:right w:val="nil"/>
          <w:between w:val="nil"/>
        </w:pBdr>
        <w:spacing w:line="276" w:lineRule="auto"/>
        <w:ind w:left="540" w:right="-14"/>
        <w:rPr>
          <w:rFonts w:ascii="Arial" w:eastAsia="Arial" w:hAnsi="Arial" w:cs="Arial"/>
          <w:color w:val="000000"/>
          <w:sz w:val="8"/>
          <w:szCs w:val="8"/>
        </w:rPr>
      </w:pPr>
    </w:p>
    <w:p w14:paraId="20D2A45F" w14:textId="77777777" w:rsidR="00D62FD5" w:rsidRDefault="008B4BE8">
      <w:pPr>
        <w:widowControl w:val="0"/>
        <w:numPr>
          <w:ilvl w:val="0"/>
          <w:numId w:val="4"/>
        </w:numPr>
        <w:pBdr>
          <w:top w:val="nil"/>
          <w:left w:val="nil"/>
          <w:bottom w:val="nil"/>
          <w:right w:val="nil"/>
          <w:between w:val="nil"/>
        </w:pBdr>
        <w:spacing w:line="276" w:lineRule="auto"/>
        <w:ind w:left="540" w:right="-14"/>
        <w:rPr>
          <w:rFonts w:ascii="Arial" w:eastAsia="Arial" w:hAnsi="Arial" w:cs="Arial"/>
          <w:color w:val="000000"/>
        </w:rPr>
      </w:pPr>
      <w:r>
        <w:rPr>
          <w:rFonts w:ascii="Arial" w:eastAsia="Arial" w:hAnsi="Arial" w:cs="Arial"/>
          <w:b/>
          <w:color w:val="000000"/>
        </w:rPr>
        <w:t>Scherer, N. J</w:t>
      </w:r>
      <w:r>
        <w:rPr>
          <w:rFonts w:ascii="Arial" w:eastAsia="Arial" w:hAnsi="Arial" w:cs="Arial"/>
          <w:color w:val="000000"/>
        </w:rPr>
        <w:t>., and Olswang, L. B. (1990). Methodological issues regarding structured discourse as a language intervention technique</w:t>
      </w:r>
      <w:r>
        <w:rPr>
          <w:rFonts w:ascii="Arial" w:eastAsia="Arial" w:hAnsi="Arial" w:cs="Arial"/>
          <w:i/>
          <w:color w:val="000000"/>
        </w:rPr>
        <w:t>.  Proceedings from the Conference on Treatment Efficacy</w:t>
      </w:r>
      <w:r>
        <w:rPr>
          <w:rFonts w:ascii="Arial" w:eastAsia="Arial" w:hAnsi="Arial" w:cs="Arial"/>
          <w:color w:val="000000"/>
        </w:rPr>
        <w:t>, San Antonio, March, 1989.</w:t>
      </w:r>
    </w:p>
    <w:p w14:paraId="4BF8A315" w14:textId="77777777" w:rsidR="00D62FD5" w:rsidRDefault="00D62FD5">
      <w:pPr>
        <w:widowControl w:val="0"/>
        <w:pBdr>
          <w:top w:val="nil"/>
          <w:left w:val="nil"/>
          <w:bottom w:val="nil"/>
          <w:right w:val="nil"/>
          <w:between w:val="nil"/>
        </w:pBdr>
        <w:spacing w:line="276" w:lineRule="auto"/>
        <w:ind w:left="540" w:right="-14"/>
        <w:rPr>
          <w:rFonts w:ascii="Arial" w:eastAsia="Arial" w:hAnsi="Arial" w:cs="Arial"/>
          <w:color w:val="000000"/>
          <w:sz w:val="8"/>
          <w:szCs w:val="8"/>
        </w:rPr>
      </w:pPr>
    </w:p>
    <w:p w14:paraId="1C953CEA" w14:textId="77777777" w:rsidR="00D62FD5" w:rsidRDefault="008B4BE8">
      <w:pPr>
        <w:widowControl w:val="0"/>
        <w:numPr>
          <w:ilvl w:val="0"/>
          <w:numId w:val="4"/>
        </w:numPr>
        <w:pBdr>
          <w:top w:val="nil"/>
          <w:left w:val="nil"/>
          <w:bottom w:val="nil"/>
          <w:right w:val="nil"/>
          <w:between w:val="nil"/>
        </w:pBdr>
        <w:spacing w:line="276" w:lineRule="auto"/>
        <w:ind w:left="540" w:right="-14"/>
        <w:rPr>
          <w:rFonts w:ascii="Arial" w:eastAsia="Arial" w:hAnsi="Arial" w:cs="Arial"/>
          <w:color w:val="000000"/>
        </w:rPr>
      </w:pPr>
      <w:r>
        <w:rPr>
          <w:rFonts w:ascii="Arial" w:eastAsia="Arial" w:hAnsi="Arial" w:cs="Arial"/>
          <w:b/>
          <w:color w:val="000000"/>
        </w:rPr>
        <w:t>Scherer, N. J</w:t>
      </w:r>
      <w:r>
        <w:rPr>
          <w:rFonts w:ascii="Arial" w:eastAsia="Arial" w:hAnsi="Arial" w:cs="Arial"/>
          <w:color w:val="000000"/>
        </w:rPr>
        <w:t>., and D’Antonio, L.  (1998). To sign or not to sign?  Velo-Cardio- Facial Syndrome Education Foundation Newsletter, Fall.</w:t>
      </w:r>
    </w:p>
    <w:p w14:paraId="244EA025" w14:textId="77777777" w:rsidR="00D62FD5" w:rsidRDefault="00D62FD5">
      <w:pPr>
        <w:widowControl w:val="0"/>
        <w:pBdr>
          <w:top w:val="nil"/>
          <w:left w:val="nil"/>
          <w:bottom w:val="nil"/>
          <w:right w:val="nil"/>
          <w:between w:val="nil"/>
        </w:pBdr>
        <w:spacing w:line="276" w:lineRule="auto"/>
        <w:ind w:left="540" w:right="-14"/>
        <w:rPr>
          <w:rFonts w:ascii="Arial" w:eastAsia="Arial" w:hAnsi="Arial" w:cs="Arial"/>
          <w:color w:val="000000"/>
          <w:sz w:val="8"/>
          <w:szCs w:val="8"/>
        </w:rPr>
      </w:pPr>
    </w:p>
    <w:p w14:paraId="77627BB0" w14:textId="77777777" w:rsidR="00D62FD5" w:rsidRDefault="008B4BE8">
      <w:pPr>
        <w:widowControl w:val="0"/>
        <w:numPr>
          <w:ilvl w:val="0"/>
          <w:numId w:val="4"/>
        </w:numPr>
        <w:pBdr>
          <w:top w:val="nil"/>
          <w:left w:val="nil"/>
          <w:bottom w:val="nil"/>
          <w:right w:val="nil"/>
          <w:between w:val="nil"/>
        </w:pBdr>
        <w:spacing w:line="276" w:lineRule="auto"/>
        <w:ind w:left="540" w:right="-14"/>
        <w:rPr>
          <w:rFonts w:ascii="Arial" w:eastAsia="Arial" w:hAnsi="Arial" w:cs="Arial"/>
          <w:color w:val="000000"/>
        </w:rPr>
      </w:pPr>
      <w:r>
        <w:rPr>
          <w:rFonts w:ascii="Arial" w:eastAsia="Arial" w:hAnsi="Arial" w:cs="Arial"/>
          <w:b/>
          <w:color w:val="000000"/>
        </w:rPr>
        <w:t>Scherer, N. J.</w:t>
      </w:r>
      <w:r>
        <w:rPr>
          <w:rFonts w:ascii="Arial" w:eastAsia="Arial" w:hAnsi="Arial" w:cs="Arial"/>
          <w:color w:val="000000"/>
        </w:rPr>
        <w:t xml:space="preserve"> (2002). Language impairments and school success in children with Velocardiofacial syndrome, Velocardiofacial Syndrome Education Foundation Newsletter, 8, 3, 4-5.</w:t>
      </w:r>
    </w:p>
    <w:p w14:paraId="182FFD62" w14:textId="77777777" w:rsidR="00D62FD5" w:rsidRDefault="00D62FD5">
      <w:pPr>
        <w:widowControl w:val="0"/>
        <w:pBdr>
          <w:top w:val="nil"/>
          <w:left w:val="nil"/>
          <w:bottom w:val="nil"/>
          <w:right w:val="nil"/>
          <w:between w:val="nil"/>
        </w:pBdr>
        <w:spacing w:line="276" w:lineRule="auto"/>
        <w:ind w:left="540" w:right="-14"/>
        <w:rPr>
          <w:rFonts w:ascii="Arial" w:eastAsia="Arial" w:hAnsi="Arial" w:cs="Arial"/>
          <w:color w:val="000000"/>
          <w:sz w:val="8"/>
          <w:szCs w:val="8"/>
        </w:rPr>
      </w:pPr>
    </w:p>
    <w:p w14:paraId="0418688E" w14:textId="77777777" w:rsidR="00D62FD5" w:rsidRDefault="008B4BE8" w:rsidP="00C0712F">
      <w:pPr>
        <w:widowControl w:val="0"/>
        <w:numPr>
          <w:ilvl w:val="0"/>
          <w:numId w:val="4"/>
        </w:numPr>
        <w:pBdr>
          <w:top w:val="nil"/>
          <w:left w:val="nil"/>
          <w:bottom w:val="nil"/>
          <w:right w:val="nil"/>
          <w:between w:val="nil"/>
        </w:pBdr>
        <w:spacing w:line="276" w:lineRule="auto"/>
        <w:ind w:left="540" w:right="-14"/>
        <w:rPr>
          <w:rFonts w:ascii="Arial" w:eastAsia="Arial" w:hAnsi="Arial" w:cs="Arial"/>
          <w:color w:val="000000"/>
        </w:rPr>
      </w:pPr>
      <w:r>
        <w:rPr>
          <w:rFonts w:ascii="Arial" w:eastAsia="Arial" w:hAnsi="Arial" w:cs="Arial"/>
          <w:color w:val="000000"/>
        </w:rPr>
        <w:t xml:space="preserve">Hardin-Jones, M., Chapman, K., and </w:t>
      </w:r>
      <w:r>
        <w:rPr>
          <w:rFonts w:ascii="Arial" w:eastAsia="Arial" w:hAnsi="Arial" w:cs="Arial"/>
          <w:b/>
          <w:color w:val="000000"/>
        </w:rPr>
        <w:t>Scherer, N. J.</w:t>
      </w:r>
      <w:r>
        <w:rPr>
          <w:rFonts w:ascii="Arial" w:eastAsia="Arial" w:hAnsi="Arial" w:cs="Arial"/>
          <w:color w:val="000000"/>
        </w:rPr>
        <w:t xml:space="preserve">  (2006). Early intervention in children with cleft palate. </w:t>
      </w:r>
      <w:r>
        <w:rPr>
          <w:rFonts w:ascii="Arial" w:eastAsia="Arial" w:hAnsi="Arial" w:cs="Arial"/>
          <w:i/>
          <w:color w:val="000000"/>
        </w:rPr>
        <w:t>ASHA Leader</w:t>
      </w:r>
      <w:r>
        <w:rPr>
          <w:rFonts w:ascii="Arial" w:eastAsia="Arial" w:hAnsi="Arial" w:cs="Arial"/>
          <w:color w:val="000000"/>
        </w:rPr>
        <w:t>, Vol 11, No. 8.</w:t>
      </w:r>
    </w:p>
    <w:p w14:paraId="376FBBCB" w14:textId="77777777" w:rsidR="00D62FD5" w:rsidRDefault="00D62FD5" w:rsidP="00C0712F">
      <w:pPr>
        <w:widowControl w:val="0"/>
        <w:pBdr>
          <w:top w:val="nil"/>
          <w:left w:val="nil"/>
          <w:bottom w:val="nil"/>
          <w:right w:val="nil"/>
          <w:between w:val="nil"/>
        </w:pBdr>
        <w:spacing w:line="276" w:lineRule="auto"/>
        <w:ind w:left="540" w:right="-14"/>
        <w:rPr>
          <w:rFonts w:ascii="Arial" w:eastAsia="Arial" w:hAnsi="Arial" w:cs="Arial"/>
          <w:color w:val="000000"/>
          <w:sz w:val="8"/>
          <w:szCs w:val="8"/>
        </w:rPr>
      </w:pPr>
    </w:p>
    <w:p w14:paraId="54843B07" w14:textId="77777777" w:rsidR="00D62FD5" w:rsidRDefault="008B4BE8" w:rsidP="00C0712F">
      <w:pPr>
        <w:widowControl w:val="0"/>
        <w:numPr>
          <w:ilvl w:val="0"/>
          <w:numId w:val="4"/>
        </w:numPr>
        <w:pBdr>
          <w:top w:val="nil"/>
          <w:left w:val="nil"/>
          <w:bottom w:val="nil"/>
          <w:right w:val="nil"/>
          <w:between w:val="nil"/>
        </w:pBdr>
        <w:spacing w:after="120" w:line="276" w:lineRule="auto"/>
        <w:ind w:left="540" w:right="-14"/>
        <w:rPr>
          <w:rFonts w:ascii="Arial" w:eastAsia="Arial" w:hAnsi="Arial" w:cs="Arial"/>
          <w:color w:val="000000"/>
        </w:rPr>
      </w:pPr>
      <w:r>
        <w:rPr>
          <w:rFonts w:ascii="Arial" w:eastAsia="Arial" w:hAnsi="Arial" w:cs="Arial"/>
          <w:color w:val="000000"/>
        </w:rPr>
        <w:t xml:space="preserve">Ingram, D., Williams, A.L., and </w:t>
      </w:r>
      <w:r>
        <w:rPr>
          <w:rFonts w:ascii="Arial" w:eastAsia="Arial" w:hAnsi="Arial" w:cs="Arial"/>
          <w:b/>
          <w:color w:val="000000"/>
        </w:rPr>
        <w:t>Scherer, N. J</w:t>
      </w:r>
      <w:r>
        <w:rPr>
          <w:rFonts w:ascii="Arial" w:eastAsia="Arial" w:hAnsi="Arial" w:cs="Arial"/>
          <w:color w:val="000000"/>
        </w:rPr>
        <w:t xml:space="preserve">. (2016). Are speech sound disorders phonological or articulatory? A spectrum approach, Proceedings of the International Symposium on Monolingual and Bilingual Speech 2015. </w:t>
      </w:r>
    </w:p>
    <w:p w14:paraId="6FD9650A" w14:textId="77777777" w:rsidR="00D62FD5" w:rsidRDefault="008B4BE8" w:rsidP="00C0712F">
      <w:pPr>
        <w:numPr>
          <w:ilvl w:val="0"/>
          <w:numId w:val="4"/>
        </w:numPr>
        <w:pBdr>
          <w:top w:val="nil"/>
          <w:left w:val="nil"/>
          <w:bottom w:val="nil"/>
          <w:right w:val="nil"/>
          <w:between w:val="nil"/>
        </w:pBdr>
        <w:spacing w:after="80" w:line="276" w:lineRule="auto"/>
        <w:ind w:left="540"/>
        <w:rPr>
          <w:rFonts w:ascii="Arial" w:eastAsia="Arial" w:hAnsi="Arial" w:cs="Arial"/>
          <w:color w:val="000000"/>
        </w:rPr>
      </w:pPr>
      <w:r>
        <w:rPr>
          <w:rFonts w:ascii="Arial" w:eastAsia="Arial" w:hAnsi="Arial" w:cs="Arial"/>
          <w:color w:val="000000"/>
        </w:rPr>
        <w:t xml:space="preserve">Mathad*, V., Chapman, K., Liss, J., </w:t>
      </w:r>
      <w:r>
        <w:rPr>
          <w:rFonts w:ascii="Arial" w:eastAsia="Arial" w:hAnsi="Arial" w:cs="Arial"/>
          <w:b/>
          <w:color w:val="000000"/>
        </w:rPr>
        <w:t>Scherer, N. J.</w:t>
      </w:r>
      <w:r>
        <w:rPr>
          <w:rFonts w:ascii="Arial" w:eastAsia="Arial" w:hAnsi="Arial" w:cs="Arial"/>
          <w:color w:val="000000"/>
        </w:rPr>
        <w:t xml:space="preserve"> &amp; Berisha, V. (May, 2020) Deep learning based prediction of hypernasality for clinical applications, International Conference on Acoustics, Speech and Signal Processing (ICASSP) 2020, Virtual presentation and Proceedings.</w:t>
      </w:r>
    </w:p>
    <w:p w14:paraId="02062740" w14:textId="77777777" w:rsidR="00D62FD5" w:rsidRDefault="00993E90" w:rsidP="00C0712F">
      <w:pPr>
        <w:numPr>
          <w:ilvl w:val="0"/>
          <w:numId w:val="4"/>
        </w:numPr>
        <w:pBdr>
          <w:top w:val="nil"/>
          <w:left w:val="nil"/>
          <w:bottom w:val="nil"/>
          <w:right w:val="nil"/>
          <w:between w:val="nil"/>
        </w:pBdr>
        <w:spacing w:after="80" w:line="276" w:lineRule="auto"/>
        <w:ind w:left="540"/>
        <w:rPr>
          <w:rFonts w:ascii="Arial" w:eastAsia="Arial" w:hAnsi="Arial" w:cs="Arial"/>
          <w:color w:val="000000"/>
        </w:rPr>
      </w:pPr>
      <w:r>
        <w:rPr>
          <w:rFonts w:ascii="Arial" w:eastAsia="Arial" w:hAnsi="Arial" w:cs="Arial"/>
          <w:color w:val="000000"/>
        </w:rPr>
        <w:t>Mathad,* V.</w:t>
      </w:r>
      <w:r w:rsidR="008B4BE8">
        <w:rPr>
          <w:rFonts w:ascii="Arial" w:eastAsia="Arial" w:hAnsi="Arial" w:cs="Arial"/>
          <w:color w:val="000000"/>
        </w:rPr>
        <w:t>C., Berisha, V</w:t>
      </w:r>
      <w:r w:rsidR="008B4BE8">
        <w:rPr>
          <w:rFonts w:ascii="Arial" w:eastAsia="Arial" w:hAnsi="Arial" w:cs="Arial"/>
          <w:b/>
          <w:color w:val="000000"/>
        </w:rPr>
        <w:t>., Scherer, N. J.,</w:t>
      </w:r>
      <w:r>
        <w:rPr>
          <w:rFonts w:ascii="Arial" w:eastAsia="Arial" w:hAnsi="Arial" w:cs="Arial"/>
          <w:color w:val="000000"/>
        </w:rPr>
        <w:t xml:space="preserve"> Chapman, K., </w:t>
      </w:r>
      <w:r w:rsidR="008B4BE8">
        <w:rPr>
          <w:rFonts w:ascii="Arial" w:eastAsia="Arial" w:hAnsi="Arial" w:cs="Arial"/>
          <w:color w:val="000000"/>
        </w:rPr>
        <w:t>and Liss, J. (May, 2021). An attention model for hypernasality predictio</w:t>
      </w:r>
      <w:r>
        <w:rPr>
          <w:rFonts w:ascii="Arial" w:eastAsia="Arial" w:hAnsi="Arial" w:cs="Arial"/>
          <w:color w:val="000000"/>
        </w:rPr>
        <w:t>n in children with cleft palate</w:t>
      </w:r>
      <w:r w:rsidR="008B4BE8">
        <w:rPr>
          <w:rFonts w:ascii="Arial" w:eastAsia="Arial" w:hAnsi="Arial" w:cs="Arial"/>
          <w:color w:val="000000"/>
        </w:rPr>
        <w:t>, International Conference on Acoustics, Speech and Signal Processing (ICASSP) 2021, Virtual presentation and Proceedings.</w:t>
      </w:r>
    </w:p>
    <w:p w14:paraId="411C640B" w14:textId="77777777" w:rsidR="00D62FD5" w:rsidRDefault="00993E90" w:rsidP="00C0712F">
      <w:pPr>
        <w:numPr>
          <w:ilvl w:val="0"/>
          <w:numId w:val="4"/>
        </w:numPr>
        <w:pBdr>
          <w:top w:val="nil"/>
          <w:left w:val="nil"/>
          <w:bottom w:val="nil"/>
          <w:right w:val="nil"/>
          <w:between w:val="nil"/>
        </w:pBdr>
        <w:spacing w:after="80" w:line="276" w:lineRule="auto"/>
        <w:ind w:left="540"/>
        <w:rPr>
          <w:rFonts w:ascii="Arial" w:eastAsia="Arial" w:hAnsi="Arial" w:cs="Arial"/>
          <w:color w:val="000000"/>
        </w:rPr>
      </w:pPr>
      <w:r>
        <w:rPr>
          <w:rFonts w:ascii="Arial" w:eastAsia="Arial" w:hAnsi="Arial" w:cs="Arial"/>
          <w:color w:val="000000"/>
        </w:rPr>
        <w:t>Mathad,* V.</w:t>
      </w:r>
      <w:r w:rsidR="008B4BE8">
        <w:rPr>
          <w:rFonts w:ascii="Arial" w:eastAsia="Arial" w:hAnsi="Arial" w:cs="Arial"/>
          <w:color w:val="000000"/>
        </w:rPr>
        <w:t>C., Mahr, T.</w:t>
      </w:r>
      <w:r w:rsidR="008B4BE8">
        <w:rPr>
          <w:rFonts w:ascii="Arial" w:eastAsia="Arial" w:hAnsi="Arial" w:cs="Arial"/>
          <w:b/>
          <w:color w:val="000000"/>
        </w:rPr>
        <w:t>, Scherer, N. J.,</w:t>
      </w:r>
      <w:r w:rsidR="008B4BE8">
        <w:rPr>
          <w:rFonts w:ascii="Arial" w:eastAsia="Arial" w:hAnsi="Arial" w:cs="Arial"/>
          <w:color w:val="000000"/>
        </w:rPr>
        <w:t xml:space="preserve"> Chapman, K., Hustad, K., Liss, J., and Berisha, V</w:t>
      </w:r>
      <w:r w:rsidR="008B4BE8">
        <w:rPr>
          <w:rFonts w:ascii="Arial" w:eastAsia="Arial" w:hAnsi="Arial" w:cs="Arial"/>
          <w:b/>
          <w:color w:val="000000"/>
        </w:rPr>
        <w:t>.</w:t>
      </w:r>
      <w:r w:rsidR="008B4BE8">
        <w:rPr>
          <w:rFonts w:ascii="Arial" w:eastAsia="Arial" w:hAnsi="Arial" w:cs="Arial"/>
          <w:color w:val="000000"/>
        </w:rPr>
        <w:t xml:space="preserve"> (Sept, 2021). The impact of forced-alignment errors on aut</w:t>
      </w:r>
      <w:r>
        <w:rPr>
          <w:rFonts w:ascii="Arial" w:eastAsia="Arial" w:hAnsi="Arial" w:cs="Arial"/>
          <w:color w:val="000000"/>
        </w:rPr>
        <w:t>omatic prounciation evaluation,</w:t>
      </w:r>
      <w:r w:rsidR="008B4BE8">
        <w:rPr>
          <w:rFonts w:ascii="Arial" w:eastAsia="Arial" w:hAnsi="Arial" w:cs="Arial"/>
          <w:color w:val="000000"/>
        </w:rPr>
        <w:t xml:space="preserve"> Interspeech 2021, Virtual presentation and Proceedings,</w:t>
      </w:r>
      <w:r w:rsidR="008B4BE8">
        <w:rPr>
          <w:rFonts w:ascii="Arial" w:eastAsia="Arial" w:hAnsi="Arial" w:cs="Arial"/>
          <w:color w:val="000000"/>
          <w:sz w:val="22"/>
          <w:szCs w:val="22"/>
        </w:rPr>
        <w:t xml:space="preserve"> doi: 10.21437/Interspeech.2021</w:t>
      </w:r>
      <w:r w:rsidR="008B4BE8">
        <w:rPr>
          <w:rFonts w:ascii="Arial" w:eastAsia="Arial" w:hAnsi="Arial" w:cs="Arial"/>
          <w:color w:val="000000"/>
        </w:rPr>
        <w:t>.</w:t>
      </w:r>
    </w:p>
    <w:p w14:paraId="7936D0C3" w14:textId="77777777" w:rsidR="00C0712F" w:rsidRDefault="00C0712F">
      <w:pPr>
        <w:rPr>
          <w:rFonts w:ascii="Arial" w:eastAsia="Arial" w:hAnsi="Arial" w:cs="Arial"/>
          <w:color w:val="000000"/>
        </w:rPr>
      </w:pPr>
      <w:r>
        <w:rPr>
          <w:rFonts w:ascii="Arial" w:eastAsia="Arial" w:hAnsi="Arial" w:cs="Arial"/>
          <w:color w:val="000000"/>
        </w:rPr>
        <w:br w:type="page"/>
      </w:r>
    </w:p>
    <w:p w14:paraId="46F3C6B8" w14:textId="77777777" w:rsidR="00D62FD5" w:rsidRDefault="008B4BE8">
      <w:pPr>
        <w:ind w:right="-10"/>
        <w:rPr>
          <w:rFonts w:ascii="Arial" w:eastAsia="Arial" w:hAnsi="Arial" w:cs="Arial"/>
        </w:rPr>
      </w:pPr>
      <w:r>
        <w:rPr>
          <w:rFonts w:ascii="Arial" w:eastAsia="Arial" w:hAnsi="Arial" w:cs="Arial"/>
          <w:b/>
        </w:rPr>
        <w:lastRenderedPageBreak/>
        <w:t>PRESENTATIONS:</w:t>
      </w:r>
    </w:p>
    <w:p w14:paraId="111B60AE" w14:textId="77777777" w:rsidR="00D62FD5" w:rsidRDefault="00D62FD5">
      <w:pPr>
        <w:ind w:right="-10"/>
        <w:rPr>
          <w:rFonts w:ascii="Arial" w:eastAsia="Arial" w:hAnsi="Arial" w:cs="Arial"/>
        </w:rPr>
      </w:pPr>
    </w:p>
    <w:p w14:paraId="6258B2E6" w14:textId="77777777" w:rsidR="00D62FD5" w:rsidRDefault="008B4BE8">
      <w:pPr>
        <w:widowControl w:val="0"/>
        <w:numPr>
          <w:ilvl w:val="0"/>
          <w:numId w:val="1"/>
        </w:numPr>
        <w:pBdr>
          <w:top w:val="nil"/>
          <w:left w:val="nil"/>
          <w:bottom w:val="nil"/>
          <w:right w:val="nil"/>
          <w:between w:val="nil"/>
        </w:pBdr>
        <w:spacing w:line="276" w:lineRule="auto"/>
        <w:ind w:left="540" w:right="-14"/>
        <w:rPr>
          <w:rFonts w:ascii="Arial" w:eastAsia="Arial" w:hAnsi="Arial" w:cs="Arial"/>
          <w:color w:val="000000"/>
        </w:rPr>
      </w:pPr>
      <w:r>
        <w:rPr>
          <w:rFonts w:ascii="Arial" w:eastAsia="Arial" w:hAnsi="Arial" w:cs="Arial"/>
          <w:color w:val="000000"/>
        </w:rPr>
        <w:t>Scherer, N. J. (1977, March</w:t>
      </w:r>
      <w:r>
        <w:rPr>
          <w:rFonts w:ascii="Arial" w:eastAsia="Arial" w:hAnsi="Arial" w:cs="Arial"/>
          <w:i/>
          <w:color w:val="000000"/>
        </w:rPr>
        <w:t>).  Language assessment</w:t>
      </w:r>
      <w:r>
        <w:rPr>
          <w:rFonts w:ascii="Arial" w:eastAsia="Arial" w:hAnsi="Arial" w:cs="Arial"/>
          <w:color w:val="000000"/>
        </w:rPr>
        <w:t>.  Presentation at the California Speech-Language-Hearing Association Convention, San Diego.</w:t>
      </w:r>
    </w:p>
    <w:p w14:paraId="7FD40A87" w14:textId="77777777" w:rsidR="00D62FD5" w:rsidRDefault="00D62FD5">
      <w:pPr>
        <w:widowControl w:val="0"/>
        <w:pBdr>
          <w:top w:val="nil"/>
          <w:left w:val="nil"/>
          <w:bottom w:val="nil"/>
          <w:right w:val="nil"/>
          <w:between w:val="nil"/>
        </w:pBdr>
        <w:spacing w:line="276" w:lineRule="auto"/>
        <w:ind w:left="540" w:right="-14"/>
        <w:rPr>
          <w:rFonts w:ascii="Arial" w:eastAsia="Arial" w:hAnsi="Arial" w:cs="Arial"/>
          <w:color w:val="000000"/>
          <w:sz w:val="8"/>
          <w:szCs w:val="8"/>
        </w:rPr>
      </w:pPr>
    </w:p>
    <w:p w14:paraId="04A4C93E" w14:textId="77777777" w:rsidR="00D62FD5" w:rsidRDefault="008B4BE8">
      <w:pPr>
        <w:widowControl w:val="0"/>
        <w:numPr>
          <w:ilvl w:val="0"/>
          <w:numId w:val="1"/>
        </w:numPr>
        <w:pBdr>
          <w:top w:val="nil"/>
          <w:left w:val="nil"/>
          <w:bottom w:val="nil"/>
          <w:right w:val="nil"/>
          <w:between w:val="nil"/>
        </w:pBdr>
        <w:spacing w:line="276" w:lineRule="auto"/>
        <w:ind w:left="540" w:right="-14"/>
        <w:rPr>
          <w:rFonts w:ascii="Arial" w:eastAsia="Arial" w:hAnsi="Arial" w:cs="Arial"/>
          <w:color w:val="000000"/>
        </w:rPr>
      </w:pPr>
      <w:r>
        <w:rPr>
          <w:rFonts w:ascii="Arial" w:eastAsia="Arial" w:hAnsi="Arial" w:cs="Arial"/>
          <w:color w:val="000000"/>
        </w:rPr>
        <w:t xml:space="preserve">Scherer, N. J., and Coggins, T. E.  (1978, October).  </w:t>
      </w:r>
      <w:r>
        <w:rPr>
          <w:rFonts w:ascii="Arial" w:eastAsia="Arial" w:hAnsi="Arial" w:cs="Arial"/>
          <w:i/>
          <w:color w:val="000000"/>
        </w:rPr>
        <w:t>Methodological problems concerning the description of dialogue between mothers and children</w:t>
      </w:r>
      <w:r>
        <w:rPr>
          <w:rFonts w:ascii="Arial" w:eastAsia="Arial" w:hAnsi="Arial" w:cs="Arial"/>
          <w:color w:val="000000"/>
        </w:rPr>
        <w:t>. Presentation at the Washington Speech-Language-Hearing Association Convention, Spokane.</w:t>
      </w:r>
    </w:p>
    <w:p w14:paraId="40C90E17" w14:textId="77777777" w:rsidR="00D62FD5" w:rsidRDefault="00D62FD5">
      <w:pPr>
        <w:widowControl w:val="0"/>
        <w:pBdr>
          <w:top w:val="nil"/>
          <w:left w:val="nil"/>
          <w:bottom w:val="nil"/>
          <w:right w:val="nil"/>
          <w:between w:val="nil"/>
        </w:pBdr>
        <w:spacing w:line="276" w:lineRule="auto"/>
        <w:ind w:left="540" w:right="-14"/>
        <w:rPr>
          <w:rFonts w:ascii="Arial" w:eastAsia="Arial" w:hAnsi="Arial" w:cs="Arial"/>
          <w:color w:val="000000"/>
          <w:sz w:val="8"/>
          <w:szCs w:val="8"/>
        </w:rPr>
      </w:pPr>
    </w:p>
    <w:p w14:paraId="7C2E5587" w14:textId="77777777" w:rsidR="00D62FD5" w:rsidRDefault="008B4BE8">
      <w:pPr>
        <w:widowControl w:val="0"/>
        <w:numPr>
          <w:ilvl w:val="0"/>
          <w:numId w:val="1"/>
        </w:numPr>
        <w:pBdr>
          <w:top w:val="nil"/>
          <w:left w:val="nil"/>
          <w:bottom w:val="nil"/>
          <w:right w:val="nil"/>
          <w:between w:val="nil"/>
        </w:pBdr>
        <w:spacing w:line="276" w:lineRule="auto"/>
        <w:ind w:left="540" w:right="-14"/>
        <w:rPr>
          <w:rFonts w:ascii="Arial" w:eastAsia="Arial" w:hAnsi="Arial" w:cs="Arial"/>
          <w:color w:val="000000"/>
        </w:rPr>
      </w:pPr>
      <w:r>
        <w:rPr>
          <w:rFonts w:ascii="Arial" w:eastAsia="Arial" w:hAnsi="Arial" w:cs="Arial"/>
          <w:color w:val="000000"/>
        </w:rPr>
        <w:t xml:space="preserve">Scherer, N. J., and Coggins, T. E.  (1979, November). </w:t>
      </w:r>
      <w:r>
        <w:rPr>
          <w:rFonts w:ascii="Arial" w:eastAsia="Arial" w:hAnsi="Arial" w:cs="Arial"/>
          <w:i/>
          <w:color w:val="000000"/>
        </w:rPr>
        <w:t>Discourse Strategies in Stage 1 linguistic development</w:t>
      </w:r>
      <w:r>
        <w:rPr>
          <w:rFonts w:ascii="Arial" w:eastAsia="Arial" w:hAnsi="Arial" w:cs="Arial"/>
          <w:color w:val="000000"/>
        </w:rPr>
        <w:t>.  Presentation at the American Speech-Language- Hearing Association Convention, Atlanta.</w:t>
      </w:r>
    </w:p>
    <w:p w14:paraId="18941FB2" w14:textId="77777777" w:rsidR="00D62FD5" w:rsidRDefault="00D62FD5">
      <w:pPr>
        <w:widowControl w:val="0"/>
        <w:pBdr>
          <w:top w:val="nil"/>
          <w:left w:val="nil"/>
          <w:bottom w:val="nil"/>
          <w:right w:val="nil"/>
          <w:between w:val="nil"/>
        </w:pBdr>
        <w:spacing w:line="276" w:lineRule="auto"/>
        <w:ind w:left="540" w:right="-14"/>
        <w:rPr>
          <w:rFonts w:ascii="Arial" w:eastAsia="Arial" w:hAnsi="Arial" w:cs="Arial"/>
          <w:color w:val="000000"/>
          <w:sz w:val="8"/>
          <w:szCs w:val="8"/>
        </w:rPr>
      </w:pPr>
    </w:p>
    <w:p w14:paraId="0590A8B0" w14:textId="77777777" w:rsidR="00D62FD5" w:rsidRDefault="008B4BE8">
      <w:pPr>
        <w:widowControl w:val="0"/>
        <w:numPr>
          <w:ilvl w:val="0"/>
          <w:numId w:val="1"/>
        </w:numPr>
        <w:pBdr>
          <w:top w:val="nil"/>
          <w:left w:val="nil"/>
          <w:bottom w:val="nil"/>
          <w:right w:val="nil"/>
          <w:between w:val="nil"/>
        </w:pBdr>
        <w:spacing w:line="276" w:lineRule="auto"/>
        <w:ind w:left="540" w:right="-14"/>
        <w:rPr>
          <w:rFonts w:ascii="Arial" w:eastAsia="Arial" w:hAnsi="Arial" w:cs="Arial"/>
          <w:color w:val="000000"/>
        </w:rPr>
      </w:pPr>
      <w:r>
        <w:rPr>
          <w:rFonts w:ascii="Arial" w:eastAsia="Arial" w:hAnsi="Arial" w:cs="Arial"/>
          <w:color w:val="000000"/>
        </w:rPr>
        <w:t>Scherer, N. J. (1980, June</w:t>
      </w:r>
      <w:r>
        <w:rPr>
          <w:rFonts w:ascii="Arial" w:eastAsia="Arial" w:hAnsi="Arial" w:cs="Arial"/>
          <w:i/>
          <w:color w:val="000000"/>
        </w:rPr>
        <w:t>).  Producing contingent utterances in late stage 1:</w:t>
      </w:r>
      <w:r w:rsidR="00993E90">
        <w:rPr>
          <w:rFonts w:ascii="Arial" w:eastAsia="Arial" w:hAnsi="Arial" w:cs="Arial"/>
          <w:i/>
          <w:color w:val="000000"/>
        </w:rPr>
        <w:t xml:space="preserve"> </w:t>
      </w:r>
      <w:r>
        <w:rPr>
          <w:rFonts w:ascii="Arial" w:eastAsia="Arial" w:hAnsi="Arial" w:cs="Arial"/>
          <w:i/>
          <w:color w:val="000000"/>
        </w:rPr>
        <w:t>Down's syndrome children's responses to mothers' requests in conversation</w:t>
      </w:r>
      <w:r>
        <w:rPr>
          <w:rFonts w:ascii="Arial" w:eastAsia="Arial" w:hAnsi="Arial" w:cs="Arial"/>
          <w:color w:val="000000"/>
        </w:rPr>
        <w:t>. Presentation at the Symposium on Research in Child Language Disorders, Madison.</w:t>
      </w:r>
    </w:p>
    <w:p w14:paraId="19A4242F" w14:textId="77777777" w:rsidR="00D62FD5" w:rsidRDefault="00D62FD5">
      <w:pPr>
        <w:widowControl w:val="0"/>
        <w:pBdr>
          <w:top w:val="nil"/>
          <w:left w:val="nil"/>
          <w:bottom w:val="nil"/>
          <w:right w:val="nil"/>
          <w:between w:val="nil"/>
        </w:pBdr>
        <w:spacing w:after="80" w:line="276" w:lineRule="auto"/>
        <w:ind w:left="540" w:right="-14"/>
        <w:rPr>
          <w:rFonts w:ascii="Arial" w:eastAsia="Arial" w:hAnsi="Arial" w:cs="Arial"/>
          <w:color w:val="000000"/>
          <w:sz w:val="8"/>
          <w:szCs w:val="8"/>
        </w:rPr>
      </w:pPr>
    </w:p>
    <w:p w14:paraId="490CD40C" w14:textId="77777777" w:rsidR="00D62FD5" w:rsidRDefault="008B4BE8">
      <w:pPr>
        <w:widowControl w:val="0"/>
        <w:numPr>
          <w:ilvl w:val="0"/>
          <w:numId w:val="1"/>
        </w:numPr>
        <w:pBdr>
          <w:top w:val="nil"/>
          <w:left w:val="nil"/>
          <w:bottom w:val="nil"/>
          <w:right w:val="nil"/>
          <w:between w:val="nil"/>
        </w:pBdr>
        <w:spacing w:line="276" w:lineRule="auto"/>
        <w:ind w:left="540" w:right="-14"/>
        <w:jc w:val="both"/>
        <w:rPr>
          <w:rFonts w:ascii="Arial" w:eastAsia="Arial" w:hAnsi="Arial" w:cs="Arial"/>
          <w:color w:val="000000"/>
        </w:rPr>
      </w:pPr>
      <w:r>
        <w:rPr>
          <w:rFonts w:ascii="Arial" w:eastAsia="Arial" w:hAnsi="Arial" w:cs="Arial"/>
          <w:color w:val="000000"/>
        </w:rPr>
        <w:t xml:space="preserve">Scherer, N. J., and Olswang, L. B. (1981, November).  </w:t>
      </w:r>
      <w:r>
        <w:rPr>
          <w:rFonts w:ascii="Arial" w:eastAsia="Arial" w:hAnsi="Arial" w:cs="Arial"/>
          <w:i/>
          <w:color w:val="000000"/>
        </w:rPr>
        <w:t xml:space="preserve">The role of mothers' expansions in facilitating language learning.   </w:t>
      </w:r>
      <w:r>
        <w:rPr>
          <w:rFonts w:ascii="Arial" w:eastAsia="Arial" w:hAnsi="Arial" w:cs="Arial"/>
          <w:color w:val="000000"/>
        </w:rPr>
        <w:t>Presentation at the American Speech-Language-Hearing Association Convention, Atlanta.</w:t>
      </w:r>
    </w:p>
    <w:p w14:paraId="0C2FBA50" w14:textId="77777777" w:rsidR="00D62FD5" w:rsidRDefault="00D62FD5">
      <w:pPr>
        <w:widowControl w:val="0"/>
        <w:pBdr>
          <w:top w:val="nil"/>
          <w:left w:val="nil"/>
          <w:bottom w:val="nil"/>
          <w:right w:val="nil"/>
          <w:between w:val="nil"/>
        </w:pBdr>
        <w:spacing w:line="276" w:lineRule="auto"/>
        <w:ind w:left="540" w:right="-14"/>
        <w:jc w:val="both"/>
        <w:rPr>
          <w:rFonts w:ascii="Arial" w:eastAsia="Arial" w:hAnsi="Arial" w:cs="Arial"/>
          <w:color w:val="000000"/>
          <w:sz w:val="8"/>
          <w:szCs w:val="8"/>
        </w:rPr>
      </w:pPr>
    </w:p>
    <w:p w14:paraId="1E0B3C66" w14:textId="77777777" w:rsidR="00D62FD5" w:rsidRDefault="008B4BE8">
      <w:pPr>
        <w:widowControl w:val="0"/>
        <w:numPr>
          <w:ilvl w:val="0"/>
          <w:numId w:val="1"/>
        </w:numPr>
        <w:pBdr>
          <w:top w:val="nil"/>
          <w:left w:val="nil"/>
          <w:bottom w:val="nil"/>
          <w:right w:val="nil"/>
          <w:between w:val="nil"/>
        </w:pBdr>
        <w:spacing w:line="276" w:lineRule="auto"/>
        <w:ind w:left="540" w:right="-14"/>
        <w:rPr>
          <w:rFonts w:ascii="Arial" w:eastAsia="Arial" w:hAnsi="Arial" w:cs="Arial"/>
          <w:color w:val="000000"/>
        </w:rPr>
      </w:pPr>
      <w:r>
        <w:rPr>
          <w:rFonts w:ascii="Arial" w:eastAsia="Arial" w:hAnsi="Arial" w:cs="Arial"/>
          <w:color w:val="000000"/>
        </w:rPr>
        <w:t xml:space="preserve">Scherer, N. J. (1982, April).  </w:t>
      </w:r>
      <w:r>
        <w:rPr>
          <w:rFonts w:ascii="Arial" w:eastAsia="Arial" w:hAnsi="Arial" w:cs="Arial"/>
          <w:i/>
          <w:color w:val="000000"/>
        </w:rPr>
        <w:t>Early conversational development in Down's Syndrome children: Learning to be contingent</w:t>
      </w:r>
      <w:r>
        <w:rPr>
          <w:rFonts w:ascii="Arial" w:eastAsia="Arial" w:hAnsi="Arial" w:cs="Arial"/>
          <w:color w:val="000000"/>
        </w:rPr>
        <w:t>.  Presentation at the California Speech-Language-Hearing Association Convention, Monterey.</w:t>
      </w:r>
    </w:p>
    <w:p w14:paraId="3018C469" w14:textId="77777777" w:rsidR="00D62FD5" w:rsidRDefault="00D62FD5">
      <w:pPr>
        <w:widowControl w:val="0"/>
        <w:pBdr>
          <w:top w:val="nil"/>
          <w:left w:val="nil"/>
          <w:bottom w:val="nil"/>
          <w:right w:val="nil"/>
          <w:between w:val="nil"/>
        </w:pBdr>
        <w:spacing w:line="276" w:lineRule="auto"/>
        <w:ind w:left="540" w:right="-14"/>
        <w:rPr>
          <w:rFonts w:ascii="Arial" w:eastAsia="Arial" w:hAnsi="Arial" w:cs="Arial"/>
          <w:color w:val="000000"/>
          <w:sz w:val="8"/>
          <w:szCs w:val="8"/>
        </w:rPr>
      </w:pPr>
    </w:p>
    <w:p w14:paraId="4133C231" w14:textId="77777777" w:rsidR="00D62FD5" w:rsidRDefault="008B4BE8">
      <w:pPr>
        <w:widowControl w:val="0"/>
        <w:numPr>
          <w:ilvl w:val="0"/>
          <w:numId w:val="1"/>
        </w:numPr>
        <w:pBdr>
          <w:top w:val="nil"/>
          <w:left w:val="nil"/>
          <w:bottom w:val="nil"/>
          <w:right w:val="nil"/>
          <w:between w:val="nil"/>
        </w:pBdr>
        <w:spacing w:line="276" w:lineRule="auto"/>
        <w:ind w:left="540" w:right="-14"/>
        <w:rPr>
          <w:rFonts w:ascii="Arial" w:eastAsia="Arial" w:hAnsi="Arial" w:cs="Arial"/>
          <w:color w:val="000000"/>
        </w:rPr>
      </w:pPr>
      <w:r>
        <w:rPr>
          <w:rFonts w:ascii="Arial" w:eastAsia="Arial" w:hAnsi="Arial" w:cs="Arial"/>
          <w:color w:val="000000"/>
        </w:rPr>
        <w:t xml:space="preserve">Scherer, N. J., and Owings, N. O.  (1982, November). </w:t>
      </w:r>
      <w:r>
        <w:rPr>
          <w:rFonts w:ascii="Arial" w:eastAsia="Arial" w:hAnsi="Arial" w:cs="Arial"/>
          <w:i/>
          <w:color w:val="000000"/>
        </w:rPr>
        <w:t xml:space="preserve">Mothers role in conversational exchanges with retarded children.  </w:t>
      </w:r>
      <w:r>
        <w:rPr>
          <w:rFonts w:ascii="Arial" w:eastAsia="Arial" w:hAnsi="Arial" w:cs="Arial"/>
          <w:color w:val="000000"/>
        </w:rPr>
        <w:t>Presentation at the American Speech-Language-Hearing Convention, Toronto.</w:t>
      </w:r>
    </w:p>
    <w:p w14:paraId="79ADA7AA" w14:textId="77777777" w:rsidR="00D62FD5" w:rsidRDefault="00D62FD5">
      <w:pPr>
        <w:widowControl w:val="0"/>
        <w:pBdr>
          <w:top w:val="nil"/>
          <w:left w:val="nil"/>
          <w:bottom w:val="nil"/>
          <w:right w:val="nil"/>
          <w:between w:val="nil"/>
        </w:pBdr>
        <w:spacing w:line="276" w:lineRule="auto"/>
        <w:ind w:left="540" w:right="-14"/>
        <w:rPr>
          <w:rFonts w:ascii="Arial" w:eastAsia="Arial" w:hAnsi="Arial" w:cs="Arial"/>
          <w:color w:val="000000"/>
          <w:sz w:val="8"/>
          <w:szCs w:val="8"/>
        </w:rPr>
      </w:pPr>
    </w:p>
    <w:p w14:paraId="16062B1B" w14:textId="77777777" w:rsidR="00D62FD5" w:rsidRDefault="008B4BE8">
      <w:pPr>
        <w:widowControl w:val="0"/>
        <w:numPr>
          <w:ilvl w:val="0"/>
          <w:numId w:val="1"/>
        </w:numPr>
        <w:pBdr>
          <w:top w:val="nil"/>
          <w:left w:val="nil"/>
          <w:bottom w:val="nil"/>
          <w:right w:val="nil"/>
          <w:between w:val="nil"/>
        </w:pBdr>
        <w:spacing w:line="276" w:lineRule="auto"/>
        <w:ind w:left="540" w:right="-14"/>
        <w:rPr>
          <w:rFonts w:ascii="Arial" w:eastAsia="Arial" w:hAnsi="Arial" w:cs="Arial"/>
          <w:color w:val="000000"/>
        </w:rPr>
      </w:pPr>
      <w:r>
        <w:rPr>
          <w:rFonts w:ascii="Arial" w:eastAsia="Arial" w:hAnsi="Arial" w:cs="Arial"/>
          <w:color w:val="000000"/>
        </w:rPr>
        <w:t xml:space="preserve">Towne, B., Lott, I., Healey, T., Hicks, D., Scherer, N. J., and Brady, J.  (1984, September). </w:t>
      </w:r>
      <w:r>
        <w:rPr>
          <w:rFonts w:ascii="Arial" w:eastAsia="Arial" w:hAnsi="Arial" w:cs="Arial"/>
          <w:i/>
          <w:color w:val="000000"/>
        </w:rPr>
        <w:t>Long-term follow-up of infants treated with extracorporeal membrane oxygenation (ECMO)</w:t>
      </w:r>
      <w:r>
        <w:rPr>
          <w:rFonts w:ascii="Arial" w:eastAsia="Arial" w:hAnsi="Arial" w:cs="Arial"/>
          <w:color w:val="000000"/>
        </w:rPr>
        <w:t>.  Presentation at the American Academy of Pediatrics, Chicago.</w:t>
      </w:r>
    </w:p>
    <w:p w14:paraId="05B07883" w14:textId="77777777" w:rsidR="00D62FD5" w:rsidRDefault="00D62FD5">
      <w:pPr>
        <w:widowControl w:val="0"/>
        <w:pBdr>
          <w:top w:val="nil"/>
          <w:left w:val="nil"/>
          <w:bottom w:val="nil"/>
          <w:right w:val="nil"/>
          <w:between w:val="nil"/>
        </w:pBdr>
        <w:spacing w:line="276" w:lineRule="auto"/>
        <w:ind w:left="540" w:right="-14"/>
        <w:rPr>
          <w:rFonts w:ascii="Arial" w:eastAsia="Arial" w:hAnsi="Arial" w:cs="Arial"/>
          <w:color w:val="000000"/>
          <w:sz w:val="8"/>
          <w:szCs w:val="8"/>
        </w:rPr>
      </w:pPr>
    </w:p>
    <w:p w14:paraId="5E0BFAED" w14:textId="77777777" w:rsidR="00D62FD5" w:rsidRDefault="008B4BE8">
      <w:pPr>
        <w:widowControl w:val="0"/>
        <w:numPr>
          <w:ilvl w:val="0"/>
          <w:numId w:val="1"/>
        </w:numPr>
        <w:pBdr>
          <w:top w:val="nil"/>
          <w:left w:val="nil"/>
          <w:bottom w:val="nil"/>
          <w:right w:val="nil"/>
          <w:between w:val="nil"/>
        </w:pBdr>
        <w:spacing w:line="276" w:lineRule="auto"/>
        <w:ind w:left="540" w:right="-14"/>
        <w:rPr>
          <w:rFonts w:ascii="Arial" w:eastAsia="Arial" w:hAnsi="Arial" w:cs="Arial"/>
          <w:color w:val="000000"/>
        </w:rPr>
      </w:pPr>
      <w:r>
        <w:rPr>
          <w:rFonts w:ascii="Arial" w:eastAsia="Arial" w:hAnsi="Arial" w:cs="Arial"/>
          <w:color w:val="000000"/>
        </w:rPr>
        <w:t xml:space="preserve">Scherer, N. J., and Olswang, L. B.  (1984, November).  </w:t>
      </w:r>
      <w:r>
        <w:rPr>
          <w:rFonts w:ascii="Arial" w:eastAsia="Arial" w:hAnsi="Arial" w:cs="Arial"/>
          <w:i/>
          <w:color w:val="000000"/>
        </w:rPr>
        <w:t>Language intervention and pragmatic disorders: using expansions and spontaneous imitations</w:t>
      </w:r>
      <w:r>
        <w:rPr>
          <w:rFonts w:ascii="Arial" w:eastAsia="Arial" w:hAnsi="Arial" w:cs="Arial"/>
          <w:color w:val="000000"/>
        </w:rPr>
        <w:t>. Presentation at the American Speech-Language-Hearing Association Convention, San Francisco.</w:t>
      </w:r>
    </w:p>
    <w:p w14:paraId="0CA63EED" w14:textId="77777777" w:rsidR="00D62FD5" w:rsidRDefault="00D62FD5">
      <w:pPr>
        <w:widowControl w:val="0"/>
        <w:pBdr>
          <w:top w:val="nil"/>
          <w:left w:val="nil"/>
          <w:bottom w:val="nil"/>
          <w:right w:val="nil"/>
          <w:between w:val="nil"/>
        </w:pBdr>
        <w:spacing w:line="276" w:lineRule="auto"/>
        <w:ind w:left="540" w:right="-14"/>
        <w:rPr>
          <w:rFonts w:ascii="Arial" w:eastAsia="Arial" w:hAnsi="Arial" w:cs="Arial"/>
          <w:color w:val="000000"/>
          <w:sz w:val="8"/>
          <w:szCs w:val="8"/>
        </w:rPr>
      </w:pPr>
    </w:p>
    <w:p w14:paraId="60C8C1FE"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Green, S., and Scherer, N. J.  (1985, November</w:t>
      </w:r>
      <w:r>
        <w:rPr>
          <w:rFonts w:ascii="Arial" w:eastAsia="Arial" w:hAnsi="Arial" w:cs="Arial"/>
          <w:i/>
          <w:color w:val="000000"/>
        </w:rPr>
        <w:t>).  Pragmatic intervention in augmentative communication--A case study</w:t>
      </w:r>
      <w:r>
        <w:rPr>
          <w:rFonts w:ascii="Arial" w:eastAsia="Arial" w:hAnsi="Arial" w:cs="Arial"/>
          <w:color w:val="000000"/>
        </w:rPr>
        <w:t>.  Presentation at the American Speech-Language-Hearing Association Convention, Washington D.C.</w:t>
      </w:r>
    </w:p>
    <w:p w14:paraId="10C71A72" w14:textId="77777777" w:rsidR="00D62FD5" w:rsidRDefault="00D62FD5">
      <w:pPr>
        <w:widowControl w:val="0"/>
        <w:pBdr>
          <w:top w:val="nil"/>
          <w:left w:val="nil"/>
          <w:bottom w:val="nil"/>
          <w:right w:val="nil"/>
          <w:between w:val="nil"/>
        </w:pBdr>
        <w:spacing w:line="276" w:lineRule="auto"/>
        <w:ind w:left="540" w:right="-10"/>
        <w:rPr>
          <w:rFonts w:ascii="Arial" w:eastAsia="Arial" w:hAnsi="Arial" w:cs="Arial"/>
          <w:color w:val="000000"/>
          <w:sz w:val="8"/>
          <w:szCs w:val="8"/>
        </w:rPr>
      </w:pPr>
    </w:p>
    <w:p w14:paraId="414E53D7"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 xml:space="preserve">Scherer, N. J., Hansen, M., and Timler, G.  (1987, November).  </w:t>
      </w:r>
      <w:r>
        <w:rPr>
          <w:rFonts w:ascii="Arial" w:eastAsia="Arial" w:hAnsi="Arial" w:cs="Arial"/>
          <w:i/>
          <w:color w:val="000000"/>
        </w:rPr>
        <w:t>Parental interaction styles:relation to success in parent training</w:t>
      </w:r>
      <w:r>
        <w:rPr>
          <w:rFonts w:ascii="Arial" w:eastAsia="Arial" w:hAnsi="Arial" w:cs="Arial"/>
          <w:color w:val="000000"/>
        </w:rPr>
        <w:t>.  Presentation at the American Speech- Language-Hearing Association Convention, New Orleans.</w:t>
      </w:r>
    </w:p>
    <w:p w14:paraId="74F3436E" w14:textId="77777777" w:rsidR="00D62FD5" w:rsidRDefault="00D62FD5">
      <w:pPr>
        <w:widowControl w:val="0"/>
        <w:pBdr>
          <w:top w:val="nil"/>
          <w:left w:val="nil"/>
          <w:bottom w:val="nil"/>
          <w:right w:val="nil"/>
          <w:between w:val="nil"/>
        </w:pBdr>
        <w:spacing w:line="276" w:lineRule="auto"/>
        <w:ind w:left="540" w:right="-10"/>
        <w:rPr>
          <w:rFonts w:ascii="Arial" w:eastAsia="Arial" w:hAnsi="Arial" w:cs="Arial"/>
          <w:color w:val="000000"/>
          <w:sz w:val="8"/>
          <w:szCs w:val="8"/>
        </w:rPr>
      </w:pPr>
    </w:p>
    <w:p w14:paraId="336EDB7B"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Scherer, N. J., D'Antonio, L., and Kenworthy, O. T.  (1988, November</w:t>
      </w:r>
      <w:r>
        <w:rPr>
          <w:rFonts w:ascii="Arial" w:eastAsia="Arial" w:hAnsi="Arial" w:cs="Arial"/>
          <w:i/>
          <w:color w:val="000000"/>
        </w:rPr>
        <w:t>).  Early Intervention for Children with Clefts: A Critical Review</w:t>
      </w:r>
      <w:r>
        <w:rPr>
          <w:rFonts w:ascii="Arial" w:eastAsia="Arial" w:hAnsi="Arial" w:cs="Arial"/>
          <w:color w:val="000000"/>
        </w:rPr>
        <w:t>.  Presentation at the American Speech-Language-Hearing Association Convention, Boston.</w:t>
      </w:r>
    </w:p>
    <w:p w14:paraId="3EE6D5BA" w14:textId="77777777" w:rsidR="00D76FE2" w:rsidRPr="00D76FE2" w:rsidRDefault="00D76FE2" w:rsidP="00D76FE2">
      <w:pPr>
        <w:ind w:right="-10"/>
        <w:rPr>
          <w:rFonts w:ascii="Arial" w:eastAsia="Arial" w:hAnsi="Arial" w:cs="Arial"/>
        </w:rPr>
      </w:pPr>
      <w:r w:rsidRPr="00D76FE2">
        <w:rPr>
          <w:rFonts w:ascii="Arial" w:eastAsia="Arial" w:hAnsi="Arial" w:cs="Arial"/>
          <w:b/>
        </w:rPr>
        <w:lastRenderedPageBreak/>
        <w:t>PRESENTATIONS:</w:t>
      </w:r>
    </w:p>
    <w:p w14:paraId="38A20475" w14:textId="77777777" w:rsidR="00D62FD5" w:rsidRPr="00D76FE2" w:rsidRDefault="00D62FD5">
      <w:pPr>
        <w:widowControl w:val="0"/>
        <w:pBdr>
          <w:top w:val="nil"/>
          <w:left w:val="nil"/>
          <w:bottom w:val="nil"/>
          <w:right w:val="nil"/>
          <w:between w:val="nil"/>
        </w:pBdr>
        <w:spacing w:line="276" w:lineRule="auto"/>
        <w:ind w:left="540" w:right="-10"/>
        <w:rPr>
          <w:rFonts w:ascii="Arial" w:eastAsia="Arial" w:hAnsi="Arial" w:cs="Arial"/>
          <w:color w:val="000000"/>
        </w:rPr>
      </w:pPr>
    </w:p>
    <w:p w14:paraId="3A91C5B6"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Scherer, N. J., and Olswang, L. B.  (1989, March</w:t>
      </w:r>
      <w:r>
        <w:rPr>
          <w:rFonts w:ascii="Arial" w:eastAsia="Arial" w:hAnsi="Arial" w:cs="Arial"/>
          <w:i/>
          <w:color w:val="000000"/>
        </w:rPr>
        <w:t>).  Methodological considerations in treatment designs</w:t>
      </w:r>
      <w:r>
        <w:rPr>
          <w:rFonts w:ascii="Arial" w:eastAsia="Arial" w:hAnsi="Arial" w:cs="Arial"/>
          <w:color w:val="000000"/>
        </w:rPr>
        <w:t>. Presentation at the Conference on Treatment Efficacy, San Antonio.</w:t>
      </w:r>
    </w:p>
    <w:p w14:paraId="055A9C5B"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002CFC3F"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 xml:space="preserve">Scherer, N. J., D'Antonio, L., and Snyder, L.  (1991, March).  </w:t>
      </w:r>
      <w:r>
        <w:rPr>
          <w:rFonts w:ascii="Arial" w:eastAsia="Arial" w:hAnsi="Arial" w:cs="Arial"/>
          <w:i/>
          <w:color w:val="000000"/>
        </w:rPr>
        <w:t xml:space="preserve">Language disorders in children with cleft palate: do they exist and how early can they be identified? </w:t>
      </w:r>
      <w:r>
        <w:rPr>
          <w:rFonts w:ascii="Arial" w:eastAsia="Arial" w:hAnsi="Arial" w:cs="Arial"/>
          <w:color w:val="000000"/>
        </w:rPr>
        <w:t>Presentation at the American Cleft Palate Association Convention, Hilton Head.</w:t>
      </w:r>
    </w:p>
    <w:p w14:paraId="58D59E4E" w14:textId="77777777" w:rsidR="00D62FD5" w:rsidRDefault="00D62FD5">
      <w:pPr>
        <w:widowControl w:val="0"/>
        <w:pBdr>
          <w:top w:val="nil"/>
          <w:left w:val="nil"/>
          <w:bottom w:val="nil"/>
          <w:right w:val="nil"/>
          <w:between w:val="nil"/>
        </w:pBdr>
        <w:spacing w:line="276" w:lineRule="auto"/>
        <w:ind w:left="540" w:right="-10"/>
        <w:rPr>
          <w:rFonts w:ascii="Arial" w:eastAsia="Arial" w:hAnsi="Arial" w:cs="Arial"/>
          <w:color w:val="000000"/>
          <w:sz w:val="8"/>
          <w:szCs w:val="8"/>
        </w:rPr>
      </w:pPr>
    </w:p>
    <w:p w14:paraId="1626F0A1"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Scherer, N. J., D'Antonio, L., and Snyder, L.  (1991, November</w:t>
      </w:r>
      <w:r>
        <w:rPr>
          <w:rFonts w:ascii="Arial" w:eastAsia="Arial" w:hAnsi="Arial" w:cs="Arial"/>
          <w:i/>
          <w:color w:val="000000"/>
        </w:rPr>
        <w:t>). Early Identification and Intervention in Toddlers with Cleft Palate</w:t>
      </w:r>
      <w:r>
        <w:rPr>
          <w:rFonts w:ascii="Arial" w:eastAsia="Arial" w:hAnsi="Arial" w:cs="Arial"/>
          <w:color w:val="000000"/>
        </w:rPr>
        <w:t>.  Poster presentation at the American Speech-Language-Hearing Association, Atlanta.</w:t>
      </w:r>
    </w:p>
    <w:p w14:paraId="6EEA0DA1"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2419BBB9"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Scherer, N. J., Snyder, L., and D'Antonio, L.  (1991, November</w:t>
      </w:r>
      <w:r>
        <w:rPr>
          <w:rFonts w:ascii="Arial" w:eastAsia="Arial" w:hAnsi="Arial" w:cs="Arial"/>
          <w:i/>
          <w:color w:val="000000"/>
        </w:rPr>
        <w:t>).  The identification of language disorders in toddlers with cleft palate</w:t>
      </w:r>
      <w:r>
        <w:rPr>
          <w:rFonts w:ascii="Arial" w:eastAsia="Arial" w:hAnsi="Arial" w:cs="Arial"/>
          <w:color w:val="000000"/>
        </w:rPr>
        <w:t>.  Miniseminar presentation at the American Speech-Language-Hearing Association, Atlanta.</w:t>
      </w:r>
    </w:p>
    <w:p w14:paraId="0A4360C8"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55E49173" w14:textId="77777777" w:rsidR="00D62FD5" w:rsidRDefault="008B4BE8" w:rsidP="00D76FE2">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Scherer, N. J., Elmendorf, E., and D'Antonio, L. (1993, April</w:t>
      </w:r>
      <w:r>
        <w:rPr>
          <w:rFonts w:ascii="Arial" w:eastAsia="Arial" w:hAnsi="Arial" w:cs="Arial"/>
          <w:i/>
          <w:color w:val="000000"/>
        </w:rPr>
        <w:t>).  Reliability of a parent questionnaire for identifying early language delay in children with cleft palate</w:t>
      </w:r>
      <w:r>
        <w:rPr>
          <w:rFonts w:ascii="Arial" w:eastAsia="Arial" w:hAnsi="Arial" w:cs="Arial"/>
          <w:color w:val="000000"/>
        </w:rPr>
        <w:t>.  Presentation at the American Cleft Palate Association Convention, Pittsburgh.</w:t>
      </w:r>
    </w:p>
    <w:p w14:paraId="3CACDCD7" w14:textId="77777777" w:rsidR="00D62FD5" w:rsidRDefault="00D62FD5" w:rsidP="00D76FE2">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4EA10BCE" w14:textId="77777777" w:rsidR="00D62FD5" w:rsidRDefault="008B4BE8" w:rsidP="00D76FE2">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Busalacchi, L., Scherer, N. J., Morrison, J., and Stanton, C.  (1993, March</w:t>
      </w:r>
      <w:r>
        <w:rPr>
          <w:rFonts w:ascii="Arial" w:eastAsia="Arial" w:hAnsi="Arial" w:cs="Arial"/>
          <w:i/>
          <w:color w:val="000000"/>
        </w:rPr>
        <w:t>).  Early language intervention: Implications for the inconsistent responder</w:t>
      </w:r>
      <w:r>
        <w:rPr>
          <w:rFonts w:ascii="Arial" w:eastAsia="Arial" w:hAnsi="Arial" w:cs="Arial"/>
          <w:color w:val="000000"/>
        </w:rPr>
        <w:t>.  Presentation at the California Speech-Language-Hearing Association Convention, Palm Springs.</w:t>
      </w:r>
    </w:p>
    <w:p w14:paraId="134EC6AA"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50281FA7"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Scherer, N. J., D'Antonio, L., and Elmendorf, E. (1993, November</w:t>
      </w:r>
      <w:r>
        <w:rPr>
          <w:rFonts w:ascii="Arial" w:eastAsia="Arial" w:hAnsi="Arial" w:cs="Arial"/>
          <w:i/>
          <w:color w:val="000000"/>
        </w:rPr>
        <w:t>).  Use of a parent questionnaire for screening language in children with cleft lip/palate</w:t>
      </w:r>
      <w:r>
        <w:rPr>
          <w:rFonts w:ascii="Arial" w:eastAsia="Arial" w:hAnsi="Arial" w:cs="Arial"/>
          <w:color w:val="000000"/>
        </w:rPr>
        <w:t>. Poster presentation at the American Speech-Language-Hearing Association Convention, Anaheim.</w:t>
      </w:r>
    </w:p>
    <w:p w14:paraId="2E5336D7"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496BA288"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Scherer, N. J., and D'Antonio, L.  (1994, April</w:t>
      </w:r>
      <w:r>
        <w:rPr>
          <w:rFonts w:ascii="Arial" w:eastAsia="Arial" w:hAnsi="Arial" w:cs="Arial"/>
          <w:i/>
          <w:color w:val="000000"/>
        </w:rPr>
        <w:t>).  Screening language in children with cleft lip/palate</w:t>
      </w:r>
      <w:r>
        <w:rPr>
          <w:rFonts w:ascii="Arial" w:eastAsia="Arial" w:hAnsi="Arial" w:cs="Arial"/>
          <w:color w:val="000000"/>
        </w:rPr>
        <w:t>. Presentation at the Tennessee Speech-Language-Hearing Convention, Gatlinburg.</w:t>
      </w:r>
    </w:p>
    <w:p w14:paraId="41471FBC"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60995174"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Scherer, N. J., Snyder, L., and D'Antonio, L.  (1994, November</w:t>
      </w:r>
      <w:r>
        <w:rPr>
          <w:rFonts w:ascii="Arial" w:eastAsia="Arial" w:hAnsi="Arial" w:cs="Arial"/>
          <w:i/>
          <w:color w:val="000000"/>
        </w:rPr>
        <w:t>). Symbolic behavior in children with cleft palate: language development</w:t>
      </w:r>
      <w:r>
        <w:rPr>
          <w:rFonts w:ascii="Arial" w:eastAsia="Arial" w:hAnsi="Arial" w:cs="Arial"/>
          <w:color w:val="000000"/>
        </w:rPr>
        <w:t>.  Presentation at the American Speech-Language-Hearing Association Convention, New Orleans.</w:t>
      </w:r>
    </w:p>
    <w:p w14:paraId="74D6A707"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69D2BA37"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Synder, L., Scherer, N., and D'Antonio, L.  (1994, November</w:t>
      </w:r>
      <w:r>
        <w:rPr>
          <w:rFonts w:ascii="Arial" w:eastAsia="Arial" w:hAnsi="Arial" w:cs="Arial"/>
          <w:i/>
          <w:color w:val="000000"/>
        </w:rPr>
        <w:t>).  Symbolic behavior in children with cleft palate: play development</w:t>
      </w:r>
      <w:r>
        <w:rPr>
          <w:rFonts w:ascii="Arial" w:eastAsia="Arial" w:hAnsi="Arial" w:cs="Arial"/>
          <w:color w:val="000000"/>
        </w:rPr>
        <w:t>.  Presentation at the American Speech- Language-Hearing Association Convention, New Orleans.</w:t>
      </w:r>
    </w:p>
    <w:p w14:paraId="543EC7CA"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07837B3C"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Cannada, M., and Scherer, N. J.  (1995, April)</w:t>
      </w:r>
      <w:r>
        <w:rPr>
          <w:rFonts w:ascii="Arial" w:eastAsia="Arial" w:hAnsi="Arial" w:cs="Arial"/>
          <w:i/>
          <w:color w:val="000000"/>
        </w:rPr>
        <w:t xml:space="preserve">.  Longitudinal study of language development in cleft palate children:  Follow-up at 30 months. </w:t>
      </w:r>
      <w:r>
        <w:rPr>
          <w:rFonts w:ascii="Arial" w:eastAsia="Arial" w:hAnsi="Arial" w:cs="Arial"/>
          <w:color w:val="000000"/>
        </w:rPr>
        <w:t>Presentation at the East Tennessee State University, 11</w:t>
      </w:r>
      <w:r>
        <w:rPr>
          <w:rFonts w:ascii="Arial" w:eastAsia="Arial" w:hAnsi="Arial" w:cs="Arial"/>
          <w:color w:val="000000"/>
          <w:vertAlign w:val="superscript"/>
        </w:rPr>
        <w:t>th</w:t>
      </w:r>
      <w:r>
        <w:rPr>
          <w:rFonts w:ascii="Arial" w:eastAsia="Arial" w:hAnsi="Arial" w:cs="Arial"/>
          <w:color w:val="000000"/>
        </w:rPr>
        <w:t xml:space="preserve"> Annual Student Research Forum, Johnson City. </w:t>
      </w:r>
    </w:p>
    <w:p w14:paraId="5A1B6105"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6765EDCE" w14:textId="77777777" w:rsidR="00D76FE2" w:rsidRDefault="00D76FE2" w:rsidP="00D76FE2">
      <w:pPr>
        <w:widowControl w:val="0"/>
        <w:pBdr>
          <w:top w:val="nil"/>
          <w:left w:val="nil"/>
          <w:bottom w:val="nil"/>
          <w:right w:val="nil"/>
          <w:between w:val="nil"/>
        </w:pBdr>
        <w:spacing w:line="276" w:lineRule="auto"/>
        <w:ind w:left="540" w:right="-10"/>
        <w:rPr>
          <w:rFonts w:ascii="Arial" w:eastAsia="Arial" w:hAnsi="Arial" w:cs="Arial"/>
          <w:color w:val="000000"/>
        </w:rPr>
      </w:pPr>
    </w:p>
    <w:p w14:paraId="4C60F4BE" w14:textId="77777777" w:rsidR="00D76FE2" w:rsidRDefault="00D76FE2" w:rsidP="00D76FE2">
      <w:pPr>
        <w:pStyle w:val="ListParagraph"/>
        <w:rPr>
          <w:rFonts w:ascii="Arial" w:eastAsia="Arial" w:hAnsi="Arial" w:cs="Arial"/>
          <w:color w:val="000000"/>
        </w:rPr>
      </w:pPr>
    </w:p>
    <w:p w14:paraId="3E99EEFF" w14:textId="77777777" w:rsidR="00D76FE2" w:rsidRPr="00D76FE2" w:rsidRDefault="00D76FE2" w:rsidP="00D76FE2">
      <w:pPr>
        <w:ind w:right="-10"/>
        <w:rPr>
          <w:rFonts w:ascii="Arial" w:eastAsia="Arial" w:hAnsi="Arial" w:cs="Arial"/>
        </w:rPr>
      </w:pPr>
      <w:r w:rsidRPr="00D76FE2">
        <w:rPr>
          <w:rFonts w:ascii="Arial" w:eastAsia="Arial" w:hAnsi="Arial" w:cs="Arial"/>
          <w:b/>
        </w:rPr>
        <w:lastRenderedPageBreak/>
        <w:t>PRESENTATIONS:</w:t>
      </w:r>
    </w:p>
    <w:p w14:paraId="32727B8A" w14:textId="77777777" w:rsidR="00D76FE2" w:rsidRPr="00D76FE2" w:rsidRDefault="00D76FE2" w:rsidP="00D76FE2">
      <w:pPr>
        <w:widowControl w:val="0"/>
        <w:pBdr>
          <w:top w:val="nil"/>
          <w:left w:val="nil"/>
          <w:bottom w:val="nil"/>
          <w:right w:val="nil"/>
          <w:between w:val="nil"/>
        </w:pBdr>
        <w:spacing w:line="276" w:lineRule="auto"/>
        <w:ind w:left="540" w:right="-10"/>
        <w:rPr>
          <w:rFonts w:ascii="Arial" w:eastAsia="Arial" w:hAnsi="Arial" w:cs="Arial"/>
          <w:color w:val="000000"/>
        </w:rPr>
      </w:pPr>
    </w:p>
    <w:p w14:paraId="6CFA1ADF"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Iams, B., and Scherer, N. J.  (1995, April</w:t>
      </w:r>
      <w:r>
        <w:rPr>
          <w:rFonts w:ascii="Arial" w:eastAsia="Arial" w:hAnsi="Arial" w:cs="Arial"/>
          <w:i/>
          <w:color w:val="000000"/>
        </w:rPr>
        <w:t xml:space="preserve">).  Language and play development in 20- month children with cleft lip and palate.  </w:t>
      </w:r>
      <w:r>
        <w:rPr>
          <w:rFonts w:ascii="Arial" w:eastAsia="Arial" w:hAnsi="Arial" w:cs="Arial"/>
          <w:color w:val="000000"/>
        </w:rPr>
        <w:t>Presentation at the Tennessee Speech- Language-Hearing Convention, Nashville.</w:t>
      </w:r>
    </w:p>
    <w:p w14:paraId="51E5D0A0"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78816E73"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Scherer, N. J., D'Antonio, L., and Richman, L.  (1995, April</w:t>
      </w:r>
      <w:r>
        <w:rPr>
          <w:rFonts w:ascii="Arial" w:eastAsia="Arial" w:hAnsi="Arial" w:cs="Arial"/>
          <w:i/>
          <w:color w:val="000000"/>
        </w:rPr>
        <w:t xml:space="preserve">).  Evaluation of language performance in children with cleft lip and palate.  </w:t>
      </w:r>
      <w:r>
        <w:rPr>
          <w:rFonts w:ascii="Arial" w:eastAsia="Arial" w:hAnsi="Arial" w:cs="Arial"/>
          <w:color w:val="000000"/>
        </w:rPr>
        <w:t xml:space="preserve">Presentation at the American Cleft Palate-Craniofacial Association Convention, Tampa.  </w:t>
      </w:r>
    </w:p>
    <w:p w14:paraId="18773A4D"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31044DA7"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Scherer, N. J. (1995, December</w:t>
      </w:r>
      <w:r>
        <w:rPr>
          <w:rFonts w:ascii="Arial" w:eastAsia="Arial" w:hAnsi="Arial" w:cs="Arial"/>
          <w:i/>
          <w:color w:val="000000"/>
        </w:rPr>
        <w:t xml:space="preserve">).  Longitudinal language development in 20-30 month children with cleft lip/palate.  </w:t>
      </w:r>
      <w:r>
        <w:rPr>
          <w:rFonts w:ascii="Arial" w:eastAsia="Arial" w:hAnsi="Arial" w:cs="Arial"/>
          <w:color w:val="000000"/>
        </w:rPr>
        <w:t>Poster presentation at the American Speech- Language-Hearing Association Convention, Orlando.</w:t>
      </w:r>
    </w:p>
    <w:p w14:paraId="0D23C38E"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3011E7CB"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Scherer, N. J. (1996, March</w:t>
      </w:r>
      <w:r>
        <w:rPr>
          <w:rFonts w:ascii="Arial" w:eastAsia="Arial" w:hAnsi="Arial" w:cs="Arial"/>
          <w:i/>
          <w:color w:val="000000"/>
        </w:rPr>
        <w:t xml:space="preserve">).  Use of a milieu model for facilitating speech and language development in three toddlers with cleft lip and palate.  </w:t>
      </w:r>
      <w:r>
        <w:rPr>
          <w:rFonts w:ascii="Arial" w:eastAsia="Arial" w:hAnsi="Arial" w:cs="Arial"/>
          <w:color w:val="000000"/>
        </w:rPr>
        <w:t>Poster presentation at the Third Symposium on Treatment Efficacy, Chicago.</w:t>
      </w:r>
    </w:p>
    <w:p w14:paraId="39F61BFB"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319C3FBB"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Mirrett, P., Savage, H., and Scherer, N. J.  (1996, April</w:t>
      </w:r>
      <w:r>
        <w:rPr>
          <w:rFonts w:ascii="Arial" w:eastAsia="Arial" w:hAnsi="Arial" w:cs="Arial"/>
          <w:i/>
          <w:color w:val="000000"/>
        </w:rPr>
        <w:t xml:space="preserve">).  Monitoring language development in toddlers with cleft lip and palate in the team environment. </w:t>
      </w:r>
      <w:r>
        <w:rPr>
          <w:rFonts w:ascii="Arial" w:eastAsia="Arial" w:hAnsi="Arial" w:cs="Arial"/>
          <w:color w:val="000000"/>
        </w:rPr>
        <w:t>Presentation at the American Cleft Palate-Craniofacial Association Convention, San Diego.</w:t>
      </w:r>
    </w:p>
    <w:p w14:paraId="5245B0B7"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569936C5" w14:textId="77777777" w:rsidR="00D62FD5" w:rsidRDefault="008B4BE8" w:rsidP="00D76FE2">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 xml:space="preserve">Scherer, N. J., and Kalbfliesch, J.  (1997, November). </w:t>
      </w:r>
      <w:r>
        <w:rPr>
          <w:rFonts w:ascii="Arial" w:eastAsia="Arial" w:hAnsi="Arial" w:cs="Arial"/>
          <w:i/>
          <w:color w:val="000000"/>
        </w:rPr>
        <w:t>Growth profiles of early language development in children with cleft lip and/or palate</w:t>
      </w:r>
      <w:r>
        <w:rPr>
          <w:rFonts w:ascii="Arial" w:eastAsia="Arial" w:hAnsi="Arial" w:cs="Arial"/>
          <w:color w:val="000000"/>
        </w:rPr>
        <w:t>.  Poster session presented at the annual meeting of the American Speech-Language-Hearing Association, Boston.</w:t>
      </w:r>
    </w:p>
    <w:p w14:paraId="4ED6F8AF" w14:textId="77777777" w:rsidR="00D62FD5" w:rsidRDefault="00D62FD5" w:rsidP="00D76FE2">
      <w:pPr>
        <w:widowControl w:val="0"/>
        <w:spacing w:line="276" w:lineRule="auto"/>
        <w:rPr>
          <w:rFonts w:ascii="Arial" w:eastAsia="Arial" w:hAnsi="Arial" w:cs="Arial"/>
          <w:sz w:val="8"/>
          <w:szCs w:val="8"/>
        </w:rPr>
      </w:pPr>
    </w:p>
    <w:p w14:paraId="280F389A"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Williams, L., Fey, M., Camarata, S., Scherer, N. J., and Hoffman, P.R.  (1997, November</w:t>
      </w:r>
      <w:r>
        <w:rPr>
          <w:rFonts w:ascii="Arial" w:eastAsia="Arial" w:hAnsi="Arial" w:cs="Arial"/>
          <w:i/>
          <w:color w:val="000000"/>
        </w:rPr>
        <w:t xml:space="preserve">). The relationship between speech and language impairments in children.  </w:t>
      </w:r>
      <w:r>
        <w:rPr>
          <w:rFonts w:ascii="Arial" w:eastAsia="Arial" w:hAnsi="Arial" w:cs="Arial"/>
          <w:color w:val="000000"/>
        </w:rPr>
        <w:t>Miniseminar presented at the annual meeting of the American Speech- Language-Hearing Association, Boston.</w:t>
      </w:r>
    </w:p>
    <w:p w14:paraId="6AFB3C6A"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4349B1DB" w14:textId="77777777" w:rsidR="00D62FD5" w:rsidRDefault="008B4BE8">
      <w:pPr>
        <w:widowControl w:val="0"/>
        <w:numPr>
          <w:ilvl w:val="0"/>
          <w:numId w:val="1"/>
        </w:numPr>
        <w:pBdr>
          <w:top w:val="nil"/>
          <w:left w:val="nil"/>
          <w:bottom w:val="nil"/>
          <w:right w:val="nil"/>
          <w:between w:val="nil"/>
        </w:pBdr>
        <w:spacing w:line="276" w:lineRule="auto"/>
        <w:ind w:left="540" w:right="-10" w:hanging="540"/>
        <w:jc w:val="both"/>
        <w:rPr>
          <w:rFonts w:ascii="Arial" w:eastAsia="Arial" w:hAnsi="Arial" w:cs="Arial"/>
          <w:color w:val="000000"/>
        </w:rPr>
      </w:pPr>
      <w:r>
        <w:rPr>
          <w:rFonts w:ascii="Arial" w:eastAsia="Arial" w:hAnsi="Arial" w:cs="Arial"/>
          <w:color w:val="000000"/>
        </w:rPr>
        <w:t>Williams, L., Camarata, S., Scherer, N. J., and Bain, B.  (1997, November</w:t>
      </w:r>
      <w:r>
        <w:rPr>
          <w:rFonts w:ascii="Arial" w:eastAsia="Arial" w:hAnsi="Arial" w:cs="Arial"/>
          <w:i/>
          <w:color w:val="000000"/>
        </w:rPr>
        <w:t>).  Science and practice of phonological intervention</w:t>
      </w:r>
      <w:r>
        <w:rPr>
          <w:rFonts w:ascii="Arial" w:eastAsia="Arial" w:hAnsi="Arial" w:cs="Arial"/>
          <w:color w:val="000000"/>
        </w:rPr>
        <w:t>.  Miniseminar presented at the annual meeting of the American Speech-Language-Hearing Association, Boston.</w:t>
      </w:r>
    </w:p>
    <w:p w14:paraId="7D39086E"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1005570E"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Tomblin, B., Cooper, J., Miller, J., Gillam, R., Moss, S., Denny, M., Scherer, N. J., and Ellis-Weismer, S. (1997, November</w:t>
      </w:r>
      <w:r>
        <w:rPr>
          <w:rFonts w:ascii="Arial" w:eastAsia="Arial" w:hAnsi="Arial" w:cs="Arial"/>
          <w:i/>
          <w:color w:val="000000"/>
        </w:rPr>
        <w:t>).  Federal and private research grants: Funding sources and proposal writing</w:t>
      </w:r>
      <w:r>
        <w:rPr>
          <w:rFonts w:ascii="Arial" w:eastAsia="Arial" w:hAnsi="Arial" w:cs="Arial"/>
          <w:color w:val="000000"/>
        </w:rPr>
        <w:t>.  Miniseminar presented at the annual meeting of the American Speech-Language-Hearing Association, Boston.</w:t>
      </w:r>
    </w:p>
    <w:p w14:paraId="37E96790"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1036D0FD"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D’Antonio, L., Scherer, N. J., Shprintzen, R. J., and Golding-Kushner, K. J. (1998, June</w:t>
      </w:r>
      <w:r>
        <w:rPr>
          <w:rFonts w:ascii="Arial" w:eastAsia="Arial" w:hAnsi="Arial" w:cs="Arial"/>
          <w:i/>
          <w:color w:val="000000"/>
        </w:rPr>
        <w:t>).  To sign or not to sign:  The great debate</w:t>
      </w:r>
      <w:r>
        <w:rPr>
          <w:rFonts w:ascii="Arial" w:eastAsia="Arial" w:hAnsi="Arial" w:cs="Arial"/>
          <w:color w:val="000000"/>
        </w:rPr>
        <w:t>. Presentation at the Fourth annual meeting of the Velo-Cardio-Facial Syndrome Educational Foundation, Boston.</w:t>
      </w:r>
    </w:p>
    <w:p w14:paraId="21FC2CF0"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6254C169"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Scherer, N. J. (1998, June</w:t>
      </w:r>
      <w:r>
        <w:rPr>
          <w:rFonts w:ascii="Arial" w:eastAsia="Arial" w:hAnsi="Arial" w:cs="Arial"/>
          <w:i/>
          <w:color w:val="000000"/>
        </w:rPr>
        <w:t xml:space="preserve">).  Early speech and language development in children with Velocardiofacial Syndrome.  </w:t>
      </w:r>
      <w:r>
        <w:rPr>
          <w:rFonts w:ascii="Arial" w:eastAsia="Arial" w:hAnsi="Arial" w:cs="Arial"/>
          <w:color w:val="000000"/>
        </w:rPr>
        <w:t>Presentation at the Fourth annual meeting of the Velo-Cardio-Facial Syndrome Educational Foundation, Boston.</w:t>
      </w:r>
    </w:p>
    <w:p w14:paraId="688CCB42" w14:textId="77777777" w:rsidR="00D62FD5" w:rsidRDefault="00D62FD5">
      <w:pPr>
        <w:widowControl w:val="0"/>
        <w:pBdr>
          <w:top w:val="nil"/>
          <w:left w:val="nil"/>
          <w:bottom w:val="nil"/>
          <w:right w:val="nil"/>
          <w:between w:val="nil"/>
        </w:pBdr>
        <w:spacing w:line="276" w:lineRule="auto"/>
        <w:ind w:left="540" w:right="-10"/>
        <w:rPr>
          <w:rFonts w:ascii="Arial" w:eastAsia="Arial" w:hAnsi="Arial" w:cs="Arial"/>
          <w:color w:val="000000"/>
          <w:sz w:val="8"/>
          <w:szCs w:val="8"/>
        </w:rPr>
      </w:pPr>
    </w:p>
    <w:p w14:paraId="7C5E9550" w14:textId="77777777" w:rsidR="00D76FE2" w:rsidRPr="00D76FE2" w:rsidRDefault="00D76FE2" w:rsidP="00D76FE2">
      <w:pPr>
        <w:ind w:right="-10"/>
        <w:rPr>
          <w:rFonts w:ascii="Arial" w:eastAsia="Arial" w:hAnsi="Arial" w:cs="Arial"/>
        </w:rPr>
      </w:pPr>
      <w:r w:rsidRPr="00D76FE2">
        <w:rPr>
          <w:rFonts w:ascii="Arial" w:eastAsia="Arial" w:hAnsi="Arial" w:cs="Arial"/>
          <w:b/>
        </w:rPr>
        <w:lastRenderedPageBreak/>
        <w:t>PRESENTATIONS:</w:t>
      </w:r>
    </w:p>
    <w:p w14:paraId="5393254F" w14:textId="77777777" w:rsidR="00D76FE2" w:rsidRPr="00D76FE2" w:rsidRDefault="00D76FE2" w:rsidP="00D76FE2">
      <w:pPr>
        <w:widowControl w:val="0"/>
        <w:pBdr>
          <w:top w:val="nil"/>
          <w:left w:val="nil"/>
          <w:bottom w:val="nil"/>
          <w:right w:val="nil"/>
          <w:between w:val="nil"/>
        </w:pBdr>
        <w:spacing w:line="276" w:lineRule="auto"/>
        <w:ind w:left="540" w:right="-10"/>
        <w:rPr>
          <w:rFonts w:ascii="Arial" w:eastAsia="Arial" w:hAnsi="Arial" w:cs="Arial"/>
          <w:color w:val="000000"/>
        </w:rPr>
      </w:pPr>
    </w:p>
    <w:p w14:paraId="4F0B1C4B" w14:textId="77777777" w:rsidR="00D62FD5" w:rsidRDefault="008B4BE8">
      <w:pPr>
        <w:widowControl w:val="0"/>
        <w:numPr>
          <w:ilvl w:val="0"/>
          <w:numId w:val="1"/>
        </w:numPr>
        <w:pBdr>
          <w:top w:val="nil"/>
          <w:left w:val="nil"/>
          <w:bottom w:val="nil"/>
          <w:right w:val="nil"/>
          <w:between w:val="nil"/>
        </w:pBdr>
        <w:spacing w:line="276" w:lineRule="auto"/>
        <w:ind w:left="540" w:right="-10" w:hanging="540"/>
        <w:jc w:val="both"/>
        <w:rPr>
          <w:rFonts w:ascii="Arial" w:eastAsia="Arial" w:hAnsi="Arial" w:cs="Arial"/>
          <w:color w:val="000000"/>
        </w:rPr>
      </w:pPr>
      <w:r>
        <w:rPr>
          <w:rFonts w:ascii="Arial" w:eastAsia="Arial" w:hAnsi="Arial" w:cs="Arial"/>
          <w:color w:val="000000"/>
        </w:rPr>
        <w:t xml:space="preserve">Scherer, N. J., D’Antonio, L., and Kalbfleisch, J.  (1999, April).  </w:t>
      </w:r>
      <w:r>
        <w:rPr>
          <w:rFonts w:ascii="Arial" w:eastAsia="Arial" w:hAnsi="Arial" w:cs="Arial"/>
          <w:i/>
          <w:color w:val="000000"/>
        </w:rPr>
        <w:t>Speech and language impairment in children with VCFS: Birth to age 3.</w:t>
      </w:r>
      <w:r>
        <w:rPr>
          <w:rFonts w:ascii="Arial" w:eastAsia="Arial" w:hAnsi="Arial" w:cs="Arial"/>
          <w:color w:val="000000"/>
        </w:rPr>
        <w:t xml:space="preserve">  American Cleft Palate-Craniofacial Association Convention, Scottsdale.</w:t>
      </w:r>
    </w:p>
    <w:p w14:paraId="784945DB" w14:textId="77777777" w:rsidR="00D62FD5" w:rsidRDefault="00D62FD5">
      <w:pPr>
        <w:widowControl w:val="0"/>
        <w:pBdr>
          <w:top w:val="nil"/>
          <w:left w:val="nil"/>
          <w:bottom w:val="nil"/>
          <w:right w:val="nil"/>
          <w:between w:val="nil"/>
        </w:pBdr>
        <w:spacing w:line="276" w:lineRule="auto"/>
        <w:ind w:left="540" w:right="-10"/>
        <w:jc w:val="both"/>
        <w:rPr>
          <w:rFonts w:ascii="Arial" w:eastAsia="Arial" w:hAnsi="Arial" w:cs="Arial"/>
          <w:color w:val="000000"/>
          <w:sz w:val="8"/>
          <w:szCs w:val="8"/>
        </w:rPr>
      </w:pPr>
    </w:p>
    <w:p w14:paraId="2E09CFE1" w14:textId="77777777" w:rsidR="00D62FD5" w:rsidRDefault="008B4BE8">
      <w:pPr>
        <w:widowControl w:val="0"/>
        <w:numPr>
          <w:ilvl w:val="0"/>
          <w:numId w:val="1"/>
        </w:numPr>
        <w:pBdr>
          <w:top w:val="nil"/>
          <w:left w:val="nil"/>
          <w:bottom w:val="nil"/>
          <w:right w:val="nil"/>
          <w:between w:val="nil"/>
        </w:pBdr>
        <w:spacing w:line="276" w:lineRule="auto"/>
        <w:ind w:left="540" w:right="-10" w:hanging="540"/>
        <w:jc w:val="both"/>
        <w:rPr>
          <w:rFonts w:ascii="Arial" w:eastAsia="Arial" w:hAnsi="Arial" w:cs="Arial"/>
          <w:color w:val="000000"/>
        </w:rPr>
      </w:pPr>
      <w:r>
        <w:rPr>
          <w:rFonts w:ascii="Arial" w:eastAsia="Arial" w:hAnsi="Arial" w:cs="Arial"/>
          <w:color w:val="000000"/>
        </w:rPr>
        <w:t xml:space="preserve">Scherer, N. J., Williams, A. L., and Kalbfleisch, J.  (1999, June).  </w:t>
      </w:r>
      <w:r>
        <w:rPr>
          <w:rFonts w:ascii="Arial" w:eastAsia="Arial" w:hAnsi="Arial" w:cs="Arial"/>
          <w:i/>
          <w:color w:val="000000"/>
        </w:rPr>
        <w:t>Profiles of early and later vocalizations in children with cleft lip and/or palate and children without clefts</w:t>
      </w:r>
      <w:r>
        <w:rPr>
          <w:rFonts w:ascii="Arial" w:eastAsia="Arial" w:hAnsi="Arial" w:cs="Arial"/>
          <w:color w:val="000000"/>
        </w:rPr>
        <w:t>. Symposium on Research in Child Language Disorders, Madison.</w:t>
      </w:r>
    </w:p>
    <w:p w14:paraId="4978C52D" w14:textId="77777777" w:rsidR="00D62FD5" w:rsidRDefault="00D62FD5">
      <w:pPr>
        <w:widowControl w:val="0"/>
        <w:pBdr>
          <w:top w:val="nil"/>
          <w:left w:val="nil"/>
          <w:bottom w:val="nil"/>
          <w:right w:val="nil"/>
          <w:between w:val="nil"/>
        </w:pBdr>
        <w:spacing w:line="276" w:lineRule="auto"/>
        <w:ind w:left="540" w:right="-10"/>
        <w:jc w:val="both"/>
        <w:rPr>
          <w:rFonts w:ascii="Arial" w:eastAsia="Arial" w:hAnsi="Arial" w:cs="Arial"/>
          <w:color w:val="000000"/>
          <w:sz w:val="8"/>
          <w:szCs w:val="8"/>
        </w:rPr>
      </w:pPr>
    </w:p>
    <w:p w14:paraId="39313267" w14:textId="77777777" w:rsidR="00D62FD5" w:rsidRDefault="008B4BE8">
      <w:pPr>
        <w:widowControl w:val="0"/>
        <w:numPr>
          <w:ilvl w:val="0"/>
          <w:numId w:val="1"/>
        </w:numPr>
        <w:pBdr>
          <w:top w:val="nil"/>
          <w:left w:val="nil"/>
          <w:bottom w:val="nil"/>
          <w:right w:val="nil"/>
          <w:between w:val="nil"/>
        </w:pBdr>
        <w:spacing w:line="276" w:lineRule="auto"/>
        <w:ind w:left="540" w:right="-10" w:hanging="540"/>
        <w:jc w:val="both"/>
        <w:rPr>
          <w:rFonts w:ascii="Arial" w:eastAsia="Arial" w:hAnsi="Arial" w:cs="Arial"/>
          <w:color w:val="000000"/>
        </w:rPr>
      </w:pPr>
      <w:r>
        <w:rPr>
          <w:rFonts w:ascii="Arial" w:eastAsia="Arial" w:hAnsi="Arial" w:cs="Arial"/>
          <w:color w:val="000000"/>
        </w:rPr>
        <w:t xml:space="preserve">Shprintzen, R. J., D’Antonio, L., and Scherer, N. J.  (1999, November).  </w:t>
      </w:r>
      <w:r>
        <w:rPr>
          <w:rFonts w:ascii="Arial" w:eastAsia="Arial" w:hAnsi="Arial" w:cs="Arial"/>
          <w:i/>
          <w:color w:val="000000"/>
        </w:rPr>
        <w:t>Velo- cardio-facial syndrome:  A model for the management of genetic disorders with speech, language and hearing disorders.</w:t>
      </w:r>
      <w:r>
        <w:rPr>
          <w:rFonts w:ascii="Arial" w:eastAsia="Arial" w:hAnsi="Arial" w:cs="Arial"/>
          <w:color w:val="000000"/>
        </w:rPr>
        <w:t xml:space="preserve">  A short course presented at the annual meeting of the American Speech-Language-Hearing Association, San Francisco.</w:t>
      </w:r>
    </w:p>
    <w:p w14:paraId="2F677834" w14:textId="77777777" w:rsidR="00D62FD5" w:rsidRDefault="00D62FD5">
      <w:pPr>
        <w:widowControl w:val="0"/>
        <w:pBdr>
          <w:top w:val="nil"/>
          <w:left w:val="nil"/>
          <w:bottom w:val="nil"/>
          <w:right w:val="nil"/>
          <w:between w:val="nil"/>
        </w:pBdr>
        <w:spacing w:line="276" w:lineRule="auto"/>
        <w:ind w:left="540" w:right="-10"/>
        <w:jc w:val="both"/>
        <w:rPr>
          <w:rFonts w:ascii="Arial" w:eastAsia="Arial" w:hAnsi="Arial" w:cs="Arial"/>
          <w:color w:val="000000"/>
          <w:sz w:val="8"/>
          <w:szCs w:val="8"/>
        </w:rPr>
      </w:pPr>
    </w:p>
    <w:p w14:paraId="2F7B341D"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 xml:space="preserve">D’Antonio, L., Riski, J., Scherer, N. J., and Witzel, M.  (1999, November).  </w:t>
      </w:r>
      <w:r>
        <w:rPr>
          <w:rFonts w:ascii="Arial" w:eastAsia="Arial" w:hAnsi="Arial" w:cs="Arial"/>
          <w:i/>
          <w:color w:val="000000"/>
        </w:rPr>
        <w:t xml:space="preserve">Outcome assessment in cleft palate-hypernasal patients:  For clinicians by clinicians. </w:t>
      </w:r>
      <w:r>
        <w:rPr>
          <w:rFonts w:ascii="Arial" w:eastAsia="Arial" w:hAnsi="Arial" w:cs="Arial"/>
          <w:color w:val="000000"/>
        </w:rPr>
        <w:t>A short course presented at the annual meeting of the American Speech-Language-Hearing Association, San Francisco.</w:t>
      </w:r>
    </w:p>
    <w:p w14:paraId="248B127B" w14:textId="77777777" w:rsidR="00D62FD5" w:rsidRDefault="00D62FD5">
      <w:pPr>
        <w:widowControl w:val="0"/>
        <w:pBdr>
          <w:top w:val="nil"/>
          <w:left w:val="nil"/>
          <w:bottom w:val="nil"/>
          <w:right w:val="nil"/>
          <w:between w:val="nil"/>
        </w:pBdr>
        <w:spacing w:line="276" w:lineRule="auto"/>
        <w:ind w:left="540" w:right="-10"/>
        <w:rPr>
          <w:rFonts w:ascii="Arial" w:eastAsia="Arial" w:hAnsi="Arial" w:cs="Arial"/>
          <w:color w:val="000000"/>
          <w:sz w:val="8"/>
          <w:szCs w:val="8"/>
        </w:rPr>
      </w:pPr>
    </w:p>
    <w:p w14:paraId="0650B947"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D'Antonio, L. D., Scherer, N. J., Miller, L, Kalbfleisch, J., and Bartley, J. (April,</w:t>
      </w:r>
      <w:r w:rsidR="0062680B">
        <w:rPr>
          <w:rFonts w:ascii="Arial" w:eastAsia="Arial" w:hAnsi="Arial" w:cs="Arial"/>
          <w:color w:val="000000"/>
        </w:rPr>
        <w:t xml:space="preserve"> </w:t>
      </w:r>
      <w:r>
        <w:rPr>
          <w:rFonts w:ascii="Arial" w:eastAsia="Arial" w:hAnsi="Arial" w:cs="Arial"/>
          <w:color w:val="000000"/>
        </w:rPr>
        <w:t xml:space="preserve">2000) </w:t>
      </w:r>
      <w:r>
        <w:rPr>
          <w:rFonts w:ascii="Arial" w:eastAsia="Arial" w:hAnsi="Arial" w:cs="Arial"/>
          <w:i/>
          <w:color w:val="000000"/>
        </w:rPr>
        <w:t>Analysis of speech characteristics in children with velocardiofacial syndrome compared with children with phenotypic overlap without VCFS</w:t>
      </w:r>
      <w:r>
        <w:rPr>
          <w:rFonts w:ascii="Arial" w:eastAsia="Arial" w:hAnsi="Arial" w:cs="Arial"/>
          <w:color w:val="000000"/>
        </w:rPr>
        <w:t>. American Cleft Palate-Craniofacial Convention, Atlanta.</w:t>
      </w:r>
    </w:p>
    <w:p w14:paraId="61E07BEF" w14:textId="77777777" w:rsidR="00D62FD5" w:rsidRDefault="00D62FD5">
      <w:pPr>
        <w:widowControl w:val="0"/>
        <w:pBdr>
          <w:top w:val="nil"/>
          <w:left w:val="nil"/>
          <w:bottom w:val="nil"/>
          <w:right w:val="nil"/>
          <w:between w:val="nil"/>
        </w:pBdr>
        <w:spacing w:line="276" w:lineRule="auto"/>
        <w:ind w:left="540" w:right="-10"/>
        <w:rPr>
          <w:rFonts w:ascii="Arial" w:eastAsia="Arial" w:hAnsi="Arial" w:cs="Arial"/>
          <w:color w:val="000000"/>
          <w:sz w:val="8"/>
          <w:szCs w:val="8"/>
        </w:rPr>
      </w:pPr>
    </w:p>
    <w:p w14:paraId="7BFF60EE" w14:textId="77777777" w:rsidR="00D62FD5" w:rsidRDefault="008B4BE8">
      <w:pPr>
        <w:widowControl w:val="0"/>
        <w:numPr>
          <w:ilvl w:val="0"/>
          <w:numId w:val="1"/>
        </w:numPr>
        <w:pBdr>
          <w:top w:val="nil"/>
          <w:left w:val="nil"/>
          <w:bottom w:val="nil"/>
          <w:right w:val="nil"/>
          <w:between w:val="nil"/>
        </w:pBdr>
        <w:spacing w:line="276" w:lineRule="auto"/>
        <w:ind w:left="540" w:right="-10" w:hanging="540"/>
        <w:jc w:val="both"/>
        <w:rPr>
          <w:rFonts w:ascii="Arial" w:eastAsia="Arial" w:hAnsi="Arial" w:cs="Arial"/>
          <w:color w:val="000000"/>
        </w:rPr>
      </w:pPr>
      <w:r>
        <w:rPr>
          <w:rFonts w:ascii="Arial" w:eastAsia="Arial" w:hAnsi="Arial" w:cs="Arial"/>
          <w:color w:val="000000"/>
        </w:rPr>
        <w:t xml:space="preserve">Scherer, N. J., and D’Antonio, L. (June, 2000) </w:t>
      </w:r>
      <w:r>
        <w:rPr>
          <w:rFonts w:ascii="Arial" w:eastAsia="Arial" w:hAnsi="Arial" w:cs="Arial"/>
          <w:i/>
          <w:color w:val="000000"/>
        </w:rPr>
        <w:t>Profiles of speech and language impairment in young children with Velocardiofacial syndrome,</w:t>
      </w:r>
      <w:r>
        <w:rPr>
          <w:rFonts w:ascii="Arial" w:eastAsia="Arial" w:hAnsi="Arial" w:cs="Arial"/>
          <w:color w:val="000000"/>
        </w:rPr>
        <w:t xml:space="preserve"> Bringing the 22q Deletion into the 21</w:t>
      </w:r>
      <w:r>
        <w:rPr>
          <w:rFonts w:ascii="Arial" w:eastAsia="Arial" w:hAnsi="Arial" w:cs="Arial"/>
          <w:color w:val="000000"/>
          <w:vertAlign w:val="superscript"/>
        </w:rPr>
        <w:t>st</w:t>
      </w:r>
      <w:r>
        <w:rPr>
          <w:rFonts w:ascii="Arial" w:eastAsia="Arial" w:hAnsi="Arial" w:cs="Arial"/>
          <w:color w:val="000000"/>
        </w:rPr>
        <w:t xml:space="preserve"> Century, Philadelphia.</w:t>
      </w:r>
    </w:p>
    <w:p w14:paraId="0F3673E3" w14:textId="77777777" w:rsidR="00D62FD5" w:rsidRDefault="00D62FD5">
      <w:pPr>
        <w:widowControl w:val="0"/>
        <w:pBdr>
          <w:top w:val="nil"/>
          <w:left w:val="nil"/>
          <w:bottom w:val="nil"/>
          <w:right w:val="nil"/>
          <w:between w:val="nil"/>
        </w:pBdr>
        <w:spacing w:line="276" w:lineRule="auto"/>
        <w:ind w:left="540" w:right="-10"/>
        <w:jc w:val="both"/>
        <w:rPr>
          <w:rFonts w:ascii="Arial" w:eastAsia="Arial" w:hAnsi="Arial" w:cs="Arial"/>
          <w:color w:val="000000"/>
          <w:sz w:val="8"/>
          <w:szCs w:val="8"/>
        </w:rPr>
      </w:pPr>
    </w:p>
    <w:p w14:paraId="370894D2"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 xml:space="preserve">Scherer, N. J., and D'Antonio, L. D. (June, 2000) </w:t>
      </w:r>
      <w:r>
        <w:rPr>
          <w:rFonts w:ascii="Arial" w:eastAsia="Arial" w:hAnsi="Arial" w:cs="Arial"/>
          <w:i/>
          <w:color w:val="000000"/>
        </w:rPr>
        <w:t>Communication Issues</w:t>
      </w:r>
      <w:r>
        <w:rPr>
          <w:rFonts w:ascii="Arial" w:eastAsia="Arial" w:hAnsi="Arial" w:cs="Arial"/>
          <w:color w:val="000000"/>
        </w:rPr>
        <w:t>, Bringing the 22q11.2 deletion into the 21</w:t>
      </w:r>
      <w:r>
        <w:rPr>
          <w:rFonts w:ascii="Arial" w:eastAsia="Arial" w:hAnsi="Arial" w:cs="Arial"/>
          <w:color w:val="000000"/>
          <w:vertAlign w:val="superscript"/>
        </w:rPr>
        <w:t>st</w:t>
      </w:r>
      <w:r>
        <w:rPr>
          <w:rFonts w:ascii="Arial" w:eastAsia="Arial" w:hAnsi="Arial" w:cs="Arial"/>
          <w:color w:val="000000"/>
        </w:rPr>
        <w:t xml:space="preserve"> century, Philadelphia.</w:t>
      </w:r>
    </w:p>
    <w:p w14:paraId="5F420F75" w14:textId="77777777" w:rsidR="00D62FD5" w:rsidRPr="00D76FE2" w:rsidRDefault="00D62FD5">
      <w:pPr>
        <w:ind w:right="-10"/>
        <w:rPr>
          <w:rFonts w:ascii="Arial" w:eastAsia="Arial" w:hAnsi="Arial" w:cs="Arial"/>
          <w:sz w:val="8"/>
          <w:szCs w:val="8"/>
        </w:rPr>
      </w:pPr>
    </w:p>
    <w:p w14:paraId="0457ED2D"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 xml:space="preserve">Rodgers, J.R., and Scherer, N. J. (November, 2000) </w:t>
      </w:r>
      <w:r>
        <w:rPr>
          <w:rFonts w:ascii="Arial" w:eastAsia="Arial" w:hAnsi="Arial" w:cs="Arial"/>
          <w:i/>
          <w:color w:val="000000"/>
        </w:rPr>
        <w:t xml:space="preserve">Communication profiles of children with Velocardiofacial syndrome and Down syndrome. </w:t>
      </w:r>
      <w:r>
        <w:rPr>
          <w:rFonts w:ascii="Arial" w:eastAsia="Arial" w:hAnsi="Arial" w:cs="Arial"/>
          <w:color w:val="000000"/>
        </w:rPr>
        <w:t>Poster presented at the American Speech-Language-Hearing Association Convention, Washington D.C.</w:t>
      </w:r>
    </w:p>
    <w:p w14:paraId="3C327984" w14:textId="77777777" w:rsidR="00D62FD5" w:rsidRDefault="00D62FD5">
      <w:pPr>
        <w:widowControl w:val="0"/>
        <w:pBdr>
          <w:top w:val="nil"/>
          <w:left w:val="nil"/>
          <w:bottom w:val="nil"/>
          <w:right w:val="nil"/>
          <w:between w:val="nil"/>
        </w:pBdr>
        <w:spacing w:line="276" w:lineRule="auto"/>
        <w:ind w:left="540" w:right="-10"/>
        <w:rPr>
          <w:rFonts w:ascii="Arial" w:eastAsia="Arial" w:hAnsi="Arial" w:cs="Arial"/>
          <w:color w:val="000000"/>
          <w:sz w:val="8"/>
          <w:szCs w:val="8"/>
        </w:rPr>
      </w:pPr>
    </w:p>
    <w:p w14:paraId="776C9032"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 xml:space="preserve">Scherer, N. J., Williams, A. L., Henley, P. J., Lambert, A., Lassiter, L., and Osborne, J. (November, 2000) </w:t>
      </w:r>
      <w:r>
        <w:rPr>
          <w:rFonts w:ascii="Arial" w:eastAsia="Arial" w:hAnsi="Arial" w:cs="Arial"/>
          <w:i/>
          <w:color w:val="000000"/>
        </w:rPr>
        <w:t>Early vocalization profiles in children with and without cleft palate</w:t>
      </w:r>
      <w:r>
        <w:rPr>
          <w:rFonts w:ascii="Arial" w:eastAsia="Arial" w:hAnsi="Arial" w:cs="Arial"/>
          <w:color w:val="000000"/>
        </w:rPr>
        <w:t>. Paper presented at the American Speech-Language-Hearing Association Convention, Washington D.C.</w:t>
      </w:r>
    </w:p>
    <w:p w14:paraId="1AE4C6CD"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55AB6B08"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 xml:space="preserve">Scherer, N. J. (June, 2001) </w:t>
      </w:r>
      <w:r>
        <w:rPr>
          <w:rFonts w:ascii="Arial" w:eastAsia="Arial" w:hAnsi="Arial" w:cs="Arial"/>
          <w:i/>
          <w:color w:val="000000"/>
        </w:rPr>
        <w:t>Early vocalizations and later speech production in children with cleft lip and/or palate</w:t>
      </w:r>
      <w:r>
        <w:rPr>
          <w:rFonts w:ascii="Arial" w:eastAsia="Arial" w:hAnsi="Arial" w:cs="Arial"/>
          <w:color w:val="000000"/>
        </w:rPr>
        <w:t>, Paper presented at the 9</w:t>
      </w:r>
      <w:r>
        <w:rPr>
          <w:rFonts w:ascii="Arial" w:eastAsia="Arial" w:hAnsi="Arial" w:cs="Arial"/>
          <w:color w:val="000000"/>
          <w:vertAlign w:val="superscript"/>
        </w:rPr>
        <w:t>th</w:t>
      </w:r>
      <w:r>
        <w:rPr>
          <w:rFonts w:ascii="Arial" w:eastAsia="Arial" w:hAnsi="Arial" w:cs="Arial"/>
          <w:color w:val="000000"/>
        </w:rPr>
        <w:t xml:space="preserve"> International Congress on Cleft Palate and Related Craniofacial Anomalies, Goteborg, Sweden.</w:t>
      </w:r>
    </w:p>
    <w:p w14:paraId="2C35F377"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2CC9E2BD" w14:textId="77777777" w:rsidR="00D76FE2" w:rsidRDefault="00D76FE2">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580C4393" w14:textId="77777777" w:rsidR="00D76FE2" w:rsidRDefault="00D76FE2">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69895337" w14:textId="77777777" w:rsidR="00D76FE2" w:rsidRDefault="00D76FE2">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544A45A3" w14:textId="77777777" w:rsidR="00D76FE2" w:rsidRDefault="00D76FE2">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405E6431" w14:textId="77777777" w:rsidR="00D76FE2" w:rsidRDefault="00D76FE2">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00368DD0" w14:textId="77777777" w:rsidR="00D76FE2" w:rsidRDefault="00D76FE2">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47EB0827" w14:textId="77777777" w:rsidR="00D76FE2" w:rsidRPr="00D76FE2" w:rsidRDefault="00D76FE2" w:rsidP="00D76FE2">
      <w:pPr>
        <w:ind w:right="-10"/>
        <w:rPr>
          <w:rFonts w:ascii="Arial" w:eastAsia="Arial" w:hAnsi="Arial" w:cs="Arial"/>
        </w:rPr>
      </w:pPr>
      <w:r w:rsidRPr="00D76FE2">
        <w:rPr>
          <w:rFonts w:ascii="Arial" w:eastAsia="Arial" w:hAnsi="Arial" w:cs="Arial"/>
          <w:b/>
        </w:rPr>
        <w:lastRenderedPageBreak/>
        <w:t>PRESENTATIONS:</w:t>
      </w:r>
    </w:p>
    <w:p w14:paraId="1EA4A4BA" w14:textId="77777777" w:rsidR="00D76FE2" w:rsidRPr="00D76FE2" w:rsidRDefault="00D76FE2" w:rsidP="00D76FE2">
      <w:pPr>
        <w:widowControl w:val="0"/>
        <w:pBdr>
          <w:top w:val="nil"/>
          <w:left w:val="nil"/>
          <w:bottom w:val="nil"/>
          <w:right w:val="nil"/>
          <w:between w:val="nil"/>
        </w:pBdr>
        <w:spacing w:line="276" w:lineRule="auto"/>
        <w:ind w:left="540" w:right="-10"/>
        <w:rPr>
          <w:rFonts w:ascii="Arial" w:eastAsia="Arial" w:hAnsi="Arial" w:cs="Arial"/>
          <w:color w:val="000000"/>
        </w:rPr>
      </w:pPr>
    </w:p>
    <w:p w14:paraId="2D502C4B"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 xml:space="preserve">Scherer, N. J., and Lohmander, A. (June, 2001) </w:t>
      </w:r>
      <w:r>
        <w:rPr>
          <w:rFonts w:ascii="Arial" w:eastAsia="Arial" w:hAnsi="Arial" w:cs="Arial"/>
          <w:i/>
          <w:color w:val="000000"/>
        </w:rPr>
        <w:t>Early speech and language development in children with cleft: Evidence from American and Swedish children</w:t>
      </w:r>
      <w:r>
        <w:rPr>
          <w:rFonts w:ascii="Arial" w:eastAsia="Arial" w:hAnsi="Arial" w:cs="Arial"/>
          <w:color w:val="000000"/>
        </w:rPr>
        <w:t>, Paper presented at the 9</w:t>
      </w:r>
      <w:r>
        <w:rPr>
          <w:rFonts w:ascii="Arial" w:eastAsia="Arial" w:hAnsi="Arial" w:cs="Arial"/>
          <w:color w:val="000000"/>
          <w:vertAlign w:val="superscript"/>
        </w:rPr>
        <w:t>th</w:t>
      </w:r>
      <w:r>
        <w:rPr>
          <w:rFonts w:ascii="Arial" w:eastAsia="Arial" w:hAnsi="Arial" w:cs="Arial"/>
          <w:color w:val="000000"/>
        </w:rPr>
        <w:t xml:space="preserve"> International Congress on Cleft Palate and Related Craniofacial Anomalies, Goteborg, Sweden.</w:t>
      </w:r>
    </w:p>
    <w:p w14:paraId="77BFFFFA"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1BCC05A5"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 xml:space="preserve">Brothers, M and Scherer, N. J. (July, 2002) </w:t>
      </w:r>
      <w:r>
        <w:rPr>
          <w:rFonts w:ascii="Arial" w:eastAsia="Arial" w:hAnsi="Arial" w:cs="Arial"/>
          <w:i/>
          <w:color w:val="000000"/>
        </w:rPr>
        <w:t>Effects of a parent-implemented parent training program for children with cleft palate</w:t>
      </w:r>
      <w:r>
        <w:rPr>
          <w:rFonts w:ascii="Arial" w:eastAsia="Arial" w:hAnsi="Arial" w:cs="Arial"/>
          <w:color w:val="000000"/>
        </w:rPr>
        <w:t>, IX International congress for the study of child language and the Symposium on research in child language disorders, Madison.</w:t>
      </w:r>
    </w:p>
    <w:p w14:paraId="7D014D1A"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35F7C732"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 xml:space="preserve">Brothers, M and Scherer, N. J. (November, 2002) </w:t>
      </w:r>
      <w:r>
        <w:rPr>
          <w:rFonts w:ascii="Arial" w:eastAsia="Arial" w:hAnsi="Arial" w:cs="Arial"/>
          <w:i/>
          <w:color w:val="000000"/>
        </w:rPr>
        <w:t>Parent-implemented parent training for children with cleft palate</w:t>
      </w:r>
      <w:r>
        <w:rPr>
          <w:rFonts w:ascii="Arial" w:eastAsia="Arial" w:hAnsi="Arial" w:cs="Arial"/>
          <w:color w:val="000000"/>
        </w:rPr>
        <w:t>, American Speech-Language-Hearing Association Convention, Atlanta.</w:t>
      </w:r>
    </w:p>
    <w:p w14:paraId="7DA1A09A"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3C9B332D"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 xml:space="preserve">Lowe, K., and Scherer, N. J. (November, 2002) </w:t>
      </w:r>
      <w:r>
        <w:rPr>
          <w:rFonts w:ascii="Arial" w:eastAsia="Arial" w:hAnsi="Arial" w:cs="Arial"/>
          <w:i/>
          <w:color w:val="000000"/>
        </w:rPr>
        <w:t>Early academic performance in children with cleft palate,</w:t>
      </w:r>
      <w:r>
        <w:rPr>
          <w:rFonts w:ascii="Arial" w:eastAsia="Arial" w:hAnsi="Arial" w:cs="Arial"/>
          <w:color w:val="000000"/>
        </w:rPr>
        <w:t xml:space="preserve"> American Speech-Language-Hearing Association Convention, Atlanta.</w:t>
      </w:r>
    </w:p>
    <w:p w14:paraId="2907094F"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0DFCEBE0"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 xml:space="preserve">Scherer, N. J. (April, 2003) </w:t>
      </w:r>
      <w:r>
        <w:rPr>
          <w:rFonts w:ascii="Arial" w:eastAsia="Arial" w:hAnsi="Arial" w:cs="Arial"/>
          <w:i/>
          <w:color w:val="000000"/>
        </w:rPr>
        <w:t>Early intervention of speech in children with cleft palate,</w:t>
      </w:r>
      <w:r>
        <w:rPr>
          <w:rFonts w:ascii="Arial" w:eastAsia="Arial" w:hAnsi="Arial" w:cs="Arial"/>
          <w:color w:val="000000"/>
        </w:rPr>
        <w:t xml:space="preserve"> American Cleft Palate-Craniofacial Association Convention, Asheville.</w:t>
      </w:r>
    </w:p>
    <w:p w14:paraId="3AF1B17D"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6532DC54"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 xml:space="preserve">Scherer, N. J. (October, 2003) </w:t>
      </w:r>
      <w:r>
        <w:rPr>
          <w:rFonts w:ascii="Arial" w:eastAsia="Arial" w:hAnsi="Arial" w:cs="Arial"/>
          <w:i/>
          <w:color w:val="000000"/>
        </w:rPr>
        <w:t xml:space="preserve">Early speech and language development in children with Velocardiofacial syndrome, </w:t>
      </w:r>
      <w:r>
        <w:rPr>
          <w:rFonts w:ascii="Arial" w:eastAsia="Arial" w:hAnsi="Arial" w:cs="Arial"/>
          <w:color w:val="000000"/>
        </w:rPr>
        <w:t>16</w:t>
      </w:r>
      <w:r>
        <w:rPr>
          <w:rFonts w:ascii="Arial" w:eastAsia="Arial" w:hAnsi="Arial" w:cs="Arial"/>
          <w:color w:val="000000"/>
          <w:vertAlign w:val="superscript"/>
        </w:rPr>
        <w:t>th</w:t>
      </w:r>
      <w:r>
        <w:rPr>
          <w:rFonts w:ascii="Arial" w:eastAsia="Arial" w:hAnsi="Arial" w:cs="Arial"/>
          <w:color w:val="000000"/>
        </w:rPr>
        <w:t xml:space="preserve"> Annual Cleft Lip and Palate Symposium, Atlanta.</w:t>
      </w:r>
    </w:p>
    <w:p w14:paraId="6B3B6D23"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61D6C3C2"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 xml:space="preserve">Scherer, N. J. (October, 2003) </w:t>
      </w:r>
      <w:r>
        <w:rPr>
          <w:rFonts w:ascii="Arial" w:eastAsia="Arial" w:hAnsi="Arial" w:cs="Arial"/>
          <w:i/>
          <w:color w:val="000000"/>
        </w:rPr>
        <w:t>Early intervention for children with clefts: The role of parent</w:t>
      </w:r>
      <w:r>
        <w:rPr>
          <w:rFonts w:ascii="Arial" w:eastAsia="Arial" w:hAnsi="Arial" w:cs="Arial"/>
          <w:color w:val="000000"/>
        </w:rPr>
        <w:t>, 16</w:t>
      </w:r>
      <w:r>
        <w:rPr>
          <w:rFonts w:ascii="Arial" w:eastAsia="Arial" w:hAnsi="Arial" w:cs="Arial"/>
          <w:color w:val="000000"/>
          <w:vertAlign w:val="superscript"/>
        </w:rPr>
        <w:t>th</w:t>
      </w:r>
      <w:r>
        <w:rPr>
          <w:rFonts w:ascii="Arial" w:eastAsia="Arial" w:hAnsi="Arial" w:cs="Arial"/>
          <w:color w:val="000000"/>
        </w:rPr>
        <w:t xml:space="preserve"> Annual Cleft Lip and Palate Symposium, Atlanta.</w:t>
      </w:r>
    </w:p>
    <w:p w14:paraId="0720E6FC"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144A0E8B"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 xml:space="preserve">Scherer, N. J. (November, 2003) </w:t>
      </w:r>
      <w:r>
        <w:rPr>
          <w:rFonts w:ascii="Arial" w:eastAsia="Arial" w:hAnsi="Arial" w:cs="Arial"/>
          <w:i/>
          <w:color w:val="000000"/>
        </w:rPr>
        <w:t>Parent-implemented speech and language treatment for young children with cleft palate</w:t>
      </w:r>
      <w:r>
        <w:rPr>
          <w:rFonts w:ascii="Arial" w:eastAsia="Arial" w:hAnsi="Arial" w:cs="Arial"/>
          <w:color w:val="000000"/>
        </w:rPr>
        <w:t>. American Speech-Language- Hearing Association Convention, Chicago.</w:t>
      </w:r>
    </w:p>
    <w:p w14:paraId="781C986D"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7C1074B2"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 xml:space="preserve">Scherer, N. J., and D’Antonio, L. (July, 2004) </w:t>
      </w:r>
      <w:r>
        <w:rPr>
          <w:rFonts w:ascii="Arial" w:eastAsia="Arial" w:hAnsi="Arial" w:cs="Arial"/>
          <w:i/>
          <w:color w:val="000000"/>
        </w:rPr>
        <w:t>Longitudinal study of speech and language in children with 22q11.2 deletion</w:t>
      </w:r>
      <w:r>
        <w:rPr>
          <w:rFonts w:ascii="Arial" w:eastAsia="Arial" w:hAnsi="Arial" w:cs="Arial"/>
          <w:color w:val="000000"/>
        </w:rPr>
        <w:t>. 10</w:t>
      </w:r>
      <w:r>
        <w:rPr>
          <w:rFonts w:ascii="Arial" w:eastAsia="Arial" w:hAnsi="Arial" w:cs="Arial"/>
          <w:color w:val="000000"/>
          <w:vertAlign w:val="superscript"/>
        </w:rPr>
        <w:t>th</w:t>
      </w:r>
      <w:r>
        <w:rPr>
          <w:rFonts w:ascii="Arial" w:eastAsia="Arial" w:hAnsi="Arial" w:cs="Arial"/>
          <w:color w:val="000000"/>
        </w:rPr>
        <w:t xml:space="preserve"> International Meeting of the Velo- cardio-facial Syndrome Educational Foundation and the Fourth International Conference for 22q11.2 Deletions, Atlanta.</w:t>
      </w:r>
    </w:p>
    <w:p w14:paraId="1E59CE79"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7652AA88"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 xml:space="preserve">McGahey, H., and Scherer, N. J. (November, 2004) </w:t>
      </w:r>
      <w:r>
        <w:rPr>
          <w:rFonts w:ascii="Arial" w:eastAsia="Arial" w:hAnsi="Arial" w:cs="Arial"/>
          <w:i/>
          <w:color w:val="000000"/>
        </w:rPr>
        <w:t>Early speech and language development: A comparison of typically developing children and children with cleft palate.</w:t>
      </w:r>
      <w:r>
        <w:rPr>
          <w:rFonts w:ascii="Arial" w:eastAsia="Arial" w:hAnsi="Arial" w:cs="Arial"/>
          <w:color w:val="000000"/>
        </w:rPr>
        <w:t xml:space="preserve"> American Speech-Language-Hearing Association Convention, Philadelphia.</w:t>
      </w:r>
    </w:p>
    <w:p w14:paraId="5C65148C" w14:textId="77777777" w:rsidR="00D62FD5" w:rsidRPr="00D76FE2" w:rsidRDefault="00D62FD5">
      <w:pPr>
        <w:ind w:right="-10"/>
        <w:rPr>
          <w:rFonts w:ascii="Arial" w:eastAsia="Arial" w:hAnsi="Arial" w:cs="Arial"/>
          <w:sz w:val="8"/>
          <w:szCs w:val="8"/>
        </w:rPr>
      </w:pPr>
    </w:p>
    <w:p w14:paraId="2CD2237D"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 xml:space="preserve">Maas, D., Lawlor, A., Brady, B., Ingle, S., and Scherer, N. J. (November, 2004) </w:t>
      </w:r>
      <w:r>
        <w:rPr>
          <w:rFonts w:ascii="Arial" w:eastAsia="Arial" w:hAnsi="Arial" w:cs="Arial"/>
          <w:i/>
          <w:color w:val="000000"/>
        </w:rPr>
        <w:t>Comparison of methods for obtaining vocalization samples in young children,</w:t>
      </w:r>
      <w:r>
        <w:rPr>
          <w:rFonts w:ascii="Arial" w:eastAsia="Arial" w:hAnsi="Arial" w:cs="Arial"/>
          <w:color w:val="000000"/>
        </w:rPr>
        <w:t xml:space="preserve"> American Speech-Language-Hearing Association Convention, Philadelphia.</w:t>
      </w:r>
    </w:p>
    <w:p w14:paraId="14A84A14"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172EA8AD"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 xml:space="preserve">Scherer, N. J. (March,2005) </w:t>
      </w:r>
      <w:r>
        <w:rPr>
          <w:rFonts w:ascii="Arial" w:eastAsia="Arial" w:hAnsi="Arial" w:cs="Arial"/>
          <w:i/>
          <w:color w:val="000000"/>
        </w:rPr>
        <w:t>Early intervention and parent training models for children with cleft palate</w:t>
      </w:r>
      <w:r>
        <w:rPr>
          <w:rFonts w:ascii="Arial" w:eastAsia="Arial" w:hAnsi="Arial" w:cs="Arial"/>
          <w:color w:val="000000"/>
        </w:rPr>
        <w:t>, Tennessee Association of Audiology and Speech Language Pathology, Knoxville.</w:t>
      </w:r>
    </w:p>
    <w:p w14:paraId="7409AC4B"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3223A2F9" w14:textId="77777777" w:rsidR="00D76FE2" w:rsidRPr="00D76FE2" w:rsidRDefault="00D76FE2" w:rsidP="00D76FE2">
      <w:pPr>
        <w:ind w:right="-10"/>
        <w:rPr>
          <w:rFonts w:ascii="Arial" w:eastAsia="Arial" w:hAnsi="Arial" w:cs="Arial"/>
        </w:rPr>
      </w:pPr>
      <w:r w:rsidRPr="00D76FE2">
        <w:rPr>
          <w:rFonts w:ascii="Arial" w:eastAsia="Arial" w:hAnsi="Arial" w:cs="Arial"/>
          <w:b/>
        </w:rPr>
        <w:lastRenderedPageBreak/>
        <w:t>PRESENTATIONS:</w:t>
      </w:r>
    </w:p>
    <w:p w14:paraId="1C2FE953" w14:textId="77777777" w:rsidR="00D76FE2" w:rsidRPr="00D76FE2" w:rsidRDefault="00D76FE2" w:rsidP="00D76FE2">
      <w:pPr>
        <w:widowControl w:val="0"/>
        <w:pBdr>
          <w:top w:val="nil"/>
          <w:left w:val="nil"/>
          <w:bottom w:val="nil"/>
          <w:right w:val="nil"/>
          <w:between w:val="nil"/>
        </w:pBdr>
        <w:spacing w:line="276" w:lineRule="auto"/>
        <w:ind w:left="540" w:right="-10"/>
        <w:rPr>
          <w:rFonts w:ascii="Arial" w:eastAsia="Arial" w:hAnsi="Arial" w:cs="Arial"/>
          <w:color w:val="000000"/>
        </w:rPr>
      </w:pPr>
    </w:p>
    <w:p w14:paraId="7516D7D6"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 xml:space="preserve">Tracey, J., Wilkinson, A., Tignor, T., and Scherer, N. J. (March, 2005) </w:t>
      </w:r>
      <w:r>
        <w:rPr>
          <w:rFonts w:ascii="Arial" w:eastAsia="Arial" w:hAnsi="Arial" w:cs="Arial"/>
          <w:i/>
          <w:color w:val="000000"/>
        </w:rPr>
        <w:t>Comparison of two methods for determining speech accuracy in children with clefts,</w:t>
      </w:r>
      <w:r>
        <w:rPr>
          <w:rFonts w:ascii="Arial" w:eastAsia="Arial" w:hAnsi="Arial" w:cs="Arial"/>
          <w:color w:val="000000"/>
        </w:rPr>
        <w:t xml:space="preserve"> Tennessee Association of Audiology and Speech Language Pathology, Knoxville.</w:t>
      </w:r>
    </w:p>
    <w:p w14:paraId="08631FE9"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5DCBE829"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 xml:space="preserve">Scherer, N. J., Chapman, K., Hardin-Jones, M., and D’Antonio, L. (November, 2005) </w:t>
      </w:r>
      <w:r>
        <w:rPr>
          <w:rFonts w:ascii="Arial" w:eastAsia="Arial" w:hAnsi="Arial" w:cs="Arial"/>
          <w:i/>
          <w:color w:val="000000"/>
        </w:rPr>
        <w:t>Early assessment and intervention in children with clefts</w:t>
      </w:r>
      <w:r>
        <w:rPr>
          <w:rFonts w:ascii="Arial" w:eastAsia="Arial" w:hAnsi="Arial" w:cs="Arial"/>
          <w:color w:val="000000"/>
        </w:rPr>
        <w:t>, American Speech-Language-Hearing Association Convention, San Diego.</w:t>
      </w:r>
    </w:p>
    <w:p w14:paraId="729667C6" w14:textId="77777777" w:rsidR="00D62FD5" w:rsidRDefault="00D62FD5">
      <w:pPr>
        <w:widowControl w:val="0"/>
        <w:pBdr>
          <w:top w:val="nil"/>
          <w:left w:val="nil"/>
          <w:bottom w:val="nil"/>
          <w:right w:val="nil"/>
          <w:between w:val="nil"/>
        </w:pBdr>
        <w:spacing w:line="276" w:lineRule="auto"/>
        <w:ind w:left="540" w:right="-10"/>
        <w:rPr>
          <w:rFonts w:ascii="Arial" w:eastAsia="Arial" w:hAnsi="Arial" w:cs="Arial"/>
          <w:color w:val="000000"/>
          <w:sz w:val="8"/>
          <w:szCs w:val="8"/>
        </w:rPr>
      </w:pPr>
    </w:p>
    <w:p w14:paraId="0F1812F0"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 xml:space="preserve">Scherer, N. J. (January, 2006) </w:t>
      </w:r>
      <w:r>
        <w:rPr>
          <w:rFonts w:ascii="Arial" w:eastAsia="Arial" w:hAnsi="Arial" w:cs="Arial"/>
          <w:i/>
          <w:color w:val="000000"/>
        </w:rPr>
        <w:t>Early intervention and parent training models for young children with clefts</w:t>
      </w:r>
      <w:r>
        <w:rPr>
          <w:rFonts w:ascii="Arial" w:eastAsia="Arial" w:hAnsi="Arial" w:cs="Arial"/>
          <w:color w:val="000000"/>
        </w:rPr>
        <w:t>, International Conference on Treatment of Speech Disorders in Individuals with Cleft Lip and Palate, Loma Linda University.</w:t>
      </w:r>
    </w:p>
    <w:p w14:paraId="299B4C58" w14:textId="77777777" w:rsidR="00D62FD5" w:rsidRDefault="00D62FD5">
      <w:pPr>
        <w:widowControl w:val="0"/>
        <w:pBdr>
          <w:top w:val="nil"/>
          <w:left w:val="nil"/>
          <w:bottom w:val="nil"/>
          <w:right w:val="nil"/>
          <w:between w:val="nil"/>
        </w:pBdr>
        <w:spacing w:line="276" w:lineRule="auto"/>
        <w:ind w:left="540" w:right="-10"/>
        <w:rPr>
          <w:rFonts w:ascii="Arial" w:eastAsia="Arial" w:hAnsi="Arial" w:cs="Arial"/>
          <w:color w:val="000000"/>
          <w:sz w:val="8"/>
          <w:szCs w:val="8"/>
        </w:rPr>
      </w:pPr>
    </w:p>
    <w:p w14:paraId="45CC8690"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 xml:space="preserve">Scherer, N. J. (November, 2006) </w:t>
      </w:r>
      <w:r>
        <w:rPr>
          <w:rFonts w:ascii="Arial" w:eastAsia="Arial" w:hAnsi="Arial" w:cs="Arial"/>
          <w:i/>
          <w:color w:val="000000"/>
        </w:rPr>
        <w:t>The impact of early intervention on speech development in children with clefts</w:t>
      </w:r>
      <w:r>
        <w:rPr>
          <w:rFonts w:ascii="Arial" w:eastAsia="Arial" w:hAnsi="Arial" w:cs="Arial"/>
          <w:color w:val="000000"/>
        </w:rPr>
        <w:t>. American Cleft Palate-Craniofacial Association Convention, Vancouver, BC.</w:t>
      </w:r>
    </w:p>
    <w:p w14:paraId="52531DCD" w14:textId="77777777" w:rsidR="00D62FD5" w:rsidRDefault="00D62FD5">
      <w:pPr>
        <w:widowControl w:val="0"/>
        <w:pBdr>
          <w:top w:val="nil"/>
          <w:left w:val="nil"/>
          <w:bottom w:val="nil"/>
          <w:right w:val="nil"/>
          <w:between w:val="nil"/>
        </w:pBdr>
        <w:spacing w:line="276" w:lineRule="auto"/>
        <w:ind w:left="540" w:right="-10"/>
        <w:rPr>
          <w:rFonts w:ascii="Arial" w:eastAsia="Arial" w:hAnsi="Arial" w:cs="Arial"/>
          <w:color w:val="000000"/>
          <w:sz w:val="8"/>
          <w:szCs w:val="8"/>
        </w:rPr>
      </w:pPr>
    </w:p>
    <w:p w14:paraId="59AB12FE"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 xml:space="preserve">Scherer, N. J. (October, 2006) </w:t>
      </w:r>
      <w:r>
        <w:rPr>
          <w:rFonts w:ascii="Arial" w:eastAsia="Arial" w:hAnsi="Arial" w:cs="Arial"/>
          <w:i/>
          <w:color w:val="000000"/>
        </w:rPr>
        <w:t>Strategies for early intervention for children with cleft palate</w:t>
      </w:r>
      <w:r>
        <w:rPr>
          <w:rFonts w:ascii="Arial" w:eastAsia="Arial" w:hAnsi="Arial" w:cs="Arial"/>
          <w:color w:val="000000"/>
        </w:rPr>
        <w:t>, 1</w:t>
      </w:r>
      <w:r>
        <w:rPr>
          <w:rFonts w:ascii="Arial" w:eastAsia="Arial" w:hAnsi="Arial" w:cs="Arial"/>
          <w:color w:val="000000"/>
          <w:vertAlign w:val="superscript"/>
        </w:rPr>
        <w:t>st</w:t>
      </w:r>
      <w:r>
        <w:rPr>
          <w:rFonts w:ascii="Arial" w:eastAsia="Arial" w:hAnsi="Arial" w:cs="Arial"/>
          <w:color w:val="000000"/>
        </w:rPr>
        <w:t xml:space="preserve"> National Phoniatric and Audiologic Conference, Warsaw, Poland.</w:t>
      </w:r>
    </w:p>
    <w:p w14:paraId="13048C18"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307F24D3"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 xml:space="preserve">Scherer, N. J. (October, 2006) </w:t>
      </w:r>
      <w:r>
        <w:rPr>
          <w:rFonts w:ascii="Arial" w:eastAsia="Arial" w:hAnsi="Arial" w:cs="Arial"/>
          <w:i/>
          <w:color w:val="000000"/>
        </w:rPr>
        <w:t>Training parents of children with communication disorders</w:t>
      </w:r>
      <w:r>
        <w:rPr>
          <w:rFonts w:ascii="Arial" w:eastAsia="Arial" w:hAnsi="Arial" w:cs="Arial"/>
          <w:color w:val="000000"/>
        </w:rPr>
        <w:t>, 1</w:t>
      </w:r>
      <w:r>
        <w:rPr>
          <w:rFonts w:ascii="Arial" w:eastAsia="Arial" w:hAnsi="Arial" w:cs="Arial"/>
          <w:color w:val="000000"/>
          <w:vertAlign w:val="superscript"/>
        </w:rPr>
        <w:t>st</w:t>
      </w:r>
      <w:r>
        <w:rPr>
          <w:rFonts w:ascii="Arial" w:eastAsia="Arial" w:hAnsi="Arial" w:cs="Arial"/>
          <w:color w:val="000000"/>
        </w:rPr>
        <w:t xml:space="preserve"> National Phoniatric and Audiologic Conference, Warsaw, Poland.</w:t>
      </w:r>
    </w:p>
    <w:p w14:paraId="18B47DA9" w14:textId="77777777" w:rsidR="00D62FD5" w:rsidRDefault="00D62FD5">
      <w:pPr>
        <w:widowControl w:val="0"/>
        <w:pBdr>
          <w:top w:val="nil"/>
          <w:left w:val="nil"/>
          <w:bottom w:val="nil"/>
          <w:right w:val="nil"/>
          <w:between w:val="nil"/>
        </w:pBdr>
        <w:spacing w:line="276" w:lineRule="auto"/>
        <w:ind w:left="540" w:right="-10"/>
        <w:rPr>
          <w:rFonts w:ascii="Arial" w:eastAsia="Arial" w:hAnsi="Arial" w:cs="Arial"/>
          <w:color w:val="000000"/>
          <w:sz w:val="8"/>
          <w:szCs w:val="8"/>
        </w:rPr>
      </w:pPr>
    </w:p>
    <w:p w14:paraId="5F45690D"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 xml:space="preserve">Scherer, N. J., and Kaiser, A. (November, 2006) </w:t>
      </w:r>
      <w:r>
        <w:rPr>
          <w:rFonts w:ascii="Arial" w:eastAsia="Arial" w:hAnsi="Arial" w:cs="Arial"/>
          <w:i/>
          <w:color w:val="000000"/>
        </w:rPr>
        <w:t>Supporting parents in facilitating their children’s communication</w:t>
      </w:r>
      <w:r>
        <w:rPr>
          <w:rFonts w:ascii="Arial" w:eastAsia="Arial" w:hAnsi="Arial" w:cs="Arial"/>
          <w:color w:val="000000"/>
        </w:rPr>
        <w:t>, Miniseminar-American Speech-Language- Hearing Association Convention, Miami.</w:t>
      </w:r>
    </w:p>
    <w:p w14:paraId="04DBFB75" w14:textId="77777777" w:rsidR="00D62FD5" w:rsidRDefault="00D62FD5">
      <w:pPr>
        <w:widowControl w:val="0"/>
        <w:pBdr>
          <w:top w:val="nil"/>
          <w:left w:val="nil"/>
          <w:bottom w:val="nil"/>
          <w:right w:val="nil"/>
          <w:between w:val="nil"/>
        </w:pBdr>
        <w:spacing w:line="276" w:lineRule="auto"/>
        <w:ind w:left="540" w:right="-10"/>
        <w:rPr>
          <w:rFonts w:ascii="Arial" w:eastAsia="Arial" w:hAnsi="Arial" w:cs="Arial"/>
          <w:color w:val="000000"/>
          <w:sz w:val="8"/>
          <w:szCs w:val="8"/>
        </w:rPr>
      </w:pPr>
    </w:p>
    <w:p w14:paraId="064A61EB"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 xml:space="preserve">Scherer, N. J.,Heggie, G., and Edenfield, S. (March, 2007) </w:t>
      </w:r>
      <w:r>
        <w:rPr>
          <w:rFonts w:ascii="Arial" w:eastAsia="Arial" w:hAnsi="Arial" w:cs="Arial"/>
          <w:i/>
          <w:color w:val="000000"/>
        </w:rPr>
        <w:t>Alternative funding sources for allied health programs: Challenges and pitfalls</w:t>
      </w:r>
      <w:r>
        <w:rPr>
          <w:rFonts w:ascii="Arial" w:eastAsia="Arial" w:hAnsi="Arial" w:cs="Arial"/>
          <w:color w:val="000000"/>
        </w:rPr>
        <w:t>, Association of Schools of Allied Health Programs Convention, San Diego.</w:t>
      </w:r>
    </w:p>
    <w:p w14:paraId="6E9B2080"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503ACE2D"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 xml:space="preserve">Smith, J., Scherer, N. J., and Kaiser, A (June, 2008) </w:t>
      </w:r>
      <w:r>
        <w:rPr>
          <w:rFonts w:ascii="Arial" w:eastAsia="Arial" w:hAnsi="Arial" w:cs="Arial"/>
          <w:i/>
          <w:color w:val="000000"/>
        </w:rPr>
        <w:t>Promoting speech and vocabulary development through specialized storybooks in children with and without cleft palate</w:t>
      </w:r>
      <w:r>
        <w:rPr>
          <w:rFonts w:ascii="Arial" w:eastAsia="Arial" w:hAnsi="Arial" w:cs="Arial"/>
          <w:color w:val="000000"/>
        </w:rPr>
        <w:t>, Symposium on Research in Child Language Disorders, Madison WI.</w:t>
      </w:r>
    </w:p>
    <w:p w14:paraId="7B0481F7"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76FAD6F7" w14:textId="77777777" w:rsidR="00D62FD5" w:rsidRDefault="008B4BE8">
      <w:pPr>
        <w:widowControl w:val="0"/>
        <w:numPr>
          <w:ilvl w:val="0"/>
          <w:numId w:val="1"/>
        </w:numPr>
        <w:pBdr>
          <w:top w:val="nil"/>
          <w:left w:val="nil"/>
          <w:bottom w:val="nil"/>
          <w:right w:val="nil"/>
          <w:between w:val="nil"/>
        </w:pBdr>
        <w:spacing w:line="276" w:lineRule="auto"/>
        <w:ind w:left="540" w:right="-10" w:hanging="540"/>
        <w:jc w:val="both"/>
        <w:rPr>
          <w:rFonts w:ascii="Arial" w:eastAsia="Arial" w:hAnsi="Arial" w:cs="Arial"/>
          <w:color w:val="000000"/>
        </w:rPr>
      </w:pPr>
      <w:r>
        <w:rPr>
          <w:rFonts w:ascii="Arial" w:eastAsia="Arial" w:hAnsi="Arial" w:cs="Arial"/>
          <w:color w:val="000000"/>
        </w:rPr>
        <w:t xml:space="preserve">Scherer, N. J. (October, 2008) </w:t>
      </w:r>
      <w:r>
        <w:rPr>
          <w:rFonts w:ascii="Arial" w:eastAsia="Arial" w:hAnsi="Arial" w:cs="Arial"/>
          <w:i/>
          <w:color w:val="000000"/>
        </w:rPr>
        <w:t>Establishing an early intervention program for children with cleft lip and/or palate</w:t>
      </w:r>
      <w:r>
        <w:rPr>
          <w:rFonts w:ascii="Arial" w:eastAsia="Arial" w:hAnsi="Arial" w:cs="Arial"/>
          <w:color w:val="000000"/>
        </w:rPr>
        <w:t>, 11-th International Conference of Slovak Association of Logopaedists, High Tetras Mountains, Slovokia.</w:t>
      </w:r>
    </w:p>
    <w:p w14:paraId="1015B3D9"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2BA157E3" w14:textId="77777777" w:rsidR="00D62FD5" w:rsidRDefault="008B4BE8" w:rsidP="00D76FE2">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Scherer, N. J. (October, 2008</w:t>
      </w:r>
      <w:r>
        <w:rPr>
          <w:rFonts w:ascii="Arial" w:eastAsia="Arial" w:hAnsi="Arial" w:cs="Arial"/>
          <w:i/>
          <w:color w:val="000000"/>
        </w:rPr>
        <w:t>) Techniques for facilitating speech and language simultaneously in young children with craniofacial conditions</w:t>
      </w:r>
      <w:r>
        <w:rPr>
          <w:rFonts w:ascii="Arial" w:eastAsia="Arial" w:hAnsi="Arial" w:cs="Arial"/>
          <w:color w:val="000000"/>
        </w:rPr>
        <w:t>, Comenius University, Bratislava, Slovakia.</w:t>
      </w:r>
    </w:p>
    <w:p w14:paraId="67B560F3" w14:textId="77777777" w:rsidR="00D62FD5" w:rsidRDefault="00D62FD5" w:rsidP="00D76FE2">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3455410A"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 xml:space="preserve">Scherer, N. J. Kaiser, A., and Smith, J. (April, 2009) </w:t>
      </w:r>
      <w:r>
        <w:rPr>
          <w:rFonts w:ascii="Arial" w:eastAsia="Arial" w:hAnsi="Arial" w:cs="Arial"/>
          <w:i/>
          <w:color w:val="000000"/>
        </w:rPr>
        <w:t>Using specialized storybooks to train parents of young children with cleft palate</w:t>
      </w:r>
      <w:r>
        <w:rPr>
          <w:rFonts w:ascii="Arial" w:eastAsia="Arial" w:hAnsi="Arial" w:cs="Arial"/>
          <w:color w:val="000000"/>
        </w:rPr>
        <w:t>, American Cleft-Craniofacial Association Convention, Scottsdale.</w:t>
      </w:r>
    </w:p>
    <w:p w14:paraId="45ACF2A7" w14:textId="77777777" w:rsidR="00D62FD5" w:rsidRDefault="00D62FD5">
      <w:pPr>
        <w:ind w:right="-10"/>
        <w:rPr>
          <w:rFonts w:ascii="Arial" w:eastAsia="Arial" w:hAnsi="Arial" w:cs="Arial"/>
          <w:sz w:val="8"/>
          <w:szCs w:val="8"/>
        </w:rPr>
      </w:pPr>
    </w:p>
    <w:p w14:paraId="16E5B83A" w14:textId="77777777" w:rsidR="0062680B" w:rsidRDefault="0062680B">
      <w:pPr>
        <w:ind w:right="-10"/>
        <w:rPr>
          <w:rFonts w:ascii="Arial" w:eastAsia="Arial" w:hAnsi="Arial" w:cs="Arial"/>
          <w:sz w:val="8"/>
          <w:szCs w:val="8"/>
        </w:rPr>
      </w:pPr>
    </w:p>
    <w:p w14:paraId="05D94E75" w14:textId="77777777" w:rsidR="00D76FE2" w:rsidRPr="00D76FE2" w:rsidRDefault="00D76FE2" w:rsidP="00D76FE2">
      <w:pPr>
        <w:ind w:right="-10"/>
        <w:rPr>
          <w:rFonts w:ascii="Arial" w:eastAsia="Arial" w:hAnsi="Arial" w:cs="Arial"/>
        </w:rPr>
      </w:pPr>
      <w:r w:rsidRPr="00D76FE2">
        <w:rPr>
          <w:rFonts w:ascii="Arial" w:eastAsia="Arial" w:hAnsi="Arial" w:cs="Arial"/>
          <w:b/>
        </w:rPr>
        <w:lastRenderedPageBreak/>
        <w:t>PRESENTATIONS:</w:t>
      </w:r>
    </w:p>
    <w:p w14:paraId="7CA3999E" w14:textId="77777777" w:rsidR="00D76FE2" w:rsidRPr="00D76FE2" w:rsidRDefault="00D76FE2" w:rsidP="00D76FE2">
      <w:pPr>
        <w:widowControl w:val="0"/>
        <w:pBdr>
          <w:top w:val="nil"/>
          <w:left w:val="nil"/>
          <w:bottom w:val="nil"/>
          <w:right w:val="nil"/>
          <w:between w:val="nil"/>
        </w:pBdr>
        <w:spacing w:line="276" w:lineRule="auto"/>
        <w:ind w:left="540" w:right="-10"/>
        <w:rPr>
          <w:rFonts w:ascii="Arial" w:eastAsia="Arial" w:hAnsi="Arial" w:cs="Arial"/>
          <w:color w:val="000000"/>
        </w:rPr>
      </w:pPr>
    </w:p>
    <w:p w14:paraId="2B494EAA"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Williams, L., McLeod, S., McCauley, R., Scherer, N. J., et. al</w:t>
      </w:r>
      <w:r w:rsidR="0062680B">
        <w:rPr>
          <w:rFonts w:ascii="Arial" w:eastAsia="Arial" w:hAnsi="Arial" w:cs="Arial"/>
          <w:color w:val="000000"/>
        </w:rPr>
        <w:t xml:space="preserve">. (November, 2010) </w:t>
      </w:r>
      <w:r>
        <w:rPr>
          <w:rFonts w:ascii="Arial" w:eastAsia="Arial" w:hAnsi="Arial" w:cs="Arial"/>
          <w:i/>
          <w:color w:val="000000"/>
        </w:rPr>
        <w:t>Interventions for speech sound disorders in 2010</w:t>
      </w:r>
      <w:r>
        <w:rPr>
          <w:rFonts w:ascii="Arial" w:eastAsia="Arial" w:hAnsi="Arial" w:cs="Arial"/>
          <w:color w:val="000000"/>
        </w:rPr>
        <w:t>, Short Course, American Speech-Language-Hearing Association Convention, Philadelphia.</w:t>
      </w:r>
    </w:p>
    <w:p w14:paraId="365BAACC"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75B4222F"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 xml:space="preserve">Boyce, S., Martin, G., Skinner, C., Wetherholt, K and Scherer, N. J. (November, 2010) </w:t>
      </w:r>
      <w:r>
        <w:rPr>
          <w:rFonts w:ascii="Arial" w:eastAsia="Arial" w:hAnsi="Arial" w:cs="Arial"/>
          <w:i/>
          <w:color w:val="000000"/>
        </w:rPr>
        <w:t>Communicative acts and word acquisition in toddlers with cleft palate</w:t>
      </w:r>
      <w:r>
        <w:rPr>
          <w:rFonts w:ascii="Arial" w:eastAsia="Arial" w:hAnsi="Arial" w:cs="Arial"/>
          <w:color w:val="000000"/>
        </w:rPr>
        <w:t>, American Speech-Language-Hearing Association Convention, Philadelphia.</w:t>
      </w:r>
    </w:p>
    <w:p w14:paraId="1A904942"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2C5716E9"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 xml:space="preserve">Scherer, N. J. (April, 2011) </w:t>
      </w:r>
      <w:r>
        <w:rPr>
          <w:rFonts w:ascii="Arial" w:eastAsia="Arial" w:hAnsi="Arial" w:cs="Arial"/>
          <w:i/>
          <w:color w:val="000000"/>
        </w:rPr>
        <w:t>Special Interest Group Meeting Presenter</w:t>
      </w:r>
      <w:r>
        <w:rPr>
          <w:rFonts w:ascii="Arial" w:eastAsia="Arial" w:hAnsi="Arial" w:cs="Arial"/>
          <w:color w:val="000000"/>
        </w:rPr>
        <w:t>, [Invited Presentation]</w:t>
      </w:r>
      <w:r w:rsidR="0062680B">
        <w:rPr>
          <w:rFonts w:ascii="Arial" w:eastAsia="Arial" w:hAnsi="Arial" w:cs="Arial"/>
          <w:color w:val="000000"/>
        </w:rPr>
        <w:t>,</w:t>
      </w:r>
      <w:r>
        <w:rPr>
          <w:rFonts w:ascii="Arial" w:eastAsia="Arial" w:hAnsi="Arial" w:cs="Arial"/>
          <w:color w:val="000000"/>
        </w:rPr>
        <w:t xml:space="preserve"> The Craniofacial Society of Great Britain and Ireland, York, England.</w:t>
      </w:r>
    </w:p>
    <w:p w14:paraId="2416A962" w14:textId="77777777" w:rsidR="00D62FD5" w:rsidRDefault="00D62FD5">
      <w:pPr>
        <w:widowControl w:val="0"/>
        <w:pBdr>
          <w:top w:val="nil"/>
          <w:left w:val="nil"/>
          <w:bottom w:val="nil"/>
          <w:right w:val="nil"/>
          <w:between w:val="nil"/>
        </w:pBdr>
        <w:spacing w:line="276" w:lineRule="auto"/>
        <w:ind w:left="540" w:right="-10"/>
        <w:rPr>
          <w:rFonts w:ascii="Arial" w:eastAsia="Arial" w:hAnsi="Arial" w:cs="Arial"/>
          <w:color w:val="000000"/>
          <w:sz w:val="8"/>
          <w:szCs w:val="8"/>
        </w:rPr>
      </w:pPr>
    </w:p>
    <w:p w14:paraId="146CEC0C"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 xml:space="preserve">Scherer, N. J. (April, 2011) </w:t>
      </w:r>
      <w:r>
        <w:rPr>
          <w:rFonts w:ascii="Arial" w:eastAsia="Arial" w:hAnsi="Arial" w:cs="Arial"/>
          <w:i/>
          <w:color w:val="000000"/>
        </w:rPr>
        <w:t>Speech-language intervention for young children with cleft palate: Maximizing development from birth to 3 years</w:t>
      </w:r>
      <w:r>
        <w:rPr>
          <w:rFonts w:ascii="Arial" w:eastAsia="Arial" w:hAnsi="Arial" w:cs="Arial"/>
          <w:color w:val="000000"/>
        </w:rPr>
        <w:t>, [Invited Presentation] The Craniofacial Society of Great Britain and Ireland, York, England.</w:t>
      </w:r>
    </w:p>
    <w:p w14:paraId="31A83ADD"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1DE6F419"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 xml:space="preserve">Scherer, N. J. (April, 2011) </w:t>
      </w:r>
      <w:r>
        <w:rPr>
          <w:rFonts w:ascii="Arial" w:eastAsia="Arial" w:hAnsi="Arial" w:cs="Arial"/>
          <w:i/>
          <w:color w:val="000000"/>
        </w:rPr>
        <w:t>Speech and language therapy in 22q11 deletion syndrome- the USA perspective</w:t>
      </w:r>
      <w:r>
        <w:rPr>
          <w:rFonts w:ascii="Arial" w:eastAsia="Arial" w:hAnsi="Arial" w:cs="Arial"/>
          <w:color w:val="000000"/>
        </w:rPr>
        <w:t>, [Invited Presentation] The Craniofacial Society of Great Britain and Ireland, York, England.</w:t>
      </w:r>
    </w:p>
    <w:p w14:paraId="402F2552"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6BB78424"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 xml:space="preserve">Scherer, N. J., Williams, A.L., Stoel-Gammon, C., and Kaiser, A. (September, 2011) </w:t>
      </w:r>
      <w:r>
        <w:rPr>
          <w:rFonts w:ascii="Arial" w:eastAsia="Arial" w:hAnsi="Arial" w:cs="Arial"/>
          <w:i/>
          <w:color w:val="000000"/>
        </w:rPr>
        <w:t>Assessing single word production in children under 3 years of age:  Comparison of children with and without cleft palate</w:t>
      </w:r>
      <w:r>
        <w:rPr>
          <w:rFonts w:ascii="Arial" w:eastAsia="Arial" w:hAnsi="Arial" w:cs="Arial"/>
          <w:color w:val="000000"/>
        </w:rPr>
        <w:t>, 9</w:t>
      </w:r>
      <w:r>
        <w:rPr>
          <w:rFonts w:ascii="Arial" w:eastAsia="Arial" w:hAnsi="Arial" w:cs="Arial"/>
          <w:color w:val="000000"/>
          <w:vertAlign w:val="superscript"/>
        </w:rPr>
        <w:t>th</w:t>
      </w:r>
      <w:r>
        <w:rPr>
          <w:rFonts w:ascii="Arial" w:eastAsia="Arial" w:hAnsi="Arial" w:cs="Arial"/>
          <w:color w:val="000000"/>
        </w:rPr>
        <w:t xml:space="preserve"> European Craniofacial Congress, Salzburg, Austria.</w:t>
      </w:r>
    </w:p>
    <w:p w14:paraId="7A55529C"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364F1C7D"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 xml:space="preserve">Scherer, N. J., Boyce, S., and Martin, G. (September, 2011) </w:t>
      </w:r>
      <w:r>
        <w:rPr>
          <w:rFonts w:ascii="Arial" w:eastAsia="Arial" w:hAnsi="Arial" w:cs="Arial"/>
          <w:i/>
          <w:color w:val="000000"/>
        </w:rPr>
        <w:t>Longitudinal analysis of rates of gesture, vocalization and word use in toddlers with cleft palate</w:t>
      </w:r>
      <w:r>
        <w:rPr>
          <w:rFonts w:ascii="Arial" w:eastAsia="Arial" w:hAnsi="Arial" w:cs="Arial"/>
          <w:color w:val="000000"/>
        </w:rPr>
        <w:t>, 9</w:t>
      </w:r>
      <w:r>
        <w:rPr>
          <w:rFonts w:ascii="Arial" w:eastAsia="Arial" w:hAnsi="Arial" w:cs="Arial"/>
          <w:color w:val="000000"/>
          <w:vertAlign w:val="superscript"/>
        </w:rPr>
        <w:t>th</w:t>
      </w:r>
      <w:r>
        <w:rPr>
          <w:rFonts w:ascii="Arial" w:eastAsia="Arial" w:hAnsi="Arial" w:cs="Arial"/>
          <w:color w:val="000000"/>
        </w:rPr>
        <w:t xml:space="preserve"> European Craniofacial Congress, Salzburg, Austria.</w:t>
      </w:r>
    </w:p>
    <w:p w14:paraId="1404BDF5"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14F80B9D"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 xml:space="preserve">Scherer, N. J., Kaiser, A., Roberts, M., Frey, J., Totino, L., and Mullins, K. (November, 2011) </w:t>
      </w:r>
      <w:r>
        <w:rPr>
          <w:rFonts w:ascii="Arial" w:eastAsia="Arial" w:hAnsi="Arial" w:cs="Arial"/>
          <w:i/>
          <w:color w:val="000000"/>
        </w:rPr>
        <w:t>Parent and child characteristics of young children with repaired cleft lip/palate</w:t>
      </w:r>
      <w:r>
        <w:rPr>
          <w:rFonts w:ascii="Arial" w:eastAsia="Arial" w:hAnsi="Arial" w:cs="Arial"/>
          <w:color w:val="000000"/>
        </w:rPr>
        <w:t>, American Speech-Language-Hearing Association Convention, San Diego.</w:t>
      </w:r>
    </w:p>
    <w:p w14:paraId="0AE254F0"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27E138EE" w14:textId="77777777" w:rsidR="00D62FD5" w:rsidRDefault="008B4BE8">
      <w:pPr>
        <w:widowControl w:val="0"/>
        <w:numPr>
          <w:ilvl w:val="0"/>
          <w:numId w:val="1"/>
        </w:numPr>
        <w:pBdr>
          <w:top w:val="nil"/>
          <w:left w:val="nil"/>
          <w:bottom w:val="nil"/>
          <w:right w:val="nil"/>
          <w:between w:val="nil"/>
        </w:pBdr>
        <w:spacing w:line="276" w:lineRule="auto"/>
        <w:ind w:left="540" w:right="-10" w:hanging="540"/>
        <w:jc w:val="both"/>
        <w:rPr>
          <w:rFonts w:ascii="Arial" w:eastAsia="Arial" w:hAnsi="Arial" w:cs="Arial"/>
          <w:color w:val="000000"/>
        </w:rPr>
      </w:pPr>
      <w:r>
        <w:rPr>
          <w:rFonts w:ascii="Arial" w:eastAsia="Arial" w:hAnsi="Arial" w:cs="Arial"/>
          <w:color w:val="000000"/>
        </w:rPr>
        <w:t xml:space="preserve">Frey, J., Mullins, K., Kaiser, A., Scherer N. J., and Totino, L. (November, 2011) </w:t>
      </w:r>
      <w:r>
        <w:rPr>
          <w:rFonts w:ascii="Arial" w:eastAsia="Arial" w:hAnsi="Arial" w:cs="Arial"/>
          <w:i/>
          <w:color w:val="000000"/>
        </w:rPr>
        <w:t>Investigating responsiveness to recasting in children with cleft palate</w:t>
      </w:r>
      <w:r>
        <w:rPr>
          <w:rFonts w:ascii="Arial" w:eastAsia="Arial" w:hAnsi="Arial" w:cs="Arial"/>
          <w:color w:val="000000"/>
        </w:rPr>
        <w:t>, American Speech-Language-Hearing Association Convention, San Diego.</w:t>
      </w:r>
    </w:p>
    <w:p w14:paraId="0651CFB7"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0B9A5D60"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 xml:space="preserve">Goldstein, H., Scherer, N. J., Van Dam, M., Coston, J., Kastler-Davis, S., and Peercy, M. (November, 2011) </w:t>
      </w:r>
      <w:r>
        <w:rPr>
          <w:rFonts w:ascii="Arial" w:eastAsia="Arial" w:hAnsi="Arial" w:cs="Arial"/>
          <w:i/>
          <w:color w:val="000000"/>
        </w:rPr>
        <w:t>Consumers guide to LENA: Comments and recommendations from expert users</w:t>
      </w:r>
      <w:r>
        <w:rPr>
          <w:rFonts w:ascii="Arial" w:eastAsia="Arial" w:hAnsi="Arial" w:cs="Arial"/>
          <w:color w:val="000000"/>
        </w:rPr>
        <w:t>, [Invited Presentation] American Speech- Language-Hearing Association Convention, San Diego.</w:t>
      </w:r>
    </w:p>
    <w:p w14:paraId="3BFCE0B3"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6F450F09"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 xml:space="preserve">Williams, L., Louw, B., Bleile, K., Keske-Soares, M., Trindade, I., and Scherer, N. J. (November, 2011) </w:t>
      </w:r>
      <w:r>
        <w:rPr>
          <w:rFonts w:ascii="Arial" w:eastAsia="Arial" w:hAnsi="Arial" w:cs="Arial"/>
          <w:i/>
          <w:color w:val="000000"/>
        </w:rPr>
        <w:t>US-Brazil cross-linguistic consortium in speech and hearing sciences</w:t>
      </w:r>
      <w:r>
        <w:rPr>
          <w:rFonts w:ascii="Arial" w:eastAsia="Arial" w:hAnsi="Arial" w:cs="Arial"/>
          <w:color w:val="000000"/>
        </w:rPr>
        <w:t>, American Speech-Language-Hearing Association Convention, San Diego.</w:t>
      </w:r>
    </w:p>
    <w:p w14:paraId="475ECE92" w14:textId="77777777" w:rsidR="002C49DA" w:rsidRDefault="002C49DA" w:rsidP="002C49DA">
      <w:pPr>
        <w:widowControl w:val="0"/>
        <w:pBdr>
          <w:top w:val="nil"/>
          <w:left w:val="nil"/>
          <w:bottom w:val="nil"/>
          <w:right w:val="nil"/>
          <w:between w:val="nil"/>
        </w:pBdr>
        <w:spacing w:line="276" w:lineRule="auto"/>
        <w:ind w:right="-10"/>
        <w:rPr>
          <w:rFonts w:ascii="Arial" w:eastAsia="Arial" w:hAnsi="Arial" w:cs="Arial"/>
          <w:color w:val="000000"/>
          <w:sz w:val="8"/>
          <w:szCs w:val="8"/>
        </w:rPr>
      </w:pPr>
    </w:p>
    <w:p w14:paraId="1B278C16" w14:textId="77777777" w:rsidR="002C49DA" w:rsidRDefault="002C49DA" w:rsidP="002C49DA">
      <w:pPr>
        <w:widowControl w:val="0"/>
        <w:pBdr>
          <w:top w:val="nil"/>
          <w:left w:val="nil"/>
          <w:bottom w:val="nil"/>
          <w:right w:val="nil"/>
          <w:between w:val="nil"/>
        </w:pBdr>
        <w:spacing w:line="276" w:lineRule="auto"/>
        <w:ind w:right="-10"/>
        <w:rPr>
          <w:rFonts w:ascii="Arial" w:eastAsia="Arial" w:hAnsi="Arial" w:cs="Arial"/>
          <w:color w:val="000000"/>
          <w:sz w:val="8"/>
          <w:szCs w:val="8"/>
        </w:rPr>
      </w:pPr>
    </w:p>
    <w:p w14:paraId="5735E1B0" w14:textId="77777777" w:rsidR="002C49DA" w:rsidRDefault="002C49DA" w:rsidP="002C49DA">
      <w:pPr>
        <w:widowControl w:val="0"/>
        <w:pBdr>
          <w:top w:val="nil"/>
          <w:left w:val="nil"/>
          <w:bottom w:val="nil"/>
          <w:right w:val="nil"/>
          <w:between w:val="nil"/>
        </w:pBdr>
        <w:spacing w:line="276" w:lineRule="auto"/>
        <w:ind w:right="-10"/>
        <w:rPr>
          <w:rFonts w:ascii="Arial" w:eastAsia="Arial" w:hAnsi="Arial" w:cs="Arial"/>
          <w:color w:val="000000"/>
          <w:sz w:val="8"/>
          <w:szCs w:val="8"/>
        </w:rPr>
      </w:pPr>
    </w:p>
    <w:p w14:paraId="491FF188" w14:textId="77777777" w:rsidR="002C49DA" w:rsidRPr="00D76FE2" w:rsidRDefault="002C49DA" w:rsidP="002C49DA">
      <w:pPr>
        <w:ind w:right="-10"/>
        <w:rPr>
          <w:rFonts w:ascii="Arial" w:eastAsia="Arial" w:hAnsi="Arial" w:cs="Arial"/>
        </w:rPr>
      </w:pPr>
      <w:r w:rsidRPr="00D76FE2">
        <w:rPr>
          <w:rFonts w:ascii="Arial" w:eastAsia="Arial" w:hAnsi="Arial" w:cs="Arial"/>
          <w:b/>
        </w:rPr>
        <w:lastRenderedPageBreak/>
        <w:t>PRESENTATIONS:</w:t>
      </w:r>
    </w:p>
    <w:p w14:paraId="6981CB04" w14:textId="77777777" w:rsidR="002C49DA" w:rsidRPr="00D76FE2" w:rsidRDefault="002C49DA" w:rsidP="002C49DA">
      <w:pPr>
        <w:widowControl w:val="0"/>
        <w:pBdr>
          <w:top w:val="nil"/>
          <w:left w:val="nil"/>
          <w:bottom w:val="nil"/>
          <w:right w:val="nil"/>
          <w:between w:val="nil"/>
        </w:pBdr>
        <w:spacing w:line="276" w:lineRule="auto"/>
        <w:ind w:left="540" w:right="-10"/>
        <w:rPr>
          <w:rFonts w:ascii="Arial" w:eastAsia="Arial" w:hAnsi="Arial" w:cs="Arial"/>
          <w:color w:val="000000"/>
        </w:rPr>
      </w:pPr>
    </w:p>
    <w:p w14:paraId="335645C6" w14:textId="77777777" w:rsidR="00D62FD5" w:rsidRDefault="008B4BE8" w:rsidP="00D76FE2">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 xml:space="preserve">Scherer, N. J. (December, 2011) </w:t>
      </w:r>
      <w:r>
        <w:rPr>
          <w:rFonts w:ascii="Arial" w:eastAsia="Arial" w:hAnsi="Arial" w:cs="Arial"/>
          <w:i/>
          <w:color w:val="000000"/>
        </w:rPr>
        <w:t>Establishing a model of early intervention for Brazil, Orofacial Clefts and Related Anomalies</w:t>
      </w:r>
      <w:r>
        <w:rPr>
          <w:rFonts w:ascii="Arial" w:eastAsia="Arial" w:hAnsi="Arial" w:cs="Arial"/>
          <w:color w:val="000000"/>
        </w:rPr>
        <w:t>, University of Sao Paulo-Bauru.</w:t>
      </w:r>
    </w:p>
    <w:p w14:paraId="0FBF974C" w14:textId="77777777" w:rsidR="00D62FD5" w:rsidRDefault="00D62FD5" w:rsidP="00D76FE2">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441BF455" w14:textId="77777777" w:rsidR="00D62FD5" w:rsidRDefault="008B4BE8" w:rsidP="00D76FE2">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 xml:space="preserve">Scherer, N. J. (December, 2011) </w:t>
      </w:r>
      <w:r>
        <w:rPr>
          <w:rFonts w:ascii="Arial" w:eastAsia="Arial" w:hAnsi="Arial" w:cs="Arial"/>
          <w:i/>
          <w:color w:val="000000"/>
        </w:rPr>
        <w:t>Early diagnosis and intervention for children with clefts</w:t>
      </w:r>
      <w:r>
        <w:rPr>
          <w:rFonts w:ascii="Arial" w:eastAsia="Arial" w:hAnsi="Arial" w:cs="Arial"/>
          <w:color w:val="000000"/>
        </w:rPr>
        <w:t>, Orofacial Clefts and Related Anomalies, University of Sao Paulo-Bauru, Brazil.</w:t>
      </w:r>
    </w:p>
    <w:p w14:paraId="7F7943C8" w14:textId="77777777" w:rsidR="00D62FD5" w:rsidRDefault="00D62FD5">
      <w:pPr>
        <w:widowControl w:val="0"/>
        <w:pBdr>
          <w:top w:val="nil"/>
          <w:left w:val="nil"/>
          <w:bottom w:val="nil"/>
          <w:right w:val="nil"/>
          <w:between w:val="nil"/>
        </w:pBdr>
        <w:spacing w:line="276" w:lineRule="auto"/>
        <w:ind w:left="540" w:right="-10"/>
        <w:rPr>
          <w:rFonts w:ascii="Arial" w:eastAsia="Arial" w:hAnsi="Arial" w:cs="Arial"/>
          <w:color w:val="000000"/>
          <w:sz w:val="8"/>
          <w:szCs w:val="8"/>
        </w:rPr>
      </w:pPr>
    </w:p>
    <w:p w14:paraId="6A2A46DD"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 xml:space="preserve">Scherer, N. J. (February, 2012) </w:t>
      </w:r>
      <w:r>
        <w:rPr>
          <w:rFonts w:ascii="Arial" w:eastAsia="Arial" w:hAnsi="Arial" w:cs="Arial"/>
          <w:i/>
          <w:color w:val="000000"/>
        </w:rPr>
        <w:t>Speech and language interventions for children with cleft palate: A developmental perspective</w:t>
      </w:r>
      <w:r>
        <w:rPr>
          <w:rFonts w:ascii="Arial" w:eastAsia="Arial" w:hAnsi="Arial" w:cs="Arial"/>
          <w:color w:val="000000"/>
        </w:rPr>
        <w:t>, Mid-South Conference on Communicative Disorders, University of Memphis.</w:t>
      </w:r>
    </w:p>
    <w:p w14:paraId="72ED8C2F"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1E27E99A"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 xml:space="preserve">Scherer, N. J., Kaiser, A., Mullins, K., and Totino, L. (April, 2012) </w:t>
      </w:r>
      <w:r>
        <w:rPr>
          <w:rFonts w:ascii="Arial" w:eastAsia="Arial" w:hAnsi="Arial" w:cs="Arial"/>
          <w:i/>
          <w:color w:val="000000"/>
        </w:rPr>
        <w:t>Efficacy of an early intervention for children with cleft palate</w:t>
      </w:r>
      <w:r>
        <w:rPr>
          <w:rFonts w:ascii="Arial" w:eastAsia="Arial" w:hAnsi="Arial" w:cs="Arial"/>
          <w:color w:val="000000"/>
        </w:rPr>
        <w:t>, American Cleft Palate-Craniofacial Association Convention, San Jose.</w:t>
      </w:r>
    </w:p>
    <w:p w14:paraId="7C397C9A"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446E20F9"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 xml:space="preserve">Scherer, N. J., and Oravkinova, A. (June, 2012) </w:t>
      </w:r>
      <w:r>
        <w:rPr>
          <w:rFonts w:ascii="Arial" w:eastAsia="Arial" w:hAnsi="Arial" w:cs="Arial"/>
          <w:i/>
          <w:color w:val="000000"/>
        </w:rPr>
        <w:t>Longitudinal comparison of early speech and language milestones in children with cleft palate: A comparison of American and Slovak children</w:t>
      </w:r>
      <w:r>
        <w:rPr>
          <w:rFonts w:ascii="Arial" w:eastAsia="Arial" w:hAnsi="Arial" w:cs="Arial"/>
          <w:color w:val="000000"/>
        </w:rPr>
        <w:t>, International Clinical Linguistics and Phonetics Conference, Cork, Ireland.</w:t>
      </w:r>
    </w:p>
    <w:p w14:paraId="4FF3C234"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556E253F"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 xml:space="preserve">Scherer, N. J., Williams, A. L., Kaiser, A., Roberts, M., Frey, J., and Stoel-Gammon, C. (June, 2012). </w:t>
      </w:r>
      <w:r>
        <w:rPr>
          <w:rFonts w:ascii="Arial" w:eastAsia="Arial" w:hAnsi="Arial" w:cs="Arial"/>
          <w:i/>
          <w:color w:val="000000"/>
        </w:rPr>
        <w:t>Efficacy of an early speech intervention for children with cleft palate</w:t>
      </w:r>
      <w:r>
        <w:rPr>
          <w:rFonts w:ascii="Arial" w:eastAsia="Arial" w:hAnsi="Arial" w:cs="Arial"/>
          <w:color w:val="000000"/>
        </w:rPr>
        <w:t>, International Clinical Linguistics and Phonetics Conference, Cork, Ireland.</w:t>
      </w:r>
    </w:p>
    <w:p w14:paraId="7D97D25A"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446DB930"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 xml:space="preserve">Frey, J., Kaiser, A and Scherer, N. J. (November 2012). </w:t>
      </w:r>
      <w:r>
        <w:rPr>
          <w:rFonts w:ascii="Arial" w:eastAsia="Arial" w:hAnsi="Arial" w:cs="Arial"/>
          <w:i/>
          <w:color w:val="000000"/>
        </w:rPr>
        <w:t>Assessment considerations for young children with cleft palate</w:t>
      </w:r>
      <w:r>
        <w:rPr>
          <w:rFonts w:ascii="Arial" w:eastAsia="Arial" w:hAnsi="Arial" w:cs="Arial"/>
          <w:color w:val="000000"/>
        </w:rPr>
        <w:t>, American Speech-Language-Hearing Association, Atlanta.</w:t>
      </w:r>
    </w:p>
    <w:p w14:paraId="40662EE5"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2B21D378"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 xml:space="preserve">Scherer, N. J., Kaiser, A., and Totino, L.  (November 2012). </w:t>
      </w:r>
      <w:r>
        <w:rPr>
          <w:rFonts w:ascii="Arial" w:eastAsia="Arial" w:hAnsi="Arial" w:cs="Arial"/>
          <w:i/>
          <w:color w:val="000000"/>
        </w:rPr>
        <w:t>Speech and language skills in young internationally adopted children with repaired cleft lip and/or palate</w:t>
      </w:r>
      <w:r>
        <w:rPr>
          <w:rFonts w:ascii="Arial" w:eastAsia="Arial" w:hAnsi="Arial" w:cs="Arial"/>
          <w:color w:val="000000"/>
        </w:rPr>
        <w:t>, American Speech-Language-Hearing Association, Atlanta.</w:t>
      </w:r>
    </w:p>
    <w:p w14:paraId="4BBA78FC"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4BC045F2"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 xml:space="preserve">Edgar, R., Andreoli, M., Bradenburg, E., Alves,B., Marth, K., Vera, B.,Rodrigues,E., Scherer, N. J., Trindade, I., and Bohnenkamp, T. (May, 2013) </w:t>
      </w:r>
      <w:r>
        <w:rPr>
          <w:rFonts w:ascii="Arial" w:eastAsia="Arial" w:hAnsi="Arial" w:cs="Arial"/>
          <w:i/>
          <w:color w:val="000000"/>
        </w:rPr>
        <w:t>Cross-linguistic norms for nasometry:  A review of the literature</w:t>
      </w:r>
      <w:r>
        <w:rPr>
          <w:rFonts w:ascii="Arial" w:eastAsia="Arial" w:hAnsi="Arial" w:cs="Arial"/>
          <w:color w:val="000000"/>
        </w:rPr>
        <w:t>, 12</w:t>
      </w:r>
      <w:r>
        <w:rPr>
          <w:rFonts w:ascii="Arial" w:eastAsia="Arial" w:hAnsi="Arial" w:cs="Arial"/>
          <w:color w:val="000000"/>
          <w:vertAlign w:val="superscript"/>
        </w:rPr>
        <w:t>th</w:t>
      </w:r>
      <w:r>
        <w:rPr>
          <w:rFonts w:ascii="Arial" w:eastAsia="Arial" w:hAnsi="Arial" w:cs="Arial"/>
          <w:color w:val="000000"/>
        </w:rPr>
        <w:t xml:space="preserve"> International Congress on Cleft Lip/Palate and Related Craniofacial Anomalies, Orlando.</w:t>
      </w:r>
    </w:p>
    <w:p w14:paraId="2A482C0F"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2DCEF871"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 xml:space="preserve">Hardin-Jones, M., Chapman, K., and Scherer, N. J. (November, 2013) </w:t>
      </w:r>
      <w:r>
        <w:rPr>
          <w:rFonts w:ascii="Arial" w:eastAsia="Arial" w:hAnsi="Arial" w:cs="Arial"/>
          <w:i/>
          <w:color w:val="000000"/>
        </w:rPr>
        <w:t>Early assessment and intervention for infants/toddlers with cleft palate</w:t>
      </w:r>
      <w:r>
        <w:rPr>
          <w:rFonts w:ascii="Arial" w:eastAsia="Arial" w:hAnsi="Arial" w:cs="Arial"/>
          <w:color w:val="000000"/>
        </w:rPr>
        <w:t>, Invited Short Course, American Speech-Language Hearing Association Convention, Chicago.</w:t>
      </w:r>
    </w:p>
    <w:p w14:paraId="781DDB58"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2C74A612"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 xml:space="preserve">Frey, J., Scherer, N. J., and Kaiser, A. (November, 2013) </w:t>
      </w:r>
      <w:r>
        <w:rPr>
          <w:rFonts w:ascii="Arial" w:eastAsia="Arial" w:hAnsi="Arial" w:cs="Arial"/>
          <w:i/>
          <w:color w:val="000000"/>
        </w:rPr>
        <w:t>Toddlers with cleft palate: Understanding and intervening to address differences in speech and language development</w:t>
      </w:r>
      <w:r>
        <w:rPr>
          <w:rFonts w:ascii="Arial" w:eastAsia="Arial" w:hAnsi="Arial" w:cs="Arial"/>
          <w:color w:val="000000"/>
        </w:rPr>
        <w:t>, American Speech-Language Hearing Association Convention, Chicago.</w:t>
      </w:r>
    </w:p>
    <w:p w14:paraId="1213D7FC" w14:textId="77777777" w:rsidR="00D62FD5" w:rsidRDefault="00D62FD5">
      <w:pPr>
        <w:ind w:right="-10"/>
        <w:rPr>
          <w:rFonts w:ascii="Arial" w:eastAsia="Arial" w:hAnsi="Arial" w:cs="Arial"/>
          <w:sz w:val="8"/>
          <w:szCs w:val="8"/>
        </w:rPr>
      </w:pPr>
    </w:p>
    <w:p w14:paraId="1E51910D" w14:textId="77777777" w:rsidR="002C49DA" w:rsidRDefault="002C49DA">
      <w:pPr>
        <w:ind w:right="-10"/>
        <w:rPr>
          <w:rFonts w:ascii="Arial" w:eastAsia="Arial" w:hAnsi="Arial" w:cs="Arial"/>
          <w:sz w:val="8"/>
          <w:szCs w:val="8"/>
        </w:rPr>
      </w:pPr>
    </w:p>
    <w:p w14:paraId="3A366389" w14:textId="77777777" w:rsidR="002C49DA" w:rsidRDefault="002C49DA">
      <w:pPr>
        <w:ind w:right="-10"/>
        <w:rPr>
          <w:rFonts w:ascii="Arial" w:eastAsia="Arial" w:hAnsi="Arial" w:cs="Arial"/>
          <w:sz w:val="8"/>
          <w:szCs w:val="8"/>
        </w:rPr>
      </w:pPr>
    </w:p>
    <w:p w14:paraId="53954101" w14:textId="77777777" w:rsidR="002C49DA" w:rsidRDefault="002C49DA">
      <w:pPr>
        <w:ind w:right="-10"/>
        <w:rPr>
          <w:rFonts w:ascii="Arial" w:eastAsia="Arial" w:hAnsi="Arial" w:cs="Arial"/>
          <w:sz w:val="8"/>
          <w:szCs w:val="8"/>
        </w:rPr>
      </w:pPr>
    </w:p>
    <w:p w14:paraId="1FEBB315" w14:textId="77777777" w:rsidR="002C49DA" w:rsidRDefault="002C49DA">
      <w:pPr>
        <w:ind w:right="-10"/>
        <w:rPr>
          <w:rFonts w:ascii="Arial" w:eastAsia="Arial" w:hAnsi="Arial" w:cs="Arial"/>
          <w:sz w:val="8"/>
          <w:szCs w:val="8"/>
        </w:rPr>
      </w:pPr>
    </w:p>
    <w:p w14:paraId="3041FFCD" w14:textId="77777777" w:rsidR="002C49DA" w:rsidRDefault="002C49DA">
      <w:pPr>
        <w:ind w:right="-10"/>
        <w:rPr>
          <w:rFonts w:ascii="Arial" w:eastAsia="Arial" w:hAnsi="Arial" w:cs="Arial"/>
          <w:sz w:val="8"/>
          <w:szCs w:val="8"/>
        </w:rPr>
      </w:pPr>
    </w:p>
    <w:p w14:paraId="6EFF26C6" w14:textId="77777777" w:rsidR="002C49DA" w:rsidRDefault="002C49DA">
      <w:pPr>
        <w:ind w:right="-10"/>
        <w:rPr>
          <w:rFonts w:ascii="Arial" w:eastAsia="Arial" w:hAnsi="Arial" w:cs="Arial"/>
          <w:sz w:val="8"/>
          <w:szCs w:val="8"/>
        </w:rPr>
      </w:pPr>
    </w:p>
    <w:p w14:paraId="4D7F68D3" w14:textId="77777777" w:rsidR="002C49DA" w:rsidRPr="00D76FE2" w:rsidRDefault="002C49DA" w:rsidP="002C49DA">
      <w:pPr>
        <w:ind w:right="-10"/>
        <w:rPr>
          <w:rFonts w:ascii="Arial" w:eastAsia="Arial" w:hAnsi="Arial" w:cs="Arial"/>
        </w:rPr>
      </w:pPr>
      <w:r w:rsidRPr="00D76FE2">
        <w:rPr>
          <w:rFonts w:ascii="Arial" w:eastAsia="Arial" w:hAnsi="Arial" w:cs="Arial"/>
          <w:b/>
        </w:rPr>
        <w:lastRenderedPageBreak/>
        <w:t>PRESENTATIONS:</w:t>
      </w:r>
    </w:p>
    <w:p w14:paraId="2BE539E6" w14:textId="77777777" w:rsidR="002C49DA" w:rsidRPr="00D76FE2" w:rsidRDefault="002C49DA" w:rsidP="002C49DA">
      <w:pPr>
        <w:widowControl w:val="0"/>
        <w:pBdr>
          <w:top w:val="nil"/>
          <w:left w:val="nil"/>
          <w:bottom w:val="nil"/>
          <w:right w:val="nil"/>
          <w:between w:val="nil"/>
        </w:pBdr>
        <w:spacing w:line="276" w:lineRule="auto"/>
        <w:ind w:left="540" w:right="-10"/>
        <w:rPr>
          <w:rFonts w:ascii="Arial" w:eastAsia="Arial" w:hAnsi="Arial" w:cs="Arial"/>
          <w:color w:val="000000"/>
        </w:rPr>
      </w:pPr>
    </w:p>
    <w:p w14:paraId="13EAFED4"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 xml:space="preserve">Williams, A.L., Louw, B., and Scherer, N. J. (November, 2013) </w:t>
      </w:r>
      <w:r>
        <w:rPr>
          <w:rFonts w:ascii="Arial" w:eastAsia="Arial" w:hAnsi="Arial" w:cs="Arial"/>
          <w:i/>
          <w:color w:val="000000"/>
        </w:rPr>
        <w:t>Global curriculum for SP/A students: Developing research and cultural competencies</w:t>
      </w:r>
      <w:r>
        <w:rPr>
          <w:rFonts w:ascii="Arial" w:eastAsia="Arial" w:hAnsi="Arial" w:cs="Arial"/>
          <w:color w:val="000000"/>
        </w:rPr>
        <w:t>, American Speech-Language Hearing Association Convention, Chicago.</w:t>
      </w:r>
    </w:p>
    <w:p w14:paraId="393ECF6D" w14:textId="77777777" w:rsidR="00D62FD5" w:rsidRDefault="00D62FD5">
      <w:pPr>
        <w:ind w:right="-10"/>
        <w:rPr>
          <w:rFonts w:ascii="Arial" w:eastAsia="Arial" w:hAnsi="Arial" w:cs="Arial"/>
          <w:sz w:val="8"/>
          <w:szCs w:val="8"/>
        </w:rPr>
      </w:pPr>
    </w:p>
    <w:p w14:paraId="39A85C38"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 xml:space="preserve">Thur De Koos, C., Oliverira, D., Ramos, F., Scherer, N. J., Trindade, I., and Boyce, S. (November, 2013) </w:t>
      </w:r>
      <w:r>
        <w:rPr>
          <w:rFonts w:ascii="Arial" w:eastAsia="Arial" w:hAnsi="Arial" w:cs="Arial"/>
          <w:i/>
          <w:color w:val="000000"/>
        </w:rPr>
        <w:t>Speech resonance values for children and adults in the US and Brazil</w:t>
      </w:r>
      <w:r>
        <w:rPr>
          <w:rFonts w:ascii="Arial" w:eastAsia="Arial" w:hAnsi="Arial" w:cs="Arial"/>
          <w:color w:val="000000"/>
        </w:rPr>
        <w:t>, American Speech-Language Hearing Association Convention, Chicago.</w:t>
      </w:r>
    </w:p>
    <w:p w14:paraId="0AE69F19" w14:textId="77777777" w:rsidR="00D62FD5" w:rsidRDefault="00D62FD5">
      <w:pPr>
        <w:ind w:right="-10"/>
        <w:rPr>
          <w:rFonts w:ascii="Arial" w:eastAsia="Arial" w:hAnsi="Arial" w:cs="Arial"/>
          <w:sz w:val="8"/>
          <w:szCs w:val="8"/>
        </w:rPr>
      </w:pPr>
    </w:p>
    <w:p w14:paraId="4C7231E3"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Scherer, N. J., Hardin-Jones, M., and Chapman, K. (February, 2014</w:t>
      </w:r>
      <w:r>
        <w:rPr>
          <w:rFonts w:ascii="Arial" w:eastAsia="Arial" w:hAnsi="Arial" w:cs="Arial"/>
          <w:i/>
          <w:color w:val="000000"/>
        </w:rPr>
        <w:t>) Intervention for infants/toddlers with speech and language difficulties associated with cleft palate</w:t>
      </w:r>
      <w:r>
        <w:rPr>
          <w:rFonts w:ascii="Arial" w:eastAsia="Arial" w:hAnsi="Arial" w:cs="Arial"/>
          <w:color w:val="000000"/>
        </w:rPr>
        <w:t>, VPI Update Seminar VI, The Children’s Hospital at Westmead, Sydney, Australia.</w:t>
      </w:r>
    </w:p>
    <w:p w14:paraId="53F0A6F5" w14:textId="77777777" w:rsidR="00D62FD5" w:rsidRDefault="00D62FD5">
      <w:pPr>
        <w:ind w:right="-10"/>
        <w:rPr>
          <w:rFonts w:ascii="Arial" w:eastAsia="Arial" w:hAnsi="Arial" w:cs="Arial"/>
          <w:sz w:val="8"/>
          <w:szCs w:val="8"/>
        </w:rPr>
      </w:pPr>
    </w:p>
    <w:p w14:paraId="5241E882"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 xml:space="preserve">Chapman, K., Scherer, N. J., and Hardin-Jones, M.  (February, 2014) </w:t>
      </w:r>
      <w:r>
        <w:rPr>
          <w:rFonts w:ascii="Arial" w:eastAsia="Arial" w:hAnsi="Arial" w:cs="Arial"/>
          <w:i/>
          <w:color w:val="000000"/>
        </w:rPr>
        <w:t>Early speech and language development in infants/toddlers with cleft palate</w:t>
      </w:r>
      <w:r>
        <w:rPr>
          <w:rFonts w:ascii="Arial" w:eastAsia="Arial" w:hAnsi="Arial" w:cs="Arial"/>
          <w:color w:val="000000"/>
        </w:rPr>
        <w:t>, VPI Update Seminar VI, The Children’s Hospital at Westmead, Sydney, Australia.</w:t>
      </w:r>
    </w:p>
    <w:p w14:paraId="4581A575" w14:textId="77777777" w:rsidR="00D62FD5" w:rsidRDefault="00D62FD5">
      <w:pPr>
        <w:ind w:right="-10"/>
        <w:rPr>
          <w:rFonts w:ascii="Arial" w:eastAsia="Arial" w:hAnsi="Arial" w:cs="Arial"/>
          <w:sz w:val="8"/>
          <w:szCs w:val="8"/>
        </w:rPr>
      </w:pPr>
    </w:p>
    <w:p w14:paraId="19B5585E"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 xml:space="preserve">Hardin-Jones, M., Chapman, K., and Scherer, N. J.  (February, 2014) </w:t>
      </w:r>
      <w:r>
        <w:rPr>
          <w:rFonts w:ascii="Arial" w:eastAsia="Arial" w:hAnsi="Arial" w:cs="Arial"/>
          <w:i/>
          <w:color w:val="000000"/>
        </w:rPr>
        <w:t>Assessment of early speech and language in infants/toddlers with cleft palate</w:t>
      </w:r>
      <w:r>
        <w:rPr>
          <w:rFonts w:ascii="Arial" w:eastAsia="Arial" w:hAnsi="Arial" w:cs="Arial"/>
          <w:color w:val="000000"/>
        </w:rPr>
        <w:t>, VPI Update Seminar VI, The Children’s Hospital at Westmead, Sydney, Australia.</w:t>
      </w:r>
    </w:p>
    <w:p w14:paraId="5D0BBFF9"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26D0ABA5"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 xml:space="preserve">Scherer, N. J., Frey, J., and Kaiser, A. (June, 2014) </w:t>
      </w:r>
      <w:r>
        <w:rPr>
          <w:rFonts w:ascii="Arial" w:eastAsia="Arial" w:hAnsi="Arial" w:cs="Arial"/>
          <w:i/>
          <w:color w:val="000000"/>
        </w:rPr>
        <w:t>Competence-performance gaps in young children with cleft palate:evidence from assessment</w:t>
      </w:r>
      <w:r>
        <w:rPr>
          <w:rFonts w:ascii="Arial" w:eastAsia="Arial" w:hAnsi="Arial" w:cs="Arial"/>
          <w:color w:val="000000"/>
        </w:rPr>
        <w:t>, 15</w:t>
      </w:r>
      <w:r>
        <w:rPr>
          <w:rFonts w:ascii="Arial" w:eastAsia="Arial" w:hAnsi="Arial" w:cs="Arial"/>
          <w:color w:val="000000"/>
          <w:vertAlign w:val="superscript"/>
        </w:rPr>
        <w:t>th</w:t>
      </w:r>
      <w:r>
        <w:rPr>
          <w:rFonts w:ascii="Arial" w:eastAsia="Arial" w:hAnsi="Arial" w:cs="Arial"/>
          <w:color w:val="000000"/>
        </w:rPr>
        <w:t xml:space="preserve"> International Clinical Phonetics and Linguistics Conference, Stockholm, Sweden.</w:t>
      </w:r>
    </w:p>
    <w:p w14:paraId="2E5599E8" w14:textId="77777777" w:rsidR="00D62FD5" w:rsidRDefault="00D62FD5">
      <w:pPr>
        <w:widowControl w:val="0"/>
        <w:pBdr>
          <w:top w:val="nil"/>
          <w:left w:val="nil"/>
          <w:bottom w:val="nil"/>
          <w:right w:val="nil"/>
          <w:between w:val="nil"/>
        </w:pBdr>
        <w:spacing w:line="276" w:lineRule="auto"/>
        <w:ind w:left="540" w:right="-10"/>
        <w:rPr>
          <w:rFonts w:ascii="Arial" w:eastAsia="Arial" w:hAnsi="Arial" w:cs="Arial"/>
          <w:color w:val="000000"/>
          <w:sz w:val="8"/>
          <w:szCs w:val="8"/>
        </w:rPr>
      </w:pPr>
    </w:p>
    <w:p w14:paraId="24FE1F44"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 xml:space="preserve">Scherer, N. J., Williams, L., and Stoel-Gammon, C. (June, 2014) </w:t>
      </w:r>
      <w:r>
        <w:rPr>
          <w:rFonts w:ascii="Arial" w:eastAsia="Arial" w:hAnsi="Arial" w:cs="Arial"/>
          <w:i/>
          <w:color w:val="000000"/>
        </w:rPr>
        <w:t>Acquisition of obstruents in children with cleft palate:Evidence from an intervention study</w:t>
      </w:r>
      <w:r>
        <w:rPr>
          <w:rFonts w:ascii="Arial" w:eastAsia="Arial" w:hAnsi="Arial" w:cs="Arial"/>
          <w:color w:val="000000"/>
        </w:rPr>
        <w:t>, 15</w:t>
      </w:r>
      <w:r>
        <w:rPr>
          <w:rFonts w:ascii="Arial" w:eastAsia="Arial" w:hAnsi="Arial" w:cs="Arial"/>
          <w:color w:val="000000"/>
          <w:vertAlign w:val="superscript"/>
        </w:rPr>
        <w:t>th</w:t>
      </w:r>
      <w:r>
        <w:rPr>
          <w:rFonts w:ascii="Arial" w:eastAsia="Arial" w:hAnsi="Arial" w:cs="Arial"/>
          <w:color w:val="000000"/>
        </w:rPr>
        <w:t xml:space="preserve"> International Clinical Phonetics and Linguistics Conference, Stockholm, Sweden.</w:t>
      </w:r>
    </w:p>
    <w:p w14:paraId="44024034" w14:textId="77777777" w:rsidR="00D62FD5" w:rsidRDefault="00D62FD5">
      <w:pPr>
        <w:widowControl w:val="0"/>
        <w:pBdr>
          <w:top w:val="nil"/>
          <w:left w:val="nil"/>
          <w:bottom w:val="nil"/>
          <w:right w:val="nil"/>
          <w:between w:val="nil"/>
        </w:pBdr>
        <w:spacing w:line="276" w:lineRule="auto"/>
        <w:ind w:left="540" w:right="-10"/>
        <w:rPr>
          <w:rFonts w:ascii="Arial" w:eastAsia="Arial" w:hAnsi="Arial" w:cs="Arial"/>
          <w:color w:val="000000"/>
          <w:sz w:val="8"/>
          <w:szCs w:val="8"/>
        </w:rPr>
      </w:pPr>
    </w:p>
    <w:p w14:paraId="2565F631" w14:textId="77777777" w:rsidR="00D62FD5" w:rsidRDefault="008B4BE8">
      <w:pPr>
        <w:widowControl w:val="0"/>
        <w:numPr>
          <w:ilvl w:val="0"/>
          <w:numId w:val="1"/>
        </w:numPr>
        <w:pBdr>
          <w:top w:val="nil"/>
          <w:left w:val="nil"/>
          <w:bottom w:val="nil"/>
          <w:right w:val="nil"/>
          <w:between w:val="nil"/>
        </w:pBdr>
        <w:spacing w:line="276" w:lineRule="auto"/>
        <w:ind w:left="540" w:right="-10" w:hanging="540"/>
        <w:rPr>
          <w:rFonts w:ascii="Arial" w:eastAsia="Arial" w:hAnsi="Arial" w:cs="Arial"/>
          <w:color w:val="000000"/>
        </w:rPr>
      </w:pPr>
      <w:r>
        <w:rPr>
          <w:rFonts w:ascii="Arial" w:eastAsia="Arial" w:hAnsi="Arial" w:cs="Arial"/>
          <w:color w:val="000000"/>
        </w:rPr>
        <w:t xml:space="preserve">Scherer, N. J., and Chapman, K. (November, 2014) </w:t>
      </w:r>
      <w:r>
        <w:rPr>
          <w:rFonts w:ascii="Arial" w:eastAsia="Arial" w:hAnsi="Arial" w:cs="Arial"/>
          <w:i/>
          <w:color w:val="000000"/>
        </w:rPr>
        <w:t>Early assessment and intervention for children with cleft palate, Invited session</w:t>
      </w:r>
      <w:r>
        <w:rPr>
          <w:rFonts w:ascii="Arial" w:eastAsia="Arial" w:hAnsi="Arial" w:cs="Arial"/>
          <w:color w:val="000000"/>
        </w:rPr>
        <w:t>, American Speech-Language-Hearing Association Convention, Orlando.</w:t>
      </w:r>
    </w:p>
    <w:p w14:paraId="53A26D79" w14:textId="77777777" w:rsidR="00D62FD5" w:rsidRDefault="00D62FD5">
      <w:pPr>
        <w:widowControl w:val="0"/>
        <w:pBdr>
          <w:top w:val="nil"/>
          <w:left w:val="nil"/>
          <w:bottom w:val="nil"/>
          <w:right w:val="nil"/>
          <w:between w:val="nil"/>
        </w:pBdr>
        <w:spacing w:line="276" w:lineRule="auto"/>
        <w:ind w:left="540" w:right="-10"/>
        <w:rPr>
          <w:rFonts w:ascii="Arial" w:eastAsia="Arial" w:hAnsi="Arial" w:cs="Arial"/>
          <w:color w:val="000000"/>
          <w:sz w:val="8"/>
          <w:szCs w:val="8"/>
        </w:rPr>
      </w:pPr>
    </w:p>
    <w:p w14:paraId="194E933A" w14:textId="77777777" w:rsidR="00D62FD5" w:rsidRDefault="008B4BE8">
      <w:pPr>
        <w:widowControl w:val="0"/>
        <w:numPr>
          <w:ilvl w:val="0"/>
          <w:numId w:val="1"/>
        </w:numPr>
        <w:pBdr>
          <w:top w:val="nil"/>
          <w:left w:val="nil"/>
          <w:bottom w:val="nil"/>
          <w:right w:val="nil"/>
          <w:between w:val="nil"/>
        </w:pBdr>
        <w:spacing w:line="276" w:lineRule="auto"/>
        <w:ind w:left="540" w:right="-10" w:hanging="630"/>
        <w:rPr>
          <w:rFonts w:ascii="Arial" w:eastAsia="Arial" w:hAnsi="Arial" w:cs="Arial"/>
          <w:color w:val="000000"/>
        </w:rPr>
      </w:pPr>
      <w:r>
        <w:rPr>
          <w:rFonts w:ascii="Arial" w:eastAsia="Arial" w:hAnsi="Arial" w:cs="Arial"/>
          <w:color w:val="000000"/>
        </w:rPr>
        <w:t xml:space="preserve">Lof, G., Scherer, N. J., Nehring, W., Clabo, L., McCarthy, J., DiGiovanni, J., and Portney, L. (November, 2014)  </w:t>
      </w:r>
      <w:r>
        <w:rPr>
          <w:rFonts w:ascii="Arial" w:eastAsia="Arial" w:hAnsi="Arial" w:cs="Arial"/>
          <w:i/>
          <w:color w:val="000000"/>
        </w:rPr>
        <w:t>Interprofessional Education 102: Innovations in health professions education programs</w:t>
      </w:r>
      <w:r>
        <w:rPr>
          <w:rFonts w:ascii="Arial" w:eastAsia="Arial" w:hAnsi="Arial" w:cs="Arial"/>
          <w:color w:val="000000"/>
        </w:rPr>
        <w:t>, American Speech-Language-Hearing Association Convention, Orlando.</w:t>
      </w:r>
    </w:p>
    <w:p w14:paraId="7672CA7E" w14:textId="77777777" w:rsidR="00D62FD5" w:rsidRDefault="00D62FD5">
      <w:pPr>
        <w:widowControl w:val="0"/>
        <w:pBdr>
          <w:top w:val="nil"/>
          <w:left w:val="nil"/>
          <w:bottom w:val="nil"/>
          <w:right w:val="nil"/>
          <w:between w:val="nil"/>
        </w:pBdr>
        <w:spacing w:line="276" w:lineRule="auto"/>
        <w:ind w:left="540" w:right="-10"/>
        <w:rPr>
          <w:rFonts w:ascii="Arial" w:eastAsia="Arial" w:hAnsi="Arial" w:cs="Arial"/>
          <w:color w:val="000000"/>
          <w:sz w:val="8"/>
          <w:szCs w:val="8"/>
        </w:rPr>
      </w:pPr>
    </w:p>
    <w:p w14:paraId="2CCF4D58" w14:textId="77777777" w:rsidR="00D62FD5" w:rsidRDefault="008B4BE8">
      <w:pPr>
        <w:widowControl w:val="0"/>
        <w:numPr>
          <w:ilvl w:val="0"/>
          <w:numId w:val="1"/>
        </w:numPr>
        <w:pBdr>
          <w:top w:val="nil"/>
          <w:left w:val="nil"/>
          <w:bottom w:val="nil"/>
          <w:right w:val="nil"/>
          <w:between w:val="nil"/>
        </w:pBdr>
        <w:spacing w:line="276" w:lineRule="auto"/>
        <w:ind w:left="540" w:right="-10" w:hanging="630"/>
        <w:rPr>
          <w:rFonts w:ascii="Arial" w:eastAsia="Arial" w:hAnsi="Arial" w:cs="Arial"/>
          <w:color w:val="000000"/>
        </w:rPr>
      </w:pPr>
      <w:r>
        <w:rPr>
          <w:rFonts w:ascii="Arial" w:eastAsia="Arial" w:hAnsi="Arial" w:cs="Arial"/>
          <w:color w:val="000000"/>
        </w:rPr>
        <w:t xml:space="preserve">Scherer, N. J., Baker, S., Kaiser, A., and Kleinert, L. (April, 2015) </w:t>
      </w:r>
      <w:r>
        <w:rPr>
          <w:rFonts w:ascii="Arial" w:eastAsia="Arial" w:hAnsi="Arial" w:cs="Arial"/>
          <w:i/>
          <w:color w:val="000000"/>
        </w:rPr>
        <w:t>Longitudinal comparison of the speech and language performance of US-born and internationally adopted toddlers with cleft lip and palate</w:t>
      </w:r>
      <w:r>
        <w:rPr>
          <w:rFonts w:ascii="Arial" w:eastAsia="Arial" w:hAnsi="Arial" w:cs="Arial"/>
          <w:color w:val="000000"/>
        </w:rPr>
        <w:t>, American Cleft Palate-Craniofacial Association Convention, Palm Springs.</w:t>
      </w:r>
    </w:p>
    <w:p w14:paraId="27D6EF54" w14:textId="77777777" w:rsidR="00D62FD5" w:rsidRDefault="00D62FD5">
      <w:pPr>
        <w:widowControl w:val="0"/>
        <w:pBdr>
          <w:top w:val="nil"/>
          <w:left w:val="nil"/>
          <w:bottom w:val="nil"/>
          <w:right w:val="nil"/>
          <w:between w:val="nil"/>
        </w:pBdr>
        <w:spacing w:line="276" w:lineRule="auto"/>
        <w:ind w:left="540" w:right="-10"/>
        <w:rPr>
          <w:rFonts w:ascii="Arial" w:eastAsia="Arial" w:hAnsi="Arial" w:cs="Arial"/>
          <w:color w:val="000000"/>
          <w:sz w:val="8"/>
          <w:szCs w:val="8"/>
        </w:rPr>
      </w:pPr>
    </w:p>
    <w:p w14:paraId="7BA8327E" w14:textId="77777777" w:rsidR="00D62FD5" w:rsidRDefault="008B4BE8">
      <w:pPr>
        <w:widowControl w:val="0"/>
        <w:numPr>
          <w:ilvl w:val="0"/>
          <w:numId w:val="1"/>
        </w:numPr>
        <w:pBdr>
          <w:top w:val="nil"/>
          <w:left w:val="nil"/>
          <w:bottom w:val="nil"/>
          <w:right w:val="nil"/>
          <w:between w:val="nil"/>
        </w:pBdr>
        <w:spacing w:line="276" w:lineRule="auto"/>
        <w:ind w:left="540" w:right="-10" w:hanging="630"/>
        <w:rPr>
          <w:rFonts w:ascii="Arial" w:eastAsia="Arial" w:hAnsi="Arial" w:cs="Arial"/>
          <w:color w:val="000000"/>
        </w:rPr>
      </w:pPr>
      <w:r>
        <w:rPr>
          <w:rFonts w:ascii="Arial" w:eastAsia="Arial" w:hAnsi="Arial" w:cs="Arial"/>
          <w:color w:val="000000"/>
        </w:rPr>
        <w:t xml:space="preserve">Scherer, N. J. (June, 2015) Moving from intervention to prevention of speech disorders in children with craniofacial conditions, (Invited Presentation) </w:t>
      </w:r>
      <w:r>
        <w:rPr>
          <w:rFonts w:ascii="Arial" w:eastAsia="Arial" w:hAnsi="Arial" w:cs="Arial"/>
          <w:i/>
          <w:color w:val="000000"/>
        </w:rPr>
        <w:t>Mind the Gap: The value of clinical research in clinical practice</w:t>
      </w:r>
      <w:r>
        <w:rPr>
          <w:rFonts w:ascii="Arial" w:eastAsia="Arial" w:hAnsi="Arial" w:cs="Arial"/>
          <w:color w:val="000000"/>
        </w:rPr>
        <w:t>, University of Washington, Seattle.</w:t>
      </w:r>
    </w:p>
    <w:p w14:paraId="7EA608D3" w14:textId="77777777" w:rsidR="002C49DA" w:rsidRDefault="002C49DA" w:rsidP="002C49DA">
      <w:pPr>
        <w:pStyle w:val="ListParagraph"/>
        <w:rPr>
          <w:rFonts w:ascii="Arial" w:eastAsia="Arial" w:hAnsi="Arial" w:cs="Arial"/>
          <w:color w:val="000000"/>
          <w:sz w:val="8"/>
          <w:szCs w:val="8"/>
        </w:rPr>
      </w:pPr>
    </w:p>
    <w:p w14:paraId="42AD8D00" w14:textId="77777777" w:rsidR="002C49DA" w:rsidRPr="002C49DA" w:rsidRDefault="002C49DA" w:rsidP="002C49DA">
      <w:pPr>
        <w:pStyle w:val="ListParagraph"/>
        <w:rPr>
          <w:rFonts w:ascii="Arial" w:eastAsia="Arial" w:hAnsi="Arial" w:cs="Arial"/>
          <w:color w:val="000000"/>
          <w:sz w:val="8"/>
          <w:szCs w:val="8"/>
        </w:rPr>
      </w:pPr>
    </w:p>
    <w:p w14:paraId="170706B4" w14:textId="77777777" w:rsidR="002C49DA" w:rsidRPr="002C49DA" w:rsidRDefault="002C49DA" w:rsidP="002C49DA">
      <w:pPr>
        <w:ind w:right="-10"/>
        <w:rPr>
          <w:rFonts w:ascii="Arial" w:eastAsia="Arial" w:hAnsi="Arial" w:cs="Arial"/>
        </w:rPr>
      </w:pPr>
      <w:r w:rsidRPr="002C49DA">
        <w:rPr>
          <w:rFonts w:ascii="Arial" w:eastAsia="Arial" w:hAnsi="Arial" w:cs="Arial"/>
          <w:b/>
        </w:rPr>
        <w:lastRenderedPageBreak/>
        <w:t>PRESENTATIONS:</w:t>
      </w:r>
    </w:p>
    <w:p w14:paraId="0398E8BB" w14:textId="77777777" w:rsidR="002C49DA" w:rsidRPr="002C49DA" w:rsidRDefault="002C49DA" w:rsidP="002C49DA">
      <w:pPr>
        <w:widowControl w:val="0"/>
        <w:pBdr>
          <w:top w:val="nil"/>
          <w:left w:val="nil"/>
          <w:bottom w:val="nil"/>
          <w:right w:val="nil"/>
          <w:between w:val="nil"/>
        </w:pBdr>
        <w:spacing w:line="276" w:lineRule="auto"/>
        <w:ind w:left="-90" w:right="-10"/>
        <w:rPr>
          <w:rFonts w:ascii="Arial" w:eastAsia="Arial" w:hAnsi="Arial" w:cs="Arial"/>
          <w:color w:val="000000"/>
        </w:rPr>
      </w:pPr>
    </w:p>
    <w:p w14:paraId="1C251066" w14:textId="77777777" w:rsidR="00D62FD5" w:rsidRDefault="008B4BE8">
      <w:pPr>
        <w:widowControl w:val="0"/>
        <w:numPr>
          <w:ilvl w:val="0"/>
          <w:numId w:val="1"/>
        </w:numPr>
        <w:pBdr>
          <w:top w:val="nil"/>
          <w:left w:val="nil"/>
          <w:bottom w:val="nil"/>
          <w:right w:val="nil"/>
          <w:between w:val="nil"/>
        </w:pBdr>
        <w:spacing w:line="276" w:lineRule="auto"/>
        <w:ind w:left="540" w:right="-10" w:hanging="630"/>
        <w:rPr>
          <w:rFonts w:ascii="Arial" w:eastAsia="Arial" w:hAnsi="Arial" w:cs="Arial"/>
          <w:color w:val="000000"/>
        </w:rPr>
      </w:pPr>
      <w:r>
        <w:rPr>
          <w:rFonts w:ascii="Arial" w:eastAsia="Arial" w:hAnsi="Arial" w:cs="Arial"/>
          <w:color w:val="000000"/>
        </w:rPr>
        <w:t xml:space="preserve">Scherer, N. J., Perry, J., Mandulak, K., DeLuca, K., Dixon, A.,Kinter, S., Morgan, A. (July, 2015) </w:t>
      </w:r>
      <w:r>
        <w:rPr>
          <w:rFonts w:ascii="Arial" w:eastAsia="Arial" w:hAnsi="Arial" w:cs="Arial"/>
          <w:i/>
          <w:color w:val="000000"/>
        </w:rPr>
        <w:t>Therapy strategies for speech disorders associated with cleft palate</w:t>
      </w:r>
      <w:r>
        <w:rPr>
          <w:rFonts w:ascii="Arial" w:eastAsia="Arial" w:hAnsi="Arial" w:cs="Arial"/>
          <w:color w:val="000000"/>
        </w:rPr>
        <w:t>, American Speech-Language-Hearing Association Schools 2015 Conference, Phoenix.</w:t>
      </w:r>
    </w:p>
    <w:p w14:paraId="54F2D0F3" w14:textId="77777777" w:rsidR="00D62FD5" w:rsidRDefault="00D62FD5">
      <w:pPr>
        <w:widowControl w:val="0"/>
        <w:pBdr>
          <w:top w:val="nil"/>
          <w:left w:val="nil"/>
          <w:bottom w:val="nil"/>
          <w:right w:val="nil"/>
          <w:between w:val="nil"/>
        </w:pBdr>
        <w:spacing w:line="276" w:lineRule="auto"/>
        <w:ind w:left="540" w:right="-10"/>
        <w:rPr>
          <w:rFonts w:ascii="Arial" w:eastAsia="Arial" w:hAnsi="Arial" w:cs="Arial"/>
          <w:color w:val="000000"/>
          <w:sz w:val="8"/>
          <w:szCs w:val="8"/>
        </w:rPr>
      </w:pPr>
    </w:p>
    <w:p w14:paraId="0246E774" w14:textId="77777777" w:rsidR="00D62FD5" w:rsidRDefault="008B4BE8">
      <w:pPr>
        <w:widowControl w:val="0"/>
        <w:numPr>
          <w:ilvl w:val="0"/>
          <w:numId w:val="1"/>
        </w:numPr>
        <w:pBdr>
          <w:top w:val="nil"/>
          <w:left w:val="nil"/>
          <w:bottom w:val="nil"/>
          <w:right w:val="nil"/>
          <w:between w:val="nil"/>
        </w:pBdr>
        <w:spacing w:line="276" w:lineRule="auto"/>
        <w:ind w:left="540" w:hanging="630"/>
        <w:rPr>
          <w:rFonts w:ascii="Arial" w:eastAsia="Arial" w:hAnsi="Arial" w:cs="Arial"/>
          <w:color w:val="000000"/>
        </w:rPr>
      </w:pPr>
      <w:r>
        <w:rPr>
          <w:rFonts w:ascii="Arial" w:eastAsia="Arial" w:hAnsi="Arial" w:cs="Arial"/>
          <w:color w:val="000000"/>
        </w:rPr>
        <w:t xml:space="preserve">Ingram, D, Williams, A.L., and Scherer, N. J. (September, 2015). </w:t>
      </w:r>
      <w:r>
        <w:rPr>
          <w:rFonts w:ascii="Arial" w:eastAsia="Arial" w:hAnsi="Arial" w:cs="Arial"/>
          <w:i/>
          <w:color w:val="000000"/>
        </w:rPr>
        <w:t>Are speech sound disorders phonological or articulatory?  A spectrum approach</w:t>
      </w:r>
      <w:r>
        <w:rPr>
          <w:rFonts w:ascii="Arial" w:eastAsia="Arial" w:hAnsi="Arial" w:cs="Arial"/>
          <w:color w:val="000000"/>
        </w:rPr>
        <w:t>, International Symposium on Monolingual and Bilingual Speech, Chania, Crete, Greece.</w:t>
      </w:r>
    </w:p>
    <w:p w14:paraId="7529F334" w14:textId="77777777" w:rsidR="00D62FD5" w:rsidRDefault="00D62FD5">
      <w:pPr>
        <w:widowControl w:val="0"/>
        <w:pBdr>
          <w:top w:val="nil"/>
          <w:left w:val="nil"/>
          <w:bottom w:val="nil"/>
          <w:right w:val="nil"/>
          <w:between w:val="nil"/>
        </w:pBdr>
        <w:spacing w:line="276" w:lineRule="auto"/>
        <w:ind w:left="540"/>
        <w:rPr>
          <w:rFonts w:ascii="Arial" w:eastAsia="Arial" w:hAnsi="Arial" w:cs="Arial"/>
          <w:color w:val="000000"/>
          <w:sz w:val="8"/>
          <w:szCs w:val="8"/>
        </w:rPr>
      </w:pPr>
    </w:p>
    <w:p w14:paraId="6563F638" w14:textId="77777777" w:rsidR="00D62FD5" w:rsidRDefault="008B4BE8">
      <w:pPr>
        <w:widowControl w:val="0"/>
        <w:numPr>
          <w:ilvl w:val="0"/>
          <w:numId w:val="1"/>
        </w:numPr>
        <w:pBdr>
          <w:top w:val="nil"/>
          <w:left w:val="nil"/>
          <w:bottom w:val="nil"/>
          <w:right w:val="nil"/>
          <w:between w:val="nil"/>
        </w:pBdr>
        <w:spacing w:line="276" w:lineRule="auto"/>
        <w:ind w:left="540" w:hanging="630"/>
        <w:rPr>
          <w:rFonts w:ascii="Arial" w:eastAsia="Arial" w:hAnsi="Arial" w:cs="Arial"/>
          <w:color w:val="000000"/>
        </w:rPr>
      </w:pPr>
      <w:r>
        <w:rPr>
          <w:rFonts w:ascii="Arial" w:eastAsia="Arial" w:hAnsi="Arial" w:cs="Arial"/>
          <w:color w:val="000000"/>
        </w:rPr>
        <w:t>Scherer, N. J., Kaiser, A., Baker, S, and Kleinert, L. (November, 2015</w:t>
      </w:r>
      <w:r>
        <w:rPr>
          <w:rFonts w:ascii="Arial" w:eastAsia="Arial" w:hAnsi="Arial" w:cs="Arial"/>
          <w:i/>
          <w:color w:val="000000"/>
        </w:rPr>
        <w:t>). Language comparison of the speech and language performance of US-born and internationally adopted toddlers with cleft lip and palate</w:t>
      </w:r>
      <w:r>
        <w:rPr>
          <w:rFonts w:ascii="Arial" w:eastAsia="Arial" w:hAnsi="Arial" w:cs="Arial"/>
          <w:color w:val="000000"/>
        </w:rPr>
        <w:t>, American Speech-Language-Hearing Convention, Denver.</w:t>
      </w:r>
    </w:p>
    <w:p w14:paraId="46E9BB81" w14:textId="77777777" w:rsidR="00D62FD5" w:rsidRDefault="00D62FD5">
      <w:pPr>
        <w:widowControl w:val="0"/>
        <w:pBdr>
          <w:top w:val="nil"/>
          <w:left w:val="nil"/>
          <w:bottom w:val="nil"/>
          <w:right w:val="nil"/>
          <w:between w:val="nil"/>
        </w:pBdr>
        <w:spacing w:line="276" w:lineRule="auto"/>
        <w:ind w:left="540"/>
        <w:rPr>
          <w:rFonts w:ascii="Arial" w:eastAsia="Arial" w:hAnsi="Arial" w:cs="Arial"/>
          <w:color w:val="000000"/>
          <w:sz w:val="8"/>
          <w:szCs w:val="8"/>
        </w:rPr>
      </w:pPr>
    </w:p>
    <w:p w14:paraId="0FCB12B1" w14:textId="77777777" w:rsidR="00D62FD5" w:rsidRDefault="008B4BE8">
      <w:pPr>
        <w:widowControl w:val="0"/>
        <w:numPr>
          <w:ilvl w:val="0"/>
          <w:numId w:val="1"/>
        </w:numPr>
        <w:pBdr>
          <w:top w:val="nil"/>
          <w:left w:val="nil"/>
          <w:bottom w:val="nil"/>
          <w:right w:val="nil"/>
          <w:between w:val="nil"/>
        </w:pBdr>
        <w:spacing w:line="276" w:lineRule="auto"/>
        <w:ind w:left="540" w:hanging="630"/>
        <w:rPr>
          <w:rFonts w:ascii="Arial" w:eastAsia="Arial" w:hAnsi="Arial" w:cs="Arial"/>
          <w:color w:val="000000"/>
        </w:rPr>
      </w:pPr>
      <w:r>
        <w:rPr>
          <w:rFonts w:ascii="Arial" w:eastAsia="Arial" w:hAnsi="Arial" w:cs="Arial"/>
          <w:color w:val="000000"/>
        </w:rPr>
        <w:t xml:space="preserve">Scherer, N. J., and Ingram, D, (November, 2015). </w:t>
      </w:r>
      <w:r>
        <w:rPr>
          <w:rFonts w:ascii="Arial" w:eastAsia="Arial" w:hAnsi="Arial" w:cs="Arial"/>
          <w:i/>
          <w:color w:val="000000"/>
        </w:rPr>
        <w:t>Atypical patterns in the phonological systems of two-year-old children with clefts</w:t>
      </w:r>
      <w:r>
        <w:rPr>
          <w:rFonts w:ascii="Arial" w:eastAsia="Arial" w:hAnsi="Arial" w:cs="Arial"/>
          <w:color w:val="000000"/>
        </w:rPr>
        <w:t>, American Speech-Language-Hearing Convention, Denver.</w:t>
      </w:r>
    </w:p>
    <w:p w14:paraId="7C98C712" w14:textId="77777777" w:rsidR="00D62FD5" w:rsidRPr="00D76FE2" w:rsidRDefault="00D62FD5">
      <w:pPr>
        <w:ind w:right="-10"/>
        <w:rPr>
          <w:rFonts w:ascii="Arial" w:eastAsia="Arial" w:hAnsi="Arial" w:cs="Arial"/>
          <w:sz w:val="8"/>
          <w:szCs w:val="8"/>
        </w:rPr>
      </w:pPr>
    </w:p>
    <w:p w14:paraId="0C19F547" w14:textId="77777777" w:rsidR="00D62FD5" w:rsidRDefault="008B4BE8">
      <w:pPr>
        <w:widowControl w:val="0"/>
        <w:numPr>
          <w:ilvl w:val="0"/>
          <w:numId w:val="1"/>
        </w:numPr>
        <w:pBdr>
          <w:top w:val="nil"/>
          <w:left w:val="nil"/>
          <w:bottom w:val="nil"/>
          <w:right w:val="nil"/>
          <w:between w:val="nil"/>
        </w:pBdr>
        <w:spacing w:line="276" w:lineRule="auto"/>
        <w:ind w:left="540" w:hanging="630"/>
        <w:rPr>
          <w:rFonts w:ascii="Arial" w:eastAsia="Arial" w:hAnsi="Arial" w:cs="Arial"/>
          <w:color w:val="000000"/>
        </w:rPr>
      </w:pPr>
      <w:r>
        <w:rPr>
          <w:rFonts w:ascii="Arial" w:eastAsia="Arial" w:hAnsi="Arial" w:cs="Arial"/>
          <w:color w:val="000000"/>
        </w:rPr>
        <w:t xml:space="preserve">Frey, J., Kaiser, A., Watson, C., and Scherer, N. J. (November, 2015). </w:t>
      </w:r>
      <w:r>
        <w:rPr>
          <w:rFonts w:ascii="Arial" w:eastAsia="Arial" w:hAnsi="Arial" w:cs="Arial"/>
          <w:i/>
          <w:color w:val="000000"/>
        </w:rPr>
        <w:t>The Role of Speech Intelligibility in Caregiver Responses to their Toddlers: A 6-Month Follow-Up Study</w:t>
      </w:r>
      <w:r>
        <w:rPr>
          <w:rFonts w:ascii="Arial" w:eastAsia="Arial" w:hAnsi="Arial" w:cs="Arial"/>
          <w:color w:val="000000"/>
        </w:rPr>
        <w:t>, American Speech-Language-Hearing Convention, Denver.</w:t>
      </w:r>
    </w:p>
    <w:p w14:paraId="5AE36275" w14:textId="77777777" w:rsidR="00D62FD5" w:rsidRDefault="00D62FD5">
      <w:pPr>
        <w:widowControl w:val="0"/>
        <w:pBdr>
          <w:top w:val="nil"/>
          <w:left w:val="nil"/>
          <w:bottom w:val="nil"/>
          <w:right w:val="nil"/>
          <w:between w:val="nil"/>
        </w:pBdr>
        <w:spacing w:line="276" w:lineRule="auto"/>
        <w:ind w:left="540"/>
        <w:rPr>
          <w:rFonts w:ascii="Arial" w:eastAsia="Arial" w:hAnsi="Arial" w:cs="Arial"/>
          <w:color w:val="000000"/>
          <w:sz w:val="8"/>
          <w:szCs w:val="8"/>
        </w:rPr>
      </w:pPr>
    </w:p>
    <w:p w14:paraId="60450F26" w14:textId="77777777" w:rsidR="00D62FD5" w:rsidRDefault="008B4BE8">
      <w:pPr>
        <w:widowControl w:val="0"/>
        <w:numPr>
          <w:ilvl w:val="0"/>
          <w:numId w:val="1"/>
        </w:numPr>
        <w:pBdr>
          <w:top w:val="nil"/>
          <w:left w:val="nil"/>
          <w:bottom w:val="nil"/>
          <w:right w:val="nil"/>
          <w:between w:val="nil"/>
        </w:pBdr>
        <w:spacing w:line="276" w:lineRule="auto"/>
        <w:ind w:left="540" w:hanging="630"/>
        <w:rPr>
          <w:rFonts w:ascii="Arial" w:eastAsia="Arial" w:hAnsi="Arial" w:cs="Arial"/>
          <w:color w:val="000000"/>
        </w:rPr>
      </w:pPr>
      <w:r>
        <w:rPr>
          <w:rFonts w:ascii="Arial" w:eastAsia="Arial" w:hAnsi="Arial" w:cs="Arial"/>
          <w:color w:val="000000"/>
        </w:rPr>
        <w:t xml:space="preserve">Glavee, K. Scherer, N. J., and Kleinert, L. (November, 2015). </w:t>
      </w:r>
      <w:r>
        <w:rPr>
          <w:rFonts w:ascii="Arial" w:eastAsia="Arial" w:hAnsi="Arial" w:cs="Arial"/>
          <w:i/>
          <w:color w:val="000000"/>
        </w:rPr>
        <w:t>Influence of activity types and setting on toddler language environment</w:t>
      </w:r>
      <w:r>
        <w:rPr>
          <w:rFonts w:ascii="Arial" w:eastAsia="Arial" w:hAnsi="Arial" w:cs="Arial"/>
          <w:color w:val="000000"/>
        </w:rPr>
        <w:t>, American Speech-Language-Hearing Convention, Denver.</w:t>
      </w:r>
    </w:p>
    <w:p w14:paraId="54630D2E" w14:textId="77777777" w:rsidR="00D62FD5" w:rsidRDefault="00D62FD5">
      <w:pPr>
        <w:widowControl w:val="0"/>
        <w:pBdr>
          <w:top w:val="nil"/>
          <w:left w:val="nil"/>
          <w:bottom w:val="nil"/>
          <w:right w:val="nil"/>
          <w:between w:val="nil"/>
        </w:pBdr>
        <w:spacing w:line="276" w:lineRule="auto"/>
        <w:ind w:left="540"/>
        <w:rPr>
          <w:rFonts w:ascii="Arial" w:eastAsia="Arial" w:hAnsi="Arial" w:cs="Arial"/>
          <w:color w:val="000000"/>
          <w:sz w:val="8"/>
          <w:szCs w:val="8"/>
        </w:rPr>
      </w:pPr>
    </w:p>
    <w:p w14:paraId="76FD7885" w14:textId="77777777" w:rsidR="00D62FD5" w:rsidRDefault="008B4BE8">
      <w:pPr>
        <w:widowControl w:val="0"/>
        <w:numPr>
          <w:ilvl w:val="0"/>
          <w:numId w:val="1"/>
        </w:numPr>
        <w:pBdr>
          <w:top w:val="nil"/>
          <w:left w:val="nil"/>
          <w:bottom w:val="nil"/>
          <w:right w:val="nil"/>
          <w:between w:val="nil"/>
        </w:pBdr>
        <w:spacing w:line="276" w:lineRule="auto"/>
        <w:ind w:left="540" w:hanging="630"/>
        <w:rPr>
          <w:rFonts w:ascii="Arial" w:eastAsia="Arial" w:hAnsi="Arial" w:cs="Arial"/>
          <w:color w:val="000000"/>
        </w:rPr>
      </w:pPr>
      <w:r>
        <w:rPr>
          <w:rFonts w:ascii="Arial" w:eastAsia="Arial" w:hAnsi="Arial" w:cs="Arial"/>
          <w:color w:val="000000"/>
        </w:rPr>
        <w:t xml:space="preserve">Scherer, N. J. (April, 2016).  </w:t>
      </w:r>
      <w:r>
        <w:rPr>
          <w:rFonts w:ascii="Arial" w:eastAsia="Arial" w:hAnsi="Arial" w:cs="Arial"/>
          <w:i/>
          <w:color w:val="000000"/>
        </w:rPr>
        <w:t>Early predictors of speech and language delays in children with cleft palate</w:t>
      </w:r>
      <w:r>
        <w:rPr>
          <w:rFonts w:ascii="Arial" w:eastAsia="Arial" w:hAnsi="Arial" w:cs="Arial"/>
          <w:color w:val="000000"/>
        </w:rPr>
        <w:t>, 3</w:t>
      </w:r>
      <w:r>
        <w:rPr>
          <w:rFonts w:ascii="Arial" w:eastAsia="Arial" w:hAnsi="Arial" w:cs="Arial"/>
          <w:color w:val="000000"/>
          <w:vertAlign w:val="superscript"/>
        </w:rPr>
        <w:t>rd</w:t>
      </w:r>
      <w:r>
        <w:rPr>
          <w:rFonts w:ascii="Arial" w:eastAsia="Arial" w:hAnsi="Arial" w:cs="Arial"/>
          <w:color w:val="000000"/>
        </w:rPr>
        <w:t xml:space="preserve"> Annual Southwest Laryngology Conference Mayo Clinic, Scottsdale.</w:t>
      </w:r>
    </w:p>
    <w:p w14:paraId="75058C36" w14:textId="77777777" w:rsidR="00D62FD5" w:rsidRDefault="00D62FD5">
      <w:pPr>
        <w:widowControl w:val="0"/>
        <w:pBdr>
          <w:top w:val="nil"/>
          <w:left w:val="nil"/>
          <w:bottom w:val="nil"/>
          <w:right w:val="nil"/>
          <w:between w:val="nil"/>
        </w:pBdr>
        <w:spacing w:line="276" w:lineRule="auto"/>
        <w:ind w:left="540"/>
        <w:rPr>
          <w:rFonts w:ascii="Arial" w:eastAsia="Arial" w:hAnsi="Arial" w:cs="Arial"/>
          <w:color w:val="000000"/>
          <w:sz w:val="8"/>
          <w:szCs w:val="8"/>
        </w:rPr>
      </w:pPr>
    </w:p>
    <w:p w14:paraId="70E0E43B" w14:textId="77777777" w:rsidR="00D62FD5" w:rsidRDefault="008B4BE8">
      <w:pPr>
        <w:widowControl w:val="0"/>
        <w:numPr>
          <w:ilvl w:val="0"/>
          <w:numId w:val="1"/>
        </w:numPr>
        <w:pBdr>
          <w:top w:val="nil"/>
          <w:left w:val="nil"/>
          <w:bottom w:val="nil"/>
          <w:right w:val="nil"/>
          <w:between w:val="nil"/>
        </w:pBdr>
        <w:spacing w:line="276" w:lineRule="auto"/>
        <w:ind w:left="540" w:hanging="630"/>
        <w:rPr>
          <w:rFonts w:ascii="Arial" w:eastAsia="Arial" w:hAnsi="Arial" w:cs="Arial"/>
          <w:color w:val="000000"/>
        </w:rPr>
      </w:pPr>
      <w:r>
        <w:rPr>
          <w:rFonts w:ascii="Arial" w:eastAsia="Arial" w:hAnsi="Arial" w:cs="Arial"/>
          <w:color w:val="000000"/>
        </w:rPr>
        <w:t>Scherer, N. J., and Ingram, D. (June, 2016</w:t>
      </w:r>
      <w:r>
        <w:rPr>
          <w:rFonts w:ascii="Arial" w:eastAsia="Arial" w:hAnsi="Arial" w:cs="Arial"/>
          <w:i/>
          <w:color w:val="000000"/>
        </w:rPr>
        <w:t>). Atypical patterns in the phonological systems of two-year-old children with clefts</w:t>
      </w:r>
      <w:r>
        <w:rPr>
          <w:rFonts w:ascii="Arial" w:eastAsia="Arial" w:hAnsi="Arial" w:cs="Arial"/>
          <w:color w:val="000000"/>
        </w:rPr>
        <w:t>, International Phonology Conference, Flagstaff.</w:t>
      </w:r>
    </w:p>
    <w:p w14:paraId="7EA0ABEF" w14:textId="77777777" w:rsidR="00D62FD5" w:rsidRDefault="00D62FD5">
      <w:pPr>
        <w:widowControl w:val="0"/>
        <w:pBdr>
          <w:top w:val="nil"/>
          <w:left w:val="nil"/>
          <w:bottom w:val="nil"/>
          <w:right w:val="nil"/>
          <w:between w:val="nil"/>
        </w:pBdr>
        <w:spacing w:line="276" w:lineRule="auto"/>
        <w:ind w:left="540"/>
        <w:rPr>
          <w:rFonts w:ascii="Arial" w:eastAsia="Arial" w:hAnsi="Arial" w:cs="Arial"/>
          <w:color w:val="000000"/>
          <w:sz w:val="8"/>
          <w:szCs w:val="8"/>
        </w:rPr>
      </w:pPr>
    </w:p>
    <w:p w14:paraId="74F0DD71" w14:textId="77777777" w:rsidR="00D62FD5" w:rsidRDefault="008B4BE8">
      <w:pPr>
        <w:widowControl w:val="0"/>
        <w:numPr>
          <w:ilvl w:val="0"/>
          <w:numId w:val="1"/>
        </w:numPr>
        <w:pBdr>
          <w:top w:val="nil"/>
          <w:left w:val="nil"/>
          <w:bottom w:val="nil"/>
          <w:right w:val="nil"/>
          <w:between w:val="nil"/>
        </w:pBdr>
        <w:spacing w:line="276" w:lineRule="auto"/>
        <w:ind w:left="540" w:hanging="630"/>
        <w:rPr>
          <w:rFonts w:ascii="Arial" w:eastAsia="Arial" w:hAnsi="Arial" w:cs="Arial"/>
          <w:color w:val="000000"/>
        </w:rPr>
      </w:pPr>
      <w:r>
        <w:rPr>
          <w:rFonts w:ascii="Arial" w:eastAsia="Arial" w:hAnsi="Arial" w:cs="Arial"/>
          <w:color w:val="000000"/>
        </w:rPr>
        <w:t xml:space="preserve">Lien, K., and Scherer, N. J. (Junes, 2016).  </w:t>
      </w:r>
      <w:r>
        <w:rPr>
          <w:rFonts w:ascii="Arial" w:eastAsia="Arial" w:hAnsi="Arial" w:cs="Arial"/>
          <w:i/>
          <w:color w:val="000000"/>
        </w:rPr>
        <w:t>An exploratory investigation of risk factors associated with early speech and language delays in internationally adopted toddlers with cleft lip and palate</w:t>
      </w:r>
      <w:r>
        <w:rPr>
          <w:rFonts w:ascii="Arial" w:eastAsia="Arial" w:hAnsi="Arial" w:cs="Arial"/>
          <w:color w:val="000000"/>
        </w:rPr>
        <w:t>, International Phonology Conference, Flagstaff.</w:t>
      </w:r>
    </w:p>
    <w:p w14:paraId="576C2E5D" w14:textId="77777777" w:rsidR="00D62FD5" w:rsidRDefault="00D62FD5">
      <w:pPr>
        <w:widowControl w:val="0"/>
        <w:pBdr>
          <w:top w:val="nil"/>
          <w:left w:val="nil"/>
          <w:bottom w:val="nil"/>
          <w:right w:val="nil"/>
          <w:between w:val="nil"/>
        </w:pBdr>
        <w:spacing w:line="276" w:lineRule="auto"/>
        <w:ind w:left="540"/>
        <w:rPr>
          <w:rFonts w:ascii="Arial" w:eastAsia="Arial" w:hAnsi="Arial" w:cs="Arial"/>
          <w:color w:val="000000"/>
          <w:sz w:val="8"/>
          <w:szCs w:val="8"/>
        </w:rPr>
      </w:pPr>
    </w:p>
    <w:p w14:paraId="6C3B786E" w14:textId="77777777" w:rsidR="00D62FD5" w:rsidRDefault="008B4BE8">
      <w:pPr>
        <w:widowControl w:val="0"/>
        <w:numPr>
          <w:ilvl w:val="0"/>
          <w:numId w:val="1"/>
        </w:numPr>
        <w:pBdr>
          <w:top w:val="nil"/>
          <w:left w:val="nil"/>
          <w:bottom w:val="nil"/>
          <w:right w:val="nil"/>
          <w:between w:val="nil"/>
        </w:pBdr>
        <w:spacing w:line="276" w:lineRule="auto"/>
        <w:ind w:left="540" w:hanging="630"/>
        <w:rPr>
          <w:rFonts w:ascii="Arial" w:eastAsia="Arial" w:hAnsi="Arial" w:cs="Arial"/>
          <w:color w:val="000000"/>
        </w:rPr>
      </w:pPr>
      <w:r>
        <w:rPr>
          <w:rFonts w:ascii="Arial" w:eastAsia="Arial" w:hAnsi="Arial" w:cs="Arial"/>
          <w:color w:val="000000"/>
        </w:rPr>
        <w:t xml:space="preserve">DiNaso, R., Lien, K., and Scherer, N. J. (November, 2016). </w:t>
      </w:r>
      <w:r>
        <w:rPr>
          <w:rFonts w:ascii="Arial" w:eastAsia="Arial" w:hAnsi="Arial" w:cs="Arial"/>
          <w:i/>
          <w:color w:val="000000"/>
        </w:rPr>
        <w:t>Longitudinal use of language by activity for toddlers with suspected language delay</w:t>
      </w:r>
      <w:r>
        <w:rPr>
          <w:rFonts w:ascii="Arial" w:eastAsia="Arial" w:hAnsi="Arial" w:cs="Arial"/>
          <w:color w:val="000000"/>
        </w:rPr>
        <w:t>, American Speech, Language and Hearing Association Conference, Philadelphia.</w:t>
      </w:r>
    </w:p>
    <w:p w14:paraId="4087FB36" w14:textId="77777777" w:rsidR="00D62FD5" w:rsidRDefault="00D62FD5">
      <w:pPr>
        <w:widowControl w:val="0"/>
        <w:pBdr>
          <w:top w:val="nil"/>
          <w:left w:val="nil"/>
          <w:bottom w:val="nil"/>
          <w:right w:val="nil"/>
          <w:between w:val="nil"/>
        </w:pBdr>
        <w:spacing w:line="276" w:lineRule="auto"/>
        <w:ind w:left="540"/>
        <w:rPr>
          <w:rFonts w:ascii="Arial" w:eastAsia="Arial" w:hAnsi="Arial" w:cs="Arial"/>
          <w:color w:val="000000"/>
          <w:sz w:val="8"/>
          <w:szCs w:val="8"/>
        </w:rPr>
      </w:pPr>
    </w:p>
    <w:p w14:paraId="3BBD2C25" w14:textId="77777777" w:rsidR="00D62FD5" w:rsidRDefault="008B4BE8">
      <w:pPr>
        <w:widowControl w:val="0"/>
        <w:numPr>
          <w:ilvl w:val="0"/>
          <w:numId w:val="1"/>
        </w:numPr>
        <w:pBdr>
          <w:top w:val="nil"/>
          <w:left w:val="nil"/>
          <w:bottom w:val="nil"/>
          <w:right w:val="nil"/>
          <w:between w:val="nil"/>
        </w:pBdr>
        <w:spacing w:line="276" w:lineRule="auto"/>
        <w:ind w:left="540" w:hanging="630"/>
        <w:rPr>
          <w:rFonts w:ascii="Arial" w:eastAsia="Arial" w:hAnsi="Arial" w:cs="Arial"/>
          <w:color w:val="000000"/>
        </w:rPr>
      </w:pPr>
      <w:r>
        <w:rPr>
          <w:rFonts w:ascii="Arial" w:eastAsia="Arial" w:hAnsi="Arial" w:cs="Arial"/>
          <w:color w:val="000000"/>
        </w:rPr>
        <w:t>Lien, K., Scherer, N. J., Kaiser, A., and Frey, J. (November, 2016</w:t>
      </w:r>
      <w:r>
        <w:rPr>
          <w:rFonts w:ascii="Arial" w:eastAsia="Arial" w:hAnsi="Arial" w:cs="Arial"/>
          <w:i/>
          <w:color w:val="000000"/>
        </w:rPr>
        <w:t>). Speech and language development in children with repaired cleft lip and palate: A growth curve analysis</w:t>
      </w:r>
      <w:r>
        <w:rPr>
          <w:rFonts w:ascii="Arial" w:eastAsia="Arial" w:hAnsi="Arial" w:cs="Arial"/>
          <w:color w:val="000000"/>
        </w:rPr>
        <w:t>, American Speech, Language and Hearing Association Conference, Philadelphia.</w:t>
      </w:r>
    </w:p>
    <w:p w14:paraId="63536600" w14:textId="77777777" w:rsidR="00D62FD5" w:rsidRDefault="00D62FD5">
      <w:pPr>
        <w:widowControl w:val="0"/>
        <w:pBdr>
          <w:top w:val="nil"/>
          <w:left w:val="nil"/>
          <w:bottom w:val="nil"/>
          <w:right w:val="nil"/>
          <w:between w:val="nil"/>
        </w:pBdr>
        <w:spacing w:line="276" w:lineRule="auto"/>
        <w:ind w:left="540"/>
        <w:rPr>
          <w:rFonts w:ascii="Arial" w:eastAsia="Arial" w:hAnsi="Arial" w:cs="Arial"/>
          <w:color w:val="000000"/>
          <w:sz w:val="8"/>
          <w:szCs w:val="8"/>
        </w:rPr>
      </w:pPr>
    </w:p>
    <w:p w14:paraId="117CF0AF" w14:textId="77777777" w:rsidR="002C49DA" w:rsidRDefault="002C49DA">
      <w:pPr>
        <w:widowControl w:val="0"/>
        <w:pBdr>
          <w:top w:val="nil"/>
          <w:left w:val="nil"/>
          <w:bottom w:val="nil"/>
          <w:right w:val="nil"/>
          <w:between w:val="nil"/>
        </w:pBdr>
        <w:spacing w:line="276" w:lineRule="auto"/>
        <w:ind w:left="540"/>
        <w:rPr>
          <w:rFonts w:ascii="Arial" w:eastAsia="Arial" w:hAnsi="Arial" w:cs="Arial"/>
          <w:color w:val="000000"/>
          <w:sz w:val="8"/>
          <w:szCs w:val="8"/>
        </w:rPr>
      </w:pPr>
    </w:p>
    <w:p w14:paraId="012A2585" w14:textId="77777777" w:rsidR="002C49DA" w:rsidRPr="00D76FE2" w:rsidRDefault="002C49DA" w:rsidP="002C49DA">
      <w:pPr>
        <w:ind w:right="-10"/>
        <w:rPr>
          <w:rFonts w:ascii="Arial" w:eastAsia="Arial" w:hAnsi="Arial" w:cs="Arial"/>
        </w:rPr>
      </w:pPr>
      <w:r w:rsidRPr="00D76FE2">
        <w:rPr>
          <w:rFonts w:ascii="Arial" w:eastAsia="Arial" w:hAnsi="Arial" w:cs="Arial"/>
          <w:b/>
        </w:rPr>
        <w:lastRenderedPageBreak/>
        <w:t>PRESENTATIONS:</w:t>
      </w:r>
    </w:p>
    <w:p w14:paraId="48EE1EC8" w14:textId="77777777" w:rsidR="002C49DA" w:rsidRPr="00D76FE2" w:rsidRDefault="002C49DA" w:rsidP="002C49DA">
      <w:pPr>
        <w:widowControl w:val="0"/>
        <w:pBdr>
          <w:top w:val="nil"/>
          <w:left w:val="nil"/>
          <w:bottom w:val="nil"/>
          <w:right w:val="nil"/>
          <w:between w:val="nil"/>
        </w:pBdr>
        <w:spacing w:line="276" w:lineRule="auto"/>
        <w:ind w:left="540" w:right="-10"/>
        <w:rPr>
          <w:rFonts w:ascii="Arial" w:eastAsia="Arial" w:hAnsi="Arial" w:cs="Arial"/>
          <w:color w:val="000000"/>
        </w:rPr>
      </w:pPr>
    </w:p>
    <w:p w14:paraId="721FB2B9" w14:textId="77777777" w:rsidR="00D62FD5" w:rsidRDefault="008B4BE8">
      <w:pPr>
        <w:widowControl w:val="0"/>
        <w:numPr>
          <w:ilvl w:val="0"/>
          <w:numId w:val="1"/>
        </w:numPr>
        <w:pBdr>
          <w:top w:val="nil"/>
          <w:left w:val="nil"/>
          <w:bottom w:val="nil"/>
          <w:right w:val="nil"/>
          <w:between w:val="nil"/>
        </w:pBdr>
        <w:spacing w:line="276" w:lineRule="auto"/>
        <w:ind w:left="540" w:hanging="630"/>
        <w:rPr>
          <w:rFonts w:ascii="Arial" w:eastAsia="Arial" w:hAnsi="Arial" w:cs="Arial"/>
          <w:color w:val="000000"/>
        </w:rPr>
      </w:pPr>
      <w:r>
        <w:rPr>
          <w:rFonts w:ascii="Arial" w:eastAsia="Arial" w:hAnsi="Arial" w:cs="Arial"/>
          <w:color w:val="000000"/>
        </w:rPr>
        <w:t xml:space="preserve">Scherer, N. J. (February, 2017). </w:t>
      </w:r>
      <w:r>
        <w:rPr>
          <w:rFonts w:ascii="Arial" w:eastAsia="Arial" w:hAnsi="Arial" w:cs="Arial"/>
          <w:i/>
          <w:color w:val="000000"/>
        </w:rPr>
        <w:t>Use of naturalistic early intervention to prevent persistent speech and language delays in children cleft palate with and without cleft lip</w:t>
      </w:r>
      <w:r>
        <w:rPr>
          <w:rFonts w:ascii="Arial" w:eastAsia="Arial" w:hAnsi="Arial" w:cs="Arial"/>
          <w:color w:val="000000"/>
        </w:rPr>
        <w:t>, 13</w:t>
      </w:r>
      <w:r>
        <w:rPr>
          <w:rFonts w:ascii="Arial" w:eastAsia="Arial" w:hAnsi="Arial" w:cs="Arial"/>
          <w:color w:val="000000"/>
          <w:vertAlign w:val="superscript"/>
        </w:rPr>
        <w:t>th</w:t>
      </w:r>
      <w:r>
        <w:rPr>
          <w:rFonts w:ascii="Arial" w:eastAsia="Arial" w:hAnsi="Arial" w:cs="Arial"/>
          <w:color w:val="000000"/>
        </w:rPr>
        <w:t xml:space="preserve"> Congress of the International Cleft Lip, Palate and Craniofacial Anomalies, Chennai India.</w:t>
      </w:r>
    </w:p>
    <w:p w14:paraId="4518673B"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543D1E5F" w14:textId="77777777" w:rsidR="00D62FD5" w:rsidRDefault="008B4BE8">
      <w:pPr>
        <w:widowControl w:val="0"/>
        <w:numPr>
          <w:ilvl w:val="0"/>
          <w:numId w:val="1"/>
        </w:numPr>
        <w:pBdr>
          <w:top w:val="nil"/>
          <w:left w:val="nil"/>
          <w:bottom w:val="nil"/>
          <w:right w:val="nil"/>
          <w:between w:val="nil"/>
        </w:pBdr>
        <w:spacing w:line="276" w:lineRule="auto"/>
        <w:ind w:left="540" w:hanging="630"/>
        <w:rPr>
          <w:rFonts w:ascii="Arial" w:eastAsia="Arial" w:hAnsi="Arial" w:cs="Arial"/>
          <w:color w:val="000000"/>
        </w:rPr>
      </w:pPr>
      <w:r>
        <w:rPr>
          <w:rFonts w:ascii="Arial" w:eastAsia="Arial" w:hAnsi="Arial" w:cs="Arial"/>
          <w:color w:val="000000"/>
        </w:rPr>
        <w:t xml:space="preserve">Lien, K., and Scherer, N. J. (February, 2017). </w:t>
      </w:r>
      <w:r>
        <w:rPr>
          <w:rFonts w:ascii="Arial" w:eastAsia="Arial" w:hAnsi="Arial" w:cs="Arial"/>
          <w:i/>
          <w:color w:val="000000"/>
        </w:rPr>
        <w:t>Using coaching models to train parents as intervention agents</w:t>
      </w:r>
      <w:r>
        <w:rPr>
          <w:rFonts w:ascii="Arial" w:eastAsia="Arial" w:hAnsi="Arial" w:cs="Arial"/>
          <w:color w:val="000000"/>
        </w:rPr>
        <w:t>, 13</w:t>
      </w:r>
      <w:r>
        <w:rPr>
          <w:rFonts w:ascii="Arial" w:eastAsia="Arial" w:hAnsi="Arial" w:cs="Arial"/>
          <w:color w:val="000000"/>
          <w:vertAlign w:val="superscript"/>
        </w:rPr>
        <w:t>th</w:t>
      </w:r>
      <w:r>
        <w:rPr>
          <w:rFonts w:ascii="Arial" w:eastAsia="Arial" w:hAnsi="Arial" w:cs="Arial"/>
          <w:color w:val="000000"/>
        </w:rPr>
        <w:t xml:space="preserve"> Congress of the International Cleft Lip, Palate and Craniofacial Anomalies, Chennai India.</w:t>
      </w:r>
    </w:p>
    <w:p w14:paraId="47C2F77B" w14:textId="77777777" w:rsidR="00D62FD5" w:rsidRDefault="00D62FD5">
      <w:pPr>
        <w:widowControl w:val="0"/>
        <w:pBdr>
          <w:top w:val="nil"/>
          <w:left w:val="nil"/>
          <w:bottom w:val="nil"/>
          <w:right w:val="nil"/>
          <w:between w:val="nil"/>
        </w:pBdr>
        <w:spacing w:line="276" w:lineRule="auto"/>
        <w:ind w:left="540"/>
        <w:rPr>
          <w:rFonts w:ascii="Arial" w:eastAsia="Arial" w:hAnsi="Arial" w:cs="Arial"/>
          <w:color w:val="000000"/>
          <w:sz w:val="8"/>
          <w:szCs w:val="8"/>
        </w:rPr>
      </w:pPr>
    </w:p>
    <w:p w14:paraId="1D9D02C7" w14:textId="77777777" w:rsidR="00D62FD5" w:rsidRDefault="008B4BE8">
      <w:pPr>
        <w:widowControl w:val="0"/>
        <w:numPr>
          <w:ilvl w:val="0"/>
          <w:numId w:val="1"/>
        </w:numPr>
        <w:pBdr>
          <w:top w:val="nil"/>
          <w:left w:val="nil"/>
          <w:bottom w:val="nil"/>
          <w:right w:val="nil"/>
          <w:between w:val="nil"/>
        </w:pBdr>
        <w:spacing w:line="276" w:lineRule="auto"/>
        <w:ind w:left="540" w:hanging="630"/>
        <w:rPr>
          <w:rFonts w:ascii="Arial" w:eastAsia="Arial" w:hAnsi="Arial" w:cs="Arial"/>
          <w:color w:val="000000"/>
        </w:rPr>
      </w:pPr>
      <w:r>
        <w:rPr>
          <w:rFonts w:ascii="Arial" w:eastAsia="Arial" w:hAnsi="Arial" w:cs="Arial"/>
          <w:color w:val="000000"/>
        </w:rPr>
        <w:t xml:space="preserve">Lien, K., Scherer, N. J., Kaiser, A., and Frey, J. (April, 2017). </w:t>
      </w:r>
      <w:r>
        <w:rPr>
          <w:rFonts w:ascii="Arial" w:eastAsia="Arial" w:hAnsi="Arial" w:cs="Arial"/>
          <w:i/>
          <w:color w:val="000000"/>
        </w:rPr>
        <w:t>Early intervention for children with cleft palate: A longitudinal analysis</w:t>
      </w:r>
      <w:r>
        <w:rPr>
          <w:rFonts w:ascii="Arial" w:eastAsia="Arial" w:hAnsi="Arial" w:cs="Arial"/>
          <w:color w:val="000000"/>
        </w:rPr>
        <w:t>, American Cleft Palate-Craniofacial Convention, Colorado Springs.</w:t>
      </w:r>
    </w:p>
    <w:p w14:paraId="2B803EA5" w14:textId="77777777" w:rsidR="00D62FD5" w:rsidRDefault="00D62FD5">
      <w:pPr>
        <w:widowControl w:val="0"/>
        <w:pBdr>
          <w:top w:val="nil"/>
          <w:left w:val="nil"/>
          <w:bottom w:val="nil"/>
          <w:right w:val="nil"/>
          <w:between w:val="nil"/>
        </w:pBdr>
        <w:spacing w:line="276" w:lineRule="auto"/>
        <w:ind w:left="540"/>
        <w:rPr>
          <w:rFonts w:ascii="Arial" w:eastAsia="Arial" w:hAnsi="Arial" w:cs="Arial"/>
          <w:color w:val="000000"/>
          <w:sz w:val="8"/>
          <w:szCs w:val="8"/>
        </w:rPr>
      </w:pPr>
    </w:p>
    <w:p w14:paraId="71F01C2D" w14:textId="77777777" w:rsidR="00D62FD5" w:rsidRDefault="008B4BE8">
      <w:pPr>
        <w:widowControl w:val="0"/>
        <w:numPr>
          <w:ilvl w:val="0"/>
          <w:numId w:val="1"/>
        </w:numPr>
        <w:pBdr>
          <w:top w:val="nil"/>
          <w:left w:val="nil"/>
          <w:bottom w:val="nil"/>
          <w:right w:val="nil"/>
          <w:between w:val="nil"/>
        </w:pBdr>
        <w:spacing w:line="276" w:lineRule="auto"/>
        <w:ind w:left="540" w:hanging="630"/>
        <w:rPr>
          <w:rFonts w:ascii="Arial" w:eastAsia="Arial" w:hAnsi="Arial" w:cs="Arial"/>
          <w:color w:val="000000"/>
        </w:rPr>
      </w:pPr>
      <w:r>
        <w:rPr>
          <w:rFonts w:ascii="Arial" w:eastAsia="Arial" w:hAnsi="Arial" w:cs="Arial"/>
          <w:color w:val="000000"/>
        </w:rPr>
        <w:t xml:space="preserve">Chapman, K, Hardin-Jones, M., and Scherer, N. J. (November, 2017). </w:t>
      </w:r>
      <w:r>
        <w:rPr>
          <w:rFonts w:ascii="Arial" w:eastAsia="Arial" w:hAnsi="Arial" w:cs="Arial"/>
          <w:i/>
          <w:color w:val="000000"/>
        </w:rPr>
        <w:t>Early assessment and intervention for infants/toddlers with cleft palate</w:t>
      </w:r>
      <w:r>
        <w:rPr>
          <w:rFonts w:ascii="Arial" w:eastAsia="Arial" w:hAnsi="Arial" w:cs="Arial"/>
          <w:color w:val="000000"/>
        </w:rPr>
        <w:t>, American Speech-Language-Hearing Association Convention, Los Angeles.</w:t>
      </w:r>
    </w:p>
    <w:p w14:paraId="2375DB31" w14:textId="77777777" w:rsidR="00D62FD5" w:rsidRDefault="00D62FD5">
      <w:pPr>
        <w:widowControl w:val="0"/>
        <w:pBdr>
          <w:top w:val="nil"/>
          <w:left w:val="nil"/>
          <w:bottom w:val="nil"/>
          <w:right w:val="nil"/>
          <w:between w:val="nil"/>
        </w:pBdr>
        <w:spacing w:line="276" w:lineRule="auto"/>
        <w:ind w:left="540"/>
        <w:rPr>
          <w:rFonts w:ascii="Arial" w:eastAsia="Arial" w:hAnsi="Arial" w:cs="Arial"/>
          <w:color w:val="000000"/>
          <w:sz w:val="8"/>
          <w:szCs w:val="8"/>
        </w:rPr>
      </w:pPr>
    </w:p>
    <w:p w14:paraId="7B66AF8E" w14:textId="77777777" w:rsidR="00D62FD5" w:rsidRDefault="008B4BE8">
      <w:pPr>
        <w:widowControl w:val="0"/>
        <w:numPr>
          <w:ilvl w:val="0"/>
          <w:numId w:val="1"/>
        </w:numPr>
        <w:pBdr>
          <w:top w:val="nil"/>
          <w:left w:val="nil"/>
          <w:bottom w:val="nil"/>
          <w:right w:val="nil"/>
          <w:between w:val="nil"/>
        </w:pBdr>
        <w:spacing w:line="276" w:lineRule="auto"/>
        <w:ind w:left="540" w:hanging="630"/>
        <w:rPr>
          <w:rFonts w:ascii="Arial" w:eastAsia="Arial" w:hAnsi="Arial" w:cs="Arial"/>
          <w:color w:val="000000"/>
        </w:rPr>
      </w:pPr>
      <w:r>
        <w:rPr>
          <w:rFonts w:ascii="Arial" w:eastAsia="Arial" w:hAnsi="Arial" w:cs="Arial"/>
          <w:color w:val="000000"/>
        </w:rPr>
        <w:t xml:space="preserve">Vovokas, A., Philp, J., Lien, K., Lancaster, H., and Scherer, N. J. (November, 2017). </w:t>
      </w:r>
      <w:r>
        <w:rPr>
          <w:rFonts w:ascii="Arial" w:eastAsia="Arial" w:hAnsi="Arial" w:cs="Arial"/>
          <w:i/>
          <w:color w:val="000000"/>
          <w:highlight w:val="white"/>
        </w:rPr>
        <w:t>Vocabulary Predictors of Early Intervention Outcomes for Children with CP</w:t>
      </w:r>
      <w:r>
        <w:rPr>
          <w:rFonts w:ascii="Arial" w:eastAsia="Arial" w:hAnsi="Arial" w:cs="Arial"/>
          <w:b/>
          <w:i/>
          <w:color w:val="000000"/>
          <w:highlight w:val="white"/>
        </w:rPr>
        <w:t>+/–</w:t>
      </w:r>
      <w:r>
        <w:rPr>
          <w:rFonts w:ascii="Arial" w:eastAsia="Arial" w:hAnsi="Arial" w:cs="Arial"/>
          <w:i/>
          <w:color w:val="000000"/>
          <w:highlight w:val="white"/>
        </w:rPr>
        <w:t>L</w:t>
      </w:r>
      <w:r>
        <w:rPr>
          <w:rFonts w:ascii="Arial" w:eastAsia="Arial" w:hAnsi="Arial" w:cs="Arial"/>
          <w:color w:val="000000"/>
          <w:highlight w:val="white"/>
        </w:rPr>
        <w:t>,</w:t>
      </w:r>
      <w:r>
        <w:rPr>
          <w:rFonts w:ascii="Arial" w:eastAsia="Arial" w:hAnsi="Arial" w:cs="Arial"/>
          <w:color w:val="000000"/>
        </w:rPr>
        <w:t xml:space="preserve"> American Speech-Language-Hearing Association Convention, Los Angeles.</w:t>
      </w:r>
    </w:p>
    <w:p w14:paraId="2D69C2BD" w14:textId="77777777" w:rsidR="00D62FD5" w:rsidRDefault="00D62FD5">
      <w:pPr>
        <w:widowControl w:val="0"/>
        <w:pBdr>
          <w:top w:val="nil"/>
          <w:left w:val="nil"/>
          <w:bottom w:val="nil"/>
          <w:right w:val="nil"/>
          <w:between w:val="nil"/>
        </w:pBdr>
        <w:spacing w:after="192" w:line="276" w:lineRule="auto"/>
        <w:ind w:left="540"/>
        <w:rPr>
          <w:rFonts w:ascii="Arial" w:eastAsia="Arial" w:hAnsi="Arial" w:cs="Arial"/>
          <w:color w:val="000000"/>
          <w:sz w:val="8"/>
          <w:szCs w:val="8"/>
        </w:rPr>
      </w:pPr>
    </w:p>
    <w:p w14:paraId="4D6092B8" w14:textId="77777777" w:rsidR="00D62FD5" w:rsidRDefault="008B4BE8">
      <w:pPr>
        <w:widowControl w:val="0"/>
        <w:numPr>
          <w:ilvl w:val="0"/>
          <w:numId w:val="1"/>
        </w:numPr>
        <w:pBdr>
          <w:top w:val="nil"/>
          <w:left w:val="nil"/>
          <w:bottom w:val="nil"/>
          <w:right w:val="nil"/>
          <w:between w:val="nil"/>
        </w:pBdr>
        <w:spacing w:line="276" w:lineRule="auto"/>
        <w:ind w:left="540" w:hanging="630"/>
        <w:rPr>
          <w:rFonts w:ascii="Arial" w:eastAsia="Arial" w:hAnsi="Arial" w:cs="Arial"/>
          <w:color w:val="000000"/>
        </w:rPr>
      </w:pPr>
      <w:r>
        <w:rPr>
          <w:rFonts w:ascii="Arial" w:eastAsia="Arial" w:hAnsi="Arial" w:cs="Arial"/>
          <w:color w:val="000000"/>
        </w:rPr>
        <w:t xml:space="preserve">Philp, J., Vovokas, A., Lien, K., Lancaster, H., and Scherer, N. J. (November, 2017). </w:t>
      </w:r>
      <w:r>
        <w:rPr>
          <w:rFonts w:ascii="Arial" w:eastAsia="Arial" w:hAnsi="Arial" w:cs="Arial"/>
          <w:i/>
          <w:color w:val="000000"/>
        </w:rPr>
        <w:t>Changes in Cleft Speech Errors with Early Intervention in Children with CP</w:t>
      </w:r>
      <w:r>
        <w:rPr>
          <w:rFonts w:ascii="Arial" w:eastAsia="Arial" w:hAnsi="Arial" w:cs="Arial"/>
          <w:b/>
          <w:i/>
          <w:color w:val="000000"/>
          <w:highlight w:val="white"/>
        </w:rPr>
        <w:t>+/–</w:t>
      </w:r>
      <w:r>
        <w:rPr>
          <w:rFonts w:ascii="Arial" w:eastAsia="Arial" w:hAnsi="Arial" w:cs="Arial"/>
          <w:i/>
          <w:color w:val="000000"/>
        </w:rPr>
        <w:t>L</w:t>
      </w:r>
      <w:r>
        <w:rPr>
          <w:rFonts w:ascii="Arial" w:eastAsia="Arial" w:hAnsi="Arial" w:cs="Arial"/>
          <w:color w:val="000000"/>
        </w:rPr>
        <w:t>, American Speech-Language-Hearing Association Convention, Los Angeles.</w:t>
      </w:r>
    </w:p>
    <w:p w14:paraId="0CE97051"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7286943C" w14:textId="77777777" w:rsidR="00D62FD5" w:rsidRDefault="008B4BE8">
      <w:pPr>
        <w:widowControl w:val="0"/>
        <w:numPr>
          <w:ilvl w:val="0"/>
          <w:numId w:val="1"/>
        </w:numPr>
        <w:pBdr>
          <w:top w:val="nil"/>
          <w:left w:val="nil"/>
          <w:bottom w:val="nil"/>
          <w:right w:val="nil"/>
          <w:between w:val="nil"/>
        </w:pBdr>
        <w:spacing w:line="276" w:lineRule="auto"/>
        <w:ind w:left="540" w:hanging="630"/>
        <w:rPr>
          <w:rFonts w:ascii="Arial" w:eastAsia="Arial" w:hAnsi="Arial" w:cs="Arial"/>
          <w:color w:val="000000"/>
        </w:rPr>
      </w:pPr>
      <w:r>
        <w:rPr>
          <w:rFonts w:ascii="Arial" w:eastAsia="Arial" w:hAnsi="Arial" w:cs="Arial"/>
          <w:color w:val="000000"/>
        </w:rPr>
        <w:t xml:space="preserve">Lien, K., Scherer, N. J., Kaiser, A., and Frey, J. (November, 2017) </w:t>
      </w:r>
      <w:r>
        <w:rPr>
          <w:rFonts w:ascii="Arial" w:eastAsia="Arial" w:hAnsi="Arial" w:cs="Arial"/>
          <w:i/>
          <w:color w:val="000000"/>
        </w:rPr>
        <w:t>Speech and language development in children with cleft palate: A longitudinal analysis</w:t>
      </w:r>
      <w:r>
        <w:rPr>
          <w:rFonts w:ascii="Arial" w:eastAsia="Arial" w:hAnsi="Arial" w:cs="Arial"/>
          <w:color w:val="000000"/>
        </w:rPr>
        <w:t>, American Speech-Language-Hearing Association Convention, Los Angeles.</w:t>
      </w:r>
    </w:p>
    <w:p w14:paraId="2FF1C692" w14:textId="77777777" w:rsidR="00D62FD5" w:rsidRDefault="00D62FD5">
      <w:pPr>
        <w:widowControl w:val="0"/>
        <w:pBdr>
          <w:top w:val="nil"/>
          <w:left w:val="nil"/>
          <w:bottom w:val="nil"/>
          <w:right w:val="nil"/>
          <w:between w:val="nil"/>
        </w:pBdr>
        <w:spacing w:line="276" w:lineRule="auto"/>
        <w:ind w:left="540"/>
        <w:rPr>
          <w:rFonts w:ascii="Arial" w:eastAsia="Arial" w:hAnsi="Arial" w:cs="Arial"/>
          <w:color w:val="000000"/>
          <w:sz w:val="8"/>
          <w:szCs w:val="8"/>
        </w:rPr>
      </w:pPr>
    </w:p>
    <w:p w14:paraId="695BA3C8" w14:textId="77777777" w:rsidR="00D62FD5" w:rsidRDefault="008B4BE8">
      <w:pPr>
        <w:widowControl w:val="0"/>
        <w:numPr>
          <w:ilvl w:val="0"/>
          <w:numId w:val="1"/>
        </w:numPr>
        <w:pBdr>
          <w:top w:val="nil"/>
          <w:left w:val="nil"/>
          <w:bottom w:val="nil"/>
          <w:right w:val="nil"/>
          <w:between w:val="nil"/>
        </w:pBdr>
        <w:spacing w:line="276" w:lineRule="auto"/>
        <w:ind w:left="540" w:hanging="630"/>
        <w:rPr>
          <w:rFonts w:ascii="Arial" w:eastAsia="Arial" w:hAnsi="Arial" w:cs="Arial"/>
          <w:color w:val="000000"/>
        </w:rPr>
      </w:pPr>
      <w:r>
        <w:rPr>
          <w:rFonts w:ascii="Arial" w:eastAsia="Arial" w:hAnsi="Arial" w:cs="Arial"/>
          <w:color w:val="000000"/>
        </w:rPr>
        <w:t xml:space="preserve">Scherer, N. J., Yamashita, R., Fukushiro, A., Trindade, I., Lien, K., Ingram, D., de Oliveira, D. (April, 2018) </w:t>
      </w:r>
      <w:r>
        <w:rPr>
          <w:rFonts w:ascii="Arial" w:eastAsia="Arial" w:hAnsi="Arial" w:cs="Arial"/>
          <w:i/>
          <w:color w:val="000000"/>
        </w:rPr>
        <w:t>Adaptation of early expressive phonological skills (PEEPS:BP): Assessment in Brazilian Portuguese</w:t>
      </w:r>
      <w:r>
        <w:rPr>
          <w:rFonts w:ascii="Arial" w:eastAsia="Arial" w:hAnsi="Arial" w:cs="Arial"/>
          <w:color w:val="000000"/>
        </w:rPr>
        <w:t>, American Cleft Craniofacial Association Convention, Pittsburgh, PA.</w:t>
      </w:r>
    </w:p>
    <w:p w14:paraId="7BA71A33" w14:textId="77777777" w:rsidR="00D62FD5" w:rsidRDefault="00D62FD5">
      <w:pPr>
        <w:widowControl w:val="0"/>
        <w:pBdr>
          <w:top w:val="nil"/>
          <w:left w:val="nil"/>
          <w:bottom w:val="nil"/>
          <w:right w:val="nil"/>
          <w:between w:val="nil"/>
        </w:pBdr>
        <w:spacing w:line="276" w:lineRule="auto"/>
        <w:ind w:left="540"/>
        <w:rPr>
          <w:rFonts w:ascii="Arial" w:eastAsia="Arial" w:hAnsi="Arial" w:cs="Arial"/>
          <w:color w:val="000000"/>
          <w:sz w:val="8"/>
          <w:szCs w:val="8"/>
        </w:rPr>
      </w:pPr>
    </w:p>
    <w:p w14:paraId="54A521F8" w14:textId="77777777" w:rsidR="00D62FD5" w:rsidRDefault="008B4BE8">
      <w:pPr>
        <w:widowControl w:val="0"/>
        <w:numPr>
          <w:ilvl w:val="0"/>
          <w:numId w:val="1"/>
        </w:numPr>
        <w:pBdr>
          <w:top w:val="nil"/>
          <w:left w:val="nil"/>
          <w:bottom w:val="nil"/>
          <w:right w:val="nil"/>
          <w:between w:val="nil"/>
        </w:pBdr>
        <w:spacing w:line="276" w:lineRule="auto"/>
        <w:ind w:left="540" w:hanging="630"/>
        <w:rPr>
          <w:rFonts w:ascii="Arial" w:eastAsia="Arial" w:hAnsi="Arial" w:cs="Arial"/>
          <w:color w:val="000000"/>
        </w:rPr>
      </w:pPr>
      <w:r>
        <w:rPr>
          <w:rFonts w:ascii="Arial" w:eastAsia="Arial" w:hAnsi="Arial" w:cs="Arial"/>
          <w:color w:val="000000"/>
        </w:rPr>
        <w:t xml:space="preserve">Lancaster, H., Lien, K., Chow, J., Frey, J., Scherer, N. J. and Kaiser, A. (April, 2018) </w:t>
      </w:r>
      <w:r>
        <w:rPr>
          <w:rFonts w:ascii="Arial" w:eastAsia="Arial" w:hAnsi="Arial" w:cs="Arial"/>
          <w:i/>
          <w:color w:val="000000"/>
        </w:rPr>
        <w:t>Meta-analysis of early speech and language in nonsyndromic cleft palate with or without cleft lip</w:t>
      </w:r>
      <w:r>
        <w:rPr>
          <w:rFonts w:ascii="Arial" w:eastAsia="Arial" w:hAnsi="Arial" w:cs="Arial"/>
          <w:color w:val="000000"/>
        </w:rPr>
        <w:t>, American Cleft Craniofacial Association Convention, Pittsburgh, PA.</w:t>
      </w:r>
    </w:p>
    <w:p w14:paraId="5E150248" w14:textId="77777777" w:rsidR="00D62FD5" w:rsidRDefault="00D62FD5">
      <w:pPr>
        <w:widowControl w:val="0"/>
        <w:pBdr>
          <w:top w:val="nil"/>
          <w:left w:val="nil"/>
          <w:bottom w:val="nil"/>
          <w:right w:val="nil"/>
          <w:between w:val="nil"/>
        </w:pBdr>
        <w:spacing w:line="276" w:lineRule="auto"/>
        <w:ind w:left="540"/>
        <w:rPr>
          <w:rFonts w:ascii="Arial" w:eastAsia="Arial" w:hAnsi="Arial" w:cs="Arial"/>
          <w:color w:val="000000"/>
          <w:sz w:val="8"/>
          <w:szCs w:val="8"/>
        </w:rPr>
      </w:pPr>
    </w:p>
    <w:p w14:paraId="6705602B" w14:textId="77777777" w:rsidR="00D62FD5" w:rsidRDefault="008B4BE8">
      <w:pPr>
        <w:widowControl w:val="0"/>
        <w:numPr>
          <w:ilvl w:val="0"/>
          <w:numId w:val="1"/>
        </w:numPr>
        <w:pBdr>
          <w:top w:val="nil"/>
          <w:left w:val="nil"/>
          <w:bottom w:val="nil"/>
          <w:right w:val="nil"/>
          <w:between w:val="nil"/>
        </w:pBdr>
        <w:spacing w:line="276" w:lineRule="auto"/>
        <w:ind w:left="540" w:hanging="630"/>
        <w:rPr>
          <w:rFonts w:ascii="Arial" w:eastAsia="Arial" w:hAnsi="Arial" w:cs="Arial"/>
          <w:color w:val="000000"/>
        </w:rPr>
      </w:pPr>
      <w:r>
        <w:rPr>
          <w:rFonts w:ascii="Arial" w:eastAsia="Arial" w:hAnsi="Arial" w:cs="Arial"/>
          <w:color w:val="000000"/>
        </w:rPr>
        <w:t xml:space="preserve">Scherer, N. J., Yamashita, R., Fukashiro, A., de Oliveira, D., Keske-Sores, M., Ingram, D., and Trindade, I. (June, 2018) </w:t>
      </w:r>
      <w:r>
        <w:rPr>
          <w:rFonts w:ascii="Arial" w:eastAsia="Arial" w:hAnsi="Arial" w:cs="Arial"/>
          <w:i/>
          <w:color w:val="000000"/>
        </w:rPr>
        <w:t>Assessment of early phonological development in Brazilian Portuguese</w:t>
      </w:r>
      <w:r>
        <w:rPr>
          <w:rFonts w:ascii="Arial" w:eastAsia="Arial" w:hAnsi="Arial" w:cs="Arial"/>
          <w:color w:val="000000"/>
        </w:rPr>
        <w:t>, International Child Phonology Conference, Chania, Crete.</w:t>
      </w:r>
    </w:p>
    <w:p w14:paraId="54472D8F" w14:textId="77777777" w:rsidR="00D62FD5" w:rsidRDefault="00D62FD5">
      <w:pPr>
        <w:widowControl w:val="0"/>
        <w:pBdr>
          <w:top w:val="nil"/>
          <w:left w:val="nil"/>
          <w:bottom w:val="nil"/>
          <w:right w:val="nil"/>
          <w:between w:val="nil"/>
        </w:pBdr>
        <w:spacing w:line="276" w:lineRule="auto"/>
        <w:ind w:left="540"/>
        <w:rPr>
          <w:rFonts w:ascii="Arial" w:eastAsia="Arial" w:hAnsi="Arial" w:cs="Arial"/>
          <w:color w:val="000000"/>
          <w:sz w:val="8"/>
          <w:szCs w:val="8"/>
        </w:rPr>
      </w:pPr>
    </w:p>
    <w:p w14:paraId="49AB9BEB" w14:textId="77777777" w:rsidR="00D62FD5" w:rsidRDefault="008B4BE8">
      <w:pPr>
        <w:widowControl w:val="0"/>
        <w:numPr>
          <w:ilvl w:val="0"/>
          <w:numId w:val="1"/>
        </w:numPr>
        <w:pBdr>
          <w:top w:val="nil"/>
          <w:left w:val="nil"/>
          <w:bottom w:val="nil"/>
          <w:right w:val="nil"/>
          <w:between w:val="nil"/>
        </w:pBdr>
        <w:spacing w:line="276" w:lineRule="auto"/>
        <w:ind w:left="540" w:hanging="630"/>
        <w:rPr>
          <w:rFonts w:ascii="Arial" w:eastAsia="Arial" w:hAnsi="Arial" w:cs="Arial"/>
          <w:color w:val="000000"/>
        </w:rPr>
      </w:pPr>
      <w:r>
        <w:rPr>
          <w:rFonts w:ascii="Arial" w:eastAsia="Arial" w:hAnsi="Arial" w:cs="Arial"/>
          <w:color w:val="000000"/>
        </w:rPr>
        <w:t>Cordero, K. N., Scherer, N. J., Williams, J., Ingram, K., and Lien, K. M. (November 2017</w:t>
      </w:r>
      <w:r>
        <w:rPr>
          <w:rFonts w:ascii="Arial" w:eastAsia="Arial" w:hAnsi="Arial" w:cs="Arial"/>
          <w:i/>
          <w:color w:val="000000"/>
        </w:rPr>
        <w:t>). A framework for collaborative clinical training in cleft-craniofacial disorders</w:t>
      </w:r>
      <w:r>
        <w:rPr>
          <w:rFonts w:ascii="Arial" w:eastAsia="Arial" w:hAnsi="Arial" w:cs="Arial"/>
          <w:color w:val="000000"/>
        </w:rPr>
        <w:t>, American Speech-Language-Hearing Association Convention, Los Angeles.</w:t>
      </w:r>
    </w:p>
    <w:p w14:paraId="57895F76" w14:textId="77777777" w:rsidR="002C49DA" w:rsidRPr="00D76FE2" w:rsidRDefault="002C49DA" w:rsidP="002C49DA">
      <w:pPr>
        <w:ind w:right="-10"/>
        <w:rPr>
          <w:rFonts w:ascii="Arial" w:eastAsia="Arial" w:hAnsi="Arial" w:cs="Arial"/>
        </w:rPr>
      </w:pPr>
      <w:r w:rsidRPr="00D76FE2">
        <w:rPr>
          <w:rFonts w:ascii="Arial" w:eastAsia="Arial" w:hAnsi="Arial" w:cs="Arial"/>
          <w:b/>
        </w:rPr>
        <w:lastRenderedPageBreak/>
        <w:t>PRESENTATIONS:</w:t>
      </w:r>
    </w:p>
    <w:p w14:paraId="4C200A95" w14:textId="77777777" w:rsidR="002C49DA" w:rsidRPr="00D76FE2" w:rsidRDefault="002C49DA" w:rsidP="002C49DA">
      <w:pPr>
        <w:widowControl w:val="0"/>
        <w:pBdr>
          <w:top w:val="nil"/>
          <w:left w:val="nil"/>
          <w:bottom w:val="nil"/>
          <w:right w:val="nil"/>
          <w:between w:val="nil"/>
        </w:pBdr>
        <w:spacing w:line="276" w:lineRule="auto"/>
        <w:ind w:left="540" w:right="-10"/>
        <w:rPr>
          <w:rFonts w:ascii="Arial" w:eastAsia="Arial" w:hAnsi="Arial" w:cs="Arial"/>
          <w:color w:val="000000"/>
        </w:rPr>
      </w:pPr>
    </w:p>
    <w:p w14:paraId="0442D25F" w14:textId="77777777" w:rsidR="00D62FD5" w:rsidRDefault="008B4BE8">
      <w:pPr>
        <w:widowControl w:val="0"/>
        <w:numPr>
          <w:ilvl w:val="0"/>
          <w:numId w:val="1"/>
        </w:numPr>
        <w:pBdr>
          <w:top w:val="nil"/>
          <w:left w:val="nil"/>
          <w:bottom w:val="nil"/>
          <w:right w:val="nil"/>
          <w:between w:val="nil"/>
        </w:pBdr>
        <w:spacing w:line="276" w:lineRule="auto"/>
        <w:ind w:left="540" w:hanging="630"/>
        <w:rPr>
          <w:rFonts w:ascii="Arial" w:eastAsia="Arial" w:hAnsi="Arial" w:cs="Arial"/>
          <w:color w:val="000000"/>
        </w:rPr>
      </w:pPr>
      <w:r>
        <w:rPr>
          <w:rFonts w:ascii="Arial" w:eastAsia="Arial" w:hAnsi="Arial" w:cs="Arial"/>
          <w:color w:val="000000"/>
        </w:rPr>
        <w:t xml:space="preserve">Lien, K. M., Cordero, K. N., Scherer, N. J., Williams, J., and Ingram, K. (April 2018). </w:t>
      </w:r>
      <w:r>
        <w:rPr>
          <w:rFonts w:ascii="Arial" w:eastAsia="Arial" w:hAnsi="Arial" w:cs="Arial"/>
          <w:i/>
          <w:color w:val="000000"/>
        </w:rPr>
        <w:t>A model for collaborative speech-language pathology clinical training in cleft-craniofacial disorders</w:t>
      </w:r>
      <w:r>
        <w:rPr>
          <w:rFonts w:ascii="Arial" w:eastAsia="Arial" w:hAnsi="Arial" w:cs="Arial"/>
          <w:color w:val="000000"/>
        </w:rPr>
        <w:t>, American Cleft Palate-Craniofacial Association Meeting, Pittsburgh. </w:t>
      </w:r>
    </w:p>
    <w:p w14:paraId="128D2AA1" w14:textId="77777777" w:rsidR="00D62FD5" w:rsidRDefault="00D62FD5">
      <w:pPr>
        <w:widowControl w:val="0"/>
        <w:pBdr>
          <w:top w:val="nil"/>
          <w:left w:val="nil"/>
          <w:bottom w:val="nil"/>
          <w:right w:val="nil"/>
          <w:between w:val="nil"/>
        </w:pBdr>
        <w:spacing w:line="276" w:lineRule="auto"/>
        <w:ind w:left="540"/>
        <w:rPr>
          <w:rFonts w:ascii="Arial" w:eastAsia="Arial" w:hAnsi="Arial" w:cs="Arial"/>
          <w:color w:val="000000"/>
          <w:sz w:val="8"/>
          <w:szCs w:val="8"/>
        </w:rPr>
      </w:pPr>
    </w:p>
    <w:p w14:paraId="4CA92B18" w14:textId="77777777" w:rsidR="00D62FD5" w:rsidRDefault="008B4BE8">
      <w:pPr>
        <w:widowControl w:val="0"/>
        <w:numPr>
          <w:ilvl w:val="0"/>
          <w:numId w:val="1"/>
        </w:numPr>
        <w:pBdr>
          <w:top w:val="nil"/>
          <w:left w:val="nil"/>
          <w:bottom w:val="nil"/>
          <w:right w:val="nil"/>
          <w:between w:val="nil"/>
        </w:pBdr>
        <w:spacing w:line="276" w:lineRule="auto"/>
        <w:ind w:left="540" w:hanging="630"/>
        <w:rPr>
          <w:rFonts w:ascii="Arial" w:eastAsia="Arial" w:hAnsi="Arial" w:cs="Arial"/>
          <w:color w:val="000000"/>
        </w:rPr>
      </w:pPr>
      <w:r>
        <w:rPr>
          <w:rFonts w:ascii="Arial" w:eastAsia="Arial" w:hAnsi="Arial" w:cs="Arial"/>
          <w:color w:val="000000"/>
        </w:rPr>
        <w:t xml:space="preserve">Larsen, C., Helm Tillery, K., Azuma, T. and Scherer, N. J. (November, 2018). </w:t>
      </w:r>
      <w:r>
        <w:rPr>
          <w:rFonts w:ascii="Arial" w:eastAsia="Arial" w:hAnsi="Arial" w:cs="Arial"/>
          <w:i/>
          <w:color w:val="000000"/>
        </w:rPr>
        <w:t>Feeding and swallowing disorders in Malawi: Prospectives and practices</w:t>
      </w:r>
      <w:r>
        <w:rPr>
          <w:rFonts w:ascii="Arial" w:eastAsia="Arial" w:hAnsi="Arial" w:cs="Arial"/>
          <w:color w:val="000000"/>
        </w:rPr>
        <w:t>, American Speech, Language, Hearing Convention, Boston, MA.</w:t>
      </w:r>
    </w:p>
    <w:p w14:paraId="10E711F0"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0BA7CBFA" w14:textId="77777777" w:rsidR="00D62FD5" w:rsidRDefault="008B4BE8">
      <w:pPr>
        <w:widowControl w:val="0"/>
        <w:numPr>
          <w:ilvl w:val="0"/>
          <w:numId w:val="1"/>
        </w:numPr>
        <w:pBdr>
          <w:top w:val="nil"/>
          <w:left w:val="nil"/>
          <w:bottom w:val="nil"/>
          <w:right w:val="nil"/>
          <w:between w:val="nil"/>
        </w:pBdr>
        <w:spacing w:line="276" w:lineRule="auto"/>
        <w:ind w:left="540" w:hanging="630"/>
        <w:rPr>
          <w:rFonts w:ascii="Arial" w:eastAsia="Arial" w:hAnsi="Arial" w:cs="Arial"/>
          <w:color w:val="000000"/>
        </w:rPr>
      </w:pPr>
      <w:r>
        <w:rPr>
          <w:rFonts w:ascii="Arial" w:eastAsia="Arial" w:hAnsi="Arial" w:cs="Arial"/>
          <w:color w:val="000000"/>
        </w:rPr>
        <w:t xml:space="preserve">Van Vuren, K., Helm Tillery, K., Azuma, T. and Scherer, N. J. (November, 2018). </w:t>
      </w:r>
      <w:r>
        <w:rPr>
          <w:rFonts w:ascii="Arial" w:eastAsia="Arial" w:hAnsi="Arial" w:cs="Arial"/>
          <w:i/>
          <w:color w:val="000000"/>
        </w:rPr>
        <w:t>Pediatric feeding disorders: What Latino parents say</w:t>
      </w:r>
      <w:r>
        <w:rPr>
          <w:rFonts w:ascii="Arial" w:eastAsia="Arial" w:hAnsi="Arial" w:cs="Arial"/>
          <w:color w:val="000000"/>
        </w:rPr>
        <w:t>, American Speech, Language, Hearing Convention, Boston, MA.</w:t>
      </w:r>
    </w:p>
    <w:p w14:paraId="3F48FA9B" w14:textId="77777777" w:rsidR="00D62FD5" w:rsidRDefault="00D62FD5">
      <w:pPr>
        <w:widowControl w:val="0"/>
        <w:pBdr>
          <w:top w:val="nil"/>
          <w:left w:val="nil"/>
          <w:bottom w:val="nil"/>
          <w:right w:val="nil"/>
          <w:between w:val="nil"/>
        </w:pBdr>
        <w:spacing w:line="276" w:lineRule="auto"/>
        <w:ind w:left="540"/>
        <w:rPr>
          <w:rFonts w:ascii="Arial" w:eastAsia="Arial" w:hAnsi="Arial" w:cs="Arial"/>
          <w:color w:val="000000"/>
          <w:sz w:val="8"/>
          <w:szCs w:val="8"/>
        </w:rPr>
      </w:pPr>
    </w:p>
    <w:p w14:paraId="6DC2DC68" w14:textId="77777777" w:rsidR="00D62FD5" w:rsidRDefault="008B4BE8">
      <w:pPr>
        <w:widowControl w:val="0"/>
        <w:numPr>
          <w:ilvl w:val="0"/>
          <w:numId w:val="1"/>
        </w:numPr>
        <w:pBdr>
          <w:top w:val="nil"/>
          <w:left w:val="nil"/>
          <w:bottom w:val="nil"/>
          <w:right w:val="nil"/>
          <w:between w:val="nil"/>
        </w:pBdr>
        <w:spacing w:line="276" w:lineRule="auto"/>
        <w:ind w:left="547" w:hanging="630"/>
        <w:rPr>
          <w:rFonts w:ascii="Arial" w:eastAsia="Arial" w:hAnsi="Arial" w:cs="Arial"/>
          <w:color w:val="000000"/>
        </w:rPr>
      </w:pPr>
      <w:r>
        <w:rPr>
          <w:rFonts w:ascii="Arial" w:eastAsia="Arial" w:hAnsi="Arial" w:cs="Arial"/>
          <w:color w:val="000000"/>
        </w:rPr>
        <w:t xml:space="preserve">Lien, K., Cordero, K., Torres, S., Philp, J., and Scherer, N. J. (November, 2018). </w:t>
      </w:r>
      <w:r>
        <w:rPr>
          <w:rFonts w:ascii="Arial" w:eastAsia="Arial" w:hAnsi="Arial" w:cs="Arial"/>
          <w:i/>
          <w:color w:val="000000"/>
        </w:rPr>
        <w:t>Examining the relationship between perceptual ratings and nasalance scores in individuals with cleft palate</w:t>
      </w:r>
      <w:r>
        <w:rPr>
          <w:rFonts w:ascii="Arial" w:eastAsia="Arial" w:hAnsi="Arial" w:cs="Arial"/>
          <w:color w:val="000000"/>
        </w:rPr>
        <w:t>, American Speech, Language, Hearing Convention, Boston, MA.</w:t>
      </w:r>
    </w:p>
    <w:p w14:paraId="678E6249" w14:textId="77777777" w:rsidR="00D62FD5" w:rsidRDefault="00D62FD5">
      <w:pPr>
        <w:widowControl w:val="0"/>
        <w:pBdr>
          <w:top w:val="nil"/>
          <w:left w:val="nil"/>
          <w:bottom w:val="nil"/>
          <w:right w:val="nil"/>
          <w:between w:val="nil"/>
        </w:pBdr>
        <w:spacing w:line="276" w:lineRule="auto"/>
        <w:ind w:left="547"/>
        <w:rPr>
          <w:rFonts w:ascii="Arial" w:eastAsia="Arial" w:hAnsi="Arial" w:cs="Arial"/>
          <w:color w:val="000000"/>
          <w:sz w:val="8"/>
          <w:szCs w:val="8"/>
        </w:rPr>
      </w:pPr>
    </w:p>
    <w:p w14:paraId="5C5D88EC" w14:textId="77777777" w:rsidR="00D62FD5" w:rsidRDefault="008B4BE8">
      <w:pPr>
        <w:widowControl w:val="0"/>
        <w:numPr>
          <w:ilvl w:val="0"/>
          <w:numId w:val="1"/>
        </w:numPr>
        <w:pBdr>
          <w:top w:val="nil"/>
          <w:left w:val="nil"/>
          <w:bottom w:val="nil"/>
          <w:right w:val="nil"/>
          <w:between w:val="nil"/>
        </w:pBdr>
        <w:spacing w:line="276" w:lineRule="auto"/>
        <w:ind w:left="547" w:hanging="630"/>
        <w:rPr>
          <w:rFonts w:ascii="Arial" w:eastAsia="Arial" w:hAnsi="Arial" w:cs="Arial"/>
          <w:color w:val="000000"/>
        </w:rPr>
      </w:pPr>
      <w:r>
        <w:rPr>
          <w:rFonts w:ascii="Arial" w:eastAsia="Arial" w:hAnsi="Arial" w:cs="Arial"/>
          <w:color w:val="000000"/>
        </w:rPr>
        <w:t xml:space="preserve">Williams, J., Cordero, K. and Scherer, N. J. (November, 2018). </w:t>
      </w:r>
      <w:r>
        <w:rPr>
          <w:rFonts w:ascii="Arial" w:eastAsia="Arial" w:hAnsi="Arial" w:cs="Arial"/>
          <w:i/>
          <w:color w:val="000000"/>
        </w:rPr>
        <w:t>How to teach a novice to use a variety of cleft adapted bottles</w:t>
      </w:r>
      <w:r>
        <w:rPr>
          <w:rFonts w:ascii="Arial" w:eastAsia="Arial" w:hAnsi="Arial" w:cs="Arial"/>
          <w:color w:val="000000"/>
        </w:rPr>
        <w:t>, American Speech, Language, Hearing Convention, Boston, MA.</w:t>
      </w:r>
    </w:p>
    <w:p w14:paraId="0B5AAFFC" w14:textId="77777777" w:rsidR="00D62FD5" w:rsidRDefault="00D62FD5">
      <w:pPr>
        <w:widowControl w:val="0"/>
        <w:pBdr>
          <w:top w:val="nil"/>
          <w:left w:val="nil"/>
          <w:bottom w:val="nil"/>
          <w:right w:val="nil"/>
          <w:between w:val="nil"/>
        </w:pBdr>
        <w:spacing w:line="276" w:lineRule="auto"/>
        <w:ind w:left="547"/>
        <w:rPr>
          <w:rFonts w:ascii="Arial" w:eastAsia="Arial" w:hAnsi="Arial" w:cs="Arial"/>
          <w:color w:val="000000"/>
          <w:sz w:val="8"/>
          <w:szCs w:val="8"/>
        </w:rPr>
      </w:pPr>
    </w:p>
    <w:p w14:paraId="311E1FC1" w14:textId="77777777" w:rsidR="00D62FD5" w:rsidRDefault="008B4BE8">
      <w:pPr>
        <w:widowControl w:val="0"/>
        <w:numPr>
          <w:ilvl w:val="0"/>
          <w:numId w:val="1"/>
        </w:numPr>
        <w:pBdr>
          <w:top w:val="nil"/>
          <w:left w:val="nil"/>
          <w:bottom w:val="nil"/>
          <w:right w:val="nil"/>
          <w:between w:val="nil"/>
        </w:pBdr>
        <w:spacing w:line="276" w:lineRule="auto"/>
        <w:ind w:left="547" w:hanging="630"/>
        <w:rPr>
          <w:rFonts w:ascii="Arial" w:eastAsia="Arial" w:hAnsi="Arial" w:cs="Arial"/>
          <w:color w:val="000000"/>
        </w:rPr>
      </w:pPr>
      <w:r>
        <w:rPr>
          <w:rFonts w:ascii="Arial" w:eastAsia="Arial" w:hAnsi="Arial" w:cs="Arial"/>
          <w:color w:val="000000"/>
        </w:rPr>
        <w:t xml:space="preserve">Lien, K., Lancaster, H., Chow, J., Frey, J., Scherer, N. J., and Kaiser, A. (April, 2019). </w:t>
      </w:r>
      <w:r>
        <w:rPr>
          <w:rFonts w:ascii="Arial" w:eastAsia="Arial" w:hAnsi="Arial" w:cs="Arial"/>
          <w:i/>
          <w:color w:val="000000"/>
        </w:rPr>
        <w:t>Meta-analysis of speech, language, and reading outcomes and their relationship with assessment characterics in childen with nonsyndromic cleft lip and/or palate</w:t>
      </w:r>
      <w:r>
        <w:rPr>
          <w:rFonts w:ascii="Arial" w:eastAsia="Arial" w:hAnsi="Arial" w:cs="Arial"/>
          <w:color w:val="000000"/>
        </w:rPr>
        <w:t>, American Cleft Palate-Craniofacial Association, Tucson, AZ.</w:t>
      </w:r>
    </w:p>
    <w:p w14:paraId="6BB4F458" w14:textId="77777777" w:rsidR="00D62FD5" w:rsidRDefault="00D62FD5">
      <w:pPr>
        <w:widowControl w:val="0"/>
        <w:pBdr>
          <w:top w:val="nil"/>
          <w:left w:val="nil"/>
          <w:bottom w:val="nil"/>
          <w:right w:val="nil"/>
          <w:between w:val="nil"/>
        </w:pBdr>
        <w:spacing w:after="192" w:line="276" w:lineRule="auto"/>
        <w:ind w:left="540"/>
        <w:rPr>
          <w:rFonts w:ascii="Arial" w:eastAsia="Arial" w:hAnsi="Arial" w:cs="Arial"/>
          <w:color w:val="000000"/>
          <w:sz w:val="8"/>
          <w:szCs w:val="8"/>
        </w:rPr>
      </w:pPr>
    </w:p>
    <w:p w14:paraId="180ECDE1" w14:textId="77777777" w:rsidR="00D62FD5" w:rsidRDefault="008B4BE8">
      <w:pPr>
        <w:widowControl w:val="0"/>
        <w:numPr>
          <w:ilvl w:val="0"/>
          <w:numId w:val="1"/>
        </w:numPr>
        <w:pBdr>
          <w:top w:val="nil"/>
          <w:left w:val="nil"/>
          <w:bottom w:val="nil"/>
          <w:right w:val="nil"/>
          <w:between w:val="nil"/>
        </w:pBdr>
        <w:shd w:val="clear" w:color="auto" w:fill="FFFFFF"/>
        <w:spacing w:line="276" w:lineRule="auto"/>
        <w:ind w:left="540" w:hanging="630"/>
        <w:rPr>
          <w:rFonts w:ascii="Arial" w:eastAsia="Arial" w:hAnsi="Arial" w:cs="Arial"/>
          <w:color w:val="000000"/>
        </w:rPr>
      </w:pPr>
      <w:r>
        <w:rPr>
          <w:rFonts w:ascii="Arial" w:eastAsia="Arial" w:hAnsi="Arial" w:cs="Arial"/>
          <w:color w:val="000000"/>
        </w:rPr>
        <w:t>Scherer, N. J., Yamashita, R., Fukushiro</w:t>
      </w:r>
      <w:r w:rsidR="0062680B">
        <w:rPr>
          <w:rFonts w:ascii="Arial" w:eastAsia="Arial" w:hAnsi="Arial" w:cs="Arial"/>
          <w:color w:val="000000"/>
        </w:rPr>
        <w:t>,</w:t>
      </w:r>
      <w:r>
        <w:rPr>
          <w:rFonts w:ascii="Arial" w:eastAsia="Arial" w:hAnsi="Arial" w:cs="Arial"/>
          <w:color w:val="000000"/>
          <w:vertAlign w:val="superscript"/>
        </w:rPr>
        <w:t xml:space="preserve">  </w:t>
      </w:r>
      <w:r>
        <w:rPr>
          <w:rFonts w:ascii="Arial" w:eastAsia="Arial" w:hAnsi="Arial" w:cs="Arial"/>
          <w:color w:val="000000"/>
        </w:rPr>
        <w:t xml:space="preserve">A., Trindade, I., Lien, K., de Oliveira, D., DiLallo, J. and Scarmagnani, </w:t>
      </w:r>
      <w:r>
        <w:rPr>
          <w:rFonts w:ascii="Arial" w:eastAsia="Arial" w:hAnsi="Arial" w:cs="Arial"/>
          <w:color w:val="000000"/>
          <w:vertAlign w:val="superscript"/>
        </w:rPr>
        <w:t xml:space="preserve"> </w:t>
      </w:r>
      <w:r>
        <w:rPr>
          <w:rFonts w:ascii="Arial" w:eastAsia="Arial" w:hAnsi="Arial" w:cs="Arial"/>
          <w:color w:val="000000"/>
        </w:rPr>
        <w:t xml:space="preserve">R. (April, 2019).  </w:t>
      </w:r>
      <w:r>
        <w:rPr>
          <w:rFonts w:ascii="Arial" w:eastAsia="Arial" w:hAnsi="Arial" w:cs="Arial"/>
          <w:i/>
          <w:color w:val="000000"/>
        </w:rPr>
        <w:t>Preliminary results of an early speech and language intervention in Brazil,</w:t>
      </w:r>
      <w:r>
        <w:rPr>
          <w:rFonts w:ascii="Arial" w:eastAsia="Arial" w:hAnsi="Arial" w:cs="Arial"/>
          <w:color w:val="000000"/>
        </w:rPr>
        <w:t xml:space="preserve"> American Cleft Palate-Craniofacial Association, Tucson, AZ.</w:t>
      </w:r>
    </w:p>
    <w:p w14:paraId="0AFCF899" w14:textId="77777777" w:rsidR="00D62FD5" w:rsidRDefault="008B4BE8">
      <w:pPr>
        <w:numPr>
          <w:ilvl w:val="0"/>
          <w:numId w:val="1"/>
        </w:numPr>
        <w:pBdr>
          <w:top w:val="nil"/>
          <w:left w:val="nil"/>
          <w:bottom w:val="nil"/>
          <w:right w:val="nil"/>
          <w:between w:val="nil"/>
        </w:pBdr>
        <w:ind w:left="540" w:hanging="630"/>
        <w:rPr>
          <w:rFonts w:ascii="Arial" w:eastAsia="Arial" w:hAnsi="Arial" w:cs="Arial"/>
          <w:color w:val="000000"/>
        </w:rPr>
      </w:pPr>
      <w:r>
        <w:rPr>
          <w:rFonts w:ascii="Arial" w:eastAsia="Arial" w:hAnsi="Arial" w:cs="Arial"/>
          <w:color w:val="000000"/>
        </w:rPr>
        <w:t>de Oliveira, D., Trindade, I, Scherer, N. J., Yamashita, R., Fukushiro</w:t>
      </w:r>
      <w:r>
        <w:rPr>
          <w:rFonts w:ascii="Arial" w:eastAsia="Arial" w:hAnsi="Arial" w:cs="Arial"/>
          <w:color w:val="000000"/>
          <w:vertAlign w:val="superscript"/>
        </w:rPr>
        <w:t xml:space="preserve">,  </w:t>
      </w:r>
      <w:r>
        <w:rPr>
          <w:rFonts w:ascii="Arial" w:eastAsia="Arial" w:hAnsi="Arial" w:cs="Arial"/>
          <w:color w:val="000000"/>
        </w:rPr>
        <w:t xml:space="preserve">A. and Scarmagnani, </w:t>
      </w:r>
      <w:r>
        <w:rPr>
          <w:rFonts w:ascii="Arial" w:eastAsia="Arial" w:hAnsi="Arial" w:cs="Arial"/>
          <w:color w:val="000000"/>
          <w:vertAlign w:val="superscript"/>
        </w:rPr>
        <w:t xml:space="preserve"> </w:t>
      </w:r>
      <w:r>
        <w:rPr>
          <w:rFonts w:ascii="Arial" w:eastAsia="Arial" w:hAnsi="Arial" w:cs="Arial"/>
          <w:color w:val="000000"/>
        </w:rPr>
        <w:t xml:space="preserve">R. (April, 2019). </w:t>
      </w:r>
      <w:r>
        <w:rPr>
          <w:rFonts w:ascii="Arial" w:eastAsia="Arial" w:hAnsi="Arial" w:cs="Arial"/>
          <w:i/>
          <w:color w:val="000000"/>
        </w:rPr>
        <w:t>Early assessment of the phonological development of Brazilian chidren with and without cleft palate</w:t>
      </w:r>
      <w:r w:rsidR="0062680B">
        <w:rPr>
          <w:rFonts w:ascii="Arial" w:eastAsia="Arial" w:hAnsi="Arial" w:cs="Arial"/>
          <w:color w:val="000000"/>
        </w:rPr>
        <w:t xml:space="preserve">, </w:t>
      </w:r>
      <w:r>
        <w:rPr>
          <w:rFonts w:ascii="Arial" w:eastAsia="Arial" w:hAnsi="Arial" w:cs="Arial"/>
          <w:color w:val="000000"/>
        </w:rPr>
        <w:t>American Cleft Palate-Craniofacial Association, Tucson, AZ.</w:t>
      </w:r>
    </w:p>
    <w:p w14:paraId="25D9C07A" w14:textId="77777777" w:rsidR="00D62FD5" w:rsidRDefault="00D62FD5">
      <w:pPr>
        <w:pBdr>
          <w:top w:val="nil"/>
          <w:left w:val="nil"/>
          <w:bottom w:val="nil"/>
          <w:right w:val="nil"/>
          <w:between w:val="nil"/>
        </w:pBdr>
        <w:ind w:left="540"/>
        <w:rPr>
          <w:rFonts w:ascii="Arial" w:eastAsia="Arial" w:hAnsi="Arial" w:cs="Arial"/>
          <w:color w:val="000000"/>
          <w:sz w:val="8"/>
          <w:szCs w:val="8"/>
        </w:rPr>
      </w:pPr>
    </w:p>
    <w:p w14:paraId="2DB9D952" w14:textId="77777777" w:rsidR="00D62FD5" w:rsidRDefault="008B4BE8">
      <w:pPr>
        <w:numPr>
          <w:ilvl w:val="0"/>
          <w:numId w:val="1"/>
        </w:numPr>
        <w:pBdr>
          <w:top w:val="nil"/>
          <w:left w:val="nil"/>
          <w:bottom w:val="nil"/>
          <w:right w:val="nil"/>
          <w:between w:val="nil"/>
        </w:pBdr>
        <w:ind w:left="540" w:hanging="630"/>
        <w:rPr>
          <w:rFonts w:ascii="Arial" w:eastAsia="Arial" w:hAnsi="Arial" w:cs="Arial"/>
          <w:color w:val="000000"/>
        </w:rPr>
      </w:pPr>
      <w:r>
        <w:rPr>
          <w:rFonts w:ascii="Arial" w:eastAsia="Arial" w:hAnsi="Arial" w:cs="Arial"/>
          <w:color w:val="000000"/>
        </w:rPr>
        <w:t xml:space="preserve">Scherer, N. J., Yamashita, R., Fukushiro, A, Trindade, I., Lien, K., de Oliveria, D., Dilallo, J., and Scarmagnani, R. (June, 2019) </w:t>
      </w:r>
      <w:r>
        <w:rPr>
          <w:rFonts w:ascii="Arial" w:eastAsia="Arial" w:hAnsi="Arial" w:cs="Arial"/>
          <w:i/>
          <w:color w:val="000000"/>
        </w:rPr>
        <w:t>Early speech and language intervention in Brazil: Preliminary results from a small randomized study</w:t>
      </w:r>
      <w:r>
        <w:rPr>
          <w:rFonts w:ascii="Arial" w:eastAsia="Arial" w:hAnsi="Arial" w:cs="Arial"/>
          <w:color w:val="000000"/>
        </w:rPr>
        <w:t>, European Cleft Palate Craniofacial Association, Utrecht, The Netherlands.</w:t>
      </w:r>
    </w:p>
    <w:p w14:paraId="4DD2DFD4" w14:textId="77777777" w:rsidR="00D62FD5" w:rsidRDefault="00D62FD5">
      <w:pPr>
        <w:pBdr>
          <w:top w:val="nil"/>
          <w:left w:val="nil"/>
          <w:bottom w:val="nil"/>
          <w:right w:val="nil"/>
          <w:between w:val="nil"/>
        </w:pBdr>
        <w:ind w:left="540"/>
        <w:rPr>
          <w:rFonts w:ascii="Arial" w:eastAsia="Arial" w:hAnsi="Arial" w:cs="Arial"/>
          <w:color w:val="000000"/>
          <w:sz w:val="8"/>
          <w:szCs w:val="8"/>
        </w:rPr>
      </w:pPr>
    </w:p>
    <w:p w14:paraId="2DE194F8" w14:textId="77777777" w:rsidR="00D62FD5" w:rsidRDefault="008B4BE8">
      <w:pPr>
        <w:numPr>
          <w:ilvl w:val="0"/>
          <w:numId w:val="1"/>
        </w:numPr>
        <w:pBdr>
          <w:top w:val="nil"/>
          <w:left w:val="nil"/>
          <w:bottom w:val="nil"/>
          <w:right w:val="nil"/>
          <w:between w:val="nil"/>
        </w:pBdr>
        <w:spacing w:after="80"/>
        <w:ind w:left="540" w:hanging="630"/>
        <w:rPr>
          <w:rFonts w:ascii="Arial" w:eastAsia="Arial" w:hAnsi="Arial" w:cs="Arial"/>
          <w:color w:val="000000"/>
        </w:rPr>
      </w:pPr>
      <w:r>
        <w:rPr>
          <w:rFonts w:ascii="Arial" w:eastAsia="Arial" w:hAnsi="Arial" w:cs="Arial"/>
          <w:color w:val="000000"/>
        </w:rPr>
        <w:t xml:space="preserve">Scherer, N. J. (Oct 2019). </w:t>
      </w:r>
      <w:r>
        <w:rPr>
          <w:rFonts w:ascii="Arial" w:eastAsia="Arial" w:hAnsi="Arial" w:cs="Arial"/>
          <w:i/>
          <w:color w:val="000000"/>
        </w:rPr>
        <w:t>Language and speech in cleft lip and palate:Early intervention</w:t>
      </w:r>
      <w:r>
        <w:rPr>
          <w:rFonts w:ascii="Arial" w:eastAsia="Arial" w:hAnsi="Arial" w:cs="Arial"/>
          <w:color w:val="000000"/>
        </w:rPr>
        <w:t>, 6</w:t>
      </w:r>
      <w:r>
        <w:rPr>
          <w:rFonts w:ascii="Arial" w:eastAsia="Arial" w:hAnsi="Arial" w:cs="Arial"/>
          <w:color w:val="000000"/>
          <w:vertAlign w:val="superscript"/>
        </w:rPr>
        <w:t>th</w:t>
      </w:r>
      <w:r>
        <w:rPr>
          <w:rFonts w:ascii="Arial" w:eastAsia="Arial" w:hAnsi="Arial" w:cs="Arial"/>
          <w:color w:val="000000"/>
        </w:rPr>
        <w:t xml:space="preserve"> International Symposium of Craniofacial Anomalies, University of Sao Paulo, Buaru.</w:t>
      </w:r>
    </w:p>
    <w:p w14:paraId="421CB67A" w14:textId="77777777" w:rsidR="002C49DA" w:rsidRDefault="002C49DA" w:rsidP="002C49DA">
      <w:pPr>
        <w:pStyle w:val="ListParagraph"/>
        <w:rPr>
          <w:rFonts w:ascii="Arial" w:eastAsia="Arial" w:hAnsi="Arial" w:cs="Arial"/>
          <w:color w:val="000000"/>
        </w:rPr>
      </w:pPr>
    </w:p>
    <w:p w14:paraId="62912BA1" w14:textId="77777777" w:rsidR="002C49DA" w:rsidRPr="00D76FE2" w:rsidRDefault="002C49DA" w:rsidP="002C49DA">
      <w:pPr>
        <w:ind w:right="-10"/>
        <w:rPr>
          <w:rFonts w:ascii="Arial" w:eastAsia="Arial" w:hAnsi="Arial" w:cs="Arial"/>
        </w:rPr>
      </w:pPr>
      <w:r w:rsidRPr="00D76FE2">
        <w:rPr>
          <w:rFonts w:ascii="Arial" w:eastAsia="Arial" w:hAnsi="Arial" w:cs="Arial"/>
          <w:b/>
        </w:rPr>
        <w:lastRenderedPageBreak/>
        <w:t>PRESENTATIONS:</w:t>
      </w:r>
    </w:p>
    <w:p w14:paraId="76439A00" w14:textId="77777777" w:rsidR="002C49DA" w:rsidRPr="00D76FE2" w:rsidRDefault="002C49DA" w:rsidP="002C49DA">
      <w:pPr>
        <w:widowControl w:val="0"/>
        <w:pBdr>
          <w:top w:val="nil"/>
          <w:left w:val="nil"/>
          <w:bottom w:val="nil"/>
          <w:right w:val="nil"/>
          <w:between w:val="nil"/>
        </w:pBdr>
        <w:spacing w:line="276" w:lineRule="auto"/>
        <w:ind w:left="540" w:right="-10"/>
        <w:rPr>
          <w:rFonts w:ascii="Arial" w:eastAsia="Arial" w:hAnsi="Arial" w:cs="Arial"/>
          <w:color w:val="000000"/>
        </w:rPr>
      </w:pPr>
    </w:p>
    <w:p w14:paraId="1A77DC07" w14:textId="77777777" w:rsidR="00D62FD5" w:rsidRDefault="008B4BE8">
      <w:pPr>
        <w:numPr>
          <w:ilvl w:val="0"/>
          <w:numId w:val="1"/>
        </w:numPr>
        <w:pBdr>
          <w:top w:val="nil"/>
          <w:left w:val="nil"/>
          <w:bottom w:val="nil"/>
          <w:right w:val="nil"/>
          <w:between w:val="nil"/>
        </w:pBdr>
        <w:spacing w:after="80"/>
        <w:ind w:left="540" w:hanging="630"/>
        <w:rPr>
          <w:rFonts w:ascii="Arial" w:eastAsia="Arial" w:hAnsi="Arial" w:cs="Arial"/>
          <w:color w:val="000000"/>
        </w:rPr>
      </w:pPr>
      <w:r>
        <w:rPr>
          <w:rFonts w:ascii="Arial" w:eastAsia="Arial" w:hAnsi="Arial" w:cs="Arial"/>
          <w:color w:val="000000"/>
        </w:rPr>
        <w:t xml:space="preserve">Haas*, J., Lancaster*, H., Lien*, K., Ellis*, P., and Scherer, N. J. (Nov, 2019) </w:t>
      </w:r>
      <w:r>
        <w:rPr>
          <w:rFonts w:ascii="Arial" w:eastAsia="Arial" w:hAnsi="Arial" w:cs="Arial"/>
          <w:i/>
          <w:color w:val="000000"/>
        </w:rPr>
        <w:t>Word decoding in children with cleft lip and palate:  A meta analysis</w:t>
      </w:r>
      <w:r>
        <w:rPr>
          <w:rFonts w:ascii="Arial" w:eastAsia="Arial" w:hAnsi="Arial" w:cs="Arial"/>
          <w:color w:val="000000"/>
        </w:rPr>
        <w:t>, American Speech-Language-Hearing Association Conference, Orlando, FL.</w:t>
      </w:r>
    </w:p>
    <w:p w14:paraId="0340ACEC" w14:textId="77777777" w:rsidR="00D62FD5" w:rsidRDefault="008B4BE8">
      <w:pPr>
        <w:numPr>
          <w:ilvl w:val="0"/>
          <w:numId w:val="1"/>
        </w:numPr>
        <w:pBdr>
          <w:top w:val="nil"/>
          <w:left w:val="nil"/>
          <w:bottom w:val="nil"/>
          <w:right w:val="nil"/>
          <w:between w:val="nil"/>
        </w:pBdr>
        <w:spacing w:after="80"/>
        <w:ind w:left="540" w:hanging="630"/>
        <w:rPr>
          <w:rFonts w:ascii="Arial" w:eastAsia="Arial" w:hAnsi="Arial" w:cs="Arial"/>
          <w:color w:val="000000"/>
        </w:rPr>
      </w:pPr>
      <w:r>
        <w:rPr>
          <w:rFonts w:ascii="Arial" w:eastAsia="Arial" w:hAnsi="Arial" w:cs="Arial"/>
          <w:color w:val="000000"/>
        </w:rPr>
        <w:t xml:space="preserve">Ellis*, P., Lancaster*, H., Lien*, K., Haas*, J., and Scherer, N. J. (Nov, 2019) </w:t>
      </w:r>
      <w:r>
        <w:rPr>
          <w:rFonts w:ascii="Arial" w:eastAsia="Arial" w:hAnsi="Arial" w:cs="Arial"/>
          <w:i/>
          <w:color w:val="000000"/>
        </w:rPr>
        <w:t>The relationship between speech and expressive language in children with cleft palate: A meta analysis</w:t>
      </w:r>
      <w:r>
        <w:rPr>
          <w:rFonts w:ascii="Arial" w:eastAsia="Arial" w:hAnsi="Arial" w:cs="Arial"/>
          <w:color w:val="000000"/>
        </w:rPr>
        <w:t>, American Speech-Language-Hearing Association Conference, Orlando, FL.</w:t>
      </w:r>
    </w:p>
    <w:p w14:paraId="63368BEF" w14:textId="77777777" w:rsidR="00D62FD5" w:rsidRDefault="008B4BE8">
      <w:pPr>
        <w:numPr>
          <w:ilvl w:val="0"/>
          <w:numId w:val="1"/>
        </w:numPr>
        <w:pBdr>
          <w:top w:val="nil"/>
          <w:left w:val="nil"/>
          <w:bottom w:val="nil"/>
          <w:right w:val="nil"/>
          <w:between w:val="nil"/>
        </w:pBdr>
        <w:spacing w:after="80"/>
        <w:ind w:left="540" w:hanging="630"/>
        <w:rPr>
          <w:rFonts w:ascii="Arial" w:eastAsia="Arial" w:hAnsi="Arial" w:cs="Arial"/>
          <w:color w:val="000000"/>
        </w:rPr>
      </w:pPr>
      <w:r>
        <w:rPr>
          <w:rFonts w:ascii="Arial" w:eastAsia="Arial" w:hAnsi="Arial" w:cs="Arial"/>
          <w:color w:val="000000"/>
        </w:rPr>
        <w:t xml:space="preserve">Lien*, K., Williams, J., Cordero, K. and Scherer, N. J. (Nov, 2019) </w:t>
      </w:r>
      <w:r>
        <w:rPr>
          <w:rFonts w:ascii="Arial" w:eastAsia="Arial" w:hAnsi="Arial" w:cs="Arial"/>
          <w:i/>
          <w:color w:val="000000"/>
        </w:rPr>
        <w:t>Assessing speech intelligibility using the Intelligibility in Context Scale in children with cleft palate with or without cleft lip</w:t>
      </w:r>
      <w:r>
        <w:rPr>
          <w:rFonts w:ascii="Arial" w:eastAsia="Arial" w:hAnsi="Arial" w:cs="Arial"/>
          <w:color w:val="000000"/>
        </w:rPr>
        <w:t>, American Speech-Language-Hearing Association Conference, Orlando, FL.</w:t>
      </w:r>
    </w:p>
    <w:p w14:paraId="3EA3447E" w14:textId="77777777" w:rsidR="00D62FD5" w:rsidRDefault="008B4BE8">
      <w:pPr>
        <w:numPr>
          <w:ilvl w:val="0"/>
          <w:numId w:val="1"/>
        </w:numPr>
        <w:pBdr>
          <w:top w:val="nil"/>
          <w:left w:val="nil"/>
          <w:bottom w:val="nil"/>
          <w:right w:val="nil"/>
          <w:between w:val="nil"/>
        </w:pBdr>
        <w:spacing w:after="80"/>
        <w:ind w:left="540" w:hanging="630"/>
        <w:rPr>
          <w:rFonts w:ascii="Arial" w:eastAsia="Arial" w:hAnsi="Arial" w:cs="Arial"/>
          <w:color w:val="000000"/>
        </w:rPr>
      </w:pPr>
      <w:r>
        <w:rPr>
          <w:rFonts w:ascii="Arial" w:eastAsia="Arial" w:hAnsi="Arial" w:cs="Arial"/>
          <w:color w:val="000000"/>
        </w:rPr>
        <w:t xml:space="preserve">Scherer, N. J., Cummings, C., Sommer, C.  (Nov, 2019) </w:t>
      </w:r>
      <w:r>
        <w:rPr>
          <w:rFonts w:ascii="Arial" w:eastAsia="Arial" w:hAnsi="Arial" w:cs="Arial"/>
          <w:i/>
          <w:color w:val="000000"/>
        </w:rPr>
        <w:t>Bottles, babbling and beyond: Feeding and communication intervention for infants and toddlers with cleft palate</w:t>
      </w:r>
      <w:r>
        <w:rPr>
          <w:rFonts w:ascii="Arial" w:eastAsia="Arial" w:hAnsi="Arial" w:cs="Arial"/>
          <w:color w:val="000000"/>
        </w:rPr>
        <w:t>, Short Course presented at the American Speech-Language-Hearing Association Conference, Orlando, FL.</w:t>
      </w:r>
    </w:p>
    <w:p w14:paraId="18875923" w14:textId="77777777" w:rsidR="00D62FD5" w:rsidRDefault="008B4BE8">
      <w:pPr>
        <w:numPr>
          <w:ilvl w:val="0"/>
          <w:numId w:val="1"/>
        </w:numPr>
        <w:pBdr>
          <w:top w:val="nil"/>
          <w:left w:val="nil"/>
          <w:bottom w:val="nil"/>
          <w:right w:val="nil"/>
          <w:between w:val="nil"/>
        </w:pBdr>
        <w:spacing w:after="80"/>
        <w:ind w:left="540" w:hanging="630"/>
        <w:rPr>
          <w:rFonts w:ascii="Arial" w:eastAsia="Arial" w:hAnsi="Arial" w:cs="Arial"/>
          <w:color w:val="000000"/>
        </w:rPr>
      </w:pPr>
      <w:r>
        <w:rPr>
          <w:rFonts w:ascii="Arial" w:eastAsia="Arial" w:hAnsi="Arial" w:cs="Arial"/>
          <w:color w:val="000000"/>
        </w:rPr>
        <w:t xml:space="preserve">Scherer, N. J., Kaiser, A., and Frey, J. (April, 2020) </w:t>
      </w:r>
      <w:r>
        <w:rPr>
          <w:rFonts w:ascii="Arial" w:eastAsia="Arial" w:hAnsi="Arial" w:cs="Arial"/>
          <w:i/>
          <w:color w:val="000000"/>
        </w:rPr>
        <w:t>Adaptive early intervention for children with cleft palate:  When to focus on speech sound production</w:t>
      </w:r>
      <w:r>
        <w:rPr>
          <w:rFonts w:ascii="Arial" w:eastAsia="Arial" w:hAnsi="Arial" w:cs="Arial"/>
          <w:color w:val="000000"/>
        </w:rPr>
        <w:t>. Accepted for presentation at the American Cleft -Craniofacial Association Convention, Portland, OR.</w:t>
      </w:r>
    </w:p>
    <w:p w14:paraId="1B735282" w14:textId="77777777" w:rsidR="00D62FD5" w:rsidRDefault="008B4BE8">
      <w:pPr>
        <w:numPr>
          <w:ilvl w:val="0"/>
          <w:numId w:val="1"/>
        </w:numPr>
        <w:pBdr>
          <w:top w:val="nil"/>
          <w:left w:val="nil"/>
          <w:bottom w:val="nil"/>
          <w:right w:val="nil"/>
          <w:between w:val="nil"/>
        </w:pBdr>
        <w:spacing w:after="80" w:line="276" w:lineRule="auto"/>
        <w:ind w:left="540" w:hanging="630"/>
        <w:jc w:val="both"/>
        <w:rPr>
          <w:rFonts w:ascii="Arial" w:eastAsia="Arial" w:hAnsi="Arial" w:cs="Arial"/>
          <w:color w:val="000000"/>
        </w:rPr>
      </w:pPr>
      <w:r>
        <w:rPr>
          <w:rFonts w:ascii="Arial" w:eastAsia="Arial" w:hAnsi="Arial" w:cs="Arial"/>
          <w:color w:val="000000"/>
        </w:rPr>
        <w:t xml:space="preserve">Mathad*, V.C., Berisha, V., Scherer, N. J., Chapman, K., and Liss, J. (Nov, 2020) </w:t>
      </w:r>
      <w:r>
        <w:rPr>
          <w:rFonts w:ascii="Arial" w:eastAsia="Arial" w:hAnsi="Arial" w:cs="Arial"/>
          <w:i/>
          <w:color w:val="000000"/>
        </w:rPr>
        <w:t>Automatic Evaluation of Consonant Articulation in Disordered Speech using Consonant-Vowel Transitions</w:t>
      </w:r>
      <w:r>
        <w:rPr>
          <w:rFonts w:ascii="Arial" w:eastAsia="Arial" w:hAnsi="Arial" w:cs="Arial"/>
          <w:color w:val="000000"/>
        </w:rPr>
        <w:t>, Accepted for presentation at the American Speech-Language-Hearing Association, San Diego, CA.</w:t>
      </w:r>
    </w:p>
    <w:p w14:paraId="323100F2" w14:textId="77777777" w:rsidR="00D62FD5" w:rsidRDefault="00D62FD5">
      <w:pPr>
        <w:ind w:left="-86"/>
        <w:jc w:val="both"/>
        <w:rPr>
          <w:rFonts w:ascii="Arial" w:eastAsia="Arial" w:hAnsi="Arial" w:cs="Arial"/>
          <w:sz w:val="8"/>
          <w:szCs w:val="8"/>
        </w:rPr>
      </w:pPr>
    </w:p>
    <w:p w14:paraId="1CFE14D7" w14:textId="77777777" w:rsidR="00D62FD5" w:rsidRDefault="008B4BE8">
      <w:pPr>
        <w:widowControl w:val="0"/>
        <w:numPr>
          <w:ilvl w:val="0"/>
          <w:numId w:val="1"/>
        </w:numPr>
        <w:pBdr>
          <w:top w:val="nil"/>
          <w:left w:val="nil"/>
          <w:bottom w:val="nil"/>
          <w:right w:val="nil"/>
          <w:between w:val="nil"/>
        </w:pBdr>
        <w:spacing w:after="80" w:line="276" w:lineRule="auto"/>
        <w:ind w:left="540" w:hanging="630"/>
        <w:rPr>
          <w:rFonts w:ascii="Arial" w:eastAsia="Arial" w:hAnsi="Arial" w:cs="Arial"/>
          <w:color w:val="000000"/>
        </w:rPr>
      </w:pPr>
      <w:r>
        <w:rPr>
          <w:rFonts w:ascii="Arial" w:eastAsia="Arial" w:hAnsi="Arial" w:cs="Arial"/>
          <w:color w:val="000000"/>
        </w:rPr>
        <w:t xml:space="preserve">Mathad*, V.C., Berisha, V., Scherer, N. J., Chapman, K., and Liss, J. (Nov, 2020) </w:t>
      </w:r>
      <w:r>
        <w:rPr>
          <w:rFonts w:ascii="Arial" w:eastAsia="Arial" w:hAnsi="Arial" w:cs="Arial"/>
          <w:i/>
          <w:color w:val="000000"/>
        </w:rPr>
        <w:t>Automatic Assessment of Hypernasality  from the Speech of Children with Cleft Lip and Palate</w:t>
      </w:r>
      <w:r>
        <w:rPr>
          <w:rFonts w:ascii="Arial" w:eastAsia="Arial" w:hAnsi="Arial" w:cs="Arial"/>
          <w:color w:val="000000"/>
        </w:rPr>
        <w:t>, Accepted for presentation at the American Speech-Language-Hearing Association, San Diego, CA.</w:t>
      </w:r>
    </w:p>
    <w:p w14:paraId="5A72362C" w14:textId="77777777" w:rsidR="00D62FD5" w:rsidRDefault="00D62FD5">
      <w:pPr>
        <w:ind w:left="-86"/>
        <w:rPr>
          <w:rFonts w:ascii="Arial" w:eastAsia="Arial" w:hAnsi="Arial" w:cs="Arial"/>
          <w:sz w:val="8"/>
          <w:szCs w:val="8"/>
        </w:rPr>
      </w:pPr>
    </w:p>
    <w:p w14:paraId="6A952D6B" w14:textId="77777777" w:rsidR="00D62FD5" w:rsidRDefault="008B4BE8">
      <w:pPr>
        <w:widowControl w:val="0"/>
        <w:numPr>
          <w:ilvl w:val="0"/>
          <w:numId w:val="1"/>
        </w:numPr>
        <w:pBdr>
          <w:top w:val="nil"/>
          <w:left w:val="nil"/>
          <w:bottom w:val="nil"/>
          <w:right w:val="nil"/>
          <w:between w:val="nil"/>
        </w:pBdr>
        <w:shd w:val="clear" w:color="auto" w:fill="FFFFFF"/>
        <w:spacing w:after="80" w:line="276" w:lineRule="auto"/>
        <w:ind w:left="540" w:hanging="630"/>
        <w:rPr>
          <w:rFonts w:ascii="Arial" w:eastAsia="Arial" w:hAnsi="Arial" w:cs="Arial"/>
          <w:color w:val="000000"/>
        </w:rPr>
      </w:pPr>
      <w:r>
        <w:rPr>
          <w:rFonts w:ascii="Arial" w:eastAsia="Arial" w:hAnsi="Arial" w:cs="Arial"/>
          <w:color w:val="000000"/>
        </w:rPr>
        <w:t xml:space="preserve">Scherer, N. J., Yamashita, R., Fukushiro, A., Trindde, I., de Olieveira*, D., DiLallo*, J., Richards*, K., Acosta*, B., Dean*, W. and Lien*, K.  (Nov, 2020)  </w:t>
      </w:r>
      <w:r>
        <w:rPr>
          <w:rFonts w:ascii="Arial" w:eastAsia="Arial" w:hAnsi="Arial" w:cs="Arial"/>
          <w:i/>
          <w:color w:val="000000"/>
        </w:rPr>
        <w:t>Early speech and language intervention for children with clefts in Brazil: Short and long term outcomes</w:t>
      </w:r>
      <w:r>
        <w:rPr>
          <w:rFonts w:ascii="Arial" w:eastAsia="Arial" w:hAnsi="Arial" w:cs="Arial"/>
          <w:color w:val="000000"/>
        </w:rPr>
        <w:t>, Accepted for presentation at the American Speech-Language-Hearing Association, San Diego, CA. (Received 2020 ASHA Meritorious Poster Award).</w:t>
      </w:r>
    </w:p>
    <w:p w14:paraId="77FC503D" w14:textId="77777777" w:rsidR="00D62FD5" w:rsidRDefault="00D62FD5">
      <w:pPr>
        <w:shd w:val="clear" w:color="auto" w:fill="FFFFFF"/>
        <w:ind w:left="-86"/>
        <w:rPr>
          <w:rFonts w:ascii="Arial" w:eastAsia="Arial" w:hAnsi="Arial" w:cs="Arial"/>
          <w:sz w:val="8"/>
          <w:szCs w:val="8"/>
        </w:rPr>
      </w:pPr>
    </w:p>
    <w:p w14:paraId="259F235B" w14:textId="77777777" w:rsidR="00D62FD5" w:rsidRDefault="008B4BE8">
      <w:pPr>
        <w:widowControl w:val="0"/>
        <w:numPr>
          <w:ilvl w:val="0"/>
          <w:numId w:val="1"/>
        </w:numPr>
        <w:pBdr>
          <w:top w:val="nil"/>
          <w:left w:val="nil"/>
          <w:bottom w:val="nil"/>
          <w:right w:val="nil"/>
          <w:between w:val="nil"/>
        </w:pBdr>
        <w:shd w:val="clear" w:color="auto" w:fill="FFFFFF"/>
        <w:spacing w:line="276" w:lineRule="auto"/>
        <w:ind w:left="540" w:hanging="630"/>
        <w:rPr>
          <w:rFonts w:ascii="Arial" w:eastAsia="Arial" w:hAnsi="Arial" w:cs="Arial"/>
          <w:color w:val="000000"/>
        </w:rPr>
      </w:pPr>
      <w:r>
        <w:rPr>
          <w:rFonts w:ascii="Arial" w:eastAsia="Arial" w:hAnsi="Arial" w:cs="Arial"/>
          <w:color w:val="000000"/>
        </w:rPr>
        <w:t>Williams, A.L., McLeod, S., McCauley, R., Baker, E., Ballard, K., Bernhardt, M., Camarata, S., Cleland, J., Crosbie, S., Ha</w:t>
      </w:r>
      <w:r w:rsidR="0062680B">
        <w:rPr>
          <w:rFonts w:ascii="Arial" w:eastAsia="Arial" w:hAnsi="Arial" w:cs="Arial"/>
          <w:color w:val="000000"/>
        </w:rPr>
        <w:t>yden, D., Hesketh, D., McNeill, B., Morrisette, M.,</w:t>
      </w:r>
      <w:r>
        <w:rPr>
          <w:rFonts w:ascii="Arial" w:eastAsia="Arial" w:hAnsi="Arial" w:cs="Arial"/>
          <w:color w:val="000000"/>
        </w:rPr>
        <w:t xml:space="preserve"> Pascoe, M., Pennington, L., Prest</w:t>
      </w:r>
      <w:r w:rsidR="0062680B">
        <w:rPr>
          <w:rFonts w:ascii="Arial" w:eastAsia="Arial" w:hAnsi="Arial" w:cs="Arial"/>
          <w:color w:val="000000"/>
        </w:rPr>
        <w:t>on, J.,</w:t>
      </w:r>
      <w:r>
        <w:rPr>
          <w:rFonts w:ascii="Arial" w:eastAsia="Arial" w:hAnsi="Arial" w:cs="Arial"/>
          <w:color w:val="000000"/>
        </w:rPr>
        <w:t xml:space="preserve"> Prezas, R., Rvachew, S., Scherer, N. J., Strand, E., Tyler, A., Williams, P., and Wren, Y. (Nov, 2020). </w:t>
      </w:r>
      <w:r>
        <w:rPr>
          <w:rFonts w:ascii="Arial" w:eastAsia="Arial" w:hAnsi="Arial" w:cs="Arial"/>
          <w:i/>
          <w:color w:val="000000"/>
        </w:rPr>
        <w:t>Interventions for Speech Sound Disorders in 2020</w:t>
      </w:r>
      <w:r>
        <w:rPr>
          <w:rFonts w:ascii="Arial" w:eastAsia="Arial" w:hAnsi="Arial" w:cs="Arial"/>
          <w:color w:val="000000"/>
        </w:rPr>
        <w:t>, Accepted for presentation at the American Speech-Language-Hearing Association, San Diego, CA.</w:t>
      </w:r>
    </w:p>
    <w:p w14:paraId="651C22D0" w14:textId="77777777" w:rsidR="00D62FD5" w:rsidRDefault="00D62FD5">
      <w:pPr>
        <w:shd w:val="clear" w:color="auto" w:fill="FFFFFF"/>
        <w:ind w:left="-86"/>
        <w:rPr>
          <w:rFonts w:ascii="Arial" w:eastAsia="Arial" w:hAnsi="Arial" w:cs="Arial"/>
          <w:sz w:val="8"/>
          <w:szCs w:val="8"/>
        </w:rPr>
      </w:pPr>
    </w:p>
    <w:p w14:paraId="03706DB8" w14:textId="77777777" w:rsidR="002C49DA" w:rsidRDefault="002C49DA">
      <w:pPr>
        <w:shd w:val="clear" w:color="auto" w:fill="FFFFFF"/>
        <w:ind w:left="-86"/>
        <w:rPr>
          <w:rFonts w:ascii="Arial" w:eastAsia="Arial" w:hAnsi="Arial" w:cs="Arial"/>
          <w:sz w:val="8"/>
          <w:szCs w:val="8"/>
        </w:rPr>
      </w:pPr>
    </w:p>
    <w:p w14:paraId="0B2DCB64" w14:textId="77777777" w:rsidR="002C49DA" w:rsidRDefault="002C49DA">
      <w:pPr>
        <w:shd w:val="clear" w:color="auto" w:fill="FFFFFF"/>
        <w:ind w:left="-86"/>
        <w:rPr>
          <w:rFonts w:ascii="Arial" w:eastAsia="Arial" w:hAnsi="Arial" w:cs="Arial"/>
          <w:sz w:val="8"/>
          <w:szCs w:val="8"/>
        </w:rPr>
      </w:pPr>
    </w:p>
    <w:p w14:paraId="76E080DC" w14:textId="77777777" w:rsidR="002C49DA" w:rsidRDefault="002C49DA">
      <w:pPr>
        <w:shd w:val="clear" w:color="auto" w:fill="FFFFFF"/>
        <w:ind w:left="-86"/>
        <w:rPr>
          <w:rFonts w:ascii="Arial" w:eastAsia="Arial" w:hAnsi="Arial" w:cs="Arial"/>
          <w:sz w:val="8"/>
          <w:szCs w:val="8"/>
        </w:rPr>
      </w:pPr>
    </w:p>
    <w:p w14:paraId="1DBC6758" w14:textId="77777777" w:rsidR="002C49DA" w:rsidRPr="00D76FE2" w:rsidRDefault="002C49DA" w:rsidP="002C49DA">
      <w:pPr>
        <w:ind w:right="-10"/>
        <w:rPr>
          <w:rFonts w:ascii="Arial" w:eastAsia="Arial" w:hAnsi="Arial" w:cs="Arial"/>
        </w:rPr>
      </w:pPr>
      <w:r w:rsidRPr="00D76FE2">
        <w:rPr>
          <w:rFonts w:ascii="Arial" w:eastAsia="Arial" w:hAnsi="Arial" w:cs="Arial"/>
          <w:b/>
        </w:rPr>
        <w:lastRenderedPageBreak/>
        <w:t>PRESENTATIONS:</w:t>
      </w:r>
    </w:p>
    <w:p w14:paraId="5FD55257" w14:textId="77777777" w:rsidR="002C49DA" w:rsidRPr="00D76FE2" w:rsidRDefault="002C49DA" w:rsidP="002C49DA">
      <w:pPr>
        <w:widowControl w:val="0"/>
        <w:pBdr>
          <w:top w:val="nil"/>
          <w:left w:val="nil"/>
          <w:bottom w:val="nil"/>
          <w:right w:val="nil"/>
          <w:between w:val="nil"/>
        </w:pBdr>
        <w:spacing w:line="276" w:lineRule="auto"/>
        <w:ind w:left="540" w:right="-10"/>
        <w:rPr>
          <w:rFonts w:ascii="Arial" w:eastAsia="Arial" w:hAnsi="Arial" w:cs="Arial"/>
          <w:color w:val="000000"/>
        </w:rPr>
      </w:pPr>
    </w:p>
    <w:p w14:paraId="15C4B65D" w14:textId="77777777" w:rsidR="00D62FD5" w:rsidRDefault="008B4BE8">
      <w:pPr>
        <w:numPr>
          <w:ilvl w:val="0"/>
          <w:numId w:val="1"/>
        </w:numPr>
        <w:pBdr>
          <w:top w:val="nil"/>
          <w:left w:val="nil"/>
          <w:bottom w:val="nil"/>
          <w:right w:val="nil"/>
          <w:between w:val="nil"/>
        </w:pBdr>
        <w:shd w:val="clear" w:color="auto" w:fill="FFFFFF"/>
        <w:spacing w:line="276" w:lineRule="auto"/>
        <w:ind w:left="540" w:hanging="630"/>
        <w:rPr>
          <w:rFonts w:ascii="Arial" w:eastAsia="Arial" w:hAnsi="Arial" w:cs="Arial"/>
          <w:color w:val="000000"/>
        </w:rPr>
      </w:pPr>
      <w:r>
        <w:rPr>
          <w:rFonts w:ascii="Arial" w:eastAsia="Arial" w:hAnsi="Arial" w:cs="Arial"/>
          <w:color w:val="000000"/>
        </w:rPr>
        <w:t xml:space="preserve">Bray*, C., Dean*, W., Scherer, N. J., and Shalmaleki*, P. (Nov, 2020). </w:t>
      </w:r>
      <w:r>
        <w:rPr>
          <w:rFonts w:ascii="Arial" w:eastAsia="Arial" w:hAnsi="Arial" w:cs="Arial"/>
          <w:i/>
          <w:color w:val="000000"/>
        </w:rPr>
        <w:t>Syntactic Development of Children with and without Cleft Palate</w:t>
      </w:r>
      <w:r>
        <w:rPr>
          <w:rFonts w:ascii="Arial" w:eastAsia="Arial" w:hAnsi="Arial" w:cs="Arial"/>
          <w:color w:val="000000"/>
        </w:rPr>
        <w:t>, Accepted for presentation at the American Speech-Language-Hearing Association, San Diego, CA.</w:t>
      </w:r>
    </w:p>
    <w:p w14:paraId="3694D0B2" w14:textId="77777777" w:rsidR="00D62FD5" w:rsidRDefault="00D62FD5">
      <w:pPr>
        <w:shd w:val="clear" w:color="auto" w:fill="FFFFFF"/>
        <w:ind w:left="-86"/>
        <w:rPr>
          <w:rFonts w:ascii="Arial" w:eastAsia="Arial" w:hAnsi="Arial" w:cs="Arial"/>
          <w:sz w:val="8"/>
          <w:szCs w:val="8"/>
        </w:rPr>
      </w:pPr>
    </w:p>
    <w:p w14:paraId="06171E60" w14:textId="77777777" w:rsidR="00D62FD5" w:rsidRDefault="008B4BE8">
      <w:pPr>
        <w:numPr>
          <w:ilvl w:val="0"/>
          <w:numId w:val="1"/>
        </w:numPr>
        <w:pBdr>
          <w:top w:val="nil"/>
          <w:left w:val="nil"/>
          <w:bottom w:val="nil"/>
          <w:right w:val="nil"/>
          <w:between w:val="nil"/>
        </w:pBdr>
        <w:shd w:val="clear" w:color="auto" w:fill="FFFFFF"/>
        <w:spacing w:line="276" w:lineRule="auto"/>
        <w:ind w:left="540" w:hanging="630"/>
        <w:rPr>
          <w:rFonts w:ascii="Arial" w:eastAsia="Arial" w:hAnsi="Arial" w:cs="Arial"/>
          <w:color w:val="000000"/>
        </w:rPr>
      </w:pPr>
      <w:r>
        <w:rPr>
          <w:rFonts w:ascii="Arial" w:eastAsia="Arial" w:hAnsi="Arial" w:cs="Arial"/>
          <w:color w:val="000000"/>
        </w:rPr>
        <w:t xml:space="preserve">Philp*, J., Ellis*, P. and Scherer, N. J. (Nov, 2020). </w:t>
      </w:r>
      <w:r>
        <w:rPr>
          <w:rFonts w:ascii="Arial" w:eastAsia="Arial" w:hAnsi="Arial" w:cs="Arial"/>
          <w:i/>
          <w:color w:val="000000"/>
        </w:rPr>
        <w:t>Enhanced Milieu Training with Phonological Emphasis (EMT+PE):  A Pilot Telepractice Parent Training Study</w:t>
      </w:r>
      <w:r>
        <w:rPr>
          <w:rFonts w:ascii="Arial" w:eastAsia="Arial" w:hAnsi="Arial" w:cs="Arial"/>
          <w:color w:val="000000"/>
        </w:rPr>
        <w:t>, Accepted for presentation at the American Speech-Language-Hearing Association, San Diego, CA.</w:t>
      </w:r>
    </w:p>
    <w:p w14:paraId="3FF4F6F5" w14:textId="77777777" w:rsidR="00D62FD5" w:rsidRDefault="00D62FD5">
      <w:pPr>
        <w:shd w:val="clear" w:color="auto" w:fill="FFFFFF"/>
        <w:ind w:left="-86"/>
        <w:rPr>
          <w:rFonts w:ascii="Arial" w:eastAsia="Arial" w:hAnsi="Arial" w:cs="Arial"/>
          <w:sz w:val="8"/>
          <w:szCs w:val="8"/>
        </w:rPr>
      </w:pPr>
    </w:p>
    <w:p w14:paraId="33B2E3AE" w14:textId="77777777" w:rsidR="00D62FD5" w:rsidRDefault="008B4BE8">
      <w:pPr>
        <w:numPr>
          <w:ilvl w:val="0"/>
          <w:numId w:val="1"/>
        </w:numPr>
        <w:pBdr>
          <w:top w:val="nil"/>
          <w:left w:val="nil"/>
          <w:bottom w:val="nil"/>
          <w:right w:val="nil"/>
          <w:between w:val="nil"/>
        </w:pBdr>
        <w:shd w:val="clear" w:color="auto" w:fill="FFFFFF"/>
        <w:spacing w:line="276" w:lineRule="auto"/>
        <w:ind w:left="540" w:hanging="630"/>
        <w:rPr>
          <w:rFonts w:ascii="Arial" w:eastAsia="Arial" w:hAnsi="Arial" w:cs="Arial"/>
          <w:color w:val="000000"/>
        </w:rPr>
      </w:pPr>
      <w:r>
        <w:rPr>
          <w:rFonts w:ascii="Arial" w:eastAsia="Arial" w:hAnsi="Arial" w:cs="Arial"/>
          <w:color w:val="000000"/>
        </w:rPr>
        <w:t xml:space="preserve">Lancaster, H., Lien*, </w:t>
      </w:r>
      <w:r w:rsidR="00AC0D51">
        <w:rPr>
          <w:rFonts w:ascii="Arial" w:eastAsia="Arial" w:hAnsi="Arial" w:cs="Arial"/>
          <w:color w:val="000000"/>
        </w:rPr>
        <w:t xml:space="preserve">K., </w:t>
      </w:r>
      <w:r>
        <w:rPr>
          <w:rFonts w:ascii="Arial" w:eastAsia="Arial" w:hAnsi="Arial" w:cs="Arial"/>
          <w:color w:val="000000"/>
        </w:rPr>
        <w:t xml:space="preserve">Haas*, J., Ellis*, P., and Scherer, N. J. (Nov, 2020). </w:t>
      </w:r>
      <w:r>
        <w:rPr>
          <w:rFonts w:ascii="Arial" w:eastAsia="Arial" w:hAnsi="Arial" w:cs="Arial"/>
          <w:i/>
          <w:color w:val="000000"/>
        </w:rPr>
        <w:t>A Systematic Review of Reports on Speech and Language Skills in Children with Cleft Palate</w:t>
      </w:r>
      <w:r>
        <w:rPr>
          <w:rFonts w:ascii="Arial" w:eastAsia="Arial" w:hAnsi="Arial" w:cs="Arial"/>
          <w:color w:val="000000"/>
        </w:rPr>
        <w:t>, Accepted for presentation at the American Speech-Language-Hearing Association, San Diego, CA.</w:t>
      </w:r>
    </w:p>
    <w:p w14:paraId="70D55968" w14:textId="77777777" w:rsidR="00D62FD5" w:rsidRDefault="00D62FD5">
      <w:pPr>
        <w:shd w:val="clear" w:color="auto" w:fill="FFFFFF"/>
        <w:ind w:left="-90"/>
        <w:rPr>
          <w:rFonts w:ascii="Arial" w:eastAsia="Arial" w:hAnsi="Arial" w:cs="Arial"/>
          <w:sz w:val="8"/>
          <w:szCs w:val="8"/>
        </w:rPr>
      </w:pPr>
    </w:p>
    <w:p w14:paraId="43D3EAC2" w14:textId="77777777" w:rsidR="00D62FD5" w:rsidRDefault="008B4BE8">
      <w:pPr>
        <w:numPr>
          <w:ilvl w:val="0"/>
          <w:numId w:val="1"/>
        </w:numPr>
        <w:pBdr>
          <w:top w:val="nil"/>
          <w:left w:val="nil"/>
          <w:bottom w:val="nil"/>
          <w:right w:val="nil"/>
          <w:between w:val="nil"/>
        </w:pBdr>
        <w:shd w:val="clear" w:color="auto" w:fill="FFFFFF"/>
        <w:spacing w:line="276" w:lineRule="auto"/>
        <w:ind w:left="540" w:hanging="630"/>
        <w:rPr>
          <w:rFonts w:ascii="Arial" w:eastAsia="Arial" w:hAnsi="Arial" w:cs="Arial"/>
          <w:color w:val="000000"/>
        </w:rPr>
      </w:pPr>
      <w:r>
        <w:rPr>
          <w:rFonts w:ascii="Arial" w:eastAsia="Arial" w:hAnsi="Arial" w:cs="Arial"/>
          <w:color w:val="000000"/>
        </w:rPr>
        <w:t>Lancaster, H., Lien*, K., Haas*, J., Ellis*, P., and Scherer, N. J. (Nov, 2020</w:t>
      </w:r>
      <w:r>
        <w:rPr>
          <w:rFonts w:ascii="Arial" w:eastAsia="Arial" w:hAnsi="Arial" w:cs="Arial"/>
          <w:i/>
          <w:color w:val="000000"/>
        </w:rPr>
        <w:t>). Reading Development in Children with Nonsyndromic Cleft Lip and/or Palate: Systematic Review and Meta-Analysis</w:t>
      </w:r>
      <w:r>
        <w:rPr>
          <w:rFonts w:ascii="Arial" w:eastAsia="Arial" w:hAnsi="Arial" w:cs="Arial"/>
          <w:color w:val="000000"/>
        </w:rPr>
        <w:t>, Accepted for presentation at the American Speech-Language-Hearing Association, San Diego, CA.</w:t>
      </w:r>
    </w:p>
    <w:p w14:paraId="33E1F79C" w14:textId="77777777" w:rsidR="00D62FD5" w:rsidRPr="00D76FE2"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7EE4DB0F" w14:textId="77777777" w:rsidR="00D62FD5" w:rsidRDefault="008B4BE8">
      <w:pPr>
        <w:numPr>
          <w:ilvl w:val="0"/>
          <w:numId w:val="1"/>
        </w:numPr>
        <w:pBdr>
          <w:top w:val="nil"/>
          <w:left w:val="nil"/>
          <w:bottom w:val="nil"/>
          <w:right w:val="nil"/>
          <w:between w:val="nil"/>
        </w:pBdr>
        <w:shd w:val="clear" w:color="auto" w:fill="FFFFFF"/>
        <w:spacing w:line="276" w:lineRule="auto"/>
        <w:ind w:left="540" w:hanging="630"/>
        <w:rPr>
          <w:rFonts w:ascii="Arial" w:eastAsia="Arial" w:hAnsi="Arial" w:cs="Arial"/>
          <w:color w:val="000000"/>
        </w:rPr>
      </w:pPr>
      <w:r>
        <w:rPr>
          <w:rFonts w:ascii="Arial" w:eastAsia="Arial" w:hAnsi="Arial" w:cs="Arial"/>
          <w:color w:val="000000"/>
        </w:rPr>
        <w:t xml:space="preserve">Scherer, N.J., Kaiser, A. &amp; Frey, J. (April, 2021). </w:t>
      </w:r>
      <w:r>
        <w:rPr>
          <w:rFonts w:ascii="Arial" w:eastAsia="Arial" w:hAnsi="Arial" w:cs="Arial"/>
          <w:i/>
          <w:color w:val="000000"/>
        </w:rPr>
        <w:t>Adaptive early intervention for children with cleft palate: When to focus on speech production?</w:t>
      </w:r>
      <w:r>
        <w:rPr>
          <w:rFonts w:ascii="Arial" w:eastAsia="Arial" w:hAnsi="Arial" w:cs="Arial"/>
          <w:color w:val="000000"/>
        </w:rPr>
        <w:t xml:space="preserve"> American Cleft Palate-Craniofacial Association Conference, Virtual.</w:t>
      </w:r>
    </w:p>
    <w:p w14:paraId="2CB4C1EA" w14:textId="77777777" w:rsidR="00D62FD5" w:rsidRPr="00D76FE2"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2D800467" w14:textId="77777777" w:rsidR="00D62FD5" w:rsidRDefault="008B4BE8">
      <w:pPr>
        <w:numPr>
          <w:ilvl w:val="0"/>
          <w:numId w:val="1"/>
        </w:numPr>
        <w:pBdr>
          <w:top w:val="nil"/>
          <w:left w:val="nil"/>
          <w:bottom w:val="nil"/>
          <w:right w:val="nil"/>
          <w:between w:val="nil"/>
        </w:pBdr>
        <w:shd w:val="clear" w:color="auto" w:fill="FFFFFF"/>
        <w:spacing w:line="276" w:lineRule="auto"/>
        <w:ind w:left="540" w:hanging="630"/>
        <w:rPr>
          <w:rFonts w:ascii="Arial" w:eastAsia="Arial" w:hAnsi="Arial" w:cs="Arial"/>
          <w:color w:val="000000"/>
        </w:rPr>
      </w:pPr>
      <w:r>
        <w:rPr>
          <w:rFonts w:ascii="Arial" w:eastAsia="Arial" w:hAnsi="Arial" w:cs="Arial"/>
          <w:color w:val="000000"/>
        </w:rPr>
        <w:t xml:space="preserve">Philp*, J., Ellis*, P. &amp; Scherer, N.J. (Nov, 2021). </w:t>
      </w:r>
      <w:r>
        <w:rPr>
          <w:rFonts w:ascii="Arial" w:eastAsia="Arial" w:hAnsi="Arial" w:cs="Arial"/>
          <w:i/>
          <w:color w:val="000000"/>
        </w:rPr>
        <w:t>Enhanced Milieu Teaching with Phonological Emphasis: A pilot telepractice parent training study</w:t>
      </w:r>
      <w:r>
        <w:rPr>
          <w:rFonts w:ascii="Arial" w:eastAsia="Arial" w:hAnsi="Arial" w:cs="Arial"/>
          <w:color w:val="000000"/>
        </w:rPr>
        <w:t>, American Speech-Language-Hearing Association Convention, Washington DC.</w:t>
      </w:r>
    </w:p>
    <w:p w14:paraId="2335A774" w14:textId="77777777" w:rsidR="00D62FD5" w:rsidRPr="00D76FE2"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5C65E448" w14:textId="77777777" w:rsidR="00D62FD5" w:rsidRDefault="008B4BE8">
      <w:pPr>
        <w:numPr>
          <w:ilvl w:val="0"/>
          <w:numId w:val="1"/>
        </w:numPr>
        <w:pBdr>
          <w:top w:val="nil"/>
          <w:left w:val="nil"/>
          <w:bottom w:val="nil"/>
          <w:right w:val="nil"/>
          <w:between w:val="nil"/>
        </w:pBdr>
        <w:shd w:val="clear" w:color="auto" w:fill="FFFFFF"/>
        <w:spacing w:line="276" w:lineRule="auto"/>
        <w:ind w:left="540" w:hanging="630"/>
        <w:rPr>
          <w:rFonts w:ascii="Arial" w:eastAsia="Arial" w:hAnsi="Arial" w:cs="Arial"/>
          <w:color w:val="000000"/>
        </w:rPr>
      </w:pPr>
      <w:r>
        <w:rPr>
          <w:rFonts w:ascii="Arial" w:eastAsia="Arial" w:hAnsi="Arial" w:cs="Arial"/>
          <w:color w:val="000000"/>
        </w:rPr>
        <w:t xml:space="preserve">Ellis*, P., Lien, K., Lancaster, H., &amp; Scherer, N.J. (Nov, 2021). </w:t>
      </w:r>
      <w:r>
        <w:rPr>
          <w:rFonts w:ascii="Arial" w:eastAsia="Arial" w:hAnsi="Arial" w:cs="Arial"/>
          <w:i/>
          <w:color w:val="000000"/>
        </w:rPr>
        <w:t>Relationship between speech and language skills in children with cleft palate +/- cleft lip: A meta-analysis</w:t>
      </w:r>
      <w:r>
        <w:rPr>
          <w:rFonts w:ascii="Arial" w:eastAsia="Arial" w:hAnsi="Arial" w:cs="Arial"/>
          <w:color w:val="000000"/>
        </w:rPr>
        <w:t>, American Speech-Language-Hearing Association Convention, Washington DC.</w:t>
      </w:r>
    </w:p>
    <w:p w14:paraId="4BF38183" w14:textId="77777777" w:rsidR="00D62FD5" w:rsidRDefault="008B4BE8">
      <w:pPr>
        <w:numPr>
          <w:ilvl w:val="0"/>
          <w:numId w:val="1"/>
        </w:numPr>
        <w:pBdr>
          <w:top w:val="nil"/>
          <w:left w:val="nil"/>
          <w:bottom w:val="nil"/>
          <w:right w:val="nil"/>
          <w:between w:val="nil"/>
        </w:pBdr>
        <w:shd w:val="clear" w:color="auto" w:fill="FFFFFF"/>
        <w:spacing w:line="276" w:lineRule="auto"/>
        <w:ind w:left="540" w:hanging="630"/>
        <w:rPr>
          <w:rFonts w:ascii="Arial" w:eastAsia="Arial" w:hAnsi="Arial" w:cs="Arial"/>
          <w:color w:val="000000"/>
        </w:rPr>
      </w:pPr>
      <w:r>
        <w:rPr>
          <w:rFonts w:ascii="Arial" w:eastAsia="Arial" w:hAnsi="Arial" w:cs="Arial"/>
          <w:color w:val="000000"/>
        </w:rPr>
        <w:t>Wombacker*, N.,</w:t>
      </w:r>
      <w:r w:rsidR="00AC0D51">
        <w:rPr>
          <w:rFonts w:ascii="Arial" w:eastAsia="Arial" w:hAnsi="Arial" w:cs="Arial"/>
          <w:color w:val="000000"/>
        </w:rPr>
        <w:t xml:space="preserve"> Scherer, N.J., Richards*, K. (</w:t>
      </w:r>
      <w:r>
        <w:rPr>
          <w:rFonts w:ascii="Arial" w:eastAsia="Arial" w:hAnsi="Arial" w:cs="Arial"/>
          <w:color w:val="000000"/>
        </w:rPr>
        <w:t xml:space="preserve">Nov, 2021). </w:t>
      </w:r>
      <w:r>
        <w:rPr>
          <w:rFonts w:ascii="Arial" w:eastAsia="Arial" w:hAnsi="Arial" w:cs="Arial"/>
          <w:i/>
          <w:color w:val="000000"/>
        </w:rPr>
        <w:t>Speech and language intervention outcomes for children with clefts in Brazil and the US: A comparative study</w:t>
      </w:r>
      <w:r>
        <w:rPr>
          <w:rFonts w:ascii="Arial" w:eastAsia="Arial" w:hAnsi="Arial" w:cs="Arial"/>
          <w:color w:val="000000"/>
        </w:rPr>
        <w:t>, American Speech-Language-Hearing Association Convention, Washington DC.</w:t>
      </w:r>
    </w:p>
    <w:p w14:paraId="57BC52E2" w14:textId="77777777" w:rsidR="00D62FD5" w:rsidRPr="00D76FE2" w:rsidRDefault="00D62FD5">
      <w:pPr>
        <w:shd w:val="clear" w:color="auto" w:fill="FFFFFF"/>
        <w:rPr>
          <w:rFonts w:ascii="Arial" w:eastAsia="Arial" w:hAnsi="Arial" w:cs="Arial"/>
          <w:sz w:val="8"/>
          <w:szCs w:val="8"/>
        </w:rPr>
      </w:pPr>
    </w:p>
    <w:p w14:paraId="6EC48F33" w14:textId="77777777" w:rsidR="00D62FD5" w:rsidRDefault="008B4BE8">
      <w:pPr>
        <w:numPr>
          <w:ilvl w:val="0"/>
          <w:numId w:val="1"/>
        </w:numPr>
        <w:pBdr>
          <w:top w:val="nil"/>
          <w:left w:val="nil"/>
          <w:bottom w:val="nil"/>
          <w:right w:val="nil"/>
          <w:between w:val="nil"/>
        </w:pBdr>
        <w:shd w:val="clear" w:color="auto" w:fill="FFFFFF"/>
        <w:spacing w:line="276" w:lineRule="auto"/>
        <w:ind w:left="540" w:hanging="630"/>
        <w:rPr>
          <w:rFonts w:ascii="Arial" w:eastAsia="Arial" w:hAnsi="Arial" w:cs="Arial"/>
          <w:color w:val="000000"/>
        </w:rPr>
      </w:pPr>
      <w:r>
        <w:rPr>
          <w:rFonts w:ascii="Arial" w:eastAsia="Arial" w:hAnsi="Arial" w:cs="Arial"/>
          <w:color w:val="000000"/>
        </w:rPr>
        <w:t xml:space="preserve">Williams, A.L., McLeod, S., McCauley, R., Baker, E., Ballard, K., Berhardt, B., Camarata, S., Cleland, J., Crosbie, S., Hayden, D., Morrisette, M., Pennington, L., Leece, M., Preston, J., Prezas, R., Rvachew, S., Scherer, N.J., Strand, E., Tyler, A., Williams, P., Wren, Y. &amp; Robin, D. (Nov, 2021). </w:t>
      </w:r>
      <w:r>
        <w:rPr>
          <w:rFonts w:ascii="Arial" w:eastAsia="Arial" w:hAnsi="Arial" w:cs="Arial"/>
          <w:i/>
          <w:color w:val="000000"/>
        </w:rPr>
        <w:t>Twenty interventions for speech sound disorder: A guide for selection and implementation</w:t>
      </w:r>
      <w:r>
        <w:rPr>
          <w:rFonts w:ascii="Arial" w:eastAsia="Arial" w:hAnsi="Arial" w:cs="Arial"/>
          <w:color w:val="000000"/>
        </w:rPr>
        <w:t>, American Speech-Language-Hearing Association Convention, Washington DC.</w:t>
      </w:r>
    </w:p>
    <w:p w14:paraId="05B69556" w14:textId="77777777" w:rsidR="00D62FD5" w:rsidRDefault="00D62FD5">
      <w:pPr>
        <w:shd w:val="clear" w:color="auto" w:fill="FFFFFF"/>
        <w:rPr>
          <w:rFonts w:ascii="Arial" w:eastAsia="Arial" w:hAnsi="Arial" w:cs="Arial"/>
          <w:sz w:val="8"/>
          <w:szCs w:val="8"/>
        </w:rPr>
      </w:pPr>
    </w:p>
    <w:p w14:paraId="488BB6D2" w14:textId="77777777" w:rsidR="002C49DA" w:rsidRDefault="002C49DA">
      <w:pPr>
        <w:shd w:val="clear" w:color="auto" w:fill="FFFFFF"/>
        <w:rPr>
          <w:rFonts w:ascii="Arial" w:eastAsia="Arial" w:hAnsi="Arial" w:cs="Arial"/>
          <w:sz w:val="8"/>
          <w:szCs w:val="8"/>
        </w:rPr>
      </w:pPr>
    </w:p>
    <w:p w14:paraId="32F16112" w14:textId="77777777" w:rsidR="002C49DA" w:rsidRDefault="002C49DA">
      <w:pPr>
        <w:shd w:val="clear" w:color="auto" w:fill="FFFFFF"/>
        <w:rPr>
          <w:rFonts w:ascii="Arial" w:eastAsia="Arial" w:hAnsi="Arial" w:cs="Arial"/>
          <w:sz w:val="8"/>
          <w:szCs w:val="8"/>
        </w:rPr>
      </w:pPr>
    </w:p>
    <w:p w14:paraId="7125ADA7" w14:textId="77777777" w:rsidR="002C49DA" w:rsidRDefault="002C49DA">
      <w:pPr>
        <w:shd w:val="clear" w:color="auto" w:fill="FFFFFF"/>
        <w:rPr>
          <w:rFonts w:ascii="Arial" w:eastAsia="Arial" w:hAnsi="Arial" w:cs="Arial"/>
          <w:sz w:val="8"/>
          <w:szCs w:val="8"/>
        </w:rPr>
      </w:pPr>
    </w:p>
    <w:p w14:paraId="4D83CFC3" w14:textId="77777777" w:rsidR="002C49DA" w:rsidRDefault="002C49DA">
      <w:pPr>
        <w:shd w:val="clear" w:color="auto" w:fill="FFFFFF"/>
        <w:rPr>
          <w:rFonts w:ascii="Arial" w:eastAsia="Arial" w:hAnsi="Arial" w:cs="Arial"/>
          <w:sz w:val="8"/>
          <w:szCs w:val="8"/>
        </w:rPr>
      </w:pPr>
    </w:p>
    <w:p w14:paraId="54C63B7D" w14:textId="77777777" w:rsidR="002C49DA" w:rsidRDefault="002C49DA">
      <w:pPr>
        <w:shd w:val="clear" w:color="auto" w:fill="FFFFFF"/>
        <w:rPr>
          <w:rFonts w:ascii="Arial" w:eastAsia="Arial" w:hAnsi="Arial" w:cs="Arial"/>
          <w:sz w:val="8"/>
          <w:szCs w:val="8"/>
        </w:rPr>
      </w:pPr>
    </w:p>
    <w:p w14:paraId="53E50778" w14:textId="77777777" w:rsidR="002C49DA" w:rsidRDefault="002C49DA">
      <w:pPr>
        <w:shd w:val="clear" w:color="auto" w:fill="FFFFFF"/>
        <w:rPr>
          <w:rFonts w:ascii="Arial" w:eastAsia="Arial" w:hAnsi="Arial" w:cs="Arial"/>
          <w:sz w:val="8"/>
          <w:szCs w:val="8"/>
        </w:rPr>
      </w:pPr>
    </w:p>
    <w:p w14:paraId="145C775D" w14:textId="77777777" w:rsidR="002C49DA" w:rsidRDefault="002C49DA">
      <w:pPr>
        <w:shd w:val="clear" w:color="auto" w:fill="FFFFFF"/>
        <w:rPr>
          <w:rFonts w:ascii="Arial" w:eastAsia="Arial" w:hAnsi="Arial" w:cs="Arial"/>
          <w:sz w:val="8"/>
          <w:szCs w:val="8"/>
        </w:rPr>
      </w:pPr>
    </w:p>
    <w:p w14:paraId="3A5BEC6C" w14:textId="77777777" w:rsidR="002C49DA" w:rsidRDefault="002C49DA">
      <w:pPr>
        <w:shd w:val="clear" w:color="auto" w:fill="FFFFFF"/>
        <w:rPr>
          <w:rFonts w:ascii="Arial" w:eastAsia="Arial" w:hAnsi="Arial" w:cs="Arial"/>
          <w:sz w:val="8"/>
          <w:szCs w:val="8"/>
        </w:rPr>
      </w:pPr>
    </w:p>
    <w:p w14:paraId="7389C991" w14:textId="77777777" w:rsidR="002C49DA" w:rsidRDefault="002C49DA">
      <w:pPr>
        <w:shd w:val="clear" w:color="auto" w:fill="FFFFFF"/>
        <w:rPr>
          <w:rFonts w:ascii="Arial" w:eastAsia="Arial" w:hAnsi="Arial" w:cs="Arial"/>
          <w:sz w:val="8"/>
          <w:szCs w:val="8"/>
        </w:rPr>
      </w:pPr>
    </w:p>
    <w:p w14:paraId="0806B3D2" w14:textId="77777777" w:rsidR="002C49DA" w:rsidRDefault="002C49DA">
      <w:pPr>
        <w:shd w:val="clear" w:color="auto" w:fill="FFFFFF"/>
        <w:rPr>
          <w:rFonts w:ascii="Arial" w:eastAsia="Arial" w:hAnsi="Arial" w:cs="Arial"/>
          <w:sz w:val="8"/>
          <w:szCs w:val="8"/>
        </w:rPr>
      </w:pPr>
    </w:p>
    <w:p w14:paraId="042D2163" w14:textId="77777777" w:rsidR="002C49DA" w:rsidRPr="00D76FE2" w:rsidRDefault="002C49DA" w:rsidP="002C49DA">
      <w:pPr>
        <w:ind w:right="-10"/>
        <w:rPr>
          <w:rFonts w:ascii="Arial" w:eastAsia="Arial" w:hAnsi="Arial" w:cs="Arial"/>
        </w:rPr>
      </w:pPr>
      <w:r w:rsidRPr="00D76FE2">
        <w:rPr>
          <w:rFonts w:ascii="Arial" w:eastAsia="Arial" w:hAnsi="Arial" w:cs="Arial"/>
          <w:b/>
        </w:rPr>
        <w:lastRenderedPageBreak/>
        <w:t>PRESENTATIONS:</w:t>
      </w:r>
    </w:p>
    <w:p w14:paraId="526678E1" w14:textId="77777777" w:rsidR="002C49DA" w:rsidRPr="00D76FE2" w:rsidRDefault="002C49DA" w:rsidP="002C49DA">
      <w:pPr>
        <w:widowControl w:val="0"/>
        <w:pBdr>
          <w:top w:val="nil"/>
          <w:left w:val="nil"/>
          <w:bottom w:val="nil"/>
          <w:right w:val="nil"/>
          <w:between w:val="nil"/>
        </w:pBdr>
        <w:spacing w:line="276" w:lineRule="auto"/>
        <w:ind w:left="540" w:right="-10"/>
        <w:rPr>
          <w:rFonts w:ascii="Arial" w:eastAsia="Arial" w:hAnsi="Arial" w:cs="Arial"/>
          <w:color w:val="000000"/>
        </w:rPr>
      </w:pPr>
    </w:p>
    <w:p w14:paraId="40382622" w14:textId="77777777" w:rsidR="00D62FD5" w:rsidRDefault="008B4BE8">
      <w:pPr>
        <w:numPr>
          <w:ilvl w:val="0"/>
          <w:numId w:val="1"/>
        </w:numPr>
        <w:pBdr>
          <w:top w:val="nil"/>
          <w:left w:val="nil"/>
          <w:bottom w:val="nil"/>
          <w:right w:val="nil"/>
          <w:between w:val="nil"/>
        </w:pBdr>
        <w:shd w:val="clear" w:color="auto" w:fill="FFFFFF"/>
        <w:spacing w:line="276" w:lineRule="auto"/>
        <w:ind w:left="540" w:hanging="630"/>
        <w:rPr>
          <w:rFonts w:ascii="Arial" w:eastAsia="Arial" w:hAnsi="Arial" w:cs="Arial"/>
          <w:color w:val="000000"/>
        </w:rPr>
      </w:pPr>
      <w:r>
        <w:rPr>
          <w:rFonts w:ascii="Arial" w:eastAsia="Arial" w:hAnsi="Arial" w:cs="Arial"/>
          <w:color w:val="000000"/>
        </w:rPr>
        <w:t xml:space="preserve">Scherer, N.J., Mathad, V., Cordero, K., Lien, K., Williams, J., Liss, J, &amp; Berisha, V. (Nov, 2021). </w:t>
      </w:r>
      <w:r>
        <w:rPr>
          <w:rFonts w:ascii="Arial" w:eastAsia="Arial" w:hAnsi="Arial" w:cs="Arial"/>
          <w:i/>
          <w:color w:val="000000"/>
        </w:rPr>
        <w:t>Preliminary validation of an automated speech analysis tool for hypernasality and speech acceptability</w:t>
      </w:r>
      <w:r>
        <w:rPr>
          <w:rFonts w:ascii="Arial" w:eastAsia="Arial" w:hAnsi="Arial" w:cs="Arial"/>
          <w:color w:val="000000"/>
        </w:rPr>
        <w:t>, American Speech-Language-Hearing Association Convention, Washington DC. (Received 2021 ASHA Meritorious Poster Award).</w:t>
      </w:r>
    </w:p>
    <w:p w14:paraId="451BAA63" w14:textId="77777777" w:rsidR="00D62FD5" w:rsidRPr="00D76FE2"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51646F1B" w14:textId="77777777" w:rsidR="00D62FD5" w:rsidRDefault="008B4BE8">
      <w:pPr>
        <w:numPr>
          <w:ilvl w:val="0"/>
          <w:numId w:val="1"/>
        </w:numPr>
        <w:pBdr>
          <w:top w:val="nil"/>
          <w:left w:val="nil"/>
          <w:bottom w:val="nil"/>
          <w:right w:val="nil"/>
          <w:between w:val="nil"/>
        </w:pBdr>
        <w:shd w:val="clear" w:color="auto" w:fill="FFFFFF"/>
        <w:spacing w:line="276" w:lineRule="auto"/>
        <w:ind w:left="540" w:hanging="630"/>
        <w:rPr>
          <w:rFonts w:ascii="Arial" w:eastAsia="Arial" w:hAnsi="Arial" w:cs="Arial"/>
          <w:color w:val="000000"/>
        </w:rPr>
      </w:pPr>
      <w:r>
        <w:rPr>
          <w:rFonts w:ascii="Arial" w:eastAsia="Arial" w:hAnsi="Arial" w:cs="Arial"/>
          <w:color w:val="000000"/>
        </w:rPr>
        <w:t>Scherer N.J. Adaptive early intervention for children with cleft palate, ECHO virtual presentation, (Nov, 2021).</w:t>
      </w:r>
    </w:p>
    <w:p w14:paraId="1507422B" w14:textId="77777777" w:rsidR="00D62FD5" w:rsidRPr="00D76FE2"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5282198D" w14:textId="77777777" w:rsidR="00D62FD5" w:rsidRDefault="008B4BE8">
      <w:pPr>
        <w:numPr>
          <w:ilvl w:val="0"/>
          <w:numId w:val="1"/>
        </w:numPr>
        <w:pBdr>
          <w:top w:val="nil"/>
          <w:left w:val="nil"/>
          <w:bottom w:val="nil"/>
          <w:right w:val="nil"/>
          <w:between w:val="nil"/>
        </w:pBdr>
        <w:shd w:val="clear" w:color="auto" w:fill="FFFFFF"/>
        <w:spacing w:line="276" w:lineRule="auto"/>
        <w:ind w:left="540" w:hanging="630"/>
        <w:rPr>
          <w:rFonts w:ascii="Arial" w:eastAsia="Arial" w:hAnsi="Arial" w:cs="Arial"/>
          <w:color w:val="000000"/>
        </w:rPr>
      </w:pPr>
      <w:r>
        <w:rPr>
          <w:rFonts w:ascii="Arial" w:eastAsia="Arial" w:hAnsi="Arial" w:cs="Arial"/>
          <w:color w:val="000000"/>
        </w:rPr>
        <w:t>Mathad,* V.C., Mahr, T.</w:t>
      </w:r>
      <w:r>
        <w:rPr>
          <w:rFonts w:ascii="Arial" w:eastAsia="Arial" w:hAnsi="Arial" w:cs="Arial"/>
          <w:b/>
          <w:color w:val="000000"/>
        </w:rPr>
        <w:t>, Scherer, N. J.,</w:t>
      </w:r>
      <w:r>
        <w:rPr>
          <w:rFonts w:ascii="Arial" w:eastAsia="Arial" w:hAnsi="Arial" w:cs="Arial"/>
          <w:color w:val="000000"/>
        </w:rPr>
        <w:t xml:space="preserve"> Chapman, K., Hustad, K., Liss, J., and Berisha, V</w:t>
      </w:r>
      <w:r>
        <w:rPr>
          <w:rFonts w:ascii="Arial" w:eastAsia="Arial" w:hAnsi="Arial" w:cs="Arial"/>
          <w:b/>
          <w:color w:val="000000"/>
        </w:rPr>
        <w:t>.</w:t>
      </w:r>
      <w:r>
        <w:rPr>
          <w:rFonts w:ascii="Arial" w:eastAsia="Arial" w:hAnsi="Arial" w:cs="Arial"/>
          <w:color w:val="000000"/>
        </w:rPr>
        <w:t xml:space="preserve"> (Sept, 2021). The impact of forced-alignment errors on automatic prounciation evaluation,  Interspeech 2021, Virtual presentation and Proceedings, doi: 10.21437/Interspeech.2021</w:t>
      </w:r>
    </w:p>
    <w:p w14:paraId="641B1D52" w14:textId="77777777" w:rsidR="00D62FD5" w:rsidRPr="00D76FE2"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7F40D097" w14:textId="77777777" w:rsidR="00D62FD5" w:rsidRDefault="008B4BE8">
      <w:pPr>
        <w:numPr>
          <w:ilvl w:val="0"/>
          <w:numId w:val="1"/>
        </w:numPr>
        <w:pBdr>
          <w:top w:val="nil"/>
          <w:left w:val="nil"/>
          <w:bottom w:val="nil"/>
          <w:right w:val="nil"/>
          <w:between w:val="nil"/>
        </w:pBdr>
        <w:shd w:val="clear" w:color="auto" w:fill="FFFFFF"/>
        <w:spacing w:line="276" w:lineRule="auto"/>
        <w:ind w:left="540" w:hanging="630"/>
        <w:rPr>
          <w:rFonts w:ascii="Arial" w:eastAsia="Arial" w:hAnsi="Arial" w:cs="Arial"/>
          <w:color w:val="000000"/>
        </w:rPr>
      </w:pPr>
      <w:r>
        <w:rPr>
          <w:rFonts w:ascii="Arial" w:eastAsia="Arial" w:hAnsi="Arial" w:cs="Arial"/>
          <w:color w:val="000000"/>
        </w:rPr>
        <w:t xml:space="preserve">Ellis*, P., </w:t>
      </w:r>
      <w:r>
        <w:rPr>
          <w:rFonts w:ascii="Arial" w:eastAsia="Arial" w:hAnsi="Arial" w:cs="Arial"/>
          <w:b/>
          <w:color w:val="000000"/>
        </w:rPr>
        <w:t>Scherer, N.J.</w:t>
      </w:r>
      <w:r>
        <w:rPr>
          <w:rFonts w:ascii="Arial" w:eastAsia="Arial" w:hAnsi="Arial" w:cs="Arial"/>
          <w:color w:val="000000"/>
        </w:rPr>
        <w:t>, Lien, K. (March, 2022). A telepractice parent training study for facilitating speech development in preschool children with cleft palate. American Cleft Palate-Craniofacial Association Convention, Ft Worth, TX.</w:t>
      </w:r>
    </w:p>
    <w:p w14:paraId="748F3015" w14:textId="77777777" w:rsidR="00D62FD5" w:rsidRPr="00D76FE2"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34347FF4" w14:textId="77777777" w:rsidR="00D62FD5" w:rsidRDefault="008B4BE8">
      <w:pPr>
        <w:numPr>
          <w:ilvl w:val="0"/>
          <w:numId w:val="1"/>
        </w:numPr>
        <w:pBdr>
          <w:top w:val="nil"/>
          <w:left w:val="nil"/>
          <w:bottom w:val="nil"/>
          <w:right w:val="nil"/>
          <w:between w:val="nil"/>
        </w:pBdr>
        <w:shd w:val="clear" w:color="auto" w:fill="FFFFFF"/>
        <w:spacing w:line="276" w:lineRule="auto"/>
        <w:ind w:left="540" w:hanging="630"/>
        <w:rPr>
          <w:rFonts w:ascii="Arial" w:eastAsia="Arial" w:hAnsi="Arial" w:cs="Arial"/>
          <w:color w:val="000000"/>
        </w:rPr>
      </w:pPr>
      <w:r>
        <w:rPr>
          <w:rFonts w:ascii="Arial" w:eastAsia="Arial" w:hAnsi="Arial" w:cs="Arial"/>
          <w:color w:val="000000"/>
        </w:rPr>
        <w:t xml:space="preserve">Lien, K., </w:t>
      </w:r>
      <w:r>
        <w:rPr>
          <w:rFonts w:ascii="Arial" w:eastAsia="Arial" w:hAnsi="Arial" w:cs="Arial"/>
          <w:b/>
          <w:color w:val="000000"/>
        </w:rPr>
        <w:t>Scherer, N.J.,</w:t>
      </w:r>
      <w:r>
        <w:rPr>
          <w:rFonts w:ascii="Arial" w:eastAsia="Arial" w:hAnsi="Arial" w:cs="Arial"/>
          <w:color w:val="000000"/>
        </w:rPr>
        <w:t xml:space="preserve"> Cordero, K. (March, 2022). Speech errors in children with cleft palate eith or without cleft lip, American Cleft Palate-Craniofacial Association Convention, Ft Worth, TX.</w:t>
      </w:r>
    </w:p>
    <w:p w14:paraId="5D1D83E3" w14:textId="77777777" w:rsidR="00D62FD5" w:rsidRPr="00D76FE2"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505989E9" w14:textId="77777777" w:rsidR="00D62FD5" w:rsidRDefault="008B4BE8">
      <w:pPr>
        <w:numPr>
          <w:ilvl w:val="0"/>
          <w:numId w:val="1"/>
        </w:numPr>
        <w:pBdr>
          <w:top w:val="nil"/>
          <w:left w:val="nil"/>
          <w:bottom w:val="nil"/>
          <w:right w:val="nil"/>
          <w:between w:val="nil"/>
        </w:pBdr>
        <w:shd w:val="clear" w:color="auto" w:fill="FFFFFF"/>
        <w:spacing w:line="276" w:lineRule="auto"/>
        <w:ind w:left="540" w:hanging="630"/>
        <w:rPr>
          <w:rFonts w:ascii="Arial" w:eastAsia="Arial" w:hAnsi="Arial" w:cs="Arial"/>
          <w:color w:val="000000"/>
        </w:rPr>
      </w:pPr>
      <w:r>
        <w:rPr>
          <w:rFonts w:ascii="Arial" w:eastAsia="Arial" w:hAnsi="Arial" w:cs="Arial"/>
          <w:color w:val="000000"/>
        </w:rPr>
        <w:t xml:space="preserve">Ellis*, P., </w:t>
      </w:r>
      <w:r>
        <w:rPr>
          <w:rFonts w:ascii="Arial" w:eastAsia="Arial" w:hAnsi="Arial" w:cs="Arial"/>
          <w:b/>
          <w:color w:val="000000"/>
        </w:rPr>
        <w:t>Scherer, N.J</w:t>
      </w:r>
      <w:r>
        <w:rPr>
          <w:rFonts w:ascii="Arial" w:eastAsia="Arial" w:hAnsi="Arial" w:cs="Arial"/>
          <w:color w:val="000000"/>
        </w:rPr>
        <w:t>., Lien, K., Wombacher*, N. (March, 2022). Probe scoring vs traditional speech development measures-Demonstrating speech intervention change, American Cleft Palate-Craniofacial Association Convention, Ft Worth, TX.</w:t>
      </w:r>
    </w:p>
    <w:p w14:paraId="160C7F72" w14:textId="77777777" w:rsidR="00D62FD5" w:rsidRPr="00D76FE2" w:rsidRDefault="00D62FD5">
      <w:pPr>
        <w:shd w:val="clear" w:color="auto" w:fill="FFFFFF"/>
        <w:rPr>
          <w:rFonts w:ascii="Arial" w:eastAsia="Arial" w:hAnsi="Arial" w:cs="Arial"/>
          <w:sz w:val="8"/>
          <w:szCs w:val="8"/>
        </w:rPr>
      </w:pPr>
    </w:p>
    <w:p w14:paraId="7881FD0C" w14:textId="77777777" w:rsidR="00D62FD5" w:rsidRDefault="008B4BE8">
      <w:pPr>
        <w:numPr>
          <w:ilvl w:val="0"/>
          <w:numId w:val="1"/>
        </w:numPr>
        <w:pBdr>
          <w:top w:val="nil"/>
          <w:left w:val="nil"/>
          <w:bottom w:val="nil"/>
          <w:right w:val="nil"/>
          <w:between w:val="nil"/>
        </w:pBdr>
        <w:shd w:val="clear" w:color="auto" w:fill="FFFFFF"/>
        <w:spacing w:line="276" w:lineRule="auto"/>
        <w:ind w:left="540" w:hanging="630"/>
        <w:rPr>
          <w:rFonts w:ascii="Arial" w:eastAsia="Arial" w:hAnsi="Arial" w:cs="Arial"/>
          <w:color w:val="000000"/>
        </w:rPr>
      </w:pPr>
      <w:r>
        <w:rPr>
          <w:rFonts w:ascii="Arial" w:eastAsia="Arial" w:hAnsi="Arial" w:cs="Arial"/>
          <w:color w:val="000000"/>
        </w:rPr>
        <w:t xml:space="preserve">Wombacher*, N., </w:t>
      </w:r>
      <w:r>
        <w:rPr>
          <w:rFonts w:ascii="Arial" w:eastAsia="Arial" w:hAnsi="Arial" w:cs="Arial"/>
          <w:b/>
          <w:color w:val="000000"/>
        </w:rPr>
        <w:t>Scherer, N.J.,</w:t>
      </w:r>
      <w:r>
        <w:rPr>
          <w:rFonts w:ascii="Arial" w:eastAsia="Arial" w:hAnsi="Arial" w:cs="Arial"/>
          <w:color w:val="000000"/>
        </w:rPr>
        <w:t xml:space="preserve"> Cordero, K. (March, 2022). Comparison of the VELO-P with perceptual and instrumental assessment in children ages 5-7 years, American Cleft Palate-Craniofacial Association Convention, Ft Worth, TX.</w:t>
      </w:r>
    </w:p>
    <w:p w14:paraId="2DD59DE3" w14:textId="77777777" w:rsidR="00D62FD5" w:rsidRPr="00D76FE2"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7716CFEC" w14:textId="77777777" w:rsidR="00D62FD5" w:rsidRDefault="008B4BE8" w:rsidP="002C49DA">
      <w:pPr>
        <w:numPr>
          <w:ilvl w:val="0"/>
          <w:numId w:val="1"/>
        </w:numPr>
        <w:pBdr>
          <w:top w:val="nil"/>
          <w:left w:val="nil"/>
          <w:bottom w:val="nil"/>
          <w:right w:val="nil"/>
          <w:between w:val="nil"/>
        </w:pBdr>
        <w:shd w:val="clear" w:color="auto" w:fill="FFFFFF"/>
        <w:spacing w:line="276" w:lineRule="auto"/>
        <w:ind w:left="540" w:hanging="630"/>
        <w:rPr>
          <w:rFonts w:ascii="Arial" w:eastAsia="Arial" w:hAnsi="Arial" w:cs="Arial"/>
          <w:color w:val="000000"/>
        </w:rPr>
      </w:pPr>
      <w:r>
        <w:rPr>
          <w:rFonts w:ascii="Arial" w:eastAsia="Arial" w:hAnsi="Arial" w:cs="Arial"/>
          <w:color w:val="000000"/>
        </w:rPr>
        <w:t xml:space="preserve">Peter, B., Davis, J., VanDam, M., Potter, N., Kim*, Y., Eng, L., </w:t>
      </w:r>
      <w:r>
        <w:rPr>
          <w:rFonts w:ascii="Arial" w:eastAsia="Arial" w:hAnsi="Arial" w:cs="Arial"/>
          <w:b/>
          <w:color w:val="000000"/>
        </w:rPr>
        <w:t>Scherer, N.</w:t>
      </w:r>
      <w:r>
        <w:rPr>
          <w:rFonts w:ascii="Arial" w:eastAsia="Arial" w:hAnsi="Arial" w:cs="Arial"/>
          <w:color w:val="000000"/>
        </w:rPr>
        <w:t>J., Williams, D., Schrock, C., Finestack, L., Stoel-Gammon, C., Armstrong-Heimsoth, A., Monroe, A. &amp; Cupp, C. Babble Boot Camp©: Clinical trial of a proactive intervention for infants at genetic risk for speech and language disorders. (April, 2022). Maternal Child Health Conference, College of Health Solutions, Arizona State University.</w:t>
      </w:r>
    </w:p>
    <w:p w14:paraId="4133955C" w14:textId="77777777" w:rsidR="00D62FD5" w:rsidRPr="00D76FE2" w:rsidRDefault="00D62FD5" w:rsidP="002C49DA">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72F5B160" w14:textId="77777777" w:rsidR="00D62FD5" w:rsidRDefault="008B4BE8">
      <w:pPr>
        <w:numPr>
          <w:ilvl w:val="0"/>
          <w:numId w:val="1"/>
        </w:numPr>
        <w:pBdr>
          <w:top w:val="nil"/>
          <w:left w:val="nil"/>
          <w:bottom w:val="nil"/>
          <w:right w:val="nil"/>
          <w:between w:val="nil"/>
        </w:pBdr>
        <w:shd w:val="clear" w:color="auto" w:fill="FFFFFF"/>
        <w:spacing w:line="276" w:lineRule="auto"/>
        <w:ind w:left="540" w:hanging="630"/>
        <w:rPr>
          <w:rFonts w:ascii="Arial" w:eastAsia="Arial" w:hAnsi="Arial" w:cs="Arial"/>
          <w:color w:val="000000"/>
        </w:rPr>
      </w:pPr>
      <w:r>
        <w:rPr>
          <w:rFonts w:ascii="Arial" w:eastAsia="Arial" w:hAnsi="Arial" w:cs="Arial"/>
          <w:b/>
          <w:color w:val="000000"/>
        </w:rPr>
        <w:t>Scherer, N.J</w:t>
      </w:r>
      <w:r>
        <w:rPr>
          <w:rFonts w:ascii="Arial" w:eastAsia="Arial" w:hAnsi="Arial" w:cs="Arial"/>
          <w:color w:val="000000"/>
        </w:rPr>
        <w:t xml:space="preserve">., Mathad, V., Cordero, K., Williams, J. &amp; Berisha, V. (July 2022). </w:t>
      </w:r>
      <w:r>
        <w:rPr>
          <w:rFonts w:ascii="Arial" w:eastAsia="Arial" w:hAnsi="Arial" w:cs="Arial"/>
        </w:rPr>
        <w:t>Prospective validation of AI-based algorithms for assessment of hypernasality and speech acceptability in children with cleft lip and palate, 14</w:t>
      </w:r>
      <w:r>
        <w:rPr>
          <w:rFonts w:ascii="Arial" w:eastAsia="Arial" w:hAnsi="Arial" w:cs="Arial"/>
          <w:vertAlign w:val="superscript"/>
        </w:rPr>
        <w:t>th</w:t>
      </w:r>
      <w:r>
        <w:rPr>
          <w:rFonts w:ascii="Arial" w:eastAsia="Arial" w:hAnsi="Arial" w:cs="Arial"/>
        </w:rPr>
        <w:t xml:space="preserve"> International Cleft Craniofacial Congress, Edinburgh Scotland.</w:t>
      </w:r>
    </w:p>
    <w:p w14:paraId="56A2B09A" w14:textId="77777777" w:rsidR="00D62FD5" w:rsidRDefault="00D62FD5" w:rsidP="002C49DA">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3A5DE02F" w14:textId="77777777" w:rsidR="00D62FD5" w:rsidRDefault="008B4BE8" w:rsidP="002C49DA">
      <w:pPr>
        <w:numPr>
          <w:ilvl w:val="0"/>
          <w:numId w:val="1"/>
        </w:numPr>
        <w:pBdr>
          <w:top w:val="nil"/>
          <w:left w:val="nil"/>
          <w:bottom w:val="nil"/>
          <w:right w:val="nil"/>
          <w:between w:val="nil"/>
        </w:pBdr>
        <w:shd w:val="clear" w:color="auto" w:fill="FFFFFF"/>
        <w:spacing w:line="276" w:lineRule="auto"/>
        <w:ind w:left="540" w:hanging="630"/>
        <w:rPr>
          <w:rFonts w:ascii="Arial" w:eastAsia="Arial" w:hAnsi="Arial" w:cs="Arial"/>
          <w:color w:val="000000"/>
        </w:rPr>
      </w:pPr>
      <w:r>
        <w:rPr>
          <w:rFonts w:ascii="Arial" w:eastAsia="Arial" w:hAnsi="Arial" w:cs="Arial"/>
          <w:color w:val="000000"/>
        </w:rPr>
        <w:t xml:space="preserve">Wombacher, N., Lancaster, H. &amp; </w:t>
      </w:r>
      <w:r>
        <w:rPr>
          <w:rFonts w:ascii="Arial" w:eastAsia="Arial" w:hAnsi="Arial" w:cs="Arial"/>
          <w:b/>
          <w:color w:val="000000"/>
        </w:rPr>
        <w:t>Scherer, N.J.</w:t>
      </w:r>
      <w:r>
        <w:rPr>
          <w:rFonts w:ascii="Arial" w:eastAsia="Arial" w:hAnsi="Arial" w:cs="Arial"/>
          <w:color w:val="000000"/>
        </w:rPr>
        <w:t xml:space="preserve"> (July 2022). Speech and language intervention outcomes in children with clefts in Brazil and the US: A comparative analysis, </w:t>
      </w:r>
      <w:r>
        <w:rPr>
          <w:rFonts w:ascii="Arial" w:eastAsia="Arial" w:hAnsi="Arial" w:cs="Arial"/>
        </w:rPr>
        <w:t>14</w:t>
      </w:r>
      <w:r>
        <w:rPr>
          <w:rFonts w:ascii="Arial" w:eastAsia="Arial" w:hAnsi="Arial" w:cs="Arial"/>
          <w:vertAlign w:val="superscript"/>
        </w:rPr>
        <w:t>th</w:t>
      </w:r>
      <w:r>
        <w:rPr>
          <w:rFonts w:ascii="Arial" w:eastAsia="Arial" w:hAnsi="Arial" w:cs="Arial"/>
        </w:rPr>
        <w:t xml:space="preserve"> International Cleft Craniofacial Congress, Edinburgh Scotland.</w:t>
      </w:r>
    </w:p>
    <w:p w14:paraId="3E6E358E" w14:textId="77777777" w:rsidR="00D62FD5" w:rsidRDefault="00D62FD5">
      <w:pPr>
        <w:pBdr>
          <w:top w:val="nil"/>
          <w:left w:val="nil"/>
          <w:bottom w:val="nil"/>
          <w:right w:val="nil"/>
          <w:between w:val="nil"/>
        </w:pBdr>
        <w:shd w:val="clear" w:color="auto" w:fill="FFFFFF"/>
        <w:spacing w:line="276" w:lineRule="auto"/>
        <w:ind w:left="990"/>
        <w:rPr>
          <w:rFonts w:ascii="Arial" w:eastAsia="Arial" w:hAnsi="Arial" w:cs="Arial"/>
          <w:sz w:val="8"/>
          <w:szCs w:val="8"/>
        </w:rPr>
      </w:pPr>
    </w:p>
    <w:p w14:paraId="25095132" w14:textId="77777777" w:rsidR="002C49DA" w:rsidRDefault="002C49DA">
      <w:pPr>
        <w:pBdr>
          <w:top w:val="nil"/>
          <w:left w:val="nil"/>
          <w:bottom w:val="nil"/>
          <w:right w:val="nil"/>
          <w:between w:val="nil"/>
        </w:pBdr>
        <w:shd w:val="clear" w:color="auto" w:fill="FFFFFF"/>
        <w:spacing w:line="276" w:lineRule="auto"/>
        <w:ind w:left="990"/>
        <w:rPr>
          <w:rFonts w:ascii="Arial" w:eastAsia="Arial" w:hAnsi="Arial" w:cs="Arial"/>
          <w:sz w:val="8"/>
          <w:szCs w:val="8"/>
        </w:rPr>
      </w:pPr>
    </w:p>
    <w:p w14:paraId="717C9F03" w14:textId="77777777" w:rsidR="002C49DA" w:rsidRPr="00D76FE2" w:rsidRDefault="002C49DA" w:rsidP="002C49DA">
      <w:pPr>
        <w:ind w:right="-10"/>
        <w:rPr>
          <w:rFonts w:ascii="Arial" w:eastAsia="Arial" w:hAnsi="Arial" w:cs="Arial"/>
        </w:rPr>
      </w:pPr>
      <w:r w:rsidRPr="00D76FE2">
        <w:rPr>
          <w:rFonts w:ascii="Arial" w:eastAsia="Arial" w:hAnsi="Arial" w:cs="Arial"/>
          <w:b/>
        </w:rPr>
        <w:lastRenderedPageBreak/>
        <w:t>PRESENTATIONS:</w:t>
      </w:r>
    </w:p>
    <w:p w14:paraId="54ED2A9A" w14:textId="77777777" w:rsidR="002C49DA" w:rsidRPr="00D76FE2" w:rsidRDefault="002C49DA" w:rsidP="002C49DA">
      <w:pPr>
        <w:widowControl w:val="0"/>
        <w:pBdr>
          <w:top w:val="nil"/>
          <w:left w:val="nil"/>
          <w:bottom w:val="nil"/>
          <w:right w:val="nil"/>
          <w:between w:val="nil"/>
        </w:pBdr>
        <w:spacing w:line="276" w:lineRule="auto"/>
        <w:ind w:left="540" w:right="-10"/>
        <w:rPr>
          <w:rFonts w:ascii="Arial" w:eastAsia="Arial" w:hAnsi="Arial" w:cs="Arial"/>
          <w:color w:val="000000"/>
        </w:rPr>
      </w:pPr>
    </w:p>
    <w:p w14:paraId="2988412B" w14:textId="77777777" w:rsidR="00D62FD5" w:rsidRDefault="008B4BE8">
      <w:pPr>
        <w:numPr>
          <w:ilvl w:val="0"/>
          <w:numId w:val="1"/>
        </w:numPr>
        <w:pBdr>
          <w:top w:val="nil"/>
          <w:left w:val="nil"/>
          <w:bottom w:val="nil"/>
          <w:right w:val="nil"/>
          <w:between w:val="nil"/>
        </w:pBdr>
        <w:shd w:val="clear" w:color="auto" w:fill="FFFFFF"/>
        <w:spacing w:line="276" w:lineRule="auto"/>
        <w:ind w:left="540" w:hanging="630"/>
        <w:rPr>
          <w:rFonts w:ascii="Arial" w:eastAsia="Arial" w:hAnsi="Arial" w:cs="Arial"/>
        </w:rPr>
      </w:pPr>
      <w:r>
        <w:rPr>
          <w:rFonts w:ascii="Arial" w:eastAsia="Arial" w:hAnsi="Arial" w:cs="Arial"/>
        </w:rPr>
        <w:t xml:space="preserve">Lien, </w:t>
      </w:r>
      <w:r w:rsidR="00AC0D51">
        <w:rPr>
          <w:rFonts w:ascii="Arial" w:eastAsia="Arial" w:hAnsi="Arial" w:cs="Arial"/>
        </w:rPr>
        <w:t>K</w:t>
      </w:r>
      <w:r>
        <w:rPr>
          <w:rFonts w:ascii="Arial" w:eastAsia="Arial" w:hAnsi="Arial" w:cs="Arial"/>
        </w:rPr>
        <w:t xml:space="preserve">., </w:t>
      </w:r>
      <w:r>
        <w:rPr>
          <w:rFonts w:ascii="Arial" w:eastAsia="Arial" w:hAnsi="Arial" w:cs="Arial"/>
          <w:b/>
        </w:rPr>
        <w:t>Scherer, N.J.</w:t>
      </w:r>
      <w:r>
        <w:rPr>
          <w:rFonts w:ascii="Arial" w:eastAsia="Arial" w:hAnsi="Arial" w:cs="Arial"/>
        </w:rPr>
        <w:t>, Ellis, P., Philp, J., Wombacher, N. (Nov, 2022). Reframing early intervention techniques for toddlers with cleft palate:Clinical updates and adaptation for telepractice, American Speech-Language Hearing Association Covention, New Orleans, LA.</w:t>
      </w:r>
    </w:p>
    <w:p w14:paraId="6B38E5AF" w14:textId="77777777" w:rsidR="00D62FD5" w:rsidRPr="00D76FE2" w:rsidRDefault="00D62FD5">
      <w:pPr>
        <w:pBdr>
          <w:top w:val="nil"/>
          <w:left w:val="nil"/>
          <w:bottom w:val="nil"/>
          <w:right w:val="nil"/>
          <w:between w:val="nil"/>
        </w:pBdr>
        <w:shd w:val="clear" w:color="auto" w:fill="FFFFFF"/>
        <w:spacing w:line="276" w:lineRule="auto"/>
        <w:ind w:left="990"/>
        <w:rPr>
          <w:rFonts w:ascii="Arial" w:eastAsia="Arial" w:hAnsi="Arial" w:cs="Arial"/>
          <w:sz w:val="8"/>
          <w:szCs w:val="8"/>
        </w:rPr>
      </w:pPr>
    </w:p>
    <w:p w14:paraId="00D06D54" w14:textId="77777777" w:rsidR="00D62FD5" w:rsidRDefault="008B4BE8">
      <w:pPr>
        <w:numPr>
          <w:ilvl w:val="0"/>
          <w:numId w:val="1"/>
        </w:numPr>
        <w:pBdr>
          <w:top w:val="nil"/>
          <w:left w:val="nil"/>
          <w:bottom w:val="nil"/>
          <w:right w:val="nil"/>
          <w:between w:val="nil"/>
        </w:pBdr>
        <w:shd w:val="clear" w:color="auto" w:fill="FFFFFF"/>
        <w:spacing w:line="276" w:lineRule="auto"/>
        <w:ind w:left="540" w:hanging="630"/>
        <w:rPr>
          <w:rFonts w:ascii="Arial" w:eastAsia="Arial" w:hAnsi="Arial" w:cs="Arial"/>
        </w:rPr>
      </w:pPr>
      <w:r>
        <w:rPr>
          <w:rFonts w:ascii="Arial" w:eastAsia="Arial" w:hAnsi="Arial" w:cs="Arial"/>
        </w:rPr>
        <w:t xml:space="preserve">Ellis, P., </w:t>
      </w:r>
      <w:r>
        <w:rPr>
          <w:rFonts w:ascii="Arial" w:eastAsia="Arial" w:hAnsi="Arial" w:cs="Arial"/>
          <w:b/>
        </w:rPr>
        <w:t>Scherer, N.J</w:t>
      </w:r>
      <w:r>
        <w:rPr>
          <w:rFonts w:ascii="Arial" w:eastAsia="Arial" w:hAnsi="Arial" w:cs="Arial"/>
        </w:rPr>
        <w:t>., Lien, K.,Peter, B. (Nov, 2022). A telepractice parent training study for facilitating language development in preschool children with cleft palate, American Speech-Language Hearing Association Covention, New Orleans, LA.</w:t>
      </w:r>
    </w:p>
    <w:p w14:paraId="56FEE1A4" w14:textId="77777777" w:rsidR="00D62FD5" w:rsidRPr="00D76FE2" w:rsidRDefault="00D62FD5">
      <w:pPr>
        <w:pBdr>
          <w:top w:val="nil"/>
          <w:left w:val="nil"/>
          <w:bottom w:val="nil"/>
          <w:right w:val="nil"/>
          <w:between w:val="nil"/>
        </w:pBdr>
        <w:shd w:val="clear" w:color="auto" w:fill="FFFFFF"/>
        <w:spacing w:line="276" w:lineRule="auto"/>
        <w:ind w:left="990"/>
        <w:rPr>
          <w:rFonts w:ascii="Arial" w:eastAsia="Arial" w:hAnsi="Arial" w:cs="Arial"/>
          <w:sz w:val="8"/>
          <w:szCs w:val="8"/>
        </w:rPr>
      </w:pPr>
    </w:p>
    <w:p w14:paraId="0B233E47" w14:textId="77777777" w:rsidR="00D62FD5" w:rsidRDefault="008B4BE8">
      <w:pPr>
        <w:numPr>
          <w:ilvl w:val="0"/>
          <w:numId w:val="1"/>
        </w:numPr>
        <w:pBdr>
          <w:top w:val="nil"/>
          <w:left w:val="nil"/>
          <w:bottom w:val="nil"/>
          <w:right w:val="nil"/>
          <w:between w:val="nil"/>
        </w:pBdr>
        <w:shd w:val="clear" w:color="auto" w:fill="FFFFFF"/>
        <w:spacing w:line="276" w:lineRule="auto"/>
        <w:ind w:left="540" w:hanging="630"/>
        <w:rPr>
          <w:rFonts w:ascii="Arial" w:eastAsia="Arial" w:hAnsi="Arial" w:cs="Arial"/>
        </w:rPr>
      </w:pPr>
      <w:r>
        <w:rPr>
          <w:rFonts w:ascii="Arial" w:eastAsia="Arial" w:hAnsi="Arial" w:cs="Arial"/>
        </w:rPr>
        <w:t xml:space="preserve">Ellis, P., </w:t>
      </w:r>
      <w:r>
        <w:rPr>
          <w:rFonts w:ascii="Arial" w:eastAsia="Arial" w:hAnsi="Arial" w:cs="Arial"/>
          <w:b/>
        </w:rPr>
        <w:t>Scherer, N.J</w:t>
      </w:r>
      <w:r>
        <w:rPr>
          <w:rFonts w:ascii="Arial" w:eastAsia="Arial" w:hAnsi="Arial" w:cs="Arial"/>
        </w:rPr>
        <w:t>. (Nov, 2022). Probe scoring vs traditional speech development measures: Demonstrating speech intervention change, American Speech-Language Hearing Association Covention, New Orleans, LA.</w:t>
      </w:r>
    </w:p>
    <w:p w14:paraId="6218E5BC" w14:textId="77777777" w:rsidR="00D62FD5" w:rsidRDefault="00D62FD5">
      <w:pPr>
        <w:pBdr>
          <w:top w:val="nil"/>
          <w:left w:val="nil"/>
          <w:bottom w:val="nil"/>
          <w:right w:val="nil"/>
          <w:between w:val="nil"/>
        </w:pBdr>
        <w:shd w:val="clear" w:color="auto" w:fill="FFFFFF"/>
        <w:spacing w:line="276" w:lineRule="auto"/>
        <w:rPr>
          <w:rFonts w:ascii="Arial" w:eastAsia="Arial" w:hAnsi="Arial" w:cs="Arial"/>
        </w:rPr>
      </w:pPr>
    </w:p>
    <w:p w14:paraId="7032431F" w14:textId="77777777" w:rsidR="00D62FD5" w:rsidRDefault="008B4BE8">
      <w:pPr>
        <w:pBdr>
          <w:top w:val="nil"/>
          <w:left w:val="nil"/>
          <w:bottom w:val="nil"/>
          <w:right w:val="nil"/>
          <w:between w:val="nil"/>
        </w:pBdr>
        <w:rPr>
          <w:rFonts w:ascii="Arial" w:eastAsia="Arial" w:hAnsi="Arial" w:cs="Arial"/>
          <w:b/>
          <w:color w:val="000000"/>
        </w:rPr>
      </w:pPr>
      <w:r>
        <w:rPr>
          <w:rFonts w:ascii="Arial" w:eastAsia="Arial" w:hAnsi="Arial" w:cs="Arial"/>
          <w:b/>
          <w:color w:val="000000"/>
        </w:rPr>
        <w:t>DISSERTATIONS</w:t>
      </w:r>
      <w:r w:rsidR="002C49DA">
        <w:rPr>
          <w:rFonts w:ascii="Arial" w:eastAsia="Arial" w:hAnsi="Arial" w:cs="Arial"/>
          <w:b/>
          <w:color w:val="000000"/>
        </w:rPr>
        <w:t>:</w:t>
      </w:r>
      <w:r>
        <w:rPr>
          <w:rFonts w:ascii="Arial" w:eastAsia="Arial" w:hAnsi="Arial" w:cs="Arial"/>
          <w:b/>
          <w:color w:val="000000"/>
        </w:rPr>
        <w:t xml:space="preserve"> </w:t>
      </w:r>
    </w:p>
    <w:p w14:paraId="5345F6B2" w14:textId="77777777" w:rsidR="00D62FD5" w:rsidRPr="002C49DA" w:rsidRDefault="00D62FD5">
      <w:pPr>
        <w:pBdr>
          <w:top w:val="nil"/>
          <w:left w:val="nil"/>
          <w:bottom w:val="nil"/>
          <w:right w:val="nil"/>
          <w:between w:val="nil"/>
        </w:pBdr>
        <w:rPr>
          <w:rFonts w:ascii="Arial" w:eastAsia="Arial" w:hAnsi="Arial" w:cs="Arial"/>
          <w:color w:val="000000"/>
        </w:rPr>
      </w:pPr>
    </w:p>
    <w:p w14:paraId="3E15DD03" w14:textId="77777777" w:rsidR="00D62FD5" w:rsidRDefault="008B4BE8">
      <w:pPr>
        <w:widowControl w:val="0"/>
        <w:numPr>
          <w:ilvl w:val="0"/>
          <w:numId w:val="6"/>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De Olievira, D. “</w:t>
      </w:r>
      <w:r>
        <w:rPr>
          <w:rFonts w:ascii="Arial" w:eastAsia="Arial" w:hAnsi="Arial" w:cs="Arial"/>
          <w:color w:val="000000"/>
          <w:shd w:val="clear" w:color="auto" w:fill="F9FCFE"/>
        </w:rPr>
        <w:t xml:space="preserve">The Effects of Enhanced Milieu Teaching </w:t>
      </w:r>
      <w:r w:rsidR="0062680B">
        <w:rPr>
          <w:rFonts w:ascii="Arial" w:eastAsia="Arial" w:hAnsi="Arial" w:cs="Arial"/>
          <w:color w:val="000000"/>
          <w:shd w:val="clear" w:color="auto" w:fill="F9FCFE"/>
        </w:rPr>
        <w:t>w</w:t>
      </w:r>
      <w:r>
        <w:rPr>
          <w:rFonts w:ascii="Arial" w:eastAsia="Arial" w:hAnsi="Arial" w:cs="Arial"/>
          <w:color w:val="000000"/>
          <w:shd w:val="clear" w:color="auto" w:fill="F9FCFE"/>
        </w:rPr>
        <w:t>ith Phonological Emphasis on the Speech and Language Skills of Young Children With Cleft Palate: A Pilot Study” (Committee member, University of Sao Paulo, Brazil, 2021).</w:t>
      </w:r>
    </w:p>
    <w:p w14:paraId="67CC8777" w14:textId="77777777" w:rsidR="00D62FD5" w:rsidRDefault="00D62FD5">
      <w:pPr>
        <w:rPr>
          <w:rFonts w:ascii="Arial" w:eastAsia="Arial" w:hAnsi="Arial" w:cs="Arial"/>
          <w:sz w:val="8"/>
          <w:szCs w:val="8"/>
        </w:rPr>
      </w:pPr>
    </w:p>
    <w:p w14:paraId="2C75D618" w14:textId="77777777" w:rsidR="00D62FD5" w:rsidRDefault="008B4BE8">
      <w:pPr>
        <w:widowControl w:val="0"/>
        <w:numPr>
          <w:ilvl w:val="0"/>
          <w:numId w:val="6"/>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Bruce, L. “Biomarkers of Familial Speech Sound Disorders: Genes, </w:t>
      </w:r>
      <w:r w:rsidR="00AC0D51">
        <w:rPr>
          <w:rFonts w:ascii="Arial" w:eastAsia="Arial" w:hAnsi="Arial" w:cs="Arial"/>
          <w:color w:val="000000"/>
        </w:rPr>
        <w:t xml:space="preserve">Perception, and Motor Control” </w:t>
      </w:r>
      <w:r>
        <w:rPr>
          <w:rFonts w:ascii="Arial" w:eastAsia="Arial" w:hAnsi="Arial" w:cs="Arial"/>
          <w:color w:val="000000"/>
        </w:rPr>
        <w:t>(ASU Committee member, Fall</w:t>
      </w:r>
      <w:r w:rsidR="00AC0D51">
        <w:rPr>
          <w:rFonts w:ascii="Arial" w:eastAsia="Arial" w:hAnsi="Arial" w:cs="Arial"/>
          <w:color w:val="000000"/>
        </w:rPr>
        <w:t>,</w:t>
      </w:r>
      <w:r>
        <w:rPr>
          <w:rFonts w:ascii="Arial" w:eastAsia="Arial" w:hAnsi="Arial" w:cs="Arial"/>
          <w:color w:val="000000"/>
        </w:rPr>
        <w:t xml:space="preserve"> 2020).</w:t>
      </w:r>
    </w:p>
    <w:p w14:paraId="3FA325D8"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70EFA21D" w14:textId="77777777" w:rsidR="00D62FD5" w:rsidRDefault="008B4BE8">
      <w:pPr>
        <w:widowControl w:val="0"/>
        <w:numPr>
          <w:ilvl w:val="0"/>
          <w:numId w:val="6"/>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Lien, K. “Examining speech outcomes in individuals with cleft lip/palate: An investigation of factors that predict successful outcomes” (ASU Committee Chair, Spring</w:t>
      </w:r>
      <w:r w:rsidR="00AC0D51">
        <w:rPr>
          <w:rFonts w:ascii="Arial" w:eastAsia="Arial" w:hAnsi="Arial" w:cs="Arial"/>
          <w:color w:val="000000"/>
        </w:rPr>
        <w:t>,</w:t>
      </w:r>
      <w:r>
        <w:rPr>
          <w:rFonts w:ascii="Arial" w:eastAsia="Arial" w:hAnsi="Arial" w:cs="Arial"/>
          <w:color w:val="000000"/>
        </w:rPr>
        <w:t xml:space="preserve"> 2020).</w:t>
      </w:r>
    </w:p>
    <w:p w14:paraId="342B19CA"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7489198B" w14:textId="77777777" w:rsidR="00D62FD5" w:rsidRDefault="008B4BE8">
      <w:pPr>
        <w:widowControl w:val="0"/>
        <w:numPr>
          <w:ilvl w:val="0"/>
          <w:numId w:val="6"/>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Frey, J. “The Influences of Child Intelligibility and Rate on Caregiver Responses to Toddlers With and Without Cleft Palate” (Committee member, Vanderbilt University, 2017)</w:t>
      </w:r>
    </w:p>
    <w:p w14:paraId="4AA5EE6B" w14:textId="77777777" w:rsidR="00D62FD5" w:rsidRDefault="00D62FD5">
      <w:pPr>
        <w:pBdr>
          <w:top w:val="nil"/>
          <w:left w:val="nil"/>
          <w:bottom w:val="nil"/>
          <w:right w:val="nil"/>
          <w:between w:val="nil"/>
        </w:pBdr>
        <w:ind w:left="885"/>
        <w:rPr>
          <w:rFonts w:ascii="Arial" w:eastAsia="Arial" w:hAnsi="Arial" w:cs="Arial"/>
          <w:color w:val="000000"/>
        </w:rPr>
      </w:pPr>
    </w:p>
    <w:p w14:paraId="5AB861B3" w14:textId="77777777" w:rsidR="002C49DA" w:rsidRDefault="008B4BE8">
      <w:pPr>
        <w:ind w:right="-10"/>
        <w:rPr>
          <w:rFonts w:ascii="Arial" w:eastAsia="Arial" w:hAnsi="Arial" w:cs="Arial"/>
          <w:b/>
        </w:rPr>
      </w:pPr>
      <w:r>
        <w:rPr>
          <w:rFonts w:ascii="Arial" w:eastAsia="Arial" w:hAnsi="Arial" w:cs="Arial"/>
          <w:b/>
        </w:rPr>
        <w:t xml:space="preserve">MASTERS/HONORS THESES and ARES Projects </w:t>
      </w:r>
    </w:p>
    <w:p w14:paraId="6E890044" w14:textId="77777777" w:rsidR="00D62FD5" w:rsidRDefault="002C49DA">
      <w:pPr>
        <w:ind w:right="-10"/>
        <w:rPr>
          <w:rFonts w:ascii="Arial" w:eastAsia="Arial" w:hAnsi="Arial" w:cs="Arial"/>
          <w:b/>
        </w:rPr>
      </w:pPr>
      <w:r>
        <w:rPr>
          <w:rFonts w:ascii="Arial" w:eastAsia="Arial" w:hAnsi="Arial" w:cs="Arial"/>
          <w:b/>
        </w:rPr>
        <w:t>(</w:t>
      </w:r>
      <w:r w:rsidR="008B4BE8">
        <w:rPr>
          <w:rFonts w:ascii="Arial" w:eastAsia="Arial" w:hAnsi="Arial" w:cs="Arial"/>
          <w:b/>
        </w:rPr>
        <w:t>DIRECTED AT ARIZONA STATE UNIVERSITY</w:t>
      </w:r>
      <w:r>
        <w:rPr>
          <w:rFonts w:ascii="Arial" w:eastAsia="Arial" w:hAnsi="Arial" w:cs="Arial"/>
          <w:b/>
        </w:rPr>
        <w:t>)</w:t>
      </w:r>
    </w:p>
    <w:p w14:paraId="18DC34A8" w14:textId="77777777" w:rsidR="00D62FD5" w:rsidRDefault="00D62FD5">
      <w:pPr>
        <w:ind w:right="-10"/>
        <w:rPr>
          <w:rFonts w:ascii="Arial" w:eastAsia="Arial" w:hAnsi="Arial" w:cs="Arial"/>
        </w:rPr>
      </w:pPr>
    </w:p>
    <w:p w14:paraId="52DCBF90" w14:textId="77777777" w:rsidR="00D62FD5" w:rsidRDefault="008B4BE8">
      <w:pPr>
        <w:widowControl w:val="0"/>
        <w:numPr>
          <w:ilvl w:val="0"/>
          <w:numId w:val="5"/>
        </w:numPr>
        <w:pBdr>
          <w:top w:val="nil"/>
          <w:left w:val="nil"/>
          <w:bottom w:val="nil"/>
          <w:right w:val="nil"/>
          <w:between w:val="nil"/>
        </w:pBdr>
        <w:spacing w:line="276" w:lineRule="auto"/>
        <w:ind w:right="-10"/>
        <w:rPr>
          <w:rFonts w:ascii="Arial" w:eastAsia="Arial" w:hAnsi="Arial" w:cs="Arial"/>
          <w:color w:val="000000"/>
        </w:rPr>
      </w:pPr>
      <w:r>
        <w:rPr>
          <w:rFonts w:ascii="Arial" w:eastAsia="Arial" w:hAnsi="Arial" w:cs="Arial"/>
          <w:color w:val="000000"/>
        </w:rPr>
        <w:t>Kelsey Glavee. “Influence of activity on adult speech and child vocalizations” (ARES Project 2015).</w:t>
      </w:r>
    </w:p>
    <w:p w14:paraId="79ADC96E" w14:textId="77777777" w:rsidR="00D62FD5" w:rsidRDefault="00D62FD5">
      <w:pPr>
        <w:widowControl w:val="0"/>
        <w:pBdr>
          <w:top w:val="nil"/>
          <w:left w:val="nil"/>
          <w:bottom w:val="nil"/>
          <w:right w:val="nil"/>
          <w:between w:val="nil"/>
        </w:pBdr>
        <w:spacing w:line="276" w:lineRule="auto"/>
        <w:ind w:left="720" w:right="-10"/>
        <w:rPr>
          <w:rFonts w:ascii="Arial" w:eastAsia="Arial" w:hAnsi="Arial" w:cs="Arial"/>
          <w:color w:val="000000"/>
          <w:sz w:val="8"/>
          <w:szCs w:val="8"/>
        </w:rPr>
      </w:pPr>
    </w:p>
    <w:p w14:paraId="1B15842A" w14:textId="77777777" w:rsidR="00D62FD5" w:rsidRDefault="008B4BE8">
      <w:pPr>
        <w:widowControl w:val="0"/>
        <w:numPr>
          <w:ilvl w:val="0"/>
          <w:numId w:val="5"/>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DeNaso, R. “Longitudinal Changes in Language Use in Preschool and Home Settings by Activity</w:t>
      </w:r>
      <w:r>
        <w:rPr>
          <w:rFonts w:ascii="Arial" w:eastAsia="Arial" w:hAnsi="Arial" w:cs="Arial"/>
          <w:color w:val="000000"/>
          <w:shd w:val="clear" w:color="auto" w:fill="EDEBE9"/>
        </w:rPr>
        <w:t>​”</w:t>
      </w:r>
      <w:r w:rsidR="00AC0D51">
        <w:rPr>
          <w:rFonts w:ascii="Arial" w:eastAsia="Arial" w:hAnsi="Arial" w:cs="Arial"/>
          <w:color w:val="000000"/>
          <w:shd w:val="clear" w:color="auto" w:fill="EDEBE9"/>
        </w:rPr>
        <w:t xml:space="preserve"> </w:t>
      </w:r>
      <w:r>
        <w:rPr>
          <w:rFonts w:ascii="Arial" w:eastAsia="Arial" w:hAnsi="Arial" w:cs="Arial"/>
          <w:color w:val="000000"/>
          <w:shd w:val="clear" w:color="auto" w:fill="EDEBE9"/>
        </w:rPr>
        <w:t>(</w:t>
      </w:r>
      <w:r>
        <w:rPr>
          <w:rFonts w:ascii="Arial" w:eastAsia="Arial" w:hAnsi="Arial" w:cs="Arial"/>
          <w:color w:val="000000"/>
        </w:rPr>
        <w:t xml:space="preserve">ARES Project </w:t>
      </w:r>
      <w:r>
        <w:rPr>
          <w:rFonts w:ascii="Arial" w:eastAsia="Arial" w:hAnsi="Arial" w:cs="Arial"/>
          <w:color w:val="000000"/>
          <w:shd w:val="clear" w:color="auto" w:fill="EDEBE9"/>
        </w:rPr>
        <w:t>2016).</w:t>
      </w:r>
    </w:p>
    <w:p w14:paraId="237BF4D5"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656C6458" w14:textId="77777777" w:rsidR="00D62FD5" w:rsidRDefault="00AC0D51">
      <w:pPr>
        <w:widowControl w:val="0"/>
        <w:numPr>
          <w:ilvl w:val="0"/>
          <w:numId w:val="5"/>
        </w:numPr>
        <w:pBdr>
          <w:top w:val="nil"/>
          <w:left w:val="nil"/>
          <w:bottom w:val="nil"/>
          <w:right w:val="nil"/>
          <w:between w:val="nil"/>
        </w:pBdr>
        <w:spacing w:line="276" w:lineRule="auto"/>
        <w:ind w:right="-10"/>
        <w:rPr>
          <w:rFonts w:ascii="Arial" w:eastAsia="Arial" w:hAnsi="Arial" w:cs="Arial"/>
          <w:color w:val="000000"/>
        </w:rPr>
      </w:pPr>
      <w:r>
        <w:rPr>
          <w:rFonts w:ascii="Arial" w:eastAsia="Arial" w:hAnsi="Arial" w:cs="Arial"/>
          <w:color w:val="000000"/>
        </w:rPr>
        <w:t>Jennifer Philip “</w:t>
      </w:r>
      <w:r w:rsidR="008B4BE8">
        <w:rPr>
          <w:rFonts w:ascii="Arial" w:eastAsia="Arial" w:hAnsi="Arial" w:cs="Arial"/>
          <w:color w:val="000000"/>
        </w:rPr>
        <w:t>Changes in Cleft Speech Errors with Early Intervention in Children with CP</w:t>
      </w:r>
      <w:r w:rsidR="008B4BE8">
        <w:rPr>
          <w:rFonts w:ascii="Arial" w:eastAsia="Arial" w:hAnsi="Arial" w:cs="Arial"/>
          <w:b/>
          <w:i/>
          <w:color w:val="000000"/>
          <w:highlight w:val="white"/>
        </w:rPr>
        <w:t>+/–</w:t>
      </w:r>
      <w:r w:rsidR="008B4BE8">
        <w:rPr>
          <w:rFonts w:ascii="Arial" w:eastAsia="Arial" w:hAnsi="Arial" w:cs="Arial"/>
          <w:color w:val="000000"/>
        </w:rPr>
        <w:t>L” (Honors Thesis 2017).</w:t>
      </w:r>
    </w:p>
    <w:p w14:paraId="0A52836D"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1A889EF4" w14:textId="77777777" w:rsidR="00D62FD5" w:rsidRDefault="00AC0D51">
      <w:pPr>
        <w:widowControl w:val="0"/>
        <w:numPr>
          <w:ilvl w:val="0"/>
          <w:numId w:val="5"/>
        </w:numPr>
        <w:pBdr>
          <w:top w:val="nil"/>
          <w:left w:val="nil"/>
          <w:bottom w:val="nil"/>
          <w:right w:val="nil"/>
          <w:between w:val="nil"/>
        </w:pBdr>
        <w:spacing w:line="276" w:lineRule="auto"/>
        <w:ind w:right="-10"/>
        <w:rPr>
          <w:rFonts w:ascii="Arial" w:eastAsia="Arial" w:hAnsi="Arial" w:cs="Arial"/>
          <w:color w:val="000000"/>
        </w:rPr>
      </w:pPr>
      <w:r>
        <w:rPr>
          <w:rFonts w:ascii="Arial" w:eastAsia="Arial" w:hAnsi="Arial" w:cs="Arial"/>
          <w:color w:val="000000"/>
        </w:rPr>
        <w:t>Ariel Vovakes “</w:t>
      </w:r>
      <w:r w:rsidR="008B4BE8">
        <w:rPr>
          <w:rFonts w:ascii="Arial" w:eastAsia="Arial" w:hAnsi="Arial" w:cs="Arial"/>
          <w:color w:val="000000"/>
          <w:highlight w:val="white"/>
        </w:rPr>
        <w:t>Vocabulary Predictors of Early Intervention Outcomes for Children with CP</w:t>
      </w:r>
      <w:r w:rsidR="008B4BE8">
        <w:rPr>
          <w:rFonts w:ascii="Arial" w:eastAsia="Arial" w:hAnsi="Arial" w:cs="Arial"/>
          <w:b/>
          <w:i/>
          <w:color w:val="000000"/>
          <w:highlight w:val="white"/>
        </w:rPr>
        <w:t>+/–</w:t>
      </w:r>
      <w:r w:rsidR="008B4BE8">
        <w:rPr>
          <w:rFonts w:ascii="Arial" w:eastAsia="Arial" w:hAnsi="Arial" w:cs="Arial"/>
          <w:color w:val="000000"/>
          <w:highlight w:val="white"/>
        </w:rPr>
        <w:t>L” (</w:t>
      </w:r>
      <w:r w:rsidR="008B4BE8">
        <w:rPr>
          <w:rFonts w:ascii="Arial" w:eastAsia="Arial" w:hAnsi="Arial" w:cs="Arial"/>
          <w:color w:val="000000"/>
        </w:rPr>
        <w:t xml:space="preserve">ARES Project </w:t>
      </w:r>
      <w:r w:rsidR="008B4BE8">
        <w:rPr>
          <w:rFonts w:ascii="Arial" w:eastAsia="Arial" w:hAnsi="Arial" w:cs="Arial"/>
          <w:color w:val="000000"/>
          <w:highlight w:val="white"/>
        </w:rPr>
        <w:t>2017).</w:t>
      </w:r>
    </w:p>
    <w:p w14:paraId="0646AC85"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60550E6E" w14:textId="77777777" w:rsidR="002C49DA" w:rsidRDefault="002C49DA" w:rsidP="002C49DA">
      <w:pPr>
        <w:ind w:right="-10"/>
        <w:rPr>
          <w:rFonts w:ascii="Arial" w:eastAsia="Arial" w:hAnsi="Arial" w:cs="Arial"/>
          <w:b/>
        </w:rPr>
      </w:pPr>
      <w:r>
        <w:rPr>
          <w:rFonts w:ascii="Arial" w:eastAsia="Arial" w:hAnsi="Arial" w:cs="Arial"/>
          <w:b/>
        </w:rPr>
        <w:lastRenderedPageBreak/>
        <w:t>MASTERS/HONORS THESES and ARES Projects (ASU)</w:t>
      </w:r>
    </w:p>
    <w:p w14:paraId="3A1780EE" w14:textId="77777777" w:rsidR="002C49DA" w:rsidRDefault="002C49DA" w:rsidP="002C49DA">
      <w:pPr>
        <w:widowControl w:val="0"/>
        <w:pBdr>
          <w:top w:val="nil"/>
          <w:left w:val="nil"/>
          <w:bottom w:val="nil"/>
          <w:right w:val="nil"/>
          <w:between w:val="nil"/>
        </w:pBdr>
        <w:spacing w:line="276" w:lineRule="auto"/>
        <w:rPr>
          <w:rFonts w:ascii="Arial" w:eastAsia="Arial" w:hAnsi="Arial" w:cs="Arial"/>
          <w:color w:val="000000"/>
        </w:rPr>
      </w:pPr>
    </w:p>
    <w:p w14:paraId="32BA04AD" w14:textId="77777777" w:rsidR="00D62FD5" w:rsidRDefault="008B4BE8">
      <w:pPr>
        <w:widowControl w:val="0"/>
        <w:numPr>
          <w:ilvl w:val="0"/>
          <w:numId w:val="5"/>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Haas, J. “Word Decoding in Children with Non-Syndromic Cleft Lip and/or Palate: Meta-Analysis”</w:t>
      </w:r>
      <w:r>
        <w:rPr>
          <w:rFonts w:ascii="Arial" w:eastAsia="Arial" w:hAnsi="Arial" w:cs="Arial"/>
          <w:b/>
          <w:color w:val="000000"/>
        </w:rPr>
        <w:t xml:space="preserve"> </w:t>
      </w:r>
      <w:r>
        <w:rPr>
          <w:rFonts w:ascii="Arial" w:eastAsia="Arial" w:hAnsi="Arial" w:cs="Arial"/>
          <w:color w:val="000000"/>
        </w:rPr>
        <w:t xml:space="preserve">(ARES, 2019).  </w:t>
      </w:r>
    </w:p>
    <w:p w14:paraId="25522F00"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5CE1D7C8" w14:textId="77777777" w:rsidR="00D62FD5" w:rsidRDefault="008B4BE8">
      <w:pPr>
        <w:widowControl w:val="0"/>
        <w:numPr>
          <w:ilvl w:val="0"/>
          <w:numId w:val="5"/>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Ellis, P “The Relationship </w:t>
      </w:r>
      <w:r w:rsidR="00AC0D51">
        <w:rPr>
          <w:rFonts w:ascii="Arial" w:eastAsia="Arial" w:hAnsi="Arial" w:cs="Arial"/>
          <w:color w:val="000000"/>
        </w:rPr>
        <w:t>b</w:t>
      </w:r>
      <w:r>
        <w:rPr>
          <w:rFonts w:ascii="Arial" w:eastAsia="Arial" w:hAnsi="Arial" w:cs="Arial"/>
          <w:color w:val="000000"/>
        </w:rPr>
        <w:t xml:space="preserve">etween Speech and Expressive Vocabulary in Children with Cleft Lip/Palate: A Meta-Analysis” (ARES 2019).  </w:t>
      </w:r>
    </w:p>
    <w:p w14:paraId="5F200A1E"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6B310167" w14:textId="77777777" w:rsidR="00D62FD5" w:rsidRDefault="008B4BE8">
      <w:pPr>
        <w:widowControl w:val="0"/>
        <w:numPr>
          <w:ilvl w:val="0"/>
          <w:numId w:val="5"/>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Bray, C. “Syntactic Development of Children with and without Cleft Palate” (ARES, 2020).  </w:t>
      </w:r>
    </w:p>
    <w:p w14:paraId="520FCAD2"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42E4C49D" w14:textId="77777777" w:rsidR="00D62FD5" w:rsidRDefault="008B4BE8">
      <w:pPr>
        <w:widowControl w:val="0"/>
        <w:numPr>
          <w:ilvl w:val="0"/>
          <w:numId w:val="5"/>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Philp, J. “Enhanced Milieu Training with Phonological Emphasis (EMT+PE):  A Pilot Telepractice Parent Training Study”</w:t>
      </w:r>
      <w:r w:rsidR="00AC0D51">
        <w:rPr>
          <w:rFonts w:ascii="Arial" w:eastAsia="Arial" w:hAnsi="Arial" w:cs="Arial"/>
          <w:color w:val="000000"/>
        </w:rPr>
        <w:t xml:space="preserve"> </w:t>
      </w:r>
      <w:r>
        <w:rPr>
          <w:rFonts w:ascii="Arial" w:eastAsia="Arial" w:hAnsi="Arial" w:cs="Arial"/>
          <w:color w:val="000000"/>
        </w:rPr>
        <w:t xml:space="preserve">(MS Thesis, 2020).  </w:t>
      </w:r>
    </w:p>
    <w:p w14:paraId="5D578B35"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028457BC" w14:textId="77777777" w:rsidR="00D62FD5" w:rsidRDefault="008B4BE8">
      <w:pPr>
        <w:widowControl w:val="0"/>
        <w:numPr>
          <w:ilvl w:val="0"/>
          <w:numId w:val="5"/>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Ellis, P. “Changes is Speech and Language Performance as a result of Enhanced Milieu Training with Phonological Emphasis (EMT+PE).  Delivered through Telepractice” (Honors Thesis, 2020).  </w:t>
      </w:r>
    </w:p>
    <w:p w14:paraId="2A2674DB"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205DB9D3" w14:textId="77777777" w:rsidR="00D62FD5" w:rsidRDefault="008B4BE8">
      <w:pPr>
        <w:widowControl w:val="0"/>
        <w:numPr>
          <w:ilvl w:val="0"/>
          <w:numId w:val="5"/>
        </w:numPr>
        <w:pBdr>
          <w:top w:val="nil"/>
          <w:left w:val="nil"/>
          <w:bottom w:val="nil"/>
          <w:right w:val="nil"/>
          <w:between w:val="nil"/>
        </w:pBdr>
        <w:spacing w:line="276" w:lineRule="auto"/>
        <w:ind w:hanging="540"/>
        <w:rPr>
          <w:rFonts w:ascii="Arial" w:eastAsia="Arial" w:hAnsi="Arial" w:cs="Arial"/>
          <w:color w:val="000000"/>
        </w:rPr>
      </w:pPr>
      <w:r>
        <w:rPr>
          <w:rFonts w:ascii="Arial" w:eastAsia="Arial" w:hAnsi="Arial" w:cs="Arial"/>
          <w:color w:val="000000"/>
        </w:rPr>
        <w:t xml:space="preserve">Torres, S. “Normative guidelines for language questionnaire and speech production assessment of bilingual preschool children” (PrISMS Capstone, 2021).  </w:t>
      </w:r>
    </w:p>
    <w:p w14:paraId="46AE89FA"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30F009BF" w14:textId="77777777" w:rsidR="00D62FD5" w:rsidRDefault="008B4BE8">
      <w:pPr>
        <w:widowControl w:val="0"/>
        <w:numPr>
          <w:ilvl w:val="0"/>
          <w:numId w:val="5"/>
        </w:numPr>
        <w:pBdr>
          <w:top w:val="nil"/>
          <w:left w:val="nil"/>
          <w:bottom w:val="nil"/>
          <w:right w:val="nil"/>
          <w:between w:val="nil"/>
        </w:pBdr>
        <w:spacing w:line="276" w:lineRule="auto"/>
        <w:ind w:hanging="540"/>
        <w:rPr>
          <w:rFonts w:ascii="Arial" w:eastAsia="Arial" w:hAnsi="Arial" w:cs="Arial"/>
          <w:color w:val="000000"/>
        </w:rPr>
      </w:pPr>
      <w:r>
        <w:rPr>
          <w:rFonts w:ascii="Arial" w:eastAsia="Arial" w:hAnsi="Arial" w:cs="Arial"/>
          <w:color w:val="000000"/>
        </w:rPr>
        <w:t xml:space="preserve">Ellis, P. “A Telepractice Parent Training Study for Facilitating Speech Development in Preschool Children with Cleft Palate” (MS Thesis, 2022).  </w:t>
      </w:r>
    </w:p>
    <w:p w14:paraId="03B2BAA2" w14:textId="77777777" w:rsidR="00D62FD5" w:rsidRDefault="00D62FD5">
      <w:pPr>
        <w:widowControl w:val="0"/>
        <w:pBdr>
          <w:top w:val="nil"/>
          <w:left w:val="nil"/>
          <w:bottom w:val="nil"/>
          <w:right w:val="nil"/>
          <w:between w:val="nil"/>
        </w:pBdr>
        <w:spacing w:after="200" w:line="276" w:lineRule="auto"/>
        <w:ind w:left="720"/>
        <w:rPr>
          <w:rFonts w:ascii="Arial" w:eastAsia="Arial" w:hAnsi="Arial" w:cs="Arial"/>
          <w:color w:val="000000"/>
          <w:sz w:val="8"/>
          <w:szCs w:val="8"/>
        </w:rPr>
      </w:pPr>
    </w:p>
    <w:p w14:paraId="7AAE8EF2" w14:textId="77777777" w:rsidR="00D62FD5" w:rsidRDefault="008B4BE8">
      <w:pPr>
        <w:widowControl w:val="0"/>
        <w:numPr>
          <w:ilvl w:val="0"/>
          <w:numId w:val="5"/>
        </w:numPr>
        <w:pBdr>
          <w:top w:val="nil"/>
          <w:left w:val="nil"/>
          <w:bottom w:val="nil"/>
          <w:right w:val="nil"/>
          <w:between w:val="nil"/>
        </w:pBdr>
        <w:spacing w:line="276" w:lineRule="auto"/>
        <w:ind w:hanging="540"/>
        <w:rPr>
          <w:rFonts w:ascii="Arial" w:eastAsia="Arial" w:hAnsi="Arial" w:cs="Arial"/>
          <w:color w:val="000000"/>
        </w:rPr>
      </w:pPr>
      <w:r>
        <w:rPr>
          <w:rFonts w:ascii="Arial" w:eastAsia="Arial" w:hAnsi="Arial" w:cs="Arial"/>
          <w:color w:val="000000"/>
        </w:rPr>
        <w:t>Chiarello, B. “Psychsocial factors in early development for children with cleft palate” (Honors Thesis, 2020-2021).</w:t>
      </w:r>
    </w:p>
    <w:p w14:paraId="15AEDFAA"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70C73913" w14:textId="77777777" w:rsidR="00D62FD5" w:rsidRPr="002C49DA" w:rsidRDefault="008B4BE8" w:rsidP="002C49DA">
      <w:pPr>
        <w:widowControl w:val="0"/>
        <w:numPr>
          <w:ilvl w:val="0"/>
          <w:numId w:val="5"/>
        </w:numPr>
        <w:pBdr>
          <w:top w:val="nil"/>
          <w:left w:val="nil"/>
          <w:bottom w:val="nil"/>
          <w:right w:val="nil"/>
          <w:between w:val="nil"/>
        </w:pBdr>
        <w:spacing w:line="276" w:lineRule="auto"/>
        <w:ind w:hanging="540"/>
        <w:rPr>
          <w:rFonts w:ascii="Arial" w:eastAsia="Arial" w:hAnsi="Arial" w:cs="Arial"/>
          <w:color w:val="000000"/>
        </w:rPr>
      </w:pPr>
      <w:r>
        <w:rPr>
          <w:rFonts w:ascii="Arial" w:eastAsia="Arial" w:hAnsi="Arial" w:cs="Arial"/>
          <w:color w:val="000000"/>
        </w:rPr>
        <w:t>Wimmer, A. “Psychosocial factors in early following early intervention for children with cleft palate” (Honors Thesis 2020-2021).</w:t>
      </w:r>
    </w:p>
    <w:p w14:paraId="25E57036" w14:textId="77777777" w:rsidR="00D62FD5" w:rsidRDefault="00D62FD5">
      <w:pPr>
        <w:rPr>
          <w:rFonts w:ascii="Arial" w:eastAsia="Arial" w:hAnsi="Arial" w:cs="Arial"/>
        </w:rPr>
      </w:pPr>
    </w:p>
    <w:p w14:paraId="6E0E8714" w14:textId="77777777" w:rsidR="00D62FD5" w:rsidRDefault="008B4BE8">
      <w:pPr>
        <w:ind w:right="-10"/>
        <w:rPr>
          <w:rFonts w:ascii="Arial" w:eastAsia="Arial" w:hAnsi="Arial" w:cs="Arial"/>
        </w:rPr>
      </w:pPr>
      <w:r>
        <w:rPr>
          <w:rFonts w:ascii="Arial" w:eastAsia="Arial" w:hAnsi="Arial" w:cs="Arial"/>
          <w:b/>
        </w:rPr>
        <w:t>MASTERS THESES DIRECTED AT EAST TENNESSEE STATE UNIVERSITY</w:t>
      </w:r>
    </w:p>
    <w:p w14:paraId="3E6104B3" w14:textId="77777777" w:rsidR="00D62FD5" w:rsidRDefault="00D62FD5">
      <w:pPr>
        <w:ind w:right="-10"/>
        <w:rPr>
          <w:rFonts w:ascii="Arial" w:eastAsia="Arial" w:hAnsi="Arial" w:cs="Arial"/>
        </w:rPr>
      </w:pPr>
    </w:p>
    <w:p w14:paraId="2AFE1960" w14:textId="77777777" w:rsidR="00D62FD5" w:rsidRDefault="008B4BE8">
      <w:pPr>
        <w:widowControl w:val="0"/>
        <w:numPr>
          <w:ilvl w:val="0"/>
          <w:numId w:val="7"/>
        </w:numPr>
        <w:pBdr>
          <w:top w:val="nil"/>
          <w:left w:val="nil"/>
          <w:bottom w:val="nil"/>
          <w:right w:val="nil"/>
          <w:between w:val="nil"/>
        </w:pBdr>
        <w:spacing w:line="276" w:lineRule="auto"/>
        <w:ind w:left="990" w:right="-10" w:hanging="450"/>
        <w:rPr>
          <w:rFonts w:ascii="Arial" w:eastAsia="Arial" w:hAnsi="Arial" w:cs="Arial"/>
          <w:color w:val="000000"/>
        </w:rPr>
      </w:pPr>
      <w:r>
        <w:rPr>
          <w:rFonts w:ascii="Arial" w:eastAsia="Arial" w:hAnsi="Arial" w:cs="Arial"/>
          <w:color w:val="000000"/>
        </w:rPr>
        <w:t>Beth Imes, "Play gestures and language development in 20-month old children with cleft lip and/or palate" (1994).</w:t>
      </w:r>
    </w:p>
    <w:p w14:paraId="71204340" w14:textId="77777777" w:rsidR="00D62FD5" w:rsidRDefault="00D62FD5">
      <w:pPr>
        <w:widowControl w:val="0"/>
        <w:pBdr>
          <w:top w:val="nil"/>
          <w:left w:val="nil"/>
          <w:bottom w:val="nil"/>
          <w:right w:val="nil"/>
          <w:between w:val="nil"/>
        </w:pBdr>
        <w:spacing w:line="276" w:lineRule="auto"/>
        <w:ind w:left="990" w:right="-10"/>
        <w:rPr>
          <w:rFonts w:ascii="Arial" w:eastAsia="Arial" w:hAnsi="Arial" w:cs="Arial"/>
          <w:color w:val="000000"/>
          <w:sz w:val="8"/>
          <w:szCs w:val="8"/>
        </w:rPr>
      </w:pPr>
    </w:p>
    <w:p w14:paraId="7DC0E41C" w14:textId="77777777" w:rsidR="00D62FD5" w:rsidRDefault="008B4BE8">
      <w:pPr>
        <w:widowControl w:val="0"/>
        <w:numPr>
          <w:ilvl w:val="0"/>
          <w:numId w:val="7"/>
        </w:numPr>
        <w:pBdr>
          <w:top w:val="nil"/>
          <w:left w:val="nil"/>
          <w:bottom w:val="nil"/>
          <w:right w:val="nil"/>
          <w:between w:val="nil"/>
        </w:pBdr>
        <w:spacing w:line="276" w:lineRule="auto"/>
        <w:ind w:left="990" w:right="-10" w:hanging="450"/>
        <w:rPr>
          <w:rFonts w:ascii="Arial" w:eastAsia="Arial" w:hAnsi="Arial" w:cs="Arial"/>
          <w:color w:val="000000"/>
        </w:rPr>
      </w:pPr>
      <w:r>
        <w:rPr>
          <w:rFonts w:ascii="Arial" w:eastAsia="Arial" w:hAnsi="Arial" w:cs="Arial"/>
          <w:color w:val="000000"/>
        </w:rPr>
        <w:t>Denise Wade, "Reference style use in children with cleft lip and/or palate" (1994).</w:t>
      </w:r>
    </w:p>
    <w:p w14:paraId="6BFBFBBB" w14:textId="77777777" w:rsidR="00D62FD5" w:rsidRDefault="00D62FD5">
      <w:pPr>
        <w:widowControl w:val="0"/>
        <w:pBdr>
          <w:top w:val="nil"/>
          <w:left w:val="nil"/>
          <w:bottom w:val="nil"/>
          <w:right w:val="nil"/>
          <w:between w:val="nil"/>
        </w:pBdr>
        <w:spacing w:line="276" w:lineRule="auto"/>
        <w:ind w:left="990" w:right="-10"/>
        <w:rPr>
          <w:rFonts w:ascii="Arial" w:eastAsia="Arial" w:hAnsi="Arial" w:cs="Arial"/>
          <w:color w:val="000000"/>
          <w:sz w:val="8"/>
          <w:szCs w:val="8"/>
        </w:rPr>
      </w:pPr>
    </w:p>
    <w:p w14:paraId="3CF534FD" w14:textId="77777777" w:rsidR="00D62FD5" w:rsidRDefault="008B4BE8">
      <w:pPr>
        <w:widowControl w:val="0"/>
        <w:numPr>
          <w:ilvl w:val="0"/>
          <w:numId w:val="7"/>
        </w:numPr>
        <w:pBdr>
          <w:top w:val="nil"/>
          <w:left w:val="nil"/>
          <w:bottom w:val="nil"/>
          <w:right w:val="nil"/>
          <w:between w:val="nil"/>
        </w:pBdr>
        <w:spacing w:line="276" w:lineRule="auto"/>
        <w:ind w:left="990" w:right="-10" w:hanging="450"/>
        <w:rPr>
          <w:rFonts w:ascii="Arial" w:eastAsia="Arial" w:hAnsi="Arial" w:cs="Arial"/>
          <w:color w:val="000000"/>
        </w:rPr>
      </w:pPr>
      <w:r>
        <w:rPr>
          <w:rFonts w:ascii="Arial" w:eastAsia="Arial" w:hAnsi="Arial" w:cs="Arial"/>
          <w:color w:val="000000"/>
        </w:rPr>
        <w:t>Karen Millard, "A parent informational handbook for children with cleft lip and palate: birth to 24-months of age" (1995).</w:t>
      </w:r>
    </w:p>
    <w:p w14:paraId="25FE91B9" w14:textId="77777777" w:rsidR="00D62FD5" w:rsidRDefault="00D62FD5">
      <w:pPr>
        <w:widowControl w:val="0"/>
        <w:pBdr>
          <w:top w:val="nil"/>
          <w:left w:val="nil"/>
          <w:bottom w:val="nil"/>
          <w:right w:val="nil"/>
          <w:between w:val="nil"/>
        </w:pBdr>
        <w:spacing w:line="276" w:lineRule="auto"/>
        <w:ind w:left="990" w:right="-10"/>
        <w:rPr>
          <w:rFonts w:ascii="Arial" w:eastAsia="Arial" w:hAnsi="Arial" w:cs="Arial"/>
          <w:color w:val="000000"/>
          <w:sz w:val="8"/>
          <w:szCs w:val="8"/>
        </w:rPr>
      </w:pPr>
    </w:p>
    <w:p w14:paraId="32292872" w14:textId="77777777" w:rsidR="00D62FD5" w:rsidRDefault="008B4BE8">
      <w:pPr>
        <w:widowControl w:val="0"/>
        <w:numPr>
          <w:ilvl w:val="0"/>
          <w:numId w:val="7"/>
        </w:numPr>
        <w:pBdr>
          <w:top w:val="nil"/>
          <w:left w:val="nil"/>
          <w:bottom w:val="nil"/>
          <w:right w:val="nil"/>
          <w:between w:val="nil"/>
        </w:pBdr>
        <w:spacing w:line="276" w:lineRule="auto"/>
        <w:ind w:left="990" w:right="-10" w:hanging="450"/>
        <w:rPr>
          <w:rFonts w:ascii="Arial" w:eastAsia="Arial" w:hAnsi="Arial" w:cs="Arial"/>
          <w:color w:val="000000"/>
        </w:rPr>
      </w:pPr>
      <w:r>
        <w:rPr>
          <w:rFonts w:ascii="Arial" w:eastAsia="Arial" w:hAnsi="Arial" w:cs="Arial"/>
          <w:color w:val="000000"/>
        </w:rPr>
        <w:t>Lindsey Fulton, "A case study of the effects of negative environmental conditions coupled with adoption on language development of twins from Romania" (1995).</w:t>
      </w:r>
    </w:p>
    <w:p w14:paraId="700166C4" w14:textId="77777777" w:rsidR="00D62FD5" w:rsidRDefault="00D62FD5">
      <w:pPr>
        <w:widowControl w:val="0"/>
        <w:pBdr>
          <w:top w:val="nil"/>
          <w:left w:val="nil"/>
          <w:bottom w:val="nil"/>
          <w:right w:val="nil"/>
          <w:between w:val="nil"/>
        </w:pBdr>
        <w:spacing w:line="276" w:lineRule="auto"/>
        <w:ind w:left="990" w:right="-10"/>
        <w:rPr>
          <w:rFonts w:ascii="Arial" w:eastAsia="Arial" w:hAnsi="Arial" w:cs="Arial"/>
          <w:color w:val="000000"/>
          <w:sz w:val="8"/>
          <w:szCs w:val="8"/>
        </w:rPr>
      </w:pPr>
    </w:p>
    <w:p w14:paraId="00D066BE" w14:textId="77777777" w:rsidR="00D62FD5" w:rsidRDefault="008B4BE8">
      <w:pPr>
        <w:widowControl w:val="0"/>
        <w:numPr>
          <w:ilvl w:val="0"/>
          <w:numId w:val="7"/>
        </w:numPr>
        <w:pBdr>
          <w:top w:val="nil"/>
          <w:left w:val="nil"/>
          <w:bottom w:val="nil"/>
          <w:right w:val="nil"/>
          <w:between w:val="nil"/>
        </w:pBdr>
        <w:spacing w:line="276" w:lineRule="auto"/>
        <w:ind w:left="990" w:right="-10" w:hanging="450"/>
        <w:rPr>
          <w:rFonts w:ascii="Arial" w:eastAsia="Arial" w:hAnsi="Arial" w:cs="Arial"/>
          <w:color w:val="000000"/>
        </w:rPr>
      </w:pPr>
      <w:r>
        <w:rPr>
          <w:rFonts w:ascii="Arial" w:eastAsia="Arial" w:hAnsi="Arial" w:cs="Arial"/>
          <w:color w:val="000000"/>
        </w:rPr>
        <w:t>Terri Daughtry, "Development of a parent questionnaire for infant vocalizations" (1998).</w:t>
      </w:r>
    </w:p>
    <w:p w14:paraId="56022C1D" w14:textId="77777777" w:rsidR="00D62FD5" w:rsidRDefault="00D62FD5">
      <w:pPr>
        <w:widowControl w:val="0"/>
        <w:pBdr>
          <w:top w:val="nil"/>
          <w:left w:val="nil"/>
          <w:bottom w:val="nil"/>
          <w:right w:val="nil"/>
          <w:between w:val="nil"/>
        </w:pBdr>
        <w:spacing w:line="276" w:lineRule="auto"/>
        <w:ind w:left="990" w:right="-10"/>
        <w:rPr>
          <w:rFonts w:ascii="Arial" w:eastAsia="Arial" w:hAnsi="Arial" w:cs="Arial"/>
          <w:color w:val="000000"/>
          <w:sz w:val="8"/>
          <w:szCs w:val="8"/>
        </w:rPr>
      </w:pPr>
    </w:p>
    <w:p w14:paraId="2C632B01" w14:textId="77777777" w:rsidR="00D62FD5" w:rsidRDefault="008B4BE8">
      <w:pPr>
        <w:widowControl w:val="0"/>
        <w:numPr>
          <w:ilvl w:val="0"/>
          <w:numId w:val="7"/>
        </w:numPr>
        <w:pBdr>
          <w:top w:val="nil"/>
          <w:left w:val="nil"/>
          <w:bottom w:val="nil"/>
          <w:right w:val="nil"/>
          <w:between w:val="nil"/>
        </w:pBdr>
        <w:spacing w:line="276" w:lineRule="auto"/>
        <w:ind w:left="990" w:right="-10" w:hanging="450"/>
        <w:rPr>
          <w:rFonts w:ascii="Arial" w:eastAsia="Arial" w:hAnsi="Arial" w:cs="Arial"/>
          <w:color w:val="000000"/>
        </w:rPr>
      </w:pPr>
      <w:r>
        <w:rPr>
          <w:rFonts w:ascii="Arial" w:eastAsia="Arial" w:hAnsi="Arial" w:cs="Arial"/>
          <w:color w:val="000000"/>
        </w:rPr>
        <w:t>Laura Miller, “Speech Characteristics of Children with Velocardiofacial Syndrome” (1999).</w:t>
      </w:r>
    </w:p>
    <w:p w14:paraId="73759BD4" w14:textId="77777777" w:rsidR="00D62FD5" w:rsidRDefault="00D62FD5">
      <w:pPr>
        <w:widowControl w:val="0"/>
        <w:pBdr>
          <w:top w:val="nil"/>
          <w:left w:val="nil"/>
          <w:bottom w:val="nil"/>
          <w:right w:val="nil"/>
          <w:between w:val="nil"/>
        </w:pBdr>
        <w:spacing w:line="276" w:lineRule="auto"/>
        <w:ind w:left="990" w:right="-10"/>
        <w:rPr>
          <w:rFonts w:ascii="Arial" w:eastAsia="Arial" w:hAnsi="Arial" w:cs="Arial"/>
          <w:color w:val="000000"/>
          <w:sz w:val="8"/>
          <w:szCs w:val="8"/>
        </w:rPr>
      </w:pPr>
    </w:p>
    <w:p w14:paraId="01E80563" w14:textId="77777777" w:rsidR="002C49DA" w:rsidRDefault="002C49DA">
      <w:pPr>
        <w:widowControl w:val="0"/>
        <w:pBdr>
          <w:top w:val="nil"/>
          <w:left w:val="nil"/>
          <w:bottom w:val="nil"/>
          <w:right w:val="nil"/>
          <w:between w:val="nil"/>
        </w:pBdr>
        <w:spacing w:line="276" w:lineRule="auto"/>
        <w:ind w:left="990" w:right="-10"/>
        <w:rPr>
          <w:rFonts w:ascii="Arial" w:eastAsia="Arial" w:hAnsi="Arial" w:cs="Arial"/>
          <w:color w:val="000000"/>
          <w:sz w:val="8"/>
          <w:szCs w:val="8"/>
        </w:rPr>
      </w:pPr>
    </w:p>
    <w:p w14:paraId="3D2353B3" w14:textId="77777777" w:rsidR="002C49DA" w:rsidRDefault="002C49DA">
      <w:pPr>
        <w:widowControl w:val="0"/>
        <w:pBdr>
          <w:top w:val="nil"/>
          <w:left w:val="nil"/>
          <w:bottom w:val="nil"/>
          <w:right w:val="nil"/>
          <w:between w:val="nil"/>
        </w:pBdr>
        <w:spacing w:line="276" w:lineRule="auto"/>
        <w:ind w:left="990" w:right="-10"/>
        <w:rPr>
          <w:rFonts w:ascii="Arial" w:eastAsia="Arial" w:hAnsi="Arial" w:cs="Arial"/>
          <w:color w:val="000000"/>
          <w:sz w:val="8"/>
          <w:szCs w:val="8"/>
        </w:rPr>
      </w:pPr>
    </w:p>
    <w:p w14:paraId="0F4EBE5E" w14:textId="77777777" w:rsidR="002C49DA" w:rsidRDefault="002C49DA" w:rsidP="002C49DA">
      <w:pPr>
        <w:widowControl w:val="0"/>
        <w:pBdr>
          <w:top w:val="nil"/>
          <w:left w:val="nil"/>
          <w:bottom w:val="nil"/>
          <w:right w:val="nil"/>
          <w:between w:val="nil"/>
        </w:pBdr>
        <w:spacing w:line="276" w:lineRule="auto"/>
        <w:ind w:right="-10"/>
        <w:rPr>
          <w:rFonts w:ascii="Arial" w:eastAsia="Arial" w:hAnsi="Arial" w:cs="Arial"/>
          <w:b/>
        </w:rPr>
      </w:pPr>
      <w:r>
        <w:rPr>
          <w:rFonts w:ascii="Arial" w:eastAsia="Arial" w:hAnsi="Arial" w:cs="Arial"/>
          <w:b/>
        </w:rPr>
        <w:lastRenderedPageBreak/>
        <w:t xml:space="preserve">MASTERS THESES DIRECTED </w:t>
      </w:r>
      <w:r w:rsidR="00AC0D51">
        <w:rPr>
          <w:rFonts w:ascii="Arial" w:eastAsia="Arial" w:hAnsi="Arial" w:cs="Arial"/>
          <w:b/>
        </w:rPr>
        <w:t>(ETSU)</w:t>
      </w:r>
    </w:p>
    <w:p w14:paraId="5AE9D970" w14:textId="77777777" w:rsidR="00AC0D51" w:rsidRDefault="00AC0D51" w:rsidP="002C49DA">
      <w:pPr>
        <w:widowControl w:val="0"/>
        <w:pBdr>
          <w:top w:val="nil"/>
          <w:left w:val="nil"/>
          <w:bottom w:val="nil"/>
          <w:right w:val="nil"/>
          <w:between w:val="nil"/>
        </w:pBdr>
        <w:spacing w:line="276" w:lineRule="auto"/>
        <w:ind w:right="-10"/>
        <w:rPr>
          <w:rFonts w:ascii="Arial" w:eastAsia="Arial" w:hAnsi="Arial" w:cs="Arial"/>
          <w:color w:val="000000"/>
          <w:sz w:val="8"/>
          <w:szCs w:val="8"/>
        </w:rPr>
      </w:pPr>
    </w:p>
    <w:p w14:paraId="58478DDB" w14:textId="77777777" w:rsidR="00D62FD5" w:rsidRDefault="008B4BE8">
      <w:pPr>
        <w:widowControl w:val="0"/>
        <w:numPr>
          <w:ilvl w:val="0"/>
          <w:numId w:val="7"/>
        </w:numPr>
        <w:pBdr>
          <w:top w:val="nil"/>
          <w:left w:val="nil"/>
          <w:bottom w:val="nil"/>
          <w:right w:val="nil"/>
          <w:between w:val="nil"/>
        </w:pBdr>
        <w:spacing w:line="276" w:lineRule="auto"/>
        <w:ind w:left="990" w:right="-10" w:hanging="450"/>
        <w:rPr>
          <w:rFonts w:ascii="Arial" w:eastAsia="Arial" w:hAnsi="Arial" w:cs="Arial"/>
          <w:color w:val="000000"/>
        </w:rPr>
      </w:pPr>
      <w:r>
        <w:rPr>
          <w:rFonts w:ascii="Arial" w:eastAsia="Arial" w:hAnsi="Arial" w:cs="Arial"/>
          <w:color w:val="000000"/>
        </w:rPr>
        <w:t>J. R. Rodgers, “Language and Speech Characteristics of Children with Velocardiofacial Syndrome and Children with Down Syndrome” (2000).</w:t>
      </w:r>
    </w:p>
    <w:p w14:paraId="4C19E12D" w14:textId="77777777" w:rsidR="00D62FD5" w:rsidRDefault="00D62FD5">
      <w:pPr>
        <w:widowControl w:val="0"/>
        <w:pBdr>
          <w:top w:val="nil"/>
          <w:left w:val="nil"/>
          <w:bottom w:val="nil"/>
          <w:right w:val="nil"/>
          <w:between w:val="nil"/>
        </w:pBdr>
        <w:spacing w:line="276" w:lineRule="auto"/>
        <w:ind w:left="720"/>
        <w:rPr>
          <w:rFonts w:ascii="Arial" w:eastAsia="Arial" w:hAnsi="Arial" w:cs="Arial"/>
          <w:color w:val="000000"/>
          <w:sz w:val="8"/>
          <w:szCs w:val="8"/>
        </w:rPr>
      </w:pPr>
    </w:p>
    <w:p w14:paraId="17E0544A" w14:textId="77777777" w:rsidR="00D62FD5" w:rsidRDefault="008B4BE8">
      <w:pPr>
        <w:widowControl w:val="0"/>
        <w:numPr>
          <w:ilvl w:val="0"/>
          <w:numId w:val="7"/>
        </w:numPr>
        <w:pBdr>
          <w:top w:val="nil"/>
          <w:left w:val="nil"/>
          <w:bottom w:val="nil"/>
          <w:right w:val="nil"/>
          <w:between w:val="nil"/>
        </w:pBdr>
        <w:spacing w:line="276" w:lineRule="auto"/>
        <w:ind w:left="990" w:right="-10" w:hanging="450"/>
        <w:rPr>
          <w:rFonts w:ascii="Arial" w:eastAsia="Arial" w:hAnsi="Arial" w:cs="Arial"/>
          <w:color w:val="000000"/>
        </w:rPr>
      </w:pPr>
      <w:r>
        <w:rPr>
          <w:rFonts w:ascii="Arial" w:eastAsia="Arial" w:hAnsi="Arial" w:cs="Arial"/>
          <w:color w:val="000000"/>
        </w:rPr>
        <w:t>Melissa Brothers, "Parent implemented speech and language intervention for young children with cleft and palate” (2002).</w:t>
      </w:r>
    </w:p>
    <w:p w14:paraId="140E65AA" w14:textId="77777777" w:rsidR="00D62FD5" w:rsidRDefault="00D62FD5">
      <w:pPr>
        <w:widowControl w:val="0"/>
        <w:pBdr>
          <w:top w:val="nil"/>
          <w:left w:val="nil"/>
          <w:bottom w:val="nil"/>
          <w:right w:val="nil"/>
          <w:between w:val="nil"/>
        </w:pBdr>
        <w:spacing w:line="276" w:lineRule="auto"/>
        <w:ind w:left="990" w:right="-10"/>
        <w:rPr>
          <w:rFonts w:ascii="Arial" w:eastAsia="Arial" w:hAnsi="Arial" w:cs="Arial"/>
          <w:color w:val="000000"/>
          <w:sz w:val="8"/>
          <w:szCs w:val="8"/>
        </w:rPr>
      </w:pPr>
    </w:p>
    <w:p w14:paraId="075EE8E1" w14:textId="77777777" w:rsidR="00D62FD5" w:rsidRDefault="008B4BE8">
      <w:pPr>
        <w:widowControl w:val="0"/>
        <w:numPr>
          <w:ilvl w:val="0"/>
          <w:numId w:val="7"/>
        </w:numPr>
        <w:pBdr>
          <w:top w:val="nil"/>
          <w:left w:val="nil"/>
          <w:bottom w:val="nil"/>
          <w:right w:val="nil"/>
          <w:between w:val="nil"/>
        </w:pBdr>
        <w:spacing w:line="276" w:lineRule="auto"/>
        <w:ind w:left="990" w:right="-10" w:hanging="450"/>
        <w:rPr>
          <w:rFonts w:ascii="Arial" w:eastAsia="Arial" w:hAnsi="Arial" w:cs="Arial"/>
          <w:color w:val="000000"/>
        </w:rPr>
      </w:pPr>
      <w:r>
        <w:rPr>
          <w:rFonts w:ascii="Arial" w:eastAsia="Arial" w:hAnsi="Arial" w:cs="Arial"/>
          <w:color w:val="000000"/>
        </w:rPr>
        <w:t>Krista Bradley. “Early academic performance in children with cleft lip and/or palate” (2002).</w:t>
      </w:r>
    </w:p>
    <w:p w14:paraId="5F18A31A" w14:textId="77777777" w:rsidR="00D62FD5" w:rsidRDefault="00D62FD5">
      <w:pPr>
        <w:widowControl w:val="0"/>
        <w:pBdr>
          <w:top w:val="nil"/>
          <w:left w:val="nil"/>
          <w:bottom w:val="nil"/>
          <w:right w:val="nil"/>
          <w:between w:val="nil"/>
        </w:pBdr>
        <w:spacing w:line="276" w:lineRule="auto"/>
        <w:ind w:left="990" w:right="-10"/>
        <w:rPr>
          <w:rFonts w:ascii="Arial" w:eastAsia="Arial" w:hAnsi="Arial" w:cs="Arial"/>
          <w:color w:val="000000"/>
          <w:sz w:val="8"/>
          <w:szCs w:val="8"/>
        </w:rPr>
      </w:pPr>
    </w:p>
    <w:p w14:paraId="4F361275" w14:textId="77777777" w:rsidR="00D62FD5" w:rsidRDefault="008B4BE8">
      <w:pPr>
        <w:widowControl w:val="0"/>
        <w:numPr>
          <w:ilvl w:val="0"/>
          <w:numId w:val="7"/>
        </w:numPr>
        <w:pBdr>
          <w:top w:val="nil"/>
          <w:left w:val="nil"/>
          <w:bottom w:val="nil"/>
          <w:right w:val="nil"/>
          <w:between w:val="nil"/>
        </w:pBdr>
        <w:spacing w:line="276" w:lineRule="auto"/>
        <w:ind w:left="990" w:right="-10" w:hanging="630"/>
        <w:rPr>
          <w:rFonts w:ascii="Arial" w:eastAsia="Arial" w:hAnsi="Arial" w:cs="Arial"/>
          <w:color w:val="000000"/>
        </w:rPr>
      </w:pPr>
      <w:r>
        <w:rPr>
          <w:rFonts w:ascii="Arial" w:eastAsia="Arial" w:hAnsi="Arial" w:cs="Arial"/>
          <w:color w:val="000000"/>
        </w:rPr>
        <w:t>Holley McGahey, “Vocabulary growth in toddlers with and without cleft palate” (2004).</w:t>
      </w:r>
    </w:p>
    <w:p w14:paraId="686EEF90" w14:textId="77777777" w:rsidR="00D62FD5" w:rsidRDefault="00D62FD5">
      <w:pPr>
        <w:widowControl w:val="0"/>
        <w:pBdr>
          <w:top w:val="nil"/>
          <w:left w:val="nil"/>
          <w:bottom w:val="nil"/>
          <w:right w:val="nil"/>
          <w:between w:val="nil"/>
        </w:pBdr>
        <w:spacing w:line="276" w:lineRule="auto"/>
        <w:ind w:left="990" w:right="-10"/>
        <w:rPr>
          <w:rFonts w:ascii="Arial" w:eastAsia="Arial" w:hAnsi="Arial" w:cs="Arial"/>
          <w:color w:val="000000"/>
          <w:sz w:val="8"/>
          <w:szCs w:val="8"/>
        </w:rPr>
      </w:pPr>
    </w:p>
    <w:p w14:paraId="02E95815" w14:textId="77777777" w:rsidR="00D62FD5" w:rsidRDefault="008B4BE8">
      <w:pPr>
        <w:widowControl w:val="0"/>
        <w:numPr>
          <w:ilvl w:val="0"/>
          <w:numId w:val="7"/>
        </w:numPr>
        <w:pBdr>
          <w:top w:val="nil"/>
          <w:left w:val="nil"/>
          <w:bottom w:val="nil"/>
          <w:right w:val="nil"/>
          <w:between w:val="nil"/>
        </w:pBdr>
        <w:spacing w:line="276" w:lineRule="auto"/>
        <w:ind w:left="990" w:right="-10" w:hanging="630"/>
        <w:rPr>
          <w:rFonts w:ascii="Arial" w:eastAsia="Arial" w:hAnsi="Arial" w:cs="Arial"/>
          <w:color w:val="000000"/>
        </w:rPr>
      </w:pPr>
      <w:r>
        <w:rPr>
          <w:rFonts w:ascii="Arial" w:eastAsia="Arial" w:hAnsi="Arial" w:cs="Arial"/>
          <w:color w:val="000000"/>
        </w:rPr>
        <w:t>Joellyn Smith, “Promoting speech and vocabulary development through specialized storybooks in children with and without cleft palate” (2008).</w:t>
      </w:r>
    </w:p>
    <w:p w14:paraId="4CE4DF44" w14:textId="77777777" w:rsidR="00D62FD5" w:rsidRDefault="00D62FD5">
      <w:pPr>
        <w:widowControl w:val="0"/>
        <w:pBdr>
          <w:top w:val="nil"/>
          <w:left w:val="nil"/>
          <w:bottom w:val="nil"/>
          <w:right w:val="nil"/>
          <w:between w:val="nil"/>
        </w:pBdr>
        <w:spacing w:line="276" w:lineRule="auto"/>
        <w:ind w:left="990" w:right="-10"/>
        <w:rPr>
          <w:rFonts w:ascii="Arial" w:eastAsia="Arial" w:hAnsi="Arial" w:cs="Arial"/>
          <w:color w:val="000000"/>
          <w:sz w:val="8"/>
          <w:szCs w:val="8"/>
        </w:rPr>
      </w:pPr>
    </w:p>
    <w:p w14:paraId="0356120B" w14:textId="77777777" w:rsidR="00D62FD5" w:rsidRDefault="008B4BE8">
      <w:pPr>
        <w:widowControl w:val="0"/>
        <w:numPr>
          <w:ilvl w:val="0"/>
          <w:numId w:val="7"/>
        </w:numPr>
        <w:pBdr>
          <w:top w:val="nil"/>
          <w:left w:val="nil"/>
          <w:bottom w:val="nil"/>
          <w:right w:val="nil"/>
          <w:between w:val="nil"/>
        </w:pBdr>
        <w:spacing w:line="276" w:lineRule="auto"/>
        <w:ind w:left="990" w:right="-10" w:hanging="630"/>
        <w:rPr>
          <w:rFonts w:ascii="Arial" w:eastAsia="Arial" w:hAnsi="Arial" w:cs="Arial"/>
          <w:color w:val="000000"/>
        </w:rPr>
      </w:pPr>
      <w:r>
        <w:rPr>
          <w:rFonts w:ascii="Arial" w:eastAsia="Arial" w:hAnsi="Arial" w:cs="Arial"/>
          <w:color w:val="000000"/>
        </w:rPr>
        <w:t>Jenna Pugh, “Relationship between a measure of social-emotional development and early communication development in children with cleft palate” (2013).</w:t>
      </w:r>
    </w:p>
    <w:p w14:paraId="17FEEE6A" w14:textId="77777777" w:rsidR="00D62FD5" w:rsidRDefault="00D62FD5">
      <w:pPr>
        <w:widowControl w:val="0"/>
        <w:rPr>
          <w:rFonts w:ascii="Arial" w:eastAsia="Arial" w:hAnsi="Arial" w:cs="Arial"/>
          <w:sz w:val="8"/>
          <w:szCs w:val="8"/>
        </w:rPr>
      </w:pPr>
    </w:p>
    <w:p w14:paraId="2A0D17C0" w14:textId="77777777" w:rsidR="00D62FD5" w:rsidRDefault="00D62FD5">
      <w:pPr>
        <w:widowControl w:val="0"/>
        <w:spacing w:after="200" w:line="276" w:lineRule="auto"/>
        <w:rPr>
          <w:rFonts w:ascii="Arial" w:eastAsia="Arial" w:hAnsi="Arial" w:cs="Arial"/>
        </w:rPr>
      </w:pPr>
    </w:p>
    <w:sectPr w:rsidR="00D62FD5">
      <w:headerReference w:type="default" r:id="rId17"/>
      <w:footerReference w:type="default" r:id="rId18"/>
      <w:headerReference w:type="first" r:id="rId19"/>
      <w:footerReference w:type="first" r:id="rId20"/>
      <w:pgSz w:w="12240" w:h="15840"/>
      <w:pgMar w:top="1440" w:right="99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172A4" w14:textId="77777777" w:rsidR="001357DC" w:rsidRDefault="001357DC">
      <w:r>
        <w:separator/>
      </w:r>
    </w:p>
  </w:endnote>
  <w:endnote w:type="continuationSeparator" w:id="0">
    <w:p w14:paraId="41B7DE9D" w14:textId="77777777" w:rsidR="001357DC" w:rsidRDefault="00135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webkit-standard">
    <w:altName w:val="Times New Roman"/>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4E2D" w14:textId="77777777" w:rsidR="008B4BE8" w:rsidRDefault="008B4BE8">
    <w:pPr>
      <w:spacing w:line="200" w:lineRule="auto"/>
      <w:ind w:left="7920"/>
      <w:rPr>
        <w:sz w:val="22"/>
        <w:szCs w:val="22"/>
      </w:rPr>
    </w:pPr>
  </w:p>
  <w:p w14:paraId="4520FCDF" w14:textId="77777777" w:rsidR="008B4BE8" w:rsidRDefault="008B4BE8">
    <w:pPr>
      <w:spacing w:line="200" w:lineRule="auto"/>
      <w:ind w:left="7920"/>
      <w:rPr>
        <w:rFonts w:ascii="Arial" w:eastAsia="Arial" w:hAnsi="Arial" w:cs="Arial"/>
        <w:sz w:val="20"/>
        <w:szCs w:val="20"/>
      </w:rPr>
    </w:pPr>
    <w:r>
      <w:rPr>
        <w:rFonts w:ascii="Arial" w:eastAsia="Arial" w:hAnsi="Arial" w:cs="Arial"/>
        <w:sz w:val="20"/>
        <w:szCs w:val="20"/>
      </w:rPr>
      <w:t>Nancy J. Scherer--</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993E90">
      <w:rPr>
        <w:rFonts w:ascii="Arial" w:eastAsia="Arial" w:hAnsi="Arial" w:cs="Arial"/>
        <w:noProof/>
        <w:sz w:val="20"/>
        <w:szCs w:val="20"/>
      </w:rPr>
      <w:t>28</w:t>
    </w:r>
    <w:r>
      <w:rPr>
        <w:rFonts w:ascii="Arial" w:eastAsia="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0F836" w14:textId="77777777" w:rsidR="008B4BE8" w:rsidRDefault="008B4BE8">
    <w:pPr>
      <w:widowControl w:val="0"/>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5ABDE" w14:textId="77777777" w:rsidR="001357DC" w:rsidRDefault="001357DC">
      <w:r>
        <w:separator/>
      </w:r>
    </w:p>
  </w:footnote>
  <w:footnote w:type="continuationSeparator" w:id="0">
    <w:p w14:paraId="5160BA47" w14:textId="77777777" w:rsidR="001357DC" w:rsidRDefault="00135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4E82" w14:textId="77777777" w:rsidR="008B4BE8" w:rsidRDefault="008B4BE8">
    <w:pPr>
      <w:rPr>
        <w:sz w:val="2"/>
        <w:szCs w:val="2"/>
      </w:rPr>
    </w:pPr>
    <w:r>
      <w:rPr>
        <w:sz w:val="2"/>
        <w:szCs w:val="2"/>
      </w:rPr>
      <w:fldChar w:fldCharType="begin"/>
    </w:r>
    <w:r>
      <w:rPr>
        <w:sz w:val="2"/>
        <w:szCs w:val="2"/>
      </w:rPr>
      <w:instrText>PAGE</w:instrText>
    </w:r>
    <w:r>
      <w:rPr>
        <w:sz w:val="2"/>
        <w:szCs w:val="2"/>
      </w:rPr>
      <w:fldChar w:fldCharType="separate"/>
    </w:r>
    <w:r w:rsidR="00993E90">
      <w:rPr>
        <w:noProof/>
        <w:sz w:val="2"/>
        <w:szCs w:val="2"/>
      </w:rPr>
      <w:t>28</w:t>
    </w:r>
    <w:r>
      <w:rPr>
        <w:sz w:val="2"/>
        <w:szCs w:val="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21323" w14:textId="77777777" w:rsidR="008B4BE8" w:rsidRDefault="008B4BE8">
    <w:pPr>
      <w:widowControl w:val="0"/>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14EC"/>
    <w:multiLevelType w:val="multilevel"/>
    <w:tmpl w:val="9B989F62"/>
    <w:lvl w:ilvl="0">
      <w:start w:val="1"/>
      <w:numFmt w:val="decimal"/>
      <w:lvlText w:val="%1."/>
      <w:lvlJc w:val="left"/>
      <w:pPr>
        <w:ind w:left="99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827CA8"/>
    <w:multiLevelType w:val="multilevel"/>
    <w:tmpl w:val="DBA028BA"/>
    <w:lvl w:ilvl="0">
      <w:start w:val="1"/>
      <w:numFmt w:val="decimal"/>
      <w:lvlText w:val="%1."/>
      <w:lvlJc w:val="left"/>
      <w:pPr>
        <w:ind w:left="720" w:hanging="360"/>
      </w:pPr>
      <w:rPr>
        <w:rFonts w:ascii="Arial" w:hAnsi="Arial" w:cs="Arial" w:hint="default"/>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94513D"/>
    <w:multiLevelType w:val="hybridMultilevel"/>
    <w:tmpl w:val="BBF07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740A6"/>
    <w:multiLevelType w:val="multilevel"/>
    <w:tmpl w:val="D16E0E8A"/>
    <w:lvl w:ilvl="0">
      <w:start w:val="1"/>
      <w:numFmt w:val="decimal"/>
      <w:lvlText w:val="%1."/>
      <w:lvlJc w:val="left"/>
      <w:pPr>
        <w:ind w:left="63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117CFB"/>
    <w:multiLevelType w:val="multilevel"/>
    <w:tmpl w:val="EC921C60"/>
    <w:lvl w:ilvl="0">
      <w:start w:val="1"/>
      <w:numFmt w:val="decimal"/>
      <w:lvlText w:val="%1."/>
      <w:lvlJc w:val="left"/>
      <w:pPr>
        <w:ind w:left="99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15050A9"/>
    <w:multiLevelType w:val="multilevel"/>
    <w:tmpl w:val="61A0BA26"/>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2724B69"/>
    <w:multiLevelType w:val="multilevel"/>
    <w:tmpl w:val="778EFB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3DC5D4E"/>
    <w:multiLevelType w:val="multilevel"/>
    <w:tmpl w:val="92D2F9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3EC468D"/>
    <w:multiLevelType w:val="multilevel"/>
    <w:tmpl w:val="AA1216EA"/>
    <w:lvl w:ilvl="0">
      <w:start w:val="1"/>
      <w:numFmt w:val="decimal"/>
      <w:lvlText w:val="%1."/>
      <w:lvlJc w:val="left"/>
      <w:pPr>
        <w:ind w:left="1470" w:hanging="540"/>
      </w:pPr>
    </w:lvl>
    <w:lvl w:ilvl="1">
      <w:start w:val="1"/>
      <w:numFmt w:val="lowerLetter"/>
      <w:lvlText w:val="%2."/>
      <w:lvlJc w:val="left"/>
      <w:pPr>
        <w:ind w:left="1905" w:hanging="360"/>
      </w:pPr>
    </w:lvl>
    <w:lvl w:ilvl="2">
      <w:start w:val="1"/>
      <w:numFmt w:val="lowerRoman"/>
      <w:lvlText w:val="%3."/>
      <w:lvlJc w:val="right"/>
      <w:pPr>
        <w:ind w:left="2625" w:hanging="180"/>
      </w:pPr>
    </w:lvl>
    <w:lvl w:ilvl="3">
      <w:start w:val="1"/>
      <w:numFmt w:val="decimal"/>
      <w:lvlText w:val="%4."/>
      <w:lvlJc w:val="left"/>
      <w:pPr>
        <w:ind w:left="3345" w:hanging="360"/>
      </w:pPr>
    </w:lvl>
    <w:lvl w:ilvl="4">
      <w:start w:val="1"/>
      <w:numFmt w:val="lowerLetter"/>
      <w:lvlText w:val="%5."/>
      <w:lvlJc w:val="left"/>
      <w:pPr>
        <w:ind w:left="4065" w:hanging="360"/>
      </w:pPr>
    </w:lvl>
    <w:lvl w:ilvl="5">
      <w:start w:val="1"/>
      <w:numFmt w:val="lowerRoman"/>
      <w:lvlText w:val="%6."/>
      <w:lvlJc w:val="right"/>
      <w:pPr>
        <w:ind w:left="4785" w:hanging="180"/>
      </w:pPr>
    </w:lvl>
    <w:lvl w:ilvl="6">
      <w:start w:val="1"/>
      <w:numFmt w:val="decimal"/>
      <w:lvlText w:val="%7."/>
      <w:lvlJc w:val="left"/>
      <w:pPr>
        <w:ind w:left="5505" w:hanging="360"/>
      </w:pPr>
    </w:lvl>
    <w:lvl w:ilvl="7">
      <w:start w:val="1"/>
      <w:numFmt w:val="lowerLetter"/>
      <w:lvlText w:val="%8."/>
      <w:lvlJc w:val="left"/>
      <w:pPr>
        <w:ind w:left="6225" w:hanging="360"/>
      </w:pPr>
    </w:lvl>
    <w:lvl w:ilvl="8">
      <w:start w:val="1"/>
      <w:numFmt w:val="lowerRoman"/>
      <w:lvlText w:val="%9."/>
      <w:lvlJc w:val="right"/>
      <w:pPr>
        <w:ind w:left="6945" w:hanging="180"/>
      </w:pPr>
    </w:lvl>
  </w:abstractNum>
  <w:abstractNum w:abstractNumId="9" w15:restartNumberingAfterBreak="0">
    <w:nsid w:val="59317FAB"/>
    <w:multiLevelType w:val="hybridMultilevel"/>
    <w:tmpl w:val="283AB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9B6C64"/>
    <w:multiLevelType w:val="multilevel"/>
    <w:tmpl w:val="09CEA5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0731911">
    <w:abstractNumId w:val="4"/>
  </w:num>
  <w:num w:numId="2" w16cid:durableId="944386897">
    <w:abstractNumId w:val="1"/>
  </w:num>
  <w:num w:numId="3" w16cid:durableId="1506095151">
    <w:abstractNumId w:val="3"/>
  </w:num>
  <w:num w:numId="4" w16cid:durableId="448941419">
    <w:abstractNumId w:val="5"/>
  </w:num>
  <w:num w:numId="5" w16cid:durableId="282612948">
    <w:abstractNumId w:val="10"/>
  </w:num>
  <w:num w:numId="6" w16cid:durableId="236090011">
    <w:abstractNumId w:val="7"/>
  </w:num>
  <w:num w:numId="7" w16cid:durableId="1553493230">
    <w:abstractNumId w:val="8"/>
  </w:num>
  <w:num w:numId="8" w16cid:durableId="2105609152">
    <w:abstractNumId w:val="6"/>
  </w:num>
  <w:num w:numId="9" w16cid:durableId="1286808062">
    <w:abstractNumId w:val="0"/>
  </w:num>
  <w:num w:numId="10" w16cid:durableId="582104929">
    <w:abstractNumId w:val="2"/>
  </w:num>
  <w:num w:numId="11" w16cid:durableId="1027757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FD5"/>
    <w:rsid w:val="001357DC"/>
    <w:rsid w:val="001E0EDF"/>
    <w:rsid w:val="002C49DA"/>
    <w:rsid w:val="00334A7A"/>
    <w:rsid w:val="0062680B"/>
    <w:rsid w:val="00816DA9"/>
    <w:rsid w:val="008B4BE8"/>
    <w:rsid w:val="00993E90"/>
    <w:rsid w:val="00AC0D51"/>
    <w:rsid w:val="00C0712F"/>
    <w:rsid w:val="00C90B56"/>
    <w:rsid w:val="00C956BA"/>
    <w:rsid w:val="00D62FD5"/>
    <w:rsid w:val="00D76FE2"/>
    <w:rsid w:val="00FC794D"/>
    <w:rsid w:val="00FF2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E26C2"/>
  <w15:docId w15:val="{28E455C2-64F0-4B8F-9434-DC3CDA9C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F25"/>
  </w:style>
  <w:style w:type="paragraph" w:styleId="Heading1">
    <w:name w:val="heading 1"/>
    <w:basedOn w:val="Normal"/>
    <w:link w:val="Heading1Char"/>
    <w:uiPriority w:val="9"/>
    <w:qFormat/>
    <w:rsid w:val="002C19AB"/>
    <w:pPr>
      <w:widowControl w:val="0"/>
      <w:autoSpaceDE w:val="0"/>
      <w:autoSpaceDN w:val="0"/>
      <w:ind w:left="109" w:hanging="10"/>
      <w:outlineLvl w:val="0"/>
    </w:pPr>
    <w:rPr>
      <w:sz w:val="34"/>
      <w:szCs w:val="3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62FEB"/>
    <w:pPr>
      <w:widowControl w:val="0"/>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62FEB"/>
  </w:style>
  <w:style w:type="paragraph" w:styleId="Footer">
    <w:name w:val="footer"/>
    <w:basedOn w:val="Normal"/>
    <w:link w:val="FooterChar"/>
    <w:uiPriority w:val="99"/>
    <w:unhideWhenUsed/>
    <w:rsid w:val="00462FEB"/>
    <w:pPr>
      <w:widowControl w:val="0"/>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62FEB"/>
  </w:style>
  <w:style w:type="paragraph" w:styleId="ListParagraph">
    <w:name w:val="List Paragraph"/>
    <w:basedOn w:val="Normal"/>
    <w:uiPriority w:val="34"/>
    <w:qFormat/>
    <w:rsid w:val="00A569D4"/>
    <w:pPr>
      <w:widowControl w:val="0"/>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A71083"/>
  </w:style>
  <w:style w:type="character" w:styleId="Hyperlink">
    <w:name w:val="Hyperlink"/>
    <w:basedOn w:val="DefaultParagraphFont"/>
    <w:uiPriority w:val="99"/>
    <w:unhideWhenUsed/>
    <w:rsid w:val="00A71083"/>
    <w:rPr>
      <w:color w:val="0000FF"/>
      <w:u w:val="single"/>
    </w:rPr>
  </w:style>
  <w:style w:type="paragraph" w:styleId="BodyText">
    <w:name w:val="Body Text"/>
    <w:basedOn w:val="Normal"/>
    <w:link w:val="BodyTextChar"/>
    <w:uiPriority w:val="99"/>
    <w:semiHidden/>
    <w:unhideWhenUsed/>
    <w:rsid w:val="004529F1"/>
    <w:pPr>
      <w:widowControl w:val="0"/>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4529F1"/>
  </w:style>
  <w:style w:type="paragraph" w:styleId="NormalWeb">
    <w:name w:val="Normal (Web)"/>
    <w:basedOn w:val="Normal"/>
    <w:uiPriority w:val="99"/>
    <w:unhideWhenUsed/>
    <w:rsid w:val="00987935"/>
    <w:pPr>
      <w:spacing w:before="100" w:beforeAutospacing="1" w:after="100" w:afterAutospacing="1"/>
    </w:pPr>
    <w:rPr>
      <w:rFonts w:ascii="Arial" w:eastAsiaTheme="minorHAnsi" w:hAnsi="Arial" w:cs="Arial"/>
    </w:rPr>
  </w:style>
  <w:style w:type="paragraph" w:customStyle="1" w:styleId="Normal1">
    <w:name w:val="Normal1"/>
    <w:rsid w:val="00B37B86"/>
    <w:pPr>
      <w:pBdr>
        <w:top w:val="nil"/>
        <w:left w:val="nil"/>
        <w:bottom w:val="nil"/>
        <w:right w:val="nil"/>
        <w:between w:val="nil"/>
      </w:pBdr>
      <w:ind w:firstLine="720"/>
    </w:pPr>
    <w:rPr>
      <w:rFonts w:ascii="Calibri" w:eastAsia="Calibri" w:hAnsi="Calibri" w:cs="Calibri"/>
      <w:color w:val="000000"/>
    </w:rPr>
  </w:style>
  <w:style w:type="paragraph" w:customStyle="1" w:styleId="textbox">
    <w:name w:val="textbox"/>
    <w:basedOn w:val="Normal"/>
    <w:rsid w:val="00043102"/>
    <w:pPr>
      <w:spacing w:before="100" w:beforeAutospacing="1" w:after="100" w:afterAutospacing="1"/>
    </w:pPr>
    <w:rPr>
      <w:rFonts w:ascii="Arial" w:eastAsiaTheme="minorHAnsi" w:hAnsi="Arial" w:cs="Arial"/>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C19AB"/>
    <w:rPr>
      <w:rFonts w:ascii="Times New Roman" w:eastAsia="Times New Roman" w:hAnsi="Times New Roman" w:cs="Times New Roman"/>
      <w:sz w:val="34"/>
      <w:szCs w:val="34"/>
    </w:rPr>
  </w:style>
  <w:style w:type="paragraph" w:styleId="BalloonText">
    <w:name w:val="Balloon Text"/>
    <w:basedOn w:val="Normal"/>
    <w:link w:val="BalloonTextChar"/>
    <w:uiPriority w:val="99"/>
    <w:semiHidden/>
    <w:unhideWhenUsed/>
    <w:rsid w:val="00416932"/>
    <w:rPr>
      <w:sz w:val="18"/>
      <w:szCs w:val="18"/>
    </w:rPr>
  </w:style>
  <w:style w:type="character" w:customStyle="1" w:styleId="BalloonTextChar">
    <w:name w:val="Balloon Text Char"/>
    <w:basedOn w:val="DefaultParagraphFont"/>
    <w:link w:val="BalloonText"/>
    <w:uiPriority w:val="99"/>
    <w:semiHidden/>
    <w:rsid w:val="00416932"/>
    <w:rPr>
      <w:rFonts w:ascii="Times New Roman" w:eastAsia="Times New Roman" w:hAnsi="Times New Roman" w:cs="Times New Roman"/>
      <w:sz w:val="18"/>
      <w:szCs w:val="18"/>
    </w:rPr>
  </w:style>
  <w:style w:type="character" w:customStyle="1" w:styleId="orcid-id-https">
    <w:name w:val="orcid-id-https"/>
    <w:basedOn w:val="DefaultParagraphFont"/>
    <w:rsid w:val="003E1155"/>
  </w:style>
  <w:style w:type="paragraph" w:customStyle="1" w:styleId="Default">
    <w:name w:val="Default"/>
    <w:rsid w:val="00D61971"/>
    <w:pPr>
      <w:autoSpaceDE w:val="0"/>
      <w:autoSpaceDN w:val="0"/>
      <w:adjustRightInd w:val="0"/>
    </w:pPr>
    <w:rPr>
      <w:color w:val="000000"/>
    </w:rPr>
  </w:style>
  <w:style w:type="paragraph" w:customStyle="1" w:styleId="ChecklistBasis">
    <w:name w:val="Checklist Basis"/>
    <w:link w:val="ChecklistBasisChar"/>
    <w:rsid w:val="00CD034E"/>
    <w:rPr>
      <w:rFonts w:ascii="Arial Narrow" w:hAnsi="Arial Narrow"/>
      <w:sz w:val="20"/>
    </w:rPr>
  </w:style>
  <w:style w:type="character" w:customStyle="1" w:styleId="ChecklistBasisChar">
    <w:name w:val="Checklist Basis Char"/>
    <w:link w:val="ChecklistBasis"/>
    <w:rsid w:val="00CD034E"/>
    <w:rPr>
      <w:rFonts w:ascii="Arial Narrow" w:eastAsia="Times New Roman" w:hAnsi="Arial Narrow" w:cs="Times New Roman"/>
      <w:sz w:val="20"/>
    </w:rPr>
  </w:style>
  <w:style w:type="character" w:customStyle="1" w:styleId="normaltextrun">
    <w:name w:val="normaltextrun"/>
    <w:basedOn w:val="DefaultParagraphFont"/>
    <w:rsid w:val="007F2205"/>
  </w:style>
  <w:style w:type="character" w:customStyle="1" w:styleId="eop">
    <w:name w:val="eop"/>
    <w:basedOn w:val="DefaultParagraphFont"/>
    <w:rsid w:val="007F2205"/>
  </w:style>
  <w:style w:type="character" w:styleId="FollowedHyperlink">
    <w:name w:val="FollowedHyperlink"/>
    <w:basedOn w:val="DefaultParagraphFont"/>
    <w:uiPriority w:val="99"/>
    <w:semiHidden/>
    <w:unhideWhenUsed/>
    <w:rsid w:val="00DA29E9"/>
    <w:rPr>
      <w:color w:val="800080" w:themeColor="followedHyperlink"/>
      <w:u w:val="single"/>
    </w:rPr>
  </w:style>
  <w:style w:type="character" w:styleId="Emphasis">
    <w:name w:val="Emphasis"/>
    <w:basedOn w:val="DefaultParagraphFont"/>
    <w:uiPriority w:val="20"/>
    <w:qFormat/>
    <w:rsid w:val="00E31819"/>
    <w:rPr>
      <w:i/>
      <w:iCs/>
    </w:rPr>
  </w:style>
  <w:style w:type="character" w:customStyle="1" w:styleId="UnresolvedMention1">
    <w:name w:val="Unresolved Mention1"/>
    <w:basedOn w:val="DefaultParagraphFont"/>
    <w:uiPriority w:val="99"/>
    <w:semiHidden/>
    <w:unhideWhenUsed/>
    <w:rsid w:val="002B1B0F"/>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customStyle="1" w:styleId="bcx0">
    <w:name w:val="bcx0"/>
    <w:basedOn w:val="DefaultParagraphFont"/>
    <w:rsid w:val="00126208"/>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x.doi.org/10.1597/15-237"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dx.doi.org/10.1597/14-12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1109/TASLP.2022.320993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su.edu.au/research/multilingual-speech/position-paper%20ISBN%20978-0-9874288-0-6" TargetMode="External"/><Relationship Id="rId5" Type="http://schemas.openxmlformats.org/officeDocument/2006/relationships/settings" Target="settings.xml"/><Relationship Id="rId15" Type="http://schemas.openxmlformats.org/officeDocument/2006/relationships/hyperlink" Target="https://doi.org/10.3390/children8090736" TargetMode="External"/><Relationship Id="rId10" Type="http://schemas.openxmlformats.org/officeDocument/2006/relationships/hyperlink" Target="http://www.csu.edu.au/research/multilingual-speech/position-paper%20ISBN%20978-0-9874288-0-6"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csu.edu.au/research/multilingual-speech/position-paper%20ISBN%20978-0-9874288-0-6" TargetMode="External"/><Relationship Id="rId14" Type="http://schemas.openxmlformats.org/officeDocument/2006/relationships/hyperlink" Target="https://doi.org/10.1044/2019_JSLHR-19-0016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0LEQQL5NTLI7ZxMiO/QXegz8ng==">AMUW2mUIDbp3dKfhj6nIwioVnPY9X0iiIjfwQG9mZeKVc5tBx1RakdwmvawQfjPZKg0REgLv5TqqNRmY1JCzHuvN7AkYN7G+BTMyYOJe6edrFPYl8hyN2UjD7aZfJuEqtpCibHe+6fM5g+P9Me1OPd5RRkIs11AR7Q==</go:docsCustomData>
</go:gDocsCustomXmlDataStorage>
</file>

<file path=customXml/itemProps1.xml><?xml version="1.0" encoding="utf-8"?>
<ds:datastoreItem xmlns:ds="http://schemas.openxmlformats.org/officeDocument/2006/customXml" ds:itemID="{2A26F05E-9535-466D-84C8-B5D1FBE5B96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12161</Words>
  <Characters>69319</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Wilson</dc:creator>
  <cp:lastModifiedBy>Nancy Scherer</cp:lastModifiedBy>
  <cp:revision>2</cp:revision>
  <dcterms:created xsi:type="dcterms:W3CDTF">2022-12-15T16:43:00Z</dcterms:created>
  <dcterms:modified xsi:type="dcterms:W3CDTF">2022-12-15T16:43:00Z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2013-01-27T00:00:00Z</vt:filetime>
  </property>
  <property fmtid="{D5CDD505-2E9C-101B-9397-08002B2CF9AE}" pid="3" name="LastSaved">
    <vt:filetime>2013-08-09T00:00:00Z</vt:filetime>
  </property>
</Properties>
</file>