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4694" w14:textId="0F0D5569" w:rsidR="00544086" w:rsidRPr="00544086" w:rsidRDefault="00544086" w:rsidP="00A51948">
      <w:pPr>
        <w:shd w:val="clear" w:color="auto" w:fill="FFFFFF"/>
        <w:spacing w:line="240" w:lineRule="auto"/>
        <w:jc w:val="center"/>
        <w:rPr>
          <w:rFonts w:eastAsia="Times New Roman" w:cstheme="minorHAnsi"/>
          <w:color w:val="000000"/>
          <w:sz w:val="24"/>
          <w:szCs w:val="24"/>
        </w:rPr>
      </w:pPr>
      <w:r w:rsidRPr="00544086">
        <w:rPr>
          <w:rFonts w:eastAsia="Times New Roman" w:cstheme="minorHAnsi"/>
          <w:b/>
          <w:bCs/>
          <w:color w:val="000000"/>
          <w:sz w:val="27"/>
          <w:szCs w:val="27"/>
        </w:rPr>
        <w:t>Jordan R. Glass</w:t>
      </w:r>
      <w:r w:rsidRPr="00544086">
        <w:rPr>
          <w:rFonts w:eastAsia="Times New Roman" w:cstheme="minorHAnsi"/>
          <w:b/>
          <w:bCs/>
          <w:color w:val="000000"/>
          <w:sz w:val="24"/>
          <w:szCs w:val="24"/>
        </w:rPr>
        <w:t> </w:t>
      </w:r>
      <w:r w:rsidRPr="00544086">
        <w:rPr>
          <w:rFonts w:eastAsia="Times New Roman" w:cstheme="minorHAnsi"/>
          <w:color w:val="000000"/>
          <w:sz w:val="24"/>
          <w:szCs w:val="24"/>
        </w:rPr>
        <w:br/>
      </w:r>
      <w:r w:rsidR="00F54816">
        <w:rPr>
          <w:rFonts w:eastAsia="Times New Roman" w:cstheme="minorHAnsi"/>
          <w:color w:val="000000"/>
          <w:sz w:val="24"/>
          <w:szCs w:val="24"/>
        </w:rPr>
        <w:t>Ph.D. Candidate</w:t>
      </w:r>
      <w:r w:rsidR="00A51948">
        <w:rPr>
          <w:rFonts w:eastAsia="Times New Roman" w:cstheme="minorHAnsi"/>
          <w:color w:val="000000"/>
          <w:sz w:val="24"/>
          <w:szCs w:val="24"/>
        </w:rPr>
        <w:t xml:space="preserve">                                                                                                                                    </w:t>
      </w:r>
      <w:r w:rsidR="00C733C5">
        <w:rPr>
          <w:rFonts w:eastAsia="Times New Roman" w:cstheme="minorHAnsi"/>
          <w:color w:val="000000"/>
          <w:sz w:val="24"/>
          <w:szCs w:val="24"/>
        </w:rPr>
        <w:t>School of Life Sciences</w:t>
      </w:r>
      <w:r w:rsidRPr="00544086">
        <w:rPr>
          <w:rFonts w:eastAsia="Times New Roman" w:cstheme="minorHAnsi"/>
          <w:color w:val="000000"/>
          <w:sz w:val="24"/>
          <w:szCs w:val="24"/>
        </w:rPr>
        <w:br/>
      </w:r>
      <w:r w:rsidR="00C733C5">
        <w:rPr>
          <w:rFonts w:eastAsia="Times New Roman" w:cstheme="minorHAnsi"/>
          <w:color w:val="000000"/>
          <w:sz w:val="24"/>
          <w:szCs w:val="24"/>
        </w:rPr>
        <w:t>Arizona State University</w:t>
      </w:r>
      <w:r w:rsidRPr="00544086">
        <w:rPr>
          <w:rFonts w:eastAsia="Times New Roman" w:cstheme="minorHAnsi"/>
          <w:color w:val="000000"/>
          <w:sz w:val="24"/>
          <w:szCs w:val="24"/>
        </w:rPr>
        <w:t xml:space="preserve"> • </w:t>
      </w:r>
      <w:r w:rsidR="00C733C5">
        <w:rPr>
          <w:rFonts w:eastAsia="Times New Roman" w:cstheme="minorHAnsi"/>
          <w:color w:val="000000"/>
          <w:sz w:val="24"/>
          <w:szCs w:val="24"/>
        </w:rPr>
        <w:t>Tempe, AZ 85281</w:t>
      </w:r>
      <w:r w:rsidRPr="00544086">
        <w:rPr>
          <w:rFonts w:eastAsia="Times New Roman" w:cstheme="minorHAnsi"/>
          <w:color w:val="000000"/>
          <w:sz w:val="24"/>
          <w:szCs w:val="24"/>
        </w:rPr>
        <w:br/>
        <w:t xml:space="preserve">e-mail: </w:t>
      </w:r>
      <w:hyperlink r:id="rId6" w:history="1">
        <w:r w:rsidR="003242D0" w:rsidRPr="00EF0B53">
          <w:rPr>
            <w:rStyle w:val="Hyperlink"/>
            <w:rFonts w:eastAsia="Times New Roman" w:cstheme="minorHAnsi"/>
            <w:sz w:val="24"/>
            <w:szCs w:val="24"/>
          </w:rPr>
          <w:t>jrglass@asu.edu</w:t>
        </w:r>
      </w:hyperlink>
      <w:r w:rsidR="003242D0">
        <w:rPr>
          <w:rFonts w:eastAsia="Times New Roman" w:cstheme="minorHAnsi"/>
          <w:color w:val="000000"/>
          <w:sz w:val="24"/>
          <w:szCs w:val="24"/>
        </w:rPr>
        <w:t xml:space="preserve"> </w:t>
      </w:r>
    </w:p>
    <w:p w14:paraId="77E6BD29" w14:textId="35B78AAA" w:rsidR="00071A31" w:rsidRPr="001C0C0F" w:rsidRDefault="00544086" w:rsidP="00F54816">
      <w:pPr>
        <w:spacing w:after="0" w:line="240" w:lineRule="auto"/>
        <w:rPr>
          <w:rFonts w:eastAsia="Times New Roman" w:cstheme="minorHAnsi"/>
          <w:b/>
          <w:bCs/>
          <w:color w:val="000000"/>
          <w:sz w:val="24"/>
          <w:szCs w:val="24"/>
        </w:rPr>
      </w:pPr>
      <w:r w:rsidRPr="001C0C0F">
        <w:rPr>
          <w:rFonts w:eastAsia="Times New Roman" w:cstheme="minorHAnsi"/>
          <w:b/>
          <w:bCs/>
          <w:color w:val="000000"/>
          <w:sz w:val="24"/>
          <w:szCs w:val="24"/>
        </w:rPr>
        <w:t>E</w:t>
      </w:r>
      <w:r w:rsidRPr="001C0C0F">
        <w:rPr>
          <w:rFonts w:eastAsia="Times New Roman" w:cstheme="minorHAnsi"/>
          <w:b/>
          <w:bCs/>
          <w:color w:val="000000"/>
          <w:sz w:val="20"/>
          <w:szCs w:val="20"/>
        </w:rPr>
        <w:t>DUCATION</w:t>
      </w:r>
    </w:p>
    <w:p w14:paraId="37DE8AAD" w14:textId="551F62F8" w:rsidR="005169C2" w:rsidRDefault="00544086" w:rsidP="001C0C0F">
      <w:pPr>
        <w:spacing w:after="0" w:line="240" w:lineRule="auto"/>
        <w:ind w:left="288" w:hanging="288"/>
        <w:rPr>
          <w:rFonts w:eastAsia="Times New Roman" w:cstheme="minorHAnsi"/>
          <w:color w:val="000000"/>
          <w:sz w:val="24"/>
          <w:szCs w:val="24"/>
        </w:rPr>
      </w:pPr>
      <w:r w:rsidRPr="001C0C0F">
        <w:rPr>
          <w:rFonts w:eastAsia="Times New Roman" w:cstheme="minorHAnsi"/>
          <w:color w:val="000000"/>
          <w:sz w:val="24"/>
          <w:szCs w:val="24"/>
        </w:rPr>
        <w:t>M.S</w:t>
      </w:r>
      <w:r w:rsidR="00645FA2" w:rsidRPr="001C0C0F">
        <w:rPr>
          <w:rFonts w:eastAsia="Times New Roman" w:cstheme="minorHAnsi"/>
          <w:color w:val="000000"/>
          <w:sz w:val="24"/>
          <w:szCs w:val="24"/>
        </w:rPr>
        <w:t>c</w:t>
      </w:r>
      <w:r w:rsidRPr="001C0C0F">
        <w:rPr>
          <w:rFonts w:eastAsia="Times New Roman" w:cstheme="minorHAnsi"/>
          <w:color w:val="000000"/>
          <w:sz w:val="24"/>
          <w:szCs w:val="24"/>
        </w:rPr>
        <w:t>.</w:t>
      </w:r>
      <w:r w:rsidR="00743AB7" w:rsidRPr="00A4457D">
        <w:rPr>
          <w:rFonts w:eastAsia="Times New Roman" w:cstheme="minorHAnsi"/>
          <w:color w:val="000000"/>
          <w:sz w:val="24"/>
          <w:szCs w:val="24"/>
        </w:rPr>
        <w:t>,</w:t>
      </w:r>
      <w:r w:rsidR="00743AB7">
        <w:rPr>
          <w:rFonts w:eastAsia="Times New Roman" w:cstheme="minorHAnsi"/>
          <w:color w:val="000000"/>
          <w:sz w:val="24"/>
          <w:szCs w:val="24"/>
        </w:rPr>
        <w:t xml:space="preserve"> Biological Sciences</w:t>
      </w:r>
      <w:r w:rsidR="006A753A">
        <w:rPr>
          <w:rFonts w:eastAsia="Times New Roman" w:cstheme="minorHAnsi"/>
          <w:color w:val="000000"/>
          <w:sz w:val="24"/>
          <w:szCs w:val="24"/>
        </w:rPr>
        <w:t xml:space="preserve">, </w:t>
      </w:r>
      <w:r>
        <w:rPr>
          <w:rFonts w:eastAsia="Times New Roman" w:cstheme="minorHAnsi"/>
          <w:color w:val="000000"/>
          <w:sz w:val="24"/>
          <w:szCs w:val="24"/>
        </w:rPr>
        <w:t>May 2018</w:t>
      </w:r>
      <w:r w:rsidRPr="00544086">
        <w:rPr>
          <w:rFonts w:eastAsia="Times New Roman" w:cstheme="minorHAnsi"/>
          <w:color w:val="000000"/>
          <w:sz w:val="24"/>
          <w:szCs w:val="24"/>
        </w:rPr>
        <w:t xml:space="preserve">, </w:t>
      </w:r>
      <w:r>
        <w:rPr>
          <w:rFonts w:eastAsia="Times New Roman" w:cstheme="minorHAnsi"/>
          <w:color w:val="000000"/>
          <w:sz w:val="24"/>
          <w:szCs w:val="24"/>
        </w:rPr>
        <w:t>University of the Pacific</w:t>
      </w:r>
      <w:r w:rsidRPr="00544086">
        <w:rPr>
          <w:rFonts w:eastAsia="Times New Roman" w:cstheme="minorHAnsi"/>
          <w:color w:val="000000"/>
          <w:sz w:val="24"/>
          <w:szCs w:val="24"/>
        </w:rPr>
        <w:t>,</w:t>
      </w:r>
      <w:r w:rsidR="00645FA2">
        <w:rPr>
          <w:rFonts w:eastAsia="Times New Roman" w:cstheme="minorHAnsi"/>
          <w:color w:val="000000"/>
          <w:sz w:val="24"/>
          <w:szCs w:val="24"/>
        </w:rPr>
        <w:t xml:space="preserve"> Stockton, CA 95211              </w:t>
      </w:r>
      <w:r w:rsidRPr="00544086">
        <w:rPr>
          <w:rFonts w:eastAsia="Times New Roman" w:cstheme="minorHAnsi"/>
          <w:color w:val="000000"/>
          <w:sz w:val="24"/>
          <w:szCs w:val="24"/>
        </w:rPr>
        <w:t xml:space="preserve"> Advisor: </w:t>
      </w:r>
      <w:r>
        <w:rPr>
          <w:rFonts w:eastAsia="Times New Roman" w:cstheme="minorHAnsi"/>
          <w:color w:val="000000"/>
          <w:sz w:val="24"/>
          <w:szCs w:val="24"/>
        </w:rPr>
        <w:t>Zachary Stahlschmidt</w:t>
      </w:r>
      <w:r w:rsidR="005169C2">
        <w:rPr>
          <w:rFonts w:eastAsia="Times New Roman" w:cstheme="minorHAnsi"/>
          <w:color w:val="000000"/>
          <w:sz w:val="24"/>
          <w:szCs w:val="24"/>
        </w:rPr>
        <w:t xml:space="preserve">. </w:t>
      </w:r>
      <w:r w:rsidR="00645FA2" w:rsidRPr="006A753A">
        <w:rPr>
          <w:rFonts w:eastAsia="Times New Roman" w:cstheme="minorHAnsi"/>
          <w:color w:val="000000"/>
          <w:sz w:val="24"/>
          <w:szCs w:val="24"/>
        </w:rPr>
        <w:t>Thesis</w:t>
      </w:r>
      <w:r w:rsidRPr="006A753A">
        <w:rPr>
          <w:rFonts w:eastAsia="Times New Roman" w:cstheme="minorHAnsi"/>
          <w:color w:val="000000"/>
          <w:sz w:val="24"/>
          <w:szCs w:val="24"/>
        </w:rPr>
        <w:t xml:space="preserve"> title: </w:t>
      </w:r>
      <w:r w:rsidR="006A753A" w:rsidRPr="006A753A">
        <w:rPr>
          <w:sz w:val="24"/>
          <w:szCs w:val="24"/>
        </w:rPr>
        <w:t xml:space="preserve">Should I </w:t>
      </w:r>
      <w:proofErr w:type="gramStart"/>
      <w:r w:rsidR="006A753A" w:rsidRPr="006A753A">
        <w:rPr>
          <w:sz w:val="24"/>
          <w:szCs w:val="24"/>
        </w:rPr>
        <w:t>stay</w:t>
      </w:r>
      <w:proofErr w:type="gramEnd"/>
      <w:r w:rsidR="006A753A" w:rsidRPr="006A753A">
        <w:rPr>
          <w:sz w:val="24"/>
          <w:szCs w:val="24"/>
        </w:rPr>
        <w:t xml:space="preserve"> or should I go? C</w:t>
      </w:r>
      <w:r w:rsidR="00645FA2" w:rsidRPr="006A753A">
        <w:rPr>
          <w:sz w:val="24"/>
          <w:szCs w:val="24"/>
        </w:rPr>
        <w:t xml:space="preserve">omplex environments </w:t>
      </w:r>
      <w:r w:rsidR="00ED5AEE">
        <w:rPr>
          <w:sz w:val="24"/>
          <w:szCs w:val="24"/>
        </w:rPr>
        <w:t>drive</w:t>
      </w:r>
      <w:r w:rsidR="00645FA2" w:rsidRPr="006A753A">
        <w:rPr>
          <w:sz w:val="24"/>
          <w:szCs w:val="24"/>
        </w:rPr>
        <w:t xml:space="preserve"> the developmental plasticity of </w:t>
      </w:r>
      <w:r w:rsidR="006A753A" w:rsidRPr="006A753A">
        <w:rPr>
          <w:rFonts w:cstheme="minorHAnsi"/>
          <w:sz w:val="24"/>
          <w:szCs w:val="24"/>
        </w:rPr>
        <w:t>flight capacity and flight-related trade-offs</w:t>
      </w:r>
    </w:p>
    <w:p w14:paraId="7BE27776" w14:textId="090ABD25" w:rsidR="005169C2" w:rsidRDefault="00544086" w:rsidP="001C0C0F">
      <w:pPr>
        <w:spacing w:after="0" w:line="240" w:lineRule="auto"/>
        <w:ind w:left="288" w:hanging="288"/>
        <w:rPr>
          <w:rFonts w:eastAsia="Times New Roman" w:cstheme="minorHAnsi"/>
          <w:b/>
          <w:bCs/>
          <w:color w:val="000000"/>
          <w:sz w:val="24"/>
          <w:szCs w:val="24"/>
        </w:rPr>
      </w:pPr>
      <w:r w:rsidRPr="001C0C0F">
        <w:rPr>
          <w:rFonts w:eastAsia="Times New Roman" w:cstheme="minorHAnsi"/>
          <w:color w:val="000000"/>
          <w:sz w:val="24"/>
          <w:szCs w:val="24"/>
        </w:rPr>
        <w:t>B.S</w:t>
      </w:r>
      <w:r w:rsidR="00645FA2" w:rsidRPr="001C0C0F">
        <w:rPr>
          <w:rFonts w:eastAsia="Times New Roman" w:cstheme="minorHAnsi"/>
          <w:color w:val="000000"/>
          <w:sz w:val="24"/>
          <w:szCs w:val="24"/>
        </w:rPr>
        <w:t>c</w:t>
      </w:r>
      <w:r w:rsidRPr="001C0C0F">
        <w:rPr>
          <w:rFonts w:eastAsia="Times New Roman" w:cstheme="minorHAnsi"/>
          <w:color w:val="000000"/>
          <w:sz w:val="24"/>
          <w:szCs w:val="24"/>
        </w:rPr>
        <w:t>.</w:t>
      </w:r>
      <w:r w:rsidR="001F3AD2" w:rsidRPr="00A4457D">
        <w:rPr>
          <w:rFonts w:eastAsia="Times New Roman" w:cstheme="minorHAnsi"/>
          <w:color w:val="000000"/>
          <w:sz w:val="24"/>
          <w:szCs w:val="24"/>
        </w:rPr>
        <w:t>,</w:t>
      </w:r>
      <w:r w:rsidRPr="00544086">
        <w:rPr>
          <w:rFonts w:eastAsia="Times New Roman" w:cstheme="minorHAnsi"/>
          <w:color w:val="000000"/>
          <w:sz w:val="24"/>
          <w:szCs w:val="24"/>
        </w:rPr>
        <w:t> </w:t>
      </w:r>
      <w:r w:rsidRPr="00743AB7">
        <w:rPr>
          <w:rFonts w:eastAsia="Times New Roman" w:cstheme="minorHAnsi"/>
          <w:i/>
          <w:color w:val="000000"/>
          <w:sz w:val="24"/>
          <w:szCs w:val="24"/>
        </w:rPr>
        <w:t>magna</w:t>
      </w:r>
      <w:r>
        <w:rPr>
          <w:rFonts w:eastAsia="Times New Roman" w:cstheme="minorHAnsi"/>
          <w:color w:val="000000"/>
          <w:sz w:val="24"/>
          <w:szCs w:val="24"/>
        </w:rPr>
        <w:t xml:space="preserve"> </w:t>
      </w:r>
      <w:r w:rsidRPr="00544086">
        <w:rPr>
          <w:rFonts w:eastAsia="Times New Roman" w:cstheme="minorHAnsi"/>
          <w:i/>
          <w:iCs/>
          <w:color w:val="000000"/>
          <w:sz w:val="24"/>
          <w:szCs w:val="24"/>
        </w:rPr>
        <w:t>cum laude</w:t>
      </w:r>
      <w:r>
        <w:rPr>
          <w:rFonts w:eastAsia="Times New Roman" w:cstheme="minorHAnsi"/>
          <w:color w:val="000000"/>
          <w:sz w:val="24"/>
          <w:szCs w:val="24"/>
        </w:rPr>
        <w:t>, Biological Science</w:t>
      </w:r>
      <w:r w:rsidR="00743AB7">
        <w:rPr>
          <w:rFonts w:eastAsia="Times New Roman" w:cstheme="minorHAnsi"/>
          <w:color w:val="000000"/>
          <w:sz w:val="24"/>
          <w:szCs w:val="24"/>
        </w:rPr>
        <w:t>s</w:t>
      </w:r>
      <w:r>
        <w:rPr>
          <w:rFonts w:eastAsia="Times New Roman" w:cstheme="minorHAnsi"/>
          <w:color w:val="000000"/>
          <w:sz w:val="24"/>
          <w:szCs w:val="24"/>
        </w:rPr>
        <w:t xml:space="preserve">: </w:t>
      </w:r>
      <w:r w:rsidR="00743AB7">
        <w:rPr>
          <w:rFonts w:eastAsia="Times New Roman" w:cstheme="minorHAnsi"/>
          <w:color w:val="000000"/>
          <w:sz w:val="24"/>
          <w:szCs w:val="24"/>
        </w:rPr>
        <w:t>Animal</w:t>
      </w:r>
      <w:r>
        <w:rPr>
          <w:rFonts w:eastAsia="Times New Roman" w:cstheme="minorHAnsi"/>
          <w:color w:val="000000"/>
          <w:sz w:val="24"/>
          <w:szCs w:val="24"/>
        </w:rPr>
        <w:t xml:space="preserve"> Physiology and Behavior</w:t>
      </w:r>
      <w:r w:rsidR="00743AB7">
        <w:rPr>
          <w:rFonts w:eastAsia="Times New Roman" w:cstheme="minorHAnsi"/>
          <w:color w:val="000000"/>
          <w:sz w:val="24"/>
          <w:szCs w:val="24"/>
        </w:rPr>
        <w:t>, May 2016</w:t>
      </w:r>
      <w:r w:rsidRPr="00544086">
        <w:rPr>
          <w:rFonts w:eastAsia="Times New Roman" w:cstheme="minorHAnsi"/>
          <w:color w:val="000000"/>
          <w:sz w:val="24"/>
          <w:szCs w:val="24"/>
        </w:rPr>
        <w:t>,</w:t>
      </w:r>
      <w:r w:rsidR="00BA5C99">
        <w:rPr>
          <w:rFonts w:eastAsia="Times New Roman" w:cstheme="minorHAnsi"/>
          <w:color w:val="000000"/>
          <w:sz w:val="24"/>
          <w:szCs w:val="24"/>
        </w:rPr>
        <w:t xml:space="preserve"> </w:t>
      </w:r>
      <w:r w:rsidR="00743AB7">
        <w:rPr>
          <w:rFonts w:eastAsia="Times New Roman" w:cstheme="minorHAnsi"/>
          <w:color w:val="000000"/>
          <w:sz w:val="24"/>
          <w:szCs w:val="24"/>
        </w:rPr>
        <w:t>Arizona State University</w:t>
      </w:r>
      <w:r w:rsidRPr="00544086">
        <w:rPr>
          <w:rFonts w:eastAsia="Times New Roman" w:cstheme="minorHAnsi"/>
          <w:color w:val="000000"/>
          <w:sz w:val="24"/>
          <w:szCs w:val="24"/>
        </w:rPr>
        <w:t xml:space="preserve">, </w:t>
      </w:r>
      <w:r w:rsidR="00743AB7">
        <w:rPr>
          <w:rFonts w:eastAsia="Times New Roman" w:cstheme="minorHAnsi"/>
          <w:color w:val="000000"/>
          <w:sz w:val="24"/>
          <w:szCs w:val="24"/>
        </w:rPr>
        <w:t>Tempe, AZ</w:t>
      </w:r>
      <w:r w:rsidRPr="00544086">
        <w:rPr>
          <w:rFonts w:eastAsia="Times New Roman" w:cstheme="minorHAnsi"/>
          <w:color w:val="000000"/>
          <w:sz w:val="24"/>
          <w:szCs w:val="24"/>
        </w:rPr>
        <w:t> </w:t>
      </w:r>
      <w:r w:rsidR="00645FA2">
        <w:rPr>
          <w:rFonts w:eastAsia="Times New Roman" w:cstheme="minorHAnsi"/>
          <w:color w:val="000000"/>
          <w:sz w:val="24"/>
          <w:szCs w:val="24"/>
        </w:rPr>
        <w:t>85287</w:t>
      </w:r>
      <w:r w:rsidR="00645FA2" w:rsidRPr="00645FA2">
        <w:rPr>
          <w:rFonts w:eastAsia="Times New Roman" w:cstheme="minorHAnsi"/>
          <w:b/>
          <w:bCs/>
          <w:color w:val="000000"/>
          <w:sz w:val="24"/>
          <w:szCs w:val="24"/>
        </w:rPr>
        <w:t xml:space="preserve"> </w:t>
      </w:r>
      <w:r w:rsidR="00645FA2">
        <w:rPr>
          <w:rFonts w:eastAsia="Times New Roman" w:cstheme="minorHAnsi"/>
          <w:b/>
          <w:bCs/>
          <w:color w:val="000000"/>
          <w:sz w:val="24"/>
          <w:szCs w:val="24"/>
        </w:rPr>
        <w:t xml:space="preserve">                                                                                                      </w:t>
      </w:r>
    </w:p>
    <w:p w14:paraId="0F6722F4" w14:textId="72CB85DE" w:rsidR="009E6AAB" w:rsidRDefault="00645FA2" w:rsidP="001C0C0F">
      <w:pPr>
        <w:spacing w:after="0" w:line="240" w:lineRule="auto"/>
        <w:ind w:left="288" w:hanging="288"/>
        <w:rPr>
          <w:rFonts w:eastAsia="Times New Roman" w:cstheme="minorHAnsi"/>
          <w:bCs/>
          <w:color w:val="000000"/>
          <w:sz w:val="24"/>
          <w:szCs w:val="24"/>
        </w:rPr>
      </w:pPr>
      <w:proofErr w:type="spellStart"/>
      <w:r w:rsidRPr="001C0C0F">
        <w:rPr>
          <w:rFonts w:eastAsia="Times New Roman" w:cstheme="minorHAnsi"/>
          <w:color w:val="000000"/>
          <w:sz w:val="24"/>
          <w:szCs w:val="24"/>
        </w:rPr>
        <w:t>A.Sc</w:t>
      </w:r>
      <w:proofErr w:type="spellEnd"/>
      <w:r w:rsidRPr="001C0C0F">
        <w:rPr>
          <w:rFonts w:eastAsia="Times New Roman" w:cstheme="minorHAnsi"/>
          <w:color w:val="000000"/>
          <w:sz w:val="24"/>
          <w:szCs w:val="24"/>
        </w:rPr>
        <w:t>.</w:t>
      </w:r>
      <w:r w:rsidRPr="00A4457D">
        <w:rPr>
          <w:rFonts w:eastAsia="Times New Roman" w:cstheme="minorHAnsi"/>
          <w:color w:val="000000"/>
          <w:sz w:val="24"/>
          <w:szCs w:val="24"/>
        </w:rPr>
        <w:t>,</w:t>
      </w:r>
      <w:r>
        <w:rPr>
          <w:rFonts w:eastAsia="Times New Roman" w:cstheme="minorHAnsi"/>
          <w:bCs/>
          <w:color w:val="000000"/>
          <w:sz w:val="24"/>
          <w:szCs w:val="24"/>
        </w:rPr>
        <w:t xml:space="preserve"> Biology, May 2014, Mesa Community College, Mesa, AZ 85202</w:t>
      </w:r>
    </w:p>
    <w:p w14:paraId="04DB8D03" w14:textId="77777777" w:rsidR="002C7F61" w:rsidRPr="001C0C0F" w:rsidRDefault="002C7F61" w:rsidP="001C0C0F">
      <w:pPr>
        <w:spacing w:after="0" w:line="240" w:lineRule="auto"/>
        <w:ind w:left="288" w:hanging="288"/>
        <w:rPr>
          <w:rFonts w:eastAsia="Times New Roman" w:cstheme="minorHAnsi"/>
          <w:color w:val="000000"/>
          <w:sz w:val="24"/>
          <w:szCs w:val="24"/>
        </w:rPr>
      </w:pPr>
    </w:p>
    <w:p w14:paraId="7F442BFE" w14:textId="77777777" w:rsidR="00BA5C99" w:rsidRDefault="00416A9B" w:rsidP="00BA5C99">
      <w:pPr>
        <w:spacing w:after="0" w:line="240" w:lineRule="auto"/>
        <w:ind w:left="360" w:hanging="360"/>
        <w:rPr>
          <w:rFonts w:eastAsia="Times New Roman" w:cstheme="minorHAnsi"/>
          <w:bCs/>
          <w:color w:val="000000"/>
          <w:sz w:val="24"/>
          <w:szCs w:val="24"/>
        </w:rPr>
      </w:pPr>
      <w:r w:rsidRPr="001C0C0F">
        <w:rPr>
          <w:rFonts w:eastAsia="Times New Roman" w:cstheme="minorHAnsi"/>
          <w:b/>
          <w:bCs/>
          <w:color w:val="000000"/>
          <w:sz w:val="24"/>
          <w:szCs w:val="24"/>
        </w:rPr>
        <w:t>G</w:t>
      </w:r>
      <w:r w:rsidRPr="001C0C0F">
        <w:rPr>
          <w:rFonts w:eastAsia="Times New Roman" w:cstheme="minorHAnsi"/>
          <w:b/>
          <w:bCs/>
          <w:color w:val="000000"/>
          <w:sz w:val="20"/>
          <w:szCs w:val="20"/>
        </w:rPr>
        <w:t>RANTS</w:t>
      </w:r>
      <w:r w:rsidRPr="001C0C0F">
        <w:rPr>
          <w:rFonts w:eastAsia="Times New Roman" w:cstheme="minorHAnsi"/>
          <w:b/>
          <w:bCs/>
          <w:color w:val="000000"/>
          <w:sz w:val="24"/>
          <w:szCs w:val="24"/>
        </w:rPr>
        <w:t> &amp; A</w:t>
      </w:r>
      <w:r w:rsidRPr="001C0C0F">
        <w:rPr>
          <w:rFonts w:eastAsia="Times New Roman" w:cstheme="minorHAnsi"/>
          <w:b/>
          <w:bCs/>
          <w:color w:val="000000"/>
          <w:sz w:val="20"/>
          <w:szCs w:val="20"/>
        </w:rPr>
        <w:t>WARDS</w:t>
      </w:r>
    </w:p>
    <w:p w14:paraId="5E8A2360" w14:textId="6ED0F9A3" w:rsidR="007D472F" w:rsidRPr="007D472F" w:rsidRDefault="007D472F" w:rsidP="007D472F">
      <w:pPr>
        <w:spacing w:after="0" w:line="240" w:lineRule="auto"/>
        <w:ind w:left="360" w:hanging="360"/>
        <w:rPr>
          <w:rFonts w:eastAsia="Times New Roman" w:cstheme="minorHAnsi"/>
          <w:bCs/>
          <w:color w:val="000000"/>
          <w:sz w:val="24"/>
          <w:szCs w:val="24"/>
        </w:rPr>
      </w:pPr>
      <w:r>
        <w:rPr>
          <w:rFonts w:eastAsia="Times New Roman" w:cstheme="minorHAnsi"/>
          <w:bCs/>
          <w:i/>
          <w:iCs/>
          <w:color w:val="000000"/>
          <w:sz w:val="24"/>
          <w:szCs w:val="24"/>
        </w:rPr>
        <w:t>Innovative Teaching Assistant Award</w:t>
      </w:r>
      <w:r>
        <w:rPr>
          <w:rFonts w:eastAsia="Times New Roman" w:cstheme="minorHAnsi"/>
          <w:bCs/>
          <w:color w:val="000000"/>
          <w:sz w:val="24"/>
          <w:szCs w:val="24"/>
        </w:rPr>
        <w:t xml:space="preserve">, School of Life Sciences, </w:t>
      </w:r>
      <w:r>
        <w:rPr>
          <w:rFonts w:eastAsia="Times New Roman" w:cstheme="minorHAnsi"/>
          <w:bCs/>
          <w:color w:val="000000"/>
          <w:sz w:val="24"/>
          <w:szCs w:val="24"/>
        </w:rPr>
        <w:t>Arizona State University, 2022</w:t>
      </w:r>
    </w:p>
    <w:p w14:paraId="75435D16" w14:textId="2692F4F0" w:rsidR="00E67E26" w:rsidRPr="00E67E26" w:rsidRDefault="00E67E26" w:rsidP="001C0C0F">
      <w:pPr>
        <w:spacing w:after="0" w:line="240" w:lineRule="auto"/>
        <w:ind w:left="360" w:hanging="360"/>
        <w:rPr>
          <w:rFonts w:eastAsia="Times New Roman" w:cstheme="minorHAnsi"/>
          <w:bCs/>
          <w:color w:val="000000"/>
          <w:sz w:val="24"/>
          <w:szCs w:val="24"/>
        </w:rPr>
      </w:pPr>
      <w:r>
        <w:rPr>
          <w:rFonts w:eastAsia="Times New Roman" w:cstheme="minorHAnsi"/>
          <w:bCs/>
          <w:i/>
          <w:iCs/>
          <w:color w:val="000000"/>
          <w:sz w:val="24"/>
          <w:szCs w:val="24"/>
        </w:rPr>
        <w:t>The College Graduate Excellence Award</w:t>
      </w:r>
      <w:r>
        <w:rPr>
          <w:rFonts w:eastAsia="Times New Roman" w:cstheme="minorHAnsi"/>
          <w:bCs/>
          <w:color w:val="000000"/>
          <w:sz w:val="24"/>
          <w:szCs w:val="24"/>
        </w:rPr>
        <w:t>, The College of Liberal Arts &amp; Sciences, A</w:t>
      </w:r>
      <w:r w:rsidR="007D472F">
        <w:rPr>
          <w:rFonts w:eastAsia="Times New Roman" w:cstheme="minorHAnsi"/>
          <w:bCs/>
          <w:color w:val="000000"/>
          <w:sz w:val="24"/>
          <w:szCs w:val="24"/>
        </w:rPr>
        <w:t xml:space="preserve">rizona </w:t>
      </w:r>
      <w:r>
        <w:rPr>
          <w:rFonts w:eastAsia="Times New Roman" w:cstheme="minorHAnsi"/>
          <w:bCs/>
          <w:color w:val="000000"/>
          <w:sz w:val="24"/>
          <w:szCs w:val="24"/>
        </w:rPr>
        <w:t>S</w:t>
      </w:r>
      <w:r w:rsidR="007D472F">
        <w:rPr>
          <w:rFonts w:eastAsia="Times New Roman" w:cstheme="minorHAnsi"/>
          <w:bCs/>
          <w:color w:val="000000"/>
          <w:sz w:val="24"/>
          <w:szCs w:val="24"/>
        </w:rPr>
        <w:t xml:space="preserve">tate </w:t>
      </w:r>
      <w:r>
        <w:rPr>
          <w:rFonts w:eastAsia="Times New Roman" w:cstheme="minorHAnsi"/>
          <w:bCs/>
          <w:color w:val="000000"/>
          <w:sz w:val="24"/>
          <w:szCs w:val="24"/>
        </w:rPr>
        <w:t>U</w:t>
      </w:r>
      <w:r w:rsidR="007D472F">
        <w:rPr>
          <w:rFonts w:eastAsia="Times New Roman" w:cstheme="minorHAnsi"/>
          <w:bCs/>
          <w:color w:val="000000"/>
          <w:sz w:val="24"/>
          <w:szCs w:val="24"/>
        </w:rPr>
        <w:t>niversity</w:t>
      </w:r>
      <w:r>
        <w:rPr>
          <w:rFonts w:eastAsia="Times New Roman" w:cstheme="minorHAnsi"/>
          <w:bCs/>
          <w:color w:val="000000"/>
          <w:sz w:val="24"/>
          <w:szCs w:val="24"/>
        </w:rPr>
        <w:t>, 2022</w:t>
      </w:r>
    </w:p>
    <w:p w14:paraId="77324368" w14:textId="1A6814DD" w:rsidR="00BA5C99" w:rsidRPr="002D4A2D" w:rsidRDefault="002D4A2D" w:rsidP="001C0C0F">
      <w:pPr>
        <w:spacing w:after="0" w:line="240" w:lineRule="auto"/>
        <w:ind w:left="360" w:hanging="360"/>
        <w:rPr>
          <w:rFonts w:eastAsia="Times New Roman" w:cstheme="minorHAnsi"/>
          <w:bCs/>
          <w:color w:val="000000"/>
          <w:sz w:val="24"/>
          <w:szCs w:val="24"/>
        </w:rPr>
      </w:pPr>
      <w:proofErr w:type="spellStart"/>
      <w:r w:rsidRPr="001C0C0F">
        <w:rPr>
          <w:rFonts w:eastAsia="Times New Roman" w:cstheme="minorHAnsi"/>
          <w:bCs/>
          <w:i/>
          <w:iCs/>
          <w:color w:val="000000"/>
          <w:sz w:val="24"/>
          <w:szCs w:val="24"/>
        </w:rPr>
        <w:t>Wilhoit</w:t>
      </w:r>
      <w:proofErr w:type="spellEnd"/>
      <w:r w:rsidRPr="001C0C0F">
        <w:rPr>
          <w:rFonts w:eastAsia="Times New Roman" w:cstheme="minorHAnsi"/>
          <w:bCs/>
          <w:i/>
          <w:iCs/>
          <w:color w:val="000000"/>
          <w:sz w:val="24"/>
          <w:szCs w:val="24"/>
        </w:rPr>
        <w:t xml:space="preserve"> Foundation Scholar</w:t>
      </w:r>
      <w:r w:rsidRPr="00A4457D">
        <w:rPr>
          <w:rFonts w:eastAsia="Times New Roman" w:cstheme="minorHAnsi"/>
          <w:bCs/>
          <w:color w:val="000000"/>
          <w:sz w:val="24"/>
          <w:szCs w:val="24"/>
        </w:rPr>
        <w:t>,</w:t>
      </w:r>
      <w:r>
        <w:rPr>
          <w:rFonts w:eastAsia="Times New Roman" w:cstheme="minorHAnsi"/>
          <w:bCs/>
          <w:color w:val="000000"/>
          <w:sz w:val="24"/>
          <w:szCs w:val="24"/>
        </w:rPr>
        <w:t xml:space="preserve"> Phoenix Chapter of ARCS® Foundation, Inc., 2021-202</w:t>
      </w:r>
      <w:r w:rsidR="00DF400B">
        <w:rPr>
          <w:rFonts w:eastAsia="Times New Roman" w:cstheme="minorHAnsi"/>
          <w:bCs/>
          <w:color w:val="000000"/>
          <w:sz w:val="24"/>
          <w:szCs w:val="24"/>
        </w:rPr>
        <w:t>3</w:t>
      </w:r>
    </w:p>
    <w:p w14:paraId="4244B973" w14:textId="77777777" w:rsidR="00A4457D" w:rsidRDefault="002D4A2D" w:rsidP="001C0C0F">
      <w:pPr>
        <w:spacing w:after="0" w:line="240" w:lineRule="auto"/>
        <w:ind w:left="360" w:hanging="360"/>
        <w:rPr>
          <w:rFonts w:eastAsia="Times New Roman" w:cstheme="minorHAnsi"/>
          <w:bCs/>
          <w:color w:val="000000"/>
          <w:sz w:val="24"/>
          <w:szCs w:val="24"/>
        </w:rPr>
      </w:pPr>
      <w:r w:rsidRPr="001C0C0F">
        <w:rPr>
          <w:rFonts w:eastAsia="Times New Roman" w:cstheme="minorHAnsi"/>
          <w:bCs/>
          <w:i/>
          <w:iCs/>
          <w:color w:val="000000"/>
          <w:sz w:val="24"/>
          <w:szCs w:val="24"/>
        </w:rPr>
        <w:t>Research Recognition Award</w:t>
      </w:r>
      <w:r w:rsidRPr="00A4457D">
        <w:rPr>
          <w:rFonts w:eastAsia="Times New Roman" w:cstheme="minorHAnsi"/>
          <w:bCs/>
          <w:color w:val="000000"/>
          <w:sz w:val="24"/>
          <w:szCs w:val="24"/>
        </w:rPr>
        <w:t>,</w:t>
      </w:r>
      <w:r>
        <w:rPr>
          <w:rFonts w:eastAsia="Times New Roman" w:cstheme="minorHAnsi"/>
          <w:bCs/>
          <w:color w:val="000000"/>
          <w:sz w:val="24"/>
          <w:szCs w:val="24"/>
        </w:rPr>
        <w:t xml:space="preserve"> </w:t>
      </w:r>
      <w:r w:rsidR="0023270F">
        <w:rPr>
          <w:rFonts w:eastAsia="Times New Roman" w:cstheme="minorHAnsi"/>
          <w:bCs/>
          <w:color w:val="000000"/>
          <w:sz w:val="24"/>
          <w:szCs w:val="24"/>
        </w:rPr>
        <w:t xml:space="preserve">The </w:t>
      </w:r>
      <w:r>
        <w:rPr>
          <w:rFonts w:eastAsia="Times New Roman" w:cstheme="minorHAnsi"/>
          <w:bCs/>
          <w:color w:val="000000"/>
          <w:sz w:val="24"/>
          <w:szCs w:val="24"/>
        </w:rPr>
        <w:t>American Physiological Society - Comparative &amp; Evolutionary</w:t>
      </w:r>
    </w:p>
    <w:p w14:paraId="57F526B6" w14:textId="305ACFC7" w:rsidR="00BA5C99" w:rsidRPr="002D4A2D" w:rsidRDefault="002D4A2D" w:rsidP="001C0C0F">
      <w:pPr>
        <w:spacing w:after="0" w:line="240" w:lineRule="auto"/>
        <w:ind w:left="360"/>
        <w:rPr>
          <w:rFonts w:eastAsia="Times New Roman" w:cstheme="minorHAnsi"/>
          <w:bCs/>
          <w:color w:val="000000"/>
          <w:sz w:val="24"/>
          <w:szCs w:val="24"/>
        </w:rPr>
      </w:pPr>
      <w:r>
        <w:rPr>
          <w:rFonts w:eastAsia="Times New Roman" w:cstheme="minorHAnsi"/>
          <w:bCs/>
          <w:color w:val="000000"/>
          <w:sz w:val="24"/>
          <w:szCs w:val="24"/>
        </w:rPr>
        <w:t>Physiology Section, 2021</w:t>
      </w:r>
    </w:p>
    <w:p w14:paraId="53D09D63" w14:textId="77777777" w:rsidR="00A4457D" w:rsidRDefault="001159EB" w:rsidP="001C0C0F">
      <w:pPr>
        <w:spacing w:after="0" w:line="240" w:lineRule="auto"/>
        <w:ind w:left="360" w:hanging="360"/>
        <w:rPr>
          <w:rFonts w:eastAsia="Times New Roman" w:cstheme="minorHAnsi"/>
          <w:bCs/>
          <w:color w:val="000000"/>
          <w:sz w:val="24"/>
          <w:szCs w:val="24"/>
        </w:rPr>
      </w:pPr>
      <w:r w:rsidRPr="001C0C0F">
        <w:rPr>
          <w:rFonts w:eastAsia="Times New Roman" w:cstheme="minorHAnsi"/>
          <w:bCs/>
          <w:i/>
          <w:iCs/>
          <w:color w:val="000000"/>
          <w:sz w:val="24"/>
          <w:szCs w:val="24"/>
        </w:rPr>
        <w:t>Best Student Presentation</w:t>
      </w:r>
      <w:r w:rsidR="00375C09">
        <w:rPr>
          <w:rFonts w:eastAsia="Times New Roman" w:cstheme="minorHAnsi"/>
          <w:bCs/>
          <w:color w:val="000000"/>
          <w:sz w:val="24"/>
          <w:szCs w:val="24"/>
        </w:rPr>
        <w:t>, Annual Meeting of the Society for Integrative and Comparative</w:t>
      </w:r>
    </w:p>
    <w:p w14:paraId="2FF70128" w14:textId="26E1C9DB" w:rsidR="007A57FD" w:rsidRDefault="00375C09" w:rsidP="001C0C0F">
      <w:pPr>
        <w:spacing w:after="0" w:line="240" w:lineRule="auto"/>
        <w:ind w:left="360"/>
        <w:rPr>
          <w:rFonts w:eastAsia="Times New Roman" w:cstheme="minorHAnsi"/>
          <w:bCs/>
          <w:color w:val="000000"/>
          <w:sz w:val="24"/>
          <w:szCs w:val="24"/>
        </w:rPr>
      </w:pPr>
      <w:r>
        <w:rPr>
          <w:rFonts w:eastAsia="Times New Roman" w:cstheme="minorHAnsi"/>
          <w:bCs/>
          <w:color w:val="000000"/>
          <w:sz w:val="24"/>
          <w:szCs w:val="24"/>
        </w:rPr>
        <w:t xml:space="preserve">Biology – Division of Comparative Physiology &amp; Biochemistry, </w:t>
      </w:r>
      <w:r w:rsidR="00BF4CC8" w:rsidRPr="00A468CD">
        <w:rPr>
          <w:rFonts w:eastAsia="Times New Roman" w:cstheme="minorHAnsi"/>
          <w:bCs/>
          <w:i/>
          <w:iCs/>
          <w:color w:val="000000"/>
          <w:sz w:val="24"/>
          <w:szCs w:val="24"/>
        </w:rPr>
        <w:t>Virtual</w:t>
      </w:r>
      <w:r>
        <w:rPr>
          <w:rFonts w:eastAsia="Times New Roman" w:cstheme="minorHAnsi"/>
          <w:bCs/>
          <w:color w:val="000000"/>
          <w:sz w:val="24"/>
          <w:szCs w:val="24"/>
        </w:rPr>
        <w:t>, 2021</w:t>
      </w:r>
    </w:p>
    <w:p w14:paraId="7ED6DD85" w14:textId="734325D7" w:rsidR="00375C09" w:rsidRPr="00A468CD" w:rsidRDefault="00375C09" w:rsidP="001C0C0F">
      <w:pPr>
        <w:spacing w:after="0" w:line="240" w:lineRule="auto"/>
        <w:ind w:left="360" w:hanging="360"/>
        <w:rPr>
          <w:rFonts w:eastAsia="Times New Roman" w:cstheme="minorHAnsi"/>
          <w:color w:val="000000"/>
          <w:sz w:val="24"/>
          <w:szCs w:val="24"/>
        </w:rPr>
      </w:pPr>
      <w:r w:rsidRPr="001C0C0F">
        <w:rPr>
          <w:rFonts w:eastAsia="Times New Roman" w:cstheme="minorHAnsi"/>
          <w:bCs/>
          <w:color w:val="000000"/>
          <w:sz w:val="24"/>
          <w:szCs w:val="24"/>
        </w:rPr>
        <w:t xml:space="preserve">Arizona Physiological Society </w:t>
      </w:r>
      <w:r w:rsidRPr="001C0C0F">
        <w:rPr>
          <w:rFonts w:eastAsia="Times New Roman" w:cstheme="minorHAnsi"/>
          <w:bCs/>
          <w:i/>
          <w:iCs/>
          <w:color w:val="000000"/>
          <w:sz w:val="24"/>
          <w:szCs w:val="24"/>
        </w:rPr>
        <w:t>Best Graduate/Postdoctoral Poster Presentation</w:t>
      </w:r>
      <w:r>
        <w:rPr>
          <w:rFonts w:eastAsia="Times New Roman" w:cstheme="minorHAnsi"/>
          <w:color w:val="000000"/>
          <w:sz w:val="24"/>
          <w:szCs w:val="24"/>
        </w:rPr>
        <w:t xml:space="preserve">, </w:t>
      </w:r>
      <w:r w:rsidR="007A2D0F">
        <w:rPr>
          <w:rFonts w:eastAsia="Times New Roman" w:cstheme="minorHAnsi"/>
          <w:color w:val="000000"/>
          <w:sz w:val="24"/>
          <w:szCs w:val="24"/>
        </w:rPr>
        <w:t>2020</w:t>
      </w:r>
    </w:p>
    <w:p w14:paraId="43428558" w14:textId="4CE94A83" w:rsidR="00A43537" w:rsidRPr="00AB362E" w:rsidRDefault="00A43537" w:rsidP="001C0C0F">
      <w:pPr>
        <w:spacing w:after="0" w:line="240" w:lineRule="auto"/>
        <w:ind w:left="360" w:hanging="360"/>
        <w:rPr>
          <w:rFonts w:eastAsia="Times New Roman" w:cstheme="minorHAnsi"/>
          <w:color w:val="000000"/>
          <w:sz w:val="24"/>
          <w:szCs w:val="24"/>
        </w:rPr>
      </w:pPr>
      <w:r w:rsidRPr="001C0C0F">
        <w:rPr>
          <w:rFonts w:eastAsia="Times New Roman" w:cstheme="minorHAnsi"/>
          <w:bCs/>
          <w:color w:val="000000"/>
          <w:sz w:val="24"/>
          <w:szCs w:val="24"/>
        </w:rPr>
        <w:t xml:space="preserve">Arizona Physiological Society </w:t>
      </w:r>
      <w:r w:rsidRPr="001C0C0F">
        <w:rPr>
          <w:rFonts w:eastAsia="Times New Roman" w:cstheme="minorHAnsi"/>
          <w:bCs/>
          <w:i/>
          <w:iCs/>
          <w:color w:val="000000"/>
          <w:sz w:val="24"/>
          <w:szCs w:val="24"/>
        </w:rPr>
        <w:t>Best Graduate/Postdoctoral Poster Presentation</w:t>
      </w:r>
      <w:r>
        <w:rPr>
          <w:rFonts w:eastAsia="Times New Roman" w:cstheme="minorHAnsi"/>
          <w:color w:val="000000"/>
          <w:sz w:val="24"/>
          <w:szCs w:val="24"/>
        </w:rPr>
        <w:t xml:space="preserve">, </w:t>
      </w:r>
      <w:r w:rsidR="007A2D0F">
        <w:rPr>
          <w:rFonts w:eastAsia="Times New Roman" w:cstheme="minorHAnsi"/>
          <w:color w:val="000000"/>
          <w:sz w:val="24"/>
          <w:szCs w:val="24"/>
        </w:rPr>
        <w:t>2019</w:t>
      </w:r>
    </w:p>
    <w:p w14:paraId="5AEDB840" w14:textId="3C8B3379" w:rsidR="009E6AAB" w:rsidRPr="009E6AAB" w:rsidRDefault="009E6AAB" w:rsidP="001C0C0F">
      <w:pPr>
        <w:spacing w:after="0" w:line="240" w:lineRule="auto"/>
        <w:ind w:left="360" w:hanging="360"/>
        <w:rPr>
          <w:rFonts w:cstheme="minorHAnsi"/>
        </w:rPr>
      </w:pPr>
      <w:r w:rsidRPr="001C0C0F">
        <w:rPr>
          <w:rFonts w:eastAsia="Times New Roman" w:cstheme="minorHAnsi"/>
          <w:bCs/>
          <w:i/>
          <w:iCs/>
          <w:color w:val="000000"/>
          <w:sz w:val="24"/>
          <w:szCs w:val="24"/>
        </w:rPr>
        <w:t>Travel Grant</w:t>
      </w:r>
      <w:r w:rsidRPr="001C0C0F">
        <w:rPr>
          <w:rFonts w:eastAsia="Times New Roman" w:cstheme="minorHAnsi"/>
          <w:bCs/>
          <w:color w:val="000000"/>
          <w:sz w:val="24"/>
          <w:szCs w:val="24"/>
        </w:rPr>
        <w:t xml:space="preserve"> – Fall 2018</w:t>
      </w:r>
      <w:r>
        <w:rPr>
          <w:rFonts w:eastAsia="Times New Roman" w:cstheme="minorHAnsi"/>
          <w:color w:val="000000"/>
          <w:sz w:val="24"/>
          <w:szCs w:val="24"/>
        </w:rPr>
        <w:t>, ($400) School of Life Sciences, Arizona State University</w:t>
      </w:r>
    </w:p>
    <w:p w14:paraId="1DB9C67B" w14:textId="77777777" w:rsidR="00A4457D" w:rsidRDefault="00C5685A" w:rsidP="001C0C0F">
      <w:pPr>
        <w:shd w:val="clear" w:color="auto" w:fill="FFFFFF"/>
        <w:spacing w:after="0" w:line="240" w:lineRule="auto"/>
        <w:ind w:left="360" w:hanging="360"/>
        <w:rPr>
          <w:rFonts w:cstheme="minorHAnsi"/>
          <w:sz w:val="24"/>
          <w:szCs w:val="24"/>
        </w:rPr>
      </w:pPr>
      <w:r w:rsidRPr="001C0C0F">
        <w:rPr>
          <w:rFonts w:eastAsia="Times New Roman" w:cstheme="minorHAnsi"/>
          <w:bCs/>
          <w:i/>
          <w:iCs/>
          <w:color w:val="000000"/>
          <w:sz w:val="24"/>
          <w:szCs w:val="24"/>
        </w:rPr>
        <w:t>Finalist</w:t>
      </w:r>
      <w:r w:rsidRPr="001C0C0F">
        <w:rPr>
          <w:rFonts w:eastAsia="Times New Roman" w:cstheme="minorHAnsi"/>
          <w:bCs/>
          <w:color w:val="000000"/>
          <w:sz w:val="24"/>
          <w:szCs w:val="24"/>
        </w:rPr>
        <w:t xml:space="preserve"> </w:t>
      </w:r>
      <w:r w:rsidRPr="001C0C0F">
        <w:rPr>
          <w:rFonts w:eastAsia="Times New Roman" w:cstheme="minorHAnsi"/>
          <w:bCs/>
          <w:i/>
          <w:iCs/>
          <w:color w:val="000000"/>
          <w:sz w:val="24"/>
          <w:szCs w:val="24"/>
        </w:rPr>
        <w:t>for the Raymond B. Huey oral competition</w:t>
      </w:r>
      <w:r w:rsidRPr="001C0C0F">
        <w:rPr>
          <w:rFonts w:eastAsia="Times New Roman" w:cstheme="minorHAnsi"/>
          <w:bCs/>
          <w:color w:val="000000"/>
          <w:sz w:val="24"/>
          <w:szCs w:val="24"/>
        </w:rPr>
        <w:t xml:space="preserve"> for Best Student Presentation</w:t>
      </w:r>
      <w:r>
        <w:rPr>
          <w:rFonts w:ascii="Arial" w:hAnsi="Arial" w:cs="Arial"/>
        </w:rPr>
        <w:t xml:space="preserve">, </w:t>
      </w:r>
      <w:r w:rsidR="00FE6B93">
        <w:rPr>
          <w:rFonts w:cstheme="minorHAnsi"/>
          <w:sz w:val="24"/>
          <w:szCs w:val="24"/>
        </w:rPr>
        <w:t>A</w:t>
      </w:r>
      <w:r w:rsidRPr="00C5685A">
        <w:rPr>
          <w:rFonts w:cstheme="minorHAnsi"/>
          <w:sz w:val="24"/>
          <w:szCs w:val="24"/>
        </w:rPr>
        <w:t>nnual</w:t>
      </w:r>
    </w:p>
    <w:p w14:paraId="182F82C1" w14:textId="3F0991C1" w:rsidR="00BA5C99" w:rsidRDefault="00FE6B93" w:rsidP="00BA5C99">
      <w:pPr>
        <w:shd w:val="clear" w:color="auto" w:fill="FFFFFF"/>
        <w:spacing w:after="0" w:line="240" w:lineRule="auto"/>
        <w:ind w:left="360"/>
        <w:rPr>
          <w:rFonts w:cstheme="minorHAnsi"/>
          <w:sz w:val="24"/>
          <w:szCs w:val="24"/>
        </w:rPr>
      </w:pPr>
      <w:r>
        <w:rPr>
          <w:rFonts w:cstheme="minorHAnsi"/>
          <w:sz w:val="24"/>
          <w:szCs w:val="24"/>
        </w:rPr>
        <w:t>M</w:t>
      </w:r>
      <w:r w:rsidR="00C5685A" w:rsidRPr="00C5685A">
        <w:rPr>
          <w:rFonts w:cstheme="minorHAnsi"/>
          <w:sz w:val="24"/>
          <w:szCs w:val="24"/>
        </w:rPr>
        <w:t>eeting of the Society for Integrative and Comparative Biology, San Francisco, 2018</w:t>
      </w:r>
    </w:p>
    <w:p w14:paraId="45062DA2" w14:textId="5986D550" w:rsidR="00A4457D" w:rsidRDefault="00416A9B" w:rsidP="001C0C0F">
      <w:pPr>
        <w:shd w:val="clear" w:color="auto" w:fill="FFFFFF"/>
        <w:spacing w:after="0" w:line="240" w:lineRule="auto"/>
        <w:rPr>
          <w:rFonts w:eastAsia="Times New Roman" w:cstheme="minorHAnsi"/>
          <w:color w:val="000000"/>
          <w:sz w:val="24"/>
          <w:szCs w:val="24"/>
        </w:rPr>
      </w:pPr>
      <w:r w:rsidRPr="001C0C0F">
        <w:rPr>
          <w:rFonts w:eastAsia="Times New Roman" w:cstheme="minorHAnsi"/>
          <w:i/>
          <w:iCs/>
          <w:color w:val="000000"/>
          <w:sz w:val="24"/>
          <w:szCs w:val="24"/>
        </w:rPr>
        <w:t>Honorable Mention for Hunter-</w:t>
      </w:r>
      <w:proofErr w:type="spellStart"/>
      <w:r w:rsidRPr="001C0C0F">
        <w:rPr>
          <w:rFonts w:eastAsia="Times New Roman" w:cstheme="minorHAnsi"/>
          <w:i/>
          <w:iCs/>
          <w:color w:val="000000"/>
          <w:sz w:val="24"/>
          <w:szCs w:val="24"/>
        </w:rPr>
        <w:t>Nahhas</w:t>
      </w:r>
      <w:proofErr w:type="spellEnd"/>
      <w:r w:rsidRPr="001C0C0F">
        <w:rPr>
          <w:rFonts w:eastAsia="Times New Roman" w:cstheme="minorHAnsi"/>
          <w:i/>
          <w:iCs/>
          <w:color w:val="000000"/>
          <w:sz w:val="24"/>
          <w:szCs w:val="24"/>
        </w:rPr>
        <w:t xml:space="preserve"> Fellowship</w:t>
      </w:r>
      <w:r w:rsidRPr="00544086">
        <w:rPr>
          <w:rFonts w:eastAsia="Times New Roman" w:cstheme="minorHAnsi"/>
          <w:color w:val="000000"/>
          <w:sz w:val="24"/>
          <w:szCs w:val="24"/>
        </w:rPr>
        <w:t xml:space="preserve">, </w:t>
      </w:r>
      <w:r>
        <w:rPr>
          <w:rFonts w:eastAsia="Times New Roman" w:cstheme="minorHAnsi"/>
          <w:color w:val="000000"/>
          <w:sz w:val="24"/>
          <w:szCs w:val="24"/>
        </w:rPr>
        <w:t xml:space="preserve">University of the </w:t>
      </w:r>
      <w:proofErr w:type="gramStart"/>
      <w:r>
        <w:rPr>
          <w:rFonts w:eastAsia="Times New Roman" w:cstheme="minorHAnsi"/>
          <w:color w:val="000000"/>
          <w:sz w:val="24"/>
          <w:szCs w:val="24"/>
        </w:rPr>
        <w:t>Pacific</w:t>
      </w:r>
      <w:r w:rsidRPr="00544086">
        <w:rPr>
          <w:rFonts w:eastAsia="Times New Roman" w:cstheme="minorHAnsi"/>
          <w:color w:val="000000"/>
          <w:sz w:val="24"/>
          <w:szCs w:val="24"/>
        </w:rPr>
        <w:t>,</w:t>
      </w:r>
      <w:r w:rsidR="00646475">
        <w:rPr>
          <w:rFonts w:cstheme="minorHAnsi"/>
          <w:b/>
          <w:bCs/>
          <w:color w:val="000000"/>
          <w:sz w:val="24"/>
          <w:szCs w:val="24"/>
          <w:shd w:val="clear" w:color="auto" w:fill="FFFFFF"/>
        </w:rPr>
        <w:t xml:space="preserve">   </w:t>
      </w:r>
      <w:proofErr w:type="gramEnd"/>
      <w:r w:rsidR="00646475">
        <w:rPr>
          <w:rFonts w:cstheme="minorHAnsi"/>
          <w:b/>
          <w:bCs/>
          <w:color w:val="000000"/>
          <w:sz w:val="24"/>
          <w:szCs w:val="24"/>
          <w:shd w:val="clear" w:color="auto" w:fill="FFFFFF"/>
        </w:rPr>
        <w:t xml:space="preserve">                                                                                             </w:t>
      </w:r>
      <w:r w:rsidR="00646475" w:rsidRPr="001C0C0F">
        <w:rPr>
          <w:rFonts w:cstheme="minorHAnsi"/>
          <w:i/>
          <w:iCs/>
          <w:color w:val="000000"/>
          <w:sz w:val="24"/>
          <w:szCs w:val="24"/>
          <w:shd w:val="clear" w:color="auto" w:fill="FFFFFF"/>
        </w:rPr>
        <w:t>Student of the Year</w:t>
      </w:r>
      <w:r w:rsidR="00646475" w:rsidRPr="001C0C0F">
        <w:rPr>
          <w:rFonts w:cstheme="minorHAnsi"/>
          <w:color w:val="000000"/>
          <w:sz w:val="24"/>
          <w:szCs w:val="24"/>
          <w:shd w:val="clear" w:color="auto" w:fill="FFFFFF"/>
        </w:rPr>
        <w:t xml:space="preserve"> – Neurobiology, Physiology and Behavior</w:t>
      </w:r>
      <w:r w:rsidR="009E6AAB" w:rsidRPr="001C0C0F">
        <w:rPr>
          <w:rFonts w:cstheme="minorHAnsi"/>
          <w:color w:val="000000"/>
          <w:sz w:val="24"/>
          <w:szCs w:val="24"/>
          <w:shd w:val="clear" w:color="auto" w:fill="FFFFFF"/>
        </w:rPr>
        <w:t xml:space="preserve"> - 2015</w:t>
      </w:r>
      <w:r w:rsidR="00646475">
        <w:rPr>
          <w:rFonts w:eastAsia="Times New Roman" w:cstheme="minorHAnsi"/>
          <w:bCs/>
          <w:color w:val="000000"/>
          <w:sz w:val="24"/>
          <w:szCs w:val="24"/>
        </w:rPr>
        <w:t>,</w:t>
      </w:r>
      <w:r w:rsidR="00646475">
        <w:rPr>
          <w:rFonts w:eastAsia="Times New Roman" w:cstheme="minorHAnsi"/>
          <w:color w:val="000000"/>
          <w:sz w:val="24"/>
          <w:szCs w:val="24"/>
        </w:rPr>
        <w:t xml:space="preserve"> School of Life Sciences,</w:t>
      </w:r>
    </w:p>
    <w:p w14:paraId="0CAC0931" w14:textId="24B23D00" w:rsidR="009E6AAB" w:rsidRDefault="00646475" w:rsidP="001C0C0F">
      <w:pPr>
        <w:shd w:val="clear" w:color="auto" w:fill="FFFFFF"/>
        <w:spacing w:after="0" w:line="240" w:lineRule="auto"/>
        <w:ind w:left="360"/>
        <w:rPr>
          <w:rFonts w:eastAsia="Times New Roman" w:cstheme="minorHAnsi"/>
          <w:color w:val="000000"/>
          <w:sz w:val="24"/>
          <w:szCs w:val="24"/>
        </w:rPr>
      </w:pPr>
      <w:r>
        <w:rPr>
          <w:rFonts w:eastAsia="Times New Roman" w:cstheme="minorHAnsi"/>
          <w:color w:val="000000"/>
          <w:sz w:val="24"/>
          <w:szCs w:val="24"/>
        </w:rPr>
        <w:t>Arizona State University</w:t>
      </w:r>
      <w:r w:rsidR="00486798">
        <w:rPr>
          <w:rFonts w:eastAsia="Times New Roman" w:cstheme="minorHAnsi"/>
          <w:color w:val="000000"/>
          <w:sz w:val="24"/>
          <w:szCs w:val="24"/>
        </w:rPr>
        <w:tab/>
      </w:r>
      <w:r w:rsidR="00486798">
        <w:rPr>
          <w:rFonts w:eastAsia="Times New Roman" w:cstheme="minorHAnsi"/>
          <w:color w:val="000000"/>
          <w:sz w:val="24"/>
          <w:szCs w:val="24"/>
        </w:rPr>
        <w:tab/>
      </w:r>
      <w:r w:rsidR="00486798">
        <w:rPr>
          <w:rFonts w:eastAsia="Times New Roman" w:cstheme="minorHAnsi"/>
          <w:color w:val="000000"/>
          <w:sz w:val="24"/>
          <w:szCs w:val="24"/>
        </w:rPr>
        <w:tab/>
      </w:r>
      <w:r w:rsidR="00486798">
        <w:rPr>
          <w:rFonts w:eastAsia="Times New Roman" w:cstheme="minorHAnsi"/>
          <w:color w:val="000000"/>
          <w:sz w:val="24"/>
          <w:szCs w:val="24"/>
        </w:rPr>
        <w:tab/>
      </w:r>
      <w:r w:rsidR="00486798">
        <w:rPr>
          <w:rFonts w:eastAsia="Times New Roman" w:cstheme="minorHAnsi"/>
          <w:color w:val="000000"/>
          <w:sz w:val="24"/>
          <w:szCs w:val="24"/>
        </w:rPr>
        <w:tab/>
      </w:r>
      <w:r w:rsidR="00486798">
        <w:rPr>
          <w:rFonts w:eastAsia="Times New Roman" w:cstheme="minorHAnsi"/>
          <w:color w:val="000000"/>
          <w:sz w:val="24"/>
          <w:szCs w:val="24"/>
        </w:rPr>
        <w:tab/>
      </w:r>
      <w:r w:rsidR="00486798">
        <w:rPr>
          <w:rFonts w:eastAsia="Times New Roman" w:cstheme="minorHAnsi"/>
          <w:color w:val="000000"/>
          <w:sz w:val="24"/>
          <w:szCs w:val="24"/>
        </w:rPr>
        <w:tab/>
      </w:r>
    </w:p>
    <w:p w14:paraId="5B3256AC" w14:textId="425DE3BB" w:rsidR="00C5685A" w:rsidRPr="00486798" w:rsidRDefault="00486798" w:rsidP="001C0C0F">
      <w:pPr>
        <w:shd w:val="clear" w:color="auto" w:fill="FFFFFF"/>
        <w:spacing w:afterLines="100" w:after="240" w:line="240" w:lineRule="auto"/>
        <w:ind w:left="360" w:hanging="360"/>
        <w:rPr>
          <w:rFonts w:eastAsia="Times New Roman" w:cstheme="minorHAnsi"/>
          <w:color w:val="000000"/>
          <w:sz w:val="24"/>
          <w:szCs w:val="24"/>
        </w:rPr>
      </w:pPr>
      <w:r w:rsidRPr="001C0C0F">
        <w:rPr>
          <w:rFonts w:eastAsia="Times New Roman" w:cstheme="minorHAnsi"/>
          <w:bCs/>
          <w:i/>
          <w:iCs/>
          <w:color w:val="000000"/>
          <w:sz w:val="24"/>
          <w:szCs w:val="24"/>
        </w:rPr>
        <w:t>Eagle Scout Award</w:t>
      </w:r>
      <w:r>
        <w:rPr>
          <w:rFonts w:eastAsia="Times New Roman" w:cstheme="minorHAnsi"/>
          <w:color w:val="000000"/>
          <w:sz w:val="24"/>
          <w:szCs w:val="24"/>
        </w:rPr>
        <w:t>, May 2002, Troop 157, Mesa, AZ 85201</w:t>
      </w:r>
      <w:r w:rsidRPr="006C7851">
        <w:rPr>
          <w:rFonts w:eastAsia="Times New Roman" w:cstheme="minorHAnsi"/>
          <w:color w:val="000000"/>
          <w:sz w:val="24"/>
          <w:szCs w:val="24"/>
        </w:rPr>
        <w:t xml:space="preserve">                                                                                                      </w:t>
      </w:r>
      <w:r w:rsidR="00C5685A">
        <w:rPr>
          <w:rFonts w:eastAsia="Times New Roman" w:cstheme="minorHAnsi"/>
          <w:color w:val="000000"/>
          <w:sz w:val="24"/>
          <w:szCs w:val="24"/>
        </w:rPr>
        <w:t xml:space="preserve">                                                                                                    </w:t>
      </w:r>
    </w:p>
    <w:p w14:paraId="3F50F229" w14:textId="77777777" w:rsidR="00CC2CC2" w:rsidRDefault="00416A9B" w:rsidP="00CC2CC2">
      <w:pPr>
        <w:shd w:val="clear" w:color="auto" w:fill="FFFFFF"/>
        <w:spacing w:after="0" w:line="240" w:lineRule="auto"/>
        <w:ind w:left="360" w:hanging="360"/>
        <w:rPr>
          <w:rFonts w:cstheme="minorHAnsi"/>
          <w:color w:val="000000"/>
          <w:sz w:val="24"/>
          <w:szCs w:val="24"/>
          <w:shd w:val="clear" w:color="auto" w:fill="FFFFFF"/>
        </w:rPr>
      </w:pPr>
      <w:r w:rsidRPr="001C0C0F">
        <w:rPr>
          <w:rFonts w:eastAsia="Times New Roman" w:cstheme="minorHAnsi"/>
          <w:b/>
          <w:bCs/>
          <w:color w:val="000000"/>
          <w:sz w:val="24"/>
          <w:szCs w:val="24"/>
        </w:rPr>
        <w:t>R</w:t>
      </w:r>
      <w:r w:rsidRPr="001C0C0F">
        <w:rPr>
          <w:rFonts w:eastAsia="Times New Roman" w:cstheme="minorHAnsi"/>
          <w:b/>
          <w:bCs/>
          <w:color w:val="000000"/>
          <w:sz w:val="20"/>
          <w:szCs w:val="24"/>
        </w:rPr>
        <w:t xml:space="preserve">ESEARCH </w:t>
      </w:r>
      <w:r w:rsidRPr="001C0C0F">
        <w:rPr>
          <w:rFonts w:eastAsia="Times New Roman" w:cstheme="minorHAnsi"/>
          <w:b/>
          <w:bCs/>
          <w:color w:val="000000"/>
          <w:sz w:val="24"/>
          <w:szCs w:val="24"/>
        </w:rPr>
        <w:t>E</w:t>
      </w:r>
      <w:r w:rsidRPr="001C0C0F">
        <w:rPr>
          <w:rFonts w:eastAsia="Times New Roman" w:cstheme="minorHAnsi"/>
          <w:b/>
          <w:bCs/>
          <w:color w:val="000000"/>
          <w:sz w:val="20"/>
          <w:szCs w:val="24"/>
        </w:rPr>
        <w:t>XPERIENCE</w:t>
      </w:r>
      <w:r w:rsidRPr="00ED27EA">
        <w:rPr>
          <w:rFonts w:eastAsia="Times New Roman" w:cstheme="minorHAnsi"/>
          <w:color w:val="000000"/>
          <w:sz w:val="24"/>
          <w:szCs w:val="24"/>
        </w:rPr>
        <w:t xml:space="preserve"> </w:t>
      </w:r>
    </w:p>
    <w:p w14:paraId="3CD59E53" w14:textId="64DAE1CB" w:rsidR="009E6AAB" w:rsidRDefault="009E6AAB" w:rsidP="001C0C0F">
      <w:pPr>
        <w:shd w:val="clear" w:color="auto" w:fill="FFFFFF"/>
        <w:spacing w:after="0" w:line="240" w:lineRule="auto"/>
        <w:ind w:left="288" w:hanging="288"/>
        <w:rPr>
          <w:rFonts w:cstheme="minorHAnsi"/>
          <w:b/>
          <w:bCs/>
          <w:color w:val="000000"/>
          <w:sz w:val="24"/>
          <w:szCs w:val="24"/>
          <w:shd w:val="clear" w:color="auto" w:fill="FFFFFF"/>
        </w:rPr>
      </w:pPr>
      <w:r w:rsidRPr="001C0C0F">
        <w:rPr>
          <w:rFonts w:cstheme="minorHAnsi"/>
          <w:i/>
          <w:iCs/>
          <w:color w:val="000000"/>
          <w:sz w:val="24"/>
          <w:szCs w:val="24"/>
          <w:shd w:val="clear" w:color="auto" w:fill="FFFFFF"/>
        </w:rPr>
        <w:t>Graduate Researcher</w:t>
      </w:r>
      <w:r>
        <w:rPr>
          <w:rFonts w:cstheme="minorHAnsi"/>
          <w:bCs/>
          <w:color w:val="000000"/>
          <w:sz w:val="24"/>
          <w:szCs w:val="24"/>
          <w:shd w:val="clear" w:color="auto" w:fill="FFFFFF"/>
        </w:rPr>
        <w:t>, 2018-Present, (Environmental physiology laboratory of Dr. Jon Harrison</w:t>
      </w:r>
      <w:r w:rsidR="00D00C54">
        <w:rPr>
          <w:rFonts w:cstheme="minorHAnsi"/>
          <w:sz w:val="24"/>
          <w:szCs w:val="24"/>
        </w:rPr>
        <w:t xml:space="preserve">; </w:t>
      </w:r>
      <w:r w:rsidR="00D00C54" w:rsidRPr="00ED27EA">
        <w:rPr>
          <w:rFonts w:cstheme="minorHAnsi"/>
          <w:sz w:val="24"/>
          <w:szCs w:val="24"/>
        </w:rPr>
        <w:t xml:space="preserve">lab website: </w:t>
      </w:r>
      <w:hyperlink r:id="rId7" w:history="1">
        <w:r w:rsidR="003242D0" w:rsidRPr="00EF0B53">
          <w:rPr>
            <w:rStyle w:val="Hyperlink"/>
            <w:rFonts w:cstheme="minorHAnsi"/>
            <w:sz w:val="24"/>
            <w:szCs w:val="24"/>
          </w:rPr>
          <w:t>www.jharrison.faculty.asu.edu</w:t>
        </w:r>
      </w:hyperlink>
      <w:r>
        <w:rPr>
          <w:rFonts w:cstheme="minorHAnsi"/>
          <w:bCs/>
          <w:color w:val="000000"/>
          <w:sz w:val="24"/>
          <w:szCs w:val="24"/>
          <w:shd w:val="clear" w:color="auto" w:fill="FFFFFF"/>
        </w:rPr>
        <w:t>)</w:t>
      </w:r>
      <w:r w:rsidR="003242D0">
        <w:rPr>
          <w:rFonts w:cstheme="minorHAnsi"/>
          <w:bCs/>
          <w:color w:val="000000"/>
          <w:sz w:val="24"/>
          <w:szCs w:val="24"/>
          <w:shd w:val="clear" w:color="auto" w:fill="FFFFFF"/>
        </w:rPr>
        <w:t xml:space="preserve"> </w:t>
      </w:r>
      <w:r w:rsidR="00271189">
        <w:rPr>
          <w:rFonts w:cstheme="minorHAnsi"/>
          <w:bCs/>
          <w:color w:val="000000"/>
          <w:sz w:val="24"/>
          <w:szCs w:val="24"/>
          <w:shd w:val="clear" w:color="auto" w:fill="FFFFFF"/>
        </w:rPr>
        <w:t xml:space="preserve">Temperature and fungicide effects on the </w:t>
      </w:r>
      <w:r w:rsidR="00ED5AEE">
        <w:rPr>
          <w:rFonts w:cstheme="minorHAnsi"/>
          <w:bCs/>
          <w:color w:val="000000"/>
          <w:sz w:val="24"/>
          <w:szCs w:val="24"/>
          <w:shd w:val="clear" w:color="auto" w:fill="FFFFFF"/>
        </w:rPr>
        <w:t xml:space="preserve">flight </w:t>
      </w:r>
      <w:r w:rsidR="00271189">
        <w:rPr>
          <w:rFonts w:cstheme="minorHAnsi"/>
          <w:bCs/>
          <w:color w:val="000000"/>
          <w:sz w:val="24"/>
          <w:szCs w:val="24"/>
          <w:shd w:val="clear" w:color="auto" w:fill="FFFFFF"/>
        </w:rPr>
        <w:t>physiology of the</w:t>
      </w:r>
      <w:r w:rsidR="00ED5AEE">
        <w:rPr>
          <w:rFonts w:cstheme="minorHAnsi"/>
          <w:bCs/>
          <w:color w:val="000000"/>
          <w:sz w:val="24"/>
          <w:szCs w:val="24"/>
          <w:shd w:val="clear" w:color="auto" w:fill="FFFFFF"/>
        </w:rPr>
        <w:t xml:space="preserve"> honeybee, </w:t>
      </w:r>
      <w:proofErr w:type="spellStart"/>
      <w:r w:rsidR="00ED5AEE">
        <w:rPr>
          <w:rFonts w:cstheme="minorHAnsi"/>
          <w:bCs/>
          <w:i/>
          <w:color w:val="000000"/>
          <w:sz w:val="24"/>
          <w:szCs w:val="24"/>
          <w:shd w:val="clear" w:color="auto" w:fill="FFFFFF"/>
        </w:rPr>
        <w:t>Apis</w:t>
      </w:r>
      <w:proofErr w:type="spellEnd"/>
      <w:r w:rsidR="00ED5AEE">
        <w:rPr>
          <w:rFonts w:cstheme="minorHAnsi"/>
          <w:bCs/>
          <w:i/>
          <w:color w:val="000000"/>
          <w:sz w:val="24"/>
          <w:szCs w:val="24"/>
          <w:shd w:val="clear" w:color="auto" w:fill="FFFFFF"/>
        </w:rPr>
        <w:t xml:space="preserve"> mellifera</w:t>
      </w:r>
      <w:r w:rsidR="00E26E3E">
        <w:rPr>
          <w:rFonts w:cstheme="minorHAnsi"/>
          <w:bCs/>
          <w:color w:val="000000"/>
          <w:sz w:val="24"/>
          <w:szCs w:val="24"/>
          <w:shd w:val="clear" w:color="auto" w:fill="FFFFFF"/>
        </w:rPr>
        <w:t>.</w:t>
      </w:r>
      <w:r>
        <w:rPr>
          <w:rFonts w:cstheme="minorHAnsi"/>
          <w:bCs/>
          <w:color w:val="000000"/>
          <w:sz w:val="24"/>
          <w:szCs w:val="24"/>
          <w:shd w:val="clear" w:color="auto" w:fill="FFFFFF"/>
        </w:rPr>
        <w:t xml:space="preserve">                               </w:t>
      </w:r>
    </w:p>
    <w:p w14:paraId="4ADE903E" w14:textId="20299A90" w:rsidR="00951803" w:rsidRDefault="007E197C" w:rsidP="001C0C0F">
      <w:pPr>
        <w:shd w:val="clear" w:color="auto" w:fill="FFFFFF"/>
        <w:spacing w:after="0" w:line="240" w:lineRule="auto"/>
        <w:ind w:left="288" w:hanging="288"/>
        <w:rPr>
          <w:rFonts w:cstheme="minorHAnsi"/>
          <w:sz w:val="24"/>
          <w:szCs w:val="24"/>
        </w:rPr>
      </w:pPr>
      <w:r w:rsidRPr="001C0C0F">
        <w:rPr>
          <w:rFonts w:cstheme="minorHAnsi"/>
          <w:i/>
          <w:iCs/>
          <w:color w:val="000000"/>
          <w:sz w:val="24"/>
          <w:szCs w:val="24"/>
          <w:shd w:val="clear" w:color="auto" w:fill="FFFFFF"/>
        </w:rPr>
        <w:t>Graduate Researcher</w:t>
      </w:r>
      <w:r w:rsidR="006A753A">
        <w:rPr>
          <w:rFonts w:cstheme="minorHAnsi"/>
          <w:bCs/>
          <w:color w:val="000000"/>
          <w:sz w:val="24"/>
          <w:szCs w:val="24"/>
          <w:shd w:val="clear" w:color="auto" w:fill="FFFFFF"/>
        </w:rPr>
        <w:t>, 2016-2018</w:t>
      </w:r>
      <w:r w:rsidR="0020061C">
        <w:rPr>
          <w:rFonts w:cstheme="minorHAnsi"/>
          <w:bCs/>
          <w:color w:val="000000"/>
          <w:sz w:val="24"/>
          <w:szCs w:val="24"/>
          <w:shd w:val="clear" w:color="auto" w:fill="FFFFFF"/>
        </w:rPr>
        <w:t>, (Behavioral and physiological ecology laboratory of Dr. Zachary Stahlsc</w:t>
      </w:r>
      <w:r w:rsidR="00A008E7">
        <w:rPr>
          <w:rFonts w:cstheme="minorHAnsi"/>
          <w:bCs/>
          <w:color w:val="000000"/>
          <w:sz w:val="24"/>
          <w:szCs w:val="24"/>
          <w:shd w:val="clear" w:color="auto" w:fill="FFFFFF"/>
        </w:rPr>
        <w:t>h</w:t>
      </w:r>
      <w:r w:rsidR="0020061C">
        <w:rPr>
          <w:rFonts w:cstheme="minorHAnsi"/>
          <w:bCs/>
          <w:color w:val="000000"/>
          <w:sz w:val="24"/>
          <w:szCs w:val="24"/>
          <w:shd w:val="clear" w:color="auto" w:fill="FFFFFF"/>
        </w:rPr>
        <w:t xml:space="preserve">midt; lab website: </w:t>
      </w:r>
      <w:hyperlink r:id="rId8" w:history="1">
        <w:r w:rsidR="003242D0" w:rsidRPr="00EF0B53">
          <w:rPr>
            <w:rStyle w:val="Hyperlink"/>
            <w:rFonts w:cstheme="minorHAnsi"/>
            <w:bCs/>
            <w:sz w:val="24"/>
            <w:szCs w:val="24"/>
            <w:shd w:val="clear" w:color="auto" w:fill="FFFFFF"/>
          </w:rPr>
          <w:t>www.stahlschmidtlab.weebly.com</w:t>
        </w:r>
      </w:hyperlink>
      <w:r w:rsidR="0020061C">
        <w:rPr>
          <w:rFonts w:cstheme="minorHAnsi"/>
          <w:bCs/>
          <w:color w:val="000000"/>
          <w:sz w:val="24"/>
          <w:szCs w:val="24"/>
          <w:shd w:val="clear" w:color="auto" w:fill="FFFFFF"/>
        </w:rPr>
        <w:t>)</w:t>
      </w:r>
      <w:r w:rsidR="003242D0">
        <w:rPr>
          <w:rFonts w:cstheme="minorHAnsi"/>
          <w:bCs/>
          <w:color w:val="000000"/>
          <w:sz w:val="24"/>
          <w:szCs w:val="24"/>
          <w:shd w:val="clear" w:color="auto" w:fill="FFFFFF"/>
        </w:rPr>
        <w:t xml:space="preserve"> </w:t>
      </w:r>
      <w:r w:rsidR="00951803">
        <w:rPr>
          <w:rFonts w:cstheme="minorHAnsi"/>
          <w:bCs/>
          <w:color w:val="000000"/>
          <w:sz w:val="24"/>
          <w:szCs w:val="24"/>
          <w:shd w:val="clear" w:color="auto" w:fill="FFFFFF"/>
        </w:rPr>
        <w:t xml:space="preserve">Thesis title: </w:t>
      </w:r>
      <w:r w:rsidR="00951803" w:rsidRPr="006A753A">
        <w:rPr>
          <w:sz w:val="24"/>
          <w:szCs w:val="24"/>
        </w:rPr>
        <w:t xml:space="preserve">Should I </w:t>
      </w:r>
      <w:proofErr w:type="gramStart"/>
      <w:r w:rsidR="00951803" w:rsidRPr="006A753A">
        <w:rPr>
          <w:sz w:val="24"/>
          <w:szCs w:val="24"/>
        </w:rPr>
        <w:t>stay</w:t>
      </w:r>
      <w:proofErr w:type="gramEnd"/>
      <w:r w:rsidR="00951803" w:rsidRPr="006A753A">
        <w:rPr>
          <w:sz w:val="24"/>
          <w:szCs w:val="24"/>
        </w:rPr>
        <w:t xml:space="preserve"> or should I go? Complex environments </w:t>
      </w:r>
      <w:r w:rsidR="00951803">
        <w:rPr>
          <w:sz w:val="24"/>
          <w:szCs w:val="24"/>
        </w:rPr>
        <w:t>influence</w:t>
      </w:r>
      <w:r w:rsidR="00951803" w:rsidRPr="006A753A">
        <w:rPr>
          <w:sz w:val="24"/>
          <w:szCs w:val="24"/>
        </w:rPr>
        <w:t xml:space="preserve"> the developmental plasticity of </w:t>
      </w:r>
      <w:r w:rsidR="00951803" w:rsidRPr="006A753A">
        <w:rPr>
          <w:rFonts w:cstheme="minorHAnsi"/>
          <w:sz w:val="24"/>
          <w:szCs w:val="24"/>
        </w:rPr>
        <w:t>flight capacity and flight-related trade-offs</w:t>
      </w:r>
      <w:r w:rsidR="00951803">
        <w:rPr>
          <w:rFonts w:cstheme="minorHAnsi"/>
          <w:sz w:val="24"/>
          <w:szCs w:val="24"/>
        </w:rPr>
        <w:t>.</w:t>
      </w:r>
    </w:p>
    <w:p w14:paraId="30DC8232" w14:textId="771B4134" w:rsidR="00E26E3E" w:rsidRDefault="00416A9B" w:rsidP="001C0C0F">
      <w:pPr>
        <w:shd w:val="clear" w:color="auto" w:fill="FFFFFF"/>
        <w:spacing w:after="0" w:line="240" w:lineRule="auto"/>
        <w:ind w:left="288" w:hanging="288"/>
        <w:rPr>
          <w:rFonts w:cstheme="minorHAnsi"/>
          <w:color w:val="000000" w:themeColor="text1"/>
          <w:sz w:val="24"/>
          <w:szCs w:val="24"/>
          <w:shd w:val="clear" w:color="auto" w:fill="FFFFFF"/>
        </w:rPr>
      </w:pPr>
      <w:r w:rsidRPr="001C0C0F">
        <w:rPr>
          <w:rFonts w:cstheme="minorHAnsi"/>
          <w:i/>
          <w:iCs/>
          <w:color w:val="000000"/>
          <w:sz w:val="24"/>
          <w:szCs w:val="24"/>
          <w:shd w:val="clear" w:color="auto" w:fill="FFFFFF"/>
        </w:rPr>
        <w:t>Undergraduate Research</w:t>
      </w:r>
      <w:r w:rsidR="007E197C" w:rsidRPr="001C0C0F">
        <w:rPr>
          <w:rFonts w:cstheme="minorHAnsi"/>
          <w:i/>
          <w:iCs/>
          <w:color w:val="000000"/>
          <w:sz w:val="24"/>
          <w:szCs w:val="24"/>
          <w:shd w:val="clear" w:color="auto" w:fill="FFFFFF"/>
        </w:rPr>
        <w:t>er</w:t>
      </w:r>
      <w:r w:rsidR="00220126" w:rsidRPr="00ED27EA">
        <w:rPr>
          <w:rFonts w:cstheme="minorHAnsi"/>
          <w:bCs/>
          <w:color w:val="000000"/>
          <w:sz w:val="24"/>
          <w:szCs w:val="24"/>
          <w:shd w:val="clear" w:color="auto" w:fill="FFFFFF"/>
        </w:rPr>
        <w:t>, 2015-2016,</w:t>
      </w:r>
      <w:r w:rsidR="00220126" w:rsidRPr="00ED27EA">
        <w:rPr>
          <w:rFonts w:cstheme="minorHAnsi"/>
          <w:color w:val="000000" w:themeColor="text1"/>
          <w:sz w:val="24"/>
          <w:szCs w:val="24"/>
          <w:shd w:val="clear" w:color="auto" w:fill="FFFFFF"/>
        </w:rPr>
        <w:t xml:space="preserve"> (Ecophysiology and sustainability laboratory of Dr. Arianne Cease; project website</w:t>
      </w:r>
      <w:r w:rsidR="00220126" w:rsidRPr="00F866E5">
        <w:rPr>
          <w:rFonts w:cstheme="minorHAnsi"/>
          <w:color w:val="000000" w:themeColor="text1"/>
          <w:sz w:val="24"/>
          <w:szCs w:val="24"/>
          <w:shd w:val="clear" w:color="auto" w:fill="FFFFFF"/>
        </w:rPr>
        <w:t xml:space="preserve">: </w:t>
      </w:r>
      <w:hyperlink r:id="rId9" w:history="1">
        <w:r w:rsidR="00D00C54" w:rsidRPr="001E49E7">
          <w:rPr>
            <w:rStyle w:val="Hyperlink"/>
            <w:sz w:val="24"/>
            <w:szCs w:val="24"/>
          </w:rPr>
          <w:t>www.livingwithlocusts.org</w:t>
        </w:r>
      </w:hyperlink>
      <w:r w:rsidR="00D00C54" w:rsidRPr="00F866E5">
        <w:rPr>
          <w:rFonts w:cstheme="minorHAnsi"/>
          <w:color w:val="000000" w:themeColor="text1"/>
          <w:sz w:val="24"/>
          <w:szCs w:val="24"/>
          <w:shd w:val="clear" w:color="auto" w:fill="FFFFFF"/>
        </w:rPr>
        <w:t>)</w:t>
      </w:r>
      <w:r w:rsidR="00D00C54">
        <w:rPr>
          <w:rFonts w:cstheme="minorHAnsi"/>
          <w:color w:val="000000" w:themeColor="text1"/>
          <w:sz w:val="24"/>
          <w:szCs w:val="24"/>
          <w:shd w:val="clear" w:color="auto" w:fill="FFFFFF"/>
        </w:rPr>
        <w:t xml:space="preserve"> </w:t>
      </w:r>
      <w:r w:rsidR="00220126" w:rsidRPr="00ED27EA">
        <w:rPr>
          <w:rFonts w:cstheme="minorHAnsi"/>
          <w:color w:val="000000" w:themeColor="text1"/>
          <w:sz w:val="24"/>
          <w:szCs w:val="24"/>
          <w:shd w:val="clear" w:color="auto" w:fill="FFFFFF"/>
        </w:rPr>
        <w:t xml:space="preserve">Worked as part of a large, </w:t>
      </w:r>
      <w:r w:rsidR="00220126" w:rsidRPr="00ED27EA">
        <w:rPr>
          <w:rFonts w:cstheme="minorHAnsi"/>
          <w:color w:val="000000" w:themeColor="text1"/>
          <w:sz w:val="24"/>
          <w:szCs w:val="24"/>
          <w:shd w:val="clear" w:color="auto" w:fill="FFFFFF"/>
        </w:rPr>
        <w:lastRenderedPageBreak/>
        <w:t xml:space="preserve">interdisciplinary team using theoretical and empirical approaches to assess how livestock practices influence soil nitrogen dynamics that, in turn, affect the </w:t>
      </w:r>
      <w:r w:rsidR="00666924" w:rsidRPr="00ED27EA">
        <w:rPr>
          <w:rFonts w:cstheme="minorHAnsi"/>
          <w:color w:val="000000" w:themeColor="text1"/>
          <w:sz w:val="24"/>
          <w:szCs w:val="24"/>
          <w:shd w:val="clear" w:color="auto" w:fill="FFFFFF"/>
        </w:rPr>
        <w:t>likelihood</w:t>
      </w:r>
      <w:r w:rsidR="00220126" w:rsidRPr="00ED27EA">
        <w:rPr>
          <w:rFonts w:cstheme="minorHAnsi"/>
          <w:color w:val="000000" w:themeColor="text1"/>
          <w:sz w:val="24"/>
          <w:szCs w:val="24"/>
          <w:shd w:val="clear" w:color="auto" w:fill="FFFFFF"/>
        </w:rPr>
        <w:t xml:space="preserve"> and severity of locust outbreaks. </w:t>
      </w:r>
    </w:p>
    <w:p w14:paraId="7D7C8217" w14:textId="4246DEF4" w:rsidR="00266E7C" w:rsidRDefault="00220126" w:rsidP="001C0C0F">
      <w:pPr>
        <w:shd w:val="clear" w:color="auto" w:fill="FFFFFF"/>
        <w:spacing w:afterLines="100" w:after="240" w:line="240" w:lineRule="auto"/>
        <w:ind w:left="288" w:hanging="288"/>
        <w:rPr>
          <w:rFonts w:cstheme="minorHAnsi"/>
          <w:sz w:val="24"/>
          <w:szCs w:val="24"/>
        </w:rPr>
      </w:pPr>
      <w:r w:rsidRPr="001C0C0F">
        <w:rPr>
          <w:rFonts w:eastAsia="Times New Roman" w:cstheme="minorHAnsi"/>
          <w:color w:val="000000"/>
          <w:sz w:val="24"/>
          <w:szCs w:val="24"/>
        </w:rPr>
        <w:t>Tropical Researcher at the Smithsonian Tropical Research Institute</w:t>
      </w:r>
      <w:r w:rsidR="00E26E3E" w:rsidRPr="001C0C0F">
        <w:rPr>
          <w:rFonts w:eastAsia="Times New Roman" w:cstheme="minorHAnsi"/>
          <w:color w:val="000000"/>
          <w:sz w:val="24"/>
          <w:szCs w:val="24"/>
        </w:rPr>
        <w:t xml:space="preserve"> (STRI)</w:t>
      </w:r>
      <w:r w:rsidRPr="00ED27EA">
        <w:rPr>
          <w:rFonts w:eastAsia="Times New Roman" w:cstheme="minorHAnsi"/>
          <w:color w:val="000000"/>
          <w:sz w:val="24"/>
          <w:szCs w:val="24"/>
        </w:rPr>
        <w:t>, 2015</w:t>
      </w:r>
      <w:r w:rsidR="00416A9B" w:rsidRPr="00ED27EA">
        <w:rPr>
          <w:rFonts w:eastAsia="Times New Roman" w:cstheme="minorHAnsi"/>
          <w:color w:val="000000"/>
          <w:sz w:val="24"/>
          <w:szCs w:val="24"/>
        </w:rPr>
        <w:t xml:space="preserve">, </w:t>
      </w:r>
      <w:r w:rsidRPr="00ED27EA">
        <w:rPr>
          <w:rFonts w:cstheme="minorHAnsi"/>
          <w:sz w:val="24"/>
          <w:szCs w:val="24"/>
        </w:rPr>
        <w:t>Conducted a self-designed research project</w:t>
      </w:r>
      <w:r w:rsidR="00666924" w:rsidRPr="00ED27EA">
        <w:rPr>
          <w:rFonts w:cstheme="minorHAnsi"/>
          <w:sz w:val="24"/>
          <w:szCs w:val="24"/>
        </w:rPr>
        <w:t xml:space="preserve"> examining </w:t>
      </w:r>
      <w:r w:rsidRPr="00ED27EA">
        <w:rPr>
          <w:rFonts w:cstheme="minorHAnsi"/>
          <w:sz w:val="24"/>
          <w:szCs w:val="24"/>
        </w:rPr>
        <w:t xml:space="preserve">the aggressive behavior of a neotropical stingless bee species, </w:t>
      </w:r>
      <w:proofErr w:type="spellStart"/>
      <w:r w:rsidRPr="00ED27EA">
        <w:rPr>
          <w:rFonts w:cstheme="minorHAnsi"/>
          <w:i/>
          <w:sz w:val="24"/>
          <w:szCs w:val="24"/>
        </w:rPr>
        <w:t>Tetragonisca</w:t>
      </w:r>
      <w:proofErr w:type="spellEnd"/>
      <w:r w:rsidRPr="00ED27EA">
        <w:rPr>
          <w:rFonts w:cstheme="minorHAnsi"/>
          <w:i/>
          <w:sz w:val="24"/>
          <w:szCs w:val="24"/>
        </w:rPr>
        <w:t xml:space="preserve"> </w:t>
      </w:r>
      <w:proofErr w:type="spellStart"/>
      <w:r w:rsidRPr="00ED27EA">
        <w:rPr>
          <w:rFonts w:cstheme="minorHAnsi"/>
          <w:i/>
          <w:sz w:val="24"/>
          <w:szCs w:val="24"/>
        </w:rPr>
        <w:t>angustula</w:t>
      </w:r>
      <w:proofErr w:type="spellEnd"/>
      <w:r w:rsidRPr="00ED27EA">
        <w:rPr>
          <w:rFonts w:cstheme="minorHAnsi"/>
          <w:sz w:val="24"/>
          <w:szCs w:val="24"/>
        </w:rPr>
        <w:t>.</w:t>
      </w:r>
    </w:p>
    <w:p w14:paraId="097B41F7" w14:textId="77777777" w:rsidR="00B70BA3" w:rsidRDefault="00325D89" w:rsidP="001454C5">
      <w:pPr>
        <w:autoSpaceDE w:val="0"/>
        <w:autoSpaceDN w:val="0"/>
        <w:adjustRightInd w:val="0"/>
        <w:spacing w:after="0" w:line="240" w:lineRule="auto"/>
        <w:rPr>
          <w:rFonts w:cstheme="minorHAnsi"/>
          <w:sz w:val="24"/>
          <w:szCs w:val="24"/>
        </w:rPr>
      </w:pPr>
      <w:r w:rsidRPr="001C0C0F">
        <w:rPr>
          <w:rFonts w:eastAsia="Times New Roman" w:cstheme="minorHAnsi"/>
          <w:b/>
          <w:bCs/>
          <w:color w:val="000000"/>
          <w:sz w:val="24"/>
          <w:szCs w:val="24"/>
        </w:rPr>
        <w:t>L</w:t>
      </w:r>
      <w:r w:rsidRPr="001C0C0F">
        <w:rPr>
          <w:rFonts w:eastAsia="Times New Roman" w:cstheme="minorHAnsi"/>
          <w:b/>
          <w:bCs/>
          <w:color w:val="000000"/>
          <w:sz w:val="20"/>
          <w:szCs w:val="20"/>
        </w:rPr>
        <w:t xml:space="preserve">ETTERS AND </w:t>
      </w:r>
      <w:r w:rsidRPr="001C0C0F">
        <w:rPr>
          <w:rFonts w:eastAsia="Times New Roman" w:cstheme="minorHAnsi"/>
          <w:b/>
          <w:bCs/>
          <w:color w:val="000000"/>
          <w:sz w:val="24"/>
          <w:szCs w:val="24"/>
        </w:rPr>
        <w:t>C</w:t>
      </w:r>
      <w:r w:rsidRPr="001C0C0F">
        <w:rPr>
          <w:rFonts w:eastAsia="Times New Roman" w:cstheme="minorHAnsi"/>
          <w:b/>
          <w:bCs/>
          <w:color w:val="000000"/>
          <w:sz w:val="20"/>
          <w:szCs w:val="20"/>
        </w:rPr>
        <w:t>OMMENTS</w:t>
      </w:r>
    </w:p>
    <w:p w14:paraId="5CB559D7" w14:textId="4DF96C82" w:rsidR="00A74485" w:rsidRDefault="00A74485" w:rsidP="001C0C0F">
      <w:pPr>
        <w:autoSpaceDE w:val="0"/>
        <w:autoSpaceDN w:val="0"/>
        <w:adjustRightInd w:val="0"/>
        <w:spacing w:after="0" w:line="240" w:lineRule="auto"/>
        <w:ind w:left="288" w:hanging="288"/>
        <w:rPr>
          <w:rFonts w:ascii="Garamond" w:hAnsi="Garamond" w:cs="Helvetica"/>
          <w:sz w:val="28"/>
          <w:szCs w:val="28"/>
        </w:rPr>
      </w:pPr>
      <w:r w:rsidRPr="001454C5">
        <w:rPr>
          <w:rFonts w:cstheme="minorHAnsi"/>
          <w:sz w:val="24"/>
          <w:szCs w:val="24"/>
        </w:rPr>
        <w:t xml:space="preserve">Fisher, A.I., M. </w:t>
      </w:r>
      <w:proofErr w:type="spellStart"/>
      <w:r w:rsidRPr="001454C5">
        <w:rPr>
          <w:rFonts w:cstheme="minorHAnsi"/>
          <w:sz w:val="24"/>
          <w:szCs w:val="24"/>
        </w:rPr>
        <w:t>Berenbaum</w:t>
      </w:r>
      <w:proofErr w:type="spellEnd"/>
      <w:r w:rsidRPr="001454C5">
        <w:rPr>
          <w:rFonts w:cstheme="minorHAnsi"/>
          <w:sz w:val="24"/>
          <w:szCs w:val="24"/>
        </w:rPr>
        <w:t xml:space="preserve">, J.D. </w:t>
      </w:r>
      <w:proofErr w:type="spellStart"/>
      <w:r w:rsidRPr="001454C5">
        <w:rPr>
          <w:rFonts w:cstheme="minorHAnsi"/>
          <w:sz w:val="24"/>
          <w:szCs w:val="24"/>
        </w:rPr>
        <w:t>Crall</w:t>
      </w:r>
      <w:proofErr w:type="spellEnd"/>
      <w:r w:rsidRPr="001454C5">
        <w:rPr>
          <w:rFonts w:cstheme="minorHAnsi"/>
          <w:sz w:val="24"/>
          <w:szCs w:val="24"/>
        </w:rPr>
        <w:t xml:space="preserve">, N. </w:t>
      </w:r>
      <w:proofErr w:type="spellStart"/>
      <w:r w:rsidRPr="001454C5">
        <w:rPr>
          <w:rFonts w:cstheme="minorHAnsi"/>
          <w:sz w:val="24"/>
          <w:szCs w:val="24"/>
        </w:rPr>
        <w:t>Desjardines</w:t>
      </w:r>
      <w:proofErr w:type="spellEnd"/>
      <w:r w:rsidRPr="0016739B">
        <w:rPr>
          <w:rFonts w:cstheme="minorHAnsi"/>
          <w:sz w:val="24"/>
          <w:szCs w:val="24"/>
        </w:rPr>
        <w:t xml:space="preserve">, </w:t>
      </w:r>
      <w:r w:rsidRPr="001C0C0F">
        <w:rPr>
          <w:rFonts w:cstheme="minorHAnsi"/>
          <w:sz w:val="24"/>
          <w:szCs w:val="24"/>
        </w:rPr>
        <w:t>J.R. Glass</w:t>
      </w:r>
      <w:r w:rsidRPr="0016739B">
        <w:rPr>
          <w:rFonts w:cstheme="minorHAnsi"/>
          <w:sz w:val="24"/>
          <w:szCs w:val="24"/>
        </w:rPr>
        <w:t>, J</w:t>
      </w:r>
      <w:r w:rsidRPr="001454C5">
        <w:rPr>
          <w:rFonts w:cstheme="minorHAnsi"/>
          <w:sz w:val="24"/>
          <w:szCs w:val="24"/>
        </w:rPr>
        <w:t xml:space="preserve">.F. Harrison, L.H. Liao, F. </w:t>
      </w:r>
      <w:proofErr w:type="spellStart"/>
      <w:r w:rsidRPr="001454C5">
        <w:rPr>
          <w:rFonts w:cstheme="minorHAnsi"/>
          <w:sz w:val="24"/>
          <w:szCs w:val="24"/>
        </w:rPr>
        <w:t>Muth</w:t>
      </w:r>
      <w:proofErr w:type="spellEnd"/>
      <w:r w:rsidRPr="001454C5">
        <w:rPr>
          <w:rFonts w:cstheme="minorHAnsi"/>
          <w:sz w:val="24"/>
          <w:szCs w:val="24"/>
        </w:rPr>
        <w:t xml:space="preserve">, J.C. </w:t>
      </w:r>
      <w:proofErr w:type="spellStart"/>
      <w:r w:rsidRPr="001454C5">
        <w:rPr>
          <w:rFonts w:cstheme="minorHAnsi"/>
          <w:sz w:val="24"/>
          <w:szCs w:val="24"/>
        </w:rPr>
        <w:t>Nieh</w:t>
      </w:r>
      <w:proofErr w:type="spellEnd"/>
      <w:r w:rsidRPr="001454C5">
        <w:rPr>
          <w:rFonts w:cstheme="minorHAnsi"/>
          <w:sz w:val="24"/>
          <w:szCs w:val="24"/>
        </w:rPr>
        <w:t xml:space="preserve">, R.C.F. </w:t>
      </w:r>
      <w:proofErr w:type="spellStart"/>
      <w:r w:rsidRPr="001454C5">
        <w:rPr>
          <w:rFonts w:cstheme="minorHAnsi"/>
          <w:sz w:val="24"/>
          <w:szCs w:val="24"/>
        </w:rPr>
        <w:t>Nocelli</w:t>
      </w:r>
      <w:proofErr w:type="spellEnd"/>
      <w:r w:rsidRPr="001454C5">
        <w:rPr>
          <w:rFonts w:cstheme="minorHAnsi"/>
          <w:sz w:val="24"/>
          <w:szCs w:val="24"/>
        </w:rPr>
        <w:t>, N. Simon-</w:t>
      </w:r>
      <w:proofErr w:type="spellStart"/>
      <w:r w:rsidRPr="001454C5">
        <w:rPr>
          <w:rFonts w:cstheme="minorHAnsi"/>
          <w:sz w:val="24"/>
          <w:szCs w:val="24"/>
        </w:rPr>
        <w:t>Delso</w:t>
      </w:r>
      <w:proofErr w:type="spellEnd"/>
      <w:r w:rsidRPr="001454C5">
        <w:rPr>
          <w:rFonts w:cstheme="minorHAnsi"/>
          <w:sz w:val="24"/>
          <w:szCs w:val="24"/>
        </w:rPr>
        <w:t xml:space="preserve">, H. Siviter, R. </w:t>
      </w:r>
      <w:proofErr w:type="spellStart"/>
      <w:r w:rsidRPr="001454C5">
        <w:rPr>
          <w:rFonts w:cstheme="minorHAnsi"/>
          <w:sz w:val="24"/>
          <w:szCs w:val="24"/>
        </w:rPr>
        <w:t>Tadei</w:t>
      </w:r>
      <w:proofErr w:type="spellEnd"/>
      <w:r w:rsidRPr="001454C5">
        <w:rPr>
          <w:rFonts w:cstheme="minorHAnsi"/>
          <w:sz w:val="24"/>
          <w:szCs w:val="24"/>
        </w:rPr>
        <w:t xml:space="preserve"> and K. Traynor</w:t>
      </w:r>
      <w:r w:rsidR="006049C0">
        <w:rPr>
          <w:rFonts w:cstheme="minorHAnsi"/>
          <w:sz w:val="24"/>
          <w:szCs w:val="24"/>
        </w:rPr>
        <w:t xml:space="preserve">. </w:t>
      </w:r>
      <w:r w:rsidRPr="001454C5">
        <w:rPr>
          <w:rFonts w:cstheme="minorHAnsi"/>
          <w:sz w:val="24"/>
          <w:szCs w:val="24"/>
        </w:rPr>
        <w:t xml:space="preserve">2021. Protect pollinators - reform pesticide regulations. </w:t>
      </w:r>
      <w:r w:rsidRPr="001454C5">
        <w:rPr>
          <w:rFonts w:cstheme="minorHAnsi"/>
          <w:i/>
          <w:iCs/>
          <w:sz w:val="24"/>
          <w:szCs w:val="24"/>
        </w:rPr>
        <w:t>Nature</w:t>
      </w:r>
      <w:r w:rsidR="006049C0">
        <w:rPr>
          <w:rFonts w:cstheme="minorHAnsi"/>
          <w:sz w:val="24"/>
          <w:szCs w:val="24"/>
        </w:rPr>
        <w:t xml:space="preserve"> (</w:t>
      </w:r>
      <w:hyperlink r:id="rId10" w:history="1">
        <w:r w:rsidR="006049C0" w:rsidRPr="001454C5">
          <w:rPr>
            <w:rStyle w:val="Hyperlink"/>
            <w:rFonts w:cstheme="minorHAnsi"/>
            <w:sz w:val="24"/>
            <w:szCs w:val="24"/>
          </w:rPr>
          <w:t>https://doi.org/10.1038/d41586-021-01818-x</w:t>
        </w:r>
      </w:hyperlink>
      <w:r w:rsidR="006049C0">
        <w:rPr>
          <w:rFonts w:cstheme="minorHAnsi"/>
          <w:sz w:val="24"/>
          <w:szCs w:val="24"/>
        </w:rPr>
        <w:t>)</w:t>
      </w:r>
    </w:p>
    <w:p w14:paraId="60590C45" w14:textId="344463A6" w:rsidR="00325D89" w:rsidRPr="001454C5" w:rsidRDefault="00325D89" w:rsidP="006326C0">
      <w:pPr>
        <w:spacing w:after="0" w:line="240" w:lineRule="auto"/>
        <w:rPr>
          <w:rFonts w:eastAsia="Times New Roman" w:cstheme="minorHAnsi"/>
          <w:color w:val="000000"/>
          <w:sz w:val="20"/>
          <w:szCs w:val="20"/>
        </w:rPr>
      </w:pPr>
    </w:p>
    <w:p w14:paraId="0B3AFBC1" w14:textId="74C4A225" w:rsidR="00B70BA3" w:rsidRPr="001C0C0F" w:rsidRDefault="00F54816" w:rsidP="006326C0">
      <w:pPr>
        <w:spacing w:after="0" w:line="240" w:lineRule="auto"/>
        <w:rPr>
          <w:rFonts w:eastAsia="Times New Roman" w:cstheme="minorHAnsi"/>
          <w:b/>
          <w:bCs/>
          <w:color w:val="000000"/>
          <w:sz w:val="20"/>
          <w:szCs w:val="20"/>
        </w:rPr>
      </w:pPr>
      <w:r w:rsidRPr="001C0C0F">
        <w:rPr>
          <w:rFonts w:eastAsia="Times New Roman" w:cstheme="minorHAnsi"/>
          <w:b/>
          <w:bCs/>
          <w:color w:val="000000"/>
          <w:sz w:val="24"/>
          <w:szCs w:val="24"/>
        </w:rPr>
        <w:t>R</w:t>
      </w:r>
      <w:r w:rsidRPr="001C0C0F">
        <w:rPr>
          <w:rFonts w:eastAsia="Times New Roman" w:cstheme="minorHAnsi"/>
          <w:b/>
          <w:bCs/>
          <w:color w:val="000000"/>
          <w:sz w:val="20"/>
          <w:szCs w:val="20"/>
        </w:rPr>
        <w:t>EVIEWED</w:t>
      </w:r>
      <w:r w:rsidRPr="001C0C0F">
        <w:rPr>
          <w:rFonts w:eastAsia="Times New Roman" w:cstheme="minorHAnsi"/>
          <w:b/>
          <w:bCs/>
          <w:color w:val="000000"/>
          <w:sz w:val="24"/>
          <w:szCs w:val="24"/>
        </w:rPr>
        <w:t xml:space="preserve"> P</w:t>
      </w:r>
      <w:r w:rsidRPr="001C0C0F">
        <w:rPr>
          <w:rFonts w:eastAsia="Times New Roman" w:cstheme="minorHAnsi"/>
          <w:b/>
          <w:bCs/>
          <w:color w:val="000000"/>
          <w:sz w:val="20"/>
          <w:szCs w:val="20"/>
        </w:rPr>
        <w:t xml:space="preserve">UBLICATIONS </w:t>
      </w:r>
      <w:r w:rsidR="00CC2CC2">
        <w:rPr>
          <w:rFonts w:eastAsia="Times New Roman" w:cstheme="minorHAnsi"/>
          <w:b/>
          <w:bCs/>
          <w:color w:val="000000"/>
          <w:sz w:val="20"/>
          <w:szCs w:val="20"/>
        </w:rPr>
        <w:t>(5 total)</w:t>
      </w:r>
    </w:p>
    <w:p w14:paraId="34430D21" w14:textId="1199387E" w:rsidR="006C1CD6" w:rsidRPr="0048615E" w:rsidRDefault="006C1CD6" w:rsidP="001C0C0F">
      <w:pPr>
        <w:spacing w:after="0" w:line="240" w:lineRule="auto"/>
        <w:ind w:left="288" w:hanging="288"/>
        <w:rPr>
          <w:rFonts w:eastAsia="Times New Roman" w:cstheme="minorHAnsi"/>
          <w:b/>
          <w:bCs/>
          <w:color w:val="000000"/>
          <w:sz w:val="10"/>
          <w:szCs w:val="10"/>
        </w:rPr>
      </w:pPr>
      <w:r w:rsidRPr="00C30D6E">
        <w:rPr>
          <w:rFonts w:cstheme="minorHAnsi"/>
          <w:sz w:val="24"/>
          <w:szCs w:val="24"/>
        </w:rPr>
        <w:t xml:space="preserve">Padda S.S., </w:t>
      </w:r>
      <w:r w:rsidRPr="001C0C0F">
        <w:rPr>
          <w:rFonts w:cstheme="minorHAnsi"/>
          <w:sz w:val="24"/>
          <w:szCs w:val="24"/>
        </w:rPr>
        <w:t>J.R. Glass</w:t>
      </w:r>
      <w:r w:rsidRPr="0016739B">
        <w:rPr>
          <w:rFonts w:cstheme="minorHAnsi"/>
          <w:sz w:val="24"/>
          <w:szCs w:val="24"/>
        </w:rPr>
        <w:t>,</w:t>
      </w:r>
      <w:r w:rsidRPr="00C30D6E">
        <w:rPr>
          <w:rFonts w:cstheme="minorHAnsi"/>
          <w:sz w:val="24"/>
          <w:szCs w:val="24"/>
        </w:rPr>
        <w:t xml:space="preserve"> and Z.R. Stahlschmidt. </w:t>
      </w:r>
      <w:r>
        <w:rPr>
          <w:rFonts w:cstheme="minorHAnsi"/>
          <w:sz w:val="24"/>
          <w:szCs w:val="24"/>
        </w:rPr>
        <w:t xml:space="preserve">2021. </w:t>
      </w:r>
      <w:r w:rsidRPr="00C30D6E">
        <w:rPr>
          <w:sz w:val="24"/>
          <w:szCs w:val="24"/>
        </w:rPr>
        <w:t>When it’s hot and dry: Life-history strategy influences the costs and cost-limiting strategies due to heat wave and water limitation</w:t>
      </w:r>
      <w:r>
        <w:rPr>
          <w:sz w:val="24"/>
          <w:szCs w:val="24"/>
        </w:rPr>
        <w:t xml:space="preserve">. </w:t>
      </w:r>
      <w:r w:rsidR="00E745F5">
        <w:rPr>
          <w:i/>
          <w:iCs/>
          <w:sz w:val="24"/>
          <w:szCs w:val="24"/>
        </w:rPr>
        <w:t>Journal of Experimental Biology</w:t>
      </w:r>
      <w:r w:rsidRPr="0094072B">
        <w:rPr>
          <w:rFonts w:cstheme="minorHAnsi"/>
          <w:sz w:val="24"/>
          <w:szCs w:val="24"/>
        </w:rPr>
        <w:t>. (</w:t>
      </w:r>
      <w:hyperlink r:id="rId11" w:history="1">
        <w:r w:rsidRPr="00C41FD3">
          <w:rPr>
            <w:rStyle w:val="Hyperlink"/>
            <w:rFonts w:cstheme="minorHAnsi"/>
            <w:sz w:val="24"/>
            <w:szCs w:val="24"/>
            <w:shd w:val="clear" w:color="auto" w:fill="FFFFFF" w:themeFill="background1"/>
          </w:rPr>
          <w:t>https://doi.org/10.1242/jeb.236398</w:t>
        </w:r>
      </w:hyperlink>
      <w:r w:rsidRPr="00C41FD3">
        <w:rPr>
          <w:rFonts w:cstheme="minorHAnsi"/>
          <w:color w:val="222222"/>
          <w:sz w:val="24"/>
          <w:szCs w:val="24"/>
          <w:shd w:val="clear" w:color="auto" w:fill="FFFFFF" w:themeFill="background1"/>
        </w:rPr>
        <w:t>)</w:t>
      </w:r>
      <w:r>
        <w:rPr>
          <w:rFonts w:cstheme="minorHAnsi"/>
          <w:color w:val="222222"/>
          <w:sz w:val="24"/>
          <w:szCs w:val="24"/>
          <w:shd w:val="clear" w:color="auto" w:fill="F5F5F5"/>
        </w:rPr>
        <w:t xml:space="preserve"> </w:t>
      </w:r>
    </w:p>
    <w:p w14:paraId="4A5C83E5" w14:textId="3E18F4E4" w:rsidR="006C1CD6" w:rsidRPr="0048615E" w:rsidRDefault="006C1CD6" w:rsidP="001C0C0F">
      <w:pPr>
        <w:spacing w:after="0" w:line="240" w:lineRule="auto"/>
        <w:ind w:left="288" w:hanging="288"/>
        <w:rPr>
          <w:sz w:val="10"/>
          <w:szCs w:val="10"/>
        </w:rPr>
      </w:pPr>
      <w:r w:rsidRPr="001C0C0F">
        <w:rPr>
          <w:rFonts w:eastAsia="Times New Roman" w:cstheme="minorHAnsi"/>
          <w:color w:val="000000"/>
          <w:sz w:val="24"/>
          <w:szCs w:val="24"/>
        </w:rPr>
        <w:t>Glass J.R.</w:t>
      </w:r>
      <w:r w:rsidRPr="0016739B">
        <w:rPr>
          <w:rFonts w:eastAsia="Times New Roman" w:cstheme="minorHAnsi"/>
          <w:color w:val="000000"/>
          <w:sz w:val="24"/>
          <w:szCs w:val="24"/>
        </w:rPr>
        <w:t>,</w:t>
      </w:r>
      <w:r w:rsidRPr="00C30D6E">
        <w:rPr>
          <w:rFonts w:eastAsia="Times New Roman" w:cstheme="minorHAnsi"/>
          <w:color w:val="000000"/>
          <w:sz w:val="24"/>
          <w:szCs w:val="24"/>
        </w:rPr>
        <w:t xml:space="preserve"> A. Fisher II, J.H. Fewell, G. </w:t>
      </w:r>
      <w:proofErr w:type="spellStart"/>
      <w:r w:rsidRPr="00C30D6E">
        <w:rPr>
          <w:rFonts w:eastAsia="Times New Roman" w:cstheme="minorHAnsi"/>
          <w:color w:val="000000"/>
          <w:sz w:val="24"/>
          <w:szCs w:val="24"/>
        </w:rPr>
        <w:t>DeGrandi</w:t>
      </w:r>
      <w:proofErr w:type="spellEnd"/>
      <w:r w:rsidRPr="00C30D6E">
        <w:rPr>
          <w:rFonts w:eastAsia="Times New Roman" w:cstheme="minorHAnsi"/>
          <w:color w:val="000000"/>
          <w:sz w:val="24"/>
          <w:szCs w:val="24"/>
        </w:rPr>
        <w:t xml:space="preserve">-Hoffman, C. Ozturk, and J.F. Harrison. </w:t>
      </w:r>
      <w:r>
        <w:rPr>
          <w:rFonts w:eastAsia="Times New Roman" w:cstheme="minorHAnsi"/>
          <w:color w:val="000000"/>
          <w:sz w:val="24"/>
          <w:szCs w:val="24"/>
        </w:rPr>
        <w:t xml:space="preserve">2021. </w:t>
      </w:r>
      <w:r w:rsidRPr="00C30D6E">
        <w:rPr>
          <w:rFonts w:cstheme="minorHAnsi"/>
          <w:sz w:val="24"/>
          <w:szCs w:val="24"/>
        </w:rPr>
        <w:t xml:space="preserve">Consumption of </w:t>
      </w:r>
      <w:r>
        <w:rPr>
          <w:rFonts w:cstheme="minorHAnsi"/>
          <w:sz w:val="24"/>
          <w:szCs w:val="24"/>
        </w:rPr>
        <w:t xml:space="preserve">field-realistic doses of </w:t>
      </w:r>
      <w:r w:rsidRPr="00C30D6E">
        <w:rPr>
          <w:rFonts w:cstheme="minorHAnsi"/>
          <w:sz w:val="24"/>
          <w:szCs w:val="24"/>
        </w:rPr>
        <w:t xml:space="preserve">a widely used </w:t>
      </w:r>
      <w:proofErr w:type="spellStart"/>
      <w:r w:rsidRPr="00C30D6E">
        <w:rPr>
          <w:rFonts w:cstheme="minorHAnsi"/>
          <w:sz w:val="24"/>
          <w:szCs w:val="24"/>
        </w:rPr>
        <w:t>mito</w:t>
      </w:r>
      <w:proofErr w:type="spellEnd"/>
      <w:r w:rsidRPr="00C30D6E">
        <w:rPr>
          <w:rFonts w:cstheme="minorHAnsi"/>
          <w:sz w:val="24"/>
          <w:szCs w:val="24"/>
        </w:rPr>
        <w:t>-toxic fungicide reduces thorax mass</w:t>
      </w:r>
      <w:r>
        <w:rPr>
          <w:rFonts w:cstheme="minorHAnsi"/>
          <w:sz w:val="24"/>
          <w:szCs w:val="24"/>
        </w:rPr>
        <w:t xml:space="preserve"> but does not</w:t>
      </w:r>
      <w:r w:rsidRPr="00C30D6E">
        <w:rPr>
          <w:rFonts w:cstheme="minorHAnsi"/>
          <w:sz w:val="24"/>
          <w:szCs w:val="24"/>
        </w:rPr>
        <w:t xml:space="preserve"> negatively impact flight capacities of the honey bee (</w:t>
      </w:r>
      <w:proofErr w:type="spellStart"/>
      <w:r w:rsidRPr="00C30D6E">
        <w:rPr>
          <w:rFonts w:cstheme="minorHAnsi"/>
          <w:i/>
          <w:sz w:val="24"/>
          <w:szCs w:val="24"/>
        </w:rPr>
        <w:t>Apis</w:t>
      </w:r>
      <w:proofErr w:type="spellEnd"/>
      <w:r w:rsidRPr="00C30D6E">
        <w:rPr>
          <w:rFonts w:cstheme="minorHAnsi"/>
          <w:i/>
          <w:sz w:val="24"/>
          <w:szCs w:val="24"/>
        </w:rPr>
        <w:t xml:space="preserve"> mellifera</w:t>
      </w:r>
      <w:r w:rsidRPr="00C30D6E">
        <w:rPr>
          <w:rFonts w:cstheme="minorHAnsi"/>
          <w:sz w:val="24"/>
          <w:szCs w:val="24"/>
        </w:rPr>
        <w:t>)</w:t>
      </w:r>
      <w:r>
        <w:rPr>
          <w:rFonts w:cstheme="minorHAnsi"/>
          <w:sz w:val="24"/>
          <w:szCs w:val="24"/>
        </w:rPr>
        <w:t xml:space="preserve">. </w:t>
      </w:r>
      <w:r>
        <w:rPr>
          <w:rFonts w:cstheme="minorHAnsi"/>
          <w:i/>
          <w:iCs/>
          <w:sz w:val="24"/>
          <w:szCs w:val="24"/>
        </w:rPr>
        <w:t>Environmental Pollution</w:t>
      </w:r>
      <w:r>
        <w:rPr>
          <w:rFonts w:cstheme="minorHAnsi"/>
          <w:sz w:val="24"/>
          <w:szCs w:val="24"/>
        </w:rPr>
        <w:t>.</w:t>
      </w:r>
      <w:r>
        <w:rPr>
          <w:sz w:val="24"/>
          <w:szCs w:val="24"/>
        </w:rPr>
        <w:t xml:space="preserve"> (</w:t>
      </w:r>
      <w:hyperlink r:id="rId12" w:history="1">
        <w:r w:rsidRPr="0050518D">
          <w:rPr>
            <w:rStyle w:val="Hyperlink"/>
            <w:sz w:val="24"/>
            <w:szCs w:val="24"/>
          </w:rPr>
          <w:t>https://doi.org/10.1016/j.envpol.2021.116533</w:t>
        </w:r>
      </w:hyperlink>
      <w:r>
        <w:rPr>
          <w:sz w:val="24"/>
          <w:szCs w:val="24"/>
        </w:rPr>
        <w:t>)</w:t>
      </w:r>
    </w:p>
    <w:p w14:paraId="5BFA5CFF" w14:textId="5E77B4BB" w:rsidR="006C1CD6" w:rsidRPr="0048615E" w:rsidRDefault="006C1CD6" w:rsidP="001C0C0F">
      <w:pPr>
        <w:spacing w:after="0" w:line="240" w:lineRule="auto"/>
        <w:ind w:left="288" w:hanging="288"/>
        <w:rPr>
          <w:rFonts w:eastAsia="Times New Roman" w:cstheme="minorHAnsi"/>
          <w:b/>
          <w:bCs/>
          <w:color w:val="000000"/>
          <w:sz w:val="10"/>
          <w:szCs w:val="10"/>
        </w:rPr>
      </w:pPr>
      <w:r w:rsidRPr="001C0C0F">
        <w:rPr>
          <w:rFonts w:eastAsia="Times New Roman" w:cstheme="minorHAnsi"/>
          <w:color w:val="000000"/>
          <w:sz w:val="24"/>
          <w:szCs w:val="24"/>
        </w:rPr>
        <w:t>Glass J.R.</w:t>
      </w:r>
      <w:r w:rsidRPr="0016739B">
        <w:rPr>
          <w:rFonts w:eastAsia="Times New Roman" w:cstheme="minorHAnsi"/>
          <w:color w:val="000000"/>
          <w:sz w:val="24"/>
          <w:szCs w:val="24"/>
        </w:rPr>
        <w:t>,</w:t>
      </w:r>
      <w:r>
        <w:rPr>
          <w:rFonts w:eastAsia="Times New Roman" w:cstheme="minorHAnsi"/>
          <w:bCs/>
          <w:color w:val="000000"/>
          <w:sz w:val="24"/>
          <w:szCs w:val="24"/>
        </w:rPr>
        <w:t xml:space="preserve"> M.E. </w:t>
      </w:r>
      <w:proofErr w:type="spellStart"/>
      <w:r>
        <w:rPr>
          <w:rFonts w:eastAsia="Times New Roman" w:cstheme="minorHAnsi"/>
          <w:bCs/>
          <w:color w:val="000000"/>
          <w:sz w:val="24"/>
          <w:szCs w:val="24"/>
        </w:rPr>
        <w:t>Duell</w:t>
      </w:r>
      <w:proofErr w:type="spellEnd"/>
      <w:r>
        <w:rPr>
          <w:rFonts w:eastAsia="Times New Roman" w:cstheme="minorHAnsi"/>
          <w:bCs/>
          <w:color w:val="000000"/>
          <w:sz w:val="24"/>
          <w:szCs w:val="24"/>
        </w:rPr>
        <w:t xml:space="preserve">, </w:t>
      </w:r>
      <w:r>
        <w:rPr>
          <w:rFonts w:eastAsia="Times New Roman" w:cstheme="minorHAnsi"/>
          <w:color w:val="000000"/>
          <w:sz w:val="24"/>
          <w:szCs w:val="24"/>
        </w:rPr>
        <w:t xml:space="preserve">and J.F. Harrison. 2020. </w:t>
      </w:r>
      <w:r>
        <w:rPr>
          <w:rFonts w:cstheme="minorHAnsi"/>
          <w:sz w:val="24"/>
          <w:szCs w:val="24"/>
        </w:rPr>
        <w:t xml:space="preserve">Defensive biting by </w:t>
      </w:r>
      <w:proofErr w:type="spellStart"/>
      <w:r>
        <w:rPr>
          <w:rFonts w:cstheme="minorHAnsi"/>
          <w:i/>
          <w:iCs/>
          <w:sz w:val="24"/>
          <w:szCs w:val="24"/>
        </w:rPr>
        <w:t>Tetragonisca</w:t>
      </w:r>
      <w:proofErr w:type="spellEnd"/>
      <w:r>
        <w:rPr>
          <w:rFonts w:cstheme="minorHAnsi"/>
          <w:i/>
          <w:iCs/>
          <w:sz w:val="24"/>
          <w:szCs w:val="24"/>
        </w:rPr>
        <w:t xml:space="preserve"> </w:t>
      </w:r>
      <w:proofErr w:type="spellStart"/>
      <w:r>
        <w:rPr>
          <w:rFonts w:cstheme="minorHAnsi"/>
          <w:i/>
          <w:iCs/>
          <w:sz w:val="24"/>
          <w:szCs w:val="24"/>
        </w:rPr>
        <w:t>angustula</w:t>
      </w:r>
      <w:proofErr w:type="spellEnd"/>
      <w:r>
        <w:rPr>
          <w:rFonts w:cstheme="minorHAnsi"/>
          <w:i/>
          <w:iCs/>
          <w:sz w:val="24"/>
          <w:szCs w:val="24"/>
        </w:rPr>
        <w:t xml:space="preserve"> </w:t>
      </w:r>
      <w:r>
        <w:rPr>
          <w:rFonts w:cstheme="minorHAnsi"/>
          <w:sz w:val="24"/>
          <w:szCs w:val="24"/>
        </w:rPr>
        <w:t>is dangerous but not suicidal</w:t>
      </w:r>
      <w:r>
        <w:rPr>
          <w:rFonts w:eastAsia="Times New Roman" w:cstheme="minorHAnsi"/>
          <w:color w:val="000000"/>
          <w:sz w:val="24"/>
          <w:szCs w:val="24"/>
        </w:rPr>
        <w:t xml:space="preserve">. </w:t>
      </w:r>
      <w:proofErr w:type="spellStart"/>
      <w:r>
        <w:rPr>
          <w:rFonts w:eastAsia="Times New Roman" w:cstheme="minorHAnsi"/>
          <w:i/>
          <w:iCs/>
          <w:color w:val="000000"/>
          <w:sz w:val="24"/>
          <w:szCs w:val="24"/>
        </w:rPr>
        <w:t>Insectes</w:t>
      </w:r>
      <w:proofErr w:type="spellEnd"/>
      <w:r>
        <w:rPr>
          <w:rFonts w:eastAsia="Times New Roman" w:cstheme="minorHAnsi"/>
          <w:i/>
          <w:iCs/>
          <w:color w:val="000000"/>
          <w:sz w:val="24"/>
          <w:szCs w:val="24"/>
        </w:rPr>
        <w:t xml:space="preserve"> </w:t>
      </w:r>
      <w:proofErr w:type="spellStart"/>
      <w:r>
        <w:rPr>
          <w:rFonts w:eastAsia="Times New Roman" w:cstheme="minorHAnsi"/>
          <w:i/>
          <w:iCs/>
          <w:color w:val="000000"/>
          <w:sz w:val="24"/>
          <w:szCs w:val="24"/>
        </w:rPr>
        <w:t>Sociaux</w:t>
      </w:r>
      <w:proofErr w:type="spellEnd"/>
      <w:r>
        <w:rPr>
          <w:rFonts w:eastAsia="Times New Roman" w:cstheme="minorHAnsi"/>
          <w:color w:val="000000"/>
          <w:sz w:val="24"/>
          <w:szCs w:val="24"/>
        </w:rPr>
        <w:t>.</w:t>
      </w:r>
      <w:r>
        <w:rPr>
          <w:sz w:val="24"/>
          <w:szCs w:val="24"/>
        </w:rPr>
        <w:t xml:space="preserve"> (</w:t>
      </w:r>
      <w:hyperlink r:id="rId13" w:history="1">
        <w:r w:rsidRPr="00FF30D3">
          <w:rPr>
            <w:rStyle w:val="Hyperlink"/>
            <w:sz w:val="24"/>
            <w:szCs w:val="24"/>
          </w:rPr>
          <w:t>https://doi.org/10.1007/s00040-020-00790-5</w:t>
        </w:r>
      </w:hyperlink>
      <w:r>
        <w:rPr>
          <w:sz w:val="24"/>
          <w:szCs w:val="24"/>
        </w:rPr>
        <w:t>)</w:t>
      </w:r>
    </w:p>
    <w:p w14:paraId="5CA394C0" w14:textId="315D44F9" w:rsidR="006C1CD6" w:rsidRPr="0048615E" w:rsidRDefault="006C1CD6" w:rsidP="001C0C0F">
      <w:pPr>
        <w:spacing w:after="0" w:line="240" w:lineRule="auto"/>
        <w:ind w:left="288" w:hanging="288"/>
        <w:rPr>
          <w:rFonts w:eastAsia="Times New Roman" w:cstheme="minorHAnsi"/>
          <w:b/>
          <w:bCs/>
          <w:color w:val="000000"/>
          <w:sz w:val="10"/>
          <w:szCs w:val="10"/>
        </w:rPr>
      </w:pPr>
      <w:r>
        <w:rPr>
          <w:rFonts w:eastAsia="Times New Roman" w:cstheme="minorHAnsi"/>
          <w:color w:val="000000"/>
          <w:sz w:val="24"/>
          <w:szCs w:val="24"/>
        </w:rPr>
        <w:t>Stahlschmidt Z.R.</w:t>
      </w:r>
      <w:r>
        <w:rPr>
          <w:rFonts w:eastAsia="Times New Roman" w:cstheme="minorHAnsi"/>
          <w:b/>
          <w:bCs/>
          <w:color w:val="000000"/>
          <w:sz w:val="24"/>
          <w:szCs w:val="24"/>
        </w:rPr>
        <w:t xml:space="preserve"> </w:t>
      </w:r>
      <w:r w:rsidRPr="0016739B">
        <w:rPr>
          <w:rFonts w:eastAsia="Times New Roman" w:cstheme="minorHAnsi"/>
          <w:bCs/>
          <w:color w:val="000000"/>
          <w:sz w:val="24"/>
          <w:szCs w:val="24"/>
        </w:rPr>
        <w:t>and</w:t>
      </w:r>
      <w:r w:rsidRPr="001C0C0F">
        <w:rPr>
          <w:rFonts w:eastAsia="Times New Roman" w:cstheme="minorHAnsi"/>
          <w:bCs/>
          <w:color w:val="000000"/>
          <w:sz w:val="24"/>
          <w:szCs w:val="24"/>
        </w:rPr>
        <w:t xml:space="preserve"> J.R. Glass</w:t>
      </w:r>
      <w:r w:rsidRPr="0016739B">
        <w:rPr>
          <w:rFonts w:eastAsia="Times New Roman" w:cstheme="minorHAnsi"/>
          <w:bCs/>
          <w:color w:val="000000"/>
          <w:sz w:val="24"/>
          <w:szCs w:val="24"/>
        </w:rPr>
        <w:t>. 2020</w:t>
      </w:r>
      <w:r>
        <w:rPr>
          <w:rFonts w:eastAsia="Times New Roman" w:cstheme="minorHAnsi"/>
          <w:color w:val="000000"/>
          <w:sz w:val="24"/>
          <w:szCs w:val="24"/>
        </w:rPr>
        <w:t xml:space="preserve">. </w:t>
      </w:r>
      <w:r>
        <w:rPr>
          <w:sz w:val="24"/>
          <w:szCs w:val="24"/>
        </w:rPr>
        <w:t xml:space="preserve">Life history and immune status influence metabolic plasticity to food availability and acclimation temperature. </w:t>
      </w:r>
      <w:r>
        <w:rPr>
          <w:i/>
          <w:iCs/>
          <w:sz w:val="24"/>
          <w:szCs w:val="24"/>
        </w:rPr>
        <w:t>Physiological and Biochemical Zoology</w:t>
      </w:r>
      <w:r>
        <w:rPr>
          <w:sz w:val="24"/>
          <w:szCs w:val="24"/>
        </w:rPr>
        <w:t>. (</w:t>
      </w:r>
      <w:hyperlink r:id="rId14" w:history="1">
        <w:r>
          <w:rPr>
            <w:rStyle w:val="Hyperlink"/>
            <w:sz w:val="24"/>
            <w:szCs w:val="24"/>
          </w:rPr>
          <w:t>https://doi.org/10.1086/709587</w:t>
        </w:r>
      </w:hyperlink>
      <w:r>
        <w:rPr>
          <w:sz w:val="24"/>
          <w:szCs w:val="24"/>
        </w:rPr>
        <w:t>)</w:t>
      </w:r>
    </w:p>
    <w:p w14:paraId="661A2DF1" w14:textId="3FFAC4A8" w:rsidR="00975D2F" w:rsidRPr="00975D2F" w:rsidRDefault="00ED5AEE" w:rsidP="001C0C0F">
      <w:pPr>
        <w:spacing w:after="0" w:line="240" w:lineRule="auto"/>
        <w:ind w:left="288" w:hanging="288"/>
        <w:rPr>
          <w:rFonts w:cstheme="minorHAnsi"/>
          <w:sz w:val="10"/>
          <w:szCs w:val="10"/>
        </w:rPr>
      </w:pPr>
      <w:r w:rsidRPr="001C0C0F">
        <w:rPr>
          <w:rFonts w:eastAsia="Times New Roman" w:cstheme="minorHAnsi"/>
          <w:color w:val="000000"/>
          <w:sz w:val="24"/>
          <w:szCs w:val="24"/>
        </w:rPr>
        <w:t>Glass J.R.</w:t>
      </w:r>
      <w:r w:rsidRPr="006A753A">
        <w:rPr>
          <w:rFonts w:eastAsia="Times New Roman" w:cstheme="minorHAnsi"/>
          <w:b/>
          <w:bCs/>
          <w:color w:val="000000"/>
          <w:sz w:val="24"/>
          <w:szCs w:val="24"/>
        </w:rPr>
        <w:t> </w:t>
      </w:r>
      <w:r w:rsidRPr="006A753A">
        <w:rPr>
          <w:rFonts w:eastAsia="Times New Roman" w:cstheme="minorHAnsi"/>
          <w:color w:val="000000"/>
          <w:sz w:val="24"/>
          <w:szCs w:val="24"/>
        </w:rPr>
        <w:t>and Z.R. Stahlschmidt.</w:t>
      </w:r>
      <w:r w:rsidR="00996F9F">
        <w:rPr>
          <w:rFonts w:eastAsia="Times New Roman" w:cstheme="minorHAnsi"/>
          <w:color w:val="000000"/>
          <w:sz w:val="24"/>
          <w:szCs w:val="24"/>
        </w:rPr>
        <w:t xml:space="preserve"> 2019.</w:t>
      </w:r>
      <w:r w:rsidR="00F54816">
        <w:rPr>
          <w:rFonts w:eastAsia="Times New Roman" w:cstheme="minorHAnsi"/>
          <w:color w:val="000000"/>
          <w:sz w:val="24"/>
          <w:szCs w:val="24"/>
        </w:rPr>
        <w:t xml:space="preserve"> </w:t>
      </w:r>
      <w:r w:rsidRPr="006A753A">
        <w:rPr>
          <w:sz w:val="24"/>
          <w:szCs w:val="24"/>
        </w:rPr>
        <w:t xml:space="preserve">Should I </w:t>
      </w:r>
      <w:proofErr w:type="gramStart"/>
      <w:r w:rsidRPr="006A753A">
        <w:rPr>
          <w:sz w:val="24"/>
          <w:szCs w:val="24"/>
        </w:rPr>
        <w:t>stay</w:t>
      </w:r>
      <w:proofErr w:type="gramEnd"/>
      <w:r w:rsidRPr="006A753A">
        <w:rPr>
          <w:sz w:val="24"/>
          <w:szCs w:val="24"/>
        </w:rPr>
        <w:t xml:space="preserve"> or should I go? Complex environments </w:t>
      </w:r>
      <w:r>
        <w:rPr>
          <w:sz w:val="24"/>
          <w:szCs w:val="24"/>
        </w:rPr>
        <w:t>influence</w:t>
      </w:r>
      <w:r w:rsidRPr="006A753A">
        <w:rPr>
          <w:sz w:val="24"/>
          <w:szCs w:val="24"/>
        </w:rPr>
        <w:t xml:space="preserve"> the developmental plasticity of </w:t>
      </w:r>
      <w:r w:rsidRPr="006A753A">
        <w:rPr>
          <w:rFonts w:cstheme="minorHAnsi"/>
          <w:sz w:val="24"/>
          <w:szCs w:val="24"/>
        </w:rPr>
        <w:t>flight capacity and flight-related trade-offs</w:t>
      </w:r>
      <w:r w:rsidR="00996F9F">
        <w:rPr>
          <w:rFonts w:cstheme="minorHAnsi"/>
          <w:sz w:val="24"/>
          <w:szCs w:val="24"/>
        </w:rPr>
        <w:t xml:space="preserve">. </w:t>
      </w:r>
      <w:r w:rsidR="00996F9F" w:rsidRPr="003855AD">
        <w:rPr>
          <w:rFonts w:cstheme="minorHAnsi"/>
          <w:i/>
          <w:sz w:val="24"/>
          <w:szCs w:val="24"/>
        </w:rPr>
        <w:t>Biological Journal of the Linnean Society</w:t>
      </w:r>
      <w:r w:rsidR="00996F9F">
        <w:rPr>
          <w:rFonts w:cstheme="minorHAnsi"/>
          <w:sz w:val="24"/>
          <w:szCs w:val="24"/>
        </w:rPr>
        <w:t xml:space="preserve">. </w:t>
      </w:r>
      <w:r w:rsidR="003855AD">
        <w:rPr>
          <w:rFonts w:cstheme="minorHAnsi"/>
          <w:sz w:val="24"/>
          <w:szCs w:val="24"/>
        </w:rPr>
        <w:t>(</w:t>
      </w:r>
      <w:hyperlink r:id="rId15" w:history="1">
        <w:r w:rsidR="003242D0" w:rsidRPr="00EF0B53">
          <w:rPr>
            <w:rStyle w:val="Hyperlink"/>
            <w:rFonts w:cstheme="minorHAnsi"/>
            <w:sz w:val="24"/>
            <w:szCs w:val="24"/>
          </w:rPr>
          <w:t>https://doi.org/10.1093/biolinnean/blz073</w:t>
        </w:r>
      </w:hyperlink>
      <w:r w:rsidR="003855AD">
        <w:rPr>
          <w:rFonts w:cstheme="minorHAnsi"/>
          <w:sz w:val="24"/>
          <w:szCs w:val="24"/>
        </w:rPr>
        <w:t>)</w:t>
      </w:r>
    </w:p>
    <w:p w14:paraId="0FCFB01A" w14:textId="77777777" w:rsidR="006C1CD6" w:rsidRDefault="006C1CD6" w:rsidP="00C30D6E">
      <w:pPr>
        <w:spacing w:after="0" w:line="240" w:lineRule="auto"/>
        <w:rPr>
          <w:rFonts w:eastAsia="Times New Roman" w:cstheme="minorHAnsi"/>
          <w:color w:val="000000"/>
          <w:sz w:val="24"/>
          <w:szCs w:val="24"/>
        </w:rPr>
      </w:pPr>
    </w:p>
    <w:p w14:paraId="58188795" w14:textId="622BD288" w:rsidR="00B70BA3" w:rsidRPr="001C0C0F" w:rsidRDefault="006C1CD6" w:rsidP="00C30D6E">
      <w:pPr>
        <w:spacing w:after="0" w:line="240" w:lineRule="auto"/>
        <w:rPr>
          <w:rFonts w:eastAsia="Times New Roman" w:cstheme="minorHAnsi"/>
          <w:b/>
          <w:bCs/>
          <w:color w:val="000000"/>
          <w:sz w:val="20"/>
          <w:szCs w:val="20"/>
        </w:rPr>
      </w:pPr>
      <w:r w:rsidRPr="001C0C0F">
        <w:rPr>
          <w:rFonts w:eastAsia="Times New Roman" w:cstheme="minorHAnsi"/>
          <w:b/>
          <w:bCs/>
          <w:color w:val="000000"/>
          <w:sz w:val="24"/>
          <w:szCs w:val="24"/>
        </w:rPr>
        <w:t>M</w:t>
      </w:r>
      <w:r w:rsidRPr="001C0C0F">
        <w:rPr>
          <w:rFonts w:eastAsia="Times New Roman" w:cstheme="minorHAnsi"/>
          <w:b/>
          <w:bCs/>
          <w:color w:val="000000"/>
          <w:sz w:val="20"/>
          <w:szCs w:val="20"/>
        </w:rPr>
        <w:t>ANUSCRIPTS</w:t>
      </w:r>
      <w:r w:rsidRPr="001C0C0F">
        <w:rPr>
          <w:rFonts w:eastAsia="Times New Roman" w:cstheme="minorHAnsi"/>
          <w:b/>
          <w:bCs/>
          <w:color w:val="000000"/>
          <w:sz w:val="24"/>
          <w:szCs w:val="24"/>
        </w:rPr>
        <w:t xml:space="preserve"> S</w:t>
      </w:r>
      <w:r w:rsidRPr="001C0C0F">
        <w:rPr>
          <w:rFonts w:eastAsia="Times New Roman" w:cstheme="minorHAnsi"/>
          <w:b/>
          <w:bCs/>
          <w:color w:val="000000"/>
          <w:sz w:val="20"/>
          <w:szCs w:val="20"/>
        </w:rPr>
        <w:t>UBMITTED</w:t>
      </w:r>
    </w:p>
    <w:p w14:paraId="58F92C78" w14:textId="6B7149D0" w:rsidR="006C1CD6" w:rsidRDefault="006C1CD6" w:rsidP="001C0C0F">
      <w:pPr>
        <w:spacing w:after="0" w:line="240" w:lineRule="auto"/>
        <w:ind w:left="288" w:hanging="288"/>
        <w:rPr>
          <w:rFonts w:eastAsia="Times New Roman" w:cstheme="minorHAnsi"/>
          <w:sz w:val="24"/>
          <w:szCs w:val="24"/>
        </w:rPr>
      </w:pPr>
      <w:r w:rsidRPr="001C0C0F">
        <w:rPr>
          <w:rFonts w:eastAsia="Times New Roman" w:cstheme="minorHAnsi"/>
          <w:bCs/>
          <w:color w:val="000000"/>
          <w:sz w:val="24"/>
          <w:szCs w:val="24"/>
        </w:rPr>
        <w:t>Glass J.R.</w:t>
      </w:r>
      <w:r w:rsidRPr="0016739B">
        <w:rPr>
          <w:rFonts w:eastAsia="Times New Roman" w:cstheme="minorHAnsi"/>
          <w:bCs/>
          <w:color w:val="000000"/>
          <w:sz w:val="24"/>
          <w:szCs w:val="24"/>
        </w:rPr>
        <w:t>,</w:t>
      </w:r>
      <w:r w:rsidRPr="007A2D0F">
        <w:rPr>
          <w:rFonts w:eastAsia="Times New Roman" w:cstheme="minorHAnsi"/>
          <w:color w:val="000000"/>
          <w:sz w:val="24"/>
          <w:szCs w:val="24"/>
        </w:rPr>
        <w:t xml:space="preserve"> J.F. Harrison. </w:t>
      </w:r>
      <w:r w:rsidR="00E745F5">
        <w:rPr>
          <w:rFonts w:eastAsia="Times New Roman" w:cstheme="minorHAnsi"/>
          <w:sz w:val="24"/>
          <w:szCs w:val="24"/>
          <w:highlight w:val="white"/>
        </w:rPr>
        <w:t>T</w:t>
      </w:r>
      <w:r>
        <w:rPr>
          <w:rFonts w:eastAsia="Times New Roman" w:cstheme="minorHAnsi"/>
          <w:sz w:val="24"/>
          <w:szCs w:val="24"/>
          <w:highlight w:val="white"/>
        </w:rPr>
        <w:t xml:space="preserve">he </w:t>
      </w:r>
      <w:r w:rsidR="00E745F5">
        <w:rPr>
          <w:rFonts w:eastAsia="Times New Roman" w:cstheme="minorHAnsi"/>
          <w:sz w:val="24"/>
          <w:szCs w:val="24"/>
          <w:highlight w:val="white"/>
        </w:rPr>
        <w:t xml:space="preserve">thermal </w:t>
      </w:r>
      <w:r>
        <w:rPr>
          <w:rFonts w:eastAsia="Times New Roman" w:cstheme="minorHAnsi"/>
          <w:sz w:val="24"/>
          <w:szCs w:val="24"/>
          <w:highlight w:val="white"/>
        </w:rPr>
        <w:t xml:space="preserve">performance </w:t>
      </w:r>
      <w:r w:rsidR="00E745F5">
        <w:rPr>
          <w:rFonts w:eastAsia="Times New Roman" w:cstheme="minorHAnsi"/>
          <w:sz w:val="24"/>
          <w:szCs w:val="24"/>
          <w:highlight w:val="white"/>
        </w:rPr>
        <w:t>curve for aerobic</w:t>
      </w:r>
      <w:r>
        <w:rPr>
          <w:rFonts w:eastAsia="Times New Roman" w:cstheme="minorHAnsi"/>
          <w:sz w:val="24"/>
          <w:szCs w:val="24"/>
          <w:highlight w:val="white"/>
        </w:rPr>
        <w:t xml:space="preserve"> metabolism </w:t>
      </w:r>
      <w:r w:rsidR="00E745F5">
        <w:rPr>
          <w:rFonts w:eastAsia="Times New Roman" w:cstheme="minorHAnsi"/>
          <w:sz w:val="24"/>
          <w:szCs w:val="24"/>
          <w:highlight w:val="white"/>
        </w:rPr>
        <w:t>of a flying</w:t>
      </w:r>
      <w:r w:rsidRPr="00A468CD">
        <w:rPr>
          <w:rFonts w:eastAsia="Times New Roman" w:cstheme="minorHAnsi"/>
          <w:sz w:val="24"/>
          <w:szCs w:val="24"/>
          <w:highlight w:val="white"/>
        </w:rPr>
        <w:t xml:space="preserve"> </w:t>
      </w:r>
      <w:r>
        <w:rPr>
          <w:rFonts w:eastAsia="Times New Roman" w:cstheme="minorHAnsi"/>
          <w:sz w:val="24"/>
          <w:szCs w:val="24"/>
          <w:highlight w:val="white"/>
        </w:rPr>
        <w:t>e</w:t>
      </w:r>
      <w:r w:rsidRPr="00A468CD">
        <w:rPr>
          <w:rFonts w:eastAsia="Times New Roman" w:cstheme="minorHAnsi"/>
          <w:sz w:val="24"/>
          <w:szCs w:val="24"/>
          <w:highlight w:val="white"/>
        </w:rPr>
        <w:t>ndotherm</w:t>
      </w:r>
      <w:r>
        <w:rPr>
          <w:rFonts w:eastAsia="Times New Roman" w:cstheme="minorHAnsi"/>
          <w:sz w:val="24"/>
          <w:szCs w:val="24"/>
        </w:rPr>
        <w:t>.</w:t>
      </w:r>
      <w:r w:rsidR="005169C2">
        <w:rPr>
          <w:rFonts w:eastAsia="Times New Roman" w:cstheme="minorHAnsi"/>
          <w:sz w:val="24"/>
          <w:szCs w:val="24"/>
        </w:rPr>
        <w:t xml:space="preserve"> Submitted to the Proceedings of the Royal Society B.</w:t>
      </w:r>
    </w:p>
    <w:p w14:paraId="66E74EA5" w14:textId="77777777" w:rsidR="006C1CD6" w:rsidRDefault="006C1CD6" w:rsidP="00C30D6E">
      <w:pPr>
        <w:spacing w:after="0" w:line="240" w:lineRule="auto"/>
        <w:rPr>
          <w:rFonts w:eastAsia="Times New Roman" w:cstheme="minorHAnsi"/>
          <w:color w:val="000000"/>
          <w:sz w:val="24"/>
          <w:szCs w:val="24"/>
        </w:rPr>
      </w:pPr>
    </w:p>
    <w:p w14:paraId="482C783D" w14:textId="7429A00E" w:rsidR="00B70BA3" w:rsidRPr="001C0C0F" w:rsidRDefault="00F54816" w:rsidP="0048615E">
      <w:pPr>
        <w:spacing w:after="0" w:line="240" w:lineRule="auto"/>
        <w:rPr>
          <w:rFonts w:eastAsia="Times New Roman" w:cstheme="minorHAnsi"/>
          <w:b/>
          <w:bCs/>
          <w:sz w:val="10"/>
          <w:szCs w:val="10"/>
        </w:rPr>
      </w:pPr>
      <w:r w:rsidRPr="001C0C0F">
        <w:rPr>
          <w:rFonts w:eastAsia="Times New Roman" w:cstheme="minorHAnsi"/>
          <w:b/>
          <w:bCs/>
          <w:color w:val="000000"/>
          <w:sz w:val="24"/>
          <w:szCs w:val="24"/>
        </w:rPr>
        <w:t>M</w:t>
      </w:r>
      <w:r w:rsidR="00A51948" w:rsidRPr="001C0C0F">
        <w:rPr>
          <w:rFonts w:eastAsia="Times New Roman" w:cstheme="minorHAnsi"/>
          <w:b/>
          <w:bCs/>
          <w:color w:val="000000"/>
          <w:sz w:val="20"/>
          <w:szCs w:val="20"/>
        </w:rPr>
        <w:t>ANUSCRIPTS</w:t>
      </w:r>
      <w:r w:rsidRPr="001C0C0F">
        <w:rPr>
          <w:rFonts w:eastAsia="Times New Roman" w:cstheme="minorHAnsi"/>
          <w:b/>
          <w:bCs/>
          <w:color w:val="000000"/>
          <w:sz w:val="24"/>
          <w:szCs w:val="24"/>
        </w:rPr>
        <w:t xml:space="preserve"> </w:t>
      </w:r>
      <w:r w:rsidR="006326C0" w:rsidRPr="001C0C0F">
        <w:rPr>
          <w:rFonts w:eastAsia="Times New Roman" w:cstheme="minorHAnsi"/>
          <w:b/>
          <w:bCs/>
          <w:color w:val="000000"/>
          <w:sz w:val="24"/>
          <w:szCs w:val="24"/>
        </w:rPr>
        <w:t>I</w:t>
      </w:r>
      <w:r w:rsidR="006326C0" w:rsidRPr="001C0C0F">
        <w:rPr>
          <w:rFonts w:eastAsia="Times New Roman" w:cstheme="minorHAnsi"/>
          <w:b/>
          <w:bCs/>
          <w:color w:val="000000"/>
          <w:sz w:val="20"/>
          <w:szCs w:val="24"/>
        </w:rPr>
        <w:t>N</w:t>
      </w:r>
      <w:r w:rsidR="006326C0" w:rsidRPr="001C0C0F">
        <w:rPr>
          <w:rFonts w:eastAsia="Times New Roman" w:cstheme="minorHAnsi"/>
          <w:b/>
          <w:bCs/>
          <w:color w:val="000000"/>
          <w:sz w:val="24"/>
          <w:szCs w:val="24"/>
        </w:rPr>
        <w:t xml:space="preserve"> P</w:t>
      </w:r>
      <w:r w:rsidR="006326C0" w:rsidRPr="001C0C0F">
        <w:rPr>
          <w:rFonts w:eastAsia="Times New Roman" w:cstheme="minorHAnsi"/>
          <w:b/>
          <w:bCs/>
          <w:color w:val="000000"/>
          <w:sz w:val="20"/>
          <w:szCs w:val="20"/>
        </w:rPr>
        <w:t>REPERATION</w:t>
      </w:r>
    </w:p>
    <w:p w14:paraId="1B8FA9F1" w14:textId="7BEE1DB6" w:rsidR="00DE44AE" w:rsidRPr="00DE44AE" w:rsidRDefault="00DE44AE" w:rsidP="001C0C0F">
      <w:pPr>
        <w:spacing w:after="0" w:line="240" w:lineRule="auto"/>
        <w:ind w:left="288" w:hanging="288"/>
        <w:rPr>
          <w:rFonts w:cstheme="minorHAnsi"/>
          <w:color w:val="222222"/>
          <w:sz w:val="10"/>
          <w:szCs w:val="10"/>
          <w:shd w:val="clear" w:color="auto" w:fill="FFFFFF"/>
        </w:rPr>
      </w:pPr>
      <w:r w:rsidRPr="001C0C0F">
        <w:rPr>
          <w:rFonts w:eastAsia="Times New Roman" w:cstheme="minorHAnsi"/>
          <w:sz w:val="24"/>
          <w:szCs w:val="24"/>
        </w:rPr>
        <w:t>Glass J.R.</w:t>
      </w:r>
      <w:r w:rsidRPr="0016739B">
        <w:rPr>
          <w:rFonts w:eastAsia="Times New Roman" w:cstheme="minorHAnsi"/>
          <w:sz w:val="24"/>
          <w:szCs w:val="24"/>
        </w:rPr>
        <w:t>,</w:t>
      </w:r>
      <w:r>
        <w:rPr>
          <w:rFonts w:eastAsia="Times New Roman" w:cstheme="minorHAnsi"/>
          <w:sz w:val="24"/>
          <w:szCs w:val="24"/>
        </w:rPr>
        <w:t xml:space="preserve"> and J.F. Harrison.</w:t>
      </w:r>
      <w:r w:rsidRPr="00D0363B">
        <w:rPr>
          <w:rStyle w:val="Strong"/>
          <w:rFonts w:ascii="Arial" w:hAnsi="Arial" w:cs="Arial"/>
          <w:color w:val="222222"/>
          <w:shd w:val="clear" w:color="auto" w:fill="FFFFFF"/>
        </w:rPr>
        <w:t xml:space="preserve"> </w:t>
      </w:r>
      <w:r w:rsidR="00EC32C6">
        <w:rPr>
          <w:rStyle w:val="il"/>
          <w:rFonts w:cstheme="minorHAnsi"/>
          <w:color w:val="222222"/>
          <w:sz w:val="24"/>
          <w:szCs w:val="24"/>
          <w:shd w:val="clear" w:color="auto" w:fill="FFFFFF"/>
        </w:rPr>
        <w:t>Evaporative cooling and reducing heat production allows honey bees to beat the heat when nectar foraging</w:t>
      </w:r>
      <w:r>
        <w:rPr>
          <w:rFonts w:cstheme="minorHAnsi"/>
          <w:color w:val="222222"/>
          <w:sz w:val="24"/>
          <w:szCs w:val="24"/>
          <w:shd w:val="clear" w:color="auto" w:fill="FFFFFF"/>
        </w:rPr>
        <w:t>.</w:t>
      </w:r>
    </w:p>
    <w:p w14:paraId="3EC96CCF" w14:textId="338D39B7" w:rsidR="00D0363B" w:rsidRPr="00DE44AE" w:rsidRDefault="00D0363B" w:rsidP="001C0C0F">
      <w:pPr>
        <w:spacing w:after="0"/>
        <w:ind w:left="288" w:hanging="288"/>
        <w:rPr>
          <w:rFonts w:eastAsia="Times New Roman" w:cstheme="minorHAnsi"/>
          <w:sz w:val="24"/>
          <w:szCs w:val="24"/>
        </w:rPr>
      </w:pPr>
      <w:r>
        <w:rPr>
          <w:rFonts w:eastAsia="Times New Roman" w:cstheme="minorHAnsi"/>
          <w:sz w:val="24"/>
          <w:szCs w:val="24"/>
        </w:rPr>
        <w:t>Johnson M.G</w:t>
      </w:r>
      <w:r w:rsidRPr="0016739B">
        <w:rPr>
          <w:rFonts w:eastAsia="Times New Roman" w:cstheme="minorHAnsi"/>
          <w:sz w:val="24"/>
          <w:szCs w:val="24"/>
        </w:rPr>
        <w:t xml:space="preserve">., </w:t>
      </w:r>
      <w:r w:rsidRPr="001C0C0F">
        <w:rPr>
          <w:rFonts w:eastAsia="Times New Roman" w:cstheme="minorHAnsi"/>
          <w:sz w:val="24"/>
          <w:szCs w:val="24"/>
        </w:rPr>
        <w:t>J.R. Glass</w:t>
      </w:r>
      <w:r w:rsidRPr="0016739B">
        <w:rPr>
          <w:rFonts w:eastAsia="Times New Roman" w:cstheme="minorHAnsi"/>
          <w:sz w:val="24"/>
          <w:szCs w:val="24"/>
        </w:rPr>
        <w:t>, and</w:t>
      </w:r>
      <w:r>
        <w:rPr>
          <w:rFonts w:eastAsia="Times New Roman" w:cstheme="minorHAnsi"/>
          <w:sz w:val="24"/>
          <w:szCs w:val="24"/>
        </w:rPr>
        <w:t xml:space="preserve"> J.F. Harrison.</w:t>
      </w:r>
      <w:r w:rsidRPr="00D0363B">
        <w:rPr>
          <w:rStyle w:val="Strong"/>
          <w:rFonts w:ascii="Arial" w:hAnsi="Arial" w:cs="Arial"/>
          <w:color w:val="222222"/>
          <w:shd w:val="clear" w:color="auto" w:fill="FFFFFF"/>
        </w:rPr>
        <w:t xml:space="preserve"> </w:t>
      </w:r>
      <w:r w:rsidRPr="00D0363B">
        <w:rPr>
          <w:rStyle w:val="il"/>
          <w:rFonts w:cstheme="minorHAnsi"/>
          <w:color w:val="222222"/>
          <w:sz w:val="24"/>
          <w:szCs w:val="24"/>
          <w:shd w:val="clear" w:color="auto" w:fill="FFFFFF"/>
        </w:rPr>
        <w:t>The</w:t>
      </w:r>
      <w:r w:rsidR="004F526F">
        <w:rPr>
          <w:rStyle w:val="il"/>
          <w:rFonts w:cstheme="minorHAnsi"/>
          <w:color w:val="222222"/>
          <w:sz w:val="24"/>
          <w:szCs w:val="24"/>
          <w:shd w:val="clear" w:color="auto" w:fill="FFFFFF"/>
        </w:rPr>
        <w:t xml:space="preserve"> abdominal radiator is the primary the</w:t>
      </w:r>
      <w:r w:rsidRPr="00D0363B">
        <w:rPr>
          <w:rStyle w:val="il"/>
          <w:rFonts w:cstheme="minorHAnsi"/>
          <w:color w:val="222222"/>
          <w:sz w:val="24"/>
          <w:szCs w:val="24"/>
          <w:shd w:val="clear" w:color="auto" w:fill="FFFFFF"/>
        </w:rPr>
        <w:t>rmoregulatory</w:t>
      </w:r>
      <w:r w:rsidRPr="00D0363B">
        <w:rPr>
          <w:rFonts w:cstheme="minorHAnsi"/>
          <w:color w:val="222222"/>
          <w:sz w:val="24"/>
          <w:szCs w:val="24"/>
          <w:shd w:val="clear" w:color="auto" w:fill="FFFFFF"/>
        </w:rPr>
        <w:t> </w:t>
      </w:r>
      <w:r w:rsidR="004F526F">
        <w:rPr>
          <w:rFonts w:cstheme="minorHAnsi"/>
          <w:color w:val="222222"/>
          <w:sz w:val="24"/>
          <w:szCs w:val="24"/>
          <w:shd w:val="clear" w:color="auto" w:fill="FFFFFF"/>
        </w:rPr>
        <w:t>mechanism for flying</w:t>
      </w:r>
      <w:r w:rsidRPr="00D0363B">
        <w:rPr>
          <w:rFonts w:cstheme="minorHAnsi"/>
          <w:color w:val="222222"/>
          <w:sz w:val="24"/>
          <w:szCs w:val="24"/>
          <w:shd w:val="clear" w:color="auto" w:fill="FFFFFF"/>
        </w:rPr>
        <w:t> </w:t>
      </w:r>
      <w:proofErr w:type="spellStart"/>
      <w:r w:rsidRPr="00D0363B">
        <w:rPr>
          <w:rFonts w:cstheme="minorHAnsi"/>
          <w:i/>
          <w:iCs/>
          <w:color w:val="222222"/>
          <w:sz w:val="24"/>
          <w:szCs w:val="24"/>
          <w:shd w:val="clear" w:color="auto" w:fill="FFFFFF"/>
        </w:rPr>
        <w:t>Centris</w:t>
      </w:r>
      <w:proofErr w:type="spellEnd"/>
      <w:r w:rsidRPr="00D0363B">
        <w:rPr>
          <w:rFonts w:cstheme="minorHAnsi"/>
          <w:i/>
          <w:iCs/>
          <w:color w:val="222222"/>
          <w:sz w:val="24"/>
          <w:szCs w:val="24"/>
          <w:shd w:val="clear" w:color="auto" w:fill="FFFFFF"/>
        </w:rPr>
        <w:t xml:space="preserve"> </w:t>
      </w:r>
      <w:proofErr w:type="spellStart"/>
      <w:r w:rsidRPr="00D0363B">
        <w:rPr>
          <w:rFonts w:cstheme="minorHAnsi"/>
          <w:i/>
          <w:iCs/>
          <w:color w:val="222222"/>
          <w:sz w:val="24"/>
          <w:szCs w:val="24"/>
          <w:shd w:val="clear" w:color="auto" w:fill="FFFFFF"/>
        </w:rPr>
        <w:t>caesalpiniae</w:t>
      </w:r>
      <w:proofErr w:type="spellEnd"/>
      <w:r w:rsidRPr="00D0363B">
        <w:rPr>
          <w:rFonts w:cstheme="minorHAnsi"/>
          <w:color w:val="222222"/>
          <w:sz w:val="24"/>
          <w:szCs w:val="24"/>
          <w:shd w:val="clear" w:color="auto" w:fill="FFFFFF"/>
        </w:rPr>
        <w:t> </w:t>
      </w:r>
      <w:proofErr w:type="spellStart"/>
      <w:r w:rsidR="004F526F">
        <w:rPr>
          <w:rFonts w:cstheme="minorHAnsi"/>
          <w:color w:val="222222"/>
          <w:sz w:val="24"/>
          <w:szCs w:val="24"/>
          <w:shd w:val="clear" w:color="auto" w:fill="FFFFFF"/>
        </w:rPr>
        <w:t>Cockerell</w:t>
      </w:r>
      <w:proofErr w:type="spellEnd"/>
      <w:r w:rsidR="004F526F">
        <w:rPr>
          <w:rFonts w:cstheme="minorHAnsi"/>
          <w:color w:val="222222"/>
          <w:sz w:val="24"/>
          <w:szCs w:val="24"/>
          <w:shd w:val="clear" w:color="auto" w:fill="FFFFFF"/>
        </w:rPr>
        <w:t xml:space="preserve"> </w:t>
      </w:r>
      <w:r>
        <w:rPr>
          <w:rFonts w:cstheme="minorHAnsi"/>
          <w:color w:val="222222"/>
          <w:sz w:val="24"/>
          <w:szCs w:val="24"/>
          <w:shd w:val="clear" w:color="auto" w:fill="FFFFFF"/>
        </w:rPr>
        <w:t>m</w:t>
      </w:r>
      <w:r w:rsidRPr="00D0363B">
        <w:rPr>
          <w:rFonts w:cstheme="minorHAnsi"/>
          <w:color w:val="222222"/>
          <w:sz w:val="24"/>
          <w:szCs w:val="24"/>
          <w:shd w:val="clear" w:color="auto" w:fill="FFFFFF"/>
        </w:rPr>
        <w:t>ales</w:t>
      </w:r>
      <w:r>
        <w:rPr>
          <w:rFonts w:cstheme="minorHAnsi"/>
          <w:color w:val="222222"/>
          <w:sz w:val="24"/>
          <w:szCs w:val="24"/>
          <w:shd w:val="clear" w:color="auto" w:fill="FFFFFF"/>
        </w:rPr>
        <w:t>.</w:t>
      </w:r>
    </w:p>
    <w:p w14:paraId="5BA1A3F3" w14:textId="75F8AEAC" w:rsidR="00D0363B" w:rsidRDefault="00D0363B" w:rsidP="00D0363B">
      <w:pPr>
        <w:spacing w:after="0"/>
        <w:rPr>
          <w:rFonts w:eastAsia="Times New Roman" w:cstheme="minorHAnsi"/>
          <w:color w:val="000000"/>
          <w:sz w:val="24"/>
          <w:szCs w:val="24"/>
        </w:rPr>
      </w:pPr>
    </w:p>
    <w:p w14:paraId="71278BC8" w14:textId="78F6CD38" w:rsidR="00B70BA3" w:rsidRPr="001C0C0F" w:rsidRDefault="006C1CD6" w:rsidP="006C1CD6">
      <w:pPr>
        <w:spacing w:after="0" w:line="240" w:lineRule="auto"/>
        <w:rPr>
          <w:rFonts w:eastAsia="Times New Roman" w:cstheme="minorHAnsi"/>
          <w:b/>
          <w:bCs/>
          <w:color w:val="000000"/>
          <w:sz w:val="24"/>
          <w:szCs w:val="24"/>
        </w:rPr>
      </w:pPr>
      <w:r w:rsidRPr="001C0C0F">
        <w:rPr>
          <w:rFonts w:eastAsia="Times New Roman" w:cstheme="minorHAnsi"/>
          <w:b/>
          <w:bCs/>
          <w:color w:val="000000"/>
          <w:sz w:val="24"/>
          <w:szCs w:val="24"/>
        </w:rPr>
        <w:t>I</w:t>
      </w:r>
      <w:r w:rsidRPr="001C0C0F">
        <w:rPr>
          <w:rFonts w:eastAsia="Times New Roman" w:cstheme="minorHAnsi"/>
          <w:b/>
          <w:bCs/>
          <w:color w:val="000000"/>
          <w:sz w:val="20"/>
          <w:szCs w:val="20"/>
        </w:rPr>
        <w:t>NVITED</w:t>
      </w:r>
      <w:r w:rsidRPr="001C0C0F">
        <w:rPr>
          <w:rFonts w:eastAsia="Times New Roman" w:cstheme="minorHAnsi"/>
          <w:b/>
          <w:bCs/>
          <w:color w:val="000000"/>
          <w:sz w:val="24"/>
          <w:szCs w:val="24"/>
        </w:rPr>
        <w:t xml:space="preserve"> P</w:t>
      </w:r>
      <w:r w:rsidRPr="001C0C0F">
        <w:rPr>
          <w:rFonts w:eastAsia="Times New Roman" w:cstheme="minorHAnsi"/>
          <w:b/>
          <w:bCs/>
          <w:color w:val="000000"/>
          <w:sz w:val="20"/>
          <w:szCs w:val="20"/>
        </w:rPr>
        <w:t>RESENTATIONS</w:t>
      </w:r>
    </w:p>
    <w:p w14:paraId="70C9BAE6" w14:textId="77777777" w:rsidR="00B70BA3" w:rsidRDefault="006C1CD6" w:rsidP="001C0C0F">
      <w:pPr>
        <w:spacing w:after="0" w:line="240" w:lineRule="auto"/>
        <w:ind w:left="288" w:hanging="288"/>
        <w:rPr>
          <w:rFonts w:eastAsia="Times New Roman" w:cstheme="minorHAnsi"/>
          <w:b/>
          <w:iCs/>
          <w:color w:val="000000"/>
          <w:sz w:val="24"/>
          <w:szCs w:val="24"/>
        </w:rPr>
      </w:pPr>
      <w:r w:rsidRPr="001C0C0F">
        <w:rPr>
          <w:rFonts w:eastAsia="Times New Roman" w:cstheme="minorHAnsi"/>
          <w:bCs/>
          <w:iCs/>
          <w:color w:val="000000"/>
          <w:sz w:val="24"/>
          <w:szCs w:val="24"/>
        </w:rPr>
        <w:t>Glass J.R.</w:t>
      </w:r>
      <w:r>
        <w:rPr>
          <w:rFonts w:eastAsia="Times New Roman" w:cstheme="minorHAnsi"/>
          <w:iCs/>
          <w:color w:val="000000"/>
          <w:sz w:val="24"/>
          <w:szCs w:val="24"/>
        </w:rPr>
        <w:t xml:space="preserve"> 2022. </w:t>
      </w:r>
      <w:r w:rsidRPr="006C1CD6">
        <w:rPr>
          <w:rFonts w:eastAsia="Times New Roman" w:cstheme="minorHAnsi"/>
          <w:iCs/>
          <w:color w:val="000000"/>
          <w:sz w:val="24"/>
          <w:szCs w:val="24"/>
        </w:rPr>
        <w:t xml:space="preserve">Presentation: </w:t>
      </w:r>
      <w:r w:rsidRPr="0048615E">
        <w:rPr>
          <w:rFonts w:cstheme="minorHAnsi"/>
          <w:color w:val="222222"/>
          <w:sz w:val="24"/>
          <w:szCs w:val="24"/>
          <w:shd w:val="clear" w:color="auto" w:fill="FFFFFF"/>
        </w:rPr>
        <w:t xml:space="preserve">Bee-t the heat: </w:t>
      </w:r>
      <w:r>
        <w:rPr>
          <w:rFonts w:cstheme="minorHAnsi"/>
          <w:color w:val="222222"/>
          <w:sz w:val="24"/>
          <w:szCs w:val="24"/>
          <w:shd w:val="clear" w:color="auto" w:fill="FFFFFF"/>
        </w:rPr>
        <w:t>H</w:t>
      </w:r>
      <w:r w:rsidRPr="0048615E">
        <w:rPr>
          <w:rFonts w:cstheme="minorHAnsi"/>
          <w:color w:val="222222"/>
          <w:sz w:val="24"/>
          <w:szCs w:val="24"/>
          <w:shd w:val="clear" w:color="auto" w:fill="FFFFFF"/>
        </w:rPr>
        <w:t>ow an important pollinator may deal with climate change</w:t>
      </w:r>
      <w:r w:rsidRPr="006C1CD6">
        <w:rPr>
          <w:rFonts w:eastAsia="Times New Roman" w:cstheme="minorHAnsi"/>
          <w:iCs/>
          <w:color w:val="000000"/>
          <w:sz w:val="24"/>
          <w:szCs w:val="24"/>
        </w:rPr>
        <w:t xml:space="preserve">. </w:t>
      </w:r>
      <w:r>
        <w:rPr>
          <w:rFonts w:eastAsia="Times New Roman" w:cstheme="minorHAnsi"/>
          <w:iCs/>
          <w:color w:val="000000"/>
          <w:sz w:val="24"/>
          <w:szCs w:val="24"/>
        </w:rPr>
        <w:t>University of the Pacific</w:t>
      </w:r>
      <w:r w:rsidRPr="006C1CD6">
        <w:rPr>
          <w:rFonts w:eastAsia="Times New Roman" w:cstheme="minorHAnsi"/>
          <w:iCs/>
          <w:color w:val="000000"/>
          <w:sz w:val="24"/>
          <w:szCs w:val="24"/>
        </w:rPr>
        <w:t xml:space="preserve">. </w:t>
      </w:r>
      <w:r>
        <w:rPr>
          <w:rFonts w:eastAsia="Times New Roman" w:cstheme="minorHAnsi"/>
          <w:iCs/>
          <w:color w:val="000000"/>
          <w:sz w:val="24"/>
          <w:szCs w:val="24"/>
        </w:rPr>
        <w:t>Stockton, CA, USA</w:t>
      </w:r>
      <w:r w:rsidRPr="006C1CD6">
        <w:rPr>
          <w:rFonts w:eastAsia="Times New Roman" w:cstheme="minorHAnsi"/>
          <w:iCs/>
          <w:color w:val="000000"/>
          <w:sz w:val="24"/>
          <w:szCs w:val="24"/>
        </w:rPr>
        <w:t>.</w:t>
      </w:r>
    </w:p>
    <w:p w14:paraId="43EC4A22" w14:textId="7493F21B" w:rsidR="006C1CD6" w:rsidRDefault="00B70BA3" w:rsidP="001C0C0F">
      <w:pPr>
        <w:spacing w:after="0" w:line="240" w:lineRule="auto"/>
        <w:ind w:left="288" w:hanging="288"/>
        <w:rPr>
          <w:rFonts w:eastAsia="Times New Roman" w:cstheme="minorHAnsi"/>
          <w:iCs/>
          <w:color w:val="000000"/>
          <w:sz w:val="24"/>
          <w:szCs w:val="24"/>
        </w:rPr>
      </w:pPr>
      <w:r w:rsidRPr="001C0C0F">
        <w:rPr>
          <w:rFonts w:eastAsia="Times New Roman" w:cstheme="minorHAnsi"/>
          <w:bCs/>
          <w:iCs/>
          <w:color w:val="000000"/>
          <w:sz w:val="24"/>
          <w:szCs w:val="24"/>
        </w:rPr>
        <w:lastRenderedPageBreak/>
        <w:t>Glass J.R.</w:t>
      </w:r>
      <w:r w:rsidRPr="0016739B">
        <w:rPr>
          <w:rFonts w:eastAsia="Times New Roman" w:cstheme="minorHAnsi"/>
          <w:bCs/>
          <w:iCs/>
          <w:color w:val="000000"/>
          <w:sz w:val="24"/>
          <w:szCs w:val="24"/>
        </w:rPr>
        <w:t xml:space="preserve"> 2018</w:t>
      </w:r>
      <w:r>
        <w:rPr>
          <w:rFonts w:eastAsia="Times New Roman" w:cstheme="minorHAnsi"/>
          <w:iCs/>
          <w:color w:val="000000"/>
          <w:sz w:val="24"/>
          <w:szCs w:val="24"/>
        </w:rPr>
        <w:t xml:space="preserve">. Presentation: Two roads diverged in </w:t>
      </w:r>
      <w:proofErr w:type="gramStart"/>
      <w:r>
        <w:rPr>
          <w:rFonts w:eastAsia="Times New Roman" w:cstheme="minorHAnsi"/>
          <w:iCs/>
          <w:color w:val="000000"/>
          <w:sz w:val="24"/>
          <w:szCs w:val="24"/>
        </w:rPr>
        <w:t>a</w:t>
      </w:r>
      <w:proofErr w:type="gramEnd"/>
      <w:r>
        <w:rPr>
          <w:rFonts w:eastAsia="Times New Roman" w:cstheme="minorHAnsi"/>
          <w:iCs/>
          <w:color w:val="000000"/>
          <w:sz w:val="24"/>
          <w:szCs w:val="24"/>
        </w:rPr>
        <w:t xml:space="preserve"> wood…but I stopped to check out something crawling on the ground. Social Insect Research Group. Tempe, AZ, USA.</w:t>
      </w:r>
    </w:p>
    <w:p w14:paraId="776E09B0" w14:textId="30A8EEAB" w:rsidR="006C1CD6" w:rsidRDefault="006C1CD6" w:rsidP="00D0363B">
      <w:pPr>
        <w:spacing w:after="0"/>
        <w:rPr>
          <w:rFonts w:eastAsia="Times New Roman" w:cstheme="minorHAnsi"/>
          <w:color w:val="000000"/>
          <w:sz w:val="24"/>
          <w:szCs w:val="24"/>
        </w:rPr>
      </w:pPr>
    </w:p>
    <w:p w14:paraId="5BD8D06A" w14:textId="77777777" w:rsidR="001C0C0F" w:rsidRPr="00D0363B" w:rsidRDefault="001C0C0F" w:rsidP="00D0363B">
      <w:pPr>
        <w:spacing w:after="0"/>
        <w:rPr>
          <w:rFonts w:eastAsia="Times New Roman" w:cstheme="minorHAnsi"/>
          <w:color w:val="000000"/>
          <w:sz w:val="24"/>
          <w:szCs w:val="24"/>
        </w:rPr>
      </w:pPr>
    </w:p>
    <w:p w14:paraId="6F5C6DD1" w14:textId="77777777" w:rsidR="00B70BA3" w:rsidRDefault="006C3609" w:rsidP="00B70BA3">
      <w:pPr>
        <w:spacing w:after="120" w:line="240" w:lineRule="auto"/>
        <w:rPr>
          <w:rFonts w:eastAsia="Times New Roman" w:cstheme="minorHAnsi"/>
          <w:color w:val="000000"/>
          <w:sz w:val="24"/>
          <w:szCs w:val="24"/>
        </w:rPr>
      </w:pPr>
      <w:r w:rsidRPr="001C0C0F">
        <w:rPr>
          <w:rFonts w:eastAsia="Times New Roman" w:cstheme="minorHAnsi"/>
          <w:b/>
          <w:bCs/>
          <w:color w:val="000000"/>
          <w:sz w:val="24"/>
          <w:szCs w:val="24"/>
        </w:rPr>
        <w:t>P</w:t>
      </w:r>
      <w:r w:rsidRPr="001C0C0F">
        <w:rPr>
          <w:rFonts w:eastAsia="Times New Roman" w:cstheme="minorHAnsi"/>
          <w:b/>
          <w:bCs/>
          <w:color w:val="000000"/>
          <w:sz w:val="20"/>
          <w:szCs w:val="24"/>
        </w:rPr>
        <w:t>RESENTATION</w:t>
      </w:r>
      <w:r w:rsidR="006326C0" w:rsidRPr="001C0C0F">
        <w:rPr>
          <w:rFonts w:eastAsia="Times New Roman" w:cstheme="minorHAnsi"/>
          <w:b/>
          <w:bCs/>
          <w:color w:val="000000"/>
          <w:sz w:val="20"/>
          <w:szCs w:val="24"/>
        </w:rPr>
        <w:t>S</w:t>
      </w:r>
      <w:r w:rsidR="00F54816" w:rsidRPr="001C0C0F">
        <w:rPr>
          <w:rFonts w:eastAsia="Times New Roman" w:cstheme="minorHAnsi"/>
          <w:b/>
          <w:bCs/>
          <w:color w:val="000000"/>
          <w:sz w:val="20"/>
          <w:szCs w:val="24"/>
        </w:rPr>
        <w:t xml:space="preserve"> AT </w:t>
      </w:r>
      <w:r w:rsidR="00F54816" w:rsidRPr="001C0C0F">
        <w:rPr>
          <w:rFonts w:eastAsia="Times New Roman" w:cstheme="minorHAnsi"/>
          <w:b/>
          <w:bCs/>
          <w:color w:val="000000"/>
          <w:sz w:val="24"/>
          <w:szCs w:val="24"/>
        </w:rPr>
        <w:t>S</w:t>
      </w:r>
      <w:r w:rsidR="00F54816" w:rsidRPr="001C0C0F">
        <w:rPr>
          <w:rFonts w:eastAsia="Times New Roman" w:cstheme="minorHAnsi"/>
          <w:b/>
          <w:bCs/>
          <w:color w:val="000000"/>
          <w:sz w:val="20"/>
          <w:szCs w:val="24"/>
        </w:rPr>
        <w:t xml:space="preserve">CIENTIFIC </w:t>
      </w:r>
      <w:r w:rsidR="00F54816" w:rsidRPr="001C0C0F">
        <w:rPr>
          <w:rFonts w:eastAsia="Times New Roman" w:cstheme="minorHAnsi"/>
          <w:b/>
          <w:bCs/>
          <w:color w:val="000000"/>
          <w:sz w:val="24"/>
          <w:szCs w:val="24"/>
        </w:rPr>
        <w:t>M</w:t>
      </w:r>
      <w:r w:rsidR="00F54816" w:rsidRPr="001C0C0F">
        <w:rPr>
          <w:rFonts w:eastAsia="Times New Roman" w:cstheme="minorHAnsi"/>
          <w:b/>
          <w:bCs/>
          <w:color w:val="000000"/>
          <w:sz w:val="20"/>
          <w:szCs w:val="24"/>
        </w:rPr>
        <w:t>EETINGS</w:t>
      </w:r>
    </w:p>
    <w:p w14:paraId="43500DA0" w14:textId="6D406FC5" w:rsidR="0001079E" w:rsidRPr="001C0C0F" w:rsidRDefault="0001079E" w:rsidP="001C0C0F">
      <w:pPr>
        <w:spacing w:after="0" w:line="240" w:lineRule="auto"/>
        <w:ind w:left="288" w:hanging="288"/>
        <w:rPr>
          <w:rFonts w:eastAsia="Times New Roman" w:cstheme="minorHAnsi"/>
          <w:b/>
          <w:bCs/>
          <w:color w:val="000000"/>
          <w:sz w:val="20"/>
          <w:szCs w:val="24"/>
        </w:rPr>
      </w:pPr>
      <w:r w:rsidRPr="001C0C0F">
        <w:rPr>
          <w:rFonts w:eastAsia="Times New Roman" w:cstheme="minorHAnsi"/>
          <w:color w:val="000000"/>
          <w:sz w:val="24"/>
          <w:szCs w:val="24"/>
        </w:rPr>
        <w:t>Glass J.R.</w:t>
      </w:r>
      <w:r w:rsidRPr="0016739B">
        <w:rPr>
          <w:rFonts w:eastAsia="Times New Roman" w:cstheme="minorHAnsi"/>
          <w:color w:val="000000"/>
          <w:sz w:val="24"/>
          <w:szCs w:val="24"/>
        </w:rPr>
        <w:t>,</w:t>
      </w:r>
      <w:r>
        <w:rPr>
          <w:rFonts w:eastAsia="Times New Roman" w:cstheme="minorHAnsi"/>
          <w:color w:val="000000"/>
          <w:sz w:val="24"/>
          <w:szCs w:val="24"/>
        </w:rPr>
        <w:t xml:space="preserve"> J.F. Harrison. 2022.</w:t>
      </w:r>
      <w:r w:rsidRPr="00C64501">
        <w:rPr>
          <w:rFonts w:eastAsia="Times New Roman" w:cstheme="minorHAnsi"/>
          <w:iCs/>
          <w:color w:val="000000"/>
          <w:sz w:val="24"/>
          <w:szCs w:val="24"/>
        </w:rPr>
        <w:t xml:space="preserve"> </w:t>
      </w:r>
      <w:r>
        <w:rPr>
          <w:rFonts w:eastAsia="Times New Roman" w:cstheme="minorHAnsi"/>
          <w:iCs/>
          <w:color w:val="000000"/>
          <w:sz w:val="24"/>
          <w:szCs w:val="24"/>
        </w:rPr>
        <w:t xml:space="preserve">Annual Conference for the Society of Integrative and Comparative Biology, Phoenix, AZ. Oral presentation: Evaporative </w:t>
      </w:r>
      <w:r>
        <w:rPr>
          <w:rStyle w:val="il"/>
          <w:rFonts w:cstheme="minorHAnsi"/>
          <w:color w:val="222222"/>
          <w:sz w:val="24"/>
          <w:szCs w:val="24"/>
          <w:shd w:val="clear" w:color="auto" w:fill="FFFFFF"/>
        </w:rPr>
        <w:t>cooling and reducing heat production allows honey bees to beat the heat when nectar foraging</w:t>
      </w:r>
      <w:r>
        <w:rPr>
          <w:rFonts w:cstheme="minorHAnsi"/>
          <w:color w:val="222222"/>
          <w:sz w:val="24"/>
          <w:szCs w:val="24"/>
          <w:shd w:val="clear" w:color="auto" w:fill="FFFFFF"/>
        </w:rPr>
        <w:t>.</w:t>
      </w:r>
    </w:p>
    <w:p w14:paraId="1D7FDEE6" w14:textId="71279128" w:rsidR="002D4A2D" w:rsidRPr="002D4A2D" w:rsidRDefault="002D4A2D" w:rsidP="001C0C0F">
      <w:pPr>
        <w:spacing w:after="0" w:line="240" w:lineRule="auto"/>
        <w:ind w:left="288" w:hanging="288"/>
        <w:rPr>
          <w:rFonts w:eastAsia="Times New Roman" w:cstheme="minorHAnsi"/>
          <w:iCs/>
          <w:color w:val="000000"/>
          <w:sz w:val="24"/>
          <w:szCs w:val="24"/>
        </w:rPr>
      </w:pPr>
      <w:r w:rsidRPr="001C0C0F">
        <w:rPr>
          <w:rFonts w:eastAsia="Times New Roman" w:cstheme="minorHAnsi"/>
          <w:color w:val="000000"/>
          <w:sz w:val="24"/>
          <w:szCs w:val="24"/>
        </w:rPr>
        <w:t>Glass J.R.</w:t>
      </w:r>
      <w:r w:rsidRPr="0016739B">
        <w:rPr>
          <w:rFonts w:eastAsia="Times New Roman" w:cstheme="minorHAnsi"/>
          <w:color w:val="000000"/>
          <w:sz w:val="24"/>
          <w:szCs w:val="24"/>
        </w:rPr>
        <w:t>, J</w:t>
      </w:r>
      <w:r>
        <w:rPr>
          <w:rFonts w:eastAsia="Times New Roman" w:cstheme="minorHAnsi"/>
          <w:color w:val="000000"/>
          <w:sz w:val="24"/>
          <w:szCs w:val="24"/>
        </w:rPr>
        <w:t>.F. Harrison. 2021.</w:t>
      </w:r>
      <w:r w:rsidRPr="00C64501">
        <w:rPr>
          <w:rFonts w:eastAsia="Times New Roman" w:cstheme="minorHAnsi"/>
          <w:iCs/>
          <w:color w:val="000000"/>
          <w:sz w:val="24"/>
          <w:szCs w:val="24"/>
        </w:rPr>
        <w:t xml:space="preserve"> </w:t>
      </w:r>
      <w:r w:rsidR="0023270F">
        <w:rPr>
          <w:rFonts w:eastAsia="Times New Roman" w:cstheme="minorHAnsi"/>
          <w:iCs/>
          <w:color w:val="000000"/>
          <w:sz w:val="24"/>
          <w:szCs w:val="24"/>
        </w:rPr>
        <w:t xml:space="preserve">The </w:t>
      </w:r>
      <w:r>
        <w:rPr>
          <w:rFonts w:eastAsia="Times New Roman" w:cstheme="minorHAnsi"/>
          <w:iCs/>
          <w:color w:val="000000"/>
          <w:sz w:val="24"/>
          <w:szCs w:val="24"/>
        </w:rPr>
        <w:t xml:space="preserve">American Physiological Society – Experimental Biology, </w:t>
      </w:r>
      <w:r>
        <w:rPr>
          <w:rFonts w:eastAsia="Times New Roman" w:cstheme="minorHAnsi"/>
          <w:i/>
          <w:color w:val="000000"/>
          <w:sz w:val="24"/>
          <w:szCs w:val="24"/>
        </w:rPr>
        <w:t>Virtual</w:t>
      </w:r>
      <w:r>
        <w:rPr>
          <w:rFonts w:eastAsia="Times New Roman" w:cstheme="minorHAnsi"/>
          <w:iCs/>
          <w:color w:val="000000"/>
          <w:sz w:val="24"/>
          <w:szCs w:val="24"/>
        </w:rPr>
        <w:t xml:space="preserve">. Oral presentation: </w:t>
      </w:r>
      <w:r w:rsidRPr="00A468CD">
        <w:rPr>
          <w:rFonts w:eastAsia="Times New Roman" w:cstheme="minorHAnsi"/>
          <w:sz w:val="24"/>
          <w:szCs w:val="24"/>
          <w:highlight w:val="white"/>
        </w:rPr>
        <w:t>Varied Air Temperature and Helium-Nitrogen Ratios Reveal the Thermal Performance Curve of a Free-Flying Endotherm</w:t>
      </w:r>
      <w:r>
        <w:rPr>
          <w:rFonts w:eastAsia="Times New Roman" w:cstheme="minorHAnsi"/>
          <w:iCs/>
          <w:color w:val="000000"/>
          <w:sz w:val="24"/>
          <w:szCs w:val="24"/>
        </w:rPr>
        <w:t>.</w:t>
      </w:r>
    </w:p>
    <w:p w14:paraId="5F68B30D" w14:textId="2174EB9E" w:rsidR="00C64501" w:rsidRDefault="00C64501" w:rsidP="001C0C0F">
      <w:pPr>
        <w:spacing w:after="0" w:line="240" w:lineRule="auto"/>
        <w:ind w:left="288" w:hanging="288"/>
        <w:rPr>
          <w:rFonts w:eastAsia="Times New Roman" w:cstheme="minorHAnsi"/>
          <w:iCs/>
          <w:color w:val="000000"/>
          <w:sz w:val="24"/>
          <w:szCs w:val="24"/>
        </w:rPr>
      </w:pPr>
      <w:r w:rsidRPr="001C0C0F">
        <w:rPr>
          <w:rFonts w:eastAsia="Times New Roman" w:cstheme="minorHAnsi"/>
          <w:color w:val="000000"/>
          <w:sz w:val="24"/>
          <w:szCs w:val="24"/>
        </w:rPr>
        <w:t>Glass J.R.</w:t>
      </w:r>
      <w:r w:rsidRPr="0016739B">
        <w:rPr>
          <w:rFonts w:eastAsia="Times New Roman" w:cstheme="minorHAnsi"/>
          <w:color w:val="000000"/>
          <w:sz w:val="24"/>
          <w:szCs w:val="24"/>
        </w:rPr>
        <w:t>, J.</w:t>
      </w:r>
      <w:r>
        <w:rPr>
          <w:rFonts w:eastAsia="Times New Roman" w:cstheme="minorHAnsi"/>
          <w:color w:val="000000"/>
          <w:sz w:val="24"/>
          <w:szCs w:val="24"/>
        </w:rPr>
        <w:t>F. Harrison. 2021.</w:t>
      </w:r>
      <w:r w:rsidRPr="00C64501">
        <w:rPr>
          <w:rFonts w:eastAsia="Times New Roman" w:cstheme="minorHAnsi"/>
          <w:iCs/>
          <w:color w:val="000000"/>
          <w:sz w:val="24"/>
          <w:szCs w:val="24"/>
        </w:rPr>
        <w:t xml:space="preserve"> </w:t>
      </w:r>
      <w:r>
        <w:rPr>
          <w:rFonts w:eastAsia="Times New Roman" w:cstheme="minorHAnsi"/>
          <w:iCs/>
          <w:color w:val="000000"/>
          <w:sz w:val="24"/>
          <w:szCs w:val="24"/>
        </w:rPr>
        <w:t>Annual Conference for the Society of Integrative and Comparative Biology,</w:t>
      </w:r>
      <w:r w:rsidR="00FB715D">
        <w:rPr>
          <w:rFonts w:eastAsia="Times New Roman" w:cstheme="minorHAnsi"/>
          <w:iCs/>
          <w:color w:val="000000"/>
          <w:sz w:val="24"/>
          <w:szCs w:val="24"/>
        </w:rPr>
        <w:t xml:space="preserve"> </w:t>
      </w:r>
      <w:r>
        <w:rPr>
          <w:rFonts w:eastAsia="Times New Roman" w:cstheme="minorHAnsi"/>
          <w:i/>
          <w:color w:val="000000"/>
          <w:sz w:val="24"/>
          <w:szCs w:val="24"/>
        </w:rPr>
        <w:t>Virtual</w:t>
      </w:r>
      <w:r>
        <w:rPr>
          <w:rFonts w:eastAsia="Times New Roman" w:cstheme="minorHAnsi"/>
          <w:iCs/>
          <w:color w:val="000000"/>
          <w:sz w:val="24"/>
          <w:szCs w:val="24"/>
        </w:rPr>
        <w:t xml:space="preserve">. </w:t>
      </w:r>
      <w:r w:rsidR="00FB715D">
        <w:rPr>
          <w:rFonts w:eastAsia="Times New Roman" w:cstheme="minorHAnsi"/>
          <w:iCs/>
          <w:color w:val="000000"/>
          <w:sz w:val="24"/>
          <w:szCs w:val="24"/>
        </w:rPr>
        <w:t>Oral</w:t>
      </w:r>
      <w:r>
        <w:rPr>
          <w:rFonts w:eastAsia="Times New Roman" w:cstheme="minorHAnsi"/>
          <w:iCs/>
          <w:color w:val="000000"/>
          <w:sz w:val="24"/>
          <w:szCs w:val="24"/>
        </w:rPr>
        <w:t xml:space="preserve"> presentation: </w:t>
      </w:r>
      <w:r w:rsidR="00FB715D">
        <w:rPr>
          <w:rFonts w:eastAsia="Times New Roman" w:cstheme="minorHAnsi"/>
          <w:iCs/>
          <w:color w:val="000000"/>
          <w:sz w:val="24"/>
          <w:szCs w:val="24"/>
        </w:rPr>
        <w:t>Interactive effects of air temperature and density on flight physiology of honey bees.</w:t>
      </w:r>
    </w:p>
    <w:p w14:paraId="0A84314F" w14:textId="0C060466" w:rsidR="00FB715D" w:rsidRPr="00C64501" w:rsidRDefault="00FB715D" w:rsidP="001C0C0F">
      <w:pPr>
        <w:spacing w:after="0" w:line="240" w:lineRule="auto"/>
        <w:ind w:left="288" w:hanging="288"/>
        <w:rPr>
          <w:rFonts w:eastAsia="Times New Roman" w:cstheme="minorHAnsi"/>
          <w:color w:val="000000"/>
          <w:sz w:val="24"/>
          <w:szCs w:val="24"/>
        </w:rPr>
      </w:pPr>
      <w:r w:rsidRPr="001C0C0F">
        <w:rPr>
          <w:rFonts w:eastAsia="Times New Roman" w:cstheme="minorHAnsi"/>
          <w:color w:val="000000"/>
          <w:sz w:val="24"/>
          <w:szCs w:val="24"/>
        </w:rPr>
        <w:t>Glass J.R.</w:t>
      </w:r>
      <w:r w:rsidRPr="0016739B">
        <w:rPr>
          <w:rFonts w:eastAsia="Times New Roman" w:cstheme="minorHAnsi"/>
          <w:color w:val="000000"/>
          <w:sz w:val="24"/>
          <w:szCs w:val="24"/>
        </w:rPr>
        <w:t>,</w:t>
      </w:r>
      <w:r>
        <w:rPr>
          <w:rFonts w:eastAsia="Times New Roman" w:cstheme="minorHAnsi"/>
          <w:color w:val="000000"/>
          <w:sz w:val="24"/>
          <w:szCs w:val="24"/>
        </w:rPr>
        <w:t xml:space="preserve"> A. Fisher II, J.H. Fewell, G. </w:t>
      </w:r>
      <w:proofErr w:type="spellStart"/>
      <w:r>
        <w:rPr>
          <w:rFonts w:eastAsia="Times New Roman" w:cstheme="minorHAnsi"/>
          <w:color w:val="000000"/>
          <w:sz w:val="24"/>
          <w:szCs w:val="24"/>
        </w:rPr>
        <w:t>DeGrandi</w:t>
      </w:r>
      <w:proofErr w:type="spellEnd"/>
      <w:r>
        <w:rPr>
          <w:rFonts w:eastAsia="Times New Roman" w:cstheme="minorHAnsi"/>
          <w:color w:val="000000"/>
          <w:sz w:val="24"/>
          <w:szCs w:val="24"/>
        </w:rPr>
        <w:t xml:space="preserve">-Hoffman, C. Ozturk, and J.F. Harrison. 2020. </w:t>
      </w:r>
      <w:r>
        <w:rPr>
          <w:rFonts w:eastAsia="Times New Roman" w:cstheme="minorHAnsi"/>
          <w:iCs/>
          <w:color w:val="000000"/>
          <w:sz w:val="24"/>
          <w:szCs w:val="24"/>
        </w:rPr>
        <w:t xml:space="preserve">Annual Conference for the Entomological Society of America, </w:t>
      </w:r>
      <w:r>
        <w:rPr>
          <w:rFonts w:eastAsia="Times New Roman" w:cstheme="minorHAnsi"/>
          <w:i/>
          <w:color w:val="000000"/>
          <w:sz w:val="24"/>
          <w:szCs w:val="24"/>
        </w:rPr>
        <w:t>Virtual</w:t>
      </w:r>
      <w:r>
        <w:rPr>
          <w:rFonts w:eastAsia="Times New Roman" w:cstheme="minorHAnsi"/>
          <w:iCs/>
          <w:color w:val="000000"/>
          <w:sz w:val="24"/>
          <w:szCs w:val="24"/>
        </w:rPr>
        <w:t xml:space="preserve">. Oral presentation: </w:t>
      </w:r>
      <w:r w:rsidRPr="00C30D6E">
        <w:rPr>
          <w:rFonts w:cstheme="minorHAnsi"/>
          <w:sz w:val="24"/>
          <w:szCs w:val="24"/>
        </w:rPr>
        <w:t xml:space="preserve">Consumption of </w:t>
      </w:r>
      <w:r>
        <w:rPr>
          <w:rFonts w:cstheme="minorHAnsi"/>
          <w:sz w:val="24"/>
          <w:szCs w:val="24"/>
        </w:rPr>
        <w:t xml:space="preserve">field-realistic doses of </w:t>
      </w:r>
      <w:r w:rsidRPr="00C30D6E">
        <w:rPr>
          <w:rFonts w:cstheme="minorHAnsi"/>
          <w:sz w:val="24"/>
          <w:szCs w:val="24"/>
        </w:rPr>
        <w:t xml:space="preserve">a widely used </w:t>
      </w:r>
      <w:proofErr w:type="spellStart"/>
      <w:r w:rsidRPr="00C30D6E">
        <w:rPr>
          <w:rFonts w:cstheme="minorHAnsi"/>
          <w:sz w:val="24"/>
          <w:szCs w:val="24"/>
        </w:rPr>
        <w:t>mito</w:t>
      </w:r>
      <w:proofErr w:type="spellEnd"/>
      <w:r w:rsidRPr="00C30D6E">
        <w:rPr>
          <w:rFonts w:cstheme="minorHAnsi"/>
          <w:sz w:val="24"/>
          <w:szCs w:val="24"/>
        </w:rPr>
        <w:t>-toxic fungicide reduces thorax mass</w:t>
      </w:r>
      <w:r>
        <w:rPr>
          <w:rFonts w:cstheme="minorHAnsi"/>
          <w:sz w:val="24"/>
          <w:szCs w:val="24"/>
        </w:rPr>
        <w:t xml:space="preserve"> but does not</w:t>
      </w:r>
      <w:r w:rsidRPr="00C30D6E">
        <w:rPr>
          <w:rFonts w:cstheme="minorHAnsi"/>
          <w:sz w:val="24"/>
          <w:szCs w:val="24"/>
        </w:rPr>
        <w:t xml:space="preserve"> negatively impact flight capacities of the honey bee (</w:t>
      </w:r>
      <w:proofErr w:type="spellStart"/>
      <w:r w:rsidRPr="00C30D6E">
        <w:rPr>
          <w:rFonts w:cstheme="minorHAnsi"/>
          <w:i/>
          <w:sz w:val="24"/>
          <w:szCs w:val="24"/>
        </w:rPr>
        <w:t>Apis</w:t>
      </w:r>
      <w:proofErr w:type="spellEnd"/>
      <w:r w:rsidRPr="00C30D6E">
        <w:rPr>
          <w:rFonts w:cstheme="minorHAnsi"/>
          <w:i/>
          <w:sz w:val="24"/>
          <w:szCs w:val="24"/>
        </w:rPr>
        <w:t xml:space="preserve"> mellifera</w:t>
      </w:r>
      <w:r w:rsidRPr="00C30D6E">
        <w:rPr>
          <w:rFonts w:cstheme="minorHAnsi"/>
          <w:sz w:val="24"/>
          <w:szCs w:val="24"/>
        </w:rPr>
        <w:t>)</w:t>
      </w:r>
      <w:r>
        <w:rPr>
          <w:rFonts w:cstheme="minorHAnsi"/>
          <w:sz w:val="24"/>
          <w:szCs w:val="24"/>
        </w:rPr>
        <w:t>.</w:t>
      </w:r>
    </w:p>
    <w:p w14:paraId="49AFB4C7" w14:textId="08BD40B9" w:rsidR="00C64501" w:rsidRPr="00A468CD" w:rsidRDefault="00C64501" w:rsidP="001C0C0F">
      <w:pPr>
        <w:spacing w:after="0" w:line="240" w:lineRule="auto"/>
        <w:ind w:left="288" w:hanging="288"/>
        <w:rPr>
          <w:rFonts w:eastAsia="Times New Roman" w:cstheme="minorHAnsi"/>
          <w:color w:val="000000"/>
          <w:sz w:val="24"/>
          <w:szCs w:val="24"/>
        </w:rPr>
      </w:pPr>
      <w:r w:rsidRPr="001C0C0F">
        <w:rPr>
          <w:rFonts w:eastAsia="Times New Roman" w:cstheme="minorHAnsi"/>
          <w:color w:val="000000"/>
          <w:sz w:val="24"/>
          <w:szCs w:val="24"/>
        </w:rPr>
        <w:t>Glass J.R.</w:t>
      </w:r>
      <w:r w:rsidRPr="0016739B">
        <w:rPr>
          <w:rFonts w:eastAsia="Times New Roman" w:cstheme="minorHAnsi"/>
          <w:color w:val="000000"/>
          <w:sz w:val="24"/>
          <w:szCs w:val="24"/>
        </w:rPr>
        <w:t>,</w:t>
      </w:r>
      <w:r>
        <w:rPr>
          <w:rFonts w:eastAsia="Times New Roman" w:cstheme="minorHAnsi"/>
          <w:color w:val="000000"/>
          <w:sz w:val="24"/>
          <w:szCs w:val="24"/>
        </w:rPr>
        <w:t xml:space="preserve"> A. Fisher II, J.H. Fewell, G. </w:t>
      </w:r>
      <w:proofErr w:type="spellStart"/>
      <w:r>
        <w:rPr>
          <w:rFonts w:eastAsia="Times New Roman" w:cstheme="minorHAnsi"/>
          <w:color w:val="000000"/>
          <w:sz w:val="24"/>
          <w:szCs w:val="24"/>
        </w:rPr>
        <w:t>DeGrandi</w:t>
      </w:r>
      <w:proofErr w:type="spellEnd"/>
      <w:r>
        <w:rPr>
          <w:rFonts w:eastAsia="Times New Roman" w:cstheme="minorHAnsi"/>
          <w:color w:val="000000"/>
          <w:sz w:val="24"/>
          <w:szCs w:val="24"/>
        </w:rPr>
        <w:t xml:space="preserve">-Hoffman, C. Ozturk, and J.F. Harrison. 2020. </w:t>
      </w:r>
      <w:r>
        <w:rPr>
          <w:rFonts w:eastAsia="Times New Roman" w:cstheme="minorHAnsi"/>
          <w:iCs/>
          <w:color w:val="000000"/>
          <w:sz w:val="24"/>
          <w:szCs w:val="24"/>
        </w:rPr>
        <w:t xml:space="preserve">Annual Conference for the Arizona Physiological Society, </w:t>
      </w:r>
      <w:r>
        <w:rPr>
          <w:rFonts w:eastAsia="Times New Roman" w:cstheme="minorHAnsi"/>
          <w:i/>
          <w:color w:val="000000"/>
          <w:sz w:val="24"/>
          <w:szCs w:val="24"/>
        </w:rPr>
        <w:t>Virtual</w:t>
      </w:r>
      <w:r>
        <w:rPr>
          <w:rFonts w:eastAsia="Times New Roman" w:cstheme="minorHAnsi"/>
          <w:iCs/>
          <w:color w:val="000000"/>
          <w:sz w:val="24"/>
          <w:szCs w:val="24"/>
        </w:rPr>
        <w:t xml:space="preserve">. Poster presentation: </w:t>
      </w:r>
      <w:r w:rsidRPr="00C30D6E">
        <w:rPr>
          <w:rFonts w:cstheme="minorHAnsi"/>
          <w:sz w:val="24"/>
          <w:szCs w:val="24"/>
        </w:rPr>
        <w:t xml:space="preserve">Consumption of </w:t>
      </w:r>
      <w:r>
        <w:rPr>
          <w:rFonts w:cstheme="minorHAnsi"/>
          <w:sz w:val="24"/>
          <w:szCs w:val="24"/>
        </w:rPr>
        <w:t xml:space="preserve">field-realistic doses of </w:t>
      </w:r>
      <w:r w:rsidRPr="00C30D6E">
        <w:rPr>
          <w:rFonts w:cstheme="minorHAnsi"/>
          <w:sz w:val="24"/>
          <w:szCs w:val="24"/>
        </w:rPr>
        <w:t xml:space="preserve">a widely used </w:t>
      </w:r>
      <w:proofErr w:type="spellStart"/>
      <w:r w:rsidRPr="00C30D6E">
        <w:rPr>
          <w:rFonts w:cstheme="minorHAnsi"/>
          <w:sz w:val="24"/>
          <w:szCs w:val="24"/>
        </w:rPr>
        <w:t>mito</w:t>
      </w:r>
      <w:proofErr w:type="spellEnd"/>
      <w:r w:rsidRPr="00C30D6E">
        <w:rPr>
          <w:rFonts w:cstheme="minorHAnsi"/>
          <w:sz w:val="24"/>
          <w:szCs w:val="24"/>
        </w:rPr>
        <w:t>-toxic fungicide reduces thorax mass</w:t>
      </w:r>
      <w:r>
        <w:rPr>
          <w:rFonts w:cstheme="minorHAnsi"/>
          <w:sz w:val="24"/>
          <w:szCs w:val="24"/>
        </w:rPr>
        <w:t xml:space="preserve"> but does not</w:t>
      </w:r>
      <w:r w:rsidRPr="00C30D6E">
        <w:rPr>
          <w:rFonts w:cstheme="minorHAnsi"/>
          <w:sz w:val="24"/>
          <w:szCs w:val="24"/>
        </w:rPr>
        <w:t xml:space="preserve"> negatively impact flight capacities of the honey bee (</w:t>
      </w:r>
      <w:proofErr w:type="spellStart"/>
      <w:r w:rsidRPr="00C30D6E">
        <w:rPr>
          <w:rFonts w:cstheme="minorHAnsi"/>
          <w:i/>
          <w:sz w:val="24"/>
          <w:szCs w:val="24"/>
        </w:rPr>
        <w:t>Apis</w:t>
      </w:r>
      <w:proofErr w:type="spellEnd"/>
      <w:r w:rsidRPr="00C30D6E">
        <w:rPr>
          <w:rFonts w:cstheme="minorHAnsi"/>
          <w:i/>
          <w:sz w:val="24"/>
          <w:szCs w:val="24"/>
        </w:rPr>
        <w:t xml:space="preserve"> mellifera</w:t>
      </w:r>
      <w:r w:rsidRPr="00C30D6E">
        <w:rPr>
          <w:rFonts w:cstheme="minorHAnsi"/>
          <w:sz w:val="24"/>
          <w:szCs w:val="24"/>
        </w:rPr>
        <w:t>)</w:t>
      </w:r>
      <w:r>
        <w:rPr>
          <w:rFonts w:cstheme="minorHAnsi"/>
          <w:sz w:val="24"/>
          <w:szCs w:val="24"/>
        </w:rPr>
        <w:t>.</w:t>
      </w:r>
    </w:p>
    <w:p w14:paraId="2C36ABE0" w14:textId="2CCC51AD" w:rsidR="00AB362E" w:rsidRDefault="00AB362E" w:rsidP="001C0C0F">
      <w:pPr>
        <w:spacing w:after="0" w:line="240" w:lineRule="auto"/>
        <w:ind w:left="288" w:hanging="288"/>
        <w:rPr>
          <w:rFonts w:cstheme="minorHAnsi"/>
          <w:sz w:val="24"/>
          <w:szCs w:val="24"/>
        </w:rPr>
      </w:pPr>
      <w:r w:rsidRPr="001C0C0F">
        <w:rPr>
          <w:rFonts w:eastAsia="Times New Roman" w:cstheme="minorHAnsi"/>
          <w:bCs/>
          <w:color w:val="000000"/>
          <w:sz w:val="24"/>
          <w:szCs w:val="24"/>
        </w:rPr>
        <w:t>Glass J.R.</w:t>
      </w:r>
      <w:r w:rsidRPr="0016739B">
        <w:rPr>
          <w:rFonts w:eastAsia="Times New Roman" w:cstheme="minorHAnsi"/>
          <w:bCs/>
          <w:color w:val="000000"/>
          <w:sz w:val="24"/>
          <w:szCs w:val="24"/>
        </w:rPr>
        <w:t>, J</w:t>
      </w:r>
      <w:r>
        <w:rPr>
          <w:rFonts w:eastAsia="Times New Roman" w:cstheme="minorHAnsi"/>
          <w:color w:val="000000"/>
          <w:sz w:val="24"/>
          <w:szCs w:val="24"/>
        </w:rPr>
        <w:t xml:space="preserve">.F. Harrison. 2020. </w:t>
      </w:r>
      <w:r>
        <w:rPr>
          <w:rFonts w:eastAsia="Times New Roman" w:cstheme="minorHAnsi"/>
          <w:iCs/>
          <w:color w:val="000000"/>
          <w:sz w:val="24"/>
          <w:szCs w:val="24"/>
        </w:rPr>
        <w:t xml:space="preserve">Annual Conference for the Society of Integrative and Comparative Biology, Austin, Texas. Poster presentation: </w:t>
      </w:r>
      <w:r w:rsidRPr="000462AD">
        <w:rPr>
          <w:rFonts w:cstheme="minorHAnsi"/>
          <w:sz w:val="24"/>
          <w:szCs w:val="24"/>
        </w:rPr>
        <w:t>Testing the limits: Physiological responses of flying honey bees (</w:t>
      </w:r>
      <w:proofErr w:type="spellStart"/>
      <w:r w:rsidRPr="000462AD">
        <w:rPr>
          <w:rFonts w:cstheme="minorHAnsi"/>
          <w:i/>
          <w:sz w:val="24"/>
          <w:szCs w:val="24"/>
        </w:rPr>
        <w:t>Apis</w:t>
      </w:r>
      <w:proofErr w:type="spellEnd"/>
      <w:r w:rsidRPr="000462AD">
        <w:rPr>
          <w:rFonts w:cstheme="minorHAnsi"/>
          <w:i/>
          <w:sz w:val="24"/>
          <w:szCs w:val="24"/>
        </w:rPr>
        <w:t xml:space="preserve"> mellifera</w:t>
      </w:r>
      <w:r w:rsidRPr="000462AD">
        <w:rPr>
          <w:rFonts w:cstheme="minorHAnsi"/>
          <w:sz w:val="24"/>
          <w:szCs w:val="24"/>
        </w:rPr>
        <w:t>) to variable-density gases at different temperatures</w:t>
      </w:r>
      <w:r>
        <w:rPr>
          <w:rFonts w:cstheme="minorHAnsi"/>
          <w:sz w:val="24"/>
          <w:szCs w:val="24"/>
        </w:rPr>
        <w:t>.</w:t>
      </w:r>
    </w:p>
    <w:p w14:paraId="06A0C542" w14:textId="2DA41380" w:rsidR="00AB362E" w:rsidRPr="00AB362E" w:rsidRDefault="00AB362E" w:rsidP="001C0C0F">
      <w:pPr>
        <w:spacing w:after="0" w:line="240" w:lineRule="auto"/>
        <w:ind w:left="288" w:hanging="288"/>
        <w:rPr>
          <w:rFonts w:cstheme="minorHAnsi"/>
          <w:sz w:val="24"/>
          <w:szCs w:val="24"/>
        </w:rPr>
      </w:pPr>
      <w:r w:rsidRPr="001C0C0F">
        <w:rPr>
          <w:rFonts w:eastAsia="Times New Roman" w:cstheme="minorHAnsi"/>
          <w:bCs/>
          <w:color w:val="000000"/>
          <w:sz w:val="24"/>
          <w:szCs w:val="24"/>
        </w:rPr>
        <w:t>Glass J.R.</w:t>
      </w:r>
      <w:r w:rsidRPr="0016739B">
        <w:rPr>
          <w:rFonts w:eastAsia="Times New Roman" w:cstheme="minorHAnsi"/>
          <w:bCs/>
          <w:color w:val="000000"/>
          <w:sz w:val="24"/>
          <w:szCs w:val="24"/>
        </w:rPr>
        <w:t>, J</w:t>
      </w:r>
      <w:r>
        <w:rPr>
          <w:rFonts w:eastAsia="Times New Roman" w:cstheme="minorHAnsi"/>
          <w:color w:val="000000"/>
          <w:sz w:val="24"/>
          <w:szCs w:val="24"/>
        </w:rPr>
        <w:t xml:space="preserve">.F. Harrison. 2019. </w:t>
      </w:r>
      <w:r>
        <w:rPr>
          <w:rFonts w:eastAsia="Times New Roman" w:cstheme="minorHAnsi"/>
          <w:iCs/>
          <w:color w:val="000000"/>
          <w:sz w:val="24"/>
          <w:szCs w:val="24"/>
        </w:rPr>
        <w:t xml:space="preserve">Annual Conference for the Arizona Physiological Society, Tempe, Arizona. Poster presentation: </w:t>
      </w:r>
      <w:r w:rsidRPr="000462AD">
        <w:rPr>
          <w:rFonts w:cstheme="minorHAnsi"/>
          <w:sz w:val="24"/>
          <w:szCs w:val="24"/>
        </w:rPr>
        <w:t>Testing the limits: Physiological responses of flying honey bees (</w:t>
      </w:r>
      <w:proofErr w:type="spellStart"/>
      <w:r w:rsidRPr="000462AD">
        <w:rPr>
          <w:rFonts w:cstheme="minorHAnsi"/>
          <w:i/>
          <w:sz w:val="24"/>
          <w:szCs w:val="24"/>
        </w:rPr>
        <w:t>Apis</w:t>
      </w:r>
      <w:proofErr w:type="spellEnd"/>
      <w:r w:rsidRPr="000462AD">
        <w:rPr>
          <w:rFonts w:cstheme="minorHAnsi"/>
          <w:i/>
          <w:sz w:val="24"/>
          <w:szCs w:val="24"/>
        </w:rPr>
        <w:t xml:space="preserve"> mellifera</w:t>
      </w:r>
      <w:r w:rsidRPr="000462AD">
        <w:rPr>
          <w:rFonts w:cstheme="minorHAnsi"/>
          <w:sz w:val="24"/>
          <w:szCs w:val="24"/>
        </w:rPr>
        <w:t>) to variable-density gases at different temperatures</w:t>
      </w:r>
      <w:r>
        <w:rPr>
          <w:rFonts w:cstheme="minorHAnsi"/>
          <w:sz w:val="24"/>
          <w:szCs w:val="24"/>
        </w:rPr>
        <w:t>.</w:t>
      </w:r>
    </w:p>
    <w:p w14:paraId="10DEB912" w14:textId="41C48BDE" w:rsidR="00E93213" w:rsidRPr="00E93213" w:rsidRDefault="00E93213" w:rsidP="001C0C0F">
      <w:pPr>
        <w:shd w:val="clear" w:color="auto" w:fill="FFFFFF"/>
        <w:spacing w:after="0" w:line="240" w:lineRule="auto"/>
        <w:ind w:left="288" w:hanging="288"/>
        <w:rPr>
          <w:rFonts w:eastAsia="Times New Roman" w:cstheme="minorHAnsi"/>
          <w:iCs/>
          <w:color w:val="000000"/>
          <w:sz w:val="24"/>
          <w:szCs w:val="24"/>
        </w:rPr>
      </w:pPr>
      <w:r w:rsidRPr="001C0C0F">
        <w:rPr>
          <w:rFonts w:eastAsia="Times New Roman" w:cstheme="minorHAnsi"/>
          <w:bCs/>
          <w:iCs/>
          <w:color w:val="000000"/>
          <w:sz w:val="24"/>
          <w:szCs w:val="24"/>
        </w:rPr>
        <w:t>Glass J.R.</w:t>
      </w:r>
      <w:r w:rsidR="00AF425A" w:rsidRPr="0016739B">
        <w:rPr>
          <w:rFonts w:eastAsia="Times New Roman" w:cstheme="minorHAnsi"/>
          <w:bCs/>
          <w:iCs/>
          <w:color w:val="000000"/>
          <w:sz w:val="24"/>
          <w:szCs w:val="24"/>
        </w:rPr>
        <w:t>, S.</w:t>
      </w:r>
      <w:r w:rsidR="00AF425A">
        <w:rPr>
          <w:rFonts w:eastAsia="Times New Roman" w:cstheme="minorHAnsi"/>
          <w:iCs/>
          <w:color w:val="000000"/>
          <w:sz w:val="24"/>
          <w:szCs w:val="24"/>
        </w:rPr>
        <w:t>S. Padda, and Z.R. Stahlschmidt. 2018. The American Physiological Society Intersociety Meeting, Comparative Physiology: Complexity and Integration. New Orleans, Louisiana.</w:t>
      </w:r>
      <w:r w:rsidR="00F54816">
        <w:rPr>
          <w:rFonts w:eastAsia="Times New Roman" w:cstheme="minorHAnsi"/>
          <w:iCs/>
          <w:color w:val="000000"/>
          <w:sz w:val="24"/>
          <w:szCs w:val="24"/>
        </w:rPr>
        <w:t xml:space="preserve"> Poster presentation: Hot and Dry: Effects of heat wave and water limitation on metabolic and evaporative water loss rates.</w:t>
      </w:r>
    </w:p>
    <w:p w14:paraId="03657648" w14:textId="1DE2F022" w:rsidR="006A753A" w:rsidRPr="006A753A" w:rsidRDefault="006A753A" w:rsidP="001C0C0F">
      <w:pPr>
        <w:shd w:val="clear" w:color="auto" w:fill="FFFFFF"/>
        <w:spacing w:after="0" w:line="240" w:lineRule="auto"/>
        <w:ind w:left="288" w:hanging="288"/>
        <w:rPr>
          <w:rFonts w:eastAsia="Times New Roman" w:cstheme="minorHAnsi"/>
          <w:iCs/>
          <w:color w:val="000000"/>
          <w:sz w:val="24"/>
          <w:szCs w:val="24"/>
        </w:rPr>
      </w:pPr>
      <w:r w:rsidRPr="001C0C0F">
        <w:rPr>
          <w:rFonts w:eastAsia="Times New Roman" w:cstheme="minorHAnsi"/>
          <w:bCs/>
          <w:iCs/>
          <w:color w:val="000000"/>
          <w:sz w:val="24"/>
          <w:szCs w:val="24"/>
        </w:rPr>
        <w:t>Glass J.R.</w:t>
      </w:r>
      <w:r>
        <w:rPr>
          <w:rFonts w:eastAsia="Times New Roman" w:cstheme="minorHAnsi"/>
          <w:iCs/>
          <w:color w:val="000000"/>
          <w:sz w:val="24"/>
          <w:szCs w:val="24"/>
        </w:rPr>
        <w:t xml:space="preserve"> and Z.R. Stahlschmidt. 2018. Annual Conference for the Society of Integrative and Comparative Biology. San Francisco, California</w:t>
      </w:r>
      <w:r w:rsidR="00F54816">
        <w:rPr>
          <w:rFonts w:eastAsia="Times New Roman" w:cstheme="minorHAnsi"/>
          <w:iCs/>
          <w:color w:val="000000"/>
          <w:sz w:val="24"/>
          <w:szCs w:val="24"/>
        </w:rPr>
        <w:t>. Oral presentation: Do complex environments drive the developmental plasticity of traits and tradeoffs?</w:t>
      </w:r>
    </w:p>
    <w:p w14:paraId="379A5C85" w14:textId="7676DC85" w:rsidR="006A753A" w:rsidRPr="006A753A" w:rsidRDefault="006A753A" w:rsidP="001C0C0F">
      <w:pPr>
        <w:shd w:val="clear" w:color="auto" w:fill="FFFFFF"/>
        <w:spacing w:after="0" w:line="240" w:lineRule="auto"/>
        <w:ind w:left="288" w:hanging="288"/>
        <w:rPr>
          <w:rFonts w:eastAsia="Times New Roman" w:cstheme="minorHAnsi"/>
          <w:iCs/>
          <w:color w:val="000000"/>
          <w:sz w:val="24"/>
          <w:szCs w:val="24"/>
        </w:rPr>
      </w:pPr>
      <w:r w:rsidRPr="001C0C0F">
        <w:rPr>
          <w:rFonts w:eastAsia="Times New Roman" w:cstheme="minorHAnsi"/>
          <w:bCs/>
          <w:iCs/>
          <w:color w:val="000000"/>
          <w:sz w:val="24"/>
          <w:szCs w:val="24"/>
        </w:rPr>
        <w:t>Glass J.R.</w:t>
      </w:r>
      <w:r w:rsidRPr="0016739B">
        <w:rPr>
          <w:rFonts w:eastAsia="Times New Roman" w:cstheme="minorHAnsi"/>
          <w:bCs/>
          <w:iCs/>
          <w:color w:val="000000"/>
          <w:sz w:val="24"/>
          <w:szCs w:val="24"/>
        </w:rPr>
        <w:t xml:space="preserve"> and</w:t>
      </w:r>
      <w:r>
        <w:rPr>
          <w:rFonts w:eastAsia="Times New Roman" w:cstheme="minorHAnsi"/>
          <w:iCs/>
          <w:color w:val="000000"/>
          <w:sz w:val="24"/>
          <w:szCs w:val="24"/>
        </w:rPr>
        <w:t xml:space="preserve"> Z.R. Stahlschmidt. 2018. Annual Conference for the Society of Integrative and Comparative Biology. San Francisco, California.</w:t>
      </w:r>
      <w:r w:rsidR="00F54816">
        <w:rPr>
          <w:rFonts w:eastAsia="Times New Roman" w:cstheme="minorHAnsi"/>
          <w:iCs/>
          <w:color w:val="000000"/>
          <w:sz w:val="24"/>
          <w:szCs w:val="24"/>
        </w:rPr>
        <w:t xml:space="preserve"> Poster presentation: Developmental plasticity of sexually selected traits in complex environments.</w:t>
      </w:r>
    </w:p>
    <w:p w14:paraId="17151B7B" w14:textId="77777777" w:rsidR="006C1CD6" w:rsidRDefault="009F62A2" w:rsidP="001C0C0F">
      <w:pPr>
        <w:shd w:val="clear" w:color="auto" w:fill="FFFFFF"/>
        <w:spacing w:after="0" w:line="240" w:lineRule="auto"/>
        <w:ind w:left="288" w:hanging="288"/>
        <w:rPr>
          <w:bCs/>
          <w:sz w:val="24"/>
          <w:szCs w:val="24"/>
        </w:rPr>
      </w:pPr>
      <w:r w:rsidRPr="001C0C0F">
        <w:rPr>
          <w:rFonts w:eastAsia="Times New Roman" w:cstheme="minorHAnsi"/>
          <w:color w:val="000000"/>
          <w:sz w:val="24"/>
          <w:szCs w:val="24"/>
        </w:rPr>
        <w:t>Glass J.R.</w:t>
      </w:r>
      <w:r w:rsidRPr="0016739B">
        <w:rPr>
          <w:rFonts w:eastAsia="Times New Roman" w:cstheme="minorHAnsi"/>
          <w:color w:val="000000"/>
          <w:sz w:val="24"/>
          <w:szCs w:val="24"/>
        </w:rPr>
        <w:t>,</w:t>
      </w:r>
      <w:r>
        <w:rPr>
          <w:rFonts w:eastAsia="Times New Roman" w:cstheme="minorHAnsi"/>
          <w:bCs/>
          <w:color w:val="000000"/>
          <w:sz w:val="24"/>
          <w:szCs w:val="24"/>
        </w:rPr>
        <w:t xml:space="preserve"> M.E. </w:t>
      </w:r>
      <w:proofErr w:type="spellStart"/>
      <w:r>
        <w:rPr>
          <w:rFonts w:eastAsia="Times New Roman" w:cstheme="minorHAnsi"/>
          <w:bCs/>
          <w:color w:val="000000"/>
          <w:sz w:val="24"/>
          <w:szCs w:val="24"/>
        </w:rPr>
        <w:t>Duell</w:t>
      </w:r>
      <w:proofErr w:type="spellEnd"/>
      <w:r>
        <w:rPr>
          <w:rFonts w:eastAsia="Times New Roman" w:cstheme="minorHAnsi"/>
          <w:bCs/>
          <w:color w:val="000000"/>
          <w:sz w:val="24"/>
          <w:szCs w:val="24"/>
        </w:rPr>
        <w:t xml:space="preserve"> </w:t>
      </w:r>
      <w:r w:rsidRPr="00544086">
        <w:rPr>
          <w:rFonts w:eastAsia="Times New Roman" w:cstheme="minorHAnsi"/>
          <w:color w:val="000000"/>
          <w:sz w:val="24"/>
          <w:szCs w:val="24"/>
        </w:rPr>
        <w:t xml:space="preserve">and </w:t>
      </w:r>
      <w:r>
        <w:rPr>
          <w:rFonts w:eastAsia="Times New Roman" w:cstheme="minorHAnsi"/>
          <w:color w:val="000000"/>
          <w:sz w:val="24"/>
          <w:szCs w:val="24"/>
        </w:rPr>
        <w:t>J.F. Harrison</w:t>
      </w:r>
      <w:r w:rsidRPr="00544086">
        <w:rPr>
          <w:rFonts w:eastAsia="Times New Roman" w:cstheme="minorHAnsi"/>
          <w:color w:val="000000"/>
          <w:sz w:val="24"/>
          <w:szCs w:val="24"/>
        </w:rPr>
        <w:t>.</w:t>
      </w:r>
      <w:r w:rsidR="00ED27EA">
        <w:rPr>
          <w:rFonts w:eastAsia="Times New Roman" w:cstheme="minorHAnsi"/>
          <w:color w:val="000000"/>
          <w:sz w:val="24"/>
          <w:szCs w:val="24"/>
        </w:rPr>
        <w:t xml:space="preserve"> 201</w:t>
      </w:r>
      <w:r w:rsidR="000A7A6E">
        <w:rPr>
          <w:rFonts w:eastAsia="Times New Roman" w:cstheme="minorHAnsi"/>
          <w:color w:val="000000"/>
          <w:sz w:val="24"/>
          <w:szCs w:val="24"/>
        </w:rPr>
        <w:t>7</w:t>
      </w:r>
      <w:r w:rsidR="00ED27EA">
        <w:rPr>
          <w:rFonts w:eastAsia="Times New Roman" w:cstheme="minorHAnsi"/>
          <w:color w:val="000000"/>
          <w:sz w:val="24"/>
          <w:szCs w:val="24"/>
        </w:rPr>
        <w:t>.</w:t>
      </w:r>
      <w:r w:rsidRPr="00544086">
        <w:rPr>
          <w:rFonts w:eastAsia="Times New Roman" w:cstheme="minorHAnsi"/>
          <w:color w:val="000000"/>
          <w:sz w:val="24"/>
          <w:szCs w:val="24"/>
        </w:rPr>
        <w:t xml:space="preserve"> </w:t>
      </w:r>
      <w:r w:rsidR="00ED27EA">
        <w:rPr>
          <w:rFonts w:eastAsia="Times New Roman" w:cstheme="minorHAnsi"/>
          <w:color w:val="000000"/>
          <w:sz w:val="24"/>
          <w:szCs w:val="24"/>
        </w:rPr>
        <w:t>Annual Conference for the Society of Integrative and Comparative Biology. New Orleans, Louisiana.</w:t>
      </w:r>
      <w:r w:rsidRPr="00EF2C77">
        <w:rPr>
          <w:rFonts w:eastAsia="Times New Roman" w:cstheme="minorHAnsi"/>
          <w:color w:val="000000"/>
          <w:sz w:val="24"/>
          <w:szCs w:val="24"/>
        </w:rPr>
        <w:t xml:space="preserve"> </w:t>
      </w:r>
      <w:r w:rsidR="00F54816">
        <w:rPr>
          <w:rFonts w:eastAsia="Times New Roman" w:cstheme="minorHAnsi"/>
          <w:color w:val="000000"/>
          <w:sz w:val="24"/>
          <w:szCs w:val="24"/>
        </w:rPr>
        <w:t xml:space="preserve">Poster presentation: </w:t>
      </w:r>
      <w:r w:rsidR="00F54816" w:rsidRPr="00EF2C77">
        <w:rPr>
          <w:bCs/>
          <w:sz w:val="24"/>
          <w:szCs w:val="24"/>
        </w:rPr>
        <w:t>Sensible, non-suicidal nest defense by guards of a stingless bee (</w:t>
      </w:r>
      <w:proofErr w:type="spellStart"/>
      <w:r w:rsidR="00F54816" w:rsidRPr="00256507">
        <w:rPr>
          <w:bCs/>
          <w:i/>
          <w:iCs/>
          <w:sz w:val="24"/>
          <w:szCs w:val="24"/>
        </w:rPr>
        <w:t>Tetragonisca</w:t>
      </w:r>
      <w:proofErr w:type="spellEnd"/>
      <w:r w:rsidR="00F54816" w:rsidRPr="00256507">
        <w:rPr>
          <w:bCs/>
          <w:i/>
          <w:iCs/>
          <w:sz w:val="24"/>
          <w:szCs w:val="24"/>
        </w:rPr>
        <w:t xml:space="preserve"> </w:t>
      </w:r>
      <w:proofErr w:type="spellStart"/>
      <w:r w:rsidR="00F54816" w:rsidRPr="00256507">
        <w:rPr>
          <w:bCs/>
          <w:i/>
          <w:iCs/>
          <w:sz w:val="24"/>
          <w:szCs w:val="24"/>
        </w:rPr>
        <w:t>angustula</w:t>
      </w:r>
      <w:proofErr w:type="spellEnd"/>
      <w:r w:rsidR="00F54816" w:rsidRPr="00EF2C77">
        <w:rPr>
          <w:bCs/>
          <w:sz w:val="24"/>
          <w:szCs w:val="24"/>
        </w:rPr>
        <w:t>)</w:t>
      </w:r>
      <w:r w:rsidR="00F54816">
        <w:rPr>
          <w:bCs/>
          <w:sz w:val="24"/>
          <w:szCs w:val="24"/>
        </w:rPr>
        <w:t>.</w:t>
      </w:r>
    </w:p>
    <w:p w14:paraId="4701A374" w14:textId="77777777" w:rsidR="006C1CD6" w:rsidRDefault="006C1CD6" w:rsidP="00D0363B">
      <w:pPr>
        <w:shd w:val="clear" w:color="auto" w:fill="FFFFFF"/>
        <w:spacing w:after="120" w:line="240" w:lineRule="auto"/>
        <w:rPr>
          <w:bCs/>
          <w:sz w:val="24"/>
          <w:szCs w:val="24"/>
        </w:rPr>
      </w:pPr>
    </w:p>
    <w:p w14:paraId="43360725" w14:textId="77777777" w:rsidR="003F0AC3" w:rsidRDefault="006C1CD6" w:rsidP="001C0C0F">
      <w:pPr>
        <w:shd w:val="clear" w:color="auto" w:fill="FFFFFF"/>
        <w:spacing w:after="0" w:line="240" w:lineRule="auto"/>
        <w:rPr>
          <w:rFonts w:eastAsia="Times New Roman" w:cstheme="minorHAnsi"/>
          <w:color w:val="000000"/>
          <w:sz w:val="24"/>
          <w:szCs w:val="24"/>
        </w:rPr>
      </w:pPr>
      <w:r w:rsidRPr="001C0C0F">
        <w:rPr>
          <w:rFonts w:eastAsia="Times New Roman" w:cstheme="minorHAnsi"/>
          <w:b/>
          <w:bCs/>
          <w:color w:val="000000"/>
          <w:sz w:val="24"/>
          <w:szCs w:val="24"/>
        </w:rPr>
        <w:t>T</w:t>
      </w:r>
      <w:r w:rsidRPr="001C0C0F">
        <w:rPr>
          <w:rFonts w:eastAsia="Times New Roman" w:cstheme="minorHAnsi"/>
          <w:b/>
          <w:bCs/>
          <w:color w:val="000000"/>
          <w:sz w:val="20"/>
          <w:szCs w:val="24"/>
        </w:rPr>
        <w:t>EACHING</w:t>
      </w:r>
    </w:p>
    <w:p w14:paraId="761974E0" w14:textId="73CDD058" w:rsidR="005169C2" w:rsidRDefault="00A91516" w:rsidP="001C0C0F">
      <w:pPr>
        <w:shd w:val="clear" w:color="auto" w:fill="FFFFFF"/>
        <w:spacing w:after="0" w:line="240" w:lineRule="auto"/>
        <w:ind w:left="288" w:hanging="288"/>
        <w:rPr>
          <w:rFonts w:eastAsia="Times New Roman" w:cstheme="minorHAnsi"/>
          <w:b/>
          <w:iCs/>
          <w:color w:val="000000"/>
          <w:sz w:val="24"/>
          <w:szCs w:val="24"/>
        </w:rPr>
      </w:pPr>
      <w:r w:rsidRPr="001C0C0F">
        <w:rPr>
          <w:rFonts w:eastAsia="Times New Roman" w:cstheme="minorHAnsi"/>
          <w:i/>
          <w:iCs/>
          <w:color w:val="000000"/>
          <w:sz w:val="24"/>
          <w:szCs w:val="24"/>
        </w:rPr>
        <w:lastRenderedPageBreak/>
        <w:t>Course Development</w:t>
      </w:r>
      <w:r>
        <w:rPr>
          <w:rFonts w:eastAsia="Times New Roman" w:cstheme="minorHAnsi"/>
          <w:i/>
          <w:iCs/>
          <w:color w:val="000000"/>
          <w:sz w:val="24"/>
          <w:szCs w:val="24"/>
        </w:rPr>
        <w:t xml:space="preserve"> </w:t>
      </w:r>
      <w:r>
        <w:rPr>
          <w:rFonts w:eastAsia="Times New Roman" w:cstheme="minorHAnsi"/>
          <w:bCs/>
          <w:iCs/>
          <w:color w:val="000000"/>
          <w:sz w:val="24"/>
          <w:szCs w:val="24"/>
        </w:rPr>
        <w:t xml:space="preserve">– </w:t>
      </w:r>
      <w:r w:rsidRPr="0048615E">
        <w:rPr>
          <w:rFonts w:eastAsia="Times New Roman" w:cstheme="minorHAnsi"/>
          <w:bCs/>
          <w:i/>
          <w:color w:val="000000"/>
          <w:sz w:val="24"/>
          <w:szCs w:val="24"/>
        </w:rPr>
        <w:t>BIO 361</w:t>
      </w:r>
      <w:r>
        <w:rPr>
          <w:rFonts w:eastAsia="Times New Roman" w:cstheme="minorHAnsi"/>
          <w:bCs/>
          <w:i/>
          <w:color w:val="000000"/>
          <w:sz w:val="24"/>
          <w:szCs w:val="24"/>
        </w:rPr>
        <w:t>: Online Animal Physiology Laboratory</w:t>
      </w:r>
      <w:r>
        <w:rPr>
          <w:rFonts w:eastAsia="Times New Roman" w:cstheme="minorHAnsi"/>
          <w:bCs/>
          <w:iCs/>
          <w:color w:val="000000"/>
          <w:sz w:val="24"/>
          <w:szCs w:val="24"/>
        </w:rPr>
        <w:t xml:space="preserve">. </w:t>
      </w:r>
      <w:r w:rsidR="00203972">
        <w:rPr>
          <w:rFonts w:eastAsia="Times New Roman" w:cstheme="minorHAnsi"/>
          <w:bCs/>
          <w:iCs/>
          <w:color w:val="000000"/>
          <w:sz w:val="24"/>
          <w:szCs w:val="24"/>
        </w:rPr>
        <w:t xml:space="preserve">Helped develop </w:t>
      </w:r>
      <w:r w:rsidR="007D1B57">
        <w:rPr>
          <w:rFonts w:eastAsia="Times New Roman" w:cstheme="minorHAnsi"/>
          <w:bCs/>
          <w:iCs/>
          <w:color w:val="000000"/>
          <w:sz w:val="24"/>
          <w:szCs w:val="24"/>
        </w:rPr>
        <w:t xml:space="preserve">the course </w:t>
      </w:r>
      <w:proofErr w:type="gramStart"/>
      <w:r w:rsidR="007D1B57">
        <w:rPr>
          <w:rFonts w:eastAsia="Times New Roman" w:cstheme="minorHAnsi"/>
          <w:bCs/>
          <w:iCs/>
          <w:color w:val="000000"/>
          <w:sz w:val="24"/>
          <w:szCs w:val="24"/>
        </w:rPr>
        <w:t>content, and</w:t>
      </w:r>
      <w:proofErr w:type="gramEnd"/>
      <w:r w:rsidR="007D1B57">
        <w:rPr>
          <w:rFonts w:eastAsia="Times New Roman" w:cstheme="minorHAnsi"/>
          <w:bCs/>
          <w:iCs/>
          <w:color w:val="000000"/>
          <w:sz w:val="24"/>
          <w:szCs w:val="24"/>
        </w:rPr>
        <w:t xml:space="preserve"> develop and test the simulations for </w:t>
      </w:r>
      <w:r w:rsidR="00203972">
        <w:rPr>
          <w:rFonts w:eastAsia="Times New Roman" w:cstheme="minorHAnsi"/>
          <w:bCs/>
          <w:iCs/>
          <w:color w:val="000000"/>
          <w:sz w:val="24"/>
          <w:szCs w:val="24"/>
        </w:rPr>
        <w:t>a completely online version of BIO 361</w:t>
      </w:r>
      <w:r w:rsidR="007D1B57">
        <w:rPr>
          <w:rFonts w:eastAsia="Times New Roman" w:cstheme="minorHAnsi"/>
          <w:bCs/>
          <w:iCs/>
          <w:color w:val="000000"/>
          <w:sz w:val="24"/>
          <w:szCs w:val="24"/>
        </w:rPr>
        <w:t>:</w:t>
      </w:r>
      <w:r w:rsidR="00203972">
        <w:rPr>
          <w:rFonts w:eastAsia="Times New Roman" w:cstheme="minorHAnsi"/>
          <w:bCs/>
          <w:iCs/>
          <w:color w:val="000000"/>
          <w:sz w:val="24"/>
          <w:szCs w:val="24"/>
        </w:rPr>
        <w:t xml:space="preserve"> </w:t>
      </w:r>
      <w:r w:rsidR="007D1B57">
        <w:rPr>
          <w:rFonts w:eastAsia="Times New Roman" w:cstheme="minorHAnsi"/>
          <w:bCs/>
          <w:iCs/>
          <w:color w:val="000000"/>
          <w:sz w:val="24"/>
          <w:szCs w:val="24"/>
        </w:rPr>
        <w:t>Animal Physiology Lab</w:t>
      </w:r>
      <w:r w:rsidR="00203972">
        <w:rPr>
          <w:rFonts w:eastAsia="Times New Roman" w:cstheme="minorHAnsi"/>
          <w:bCs/>
          <w:iCs/>
          <w:color w:val="000000"/>
          <w:sz w:val="24"/>
          <w:szCs w:val="24"/>
        </w:rPr>
        <w:t xml:space="preserve">, where students engage in simulated labs and exercises to </w:t>
      </w:r>
      <w:r w:rsidR="007D1B57">
        <w:rPr>
          <w:rFonts w:eastAsia="Times New Roman" w:cstheme="minorHAnsi"/>
          <w:bCs/>
          <w:iCs/>
          <w:color w:val="000000"/>
          <w:sz w:val="24"/>
          <w:szCs w:val="24"/>
        </w:rPr>
        <w:t xml:space="preserve">better understand the mechanisms animals possess to live in complex environments.               </w:t>
      </w:r>
      <w:r w:rsidRPr="0048615E">
        <w:rPr>
          <w:rFonts w:eastAsia="Times New Roman" w:cstheme="minorHAnsi"/>
          <w:b/>
          <w:iCs/>
          <w:color w:val="000000"/>
          <w:sz w:val="24"/>
          <w:szCs w:val="24"/>
        </w:rPr>
        <w:t xml:space="preserve"> </w:t>
      </w:r>
    </w:p>
    <w:p w14:paraId="799433A5" w14:textId="39BEC14C" w:rsidR="005169C2" w:rsidRDefault="006C1CD6" w:rsidP="001C0C0F">
      <w:pPr>
        <w:shd w:val="clear" w:color="auto" w:fill="FFFFFF"/>
        <w:spacing w:after="0" w:line="240" w:lineRule="auto"/>
        <w:ind w:left="288" w:hanging="288"/>
        <w:rPr>
          <w:rFonts w:eastAsia="Times New Roman" w:cstheme="minorHAnsi"/>
          <w:iCs/>
          <w:color w:val="000000"/>
          <w:sz w:val="24"/>
          <w:szCs w:val="24"/>
        </w:rPr>
      </w:pPr>
      <w:r w:rsidRPr="001C0C0F">
        <w:rPr>
          <w:rFonts w:eastAsia="Times New Roman" w:cstheme="minorHAnsi"/>
          <w:bCs/>
          <w:i/>
          <w:color w:val="000000"/>
          <w:sz w:val="24"/>
          <w:szCs w:val="24"/>
        </w:rPr>
        <w:t>Scientific Teaching</w:t>
      </w:r>
      <w:r>
        <w:rPr>
          <w:rFonts w:eastAsia="Times New Roman" w:cstheme="minorHAnsi"/>
          <w:iCs/>
          <w:color w:val="000000"/>
          <w:sz w:val="24"/>
          <w:szCs w:val="24"/>
        </w:rPr>
        <w:t xml:space="preserve"> – </w:t>
      </w:r>
      <w:r w:rsidRPr="00AB362E">
        <w:rPr>
          <w:rFonts w:eastAsia="Times New Roman" w:cstheme="minorHAnsi"/>
          <w:i/>
          <w:iCs/>
          <w:color w:val="000000"/>
          <w:sz w:val="24"/>
          <w:szCs w:val="24"/>
        </w:rPr>
        <w:t>BIO 530: Scientific Teaching</w:t>
      </w:r>
      <w:r>
        <w:rPr>
          <w:rFonts w:eastAsia="Times New Roman" w:cstheme="minorHAnsi"/>
          <w:iCs/>
          <w:color w:val="000000"/>
          <w:sz w:val="24"/>
          <w:szCs w:val="24"/>
        </w:rPr>
        <w:t xml:space="preserve">. A teacher-training course focused on guiding graduate students to better understand issues related to undergraduate learning in science courses and prepares participants to become more effective teachers. As a participant, I learned how to encourage student learning by delivering information in an intuitive and engaging manner, and how to accurately assess comprehension and provide constructive feedback that will help students reach the goals of the course.                                                                                                 </w:t>
      </w:r>
    </w:p>
    <w:p w14:paraId="3FB8B20A" w14:textId="77777777" w:rsidR="005169C2" w:rsidRDefault="006C1CD6" w:rsidP="001C0C0F">
      <w:pPr>
        <w:shd w:val="clear" w:color="auto" w:fill="FFFFFF"/>
        <w:spacing w:after="0" w:line="240" w:lineRule="auto"/>
        <w:ind w:left="288" w:hanging="288"/>
        <w:rPr>
          <w:rFonts w:eastAsia="Times New Roman" w:cstheme="minorHAnsi"/>
          <w:iCs/>
          <w:color w:val="000000"/>
          <w:sz w:val="24"/>
          <w:szCs w:val="24"/>
        </w:rPr>
      </w:pPr>
      <w:r w:rsidRPr="001C0C0F">
        <w:rPr>
          <w:rFonts w:eastAsia="Times New Roman" w:cstheme="minorHAnsi"/>
          <w:bCs/>
          <w:i/>
          <w:color w:val="000000"/>
          <w:sz w:val="24"/>
          <w:szCs w:val="24"/>
        </w:rPr>
        <w:t>Graduate Teaching Assistant</w:t>
      </w:r>
      <w:r>
        <w:rPr>
          <w:rFonts w:eastAsia="Times New Roman" w:cstheme="minorHAnsi"/>
          <w:iCs/>
          <w:color w:val="000000"/>
          <w:sz w:val="24"/>
          <w:szCs w:val="24"/>
        </w:rPr>
        <w:t xml:space="preserve"> – </w:t>
      </w:r>
      <w:r w:rsidRPr="00111072">
        <w:rPr>
          <w:rFonts w:eastAsia="Times New Roman" w:cstheme="minorHAnsi"/>
          <w:i/>
          <w:iCs/>
          <w:color w:val="000000"/>
          <w:sz w:val="24"/>
          <w:szCs w:val="24"/>
        </w:rPr>
        <w:t>BIO 361: Animal Physiology Laboratory</w:t>
      </w:r>
      <w:r>
        <w:rPr>
          <w:rFonts w:eastAsia="Times New Roman" w:cstheme="minorHAnsi"/>
          <w:iCs/>
          <w:color w:val="000000"/>
          <w:sz w:val="24"/>
          <w:szCs w:val="24"/>
        </w:rPr>
        <w:t>. Guided students as they investigated different physiological mechanisms through laboratory experiments, such as active transport of ions against concentration gradients and how a change in electrical potential modulates the sending of impulses along the membrane of nerve cells and muscles, which can facilitate muscular locomotion and function. My responsibilities involved writing and grading weekly quizzes, as well as writing a comprehensive final exam. I also provided pre- and post-lab comments on multipage student-written lab reports structured after scientific publications.</w:t>
      </w:r>
      <w:r>
        <w:rPr>
          <w:rFonts w:eastAsia="Times New Roman" w:cstheme="minorHAnsi"/>
          <w:iCs/>
          <w:color w:val="000000"/>
          <w:sz w:val="24"/>
          <w:szCs w:val="24"/>
        </w:rPr>
        <w:tab/>
        <w:t xml:space="preserve">          </w:t>
      </w:r>
    </w:p>
    <w:p w14:paraId="5682022B" w14:textId="77777777" w:rsidR="001C0C0F" w:rsidRDefault="006C1CD6" w:rsidP="001C0C0F">
      <w:pPr>
        <w:shd w:val="clear" w:color="auto" w:fill="FFFFFF"/>
        <w:spacing w:after="0" w:line="240" w:lineRule="auto"/>
        <w:ind w:left="288" w:hanging="288"/>
        <w:rPr>
          <w:rFonts w:eastAsia="Times New Roman" w:cstheme="minorHAnsi"/>
          <w:iCs/>
          <w:color w:val="000000"/>
          <w:sz w:val="24"/>
          <w:szCs w:val="24"/>
        </w:rPr>
      </w:pPr>
      <w:r w:rsidRPr="001C0C0F">
        <w:rPr>
          <w:rFonts w:eastAsia="Times New Roman" w:cstheme="minorHAnsi"/>
          <w:bCs/>
          <w:i/>
          <w:color w:val="000000"/>
          <w:sz w:val="24"/>
          <w:szCs w:val="24"/>
        </w:rPr>
        <w:t>Graduate Teaching Assistant</w:t>
      </w:r>
      <w:r>
        <w:rPr>
          <w:rFonts w:eastAsia="Times New Roman" w:cstheme="minorHAnsi"/>
          <w:iCs/>
          <w:color w:val="000000"/>
          <w:sz w:val="24"/>
          <w:szCs w:val="24"/>
        </w:rPr>
        <w:t xml:space="preserve"> – </w:t>
      </w:r>
      <w:r w:rsidRPr="00111072">
        <w:rPr>
          <w:rFonts w:eastAsia="Times New Roman" w:cstheme="minorHAnsi"/>
          <w:i/>
          <w:iCs/>
          <w:color w:val="000000"/>
          <w:sz w:val="24"/>
          <w:szCs w:val="24"/>
        </w:rPr>
        <w:t>BIO 175: Ecology</w:t>
      </w:r>
      <w:r>
        <w:rPr>
          <w:rFonts w:eastAsia="Times New Roman" w:cstheme="minorHAnsi"/>
          <w:i/>
          <w:iCs/>
          <w:color w:val="000000"/>
          <w:sz w:val="24"/>
          <w:szCs w:val="24"/>
        </w:rPr>
        <w:t xml:space="preserve"> Laboratory</w:t>
      </w:r>
      <w:r>
        <w:rPr>
          <w:rFonts w:eastAsia="Times New Roman" w:cstheme="minorHAnsi"/>
          <w:iCs/>
          <w:color w:val="000000"/>
          <w:sz w:val="24"/>
          <w:szCs w:val="24"/>
        </w:rPr>
        <w:t>. Helped students gain an appreciation and understanding of the complex interactions of plants and animals with their environments through hands on lab activities emphasizing organismal identification, morphology, and biodiversity. Many labs included visualizing and analyzing data and writing up weekly lab reports.</w:t>
      </w:r>
      <w:r w:rsidRPr="004E132B">
        <w:rPr>
          <w:rFonts w:eastAsia="Times New Roman" w:cstheme="minorHAnsi"/>
          <w:iCs/>
          <w:color w:val="000000"/>
          <w:sz w:val="24"/>
          <w:szCs w:val="24"/>
        </w:rPr>
        <w:t xml:space="preserve"> </w:t>
      </w:r>
      <w:r>
        <w:rPr>
          <w:rFonts w:eastAsia="Times New Roman" w:cstheme="minorHAnsi"/>
          <w:iCs/>
          <w:color w:val="000000"/>
          <w:sz w:val="24"/>
          <w:szCs w:val="24"/>
        </w:rPr>
        <w:t>My responsibilities involved writing and grading weekly quizzes, a comprehensive final exam, and providing pre- and post-lab feedback on each student’s weekly lab report. I also took students out on birding transects to collect data on the seasonal change in abundance and diversity of local birds along the Calaveras River that bisected campus. I was also involved in the creation of several laboratory activities based on assessing plant and animal abundance and diversity using sampling methods, as well as collecting fresh plant and animal specimens for the lab before each week’s activity. I was responsible for providing pre- and post-lab feedback on each week’s lab report, as well as helping students analyze and write up the bird transect data in a large report</w:t>
      </w:r>
      <w:r w:rsidRPr="005023F3">
        <w:rPr>
          <w:rFonts w:eastAsia="Times New Roman" w:cstheme="minorHAnsi"/>
          <w:iCs/>
          <w:color w:val="000000"/>
          <w:sz w:val="24"/>
          <w:szCs w:val="24"/>
        </w:rPr>
        <w:t xml:space="preserve"> </w:t>
      </w:r>
      <w:r>
        <w:rPr>
          <w:rFonts w:eastAsia="Times New Roman" w:cstheme="minorHAnsi"/>
          <w:iCs/>
          <w:color w:val="000000"/>
          <w:sz w:val="24"/>
          <w:szCs w:val="24"/>
        </w:rPr>
        <w:t xml:space="preserve">structured after scientific publications.    </w:t>
      </w:r>
    </w:p>
    <w:p w14:paraId="109A0B55" w14:textId="58F1FCF4" w:rsidR="006C1CD6" w:rsidRDefault="006C1CD6" w:rsidP="001C0C0F">
      <w:pPr>
        <w:shd w:val="clear" w:color="auto" w:fill="FFFFFF"/>
        <w:spacing w:after="0" w:line="240" w:lineRule="auto"/>
        <w:ind w:left="288" w:hanging="288"/>
        <w:rPr>
          <w:rFonts w:eastAsia="Times New Roman" w:cstheme="minorHAnsi"/>
          <w:iCs/>
          <w:color w:val="000000"/>
          <w:sz w:val="24"/>
          <w:szCs w:val="24"/>
        </w:rPr>
      </w:pPr>
      <w:r>
        <w:rPr>
          <w:rFonts w:eastAsia="Times New Roman" w:cstheme="minorHAnsi"/>
          <w:iCs/>
          <w:color w:val="000000"/>
          <w:sz w:val="24"/>
          <w:szCs w:val="24"/>
        </w:rPr>
        <w:t xml:space="preserve">                                                                                                                                    </w:t>
      </w:r>
    </w:p>
    <w:p w14:paraId="21820D5E" w14:textId="77777777" w:rsidR="003F0AC3" w:rsidRDefault="006C1CD6" w:rsidP="001C0C0F">
      <w:pPr>
        <w:shd w:val="clear" w:color="auto" w:fill="FFFFFF"/>
        <w:spacing w:after="0" w:line="240" w:lineRule="auto"/>
        <w:rPr>
          <w:rFonts w:eastAsia="Times New Roman" w:cstheme="minorHAnsi"/>
          <w:b/>
          <w:bCs/>
          <w:iCs/>
          <w:color w:val="000000"/>
          <w:sz w:val="24"/>
          <w:szCs w:val="24"/>
        </w:rPr>
      </w:pPr>
      <w:r w:rsidRPr="001C0C0F">
        <w:rPr>
          <w:rFonts w:eastAsia="Times New Roman" w:cstheme="minorHAnsi"/>
          <w:b/>
          <w:bCs/>
          <w:color w:val="000000"/>
          <w:sz w:val="24"/>
          <w:szCs w:val="24"/>
        </w:rPr>
        <w:t>O</w:t>
      </w:r>
      <w:r w:rsidRPr="001C0C0F">
        <w:rPr>
          <w:rFonts w:eastAsia="Times New Roman" w:cstheme="minorHAnsi"/>
          <w:b/>
          <w:bCs/>
          <w:color w:val="000000"/>
          <w:sz w:val="20"/>
          <w:szCs w:val="24"/>
        </w:rPr>
        <w:t>UTREACH</w:t>
      </w:r>
      <w:r w:rsidRPr="005169C2">
        <w:rPr>
          <w:rFonts w:eastAsia="Times New Roman" w:cstheme="minorHAnsi"/>
          <w:b/>
          <w:bCs/>
          <w:iCs/>
          <w:color w:val="000000"/>
          <w:sz w:val="24"/>
          <w:szCs w:val="24"/>
        </w:rPr>
        <w:t xml:space="preserve"> </w:t>
      </w:r>
      <w:r w:rsidRPr="001C0C0F">
        <w:rPr>
          <w:rFonts w:eastAsia="Times New Roman" w:cstheme="minorHAnsi"/>
          <w:b/>
          <w:bCs/>
          <w:iCs/>
          <w:color w:val="000000"/>
          <w:sz w:val="24"/>
          <w:szCs w:val="24"/>
        </w:rPr>
        <w:t>&amp; S</w:t>
      </w:r>
      <w:r w:rsidRPr="001C0C0F">
        <w:rPr>
          <w:rFonts w:eastAsia="Times New Roman" w:cstheme="minorHAnsi"/>
          <w:b/>
          <w:bCs/>
          <w:iCs/>
          <w:color w:val="000000"/>
          <w:sz w:val="20"/>
          <w:szCs w:val="20"/>
        </w:rPr>
        <w:t>ERVICE</w:t>
      </w:r>
    </w:p>
    <w:p w14:paraId="215F53EA" w14:textId="660A47DD" w:rsidR="003F0AC3" w:rsidRDefault="008878F6" w:rsidP="001C0C0F">
      <w:pPr>
        <w:shd w:val="clear" w:color="auto" w:fill="FFFFFF"/>
        <w:spacing w:after="0" w:line="240" w:lineRule="auto"/>
        <w:ind w:left="288" w:hanging="288"/>
        <w:rPr>
          <w:rFonts w:eastAsia="Times New Roman" w:cstheme="minorHAnsi"/>
          <w:b/>
          <w:iCs/>
          <w:color w:val="000000"/>
          <w:sz w:val="24"/>
          <w:szCs w:val="24"/>
        </w:rPr>
      </w:pPr>
      <w:r w:rsidRPr="001C0C0F">
        <w:rPr>
          <w:rFonts w:eastAsia="Times New Roman" w:cstheme="minorHAnsi"/>
          <w:bCs/>
          <w:i/>
          <w:color w:val="000000"/>
          <w:sz w:val="24"/>
          <w:szCs w:val="24"/>
        </w:rPr>
        <w:t>Social Insect Research Group Seminar Organizer</w:t>
      </w:r>
      <w:r>
        <w:rPr>
          <w:rFonts w:eastAsia="Times New Roman" w:cstheme="minorHAnsi"/>
          <w:b/>
          <w:iCs/>
          <w:color w:val="000000"/>
          <w:sz w:val="24"/>
          <w:szCs w:val="24"/>
        </w:rPr>
        <w:t xml:space="preserve"> </w:t>
      </w:r>
      <w:r>
        <w:rPr>
          <w:rFonts w:eastAsia="Times New Roman" w:cstheme="minorHAnsi"/>
          <w:bCs/>
          <w:iCs/>
          <w:color w:val="000000"/>
          <w:sz w:val="24"/>
          <w:szCs w:val="24"/>
        </w:rPr>
        <w:t>– 2021-2022; Arizona State University</w:t>
      </w:r>
    </w:p>
    <w:p w14:paraId="02360436" w14:textId="29E62590" w:rsidR="003F0AC3" w:rsidRDefault="006C1CD6" w:rsidP="001C0C0F">
      <w:pPr>
        <w:shd w:val="clear" w:color="auto" w:fill="FFFFFF"/>
        <w:spacing w:after="0" w:line="240" w:lineRule="auto"/>
        <w:ind w:left="288" w:hanging="288"/>
        <w:rPr>
          <w:rFonts w:eastAsia="Times New Roman" w:cstheme="minorHAnsi"/>
          <w:b/>
          <w:iCs/>
          <w:color w:val="000000"/>
          <w:sz w:val="24"/>
          <w:szCs w:val="24"/>
        </w:rPr>
      </w:pPr>
      <w:r w:rsidRPr="001C0C0F">
        <w:rPr>
          <w:rFonts w:eastAsia="Times New Roman" w:cstheme="minorHAnsi"/>
          <w:bCs/>
          <w:i/>
          <w:color w:val="000000"/>
          <w:sz w:val="24"/>
          <w:szCs w:val="24"/>
        </w:rPr>
        <w:t>Social</w:t>
      </w:r>
      <w:r>
        <w:rPr>
          <w:rFonts w:eastAsia="Times New Roman" w:cstheme="minorHAnsi"/>
          <w:b/>
          <w:iCs/>
          <w:color w:val="000000"/>
          <w:sz w:val="24"/>
          <w:szCs w:val="24"/>
        </w:rPr>
        <w:t xml:space="preserve"> </w:t>
      </w:r>
      <w:r w:rsidRPr="001C0C0F">
        <w:rPr>
          <w:rFonts w:eastAsia="Times New Roman" w:cstheme="minorHAnsi"/>
          <w:bCs/>
          <w:i/>
          <w:color w:val="000000"/>
          <w:sz w:val="24"/>
          <w:szCs w:val="24"/>
        </w:rPr>
        <w:t>Insect Research Group Booth Organizer/Educator</w:t>
      </w:r>
      <w:r>
        <w:rPr>
          <w:rFonts w:eastAsia="Times New Roman" w:cstheme="minorHAnsi"/>
          <w:iCs/>
          <w:color w:val="000000"/>
          <w:sz w:val="24"/>
          <w:szCs w:val="24"/>
        </w:rPr>
        <w:t xml:space="preserve"> – </w:t>
      </w:r>
      <w:r>
        <w:rPr>
          <w:rFonts w:eastAsia="Times New Roman" w:cstheme="minorHAnsi"/>
          <w:i/>
          <w:iCs/>
          <w:color w:val="000000"/>
          <w:sz w:val="24"/>
          <w:szCs w:val="24"/>
        </w:rPr>
        <w:t>Open Door</w:t>
      </w:r>
      <w:r>
        <w:rPr>
          <w:rFonts w:eastAsia="Times New Roman" w:cstheme="minorHAnsi"/>
          <w:iCs/>
          <w:color w:val="000000"/>
          <w:sz w:val="24"/>
          <w:szCs w:val="24"/>
        </w:rPr>
        <w:t>, 2018-2020; Arizona State University</w:t>
      </w:r>
    </w:p>
    <w:p w14:paraId="3CCE151C" w14:textId="786AC49C" w:rsidR="006622D5" w:rsidRDefault="006C1CD6" w:rsidP="001C0C0F">
      <w:pPr>
        <w:shd w:val="clear" w:color="auto" w:fill="FFFFFF"/>
        <w:spacing w:after="0" w:line="240" w:lineRule="auto"/>
        <w:ind w:left="288" w:hanging="288"/>
        <w:rPr>
          <w:rFonts w:eastAsia="Times New Roman" w:cstheme="minorHAnsi"/>
          <w:iCs/>
          <w:color w:val="000000"/>
          <w:sz w:val="24"/>
          <w:szCs w:val="24"/>
        </w:rPr>
      </w:pPr>
      <w:r w:rsidRPr="001C0C0F">
        <w:rPr>
          <w:rFonts w:eastAsia="Times New Roman" w:cstheme="minorHAnsi"/>
          <w:bCs/>
          <w:i/>
          <w:color w:val="000000"/>
          <w:sz w:val="24"/>
          <w:szCs w:val="24"/>
        </w:rPr>
        <w:t>Assistant</w:t>
      </w:r>
      <w:r w:rsidRPr="001C0C0F">
        <w:rPr>
          <w:rFonts w:eastAsia="Times New Roman" w:cstheme="minorHAnsi"/>
          <w:b/>
          <w:i/>
          <w:color w:val="000000"/>
          <w:sz w:val="24"/>
          <w:szCs w:val="24"/>
        </w:rPr>
        <w:t xml:space="preserve"> </w:t>
      </w:r>
      <w:r w:rsidRPr="001C0C0F">
        <w:rPr>
          <w:rFonts w:eastAsia="Times New Roman" w:cstheme="minorHAnsi"/>
          <w:bCs/>
          <w:i/>
          <w:color w:val="000000"/>
          <w:sz w:val="24"/>
          <w:szCs w:val="24"/>
        </w:rPr>
        <w:t>Scout Leader</w:t>
      </w:r>
      <w:r>
        <w:rPr>
          <w:rFonts w:eastAsia="Times New Roman" w:cstheme="minorHAnsi"/>
          <w:iCs/>
          <w:color w:val="000000"/>
          <w:sz w:val="24"/>
          <w:szCs w:val="24"/>
        </w:rPr>
        <w:t xml:space="preserve"> - </w:t>
      </w:r>
      <w:r w:rsidRPr="00111072">
        <w:rPr>
          <w:rFonts w:eastAsia="Times New Roman" w:cstheme="minorHAnsi"/>
          <w:i/>
          <w:iCs/>
          <w:color w:val="000000"/>
          <w:sz w:val="24"/>
          <w:szCs w:val="24"/>
        </w:rPr>
        <w:t>Boy Scouts of America</w:t>
      </w:r>
      <w:r>
        <w:rPr>
          <w:rFonts w:eastAsia="Times New Roman" w:cstheme="minorHAnsi"/>
          <w:iCs/>
          <w:color w:val="000000"/>
          <w:sz w:val="24"/>
          <w:szCs w:val="24"/>
        </w:rPr>
        <w:t>, 2012-</w:t>
      </w:r>
      <w:r w:rsidR="0099438F">
        <w:rPr>
          <w:rFonts w:eastAsia="Times New Roman" w:cstheme="minorHAnsi"/>
          <w:iCs/>
          <w:color w:val="000000"/>
          <w:sz w:val="24"/>
          <w:szCs w:val="24"/>
        </w:rPr>
        <w:t>2020</w:t>
      </w:r>
      <w:r>
        <w:rPr>
          <w:rFonts w:eastAsia="Times New Roman" w:cstheme="minorHAnsi"/>
          <w:iCs/>
          <w:color w:val="000000"/>
          <w:sz w:val="24"/>
          <w:szCs w:val="24"/>
        </w:rPr>
        <w:t xml:space="preserve"> (Troop 0854, Mesa, AZ 2012-2016,</w:t>
      </w:r>
      <w:r w:rsidR="00E745F5">
        <w:rPr>
          <w:rFonts w:eastAsia="Times New Roman" w:cstheme="minorHAnsi"/>
          <w:iCs/>
          <w:color w:val="000000"/>
          <w:sz w:val="24"/>
          <w:szCs w:val="24"/>
        </w:rPr>
        <w:t xml:space="preserve"> </w:t>
      </w:r>
      <w:r>
        <w:rPr>
          <w:rFonts w:eastAsia="Times New Roman" w:cstheme="minorHAnsi"/>
          <w:iCs/>
          <w:color w:val="000000"/>
          <w:sz w:val="24"/>
          <w:szCs w:val="24"/>
        </w:rPr>
        <w:t>2018-</w:t>
      </w:r>
      <w:r w:rsidR="0099438F">
        <w:rPr>
          <w:rFonts w:eastAsia="Times New Roman" w:cstheme="minorHAnsi"/>
          <w:iCs/>
          <w:color w:val="000000"/>
          <w:sz w:val="24"/>
          <w:szCs w:val="24"/>
        </w:rPr>
        <w:t>2020</w:t>
      </w:r>
      <w:r>
        <w:rPr>
          <w:rFonts w:eastAsia="Times New Roman" w:cstheme="minorHAnsi"/>
          <w:iCs/>
          <w:color w:val="000000"/>
          <w:sz w:val="24"/>
          <w:szCs w:val="24"/>
        </w:rPr>
        <w:t>; Troop 0175, Stockton, CA 2016-2018).</w:t>
      </w:r>
      <w:r w:rsidR="00E745F5">
        <w:rPr>
          <w:rFonts w:eastAsia="Times New Roman" w:cstheme="minorHAnsi"/>
          <w:iCs/>
          <w:color w:val="000000"/>
          <w:sz w:val="24"/>
          <w:szCs w:val="24"/>
        </w:rPr>
        <w:t xml:space="preserve"> </w:t>
      </w:r>
      <w:r>
        <w:rPr>
          <w:rFonts w:eastAsia="Times New Roman" w:cstheme="minorHAnsi"/>
          <w:iCs/>
          <w:color w:val="000000"/>
          <w:sz w:val="24"/>
          <w:szCs w:val="24"/>
        </w:rPr>
        <w:t xml:space="preserve">My goal is to help the youth recognize their strengths and potential, but I also strive to help them appreciate our connection to, and effect on, the natural world by creating opportunities to get out into </w:t>
      </w:r>
      <w:r w:rsidR="00E745F5">
        <w:rPr>
          <w:rFonts w:eastAsia="Times New Roman" w:cstheme="minorHAnsi"/>
          <w:iCs/>
          <w:color w:val="000000"/>
          <w:sz w:val="24"/>
          <w:szCs w:val="24"/>
        </w:rPr>
        <w:t>Nature</w:t>
      </w:r>
      <w:r>
        <w:rPr>
          <w:rFonts w:eastAsia="Times New Roman" w:cstheme="minorHAnsi"/>
          <w:iCs/>
          <w:color w:val="000000"/>
          <w:sz w:val="24"/>
          <w:szCs w:val="24"/>
        </w:rPr>
        <w:t>. This involves not only monthly campouts in Arizona’s wonderful state parks and national forests, but also field trips to aquariums and zoos, natural history museums, as well as power</w:t>
      </w:r>
      <w:r w:rsidR="00E745F5">
        <w:rPr>
          <w:rFonts w:eastAsia="Times New Roman" w:cstheme="minorHAnsi"/>
          <w:iCs/>
          <w:color w:val="000000"/>
          <w:sz w:val="24"/>
          <w:szCs w:val="24"/>
        </w:rPr>
        <w:t>-</w:t>
      </w:r>
      <w:r>
        <w:rPr>
          <w:rFonts w:eastAsia="Times New Roman" w:cstheme="minorHAnsi"/>
          <w:iCs/>
          <w:color w:val="000000"/>
          <w:sz w:val="24"/>
          <w:szCs w:val="24"/>
        </w:rPr>
        <w:t xml:space="preserve"> and water</w:t>
      </w:r>
      <w:r w:rsidR="00E745F5">
        <w:rPr>
          <w:rFonts w:eastAsia="Times New Roman" w:cstheme="minorHAnsi"/>
          <w:iCs/>
          <w:color w:val="000000"/>
          <w:sz w:val="24"/>
          <w:szCs w:val="24"/>
        </w:rPr>
        <w:t>-</w:t>
      </w:r>
      <w:r>
        <w:rPr>
          <w:rFonts w:eastAsia="Times New Roman" w:cstheme="minorHAnsi"/>
          <w:iCs/>
          <w:color w:val="000000"/>
          <w:sz w:val="24"/>
          <w:szCs w:val="24"/>
        </w:rPr>
        <w:t xml:space="preserve">treatment plants, metal and plastic recycling centers, and government facilities. We </w:t>
      </w:r>
      <w:r>
        <w:rPr>
          <w:rFonts w:eastAsia="Times New Roman" w:cstheme="minorHAnsi"/>
          <w:iCs/>
          <w:color w:val="000000"/>
          <w:sz w:val="24"/>
          <w:szCs w:val="24"/>
        </w:rPr>
        <w:lastRenderedPageBreak/>
        <w:t>also organize regular community service projects where the youth can give back to their local communities through service projects.</w:t>
      </w:r>
    </w:p>
    <w:p w14:paraId="00B18922" w14:textId="791BBC76" w:rsidR="006C1CD6" w:rsidRDefault="006C1CD6" w:rsidP="001C0C0F">
      <w:pPr>
        <w:shd w:val="clear" w:color="auto" w:fill="FFFFFF"/>
        <w:spacing w:after="0" w:line="240" w:lineRule="auto"/>
        <w:ind w:left="288" w:hanging="288"/>
        <w:rPr>
          <w:rFonts w:eastAsia="Times New Roman" w:cstheme="minorHAnsi"/>
          <w:bCs/>
          <w:color w:val="000000"/>
          <w:sz w:val="24"/>
          <w:szCs w:val="24"/>
        </w:rPr>
      </w:pPr>
      <w:r w:rsidRPr="001C0C0F">
        <w:rPr>
          <w:rFonts w:eastAsia="Times New Roman" w:cstheme="minorHAnsi"/>
          <w:i/>
          <w:iCs/>
          <w:color w:val="000000"/>
          <w:sz w:val="24"/>
          <w:szCs w:val="24"/>
        </w:rPr>
        <w:t>Volunteer</w:t>
      </w:r>
      <w:r w:rsidRPr="00ED27EA">
        <w:rPr>
          <w:rFonts w:eastAsia="Times New Roman" w:cstheme="minorHAnsi"/>
          <w:bCs/>
          <w:color w:val="000000"/>
          <w:sz w:val="24"/>
          <w:szCs w:val="24"/>
        </w:rPr>
        <w:t xml:space="preserve"> </w:t>
      </w:r>
      <w:r w:rsidR="0099438F">
        <w:rPr>
          <w:rFonts w:eastAsia="Times New Roman" w:cstheme="minorHAnsi"/>
          <w:bCs/>
          <w:color w:val="000000"/>
          <w:sz w:val="24"/>
          <w:szCs w:val="24"/>
        </w:rPr>
        <w:t>–</w:t>
      </w:r>
      <w:r>
        <w:rPr>
          <w:rFonts w:eastAsia="Times New Roman" w:cstheme="minorHAnsi"/>
          <w:bCs/>
          <w:color w:val="000000"/>
          <w:sz w:val="24"/>
          <w:szCs w:val="24"/>
        </w:rPr>
        <w:t xml:space="preserve"> </w:t>
      </w:r>
      <w:r w:rsidRPr="001C0C0F">
        <w:rPr>
          <w:rFonts w:eastAsia="Times New Roman" w:cstheme="minorHAnsi"/>
          <w:bCs/>
          <w:i/>
          <w:iCs/>
          <w:color w:val="000000"/>
          <w:sz w:val="24"/>
          <w:szCs w:val="24"/>
        </w:rPr>
        <w:t>Just Serve</w:t>
      </w:r>
      <w:r w:rsidRPr="00ED27EA">
        <w:rPr>
          <w:rFonts w:eastAsia="Times New Roman" w:cstheme="minorHAnsi"/>
          <w:bCs/>
          <w:color w:val="000000"/>
          <w:sz w:val="24"/>
          <w:szCs w:val="24"/>
        </w:rPr>
        <w:t xml:space="preserve"> (non-profit), Mesa, AZ, 2014-</w:t>
      </w:r>
      <w:r>
        <w:rPr>
          <w:rFonts w:eastAsia="Times New Roman" w:cstheme="minorHAnsi"/>
          <w:bCs/>
          <w:color w:val="000000"/>
          <w:sz w:val="24"/>
          <w:szCs w:val="24"/>
        </w:rPr>
        <w:t xml:space="preserve">2016, 2018-Present; Stockton, CA </w:t>
      </w:r>
      <w:r w:rsidRPr="00ED27EA">
        <w:rPr>
          <w:rFonts w:eastAsia="Times New Roman" w:cstheme="minorHAnsi"/>
          <w:bCs/>
          <w:color w:val="000000"/>
          <w:sz w:val="24"/>
          <w:szCs w:val="24"/>
        </w:rPr>
        <w:t>2016</w:t>
      </w:r>
      <w:r>
        <w:rPr>
          <w:rFonts w:eastAsia="Times New Roman" w:cstheme="minorHAnsi"/>
          <w:bCs/>
          <w:color w:val="000000"/>
          <w:sz w:val="24"/>
          <w:szCs w:val="24"/>
        </w:rPr>
        <w:t>-2018</w:t>
      </w:r>
      <w:r w:rsidRPr="00ED27EA">
        <w:rPr>
          <w:rFonts w:eastAsia="Times New Roman" w:cstheme="minorHAnsi"/>
          <w:bCs/>
          <w:color w:val="000000"/>
          <w:sz w:val="24"/>
          <w:szCs w:val="24"/>
        </w:rPr>
        <w:t xml:space="preserve"> </w:t>
      </w:r>
      <w:r>
        <w:rPr>
          <w:rFonts w:eastAsia="Times New Roman" w:cstheme="minorHAnsi"/>
          <w:bCs/>
          <w:color w:val="000000"/>
          <w:sz w:val="24"/>
          <w:szCs w:val="24"/>
        </w:rPr>
        <w:t>–</w:t>
      </w:r>
      <w:r w:rsidRPr="00ED27EA">
        <w:rPr>
          <w:rFonts w:eastAsia="Times New Roman" w:cstheme="minorHAnsi"/>
          <w:bCs/>
          <w:color w:val="000000"/>
          <w:sz w:val="24"/>
          <w:szCs w:val="24"/>
        </w:rPr>
        <w:t xml:space="preserve"> Assist</w:t>
      </w:r>
      <w:r>
        <w:rPr>
          <w:rFonts w:eastAsia="Times New Roman" w:cstheme="minorHAnsi"/>
          <w:bCs/>
          <w:color w:val="000000"/>
          <w:sz w:val="24"/>
          <w:szCs w:val="24"/>
        </w:rPr>
        <w:t>ing the community through service.</w:t>
      </w:r>
    </w:p>
    <w:p w14:paraId="1B37B5E3" w14:textId="77777777" w:rsidR="006D122C" w:rsidRDefault="006C1CD6" w:rsidP="001C0C0F">
      <w:pPr>
        <w:shd w:val="clear" w:color="auto" w:fill="FFFFFF"/>
        <w:spacing w:after="0" w:line="240" w:lineRule="auto"/>
        <w:ind w:left="360" w:hanging="360"/>
        <w:rPr>
          <w:rFonts w:eastAsia="Times New Roman" w:cstheme="minorHAnsi"/>
          <w:b/>
          <w:bCs/>
          <w:color w:val="000000"/>
          <w:sz w:val="20"/>
          <w:szCs w:val="24"/>
        </w:rPr>
      </w:pPr>
      <w:r w:rsidRPr="001C0C0F">
        <w:rPr>
          <w:rFonts w:eastAsia="Times New Roman" w:cstheme="minorHAnsi"/>
          <w:b/>
          <w:bCs/>
          <w:color w:val="000000"/>
          <w:sz w:val="24"/>
          <w:szCs w:val="24"/>
        </w:rPr>
        <w:t>S</w:t>
      </w:r>
      <w:r w:rsidRPr="001C0C0F">
        <w:rPr>
          <w:rFonts w:eastAsia="Times New Roman" w:cstheme="minorHAnsi"/>
          <w:b/>
          <w:bCs/>
          <w:color w:val="000000"/>
          <w:sz w:val="20"/>
          <w:szCs w:val="24"/>
        </w:rPr>
        <w:t>TUDENTS</w:t>
      </w:r>
      <w:r w:rsidRPr="001C0C0F">
        <w:rPr>
          <w:rFonts w:eastAsia="Times New Roman" w:cstheme="minorHAnsi"/>
          <w:b/>
          <w:bCs/>
          <w:color w:val="000000"/>
          <w:sz w:val="24"/>
          <w:szCs w:val="24"/>
        </w:rPr>
        <w:t xml:space="preserve"> M</w:t>
      </w:r>
      <w:r w:rsidRPr="001C0C0F">
        <w:rPr>
          <w:rFonts w:eastAsia="Times New Roman" w:cstheme="minorHAnsi"/>
          <w:b/>
          <w:bCs/>
          <w:color w:val="000000"/>
          <w:sz w:val="20"/>
          <w:szCs w:val="24"/>
        </w:rPr>
        <w:t>ENTORED</w:t>
      </w:r>
    </w:p>
    <w:p w14:paraId="1C35DCC5" w14:textId="2B4B6673" w:rsidR="00B02986" w:rsidRDefault="0099438F" w:rsidP="001C0C0F">
      <w:pPr>
        <w:shd w:val="clear" w:color="auto" w:fill="FFFFFF"/>
        <w:spacing w:after="0" w:line="240" w:lineRule="auto"/>
        <w:ind w:left="360" w:hanging="360"/>
        <w:rPr>
          <w:rFonts w:eastAsia="Times New Roman" w:cstheme="minorHAnsi"/>
          <w:color w:val="000000"/>
          <w:sz w:val="24"/>
          <w:szCs w:val="24"/>
        </w:rPr>
      </w:pPr>
      <w:r w:rsidRPr="001C0C0F">
        <w:rPr>
          <w:rFonts w:eastAsia="Times New Roman" w:cstheme="minorHAnsi"/>
          <w:i/>
          <w:iCs/>
          <w:color w:val="000000"/>
          <w:sz w:val="24"/>
          <w:szCs w:val="24"/>
        </w:rPr>
        <w:t xml:space="preserve">Alina </w:t>
      </w:r>
      <w:proofErr w:type="spellStart"/>
      <w:r w:rsidRPr="001C0C0F">
        <w:rPr>
          <w:rFonts w:eastAsia="Times New Roman" w:cstheme="minorHAnsi"/>
          <w:i/>
          <w:iCs/>
          <w:color w:val="000000"/>
          <w:sz w:val="24"/>
          <w:szCs w:val="24"/>
        </w:rPr>
        <w:t>Helbling</w:t>
      </w:r>
      <w:proofErr w:type="spellEnd"/>
      <w:r>
        <w:rPr>
          <w:rFonts w:eastAsia="Times New Roman" w:cstheme="minorHAnsi"/>
          <w:color w:val="000000"/>
          <w:sz w:val="24"/>
          <w:szCs w:val="24"/>
        </w:rPr>
        <w:t>, Arizona State University</w:t>
      </w:r>
      <w:r w:rsidR="001D2DFE">
        <w:rPr>
          <w:rFonts w:eastAsia="Times New Roman" w:cstheme="minorHAnsi"/>
          <w:color w:val="000000"/>
          <w:sz w:val="24"/>
          <w:szCs w:val="24"/>
        </w:rPr>
        <w:t>, undergraduate student.</w:t>
      </w:r>
      <w:r w:rsidR="008878F6">
        <w:rPr>
          <w:rFonts w:eastAsia="Times New Roman" w:cstheme="minorHAnsi"/>
          <w:color w:val="000000"/>
          <w:sz w:val="24"/>
          <w:szCs w:val="24"/>
        </w:rPr>
        <w:t xml:space="preserve"> </w:t>
      </w:r>
      <w:r w:rsidR="008878F6">
        <w:rPr>
          <w:rFonts w:eastAsia="Times New Roman" w:cstheme="minorHAnsi"/>
          <w:i/>
          <w:iCs/>
          <w:color w:val="000000"/>
          <w:sz w:val="24"/>
          <w:szCs w:val="24"/>
        </w:rPr>
        <w:t>Honor’s thesis</w:t>
      </w:r>
      <w:r w:rsidR="00B343E4">
        <w:rPr>
          <w:rFonts w:eastAsia="Times New Roman" w:cstheme="minorHAnsi"/>
          <w:i/>
          <w:iCs/>
          <w:color w:val="000000"/>
          <w:sz w:val="24"/>
          <w:szCs w:val="24"/>
        </w:rPr>
        <w:t xml:space="preserve"> project</w:t>
      </w:r>
      <w:r w:rsidR="00B343E4">
        <w:rPr>
          <w:rFonts w:eastAsia="Times New Roman" w:cstheme="minorHAnsi"/>
          <w:color w:val="000000"/>
          <w:sz w:val="24"/>
          <w:szCs w:val="24"/>
        </w:rPr>
        <w:t>: The negative impact of humidity on the performance and thermoregulation of flying honey bees.</w:t>
      </w:r>
    </w:p>
    <w:p w14:paraId="651ABB52" w14:textId="7BA45AF3" w:rsidR="00B02986" w:rsidRDefault="002E4464" w:rsidP="001C0C0F">
      <w:pPr>
        <w:shd w:val="clear" w:color="auto" w:fill="FFFFFF"/>
        <w:spacing w:after="0" w:line="240" w:lineRule="auto"/>
        <w:ind w:left="360" w:hanging="360"/>
        <w:rPr>
          <w:rFonts w:eastAsia="Times New Roman" w:cstheme="minorHAnsi"/>
          <w:color w:val="000000"/>
          <w:sz w:val="24"/>
          <w:szCs w:val="24"/>
        </w:rPr>
      </w:pPr>
      <w:r w:rsidRPr="001C0C0F">
        <w:rPr>
          <w:rFonts w:eastAsia="Times New Roman" w:cstheme="minorHAnsi"/>
          <w:i/>
          <w:iCs/>
          <w:color w:val="000000"/>
          <w:sz w:val="24"/>
          <w:szCs w:val="24"/>
        </w:rPr>
        <w:t xml:space="preserve">Arron </w:t>
      </w:r>
      <w:proofErr w:type="spellStart"/>
      <w:r w:rsidRPr="001C0C0F">
        <w:rPr>
          <w:rFonts w:eastAsia="Times New Roman" w:cstheme="minorHAnsi"/>
          <w:i/>
          <w:iCs/>
          <w:color w:val="000000"/>
          <w:sz w:val="24"/>
          <w:szCs w:val="24"/>
        </w:rPr>
        <w:t>Montelongo</w:t>
      </w:r>
      <w:proofErr w:type="spellEnd"/>
      <w:r>
        <w:rPr>
          <w:rFonts w:eastAsia="Times New Roman" w:cstheme="minorHAnsi"/>
          <w:color w:val="000000"/>
          <w:sz w:val="24"/>
          <w:szCs w:val="24"/>
        </w:rPr>
        <w:t xml:space="preserve">, Arizona State University, undergraduate student. </w:t>
      </w:r>
      <w:r w:rsidR="005D7DE3">
        <w:rPr>
          <w:rFonts w:eastAsia="Times New Roman" w:cstheme="minorHAnsi"/>
          <w:i/>
          <w:iCs/>
          <w:color w:val="000000"/>
          <w:sz w:val="24"/>
          <w:szCs w:val="24"/>
        </w:rPr>
        <w:t>Research project</w:t>
      </w:r>
      <w:r w:rsidR="005D7DE3">
        <w:rPr>
          <w:rFonts w:eastAsia="Times New Roman" w:cstheme="minorHAnsi"/>
          <w:color w:val="000000"/>
          <w:sz w:val="24"/>
          <w:szCs w:val="24"/>
        </w:rPr>
        <w:t xml:space="preserve">: The effects of air temperature on ventilation rate in honey bees, </w:t>
      </w:r>
      <w:proofErr w:type="spellStart"/>
      <w:r w:rsidR="005D7DE3">
        <w:rPr>
          <w:rFonts w:eastAsia="Times New Roman" w:cstheme="minorHAnsi"/>
          <w:i/>
          <w:iCs/>
          <w:color w:val="000000"/>
          <w:sz w:val="24"/>
          <w:szCs w:val="24"/>
        </w:rPr>
        <w:t>Apis</w:t>
      </w:r>
      <w:proofErr w:type="spellEnd"/>
      <w:r w:rsidR="005D7DE3">
        <w:rPr>
          <w:rFonts w:eastAsia="Times New Roman" w:cstheme="minorHAnsi"/>
          <w:i/>
          <w:iCs/>
          <w:color w:val="000000"/>
          <w:sz w:val="24"/>
          <w:szCs w:val="24"/>
        </w:rPr>
        <w:t xml:space="preserve"> me</w:t>
      </w:r>
      <w:r w:rsidR="000C4A01">
        <w:rPr>
          <w:rFonts w:eastAsia="Times New Roman" w:cstheme="minorHAnsi"/>
          <w:i/>
          <w:iCs/>
          <w:color w:val="000000"/>
          <w:sz w:val="24"/>
          <w:szCs w:val="24"/>
        </w:rPr>
        <w:t>l</w:t>
      </w:r>
      <w:r w:rsidR="005D7DE3">
        <w:rPr>
          <w:rFonts w:eastAsia="Times New Roman" w:cstheme="minorHAnsi"/>
          <w:i/>
          <w:iCs/>
          <w:color w:val="000000"/>
          <w:sz w:val="24"/>
          <w:szCs w:val="24"/>
        </w:rPr>
        <w:t>lifera</w:t>
      </w:r>
      <w:r w:rsidR="005D7DE3">
        <w:rPr>
          <w:rFonts w:eastAsia="Times New Roman" w:cstheme="minorHAnsi"/>
          <w:color w:val="000000"/>
          <w:sz w:val="24"/>
          <w:szCs w:val="24"/>
        </w:rPr>
        <w:t xml:space="preserve">. </w:t>
      </w:r>
    </w:p>
    <w:p w14:paraId="5DA04F3E" w14:textId="581366C8" w:rsidR="00B02986" w:rsidRDefault="00B343E4" w:rsidP="001C0C0F">
      <w:pPr>
        <w:shd w:val="clear" w:color="auto" w:fill="FFFFFF"/>
        <w:spacing w:after="0" w:line="240" w:lineRule="auto"/>
        <w:ind w:left="360" w:hanging="360"/>
        <w:rPr>
          <w:rFonts w:eastAsia="Times New Roman" w:cstheme="minorHAnsi"/>
          <w:color w:val="000000"/>
          <w:sz w:val="24"/>
          <w:szCs w:val="24"/>
        </w:rPr>
      </w:pPr>
      <w:r w:rsidRPr="001C0C0F">
        <w:rPr>
          <w:rFonts w:eastAsia="Times New Roman" w:cstheme="minorHAnsi"/>
          <w:i/>
          <w:iCs/>
          <w:color w:val="000000"/>
          <w:sz w:val="24"/>
          <w:szCs w:val="24"/>
        </w:rPr>
        <w:t>Ethan Weisman</w:t>
      </w:r>
      <w:r>
        <w:rPr>
          <w:rFonts w:eastAsia="Times New Roman" w:cstheme="minorHAnsi"/>
          <w:color w:val="000000"/>
          <w:sz w:val="24"/>
          <w:szCs w:val="24"/>
        </w:rPr>
        <w:t xml:space="preserve">, Arizona State University, undergraduate student. </w:t>
      </w:r>
      <w:r w:rsidR="008878F6">
        <w:rPr>
          <w:rFonts w:eastAsia="Times New Roman" w:cstheme="minorHAnsi"/>
          <w:i/>
          <w:iCs/>
          <w:color w:val="000000"/>
          <w:sz w:val="24"/>
          <w:szCs w:val="24"/>
        </w:rPr>
        <w:t>Honor’s thesis</w:t>
      </w:r>
      <w:r w:rsidR="001D2DFE">
        <w:rPr>
          <w:rFonts w:eastAsia="Times New Roman" w:cstheme="minorHAnsi"/>
          <w:i/>
          <w:iCs/>
          <w:color w:val="000000"/>
          <w:sz w:val="24"/>
          <w:szCs w:val="24"/>
        </w:rPr>
        <w:t xml:space="preserve"> project</w:t>
      </w:r>
      <w:r w:rsidR="001D2DFE">
        <w:rPr>
          <w:rFonts w:eastAsia="Times New Roman" w:cstheme="minorHAnsi"/>
          <w:color w:val="000000"/>
          <w:sz w:val="24"/>
          <w:szCs w:val="24"/>
        </w:rPr>
        <w:t>: Thermal performance of learning and discrimination in nectar-forager honey bees.</w:t>
      </w:r>
    </w:p>
    <w:p w14:paraId="1ADD174D" w14:textId="2B57585B" w:rsidR="00B02986" w:rsidRDefault="006C1CD6" w:rsidP="001C0C0F">
      <w:pPr>
        <w:shd w:val="clear" w:color="auto" w:fill="FFFFFF"/>
        <w:spacing w:after="0" w:line="240" w:lineRule="auto"/>
        <w:ind w:left="360" w:hanging="360"/>
        <w:rPr>
          <w:rFonts w:eastAsia="Times New Roman" w:cstheme="minorHAnsi"/>
          <w:iCs/>
          <w:color w:val="000000"/>
          <w:sz w:val="24"/>
          <w:szCs w:val="24"/>
        </w:rPr>
      </w:pPr>
      <w:proofErr w:type="spellStart"/>
      <w:r w:rsidRPr="001C0C0F">
        <w:rPr>
          <w:rFonts w:eastAsia="Times New Roman" w:cstheme="minorHAnsi"/>
          <w:bCs/>
          <w:i/>
          <w:color w:val="000000"/>
          <w:sz w:val="24"/>
          <w:szCs w:val="24"/>
        </w:rPr>
        <w:t>Sugjit</w:t>
      </w:r>
      <w:proofErr w:type="spellEnd"/>
      <w:r w:rsidRPr="001C0C0F">
        <w:rPr>
          <w:rFonts w:eastAsia="Times New Roman" w:cstheme="minorHAnsi"/>
          <w:bCs/>
          <w:i/>
          <w:color w:val="000000"/>
          <w:sz w:val="24"/>
          <w:szCs w:val="24"/>
        </w:rPr>
        <w:t xml:space="preserve"> S. Padda</w:t>
      </w:r>
      <w:r>
        <w:rPr>
          <w:rFonts w:eastAsia="Times New Roman" w:cstheme="minorHAnsi"/>
          <w:iCs/>
          <w:color w:val="000000"/>
          <w:sz w:val="24"/>
          <w:szCs w:val="24"/>
        </w:rPr>
        <w:t>, University of the Pacific, M.Sc. student.</w:t>
      </w:r>
      <w:r w:rsidR="006D122C">
        <w:rPr>
          <w:rFonts w:eastAsia="Times New Roman" w:cstheme="minorHAnsi"/>
          <w:iCs/>
          <w:color w:val="000000"/>
          <w:sz w:val="24"/>
          <w:szCs w:val="24"/>
        </w:rPr>
        <w:t xml:space="preserve"> </w:t>
      </w:r>
      <w:r w:rsidRPr="00F077F1">
        <w:rPr>
          <w:rFonts w:eastAsia="Times New Roman" w:cstheme="minorHAnsi"/>
          <w:i/>
          <w:iCs/>
          <w:color w:val="000000"/>
          <w:sz w:val="24"/>
          <w:szCs w:val="24"/>
        </w:rPr>
        <w:t>Thesis project</w:t>
      </w:r>
      <w:r>
        <w:rPr>
          <w:rFonts w:eastAsia="Times New Roman" w:cstheme="minorHAnsi"/>
          <w:iCs/>
          <w:color w:val="000000"/>
          <w:sz w:val="24"/>
          <w:szCs w:val="24"/>
        </w:rPr>
        <w:t>: Investigating the independent and interactive effects of heat wave, water, and food availability on the phenotypic plasticity of life-history traits and tradeoffs in</w:t>
      </w:r>
      <w:r w:rsidRPr="001F1364">
        <w:rPr>
          <w:rFonts w:eastAsia="Times New Roman" w:cstheme="minorHAnsi"/>
          <w:iCs/>
          <w:color w:val="000000"/>
          <w:sz w:val="24"/>
          <w:szCs w:val="24"/>
        </w:rPr>
        <w:t xml:space="preserve"> </w:t>
      </w:r>
      <w:r>
        <w:rPr>
          <w:rFonts w:eastAsia="Times New Roman" w:cstheme="minorHAnsi"/>
          <w:iCs/>
          <w:color w:val="000000"/>
          <w:sz w:val="24"/>
          <w:szCs w:val="24"/>
        </w:rPr>
        <w:t>the sand and variable field cricket (</w:t>
      </w:r>
      <w:proofErr w:type="spellStart"/>
      <w:r>
        <w:rPr>
          <w:rFonts w:eastAsia="Times New Roman" w:cstheme="minorHAnsi"/>
          <w:i/>
          <w:iCs/>
          <w:color w:val="000000"/>
          <w:sz w:val="24"/>
          <w:szCs w:val="24"/>
        </w:rPr>
        <w:t>Gryllus</w:t>
      </w:r>
      <w:proofErr w:type="spellEnd"/>
      <w:r>
        <w:rPr>
          <w:rFonts w:eastAsia="Times New Roman" w:cstheme="minorHAnsi"/>
          <w:i/>
          <w:iCs/>
          <w:color w:val="000000"/>
          <w:sz w:val="24"/>
          <w:szCs w:val="24"/>
        </w:rPr>
        <w:t xml:space="preserve"> firmus</w:t>
      </w:r>
      <w:r>
        <w:rPr>
          <w:rFonts w:eastAsia="Times New Roman" w:cstheme="minorHAnsi"/>
          <w:iCs/>
          <w:color w:val="000000"/>
          <w:sz w:val="24"/>
          <w:szCs w:val="24"/>
        </w:rPr>
        <w:t xml:space="preserve"> and </w:t>
      </w:r>
      <w:proofErr w:type="spellStart"/>
      <w:r>
        <w:rPr>
          <w:rFonts w:eastAsia="Times New Roman" w:cstheme="minorHAnsi"/>
          <w:i/>
          <w:iCs/>
          <w:color w:val="000000"/>
          <w:sz w:val="24"/>
          <w:szCs w:val="24"/>
        </w:rPr>
        <w:t>Gryllus</w:t>
      </w:r>
      <w:proofErr w:type="spellEnd"/>
      <w:r>
        <w:rPr>
          <w:rFonts w:eastAsia="Times New Roman" w:cstheme="minorHAnsi"/>
          <w:i/>
          <w:iCs/>
          <w:color w:val="000000"/>
          <w:sz w:val="24"/>
          <w:szCs w:val="24"/>
        </w:rPr>
        <w:t xml:space="preserve"> </w:t>
      </w:r>
      <w:proofErr w:type="spellStart"/>
      <w:r>
        <w:rPr>
          <w:rFonts w:eastAsia="Times New Roman" w:cstheme="minorHAnsi"/>
          <w:i/>
          <w:iCs/>
          <w:color w:val="000000"/>
          <w:sz w:val="24"/>
          <w:szCs w:val="24"/>
        </w:rPr>
        <w:t>lineaticeps</w:t>
      </w:r>
      <w:proofErr w:type="spellEnd"/>
      <w:r>
        <w:rPr>
          <w:rFonts w:eastAsia="Times New Roman" w:cstheme="minorHAnsi"/>
          <w:iCs/>
          <w:color w:val="000000"/>
          <w:sz w:val="24"/>
          <w:szCs w:val="24"/>
        </w:rPr>
        <w:t xml:space="preserve">, respectively). </w:t>
      </w:r>
      <w:r w:rsidRPr="00F077F1">
        <w:rPr>
          <w:rFonts w:eastAsia="Times New Roman" w:cstheme="minorHAnsi"/>
          <w:i/>
          <w:iCs/>
          <w:color w:val="000000"/>
          <w:sz w:val="24"/>
          <w:szCs w:val="24"/>
        </w:rPr>
        <w:t>Presentations</w:t>
      </w:r>
      <w:r>
        <w:rPr>
          <w:rFonts w:eastAsia="Times New Roman" w:cstheme="minorHAnsi"/>
          <w:iCs/>
          <w:color w:val="000000"/>
          <w:sz w:val="24"/>
          <w:szCs w:val="24"/>
        </w:rPr>
        <w:t xml:space="preserve">: Several co-authored talks and posters at both local and national conferences. </w:t>
      </w:r>
      <w:r w:rsidRPr="00F077F1">
        <w:rPr>
          <w:rFonts w:eastAsia="Times New Roman" w:cstheme="minorHAnsi"/>
          <w:i/>
          <w:iCs/>
          <w:color w:val="000000"/>
          <w:sz w:val="24"/>
          <w:szCs w:val="24"/>
        </w:rPr>
        <w:t>Resulting publication</w:t>
      </w:r>
      <w:r>
        <w:rPr>
          <w:rFonts w:eastAsia="Times New Roman" w:cstheme="minorHAnsi"/>
          <w:iCs/>
          <w:color w:val="000000"/>
          <w:sz w:val="24"/>
          <w:szCs w:val="24"/>
        </w:rPr>
        <w:t xml:space="preserve">: </w:t>
      </w:r>
      <w:r w:rsidR="0099438F">
        <w:rPr>
          <w:rFonts w:eastAsia="Times New Roman" w:cstheme="minorHAnsi"/>
          <w:iCs/>
          <w:color w:val="000000"/>
          <w:sz w:val="24"/>
          <w:szCs w:val="24"/>
        </w:rPr>
        <w:t>(</w:t>
      </w:r>
      <w:hyperlink r:id="rId16" w:history="1">
        <w:r w:rsidR="0099438F" w:rsidRPr="00C41FD3">
          <w:rPr>
            <w:rStyle w:val="Hyperlink"/>
            <w:rFonts w:cstheme="minorHAnsi"/>
            <w:sz w:val="24"/>
            <w:szCs w:val="24"/>
            <w:shd w:val="clear" w:color="auto" w:fill="FFFFFF" w:themeFill="background1"/>
          </w:rPr>
          <w:t>https://doi.org/10.1242/jeb.236398</w:t>
        </w:r>
      </w:hyperlink>
      <w:r w:rsidR="0099438F" w:rsidRPr="00C41FD3">
        <w:rPr>
          <w:rFonts w:cstheme="minorHAnsi"/>
          <w:color w:val="222222"/>
          <w:sz w:val="24"/>
          <w:szCs w:val="24"/>
          <w:shd w:val="clear" w:color="auto" w:fill="FFFFFF" w:themeFill="background1"/>
        </w:rPr>
        <w:t>)</w:t>
      </w:r>
      <w:r>
        <w:rPr>
          <w:rFonts w:eastAsia="Times New Roman" w:cstheme="minorHAnsi"/>
          <w:iCs/>
          <w:color w:val="000000"/>
          <w:sz w:val="24"/>
          <w:szCs w:val="24"/>
        </w:rPr>
        <w:t>.</w:t>
      </w:r>
    </w:p>
    <w:p w14:paraId="4FCDC8B0" w14:textId="5A69CDEF" w:rsidR="00B02986" w:rsidRDefault="006C1CD6" w:rsidP="001C0C0F">
      <w:pPr>
        <w:shd w:val="clear" w:color="auto" w:fill="FFFFFF"/>
        <w:spacing w:after="0" w:line="240" w:lineRule="auto"/>
        <w:ind w:left="360" w:hanging="360"/>
        <w:rPr>
          <w:rFonts w:eastAsia="Times New Roman" w:cstheme="minorHAnsi"/>
          <w:iCs/>
          <w:color w:val="000000"/>
          <w:sz w:val="24"/>
          <w:szCs w:val="24"/>
        </w:rPr>
      </w:pPr>
      <w:r w:rsidRPr="001C0C0F">
        <w:rPr>
          <w:rFonts w:eastAsia="Times New Roman" w:cstheme="minorHAnsi"/>
          <w:bCs/>
          <w:i/>
          <w:color w:val="000000"/>
          <w:sz w:val="24"/>
          <w:szCs w:val="24"/>
        </w:rPr>
        <w:t xml:space="preserve">Andy </w:t>
      </w:r>
      <w:proofErr w:type="spellStart"/>
      <w:r w:rsidRPr="001C0C0F">
        <w:rPr>
          <w:rFonts w:eastAsia="Times New Roman" w:cstheme="minorHAnsi"/>
          <w:bCs/>
          <w:i/>
          <w:color w:val="000000"/>
          <w:sz w:val="24"/>
          <w:szCs w:val="24"/>
        </w:rPr>
        <w:t>Byeon</w:t>
      </w:r>
      <w:proofErr w:type="spellEnd"/>
      <w:r w:rsidRPr="001C0C0F">
        <w:rPr>
          <w:rFonts w:eastAsia="Times New Roman" w:cstheme="minorHAnsi"/>
          <w:bCs/>
          <w:i/>
          <w:color w:val="000000"/>
          <w:sz w:val="24"/>
          <w:szCs w:val="24"/>
        </w:rPr>
        <w:t>, Jackie Louie, and Garrett Masuda</w:t>
      </w:r>
      <w:r w:rsidRPr="00F077F1">
        <w:rPr>
          <w:rFonts w:eastAsia="Times New Roman" w:cstheme="minorHAnsi"/>
          <w:iCs/>
          <w:color w:val="000000"/>
          <w:sz w:val="24"/>
          <w:szCs w:val="24"/>
        </w:rPr>
        <w:t xml:space="preserve">, </w:t>
      </w:r>
      <w:r>
        <w:rPr>
          <w:rFonts w:eastAsia="Times New Roman" w:cstheme="minorHAnsi"/>
          <w:iCs/>
          <w:color w:val="000000"/>
          <w:sz w:val="24"/>
          <w:szCs w:val="24"/>
        </w:rPr>
        <w:t xml:space="preserve">University of the Pacific, undergraduates.                                                  </w:t>
      </w:r>
      <w:r w:rsidRPr="00F077F1">
        <w:rPr>
          <w:rFonts w:eastAsia="Times New Roman" w:cstheme="minorHAnsi"/>
          <w:i/>
          <w:iCs/>
          <w:color w:val="000000"/>
          <w:sz w:val="24"/>
          <w:szCs w:val="24"/>
        </w:rPr>
        <w:t>Research project</w:t>
      </w:r>
      <w:r>
        <w:rPr>
          <w:rFonts w:eastAsia="Times New Roman" w:cstheme="minorHAnsi"/>
          <w:iCs/>
          <w:color w:val="000000"/>
          <w:sz w:val="24"/>
          <w:szCs w:val="24"/>
        </w:rPr>
        <w:t xml:space="preserve">: Plasticity of life-history traits and tradeoffs in colubrid snakes.              </w:t>
      </w:r>
      <w:r w:rsidRPr="00F077F1">
        <w:rPr>
          <w:rFonts w:eastAsia="Times New Roman" w:cstheme="minorHAnsi"/>
          <w:i/>
          <w:iCs/>
          <w:color w:val="000000"/>
          <w:sz w:val="24"/>
          <w:szCs w:val="24"/>
        </w:rPr>
        <w:t>Presentations</w:t>
      </w:r>
      <w:r>
        <w:rPr>
          <w:rFonts w:eastAsia="Times New Roman" w:cstheme="minorHAnsi"/>
          <w:iCs/>
          <w:color w:val="000000"/>
          <w:sz w:val="24"/>
          <w:szCs w:val="24"/>
        </w:rPr>
        <w:t xml:space="preserve">: Several co-authored posters at local and national conferences.                  </w:t>
      </w:r>
      <w:r w:rsidRPr="00F077F1">
        <w:rPr>
          <w:rFonts w:eastAsia="Times New Roman" w:cstheme="minorHAnsi"/>
          <w:i/>
          <w:iCs/>
          <w:color w:val="000000"/>
          <w:sz w:val="24"/>
          <w:szCs w:val="24"/>
        </w:rPr>
        <w:t>Resulting publication</w:t>
      </w:r>
      <w:r>
        <w:rPr>
          <w:rFonts w:eastAsia="Times New Roman" w:cstheme="minorHAnsi"/>
          <w:iCs/>
          <w:color w:val="000000"/>
          <w:sz w:val="24"/>
          <w:szCs w:val="24"/>
        </w:rPr>
        <w:t xml:space="preserve">: </w:t>
      </w:r>
      <w:r w:rsidR="0099438F">
        <w:rPr>
          <w:rFonts w:eastAsia="Times New Roman" w:cstheme="minorHAnsi"/>
          <w:iCs/>
          <w:color w:val="000000"/>
          <w:sz w:val="24"/>
          <w:szCs w:val="24"/>
        </w:rPr>
        <w:t>(</w:t>
      </w:r>
      <w:hyperlink r:id="rId17" w:history="1">
        <w:r w:rsidR="0099438F" w:rsidRPr="003B0BBC">
          <w:rPr>
            <w:rStyle w:val="Hyperlink"/>
            <w:rFonts w:eastAsia="Times New Roman" w:cstheme="minorHAnsi"/>
            <w:iCs/>
            <w:sz w:val="24"/>
            <w:szCs w:val="24"/>
          </w:rPr>
          <w:t>https://doi.org/10.1002/jez.2358</w:t>
        </w:r>
      </w:hyperlink>
      <w:r w:rsidR="0099438F">
        <w:rPr>
          <w:rFonts w:eastAsia="Times New Roman" w:cstheme="minorHAnsi"/>
          <w:iCs/>
          <w:color w:val="000000"/>
          <w:sz w:val="24"/>
          <w:szCs w:val="24"/>
        </w:rPr>
        <w:t>)</w:t>
      </w:r>
      <w:r>
        <w:rPr>
          <w:rFonts w:eastAsia="Times New Roman" w:cstheme="minorHAnsi"/>
          <w:iCs/>
          <w:color w:val="000000"/>
          <w:sz w:val="24"/>
          <w:szCs w:val="24"/>
        </w:rPr>
        <w:t>.</w:t>
      </w:r>
      <w:r w:rsidR="0099438F">
        <w:rPr>
          <w:rFonts w:eastAsia="Times New Roman" w:cstheme="minorHAnsi"/>
          <w:iCs/>
          <w:color w:val="000000"/>
          <w:sz w:val="24"/>
          <w:szCs w:val="24"/>
        </w:rPr>
        <w:t xml:space="preserve"> </w:t>
      </w:r>
    </w:p>
    <w:p w14:paraId="794CCCF1" w14:textId="5F985CBD" w:rsidR="00B02986" w:rsidRDefault="006C1CD6" w:rsidP="001C0C0F">
      <w:pPr>
        <w:shd w:val="clear" w:color="auto" w:fill="FFFFFF"/>
        <w:spacing w:after="0" w:line="240" w:lineRule="auto"/>
        <w:ind w:left="360" w:hanging="360"/>
        <w:rPr>
          <w:rFonts w:eastAsia="Times New Roman" w:cstheme="minorHAnsi"/>
          <w:iCs/>
          <w:color w:val="000000"/>
          <w:sz w:val="24"/>
          <w:szCs w:val="24"/>
        </w:rPr>
      </w:pPr>
      <w:r w:rsidRPr="001C0C0F">
        <w:rPr>
          <w:rFonts w:eastAsia="Times New Roman" w:cstheme="minorHAnsi"/>
          <w:bCs/>
          <w:i/>
          <w:color w:val="000000"/>
          <w:sz w:val="24"/>
          <w:szCs w:val="24"/>
        </w:rPr>
        <w:t>Iris Chu and Christina Koh</w:t>
      </w:r>
      <w:r>
        <w:rPr>
          <w:rFonts w:eastAsia="Times New Roman" w:cstheme="minorHAnsi"/>
          <w:iCs/>
          <w:color w:val="000000"/>
          <w:sz w:val="24"/>
          <w:szCs w:val="24"/>
        </w:rPr>
        <w:t xml:space="preserve">, University of the Pacific, undergraduate students.                                                                 </w:t>
      </w:r>
      <w:r w:rsidRPr="00F077F1">
        <w:rPr>
          <w:rFonts w:eastAsia="Times New Roman" w:cstheme="minorHAnsi"/>
          <w:i/>
          <w:iCs/>
          <w:color w:val="000000"/>
          <w:sz w:val="24"/>
          <w:szCs w:val="24"/>
        </w:rPr>
        <w:t>Research interests</w:t>
      </w:r>
      <w:r>
        <w:rPr>
          <w:rFonts w:eastAsia="Times New Roman" w:cstheme="minorHAnsi"/>
          <w:iCs/>
          <w:color w:val="000000"/>
          <w:sz w:val="24"/>
          <w:szCs w:val="24"/>
        </w:rPr>
        <w:t xml:space="preserve">: The effects of mate quality on the number and viability of eggs laid by the sand field cricket </w:t>
      </w:r>
      <w:r w:rsidRPr="00F077F1">
        <w:rPr>
          <w:rFonts w:eastAsia="Times New Roman" w:cstheme="minorHAnsi"/>
          <w:i/>
          <w:iCs/>
          <w:color w:val="000000"/>
          <w:sz w:val="24"/>
          <w:szCs w:val="24"/>
        </w:rPr>
        <w:t>(</w:t>
      </w:r>
      <w:proofErr w:type="spellStart"/>
      <w:r>
        <w:rPr>
          <w:rFonts w:eastAsia="Times New Roman" w:cstheme="minorHAnsi"/>
          <w:i/>
          <w:iCs/>
          <w:color w:val="000000"/>
          <w:sz w:val="24"/>
          <w:szCs w:val="24"/>
        </w:rPr>
        <w:t>Gryllus</w:t>
      </w:r>
      <w:proofErr w:type="spellEnd"/>
      <w:r>
        <w:rPr>
          <w:rFonts w:eastAsia="Times New Roman" w:cstheme="minorHAnsi"/>
          <w:i/>
          <w:iCs/>
          <w:color w:val="000000"/>
          <w:sz w:val="24"/>
          <w:szCs w:val="24"/>
        </w:rPr>
        <w:t xml:space="preserve"> firmus</w:t>
      </w:r>
      <w:r>
        <w:rPr>
          <w:rFonts w:eastAsia="Times New Roman" w:cstheme="minorHAnsi"/>
          <w:iCs/>
          <w:color w:val="000000"/>
          <w:sz w:val="24"/>
          <w:szCs w:val="24"/>
        </w:rPr>
        <w:t>)</w:t>
      </w:r>
      <w:r w:rsidRPr="00F077F1">
        <w:rPr>
          <w:rFonts w:eastAsia="Times New Roman" w:cstheme="minorHAnsi"/>
          <w:i/>
          <w:iCs/>
          <w:color w:val="000000"/>
          <w:sz w:val="24"/>
          <w:szCs w:val="24"/>
        </w:rPr>
        <w:t>.</w:t>
      </w:r>
      <w:r>
        <w:rPr>
          <w:rFonts w:eastAsia="Times New Roman" w:cstheme="minorHAnsi"/>
          <w:iCs/>
          <w:color w:val="000000"/>
          <w:sz w:val="24"/>
          <w:szCs w:val="24"/>
        </w:rPr>
        <w:t xml:space="preserve"> </w:t>
      </w:r>
      <w:r w:rsidRPr="00F077F1">
        <w:rPr>
          <w:rFonts w:eastAsia="Times New Roman" w:cstheme="minorHAnsi"/>
          <w:i/>
          <w:iCs/>
          <w:color w:val="000000"/>
          <w:sz w:val="24"/>
          <w:szCs w:val="24"/>
        </w:rPr>
        <w:t>Presentations</w:t>
      </w:r>
      <w:r>
        <w:rPr>
          <w:rFonts w:eastAsia="Times New Roman" w:cstheme="minorHAnsi"/>
          <w:iCs/>
          <w:color w:val="000000"/>
          <w:sz w:val="24"/>
          <w:szCs w:val="24"/>
        </w:rPr>
        <w:t xml:space="preserve">: Several co-authored posters at local conferences.  </w:t>
      </w:r>
      <w:r w:rsidRPr="00F077F1">
        <w:rPr>
          <w:rFonts w:eastAsia="Times New Roman" w:cstheme="minorHAnsi"/>
          <w:i/>
          <w:iCs/>
          <w:color w:val="000000"/>
          <w:sz w:val="24"/>
          <w:szCs w:val="24"/>
        </w:rPr>
        <w:t>Resulting publication</w:t>
      </w:r>
      <w:r>
        <w:rPr>
          <w:rFonts w:eastAsia="Times New Roman" w:cstheme="minorHAnsi"/>
          <w:iCs/>
          <w:color w:val="000000"/>
          <w:sz w:val="24"/>
          <w:szCs w:val="24"/>
        </w:rPr>
        <w:t xml:space="preserve">: </w:t>
      </w:r>
      <w:hyperlink r:id="rId18" w:history="1">
        <w:r w:rsidRPr="00EF0B53">
          <w:rPr>
            <w:rStyle w:val="Hyperlink"/>
            <w:rFonts w:eastAsia="Times New Roman" w:cstheme="minorHAnsi"/>
            <w:iCs/>
            <w:sz w:val="24"/>
            <w:szCs w:val="24"/>
          </w:rPr>
          <w:t>https://doi.org/10.1007/s00265-019-2790-9</w:t>
        </w:r>
      </w:hyperlink>
      <w:r>
        <w:rPr>
          <w:rFonts w:eastAsia="Times New Roman" w:cstheme="minorHAnsi"/>
          <w:iCs/>
          <w:color w:val="000000"/>
          <w:sz w:val="24"/>
          <w:szCs w:val="24"/>
        </w:rPr>
        <w:t>.</w:t>
      </w:r>
    </w:p>
    <w:p w14:paraId="236153CC" w14:textId="410BB9D2" w:rsidR="00B02986" w:rsidRDefault="006C1CD6" w:rsidP="001C0C0F">
      <w:pPr>
        <w:shd w:val="clear" w:color="auto" w:fill="FFFFFF"/>
        <w:spacing w:after="0" w:line="240" w:lineRule="auto"/>
        <w:ind w:left="360" w:hanging="360"/>
        <w:rPr>
          <w:rFonts w:eastAsia="Times New Roman" w:cstheme="minorHAnsi"/>
          <w:iCs/>
          <w:color w:val="000000" w:themeColor="text1"/>
          <w:sz w:val="24"/>
          <w:szCs w:val="24"/>
        </w:rPr>
      </w:pPr>
      <w:r>
        <w:rPr>
          <w:rFonts w:eastAsia="Times New Roman" w:cstheme="minorHAnsi"/>
          <w:iCs/>
          <w:color w:val="000000"/>
          <w:sz w:val="24"/>
          <w:szCs w:val="24"/>
        </w:rPr>
        <w:t xml:space="preserve"> </w:t>
      </w:r>
      <w:proofErr w:type="spellStart"/>
      <w:r w:rsidRPr="001C0C0F">
        <w:rPr>
          <w:rFonts w:eastAsia="Times New Roman" w:cstheme="minorHAnsi"/>
          <w:bCs/>
          <w:i/>
          <w:color w:val="000000"/>
          <w:sz w:val="24"/>
          <w:szCs w:val="24"/>
        </w:rPr>
        <w:t>Narin</w:t>
      </w:r>
      <w:proofErr w:type="spellEnd"/>
      <w:r w:rsidRPr="001C0C0F">
        <w:rPr>
          <w:rFonts w:eastAsia="Times New Roman" w:cstheme="minorHAnsi"/>
          <w:bCs/>
          <w:i/>
          <w:color w:val="000000"/>
          <w:sz w:val="24"/>
          <w:szCs w:val="24"/>
        </w:rPr>
        <w:t xml:space="preserve"> </w:t>
      </w:r>
      <w:proofErr w:type="spellStart"/>
      <w:r w:rsidRPr="001C0C0F">
        <w:rPr>
          <w:rFonts w:eastAsia="Times New Roman" w:cstheme="minorHAnsi"/>
          <w:bCs/>
          <w:i/>
          <w:color w:val="000000"/>
          <w:sz w:val="24"/>
          <w:szCs w:val="24"/>
        </w:rPr>
        <w:t>Jeong</w:t>
      </w:r>
      <w:proofErr w:type="spellEnd"/>
      <w:r w:rsidRPr="001C0C0F">
        <w:rPr>
          <w:rFonts w:eastAsia="Times New Roman" w:cstheme="minorHAnsi"/>
          <w:bCs/>
          <w:i/>
          <w:color w:val="000000"/>
          <w:sz w:val="24"/>
          <w:szCs w:val="24"/>
        </w:rPr>
        <w:t xml:space="preserve"> and Nick </w:t>
      </w:r>
      <w:proofErr w:type="spellStart"/>
      <w:r w:rsidRPr="001C0C0F">
        <w:rPr>
          <w:rFonts w:eastAsia="Times New Roman" w:cstheme="minorHAnsi"/>
          <w:bCs/>
          <w:i/>
          <w:color w:val="000000"/>
          <w:sz w:val="24"/>
          <w:szCs w:val="24"/>
        </w:rPr>
        <w:t>Meckfessel</w:t>
      </w:r>
      <w:proofErr w:type="spellEnd"/>
      <w:r>
        <w:rPr>
          <w:rFonts w:eastAsia="Times New Roman" w:cstheme="minorHAnsi"/>
          <w:iCs/>
          <w:color w:val="000000"/>
          <w:sz w:val="24"/>
          <w:szCs w:val="24"/>
        </w:rPr>
        <w:t xml:space="preserve">, University of the Pacific, undergraduate students.                                                       </w:t>
      </w:r>
      <w:r w:rsidRPr="00F077F1">
        <w:rPr>
          <w:rFonts w:eastAsia="Times New Roman" w:cstheme="minorHAnsi"/>
          <w:i/>
          <w:iCs/>
          <w:color w:val="000000"/>
          <w:sz w:val="24"/>
          <w:szCs w:val="24"/>
        </w:rPr>
        <w:t>Research project</w:t>
      </w:r>
      <w:r>
        <w:rPr>
          <w:rFonts w:eastAsia="Times New Roman" w:cstheme="minorHAnsi"/>
          <w:iCs/>
          <w:color w:val="000000"/>
          <w:sz w:val="24"/>
          <w:szCs w:val="24"/>
        </w:rPr>
        <w:t xml:space="preserve">: The effects of food quality on the developmental plasticity of reproductive investment in insects, and the effects of immune challenge and food limitation on life-history traits and tradeoffs. </w:t>
      </w:r>
      <w:r w:rsidRPr="00F077F1">
        <w:rPr>
          <w:rFonts w:eastAsia="Times New Roman" w:cstheme="minorHAnsi"/>
          <w:i/>
          <w:iCs/>
          <w:color w:val="000000"/>
          <w:sz w:val="24"/>
          <w:szCs w:val="24"/>
        </w:rPr>
        <w:t>Presentations</w:t>
      </w:r>
      <w:r>
        <w:rPr>
          <w:rFonts w:eastAsia="Times New Roman" w:cstheme="minorHAnsi"/>
          <w:iCs/>
          <w:color w:val="000000"/>
          <w:sz w:val="24"/>
          <w:szCs w:val="24"/>
        </w:rPr>
        <w:t xml:space="preserve">: Several co-authored posters at local and national conferences.  </w:t>
      </w:r>
      <w:r w:rsidRPr="00F077F1">
        <w:rPr>
          <w:rFonts w:eastAsia="Times New Roman" w:cstheme="minorHAnsi"/>
          <w:i/>
          <w:iCs/>
          <w:color w:val="000000"/>
          <w:sz w:val="24"/>
          <w:szCs w:val="24"/>
        </w:rPr>
        <w:t>Resulting publication</w:t>
      </w:r>
      <w:r>
        <w:rPr>
          <w:rFonts w:eastAsia="Times New Roman" w:cstheme="minorHAnsi"/>
          <w:iCs/>
          <w:color w:val="000000"/>
          <w:sz w:val="24"/>
          <w:szCs w:val="24"/>
        </w:rPr>
        <w:t xml:space="preserve">: </w:t>
      </w:r>
      <w:hyperlink r:id="rId19" w:history="1">
        <w:r w:rsidRPr="00EF0B53">
          <w:rPr>
            <w:rStyle w:val="Hyperlink"/>
            <w:rFonts w:cstheme="minorHAnsi"/>
            <w:spacing w:val="4"/>
            <w:sz w:val="24"/>
            <w:szCs w:val="24"/>
            <w:shd w:val="clear" w:color="auto" w:fill="FCFCFC"/>
          </w:rPr>
          <w:t>https://doi.org/10.1007/s00360-019-01244-6</w:t>
        </w:r>
      </w:hyperlink>
      <w:r w:rsidRPr="00E90F19">
        <w:rPr>
          <w:rFonts w:eastAsia="Times New Roman" w:cstheme="minorHAnsi"/>
          <w:iCs/>
          <w:color w:val="000000" w:themeColor="text1"/>
          <w:sz w:val="24"/>
          <w:szCs w:val="24"/>
        </w:rPr>
        <w:t>.</w:t>
      </w:r>
    </w:p>
    <w:p w14:paraId="35E69B3E" w14:textId="3E8F8C5F" w:rsidR="006C1CD6" w:rsidRPr="0048615E" w:rsidRDefault="006C1CD6" w:rsidP="001C0C0F">
      <w:pPr>
        <w:shd w:val="clear" w:color="auto" w:fill="FFFFFF"/>
        <w:spacing w:after="0" w:line="240" w:lineRule="auto"/>
        <w:ind w:left="360" w:hanging="360"/>
        <w:rPr>
          <w:rFonts w:eastAsia="Times New Roman" w:cstheme="minorHAnsi"/>
          <w:color w:val="000000"/>
          <w:sz w:val="24"/>
          <w:szCs w:val="24"/>
        </w:rPr>
      </w:pPr>
      <w:r>
        <w:rPr>
          <w:rFonts w:eastAsia="Times New Roman" w:cstheme="minorHAnsi"/>
          <w:iCs/>
          <w:color w:val="000000"/>
          <w:sz w:val="24"/>
          <w:szCs w:val="24"/>
        </w:rPr>
        <w:t xml:space="preserve"> </w:t>
      </w:r>
      <w:r w:rsidRPr="001C0C0F">
        <w:rPr>
          <w:rFonts w:eastAsia="Times New Roman" w:cstheme="minorHAnsi"/>
          <w:bCs/>
          <w:i/>
          <w:color w:val="000000"/>
          <w:sz w:val="24"/>
          <w:szCs w:val="24"/>
        </w:rPr>
        <w:t>David Luc</w:t>
      </w:r>
      <w:r>
        <w:rPr>
          <w:rFonts w:eastAsia="Times New Roman" w:cstheme="minorHAnsi"/>
          <w:iCs/>
          <w:color w:val="000000"/>
          <w:sz w:val="24"/>
          <w:szCs w:val="24"/>
        </w:rPr>
        <w:t xml:space="preserve">, University of the Pacific, undergraduate student.  </w:t>
      </w:r>
      <w:r w:rsidRPr="00F077F1">
        <w:rPr>
          <w:rFonts w:eastAsia="Times New Roman" w:cstheme="minorHAnsi"/>
          <w:i/>
          <w:iCs/>
          <w:color w:val="000000"/>
          <w:sz w:val="24"/>
          <w:szCs w:val="24"/>
        </w:rPr>
        <w:t>Research project</w:t>
      </w:r>
      <w:r>
        <w:rPr>
          <w:rFonts w:eastAsia="Times New Roman" w:cstheme="minorHAnsi"/>
          <w:iCs/>
          <w:color w:val="000000"/>
          <w:sz w:val="24"/>
          <w:szCs w:val="24"/>
        </w:rPr>
        <w:t xml:space="preserve">: Assisted </w:t>
      </w:r>
      <w:proofErr w:type="spellStart"/>
      <w:r>
        <w:rPr>
          <w:rFonts w:eastAsia="Times New Roman" w:cstheme="minorHAnsi"/>
          <w:iCs/>
          <w:color w:val="000000"/>
          <w:sz w:val="24"/>
          <w:szCs w:val="24"/>
        </w:rPr>
        <w:t>Sugjit</w:t>
      </w:r>
      <w:proofErr w:type="spellEnd"/>
      <w:r>
        <w:rPr>
          <w:rFonts w:eastAsia="Times New Roman" w:cstheme="minorHAnsi"/>
          <w:iCs/>
          <w:color w:val="000000"/>
          <w:sz w:val="24"/>
          <w:szCs w:val="24"/>
        </w:rPr>
        <w:t xml:space="preserve"> (see above) with many of his dissections and qualitative scored flight muscle.                                                                                                                                     </w:t>
      </w:r>
    </w:p>
    <w:p w14:paraId="7CA400D7" w14:textId="52D16AF9" w:rsidR="008E1D66" w:rsidRDefault="00F7715F" w:rsidP="001C0C0F">
      <w:pPr>
        <w:shd w:val="clear" w:color="auto" w:fill="FFFFFF"/>
        <w:spacing w:after="0" w:line="240" w:lineRule="auto"/>
      </w:pPr>
      <w:r>
        <w:rPr>
          <w:rFonts w:eastAsia="Times New Roman" w:cstheme="minorHAnsi"/>
          <w:iCs/>
          <w:color w:val="000000"/>
          <w:sz w:val="24"/>
          <w:szCs w:val="24"/>
        </w:rPr>
        <w:t xml:space="preserve"> </w:t>
      </w:r>
    </w:p>
    <w:sectPr w:rsidR="008E1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1BD2"/>
    <w:multiLevelType w:val="hybridMultilevel"/>
    <w:tmpl w:val="0B8A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514D3"/>
    <w:multiLevelType w:val="hybridMultilevel"/>
    <w:tmpl w:val="21260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700009">
    <w:abstractNumId w:val="1"/>
  </w:num>
  <w:num w:numId="2" w16cid:durableId="56676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086"/>
    <w:rsid w:val="0001079E"/>
    <w:rsid w:val="00064CC6"/>
    <w:rsid w:val="00071A31"/>
    <w:rsid w:val="000A0456"/>
    <w:rsid w:val="000A7A6E"/>
    <w:rsid w:val="000B12AC"/>
    <w:rsid w:val="000C2043"/>
    <w:rsid w:val="000C4A01"/>
    <w:rsid w:val="000D5056"/>
    <w:rsid w:val="000F60CC"/>
    <w:rsid w:val="001040EA"/>
    <w:rsid w:val="00111072"/>
    <w:rsid w:val="001159EB"/>
    <w:rsid w:val="00125533"/>
    <w:rsid w:val="0014067C"/>
    <w:rsid w:val="001454C5"/>
    <w:rsid w:val="00153186"/>
    <w:rsid w:val="0016513C"/>
    <w:rsid w:val="0016739B"/>
    <w:rsid w:val="00174432"/>
    <w:rsid w:val="001B5EF3"/>
    <w:rsid w:val="001C0C0F"/>
    <w:rsid w:val="001C3EBD"/>
    <w:rsid w:val="001D2DFE"/>
    <w:rsid w:val="001F1364"/>
    <w:rsid w:val="001F3AD2"/>
    <w:rsid w:val="0020061C"/>
    <w:rsid w:val="002035F7"/>
    <w:rsid w:val="00203972"/>
    <w:rsid w:val="0021778C"/>
    <w:rsid w:val="00220126"/>
    <w:rsid w:val="0023270F"/>
    <w:rsid w:val="00266E7C"/>
    <w:rsid w:val="00271189"/>
    <w:rsid w:val="0028395D"/>
    <w:rsid w:val="002A030D"/>
    <w:rsid w:val="002C48A0"/>
    <w:rsid w:val="002C7F61"/>
    <w:rsid w:val="002D4A2D"/>
    <w:rsid w:val="002E0536"/>
    <w:rsid w:val="002E4464"/>
    <w:rsid w:val="002F2B64"/>
    <w:rsid w:val="00312D74"/>
    <w:rsid w:val="003242D0"/>
    <w:rsid w:val="00325D89"/>
    <w:rsid w:val="00343058"/>
    <w:rsid w:val="003506C6"/>
    <w:rsid w:val="00375C09"/>
    <w:rsid w:val="003855AD"/>
    <w:rsid w:val="003A67E0"/>
    <w:rsid w:val="003E45EB"/>
    <w:rsid w:val="003F0AC3"/>
    <w:rsid w:val="00414A3E"/>
    <w:rsid w:val="00416A9B"/>
    <w:rsid w:val="0043460E"/>
    <w:rsid w:val="0047656B"/>
    <w:rsid w:val="00481D0D"/>
    <w:rsid w:val="0048615E"/>
    <w:rsid w:val="00486798"/>
    <w:rsid w:val="00487AA2"/>
    <w:rsid w:val="004E132B"/>
    <w:rsid w:val="004E313A"/>
    <w:rsid w:val="004E4548"/>
    <w:rsid w:val="004F526F"/>
    <w:rsid w:val="004F605E"/>
    <w:rsid w:val="005023F3"/>
    <w:rsid w:val="00507355"/>
    <w:rsid w:val="005169C2"/>
    <w:rsid w:val="00517FF7"/>
    <w:rsid w:val="00544086"/>
    <w:rsid w:val="00544552"/>
    <w:rsid w:val="00564793"/>
    <w:rsid w:val="0056736D"/>
    <w:rsid w:val="00574F26"/>
    <w:rsid w:val="00591BEE"/>
    <w:rsid w:val="005D7DE3"/>
    <w:rsid w:val="006049C0"/>
    <w:rsid w:val="00630599"/>
    <w:rsid w:val="006326C0"/>
    <w:rsid w:val="0064210A"/>
    <w:rsid w:val="00645FA2"/>
    <w:rsid w:val="00646475"/>
    <w:rsid w:val="006622D5"/>
    <w:rsid w:val="00666924"/>
    <w:rsid w:val="006A753A"/>
    <w:rsid w:val="006C1CD6"/>
    <w:rsid w:val="006C3609"/>
    <w:rsid w:val="006C4C1F"/>
    <w:rsid w:val="006C6232"/>
    <w:rsid w:val="006D122C"/>
    <w:rsid w:val="006E3BB3"/>
    <w:rsid w:val="006F4D90"/>
    <w:rsid w:val="00704F81"/>
    <w:rsid w:val="00720D43"/>
    <w:rsid w:val="00724D58"/>
    <w:rsid w:val="00743AB7"/>
    <w:rsid w:val="00790804"/>
    <w:rsid w:val="007A2D0F"/>
    <w:rsid w:val="007A57FD"/>
    <w:rsid w:val="007B217C"/>
    <w:rsid w:val="007B5227"/>
    <w:rsid w:val="007D1B57"/>
    <w:rsid w:val="007D472F"/>
    <w:rsid w:val="007D4FEC"/>
    <w:rsid w:val="007E197C"/>
    <w:rsid w:val="007F2699"/>
    <w:rsid w:val="00867990"/>
    <w:rsid w:val="00871D59"/>
    <w:rsid w:val="008878F6"/>
    <w:rsid w:val="00893C11"/>
    <w:rsid w:val="008B0450"/>
    <w:rsid w:val="008E1D66"/>
    <w:rsid w:val="008E3B69"/>
    <w:rsid w:val="00921922"/>
    <w:rsid w:val="0094072B"/>
    <w:rsid w:val="00946370"/>
    <w:rsid w:val="00951803"/>
    <w:rsid w:val="00975D2F"/>
    <w:rsid w:val="0099438F"/>
    <w:rsid w:val="00996F9F"/>
    <w:rsid w:val="009B53C2"/>
    <w:rsid w:val="009E4185"/>
    <w:rsid w:val="009E6AAB"/>
    <w:rsid w:val="009F62A2"/>
    <w:rsid w:val="009F6D72"/>
    <w:rsid w:val="00A008E7"/>
    <w:rsid w:val="00A43537"/>
    <w:rsid w:val="00A43906"/>
    <w:rsid w:val="00A4457D"/>
    <w:rsid w:val="00A468CD"/>
    <w:rsid w:val="00A51948"/>
    <w:rsid w:val="00A74485"/>
    <w:rsid w:val="00A91516"/>
    <w:rsid w:val="00AB362E"/>
    <w:rsid w:val="00AE25BB"/>
    <w:rsid w:val="00AF3896"/>
    <w:rsid w:val="00AF425A"/>
    <w:rsid w:val="00B02986"/>
    <w:rsid w:val="00B343E4"/>
    <w:rsid w:val="00B34CB4"/>
    <w:rsid w:val="00B35D21"/>
    <w:rsid w:val="00B573B8"/>
    <w:rsid w:val="00B70BA3"/>
    <w:rsid w:val="00B72B60"/>
    <w:rsid w:val="00BA07D5"/>
    <w:rsid w:val="00BA5C99"/>
    <w:rsid w:val="00BF4CC8"/>
    <w:rsid w:val="00C1628E"/>
    <w:rsid w:val="00C30D6E"/>
    <w:rsid w:val="00C44BCB"/>
    <w:rsid w:val="00C5685A"/>
    <w:rsid w:val="00C64501"/>
    <w:rsid w:val="00C733C5"/>
    <w:rsid w:val="00C77FF7"/>
    <w:rsid w:val="00C806A6"/>
    <w:rsid w:val="00C84C73"/>
    <w:rsid w:val="00C86281"/>
    <w:rsid w:val="00CC2CC2"/>
    <w:rsid w:val="00CD77A5"/>
    <w:rsid w:val="00D00C54"/>
    <w:rsid w:val="00D0363B"/>
    <w:rsid w:val="00D138E7"/>
    <w:rsid w:val="00D25C1C"/>
    <w:rsid w:val="00D55F64"/>
    <w:rsid w:val="00D63E93"/>
    <w:rsid w:val="00DA5F1B"/>
    <w:rsid w:val="00DB7479"/>
    <w:rsid w:val="00DC2921"/>
    <w:rsid w:val="00DE44AE"/>
    <w:rsid w:val="00DE7D84"/>
    <w:rsid w:val="00DF400B"/>
    <w:rsid w:val="00E26E3E"/>
    <w:rsid w:val="00E47146"/>
    <w:rsid w:val="00E67E26"/>
    <w:rsid w:val="00E745F5"/>
    <w:rsid w:val="00E90F19"/>
    <w:rsid w:val="00E93213"/>
    <w:rsid w:val="00EB1ED9"/>
    <w:rsid w:val="00EB70C6"/>
    <w:rsid w:val="00EC32C6"/>
    <w:rsid w:val="00EC5AF0"/>
    <w:rsid w:val="00ED27EA"/>
    <w:rsid w:val="00ED5AEE"/>
    <w:rsid w:val="00EE2761"/>
    <w:rsid w:val="00EF181F"/>
    <w:rsid w:val="00EF2C77"/>
    <w:rsid w:val="00F077F1"/>
    <w:rsid w:val="00F54816"/>
    <w:rsid w:val="00F6197E"/>
    <w:rsid w:val="00F724B8"/>
    <w:rsid w:val="00F7715F"/>
    <w:rsid w:val="00F866E5"/>
    <w:rsid w:val="00FB0DA8"/>
    <w:rsid w:val="00FB715D"/>
    <w:rsid w:val="00FE02FC"/>
    <w:rsid w:val="00FE2885"/>
    <w:rsid w:val="00FE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C00046"/>
  <w15:docId w15:val="{65CE50F3-2779-4D89-8597-AFCCBE15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4086"/>
    <w:rPr>
      <w:b/>
      <w:bCs/>
    </w:rPr>
  </w:style>
  <w:style w:type="character" w:styleId="Emphasis">
    <w:name w:val="Emphasis"/>
    <w:basedOn w:val="DefaultParagraphFont"/>
    <w:uiPriority w:val="20"/>
    <w:qFormat/>
    <w:rsid w:val="00544086"/>
    <w:rPr>
      <w:i/>
      <w:iCs/>
    </w:rPr>
  </w:style>
  <w:style w:type="character" w:styleId="CommentReference">
    <w:name w:val="annotation reference"/>
    <w:basedOn w:val="DefaultParagraphFont"/>
    <w:uiPriority w:val="99"/>
    <w:semiHidden/>
    <w:unhideWhenUsed/>
    <w:rsid w:val="00EF2C77"/>
    <w:rPr>
      <w:sz w:val="16"/>
      <w:szCs w:val="16"/>
    </w:rPr>
  </w:style>
  <w:style w:type="paragraph" w:styleId="CommentText">
    <w:name w:val="annotation text"/>
    <w:basedOn w:val="Normal"/>
    <w:link w:val="CommentTextChar"/>
    <w:uiPriority w:val="99"/>
    <w:semiHidden/>
    <w:unhideWhenUsed/>
    <w:rsid w:val="00EF2C77"/>
    <w:pPr>
      <w:spacing w:line="240"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EF2C77"/>
    <w:rPr>
      <w:rFonts w:eastAsiaTheme="minorEastAsia" w:cs="Times New Roman"/>
      <w:sz w:val="20"/>
      <w:szCs w:val="20"/>
    </w:rPr>
  </w:style>
  <w:style w:type="paragraph" w:styleId="BalloonText">
    <w:name w:val="Balloon Text"/>
    <w:basedOn w:val="Normal"/>
    <w:link w:val="BalloonTextChar"/>
    <w:uiPriority w:val="99"/>
    <w:semiHidden/>
    <w:unhideWhenUsed/>
    <w:rsid w:val="00EF2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C77"/>
    <w:rPr>
      <w:rFonts w:ascii="Segoe UI" w:hAnsi="Segoe UI" w:cs="Segoe UI"/>
      <w:sz w:val="18"/>
      <w:szCs w:val="18"/>
    </w:rPr>
  </w:style>
  <w:style w:type="character" w:styleId="Hyperlink">
    <w:name w:val="Hyperlink"/>
    <w:basedOn w:val="DefaultParagraphFont"/>
    <w:uiPriority w:val="99"/>
    <w:unhideWhenUsed/>
    <w:rsid w:val="00220126"/>
    <w:rPr>
      <w:color w:val="0563C1" w:themeColor="hyperlink"/>
      <w:u w:val="single"/>
    </w:rPr>
  </w:style>
  <w:style w:type="paragraph" w:styleId="ListParagraph">
    <w:name w:val="List Paragraph"/>
    <w:basedOn w:val="Normal"/>
    <w:uiPriority w:val="34"/>
    <w:qFormat/>
    <w:rsid w:val="00C84C73"/>
    <w:pPr>
      <w:ind w:left="720"/>
      <w:contextualSpacing/>
    </w:pPr>
  </w:style>
  <w:style w:type="paragraph" w:styleId="CommentSubject">
    <w:name w:val="annotation subject"/>
    <w:basedOn w:val="CommentText"/>
    <w:next w:val="CommentText"/>
    <w:link w:val="CommentSubjectChar"/>
    <w:uiPriority w:val="99"/>
    <w:semiHidden/>
    <w:unhideWhenUsed/>
    <w:rsid w:val="007E197C"/>
    <w:rPr>
      <w:rFonts w:eastAsiaTheme="minorHAnsi" w:cstheme="minorBidi"/>
      <w:b/>
      <w:bCs/>
    </w:rPr>
  </w:style>
  <w:style w:type="character" w:customStyle="1" w:styleId="CommentSubjectChar">
    <w:name w:val="Comment Subject Char"/>
    <w:basedOn w:val="CommentTextChar"/>
    <w:link w:val="CommentSubject"/>
    <w:uiPriority w:val="99"/>
    <w:semiHidden/>
    <w:rsid w:val="007E197C"/>
    <w:rPr>
      <w:rFonts w:eastAsiaTheme="minorEastAsia" w:cs="Times New Roman"/>
      <w:b/>
      <w:bCs/>
      <w:sz w:val="20"/>
      <w:szCs w:val="20"/>
    </w:rPr>
  </w:style>
  <w:style w:type="character" w:styleId="UnresolvedMention">
    <w:name w:val="Unresolved Mention"/>
    <w:basedOn w:val="DefaultParagraphFont"/>
    <w:uiPriority w:val="99"/>
    <w:semiHidden/>
    <w:unhideWhenUsed/>
    <w:rsid w:val="00D00C54"/>
    <w:rPr>
      <w:color w:val="605E5C"/>
      <w:shd w:val="clear" w:color="auto" w:fill="E1DFDD"/>
    </w:rPr>
  </w:style>
  <w:style w:type="character" w:customStyle="1" w:styleId="il">
    <w:name w:val="il"/>
    <w:basedOn w:val="DefaultParagraphFont"/>
    <w:rsid w:val="00D0363B"/>
  </w:style>
  <w:style w:type="paragraph" w:styleId="Revision">
    <w:name w:val="Revision"/>
    <w:hidden/>
    <w:uiPriority w:val="99"/>
    <w:semiHidden/>
    <w:rsid w:val="003506C6"/>
    <w:pPr>
      <w:spacing w:after="0" w:line="240" w:lineRule="auto"/>
    </w:pPr>
  </w:style>
  <w:style w:type="character" w:styleId="FollowedHyperlink">
    <w:name w:val="FollowedHyperlink"/>
    <w:basedOn w:val="DefaultParagraphFont"/>
    <w:uiPriority w:val="99"/>
    <w:semiHidden/>
    <w:unhideWhenUsed/>
    <w:rsid w:val="00A744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1443">
      <w:bodyDiv w:val="1"/>
      <w:marLeft w:val="0"/>
      <w:marRight w:val="0"/>
      <w:marTop w:val="0"/>
      <w:marBottom w:val="0"/>
      <w:divBdr>
        <w:top w:val="none" w:sz="0" w:space="0" w:color="auto"/>
        <w:left w:val="none" w:sz="0" w:space="0" w:color="auto"/>
        <w:bottom w:val="none" w:sz="0" w:space="0" w:color="auto"/>
        <w:right w:val="none" w:sz="0" w:space="0" w:color="auto"/>
      </w:divBdr>
    </w:div>
    <w:div w:id="1637180021">
      <w:bodyDiv w:val="1"/>
      <w:marLeft w:val="0"/>
      <w:marRight w:val="0"/>
      <w:marTop w:val="0"/>
      <w:marBottom w:val="0"/>
      <w:divBdr>
        <w:top w:val="none" w:sz="0" w:space="0" w:color="auto"/>
        <w:left w:val="none" w:sz="0" w:space="0" w:color="auto"/>
        <w:bottom w:val="none" w:sz="0" w:space="0" w:color="auto"/>
        <w:right w:val="none" w:sz="0" w:space="0" w:color="auto"/>
      </w:divBdr>
    </w:div>
    <w:div w:id="1954288070">
      <w:bodyDiv w:val="1"/>
      <w:marLeft w:val="0"/>
      <w:marRight w:val="0"/>
      <w:marTop w:val="0"/>
      <w:marBottom w:val="0"/>
      <w:divBdr>
        <w:top w:val="none" w:sz="0" w:space="0" w:color="auto"/>
        <w:left w:val="none" w:sz="0" w:space="0" w:color="auto"/>
        <w:bottom w:val="none" w:sz="0" w:space="0" w:color="auto"/>
        <w:right w:val="none" w:sz="0" w:space="0" w:color="auto"/>
      </w:divBdr>
      <w:divsChild>
        <w:div w:id="1570652826">
          <w:marLeft w:val="0"/>
          <w:marRight w:val="0"/>
          <w:marTop w:val="0"/>
          <w:marBottom w:val="450"/>
          <w:divBdr>
            <w:top w:val="none" w:sz="0" w:space="0" w:color="auto"/>
            <w:left w:val="none" w:sz="0" w:space="0" w:color="auto"/>
            <w:bottom w:val="none" w:sz="0" w:space="0" w:color="auto"/>
            <w:right w:val="none" w:sz="0" w:space="0" w:color="auto"/>
          </w:divBdr>
        </w:div>
        <w:div w:id="67635024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hlschmidtlab.weebly.com" TargetMode="External"/><Relationship Id="rId13" Type="http://schemas.openxmlformats.org/officeDocument/2006/relationships/hyperlink" Target="https://doi.org/10.1007/s00040-020-00790-5" TargetMode="External"/><Relationship Id="rId18" Type="http://schemas.openxmlformats.org/officeDocument/2006/relationships/hyperlink" Target="https://doi.org/10.1007/s00265-019-2790-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jharrison.faculty.asu.edu" TargetMode="External"/><Relationship Id="rId12" Type="http://schemas.openxmlformats.org/officeDocument/2006/relationships/hyperlink" Target="https://doi.org/10.1016/j.envpol.2021.116533" TargetMode="External"/><Relationship Id="rId17" Type="http://schemas.openxmlformats.org/officeDocument/2006/relationships/hyperlink" Target="https://doi.org/10.1002/jez.2358" TargetMode="External"/><Relationship Id="rId2" Type="http://schemas.openxmlformats.org/officeDocument/2006/relationships/numbering" Target="numbering.xml"/><Relationship Id="rId16" Type="http://schemas.openxmlformats.org/officeDocument/2006/relationships/hyperlink" Target="https://doi.org/10.1242/jeb.23639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jrglass@asu.edu" TargetMode="External"/><Relationship Id="rId11" Type="http://schemas.openxmlformats.org/officeDocument/2006/relationships/hyperlink" Target="https://doi.org/10.1242/jeb.236398" TargetMode="External"/><Relationship Id="rId5" Type="http://schemas.openxmlformats.org/officeDocument/2006/relationships/webSettings" Target="webSettings.xml"/><Relationship Id="rId15" Type="http://schemas.openxmlformats.org/officeDocument/2006/relationships/hyperlink" Target="https://doi.org/10.1093/biolinnean/blz073" TargetMode="External"/><Relationship Id="rId10" Type="http://schemas.openxmlformats.org/officeDocument/2006/relationships/hyperlink" Target="https://doi.org/10.1038/d41586-021-01818-x" TargetMode="External"/><Relationship Id="rId19" Type="http://schemas.openxmlformats.org/officeDocument/2006/relationships/hyperlink" Target="https://doi.org/10.1007/s00360-019-01244-6" TargetMode="External"/><Relationship Id="rId4" Type="http://schemas.openxmlformats.org/officeDocument/2006/relationships/settings" Target="settings.xml"/><Relationship Id="rId9" Type="http://schemas.openxmlformats.org/officeDocument/2006/relationships/hyperlink" Target="http://www.livingwithlocusts.org" TargetMode="External"/><Relationship Id="rId14" Type="http://schemas.openxmlformats.org/officeDocument/2006/relationships/hyperlink" Target="https://doi.org/10.1086/709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6F6CB-F2D6-49EB-ABFB-B78BD0E0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5</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jglass3</dc:creator>
  <cp:keywords/>
  <dc:description/>
  <cp:lastModifiedBy>Jordan Glass (Student)</cp:lastModifiedBy>
  <cp:revision>7</cp:revision>
  <cp:lastPrinted>2022-02-21T23:02:00Z</cp:lastPrinted>
  <dcterms:created xsi:type="dcterms:W3CDTF">2022-02-14T19:39:00Z</dcterms:created>
  <dcterms:modified xsi:type="dcterms:W3CDTF">2022-04-20T18:19:00Z</dcterms:modified>
</cp:coreProperties>
</file>