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2D12" w14:textId="18FE5BB8" w:rsidR="0056297A" w:rsidRPr="00157111" w:rsidRDefault="0056297A" w:rsidP="00157111">
      <w:pPr>
        <w:jc w:val="center"/>
        <w:rPr>
          <w:rFonts w:ascii="Times New Roman" w:hAnsi="Times New Roman" w:cs="Times New Roman"/>
          <w:b/>
        </w:rPr>
      </w:pPr>
      <w:r w:rsidRPr="0042481F">
        <w:rPr>
          <w:rFonts w:ascii="Times New Roman" w:hAnsi="Times New Roman" w:cs="Times New Roman"/>
          <w:b/>
        </w:rPr>
        <w:t>LAURA N. COORDES</w:t>
      </w:r>
    </w:p>
    <w:p w14:paraId="1949F018" w14:textId="77777777" w:rsidR="0056297A" w:rsidRPr="0042481F" w:rsidRDefault="0056297A" w:rsidP="0056297A">
      <w:pPr>
        <w:jc w:val="center"/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Sandra Day O’Connor College of Law; Arizona State University</w:t>
      </w:r>
    </w:p>
    <w:p w14:paraId="448C996B" w14:textId="05279AF7" w:rsidR="0056297A" w:rsidRPr="0042481F" w:rsidRDefault="00FC16FD" w:rsidP="00562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 E. Taylor St</w:t>
      </w:r>
      <w:r w:rsidR="0056297A" w:rsidRPr="0042481F"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</w:rPr>
        <w:t>Phoenix, AZ 85004</w:t>
      </w:r>
    </w:p>
    <w:p w14:paraId="60E66966" w14:textId="77777777" w:rsidR="0056297A" w:rsidRPr="0042481F" w:rsidRDefault="0056297A" w:rsidP="0056297A">
      <w:pPr>
        <w:jc w:val="center"/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480-965-8976 (w); 347-628-4700 (c)</w:t>
      </w:r>
    </w:p>
    <w:p w14:paraId="02664B7F" w14:textId="21035885" w:rsidR="0056297A" w:rsidRPr="0042481F" w:rsidRDefault="00A3080E" w:rsidP="00562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laura.coordes@asu.edu</w:t>
      </w:r>
    </w:p>
    <w:p w14:paraId="296AE7A8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  <w:hyperlink r:id="rId5">
        <w:r w:rsidRPr="0042481F">
          <w:rPr>
            <w:rFonts w:ascii="Times New Roman" w:hAnsi="Times New Roman" w:cs="Times New Roman"/>
            <w:spacing w:val="-1"/>
          </w:rPr>
          <w:t>http://ssrn.com/author=2227486</w:t>
        </w:r>
      </w:hyperlink>
    </w:p>
    <w:p w14:paraId="0545EB6F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</w:p>
    <w:p w14:paraId="6665ABCE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EDUCATION</w:t>
      </w:r>
    </w:p>
    <w:p w14:paraId="657CFDA9" w14:textId="77777777" w:rsidR="0056297A" w:rsidRPr="0042481F" w:rsidRDefault="0056297A" w:rsidP="0056297A">
      <w:pPr>
        <w:rPr>
          <w:rFonts w:ascii="Times New Roman" w:hAnsi="Times New Roman" w:cs="Times New Roman"/>
          <w:b/>
          <w:spacing w:val="-1"/>
        </w:rPr>
      </w:pPr>
    </w:p>
    <w:p w14:paraId="071C37F5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The University of Chicago Law School</w:t>
      </w:r>
      <w:r w:rsidRPr="0042481F">
        <w:rPr>
          <w:rFonts w:ascii="Times New Roman" w:hAnsi="Times New Roman" w:cs="Times New Roman"/>
          <w:spacing w:val="-1"/>
        </w:rPr>
        <w:t>, Chicago, IL</w:t>
      </w:r>
    </w:p>
    <w:p w14:paraId="609B5345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J.D. with Honors, June 2010</w:t>
      </w:r>
    </w:p>
    <w:p w14:paraId="41D670C8" w14:textId="77777777" w:rsidR="0056297A" w:rsidRPr="0042481F" w:rsidRDefault="0056297A" w:rsidP="00562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i/>
          <w:spacing w:val="-1"/>
        </w:rPr>
        <w:t>University of Chicago Law Review</w:t>
      </w:r>
      <w:r w:rsidRPr="0042481F">
        <w:rPr>
          <w:rFonts w:ascii="Times New Roman" w:hAnsi="Times New Roman" w:cs="Times New Roman"/>
          <w:spacing w:val="-1"/>
        </w:rPr>
        <w:t>, Staff Member</w:t>
      </w:r>
    </w:p>
    <w:p w14:paraId="6747B99C" w14:textId="622F32F9" w:rsidR="0056297A" w:rsidRPr="00E67E65" w:rsidRDefault="0056297A" w:rsidP="00E67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Olin Program in Law and Economics, Bradley Fellow</w:t>
      </w:r>
    </w:p>
    <w:p w14:paraId="45A87BB9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6B9F512E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New York University, Gallatin School of Individualized Study</w:t>
      </w:r>
      <w:r w:rsidRPr="0042481F">
        <w:rPr>
          <w:rFonts w:ascii="Times New Roman" w:hAnsi="Times New Roman" w:cs="Times New Roman"/>
          <w:spacing w:val="-1"/>
        </w:rPr>
        <w:t>, New York, NY</w:t>
      </w:r>
    </w:p>
    <w:p w14:paraId="59FA3DE8" w14:textId="1D98818E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B.A., </w:t>
      </w:r>
      <w:r w:rsidR="000665CD">
        <w:rPr>
          <w:rFonts w:ascii="Times New Roman" w:hAnsi="Times New Roman" w:cs="Times New Roman"/>
          <w:spacing w:val="-1"/>
        </w:rPr>
        <w:t xml:space="preserve">concentration in </w:t>
      </w:r>
      <w:r w:rsidRPr="0042481F">
        <w:rPr>
          <w:rFonts w:ascii="Times New Roman" w:hAnsi="Times New Roman" w:cs="Times New Roman"/>
          <w:spacing w:val="-1"/>
        </w:rPr>
        <w:t xml:space="preserve">Entertainment, Business &amp; Media Studies, </w:t>
      </w:r>
      <w:r w:rsidRPr="0042481F">
        <w:rPr>
          <w:rFonts w:ascii="Times New Roman" w:hAnsi="Times New Roman" w:cs="Times New Roman"/>
          <w:i/>
          <w:spacing w:val="-1"/>
        </w:rPr>
        <w:t>summa cum laude</w:t>
      </w:r>
      <w:r w:rsidRPr="0042481F">
        <w:rPr>
          <w:rFonts w:ascii="Times New Roman" w:hAnsi="Times New Roman" w:cs="Times New Roman"/>
          <w:spacing w:val="-1"/>
        </w:rPr>
        <w:t>, May 2006</w:t>
      </w:r>
    </w:p>
    <w:p w14:paraId="7025D235" w14:textId="77777777" w:rsidR="0056297A" w:rsidRPr="0042481F" w:rsidRDefault="0056297A" w:rsidP="00562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Honors: Dean’s Honor Society; Founders’ Day Award; Dean’s List</w:t>
      </w:r>
    </w:p>
    <w:p w14:paraId="3355FF2F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052B7509" w14:textId="204E6207" w:rsidR="0056297A" w:rsidRPr="0042481F" w:rsidRDefault="00C66D15" w:rsidP="0056297A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ACADEMIC </w:t>
      </w:r>
      <w:r w:rsidR="0056297A" w:rsidRPr="0042481F">
        <w:rPr>
          <w:rFonts w:ascii="Times New Roman" w:hAnsi="Times New Roman" w:cs="Times New Roman"/>
          <w:b/>
          <w:spacing w:val="-1"/>
        </w:rPr>
        <w:t>EXPERIENCE</w:t>
      </w:r>
    </w:p>
    <w:p w14:paraId="6F358E44" w14:textId="77777777" w:rsidR="0056297A" w:rsidRPr="0042481F" w:rsidRDefault="0056297A" w:rsidP="0056297A">
      <w:pPr>
        <w:rPr>
          <w:rFonts w:ascii="Times New Roman" w:hAnsi="Times New Roman" w:cs="Times New Roman"/>
          <w:b/>
          <w:spacing w:val="-1"/>
        </w:rPr>
      </w:pPr>
    </w:p>
    <w:p w14:paraId="749FC927" w14:textId="4898E144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Arizona State University, Sandra Day O’Connor College of Law</w:t>
      </w:r>
      <w:r w:rsidRPr="0042481F">
        <w:rPr>
          <w:rFonts w:ascii="Times New Roman" w:hAnsi="Times New Roman" w:cs="Times New Roman"/>
          <w:spacing w:val="-1"/>
        </w:rPr>
        <w:t xml:space="preserve">, </w:t>
      </w:r>
      <w:r w:rsidR="00854F02">
        <w:rPr>
          <w:rFonts w:ascii="Times New Roman" w:hAnsi="Times New Roman" w:cs="Times New Roman"/>
          <w:spacing w:val="-1"/>
        </w:rPr>
        <w:t>Phoenix</w:t>
      </w:r>
      <w:r w:rsidRPr="0042481F">
        <w:rPr>
          <w:rFonts w:ascii="Times New Roman" w:hAnsi="Times New Roman" w:cs="Times New Roman"/>
          <w:spacing w:val="-1"/>
        </w:rPr>
        <w:t>, AZ</w:t>
      </w:r>
    </w:p>
    <w:p w14:paraId="558ED8C1" w14:textId="4A4038FB" w:rsidR="00C87005" w:rsidRDefault="00C8700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Professor of Law, August 2023-present</w:t>
      </w:r>
    </w:p>
    <w:p w14:paraId="2C6BAEF0" w14:textId="01C3F4B1" w:rsidR="00E67E65" w:rsidRDefault="00E67E6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Associate Dean of Faculty, August 2022</w:t>
      </w:r>
      <w:r w:rsidR="00176844">
        <w:rPr>
          <w:rFonts w:ascii="Times New Roman" w:hAnsi="Times New Roman" w:cs="Times New Roman"/>
          <w:spacing w:val="-1"/>
        </w:rPr>
        <w:t>-</w:t>
      </w:r>
      <w:r w:rsidR="00C87005">
        <w:rPr>
          <w:rFonts w:ascii="Times New Roman" w:hAnsi="Times New Roman" w:cs="Times New Roman"/>
          <w:spacing w:val="-1"/>
        </w:rPr>
        <w:t>May 2023</w:t>
      </w:r>
    </w:p>
    <w:p w14:paraId="30F4C026" w14:textId="18048DE3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Associate Professor of Law, August 2015-</w:t>
      </w:r>
      <w:r w:rsidR="00C87005">
        <w:rPr>
          <w:rFonts w:ascii="Times New Roman" w:hAnsi="Times New Roman" w:cs="Times New Roman"/>
          <w:spacing w:val="-1"/>
        </w:rPr>
        <w:t>May 2023</w:t>
      </w:r>
      <w:r w:rsidR="0024201C">
        <w:rPr>
          <w:rFonts w:ascii="Times New Roman" w:hAnsi="Times New Roman" w:cs="Times New Roman"/>
          <w:spacing w:val="-1"/>
        </w:rPr>
        <w:t xml:space="preserve"> (</w:t>
      </w:r>
      <w:r w:rsidR="00400197">
        <w:rPr>
          <w:rFonts w:ascii="Times New Roman" w:hAnsi="Times New Roman" w:cs="Times New Roman"/>
          <w:spacing w:val="-1"/>
        </w:rPr>
        <w:t>tenured</w:t>
      </w:r>
      <w:r w:rsidR="0024201C">
        <w:rPr>
          <w:rFonts w:ascii="Times New Roman" w:hAnsi="Times New Roman" w:cs="Times New Roman"/>
          <w:spacing w:val="-1"/>
        </w:rPr>
        <w:t xml:space="preserve"> in 2020)</w:t>
      </w:r>
    </w:p>
    <w:p w14:paraId="387C49B2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Visiting Assistant Professor of Law, August 2013-August 2015</w:t>
      </w:r>
    </w:p>
    <w:p w14:paraId="13240DFB" w14:textId="6D130DAC" w:rsidR="0056297A" w:rsidRPr="0042481F" w:rsidRDefault="0056297A" w:rsidP="005629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Courses: Contracts, Secured Transactions</w:t>
      </w:r>
      <w:r w:rsidR="00C66D15">
        <w:rPr>
          <w:rFonts w:ascii="Times New Roman" w:hAnsi="Times New Roman" w:cs="Times New Roman"/>
          <w:spacing w:val="-1"/>
        </w:rPr>
        <w:t xml:space="preserve"> (online &amp; in-person)</w:t>
      </w:r>
      <w:r w:rsidRPr="0042481F">
        <w:rPr>
          <w:rFonts w:ascii="Times New Roman" w:hAnsi="Times New Roman" w:cs="Times New Roman"/>
          <w:spacing w:val="-1"/>
        </w:rPr>
        <w:t>, Chapter 11 Bankruptcy</w:t>
      </w:r>
      <w:r w:rsidR="00854F02">
        <w:rPr>
          <w:rFonts w:ascii="Times New Roman" w:hAnsi="Times New Roman" w:cs="Times New Roman"/>
          <w:spacing w:val="-1"/>
        </w:rPr>
        <w:t xml:space="preserve">, Advanced Bankruptcy </w:t>
      </w:r>
      <w:r w:rsidR="00400197">
        <w:rPr>
          <w:rFonts w:ascii="Times New Roman" w:hAnsi="Times New Roman" w:cs="Times New Roman"/>
          <w:spacing w:val="-1"/>
        </w:rPr>
        <w:t>Seminar</w:t>
      </w:r>
    </w:p>
    <w:p w14:paraId="5A5229F8" w14:textId="77777777" w:rsidR="00400197" w:rsidRDefault="00476EE6" w:rsidP="00476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Honors: </w:t>
      </w:r>
    </w:p>
    <w:p w14:paraId="2B289C45" w14:textId="12F24C66" w:rsidR="00476EE6" w:rsidRDefault="00400197" w:rsidP="004001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ABI 40 Under 40 (</w:t>
      </w:r>
      <w:r w:rsidR="00113834">
        <w:rPr>
          <w:rFonts w:ascii="Times New Roman" w:hAnsi="Times New Roman" w:cs="Times New Roman"/>
          <w:spacing w:val="-1"/>
        </w:rPr>
        <w:t xml:space="preserve">Class of </w:t>
      </w:r>
      <w:r>
        <w:rPr>
          <w:rFonts w:ascii="Times New Roman" w:hAnsi="Times New Roman" w:cs="Times New Roman"/>
          <w:spacing w:val="-1"/>
        </w:rPr>
        <w:t>2020)</w:t>
      </w:r>
    </w:p>
    <w:p w14:paraId="36D9EFC7" w14:textId="42097EFF" w:rsidR="00400197" w:rsidRDefault="00400197" w:rsidP="004001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American Bankruptcy Law Journal Academic Fellow (2018)</w:t>
      </w:r>
    </w:p>
    <w:p w14:paraId="0159CD6A" w14:textId="421232C8" w:rsidR="00424805" w:rsidRDefault="00424805" w:rsidP="00424805">
      <w:pPr>
        <w:rPr>
          <w:rFonts w:ascii="Times New Roman" w:hAnsi="Times New Roman" w:cs="Times New Roman"/>
          <w:spacing w:val="-1"/>
        </w:rPr>
      </w:pPr>
    </w:p>
    <w:p w14:paraId="50A54335" w14:textId="77777777" w:rsidR="00A024B8" w:rsidRDefault="00A024B8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Université de Caen Normandie</w:t>
      </w:r>
      <w:r>
        <w:rPr>
          <w:rFonts w:ascii="Times New Roman" w:hAnsi="Times New Roman" w:cs="Times New Roman"/>
          <w:spacing w:val="-1"/>
        </w:rPr>
        <w:t>, Caen, France</w:t>
      </w:r>
    </w:p>
    <w:p w14:paraId="0001BBCB" w14:textId="5C629D13" w:rsidR="00A024B8" w:rsidRPr="00A024B8" w:rsidRDefault="00A024B8" w:rsidP="00424805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Visiting Professor, May 2023</w:t>
      </w:r>
    </w:p>
    <w:p w14:paraId="060E64F8" w14:textId="77777777" w:rsidR="00EB6D26" w:rsidRDefault="00EB6D26" w:rsidP="00424805">
      <w:pPr>
        <w:rPr>
          <w:rFonts w:ascii="Times New Roman" w:hAnsi="Times New Roman" w:cs="Times New Roman"/>
          <w:b/>
          <w:bCs/>
          <w:spacing w:val="-1"/>
        </w:rPr>
      </w:pPr>
    </w:p>
    <w:p w14:paraId="4F32F1B4" w14:textId="0EBD0FA8" w:rsidR="00424805" w:rsidRDefault="00424805" w:rsidP="00424805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Univ</w:t>
      </w:r>
      <w:r w:rsidR="00E36033">
        <w:rPr>
          <w:rFonts w:ascii="Times New Roman" w:hAnsi="Times New Roman" w:cs="Times New Roman"/>
          <w:b/>
          <w:bCs/>
          <w:spacing w:val="-1"/>
        </w:rPr>
        <w:t>ersité Paris Cité</w:t>
      </w:r>
      <w:r w:rsidR="00E36033">
        <w:rPr>
          <w:rFonts w:ascii="Times New Roman" w:hAnsi="Times New Roman" w:cs="Times New Roman"/>
          <w:spacing w:val="-1"/>
        </w:rPr>
        <w:t>, Paris, France</w:t>
      </w:r>
    </w:p>
    <w:p w14:paraId="408DA374" w14:textId="3C9FBFF2" w:rsidR="00A024B8" w:rsidRPr="0046047C" w:rsidRDefault="00E36033" w:rsidP="004604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Visiting Professor of Law, Contracts 2: U.S. &amp; Comparative Contract Law</w:t>
      </w:r>
      <w:r w:rsidR="0012572D">
        <w:rPr>
          <w:rFonts w:ascii="Times New Roman" w:hAnsi="Times New Roman" w:cs="Times New Roman"/>
          <w:spacing w:val="-1"/>
        </w:rPr>
        <w:t xml:space="preserve"> (1-week course, </w:t>
      </w:r>
      <w:r w:rsidR="007F07EB">
        <w:rPr>
          <w:rFonts w:ascii="Times New Roman" w:hAnsi="Times New Roman" w:cs="Times New Roman"/>
          <w:spacing w:val="-1"/>
        </w:rPr>
        <w:t>May</w:t>
      </w:r>
      <w:r w:rsidR="003B5B6A">
        <w:rPr>
          <w:rFonts w:ascii="Times New Roman" w:hAnsi="Times New Roman" w:cs="Times New Roman"/>
          <w:spacing w:val="-1"/>
        </w:rPr>
        <w:t xml:space="preserve"> </w:t>
      </w:r>
      <w:r w:rsidR="0012572D">
        <w:rPr>
          <w:rFonts w:ascii="Times New Roman" w:hAnsi="Times New Roman" w:cs="Times New Roman"/>
          <w:spacing w:val="-1"/>
        </w:rPr>
        <w:t>2022-present)</w:t>
      </w:r>
    </w:p>
    <w:p w14:paraId="4CAD3930" w14:textId="77777777" w:rsidR="00A024B8" w:rsidRDefault="00A024B8" w:rsidP="00C66D15">
      <w:pPr>
        <w:jc w:val="center"/>
        <w:rPr>
          <w:rFonts w:ascii="Times New Roman" w:hAnsi="Times New Roman" w:cs="Times New Roman"/>
          <w:b/>
          <w:spacing w:val="-1"/>
        </w:rPr>
      </w:pPr>
    </w:p>
    <w:p w14:paraId="6255F4B5" w14:textId="14C46040" w:rsidR="00C66D15" w:rsidRDefault="00C66D15" w:rsidP="00C66D1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LEGAL </w:t>
      </w:r>
      <w:r w:rsidRPr="0042481F">
        <w:rPr>
          <w:rFonts w:ascii="Times New Roman" w:hAnsi="Times New Roman" w:cs="Times New Roman"/>
          <w:b/>
          <w:spacing w:val="-1"/>
        </w:rPr>
        <w:t>EXPERIENCE</w:t>
      </w:r>
    </w:p>
    <w:p w14:paraId="21789CC7" w14:textId="77777777" w:rsidR="00C66D15" w:rsidRDefault="00C66D15" w:rsidP="0056297A">
      <w:pPr>
        <w:rPr>
          <w:rFonts w:ascii="Times New Roman" w:hAnsi="Times New Roman" w:cs="Times New Roman"/>
          <w:b/>
          <w:spacing w:val="-1"/>
        </w:rPr>
      </w:pPr>
    </w:p>
    <w:p w14:paraId="21F7389A" w14:textId="1699B31A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Weil, Gotshal &amp; Manges</w:t>
      </w:r>
      <w:r w:rsidRPr="0042481F">
        <w:rPr>
          <w:rFonts w:ascii="Times New Roman" w:hAnsi="Times New Roman" w:cs="Times New Roman"/>
          <w:spacing w:val="-1"/>
        </w:rPr>
        <w:t>, New York, NY</w:t>
      </w:r>
    </w:p>
    <w:p w14:paraId="244337B3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Associate, Business Finance &amp; Restructuring Department, January 2012-July 2013</w:t>
      </w:r>
    </w:p>
    <w:p w14:paraId="41BC9A01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Summer Associate, 2008 &amp; 2009</w:t>
      </w:r>
    </w:p>
    <w:p w14:paraId="7B6CF93E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1EA2BA68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The Student Press Law Center</w:t>
      </w:r>
      <w:r w:rsidRPr="0042481F">
        <w:rPr>
          <w:rFonts w:ascii="Times New Roman" w:hAnsi="Times New Roman" w:cs="Times New Roman"/>
          <w:spacing w:val="-1"/>
        </w:rPr>
        <w:t>, Arlington, VA</w:t>
      </w:r>
    </w:p>
    <w:p w14:paraId="236809AE" w14:textId="7C50CE61" w:rsidR="0056297A" w:rsidRPr="00E8554E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Legal Fellow, September 2010-July 2011</w:t>
      </w:r>
    </w:p>
    <w:p w14:paraId="6D087902" w14:textId="77777777" w:rsidR="00C66D15" w:rsidRPr="0042481F" w:rsidRDefault="00C66D15" w:rsidP="0056297A">
      <w:pPr>
        <w:rPr>
          <w:rFonts w:ascii="Times New Roman" w:hAnsi="Times New Roman" w:cs="Times New Roman"/>
          <w:b/>
          <w:spacing w:val="-1"/>
        </w:rPr>
      </w:pPr>
    </w:p>
    <w:p w14:paraId="69480BD6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 xml:space="preserve">Sidley Austin, LLP, </w:t>
      </w:r>
      <w:r w:rsidRPr="0042481F">
        <w:rPr>
          <w:rFonts w:ascii="Times New Roman" w:hAnsi="Times New Roman" w:cs="Times New Roman"/>
          <w:spacing w:val="-1"/>
        </w:rPr>
        <w:t>Chicago, IL</w:t>
      </w:r>
    </w:p>
    <w:p w14:paraId="1310A9F2" w14:textId="7917448C" w:rsidR="00207E90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Summer Associate, Litigation and Corporate Reorganization Departments, 2009</w:t>
      </w:r>
    </w:p>
    <w:p w14:paraId="165F9672" w14:textId="77777777" w:rsidR="0042481F" w:rsidRDefault="0042481F" w:rsidP="0056297A">
      <w:pPr>
        <w:rPr>
          <w:rFonts w:ascii="Times New Roman" w:hAnsi="Times New Roman" w:cs="Times New Roman"/>
          <w:b/>
          <w:spacing w:val="-1"/>
        </w:rPr>
      </w:pPr>
    </w:p>
    <w:p w14:paraId="6C1B581F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Office of the Illinois Attorney General</w:t>
      </w:r>
      <w:r w:rsidRPr="0042481F">
        <w:rPr>
          <w:rFonts w:ascii="Times New Roman" w:hAnsi="Times New Roman" w:cs="Times New Roman"/>
          <w:spacing w:val="-1"/>
        </w:rPr>
        <w:t>, Chicago, IL</w:t>
      </w:r>
    </w:p>
    <w:p w14:paraId="70108CC1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Law Clerk, Government Representation Division, January – May 2009</w:t>
      </w:r>
    </w:p>
    <w:p w14:paraId="45F4ACBE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5693CCC3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McKee Nelson LLP</w:t>
      </w:r>
      <w:r w:rsidRPr="0042481F">
        <w:rPr>
          <w:rFonts w:ascii="Times New Roman" w:hAnsi="Times New Roman" w:cs="Times New Roman"/>
          <w:spacing w:val="-1"/>
        </w:rPr>
        <w:t xml:space="preserve">, New York, NY </w:t>
      </w:r>
    </w:p>
    <w:p w14:paraId="7F234993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Capital Markets Paralegal, June 2006-July 2007</w:t>
      </w:r>
    </w:p>
    <w:p w14:paraId="07CA8C75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007B2851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PUBLICATIONS</w:t>
      </w:r>
    </w:p>
    <w:p w14:paraId="0FC66DAA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</w:p>
    <w:p w14:paraId="2B38FA2F" w14:textId="28033246" w:rsidR="00424805" w:rsidRDefault="001B6E5A" w:rsidP="0056297A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Books</w:t>
      </w:r>
    </w:p>
    <w:p w14:paraId="62F3B884" w14:textId="3AFA9045" w:rsidR="00424805" w:rsidRDefault="00424805" w:rsidP="0056297A">
      <w:pPr>
        <w:rPr>
          <w:rFonts w:ascii="Times New Roman" w:hAnsi="Times New Roman" w:cs="Times New Roman"/>
          <w:b/>
          <w:spacing w:val="-1"/>
        </w:rPr>
      </w:pPr>
    </w:p>
    <w:p w14:paraId="09BD399C" w14:textId="4EA11ECE" w:rsidR="003575EA" w:rsidRDefault="003575EA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Black Letter Outline on Bankruptcy and Related Law (West Academic, expected 2027) (with Steve H. Nickles and David G. Epstein).</w:t>
      </w:r>
    </w:p>
    <w:p w14:paraId="33E0508D" w14:textId="77777777" w:rsidR="003575EA" w:rsidRDefault="003575EA" w:rsidP="0056297A">
      <w:pPr>
        <w:rPr>
          <w:rFonts w:ascii="Times New Roman" w:hAnsi="Times New Roman" w:cs="Times New Roman"/>
          <w:bCs/>
          <w:spacing w:val="-1"/>
        </w:rPr>
      </w:pPr>
    </w:p>
    <w:p w14:paraId="7CEA4368" w14:textId="3B57D703" w:rsidR="003575EA" w:rsidRDefault="003575EA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Research Handbook on International Insolvency Law (ed.) (Edward Elgar, expected 2027).</w:t>
      </w:r>
    </w:p>
    <w:p w14:paraId="3401D4C9" w14:textId="77777777" w:rsidR="003575EA" w:rsidRDefault="003575EA" w:rsidP="0056297A">
      <w:pPr>
        <w:rPr>
          <w:rFonts w:ascii="Times New Roman" w:hAnsi="Times New Roman" w:cs="Times New Roman"/>
          <w:bCs/>
          <w:spacing w:val="-1"/>
        </w:rPr>
      </w:pPr>
    </w:p>
    <w:p w14:paraId="47988692" w14:textId="4228D861" w:rsidR="003575EA" w:rsidRDefault="003575EA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Problems and Materials on Bankruptcy Law and Practice (West Academic, expected 2027) (with Stephen Sepinuck).</w:t>
      </w:r>
    </w:p>
    <w:p w14:paraId="6BBAFE87" w14:textId="77777777" w:rsidR="003575EA" w:rsidRDefault="003575EA" w:rsidP="0056297A">
      <w:pPr>
        <w:rPr>
          <w:rFonts w:ascii="Times New Roman" w:hAnsi="Times New Roman" w:cs="Times New Roman"/>
          <w:bCs/>
          <w:spacing w:val="-1"/>
        </w:rPr>
      </w:pPr>
    </w:p>
    <w:p w14:paraId="4D801234" w14:textId="416F73D1" w:rsidR="009E12F0" w:rsidRDefault="009E12F0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Municipalities in Financial Distress: An ESG Critique (Edward Elgar Publishing</w:t>
      </w:r>
      <w:r w:rsidR="005F7727">
        <w:rPr>
          <w:rFonts w:ascii="Times New Roman" w:hAnsi="Times New Roman" w:cs="Times New Roman"/>
          <w:bCs/>
          <w:spacing w:val="-1"/>
        </w:rPr>
        <w:t xml:space="preserve">, </w:t>
      </w:r>
      <w:r>
        <w:rPr>
          <w:rFonts w:ascii="Times New Roman" w:hAnsi="Times New Roman" w:cs="Times New Roman"/>
          <w:bCs/>
          <w:spacing w:val="-1"/>
        </w:rPr>
        <w:t>202</w:t>
      </w:r>
      <w:r w:rsidR="005F7727">
        <w:rPr>
          <w:rFonts w:ascii="Times New Roman" w:hAnsi="Times New Roman" w:cs="Times New Roman"/>
          <w:bCs/>
          <w:spacing w:val="-1"/>
        </w:rPr>
        <w:t>5</w:t>
      </w:r>
      <w:r>
        <w:rPr>
          <w:rFonts w:ascii="Times New Roman" w:hAnsi="Times New Roman" w:cs="Times New Roman"/>
          <w:bCs/>
          <w:spacing w:val="-1"/>
        </w:rPr>
        <w:t>) (with Eugenio Vaccari, Yseult Marique, and Geo Quinot).</w:t>
      </w:r>
    </w:p>
    <w:p w14:paraId="5576FD83" w14:textId="77777777" w:rsidR="009E12F0" w:rsidRDefault="009E12F0" w:rsidP="0056297A">
      <w:pPr>
        <w:rPr>
          <w:rFonts w:ascii="Times New Roman" w:hAnsi="Times New Roman" w:cs="Times New Roman"/>
          <w:bCs/>
          <w:spacing w:val="-1"/>
        </w:rPr>
      </w:pPr>
    </w:p>
    <w:p w14:paraId="1BCA16B6" w14:textId="57936C26" w:rsidR="004F7660" w:rsidRDefault="00424805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Law of Bankruptcy, Sixth Edition (West Academic, 202</w:t>
      </w:r>
      <w:r w:rsidR="00457FF0">
        <w:rPr>
          <w:rFonts w:ascii="Times New Roman" w:hAnsi="Times New Roman" w:cs="Times New Roman"/>
          <w:bCs/>
          <w:spacing w:val="-1"/>
        </w:rPr>
        <w:t>4</w:t>
      </w:r>
      <w:r>
        <w:rPr>
          <w:rFonts w:ascii="Times New Roman" w:hAnsi="Times New Roman" w:cs="Times New Roman"/>
          <w:bCs/>
          <w:spacing w:val="-1"/>
        </w:rPr>
        <w:t>) (with Charles Jordan Tabb &amp; Kara J. Bruce).</w:t>
      </w:r>
    </w:p>
    <w:p w14:paraId="79533A80" w14:textId="08F839AA" w:rsidR="001B6E5A" w:rsidRDefault="001B6E5A" w:rsidP="0056297A">
      <w:pPr>
        <w:rPr>
          <w:rFonts w:ascii="Times New Roman" w:hAnsi="Times New Roman" w:cs="Times New Roman"/>
          <w:bCs/>
          <w:spacing w:val="-1"/>
        </w:rPr>
      </w:pPr>
    </w:p>
    <w:p w14:paraId="35C8D74C" w14:textId="3FA664D4" w:rsidR="001B6E5A" w:rsidRPr="00424805" w:rsidRDefault="001B6E5A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Article 9 Plainly Stated (West Academic, 2022) (with Adrian Cohen).</w:t>
      </w:r>
    </w:p>
    <w:p w14:paraId="6706CBEE" w14:textId="77777777" w:rsidR="00424805" w:rsidRDefault="00424805" w:rsidP="0056297A">
      <w:pPr>
        <w:rPr>
          <w:rFonts w:ascii="Times New Roman" w:hAnsi="Times New Roman" w:cs="Times New Roman"/>
          <w:b/>
          <w:spacing w:val="-1"/>
        </w:rPr>
      </w:pPr>
    </w:p>
    <w:p w14:paraId="4A69DC1D" w14:textId="43E298A5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Scholarly Articles</w:t>
      </w:r>
    </w:p>
    <w:p w14:paraId="65813A9D" w14:textId="77777777" w:rsidR="0005505A" w:rsidRDefault="0005505A" w:rsidP="0056297A">
      <w:pPr>
        <w:rPr>
          <w:rFonts w:ascii="Times New Roman" w:hAnsi="Times New Roman" w:cs="Times New Roman"/>
          <w:spacing w:val="-1"/>
        </w:rPr>
      </w:pPr>
    </w:p>
    <w:p w14:paraId="5F32EFF3" w14:textId="14DC374C" w:rsidR="003575EA" w:rsidRDefault="003575EA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Underlying Principles in Common Law Insolvency – Examples from Canada and the United States (in progress) (with Matthew Chippin).</w:t>
      </w:r>
    </w:p>
    <w:p w14:paraId="76013142" w14:textId="77777777" w:rsidR="003575EA" w:rsidRDefault="003575EA" w:rsidP="003B6198">
      <w:pPr>
        <w:rPr>
          <w:rFonts w:ascii="Times New Roman" w:hAnsi="Times New Roman" w:cs="Times New Roman"/>
          <w:spacing w:val="-1"/>
        </w:rPr>
      </w:pPr>
    </w:p>
    <w:p w14:paraId="07476F50" w14:textId="402C13D2" w:rsidR="003575EA" w:rsidRDefault="003575EA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 on the Brink (in progress) (with Jonathan Lipson).</w:t>
      </w:r>
    </w:p>
    <w:p w14:paraId="63568A63" w14:textId="77777777" w:rsidR="003575EA" w:rsidRDefault="003575EA" w:rsidP="003B6198">
      <w:pPr>
        <w:rPr>
          <w:rFonts w:ascii="Times New Roman" w:hAnsi="Times New Roman" w:cs="Times New Roman"/>
          <w:spacing w:val="-1"/>
        </w:rPr>
      </w:pPr>
    </w:p>
    <w:p w14:paraId="7E0A086F" w14:textId="5A860ABB" w:rsidR="003575EA" w:rsidRPr="003575EA" w:rsidRDefault="003575EA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Environmental Roulette: Insolvency, Asset Disclaimer, and the </w:t>
      </w:r>
      <w:proofErr w:type="spellStart"/>
      <w:r>
        <w:rPr>
          <w:rFonts w:ascii="Times New Roman" w:hAnsi="Times New Roman" w:cs="Times New Roman"/>
          <w:spacing w:val="-1"/>
        </w:rPr>
        <w:t>Externalisation</w:t>
      </w:r>
      <w:proofErr w:type="spellEnd"/>
      <w:r>
        <w:rPr>
          <w:rFonts w:ascii="Times New Roman" w:hAnsi="Times New Roman" w:cs="Times New Roman"/>
          <w:spacing w:val="-1"/>
        </w:rPr>
        <w:t xml:space="preserve"> of Cleanup Costs in the UK and the USA, </w:t>
      </w:r>
      <w:r>
        <w:rPr>
          <w:rFonts w:ascii="Times New Roman" w:hAnsi="Times New Roman" w:cs="Times New Roman"/>
          <w:smallCaps/>
          <w:spacing w:val="-1"/>
        </w:rPr>
        <w:t xml:space="preserve">J. Bus. L. </w:t>
      </w:r>
      <w:r>
        <w:rPr>
          <w:rFonts w:ascii="Times New Roman" w:hAnsi="Times New Roman" w:cs="Times New Roman"/>
          <w:spacing w:val="-1"/>
        </w:rPr>
        <w:t>(forthcoming 2026) (with Eugenio Vaccari).</w:t>
      </w:r>
    </w:p>
    <w:p w14:paraId="31A7C3FB" w14:textId="77777777" w:rsidR="003575EA" w:rsidRDefault="003575EA" w:rsidP="003B6198">
      <w:pPr>
        <w:rPr>
          <w:rFonts w:ascii="Times New Roman" w:hAnsi="Times New Roman" w:cs="Times New Roman"/>
          <w:spacing w:val="-1"/>
        </w:rPr>
      </w:pPr>
    </w:p>
    <w:p w14:paraId="2FEB76C6" w14:textId="61F290BE" w:rsidR="003B0D02" w:rsidRPr="003B0D02" w:rsidRDefault="003B0D02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Elite Bankruptcy, </w:t>
      </w:r>
      <w:r w:rsidR="00DC7B22">
        <w:rPr>
          <w:rFonts w:ascii="Times New Roman" w:hAnsi="Times New Roman" w:cs="Times New Roman"/>
          <w:spacing w:val="-1"/>
        </w:rPr>
        <w:t xml:space="preserve">51 </w:t>
      </w:r>
      <w:r>
        <w:rPr>
          <w:rFonts w:ascii="Times New Roman" w:hAnsi="Times New Roman" w:cs="Times New Roman"/>
          <w:smallCaps/>
          <w:spacing w:val="-1"/>
        </w:rPr>
        <w:t xml:space="preserve">B.Y.U.L. Rev. </w:t>
      </w:r>
      <w:r w:rsidR="00DC7B22">
        <w:rPr>
          <w:rFonts w:ascii="Times New Roman" w:hAnsi="Times New Roman" w:cs="Times New Roman"/>
          <w:smallCaps/>
          <w:spacing w:val="-1"/>
        </w:rPr>
        <w:t xml:space="preserve">701 </w:t>
      </w:r>
      <w:r>
        <w:rPr>
          <w:rFonts w:ascii="Times New Roman" w:hAnsi="Times New Roman" w:cs="Times New Roman"/>
          <w:spacing w:val="-1"/>
        </w:rPr>
        <w:t>(202</w:t>
      </w:r>
      <w:r w:rsidR="00DC7B22">
        <w:rPr>
          <w:rFonts w:ascii="Times New Roman" w:hAnsi="Times New Roman" w:cs="Times New Roman"/>
          <w:spacing w:val="-1"/>
        </w:rPr>
        <w:t>6</w:t>
      </w:r>
      <w:r>
        <w:rPr>
          <w:rFonts w:ascii="Times New Roman" w:hAnsi="Times New Roman" w:cs="Times New Roman"/>
          <w:spacing w:val="-1"/>
        </w:rPr>
        <w:t>).</w:t>
      </w:r>
    </w:p>
    <w:p w14:paraId="49722D13" w14:textId="77777777" w:rsidR="003B0D02" w:rsidRDefault="003B0D02" w:rsidP="003B6198">
      <w:pPr>
        <w:rPr>
          <w:rFonts w:ascii="Times New Roman" w:hAnsi="Times New Roman" w:cs="Times New Roman"/>
          <w:spacing w:val="-1"/>
        </w:rPr>
      </w:pPr>
    </w:p>
    <w:p w14:paraId="61C1FE9B" w14:textId="78799C04" w:rsidR="005D54F3" w:rsidRPr="005D54F3" w:rsidRDefault="005D54F3" w:rsidP="003B6198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Bankruptcy’s Guardian Gaps, 99 </w:t>
      </w:r>
      <w:r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L.J. 471 (2025).</w:t>
      </w:r>
    </w:p>
    <w:p w14:paraId="4E2D1347" w14:textId="77777777" w:rsidR="005D54F3" w:rsidRDefault="005D54F3" w:rsidP="003B6198">
      <w:pPr>
        <w:rPr>
          <w:rFonts w:ascii="Times New Roman" w:hAnsi="Times New Roman" w:cs="Times New Roman"/>
          <w:spacing w:val="-1"/>
        </w:rPr>
      </w:pPr>
    </w:p>
    <w:p w14:paraId="08323FD1" w14:textId="2899DB23" w:rsidR="00A024B8" w:rsidRDefault="00A024B8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Chapter 11 Mediation</w:t>
      </w:r>
      <w:r w:rsidR="003B0E5B">
        <w:rPr>
          <w:rFonts w:ascii="Times New Roman" w:hAnsi="Times New Roman" w:cs="Times New Roman"/>
          <w:spacing w:val="-1"/>
        </w:rPr>
        <w:t xml:space="preserve">, </w:t>
      </w:r>
      <w:r w:rsidR="005D54F3">
        <w:rPr>
          <w:rFonts w:ascii="Times New Roman" w:hAnsi="Times New Roman" w:cs="Times New Roman"/>
          <w:spacing w:val="-1"/>
        </w:rPr>
        <w:t xml:space="preserve">41 </w:t>
      </w:r>
      <w:r w:rsidR="003B0E5B">
        <w:rPr>
          <w:rFonts w:ascii="Times New Roman" w:hAnsi="Times New Roman" w:cs="Times New Roman"/>
          <w:smallCaps/>
          <w:spacing w:val="-1"/>
        </w:rPr>
        <w:t xml:space="preserve">Emory </w:t>
      </w:r>
      <w:proofErr w:type="spellStart"/>
      <w:r w:rsidR="003B0E5B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3B0E5B">
        <w:rPr>
          <w:rFonts w:ascii="Times New Roman" w:hAnsi="Times New Roman" w:cs="Times New Roman"/>
          <w:smallCaps/>
          <w:spacing w:val="-1"/>
        </w:rPr>
        <w:t>. Dev. J.</w:t>
      </w:r>
      <w:r w:rsidR="005D54F3">
        <w:rPr>
          <w:rFonts w:ascii="Times New Roman" w:hAnsi="Times New Roman" w:cs="Times New Roman"/>
          <w:smallCaps/>
          <w:spacing w:val="-1"/>
        </w:rPr>
        <w:t xml:space="preserve"> 153</w:t>
      </w:r>
      <w:r w:rsidR="003B0E5B">
        <w:rPr>
          <w:rFonts w:ascii="Times New Roman" w:hAnsi="Times New Roman" w:cs="Times New Roman"/>
          <w:smallCaps/>
          <w:spacing w:val="-1"/>
        </w:rPr>
        <w:t xml:space="preserve"> </w:t>
      </w:r>
      <w:r w:rsidR="003B0E5B">
        <w:rPr>
          <w:rFonts w:ascii="Times New Roman" w:hAnsi="Times New Roman" w:cs="Times New Roman"/>
          <w:spacing w:val="-1"/>
        </w:rPr>
        <w:t>(2025).</w:t>
      </w:r>
    </w:p>
    <w:p w14:paraId="096764C5" w14:textId="77777777" w:rsidR="00A024B8" w:rsidRDefault="00A024B8" w:rsidP="003B6198">
      <w:pPr>
        <w:rPr>
          <w:rFonts w:ascii="Times New Roman" w:hAnsi="Times New Roman" w:cs="Times New Roman"/>
          <w:spacing w:val="-1"/>
        </w:rPr>
      </w:pPr>
    </w:p>
    <w:p w14:paraId="4502885A" w14:textId="36D63E63" w:rsidR="0010268C" w:rsidRPr="0010268C" w:rsidRDefault="003B6198" w:rsidP="0010268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Bankruptcy</w:t>
      </w:r>
      <w:r w:rsidR="000C4E8D">
        <w:rPr>
          <w:rFonts w:ascii="Times New Roman" w:hAnsi="Times New Roman" w:cs="Times New Roman"/>
          <w:spacing w:val="-1"/>
        </w:rPr>
        <w:t xml:space="preserve"> and the Public-Private Divide</w:t>
      </w:r>
      <w:r w:rsidR="0010268C">
        <w:rPr>
          <w:rFonts w:ascii="Times New Roman" w:hAnsi="Times New Roman" w:cs="Times New Roman"/>
          <w:spacing w:val="-1"/>
        </w:rPr>
        <w:t xml:space="preserve">, </w:t>
      </w:r>
      <w:r w:rsidR="001922D5">
        <w:rPr>
          <w:rFonts w:ascii="Times New Roman" w:hAnsi="Times New Roman" w:cs="Times New Roman"/>
          <w:spacing w:val="-1"/>
        </w:rPr>
        <w:t xml:space="preserve">43 </w:t>
      </w:r>
      <w:r w:rsidR="0010268C">
        <w:rPr>
          <w:rFonts w:ascii="Times New Roman" w:hAnsi="Times New Roman" w:cs="Times New Roman"/>
          <w:smallCaps/>
          <w:spacing w:val="-1"/>
        </w:rPr>
        <w:t xml:space="preserve">Yale L. &amp; </w:t>
      </w:r>
      <w:proofErr w:type="spellStart"/>
      <w:r w:rsidR="0010268C">
        <w:rPr>
          <w:rFonts w:ascii="Times New Roman" w:hAnsi="Times New Roman" w:cs="Times New Roman"/>
          <w:smallCaps/>
          <w:spacing w:val="-1"/>
        </w:rPr>
        <w:t>Pol’y</w:t>
      </w:r>
      <w:proofErr w:type="spellEnd"/>
      <w:r w:rsidR="0010268C">
        <w:rPr>
          <w:rFonts w:ascii="Times New Roman" w:hAnsi="Times New Roman" w:cs="Times New Roman"/>
          <w:smallCaps/>
          <w:spacing w:val="-1"/>
        </w:rPr>
        <w:t xml:space="preserve"> Rev.</w:t>
      </w:r>
      <w:r w:rsidR="0010268C">
        <w:rPr>
          <w:rFonts w:ascii="Times New Roman" w:hAnsi="Times New Roman" w:cs="Times New Roman"/>
          <w:spacing w:val="-1"/>
        </w:rPr>
        <w:t xml:space="preserve"> </w:t>
      </w:r>
      <w:r w:rsidR="001922D5">
        <w:rPr>
          <w:rFonts w:ascii="Times New Roman" w:hAnsi="Times New Roman" w:cs="Times New Roman"/>
          <w:spacing w:val="-1"/>
        </w:rPr>
        <w:t xml:space="preserve">418 </w:t>
      </w:r>
      <w:r w:rsidR="0010268C">
        <w:rPr>
          <w:rFonts w:ascii="Times New Roman" w:hAnsi="Times New Roman" w:cs="Times New Roman"/>
          <w:spacing w:val="-1"/>
        </w:rPr>
        <w:t>(202</w:t>
      </w:r>
      <w:r w:rsidR="003B0E5B">
        <w:rPr>
          <w:rFonts w:ascii="Times New Roman" w:hAnsi="Times New Roman" w:cs="Times New Roman"/>
          <w:spacing w:val="-1"/>
        </w:rPr>
        <w:t>5</w:t>
      </w:r>
      <w:r w:rsidR="0010268C">
        <w:rPr>
          <w:rFonts w:ascii="Times New Roman" w:hAnsi="Times New Roman" w:cs="Times New Roman"/>
          <w:spacing w:val="-1"/>
        </w:rPr>
        <w:t>)</w:t>
      </w:r>
      <w:r>
        <w:rPr>
          <w:rFonts w:ascii="Times New Roman" w:hAnsi="Times New Roman" w:cs="Times New Roman"/>
          <w:spacing w:val="-1"/>
        </w:rPr>
        <w:t>.</w:t>
      </w:r>
    </w:p>
    <w:p w14:paraId="14AF18CB" w14:textId="39758650" w:rsidR="003B6198" w:rsidRDefault="003B6198" w:rsidP="0056297A">
      <w:pPr>
        <w:rPr>
          <w:rFonts w:ascii="Times New Roman" w:hAnsi="Times New Roman" w:cs="Times New Roman"/>
          <w:spacing w:val="-1"/>
        </w:rPr>
      </w:pPr>
    </w:p>
    <w:p w14:paraId="0AD2009F" w14:textId="6A0E7BD4" w:rsidR="0046047C" w:rsidRDefault="0046047C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Messiness of </w:t>
      </w:r>
      <w:proofErr w:type="spellStart"/>
      <w:r>
        <w:rPr>
          <w:rFonts w:ascii="Times New Roman" w:hAnsi="Times New Roman" w:cs="Times New Roman"/>
          <w:i/>
          <w:iCs/>
          <w:spacing w:val="-1"/>
        </w:rPr>
        <w:t>Midlantic</w:t>
      </w:r>
      <w:proofErr w:type="spellEnd"/>
      <w:r>
        <w:rPr>
          <w:rFonts w:ascii="Times New Roman" w:hAnsi="Times New Roman" w:cs="Times New Roman"/>
          <w:spacing w:val="-1"/>
        </w:rPr>
        <w:t xml:space="preserve">, 34 </w:t>
      </w:r>
      <w:r>
        <w:rPr>
          <w:rFonts w:ascii="Times New Roman" w:hAnsi="Times New Roman" w:cs="Times New Roman"/>
          <w:smallCaps/>
          <w:spacing w:val="-1"/>
        </w:rPr>
        <w:t xml:space="preserve">No. 1 J.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L. &amp; </w:t>
      </w:r>
      <w:proofErr w:type="spellStart"/>
      <w:r>
        <w:rPr>
          <w:rFonts w:ascii="Times New Roman" w:hAnsi="Times New Roman" w:cs="Times New Roman"/>
          <w:smallCaps/>
          <w:spacing w:val="-1"/>
        </w:rPr>
        <w:t>Prac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NL </w:t>
      </w:r>
      <w:r>
        <w:rPr>
          <w:rFonts w:ascii="Times New Roman" w:hAnsi="Times New Roman" w:cs="Times New Roman"/>
          <w:spacing w:val="-1"/>
        </w:rPr>
        <w:t>Art. 3 (Feb. 2025).</w:t>
      </w:r>
    </w:p>
    <w:p w14:paraId="6CBFD264" w14:textId="77777777" w:rsidR="0046047C" w:rsidRDefault="0046047C" w:rsidP="00A024B8">
      <w:pPr>
        <w:rPr>
          <w:rFonts w:ascii="Times New Roman" w:hAnsi="Times New Roman" w:cs="Times New Roman"/>
          <w:spacing w:val="-1"/>
        </w:rPr>
      </w:pPr>
    </w:p>
    <w:p w14:paraId="60AA20F7" w14:textId="50B8BF20" w:rsidR="000C4E8D" w:rsidRDefault="000C4E8D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History of Bankruptcy Venue Choices and the Evolution of Magnet Courts for Chapter 11 Cases, </w:t>
      </w:r>
      <w:r w:rsidR="0046047C">
        <w:rPr>
          <w:rFonts w:ascii="Times New Roman" w:hAnsi="Times New Roman" w:cs="Times New Roman"/>
          <w:smallCaps/>
          <w:spacing w:val="-1"/>
        </w:rPr>
        <w:t>Cal.</w:t>
      </w:r>
      <w:r>
        <w:rPr>
          <w:rFonts w:ascii="Times New Roman" w:hAnsi="Times New Roman" w:cs="Times New Roman"/>
          <w:smallCaps/>
          <w:spacing w:val="-1"/>
        </w:rPr>
        <w:t xml:space="preserve"> </w:t>
      </w:r>
      <w:proofErr w:type="spellStart"/>
      <w:r w:rsidR="0046047C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46047C">
        <w:rPr>
          <w:rFonts w:ascii="Times New Roman" w:hAnsi="Times New Roman" w:cs="Times New Roman"/>
          <w:smallCaps/>
          <w:spacing w:val="-1"/>
        </w:rPr>
        <w:t>.</w:t>
      </w:r>
      <w:r>
        <w:rPr>
          <w:rFonts w:ascii="Times New Roman" w:hAnsi="Times New Roman" w:cs="Times New Roman"/>
          <w:smallCaps/>
          <w:spacing w:val="-1"/>
        </w:rPr>
        <w:t xml:space="preserve"> </w:t>
      </w:r>
      <w:r w:rsidR="0046047C">
        <w:rPr>
          <w:rFonts w:ascii="Times New Roman" w:hAnsi="Times New Roman" w:cs="Times New Roman"/>
          <w:smallCaps/>
          <w:spacing w:val="-1"/>
        </w:rPr>
        <w:t>J.</w:t>
      </w:r>
      <w:r>
        <w:rPr>
          <w:rFonts w:ascii="Times New Roman" w:hAnsi="Times New Roman" w:cs="Times New Roman"/>
          <w:spacing w:val="-1"/>
        </w:rPr>
        <w:t xml:space="preserve"> (2024) (with Joan N. Feeney).</w:t>
      </w:r>
    </w:p>
    <w:p w14:paraId="6A66B8CA" w14:textId="77777777" w:rsidR="0046047C" w:rsidRDefault="0046047C" w:rsidP="00A024B8">
      <w:pPr>
        <w:rPr>
          <w:rFonts w:ascii="Times New Roman" w:hAnsi="Times New Roman" w:cs="Times New Roman"/>
          <w:spacing w:val="-1"/>
        </w:rPr>
      </w:pPr>
    </w:p>
    <w:p w14:paraId="2D797989" w14:textId="0F18D00A" w:rsidR="0057425F" w:rsidRDefault="0057425F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Toward a Model Law for the Treatment of Distressed Local Public Entities, </w:t>
      </w:r>
      <w:r w:rsidR="002017B1">
        <w:rPr>
          <w:rFonts w:ascii="Times New Roman" w:hAnsi="Times New Roman" w:cs="Times New Roman"/>
          <w:spacing w:val="-1"/>
        </w:rPr>
        <w:t xml:space="preserve">98 </w:t>
      </w:r>
      <w:r w:rsidR="0046047C">
        <w:rPr>
          <w:rFonts w:ascii="Times New Roman" w:hAnsi="Times New Roman" w:cs="Times New Roman"/>
          <w:smallCaps/>
          <w:spacing w:val="-1"/>
        </w:rPr>
        <w:t>Chi.</w:t>
      </w:r>
      <w:r>
        <w:rPr>
          <w:rFonts w:ascii="Times New Roman" w:hAnsi="Times New Roman" w:cs="Times New Roman"/>
          <w:smallCaps/>
          <w:spacing w:val="-1"/>
        </w:rPr>
        <w:t xml:space="preserve">-Kent L. Rev. </w:t>
      </w:r>
      <w:r w:rsidR="002017B1">
        <w:rPr>
          <w:rFonts w:ascii="Times New Roman" w:hAnsi="Times New Roman" w:cs="Times New Roman"/>
          <w:smallCaps/>
          <w:spacing w:val="-1"/>
        </w:rPr>
        <w:t xml:space="preserve">339 </w:t>
      </w:r>
      <w:r>
        <w:rPr>
          <w:rFonts w:ascii="Times New Roman" w:hAnsi="Times New Roman" w:cs="Times New Roman"/>
          <w:spacing w:val="-1"/>
        </w:rPr>
        <w:t xml:space="preserve">(2023) (with Yseult </w:t>
      </w:r>
      <w:proofErr w:type="spellStart"/>
      <w:r>
        <w:rPr>
          <w:rFonts w:ascii="Times New Roman" w:hAnsi="Times New Roman" w:cs="Times New Roman"/>
          <w:spacing w:val="-1"/>
        </w:rPr>
        <w:t>Marqiue</w:t>
      </w:r>
      <w:proofErr w:type="spellEnd"/>
      <w:r>
        <w:rPr>
          <w:rFonts w:ascii="Times New Roman" w:hAnsi="Times New Roman" w:cs="Times New Roman"/>
          <w:spacing w:val="-1"/>
        </w:rPr>
        <w:t xml:space="preserve"> &amp; Eugenio Vaccari).</w:t>
      </w:r>
    </w:p>
    <w:p w14:paraId="10AADB06" w14:textId="77777777" w:rsidR="0057425F" w:rsidRDefault="0057425F" w:rsidP="00A024B8">
      <w:pPr>
        <w:rPr>
          <w:rFonts w:ascii="Times New Roman" w:hAnsi="Times New Roman" w:cs="Times New Roman"/>
          <w:spacing w:val="-1"/>
        </w:rPr>
      </w:pPr>
    </w:p>
    <w:p w14:paraId="50A56043" w14:textId="35FEA5C1" w:rsidR="00A024B8" w:rsidRPr="003B6198" w:rsidRDefault="00A024B8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Uncovering Municipal Fiscal Distress in the United States, </w:t>
      </w:r>
      <w:r w:rsidR="0057425F">
        <w:rPr>
          <w:rFonts w:ascii="Times New Roman" w:hAnsi="Times New Roman" w:cs="Times New Roman"/>
          <w:spacing w:val="-1"/>
        </w:rPr>
        <w:t xml:space="preserve">21 </w:t>
      </w:r>
      <w:r w:rsidR="0046047C">
        <w:rPr>
          <w:rFonts w:ascii="Times New Roman" w:hAnsi="Times New Roman" w:cs="Times New Roman"/>
          <w:smallCaps/>
          <w:spacing w:val="-1"/>
        </w:rPr>
        <w:t>Pub.</w:t>
      </w:r>
      <w:r>
        <w:rPr>
          <w:rFonts w:ascii="Times New Roman" w:hAnsi="Times New Roman" w:cs="Times New Roman"/>
          <w:smallCaps/>
          <w:spacing w:val="-1"/>
        </w:rPr>
        <w:t xml:space="preserve"> </w:t>
      </w:r>
      <w:r w:rsidR="0046047C">
        <w:rPr>
          <w:rFonts w:ascii="Times New Roman" w:hAnsi="Times New Roman" w:cs="Times New Roman"/>
          <w:smallCaps/>
          <w:spacing w:val="-1"/>
        </w:rPr>
        <w:t>Fin.</w:t>
      </w:r>
      <w:r>
        <w:rPr>
          <w:rFonts w:ascii="Times New Roman" w:hAnsi="Times New Roman" w:cs="Times New Roman"/>
          <w:smallCaps/>
          <w:spacing w:val="-1"/>
        </w:rPr>
        <w:t xml:space="preserve"> &amp; </w:t>
      </w:r>
      <w:r w:rsidR="0046047C">
        <w:rPr>
          <w:rFonts w:ascii="Times New Roman" w:hAnsi="Times New Roman" w:cs="Times New Roman"/>
          <w:smallCaps/>
          <w:spacing w:val="-1"/>
        </w:rPr>
        <w:t>Mgmt.</w:t>
      </w:r>
      <w:r>
        <w:rPr>
          <w:rFonts w:ascii="Times New Roman" w:hAnsi="Times New Roman" w:cs="Times New Roman"/>
          <w:spacing w:val="-1"/>
        </w:rPr>
        <w:t xml:space="preserve"> </w:t>
      </w:r>
      <w:r w:rsidR="0057425F">
        <w:rPr>
          <w:rFonts w:ascii="Times New Roman" w:hAnsi="Times New Roman" w:cs="Times New Roman"/>
          <w:spacing w:val="-1"/>
        </w:rPr>
        <w:t xml:space="preserve">86 </w:t>
      </w:r>
      <w:r>
        <w:rPr>
          <w:rFonts w:ascii="Times New Roman" w:hAnsi="Times New Roman" w:cs="Times New Roman"/>
          <w:spacing w:val="-1"/>
        </w:rPr>
        <w:t>(2023) (with Thom Reilly</w:t>
      </w:r>
      <w:r w:rsidR="0057425F">
        <w:rPr>
          <w:rFonts w:ascii="Times New Roman" w:hAnsi="Times New Roman" w:cs="Times New Roman"/>
          <w:spacing w:val="-1"/>
        </w:rPr>
        <w:t>, Erin Reinisch &amp; David Schlinkert</w:t>
      </w:r>
      <w:r>
        <w:rPr>
          <w:rFonts w:ascii="Times New Roman" w:hAnsi="Times New Roman" w:cs="Times New Roman"/>
          <w:spacing w:val="-1"/>
        </w:rPr>
        <w:t>).</w:t>
      </w:r>
    </w:p>
    <w:p w14:paraId="15CF73E4" w14:textId="77777777" w:rsidR="00A024B8" w:rsidRDefault="00A024B8" w:rsidP="00A024B8">
      <w:pPr>
        <w:rPr>
          <w:rFonts w:ascii="Times New Roman" w:hAnsi="Times New Roman" w:cs="Times New Roman"/>
          <w:spacing w:val="-1"/>
        </w:rPr>
      </w:pPr>
    </w:p>
    <w:p w14:paraId="3BB77DF6" w14:textId="478A34E8" w:rsidR="00A024B8" w:rsidRDefault="00A024B8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Bankruptcy Overload, 57 </w:t>
      </w:r>
      <w:r>
        <w:rPr>
          <w:rFonts w:ascii="Times New Roman" w:hAnsi="Times New Roman" w:cs="Times New Roman"/>
          <w:smallCaps/>
          <w:spacing w:val="-1"/>
        </w:rPr>
        <w:t xml:space="preserve">Georgia L. Rev. </w:t>
      </w:r>
      <w:r w:rsidR="007D5E26">
        <w:rPr>
          <w:rFonts w:ascii="Times New Roman" w:hAnsi="Times New Roman" w:cs="Times New Roman"/>
          <w:smallCaps/>
          <w:spacing w:val="-1"/>
        </w:rPr>
        <w:t xml:space="preserve">1133 </w:t>
      </w:r>
      <w:r>
        <w:rPr>
          <w:rFonts w:ascii="Times New Roman" w:hAnsi="Times New Roman" w:cs="Times New Roman"/>
          <w:spacing w:val="-1"/>
        </w:rPr>
        <w:t>(2023).</w:t>
      </w:r>
    </w:p>
    <w:p w14:paraId="4C15AA11" w14:textId="49A8B5C3" w:rsidR="0010268C" w:rsidRDefault="0010268C" w:rsidP="0010268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May 16, 2023.</w:t>
      </w:r>
    </w:p>
    <w:p w14:paraId="329251B3" w14:textId="08DE5036" w:rsidR="0010268C" w:rsidRPr="0010268C" w:rsidRDefault="0010268C" w:rsidP="0010268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Oxford Business Law Blog, June 21, 2023.</w:t>
      </w:r>
    </w:p>
    <w:p w14:paraId="78863B7F" w14:textId="77777777" w:rsidR="00A024B8" w:rsidRDefault="00A024B8" w:rsidP="0056297A">
      <w:pPr>
        <w:rPr>
          <w:rFonts w:ascii="Times New Roman" w:hAnsi="Times New Roman" w:cs="Times New Roman"/>
          <w:spacing w:val="-1"/>
        </w:rPr>
      </w:pPr>
    </w:p>
    <w:p w14:paraId="71E6AB73" w14:textId="096811F9" w:rsidR="003B6198" w:rsidRPr="003B6198" w:rsidRDefault="003B6198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Global Trends in the Treatment of Local Public Entities in Distress: A Principled Approach, </w:t>
      </w:r>
      <w:r w:rsidR="00476B59">
        <w:rPr>
          <w:rFonts w:ascii="Times New Roman" w:hAnsi="Times New Roman" w:cs="Times New Roman"/>
          <w:spacing w:val="-1"/>
        </w:rPr>
        <w:t xml:space="preserve">32 </w:t>
      </w:r>
      <w:r>
        <w:rPr>
          <w:rFonts w:ascii="Times New Roman" w:hAnsi="Times New Roman" w:cs="Times New Roman"/>
          <w:smallCaps/>
          <w:spacing w:val="-1"/>
        </w:rPr>
        <w:t>Int’l Insolvency Rev.</w:t>
      </w:r>
      <w:r>
        <w:rPr>
          <w:rFonts w:ascii="Times New Roman" w:hAnsi="Times New Roman" w:cs="Times New Roman"/>
          <w:spacing w:val="-1"/>
        </w:rPr>
        <w:t xml:space="preserve"> </w:t>
      </w:r>
      <w:r w:rsidR="00476B59">
        <w:rPr>
          <w:rFonts w:ascii="Times New Roman" w:hAnsi="Times New Roman" w:cs="Times New Roman"/>
          <w:spacing w:val="-1"/>
        </w:rPr>
        <w:t xml:space="preserve">93 </w:t>
      </w:r>
      <w:r>
        <w:rPr>
          <w:rFonts w:ascii="Times New Roman" w:hAnsi="Times New Roman" w:cs="Times New Roman"/>
          <w:spacing w:val="-1"/>
        </w:rPr>
        <w:t>(2023) (with Yseult Marique &amp; Eugenio Vaccari).</w:t>
      </w:r>
    </w:p>
    <w:p w14:paraId="5D8C297F" w14:textId="77777777" w:rsidR="002D3EBD" w:rsidRDefault="002D3EBD" w:rsidP="0056297A">
      <w:pPr>
        <w:rPr>
          <w:rFonts w:ascii="Times New Roman" w:hAnsi="Times New Roman" w:cs="Times New Roman"/>
          <w:spacing w:val="-1"/>
        </w:rPr>
      </w:pPr>
    </w:p>
    <w:p w14:paraId="067AC0F8" w14:textId="5BF4E899" w:rsidR="008E6BA1" w:rsidRPr="008E6BA1" w:rsidRDefault="008E6BA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Path Forward for the Postal Service, </w:t>
      </w:r>
      <w:r w:rsidR="00574C25">
        <w:rPr>
          <w:rFonts w:ascii="Times New Roman" w:hAnsi="Times New Roman" w:cs="Times New Roman"/>
          <w:spacing w:val="-1"/>
        </w:rPr>
        <w:t xml:space="preserve">37 </w:t>
      </w:r>
      <w:r>
        <w:rPr>
          <w:rFonts w:ascii="Times New Roman" w:hAnsi="Times New Roman" w:cs="Times New Roman"/>
          <w:smallCaps/>
          <w:spacing w:val="-1"/>
        </w:rPr>
        <w:t xml:space="preserve">Emory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Dev. J. </w:t>
      </w:r>
      <w:r w:rsidR="00574C25">
        <w:rPr>
          <w:rFonts w:ascii="Times New Roman" w:hAnsi="Times New Roman" w:cs="Times New Roman"/>
          <w:smallCaps/>
          <w:spacing w:val="-1"/>
        </w:rPr>
        <w:t xml:space="preserve">581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2021).</w:t>
      </w:r>
    </w:p>
    <w:p w14:paraId="5A960B8B" w14:textId="77777777" w:rsidR="008E6BA1" w:rsidRDefault="008E6BA1" w:rsidP="0056297A">
      <w:pPr>
        <w:rPr>
          <w:rFonts w:ascii="Times New Roman" w:hAnsi="Times New Roman" w:cs="Times New Roman"/>
          <w:spacing w:val="-1"/>
        </w:rPr>
      </w:pPr>
    </w:p>
    <w:p w14:paraId="4E3F434C" w14:textId="23291646" w:rsidR="00626F4C" w:rsidRDefault="00626F4C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Proactive Approach to Hospital Financial Health, </w:t>
      </w:r>
      <w:r w:rsidR="0032495E">
        <w:rPr>
          <w:rFonts w:ascii="Times New Roman" w:hAnsi="Times New Roman" w:cs="Times New Roman"/>
          <w:spacing w:val="-1"/>
        </w:rPr>
        <w:t xml:space="preserve">95 </w:t>
      </w:r>
      <w:r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L.J. </w:t>
      </w:r>
      <w:r w:rsidR="0032495E">
        <w:rPr>
          <w:rFonts w:ascii="Times New Roman" w:hAnsi="Times New Roman" w:cs="Times New Roman"/>
          <w:smallCaps/>
          <w:spacing w:val="-1"/>
        </w:rPr>
        <w:t xml:space="preserve">33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2021).</w:t>
      </w:r>
    </w:p>
    <w:p w14:paraId="2B2B87D3" w14:textId="77777777" w:rsidR="00626F4C" w:rsidRDefault="00626F4C" w:rsidP="0056297A">
      <w:pPr>
        <w:rPr>
          <w:rFonts w:ascii="Times New Roman" w:hAnsi="Times New Roman" w:cs="Times New Roman"/>
          <w:spacing w:val="-1"/>
        </w:rPr>
      </w:pPr>
    </w:p>
    <w:p w14:paraId="34010481" w14:textId="391A316D" w:rsidR="00E51DDF" w:rsidRDefault="00E51DD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Unmasking the Consumer Privacy Ombudsman</w:t>
      </w:r>
      <w:r w:rsidR="00626F4C">
        <w:rPr>
          <w:rFonts w:ascii="Times New Roman" w:hAnsi="Times New Roman" w:cs="Times New Roman"/>
          <w:spacing w:val="-1"/>
        </w:rPr>
        <w:t xml:space="preserve">, </w:t>
      </w:r>
      <w:r w:rsidR="00B8207F">
        <w:rPr>
          <w:rFonts w:ascii="Times New Roman" w:hAnsi="Times New Roman" w:cs="Times New Roman"/>
          <w:spacing w:val="-1"/>
        </w:rPr>
        <w:t xml:space="preserve">82 </w:t>
      </w:r>
      <w:r w:rsidR="00626F4C">
        <w:rPr>
          <w:rFonts w:ascii="Times New Roman" w:hAnsi="Times New Roman" w:cs="Times New Roman"/>
          <w:smallCaps/>
          <w:spacing w:val="-1"/>
        </w:rPr>
        <w:t xml:space="preserve">Mont. L. Rev. </w:t>
      </w:r>
      <w:r w:rsidR="00B8207F">
        <w:rPr>
          <w:rFonts w:ascii="Times New Roman" w:hAnsi="Times New Roman" w:cs="Times New Roman"/>
          <w:smallCaps/>
          <w:spacing w:val="-1"/>
        </w:rPr>
        <w:tab/>
        <w:t xml:space="preserve">1 </w:t>
      </w:r>
      <w:r>
        <w:rPr>
          <w:rFonts w:ascii="Times New Roman" w:hAnsi="Times New Roman" w:cs="Times New Roman"/>
          <w:spacing w:val="-1"/>
        </w:rPr>
        <w:t>(</w:t>
      </w:r>
      <w:r w:rsidR="00626F4C">
        <w:rPr>
          <w:rFonts w:ascii="Times New Roman" w:hAnsi="Times New Roman" w:cs="Times New Roman"/>
          <w:spacing w:val="-1"/>
        </w:rPr>
        <w:t>2021).</w:t>
      </w:r>
    </w:p>
    <w:p w14:paraId="1BEFDCC7" w14:textId="56895ACE" w:rsidR="008E6BA1" w:rsidRPr="008E6BA1" w:rsidRDefault="008E6BA1" w:rsidP="008E6BA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Oxford Business Law Blog, March 10, 2021.</w:t>
      </w:r>
    </w:p>
    <w:p w14:paraId="3A81E029" w14:textId="77777777" w:rsidR="00F56594" w:rsidRDefault="00F56594" w:rsidP="0056297A">
      <w:pPr>
        <w:rPr>
          <w:rFonts w:ascii="Times New Roman" w:hAnsi="Times New Roman" w:cs="Times New Roman"/>
          <w:spacing w:val="-1"/>
        </w:rPr>
      </w:pPr>
    </w:p>
    <w:p w14:paraId="2D9E330E" w14:textId="3582FE71" w:rsidR="00EC700E" w:rsidRDefault="00F5659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Bespoke Bankruptcy</w:t>
      </w:r>
      <w:r w:rsidR="008C2F0A">
        <w:rPr>
          <w:rFonts w:ascii="Times New Roman" w:hAnsi="Times New Roman" w:cs="Times New Roman"/>
          <w:spacing w:val="-1"/>
        </w:rPr>
        <w:t xml:space="preserve">, </w:t>
      </w:r>
      <w:r w:rsidR="00B8207F">
        <w:rPr>
          <w:rFonts w:ascii="Times New Roman" w:hAnsi="Times New Roman" w:cs="Times New Roman"/>
          <w:spacing w:val="-1"/>
        </w:rPr>
        <w:t>7</w:t>
      </w:r>
      <w:r w:rsidR="001C6138">
        <w:rPr>
          <w:rFonts w:ascii="Times New Roman" w:hAnsi="Times New Roman" w:cs="Times New Roman"/>
          <w:spacing w:val="-1"/>
        </w:rPr>
        <w:t>3</w:t>
      </w:r>
      <w:r w:rsidR="00B8207F">
        <w:rPr>
          <w:rFonts w:ascii="Times New Roman" w:hAnsi="Times New Roman" w:cs="Times New Roman"/>
          <w:spacing w:val="-1"/>
        </w:rPr>
        <w:t xml:space="preserve"> </w:t>
      </w:r>
      <w:r w:rsidR="008C2F0A">
        <w:rPr>
          <w:rFonts w:ascii="Times New Roman" w:hAnsi="Times New Roman" w:cs="Times New Roman"/>
          <w:smallCaps/>
          <w:spacing w:val="-1"/>
        </w:rPr>
        <w:t>Fla. L. Rev.</w:t>
      </w:r>
      <w:r w:rsidR="00B8207F">
        <w:rPr>
          <w:rFonts w:ascii="Times New Roman" w:hAnsi="Times New Roman" w:cs="Times New Roman"/>
          <w:smallCaps/>
          <w:spacing w:val="-1"/>
        </w:rPr>
        <w:t xml:space="preserve"> 359</w:t>
      </w:r>
      <w:r w:rsidR="008C2F0A">
        <w:rPr>
          <w:rFonts w:ascii="Times New Roman" w:hAnsi="Times New Roman" w:cs="Times New Roman"/>
          <w:smallCaps/>
          <w:spacing w:val="-1"/>
        </w:rPr>
        <w:t xml:space="preserve"> (</w:t>
      </w:r>
      <w:r w:rsidR="008C2F0A">
        <w:rPr>
          <w:rFonts w:ascii="Times New Roman" w:hAnsi="Times New Roman" w:cs="Times New Roman"/>
          <w:spacing w:val="-1"/>
        </w:rPr>
        <w:t>2021).</w:t>
      </w:r>
    </w:p>
    <w:p w14:paraId="0C7D06C4" w14:textId="0E8A91C3" w:rsidR="008E6BA1" w:rsidRDefault="008E6BA1" w:rsidP="008E6BA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March 9, 2021.</w:t>
      </w:r>
    </w:p>
    <w:p w14:paraId="7506A90C" w14:textId="63603FEF" w:rsidR="00243E4E" w:rsidRPr="00243E4E" w:rsidRDefault="00243E4E" w:rsidP="00243E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Oxford Business Law Blog, April 12, 2021.</w:t>
      </w:r>
    </w:p>
    <w:p w14:paraId="26638568" w14:textId="5301B741" w:rsidR="0024201C" w:rsidRDefault="0024201C" w:rsidP="0056297A">
      <w:pPr>
        <w:rPr>
          <w:rFonts w:ascii="Times New Roman" w:hAnsi="Times New Roman" w:cs="Times New Roman"/>
          <w:spacing w:val="-1"/>
        </w:rPr>
      </w:pPr>
    </w:p>
    <w:p w14:paraId="03E0159A" w14:textId="5203F9B9" w:rsidR="0024201C" w:rsidRDefault="008638D6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Reviewing</w:t>
      </w:r>
      <w:r w:rsidR="0024201C">
        <w:rPr>
          <w:rFonts w:ascii="Times New Roman" w:hAnsi="Times New Roman" w:cs="Times New Roman"/>
          <w:spacing w:val="-1"/>
        </w:rPr>
        <w:t xml:space="preserve"> </w:t>
      </w:r>
      <w:r w:rsidR="0024201C">
        <w:rPr>
          <w:rFonts w:ascii="Times New Roman" w:hAnsi="Times New Roman" w:cs="Times New Roman"/>
          <w:i/>
          <w:spacing w:val="-1"/>
        </w:rPr>
        <w:t>Redwater</w:t>
      </w:r>
      <w:r w:rsidR="0024201C">
        <w:rPr>
          <w:rFonts w:ascii="Times New Roman" w:hAnsi="Times New Roman" w:cs="Times New Roman"/>
          <w:spacing w:val="-1"/>
        </w:rPr>
        <w:t xml:space="preserve">: </w:t>
      </w:r>
      <w:r>
        <w:rPr>
          <w:rFonts w:ascii="Times New Roman" w:hAnsi="Times New Roman" w:cs="Times New Roman"/>
          <w:spacing w:val="-1"/>
        </w:rPr>
        <w:t>An Analysis of the U.S. and Canadian Approaches to Environmental Obligations in Bankruptcy</w:t>
      </w:r>
      <w:r w:rsidR="00626F4C">
        <w:rPr>
          <w:rFonts w:ascii="Times New Roman" w:hAnsi="Times New Roman" w:cs="Times New Roman"/>
          <w:spacing w:val="-1"/>
        </w:rPr>
        <w:t xml:space="preserve">, </w:t>
      </w:r>
      <w:r w:rsidR="008E6BA1">
        <w:rPr>
          <w:rFonts w:ascii="Times New Roman" w:hAnsi="Times New Roman" w:cs="Times New Roman"/>
          <w:spacing w:val="-1"/>
        </w:rPr>
        <w:t xml:space="preserve">64 </w:t>
      </w:r>
      <w:r w:rsidR="00626F4C">
        <w:rPr>
          <w:rFonts w:ascii="Times New Roman" w:hAnsi="Times New Roman" w:cs="Times New Roman"/>
          <w:smallCaps/>
          <w:spacing w:val="-1"/>
        </w:rPr>
        <w:t>Canadian Bus. L.J.</w:t>
      </w:r>
      <w:r w:rsidR="0024201C">
        <w:rPr>
          <w:rFonts w:ascii="Times New Roman" w:hAnsi="Times New Roman" w:cs="Times New Roman"/>
          <w:spacing w:val="-1"/>
        </w:rPr>
        <w:t xml:space="preserve"> </w:t>
      </w:r>
      <w:r w:rsidR="008E6BA1">
        <w:rPr>
          <w:rFonts w:ascii="Times New Roman" w:hAnsi="Times New Roman" w:cs="Times New Roman"/>
          <w:spacing w:val="-1"/>
        </w:rPr>
        <w:t xml:space="preserve">151 </w:t>
      </w:r>
      <w:r w:rsidR="0024201C">
        <w:rPr>
          <w:rFonts w:ascii="Times New Roman" w:hAnsi="Times New Roman" w:cs="Times New Roman"/>
          <w:spacing w:val="-1"/>
        </w:rPr>
        <w:t>(</w:t>
      </w:r>
      <w:r w:rsidR="00626F4C">
        <w:rPr>
          <w:rFonts w:ascii="Times New Roman" w:hAnsi="Times New Roman" w:cs="Times New Roman"/>
          <w:spacing w:val="-1"/>
        </w:rPr>
        <w:t>2021</w:t>
      </w:r>
      <w:r w:rsidR="0024201C">
        <w:rPr>
          <w:rFonts w:ascii="Times New Roman" w:hAnsi="Times New Roman" w:cs="Times New Roman"/>
          <w:spacing w:val="-1"/>
        </w:rPr>
        <w:t>).</w:t>
      </w:r>
    </w:p>
    <w:p w14:paraId="7D900BCA" w14:textId="19ECE508" w:rsidR="00C61CEF" w:rsidRPr="00C61CEF" w:rsidRDefault="00C61CEF" w:rsidP="005629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July 6, 2021.</w:t>
      </w:r>
    </w:p>
    <w:p w14:paraId="65226D7F" w14:textId="74CF86BD" w:rsidR="00E51DDF" w:rsidRDefault="00E51DDF" w:rsidP="0056297A">
      <w:pPr>
        <w:rPr>
          <w:rFonts w:ascii="Times New Roman" w:hAnsi="Times New Roman" w:cs="Times New Roman"/>
          <w:spacing w:val="-1"/>
        </w:rPr>
      </w:pPr>
    </w:p>
    <w:p w14:paraId="5870E630" w14:textId="1CC35EE9" w:rsidR="00E51DDF" w:rsidRDefault="00E51DD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Necessity or Overreach? Weighing the Costs and Benefits of State Law Interpretation in Oil and Gas Bankruptcy Cases, </w:t>
      </w:r>
      <w:r w:rsidR="008C2F0A">
        <w:rPr>
          <w:rFonts w:ascii="Times New Roman" w:hAnsi="Times New Roman" w:cs="Times New Roman"/>
          <w:spacing w:val="-1"/>
        </w:rPr>
        <w:t xml:space="preserve">6 </w:t>
      </w:r>
      <w:r>
        <w:rPr>
          <w:rFonts w:ascii="Times New Roman" w:hAnsi="Times New Roman" w:cs="Times New Roman"/>
          <w:smallCaps/>
          <w:spacing w:val="-1"/>
        </w:rPr>
        <w:t xml:space="preserve">Oil &amp; Gas, Nat. Resources &amp; Energy J. </w:t>
      </w:r>
      <w:r w:rsidR="008C2F0A">
        <w:rPr>
          <w:rFonts w:ascii="Times New Roman" w:hAnsi="Times New Roman" w:cs="Times New Roman"/>
          <w:smallCaps/>
          <w:spacing w:val="-1"/>
        </w:rPr>
        <w:t xml:space="preserve">1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2020).</w:t>
      </w:r>
    </w:p>
    <w:p w14:paraId="51721D67" w14:textId="77777777" w:rsidR="0024201C" w:rsidRDefault="0024201C" w:rsidP="0056297A">
      <w:pPr>
        <w:rPr>
          <w:rFonts w:ascii="Times New Roman" w:hAnsi="Times New Roman" w:cs="Times New Roman"/>
          <w:spacing w:val="-1"/>
        </w:rPr>
      </w:pPr>
    </w:p>
    <w:p w14:paraId="158A3971" w14:textId="564D23F2" w:rsidR="00CE35D4" w:rsidRDefault="00207B0D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Narrowing Equity in Bankruptcy</w:t>
      </w:r>
      <w:r w:rsidR="0024201C">
        <w:rPr>
          <w:rFonts w:ascii="Times New Roman" w:hAnsi="Times New Roman" w:cs="Times New Roman"/>
          <w:spacing w:val="-1"/>
        </w:rPr>
        <w:t xml:space="preserve">, </w:t>
      </w:r>
      <w:r w:rsidR="00626F4C">
        <w:rPr>
          <w:rFonts w:ascii="Times New Roman" w:hAnsi="Times New Roman" w:cs="Times New Roman"/>
          <w:spacing w:val="-1"/>
        </w:rPr>
        <w:t>94</w:t>
      </w:r>
      <w:r w:rsidR="0024201C">
        <w:rPr>
          <w:rFonts w:ascii="Times New Roman" w:hAnsi="Times New Roman" w:cs="Times New Roman"/>
          <w:spacing w:val="-1"/>
        </w:rPr>
        <w:t xml:space="preserve"> </w:t>
      </w:r>
      <w:r w:rsidR="0024201C"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 w:rsidR="0024201C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24201C">
        <w:rPr>
          <w:rFonts w:ascii="Times New Roman" w:hAnsi="Times New Roman" w:cs="Times New Roman"/>
          <w:smallCaps/>
          <w:spacing w:val="-1"/>
        </w:rPr>
        <w:t xml:space="preserve">. L.J. </w:t>
      </w:r>
      <w:r w:rsidR="00626F4C">
        <w:rPr>
          <w:rFonts w:ascii="Times New Roman" w:hAnsi="Times New Roman" w:cs="Times New Roman"/>
          <w:smallCaps/>
          <w:spacing w:val="-1"/>
        </w:rPr>
        <w:t xml:space="preserve">303 </w:t>
      </w:r>
      <w:r w:rsidR="0024201C">
        <w:rPr>
          <w:rFonts w:ascii="Times New Roman" w:hAnsi="Times New Roman" w:cs="Times New Roman"/>
          <w:smallCaps/>
          <w:spacing w:val="-1"/>
        </w:rPr>
        <w:t>(</w:t>
      </w:r>
      <w:r w:rsidR="0024201C">
        <w:rPr>
          <w:rFonts w:ascii="Times New Roman" w:hAnsi="Times New Roman" w:cs="Times New Roman"/>
          <w:spacing w:val="-1"/>
        </w:rPr>
        <w:t>2020)</w:t>
      </w:r>
      <w:r w:rsidR="00CE35D4">
        <w:rPr>
          <w:rFonts w:ascii="Times New Roman" w:hAnsi="Times New Roman" w:cs="Times New Roman"/>
          <w:spacing w:val="-1"/>
        </w:rPr>
        <w:t xml:space="preserve"> (</w:t>
      </w:r>
      <w:r w:rsidR="00D07A85">
        <w:rPr>
          <w:rFonts w:ascii="Times New Roman" w:hAnsi="Times New Roman" w:cs="Times New Roman"/>
          <w:spacing w:val="-1"/>
        </w:rPr>
        <w:t>solicited</w:t>
      </w:r>
      <w:r w:rsidR="00B64B0C">
        <w:rPr>
          <w:rFonts w:ascii="Times New Roman" w:hAnsi="Times New Roman" w:cs="Times New Roman"/>
          <w:spacing w:val="-1"/>
        </w:rPr>
        <w:t xml:space="preserve"> for the American Bankruptcy Law Review’s symposium at the 2019 National Conference of Bankruptcy Judges</w:t>
      </w:r>
      <w:r w:rsidR="00CE35D4">
        <w:rPr>
          <w:rFonts w:ascii="Times New Roman" w:hAnsi="Times New Roman" w:cs="Times New Roman"/>
          <w:spacing w:val="-1"/>
        </w:rPr>
        <w:t>).</w:t>
      </w:r>
    </w:p>
    <w:p w14:paraId="4CFABDB9" w14:textId="77777777" w:rsidR="00EC700E" w:rsidRDefault="00EC700E" w:rsidP="0056297A">
      <w:pPr>
        <w:rPr>
          <w:rFonts w:ascii="Times New Roman" w:hAnsi="Times New Roman" w:cs="Times New Roman"/>
          <w:spacing w:val="-1"/>
        </w:rPr>
      </w:pPr>
    </w:p>
    <w:p w14:paraId="6E976FC8" w14:textId="68496ACC" w:rsidR="00D376F7" w:rsidRDefault="00D376F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Reorganizing Health</w:t>
      </w:r>
      <w:r w:rsidR="0024201C"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-1"/>
        </w:rPr>
        <w:t xml:space="preserve">are Bankruptcy, 61 </w:t>
      </w:r>
      <w:r>
        <w:rPr>
          <w:rFonts w:ascii="Times New Roman" w:hAnsi="Times New Roman" w:cs="Times New Roman"/>
          <w:smallCaps/>
          <w:spacing w:val="-1"/>
        </w:rPr>
        <w:t xml:space="preserve">B.C.L. Rev. </w:t>
      </w:r>
      <w:r w:rsidR="00C66D15">
        <w:rPr>
          <w:rFonts w:ascii="Times New Roman" w:hAnsi="Times New Roman" w:cs="Times New Roman"/>
          <w:smallCaps/>
          <w:spacing w:val="-1"/>
        </w:rPr>
        <w:t xml:space="preserve">419 </w:t>
      </w:r>
      <w:r>
        <w:rPr>
          <w:rFonts w:ascii="Times New Roman" w:hAnsi="Times New Roman" w:cs="Times New Roman"/>
          <w:spacing w:val="-1"/>
        </w:rPr>
        <w:t>(2020).</w:t>
      </w:r>
    </w:p>
    <w:p w14:paraId="108EDFCC" w14:textId="16F5FC26" w:rsidR="00932209" w:rsidRDefault="00932209" w:rsidP="009322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July 30, 2019.</w:t>
      </w:r>
    </w:p>
    <w:p w14:paraId="75D6FE17" w14:textId="75D7AD00" w:rsidR="00932209" w:rsidRPr="00932209" w:rsidRDefault="00932209" w:rsidP="009322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Business Law Prof Blog, June 27, 2019.</w:t>
      </w:r>
    </w:p>
    <w:p w14:paraId="48E11D3B" w14:textId="77777777" w:rsidR="00D376F7" w:rsidRDefault="00D376F7" w:rsidP="0056297A">
      <w:pPr>
        <w:rPr>
          <w:rFonts w:ascii="Times New Roman" w:hAnsi="Times New Roman" w:cs="Times New Roman"/>
          <w:spacing w:val="-1"/>
        </w:rPr>
      </w:pPr>
    </w:p>
    <w:p w14:paraId="4D0D934E" w14:textId="2A999268" w:rsidR="00576A94" w:rsidRDefault="00285B1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Beyond the Bankruptcy Code</w:t>
      </w:r>
      <w:r w:rsidR="00D70443">
        <w:rPr>
          <w:rFonts w:ascii="Times New Roman" w:hAnsi="Times New Roman" w:cs="Times New Roman"/>
          <w:spacing w:val="-1"/>
        </w:rPr>
        <w:t>: A New Statutory Bankruptcy Regime for Tribal Debtors</w:t>
      </w:r>
      <w:r w:rsidR="00564421">
        <w:rPr>
          <w:rFonts w:ascii="Times New Roman" w:hAnsi="Times New Roman" w:cs="Times New Roman"/>
          <w:spacing w:val="-1"/>
        </w:rPr>
        <w:t xml:space="preserve">, 35 </w:t>
      </w:r>
      <w:r w:rsidR="00564421">
        <w:rPr>
          <w:rFonts w:ascii="Times New Roman" w:hAnsi="Times New Roman" w:cs="Times New Roman"/>
          <w:smallCaps/>
          <w:spacing w:val="-1"/>
        </w:rPr>
        <w:t xml:space="preserve">Emory </w:t>
      </w:r>
      <w:proofErr w:type="spellStart"/>
      <w:r w:rsidR="00564421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564421">
        <w:rPr>
          <w:rFonts w:ascii="Times New Roman" w:hAnsi="Times New Roman" w:cs="Times New Roman"/>
          <w:smallCaps/>
          <w:spacing w:val="-1"/>
        </w:rPr>
        <w:t xml:space="preserve">. Dev. J. </w:t>
      </w:r>
      <w:r w:rsidR="005529E1">
        <w:rPr>
          <w:rFonts w:ascii="Times New Roman" w:hAnsi="Times New Roman" w:cs="Times New Roman"/>
          <w:smallCaps/>
          <w:spacing w:val="-1"/>
        </w:rPr>
        <w:t xml:space="preserve">363 </w:t>
      </w:r>
      <w:r w:rsidR="00564421">
        <w:rPr>
          <w:rFonts w:ascii="Times New Roman" w:hAnsi="Times New Roman" w:cs="Times New Roman"/>
          <w:spacing w:val="-1"/>
        </w:rPr>
        <w:t>(2019).</w:t>
      </w:r>
    </w:p>
    <w:p w14:paraId="7B5BA951" w14:textId="551CE018" w:rsidR="003B61F9" w:rsidRPr="003B61F9" w:rsidRDefault="003B61F9" w:rsidP="003B61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Turtle Talk, the Indigenous Law and Policy Center Blog of Michigan State University College of Law</w:t>
      </w:r>
    </w:p>
    <w:p w14:paraId="6FA2B13D" w14:textId="4F7675A2" w:rsidR="009A4499" w:rsidRDefault="009A4499" w:rsidP="0056297A">
      <w:pPr>
        <w:rPr>
          <w:rFonts w:ascii="Times New Roman" w:hAnsi="Times New Roman" w:cs="Times New Roman"/>
          <w:spacing w:val="-1"/>
        </w:rPr>
      </w:pPr>
    </w:p>
    <w:p w14:paraId="0E8BA717" w14:textId="188624F2" w:rsidR="009A4499" w:rsidRDefault="009A4499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When Borders Dissolve, 93 </w:t>
      </w:r>
      <w:r>
        <w:rPr>
          <w:rFonts w:ascii="Times New Roman" w:hAnsi="Times New Roman" w:cs="Times New Roman"/>
          <w:smallCaps/>
          <w:spacing w:val="-1"/>
        </w:rPr>
        <w:t xml:space="preserve">Chi-Kent L. Rev. </w:t>
      </w:r>
      <w:r w:rsidR="00564421">
        <w:rPr>
          <w:rFonts w:ascii="Times New Roman" w:hAnsi="Times New Roman" w:cs="Times New Roman"/>
          <w:smallCaps/>
          <w:spacing w:val="-1"/>
        </w:rPr>
        <w:t xml:space="preserve">649 </w:t>
      </w:r>
      <w:r>
        <w:rPr>
          <w:rFonts w:ascii="Times New Roman" w:hAnsi="Times New Roman" w:cs="Times New Roman"/>
          <w:spacing w:val="-1"/>
        </w:rPr>
        <w:t>(2018) (symposium piece).</w:t>
      </w:r>
    </w:p>
    <w:p w14:paraId="17033ACB" w14:textId="5A0C6DD6" w:rsidR="006D1ABB" w:rsidRDefault="006D1ABB" w:rsidP="0056297A">
      <w:pPr>
        <w:rPr>
          <w:rFonts w:ascii="Times New Roman" w:hAnsi="Times New Roman" w:cs="Times New Roman"/>
          <w:spacing w:val="-1"/>
        </w:rPr>
      </w:pPr>
    </w:p>
    <w:p w14:paraId="07078E77" w14:textId="6270DC6A" w:rsidR="007708DE" w:rsidRPr="0071323D" w:rsidRDefault="00B6785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</w:t>
      </w:r>
      <w:r w:rsidR="0071323D">
        <w:rPr>
          <w:rFonts w:ascii="Times New Roman" w:hAnsi="Times New Roman" w:cs="Times New Roman"/>
          <w:spacing w:val="-1"/>
        </w:rPr>
        <w:t xml:space="preserve">ormalizing Chapter 9’s Experts, 116 </w:t>
      </w:r>
      <w:r w:rsidR="00576A4F">
        <w:rPr>
          <w:rFonts w:ascii="Times New Roman" w:hAnsi="Times New Roman" w:cs="Times New Roman"/>
          <w:smallCaps/>
          <w:spacing w:val="-1"/>
        </w:rPr>
        <w:t>Mich. L. Rev.</w:t>
      </w:r>
      <w:r w:rsidR="00D70443">
        <w:rPr>
          <w:rFonts w:ascii="Times New Roman" w:hAnsi="Times New Roman" w:cs="Times New Roman"/>
          <w:spacing w:val="-1"/>
        </w:rPr>
        <w:t xml:space="preserve"> 1249 (2018).</w:t>
      </w:r>
    </w:p>
    <w:p w14:paraId="754B1FC1" w14:textId="77777777" w:rsidR="00667625" w:rsidRDefault="00667625" w:rsidP="0056297A">
      <w:pPr>
        <w:rPr>
          <w:rFonts w:ascii="Times New Roman" w:hAnsi="Times New Roman" w:cs="Times New Roman"/>
          <w:spacing w:val="-1"/>
        </w:rPr>
      </w:pPr>
    </w:p>
    <w:p w14:paraId="5E0E28A5" w14:textId="5DA79E4F" w:rsidR="00667625" w:rsidRDefault="00667625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Gatekeepers Gone Wrong: Reforming the Chapter 9 Eligibility Rules, 94 </w:t>
      </w:r>
      <w:r w:rsidRPr="0042481F">
        <w:rPr>
          <w:rFonts w:ascii="Times New Roman" w:hAnsi="Times New Roman" w:cs="Times New Roman"/>
          <w:smallCaps/>
          <w:spacing w:val="-1"/>
        </w:rPr>
        <w:t xml:space="preserve">Wash. U. L. Rev. </w:t>
      </w:r>
      <w:r w:rsidR="004B52B2">
        <w:rPr>
          <w:rFonts w:ascii="Times New Roman" w:hAnsi="Times New Roman" w:cs="Times New Roman"/>
          <w:smallCaps/>
          <w:spacing w:val="-1"/>
        </w:rPr>
        <w:t>1191</w:t>
      </w:r>
      <w:r w:rsidRPr="0042481F">
        <w:rPr>
          <w:rFonts w:ascii="Times New Roman" w:hAnsi="Times New Roman" w:cs="Times New Roman"/>
          <w:spacing w:val="-1"/>
        </w:rPr>
        <w:t xml:space="preserve"> (2017).</w:t>
      </w:r>
    </w:p>
    <w:p w14:paraId="06BC1039" w14:textId="1664D9F8" w:rsidR="00EA6192" w:rsidRPr="00EA6192" w:rsidRDefault="00EA6192" w:rsidP="00EA61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Featured on </w:t>
      </w:r>
      <w:r w:rsidR="006E2EC1">
        <w:rPr>
          <w:rFonts w:ascii="Times New Roman" w:hAnsi="Times New Roman" w:cs="Times New Roman"/>
          <w:spacing w:val="-1"/>
        </w:rPr>
        <w:t>the Harvard Law School Bankruptcy Roundtable blog, Feb. 24, 2017</w:t>
      </w:r>
      <w:r w:rsidR="00D70443">
        <w:rPr>
          <w:rFonts w:ascii="Times New Roman" w:hAnsi="Times New Roman" w:cs="Times New Roman"/>
          <w:spacing w:val="-1"/>
        </w:rPr>
        <w:t>.</w:t>
      </w:r>
    </w:p>
    <w:p w14:paraId="3D52B78A" w14:textId="77777777" w:rsidR="006D1ABB" w:rsidRDefault="006D1ABB" w:rsidP="0056297A">
      <w:pPr>
        <w:rPr>
          <w:rFonts w:ascii="Times New Roman" w:hAnsi="Times New Roman" w:cs="Times New Roman"/>
          <w:spacing w:val="-1"/>
        </w:rPr>
      </w:pPr>
    </w:p>
    <w:p w14:paraId="50465370" w14:textId="04B1BF9B" w:rsidR="00B82C02" w:rsidRDefault="00B82C0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New Rules for a New World: How Technology and Globalization Shape Bankruptcy Venue Decisions, 17 </w:t>
      </w:r>
      <w:r>
        <w:rPr>
          <w:rFonts w:ascii="Times New Roman" w:hAnsi="Times New Roman" w:cs="Times New Roman"/>
          <w:smallCaps/>
          <w:spacing w:val="-1"/>
        </w:rPr>
        <w:t>Asper Rev. Int’l Bus. &amp; Trade L.</w:t>
      </w:r>
      <w:r>
        <w:rPr>
          <w:rFonts w:ascii="Times New Roman" w:hAnsi="Times New Roman" w:cs="Times New Roman"/>
          <w:spacing w:val="-1"/>
        </w:rPr>
        <w:t xml:space="preserve"> 85 (2017) (peer reviewed).</w:t>
      </w:r>
    </w:p>
    <w:p w14:paraId="34FBDEF5" w14:textId="77777777" w:rsidR="00B82C02" w:rsidRDefault="00B82C02" w:rsidP="0056297A">
      <w:pPr>
        <w:rPr>
          <w:rFonts w:ascii="Times New Roman" w:hAnsi="Times New Roman" w:cs="Times New Roman"/>
          <w:spacing w:val="-1"/>
        </w:rPr>
      </w:pPr>
    </w:p>
    <w:p w14:paraId="3709822B" w14:textId="70259C41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Predictors of Municipal Bankruptcies and State Intervention Programs: An Exploratory Study</w:t>
      </w:r>
      <w:r w:rsidR="004E2308">
        <w:rPr>
          <w:rFonts w:ascii="Times New Roman" w:hAnsi="Times New Roman" w:cs="Times New Roman"/>
          <w:spacing w:val="-1"/>
        </w:rPr>
        <w:t xml:space="preserve">, 105 </w:t>
      </w:r>
      <w:r w:rsidR="0040715B">
        <w:rPr>
          <w:rFonts w:ascii="Times New Roman" w:hAnsi="Times New Roman" w:cs="Times New Roman"/>
          <w:smallCaps/>
          <w:spacing w:val="-1"/>
        </w:rPr>
        <w:t>Kentucky L.J. 493</w:t>
      </w:r>
      <w:r w:rsidR="004E2308">
        <w:rPr>
          <w:rFonts w:ascii="Times New Roman" w:hAnsi="Times New Roman" w:cs="Times New Roman"/>
          <w:smallCaps/>
          <w:spacing w:val="-1"/>
        </w:rPr>
        <w:t xml:space="preserve"> </w:t>
      </w:r>
      <w:r w:rsidRPr="0042481F">
        <w:rPr>
          <w:rFonts w:ascii="Times New Roman" w:hAnsi="Times New Roman" w:cs="Times New Roman"/>
          <w:spacing w:val="-1"/>
        </w:rPr>
        <w:t>(</w:t>
      </w:r>
      <w:r w:rsidR="004E2308">
        <w:rPr>
          <w:rFonts w:ascii="Times New Roman" w:hAnsi="Times New Roman" w:cs="Times New Roman"/>
          <w:spacing w:val="-1"/>
        </w:rPr>
        <w:t xml:space="preserve">2017; </w:t>
      </w:r>
      <w:r w:rsidRPr="0042481F">
        <w:rPr>
          <w:rFonts w:ascii="Times New Roman" w:hAnsi="Times New Roman" w:cs="Times New Roman"/>
          <w:spacing w:val="-1"/>
        </w:rPr>
        <w:t>with Thom Reilly)</w:t>
      </w:r>
      <w:r w:rsidR="00667625">
        <w:rPr>
          <w:rFonts w:ascii="Times New Roman" w:hAnsi="Times New Roman" w:cs="Times New Roman"/>
          <w:spacing w:val="-1"/>
        </w:rPr>
        <w:t>.</w:t>
      </w:r>
    </w:p>
    <w:p w14:paraId="02D38444" w14:textId="6DE84C5E" w:rsidR="0056297A" w:rsidRPr="0042481F" w:rsidRDefault="0056297A" w:rsidP="005629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Selected for presentation at the 81</w:t>
      </w:r>
      <w:r w:rsidRPr="0042481F">
        <w:rPr>
          <w:rFonts w:ascii="Times New Roman" w:hAnsi="Times New Roman" w:cs="Times New Roman"/>
          <w:spacing w:val="-1"/>
          <w:vertAlign w:val="superscript"/>
        </w:rPr>
        <w:t>st</w:t>
      </w:r>
      <w:r w:rsidRPr="0042481F">
        <w:rPr>
          <w:rFonts w:ascii="Times New Roman" w:hAnsi="Times New Roman" w:cs="Times New Roman"/>
          <w:spacing w:val="-1"/>
        </w:rPr>
        <w:t xml:space="preserve"> International Atlantic Economic Conference, Lisbon, Portugal (Mar. 16-19, 2016</w:t>
      </w:r>
      <w:r w:rsidR="00B87B68">
        <w:rPr>
          <w:rFonts w:ascii="Times New Roman" w:hAnsi="Times New Roman" w:cs="Times New Roman"/>
          <w:spacing w:val="-1"/>
        </w:rPr>
        <w:t>, presented by Thom Reilly</w:t>
      </w:r>
      <w:r w:rsidRPr="0042481F">
        <w:rPr>
          <w:rFonts w:ascii="Times New Roman" w:hAnsi="Times New Roman" w:cs="Times New Roman"/>
          <w:spacing w:val="-1"/>
        </w:rPr>
        <w:t>)</w:t>
      </w:r>
      <w:r w:rsidR="00667625">
        <w:rPr>
          <w:rFonts w:ascii="Times New Roman" w:hAnsi="Times New Roman" w:cs="Times New Roman"/>
          <w:spacing w:val="-1"/>
        </w:rPr>
        <w:t>.</w:t>
      </w:r>
    </w:p>
    <w:p w14:paraId="78101AA7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1CDB6474" w14:textId="77D98F52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Restructuring Municipal Bankruptcy, 2016 </w:t>
      </w:r>
      <w:r w:rsidRPr="0042481F">
        <w:rPr>
          <w:rFonts w:ascii="Times New Roman" w:hAnsi="Times New Roman" w:cs="Times New Roman"/>
          <w:smallCaps/>
          <w:spacing w:val="-1"/>
        </w:rPr>
        <w:t>Utah L. Rev</w:t>
      </w:r>
      <w:r w:rsidR="004E2308">
        <w:rPr>
          <w:rFonts w:ascii="Times New Roman" w:hAnsi="Times New Roman" w:cs="Times New Roman"/>
          <w:smallCaps/>
          <w:spacing w:val="-1"/>
        </w:rPr>
        <w:t>. 307</w:t>
      </w:r>
      <w:r w:rsidRPr="0042481F">
        <w:rPr>
          <w:rFonts w:ascii="Times New Roman" w:hAnsi="Times New Roman" w:cs="Times New Roman"/>
          <w:spacing w:val="-1"/>
        </w:rPr>
        <w:t xml:space="preserve"> (</w:t>
      </w:r>
      <w:r w:rsidR="004E2308">
        <w:rPr>
          <w:rFonts w:ascii="Times New Roman" w:hAnsi="Times New Roman" w:cs="Times New Roman"/>
          <w:spacing w:val="-1"/>
        </w:rPr>
        <w:t>2016</w:t>
      </w:r>
      <w:r w:rsidRPr="0042481F">
        <w:rPr>
          <w:rFonts w:ascii="Times New Roman" w:hAnsi="Times New Roman" w:cs="Times New Roman"/>
          <w:spacing w:val="-1"/>
        </w:rPr>
        <w:t>).</w:t>
      </w:r>
    </w:p>
    <w:p w14:paraId="27A9880A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2DD4AF91" w14:textId="77777777" w:rsidR="0056297A" w:rsidRPr="0042481F" w:rsidRDefault="0056297A" w:rsidP="0056297A">
      <w:pPr>
        <w:rPr>
          <w:rFonts w:ascii="Times New Roman" w:hAnsi="Times New Roman" w:cs="Times New Roman"/>
          <w:smallCaps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The Geography of Bankruptcy, 68 </w:t>
      </w:r>
      <w:r w:rsidRPr="0042481F">
        <w:rPr>
          <w:rFonts w:ascii="Times New Roman" w:hAnsi="Times New Roman" w:cs="Times New Roman"/>
          <w:smallCaps/>
          <w:spacing w:val="-1"/>
        </w:rPr>
        <w:t>Vand. L. Rev. 381 (2015).</w:t>
      </w:r>
    </w:p>
    <w:p w14:paraId="53600F89" w14:textId="77777777" w:rsidR="0056297A" w:rsidRPr="0042481F" w:rsidRDefault="0056297A" w:rsidP="0056297A">
      <w:pPr>
        <w:rPr>
          <w:rFonts w:ascii="Times New Roman" w:hAnsi="Times New Roman" w:cs="Times New Roman"/>
          <w:smallCaps/>
          <w:spacing w:val="-1"/>
        </w:rPr>
      </w:pPr>
    </w:p>
    <w:p w14:paraId="2740EE03" w14:textId="5DAADE0D" w:rsidR="0056297A" w:rsidRDefault="0056297A" w:rsidP="0056297A">
      <w:pPr>
        <w:rPr>
          <w:rFonts w:ascii="Times New Roman" w:hAnsi="Times New Roman" w:cs="Times New Roman"/>
          <w:smallCaps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Demystifying Pornography: Tailoring Special Release Conditions Concerning Pornography and Sexually Oriented Expression, 11 U.N.H. L. </w:t>
      </w:r>
      <w:r w:rsidRPr="0042481F">
        <w:rPr>
          <w:rFonts w:ascii="Times New Roman" w:hAnsi="Times New Roman" w:cs="Times New Roman"/>
          <w:smallCaps/>
          <w:spacing w:val="-1"/>
        </w:rPr>
        <w:t>Rev. 69 (2013).</w:t>
      </w:r>
    </w:p>
    <w:p w14:paraId="00F7AA82" w14:textId="77777777" w:rsidR="0058107C" w:rsidRPr="0042481F" w:rsidRDefault="0058107C" w:rsidP="0056297A">
      <w:pPr>
        <w:rPr>
          <w:rFonts w:ascii="Times New Roman" w:hAnsi="Times New Roman" w:cs="Times New Roman"/>
          <w:smallCaps/>
          <w:spacing w:val="-1"/>
        </w:rPr>
      </w:pPr>
    </w:p>
    <w:p w14:paraId="4A8A2A07" w14:textId="684664DE" w:rsidR="003B0D02" w:rsidRPr="003B0D02" w:rsidRDefault="001264F3" w:rsidP="0056297A">
      <w:pPr>
        <w:rPr>
          <w:rFonts w:ascii="Times New Roman" w:hAnsi="Times New Roman" w:cs="Times New Roman"/>
          <w:b/>
          <w:spacing w:val="-1"/>
        </w:rPr>
      </w:pPr>
      <w:r w:rsidRPr="001264F3">
        <w:rPr>
          <w:rFonts w:ascii="Times New Roman" w:hAnsi="Times New Roman" w:cs="Times New Roman"/>
          <w:b/>
          <w:spacing w:val="-1"/>
        </w:rPr>
        <w:t>B</w:t>
      </w:r>
      <w:r>
        <w:rPr>
          <w:rFonts w:ascii="Times New Roman" w:hAnsi="Times New Roman" w:cs="Times New Roman"/>
          <w:b/>
          <w:spacing w:val="-1"/>
        </w:rPr>
        <w:t xml:space="preserve">ook Chapters, </w:t>
      </w:r>
      <w:r w:rsidR="0058107C" w:rsidRPr="001264F3">
        <w:rPr>
          <w:rFonts w:ascii="Times New Roman" w:hAnsi="Times New Roman" w:cs="Times New Roman"/>
          <w:b/>
          <w:spacing w:val="-1"/>
        </w:rPr>
        <w:t>Newsletter</w:t>
      </w:r>
      <w:r w:rsidR="0058107C" w:rsidRPr="0042481F">
        <w:rPr>
          <w:rFonts w:ascii="Times New Roman" w:hAnsi="Times New Roman" w:cs="Times New Roman"/>
          <w:b/>
          <w:spacing w:val="-1"/>
        </w:rPr>
        <w:t xml:space="preserve"> Articles, Columns, and Shorter Publications</w:t>
      </w:r>
    </w:p>
    <w:p w14:paraId="1700A428" w14:textId="77777777" w:rsidR="003B0D02" w:rsidRPr="0046047C" w:rsidRDefault="003B0D02" w:rsidP="0056297A">
      <w:pPr>
        <w:rPr>
          <w:rFonts w:ascii="Times New Roman" w:hAnsi="Times New Roman" w:cs="Times New Roman"/>
          <w:i/>
          <w:iCs/>
          <w:spacing w:val="-1"/>
        </w:rPr>
      </w:pPr>
    </w:p>
    <w:p w14:paraId="2B62A5F5" w14:textId="56F27127" w:rsidR="003575EA" w:rsidRDefault="003575EA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Push for Uniformity Under the Uniform Assignment for Benefit of Creditors Act, </w:t>
      </w:r>
      <w:r>
        <w:rPr>
          <w:rFonts w:ascii="Times New Roman" w:hAnsi="Times New Roman" w:cs="Times New Roman"/>
          <w:smallCaps/>
          <w:spacing w:val="-1"/>
        </w:rPr>
        <w:t>The Business Lawyer</w:t>
      </w:r>
      <w:r>
        <w:rPr>
          <w:rFonts w:ascii="Times New Roman" w:hAnsi="Times New Roman" w:cs="Times New Roman"/>
          <w:spacing w:val="-1"/>
        </w:rPr>
        <w:t xml:space="preserve"> (forthcoming 2026) (with Ed Smith).</w:t>
      </w:r>
    </w:p>
    <w:p w14:paraId="573D685B" w14:textId="77777777" w:rsidR="003575EA" w:rsidRDefault="003575EA" w:rsidP="0056297A">
      <w:pPr>
        <w:rPr>
          <w:rFonts w:ascii="Times New Roman" w:hAnsi="Times New Roman" w:cs="Times New Roman"/>
          <w:spacing w:val="-1"/>
        </w:rPr>
      </w:pPr>
    </w:p>
    <w:p w14:paraId="2B4FE12F" w14:textId="0285849F" w:rsidR="005D54F3" w:rsidRDefault="005D54F3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Brought to You by the Makers of the UCC: The Uniform Assignment for Benefit of Creditors Act, </w:t>
      </w:r>
      <w:proofErr w:type="spellStart"/>
      <w:r>
        <w:rPr>
          <w:rFonts w:ascii="Times New Roman" w:hAnsi="Times New Roman" w:cs="Times New Roman"/>
          <w:smallCaps/>
          <w:spacing w:val="-1"/>
        </w:rPr>
        <w:t>N’tl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 L. Rev. </w:t>
      </w:r>
      <w:r>
        <w:rPr>
          <w:rFonts w:ascii="Times New Roman" w:hAnsi="Times New Roman" w:cs="Times New Roman"/>
          <w:spacing w:val="-1"/>
        </w:rPr>
        <w:t>(Oct. 22, 2025) (with Jonathan P. Friedland).</w:t>
      </w:r>
    </w:p>
    <w:p w14:paraId="3F4FDD18" w14:textId="77777777" w:rsidR="005D54F3" w:rsidRDefault="005D54F3" w:rsidP="0056297A">
      <w:pPr>
        <w:rPr>
          <w:rFonts w:ascii="Times New Roman" w:hAnsi="Times New Roman" w:cs="Times New Roman"/>
          <w:spacing w:val="-1"/>
        </w:rPr>
      </w:pPr>
    </w:p>
    <w:p w14:paraId="350AE802" w14:textId="327EA36A" w:rsidR="005D54F3" w:rsidRPr="005D54F3" w:rsidRDefault="005D54F3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Back to Bankruptcy Basics </w:t>
      </w:r>
      <w:proofErr w:type="gramStart"/>
      <w:r>
        <w:rPr>
          <w:rFonts w:ascii="Times New Roman" w:hAnsi="Times New Roman" w:cs="Times New Roman"/>
          <w:spacing w:val="-1"/>
        </w:rPr>
        <w:t>With</w:t>
      </w:r>
      <w:proofErr w:type="gramEnd"/>
      <w:r>
        <w:rPr>
          <w:rFonts w:ascii="Times New Roman" w:hAnsi="Times New Roman" w:cs="Times New Roman"/>
          <w:spacing w:val="-1"/>
        </w:rPr>
        <w:t xml:space="preserve"> a Trade Secret Case, 45 </w:t>
      </w:r>
      <w:r>
        <w:rPr>
          <w:rFonts w:ascii="Times New Roman" w:hAnsi="Times New Roman" w:cs="Times New Roman"/>
          <w:smallCaps/>
          <w:spacing w:val="-1"/>
        </w:rPr>
        <w:t xml:space="preserve">No. 8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 Letter NL 1 (</w:t>
      </w:r>
      <w:r>
        <w:rPr>
          <w:rFonts w:ascii="Times New Roman" w:hAnsi="Times New Roman" w:cs="Times New Roman"/>
          <w:spacing w:val="-1"/>
        </w:rPr>
        <w:t>Aug. 2025).</w:t>
      </w:r>
    </w:p>
    <w:p w14:paraId="3CF1CF38" w14:textId="77777777" w:rsidR="005D54F3" w:rsidRDefault="005D54F3" w:rsidP="0056297A">
      <w:pPr>
        <w:rPr>
          <w:rFonts w:ascii="Times New Roman" w:hAnsi="Times New Roman" w:cs="Times New Roman"/>
          <w:spacing w:val="-1"/>
        </w:rPr>
      </w:pPr>
    </w:p>
    <w:p w14:paraId="75E418BF" w14:textId="5B433915" w:rsidR="00812199" w:rsidRDefault="00812199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Bankruptcy Policy Yields to Sovereign Immunity (This Time), 28 </w:t>
      </w:r>
      <w:r>
        <w:rPr>
          <w:rFonts w:ascii="Times New Roman" w:hAnsi="Times New Roman" w:cs="Times New Roman"/>
          <w:smallCaps/>
          <w:spacing w:val="-1"/>
        </w:rPr>
        <w:t>Green Bag No. 4 (2025).</w:t>
      </w:r>
    </w:p>
    <w:p w14:paraId="3A88ECD8" w14:textId="77777777" w:rsidR="005D54F3" w:rsidRDefault="005D54F3" w:rsidP="0056297A">
      <w:pPr>
        <w:rPr>
          <w:rFonts w:ascii="Times New Roman" w:hAnsi="Times New Roman" w:cs="Times New Roman"/>
          <w:smallCaps/>
          <w:spacing w:val="-1"/>
        </w:rPr>
      </w:pPr>
    </w:p>
    <w:p w14:paraId="4CCD77D3" w14:textId="3751F0D1" w:rsidR="005D54F3" w:rsidRPr="005D54F3" w:rsidRDefault="005D54F3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Whose Problem Is It, </w:t>
      </w:r>
      <w:proofErr w:type="gramStart"/>
      <w:r>
        <w:rPr>
          <w:rFonts w:ascii="Times New Roman" w:hAnsi="Times New Roman" w:cs="Times New Roman"/>
          <w:spacing w:val="-1"/>
        </w:rPr>
        <w:t>Anyway</w:t>
      </w:r>
      <w:proofErr w:type="gramEnd"/>
      <w:r>
        <w:rPr>
          <w:rFonts w:ascii="Times New Roman" w:hAnsi="Times New Roman" w:cs="Times New Roman"/>
          <w:spacing w:val="-1"/>
        </w:rPr>
        <w:t xml:space="preserve">? Some Thoughts on § 541(b)’s Hanging Paragraph, </w:t>
      </w:r>
      <w:r>
        <w:rPr>
          <w:rFonts w:ascii="Times New Roman" w:hAnsi="Times New Roman" w:cs="Times New Roman"/>
          <w:smallCaps/>
          <w:spacing w:val="-1"/>
        </w:rPr>
        <w:t xml:space="preserve">45 N. 2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 Letter NL 1</w:t>
      </w:r>
      <w:r>
        <w:rPr>
          <w:rFonts w:ascii="Times New Roman" w:hAnsi="Times New Roman" w:cs="Times New Roman"/>
          <w:spacing w:val="-1"/>
        </w:rPr>
        <w:t xml:space="preserve"> (Feb. 2025).</w:t>
      </w:r>
    </w:p>
    <w:p w14:paraId="04CAAC1C" w14:textId="77777777" w:rsidR="00812199" w:rsidRDefault="00812199" w:rsidP="0056297A">
      <w:pPr>
        <w:rPr>
          <w:rFonts w:ascii="Times New Roman" w:hAnsi="Times New Roman" w:cs="Times New Roman"/>
          <w:i/>
          <w:iCs/>
          <w:spacing w:val="-1"/>
        </w:rPr>
      </w:pPr>
    </w:p>
    <w:p w14:paraId="39FEE9E1" w14:textId="4A96586A" w:rsidR="00AA3405" w:rsidRPr="00AA3405" w:rsidRDefault="00AA3405" w:rsidP="0056297A">
      <w:pPr>
        <w:rPr>
          <w:rFonts w:ascii="Times New Roman" w:hAnsi="Times New Roman" w:cs="Times New Roman"/>
          <w:spacing w:val="-1"/>
        </w:rPr>
      </w:pPr>
      <w:r w:rsidRPr="0046047C">
        <w:rPr>
          <w:rFonts w:ascii="Times New Roman" w:hAnsi="Times New Roman" w:cs="Times New Roman"/>
          <w:i/>
          <w:iCs/>
          <w:spacing w:val="-1"/>
        </w:rPr>
        <w:t>An Overview of United States Bankruptcy Law</w:t>
      </w:r>
      <w:r>
        <w:rPr>
          <w:rFonts w:ascii="Times New Roman" w:hAnsi="Times New Roman" w:cs="Times New Roman"/>
          <w:spacing w:val="-1"/>
        </w:rPr>
        <w:t xml:space="preserve">, </w:t>
      </w:r>
      <w:r w:rsidRPr="0046047C">
        <w:rPr>
          <w:rFonts w:ascii="Times New Roman" w:hAnsi="Times New Roman" w:cs="Times New Roman"/>
          <w:caps/>
          <w:spacing w:val="-1"/>
        </w:rPr>
        <w:t>Crisis d’Impresa e Procedure Concorsuali</w:t>
      </w:r>
      <w:r>
        <w:rPr>
          <w:rFonts w:ascii="Times New Roman" w:hAnsi="Times New Roman" w:cs="Times New Roman"/>
          <w:spacing w:val="-1"/>
        </w:rPr>
        <w:t xml:space="preserve"> (</w:t>
      </w:r>
      <w:r w:rsidR="005F7727">
        <w:rPr>
          <w:rFonts w:ascii="Times New Roman" w:hAnsi="Times New Roman" w:cs="Times New Roman"/>
          <w:spacing w:val="-1"/>
        </w:rPr>
        <w:t xml:space="preserve">Wolters Kluwer </w:t>
      </w:r>
      <w:r>
        <w:rPr>
          <w:rFonts w:ascii="Times New Roman" w:hAnsi="Times New Roman" w:cs="Times New Roman"/>
          <w:spacing w:val="-1"/>
        </w:rPr>
        <w:t>202</w:t>
      </w:r>
      <w:r w:rsidR="003B0E5B">
        <w:rPr>
          <w:rFonts w:ascii="Times New Roman" w:hAnsi="Times New Roman" w:cs="Times New Roman"/>
          <w:spacing w:val="-1"/>
        </w:rPr>
        <w:t>5</w:t>
      </w:r>
      <w:r>
        <w:rPr>
          <w:rFonts w:ascii="Times New Roman" w:hAnsi="Times New Roman" w:cs="Times New Roman"/>
          <w:spacing w:val="-1"/>
        </w:rPr>
        <w:t>).</w:t>
      </w:r>
    </w:p>
    <w:p w14:paraId="760E4553" w14:textId="77777777" w:rsidR="00AA3405" w:rsidRDefault="00AA3405" w:rsidP="0056297A">
      <w:pPr>
        <w:rPr>
          <w:rFonts w:ascii="Times New Roman" w:hAnsi="Times New Roman" w:cs="Times New Roman"/>
          <w:spacing w:val="-1"/>
        </w:rPr>
      </w:pPr>
    </w:p>
    <w:p w14:paraId="54012B03" w14:textId="5B5274E4" w:rsidR="001B6034" w:rsidRPr="001B6034" w:rsidRDefault="001B603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United States v. Miller, </w:t>
      </w:r>
      <w:r>
        <w:rPr>
          <w:rFonts w:ascii="Times New Roman" w:hAnsi="Times New Roman" w:cs="Times New Roman"/>
          <w:i/>
          <w:iCs/>
          <w:spacing w:val="-1"/>
        </w:rPr>
        <w:t>ABA Preview of US Supreme Court Cases</w:t>
      </w:r>
      <w:r>
        <w:rPr>
          <w:rFonts w:ascii="Times New Roman" w:hAnsi="Times New Roman" w:cs="Times New Roman"/>
          <w:spacing w:val="-1"/>
        </w:rPr>
        <w:t xml:space="preserve"> (Nov. 2024).</w:t>
      </w:r>
    </w:p>
    <w:p w14:paraId="4EE59BE8" w14:textId="77777777" w:rsidR="001B6034" w:rsidRDefault="001B6034" w:rsidP="0056297A">
      <w:pPr>
        <w:rPr>
          <w:rFonts w:ascii="Times New Roman" w:hAnsi="Times New Roman" w:cs="Times New Roman"/>
          <w:i/>
          <w:iCs/>
          <w:spacing w:val="-1"/>
        </w:rPr>
      </w:pPr>
    </w:p>
    <w:p w14:paraId="606B6784" w14:textId="0529BB01" w:rsidR="001B6034" w:rsidRPr="001B6034" w:rsidRDefault="001B6034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i/>
          <w:iCs/>
          <w:spacing w:val="-1"/>
        </w:rPr>
        <w:t>Harrington v. Purdue</w:t>
      </w:r>
      <w:r w:rsidR="0046047C"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 xml:space="preserve">Pharma: </w:t>
      </w:r>
      <w:r>
        <w:rPr>
          <w:rFonts w:ascii="Times New Roman" w:hAnsi="Times New Roman" w:cs="Times New Roman"/>
          <w:spacing w:val="-1"/>
        </w:rPr>
        <w:t xml:space="preserve">As We (Don’t) Forgive Our (Non) Debtors, 27 </w:t>
      </w:r>
      <w:r>
        <w:rPr>
          <w:rFonts w:ascii="Times New Roman" w:hAnsi="Times New Roman" w:cs="Times New Roman"/>
          <w:smallCaps/>
          <w:spacing w:val="-1"/>
        </w:rPr>
        <w:t>Green Bag 291 (2024).</w:t>
      </w:r>
    </w:p>
    <w:p w14:paraId="2989540B" w14:textId="77777777" w:rsidR="001B6034" w:rsidRDefault="001B6034" w:rsidP="0056297A">
      <w:pPr>
        <w:rPr>
          <w:rFonts w:ascii="Times New Roman" w:hAnsi="Times New Roman" w:cs="Times New Roman"/>
          <w:spacing w:val="-1"/>
        </w:rPr>
      </w:pPr>
    </w:p>
    <w:p w14:paraId="4A2A4AD2" w14:textId="136F2273" w:rsidR="001B6034" w:rsidRPr="001B6034" w:rsidRDefault="001B603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Anti-Modification Rules’ Application to Mixed Property: “It Depends on What the Meaning of the Word ‘Is’ Is,” </w:t>
      </w:r>
      <w:r>
        <w:rPr>
          <w:rFonts w:ascii="Times New Roman" w:hAnsi="Times New Roman" w:cs="Times New Roman"/>
          <w:smallCaps/>
          <w:spacing w:val="-1"/>
        </w:rPr>
        <w:t xml:space="preserve">44 No. 9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L. Letter NL 1 </w:t>
      </w:r>
      <w:r>
        <w:rPr>
          <w:rFonts w:ascii="Times New Roman" w:hAnsi="Times New Roman" w:cs="Times New Roman"/>
          <w:spacing w:val="-1"/>
        </w:rPr>
        <w:t>(Sept. 2024).</w:t>
      </w:r>
    </w:p>
    <w:p w14:paraId="39AED655" w14:textId="77777777" w:rsidR="001B6034" w:rsidRDefault="001B6034" w:rsidP="0056297A">
      <w:pPr>
        <w:rPr>
          <w:rFonts w:ascii="Times New Roman" w:hAnsi="Times New Roman" w:cs="Times New Roman"/>
          <w:spacing w:val="-1"/>
        </w:rPr>
      </w:pPr>
    </w:p>
    <w:p w14:paraId="0F866CA5" w14:textId="435B97E7" w:rsidR="00901285" w:rsidRPr="00901285" w:rsidRDefault="0090128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Exploring the Reach of </w:t>
      </w:r>
      <w:r>
        <w:rPr>
          <w:rFonts w:ascii="Times New Roman" w:hAnsi="Times New Roman" w:cs="Times New Roman"/>
          <w:i/>
          <w:iCs/>
          <w:spacing w:val="-1"/>
        </w:rPr>
        <w:t>Redwater</w:t>
      </w:r>
      <w:r>
        <w:rPr>
          <w:rFonts w:ascii="Times New Roman" w:hAnsi="Times New Roman" w:cs="Times New Roman"/>
          <w:spacing w:val="-1"/>
        </w:rPr>
        <w:t xml:space="preserve">, </w:t>
      </w:r>
      <w:r w:rsidR="0046047C"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 w:rsidR="0046047C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46047C">
        <w:rPr>
          <w:rFonts w:ascii="Times New Roman" w:hAnsi="Times New Roman" w:cs="Times New Roman"/>
          <w:smallCaps/>
          <w:spacing w:val="-1"/>
        </w:rPr>
        <w:t>. Inst.</w:t>
      </w:r>
      <w:r>
        <w:rPr>
          <w:rFonts w:ascii="Times New Roman" w:hAnsi="Times New Roman" w:cs="Times New Roman"/>
          <w:spacing w:val="-1"/>
        </w:rPr>
        <w:t xml:space="preserve"> </w:t>
      </w:r>
      <w:r w:rsidR="0046047C">
        <w:rPr>
          <w:rFonts w:ascii="Times New Roman" w:hAnsi="Times New Roman" w:cs="Times New Roman"/>
          <w:spacing w:val="-1"/>
        </w:rPr>
        <w:t>J.</w:t>
      </w:r>
      <w:r>
        <w:rPr>
          <w:rFonts w:ascii="Times New Roman" w:hAnsi="Times New Roman" w:cs="Times New Roman"/>
          <w:spacing w:val="-1"/>
        </w:rPr>
        <w:t xml:space="preserve"> (Sept. 2024).</w:t>
      </w:r>
    </w:p>
    <w:p w14:paraId="06F0EDA5" w14:textId="77777777" w:rsidR="00901285" w:rsidRDefault="00901285" w:rsidP="0056297A">
      <w:pPr>
        <w:rPr>
          <w:rFonts w:ascii="Times New Roman" w:hAnsi="Times New Roman" w:cs="Times New Roman"/>
          <w:spacing w:val="-1"/>
        </w:rPr>
      </w:pPr>
    </w:p>
    <w:p w14:paraId="5E418446" w14:textId="3302A140" w:rsidR="00901285" w:rsidRPr="00901285" w:rsidRDefault="0090128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Truck Insurance Exchange v. Kaiser Gypsum Co. Inc., </w:t>
      </w:r>
      <w:r>
        <w:rPr>
          <w:rFonts w:ascii="Times New Roman" w:hAnsi="Times New Roman" w:cs="Times New Roman"/>
          <w:i/>
          <w:iCs/>
          <w:spacing w:val="-1"/>
        </w:rPr>
        <w:t>ABA Preview of US Supreme Court Cases</w:t>
      </w:r>
      <w:r>
        <w:rPr>
          <w:rFonts w:ascii="Times New Roman" w:hAnsi="Times New Roman" w:cs="Times New Roman"/>
          <w:spacing w:val="-1"/>
        </w:rPr>
        <w:t xml:space="preserve"> (Mar. 2024).</w:t>
      </w:r>
    </w:p>
    <w:p w14:paraId="49909780" w14:textId="77777777" w:rsidR="00901285" w:rsidRDefault="00901285" w:rsidP="0056297A">
      <w:pPr>
        <w:rPr>
          <w:rFonts w:ascii="Times New Roman" w:hAnsi="Times New Roman" w:cs="Times New Roman"/>
          <w:spacing w:val="-1"/>
        </w:rPr>
      </w:pPr>
    </w:p>
    <w:p w14:paraId="589F1D69" w14:textId="127C6738" w:rsidR="003B0D02" w:rsidRDefault="003B0D0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Red Flag or Green Light? Bankruptcy’s Police Power Exception, 44 </w:t>
      </w:r>
      <w:r>
        <w:rPr>
          <w:rFonts w:ascii="Times New Roman" w:hAnsi="Times New Roman" w:cs="Times New Roman"/>
          <w:smallCaps/>
          <w:spacing w:val="-1"/>
        </w:rPr>
        <w:t xml:space="preserve">No. 3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 Letter NL 1 (</w:t>
      </w:r>
      <w:r>
        <w:rPr>
          <w:rFonts w:ascii="Times New Roman" w:hAnsi="Times New Roman" w:cs="Times New Roman"/>
          <w:spacing w:val="-1"/>
        </w:rPr>
        <w:t>Mar. 2024).</w:t>
      </w:r>
    </w:p>
    <w:p w14:paraId="63A1D45D" w14:textId="77777777" w:rsidR="003B0D02" w:rsidRDefault="003B0D02" w:rsidP="0056297A">
      <w:pPr>
        <w:rPr>
          <w:rFonts w:ascii="Times New Roman" w:hAnsi="Times New Roman" w:cs="Times New Roman"/>
          <w:spacing w:val="-1"/>
        </w:rPr>
      </w:pPr>
    </w:p>
    <w:p w14:paraId="05676720" w14:textId="2F4FB77F" w:rsidR="005946C6" w:rsidRDefault="005946C6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Thinking Beyond Borders: Cross-Border Insolvency in IBC 2.0</w:t>
      </w:r>
      <w:r w:rsidR="00457FF0">
        <w:rPr>
          <w:rFonts w:ascii="Times New Roman" w:hAnsi="Times New Roman" w:cs="Times New Roman"/>
          <w:spacing w:val="-1"/>
        </w:rPr>
        <w:t>, IBBI Annual Publication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Oct.</w:t>
      </w:r>
      <w:r>
        <w:rPr>
          <w:rFonts w:ascii="Times New Roman" w:hAnsi="Times New Roman" w:cs="Times New Roman"/>
          <w:spacing w:val="-1"/>
        </w:rPr>
        <w:t xml:space="preserve"> 2023).</w:t>
      </w:r>
    </w:p>
    <w:p w14:paraId="79A000AC" w14:textId="77777777" w:rsidR="005946C6" w:rsidRDefault="005946C6" w:rsidP="0056297A">
      <w:pPr>
        <w:rPr>
          <w:rFonts w:ascii="Times New Roman" w:hAnsi="Times New Roman" w:cs="Times New Roman"/>
          <w:spacing w:val="-1"/>
        </w:rPr>
      </w:pPr>
    </w:p>
    <w:p w14:paraId="2A3A0E4D" w14:textId="373DB288" w:rsidR="000C4E8D" w:rsidRPr="000C4E8D" w:rsidRDefault="000C4E8D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New York City Meddles with Taxi Medallions, </w:t>
      </w:r>
      <w:proofErr w:type="spellStart"/>
      <w:r>
        <w:rPr>
          <w:rFonts w:ascii="Times New Roman" w:hAnsi="Times New Roman" w:cs="Times New Roman"/>
          <w:smallCaps/>
          <w:spacing w:val="-1"/>
        </w:rPr>
        <w:t>SLoGLaw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 Blog</w:t>
      </w:r>
      <w:r>
        <w:rPr>
          <w:rFonts w:ascii="Times New Roman" w:hAnsi="Times New Roman" w:cs="Times New Roman"/>
          <w:spacing w:val="-1"/>
        </w:rPr>
        <w:t xml:space="preserve"> (Sept. 2023).</w:t>
      </w:r>
    </w:p>
    <w:p w14:paraId="04AE1461" w14:textId="77777777" w:rsidR="000C4E8D" w:rsidRDefault="000C4E8D" w:rsidP="0056297A">
      <w:pPr>
        <w:rPr>
          <w:rFonts w:ascii="Times New Roman" w:hAnsi="Times New Roman" w:cs="Times New Roman"/>
          <w:spacing w:val="-1"/>
        </w:rPr>
      </w:pPr>
    </w:p>
    <w:p w14:paraId="05BD85A8" w14:textId="10436609" w:rsidR="00457FF0" w:rsidRPr="00457FF0" w:rsidRDefault="00457FF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Clash of Automatic Stays: Analyzing </w:t>
      </w:r>
      <w:r>
        <w:rPr>
          <w:rFonts w:ascii="Times New Roman" w:hAnsi="Times New Roman" w:cs="Times New Roman"/>
          <w:i/>
          <w:iCs/>
          <w:spacing w:val="-1"/>
        </w:rPr>
        <w:t>Coinbase v. Bielski</w:t>
      </w:r>
      <w:r>
        <w:rPr>
          <w:rFonts w:ascii="Times New Roman" w:hAnsi="Times New Roman" w:cs="Times New Roman"/>
          <w:spacing w:val="-1"/>
        </w:rPr>
        <w:t xml:space="preserve">’s Impact on Bankruptcy Proceedings, </w:t>
      </w:r>
      <w:r>
        <w:rPr>
          <w:rFonts w:ascii="Times New Roman" w:hAnsi="Times New Roman" w:cs="Times New Roman"/>
          <w:smallCaps/>
          <w:spacing w:val="-1"/>
        </w:rPr>
        <w:t>43 No. 8 Bankruptcy Law Letter NL 1</w:t>
      </w:r>
      <w:r>
        <w:rPr>
          <w:rFonts w:ascii="Times New Roman" w:hAnsi="Times New Roman" w:cs="Times New Roman"/>
          <w:spacing w:val="-1"/>
        </w:rPr>
        <w:t xml:space="preserve"> (Aug. 2023).</w:t>
      </w:r>
    </w:p>
    <w:p w14:paraId="3E4F5A57" w14:textId="77777777" w:rsidR="00457FF0" w:rsidRDefault="00457FF0" w:rsidP="0056297A">
      <w:pPr>
        <w:rPr>
          <w:rFonts w:ascii="Times New Roman" w:hAnsi="Times New Roman" w:cs="Times New Roman"/>
          <w:spacing w:val="-1"/>
        </w:rPr>
      </w:pPr>
    </w:p>
    <w:p w14:paraId="79C8ACFB" w14:textId="203F56D5" w:rsidR="00457FF0" w:rsidRPr="00457FF0" w:rsidRDefault="00457FF0" w:rsidP="0056297A">
      <w:pPr>
        <w:rPr>
          <w:rFonts w:ascii="Times New Roman" w:hAnsi="Times New Roman" w:cs="Times New Roman"/>
          <w:spacing w:val="-1"/>
        </w:rPr>
      </w:pPr>
      <w:proofErr w:type="spellStart"/>
      <w:r>
        <w:rPr>
          <w:rFonts w:ascii="Times New Roman" w:hAnsi="Times New Roman" w:cs="Times New Roman"/>
          <w:spacing w:val="-1"/>
        </w:rPr>
        <w:t>‘Til</w:t>
      </w:r>
      <w:proofErr w:type="spellEnd"/>
      <w:r>
        <w:rPr>
          <w:rFonts w:ascii="Times New Roman" w:hAnsi="Times New Roman" w:cs="Times New Roman"/>
          <w:spacing w:val="-1"/>
        </w:rPr>
        <w:t xml:space="preserve"> Fraud Do Us Part: </w:t>
      </w:r>
      <w:proofErr w:type="spellStart"/>
      <w:r>
        <w:rPr>
          <w:rFonts w:ascii="Times New Roman" w:hAnsi="Times New Roman" w:cs="Times New Roman"/>
          <w:i/>
          <w:iCs/>
          <w:spacing w:val="-1"/>
        </w:rPr>
        <w:t>Bartenwerfer</w:t>
      </w:r>
      <w:proofErr w:type="spellEnd"/>
      <w:r>
        <w:rPr>
          <w:rFonts w:ascii="Times New Roman" w:hAnsi="Times New Roman" w:cs="Times New Roman"/>
          <w:i/>
          <w:iCs/>
          <w:spacing w:val="-1"/>
        </w:rPr>
        <w:t xml:space="preserve"> v. Buckley</w:t>
      </w:r>
      <w:r>
        <w:rPr>
          <w:rFonts w:ascii="Times New Roman" w:hAnsi="Times New Roman" w:cs="Times New Roman"/>
          <w:spacing w:val="-1"/>
        </w:rPr>
        <w:t xml:space="preserve">, 26 </w:t>
      </w:r>
      <w:r>
        <w:rPr>
          <w:rFonts w:ascii="Times New Roman" w:hAnsi="Times New Roman" w:cs="Times New Roman"/>
          <w:smallCaps/>
          <w:spacing w:val="-1"/>
        </w:rPr>
        <w:t>Green Bag 2d 271 (</w:t>
      </w:r>
      <w:r>
        <w:rPr>
          <w:rFonts w:ascii="Times New Roman" w:hAnsi="Times New Roman" w:cs="Times New Roman"/>
          <w:spacing w:val="-1"/>
        </w:rPr>
        <w:t>2023).</w:t>
      </w:r>
    </w:p>
    <w:p w14:paraId="19353E44" w14:textId="77777777" w:rsidR="00457FF0" w:rsidRDefault="00457FF0" w:rsidP="0056297A">
      <w:pPr>
        <w:rPr>
          <w:rFonts w:ascii="Times New Roman" w:hAnsi="Times New Roman" w:cs="Times New Roman"/>
          <w:spacing w:val="-1"/>
        </w:rPr>
      </w:pPr>
    </w:p>
    <w:p w14:paraId="71560196" w14:textId="22A1187D" w:rsidR="009E12F0" w:rsidRDefault="009E12F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Examining Examiners, 43 </w:t>
      </w:r>
      <w:r>
        <w:rPr>
          <w:rFonts w:ascii="Times New Roman" w:hAnsi="Times New Roman" w:cs="Times New Roman"/>
          <w:smallCaps/>
          <w:spacing w:val="-1"/>
        </w:rPr>
        <w:t>No. 2 Bankruptcy Law Letter NL 1 (F</w:t>
      </w:r>
      <w:r>
        <w:rPr>
          <w:rFonts w:ascii="Times New Roman" w:hAnsi="Times New Roman" w:cs="Times New Roman"/>
          <w:spacing w:val="-1"/>
        </w:rPr>
        <w:t>eb. 2023).</w:t>
      </w:r>
    </w:p>
    <w:p w14:paraId="7448468B" w14:textId="77777777" w:rsidR="009E12F0" w:rsidRDefault="009E12F0" w:rsidP="0056297A">
      <w:pPr>
        <w:rPr>
          <w:rFonts w:ascii="Times New Roman" w:hAnsi="Times New Roman" w:cs="Times New Roman"/>
          <w:spacing w:val="-1"/>
        </w:rPr>
      </w:pPr>
    </w:p>
    <w:p w14:paraId="154677AB" w14:textId="15471EAE" w:rsidR="003B6198" w:rsidRDefault="003B0D02" w:rsidP="0056297A">
      <w:pPr>
        <w:rPr>
          <w:rFonts w:ascii="Times New Roman" w:hAnsi="Times New Roman" w:cs="Times New Roman"/>
          <w:spacing w:val="-1"/>
        </w:rPr>
      </w:pPr>
      <w:proofErr w:type="spellStart"/>
      <w:r>
        <w:rPr>
          <w:rFonts w:ascii="Times New Roman" w:hAnsi="Times New Roman" w:cs="Times New Roman"/>
          <w:spacing w:val="-1"/>
        </w:rPr>
        <w:t>Minimising</w:t>
      </w:r>
      <w:proofErr w:type="spellEnd"/>
      <w:r>
        <w:rPr>
          <w:rFonts w:ascii="Times New Roman" w:hAnsi="Times New Roman" w:cs="Times New Roman"/>
          <w:spacing w:val="-1"/>
        </w:rPr>
        <w:t xml:space="preserve"> the Time Taken in Insolvency Resolution Process</w:t>
      </w:r>
      <w:r w:rsidR="003B6198">
        <w:rPr>
          <w:rFonts w:ascii="Times New Roman" w:hAnsi="Times New Roman" w:cs="Times New Roman"/>
          <w:spacing w:val="-1"/>
        </w:rPr>
        <w:t>, Thought Leadership Compilation: Evolution of Indian Insolvency Ecosystem and Way Forward (2023).</w:t>
      </w:r>
    </w:p>
    <w:p w14:paraId="2FBAC546" w14:textId="77777777" w:rsidR="003B6198" w:rsidRDefault="003B6198" w:rsidP="0056297A">
      <w:pPr>
        <w:rPr>
          <w:rFonts w:ascii="Times New Roman" w:hAnsi="Times New Roman" w:cs="Times New Roman"/>
          <w:spacing w:val="-1"/>
        </w:rPr>
      </w:pPr>
    </w:p>
    <w:p w14:paraId="40F2F80B" w14:textId="4B69AA65" w:rsidR="003B6198" w:rsidRDefault="003B6198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Report &amp; Recommendation to Committee on Scope &amp; Program, ULC Study Committee on Assignments for the Benefit of Creditors (2023).</w:t>
      </w:r>
    </w:p>
    <w:p w14:paraId="7CD76D8B" w14:textId="77777777" w:rsidR="003B6198" w:rsidRDefault="003B6198" w:rsidP="0056297A">
      <w:pPr>
        <w:rPr>
          <w:rFonts w:ascii="Times New Roman" w:hAnsi="Times New Roman" w:cs="Times New Roman"/>
          <w:spacing w:val="-1"/>
        </w:rPr>
      </w:pPr>
    </w:p>
    <w:p w14:paraId="49B3BFE0" w14:textId="3D73B292" w:rsidR="004F7660" w:rsidRDefault="004F766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Delicate Balance: The Role of State and Local Governments in the Purdue Pharma Bankruptcy, </w:t>
      </w:r>
      <w:proofErr w:type="spellStart"/>
      <w:r>
        <w:rPr>
          <w:rFonts w:ascii="Times New Roman" w:hAnsi="Times New Roman" w:cs="Times New Roman"/>
          <w:spacing w:val="-1"/>
        </w:rPr>
        <w:t>SLoGLaw</w:t>
      </w:r>
      <w:proofErr w:type="spellEnd"/>
      <w:r>
        <w:rPr>
          <w:rFonts w:ascii="Times New Roman" w:hAnsi="Times New Roman" w:cs="Times New Roman"/>
          <w:spacing w:val="-1"/>
        </w:rPr>
        <w:t xml:space="preserve"> Blog (2022).</w:t>
      </w:r>
    </w:p>
    <w:p w14:paraId="751141F5" w14:textId="77777777" w:rsidR="004F7660" w:rsidRDefault="004F7660" w:rsidP="0056297A">
      <w:pPr>
        <w:rPr>
          <w:rFonts w:ascii="Times New Roman" w:hAnsi="Times New Roman" w:cs="Times New Roman"/>
          <w:spacing w:val="-1"/>
        </w:rPr>
      </w:pPr>
    </w:p>
    <w:p w14:paraId="6AF64CC1" w14:textId="38F2FF19" w:rsidR="00AB554F" w:rsidRDefault="00AB554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Siegel v. Fitzgerald and the Mystery of Bankruptcy Uniformity, </w:t>
      </w:r>
      <w:r>
        <w:rPr>
          <w:rFonts w:ascii="Times New Roman" w:hAnsi="Times New Roman" w:cs="Times New Roman"/>
          <w:smallCaps/>
          <w:spacing w:val="-1"/>
        </w:rPr>
        <w:t xml:space="preserve">Green Bag </w:t>
      </w:r>
      <w:r>
        <w:rPr>
          <w:rFonts w:ascii="Times New Roman" w:hAnsi="Times New Roman" w:cs="Times New Roman"/>
          <w:spacing w:val="-1"/>
        </w:rPr>
        <w:t>(2022).</w:t>
      </w:r>
    </w:p>
    <w:p w14:paraId="33AEED14" w14:textId="77777777" w:rsidR="00AB554F" w:rsidRDefault="00AB554F" w:rsidP="0056297A">
      <w:pPr>
        <w:rPr>
          <w:rFonts w:ascii="Times New Roman" w:hAnsi="Times New Roman" w:cs="Times New Roman"/>
          <w:spacing w:val="-1"/>
        </w:rPr>
      </w:pPr>
    </w:p>
    <w:p w14:paraId="2CEF5331" w14:textId="7419ABC2" w:rsidR="00BF71B2" w:rsidRDefault="00BF71B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Open Door or False Passage? Why Cases in the Ninth Circuit are Unlikely to Lead to Bankruptcy Access for Marijuana-Related Debtors, 42 </w:t>
      </w:r>
      <w:r>
        <w:rPr>
          <w:rFonts w:ascii="Times New Roman" w:hAnsi="Times New Roman" w:cs="Times New Roman"/>
          <w:smallCaps/>
          <w:spacing w:val="-1"/>
        </w:rPr>
        <w:t>No. 9 Bankruptcy Law Letter NL 1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Sept.</w:t>
      </w:r>
      <w:r>
        <w:rPr>
          <w:rFonts w:ascii="Times New Roman" w:hAnsi="Times New Roman" w:cs="Times New Roman"/>
          <w:spacing w:val="-1"/>
        </w:rPr>
        <w:t xml:space="preserve"> 2022).</w:t>
      </w:r>
    </w:p>
    <w:p w14:paraId="558BC1C6" w14:textId="77777777" w:rsidR="00BF71B2" w:rsidRDefault="00BF71B2" w:rsidP="0056297A">
      <w:pPr>
        <w:rPr>
          <w:rFonts w:ascii="Times New Roman" w:hAnsi="Times New Roman" w:cs="Times New Roman"/>
          <w:spacing w:val="-1"/>
        </w:rPr>
      </w:pPr>
    </w:p>
    <w:p w14:paraId="56D71CF9" w14:textId="0B40287B" w:rsidR="00D51207" w:rsidRDefault="003A55BE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Successor Liability Theory in Insolvency Law</w:t>
      </w:r>
      <w:r w:rsidR="00D51207"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</w:rPr>
        <w:t>RETHINKING</w:t>
      </w:r>
      <w:r w:rsidR="00D51207">
        <w:rPr>
          <w:rFonts w:ascii="Times New Roman" w:hAnsi="Times New Roman" w:cs="Times New Roman"/>
          <w:spacing w:val="-1"/>
        </w:rPr>
        <w:t xml:space="preserve"> INSOLVENCY LAW THEORY (Edward Elgar 202</w:t>
      </w:r>
      <w:r>
        <w:rPr>
          <w:rFonts w:ascii="Times New Roman" w:hAnsi="Times New Roman" w:cs="Times New Roman"/>
          <w:spacing w:val="-1"/>
        </w:rPr>
        <w:t>3</w:t>
      </w:r>
      <w:r w:rsidR="00D51207">
        <w:rPr>
          <w:rFonts w:ascii="Times New Roman" w:hAnsi="Times New Roman" w:cs="Times New Roman"/>
          <w:spacing w:val="-1"/>
        </w:rPr>
        <w:t>).</w:t>
      </w:r>
    </w:p>
    <w:p w14:paraId="2C24067B" w14:textId="7D195D58" w:rsidR="00D51207" w:rsidRDefault="00D51207" w:rsidP="0056297A">
      <w:pPr>
        <w:rPr>
          <w:rFonts w:ascii="Times New Roman" w:hAnsi="Times New Roman" w:cs="Times New Roman"/>
          <w:spacing w:val="-1"/>
        </w:rPr>
      </w:pPr>
    </w:p>
    <w:p w14:paraId="511EEFCE" w14:textId="12B9D1C1" w:rsidR="00D51207" w:rsidRDefault="00D5120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Bankruptcy Law in the U.S., NATIONAL LEGAL SYSTEMS: CONVERGENCE OR DIVERGENCE? (Springer 202</w:t>
      </w:r>
      <w:r w:rsidR="004F7660">
        <w:rPr>
          <w:rFonts w:ascii="Times New Roman" w:hAnsi="Times New Roman" w:cs="Times New Roman"/>
          <w:spacing w:val="-1"/>
        </w:rPr>
        <w:t>3</w:t>
      </w:r>
      <w:r>
        <w:rPr>
          <w:rFonts w:ascii="Times New Roman" w:hAnsi="Times New Roman" w:cs="Times New Roman"/>
          <w:spacing w:val="-1"/>
        </w:rPr>
        <w:t>).</w:t>
      </w:r>
    </w:p>
    <w:p w14:paraId="5FBE62F9" w14:textId="25E7E62A" w:rsidR="002D00BB" w:rsidRDefault="002D00BB" w:rsidP="0056297A">
      <w:pPr>
        <w:rPr>
          <w:rFonts w:ascii="Times New Roman" w:hAnsi="Times New Roman" w:cs="Times New Roman"/>
          <w:spacing w:val="-1"/>
        </w:rPr>
      </w:pPr>
    </w:p>
    <w:p w14:paraId="4C75AED3" w14:textId="3AF3A144" w:rsidR="002D00BB" w:rsidRDefault="002D00BB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Local Public Entities in Distress – A Critical Analysis of the U.S. Approach, WHEN LIQUIDATION IS NOT AN OPTION – LOCAL PUBLIC ENTITIES IN DISTRESS (INSOL International</w:t>
      </w:r>
      <w:r w:rsidR="00C06F5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2022).</w:t>
      </w:r>
    </w:p>
    <w:p w14:paraId="7AC88D39" w14:textId="7ADEC003" w:rsidR="00230611" w:rsidRDefault="00230611" w:rsidP="0056297A">
      <w:pPr>
        <w:rPr>
          <w:rFonts w:ascii="Times New Roman" w:hAnsi="Times New Roman" w:cs="Times New Roman"/>
          <w:spacing w:val="-1"/>
        </w:rPr>
      </w:pPr>
    </w:p>
    <w:p w14:paraId="71E5EB4D" w14:textId="32532774" w:rsidR="00B21B27" w:rsidRDefault="0023061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Collectivity and Equality (</w:t>
      </w:r>
      <w:r>
        <w:rPr>
          <w:rFonts w:ascii="Times New Roman" w:hAnsi="Times New Roman" w:cs="Times New Roman"/>
          <w:i/>
          <w:iCs/>
          <w:spacing w:val="-1"/>
        </w:rPr>
        <w:t>Pari Passu</w:t>
      </w:r>
      <w:r>
        <w:rPr>
          <w:rFonts w:ascii="Times New Roman" w:hAnsi="Times New Roman" w:cs="Times New Roman"/>
          <w:spacing w:val="-1"/>
        </w:rPr>
        <w:t>) in the Treatment of Local Public Entities in Distress, WHEN LIQUIDATION IS NOT AN OPTION – LOCAL PUBLIC ENTITIES IN DISTRESS (INSOL International</w:t>
      </w:r>
      <w:r w:rsidR="00C06F5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2022) (with Yseult Marique and Eugenio Vaccari).</w:t>
      </w:r>
    </w:p>
    <w:p w14:paraId="7CBCAC75" w14:textId="77777777" w:rsidR="004977F4" w:rsidRDefault="004977F4" w:rsidP="0056297A">
      <w:pPr>
        <w:rPr>
          <w:rFonts w:ascii="Times New Roman" w:hAnsi="Times New Roman" w:cs="Times New Roman"/>
          <w:spacing w:val="-1"/>
        </w:rPr>
      </w:pPr>
    </w:p>
    <w:p w14:paraId="0B9730A0" w14:textId="234B1792" w:rsidR="004977F4" w:rsidRPr="004977F4" w:rsidRDefault="004977F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What Happens When Your Local Council Goes Bankrupt? </w:t>
      </w:r>
      <w:r>
        <w:rPr>
          <w:rFonts w:ascii="Times New Roman" w:hAnsi="Times New Roman" w:cs="Times New Roman"/>
          <w:smallCaps/>
          <w:spacing w:val="-1"/>
        </w:rPr>
        <w:t>The Conversation</w:t>
      </w:r>
      <w:r>
        <w:rPr>
          <w:rFonts w:ascii="Times New Roman" w:hAnsi="Times New Roman" w:cs="Times New Roman"/>
          <w:spacing w:val="-1"/>
        </w:rPr>
        <w:t xml:space="preserve"> (July 4, 2022) (with Yseult Marique and Eugenio Vaccari).</w:t>
      </w:r>
    </w:p>
    <w:p w14:paraId="73A51375" w14:textId="77777777" w:rsidR="004977F4" w:rsidRDefault="004977F4" w:rsidP="0056297A">
      <w:pPr>
        <w:rPr>
          <w:rFonts w:ascii="Times New Roman" w:hAnsi="Times New Roman" w:cs="Times New Roman"/>
          <w:spacing w:val="-1"/>
        </w:rPr>
      </w:pPr>
    </w:p>
    <w:p w14:paraId="18085A79" w14:textId="42312D56" w:rsidR="00B21B27" w:rsidRPr="00B21B27" w:rsidRDefault="00B21B2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Benefits and Ethical Concerns of Nonlawyer Fee Sharing, </w:t>
      </w:r>
      <w:r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Inst. J.</w:t>
      </w:r>
      <w:r>
        <w:rPr>
          <w:rFonts w:ascii="Times New Roman" w:hAnsi="Times New Roman" w:cs="Times New Roman"/>
          <w:spacing w:val="-1"/>
        </w:rPr>
        <w:t xml:space="preserve"> (July 2022).</w:t>
      </w:r>
    </w:p>
    <w:p w14:paraId="346C734F" w14:textId="3F9075BE" w:rsidR="00E67E65" w:rsidRDefault="00E67E65" w:rsidP="0056297A">
      <w:pPr>
        <w:rPr>
          <w:rFonts w:ascii="Times New Roman" w:hAnsi="Times New Roman" w:cs="Times New Roman"/>
          <w:spacing w:val="-1"/>
        </w:rPr>
      </w:pPr>
    </w:p>
    <w:p w14:paraId="2401BDE9" w14:textId="5EBA5F49" w:rsidR="00E67E65" w:rsidRDefault="00E67E6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Litigate or Mediate? Lessons for India from U.S. Bankruptcy Mediations, </w:t>
      </w:r>
      <w:r w:rsidR="003B1EDC">
        <w:rPr>
          <w:rFonts w:ascii="Times New Roman" w:hAnsi="Times New Roman" w:cs="Times New Roman"/>
          <w:spacing w:val="-1"/>
        </w:rPr>
        <w:t>ANUSANDHAN: EXPLORING NEW PERSPECTIVES ON INSOLVENCY (Insolvency &amp; Bankruptcy Board of India, 2022).</w:t>
      </w:r>
    </w:p>
    <w:p w14:paraId="503E3D5E" w14:textId="77777777" w:rsidR="00D51207" w:rsidRDefault="00D51207" w:rsidP="0056297A">
      <w:pPr>
        <w:rPr>
          <w:rFonts w:ascii="Times New Roman" w:hAnsi="Times New Roman" w:cs="Times New Roman"/>
          <w:spacing w:val="-1"/>
        </w:rPr>
      </w:pPr>
    </w:p>
    <w:p w14:paraId="2B98947F" w14:textId="773EA7AB" w:rsidR="005C4D75" w:rsidRDefault="005C4D7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Precision Matters: §363(m) as a Fruitful Source of Circuit Splits, 42 </w:t>
      </w:r>
      <w:r>
        <w:rPr>
          <w:rFonts w:ascii="Times New Roman" w:hAnsi="Times New Roman" w:cs="Times New Roman"/>
          <w:smallCaps/>
          <w:spacing w:val="-1"/>
        </w:rPr>
        <w:t>No. 3 Bankruptcy Law Letter NL 1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Mar.</w:t>
      </w:r>
      <w:r>
        <w:rPr>
          <w:rFonts w:ascii="Times New Roman" w:hAnsi="Times New Roman" w:cs="Times New Roman"/>
          <w:spacing w:val="-1"/>
        </w:rPr>
        <w:t xml:space="preserve"> 2022).</w:t>
      </w:r>
    </w:p>
    <w:p w14:paraId="7B56E232" w14:textId="4F30913F" w:rsidR="00424805" w:rsidRDefault="00424805" w:rsidP="0056297A">
      <w:pPr>
        <w:rPr>
          <w:rFonts w:ascii="Times New Roman" w:hAnsi="Times New Roman" w:cs="Times New Roman"/>
          <w:spacing w:val="-1"/>
        </w:rPr>
      </w:pPr>
    </w:p>
    <w:p w14:paraId="15410C1C" w14:textId="1E581847" w:rsidR="00424805" w:rsidRPr="00424805" w:rsidRDefault="0042480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Why Venue Reform Now? 2021 </w:t>
      </w:r>
      <w:r>
        <w:rPr>
          <w:rFonts w:ascii="Times New Roman" w:hAnsi="Times New Roman" w:cs="Times New Roman"/>
          <w:smallCaps/>
          <w:spacing w:val="-1"/>
        </w:rPr>
        <w:t xml:space="preserve">No. 12 Norton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 Adviser NL 1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Dec.</w:t>
      </w:r>
      <w:r>
        <w:rPr>
          <w:rFonts w:ascii="Times New Roman" w:hAnsi="Times New Roman" w:cs="Times New Roman"/>
          <w:spacing w:val="-1"/>
        </w:rPr>
        <w:t xml:space="preserve"> 2021) (with Joan N. Feeney).</w:t>
      </w:r>
    </w:p>
    <w:p w14:paraId="5E3732BF" w14:textId="77777777" w:rsidR="005C4D75" w:rsidRDefault="005C4D75" w:rsidP="0056297A">
      <w:pPr>
        <w:rPr>
          <w:rFonts w:ascii="Times New Roman" w:hAnsi="Times New Roman" w:cs="Times New Roman"/>
          <w:spacing w:val="-1"/>
        </w:rPr>
      </w:pPr>
    </w:p>
    <w:p w14:paraId="7021C972" w14:textId="3CBD850B" w:rsidR="00230611" w:rsidRPr="00230611" w:rsidRDefault="0023061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What’s So Special About Special Districts? </w:t>
      </w:r>
      <w:r>
        <w:rPr>
          <w:rFonts w:ascii="Times New Roman" w:hAnsi="Times New Roman" w:cs="Times New Roman"/>
          <w:smallCaps/>
          <w:spacing w:val="-1"/>
        </w:rPr>
        <w:t>State &amp; Local Government Law Blog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Dec.</w:t>
      </w:r>
      <w:r>
        <w:rPr>
          <w:rFonts w:ascii="Times New Roman" w:hAnsi="Times New Roman" w:cs="Times New Roman"/>
          <w:spacing w:val="-1"/>
        </w:rPr>
        <w:t xml:space="preserve"> 19, 2021).</w:t>
      </w:r>
    </w:p>
    <w:p w14:paraId="5BD776B4" w14:textId="77777777" w:rsidR="00230611" w:rsidRDefault="00230611" w:rsidP="0056297A">
      <w:pPr>
        <w:rPr>
          <w:rFonts w:ascii="Times New Roman" w:hAnsi="Times New Roman" w:cs="Times New Roman"/>
          <w:spacing w:val="-1"/>
        </w:rPr>
      </w:pPr>
    </w:p>
    <w:p w14:paraId="1BF22A0A" w14:textId="48D7A841" w:rsidR="00C61CEF" w:rsidRPr="00C61CEF" w:rsidRDefault="00C61CE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When Text Collides </w:t>
      </w:r>
      <w:proofErr w:type="gramStart"/>
      <w:r>
        <w:rPr>
          <w:rFonts w:ascii="Times New Roman" w:hAnsi="Times New Roman" w:cs="Times New Roman"/>
          <w:spacing w:val="-1"/>
        </w:rPr>
        <w:t>With</w:t>
      </w:r>
      <w:proofErr w:type="gramEnd"/>
      <w:r>
        <w:rPr>
          <w:rFonts w:ascii="Times New Roman" w:hAnsi="Times New Roman" w:cs="Times New Roman"/>
          <w:spacing w:val="-1"/>
        </w:rPr>
        <w:t xml:space="preserve"> Policy: </w:t>
      </w:r>
      <w:proofErr w:type="spellStart"/>
      <w:r>
        <w:rPr>
          <w:rFonts w:ascii="Times New Roman" w:hAnsi="Times New Roman" w:cs="Times New Roman"/>
          <w:spacing w:val="-1"/>
        </w:rPr>
        <w:t>Dischargeability</w:t>
      </w:r>
      <w:proofErr w:type="spellEnd"/>
      <w:r>
        <w:rPr>
          <w:rFonts w:ascii="Times New Roman" w:hAnsi="Times New Roman" w:cs="Times New Roman"/>
          <w:spacing w:val="-1"/>
        </w:rPr>
        <w:t xml:space="preserve"> of Attorney Disciplinary Proceeding Costs, 41 </w:t>
      </w:r>
      <w:r>
        <w:rPr>
          <w:rFonts w:ascii="Times New Roman" w:hAnsi="Times New Roman" w:cs="Times New Roman"/>
          <w:smallCaps/>
          <w:spacing w:val="-1"/>
        </w:rPr>
        <w:t>No. 9 Bankruptcy Law Letter NL 1 (</w:t>
      </w:r>
      <w:r w:rsidR="0046047C">
        <w:rPr>
          <w:rFonts w:ascii="Times New Roman" w:hAnsi="Times New Roman" w:cs="Times New Roman"/>
          <w:spacing w:val="-1"/>
        </w:rPr>
        <w:t>Sept.</w:t>
      </w:r>
      <w:r>
        <w:rPr>
          <w:rFonts w:ascii="Times New Roman" w:hAnsi="Times New Roman" w:cs="Times New Roman"/>
          <w:spacing w:val="-1"/>
        </w:rPr>
        <w:t xml:space="preserve"> 2021).</w:t>
      </w:r>
    </w:p>
    <w:p w14:paraId="1FC76D1B" w14:textId="77777777" w:rsidR="00C61CEF" w:rsidRDefault="00C61CEF" w:rsidP="0056297A">
      <w:pPr>
        <w:rPr>
          <w:rFonts w:ascii="Times New Roman" w:hAnsi="Times New Roman" w:cs="Times New Roman"/>
          <w:spacing w:val="-1"/>
        </w:rPr>
      </w:pPr>
    </w:p>
    <w:p w14:paraId="07A46A5F" w14:textId="145EA05B" w:rsidR="003B1EDC" w:rsidRDefault="003B1EDC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Difficult Policy in an Easy Case: City of Chicago v. Fulton, 24 </w:t>
      </w:r>
      <w:r>
        <w:rPr>
          <w:rFonts w:ascii="Times New Roman" w:hAnsi="Times New Roman" w:cs="Times New Roman"/>
          <w:smallCaps/>
          <w:spacing w:val="-1"/>
        </w:rPr>
        <w:t>Green Bag No. 4</w:t>
      </w:r>
      <w:r>
        <w:rPr>
          <w:rFonts w:ascii="Times New Roman" w:hAnsi="Times New Roman" w:cs="Times New Roman"/>
          <w:spacing w:val="-1"/>
        </w:rPr>
        <w:t xml:space="preserve"> (2021).</w:t>
      </w:r>
    </w:p>
    <w:p w14:paraId="440E029A" w14:textId="77777777" w:rsidR="00230611" w:rsidRPr="003B1EDC" w:rsidRDefault="00230611" w:rsidP="0056297A">
      <w:pPr>
        <w:rPr>
          <w:rFonts w:ascii="Times New Roman" w:hAnsi="Times New Roman" w:cs="Times New Roman"/>
          <w:spacing w:val="-1"/>
        </w:rPr>
      </w:pPr>
    </w:p>
    <w:p w14:paraId="6FF6E704" w14:textId="2F4BBD28" w:rsidR="00430907" w:rsidRDefault="0043090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Report: Extended Financier Liability: Better Aligning Financial Decision-Making </w:t>
      </w:r>
      <w:proofErr w:type="gramStart"/>
      <w:r>
        <w:rPr>
          <w:rFonts w:ascii="Times New Roman" w:hAnsi="Times New Roman" w:cs="Times New Roman"/>
          <w:spacing w:val="-1"/>
        </w:rPr>
        <w:t>With</w:t>
      </w:r>
      <w:proofErr w:type="gramEnd"/>
      <w:r>
        <w:rPr>
          <w:rFonts w:ascii="Times New Roman" w:hAnsi="Times New Roman" w:cs="Times New Roman"/>
          <w:spacing w:val="-1"/>
        </w:rPr>
        <w:t xml:space="preserve"> Biodiversity-Positive Outcomes (May 2021) (with Dr. Colin Mackie and Guilherme J.S. Leal).</w:t>
      </w:r>
    </w:p>
    <w:p w14:paraId="2DB7FB00" w14:textId="77777777" w:rsidR="00550BF5" w:rsidRDefault="00550BF5" w:rsidP="0056297A">
      <w:pPr>
        <w:rPr>
          <w:rFonts w:ascii="Times New Roman" w:hAnsi="Times New Roman" w:cs="Times New Roman"/>
          <w:spacing w:val="-1"/>
        </w:rPr>
      </w:pPr>
    </w:p>
    <w:p w14:paraId="70273648" w14:textId="6FB1E645" w:rsidR="005A7A43" w:rsidRPr="005A7A43" w:rsidRDefault="005A7A43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Ballooning </w:t>
      </w:r>
      <w:r w:rsidRPr="005A7A43">
        <w:rPr>
          <w:rFonts w:ascii="Times New Roman" w:hAnsi="Times New Roman" w:cs="Times New Roman"/>
          <w:i/>
          <w:iCs/>
          <w:spacing w:val="-1"/>
        </w:rPr>
        <w:t>Barton</w:t>
      </w:r>
      <w:r>
        <w:rPr>
          <w:rFonts w:ascii="Times New Roman" w:hAnsi="Times New Roman" w:cs="Times New Roman"/>
          <w:spacing w:val="-1"/>
        </w:rPr>
        <w:t xml:space="preserve"> Doctrine, 41 </w:t>
      </w:r>
      <w:r>
        <w:rPr>
          <w:rFonts w:ascii="Times New Roman" w:hAnsi="Times New Roman" w:cs="Times New Roman"/>
          <w:smallCaps/>
          <w:spacing w:val="-1"/>
        </w:rPr>
        <w:t>No. 3 Bankruptcy Law Letter NL 1 (</w:t>
      </w:r>
      <w:r w:rsidR="0046047C">
        <w:rPr>
          <w:rFonts w:ascii="Times New Roman" w:hAnsi="Times New Roman" w:cs="Times New Roman"/>
          <w:spacing w:val="-1"/>
        </w:rPr>
        <w:t>Mar.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mallCaps/>
          <w:spacing w:val="-1"/>
        </w:rPr>
        <w:t>2021).</w:t>
      </w:r>
    </w:p>
    <w:p w14:paraId="420FC06C" w14:textId="77777777" w:rsidR="005A7A43" w:rsidRDefault="005A7A43" w:rsidP="0056297A">
      <w:pPr>
        <w:rPr>
          <w:rFonts w:ascii="Times New Roman" w:hAnsi="Times New Roman" w:cs="Times New Roman"/>
          <w:spacing w:val="-1"/>
        </w:rPr>
      </w:pPr>
    </w:p>
    <w:p w14:paraId="6BFA91C0" w14:textId="7CDE2B13" w:rsidR="008E6BA1" w:rsidRDefault="008E6BA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Teaching Workshops: Encouraging Dialogue Across Generations, MILLENNIAL LEADERSHIP IN LAW SCHOOLS (William S. Hein &amp; Co., Inc., 2021).</w:t>
      </w:r>
    </w:p>
    <w:p w14:paraId="1D3A30DC" w14:textId="77777777" w:rsidR="008E6BA1" w:rsidRDefault="008E6BA1" w:rsidP="0056297A">
      <w:pPr>
        <w:rPr>
          <w:rFonts w:ascii="Times New Roman" w:hAnsi="Times New Roman" w:cs="Times New Roman"/>
          <w:spacing w:val="-1"/>
        </w:rPr>
      </w:pPr>
    </w:p>
    <w:p w14:paraId="185284E9" w14:textId="06B65DD4" w:rsidR="008C2F0A" w:rsidRPr="008C2F0A" w:rsidRDefault="008C2F0A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Resolving a Small Piece of a Large Puzzle: </w:t>
      </w:r>
      <w:r>
        <w:rPr>
          <w:rFonts w:ascii="Times New Roman" w:hAnsi="Times New Roman" w:cs="Times New Roman"/>
          <w:i/>
          <w:spacing w:val="-1"/>
        </w:rPr>
        <w:t>Ritzen Group, Inc. v. Jackson Masonry, LLC</w:t>
      </w:r>
      <w:r>
        <w:rPr>
          <w:rFonts w:ascii="Times New Roman" w:hAnsi="Times New Roman" w:cs="Times New Roman"/>
          <w:spacing w:val="-1"/>
        </w:rPr>
        <w:t xml:space="preserve">, 23 </w:t>
      </w:r>
      <w:r>
        <w:rPr>
          <w:rFonts w:ascii="Times New Roman" w:hAnsi="Times New Roman" w:cs="Times New Roman"/>
          <w:smallCaps/>
          <w:spacing w:val="-1"/>
        </w:rPr>
        <w:t>Green Bag 2d 179 (2020).</w:t>
      </w:r>
    </w:p>
    <w:p w14:paraId="10A7578D" w14:textId="77777777" w:rsidR="008C2F0A" w:rsidRDefault="008C2F0A" w:rsidP="0056297A">
      <w:pPr>
        <w:rPr>
          <w:rFonts w:ascii="Times New Roman" w:hAnsi="Times New Roman" w:cs="Times New Roman"/>
          <w:spacing w:val="-1"/>
        </w:rPr>
      </w:pPr>
    </w:p>
    <w:p w14:paraId="7692146D" w14:textId="30C1AA19" w:rsidR="00DF1785" w:rsidRPr="00DF1785" w:rsidRDefault="00DF178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New Challenges for Chapter 9 Bankruptcy Committees, ABA Business Law Newsletter (2020).</w:t>
      </w:r>
    </w:p>
    <w:p w14:paraId="1D22ED86" w14:textId="77777777" w:rsidR="00DF1785" w:rsidRDefault="00DF1785" w:rsidP="0056297A">
      <w:pPr>
        <w:rPr>
          <w:rFonts w:ascii="Times New Roman" w:hAnsi="Times New Roman" w:cs="Times New Roman"/>
          <w:i/>
          <w:spacing w:val="-1"/>
        </w:rPr>
      </w:pPr>
    </w:p>
    <w:p w14:paraId="6770CAF0" w14:textId="58BE71DC" w:rsidR="0024201C" w:rsidRPr="0024201C" w:rsidRDefault="0024201C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i/>
          <w:spacing w:val="-1"/>
        </w:rPr>
        <w:t>Purdue Pharma</w:t>
      </w:r>
      <w:r>
        <w:rPr>
          <w:rFonts w:ascii="Times New Roman" w:hAnsi="Times New Roman" w:cs="Times New Roman"/>
          <w:spacing w:val="-1"/>
        </w:rPr>
        <w:t xml:space="preserve"> and the Challenges of Mass Tort Bankruptcies, </w:t>
      </w:r>
      <w:r>
        <w:rPr>
          <w:rFonts w:ascii="Times New Roman" w:hAnsi="Times New Roman" w:cs="Times New Roman"/>
          <w:smallCaps/>
          <w:spacing w:val="-1"/>
        </w:rPr>
        <w:t>Business Credit 36 (</w:t>
      </w:r>
      <w:r>
        <w:rPr>
          <w:rFonts w:ascii="Times New Roman" w:hAnsi="Times New Roman" w:cs="Times New Roman"/>
          <w:spacing w:val="-1"/>
        </w:rPr>
        <w:t>June 2020).</w:t>
      </w:r>
    </w:p>
    <w:p w14:paraId="21765045" w14:textId="77777777" w:rsidR="00C66D15" w:rsidRDefault="00C66D15" w:rsidP="0056297A">
      <w:pPr>
        <w:rPr>
          <w:rFonts w:ascii="Times New Roman" w:hAnsi="Times New Roman" w:cs="Times New Roman"/>
          <w:i/>
          <w:spacing w:val="-1"/>
        </w:rPr>
      </w:pPr>
    </w:p>
    <w:p w14:paraId="665E9325" w14:textId="6231898A" w:rsidR="00F56594" w:rsidRPr="00F56594" w:rsidRDefault="00F5659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i/>
          <w:spacing w:val="-1"/>
        </w:rPr>
        <w:t>Law v. Siegel</w:t>
      </w:r>
      <w:r>
        <w:rPr>
          <w:rFonts w:ascii="Times New Roman" w:hAnsi="Times New Roman" w:cs="Times New Roman"/>
          <w:spacing w:val="-1"/>
        </w:rPr>
        <w:t xml:space="preserve"> in the Lower Courts, </w:t>
      </w:r>
      <w:r w:rsidR="00C66D15">
        <w:rPr>
          <w:rFonts w:ascii="Times New Roman" w:hAnsi="Times New Roman" w:cs="Times New Roman"/>
          <w:spacing w:val="-1"/>
        </w:rPr>
        <w:t>29 No.1 J</w:t>
      </w:r>
      <w:r>
        <w:rPr>
          <w:rFonts w:ascii="Times New Roman" w:hAnsi="Times New Roman" w:cs="Times New Roman"/>
          <w:smallCaps/>
          <w:spacing w:val="-1"/>
        </w:rPr>
        <w:t>.</w:t>
      </w:r>
      <w:r w:rsidRPr="001A7CA0">
        <w:rPr>
          <w:rFonts w:ascii="Times New Roman" w:hAnsi="Times New Roman" w:cs="Times New Roman"/>
          <w:smallCaps/>
          <w:spacing w:val="-1"/>
        </w:rPr>
        <w:t xml:space="preserve">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 xml:space="preserve">. L. &amp;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Prac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>.</w:t>
      </w:r>
      <w:r>
        <w:rPr>
          <w:rFonts w:ascii="Times New Roman" w:hAnsi="Times New Roman" w:cs="Times New Roman"/>
          <w:smallCaps/>
          <w:spacing w:val="-1"/>
        </w:rPr>
        <w:t xml:space="preserve"> NL </w:t>
      </w:r>
      <w:r w:rsidR="00C66D15">
        <w:rPr>
          <w:rFonts w:ascii="Times New Roman" w:hAnsi="Times New Roman" w:cs="Times New Roman"/>
          <w:smallCaps/>
          <w:spacing w:val="-1"/>
        </w:rPr>
        <w:t xml:space="preserve">Art. 2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2020).</w:t>
      </w:r>
    </w:p>
    <w:p w14:paraId="05D8216E" w14:textId="4F872385" w:rsidR="001264F3" w:rsidRDefault="001264F3" w:rsidP="0056297A">
      <w:pPr>
        <w:rPr>
          <w:rFonts w:ascii="Times New Roman" w:hAnsi="Times New Roman" w:cs="Times New Roman"/>
          <w:spacing w:val="-1"/>
        </w:rPr>
      </w:pPr>
    </w:p>
    <w:p w14:paraId="0E6A85C1" w14:textId="614A5C0C" w:rsidR="001264F3" w:rsidRDefault="001264F3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Taggart v. Lorenzen: Contempt Standards for Discharge Order Violations and (Maybe?) Beyond, 22 </w:t>
      </w:r>
      <w:r>
        <w:rPr>
          <w:rFonts w:ascii="Times New Roman" w:hAnsi="Times New Roman" w:cs="Times New Roman"/>
          <w:smallCaps/>
          <w:spacing w:val="-1"/>
        </w:rPr>
        <w:t>Green Bag 2d 285 (2019).</w:t>
      </w:r>
    </w:p>
    <w:p w14:paraId="7CBA200F" w14:textId="0B6CC847" w:rsidR="001264F3" w:rsidRDefault="001264F3" w:rsidP="0056297A">
      <w:pPr>
        <w:rPr>
          <w:rFonts w:ascii="Times New Roman" w:hAnsi="Times New Roman" w:cs="Times New Roman"/>
          <w:spacing w:val="-1"/>
        </w:rPr>
      </w:pPr>
    </w:p>
    <w:p w14:paraId="674C03C3" w14:textId="03C04EB6" w:rsidR="001264F3" w:rsidRDefault="001264F3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Drilling into Bankruptcy Venue with White Star Petroleum, </w:t>
      </w:r>
      <w:r>
        <w:rPr>
          <w:rFonts w:ascii="Times New Roman" w:hAnsi="Times New Roman" w:cs="Times New Roman"/>
          <w:smallCaps/>
          <w:spacing w:val="-1"/>
        </w:rPr>
        <w:t>Business Credit 36 (</w:t>
      </w:r>
      <w:r>
        <w:rPr>
          <w:rFonts w:ascii="Times New Roman" w:hAnsi="Times New Roman" w:cs="Times New Roman"/>
          <w:spacing w:val="-1"/>
        </w:rPr>
        <w:t>Sept./Oct. 2019).</w:t>
      </w:r>
    </w:p>
    <w:p w14:paraId="297D42D8" w14:textId="77777777" w:rsidR="001264F3" w:rsidRDefault="001264F3" w:rsidP="0056297A">
      <w:pPr>
        <w:rPr>
          <w:rFonts w:ascii="Times New Roman" w:hAnsi="Times New Roman" w:cs="Times New Roman"/>
          <w:spacing w:val="-1"/>
        </w:rPr>
      </w:pPr>
    </w:p>
    <w:p w14:paraId="10E44FE7" w14:textId="767D5DCC" w:rsidR="00932209" w:rsidRPr="00932209" w:rsidRDefault="00932209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>All Bark and No Bite? Pets as Collateral for Secured Loans, 38-JUL</w:t>
      </w:r>
      <w:r>
        <w:rPr>
          <w:rFonts w:ascii="Times New Roman" w:hAnsi="Times New Roman" w:cs="Times New Roman"/>
          <w:smallCaps/>
          <w:spacing w:val="-1"/>
        </w:rPr>
        <w:t xml:space="preserve"> 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Inst. J. 14 (2019).</w:t>
      </w:r>
    </w:p>
    <w:p w14:paraId="426ED94E" w14:textId="6DE8DFAF" w:rsidR="00932209" w:rsidRPr="00C66D15" w:rsidRDefault="00C66D15" w:rsidP="00C66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Selected for inclusion in </w:t>
      </w:r>
      <w:r>
        <w:rPr>
          <w:rFonts w:ascii="Times New Roman" w:hAnsi="Times New Roman" w:cs="Times New Roman"/>
          <w:i/>
          <w:spacing w:val="-1"/>
        </w:rPr>
        <w:t>Best of ABI 2019: The Year in Consumer Bankruptcy</w:t>
      </w:r>
      <w:r>
        <w:rPr>
          <w:rFonts w:ascii="Times New Roman" w:hAnsi="Times New Roman" w:cs="Times New Roman"/>
          <w:spacing w:val="-1"/>
        </w:rPr>
        <w:t>, Charissa Potts, ed.</w:t>
      </w:r>
    </w:p>
    <w:p w14:paraId="22265939" w14:textId="77777777" w:rsidR="00C66D15" w:rsidRDefault="00C66D15" w:rsidP="0056297A">
      <w:pPr>
        <w:rPr>
          <w:rFonts w:ascii="Times New Roman" w:hAnsi="Times New Roman" w:cs="Times New Roman"/>
          <w:spacing w:val="-1"/>
        </w:rPr>
      </w:pPr>
    </w:p>
    <w:p w14:paraId="7FD103FF" w14:textId="21D9FA95" w:rsidR="007F7AA2" w:rsidRPr="007F7AA2" w:rsidRDefault="007F7AA2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U.S. Bank v. Village at Lakeridge: A Small Step for Bankruptcy, and a Slightly Bigger Step for Civil Procedure, 21 </w:t>
      </w:r>
      <w:r>
        <w:rPr>
          <w:rFonts w:ascii="Times New Roman" w:hAnsi="Times New Roman" w:cs="Times New Roman"/>
          <w:smallCaps/>
          <w:spacing w:val="-1"/>
        </w:rPr>
        <w:t>Green Bag 2d 307 (2018).</w:t>
      </w:r>
    </w:p>
    <w:p w14:paraId="0669012E" w14:textId="77777777" w:rsidR="007F7AA2" w:rsidRDefault="007F7AA2" w:rsidP="0056297A">
      <w:pPr>
        <w:rPr>
          <w:rFonts w:ascii="Times New Roman" w:hAnsi="Times New Roman" w:cs="Times New Roman"/>
          <w:spacing w:val="-1"/>
        </w:rPr>
      </w:pPr>
    </w:p>
    <w:p w14:paraId="614E72FC" w14:textId="512B2902" w:rsidR="00614040" w:rsidRDefault="0061404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Big Stretch for Bankruptcy Jurisdiction: SPV OSUS v. UBS, ABI Young and New Members Committee Newsletter (2018).</w:t>
      </w:r>
    </w:p>
    <w:p w14:paraId="5FDE8EF8" w14:textId="77777777" w:rsidR="00614040" w:rsidRDefault="00614040" w:rsidP="0056297A">
      <w:pPr>
        <w:rPr>
          <w:rFonts w:ascii="Times New Roman" w:hAnsi="Times New Roman" w:cs="Times New Roman"/>
          <w:spacing w:val="-1"/>
        </w:rPr>
      </w:pPr>
    </w:p>
    <w:p w14:paraId="512E11BC" w14:textId="26AE3545" w:rsidR="00BB3805" w:rsidRDefault="00BB380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Uneven </w:t>
      </w:r>
      <w:proofErr w:type="spellStart"/>
      <w:r>
        <w:rPr>
          <w:rFonts w:ascii="Times New Roman" w:hAnsi="Times New Roman" w:cs="Times New Roman"/>
          <w:spacing w:val="-1"/>
        </w:rPr>
        <w:t>Dischargeability</w:t>
      </w:r>
      <w:proofErr w:type="spellEnd"/>
      <w:r>
        <w:rPr>
          <w:rFonts w:ascii="Times New Roman" w:hAnsi="Times New Roman" w:cs="Times New Roman"/>
          <w:spacing w:val="-1"/>
        </w:rPr>
        <w:t xml:space="preserve"> Standards, 26 No. 4 </w:t>
      </w:r>
      <w:r>
        <w:rPr>
          <w:rFonts w:ascii="Times New Roman" w:hAnsi="Times New Roman" w:cs="Times New Roman"/>
          <w:smallCaps/>
          <w:spacing w:val="-1"/>
        </w:rPr>
        <w:t>J.</w:t>
      </w:r>
      <w:r w:rsidRPr="001A7CA0">
        <w:rPr>
          <w:rFonts w:ascii="Times New Roman" w:hAnsi="Times New Roman" w:cs="Times New Roman"/>
          <w:smallCaps/>
          <w:spacing w:val="-1"/>
        </w:rPr>
        <w:t xml:space="preserve">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 xml:space="preserve">. L. &amp;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Prac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>.</w:t>
      </w:r>
      <w:r>
        <w:rPr>
          <w:rFonts w:ascii="Times New Roman" w:hAnsi="Times New Roman" w:cs="Times New Roman"/>
          <w:smallCaps/>
          <w:spacing w:val="-1"/>
        </w:rPr>
        <w:t xml:space="preserve"> NL Art. 1</w:t>
      </w:r>
      <w:r w:rsidRPr="001A7CA0">
        <w:rPr>
          <w:rFonts w:ascii="Times New Roman" w:hAnsi="Times New Roman" w:cs="Times New Roman"/>
          <w:smallCaps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(</w:t>
      </w:r>
      <w:r w:rsidR="0046047C">
        <w:rPr>
          <w:rFonts w:ascii="Times New Roman" w:hAnsi="Times New Roman" w:cs="Times New Roman"/>
          <w:spacing w:val="-1"/>
        </w:rPr>
        <w:t>Aug.</w:t>
      </w:r>
      <w:r>
        <w:rPr>
          <w:rFonts w:ascii="Times New Roman" w:hAnsi="Times New Roman" w:cs="Times New Roman"/>
          <w:spacing w:val="-1"/>
        </w:rPr>
        <w:t xml:space="preserve"> 2017</w:t>
      </w:r>
      <w:r w:rsidR="0046047C">
        <w:rPr>
          <w:rFonts w:ascii="Times New Roman" w:hAnsi="Times New Roman" w:cs="Times New Roman"/>
          <w:spacing w:val="-1"/>
        </w:rPr>
        <w:t>)</w:t>
      </w:r>
      <w:r>
        <w:rPr>
          <w:rFonts w:ascii="Times New Roman" w:hAnsi="Times New Roman" w:cs="Times New Roman"/>
          <w:spacing w:val="-1"/>
        </w:rPr>
        <w:t xml:space="preserve"> </w:t>
      </w:r>
      <w:r w:rsidR="0046047C"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1"/>
        </w:rPr>
        <w:t>with Scott Cohen).</w:t>
      </w:r>
    </w:p>
    <w:p w14:paraId="6F6B2AF7" w14:textId="77777777" w:rsidR="00BB3805" w:rsidRDefault="00BB3805" w:rsidP="0056297A">
      <w:pPr>
        <w:rPr>
          <w:rFonts w:ascii="Times New Roman" w:hAnsi="Times New Roman" w:cs="Times New Roman"/>
          <w:spacing w:val="-1"/>
        </w:rPr>
      </w:pPr>
    </w:p>
    <w:p w14:paraId="1567C426" w14:textId="02404765" w:rsidR="001A7CA0" w:rsidRPr="00C735D0" w:rsidRDefault="001A7CA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Don’t Assume It’s a Lease! Applying § 365 to Oil and Gas Conveyances, ABI Bankruptcy Litigation Committee Newsletter (May 2017)</w:t>
      </w:r>
      <w:r w:rsidR="00667625">
        <w:rPr>
          <w:rFonts w:ascii="Times New Roman" w:hAnsi="Times New Roman" w:cs="Times New Roman"/>
          <w:spacing w:val="-1"/>
        </w:rPr>
        <w:t>.</w:t>
      </w:r>
    </w:p>
    <w:p w14:paraId="70439E65" w14:textId="77777777" w:rsidR="00C735D0" w:rsidRDefault="00C735D0" w:rsidP="0056297A">
      <w:pPr>
        <w:rPr>
          <w:rFonts w:ascii="Times New Roman" w:hAnsi="Times New Roman" w:cs="Times New Roman"/>
          <w:spacing w:val="-1"/>
        </w:rPr>
      </w:pPr>
    </w:p>
    <w:p w14:paraId="5CF59EB5" w14:textId="165122FD" w:rsidR="00DB3DB9" w:rsidRDefault="00DB3DB9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Consumer Privacy Ombudsmen: Benefits and Burdens, ABI Young and New Members Committee Newsletter (</w:t>
      </w:r>
      <w:r w:rsidR="0046047C">
        <w:rPr>
          <w:rFonts w:ascii="Times New Roman" w:hAnsi="Times New Roman" w:cs="Times New Roman"/>
          <w:spacing w:val="-1"/>
        </w:rPr>
        <w:t>Aug.</w:t>
      </w:r>
      <w:r>
        <w:rPr>
          <w:rFonts w:ascii="Times New Roman" w:hAnsi="Times New Roman" w:cs="Times New Roman"/>
          <w:spacing w:val="-1"/>
        </w:rPr>
        <w:t xml:space="preserve"> 2016).</w:t>
      </w:r>
    </w:p>
    <w:p w14:paraId="55D669A2" w14:textId="77777777" w:rsidR="00DB3DB9" w:rsidRDefault="00DB3DB9" w:rsidP="0056297A">
      <w:pPr>
        <w:rPr>
          <w:rFonts w:ascii="Times New Roman" w:hAnsi="Times New Roman" w:cs="Times New Roman"/>
          <w:spacing w:val="-1"/>
        </w:rPr>
      </w:pPr>
    </w:p>
    <w:p w14:paraId="0A49E39D" w14:textId="4C508F1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Digging Deep into the Tenth Circuit’s </w:t>
      </w:r>
      <w:r w:rsidRPr="0042481F">
        <w:rPr>
          <w:rFonts w:ascii="Times New Roman" w:hAnsi="Times New Roman" w:cs="Times New Roman"/>
          <w:i/>
          <w:spacing w:val="-1"/>
        </w:rPr>
        <w:t>Alternate Fuels</w:t>
      </w:r>
      <w:r w:rsidRPr="0042481F">
        <w:rPr>
          <w:rFonts w:ascii="Times New Roman" w:hAnsi="Times New Roman" w:cs="Times New Roman"/>
          <w:spacing w:val="-1"/>
        </w:rPr>
        <w:t xml:space="preserve"> Decision, ABI Bankruptcy Litigation Committee Newsletter (Winter 2015</w:t>
      </w:r>
      <w:r w:rsidR="003A7685">
        <w:rPr>
          <w:rFonts w:ascii="Times New Roman" w:hAnsi="Times New Roman" w:cs="Times New Roman"/>
          <w:spacing w:val="-1"/>
        </w:rPr>
        <w:t>-2016</w:t>
      </w:r>
      <w:r w:rsidRPr="0042481F">
        <w:rPr>
          <w:rFonts w:ascii="Times New Roman" w:hAnsi="Times New Roman" w:cs="Times New Roman"/>
          <w:spacing w:val="-1"/>
        </w:rPr>
        <w:t>).</w:t>
      </w:r>
    </w:p>
    <w:p w14:paraId="4FADBEEC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5782491C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SCOTUS Says Claims Can Stay in Bankruptcy Court if Parties Consent, The Record Reporter (June 22, 2015).</w:t>
      </w:r>
    </w:p>
    <w:p w14:paraId="3C3BAE2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58951F74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The Gamble That’s Not Paying Off, ABI Young and New Members Committee Newsletter (Spring 2015).</w:t>
      </w:r>
    </w:p>
    <w:p w14:paraId="6BE486B2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3910478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Sleeper Case Before SCOTUS, The Record Reporter (Feb. 9, 2015).</w:t>
      </w:r>
    </w:p>
    <w:p w14:paraId="409529C3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356FF342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Cadillac in the Red? Future Claims Issues Rattle a Post-Bankruptcy GM, ABI Young and New Members Committee Newsletter (Sept. 2014).</w:t>
      </w:r>
    </w:p>
    <w:p w14:paraId="22D40784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3B3112F1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lastRenderedPageBreak/>
        <w:t>Is Electricity a Good or Service? The Debate Charges On, Law 360 Expert Analysis (Jul. 15, 2014, with Neil Steinkamp &amp; Alexandra Pierce).</w:t>
      </w:r>
    </w:p>
    <w:p w14:paraId="64B0860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6312E2FB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The Debate </w:t>
      </w:r>
      <w:r w:rsidRPr="0042481F">
        <w:rPr>
          <w:rFonts w:ascii="Times New Roman" w:hAnsi="Times New Roman" w:cs="Times New Roman"/>
          <w:i/>
          <w:spacing w:val="-1"/>
        </w:rPr>
        <w:t>Charges</w:t>
      </w:r>
      <w:r w:rsidRPr="0042481F">
        <w:rPr>
          <w:rFonts w:ascii="Times New Roman" w:hAnsi="Times New Roman" w:cs="Times New Roman"/>
          <w:spacing w:val="-1"/>
        </w:rPr>
        <w:t xml:space="preserve"> On: Electricity—Good or Service? ABI Bankruptcy Litigation Committee Newsletter (Apr. 2014, with Neil Steinkamp and Alexandra Pierce).</w:t>
      </w:r>
    </w:p>
    <w:p w14:paraId="669A9D9C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549D4F20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Regular Contributions to Weil Bankruptcy Blog, Feb. 2012-May 2013, available at http://business-finance-restructuring.weil.com/.</w:t>
      </w:r>
    </w:p>
    <w:p w14:paraId="31F15638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128562C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A Regulatory Roadmap: The Importance of </w:t>
      </w:r>
      <w:r w:rsidRPr="0042481F">
        <w:rPr>
          <w:rFonts w:ascii="Times New Roman" w:hAnsi="Times New Roman" w:cs="Times New Roman"/>
          <w:i/>
          <w:spacing w:val="-1"/>
        </w:rPr>
        <w:t>Toward Liquor Control</w:t>
      </w:r>
      <w:r w:rsidRPr="0042481F">
        <w:rPr>
          <w:rFonts w:ascii="Times New Roman" w:hAnsi="Times New Roman" w:cs="Times New Roman"/>
          <w:spacing w:val="-1"/>
        </w:rPr>
        <w:t xml:space="preserve"> to Modern Alcohol Policy, Center for Alcohol Policy First Place Essay (2012).</w:t>
      </w:r>
    </w:p>
    <w:p w14:paraId="222B7497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782487D7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A Call for Help: Analyzing School Searches and Seizures of Cell Phones, SPLC Report Magazine, Vol. XXXIII, No. 1 (Winter 2011-2012).</w:t>
      </w:r>
    </w:p>
    <w:p w14:paraId="2C7C2BC8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4D580DEA" w14:textId="7227660B" w:rsidR="00E51DDF" w:rsidRPr="008E6BA1" w:rsidRDefault="0058107C" w:rsidP="008E6BA1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Work for Hire? A Guide to the Legal Issues Involved When Student Journalists Become “Employees,” SPLC Report Magazine, Vol. XXXII, No. 1 (Winter 2010-11).</w:t>
      </w:r>
    </w:p>
    <w:p w14:paraId="0970D1F6" w14:textId="77777777" w:rsidR="00E51DDF" w:rsidRDefault="00E51DDF" w:rsidP="0056297A">
      <w:pPr>
        <w:jc w:val="center"/>
        <w:rPr>
          <w:rFonts w:ascii="Times New Roman" w:hAnsi="Times New Roman" w:cs="Times New Roman"/>
          <w:b/>
        </w:rPr>
      </w:pPr>
    </w:p>
    <w:p w14:paraId="60CF7878" w14:textId="77777777" w:rsidR="00EB6D26" w:rsidRDefault="00EB6D26" w:rsidP="0056297A">
      <w:pPr>
        <w:jc w:val="center"/>
        <w:rPr>
          <w:rFonts w:ascii="Times New Roman" w:hAnsi="Times New Roman" w:cs="Times New Roman"/>
          <w:b/>
        </w:rPr>
      </w:pPr>
    </w:p>
    <w:p w14:paraId="27356987" w14:textId="77777777" w:rsidR="00AC3935" w:rsidRDefault="00AC3935" w:rsidP="0056297A">
      <w:pPr>
        <w:jc w:val="center"/>
        <w:rPr>
          <w:rFonts w:ascii="Times New Roman" w:hAnsi="Times New Roman" w:cs="Times New Roman"/>
          <w:b/>
        </w:rPr>
      </w:pPr>
    </w:p>
    <w:p w14:paraId="0125ADD0" w14:textId="11BFC9A3" w:rsidR="00457FF0" w:rsidRPr="00457FF0" w:rsidRDefault="00457FF0" w:rsidP="00457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SIGNIFICANT </w:t>
      </w:r>
      <w:r w:rsidR="00891593"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  <w:b/>
        </w:rPr>
        <w:t>S</w:t>
      </w:r>
    </w:p>
    <w:p w14:paraId="48B39A4E" w14:textId="77777777" w:rsidR="00457FF0" w:rsidRDefault="00457FF0" w:rsidP="00891593">
      <w:pPr>
        <w:rPr>
          <w:rFonts w:ascii="Times New Roman" w:hAnsi="Times New Roman" w:cs="Times New Roman"/>
        </w:rPr>
      </w:pPr>
    </w:p>
    <w:p w14:paraId="7AD06CC7" w14:textId="5A2F53E0" w:rsidR="00457FF0" w:rsidRDefault="00457FF0" w:rsidP="00891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Network on Public Authorities and Financial Distress </w:t>
      </w:r>
      <w:r w:rsidR="00901285">
        <w:rPr>
          <w:rFonts w:ascii="Times New Roman" w:hAnsi="Times New Roman" w:cs="Times New Roman"/>
        </w:rPr>
        <w:t xml:space="preserve">(“RPAFD”) </w:t>
      </w:r>
      <w:r>
        <w:rPr>
          <w:rFonts w:ascii="Times New Roman" w:hAnsi="Times New Roman" w:cs="Times New Roman"/>
        </w:rPr>
        <w:t>(2023-present)</w:t>
      </w:r>
    </w:p>
    <w:p w14:paraId="2BBA01DF" w14:textId="759D6920" w:rsidR="00457FF0" w:rsidRDefault="00457FF0" w:rsidP="00457F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Role: Co-founder</w:t>
      </w:r>
    </w:p>
    <w:p w14:paraId="116E7BCF" w14:textId="08F1559E" w:rsidR="00901285" w:rsidRPr="0046047C" w:rsidRDefault="00457FF0" w:rsidP="00460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global, multi-disciplinary, multi-sectoral network of over 60 academics, practitioners, lawyers, economists, and accountants with a common interest in local authorities in financial distress.</w:t>
      </w:r>
      <w:r w:rsidR="0046047C">
        <w:rPr>
          <w:rFonts w:ascii="Times New Roman" w:hAnsi="Times New Roman" w:cs="Times New Roman"/>
        </w:rPr>
        <w:t xml:space="preserve"> Among other accomplishments, t</w:t>
      </w:r>
      <w:r w:rsidR="00901285" w:rsidRPr="0046047C">
        <w:rPr>
          <w:rFonts w:ascii="Times New Roman" w:hAnsi="Times New Roman" w:cs="Times New Roman"/>
        </w:rPr>
        <w:t>he RPAFD produces a virtual seminar series consisting of conversations with academics across the globe.</w:t>
      </w:r>
    </w:p>
    <w:p w14:paraId="33C28C56" w14:textId="77777777" w:rsidR="00457FF0" w:rsidRDefault="00457FF0" w:rsidP="00891593">
      <w:pPr>
        <w:rPr>
          <w:rFonts w:ascii="Times New Roman" w:hAnsi="Times New Roman" w:cs="Times New Roman"/>
        </w:rPr>
      </w:pPr>
    </w:p>
    <w:p w14:paraId="1186B017" w14:textId="28E9FE03" w:rsidR="00457FF0" w:rsidRDefault="00457FF0" w:rsidP="00891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Project on Stigma in Insolvency (2023-present)</w:t>
      </w:r>
    </w:p>
    <w:p w14:paraId="71A03C98" w14:textId="365DA521" w:rsidR="00457FF0" w:rsidRPr="00457FF0" w:rsidRDefault="00457FF0" w:rsidP="00457F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Role: Contributor</w:t>
      </w:r>
    </w:p>
    <w:p w14:paraId="5A0CE8F8" w14:textId="77777777" w:rsidR="00457FF0" w:rsidRDefault="00457FF0" w:rsidP="00891593">
      <w:pPr>
        <w:rPr>
          <w:rFonts w:ascii="Times New Roman" w:hAnsi="Times New Roman" w:cs="Times New Roman"/>
        </w:rPr>
      </w:pPr>
    </w:p>
    <w:p w14:paraId="663ADFD9" w14:textId="771E220B" w:rsidR="00891593" w:rsidRDefault="00891593" w:rsidP="00891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Liquidation is Not an Option—Local Public Entities in Distress</w:t>
      </w:r>
      <w:r w:rsidR="0024201C">
        <w:rPr>
          <w:rFonts w:ascii="Times New Roman" w:hAnsi="Times New Roman" w:cs="Times New Roman"/>
        </w:rPr>
        <w:t xml:space="preserve"> (2019-</w:t>
      </w:r>
      <w:r w:rsidR="0018186A">
        <w:rPr>
          <w:rFonts w:ascii="Times New Roman" w:hAnsi="Times New Roman" w:cs="Times New Roman"/>
        </w:rPr>
        <w:t>2022</w:t>
      </w:r>
      <w:r w:rsidR="0024201C">
        <w:rPr>
          <w:rFonts w:ascii="Times New Roman" w:hAnsi="Times New Roman" w:cs="Times New Roman"/>
        </w:rPr>
        <w:t>)</w:t>
      </w:r>
    </w:p>
    <w:p w14:paraId="28DE6F35" w14:textId="7F2AD0FA" w:rsidR="00891593" w:rsidRDefault="00891593" w:rsidP="008915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Funded by INSOL International</w:t>
      </w:r>
    </w:p>
    <w:p w14:paraId="349FC248" w14:textId="3FEF2AAD" w:rsidR="00886DD1" w:rsidRDefault="00891593" w:rsidP="00E51D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Co-PIs: Dr. Yseult Marique </w:t>
      </w:r>
      <w:r w:rsidR="00A04FC9">
        <w:rPr>
          <w:rFonts w:ascii="Times New Roman" w:hAnsi="Times New Roman" w:cs="Times New Roman"/>
        </w:rPr>
        <w:t xml:space="preserve">(University of Essex) </w:t>
      </w:r>
      <w:r>
        <w:rPr>
          <w:rFonts w:ascii="Times New Roman" w:hAnsi="Times New Roman" w:cs="Times New Roman"/>
        </w:rPr>
        <w:t xml:space="preserve">&amp; Dr. Eugenio Vaccari </w:t>
      </w:r>
      <w:r w:rsidR="00A04FC9">
        <w:rPr>
          <w:rFonts w:ascii="Times New Roman" w:hAnsi="Times New Roman" w:cs="Times New Roman"/>
        </w:rPr>
        <w:t>(Royal Holloway, University of London)</w:t>
      </w:r>
    </w:p>
    <w:p w14:paraId="5544FF3F" w14:textId="0B1F5363" w:rsidR="004F7660" w:rsidRPr="00E51DDF" w:rsidRDefault="004F7660" w:rsidP="00E51D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Produced the report, </w:t>
      </w:r>
      <w:r>
        <w:rPr>
          <w:rFonts w:ascii="Times New Roman" w:hAnsi="Times New Roman" w:cs="Times New Roman"/>
          <w:spacing w:val="-1"/>
        </w:rPr>
        <w:t>WHEN LIQUIDATION IS NOT AN OPTION – LOCAL PUBLIC ENTITIES IN DISTRESS (INSOL International 2022).</w:t>
      </w:r>
    </w:p>
    <w:p w14:paraId="726BC1EF" w14:textId="77777777" w:rsidR="00886DD1" w:rsidRDefault="00886DD1" w:rsidP="0058107C">
      <w:pPr>
        <w:jc w:val="center"/>
        <w:rPr>
          <w:rFonts w:ascii="Times New Roman" w:hAnsi="Times New Roman" w:cs="Times New Roman"/>
          <w:b/>
        </w:rPr>
      </w:pPr>
    </w:p>
    <w:p w14:paraId="70495E5F" w14:textId="77777777" w:rsidR="00DE47EA" w:rsidRDefault="00DE47EA" w:rsidP="0058107C">
      <w:pPr>
        <w:jc w:val="center"/>
        <w:rPr>
          <w:rFonts w:ascii="Times New Roman" w:hAnsi="Times New Roman" w:cs="Times New Roman"/>
          <w:b/>
        </w:rPr>
      </w:pPr>
    </w:p>
    <w:p w14:paraId="350D790D" w14:textId="75379483" w:rsidR="0058107C" w:rsidRPr="0042481F" w:rsidRDefault="0058107C" w:rsidP="0058107C">
      <w:pPr>
        <w:jc w:val="center"/>
        <w:rPr>
          <w:rFonts w:ascii="Times New Roman" w:hAnsi="Times New Roman" w:cs="Times New Roman"/>
          <w:b/>
        </w:rPr>
      </w:pPr>
      <w:r w:rsidRPr="0042481F">
        <w:rPr>
          <w:rFonts w:ascii="Times New Roman" w:hAnsi="Times New Roman" w:cs="Times New Roman"/>
          <w:b/>
        </w:rPr>
        <w:t>PRESENTATIONS AND CONFERENCES</w:t>
      </w:r>
    </w:p>
    <w:p w14:paraId="60E9C010" w14:textId="77777777" w:rsidR="0058107C" w:rsidRPr="0042481F" w:rsidRDefault="0058107C" w:rsidP="0058107C">
      <w:pPr>
        <w:jc w:val="center"/>
        <w:rPr>
          <w:rFonts w:ascii="Times New Roman" w:hAnsi="Times New Roman" w:cs="Times New Roman"/>
          <w:b/>
        </w:rPr>
      </w:pPr>
    </w:p>
    <w:p w14:paraId="027A0593" w14:textId="77777777" w:rsidR="00EE671F" w:rsidRDefault="00EE671F" w:rsidP="005810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Presentations</w:t>
      </w:r>
    </w:p>
    <w:p w14:paraId="578A05B1" w14:textId="77777777" w:rsidR="00FE0FE6" w:rsidRDefault="00FE0FE6" w:rsidP="0058107C">
      <w:pPr>
        <w:rPr>
          <w:rFonts w:ascii="Times New Roman" w:hAnsi="Times New Roman" w:cs="Times New Roman"/>
          <w:spacing w:val="-1"/>
        </w:rPr>
      </w:pPr>
    </w:p>
    <w:p w14:paraId="22DE1C32" w14:textId="6675AF68" w:rsidR="00F454DB" w:rsidRDefault="00F454DB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Chapter 9’s Strategic Value</w:t>
      </w:r>
    </w:p>
    <w:p w14:paraId="13A332E4" w14:textId="737251D3" w:rsidR="00F454DB" w:rsidRPr="00F454DB" w:rsidRDefault="00F454DB" w:rsidP="00F454D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State and Local Government Works-in-Progress Conference, Ann Arbor, Michigan, Dec. 2025.</w:t>
      </w:r>
    </w:p>
    <w:p w14:paraId="3354E5C6" w14:textId="77777777" w:rsidR="00F454DB" w:rsidRDefault="00F454DB" w:rsidP="004B3704">
      <w:pPr>
        <w:rPr>
          <w:rFonts w:ascii="Times New Roman" w:hAnsi="Times New Roman" w:cs="Times New Roman"/>
          <w:spacing w:val="-1"/>
        </w:rPr>
      </w:pPr>
    </w:p>
    <w:p w14:paraId="0F4F5162" w14:textId="4FA0BE85" w:rsidR="00F454DB" w:rsidRDefault="00F454DB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Sustainable Utilities</w:t>
      </w:r>
    </w:p>
    <w:p w14:paraId="29D8EFE7" w14:textId="5359BC75" w:rsidR="00F454DB" w:rsidRPr="00F454DB" w:rsidRDefault="00F454DB" w:rsidP="00F454D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Daughters of Themis Conference 2025, Sao Paulo, Brazil/virtual (Nov. 2025).</w:t>
      </w:r>
    </w:p>
    <w:p w14:paraId="0957EEF7" w14:textId="77777777" w:rsidR="00F454DB" w:rsidRDefault="00F454DB" w:rsidP="004B3704">
      <w:pPr>
        <w:rPr>
          <w:rFonts w:ascii="Times New Roman" w:hAnsi="Times New Roman" w:cs="Times New Roman"/>
          <w:spacing w:val="-1"/>
        </w:rPr>
      </w:pPr>
    </w:p>
    <w:p w14:paraId="05456A57" w14:textId="70F1DA7D" w:rsidR="003B0D02" w:rsidRDefault="003B0D02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Bankruptcy’s Guardian Gaps</w:t>
      </w:r>
    </w:p>
    <w:p w14:paraId="7104F097" w14:textId="26A77A9D" w:rsidR="003B0D02" w:rsidRDefault="003B0D02" w:rsidP="003B0D0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Southeastern Association of Law Schools Conference, Amelia Island, Florida</w:t>
      </w:r>
      <w:r w:rsidR="007B0E31">
        <w:rPr>
          <w:rFonts w:ascii="Times New Roman" w:hAnsi="Times New Roman" w:cs="Times New Roman"/>
          <w:spacing w:val="-1"/>
        </w:rPr>
        <w:t xml:space="preserve">, </w:t>
      </w:r>
      <w:r w:rsidR="0046047C">
        <w:rPr>
          <w:rFonts w:ascii="Times New Roman" w:hAnsi="Times New Roman" w:cs="Times New Roman"/>
          <w:spacing w:val="-1"/>
        </w:rPr>
        <w:t>Aug.</w:t>
      </w:r>
      <w:r>
        <w:rPr>
          <w:rFonts w:ascii="Times New Roman" w:hAnsi="Times New Roman" w:cs="Times New Roman"/>
          <w:spacing w:val="-1"/>
        </w:rPr>
        <w:t xml:space="preserve"> 2025.</w:t>
      </w:r>
    </w:p>
    <w:p w14:paraId="6013E59E" w14:textId="19DC480A" w:rsidR="00F454DB" w:rsidRDefault="00F454DB" w:rsidP="003B0D0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National Business Law Scholars Conference, Los Angeles, California, June 2025.</w:t>
      </w:r>
    </w:p>
    <w:p w14:paraId="407D0E76" w14:textId="3F4F7BA0" w:rsidR="00901285" w:rsidRPr="003B0D02" w:rsidRDefault="00901285" w:rsidP="003B0D0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Harvard-Wharton Insolvency &amp; Restruct</w:t>
      </w:r>
      <w:r w:rsidR="007B0E31"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  <w:spacing w:val="-1"/>
        </w:rPr>
        <w:t>ring Conference</w:t>
      </w:r>
      <w:r w:rsidR="007B0E31">
        <w:rPr>
          <w:rFonts w:ascii="Times New Roman" w:hAnsi="Times New Roman" w:cs="Times New Roman"/>
          <w:spacing w:val="-1"/>
        </w:rPr>
        <w:t>, S</w:t>
      </w:r>
      <w:r>
        <w:rPr>
          <w:rFonts w:ascii="Times New Roman" w:hAnsi="Times New Roman" w:cs="Times New Roman"/>
          <w:spacing w:val="-1"/>
        </w:rPr>
        <w:t>ept. 2024.</w:t>
      </w:r>
    </w:p>
    <w:p w14:paraId="3B685AC3" w14:textId="77777777" w:rsidR="003B0D02" w:rsidRDefault="003B0D02" w:rsidP="004B3704">
      <w:pPr>
        <w:rPr>
          <w:rFonts w:ascii="Times New Roman" w:hAnsi="Times New Roman" w:cs="Times New Roman"/>
          <w:spacing w:val="-1"/>
        </w:rPr>
      </w:pPr>
    </w:p>
    <w:p w14:paraId="6606DCA3" w14:textId="530D2C46" w:rsidR="003B0D02" w:rsidRDefault="003B0D02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Elite Bankruptcy</w:t>
      </w:r>
    </w:p>
    <w:p w14:paraId="25B2AAD9" w14:textId="5138F991" w:rsidR="003B0D02" w:rsidRPr="003B0D02" w:rsidRDefault="003B0D02" w:rsidP="003B0D0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BYU Law Review Symposium, Provo, Utah</w:t>
      </w:r>
      <w:r w:rsidR="007B0E31"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</w:rPr>
        <w:t>Nov. 2024.</w:t>
      </w:r>
    </w:p>
    <w:p w14:paraId="554D9412" w14:textId="77777777" w:rsidR="003B0D02" w:rsidRDefault="003B0D02" w:rsidP="004B3704">
      <w:pPr>
        <w:rPr>
          <w:rFonts w:ascii="Times New Roman" w:hAnsi="Times New Roman" w:cs="Times New Roman"/>
          <w:spacing w:val="-1"/>
        </w:rPr>
      </w:pPr>
    </w:p>
    <w:p w14:paraId="5843E700" w14:textId="304B56CC" w:rsidR="004B3704" w:rsidRDefault="00AA3405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</w:t>
      </w:r>
      <w:r w:rsidR="000C4E8D">
        <w:rPr>
          <w:rFonts w:ascii="Times New Roman" w:hAnsi="Times New Roman" w:cs="Times New Roman"/>
          <w:spacing w:val="-1"/>
        </w:rPr>
        <w:t xml:space="preserve"> and the Public-Private Divide</w:t>
      </w:r>
    </w:p>
    <w:p w14:paraId="687BEB44" w14:textId="5A85C0D7" w:rsidR="000C4E8D" w:rsidRDefault="000C4E8D" w:rsidP="00AA34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University of Arizona Faculty Workshop, Oct. 26, 2023.</w:t>
      </w:r>
    </w:p>
    <w:p w14:paraId="5E4E3C93" w14:textId="62837712" w:rsidR="00AA3405" w:rsidRPr="00AA3405" w:rsidRDefault="00AA3405" w:rsidP="00AA34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State &amp; Local Government Law Works in Progress Conference, Chicago, IL, Oct. 13-14, 2023.</w:t>
      </w:r>
    </w:p>
    <w:p w14:paraId="13635FB4" w14:textId="77777777" w:rsidR="00AA3405" w:rsidRDefault="00AA3405" w:rsidP="0058107C">
      <w:pPr>
        <w:rPr>
          <w:rFonts w:ascii="Times New Roman" w:hAnsi="Times New Roman" w:cs="Times New Roman"/>
          <w:spacing w:val="-1"/>
        </w:rPr>
      </w:pPr>
    </w:p>
    <w:p w14:paraId="3E947FBB" w14:textId="30E7C2EB" w:rsidR="00A4224A" w:rsidRDefault="00A4224A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Chapter 11 Mediation</w:t>
      </w:r>
    </w:p>
    <w:p w14:paraId="594B8A6E" w14:textId="6851DC12" w:rsidR="00A4224A" w:rsidRPr="00A4224A" w:rsidRDefault="00A4224A" w:rsidP="00A4224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Wharton-Harvard Insolvency &amp; Restructuring Conference, Philadelphia, PA, September 9, 2023.</w:t>
      </w:r>
    </w:p>
    <w:p w14:paraId="0FB494E4" w14:textId="77777777" w:rsidR="00A4224A" w:rsidRDefault="00A4224A" w:rsidP="0058107C">
      <w:pPr>
        <w:rPr>
          <w:rFonts w:ascii="Times New Roman" w:hAnsi="Times New Roman" w:cs="Times New Roman"/>
          <w:spacing w:val="-1"/>
        </w:rPr>
      </w:pPr>
    </w:p>
    <w:p w14:paraId="255819EC" w14:textId="61F50458" w:rsidR="00C06F50" w:rsidRDefault="00C06F50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Toward a Model Law for the Treatment of Distressed Local Public Entities</w:t>
      </w:r>
    </w:p>
    <w:p w14:paraId="4AAE47BD" w14:textId="37758189" w:rsidR="00C06F50" w:rsidRPr="00C06F50" w:rsidRDefault="00C06F50" w:rsidP="00C06F5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Fourth International &amp; Comparative Insolvency Law Symposium, Chicago, IL, Nov. 12, 2022.</w:t>
      </w:r>
    </w:p>
    <w:p w14:paraId="3F43CECF" w14:textId="77777777" w:rsidR="00EB6D26" w:rsidRDefault="00EB6D26" w:rsidP="0058107C">
      <w:pPr>
        <w:rPr>
          <w:rFonts w:ascii="Times New Roman" w:hAnsi="Times New Roman" w:cs="Times New Roman"/>
          <w:spacing w:val="-1"/>
        </w:rPr>
      </w:pPr>
    </w:p>
    <w:p w14:paraId="24FFD73F" w14:textId="5FB7B2ED" w:rsidR="00A04FC9" w:rsidRDefault="00A04FC9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Collectivity and Equality (</w:t>
      </w:r>
      <w:r>
        <w:rPr>
          <w:rFonts w:ascii="Times New Roman" w:hAnsi="Times New Roman" w:cs="Times New Roman"/>
          <w:i/>
          <w:iCs/>
          <w:spacing w:val="-1"/>
        </w:rPr>
        <w:t>Pari Passu</w:t>
      </w:r>
      <w:r>
        <w:rPr>
          <w:rFonts w:ascii="Times New Roman" w:hAnsi="Times New Roman" w:cs="Times New Roman"/>
          <w:spacing w:val="-1"/>
        </w:rPr>
        <w:t>) in the Treatment of Local Public Entities in Distress</w:t>
      </w:r>
    </w:p>
    <w:p w14:paraId="5EFEA8F4" w14:textId="7450B51D" w:rsidR="00A04FC9" w:rsidRPr="00A04FC9" w:rsidRDefault="00A04FC9" w:rsidP="00A04FC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INSOL International Academics Colloquium, London, UK, June</w:t>
      </w:r>
      <w:r w:rsidR="00BB05E0">
        <w:rPr>
          <w:rFonts w:ascii="Times New Roman" w:hAnsi="Times New Roman" w:cs="Times New Roman"/>
          <w:spacing w:val="-1"/>
        </w:rPr>
        <w:t xml:space="preserve"> 25,</w:t>
      </w:r>
      <w:r>
        <w:rPr>
          <w:rFonts w:ascii="Times New Roman" w:hAnsi="Times New Roman" w:cs="Times New Roman"/>
          <w:spacing w:val="-1"/>
        </w:rPr>
        <w:t xml:space="preserve"> 2022.</w:t>
      </w:r>
    </w:p>
    <w:p w14:paraId="1848A8B6" w14:textId="77777777" w:rsidR="00A04FC9" w:rsidRDefault="00A04FC9" w:rsidP="0058107C">
      <w:pPr>
        <w:rPr>
          <w:rFonts w:ascii="Times New Roman" w:hAnsi="Times New Roman" w:cs="Times New Roman"/>
          <w:spacing w:val="-1"/>
        </w:rPr>
      </w:pPr>
    </w:p>
    <w:p w14:paraId="0F57E73F" w14:textId="05F161FC" w:rsidR="002D3EBD" w:rsidRDefault="002D3EBD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Litigate or Mediate? Lessons for India from U.S. Bankruptcy Mediations</w:t>
      </w:r>
    </w:p>
    <w:p w14:paraId="2F90A41F" w14:textId="3F4D47CC" w:rsidR="002D3EBD" w:rsidRPr="002D3EBD" w:rsidRDefault="002D3EBD" w:rsidP="002D3EB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International Research Conference on Insolvency and Bankruptcy, IIM Ahmedabad, May 1, 2022.</w:t>
      </w:r>
    </w:p>
    <w:p w14:paraId="07FA2E48" w14:textId="77777777" w:rsidR="002D3EBD" w:rsidRDefault="002D3EBD" w:rsidP="0058107C">
      <w:pPr>
        <w:rPr>
          <w:rFonts w:ascii="Times New Roman" w:hAnsi="Times New Roman" w:cs="Times New Roman"/>
          <w:spacing w:val="-1"/>
        </w:rPr>
      </w:pPr>
    </w:p>
    <w:p w14:paraId="3EC5CBCE" w14:textId="3A4F1C37" w:rsidR="00550BF5" w:rsidRDefault="00550BF5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Alone or </w:t>
      </w:r>
      <w:proofErr w:type="gramStart"/>
      <w:r>
        <w:rPr>
          <w:rFonts w:ascii="Times New Roman" w:hAnsi="Times New Roman" w:cs="Times New Roman"/>
          <w:spacing w:val="-1"/>
        </w:rPr>
        <w:t>Together</w:t>
      </w:r>
      <w:proofErr w:type="gramEnd"/>
      <w:r>
        <w:rPr>
          <w:rFonts w:ascii="Times New Roman" w:hAnsi="Times New Roman" w:cs="Times New Roman"/>
          <w:spacing w:val="-1"/>
        </w:rPr>
        <w:t>? How U.S. Courts Address Standalone Litigation in Cross-Border Cases</w:t>
      </w:r>
    </w:p>
    <w:p w14:paraId="2C2FA5B7" w14:textId="41F67B3B" w:rsidR="00550BF5" w:rsidRDefault="00550BF5" w:rsidP="00550B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and Society Association Annual Meeting</w:t>
      </w:r>
      <w:r w:rsidR="002D3EBD">
        <w:rPr>
          <w:rFonts w:ascii="Times New Roman" w:hAnsi="Times New Roman" w:cs="Times New Roman"/>
        </w:rPr>
        <w:t xml:space="preserve"> (virtual)</w:t>
      </w:r>
      <w:r>
        <w:rPr>
          <w:rFonts w:ascii="Times New Roman" w:hAnsi="Times New Roman" w:cs="Times New Roman"/>
        </w:rPr>
        <w:t>, May 2021.</w:t>
      </w:r>
    </w:p>
    <w:p w14:paraId="3D4490DB" w14:textId="77777777" w:rsidR="00550BF5" w:rsidRDefault="00550BF5" w:rsidP="0058107C">
      <w:pPr>
        <w:rPr>
          <w:rFonts w:ascii="Times New Roman" w:hAnsi="Times New Roman" w:cs="Times New Roman"/>
          <w:spacing w:val="-1"/>
        </w:rPr>
      </w:pPr>
    </w:p>
    <w:p w14:paraId="1A5B5BAF" w14:textId="0D82E024" w:rsidR="00F56594" w:rsidRDefault="0032495E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Reviewing</w:t>
      </w:r>
      <w:r w:rsidR="00F56594">
        <w:rPr>
          <w:rFonts w:ascii="Times New Roman" w:hAnsi="Times New Roman" w:cs="Times New Roman"/>
          <w:spacing w:val="-1"/>
        </w:rPr>
        <w:t xml:space="preserve"> </w:t>
      </w:r>
      <w:r w:rsidR="00F56594">
        <w:rPr>
          <w:rFonts w:ascii="Times New Roman" w:hAnsi="Times New Roman" w:cs="Times New Roman"/>
          <w:i/>
          <w:spacing w:val="-1"/>
        </w:rPr>
        <w:t>Redwater</w:t>
      </w:r>
      <w:r w:rsidR="00F56594">
        <w:rPr>
          <w:rFonts w:ascii="Times New Roman" w:hAnsi="Times New Roman" w:cs="Times New Roman"/>
          <w:spacing w:val="-1"/>
        </w:rPr>
        <w:t>: Comparing the U.S. and Canadian Approaches to Environmental Obligations in Insolvency Cases</w:t>
      </w:r>
    </w:p>
    <w:p w14:paraId="35FFF6E2" w14:textId="622B8869" w:rsidR="00F56594" w:rsidRPr="004F7660" w:rsidRDefault="00F56594" w:rsidP="00F56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pacing w:val="-1"/>
        </w:rPr>
      </w:pPr>
      <w:r w:rsidRPr="00F56594">
        <w:rPr>
          <w:rFonts w:ascii="Times New Roman" w:hAnsi="Times New Roman" w:cs="Times New Roman"/>
          <w:spacing w:val="-1"/>
        </w:rPr>
        <w:t>100 Years of Canadian Bankruptcy and Insolvency Law Conference</w:t>
      </w:r>
      <w:r>
        <w:rPr>
          <w:rFonts w:ascii="Times New Roman" w:hAnsi="Times New Roman" w:cs="Times New Roman"/>
          <w:spacing w:val="-1"/>
        </w:rPr>
        <w:t xml:space="preserve"> </w:t>
      </w:r>
      <w:r w:rsidR="002D3EBD">
        <w:rPr>
          <w:rFonts w:ascii="Times New Roman" w:hAnsi="Times New Roman" w:cs="Times New Roman"/>
          <w:spacing w:val="-1"/>
        </w:rPr>
        <w:t xml:space="preserve">(virtual), </w:t>
      </w:r>
      <w:r>
        <w:rPr>
          <w:rFonts w:ascii="Times New Roman" w:hAnsi="Times New Roman" w:cs="Times New Roman"/>
          <w:spacing w:val="-1"/>
        </w:rPr>
        <w:t>May 202</w:t>
      </w:r>
      <w:r w:rsidR="00C66D15">
        <w:rPr>
          <w:rFonts w:ascii="Times New Roman" w:hAnsi="Times New Roman" w:cs="Times New Roman"/>
          <w:spacing w:val="-1"/>
        </w:rPr>
        <w:t>1</w:t>
      </w:r>
      <w:r>
        <w:rPr>
          <w:rFonts w:ascii="Times New Roman" w:hAnsi="Times New Roman" w:cs="Times New Roman"/>
          <w:spacing w:val="-1"/>
        </w:rPr>
        <w:t>.</w:t>
      </w:r>
    </w:p>
    <w:p w14:paraId="3B1D09F9" w14:textId="083D9156" w:rsidR="004F7660" w:rsidRPr="00F56594" w:rsidRDefault="004F7660" w:rsidP="00F56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spacing w:val="-1"/>
        </w:rPr>
        <w:t xml:space="preserve">Howard University School of Law Bankruptcy Seminar (virtual), </w:t>
      </w:r>
      <w:r w:rsidR="007B0E31">
        <w:rPr>
          <w:rFonts w:ascii="Times New Roman" w:hAnsi="Times New Roman" w:cs="Times New Roman"/>
          <w:spacing w:val="-1"/>
        </w:rPr>
        <w:t>Sept.</w:t>
      </w:r>
      <w:r>
        <w:rPr>
          <w:rFonts w:ascii="Times New Roman" w:hAnsi="Times New Roman" w:cs="Times New Roman"/>
          <w:spacing w:val="-1"/>
        </w:rPr>
        <w:t xml:space="preserve"> 2022</w:t>
      </w:r>
    </w:p>
    <w:p w14:paraId="414D9E8A" w14:textId="77777777" w:rsidR="003A612D" w:rsidRDefault="003A612D" w:rsidP="0058107C">
      <w:pPr>
        <w:rPr>
          <w:rFonts w:ascii="Times New Roman" w:hAnsi="Times New Roman" w:cs="Times New Roman"/>
        </w:rPr>
      </w:pPr>
    </w:p>
    <w:p w14:paraId="3BE69C60" w14:textId="77777777" w:rsidR="00EA22EB" w:rsidRDefault="00EA22EB" w:rsidP="00EA22EB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Path Forward for the Postal Service</w:t>
      </w:r>
    </w:p>
    <w:p w14:paraId="014E823A" w14:textId="0EEA51E8" w:rsidR="00EA22EB" w:rsidRPr="00980965" w:rsidRDefault="00EA22EB" w:rsidP="0058107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EBDJ Developments Issue Workshop, Emory University School of Law (virtual), </w:t>
      </w:r>
      <w:r w:rsidR="007B0E31">
        <w:rPr>
          <w:rFonts w:ascii="Times New Roman" w:hAnsi="Times New Roman" w:cs="Times New Roman"/>
          <w:spacing w:val="-1"/>
        </w:rPr>
        <w:t>Mar.</w:t>
      </w:r>
      <w:r>
        <w:rPr>
          <w:rFonts w:ascii="Times New Roman" w:hAnsi="Times New Roman" w:cs="Times New Roman"/>
          <w:spacing w:val="-1"/>
        </w:rPr>
        <w:t xml:space="preserve"> 12, 2021.</w:t>
      </w:r>
    </w:p>
    <w:p w14:paraId="5291EC02" w14:textId="77777777" w:rsidR="00BA5444" w:rsidRDefault="00BA5444" w:rsidP="0058107C">
      <w:pPr>
        <w:rPr>
          <w:rFonts w:ascii="Times New Roman" w:hAnsi="Times New Roman" w:cs="Times New Roman"/>
        </w:rPr>
      </w:pPr>
    </w:p>
    <w:p w14:paraId="344CDCEF" w14:textId="6A1C1657" w:rsidR="002B6A52" w:rsidRDefault="002B6A5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Unmasking the Consumer Privacy Ombudsman</w:t>
      </w:r>
    </w:p>
    <w:p w14:paraId="7300022D" w14:textId="79BCF9E8" w:rsidR="002B6A52" w:rsidRPr="002B6A52" w:rsidRDefault="002B6A52" w:rsidP="002B6A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B6A52">
        <w:rPr>
          <w:rFonts w:ascii="Times New Roman" w:hAnsi="Times New Roman" w:cs="Times New Roman"/>
        </w:rPr>
        <w:t>Browning Symposium on Consumer Law</w:t>
      </w:r>
      <w:r>
        <w:rPr>
          <w:rFonts w:ascii="Times New Roman" w:hAnsi="Times New Roman" w:cs="Times New Roman"/>
        </w:rPr>
        <w:t>, University of Montana’s Blewett School of Law</w:t>
      </w:r>
      <w:r w:rsidR="00A04FC9">
        <w:rPr>
          <w:rFonts w:ascii="Times New Roman" w:hAnsi="Times New Roman" w:cs="Times New Roman"/>
        </w:rPr>
        <w:t xml:space="preserve"> (virtual)</w:t>
      </w:r>
      <w:r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Sept.</w:t>
      </w:r>
      <w:r>
        <w:rPr>
          <w:rFonts w:ascii="Times New Roman" w:hAnsi="Times New Roman" w:cs="Times New Roman"/>
        </w:rPr>
        <w:t xml:space="preserve"> 25, 2020</w:t>
      </w:r>
      <w:r w:rsidR="008E6BA1">
        <w:rPr>
          <w:rFonts w:ascii="Times New Roman" w:hAnsi="Times New Roman" w:cs="Times New Roman"/>
        </w:rPr>
        <w:t>.</w:t>
      </w:r>
    </w:p>
    <w:p w14:paraId="264EB564" w14:textId="77777777" w:rsidR="002B6A52" w:rsidRDefault="002B6A52" w:rsidP="0058107C">
      <w:pPr>
        <w:rPr>
          <w:rFonts w:ascii="Times New Roman" w:hAnsi="Times New Roman" w:cs="Times New Roman"/>
        </w:rPr>
      </w:pPr>
    </w:p>
    <w:p w14:paraId="7AD4B46F" w14:textId="4C0EE492" w:rsidR="00626F4C" w:rsidRPr="00626F4C" w:rsidRDefault="00F56594" w:rsidP="00626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Bespoke Bankruptcy</w:t>
      </w:r>
    </w:p>
    <w:p w14:paraId="23643E25" w14:textId="1681FCB0" w:rsidR="000665CD" w:rsidRDefault="004A13A8" w:rsidP="00736F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</w:t>
      </w:r>
      <w:r w:rsidR="000665CD">
        <w:rPr>
          <w:rFonts w:ascii="Times New Roman" w:hAnsi="Times New Roman" w:cs="Times New Roman"/>
        </w:rPr>
        <w:t xml:space="preserve"> Bankruptcy Scholars’ Work-in-Progress Workshop, Brooklyn Law School</w:t>
      </w:r>
      <w:r w:rsidR="00C66D15"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Sept.</w:t>
      </w:r>
      <w:r w:rsidR="000665CD">
        <w:rPr>
          <w:rFonts w:ascii="Times New Roman" w:hAnsi="Times New Roman" w:cs="Times New Roman"/>
        </w:rPr>
        <w:t xml:space="preserve"> </w:t>
      </w:r>
      <w:r w:rsidR="001264F3">
        <w:rPr>
          <w:rFonts w:ascii="Times New Roman" w:hAnsi="Times New Roman" w:cs="Times New Roman"/>
        </w:rPr>
        <w:t xml:space="preserve">21, </w:t>
      </w:r>
      <w:r w:rsidR="000665CD">
        <w:rPr>
          <w:rFonts w:ascii="Times New Roman" w:hAnsi="Times New Roman" w:cs="Times New Roman"/>
        </w:rPr>
        <w:t>2019.</w:t>
      </w:r>
    </w:p>
    <w:p w14:paraId="6568A01F" w14:textId="7D7F2FA9" w:rsidR="00F56594" w:rsidRPr="00F56594" w:rsidRDefault="00F56594" w:rsidP="00F56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New Mexico Colloquium</w:t>
      </w:r>
      <w:r w:rsidR="00C66D15"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Feb.</w:t>
      </w:r>
      <w:r w:rsidR="00C66D15">
        <w:rPr>
          <w:rFonts w:ascii="Times New Roman" w:hAnsi="Times New Roman" w:cs="Times New Roman"/>
        </w:rPr>
        <w:t xml:space="preserve"> 12,</w:t>
      </w:r>
      <w:r>
        <w:rPr>
          <w:rFonts w:ascii="Times New Roman" w:hAnsi="Times New Roman" w:cs="Times New Roman"/>
        </w:rPr>
        <w:t xml:space="preserve"> 2020.</w:t>
      </w:r>
    </w:p>
    <w:p w14:paraId="0BA6E0A9" w14:textId="726381FD" w:rsidR="00736F7B" w:rsidRDefault="00E51DDF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</w:t>
      </w:r>
      <w:r w:rsidR="002B6A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June </w:t>
      </w:r>
      <w:r w:rsidR="00DF1785">
        <w:rPr>
          <w:rFonts w:ascii="Times New Roman" w:hAnsi="Times New Roman" w:cs="Times New Roman"/>
        </w:rPr>
        <w:t xml:space="preserve">18, </w:t>
      </w:r>
      <w:r>
        <w:rPr>
          <w:rFonts w:ascii="Times New Roman" w:hAnsi="Times New Roman" w:cs="Times New Roman"/>
        </w:rPr>
        <w:t>2020.</w:t>
      </w:r>
    </w:p>
    <w:p w14:paraId="6E7EB5A7" w14:textId="373D035E" w:rsidR="00626F4C" w:rsidRDefault="00626F4C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Center on Law and Economy Workshop, Tulane Law School, </w:t>
      </w:r>
      <w:r w:rsidR="007B0E31">
        <w:rPr>
          <w:rFonts w:ascii="Times New Roman" w:hAnsi="Times New Roman" w:cs="Times New Roman"/>
        </w:rPr>
        <w:t>Oct.</w:t>
      </w:r>
      <w:r>
        <w:rPr>
          <w:rFonts w:ascii="Times New Roman" w:hAnsi="Times New Roman" w:cs="Times New Roman"/>
        </w:rPr>
        <w:t xml:space="preserve"> 13, 2020.</w:t>
      </w:r>
    </w:p>
    <w:p w14:paraId="0C455806" w14:textId="427B3675" w:rsidR="006B2C7D" w:rsidRPr="006B2C7D" w:rsidRDefault="006B2C7D" w:rsidP="006B2C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Villanova Faculty Colloquium, </w:t>
      </w:r>
      <w:r w:rsidR="007B0E31">
        <w:rPr>
          <w:rFonts w:ascii="Times New Roman" w:hAnsi="Times New Roman" w:cs="Times New Roman"/>
        </w:rPr>
        <w:t>Feb.</w:t>
      </w:r>
      <w:r>
        <w:rPr>
          <w:rFonts w:ascii="Times New Roman" w:hAnsi="Times New Roman" w:cs="Times New Roman"/>
        </w:rPr>
        <w:t xml:space="preserve"> 9, 2021.</w:t>
      </w:r>
    </w:p>
    <w:p w14:paraId="220F15D5" w14:textId="594C0742" w:rsidR="00243E4E" w:rsidRPr="00C61CEF" w:rsidRDefault="008E6BA1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Scholarship Podcast, </w:t>
      </w:r>
      <w:r w:rsidR="007B0E31">
        <w:rPr>
          <w:rFonts w:ascii="Times New Roman" w:hAnsi="Times New Roman" w:cs="Times New Roman"/>
        </w:rPr>
        <w:t>Feb.</w:t>
      </w:r>
      <w:r>
        <w:rPr>
          <w:rFonts w:ascii="Times New Roman" w:hAnsi="Times New Roman" w:cs="Times New Roman"/>
        </w:rPr>
        <w:t xml:space="preserve"> 11, 2021.</w:t>
      </w:r>
    </w:p>
    <w:p w14:paraId="29A792C3" w14:textId="77777777" w:rsidR="00243E4E" w:rsidRDefault="00243E4E" w:rsidP="0058107C">
      <w:pPr>
        <w:rPr>
          <w:rFonts w:ascii="Times New Roman" w:hAnsi="Times New Roman" w:cs="Times New Roman"/>
        </w:rPr>
      </w:pPr>
    </w:p>
    <w:p w14:paraId="33F83099" w14:textId="37C55DAD" w:rsidR="00CE35D4" w:rsidRDefault="00E51DD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Narrowing Equity in Bankruptcy</w:t>
      </w:r>
    </w:p>
    <w:p w14:paraId="45E6E2B1" w14:textId="79915B6E" w:rsidR="00CE35D4" w:rsidRPr="00CE35D4" w:rsidRDefault="00CE35D4" w:rsidP="00CE35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Bankruptcy Law Journal Symposium, National Conference of Bankruptcy Judges</w:t>
      </w:r>
      <w:r w:rsidR="00C66D15"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Oct.</w:t>
      </w:r>
      <w:r w:rsidR="00F56594">
        <w:rPr>
          <w:rFonts w:ascii="Times New Roman" w:hAnsi="Times New Roman" w:cs="Times New Roman"/>
        </w:rPr>
        <w:t xml:space="preserve"> 31,</w:t>
      </w:r>
      <w:r>
        <w:rPr>
          <w:rFonts w:ascii="Times New Roman" w:hAnsi="Times New Roman" w:cs="Times New Roman"/>
        </w:rPr>
        <w:t xml:space="preserve"> 2019.</w:t>
      </w:r>
    </w:p>
    <w:p w14:paraId="2044784A" w14:textId="77777777" w:rsidR="00CE35D4" w:rsidRDefault="00CE35D4" w:rsidP="0058107C">
      <w:pPr>
        <w:rPr>
          <w:rFonts w:ascii="Times New Roman" w:hAnsi="Times New Roman" w:cs="Times New Roman"/>
        </w:rPr>
      </w:pPr>
    </w:p>
    <w:p w14:paraId="2204B0D4" w14:textId="00A208A5" w:rsidR="007F7AA2" w:rsidRDefault="00EC700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Reorganizing</w:t>
      </w:r>
      <w:r w:rsidR="007F7AA2">
        <w:rPr>
          <w:rFonts w:ascii="Times New Roman" w:hAnsi="Times New Roman" w:cs="Times New Roman"/>
        </w:rPr>
        <w:t xml:space="preserve"> </w:t>
      </w:r>
      <w:r w:rsidR="004E1E18">
        <w:rPr>
          <w:rFonts w:ascii="Times New Roman" w:hAnsi="Times New Roman" w:cs="Times New Roman"/>
        </w:rPr>
        <w:t>Health</w:t>
      </w:r>
      <w:r w:rsidR="00E51DDF">
        <w:rPr>
          <w:rFonts w:ascii="Times New Roman" w:hAnsi="Times New Roman" w:cs="Times New Roman"/>
        </w:rPr>
        <w:t>c</w:t>
      </w:r>
      <w:r w:rsidR="004E1E18">
        <w:rPr>
          <w:rFonts w:ascii="Times New Roman" w:hAnsi="Times New Roman" w:cs="Times New Roman"/>
        </w:rPr>
        <w:t>are Bankruptcy</w:t>
      </w:r>
    </w:p>
    <w:p w14:paraId="1A74ACDF" w14:textId="39435C78" w:rsidR="007F7AA2" w:rsidRDefault="007F7AA2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Chicagoland Junior Scholars Works-in-Progress Conference, Chicago, IL,</w:t>
      </w:r>
      <w:r w:rsidR="007B0E31">
        <w:rPr>
          <w:rFonts w:ascii="Times New Roman" w:hAnsi="Times New Roman" w:cs="Times New Roman"/>
        </w:rPr>
        <w:t xml:space="preserve"> Oct.</w:t>
      </w:r>
      <w:r>
        <w:rPr>
          <w:rFonts w:ascii="Times New Roman" w:hAnsi="Times New Roman" w:cs="Times New Roman"/>
        </w:rPr>
        <w:t xml:space="preserve"> 5, 2018.</w:t>
      </w:r>
    </w:p>
    <w:p w14:paraId="715F4F83" w14:textId="71FD171C" w:rsidR="00736F7B" w:rsidRDefault="00736F7B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and Society Association Annual Meeting, Washington, D.C.</w:t>
      </w:r>
      <w:r w:rsidR="00D07A85">
        <w:rPr>
          <w:rFonts w:ascii="Times New Roman" w:hAnsi="Times New Roman" w:cs="Times New Roman"/>
        </w:rPr>
        <w:t>, June 2, 2019.</w:t>
      </w:r>
    </w:p>
    <w:p w14:paraId="4A19E783" w14:textId="4536FFEC" w:rsidR="00736F7B" w:rsidRDefault="00736F7B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Conference, University of California at Berkeley</w:t>
      </w:r>
      <w:r w:rsidR="00CC79E4">
        <w:rPr>
          <w:rFonts w:ascii="Times New Roman" w:hAnsi="Times New Roman" w:cs="Times New Roman"/>
        </w:rPr>
        <w:t>, June 20, 2019</w:t>
      </w:r>
      <w:r>
        <w:rPr>
          <w:rFonts w:ascii="Times New Roman" w:hAnsi="Times New Roman" w:cs="Times New Roman"/>
        </w:rPr>
        <w:t>.</w:t>
      </w:r>
    </w:p>
    <w:p w14:paraId="6A04CAD6" w14:textId="549A3093" w:rsidR="004A13A8" w:rsidRPr="007F7AA2" w:rsidRDefault="004A13A8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Arizona State University Colloquium, </w:t>
      </w:r>
      <w:r w:rsidR="007B0E31">
        <w:rPr>
          <w:rFonts w:ascii="Times New Roman" w:hAnsi="Times New Roman" w:cs="Times New Roman"/>
        </w:rPr>
        <w:t>Sept.</w:t>
      </w:r>
      <w:r>
        <w:rPr>
          <w:rFonts w:ascii="Times New Roman" w:hAnsi="Times New Roman" w:cs="Times New Roman"/>
        </w:rPr>
        <w:t xml:space="preserve"> 9, 2019.</w:t>
      </w:r>
    </w:p>
    <w:p w14:paraId="3070AC3A" w14:textId="77777777" w:rsidR="003B6575" w:rsidRDefault="003B6575" w:rsidP="0058107C">
      <w:pPr>
        <w:rPr>
          <w:rFonts w:ascii="Times New Roman" w:hAnsi="Times New Roman" w:cs="Times New Roman"/>
        </w:rPr>
      </w:pPr>
    </w:p>
    <w:p w14:paraId="64911773" w14:textId="135EA1C5" w:rsidR="00C13A6B" w:rsidRDefault="00285B1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Beyond the Bankruptcy Code</w:t>
      </w:r>
    </w:p>
    <w:p w14:paraId="2EB08E8A" w14:textId="4C674846" w:rsidR="00C13A6B" w:rsidRDefault="00C13A6B" w:rsidP="00C13A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North Carolina Junior Faculty Exchange, Cha</w:t>
      </w:r>
      <w:r w:rsidR="007D263D">
        <w:rPr>
          <w:rFonts w:ascii="Times New Roman" w:hAnsi="Times New Roman" w:cs="Times New Roman"/>
        </w:rPr>
        <w:t xml:space="preserve">pel Hill, NC, </w:t>
      </w:r>
      <w:r w:rsidR="007B0E31">
        <w:rPr>
          <w:rFonts w:ascii="Times New Roman" w:hAnsi="Times New Roman" w:cs="Times New Roman"/>
        </w:rPr>
        <w:t>Jan.</w:t>
      </w:r>
      <w:r w:rsidR="007D263D">
        <w:rPr>
          <w:rFonts w:ascii="Times New Roman" w:hAnsi="Times New Roman" w:cs="Times New Roman"/>
        </w:rPr>
        <w:t xml:space="preserve"> 25, 2018</w:t>
      </w:r>
      <w:r>
        <w:rPr>
          <w:rFonts w:ascii="Times New Roman" w:hAnsi="Times New Roman" w:cs="Times New Roman"/>
        </w:rPr>
        <w:t>.</w:t>
      </w:r>
    </w:p>
    <w:p w14:paraId="2D3D9602" w14:textId="77777777" w:rsidR="00C13A6B" w:rsidRDefault="00C13A6B" w:rsidP="0058107C">
      <w:pPr>
        <w:rPr>
          <w:rFonts w:ascii="Times New Roman" w:hAnsi="Times New Roman" w:cs="Times New Roman"/>
        </w:rPr>
      </w:pPr>
    </w:p>
    <w:p w14:paraId="29EDA875" w14:textId="4997C41F" w:rsidR="001A7CA0" w:rsidRDefault="001A7CA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Borders Dissolve</w:t>
      </w:r>
    </w:p>
    <w:p w14:paraId="05C3F4EC" w14:textId="5AB6D59F" w:rsidR="001A7CA0" w:rsidRPr="001A7CA0" w:rsidRDefault="001A7CA0" w:rsidP="001A7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Chicago-Kent symposium on Comparative and Cross-Border Issues in Bankruptcy and Insolvency Law</w:t>
      </w:r>
      <w:r w:rsidR="00667625">
        <w:rPr>
          <w:rFonts w:ascii="Times New Roman" w:hAnsi="Times New Roman" w:cs="Times New Roman"/>
          <w:spacing w:val="-1"/>
        </w:rPr>
        <w:t xml:space="preserve">, </w:t>
      </w:r>
      <w:r w:rsidR="00C13A6B">
        <w:rPr>
          <w:rFonts w:ascii="Times New Roman" w:hAnsi="Times New Roman" w:cs="Times New Roman"/>
          <w:spacing w:val="-1"/>
        </w:rPr>
        <w:t xml:space="preserve">Chicago, IL, </w:t>
      </w:r>
      <w:r w:rsidR="007B0E31">
        <w:rPr>
          <w:rFonts w:ascii="Times New Roman" w:hAnsi="Times New Roman" w:cs="Times New Roman"/>
          <w:spacing w:val="-1"/>
        </w:rPr>
        <w:t>Nov.</w:t>
      </w:r>
      <w:r w:rsidR="00C13A6B">
        <w:rPr>
          <w:rFonts w:ascii="Times New Roman" w:hAnsi="Times New Roman" w:cs="Times New Roman"/>
          <w:spacing w:val="-1"/>
        </w:rPr>
        <w:t xml:space="preserve"> 30,</w:t>
      </w:r>
      <w:r w:rsidR="004A6AF3">
        <w:rPr>
          <w:rFonts w:ascii="Times New Roman" w:hAnsi="Times New Roman" w:cs="Times New Roman"/>
          <w:spacing w:val="-1"/>
        </w:rPr>
        <w:t xml:space="preserve"> 2017</w:t>
      </w:r>
      <w:r w:rsidR="00C13A6B">
        <w:rPr>
          <w:rFonts w:ascii="Times New Roman" w:hAnsi="Times New Roman" w:cs="Times New Roman"/>
          <w:spacing w:val="-1"/>
        </w:rPr>
        <w:t>.</w:t>
      </w:r>
    </w:p>
    <w:p w14:paraId="7EA9AA96" w14:textId="77777777" w:rsidR="00AF3BD1" w:rsidRDefault="00AF3BD1" w:rsidP="0058107C">
      <w:pPr>
        <w:rPr>
          <w:rFonts w:ascii="Times New Roman" w:hAnsi="Times New Roman" w:cs="Times New Roman"/>
        </w:rPr>
      </w:pPr>
    </w:p>
    <w:p w14:paraId="17ADEB54" w14:textId="765A3B81" w:rsidR="00A20E9A" w:rsidRDefault="00FE1BF8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Formalizing Chapter 9’s Experts</w:t>
      </w:r>
    </w:p>
    <w:p w14:paraId="067BB300" w14:textId="0EC0AA91" w:rsidR="00A20E9A" w:rsidRDefault="00A20E9A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Young Bankruptcy Scholars’ Work-in-Progress Workshop, </w:t>
      </w:r>
      <w:r w:rsidR="00C735D0">
        <w:rPr>
          <w:rFonts w:ascii="Times New Roman" w:hAnsi="Times New Roman" w:cs="Times New Roman"/>
        </w:rPr>
        <w:t xml:space="preserve">Brooklyn Law School, </w:t>
      </w:r>
      <w:r w:rsidR="007B0E31">
        <w:rPr>
          <w:rFonts w:ascii="Times New Roman" w:hAnsi="Times New Roman" w:cs="Times New Roman"/>
        </w:rPr>
        <w:t>Nov.</w:t>
      </w:r>
      <w:r w:rsidR="00C13A6B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, 2016</w:t>
      </w:r>
      <w:r w:rsidR="00C13A6B">
        <w:rPr>
          <w:rFonts w:ascii="Times New Roman" w:hAnsi="Times New Roman" w:cs="Times New Roman"/>
        </w:rPr>
        <w:t>.</w:t>
      </w:r>
    </w:p>
    <w:p w14:paraId="76F04B54" w14:textId="72EE6876" w:rsidR="007708DE" w:rsidRDefault="007708DE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</w:t>
      </w:r>
      <w:r w:rsidR="00C735D0">
        <w:rPr>
          <w:rFonts w:ascii="Times New Roman" w:hAnsi="Times New Roman" w:cs="Times New Roman"/>
        </w:rPr>
        <w:t>, University of Utah Law School</w:t>
      </w:r>
      <w:r w:rsidR="004A6AF3">
        <w:rPr>
          <w:rFonts w:ascii="Times New Roman" w:hAnsi="Times New Roman" w:cs="Times New Roman"/>
        </w:rPr>
        <w:t>, June 8, 2017</w:t>
      </w:r>
      <w:r w:rsidR="00C13A6B">
        <w:rPr>
          <w:rFonts w:ascii="Times New Roman" w:hAnsi="Times New Roman" w:cs="Times New Roman"/>
        </w:rPr>
        <w:t>.</w:t>
      </w:r>
    </w:p>
    <w:p w14:paraId="61C56C4C" w14:textId="49E8D265" w:rsidR="00D762B2" w:rsidRDefault="00D762B2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Arizona State University Faculty Talk, </w:t>
      </w:r>
      <w:r w:rsidR="007B0E31">
        <w:rPr>
          <w:rFonts w:ascii="Times New Roman" w:hAnsi="Times New Roman" w:cs="Times New Roman"/>
        </w:rPr>
        <w:t>Oct.</w:t>
      </w:r>
      <w:r>
        <w:rPr>
          <w:rFonts w:ascii="Times New Roman" w:hAnsi="Times New Roman" w:cs="Times New Roman"/>
        </w:rPr>
        <w:t xml:space="preserve"> 25, 2017</w:t>
      </w:r>
      <w:r w:rsidR="00C13A6B">
        <w:rPr>
          <w:rFonts w:ascii="Times New Roman" w:hAnsi="Times New Roman" w:cs="Times New Roman"/>
        </w:rPr>
        <w:t>.</w:t>
      </w:r>
    </w:p>
    <w:p w14:paraId="70C785B8" w14:textId="77777777" w:rsidR="00CC79E4" w:rsidRDefault="00CC79E4" w:rsidP="001A7CA0">
      <w:pPr>
        <w:rPr>
          <w:rFonts w:ascii="Times New Roman" w:hAnsi="Times New Roman" w:cs="Times New Roman"/>
          <w:spacing w:val="-1"/>
        </w:rPr>
      </w:pPr>
    </w:p>
    <w:p w14:paraId="6CF324F6" w14:textId="5C7788CA" w:rsidR="001A7CA0" w:rsidRDefault="001A7CA0" w:rsidP="001A7CA0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Don’t Assume It’s a Lease! Applying § 365 to Oil and Gas Conveyances</w:t>
      </w:r>
    </w:p>
    <w:p w14:paraId="0629A3C0" w14:textId="132B28EC" w:rsidR="00A20E9A" w:rsidRPr="00E51DDF" w:rsidRDefault="001A7CA0" w:rsidP="005810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Bankruptcy Litigation Conference Call on Energy Industry Bankruptcies, May 25, 2017</w:t>
      </w:r>
      <w:r w:rsidR="00C13A6B">
        <w:rPr>
          <w:rFonts w:ascii="Times New Roman" w:hAnsi="Times New Roman" w:cs="Times New Roman"/>
        </w:rPr>
        <w:t>.</w:t>
      </w:r>
    </w:p>
    <w:p w14:paraId="08A60BF8" w14:textId="77777777" w:rsidR="00BA5444" w:rsidRDefault="00BA5444" w:rsidP="0058107C">
      <w:pPr>
        <w:rPr>
          <w:rFonts w:ascii="Times New Roman" w:hAnsi="Times New Roman" w:cs="Times New Roman"/>
        </w:rPr>
      </w:pPr>
    </w:p>
    <w:p w14:paraId="61B03F5C" w14:textId="4317F1DA" w:rsidR="0058107C" w:rsidRPr="0042481F" w:rsidRDefault="0058107C" w:rsidP="0058107C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New Rules for a New World: How Technology Shapes Bankruptcy Venue Reform</w:t>
      </w:r>
    </w:p>
    <w:p w14:paraId="41F9B628" w14:textId="53CF8808" w:rsidR="001A7CA0" w:rsidRDefault="001A7CA0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Third Annual Asper </w:t>
      </w:r>
      <w:proofErr w:type="spellStart"/>
      <w:r>
        <w:rPr>
          <w:rFonts w:ascii="Times New Roman" w:hAnsi="Times New Roman" w:cs="Times New Roman"/>
        </w:rPr>
        <w:t>INTLaw</w:t>
      </w:r>
      <w:proofErr w:type="spellEnd"/>
      <w:r>
        <w:rPr>
          <w:rFonts w:ascii="Times New Roman" w:hAnsi="Times New Roman" w:cs="Times New Roman"/>
        </w:rPr>
        <w:t xml:space="preserve"> C</w:t>
      </w:r>
      <w:r w:rsidR="00C13A6B">
        <w:rPr>
          <w:rFonts w:ascii="Times New Roman" w:hAnsi="Times New Roman" w:cs="Times New Roman"/>
        </w:rPr>
        <w:t xml:space="preserve">onference, Winnipeg, </w:t>
      </w:r>
      <w:r w:rsidR="007B0E31">
        <w:rPr>
          <w:rFonts w:ascii="Times New Roman" w:hAnsi="Times New Roman" w:cs="Times New Roman"/>
        </w:rPr>
        <w:t>Apr.</w:t>
      </w:r>
      <w:r w:rsidR="00C13A6B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</w:rPr>
        <w:t>, 2017 (competitively selected)</w:t>
      </w:r>
      <w:r w:rsidR="00C13A6B">
        <w:rPr>
          <w:rFonts w:ascii="Times New Roman" w:hAnsi="Times New Roman" w:cs="Times New Roman"/>
        </w:rPr>
        <w:t>.</w:t>
      </w:r>
    </w:p>
    <w:p w14:paraId="417B88E2" w14:textId="701A1D91" w:rsidR="0058107C" w:rsidRPr="0042481F" w:rsidRDefault="0058107C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Tel Aviv University Workshop</w:t>
      </w:r>
      <w:r w:rsidR="00C13A6B">
        <w:rPr>
          <w:rFonts w:ascii="Times New Roman" w:hAnsi="Times New Roman" w:cs="Times New Roman"/>
        </w:rPr>
        <w:t xml:space="preserve"> for Junior Scholars, Oct. 26</w:t>
      </w:r>
      <w:r w:rsidRPr="0042481F">
        <w:rPr>
          <w:rFonts w:ascii="Times New Roman" w:hAnsi="Times New Roman" w:cs="Times New Roman"/>
        </w:rPr>
        <w:t>, 2015 (competitively selected)</w:t>
      </w:r>
      <w:r w:rsidR="00C13A6B">
        <w:rPr>
          <w:rFonts w:ascii="Times New Roman" w:hAnsi="Times New Roman" w:cs="Times New Roman"/>
        </w:rPr>
        <w:t>.</w:t>
      </w:r>
    </w:p>
    <w:p w14:paraId="04E4ACBB" w14:textId="3088FAD1" w:rsidR="00157111" w:rsidRPr="00A51EF1" w:rsidRDefault="0058107C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Junior Scholars Virtual Colloquium, University of Louisville Brandeis School of Law, July 22, 2015</w:t>
      </w:r>
      <w:r w:rsidR="00C13A6B">
        <w:rPr>
          <w:rFonts w:ascii="Times New Roman" w:hAnsi="Times New Roman" w:cs="Times New Roman"/>
        </w:rPr>
        <w:t>.</w:t>
      </w:r>
    </w:p>
    <w:p w14:paraId="057CD0F2" w14:textId="77777777" w:rsidR="00157111" w:rsidRDefault="00157111" w:rsidP="00A20E9A">
      <w:pPr>
        <w:rPr>
          <w:rFonts w:ascii="Times New Roman" w:hAnsi="Times New Roman" w:cs="Times New Roman"/>
        </w:rPr>
      </w:pPr>
    </w:p>
    <w:p w14:paraId="772A4744" w14:textId="53C346B8" w:rsidR="00A20E9A" w:rsidRPr="00A20E9A" w:rsidRDefault="0058107C" w:rsidP="00A20E9A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Gatekeepers Gone Wrong: Reforming the Chapter 9 Eligibility Rules</w:t>
      </w:r>
    </w:p>
    <w:p w14:paraId="630F5250" w14:textId="2A3B01E9" w:rsidR="0042481F" w:rsidRDefault="0042481F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Conference, June</w:t>
      </w:r>
      <w:r w:rsidR="00567FE2">
        <w:rPr>
          <w:rFonts w:ascii="Times New Roman" w:hAnsi="Times New Roman" w:cs="Times New Roman"/>
        </w:rPr>
        <w:t xml:space="preserve"> 23,</w:t>
      </w:r>
      <w:r>
        <w:rPr>
          <w:rFonts w:ascii="Times New Roman" w:hAnsi="Times New Roman" w:cs="Times New Roman"/>
        </w:rPr>
        <w:t xml:space="preserve"> 2016</w:t>
      </w:r>
      <w:r w:rsidR="00C735D0">
        <w:rPr>
          <w:rFonts w:ascii="Times New Roman" w:hAnsi="Times New Roman" w:cs="Times New Roman"/>
        </w:rPr>
        <w:t>, University of Chicago</w:t>
      </w:r>
      <w:r w:rsidR="00DF1785">
        <w:rPr>
          <w:rFonts w:ascii="Times New Roman" w:hAnsi="Times New Roman" w:cs="Times New Roman"/>
        </w:rPr>
        <w:t>.</w:t>
      </w:r>
    </w:p>
    <w:p w14:paraId="6856A668" w14:textId="096E7053" w:rsidR="0058107C" w:rsidRPr="00EA2D1B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ASU Junior Faculty Retreat, June 26, 2015</w:t>
      </w:r>
      <w:r w:rsidR="00C13A6B">
        <w:rPr>
          <w:rFonts w:ascii="Times New Roman" w:hAnsi="Times New Roman" w:cs="Times New Roman"/>
        </w:rPr>
        <w:t>.</w:t>
      </w:r>
    </w:p>
    <w:p w14:paraId="0D104395" w14:textId="77777777" w:rsidR="00243E4E" w:rsidRDefault="00243E4E" w:rsidP="0058107C">
      <w:pPr>
        <w:rPr>
          <w:rFonts w:ascii="Times New Roman" w:hAnsi="Times New Roman" w:cs="Times New Roman"/>
          <w:spacing w:val="-1"/>
        </w:rPr>
      </w:pPr>
    </w:p>
    <w:p w14:paraId="40515C52" w14:textId="43FD625A" w:rsidR="00523A52" w:rsidRDefault="00523A52" w:rsidP="0058107C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Digging Deep into the Tenth Circuit’s </w:t>
      </w:r>
      <w:r w:rsidRPr="0042481F">
        <w:rPr>
          <w:rFonts w:ascii="Times New Roman" w:hAnsi="Times New Roman" w:cs="Times New Roman"/>
          <w:i/>
          <w:spacing w:val="-1"/>
        </w:rPr>
        <w:t>Alternate Fuels</w:t>
      </w:r>
      <w:r w:rsidRPr="0042481F">
        <w:rPr>
          <w:rFonts w:ascii="Times New Roman" w:hAnsi="Times New Roman" w:cs="Times New Roman"/>
          <w:spacing w:val="-1"/>
        </w:rPr>
        <w:t xml:space="preserve"> Decision</w:t>
      </w:r>
    </w:p>
    <w:p w14:paraId="58CAE28E" w14:textId="320DC3B3" w:rsidR="00523A52" w:rsidRPr="00523A52" w:rsidRDefault="00523A52" w:rsidP="00523A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Bankruptcy Litigation Conference Call on Debt</w:t>
      </w:r>
      <w:r w:rsidR="00C13A6B">
        <w:rPr>
          <w:rFonts w:ascii="Times New Roman" w:hAnsi="Times New Roman" w:cs="Times New Roman"/>
        </w:rPr>
        <w:t xml:space="preserve">-Equity Recharacterization, </w:t>
      </w:r>
      <w:r w:rsidR="007B0E31">
        <w:rPr>
          <w:rFonts w:ascii="Times New Roman" w:hAnsi="Times New Roman" w:cs="Times New Roman"/>
        </w:rPr>
        <w:t>Feb.</w:t>
      </w:r>
      <w:r>
        <w:rPr>
          <w:rFonts w:ascii="Times New Roman" w:hAnsi="Times New Roman" w:cs="Times New Roman"/>
        </w:rPr>
        <w:t xml:space="preserve"> 10, 2016</w:t>
      </w:r>
      <w:r w:rsidR="00C13A6B">
        <w:rPr>
          <w:rFonts w:ascii="Times New Roman" w:hAnsi="Times New Roman" w:cs="Times New Roman"/>
        </w:rPr>
        <w:t>.</w:t>
      </w:r>
    </w:p>
    <w:p w14:paraId="0C4F7A34" w14:textId="77777777" w:rsidR="00523A52" w:rsidRDefault="00523A52" w:rsidP="0058107C">
      <w:pPr>
        <w:rPr>
          <w:rFonts w:ascii="Times New Roman" w:hAnsi="Times New Roman" w:cs="Times New Roman"/>
        </w:rPr>
      </w:pPr>
    </w:p>
    <w:p w14:paraId="5F3ACB7B" w14:textId="77777777" w:rsidR="0058107C" w:rsidRPr="0042481F" w:rsidRDefault="0058107C" w:rsidP="0058107C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Restructuring Municipal Bankruptcy</w:t>
      </w:r>
    </w:p>
    <w:p w14:paraId="6D9D1681" w14:textId="3B820891" w:rsidR="0058107C" w:rsidRPr="0042481F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Law and Society Association Annual Meeting, Panel on Business </w:t>
      </w:r>
      <w:proofErr w:type="spellStart"/>
      <w:r w:rsidRPr="0042481F">
        <w:rPr>
          <w:rFonts w:ascii="Times New Roman" w:hAnsi="Times New Roman" w:cs="Times New Roman"/>
        </w:rPr>
        <w:t>Decisionmaking</w:t>
      </w:r>
      <w:proofErr w:type="spellEnd"/>
      <w:r w:rsidRPr="0042481F">
        <w:rPr>
          <w:rFonts w:ascii="Times New Roman" w:hAnsi="Times New Roman" w:cs="Times New Roman"/>
        </w:rPr>
        <w:t xml:space="preserve"> and Business Law, </w:t>
      </w:r>
      <w:r w:rsidR="00C735D0">
        <w:rPr>
          <w:rFonts w:ascii="Times New Roman" w:hAnsi="Times New Roman" w:cs="Times New Roman"/>
        </w:rPr>
        <w:t xml:space="preserve">Seattle, Washington, </w:t>
      </w:r>
      <w:r w:rsidRPr="0042481F">
        <w:rPr>
          <w:rFonts w:ascii="Times New Roman" w:hAnsi="Times New Roman" w:cs="Times New Roman"/>
        </w:rPr>
        <w:t>May 29, 2015</w:t>
      </w:r>
      <w:r w:rsidR="00C13A6B">
        <w:rPr>
          <w:rFonts w:ascii="Times New Roman" w:hAnsi="Times New Roman" w:cs="Times New Roman"/>
        </w:rPr>
        <w:t>.</w:t>
      </w:r>
    </w:p>
    <w:p w14:paraId="3E75577D" w14:textId="77777777" w:rsidR="0058107C" w:rsidRPr="0042481F" w:rsidRDefault="0058107C" w:rsidP="0058107C">
      <w:pPr>
        <w:rPr>
          <w:rFonts w:ascii="Times New Roman" w:hAnsi="Times New Roman" w:cs="Times New Roman"/>
        </w:rPr>
      </w:pPr>
    </w:p>
    <w:p w14:paraId="36AA1D5E" w14:textId="77777777" w:rsidR="0058107C" w:rsidRPr="0042481F" w:rsidRDefault="0058107C" w:rsidP="0058107C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The Geography of Bankruptcy</w:t>
      </w:r>
    </w:p>
    <w:p w14:paraId="37357983" w14:textId="016176EF" w:rsidR="0058107C" w:rsidRPr="0042481F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National Business Law Scholars Conference, Panel on Business, Credit, Debt, Default, and Bankruptcy, </w:t>
      </w:r>
      <w:r w:rsidR="00C735D0">
        <w:rPr>
          <w:rFonts w:ascii="Times New Roman" w:hAnsi="Times New Roman" w:cs="Times New Roman"/>
        </w:rPr>
        <w:t xml:space="preserve">Loyola Law School (Los Angeles), </w:t>
      </w:r>
      <w:r w:rsidR="00C13A6B">
        <w:rPr>
          <w:rFonts w:ascii="Times New Roman" w:hAnsi="Times New Roman" w:cs="Times New Roman"/>
        </w:rPr>
        <w:t>June 19</w:t>
      </w:r>
      <w:r w:rsidRPr="0042481F">
        <w:rPr>
          <w:rFonts w:ascii="Times New Roman" w:hAnsi="Times New Roman" w:cs="Times New Roman"/>
        </w:rPr>
        <w:t>, 2014</w:t>
      </w:r>
      <w:r w:rsidR="00C13A6B">
        <w:rPr>
          <w:rFonts w:ascii="Times New Roman" w:hAnsi="Times New Roman" w:cs="Times New Roman"/>
        </w:rPr>
        <w:t>.</w:t>
      </w:r>
    </w:p>
    <w:p w14:paraId="62D339C0" w14:textId="4EDE2966" w:rsidR="0058107C" w:rsidRPr="00886DD1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ASU Junior Facu</w:t>
      </w:r>
      <w:r w:rsidR="0042481F" w:rsidRPr="0042481F">
        <w:rPr>
          <w:rFonts w:ascii="Times New Roman" w:hAnsi="Times New Roman" w:cs="Times New Roman"/>
        </w:rPr>
        <w:t>lty Presentation, Nov. 24, 2014</w:t>
      </w:r>
      <w:r w:rsidR="00C13A6B">
        <w:rPr>
          <w:rFonts w:ascii="Times New Roman" w:hAnsi="Times New Roman" w:cs="Times New Roman"/>
        </w:rPr>
        <w:t>.</w:t>
      </w:r>
    </w:p>
    <w:p w14:paraId="2FE66AD6" w14:textId="77777777" w:rsidR="003B6575" w:rsidRDefault="003B6575" w:rsidP="0058107C">
      <w:pPr>
        <w:rPr>
          <w:rFonts w:ascii="Times New Roman" w:hAnsi="Times New Roman" w:cs="Times New Roman"/>
          <w:b/>
        </w:rPr>
      </w:pPr>
    </w:p>
    <w:p w14:paraId="3C509BCD" w14:textId="0B286870" w:rsidR="003B0D02" w:rsidRPr="003B0D02" w:rsidRDefault="00831371" w:rsidP="005810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Selected </w:t>
      </w:r>
      <w:r w:rsidR="00EE671F">
        <w:rPr>
          <w:rFonts w:ascii="Times New Roman" w:hAnsi="Times New Roman" w:cs="Times New Roman"/>
          <w:b/>
        </w:rPr>
        <w:t>Other Presentations and Conferences</w:t>
      </w:r>
    </w:p>
    <w:p w14:paraId="75799E69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59210A10" w14:textId="6172432A" w:rsidR="00F454DB" w:rsidRDefault="00F454DB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Uniform Assignment for Benefit of Creditors Act, American Bar Association webinar (Dec. 2025).</w:t>
      </w:r>
    </w:p>
    <w:p w14:paraId="0BE8EC7A" w14:textId="77777777" w:rsidR="00F454DB" w:rsidRDefault="00F454DB" w:rsidP="0058107C">
      <w:pPr>
        <w:rPr>
          <w:rFonts w:ascii="Times New Roman" w:hAnsi="Times New Roman" w:cs="Times New Roman"/>
        </w:rPr>
      </w:pPr>
    </w:p>
    <w:p w14:paraId="2B489BDB" w14:textId="77878FE0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Pedagogy and Assessments in Consumer Law, Commercial Law, and Bankruptcy Courses, Southeastern Association of Law Schools Conference, Amelia Island, Florida (Aug. 2025).</w:t>
      </w:r>
    </w:p>
    <w:p w14:paraId="78D742A7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07C7BCD4" w14:textId="3B5E585C" w:rsidR="001B6034" w:rsidRDefault="001B6034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Proposed Uniform or Model Assignment for the Benefit of Creditors Act: Navigating the ABCs of an ABC, American Bar Association Business Law Section Spring Meeting, New Orleans, Louisiana (Apr. 2025).</w:t>
      </w:r>
    </w:p>
    <w:p w14:paraId="67B91E55" w14:textId="77777777" w:rsidR="001B6034" w:rsidRDefault="001B6034" w:rsidP="0058107C">
      <w:pPr>
        <w:rPr>
          <w:rFonts w:ascii="Times New Roman" w:hAnsi="Times New Roman" w:cs="Times New Roman"/>
        </w:rPr>
      </w:pPr>
    </w:p>
    <w:p w14:paraId="203BA461" w14:textId="14A3B73B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Beyond the Bench: Understanding US Legal Culture, ASU-</w:t>
      </w:r>
      <w:proofErr w:type="spellStart"/>
      <w:r>
        <w:rPr>
          <w:rFonts w:ascii="Times New Roman" w:hAnsi="Times New Roman" w:cs="Times New Roman"/>
        </w:rPr>
        <w:t>Cintana</w:t>
      </w:r>
      <w:proofErr w:type="spellEnd"/>
      <w:r>
        <w:rPr>
          <w:rFonts w:ascii="Times New Roman" w:hAnsi="Times New Roman" w:cs="Times New Roman"/>
        </w:rPr>
        <w:t xml:space="preserve"> Alliance Webinar (Mar. 2025).</w:t>
      </w:r>
    </w:p>
    <w:p w14:paraId="36AB16C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49385123" w14:textId="2B1DF0C9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Debt Restructuring, Insolvency Law Academy Conference, Virtual Presentation (Mar. 2025).</w:t>
      </w:r>
    </w:p>
    <w:p w14:paraId="15A9AC3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7D39A434" w14:textId="77777777" w:rsidR="00F454DB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Ought to Be a Law: Turning Your Scholarship into Legislation Through the Uniform Laws Process</w:t>
      </w:r>
    </w:p>
    <w:p w14:paraId="71995EB7" w14:textId="44AC69C5" w:rsidR="003B0D02" w:rsidRDefault="003B0D02" w:rsidP="00F454D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F454DB">
        <w:rPr>
          <w:rFonts w:ascii="Times New Roman" w:hAnsi="Times New Roman" w:cs="Times New Roman"/>
        </w:rPr>
        <w:t>AALS Annual Meeting, San Francisco, California (Jan. 2025)</w:t>
      </w:r>
    </w:p>
    <w:p w14:paraId="52445B82" w14:textId="603522C2" w:rsidR="00F454DB" w:rsidRPr="00F454DB" w:rsidRDefault="00F454DB" w:rsidP="00F454D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ASU Faculty Colloquium, Phoenix, Arizona (Sept. 2025).</w:t>
      </w:r>
    </w:p>
    <w:p w14:paraId="01C3CCF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1825F257" w14:textId="36752259" w:rsidR="001B6034" w:rsidRDefault="001B6034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“F” Word, From the False Claims Act to Ponzi Schemes: Practical Tips for Identifying and Efficiently Addressing Fraud in Bankruptcy Cases (and </w:t>
      </w:r>
      <w:proofErr w:type="gramStart"/>
      <w:r>
        <w:rPr>
          <w:rFonts w:ascii="Times New Roman" w:hAnsi="Times New Roman" w:cs="Times New Roman"/>
        </w:rPr>
        <w:t>Beyond</w:t>
      </w:r>
      <w:proofErr w:type="gramEnd"/>
      <w:r>
        <w:rPr>
          <w:rFonts w:ascii="Times New Roman" w:hAnsi="Times New Roman" w:cs="Times New Roman"/>
        </w:rPr>
        <w:t>), ABI Winter Leadership Conference, Scottsdale, Arizona (Dec. 2024).</w:t>
      </w:r>
    </w:p>
    <w:p w14:paraId="5102F33A" w14:textId="77777777" w:rsidR="001B6034" w:rsidRDefault="001B6034" w:rsidP="0058107C">
      <w:pPr>
        <w:rPr>
          <w:rFonts w:ascii="Times New Roman" w:hAnsi="Times New Roman" w:cs="Times New Roman"/>
        </w:rPr>
      </w:pPr>
    </w:p>
    <w:p w14:paraId="12ED5D2D" w14:textId="02CEC25C" w:rsidR="00901285" w:rsidRDefault="00901285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Guest, The Risky Healthcare Business Podcast (July 2024).</w:t>
      </w:r>
    </w:p>
    <w:p w14:paraId="52B8AEED" w14:textId="77777777" w:rsidR="00901285" w:rsidRDefault="00901285" w:rsidP="0058107C">
      <w:pPr>
        <w:rPr>
          <w:rFonts w:ascii="Times New Roman" w:hAnsi="Times New Roman" w:cs="Times New Roman"/>
        </w:rPr>
      </w:pPr>
    </w:p>
    <w:p w14:paraId="1618E53D" w14:textId="371C4610" w:rsidR="00901285" w:rsidRDefault="00901285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LPEs in Distress, Middle Temple Qualifying Session, London, England (Apr. 2024).</w:t>
      </w:r>
    </w:p>
    <w:p w14:paraId="493B9D1D" w14:textId="77777777" w:rsidR="00901285" w:rsidRDefault="00901285" w:rsidP="0058107C">
      <w:pPr>
        <w:rPr>
          <w:rFonts w:ascii="Times New Roman" w:hAnsi="Times New Roman" w:cs="Times New Roman"/>
        </w:rPr>
      </w:pPr>
    </w:p>
    <w:p w14:paraId="247CF8A2" w14:textId="541F20D6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Uniform ABC Act, Resolute Workout Camp, Virtual Presentation (2024).</w:t>
      </w:r>
    </w:p>
    <w:p w14:paraId="059B21B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5BD11260" w14:textId="23D38B7E" w:rsidR="000C4E8D" w:rsidRDefault="000C4E8D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Supreme Court Review, ABI Winter Leadership Conferenc</w:t>
      </w:r>
      <w:r w:rsidR="00716D83">
        <w:rPr>
          <w:rFonts w:ascii="Times New Roman" w:hAnsi="Times New Roman" w:cs="Times New Roman"/>
        </w:rPr>
        <w:t>e (Dec. 2, 2023).</w:t>
      </w:r>
    </w:p>
    <w:p w14:paraId="13A49ABB" w14:textId="77777777" w:rsidR="000C4E8D" w:rsidRDefault="000C4E8D" w:rsidP="0058107C">
      <w:pPr>
        <w:rPr>
          <w:rFonts w:ascii="Times New Roman" w:hAnsi="Times New Roman" w:cs="Times New Roman"/>
        </w:rPr>
      </w:pPr>
    </w:p>
    <w:p w14:paraId="6DC1F324" w14:textId="58AC9C58" w:rsidR="000C4E8D" w:rsidRDefault="0010268C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Supreme Court</w:t>
      </w:r>
      <w:r w:rsidR="000C4E8D">
        <w:rPr>
          <w:rFonts w:ascii="Times New Roman" w:hAnsi="Times New Roman" w:cs="Times New Roman"/>
        </w:rPr>
        <w:t xml:space="preserve"> Update, American Bankruptcy Institute Consumer Practice Extravaganza (Nov. 6, 2023).</w:t>
      </w:r>
    </w:p>
    <w:p w14:paraId="568A16DE" w14:textId="77777777" w:rsidR="000C4E8D" w:rsidRDefault="000C4E8D" w:rsidP="0058107C">
      <w:pPr>
        <w:rPr>
          <w:rFonts w:ascii="Times New Roman" w:hAnsi="Times New Roman" w:cs="Times New Roman"/>
        </w:rPr>
      </w:pPr>
    </w:p>
    <w:p w14:paraId="78A4D11C" w14:textId="310D2A8B" w:rsidR="00E72E18" w:rsidRPr="00E72E18" w:rsidRDefault="00E72E18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Impact of Municipal Failure on Local and National Economies, III NextGen Global Perspectives Podcast (Nov. 2023).</w:t>
      </w:r>
    </w:p>
    <w:p w14:paraId="52C96B13" w14:textId="77777777" w:rsidR="00E72E18" w:rsidRDefault="00E72E18" w:rsidP="0058107C">
      <w:pPr>
        <w:rPr>
          <w:rFonts w:ascii="Times New Roman" w:hAnsi="Times New Roman" w:cs="Times New Roman"/>
          <w:i/>
          <w:iCs/>
        </w:rPr>
      </w:pPr>
    </w:p>
    <w:p w14:paraId="40D981C6" w14:textId="65F7140F" w:rsidR="0010268C" w:rsidRPr="0010268C" w:rsidRDefault="0010268C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Lac du Flambeau</w:t>
      </w:r>
      <w:r>
        <w:rPr>
          <w:rFonts w:ascii="Times New Roman" w:hAnsi="Times New Roman" w:cs="Times New Roman"/>
        </w:rPr>
        <w:t>, Trends in Indian Gaming (Oct. 4, 2023).</w:t>
      </w:r>
    </w:p>
    <w:p w14:paraId="09A2971E" w14:textId="77777777" w:rsidR="0010268C" w:rsidRDefault="0010268C" w:rsidP="0058107C">
      <w:pPr>
        <w:rPr>
          <w:rFonts w:ascii="Times New Roman" w:hAnsi="Times New Roman" w:cs="Times New Roman"/>
        </w:rPr>
      </w:pPr>
    </w:p>
    <w:p w14:paraId="6E688F21" w14:textId="735471E7" w:rsidR="000A54A1" w:rsidRDefault="000A54A1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</w:t>
      </w:r>
      <w:r w:rsidR="0010268C">
        <w:rPr>
          <w:rFonts w:ascii="Times New Roman" w:hAnsi="Times New Roman" w:cs="Times New Roman"/>
        </w:rPr>
        <w:t>Bankruptcy</w:t>
      </w:r>
      <w:r>
        <w:rPr>
          <w:rFonts w:ascii="Times New Roman" w:hAnsi="Times New Roman" w:cs="Times New Roman"/>
        </w:rPr>
        <w:t xml:space="preserve"> Case</w:t>
      </w:r>
      <w:r w:rsidR="0010268C">
        <w:rPr>
          <w:rFonts w:ascii="Times New Roman" w:hAnsi="Times New Roman" w:cs="Times New Roman"/>
        </w:rPr>
        <w:t xml:space="preserve"> Law</w:t>
      </w:r>
      <w:r>
        <w:rPr>
          <w:rFonts w:ascii="Times New Roman" w:hAnsi="Times New Roman" w:cs="Times New Roman"/>
        </w:rPr>
        <w:t xml:space="preserve"> Update, Federal Judicial Center webinar (</w:t>
      </w:r>
      <w:r w:rsidR="000C4E8D">
        <w:rPr>
          <w:rFonts w:ascii="Times New Roman" w:hAnsi="Times New Roman" w:cs="Times New Roman"/>
        </w:rPr>
        <w:t>Sept.</w:t>
      </w:r>
      <w:r>
        <w:rPr>
          <w:rFonts w:ascii="Times New Roman" w:hAnsi="Times New Roman" w:cs="Times New Roman"/>
        </w:rPr>
        <w:t xml:space="preserve"> 5, 2023).</w:t>
      </w:r>
    </w:p>
    <w:p w14:paraId="29F19FD9" w14:textId="77777777" w:rsidR="000A54A1" w:rsidRDefault="000A54A1" w:rsidP="0058107C">
      <w:pPr>
        <w:rPr>
          <w:rFonts w:ascii="Times New Roman" w:hAnsi="Times New Roman" w:cs="Times New Roman"/>
        </w:rPr>
      </w:pPr>
    </w:p>
    <w:p w14:paraId="78F8D9CB" w14:textId="3C47CF89" w:rsidR="00BA5444" w:rsidRDefault="00BA5444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Droit </w:t>
      </w:r>
      <w:proofErr w:type="spellStart"/>
      <w:r>
        <w:rPr>
          <w:rFonts w:ascii="Times New Roman" w:hAnsi="Times New Roman" w:cs="Times New Roman"/>
        </w:rPr>
        <w:t>Comparé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Contrats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France et aux </w:t>
      </w:r>
      <w:proofErr w:type="spellStart"/>
      <w:r>
        <w:rPr>
          <w:rFonts w:ascii="Times New Roman" w:hAnsi="Times New Roman" w:cs="Times New Roman"/>
        </w:rPr>
        <w:t>Etats</w:t>
      </w:r>
      <w:proofErr w:type="spellEnd"/>
      <w:r>
        <w:rPr>
          <w:rFonts w:ascii="Times New Roman" w:hAnsi="Times New Roman" w:cs="Times New Roman"/>
        </w:rPr>
        <w:t>-Unis (with Rafael Amaro, Université de Caen May 24, 2023).</w:t>
      </w:r>
    </w:p>
    <w:p w14:paraId="05E6823C" w14:textId="77777777" w:rsidR="00BA5444" w:rsidRDefault="00BA5444" w:rsidP="0058107C">
      <w:pPr>
        <w:rPr>
          <w:rFonts w:ascii="Times New Roman" w:hAnsi="Times New Roman" w:cs="Times New Roman"/>
        </w:rPr>
      </w:pPr>
    </w:p>
    <w:p w14:paraId="74328376" w14:textId="7DC83D59" w:rsidR="00C06F50" w:rsidRDefault="00C06F5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Chair, Resolving Torts Through Chapter 11: Voting, Cramdown, and Third-Party Releases (GW Law Bench, Bar &amp; Bankruptcy Complex Litigation Forum, Nov. 18, 2022)</w:t>
      </w:r>
    </w:p>
    <w:p w14:paraId="2EB70F64" w14:textId="3FD63862" w:rsidR="004F7660" w:rsidRDefault="004F7660" w:rsidP="0058107C">
      <w:pPr>
        <w:rPr>
          <w:rFonts w:ascii="Times New Roman" w:hAnsi="Times New Roman" w:cs="Times New Roman"/>
        </w:rPr>
      </w:pPr>
    </w:p>
    <w:p w14:paraId="183DE544" w14:textId="00D79E7A" w:rsidR="004F7660" w:rsidRDefault="004F766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Public Entities in Distress, INSOL Talks Podcast (November 2022)</w:t>
      </w:r>
    </w:p>
    <w:p w14:paraId="47DC6349" w14:textId="77777777" w:rsidR="00C06F50" w:rsidRDefault="00C06F50" w:rsidP="0058107C">
      <w:pPr>
        <w:rPr>
          <w:rFonts w:ascii="Times New Roman" w:hAnsi="Times New Roman" w:cs="Times New Roman"/>
        </w:rPr>
      </w:pPr>
    </w:p>
    <w:p w14:paraId="3F599781" w14:textId="5F38F872" w:rsidR="008D146E" w:rsidRDefault="008D146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Class Work for You, Advance Pre-Orientation Program (Fall 2021, 2022)</w:t>
      </w:r>
    </w:p>
    <w:p w14:paraId="449F312C" w14:textId="77777777" w:rsidR="008D146E" w:rsidRDefault="008D146E" w:rsidP="0058107C">
      <w:pPr>
        <w:rPr>
          <w:rFonts w:ascii="Times New Roman" w:hAnsi="Times New Roman" w:cs="Times New Roman"/>
        </w:rPr>
      </w:pPr>
    </w:p>
    <w:p w14:paraId="74432BD3" w14:textId="6B15F685" w:rsidR="00825F8A" w:rsidRDefault="004F766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Mediation During US Insolvency Proceedings, Training on Mediation for Insolvency Professionals</w:t>
      </w:r>
      <w:r w:rsidR="00825F8A">
        <w:rPr>
          <w:rFonts w:ascii="Times New Roman" w:hAnsi="Times New Roman" w:cs="Times New Roman"/>
        </w:rPr>
        <w:t xml:space="preserve"> (August 5, 2022)</w:t>
      </w:r>
    </w:p>
    <w:p w14:paraId="0E41A403" w14:textId="77777777" w:rsidR="00825F8A" w:rsidRDefault="00825F8A" w:rsidP="0058107C">
      <w:pPr>
        <w:rPr>
          <w:rFonts w:ascii="Times New Roman" w:hAnsi="Times New Roman" w:cs="Times New Roman"/>
        </w:rPr>
      </w:pPr>
    </w:p>
    <w:p w14:paraId="4314C556" w14:textId="1C1F8E3D" w:rsidR="008D146E" w:rsidRDefault="008D146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Prepare for Law School, Admitted Students Virtual Session (Summer 2021, 2022)</w:t>
      </w:r>
    </w:p>
    <w:p w14:paraId="3ED5E8B8" w14:textId="77777777" w:rsidR="008D146E" w:rsidRDefault="008D146E" w:rsidP="0058107C">
      <w:pPr>
        <w:rPr>
          <w:rFonts w:ascii="Times New Roman" w:hAnsi="Times New Roman" w:cs="Times New Roman"/>
        </w:rPr>
      </w:pPr>
    </w:p>
    <w:p w14:paraId="3A06F5BC" w14:textId="0EE33E33" w:rsidR="00C61CEF" w:rsidRDefault="00C61CE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Diversity Working Group Mentorship Panel (May 26, 2021)</w:t>
      </w:r>
    </w:p>
    <w:p w14:paraId="0F0086B3" w14:textId="77777777" w:rsidR="00C61CEF" w:rsidRDefault="00C61CEF" w:rsidP="0058107C">
      <w:pPr>
        <w:rPr>
          <w:rFonts w:ascii="Times New Roman" w:hAnsi="Times New Roman" w:cs="Times New Roman"/>
        </w:rPr>
      </w:pPr>
    </w:p>
    <w:p w14:paraId="7941A9F5" w14:textId="31C2BD39" w:rsidR="0032495E" w:rsidRDefault="0032495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Considerations After Marijuana Legalization, Legal-Ease Podcast (May 20, 2021)</w:t>
      </w:r>
    </w:p>
    <w:p w14:paraId="16E20861" w14:textId="78682E74" w:rsidR="00F37A2F" w:rsidRDefault="00F37A2F" w:rsidP="0058107C">
      <w:pPr>
        <w:rPr>
          <w:rFonts w:ascii="Times New Roman" w:hAnsi="Times New Roman" w:cs="Times New Roman"/>
        </w:rPr>
      </w:pPr>
    </w:p>
    <w:p w14:paraId="4FCB0157" w14:textId="30DC72DD" w:rsidR="00F37A2F" w:rsidRDefault="00F37A2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Commentator, Junior Consumer Law Works-in-Progress, AALS Annual Meeting (January 6, 2021)</w:t>
      </w:r>
    </w:p>
    <w:p w14:paraId="7894F567" w14:textId="77777777" w:rsidR="0032495E" w:rsidRDefault="0032495E" w:rsidP="0058107C">
      <w:pPr>
        <w:rPr>
          <w:rFonts w:ascii="Times New Roman" w:hAnsi="Times New Roman" w:cs="Times New Roman"/>
        </w:rPr>
      </w:pPr>
    </w:p>
    <w:p w14:paraId="5747A998" w14:textId="70DD6A3D" w:rsidR="002B6A52" w:rsidRDefault="002B6A5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Bankruptcy &amp; Covid-19 Working Group Status Conference (August 27, 2020)</w:t>
      </w:r>
    </w:p>
    <w:p w14:paraId="45C16CB3" w14:textId="77777777" w:rsidR="002B6A52" w:rsidRDefault="002B6A52" w:rsidP="0058107C">
      <w:pPr>
        <w:rPr>
          <w:rFonts w:ascii="Times New Roman" w:hAnsi="Times New Roman" w:cs="Times New Roman"/>
        </w:rPr>
      </w:pPr>
    </w:p>
    <w:p w14:paraId="042B53C5" w14:textId="7341FE30" w:rsidR="009061CC" w:rsidRDefault="009061CC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ASU Law </w:t>
      </w:r>
      <w:r w:rsidR="00E51DDF">
        <w:rPr>
          <w:rFonts w:ascii="Times New Roman" w:hAnsi="Times New Roman" w:cs="Times New Roman"/>
        </w:rPr>
        <w:t>Alumni Event</w:t>
      </w:r>
      <w:r>
        <w:rPr>
          <w:rFonts w:ascii="Times New Roman" w:hAnsi="Times New Roman" w:cs="Times New Roman"/>
        </w:rPr>
        <w:t xml:space="preserve">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May 27, 2020</w:t>
      </w:r>
      <w:r w:rsidR="0033309E">
        <w:rPr>
          <w:rFonts w:ascii="Times New Roman" w:hAnsi="Times New Roman" w:cs="Times New Roman"/>
        </w:rPr>
        <w:t>)</w:t>
      </w:r>
    </w:p>
    <w:p w14:paraId="6C396CC6" w14:textId="5F0B6355" w:rsidR="009061CC" w:rsidRPr="009061CC" w:rsidRDefault="009061CC" w:rsidP="009061C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</w:t>
      </w:r>
      <w:r w:rsidR="00E51DD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, Bankruptcy and COVID-19</w:t>
      </w:r>
    </w:p>
    <w:p w14:paraId="6B886A4A" w14:textId="77777777" w:rsidR="009061CC" w:rsidRDefault="009061CC" w:rsidP="0058107C">
      <w:pPr>
        <w:rPr>
          <w:rFonts w:ascii="Times New Roman" w:hAnsi="Times New Roman" w:cs="Times New Roman"/>
        </w:rPr>
      </w:pPr>
    </w:p>
    <w:p w14:paraId="307787EA" w14:textId="4E9A16F7" w:rsidR="001F08B7" w:rsidRDefault="001F08B7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Kutak Rock Partner Retreat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February 24, 2020</w:t>
      </w:r>
      <w:r w:rsidR="0033309E">
        <w:rPr>
          <w:rFonts w:ascii="Times New Roman" w:hAnsi="Times New Roman" w:cs="Times New Roman"/>
        </w:rPr>
        <w:t>)</w:t>
      </w:r>
    </w:p>
    <w:p w14:paraId="6F2C1926" w14:textId="0229654A" w:rsidR="001F08B7" w:rsidRPr="001F08B7" w:rsidRDefault="001F08B7" w:rsidP="001F08B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Speaker, Business Bankruptcy Trends</w:t>
      </w:r>
    </w:p>
    <w:p w14:paraId="7BC18FE2" w14:textId="77777777" w:rsidR="001F08B7" w:rsidRDefault="001F08B7" w:rsidP="007F7AA2">
      <w:pPr>
        <w:rPr>
          <w:rFonts w:ascii="Times New Roman" w:hAnsi="Times New Roman" w:cs="Times New Roman"/>
        </w:rPr>
      </w:pPr>
    </w:p>
    <w:p w14:paraId="201347A8" w14:textId="74870E08" w:rsidR="001264F3" w:rsidRDefault="001264F3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Arizona Bankruptcy American Inn of Court Meeting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September 11, 2019</w:t>
      </w:r>
      <w:r w:rsidR="0033309E">
        <w:rPr>
          <w:rFonts w:ascii="Times New Roman" w:hAnsi="Times New Roman" w:cs="Times New Roman"/>
        </w:rPr>
        <w:t>)</w:t>
      </w:r>
    </w:p>
    <w:p w14:paraId="5F6E5C56" w14:textId="08C12AE9" w:rsidR="001264F3" w:rsidRPr="001264F3" w:rsidRDefault="001264F3" w:rsidP="001264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Speaker, Helping Health Care Providers “Fail Better”</w:t>
      </w:r>
    </w:p>
    <w:p w14:paraId="7A5FEF84" w14:textId="77777777" w:rsidR="001264F3" w:rsidRDefault="001264F3" w:rsidP="007F7AA2">
      <w:pPr>
        <w:rPr>
          <w:rFonts w:ascii="Times New Roman" w:hAnsi="Times New Roman" w:cs="Times New Roman"/>
        </w:rPr>
      </w:pPr>
    </w:p>
    <w:p w14:paraId="01168697" w14:textId="232AA978" w:rsidR="00D07A85" w:rsidRDefault="00D07A85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Marijuana </w:t>
      </w:r>
      <w:r w:rsidR="00CC79E4">
        <w:rPr>
          <w:rFonts w:ascii="Times New Roman" w:hAnsi="Times New Roman" w:cs="Times New Roman"/>
        </w:rPr>
        <w:t>Bankruptcy</w:t>
      </w:r>
      <w:r w:rsidR="000665CD">
        <w:rPr>
          <w:rFonts w:ascii="Times New Roman" w:hAnsi="Times New Roman" w:cs="Times New Roman"/>
        </w:rPr>
        <w:t xml:space="preserve"> Episode</w:t>
      </w:r>
      <w:r>
        <w:rPr>
          <w:rFonts w:ascii="Times New Roman" w:hAnsi="Times New Roman" w:cs="Times New Roman"/>
        </w:rPr>
        <w:t>, Legal-</w:t>
      </w:r>
      <w:r w:rsidR="000665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ase</w:t>
      </w:r>
      <w:r w:rsidR="000665CD">
        <w:rPr>
          <w:rFonts w:ascii="Times New Roman" w:hAnsi="Times New Roman" w:cs="Times New Roman"/>
        </w:rPr>
        <w:t xml:space="preserve"> Podcast</w:t>
      </w:r>
      <w:r>
        <w:rPr>
          <w:rFonts w:ascii="Times New Roman" w:hAnsi="Times New Roman" w:cs="Times New Roman"/>
        </w:rPr>
        <w:t xml:space="preserve">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June </w:t>
      </w:r>
      <w:r w:rsidR="000665CD">
        <w:rPr>
          <w:rFonts w:ascii="Times New Roman" w:hAnsi="Times New Roman" w:cs="Times New Roman"/>
        </w:rPr>
        <w:t>30,</w:t>
      </w:r>
      <w:r w:rsidR="00CC7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2019</w:t>
      </w:r>
      <w:r w:rsidR="0033309E">
        <w:rPr>
          <w:rFonts w:ascii="Times New Roman" w:hAnsi="Times New Roman" w:cs="Times New Roman"/>
        </w:rPr>
        <w:t>)</w:t>
      </w:r>
    </w:p>
    <w:p w14:paraId="27D10D69" w14:textId="77777777" w:rsidR="00D07A85" w:rsidRDefault="00D07A85" w:rsidP="007F7AA2">
      <w:pPr>
        <w:rPr>
          <w:rFonts w:ascii="Times New Roman" w:hAnsi="Times New Roman" w:cs="Times New Roman"/>
        </w:rPr>
      </w:pPr>
    </w:p>
    <w:p w14:paraId="3D53387F" w14:textId="43D417EE" w:rsidR="00736F7B" w:rsidRDefault="00736F7B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Bankruptcy Basics, NCBJ Webinar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April 25, 2019</w:t>
      </w:r>
      <w:r w:rsidR="0033309E">
        <w:rPr>
          <w:rFonts w:ascii="Times New Roman" w:hAnsi="Times New Roman" w:cs="Times New Roman"/>
        </w:rPr>
        <w:t>)</w:t>
      </w:r>
    </w:p>
    <w:p w14:paraId="0DED93BD" w14:textId="77777777" w:rsidR="00736F7B" w:rsidRDefault="00736F7B" w:rsidP="007F7AA2">
      <w:pPr>
        <w:rPr>
          <w:rFonts w:ascii="Times New Roman" w:hAnsi="Times New Roman" w:cs="Times New Roman"/>
        </w:rPr>
      </w:pPr>
    </w:p>
    <w:p w14:paraId="367CF50F" w14:textId="3017347B" w:rsidR="007F7AA2" w:rsidRDefault="007F7AA2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Winter Leadership Conference, Scottsdale, AZ</w:t>
      </w:r>
      <w:r w:rsidR="003330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December 7, 2018</w:t>
      </w:r>
      <w:r w:rsidR="0033309E">
        <w:rPr>
          <w:rFonts w:ascii="Times New Roman" w:hAnsi="Times New Roman" w:cs="Times New Roman"/>
        </w:rPr>
        <w:t>)</w:t>
      </w:r>
    </w:p>
    <w:p w14:paraId="7E255EA2" w14:textId="07480277" w:rsidR="007F7AA2" w:rsidRPr="00A51EF1" w:rsidRDefault="007F7AA2" w:rsidP="007F7AA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Panelist, Access to Justice Revisited: Getting Chapter 7 Debtor Counsel Paid</w:t>
      </w:r>
    </w:p>
    <w:p w14:paraId="661EAD7D" w14:textId="77777777" w:rsidR="00157111" w:rsidRDefault="00157111" w:rsidP="007F7AA2">
      <w:pPr>
        <w:rPr>
          <w:rFonts w:ascii="Times New Roman" w:hAnsi="Times New Roman" w:cs="Times New Roman"/>
        </w:rPr>
      </w:pPr>
    </w:p>
    <w:p w14:paraId="660599FB" w14:textId="20688E10" w:rsidR="007F7AA2" w:rsidRDefault="007F7AA2" w:rsidP="007F7AA2">
      <w:pPr>
        <w:rPr>
          <w:rFonts w:ascii="Times New Roman" w:hAnsi="Times New Roman" w:cs="Times New Roman"/>
        </w:rPr>
      </w:pPr>
      <w:r w:rsidRPr="007F7AA2">
        <w:rPr>
          <w:rFonts w:ascii="Times New Roman" w:hAnsi="Times New Roman" w:cs="Times New Roman"/>
        </w:rPr>
        <w:t xml:space="preserve">Southeastern Association of Law Schools Annual </w:t>
      </w:r>
      <w:r>
        <w:rPr>
          <w:rFonts w:ascii="Times New Roman" w:hAnsi="Times New Roman" w:cs="Times New Roman"/>
        </w:rPr>
        <w:t>Meeting</w:t>
      </w:r>
      <w:r w:rsidRPr="007F7AA2">
        <w:rPr>
          <w:rFonts w:ascii="Times New Roman" w:hAnsi="Times New Roman" w:cs="Times New Roman"/>
        </w:rPr>
        <w:t>, Fort Lauderdale, FL</w:t>
      </w:r>
      <w:r w:rsidR="0033309E">
        <w:rPr>
          <w:rFonts w:ascii="Times New Roman" w:hAnsi="Times New Roman" w:cs="Times New Roman"/>
        </w:rPr>
        <w:t xml:space="preserve"> (</w:t>
      </w:r>
      <w:r w:rsidRPr="007F7AA2">
        <w:rPr>
          <w:rFonts w:ascii="Times New Roman" w:hAnsi="Times New Roman" w:cs="Times New Roman"/>
        </w:rPr>
        <w:t xml:space="preserve">August </w:t>
      </w:r>
      <w:r>
        <w:rPr>
          <w:rFonts w:ascii="Times New Roman" w:hAnsi="Times New Roman" w:cs="Times New Roman"/>
        </w:rPr>
        <w:t xml:space="preserve">5, </w:t>
      </w:r>
      <w:r w:rsidRPr="007F7AA2">
        <w:rPr>
          <w:rFonts w:ascii="Times New Roman" w:hAnsi="Times New Roman" w:cs="Times New Roman"/>
        </w:rPr>
        <w:t>2018</w:t>
      </w:r>
      <w:r w:rsidR="0033309E">
        <w:rPr>
          <w:rFonts w:ascii="Times New Roman" w:hAnsi="Times New Roman" w:cs="Times New Roman"/>
        </w:rPr>
        <w:t>)</w:t>
      </w:r>
    </w:p>
    <w:p w14:paraId="79B10315" w14:textId="5C2D955D" w:rsidR="007F7AA2" w:rsidRPr="007F7AA2" w:rsidRDefault="007F7AA2" w:rsidP="007F7AA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Panelist: Restructuring Puerto Rico’s Debt: Implications for the Territory and Beyond</w:t>
      </w:r>
    </w:p>
    <w:p w14:paraId="5DCBAF53" w14:textId="77777777" w:rsidR="007F7AA2" w:rsidRDefault="007F7AA2" w:rsidP="0058107C">
      <w:pPr>
        <w:rPr>
          <w:rFonts w:ascii="Times New Roman" w:hAnsi="Times New Roman" w:cs="Times New Roman"/>
        </w:rPr>
      </w:pPr>
    </w:p>
    <w:p w14:paraId="1D694839" w14:textId="4FC76A18" w:rsidR="00E03075" w:rsidRDefault="00E03075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 Case Law Update Panel, Arizona State Bar Convention, Chandler, Arizona (June 29, 2018)</w:t>
      </w:r>
    </w:p>
    <w:p w14:paraId="23386618" w14:textId="77777777" w:rsidR="00E03075" w:rsidRDefault="00E03075" w:rsidP="0058107C">
      <w:pPr>
        <w:rPr>
          <w:rFonts w:ascii="Times New Roman" w:hAnsi="Times New Roman" w:cs="Times New Roman"/>
        </w:rPr>
      </w:pPr>
    </w:p>
    <w:p w14:paraId="32604566" w14:textId="548D6779" w:rsidR="00172F5E" w:rsidRDefault="00172F5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</w:t>
      </w:r>
      <w:r w:rsidRPr="00172F5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Cross-Border Corporate Insolvency and Commercial Law [CI&amp;CL] Research Group Conference, City University of London (April 27, 2018)</w:t>
      </w:r>
    </w:p>
    <w:p w14:paraId="7EB1D6C3" w14:textId="46C96645" w:rsidR="00243E4E" w:rsidRPr="00EA2D1B" w:rsidRDefault="00172F5E" w:rsidP="0058107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Presenter, Restructuring Municipal Bankruptcy: Challenges and Opportunities</w:t>
      </w:r>
    </w:p>
    <w:p w14:paraId="2CBF2FA4" w14:textId="77777777" w:rsidR="00243E4E" w:rsidRDefault="00243E4E" w:rsidP="0058107C">
      <w:pPr>
        <w:rPr>
          <w:rFonts w:ascii="Times New Roman" w:hAnsi="Times New Roman" w:cs="Times New Roman"/>
        </w:rPr>
      </w:pPr>
    </w:p>
    <w:p w14:paraId="4466C4F6" w14:textId="0788F8D8" w:rsidR="00C13A6B" w:rsidRDefault="00C13A6B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Enforcing Environmental Sustainability in the face of Business Failure and Distress, University of Oslo (</w:t>
      </w:r>
      <w:r w:rsidR="006E49F4">
        <w:rPr>
          <w:rFonts w:ascii="Times New Roman" w:hAnsi="Times New Roman" w:cs="Times New Roman"/>
        </w:rPr>
        <w:t>January 9</w:t>
      </w:r>
      <w:r>
        <w:rPr>
          <w:rFonts w:ascii="Times New Roman" w:hAnsi="Times New Roman" w:cs="Times New Roman"/>
        </w:rPr>
        <w:t>, 2018)</w:t>
      </w:r>
    </w:p>
    <w:p w14:paraId="6200D641" w14:textId="738B63B4" w:rsidR="00C13A6B" w:rsidRPr="00C13A6B" w:rsidRDefault="00C13A6B" w:rsidP="00C13A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Invited Speaker, </w:t>
      </w:r>
      <w:r w:rsidR="00576A4F">
        <w:rPr>
          <w:rFonts w:ascii="Times New Roman" w:hAnsi="Times New Roman" w:cs="Times New Roman"/>
        </w:rPr>
        <w:t>Harmonizing Insolvency and Sustainability in the Courtroom and the Boardroom</w:t>
      </w:r>
    </w:p>
    <w:p w14:paraId="359EFBBB" w14:textId="77777777" w:rsidR="00C13A6B" w:rsidRDefault="00C13A6B" w:rsidP="0058107C">
      <w:pPr>
        <w:rPr>
          <w:rFonts w:ascii="Times New Roman" w:hAnsi="Times New Roman" w:cs="Times New Roman"/>
        </w:rPr>
      </w:pPr>
    </w:p>
    <w:p w14:paraId="3E87C678" w14:textId="4829BEC7" w:rsidR="001A7CA0" w:rsidRDefault="001A7CA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Southeastern Association of Law Schools Annual Conference, Boca Raton, Florida (August 2017)</w:t>
      </w:r>
    </w:p>
    <w:p w14:paraId="261F7A1A" w14:textId="6105005D" w:rsidR="001A7CA0" w:rsidRPr="001A7CA0" w:rsidRDefault="00FF0845" w:rsidP="001A7C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Group Participant, Entrepreneurship Initiatives in Poor Communities: Economic Inclusion or Exclusion?</w:t>
      </w:r>
    </w:p>
    <w:p w14:paraId="4C566F35" w14:textId="77777777" w:rsidR="001A7CA0" w:rsidRPr="001A7CA0" w:rsidRDefault="001A7CA0" w:rsidP="001A7CA0">
      <w:pPr>
        <w:rPr>
          <w:rFonts w:ascii="Times New Roman" w:hAnsi="Times New Roman" w:cs="Times New Roman"/>
        </w:rPr>
      </w:pPr>
    </w:p>
    <w:p w14:paraId="731C512F" w14:textId="5853801C" w:rsidR="007708DE" w:rsidRDefault="007708D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&amp; Society 2017 Annual Meeting</w:t>
      </w:r>
      <w:r w:rsidR="00C735D0">
        <w:rPr>
          <w:rFonts w:ascii="Times New Roman" w:hAnsi="Times New Roman" w:cs="Times New Roman"/>
        </w:rPr>
        <w:t>, Mexico City</w:t>
      </w:r>
      <w:r w:rsidR="005E4120">
        <w:rPr>
          <w:rFonts w:ascii="Times New Roman" w:hAnsi="Times New Roman" w:cs="Times New Roman"/>
        </w:rPr>
        <w:t>, Mexico</w:t>
      </w:r>
      <w:r>
        <w:rPr>
          <w:rFonts w:ascii="Times New Roman" w:hAnsi="Times New Roman" w:cs="Times New Roman"/>
        </w:rPr>
        <w:t xml:space="preserve"> (</w:t>
      </w:r>
      <w:r w:rsidR="001A7CA0">
        <w:rPr>
          <w:rFonts w:ascii="Times New Roman" w:hAnsi="Times New Roman" w:cs="Times New Roman"/>
        </w:rPr>
        <w:t>June</w:t>
      </w:r>
      <w:r w:rsidR="00667625">
        <w:rPr>
          <w:rFonts w:ascii="Times New Roman" w:hAnsi="Times New Roman" w:cs="Times New Roman"/>
        </w:rPr>
        <w:t xml:space="preserve"> 22,</w:t>
      </w:r>
      <w:r w:rsidR="001A7CA0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>)</w:t>
      </w:r>
    </w:p>
    <w:p w14:paraId="23092262" w14:textId="0EFCF1A0" w:rsidR="007708DE" w:rsidRPr="007708DE" w:rsidRDefault="007708DE" w:rsidP="007708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Roundtable Participant, Entrepreneurship Initiatives in Poor Communities: Economic Inclusion or Exclusion?</w:t>
      </w:r>
    </w:p>
    <w:p w14:paraId="20636027" w14:textId="77777777" w:rsidR="007708DE" w:rsidRDefault="007708DE" w:rsidP="0058107C">
      <w:pPr>
        <w:rPr>
          <w:rFonts w:ascii="Times New Roman" w:hAnsi="Times New Roman" w:cs="Times New Roman"/>
        </w:rPr>
      </w:pPr>
    </w:p>
    <w:p w14:paraId="3F71DEB8" w14:textId="267E0030" w:rsidR="004E2308" w:rsidRDefault="004E2308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2017 AALS Annual Meeting, </w:t>
      </w:r>
      <w:r w:rsidR="00C735D0">
        <w:rPr>
          <w:rFonts w:ascii="Times New Roman" w:hAnsi="Times New Roman" w:cs="Times New Roman"/>
        </w:rPr>
        <w:t>San Francisco, California</w:t>
      </w:r>
      <w:r w:rsidR="00831371">
        <w:rPr>
          <w:rFonts w:ascii="Times New Roman" w:hAnsi="Times New Roman" w:cs="Times New Roman"/>
        </w:rPr>
        <w:t xml:space="preserve"> (January 3-7, 2017)</w:t>
      </w:r>
    </w:p>
    <w:p w14:paraId="0FE07B9E" w14:textId="16F17C7A" w:rsidR="004E2308" w:rsidRPr="004E2308" w:rsidRDefault="004E2308" w:rsidP="004E23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Panelist, The Supreme Court’s Bankruptcy Jurisprudence</w:t>
      </w:r>
    </w:p>
    <w:p w14:paraId="2564342B" w14:textId="77777777" w:rsidR="00C735D0" w:rsidRDefault="00C735D0" w:rsidP="0058107C">
      <w:pPr>
        <w:rPr>
          <w:rFonts w:ascii="Times New Roman" w:hAnsi="Times New Roman" w:cs="Times New Roman"/>
        </w:rPr>
      </w:pPr>
    </w:p>
    <w:p w14:paraId="5B526210" w14:textId="77777777" w:rsidR="00F4370B" w:rsidRDefault="00F4370B" w:rsidP="0058107C">
      <w:pPr>
        <w:rPr>
          <w:rFonts w:ascii="Times New Roman" w:hAnsi="Times New Roman" w:cs="Times New Roman"/>
        </w:rPr>
      </w:pPr>
    </w:p>
    <w:p w14:paraId="5CF19CF2" w14:textId="574709DE" w:rsidR="00C735D0" w:rsidRDefault="00C735D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ASU </w:t>
      </w:r>
      <w:r w:rsidR="00427067">
        <w:rPr>
          <w:rFonts w:ascii="Times New Roman" w:hAnsi="Times New Roman" w:cs="Times New Roman"/>
        </w:rPr>
        <w:t>Business &amp; Finance Meeting</w:t>
      </w:r>
      <w:r>
        <w:rPr>
          <w:rFonts w:ascii="Times New Roman" w:hAnsi="Times New Roman" w:cs="Times New Roman"/>
        </w:rPr>
        <w:t xml:space="preserve">, </w:t>
      </w:r>
      <w:r w:rsidR="005E4120">
        <w:rPr>
          <w:rFonts w:ascii="Times New Roman" w:hAnsi="Times New Roman" w:cs="Times New Roman"/>
        </w:rPr>
        <w:t xml:space="preserve">Phoenix, Arizona </w:t>
      </w:r>
      <w:r w:rsidR="008313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October 13, 2016</w:t>
      </w:r>
      <w:r w:rsidR="00831371">
        <w:rPr>
          <w:rFonts w:ascii="Times New Roman" w:hAnsi="Times New Roman" w:cs="Times New Roman"/>
        </w:rPr>
        <w:t>)</w:t>
      </w:r>
    </w:p>
    <w:p w14:paraId="3C1EC961" w14:textId="05B85FDD" w:rsidR="00C735D0" w:rsidRPr="009432FC" w:rsidRDefault="00427067" w:rsidP="005810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35D0">
        <w:rPr>
          <w:rFonts w:ascii="Times New Roman" w:hAnsi="Times New Roman" w:cs="Times New Roman"/>
        </w:rPr>
        <w:t>peaker</w:t>
      </w:r>
      <w:r>
        <w:rPr>
          <w:rFonts w:ascii="Times New Roman" w:hAnsi="Times New Roman" w:cs="Times New Roman"/>
        </w:rPr>
        <w:t>, Resolving Cities’ Fiscal Distress with Municipal Bankruptcy</w:t>
      </w:r>
    </w:p>
    <w:p w14:paraId="742255BC" w14:textId="77777777" w:rsidR="00C67DAC" w:rsidRDefault="00C67DAC" w:rsidP="0058107C">
      <w:pPr>
        <w:rPr>
          <w:rFonts w:ascii="Times New Roman" w:hAnsi="Times New Roman" w:cs="Times New Roman"/>
        </w:rPr>
      </w:pPr>
    </w:p>
    <w:p w14:paraId="32789793" w14:textId="66850D91" w:rsidR="00EE671F" w:rsidRDefault="00EE671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Administrative La</w:t>
      </w:r>
      <w:r w:rsidR="007708DE">
        <w:rPr>
          <w:rFonts w:ascii="Times New Roman" w:hAnsi="Times New Roman" w:cs="Times New Roman"/>
        </w:rPr>
        <w:t xml:space="preserve">w Judges Conference, </w:t>
      </w:r>
      <w:r w:rsidR="00C735D0">
        <w:rPr>
          <w:rFonts w:ascii="Times New Roman" w:hAnsi="Times New Roman" w:cs="Times New Roman"/>
        </w:rPr>
        <w:t xml:space="preserve">Scottsdale, Arizona </w:t>
      </w:r>
      <w:r w:rsidR="00831371">
        <w:rPr>
          <w:rFonts w:ascii="Times New Roman" w:hAnsi="Times New Roman" w:cs="Times New Roman"/>
        </w:rPr>
        <w:t>(</w:t>
      </w:r>
      <w:r w:rsidR="007708DE">
        <w:rPr>
          <w:rFonts w:ascii="Times New Roman" w:hAnsi="Times New Roman" w:cs="Times New Roman"/>
        </w:rPr>
        <w:t>Sept. 27</w:t>
      </w:r>
      <w:r>
        <w:rPr>
          <w:rFonts w:ascii="Times New Roman" w:hAnsi="Times New Roman" w:cs="Times New Roman"/>
        </w:rPr>
        <w:t>, 2016</w:t>
      </w:r>
      <w:r w:rsidR="00831371">
        <w:rPr>
          <w:rFonts w:ascii="Times New Roman" w:hAnsi="Times New Roman" w:cs="Times New Roman"/>
        </w:rPr>
        <w:t>)</w:t>
      </w:r>
    </w:p>
    <w:p w14:paraId="575BAA08" w14:textId="77777777" w:rsidR="00EE671F" w:rsidRPr="00EE671F" w:rsidRDefault="00EE671F" w:rsidP="00EE67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Presenter, </w:t>
      </w:r>
      <w:r w:rsidRPr="00EE671F">
        <w:rPr>
          <w:rFonts w:ascii="Times New Roman" w:hAnsi="Times New Roman" w:cs="Times New Roman"/>
        </w:rPr>
        <w:t>When Bankruptcy and Administrative Law Collide: Recurring Issues in Administrative Law Cases</w:t>
      </w:r>
    </w:p>
    <w:p w14:paraId="347E9135" w14:textId="77777777" w:rsidR="0094174B" w:rsidRDefault="0094174B" w:rsidP="0058107C">
      <w:pPr>
        <w:rPr>
          <w:rFonts w:ascii="Times New Roman" w:hAnsi="Times New Roman" w:cs="Times New Roman"/>
        </w:rPr>
      </w:pPr>
    </w:p>
    <w:p w14:paraId="22409C20" w14:textId="477A28DD" w:rsidR="0042481F" w:rsidRDefault="00A20E9A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Bar Convention</w:t>
      </w:r>
      <w:r w:rsidR="00EE671F">
        <w:rPr>
          <w:rFonts w:ascii="Times New Roman" w:hAnsi="Times New Roman" w:cs="Times New Roman"/>
        </w:rPr>
        <w:t xml:space="preserve">, </w:t>
      </w:r>
      <w:r w:rsidR="00C735D0">
        <w:rPr>
          <w:rFonts w:ascii="Times New Roman" w:hAnsi="Times New Roman" w:cs="Times New Roman"/>
        </w:rPr>
        <w:t>Chandler, Arizon</w:t>
      </w:r>
      <w:r w:rsidR="00831371">
        <w:rPr>
          <w:rFonts w:ascii="Times New Roman" w:hAnsi="Times New Roman" w:cs="Times New Roman"/>
        </w:rPr>
        <w:t>a</w:t>
      </w:r>
      <w:r w:rsidR="00C735D0">
        <w:rPr>
          <w:rFonts w:ascii="Times New Roman" w:hAnsi="Times New Roman" w:cs="Times New Roman"/>
        </w:rPr>
        <w:t xml:space="preserve"> </w:t>
      </w:r>
      <w:r w:rsidR="00831371">
        <w:rPr>
          <w:rFonts w:ascii="Times New Roman" w:hAnsi="Times New Roman" w:cs="Times New Roman"/>
        </w:rPr>
        <w:t>(</w:t>
      </w:r>
      <w:r w:rsidR="00EE671F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 xml:space="preserve"> 17,</w:t>
      </w:r>
      <w:r w:rsidR="00EE671F">
        <w:rPr>
          <w:rFonts w:ascii="Times New Roman" w:hAnsi="Times New Roman" w:cs="Times New Roman"/>
        </w:rPr>
        <w:t xml:space="preserve"> 2016</w:t>
      </w:r>
      <w:r w:rsidR="00831371">
        <w:rPr>
          <w:rFonts w:ascii="Times New Roman" w:hAnsi="Times New Roman" w:cs="Times New Roman"/>
        </w:rPr>
        <w:t>)</w:t>
      </w:r>
    </w:p>
    <w:p w14:paraId="0177B2BB" w14:textId="46AEFECA" w:rsidR="00E8554E" w:rsidRPr="0094174B" w:rsidRDefault="0042481F" w:rsidP="004248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Panelist, </w:t>
      </w:r>
      <w:r w:rsidR="00EE671F">
        <w:rPr>
          <w:rFonts w:ascii="Times New Roman" w:hAnsi="Times New Roman" w:cs="Times New Roman"/>
        </w:rPr>
        <w:t>Recharacterization</w:t>
      </w:r>
      <w:r w:rsidR="00A20E9A">
        <w:rPr>
          <w:rFonts w:ascii="Times New Roman" w:hAnsi="Times New Roman" w:cs="Times New Roman"/>
        </w:rPr>
        <w:t xml:space="preserve"> of Debts in Bankruptcy</w:t>
      </w:r>
    </w:p>
    <w:p w14:paraId="57B42577" w14:textId="77777777" w:rsidR="00E8554E" w:rsidRDefault="00E8554E" w:rsidP="0042481F">
      <w:pPr>
        <w:rPr>
          <w:rFonts w:ascii="Times New Roman" w:hAnsi="Times New Roman" w:cs="Times New Roman"/>
        </w:rPr>
      </w:pPr>
    </w:p>
    <w:p w14:paraId="29BCDC5C" w14:textId="68106308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American Law and Economics Association Annual Meeting, </w:t>
      </w:r>
      <w:r w:rsidR="00C735D0">
        <w:rPr>
          <w:rFonts w:ascii="Times New Roman" w:hAnsi="Times New Roman" w:cs="Times New Roman"/>
        </w:rPr>
        <w:t xml:space="preserve">Columbia Law School </w:t>
      </w:r>
      <w:r w:rsidR="00831371">
        <w:rPr>
          <w:rFonts w:ascii="Times New Roman" w:hAnsi="Times New Roman" w:cs="Times New Roman"/>
        </w:rPr>
        <w:t>(</w:t>
      </w:r>
      <w:r w:rsidRPr="0042481F">
        <w:rPr>
          <w:rFonts w:ascii="Times New Roman" w:hAnsi="Times New Roman" w:cs="Times New Roman"/>
        </w:rPr>
        <w:t>May 16, 2015</w:t>
      </w:r>
      <w:r w:rsidR="00831371">
        <w:rPr>
          <w:rFonts w:ascii="Times New Roman" w:hAnsi="Times New Roman" w:cs="Times New Roman"/>
        </w:rPr>
        <w:t>)</w:t>
      </w:r>
    </w:p>
    <w:p w14:paraId="4D5E77BC" w14:textId="77777777" w:rsidR="0042481F" w:rsidRPr="0042481F" w:rsidRDefault="00EE671F" w:rsidP="004248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Discussant, </w:t>
      </w:r>
      <w:r w:rsidR="0042481F" w:rsidRPr="0042481F">
        <w:rPr>
          <w:rFonts w:ascii="Times New Roman" w:hAnsi="Times New Roman" w:cs="Times New Roman"/>
        </w:rPr>
        <w:t>Alan Schwartz et al., Contracting Externalities and Mandatory Menus in the U.S. Corporate Bankruptcy Code</w:t>
      </w:r>
    </w:p>
    <w:p w14:paraId="3C24379F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54769DCF" w14:textId="150F8D34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National Conference of State Liquor Administrators, </w:t>
      </w:r>
      <w:r w:rsidR="00C735D0">
        <w:rPr>
          <w:rFonts w:ascii="Times New Roman" w:hAnsi="Times New Roman" w:cs="Times New Roman"/>
        </w:rPr>
        <w:t xml:space="preserve">Washington, DC </w:t>
      </w:r>
      <w:r w:rsidR="00831371">
        <w:rPr>
          <w:rFonts w:ascii="Times New Roman" w:hAnsi="Times New Roman" w:cs="Times New Roman"/>
        </w:rPr>
        <w:t>(</w:t>
      </w:r>
      <w:r w:rsidRPr="0042481F">
        <w:rPr>
          <w:rFonts w:ascii="Times New Roman" w:hAnsi="Times New Roman" w:cs="Times New Roman"/>
        </w:rPr>
        <w:t>June 21, 2012</w:t>
      </w:r>
      <w:r w:rsidR="00831371">
        <w:rPr>
          <w:rFonts w:ascii="Times New Roman" w:hAnsi="Times New Roman" w:cs="Times New Roman"/>
        </w:rPr>
        <w:t>)</w:t>
      </w:r>
    </w:p>
    <w:p w14:paraId="7EECB7EC" w14:textId="38ED725B" w:rsidR="002B4990" w:rsidRPr="00C67DAC" w:rsidRDefault="0042481F" w:rsidP="00886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Invited Panelist, </w:t>
      </w:r>
      <w:proofErr w:type="gramStart"/>
      <w:r w:rsidRPr="0042481F">
        <w:rPr>
          <w:rFonts w:ascii="Times New Roman" w:hAnsi="Times New Roman" w:cs="Times New Roman"/>
        </w:rPr>
        <w:t>Now</w:t>
      </w:r>
      <w:proofErr w:type="gramEnd"/>
      <w:r w:rsidRPr="0042481F">
        <w:rPr>
          <w:rFonts w:ascii="Times New Roman" w:hAnsi="Times New Roman" w:cs="Times New Roman"/>
        </w:rPr>
        <w:t xml:space="preserve"> that Alcohol is Legal Again—How Should it be Regulated?</w:t>
      </w:r>
    </w:p>
    <w:p w14:paraId="1B343BA2" w14:textId="77777777" w:rsidR="002B4990" w:rsidRDefault="002B4990" w:rsidP="00886DD1">
      <w:pPr>
        <w:rPr>
          <w:rFonts w:ascii="Times New Roman" w:hAnsi="Times New Roman" w:cs="Times New Roman"/>
          <w:b/>
        </w:rPr>
      </w:pPr>
    </w:p>
    <w:p w14:paraId="088F4F20" w14:textId="77777777" w:rsidR="001F08B7" w:rsidRDefault="001F08B7" w:rsidP="0042481F">
      <w:pPr>
        <w:jc w:val="center"/>
        <w:rPr>
          <w:rFonts w:ascii="Times New Roman" w:hAnsi="Times New Roman" w:cs="Times New Roman"/>
          <w:b/>
        </w:rPr>
      </w:pPr>
    </w:p>
    <w:p w14:paraId="0437B96A" w14:textId="1EF2B27F" w:rsidR="0042481F" w:rsidRPr="0042481F" w:rsidRDefault="00A51EF1" w:rsidP="004248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SELECTED </w:t>
      </w:r>
      <w:r w:rsidR="0042481F" w:rsidRPr="0042481F">
        <w:rPr>
          <w:rFonts w:ascii="Times New Roman" w:hAnsi="Times New Roman" w:cs="Times New Roman"/>
          <w:b/>
        </w:rPr>
        <w:t>PRESS COVERAGE</w:t>
      </w:r>
    </w:p>
    <w:p w14:paraId="68D0C549" w14:textId="77777777" w:rsidR="0042481F" w:rsidRPr="0042481F" w:rsidRDefault="0042481F" w:rsidP="0042481F">
      <w:pPr>
        <w:jc w:val="center"/>
        <w:rPr>
          <w:rFonts w:ascii="Times New Roman" w:hAnsi="Times New Roman" w:cs="Times New Roman"/>
        </w:rPr>
      </w:pPr>
    </w:p>
    <w:p w14:paraId="6D6472B6" w14:textId="6D03EFA5" w:rsidR="001B6034" w:rsidRDefault="001B6034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Interviewed on Arizona’s Family (3TV/CBS5) about the Chase money glitch, Sept. 7, 2024.</w:t>
      </w:r>
    </w:p>
    <w:p w14:paraId="09DEB14D" w14:textId="77777777" w:rsidR="001B6034" w:rsidRDefault="001B6034" w:rsidP="0042481F">
      <w:pPr>
        <w:rPr>
          <w:rFonts w:ascii="Times New Roman" w:hAnsi="Times New Roman" w:cs="Times New Roman"/>
          <w:iCs/>
        </w:rPr>
      </w:pPr>
    </w:p>
    <w:p w14:paraId="1CCF5D14" w14:textId="41919A71" w:rsidR="00901285" w:rsidRPr="00901285" w:rsidRDefault="0090128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Randi Love, </w:t>
      </w:r>
      <w:r>
        <w:rPr>
          <w:rFonts w:ascii="Times New Roman" w:hAnsi="Times New Roman" w:cs="Times New Roman"/>
          <w:i/>
        </w:rPr>
        <w:t>Bankruptcy Rules, Politics Make Chapter 9 Rare Event for Cities</w:t>
      </w:r>
      <w:r>
        <w:rPr>
          <w:rFonts w:ascii="Times New Roman" w:hAnsi="Times New Roman" w:cs="Times New Roman"/>
          <w:iCs/>
        </w:rPr>
        <w:t>, Bloomberg Law, July 31, 2024.</w:t>
      </w:r>
    </w:p>
    <w:p w14:paraId="61AD2C8F" w14:textId="77777777" w:rsidR="00901285" w:rsidRDefault="00901285" w:rsidP="0042481F">
      <w:pPr>
        <w:rPr>
          <w:rFonts w:ascii="Times New Roman" w:hAnsi="Times New Roman" w:cs="Times New Roman"/>
          <w:iCs/>
        </w:rPr>
      </w:pPr>
    </w:p>
    <w:p w14:paraId="2BF8DA50" w14:textId="5A3295E4" w:rsidR="00901285" w:rsidRDefault="0090128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Susanna Vogel, </w:t>
      </w:r>
      <w:r>
        <w:rPr>
          <w:rFonts w:ascii="Times New Roman" w:hAnsi="Times New Roman" w:cs="Times New Roman"/>
          <w:i/>
        </w:rPr>
        <w:t>Steward’s Bankruptcy Documents Reveal Sprawling Debt, Planned Hospital Fire Sale</w:t>
      </w:r>
      <w:r>
        <w:rPr>
          <w:rFonts w:ascii="Times New Roman" w:hAnsi="Times New Roman" w:cs="Times New Roman"/>
          <w:iCs/>
        </w:rPr>
        <w:t>, Healthcare Dive, May 7, 2024.</w:t>
      </w:r>
    </w:p>
    <w:p w14:paraId="5E4BEB4A" w14:textId="77777777" w:rsidR="00901285" w:rsidRDefault="00901285" w:rsidP="0042481F">
      <w:pPr>
        <w:rPr>
          <w:rFonts w:ascii="Times New Roman" w:hAnsi="Times New Roman" w:cs="Times New Roman"/>
          <w:iCs/>
        </w:rPr>
      </w:pPr>
    </w:p>
    <w:p w14:paraId="6FDC6C9A" w14:textId="72B08053" w:rsidR="00901285" w:rsidRPr="00901285" w:rsidRDefault="0090128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Melanie Evans &amp; Andrew Scurria, </w:t>
      </w:r>
      <w:r>
        <w:rPr>
          <w:rFonts w:ascii="Times New Roman" w:hAnsi="Times New Roman" w:cs="Times New Roman"/>
          <w:i/>
        </w:rPr>
        <w:t>One of the Biggest Hospital Failures in Decades Raises Concerns for Patient Care</w:t>
      </w:r>
      <w:r>
        <w:rPr>
          <w:rFonts w:ascii="Times New Roman" w:hAnsi="Times New Roman" w:cs="Times New Roman"/>
          <w:iCs/>
        </w:rPr>
        <w:t>, The Wall Street Journal, May 6, 2024.</w:t>
      </w:r>
    </w:p>
    <w:p w14:paraId="072644EA" w14:textId="77777777" w:rsidR="00901285" w:rsidRDefault="00901285" w:rsidP="0042481F">
      <w:pPr>
        <w:rPr>
          <w:rFonts w:ascii="Times New Roman" w:hAnsi="Times New Roman" w:cs="Times New Roman"/>
          <w:iCs/>
        </w:rPr>
      </w:pPr>
    </w:p>
    <w:p w14:paraId="62D1DE8B" w14:textId="04DC0130" w:rsidR="003B0D02" w:rsidRDefault="003B0D02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American Bankruptcy Filings Hit First Post-Pandemic Rise, Courthouse News Service, Interview (2024).</w:t>
      </w:r>
    </w:p>
    <w:p w14:paraId="23BF8BE9" w14:textId="77777777" w:rsidR="003B0D02" w:rsidRDefault="003B0D02" w:rsidP="0042481F">
      <w:pPr>
        <w:rPr>
          <w:rFonts w:ascii="Times New Roman" w:hAnsi="Times New Roman" w:cs="Times New Roman"/>
          <w:iCs/>
        </w:rPr>
      </w:pPr>
    </w:p>
    <w:p w14:paraId="59C9E41D" w14:textId="28536E69" w:rsidR="00716D83" w:rsidRDefault="00716D83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Dylan Croll, </w:t>
      </w:r>
      <w:r>
        <w:rPr>
          <w:rFonts w:ascii="Times New Roman" w:hAnsi="Times New Roman" w:cs="Times New Roman"/>
          <w:i/>
        </w:rPr>
        <w:t>US Bankruptcy Filings on Pace to Reach Highest Level Since 2020</w:t>
      </w:r>
      <w:r>
        <w:rPr>
          <w:rFonts w:ascii="Times New Roman" w:hAnsi="Times New Roman" w:cs="Times New Roman"/>
          <w:iCs/>
        </w:rPr>
        <w:t>, Yahoo! Finance, Dec. 14, 2023.</w:t>
      </w:r>
    </w:p>
    <w:p w14:paraId="3AFB8A3F" w14:textId="77777777" w:rsidR="0010268C" w:rsidRDefault="0010268C" w:rsidP="0042481F">
      <w:pPr>
        <w:rPr>
          <w:rFonts w:ascii="Times New Roman" w:hAnsi="Times New Roman" w:cs="Times New Roman"/>
          <w:iCs/>
        </w:rPr>
      </w:pPr>
    </w:p>
    <w:p w14:paraId="2908E0BC" w14:textId="358D108F" w:rsidR="004B3704" w:rsidRPr="004B3704" w:rsidRDefault="004B3704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Alex Wolf, </w:t>
      </w:r>
      <w:r>
        <w:rPr>
          <w:rFonts w:ascii="Times New Roman" w:hAnsi="Times New Roman" w:cs="Times New Roman"/>
          <w:i/>
        </w:rPr>
        <w:t>Booming Texas Bankruptcy Venue in Doubt After Judge Resigns</w:t>
      </w:r>
      <w:r>
        <w:rPr>
          <w:rFonts w:ascii="Times New Roman" w:hAnsi="Times New Roman" w:cs="Times New Roman"/>
          <w:iCs/>
        </w:rPr>
        <w:t>, Bloomberg Law, Oct. 20, 2023.</w:t>
      </w:r>
    </w:p>
    <w:p w14:paraId="753AE9A0" w14:textId="77777777" w:rsidR="004B3704" w:rsidRDefault="004B3704" w:rsidP="0042481F">
      <w:pPr>
        <w:rPr>
          <w:rFonts w:ascii="Times New Roman" w:hAnsi="Times New Roman" w:cs="Times New Roman"/>
          <w:iCs/>
        </w:rPr>
      </w:pPr>
    </w:p>
    <w:p w14:paraId="3A6B5B15" w14:textId="54A26649" w:rsidR="0010268C" w:rsidRPr="0010268C" w:rsidRDefault="0010268C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Sam Ellefson, </w:t>
      </w:r>
      <w:r>
        <w:rPr>
          <w:rFonts w:ascii="Times New Roman" w:hAnsi="Times New Roman" w:cs="Times New Roman"/>
          <w:i/>
        </w:rPr>
        <w:t>From 7 to 11: The ins and outs of corporate bankruptcy</w:t>
      </w:r>
      <w:r>
        <w:rPr>
          <w:rFonts w:ascii="Times New Roman" w:hAnsi="Times New Roman" w:cs="Times New Roman"/>
          <w:iCs/>
        </w:rPr>
        <w:t>, The Reynolds Center for Business Journalism, July 5, 2023.</w:t>
      </w:r>
    </w:p>
    <w:p w14:paraId="295BC2FE" w14:textId="77777777" w:rsidR="00716D83" w:rsidRDefault="00716D83" w:rsidP="0042481F">
      <w:pPr>
        <w:rPr>
          <w:rFonts w:ascii="Times New Roman" w:hAnsi="Times New Roman" w:cs="Times New Roman"/>
          <w:iCs/>
        </w:rPr>
      </w:pPr>
    </w:p>
    <w:p w14:paraId="5CFF0955" w14:textId="314118A8" w:rsidR="00BA5444" w:rsidRDefault="00BA5444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Featured on Yahoo! Finance Live, April 24, 2023 (discussing Bed Bath &amp; </w:t>
      </w:r>
      <w:proofErr w:type="spellStart"/>
      <w:r>
        <w:rPr>
          <w:rFonts w:ascii="Times New Roman" w:hAnsi="Times New Roman" w:cs="Times New Roman"/>
          <w:iCs/>
        </w:rPr>
        <w:t>Beyond’s</w:t>
      </w:r>
      <w:proofErr w:type="spellEnd"/>
      <w:r>
        <w:rPr>
          <w:rFonts w:ascii="Times New Roman" w:hAnsi="Times New Roman" w:cs="Times New Roman"/>
          <w:iCs/>
        </w:rPr>
        <w:t xml:space="preserve"> bankruptcy).</w:t>
      </w:r>
    </w:p>
    <w:p w14:paraId="4663FEF4" w14:textId="77777777" w:rsidR="00BA5444" w:rsidRDefault="00BA5444" w:rsidP="0042481F">
      <w:pPr>
        <w:rPr>
          <w:rFonts w:ascii="Times New Roman" w:hAnsi="Times New Roman" w:cs="Times New Roman"/>
          <w:iCs/>
        </w:rPr>
      </w:pPr>
    </w:p>
    <w:p w14:paraId="7DF39E96" w14:textId="3F15E7A2" w:rsidR="009E12F0" w:rsidRPr="009E12F0" w:rsidRDefault="009E12F0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Daphne Howland, </w:t>
      </w:r>
      <w:r>
        <w:rPr>
          <w:rFonts w:ascii="Times New Roman" w:hAnsi="Times New Roman" w:cs="Times New Roman"/>
          <w:i/>
        </w:rPr>
        <w:t xml:space="preserve">Why Hasn’t Bed Bath &amp; Beyond Filed for Bankruptcy </w:t>
      </w:r>
      <w:proofErr w:type="gramStart"/>
      <w:r>
        <w:rPr>
          <w:rFonts w:ascii="Times New Roman" w:hAnsi="Times New Roman" w:cs="Times New Roman"/>
          <w:i/>
        </w:rPr>
        <w:t>Yet?</w:t>
      </w:r>
      <w:r>
        <w:rPr>
          <w:rFonts w:ascii="Times New Roman" w:hAnsi="Times New Roman" w:cs="Times New Roman"/>
          <w:iCs/>
        </w:rPr>
        <w:t>,</w:t>
      </w:r>
      <w:proofErr w:type="gramEnd"/>
      <w:r>
        <w:rPr>
          <w:rFonts w:ascii="Times New Roman" w:hAnsi="Times New Roman" w:cs="Times New Roman"/>
          <w:iCs/>
        </w:rPr>
        <w:t xml:space="preserve"> Retail Dive, Apr. 20, 2023.</w:t>
      </w:r>
    </w:p>
    <w:p w14:paraId="5AA13A9A" w14:textId="77777777" w:rsidR="009E12F0" w:rsidRDefault="009E12F0" w:rsidP="0042481F">
      <w:pPr>
        <w:rPr>
          <w:rFonts w:ascii="Times New Roman" w:hAnsi="Times New Roman" w:cs="Times New Roman"/>
          <w:iCs/>
        </w:rPr>
      </w:pPr>
    </w:p>
    <w:p w14:paraId="100C8B17" w14:textId="0617D05D" w:rsidR="00E14AE2" w:rsidRPr="00E14AE2" w:rsidRDefault="00E14AE2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Jimmy Jenkins, </w:t>
      </w:r>
      <w:r>
        <w:rPr>
          <w:rFonts w:ascii="Times New Roman" w:hAnsi="Times New Roman" w:cs="Times New Roman"/>
          <w:i/>
        </w:rPr>
        <w:t>Prison Health Care Provider Declares Bankruptcy; Suits Held</w:t>
      </w:r>
      <w:r>
        <w:rPr>
          <w:rFonts w:ascii="Times New Roman" w:hAnsi="Times New Roman" w:cs="Times New Roman"/>
          <w:iCs/>
        </w:rPr>
        <w:t>, The Arizona Republic, Feb. 19, 2023.</w:t>
      </w:r>
    </w:p>
    <w:p w14:paraId="69C930FA" w14:textId="77777777" w:rsidR="00E14AE2" w:rsidRDefault="00E14AE2" w:rsidP="0042481F">
      <w:pPr>
        <w:rPr>
          <w:rFonts w:ascii="Times New Roman" w:hAnsi="Times New Roman" w:cs="Times New Roman"/>
          <w:iCs/>
        </w:rPr>
      </w:pPr>
    </w:p>
    <w:p w14:paraId="0D9368A5" w14:textId="7394018E" w:rsidR="00B657FE" w:rsidRPr="00B657FE" w:rsidRDefault="00B657FE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Jasmine Kabiri, </w:t>
      </w:r>
      <w:r>
        <w:rPr>
          <w:rFonts w:ascii="Times New Roman" w:hAnsi="Times New Roman" w:cs="Times New Roman"/>
          <w:i/>
        </w:rPr>
        <w:t xml:space="preserve">Inside ASU’s Contract </w:t>
      </w:r>
      <w:proofErr w:type="gramStart"/>
      <w:r>
        <w:rPr>
          <w:rFonts w:ascii="Times New Roman" w:hAnsi="Times New Roman" w:cs="Times New Roman"/>
          <w:i/>
        </w:rPr>
        <w:t>With</w:t>
      </w:r>
      <w:proofErr w:type="gramEnd"/>
      <w:r>
        <w:rPr>
          <w:rFonts w:ascii="Times New Roman" w:hAnsi="Times New Roman" w:cs="Times New Roman"/>
          <w:i/>
        </w:rPr>
        <w:t xml:space="preserve"> Coca-Cola</w:t>
      </w:r>
      <w:r>
        <w:rPr>
          <w:rFonts w:ascii="Times New Roman" w:hAnsi="Times New Roman" w:cs="Times New Roman"/>
          <w:iCs/>
        </w:rPr>
        <w:t>, The State Press, Sept. 19, 2022.</w:t>
      </w:r>
    </w:p>
    <w:p w14:paraId="1A4B5CD7" w14:textId="77777777" w:rsidR="00B657FE" w:rsidRDefault="00B657FE" w:rsidP="0042481F">
      <w:pPr>
        <w:rPr>
          <w:rFonts w:ascii="Times New Roman" w:hAnsi="Times New Roman" w:cs="Times New Roman"/>
          <w:iCs/>
        </w:rPr>
      </w:pPr>
    </w:p>
    <w:p w14:paraId="4E8A4E65" w14:textId="6B2234AA" w:rsidR="00430F6D" w:rsidRPr="00430F6D" w:rsidRDefault="00430F6D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Alex Wolf, </w:t>
      </w:r>
      <w:r>
        <w:rPr>
          <w:rFonts w:ascii="Times New Roman" w:hAnsi="Times New Roman" w:cs="Times New Roman"/>
          <w:i/>
        </w:rPr>
        <w:t>Boy Scouts Bankruptcy Exposes Court Split on Liability Releases</w:t>
      </w:r>
      <w:r>
        <w:rPr>
          <w:rFonts w:ascii="Times New Roman" w:hAnsi="Times New Roman" w:cs="Times New Roman"/>
          <w:iCs/>
        </w:rPr>
        <w:t>, Bloomberg Law News, Aug. 19, 2022.</w:t>
      </w:r>
    </w:p>
    <w:p w14:paraId="138AC0F6" w14:textId="77777777" w:rsidR="00430F6D" w:rsidRDefault="00430F6D" w:rsidP="0042481F">
      <w:pPr>
        <w:rPr>
          <w:rFonts w:ascii="Times New Roman" w:hAnsi="Times New Roman" w:cs="Times New Roman"/>
          <w:iCs/>
        </w:rPr>
      </w:pPr>
    </w:p>
    <w:p w14:paraId="14BB1311" w14:textId="4A19AF9C" w:rsidR="00F76D6C" w:rsidRPr="00F76D6C" w:rsidRDefault="00F76D6C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Rick Ruggles, </w:t>
      </w:r>
      <w:r>
        <w:rPr>
          <w:rFonts w:ascii="Times New Roman" w:hAnsi="Times New Roman" w:cs="Times New Roman"/>
          <w:i/>
        </w:rPr>
        <w:t xml:space="preserve">Archdiocese Battles to Raise Enough Money to Settle </w:t>
      </w:r>
      <w:proofErr w:type="gramStart"/>
      <w:r>
        <w:rPr>
          <w:rFonts w:ascii="Times New Roman" w:hAnsi="Times New Roman" w:cs="Times New Roman"/>
          <w:i/>
        </w:rPr>
        <w:t>With</w:t>
      </w:r>
      <w:proofErr w:type="gramEnd"/>
      <w:r>
        <w:rPr>
          <w:rFonts w:ascii="Times New Roman" w:hAnsi="Times New Roman" w:cs="Times New Roman"/>
          <w:i/>
        </w:rPr>
        <w:t xml:space="preserve"> Abuse Victims</w:t>
      </w:r>
      <w:r>
        <w:rPr>
          <w:rFonts w:ascii="Times New Roman" w:hAnsi="Times New Roman" w:cs="Times New Roman"/>
          <w:iCs/>
        </w:rPr>
        <w:t>, Santa Fe New Mexican, Dec. 19, 2021.</w:t>
      </w:r>
    </w:p>
    <w:p w14:paraId="43884B20" w14:textId="77777777" w:rsidR="00F76D6C" w:rsidRDefault="00F76D6C" w:rsidP="0042481F">
      <w:pPr>
        <w:rPr>
          <w:rFonts w:ascii="Times New Roman" w:hAnsi="Times New Roman" w:cs="Times New Roman"/>
          <w:iCs/>
        </w:rPr>
      </w:pPr>
    </w:p>
    <w:p w14:paraId="0E84252D" w14:textId="67D723E1" w:rsidR="00F058B6" w:rsidRPr="00F058B6" w:rsidRDefault="00F058B6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James Nani, </w:t>
      </w:r>
      <w:r>
        <w:rPr>
          <w:rFonts w:ascii="Times New Roman" w:hAnsi="Times New Roman" w:cs="Times New Roman"/>
          <w:i/>
        </w:rPr>
        <w:t>Purdue Bankruptcy Spurs Forum Shopper Pushback in N.Y., Congress</w:t>
      </w:r>
      <w:r>
        <w:rPr>
          <w:rFonts w:ascii="Times New Roman" w:hAnsi="Times New Roman" w:cs="Times New Roman"/>
          <w:iCs/>
        </w:rPr>
        <w:t>, Bloomberg Law News, Dec. 6, 2021.</w:t>
      </w:r>
    </w:p>
    <w:p w14:paraId="6692AD9D" w14:textId="77777777" w:rsidR="00F058B6" w:rsidRDefault="00F058B6" w:rsidP="0042481F">
      <w:pPr>
        <w:rPr>
          <w:rFonts w:ascii="Times New Roman" w:hAnsi="Times New Roman" w:cs="Times New Roman"/>
          <w:iCs/>
        </w:rPr>
      </w:pPr>
    </w:p>
    <w:p w14:paraId="264837A8" w14:textId="7E92F374" w:rsidR="00B74BF5" w:rsidRPr="00B74BF5" w:rsidRDefault="00B74BF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Andy Blye, </w:t>
      </w:r>
      <w:r>
        <w:rPr>
          <w:rFonts w:ascii="Times New Roman" w:hAnsi="Times New Roman" w:cs="Times New Roman"/>
          <w:i/>
        </w:rPr>
        <w:t xml:space="preserve">Pandemic Measures Have Prevented Bankruptcy Filings in Arizona, </w:t>
      </w:r>
      <w:proofErr w:type="gramStart"/>
      <w:r>
        <w:rPr>
          <w:rFonts w:ascii="Times New Roman" w:hAnsi="Times New Roman" w:cs="Times New Roman"/>
          <w:i/>
        </w:rPr>
        <w:t>But</w:t>
      </w:r>
      <w:proofErr w:type="gramEnd"/>
      <w:r>
        <w:rPr>
          <w:rFonts w:ascii="Times New Roman" w:hAnsi="Times New Roman" w:cs="Times New Roman"/>
          <w:i/>
        </w:rPr>
        <w:t xml:space="preserve"> a Flood May Be </w:t>
      </w:r>
      <w:proofErr w:type="gramStart"/>
      <w:r>
        <w:rPr>
          <w:rFonts w:ascii="Times New Roman" w:hAnsi="Times New Roman" w:cs="Times New Roman"/>
          <w:i/>
        </w:rPr>
        <w:t>On</w:t>
      </w:r>
      <w:proofErr w:type="gramEnd"/>
      <w:r>
        <w:rPr>
          <w:rFonts w:ascii="Times New Roman" w:hAnsi="Times New Roman" w:cs="Times New Roman"/>
          <w:i/>
        </w:rPr>
        <w:t xml:space="preserve"> the Horizon</w:t>
      </w:r>
      <w:r>
        <w:rPr>
          <w:rFonts w:ascii="Times New Roman" w:hAnsi="Times New Roman" w:cs="Times New Roman"/>
          <w:iCs/>
        </w:rPr>
        <w:t xml:space="preserve">, Phoenix </w:t>
      </w:r>
      <w:r w:rsidR="00881B5E">
        <w:rPr>
          <w:rFonts w:ascii="Times New Roman" w:hAnsi="Times New Roman" w:cs="Times New Roman"/>
          <w:iCs/>
        </w:rPr>
        <w:t>Business</w:t>
      </w:r>
      <w:r>
        <w:rPr>
          <w:rFonts w:ascii="Times New Roman" w:hAnsi="Times New Roman" w:cs="Times New Roman"/>
          <w:iCs/>
        </w:rPr>
        <w:t xml:space="preserve"> Journal, Mar. 16, 2021.</w:t>
      </w:r>
    </w:p>
    <w:p w14:paraId="01CC80BE" w14:textId="77777777" w:rsidR="00B74BF5" w:rsidRDefault="00B74BF5" w:rsidP="0042481F">
      <w:pPr>
        <w:rPr>
          <w:rFonts w:ascii="Times New Roman" w:hAnsi="Times New Roman" w:cs="Times New Roman"/>
          <w:i/>
        </w:rPr>
      </w:pPr>
    </w:p>
    <w:p w14:paraId="3254171E" w14:textId="3B8BEB3E" w:rsidR="00626F4C" w:rsidRPr="00626F4C" w:rsidRDefault="00626F4C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Hottest Practice Areas Post Pandemic IV: Bankruptcy and Foreclosure, Family Law &amp; Civil Rights, Social Justice Law</w:t>
      </w:r>
      <w:r>
        <w:rPr>
          <w:rFonts w:ascii="Times New Roman" w:hAnsi="Times New Roman" w:cs="Times New Roman"/>
        </w:rPr>
        <w:t>, The National Jurist, Aug. 21, 2020.</w:t>
      </w:r>
    </w:p>
    <w:p w14:paraId="424590D6" w14:textId="77777777" w:rsidR="00626F4C" w:rsidRDefault="00626F4C" w:rsidP="0042481F">
      <w:pPr>
        <w:rPr>
          <w:rFonts w:ascii="Times New Roman" w:hAnsi="Times New Roman" w:cs="Times New Roman"/>
        </w:rPr>
      </w:pPr>
    </w:p>
    <w:p w14:paraId="21293DB1" w14:textId="5F079E02" w:rsidR="00F56594" w:rsidRPr="00F56594" w:rsidRDefault="00F56594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Sather, </w:t>
      </w:r>
      <w:r>
        <w:rPr>
          <w:rFonts w:ascii="Times New Roman" w:hAnsi="Times New Roman" w:cs="Times New Roman"/>
          <w:i/>
        </w:rPr>
        <w:t>NCBJ Explores Role of Equity Under the Code</w:t>
      </w:r>
      <w:r>
        <w:rPr>
          <w:rFonts w:ascii="Times New Roman" w:hAnsi="Times New Roman" w:cs="Times New Roman"/>
        </w:rPr>
        <w:t>, A Texas Bankruptcy Lawyer’s Blog, Nov. 3, 2019.</w:t>
      </w:r>
    </w:p>
    <w:p w14:paraId="4BF09F72" w14:textId="77777777" w:rsidR="00F56594" w:rsidRDefault="00F56594" w:rsidP="0042481F">
      <w:pPr>
        <w:rPr>
          <w:rFonts w:ascii="Times New Roman" w:hAnsi="Times New Roman" w:cs="Times New Roman"/>
        </w:rPr>
      </w:pPr>
    </w:p>
    <w:p w14:paraId="5AD059B3" w14:textId="40900666" w:rsidR="00886DD1" w:rsidRPr="00886DD1" w:rsidRDefault="00886DD1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Jeff Smith, </w:t>
      </w:r>
      <w:r>
        <w:rPr>
          <w:rFonts w:ascii="Times New Roman" w:hAnsi="Times New Roman" w:cs="Times New Roman"/>
          <w:i/>
        </w:rPr>
        <w:t>Don’t Bank on Bankruptcy</w:t>
      </w:r>
      <w:r>
        <w:rPr>
          <w:rFonts w:ascii="Times New Roman" w:hAnsi="Times New Roman" w:cs="Times New Roman"/>
        </w:rPr>
        <w:t>, Marijuana Business Magazine, Aug. 2019.</w:t>
      </w:r>
    </w:p>
    <w:p w14:paraId="66D9E03C" w14:textId="77777777" w:rsidR="00886DD1" w:rsidRDefault="00886DD1" w:rsidP="0042481F">
      <w:pPr>
        <w:rPr>
          <w:rFonts w:ascii="Times New Roman" w:hAnsi="Times New Roman" w:cs="Times New Roman"/>
        </w:rPr>
      </w:pPr>
    </w:p>
    <w:p w14:paraId="151FA084" w14:textId="060E1F78" w:rsidR="00D07A85" w:rsidRPr="00D07A85" w:rsidRDefault="00D07A85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Diane Davis, </w:t>
      </w:r>
      <w:r>
        <w:rPr>
          <w:rFonts w:ascii="Times New Roman" w:hAnsi="Times New Roman" w:cs="Times New Roman"/>
          <w:i/>
        </w:rPr>
        <w:t>Pot Companies May Get Smoother Path into U.S. Bankruptcy Courts</w:t>
      </w:r>
      <w:r>
        <w:rPr>
          <w:rFonts w:ascii="Times New Roman" w:hAnsi="Times New Roman" w:cs="Times New Roman"/>
        </w:rPr>
        <w:t>, Bloomberg Law News, May 31, 2019.</w:t>
      </w:r>
    </w:p>
    <w:p w14:paraId="17711904" w14:textId="77777777" w:rsidR="00D07A85" w:rsidRDefault="00D07A85" w:rsidP="0042481F">
      <w:pPr>
        <w:rPr>
          <w:rFonts w:ascii="Times New Roman" w:hAnsi="Times New Roman" w:cs="Times New Roman"/>
        </w:rPr>
      </w:pPr>
    </w:p>
    <w:p w14:paraId="6A6412F8" w14:textId="795D9D86" w:rsidR="00306BCD" w:rsidRPr="00306BCD" w:rsidRDefault="00306BCD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Diane Davis &amp; Daniel Gill, </w:t>
      </w:r>
      <w:r>
        <w:rPr>
          <w:rFonts w:ascii="Times New Roman" w:hAnsi="Times New Roman" w:cs="Times New Roman"/>
          <w:i/>
        </w:rPr>
        <w:t>2019 Outlook: Plenty of Restructuring Work Ahead</w:t>
      </w:r>
      <w:r>
        <w:rPr>
          <w:rFonts w:ascii="Times New Roman" w:hAnsi="Times New Roman" w:cs="Times New Roman"/>
        </w:rPr>
        <w:t>, Bloomberg Law News, Dec. 31, 2018.</w:t>
      </w:r>
    </w:p>
    <w:p w14:paraId="42CEE2CC" w14:textId="77777777" w:rsidR="00306BCD" w:rsidRDefault="00306BCD" w:rsidP="0042481F">
      <w:pPr>
        <w:rPr>
          <w:rFonts w:ascii="Times New Roman" w:hAnsi="Times New Roman" w:cs="Times New Roman"/>
        </w:rPr>
      </w:pPr>
    </w:p>
    <w:p w14:paraId="5DDDF362" w14:textId="58F281A2" w:rsidR="00D578ED" w:rsidRPr="00D578ED" w:rsidRDefault="00D578ED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Diane Davis, </w:t>
      </w:r>
      <w:r>
        <w:rPr>
          <w:rFonts w:ascii="Times New Roman" w:hAnsi="Times New Roman" w:cs="Times New Roman"/>
          <w:i/>
        </w:rPr>
        <w:t>Puerto Rico Fiscal Crisis Law Could Get First High Court Test</w:t>
      </w:r>
      <w:r>
        <w:rPr>
          <w:rFonts w:ascii="Times New Roman" w:hAnsi="Times New Roman" w:cs="Times New Roman"/>
        </w:rPr>
        <w:t>, Bloomberg Law News, Nov. 26, 2018.</w:t>
      </w:r>
    </w:p>
    <w:p w14:paraId="6B975D40" w14:textId="77777777" w:rsidR="00D578ED" w:rsidRDefault="00D578ED" w:rsidP="0042481F">
      <w:pPr>
        <w:rPr>
          <w:rFonts w:ascii="Times New Roman" w:hAnsi="Times New Roman" w:cs="Times New Roman"/>
        </w:rPr>
      </w:pPr>
    </w:p>
    <w:p w14:paraId="2C2D810D" w14:textId="1D659A52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Ryan Randazzo, </w:t>
      </w:r>
      <w:r w:rsidRPr="0042481F">
        <w:rPr>
          <w:rFonts w:ascii="Times New Roman" w:hAnsi="Times New Roman" w:cs="Times New Roman"/>
          <w:i/>
        </w:rPr>
        <w:t>Feds: Parent Company’s Financial Woes Won’t Affect Solana Solar Plant</w:t>
      </w:r>
      <w:r w:rsidRPr="0042481F">
        <w:rPr>
          <w:rFonts w:ascii="Times New Roman" w:hAnsi="Times New Roman" w:cs="Times New Roman"/>
        </w:rPr>
        <w:t>, Arizona Republic, Dec. 4, 2015.</w:t>
      </w:r>
    </w:p>
    <w:p w14:paraId="68BC890A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23E2431D" w14:textId="77777777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Andrew Hedlund, </w:t>
      </w:r>
      <w:r w:rsidRPr="005E4120">
        <w:rPr>
          <w:rFonts w:ascii="Times New Roman" w:hAnsi="Times New Roman" w:cs="Times New Roman"/>
          <w:i/>
        </w:rPr>
        <w:t>Supremacy’s Claws: How Two Judges are Changing the Pension Debate</w:t>
      </w:r>
      <w:r w:rsidRPr="0042481F">
        <w:rPr>
          <w:rFonts w:ascii="Times New Roman" w:hAnsi="Times New Roman" w:cs="Times New Roman"/>
        </w:rPr>
        <w:t>, The Deal Pipeline, 2015.</w:t>
      </w:r>
    </w:p>
    <w:p w14:paraId="3A357A64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30A5136A" w14:textId="7C0458FE" w:rsidR="0042481F" w:rsidRPr="0042481F" w:rsidRDefault="0042481F" w:rsidP="0042481F">
      <w:pPr>
        <w:jc w:val="center"/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  <w:b/>
        </w:rPr>
        <w:t xml:space="preserve">PROFESSIONAL </w:t>
      </w:r>
      <w:r w:rsidR="00825361">
        <w:rPr>
          <w:rFonts w:ascii="Times New Roman" w:hAnsi="Times New Roman" w:cs="Times New Roman"/>
          <w:b/>
        </w:rPr>
        <w:t xml:space="preserve">AND COMMUNITY </w:t>
      </w:r>
      <w:r w:rsidR="00D77A35">
        <w:rPr>
          <w:rFonts w:ascii="Times New Roman" w:hAnsi="Times New Roman" w:cs="Times New Roman"/>
          <w:b/>
        </w:rPr>
        <w:t>SERVICE ACTIVITIES</w:t>
      </w:r>
    </w:p>
    <w:p w14:paraId="47E68F1E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3E08640E" w14:textId="33C6F4E3" w:rsidR="00825361" w:rsidRPr="00825361" w:rsidRDefault="00825361" w:rsidP="008253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Co-Chair, Insolvency Scholars Forum, Insolvency Law Academy (2025-present)</w:t>
      </w:r>
    </w:p>
    <w:p w14:paraId="71C94477" w14:textId="6985688A" w:rsidR="00825361" w:rsidRPr="00825361" w:rsidRDefault="00825361" w:rsidP="008253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Force Member, ABA Business Law Section, UCC Committee (2025-present)</w:t>
      </w:r>
    </w:p>
    <w:p w14:paraId="4C3F2F92" w14:textId="3B1D6570" w:rsidR="00825361" w:rsidRDefault="00825361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Workshop Lead &amp; Mock Interviewer, </w:t>
      </w:r>
      <w:proofErr w:type="spellStart"/>
      <w:r>
        <w:rPr>
          <w:rFonts w:ascii="Times New Roman" w:hAnsi="Times New Roman" w:cs="Times New Roman"/>
        </w:rPr>
        <w:t>Televerde</w:t>
      </w:r>
      <w:proofErr w:type="spellEnd"/>
      <w:r>
        <w:rPr>
          <w:rFonts w:ascii="Times New Roman" w:hAnsi="Times New Roman" w:cs="Times New Roman"/>
        </w:rPr>
        <w:t xml:space="preserve"> Foundation (2024-present)</w:t>
      </w:r>
    </w:p>
    <w:p w14:paraId="0239A4D5" w14:textId="78752451" w:rsidR="00825361" w:rsidRDefault="00825361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Juror, Insolvency Law Academy Short Story Competition (2024-present)</w:t>
      </w:r>
    </w:p>
    <w:p w14:paraId="598D76E9" w14:textId="117AB551" w:rsidR="00242237" w:rsidRPr="00825361" w:rsidRDefault="0046047C" w:rsidP="008253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Steering Committee Member, American Bankruptcy </w:t>
      </w:r>
      <w:r w:rsidR="007B0E31">
        <w:rPr>
          <w:rFonts w:ascii="Times New Roman" w:hAnsi="Times New Roman" w:cs="Times New Roman"/>
        </w:rPr>
        <w:t>Institute</w:t>
      </w:r>
      <w:r>
        <w:rPr>
          <w:rFonts w:ascii="Times New Roman" w:hAnsi="Times New Roman" w:cs="Times New Roman"/>
        </w:rPr>
        <w:t xml:space="preserve"> 40 Under 40 (2023-2024)</w:t>
      </w:r>
    </w:p>
    <w:p w14:paraId="21AA0AB5" w14:textId="285CD389" w:rsidR="00BA5444" w:rsidRDefault="00BA5444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Reporter, Uniform Law Commission Drafting Committee on Assignments for the Benefit of Creditors (2023-</w:t>
      </w:r>
      <w:r w:rsidR="00825361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)</w:t>
      </w:r>
    </w:p>
    <w:p w14:paraId="36E27D72" w14:textId="3DAA2C3A" w:rsidR="000A54A1" w:rsidRPr="000A54A1" w:rsidRDefault="000A54A1" w:rsidP="000A54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member assisting US bankruptcy judges with white paper on US mediation practices use by Insolvency &amp; Bankruptcy Board of India (2023)</w:t>
      </w:r>
    </w:p>
    <w:p w14:paraId="0507BBF5" w14:textId="3B4DE8A3" w:rsidR="008D146E" w:rsidRDefault="008D146E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Member, American Bankruptcy Institute Veterans Task Force (2022-present)</w:t>
      </w:r>
    </w:p>
    <w:p w14:paraId="6B87A675" w14:textId="7C03EB9B" w:rsidR="000A54A1" w:rsidRDefault="000A54A1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Reviewer, Arizona Foundation for Women</w:t>
      </w:r>
    </w:p>
    <w:p w14:paraId="40515C0E" w14:textId="2371C450" w:rsidR="00B21B27" w:rsidRDefault="00B21B27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American Law Schools Section on Commercial &amp; Consumer Law (</w:t>
      </w:r>
      <w:r w:rsidR="00825361">
        <w:rPr>
          <w:rFonts w:ascii="Times New Roman" w:hAnsi="Times New Roman" w:cs="Times New Roman"/>
        </w:rPr>
        <w:t xml:space="preserve">Executive Committee Member, </w:t>
      </w:r>
      <w:r>
        <w:rPr>
          <w:rFonts w:ascii="Times New Roman" w:hAnsi="Times New Roman" w:cs="Times New Roman"/>
        </w:rPr>
        <w:t>2022-present</w:t>
      </w:r>
      <w:r w:rsidR="00825361">
        <w:rPr>
          <w:rFonts w:ascii="Times New Roman" w:hAnsi="Times New Roman" w:cs="Times New Roman"/>
        </w:rPr>
        <w:t>; Chair-Elect, 2026</w:t>
      </w:r>
      <w:r>
        <w:rPr>
          <w:rFonts w:ascii="Times New Roman" w:hAnsi="Times New Roman" w:cs="Times New Roman"/>
        </w:rPr>
        <w:t>)</w:t>
      </w:r>
    </w:p>
    <w:p w14:paraId="51A6256D" w14:textId="2151D53A" w:rsidR="00BA5444" w:rsidRPr="00BA5444" w:rsidRDefault="00D77A35" w:rsidP="00BA54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Reporter, Uniform Law Commission Study Committee on Assignments for the Benefit of Creditors (2022-</w:t>
      </w:r>
      <w:r w:rsidR="00BA5444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)</w:t>
      </w:r>
    </w:p>
    <w:p w14:paraId="49A90A97" w14:textId="2BEB4044" w:rsidR="002D3EBD" w:rsidRDefault="002D3EBD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Committee Member, INSOL I-READ (2021-</w:t>
      </w:r>
      <w:r w:rsidR="007B11C6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)</w:t>
      </w:r>
    </w:p>
    <w:p w14:paraId="464368B6" w14:textId="2D44FF53" w:rsidR="00D73BCA" w:rsidRDefault="00D73BCA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Contributor, </w:t>
      </w:r>
      <w:proofErr w:type="spellStart"/>
      <w:r>
        <w:rPr>
          <w:rFonts w:ascii="Times New Roman" w:hAnsi="Times New Roman" w:cs="Times New Roman"/>
        </w:rPr>
        <w:t>SLoGLaw</w:t>
      </w:r>
      <w:proofErr w:type="spellEnd"/>
      <w:r>
        <w:rPr>
          <w:rFonts w:ascii="Times New Roman" w:hAnsi="Times New Roman" w:cs="Times New Roman"/>
        </w:rPr>
        <w:t xml:space="preserve"> Blog (2021-</w:t>
      </w:r>
      <w:r w:rsidR="0046047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)</w:t>
      </w:r>
    </w:p>
    <w:p w14:paraId="0F6944AC" w14:textId="78732684" w:rsidR="002B6A52" w:rsidRPr="00550BF5" w:rsidRDefault="002B6A52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 xml:space="preserve">Contributing Editor, Bankruptcy Law </w:t>
      </w:r>
      <w:r w:rsidR="00825361">
        <w:rPr>
          <w:rFonts w:ascii="Times New Roman" w:hAnsi="Times New Roman" w:cs="Times New Roman"/>
        </w:rPr>
        <w:t xml:space="preserve">Commentaries (formerly Bankruptcy Law </w:t>
      </w:r>
      <w:r w:rsidRPr="00550BF5">
        <w:rPr>
          <w:rFonts w:ascii="Times New Roman" w:hAnsi="Times New Roman" w:cs="Times New Roman"/>
        </w:rPr>
        <w:t>Letter</w:t>
      </w:r>
      <w:r w:rsidR="00825361">
        <w:rPr>
          <w:rFonts w:ascii="Times New Roman" w:hAnsi="Times New Roman" w:cs="Times New Roman"/>
        </w:rPr>
        <w:t>)</w:t>
      </w:r>
      <w:r w:rsidRPr="00550BF5">
        <w:rPr>
          <w:rFonts w:ascii="Times New Roman" w:hAnsi="Times New Roman" w:cs="Times New Roman"/>
        </w:rPr>
        <w:t xml:space="preserve"> (</w:t>
      </w:r>
      <w:r w:rsidR="009B48C0" w:rsidRPr="00550BF5">
        <w:rPr>
          <w:rFonts w:ascii="Times New Roman" w:hAnsi="Times New Roman" w:cs="Times New Roman"/>
        </w:rPr>
        <w:t>2021</w:t>
      </w:r>
      <w:r w:rsidR="005A7A43" w:rsidRPr="00550BF5">
        <w:rPr>
          <w:rFonts w:ascii="Times New Roman" w:hAnsi="Times New Roman" w:cs="Times New Roman"/>
        </w:rPr>
        <w:t>-present</w:t>
      </w:r>
      <w:r w:rsidR="009B48C0" w:rsidRPr="00550BF5">
        <w:rPr>
          <w:rFonts w:ascii="Times New Roman" w:hAnsi="Times New Roman" w:cs="Times New Roman"/>
        </w:rPr>
        <w:t>)</w:t>
      </w:r>
    </w:p>
    <w:p w14:paraId="005D1E47" w14:textId="5D9606A8" w:rsidR="001F08B7" w:rsidRPr="00550BF5" w:rsidRDefault="001F08B7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Bankruptcy and COVID-19 Working Group (Co-Chair, Municipalities Committee)</w:t>
      </w:r>
      <w:r w:rsidR="00411012" w:rsidRPr="00550BF5">
        <w:rPr>
          <w:rFonts w:ascii="Times New Roman" w:hAnsi="Times New Roman" w:cs="Times New Roman"/>
        </w:rPr>
        <w:t xml:space="preserve"> (2020-</w:t>
      </w:r>
      <w:r w:rsidR="00D77A35">
        <w:rPr>
          <w:rFonts w:ascii="Times New Roman" w:hAnsi="Times New Roman" w:cs="Times New Roman"/>
        </w:rPr>
        <w:t>2021</w:t>
      </w:r>
      <w:r w:rsidR="00411012" w:rsidRPr="00550BF5">
        <w:rPr>
          <w:rFonts w:ascii="Times New Roman" w:hAnsi="Times New Roman" w:cs="Times New Roman"/>
        </w:rPr>
        <w:t>)</w:t>
      </w:r>
    </w:p>
    <w:p w14:paraId="5EA6D446" w14:textId="7B896DD0" w:rsidR="0042481F" w:rsidRDefault="00411012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National Conference of Bankruptcy Judges Education Committee (2020-</w:t>
      </w:r>
      <w:r w:rsidR="00D77A35">
        <w:rPr>
          <w:rFonts w:ascii="Times New Roman" w:hAnsi="Times New Roman" w:cs="Times New Roman"/>
        </w:rPr>
        <w:t>2021</w:t>
      </w:r>
      <w:r w:rsidR="0046047C">
        <w:rPr>
          <w:rFonts w:ascii="Times New Roman" w:hAnsi="Times New Roman" w:cs="Times New Roman"/>
        </w:rPr>
        <w:t>, 2025-2026).</w:t>
      </w:r>
    </w:p>
    <w:p w14:paraId="2E3D211C" w14:textId="35E5E210" w:rsid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The American Bankruptcy Law Journal (Advisory Board member Jan. 2020-Jan. 2023</w:t>
      </w:r>
      <w:r w:rsidR="00242237">
        <w:rPr>
          <w:rFonts w:ascii="Times New Roman" w:hAnsi="Times New Roman" w:cs="Times New Roman"/>
        </w:rPr>
        <w:t>, peer reviewer, 2015-present</w:t>
      </w:r>
      <w:r w:rsidRPr="00550BF5">
        <w:rPr>
          <w:rFonts w:ascii="Times New Roman" w:hAnsi="Times New Roman" w:cs="Times New Roman"/>
        </w:rPr>
        <w:t>)</w:t>
      </w:r>
    </w:p>
    <w:p w14:paraId="48327ABE" w14:textId="3F7D82D3" w:rsid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International Research Collaborative: “New Challenges for Transnational Civil and Commercial Law in the Wake of the COVID-19 Pandemic”</w:t>
      </w:r>
      <w:r>
        <w:rPr>
          <w:rFonts w:ascii="Times New Roman" w:hAnsi="Times New Roman" w:cs="Times New Roman"/>
        </w:rPr>
        <w:t xml:space="preserve"> (2020-present)</w:t>
      </w:r>
    </w:p>
    <w:p w14:paraId="4D10A621" w14:textId="4FE2AF2B" w:rsidR="00825F8A" w:rsidRPr="00825F8A" w:rsidRDefault="00825F8A" w:rsidP="00825F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Co-Organizer, International &amp; Comparative Insolvency Symposia (2019-present)</w:t>
      </w:r>
    </w:p>
    <w:p w14:paraId="68469C4B" w14:textId="0EFCE2A5" w:rsidR="00D77A35" w:rsidRP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Credit Abuse Resistance Education (CARE) Education Committee, volunteer presenter (2018-present)</w:t>
      </w:r>
    </w:p>
    <w:p w14:paraId="25578012" w14:textId="3CB611C4" w:rsidR="00D77A35" w:rsidRP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Arizona Bankruptcy American Inn of Court, Honorary Master (2016-present); Programming Committee Member (2017-2018); Executive Committee At-Large Member (2018-2019); Special Events Committee Member (2019-2020); Membership Committee Member (2020-2021</w:t>
      </w:r>
      <w:r w:rsidR="00825361">
        <w:rPr>
          <w:rFonts w:ascii="Times New Roman" w:hAnsi="Times New Roman" w:cs="Times New Roman"/>
        </w:rPr>
        <w:t>, 2025-2026)</w:t>
      </w:r>
    </w:p>
    <w:p w14:paraId="412A5DAB" w14:textId="0F866E41" w:rsidR="0042481F" w:rsidRPr="00550BF5" w:rsidRDefault="0042481F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American Bankruptcy Institute</w:t>
      </w:r>
      <w:r w:rsidR="005E4120" w:rsidRPr="00550BF5">
        <w:rPr>
          <w:rFonts w:ascii="Times New Roman" w:hAnsi="Times New Roman" w:cs="Times New Roman"/>
        </w:rPr>
        <w:t>, member</w:t>
      </w:r>
      <w:r w:rsidRPr="00550BF5">
        <w:rPr>
          <w:rFonts w:ascii="Times New Roman" w:hAnsi="Times New Roman" w:cs="Times New Roman"/>
        </w:rPr>
        <w:t xml:space="preserve"> (2014-present</w:t>
      </w:r>
      <w:r w:rsidR="005E4120" w:rsidRPr="00550BF5">
        <w:rPr>
          <w:rFonts w:ascii="Times New Roman" w:hAnsi="Times New Roman" w:cs="Times New Roman"/>
        </w:rPr>
        <w:t xml:space="preserve">); Special Projects </w:t>
      </w:r>
      <w:r w:rsidR="00D578ED" w:rsidRPr="00550BF5">
        <w:rPr>
          <w:rFonts w:ascii="Times New Roman" w:hAnsi="Times New Roman" w:cs="Times New Roman"/>
        </w:rPr>
        <w:t>Chair</w:t>
      </w:r>
      <w:r w:rsidR="005E4120" w:rsidRPr="00550BF5">
        <w:rPr>
          <w:rFonts w:ascii="Times New Roman" w:hAnsi="Times New Roman" w:cs="Times New Roman"/>
        </w:rPr>
        <w:t xml:space="preserve"> </w:t>
      </w:r>
      <w:r w:rsidR="00D07A85" w:rsidRPr="00550BF5">
        <w:rPr>
          <w:rFonts w:ascii="Times New Roman" w:hAnsi="Times New Roman" w:cs="Times New Roman"/>
        </w:rPr>
        <w:t xml:space="preserve">(2018) and Newsletter Editor (2019) </w:t>
      </w:r>
      <w:r w:rsidR="005E4120" w:rsidRPr="00550BF5">
        <w:rPr>
          <w:rFonts w:ascii="Times New Roman" w:hAnsi="Times New Roman" w:cs="Times New Roman"/>
        </w:rPr>
        <w:t>for Young &amp; New Members’ Committee</w:t>
      </w:r>
    </w:p>
    <w:p w14:paraId="49855423" w14:textId="1666A7B9" w:rsid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New York State Bar (admitted Feb. 2011)</w:t>
      </w:r>
    </w:p>
    <w:p w14:paraId="2722BAB7" w14:textId="77777777" w:rsidR="00825361" w:rsidRDefault="00825361" w:rsidP="00825361">
      <w:pPr>
        <w:rPr>
          <w:rFonts w:ascii="Times New Roman" w:hAnsi="Times New Roman" w:cs="Times New Roman"/>
        </w:rPr>
      </w:pPr>
    </w:p>
    <w:p w14:paraId="66C3AB3B" w14:textId="36977A0E" w:rsidR="00825361" w:rsidRDefault="00825361" w:rsidP="00825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 AND UNIVERSITY SERVICE ACTIVITIES</w:t>
      </w:r>
    </w:p>
    <w:p w14:paraId="6BA730DF" w14:textId="77777777" w:rsidR="00825361" w:rsidRPr="0046047C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University Promotion and Tenure Committee (2024-2027)</w:t>
      </w:r>
    </w:p>
    <w:p w14:paraId="080AD287" w14:textId="10711662" w:rsidR="00825361" w:rsidRPr="0046047C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Annual Review Committee (</w:t>
      </w:r>
      <w:r>
        <w:rPr>
          <w:rFonts w:ascii="Times New Roman" w:hAnsi="Times New Roman" w:cs="Times New Roman"/>
          <w:spacing w:val="-1"/>
        </w:rPr>
        <w:t xml:space="preserve">Chair, </w:t>
      </w:r>
      <w:r>
        <w:rPr>
          <w:rFonts w:ascii="Times New Roman" w:hAnsi="Times New Roman" w:cs="Times New Roman"/>
          <w:spacing w:val="-1"/>
        </w:rPr>
        <w:t>2025)</w:t>
      </w:r>
    </w:p>
    <w:p w14:paraId="223B2DBB" w14:textId="77777777" w:rsidR="00825361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Co-organizer/Host, Local Government Works-in-Progress conference (Nov. 2024)</w:t>
      </w:r>
    </w:p>
    <w:p w14:paraId="53562A9C" w14:textId="72F4A30D" w:rsidR="00825361" w:rsidRPr="0046047C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VAP Committee</w:t>
      </w:r>
      <w:r>
        <w:rPr>
          <w:rFonts w:ascii="Times New Roman" w:hAnsi="Times New Roman" w:cs="Times New Roman"/>
          <w:spacing w:val="-1"/>
        </w:rPr>
        <w:t>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Chair, </w:t>
      </w:r>
      <w:r>
        <w:rPr>
          <w:rFonts w:ascii="Times New Roman" w:hAnsi="Times New Roman" w:cs="Times New Roman"/>
          <w:spacing w:val="-1"/>
        </w:rPr>
        <w:t>2021-2023</w:t>
      </w:r>
      <w:r>
        <w:rPr>
          <w:rFonts w:ascii="Times New Roman" w:hAnsi="Times New Roman" w:cs="Times New Roman"/>
          <w:spacing w:val="-1"/>
        </w:rPr>
        <w:t>; Member, 2025-2026</w:t>
      </w:r>
    </w:p>
    <w:p w14:paraId="2BAD8E0C" w14:textId="77777777" w:rsidR="00825361" w:rsidRPr="0046047C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Organizer/Host, Third International &amp; Comparative Insolvency Symposium (Nov. 2020)</w:t>
      </w:r>
    </w:p>
    <w:p w14:paraId="3C2F2100" w14:textId="77777777" w:rsidR="00825361" w:rsidRPr="0046047C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Chair, Appointments Committee (2020-21)</w:t>
      </w:r>
    </w:p>
    <w:p w14:paraId="7711D124" w14:textId="65EDC858" w:rsidR="00825361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 xml:space="preserve">Faculty Co-Advisor, </w:t>
      </w:r>
      <w:r>
        <w:rPr>
          <w:rFonts w:ascii="Times New Roman" w:hAnsi="Times New Roman" w:cs="Times New Roman"/>
          <w:i/>
          <w:spacing w:val="-1"/>
        </w:rPr>
        <w:t>Corporate and Business Law Journal</w:t>
      </w:r>
      <w:r>
        <w:rPr>
          <w:rFonts w:ascii="Times New Roman" w:hAnsi="Times New Roman" w:cs="Times New Roman"/>
          <w:spacing w:val="-1"/>
        </w:rPr>
        <w:t xml:space="preserve"> (May 2019-present)</w:t>
      </w:r>
      <w:r>
        <w:rPr>
          <w:rFonts w:ascii="Times New Roman" w:hAnsi="Times New Roman" w:cs="Times New Roman"/>
          <w:spacing w:val="-1"/>
        </w:rPr>
        <w:t>; Corporate and Business Law Society</w:t>
      </w:r>
    </w:p>
    <w:p w14:paraId="45EB9664" w14:textId="5207E7D5" w:rsidR="00825361" w:rsidRPr="0046047C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Faculty Advisor: Real Estate Law Society; Business Legal Assistance Program</w:t>
      </w:r>
    </w:p>
    <w:p w14:paraId="0191519C" w14:textId="77777777" w:rsidR="00825361" w:rsidRPr="0042481F" w:rsidRDefault="00825361" w:rsidP="008253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Round-table faculty teaching workshops, organizer (2014-</w:t>
      </w:r>
      <w:r>
        <w:rPr>
          <w:rFonts w:ascii="Times New Roman" w:hAnsi="Times New Roman" w:cs="Times New Roman"/>
          <w:spacing w:val="-1"/>
        </w:rPr>
        <w:t>2024</w:t>
      </w:r>
      <w:r w:rsidRPr="0042481F">
        <w:rPr>
          <w:rFonts w:ascii="Times New Roman" w:hAnsi="Times New Roman" w:cs="Times New Roman"/>
          <w:spacing w:val="-1"/>
        </w:rPr>
        <w:t>)</w:t>
      </w:r>
    </w:p>
    <w:p w14:paraId="5EEA1103" w14:textId="77777777" w:rsidR="00825361" w:rsidRPr="00825361" w:rsidRDefault="00825361" w:rsidP="00825361">
      <w:pPr>
        <w:jc w:val="center"/>
        <w:rPr>
          <w:rFonts w:ascii="Times New Roman" w:hAnsi="Times New Roman" w:cs="Times New Roman"/>
          <w:b/>
        </w:rPr>
      </w:pPr>
    </w:p>
    <w:sectPr w:rsidR="00825361" w:rsidRPr="00825361" w:rsidSect="0015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8B8"/>
    <w:multiLevelType w:val="hybridMultilevel"/>
    <w:tmpl w:val="FA54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2F79"/>
    <w:multiLevelType w:val="hybridMultilevel"/>
    <w:tmpl w:val="EB72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4C5C"/>
    <w:multiLevelType w:val="hybridMultilevel"/>
    <w:tmpl w:val="7B58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35E7"/>
    <w:multiLevelType w:val="hybridMultilevel"/>
    <w:tmpl w:val="582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045A"/>
    <w:multiLevelType w:val="hybridMultilevel"/>
    <w:tmpl w:val="3E10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DA0"/>
    <w:multiLevelType w:val="hybridMultilevel"/>
    <w:tmpl w:val="6F7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4F77"/>
    <w:multiLevelType w:val="hybridMultilevel"/>
    <w:tmpl w:val="999E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2D82"/>
    <w:multiLevelType w:val="hybridMultilevel"/>
    <w:tmpl w:val="239C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A6CBA"/>
    <w:multiLevelType w:val="hybridMultilevel"/>
    <w:tmpl w:val="B762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719F"/>
    <w:multiLevelType w:val="hybridMultilevel"/>
    <w:tmpl w:val="4954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05092"/>
    <w:multiLevelType w:val="hybridMultilevel"/>
    <w:tmpl w:val="911C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F1D"/>
    <w:multiLevelType w:val="hybridMultilevel"/>
    <w:tmpl w:val="6410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3D55"/>
    <w:multiLevelType w:val="hybridMultilevel"/>
    <w:tmpl w:val="7230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85544"/>
    <w:multiLevelType w:val="hybridMultilevel"/>
    <w:tmpl w:val="D00C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419FA"/>
    <w:multiLevelType w:val="hybridMultilevel"/>
    <w:tmpl w:val="742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C78A9"/>
    <w:multiLevelType w:val="hybridMultilevel"/>
    <w:tmpl w:val="B912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850B4"/>
    <w:multiLevelType w:val="hybridMultilevel"/>
    <w:tmpl w:val="BCA0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160A9"/>
    <w:multiLevelType w:val="hybridMultilevel"/>
    <w:tmpl w:val="1E5A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B71F0"/>
    <w:multiLevelType w:val="hybridMultilevel"/>
    <w:tmpl w:val="9C6A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3757B"/>
    <w:multiLevelType w:val="hybridMultilevel"/>
    <w:tmpl w:val="614A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65F02"/>
    <w:multiLevelType w:val="hybridMultilevel"/>
    <w:tmpl w:val="1A06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56B3F"/>
    <w:multiLevelType w:val="hybridMultilevel"/>
    <w:tmpl w:val="B1DE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F09F5"/>
    <w:multiLevelType w:val="hybridMultilevel"/>
    <w:tmpl w:val="6DBE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D665A"/>
    <w:multiLevelType w:val="hybridMultilevel"/>
    <w:tmpl w:val="BDAE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D35D6"/>
    <w:multiLevelType w:val="hybridMultilevel"/>
    <w:tmpl w:val="1E52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A168A"/>
    <w:multiLevelType w:val="hybridMultilevel"/>
    <w:tmpl w:val="AF70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14518"/>
    <w:multiLevelType w:val="hybridMultilevel"/>
    <w:tmpl w:val="B35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76002"/>
    <w:multiLevelType w:val="hybridMultilevel"/>
    <w:tmpl w:val="ABF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B43F1"/>
    <w:multiLevelType w:val="hybridMultilevel"/>
    <w:tmpl w:val="57C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053B"/>
    <w:multiLevelType w:val="hybridMultilevel"/>
    <w:tmpl w:val="A8FC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47158"/>
    <w:multiLevelType w:val="hybridMultilevel"/>
    <w:tmpl w:val="3A2C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D6163"/>
    <w:multiLevelType w:val="hybridMultilevel"/>
    <w:tmpl w:val="E078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108F2"/>
    <w:multiLevelType w:val="hybridMultilevel"/>
    <w:tmpl w:val="DE28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D3D8A"/>
    <w:multiLevelType w:val="hybridMultilevel"/>
    <w:tmpl w:val="2F04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45A9F"/>
    <w:multiLevelType w:val="hybridMultilevel"/>
    <w:tmpl w:val="C44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F35BE"/>
    <w:multiLevelType w:val="hybridMultilevel"/>
    <w:tmpl w:val="1324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629EA"/>
    <w:multiLevelType w:val="hybridMultilevel"/>
    <w:tmpl w:val="765A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12501"/>
    <w:multiLevelType w:val="hybridMultilevel"/>
    <w:tmpl w:val="9D58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08334">
    <w:abstractNumId w:val="17"/>
  </w:num>
  <w:num w:numId="2" w16cid:durableId="1985894209">
    <w:abstractNumId w:val="20"/>
  </w:num>
  <w:num w:numId="3" w16cid:durableId="1952783799">
    <w:abstractNumId w:val="34"/>
  </w:num>
  <w:num w:numId="4" w16cid:durableId="402917688">
    <w:abstractNumId w:val="22"/>
  </w:num>
  <w:num w:numId="5" w16cid:durableId="1771850695">
    <w:abstractNumId w:val="25"/>
  </w:num>
  <w:num w:numId="6" w16cid:durableId="1062218210">
    <w:abstractNumId w:val="21"/>
  </w:num>
  <w:num w:numId="7" w16cid:durableId="175391614">
    <w:abstractNumId w:val="18"/>
  </w:num>
  <w:num w:numId="8" w16cid:durableId="543952420">
    <w:abstractNumId w:val="35"/>
  </w:num>
  <w:num w:numId="9" w16cid:durableId="1926307227">
    <w:abstractNumId w:val="37"/>
  </w:num>
  <w:num w:numId="10" w16cid:durableId="608704029">
    <w:abstractNumId w:val="27"/>
  </w:num>
  <w:num w:numId="11" w16cid:durableId="1844661522">
    <w:abstractNumId w:val="10"/>
  </w:num>
  <w:num w:numId="12" w16cid:durableId="308559598">
    <w:abstractNumId w:val="32"/>
  </w:num>
  <w:num w:numId="13" w16cid:durableId="1002928851">
    <w:abstractNumId w:val="7"/>
  </w:num>
  <w:num w:numId="14" w16cid:durableId="250312737">
    <w:abstractNumId w:val="14"/>
  </w:num>
  <w:num w:numId="15" w16cid:durableId="391387417">
    <w:abstractNumId w:val="36"/>
  </w:num>
  <w:num w:numId="16" w16cid:durableId="2081632975">
    <w:abstractNumId w:val="4"/>
  </w:num>
  <w:num w:numId="17" w16cid:durableId="541524987">
    <w:abstractNumId w:val="1"/>
  </w:num>
  <w:num w:numId="18" w16cid:durableId="1742828380">
    <w:abstractNumId w:val="6"/>
  </w:num>
  <w:num w:numId="19" w16cid:durableId="880944947">
    <w:abstractNumId w:val="31"/>
  </w:num>
  <w:num w:numId="20" w16cid:durableId="599677046">
    <w:abstractNumId w:val="2"/>
  </w:num>
  <w:num w:numId="21" w16cid:durableId="498499456">
    <w:abstractNumId w:val="28"/>
  </w:num>
  <w:num w:numId="22" w16cid:durableId="1690182935">
    <w:abstractNumId w:val="13"/>
  </w:num>
  <w:num w:numId="23" w16cid:durableId="1365248605">
    <w:abstractNumId w:val="3"/>
  </w:num>
  <w:num w:numId="24" w16cid:durableId="1489177397">
    <w:abstractNumId w:val="33"/>
  </w:num>
  <w:num w:numId="25" w16cid:durableId="379787715">
    <w:abstractNumId w:val="16"/>
  </w:num>
  <w:num w:numId="26" w16cid:durableId="81219104">
    <w:abstractNumId w:val="30"/>
  </w:num>
  <w:num w:numId="27" w16cid:durableId="1753161546">
    <w:abstractNumId w:val="9"/>
  </w:num>
  <w:num w:numId="28" w16cid:durableId="543718758">
    <w:abstractNumId w:val="0"/>
  </w:num>
  <w:num w:numId="29" w16cid:durableId="587158867">
    <w:abstractNumId w:val="29"/>
  </w:num>
  <w:num w:numId="30" w16cid:durableId="364982295">
    <w:abstractNumId w:val="12"/>
  </w:num>
  <w:num w:numId="31" w16cid:durableId="845630205">
    <w:abstractNumId w:val="5"/>
  </w:num>
  <w:num w:numId="32" w16cid:durableId="2084645664">
    <w:abstractNumId w:val="15"/>
  </w:num>
  <w:num w:numId="33" w16cid:durableId="1462504883">
    <w:abstractNumId w:val="19"/>
  </w:num>
  <w:num w:numId="34" w16cid:durableId="2130002002">
    <w:abstractNumId w:val="26"/>
  </w:num>
  <w:num w:numId="35" w16cid:durableId="1118715458">
    <w:abstractNumId w:val="11"/>
  </w:num>
  <w:num w:numId="36" w16cid:durableId="141896271">
    <w:abstractNumId w:val="23"/>
  </w:num>
  <w:num w:numId="37" w16cid:durableId="1071125686">
    <w:abstractNumId w:val="24"/>
  </w:num>
  <w:num w:numId="38" w16cid:durableId="767385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7A"/>
    <w:rsid w:val="00047484"/>
    <w:rsid w:val="00051C4D"/>
    <w:rsid w:val="0005505A"/>
    <w:rsid w:val="00065FDB"/>
    <w:rsid w:val="000665CD"/>
    <w:rsid w:val="00084747"/>
    <w:rsid w:val="000A54A1"/>
    <w:rsid w:val="000C3A86"/>
    <w:rsid w:val="000C4E8D"/>
    <w:rsid w:val="0010268C"/>
    <w:rsid w:val="00113834"/>
    <w:rsid w:val="0012572D"/>
    <w:rsid w:val="001264F3"/>
    <w:rsid w:val="00140546"/>
    <w:rsid w:val="0015500F"/>
    <w:rsid w:val="00157111"/>
    <w:rsid w:val="0016012A"/>
    <w:rsid w:val="00160E59"/>
    <w:rsid w:val="00172F5E"/>
    <w:rsid w:val="001751FD"/>
    <w:rsid w:val="00176844"/>
    <w:rsid w:val="00177455"/>
    <w:rsid w:val="0018186A"/>
    <w:rsid w:val="001922D5"/>
    <w:rsid w:val="0019252D"/>
    <w:rsid w:val="001A7CA0"/>
    <w:rsid w:val="001B2026"/>
    <w:rsid w:val="001B45D4"/>
    <w:rsid w:val="001B6034"/>
    <w:rsid w:val="001B6E5A"/>
    <w:rsid w:val="001C6138"/>
    <w:rsid w:val="001F08B7"/>
    <w:rsid w:val="00200518"/>
    <w:rsid w:val="002017B1"/>
    <w:rsid w:val="00207B0D"/>
    <w:rsid w:val="00207E90"/>
    <w:rsid w:val="00230611"/>
    <w:rsid w:val="0024201C"/>
    <w:rsid w:val="00242237"/>
    <w:rsid w:val="00243E4E"/>
    <w:rsid w:val="002447E7"/>
    <w:rsid w:val="00285B10"/>
    <w:rsid w:val="002B4990"/>
    <w:rsid w:val="002B6A52"/>
    <w:rsid w:val="002C34FE"/>
    <w:rsid w:val="002C56DE"/>
    <w:rsid w:val="002D00BB"/>
    <w:rsid w:val="002D3EBD"/>
    <w:rsid w:val="00306BCD"/>
    <w:rsid w:val="0032495E"/>
    <w:rsid w:val="0033309E"/>
    <w:rsid w:val="003575EA"/>
    <w:rsid w:val="00363A57"/>
    <w:rsid w:val="003A55BE"/>
    <w:rsid w:val="003A612D"/>
    <w:rsid w:val="003A7685"/>
    <w:rsid w:val="003B0D02"/>
    <w:rsid w:val="003B0E5B"/>
    <w:rsid w:val="003B1EDC"/>
    <w:rsid w:val="003B5B6A"/>
    <w:rsid w:val="003B6198"/>
    <w:rsid w:val="003B61F9"/>
    <w:rsid w:val="003B6575"/>
    <w:rsid w:val="003D6085"/>
    <w:rsid w:val="003E4895"/>
    <w:rsid w:val="003F2B6E"/>
    <w:rsid w:val="00400197"/>
    <w:rsid w:val="00401B3E"/>
    <w:rsid w:val="0040715B"/>
    <w:rsid w:val="00411012"/>
    <w:rsid w:val="00424805"/>
    <w:rsid w:val="0042481F"/>
    <w:rsid w:val="00427067"/>
    <w:rsid w:val="00430907"/>
    <w:rsid w:val="00430F6D"/>
    <w:rsid w:val="00433D9A"/>
    <w:rsid w:val="00457FF0"/>
    <w:rsid w:val="0046047C"/>
    <w:rsid w:val="00465882"/>
    <w:rsid w:val="00476B59"/>
    <w:rsid w:val="00476EE6"/>
    <w:rsid w:val="00483D35"/>
    <w:rsid w:val="004977F4"/>
    <w:rsid w:val="004A13A8"/>
    <w:rsid w:val="004A6AF3"/>
    <w:rsid w:val="004B3704"/>
    <w:rsid w:val="004B52B2"/>
    <w:rsid w:val="004C1348"/>
    <w:rsid w:val="004E1E18"/>
    <w:rsid w:val="004E2308"/>
    <w:rsid w:val="004F7660"/>
    <w:rsid w:val="00523A52"/>
    <w:rsid w:val="00550BF5"/>
    <w:rsid w:val="005529E1"/>
    <w:rsid w:val="0056297A"/>
    <w:rsid w:val="00564421"/>
    <w:rsid w:val="00567FE2"/>
    <w:rsid w:val="0057425F"/>
    <w:rsid w:val="00574C25"/>
    <w:rsid w:val="00576A4F"/>
    <w:rsid w:val="00576A94"/>
    <w:rsid w:val="0058107C"/>
    <w:rsid w:val="005946C6"/>
    <w:rsid w:val="005A7A43"/>
    <w:rsid w:val="005B2BA4"/>
    <w:rsid w:val="005C4D75"/>
    <w:rsid w:val="005D04AF"/>
    <w:rsid w:val="005D54F3"/>
    <w:rsid w:val="005E4120"/>
    <w:rsid w:val="005F7727"/>
    <w:rsid w:val="006050B7"/>
    <w:rsid w:val="00614040"/>
    <w:rsid w:val="00615339"/>
    <w:rsid w:val="00626F4C"/>
    <w:rsid w:val="00667625"/>
    <w:rsid w:val="00672076"/>
    <w:rsid w:val="006A02D3"/>
    <w:rsid w:val="006B2C7D"/>
    <w:rsid w:val="006D1ABB"/>
    <w:rsid w:val="006E2EC1"/>
    <w:rsid w:val="006E49F4"/>
    <w:rsid w:val="00710735"/>
    <w:rsid w:val="00710CCA"/>
    <w:rsid w:val="0071323D"/>
    <w:rsid w:val="00716D83"/>
    <w:rsid w:val="007202AE"/>
    <w:rsid w:val="00736F7B"/>
    <w:rsid w:val="00761165"/>
    <w:rsid w:val="00761F0C"/>
    <w:rsid w:val="00764D03"/>
    <w:rsid w:val="007708DE"/>
    <w:rsid w:val="007B0E31"/>
    <w:rsid w:val="007B11C6"/>
    <w:rsid w:val="007D263D"/>
    <w:rsid w:val="007D5E26"/>
    <w:rsid w:val="007F07EB"/>
    <w:rsid w:val="007F7AA2"/>
    <w:rsid w:val="00812199"/>
    <w:rsid w:val="008208B9"/>
    <w:rsid w:val="00825361"/>
    <w:rsid w:val="00825F8A"/>
    <w:rsid w:val="00831371"/>
    <w:rsid w:val="00854F02"/>
    <w:rsid w:val="008638D6"/>
    <w:rsid w:val="008769CE"/>
    <w:rsid w:val="00881B5E"/>
    <w:rsid w:val="00886DD1"/>
    <w:rsid w:val="00891593"/>
    <w:rsid w:val="00895D52"/>
    <w:rsid w:val="008A0133"/>
    <w:rsid w:val="008C2F0A"/>
    <w:rsid w:val="008D146E"/>
    <w:rsid w:val="008E6BA1"/>
    <w:rsid w:val="00901285"/>
    <w:rsid w:val="009061CC"/>
    <w:rsid w:val="00932209"/>
    <w:rsid w:val="009353BD"/>
    <w:rsid w:val="0094174B"/>
    <w:rsid w:val="009432FC"/>
    <w:rsid w:val="00943680"/>
    <w:rsid w:val="00950E6F"/>
    <w:rsid w:val="009705A8"/>
    <w:rsid w:val="00980965"/>
    <w:rsid w:val="009824EF"/>
    <w:rsid w:val="00986376"/>
    <w:rsid w:val="0099558D"/>
    <w:rsid w:val="009A4499"/>
    <w:rsid w:val="009B48C0"/>
    <w:rsid w:val="009E12F0"/>
    <w:rsid w:val="009F2ABC"/>
    <w:rsid w:val="009F736A"/>
    <w:rsid w:val="00A024B8"/>
    <w:rsid w:val="00A04FC9"/>
    <w:rsid w:val="00A11F0C"/>
    <w:rsid w:val="00A20E9A"/>
    <w:rsid w:val="00A3080E"/>
    <w:rsid w:val="00A3464A"/>
    <w:rsid w:val="00A4224A"/>
    <w:rsid w:val="00A51EF1"/>
    <w:rsid w:val="00A85163"/>
    <w:rsid w:val="00AA3405"/>
    <w:rsid w:val="00AB554F"/>
    <w:rsid w:val="00AC3935"/>
    <w:rsid w:val="00AD02C3"/>
    <w:rsid w:val="00AE4AA7"/>
    <w:rsid w:val="00AF3BD1"/>
    <w:rsid w:val="00B14B08"/>
    <w:rsid w:val="00B21B27"/>
    <w:rsid w:val="00B41BD3"/>
    <w:rsid w:val="00B616D5"/>
    <w:rsid w:val="00B64B0C"/>
    <w:rsid w:val="00B657FE"/>
    <w:rsid w:val="00B66122"/>
    <w:rsid w:val="00B67852"/>
    <w:rsid w:val="00B74BF5"/>
    <w:rsid w:val="00B8207F"/>
    <w:rsid w:val="00B82C02"/>
    <w:rsid w:val="00B87B68"/>
    <w:rsid w:val="00BA5444"/>
    <w:rsid w:val="00BB05E0"/>
    <w:rsid w:val="00BB3805"/>
    <w:rsid w:val="00BB67F4"/>
    <w:rsid w:val="00BC5250"/>
    <w:rsid w:val="00BF71B2"/>
    <w:rsid w:val="00C0397D"/>
    <w:rsid w:val="00C06F50"/>
    <w:rsid w:val="00C13A6B"/>
    <w:rsid w:val="00C1778F"/>
    <w:rsid w:val="00C22C12"/>
    <w:rsid w:val="00C44E1D"/>
    <w:rsid w:val="00C61CEF"/>
    <w:rsid w:val="00C66D15"/>
    <w:rsid w:val="00C67DAC"/>
    <w:rsid w:val="00C735D0"/>
    <w:rsid w:val="00C83377"/>
    <w:rsid w:val="00C87005"/>
    <w:rsid w:val="00CA66A9"/>
    <w:rsid w:val="00CC79E4"/>
    <w:rsid w:val="00CE35D4"/>
    <w:rsid w:val="00CF2940"/>
    <w:rsid w:val="00D07A85"/>
    <w:rsid w:val="00D14893"/>
    <w:rsid w:val="00D20991"/>
    <w:rsid w:val="00D376F7"/>
    <w:rsid w:val="00D51207"/>
    <w:rsid w:val="00D578ED"/>
    <w:rsid w:val="00D66811"/>
    <w:rsid w:val="00D70443"/>
    <w:rsid w:val="00D73BCA"/>
    <w:rsid w:val="00D75516"/>
    <w:rsid w:val="00D762B2"/>
    <w:rsid w:val="00D766AF"/>
    <w:rsid w:val="00D772EC"/>
    <w:rsid w:val="00D77A35"/>
    <w:rsid w:val="00D921E5"/>
    <w:rsid w:val="00DB3DB9"/>
    <w:rsid w:val="00DC7B22"/>
    <w:rsid w:val="00DD0457"/>
    <w:rsid w:val="00DE47EA"/>
    <w:rsid w:val="00DF1785"/>
    <w:rsid w:val="00DF31EA"/>
    <w:rsid w:val="00E03075"/>
    <w:rsid w:val="00E14AE2"/>
    <w:rsid w:val="00E36033"/>
    <w:rsid w:val="00E51DDF"/>
    <w:rsid w:val="00E55A33"/>
    <w:rsid w:val="00E67E65"/>
    <w:rsid w:val="00E72E18"/>
    <w:rsid w:val="00E76CBC"/>
    <w:rsid w:val="00E81E51"/>
    <w:rsid w:val="00E8554E"/>
    <w:rsid w:val="00EA1AF5"/>
    <w:rsid w:val="00EA22EB"/>
    <w:rsid w:val="00EA2D1B"/>
    <w:rsid w:val="00EA6192"/>
    <w:rsid w:val="00EB1821"/>
    <w:rsid w:val="00EB6D26"/>
    <w:rsid w:val="00EC700E"/>
    <w:rsid w:val="00EE671F"/>
    <w:rsid w:val="00F058B6"/>
    <w:rsid w:val="00F23172"/>
    <w:rsid w:val="00F30521"/>
    <w:rsid w:val="00F37A2F"/>
    <w:rsid w:val="00F4370B"/>
    <w:rsid w:val="00F454DB"/>
    <w:rsid w:val="00F56594"/>
    <w:rsid w:val="00F7056F"/>
    <w:rsid w:val="00F76D6C"/>
    <w:rsid w:val="00FC16FD"/>
    <w:rsid w:val="00FD4CB6"/>
    <w:rsid w:val="00FD7502"/>
    <w:rsid w:val="00FE0FE6"/>
    <w:rsid w:val="00FE1BF8"/>
    <w:rsid w:val="00FE4096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90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9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rn.com/author%3D22274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4352</Words>
  <Characters>26075</Characters>
  <Application>Microsoft Office Word</Application>
  <DocSecurity>0</DocSecurity>
  <Lines>745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Coordes</cp:lastModifiedBy>
  <cp:revision>8</cp:revision>
  <dcterms:created xsi:type="dcterms:W3CDTF">2026-03-24T22:59:00Z</dcterms:created>
  <dcterms:modified xsi:type="dcterms:W3CDTF">2026-03-24T23:41:00Z</dcterms:modified>
</cp:coreProperties>
</file>