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BDCA2" w14:textId="55A3099A" w:rsidR="00121B5F" w:rsidRPr="001F23DD" w:rsidRDefault="000663DF" w:rsidP="00D22553">
      <w:pPr>
        <w:pStyle w:val="Title"/>
        <w:spacing w:before="0" w:after="160" w:line="259" w:lineRule="auto"/>
        <w:ind w:left="0" w:right="40"/>
        <w:contextualSpacing/>
        <w:rPr>
          <w:rFonts w:asciiTheme="minorHAnsi" w:hAnsiTheme="minorHAnsi" w:cstheme="minorHAnsi"/>
          <w:b/>
          <w:bCs/>
          <w:sz w:val="32"/>
          <w:szCs w:val="32"/>
        </w:rPr>
      </w:pPr>
      <w:r w:rsidRPr="001F23DD">
        <w:rPr>
          <w:rFonts w:asciiTheme="minorHAnsi" w:hAnsiTheme="minorHAnsi" w:cstheme="minorHAnsi"/>
          <w:b/>
          <w:bCs/>
          <w:sz w:val="32"/>
          <w:szCs w:val="32"/>
        </w:rPr>
        <w:t>Lindsey Moses</w:t>
      </w:r>
      <w:r w:rsidR="00077EFF" w:rsidRPr="001F23DD">
        <w:rPr>
          <w:rFonts w:asciiTheme="minorHAnsi" w:hAnsiTheme="minorHAnsi" w:cstheme="minorHAnsi"/>
          <w:b/>
          <w:bCs/>
          <w:sz w:val="32"/>
          <w:szCs w:val="32"/>
        </w:rPr>
        <w:t>, Ed.D.</w:t>
      </w:r>
    </w:p>
    <w:p w14:paraId="6B0BDCA3" w14:textId="66572DDB" w:rsidR="00121B5F" w:rsidRPr="002F27C3" w:rsidRDefault="00005907" w:rsidP="00D22553">
      <w:pPr>
        <w:pStyle w:val="BodyText"/>
        <w:tabs>
          <w:tab w:val="right" w:pos="5869"/>
        </w:tabs>
        <w:spacing w:before="0" w:after="160" w:line="259" w:lineRule="auto"/>
        <w:ind w:right="40"/>
        <w:contextualSpacing/>
        <w:rPr>
          <w:rFonts w:asciiTheme="minorHAnsi" w:hAnsiTheme="minorHAnsi" w:cstheme="minorHAnsi"/>
          <w:sz w:val="22"/>
          <w:szCs w:val="22"/>
        </w:rPr>
      </w:pPr>
      <w:r w:rsidRPr="002F27C3">
        <w:rPr>
          <w:rFonts w:asciiTheme="minorHAnsi" w:hAnsiTheme="minorHAnsi" w:cstheme="minorHAnsi"/>
          <w:spacing w:val="-4"/>
          <w:sz w:val="22"/>
          <w:szCs w:val="22"/>
        </w:rPr>
        <w:t>Mary Lou Fulton Teachers College</w:t>
      </w:r>
      <w:r w:rsidR="00364E99" w:rsidRPr="002F27C3">
        <w:rPr>
          <w:rFonts w:asciiTheme="minorHAnsi" w:hAnsiTheme="minorHAnsi" w:cstheme="minorHAnsi"/>
          <w:spacing w:val="-4"/>
          <w:sz w:val="22"/>
          <w:szCs w:val="22"/>
        </w:rPr>
        <w:tab/>
      </w:r>
      <w:r w:rsidR="00081E02" w:rsidRPr="002F27C3">
        <w:rPr>
          <w:rFonts w:asciiTheme="minorHAnsi" w:hAnsiTheme="minorHAnsi" w:cstheme="minorHAnsi"/>
          <w:spacing w:val="-4"/>
          <w:sz w:val="22"/>
          <w:szCs w:val="22"/>
        </w:rPr>
        <w:tab/>
      </w:r>
      <w:r w:rsidR="00081E02" w:rsidRPr="002F27C3">
        <w:rPr>
          <w:rFonts w:asciiTheme="minorHAnsi" w:hAnsiTheme="minorHAnsi" w:cstheme="minorHAnsi"/>
          <w:spacing w:val="-4"/>
          <w:sz w:val="22"/>
          <w:szCs w:val="22"/>
        </w:rPr>
        <w:tab/>
      </w:r>
      <w:r w:rsidR="00081E02" w:rsidRPr="002F27C3">
        <w:rPr>
          <w:rFonts w:asciiTheme="minorHAnsi" w:hAnsiTheme="minorHAnsi" w:cstheme="minorHAnsi"/>
          <w:spacing w:val="-4"/>
          <w:sz w:val="22"/>
          <w:szCs w:val="22"/>
        </w:rPr>
        <w:tab/>
        <w:t xml:space="preserve"> (303) 906-4031</w:t>
      </w:r>
    </w:p>
    <w:p w14:paraId="6B0BDCA4" w14:textId="25E5BE17" w:rsidR="00121B5F" w:rsidRPr="002F27C3" w:rsidRDefault="000E292A" w:rsidP="00D22553">
      <w:pPr>
        <w:pStyle w:val="BodyText"/>
        <w:tabs>
          <w:tab w:val="left" w:pos="4592"/>
        </w:tabs>
        <w:spacing w:before="0" w:after="160" w:line="259" w:lineRule="auto"/>
        <w:ind w:right="40"/>
        <w:contextualSpacing/>
        <w:rPr>
          <w:rFonts w:asciiTheme="minorHAnsi" w:hAnsiTheme="minorHAnsi" w:cstheme="minorHAnsi"/>
          <w:sz w:val="22"/>
          <w:szCs w:val="22"/>
        </w:rPr>
      </w:pPr>
      <w:r w:rsidRPr="002F27C3">
        <w:rPr>
          <w:rFonts w:asciiTheme="minorHAnsi" w:hAnsiTheme="minorHAnsi" w:cstheme="minorHAnsi"/>
          <w:sz w:val="22"/>
          <w:szCs w:val="22"/>
        </w:rPr>
        <w:t>Arizona State University</w:t>
      </w:r>
      <w:r w:rsidR="006564AC" w:rsidRPr="002F27C3">
        <w:rPr>
          <w:rFonts w:asciiTheme="minorHAnsi" w:hAnsiTheme="minorHAnsi" w:cstheme="minorHAnsi"/>
          <w:sz w:val="22"/>
          <w:szCs w:val="22"/>
        </w:rPr>
        <w:tab/>
      </w:r>
      <w:r w:rsidR="00077EFF" w:rsidRPr="002F27C3">
        <w:rPr>
          <w:rFonts w:asciiTheme="minorHAnsi" w:hAnsiTheme="minorHAnsi" w:cstheme="minorHAnsi"/>
          <w:sz w:val="22"/>
          <w:szCs w:val="22"/>
        </w:rPr>
        <w:tab/>
      </w:r>
      <w:r w:rsidR="00077EFF" w:rsidRPr="002F27C3">
        <w:rPr>
          <w:rFonts w:asciiTheme="minorHAnsi" w:hAnsiTheme="minorHAnsi" w:cstheme="minorHAnsi"/>
          <w:sz w:val="22"/>
          <w:szCs w:val="22"/>
        </w:rPr>
        <w:tab/>
      </w:r>
      <w:r w:rsidR="00077EFF" w:rsidRPr="002F27C3">
        <w:rPr>
          <w:rFonts w:asciiTheme="minorHAnsi" w:hAnsiTheme="minorHAnsi" w:cstheme="minorHAnsi"/>
          <w:sz w:val="22"/>
          <w:szCs w:val="22"/>
        </w:rPr>
        <w:tab/>
      </w:r>
      <w:r w:rsidR="00077EFF" w:rsidRPr="002F27C3">
        <w:rPr>
          <w:rFonts w:asciiTheme="minorHAnsi" w:hAnsiTheme="minorHAnsi" w:cstheme="minorHAnsi"/>
          <w:sz w:val="22"/>
          <w:szCs w:val="22"/>
        </w:rPr>
        <w:tab/>
      </w:r>
      <w:r w:rsidR="00B83EF8">
        <w:rPr>
          <w:rFonts w:asciiTheme="minorHAnsi" w:hAnsiTheme="minorHAnsi" w:cstheme="minorHAnsi"/>
          <w:sz w:val="22"/>
          <w:szCs w:val="22"/>
        </w:rPr>
        <w:t xml:space="preserve">        </w:t>
      </w:r>
      <w:hyperlink r:id="rId8" w:history="1">
        <w:r w:rsidR="00B83EF8" w:rsidRPr="00722B6D">
          <w:rPr>
            <w:rStyle w:val="Hyperlink"/>
            <w:rFonts w:asciiTheme="minorHAnsi" w:hAnsiTheme="minorHAnsi" w:cstheme="minorHAnsi"/>
            <w:spacing w:val="-2"/>
            <w:sz w:val="22"/>
            <w:szCs w:val="22"/>
          </w:rPr>
          <w:t>LMoses</w:t>
        </w:r>
      </w:hyperlink>
      <w:r w:rsidR="00077EFF" w:rsidRPr="002F27C3">
        <w:rPr>
          <w:rFonts w:asciiTheme="minorHAnsi" w:hAnsiTheme="minorHAnsi" w:cstheme="minorHAnsi"/>
          <w:color w:val="0000FF"/>
          <w:spacing w:val="-2"/>
          <w:sz w:val="22"/>
          <w:szCs w:val="22"/>
          <w:u w:val="single" w:color="0000FF"/>
        </w:rPr>
        <w:t>1@asu.edu</w:t>
      </w:r>
    </w:p>
    <w:p w14:paraId="6B0BDCA5" w14:textId="38E527A4" w:rsidR="00121B5F" w:rsidRPr="002F27C3" w:rsidRDefault="000E292A" w:rsidP="00D22553">
      <w:pPr>
        <w:tabs>
          <w:tab w:val="left" w:pos="4592"/>
        </w:tabs>
        <w:spacing w:after="160" w:line="259" w:lineRule="auto"/>
        <w:ind w:right="40"/>
        <w:contextualSpacing/>
        <w:rPr>
          <w:rFonts w:asciiTheme="minorHAnsi" w:hAnsiTheme="minorHAnsi" w:cstheme="minorHAnsi"/>
        </w:rPr>
      </w:pPr>
      <w:r w:rsidRPr="002F27C3">
        <w:rPr>
          <w:rFonts w:asciiTheme="minorHAnsi" w:hAnsiTheme="minorHAnsi" w:cstheme="minorHAnsi"/>
        </w:rPr>
        <w:t>Farmer Bldg., 1050 S.</w:t>
      </w:r>
      <w:r w:rsidR="001A7CAC" w:rsidRPr="002F27C3">
        <w:rPr>
          <w:rFonts w:asciiTheme="minorHAnsi" w:hAnsiTheme="minorHAnsi" w:cstheme="minorHAnsi"/>
        </w:rPr>
        <w:t xml:space="preserve"> Forest Mall</w:t>
      </w:r>
      <w:r w:rsidR="00A86C2E" w:rsidRPr="002F27C3">
        <w:rPr>
          <w:rFonts w:asciiTheme="minorHAnsi" w:hAnsiTheme="minorHAnsi" w:cstheme="minorHAnsi"/>
        </w:rPr>
        <w:tab/>
      </w:r>
      <w:r w:rsidR="00A86C2E" w:rsidRPr="002F27C3">
        <w:rPr>
          <w:rFonts w:asciiTheme="minorHAnsi" w:hAnsiTheme="minorHAnsi" w:cstheme="minorHAnsi"/>
        </w:rPr>
        <w:tab/>
      </w:r>
      <w:r w:rsidR="00BE4075">
        <w:rPr>
          <w:rFonts w:asciiTheme="minorHAnsi" w:hAnsiTheme="minorHAnsi" w:cstheme="minorHAnsi"/>
        </w:rPr>
        <w:t xml:space="preserve">Google Scholar: </w:t>
      </w:r>
      <w:hyperlink r:id="rId9" w:history="1">
        <w:r w:rsidR="00A86C2E" w:rsidRPr="002F27C3">
          <w:rPr>
            <w:rStyle w:val="Hyperlink"/>
            <w:rFonts w:asciiTheme="minorHAnsi" w:hAnsiTheme="minorHAnsi" w:cstheme="minorHAnsi"/>
          </w:rPr>
          <w:t>https://tinyurl.com/26hw7zb4</w:t>
        </w:r>
      </w:hyperlink>
      <w:r w:rsidR="00A86C2E" w:rsidRPr="002F27C3">
        <w:rPr>
          <w:rFonts w:asciiTheme="minorHAnsi" w:hAnsiTheme="minorHAnsi" w:cstheme="minorHAnsi"/>
        </w:rPr>
        <w:t xml:space="preserve"> </w:t>
      </w:r>
    </w:p>
    <w:p w14:paraId="6B0BDCA6" w14:textId="3A3AE7A5" w:rsidR="00121B5F" w:rsidRPr="002F27C3" w:rsidRDefault="006564AC" w:rsidP="00D22553">
      <w:pPr>
        <w:tabs>
          <w:tab w:val="left" w:pos="4592"/>
        </w:tabs>
        <w:spacing w:after="160" w:line="259" w:lineRule="auto"/>
        <w:ind w:right="40"/>
        <w:contextualSpacing/>
        <w:rPr>
          <w:rFonts w:asciiTheme="minorHAnsi" w:hAnsiTheme="minorHAnsi" w:cstheme="minorHAnsi"/>
        </w:rPr>
      </w:pPr>
      <w:r w:rsidRPr="002F27C3">
        <w:rPr>
          <w:rFonts w:asciiTheme="minorHAnsi" w:hAnsiTheme="minorHAnsi" w:cstheme="minorHAnsi"/>
        </w:rPr>
        <w:t>Tempe,</w:t>
      </w:r>
      <w:r w:rsidRPr="002F27C3">
        <w:rPr>
          <w:rFonts w:asciiTheme="minorHAnsi" w:hAnsiTheme="minorHAnsi" w:cstheme="minorHAnsi"/>
          <w:spacing w:val="-3"/>
        </w:rPr>
        <w:t xml:space="preserve"> </w:t>
      </w:r>
      <w:r w:rsidRPr="002F27C3">
        <w:rPr>
          <w:rFonts w:asciiTheme="minorHAnsi" w:hAnsiTheme="minorHAnsi" w:cstheme="minorHAnsi"/>
          <w:spacing w:val="-5"/>
        </w:rPr>
        <w:t>AZ</w:t>
      </w:r>
      <w:r w:rsidR="00637A8A" w:rsidRPr="002F27C3">
        <w:rPr>
          <w:rFonts w:asciiTheme="minorHAnsi" w:hAnsiTheme="minorHAnsi" w:cstheme="minorHAnsi"/>
          <w:spacing w:val="-5"/>
        </w:rPr>
        <w:t xml:space="preserve"> 85287</w:t>
      </w:r>
      <w:r w:rsidRPr="002F27C3">
        <w:rPr>
          <w:rFonts w:asciiTheme="minorHAnsi" w:hAnsiTheme="minorHAnsi" w:cstheme="minorHAnsi"/>
        </w:rPr>
        <w:tab/>
      </w:r>
      <w:r w:rsidR="00BE4075">
        <w:rPr>
          <w:rFonts w:asciiTheme="minorHAnsi" w:hAnsiTheme="minorHAnsi" w:cstheme="minorHAnsi"/>
        </w:rPr>
        <w:t xml:space="preserve">ASU Profile: </w:t>
      </w:r>
      <w:hyperlink r:id="rId10" w:history="1">
        <w:r w:rsidR="00BE4075" w:rsidRPr="00722B6D">
          <w:rPr>
            <w:rStyle w:val="Hyperlink"/>
            <w:rFonts w:asciiTheme="minorHAnsi" w:hAnsiTheme="minorHAnsi" w:cstheme="minorHAnsi"/>
          </w:rPr>
          <w:t>https://search.asu.edu/profile/2210231</w:t>
        </w:r>
      </w:hyperlink>
      <w:r w:rsidR="00957421" w:rsidRPr="002F27C3">
        <w:rPr>
          <w:rFonts w:asciiTheme="minorHAnsi" w:hAnsiTheme="minorHAnsi" w:cstheme="minorHAnsi"/>
        </w:rPr>
        <w:t xml:space="preserve"> </w:t>
      </w:r>
    </w:p>
    <w:p w14:paraId="6B0BDCA7" w14:textId="00D58275" w:rsidR="00121B5F" w:rsidRPr="002F27C3" w:rsidRDefault="003C54E9" w:rsidP="00D22553">
      <w:pPr>
        <w:pStyle w:val="BodyText"/>
        <w:spacing w:before="0" w:after="160" w:line="259" w:lineRule="auto"/>
        <w:ind w:right="40"/>
        <w:contextualSpacing/>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487587840" behindDoc="1" locked="0" layoutInCell="1" allowOverlap="1" wp14:anchorId="6B0BDF4D" wp14:editId="0AB23712">
                <wp:simplePos x="0" y="0"/>
                <wp:positionH relativeFrom="page">
                  <wp:posOffset>914400</wp:posOffset>
                </wp:positionH>
                <wp:positionV relativeFrom="paragraph">
                  <wp:posOffset>104775</wp:posOffset>
                </wp:positionV>
                <wp:extent cx="5943600" cy="60325"/>
                <wp:effectExtent l="0" t="0" r="0" b="3175"/>
                <wp:wrapTopAndBottom/>
                <wp:docPr id="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0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B27947" id="docshape1" o:spid="_x0000_s1026" style="position:absolute;margin-left:1in;margin-top:8.25pt;width:468pt;height:4.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" fillcolor="black" stroked="f">
                <v:path arrowok="t"/>
                <w10:wrap type="topAndBottom" anchorx="page"/>
              </v:rect>
            </w:pict>
          </mc:Fallback>
        </mc:AlternateContent>
      </w:r>
    </w:p>
    <w:p w14:paraId="1B2CE276" w14:textId="6ED7B22E" w:rsidR="000E292A" w:rsidRPr="001A0515" w:rsidRDefault="00D75EC8" w:rsidP="0066650D">
      <w:pPr>
        <w:pStyle w:val="BodyText"/>
        <w:spacing w:before="0" w:after="160" w:line="259" w:lineRule="auto"/>
        <w:ind w:right="43"/>
        <w:rPr>
          <w:rFonts w:asciiTheme="minorHAnsi" w:hAnsiTheme="minorHAnsi" w:cstheme="minorHAnsi"/>
        </w:rPr>
      </w:pPr>
      <w:r>
        <w:rPr>
          <w:rFonts w:asciiTheme="minorHAnsi" w:hAnsiTheme="minorHAnsi" w:cstheme="minorHAnsi"/>
          <w:b/>
          <w:bCs/>
        </w:rPr>
        <w:t>A</w:t>
      </w:r>
      <w:r w:rsidR="009A41EA" w:rsidRPr="001A0515">
        <w:rPr>
          <w:rFonts w:asciiTheme="minorHAnsi" w:hAnsiTheme="minorHAnsi" w:cstheme="minorHAnsi"/>
          <w:b/>
          <w:bCs/>
        </w:rPr>
        <w:t>cademic Degrees</w:t>
      </w:r>
    </w:p>
    <w:p w14:paraId="4FDBAF6E" w14:textId="3EF65987" w:rsidR="00097E41" w:rsidRPr="002F27C3" w:rsidRDefault="00097E41" w:rsidP="00D22553">
      <w:pPr>
        <w:pStyle w:val="BodyText"/>
        <w:spacing w:before="0" w:after="160" w:line="259" w:lineRule="auto"/>
        <w:ind w:right="43"/>
        <w:contextualSpacing/>
        <w:rPr>
          <w:rFonts w:asciiTheme="minorHAnsi" w:hAnsiTheme="minorHAnsi" w:cstheme="minorHAnsi"/>
          <w:sz w:val="22"/>
          <w:szCs w:val="22"/>
        </w:rPr>
      </w:pPr>
      <w:r w:rsidRPr="002F27C3">
        <w:rPr>
          <w:rFonts w:asciiTheme="minorHAnsi" w:hAnsiTheme="minorHAnsi" w:cstheme="minorHAnsi"/>
          <w:sz w:val="22"/>
          <w:szCs w:val="22"/>
        </w:rPr>
        <w:t>Ed.D. Educational Studies: Dual Cognat</w:t>
      </w:r>
      <w:r w:rsidR="00A75EF0" w:rsidRPr="002F27C3">
        <w:rPr>
          <w:rFonts w:asciiTheme="minorHAnsi" w:hAnsiTheme="minorHAnsi" w:cstheme="minorHAnsi"/>
          <w:sz w:val="22"/>
          <w:szCs w:val="22"/>
        </w:rPr>
        <w:t xml:space="preserve">e, </w:t>
      </w:r>
      <w:r w:rsidRPr="002F27C3">
        <w:rPr>
          <w:rFonts w:asciiTheme="minorHAnsi" w:hAnsiTheme="minorHAnsi" w:cstheme="minorHAnsi"/>
          <w:sz w:val="22"/>
          <w:szCs w:val="22"/>
        </w:rPr>
        <w:t>Culturally</w:t>
      </w:r>
      <w:r w:rsidR="007E1788" w:rsidRPr="002F27C3">
        <w:rPr>
          <w:rFonts w:asciiTheme="minorHAnsi" w:hAnsiTheme="minorHAnsi" w:cstheme="minorHAnsi"/>
          <w:sz w:val="22"/>
          <w:szCs w:val="22"/>
        </w:rPr>
        <w:t>/</w:t>
      </w:r>
      <w:r w:rsidRPr="002F27C3">
        <w:rPr>
          <w:rFonts w:asciiTheme="minorHAnsi" w:hAnsiTheme="minorHAnsi" w:cstheme="minorHAnsi"/>
          <w:sz w:val="22"/>
          <w:szCs w:val="22"/>
        </w:rPr>
        <w:t>Linguistically Diverse Educatio</w:t>
      </w:r>
      <w:r w:rsidR="00A75EF0" w:rsidRPr="002F27C3">
        <w:rPr>
          <w:rFonts w:asciiTheme="minorHAnsi" w:hAnsiTheme="minorHAnsi" w:cstheme="minorHAnsi"/>
          <w:sz w:val="22"/>
          <w:szCs w:val="22"/>
        </w:rPr>
        <w:t>n/</w:t>
      </w:r>
      <w:r w:rsidRPr="002F27C3">
        <w:rPr>
          <w:rFonts w:asciiTheme="minorHAnsi" w:hAnsiTheme="minorHAnsi" w:cstheme="minorHAnsi"/>
          <w:sz w:val="22"/>
          <w:szCs w:val="22"/>
        </w:rPr>
        <w:t>Reading</w:t>
      </w:r>
      <w:r w:rsidR="007E1788" w:rsidRPr="002F27C3">
        <w:rPr>
          <w:rFonts w:asciiTheme="minorHAnsi" w:hAnsiTheme="minorHAnsi" w:cstheme="minorHAnsi"/>
          <w:sz w:val="22"/>
          <w:szCs w:val="22"/>
        </w:rPr>
        <w:t xml:space="preserve">      </w:t>
      </w:r>
      <w:r w:rsidR="001A0515">
        <w:rPr>
          <w:rFonts w:asciiTheme="minorHAnsi" w:hAnsiTheme="minorHAnsi" w:cstheme="minorHAnsi"/>
          <w:sz w:val="22"/>
          <w:szCs w:val="22"/>
        </w:rPr>
        <w:tab/>
        <w:t xml:space="preserve">    </w:t>
      </w:r>
      <w:r w:rsidR="007E1788" w:rsidRPr="002F27C3">
        <w:rPr>
          <w:rFonts w:asciiTheme="minorHAnsi" w:hAnsiTheme="minorHAnsi" w:cstheme="minorHAnsi"/>
          <w:sz w:val="22"/>
          <w:szCs w:val="22"/>
        </w:rPr>
        <w:t>2010</w:t>
      </w:r>
    </w:p>
    <w:p w14:paraId="6965C52E" w14:textId="77777777" w:rsidR="00B14BD8" w:rsidRPr="00B14BD8" w:rsidRDefault="004A043A" w:rsidP="00D22553">
      <w:pPr>
        <w:pStyle w:val="BodyText"/>
        <w:spacing w:before="0" w:after="160" w:line="259" w:lineRule="auto"/>
        <w:ind w:right="43"/>
        <w:contextualSpacing/>
        <w:rPr>
          <w:rFonts w:asciiTheme="minorHAnsi" w:hAnsiTheme="minorHAnsi" w:cstheme="minorHAnsi"/>
          <w:sz w:val="22"/>
          <w:szCs w:val="22"/>
        </w:rPr>
      </w:pPr>
      <w:r w:rsidRPr="00DA758B">
        <w:rPr>
          <w:rFonts w:asciiTheme="minorHAnsi" w:hAnsiTheme="minorHAnsi" w:cstheme="minorHAnsi"/>
          <w:i/>
          <w:iCs/>
          <w:sz w:val="22"/>
          <w:szCs w:val="22"/>
        </w:rPr>
        <w:t>Doctoral Dissertation:</w:t>
      </w:r>
      <w:r w:rsidR="00B14BD8">
        <w:rPr>
          <w:rFonts w:asciiTheme="minorHAnsi" w:hAnsiTheme="minorHAnsi" w:cstheme="minorHAnsi"/>
          <w:i/>
          <w:iCs/>
          <w:sz w:val="22"/>
          <w:szCs w:val="22"/>
        </w:rPr>
        <w:t xml:space="preserve"> </w:t>
      </w:r>
      <w:r w:rsidR="00B14BD8" w:rsidRPr="00B14BD8">
        <w:rPr>
          <w:rFonts w:asciiTheme="minorHAnsi" w:hAnsiTheme="minorHAnsi" w:cstheme="minorHAnsi"/>
          <w:sz w:val="22"/>
          <w:szCs w:val="22"/>
        </w:rPr>
        <w:t xml:space="preserve">An Ethnographic Approach to Examine the Community of Practice, </w:t>
      </w:r>
    </w:p>
    <w:p w14:paraId="2A2895CF" w14:textId="4D2A4354" w:rsidR="004A043A" w:rsidRPr="002F27C3" w:rsidRDefault="00B14BD8" w:rsidP="00D22553">
      <w:pPr>
        <w:pStyle w:val="BodyText"/>
        <w:spacing w:before="0" w:after="160" w:line="259" w:lineRule="auto"/>
        <w:ind w:right="43"/>
        <w:contextualSpacing/>
        <w:rPr>
          <w:rFonts w:asciiTheme="minorHAnsi" w:hAnsiTheme="minorHAnsi" w:cstheme="minorHAnsi"/>
          <w:sz w:val="22"/>
          <w:szCs w:val="22"/>
        </w:rPr>
      </w:pPr>
      <w:r w:rsidRPr="00B14BD8">
        <w:rPr>
          <w:rFonts w:asciiTheme="minorHAnsi" w:hAnsiTheme="minorHAnsi" w:cstheme="minorHAnsi"/>
          <w:sz w:val="22"/>
          <w:szCs w:val="22"/>
        </w:rPr>
        <w:t xml:space="preserve">Literacy Practices, and Construction of Meaning Among </w:t>
      </w:r>
      <w:proofErr w:type="gramStart"/>
      <w:r w:rsidRPr="00B14BD8">
        <w:rPr>
          <w:rFonts w:asciiTheme="minorHAnsi" w:hAnsiTheme="minorHAnsi" w:cstheme="minorHAnsi"/>
          <w:sz w:val="22"/>
          <w:szCs w:val="22"/>
        </w:rPr>
        <w:t>First-Grade</w:t>
      </w:r>
      <w:proofErr w:type="gramEnd"/>
      <w:r w:rsidRPr="00B14BD8">
        <w:rPr>
          <w:rFonts w:asciiTheme="minorHAnsi" w:hAnsiTheme="minorHAnsi" w:cstheme="minorHAnsi"/>
          <w:sz w:val="22"/>
          <w:szCs w:val="22"/>
        </w:rPr>
        <w:t xml:space="preserve"> Linguistically Diverse Learners.</w:t>
      </w:r>
    </w:p>
    <w:p w14:paraId="7CC5C19D" w14:textId="65768222" w:rsidR="004A043A" w:rsidRPr="002F27C3" w:rsidRDefault="004A043A" w:rsidP="00D22553">
      <w:pPr>
        <w:pStyle w:val="BodyText"/>
        <w:spacing w:before="0" w:after="160" w:line="259" w:lineRule="auto"/>
        <w:ind w:right="43"/>
        <w:contextualSpacing/>
        <w:rPr>
          <w:rFonts w:asciiTheme="minorHAnsi" w:hAnsiTheme="minorHAnsi" w:cstheme="minorHAnsi"/>
          <w:sz w:val="22"/>
          <w:szCs w:val="22"/>
        </w:rPr>
      </w:pPr>
      <w:r w:rsidRPr="002F27C3">
        <w:rPr>
          <w:rFonts w:asciiTheme="minorHAnsi" w:hAnsiTheme="minorHAnsi" w:cstheme="minorHAnsi"/>
          <w:sz w:val="22"/>
          <w:szCs w:val="22"/>
        </w:rPr>
        <w:t>University of Northern Colorado, Greeley, CO</w:t>
      </w:r>
    </w:p>
    <w:p w14:paraId="4B41E2AA" w14:textId="77777777" w:rsidR="00D75EC8" w:rsidRDefault="00D75EC8" w:rsidP="00D22553">
      <w:pPr>
        <w:pStyle w:val="BodyText"/>
        <w:spacing w:before="0" w:after="160" w:line="259" w:lineRule="auto"/>
        <w:ind w:right="43"/>
        <w:contextualSpacing/>
        <w:rPr>
          <w:rFonts w:asciiTheme="minorHAnsi" w:hAnsiTheme="minorHAnsi" w:cstheme="minorHAnsi"/>
          <w:sz w:val="22"/>
          <w:szCs w:val="22"/>
        </w:rPr>
      </w:pPr>
    </w:p>
    <w:p w14:paraId="7DB98954" w14:textId="3B694E9B" w:rsidR="002341A0" w:rsidRPr="002F27C3" w:rsidRDefault="004A043A" w:rsidP="00D22553">
      <w:pPr>
        <w:pStyle w:val="BodyText"/>
        <w:spacing w:before="0" w:after="160" w:line="259" w:lineRule="auto"/>
        <w:ind w:right="43"/>
        <w:contextualSpacing/>
        <w:rPr>
          <w:rFonts w:asciiTheme="minorHAnsi" w:hAnsiTheme="minorHAnsi" w:cstheme="minorHAnsi"/>
          <w:sz w:val="22"/>
          <w:szCs w:val="22"/>
        </w:rPr>
      </w:pPr>
      <w:r w:rsidRPr="002F27C3">
        <w:rPr>
          <w:rFonts w:asciiTheme="minorHAnsi" w:hAnsiTheme="minorHAnsi" w:cstheme="minorHAnsi"/>
          <w:sz w:val="22"/>
          <w:szCs w:val="22"/>
        </w:rPr>
        <w:t>M.A. Interdisciplinary Studies: ESL, Multicultural, Bilingual Education with ESL Endorsement</w:t>
      </w:r>
      <w:r w:rsidR="0032049B" w:rsidRPr="002F27C3">
        <w:rPr>
          <w:rFonts w:asciiTheme="minorHAnsi" w:hAnsiTheme="minorHAnsi" w:cstheme="minorHAnsi"/>
          <w:sz w:val="22"/>
          <w:szCs w:val="22"/>
        </w:rPr>
        <w:t xml:space="preserve">       </w:t>
      </w:r>
      <w:r w:rsidR="001A0515">
        <w:rPr>
          <w:rFonts w:asciiTheme="minorHAnsi" w:hAnsiTheme="minorHAnsi" w:cstheme="minorHAnsi"/>
          <w:sz w:val="22"/>
          <w:szCs w:val="22"/>
        </w:rPr>
        <w:t xml:space="preserve">       </w:t>
      </w:r>
      <w:r w:rsidR="0032049B" w:rsidRPr="002F27C3">
        <w:rPr>
          <w:rFonts w:asciiTheme="minorHAnsi" w:hAnsiTheme="minorHAnsi" w:cstheme="minorHAnsi"/>
          <w:sz w:val="22"/>
          <w:szCs w:val="22"/>
        </w:rPr>
        <w:t>2007</w:t>
      </w:r>
    </w:p>
    <w:p w14:paraId="401ED0B4" w14:textId="313DAF70" w:rsidR="00B470B1" w:rsidRPr="002F27C3" w:rsidRDefault="00B470B1" w:rsidP="00D22553">
      <w:pPr>
        <w:pStyle w:val="BodyText"/>
        <w:spacing w:before="0" w:after="160" w:line="259" w:lineRule="auto"/>
        <w:ind w:right="43"/>
        <w:contextualSpacing/>
        <w:rPr>
          <w:rFonts w:asciiTheme="minorHAnsi" w:hAnsiTheme="minorHAnsi" w:cstheme="minorHAnsi"/>
          <w:sz w:val="22"/>
          <w:szCs w:val="22"/>
        </w:rPr>
      </w:pPr>
      <w:r w:rsidRPr="002F27C3">
        <w:rPr>
          <w:rFonts w:asciiTheme="minorHAnsi" w:hAnsiTheme="minorHAnsi" w:cstheme="minorHAnsi"/>
          <w:sz w:val="22"/>
          <w:szCs w:val="22"/>
        </w:rPr>
        <w:t>University of Northern Colorado, Greeley, CO</w:t>
      </w:r>
    </w:p>
    <w:p w14:paraId="26802E7C" w14:textId="1E8419E0" w:rsidR="00B470B1" w:rsidRPr="002F27C3" w:rsidRDefault="00B470B1" w:rsidP="00D22553">
      <w:pPr>
        <w:pStyle w:val="BodyText"/>
        <w:spacing w:before="0" w:after="160" w:line="259" w:lineRule="auto"/>
        <w:ind w:right="43"/>
        <w:contextualSpacing/>
        <w:rPr>
          <w:rFonts w:asciiTheme="minorHAnsi" w:hAnsiTheme="minorHAnsi" w:cstheme="minorHAnsi"/>
          <w:sz w:val="22"/>
          <w:szCs w:val="22"/>
        </w:rPr>
      </w:pPr>
    </w:p>
    <w:p w14:paraId="4CE15D26" w14:textId="382720A2" w:rsidR="00B470B1" w:rsidRPr="002F27C3" w:rsidRDefault="00B470B1" w:rsidP="00D22553">
      <w:pPr>
        <w:pStyle w:val="BodyText"/>
        <w:spacing w:before="0" w:after="160" w:line="259" w:lineRule="auto"/>
        <w:ind w:right="43"/>
        <w:contextualSpacing/>
        <w:rPr>
          <w:rFonts w:asciiTheme="minorHAnsi" w:hAnsiTheme="minorHAnsi" w:cstheme="minorHAnsi"/>
          <w:sz w:val="22"/>
          <w:szCs w:val="22"/>
        </w:rPr>
      </w:pPr>
      <w:r w:rsidRPr="002F27C3">
        <w:rPr>
          <w:rFonts w:asciiTheme="minorHAnsi" w:hAnsiTheme="minorHAnsi" w:cstheme="minorHAnsi"/>
          <w:sz w:val="22"/>
          <w:szCs w:val="22"/>
        </w:rPr>
        <w:t>B.S. Elementary Education: Concentration of Early Childhood Education</w:t>
      </w:r>
      <w:r w:rsidR="0032049B" w:rsidRPr="002F27C3">
        <w:rPr>
          <w:rFonts w:asciiTheme="minorHAnsi" w:hAnsiTheme="minorHAnsi" w:cstheme="minorHAnsi"/>
          <w:sz w:val="22"/>
          <w:szCs w:val="22"/>
        </w:rPr>
        <w:tab/>
      </w:r>
      <w:r w:rsidR="0032049B" w:rsidRPr="002F27C3">
        <w:rPr>
          <w:rFonts w:asciiTheme="minorHAnsi" w:hAnsiTheme="minorHAnsi" w:cstheme="minorHAnsi"/>
          <w:sz w:val="22"/>
          <w:szCs w:val="22"/>
        </w:rPr>
        <w:tab/>
      </w:r>
      <w:r w:rsidR="0032049B" w:rsidRPr="002F27C3">
        <w:rPr>
          <w:rFonts w:asciiTheme="minorHAnsi" w:hAnsiTheme="minorHAnsi" w:cstheme="minorHAnsi"/>
          <w:sz w:val="22"/>
          <w:szCs w:val="22"/>
        </w:rPr>
        <w:tab/>
        <w:t xml:space="preserve">          </w:t>
      </w:r>
      <w:r w:rsidR="001A0515">
        <w:rPr>
          <w:rFonts w:asciiTheme="minorHAnsi" w:hAnsiTheme="minorHAnsi" w:cstheme="minorHAnsi"/>
          <w:sz w:val="22"/>
          <w:szCs w:val="22"/>
        </w:rPr>
        <w:t xml:space="preserve">         </w:t>
      </w:r>
      <w:r w:rsidR="0032049B" w:rsidRPr="002F27C3">
        <w:rPr>
          <w:rFonts w:asciiTheme="minorHAnsi" w:hAnsiTheme="minorHAnsi" w:cstheme="minorHAnsi"/>
          <w:sz w:val="22"/>
          <w:szCs w:val="22"/>
        </w:rPr>
        <w:t>2003</w:t>
      </w:r>
    </w:p>
    <w:p w14:paraId="13842E12" w14:textId="6BFF2B45" w:rsidR="000E292A" w:rsidRDefault="00B470B1" w:rsidP="0023512A">
      <w:pPr>
        <w:pStyle w:val="BodyText"/>
        <w:spacing w:before="0" w:after="160" w:line="259" w:lineRule="auto"/>
        <w:ind w:right="43"/>
        <w:contextualSpacing/>
        <w:rPr>
          <w:rFonts w:asciiTheme="minorHAnsi" w:hAnsiTheme="minorHAnsi" w:cstheme="minorHAnsi"/>
          <w:sz w:val="22"/>
          <w:szCs w:val="22"/>
        </w:rPr>
      </w:pPr>
      <w:r w:rsidRPr="002F27C3">
        <w:rPr>
          <w:rFonts w:asciiTheme="minorHAnsi" w:hAnsiTheme="minorHAnsi" w:cstheme="minorHAnsi"/>
          <w:sz w:val="22"/>
          <w:szCs w:val="22"/>
        </w:rPr>
        <w:t>Montana State University</w:t>
      </w:r>
      <w:r w:rsidR="0032049B" w:rsidRPr="002F27C3">
        <w:rPr>
          <w:rFonts w:asciiTheme="minorHAnsi" w:hAnsiTheme="minorHAnsi" w:cstheme="minorHAnsi"/>
          <w:sz w:val="22"/>
          <w:szCs w:val="22"/>
        </w:rPr>
        <w:t>, Bozeman, MT</w:t>
      </w:r>
    </w:p>
    <w:p w14:paraId="6440B2DC" w14:textId="77777777" w:rsidR="003F614B" w:rsidRPr="002F27C3" w:rsidRDefault="003F614B" w:rsidP="00D22553">
      <w:pPr>
        <w:pStyle w:val="BodyText"/>
        <w:spacing w:before="0" w:after="160" w:line="259" w:lineRule="auto"/>
        <w:ind w:right="40"/>
        <w:contextualSpacing/>
        <w:rPr>
          <w:rFonts w:asciiTheme="minorHAnsi" w:hAnsiTheme="minorHAnsi" w:cstheme="minorHAnsi"/>
          <w:sz w:val="22"/>
          <w:szCs w:val="22"/>
        </w:rPr>
      </w:pPr>
    </w:p>
    <w:p w14:paraId="75F19B51" w14:textId="5EF5FE99" w:rsidR="000E292A" w:rsidRPr="001A0515" w:rsidRDefault="007E1788" w:rsidP="0066650D">
      <w:pPr>
        <w:pStyle w:val="BodyText"/>
        <w:spacing w:before="0" w:after="160" w:line="259" w:lineRule="auto"/>
        <w:ind w:right="43"/>
        <w:rPr>
          <w:rFonts w:asciiTheme="minorHAnsi" w:hAnsiTheme="minorHAnsi" w:cstheme="minorHAnsi"/>
          <w:b/>
          <w:bCs/>
        </w:rPr>
      </w:pPr>
      <w:r w:rsidRPr="001A0515">
        <w:rPr>
          <w:rFonts w:asciiTheme="minorHAnsi" w:hAnsiTheme="minorHAnsi" w:cstheme="minorHAnsi"/>
          <w:b/>
          <w:bCs/>
        </w:rPr>
        <w:t>Professional Experience</w:t>
      </w:r>
    </w:p>
    <w:p w14:paraId="53C9EBAC" w14:textId="3546F678" w:rsidR="004C6069" w:rsidRPr="002F27C3" w:rsidRDefault="004C6069" w:rsidP="00D22553">
      <w:pPr>
        <w:pStyle w:val="BodyText"/>
        <w:spacing w:before="0" w:after="160" w:line="259" w:lineRule="auto"/>
        <w:ind w:left="360" w:right="40" w:hanging="360"/>
        <w:contextualSpacing/>
        <w:rPr>
          <w:rFonts w:asciiTheme="minorHAnsi" w:hAnsiTheme="minorHAnsi" w:cstheme="minorHAnsi"/>
          <w:sz w:val="22"/>
          <w:szCs w:val="22"/>
        </w:rPr>
      </w:pPr>
      <w:r w:rsidRPr="002F27C3">
        <w:rPr>
          <w:rFonts w:asciiTheme="minorHAnsi" w:hAnsiTheme="minorHAnsi" w:cstheme="minorHAnsi"/>
          <w:sz w:val="22"/>
          <w:szCs w:val="22"/>
        </w:rPr>
        <w:t>Arizona State University</w:t>
      </w:r>
    </w:p>
    <w:p w14:paraId="7E6A3647" w14:textId="5197395D" w:rsidR="004C6069" w:rsidRPr="002F27C3" w:rsidRDefault="004C6069" w:rsidP="0066650D">
      <w:pPr>
        <w:pStyle w:val="BodyText"/>
        <w:spacing w:before="0" w:after="160" w:line="259" w:lineRule="auto"/>
        <w:ind w:left="180" w:right="40"/>
        <w:contextualSpacing/>
        <w:rPr>
          <w:rFonts w:asciiTheme="minorHAnsi" w:hAnsiTheme="minorHAnsi" w:cstheme="minorHAnsi"/>
          <w:sz w:val="22"/>
          <w:szCs w:val="22"/>
        </w:rPr>
      </w:pPr>
      <w:r w:rsidRPr="002F27C3">
        <w:rPr>
          <w:rFonts w:asciiTheme="minorHAnsi" w:hAnsiTheme="minorHAnsi" w:cstheme="minorHAnsi"/>
          <w:sz w:val="22"/>
          <w:szCs w:val="22"/>
        </w:rPr>
        <w:t>Associate Professor</w:t>
      </w:r>
      <w:r w:rsidR="005355AE" w:rsidRPr="002F27C3">
        <w:rPr>
          <w:rFonts w:asciiTheme="minorHAnsi" w:hAnsiTheme="minorHAnsi" w:cstheme="minorHAnsi"/>
          <w:sz w:val="22"/>
          <w:szCs w:val="22"/>
        </w:rPr>
        <w:t>, Literacy Education</w:t>
      </w:r>
      <w:r w:rsidR="006F0377" w:rsidRPr="002F27C3">
        <w:rPr>
          <w:rFonts w:asciiTheme="minorHAnsi" w:hAnsiTheme="minorHAnsi" w:cstheme="minorHAnsi"/>
          <w:sz w:val="22"/>
          <w:szCs w:val="22"/>
        </w:rPr>
        <w:tab/>
      </w:r>
      <w:r w:rsidR="006F0377" w:rsidRPr="002F27C3">
        <w:rPr>
          <w:rFonts w:asciiTheme="minorHAnsi" w:hAnsiTheme="minorHAnsi" w:cstheme="minorHAnsi"/>
          <w:sz w:val="22"/>
          <w:szCs w:val="22"/>
        </w:rPr>
        <w:tab/>
      </w:r>
      <w:r w:rsidR="006F0377" w:rsidRPr="002F27C3">
        <w:rPr>
          <w:rFonts w:asciiTheme="minorHAnsi" w:hAnsiTheme="minorHAnsi" w:cstheme="minorHAnsi"/>
          <w:sz w:val="22"/>
          <w:szCs w:val="22"/>
        </w:rPr>
        <w:tab/>
      </w:r>
      <w:r w:rsidR="006F0377" w:rsidRPr="002F27C3">
        <w:rPr>
          <w:rFonts w:asciiTheme="minorHAnsi" w:hAnsiTheme="minorHAnsi" w:cstheme="minorHAnsi"/>
          <w:sz w:val="22"/>
          <w:szCs w:val="22"/>
        </w:rPr>
        <w:tab/>
      </w:r>
      <w:r w:rsidR="006F0377" w:rsidRPr="002F27C3">
        <w:rPr>
          <w:rFonts w:asciiTheme="minorHAnsi" w:hAnsiTheme="minorHAnsi" w:cstheme="minorHAnsi"/>
          <w:sz w:val="22"/>
          <w:szCs w:val="22"/>
        </w:rPr>
        <w:tab/>
      </w:r>
      <w:r w:rsidR="006F0377" w:rsidRPr="002F27C3">
        <w:rPr>
          <w:rFonts w:asciiTheme="minorHAnsi" w:hAnsiTheme="minorHAnsi" w:cstheme="minorHAnsi"/>
          <w:sz w:val="22"/>
          <w:szCs w:val="22"/>
        </w:rPr>
        <w:tab/>
        <w:t xml:space="preserve">    2017-Present</w:t>
      </w:r>
    </w:p>
    <w:p w14:paraId="68CDA555" w14:textId="5A3A5406" w:rsidR="006C3128" w:rsidRPr="002F27C3" w:rsidRDefault="006C3128" w:rsidP="0066650D">
      <w:pPr>
        <w:pStyle w:val="BodyText"/>
        <w:spacing w:before="0" w:after="160" w:line="259" w:lineRule="auto"/>
        <w:ind w:left="180" w:right="40"/>
        <w:contextualSpacing/>
        <w:rPr>
          <w:rFonts w:asciiTheme="minorHAnsi" w:hAnsiTheme="minorHAnsi" w:cstheme="minorHAnsi"/>
          <w:sz w:val="22"/>
          <w:szCs w:val="22"/>
        </w:rPr>
      </w:pPr>
      <w:r w:rsidRPr="002F27C3">
        <w:rPr>
          <w:rFonts w:asciiTheme="minorHAnsi" w:hAnsiTheme="minorHAnsi" w:cstheme="minorHAnsi"/>
          <w:sz w:val="22"/>
          <w:szCs w:val="22"/>
        </w:rPr>
        <w:t>Program Coordinator: M.A. Literacy Education</w:t>
      </w:r>
    </w:p>
    <w:p w14:paraId="7A7090D5" w14:textId="2B99F8FD" w:rsidR="006C3128" w:rsidRPr="002F27C3" w:rsidRDefault="006F0377" w:rsidP="0066650D">
      <w:pPr>
        <w:pStyle w:val="BodyText"/>
        <w:spacing w:before="0" w:after="160" w:line="259" w:lineRule="auto"/>
        <w:ind w:left="180" w:right="40"/>
        <w:contextualSpacing/>
        <w:rPr>
          <w:rFonts w:asciiTheme="minorHAnsi" w:hAnsiTheme="minorHAnsi" w:cstheme="minorHAnsi"/>
          <w:sz w:val="22"/>
          <w:szCs w:val="22"/>
        </w:rPr>
      </w:pPr>
      <w:r w:rsidRPr="002F27C3">
        <w:rPr>
          <w:rFonts w:asciiTheme="minorHAnsi" w:hAnsiTheme="minorHAnsi" w:cstheme="minorHAnsi"/>
          <w:sz w:val="22"/>
          <w:szCs w:val="22"/>
        </w:rPr>
        <w:t>Assistant Professor</w:t>
      </w:r>
      <w:r w:rsidRPr="002F27C3">
        <w:rPr>
          <w:rFonts w:asciiTheme="minorHAnsi" w:hAnsiTheme="minorHAnsi" w:cstheme="minorHAnsi"/>
          <w:sz w:val="22"/>
          <w:szCs w:val="22"/>
        </w:rPr>
        <w:tab/>
      </w:r>
      <w:r w:rsidRPr="002F27C3">
        <w:rPr>
          <w:rFonts w:asciiTheme="minorHAnsi" w:hAnsiTheme="minorHAnsi" w:cstheme="minorHAnsi"/>
          <w:sz w:val="22"/>
          <w:szCs w:val="22"/>
        </w:rPr>
        <w:tab/>
      </w:r>
      <w:r w:rsidRPr="002F27C3">
        <w:rPr>
          <w:rFonts w:asciiTheme="minorHAnsi" w:hAnsiTheme="minorHAnsi" w:cstheme="minorHAnsi"/>
          <w:sz w:val="22"/>
          <w:szCs w:val="22"/>
        </w:rPr>
        <w:tab/>
      </w:r>
      <w:r w:rsidRPr="002F27C3">
        <w:rPr>
          <w:rFonts w:asciiTheme="minorHAnsi" w:hAnsiTheme="minorHAnsi" w:cstheme="minorHAnsi"/>
          <w:sz w:val="22"/>
          <w:szCs w:val="22"/>
        </w:rPr>
        <w:tab/>
      </w:r>
      <w:r w:rsidRPr="002F27C3">
        <w:rPr>
          <w:rFonts w:asciiTheme="minorHAnsi" w:hAnsiTheme="minorHAnsi" w:cstheme="minorHAnsi"/>
          <w:sz w:val="22"/>
          <w:szCs w:val="22"/>
        </w:rPr>
        <w:tab/>
      </w:r>
      <w:r w:rsidRPr="002F27C3">
        <w:rPr>
          <w:rFonts w:asciiTheme="minorHAnsi" w:hAnsiTheme="minorHAnsi" w:cstheme="minorHAnsi"/>
          <w:sz w:val="22"/>
          <w:szCs w:val="22"/>
        </w:rPr>
        <w:tab/>
      </w:r>
      <w:r w:rsidRPr="002F27C3">
        <w:rPr>
          <w:rFonts w:asciiTheme="minorHAnsi" w:hAnsiTheme="minorHAnsi" w:cstheme="minorHAnsi"/>
          <w:sz w:val="22"/>
          <w:szCs w:val="22"/>
        </w:rPr>
        <w:tab/>
      </w:r>
      <w:r w:rsidRPr="002F27C3">
        <w:rPr>
          <w:rFonts w:asciiTheme="minorHAnsi" w:hAnsiTheme="minorHAnsi" w:cstheme="minorHAnsi"/>
          <w:sz w:val="22"/>
          <w:szCs w:val="22"/>
        </w:rPr>
        <w:tab/>
      </w:r>
      <w:r w:rsidR="001A0515">
        <w:rPr>
          <w:rFonts w:asciiTheme="minorHAnsi" w:hAnsiTheme="minorHAnsi" w:cstheme="minorHAnsi"/>
          <w:sz w:val="22"/>
          <w:szCs w:val="22"/>
        </w:rPr>
        <w:tab/>
        <w:t xml:space="preserve">        </w:t>
      </w:r>
      <w:r w:rsidR="009E7711" w:rsidRPr="002F27C3">
        <w:rPr>
          <w:rFonts w:asciiTheme="minorHAnsi" w:hAnsiTheme="minorHAnsi" w:cstheme="minorHAnsi"/>
          <w:sz w:val="22"/>
          <w:szCs w:val="22"/>
        </w:rPr>
        <w:t>2013-2017</w:t>
      </w:r>
    </w:p>
    <w:p w14:paraId="35F2A1AB" w14:textId="3830F35D" w:rsidR="009E7711" w:rsidRPr="002F27C3" w:rsidRDefault="009E7711" w:rsidP="00D22553">
      <w:pPr>
        <w:pStyle w:val="BodyText"/>
        <w:spacing w:before="0" w:after="160" w:line="259" w:lineRule="auto"/>
        <w:ind w:left="360" w:right="40" w:hanging="360"/>
        <w:contextualSpacing/>
        <w:rPr>
          <w:rFonts w:asciiTheme="minorHAnsi" w:hAnsiTheme="minorHAnsi" w:cstheme="minorHAnsi"/>
          <w:sz w:val="22"/>
          <w:szCs w:val="22"/>
        </w:rPr>
      </w:pPr>
    </w:p>
    <w:p w14:paraId="562EB5ED" w14:textId="28092FC0" w:rsidR="00F92A37" w:rsidRDefault="00F92A37" w:rsidP="00D22553">
      <w:pPr>
        <w:pStyle w:val="BodyText"/>
        <w:spacing w:before="0" w:after="160" w:line="259" w:lineRule="auto"/>
        <w:ind w:left="360" w:right="40" w:hanging="360"/>
        <w:contextualSpacing/>
        <w:rPr>
          <w:rFonts w:asciiTheme="minorHAnsi" w:hAnsiTheme="minorHAnsi" w:cstheme="minorHAnsi"/>
          <w:sz w:val="22"/>
          <w:szCs w:val="22"/>
        </w:rPr>
      </w:pPr>
      <w:r>
        <w:rPr>
          <w:rFonts w:asciiTheme="minorHAnsi" w:hAnsiTheme="minorHAnsi" w:cstheme="minorHAnsi"/>
          <w:sz w:val="22"/>
          <w:szCs w:val="22"/>
        </w:rPr>
        <w:t>University of South Australia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Spring 2023</w:t>
      </w:r>
    </w:p>
    <w:p w14:paraId="03799585" w14:textId="72B79ED5" w:rsidR="00F92A37" w:rsidRDefault="00F92A37" w:rsidP="00D22553">
      <w:pPr>
        <w:pStyle w:val="BodyText"/>
        <w:spacing w:before="0" w:after="160" w:line="259" w:lineRule="auto"/>
        <w:ind w:left="360" w:right="40" w:hanging="360"/>
        <w:contextualSpacing/>
        <w:rPr>
          <w:rFonts w:asciiTheme="minorHAnsi" w:hAnsiTheme="minorHAnsi" w:cstheme="minorHAnsi"/>
          <w:sz w:val="22"/>
          <w:szCs w:val="22"/>
        </w:rPr>
      </w:pPr>
      <w:r>
        <w:rPr>
          <w:rFonts w:asciiTheme="minorHAnsi" w:hAnsiTheme="minorHAnsi" w:cstheme="minorHAnsi"/>
          <w:sz w:val="22"/>
          <w:szCs w:val="22"/>
        </w:rPr>
        <w:tab/>
        <w:t>Invited Research Fellow</w:t>
      </w:r>
    </w:p>
    <w:p w14:paraId="0955594D" w14:textId="0D40FEE4" w:rsidR="00F92A37" w:rsidRDefault="00F92A37" w:rsidP="00D22553">
      <w:pPr>
        <w:pStyle w:val="BodyText"/>
        <w:spacing w:before="0" w:after="160" w:line="259" w:lineRule="auto"/>
        <w:ind w:left="360" w:right="40" w:hanging="360"/>
        <w:contextualSpacing/>
        <w:rPr>
          <w:rFonts w:asciiTheme="minorHAnsi" w:hAnsiTheme="minorHAnsi" w:cstheme="minorHAnsi"/>
          <w:sz w:val="22"/>
          <w:szCs w:val="22"/>
        </w:rPr>
      </w:pPr>
      <w:r>
        <w:rPr>
          <w:rFonts w:asciiTheme="minorHAnsi" w:hAnsiTheme="minorHAnsi" w:cstheme="minorHAnsi"/>
          <w:sz w:val="22"/>
          <w:szCs w:val="22"/>
        </w:rPr>
        <w:tab/>
        <w:t>Affiliated Faculty</w:t>
      </w:r>
    </w:p>
    <w:p w14:paraId="3B7FD04A" w14:textId="165DBF52" w:rsidR="00F92A37" w:rsidRDefault="00F92A37" w:rsidP="00D22553">
      <w:pPr>
        <w:pStyle w:val="BodyText"/>
        <w:spacing w:before="0" w:after="160" w:line="259" w:lineRule="auto"/>
        <w:ind w:left="360" w:right="40" w:hanging="360"/>
        <w:contextualSpacing/>
        <w:rPr>
          <w:rFonts w:asciiTheme="minorHAnsi" w:hAnsiTheme="minorHAnsi" w:cstheme="minorHAnsi"/>
          <w:sz w:val="22"/>
          <w:szCs w:val="22"/>
        </w:rPr>
      </w:pPr>
      <w:r>
        <w:rPr>
          <w:rFonts w:asciiTheme="minorHAnsi" w:hAnsiTheme="minorHAnsi" w:cstheme="minorHAnsi"/>
          <w:sz w:val="22"/>
          <w:szCs w:val="22"/>
        </w:rPr>
        <w:tab/>
        <w:t>School/community embedded collaborative research and mentoring</w:t>
      </w:r>
    </w:p>
    <w:p w14:paraId="782BC2DA" w14:textId="77777777" w:rsidR="00F92A37" w:rsidRDefault="00F92A37" w:rsidP="00D22553">
      <w:pPr>
        <w:pStyle w:val="BodyText"/>
        <w:spacing w:before="0" w:after="160" w:line="259" w:lineRule="auto"/>
        <w:ind w:left="360" w:right="40" w:hanging="360"/>
        <w:contextualSpacing/>
        <w:rPr>
          <w:rFonts w:asciiTheme="minorHAnsi" w:hAnsiTheme="minorHAnsi" w:cstheme="minorHAnsi"/>
          <w:sz w:val="22"/>
          <w:szCs w:val="22"/>
        </w:rPr>
      </w:pPr>
    </w:p>
    <w:p w14:paraId="48F5133F" w14:textId="3A833255" w:rsidR="009E7711" w:rsidRPr="002F27C3" w:rsidRDefault="009E7711" w:rsidP="00D22553">
      <w:pPr>
        <w:pStyle w:val="BodyText"/>
        <w:spacing w:before="0" w:after="160" w:line="259" w:lineRule="auto"/>
        <w:ind w:left="360" w:right="40" w:hanging="360"/>
        <w:contextualSpacing/>
        <w:rPr>
          <w:rFonts w:asciiTheme="minorHAnsi" w:hAnsiTheme="minorHAnsi" w:cstheme="minorHAnsi"/>
          <w:sz w:val="22"/>
          <w:szCs w:val="22"/>
        </w:rPr>
      </w:pPr>
      <w:r w:rsidRPr="002F27C3">
        <w:rPr>
          <w:rFonts w:asciiTheme="minorHAnsi" w:hAnsiTheme="minorHAnsi" w:cstheme="minorHAnsi"/>
          <w:sz w:val="22"/>
          <w:szCs w:val="22"/>
        </w:rPr>
        <w:t>University of Vermont</w:t>
      </w:r>
    </w:p>
    <w:p w14:paraId="6A5D3B6D" w14:textId="59DF8F88" w:rsidR="00473542" w:rsidRPr="002F27C3" w:rsidRDefault="005355AE" w:rsidP="0066650D">
      <w:pPr>
        <w:pStyle w:val="BodyText"/>
        <w:spacing w:before="0" w:after="160" w:line="259" w:lineRule="auto"/>
        <w:ind w:left="180" w:right="40"/>
        <w:contextualSpacing/>
        <w:rPr>
          <w:rFonts w:asciiTheme="minorHAnsi" w:hAnsiTheme="minorHAnsi" w:cstheme="minorHAnsi"/>
          <w:sz w:val="22"/>
          <w:szCs w:val="22"/>
        </w:rPr>
      </w:pPr>
      <w:r w:rsidRPr="002F27C3">
        <w:rPr>
          <w:rFonts w:asciiTheme="minorHAnsi" w:hAnsiTheme="minorHAnsi" w:cstheme="minorHAnsi"/>
          <w:sz w:val="22"/>
          <w:szCs w:val="22"/>
        </w:rPr>
        <w:t>Assistant Professor, Literacy Education</w:t>
      </w:r>
      <w:r w:rsidR="00473542" w:rsidRPr="002F27C3">
        <w:rPr>
          <w:rFonts w:asciiTheme="minorHAnsi" w:hAnsiTheme="minorHAnsi" w:cstheme="minorHAnsi"/>
          <w:sz w:val="22"/>
          <w:szCs w:val="22"/>
        </w:rPr>
        <w:tab/>
      </w:r>
      <w:r w:rsidR="00473542" w:rsidRPr="002F27C3">
        <w:rPr>
          <w:rFonts w:asciiTheme="minorHAnsi" w:hAnsiTheme="minorHAnsi" w:cstheme="minorHAnsi"/>
          <w:sz w:val="22"/>
          <w:szCs w:val="22"/>
        </w:rPr>
        <w:tab/>
      </w:r>
      <w:r w:rsidR="00473542" w:rsidRPr="002F27C3">
        <w:rPr>
          <w:rFonts w:asciiTheme="minorHAnsi" w:hAnsiTheme="minorHAnsi" w:cstheme="minorHAnsi"/>
          <w:sz w:val="22"/>
          <w:szCs w:val="22"/>
        </w:rPr>
        <w:tab/>
      </w:r>
      <w:r w:rsidR="00473542" w:rsidRPr="002F27C3">
        <w:rPr>
          <w:rFonts w:asciiTheme="minorHAnsi" w:hAnsiTheme="minorHAnsi" w:cstheme="minorHAnsi"/>
          <w:sz w:val="22"/>
          <w:szCs w:val="22"/>
        </w:rPr>
        <w:tab/>
      </w:r>
      <w:r w:rsidR="00473542" w:rsidRPr="002F27C3">
        <w:rPr>
          <w:rFonts w:asciiTheme="minorHAnsi" w:hAnsiTheme="minorHAnsi" w:cstheme="minorHAnsi"/>
          <w:sz w:val="22"/>
          <w:szCs w:val="22"/>
        </w:rPr>
        <w:tab/>
      </w:r>
      <w:r w:rsidR="001A0515">
        <w:rPr>
          <w:rFonts w:asciiTheme="minorHAnsi" w:hAnsiTheme="minorHAnsi" w:cstheme="minorHAnsi"/>
          <w:sz w:val="22"/>
          <w:szCs w:val="22"/>
        </w:rPr>
        <w:tab/>
        <w:t xml:space="preserve">        </w:t>
      </w:r>
      <w:r w:rsidR="00473542" w:rsidRPr="002F27C3">
        <w:rPr>
          <w:rFonts w:asciiTheme="minorHAnsi" w:hAnsiTheme="minorHAnsi" w:cstheme="minorHAnsi"/>
          <w:sz w:val="22"/>
          <w:szCs w:val="22"/>
        </w:rPr>
        <w:t>2012-2013</w:t>
      </w:r>
    </w:p>
    <w:p w14:paraId="2A67D2D7" w14:textId="77777777" w:rsidR="00473542" w:rsidRPr="002F27C3" w:rsidRDefault="00473542" w:rsidP="00D22553">
      <w:pPr>
        <w:pStyle w:val="BodyText"/>
        <w:spacing w:before="0" w:after="160" w:line="259" w:lineRule="auto"/>
        <w:ind w:left="360" w:right="40" w:hanging="360"/>
        <w:contextualSpacing/>
        <w:rPr>
          <w:rFonts w:asciiTheme="minorHAnsi" w:hAnsiTheme="minorHAnsi" w:cstheme="minorHAnsi"/>
          <w:sz w:val="22"/>
          <w:szCs w:val="22"/>
        </w:rPr>
      </w:pPr>
    </w:p>
    <w:p w14:paraId="5F33F91C" w14:textId="77777777" w:rsidR="00407FEC" w:rsidRPr="002F27C3" w:rsidRDefault="00407FEC" w:rsidP="00D22553">
      <w:pPr>
        <w:pStyle w:val="BodyText"/>
        <w:spacing w:before="0" w:after="160" w:line="259" w:lineRule="auto"/>
        <w:ind w:left="360" w:right="40" w:hanging="360"/>
        <w:contextualSpacing/>
        <w:rPr>
          <w:rFonts w:asciiTheme="minorHAnsi" w:hAnsiTheme="minorHAnsi" w:cstheme="minorHAnsi"/>
          <w:sz w:val="22"/>
          <w:szCs w:val="22"/>
        </w:rPr>
      </w:pPr>
      <w:r w:rsidRPr="002F27C3">
        <w:rPr>
          <w:rFonts w:asciiTheme="minorHAnsi" w:hAnsiTheme="minorHAnsi" w:cstheme="minorHAnsi"/>
          <w:sz w:val="22"/>
          <w:szCs w:val="22"/>
        </w:rPr>
        <w:t>University of Northern Colorado</w:t>
      </w:r>
    </w:p>
    <w:p w14:paraId="705E0FEC" w14:textId="518411AD" w:rsidR="00AA4220" w:rsidRPr="002F27C3" w:rsidRDefault="00407FEC" w:rsidP="0066650D">
      <w:pPr>
        <w:pStyle w:val="BodyText"/>
        <w:spacing w:before="0" w:after="160" w:line="259" w:lineRule="auto"/>
        <w:ind w:left="180" w:right="40"/>
        <w:contextualSpacing/>
        <w:rPr>
          <w:rFonts w:asciiTheme="minorHAnsi" w:hAnsiTheme="minorHAnsi" w:cstheme="minorHAnsi"/>
          <w:sz w:val="22"/>
          <w:szCs w:val="22"/>
        </w:rPr>
      </w:pPr>
      <w:r w:rsidRPr="002F27C3">
        <w:rPr>
          <w:rFonts w:asciiTheme="minorHAnsi" w:hAnsiTheme="minorHAnsi" w:cstheme="minorHAnsi"/>
          <w:sz w:val="22"/>
          <w:szCs w:val="22"/>
        </w:rPr>
        <w:t xml:space="preserve">Assistant Professor, Early </w:t>
      </w:r>
      <w:r w:rsidR="00AA4220" w:rsidRPr="002F27C3">
        <w:rPr>
          <w:rFonts w:asciiTheme="minorHAnsi" w:hAnsiTheme="minorHAnsi" w:cstheme="minorHAnsi"/>
          <w:sz w:val="22"/>
          <w:szCs w:val="22"/>
        </w:rPr>
        <w:t>Childhood Education, Reading Education, ESL</w:t>
      </w:r>
      <w:r w:rsidR="00AA4220" w:rsidRPr="002F27C3">
        <w:rPr>
          <w:rFonts w:asciiTheme="minorHAnsi" w:hAnsiTheme="minorHAnsi" w:cstheme="minorHAnsi"/>
          <w:sz w:val="22"/>
          <w:szCs w:val="22"/>
        </w:rPr>
        <w:tab/>
        <w:t xml:space="preserve">  </w:t>
      </w:r>
      <w:r w:rsidR="001A0515">
        <w:rPr>
          <w:rFonts w:asciiTheme="minorHAnsi" w:hAnsiTheme="minorHAnsi" w:cstheme="minorHAnsi"/>
          <w:sz w:val="22"/>
          <w:szCs w:val="22"/>
        </w:rPr>
        <w:tab/>
        <w:t xml:space="preserve">        </w:t>
      </w:r>
      <w:r w:rsidR="00AA4220" w:rsidRPr="002F27C3">
        <w:rPr>
          <w:rFonts w:asciiTheme="minorHAnsi" w:hAnsiTheme="minorHAnsi" w:cstheme="minorHAnsi"/>
          <w:sz w:val="22"/>
          <w:szCs w:val="22"/>
        </w:rPr>
        <w:t>2010-2012</w:t>
      </w:r>
    </w:p>
    <w:p w14:paraId="570591DC" w14:textId="749E0DED" w:rsidR="008B5219" w:rsidRPr="002F27C3" w:rsidRDefault="00AA4220" w:rsidP="0066650D">
      <w:pPr>
        <w:pStyle w:val="BodyText"/>
        <w:spacing w:before="0" w:after="160" w:line="259" w:lineRule="auto"/>
        <w:ind w:left="180" w:right="40"/>
        <w:contextualSpacing/>
        <w:rPr>
          <w:rFonts w:asciiTheme="minorHAnsi" w:hAnsiTheme="minorHAnsi" w:cstheme="minorHAnsi"/>
          <w:sz w:val="22"/>
          <w:szCs w:val="22"/>
        </w:rPr>
      </w:pPr>
      <w:r w:rsidRPr="002F27C3">
        <w:rPr>
          <w:rFonts w:asciiTheme="minorHAnsi" w:hAnsiTheme="minorHAnsi" w:cstheme="minorHAnsi"/>
          <w:sz w:val="22"/>
          <w:szCs w:val="22"/>
        </w:rPr>
        <w:t>Lecturer</w:t>
      </w:r>
      <w:r w:rsidR="008B5219" w:rsidRPr="002F27C3">
        <w:rPr>
          <w:rFonts w:asciiTheme="minorHAnsi" w:hAnsiTheme="minorHAnsi" w:cstheme="minorHAnsi"/>
          <w:sz w:val="22"/>
          <w:szCs w:val="22"/>
        </w:rPr>
        <w:t>, Early Childhood Education, Reading Education, ESL</w:t>
      </w:r>
      <w:r w:rsidR="008B5219" w:rsidRPr="002F27C3">
        <w:rPr>
          <w:rFonts w:asciiTheme="minorHAnsi" w:hAnsiTheme="minorHAnsi" w:cstheme="minorHAnsi"/>
          <w:sz w:val="22"/>
          <w:szCs w:val="22"/>
        </w:rPr>
        <w:tab/>
      </w:r>
      <w:r w:rsidR="008B5219" w:rsidRPr="002F27C3">
        <w:rPr>
          <w:rFonts w:asciiTheme="minorHAnsi" w:hAnsiTheme="minorHAnsi" w:cstheme="minorHAnsi"/>
          <w:sz w:val="22"/>
          <w:szCs w:val="22"/>
        </w:rPr>
        <w:tab/>
      </w:r>
      <w:r w:rsidR="008B5219" w:rsidRPr="002F27C3">
        <w:rPr>
          <w:rFonts w:asciiTheme="minorHAnsi" w:hAnsiTheme="minorHAnsi" w:cstheme="minorHAnsi"/>
          <w:sz w:val="22"/>
          <w:szCs w:val="22"/>
        </w:rPr>
        <w:tab/>
      </w:r>
      <w:r w:rsidR="008B5219" w:rsidRPr="002F27C3">
        <w:rPr>
          <w:rFonts w:asciiTheme="minorHAnsi" w:hAnsiTheme="minorHAnsi" w:cstheme="minorHAnsi"/>
          <w:sz w:val="22"/>
          <w:szCs w:val="22"/>
        </w:rPr>
        <w:tab/>
        <w:t xml:space="preserve"> </w:t>
      </w:r>
      <w:r w:rsidR="001A0515">
        <w:rPr>
          <w:rFonts w:asciiTheme="minorHAnsi" w:hAnsiTheme="minorHAnsi" w:cstheme="minorHAnsi"/>
          <w:sz w:val="22"/>
          <w:szCs w:val="22"/>
        </w:rPr>
        <w:t xml:space="preserve">       </w:t>
      </w:r>
      <w:r w:rsidR="008B5219" w:rsidRPr="002F27C3">
        <w:rPr>
          <w:rFonts w:asciiTheme="minorHAnsi" w:hAnsiTheme="minorHAnsi" w:cstheme="minorHAnsi"/>
          <w:sz w:val="22"/>
          <w:szCs w:val="22"/>
        </w:rPr>
        <w:t>2009-2010</w:t>
      </w:r>
    </w:p>
    <w:p w14:paraId="0061DC89" w14:textId="2808D133" w:rsidR="00E67EF3" w:rsidRPr="002F27C3" w:rsidRDefault="008B5219" w:rsidP="0066650D">
      <w:pPr>
        <w:pStyle w:val="BodyText"/>
        <w:spacing w:before="0" w:after="160" w:line="259" w:lineRule="auto"/>
        <w:ind w:left="180" w:right="40"/>
        <w:contextualSpacing/>
        <w:rPr>
          <w:rFonts w:asciiTheme="minorHAnsi" w:hAnsiTheme="minorHAnsi" w:cstheme="minorHAnsi"/>
          <w:sz w:val="22"/>
          <w:szCs w:val="22"/>
        </w:rPr>
      </w:pPr>
      <w:r w:rsidRPr="002F27C3">
        <w:rPr>
          <w:rFonts w:asciiTheme="minorHAnsi" w:hAnsiTheme="minorHAnsi" w:cstheme="minorHAnsi"/>
          <w:sz w:val="22"/>
          <w:szCs w:val="22"/>
        </w:rPr>
        <w:t>Teaching Assistant, Early Childhood Education, Reading Education, ESL</w:t>
      </w:r>
      <w:r w:rsidRPr="002F27C3">
        <w:rPr>
          <w:rFonts w:asciiTheme="minorHAnsi" w:hAnsiTheme="minorHAnsi" w:cstheme="minorHAnsi"/>
          <w:sz w:val="22"/>
          <w:szCs w:val="22"/>
        </w:rPr>
        <w:tab/>
      </w:r>
      <w:r w:rsidRPr="002F27C3">
        <w:rPr>
          <w:rFonts w:asciiTheme="minorHAnsi" w:hAnsiTheme="minorHAnsi" w:cstheme="minorHAnsi"/>
          <w:sz w:val="22"/>
          <w:szCs w:val="22"/>
        </w:rPr>
        <w:tab/>
      </w:r>
      <w:r w:rsidR="001A0515">
        <w:rPr>
          <w:rFonts w:asciiTheme="minorHAnsi" w:hAnsiTheme="minorHAnsi" w:cstheme="minorHAnsi"/>
          <w:sz w:val="22"/>
          <w:szCs w:val="22"/>
        </w:rPr>
        <w:t xml:space="preserve">       </w:t>
      </w:r>
      <w:r w:rsidRPr="002F27C3">
        <w:rPr>
          <w:rFonts w:asciiTheme="minorHAnsi" w:hAnsiTheme="minorHAnsi" w:cstheme="minorHAnsi"/>
          <w:sz w:val="22"/>
          <w:szCs w:val="22"/>
        </w:rPr>
        <w:t xml:space="preserve"> </w:t>
      </w:r>
      <w:r w:rsidR="0066650D">
        <w:rPr>
          <w:rFonts w:asciiTheme="minorHAnsi" w:hAnsiTheme="minorHAnsi" w:cstheme="minorHAnsi"/>
          <w:sz w:val="22"/>
          <w:szCs w:val="22"/>
        </w:rPr>
        <w:tab/>
        <w:t xml:space="preserve">        </w:t>
      </w:r>
      <w:r w:rsidRPr="002F27C3">
        <w:rPr>
          <w:rFonts w:asciiTheme="minorHAnsi" w:hAnsiTheme="minorHAnsi" w:cstheme="minorHAnsi"/>
          <w:sz w:val="22"/>
          <w:szCs w:val="22"/>
        </w:rPr>
        <w:t>2007-2009</w:t>
      </w:r>
    </w:p>
    <w:p w14:paraId="13608241" w14:textId="77777777" w:rsidR="00E67EF3" w:rsidRPr="002F27C3" w:rsidRDefault="00E67EF3" w:rsidP="00D22553">
      <w:pPr>
        <w:pStyle w:val="BodyText"/>
        <w:spacing w:before="0" w:after="160" w:line="259" w:lineRule="auto"/>
        <w:ind w:left="360" w:right="40" w:hanging="360"/>
        <w:contextualSpacing/>
        <w:rPr>
          <w:rFonts w:asciiTheme="minorHAnsi" w:hAnsiTheme="minorHAnsi" w:cstheme="minorHAnsi"/>
          <w:sz w:val="22"/>
          <w:szCs w:val="22"/>
        </w:rPr>
      </w:pPr>
    </w:p>
    <w:p w14:paraId="339BC1B5" w14:textId="77777777" w:rsidR="00E67EF3" w:rsidRPr="002F27C3" w:rsidRDefault="00E67EF3" w:rsidP="00D22553">
      <w:pPr>
        <w:pStyle w:val="BodyText"/>
        <w:spacing w:before="0" w:after="160" w:line="259" w:lineRule="auto"/>
        <w:ind w:left="360" w:right="40" w:hanging="360"/>
        <w:contextualSpacing/>
        <w:rPr>
          <w:rFonts w:asciiTheme="minorHAnsi" w:hAnsiTheme="minorHAnsi" w:cstheme="minorHAnsi"/>
          <w:sz w:val="22"/>
          <w:szCs w:val="22"/>
        </w:rPr>
      </w:pPr>
      <w:r w:rsidRPr="002F27C3">
        <w:rPr>
          <w:rFonts w:asciiTheme="minorHAnsi" w:hAnsiTheme="minorHAnsi" w:cstheme="minorHAnsi"/>
          <w:sz w:val="22"/>
          <w:szCs w:val="22"/>
        </w:rPr>
        <w:t>North Elementary School, Brighton, CO</w:t>
      </w:r>
    </w:p>
    <w:p w14:paraId="0CEF28B3" w14:textId="372BE7E2" w:rsidR="00515AA1" w:rsidRPr="0023512A" w:rsidRDefault="00E5646E" w:rsidP="0023512A">
      <w:pPr>
        <w:pStyle w:val="BodyText"/>
        <w:spacing w:before="0" w:after="160" w:line="259" w:lineRule="auto"/>
        <w:ind w:left="180" w:right="40"/>
        <w:contextualSpacing/>
        <w:rPr>
          <w:rFonts w:asciiTheme="minorHAnsi" w:hAnsiTheme="minorHAnsi" w:cstheme="minorHAnsi"/>
          <w:sz w:val="22"/>
          <w:szCs w:val="22"/>
        </w:rPr>
      </w:pPr>
      <w:r w:rsidRPr="002F27C3">
        <w:rPr>
          <w:rFonts w:asciiTheme="minorHAnsi" w:hAnsiTheme="minorHAnsi" w:cstheme="minorHAnsi"/>
          <w:sz w:val="22"/>
          <w:szCs w:val="22"/>
        </w:rPr>
        <w:t>Teacher, Second Grade/English Component</w:t>
      </w:r>
      <w:r w:rsidRPr="002F27C3">
        <w:rPr>
          <w:rFonts w:asciiTheme="minorHAnsi" w:hAnsiTheme="minorHAnsi" w:cstheme="minorHAnsi"/>
          <w:sz w:val="22"/>
          <w:szCs w:val="22"/>
        </w:rPr>
        <w:tab/>
      </w:r>
      <w:r w:rsidRPr="002F27C3">
        <w:rPr>
          <w:rFonts w:asciiTheme="minorHAnsi" w:hAnsiTheme="minorHAnsi" w:cstheme="minorHAnsi"/>
          <w:sz w:val="22"/>
          <w:szCs w:val="22"/>
        </w:rPr>
        <w:tab/>
      </w:r>
      <w:r w:rsidRPr="002F27C3">
        <w:rPr>
          <w:rFonts w:asciiTheme="minorHAnsi" w:hAnsiTheme="minorHAnsi" w:cstheme="minorHAnsi"/>
          <w:sz w:val="22"/>
          <w:szCs w:val="22"/>
        </w:rPr>
        <w:tab/>
      </w:r>
      <w:r w:rsidRPr="002F27C3">
        <w:rPr>
          <w:rFonts w:asciiTheme="minorHAnsi" w:hAnsiTheme="minorHAnsi" w:cstheme="minorHAnsi"/>
          <w:sz w:val="22"/>
          <w:szCs w:val="22"/>
        </w:rPr>
        <w:tab/>
      </w:r>
      <w:proofErr w:type="gramStart"/>
      <w:r w:rsidRPr="002F27C3">
        <w:rPr>
          <w:rFonts w:asciiTheme="minorHAnsi" w:hAnsiTheme="minorHAnsi" w:cstheme="minorHAnsi"/>
          <w:sz w:val="22"/>
          <w:szCs w:val="22"/>
        </w:rPr>
        <w:tab/>
        <w:t xml:space="preserve">  </w:t>
      </w:r>
      <w:r w:rsidR="00263A61" w:rsidRPr="002F27C3">
        <w:rPr>
          <w:rFonts w:asciiTheme="minorHAnsi" w:hAnsiTheme="minorHAnsi" w:cstheme="minorHAnsi"/>
          <w:sz w:val="22"/>
          <w:szCs w:val="22"/>
        </w:rPr>
        <w:tab/>
      </w:r>
      <w:proofErr w:type="gramEnd"/>
      <w:r w:rsidR="00263A61" w:rsidRPr="002F27C3">
        <w:rPr>
          <w:rFonts w:asciiTheme="minorHAnsi" w:hAnsiTheme="minorHAnsi" w:cstheme="minorHAnsi"/>
          <w:sz w:val="22"/>
          <w:szCs w:val="22"/>
        </w:rPr>
        <w:t xml:space="preserve"> </w:t>
      </w:r>
      <w:r w:rsidR="0050348A">
        <w:rPr>
          <w:rFonts w:asciiTheme="minorHAnsi" w:hAnsiTheme="minorHAnsi" w:cstheme="minorHAnsi"/>
          <w:sz w:val="22"/>
          <w:szCs w:val="22"/>
        </w:rPr>
        <w:t xml:space="preserve">       </w:t>
      </w:r>
      <w:r w:rsidRPr="002F27C3">
        <w:rPr>
          <w:rFonts w:asciiTheme="minorHAnsi" w:hAnsiTheme="minorHAnsi" w:cstheme="minorHAnsi"/>
          <w:sz w:val="22"/>
          <w:szCs w:val="22"/>
        </w:rPr>
        <w:t>2003-2007</w:t>
      </w:r>
    </w:p>
    <w:p w14:paraId="4DF91878" w14:textId="77777777" w:rsidR="00515AA1" w:rsidRPr="002F27C3" w:rsidRDefault="00515AA1" w:rsidP="00515AA1">
      <w:pPr>
        <w:pStyle w:val="BodyText"/>
        <w:spacing w:before="0" w:after="160" w:line="259" w:lineRule="auto"/>
        <w:ind w:right="40"/>
        <w:contextualSpacing/>
        <w:rPr>
          <w:rFonts w:asciiTheme="minorHAnsi" w:hAnsiTheme="minorHAnsi" w:cstheme="minorHAnsi"/>
          <w:sz w:val="22"/>
          <w:szCs w:val="22"/>
        </w:rPr>
      </w:pPr>
      <w:r>
        <w:rPr>
          <w:rFonts w:asciiTheme="minorHAnsi" w:hAnsiTheme="minorHAnsi" w:cstheme="minorHAnsi"/>
          <w:noProof/>
          <w:sz w:val="22"/>
          <w:szCs w:val="22"/>
        </w:rPr>
        <w:lastRenderedPageBreak/>
        <mc:AlternateContent>
          <mc:Choice Requires="wpg">
            <w:drawing>
              <wp:inline distT="0" distB="0" distL="0" distR="0" wp14:anchorId="0D2CF3A3" wp14:editId="108B6E10">
                <wp:extent cx="5935980" cy="358140"/>
                <wp:effectExtent l="0" t="0" r="0" b="0"/>
                <wp:docPr id="11"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358140"/>
                          <a:chOff x="0" y="0"/>
                          <a:chExt cx="9348" cy="564"/>
                        </a:xfrm>
                      </wpg:grpSpPr>
                      <wps:wsp>
                        <wps:cNvPr id="12" name="docshape26"/>
                        <wps:cNvSpPr>
                          <a:spLocks/>
                        </wps:cNvSpPr>
                        <wps:spPr bwMode="auto">
                          <a:xfrm>
                            <a:off x="47" y="47"/>
                            <a:ext cx="9300" cy="516"/>
                          </a:xfrm>
                          <a:custGeom>
                            <a:avLst/>
                            <a:gdLst>
                              <a:gd name="T0" fmla="+- 0 9262 48"/>
                              <a:gd name="T1" fmla="*/ T0 w 9300"/>
                              <a:gd name="T2" fmla="+- 0 48 48"/>
                              <a:gd name="T3" fmla="*/ 48 h 516"/>
                              <a:gd name="T4" fmla="+- 0 133 48"/>
                              <a:gd name="T5" fmla="*/ T4 w 9300"/>
                              <a:gd name="T6" fmla="+- 0 48 48"/>
                              <a:gd name="T7" fmla="*/ 48 h 516"/>
                              <a:gd name="T8" fmla="+- 0 100 48"/>
                              <a:gd name="T9" fmla="*/ T8 w 9300"/>
                              <a:gd name="T10" fmla="+- 0 54 48"/>
                              <a:gd name="T11" fmla="*/ 54 h 516"/>
                              <a:gd name="T12" fmla="+- 0 73 48"/>
                              <a:gd name="T13" fmla="*/ T12 w 9300"/>
                              <a:gd name="T14" fmla="+- 0 73 48"/>
                              <a:gd name="T15" fmla="*/ 73 h 516"/>
                              <a:gd name="T16" fmla="+- 0 54 48"/>
                              <a:gd name="T17" fmla="*/ T16 w 9300"/>
                              <a:gd name="T18" fmla="+- 0 100 48"/>
                              <a:gd name="T19" fmla="*/ 100 h 516"/>
                              <a:gd name="T20" fmla="+- 0 48 48"/>
                              <a:gd name="T21" fmla="*/ T20 w 9300"/>
                              <a:gd name="T22" fmla="+- 0 133 48"/>
                              <a:gd name="T23" fmla="*/ 133 h 516"/>
                              <a:gd name="T24" fmla="+- 0 48 48"/>
                              <a:gd name="T25" fmla="*/ T24 w 9300"/>
                              <a:gd name="T26" fmla="+- 0 478 48"/>
                              <a:gd name="T27" fmla="*/ 478 h 516"/>
                              <a:gd name="T28" fmla="+- 0 54 48"/>
                              <a:gd name="T29" fmla="*/ T28 w 9300"/>
                              <a:gd name="T30" fmla="+- 0 511 48"/>
                              <a:gd name="T31" fmla="*/ 511 h 516"/>
                              <a:gd name="T32" fmla="+- 0 73 48"/>
                              <a:gd name="T33" fmla="*/ T32 w 9300"/>
                              <a:gd name="T34" fmla="+- 0 538 48"/>
                              <a:gd name="T35" fmla="*/ 538 h 516"/>
                              <a:gd name="T36" fmla="+- 0 100 48"/>
                              <a:gd name="T37" fmla="*/ T36 w 9300"/>
                              <a:gd name="T38" fmla="+- 0 557 48"/>
                              <a:gd name="T39" fmla="*/ 557 h 516"/>
                              <a:gd name="T40" fmla="+- 0 133 48"/>
                              <a:gd name="T41" fmla="*/ T40 w 9300"/>
                              <a:gd name="T42" fmla="+- 0 563 48"/>
                              <a:gd name="T43" fmla="*/ 563 h 516"/>
                              <a:gd name="T44" fmla="+- 0 9262 48"/>
                              <a:gd name="T45" fmla="*/ T44 w 9300"/>
                              <a:gd name="T46" fmla="+- 0 563 48"/>
                              <a:gd name="T47" fmla="*/ 563 h 516"/>
                              <a:gd name="T48" fmla="+- 0 9295 48"/>
                              <a:gd name="T49" fmla="*/ T48 w 9300"/>
                              <a:gd name="T50" fmla="+- 0 557 48"/>
                              <a:gd name="T51" fmla="*/ 557 h 516"/>
                              <a:gd name="T52" fmla="+- 0 9322 48"/>
                              <a:gd name="T53" fmla="*/ T52 w 9300"/>
                              <a:gd name="T54" fmla="+- 0 538 48"/>
                              <a:gd name="T55" fmla="*/ 538 h 516"/>
                              <a:gd name="T56" fmla="+- 0 9341 48"/>
                              <a:gd name="T57" fmla="*/ T56 w 9300"/>
                              <a:gd name="T58" fmla="+- 0 511 48"/>
                              <a:gd name="T59" fmla="*/ 511 h 516"/>
                              <a:gd name="T60" fmla="+- 0 9348 48"/>
                              <a:gd name="T61" fmla="*/ T60 w 9300"/>
                              <a:gd name="T62" fmla="+- 0 478 48"/>
                              <a:gd name="T63" fmla="*/ 478 h 516"/>
                              <a:gd name="T64" fmla="+- 0 9348 48"/>
                              <a:gd name="T65" fmla="*/ T64 w 9300"/>
                              <a:gd name="T66" fmla="+- 0 133 48"/>
                              <a:gd name="T67" fmla="*/ 133 h 516"/>
                              <a:gd name="T68" fmla="+- 0 9341 48"/>
                              <a:gd name="T69" fmla="*/ T68 w 9300"/>
                              <a:gd name="T70" fmla="+- 0 100 48"/>
                              <a:gd name="T71" fmla="*/ 100 h 516"/>
                              <a:gd name="T72" fmla="+- 0 9322 48"/>
                              <a:gd name="T73" fmla="*/ T72 w 9300"/>
                              <a:gd name="T74" fmla="+- 0 73 48"/>
                              <a:gd name="T75" fmla="*/ 73 h 516"/>
                              <a:gd name="T76" fmla="+- 0 9295 48"/>
                              <a:gd name="T77" fmla="*/ T76 w 9300"/>
                              <a:gd name="T78" fmla="+- 0 54 48"/>
                              <a:gd name="T79" fmla="*/ 54 h 516"/>
                              <a:gd name="T80" fmla="+- 0 9262 48"/>
                              <a:gd name="T81" fmla="*/ T80 w 9300"/>
                              <a:gd name="T82" fmla="+- 0 48 48"/>
                              <a:gd name="T83" fmla="*/ 4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5"/>
                                </a:lnTo>
                                <a:lnTo>
                                  <a:pt x="0" y="430"/>
                                </a:lnTo>
                                <a:lnTo>
                                  <a:pt x="6" y="463"/>
                                </a:lnTo>
                                <a:lnTo>
                                  <a:pt x="25" y="490"/>
                                </a:lnTo>
                                <a:lnTo>
                                  <a:pt x="52" y="509"/>
                                </a:lnTo>
                                <a:lnTo>
                                  <a:pt x="85" y="515"/>
                                </a:lnTo>
                                <a:lnTo>
                                  <a:pt x="9214" y="515"/>
                                </a:lnTo>
                                <a:lnTo>
                                  <a:pt x="9247" y="509"/>
                                </a:lnTo>
                                <a:lnTo>
                                  <a:pt x="9274" y="490"/>
                                </a:lnTo>
                                <a:lnTo>
                                  <a:pt x="9293" y="463"/>
                                </a:lnTo>
                                <a:lnTo>
                                  <a:pt x="9300" y="430"/>
                                </a:lnTo>
                                <a:lnTo>
                                  <a:pt x="9300" y="85"/>
                                </a:lnTo>
                                <a:lnTo>
                                  <a:pt x="9293" y="52"/>
                                </a:lnTo>
                                <a:lnTo>
                                  <a:pt x="9274" y="25"/>
                                </a:lnTo>
                                <a:lnTo>
                                  <a:pt x="9247" y="6"/>
                                </a:lnTo>
                                <a:lnTo>
                                  <a:pt x="92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27"/>
                        <wps:cNvSpPr>
                          <a:spLocks/>
                        </wps:cNvSpPr>
                        <wps:spPr bwMode="auto">
                          <a:xfrm>
                            <a:off x="7" y="7"/>
                            <a:ext cx="9300" cy="516"/>
                          </a:xfrm>
                          <a:custGeom>
                            <a:avLst/>
                            <a:gdLst>
                              <a:gd name="T0" fmla="+- 0 9222 8"/>
                              <a:gd name="T1" fmla="*/ T0 w 9300"/>
                              <a:gd name="T2" fmla="+- 0 8 8"/>
                              <a:gd name="T3" fmla="*/ 8 h 516"/>
                              <a:gd name="T4" fmla="+- 0 93 8"/>
                              <a:gd name="T5" fmla="*/ T4 w 9300"/>
                              <a:gd name="T6" fmla="+- 0 8 8"/>
                              <a:gd name="T7" fmla="*/ 8 h 516"/>
                              <a:gd name="T8" fmla="+- 0 60 8"/>
                              <a:gd name="T9" fmla="*/ T8 w 9300"/>
                              <a:gd name="T10" fmla="+- 0 14 8"/>
                              <a:gd name="T11" fmla="*/ 14 h 516"/>
                              <a:gd name="T12" fmla="+- 0 33 8"/>
                              <a:gd name="T13" fmla="*/ T12 w 9300"/>
                              <a:gd name="T14" fmla="+- 0 33 8"/>
                              <a:gd name="T15" fmla="*/ 33 h 516"/>
                              <a:gd name="T16" fmla="+- 0 14 8"/>
                              <a:gd name="T17" fmla="*/ T16 w 9300"/>
                              <a:gd name="T18" fmla="+- 0 60 8"/>
                              <a:gd name="T19" fmla="*/ 60 h 516"/>
                              <a:gd name="T20" fmla="+- 0 8 8"/>
                              <a:gd name="T21" fmla="*/ T20 w 9300"/>
                              <a:gd name="T22" fmla="+- 0 93 8"/>
                              <a:gd name="T23" fmla="*/ 93 h 516"/>
                              <a:gd name="T24" fmla="+- 0 8 8"/>
                              <a:gd name="T25" fmla="*/ T24 w 9300"/>
                              <a:gd name="T26" fmla="+- 0 438 8"/>
                              <a:gd name="T27" fmla="*/ 438 h 516"/>
                              <a:gd name="T28" fmla="+- 0 14 8"/>
                              <a:gd name="T29" fmla="*/ T28 w 9300"/>
                              <a:gd name="T30" fmla="+- 0 471 8"/>
                              <a:gd name="T31" fmla="*/ 471 h 516"/>
                              <a:gd name="T32" fmla="+- 0 33 8"/>
                              <a:gd name="T33" fmla="*/ T32 w 9300"/>
                              <a:gd name="T34" fmla="+- 0 498 8"/>
                              <a:gd name="T35" fmla="*/ 498 h 516"/>
                              <a:gd name="T36" fmla="+- 0 60 8"/>
                              <a:gd name="T37" fmla="*/ T36 w 9300"/>
                              <a:gd name="T38" fmla="+- 0 517 8"/>
                              <a:gd name="T39" fmla="*/ 517 h 516"/>
                              <a:gd name="T40" fmla="+- 0 93 8"/>
                              <a:gd name="T41" fmla="*/ T40 w 9300"/>
                              <a:gd name="T42" fmla="+- 0 523 8"/>
                              <a:gd name="T43" fmla="*/ 523 h 516"/>
                              <a:gd name="T44" fmla="+- 0 9222 8"/>
                              <a:gd name="T45" fmla="*/ T44 w 9300"/>
                              <a:gd name="T46" fmla="+- 0 523 8"/>
                              <a:gd name="T47" fmla="*/ 523 h 516"/>
                              <a:gd name="T48" fmla="+- 0 9255 8"/>
                              <a:gd name="T49" fmla="*/ T48 w 9300"/>
                              <a:gd name="T50" fmla="+- 0 517 8"/>
                              <a:gd name="T51" fmla="*/ 517 h 516"/>
                              <a:gd name="T52" fmla="+- 0 9282 8"/>
                              <a:gd name="T53" fmla="*/ T52 w 9300"/>
                              <a:gd name="T54" fmla="+- 0 498 8"/>
                              <a:gd name="T55" fmla="*/ 498 h 516"/>
                              <a:gd name="T56" fmla="+- 0 9301 8"/>
                              <a:gd name="T57" fmla="*/ T56 w 9300"/>
                              <a:gd name="T58" fmla="+- 0 471 8"/>
                              <a:gd name="T59" fmla="*/ 471 h 516"/>
                              <a:gd name="T60" fmla="+- 0 9308 8"/>
                              <a:gd name="T61" fmla="*/ T60 w 9300"/>
                              <a:gd name="T62" fmla="+- 0 438 8"/>
                              <a:gd name="T63" fmla="*/ 438 h 516"/>
                              <a:gd name="T64" fmla="+- 0 9308 8"/>
                              <a:gd name="T65" fmla="*/ T64 w 9300"/>
                              <a:gd name="T66" fmla="+- 0 93 8"/>
                              <a:gd name="T67" fmla="*/ 93 h 516"/>
                              <a:gd name="T68" fmla="+- 0 9301 8"/>
                              <a:gd name="T69" fmla="*/ T68 w 9300"/>
                              <a:gd name="T70" fmla="+- 0 60 8"/>
                              <a:gd name="T71" fmla="*/ 60 h 516"/>
                              <a:gd name="T72" fmla="+- 0 9282 8"/>
                              <a:gd name="T73" fmla="*/ T72 w 9300"/>
                              <a:gd name="T74" fmla="+- 0 33 8"/>
                              <a:gd name="T75" fmla="*/ 33 h 516"/>
                              <a:gd name="T76" fmla="+- 0 9255 8"/>
                              <a:gd name="T77" fmla="*/ T76 w 9300"/>
                              <a:gd name="T78" fmla="+- 0 14 8"/>
                              <a:gd name="T79" fmla="*/ 14 h 516"/>
                              <a:gd name="T80" fmla="+- 0 9222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5"/>
                                </a:lnTo>
                                <a:lnTo>
                                  <a:pt x="0" y="430"/>
                                </a:lnTo>
                                <a:lnTo>
                                  <a:pt x="6" y="463"/>
                                </a:lnTo>
                                <a:lnTo>
                                  <a:pt x="25" y="490"/>
                                </a:lnTo>
                                <a:lnTo>
                                  <a:pt x="52" y="509"/>
                                </a:lnTo>
                                <a:lnTo>
                                  <a:pt x="85" y="515"/>
                                </a:lnTo>
                                <a:lnTo>
                                  <a:pt x="9214" y="515"/>
                                </a:lnTo>
                                <a:lnTo>
                                  <a:pt x="9247" y="509"/>
                                </a:lnTo>
                                <a:lnTo>
                                  <a:pt x="9274" y="490"/>
                                </a:lnTo>
                                <a:lnTo>
                                  <a:pt x="9293" y="463"/>
                                </a:lnTo>
                                <a:lnTo>
                                  <a:pt x="9300" y="430"/>
                                </a:lnTo>
                                <a:lnTo>
                                  <a:pt x="9300" y="85"/>
                                </a:lnTo>
                                <a:lnTo>
                                  <a:pt x="9293" y="52"/>
                                </a:lnTo>
                                <a:lnTo>
                                  <a:pt x="9274" y="25"/>
                                </a:lnTo>
                                <a:lnTo>
                                  <a:pt x="9247" y="6"/>
                                </a:lnTo>
                                <a:lnTo>
                                  <a:pt x="9214"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28"/>
                        <wps:cNvSpPr>
                          <a:spLocks/>
                        </wps:cNvSpPr>
                        <wps:spPr bwMode="auto">
                          <a:xfrm>
                            <a:off x="7" y="7"/>
                            <a:ext cx="9300" cy="516"/>
                          </a:xfrm>
                          <a:custGeom>
                            <a:avLst/>
                            <a:gdLst>
                              <a:gd name="T0" fmla="+- 0 93 8"/>
                              <a:gd name="T1" fmla="*/ T0 w 9300"/>
                              <a:gd name="T2" fmla="+- 0 8 8"/>
                              <a:gd name="T3" fmla="*/ 8 h 516"/>
                              <a:gd name="T4" fmla="+- 0 60 8"/>
                              <a:gd name="T5" fmla="*/ T4 w 9300"/>
                              <a:gd name="T6" fmla="+- 0 14 8"/>
                              <a:gd name="T7" fmla="*/ 14 h 516"/>
                              <a:gd name="T8" fmla="+- 0 33 8"/>
                              <a:gd name="T9" fmla="*/ T8 w 9300"/>
                              <a:gd name="T10" fmla="+- 0 33 8"/>
                              <a:gd name="T11" fmla="*/ 33 h 516"/>
                              <a:gd name="T12" fmla="+- 0 14 8"/>
                              <a:gd name="T13" fmla="*/ T12 w 9300"/>
                              <a:gd name="T14" fmla="+- 0 60 8"/>
                              <a:gd name="T15" fmla="*/ 60 h 516"/>
                              <a:gd name="T16" fmla="+- 0 8 8"/>
                              <a:gd name="T17" fmla="*/ T16 w 9300"/>
                              <a:gd name="T18" fmla="+- 0 93 8"/>
                              <a:gd name="T19" fmla="*/ 93 h 516"/>
                              <a:gd name="T20" fmla="+- 0 8 8"/>
                              <a:gd name="T21" fmla="*/ T20 w 9300"/>
                              <a:gd name="T22" fmla="+- 0 438 8"/>
                              <a:gd name="T23" fmla="*/ 438 h 516"/>
                              <a:gd name="T24" fmla="+- 0 14 8"/>
                              <a:gd name="T25" fmla="*/ T24 w 9300"/>
                              <a:gd name="T26" fmla="+- 0 471 8"/>
                              <a:gd name="T27" fmla="*/ 471 h 516"/>
                              <a:gd name="T28" fmla="+- 0 33 8"/>
                              <a:gd name="T29" fmla="*/ T28 w 9300"/>
                              <a:gd name="T30" fmla="+- 0 498 8"/>
                              <a:gd name="T31" fmla="*/ 498 h 516"/>
                              <a:gd name="T32" fmla="+- 0 60 8"/>
                              <a:gd name="T33" fmla="*/ T32 w 9300"/>
                              <a:gd name="T34" fmla="+- 0 517 8"/>
                              <a:gd name="T35" fmla="*/ 517 h 516"/>
                              <a:gd name="T36" fmla="+- 0 93 8"/>
                              <a:gd name="T37" fmla="*/ T36 w 9300"/>
                              <a:gd name="T38" fmla="+- 0 523 8"/>
                              <a:gd name="T39" fmla="*/ 523 h 516"/>
                              <a:gd name="T40" fmla="+- 0 9222 8"/>
                              <a:gd name="T41" fmla="*/ T40 w 9300"/>
                              <a:gd name="T42" fmla="+- 0 523 8"/>
                              <a:gd name="T43" fmla="*/ 523 h 516"/>
                              <a:gd name="T44" fmla="+- 0 9255 8"/>
                              <a:gd name="T45" fmla="*/ T44 w 9300"/>
                              <a:gd name="T46" fmla="+- 0 517 8"/>
                              <a:gd name="T47" fmla="*/ 517 h 516"/>
                              <a:gd name="T48" fmla="+- 0 9282 8"/>
                              <a:gd name="T49" fmla="*/ T48 w 9300"/>
                              <a:gd name="T50" fmla="+- 0 498 8"/>
                              <a:gd name="T51" fmla="*/ 498 h 516"/>
                              <a:gd name="T52" fmla="+- 0 9301 8"/>
                              <a:gd name="T53" fmla="*/ T52 w 9300"/>
                              <a:gd name="T54" fmla="+- 0 471 8"/>
                              <a:gd name="T55" fmla="*/ 471 h 516"/>
                              <a:gd name="T56" fmla="+- 0 9308 8"/>
                              <a:gd name="T57" fmla="*/ T56 w 9300"/>
                              <a:gd name="T58" fmla="+- 0 438 8"/>
                              <a:gd name="T59" fmla="*/ 438 h 516"/>
                              <a:gd name="T60" fmla="+- 0 9308 8"/>
                              <a:gd name="T61" fmla="*/ T60 w 9300"/>
                              <a:gd name="T62" fmla="+- 0 93 8"/>
                              <a:gd name="T63" fmla="*/ 93 h 516"/>
                              <a:gd name="T64" fmla="+- 0 9301 8"/>
                              <a:gd name="T65" fmla="*/ T64 w 9300"/>
                              <a:gd name="T66" fmla="+- 0 60 8"/>
                              <a:gd name="T67" fmla="*/ 60 h 516"/>
                              <a:gd name="T68" fmla="+- 0 9282 8"/>
                              <a:gd name="T69" fmla="*/ T68 w 9300"/>
                              <a:gd name="T70" fmla="+- 0 33 8"/>
                              <a:gd name="T71" fmla="*/ 33 h 516"/>
                              <a:gd name="T72" fmla="+- 0 9255 8"/>
                              <a:gd name="T73" fmla="*/ T72 w 9300"/>
                              <a:gd name="T74" fmla="+- 0 14 8"/>
                              <a:gd name="T75" fmla="*/ 14 h 516"/>
                              <a:gd name="T76" fmla="+- 0 9222 8"/>
                              <a:gd name="T77" fmla="*/ T76 w 9300"/>
                              <a:gd name="T78" fmla="+- 0 8 8"/>
                              <a:gd name="T79" fmla="*/ 8 h 516"/>
                              <a:gd name="T80" fmla="+- 0 93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85" y="0"/>
                                </a:moveTo>
                                <a:lnTo>
                                  <a:pt x="52" y="6"/>
                                </a:lnTo>
                                <a:lnTo>
                                  <a:pt x="25" y="25"/>
                                </a:lnTo>
                                <a:lnTo>
                                  <a:pt x="6" y="52"/>
                                </a:lnTo>
                                <a:lnTo>
                                  <a:pt x="0" y="85"/>
                                </a:lnTo>
                                <a:lnTo>
                                  <a:pt x="0" y="430"/>
                                </a:lnTo>
                                <a:lnTo>
                                  <a:pt x="6" y="463"/>
                                </a:lnTo>
                                <a:lnTo>
                                  <a:pt x="25" y="490"/>
                                </a:lnTo>
                                <a:lnTo>
                                  <a:pt x="52" y="509"/>
                                </a:lnTo>
                                <a:lnTo>
                                  <a:pt x="85" y="515"/>
                                </a:lnTo>
                                <a:lnTo>
                                  <a:pt x="9214" y="515"/>
                                </a:lnTo>
                                <a:lnTo>
                                  <a:pt x="9247" y="509"/>
                                </a:lnTo>
                                <a:lnTo>
                                  <a:pt x="9274" y="490"/>
                                </a:lnTo>
                                <a:lnTo>
                                  <a:pt x="9293" y="463"/>
                                </a:lnTo>
                                <a:lnTo>
                                  <a:pt x="9300" y="430"/>
                                </a:lnTo>
                                <a:lnTo>
                                  <a:pt x="9300" y="85"/>
                                </a:lnTo>
                                <a:lnTo>
                                  <a:pt x="9293" y="52"/>
                                </a:lnTo>
                                <a:lnTo>
                                  <a:pt x="9274" y="25"/>
                                </a:lnTo>
                                <a:lnTo>
                                  <a:pt x="9247" y="6"/>
                                </a:lnTo>
                                <a:lnTo>
                                  <a:pt x="9214" y="0"/>
                                </a:lnTo>
                                <a:lnTo>
                                  <a:pt x="8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docshape29"/>
                        <wps:cNvSpPr txBox="1">
                          <a:spLocks/>
                        </wps:cNvSpPr>
                        <wps:spPr bwMode="auto">
                          <a:xfrm>
                            <a:off x="27" y="23"/>
                            <a:ext cx="926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9487F" w14:textId="77777777" w:rsidR="00515AA1" w:rsidRPr="00186A59" w:rsidRDefault="00515AA1" w:rsidP="00515AA1">
                              <w:pPr>
                                <w:spacing w:before="75"/>
                                <w:ind w:left="3456" w:right="3457"/>
                                <w:jc w:val="center"/>
                                <w:rPr>
                                  <w:rFonts w:ascii="Calibri" w:hAnsi="Calibri" w:cs="Calibri"/>
                                  <w:b/>
                                  <w:bCs/>
                                  <w:sz w:val="28"/>
                                </w:rPr>
                              </w:pPr>
                              <w:r w:rsidRPr="00186A59">
                                <w:rPr>
                                  <w:rFonts w:ascii="Calibri" w:hAnsi="Calibri" w:cs="Calibri"/>
                                  <w:b/>
                                  <w:bCs/>
                                  <w:spacing w:val="-2"/>
                                  <w:sz w:val="28"/>
                                </w:rPr>
                                <w:t>AWARDS</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0D2CF3A3" id="docshapegroup25" o:spid="_x0000_s1026" style="width:467.4pt;height:28.2pt;mso-position-horizontal-relative:char;mso-position-vertical-relative:line" coordsize="9348,5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">
                <v:shape id="docshape26" o:spid="_x0000_s1027" style="position:absolute;left:47;top:4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" path="m9214,l85,,52,6,25,25,6,52,,85,,430r6,33l25,490r27,19l85,515r9129,l9247,509r27,-19l9293,463r7,-33l9300,85r-7,-33l9274,25,9247,6,9214,xe" fillcolor="gray" stroked="f">
                  <v:path arrowok="t" o:connecttype="custom" o:connectlocs="9214,48;85,48;52,54;25,73;6,100;0,133;0,478;6,511;25,538;52,557;85,563;9214,563;9247,557;9274,538;9293,511;9300,478;9300,133;9293,100;9274,73;9247,54;9214,48" o:connectangles="0,0,0,0,0,0,0,0,0,0,0,0,0,0,0,0,0,0,0,0,0"/>
                </v:shape>
                <v:shape id="docshape27" o:spid="_x0000_s1028" style="position:absolute;left:7;top: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" path="m9214,l85,,52,6,25,25,6,52,,85,,430r6,33l25,490r27,19l85,515r9129,l9247,509r27,-19l9293,463r7,-33l9300,85r-7,-33l9274,25,9247,6,9214,xe" fillcolor="#f1f1f1" stroked="f">
                  <v:path arrowok="t" o:connecttype="custom" o:connectlocs="9214,8;85,8;52,14;25,33;6,60;0,93;0,438;6,471;25,498;52,517;85,523;9214,523;9247,517;9274,498;9293,471;9300,438;9300,93;9293,60;9274,33;9247,14;9214,8" o:connectangles="0,0,0,0,0,0,0,0,0,0,0,0,0,0,0,0,0,0,0,0,0"/>
                </v:shape>
                <v:shape id="docshape28" o:spid="_x0000_s1029" style="position:absolute;left:7;top: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" path="m85,l52,6,25,25,6,52,,85,,430r6,33l25,490r27,19l85,515r9129,l9247,509r27,-19l9293,463r7,-33l9300,85r-7,-33l9274,25,9247,6,9214,,85,xe" filled="f">
                  <v:path arrowok="t" o:connecttype="custom" o:connectlocs="85,8;52,14;25,33;6,60;0,93;0,438;6,471;25,498;52,517;85,523;9214,523;9247,517;9274,498;9293,471;9300,438;9300,93;9293,60;9274,33;9247,14;9214,8;85,8" o:connectangles="0,0,0,0,0,0,0,0,0,0,0,0,0,0,0,0,0,0,0,0,0"/>
                </v:shape>
                <v:shapetype id="_x0000_t202" coordsize="21600,21600" o:spt="202" path="m,l,21600r21600,l21600,xe">
                  <v:stroke joinstyle="miter"/>
                  <v:path gradientshapeok="t" o:connecttype="rect"/>
                </v:shapetype>
                <v:shape id="docshape29" o:spid="_x0000_s1030" type="#_x0000_t202" style="position:absolute;left:27;top:23;width:9260;height:4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" filled="f" stroked="f">
                  <v:path arrowok="t"/>
                  <v:textbox inset="0,0,0,0">
                    <w:txbxContent>
                      <w:p w14:paraId="68C9487F" w14:textId="77777777" w:rsidR="00515AA1" w:rsidRPr="00186A59" w:rsidRDefault="00515AA1" w:rsidP="00515AA1">
                        <w:pPr>
                          <w:spacing w:before="75"/>
                          <w:ind w:left="3456" w:right="3457"/>
                          <w:jc w:val="center"/>
                          <w:rPr>
                            <w:rFonts w:ascii="Calibri" w:hAnsi="Calibri" w:cs="Calibri"/>
                            <w:b/>
                            <w:bCs/>
                            <w:sz w:val="28"/>
                          </w:rPr>
                        </w:pPr>
                        <w:r w:rsidRPr="00186A59">
                          <w:rPr>
                            <w:rFonts w:ascii="Calibri" w:hAnsi="Calibri" w:cs="Calibri"/>
                            <w:b/>
                            <w:bCs/>
                            <w:spacing w:val="-2"/>
                            <w:sz w:val="28"/>
                          </w:rPr>
                          <w:t>AWARDS</w:t>
                        </w:r>
                      </w:p>
                    </w:txbxContent>
                  </v:textbox>
                </v:shape>
                <w10:anchorlock/>
              </v:group>
            </w:pict>
          </mc:Fallback>
        </mc:AlternateContent>
      </w:r>
    </w:p>
    <w:p w14:paraId="12E6E144" w14:textId="2966159D" w:rsidR="00A315C4" w:rsidRDefault="00A315C4" w:rsidP="00515AA1">
      <w:pPr>
        <w:spacing w:after="160" w:line="259" w:lineRule="auto"/>
        <w:rPr>
          <w:rFonts w:ascii="Calibri" w:hAnsi="Calibri" w:cs="Calibri"/>
        </w:rPr>
      </w:pPr>
      <w:r>
        <w:rPr>
          <w:rFonts w:ascii="Calibri" w:hAnsi="Calibri" w:cs="Calibri"/>
        </w:rPr>
        <w:t>Recipient:</w:t>
      </w:r>
      <w:r>
        <w:rPr>
          <w:rFonts w:ascii="Calibri" w:hAnsi="Calibri" w:cs="Calibri"/>
        </w:rPr>
        <w:tab/>
        <w:t>2023, Professor of Impact Award</w:t>
      </w:r>
    </w:p>
    <w:p w14:paraId="682C8B55" w14:textId="6090179E" w:rsidR="00515AA1" w:rsidRPr="005E2D1F" w:rsidRDefault="00515AA1" w:rsidP="00515AA1">
      <w:pPr>
        <w:spacing w:after="160" w:line="259" w:lineRule="auto"/>
        <w:rPr>
          <w:rFonts w:ascii="Calibri" w:hAnsi="Calibri" w:cs="Calibri"/>
        </w:rPr>
      </w:pPr>
      <w:r w:rsidRPr="005E2D1F">
        <w:rPr>
          <w:rFonts w:ascii="Calibri" w:hAnsi="Calibri" w:cs="Calibri"/>
        </w:rPr>
        <w:t xml:space="preserve">Nominee: </w:t>
      </w:r>
      <w:r w:rsidRPr="005E2D1F">
        <w:rPr>
          <w:rFonts w:ascii="Calibri" w:hAnsi="Calibri" w:cs="Calibri"/>
        </w:rPr>
        <w:tab/>
        <w:t>2021, Outstanding Faculty Mentor Award</w:t>
      </w:r>
    </w:p>
    <w:p w14:paraId="0FEA309F" w14:textId="77777777" w:rsidR="00515AA1" w:rsidRPr="005E2D1F" w:rsidRDefault="00515AA1" w:rsidP="00515AA1">
      <w:pPr>
        <w:spacing w:after="160" w:line="259" w:lineRule="auto"/>
        <w:contextualSpacing/>
        <w:rPr>
          <w:rFonts w:ascii="Calibri" w:hAnsi="Calibri" w:cs="Calibri"/>
        </w:rPr>
      </w:pPr>
      <w:r w:rsidRPr="005E2D1F">
        <w:rPr>
          <w:rFonts w:ascii="Calibri" w:hAnsi="Calibri" w:cs="Calibri"/>
        </w:rPr>
        <w:t xml:space="preserve">Recipient: </w:t>
      </w:r>
      <w:r w:rsidRPr="005E2D1F">
        <w:rPr>
          <w:rFonts w:ascii="Calibri" w:hAnsi="Calibri" w:cs="Calibri"/>
        </w:rPr>
        <w:tab/>
        <w:t>2019, ILA Dina Feitelson Research Award for the following article:</w:t>
      </w:r>
    </w:p>
    <w:p w14:paraId="2657F717" w14:textId="77777777" w:rsidR="00515AA1" w:rsidRDefault="00515AA1" w:rsidP="00515AA1">
      <w:pPr>
        <w:spacing w:after="160" w:line="259" w:lineRule="auto"/>
        <w:ind w:left="1440"/>
        <w:rPr>
          <w:rFonts w:ascii="Calibri" w:hAnsi="Calibri" w:cs="Calibri"/>
        </w:rPr>
      </w:pPr>
      <w:r w:rsidRPr="005E2D1F">
        <w:rPr>
          <w:rFonts w:ascii="Calibri" w:hAnsi="Calibri" w:cs="Calibri"/>
          <w:color w:val="000000"/>
        </w:rPr>
        <w:t xml:space="preserve">*Kachorsky, D., </w:t>
      </w:r>
      <w:r w:rsidRPr="005E2D1F">
        <w:rPr>
          <w:rFonts w:ascii="Calibri" w:hAnsi="Calibri" w:cs="Calibri"/>
          <w:b/>
          <w:color w:val="000000"/>
        </w:rPr>
        <w:t>Moses, L.</w:t>
      </w:r>
      <w:r w:rsidRPr="005E2D1F">
        <w:rPr>
          <w:rFonts w:ascii="Calibri" w:hAnsi="Calibri" w:cs="Calibri"/>
          <w:color w:val="000000"/>
        </w:rPr>
        <w:t xml:space="preserve">, Serafini, F., &amp; *Hoelting, M. (2017).  Meaning making with picturebooks: Young children’s use of semiotic resources. </w:t>
      </w:r>
      <w:r w:rsidRPr="005E2D1F">
        <w:rPr>
          <w:rFonts w:ascii="Calibri" w:hAnsi="Calibri" w:cs="Calibri"/>
          <w:i/>
          <w:color w:val="000000"/>
        </w:rPr>
        <w:t>Literacy Research and Instruction, 56</w:t>
      </w:r>
      <w:r w:rsidRPr="005E2D1F">
        <w:rPr>
          <w:rFonts w:ascii="Calibri" w:hAnsi="Calibri" w:cs="Calibri"/>
          <w:color w:val="000000"/>
        </w:rPr>
        <w:t>(3), 231-249)</w:t>
      </w:r>
      <w:r w:rsidRPr="005E2D1F">
        <w:rPr>
          <w:rFonts w:ascii="Calibri" w:hAnsi="Calibri" w:cs="Calibri"/>
          <w:i/>
          <w:color w:val="000000"/>
        </w:rPr>
        <w:t xml:space="preserve">. </w:t>
      </w:r>
      <w:r w:rsidRPr="005E2D1F">
        <w:rPr>
          <w:rFonts w:ascii="Calibri" w:eastAsia="ArialUnicodeMS" w:hAnsi="Calibri" w:cs="Calibri"/>
        </w:rPr>
        <w:t>doi: 10.1080/19388071.2017.1304595</w:t>
      </w:r>
    </w:p>
    <w:p w14:paraId="17AEF118" w14:textId="77777777" w:rsidR="00515AA1" w:rsidRPr="005E2D1F" w:rsidRDefault="00515AA1" w:rsidP="00515AA1">
      <w:pPr>
        <w:spacing w:after="160" w:line="259" w:lineRule="auto"/>
        <w:rPr>
          <w:rFonts w:ascii="Calibri" w:hAnsi="Calibri" w:cs="Calibri"/>
        </w:rPr>
      </w:pPr>
      <w:r w:rsidRPr="005E2D1F">
        <w:rPr>
          <w:rFonts w:ascii="Calibri" w:hAnsi="Calibri" w:cs="Calibri"/>
        </w:rPr>
        <w:t xml:space="preserve">Nominee: </w:t>
      </w:r>
      <w:r w:rsidRPr="005E2D1F">
        <w:rPr>
          <w:rFonts w:ascii="Calibri" w:hAnsi="Calibri" w:cs="Calibri"/>
        </w:rPr>
        <w:tab/>
        <w:t>2017, Outstanding Faculty Mentor Award</w:t>
      </w:r>
    </w:p>
    <w:p w14:paraId="2D63E0FD" w14:textId="77777777" w:rsidR="00515AA1" w:rsidRPr="005E2D1F" w:rsidRDefault="00515AA1" w:rsidP="00515AA1">
      <w:pPr>
        <w:spacing w:after="160" w:line="259" w:lineRule="auto"/>
        <w:rPr>
          <w:rFonts w:ascii="Calibri" w:hAnsi="Calibri" w:cs="Calibri"/>
        </w:rPr>
      </w:pPr>
      <w:r w:rsidRPr="005E2D1F">
        <w:rPr>
          <w:rFonts w:ascii="Calibri" w:hAnsi="Calibri" w:cs="Calibri"/>
        </w:rPr>
        <w:t>Recipient:</w:t>
      </w:r>
      <w:r w:rsidRPr="005E2D1F">
        <w:rPr>
          <w:rFonts w:ascii="Calibri" w:hAnsi="Calibri" w:cs="Calibri"/>
        </w:rPr>
        <w:tab/>
        <w:t>2017, Centennial Professorship Award, Arizona State University</w:t>
      </w:r>
    </w:p>
    <w:p w14:paraId="6BBB1762" w14:textId="77777777" w:rsidR="00515AA1" w:rsidRPr="005E2D1F" w:rsidRDefault="00515AA1" w:rsidP="00515AA1">
      <w:pPr>
        <w:spacing w:after="160" w:line="259" w:lineRule="auto"/>
        <w:ind w:left="1440" w:hanging="1440"/>
        <w:rPr>
          <w:rFonts w:ascii="Calibri" w:hAnsi="Calibri" w:cs="Calibri"/>
        </w:rPr>
      </w:pPr>
      <w:r w:rsidRPr="005E2D1F">
        <w:rPr>
          <w:rFonts w:ascii="Calibri" w:hAnsi="Calibri" w:cs="Calibri"/>
        </w:rPr>
        <w:t xml:space="preserve">Nominee: </w:t>
      </w:r>
      <w:r w:rsidRPr="005E2D1F">
        <w:rPr>
          <w:rFonts w:ascii="Calibri" w:hAnsi="Calibri" w:cs="Calibri"/>
        </w:rPr>
        <w:tab/>
        <w:t>2010/2011, College of Education and Behavioral Sciences Outstanding Scholar of the Year</w:t>
      </w:r>
    </w:p>
    <w:p w14:paraId="037D03C4" w14:textId="77777777" w:rsidR="00515AA1" w:rsidRPr="005E2D1F" w:rsidRDefault="00515AA1" w:rsidP="00515AA1">
      <w:pPr>
        <w:spacing w:after="160" w:line="259" w:lineRule="auto"/>
        <w:rPr>
          <w:rFonts w:ascii="Calibri" w:hAnsi="Calibri" w:cs="Calibri"/>
        </w:rPr>
      </w:pPr>
      <w:r w:rsidRPr="005E2D1F">
        <w:rPr>
          <w:rFonts w:ascii="Calibri" w:hAnsi="Calibri" w:cs="Calibri"/>
        </w:rPr>
        <w:t>Recipient:</w:t>
      </w:r>
      <w:r w:rsidRPr="005E2D1F">
        <w:rPr>
          <w:rFonts w:ascii="Calibri" w:hAnsi="Calibri" w:cs="Calibri"/>
        </w:rPr>
        <w:tab/>
        <w:t>2010/2011, Mortar Board Favorite Professor Award, University of Northern Colorado</w:t>
      </w:r>
    </w:p>
    <w:p w14:paraId="6E061EBD" w14:textId="77777777" w:rsidR="00515AA1" w:rsidRPr="005E2D1F" w:rsidRDefault="00515AA1" w:rsidP="00515AA1">
      <w:pPr>
        <w:spacing w:after="160" w:line="259" w:lineRule="auto"/>
        <w:rPr>
          <w:rFonts w:ascii="Calibri" w:hAnsi="Calibri" w:cs="Calibri"/>
        </w:rPr>
      </w:pPr>
      <w:r w:rsidRPr="005E2D1F">
        <w:rPr>
          <w:rFonts w:ascii="Calibri" w:hAnsi="Calibri" w:cs="Calibri"/>
        </w:rPr>
        <w:t xml:space="preserve">Recipient: </w:t>
      </w:r>
      <w:r w:rsidRPr="005E2D1F">
        <w:rPr>
          <w:rFonts w:ascii="Calibri" w:hAnsi="Calibri" w:cs="Calibri"/>
        </w:rPr>
        <w:tab/>
        <w:t>2009/2010, Mortar Board Favorite Professor Award, University of Northern Colorado</w:t>
      </w:r>
    </w:p>
    <w:p w14:paraId="7BD61CC3" w14:textId="77777777" w:rsidR="00515AA1" w:rsidRPr="005E2D1F" w:rsidRDefault="00515AA1" w:rsidP="00515AA1">
      <w:pPr>
        <w:spacing w:after="160" w:line="259" w:lineRule="auto"/>
        <w:ind w:left="1440" w:hanging="1440"/>
        <w:rPr>
          <w:rFonts w:ascii="Calibri" w:hAnsi="Calibri" w:cs="Calibri"/>
        </w:rPr>
      </w:pPr>
      <w:r w:rsidRPr="005E2D1F">
        <w:rPr>
          <w:rFonts w:ascii="Calibri" w:hAnsi="Calibri" w:cs="Calibri"/>
        </w:rPr>
        <w:t xml:space="preserve">Recipient: </w:t>
      </w:r>
      <w:r w:rsidRPr="005E2D1F">
        <w:rPr>
          <w:rFonts w:ascii="Calibri" w:hAnsi="Calibri" w:cs="Calibri"/>
        </w:rPr>
        <w:tab/>
        <w:t>2009, Graduate Academic Excellence Honoree, College of Education &amp; Behavioral Sciences, University of Northern Colorado</w:t>
      </w:r>
    </w:p>
    <w:p w14:paraId="601A5874" w14:textId="77777777" w:rsidR="00515AA1" w:rsidRPr="005E2D1F" w:rsidRDefault="00515AA1" w:rsidP="00515AA1">
      <w:pPr>
        <w:spacing w:after="160" w:line="259" w:lineRule="auto"/>
        <w:ind w:left="1440" w:hanging="1440"/>
        <w:rPr>
          <w:rFonts w:ascii="Calibri" w:hAnsi="Calibri" w:cs="Calibri"/>
        </w:rPr>
      </w:pPr>
      <w:r w:rsidRPr="005E2D1F">
        <w:rPr>
          <w:rFonts w:ascii="Calibri" w:hAnsi="Calibri" w:cs="Calibri"/>
        </w:rPr>
        <w:t xml:space="preserve">Recipient: </w:t>
      </w:r>
      <w:r w:rsidRPr="005E2D1F">
        <w:rPr>
          <w:rFonts w:ascii="Calibri" w:hAnsi="Calibri" w:cs="Calibri"/>
        </w:rPr>
        <w:tab/>
        <w:t>2008, Graduate Academic Excellence Honoree, College of Education &amp; Behavioral Sciences, University of Northern Colorado</w:t>
      </w:r>
    </w:p>
    <w:p w14:paraId="6DC03E78" w14:textId="77777777" w:rsidR="00515AA1" w:rsidRPr="005E2D1F" w:rsidRDefault="00515AA1" w:rsidP="00515AA1">
      <w:pPr>
        <w:spacing w:after="160" w:line="259" w:lineRule="auto"/>
        <w:ind w:left="1440" w:hanging="1440"/>
        <w:rPr>
          <w:rFonts w:ascii="Calibri" w:hAnsi="Calibri" w:cs="Calibri"/>
        </w:rPr>
      </w:pPr>
      <w:r w:rsidRPr="005E2D1F">
        <w:rPr>
          <w:rFonts w:ascii="Calibri" w:hAnsi="Calibri" w:cs="Calibri"/>
        </w:rPr>
        <w:t>Recipient:</w:t>
      </w:r>
      <w:r w:rsidRPr="005E2D1F">
        <w:rPr>
          <w:rFonts w:ascii="Calibri" w:hAnsi="Calibri" w:cs="Calibri"/>
        </w:rPr>
        <w:tab/>
        <w:t>2007, Graduate Academic Excellence Honoree, College of Education &amp; Behavioral Sciences, University of Northern Colorado</w:t>
      </w:r>
    </w:p>
    <w:p w14:paraId="032963C1" w14:textId="6E5835E8" w:rsidR="00515AA1" w:rsidRPr="005E2D1F" w:rsidRDefault="00515AA1" w:rsidP="00515AA1">
      <w:pPr>
        <w:spacing w:after="160" w:line="259" w:lineRule="auto"/>
        <w:rPr>
          <w:rFonts w:ascii="Calibri" w:hAnsi="Calibri" w:cs="Calibri"/>
        </w:rPr>
      </w:pPr>
      <w:r w:rsidRPr="005E2D1F">
        <w:rPr>
          <w:rFonts w:ascii="Calibri" w:hAnsi="Calibri" w:cs="Calibri"/>
        </w:rPr>
        <w:t>Recipient:</w:t>
      </w:r>
      <w:r w:rsidRPr="005E2D1F">
        <w:rPr>
          <w:rFonts w:ascii="Calibri" w:hAnsi="Calibri" w:cs="Calibri"/>
        </w:rPr>
        <w:tab/>
        <w:t xml:space="preserve">2005, 2006, 2007, Coach of the year, Skyline League, Colorado 5A </w:t>
      </w:r>
    </w:p>
    <w:p w14:paraId="65E494CA" w14:textId="77777777" w:rsidR="00515AA1" w:rsidRPr="002F27C3" w:rsidRDefault="00515AA1" w:rsidP="00515AA1">
      <w:pPr>
        <w:pStyle w:val="BodyText"/>
        <w:spacing w:before="0" w:after="160" w:line="259" w:lineRule="auto"/>
        <w:ind w:right="40"/>
        <w:contextualSpacing/>
        <w:rPr>
          <w:rFonts w:asciiTheme="minorHAnsi" w:hAnsiTheme="minorHAnsi" w:cstheme="minorHAnsi"/>
          <w:sz w:val="22"/>
          <w:szCs w:val="22"/>
        </w:rPr>
      </w:pPr>
    </w:p>
    <w:p w14:paraId="148C6347" w14:textId="77777777" w:rsidR="00515AA1" w:rsidRPr="002F27C3" w:rsidRDefault="00515AA1" w:rsidP="00F92A37">
      <w:pPr>
        <w:pStyle w:val="BodyText"/>
        <w:spacing w:before="0" w:after="160" w:line="259" w:lineRule="auto"/>
        <w:ind w:left="180" w:right="40"/>
        <w:contextualSpacing/>
        <w:rPr>
          <w:rFonts w:asciiTheme="minorHAnsi" w:hAnsiTheme="minorHAnsi" w:cstheme="minorHAnsi"/>
          <w:sz w:val="22"/>
          <w:szCs w:val="22"/>
        </w:rPr>
      </w:pPr>
    </w:p>
    <w:p w14:paraId="6B0BDCE2" w14:textId="2779ED37" w:rsidR="00121B5F" w:rsidRPr="002F27C3" w:rsidRDefault="003C54E9" w:rsidP="0066650D">
      <w:pPr>
        <w:pStyle w:val="BodyText"/>
        <w:spacing w:before="0" w:after="160" w:line="259" w:lineRule="auto"/>
        <w:ind w:right="43"/>
        <w:rPr>
          <w:rFonts w:asciiTheme="minorHAnsi" w:hAnsiTheme="minorHAnsi" w:cstheme="minorHAnsi"/>
          <w:sz w:val="22"/>
          <w:szCs w:val="22"/>
        </w:rPr>
      </w:pPr>
      <w:r>
        <w:rPr>
          <w:rFonts w:asciiTheme="minorHAnsi" w:hAnsiTheme="minorHAnsi" w:cstheme="minorHAnsi"/>
          <w:noProof/>
          <w:sz w:val="22"/>
          <w:szCs w:val="22"/>
        </w:rPr>
        <mc:AlternateContent>
          <mc:Choice Requires="wpg">
            <w:drawing>
              <wp:anchor distT="0" distB="0" distL="0" distR="0" simplePos="0" relativeHeight="487588352" behindDoc="1" locked="0" layoutInCell="1" allowOverlap="1" wp14:anchorId="6B0BDF4F" wp14:editId="458D2604">
                <wp:simplePos x="0" y="0"/>
                <wp:positionH relativeFrom="page">
                  <wp:posOffset>805180</wp:posOffset>
                </wp:positionH>
                <wp:positionV relativeFrom="paragraph">
                  <wp:posOffset>156210</wp:posOffset>
                </wp:positionV>
                <wp:extent cx="6193155" cy="358140"/>
                <wp:effectExtent l="0" t="0" r="4445" b="0"/>
                <wp:wrapTopAndBottom/>
                <wp:docPr id="2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155" cy="358140"/>
                          <a:chOff x="1403" y="246"/>
                          <a:chExt cx="9348" cy="564"/>
                        </a:xfrm>
                      </wpg:grpSpPr>
                      <wps:wsp>
                        <wps:cNvPr id="22" name="docshape6"/>
                        <wps:cNvSpPr>
                          <a:spLocks/>
                        </wps:cNvSpPr>
                        <wps:spPr bwMode="auto">
                          <a:xfrm>
                            <a:off x="1450" y="293"/>
                            <a:ext cx="9300" cy="516"/>
                          </a:xfrm>
                          <a:custGeom>
                            <a:avLst/>
                            <a:gdLst>
                              <a:gd name="T0" fmla="+- 0 10664 1450"/>
                              <a:gd name="T1" fmla="*/ T0 w 9300"/>
                              <a:gd name="T2" fmla="+- 0 294 294"/>
                              <a:gd name="T3" fmla="*/ 294 h 516"/>
                              <a:gd name="T4" fmla="+- 0 1536 1450"/>
                              <a:gd name="T5" fmla="*/ T4 w 9300"/>
                              <a:gd name="T6" fmla="+- 0 294 294"/>
                              <a:gd name="T7" fmla="*/ 294 h 516"/>
                              <a:gd name="T8" fmla="+- 0 1503 1450"/>
                              <a:gd name="T9" fmla="*/ T8 w 9300"/>
                              <a:gd name="T10" fmla="+- 0 301 294"/>
                              <a:gd name="T11" fmla="*/ 301 h 516"/>
                              <a:gd name="T12" fmla="+- 0 1475 1450"/>
                              <a:gd name="T13" fmla="*/ T12 w 9300"/>
                              <a:gd name="T14" fmla="+- 0 319 294"/>
                              <a:gd name="T15" fmla="*/ 319 h 516"/>
                              <a:gd name="T16" fmla="+- 0 1457 1450"/>
                              <a:gd name="T17" fmla="*/ T16 w 9300"/>
                              <a:gd name="T18" fmla="+- 0 346 294"/>
                              <a:gd name="T19" fmla="*/ 346 h 516"/>
                              <a:gd name="T20" fmla="+- 0 1450 1450"/>
                              <a:gd name="T21" fmla="*/ T20 w 9300"/>
                              <a:gd name="T22" fmla="+- 0 380 294"/>
                              <a:gd name="T23" fmla="*/ 380 h 516"/>
                              <a:gd name="T24" fmla="+- 0 1450 1450"/>
                              <a:gd name="T25" fmla="*/ T24 w 9300"/>
                              <a:gd name="T26" fmla="+- 0 724 294"/>
                              <a:gd name="T27" fmla="*/ 724 h 516"/>
                              <a:gd name="T28" fmla="+- 0 1457 1450"/>
                              <a:gd name="T29" fmla="*/ T28 w 9300"/>
                              <a:gd name="T30" fmla="+- 0 757 294"/>
                              <a:gd name="T31" fmla="*/ 757 h 516"/>
                              <a:gd name="T32" fmla="+- 0 1475 1450"/>
                              <a:gd name="T33" fmla="*/ T32 w 9300"/>
                              <a:gd name="T34" fmla="+- 0 785 294"/>
                              <a:gd name="T35" fmla="*/ 785 h 516"/>
                              <a:gd name="T36" fmla="+- 0 1503 1450"/>
                              <a:gd name="T37" fmla="*/ T36 w 9300"/>
                              <a:gd name="T38" fmla="+- 0 803 294"/>
                              <a:gd name="T39" fmla="*/ 803 h 516"/>
                              <a:gd name="T40" fmla="+- 0 1536 1450"/>
                              <a:gd name="T41" fmla="*/ T40 w 9300"/>
                              <a:gd name="T42" fmla="+- 0 810 294"/>
                              <a:gd name="T43" fmla="*/ 810 h 516"/>
                              <a:gd name="T44" fmla="+- 0 10664 1450"/>
                              <a:gd name="T45" fmla="*/ T44 w 9300"/>
                              <a:gd name="T46" fmla="+- 0 810 294"/>
                              <a:gd name="T47" fmla="*/ 810 h 516"/>
                              <a:gd name="T48" fmla="+- 0 10697 1450"/>
                              <a:gd name="T49" fmla="*/ T48 w 9300"/>
                              <a:gd name="T50" fmla="+- 0 803 294"/>
                              <a:gd name="T51" fmla="*/ 803 h 516"/>
                              <a:gd name="T52" fmla="+- 0 10725 1450"/>
                              <a:gd name="T53" fmla="*/ T52 w 9300"/>
                              <a:gd name="T54" fmla="+- 0 785 294"/>
                              <a:gd name="T55" fmla="*/ 785 h 516"/>
                              <a:gd name="T56" fmla="+- 0 10743 1450"/>
                              <a:gd name="T57" fmla="*/ T56 w 9300"/>
                              <a:gd name="T58" fmla="+- 0 757 294"/>
                              <a:gd name="T59" fmla="*/ 757 h 516"/>
                              <a:gd name="T60" fmla="+- 0 10750 1450"/>
                              <a:gd name="T61" fmla="*/ T60 w 9300"/>
                              <a:gd name="T62" fmla="+- 0 724 294"/>
                              <a:gd name="T63" fmla="*/ 724 h 516"/>
                              <a:gd name="T64" fmla="+- 0 10750 1450"/>
                              <a:gd name="T65" fmla="*/ T64 w 9300"/>
                              <a:gd name="T66" fmla="+- 0 380 294"/>
                              <a:gd name="T67" fmla="*/ 380 h 516"/>
                              <a:gd name="T68" fmla="+- 0 10743 1450"/>
                              <a:gd name="T69" fmla="*/ T68 w 9300"/>
                              <a:gd name="T70" fmla="+- 0 346 294"/>
                              <a:gd name="T71" fmla="*/ 346 h 516"/>
                              <a:gd name="T72" fmla="+- 0 10725 1450"/>
                              <a:gd name="T73" fmla="*/ T72 w 9300"/>
                              <a:gd name="T74" fmla="+- 0 319 294"/>
                              <a:gd name="T75" fmla="*/ 319 h 516"/>
                              <a:gd name="T76" fmla="+- 0 10697 1450"/>
                              <a:gd name="T77" fmla="*/ T76 w 9300"/>
                              <a:gd name="T78" fmla="+- 0 301 294"/>
                              <a:gd name="T79" fmla="*/ 301 h 516"/>
                              <a:gd name="T80" fmla="+- 0 10664 1450"/>
                              <a:gd name="T81" fmla="*/ T80 w 9300"/>
                              <a:gd name="T82" fmla="+- 0 294 294"/>
                              <a:gd name="T83" fmla="*/ 294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6" y="0"/>
                                </a:lnTo>
                                <a:lnTo>
                                  <a:pt x="53" y="7"/>
                                </a:lnTo>
                                <a:lnTo>
                                  <a:pt x="25" y="25"/>
                                </a:lnTo>
                                <a:lnTo>
                                  <a:pt x="7" y="52"/>
                                </a:lnTo>
                                <a:lnTo>
                                  <a:pt x="0" y="86"/>
                                </a:lnTo>
                                <a:lnTo>
                                  <a:pt x="0" y="430"/>
                                </a:lnTo>
                                <a:lnTo>
                                  <a:pt x="7" y="463"/>
                                </a:lnTo>
                                <a:lnTo>
                                  <a:pt x="25" y="491"/>
                                </a:lnTo>
                                <a:lnTo>
                                  <a:pt x="53" y="509"/>
                                </a:lnTo>
                                <a:lnTo>
                                  <a:pt x="86" y="516"/>
                                </a:lnTo>
                                <a:lnTo>
                                  <a:pt x="9214" y="516"/>
                                </a:lnTo>
                                <a:lnTo>
                                  <a:pt x="9247" y="509"/>
                                </a:lnTo>
                                <a:lnTo>
                                  <a:pt x="9275" y="491"/>
                                </a:lnTo>
                                <a:lnTo>
                                  <a:pt x="9293" y="463"/>
                                </a:lnTo>
                                <a:lnTo>
                                  <a:pt x="9300" y="430"/>
                                </a:lnTo>
                                <a:lnTo>
                                  <a:pt x="9300" y="86"/>
                                </a:lnTo>
                                <a:lnTo>
                                  <a:pt x="9293" y="52"/>
                                </a:lnTo>
                                <a:lnTo>
                                  <a:pt x="9275" y="25"/>
                                </a:lnTo>
                                <a:lnTo>
                                  <a:pt x="9247" y="7"/>
                                </a:lnTo>
                                <a:lnTo>
                                  <a:pt x="92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7"/>
                        <wps:cNvSpPr>
                          <a:spLocks/>
                        </wps:cNvSpPr>
                        <wps:spPr bwMode="auto">
                          <a:xfrm>
                            <a:off x="1410" y="253"/>
                            <a:ext cx="9300" cy="516"/>
                          </a:xfrm>
                          <a:custGeom>
                            <a:avLst/>
                            <a:gdLst>
                              <a:gd name="T0" fmla="+- 0 10624 1410"/>
                              <a:gd name="T1" fmla="*/ T0 w 9300"/>
                              <a:gd name="T2" fmla="+- 0 254 254"/>
                              <a:gd name="T3" fmla="*/ 254 h 516"/>
                              <a:gd name="T4" fmla="+- 0 1496 1410"/>
                              <a:gd name="T5" fmla="*/ T4 w 9300"/>
                              <a:gd name="T6" fmla="+- 0 254 254"/>
                              <a:gd name="T7" fmla="*/ 254 h 516"/>
                              <a:gd name="T8" fmla="+- 0 1463 1410"/>
                              <a:gd name="T9" fmla="*/ T8 w 9300"/>
                              <a:gd name="T10" fmla="+- 0 261 254"/>
                              <a:gd name="T11" fmla="*/ 261 h 516"/>
                              <a:gd name="T12" fmla="+- 0 1435 1410"/>
                              <a:gd name="T13" fmla="*/ T12 w 9300"/>
                              <a:gd name="T14" fmla="+- 0 279 254"/>
                              <a:gd name="T15" fmla="*/ 279 h 516"/>
                              <a:gd name="T16" fmla="+- 0 1417 1410"/>
                              <a:gd name="T17" fmla="*/ T16 w 9300"/>
                              <a:gd name="T18" fmla="+- 0 306 254"/>
                              <a:gd name="T19" fmla="*/ 306 h 516"/>
                              <a:gd name="T20" fmla="+- 0 1410 1410"/>
                              <a:gd name="T21" fmla="*/ T20 w 9300"/>
                              <a:gd name="T22" fmla="+- 0 340 254"/>
                              <a:gd name="T23" fmla="*/ 340 h 516"/>
                              <a:gd name="T24" fmla="+- 0 1410 1410"/>
                              <a:gd name="T25" fmla="*/ T24 w 9300"/>
                              <a:gd name="T26" fmla="+- 0 684 254"/>
                              <a:gd name="T27" fmla="*/ 684 h 516"/>
                              <a:gd name="T28" fmla="+- 0 1417 1410"/>
                              <a:gd name="T29" fmla="*/ T28 w 9300"/>
                              <a:gd name="T30" fmla="+- 0 717 254"/>
                              <a:gd name="T31" fmla="*/ 717 h 516"/>
                              <a:gd name="T32" fmla="+- 0 1435 1410"/>
                              <a:gd name="T33" fmla="*/ T32 w 9300"/>
                              <a:gd name="T34" fmla="+- 0 745 254"/>
                              <a:gd name="T35" fmla="*/ 745 h 516"/>
                              <a:gd name="T36" fmla="+- 0 1463 1410"/>
                              <a:gd name="T37" fmla="*/ T36 w 9300"/>
                              <a:gd name="T38" fmla="+- 0 763 254"/>
                              <a:gd name="T39" fmla="*/ 763 h 516"/>
                              <a:gd name="T40" fmla="+- 0 1496 1410"/>
                              <a:gd name="T41" fmla="*/ T40 w 9300"/>
                              <a:gd name="T42" fmla="+- 0 770 254"/>
                              <a:gd name="T43" fmla="*/ 770 h 516"/>
                              <a:gd name="T44" fmla="+- 0 10624 1410"/>
                              <a:gd name="T45" fmla="*/ T44 w 9300"/>
                              <a:gd name="T46" fmla="+- 0 770 254"/>
                              <a:gd name="T47" fmla="*/ 770 h 516"/>
                              <a:gd name="T48" fmla="+- 0 10657 1410"/>
                              <a:gd name="T49" fmla="*/ T48 w 9300"/>
                              <a:gd name="T50" fmla="+- 0 763 254"/>
                              <a:gd name="T51" fmla="*/ 763 h 516"/>
                              <a:gd name="T52" fmla="+- 0 10685 1410"/>
                              <a:gd name="T53" fmla="*/ T52 w 9300"/>
                              <a:gd name="T54" fmla="+- 0 745 254"/>
                              <a:gd name="T55" fmla="*/ 745 h 516"/>
                              <a:gd name="T56" fmla="+- 0 10703 1410"/>
                              <a:gd name="T57" fmla="*/ T56 w 9300"/>
                              <a:gd name="T58" fmla="+- 0 717 254"/>
                              <a:gd name="T59" fmla="*/ 717 h 516"/>
                              <a:gd name="T60" fmla="+- 0 10710 1410"/>
                              <a:gd name="T61" fmla="*/ T60 w 9300"/>
                              <a:gd name="T62" fmla="+- 0 684 254"/>
                              <a:gd name="T63" fmla="*/ 684 h 516"/>
                              <a:gd name="T64" fmla="+- 0 10710 1410"/>
                              <a:gd name="T65" fmla="*/ T64 w 9300"/>
                              <a:gd name="T66" fmla="+- 0 340 254"/>
                              <a:gd name="T67" fmla="*/ 340 h 516"/>
                              <a:gd name="T68" fmla="+- 0 10703 1410"/>
                              <a:gd name="T69" fmla="*/ T68 w 9300"/>
                              <a:gd name="T70" fmla="+- 0 306 254"/>
                              <a:gd name="T71" fmla="*/ 306 h 516"/>
                              <a:gd name="T72" fmla="+- 0 10685 1410"/>
                              <a:gd name="T73" fmla="*/ T72 w 9300"/>
                              <a:gd name="T74" fmla="+- 0 279 254"/>
                              <a:gd name="T75" fmla="*/ 279 h 516"/>
                              <a:gd name="T76" fmla="+- 0 10657 1410"/>
                              <a:gd name="T77" fmla="*/ T76 w 9300"/>
                              <a:gd name="T78" fmla="+- 0 261 254"/>
                              <a:gd name="T79" fmla="*/ 261 h 516"/>
                              <a:gd name="T80" fmla="+- 0 10624 1410"/>
                              <a:gd name="T81" fmla="*/ T80 w 9300"/>
                              <a:gd name="T82" fmla="+- 0 254 254"/>
                              <a:gd name="T83" fmla="*/ 254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6" y="0"/>
                                </a:lnTo>
                                <a:lnTo>
                                  <a:pt x="53" y="7"/>
                                </a:lnTo>
                                <a:lnTo>
                                  <a:pt x="25" y="25"/>
                                </a:lnTo>
                                <a:lnTo>
                                  <a:pt x="7" y="52"/>
                                </a:lnTo>
                                <a:lnTo>
                                  <a:pt x="0" y="86"/>
                                </a:lnTo>
                                <a:lnTo>
                                  <a:pt x="0" y="430"/>
                                </a:lnTo>
                                <a:lnTo>
                                  <a:pt x="7" y="463"/>
                                </a:lnTo>
                                <a:lnTo>
                                  <a:pt x="25" y="491"/>
                                </a:lnTo>
                                <a:lnTo>
                                  <a:pt x="53" y="509"/>
                                </a:lnTo>
                                <a:lnTo>
                                  <a:pt x="86" y="516"/>
                                </a:lnTo>
                                <a:lnTo>
                                  <a:pt x="9214" y="516"/>
                                </a:lnTo>
                                <a:lnTo>
                                  <a:pt x="9247" y="509"/>
                                </a:lnTo>
                                <a:lnTo>
                                  <a:pt x="9275" y="491"/>
                                </a:lnTo>
                                <a:lnTo>
                                  <a:pt x="9293" y="463"/>
                                </a:lnTo>
                                <a:lnTo>
                                  <a:pt x="9300" y="430"/>
                                </a:lnTo>
                                <a:lnTo>
                                  <a:pt x="9300" y="86"/>
                                </a:lnTo>
                                <a:lnTo>
                                  <a:pt x="9293" y="52"/>
                                </a:lnTo>
                                <a:lnTo>
                                  <a:pt x="9275" y="25"/>
                                </a:lnTo>
                                <a:lnTo>
                                  <a:pt x="9247" y="7"/>
                                </a:lnTo>
                                <a:lnTo>
                                  <a:pt x="9214"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8"/>
                        <wps:cNvSpPr>
                          <a:spLocks/>
                        </wps:cNvSpPr>
                        <wps:spPr bwMode="auto">
                          <a:xfrm>
                            <a:off x="1410" y="253"/>
                            <a:ext cx="9300" cy="516"/>
                          </a:xfrm>
                          <a:custGeom>
                            <a:avLst/>
                            <a:gdLst>
                              <a:gd name="T0" fmla="+- 0 1496 1410"/>
                              <a:gd name="T1" fmla="*/ T0 w 9300"/>
                              <a:gd name="T2" fmla="+- 0 254 254"/>
                              <a:gd name="T3" fmla="*/ 254 h 516"/>
                              <a:gd name="T4" fmla="+- 0 1463 1410"/>
                              <a:gd name="T5" fmla="*/ T4 w 9300"/>
                              <a:gd name="T6" fmla="+- 0 261 254"/>
                              <a:gd name="T7" fmla="*/ 261 h 516"/>
                              <a:gd name="T8" fmla="+- 0 1435 1410"/>
                              <a:gd name="T9" fmla="*/ T8 w 9300"/>
                              <a:gd name="T10" fmla="+- 0 279 254"/>
                              <a:gd name="T11" fmla="*/ 279 h 516"/>
                              <a:gd name="T12" fmla="+- 0 1417 1410"/>
                              <a:gd name="T13" fmla="*/ T12 w 9300"/>
                              <a:gd name="T14" fmla="+- 0 306 254"/>
                              <a:gd name="T15" fmla="*/ 306 h 516"/>
                              <a:gd name="T16" fmla="+- 0 1410 1410"/>
                              <a:gd name="T17" fmla="*/ T16 w 9300"/>
                              <a:gd name="T18" fmla="+- 0 340 254"/>
                              <a:gd name="T19" fmla="*/ 340 h 516"/>
                              <a:gd name="T20" fmla="+- 0 1410 1410"/>
                              <a:gd name="T21" fmla="*/ T20 w 9300"/>
                              <a:gd name="T22" fmla="+- 0 684 254"/>
                              <a:gd name="T23" fmla="*/ 684 h 516"/>
                              <a:gd name="T24" fmla="+- 0 1417 1410"/>
                              <a:gd name="T25" fmla="*/ T24 w 9300"/>
                              <a:gd name="T26" fmla="+- 0 717 254"/>
                              <a:gd name="T27" fmla="*/ 717 h 516"/>
                              <a:gd name="T28" fmla="+- 0 1435 1410"/>
                              <a:gd name="T29" fmla="*/ T28 w 9300"/>
                              <a:gd name="T30" fmla="+- 0 745 254"/>
                              <a:gd name="T31" fmla="*/ 745 h 516"/>
                              <a:gd name="T32" fmla="+- 0 1463 1410"/>
                              <a:gd name="T33" fmla="*/ T32 w 9300"/>
                              <a:gd name="T34" fmla="+- 0 763 254"/>
                              <a:gd name="T35" fmla="*/ 763 h 516"/>
                              <a:gd name="T36" fmla="+- 0 1496 1410"/>
                              <a:gd name="T37" fmla="*/ T36 w 9300"/>
                              <a:gd name="T38" fmla="+- 0 770 254"/>
                              <a:gd name="T39" fmla="*/ 770 h 516"/>
                              <a:gd name="T40" fmla="+- 0 10624 1410"/>
                              <a:gd name="T41" fmla="*/ T40 w 9300"/>
                              <a:gd name="T42" fmla="+- 0 770 254"/>
                              <a:gd name="T43" fmla="*/ 770 h 516"/>
                              <a:gd name="T44" fmla="+- 0 10657 1410"/>
                              <a:gd name="T45" fmla="*/ T44 w 9300"/>
                              <a:gd name="T46" fmla="+- 0 763 254"/>
                              <a:gd name="T47" fmla="*/ 763 h 516"/>
                              <a:gd name="T48" fmla="+- 0 10685 1410"/>
                              <a:gd name="T49" fmla="*/ T48 w 9300"/>
                              <a:gd name="T50" fmla="+- 0 745 254"/>
                              <a:gd name="T51" fmla="*/ 745 h 516"/>
                              <a:gd name="T52" fmla="+- 0 10703 1410"/>
                              <a:gd name="T53" fmla="*/ T52 w 9300"/>
                              <a:gd name="T54" fmla="+- 0 717 254"/>
                              <a:gd name="T55" fmla="*/ 717 h 516"/>
                              <a:gd name="T56" fmla="+- 0 10710 1410"/>
                              <a:gd name="T57" fmla="*/ T56 w 9300"/>
                              <a:gd name="T58" fmla="+- 0 684 254"/>
                              <a:gd name="T59" fmla="*/ 684 h 516"/>
                              <a:gd name="T60" fmla="+- 0 10710 1410"/>
                              <a:gd name="T61" fmla="*/ T60 w 9300"/>
                              <a:gd name="T62" fmla="+- 0 340 254"/>
                              <a:gd name="T63" fmla="*/ 340 h 516"/>
                              <a:gd name="T64" fmla="+- 0 10703 1410"/>
                              <a:gd name="T65" fmla="*/ T64 w 9300"/>
                              <a:gd name="T66" fmla="+- 0 306 254"/>
                              <a:gd name="T67" fmla="*/ 306 h 516"/>
                              <a:gd name="T68" fmla="+- 0 10685 1410"/>
                              <a:gd name="T69" fmla="*/ T68 w 9300"/>
                              <a:gd name="T70" fmla="+- 0 279 254"/>
                              <a:gd name="T71" fmla="*/ 279 h 516"/>
                              <a:gd name="T72" fmla="+- 0 10657 1410"/>
                              <a:gd name="T73" fmla="*/ T72 w 9300"/>
                              <a:gd name="T74" fmla="+- 0 261 254"/>
                              <a:gd name="T75" fmla="*/ 261 h 516"/>
                              <a:gd name="T76" fmla="+- 0 10624 1410"/>
                              <a:gd name="T77" fmla="*/ T76 w 9300"/>
                              <a:gd name="T78" fmla="+- 0 254 254"/>
                              <a:gd name="T79" fmla="*/ 254 h 516"/>
                              <a:gd name="T80" fmla="+- 0 1496 1410"/>
                              <a:gd name="T81" fmla="*/ T80 w 9300"/>
                              <a:gd name="T82" fmla="+- 0 254 254"/>
                              <a:gd name="T83" fmla="*/ 254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86" y="0"/>
                                </a:moveTo>
                                <a:lnTo>
                                  <a:pt x="53" y="7"/>
                                </a:lnTo>
                                <a:lnTo>
                                  <a:pt x="25" y="25"/>
                                </a:lnTo>
                                <a:lnTo>
                                  <a:pt x="7" y="52"/>
                                </a:lnTo>
                                <a:lnTo>
                                  <a:pt x="0" y="86"/>
                                </a:lnTo>
                                <a:lnTo>
                                  <a:pt x="0" y="430"/>
                                </a:lnTo>
                                <a:lnTo>
                                  <a:pt x="7" y="463"/>
                                </a:lnTo>
                                <a:lnTo>
                                  <a:pt x="25" y="491"/>
                                </a:lnTo>
                                <a:lnTo>
                                  <a:pt x="53" y="509"/>
                                </a:lnTo>
                                <a:lnTo>
                                  <a:pt x="86" y="516"/>
                                </a:lnTo>
                                <a:lnTo>
                                  <a:pt x="9214" y="516"/>
                                </a:lnTo>
                                <a:lnTo>
                                  <a:pt x="9247" y="509"/>
                                </a:lnTo>
                                <a:lnTo>
                                  <a:pt x="9275" y="491"/>
                                </a:lnTo>
                                <a:lnTo>
                                  <a:pt x="9293" y="463"/>
                                </a:lnTo>
                                <a:lnTo>
                                  <a:pt x="9300" y="430"/>
                                </a:lnTo>
                                <a:lnTo>
                                  <a:pt x="9300" y="86"/>
                                </a:lnTo>
                                <a:lnTo>
                                  <a:pt x="9293" y="52"/>
                                </a:lnTo>
                                <a:lnTo>
                                  <a:pt x="9275" y="25"/>
                                </a:lnTo>
                                <a:lnTo>
                                  <a:pt x="9247" y="7"/>
                                </a:lnTo>
                                <a:lnTo>
                                  <a:pt x="9214" y="0"/>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docshape9"/>
                        <wps:cNvSpPr txBox="1">
                          <a:spLocks/>
                        </wps:cNvSpPr>
                        <wps:spPr bwMode="auto">
                          <a:xfrm>
                            <a:off x="1430" y="270"/>
                            <a:ext cx="926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DF5E" w14:textId="77777777" w:rsidR="00121B5F" w:rsidRPr="002E35A5" w:rsidRDefault="006564AC" w:rsidP="002E35A5">
                              <w:pPr>
                                <w:spacing w:before="74"/>
                                <w:ind w:right="30"/>
                                <w:jc w:val="center"/>
                                <w:rPr>
                                  <w:rFonts w:asciiTheme="minorHAnsi" w:hAnsiTheme="minorHAnsi" w:cstheme="minorHAnsi"/>
                                  <w:b/>
                                  <w:bCs/>
                                  <w:sz w:val="28"/>
                                </w:rPr>
                              </w:pPr>
                              <w:r w:rsidRPr="002E35A5">
                                <w:rPr>
                                  <w:rFonts w:asciiTheme="minorHAnsi" w:hAnsiTheme="minorHAnsi" w:cstheme="minorHAnsi"/>
                                  <w:b/>
                                  <w:bCs/>
                                  <w:spacing w:val="-2"/>
                                  <w:sz w:val="28"/>
                                </w:rPr>
                                <w:t>SCHOLARSHIP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B0BDF4F" id="docshapegroup5" o:spid="_x0000_s1026" style="position:absolute;margin-left:63.4pt;margin-top:12.3pt;width:487.65pt;height:28.2pt;z-index:-15728128;mso-wrap-distance-left:0;mso-wrap-distance-right:0;mso-position-horizontal-relative:page" coordorigin="1403,246" coordsize="934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">
                <v:shape id="docshape6" o:spid="_x0000_s1027" style="position:absolute;left:1450;top:293;width:9300;height:516;visibility:visible;mso-wrap-style:square;v-text-anchor:top" coordsize="93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" path="m9214,l86,,53,7,25,25,7,52,,86,,430r7,33l25,491r28,18l86,516r9128,l9247,509r28,-18l9293,463r7,-33l9300,86r-7,-34l9275,25,9247,7,9214,xe" fillcolor="gray" stroked="f">
                  <v:path arrowok="t" o:connecttype="custom" o:connectlocs="9214,294;86,294;53,301;25,319;7,346;0,380;0,724;7,757;25,785;53,803;86,810;9214,810;9247,803;9275,785;9293,757;9300,724;9300,380;9293,346;9275,319;9247,301;9214,294" o:connectangles="0,0,0,0,0,0,0,0,0,0,0,0,0,0,0,0,0,0,0,0,0"/>
                </v:shape>
                <v:shape id="docshape7" o:spid="_x0000_s1028" style="position:absolute;left:1410;top:253;width:9300;height:516;visibility:visible;mso-wrap-style:square;v-text-anchor:top" coordsize="93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" path="m9214,l86,,53,7,25,25,7,52,,86,,430r7,33l25,491r28,18l86,516r9128,l9247,509r28,-18l9293,463r7,-33l9300,86r-7,-34l9275,25,9247,7,9214,xe" fillcolor="#f1f1f1" stroked="f">
                  <v:path arrowok="t" o:connecttype="custom" o:connectlocs="9214,254;86,254;53,261;25,279;7,306;0,340;0,684;7,717;25,745;53,763;86,770;9214,770;9247,763;9275,745;9293,717;9300,684;9300,340;9293,306;9275,279;9247,261;9214,254" o:connectangles="0,0,0,0,0,0,0,0,0,0,0,0,0,0,0,0,0,0,0,0,0"/>
                </v:shape>
                <v:shape id="docshape8" o:spid="_x0000_s1029" style="position:absolute;left:1410;top:253;width:9300;height:516;visibility:visible;mso-wrap-style:square;v-text-anchor:top" coordsize="93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" path="m86,l53,7,25,25,7,52,,86,,430r7,33l25,491r28,18l86,516r9128,l9247,509r28,-18l9293,463r7,-33l9300,86r-7,-34l9275,25,9247,7,9214,,86,xe" filled="f">
                  <v:path arrowok="t" o:connecttype="custom" o:connectlocs="86,254;53,261;25,279;7,306;0,340;0,684;7,717;25,745;53,763;86,770;9214,770;9247,763;9275,745;9293,717;9300,684;9300,340;9293,306;9275,279;9247,261;9214,254;86,254" o:connectangles="0,0,0,0,0,0,0,0,0,0,0,0,0,0,0,0,0,0,0,0,0"/>
                </v:shape>
                <v:shapetype id="_x0000_t202" coordsize="21600,21600" o:spt="202" path="m,l,21600r21600,l21600,xe">
                  <v:stroke joinstyle="miter"/>
                  <v:path gradientshapeok="t" o:connecttype="rect"/>
                </v:shapetype>
                <v:shape id="docshape9" o:spid="_x0000_s1030" type="#_x0000_t202" style="position:absolute;left:1430;top:270;width:92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" filled="f" stroked="f">
                  <v:path arrowok="t"/>
                  <v:textbox inset="0,0,0,0">
                    <w:txbxContent>
                      <w:p w14:paraId="6B0BDF5E" w14:textId="77777777" w:rsidR="00121B5F" w:rsidRPr="002E35A5" w:rsidRDefault="006564AC" w:rsidP="002E35A5">
                        <w:pPr>
                          <w:spacing w:before="74"/>
                          <w:ind w:right="30"/>
                          <w:jc w:val="center"/>
                          <w:rPr>
                            <w:rFonts w:asciiTheme="minorHAnsi" w:hAnsiTheme="minorHAnsi" w:cstheme="minorHAnsi"/>
                            <w:b/>
                            <w:bCs/>
                            <w:sz w:val="28"/>
                          </w:rPr>
                        </w:pPr>
                        <w:r w:rsidRPr="002E35A5">
                          <w:rPr>
                            <w:rFonts w:asciiTheme="minorHAnsi" w:hAnsiTheme="minorHAnsi" w:cstheme="minorHAnsi"/>
                            <w:b/>
                            <w:bCs/>
                            <w:spacing w:val="-2"/>
                            <w:sz w:val="28"/>
                          </w:rPr>
                          <w:t>SCHOLARSHIP</w:t>
                        </w:r>
                      </w:p>
                    </w:txbxContent>
                  </v:textbox>
                </v:shape>
                <w10:wrap type="topAndBottom" anchorx="page"/>
              </v:group>
            </w:pict>
          </mc:Fallback>
        </mc:AlternateContent>
      </w:r>
    </w:p>
    <w:p w14:paraId="5A0BF440" w14:textId="0C6A5377" w:rsidR="00FE08AD" w:rsidRPr="008D6DA5" w:rsidRDefault="000B69F2" w:rsidP="00D22553">
      <w:pPr>
        <w:spacing w:after="160" w:line="259" w:lineRule="auto"/>
        <w:ind w:right="43"/>
        <w:contextualSpacing/>
        <w:rPr>
          <w:rFonts w:asciiTheme="minorHAnsi" w:hAnsiTheme="minorHAnsi" w:cstheme="minorHAnsi"/>
          <w:i/>
          <w:iCs/>
        </w:rPr>
      </w:pPr>
      <w:r>
        <w:rPr>
          <w:rFonts w:asciiTheme="minorHAnsi" w:hAnsiTheme="minorHAnsi" w:cstheme="minorHAnsi"/>
          <w:i/>
          <w:iCs/>
        </w:rPr>
        <w:t>Prior to 2012, my name was</w:t>
      </w:r>
      <w:r w:rsidR="00FE08AD" w:rsidRPr="008D6DA5">
        <w:rPr>
          <w:rFonts w:asciiTheme="minorHAnsi" w:hAnsiTheme="minorHAnsi" w:cstheme="minorHAnsi"/>
          <w:i/>
          <w:iCs/>
        </w:rPr>
        <w:t xml:space="preserve"> Lindsey Guccione.  All publications and presentations under </w:t>
      </w:r>
      <w:r w:rsidR="00933619">
        <w:rPr>
          <w:rFonts w:asciiTheme="minorHAnsi" w:hAnsiTheme="minorHAnsi" w:cstheme="minorHAnsi"/>
          <w:i/>
          <w:iCs/>
        </w:rPr>
        <w:t>my</w:t>
      </w:r>
      <w:r w:rsidR="00FE08AD" w:rsidRPr="008D6DA5">
        <w:rPr>
          <w:rFonts w:asciiTheme="minorHAnsi" w:hAnsiTheme="minorHAnsi" w:cstheme="minorHAnsi"/>
          <w:i/>
          <w:iCs/>
        </w:rPr>
        <w:t xml:space="preserve"> former name Guccione will also include</w:t>
      </w:r>
      <w:r w:rsidR="008D6DA5" w:rsidRPr="008D6DA5">
        <w:rPr>
          <w:rFonts w:asciiTheme="minorHAnsi" w:hAnsiTheme="minorHAnsi" w:cstheme="minorHAnsi"/>
          <w:i/>
          <w:iCs/>
        </w:rPr>
        <w:t xml:space="preserve"> [Moses] for the purposes of this CV.</w:t>
      </w:r>
    </w:p>
    <w:p w14:paraId="63519385" w14:textId="77777777" w:rsidR="00FE08AD" w:rsidRDefault="00FE08AD" w:rsidP="00D22553">
      <w:pPr>
        <w:spacing w:after="160" w:line="259" w:lineRule="auto"/>
        <w:ind w:right="43"/>
        <w:contextualSpacing/>
        <w:rPr>
          <w:rFonts w:asciiTheme="minorHAnsi" w:hAnsiTheme="minorHAnsi" w:cstheme="minorHAnsi"/>
          <w:b/>
          <w:bCs/>
        </w:rPr>
      </w:pPr>
    </w:p>
    <w:p w14:paraId="6B0BDCE3" w14:textId="7D44F8DB" w:rsidR="00121B5F" w:rsidRPr="008D6DA5" w:rsidRDefault="006564AC" w:rsidP="0066650D">
      <w:pPr>
        <w:spacing w:after="160" w:line="259" w:lineRule="auto"/>
        <w:ind w:right="43"/>
        <w:rPr>
          <w:rFonts w:asciiTheme="minorHAnsi" w:hAnsiTheme="minorHAnsi" w:cstheme="minorHAnsi"/>
          <w:b/>
          <w:bCs/>
          <w:sz w:val="24"/>
          <w:szCs w:val="24"/>
        </w:rPr>
      </w:pPr>
      <w:r w:rsidRPr="008D6DA5">
        <w:rPr>
          <w:rFonts w:asciiTheme="minorHAnsi" w:hAnsiTheme="minorHAnsi" w:cstheme="minorHAnsi"/>
          <w:b/>
          <w:bCs/>
          <w:sz w:val="24"/>
          <w:szCs w:val="24"/>
        </w:rPr>
        <w:t>Summary</w:t>
      </w:r>
    </w:p>
    <w:p w14:paraId="630747F9" w14:textId="60E516F8" w:rsidR="00F032B6" w:rsidRDefault="00F032B6" w:rsidP="00D22553">
      <w:pPr>
        <w:pStyle w:val="BodyText"/>
        <w:spacing w:before="0" w:after="160" w:line="259" w:lineRule="auto"/>
        <w:ind w:right="43"/>
        <w:contextualSpacing/>
        <w:rPr>
          <w:rFonts w:asciiTheme="minorHAnsi" w:hAnsiTheme="minorHAnsi" w:cstheme="minorHAnsi"/>
          <w:sz w:val="22"/>
          <w:szCs w:val="22"/>
        </w:rPr>
      </w:pPr>
      <w:r w:rsidRPr="002F27C3">
        <w:rPr>
          <w:rFonts w:asciiTheme="minorHAnsi" w:hAnsiTheme="minorHAnsi" w:cstheme="minorHAnsi"/>
          <w:sz w:val="22"/>
          <w:szCs w:val="22"/>
        </w:rPr>
        <w:t xml:space="preserve">As of </w:t>
      </w:r>
      <w:r w:rsidR="002505E9">
        <w:rPr>
          <w:rFonts w:asciiTheme="minorHAnsi" w:hAnsiTheme="minorHAnsi" w:cstheme="minorHAnsi"/>
          <w:sz w:val="22"/>
          <w:szCs w:val="22"/>
        </w:rPr>
        <w:t>April 2024</w:t>
      </w:r>
      <w:r w:rsidR="00F56A89">
        <w:rPr>
          <w:rFonts w:asciiTheme="minorHAnsi" w:hAnsiTheme="minorHAnsi" w:cstheme="minorHAnsi"/>
          <w:sz w:val="22"/>
          <w:szCs w:val="22"/>
        </w:rPr>
        <w:t>,</w:t>
      </w:r>
      <w:r w:rsidR="005F490F" w:rsidRPr="002F27C3">
        <w:rPr>
          <w:rFonts w:asciiTheme="minorHAnsi" w:hAnsiTheme="minorHAnsi" w:cstheme="minorHAnsi"/>
          <w:sz w:val="22"/>
          <w:szCs w:val="22"/>
        </w:rPr>
        <w:t xml:space="preserve"> my publications were cited </w:t>
      </w:r>
      <w:r w:rsidR="002505E9">
        <w:rPr>
          <w:rFonts w:asciiTheme="minorHAnsi" w:hAnsiTheme="minorHAnsi" w:cstheme="minorHAnsi"/>
          <w:sz w:val="22"/>
          <w:szCs w:val="22"/>
        </w:rPr>
        <w:t>1061</w:t>
      </w:r>
      <w:r w:rsidR="005F490F" w:rsidRPr="002F27C3">
        <w:rPr>
          <w:rFonts w:asciiTheme="minorHAnsi" w:hAnsiTheme="minorHAnsi" w:cstheme="minorHAnsi"/>
          <w:sz w:val="22"/>
          <w:szCs w:val="22"/>
        </w:rPr>
        <w:t xml:space="preserve"> times.  My h-index is </w:t>
      </w:r>
      <w:r w:rsidR="00C5568F">
        <w:rPr>
          <w:rFonts w:asciiTheme="minorHAnsi" w:hAnsiTheme="minorHAnsi" w:cstheme="minorHAnsi"/>
          <w:sz w:val="22"/>
          <w:szCs w:val="22"/>
        </w:rPr>
        <w:t>1</w:t>
      </w:r>
      <w:r w:rsidR="00A95FB3">
        <w:rPr>
          <w:rFonts w:asciiTheme="minorHAnsi" w:hAnsiTheme="minorHAnsi" w:cstheme="minorHAnsi"/>
          <w:sz w:val="22"/>
          <w:szCs w:val="22"/>
        </w:rPr>
        <w:t>7</w:t>
      </w:r>
      <w:r w:rsidR="002303EF" w:rsidRPr="002F27C3">
        <w:rPr>
          <w:rFonts w:asciiTheme="minorHAnsi" w:hAnsiTheme="minorHAnsi" w:cstheme="minorHAnsi"/>
          <w:sz w:val="22"/>
          <w:szCs w:val="22"/>
        </w:rPr>
        <w:t xml:space="preserve"> and my </w:t>
      </w:r>
      <w:r w:rsidR="00354C0F" w:rsidRPr="002F27C3">
        <w:rPr>
          <w:rFonts w:asciiTheme="minorHAnsi" w:hAnsiTheme="minorHAnsi" w:cstheme="minorHAnsi"/>
          <w:sz w:val="22"/>
          <w:szCs w:val="22"/>
        </w:rPr>
        <w:t xml:space="preserve">i10-index </w:t>
      </w:r>
      <w:r w:rsidR="00422142" w:rsidRPr="002F27C3">
        <w:rPr>
          <w:rFonts w:asciiTheme="minorHAnsi" w:hAnsiTheme="minorHAnsi" w:cstheme="minorHAnsi"/>
          <w:sz w:val="22"/>
          <w:szCs w:val="22"/>
        </w:rPr>
        <w:t xml:space="preserve">is </w:t>
      </w:r>
      <w:r w:rsidR="00371EE4">
        <w:rPr>
          <w:rFonts w:asciiTheme="minorHAnsi" w:hAnsiTheme="minorHAnsi" w:cstheme="minorHAnsi"/>
          <w:sz w:val="22"/>
          <w:szCs w:val="22"/>
        </w:rPr>
        <w:t>2</w:t>
      </w:r>
      <w:r w:rsidR="002505E9">
        <w:rPr>
          <w:rFonts w:asciiTheme="minorHAnsi" w:hAnsiTheme="minorHAnsi" w:cstheme="minorHAnsi"/>
          <w:sz w:val="22"/>
          <w:szCs w:val="22"/>
        </w:rPr>
        <w:t>6</w:t>
      </w:r>
      <w:r w:rsidR="00422142" w:rsidRPr="002F27C3">
        <w:rPr>
          <w:rFonts w:asciiTheme="minorHAnsi" w:hAnsiTheme="minorHAnsi" w:cstheme="minorHAnsi"/>
          <w:sz w:val="22"/>
          <w:szCs w:val="22"/>
        </w:rPr>
        <w:t>.  Student co-authors are denoted with an asterisk (*) and classroom teacher co-author</w:t>
      </w:r>
      <w:r w:rsidR="007A378A" w:rsidRPr="002F27C3">
        <w:rPr>
          <w:rFonts w:asciiTheme="minorHAnsi" w:hAnsiTheme="minorHAnsi" w:cstheme="minorHAnsi"/>
          <w:sz w:val="22"/>
          <w:szCs w:val="22"/>
        </w:rPr>
        <w:t>s are denoted with a double asterisk (**) within the following entries.</w:t>
      </w:r>
    </w:p>
    <w:p w14:paraId="2F61B249" w14:textId="520164FF" w:rsidR="00A57725" w:rsidRDefault="00A57725" w:rsidP="00D22553">
      <w:pPr>
        <w:pStyle w:val="BodyText"/>
        <w:spacing w:before="0" w:after="160" w:line="259" w:lineRule="auto"/>
        <w:ind w:right="43"/>
        <w:contextualSpacing/>
        <w:rPr>
          <w:rFonts w:asciiTheme="minorHAnsi" w:hAnsiTheme="minorHAnsi" w:cstheme="minorHAnsi"/>
          <w:sz w:val="22"/>
          <w:szCs w:val="22"/>
        </w:rPr>
      </w:pPr>
    </w:p>
    <w:p w14:paraId="2E46CC8E" w14:textId="2A6B9FA5" w:rsidR="00515AA1" w:rsidRDefault="00515AA1" w:rsidP="00A57725">
      <w:pPr>
        <w:spacing w:after="160" w:line="259" w:lineRule="auto"/>
        <w:ind w:right="43"/>
        <w:contextualSpacing/>
        <w:rPr>
          <w:rFonts w:asciiTheme="minorHAnsi" w:hAnsiTheme="minorHAnsi" w:cstheme="minorHAnsi"/>
          <w:bCs/>
          <w:i/>
          <w:iCs/>
        </w:rPr>
      </w:pPr>
    </w:p>
    <w:p w14:paraId="055E9C9F" w14:textId="4F5B6441" w:rsidR="00A57725" w:rsidRDefault="00A57725" w:rsidP="00A57725">
      <w:pPr>
        <w:pStyle w:val="BodyText"/>
        <w:spacing w:before="0" w:after="160" w:line="259" w:lineRule="auto"/>
        <w:ind w:right="40"/>
        <w:contextualSpacing/>
        <w:rPr>
          <w:rFonts w:asciiTheme="minorHAnsi" w:hAnsiTheme="minorHAnsi" w:cstheme="minorHAnsi"/>
          <w:sz w:val="22"/>
          <w:szCs w:val="22"/>
        </w:rPr>
      </w:pPr>
      <w:r>
        <w:rPr>
          <w:rFonts w:asciiTheme="minorHAnsi" w:hAnsiTheme="minorHAnsi" w:cstheme="minorHAnsi"/>
          <w:sz w:val="22"/>
          <w:szCs w:val="22"/>
        </w:rPr>
        <w:lastRenderedPageBreak/>
        <w:t>As available, journal metrics that follow are from Scopus, SCImago, Cabell’s Directory of Publishing, and/or Journal Citation Reports, unless otherwise noted.</w:t>
      </w:r>
    </w:p>
    <w:p w14:paraId="0021F113" w14:textId="312A291D" w:rsidR="00515AA1" w:rsidRDefault="00515AA1" w:rsidP="00A57725">
      <w:pPr>
        <w:pStyle w:val="BodyText"/>
        <w:spacing w:before="0" w:after="160" w:line="259" w:lineRule="auto"/>
        <w:ind w:right="40"/>
        <w:contextualSpacing/>
        <w:rPr>
          <w:rFonts w:asciiTheme="minorHAnsi" w:hAnsiTheme="minorHAnsi" w:cstheme="minorHAnsi"/>
          <w:sz w:val="22"/>
          <w:szCs w:val="22"/>
        </w:rPr>
      </w:pPr>
    </w:p>
    <w:p w14:paraId="000E9458" w14:textId="4A5DA86B" w:rsidR="00515AA1" w:rsidRPr="00515AA1" w:rsidRDefault="00515AA1" w:rsidP="00515AA1">
      <w:pPr>
        <w:pStyle w:val="BodyText"/>
        <w:tabs>
          <w:tab w:val="left" w:pos="900"/>
        </w:tabs>
        <w:spacing w:before="0" w:after="160" w:line="259" w:lineRule="auto"/>
        <w:ind w:right="86" w:hanging="720"/>
        <w:jc w:val="center"/>
        <w:rPr>
          <w:rFonts w:asciiTheme="minorHAnsi" w:hAnsiTheme="minorHAnsi" w:cstheme="minorHAnsi"/>
          <w:iCs/>
          <w:sz w:val="22"/>
          <w:szCs w:val="22"/>
        </w:rPr>
      </w:pPr>
      <w:r>
        <w:rPr>
          <w:rFonts w:asciiTheme="minorHAnsi" w:hAnsiTheme="minorHAnsi" w:cstheme="minorHAnsi"/>
          <w:iCs/>
          <w:sz w:val="22"/>
          <w:szCs w:val="22"/>
        </w:rPr>
        <w:t xml:space="preserve">              </w:t>
      </w:r>
      <w:r>
        <w:rPr>
          <w:rFonts w:asciiTheme="minorHAnsi" w:hAnsiTheme="minorHAnsi" w:cstheme="minorHAnsi"/>
          <w:i/>
          <w:noProof/>
          <w:sz w:val="22"/>
          <w:szCs w:val="22"/>
        </w:rPr>
        <mc:AlternateContent>
          <mc:Choice Requires="wpg">
            <w:drawing>
              <wp:inline distT="0" distB="0" distL="0" distR="0" wp14:anchorId="43521B93" wp14:editId="3FF8B8A2">
                <wp:extent cx="5935980" cy="358140"/>
                <wp:effectExtent l="9525" t="9525" r="762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358140"/>
                          <a:chOff x="0" y="0"/>
                          <a:chExt cx="9348" cy="564"/>
                        </a:xfrm>
                      </wpg:grpSpPr>
                      <wps:wsp>
                        <wps:cNvPr id="33" name="docshape16"/>
                        <wps:cNvSpPr>
                          <a:spLocks/>
                        </wps:cNvSpPr>
                        <wps:spPr bwMode="auto">
                          <a:xfrm>
                            <a:off x="47" y="47"/>
                            <a:ext cx="9300" cy="516"/>
                          </a:xfrm>
                          <a:custGeom>
                            <a:avLst/>
                            <a:gdLst>
                              <a:gd name="T0" fmla="+- 0 9262 48"/>
                              <a:gd name="T1" fmla="*/ T0 w 9300"/>
                              <a:gd name="T2" fmla="+- 0 48 48"/>
                              <a:gd name="T3" fmla="*/ 48 h 516"/>
                              <a:gd name="T4" fmla="+- 0 133 48"/>
                              <a:gd name="T5" fmla="*/ T4 w 9300"/>
                              <a:gd name="T6" fmla="+- 0 48 48"/>
                              <a:gd name="T7" fmla="*/ 48 h 516"/>
                              <a:gd name="T8" fmla="+- 0 100 48"/>
                              <a:gd name="T9" fmla="*/ T8 w 9300"/>
                              <a:gd name="T10" fmla="+- 0 54 48"/>
                              <a:gd name="T11" fmla="*/ 54 h 516"/>
                              <a:gd name="T12" fmla="+- 0 73 48"/>
                              <a:gd name="T13" fmla="*/ T12 w 9300"/>
                              <a:gd name="T14" fmla="+- 0 73 48"/>
                              <a:gd name="T15" fmla="*/ 73 h 516"/>
                              <a:gd name="T16" fmla="+- 0 54 48"/>
                              <a:gd name="T17" fmla="*/ T16 w 9300"/>
                              <a:gd name="T18" fmla="+- 0 100 48"/>
                              <a:gd name="T19" fmla="*/ 100 h 516"/>
                              <a:gd name="T20" fmla="+- 0 48 48"/>
                              <a:gd name="T21" fmla="*/ T20 w 9300"/>
                              <a:gd name="T22" fmla="+- 0 134 48"/>
                              <a:gd name="T23" fmla="*/ 134 h 516"/>
                              <a:gd name="T24" fmla="+- 0 48 48"/>
                              <a:gd name="T25" fmla="*/ T24 w 9300"/>
                              <a:gd name="T26" fmla="+- 0 478 48"/>
                              <a:gd name="T27" fmla="*/ 478 h 516"/>
                              <a:gd name="T28" fmla="+- 0 54 48"/>
                              <a:gd name="T29" fmla="*/ T28 w 9300"/>
                              <a:gd name="T30" fmla="+- 0 511 48"/>
                              <a:gd name="T31" fmla="*/ 511 h 516"/>
                              <a:gd name="T32" fmla="+- 0 73 48"/>
                              <a:gd name="T33" fmla="*/ T32 w 9300"/>
                              <a:gd name="T34" fmla="+- 0 538 48"/>
                              <a:gd name="T35" fmla="*/ 538 h 516"/>
                              <a:gd name="T36" fmla="+- 0 100 48"/>
                              <a:gd name="T37" fmla="*/ T36 w 9300"/>
                              <a:gd name="T38" fmla="+- 0 557 48"/>
                              <a:gd name="T39" fmla="*/ 557 h 516"/>
                              <a:gd name="T40" fmla="+- 0 133 48"/>
                              <a:gd name="T41" fmla="*/ T40 w 9300"/>
                              <a:gd name="T42" fmla="+- 0 564 48"/>
                              <a:gd name="T43" fmla="*/ 564 h 516"/>
                              <a:gd name="T44" fmla="+- 0 9262 48"/>
                              <a:gd name="T45" fmla="*/ T44 w 9300"/>
                              <a:gd name="T46" fmla="+- 0 564 48"/>
                              <a:gd name="T47" fmla="*/ 564 h 516"/>
                              <a:gd name="T48" fmla="+- 0 9295 48"/>
                              <a:gd name="T49" fmla="*/ T48 w 9300"/>
                              <a:gd name="T50" fmla="+- 0 557 48"/>
                              <a:gd name="T51" fmla="*/ 557 h 516"/>
                              <a:gd name="T52" fmla="+- 0 9322 48"/>
                              <a:gd name="T53" fmla="*/ T52 w 9300"/>
                              <a:gd name="T54" fmla="+- 0 538 48"/>
                              <a:gd name="T55" fmla="*/ 538 h 516"/>
                              <a:gd name="T56" fmla="+- 0 9341 48"/>
                              <a:gd name="T57" fmla="*/ T56 w 9300"/>
                              <a:gd name="T58" fmla="+- 0 511 48"/>
                              <a:gd name="T59" fmla="*/ 511 h 516"/>
                              <a:gd name="T60" fmla="+- 0 9348 48"/>
                              <a:gd name="T61" fmla="*/ T60 w 9300"/>
                              <a:gd name="T62" fmla="+- 0 478 48"/>
                              <a:gd name="T63" fmla="*/ 478 h 516"/>
                              <a:gd name="T64" fmla="+- 0 9348 48"/>
                              <a:gd name="T65" fmla="*/ T64 w 9300"/>
                              <a:gd name="T66" fmla="+- 0 134 48"/>
                              <a:gd name="T67" fmla="*/ 134 h 516"/>
                              <a:gd name="T68" fmla="+- 0 9341 48"/>
                              <a:gd name="T69" fmla="*/ T68 w 9300"/>
                              <a:gd name="T70" fmla="+- 0 100 48"/>
                              <a:gd name="T71" fmla="*/ 100 h 516"/>
                              <a:gd name="T72" fmla="+- 0 9322 48"/>
                              <a:gd name="T73" fmla="*/ T72 w 9300"/>
                              <a:gd name="T74" fmla="+- 0 73 48"/>
                              <a:gd name="T75" fmla="*/ 73 h 516"/>
                              <a:gd name="T76" fmla="+- 0 9295 48"/>
                              <a:gd name="T77" fmla="*/ T76 w 9300"/>
                              <a:gd name="T78" fmla="+- 0 54 48"/>
                              <a:gd name="T79" fmla="*/ 54 h 516"/>
                              <a:gd name="T80" fmla="+- 0 9262 48"/>
                              <a:gd name="T81" fmla="*/ T80 w 9300"/>
                              <a:gd name="T82" fmla="+- 0 48 48"/>
                              <a:gd name="T83" fmla="*/ 4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17"/>
                        <wps:cNvSpPr>
                          <a:spLocks/>
                        </wps:cNvSpPr>
                        <wps:spPr bwMode="auto">
                          <a:xfrm>
                            <a:off x="7" y="7"/>
                            <a:ext cx="9300" cy="516"/>
                          </a:xfrm>
                          <a:custGeom>
                            <a:avLst/>
                            <a:gdLst>
                              <a:gd name="T0" fmla="+- 0 9222 8"/>
                              <a:gd name="T1" fmla="*/ T0 w 9300"/>
                              <a:gd name="T2" fmla="+- 0 8 8"/>
                              <a:gd name="T3" fmla="*/ 8 h 516"/>
                              <a:gd name="T4" fmla="+- 0 93 8"/>
                              <a:gd name="T5" fmla="*/ T4 w 9300"/>
                              <a:gd name="T6" fmla="+- 0 8 8"/>
                              <a:gd name="T7" fmla="*/ 8 h 516"/>
                              <a:gd name="T8" fmla="+- 0 60 8"/>
                              <a:gd name="T9" fmla="*/ T8 w 9300"/>
                              <a:gd name="T10" fmla="+- 0 14 8"/>
                              <a:gd name="T11" fmla="*/ 14 h 516"/>
                              <a:gd name="T12" fmla="+- 0 33 8"/>
                              <a:gd name="T13" fmla="*/ T12 w 9300"/>
                              <a:gd name="T14" fmla="+- 0 33 8"/>
                              <a:gd name="T15" fmla="*/ 33 h 516"/>
                              <a:gd name="T16" fmla="+- 0 14 8"/>
                              <a:gd name="T17" fmla="*/ T16 w 9300"/>
                              <a:gd name="T18" fmla="+- 0 60 8"/>
                              <a:gd name="T19" fmla="*/ 60 h 516"/>
                              <a:gd name="T20" fmla="+- 0 8 8"/>
                              <a:gd name="T21" fmla="*/ T20 w 9300"/>
                              <a:gd name="T22" fmla="+- 0 94 8"/>
                              <a:gd name="T23" fmla="*/ 94 h 516"/>
                              <a:gd name="T24" fmla="+- 0 8 8"/>
                              <a:gd name="T25" fmla="*/ T24 w 9300"/>
                              <a:gd name="T26" fmla="+- 0 438 8"/>
                              <a:gd name="T27" fmla="*/ 438 h 516"/>
                              <a:gd name="T28" fmla="+- 0 14 8"/>
                              <a:gd name="T29" fmla="*/ T28 w 9300"/>
                              <a:gd name="T30" fmla="+- 0 471 8"/>
                              <a:gd name="T31" fmla="*/ 471 h 516"/>
                              <a:gd name="T32" fmla="+- 0 33 8"/>
                              <a:gd name="T33" fmla="*/ T32 w 9300"/>
                              <a:gd name="T34" fmla="+- 0 498 8"/>
                              <a:gd name="T35" fmla="*/ 498 h 516"/>
                              <a:gd name="T36" fmla="+- 0 60 8"/>
                              <a:gd name="T37" fmla="*/ T36 w 9300"/>
                              <a:gd name="T38" fmla="+- 0 517 8"/>
                              <a:gd name="T39" fmla="*/ 517 h 516"/>
                              <a:gd name="T40" fmla="+- 0 93 8"/>
                              <a:gd name="T41" fmla="*/ T40 w 9300"/>
                              <a:gd name="T42" fmla="+- 0 524 8"/>
                              <a:gd name="T43" fmla="*/ 524 h 516"/>
                              <a:gd name="T44" fmla="+- 0 9222 8"/>
                              <a:gd name="T45" fmla="*/ T44 w 9300"/>
                              <a:gd name="T46" fmla="+- 0 524 8"/>
                              <a:gd name="T47" fmla="*/ 524 h 516"/>
                              <a:gd name="T48" fmla="+- 0 9255 8"/>
                              <a:gd name="T49" fmla="*/ T48 w 9300"/>
                              <a:gd name="T50" fmla="+- 0 517 8"/>
                              <a:gd name="T51" fmla="*/ 517 h 516"/>
                              <a:gd name="T52" fmla="+- 0 9282 8"/>
                              <a:gd name="T53" fmla="*/ T52 w 9300"/>
                              <a:gd name="T54" fmla="+- 0 498 8"/>
                              <a:gd name="T55" fmla="*/ 498 h 516"/>
                              <a:gd name="T56" fmla="+- 0 9301 8"/>
                              <a:gd name="T57" fmla="*/ T56 w 9300"/>
                              <a:gd name="T58" fmla="+- 0 471 8"/>
                              <a:gd name="T59" fmla="*/ 471 h 516"/>
                              <a:gd name="T60" fmla="+- 0 9308 8"/>
                              <a:gd name="T61" fmla="*/ T60 w 9300"/>
                              <a:gd name="T62" fmla="+- 0 438 8"/>
                              <a:gd name="T63" fmla="*/ 438 h 516"/>
                              <a:gd name="T64" fmla="+- 0 9308 8"/>
                              <a:gd name="T65" fmla="*/ T64 w 9300"/>
                              <a:gd name="T66" fmla="+- 0 94 8"/>
                              <a:gd name="T67" fmla="*/ 94 h 516"/>
                              <a:gd name="T68" fmla="+- 0 9301 8"/>
                              <a:gd name="T69" fmla="*/ T68 w 9300"/>
                              <a:gd name="T70" fmla="+- 0 60 8"/>
                              <a:gd name="T71" fmla="*/ 60 h 516"/>
                              <a:gd name="T72" fmla="+- 0 9282 8"/>
                              <a:gd name="T73" fmla="*/ T72 w 9300"/>
                              <a:gd name="T74" fmla="+- 0 33 8"/>
                              <a:gd name="T75" fmla="*/ 33 h 516"/>
                              <a:gd name="T76" fmla="+- 0 9255 8"/>
                              <a:gd name="T77" fmla="*/ T76 w 9300"/>
                              <a:gd name="T78" fmla="+- 0 14 8"/>
                              <a:gd name="T79" fmla="*/ 14 h 516"/>
                              <a:gd name="T80" fmla="+- 0 9222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18"/>
                        <wps:cNvSpPr>
                          <a:spLocks/>
                        </wps:cNvSpPr>
                        <wps:spPr bwMode="auto">
                          <a:xfrm>
                            <a:off x="7" y="7"/>
                            <a:ext cx="9300" cy="516"/>
                          </a:xfrm>
                          <a:custGeom>
                            <a:avLst/>
                            <a:gdLst>
                              <a:gd name="T0" fmla="+- 0 93 8"/>
                              <a:gd name="T1" fmla="*/ T0 w 9300"/>
                              <a:gd name="T2" fmla="+- 0 8 8"/>
                              <a:gd name="T3" fmla="*/ 8 h 516"/>
                              <a:gd name="T4" fmla="+- 0 60 8"/>
                              <a:gd name="T5" fmla="*/ T4 w 9300"/>
                              <a:gd name="T6" fmla="+- 0 14 8"/>
                              <a:gd name="T7" fmla="*/ 14 h 516"/>
                              <a:gd name="T8" fmla="+- 0 33 8"/>
                              <a:gd name="T9" fmla="*/ T8 w 9300"/>
                              <a:gd name="T10" fmla="+- 0 33 8"/>
                              <a:gd name="T11" fmla="*/ 33 h 516"/>
                              <a:gd name="T12" fmla="+- 0 14 8"/>
                              <a:gd name="T13" fmla="*/ T12 w 9300"/>
                              <a:gd name="T14" fmla="+- 0 60 8"/>
                              <a:gd name="T15" fmla="*/ 60 h 516"/>
                              <a:gd name="T16" fmla="+- 0 8 8"/>
                              <a:gd name="T17" fmla="*/ T16 w 9300"/>
                              <a:gd name="T18" fmla="+- 0 94 8"/>
                              <a:gd name="T19" fmla="*/ 94 h 516"/>
                              <a:gd name="T20" fmla="+- 0 8 8"/>
                              <a:gd name="T21" fmla="*/ T20 w 9300"/>
                              <a:gd name="T22" fmla="+- 0 438 8"/>
                              <a:gd name="T23" fmla="*/ 438 h 516"/>
                              <a:gd name="T24" fmla="+- 0 14 8"/>
                              <a:gd name="T25" fmla="*/ T24 w 9300"/>
                              <a:gd name="T26" fmla="+- 0 471 8"/>
                              <a:gd name="T27" fmla="*/ 471 h 516"/>
                              <a:gd name="T28" fmla="+- 0 33 8"/>
                              <a:gd name="T29" fmla="*/ T28 w 9300"/>
                              <a:gd name="T30" fmla="+- 0 498 8"/>
                              <a:gd name="T31" fmla="*/ 498 h 516"/>
                              <a:gd name="T32" fmla="+- 0 60 8"/>
                              <a:gd name="T33" fmla="*/ T32 w 9300"/>
                              <a:gd name="T34" fmla="+- 0 517 8"/>
                              <a:gd name="T35" fmla="*/ 517 h 516"/>
                              <a:gd name="T36" fmla="+- 0 93 8"/>
                              <a:gd name="T37" fmla="*/ T36 w 9300"/>
                              <a:gd name="T38" fmla="+- 0 524 8"/>
                              <a:gd name="T39" fmla="*/ 524 h 516"/>
                              <a:gd name="T40" fmla="+- 0 9222 8"/>
                              <a:gd name="T41" fmla="*/ T40 w 9300"/>
                              <a:gd name="T42" fmla="+- 0 524 8"/>
                              <a:gd name="T43" fmla="*/ 524 h 516"/>
                              <a:gd name="T44" fmla="+- 0 9255 8"/>
                              <a:gd name="T45" fmla="*/ T44 w 9300"/>
                              <a:gd name="T46" fmla="+- 0 517 8"/>
                              <a:gd name="T47" fmla="*/ 517 h 516"/>
                              <a:gd name="T48" fmla="+- 0 9282 8"/>
                              <a:gd name="T49" fmla="*/ T48 w 9300"/>
                              <a:gd name="T50" fmla="+- 0 498 8"/>
                              <a:gd name="T51" fmla="*/ 498 h 516"/>
                              <a:gd name="T52" fmla="+- 0 9301 8"/>
                              <a:gd name="T53" fmla="*/ T52 w 9300"/>
                              <a:gd name="T54" fmla="+- 0 471 8"/>
                              <a:gd name="T55" fmla="*/ 471 h 516"/>
                              <a:gd name="T56" fmla="+- 0 9308 8"/>
                              <a:gd name="T57" fmla="*/ T56 w 9300"/>
                              <a:gd name="T58" fmla="+- 0 438 8"/>
                              <a:gd name="T59" fmla="*/ 438 h 516"/>
                              <a:gd name="T60" fmla="+- 0 9308 8"/>
                              <a:gd name="T61" fmla="*/ T60 w 9300"/>
                              <a:gd name="T62" fmla="+- 0 94 8"/>
                              <a:gd name="T63" fmla="*/ 94 h 516"/>
                              <a:gd name="T64" fmla="+- 0 9301 8"/>
                              <a:gd name="T65" fmla="*/ T64 w 9300"/>
                              <a:gd name="T66" fmla="+- 0 60 8"/>
                              <a:gd name="T67" fmla="*/ 60 h 516"/>
                              <a:gd name="T68" fmla="+- 0 9282 8"/>
                              <a:gd name="T69" fmla="*/ T68 w 9300"/>
                              <a:gd name="T70" fmla="+- 0 33 8"/>
                              <a:gd name="T71" fmla="*/ 33 h 516"/>
                              <a:gd name="T72" fmla="+- 0 9255 8"/>
                              <a:gd name="T73" fmla="*/ T72 w 9300"/>
                              <a:gd name="T74" fmla="+- 0 14 8"/>
                              <a:gd name="T75" fmla="*/ 14 h 516"/>
                              <a:gd name="T76" fmla="+- 0 9222 8"/>
                              <a:gd name="T77" fmla="*/ T76 w 9300"/>
                              <a:gd name="T78" fmla="+- 0 8 8"/>
                              <a:gd name="T79" fmla="*/ 8 h 516"/>
                              <a:gd name="T80" fmla="+- 0 93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85" y="0"/>
                                </a:move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lnTo>
                                  <a:pt x="8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docshape19"/>
                        <wps:cNvSpPr txBox="1">
                          <a:spLocks noChangeArrowheads="1"/>
                        </wps:cNvSpPr>
                        <wps:spPr bwMode="auto">
                          <a:xfrm>
                            <a:off x="27" y="23"/>
                            <a:ext cx="926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800ED" w14:textId="77777777" w:rsidR="00515AA1" w:rsidRPr="002E35A5" w:rsidRDefault="00515AA1" w:rsidP="00515AA1">
                              <w:pPr>
                                <w:spacing w:before="74"/>
                                <w:ind w:right="75"/>
                                <w:jc w:val="center"/>
                                <w:rPr>
                                  <w:rFonts w:ascii="Calibri" w:hAnsi="Calibri" w:cs="Calibri"/>
                                  <w:b/>
                                  <w:bCs/>
                                  <w:sz w:val="28"/>
                                </w:rPr>
                              </w:pPr>
                              <w:r>
                                <w:rPr>
                                  <w:rFonts w:ascii="Calibri" w:hAnsi="Calibri" w:cs="Calibri"/>
                                  <w:b/>
                                  <w:bCs/>
                                  <w:spacing w:val="-2"/>
                                  <w:sz w:val="28"/>
                                </w:rPr>
                                <w:t>PUBLICATIONS</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43521B93" id="Group 32" o:spid="_x0000_s1041" style="width:467.4pt;height:28.2pt;mso-position-horizontal-relative:char;mso-position-vertical-relative:line" coordsize="9348,5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">
                <v:shape id="docshape16" o:spid="_x0000_s1042" style="position:absolute;left:47;top:4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" path="m9214,l85,,52,6,25,25,6,52,,86,,430r6,33l25,490r27,19l85,516r9129,l9247,509r27,-19l9293,463r7,-33l9300,86r-7,-34l9274,25,9247,6,9214,xe" fillcolor="gray" stroked="f">
                  <v:path arrowok="t" o:connecttype="custom" o:connectlocs="9214,48;85,48;52,54;25,73;6,100;0,134;0,478;6,511;25,538;52,557;85,564;9214,564;9247,557;9274,538;9293,511;9300,478;9300,134;9293,100;9274,73;9247,54;9214,48" o:connectangles="0,0,0,0,0,0,0,0,0,0,0,0,0,0,0,0,0,0,0,0,0"/>
                </v:shape>
                <v:shape id="docshape17" o:spid="_x0000_s1043" style="position:absolute;left:7;top: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" path="m9214,l85,,52,6,25,25,6,52,,86,,430r6,33l25,490r27,19l85,516r9129,l9247,509r27,-19l9293,463r7,-33l9300,86r-7,-34l9274,25,9247,6,9214,xe" fillcolor="#f1f1f1" stroked="f">
                  <v:path arrowok="t" o:connecttype="custom" o:connectlocs="9214,8;85,8;52,14;25,33;6,60;0,94;0,438;6,471;25,498;52,517;85,524;9214,524;9247,517;9274,498;9293,471;9300,438;9300,94;9293,60;9274,33;9247,14;9214,8" o:connectangles="0,0,0,0,0,0,0,0,0,0,0,0,0,0,0,0,0,0,0,0,0"/>
                </v:shape>
                <v:shape id="docshape18" o:spid="_x0000_s1044" style="position:absolute;left:7;top: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" path="m85,l52,6,25,25,6,52,,86,,430r6,33l25,490r27,19l85,516r9129,l9247,509r27,-19l9293,463r7,-33l9300,86r-7,-34l9274,25,9247,6,9214,,85,xe" filled="f">
                  <v:path arrowok="t" o:connecttype="custom" o:connectlocs="85,8;52,14;25,33;6,60;0,94;0,438;6,471;25,498;52,517;85,524;9214,524;9247,517;9274,498;9293,471;9300,438;9300,94;9293,60;9274,33;9247,14;9214,8;85,8" o:connectangles="0,0,0,0,0,0,0,0,0,0,0,0,0,0,0,0,0,0,0,0,0"/>
                </v:shape>
                <v:shape id="docshape19" o:spid="_x0000_s1045" type="#_x0000_t202" style="position:absolute;left:27;top:23;width:9260;height:4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12E800ED" w14:textId="77777777" w:rsidR="00515AA1" w:rsidRPr="002E35A5" w:rsidRDefault="00515AA1" w:rsidP="00515AA1">
                        <w:pPr>
                          <w:spacing w:before="74"/>
                          <w:ind w:right="75"/>
                          <w:jc w:val="center"/>
                          <w:rPr>
                            <w:rFonts w:ascii="Calibri" w:hAnsi="Calibri" w:cs="Calibri"/>
                            <w:b/>
                            <w:bCs/>
                            <w:sz w:val="28"/>
                          </w:rPr>
                        </w:pPr>
                        <w:r>
                          <w:rPr>
                            <w:rFonts w:ascii="Calibri" w:hAnsi="Calibri" w:cs="Calibri"/>
                            <w:b/>
                            <w:bCs/>
                            <w:spacing w:val="-2"/>
                            <w:sz w:val="28"/>
                          </w:rPr>
                          <w:t>PUBLICATIONS</w:t>
                        </w:r>
                      </w:p>
                    </w:txbxContent>
                  </v:textbox>
                </v:shape>
                <w10:anchorlock/>
              </v:group>
            </w:pict>
          </mc:Fallback>
        </mc:AlternateContent>
      </w:r>
    </w:p>
    <w:p w14:paraId="6B0BDD27" w14:textId="5524CE63" w:rsidR="00121B5F" w:rsidRPr="0050348A" w:rsidRDefault="007D0133" w:rsidP="0066650D">
      <w:pPr>
        <w:spacing w:after="160" w:line="259" w:lineRule="auto"/>
        <w:rPr>
          <w:rFonts w:asciiTheme="minorHAnsi" w:hAnsiTheme="minorHAnsi" w:cstheme="minorHAnsi"/>
          <w:b/>
          <w:bCs/>
          <w:sz w:val="24"/>
          <w:szCs w:val="24"/>
        </w:rPr>
      </w:pPr>
      <w:r w:rsidRPr="0050348A">
        <w:rPr>
          <w:rFonts w:asciiTheme="minorHAnsi" w:hAnsiTheme="minorHAnsi" w:cstheme="minorHAnsi"/>
          <w:b/>
          <w:bCs/>
          <w:sz w:val="24"/>
          <w:szCs w:val="24"/>
        </w:rPr>
        <w:t>Professional Books</w:t>
      </w:r>
    </w:p>
    <w:p w14:paraId="0674E873" w14:textId="28049EB7" w:rsidR="00694B5D" w:rsidRDefault="006564AC" w:rsidP="00694B5D">
      <w:pPr>
        <w:tabs>
          <w:tab w:val="left" w:pos="900"/>
        </w:tabs>
        <w:spacing w:after="160" w:line="259" w:lineRule="auto"/>
        <w:ind w:right="43" w:hanging="720"/>
        <w:rPr>
          <w:rFonts w:asciiTheme="minorHAnsi" w:hAnsiTheme="minorHAnsi" w:cstheme="minorHAnsi"/>
        </w:rPr>
      </w:pPr>
      <w:r w:rsidRPr="002F27C3">
        <w:rPr>
          <w:rFonts w:asciiTheme="minorHAnsi" w:hAnsiTheme="minorHAnsi" w:cstheme="minorHAnsi"/>
          <w:spacing w:val="-4"/>
        </w:rPr>
        <w:t>[</w:t>
      </w:r>
      <w:r w:rsidR="005B6B4B" w:rsidRPr="002F27C3">
        <w:rPr>
          <w:rFonts w:asciiTheme="minorHAnsi" w:hAnsiTheme="minorHAnsi" w:cstheme="minorHAnsi"/>
          <w:spacing w:val="-4"/>
        </w:rPr>
        <w:t>4</w:t>
      </w:r>
      <w:r w:rsidRPr="002F27C3">
        <w:rPr>
          <w:rFonts w:asciiTheme="minorHAnsi" w:hAnsiTheme="minorHAnsi" w:cstheme="minorHAnsi"/>
          <w:spacing w:val="-4"/>
        </w:rPr>
        <w:t>]</w:t>
      </w:r>
      <w:r w:rsidRPr="002F27C3">
        <w:rPr>
          <w:rFonts w:asciiTheme="minorHAnsi" w:hAnsiTheme="minorHAnsi" w:cstheme="minorHAnsi"/>
        </w:rPr>
        <w:tab/>
      </w:r>
      <w:r w:rsidR="00511C63" w:rsidRPr="002F27C3">
        <w:rPr>
          <w:rFonts w:asciiTheme="minorHAnsi" w:hAnsiTheme="minorHAnsi" w:cstheme="minorHAnsi"/>
          <w:b/>
          <w:bCs/>
        </w:rPr>
        <w:t>Moses, L.</w:t>
      </w:r>
      <w:r w:rsidR="00511C63" w:rsidRPr="002F27C3">
        <w:rPr>
          <w:rFonts w:asciiTheme="minorHAnsi" w:hAnsiTheme="minorHAnsi" w:cstheme="minorHAnsi"/>
        </w:rPr>
        <w:t xml:space="preserve"> </w:t>
      </w:r>
      <w:r w:rsidR="009C0FAB" w:rsidRPr="002F27C3">
        <w:rPr>
          <w:rFonts w:asciiTheme="minorHAnsi" w:hAnsiTheme="minorHAnsi" w:cstheme="minorHAnsi"/>
        </w:rPr>
        <w:t>(</w:t>
      </w:r>
      <w:r w:rsidR="008E43D6">
        <w:rPr>
          <w:rFonts w:asciiTheme="minorHAnsi" w:hAnsiTheme="minorHAnsi" w:cstheme="minorHAnsi"/>
        </w:rPr>
        <w:t>In Press</w:t>
      </w:r>
      <w:r w:rsidR="009C0FAB" w:rsidRPr="002F27C3">
        <w:rPr>
          <w:rFonts w:asciiTheme="minorHAnsi" w:hAnsiTheme="minorHAnsi" w:cstheme="minorHAnsi"/>
        </w:rPr>
        <w:t>)</w:t>
      </w:r>
      <w:r w:rsidR="00D55DE0" w:rsidRPr="002F27C3">
        <w:rPr>
          <w:rFonts w:asciiTheme="minorHAnsi" w:hAnsiTheme="minorHAnsi" w:cstheme="minorHAnsi"/>
        </w:rPr>
        <w:t xml:space="preserve">.  </w:t>
      </w:r>
      <w:r w:rsidR="00511C63" w:rsidRPr="002F27C3">
        <w:rPr>
          <w:rFonts w:asciiTheme="minorHAnsi" w:hAnsiTheme="minorHAnsi" w:cstheme="minorHAnsi"/>
          <w:i/>
          <w:iCs/>
        </w:rPr>
        <w:t>Effective Literacy Scaffolds for Multilingual Learners</w:t>
      </w:r>
      <w:r w:rsidR="009C0FAB" w:rsidRPr="002F27C3">
        <w:rPr>
          <w:rFonts w:asciiTheme="minorHAnsi" w:hAnsiTheme="minorHAnsi" w:cstheme="minorHAnsi"/>
          <w:i/>
          <w:iCs/>
        </w:rPr>
        <w:t>.</w:t>
      </w:r>
      <w:r w:rsidR="009C0FAB" w:rsidRPr="002F27C3">
        <w:rPr>
          <w:rFonts w:asciiTheme="minorHAnsi" w:hAnsiTheme="minorHAnsi" w:cstheme="minorHAnsi"/>
        </w:rPr>
        <w:t xml:space="preserve">  </w:t>
      </w:r>
    </w:p>
    <w:p w14:paraId="5D6B967A" w14:textId="3D30C000" w:rsidR="00694B5D" w:rsidRDefault="006564AC" w:rsidP="00694B5D">
      <w:pPr>
        <w:tabs>
          <w:tab w:val="left" w:pos="900"/>
        </w:tabs>
        <w:spacing w:after="160" w:line="259" w:lineRule="auto"/>
        <w:ind w:right="43" w:hanging="720"/>
        <w:contextualSpacing/>
        <w:rPr>
          <w:rFonts w:asciiTheme="minorHAnsi" w:hAnsiTheme="minorHAnsi" w:cstheme="minorHAnsi"/>
        </w:rPr>
      </w:pPr>
      <w:r w:rsidRPr="002F27C3">
        <w:rPr>
          <w:rFonts w:asciiTheme="minorHAnsi" w:hAnsiTheme="minorHAnsi" w:cstheme="minorHAnsi"/>
          <w:spacing w:val="-4"/>
        </w:rPr>
        <w:t>[</w:t>
      </w:r>
      <w:r w:rsidR="003E38C8" w:rsidRPr="002F27C3">
        <w:rPr>
          <w:rFonts w:asciiTheme="minorHAnsi" w:hAnsiTheme="minorHAnsi" w:cstheme="minorHAnsi"/>
          <w:spacing w:val="-4"/>
        </w:rPr>
        <w:t>3</w:t>
      </w:r>
      <w:r w:rsidRPr="002F27C3">
        <w:rPr>
          <w:rFonts w:asciiTheme="minorHAnsi" w:hAnsiTheme="minorHAnsi" w:cstheme="minorHAnsi"/>
          <w:spacing w:val="-4"/>
        </w:rPr>
        <w:t>]</w:t>
      </w:r>
      <w:r w:rsidRPr="002F27C3">
        <w:rPr>
          <w:rFonts w:asciiTheme="minorHAnsi" w:hAnsiTheme="minorHAnsi" w:cstheme="minorHAnsi"/>
        </w:rPr>
        <w:tab/>
      </w:r>
      <w:r w:rsidR="00D55DE0" w:rsidRPr="002F27C3">
        <w:rPr>
          <w:rFonts w:asciiTheme="minorHAnsi" w:hAnsiTheme="minorHAnsi" w:cstheme="minorHAnsi"/>
          <w:b/>
          <w:bCs/>
        </w:rPr>
        <w:t>Moses, L.</w:t>
      </w:r>
      <w:r w:rsidR="00017568" w:rsidRPr="002F27C3">
        <w:rPr>
          <w:rFonts w:asciiTheme="minorHAnsi" w:hAnsiTheme="minorHAnsi" w:cstheme="minorHAnsi"/>
        </w:rPr>
        <w:t xml:space="preserve"> with **Ogden, M. (2017).  </w:t>
      </w:r>
      <w:r w:rsidR="00017568" w:rsidRPr="002F27C3">
        <w:rPr>
          <w:rFonts w:asciiTheme="minorHAnsi" w:hAnsiTheme="minorHAnsi" w:cstheme="minorHAnsi"/>
          <w:i/>
          <w:iCs/>
        </w:rPr>
        <w:t>What are the REST of my kids doing?</w:t>
      </w:r>
      <w:r w:rsidR="00612F1E" w:rsidRPr="002F27C3">
        <w:rPr>
          <w:rFonts w:asciiTheme="minorHAnsi" w:hAnsiTheme="minorHAnsi" w:cstheme="minorHAnsi"/>
          <w:i/>
          <w:iCs/>
        </w:rPr>
        <w:t xml:space="preserve">  Fostering independence in the K-2 Reading Workshop.</w:t>
      </w:r>
      <w:r w:rsidR="00612F1E" w:rsidRPr="002F27C3">
        <w:rPr>
          <w:rFonts w:asciiTheme="minorHAnsi" w:hAnsiTheme="minorHAnsi" w:cstheme="minorHAnsi"/>
        </w:rPr>
        <w:t xml:space="preserve">  Portsmouth, NH: Hein</w:t>
      </w:r>
      <w:r w:rsidR="001B349D">
        <w:rPr>
          <w:rFonts w:asciiTheme="minorHAnsi" w:hAnsiTheme="minorHAnsi" w:cstheme="minorHAnsi"/>
        </w:rPr>
        <w:t>e</w:t>
      </w:r>
      <w:r w:rsidR="00612F1E" w:rsidRPr="002F27C3">
        <w:rPr>
          <w:rFonts w:asciiTheme="minorHAnsi" w:hAnsiTheme="minorHAnsi" w:cstheme="minorHAnsi"/>
        </w:rPr>
        <w:t>mann.</w:t>
      </w:r>
    </w:p>
    <w:p w14:paraId="27B09AAD" w14:textId="4AA626DF" w:rsidR="00465BFE" w:rsidRPr="00694B5D" w:rsidRDefault="00694B5D" w:rsidP="00694B5D">
      <w:pPr>
        <w:tabs>
          <w:tab w:val="left" w:pos="900"/>
        </w:tabs>
        <w:spacing w:after="160" w:line="259" w:lineRule="auto"/>
        <w:ind w:right="43" w:hanging="720"/>
        <w:contextualSpacing/>
        <w:rPr>
          <w:rFonts w:asciiTheme="minorHAnsi" w:hAnsiTheme="minorHAnsi" w:cstheme="minorHAnsi"/>
        </w:rPr>
      </w:pPr>
      <w:r>
        <w:rPr>
          <w:rFonts w:asciiTheme="minorHAnsi" w:hAnsiTheme="minorHAnsi" w:cstheme="minorHAnsi"/>
        </w:rPr>
        <w:tab/>
      </w:r>
      <w:r w:rsidR="00465BFE" w:rsidRPr="002F27C3">
        <w:rPr>
          <w:rFonts w:asciiTheme="minorHAnsi" w:hAnsiTheme="minorHAnsi" w:cstheme="minorHAnsi"/>
          <w:i/>
          <w:iCs/>
        </w:rPr>
        <w:t>-Google Scholar Citations</w:t>
      </w:r>
      <w:r w:rsidR="00AA42C2">
        <w:rPr>
          <w:rFonts w:asciiTheme="minorHAnsi" w:hAnsiTheme="minorHAnsi" w:cstheme="minorHAnsi"/>
          <w:i/>
          <w:iCs/>
        </w:rPr>
        <w:t>=</w:t>
      </w:r>
      <w:r w:rsidR="00465BFE" w:rsidRPr="002F27C3">
        <w:rPr>
          <w:rFonts w:asciiTheme="minorHAnsi" w:hAnsiTheme="minorHAnsi" w:cstheme="minorHAnsi"/>
          <w:i/>
          <w:iCs/>
        </w:rPr>
        <w:t xml:space="preserve"> 5</w:t>
      </w:r>
    </w:p>
    <w:p w14:paraId="538D5573" w14:textId="74535D57" w:rsidR="004A678B" w:rsidRPr="002F27C3" w:rsidRDefault="003E38C8" w:rsidP="00694B5D">
      <w:pPr>
        <w:pStyle w:val="BodyText"/>
        <w:tabs>
          <w:tab w:val="left" w:pos="900"/>
        </w:tabs>
        <w:spacing w:before="0" w:after="160" w:line="259" w:lineRule="auto"/>
        <w:ind w:right="43" w:hanging="720"/>
        <w:contextualSpacing/>
        <w:rPr>
          <w:rFonts w:asciiTheme="minorHAnsi" w:hAnsiTheme="minorHAnsi" w:cstheme="minorHAnsi"/>
          <w:sz w:val="22"/>
          <w:szCs w:val="22"/>
        </w:rPr>
      </w:pPr>
      <w:r w:rsidRPr="002F27C3">
        <w:rPr>
          <w:rFonts w:asciiTheme="minorHAnsi" w:hAnsiTheme="minorHAnsi" w:cstheme="minorHAnsi"/>
          <w:spacing w:val="-4"/>
          <w:sz w:val="22"/>
          <w:szCs w:val="22"/>
        </w:rPr>
        <w:t>[2]</w:t>
      </w:r>
      <w:r w:rsidRPr="002F27C3">
        <w:rPr>
          <w:rFonts w:asciiTheme="minorHAnsi" w:hAnsiTheme="minorHAnsi" w:cstheme="minorHAnsi"/>
          <w:sz w:val="22"/>
          <w:szCs w:val="22"/>
        </w:rPr>
        <w:tab/>
      </w:r>
      <w:r w:rsidR="004A678B" w:rsidRPr="002F27C3">
        <w:rPr>
          <w:rFonts w:asciiTheme="minorHAnsi" w:hAnsiTheme="minorHAnsi" w:cstheme="minorHAnsi"/>
          <w:b/>
          <w:bCs/>
          <w:sz w:val="22"/>
          <w:szCs w:val="22"/>
        </w:rPr>
        <w:t>Moses, L.</w:t>
      </w:r>
      <w:r w:rsidR="004A678B" w:rsidRPr="002F27C3">
        <w:rPr>
          <w:rFonts w:asciiTheme="minorHAnsi" w:hAnsiTheme="minorHAnsi" w:cstheme="minorHAnsi"/>
          <w:sz w:val="22"/>
          <w:szCs w:val="22"/>
        </w:rPr>
        <w:t xml:space="preserve"> (2015) </w:t>
      </w:r>
      <w:r w:rsidR="004A678B" w:rsidRPr="002F27C3">
        <w:rPr>
          <w:rFonts w:asciiTheme="minorHAnsi" w:hAnsiTheme="minorHAnsi" w:cstheme="minorHAnsi"/>
          <w:i/>
          <w:iCs/>
          <w:sz w:val="22"/>
          <w:szCs w:val="22"/>
        </w:rPr>
        <w:t>Supporting English learners in the reading workshop</w:t>
      </w:r>
      <w:r w:rsidR="002A5042" w:rsidRPr="002F27C3">
        <w:rPr>
          <w:rFonts w:asciiTheme="minorHAnsi" w:hAnsiTheme="minorHAnsi" w:cstheme="minorHAnsi"/>
          <w:i/>
          <w:iCs/>
          <w:sz w:val="22"/>
          <w:szCs w:val="22"/>
        </w:rPr>
        <w:t>.</w:t>
      </w:r>
      <w:r w:rsidR="002A5042" w:rsidRPr="002F27C3">
        <w:rPr>
          <w:rFonts w:asciiTheme="minorHAnsi" w:hAnsiTheme="minorHAnsi" w:cstheme="minorHAnsi"/>
          <w:sz w:val="22"/>
          <w:szCs w:val="22"/>
        </w:rPr>
        <w:t xml:space="preserve">  Portsmouth, NH: Hein</w:t>
      </w:r>
      <w:r w:rsidR="001B349D">
        <w:rPr>
          <w:rFonts w:asciiTheme="minorHAnsi" w:hAnsiTheme="minorHAnsi" w:cstheme="minorHAnsi"/>
          <w:sz w:val="22"/>
          <w:szCs w:val="22"/>
        </w:rPr>
        <w:t>e</w:t>
      </w:r>
      <w:r w:rsidR="002A5042" w:rsidRPr="002F27C3">
        <w:rPr>
          <w:rFonts w:asciiTheme="minorHAnsi" w:hAnsiTheme="minorHAnsi" w:cstheme="minorHAnsi"/>
          <w:sz w:val="22"/>
          <w:szCs w:val="22"/>
        </w:rPr>
        <w:t>mann.</w:t>
      </w:r>
    </w:p>
    <w:p w14:paraId="71D22246" w14:textId="5E7E6D20" w:rsidR="00694B5D" w:rsidRDefault="002A5042" w:rsidP="00694B5D">
      <w:pPr>
        <w:pStyle w:val="BodyText"/>
        <w:tabs>
          <w:tab w:val="left" w:pos="900"/>
        </w:tabs>
        <w:spacing w:before="0" w:after="160" w:line="259" w:lineRule="auto"/>
        <w:ind w:right="43" w:hanging="720"/>
        <w:rPr>
          <w:rFonts w:asciiTheme="minorHAnsi" w:hAnsiTheme="minorHAnsi" w:cstheme="minorHAnsi"/>
          <w:spacing w:val="-4"/>
          <w:sz w:val="22"/>
          <w:szCs w:val="22"/>
        </w:rPr>
      </w:pPr>
      <w:r w:rsidRPr="002F27C3">
        <w:rPr>
          <w:rFonts w:asciiTheme="minorHAnsi" w:hAnsiTheme="minorHAnsi" w:cstheme="minorHAnsi"/>
          <w:sz w:val="22"/>
          <w:szCs w:val="22"/>
        </w:rPr>
        <w:tab/>
      </w:r>
      <w:r w:rsidRPr="002F27C3">
        <w:rPr>
          <w:rFonts w:asciiTheme="minorHAnsi" w:hAnsiTheme="minorHAnsi" w:cstheme="minorHAnsi"/>
          <w:i/>
          <w:iCs/>
          <w:sz w:val="22"/>
          <w:szCs w:val="22"/>
        </w:rPr>
        <w:t>-Google Scholar Citations</w:t>
      </w:r>
      <w:r w:rsidR="00AA42C2">
        <w:rPr>
          <w:rFonts w:asciiTheme="minorHAnsi" w:hAnsiTheme="minorHAnsi" w:cstheme="minorHAnsi"/>
          <w:i/>
          <w:iCs/>
          <w:sz w:val="22"/>
          <w:szCs w:val="22"/>
        </w:rPr>
        <w:t xml:space="preserve">= </w:t>
      </w:r>
      <w:r w:rsidRPr="002F27C3">
        <w:rPr>
          <w:rFonts w:asciiTheme="minorHAnsi" w:hAnsiTheme="minorHAnsi" w:cstheme="minorHAnsi"/>
          <w:i/>
          <w:iCs/>
          <w:sz w:val="22"/>
          <w:szCs w:val="22"/>
        </w:rPr>
        <w:t>7</w:t>
      </w:r>
    </w:p>
    <w:p w14:paraId="4C8D07E4" w14:textId="2086E37E" w:rsidR="00A36759" w:rsidRPr="002F27C3" w:rsidRDefault="003E38C8" w:rsidP="00694B5D">
      <w:pPr>
        <w:pStyle w:val="BodyText"/>
        <w:tabs>
          <w:tab w:val="left" w:pos="900"/>
        </w:tabs>
        <w:spacing w:before="0" w:after="160" w:line="259" w:lineRule="auto"/>
        <w:ind w:right="43" w:hanging="720"/>
        <w:contextualSpacing/>
        <w:rPr>
          <w:rFonts w:asciiTheme="minorHAnsi" w:hAnsiTheme="minorHAnsi" w:cstheme="minorHAnsi"/>
          <w:sz w:val="22"/>
          <w:szCs w:val="22"/>
        </w:rPr>
      </w:pPr>
      <w:r w:rsidRPr="002F27C3">
        <w:rPr>
          <w:rFonts w:asciiTheme="minorHAnsi" w:hAnsiTheme="minorHAnsi" w:cstheme="minorHAnsi"/>
          <w:spacing w:val="-4"/>
          <w:sz w:val="22"/>
          <w:szCs w:val="22"/>
        </w:rPr>
        <w:t>[1]</w:t>
      </w:r>
      <w:r w:rsidRPr="002F27C3">
        <w:rPr>
          <w:rFonts w:asciiTheme="minorHAnsi" w:hAnsiTheme="minorHAnsi" w:cstheme="minorHAnsi"/>
          <w:sz w:val="22"/>
          <w:szCs w:val="22"/>
        </w:rPr>
        <w:tab/>
      </w:r>
      <w:r w:rsidR="00A36759" w:rsidRPr="002F27C3">
        <w:rPr>
          <w:rFonts w:asciiTheme="minorHAnsi" w:hAnsiTheme="minorHAnsi" w:cstheme="minorHAnsi"/>
          <w:sz w:val="22"/>
          <w:szCs w:val="22"/>
        </w:rPr>
        <w:t xml:space="preserve">Opitz, M. with </w:t>
      </w:r>
      <w:r w:rsidR="00A36759" w:rsidRPr="002F27C3">
        <w:rPr>
          <w:rFonts w:asciiTheme="minorHAnsi" w:hAnsiTheme="minorHAnsi" w:cstheme="minorHAnsi"/>
          <w:b/>
          <w:bCs/>
          <w:sz w:val="22"/>
          <w:szCs w:val="22"/>
        </w:rPr>
        <w:t>Guccione [Moses]</w:t>
      </w:r>
      <w:r w:rsidR="00636492" w:rsidRPr="002F27C3">
        <w:rPr>
          <w:rFonts w:asciiTheme="minorHAnsi" w:hAnsiTheme="minorHAnsi" w:cstheme="minorHAnsi"/>
          <w:b/>
          <w:bCs/>
          <w:sz w:val="22"/>
          <w:szCs w:val="22"/>
        </w:rPr>
        <w:t>, L.M.</w:t>
      </w:r>
      <w:r w:rsidR="00636492" w:rsidRPr="002F27C3">
        <w:rPr>
          <w:rFonts w:asciiTheme="minorHAnsi" w:hAnsiTheme="minorHAnsi" w:cstheme="minorHAnsi"/>
          <w:sz w:val="22"/>
          <w:szCs w:val="22"/>
        </w:rPr>
        <w:t xml:space="preserve"> (2009).  </w:t>
      </w:r>
      <w:r w:rsidR="00636492" w:rsidRPr="002F27C3">
        <w:rPr>
          <w:rFonts w:asciiTheme="minorHAnsi" w:hAnsiTheme="minorHAnsi" w:cstheme="minorHAnsi"/>
          <w:i/>
          <w:iCs/>
          <w:sz w:val="22"/>
          <w:szCs w:val="22"/>
        </w:rPr>
        <w:t xml:space="preserve">Comprehension and English Language Learners: 25 oral reading strategies that cross proficiency levels.  </w:t>
      </w:r>
      <w:r w:rsidR="00636492" w:rsidRPr="002F27C3">
        <w:rPr>
          <w:rFonts w:asciiTheme="minorHAnsi" w:hAnsiTheme="minorHAnsi" w:cstheme="minorHAnsi"/>
          <w:sz w:val="22"/>
          <w:szCs w:val="22"/>
        </w:rPr>
        <w:t>Portsmouth, NH: Heinemann.</w:t>
      </w:r>
    </w:p>
    <w:p w14:paraId="5AAF2032" w14:textId="11D6BA87" w:rsidR="00CC5055" w:rsidRPr="002F27C3" w:rsidRDefault="00CC5055" w:rsidP="00694B5D">
      <w:pPr>
        <w:pStyle w:val="BodyText"/>
        <w:tabs>
          <w:tab w:val="left" w:pos="900"/>
        </w:tabs>
        <w:spacing w:before="0" w:after="160" w:line="259" w:lineRule="auto"/>
        <w:ind w:right="43" w:hanging="720"/>
        <w:contextualSpacing/>
        <w:rPr>
          <w:rFonts w:asciiTheme="minorHAnsi" w:hAnsiTheme="minorHAnsi" w:cstheme="minorHAnsi"/>
          <w:i/>
          <w:iCs/>
          <w:sz w:val="22"/>
          <w:szCs w:val="22"/>
        </w:rPr>
      </w:pPr>
      <w:r w:rsidRPr="002F27C3">
        <w:rPr>
          <w:rFonts w:asciiTheme="minorHAnsi" w:hAnsiTheme="minorHAnsi" w:cstheme="minorHAnsi"/>
          <w:sz w:val="22"/>
          <w:szCs w:val="22"/>
        </w:rPr>
        <w:tab/>
      </w:r>
      <w:r w:rsidRPr="002F27C3">
        <w:rPr>
          <w:rFonts w:asciiTheme="minorHAnsi" w:hAnsiTheme="minorHAnsi" w:cstheme="minorHAnsi"/>
          <w:i/>
          <w:iCs/>
          <w:sz w:val="22"/>
          <w:szCs w:val="22"/>
        </w:rPr>
        <w:t>-Google Scholar Citations</w:t>
      </w:r>
      <w:r w:rsidR="00AA42C2">
        <w:rPr>
          <w:rFonts w:asciiTheme="minorHAnsi" w:hAnsiTheme="minorHAnsi" w:cstheme="minorHAnsi"/>
          <w:i/>
          <w:iCs/>
          <w:sz w:val="22"/>
          <w:szCs w:val="22"/>
        </w:rPr>
        <w:t xml:space="preserve">= </w:t>
      </w:r>
      <w:r w:rsidRPr="002F27C3">
        <w:rPr>
          <w:rFonts w:asciiTheme="minorHAnsi" w:hAnsiTheme="minorHAnsi" w:cstheme="minorHAnsi"/>
          <w:i/>
          <w:iCs/>
          <w:sz w:val="22"/>
          <w:szCs w:val="22"/>
        </w:rPr>
        <w:t>2</w:t>
      </w:r>
      <w:r w:rsidR="00C72D93">
        <w:rPr>
          <w:rFonts w:asciiTheme="minorHAnsi" w:hAnsiTheme="minorHAnsi" w:cstheme="minorHAnsi"/>
          <w:i/>
          <w:iCs/>
          <w:sz w:val="22"/>
          <w:szCs w:val="22"/>
        </w:rPr>
        <w:t>5</w:t>
      </w:r>
    </w:p>
    <w:p w14:paraId="09C5E34C" w14:textId="77777777" w:rsidR="000339B6" w:rsidRPr="002F27C3" w:rsidRDefault="000339B6"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sz w:val="22"/>
          <w:szCs w:val="22"/>
        </w:rPr>
        <w:tab/>
      </w:r>
      <w:r w:rsidRPr="002F27C3">
        <w:rPr>
          <w:rFonts w:asciiTheme="minorHAnsi" w:hAnsiTheme="minorHAnsi" w:cstheme="minorHAnsi"/>
          <w:i/>
          <w:sz w:val="22"/>
          <w:szCs w:val="22"/>
        </w:rPr>
        <w:t>-I wrote half of chapters 3-7 (The book was a total of 7 chapters)</w:t>
      </w:r>
    </w:p>
    <w:p w14:paraId="6A8537F0" w14:textId="1AB5ADE4" w:rsidR="00F27F5F" w:rsidRPr="002F27C3" w:rsidRDefault="00F27F5F" w:rsidP="00D22553">
      <w:pPr>
        <w:pStyle w:val="BodyText"/>
        <w:tabs>
          <w:tab w:val="left" w:pos="900"/>
        </w:tabs>
        <w:spacing w:before="0" w:after="160" w:line="259" w:lineRule="auto"/>
        <w:ind w:right="40" w:hanging="720"/>
        <w:contextualSpacing/>
        <w:rPr>
          <w:rFonts w:asciiTheme="minorHAnsi" w:hAnsiTheme="minorHAnsi" w:cstheme="minorHAnsi"/>
          <w:sz w:val="22"/>
          <w:szCs w:val="22"/>
        </w:rPr>
      </w:pPr>
      <w:r w:rsidRPr="002F27C3">
        <w:rPr>
          <w:rFonts w:asciiTheme="minorHAnsi" w:hAnsiTheme="minorHAnsi" w:cstheme="minorHAnsi"/>
          <w:sz w:val="22"/>
          <w:szCs w:val="22"/>
        </w:rPr>
        <w:tab/>
      </w:r>
    </w:p>
    <w:p w14:paraId="6BB78E1A" w14:textId="04671736" w:rsidR="008E43D6" w:rsidRPr="00CC1340" w:rsidRDefault="00DA67CF" w:rsidP="00CC1340">
      <w:pPr>
        <w:spacing w:after="160" w:line="259" w:lineRule="auto"/>
        <w:rPr>
          <w:rFonts w:asciiTheme="minorHAnsi" w:hAnsiTheme="minorHAnsi" w:cstheme="minorHAnsi"/>
          <w:b/>
          <w:bCs/>
          <w:sz w:val="24"/>
          <w:szCs w:val="24"/>
        </w:rPr>
      </w:pPr>
      <w:r w:rsidRPr="0050348A">
        <w:rPr>
          <w:rFonts w:asciiTheme="minorHAnsi" w:hAnsiTheme="minorHAnsi" w:cstheme="minorHAnsi"/>
          <w:b/>
          <w:bCs/>
          <w:sz w:val="24"/>
          <w:szCs w:val="24"/>
        </w:rPr>
        <w:t>Refereed (Peer-Reviewed) Journal Articles</w:t>
      </w:r>
      <w:r w:rsidR="00D22553">
        <w:rPr>
          <w:rFonts w:asciiTheme="minorHAnsi" w:hAnsiTheme="minorHAnsi" w:cstheme="minorHAnsi"/>
          <w:b/>
          <w:bCs/>
          <w:sz w:val="24"/>
          <w:szCs w:val="24"/>
        </w:rPr>
        <w:t>: In Review/In Press</w:t>
      </w:r>
    </w:p>
    <w:p w14:paraId="0CD86E45" w14:textId="136BBB53" w:rsidR="008C0D16" w:rsidRPr="008E43D6" w:rsidRDefault="008E43D6" w:rsidP="00E77A47">
      <w:pPr>
        <w:spacing w:after="160" w:line="259" w:lineRule="auto"/>
        <w:ind w:right="43" w:hanging="720"/>
        <w:rPr>
          <w:rFonts w:asciiTheme="minorHAnsi" w:hAnsiTheme="minorHAnsi" w:cstheme="minorHAnsi"/>
          <w:i/>
          <w:iCs/>
          <w:color w:val="000000"/>
        </w:rPr>
      </w:pPr>
      <w:r w:rsidRPr="008E43D6">
        <w:rPr>
          <w:rFonts w:asciiTheme="minorHAnsi" w:hAnsiTheme="minorHAnsi" w:cstheme="minorHAnsi"/>
          <w:color w:val="000000"/>
        </w:rPr>
        <w:t>[4]</w:t>
      </w:r>
      <w:r>
        <w:rPr>
          <w:rFonts w:asciiTheme="minorHAnsi" w:hAnsiTheme="minorHAnsi" w:cstheme="minorHAnsi"/>
          <w:i/>
          <w:iCs/>
          <w:color w:val="000000"/>
        </w:rPr>
        <w:tab/>
      </w:r>
      <w:r w:rsidR="008C0D16">
        <w:rPr>
          <w:rFonts w:asciiTheme="minorHAnsi" w:hAnsiTheme="minorHAnsi" w:cstheme="minorHAnsi"/>
          <w:spacing w:val="-4"/>
        </w:rPr>
        <w:t xml:space="preserve">*Rylak, D., </w:t>
      </w:r>
      <w:r w:rsidR="008C0D16">
        <w:rPr>
          <w:rFonts w:asciiTheme="minorHAnsi" w:hAnsiTheme="minorHAnsi" w:cstheme="minorHAnsi"/>
          <w:b/>
          <w:bCs/>
          <w:spacing w:val="-4"/>
        </w:rPr>
        <w:t xml:space="preserve">Moses, L., </w:t>
      </w:r>
      <w:r w:rsidR="008C0D16">
        <w:rPr>
          <w:rFonts w:asciiTheme="minorHAnsi" w:hAnsiTheme="minorHAnsi" w:cstheme="minorHAnsi"/>
          <w:spacing w:val="-4"/>
        </w:rPr>
        <w:t>Reid, S. (</w:t>
      </w:r>
      <w:r>
        <w:rPr>
          <w:rFonts w:asciiTheme="minorHAnsi" w:hAnsiTheme="minorHAnsi" w:cstheme="minorHAnsi"/>
          <w:spacing w:val="-4"/>
        </w:rPr>
        <w:t>revise and resubmit</w:t>
      </w:r>
      <w:r w:rsidR="008C0D16">
        <w:rPr>
          <w:rFonts w:asciiTheme="minorHAnsi" w:hAnsiTheme="minorHAnsi" w:cstheme="minorHAnsi"/>
          <w:spacing w:val="-4"/>
        </w:rPr>
        <w:t xml:space="preserve">). </w:t>
      </w:r>
      <w:r w:rsidR="008C0D16" w:rsidRPr="00C27BA1">
        <w:rPr>
          <w:rFonts w:asciiTheme="minorHAnsi" w:hAnsiTheme="minorHAnsi" w:cstheme="minorHAnsi"/>
          <w:color w:val="000000"/>
        </w:rPr>
        <w:t>Authoring the Self: Primary Writers’ Identity Negotiations through Authoring and Positioning Themselves in Their Compositions</w:t>
      </w:r>
      <w:r w:rsidR="008C0D16">
        <w:rPr>
          <w:rFonts w:asciiTheme="minorHAnsi" w:hAnsiTheme="minorHAnsi" w:cstheme="minorHAnsi"/>
          <w:color w:val="000000"/>
        </w:rPr>
        <w:t xml:space="preserve">. </w:t>
      </w:r>
      <w:r w:rsidR="008C0D16">
        <w:rPr>
          <w:rFonts w:asciiTheme="minorHAnsi" w:hAnsiTheme="minorHAnsi" w:cstheme="minorHAnsi"/>
          <w:i/>
          <w:iCs/>
          <w:color w:val="000000"/>
        </w:rPr>
        <w:t>Reading Research Quarterly.</w:t>
      </w:r>
    </w:p>
    <w:p w14:paraId="660AF440" w14:textId="2966880A" w:rsidR="008C0D16" w:rsidRPr="00797FE0" w:rsidRDefault="008C0D16" w:rsidP="008C0D16">
      <w:pPr>
        <w:spacing w:after="160" w:line="259" w:lineRule="auto"/>
        <w:ind w:right="43" w:hanging="720"/>
        <w:rPr>
          <w:rFonts w:asciiTheme="minorHAnsi" w:hAnsiTheme="minorHAnsi" w:cstheme="minorHAnsi"/>
          <w:i/>
          <w:iCs/>
          <w:spacing w:val="-4"/>
        </w:rPr>
      </w:pPr>
      <w:r>
        <w:rPr>
          <w:rFonts w:asciiTheme="minorHAnsi" w:hAnsiTheme="minorHAnsi" w:cstheme="minorHAnsi"/>
          <w:spacing w:val="-4"/>
        </w:rPr>
        <w:t>[</w:t>
      </w:r>
      <w:r w:rsidR="008E43D6">
        <w:rPr>
          <w:rFonts w:asciiTheme="minorHAnsi" w:hAnsiTheme="minorHAnsi" w:cstheme="minorHAnsi"/>
          <w:spacing w:val="-4"/>
        </w:rPr>
        <w:t>3</w:t>
      </w:r>
      <w:r>
        <w:rPr>
          <w:rFonts w:asciiTheme="minorHAnsi" w:hAnsiTheme="minorHAnsi" w:cstheme="minorHAnsi"/>
          <w:spacing w:val="-4"/>
        </w:rPr>
        <w:t>]</w:t>
      </w:r>
      <w:r>
        <w:rPr>
          <w:rFonts w:asciiTheme="minorHAnsi" w:hAnsiTheme="minorHAnsi" w:cstheme="minorHAnsi"/>
          <w:spacing w:val="-4"/>
        </w:rPr>
        <w:tab/>
        <w:t xml:space="preserve">*Torrejon, C., &amp; </w:t>
      </w:r>
      <w:r>
        <w:rPr>
          <w:rFonts w:asciiTheme="minorHAnsi" w:hAnsiTheme="minorHAnsi" w:cstheme="minorHAnsi"/>
          <w:b/>
          <w:bCs/>
          <w:spacing w:val="-4"/>
        </w:rPr>
        <w:t>Moses, L.</w:t>
      </w:r>
      <w:r>
        <w:rPr>
          <w:rFonts w:asciiTheme="minorHAnsi" w:hAnsiTheme="minorHAnsi" w:cstheme="minorHAnsi"/>
          <w:spacing w:val="-4"/>
        </w:rPr>
        <w:t xml:space="preserve"> (under review). Co-creation of a literacy-based play intervention in an elementary Colombian classroom: Implications for teaching and learning of English</w:t>
      </w:r>
      <w:r>
        <w:rPr>
          <w:rFonts w:asciiTheme="minorHAnsi" w:hAnsiTheme="minorHAnsi" w:cstheme="minorHAnsi"/>
          <w:i/>
          <w:iCs/>
          <w:spacing w:val="-4"/>
        </w:rPr>
        <w:t>. English Language Teaching.</w:t>
      </w:r>
    </w:p>
    <w:p w14:paraId="0D77C2F2" w14:textId="04E34052" w:rsidR="008C0D16" w:rsidRPr="002F27C3" w:rsidRDefault="008C0D16" w:rsidP="008C0D16">
      <w:pPr>
        <w:pStyle w:val="BodyText"/>
        <w:tabs>
          <w:tab w:val="left" w:pos="900"/>
        </w:tabs>
        <w:spacing w:before="0" w:after="160" w:line="259" w:lineRule="auto"/>
        <w:ind w:right="43" w:hanging="720"/>
        <w:contextualSpacing/>
        <w:rPr>
          <w:rFonts w:asciiTheme="minorHAnsi" w:hAnsiTheme="minorHAnsi" w:cstheme="minorHAnsi"/>
          <w:sz w:val="22"/>
          <w:szCs w:val="22"/>
        </w:rPr>
      </w:pPr>
      <w:r>
        <w:rPr>
          <w:rFonts w:asciiTheme="minorHAnsi" w:hAnsiTheme="minorHAnsi" w:cstheme="minorHAnsi"/>
          <w:spacing w:val="-4"/>
          <w:sz w:val="22"/>
          <w:szCs w:val="22"/>
        </w:rPr>
        <w:t>[2]</w:t>
      </w:r>
      <w:r w:rsidRPr="002F27C3">
        <w:rPr>
          <w:rFonts w:asciiTheme="minorHAnsi" w:hAnsiTheme="minorHAnsi" w:cstheme="minorHAnsi"/>
          <w:sz w:val="22"/>
          <w:szCs w:val="22"/>
        </w:rPr>
        <w:tab/>
      </w:r>
      <w:r w:rsidRPr="002F27C3">
        <w:rPr>
          <w:rFonts w:asciiTheme="minorHAnsi" w:hAnsiTheme="minorHAnsi" w:cstheme="minorHAnsi"/>
          <w:b/>
          <w:bCs/>
          <w:sz w:val="22"/>
          <w:szCs w:val="22"/>
        </w:rPr>
        <w:t>Moses, L.</w:t>
      </w:r>
      <w:r>
        <w:rPr>
          <w:rFonts w:asciiTheme="minorHAnsi" w:hAnsiTheme="minorHAnsi" w:cstheme="minorHAnsi"/>
          <w:b/>
          <w:bCs/>
          <w:sz w:val="22"/>
          <w:szCs w:val="22"/>
        </w:rPr>
        <w:t>,</w:t>
      </w:r>
      <w:r w:rsidRPr="002F27C3">
        <w:rPr>
          <w:rFonts w:asciiTheme="minorHAnsi" w:hAnsiTheme="minorHAnsi" w:cstheme="minorHAnsi"/>
          <w:sz w:val="22"/>
          <w:szCs w:val="22"/>
        </w:rPr>
        <w:t xml:space="preserve"> &amp; *Rylak, D. (</w:t>
      </w:r>
      <w:r w:rsidR="008E43D6">
        <w:rPr>
          <w:rFonts w:asciiTheme="minorHAnsi" w:hAnsiTheme="minorHAnsi" w:cstheme="minorHAnsi"/>
          <w:sz w:val="22"/>
          <w:szCs w:val="22"/>
        </w:rPr>
        <w:t>under review</w:t>
      </w:r>
      <w:r w:rsidRPr="002F27C3">
        <w:rPr>
          <w:rFonts w:asciiTheme="minorHAnsi" w:hAnsiTheme="minorHAnsi" w:cstheme="minorHAnsi"/>
          <w:sz w:val="22"/>
          <w:szCs w:val="22"/>
        </w:rPr>
        <w:t xml:space="preserve">).  Agency for a first-grade writer: Pushing back against the writing curriculum.  </w:t>
      </w:r>
    </w:p>
    <w:p w14:paraId="467E7510" w14:textId="77777777" w:rsidR="008C0D16" w:rsidRPr="000B307B" w:rsidRDefault="008C0D16" w:rsidP="008C0D16">
      <w:pPr>
        <w:tabs>
          <w:tab w:val="left" w:pos="900"/>
        </w:tabs>
        <w:spacing w:after="160" w:line="259" w:lineRule="auto"/>
        <w:ind w:right="43" w:hanging="720"/>
        <w:contextualSpacing/>
        <w:rPr>
          <w:rFonts w:asciiTheme="minorHAnsi" w:hAnsiTheme="minorHAnsi" w:cstheme="minorHAnsi"/>
          <w:bCs/>
        </w:rPr>
      </w:pPr>
      <w:r w:rsidRPr="002F27C3">
        <w:rPr>
          <w:rFonts w:asciiTheme="minorHAnsi" w:hAnsiTheme="minorHAnsi" w:cstheme="minorHAnsi"/>
          <w:spacing w:val="-4"/>
        </w:rPr>
        <w:t>[</w:t>
      </w:r>
      <w:r>
        <w:rPr>
          <w:rFonts w:asciiTheme="minorHAnsi" w:hAnsiTheme="minorHAnsi" w:cstheme="minorHAnsi"/>
          <w:spacing w:val="-4"/>
        </w:rPr>
        <w:t>1]</w:t>
      </w:r>
      <w:r w:rsidRPr="002F27C3">
        <w:rPr>
          <w:rFonts w:asciiTheme="minorHAnsi" w:hAnsiTheme="minorHAnsi" w:cstheme="minorHAnsi"/>
        </w:rPr>
        <w:tab/>
      </w:r>
      <w:r w:rsidRPr="002F27C3">
        <w:rPr>
          <w:rFonts w:asciiTheme="minorHAnsi" w:hAnsiTheme="minorHAnsi" w:cstheme="minorHAnsi"/>
          <w:bCs/>
        </w:rPr>
        <w:t xml:space="preserve">*Rylak, D., </w:t>
      </w:r>
      <w:r w:rsidRPr="002F27C3">
        <w:rPr>
          <w:rFonts w:asciiTheme="minorHAnsi" w:hAnsiTheme="minorHAnsi" w:cstheme="minorHAnsi"/>
          <w:b/>
        </w:rPr>
        <w:t>Moses, L., **</w:t>
      </w:r>
      <w:r w:rsidRPr="002F27C3">
        <w:rPr>
          <w:rFonts w:asciiTheme="minorHAnsi" w:hAnsiTheme="minorHAnsi" w:cstheme="minorHAnsi"/>
        </w:rPr>
        <w:t xml:space="preserve">Reader, T., **Hertz, C., **Ogden, M., **Hacker, J., **Jamison, </w:t>
      </w:r>
      <w:r w:rsidRPr="000B307B">
        <w:rPr>
          <w:rFonts w:asciiTheme="minorHAnsi" w:hAnsiTheme="minorHAnsi" w:cstheme="minorHAnsi"/>
        </w:rPr>
        <w:t>R., &amp;</w:t>
      </w:r>
      <w:r w:rsidRPr="002F27C3">
        <w:rPr>
          <w:rFonts w:asciiTheme="minorHAnsi" w:hAnsiTheme="minorHAnsi" w:cstheme="minorHAnsi"/>
        </w:rPr>
        <w:t xml:space="preserve"> </w:t>
      </w:r>
      <w:r w:rsidRPr="000B307B">
        <w:rPr>
          <w:rFonts w:asciiTheme="minorHAnsi" w:hAnsiTheme="minorHAnsi" w:cstheme="minorHAnsi"/>
        </w:rPr>
        <w:t xml:space="preserve">**Seddon, C. (under review). </w:t>
      </w:r>
      <w:r w:rsidRPr="000B307B">
        <w:rPr>
          <w:rFonts w:asciiTheme="minorHAnsi" w:hAnsiTheme="minorHAnsi" w:cstheme="minorHAnsi"/>
          <w:bCs/>
        </w:rPr>
        <w:t>Cultivating student agency: New &amp; veteran teachers’ reflections on empowering students to take control of their learning.</w:t>
      </w:r>
    </w:p>
    <w:p w14:paraId="7D19EAED" w14:textId="673B7860" w:rsidR="003D348F" w:rsidRDefault="003D348F" w:rsidP="00B22A6B">
      <w:pPr>
        <w:pStyle w:val="BodyText"/>
        <w:tabs>
          <w:tab w:val="left" w:pos="900"/>
        </w:tabs>
        <w:spacing w:before="0" w:after="160" w:line="259" w:lineRule="auto"/>
        <w:ind w:right="40"/>
        <w:contextualSpacing/>
        <w:rPr>
          <w:rFonts w:asciiTheme="minorHAnsi" w:hAnsiTheme="minorHAnsi" w:cstheme="minorHAnsi"/>
          <w:b/>
          <w:sz w:val="22"/>
          <w:szCs w:val="22"/>
        </w:rPr>
      </w:pPr>
    </w:p>
    <w:p w14:paraId="4706B4A5" w14:textId="739FCEB6" w:rsidR="00B14BD8" w:rsidRPr="0050348A" w:rsidRDefault="00B14BD8" w:rsidP="00D22553">
      <w:pPr>
        <w:spacing w:after="160" w:line="259" w:lineRule="auto"/>
        <w:contextualSpacing/>
        <w:rPr>
          <w:rFonts w:asciiTheme="minorHAnsi" w:hAnsiTheme="minorHAnsi" w:cstheme="minorHAnsi"/>
          <w:b/>
          <w:bCs/>
          <w:sz w:val="24"/>
          <w:szCs w:val="24"/>
        </w:rPr>
      </w:pPr>
      <w:r w:rsidRPr="0050348A">
        <w:rPr>
          <w:rFonts w:asciiTheme="minorHAnsi" w:hAnsiTheme="minorHAnsi" w:cstheme="minorHAnsi"/>
          <w:b/>
          <w:bCs/>
          <w:sz w:val="24"/>
          <w:szCs w:val="24"/>
        </w:rPr>
        <w:t>Refereed (Peer-Reviewed) Journal Articles</w:t>
      </w:r>
      <w:r w:rsidR="00D22553">
        <w:rPr>
          <w:rFonts w:asciiTheme="minorHAnsi" w:hAnsiTheme="minorHAnsi" w:cstheme="minorHAnsi"/>
          <w:b/>
          <w:bCs/>
          <w:sz w:val="24"/>
          <w:szCs w:val="24"/>
        </w:rPr>
        <w:t>:</w:t>
      </w:r>
      <w:r>
        <w:rPr>
          <w:rFonts w:asciiTheme="minorHAnsi" w:hAnsiTheme="minorHAnsi" w:cstheme="minorHAnsi"/>
          <w:b/>
          <w:bCs/>
          <w:sz w:val="24"/>
          <w:szCs w:val="24"/>
        </w:rPr>
        <w:t xml:space="preserve"> Published</w:t>
      </w:r>
    </w:p>
    <w:p w14:paraId="6C592DCE" w14:textId="62CC146B" w:rsidR="00CC1340" w:rsidRDefault="00CC1340" w:rsidP="008C0D16">
      <w:pPr>
        <w:spacing w:after="160" w:line="259" w:lineRule="auto"/>
        <w:ind w:right="43" w:hanging="720"/>
        <w:rPr>
          <w:rFonts w:asciiTheme="minorHAnsi" w:hAnsiTheme="minorHAnsi" w:cstheme="minorHAnsi"/>
          <w:bCs/>
        </w:rPr>
      </w:pPr>
      <w:r>
        <w:rPr>
          <w:rFonts w:asciiTheme="minorHAnsi" w:hAnsiTheme="minorHAnsi" w:cstheme="minorHAnsi"/>
          <w:bCs/>
        </w:rPr>
        <w:t>[39]</w:t>
      </w:r>
      <w:r>
        <w:rPr>
          <w:rFonts w:asciiTheme="minorHAnsi" w:hAnsiTheme="minorHAnsi" w:cstheme="minorHAnsi"/>
          <w:bCs/>
        </w:rPr>
        <w:tab/>
      </w:r>
      <w:r w:rsidRPr="00D858F9">
        <w:rPr>
          <w:rFonts w:asciiTheme="minorHAnsi" w:hAnsiTheme="minorHAnsi" w:cstheme="minorHAnsi"/>
          <w:spacing w:val="-4"/>
        </w:rPr>
        <w:t xml:space="preserve">*Torrejon, C., &amp; </w:t>
      </w:r>
      <w:r w:rsidRPr="00D858F9">
        <w:rPr>
          <w:rFonts w:asciiTheme="minorHAnsi" w:hAnsiTheme="minorHAnsi" w:cstheme="minorHAnsi"/>
          <w:b/>
          <w:bCs/>
          <w:spacing w:val="-4"/>
        </w:rPr>
        <w:t>Moses, L.</w:t>
      </w:r>
      <w:r>
        <w:rPr>
          <w:rFonts w:asciiTheme="minorHAnsi" w:hAnsiTheme="minorHAnsi" w:cstheme="minorHAnsi"/>
          <w:b/>
          <w:bCs/>
          <w:spacing w:val="-4"/>
        </w:rPr>
        <w:t xml:space="preserve">, </w:t>
      </w:r>
      <w:r>
        <w:rPr>
          <w:rFonts w:asciiTheme="minorHAnsi" w:hAnsiTheme="minorHAnsi" w:cstheme="minorHAnsi"/>
          <w:spacing w:val="-4"/>
        </w:rPr>
        <w:t>Garces, P.</w:t>
      </w:r>
      <w:r w:rsidRPr="00D858F9">
        <w:rPr>
          <w:rFonts w:asciiTheme="minorHAnsi" w:hAnsiTheme="minorHAnsi" w:cstheme="minorHAnsi"/>
          <w:spacing w:val="-4"/>
        </w:rPr>
        <w:t xml:space="preserve"> (</w:t>
      </w:r>
      <w:r>
        <w:rPr>
          <w:rFonts w:asciiTheme="minorHAnsi" w:hAnsiTheme="minorHAnsi" w:cstheme="minorHAnsi"/>
          <w:spacing w:val="-4"/>
        </w:rPr>
        <w:t>2024</w:t>
      </w:r>
      <w:r w:rsidRPr="00D858F9">
        <w:rPr>
          <w:rFonts w:asciiTheme="minorHAnsi" w:hAnsiTheme="minorHAnsi" w:cstheme="minorHAnsi"/>
          <w:spacing w:val="-4"/>
        </w:rPr>
        <w:t xml:space="preserve">). </w:t>
      </w:r>
      <w:r>
        <w:rPr>
          <w:rFonts w:asciiTheme="minorHAnsi" w:hAnsiTheme="minorHAnsi" w:cstheme="minorHAnsi"/>
          <w:color w:val="000000"/>
        </w:rPr>
        <w:t xml:space="preserve">Book Creation to Support English Language Learning. </w:t>
      </w:r>
      <w:r>
        <w:rPr>
          <w:rFonts w:asciiTheme="minorHAnsi" w:hAnsiTheme="minorHAnsi" w:cstheme="minorHAnsi"/>
          <w:i/>
          <w:iCs/>
          <w:color w:val="000000"/>
        </w:rPr>
        <w:t>The Reading Teacher. DOI:</w:t>
      </w:r>
      <w:r>
        <w:rPr>
          <w:rStyle w:val="apple-converted-space"/>
          <w:rFonts w:ascii="Noto Sans" w:hAnsi="Noto Sans" w:cs="Noto Sans"/>
          <w:color w:val="000000"/>
          <w:spacing w:val="4"/>
          <w:sz w:val="21"/>
          <w:szCs w:val="21"/>
          <w:shd w:val="clear" w:color="auto" w:fill="FFFFFF"/>
        </w:rPr>
        <w:t> </w:t>
      </w:r>
      <w:hyperlink r:id="rId11" w:tgtFrame="_blank" w:history="1">
        <w:r>
          <w:rPr>
            <w:rStyle w:val="Hyperlink"/>
            <w:rFonts w:ascii="Noto Sans" w:hAnsi="Noto Sans" w:cs="Noto Sans"/>
            <w:color w:val="085C77"/>
            <w:sz w:val="21"/>
            <w:szCs w:val="21"/>
          </w:rPr>
          <w:t>10.1002/trtr.2314</w:t>
        </w:r>
      </w:hyperlink>
    </w:p>
    <w:p w14:paraId="65E4AB89" w14:textId="6341BF6A" w:rsidR="008C0D16" w:rsidRPr="00C27BA1" w:rsidRDefault="008C0D16" w:rsidP="008C0D16">
      <w:pPr>
        <w:spacing w:after="160" w:line="259" w:lineRule="auto"/>
        <w:ind w:right="43" w:hanging="720"/>
        <w:rPr>
          <w:rFonts w:asciiTheme="minorHAnsi" w:hAnsiTheme="minorHAnsi" w:cstheme="minorHAnsi"/>
          <w:spacing w:val="-4"/>
        </w:rPr>
      </w:pPr>
      <w:r>
        <w:rPr>
          <w:rFonts w:asciiTheme="minorHAnsi" w:hAnsiTheme="minorHAnsi" w:cstheme="minorHAnsi"/>
          <w:bCs/>
        </w:rPr>
        <w:t>[38]</w:t>
      </w:r>
      <w:r>
        <w:rPr>
          <w:rFonts w:asciiTheme="minorHAnsi" w:hAnsiTheme="minorHAnsi" w:cstheme="minorHAnsi"/>
          <w:bCs/>
        </w:rPr>
        <w:tab/>
      </w:r>
      <w:r>
        <w:rPr>
          <w:rFonts w:asciiTheme="minorHAnsi" w:hAnsiTheme="minorHAnsi" w:cstheme="minorHAnsi"/>
          <w:b/>
          <w:bCs/>
          <w:spacing w:val="-4"/>
        </w:rPr>
        <w:t xml:space="preserve">Moses, L. </w:t>
      </w:r>
      <w:r>
        <w:rPr>
          <w:rFonts w:asciiTheme="minorHAnsi" w:hAnsiTheme="minorHAnsi" w:cstheme="minorHAnsi"/>
          <w:spacing w:val="-4"/>
        </w:rPr>
        <w:t>(</w:t>
      </w:r>
      <w:r w:rsidR="006D1911">
        <w:rPr>
          <w:rFonts w:asciiTheme="minorHAnsi" w:hAnsiTheme="minorHAnsi" w:cstheme="minorHAnsi"/>
          <w:spacing w:val="-4"/>
        </w:rPr>
        <w:t>2023</w:t>
      </w:r>
      <w:r>
        <w:rPr>
          <w:rFonts w:asciiTheme="minorHAnsi" w:hAnsiTheme="minorHAnsi" w:cstheme="minorHAnsi"/>
          <w:spacing w:val="-4"/>
        </w:rPr>
        <w:t xml:space="preserve">). Multilingual representation matters: An in-depth analysis of translanguagaing in ‘Dear Primo: A Letter to my </w:t>
      </w:r>
      <w:proofErr w:type="gramStart"/>
      <w:r>
        <w:rPr>
          <w:rFonts w:asciiTheme="minorHAnsi" w:hAnsiTheme="minorHAnsi" w:cstheme="minorHAnsi"/>
          <w:spacing w:val="-4"/>
        </w:rPr>
        <w:t>Cousin</w:t>
      </w:r>
      <w:proofErr w:type="gramEnd"/>
      <w:r>
        <w:rPr>
          <w:rFonts w:asciiTheme="minorHAnsi" w:hAnsiTheme="minorHAnsi" w:cstheme="minorHAnsi"/>
          <w:spacing w:val="-4"/>
        </w:rPr>
        <w:t xml:space="preserve">’. </w:t>
      </w:r>
      <w:r>
        <w:rPr>
          <w:rFonts w:asciiTheme="minorHAnsi" w:hAnsiTheme="minorHAnsi" w:cstheme="minorHAnsi"/>
          <w:i/>
          <w:iCs/>
          <w:spacing w:val="-4"/>
        </w:rPr>
        <w:t>Australian Journal of Language and Literacy.</w:t>
      </w:r>
    </w:p>
    <w:p w14:paraId="58CDAFF8" w14:textId="742E1788" w:rsidR="008C0D16" w:rsidRDefault="008C0D16" w:rsidP="008C0D16">
      <w:pPr>
        <w:spacing w:after="160" w:line="259" w:lineRule="auto"/>
        <w:ind w:right="43" w:hanging="720"/>
        <w:rPr>
          <w:rFonts w:asciiTheme="minorHAnsi" w:hAnsiTheme="minorHAnsi" w:cstheme="minorHAnsi"/>
          <w:bCs/>
        </w:rPr>
      </w:pPr>
      <w:r>
        <w:rPr>
          <w:rFonts w:asciiTheme="minorHAnsi" w:hAnsiTheme="minorHAnsi" w:cstheme="minorHAnsi"/>
          <w:bCs/>
        </w:rPr>
        <w:t xml:space="preserve">[37] </w:t>
      </w:r>
      <w:r>
        <w:rPr>
          <w:rFonts w:asciiTheme="minorHAnsi" w:hAnsiTheme="minorHAnsi" w:cstheme="minorHAnsi"/>
          <w:bCs/>
        </w:rPr>
        <w:tab/>
      </w:r>
      <w:r w:rsidRPr="002F27C3">
        <w:rPr>
          <w:rFonts w:asciiTheme="minorHAnsi" w:hAnsiTheme="minorHAnsi" w:cstheme="minorHAnsi"/>
          <w:b/>
        </w:rPr>
        <w:t xml:space="preserve">Moses, L. </w:t>
      </w:r>
      <w:r w:rsidRPr="002F27C3">
        <w:rPr>
          <w:rFonts w:asciiTheme="minorHAnsi" w:hAnsiTheme="minorHAnsi" w:cstheme="minorHAnsi"/>
          <w:bCs/>
        </w:rPr>
        <w:t xml:space="preserve">&amp; </w:t>
      </w:r>
      <w:r>
        <w:rPr>
          <w:rFonts w:asciiTheme="minorHAnsi" w:hAnsiTheme="minorHAnsi" w:cstheme="minorHAnsi"/>
          <w:bCs/>
        </w:rPr>
        <w:t>*</w:t>
      </w:r>
      <w:r w:rsidRPr="002F27C3">
        <w:rPr>
          <w:rFonts w:asciiTheme="minorHAnsi" w:hAnsiTheme="minorHAnsi" w:cstheme="minorHAnsi"/>
          <w:bCs/>
        </w:rPr>
        <w:t>Torrejon, C. (</w:t>
      </w:r>
      <w:r>
        <w:rPr>
          <w:rFonts w:asciiTheme="minorHAnsi" w:hAnsiTheme="minorHAnsi" w:cstheme="minorHAnsi"/>
          <w:bCs/>
        </w:rPr>
        <w:t>2023</w:t>
      </w:r>
      <w:r w:rsidRPr="002F27C3">
        <w:rPr>
          <w:rFonts w:asciiTheme="minorHAnsi" w:hAnsiTheme="minorHAnsi" w:cstheme="minorHAnsi"/>
          <w:bCs/>
        </w:rPr>
        <w:t xml:space="preserve">).  Literacy-based play with young emergent bilinguals: Explorations in </w:t>
      </w:r>
      <w:r w:rsidRPr="002F27C3">
        <w:rPr>
          <w:rFonts w:asciiTheme="minorHAnsi" w:hAnsiTheme="minorHAnsi" w:cstheme="minorHAnsi"/>
          <w:bCs/>
        </w:rPr>
        <w:lastRenderedPageBreak/>
        <w:t xml:space="preserve">vocabulary, translanguaging, and identity work.  </w:t>
      </w:r>
      <w:r w:rsidRPr="002F27C3">
        <w:rPr>
          <w:rFonts w:asciiTheme="minorHAnsi" w:hAnsiTheme="minorHAnsi" w:cstheme="minorHAnsi"/>
          <w:bCs/>
          <w:i/>
          <w:iCs/>
        </w:rPr>
        <w:t>TESOL Quarterly</w:t>
      </w:r>
      <w:r w:rsidRPr="002F27C3">
        <w:rPr>
          <w:rFonts w:asciiTheme="minorHAnsi" w:hAnsiTheme="minorHAnsi" w:cstheme="minorHAnsi"/>
          <w:bCs/>
        </w:rPr>
        <w:t>.</w:t>
      </w:r>
    </w:p>
    <w:p w14:paraId="7969D1B3" w14:textId="3751D10D" w:rsidR="00B22A6B" w:rsidRDefault="00B22A6B" w:rsidP="00551C12">
      <w:pPr>
        <w:pStyle w:val="BodyText"/>
        <w:tabs>
          <w:tab w:val="left" w:pos="900"/>
        </w:tabs>
        <w:spacing w:before="0" w:after="160" w:line="259" w:lineRule="auto"/>
        <w:ind w:right="43" w:hanging="720"/>
        <w:contextualSpacing/>
        <w:rPr>
          <w:rFonts w:asciiTheme="minorHAnsi" w:hAnsiTheme="minorHAnsi" w:cstheme="minorHAnsi"/>
          <w:bCs/>
          <w:sz w:val="22"/>
          <w:szCs w:val="22"/>
        </w:rPr>
      </w:pPr>
      <w:r>
        <w:rPr>
          <w:rFonts w:asciiTheme="minorHAnsi" w:hAnsiTheme="minorHAnsi" w:cstheme="minorHAnsi"/>
          <w:bCs/>
          <w:sz w:val="22"/>
          <w:szCs w:val="22"/>
        </w:rPr>
        <w:t>[36]</w:t>
      </w:r>
      <w:r>
        <w:rPr>
          <w:rFonts w:asciiTheme="minorHAnsi" w:hAnsiTheme="minorHAnsi" w:cstheme="minorHAnsi"/>
          <w:bCs/>
          <w:sz w:val="22"/>
          <w:szCs w:val="22"/>
        </w:rPr>
        <w:tab/>
      </w:r>
      <w:r w:rsidRPr="002F27C3">
        <w:rPr>
          <w:rFonts w:asciiTheme="minorHAnsi" w:hAnsiTheme="minorHAnsi" w:cstheme="minorHAnsi"/>
          <w:bCs/>
          <w:sz w:val="22"/>
          <w:szCs w:val="22"/>
        </w:rPr>
        <w:t xml:space="preserve">Serafini, F., &amp; </w:t>
      </w:r>
      <w:r w:rsidRPr="002F27C3">
        <w:rPr>
          <w:rFonts w:asciiTheme="minorHAnsi" w:hAnsiTheme="minorHAnsi" w:cstheme="minorHAnsi"/>
          <w:b/>
          <w:sz w:val="22"/>
          <w:szCs w:val="22"/>
        </w:rPr>
        <w:t xml:space="preserve">Moses, L. </w:t>
      </w:r>
      <w:r w:rsidRPr="002F27C3">
        <w:rPr>
          <w:rFonts w:asciiTheme="minorHAnsi" w:hAnsiTheme="minorHAnsi" w:cstheme="minorHAnsi"/>
          <w:bCs/>
          <w:sz w:val="22"/>
          <w:szCs w:val="22"/>
        </w:rPr>
        <w:t>(</w:t>
      </w:r>
      <w:r>
        <w:rPr>
          <w:rFonts w:asciiTheme="minorHAnsi" w:hAnsiTheme="minorHAnsi" w:cstheme="minorHAnsi"/>
          <w:bCs/>
          <w:sz w:val="22"/>
          <w:szCs w:val="22"/>
        </w:rPr>
        <w:t>2023</w:t>
      </w:r>
      <w:r w:rsidRPr="002F27C3">
        <w:rPr>
          <w:rFonts w:asciiTheme="minorHAnsi" w:hAnsiTheme="minorHAnsi" w:cstheme="minorHAnsi"/>
          <w:bCs/>
          <w:sz w:val="22"/>
          <w:szCs w:val="22"/>
        </w:rPr>
        <w:t xml:space="preserve">). An analysis of the semiotic resources of </w:t>
      </w:r>
      <w:r w:rsidRPr="003D348F">
        <w:rPr>
          <w:rFonts w:asciiTheme="minorHAnsi" w:hAnsiTheme="minorHAnsi" w:cstheme="minorHAnsi"/>
          <w:bCs/>
          <w:sz w:val="22"/>
          <w:szCs w:val="22"/>
        </w:rPr>
        <w:t xml:space="preserve">contemporary moveable (pop-up) picturebooks. </w:t>
      </w:r>
      <w:r>
        <w:rPr>
          <w:rFonts w:asciiTheme="minorHAnsi" w:hAnsiTheme="minorHAnsi" w:cstheme="minorHAnsi"/>
          <w:bCs/>
          <w:i/>
          <w:iCs/>
          <w:sz w:val="22"/>
          <w:szCs w:val="22"/>
        </w:rPr>
        <w:t>Bookbird, 61</w:t>
      </w:r>
      <w:r>
        <w:rPr>
          <w:rFonts w:asciiTheme="minorHAnsi" w:hAnsiTheme="minorHAnsi" w:cstheme="minorHAnsi"/>
          <w:bCs/>
          <w:sz w:val="22"/>
          <w:szCs w:val="22"/>
        </w:rPr>
        <w:t>(2)</w:t>
      </w:r>
      <w:r w:rsidR="00172D23">
        <w:rPr>
          <w:rFonts w:asciiTheme="minorHAnsi" w:hAnsiTheme="minorHAnsi" w:cstheme="minorHAnsi"/>
          <w:bCs/>
          <w:sz w:val="22"/>
          <w:szCs w:val="22"/>
        </w:rPr>
        <w:t>, 26-36</w:t>
      </w:r>
      <w:r>
        <w:rPr>
          <w:rFonts w:asciiTheme="minorHAnsi" w:hAnsiTheme="minorHAnsi" w:cstheme="minorHAnsi"/>
          <w:bCs/>
          <w:sz w:val="22"/>
          <w:szCs w:val="22"/>
        </w:rPr>
        <w:t>.</w:t>
      </w:r>
    </w:p>
    <w:p w14:paraId="41D1A552" w14:textId="77777777" w:rsidR="00B22A6B" w:rsidRDefault="00B22A6B" w:rsidP="00551C12">
      <w:pPr>
        <w:pStyle w:val="BodyText"/>
        <w:tabs>
          <w:tab w:val="left" w:pos="900"/>
        </w:tabs>
        <w:spacing w:before="0" w:after="160" w:line="259" w:lineRule="auto"/>
        <w:ind w:right="43" w:hanging="720"/>
        <w:contextualSpacing/>
        <w:rPr>
          <w:rFonts w:asciiTheme="minorHAnsi" w:hAnsiTheme="minorHAnsi" w:cstheme="minorHAnsi"/>
          <w:bCs/>
          <w:sz w:val="22"/>
          <w:szCs w:val="22"/>
        </w:rPr>
      </w:pPr>
    </w:p>
    <w:p w14:paraId="05AB371E" w14:textId="6B9EAFF8" w:rsidR="006040B8" w:rsidRDefault="003F614B" w:rsidP="00551C12">
      <w:pPr>
        <w:pStyle w:val="BodyText"/>
        <w:tabs>
          <w:tab w:val="left" w:pos="900"/>
        </w:tabs>
        <w:spacing w:before="0" w:after="160" w:line="259" w:lineRule="auto"/>
        <w:ind w:right="43" w:hanging="720"/>
        <w:contextualSpacing/>
        <w:rPr>
          <w:rFonts w:asciiTheme="minorHAnsi" w:hAnsiTheme="minorHAnsi" w:cstheme="minorHAnsi"/>
          <w:bCs/>
          <w:i/>
          <w:iCs/>
          <w:sz w:val="22"/>
          <w:szCs w:val="22"/>
        </w:rPr>
      </w:pPr>
      <w:r>
        <w:rPr>
          <w:rFonts w:asciiTheme="minorHAnsi" w:hAnsiTheme="minorHAnsi" w:cstheme="minorHAnsi"/>
          <w:bCs/>
          <w:sz w:val="22"/>
          <w:szCs w:val="22"/>
        </w:rPr>
        <w:t>[35]</w:t>
      </w:r>
      <w:r w:rsidR="000C3392" w:rsidRPr="002F27C3">
        <w:rPr>
          <w:rFonts w:asciiTheme="minorHAnsi" w:hAnsiTheme="minorHAnsi" w:cstheme="minorHAnsi"/>
          <w:bCs/>
          <w:sz w:val="22"/>
          <w:szCs w:val="22"/>
        </w:rPr>
        <w:tab/>
      </w:r>
      <w:r w:rsidR="003D348F" w:rsidRPr="003D348F">
        <w:rPr>
          <w:rFonts w:asciiTheme="minorHAnsi" w:hAnsiTheme="minorHAnsi" w:cstheme="minorHAnsi"/>
          <w:bCs/>
          <w:sz w:val="22"/>
          <w:szCs w:val="22"/>
        </w:rPr>
        <w:t>*Reid, S., &amp;</w:t>
      </w:r>
      <w:r w:rsidR="003D348F" w:rsidRPr="003D348F">
        <w:rPr>
          <w:rFonts w:asciiTheme="minorHAnsi" w:hAnsiTheme="minorHAnsi" w:cstheme="minorHAnsi"/>
          <w:b/>
          <w:sz w:val="22"/>
          <w:szCs w:val="22"/>
        </w:rPr>
        <w:t xml:space="preserve"> Moses, L. </w:t>
      </w:r>
      <w:r w:rsidR="003D348F" w:rsidRPr="003D348F">
        <w:rPr>
          <w:rFonts w:asciiTheme="minorHAnsi" w:hAnsiTheme="minorHAnsi" w:cstheme="minorHAnsi"/>
          <w:bCs/>
          <w:sz w:val="22"/>
          <w:szCs w:val="22"/>
        </w:rPr>
        <w:t>(</w:t>
      </w:r>
      <w:r w:rsidR="003C54E9">
        <w:rPr>
          <w:rFonts w:asciiTheme="minorHAnsi" w:hAnsiTheme="minorHAnsi" w:cstheme="minorHAnsi"/>
          <w:bCs/>
          <w:sz w:val="22"/>
          <w:szCs w:val="22"/>
        </w:rPr>
        <w:t>2022</w:t>
      </w:r>
      <w:r w:rsidR="003D348F" w:rsidRPr="003D348F">
        <w:rPr>
          <w:rFonts w:asciiTheme="minorHAnsi" w:hAnsiTheme="minorHAnsi" w:cstheme="minorHAnsi"/>
          <w:bCs/>
          <w:sz w:val="22"/>
          <w:szCs w:val="22"/>
        </w:rPr>
        <w:t xml:space="preserve">). Away: One fourth grader’s orchestration of modes through comic composition. </w:t>
      </w:r>
      <w:r w:rsidR="003D348F" w:rsidRPr="003D348F">
        <w:rPr>
          <w:rFonts w:asciiTheme="minorHAnsi" w:hAnsiTheme="minorHAnsi" w:cstheme="minorHAnsi"/>
          <w:bCs/>
          <w:i/>
          <w:iCs/>
          <w:sz w:val="22"/>
          <w:szCs w:val="22"/>
        </w:rPr>
        <w:t>Written Communication</w:t>
      </w:r>
      <w:r w:rsidR="00551C12">
        <w:rPr>
          <w:rFonts w:asciiTheme="minorHAnsi" w:hAnsiTheme="minorHAnsi" w:cstheme="minorHAnsi"/>
          <w:bCs/>
          <w:i/>
          <w:iCs/>
          <w:sz w:val="22"/>
          <w:szCs w:val="22"/>
        </w:rPr>
        <w:t>, 39</w:t>
      </w:r>
      <w:r w:rsidR="00551C12">
        <w:rPr>
          <w:rFonts w:asciiTheme="minorHAnsi" w:hAnsiTheme="minorHAnsi" w:cstheme="minorHAnsi"/>
          <w:bCs/>
          <w:sz w:val="22"/>
          <w:szCs w:val="22"/>
        </w:rPr>
        <w:t xml:space="preserve">(4), 722-756. </w:t>
      </w:r>
      <w:hyperlink r:id="rId12" w:history="1">
        <w:r w:rsidR="00551C12" w:rsidRPr="00090666">
          <w:rPr>
            <w:rStyle w:val="Hyperlink"/>
            <w:rFonts w:asciiTheme="minorHAnsi" w:hAnsiTheme="minorHAnsi" w:cstheme="minorHAnsi"/>
            <w:bCs/>
            <w:sz w:val="22"/>
            <w:szCs w:val="22"/>
          </w:rPr>
          <w:t>https://doi.org/10.1177/07410883221107934</w:t>
        </w:r>
      </w:hyperlink>
    </w:p>
    <w:p w14:paraId="186B17AB" w14:textId="7519E03B" w:rsidR="003D348F" w:rsidRDefault="006040B8" w:rsidP="00551C12">
      <w:pPr>
        <w:pStyle w:val="BodyText"/>
        <w:tabs>
          <w:tab w:val="left" w:pos="900"/>
        </w:tabs>
        <w:spacing w:before="0" w:after="160" w:line="259" w:lineRule="auto"/>
        <w:ind w:right="43" w:hanging="720"/>
        <w:contextualSpacing/>
        <w:rPr>
          <w:rFonts w:asciiTheme="minorHAnsi" w:hAnsiTheme="minorHAnsi" w:cstheme="minorHAnsi"/>
          <w:bCs/>
          <w:i/>
          <w:iCs/>
          <w:sz w:val="22"/>
          <w:szCs w:val="22"/>
        </w:rPr>
      </w:pPr>
      <w:r>
        <w:rPr>
          <w:rFonts w:asciiTheme="minorHAnsi" w:hAnsiTheme="minorHAnsi" w:cstheme="minorHAnsi"/>
          <w:bCs/>
          <w:i/>
          <w:iCs/>
          <w:sz w:val="22"/>
          <w:szCs w:val="22"/>
        </w:rPr>
        <w:tab/>
        <w:t>-</w:t>
      </w:r>
      <w:r w:rsidR="003D348F" w:rsidRPr="003D348F">
        <w:rPr>
          <w:rFonts w:asciiTheme="minorHAnsi" w:hAnsiTheme="minorHAnsi" w:cstheme="minorHAnsi"/>
          <w:bCs/>
          <w:i/>
          <w:iCs/>
          <w:sz w:val="22"/>
          <w:szCs w:val="22"/>
        </w:rPr>
        <w:t>Impact factor</w:t>
      </w:r>
      <w:r>
        <w:rPr>
          <w:rFonts w:asciiTheme="minorHAnsi" w:hAnsiTheme="minorHAnsi" w:cstheme="minorHAnsi"/>
          <w:bCs/>
          <w:i/>
          <w:iCs/>
          <w:sz w:val="22"/>
          <w:szCs w:val="22"/>
        </w:rPr>
        <w:t xml:space="preserve"> 2.441</w:t>
      </w:r>
      <w:r w:rsidR="003D348F" w:rsidRPr="003D348F">
        <w:rPr>
          <w:rFonts w:asciiTheme="minorHAnsi" w:hAnsiTheme="minorHAnsi" w:cstheme="minorHAnsi"/>
          <w:bCs/>
          <w:i/>
          <w:iCs/>
          <w:sz w:val="22"/>
          <w:szCs w:val="22"/>
        </w:rPr>
        <w:t xml:space="preserve"> </w:t>
      </w:r>
      <w:r>
        <w:rPr>
          <w:rFonts w:asciiTheme="minorHAnsi" w:hAnsiTheme="minorHAnsi" w:cstheme="minorHAnsi"/>
          <w:bCs/>
          <w:i/>
          <w:iCs/>
          <w:sz w:val="22"/>
          <w:szCs w:val="22"/>
        </w:rPr>
        <w:t>(at time of acceptance)</w:t>
      </w:r>
    </w:p>
    <w:p w14:paraId="7CBC26EC" w14:textId="666B1E60" w:rsidR="00635F64" w:rsidRDefault="00635F64" w:rsidP="00551C12">
      <w:pPr>
        <w:pStyle w:val="BodyText"/>
        <w:tabs>
          <w:tab w:val="left" w:pos="900"/>
        </w:tabs>
        <w:spacing w:before="0" w:after="160" w:line="259" w:lineRule="auto"/>
        <w:ind w:right="43" w:hanging="720"/>
        <w:contextualSpacing/>
        <w:rPr>
          <w:rFonts w:asciiTheme="minorHAnsi" w:hAnsiTheme="minorHAnsi" w:cstheme="minorHAnsi"/>
          <w:bCs/>
          <w:i/>
          <w:iCs/>
          <w:sz w:val="22"/>
          <w:szCs w:val="22"/>
        </w:rPr>
      </w:pPr>
      <w:r>
        <w:rPr>
          <w:rFonts w:asciiTheme="minorHAnsi" w:hAnsiTheme="minorHAnsi" w:cstheme="minorHAnsi"/>
          <w:bCs/>
          <w:i/>
          <w:iCs/>
          <w:sz w:val="22"/>
          <w:szCs w:val="22"/>
        </w:rPr>
        <w:tab/>
      </w:r>
      <w:r w:rsidRPr="00BC434F">
        <w:rPr>
          <w:rFonts w:asciiTheme="minorHAnsi" w:hAnsiTheme="minorHAnsi" w:cstheme="minorHAnsi"/>
          <w:i/>
          <w:sz w:val="22"/>
          <w:szCs w:val="22"/>
        </w:rPr>
        <w:t>-Google Scholar Citations =</w:t>
      </w:r>
      <w:r>
        <w:rPr>
          <w:rFonts w:asciiTheme="minorHAnsi" w:hAnsiTheme="minorHAnsi" w:cstheme="minorHAnsi"/>
          <w:i/>
          <w:sz w:val="22"/>
          <w:szCs w:val="22"/>
        </w:rPr>
        <w:t xml:space="preserve"> 1</w:t>
      </w:r>
    </w:p>
    <w:p w14:paraId="4F9520C5" w14:textId="5E115A3F" w:rsidR="006040B8" w:rsidRPr="003D348F" w:rsidRDefault="006040B8" w:rsidP="00551C12">
      <w:pPr>
        <w:pStyle w:val="BodyText"/>
        <w:tabs>
          <w:tab w:val="left" w:pos="900"/>
        </w:tabs>
        <w:spacing w:before="0" w:after="160" w:line="259" w:lineRule="auto"/>
        <w:ind w:right="43" w:hanging="720"/>
        <w:rPr>
          <w:rFonts w:asciiTheme="minorHAnsi" w:hAnsiTheme="minorHAnsi" w:cstheme="minorHAnsi"/>
          <w:bCs/>
          <w:sz w:val="22"/>
          <w:szCs w:val="22"/>
        </w:rPr>
      </w:pPr>
      <w:r>
        <w:rPr>
          <w:rFonts w:asciiTheme="minorHAnsi" w:hAnsiTheme="minorHAnsi" w:cstheme="minorHAnsi"/>
          <w:bCs/>
          <w:i/>
          <w:iCs/>
          <w:sz w:val="22"/>
          <w:szCs w:val="22"/>
        </w:rPr>
        <w:tab/>
        <w:t>-I was primary researcher and second author of this piece (45% contribution) with writing and editorial contributions from my co-author (55% contribution</w:t>
      </w:r>
      <w:r w:rsidR="009D6A44">
        <w:rPr>
          <w:rFonts w:asciiTheme="minorHAnsi" w:hAnsiTheme="minorHAnsi" w:cstheme="minorHAnsi"/>
          <w:bCs/>
          <w:i/>
          <w:iCs/>
          <w:sz w:val="22"/>
          <w:szCs w:val="22"/>
        </w:rPr>
        <w:t>)</w:t>
      </w:r>
      <w:r>
        <w:rPr>
          <w:rFonts w:asciiTheme="minorHAnsi" w:hAnsiTheme="minorHAnsi" w:cstheme="minorHAnsi"/>
          <w:bCs/>
          <w:i/>
          <w:iCs/>
          <w:sz w:val="22"/>
          <w:szCs w:val="22"/>
        </w:rPr>
        <w:t>.</w:t>
      </w:r>
    </w:p>
    <w:p w14:paraId="2AF32850" w14:textId="64585B82" w:rsidR="003D348F" w:rsidRPr="00E149DE" w:rsidRDefault="003F614B" w:rsidP="00694B5D">
      <w:pPr>
        <w:pStyle w:val="BodyText"/>
        <w:tabs>
          <w:tab w:val="left" w:pos="900"/>
        </w:tabs>
        <w:spacing w:before="0" w:after="160" w:line="259" w:lineRule="auto"/>
        <w:ind w:right="43" w:hanging="720"/>
        <w:contextualSpacing/>
        <w:rPr>
          <w:rFonts w:asciiTheme="minorHAnsi" w:hAnsiTheme="minorHAnsi" w:cstheme="minorHAnsi"/>
          <w:sz w:val="22"/>
          <w:szCs w:val="22"/>
        </w:rPr>
      </w:pPr>
      <w:r>
        <w:rPr>
          <w:rFonts w:asciiTheme="minorHAnsi" w:hAnsiTheme="minorHAnsi" w:cstheme="minorHAnsi"/>
          <w:bCs/>
          <w:sz w:val="22"/>
          <w:szCs w:val="22"/>
        </w:rPr>
        <w:t>[34]</w:t>
      </w:r>
      <w:r w:rsidR="003D348F" w:rsidRPr="002F27C3">
        <w:rPr>
          <w:rFonts w:asciiTheme="minorHAnsi" w:hAnsiTheme="minorHAnsi" w:cstheme="minorHAnsi"/>
          <w:b/>
          <w:sz w:val="22"/>
          <w:szCs w:val="22"/>
        </w:rPr>
        <w:tab/>
      </w:r>
      <w:r w:rsidR="003D348F" w:rsidRPr="00E149DE">
        <w:rPr>
          <w:rFonts w:asciiTheme="minorHAnsi" w:hAnsiTheme="minorHAnsi" w:cstheme="minorHAnsi"/>
          <w:b/>
          <w:sz w:val="22"/>
          <w:szCs w:val="22"/>
        </w:rPr>
        <w:t>Moses, L.</w:t>
      </w:r>
      <w:r w:rsidR="003D348F" w:rsidRPr="00E149DE">
        <w:rPr>
          <w:rFonts w:asciiTheme="minorHAnsi" w:hAnsiTheme="minorHAnsi" w:cstheme="minorHAnsi"/>
          <w:bCs/>
          <w:sz w:val="22"/>
          <w:szCs w:val="22"/>
        </w:rPr>
        <w:t xml:space="preserve">, &amp; Serafini, F. (2022). Image, text, and design: students’ semiotic choices in nonfiction compositions. </w:t>
      </w:r>
      <w:r w:rsidR="003D348F" w:rsidRPr="00E149DE">
        <w:rPr>
          <w:rFonts w:asciiTheme="minorHAnsi" w:hAnsiTheme="minorHAnsi" w:cstheme="minorHAnsi"/>
          <w:bCs/>
          <w:i/>
          <w:iCs/>
          <w:sz w:val="22"/>
          <w:szCs w:val="22"/>
        </w:rPr>
        <w:t>Literacy</w:t>
      </w:r>
      <w:r w:rsidR="009D6A44">
        <w:rPr>
          <w:rFonts w:asciiTheme="minorHAnsi" w:hAnsiTheme="minorHAnsi" w:cstheme="minorHAnsi"/>
          <w:bCs/>
          <w:i/>
          <w:iCs/>
          <w:sz w:val="22"/>
          <w:szCs w:val="22"/>
        </w:rPr>
        <w:t>, 56</w:t>
      </w:r>
      <w:r w:rsidR="009D6A44">
        <w:rPr>
          <w:rFonts w:asciiTheme="minorHAnsi" w:hAnsiTheme="minorHAnsi" w:cstheme="minorHAnsi"/>
          <w:bCs/>
          <w:sz w:val="22"/>
          <w:szCs w:val="22"/>
        </w:rPr>
        <w:t xml:space="preserve">(4), 340-354. </w:t>
      </w:r>
      <w:r w:rsidR="003D348F" w:rsidRPr="00E149DE">
        <w:rPr>
          <w:rFonts w:asciiTheme="minorHAnsi" w:hAnsiTheme="minorHAnsi" w:cstheme="minorHAnsi"/>
          <w:sz w:val="22"/>
          <w:szCs w:val="22"/>
        </w:rPr>
        <w:t xml:space="preserve"> </w:t>
      </w:r>
      <w:hyperlink r:id="rId13" w:history="1">
        <w:r w:rsidR="003D348F" w:rsidRPr="00E149DE">
          <w:rPr>
            <w:rStyle w:val="Hyperlink"/>
            <w:rFonts w:asciiTheme="minorHAnsi" w:hAnsiTheme="minorHAnsi" w:cstheme="minorHAnsi"/>
            <w:sz w:val="22"/>
            <w:szCs w:val="22"/>
          </w:rPr>
          <w:t>https://doi.org/10.1111/lit.12293</w:t>
        </w:r>
      </w:hyperlink>
    </w:p>
    <w:p w14:paraId="4D5E5D2D" w14:textId="059EB657" w:rsidR="003D348F" w:rsidRPr="00E149DE" w:rsidRDefault="000C3392" w:rsidP="00694B5D">
      <w:pPr>
        <w:pStyle w:val="BodyText"/>
        <w:tabs>
          <w:tab w:val="left" w:pos="900"/>
        </w:tabs>
        <w:spacing w:before="0" w:after="160" w:line="259" w:lineRule="auto"/>
        <w:ind w:right="43" w:hanging="720"/>
        <w:contextualSpacing/>
        <w:rPr>
          <w:rFonts w:asciiTheme="minorHAnsi" w:hAnsiTheme="minorHAnsi" w:cstheme="minorHAnsi"/>
          <w:i/>
          <w:iCs/>
          <w:sz w:val="22"/>
          <w:szCs w:val="22"/>
        </w:rPr>
      </w:pPr>
      <w:r w:rsidRPr="00E149DE">
        <w:rPr>
          <w:rFonts w:asciiTheme="minorHAnsi" w:hAnsiTheme="minorHAnsi" w:cstheme="minorHAnsi"/>
          <w:i/>
          <w:iCs/>
          <w:sz w:val="22"/>
          <w:szCs w:val="22"/>
        </w:rPr>
        <w:tab/>
      </w:r>
      <w:r w:rsidR="003D348F" w:rsidRPr="00E149DE">
        <w:rPr>
          <w:rFonts w:asciiTheme="minorHAnsi" w:hAnsiTheme="minorHAnsi" w:cstheme="minorHAnsi"/>
          <w:i/>
          <w:iCs/>
          <w:sz w:val="22"/>
          <w:szCs w:val="22"/>
        </w:rPr>
        <w:t>-Impact factor 1.78</w:t>
      </w:r>
      <w:r w:rsidR="006040B8" w:rsidRPr="00E149DE">
        <w:rPr>
          <w:rFonts w:asciiTheme="minorHAnsi" w:hAnsiTheme="minorHAnsi" w:cstheme="minorHAnsi"/>
          <w:i/>
          <w:iCs/>
          <w:sz w:val="22"/>
          <w:szCs w:val="22"/>
        </w:rPr>
        <w:t xml:space="preserve"> (at time of acceptance)</w:t>
      </w:r>
    </w:p>
    <w:p w14:paraId="280AD5A8" w14:textId="3DE82B4C" w:rsidR="006040B8" w:rsidRPr="003D348F" w:rsidRDefault="006040B8" w:rsidP="00694B5D">
      <w:pPr>
        <w:pStyle w:val="BodyText"/>
        <w:tabs>
          <w:tab w:val="left" w:pos="900"/>
        </w:tabs>
        <w:spacing w:before="0" w:after="160" w:line="259" w:lineRule="auto"/>
        <w:ind w:right="43" w:hanging="720"/>
        <w:rPr>
          <w:rFonts w:asciiTheme="minorHAnsi" w:hAnsiTheme="minorHAnsi" w:cstheme="minorHAnsi"/>
          <w:i/>
          <w:iCs/>
          <w:sz w:val="22"/>
          <w:szCs w:val="22"/>
        </w:rPr>
      </w:pPr>
      <w:r w:rsidRPr="00E149DE">
        <w:rPr>
          <w:rFonts w:asciiTheme="minorHAnsi" w:hAnsiTheme="minorHAnsi" w:cstheme="minorHAnsi"/>
          <w:i/>
          <w:iCs/>
          <w:sz w:val="22"/>
          <w:szCs w:val="22"/>
        </w:rPr>
        <w:tab/>
        <w:t>-I was primary researcher and author of this piece (60% contribution) with writing and editorial contributions from my</w:t>
      </w:r>
      <w:r>
        <w:rPr>
          <w:rFonts w:asciiTheme="minorHAnsi" w:hAnsiTheme="minorHAnsi" w:cstheme="minorHAnsi"/>
          <w:i/>
          <w:iCs/>
          <w:sz w:val="22"/>
          <w:szCs w:val="22"/>
        </w:rPr>
        <w:t xml:space="preserve"> co-author (40% contribution). </w:t>
      </w:r>
    </w:p>
    <w:p w14:paraId="4E3A3457" w14:textId="292465A8" w:rsidR="00BC434F" w:rsidRPr="00BC434F" w:rsidRDefault="003F3E6A" w:rsidP="00694B5D">
      <w:pPr>
        <w:pStyle w:val="BodyText"/>
        <w:tabs>
          <w:tab w:val="left" w:pos="900"/>
        </w:tabs>
        <w:spacing w:before="0" w:after="160" w:line="259" w:lineRule="auto"/>
        <w:ind w:right="43" w:hanging="720"/>
        <w:contextualSpacing/>
        <w:rPr>
          <w:rFonts w:asciiTheme="minorHAnsi" w:hAnsiTheme="minorHAnsi" w:cstheme="minorHAnsi"/>
          <w:bCs/>
          <w:i/>
          <w:iCs/>
          <w:sz w:val="22"/>
          <w:szCs w:val="22"/>
        </w:rPr>
      </w:pPr>
      <w:r>
        <w:rPr>
          <w:rFonts w:asciiTheme="minorHAnsi" w:hAnsiTheme="minorHAnsi" w:cstheme="minorHAnsi"/>
          <w:sz w:val="22"/>
          <w:szCs w:val="22"/>
        </w:rPr>
        <w:t>[33]</w:t>
      </w:r>
      <w:r w:rsidR="00BC434F" w:rsidRPr="002F27C3">
        <w:rPr>
          <w:rFonts w:asciiTheme="minorHAnsi" w:hAnsiTheme="minorHAnsi" w:cstheme="minorHAnsi"/>
          <w:sz w:val="22"/>
          <w:szCs w:val="22"/>
        </w:rPr>
        <w:tab/>
      </w:r>
      <w:r w:rsidR="00BC434F" w:rsidRPr="002F27C3">
        <w:rPr>
          <w:rFonts w:asciiTheme="minorHAnsi" w:hAnsiTheme="minorHAnsi" w:cstheme="minorHAnsi"/>
          <w:bCs/>
          <w:sz w:val="22"/>
          <w:szCs w:val="22"/>
        </w:rPr>
        <w:t xml:space="preserve">*Rylak, D., </w:t>
      </w:r>
      <w:r w:rsidR="00BC434F" w:rsidRPr="002F27C3">
        <w:rPr>
          <w:rFonts w:asciiTheme="minorHAnsi" w:hAnsiTheme="minorHAnsi" w:cstheme="minorHAnsi"/>
          <w:b/>
          <w:sz w:val="22"/>
          <w:szCs w:val="22"/>
        </w:rPr>
        <w:t>Moses, L., *</w:t>
      </w:r>
      <w:r w:rsidR="00BC434F" w:rsidRPr="002F27C3">
        <w:rPr>
          <w:rFonts w:asciiTheme="minorHAnsi" w:hAnsiTheme="minorHAnsi" w:cstheme="minorHAnsi"/>
          <w:bCs/>
          <w:sz w:val="22"/>
          <w:szCs w:val="22"/>
        </w:rPr>
        <w:t xml:space="preserve">Torrejon, C., &amp; Serafini, F. (2022). Agency in a first-grade writing </w:t>
      </w:r>
      <w:r w:rsidR="00BC434F" w:rsidRPr="00BC434F">
        <w:rPr>
          <w:rFonts w:asciiTheme="minorHAnsi" w:hAnsiTheme="minorHAnsi" w:cstheme="minorHAnsi"/>
          <w:bCs/>
          <w:sz w:val="22"/>
          <w:szCs w:val="22"/>
        </w:rPr>
        <w:t xml:space="preserve">workshop; A case study of two composers. </w:t>
      </w:r>
      <w:r w:rsidR="00BC434F" w:rsidRPr="00BC434F">
        <w:rPr>
          <w:rFonts w:asciiTheme="minorHAnsi" w:hAnsiTheme="minorHAnsi" w:cstheme="minorHAnsi"/>
          <w:bCs/>
          <w:i/>
          <w:iCs/>
          <w:sz w:val="22"/>
          <w:szCs w:val="22"/>
        </w:rPr>
        <w:t>Journal of Early Childhood Literacy</w:t>
      </w:r>
      <w:r w:rsidR="00857AED">
        <w:rPr>
          <w:rFonts w:asciiTheme="minorHAnsi" w:hAnsiTheme="minorHAnsi" w:cstheme="minorHAnsi"/>
          <w:bCs/>
          <w:i/>
          <w:iCs/>
          <w:sz w:val="22"/>
          <w:szCs w:val="22"/>
        </w:rPr>
        <w:t>, online first, 1-33.</w:t>
      </w:r>
      <w:r w:rsidR="000339B6" w:rsidRPr="002F27C3">
        <w:rPr>
          <w:rFonts w:asciiTheme="minorHAnsi" w:hAnsiTheme="minorHAnsi" w:cstheme="minorHAnsi"/>
          <w:bCs/>
          <w:i/>
          <w:iCs/>
          <w:sz w:val="22"/>
          <w:szCs w:val="22"/>
        </w:rPr>
        <w:t xml:space="preserve"> </w:t>
      </w:r>
      <w:hyperlink r:id="rId14" w:history="1">
        <w:r w:rsidR="008A07E4" w:rsidRPr="00BC434F">
          <w:rPr>
            <w:rStyle w:val="Hyperlink"/>
            <w:rFonts w:asciiTheme="minorHAnsi" w:hAnsiTheme="minorHAnsi" w:cstheme="minorHAnsi"/>
            <w:bCs/>
            <w:i/>
            <w:iCs/>
            <w:sz w:val="22"/>
            <w:szCs w:val="22"/>
          </w:rPr>
          <w:t>https://doi.org/10.1177/14687984221097285</w:t>
        </w:r>
      </w:hyperlink>
    </w:p>
    <w:p w14:paraId="29F6CA25" w14:textId="00AB1493" w:rsidR="00BC434F" w:rsidRDefault="00033765" w:rsidP="00694B5D">
      <w:pPr>
        <w:pStyle w:val="BodyText"/>
        <w:tabs>
          <w:tab w:val="left" w:pos="900"/>
        </w:tabs>
        <w:spacing w:before="0" w:after="160" w:line="259" w:lineRule="auto"/>
        <w:ind w:right="43" w:hanging="720"/>
        <w:contextualSpacing/>
        <w:rPr>
          <w:rFonts w:asciiTheme="minorHAnsi" w:hAnsiTheme="minorHAnsi" w:cstheme="minorHAnsi"/>
          <w:bCs/>
          <w:i/>
          <w:iCs/>
          <w:sz w:val="22"/>
          <w:szCs w:val="22"/>
        </w:rPr>
      </w:pPr>
      <w:r w:rsidRPr="002F27C3">
        <w:rPr>
          <w:rFonts w:asciiTheme="minorHAnsi" w:hAnsiTheme="minorHAnsi" w:cstheme="minorHAnsi"/>
          <w:bCs/>
          <w:i/>
          <w:iCs/>
          <w:sz w:val="22"/>
          <w:szCs w:val="22"/>
        </w:rPr>
        <w:tab/>
      </w:r>
      <w:r w:rsidR="00BC434F" w:rsidRPr="00BC434F">
        <w:rPr>
          <w:rFonts w:asciiTheme="minorHAnsi" w:hAnsiTheme="minorHAnsi" w:cstheme="minorHAnsi"/>
          <w:bCs/>
          <w:i/>
          <w:iCs/>
          <w:sz w:val="22"/>
          <w:szCs w:val="22"/>
        </w:rPr>
        <w:t>-</w:t>
      </w:r>
      <w:r w:rsidR="00551C12">
        <w:rPr>
          <w:rFonts w:asciiTheme="minorHAnsi" w:hAnsiTheme="minorHAnsi" w:cstheme="minorHAnsi"/>
          <w:bCs/>
          <w:i/>
          <w:iCs/>
          <w:sz w:val="22"/>
          <w:szCs w:val="22"/>
        </w:rPr>
        <w:t>I</w:t>
      </w:r>
      <w:r w:rsidR="00BC434F" w:rsidRPr="00BC434F">
        <w:rPr>
          <w:rFonts w:asciiTheme="minorHAnsi" w:hAnsiTheme="minorHAnsi" w:cstheme="minorHAnsi"/>
          <w:bCs/>
          <w:i/>
          <w:iCs/>
          <w:sz w:val="22"/>
          <w:szCs w:val="22"/>
        </w:rPr>
        <w:t>mpact factor</w:t>
      </w:r>
      <w:r w:rsidR="00551C12">
        <w:rPr>
          <w:rFonts w:asciiTheme="minorHAnsi" w:hAnsiTheme="minorHAnsi" w:cstheme="minorHAnsi"/>
          <w:bCs/>
          <w:i/>
          <w:iCs/>
          <w:sz w:val="22"/>
          <w:szCs w:val="22"/>
        </w:rPr>
        <w:t xml:space="preserve"> </w:t>
      </w:r>
      <w:r w:rsidR="00551C12" w:rsidRPr="00BC434F">
        <w:rPr>
          <w:rFonts w:asciiTheme="minorHAnsi" w:hAnsiTheme="minorHAnsi" w:cstheme="minorHAnsi"/>
          <w:bCs/>
          <w:i/>
          <w:iCs/>
          <w:sz w:val="22"/>
          <w:szCs w:val="22"/>
        </w:rPr>
        <w:t>2.769</w:t>
      </w:r>
      <w:r w:rsidR="006040B8">
        <w:rPr>
          <w:rFonts w:asciiTheme="minorHAnsi" w:hAnsiTheme="minorHAnsi" w:cstheme="minorHAnsi"/>
          <w:bCs/>
          <w:i/>
          <w:iCs/>
          <w:sz w:val="22"/>
          <w:szCs w:val="22"/>
        </w:rPr>
        <w:t xml:space="preserve"> (at time of acceptance)</w:t>
      </w:r>
    </w:p>
    <w:p w14:paraId="563FF26F" w14:textId="6DF6AB1A" w:rsidR="00342351" w:rsidRPr="00BC434F" w:rsidRDefault="00551C12" w:rsidP="006040B8">
      <w:pPr>
        <w:pStyle w:val="BodyText"/>
        <w:tabs>
          <w:tab w:val="left" w:pos="900"/>
        </w:tabs>
        <w:spacing w:before="0" w:after="160" w:line="259" w:lineRule="auto"/>
        <w:ind w:right="43" w:hanging="720"/>
        <w:rPr>
          <w:rFonts w:asciiTheme="minorHAnsi" w:hAnsiTheme="minorHAnsi" w:cstheme="minorHAnsi"/>
          <w:bCs/>
          <w:i/>
          <w:iCs/>
          <w:sz w:val="22"/>
          <w:szCs w:val="22"/>
        </w:rPr>
      </w:pPr>
      <w:r>
        <w:rPr>
          <w:rFonts w:asciiTheme="minorHAnsi" w:hAnsiTheme="minorHAnsi" w:cstheme="minorHAnsi"/>
          <w:bCs/>
          <w:i/>
          <w:iCs/>
          <w:sz w:val="22"/>
          <w:szCs w:val="22"/>
        </w:rPr>
        <w:tab/>
        <w:t>-I was primary researcher and second author of this piece (40% contribution) with writing and editorial contributions from my co-authors (60%</w:t>
      </w:r>
      <w:r w:rsidR="006040B8">
        <w:rPr>
          <w:rFonts w:asciiTheme="minorHAnsi" w:hAnsiTheme="minorHAnsi" w:cstheme="minorHAnsi"/>
          <w:bCs/>
          <w:i/>
          <w:iCs/>
          <w:sz w:val="22"/>
          <w:szCs w:val="22"/>
        </w:rPr>
        <w:t xml:space="preserve"> contribution). </w:t>
      </w:r>
    </w:p>
    <w:p w14:paraId="72ED29EB" w14:textId="2B234B2A" w:rsidR="00BC434F" w:rsidRPr="00BC434F" w:rsidRDefault="003F3E6A" w:rsidP="00E149DE">
      <w:pPr>
        <w:pStyle w:val="BodyText"/>
        <w:tabs>
          <w:tab w:val="left" w:pos="900"/>
        </w:tabs>
        <w:spacing w:before="0" w:after="160" w:line="259" w:lineRule="auto"/>
        <w:ind w:right="43" w:hanging="720"/>
        <w:contextualSpacing/>
        <w:rPr>
          <w:rFonts w:asciiTheme="minorHAnsi" w:hAnsiTheme="minorHAnsi" w:cstheme="minorHAnsi"/>
          <w:bCs/>
          <w:sz w:val="22"/>
          <w:szCs w:val="22"/>
        </w:rPr>
      </w:pPr>
      <w:r>
        <w:rPr>
          <w:rFonts w:asciiTheme="minorHAnsi" w:hAnsiTheme="minorHAnsi" w:cstheme="minorHAnsi"/>
          <w:bCs/>
          <w:sz w:val="22"/>
          <w:szCs w:val="22"/>
        </w:rPr>
        <w:t>[32]</w:t>
      </w:r>
      <w:r w:rsidR="00033765"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bCs/>
          <w:sz w:val="22"/>
          <w:szCs w:val="22"/>
        </w:rPr>
        <w:t xml:space="preserve">**Hajdun, M., &amp; **Alvarado, A. (2021). Translanguaging together: Building bilingual identities con nuevos amigos. </w:t>
      </w:r>
      <w:r w:rsidR="00BC434F" w:rsidRPr="00BC434F">
        <w:rPr>
          <w:rFonts w:asciiTheme="minorHAnsi" w:hAnsiTheme="minorHAnsi" w:cstheme="minorHAnsi"/>
          <w:bCs/>
          <w:i/>
          <w:iCs/>
          <w:sz w:val="22"/>
          <w:szCs w:val="22"/>
        </w:rPr>
        <w:t>The Reading Teacher, 75</w:t>
      </w:r>
      <w:r w:rsidR="00BC434F" w:rsidRPr="00BC434F">
        <w:rPr>
          <w:rFonts w:asciiTheme="minorHAnsi" w:hAnsiTheme="minorHAnsi" w:cstheme="minorHAnsi"/>
          <w:bCs/>
          <w:sz w:val="22"/>
          <w:szCs w:val="22"/>
        </w:rPr>
        <w:t>(3)</w:t>
      </w:r>
      <w:r w:rsidR="00551C12">
        <w:rPr>
          <w:rFonts w:asciiTheme="minorHAnsi" w:hAnsiTheme="minorHAnsi" w:cstheme="minorHAnsi"/>
          <w:bCs/>
          <w:sz w:val="22"/>
          <w:szCs w:val="22"/>
        </w:rPr>
        <w:t>,</w:t>
      </w:r>
      <w:r w:rsidR="00BC434F" w:rsidRPr="00BC434F">
        <w:rPr>
          <w:rFonts w:asciiTheme="minorHAnsi" w:hAnsiTheme="minorHAnsi" w:cstheme="minorHAnsi"/>
          <w:bCs/>
          <w:sz w:val="22"/>
          <w:szCs w:val="22"/>
        </w:rPr>
        <w:t xml:space="preserve"> 291-304</w:t>
      </w:r>
      <w:r w:rsidR="00BC434F" w:rsidRPr="00BC434F">
        <w:rPr>
          <w:rFonts w:asciiTheme="minorHAnsi" w:hAnsiTheme="minorHAnsi" w:cstheme="minorHAnsi"/>
          <w:bCs/>
          <w:i/>
          <w:iCs/>
          <w:sz w:val="22"/>
          <w:szCs w:val="22"/>
        </w:rPr>
        <w:t>.</w:t>
      </w:r>
      <w:r w:rsidR="00BC434F" w:rsidRPr="00BC434F">
        <w:rPr>
          <w:rFonts w:asciiTheme="minorHAnsi" w:hAnsiTheme="minorHAnsi" w:cstheme="minorHAnsi"/>
          <w:bCs/>
          <w:sz w:val="22"/>
          <w:szCs w:val="22"/>
        </w:rPr>
        <w:t xml:space="preserve"> </w:t>
      </w:r>
      <w:hyperlink r:id="rId15" w:history="1">
        <w:r w:rsidR="00E149DE" w:rsidRPr="00090666">
          <w:rPr>
            <w:rStyle w:val="Hyperlink"/>
            <w:rFonts w:asciiTheme="minorHAnsi" w:hAnsiTheme="minorHAnsi" w:cstheme="minorHAnsi"/>
            <w:bCs/>
            <w:sz w:val="22"/>
            <w:szCs w:val="22"/>
          </w:rPr>
          <w:t>https://doi.org/10.1002/trtr.2060</w:t>
        </w:r>
      </w:hyperlink>
    </w:p>
    <w:p w14:paraId="0F6E2412" w14:textId="0805440A" w:rsidR="00BC434F" w:rsidRPr="00BC434F" w:rsidRDefault="00033765"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w:t>
      </w:r>
    </w:p>
    <w:p w14:paraId="0F6A7838" w14:textId="4D0FF5A5" w:rsidR="00BC434F" w:rsidRPr="00BC434F" w:rsidRDefault="00033765"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1.632 (at time of acceptance)</w:t>
      </w:r>
    </w:p>
    <w:p w14:paraId="0292C03C" w14:textId="784F95C0" w:rsidR="00BC434F" w:rsidRPr="00BC434F" w:rsidRDefault="00033765" w:rsidP="00694B5D">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author of this piece (80% contribution) with writing and editorial contributions from my coauthors (20% contribution).</w:t>
      </w:r>
    </w:p>
    <w:p w14:paraId="011E0D41" w14:textId="3B21CEC2" w:rsidR="00BC434F" w:rsidRPr="00BC434F" w:rsidRDefault="003F3E6A" w:rsidP="00694B5D">
      <w:pPr>
        <w:pStyle w:val="BodyText"/>
        <w:tabs>
          <w:tab w:val="left" w:pos="900"/>
        </w:tabs>
        <w:spacing w:before="0" w:after="160" w:line="259" w:lineRule="auto"/>
        <w:ind w:right="43" w:hanging="720"/>
        <w:contextualSpacing/>
        <w:rPr>
          <w:rFonts w:asciiTheme="minorHAnsi" w:hAnsiTheme="minorHAnsi" w:cstheme="minorHAnsi"/>
          <w:sz w:val="22"/>
          <w:szCs w:val="22"/>
        </w:rPr>
      </w:pPr>
      <w:r>
        <w:rPr>
          <w:rFonts w:asciiTheme="minorHAnsi" w:hAnsiTheme="minorHAnsi" w:cstheme="minorHAnsi"/>
          <w:bCs/>
          <w:sz w:val="22"/>
          <w:szCs w:val="22"/>
        </w:rPr>
        <w:t>[31]</w:t>
      </w:r>
      <w:r w:rsidR="00033765" w:rsidRPr="002F27C3">
        <w:rPr>
          <w:rFonts w:asciiTheme="minorHAnsi" w:hAnsiTheme="minorHAnsi" w:cstheme="minorHAnsi"/>
          <w:bCs/>
          <w:sz w:val="22"/>
          <w:szCs w:val="22"/>
        </w:rPr>
        <w:tab/>
      </w:r>
      <w:r w:rsidR="00BC434F" w:rsidRPr="00BC434F">
        <w:rPr>
          <w:rFonts w:asciiTheme="minorHAnsi" w:hAnsiTheme="minorHAnsi" w:cstheme="minorHAnsi"/>
          <w:bCs/>
          <w:sz w:val="22"/>
          <w:szCs w:val="22"/>
        </w:rPr>
        <w:t xml:space="preserve">*Reid, S., &amp; </w:t>
      </w:r>
      <w:r w:rsidR="00BC434F" w:rsidRPr="00BC434F">
        <w:rPr>
          <w:rFonts w:asciiTheme="minorHAnsi" w:hAnsiTheme="minorHAnsi" w:cstheme="minorHAnsi"/>
          <w:b/>
          <w:sz w:val="22"/>
          <w:szCs w:val="22"/>
        </w:rPr>
        <w:t>Moses, L.</w:t>
      </w:r>
      <w:r w:rsidR="00BC434F" w:rsidRPr="00BC434F">
        <w:rPr>
          <w:rFonts w:asciiTheme="minorHAnsi" w:hAnsiTheme="minorHAnsi" w:cstheme="minorHAnsi"/>
          <w:bCs/>
          <w:sz w:val="22"/>
          <w:szCs w:val="22"/>
        </w:rPr>
        <w:t xml:space="preserve"> (2021). </w:t>
      </w:r>
      <w:r w:rsidR="00BC434F" w:rsidRPr="00BC434F">
        <w:rPr>
          <w:rFonts w:asciiTheme="minorHAnsi" w:hAnsiTheme="minorHAnsi" w:cstheme="minorHAnsi"/>
          <w:sz w:val="22"/>
          <w:szCs w:val="22"/>
        </w:rPr>
        <w:t xml:space="preserve">Rewriting deficit storylines: The positioning of one </w:t>
      </w:r>
      <w:proofErr w:type="gramStart"/>
      <w:r w:rsidR="00BC434F" w:rsidRPr="00BC434F">
        <w:rPr>
          <w:rFonts w:asciiTheme="minorHAnsi" w:hAnsiTheme="minorHAnsi" w:cstheme="minorHAnsi"/>
          <w:sz w:val="22"/>
          <w:szCs w:val="22"/>
        </w:rPr>
        <w:t>fourth-grader</w:t>
      </w:r>
      <w:proofErr w:type="gramEnd"/>
      <w:r w:rsidR="00BC434F" w:rsidRPr="00BC434F">
        <w:rPr>
          <w:rFonts w:asciiTheme="minorHAnsi" w:hAnsiTheme="minorHAnsi" w:cstheme="minorHAnsi"/>
          <w:sz w:val="22"/>
          <w:szCs w:val="22"/>
        </w:rPr>
        <w:t xml:space="preserve"> as a comics expert. </w:t>
      </w:r>
      <w:r w:rsidR="00BC434F" w:rsidRPr="00BC434F">
        <w:rPr>
          <w:rFonts w:asciiTheme="minorHAnsi" w:hAnsiTheme="minorHAnsi" w:cstheme="minorHAnsi"/>
          <w:i/>
          <w:iCs/>
          <w:sz w:val="22"/>
          <w:szCs w:val="22"/>
        </w:rPr>
        <w:t>English Teaching: Practice and Critique, 20</w:t>
      </w:r>
      <w:r w:rsidR="00BC434F" w:rsidRPr="00BC434F">
        <w:rPr>
          <w:rFonts w:asciiTheme="minorHAnsi" w:hAnsiTheme="minorHAnsi" w:cstheme="minorHAnsi"/>
          <w:sz w:val="22"/>
          <w:szCs w:val="22"/>
        </w:rPr>
        <w:t xml:space="preserve">(3), 298-312. </w:t>
      </w:r>
      <w:hyperlink r:id="rId16" w:history="1">
        <w:r w:rsidR="00BC434F" w:rsidRPr="00BC434F">
          <w:rPr>
            <w:rStyle w:val="Hyperlink"/>
            <w:rFonts w:asciiTheme="minorHAnsi" w:hAnsiTheme="minorHAnsi" w:cstheme="minorHAnsi"/>
            <w:sz w:val="22"/>
            <w:szCs w:val="22"/>
          </w:rPr>
          <w:t>https://doi.org/10.1108/ETPC-07-2020-0075</w:t>
        </w:r>
      </w:hyperlink>
    </w:p>
    <w:p w14:paraId="78EF2B5C" w14:textId="0711A928" w:rsidR="00BC434F" w:rsidRPr="00BC434F" w:rsidRDefault="00033765"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.89 (at time of acceptance)</w:t>
      </w:r>
    </w:p>
    <w:p w14:paraId="0A5F63D5" w14:textId="62A83BF5" w:rsidR="00BC434F" w:rsidRPr="00BC434F" w:rsidRDefault="00033765"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6</w:t>
      </w:r>
    </w:p>
    <w:p w14:paraId="4F4AC0A7" w14:textId="599F1425" w:rsidR="00694B5D" w:rsidRDefault="00033765"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second author of this piece (30% contribution) with writing and editorial contributions from my coauthor (70% contribution).</w:t>
      </w:r>
    </w:p>
    <w:p w14:paraId="364FD123" w14:textId="26CADB45" w:rsidR="00BC434F" w:rsidRPr="00BC434F" w:rsidRDefault="003F3E6A" w:rsidP="00694B5D">
      <w:pPr>
        <w:pStyle w:val="BodyText"/>
        <w:tabs>
          <w:tab w:val="left" w:pos="900"/>
        </w:tabs>
        <w:spacing w:before="0" w:after="160" w:line="259" w:lineRule="auto"/>
        <w:ind w:right="43" w:hanging="720"/>
        <w:contextualSpacing/>
        <w:rPr>
          <w:rFonts w:asciiTheme="minorHAnsi" w:hAnsiTheme="minorHAnsi" w:cstheme="minorHAnsi"/>
          <w:sz w:val="22"/>
          <w:szCs w:val="22"/>
        </w:rPr>
      </w:pPr>
      <w:r>
        <w:rPr>
          <w:rFonts w:asciiTheme="minorHAnsi" w:hAnsiTheme="minorHAnsi" w:cstheme="minorHAnsi"/>
          <w:sz w:val="22"/>
          <w:szCs w:val="22"/>
        </w:rPr>
        <w:t>[30]</w:t>
      </w:r>
      <w:r w:rsidR="000339B6"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Kelly, L.B., Wakefield, W., Hernandez, J., Watanabe Kganetso, L., </w:t>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&amp; Baca, E. (2021) What is culturally responsive literacy instruction? A review of research in P-5 contexts. </w:t>
      </w:r>
      <w:r w:rsidR="00BC434F" w:rsidRPr="00BC434F">
        <w:rPr>
          <w:rFonts w:asciiTheme="minorHAnsi" w:hAnsiTheme="minorHAnsi" w:cstheme="minorHAnsi"/>
          <w:i/>
          <w:iCs/>
          <w:sz w:val="22"/>
          <w:szCs w:val="22"/>
        </w:rPr>
        <w:t>Journal of Literacy Research, 53</w:t>
      </w:r>
      <w:r w:rsidR="00BC434F" w:rsidRPr="00BC434F">
        <w:rPr>
          <w:rFonts w:asciiTheme="minorHAnsi" w:hAnsiTheme="minorHAnsi" w:cstheme="minorHAnsi"/>
          <w:sz w:val="22"/>
          <w:szCs w:val="22"/>
        </w:rPr>
        <w:t xml:space="preserve">(1), 75-99. </w:t>
      </w:r>
      <w:hyperlink r:id="rId17" w:history="1">
        <w:r w:rsidR="000339B6" w:rsidRPr="00BC434F">
          <w:rPr>
            <w:rStyle w:val="Hyperlink"/>
            <w:rFonts w:asciiTheme="minorHAnsi" w:hAnsiTheme="minorHAnsi" w:cstheme="minorHAnsi"/>
            <w:sz w:val="22"/>
            <w:szCs w:val="22"/>
          </w:rPr>
          <w:t>https://doi.org/10.1177%2F1086296X20986602</w:t>
        </w:r>
      </w:hyperlink>
      <w:r w:rsidR="000339B6" w:rsidRPr="002F27C3">
        <w:rPr>
          <w:rFonts w:asciiTheme="minorHAnsi" w:hAnsiTheme="minorHAnsi" w:cstheme="minorHAnsi"/>
          <w:sz w:val="22"/>
          <w:szCs w:val="22"/>
        </w:rPr>
        <w:t xml:space="preserve"> </w:t>
      </w:r>
    </w:p>
    <w:p w14:paraId="2F16FD50" w14:textId="384B4DD6" w:rsidR="00BC434F" w:rsidRPr="00BC434F" w:rsidRDefault="000339B6" w:rsidP="00694B5D">
      <w:pPr>
        <w:pStyle w:val="BodyText"/>
        <w:tabs>
          <w:tab w:val="left" w:pos="900"/>
        </w:tabs>
        <w:spacing w:before="0" w:after="160" w:line="259" w:lineRule="auto"/>
        <w:ind w:right="43" w:hanging="720"/>
        <w:contextualSpacing/>
        <w:rPr>
          <w:rFonts w:asciiTheme="minorHAnsi" w:hAnsiTheme="minorHAnsi" w:cstheme="minorHAnsi"/>
          <w:i/>
          <w:iCs/>
          <w:sz w:val="22"/>
          <w:szCs w:val="22"/>
        </w:rPr>
      </w:pPr>
      <w:r w:rsidRPr="002F27C3">
        <w:rPr>
          <w:rFonts w:asciiTheme="minorHAnsi" w:hAnsiTheme="minorHAnsi" w:cstheme="minorHAnsi"/>
          <w:i/>
          <w:iCs/>
          <w:sz w:val="22"/>
          <w:szCs w:val="22"/>
        </w:rPr>
        <w:tab/>
      </w:r>
      <w:r w:rsidR="00BC434F" w:rsidRPr="00BC434F">
        <w:rPr>
          <w:rFonts w:asciiTheme="minorHAnsi" w:hAnsiTheme="minorHAnsi" w:cstheme="minorHAnsi"/>
          <w:i/>
          <w:iCs/>
          <w:sz w:val="22"/>
          <w:szCs w:val="22"/>
        </w:rPr>
        <w:t xml:space="preserve">-Acceptance rate </w:t>
      </w:r>
      <w:r w:rsidR="00383621">
        <w:rPr>
          <w:rFonts w:asciiTheme="minorHAnsi" w:hAnsiTheme="minorHAnsi" w:cstheme="minorHAnsi"/>
          <w:i/>
          <w:iCs/>
          <w:sz w:val="22"/>
          <w:szCs w:val="22"/>
        </w:rPr>
        <w:t>=</w:t>
      </w:r>
      <w:r w:rsidR="00BC434F" w:rsidRPr="00BC434F">
        <w:rPr>
          <w:rFonts w:asciiTheme="minorHAnsi" w:hAnsiTheme="minorHAnsi" w:cstheme="minorHAnsi"/>
          <w:i/>
          <w:iCs/>
          <w:sz w:val="22"/>
          <w:szCs w:val="22"/>
        </w:rPr>
        <w:t xml:space="preserve"> 8%</w:t>
      </w:r>
    </w:p>
    <w:p w14:paraId="2000B87C" w14:textId="6C16943C" w:rsidR="00BC434F" w:rsidRPr="00BC434F" w:rsidRDefault="000339B6" w:rsidP="00694B5D">
      <w:pPr>
        <w:pStyle w:val="BodyText"/>
        <w:tabs>
          <w:tab w:val="left" w:pos="900"/>
        </w:tabs>
        <w:spacing w:before="0" w:after="160" w:line="259" w:lineRule="auto"/>
        <w:ind w:right="43" w:hanging="720"/>
        <w:contextualSpacing/>
        <w:rPr>
          <w:rFonts w:asciiTheme="minorHAnsi" w:hAnsiTheme="minorHAnsi" w:cstheme="minorHAnsi"/>
          <w:i/>
          <w:iCs/>
          <w:sz w:val="22"/>
          <w:szCs w:val="22"/>
        </w:rPr>
      </w:pPr>
      <w:r w:rsidRPr="002F27C3">
        <w:rPr>
          <w:rFonts w:asciiTheme="minorHAnsi" w:hAnsiTheme="minorHAnsi" w:cstheme="minorHAnsi"/>
          <w:i/>
          <w:iCs/>
          <w:sz w:val="22"/>
          <w:szCs w:val="22"/>
        </w:rPr>
        <w:tab/>
      </w:r>
      <w:r w:rsidR="00BC434F" w:rsidRPr="00BC434F">
        <w:rPr>
          <w:rFonts w:asciiTheme="minorHAnsi" w:hAnsiTheme="minorHAnsi" w:cstheme="minorHAnsi"/>
          <w:i/>
          <w:iCs/>
          <w:sz w:val="22"/>
          <w:szCs w:val="22"/>
        </w:rPr>
        <w:t xml:space="preserve">-Impact factor </w:t>
      </w:r>
      <w:r w:rsidR="002C3C6B">
        <w:rPr>
          <w:rFonts w:asciiTheme="minorHAnsi" w:hAnsiTheme="minorHAnsi" w:cstheme="minorHAnsi"/>
          <w:i/>
          <w:iCs/>
          <w:sz w:val="22"/>
          <w:szCs w:val="22"/>
        </w:rPr>
        <w:t>3.060</w:t>
      </w:r>
      <w:r w:rsidR="00BC434F" w:rsidRPr="00BC434F">
        <w:rPr>
          <w:rFonts w:asciiTheme="minorHAnsi" w:hAnsiTheme="minorHAnsi" w:cstheme="minorHAnsi"/>
          <w:i/>
          <w:iCs/>
          <w:sz w:val="22"/>
          <w:szCs w:val="22"/>
        </w:rPr>
        <w:t xml:space="preserve"> </w:t>
      </w:r>
      <w:r w:rsidR="00383621">
        <w:rPr>
          <w:rFonts w:asciiTheme="minorHAnsi" w:hAnsiTheme="minorHAnsi" w:cstheme="minorHAnsi"/>
          <w:i/>
          <w:iCs/>
          <w:sz w:val="22"/>
          <w:szCs w:val="22"/>
        </w:rPr>
        <w:t>(at time of acceptance)</w:t>
      </w:r>
    </w:p>
    <w:p w14:paraId="56B23F64" w14:textId="777C35C4" w:rsidR="00BC434F" w:rsidRPr="00BC434F" w:rsidRDefault="000339B6"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20</w:t>
      </w:r>
    </w:p>
    <w:p w14:paraId="44FF6F0A" w14:textId="2B4992F4" w:rsidR="00BC434F" w:rsidRPr="00BC434F" w:rsidRDefault="000339B6"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iCs/>
          <w:sz w:val="22"/>
          <w:szCs w:val="22"/>
        </w:rPr>
        <w:tab/>
      </w:r>
      <w:r w:rsidR="00BC434F" w:rsidRPr="00BC434F">
        <w:rPr>
          <w:rFonts w:asciiTheme="minorHAnsi" w:hAnsiTheme="minorHAnsi" w:cstheme="minorHAnsi"/>
          <w:i/>
          <w:iCs/>
          <w:sz w:val="22"/>
          <w:szCs w:val="22"/>
        </w:rPr>
        <w:t>-Data analysis and writing contribution 15%</w:t>
      </w:r>
    </w:p>
    <w:p w14:paraId="21716220" w14:textId="13821258" w:rsidR="00BC434F" w:rsidRPr="00BC434F" w:rsidRDefault="003F3E6A" w:rsidP="00694B5D">
      <w:pPr>
        <w:pStyle w:val="BodyText"/>
        <w:tabs>
          <w:tab w:val="left" w:pos="900"/>
        </w:tabs>
        <w:spacing w:before="0" w:after="160" w:line="259" w:lineRule="auto"/>
        <w:ind w:right="43" w:hanging="720"/>
        <w:contextualSpacing/>
        <w:rPr>
          <w:rFonts w:asciiTheme="minorHAnsi" w:hAnsiTheme="minorHAnsi" w:cstheme="minorHAnsi"/>
          <w:i/>
          <w:iCs/>
          <w:sz w:val="22"/>
          <w:szCs w:val="22"/>
        </w:rPr>
      </w:pPr>
      <w:r>
        <w:rPr>
          <w:rFonts w:asciiTheme="minorHAnsi" w:hAnsiTheme="minorHAnsi" w:cstheme="minorHAnsi"/>
          <w:bCs/>
          <w:sz w:val="22"/>
          <w:szCs w:val="22"/>
        </w:rPr>
        <w:lastRenderedPageBreak/>
        <w:t>[29]</w:t>
      </w:r>
      <w:r w:rsidR="008A07E4"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&amp; *Reid, S. (2021). Supporting literacy and positive identity negotiations with multimodal comic composing. </w:t>
      </w:r>
      <w:r w:rsidR="00BC434F" w:rsidRPr="00BC434F">
        <w:rPr>
          <w:rFonts w:asciiTheme="minorHAnsi" w:hAnsiTheme="minorHAnsi" w:cstheme="minorHAnsi"/>
          <w:i/>
          <w:iCs/>
          <w:sz w:val="22"/>
          <w:szCs w:val="22"/>
        </w:rPr>
        <w:t>Language and Literacy, 23</w:t>
      </w:r>
      <w:r w:rsidR="00BC434F" w:rsidRPr="00BC434F">
        <w:rPr>
          <w:rFonts w:asciiTheme="minorHAnsi" w:hAnsiTheme="minorHAnsi" w:cstheme="minorHAnsi"/>
          <w:sz w:val="22"/>
          <w:szCs w:val="22"/>
        </w:rPr>
        <w:t>(1), 1-24</w:t>
      </w:r>
      <w:r w:rsidR="00BC434F" w:rsidRPr="00BC434F">
        <w:rPr>
          <w:rFonts w:asciiTheme="minorHAnsi" w:hAnsiTheme="minorHAnsi" w:cstheme="minorHAnsi"/>
          <w:i/>
          <w:iCs/>
          <w:sz w:val="22"/>
          <w:szCs w:val="22"/>
        </w:rPr>
        <w:t xml:space="preserve">. </w:t>
      </w:r>
    </w:p>
    <w:p w14:paraId="15CE2684" w14:textId="7B81436E"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iCs/>
          <w:sz w:val="22"/>
          <w:szCs w:val="22"/>
        </w:rPr>
      </w:pPr>
      <w:r w:rsidRPr="002F27C3">
        <w:rPr>
          <w:rFonts w:asciiTheme="minorHAnsi" w:hAnsiTheme="minorHAnsi" w:cstheme="minorHAnsi"/>
          <w:i/>
          <w:iCs/>
          <w:sz w:val="22"/>
          <w:szCs w:val="22"/>
        </w:rPr>
        <w:tab/>
      </w:r>
      <w:r w:rsidR="00BC434F" w:rsidRPr="00BC434F">
        <w:rPr>
          <w:rFonts w:asciiTheme="minorHAnsi" w:hAnsiTheme="minorHAnsi" w:cstheme="minorHAnsi"/>
          <w:i/>
          <w:iCs/>
          <w:sz w:val="22"/>
          <w:szCs w:val="22"/>
        </w:rPr>
        <w:t xml:space="preserve">-Acceptance </w:t>
      </w:r>
      <w:r w:rsidR="00383621">
        <w:rPr>
          <w:rFonts w:asciiTheme="minorHAnsi" w:hAnsiTheme="minorHAnsi" w:cstheme="minorHAnsi"/>
          <w:i/>
          <w:iCs/>
          <w:sz w:val="22"/>
          <w:szCs w:val="22"/>
        </w:rPr>
        <w:t xml:space="preserve">= </w:t>
      </w:r>
      <w:r w:rsidR="00BC434F" w:rsidRPr="00BC434F">
        <w:rPr>
          <w:rFonts w:asciiTheme="minorHAnsi" w:hAnsiTheme="minorHAnsi" w:cstheme="minorHAnsi"/>
          <w:i/>
          <w:iCs/>
          <w:sz w:val="22"/>
          <w:szCs w:val="22"/>
        </w:rPr>
        <w:t>4.7%</w:t>
      </w:r>
    </w:p>
    <w:p w14:paraId="20A854F8" w14:textId="6C83401F"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w:t>
      </w:r>
      <w:r w:rsidR="00635F64">
        <w:rPr>
          <w:rFonts w:asciiTheme="minorHAnsi" w:hAnsiTheme="minorHAnsi" w:cstheme="minorHAnsi"/>
          <w:i/>
          <w:sz w:val="22"/>
          <w:szCs w:val="22"/>
        </w:rPr>
        <w:t>9</w:t>
      </w:r>
    </w:p>
    <w:p w14:paraId="7D9A1D66" w14:textId="4D656749" w:rsidR="00BC434F" w:rsidRPr="00BC434F" w:rsidRDefault="008A07E4"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lead author of this piece (</w:t>
      </w:r>
      <w:r w:rsidR="0096529F">
        <w:rPr>
          <w:rFonts w:asciiTheme="minorHAnsi" w:hAnsiTheme="minorHAnsi" w:cstheme="minorHAnsi"/>
          <w:i/>
          <w:sz w:val="22"/>
          <w:szCs w:val="22"/>
        </w:rPr>
        <w:t>55</w:t>
      </w:r>
      <w:r w:rsidR="00BC434F" w:rsidRPr="00BC434F">
        <w:rPr>
          <w:rFonts w:asciiTheme="minorHAnsi" w:hAnsiTheme="minorHAnsi" w:cstheme="minorHAnsi"/>
          <w:i/>
          <w:sz w:val="22"/>
          <w:szCs w:val="22"/>
        </w:rPr>
        <w:t>% contribution) with writing and editorial contributions from my coauthor (4</w:t>
      </w:r>
      <w:r w:rsidR="0096529F">
        <w:rPr>
          <w:rFonts w:asciiTheme="minorHAnsi" w:hAnsiTheme="minorHAnsi" w:cstheme="minorHAnsi"/>
          <w:i/>
          <w:sz w:val="22"/>
          <w:szCs w:val="22"/>
        </w:rPr>
        <w:t>5</w:t>
      </w:r>
      <w:r w:rsidR="00BC434F" w:rsidRPr="00BC434F">
        <w:rPr>
          <w:rFonts w:asciiTheme="minorHAnsi" w:hAnsiTheme="minorHAnsi" w:cstheme="minorHAnsi"/>
          <w:i/>
          <w:sz w:val="22"/>
          <w:szCs w:val="22"/>
        </w:rPr>
        <w:t>% contribution).</w:t>
      </w:r>
    </w:p>
    <w:p w14:paraId="30C7F246" w14:textId="44B4553D" w:rsidR="00BC434F" w:rsidRPr="00BC434F" w:rsidRDefault="003F3E6A" w:rsidP="00694B5D">
      <w:pPr>
        <w:pStyle w:val="BodyText"/>
        <w:tabs>
          <w:tab w:val="left" w:pos="900"/>
        </w:tabs>
        <w:spacing w:before="0" w:after="160" w:line="259" w:lineRule="auto"/>
        <w:ind w:right="43" w:hanging="720"/>
        <w:contextualSpacing/>
        <w:rPr>
          <w:rFonts w:asciiTheme="minorHAnsi" w:hAnsiTheme="minorHAnsi" w:cstheme="minorHAnsi"/>
          <w:sz w:val="22"/>
          <w:szCs w:val="22"/>
          <w:u w:val="single"/>
        </w:rPr>
      </w:pPr>
      <w:r>
        <w:rPr>
          <w:rFonts w:asciiTheme="minorHAnsi" w:hAnsiTheme="minorHAnsi" w:cstheme="minorHAnsi"/>
          <w:sz w:val="22"/>
          <w:szCs w:val="22"/>
        </w:rPr>
        <w:t>[28]</w:t>
      </w:r>
      <w:r w:rsidR="008A07E4"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*Qiao, X., </w:t>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bCs/>
          <w:sz w:val="22"/>
          <w:szCs w:val="22"/>
        </w:rPr>
        <w:t>&amp; Kelly. L.</w:t>
      </w:r>
      <w:r w:rsidR="00BC434F" w:rsidRPr="00BC434F">
        <w:rPr>
          <w:rFonts w:asciiTheme="minorHAnsi" w:hAnsiTheme="minorHAnsi" w:cstheme="minorHAnsi"/>
          <w:b/>
          <w:sz w:val="22"/>
          <w:szCs w:val="22"/>
        </w:rPr>
        <w:t xml:space="preserve"> </w:t>
      </w:r>
      <w:r w:rsidR="00BC434F" w:rsidRPr="00BC434F">
        <w:rPr>
          <w:rFonts w:asciiTheme="minorHAnsi" w:hAnsiTheme="minorHAnsi" w:cstheme="minorHAnsi"/>
          <w:sz w:val="22"/>
          <w:szCs w:val="22"/>
        </w:rPr>
        <w:t xml:space="preserve">(2020). Literate identity negotiations and supportive teacher discourse moves in a comic writing workshop. </w:t>
      </w:r>
      <w:r w:rsidR="00BC434F" w:rsidRPr="00BC434F">
        <w:rPr>
          <w:rFonts w:asciiTheme="minorHAnsi" w:hAnsiTheme="minorHAnsi" w:cstheme="minorHAnsi"/>
          <w:i/>
          <w:iCs/>
          <w:sz w:val="22"/>
          <w:szCs w:val="22"/>
        </w:rPr>
        <w:t>Pedagogies: An International Journal</w:t>
      </w:r>
      <w:r w:rsidR="00A618A2">
        <w:rPr>
          <w:rFonts w:asciiTheme="minorHAnsi" w:hAnsiTheme="minorHAnsi" w:cstheme="minorHAnsi"/>
          <w:i/>
          <w:iCs/>
          <w:sz w:val="22"/>
          <w:szCs w:val="22"/>
        </w:rPr>
        <w:t>, 17</w:t>
      </w:r>
      <w:r w:rsidR="00A618A2">
        <w:rPr>
          <w:rFonts w:asciiTheme="minorHAnsi" w:hAnsiTheme="minorHAnsi" w:cstheme="minorHAnsi"/>
          <w:sz w:val="22"/>
          <w:szCs w:val="22"/>
        </w:rPr>
        <w:t>(3), 206-226</w:t>
      </w:r>
      <w:r w:rsidR="00BC434F" w:rsidRPr="00BC434F">
        <w:rPr>
          <w:rFonts w:asciiTheme="minorHAnsi" w:hAnsiTheme="minorHAnsi" w:cstheme="minorHAnsi"/>
          <w:i/>
          <w:iCs/>
          <w:sz w:val="22"/>
          <w:szCs w:val="22"/>
        </w:rPr>
        <w:t xml:space="preserve"> </w:t>
      </w:r>
      <w:hyperlink r:id="rId18" w:history="1">
        <w:r w:rsidR="008A07E4" w:rsidRPr="00BC434F">
          <w:rPr>
            <w:rStyle w:val="Hyperlink"/>
            <w:rFonts w:asciiTheme="minorHAnsi" w:hAnsiTheme="minorHAnsi" w:cstheme="minorHAnsi"/>
            <w:sz w:val="22"/>
            <w:szCs w:val="22"/>
          </w:rPr>
          <w:t>https://doi.org/10.1080/1554480X.2020.1860062</w:t>
        </w:r>
      </w:hyperlink>
    </w:p>
    <w:p w14:paraId="01A64133" w14:textId="40B19270"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11-20%</w:t>
      </w:r>
    </w:p>
    <w:p w14:paraId="7CC25328" w14:textId="017FBE3F" w:rsidR="00BC434F" w:rsidRPr="00BC434F" w:rsidRDefault="008A07E4" w:rsidP="00694B5D">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 I was primary researcher and second author of this piece with my doctoral student taking the lead on writing on one of my projects. Analysis contribution </w:t>
      </w:r>
      <w:proofErr w:type="gramStart"/>
      <w:r w:rsidR="00BC434F" w:rsidRPr="00BC434F">
        <w:rPr>
          <w:rFonts w:asciiTheme="minorHAnsi" w:hAnsiTheme="minorHAnsi" w:cstheme="minorHAnsi"/>
          <w:i/>
          <w:sz w:val="22"/>
          <w:szCs w:val="22"/>
        </w:rPr>
        <w:t>50%, and</w:t>
      </w:r>
      <w:proofErr w:type="gramEnd"/>
      <w:r w:rsidR="00BC434F" w:rsidRPr="00BC434F">
        <w:rPr>
          <w:rFonts w:asciiTheme="minorHAnsi" w:hAnsiTheme="minorHAnsi" w:cstheme="minorHAnsi"/>
          <w:i/>
          <w:sz w:val="22"/>
          <w:szCs w:val="22"/>
        </w:rPr>
        <w:t xml:space="preserve"> writing contribution 40%.</w:t>
      </w:r>
    </w:p>
    <w:p w14:paraId="1B894FE0" w14:textId="4FDD00A4" w:rsidR="00BC434F" w:rsidRPr="00BC434F" w:rsidRDefault="003F3E6A" w:rsidP="00694B5D">
      <w:pPr>
        <w:pStyle w:val="BodyText"/>
        <w:tabs>
          <w:tab w:val="left" w:pos="900"/>
        </w:tabs>
        <w:spacing w:before="0" w:after="160" w:line="259" w:lineRule="auto"/>
        <w:ind w:right="43" w:hanging="720"/>
        <w:contextualSpacing/>
        <w:rPr>
          <w:rFonts w:asciiTheme="minorHAnsi" w:hAnsiTheme="minorHAnsi" w:cstheme="minorHAnsi"/>
          <w:iCs/>
          <w:sz w:val="22"/>
          <w:szCs w:val="22"/>
        </w:rPr>
      </w:pPr>
      <w:r>
        <w:rPr>
          <w:rFonts w:asciiTheme="minorHAnsi" w:hAnsiTheme="minorHAnsi" w:cstheme="minorHAnsi"/>
          <w:bCs/>
          <w:sz w:val="22"/>
          <w:szCs w:val="22"/>
        </w:rPr>
        <w:t>[27]</w:t>
      </w:r>
      <w:r w:rsidR="008A07E4"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*Rylak, D., Serafini, F., &amp; *Kachorsky, D. (2020). Investigating young readers’ use of visual, textual, and design resources in contemporary picturebooks. </w:t>
      </w:r>
      <w:r w:rsidR="00BC434F" w:rsidRPr="00BC434F">
        <w:rPr>
          <w:rFonts w:asciiTheme="minorHAnsi" w:hAnsiTheme="minorHAnsi" w:cstheme="minorHAnsi"/>
          <w:i/>
          <w:iCs/>
          <w:sz w:val="22"/>
          <w:szCs w:val="22"/>
        </w:rPr>
        <w:t>Journal of Language and Literacy Education, 16</w:t>
      </w:r>
      <w:r w:rsidR="00BC434F" w:rsidRPr="00BC434F">
        <w:rPr>
          <w:rFonts w:asciiTheme="minorHAnsi" w:hAnsiTheme="minorHAnsi" w:cstheme="minorHAnsi"/>
          <w:iCs/>
          <w:sz w:val="22"/>
          <w:szCs w:val="22"/>
        </w:rPr>
        <w:t>(2), 1-23.</w:t>
      </w:r>
    </w:p>
    <w:p w14:paraId="7DCA143F" w14:textId="724A43BC"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16%</w:t>
      </w:r>
    </w:p>
    <w:p w14:paraId="4C77A6DA" w14:textId="261581DA"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 1</w:t>
      </w:r>
    </w:p>
    <w:p w14:paraId="5562D923" w14:textId="52619F62" w:rsidR="00342351" w:rsidRPr="00BC434F" w:rsidRDefault="008A07E4" w:rsidP="005E2DA6">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first author of this piece (40% contribution) with writing and editorial contributions from my co-authors.</w:t>
      </w:r>
    </w:p>
    <w:p w14:paraId="2637DFA5" w14:textId="045BAC25" w:rsidR="00BC434F" w:rsidRPr="00BC434F" w:rsidRDefault="003F3E6A" w:rsidP="00342351">
      <w:pPr>
        <w:pStyle w:val="BodyText"/>
        <w:tabs>
          <w:tab w:val="left" w:pos="900"/>
        </w:tabs>
        <w:spacing w:before="0" w:after="160" w:line="259" w:lineRule="auto"/>
        <w:ind w:right="43" w:hanging="720"/>
        <w:contextualSpacing/>
        <w:rPr>
          <w:rFonts w:asciiTheme="minorHAnsi" w:hAnsiTheme="minorHAnsi" w:cstheme="minorHAnsi"/>
          <w:sz w:val="22"/>
          <w:szCs w:val="22"/>
        </w:rPr>
      </w:pPr>
      <w:r>
        <w:rPr>
          <w:rFonts w:asciiTheme="minorHAnsi" w:hAnsiTheme="minorHAnsi" w:cstheme="minorHAnsi"/>
          <w:sz w:val="22"/>
          <w:szCs w:val="22"/>
        </w:rPr>
        <w:t>[26]</w:t>
      </w:r>
      <w:r w:rsidR="008A07E4"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Serafini, F., </w:t>
      </w:r>
      <w:r w:rsidR="00BC434F" w:rsidRPr="00BC434F">
        <w:rPr>
          <w:rFonts w:asciiTheme="minorHAnsi" w:hAnsiTheme="minorHAnsi" w:cstheme="minorHAnsi"/>
          <w:b/>
          <w:bCs/>
          <w:sz w:val="22"/>
          <w:szCs w:val="22"/>
        </w:rPr>
        <w:t>Moses, L.,</w:t>
      </w:r>
      <w:r w:rsidR="00BC434F" w:rsidRPr="00BC434F">
        <w:rPr>
          <w:rFonts w:asciiTheme="minorHAnsi" w:hAnsiTheme="minorHAnsi" w:cstheme="minorHAnsi"/>
          <w:sz w:val="22"/>
          <w:szCs w:val="22"/>
        </w:rPr>
        <w:t xml:space="preserve"> *Kachorski, D., &amp; *Rylak, D. (2020). Incorporating multimodal literacies into classroom-based reading assessment. </w:t>
      </w:r>
      <w:r w:rsidR="00BC434F" w:rsidRPr="00BC434F">
        <w:rPr>
          <w:rFonts w:asciiTheme="minorHAnsi" w:hAnsiTheme="minorHAnsi" w:cstheme="minorHAnsi"/>
          <w:i/>
          <w:iCs/>
          <w:sz w:val="22"/>
          <w:szCs w:val="22"/>
        </w:rPr>
        <w:t xml:space="preserve">Reading Teacher, 74 </w:t>
      </w:r>
      <w:r w:rsidR="00BC434F" w:rsidRPr="00BC434F">
        <w:rPr>
          <w:rFonts w:asciiTheme="minorHAnsi" w:hAnsiTheme="minorHAnsi" w:cstheme="minorHAnsi"/>
          <w:sz w:val="22"/>
          <w:szCs w:val="22"/>
        </w:rPr>
        <w:t xml:space="preserve">(3), 285-296. </w:t>
      </w:r>
      <w:hyperlink r:id="rId19" w:history="1">
        <w:r w:rsidR="00BC434F" w:rsidRPr="00BC434F">
          <w:rPr>
            <w:rStyle w:val="Hyperlink"/>
            <w:rFonts w:asciiTheme="minorHAnsi" w:hAnsiTheme="minorHAnsi" w:cstheme="minorHAnsi"/>
            <w:sz w:val="22"/>
            <w:szCs w:val="22"/>
          </w:rPr>
          <w:t>https://doi.org/10.1002/trtr.1948</w:t>
        </w:r>
      </w:hyperlink>
    </w:p>
    <w:p w14:paraId="488B8E50" w14:textId="7B6C41E2"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w:t>
      </w:r>
    </w:p>
    <w:p w14:paraId="2CDF76F2" w14:textId="03287A69"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1.311 (at time of acceptance)</w:t>
      </w:r>
    </w:p>
    <w:p w14:paraId="13E2DA43" w14:textId="676442A2"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5</w:t>
      </w:r>
    </w:p>
    <w:p w14:paraId="2C518B40" w14:textId="3F33B119" w:rsidR="00694B5D" w:rsidRDefault="008A07E4" w:rsidP="00342351">
      <w:pPr>
        <w:pStyle w:val="BodyText"/>
        <w:tabs>
          <w:tab w:val="left" w:pos="900"/>
        </w:tabs>
        <w:spacing w:before="0" w:after="160" w:line="259" w:lineRule="auto"/>
        <w:ind w:right="43" w:hanging="720"/>
        <w:rPr>
          <w:rFonts w:asciiTheme="minorHAnsi" w:hAnsiTheme="minorHAnsi" w:cstheme="minorHAnsi"/>
          <w:bCs/>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second author of this piece (30% contribution) with writing and editorial contributions from my coauthors (70% contribution).</w:t>
      </w:r>
    </w:p>
    <w:p w14:paraId="0DB67BD4" w14:textId="3439E6A1" w:rsidR="00BC434F" w:rsidRPr="00BC434F" w:rsidRDefault="003F3E6A" w:rsidP="00694B5D">
      <w:pPr>
        <w:pStyle w:val="BodyText"/>
        <w:tabs>
          <w:tab w:val="left" w:pos="900"/>
        </w:tabs>
        <w:spacing w:before="0" w:after="160" w:line="259" w:lineRule="auto"/>
        <w:ind w:right="43" w:hanging="720"/>
        <w:contextualSpacing/>
        <w:rPr>
          <w:rFonts w:asciiTheme="minorHAnsi" w:hAnsiTheme="minorHAnsi" w:cstheme="minorHAnsi"/>
          <w:sz w:val="22"/>
          <w:szCs w:val="22"/>
        </w:rPr>
      </w:pPr>
      <w:r>
        <w:rPr>
          <w:rFonts w:asciiTheme="minorHAnsi" w:hAnsiTheme="minorHAnsi" w:cstheme="minorHAnsi"/>
          <w:bCs/>
          <w:sz w:val="22"/>
          <w:szCs w:val="22"/>
        </w:rPr>
        <w:t>[25]</w:t>
      </w:r>
      <w:r w:rsidR="008A07E4"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*Rylak, D., **Reader, T., **Hertz, C., &amp; **Ogden, M. (2020).  Educators’ perspectives on supporting student agency. </w:t>
      </w:r>
      <w:r w:rsidR="00BC434F" w:rsidRPr="00BC434F">
        <w:rPr>
          <w:rFonts w:asciiTheme="minorHAnsi" w:hAnsiTheme="minorHAnsi" w:cstheme="minorHAnsi"/>
          <w:i/>
          <w:iCs/>
          <w:sz w:val="22"/>
          <w:szCs w:val="22"/>
        </w:rPr>
        <w:t>Theory Into Practice, 59</w:t>
      </w:r>
      <w:r w:rsidR="00BC434F" w:rsidRPr="00BC434F">
        <w:rPr>
          <w:rFonts w:asciiTheme="minorHAnsi" w:hAnsiTheme="minorHAnsi" w:cstheme="minorHAnsi"/>
          <w:sz w:val="22"/>
          <w:szCs w:val="22"/>
        </w:rPr>
        <w:t xml:space="preserve"> (2), 213-222. </w:t>
      </w:r>
      <w:hyperlink r:id="rId20" w:history="1">
        <w:r w:rsidR="009E00D3" w:rsidRPr="00BC434F">
          <w:rPr>
            <w:rStyle w:val="Hyperlink"/>
            <w:rFonts w:asciiTheme="minorHAnsi" w:hAnsiTheme="minorHAnsi" w:cstheme="minorHAnsi"/>
            <w:sz w:val="22"/>
            <w:szCs w:val="22"/>
          </w:rPr>
          <w:t>https://doi.org/10.1080/00405841.2019.1705106</w:t>
        </w:r>
      </w:hyperlink>
    </w:p>
    <w:p w14:paraId="2CB92B9D" w14:textId="01AE1525"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1.432 (at time of acceptance)</w:t>
      </w:r>
    </w:p>
    <w:p w14:paraId="56CAF755" w14:textId="0C5D3D63"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1</w:t>
      </w:r>
      <w:r w:rsidR="00BC434F" w:rsidRPr="00BC434F">
        <w:rPr>
          <w:rFonts w:asciiTheme="minorHAnsi" w:hAnsiTheme="minorHAnsi" w:cstheme="minorHAnsi"/>
          <w:i/>
          <w:sz w:val="22"/>
          <w:szCs w:val="22"/>
        </w:rPr>
        <w:t>7</w:t>
      </w:r>
    </w:p>
    <w:p w14:paraId="437F54CA" w14:textId="288A482B" w:rsidR="00BC434F" w:rsidRPr="00BC434F" w:rsidRDefault="008A07E4" w:rsidP="00694B5D">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 was primary researcher and first author with primary writing responsibilities (60%) with writing and editorial contributions from the second author (40%). The remaining authors were teachers/participants, so they gave feedback, but did not do any analysis or writing.</w:t>
      </w:r>
    </w:p>
    <w:p w14:paraId="0DAF83DD" w14:textId="619E5E8D"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bCs/>
          <w:sz w:val="22"/>
          <w:szCs w:val="22"/>
        </w:rPr>
      </w:pPr>
      <w:r w:rsidRPr="002F27C3">
        <w:rPr>
          <w:rFonts w:asciiTheme="minorHAnsi" w:hAnsiTheme="minorHAnsi" w:cstheme="minorHAnsi"/>
          <w:b/>
          <w:bCs/>
          <w:sz w:val="22"/>
          <w:szCs w:val="22"/>
        </w:rPr>
        <w:tab/>
      </w:r>
      <w:r w:rsidR="00BC434F" w:rsidRPr="00BC434F">
        <w:rPr>
          <w:rFonts w:asciiTheme="minorHAnsi" w:hAnsiTheme="minorHAnsi" w:cstheme="minorHAnsi"/>
          <w:i/>
          <w:iCs/>
          <w:sz w:val="22"/>
          <w:szCs w:val="22"/>
        </w:rPr>
        <w:t>***Initially invited to submit a manuscript, but it was blinded and went through peer review upon submission.</w:t>
      </w:r>
    </w:p>
    <w:p w14:paraId="35AE7383" w14:textId="3941B32A" w:rsidR="00BC434F" w:rsidRPr="00BC434F" w:rsidRDefault="003F3E6A"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[24]</w:t>
      </w:r>
      <w:r w:rsidR="009E00D3" w:rsidRPr="002F27C3">
        <w:rPr>
          <w:rFonts w:asciiTheme="minorHAnsi" w:hAnsiTheme="minorHAnsi" w:cstheme="minorHAnsi"/>
          <w:bCs/>
          <w:sz w:val="22"/>
          <w:szCs w:val="22"/>
        </w:rPr>
        <w:tab/>
      </w:r>
      <w:r w:rsidR="00BC434F" w:rsidRPr="00BC434F">
        <w:rPr>
          <w:rFonts w:asciiTheme="minorHAnsi" w:hAnsiTheme="minorHAnsi" w:cstheme="minorHAnsi"/>
          <w:bCs/>
          <w:sz w:val="22"/>
          <w:szCs w:val="22"/>
        </w:rPr>
        <w:t xml:space="preserve">*Reid, S., </w:t>
      </w:r>
      <w:r w:rsidR="00BC434F" w:rsidRPr="00BC434F">
        <w:rPr>
          <w:rFonts w:asciiTheme="minorHAnsi" w:hAnsiTheme="minorHAnsi" w:cstheme="minorHAnsi"/>
          <w:b/>
          <w:sz w:val="22"/>
          <w:szCs w:val="22"/>
        </w:rPr>
        <w:t xml:space="preserve">&amp; Moses, L. </w:t>
      </w:r>
      <w:r w:rsidR="00BC434F" w:rsidRPr="00BC434F">
        <w:rPr>
          <w:rFonts w:asciiTheme="minorHAnsi" w:hAnsiTheme="minorHAnsi" w:cstheme="minorHAnsi"/>
          <w:bCs/>
          <w:sz w:val="22"/>
          <w:szCs w:val="22"/>
        </w:rPr>
        <w:t xml:space="preserve">(2020). Students become comic book author-illustrators: </w:t>
      </w:r>
      <w:r w:rsidR="00BC434F" w:rsidRPr="00BC434F">
        <w:rPr>
          <w:rFonts w:asciiTheme="minorHAnsi" w:hAnsiTheme="minorHAnsi" w:cstheme="minorHAnsi"/>
          <w:sz w:val="22"/>
          <w:szCs w:val="22"/>
        </w:rPr>
        <w:t xml:space="preserve">Composing with words and images in a fourth-grade comics writer’s workshop. </w:t>
      </w:r>
      <w:r w:rsidR="00BC434F" w:rsidRPr="00BC434F">
        <w:rPr>
          <w:rFonts w:asciiTheme="minorHAnsi" w:hAnsiTheme="minorHAnsi" w:cstheme="minorHAnsi"/>
          <w:i/>
          <w:iCs/>
          <w:sz w:val="22"/>
          <w:szCs w:val="22"/>
        </w:rPr>
        <w:t>Reading Teacher</w:t>
      </w:r>
      <w:r w:rsidR="00BC434F" w:rsidRPr="00BC434F">
        <w:rPr>
          <w:rFonts w:asciiTheme="minorHAnsi" w:hAnsiTheme="minorHAnsi" w:cstheme="minorHAnsi"/>
          <w:sz w:val="22"/>
          <w:szCs w:val="22"/>
        </w:rPr>
        <w:t xml:space="preserve">, </w:t>
      </w:r>
      <w:r w:rsidR="00BC434F" w:rsidRPr="00383621">
        <w:rPr>
          <w:rFonts w:asciiTheme="minorHAnsi" w:hAnsiTheme="minorHAnsi" w:cstheme="minorHAnsi"/>
          <w:i/>
          <w:iCs/>
          <w:sz w:val="22"/>
          <w:szCs w:val="22"/>
        </w:rPr>
        <w:t>73</w:t>
      </w:r>
      <w:r w:rsidR="00BC434F" w:rsidRPr="00BC434F">
        <w:rPr>
          <w:rFonts w:asciiTheme="minorHAnsi" w:hAnsiTheme="minorHAnsi" w:cstheme="minorHAnsi"/>
          <w:sz w:val="22"/>
          <w:szCs w:val="22"/>
        </w:rPr>
        <w:t xml:space="preserve">(4), 461-472. </w:t>
      </w:r>
      <w:hyperlink r:id="rId21" w:history="1">
        <w:r w:rsidR="00BC434F" w:rsidRPr="00BC434F">
          <w:rPr>
            <w:rStyle w:val="Hyperlink"/>
            <w:rFonts w:asciiTheme="minorHAnsi" w:hAnsiTheme="minorHAnsi" w:cstheme="minorHAnsi"/>
            <w:sz w:val="22"/>
            <w:szCs w:val="22"/>
          </w:rPr>
          <w:t>https://doi.org/10.1002/trtr.1864</w:t>
        </w:r>
      </w:hyperlink>
    </w:p>
    <w:p w14:paraId="0092498D" w14:textId="34F65A8E"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w:t>
      </w:r>
    </w:p>
    <w:p w14:paraId="071C5B5A" w14:textId="69FCCB55"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1.311 (at time of acceptance)</w:t>
      </w:r>
    </w:p>
    <w:p w14:paraId="65E936DA" w14:textId="52321372"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lastRenderedPageBreak/>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13</w:t>
      </w:r>
    </w:p>
    <w:p w14:paraId="3C9FF4BE" w14:textId="648857FE" w:rsidR="00BC434F" w:rsidRPr="005E2DA6" w:rsidRDefault="009E00D3" w:rsidP="005E2DA6">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second author of this piece (40% contribution) with writing and editorial contributions from my coauthor (60% contribution).</w:t>
      </w:r>
    </w:p>
    <w:p w14:paraId="59537FBB" w14:textId="3D102B88" w:rsidR="00BC434F" w:rsidRPr="00BC434F" w:rsidRDefault="003F3E6A" w:rsidP="005E2DA6">
      <w:pPr>
        <w:pStyle w:val="BodyText"/>
        <w:tabs>
          <w:tab w:val="left" w:pos="900"/>
        </w:tabs>
        <w:spacing w:before="0" w:after="160" w:line="259" w:lineRule="auto"/>
        <w:ind w:right="43" w:hanging="720"/>
        <w:contextualSpacing/>
        <w:rPr>
          <w:rFonts w:asciiTheme="minorHAnsi" w:hAnsiTheme="minorHAnsi" w:cstheme="minorHAnsi"/>
          <w:i/>
          <w:sz w:val="22"/>
          <w:szCs w:val="22"/>
        </w:rPr>
      </w:pPr>
      <w:r>
        <w:rPr>
          <w:rFonts w:asciiTheme="minorHAnsi" w:hAnsiTheme="minorHAnsi" w:cstheme="minorHAnsi"/>
          <w:bCs/>
          <w:sz w:val="22"/>
          <w:szCs w:val="22"/>
        </w:rPr>
        <w:t>[23]</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&amp; *Kelly, L.B. (2019). Are they really reading? A descriptive study of first graders during independent reading. </w:t>
      </w:r>
      <w:r w:rsidR="00BC434F" w:rsidRPr="00BC434F">
        <w:rPr>
          <w:rFonts w:asciiTheme="minorHAnsi" w:hAnsiTheme="minorHAnsi" w:cstheme="minorHAnsi"/>
          <w:i/>
          <w:sz w:val="22"/>
          <w:szCs w:val="22"/>
        </w:rPr>
        <w:t xml:space="preserve">Reading and Writing Quarterly, 35 </w:t>
      </w:r>
      <w:r w:rsidR="00BC434F" w:rsidRPr="00BC434F">
        <w:rPr>
          <w:rFonts w:asciiTheme="minorHAnsi" w:hAnsiTheme="minorHAnsi" w:cstheme="minorHAnsi"/>
          <w:iCs/>
          <w:sz w:val="22"/>
          <w:szCs w:val="22"/>
        </w:rPr>
        <w:t xml:space="preserve">(4), 322-338. </w:t>
      </w:r>
      <w:hyperlink r:id="rId22" w:history="1">
        <w:r w:rsidR="00BC434F" w:rsidRPr="00BC434F">
          <w:rPr>
            <w:rStyle w:val="Hyperlink"/>
            <w:rFonts w:asciiTheme="minorHAnsi" w:hAnsiTheme="minorHAnsi" w:cstheme="minorHAnsi"/>
            <w:iCs/>
            <w:sz w:val="22"/>
            <w:szCs w:val="22"/>
          </w:rPr>
          <w:t>https://</w:t>
        </w:r>
        <w:r w:rsidR="00BC434F" w:rsidRPr="00BC434F">
          <w:rPr>
            <w:rStyle w:val="Hyperlink"/>
            <w:rFonts w:asciiTheme="minorHAnsi" w:hAnsiTheme="minorHAnsi" w:cstheme="minorHAnsi"/>
            <w:i/>
            <w:sz w:val="22"/>
            <w:szCs w:val="22"/>
          </w:rPr>
          <w:t>doi.org/10.1080/10573569.2018.1545615</w:t>
        </w:r>
      </w:hyperlink>
    </w:p>
    <w:p w14:paraId="7358095D" w14:textId="3126F561"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Rate- 15%</w:t>
      </w:r>
    </w:p>
    <w:p w14:paraId="136C2C39" w14:textId="56FB4D1C"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1.333</w:t>
      </w:r>
      <w:r w:rsidR="00383621">
        <w:rPr>
          <w:rFonts w:asciiTheme="minorHAnsi" w:hAnsiTheme="minorHAnsi" w:cstheme="minorHAnsi"/>
          <w:i/>
          <w:sz w:val="22"/>
          <w:szCs w:val="22"/>
        </w:rPr>
        <w:t xml:space="preserve"> (at time of acceptance)</w:t>
      </w:r>
    </w:p>
    <w:p w14:paraId="37E94EDD" w14:textId="61058786"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12</w:t>
      </w:r>
    </w:p>
    <w:p w14:paraId="1C9051E0" w14:textId="2BEC22AE" w:rsidR="005E2DA6" w:rsidRPr="005E2DA6" w:rsidRDefault="009E00D3" w:rsidP="005E2DA6">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lead author of this piece (60% contribution) with writing and editorial contributions from my coauthor (40% contribution).</w:t>
      </w:r>
    </w:p>
    <w:p w14:paraId="06EDE9EA" w14:textId="48D42B6D" w:rsidR="00BC434F" w:rsidRPr="00BC434F" w:rsidRDefault="003F3E6A" w:rsidP="005E2DA6">
      <w:pPr>
        <w:pStyle w:val="BodyText"/>
        <w:tabs>
          <w:tab w:val="left" w:pos="900"/>
        </w:tabs>
        <w:spacing w:before="0" w:after="160" w:line="259" w:lineRule="auto"/>
        <w:ind w:right="43" w:hanging="720"/>
        <w:contextualSpacing/>
        <w:rPr>
          <w:rFonts w:asciiTheme="minorHAnsi" w:hAnsiTheme="minorHAnsi" w:cstheme="minorHAnsi"/>
          <w:sz w:val="22"/>
          <w:szCs w:val="22"/>
        </w:rPr>
      </w:pPr>
      <w:r>
        <w:rPr>
          <w:rFonts w:asciiTheme="minorHAnsi" w:hAnsiTheme="minorHAnsi" w:cstheme="minorHAnsi"/>
          <w:sz w:val="22"/>
          <w:szCs w:val="22"/>
        </w:rPr>
        <w:t>[22]</w:t>
      </w:r>
      <w:r w:rsidR="009E00D3"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*Kelly, L.B., **Ogden, M., &amp; </w:t>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(2019). Collaborative conversations: Supporting speaking and listening in the primary grades. </w:t>
      </w:r>
      <w:r w:rsidR="00BC434F" w:rsidRPr="00BC434F">
        <w:rPr>
          <w:rFonts w:asciiTheme="minorHAnsi" w:hAnsiTheme="minorHAnsi" w:cstheme="minorHAnsi"/>
          <w:i/>
          <w:sz w:val="22"/>
          <w:szCs w:val="22"/>
        </w:rPr>
        <w:t xml:space="preserve">Young Children, 74 </w:t>
      </w:r>
      <w:r w:rsidR="00BC434F" w:rsidRPr="00BC434F">
        <w:rPr>
          <w:rFonts w:asciiTheme="minorHAnsi" w:hAnsiTheme="minorHAnsi" w:cstheme="minorHAnsi"/>
          <w:sz w:val="22"/>
          <w:szCs w:val="22"/>
        </w:rPr>
        <w:t>(1), 30-36.</w:t>
      </w:r>
    </w:p>
    <w:p w14:paraId="703378B1" w14:textId="68C12F81" w:rsidR="00BC434F" w:rsidRPr="00BC434F" w:rsidRDefault="009E00D3" w:rsidP="005E2DA6">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25%</w:t>
      </w:r>
    </w:p>
    <w:p w14:paraId="01AA1178" w14:textId="1FCB994F" w:rsidR="00BC434F" w:rsidRPr="00BC434F" w:rsidRDefault="009E00D3" w:rsidP="005E2DA6">
      <w:pPr>
        <w:pStyle w:val="BodyText"/>
        <w:tabs>
          <w:tab w:val="left" w:pos="900"/>
        </w:tabs>
        <w:spacing w:before="0" w:after="160" w:line="259" w:lineRule="auto"/>
        <w:ind w:right="43"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12</w:t>
      </w:r>
    </w:p>
    <w:p w14:paraId="3CCB7A46" w14:textId="5231EFCB" w:rsidR="00342351" w:rsidRPr="005E2DA6" w:rsidRDefault="009E00D3" w:rsidP="005E2DA6">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third author of this piece (30% contribution) with writing and editorial contributions from my coauthors (70% contribution).</w:t>
      </w:r>
    </w:p>
    <w:p w14:paraId="49F41D67" w14:textId="77777777" w:rsidR="00342351" w:rsidRDefault="003F3E6A"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Pr>
          <w:rFonts w:asciiTheme="minorHAnsi" w:hAnsiTheme="minorHAnsi" w:cstheme="minorHAnsi"/>
          <w:bCs/>
          <w:sz w:val="22"/>
          <w:szCs w:val="22"/>
        </w:rPr>
        <w:t>[21]</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&amp; *Qiao, X. (2018). Literate identity development in first grade: A cross-case analysis of students with strong and emerging decoding skills. </w:t>
      </w:r>
      <w:r w:rsidR="00BC434F" w:rsidRPr="00BC434F">
        <w:rPr>
          <w:rFonts w:asciiTheme="minorHAnsi" w:hAnsiTheme="minorHAnsi" w:cstheme="minorHAnsi"/>
          <w:i/>
          <w:sz w:val="22"/>
          <w:szCs w:val="22"/>
        </w:rPr>
        <w:t xml:space="preserve">Journal of Language and Literacy Education, </w:t>
      </w:r>
    </w:p>
    <w:p w14:paraId="7A69FF3D" w14:textId="077D4B03" w:rsidR="00BC434F" w:rsidRPr="00BC434F" w:rsidRDefault="00342351"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i/>
          <w:sz w:val="22"/>
          <w:szCs w:val="22"/>
        </w:rPr>
        <w:tab/>
      </w:r>
      <w:r w:rsidR="00BC434F" w:rsidRPr="00BC434F">
        <w:rPr>
          <w:rFonts w:asciiTheme="minorHAnsi" w:hAnsiTheme="minorHAnsi" w:cstheme="minorHAnsi"/>
          <w:i/>
          <w:sz w:val="22"/>
          <w:szCs w:val="22"/>
        </w:rPr>
        <w:t>14</w:t>
      </w:r>
      <w:r w:rsidR="00BC434F" w:rsidRPr="00BC434F">
        <w:rPr>
          <w:rFonts w:asciiTheme="minorHAnsi" w:hAnsiTheme="minorHAnsi" w:cstheme="minorHAnsi"/>
          <w:sz w:val="22"/>
          <w:szCs w:val="22"/>
        </w:rPr>
        <w:t>(2),</w:t>
      </w:r>
      <w:r>
        <w:rPr>
          <w:rFonts w:asciiTheme="minorHAnsi" w:hAnsiTheme="minorHAnsi" w:cstheme="minorHAnsi"/>
          <w:sz w:val="22"/>
          <w:szCs w:val="22"/>
        </w:rPr>
        <w:t xml:space="preserve"> </w:t>
      </w:r>
      <w:r w:rsidR="00BC434F" w:rsidRPr="00BC434F">
        <w:rPr>
          <w:rFonts w:asciiTheme="minorHAnsi" w:hAnsiTheme="minorHAnsi" w:cstheme="minorHAnsi"/>
          <w:sz w:val="22"/>
          <w:szCs w:val="22"/>
        </w:rPr>
        <w:t xml:space="preserve">1-30. </w:t>
      </w:r>
    </w:p>
    <w:p w14:paraId="4F71BA19" w14:textId="30C1186A"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16%</w:t>
      </w:r>
    </w:p>
    <w:p w14:paraId="58FD437F" w14:textId="04FC3684"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4</w:t>
      </w:r>
    </w:p>
    <w:p w14:paraId="09972850" w14:textId="68005CC6"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first author of this piece (65% contribution) with writing and editorial contributions from my coauthor 35% contribution).</w:t>
      </w:r>
    </w:p>
    <w:p w14:paraId="06AFBACE" w14:textId="62A22C52" w:rsidR="00BC434F" w:rsidRPr="00BC434F" w:rsidRDefault="003F3E6A"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[20]</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&amp; *Kelly, L.B. (2018). ‘We’re a little loud. That’s because we like to read!’: Developing positive views of reading in a diverse, urban first grade. </w:t>
      </w:r>
      <w:r w:rsidR="00BC434F" w:rsidRPr="00BC434F">
        <w:rPr>
          <w:rFonts w:asciiTheme="minorHAnsi" w:hAnsiTheme="minorHAnsi" w:cstheme="minorHAnsi"/>
          <w:i/>
          <w:sz w:val="22"/>
          <w:szCs w:val="22"/>
        </w:rPr>
        <w:t xml:space="preserve">Journal of Early Childhood Literacy, </w:t>
      </w:r>
      <w:r w:rsidR="00BC434F" w:rsidRPr="00BC434F">
        <w:rPr>
          <w:rFonts w:asciiTheme="minorHAnsi" w:hAnsiTheme="minorHAnsi" w:cstheme="minorHAnsi"/>
          <w:sz w:val="22"/>
          <w:szCs w:val="22"/>
        </w:rPr>
        <w:t xml:space="preserve">18(3), 307-337. </w:t>
      </w:r>
      <w:hyperlink r:id="rId23" w:history="1">
        <w:r w:rsidR="00BC434F" w:rsidRPr="00BC434F">
          <w:rPr>
            <w:rStyle w:val="Hyperlink"/>
            <w:rFonts w:asciiTheme="minorHAnsi" w:hAnsiTheme="minorHAnsi" w:cstheme="minorHAnsi"/>
            <w:sz w:val="22"/>
            <w:szCs w:val="22"/>
          </w:rPr>
          <w:t>https://doi.org/10.1177/1468798416662513</w:t>
        </w:r>
      </w:hyperlink>
      <w:r w:rsidR="00BC434F" w:rsidRPr="00BC434F">
        <w:rPr>
          <w:rFonts w:asciiTheme="minorHAnsi" w:hAnsiTheme="minorHAnsi" w:cstheme="minorHAnsi"/>
          <w:sz w:val="22"/>
          <w:szCs w:val="22"/>
        </w:rPr>
        <w:t xml:space="preserve"> </w:t>
      </w:r>
    </w:p>
    <w:p w14:paraId="1E9E2BF5" w14:textId="467D4F61"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18%</w:t>
      </w:r>
    </w:p>
    <w:p w14:paraId="3509158B" w14:textId="318BCF31"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29</w:t>
      </w:r>
    </w:p>
    <w:p w14:paraId="79FA65D7" w14:textId="0EEBDB8E"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lead author of this piece (60% contribution) with writing and editorial contributions from my coauthor (40% contribution).</w:t>
      </w:r>
    </w:p>
    <w:p w14:paraId="4E9D03AF" w14:textId="1B25D94A" w:rsidR="00BC434F" w:rsidRPr="00BC434F" w:rsidRDefault="003F3E6A"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sz w:val="22"/>
          <w:szCs w:val="22"/>
        </w:rPr>
        <w:t>[19]</w:t>
      </w:r>
      <w:r w:rsidR="009E00D3"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*Kelly, L.B., &amp; </w:t>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(2018). Innovative Inferencing: Using Children’s Literature to Spark Inferential Discussions. </w:t>
      </w:r>
      <w:r w:rsidR="00BC434F" w:rsidRPr="00BC434F">
        <w:rPr>
          <w:rFonts w:asciiTheme="minorHAnsi" w:hAnsiTheme="minorHAnsi" w:cstheme="minorHAnsi"/>
          <w:i/>
          <w:sz w:val="22"/>
          <w:szCs w:val="22"/>
        </w:rPr>
        <w:t>The Reading Teacher, 72</w:t>
      </w:r>
      <w:r w:rsidR="00BC434F" w:rsidRPr="00BC434F">
        <w:rPr>
          <w:rFonts w:asciiTheme="minorHAnsi" w:hAnsiTheme="minorHAnsi" w:cstheme="minorHAnsi"/>
          <w:sz w:val="22"/>
          <w:szCs w:val="22"/>
        </w:rPr>
        <w:t>(1), 21-29. doi:10.1002/trt.1675</w:t>
      </w:r>
      <w:r w:rsidR="009E00D3" w:rsidRPr="002F27C3">
        <w:rPr>
          <w:rFonts w:asciiTheme="minorHAnsi" w:hAnsiTheme="minorHAnsi" w:cstheme="minorHAnsi"/>
          <w:sz w:val="22"/>
          <w:szCs w:val="22"/>
        </w:rPr>
        <w:t xml:space="preserve">  </w:t>
      </w:r>
    </w:p>
    <w:p w14:paraId="78A32803" w14:textId="0659ADAE"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w:t>
      </w:r>
    </w:p>
    <w:p w14:paraId="2642FA52" w14:textId="1983C2D8"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.748</w:t>
      </w:r>
      <w:r w:rsidR="001E5182">
        <w:rPr>
          <w:rFonts w:asciiTheme="minorHAnsi" w:hAnsiTheme="minorHAnsi" w:cstheme="minorHAnsi"/>
          <w:i/>
          <w:sz w:val="22"/>
          <w:szCs w:val="22"/>
        </w:rPr>
        <w:t xml:space="preserve"> (at time of acceptance)</w:t>
      </w:r>
    </w:p>
    <w:p w14:paraId="7289DFBF" w14:textId="7F96420A"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 2</w:t>
      </w:r>
      <w:r w:rsidR="00635F64">
        <w:rPr>
          <w:rFonts w:asciiTheme="minorHAnsi" w:hAnsiTheme="minorHAnsi" w:cstheme="minorHAnsi"/>
          <w:i/>
          <w:sz w:val="22"/>
          <w:szCs w:val="22"/>
        </w:rPr>
        <w:t>6</w:t>
      </w:r>
    </w:p>
    <w:p w14:paraId="3E4C7D5C" w14:textId="3D250C90"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second author of this piece (40% contribution) with writing and editorial contributions from my coauthor (60% contribution).</w:t>
      </w:r>
    </w:p>
    <w:p w14:paraId="0E80CA2D" w14:textId="69BE5B2B" w:rsidR="00BC434F" w:rsidRPr="00BC434F" w:rsidRDefault="003F3E6A"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[18]</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&amp; *Kelly, L.B</w:t>
      </w:r>
      <w:r w:rsidR="00BC434F" w:rsidRPr="00BC434F">
        <w:rPr>
          <w:rFonts w:asciiTheme="minorHAnsi" w:hAnsiTheme="minorHAnsi" w:cstheme="minorHAnsi"/>
          <w:i/>
          <w:sz w:val="22"/>
          <w:szCs w:val="22"/>
        </w:rPr>
        <w:t xml:space="preserve">. </w:t>
      </w:r>
      <w:r w:rsidR="00BC434F" w:rsidRPr="00BC434F">
        <w:rPr>
          <w:rFonts w:asciiTheme="minorHAnsi" w:hAnsiTheme="minorHAnsi" w:cstheme="minorHAnsi"/>
          <w:sz w:val="22"/>
          <w:szCs w:val="22"/>
        </w:rPr>
        <w:t xml:space="preserve">(2017). The development of positive literate identities among bilingual and monolingual first graders. </w:t>
      </w:r>
      <w:r w:rsidR="00BC434F" w:rsidRPr="00BC434F">
        <w:rPr>
          <w:rFonts w:asciiTheme="minorHAnsi" w:hAnsiTheme="minorHAnsi" w:cstheme="minorHAnsi"/>
          <w:i/>
          <w:sz w:val="22"/>
          <w:szCs w:val="22"/>
        </w:rPr>
        <w:t>Journal of Literacy Research, 49</w:t>
      </w:r>
      <w:r w:rsidR="00BC434F" w:rsidRPr="00BC434F">
        <w:rPr>
          <w:rFonts w:asciiTheme="minorHAnsi" w:hAnsiTheme="minorHAnsi" w:cstheme="minorHAnsi"/>
          <w:sz w:val="22"/>
          <w:szCs w:val="22"/>
        </w:rPr>
        <w:t>(3), 393-423</w:t>
      </w:r>
      <w:r w:rsidR="00BC434F" w:rsidRPr="00BC434F">
        <w:rPr>
          <w:rFonts w:asciiTheme="minorHAnsi" w:hAnsiTheme="minorHAnsi" w:cstheme="minorHAnsi"/>
          <w:i/>
          <w:sz w:val="22"/>
          <w:szCs w:val="22"/>
        </w:rPr>
        <w:t xml:space="preserve">. </w:t>
      </w:r>
      <w:hyperlink r:id="rId24" w:history="1">
        <w:r w:rsidR="009E00D3" w:rsidRPr="00BC434F">
          <w:rPr>
            <w:rStyle w:val="Hyperlink"/>
            <w:rFonts w:asciiTheme="minorHAnsi" w:hAnsiTheme="minorHAnsi" w:cstheme="minorHAnsi"/>
            <w:sz w:val="22"/>
            <w:szCs w:val="22"/>
          </w:rPr>
          <w:t>https://doi.org/10.1177/1086296X17713291</w:t>
        </w:r>
      </w:hyperlink>
    </w:p>
    <w:p w14:paraId="7DD8E6C7" w14:textId="32715277"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lastRenderedPageBreak/>
        <w:tab/>
      </w:r>
      <w:r w:rsidR="00BC434F" w:rsidRPr="00BC434F">
        <w:rPr>
          <w:rFonts w:asciiTheme="minorHAnsi" w:hAnsiTheme="minorHAnsi" w:cstheme="minorHAnsi"/>
          <w:i/>
          <w:sz w:val="22"/>
          <w:szCs w:val="22"/>
        </w:rPr>
        <w:t>-Acceptance rate = 8%</w:t>
      </w:r>
    </w:p>
    <w:p w14:paraId="051A569C" w14:textId="221F2212"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-Impact factor=1.71 </w:t>
      </w:r>
      <w:r w:rsidR="001E5182">
        <w:rPr>
          <w:rFonts w:asciiTheme="minorHAnsi" w:hAnsiTheme="minorHAnsi" w:cstheme="minorHAnsi"/>
          <w:i/>
          <w:sz w:val="22"/>
          <w:szCs w:val="22"/>
        </w:rPr>
        <w:t>(at time of acceptance)</w:t>
      </w:r>
    </w:p>
    <w:p w14:paraId="5E794AF4" w14:textId="51EE3516"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w:t>
      </w:r>
      <w:r w:rsidR="00635F64">
        <w:rPr>
          <w:rFonts w:asciiTheme="minorHAnsi" w:hAnsiTheme="minorHAnsi" w:cstheme="minorHAnsi"/>
          <w:i/>
          <w:sz w:val="22"/>
          <w:szCs w:val="22"/>
        </w:rPr>
        <w:t>31</w:t>
      </w:r>
    </w:p>
    <w:p w14:paraId="42AE6535" w14:textId="07ADE5A4"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lead author of this piece (60% contribution) with writing and editorial contributions from my coauthor (40% contribution).</w:t>
      </w:r>
    </w:p>
    <w:p w14:paraId="7CDFC62A" w14:textId="1393632F" w:rsidR="00BC434F" w:rsidRPr="00BC434F" w:rsidRDefault="003F3E6A"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Pr>
          <w:rFonts w:asciiTheme="minorHAnsi" w:hAnsiTheme="minorHAnsi" w:cstheme="minorHAnsi"/>
          <w:sz w:val="22"/>
          <w:szCs w:val="22"/>
        </w:rPr>
        <w:t>[17]</w:t>
      </w:r>
      <w:r w:rsidR="009E00D3"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Loyd, S., &amp; </w:t>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(2017). “The Wind and the Leaves”: Informational anchor texts influence poetic interpretations in kindergarten. </w:t>
      </w:r>
      <w:r w:rsidR="00BC434F" w:rsidRPr="00BC434F">
        <w:rPr>
          <w:rFonts w:asciiTheme="minorHAnsi" w:hAnsiTheme="minorHAnsi" w:cstheme="minorHAnsi"/>
          <w:i/>
          <w:sz w:val="22"/>
          <w:szCs w:val="22"/>
        </w:rPr>
        <w:t>Talking Points, 28</w:t>
      </w:r>
      <w:r w:rsidR="00BC434F" w:rsidRPr="00BC434F">
        <w:rPr>
          <w:rFonts w:asciiTheme="minorHAnsi" w:hAnsiTheme="minorHAnsi" w:cstheme="minorHAnsi"/>
          <w:sz w:val="22"/>
          <w:szCs w:val="22"/>
        </w:rPr>
        <w:t>(2), 18-26</w:t>
      </w:r>
      <w:r w:rsidR="00BC434F" w:rsidRPr="00BC434F">
        <w:rPr>
          <w:rFonts w:asciiTheme="minorHAnsi" w:hAnsiTheme="minorHAnsi" w:cstheme="minorHAnsi"/>
          <w:i/>
          <w:sz w:val="22"/>
          <w:szCs w:val="22"/>
        </w:rPr>
        <w:t>.</w:t>
      </w:r>
    </w:p>
    <w:p w14:paraId="2FC23D0F" w14:textId="5064972A"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30-33%</w:t>
      </w:r>
    </w:p>
    <w:p w14:paraId="14008326" w14:textId="39A9C704"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second author of this piece (50% contribution) with writing and editorial contributions from my coauthor (50% contribution).</w:t>
      </w:r>
    </w:p>
    <w:p w14:paraId="7E3863F2" w14:textId="2DF1F2A9" w:rsidR="00BC434F" w:rsidRPr="00BC434F" w:rsidRDefault="003F3E6A"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sz w:val="22"/>
          <w:szCs w:val="22"/>
        </w:rPr>
        <w:t>[16]</w:t>
      </w:r>
      <w:r w:rsidR="009E00D3"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*Kachorsky, D., </w:t>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Serafini, F., &amp; *Hoelting, M. (2017).  Meaning making with picturebooks: Young children’s use of semiotic resources. </w:t>
      </w:r>
      <w:r w:rsidR="00BC434F" w:rsidRPr="00BC434F">
        <w:rPr>
          <w:rFonts w:asciiTheme="minorHAnsi" w:hAnsiTheme="minorHAnsi" w:cstheme="minorHAnsi"/>
          <w:i/>
          <w:sz w:val="22"/>
          <w:szCs w:val="22"/>
        </w:rPr>
        <w:t>Literacy Research and Instruction, 56</w:t>
      </w:r>
      <w:r w:rsidR="00BC434F" w:rsidRPr="00BC434F">
        <w:rPr>
          <w:rFonts w:asciiTheme="minorHAnsi" w:hAnsiTheme="minorHAnsi" w:cstheme="minorHAnsi"/>
          <w:sz w:val="22"/>
          <w:szCs w:val="22"/>
        </w:rPr>
        <w:t>(3), 231-249</w:t>
      </w:r>
      <w:r w:rsidR="00BC434F" w:rsidRPr="00BC434F">
        <w:rPr>
          <w:rFonts w:asciiTheme="minorHAnsi" w:hAnsiTheme="minorHAnsi" w:cstheme="minorHAnsi"/>
          <w:i/>
          <w:sz w:val="22"/>
          <w:szCs w:val="22"/>
        </w:rPr>
        <w:t xml:space="preserve">. </w:t>
      </w:r>
      <w:hyperlink r:id="rId25" w:history="1">
        <w:r w:rsidR="00BC434F" w:rsidRPr="00BC434F">
          <w:rPr>
            <w:rStyle w:val="Hyperlink"/>
            <w:rFonts w:asciiTheme="minorHAnsi" w:hAnsiTheme="minorHAnsi" w:cstheme="minorHAnsi"/>
            <w:sz w:val="22"/>
            <w:szCs w:val="22"/>
          </w:rPr>
          <w:t>https://doi.org/10.1080/19388071.2017.1304595</w:t>
        </w:r>
      </w:hyperlink>
    </w:p>
    <w:p w14:paraId="545F3220" w14:textId="25EB86B7"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15-20%</w:t>
      </w:r>
    </w:p>
    <w:p w14:paraId="6312CF2A" w14:textId="579BCEA1"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-CiteScore- .89</w:t>
      </w:r>
    </w:p>
    <w:p w14:paraId="63A25A6B" w14:textId="10F5F376"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 3</w:t>
      </w:r>
      <w:r w:rsidR="00635F64">
        <w:rPr>
          <w:rFonts w:asciiTheme="minorHAnsi" w:hAnsiTheme="minorHAnsi" w:cstheme="minorHAnsi"/>
          <w:i/>
          <w:sz w:val="22"/>
          <w:szCs w:val="22"/>
        </w:rPr>
        <w:t>7</w:t>
      </w:r>
    </w:p>
    <w:p w14:paraId="7D84001C" w14:textId="772D2883" w:rsidR="00BC434F" w:rsidRDefault="009E00D3" w:rsidP="00694B5D">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I was primary researcher and second author of this piece (30% contribution) with analysis, writing, and editorial contributions from my coauthors (60% contribution).</w:t>
      </w:r>
    </w:p>
    <w:p w14:paraId="1A783316" w14:textId="0F1C6C1D" w:rsidR="00400028" w:rsidRPr="00BC434F" w:rsidRDefault="00400028" w:rsidP="00694B5D">
      <w:pPr>
        <w:pStyle w:val="BodyText"/>
        <w:tabs>
          <w:tab w:val="left" w:pos="900"/>
        </w:tabs>
        <w:spacing w:before="0" w:after="160" w:line="259" w:lineRule="auto"/>
        <w:ind w:right="43" w:hanging="720"/>
        <w:rPr>
          <w:rFonts w:asciiTheme="minorHAnsi" w:hAnsiTheme="minorHAnsi" w:cstheme="minorHAnsi"/>
          <w:b/>
          <w:sz w:val="22"/>
          <w:szCs w:val="22"/>
        </w:rPr>
      </w:pPr>
      <w:r>
        <w:rPr>
          <w:rFonts w:asciiTheme="minorHAnsi" w:hAnsiTheme="minorHAnsi" w:cstheme="minorHAnsi"/>
          <w:i/>
          <w:sz w:val="22"/>
          <w:szCs w:val="22"/>
        </w:rPr>
        <w:t>_____</w:t>
      </w:r>
      <w:r>
        <w:rPr>
          <w:rFonts w:asciiTheme="minorHAnsi" w:hAnsiTheme="minorHAnsi" w:cstheme="minorHAnsi"/>
          <w:i/>
          <w:sz w:val="22"/>
          <w:szCs w:val="22"/>
          <w:u w:val="single"/>
        </w:rPr>
        <w:t>All publications above this line were published after tenure</w:t>
      </w:r>
      <w:r w:rsidR="000B75F7">
        <w:rPr>
          <w:rFonts w:asciiTheme="minorHAnsi" w:hAnsiTheme="minorHAnsi" w:cstheme="minorHAnsi"/>
          <w:i/>
          <w:sz w:val="22"/>
          <w:szCs w:val="22"/>
          <w:u w:val="single"/>
        </w:rPr>
        <w:t xml:space="preserve"> packet submission______________</w:t>
      </w:r>
      <w:r>
        <w:rPr>
          <w:rFonts w:asciiTheme="minorHAnsi" w:hAnsiTheme="minorHAnsi" w:cstheme="minorHAnsi"/>
          <w:i/>
          <w:sz w:val="22"/>
          <w:szCs w:val="22"/>
        </w:rPr>
        <w:t>________</w:t>
      </w:r>
    </w:p>
    <w:p w14:paraId="7E6A5E9E" w14:textId="04058111" w:rsidR="00BC434F" w:rsidRPr="00BC434F" w:rsidRDefault="003F3E6A"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[15]</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(2016). Young bilinguals’ voices: Reflecting on being experts and becoming literate. </w:t>
      </w:r>
      <w:r w:rsidR="00BC434F" w:rsidRPr="00BC434F">
        <w:rPr>
          <w:rFonts w:asciiTheme="minorHAnsi" w:hAnsiTheme="minorHAnsi" w:cstheme="minorHAnsi"/>
          <w:i/>
          <w:sz w:val="22"/>
          <w:szCs w:val="22"/>
        </w:rPr>
        <w:t>Pedagogies: An International Journal,</w:t>
      </w:r>
      <w:r w:rsidR="00BC434F" w:rsidRPr="00BC434F">
        <w:rPr>
          <w:rFonts w:asciiTheme="minorHAnsi" w:hAnsiTheme="minorHAnsi" w:cstheme="minorHAnsi"/>
          <w:sz w:val="22"/>
          <w:szCs w:val="22"/>
        </w:rPr>
        <w:t xml:space="preserve"> </w:t>
      </w:r>
      <w:r w:rsidR="00BC434F" w:rsidRPr="00BC434F">
        <w:rPr>
          <w:rFonts w:asciiTheme="minorHAnsi" w:hAnsiTheme="minorHAnsi" w:cstheme="minorHAnsi"/>
          <w:i/>
          <w:sz w:val="22"/>
          <w:szCs w:val="22"/>
        </w:rPr>
        <w:t>11</w:t>
      </w:r>
      <w:r w:rsidR="00BC434F" w:rsidRPr="00BC434F">
        <w:rPr>
          <w:rFonts w:asciiTheme="minorHAnsi" w:hAnsiTheme="minorHAnsi" w:cstheme="minorHAnsi"/>
          <w:sz w:val="22"/>
          <w:szCs w:val="22"/>
        </w:rPr>
        <w:t xml:space="preserve">(4), 311-334. </w:t>
      </w:r>
    </w:p>
    <w:p w14:paraId="51BCDA1E" w14:textId="659601A6"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sidRPr="002F27C3">
        <w:rPr>
          <w:rFonts w:asciiTheme="minorHAnsi" w:hAnsiTheme="minorHAnsi" w:cstheme="minorHAnsi"/>
          <w:sz w:val="22"/>
          <w:szCs w:val="22"/>
        </w:rPr>
        <w:tab/>
      </w:r>
      <w:hyperlink r:id="rId26" w:history="1">
        <w:r w:rsidRPr="00BC434F">
          <w:rPr>
            <w:rStyle w:val="Hyperlink"/>
            <w:rFonts w:asciiTheme="minorHAnsi" w:hAnsiTheme="minorHAnsi" w:cstheme="minorHAnsi"/>
            <w:sz w:val="22"/>
            <w:szCs w:val="22"/>
          </w:rPr>
          <w:t>https://doi.org/10.1080/1554480X.2016.1229619</w:t>
        </w:r>
      </w:hyperlink>
    </w:p>
    <w:p w14:paraId="5508A184" w14:textId="31E32B51"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11-20%</w:t>
      </w:r>
    </w:p>
    <w:p w14:paraId="0F97C309" w14:textId="2A074895"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3</w:t>
      </w:r>
    </w:p>
    <w:p w14:paraId="493F5E2C" w14:textId="164E41FB" w:rsidR="00BC434F" w:rsidRPr="00BC434F" w:rsidRDefault="003F3E6A"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[14]</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Serafini, F., &amp; Loyd, S. (2016). Looking closely at nonfiction experiences: Intersections among authorial, instructional and student intentions. </w:t>
      </w:r>
      <w:r w:rsidR="00BC434F" w:rsidRPr="00BC434F">
        <w:rPr>
          <w:rFonts w:asciiTheme="minorHAnsi" w:hAnsiTheme="minorHAnsi" w:cstheme="minorHAnsi"/>
          <w:i/>
          <w:sz w:val="22"/>
          <w:szCs w:val="22"/>
        </w:rPr>
        <w:t>Journal of Research in Childhood Education, 30</w:t>
      </w:r>
      <w:r w:rsidR="00BC434F" w:rsidRPr="00BC434F">
        <w:rPr>
          <w:rFonts w:asciiTheme="minorHAnsi" w:hAnsiTheme="minorHAnsi" w:cstheme="minorHAnsi"/>
          <w:sz w:val="22"/>
          <w:szCs w:val="22"/>
        </w:rPr>
        <w:t>(4), 539-539.</w:t>
      </w:r>
      <w:r w:rsidR="00BC434F" w:rsidRPr="00BC434F">
        <w:rPr>
          <w:rFonts w:asciiTheme="minorHAnsi" w:hAnsiTheme="minorHAnsi" w:cstheme="minorHAnsi"/>
          <w:i/>
          <w:sz w:val="22"/>
          <w:szCs w:val="22"/>
        </w:rPr>
        <w:t xml:space="preserve"> </w:t>
      </w:r>
      <w:hyperlink r:id="rId27" w:history="1">
        <w:r w:rsidR="00BC434F" w:rsidRPr="00BC434F">
          <w:rPr>
            <w:rStyle w:val="Hyperlink"/>
            <w:rFonts w:asciiTheme="minorHAnsi" w:hAnsiTheme="minorHAnsi" w:cstheme="minorHAnsi"/>
            <w:sz w:val="22"/>
            <w:szCs w:val="22"/>
          </w:rPr>
          <w:t>https://doi.org/10.1080/02568543.2016.1215361</w:t>
        </w:r>
      </w:hyperlink>
    </w:p>
    <w:p w14:paraId="1F0CA58A" w14:textId="7E298D46"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28%</w:t>
      </w:r>
    </w:p>
    <w:p w14:paraId="433753A8" w14:textId="45399747"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 1</w:t>
      </w:r>
      <w:r w:rsidR="00635F64">
        <w:rPr>
          <w:rFonts w:asciiTheme="minorHAnsi" w:hAnsiTheme="minorHAnsi" w:cstheme="minorHAnsi"/>
          <w:i/>
          <w:sz w:val="22"/>
          <w:szCs w:val="22"/>
        </w:rPr>
        <w:t>6</w:t>
      </w:r>
    </w:p>
    <w:p w14:paraId="2A7F5FD4" w14:textId="12BB0AF8"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-I was primary researcher and lead author of this piece (60% contribution), with conceptual and writing contributions from my coauthors (40% contribution). </w:t>
      </w:r>
    </w:p>
    <w:p w14:paraId="61074B39" w14:textId="3369A074"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[13]</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(2015). Perceptions about "good readers": Analyzing curricular, linguistic, and socioeconomic differences. </w:t>
      </w:r>
      <w:r w:rsidR="00BC434F" w:rsidRPr="00BC434F">
        <w:rPr>
          <w:rFonts w:asciiTheme="minorHAnsi" w:hAnsiTheme="minorHAnsi" w:cstheme="minorHAnsi"/>
          <w:i/>
          <w:sz w:val="22"/>
          <w:szCs w:val="22"/>
        </w:rPr>
        <w:t>Journal of Research in Education, 25</w:t>
      </w:r>
      <w:r w:rsidR="00BC434F" w:rsidRPr="00BC434F">
        <w:rPr>
          <w:rFonts w:asciiTheme="minorHAnsi" w:hAnsiTheme="minorHAnsi" w:cstheme="minorHAnsi"/>
          <w:sz w:val="22"/>
          <w:szCs w:val="22"/>
        </w:rPr>
        <w:t xml:space="preserve">(1), 4-19. </w:t>
      </w:r>
    </w:p>
    <w:p w14:paraId="6FDDA830" w14:textId="5835248D"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18-22%</w:t>
      </w:r>
    </w:p>
    <w:p w14:paraId="4319F704" w14:textId="76FF4FBF"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4</w:t>
      </w:r>
    </w:p>
    <w:p w14:paraId="138850E0" w14:textId="58859960"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[12]</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**Ogden, M., &amp; *Kelly, L. B. (2015). Facilitating meaningful discussion groups in the primary grades. </w:t>
      </w:r>
      <w:r w:rsidR="00BC434F" w:rsidRPr="00BC434F">
        <w:rPr>
          <w:rFonts w:asciiTheme="minorHAnsi" w:hAnsiTheme="minorHAnsi" w:cstheme="minorHAnsi"/>
          <w:i/>
          <w:sz w:val="22"/>
          <w:szCs w:val="22"/>
        </w:rPr>
        <w:t>The Reading Teacher, 60</w:t>
      </w:r>
      <w:r w:rsidR="00BC434F" w:rsidRPr="00BC434F">
        <w:rPr>
          <w:rFonts w:asciiTheme="minorHAnsi" w:hAnsiTheme="minorHAnsi" w:cstheme="minorHAnsi"/>
          <w:sz w:val="22"/>
          <w:szCs w:val="22"/>
        </w:rPr>
        <w:t xml:space="preserve">(2), 233-237. </w:t>
      </w:r>
    </w:p>
    <w:p w14:paraId="6F9361D0" w14:textId="6DA7A350"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w:t>
      </w:r>
    </w:p>
    <w:p w14:paraId="041C4A7F" w14:textId="7AE9420F"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.748</w:t>
      </w:r>
      <w:r w:rsidR="001E5182">
        <w:rPr>
          <w:rFonts w:asciiTheme="minorHAnsi" w:hAnsiTheme="minorHAnsi" w:cstheme="minorHAnsi"/>
          <w:i/>
          <w:sz w:val="22"/>
          <w:szCs w:val="22"/>
        </w:rPr>
        <w:t xml:space="preserve"> (at time of acceptance)</w:t>
      </w:r>
    </w:p>
    <w:p w14:paraId="4C62AD32" w14:textId="7FDE680D"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 2</w:t>
      </w:r>
      <w:r w:rsidR="00635F64">
        <w:rPr>
          <w:rFonts w:asciiTheme="minorHAnsi" w:hAnsiTheme="minorHAnsi" w:cstheme="minorHAnsi"/>
          <w:i/>
          <w:sz w:val="22"/>
          <w:szCs w:val="22"/>
        </w:rPr>
        <w:t>5</w:t>
      </w:r>
    </w:p>
    <w:p w14:paraId="5FF83F66" w14:textId="0C23115F"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lastRenderedPageBreak/>
        <w:tab/>
      </w:r>
      <w:r w:rsidR="00BC434F" w:rsidRPr="00BC434F">
        <w:rPr>
          <w:rFonts w:asciiTheme="minorHAnsi" w:hAnsiTheme="minorHAnsi" w:cstheme="minorHAnsi"/>
          <w:i/>
          <w:sz w:val="22"/>
          <w:szCs w:val="22"/>
        </w:rPr>
        <w:t>-I was primary researcher and lead author of this piece (60% contribution), with writing and editorial contributions from my coauthors (40% contribution).</w:t>
      </w:r>
    </w:p>
    <w:p w14:paraId="47102F17" w14:textId="322760CF"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[11]</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(2015). The role(s) of image for young bilinguals reading multimodal informational texts. </w:t>
      </w:r>
      <w:r w:rsidR="00BC434F" w:rsidRPr="00BC434F">
        <w:rPr>
          <w:rFonts w:asciiTheme="minorHAnsi" w:hAnsiTheme="minorHAnsi" w:cstheme="minorHAnsi"/>
          <w:i/>
          <w:sz w:val="22"/>
          <w:szCs w:val="22"/>
        </w:rPr>
        <w:t>Language and Literacy</w:t>
      </w:r>
      <w:r w:rsidR="00BC434F" w:rsidRPr="00BC434F">
        <w:rPr>
          <w:rFonts w:asciiTheme="minorHAnsi" w:hAnsiTheme="minorHAnsi" w:cstheme="minorHAnsi"/>
          <w:sz w:val="22"/>
          <w:szCs w:val="22"/>
        </w:rPr>
        <w:t xml:space="preserve">, </w:t>
      </w:r>
      <w:r w:rsidR="00BC434F" w:rsidRPr="00BC434F">
        <w:rPr>
          <w:rFonts w:asciiTheme="minorHAnsi" w:hAnsiTheme="minorHAnsi" w:cstheme="minorHAnsi"/>
          <w:i/>
          <w:sz w:val="22"/>
          <w:szCs w:val="22"/>
        </w:rPr>
        <w:t>17</w:t>
      </w:r>
      <w:r w:rsidR="00BC434F" w:rsidRPr="00BC434F">
        <w:rPr>
          <w:rFonts w:asciiTheme="minorHAnsi" w:hAnsiTheme="minorHAnsi" w:cstheme="minorHAnsi"/>
          <w:sz w:val="22"/>
          <w:szCs w:val="22"/>
        </w:rPr>
        <w:t xml:space="preserve">(3), 82-99. </w:t>
      </w:r>
    </w:p>
    <w:p w14:paraId="52EB541B" w14:textId="6F382057"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4-5%</w:t>
      </w:r>
    </w:p>
    <w:p w14:paraId="290665FA" w14:textId="5975F676" w:rsidR="00BC434F" w:rsidRDefault="009E00D3" w:rsidP="00694B5D">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 1</w:t>
      </w:r>
      <w:r w:rsidR="00635F64">
        <w:rPr>
          <w:rFonts w:asciiTheme="minorHAnsi" w:hAnsiTheme="minorHAnsi" w:cstheme="minorHAnsi"/>
          <w:i/>
          <w:sz w:val="22"/>
          <w:szCs w:val="22"/>
        </w:rPr>
        <w:t>8</w:t>
      </w:r>
    </w:p>
    <w:p w14:paraId="600DA1E8" w14:textId="23E08F5C"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[10]</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(2015). A Formative Study: Inquiry and informational text with fifth-grade bilinguals. </w:t>
      </w:r>
      <w:r w:rsidR="00BC434F" w:rsidRPr="00BC434F">
        <w:rPr>
          <w:rFonts w:asciiTheme="minorHAnsi" w:hAnsiTheme="minorHAnsi" w:cstheme="minorHAnsi"/>
          <w:i/>
          <w:sz w:val="22"/>
          <w:szCs w:val="22"/>
        </w:rPr>
        <w:t>Reading Horizons, 53</w:t>
      </w:r>
      <w:r w:rsidR="00BC434F" w:rsidRPr="00BC434F">
        <w:rPr>
          <w:rFonts w:asciiTheme="minorHAnsi" w:hAnsiTheme="minorHAnsi" w:cstheme="minorHAnsi"/>
          <w:sz w:val="22"/>
          <w:szCs w:val="22"/>
        </w:rPr>
        <w:t>(4), 21-42</w:t>
      </w:r>
      <w:r w:rsidR="00BC434F" w:rsidRPr="00BC434F">
        <w:rPr>
          <w:rFonts w:asciiTheme="minorHAnsi" w:hAnsiTheme="minorHAnsi" w:cstheme="minorHAnsi"/>
          <w:i/>
          <w:sz w:val="22"/>
          <w:szCs w:val="22"/>
        </w:rPr>
        <w:t>.</w:t>
      </w:r>
      <w:r w:rsidR="00BC434F" w:rsidRPr="00BC434F">
        <w:rPr>
          <w:rFonts w:asciiTheme="minorHAnsi" w:hAnsiTheme="minorHAnsi" w:cstheme="minorHAnsi"/>
          <w:sz w:val="22"/>
          <w:szCs w:val="22"/>
        </w:rPr>
        <w:t xml:space="preserve"> </w:t>
      </w:r>
    </w:p>
    <w:p w14:paraId="06092025" w14:textId="7BDAA1B4"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33%</w:t>
      </w:r>
    </w:p>
    <w:p w14:paraId="7F8F71E2" w14:textId="2C6B1B15"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 1</w:t>
      </w:r>
    </w:p>
    <w:p w14:paraId="4F2549CE" w14:textId="1E1DE207"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[9]</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**Busetti-Frevert, R., &amp; **Pritchard, R. (2015). Inquiry as ESL: Supporting emerging bilinguals’ content and language development. </w:t>
      </w:r>
      <w:r w:rsidR="00BC434F" w:rsidRPr="00BC434F">
        <w:rPr>
          <w:rFonts w:asciiTheme="minorHAnsi" w:hAnsiTheme="minorHAnsi" w:cstheme="minorHAnsi"/>
          <w:i/>
          <w:sz w:val="22"/>
          <w:szCs w:val="22"/>
        </w:rPr>
        <w:t>The Reading Teacher, 68</w:t>
      </w:r>
      <w:r w:rsidR="00BC434F" w:rsidRPr="00BC434F">
        <w:rPr>
          <w:rFonts w:asciiTheme="minorHAnsi" w:hAnsiTheme="minorHAnsi" w:cstheme="minorHAnsi"/>
          <w:sz w:val="22"/>
          <w:szCs w:val="22"/>
        </w:rPr>
        <w:t xml:space="preserve">(6), 435-447. </w:t>
      </w:r>
    </w:p>
    <w:p w14:paraId="648D374E" w14:textId="38DE03FB"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w:t>
      </w:r>
    </w:p>
    <w:p w14:paraId="188F9284" w14:textId="5D787906"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.748</w:t>
      </w:r>
      <w:r w:rsidR="001E5182">
        <w:rPr>
          <w:rFonts w:asciiTheme="minorHAnsi" w:hAnsiTheme="minorHAnsi" w:cstheme="minorHAnsi"/>
          <w:i/>
          <w:sz w:val="22"/>
          <w:szCs w:val="22"/>
        </w:rPr>
        <w:t xml:space="preserve"> (at time of acceptance)</w:t>
      </w:r>
    </w:p>
    <w:p w14:paraId="56F48A00" w14:textId="23160586"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32</w:t>
      </w:r>
    </w:p>
    <w:p w14:paraId="3385590E" w14:textId="03378BE7" w:rsidR="00342351" w:rsidRPr="0048700A" w:rsidRDefault="009E00D3" w:rsidP="0048700A">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 was primary researcher and lead author of this piece (80% contribution), with contributions of teachers’ voices/perspectives from my coauthors (20% contribution)</w:t>
      </w:r>
      <w:r w:rsidR="0048700A">
        <w:rPr>
          <w:rFonts w:asciiTheme="minorHAnsi" w:hAnsiTheme="minorHAnsi" w:cstheme="minorHAnsi"/>
          <w:i/>
          <w:sz w:val="22"/>
          <w:szCs w:val="22"/>
        </w:rPr>
        <w:t>.</w:t>
      </w:r>
    </w:p>
    <w:p w14:paraId="48BD90C1" w14:textId="1986B6CC"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sz w:val="22"/>
          <w:szCs w:val="22"/>
        </w:rPr>
        <w:t>[8]</w:t>
      </w:r>
      <w:r w:rsidR="009E00D3"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Lahman, M., Rodriguez, K., </w:t>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Fiedler, K., Mendoza, B.M., &amp; Yacoub, W. (2015).</w:t>
      </w:r>
      <w:r w:rsidR="00BC434F" w:rsidRPr="00BC434F">
        <w:rPr>
          <w:rFonts w:asciiTheme="minorHAnsi" w:hAnsiTheme="minorHAnsi" w:cstheme="minorHAnsi"/>
          <w:i/>
          <w:sz w:val="22"/>
          <w:szCs w:val="22"/>
        </w:rPr>
        <w:t xml:space="preserve"> </w:t>
      </w:r>
      <w:r w:rsidR="00BC434F" w:rsidRPr="00BC434F">
        <w:rPr>
          <w:rFonts w:asciiTheme="minorHAnsi" w:hAnsiTheme="minorHAnsi" w:cstheme="minorHAnsi"/>
          <w:sz w:val="22"/>
          <w:szCs w:val="22"/>
        </w:rPr>
        <w:t xml:space="preserve">A rose by any other name is still a </w:t>
      </w:r>
      <w:proofErr w:type="gramStart"/>
      <w:r w:rsidR="00BC434F" w:rsidRPr="00BC434F">
        <w:rPr>
          <w:rFonts w:asciiTheme="minorHAnsi" w:hAnsiTheme="minorHAnsi" w:cstheme="minorHAnsi"/>
          <w:sz w:val="22"/>
          <w:szCs w:val="22"/>
        </w:rPr>
        <w:t>rose?:</w:t>
      </w:r>
      <w:proofErr w:type="gramEnd"/>
      <w:r w:rsidR="00BC434F" w:rsidRPr="00BC434F">
        <w:rPr>
          <w:rFonts w:asciiTheme="minorHAnsi" w:hAnsiTheme="minorHAnsi" w:cstheme="minorHAnsi"/>
          <w:sz w:val="22"/>
          <w:szCs w:val="22"/>
        </w:rPr>
        <w:t xml:space="preserve"> Problematizing pseudonyms in research. </w:t>
      </w:r>
      <w:r w:rsidR="00BC434F" w:rsidRPr="00BC434F">
        <w:rPr>
          <w:rFonts w:asciiTheme="minorHAnsi" w:hAnsiTheme="minorHAnsi" w:cstheme="minorHAnsi"/>
          <w:i/>
          <w:sz w:val="22"/>
          <w:szCs w:val="22"/>
        </w:rPr>
        <w:t>Qualitative Inquiry, 21</w:t>
      </w:r>
      <w:r w:rsidR="00BC434F" w:rsidRPr="00BC434F">
        <w:rPr>
          <w:rFonts w:asciiTheme="minorHAnsi" w:hAnsiTheme="minorHAnsi" w:cstheme="minorHAnsi"/>
          <w:sz w:val="22"/>
          <w:szCs w:val="22"/>
        </w:rPr>
        <w:t>(5), 445-453</w:t>
      </w:r>
      <w:r w:rsidR="00BC434F" w:rsidRPr="00BC434F">
        <w:rPr>
          <w:rFonts w:asciiTheme="minorHAnsi" w:hAnsiTheme="minorHAnsi" w:cstheme="minorHAnsi"/>
          <w:i/>
          <w:sz w:val="22"/>
          <w:szCs w:val="22"/>
        </w:rPr>
        <w:t xml:space="preserve">. </w:t>
      </w:r>
    </w:p>
    <w:p w14:paraId="2B670911" w14:textId="5817B7FD"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6-10%</w:t>
      </w:r>
    </w:p>
    <w:p w14:paraId="2AD3998F" w14:textId="26914A2C"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1.934</w:t>
      </w:r>
      <w:r w:rsidR="00DC082F">
        <w:rPr>
          <w:rFonts w:asciiTheme="minorHAnsi" w:hAnsiTheme="minorHAnsi" w:cstheme="minorHAnsi"/>
          <w:i/>
          <w:sz w:val="22"/>
          <w:szCs w:val="22"/>
        </w:rPr>
        <w:t xml:space="preserve"> (at time of acceptance)</w:t>
      </w:r>
      <w:r w:rsidR="00BC434F" w:rsidRPr="00BC434F">
        <w:rPr>
          <w:rFonts w:asciiTheme="minorHAnsi" w:hAnsiTheme="minorHAnsi" w:cstheme="minorHAnsi"/>
          <w:i/>
          <w:sz w:val="22"/>
          <w:szCs w:val="22"/>
        </w:rPr>
        <w:t>; Social Sciences, Interdisciplinary 7/95</w:t>
      </w:r>
    </w:p>
    <w:p w14:paraId="12B6C843" w14:textId="3280F273"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w:t>
      </w:r>
      <w:r w:rsidR="00635F64">
        <w:rPr>
          <w:rFonts w:asciiTheme="minorHAnsi" w:hAnsiTheme="minorHAnsi" w:cstheme="minorHAnsi"/>
          <w:i/>
          <w:sz w:val="22"/>
          <w:szCs w:val="22"/>
        </w:rPr>
        <w:t>203</w:t>
      </w:r>
    </w:p>
    <w:p w14:paraId="2DC1B36F" w14:textId="4B431DBA"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 was a co-researcher and co-author (25% contribution) who attended all research discussion meetings, wrote an original narrative that was utilized in the article and assisted in editing early versions of the manuscript. Presented at AERA and received feedback for the manuscript.</w:t>
      </w:r>
    </w:p>
    <w:p w14:paraId="508D5282" w14:textId="2AE7C963"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sz w:val="22"/>
          <w:szCs w:val="22"/>
        </w:rPr>
        <w:t>[7]</w:t>
      </w:r>
      <w:r w:rsidR="009E00D3"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Lawrence, J., &amp;  </w:t>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(2014). Classroom parameters: How one student learns to take ownership as a writer. </w:t>
      </w:r>
      <w:r w:rsidR="00BC434F" w:rsidRPr="00BC434F">
        <w:rPr>
          <w:rFonts w:asciiTheme="minorHAnsi" w:hAnsiTheme="minorHAnsi" w:cstheme="minorHAnsi"/>
          <w:i/>
          <w:sz w:val="22"/>
          <w:szCs w:val="22"/>
        </w:rPr>
        <w:t>Journal of Teaching Writing, 29</w:t>
      </w:r>
      <w:r w:rsidR="00BC434F" w:rsidRPr="00BC434F">
        <w:rPr>
          <w:rFonts w:asciiTheme="minorHAnsi" w:hAnsiTheme="minorHAnsi" w:cstheme="minorHAnsi"/>
          <w:sz w:val="22"/>
          <w:szCs w:val="22"/>
        </w:rPr>
        <w:t xml:space="preserve">(2), 43-69. </w:t>
      </w:r>
    </w:p>
    <w:p w14:paraId="58A317B9" w14:textId="3866E9C5"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6-10%</w:t>
      </w:r>
    </w:p>
    <w:p w14:paraId="03D1ED87" w14:textId="5F22F3EB"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1</w:t>
      </w:r>
    </w:p>
    <w:p w14:paraId="256E6B10" w14:textId="26B2FB31"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-I was co-researcher and co-author (50% contribution). I completed 50% of the data analysis and writing. </w:t>
      </w:r>
    </w:p>
    <w:p w14:paraId="6E9896E9" w14:textId="51CC0AE8"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[6]</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(2014). What do you do with hands like </w:t>
      </w:r>
      <w:proofErr w:type="gramStart"/>
      <w:r w:rsidR="00BC434F" w:rsidRPr="00BC434F">
        <w:rPr>
          <w:rFonts w:asciiTheme="minorHAnsi" w:hAnsiTheme="minorHAnsi" w:cstheme="minorHAnsi"/>
          <w:sz w:val="22"/>
          <w:szCs w:val="22"/>
        </w:rPr>
        <w:t>these?:</w:t>
      </w:r>
      <w:proofErr w:type="gramEnd"/>
      <w:r w:rsidR="00BC434F" w:rsidRPr="00BC434F">
        <w:rPr>
          <w:rFonts w:asciiTheme="minorHAnsi" w:hAnsiTheme="minorHAnsi" w:cstheme="minorHAnsi"/>
          <w:sz w:val="22"/>
          <w:szCs w:val="22"/>
        </w:rPr>
        <w:t xml:space="preserve"> Close reading of a mentor text facilitates exploration and creation. </w:t>
      </w:r>
      <w:r w:rsidR="00BC434F" w:rsidRPr="00BC434F">
        <w:rPr>
          <w:rFonts w:asciiTheme="minorHAnsi" w:hAnsiTheme="minorHAnsi" w:cstheme="minorHAnsi"/>
          <w:i/>
          <w:sz w:val="22"/>
          <w:szCs w:val="22"/>
        </w:rPr>
        <w:t>Children’s Literature in English Language Education, 2</w:t>
      </w:r>
      <w:r w:rsidR="00BC434F" w:rsidRPr="00BC434F">
        <w:rPr>
          <w:rFonts w:asciiTheme="minorHAnsi" w:hAnsiTheme="minorHAnsi" w:cstheme="minorHAnsi"/>
          <w:sz w:val="22"/>
          <w:szCs w:val="22"/>
        </w:rPr>
        <w:t xml:space="preserve">(1), 44-56. </w:t>
      </w:r>
    </w:p>
    <w:p w14:paraId="6EE251C4" w14:textId="7F1ACE4E"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new international journal with no official acceptance rate yet</w:t>
      </w:r>
    </w:p>
    <w:p w14:paraId="57338DDF" w14:textId="52719515"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w:t>
      </w:r>
      <w:r w:rsidR="00635F64">
        <w:rPr>
          <w:rFonts w:asciiTheme="minorHAnsi" w:hAnsiTheme="minorHAnsi" w:cstheme="minorHAnsi"/>
          <w:i/>
          <w:sz w:val="22"/>
          <w:szCs w:val="22"/>
        </w:rPr>
        <w:t>3</w:t>
      </w:r>
    </w:p>
    <w:p w14:paraId="170DB32D" w14:textId="45D10B27"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[5]</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(2013). Viewing as a cultural tool in the construction of meaning with expository texts for young bilinguals. </w:t>
      </w:r>
      <w:r w:rsidR="00BC434F" w:rsidRPr="00BC434F">
        <w:rPr>
          <w:rFonts w:asciiTheme="minorHAnsi" w:hAnsiTheme="minorHAnsi" w:cstheme="minorHAnsi"/>
          <w:i/>
          <w:sz w:val="22"/>
          <w:szCs w:val="22"/>
        </w:rPr>
        <w:t>Journal of Language and Literacy Education,</w:t>
      </w:r>
      <w:r w:rsidR="00BC434F" w:rsidRPr="00BC434F">
        <w:rPr>
          <w:rFonts w:asciiTheme="minorHAnsi" w:hAnsiTheme="minorHAnsi" w:cstheme="minorHAnsi"/>
          <w:i/>
          <w:iCs/>
          <w:sz w:val="22"/>
          <w:szCs w:val="22"/>
        </w:rPr>
        <w:t xml:space="preserve"> 9</w:t>
      </w:r>
      <w:r w:rsidR="00BC434F" w:rsidRPr="00BC434F">
        <w:rPr>
          <w:rFonts w:asciiTheme="minorHAnsi" w:hAnsiTheme="minorHAnsi" w:cstheme="minorHAnsi"/>
          <w:sz w:val="22"/>
          <w:szCs w:val="22"/>
        </w:rPr>
        <w:t>(2), 72-93</w:t>
      </w:r>
      <w:r w:rsidR="00BC434F" w:rsidRPr="00BC434F">
        <w:rPr>
          <w:rFonts w:asciiTheme="minorHAnsi" w:hAnsiTheme="minorHAnsi" w:cstheme="minorHAnsi"/>
          <w:i/>
          <w:sz w:val="22"/>
          <w:szCs w:val="22"/>
        </w:rPr>
        <w:t>.</w:t>
      </w:r>
      <w:r w:rsidR="00BC434F" w:rsidRPr="00BC434F">
        <w:rPr>
          <w:rFonts w:asciiTheme="minorHAnsi" w:hAnsiTheme="minorHAnsi" w:cstheme="minorHAnsi"/>
          <w:sz w:val="22"/>
          <w:szCs w:val="22"/>
        </w:rPr>
        <w:t xml:space="preserve"> </w:t>
      </w:r>
    </w:p>
    <w:p w14:paraId="039F7455" w14:textId="51E03887"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8-12%</w:t>
      </w:r>
    </w:p>
    <w:p w14:paraId="562A601A" w14:textId="0FB29BE2"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 1</w:t>
      </w:r>
      <w:r w:rsidR="00635F64">
        <w:rPr>
          <w:rFonts w:asciiTheme="minorHAnsi" w:hAnsiTheme="minorHAnsi" w:cstheme="minorHAnsi"/>
          <w:i/>
          <w:sz w:val="22"/>
          <w:szCs w:val="22"/>
        </w:rPr>
        <w:t>8</w:t>
      </w:r>
    </w:p>
    <w:p w14:paraId="7D505DD1" w14:textId="4398C38F"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[4]</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(2012). Microethnographic discourse analysis in an inquiry classroom</w:t>
      </w:r>
      <w:r w:rsidR="00BC434F" w:rsidRPr="00BC434F">
        <w:rPr>
          <w:rFonts w:asciiTheme="minorHAnsi" w:hAnsiTheme="minorHAnsi" w:cstheme="minorHAnsi"/>
          <w:i/>
          <w:sz w:val="22"/>
          <w:szCs w:val="22"/>
        </w:rPr>
        <w:t>. Classroom Discourse, 3</w:t>
      </w:r>
      <w:r w:rsidR="00BC434F" w:rsidRPr="00BC434F">
        <w:rPr>
          <w:rFonts w:asciiTheme="minorHAnsi" w:hAnsiTheme="minorHAnsi" w:cstheme="minorHAnsi"/>
          <w:sz w:val="22"/>
          <w:szCs w:val="22"/>
        </w:rPr>
        <w:t xml:space="preserve">(2), pp. 147-165. </w:t>
      </w:r>
    </w:p>
    <w:p w14:paraId="0F2C15F6" w14:textId="1C9B3E01"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lastRenderedPageBreak/>
        <w:tab/>
      </w:r>
      <w:r w:rsidR="00BC434F" w:rsidRPr="00BC434F">
        <w:rPr>
          <w:rFonts w:asciiTheme="minorHAnsi" w:hAnsiTheme="minorHAnsi" w:cstheme="minorHAnsi"/>
          <w:i/>
          <w:sz w:val="22"/>
          <w:szCs w:val="22"/>
        </w:rPr>
        <w:t>-Acceptance rate = 25%</w:t>
      </w:r>
    </w:p>
    <w:p w14:paraId="79276C11" w14:textId="39F93708"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8</w:t>
      </w:r>
    </w:p>
    <w:p w14:paraId="0C1F4FAA" w14:textId="57BFDFD8" w:rsidR="00BC434F" w:rsidRPr="00BC434F" w:rsidRDefault="00975AF2"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[3]</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Guccione [Moses], L.M.</w:t>
      </w:r>
      <w:r w:rsidR="00BC434F" w:rsidRPr="00BC434F">
        <w:rPr>
          <w:rFonts w:asciiTheme="minorHAnsi" w:hAnsiTheme="minorHAnsi" w:cstheme="minorHAnsi"/>
          <w:sz w:val="22"/>
          <w:szCs w:val="22"/>
        </w:rPr>
        <w:t xml:space="preserve"> (2011).  In</w:t>
      </w:r>
      <w:r w:rsidR="00BC434F" w:rsidRPr="00BC434F">
        <w:rPr>
          <w:rFonts w:asciiTheme="minorHAnsi" w:hAnsiTheme="minorHAnsi" w:cstheme="minorHAnsi"/>
          <w:i/>
          <w:sz w:val="22"/>
          <w:szCs w:val="22"/>
        </w:rPr>
        <w:t xml:space="preserve"> </w:t>
      </w:r>
      <w:r w:rsidR="00BC434F" w:rsidRPr="00BC434F">
        <w:rPr>
          <w:rFonts w:asciiTheme="minorHAnsi" w:hAnsiTheme="minorHAnsi" w:cstheme="minorHAnsi"/>
          <w:sz w:val="22"/>
          <w:szCs w:val="22"/>
        </w:rPr>
        <w:t xml:space="preserve">a world of mandates, making space for inquiry. </w:t>
      </w:r>
      <w:r w:rsidR="00BC434F" w:rsidRPr="00BC434F">
        <w:rPr>
          <w:rFonts w:asciiTheme="minorHAnsi" w:hAnsiTheme="minorHAnsi" w:cstheme="minorHAnsi"/>
          <w:i/>
          <w:sz w:val="22"/>
          <w:szCs w:val="22"/>
        </w:rPr>
        <w:t>The Reading Teacher</w:t>
      </w:r>
      <w:r w:rsidR="00BC434F" w:rsidRPr="00BC434F">
        <w:rPr>
          <w:rFonts w:asciiTheme="minorHAnsi" w:hAnsiTheme="minorHAnsi" w:cstheme="minorHAnsi"/>
          <w:sz w:val="22"/>
          <w:szCs w:val="22"/>
        </w:rPr>
        <w:t xml:space="preserve">, </w:t>
      </w:r>
      <w:r w:rsidR="00BC434F" w:rsidRPr="00BC434F">
        <w:rPr>
          <w:rFonts w:asciiTheme="minorHAnsi" w:hAnsiTheme="minorHAnsi" w:cstheme="minorHAnsi"/>
          <w:i/>
          <w:sz w:val="22"/>
          <w:szCs w:val="22"/>
        </w:rPr>
        <w:t>64</w:t>
      </w:r>
      <w:r w:rsidR="00BC434F" w:rsidRPr="00BC434F">
        <w:rPr>
          <w:rFonts w:asciiTheme="minorHAnsi" w:hAnsiTheme="minorHAnsi" w:cstheme="minorHAnsi"/>
          <w:sz w:val="22"/>
          <w:szCs w:val="22"/>
        </w:rPr>
        <w:t xml:space="preserve">(7), pp. 515-519. </w:t>
      </w:r>
    </w:p>
    <w:p w14:paraId="283FD4B2" w14:textId="4EFC851A"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w:t>
      </w:r>
    </w:p>
    <w:p w14:paraId="33CF8363" w14:textId="04B884D5"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.748</w:t>
      </w:r>
      <w:r w:rsidR="00DC082F">
        <w:rPr>
          <w:rFonts w:asciiTheme="minorHAnsi" w:hAnsiTheme="minorHAnsi" w:cstheme="minorHAnsi"/>
          <w:i/>
          <w:sz w:val="22"/>
          <w:szCs w:val="22"/>
        </w:rPr>
        <w:t xml:space="preserve"> (at time of acceptance)</w:t>
      </w:r>
    </w:p>
    <w:p w14:paraId="2C273D8C" w14:textId="6B4C80B8"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Citations = 20</w:t>
      </w:r>
    </w:p>
    <w:p w14:paraId="206E5CF6" w14:textId="70FA8930" w:rsidR="00BC434F" w:rsidRPr="00BC434F" w:rsidRDefault="008E0CAD"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[2]</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Guccione [Moses], L.M.</w:t>
      </w:r>
      <w:r w:rsidR="00BC434F" w:rsidRPr="00BC434F">
        <w:rPr>
          <w:rFonts w:asciiTheme="minorHAnsi" w:hAnsiTheme="minorHAnsi" w:cstheme="minorHAnsi"/>
          <w:sz w:val="22"/>
          <w:szCs w:val="22"/>
        </w:rPr>
        <w:t xml:space="preserve"> (2011). Integrating literacy and inquiry for English learners.</w:t>
      </w:r>
      <w:r w:rsidR="00BC434F" w:rsidRPr="00BC434F">
        <w:rPr>
          <w:rFonts w:asciiTheme="minorHAnsi" w:hAnsiTheme="minorHAnsi" w:cstheme="minorHAnsi"/>
          <w:i/>
          <w:sz w:val="22"/>
          <w:szCs w:val="22"/>
        </w:rPr>
        <w:t xml:space="preserve"> The Reading Teacher</w:t>
      </w:r>
      <w:r w:rsidR="00BC434F" w:rsidRPr="00BC434F">
        <w:rPr>
          <w:rFonts w:asciiTheme="minorHAnsi" w:hAnsiTheme="minorHAnsi" w:cstheme="minorHAnsi"/>
          <w:sz w:val="22"/>
          <w:szCs w:val="22"/>
        </w:rPr>
        <w:t xml:space="preserve">, </w:t>
      </w:r>
      <w:r w:rsidR="00BC434F" w:rsidRPr="00BC434F">
        <w:rPr>
          <w:rFonts w:asciiTheme="minorHAnsi" w:hAnsiTheme="minorHAnsi" w:cstheme="minorHAnsi"/>
          <w:i/>
          <w:sz w:val="22"/>
          <w:szCs w:val="22"/>
        </w:rPr>
        <w:t>64</w:t>
      </w:r>
      <w:r w:rsidR="00BC434F" w:rsidRPr="00BC434F">
        <w:rPr>
          <w:rFonts w:asciiTheme="minorHAnsi" w:hAnsiTheme="minorHAnsi" w:cstheme="minorHAnsi"/>
          <w:sz w:val="22"/>
          <w:szCs w:val="22"/>
        </w:rPr>
        <w:t xml:space="preserve">(8), 567-577. </w:t>
      </w:r>
    </w:p>
    <w:p w14:paraId="44F11652" w14:textId="4C33C68A"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w:t>
      </w:r>
    </w:p>
    <w:p w14:paraId="6FF2102B" w14:textId="79548A46"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-Impact Factor .748</w:t>
      </w:r>
    </w:p>
    <w:p w14:paraId="5BCD70D5" w14:textId="7CAF986B" w:rsidR="00BC434F" w:rsidRPr="00BC434F" w:rsidRDefault="009E00D3" w:rsidP="00694B5D">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6</w:t>
      </w:r>
      <w:r w:rsidR="00525B4E">
        <w:rPr>
          <w:rFonts w:asciiTheme="minorHAnsi" w:hAnsiTheme="minorHAnsi" w:cstheme="minorHAnsi"/>
          <w:i/>
          <w:sz w:val="22"/>
          <w:szCs w:val="22"/>
        </w:rPr>
        <w:t>2</w:t>
      </w:r>
    </w:p>
    <w:p w14:paraId="730BEF0D" w14:textId="64D8E0F8" w:rsidR="00BC434F" w:rsidRPr="00BC434F" w:rsidRDefault="008E0CAD" w:rsidP="00694B5D">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w:t>
      </w:r>
      <w:r w:rsidR="009E00D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Guccione [Moses], L.M.</w:t>
      </w:r>
      <w:r w:rsidR="00BC434F" w:rsidRPr="00BC434F">
        <w:rPr>
          <w:rFonts w:asciiTheme="minorHAnsi" w:hAnsiTheme="minorHAnsi" w:cstheme="minorHAnsi"/>
          <w:sz w:val="22"/>
          <w:szCs w:val="22"/>
        </w:rPr>
        <w:t xml:space="preserve"> (2011). A tale of two schools: Making room for relation within scripted programs. </w:t>
      </w:r>
      <w:r w:rsidR="00BC434F" w:rsidRPr="00BC434F">
        <w:rPr>
          <w:rFonts w:asciiTheme="minorHAnsi" w:hAnsiTheme="minorHAnsi" w:cstheme="minorHAnsi"/>
          <w:i/>
          <w:sz w:val="22"/>
          <w:szCs w:val="22"/>
        </w:rPr>
        <w:t>Schools: Studies in Education,</w:t>
      </w:r>
      <w:r w:rsidR="00BC434F" w:rsidRPr="00BC434F">
        <w:rPr>
          <w:rFonts w:asciiTheme="minorHAnsi" w:hAnsiTheme="minorHAnsi" w:cstheme="minorHAnsi"/>
          <w:sz w:val="22"/>
          <w:szCs w:val="22"/>
        </w:rPr>
        <w:t xml:space="preserve"> </w:t>
      </w:r>
      <w:r w:rsidR="00BC434F" w:rsidRPr="00BC434F">
        <w:rPr>
          <w:rFonts w:asciiTheme="minorHAnsi" w:hAnsiTheme="minorHAnsi" w:cstheme="minorHAnsi"/>
          <w:i/>
          <w:sz w:val="22"/>
          <w:szCs w:val="22"/>
        </w:rPr>
        <w:t>8</w:t>
      </w:r>
      <w:r w:rsidR="00BC434F" w:rsidRPr="00BC434F">
        <w:rPr>
          <w:rFonts w:asciiTheme="minorHAnsi" w:hAnsiTheme="minorHAnsi" w:cstheme="minorHAnsi"/>
          <w:sz w:val="22"/>
          <w:szCs w:val="22"/>
        </w:rPr>
        <w:t xml:space="preserve">(2), 252-264. </w:t>
      </w:r>
    </w:p>
    <w:p w14:paraId="2BDEBE22" w14:textId="6FB01163" w:rsidR="00BC434F" w:rsidRPr="00BC434F" w:rsidRDefault="009E00D3" w:rsidP="00694B5D">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30%</w:t>
      </w:r>
    </w:p>
    <w:p w14:paraId="4018C833" w14:textId="28713A5D" w:rsidR="00BC434F" w:rsidRDefault="009E00D3" w:rsidP="00342351">
      <w:pPr>
        <w:pStyle w:val="BodyText"/>
        <w:tabs>
          <w:tab w:val="left" w:pos="900"/>
        </w:tabs>
        <w:spacing w:before="0" w:after="160" w:line="259" w:lineRule="auto"/>
        <w:ind w:right="43" w:hanging="720"/>
        <w:rPr>
          <w:rFonts w:asciiTheme="minorHAnsi" w:hAnsiTheme="minorHAnsi" w:cstheme="minorHAnsi"/>
          <w:b/>
          <w:i/>
          <w:sz w:val="22"/>
          <w:szCs w:val="22"/>
          <w:u w:val="single"/>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10</w:t>
      </w:r>
    </w:p>
    <w:p w14:paraId="358B8983" w14:textId="77777777" w:rsidR="008E0CAD" w:rsidRPr="00BC434F" w:rsidRDefault="008E0CAD" w:rsidP="00D22553">
      <w:pPr>
        <w:pStyle w:val="BodyText"/>
        <w:tabs>
          <w:tab w:val="left" w:pos="900"/>
        </w:tabs>
        <w:spacing w:before="0" w:after="160" w:line="259" w:lineRule="auto"/>
        <w:ind w:right="40" w:hanging="720"/>
        <w:contextualSpacing/>
        <w:rPr>
          <w:rFonts w:asciiTheme="minorHAnsi" w:hAnsiTheme="minorHAnsi" w:cstheme="minorHAnsi"/>
          <w:b/>
          <w:i/>
          <w:sz w:val="22"/>
          <w:szCs w:val="22"/>
          <w:u w:val="single"/>
        </w:rPr>
      </w:pPr>
    </w:p>
    <w:p w14:paraId="3011B935" w14:textId="206D1684" w:rsidR="009E00D3" w:rsidRPr="002F27C3" w:rsidRDefault="009E00D3" w:rsidP="00D22553">
      <w:pPr>
        <w:pStyle w:val="BodyText"/>
        <w:tabs>
          <w:tab w:val="left" w:pos="900"/>
        </w:tabs>
        <w:spacing w:before="0" w:after="160" w:line="259" w:lineRule="auto"/>
        <w:ind w:right="43" w:hanging="720"/>
        <w:rPr>
          <w:rFonts w:asciiTheme="minorHAnsi" w:hAnsiTheme="minorHAnsi" w:cstheme="minorHAnsi"/>
          <w:b/>
          <w:iCs/>
          <w:sz w:val="22"/>
          <w:szCs w:val="22"/>
        </w:rPr>
      </w:pPr>
      <w:r w:rsidRPr="002F27C3">
        <w:rPr>
          <w:rFonts w:asciiTheme="minorHAnsi" w:hAnsiTheme="minorHAnsi" w:cstheme="minorHAnsi"/>
          <w:b/>
          <w:i/>
          <w:sz w:val="22"/>
          <w:szCs w:val="22"/>
        </w:rPr>
        <w:tab/>
      </w:r>
      <w:r w:rsidR="00B2673A" w:rsidRPr="008E0CAD">
        <w:rPr>
          <w:rFonts w:asciiTheme="minorHAnsi" w:hAnsiTheme="minorHAnsi" w:cstheme="minorHAnsi"/>
          <w:b/>
          <w:iCs/>
        </w:rPr>
        <w:t>Refereed (Peer-Reviewed) Chapters or Contributions</w:t>
      </w:r>
    </w:p>
    <w:p w14:paraId="1A810D00" w14:textId="61767252" w:rsidR="00BC434F" w:rsidRPr="00DC082F" w:rsidRDefault="008E0CAD" w:rsidP="00DC082F">
      <w:pPr>
        <w:pStyle w:val="BodyText"/>
        <w:tabs>
          <w:tab w:val="left" w:pos="900"/>
        </w:tabs>
        <w:spacing w:before="0" w:after="160" w:line="259" w:lineRule="auto"/>
        <w:ind w:right="40" w:hanging="720"/>
        <w:contextualSpacing/>
        <w:rPr>
          <w:rFonts w:asciiTheme="minorHAnsi" w:hAnsiTheme="minorHAnsi" w:cstheme="minorHAnsi"/>
          <w:i/>
          <w:sz w:val="22"/>
          <w:szCs w:val="22"/>
        </w:rPr>
      </w:pPr>
      <w:r>
        <w:rPr>
          <w:rFonts w:asciiTheme="minorHAnsi" w:hAnsiTheme="minorHAnsi" w:cstheme="minorHAnsi"/>
          <w:bCs/>
          <w:sz w:val="22"/>
          <w:szCs w:val="22"/>
        </w:rPr>
        <w:t>[</w:t>
      </w:r>
      <w:r w:rsidR="00D47349">
        <w:rPr>
          <w:rFonts w:asciiTheme="minorHAnsi" w:hAnsiTheme="minorHAnsi" w:cstheme="minorHAnsi"/>
          <w:bCs/>
          <w:sz w:val="22"/>
          <w:szCs w:val="22"/>
        </w:rPr>
        <w:t>3</w:t>
      </w:r>
      <w:r>
        <w:rPr>
          <w:rFonts w:asciiTheme="minorHAnsi" w:hAnsiTheme="minorHAnsi" w:cstheme="minorHAnsi"/>
          <w:bCs/>
          <w:sz w:val="22"/>
          <w:szCs w:val="22"/>
        </w:rPr>
        <w:t>]</w:t>
      </w:r>
      <w:r w:rsidR="00B2673A"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&amp; *Kelly, L.B. (2017). A formative experiment: A yearlong qualitative examination of developing positive views of reading in first grade. </w:t>
      </w:r>
      <w:r w:rsidR="00BC434F" w:rsidRPr="00BC434F">
        <w:rPr>
          <w:rFonts w:asciiTheme="minorHAnsi" w:hAnsiTheme="minorHAnsi" w:cstheme="minorHAnsi"/>
          <w:i/>
          <w:sz w:val="22"/>
          <w:szCs w:val="22"/>
        </w:rPr>
        <w:t xml:space="preserve">Sage Research Methods Cases, </w:t>
      </w:r>
      <w:r w:rsidR="00BC434F" w:rsidRPr="00BC434F">
        <w:rPr>
          <w:rFonts w:asciiTheme="minorHAnsi" w:hAnsiTheme="minorHAnsi" w:cstheme="minorHAnsi"/>
          <w:sz w:val="22"/>
          <w:szCs w:val="22"/>
        </w:rPr>
        <w:t>1</w:t>
      </w:r>
      <w:r w:rsidR="00DC082F">
        <w:rPr>
          <w:rFonts w:asciiTheme="minorHAnsi" w:hAnsiTheme="minorHAnsi" w:cstheme="minorHAnsi"/>
          <w:sz w:val="22"/>
          <w:szCs w:val="22"/>
        </w:rPr>
        <w:t xml:space="preserve">-14. </w:t>
      </w:r>
      <w:hyperlink r:id="rId28" w:tgtFrame="_blank" w:history="1">
        <w:r w:rsidR="00BC434F" w:rsidRPr="00BC434F">
          <w:rPr>
            <w:rStyle w:val="Hyperlink"/>
            <w:rFonts w:asciiTheme="minorHAnsi" w:hAnsiTheme="minorHAnsi" w:cstheme="minorHAnsi"/>
            <w:sz w:val="22"/>
            <w:szCs w:val="22"/>
          </w:rPr>
          <w:t>http://dx.doi.org/10.4135/9781526408723</w:t>
        </w:r>
      </w:hyperlink>
    </w:p>
    <w:p w14:paraId="63DC887F" w14:textId="5E1D364A" w:rsidR="00BC434F" w:rsidRPr="00342351" w:rsidRDefault="00BC434F" w:rsidP="00342351">
      <w:pPr>
        <w:pStyle w:val="BodyText"/>
        <w:tabs>
          <w:tab w:val="left" w:pos="900"/>
        </w:tabs>
        <w:spacing w:before="0" w:after="160" w:line="259" w:lineRule="auto"/>
        <w:ind w:right="43" w:hanging="720"/>
        <w:rPr>
          <w:rFonts w:asciiTheme="minorHAnsi" w:hAnsiTheme="minorHAnsi" w:cstheme="minorHAnsi"/>
          <w:b/>
          <w:i/>
          <w:sz w:val="16"/>
          <w:szCs w:val="16"/>
          <w:u w:val="single"/>
        </w:rPr>
      </w:pPr>
    </w:p>
    <w:p w14:paraId="1E6D65A0" w14:textId="6825EE8E" w:rsidR="00BC434F" w:rsidRPr="00BC434F" w:rsidRDefault="00B95FE9" w:rsidP="00342351">
      <w:pPr>
        <w:pStyle w:val="BodyText"/>
        <w:tabs>
          <w:tab w:val="left" w:pos="900"/>
        </w:tabs>
        <w:spacing w:before="0" w:after="160" w:line="259" w:lineRule="auto"/>
        <w:ind w:right="43" w:hanging="720"/>
        <w:rPr>
          <w:rFonts w:asciiTheme="minorHAnsi" w:hAnsiTheme="minorHAnsi" w:cstheme="minorHAnsi"/>
          <w:b/>
          <w:iCs/>
          <w:sz w:val="22"/>
          <w:szCs w:val="22"/>
        </w:rPr>
      </w:pPr>
      <w:r w:rsidRPr="002F27C3">
        <w:rPr>
          <w:rFonts w:asciiTheme="minorHAnsi" w:hAnsiTheme="minorHAnsi" w:cstheme="minorHAnsi"/>
          <w:b/>
          <w:i/>
          <w:sz w:val="22"/>
          <w:szCs w:val="22"/>
        </w:rPr>
        <w:tab/>
      </w:r>
      <w:r w:rsidRPr="008E0CAD">
        <w:rPr>
          <w:rFonts w:asciiTheme="minorHAnsi" w:hAnsiTheme="minorHAnsi" w:cstheme="minorHAnsi"/>
          <w:b/>
          <w:iCs/>
        </w:rPr>
        <w:t>Invited Chapters</w:t>
      </w:r>
    </w:p>
    <w:p w14:paraId="683259CC" w14:textId="608F77F0" w:rsidR="00BC434F" w:rsidRPr="00BC434F" w:rsidRDefault="008E0CAD" w:rsidP="005E2DA6">
      <w:pPr>
        <w:pStyle w:val="BodyText"/>
        <w:tabs>
          <w:tab w:val="left" w:pos="900"/>
        </w:tabs>
        <w:spacing w:before="0" w:after="160" w:line="259" w:lineRule="auto"/>
        <w:ind w:right="43" w:hanging="720"/>
        <w:rPr>
          <w:rFonts w:asciiTheme="minorHAnsi" w:hAnsiTheme="minorHAnsi" w:cstheme="minorHAnsi"/>
          <w:bCs/>
          <w:i/>
          <w:sz w:val="22"/>
          <w:szCs w:val="22"/>
        </w:rPr>
      </w:pPr>
      <w:r>
        <w:rPr>
          <w:rFonts w:asciiTheme="minorHAnsi" w:hAnsiTheme="minorHAnsi" w:cstheme="minorHAnsi"/>
          <w:bCs/>
          <w:iCs/>
          <w:sz w:val="22"/>
          <w:szCs w:val="22"/>
        </w:rPr>
        <w:t>[2]</w:t>
      </w:r>
      <w:r w:rsidR="00B95FE9" w:rsidRPr="002F27C3">
        <w:rPr>
          <w:rFonts w:asciiTheme="minorHAnsi" w:hAnsiTheme="minorHAnsi" w:cstheme="minorHAnsi"/>
          <w:b/>
          <w:iCs/>
          <w:sz w:val="22"/>
          <w:szCs w:val="22"/>
        </w:rPr>
        <w:tab/>
      </w:r>
      <w:r w:rsidR="00BC434F" w:rsidRPr="00BC434F">
        <w:rPr>
          <w:rFonts w:asciiTheme="minorHAnsi" w:hAnsiTheme="minorHAnsi" w:cstheme="minorHAnsi"/>
          <w:b/>
          <w:iCs/>
          <w:sz w:val="22"/>
          <w:szCs w:val="22"/>
        </w:rPr>
        <w:t xml:space="preserve">Moses, L. </w:t>
      </w:r>
      <w:r w:rsidR="00BC434F" w:rsidRPr="00BC434F">
        <w:rPr>
          <w:rFonts w:asciiTheme="minorHAnsi" w:hAnsiTheme="minorHAnsi" w:cstheme="minorHAnsi"/>
          <w:bCs/>
          <w:iCs/>
          <w:sz w:val="22"/>
          <w:szCs w:val="22"/>
        </w:rPr>
        <w:t>(</w:t>
      </w:r>
      <w:r w:rsidR="00DC082F">
        <w:rPr>
          <w:rFonts w:asciiTheme="minorHAnsi" w:hAnsiTheme="minorHAnsi" w:cstheme="minorHAnsi"/>
          <w:bCs/>
          <w:iCs/>
          <w:sz w:val="22"/>
          <w:szCs w:val="22"/>
        </w:rPr>
        <w:t>2023</w:t>
      </w:r>
      <w:r w:rsidR="00BC434F" w:rsidRPr="00BC434F">
        <w:rPr>
          <w:rFonts w:asciiTheme="minorHAnsi" w:hAnsiTheme="minorHAnsi" w:cstheme="minorHAnsi"/>
          <w:bCs/>
          <w:iCs/>
          <w:sz w:val="22"/>
          <w:szCs w:val="22"/>
        </w:rPr>
        <w:t xml:space="preserve">). Exploring, analyzing, interpreting, an (re)presenting young literate identities. In C. Wagner, K. Frankel, and C. Leighton, </w:t>
      </w:r>
      <w:r w:rsidR="00BC434F" w:rsidRPr="00BC434F">
        <w:rPr>
          <w:rFonts w:asciiTheme="minorHAnsi" w:hAnsiTheme="minorHAnsi" w:cstheme="minorHAnsi"/>
          <w:bCs/>
          <w:i/>
          <w:sz w:val="22"/>
          <w:szCs w:val="22"/>
        </w:rPr>
        <w:t xml:space="preserve">Becoming readers and writers: Literate identities across childhood and adolescence. </w:t>
      </w:r>
    </w:p>
    <w:p w14:paraId="4E9FF5BE" w14:textId="1CE28AF4" w:rsidR="00BC434F" w:rsidRPr="00BC434F" w:rsidRDefault="008E0CAD" w:rsidP="005E2DA6">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[1]</w:t>
      </w:r>
      <w:r w:rsidR="00B95FE9" w:rsidRPr="002F27C3">
        <w:rPr>
          <w:rFonts w:asciiTheme="minorHAnsi" w:hAnsiTheme="minorHAnsi" w:cstheme="minorHAnsi"/>
          <w:b/>
          <w:iCs/>
          <w:sz w:val="22"/>
          <w:szCs w:val="22"/>
        </w:rPr>
        <w:tab/>
      </w:r>
      <w:r w:rsidR="00BC434F" w:rsidRPr="00BC434F">
        <w:rPr>
          <w:rFonts w:asciiTheme="minorHAnsi" w:hAnsiTheme="minorHAnsi" w:cstheme="minorHAnsi"/>
          <w:b/>
          <w:iCs/>
          <w:sz w:val="22"/>
          <w:szCs w:val="22"/>
        </w:rPr>
        <w:t xml:space="preserve">Moses, L. </w:t>
      </w:r>
      <w:r w:rsidR="00BC434F" w:rsidRPr="00BC434F">
        <w:rPr>
          <w:rFonts w:asciiTheme="minorHAnsi" w:hAnsiTheme="minorHAnsi" w:cstheme="minorHAnsi"/>
          <w:bCs/>
          <w:iCs/>
          <w:sz w:val="22"/>
          <w:szCs w:val="22"/>
        </w:rPr>
        <w:t xml:space="preserve">(2022). Young children’s multimodal compositions. In F. Serafini, </w:t>
      </w:r>
      <w:r w:rsidR="00BC434F" w:rsidRPr="00BC434F">
        <w:rPr>
          <w:rFonts w:asciiTheme="minorHAnsi" w:hAnsiTheme="minorHAnsi" w:cstheme="minorHAnsi"/>
          <w:bCs/>
          <w:i/>
          <w:sz w:val="22"/>
          <w:szCs w:val="22"/>
        </w:rPr>
        <w:t xml:space="preserve">Beyond the visual: An introduction to researching multimodal phenomena. </w:t>
      </w:r>
      <w:r w:rsidR="00BC434F" w:rsidRPr="00BC434F">
        <w:rPr>
          <w:rFonts w:asciiTheme="minorHAnsi" w:hAnsiTheme="minorHAnsi" w:cstheme="minorHAnsi"/>
          <w:bCs/>
          <w:iCs/>
          <w:sz w:val="22"/>
          <w:szCs w:val="22"/>
        </w:rPr>
        <w:t>New York: Teachers College Press.</w:t>
      </w:r>
    </w:p>
    <w:p w14:paraId="0CC2FA71" w14:textId="77777777" w:rsidR="008E0CAD" w:rsidRPr="00BC434F" w:rsidRDefault="008E0CAD" w:rsidP="00342351">
      <w:pPr>
        <w:pStyle w:val="BodyText"/>
        <w:tabs>
          <w:tab w:val="left" w:pos="900"/>
        </w:tabs>
        <w:spacing w:before="0" w:after="160" w:line="259" w:lineRule="auto"/>
        <w:ind w:right="43" w:hanging="720"/>
        <w:rPr>
          <w:rFonts w:asciiTheme="minorHAnsi" w:hAnsiTheme="minorHAnsi" w:cstheme="minorHAnsi"/>
          <w:b/>
          <w:i/>
          <w:sz w:val="22"/>
          <w:szCs w:val="22"/>
          <w:u w:val="single"/>
        </w:rPr>
      </w:pPr>
    </w:p>
    <w:p w14:paraId="38E3A1D2" w14:textId="3E3BF7EE" w:rsidR="00BC434F" w:rsidRPr="00BC434F" w:rsidRDefault="008F2993" w:rsidP="00D22553">
      <w:pPr>
        <w:pStyle w:val="BodyText"/>
        <w:tabs>
          <w:tab w:val="left" w:pos="900"/>
        </w:tabs>
        <w:spacing w:before="0" w:after="160" w:line="259" w:lineRule="auto"/>
        <w:ind w:right="43"/>
        <w:rPr>
          <w:rFonts w:asciiTheme="minorHAnsi" w:hAnsiTheme="minorHAnsi" w:cstheme="minorHAnsi"/>
          <w:b/>
          <w:iCs/>
        </w:rPr>
      </w:pPr>
      <w:r w:rsidRPr="00DB5ADA">
        <w:rPr>
          <w:rFonts w:asciiTheme="minorHAnsi" w:hAnsiTheme="minorHAnsi" w:cstheme="minorHAnsi"/>
          <w:b/>
          <w:iCs/>
        </w:rPr>
        <w:t>Invited Publications</w:t>
      </w:r>
    </w:p>
    <w:p w14:paraId="6B19C2D7" w14:textId="223CE0C2" w:rsidR="008F2993" w:rsidRPr="00BC434F" w:rsidRDefault="008E0CAD" w:rsidP="00342351">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w:t>
      </w:r>
      <w:r w:rsidR="00635F64">
        <w:rPr>
          <w:rFonts w:asciiTheme="minorHAnsi" w:hAnsiTheme="minorHAnsi" w:cstheme="minorHAnsi"/>
          <w:sz w:val="22"/>
          <w:szCs w:val="22"/>
        </w:rPr>
        <w:t>9</w:t>
      </w:r>
      <w:r>
        <w:rPr>
          <w:rFonts w:asciiTheme="minorHAnsi" w:hAnsiTheme="minorHAnsi" w:cstheme="minorHAnsi"/>
          <w:sz w:val="22"/>
          <w:szCs w:val="22"/>
        </w:rPr>
        <w:t>]</w:t>
      </w:r>
      <w:r w:rsidR="008F2993"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*Kachorsky, D., </w:t>
      </w:r>
      <w:r w:rsidR="00BC434F" w:rsidRPr="00BC434F">
        <w:rPr>
          <w:rFonts w:asciiTheme="minorHAnsi" w:hAnsiTheme="minorHAnsi" w:cstheme="minorHAnsi"/>
          <w:b/>
          <w:bCs/>
          <w:sz w:val="22"/>
          <w:szCs w:val="22"/>
        </w:rPr>
        <w:t xml:space="preserve">Moses, L., </w:t>
      </w:r>
      <w:r w:rsidR="00BC434F" w:rsidRPr="00BC434F">
        <w:rPr>
          <w:rFonts w:asciiTheme="minorHAnsi" w:hAnsiTheme="minorHAnsi" w:cstheme="minorHAnsi"/>
          <w:sz w:val="22"/>
          <w:szCs w:val="22"/>
        </w:rPr>
        <w:t xml:space="preserve">Serafini, F. (2021). Insights from research: Supporting multimodal reading in the classroom. </w:t>
      </w:r>
      <w:r w:rsidR="00BC434F" w:rsidRPr="00BC434F">
        <w:rPr>
          <w:rFonts w:asciiTheme="minorHAnsi" w:hAnsiTheme="minorHAnsi" w:cstheme="minorHAnsi"/>
          <w:i/>
          <w:iCs/>
          <w:sz w:val="22"/>
          <w:szCs w:val="22"/>
        </w:rPr>
        <w:t xml:space="preserve">Literacy Today, </w:t>
      </w:r>
      <w:r w:rsidR="00100ECF" w:rsidRPr="00DC082F">
        <w:rPr>
          <w:rFonts w:asciiTheme="minorHAnsi" w:hAnsiTheme="minorHAnsi" w:cstheme="minorHAnsi"/>
          <w:i/>
          <w:iCs/>
          <w:sz w:val="22"/>
          <w:szCs w:val="22"/>
        </w:rPr>
        <w:t>38</w:t>
      </w:r>
      <w:r w:rsidR="00100ECF">
        <w:rPr>
          <w:rFonts w:asciiTheme="minorHAnsi" w:hAnsiTheme="minorHAnsi" w:cstheme="minorHAnsi"/>
          <w:sz w:val="22"/>
          <w:szCs w:val="22"/>
        </w:rPr>
        <w:t xml:space="preserve">(4), </w:t>
      </w:r>
      <w:r w:rsidR="00BC434F" w:rsidRPr="00100ECF">
        <w:rPr>
          <w:rFonts w:asciiTheme="minorHAnsi" w:hAnsiTheme="minorHAnsi" w:cstheme="minorHAnsi"/>
          <w:sz w:val="22"/>
          <w:szCs w:val="22"/>
        </w:rPr>
        <w:t>16</w:t>
      </w:r>
      <w:r w:rsidR="00BC434F" w:rsidRPr="00BC434F">
        <w:rPr>
          <w:rFonts w:asciiTheme="minorHAnsi" w:hAnsiTheme="minorHAnsi" w:cstheme="minorHAnsi"/>
          <w:sz w:val="22"/>
          <w:szCs w:val="22"/>
        </w:rPr>
        <w:t>-18. (Invitation for Dina Feitelson Research Award)</w:t>
      </w:r>
    </w:p>
    <w:p w14:paraId="1CF50237" w14:textId="1331FF07" w:rsidR="00BC434F" w:rsidRPr="00BC434F" w:rsidRDefault="001E0E65" w:rsidP="00342351">
      <w:pPr>
        <w:pStyle w:val="BodyText"/>
        <w:tabs>
          <w:tab w:val="left" w:pos="900"/>
        </w:tabs>
        <w:spacing w:before="0" w:after="160" w:line="259" w:lineRule="auto"/>
        <w:ind w:right="43" w:hanging="720"/>
        <w:rPr>
          <w:rFonts w:asciiTheme="minorHAnsi" w:hAnsiTheme="minorHAnsi" w:cstheme="minorHAnsi"/>
          <w:bCs/>
          <w:sz w:val="22"/>
          <w:szCs w:val="22"/>
        </w:rPr>
      </w:pPr>
      <w:r>
        <w:rPr>
          <w:rFonts w:asciiTheme="minorHAnsi" w:hAnsiTheme="minorHAnsi" w:cstheme="minorHAnsi"/>
          <w:bCs/>
          <w:sz w:val="22"/>
          <w:szCs w:val="22"/>
        </w:rPr>
        <w:t>[</w:t>
      </w:r>
      <w:r w:rsidR="00342351">
        <w:rPr>
          <w:rFonts w:asciiTheme="minorHAnsi" w:hAnsiTheme="minorHAnsi" w:cstheme="minorHAnsi"/>
          <w:bCs/>
          <w:sz w:val="22"/>
          <w:szCs w:val="22"/>
        </w:rPr>
        <w:t>8</w:t>
      </w:r>
      <w:r>
        <w:rPr>
          <w:rFonts w:asciiTheme="minorHAnsi" w:hAnsiTheme="minorHAnsi" w:cstheme="minorHAnsi"/>
          <w:bCs/>
          <w:sz w:val="22"/>
          <w:szCs w:val="22"/>
        </w:rPr>
        <w:t>]</w:t>
      </w:r>
      <w:r w:rsidR="008F299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bCs/>
          <w:sz w:val="22"/>
          <w:szCs w:val="22"/>
        </w:rPr>
        <w:t xml:space="preserve">&amp; Rylak, D. (2019). [Review of the book </w:t>
      </w:r>
      <w:r w:rsidR="00BC434F" w:rsidRPr="00BC434F">
        <w:rPr>
          <w:rFonts w:asciiTheme="minorHAnsi" w:hAnsiTheme="minorHAnsi" w:cstheme="minorHAnsi"/>
          <w:bCs/>
          <w:i/>
          <w:iCs/>
          <w:sz w:val="22"/>
          <w:szCs w:val="22"/>
        </w:rPr>
        <w:t xml:space="preserve">Interviewing as qualitative research: </w:t>
      </w:r>
      <w:r w:rsidR="008F2993" w:rsidRPr="002F27C3">
        <w:rPr>
          <w:rFonts w:asciiTheme="minorHAnsi" w:hAnsiTheme="minorHAnsi" w:cstheme="minorHAnsi"/>
          <w:bCs/>
          <w:i/>
          <w:iCs/>
          <w:sz w:val="22"/>
          <w:szCs w:val="22"/>
        </w:rPr>
        <w:tab/>
      </w:r>
      <w:r w:rsidR="00BC434F" w:rsidRPr="00BC434F">
        <w:rPr>
          <w:rFonts w:asciiTheme="minorHAnsi" w:hAnsiTheme="minorHAnsi" w:cstheme="minorHAnsi"/>
          <w:bCs/>
          <w:i/>
          <w:iCs/>
          <w:sz w:val="22"/>
          <w:szCs w:val="22"/>
        </w:rPr>
        <w:t xml:space="preserve">A guide for researchers in education and the social sciences, </w:t>
      </w:r>
      <w:r w:rsidR="00BC434F" w:rsidRPr="00BC434F">
        <w:rPr>
          <w:rFonts w:asciiTheme="minorHAnsi" w:hAnsiTheme="minorHAnsi" w:cstheme="minorHAnsi"/>
          <w:bCs/>
          <w:sz w:val="22"/>
          <w:szCs w:val="22"/>
        </w:rPr>
        <w:t xml:space="preserve">by Irving Seidman]. </w:t>
      </w:r>
      <w:r w:rsidR="00BC434F" w:rsidRPr="00BC434F">
        <w:rPr>
          <w:rFonts w:asciiTheme="minorHAnsi" w:hAnsiTheme="minorHAnsi" w:cstheme="minorHAnsi"/>
          <w:bCs/>
          <w:i/>
          <w:iCs/>
          <w:sz w:val="22"/>
          <w:szCs w:val="22"/>
        </w:rPr>
        <w:t xml:space="preserve">Teachers College Record, </w:t>
      </w:r>
      <w:r w:rsidR="00BC434F" w:rsidRPr="00BC434F">
        <w:rPr>
          <w:rFonts w:asciiTheme="minorHAnsi" w:hAnsiTheme="minorHAnsi" w:cstheme="minorHAnsi"/>
          <w:bCs/>
          <w:sz w:val="22"/>
          <w:szCs w:val="22"/>
        </w:rPr>
        <w:t xml:space="preserve">Date published: November 25, 2019. </w:t>
      </w:r>
    </w:p>
    <w:p w14:paraId="2871C6D8" w14:textId="14CCB8E5" w:rsidR="00BC434F" w:rsidRPr="00BC434F" w:rsidRDefault="001E0E65" w:rsidP="00342351">
      <w:pPr>
        <w:pStyle w:val="BodyText"/>
        <w:tabs>
          <w:tab w:val="left" w:pos="900"/>
        </w:tabs>
        <w:spacing w:before="0" w:after="160" w:line="259" w:lineRule="auto"/>
        <w:ind w:right="43" w:hanging="720"/>
        <w:rPr>
          <w:rFonts w:asciiTheme="minorHAnsi" w:hAnsiTheme="minorHAnsi" w:cstheme="minorHAnsi"/>
          <w:b/>
          <w:sz w:val="22"/>
          <w:szCs w:val="22"/>
        </w:rPr>
      </w:pPr>
      <w:r>
        <w:rPr>
          <w:rFonts w:asciiTheme="minorHAnsi" w:hAnsiTheme="minorHAnsi" w:cstheme="minorHAnsi"/>
          <w:bCs/>
          <w:sz w:val="22"/>
          <w:szCs w:val="22"/>
        </w:rPr>
        <w:t>[</w:t>
      </w:r>
      <w:r w:rsidR="00342351">
        <w:rPr>
          <w:rFonts w:asciiTheme="minorHAnsi" w:hAnsiTheme="minorHAnsi" w:cstheme="minorHAnsi"/>
          <w:bCs/>
          <w:sz w:val="22"/>
          <w:szCs w:val="22"/>
        </w:rPr>
        <w:t>7</w:t>
      </w:r>
      <w:r>
        <w:rPr>
          <w:rFonts w:asciiTheme="minorHAnsi" w:hAnsiTheme="minorHAnsi" w:cstheme="minorHAnsi"/>
          <w:bCs/>
          <w:sz w:val="22"/>
          <w:szCs w:val="22"/>
        </w:rPr>
        <w:t>]</w:t>
      </w:r>
      <w:r w:rsidR="008F299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(March 2019). Deepening independence in the Reading Workshop. Purposeful student-centered experiences for individuals, partners, and small groups. </w:t>
      </w:r>
      <w:r w:rsidR="00BC434F" w:rsidRPr="00BC434F">
        <w:rPr>
          <w:rFonts w:asciiTheme="minorHAnsi" w:hAnsiTheme="minorHAnsi" w:cstheme="minorHAnsi"/>
          <w:i/>
          <w:sz w:val="22"/>
          <w:szCs w:val="22"/>
        </w:rPr>
        <w:t>ASCD Education Update.</w:t>
      </w:r>
    </w:p>
    <w:p w14:paraId="29C3289C" w14:textId="26B40ACE" w:rsidR="00BC434F" w:rsidRPr="00BC434F" w:rsidRDefault="001E0E65"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lastRenderedPageBreak/>
        <w:t>[</w:t>
      </w:r>
      <w:r w:rsidR="00342351">
        <w:rPr>
          <w:rFonts w:asciiTheme="minorHAnsi" w:hAnsiTheme="minorHAnsi" w:cstheme="minorHAnsi"/>
          <w:bCs/>
          <w:sz w:val="22"/>
          <w:szCs w:val="22"/>
        </w:rPr>
        <w:t>6</w:t>
      </w:r>
      <w:r>
        <w:rPr>
          <w:rFonts w:asciiTheme="minorHAnsi" w:hAnsiTheme="minorHAnsi" w:cstheme="minorHAnsi"/>
          <w:bCs/>
          <w:sz w:val="22"/>
          <w:szCs w:val="22"/>
        </w:rPr>
        <w:t>]</w:t>
      </w:r>
      <w:r w:rsidR="008F299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**Fischer-Rasmussen, M., &amp; **Lucrezia, M. (2016). Supporting inquiry literacy practices in diverse classrooms. </w:t>
      </w:r>
      <w:r w:rsidR="00BC434F" w:rsidRPr="00BC434F">
        <w:rPr>
          <w:rFonts w:asciiTheme="minorHAnsi" w:hAnsiTheme="minorHAnsi" w:cstheme="minorHAnsi"/>
          <w:i/>
          <w:sz w:val="22"/>
          <w:szCs w:val="22"/>
        </w:rPr>
        <w:t>The Oklahoma Reader, 52</w:t>
      </w:r>
      <w:r w:rsidR="00BC434F" w:rsidRPr="00BC434F">
        <w:rPr>
          <w:rFonts w:asciiTheme="minorHAnsi" w:hAnsiTheme="minorHAnsi" w:cstheme="minorHAnsi"/>
          <w:sz w:val="22"/>
          <w:szCs w:val="22"/>
        </w:rPr>
        <w:t>(2), 6-13.</w:t>
      </w:r>
    </w:p>
    <w:p w14:paraId="4A4BF515" w14:textId="7E141B2D" w:rsidR="008F2993" w:rsidRPr="002F27C3" w:rsidRDefault="008F2993" w:rsidP="00342351">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 was primary researcher and lead author of this piece (80% contribution), with contributions of teachers’ voices/perspectives from my coauthors (20% contribution).</w:t>
      </w:r>
    </w:p>
    <w:p w14:paraId="076CBF2B" w14:textId="2789189E" w:rsidR="00BC434F" w:rsidRPr="00BC434F" w:rsidRDefault="001E0E65" w:rsidP="00342351">
      <w:pPr>
        <w:pStyle w:val="BodyText"/>
        <w:tabs>
          <w:tab w:val="left" w:pos="900"/>
        </w:tabs>
        <w:spacing w:before="0" w:after="160" w:line="259" w:lineRule="auto"/>
        <w:ind w:right="40" w:hanging="720"/>
        <w:contextualSpacing/>
        <w:rPr>
          <w:rFonts w:asciiTheme="minorHAnsi" w:hAnsiTheme="minorHAnsi" w:cstheme="minorHAnsi"/>
          <w:i/>
          <w:sz w:val="22"/>
          <w:szCs w:val="22"/>
        </w:rPr>
      </w:pPr>
      <w:r>
        <w:rPr>
          <w:rFonts w:asciiTheme="minorHAnsi" w:hAnsiTheme="minorHAnsi" w:cstheme="minorHAnsi"/>
          <w:sz w:val="22"/>
          <w:szCs w:val="22"/>
        </w:rPr>
        <w:t>[</w:t>
      </w:r>
      <w:r w:rsidR="00342351">
        <w:rPr>
          <w:rFonts w:asciiTheme="minorHAnsi" w:hAnsiTheme="minorHAnsi" w:cstheme="minorHAnsi"/>
          <w:sz w:val="22"/>
          <w:szCs w:val="22"/>
        </w:rPr>
        <w:t>5</w:t>
      </w:r>
      <w:r>
        <w:rPr>
          <w:rFonts w:asciiTheme="minorHAnsi" w:hAnsiTheme="minorHAnsi" w:cstheme="minorHAnsi"/>
          <w:sz w:val="22"/>
          <w:szCs w:val="22"/>
        </w:rPr>
        <w:t>]</w:t>
      </w:r>
      <w:r w:rsidR="008F2993"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Serafini, F., &amp; </w:t>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(2015). Considering design features. </w:t>
      </w:r>
      <w:r w:rsidR="00BC434F" w:rsidRPr="00BC434F">
        <w:rPr>
          <w:rFonts w:asciiTheme="minorHAnsi" w:hAnsiTheme="minorHAnsi" w:cstheme="minorHAnsi"/>
          <w:i/>
          <w:sz w:val="22"/>
          <w:szCs w:val="22"/>
        </w:rPr>
        <w:t>The Reading Teacher, 69</w:t>
      </w:r>
      <w:r w:rsidR="00BC434F" w:rsidRPr="00BC434F">
        <w:rPr>
          <w:rFonts w:asciiTheme="minorHAnsi" w:hAnsiTheme="minorHAnsi" w:cstheme="minorHAnsi"/>
          <w:sz w:val="22"/>
          <w:szCs w:val="22"/>
        </w:rPr>
        <w:t>(3), 307-309.</w:t>
      </w:r>
      <w:r w:rsidR="00BC434F" w:rsidRPr="00BC434F">
        <w:rPr>
          <w:rFonts w:asciiTheme="minorHAnsi" w:hAnsiTheme="minorHAnsi" w:cstheme="minorHAnsi"/>
          <w:i/>
          <w:sz w:val="22"/>
          <w:szCs w:val="22"/>
        </w:rPr>
        <w:t xml:space="preserve"> </w:t>
      </w:r>
    </w:p>
    <w:p w14:paraId="71EE9655" w14:textId="19646AAC" w:rsidR="00BC434F" w:rsidRPr="00BC434F" w:rsidRDefault="008F2993" w:rsidP="00342351">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w:t>
      </w:r>
    </w:p>
    <w:p w14:paraId="690A202E" w14:textId="09777CF1" w:rsidR="00BC434F" w:rsidRPr="00BC434F" w:rsidRDefault="008F2993" w:rsidP="00342351">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w:t>
      </w:r>
      <w:r w:rsidR="00635F64">
        <w:rPr>
          <w:rFonts w:asciiTheme="minorHAnsi" w:hAnsiTheme="minorHAnsi" w:cstheme="minorHAnsi"/>
          <w:i/>
          <w:sz w:val="22"/>
          <w:szCs w:val="22"/>
        </w:rPr>
        <w:t>7</w:t>
      </w:r>
    </w:p>
    <w:p w14:paraId="5A700619" w14:textId="13B6450E" w:rsidR="00342351" w:rsidRPr="002F27C3" w:rsidRDefault="008F2993" w:rsidP="00342351">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 was second author and supported the lead author by writing 40% of the manuscript.</w:t>
      </w:r>
    </w:p>
    <w:p w14:paraId="6FD35237" w14:textId="631F8F57" w:rsidR="00BC434F" w:rsidRPr="00BC434F" w:rsidRDefault="001E0E65"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sz w:val="22"/>
          <w:szCs w:val="22"/>
        </w:rPr>
        <w:t>[</w:t>
      </w:r>
      <w:r w:rsidR="00342351">
        <w:rPr>
          <w:rFonts w:asciiTheme="minorHAnsi" w:hAnsiTheme="minorHAnsi" w:cstheme="minorHAnsi"/>
          <w:sz w:val="22"/>
          <w:szCs w:val="22"/>
        </w:rPr>
        <w:t>4</w:t>
      </w:r>
      <w:r>
        <w:rPr>
          <w:rFonts w:asciiTheme="minorHAnsi" w:hAnsiTheme="minorHAnsi" w:cstheme="minorHAnsi"/>
          <w:sz w:val="22"/>
          <w:szCs w:val="22"/>
        </w:rPr>
        <w:t>]</w:t>
      </w:r>
      <w:r w:rsidR="008F2993"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Serafini, F., &amp; </w:t>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(2014). The roles of children’s literature in the primary grades. </w:t>
      </w:r>
      <w:r w:rsidR="00BC434F" w:rsidRPr="00BC434F">
        <w:rPr>
          <w:rFonts w:asciiTheme="minorHAnsi" w:hAnsiTheme="minorHAnsi" w:cstheme="minorHAnsi"/>
          <w:i/>
          <w:sz w:val="22"/>
          <w:szCs w:val="22"/>
        </w:rPr>
        <w:t>The Reading Teacher, 67</w:t>
      </w:r>
      <w:r w:rsidR="00BC434F" w:rsidRPr="00BC434F">
        <w:rPr>
          <w:rFonts w:asciiTheme="minorHAnsi" w:hAnsiTheme="minorHAnsi" w:cstheme="minorHAnsi"/>
          <w:sz w:val="22"/>
          <w:szCs w:val="22"/>
        </w:rPr>
        <w:t>(6), pp. 465-468</w:t>
      </w:r>
      <w:r w:rsidR="00BC434F" w:rsidRPr="00BC434F">
        <w:rPr>
          <w:rFonts w:asciiTheme="minorHAnsi" w:hAnsiTheme="minorHAnsi" w:cstheme="minorHAnsi"/>
          <w:i/>
          <w:sz w:val="22"/>
          <w:szCs w:val="22"/>
        </w:rPr>
        <w:t>.</w:t>
      </w:r>
      <w:r w:rsidR="00BC434F" w:rsidRPr="00BC434F">
        <w:rPr>
          <w:rFonts w:asciiTheme="minorHAnsi" w:hAnsiTheme="minorHAnsi" w:cstheme="minorHAnsi"/>
          <w:sz w:val="22"/>
          <w:szCs w:val="22"/>
        </w:rPr>
        <w:t xml:space="preserve"> </w:t>
      </w:r>
    </w:p>
    <w:p w14:paraId="1905F860" w14:textId="1BE3A025" w:rsidR="00BC434F" w:rsidRPr="00BC434F" w:rsidRDefault="008F2993" w:rsidP="00342351">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-Acceptance rate = 15%</w:t>
      </w:r>
    </w:p>
    <w:p w14:paraId="15164009" w14:textId="36B3C8D5" w:rsidR="00BC434F" w:rsidRPr="00BC434F" w:rsidRDefault="008F2993" w:rsidP="00342351">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32</w:t>
      </w:r>
    </w:p>
    <w:p w14:paraId="11A365D9" w14:textId="2A0CA7B7" w:rsidR="00BC434F" w:rsidRDefault="008F2993" w:rsidP="0048700A">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-I was second author and supported the lead author by writing 40% of the manuscript.</w:t>
      </w:r>
    </w:p>
    <w:p w14:paraId="489CE742" w14:textId="795BFA70" w:rsidR="00BC434F" w:rsidRPr="00BC434F" w:rsidRDefault="001E0E65" w:rsidP="00342351">
      <w:pPr>
        <w:pStyle w:val="BodyText"/>
        <w:tabs>
          <w:tab w:val="left" w:pos="900"/>
        </w:tabs>
        <w:spacing w:before="0" w:after="160" w:line="259" w:lineRule="auto"/>
        <w:ind w:right="43" w:hanging="720"/>
        <w:rPr>
          <w:rFonts w:asciiTheme="minorHAnsi" w:hAnsiTheme="minorHAnsi" w:cstheme="minorHAnsi"/>
          <w:i/>
          <w:sz w:val="22"/>
          <w:szCs w:val="22"/>
        </w:rPr>
      </w:pPr>
      <w:r>
        <w:rPr>
          <w:rFonts w:asciiTheme="minorHAnsi" w:hAnsiTheme="minorHAnsi" w:cstheme="minorHAnsi"/>
          <w:bCs/>
          <w:sz w:val="22"/>
          <w:szCs w:val="22"/>
        </w:rPr>
        <w:t>[</w:t>
      </w:r>
      <w:r w:rsidR="00342351">
        <w:rPr>
          <w:rFonts w:asciiTheme="minorHAnsi" w:hAnsiTheme="minorHAnsi" w:cstheme="minorHAnsi"/>
          <w:bCs/>
          <w:sz w:val="22"/>
          <w:szCs w:val="22"/>
        </w:rPr>
        <w:t>3</w:t>
      </w:r>
      <w:r>
        <w:rPr>
          <w:rFonts w:asciiTheme="minorHAnsi" w:hAnsiTheme="minorHAnsi" w:cstheme="minorHAnsi"/>
          <w:bCs/>
          <w:sz w:val="22"/>
          <w:szCs w:val="22"/>
        </w:rPr>
        <w:t>]</w:t>
      </w:r>
      <w:r w:rsidR="008F299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(2013)</w:t>
      </w:r>
      <w:r w:rsidR="00BC434F" w:rsidRPr="00BC434F">
        <w:rPr>
          <w:rFonts w:asciiTheme="minorHAnsi" w:hAnsiTheme="minorHAnsi" w:cstheme="minorHAnsi"/>
          <w:i/>
          <w:sz w:val="22"/>
          <w:szCs w:val="22"/>
        </w:rPr>
        <w:t xml:space="preserve">. </w:t>
      </w:r>
      <w:r w:rsidR="00BC434F" w:rsidRPr="00BC434F">
        <w:rPr>
          <w:rFonts w:asciiTheme="minorHAnsi" w:hAnsiTheme="minorHAnsi" w:cstheme="minorHAnsi"/>
          <w:sz w:val="22"/>
          <w:szCs w:val="22"/>
        </w:rPr>
        <w:t xml:space="preserve">Scaffolding vocabulary development with images in informational texts. </w:t>
      </w:r>
      <w:r w:rsidR="00BC434F" w:rsidRPr="00BC434F">
        <w:rPr>
          <w:rFonts w:asciiTheme="minorHAnsi" w:hAnsiTheme="minorHAnsi" w:cstheme="minorHAnsi"/>
          <w:i/>
          <w:sz w:val="22"/>
          <w:szCs w:val="22"/>
        </w:rPr>
        <w:t>Colorado Reading Journal, 24</w:t>
      </w:r>
      <w:r w:rsidR="00BC434F" w:rsidRPr="00BC434F">
        <w:rPr>
          <w:rFonts w:asciiTheme="minorHAnsi" w:hAnsiTheme="minorHAnsi" w:cstheme="minorHAnsi"/>
          <w:sz w:val="22"/>
          <w:szCs w:val="22"/>
        </w:rPr>
        <w:t>(1), 8-12</w:t>
      </w:r>
      <w:r w:rsidR="00BC434F" w:rsidRPr="00BC434F">
        <w:rPr>
          <w:rFonts w:asciiTheme="minorHAnsi" w:hAnsiTheme="minorHAnsi" w:cstheme="minorHAnsi"/>
          <w:i/>
          <w:sz w:val="22"/>
          <w:szCs w:val="22"/>
        </w:rPr>
        <w:t>.</w:t>
      </w:r>
    </w:p>
    <w:p w14:paraId="36832AA4" w14:textId="1FA938DB" w:rsidR="00BC434F" w:rsidRPr="00BC434F" w:rsidRDefault="001E0E65"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sz w:val="22"/>
          <w:szCs w:val="22"/>
        </w:rPr>
        <w:t>[</w:t>
      </w:r>
      <w:r w:rsidR="00342351">
        <w:rPr>
          <w:rFonts w:asciiTheme="minorHAnsi" w:hAnsiTheme="minorHAnsi" w:cstheme="minorHAnsi"/>
          <w:sz w:val="22"/>
          <w:szCs w:val="22"/>
        </w:rPr>
        <w:t>2</w:t>
      </w:r>
      <w:r>
        <w:rPr>
          <w:rFonts w:asciiTheme="minorHAnsi" w:hAnsiTheme="minorHAnsi" w:cstheme="minorHAnsi"/>
          <w:sz w:val="22"/>
          <w:szCs w:val="22"/>
        </w:rPr>
        <w:t>]</w:t>
      </w:r>
      <w:r w:rsidR="008F2993"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Halladay, J. L., &amp; </w:t>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(2013). Using the Common Core Standards to meet the needs of diverse learners: Challenges and opportunities. </w:t>
      </w:r>
      <w:r w:rsidR="00BC434F" w:rsidRPr="00BC434F">
        <w:rPr>
          <w:rFonts w:asciiTheme="minorHAnsi" w:hAnsiTheme="minorHAnsi" w:cstheme="minorHAnsi"/>
          <w:i/>
          <w:sz w:val="22"/>
          <w:szCs w:val="22"/>
        </w:rPr>
        <w:t>The New England Reading Association Journal</w:t>
      </w:r>
      <w:r w:rsidR="00BC434F" w:rsidRPr="00BC434F">
        <w:rPr>
          <w:rFonts w:asciiTheme="minorHAnsi" w:hAnsiTheme="minorHAnsi" w:cstheme="minorHAnsi"/>
          <w:sz w:val="22"/>
          <w:szCs w:val="22"/>
        </w:rPr>
        <w:t xml:space="preserve">, </w:t>
      </w:r>
      <w:r w:rsidR="00BC434F" w:rsidRPr="00DC082F">
        <w:rPr>
          <w:rFonts w:asciiTheme="minorHAnsi" w:hAnsiTheme="minorHAnsi" w:cstheme="minorHAnsi"/>
          <w:i/>
          <w:iCs/>
          <w:sz w:val="22"/>
          <w:szCs w:val="22"/>
        </w:rPr>
        <w:t>49</w:t>
      </w:r>
      <w:r w:rsidR="00BC434F" w:rsidRPr="00BC434F">
        <w:rPr>
          <w:rFonts w:asciiTheme="minorHAnsi" w:hAnsiTheme="minorHAnsi" w:cstheme="minorHAnsi"/>
          <w:sz w:val="22"/>
          <w:szCs w:val="22"/>
        </w:rPr>
        <w:t>(1), 33-44.</w:t>
      </w:r>
    </w:p>
    <w:p w14:paraId="6107B350" w14:textId="599DB44B" w:rsidR="00BC434F" w:rsidRPr="00BC434F" w:rsidRDefault="008F2993" w:rsidP="00342351">
      <w:pPr>
        <w:pStyle w:val="BodyText"/>
        <w:tabs>
          <w:tab w:val="left" w:pos="900"/>
        </w:tabs>
        <w:spacing w:before="0" w:after="160" w:line="259" w:lineRule="auto"/>
        <w:ind w:right="40" w:hanging="720"/>
        <w:contextualSpacing/>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-Google Scholar Citations = </w:t>
      </w:r>
      <w:r w:rsidR="00635F64">
        <w:rPr>
          <w:rFonts w:asciiTheme="minorHAnsi" w:hAnsiTheme="minorHAnsi" w:cstheme="minorHAnsi"/>
          <w:i/>
          <w:sz w:val="22"/>
          <w:szCs w:val="22"/>
        </w:rPr>
        <w:t>50</w:t>
      </w:r>
    </w:p>
    <w:p w14:paraId="303E15D5" w14:textId="03F3EE15" w:rsidR="008F2993" w:rsidRPr="002F27C3" w:rsidRDefault="008F2993" w:rsidP="00342351">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 xml:space="preserve">-I was second author and supported the lead author by writing 40% of the manuscript. </w:t>
      </w:r>
    </w:p>
    <w:p w14:paraId="01108B50" w14:textId="5652DBAB" w:rsidR="00BC434F" w:rsidRPr="00DC082F" w:rsidRDefault="001E0E65" w:rsidP="00DC082F">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w:t>
      </w:r>
      <w:r w:rsidR="00342351">
        <w:rPr>
          <w:rFonts w:asciiTheme="minorHAnsi" w:hAnsiTheme="minorHAnsi" w:cstheme="minorHAnsi"/>
          <w:bCs/>
          <w:sz w:val="22"/>
          <w:szCs w:val="22"/>
        </w:rPr>
        <w:t>1</w:t>
      </w:r>
      <w:r>
        <w:rPr>
          <w:rFonts w:asciiTheme="minorHAnsi" w:hAnsiTheme="minorHAnsi" w:cstheme="minorHAnsi"/>
          <w:bCs/>
          <w:sz w:val="22"/>
          <w:szCs w:val="22"/>
        </w:rPr>
        <w:t>]</w:t>
      </w:r>
      <w:r w:rsidR="008F2993"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Guccione, L.</w:t>
      </w:r>
      <w:r w:rsidR="00BC434F" w:rsidRPr="00BC434F">
        <w:rPr>
          <w:rFonts w:asciiTheme="minorHAnsi" w:hAnsiTheme="minorHAnsi" w:cstheme="minorHAnsi"/>
          <w:sz w:val="22"/>
          <w:szCs w:val="22"/>
        </w:rPr>
        <w:t xml:space="preserve"> (2012). Language </w:t>
      </w:r>
      <w:r w:rsidR="00DC082F">
        <w:rPr>
          <w:rFonts w:asciiTheme="minorHAnsi" w:hAnsiTheme="minorHAnsi" w:cstheme="minorHAnsi"/>
          <w:sz w:val="22"/>
          <w:szCs w:val="22"/>
        </w:rPr>
        <w:t>d</w:t>
      </w:r>
      <w:r w:rsidR="00BC434F" w:rsidRPr="00BC434F">
        <w:rPr>
          <w:rFonts w:asciiTheme="minorHAnsi" w:hAnsiTheme="minorHAnsi" w:cstheme="minorHAnsi"/>
          <w:sz w:val="22"/>
          <w:szCs w:val="22"/>
        </w:rPr>
        <w:t xml:space="preserve">evelopment and ELLs: 5 </w:t>
      </w:r>
      <w:r w:rsidR="00DC082F">
        <w:rPr>
          <w:rFonts w:asciiTheme="minorHAnsi" w:hAnsiTheme="minorHAnsi" w:cstheme="minorHAnsi"/>
          <w:sz w:val="22"/>
          <w:szCs w:val="22"/>
        </w:rPr>
        <w:t>c</w:t>
      </w:r>
      <w:r w:rsidR="00BC434F" w:rsidRPr="00BC434F">
        <w:rPr>
          <w:rFonts w:asciiTheme="minorHAnsi" w:hAnsiTheme="minorHAnsi" w:cstheme="minorHAnsi"/>
          <w:sz w:val="22"/>
          <w:szCs w:val="22"/>
        </w:rPr>
        <w:t xml:space="preserve">hallenges and </w:t>
      </w:r>
      <w:r w:rsidR="00DC082F">
        <w:rPr>
          <w:rFonts w:asciiTheme="minorHAnsi" w:hAnsiTheme="minorHAnsi" w:cstheme="minorHAnsi"/>
          <w:sz w:val="22"/>
          <w:szCs w:val="22"/>
        </w:rPr>
        <w:t>s</w:t>
      </w:r>
      <w:r w:rsidR="00BC434F" w:rsidRPr="00BC434F">
        <w:rPr>
          <w:rFonts w:asciiTheme="minorHAnsi" w:hAnsiTheme="minorHAnsi" w:cstheme="minorHAnsi"/>
          <w:sz w:val="22"/>
          <w:szCs w:val="22"/>
        </w:rPr>
        <w:t xml:space="preserve">olutions. Available at </w:t>
      </w:r>
      <w:hyperlink r:id="rId29" w:history="1">
        <w:r w:rsidR="00BC434F" w:rsidRPr="00BC434F">
          <w:rPr>
            <w:rStyle w:val="Hyperlink"/>
            <w:rFonts w:asciiTheme="minorHAnsi" w:hAnsiTheme="minorHAnsi" w:cstheme="minorHAnsi"/>
            <w:sz w:val="22"/>
            <w:szCs w:val="22"/>
          </w:rPr>
          <w:t>www.colorincolorado.org/article/50910/</w:t>
        </w:r>
      </w:hyperlink>
    </w:p>
    <w:p w14:paraId="11DDBC8E" w14:textId="1DDF61EF" w:rsidR="00036C4E" w:rsidRDefault="008F2993" w:rsidP="00515AA1">
      <w:pPr>
        <w:pStyle w:val="BodyText"/>
        <w:tabs>
          <w:tab w:val="left" w:pos="900"/>
        </w:tabs>
        <w:spacing w:before="0" w:after="160" w:line="259" w:lineRule="auto"/>
        <w:ind w:right="43" w:hanging="720"/>
        <w:rPr>
          <w:rFonts w:asciiTheme="minorHAnsi" w:hAnsiTheme="minorHAnsi" w:cstheme="minorHAnsi"/>
          <w:i/>
          <w:sz w:val="22"/>
          <w:szCs w:val="22"/>
        </w:rPr>
      </w:pPr>
      <w:r w:rsidRPr="002F27C3">
        <w:rPr>
          <w:rFonts w:asciiTheme="minorHAnsi" w:hAnsiTheme="minorHAnsi" w:cstheme="minorHAnsi"/>
          <w:i/>
          <w:sz w:val="22"/>
          <w:szCs w:val="22"/>
        </w:rPr>
        <w:tab/>
      </w:r>
      <w:r w:rsidR="00BC434F" w:rsidRPr="00BC434F">
        <w:rPr>
          <w:rFonts w:asciiTheme="minorHAnsi" w:hAnsiTheme="minorHAnsi" w:cstheme="minorHAnsi"/>
          <w:i/>
          <w:sz w:val="22"/>
          <w:szCs w:val="22"/>
        </w:rPr>
        <w:t>-Google Scholar Citation</w:t>
      </w:r>
      <w:r w:rsidRPr="002F27C3">
        <w:rPr>
          <w:rFonts w:asciiTheme="minorHAnsi" w:hAnsiTheme="minorHAnsi" w:cstheme="minorHAnsi"/>
          <w:i/>
          <w:sz w:val="22"/>
          <w:szCs w:val="22"/>
        </w:rPr>
        <w:t>s</w:t>
      </w:r>
      <w:r w:rsidR="00BC434F" w:rsidRPr="00BC434F">
        <w:rPr>
          <w:rFonts w:asciiTheme="minorHAnsi" w:hAnsiTheme="minorHAnsi" w:cstheme="minorHAnsi"/>
          <w:i/>
          <w:sz w:val="22"/>
          <w:szCs w:val="22"/>
        </w:rPr>
        <w:t xml:space="preserve">= </w:t>
      </w:r>
      <w:r w:rsidR="00635F64">
        <w:rPr>
          <w:rFonts w:asciiTheme="minorHAnsi" w:hAnsiTheme="minorHAnsi" w:cstheme="minorHAnsi"/>
          <w:i/>
          <w:sz w:val="22"/>
          <w:szCs w:val="22"/>
        </w:rPr>
        <w:t>7</w:t>
      </w:r>
    </w:p>
    <w:p w14:paraId="03D326EB" w14:textId="77777777" w:rsidR="00515AA1" w:rsidRPr="00036C4E" w:rsidRDefault="00515AA1" w:rsidP="00515AA1">
      <w:pPr>
        <w:pStyle w:val="BodyText"/>
        <w:tabs>
          <w:tab w:val="left" w:pos="900"/>
        </w:tabs>
        <w:spacing w:before="0" w:after="160" w:line="259" w:lineRule="auto"/>
        <w:ind w:right="43" w:hanging="720"/>
        <w:rPr>
          <w:rFonts w:asciiTheme="minorHAnsi" w:hAnsiTheme="minorHAnsi" w:cstheme="minorHAnsi"/>
          <w:i/>
          <w:sz w:val="22"/>
          <w:szCs w:val="22"/>
        </w:rPr>
      </w:pPr>
    </w:p>
    <w:p w14:paraId="63D99531" w14:textId="2C1B7067" w:rsidR="00001BD2" w:rsidRPr="002F27C3" w:rsidRDefault="00001BD2" w:rsidP="00342351">
      <w:pPr>
        <w:pStyle w:val="BodyText"/>
        <w:tabs>
          <w:tab w:val="left" w:pos="900"/>
        </w:tabs>
        <w:spacing w:before="0" w:after="160" w:line="259" w:lineRule="auto"/>
        <w:ind w:right="40" w:hanging="720"/>
        <w:contextualSpacing/>
        <w:rPr>
          <w:rFonts w:asciiTheme="minorHAnsi" w:hAnsiTheme="minorHAnsi" w:cstheme="minorHAnsi"/>
          <w:b/>
          <w:iCs/>
          <w:sz w:val="22"/>
          <w:szCs w:val="22"/>
        </w:rPr>
      </w:pPr>
      <w:r w:rsidRPr="002F27C3">
        <w:rPr>
          <w:rFonts w:asciiTheme="minorHAnsi" w:hAnsiTheme="minorHAnsi" w:cstheme="minorHAnsi"/>
          <w:b/>
          <w:i/>
          <w:sz w:val="22"/>
          <w:szCs w:val="22"/>
        </w:rPr>
        <w:tab/>
      </w:r>
      <w:r w:rsidRPr="00342351">
        <w:rPr>
          <w:rFonts w:asciiTheme="minorHAnsi" w:hAnsiTheme="minorHAnsi" w:cstheme="minorHAnsi"/>
          <w:b/>
          <w:iCs/>
        </w:rPr>
        <w:t>Invited Contributions (</w:t>
      </w:r>
      <w:r w:rsidR="00342351">
        <w:rPr>
          <w:rFonts w:asciiTheme="minorHAnsi" w:hAnsiTheme="minorHAnsi" w:cstheme="minorHAnsi"/>
          <w:b/>
          <w:iCs/>
        </w:rPr>
        <w:t>D</w:t>
      </w:r>
      <w:r w:rsidRPr="00342351">
        <w:rPr>
          <w:rFonts w:asciiTheme="minorHAnsi" w:hAnsiTheme="minorHAnsi" w:cstheme="minorHAnsi"/>
          <w:b/>
          <w:iCs/>
        </w:rPr>
        <w:t xml:space="preserve">esign </w:t>
      </w:r>
      <w:r w:rsidR="00342351">
        <w:rPr>
          <w:rFonts w:asciiTheme="minorHAnsi" w:hAnsiTheme="minorHAnsi" w:cstheme="minorHAnsi"/>
          <w:b/>
          <w:iCs/>
        </w:rPr>
        <w:t>M</w:t>
      </w:r>
      <w:r w:rsidRPr="00342351">
        <w:rPr>
          <w:rFonts w:asciiTheme="minorHAnsi" w:hAnsiTheme="minorHAnsi" w:cstheme="minorHAnsi"/>
          <w:b/>
          <w:iCs/>
        </w:rPr>
        <w:t xml:space="preserve">aterials, </w:t>
      </w:r>
      <w:r w:rsidR="00515AA1">
        <w:rPr>
          <w:rFonts w:asciiTheme="minorHAnsi" w:hAnsiTheme="minorHAnsi" w:cstheme="minorHAnsi"/>
          <w:b/>
          <w:iCs/>
        </w:rPr>
        <w:t xml:space="preserve">Digital Media, </w:t>
      </w:r>
      <w:r w:rsidR="00342351">
        <w:rPr>
          <w:rFonts w:asciiTheme="minorHAnsi" w:hAnsiTheme="minorHAnsi" w:cstheme="minorHAnsi"/>
          <w:b/>
          <w:iCs/>
        </w:rPr>
        <w:t>W</w:t>
      </w:r>
      <w:r w:rsidRPr="00342351">
        <w:rPr>
          <w:rFonts w:asciiTheme="minorHAnsi" w:hAnsiTheme="minorHAnsi" w:cstheme="minorHAnsi"/>
          <w:b/>
          <w:iCs/>
        </w:rPr>
        <w:t xml:space="preserve">ritten </w:t>
      </w:r>
      <w:r w:rsidR="00342351">
        <w:rPr>
          <w:rFonts w:asciiTheme="minorHAnsi" w:hAnsiTheme="minorHAnsi" w:cstheme="minorHAnsi"/>
          <w:b/>
          <w:iCs/>
        </w:rPr>
        <w:t>C</w:t>
      </w:r>
      <w:r w:rsidRPr="00342351">
        <w:rPr>
          <w:rFonts w:asciiTheme="minorHAnsi" w:hAnsiTheme="minorHAnsi" w:cstheme="minorHAnsi"/>
          <w:b/>
          <w:iCs/>
        </w:rPr>
        <w:t>ontributions/</w:t>
      </w:r>
      <w:r w:rsidR="00342351">
        <w:rPr>
          <w:rFonts w:asciiTheme="minorHAnsi" w:hAnsiTheme="minorHAnsi" w:cstheme="minorHAnsi"/>
          <w:b/>
          <w:iCs/>
        </w:rPr>
        <w:t>E</w:t>
      </w:r>
      <w:r w:rsidRPr="00342351">
        <w:rPr>
          <w:rFonts w:asciiTheme="minorHAnsi" w:hAnsiTheme="minorHAnsi" w:cstheme="minorHAnsi"/>
          <w:b/>
          <w:iCs/>
        </w:rPr>
        <w:t xml:space="preserve">xpertise for </w:t>
      </w:r>
      <w:r w:rsidR="00342351">
        <w:rPr>
          <w:rFonts w:asciiTheme="minorHAnsi" w:hAnsiTheme="minorHAnsi" w:cstheme="minorHAnsi"/>
          <w:b/>
          <w:iCs/>
        </w:rPr>
        <w:t>B</w:t>
      </w:r>
      <w:r w:rsidRPr="00342351">
        <w:rPr>
          <w:rFonts w:asciiTheme="minorHAnsi" w:hAnsiTheme="minorHAnsi" w:cstheme="minorHAnsi"/>
          <w:b/>
          <w:iCs/>
        </w:rPr>
        <w:t xml:space="preserve">ook </w:t>
      </w:r>
      <w:r w:rsidR="00342351">
        <w:rPr>
          <w:rFonts w:asciiTheme="minorHAnsi" w:hAnsiTheme="minorHAnsi" w:cstheme="minorHAnsi"/>
          <w:b/>
          <w:iCs/>
        </w:rPr>
        <w:t>S</w:t>
      </w:r>
      <w:r w:rsidRPr="00342351">
        <w:rPr>
          <w:rFonts w:asciiTheme="minorHAnsi" w:hAnsiTheme="minorHAnsi" w:cstheme="minorHAnsi"/>
          <w:b/>
          <w:iCs/>
        </w:rPr>
        <w:t xml:space="preserve">eries, </w:t>
      </w:r>
      <w:r w:rsidR="00342351">
        <w:rPr>
          <w:rFonts w:asciiTheme="minorHAnsi" w:hAnsiTheme="minorHAnsi" w:cstheme="minorHAnsi"/>
          <w:b/>
          <w:iCs/>
        </w:rPr>
        <w:t>F</w:t>
      </w:r>
      <w:r w:rsidRPr="00342351">
        <w:rPr>
          <w:rFonts w:asciiTheme="minorHAnsi" w:hAnsiTheme="minorHAnsi" w:cstheme="minorHAnsi"/>
          <w:b/>
          <w:iCs/>
        </w:rPr>
        <w:t xml:space="preserve">orewords, </w:t>
      </w:r>
      <w:r w:rsidR="00342351">
        <w:rPr>
          <w:rFonts w:asciiTheme="minorHAnsi" w:hAnsiTheme="minorHAnsi" w:cstheme="minorHAnsi"/>
          <w:b/>
          <w:iCs/>
        </w:rPr>
        <w:t>B</w:t>
      </w:r>
      <w:r w:rsidRPr="00342351">
        <w:rPr>
          <w:rFonts w:asciiTheme="minorHAnsi" w:hAnsiTheme="minorHAnsi" w:cstheme="minorHAnsi"/>
          <w:b/>
          <w:iCs/>
        </w:rPr>
        <w:t>logs, etc.)</w:t>
      </w:r>
    </w:p>
    <w:p w14:paraId="60FC6C29" w14:textId="1C06689B" w:rsidR="00BC434F" w:rsidRPr="00BC434F" w:rsidRDefault="00BC434F" w:rsidP="00342351">
      <w:pPr>
        <w:pStyle w:val="BodyText"/>
        <w:tabs>
          <w:tab w:val="left" w:pos="900"/>
        </w:tabs>
        <w:spacing w:before="0" w:after="160" w:line="259" w:lineRule="auto"/>
        <w:ind w:right="43"/>
        <w:rPr>
          <w:rFonts w:asciiTheme="minorHAnsi" w:hAnsiTheme="minorHAnsi" w:cstheme="minorHAnsi"/>
          <w:i/>
          <w:sz w:val="22"/>
          <w:szCs w:val="22"/>
        </w:rPr>
      </w:pPr>
      <w:r w:rsidRPr="00BC434F">
        <w:rPr>
          <w:rFonts w:asciiTheme="minorHAnsi" w:hAnsiTheme="minorHAnsi" w:cstheme="minorHAnsi"/>
          <w:i/>
          <w:sz w:val="22"/>
          <w:szCs w:val="22"/>
        </w:rPr>
        <w:t>***</w:t>
      </w:r>
      <w:r w:rsidR="00342351">
        <w:rPr>
          <w:rFonts w:asciiTheme="minorHAnsi" w:hAnsiTheme="minorHAnsi" w:cstheme="minorHAnsi"/>
          <w:i/>
          <w:sz w:val="22"/>
          <w:szCs w:val="22"/>
        </w:rPr>
        <w:t xml:space="preserve"> </w:t>
      </w:r>
      <w:r w:rsidRPr="00BC434F">
        <w:rPr>
          <w:rFonts w:asciiTheme="minorHAnsi" w:hAnsiTheme="minorHAnsi" w:cstheme="minorHAnsi"/>
          <w:i/>
          <w:sz w:val="22"/>
          <w:szCs w:val="22"/>
        </w:rPr>
        <w:t xml:space="preserve">= Descriptions and explanations </w:t>
      </w:r>
    </w:p>
    <w:p w14:paraId="61DCE739" w14:textId="2F4E477A" w:rsidR="00DF309D" w:rsidRDefault="00DF309D" w:rsidP="00DF309D">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[3</w:t>
      </w:r>
      <w:r w:rsidR="00635F64">
        <w:rPr>
          <w:rFonts w:asciiTheme="minorHAnsi" w:hAnsiTheme="minorHAnsi" w:cstheme="minorHAnsi"/>
          <w:sz w:val="22"/>
          <w:szCs w:val="22"/>
        </w:rPr>
        <w:t>4</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bCs/>
          <w:sz w:val="22"/>
          <w:szCs w:val="22"/>
        </w:rPr>
        <w:t>Moses, L.</w:t>
      </w:r>
      <w:r>
        <w:rPr>
          <w:rFonts w:asciiTheme="minorHAnsi" w:hAnsiTheme="minorHAnsi" w:cstheme="minorHAnsi"/>
          <w:sz w:val="22"/>
          <w:szCs w:val="22"/>
        </w:rPr>
        <w:t xml:space="preserve"> (2023). Reflections on learning: Multilingual learners. [Heinemann Publishing]. Retrieved from </w:t>
      </w:r>
      <w:hyperlink r:id="rId30" w:history="1">
        <w:r w:rsidRPr="000E63EB">
          <w:rPr>
            <w:rStyle w:val="Hyperlink"/>
            <w:rFonts w:asciiTheme="minorHAnsi" w:hAnsiTheme="minorHAnsi" w:cstheme="minorHAnsi"/>
            <w:sz w:val="22"/>
            <w:szCs w:val="22"/>
          </w:rPr>
          <w:t>https://blog.heinemann.com/reflections-on-learning-multilingual-learners</w:t>
        </w:r>
      </w:hyperlink>
    </w:p>
    <w:p w14:paraId="02545B9D" w14:textId="5B503AB8" w:rsidR="00BC434F" w:rsidRPr="00852B5D" w:rsidRDefault="001E0E65" w:rsidP="00DF309D">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[3</w:t>
      </w:r>
      <w:r w:rsidR="00635F64">
        <w:rPr>
          <w:rFonts w:asciiTheme="minorHAnsi" w:hAnsiTheme="minorHAnsi" w:cstheme="minorHAnsi"/>
          <w:sz w:val="22"/>
          <w:szCs w:val="22"/>
        </w:rPr>
        <w:t>3</w:t>
      </w:r>
      <w:r>
        <w:rPr>
          <w:rFonts w:asciiTheme="minorHAnsi" w:hAnsiTheme="minorHAnsi" w:cstheme="minorHAnsi"/>
          <w:sz w:val="22"/>
          <w:szCs w:val="22"/>
        </w:rPr>
        <w:t>]</w:t>
      </w:r>
      <w:r w:rsidR="00001BD2" w:rsidRPr="002F27C3">
        <w:rPr>
          <w:rFonts w:asciiTheme="minorHAnsi" w:hAnsiTheme="minorHAnsi" w:cstheme="minorHAnsi"/>
          <w:b/>
          <w:bCs/>
          <w:sz w:val="22"/>
          <w:szCs w:val="22"/>
        </w:rPr>
        <w:tab/>
      </w:r>
      <w:r w:rsidR="00BC434F" w:rsidRPr="00BC434F">
        <w:rPr>
          <w:rFonts w:asciiTheme="minorHAnsi" w:hAnsiTheme="minorHAnsi" w:cstheme="minorHAnsi"/>
          <w:b/>
          <w:bCs/>
          <w:sz w:val="22"/>
          <w:szCs w:val="22"/>
        </w:rPr>
        <w:t xml:space="preserve">Moses, L. </w:t>
      </w:r>
      <w:r w:rsidR="00BC434F" w:rsidRPr="00BC434F">
        <w:rPr>
          <w:rFonts w:asciiTheme="minorHAnsi" w:hAnsiTheme="minorHAnsi" w:cstheme="minorHAnsi"/>
          <w:sz w:val="22"/>
          <w:szCs w:val="22"/>
        </w:rPr>
        <w:t xml:space="preserve">(2021). Review and book endorsement requested for online marketing. Thunder, K., Almadore, J., &amp; Hattie, J. (2021). </w:t>
      </w:r>
      <w:r w:rsidR="00BC434F" w:rsidRPr="00BC434F">
        <w:rPr>
          <w:rFonts w:asciiTheme="minorHAnsi" w:hAnsiTheme="minorHAnsi" w:cstheme="minorHAnsi"/>
          <w:i/>
          <w:iCs/>
          <w:sz w:val="22"/>
          <w:szCs w:val="22"/>
        </w:rPr>
        <w:t xml:space="preserve">Visible learning in early childhood. </w:t>
      </w:r>
      <w:r w:rsidR="00BC434F" w:rsidRPr="00BC434F">
        <w:rPr>
          <w:rFonts w:asciiTheme="minorHAnsi" w:hAnsiTheme="minorHAnsi" w:cstheme="minorHAnsi"/>
          <w:sz w:val="22"/>
          <w:szCs w:val="22"/>
        </w:rPr>
        <w:t>Thousand Oaks, California: Corwin.</w:t>
      </w:r>
    </w:p>
    <w:p w14:paraId="57C14F4F" w14:textId="358A6DDD" w:rsidR="00BC434F" w:rsidRPr="00852B5D" w:rsidRDefault="001E0E65" w:rsidP="00852B5D">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[3</w:t>
      </w:r>
      <w:r w:rsidR="00635F64">
        <w:rPr>
          <w:rFonts w:asciiTheme="minorHAnsi" w:hAnsiTheme="minorHAnsi" w:cstheme="minorHAnsi"/>
          <w:sz w:val="22"/>
          <w:szCs w:val="22"/>
        </w:rPr>
        <w:t>2</w:t>
      </w:r>
      <w:r>
        <w:rPr>
          <w:rFonts w:asciiTheme="minorHAnsi" w:hAnsiTheme="minorHAnsi" w:cstheme="minorHAnsi"/>
          <w:sz w:val="22"/>
          <w:szCs w:val="22"/>
        </w:rPr>
        <w:t>]</w:t>
      </w:r>
      <w:r w:rsidR="007164C6" w:rsidRPr="002F27C3">
        <w:rPr>
          <w:rFonts w:asciiTheme="minorHAnsi" w:hAnsiTheme="minorHAnsi" w:cstheme="minorHAnsi"/>
          <w:b/>
          <w:bCs/>
          <w:sz w:val="22"/>
          <w:szCs w:val="22"/>
        </w:rPr>
        <w:tab/>
      </w:r>
      <w:r w:rsidR="00BC434F" w:rsidRPr="00BC434F">
        <w:rPr>
          <w:rFonts w:asciiTheme="minorHAnsi" w:hAnsiTheme="minorHAnsi" w:cstheme="minorHAnsi"/>
          <w:b/>
          <w:bCs/>
          <w:sz w:val="22"/>
          <w:szCs w:val="22"/>
        </w:rPr>
        <w:t xml:space="preserve">Moses, L. </w:t>
      </w:r>
      <w:r w:rsidR="00BC434F" w:rsidRPr="00BC434F">
        <w:rPr>
          <w:rFonts w:asciiTheme="minorHAnsi" w:hAnsiTheme="minorHAnsi" w:cstheme="minorHAnsi"/>
          <w:sz w:val="22"/>
          <w:szCs w:val="22"/>
        </w:rPr>
        <w:t xml:space="preserve">(2021). Review and book endorsement requested for online marketing. Honigsfeld, A., &amp; Dove, M.G. (2021). </w:t>
      </w:r>
      <w:r w:rsidR="00BC434F" w:rsidRPr="00BC434F">
        <w:rPr>
          <w:rFonts w:asciiTheme="minorHAnsi" w:hAnsiTheme="minorHAnsi" w:cstheme="minorHAnsi"/>
          <w:i/>
          <w:iCs/>
          <w:sz w:val="22"/>
          <w:szCs w:val="22"/>
        </w:rPr>
        <w:t xml:space="preserve">Co-Planning: Five essential practices to integrate curriculum and instruction for English learners. </w:t>
      </w:r>
      <w:r w:rsidR="00BC434F" w:rsidRPr="00BC434F">
        <w:rPr>
          <w:rFonts w:asciiTheme="minorHAnsi" w:hAnsiTheme="minorHAnsi" w:cstheme="minorHAnsi"/>
          <w:sz w:val="22"/>
          <w:szCs w:val="22"/>
        </w:rPr>
        <w:t>Thousand Oaks, California: Corwin.</w:t>
      </w:r>
    </w:p>
    <w:p w14:paraId="30AE12BE" w14:textId="17F60C84" w:rsidR="00BC434F" w:rsidRDefault="001E0E65" w:rsidP="00342351">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[3</w:t>
      </w:r>
      <w:r w:rsidR="00635F64">
        <w:rPr>
          <w:rFonts w:asciiTheme="minorHAnsi" w:hAnsiTheme="minorHAnsi" w:cstheme="minorHAnsi"/>
          <w:sz w:val="22"/>
          <w:szCs w:val="22"/>
        </w:rPr>
        <w:t>1</w:t>
      </w:r>
      <w:r>
        <w:rPr>
          <w:rFonts w:asciiTheme="minorHAnsi" w:hAnsiTheme="minorHAnsi" w:cstheme="minorHAnsi"/>
          <w:sz w:val="22"/>
          <w:szCs w:val="22"/>
        </w:rPr>
        <w:t>]</w:t>
      </w:r>
      <w:r w:rsidR="007164C6" w:rsidRPr="002F27C3">
        <w:rPr>
          <w:rFonts w:asciiTheme="minorHAnsi" w:hAnsiTheme="minorHAnsi" w:cstheme="minorHAnsi"/>
          <w:b/>
          <w:bCs/>
          <w:sz w:val="22"/>
          <w:szCs w:val="22"/>
        </w:rPr>
        <w:tab/>
      </w:r>
      <w:r w:rsidR="00BC434F" w:rsidRPr="00BC434F">
        <w:rPr>
          <w:rFonts w:asciiTheme="minorHAnsi" w:hAnsiTheme="minorHAnsi" w:cstheme="minorHAnsi"/>
          <w:b/>
          <w:bCs/>
          <w:sz w:val="22"/>
          <w:szCs w:val="22"/>
        </w:rPr>
        <w:t xml:space="preserve">Moses, L. </w:t>
      </w:r>
      <w:r w:rsidR="00BC434F" w:rsidRPr="00BC434F">
        <w:rPr>
          <w:rFonts w:asciiTheme="minorHAnsi" w:hAnsiTheme="minorHAnsi" w:cstheme="minorHAnsi"/>
          <w:sz w:val="22"/>
          <w:szCs w:val="22"/>
        </w:rPr>
        <w:t xml:space="preserve">(2021). Review and book endorsement. In Espinosa, C.M. &amp; Ascenzi-Moreno, L. (2021). </w:t>
      </w:r>
      <w:r w:rsidR="00BC434F" w:rsidRPr="00BC434F">
        <w:rPr>
          <w:rFonts w:asciiTheme="minorHAnsi" w:hAnsiTheme="minorHAnsi" w:cstheme="minorHAnsi"/>
          <w:i/>
          <w:iCs/>
          <w:sz w:val="22"/>
          <w:szCs w:val="22"/>
        </w:rPr>
        <w:t xml:space="preserve">Rooted in strength: Using translanguaging to grow multilingual readers and writers. </w:t>
      </w:r>
      <w:r w:rsidR="00BC434F" w:rsidRPr="00BC434F">
        <w:rPr>
          <w:rFonts w:asciiTheme="minorHAnsi" w:hAnsiTheme="minorHAnsi" w:cstheme="minorHAnsi"/>
          <w:sz w:val="22"/>
          <w:szCs w:val="22"/>
        </w:rPr>
        <w:t>New York, New York: Scholastic.</w:t>
      </w:r>
    </w:p>
    <w:p w14:paraId="5698F9F4" w14:textId="4BD3A13C" w:rsidR="00635F64" w:rsidRPr="00BC434F" w:rsidRDefault="00635F64" w:rsidP="00342351">
      <w:pPr>
        <w:pStyle w:val="BodyText"/>
        <w:tabs>
          <w:tab w:val="left" w:pos="900"/>
        </w:tabs>
        <w:spacing w:before="0" w:after="160" w:line="259" w:lineRule="auto"/>
        <w:ind w:right="43" w:hanging="720"/>
        <w:rPr>
          <w:rFonts w:asciiTheme="minorHAnsi" w:hAnsiTheme="minorHAnsi" w:cstheme="minorHAnsi"/>
          <w:b/>
          <w:bCs/>
          <w:sz w:val="22"/>
          <w:szCs w:val="22"/>
        </w:rPr>
      </w:pPr>
      <w:r w:rsidRPr="00635F64">
        <w:rPr>
          <w:rFonts w:asciiTheme="minorHAnsi" w:hAnsiTheme="minorHAnsi" w:cstheme="minorHAnsi"/>
          <w:sz w:val="22"/>
          <w:szCs w:val="22"/>
        </w:rPr>
        <w:t>[30]</w:t>
      </w:r>
      <w:r>
        <w:rPr>
          <w:rFonts w:asciiTheme="minorHAnsi" w:hAnsiTheme="minorHAnsi" w:cstheme="minorHAnsi"/>
          <w:b/>
          <w:bCs/>
          <w:sz w:val="22"/>
          <w:szCs w:val="22"/>
        </w:rPr>
        <w:tab/>
      </w:r>
      <w:r w:rsidRPr="00BC434F">
        <w:rPr>
          <w:rFonts w:asciiTheme="minorHAnsi" w:hAnsiTheme="minorHAnsi" w:cstheme="minorHAnsi"/>
          <w:b/>
          <w:bCs/>
          <w:sz w:val="22"/>
          <w:szCs w:val="22"/>
        </w:rPr>
        <w:t xml:space="preserve">Moses, L. </w:t>
      </w:r>
      <w:r w:rsidRPr="00BC434F">
        <w:rPr>
          <w:rFonts w:asciiTheme="minorHAnsi" w:hAnsiTheme="minorHAnsi" w:cstheme="minorHAnsi"/>
          <w:sz w:val="22"/>
          <w:szCs w:val="22"/>
        </w:rPr>
        <w:t xml:space="preserve">(2020). Foreword. In Ellsworth (Ed.), </w:t>
      </w:r>
      <w:r w:rsidRPr="00BC434F">
        <w:rPr>
          <w:rFonts w:asciiTheme="minorHAnsi" w:hAnsiTheme="minorHAnsi" w:cstheme="minorHAnsi"/>
          <w:i/>
          <w:iCs/>
          <w:sz w:val="22"/>
          <w:szCs w:val="22"/>
        </w:rPr>
        <w:t>Cases on emotionally responsive teaching and mentoring.</w:t>
      </w:r>
      <w:r w:rsidRPr="00BC434F">
        <w:rPr>
          <w:rFonts w:asciiTheme="minorHAnsi" w:hAnsiTheme="minorHAnsi" w:cstheme="minorHAnsi"/>
          <w:sz w:val="22"/>
          <w:szCs w:val="22"/>
        </w:rPr>
        <w:t xml:space="preserve"> </w:t>
      </w:r>
      <w:r w:rsidRPr="00BC434F">
        <w:rPr>
          <w:rFonts w:asciiTheme="minorHAnsi" w:hAnsiTheme="minorHAnsi" w:cstheme="minorHAnsi"/>
          <w:sz w:val="22"/>
          <w:szCs w:val="22"/>
        </w:rPr>
        <w:lastRenderedPageBreak/>
        <w:t>[Foreword]. Hershey, PN: IGI Global.</w:t>
      </w:r>
    </w:p>
    <w:p w14:paraId="488970EA" w14:textId="6511725C"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[29]</w:t>
      </w:r>
      <w:r w:rsidR="007164C6" w:rsidRPr="002F27C3">
        <w:rPr>
          <w:rFonts w:asciiTheme="minorHAnsi" w:hAnsiTheme="minorHAnsi" w:cstheme="minorHAnsi"/>
          <w:b/>
          <w:bCs/>
          <w:sz w:val="22"/>
          <w:szCs w:val="22"/>
        </w:rPr>
        <w:tab/>
      </w:r>
      <w:r w:rsidR="00BC434F" w:rsidRPr="00BC434F">
        <w:rPr>
          <w:rFonts w:asciiTheme="minorHAnsi" w:hAnsiTheme="minorHAnsi" w:cstheme="minorHAnsi"/>
          <w:b/>
          <w:bCs/>
          <w:sz w:val="22"/>
          <w:szCs w:val="22"/>
        </w:rPr>
        <w:t>Moses, L.</w:t>
      </w:r>
      <w:r w:rsidR="00BC434F" w:rsidRPr="00BC434F">
        <w:rPr>
          <w:rFonts w:asciiTheme="minorHAnsi" w:hAnsiTheme="minorHAnsi" w:cstheme="minorHAnsi"/>
          <w:sz w:val="22"/>
          <w:szCs w:val="22"/>
        </w:rPr>
        <w:t xml:space="preserve">, &amp; *Rylak, D. (2020). Investigating young readers’ use of visual, textual, and design resources in contemporary picturebooks. </w:t>
      </w:r>
      <w:r w:rsidR="00BC434F" w:rsidRPr="00BC434F">
        <w:rPr>
          <w:rFonts w:asciiTheme="minorHAnsi" w:hAnsiTheme="minorHAnsi" w:cstheme="minorHAnsi"/>
          <w:i/>
          <w:iCs/>
          <w:sz w:val="22"/>
          <w:szCs w:val="22"/>
        </w:rPr>
        <w:t>Journal of Language and Literacy Education</w:t>
      </w:r>
      <w:r w:rsidR="00BC434F" w:rsidRPr="00BC434F">
        <w:rPr>
          <w:rFonts w:asciiTheme="minorHAnsi" w:hAnsiTheme="minorHAnsi" w:cstheme="minorHAnsi"/>
          <w:sz w:val="22"/>
          <w:szCs w:val="22"/>
        </w:rPr>
        <w:t xml:space="preserve"> Podcast. Retrieved from: </w:t>
      </w:r>
      <w:hyperlink r:id="rId31" w:history="1">
        <w:r w:rsidR="00BC434F" w:rsidRPr="00BC434F">
          <w:rPr>
            <w:rStyle w:val="Hyperlink"/>
            <w:rFonts w:asciiTheme="minorHAnsi" w:hAnsiTheme="minorHAnsi" w:cstheme="minorHAnsi"/>
            <w:sz w:val="22"/>
            <w:szCs w:val="22"/>
          </w:rPr>
          <w:t>https://podcasts.apple.com/us/podcast/investigating-young-readers-use-of-visual-textual/id1174618197?i=1000501782312</w:t>
        </w:r>
      </w:hyperlink>
    </w:p>
    <w:p w14:paraId="5BBD9D2B" w14:textId="48FA85BB" w:rsidR="00BC434F" w:rsidRPr="00BC434F" w:rsidRDefault="00AA2EB0"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sz w:val="22"/>
          <w:szCs w:val="22"/>
        </w:rPr>
        <w:t>[28]</w:t>
      </w:r>
      <w:r w:rsidR="007164C6" w:rsidRPr="002F27C3">
        <w:rPr>
          <w:rFonts w:asciiTheme="minorHAnsi" w:hAnsiTheme="minorHAnsi" w:cstheme="minorHAnsi"/>
          <w:b/>
          <w:bCs/>
          <w:sz w:val="22"/>
          <w:szCs w:val="22"/>
        </w:rPr>
        <w:tab/>
      </w:r>
      <w:r w:rsidR="00BC434F" w:rsidRPr="00BC434F">
        <w:rPr>
          <w:rFonts w:asciiTheme="minorHAnsi" w:hAnsiTheme="minorHAnsi" w:cstheme="minorHAnsi"/>
          <w:b/>
          <w:bCs/>
          <w:sz w:val="22"/>
          <w:szCs w:val="22"/>
        </w:rPr>
        <w:t>Moses, L.</w:t>
      </w:r>
      <w:r w:rsidR="00BC434F" w:rsidRPr="00BC434F">
        <w:rPr>
          <w:rFonts w:asciiTheme="minorHAnsi" w:hAnsiTheme="minorHAnsi" w:cstheme="minorHAnsi"/>
          <w:sz w:val="22"/>
          <w:szCs w:val="22"/>
        </w:rPr>
        <w:t xml:space="preserve"> (2020). </w:t>
      </w:r>
      <w:r w:rsidR="00BC434F" w:rsidRPr="00BC434F">
        <w:rPr>
          <w:rFonts w:asciiTheme="minorHAnsi" w:hAnsiTheme="minorHAnsi" w:cstheme="minorHAnsi"/>
          <w:i/>
          <w:iCs/>
          <w:sz w:val="22"/>
          <w:szCs w:val="22"/>
        </w:rPr>
        <w:t>Apply word solving strategies</w:t>
      </w:r>
      <w:r w:rsidR="00BC434F" w:rsidRPr="00BC434F">
        <w:rPr>
          <w:rFonts w:asciiTheme="minorHAnsi" w:hAnsiTheme="minorHAnsi" w:cstheme="minorHAnsi"/>
          <w:sz w:val="22"/>
          <w:szCs w:val="22"/>
        </w:rPr>
        <w:t xml:space="preserve"> [Online interactive module]. </w:t>
      </w:r>
    </w:p>
    <w:p w14:paraId="787328DC" w14:textId="4EAD76D9" w:rsidR="00BC434F" w:rsidRPr="00BC434F" w:rsidRDefault="007164C6" w:rsidP="00342351">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sz w:val="22"/>
          <w:szCs w:val="22"/>
        </w:rPr>
        <w:tab/>
      </w:r>
      <w:hyperlink r:id="rId32" w:history="1">
        <w:r w:rsidRPr="00BC434F">
          <w:rPr>
            <w:rStyle w:val="Hyperlink"/>
            <w:rFonts w:asciiTheme="minorHAnsi" w:hAnsiTheme="minorHAnsi" w:cstheme="minorHAnsi"/>
            <w:sz w:val="22"/>
            <w:szCs w:val="22"/>
          </w:rPr>
          <w:t>https://educatordevelopment.teachable.com/p/enroll-apply-word-solving-strategies</w:t>
        </w:r>
      </w:hyperlink>
    </w:p>
    <w:p w14:paraId="74F3801F" w14:textId="6BFCD832" w:rsidR="00BC434F" w:rsidRPr="00BC434F" w:rsidRDefault="00AA2EB0"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sz w:val="22"/>
          <w:szCs w:val="22"/>
        </w:rPr>
        <w:t>[27]</w:t>
      </w:r>
      <w:r w:rsidR="007164C6" w:rsidRPr="002F27C3">
        <w:rPr>
          <w:rFonts w:asciiTheme="minorHAnsi" w:hAnsiTheme="minorHAnsi" w:cstheme="minorHAnsi"/>
          <w:b/>
          <w:bCs/>
          <w:sz w:val="22"/>
          <w:szCs w:val="22"/>
        </w:rPr>
        <w:tab/>
      </w:r>
      <w:r w:rsidR="00BC434F" w:rsidRPr="00BC434F">
        <w:rPr>
          <w:rFonts w:asciiTheme="minorHAnsi" w:hAnsiTheme="minorHAnsi" w:cstheme="minorHAnsi"/>
          <w:b/>
          <w:bCs/>
          <w:sz w:val="22"/>
          <w:szCs w:val="22"/>
        </w:rPr>
        <w:t>Moses, L.</w:t>
      </w:r>
      <w:r w:rsidR="00BC434F" w:rsidRPr="00BC434F">
        <w:rPr>
          <w:rFonts w:asciiTheme="minorHAnsi" w:hAnsiTheme="minorHAnsi" w:cstheme="minorHAnsi"/>
          <w:sz w:val="22"/>
          <w:szCs w:val="22"/>
        </w:rPr>
        <w:t xml:space="preserve"> (2020). </w:t>
      </w:r>
      <w:r w:rsidR="00BC434F" w:rsidRPr="00BC434F">
        <w:rPr>
          <w:rFonts w:asciiTheme="minorHAnsi" w:hAnsiTheme="minorHAnsi" w:cstheme="minorHAnsi"/>
          <w:i/>
          <w:iCs/>
          <w:sz w:val="22"/>
          <w:szCs w:val="22"/>
        </w:rPr>
        <w:t>Expand reading comprehension</w:t>
      </w:r>
      <w:r w:rsidR="00BC434F" w:rsidRPr="00BC434F">
        <w:rPr>
          <w:rFonts w:asciiTheme="minorHAnsi" w:hAnsiTheme="minorHAnsi" w:cstheme="minorHAnsi"/>
          <w:sz w:val="22"/>
          <w:szCs w:val="22"/>
        </w:rPr>
        <w:t xml:space="preserve"> [Online interactive module]. </w:t>
      </w:r>
    </w:p>
    <w:p w14:paraId="267EA5F2" w14:textId="65FEC1CA" w:rsidR="00BC434F" w:rsidRPr="00BC434F" w:rsidRDefault="007164C6" w:rsidP="00342351">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sz w:val="22"/>
          <w:szCs w:val="22"/>
        </w:rPr>
        <w:tab/>
      </w:r>
      <w:hyperlink r:id="rId33" w:history="1">
        <w:r w:rsidRPr="00BC434F">
          <w:rPr>
            <w:rStyle w:val="Hyperlink"/>
            <w:rFonts w:asciiTheme="minorHAnsi" w:hAnsiTheme="minorHAnsi" w:cstheme="minorHAnsi"/>
            <w:sz w:val="22"/>
            <w:szCs w:val="22"/>
          </w:rPr>
          <w:t>https://educatordevelopment.teachable.com/p/enroll-expand-reading-comprehension</w:t>
        </w:r>
      </w:hyperlink>
    </w:p>
    <w:p w14:paraId="63B105FC" w14:textId="013F6E88" w:rsidR="00BC434F" w:rsidRPr="00BC434F" w:rsidRDefault="00AA2EB0"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sz w:val="22"/>
          <w:szCs w:val="22"/>
        </w:rPr>
        <w:t>[26]</w:t>
      </w:r>
      <w:r w:rsidR="007164C6" w:rsidRPr="002F27C3">
        <w:rPr>
          <w:rFonts w:asciiTheme="minorHAnsi" w:hAnsiTheme="minorHAnsi" w:cstheme="minorHAnsi"/>
          <w:b/>
          <w:bCs/>
          <w:sz w:val="22"/>
          <w:szCs w:val="22"/>
        </w:rPr>
        <w:tab/>
      </w:r>
      <w:r w:rsidR="00BC434F" w:rsidRPr="00BC434F">
        <w:rPr>
          <w:rFonts w:asciiTheme="minorHAnsi" w:hAnsiTheme="minorHAnsi" w:cstheme="minorHAnsi"/>
          <w:b/>
          <w:bCs/>
          <w:sz w:val="22"/>
          <w:szCs w:val="22"/>
        </w:rPr>
        <w:t>Moses, L.</w:t>
      </w:r>
      <w:r w:rsidR="00BC434F" w:rsidRPr="00BC434F">
        <w:rPr>
          <w:rFonts w:asciiTheme="minorHAnsi" w:hAnsiTheme="minorHAnsi" w:cstheme="minorHAnsi"/>
          <w:sz w:val="22"/>
          <w:szCs w:val="22"/>
        </w:rPr>
        <w:t xml:space="preserve"> (2020). </w:t>
      </w:r>
      <w:r w:rsidR="00BC434F" w:rsidRPr="00BC434F">
        <w:rPr>
          <w:rFonts w:asciiTheme="minorHAnsi" w:hAnsiTheme="minorHAnsi" w:cstheme="minorHAnsi"/>
          <w:i/>
          <w:iCs/>
          <w:sz w:val="22"/>
          <w:szCs w:val="22"/>
        </w:rPr>
        <w:t>Read aloud to children</w:t>
      </w:r>
      <w:r w:rsidR="00BC434F" w:rsidRPr="00BC434F">
        <w:rPr>
          <w:rFonts w:asciiTheme="minorHAnsi" w:hAnsiTheme="minorHAnsi" w:cstheme="minorHAnsi"/>
          <w:sz w:val="22"/>
          <w:szCs w:val="22"/>
        </w:rPr>
        <w:t xml:space="preserve"> [Online interactive module]. </w:t>
      </w:r>
    </w:p>
    <w:p w14:paraId="348E3A34" w14:textId="32C71BA8" w:rsidR="00BC434F" w:rsidRPr="00BC434F" w:rsidRDefault="007164C6" w:rsidP="00342351">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sz w:val="22"/>
          <w:szCs w:val="22"/>
        </w:rPr>
        <w:tab/>
      </w:r>
      <w:hyperlink r:id="rId34" w:history="1">
        <w:r w:rsidRPr="00BC434F">
          <w:rPr>
            <w:rStyle w:val="Hyperlink"/>
            <w:rFonts w:asciiTheme="minorHAnsi" w:hAnsiTheme="minorHAnsi" w:cstheme="minorHAnsi"/>
            <w:sz w:val="22"/>
            <w:szCs w:val="22"/>
          </w:rPr>
          <w:t>https://educatordevelopment.teachable.com/p/enroll-read-aloud</w:t>
        </w:r>
      </w:hyperlink>
    </w:p>
    <w:p w14:paraId="208DC5A1" w14:textId="67A9547F"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[25]</w:t>
      </w:r>
      <w:r w:rsidR="007164C6" w:rsidRPr="002F27C3">
        <w:rPr>
          <w:rFonts w:asciiTheme="minorHAnsi" w:hAnsiTheme="minorHAnsi" w:cstheme="minorHAnsi"/>
          <w:b/>
          <w:bCs/>
          <w:sz w:val="22"/>
          <w:szCs w:val="22"/>
        </w:rPr>
        <w:tab/>
      </w:r>
      <w:r w:rsidR="00BC434F" w:rsidRPr="00BC434F">
        <w:rPr>
          <w:rFonts w:asciiTheme="minorHAnsi" w:hAnsiTheme="minorHAnsi" w:cstheme="minorHAnsi"/>
          <w:b/>
          <w:bCs/>
          <w:sz w:val="22"/>
          <w:szCs w:val="22"/>
        </w:rPr>
        <w:t>Moses, L.</w:t>
      </w:r>
      <w:r w:rsidR="00BC434F" w:rsidRPr="00BC434F">
        <w:rPr>
          <w:rFonts w:asciiTheme="minorHAnsi" w:hAnsiTheme="minorHAnsi" w:cstheme="minorHAnsi"/>
          <w:sz w:val="22"/>
          <w:szCs w:val="22"/>
        </w:rPr>
        <w:t xml:space="preserve"> (2020). </w:t>
      </w:r>
      <w:r w:rsidR="00BC434F" w:rsidRPr="00BC434F">
        <w:rPr>
          <w:rFonts w:asciiTheme="minorHAnsi" w:hAnsiTheme="minorHAnsi" w:cstheme="minorHAnsi"/>
          <w:i/>
          <w:iCs/>
          <w:sz w:val="22"/>
          <w:szCs w:val="22"/>
        </w:rPr>
        <w:t xml:space="preserve">Support language and literacy for multilingual learners </w:t>
      </w:r>
      <w:r w:rsidR="00BC434F" w:rsidRPr="00BC434F">
        <w:rPr>
          <w:rFonts w:asciiTheme="minorHAnsi" w:hAnsiTheme="minorHAnsi" w:cstheme="minorHAnsi"/>
          <w:sz w:val="22"/>
          <w:szCs w:val="22"/>
        </w:rPr>
        <w:t xml:space="preserve">[Online interactive module]. </w:t>
      </w:r>
      <w:hyperlink r:id="rId35" w:history="1">
        <w:r w:rsidR="00BC434F" w:rsidRPr="00BC434F">
          <w:rPr>
            <w:rStyle w:val="Hyperlink"/>
            <w:rFonts w:asciiTheme="minorHAnsi" w:hAnsiTheme="minorHAnsi" w:cstheme="minorHAnsi"/>
            <w:sz w:val="22"/>
            <w:szCs w:val="22"/>
          </w:rPr>
          <w:t>https://educatordevelopment.teachable.com/courses/enrolled/1096096</w:t>
        </w:r>
      </w:hyperlink>
    </w:p>
    <w:p w14:paraId="2659EA3D" w14:textId="16508ED5" w:rsidR="00BC434F" w:rsidRPr="00BC434F" w:rsidRDefault="00AA2EB0"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sz w:val="22"/>
          <w:szCs w:val="22"/>
        </w:rPr>
        <w:t>[24]</w:t>
      </w:r>
      <w:r w:rsidR="007164C6" w:rsidRPr="002F27C3">
        <w:rPr>
          <w:rFonts w:asciiTheme="minorHAnsi" w:hAnsiTheme="minorHAnsi" w:cstheme="minorHAnsi"/>
          <w:b/>
          <w:bCs/>
          <w:sz w:val="22"/>
          <w:szCs w:val="22"/>
        </w:rPr>
        <w:tab/>
      </w:r>
      <w:r w:rsidR="00BC434F" w:rsidRPr="00BC434F">
        <w:rPr>
          <w:rFonts w:asciiTheme="minorHAnsi" w:hAnsiTheme="minorHAnsi" w:cstheme="minorHAnsi"/>
          <w:b/>
          <w:bCs/>
          <w:sz w:val="22"/>
          <w:szCs w:val="22"/>
        </w:rPr>
        <w:t>Moses, L.</w:t>
      </w:r>
      <w:r w:rsidR="00BC434F" w:rsidRPr="00BC434F">
        <w:rPr>
          <w:rFonts w:asciiTheme="minorHAnsi" w:hAnsiTheme="minorHAnsi" w:cstheme="minorHAnsi"/>
          <w:sz w:val="22"/>
          <w:szCs w:val="22"/>
        </w:rPr>
        <w:t xml:space="preserve"> (2020). </w:t>
      </w:r>
      <w:r w:rsidR="00BC434F" w:rsidRPr="00BC434F">
        <w:rPr>
          <w:rFonts w:asciiTheme="minorHAnsi" w:hAnsiTheme="minorHAnsi" w:cstheme="minorHAnsi"/>
          <w:i/>
          <w:iCs/>
          <w:sz w:val="22"/>
          <w:szCs w:val="22"/>
        </w:rPr>
        <w:t xml:space="preserve">Facilitate small group and guided reading </w:t>
      </w:r>
      <w:r w:rsidR="00BC434F" w:rsidRPr="00BC434F">
        <w:rPr>
          <w:rFonts w:asciiTheme="minorHAnsi" w:hAnsiTheme="minorHAnsi" w:cstheme="minorHAnsi"/>
          <w:sz w:val="22"/>
          <w:szCs w:val="22"/>
        </w:rPr>
        <w:t xml:space="preserve">[Online interactive module]. </w:t>
      </w:r>
    </w:p>
    <w:p w14:paraId="44EE8D29" w14:textId="49EE4EAD" w:rsidR="00BC434F" w:rsidRPr="00BC434F" w:rsidRDefault="007164C6" w:rsidP="00342351">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sz w:val="22"/>
          <w:szCs w:val="22"/>
        </w:rPr>
        <w:tab/>
      </w:r>
      <w:hyperlink r:id="rId36" w:history="1">
        <w:r w:rsidRPr="00BC434F">
          <w:rPr>
            <w:rStyle w:val="Hyperlink"/>
            <w:rFonts w:asciiTheme="minorHAnsi" w:hAnsiTheme="minorHAnsi" w:cstheme="minorHAnsi"/>
            <w:sz w:val="22"/>
            <w:szCs w:val="22"/>
          </w:rPr>
          <w:t>https://educatordevelopment.teachable.com/courses/enrolled/1090943</w:t>
        </w:r>
      </w:hyperlink>
    </w:p>
    <w:p w14:paraId="60A5C132" w14:textId="47A0410C"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bCs/>
          <w:sz w:val="22"/>
          <w:szCs w:val="22"/>
        </w:rPr>
      </w:pPr>
      <w:r>
        <w:rPr>
          <w:rFonts w:asciiTheme="minorHAnsi" w:hAnsiTheme="minorHAnsi" w:cstheme="minorHAnsi"/>
          <w:bCs/>
          <w:sz w:val="22"/>
          <w:szCs w:val="22"/>
        </w:rPr>
        <w:t>[23]</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bCs/>
          <w:sz w:val="22"/>
          <w:szCs w:val="22"/>
        </w:rPr>
        <w:t xml:space="preserve"> (2019, October). Behavior of first graders during independent reading time. Interview podcast on Teaching Literacy Podcast based on</w:t>
      </w:r>
      <w:r w:rsidR="00BC434F" w:rsidRPr="00BC434F">
        <w:rPr>
          <w:rFonts w:asciiTheme="minorHAnsi" w:hAnsiTheme="minorHAnsi" w:cstheme="minorHAnsi"/>
          <w:b/>
          <w:sz w:val="22"/>
          <w:szCs w:val="22"/>
        </w:rPr>
        <w:t xml:space="preserve"> Moses, L., </w:t>
      </w:r>
      <w:r w:rsidR="00BC434F" w:rsidRPr="00BC434F">
        <w:rPr>
          <w:rFonts w:asciiTheme="minorHAnsi" w:hAnsiTheme="minorHAnsi" w:cstheme="minorHAnsi"/>
          <w:sz w:val="22"/>
          <w:szCs w:val="22"/>
        </w:rPr>
        <w:t xml:space="preserve">&amp; *Kelly, L.B. (2019). Are they really reading? A descriptive study of first graders during independent reading. </w:t>
      </w:r>
      <w:r w:rsidR="00BC434F" w:rsidRPr="00BC434F">
        <w:rPr>
          <w:rFonts w:asciiTheme="minorHAnsi" w:hAnsiTheme="minorHAnsi" w:cstheme="minorHAnsi"/>
          <w:i/>
          <w:sz w:val="22"/>
          <w:szCs w:val="22"/>
        </w:rPr>
        <w:t>Reading and Writing Quarterly. doi.org/10.1080/10573569.2018.1545615</w:t>
      </w:r>
      <w:r w:rsidR="00342351">
        <w:rPr>
          <w:rFonts w:asciiTheme="minorHAnsi" w:hAnsiTheme="minorHAnsi" w:cstheme="minorHAnsi"/>
          <w:i/>
          <w:sz w:val="22"/>
          <w:szCs w:val="22"/>
        </w:rPr>
        <w:t xml:space="preserve">.  </w:t>
      </w:r>
      <w:r w:rsidR="00BC434F" w:rsidRPr="00BC434F">
        <w:rPr>
          <w:rFonts w:asciiTheme="minorHAnsi" w:hAnsiTheme="minorHAnsi" w:cstheme="minorHAnsi"/>
          <w:bCs/>
          <w:sz w:val="22"/>
          <w:szCs w:val="22"/>
        </w:rPr>
        <w:t xml:space="preserve">Retrieved from </w:t>
      </w:r>
      <w:hyperlink r:id="rId37" w:history="1">
        <w:r w:rsidR="00BC434F" w:rsidRPr="00BC434F">
          <w:rPr>
            <w:rStyle w:val="Hyperlink"/>
            <w:rFonts w:asciiTheme="minorHAnsi" w:hAnsiTheme="minorHAnsi" w:cstheme="minorHAnsi"/>
            <w:bCs/>
            <w:sz w:val="22"/>
            <w:szCs w:val="22"/>
          </w:rPr>
          <w:t>http://teachingliteracypodcast.com</w:t>
        </w:r>
      </w:hyperlink>
    </w:p>
    <w:p w14:paraId="3A8C23B7" w14:textId="016A3B6F" w:rsidR="00BC434F" w:rsidRPr="00BC434F" w:rsidRDefault="00AA2EB0"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[22]</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(2019, January). Response: Planning, scaffolds and time needed to support speaking with ELLs [Education Week Web log post]. Retrieved from</w:t>
      </w:r>
    </w:p>
    <w:p w14:paraId="7CDD9164" w14:textId="6D4D7EBC" w:rsidR="00BC434F" w:rsidRPr="00BC434F" w:rsidRDefault="007164C6" w:rsidP="00342351">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sz w:val="22"/>
          <w:szCs w:val="22"/>
        </w:rPr>
        <w:tab/>
      </w:r>
      <w:hyperlink r:id="rId38" w:history="1">
        <w:r w:rsidRPr="00BC434F">
          <w:rPr>
            <w:rStyle w:val="Hyperlink"/>
            <w:rFonts w:asciiTheme="minorHAnsi" w:hAnsiTheme="minorHAnsi" w:cstheme="minorHAnsi"/>
            <w:sz w:val="22"/>
            <w:szCs w:val="22"/>
          </w:rPr>
          <w:t>http://blogs.edweek.org/teachers/classroom_qa_with_larry_ferlazzo/2019/01/response_planning_scaffolds_time_are_needed_to_support_speaking_with_ells.html</w:t>
        </w:r>
      </w:hyperlink>
    </w:p>
    <w:p w14:paraId="745FDB9D" w14:textId="003D9B86"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bCs/>
          <w:sz w:val="22"/>
          <w:szCs w:val="22"/>
        </w:rPr>
        <w:t>[21]</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(2018, September). Response: Using reading strategies effectively in literacy education. [Education Week Web log post]. Retrieved from </w:t>
      </w:r>
      <w:hyperlink r:id="rId39" w:history="1">
        <w:r w:rsidR="00BC434F" w:rsidRPr="00BC434F">
          <w:rPr>
            <w:rStyle w:val="Hyperlink"/>
            <w:rFonts w:asciiTheme="minorHAnsi" w:hAnsiTheme="minorHAnsi" w:cstheme="minorHAnsi"/>
            <w:sz w:val="22"/>
            <w:szCs w:val="22"/>
          </w:rPr>
          <w:t>http://blogs.edweek.org/teachers/classroom_qa_with_larry_ferlazzo/2018/09/response_using_reading_strategies_effectively_in_literacy_instruction.html</w:t>
        </w:r>
      </w:hyperlink>
    </w:p>
    <w:p w14:paraId="67FBA615" w14:textId="1EE0C82E" w:rsidR="00BC434F" w:rsidRPr="00BC434F" w:rsidRDefault="00AA2EB0"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[20]</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(2018, September). Reading strategies: What, when, why, and how? [BAM! Radio Show- </w:t>
      </w:r>
      <w:r w:rsidR="00BC434F" w:rsidRPr="00BC434F">
        <w:rPr>
          <w:rFonts w:asciiTheme="minorHAnsi" w:hAnsiTheme="minorHAnsi" w:cstheme="minorHAnsi"/>
          <w:i/>
          <w:sz w:val="22"/>
          <w:szCs w:val="22"/>
        </w:rPr>
        <w:t xml:space="preserve">Classroom Q &amp; A </w:t>
      </w:r>
      <w:r w:rsidR="00BC434F" w:rsidRPr="00BC434F">
        <w:rPr>
          <w:rFonts w:asciiTheme="minorHAnsi" w:hAnsiTheme="minorHAnsi" w:cstheme="minorHAnsi"/>
          <w:sz w:val="22"/>
          <w:szCs w:val="22"/>
        </w:rPr>
        <w:t>with Larry Ferlazzo]</w:t>
      </w:r>
    </w:p>
    <w:p w14:paraId="1CCE2E03" w14:textId="4297A071" w:rsidR="00BC434F" w:rsidRPr="00BC434F" w:rsidRDefault="007164C6" w:rsidP="00342351">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sz w:val="22"/>
          <w:szCs w:val="22"/>
        </w:rPr>
        <w:tab/>
      </w:r>
      <w:hyperlink r:id="rId40" w:history="1">
        <w:r w:rsidRPr="00BC434F">
          <w:rPr>
            <w:rStyle w:val="Hyperlink"/>
            <w:rFonts w:asciiTheme="minorHAnsi" w:hAnsiTheme="minorHAnsi" w:cstheme="minorHAnsi"/>
            <w:sz w:val="22"/>
            <w:szCs w:val="22"/>
          </w:rPr>
          <w:t>http://www.bamradionetwork.com/classroom-q-and-a/4812-reading-strategies-what-when-where-and-how</w:t>
        </w:r>
      </w:hyperlink>
    </w:p>
    <w:p w14:paraId="0BE3C727" w14:textId="4DF2DAE1" w:rsidR="00BC434F" w:rsidRPr="00BC434F" w:rsidRDefault="00AA2EB0"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[19]</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(2018, July). Purposeful pedagogy creates joyful and independent readers. [Lesley University Web log post]. Retrieved from  </w:t>
      </w:r>
    </w:p>
    <w:p w14:paraId="288E7D67" w14:textId="1316F45D" w:rsidR="00BC434F" w:rsidRPr="00BC434F" w:rsidRDefault="00000000" w:rsidP="00342351">
      <w:pPr>
        <w:pStyle w:val="BodyText"/>
        <w:tabs>
          <w:tab w:val="left" w:pos="900"/>
        </w:tabs>
        <w:spacing w:before="0" w:after="160" w:line="259" w:lineRule="auto"/>
        <w:ind w:right="43"/>
        <w:rPr>
          <w:rFonts w:asciiTheme="minorHAnsi" w:hAnsiTheme="minorHAnsi" w:cstheme="minorHAnsi"/>
          <w:sz w:val="22"/>
          <w:szCs w:val="22"/>
        </w:rPr>
      </w:pPr>
      <w:hyperlink r:id="rId41" w:history="1">
        <w:r w:rsidR="007164C6" w:rsidRPr="00BC434F">
          <w:rPr>
            <w:rStyle w:val="Hyperlink"/>
            <w:rFonts w:asciiTheme="minorHAnsi" w:hAnsiTheme="minorHAnsi" w:cstheme="minorHAnsi"/>
            <w:sz w:val="22"/>
            <w:szCs w:val="22"/>
          </w:rPr>
          <w:t>https://lesleyuniversitycrrlc.wordpress.com/2018/07/30/purposeful-pedagogy-creates-joyful-and-independent-readers/</w:t>
        </w:r>
      </w:hyperlink>
    </w:p>
    <w:p w14:paraId="710C65CC" w14:textId="334D6D7C" w:rsidR="00BC434F" w:rsidRPr="00BC434F" w:rsidRDefault="00AA2EB0"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[18]</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(2017, October). ESSA and English Language Learners [Education Week </w:t>
      </w:r>
      <w:r w:rsidR="007164C6" w:rsidRPr="002F27C3">
        <w:rPr>
          <w:rFonts w:asciiTheme="minorHAnsi" w:hAnsiTheme="minorHAnsi" w:cstheme="minorHAnsi"/>
          <w:sz w:val="22"/>
          <w:szCs w:val="22"/>
        </w:rPr>
        <w:tab/>
      </w:r>
      <w:r w:rsidR="00BC434F" w:rsidRPr="00BC434F">
        <w:rPr>
          <w:rFonts w:asciiTheme="minorHAnsi" w:hAnsiTheme="minorHAnsi" w:cstheme="minorHAnsi"/>
          <w:sz w:val="22"/>
          <w:szCs w:val="22"/>
        </w:rPr>
        <w:t>Web log post]. Retrieved from</w:t>
      </w:r>
    </w:p>
    <w:p w14:paraId="340DBB05" w14:textId="303623BA" w:rsidR="00BC434F" w:rsidRPr="00BC434F" w:rsidRDefault="00000000" w:rsidP="00342351">
      <w:pPr>
        <w:pStyle w:val="BodyText"/>
        <w:tabs>
          <w:tab w:val="left" w:pos="900"/>
        </w:tabs>
        <w:spacing w:before="0" w:after="160" w:line="259" w:lineRule="auto"/>
        <w:ind w:right="43"/>
        <w:rPr>
          <w:rFonts w:asciiTheme="minorHAnsi" w:hAnsiTheme="minorHAnsi" w:cstheme="minorHAnsi"/>
          <w:b/>
          <w:sz w:val="22"/>
          <w:szCs w:val="22"/>
        </w:rPr>
      </w:pPr>
      <w:hyperlink r:id="rId42" w:history="1">
        <w:r w:rsidR="00342351" w:rsidRPr="008E7329">
          <w:rPr>
            <w:rStyle w:val="Hyperlink"/>
            <w:rFonts w:asciiTheme="minorHAnsi" w:hAnsiTheme="minorHAnsi" w:cstheme="minorHAnsi"/>
            <w:sz w:val="22"/>
            <w:szCs w:val="22"/>
          </w:rPr>
          <w:t>http://blogs.edweek.org/teachers/classroom_qa_with_larry_ferlazzo/2017/10/response_essa_english_</w:t>
        </w:r>
        <w:r w:rsidR="00342351" w:rsidRPr="008E7329">
          <w:rPr>
            <w:rStyle w:val="Hyperlink"/>
            <w:rFonts w:asciiTheme="minorHAnsi" w:hAnsiTheme="minorHAnsi" w:cstheme="minorHAnsi"/>
            <w:sz w:val="22"/>
            <w:szCs w:val="22"/>
          </w:rPr>
          <w:lastRenderedPageBreak/>
          <w:t>language_learners.html</w:t>
        </w:r>
      </w:hyperlink>
    </w:p>
    <w:p w14:paraId="75ACCAB2" w14:textId="168BD1A8"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b/>
          <w:sz w:val="22"/>
          <w:szCs w:val="22"/>
        </w:rPr>
      </w:pPr>
      <w:r>
        <w:rPr>
          <w:rFonts w:asciiTheme="minorHAnsi" w:hAnsiTheme="minorHAnsi" w:cstheme="minorHAnsi"/>
          <w:bCs/>
          <w:sz w:val="22"/>
          <w:szCs w:val="22"/>
        </w:rPr>
        <w:t>[17]</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(2017, September). Deepening independence in the reading workshop: Purposeful student-centered experiences for individuals, partners, and small groups, K-6. [The Educator Collaborative] Retrieved from </w:t>
      </w:r>
      <w:hyperlink r:id="rId43" w:history="1">
        <w:r w:rsidR="00BC434F" w:rsidRPr="00BC434F">
          <w:rPr>
            <w:rStyle w:val="Hyperlink"/>
            <w:rFonts w:asciiTheme="minorHAnsi" w:hAnsiTheme="minorHAnsi" w:cstheme="minorHAnsi"/>
            <w:sz w:val="22"/>
            <w:szCs w:val="22"/>
          </w:rPr>
          <w:t>https://gathering.theeducatorcollaborative.com/session-four/session-4-workshop-12-deepening-independence-in-the-reading-workshop-purposeful-student-centered-experiences-for-individuals-partners-and-small-groups-k-6/</w:t>
        </w:r>
      </w:hyperlink>
      <w:r w:rsidR="00BC434F" w:rsidRPr="00BC434F">
        <w:rPr>
          <w:rFonts w:asciiTheme="minorHAnsi" w:hAnsiTheme="minorHAnsi" w:cstheme="minorHAnsi"/>
          <w:sz w:val="22"/>
          <w:szCs w:val="22"/>
        </w:rPr>
        <w:t xml:space="preserve"> </w:t>
      </w:r>
    </w:p>
    <w:p w14:paraId="198D8535" w14:textId="5EF747B5"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b/>
          <w:sz w:val="22"/>
          <w:szCs w:val="22"/>
        </w:rPr>
      </w:pPr>
      <w:r>
        <w:rPr>
          <w:rFonts w:asciiTheme="minorHAnsi" w:hAnsiTheme="minorHAnsi" w:cstheme="minorHAnsi"/>
          <w:bCs/>
          <w:sz w:val="22"/>
          <w:szCs w:val="22"/>
        </w:rPr>
        <w:t>[16]</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(2017, April). Heinemann Publishing Author Facebook Live Book Talk: </w:t>
      </w:r>
      <w:r w:rsidR="00BC434F" w:rsidRPr="00BC434F">
        <w:rPr>
          <w:rFonts w:asciiTheme="minorHAnsi" w:hAnsiTheme="minorHAnsi" w:cstheme="minorHAnsi"/>
          <w:i/>
          <w:sz w:val="22"/>
          <w:szCs w:val="22"/>
        </w:rPr>
        <w:t>What are the rest of my kids doing? Facilitating independence in the K-2 reading workshop.</w:t>
      </w:r>
      <w:r w:rsidR="00BC434F" w:rsidRPr="00BC434F">
        <w:rPr>
          <w:rFonts w:asciiTheme="minorHAnsi" w:hAnsiTheme="minorHAnsi" w:cstheme="minorHAnsi"/>
          <w:sz w:val="22"/>
          <w:szCs w:val="22"/>
        </w:rPr>
        <w:t xml:space="preserve"> Over 34,000 views. Retrieved from </w:t>
      </w:r>
      <w:hyperlink r:id="rId44" w:history="1">
        <w:r w:rsidR="00BC434F" w:rsidRPr="00BC434F">
          <w:rPr>
            <w:rStyle w:val="Hyperlink"/>
            <w:rFonts w:asciiTheme="minorHAnsi" w:hAnsiTheme="minorHAnsi" w:cstheme="minorHAnsi"/>
            <w:sz w:val="22"/>
            <w:szCs w:val="22"/>
          </w:rPr>
          <w:t>https://www.facebook.com/pg/HeinemannPublishing/videos/?ref=page_internal</w:t>
        </w:r>
      </w:hyperlink>
    </w:p>
    <w:p w14:paraId="653BF8EE" w14:textId="52D1F84F" w:rsidR="00BC434F" w:rsidRPr="00BC434F" w:rsidRDefault="00AA2EB0"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[15]</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&amp; **Ogden, M. (2017, April). What are the rest of my kids doing? Fostering </w:t>
      </w:r>
    </w:p>
    <w:p w14:paraId="48C9BB14" w14:textId="60376141" w:rsidR="00BC434F" w:rsidRPr="00BC434F" w:rsidRDefault="007164C6"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independence in the K-2 reading workshop. [Nerdy Book Club] Retrieved from </w:t>
      </w:r>
    </w:p>
    <w:p w14:paraId="62733CE3" w14:textId="0EFC47B2" w:rsidR="00BC434F" w:rsidRPr="00BC434F" w:rsidRDefault="007164C6" w:rsidP="00342351">
      <w:pPr>
        <w:pStyle w:val="BodyText"/>
        <w:tabs>
          <w:tab w:val="left" w:pos="900"/>
        </w:tabs>
        <w:spacing w:before="0" w:after="160" w:line="259" w:lineRule="auto"/>
        <w:ind w:right="43" w:hanging="720"/>
        <w:rPr>
          <w:rFonts w:asciiTheme="minorHAnsi" w:hAnsiTheme="minorHAnsi" w:cstheme="minorHAnsi"/>
          <w:b/>
          <w:sz w:val="22"/>
          <w:szCs w:val="22"/>
        </w:rPr>
      </w:pPr>
      <w:r w:rsidRPr="002F27C3">
        <w:rPr>
          <w:rFonts w:asciiTheme="minorHAnsi" w:hAnsiTheme="minorHAnsi" w:cstheme="minorHAnsi"/>
          <w:bCs/>
          <w:sz w:val="22"/>
          <w:szCs w:val="22"/>
        </w:rPr>
        <w:tab/>
      </w:r>
      <w:hyperlink r:id="rId45" w:history="1">
        <w:r w:rsidRPr="00BC434F">
          <w:rPr>
            <w:rStyle w:val="Hyperlink"/>
            <w:rFonts w:asciiTheme="minorHAnsi" w:hAnsiTheme="minorHAnsi" w:cstheme="minorHAnsi"/>
            <w:bCs/>
            <w:sz w:val="22"/>
            <w:szCs w:val="22"/>
          </w:rPr>
          <w:t>https://nerdybookclub.wordpress.com/2017/04/21/what-are-the-rest-of-my-kids-doing-fostering-independence-in-the-k-2-reading-workshop-by-lindsey-moses-meridith-ogden/</w:t>
        </w:r>
      </w:hyperlink>
    </w:p>
    <w:p w14:paraId="77740C22" w14:textId="23D5951E"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b/>
          <w:sz w:val="22"/>
          <w:szCs w:val="22"/>
        </w:rPr>
      </w:pPr>
      <w:r>
        <w:rPr>
          <w:rFonts w:asciiTheme="minorHAnsi" w:hAnsiTheme="minorHAnsi" w:cstheme="minorHAnsi"/>
          <w:bCs/>
          <w:sz w:val="22"/>
          <w:szCs w:val="22"/>
        </w:rPr>
        <w:t>[14]</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 xml:space="preserve">Moses, L. </w:t>
      </w:r>
      <w:r w:rsidR="00BC434F" w:rsidRPr="00BC434F">
        <w:rPr>
          <w:rFonts w:asciiTheme="minorHAnsi" w:hAnsiTheme="minorHAnsi" w:cstheme="minorHAnsi"/>
          <w:sz w:val="22"/>
          <w:szCs w:val="22"/>
        </w:rPr>
        <w:t xml:space="preserve">(2017, March). Heinemann Podcast: What are the rest of my kids doing? [Heinemann Publishing] Retrieved from </w:t>
      </w:r>
      <w:hyperlink r:id="rId46" w:anchor="more-10413" w:history="1">
        <w:r w:rsidR="00BC434F" w:rsidRPr="00BC434F">
          <w:rPr>
            <w:rStyle w:val="Hyperlink"/>
            <w:rFonts w:asciiTheme="minorHAnsi" w:hAnsiTheme="minorHAnsi" w:cstheme="minorHAnsi"/>
            <w:sz w:val="22"/>
            <w:szCs w:val="22"/>
          </w:rPr>
          <w:t>http://www.heinemann.com/blog/the-heinemann-podcast-what-are-the-rest-of-my-kids-doing/#more-10413</w:t>
        </w:r>
      </w:hyperlink>
    </w:p>
    <w:p w14:paraId="6D858C05" w14:textId="57E2C18A"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b/>
          <w:sz w:val="22"/>
          <w:szCs w:val="22"/>
        </w:rPr>
      </w:pPr>
      <w:r>
        <w:rPr>
          <w:rFonts w:asciiTheme="minorHAnsi" w:hAnsiTheme="minorHAnsi" w:cstheme="minorHAnsi"/>
          <w:bCs/>
          <w:sz w:val="22"/>
          <w:szCs w:val="22"/>
        </w:rPr>
        <w:t>[13]</w:t>
      </w:r>
      <w:r w:rsidR="007164C6"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&amp; **Ogden, M. (2017, February). Five research-based principles for fostering</w:t>
      </w:r>
      <w:r w:rsidR="007164C6" w:rsidRPr="002F27C3">
        <w:rPr>
          <w:rFonts w:asciiTheme="minorHAnsi" w:hAnsiTheme="minorHAnsi" w:cstheme="minorHAnsi"/>
          <w:sz w:val="22"/>
          <w:szCs w:val="22"/>
        </w:rPr>
        <w:t xml:space="preserve"> </w:t>
      </w:r>
      <w:r w:rsidR="00BC434F" w:rsidRPr="00BC434F">
        <w:rPr>
          <w:rFonts w:asciiTheme="minorHAnsi" w:hAnsiTheme="minorHAnsi" w:cstheme="minorHAnsi"/>
          <w:sz w:val="22"/>
          <w:szCs w:val="22"/>
        </w:rPr>
        <w:t xml:space="preserve">independence in literacy. [Heinemann Publishing] Retrieved from </w:t>
      </w:r>
      <w:hyperlink r:id="rId47" w:history="1">
        <w:r w:rsidR="00BC434F" w:rsidRPr="00BC434F">
          <w:rPr>
            <w:rStyle w:val="Hyperlink"/>
            <w:rFonts w:asciiTheme="minorHAnsi" w:hAnsiTheme="minorHAnsi" w:cstheme="minorHAnsi"/>
            <w:sz w:val="22"/>
            <w:szCs w:val="22"/>
          </w:rPr>
          <w:t>http://www.heinemann.com/blog/page/3/</w:t>
        </w:r>
      </w:hyperlink>
    </w:p>
    <w:p w14:paraId="704FD58A" w14:textId="1062C885"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bCs/>
          <w:sz w:val="22"/>
          <w:szCs w:val="22"/>
        </w:rPr>
        <w:t>[12]</w:t>
      </w:r>
      <w:r w:rsidR="00E25ECC"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(2015, October). Deepening inquiry with young learners [The Educator Collaborative] Retrieved from </w:t>
      </w:r>
      <w:hyperlink r:id="rId48" w:history="1">
        <w:r w:rsidR="00BC434F" w:rsidRPr="00BC434F">
          <w:rPr>
            <w:rStyle w:val="Hyperlink"/>
            <w:rFonts w:asciiTheme="minorHAnsi" w:hAnsiTheme="minorHAnsi" w:cstheme="minorHAnsi"/>
            <w:sz w:val="22"/>
            <w:szCs w:val="22"/>
          </w:rPr>
          <w:t>https://community.theeducatorcollaborative.com/deepening-inquiry-with-young-learners/</w:t>
        </w:r>
      </w:hyperlink>
    </w:p>
    <w:p w14:paraId="679B9009" w14:textId="0A6F2A3B"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bCs/>
          <w:sz w:val="22"/>
          <w:szCs w:val="22"/>
        </w:rPr>
        <w:t>[11]</w:t>
      </w:r>
      <w:r w:rsidR="00E25ECC"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(2015, July). Differentiation for English learners [Lesley University Center for Reading Recovery and Literacy Collaborative]. Retrieved from </w:t>
      </w:r>
      <w:hyperlink r:id="rId49" w:history="1">
        <w:r w:rsidR="00BC434F" w:rsidRPr="00BC434F">
          <w:rPr>
            <w:rStyle w:val="Hyperlink"/>
            <w:rFonts w:asciiTheme="minorHAnsi" w:hAnsiTheme="minorHAnsi" w:cstheme="minorHAnsi"/>
            <w:sz w:val="22"/>
            <w:szCs w:val="22"/>
          </w:rPr>
          <w:t>https://lesleyuniversitycrrlc.wordpress.com/2015/07/01/differentiation-for-english-learners/</w:t>
        </w:r>
      </w:hyperlink>
    </w:p>
    <w:p w14:paraId="7225411C" w14:textId="5A9C46FA"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b/>
          <w:sz w:val="22"/>
          <w:szCs w:val="22"/>
        </w:rPr>
      </w:pPr>
      <w:r>
        <w:rPr>
          <w:rFonts w:asciiTheme="minorHAnsi" w:hAnsiTheme="minorHAnsi" w:cstheme="minorHAnsi"/>
          <w:bCs/>
          <w:sz w:val="22"/>
          <w:szCs w:val="22"/>
        </w:rPr>
        <w:t>[10]</w:t>
      </w:r>
      <w:r w:rsidR="00E25ECC"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(2015, April).  Top four tips for supporting English learners in a reading workshop [Heinemann Publishing Web log post]. Retrieved from </w:t>
      </w:r>
      <w:hyperlink r:id="rId50" w:history="1">
        <w:r w:rsidR="00BC434F" w:rsidRPr="00BC434F">
          <w:rPr>
            <w:rStyle w:val="Hyperlink"/>
            <w:rFonts w:asciiTheme="minorHAnsi" w:hAnsiTheme="minorHAnsi" w:cstheme="minorHAnsi"/>
            <w:sz w:val="22"/>
            <w:szCs w:val="22"/>
          </w:rPr>
          <w:t>http://www.heinemann.com/blog/top4-el-rdgworkshop/</w:t>
        </w:r>
      </w:hyperlink>
    </w:p>
    <w:p w14:paraId="2337CE72" w14:textId="4F3A26C6"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sz w:val="22"/>
          <w:szCs w:val="22"/>
        </w:rPr>
      </w:pPr>
      <w:r w:rsidRPr="00AA2EB0">
        <w:rPr>
          <w:rFonts w:asciiTheme="minorHAnsi" w:hAnsiTheme="minorHAnsi" w:cstheme="minorHAnsi"/>
          <w:bCs/>
          <w:sz w:val="22"/>
          <w:szCs w:val="22"/>
        </w:rPr>
        <w:t>[9]</w:t>
      </w:r>
      <w:r w:rsidR="00E25ECC"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(2015, April).  Who are English learners? [Heinemann Publishing Web log post]. Retrieved from </w:t>
      </w:r>
      <w:hyperlink r:id="rId51" w:history="1">
        <w:r w:rsidR="00BC434F" w:rsidRPr="00BC434F">
          <w:rPr>
            <w:rStyle w:val="Hyperlink"/>
            <w:rFonts w:asciiTheme="minorHAnsi" w:hAnsiTheme="minorHAnsi" w:cstheme="minorHAnsi"/>
            <w:sz w:val="22"/>
            <w:szCs w:val="22"/>
          </w:rPr>
          <w:t>http://www.heinemann.com/blog/who-are-english-learners/</w:t>
        </w:r>
      </w:hyperlink>
    </w:p>
    <w:p w14:paraId="5751A8DC" w14:textId="2CD4428F" w:rsidR="00BC434F" w:rsidRPr="00BC434F" w:rsidRDefault="00AA2EB0" w:rsidP="00342351">
      <w:pPr>
        <w:pStyle w:val="BodyText"/>
        <w:tabs>
          <w:tab w:val="left" w:pos="900"/>
        </w:tabs>
        <w:spacing w:before="0" w:after="160" w:line="259" w:lineRule="auto"/>
        <w:ind w:right="43" w:hanging="720"/>
        <w:rPr>
          <w:rFonts w:asciiTheme="minorHAnsi" w:hAnsiTheme="minorHAnsi" w:cstheme="minorHAnsi"/>
          <w:i/>
          <w:sz w:val="22"/>
          <w:szCs w:val="22"/>
        </w:rPr>
      </w:pPr>
      <w:r>
        <w:rPr>
          <w:rFonts w:asciiTheme="minorHAnsi" w:hAnsiTheme="minorHAnsi" w:cstheme="minorHAnsi"/>
          <w:sz w:val="22"/>
          <w:szCs w:val="22"/>
        </w:rPr>
        <w:t>[8]</w:t>
      </w:r>
      <w:r w:rsidR="00E25ECC"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PBS-Systems Thinking. (2015, March). ***Created assets for PBS Kart Kingdom suite of games focused on helping early elementary children engage in systems thinking with Sasha Barab and The Center for Games and Impact. Work included the creation of design materials to guide project designers in their game development, as well as explicit suggestions on game iterations. Additionally, created impact guides for students, teachers, and staff to support product usage with a focus on unlocking systems thinking, strategies thinking, values thinking, and future thinking when playing the games. Games and resources are hosted on PBS site and local Centers. </w:t>
      </w:r>
      <w:r w:rsidR="00BC434F" w:rsidRPr="00BC434F">
        <w:rPr>
          <w:rFonts w:asciiTheme="minorHAnsi" w:hAnsiTheme="minorHAnsi" w:cstheme="minorHAnsi"/>
          <w:i/>
          <w:sz w:val="22"/>
          <w:szCs w:val="22"/>
        </w:rPr>
        <w:t>(Related to the PBS KIDS Virtual World Project: Deepening Systems Thinking Learning funded project).</w:t>
      </w:r>
    </w:p>
    <w:p w14:paraId="78D455AE" w14:textId="19B4203C" w:rsidR="00BC434F" w:rsidRPr="00BC434F" w:rsidRDefault="00AA2EB0"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sidRPr="00AA2EB0">
        <w:rPr>
          <w:rFonts w:asciiTheme="minorHAnsi" w:hAnsiTheme="minorHAnsi" w:cstheme="minorHAnsi"/>
          <w:bCs/>
          <w:sz w:val="22"/>
          <w:szCs w:val="22"/>
        </w:rPr>
        <w:t>[7]</w:t>
      </w:r>
      <w:r w:rsidR="00E25ECC" w:rsidRPr="002F27C3">
        <w:rPr>
          <w:rFonts w:asciiTheme="minorHAnsi" w:hAnsiTheme="minorHAnsi" w:cstheme="minorHAnsi"/>
          <w:b/>
          <w:sz w:val="22"/>
          <w:szCs w:val="22"/>
        </w:rPr>
        <w:tab/>
      </w:r>
      <w:r w:rsidR="00BC434F" w:rsidRPr="00BC434F">
        <w:rPr>
          <w:rFonts w:asciiTheme="minorHAnsi" w:hAnsiTheme="minorHAnsi" w:cstheme="minorHAnsi"/>
          <w:b/>
          <w:sz w:val="22"/>
          <w:szCs w:val="22"/>
        </w:rPr>
        <w:t>Moses, L.</w:t>
      </w:r>
      <w:r w:rsidR="00BC434F" w:rsidRPr="00BC434F">
        <w:rPr>
          <w:rFonts w:asciiTheme="minorHAnsi" w:hAnsiTheme="minorHAnsi" w:cstheme="minorHAnsi"/>
          <w:sz w:val="22"/>
          <w:szCs w:val="22"/>
        </w:rPr>
        <w:t xml:space="preserve"> (2015, January 4). Supporting ELLs in the Common Core era [Education Week Web log post]. Retrieved from </w:t>
      </w:r>
    </w:p>
    <w:p w14:paraId="509B63A2" w14:textId="70F275FF" w:rsidR="00BC434F" w:rsidRPr="00BC434F" w:rsidRDefault="00E25ECC" w:rsidP="00342351">
      <w:pPr>
        <w:pStyle w:val="BodyText"/>
        <w:tabs>
          <w:tab w:val="left" w:pos="900"/>
        </w:tabs>
        <w:spacing w:before="0" w:after="160" w:line="259" w:lineRule="auto"/>
        <w:ind w:right="43" w:hanging="720"/>
        <w:rPr>
          <w:rFonts w:asciiTheme="minorHAnsi" w:hAnsiTheme="minorHAnsi" w:cstheme="minorHAnsi"/>
          <w:sz w:val="22"/>
          <w:szCs w:val="22"/>
        </w:rPr>
      </w:pPr>
      <w:r w:rsidRPr="002F27C3">
        <w:rPr>
          <w:rFonts w:asciiTheme="minorHAnsi" w:hAnsiTheme="minorHAnsi" w:cstheme="minorHAnsi"/>
          <w:sz w:val="22"/>
          <w:szCs w:val="22"/>
        </w:rPr>
        <w:lastRenderedPageBreak/>
        <w:tab/>
      </w:r>
      <w:hyperlink r:id="rId52" w:history="1">
        <w:r w:rsidRPr="00BC434F">
          <w:rPr>
            <w:rStyle w:val="Hyperlink"/>
            <w:rFonts w:asciiTheme="minorHAnsi" w:hAnsiTheme="minorHAnsi" w:cstheme="minorHAnsi"/>
            <w:sz w:val="22"/>
            <w:szCs w:val="22"/>
          </w:rPr>
          <w:t>http://blogs.edweek.org/teachers/classroom_qa_with_larry_ferlazzo/2015/01/response_supporting_ells_in_the_common_core_era.html</w:t>
        </w:r>
      </w:hyperlink>
      <w:r w:rsidR="00BC434F" w:rsidRPr="00BC434F">
        <w:rPr>
          <w:rFonts w:asciiTheme="minorHAnsi" w:hAnsiTheme="minorHAnsi" w:cstheme="minorHAnsi"/>
          <w:sz w:val="22"/>
          <w:szCs w:val="22"/>
        </w:rPr>
        <w:t xml:space="preserve">. </w:t>
      </w:r>
    </w:p>
    <w:p w14:paraId="6D1FCA9C" w14:textId="1759FC0B" w:rsidR="00BC434F" w:rsidRPr="00BC434F" w:rsidRDefault="00AA2EB0" w:rsidP="00A47F5E">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[6]</w:t>
      </w:r>
      <w:r w:rsidR="00E25ECC"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Opitz, M. F., &amp; Ford, M. P. (2014). </w:t>
      </w:r>
      <w:r w:rsidR="00BC434F" w:rsidRPr="00BC434F">
        <w:rPr>
          <w:rFonts w:asciiTheme="minorHAnsi" w:hAnsiTheme="minorHAnsi" w:cstheme="minorHAnsi"/>
          <w:i/>
          <w:sz w:val="22"/>
          <w:szCs w:val="22"/>
        </w:rPr>
        <w:t>Engaging minds in the classroom: The surprising power of joy</w:t>
      </w:r>
      <w:r w:rsidR="00BC434F" w:rsidRPr="00BC434F">
        <w:rPr>
          <w:rFonts w:asciiTheme="minorHAnsi" w:hAnsiTheme="minorHAnsi" w:cstheme="minorHAnsi"/>
          <w:sz w:val="22"/>
          <w:szCs w:val="22"/>
        </w:rPr>
        <w:t xml:space="preserve">. Alexandria, VA: ASCD. ***Wrote the teaching tips for supporting diverse learners throughout each chapter of the text. Contributions recognized in the Acknowledgements. </w:t>
      </w:r>
    </w:p>
    <w:p w14:paraId="7AC3511D" w14:textId="7EF462BD" w:rsidR="00BC434F" w:rsidRPr="00BC434F" w:rsidRDefault="00097C07" w:rsidP="00A47F5E">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[5]</w:t>
      </w:r>
      <w:r w:rsidR="00E25ECC"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Fresch, M. J. (2014). </w:t>
      </w:r>
      <w:r w:rsidR="00BC434F" w:rsidRPr="00BC434F">
        <w:rPr>
          <w:rFonts w:asciiTheme="minorHAnsi" w:hAnsiTheme="minorHAnsi" w:cstheme="minorHAnsi"/>
          <w:i/>
          <w:sz w:val="22"/>
          <w:szCs w:val="22"/>
        </w:rPr>
        <w:t>Engaging minds in English language arts classrooms: The surprising power of joy</w:t>
      </w:r>
      <w:r w:rsidR="00BC434F" w:rsidRPr="00BC434F">
        <w:rPr>
          <w:rFonts w:asciiTheme="minorHAnsi" w:hAnsiTheme="minorHAnsi" w:cstheme="minorHAnsi"/>
          <w:sz w:val="22"/>
          <w:szCs w:val="22"/>
        </w:rPr>
        <w:t>. M. F. Opitz &amp; M. P. Ford (Eds.). Alexandria, VA: ASCD. ***Wrote the teaching tips for supporting diverse learners throughout each chapter of the text. Contributions recognized in the Introduction chapter.</w:t>
      </w:r>
    </w:p>
    <w:p w14:paraId="2A9E5DFF" w14:textId="4AB4FA48" w:rsidR="00BC434F" w:rsidRPr="00BC434F" w:rsidRDefault="00097C07" w:rsidP="00A47F5E">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[4]</w:t>
      </w:r>
      <w:r w:rsidR="00E25ECC"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Erekson, J. A. (2014). </w:t>
      </w:r>
      <w:r w:rsidR="00BC434F" w:rsidRPr="00BC434F">
        <w:rPr>
          <w:rFonts w:asciiTheme="minorHAnsi" w:hAnsiTheme="minorHAnsi" w:cstheme="minorHAnsi"/>
          <w:i/>
          <w:sz w:val="22"/>
          <w:szCs w:val="22"/>
        </w:rPr>
        <w:t>Engaging minds in social studies classrooms: The surprising power of joy</w:t>
      </w:r>
      <w:r w:rsidR="00BC434F" w:rsidRPr="00BC434F">
        <w:rPr>
          <w:rFonts w:asciiTheme="minorHAnsi" w:hAnsiTheme="minorHAnsi" w:cstheme="minorHAnsi"/>
          <w:sz w:val="22"/>
          <w:szCs w:val="22"/>
        </w:rPr>
        <w:t xml:space="preserve">. M. F. Opitz &amp; M. P. Ford (Eds.). Alexandria, VA: ASCD. ***Wrote the teaching tips for supporting diverse learners throughout each chapter of the text. Contributions recognized in the Acknowledgements. </w:t>
      </w:r>
    </w:p>
    <w:p w14:paraId="7CE56675" w14:textId="56BF8095" w:rsidR="00291FC8" w:rsidRPr="005E2DA6" w:rsidRDefault="00097C07" w:rsidP="005E2DA6">
      <w:pPr>
        <w:pStyle w:val="BodyText"/>
        <w:tabs>
          <w:tab w:val="left" w:pos="900"/>
        </w:tabs>
        <w:spacing w:before="0" w:after="160" w:line="259" w:lineRule="auto"/>
        <w:ind w:right="43" w:hanging="720"/>
        <w:rPr>
          <w:rFonts w:asciiTheme="minorHAnsi" w:hAnsiTheme="minorHAnsi" w:cstheme="minorHAnsi"/>
          <w:sz w:val="22"/>
          <w:szCs w:val="22"/>
        </w:rPr>
      </w:pPr>
      <w:r>
        <w:rPr>
          <w:rFonts w:asciiTheme="minorHAnsi" w:hAnsiTheme="minorHAnsi" w:cstheme="minorHAnsi"/>
          <w:sz w:val="22"/>
          <w:szCs w:val="22"/>
        </w:rPr>
        <w:t>[3]</w:t>
      </w:r>
      <w:r w:rsidR="00E25ECC" w:rsidRPr="002F27C3">
        <w:rPr>
          <w:rFonts w:asciiTheme="minorHAnsi" w:hAnsiTheme="minorHAnsi" w:cstheme="minorHAnsi"/>
          <w:sz w:val="22"/>
          <w:szCs w:val="22"/>
        </w:rPr>
        <w:tab/>
      </w:r>
      <w:r w:rsidR="00BC434F" w:rsidRPr="00BC434F">
        <w:rPr>
          <w:rFonts w:asciiTheme="minorHAnsi" w:hAnsiTheme="minorHAnsi" w:cstheme="minorHAnsi"/>
          <w:sz w:val="22"/>
          <w:szCs w:val="22"/>
        </w:rPr>
        <w:t xml:space="preserve">Brunsell, E., &amp; Fleming, M. A. (2014). </w:t>
      </w:r>
      <w:r w:rsidR="00BC434F" w:rsidRPr="00BC434F">
        <w:rPr>
          <w:rFonts w:asciiTheme="minorHAnsi" w:hAnsiTheme="minorHAnsi" w:cstheme="minorHAnsi"/>
          <w:i/>
          <w:sz w:val="22"/>
          <w:szCs w:val="22"/>
        </w:rPr>
        <w:t>Engaging minds in science and math classrooms: The surprising power of joy</w:t>
      </w:r>
      <w:r w:rsidR="00BC434F" w:rsidRPr="00BC434F">
        <w:rPr>
          <w:rFonts w:asciiTheme="minorHAnsi" w:hAnsiTheme="minorHAnsi" w:cstheme="minorHAnsi"/>
          <w:sz w:val="22"/>
          <w:szCs w:val="22"/>
        </w:rPr>
        <w:t>. M. F. Opitz &amp; M. P. Ford (Eds.). Alexandria, VA: ASCD. ***Wrote the teaching tips for supporting diverse learners throughout each chapter of the text. Contributions recognized in the Acknowledgements.</w:t>
      </w:r>
    </w:p>
    <w:p w14:paraId="32D9DDF4" w14:textId="431A08FA" w:rsidR="00BC434F" w:rsidRPr="00BC434F" w:rsidRDefault="00097C07" w:rsidP="00A47F5E">
      <w:pPr>
        <w:pStyle w:val="BodyText"/>
        <w:tabs>
          <w:tab w:val="left" w:pos="900"/>
        </w:tabs>
        <w:spacing w:before="0" w:after="160" w:line="259" w:lineRule="auto"/>
        <w:ind w:right="43" w:hanging="720"/>
        <w:rPr>
          <w:rFonts w:asciiTheme="minorHAnsi" w:hAnsiTheme="minorHAnsi" w:cstheme="minorHAnsi"/>
          <w:b/>
          <w:sz w:val="22"/>
          <w:szCs w:val="22"/>
        </w:rPr>
      </w:pPr>
      <w:r>
        <w:rPr>
          <w:rFonts w:asciiTheme="minorHAnsi" w:hAnsiTheme="minorHAnsi" w:cstheme="minorHAnsi"/>
          <w:bCs/>
          <w:sz w:val="22"/>
          <w:szCs w:val="22"/>
        </w:rPr>
        <w:t>[2]</w:t>
      </w:r>
      <w:r w:rsidR="00291FC8">
        <w:rPr>
          <w:rFonts w:asciiTheme="minorHAnsi" w:hAnsiTheme="minorHAnsi" w:cstheme="minorHAnsi"/>
          <w:b/>
          <w:sz w:val="22"/>
          <w:szCs w:val="22"/>
        </w:rPr>
        <w:tab/>
      </w:r>
      <w:r w:rsidR="00BC434F" w:rsidRPr="00BC434F">
        <w:rPr>
          <w:rFonts w:asciiTheme="minorHAnsi" w:hAnsiTheme="minorHAnsi" w:cstheme="minorHAnsi"/>
          <w:b/>
          <w:sz w:val="22"/>
          <w:szCs w:val="22"/>
        </w:rPr>
        <w:t>Guccione [Moses], L.M.</w:t>
      </w:r>
      <w:r w:rsidR="00BC434F" w:rsidRPr="00BC434F">
        <w:rPr>
          <w:rFonts w:asciiTheme="minorHAnsi" w:hAnsiTheme="minorHAnsi" w:cstheme="minorHAnsi"/>
          <w:sz w:val="22"/>
          <w:szCs w:val="22"/>
        </w:rPr>
        <w:t xml:space="preserve"> (2011). Foreword for </w:t>
      </w:r>
      <w:r w:rsidR="00BC434F" w:rsidRPr="00BC434F">
        <w:rPr>
          <w:rFonts w:asciiTheme="minorHAnsi" w:hAnsiTheme="minorHAnsi" w:cstheme="minorHAnsi"/>
          <w:i/>
          <w:sz w:val="22"/>
          <w:szCs w:val="22"/>
        </w:rPr>
        <w:t xml:space="preserve">Connecting Content and Language for English Language Learners </w:t>
      </w:r>
      <w:r w:rsidR="00BC434F" w:rsidRPr="00BC434F">
        <w:rPr>
          <w:rFonts w:asciiTheme="minorHAnsi" w:hAnsiTheme="minorHAnsi" w:cstheme="minorHAnsi"/>
          <w:sz w:val="22"/>
          <w:szCs w:val="22"/>
        </w:rPr>
        <w:t>by Eugenia Mora-Flores.</w:t>
      </w:r>
    </w:p>
    <w:p w14:paraId="6B24B547" w14:textId="0021CF5D" w:rsidR="00BC434F" w:rsidRPr="00BC434F" w:rsidRDefault="00097C07" w:rsidP="00342351">
      <w:pPr>
        <w:pStyle w:val="BodyText"/>
        <w:tabs>
          <w:tab w:val="left" w:pos="900"/>
        </w:tabs>
        <w:spacing w:before="0" w:after="160" w:line="259" w:lineRule="auto"/>
        <w:ind w:right="40" w:hanging="720"/>
        <w:contextualSpacing/>
        <w:rPr>
          <w:rFonts w:asciiTheme="minorHAnsi" w:hAnsiTheme="minorHAnsi" w:cstheme="minorHAnsi"/>
          <w:sz w:val="22"/>
          <w:szCs w:val="22"/>
        </w:rPr>
      </w:pPr>
      <w:r>
        <w:rPr>
          <w:rFonts w:asciiTheme="minorHAnsi" w:hAnsiTheme="minorHAnsi" w:cstheme="minorHAnsi"/>
          <w:bCs/>
          <w:sz w:val="22"/>
          <w:szCs w:val="22"/>
        </w:rPr>
        <w:t>[1]</w:t>
      </w:r>
      <w:r w:rsidR="00E25ECC" w:rsidRPr="002F27C3">
        <w:rPr>
          <w:rFonts w:asciiTheme="minorHAnsi" w:hAnsiTheme="minorHAnsi" w:cstheme="minorHAnsi"/>
          <w:b/>
          <w:sz w:val="22"/>
          <w:szCs w:val="22"/>
        </w:rPr>
        <w:tab/>
      </w:r>
      <w:r w:rsidR="00BC434F" w:rsidRPr="00BC434F">
        <w:rPr>
          <w:rFonts w:asciiTheme="minorHAnsi" w:hAnsiTheme="minorHAnsi" w:cstheme="minorHAnsi"/>
          <w:b/>
          <w:sz w:val="22"/>
          <w:szCs w:val="22"/>
        </w:rPr>
        <w:t>Guccione [Moses], L.M.</w:t>
      </w:r>
      <w:r w:rsidR="00BC434F" w:rsidRPr="00BC434F">
        <w:rPr>
          <w:rFonts w:asciiTheme="minorHAnsi" w:hAnsiTheme="minorHAnsi" w:cstheme="minorHAnsi"/>
          <w:sz w:val="22"/>
          <w:szCs w:val="22"/>
        </w:rPr>
        <w:t xml:space="preserve"> (2011). UNC Professor Visits Famed Reggio Emilia Schools in </w:t>
      </w:r>
    </w:p>
    <w:p w14:paraId="0660D329" w14:textId="16BC7282" w:rsidR="00EE511B" w:rsidRDefault="00BC434F" w:rsidP="00A47F5E">
      <w:pPr>
        <w:pStyle w:val="BodyText"/>
        <w:tabs>
          <w:tab w:val="left" w:pos="900"/>
        </w:tabs>
        <w:spacing w:before="0" w:after="160" w:line="259" w:lineRule="auto"/>
        <w:ind w:right="43"/>
        <w:rPr>
          <w:rFonts w:asciiTheme="minorHAnsi" w:hAnsiTheme="minorHAnsi" w:cstheme="minorHAnsi"/>
          <w:i/>
          <w:sz w:val="22"/>
          <w:szCs w:val="22"/>
        </w:rPr>
      </w:pPr>
      <w:r w:rsidRPr="00BC434F">
        <w:rPr>
          <w:rFonts w:asciiTheme="minorHAnsi" w:hAnsiTheme="minorHAnsi" w:cstheme="minorHAnsi"/>
          <w:sz w:val="22"/>
          <w:szCs w:val="22"/>
        </w:rPr>
        <w:t xml:space="preserve">Italy. </w:t>
      </w:r>
      <w:r w:rsidRPr="00BC434F">
        <w:rPr>
          <w:rFonts w:asciiTheme="minorHAnsi" w:hAnsiTheme="minorHAnsi" w:cstheme="minorHAnsi"/>
          <w:i/>
          <w:sz w:val="22"/>
          <w:szCs w:val="22"/>
        </w:rPr>
        <w:t>UNC Early Childhood 2012 Newsletter.</w:t>
      </w:r>
    </w:p>
    <w:p w14:paraId="7F89C5F5" w14:textId="77777777" w:rsidR="0013178B" w:rsidRPr="002F27C3" w:rsidRDefault="0013178B" w:rsidP="0013178B">
      <w:pPr>
        <w:pStyle w:val="BodyText"/>
        <w:spacing w:before="0" w:after="160" w:line="259" w:lineRule="auto"/>
        <w:ind w:right="40"/>
        <w:contextualSpacing/>
        <w:rPr>
          <w:rFonts w:asciiTheme="minorHAnsi" w:hAnsiTheme="minorHAnsi" w:cstheme="minorHAnsi"/>
          <w:sz w:val="22"/>
          <w:szCs w:val="22"/>
        </w:rPr>
      </w:pPr>
    </w:p>
    <w:p w14:paraId="637C3B04" w14:textId="77777777" w:rsidR="0013178B" w:rsidRPr="002F27C3" w:rsidRDefault="0013178B" w:rsidP="0013178B">
      <w:pPr>
        <w:pStyle w:val="BodyText"/>
        <w:tabs>
          <w:tab w:val="left" w:pos="900"/>
        </w:tabs>
        <w:spacing w:before="0" w:after="160" w:line="259" w:lineRule="auto"/>
        <w:ind w:right="40"/>
        <w:contextualSpacing/>
        <w:rPr>
          <w:rFonts w:asciiTheme="minorHAnsi" w:hAnsiTheme="minorHAnsi" w:cstheme="minorHAnsi"/>
          <w:i/>
          <w:sz w:val="22"/>
          <w:szCs w:val="22"/>
        </w:rPr>
      </w:pPr>
      <w:r>
        <w:rPr>
          <w:rFonts w:asciiTheme="minorHAnsi" w:hAnsiTheme="minorHAnsi" w:cstheme="minorHAnsi"/>
          <w:i/>
          <w:noProof/>
          <w:sz w:val="22"/>
          <w:szCs w:val="22"/>
        </w:rPr>
        <mc:AlternateContent>
          <mc:Choice Requires="wpg">
            <w:drawing>
              <wp:inline distT="0" distB="0" distL="0" distR="0" wp14:anchorId="207ACD83" wp14:editId="222AF03C">
                <wp:extent cx="5935980" cy="358140"/>
                <wp:effectExtent l="9525" t="9525" r="762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358140"/>
                          <a:chOff x="0" y="0"/>
                          <a:chExt cx="9348" cy="564"/>
                        </a:xfrm>
                      </wpg:grpSpPr>
                      <wps:wsp>
                        <wps:cNvPr id="2" name="docshape16"/>
                        <wps:cNvSpPr>
                          <a:spLocks/>
                        </wps:cNvSpPr>
                        <wps:spPr bwMode="auto">
                          <a:xfrm>
                            <a:off x="47" y="47"/>
                            <a:ext cx="9300" cy="516"/>
                          </a:xfrm>
                          <a:custGeom>
                            <a:avLst/>
                            <a:gdLst>
                              <a:gd name="T0" fmla="+- 0 9262 48"/>
                              <a:gd name="T1" fmla="*/ T0 w 9300"/>
                              <a:gd name="T2" fmla="+- 0 48 48"/>
                              <a:gd name="T3" fmla="*/ 48 h 516"/>
                              <a:gd name="T4" fmla="+- 0 133 48"/>
                              <a:gd name="T5" fmla="*/ T4 w 9300"/>
                              <a:gd name="T6" fmla="+- 0 48 48"/>
                              <a:gd name="T7" fmla="*/ 48 h 516"/>
                              <a:gd name="T8" fmla="+- 0 100 48"/>
                              <a:gd name="T9" fmla="*/ T8 w 9300"/>
                              <a:gd name="T10" fmla="+- 0 54 48"/>
                              <a:gd name="T11" fmla="*/ 54 h 516"/>
                              <a:gd name="T12" fmla="+- 0 73 48"/>
                              <a:gd name="T13" fmla="*/ T12 w 9300"/>
                              <a:gd name="T14" fmla="+- 0 73 48"/>
                              <a:gd name="T15" fmla="*/ 73 h 516"/>
                              <a:gd name="T16" fmla="+- 0 54 48"/>
                              <a:gd name="T17" fmla="*/ T16 w 9300"/>
                              <a:gd name="T18" fmla="+- 0 100 48"/>
                              <a:gd name="T19" fmla="*/ 100 h 516"/>
                              <a:gd name="T20" fmla="+- 0 48 48"/>
                              <a:gd name="T21" fmla="*/ T20 w 9300"/>
                              <a:gd name="T22" fmla="+- 0 134 48"/>
                              <a:gd name="T23" fmla="*/ 134 h 516"/>
                              <a:gd name="T24" fmla="+- 0 48 48"/>
                              <a:gd name="T25" fmla="*/ T24 w 9300"/>
                              <a:gd name="T26" fmla="+- 0 478 48"/>
                              <a:gd name="T27" fmla="*/ 478 h 516"/>
                              <a:gd name="T28" fmla="+- 0 54 48"/>
                              <a:gd name="T29" fmla="*/ T28 w 9300"/>
                              <a:gd name="T30" fmla="+- 0 511 48"/>
                              <a:gd name="T31" fmla="*/ 511 h 516"/>
                              <a:gd name="T32" fmla="+- 0 73 48"/>
                              <a:gd name="T33" fmla="*/ T32 w 9300"/>
                              <a:gd name="T34" fmla="+- 0 538 48"/>
                              <a:gd name="T35" fmla="*/ 538 h 516"/>
                              <a:gd name="T36" fmla="+- 0 100 48"/>
                              <a:gd name="T37" fmla="*/ T36 w 9300"/>
                              <a:gd name="T38" fmla="+- 0 557 48"/>
                              <a:gd name="T39" fmla="*/ 557 h 516"/>
                              <a:gd name="T40" fmla="+- 0 133 48"/>
                              <a:gd name="T41" fmla="*/ T40 w 9300"/>
                              <a:gd name="T42" fmla="+- 0 564 48"/>
                              <a:gd name="T43" fmla="*/ 564 h 516"/>
                              <a:gd name="T44" fmla="+- 0 9262 48"/>
                              <a:gd name="T45" fmla="*/ T44 w 9300"/>
                              <a:gd name="T46" fmla="+- 0 564 48"/>
                              <a:gd name="T47" fmla="*/ 564 h 516"/>
                              <a:gd name="T48" fmla="+- 0 9295 48"/>
                              <a:gd name="T49" fmla="*/ T48 w 9300"/>
                              <a:gd name="T50" fmla="+- 0 557 48"/>
                              <a:gd name="T51" fmla="*/ 557 h 516"/>
                              <a:gd name="T52" fmla="+- 0 9322 48"/>
                              <a:gd name="T53" fmla="*/ T52 w 9300"/>
                              <a:gd name="T54" fmla="+- 0 538 48"/>
                              <a:gd name="T55" fmla="*/ 538 h 516"/>
                              <a:gd name="T56" fmla="+- 0 9341 48"/>
                              <a:gd name="T57" fmla="*/ T56 w 9300"/>
                              <a:gd name="T58" fmla="+- 0 511 48"/>
                              <a:gd name="T59" fmla="*/ 511 h 516"/>
                              <a:gd name="T60" fmla="+- 0 9348 48"/>
                              <a:gd name="T61" fmla="*/ T60 w 9300"/>
                              <a:gd name="T62" fmla="+- 0 478 48"/>
                              <a:gd name="T63" fmla="*/ 478 h 516"/>
                              <a:gd name="T64" fmla="+- 0 9348 48"/>
                              <a:gd name="T65" fmla="*/ T64 w 9300"/>
                              <a:gd name="T66" fmla="+- 0 134 48"/>
                              <a:gd name="T67" fmla="*/ 134 h 516"/>
                              <a:gd name="T68" fmla="+- 0 9341 48"/>
                              <a:gd name="T69" fmla="*/ T68 w 9300"/>
                              <a:gd name="T70" fmla="+- 0 100 48"/>
                              <a:gd name="T71" fmla="*/ 100 h 516"/>
                              <a:gd name="T72" fmla="+- 0 9322 48"/>
                              <a:gd name="T73" fmla="*/ T72 w 9300"/>
                              <a:gd name="T74" fmla="+- 0 73 48"/>
                              <a:gd name="T75" fmla="*/ 73 h 516"/>
                              <a:gd name="T76" fmla="+- 0 9295 48"/>
                              <a:gd name="T77" fmla="*/ T76 w 9300"/>
                              <a:gd name="T78" fmla="+- 0 54 48"/>
                              <a:gd name="T79" fmla="*/ 54 h 516"/>
                              <a:gd name="T80" fmla="+- 0 9262 48"/>
                              <a:gd name="T81" fmla="*/ T80 w 9300"/>
                              <a:gd name="T82" fmla="+- 0 48 48"/>
                              <a:gd name="T83" fmla="*/ 4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17"/>
                        <wps:cNvSpPr>
                          <a:spLocks/>
                        </wps:cNvSpPr>
                        <wps:spPr bwMode="auto">
                          <a:xfrm>
                            <a:off x="7" y="7"/>
                            <a:ext cx="9300" cy="516"/>
                          </a:xfrm>
                          <a:custGeom>
                            <a:avLst/>
                            <a:gdLst>
                              <a:gd name="T0" fmla="+- 0 9222 8"/>
                              <a:gd name="T1" fmla="*/ T0 w 9300"/>
                              <a:gd name="T2" fmla="+- 0 8 8"/>
                              <a:gd name="T3" fmla="*/ 8 h 516"/>
                              <a:gd name="T4" fmla="+- 0 93 8"/>
                              <a:gd name="T5" fmla="*/ T4 w 9300"/>
                              <a:gd name="T6" fmla="+- 0 8 8"/>
                              <a:gd name="T7" fmla="*/ 8 h 516"/>
                              <a:gd name="T8" fmla="+- 0 60 8"/>
                              <a:gd name="T9" fmla="*/ T8 w 9300"/>
                              <a:gd name="T10" fmla="+- 0 14 8"/>
                              <a:gd name="T11" fmla="*/ 14 h 516"/>
                              <a:gd name="T12" fmla="+- 0 33 8"/>
                              <a:gd name="T13" fmla="*/ T12 w 9300"/>
                              <a:gd name="T14" fmla="+- 0 33 8"/>
                              <a:gd name="T15" fmla="*/ 33 h 516"/>
                              <a:gd name="T16" fmla="+- 0 14 8"/>
                              <a:gd name="T17" fmla="*/ T16 w 9300"/>
                              <a:gd name="T18" fmla="+- 0 60 8"/>
                              <a:gd name="T19" fmla="*/ 60 h 516"/>
                              <a:gd name="T20" fmla="+- 0 8 8"/>
                              <a:gd name="T21" fmla="*/ T20 w 9300"/>
                              <a:gd name="T22" fmla="+- 0 94 8"/>
                              <a:gd name="T23" fmla="*/ 94 h 516"/>
                              <a:gd name="T24" fmla="+- 0 8 8"/>
                              <a:gd name="T25" fmla="*/ T24 w 9300"/>
                              <a:gd name="T26" fmla="+- 0 438 8"/>
                              <a:gd name="T27" fmla="*/ 438 h 516"/>
                              <a:gd name="T28" fmla="+- 0 14 8"/>
                              <a:gd name="T29" fmla="*/ T28 w 9300"/>
                              <a:gd name="T30" fmla="+- 0 471 8"/>
                              <a:gd name="T31" fmla="*/ 471 h 516"/>
                              <a:gd name="T32" fmla="+- 0 33 8"/>
                              <a:gd name="T33" fmla="*/ T32 w 9300"/>
                              <a:gd name="T34" fmla="+- 0 498 8"/>
                              <a:gd name="T35" fmla="*/ 498 h 516"/>
                              <a:gd name="T36" fmla="+- 0 60 8"/>
                              <a:gd name="T37" fmla="*/ T36 w 9300"/>
                              <a:gd name="T38" fmla="+- 0 517 8"/>
                              <a:gd name="T39" fmla="*/ 517 h 516"/>
                              <a:gd name="T40" fmla="+- 0 93 8"/>
                              <a:gd name="T41" fmla="*/ T40 w 9300"/>
                              <a:gd name="T42" fmla="+- 0 524 8"/>
                              <a:gd name="T43" fmla="*/ 524 h 516"/>
                              <a:gd name="T44" fmla="+- 0 9222 8"/>
                              <a:gd name="T45" fmla="*/ T44 w 9300"/>
                              <a:gd name="T46" fmla="+- 0 524 8"/>
                              <a:gd name="T47" fmla="*/ 524 h 516"/>
                              <a:gd name="T48" fmla="+- 0 9255 8"/>
                              <a:gd name="T49" fmla="*/ T48 w 9300"/>
                              <a:gd name="T50" fmla="+- 0 517 8"/>
                              <a:gd name="T51" fmla="*/ 517 h 516"/>
                              <a:gd name="T52" fmla="+- 0 9282 8"/>
                              <a:gd name="T53" fmla="*/ T52 w 9300"/>
                              <a:gd name="T54" fmla="+- 0 498 8"/>
                              <a:gd name="T55" fmla="*/ 498 h 516"/>
                              <a:gd name="T56" fmla="+- 0 9301 8"/>
                              <a:gd name="T57" fmla="*/ T56 w 9300"/>
                              <a:gd name="T58" fmla="+- 0 471 8"/>
                              <a:gd name="T59" fmla="*/ 471 h 516"/>
                              <a:gd name="T60" fmla="+- 0 9308 8"/>
                              <a:gd name="T61" fmla="*/ T60 w 9300"/>
                              <a:gd name="T62" fmla="+- 0 438 8"/>
                              <a:gd name="T63" fmla="*/ 438 h 516"/>
                              <a:gd name="T64" fmla="+- 0 9308 8"/>
                              <a:gd name="T65" fmla="*/ T64 w 9300"/>
                              <a:gd name="T66" fmla="+- 0 94 8"/>
                              <a:gd name="T67" fmla="*/ 94 h 516"/>
                              <a:gd name="T68" fmla="+- 0 9301 8"/>
                              <a:gd name="T69" fmla="*/ T68 w 9300"/>
                              <a:gd name="T70" fmla="+- 0 60 8"/>
                              <a:gd name="T71" fmla="*/ 60 h 516"/>
                              <a:gd name="T72" fmla="+- 0 9282 8"/>
                              <a:gd name="T73" fmla="*/ T72 w 9300"/>
                              <a:gd name="T74" fmla="+- 0 33 8"/>
                              <a:gd name="T75" fmla="*/ 33 h 516"/>
                              <a:gd name="T76" fmla="+- 0 9255 8"/>
                              <a:gd name="T77" fmla="*/ T76 w 9300"/>
                              <a:gd name="T78" fmla="+- 0 14 8"/>
                              <a:gd name="T79" fmla="*/ 14 h 516"/>
                              <a:gd name="T80" fmla="+- 0 9222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18"/>
                        <wps:cNvSpPr>
                          <a:spLocks/>
                        </wps:cNvSpPr>
                        <wps:spPr bwMode="auto">
                          <a:xfrm>
                            <a:off x="7" y="7"/>
                            <a:ext cx="9300" cy="516"/>
                          </a:xfrm>
                          <a:custGeom>
                            <a:avLst/>
                            <a:gdLst>
                              <a:gd name="T0" fmla="+- 0 93 8"/>
                              <a:gd name="T1" fmla="*/ T0 w 9300"/>
                              <a:gd name="T2" fmla="+- 0 8 8"/>
                              <a:gd name="T3" fmla="*/ 8 h 516"/>
                              <a:gd name="T4" fmla="+- 0 60 8"/>
                              <a:gd name="T5" fmla="*/ T4 w 9300"/>
                              <a:gd name="T6" fmla="+- 0 14 8"/>
                              <a:gd name="T7" fmla="*/ 14 h 516"/>
                              <a:gd name="T8" fmla="+- 0 33 8"/>
                              <a:gd name="T9" fmla="*/ T8 w 9300"/>
                              <a:gd name="T10" fmla="+- 0 33 8"/>
                              <a:gd name="T11" fmla="*/ 33 h 516"/>
                              <a:gd name="T12" fmla="+- 0 14 8"/>
                              <a:gd name="T13" fmla="*/ T12 w 9300"/>
                              <a:gd name="T14" fmla="+- 0 60 8"/>
                              <a:gd name="T15" fmla="*/ 60 h 516"/>
                              <a:gd name="T16" fmla="+- 0 8 8"/>
                              <a:gd name="T17" fmla="*/ T16 w 9300"/>
                              <a:gd name="T18" fmla="+- 0 94 8"/>
                              <a:gd name="T19" fmla="*/ 94 h 516"/>
                              <a:gd name="T20" fmla="+- 0 8 8"/>
                              <a:gd name="T21" fmla="*/ T20 w 9300"/>
                              <a:gd name="T22" fmla="+- 0 438 8"/>
                              <a:gd name="T23" fmla="*/ 438 h 516"/>
                              <a:gd name="T24" fmla="+- 0 14 8"/>
                              <a:gd name="T25" fmla="*/ T24 w 9300"/>
                              <a:gd name="T26" fmla="+- 0 471 8"/>
                              <a:gd name="T27" fmla="*/ 471 h 516"/>
                              <a:gd name="T28" fmla="+- 0 33 8"/>
                              <a:gd name="T29" fmla="*/ T28 w 9300"/>
                              <a:gd name="T30" fmla="+- 0 498 8"/>
                              <a:gd name="T31" fmla="*/ 498 h 516"/>
                              <a:gd name="T32" fmla="+- 0 60 8"/>
                              <a:gd name="T33" fmla="*/ T32 w 9300"/>
                              <a:gd name="T34" fmla="+- 0 517 8"/>
                              <a:gd name="T35" fmla="*/ 517 h 516"/>
                              <a:gd name="T36" fmla="+- 0 93 8"/>
                              <a:gd name="T37" fmla="*/ T36 w 9300"/>
                              <a:gd name="T38" fmla="+- 0 524 8"/>
                              <a:gd name="T39" fmla="*/ 524 h 516"/>
                              <a:gd name="T40" fmla="+- 0 9222 8"/>
                              <a:gd name="T41" fmla="*/ T40 w 9300"/>
                              <a:gd name="T42" fmla="+- 0 524 8"/>
                              <a:gd name="T43" fmla="*/ 524 h 516"/>
                              <a:gd name="T44" fmla="+- 0 9255 8"/>
                              <a:gd name="T45" fmla="*/ T44 w 9300"/>
                              <a:gd name="T46" fmla="+- 0 517 8"/>
                              <a:gd name="T47" fmla="*/ 517 h 516"/>
                              <a:gd name="T48" fmla="+- 0 9282 8"/>
                              <a:gd name="T49" fmla="*/ T48 w 9300"/>
                              <a:gd name="T50" fmla="+- 0 498 8"/>
                              <a:gd name="T51" fmla="*/ 498 h 516"/>
                              <a:gd name="T52" fmla="+- 0 9301 8"/>
                              <a:gd name="T53" fmla="*/ T52 w 9300"/>
                              <a:gd name="T54" fmla="+- 0 471 8"/>
                              <a:gd name="T55" fmla="*/ 471 h 516"/>
                              <a:gd name="T56" fmla="+- 0 9308 8"/>
                              <a:gd name="T57" fmla="*/ T56 w 9300"/>
                              <a:gd name="T58" fmla="+- 0 438 8"/>
                              <a:gd name="T59" fmla="*/ 438 h 516"/>
                              <a:gd name="T60" fmla="+- 0 9308 8"/>
                              <a:gd name="T61" fmla="*/ T60 w 9300"/>
                              <a:gd name="T62" fmla="+- 0 94 8"/>
                              <a:gd name="T63" fmla="*/ 94 h 516"/>
                              <a:gd name="T64" fmla="+- 0 9301 8"/>
                              <a:gd name="T65" fmla="*/ T64 w 9300"/>
                              <a:gd name="T66" fmla="+- 0 60 8"/>
                              <a:gd name="T67" fmla="*/ 60 h 516"/>
                              <a:gd name="T68" fmla="+- 0 9282 8"/>
                              <a:gd name="T69" fmla="*/ T68 w 9300"/>
                              <a:gd name="T70" fmla="+- 0 33 8"/>
                              <a:gd name="T71" fmla="*/ 33 h 516"/>
                              <a:gd name="T72" fmla="+- 0 9255 8"/>
                              <a:gd name="T73" fmla="*/ T72 w 9300"/>
                              <a:gd name="T74" fmla="+- 0 14 8"/>
                              <a:gd name="T75" fmla="*/ 14 h 516"/>
                              <a:gd name="T76" fmla="+- 0 9222 8"/>
                              <a:gd name="T77" fmla="*/ T76 w 9300"/>
                              <a:gd name="T78" fmla="+- 0 8 8"/>
                              <a:gd name="T79" fmla="*/ 8 h 516"/>
                              <a:gd name="T80" fmla="+- 0 93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85" y="0"/>
                                </a:move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lnTo>
                                  <a:pt x="8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19"/>
                        <wps:cNvSpPr txBox="1">
                          <a:spLocks noChangeArrowheads="1"/>
                        </wps:cNvSpPr>
                        <wps:spPr bwMode="auto">
                          <a:xfrm>
                            <a:off x="27" y="23"/>
                            <a:ext cx="926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9AE1F" w14:textId="77777777" w:rsidR="0013178B" w:rsidRPr="002E35A5" w:rsidRDefault="0013178B" w:rsidP="0013178B">
                              <w:pPr>
                                <w:spacing w:before="74"/>
                                <w:ind w:right="75"/>
                                <w:jc w:val="center"/>
                                <w:rPr>
                                  <w:rFonts w:ascii="Calibri" w:hAnsi="Calibri" w:cs="Calibri"/>
                                  <w:b/>
                                  <w:bCs/>
                                  <w:sz w:val="28"/>
                                </w:rPr>
                              </w:pPr>
                              <w:r w:rsidRPr="002E35A5">
                                <w:rPr>
                                  <w:rFonts w:ascii="Calibri" w:hAnsi="Calibri" w:cs="Calibri"/>
                                  <w:b/>
                                  <w:bCs/>
                                  <w:spacing w:val="-2"/>
                                  <w:sz w:val="28"/>
                                </w:rPr>
                                <w:t>GRANTS AND PROJECTS</w:t>
                              </w:r>
                            </w:p>
                          </w:txbxContent>
                        </wps:txbx>
                        <wps:bodyPr rot="0" vert="horz" wrap="square" lIns="0" tIns="0" rIns="0" bIns="0" anchor="t" anchorCtr="0" upright="1">
                          <a:noAutofit/>
                        </wps:bodyPr>
                      </wps:wsp>
                    </wpg:wgp>
                  </a:graphicData>
                </a:graphic>
              </wp:inline>
            </w:drawing>
          </mc:Choice>
          <mc:Fallback>
            <w:pict>
              <v:group w14:anchorId="207ACD83" id="Group 1" o:spid="_x0000_s1041" style="width:467.4pt;height:28.2pt;mso-position-horizontal-relative:char;mso-position-vertical-relative:line" coordsize="9348,5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">
                <v:shape id="docshape16" o:spid="_x0000_s1042" style="position:absolute;left:47;top:4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" path="m9214,l85,,52,6,25,25,6,52,,86,,430r6,33l25,490r27,19l85,516r9129,l9247,509r27,-19l9293,463r7,-33l9300,86r-7,-34l9274,25,9247,6,9214,xe" fillcolor="gray" stroked="f">
                  <v:path arrowok="t" o:connecttype="custom" o:connectlocs="9214,48;85,48;52,54;25,73;6,100;0,134;0,478;6,511;25,538;52,557;85,564;9214,564;9247,557;9274,538;9293,511;9300,478;9300,134;9293,100;9274,73;9247,54;9214,48" o:connectangles="0,0,0,0,0,0,0,0,0,0,0,0,0,0,0,0,0,0,0,0,0"/>
                </v:shape>
                <v:shape id="docshape17" o:spid="_x0000_s1043" style="position:absolute;left:7;top: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" path="m9214,l85,,52,6,25,25,6,52,,86,,430r6,33l25,490r27,19l85,516r9129,l9247,509r27,-19l9293,463r7,-33l9300,86r-7,-34l9274,25,9247,6,9214,xe" fillcolor="#f1f1f1" stroked="f">
                  <v:path arrowok="t" o:connecttype="custom" o:connectlocs="9214,8;85,8;52,14;25,33;6,60;0,94;0,438;6,471;25,498;52,517;85,524;9214,524;9247,517;9274,498;9293,471;9300,438;9300,94;9293,60;9274,33;9247,14;9214,8" o:connectangles="0,0,0,0,0,0,0,0,0,0,0,0,0,0,0,0,0,0,0,0,0"/>
                </v:shape>
                <v:shape id="docshape18" o:spid="_x0000_s1044" style="position:absolute;left:7;top: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" path="m85,l52,6,25,25,6,52,,86,,430r6,33l25,490r27,19l85,516r9129,l9247,509r27,-19l9293,463r7,-33l9300,86r-7,-34l9274,25,9247,6,9214,,85,xe" filled="f">
                  <v:path arrowok="t" o:connecttype="custom" o:connectlocs="85,8;52,14;25,33;6,60;0,94;0,438;6,471;25,498;52,517;85,524;9214,524;9247,517;9274,498;9293,471;9300,438;9300,94;9293,60;9274,33;9247,14;9214,8;85,8" o:connectangles="0,0,0,0,0,0,0,0,0,0,0,0,0,0,0,0,0,0,0,0,0"/>
                </v:shape>
                <v:shapetype id="_x0000_t202" coordsize="21600,21600" o:spt="202" path="m,l,21600r21600,l21600,xe">
                  <v:stroke joinstyle="miter"/>
                  <v:path gradientshapeok="t" o:connecttype="rect"/>
                </v:shapetype>
                <v:shape id="docshape19" o:spid="_x0000_s1045" type="#_x0000_t202" style="position:absolute;left:27;top:23;width:9260;height:4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63A9AE1F" w14:textId="77777777" w:rsidR="0013178B" w:rsidRPr="002E35A5" w:rsidRDefault="0013178B" w:rsidP="0013178B">
                        <w:pPr>
                          <w:spacing w:before="74"/>
                          <w:ind w:right="75"/>
                          <w:jc w:val="center"/>
                          <w:rPr>
                            <w:rFonts w:ascii="Calibri" w:hAnsi="Calibri" w:cs="Calibri"/>
                            <w:b/>
                            <w:bCs/>
                            <w:sz w:val="28"/>
                          </w:rPr>
                        </w:pPr>
                        <w:r w:rsidRPr="002E35A5">
                          <w:rPr>
                            <w:rFonts w:ascii="Calibri" w:hAnsi="Calibri" w:cs="Calibri"/>
                            <w:b/>
                            <w:bCs/>
                            <w:spacing w:val="-2"/>
                            <w:sz w:val="28"/>
                          </w:rPr>
                          <w:t>GRANTS AND PROJECTS</w:t>
                        </w:r>
                      </w:p>
                    </w:txbxContent>
                  </v:textbox>
                </v:shape>
                <w10:anchorlock/>
              </v:group>
            </w:pict>
          </mc:Fallback>
        </mc:AlternateContent>
      </w:r>
    </w:p>
    <w:p w14:paraId="2FF101C3" w14:textId="77777777" w:rsidR="0013178B" w:rsidRPr="001C285F" w:rsidRDefault="0013178B" w:rsidP="0013178B">
      <w:pPr>
        <w:pStyle w:val="BodyText"/>
        <w:tabs>
          <w:tab w:val="left" w:pos="900"/>
        </w:tabs>
        <w:spacing w:before="0" w:after="160" w:line="259" w:lineRule="auto"/>
        <w:ind w:right="40"/>
        <w:contextualSpacing/>
        <w:rPr>
          <w:rFonts w:asciiTheme="minorHAnsi" w:hAnsiTheme="minorHAnsi" w:cstheme="minorHAnsi"/>
          <w:iCs/>
          <w:sz w:val="22"/>
          <w:szCs w:val="22"/>
        </w:rPr>
      </w:pPr>
    </w:p>
    <w:p w14:paraId="4BDD729A" w14:textId="77777777" w:rsidR="0013178B" w:rsidRDefault="0013178B" w:rsidP="0013178B">
      <w:pPr>
        <w:pStyle w:val="BodyText"/>
        <w:tabs>
          <w:tab w:val="left" w:pos="900"/>
        </w:tabs>
        <w:spacing w:before="0" w:after="160" w:line="259" w:lineRule="auto"/>
        <w:ind w:right="43"/>
        <w:rPr>
          <w:rFonts w:asciiTheme="minorHAnsi" w:hAnsiTheme="minorHAnsi" w:cstheme="minorHAnsi"/>
          <w:iCs/>
        </w:rPr>
      </w:pPr>
      <w:r>
        <w:rPr>
          <w:rFonts w:asciiTheme="minorHAnsi" w:hAnsiTheme="minorHAnsi" w:cstheme="minorHAnsi"/>
          <w:b/>
          <w:bCs/>
          <w:iCs/>
        </w:rPr>
        <w:t>Funded</w:t>
      </w:r>
    </w:p>
    <w:p w14:paraId="098252D8" w14:textId="77777777" w:rsidR="0013178B" w:rsidRDefault="0013178B" w:rsidP="0013178B">
      <w:pPr>
        <w:pStyle w:val="BodyText"/>
        <w:tabs>
          <w:tab w:val="left" w:pos="900"/>
        </w:tabs>
        <w:spacing w:before="0" w:after="160" w:line="259" w:lineRule="auto"/>
        <w:ind w:right="40" w:hanging="720"/>
        <w:contextualSpacing/>
        <w:rPr>
          <w:rFonts w:ascii="Calibri" w:hAnsi="Calibri" w:cs="Calibri"/>
          <w:b/>
          <w:bCs/>
          <w:iCs/>
          <w:sz w:val="22"/>
          <w:szCs w:val="22"/>
        </w:rPr>
      </w:pPr>
      <w:r>
        <w:rPr>
          <w:rFonts w:ascii="Calibri" w:hAnsi="Calibri" w:cs="Calibri"/>
          <w:iCs/>
          <w:sz w:val="22"/>
          <w:szCs w:val="22"/>
        </w:rPr>
        <w:t>[11]</w:t>
      </w:r>
      <w:r>
        <w:rPr>
          <w:rFonts w:ascii="Calibri" w:hAnsi="Calibri" w:cs="Calibri"/>
          <w:iCs/>
          <w:sz w:val="22"/>
          <w:szCs w:val="22"/>
        </w:rPr>
        <w:tab/>
      </w:r>
      <w:r>
        <w:rPr>
          <w:rFonts w:ascii="Calibri" w:hAnsi="Calibri" w:cs="Calibri"/>
          <w:b/>
          <w:bCs/>
          <w:iCs/>
          <w:sz w:val="22"/>
          <w:szCs w:val="22"/>
        </w:rPr>
        <w:t>Mary Lou Fulton Teachers College Research Support Mini-Grant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t xml:space="preserve">    2023</w:t>
      </w:r>
    </w:p>
    <w:p w14:paraId="67B0D43A" w14:textId="77777777" w:rsidR="0013178B" w:rsidRDefault="0013178B" w:rsidP="0013178B">
      <w:pPr>
        <w:pStyle w:val="BodyText"/>
        <w:tabs>
          <w:tab w:val="left" w:pos="900"/>
        </w:tabs>
        <w:spacing w:before="0" w:after="160" w:line="259" w:lineRule="auto"/>
        <w:ind w:right="40" w:hanging="720"/>
        <w:contextualSpacing/>
        <w:rPr>
          <w:rFonts w:ascii="Calibri" w:hAnsi="Calibri" w:cs="Calibri"/>
          <w:iCs/>
          <w:sz w:val="22"/>
          <w:szCs w:val="22"/>
        </w:rPr>
      </w:pPr>
      <w:r>
        <w:rPr>
          <w:rFonts w:ascii="Calibri" w:hAnsi="Calibri" w:cs="Calibri"/>
          <w:b/>
          <w:bCs/>
          <w:iCs/>
          <w:sz w:val="22"/>
          <w:szCs w:val="22"/>
        </w:rPr>
        <w:tab/>
      </w:r>
      <w:r>
        <w:rPr>
          <w:rFonts w:ascii="Calibri" w:hAnsi="Calibri" w:cs="Calibri"/>
          <w:iCs/>
          <w:sz w:val="22"/>
          <w:szCs w:val="22"/>
        </w:rPr>
        <w:t>Primary Sponsor: Arizona State University/Mary Lou Fulton Teachers College</w:t>
      </w:r>
    </w:p>
    <w:p w14:paraId="05CA91E9" w14:textId="77777777" w:rsidR="0013178B" w:rsidRDefault="0013178B" w:rsidP="0013178B">
      <w:pPr>
        <w:pStyle w:val="BodyText"/>
        <w:tabs>
          <w:tab w:val="left" w:pos="900"/>
        </w:tabs>
        <w:spacing w:before="0" w:after="160" w:line="259" w:lineRule="auto"/>
        <w:ind w:right="40" w:hanging="720"/>
        <w:contextualSpacing/>
        <w:rPr>
          <w:rFonts w:ascii="Calibri" w:hAnsi="Calibri" w:cs="Calibri"/>
          <w:iCs/>
          <w:sz w:val="22"/>
          <w:szCs w:val="22"/>
        </w:rPr>
      </w:pPr>
      <w:r>
        <w:rPr>
          <w:rFonts w:ascii="Calibri" w:hAnsi="Calibri" w:cs="Calibri"/>
          <w:iCs/>
          <w:sz w:val="22"/>
          <w:szCs w:val="22"/>
        </w:rPr>
        <w:tab/>
        <w:t>Amount Awarded: $450</w:t>
      </w:r>
    </w:p>
    <w:p w14:paraId="474C4D25" w14:textId="77777777" w:rsidR="0013178B" w:rsidRPr="0017184F" w:rsidRDefault="0013178B" w:rsidP="0013178B">
      <w:pPr>
        <w:pStyle w:val="BodyText"/>
        <w:tabs>
          <w:tab w:val="left" w:pos="900"/>
        </w:tabs>
        <w:spacing w:before="0" w:after="160" w:line="259" w:lineRule="auto"/>
        <w:ind w:right="40" w:hanging="720"/>
        <w:contextualSpacing/>
        <w:rPr>
          <w:rFonts w:ascii="Calibri" w:hAnsi="Calibri" w:cs="Calibri"/>
          <w:b/>
          <w:bCs/>
          <w:iCs/>
          <w:sz w:val="22"/>
          <w:szCs w:val="22"/>
        </w:rPr>
      </w:pPr>
      <w:r>
        <w:rPr>
          <w:rFonts w:ascii="Calibri" w:hAnsi="Calibri" w:cs="Calibri"/>
          <w:iCs/>
          <w:sz w:val="22"/>
          <w:szCs w:val="22"/>
        </w:rPr>
        <w:tab/>
        <w:t xml:space="preserve">Applicant: </w:t>
      </w:r>
      <w:r>
        <w:rPr>
          <w:rFonts w:ascii="Calibri" w:hAnsi="Calibri" w:cs="Calibri"/>
          <w:b/>
          <w:bCs/>
          <w:iCs/>
          <w:sz w:val="22"/>
          <w:szCs w:val="22"/>
        </w:rPr>
        <w:t>Lindsey Moses</w:t>
      </w:r>
    </w:p>
    <w:p w14:paraId="55385271" w14:textId="77777777" w:rsidR="0013178B" w:rsidRDefault="0013178B" w:rsidP="0013178B">
      <w:pPr>
        <w:pStyle w:val="BodyText"/>
        <w:tabs>
          <w:tab w:val="left" w:pos="900"/>
        </w:tabs>
        <w:spacing w:before="0" w:after="160" w:line="259" w:lineRule="auto"/>
        <w:ind w:right="40" w:hanging="720"/>
        <w:contextualSpacing/>
        <w:rPr>
          <w:rFonts w:ascii="Calibri" w:hAnsi="Calibri" w:cs="Calibri"/>
          <w:iCs/>
          <w:sz w:val="22"/>
          <w:szCs w:val="22"/>
        </w:rPr>
      </w:pPr>
    </w:p>
    <w:p w14:paraId="6CBF9642" w14:textId="77777777" w:rsidR="0013178B" w:rsidRPr="00AE1E15" w:rsidRDefault="0013178B" w:rsidP="0013178B">
      <w:pPr>
        <w:pStyle w:val="BodyText"/>
        <w:tabs>
          <w:tab w:val="left" w:pos="900"/>
        </w:tabs>
        <w:spacing w:before="0" w:after="160" w:line="259" w:lineRule="auto"/>
        <w:ind w:right="40" w:hanging="720"/>
        <w:contextualSpacing/>
        <w:rPr>
          <w:rFonts w:ascii="Calibri" w:hAnsi="Calibri" w:cs="Calibri"/>
          <w:iCs/>
          <w:sz w:val="22"/>
          <w:szCs w:val="22"/>
        </w:rPr>
      </w:pPr>
      <w:r>
        <w:rPr>
          <w:rFonts w:ascii="Calibri" w:hAnsi="Calibri" w:cs="Calibri"/>
          <w:iCs/>
          <w:sz w:val="22"/>
          <w:szCs w:val="22"/>
        </w:rPr>
        <w:t>[10]</w:t>
      </w:r>
      <w:r>
        <w:rPr>
          <w:rFonts w:ascii="Calibri" w:hAnsi="Calibri" w:cs="Calibri"/>
          <w:b/>
          <w:bCs/>
          <w:iCs/>
          <w:sz w:val="22"/>
          <w:szCs w:val="22"/>
        </w:rPr>
        <w:tab/>
        <w:t>Integrated Child and Youth Development (ICYD) Activity</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t xml:space="preserve">    </w:t>
      </w:r>
      <w:r w:rsidRPr="004C2EBF">
        <w:rPr>
          <w:rFonts w:ascii="Calibri" w:hAnsi="Calibri" w:cs="Calibri"/>
          <w:b/>
          <w:bCs/>
          <w:iCs/>
          <w:sz w:val="22"/>
          <w:szCs w:val="22"/>
        </w:rPr>
        <w:t>2020</w:t>
      </w:r>
    </w:p>
    <w:p w14:paraId="0CF460AF" w14:textId="77777777" w:rsidR="0013178B" w:rsidRDefault="0013178B" w:rsidP="0013178B">
      <w:pPr>
        <w:pStyle w:val="BodyText"/>
        <w:tabs>
          <w:tab w:val="left" w:pos="900"/>
        </w:tabs>
        <w:spacing w:before="0" w:after="160" w:line="259" w:lineRule="auto"/>
        <w:ind w:right="40" w:hanging="720"/>
        <w:contextualSpacing/>
        <w:rPr>
          <w:rFonts w:ascii="Calibri" w:hAnsi="Calibri" w:cs="Calibri"/>
          <w:iCs/>
          <w:sz w:val="22"/>
          <w:szCs w:val="22"/>
        </w:rPr>
      </w:pPr>
      <w:r>
        <w:rPr>
          <w:rFonts w:ascii="Calibri" w:hAnsi="Calibri" w:cs="Calibri"/>
          <w:iCs/>
          <w:sz w:val="22"/>
          <w:szCs w:val="22"/>
        </w:rPr>
        <w:tab/>
        <w:t>Primary Sponsor: US Agency for International Development (USAID)</w:t>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t xml:space="preserve">        </w:t>
      </w:r>
    </w:p>
    <w:p w14:paraId="162DD30C" w14:textId="77777777" w:rsidR="0013178B" w:rsidRDefault="0013178B" w:rsidP="0013178B">
      <w:pPr>
        <w:pStyle w:val="BodyText"/>
        <w:tabs>
          <w:tab w:val="left" w:pos="900"/>
        </w:tabs>
        <w:spacing w:before="0" w:after="160" w:line="259" w:lineRule="auto"/>
        <w:ind w:right="40" w:hanging="720"/>
        <w:contextualSpacing/>
        <w:rPr>
          <w:rFonts w:ascii="Calibri" w:hAnsi="Calibri" w:cs="Calibri"/>
          <w:iCs/>
          <w:sz w:val="22"/>
          <w:szCs w:val="22"/>
        </w:rPr>
      </w:pPr>
      <w:r>
        <w:rPr>
          <w:rFonts w:ascii="Calibri" w:hAnsi="Calibri" w:cs="Calibri"/>
          <w:iCs/>
          <w:sz w:val="22"/>
          <w:szCs w:val="22"/>
        </w:rPr>
        <w:tab/>
        <w:t>Sponsor: Education Development Center (EDC)</w:t>
      </w:r>
    </w:p>
    <w:p w14:paraId="7706330C" w14:textId="77777777" w:rsidR="0013178B" w:rsidRDefault="0013178B" w:rsidP="0013178B">
      <w:pPr>
        <w:pStyle w:val="BodyText"/>
        <w:tabs>
          <w:tab w:val="left" w:pos="900"/>
        </w:tabs>
        <w:spacing w:before="0" w:after="160" w:line="259" w:lineRule="auto"/>
        <w:ind w:right="40" w:hanging="720"/>
        <w:contextualSpacing/>
        <w:rPr>
          <w:rFonts w:ascii="Calibri" w:hAnsi="Calibri" w:cs="Calibri"/>
          <w:iCs/>
          <w:sz w:val="22"/>
          <w:szCs w:val="22"/>
        </w:rPr>
      </w:pPr>
      <w:r>
        <w:rPr>
          <w:rFonts w:ascii="Calibri" w:hAnsi="Calibri" w:cs="Calibri"/>
          <w:iCs/>
          <w:sz w:val="22"/>
          <w:szCs w:val="22"/>
        </w:rPr>
        <w:tab/>
        <w:t>Amount Awarded: $1,486,738</w:t>
      </w:r>
    </w:p>
    <w:p w14:paraId="43E13C56" w14:textId="77777777" w:rsidR="0013178B" w:rsidRDefault="0013178B" w:rsidP="0013178B">
      <w:pPr>
        <w:pStyle w:val="BodyText"/>
        <w:tabs>
          <w:tab w:val="left" w:pos="900"/>
        </w:tabs>
        <w:spacing w:before="0" w:after="160" w:line="259" w:lineRule="auto"/>
        <w:ind w:right="40" w:hanging="720"/>
        <w:contextualSpacing/>
        <w:rPr>
          <w:rFonts w:ascii="Calibri" w:hAnsi="Calibri" w:cs="Calibri"/>
          <w:iCs/>
          <w:sz w:val="22"/>
          <w:szCs w:val="22"/>
        </w:rPr>
      </w:pPr>
      <w:r>
        <w:rPr>
          <w:rFonts w:ascii="Calibri" w:hAnsi="Calibri" w:cs="Calibri"/>
          <w:iCs/>
          <w:sz w:val="22"/>
          <w:szCs w:val="22"/>
        </w:rPr>
        <w:tab/>
        <w:t>Principal Investigator: Cyndi Giorgis (34%)</w:t>
      </w:r>
    </w:p>
    <w:p w14:paraId="32D47527" w14:textId="77777777" w:rsidR="0013178B" w:rsidRDefault="0013178B" w:rsidP="0013178B">
      <w:pPr>
        <w:pStyle w:val="BodyText"/>
        <w:tabs>
          <w:tab w:val="left" w:pos="900"/>
        </w:tabs>
        <w:spacing w:before="0" w:after="160" w:line="259" w:lineRule="auto"/>
        <w:ind w:right="43" w:hanging="720"/>
        <w:rPr>
          <w:rFonts w:asciiTheme="minorHAnsi" w:hAnsiTheme="minorHAnsi" w:cstheme="minorHAnsi"/>
          <w:iCs/>
          <w:sz w:val="22"/>
          <w:szCs w:val="22"/>
        </w:rPr>
      </w:pPr>
      <w:r>
        <w:rPr>
          <w:rFonts w:ascii="Calibri" w:hAnsi="Calibri" w:cs="Calibri"/>
          <w:iCs/>
          <w:sz w:val="22"/>
          <w:szCs w:val="22"/>
        </w:rPr>
        <w:tab/>
        <w:t xml:space="preserve">Co-Principal Investigator: Kathleen M. Farrand (33%) and </w:t>
      </w:r>
      <w:r>
        <w:rPr>
          <w:rFonts w:ascii="Calibri" w:hAnsi="Calibri" w:cs="Calibri"/>
          <w:b/>
          <w:bCs/>
          <w:iCs/>
          <w:sz w:val="22"/>
          <w:szCs w:val="22"/>
        </w:rPr>
        <w:t>Lindsey Moses (33%)</w:t>
      </w:r>
    </w:p>
    <w:p w14:paraId="1B9F1EB4"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b/>
          <w:bCs/>
          <w:iCs/>
          <w:sz w:val="22"/>
          <w:szCs w:val="22"/>
        </w:rPr>
      </w:pPr>
      <w:r>
        <w:rPr>
          <w:rFonts w:asciiTheme="minorHAnsi" w:hAnsiTheme="minorHAnsi" w:cstheme="minorHAnsi"/>
          <w:iCs/>
          <w:sz w:val="22"/>
          <w:szCs w:val="22"/>
        </w:rPr>
        <w:t>[9]</w:t>
      </w:r>
      <w:r>
        <w:rPr>
          <w:rFonts w:asciiTheme="minorHAnsi" w:hAnsiTheme="minorHAnsi" w:cstheme="minorHAnsi"/>
          <w:b/>
          <w:bCs/>
          <w:iCs/>
          <w:sz w:val="22"/>
          <w:szCs w:val="22"/>
        </w:rPr>
        <w:tab/>
        <w:t>Comic Unit of Study: Audience, Publishing, and Identity in Fourth Grade</w:t>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b/>
          <w:bCs/>
          <w:iCs/>
          <w:sz w:val="22"/>
          <w:szCs w:val="22"/>
        </w:rPr>
        <w:t xml:space="preserve">    2018</w:t>
      </w:r>
    </w:p>
    <w:p w14:paraId="4269A872"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Primary Sponsor: Office of Scholarship and Innovation (ASU)</w:t>
      </w:r>
    </w:p>
    <w:p w14:paraId="6A6FFB12"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Amount Awarded: $325</w:t>
      </w:r>
    </w:p>
    <w:p w14:paraId="64FFE3B0" w14:textId="77777777" w:rsidR="0013178B" w:rsidRDefault="0013178B" w:rsidP="0013178B">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t xml:space="preserve">Principal Investigator: </w:t>
      </w:r>
      <w:r>
        <w:rPr>
          <w:rFonts w:asciiTheme="minorHAnsi" w:hAnsiTheme="minorHAnsi" w:cstheme="minorHAnsi"/>
          <w:b/>
          <w:bCs/>
          <w:iCs/>
          <w:sz w:val="22"/>
          <w:szCs w:val="22"/>
        </w:rPr>
        <w:t>Lindsey Moses</w:t>
      </w:r>
    </w:p>
    <w:p w14:paraId="47CEC455"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spacing w:val="-4"/>
          <w:sz w:val="22"/>
          <w:szCs w:val="22"/>
        </w:rPr>
        <w:lastRenderedPageBreak/>
        <w:t>[8]</w:t>
      </w:r>
      <w:r>
        <w:rPr>
          <w:rFonts w:asciiTheme="minorHAnsi" w:hAnsiTheme="minorHAnsi" w:cstheme="minorHAnsi"/>
          <w:b/>
          <w:bCs/>
          <w:iCs/>
          <w:sz w:val="22"/>
          <w:szCs w:val="22"/>
        </w:rPr>
        <w:tab/>
        <w:t>First-Grade Reading Instruction and Development: A Yearlong Formative Study</w:t>
      </w:r>
      <w:r>
        <w:rPr>
          <w:rFonts w:asciiTheme="minorHAnsi" w:hAnsiTheme="minorHAnsi" w:cstheme="minorHAnsi"/>
          <w:b/>
          <w:bCs/>
          <w:iCs/>
          <w:sz w:val="22"/>
          <w:szCs w:val="22"/>
        </w:rPr>
        <w:tab/>
      </w:r>
      <w:r>
        <w:rPr>
          <w:rFonts w:asciiTheme="minorHAnsi" w:hAnsiTheme="minorHAnsi" w:cstheme="minorHAnsi"/>
          <w:b/>
          <w:bCs/>
          <w:iCs/>
          <w:sz w:val="22"/>
          <w:szCs w:val="22"/>
        </w:rPr>
        <w:tab/>
      </w:r>
      <w:r>
        <w:rPr>
          <w:rFonts w:asciiTheme="minorHAnsi" w:hAnsiTheme="minorHAnsi" w:cstheme="minorHAnsi"/>
          <w:b/>
          <w:bCs/>
          <w:iCs/>
          <w:sz w:val="22"/>
          <w:szCs w:val="22"/>
        </w:rPr>
        <w:tab/>
        <w:t xml:space="preserve">    2015</w:t>
      </w:r>
    </w:p>
    <w:p w14:paraId="624ED236"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Primary Sponsor: Fulton Challenge Scholars Award (ASU)</w:t>
      </w:r>
    </w:p>
    <w:p w14:paraId="04E33996"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Amount Awarded: $15,000</w:t>
      </w:r>
    </w:p>
    <w:p w14:paraId="1C24EC69" w14:textId="77777777" w:rsidR="0013178B" w:rsidRDefault="0013178B" w:rsidP="0013178B">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t xml:space="preserve">Principal Investigator: </w:t>
      </w:r>
      <w:r>
        <w:rPr>
          <w:rFonts w:asciiTheme="minorHAnsi" w:hAnsiTheme="minorHAnsi" w:cstheme="minorHAnsi"/>
          <w:b/>
          <w:bCs/>
          <w:iCs/>
          <w:sz w:val="22"/>
          <w:szCs w:val="22"/>
        </w:rPr>
        <w:t>Lindsey Moses</w:t>
      </w:r>
    </w:p>
    <w:p w14:paraId="4F8E4578"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b/>
          <w:bCs/>
          <w:iCs/>
          <w:sz w:val="22"/>
          <w:szCs w:val="22"/>
        </w:rPr>
      </w:pPr>
      <w:r>
        <w:rPr>
          <w:rFonts w:asciiTheme="minorHAnsi" w:hAnsiTheme="minorHAnsi" w:cstheme="minorHAnsi"/>
          <w:iCs/>
          <w:sz w:val="22"/>
          <w:szCs w:val="22"/>
        </w:rPr>
        <w:t>[7]</w:t>
      </w:r>
      <w:r>
        <w:rPr>
          <w:rFonts w:asciiTheme="minorHAnsi" w:hAnsiTheme="minorHAnsi" w:cstheme="minorHAnsi"/>
          <w:b/>
          <w:bCs/>
          <w:iCs/>
          <w:sz w:val="22"/>
          <w:szCs w:val="22"/>
        </w:rPr>
        <w:tab/>
        <w:t>PBS KIDS Virtual World Project: Deepening Systems Thinking Learning</w:t>
      </w:r>
      <w:r>
        <w:rPr>
          <w:rFonts w:asciiTheme="minorHAnsi" w:hAnsiTheme="minorHAnsi" w:cstheme="minorHAnsi"/>
          <w:b/>
          <w:bCs/>
          <w:iCs/>
          <w:sz w:val="22"/>
          <w:szCs w:val="22"/>
        </w:rPr>
        <w:tab/>
      </w:r>
      <w:r>
        <w:rPr>
          <w:rFonts w:asciiTheme="minorHAnsi" w:hAnsiTheme="minorHAnsi" w:cstheme="minorHAnsi"/>
          <w:b/>
          <w:bCs/>
          <w:iCs/>
          <w:sz w:val="22"/>
          <w:szCs w:val="22"/>
        </w:rPr>
        <w:tab/>
      </w:r>
      <w:r>
        <w:rPr>
          <w:rFonts w:asciiTheme="minorHAnsi" w:hAnsiTheme="minorHAnsi" w:cstheme="minorHAnsi"/>
          <w:b/>
          <w:bCs/>
          <w:iCs/>
          <w:sz w:val="22"/>
          <w:szCs w:val="22"/>
        </w:rPr>
        <w:tab/>
      </w:r>
      <w:r>
        <w:rPr>
          <w:rFonts w:asciiTheme="minorHAnsi" w:hAnsiTheme="minorHAnsi" w:cstheme="minorHAnsi"/>
          <w:b/>
          <w:bCs/>
          <w:iCs/>
          <w:sz w:val="22"/>
          <w:szCs w:val="22"/>
        </w:rPr>
        <w:tab/>
        <w:t xml:space="preserve">    2014</w:t>
      </w:r>
    </w:p>
    <w:p w14:paraId="200BF7D2"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Primary Sponsor: Public Broadcasting System (PBS)</w:t>
      </w:r>
    </w:p>
    <w:p w14:paraId="062EE3FF"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Amount Awarded: $96,000</w:t>
      </w:r>
    </w:p>
    <w:p w14:paraId="4FED63A9"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Principal Investigator: Sasha Barab</w:t>
      </w:r>
    </w:p>
    <w:p w14:paraId="611522CF"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 xml:space="preserve">Co-Principal Investigators: Sinem Siyahhan and </w:t>
      </w:r>
      <w:r>
        <w:rPr>
          <w:rFonts w:asciiTheme="minorHAnsi" w:hAnsiTheme="minorHAnsi" w:cstheme="minorHAnsi"/>
          <w:b/>
          <w:bCs/>
          <w:iCs/>
          <w:sz w:val="22"/>
          <w:szCs w:val="22"/>
        </w:rPr>
        <w:t>Lindsey Moses</w:t>
      </w:r>
    </w:p>
    <w:p w14:paraId="02E545EE"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p>
    <w:p w14:paraId="30B87010"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[6]</w:t>
      </w:r>
      <w:r>
        <w:rPr>
          <w:rFonts w:asciiTheme="minorHAnsi" w:hAnsiTheme="minorHAnsi" w:cstheme="minorHAnsi"/>
          <w:b/>
          <w:bCs/>
          <w:iCs/>
          <w:sz w:val="22"/>
          <w:szCs w:val="22"/>
        </w:rPr>
        <w:tab/>
        <w:t>Supporting English Learners in the Reading Workshop</w:t>
      </w:r>
      <w:r>
        <w:rPr>
          <w:rFonts w:asciiTheme="minorHAnsi" w:hAnsiTheme="minorHAnsi" w:cstheme="minorHAnsi"/>
          <w:b/>
          <w:bCs/>
          <w:iCs/>
          <w:sz w:val="22"/>
          <w:szCs w:val="22"/>
        </w:rPr>
        <w:tab/>
      </w:r>
      <w:r>
        <w:rPr>
          <w:rFonts w:asciiTheme="minorHAnsi" w:hAnsiTheme="minorHAnsi" w:cstheme="minorHAnsi"/>
          <w:b/>
          <w:bCs/>
          <w:iCs/>
          <w:sz w:val="22"/>
          <w:szCs w:val="22"/>
        </w:rPr>
        <w:tab/>
      </w:r>
      <w:r>
        <w:rPr>
          <w:rFonts w:asciiTheme="minorHAnsi" w:hAnsiTheme="minorHAnsi" w:cstheme="minorHAnsi"/>
          <w:b/>
          <w:bCs/>
          <w:iCs/>
          <w:sz w:val="22"/>
          <w:szCs w:val="22"/>
        </w:rPr>
        <w:tab/>
      </w:r>
      <w:r>
        <w:rPr>
          <w:rFonts w:asciiTheme="minorHAnsi" w:hAnsiTheme="minorHAnsi" w:cstheme="minorHAnsi"/>
          <w:b/>
          <w:bCs/>
          <w:iCs/>
          <w:sz w:val="22"/>
          <w:szCs w:val="22"/>
        </w:rPr>
        <w:tab/>
      </w:r>
      <w:r>
        <w:rPr>
          <w:rFonts w:asciiTheme="minorHAnsi" w:hAnsiTheme="minorHAnsi" w:cstheme="minorHAnsi"/>
          <w:b/>
          <w:bCs/>
          <w:iCs/>
          <w:sz w:val="22"/>
          <w:szCs w:val="22"/>
        </w:rPr>
        <w:tab/>
      </w:r>
      <w:r>
        <w:rPr>
          <w:rFonts w:asciiTheme="minorHAnsi" w:hAnsiTheme="minorHAnsi" w:cstheme="minorHAnsi"/>
          <w:b/>
          <w:bCs/>
          <w:iCs/>
          <w:sz w:val="22"/>
          <w:szCs w:val="22"/>
        </w:rPr>
        <w:tab/>
        <w:t xml:space="preserve">    2014</w:t>
      </w:r>
    </w:p>
    <w:p w14:paraId="2EAFDCEC"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Primary Sponsor: ASU Internal Research Grant</w:t>
      </w:r>
    </w:p>
    <w:p w14:paraId="2BBB22AD"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Amount Awarded: $10,000</w:t>
      </w:r>
    </w:p>
    <w:p w14:paraId="452E11A0"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 xml:space="preserve">Principal Investigator: </w:t>
      </w:r>
      <w:r>
        <w:rPr>
          <w:rFonts w:asciiTheme="minorHAnsi" w:hAnsiTheme="minorHAnsi" w:cstheme="minorHAnsi"/>
          <w:b/>
          <w:bCs/>
          <w:iCs/>
          <w:sz w:val="22"/>
          <w:szCs w:val="22"/>
        </w:rPr>
        <w:t>Lindsey Moses</w:t>
      </w:r>
    </w:p>
    <w:p w14:paraId="13670B9B"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p>
    <w:p w14:paraId="73350309"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b/>
          <w:bCs/>
          <w:iCs/>
          <w:sz w:val="22"/>
          <w:szCs w:val="22"/>
        </w:rPr>
      </w:pPr>
      <w:r>
        <w:rPr>
          <w:rFonts w:asciiTheme="minorHAnsi" w:hAnsiTheme="minorHAnsi" w:cstheme="minorHAnsi"/>
          <w:iCs/>
          <w:sz w:val="22"/>
          <w:szCs w:val="22"/>
        </w:rPr>
        <w:t>[5]</w:t>
      </w:r>
      <w:r>
        <w:rPr>
          <w:rFonts w:asciiTheme="minorHAnsi" w:hAnsiTheme="minorHAnsi" w:cstheme="minorHAnsi"/>
          <w:b/>
          <w:bCs/>
          <w:iCs/>
          <w:sz w:val="22"/>
          <w:szCs w:val="22"/>
        </w:rPr>
        <w:tab/>
        <w:t xml:space="preserve">MAPs for the Future: Promoting Cultural Reciprocity, Family Engagement, and       </w:t>
      </w:r>
      <w:r>
        <w:rPr>
          <w:rFonts w:asciiTheme="minorHAnsi" w:hAnsiTheme="minorHAnsi" w:cstheme="minorHAnsi"/>
          <w:b/>
          <w:bCs/>
          <w:iCs/>
          <w:sz w:val="22"/>
          <w:szCs w:val="22"/>
        </w:rPr>
        <w:tab/>
      </w:r>
      <w:r>
        <w:rPr>
          <w:rFonts w:asciiTheme="minorHAnsi" w:hAnsiTheme="minorHAnsi" w:cstheme="minorHAnsi"/>
          <w:b/>
          <w:bCs/>
          <w:iCs/>
          <w:sz w:val="22"/>
          <w:szCs w:val="22"/>
        </w:rPr>
        <w:tab/>
        <w:t xml:space="preserve">    2013</w:t>
      </w:r>
    </w:p>
    <w:p w14:paraId="53C26648"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b/>
          <w:bCs/>
          <w:iCs/>
          <w:sz w:val="22"/>
          <w:szCs w:val="22"/>
        </w:rPr>
        <w:tab/>
        <w:t>Student-Centered Learning through a Person-Centered Planning Approach</w:t>
      </w:r>
    </w:p>
    <w:p w14:paraId="63DAB54A"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Primary Sponsor: University of Vermont, College of Education and Social Services Research Grant</w:t>
      </w:r>
    </w:p>
    <w:p w14:paraId="5869CF9E"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Amount Awarded: $14,315</w:t>
      </w:r>
    </w:p>
    <w:p w14:paraId="6E4EC446"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Principal Investigator: Katherine Shepard</w:t>
      </w:r>
    </w:p>
    <w:p w14:paraId="5ECCB680"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 xml:space="preserve">Co-Principal Investigators: Cynthia Reyes, Alan Tinkler, Barry Tinkler, and </w:t>
      </w:r>
      <w:r>
        <w:rPr>
          <w:rFonts w:asciiTheme="minorHAnsi" w:hAnsiTheme="minorHAnsi" w:cstheme="minorHAnsi"/>
          <w:b/>
          <w:bCs/>
          <w:iCs/>
          <w:sz w:val="22"/>
          <w:szCs w:val="22"/>
        </w:rPr>
        <w:t>Lindsey Moses</w:t>
      </w:r>
      <w:r>
        <w:rPr>
          <w:rFonts w:asciiTheme="minorHAnsi" w:hAnsiTheme="minorHAnsi" w:cstheme="minorHAnsi"/>
          <w:iCs/>
          <w:sz w:val="22"/>
          <w:szCs w:val="22"/>
        </w:rPr>
        <w:t>*</w:t>
      </w:r>
    </w:p>
    <w:p w14:paraId="6E823D1D"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t>*Left University of Vermont prior to implementation</w:t>
      </w:r>
    </w:p>
    <w:p w14:paraId="156F81F7" w14:textId="77777777" w:rsidR="0013178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p>
    <w:p w14:paraId="71D9A117" w14:textId="77777777" w:rsidR="0013178B" w:rsidRPr="008A0E80" w:rsidRDefault="0013178B" w:rsidP="0013178B">
      <w:pPr>
        <w:pStyle w:val="BodyText"/>
        <w:tabs>
          <w:tab w:val="left" w:pos="900"/>
        </w:tabs>
        <w:spacing w:before="0" w:after="160" w:line="259" w:lineRule="auto"/>
        <w:ind w:right="40" w:hanging="720"/>
        <w:contextualSpacing/>
        <w:rPr>
          <w:rFonts w:asciiTheme="minorHAnsi" w:hAnsiTheme="minorHAnsi" w:cstheme="minorHAnsi"/>
          <w:b/>
          <w:bCs/>
          <w:sz w:val="22"/>
          <w:szCs w:val="22"/>
        </w:rPr>
      </w:pPr>
      <w:r>
        <w:rPr>
          <w:rFonts w:asciiTheme="minorHAnsi" w:hAnsiTheme="minorHAnsi" w:cstheme="minorHAnsi"/>
          <w:sz w:val="22"/>
          <w:szCs w:val="22"/>
        </w:rPr>
        <w:t>[4]</w:t>
      </w:r>
      <w:r>
        <w:rPr>
          <w:rFonts w:asciiTheme="minorHAnsi" w:hAnsiTheme="minorHAnsi" w:cstheme="minorHAnsi"/>
          <w:b/>
          <w:bCs/>
          <w:sz w:val="22"/>
          <w:szCs w:val="22"/>
        </w:rPr>
        <w:tab/>
      </w:r>
      <w:r w:rsidRPr="0082344B">
        <w:rPr>
          <w:rFonts w:asciiTheme="minorHAnsi" w:hAnsiTheme="minorHAnsi" w:cstheme="minorHAnsi"/>
          <w:b/>
          <w:bCs/>
          <w:sz w:val="22"/>
          <w:szCs w:val="22"/>
        </w:rPr>
        <w:t>Best Practices Delivery in a PreK-12 Teacher Education Program: Preparing Pre-Service</w:t>
      </w:r>
      <w:r w:rsidRPr="0082344B">
        <w:rPr>
          <w:rFonts w:asciiTheme="minorHAnsi" w:hAnsiTheme="minorHAnsi" w:cstheme="minorHAnsi"/>
          <w:b/>
          <w:bCs/>
          <w:i/>
          <w:iCs/>
          <w:sz w:val="22"/>
          <w:szCs w:val="22"/>
        </w:rPr>
        <w:t xml:space="preserve"> </w:t>
      </w:r>
      <w:r>
        <w:rPr>
          <w:rFonts w:asciiTheme="minorHAnsi" w:hAnsiTheme="minorHAnsi" w:cstheme="minorHAnsi"/>
          <w:b/>
          <w:bCs/>
          <w:i/>
          <w:iCs/>
          <w:sz w:val="22"/>
          <w:szCs w:val="22"/>
        </w:rPr>
        <w:tab/>
      </w:r>
      <w:r>
        <w:rPr>
          <w:rFonts w:asciiTheme="minorHAnsi" w:hAnsiTheme="minorHAnsi" w:cstheme="minorHAnsi"/>
          <w:b/>
          <w:bCs/>
          <w:sz w:val="22"/>
          <w:szCs w:val="22"/>
        </w:rPr>
        <w:tab/>
        <w:t xml:space="preserve">    2013</w:t>
      </w:r>
    </w:p>
    <w:p w14:paraId="4505F0AF" w14:textId="77777777" w:rsidR="0013178B" w:rsidRPr="0082344B" w:rsidRDefault="0013178B" w:rsidP="0013178B">
      <w:pPr>
        <w:pStyle w:val="BodyText"/>
        <w:tabs>
          <w:tab w:val="left" w:pos="900"/>
        </w:tabs>
        <w:spacing w:before="0" w:after="160" w:line="259" w:lineRule="auto"/>
        <w:ind w:right="40" w:hanging="720"/>
        <w:contextualSpacing/>
        <w:rPr>
          <w:rFonts w:asciiTheme="minorHAnsi" w:hAnsiTheme="minorHAnsi" w:cstheme="minorHAnsi"/>
          <w:b/>
          <w:bCs/>
          <w:sz w:val="22"/>
          <w:szCs w:val="22"/>
        </w:rPr>
      </w:pPr>
      <w:r>
        <w:rPr>
          <w:rFonts w:asciiTheme="minorHAnsi" w:hAnsiTheme="minorHAnsi" w:cstheme="minorHAnsi"/>
          <w:b/>
          <w:bCs/>
          <w:sz w:val="22"/>
          <w:szCs w:val="22"/>
        </w:rPr>
        <w:tab/>
      </w:r>
      <w:r w:rsidRPr="0082344B">
        <w:rPr>
          <w:rFonts w:asciiTheme="minorHAnsi" w:hAnsiTheme="minorHAnsi" w:cstheme="minorHAnsi"/>
          <w:b/>
          <w:bCs/>
          <w:sz w:val="22"/>
          <w:szCs w:val="22"/>
        </w:rPr>
        <w:t xml:space="preserve">Teachers to Teach and Work with English Language Learners </w:t>
      </w:r>
    </w:p>
    <w:p w14:paraId="0FEF30D6" w14:textId="77777777" w:rsidR="0013178B" w:rsidRPr="0082344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82344B">
        <w:rPr>
          <w:rFonts w:asciiTheme="minorHAnsi" w:hAnsiTheme="minorHAnsi" w:cstheme="minorHAnsi"/>
          <w:iCs/>
          <w:sz w:val="22"/>
          <w:szCs w:val="22"/>
        </w:rPr>
        <w:t>Primary Sponsor: University of Vermont</w:t>
      </w:r>
      <w:r>
        <w:rPr>
          <w:rFonts w:asciiTheme="minorHAnsi" w:hAnsiTheme="minorHAnsi" w:cstheme="minorHAnsi"/>
          <w:iCs/>
          <w:sz w:val="22"/>
          <w:szCs w:val="22"/>
        </w:rPr>
        <w:t>,</w:t>
      </w:r>
      <w:r w:rsidRPr="0082344B">
        <w:rPr>
          <w:rFonts w:asciiTheme="minorHAnsi" w:hAnsiTheme="minorHAnsi" w:cstheme="minorHAnsi"/>
          <w:iCs/>
          <w:sz w:val="22"/>
          <w:szCs w:val="22"/>
        </w:rPr>
        <w:t xml:space="preserve"> College of Education and Social Services Research Grant </w:t>
      </w:r>
    </w:p>
    <w:p w14:paraId="66312B40" w14:textId="77777777" w:rsidR="0013178B" w:rsidRPr="0082344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82344B">
        <w:rPr>
          <w:rFonts w:asciiTheme="minorHAnsi" w:hAnsiTheme="minorHAnsi" w:cstheme="minorHAnsi"/>
          <w:iCs/>
          <w:sz w:val="22"/>
          <w:szCs w:val="22"/>
        </w:rPr>
        <w:t>Amount Awarded: $15,000</w:t>
      </w:r>
    </w:p>
    <w:p w14:paraId="07552838" w14:textId="77777777" w:rsidR="0013178B" w:rsidRPr="0082344B" w:rsidRDefault="0013178B" w:rsidP="0013178B">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82344B">
        <w:rPr>
          <w:rFonts w:asciiTheme="minorHAnsi" w:hAnsiTheme="minorHAnsi" w:cstheme="minorHAnsi"/>
          <w:iCs/>
          <w:sz w:val="22"/>
          <w:szCs w:val="22"/>
        </w:rPr>
        <w:t xml:space="preserve">Principal Investigator: Cynthia Reyes </w:t>
      </w:r>
    </w:p>
    <w:p w14:paraId="68F4AA62" w14:textId="77777777" w:rsidR="0013178B" w:rsidRDefault="0013178B" w:rsidP="0013178B">
      <w:pPr>
        <w:pStyle w:val="BodyText"/>
        <w:tabs>
          <w:tab w:val="left" w:pos="900"/>
        </w:tabs>
        <w:spacing w:before="0" w:after="160" w:line="259" w:lineRule="auto"/>
        <w:ind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82344B">
        <w:rPr>
          <w:rFonts w:asciiTheme="minorHAnsi" w:hAnsiTheme="minorHAnsi" w:cstheme="minorHAnsi"/>
          <w:iCs/>
          <w:sz w:val="22"/>
          <w:szCs w:val="22"/>
        </w:rPr>
        <w:t xml:space="preserve">Co-Principal Investigators: Juliet Halladay, Youngok Jung, Alan Tinkler, Barry Tinkler, and </w:t>
      </w:r>
      <w:r w:rsidRPr="0082344B">
        <w:rPr>
          <w:rFonts w:asciiTheme="minorHAnsi" w:hAnsiTheme="minorHAnsi" w:cstheme="minorHAnsi"/>
          <w:b/>
          <w:bCs/>
          <w:iCs/>
          <w:sz w:val="22"/>
          <w:szCs w:val="22"/>
        </w:rPr>
        <w:t>Lindsey Moses</w:t>
      </w:r>
      <w:r>
        <w:rPr>
          <w:rFonts w:asciiTheme="minorHAnsi" w:hAnsiTheme="minorHAnsi" w:cstheme="minorHAnsi"/>
          <w:iCs/>
          <w:sz w:val="22"/>
          <w:szCs w:val="22"/>
        </w:rPr>
        <w:t>*</w:t>
      </w:r>
    </w:p>
    <w:p w14:paraId="0D395ABB" w14:textId="77777777" w:rsidR="0013178B"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t>*Left University of Vermont prior to implementation</w:t>
      </w:r>
    </w:p>
    <w:p w14:paraId="6C5A6556" w14:textId="77777777" w:rsidR="0013178B"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p>
    <w:p w14:paraId="62EE974A" w14:textId="77777777" w:rsidR="0013178B" w:rsidRPr="00F60886" w:rsidRDefault="0013178B" w:rsidP="0013178B">
      <w:pPr>
        <w:pStyle w:val="BodyText"/>
        <w:tabs>
          <w:tab w:val="left" w:pos="900"/>
        </w:tabs>
        <w:spacing w:before="0" w:after="160" w:line="259" w:lineRule="auto"/>
        <w:ind w:right="90" w:hanging="720"/>
        <w:contextualSpacing/>
        <w:rPr>
          <w:rFonts w:asciiTheme="minorHAnsi" w:hAnsiTheme="minorHAnsi" w:cstheme="minorHAnsi"/>
          <w:b/>
          <w:bCs/>
          <w:sz w:val="22"/>
          <w:szCs w:val="22"/>
        </w:rPr>
      </w:pPr>
      <w:r>
        <w:rPr>
          <w:rFonts w:asciiTheme="minorHAnsi" w:hAnsiTheme="minorHAnsi" w:cstheme="minorHAnsi"/>
          <w:sz w:val="22"/>
          <w:szCs w:val="22"/>
        </w:rPr>
        <w:t>[3]</w:t>
      </w:r>
      <w:r>
        <w:rPr>
          <w:rFonts w:asciiTheme="minorHAnsi" w:hAnsiTheme="minorHAnsi" w:cstheme="minorHAnsi"/>
          <w:b/>
          <w:bCs/>
          <w:sz w:val="22"/>
          <w:szCs w:val="22"/>
        </w:rPr>
        <w:tab/>
      </w:r>
      <w:r w:rsidRPr="00683B47">
        <w:rPr>
          <w:rFonts w:asciiTheme="minorHAnsi" w:hAnsiTheme="minorHAnsi" w:cstheme="minorHAnsi"/>
          <w:b/>
          <w:bCs/>
          <w:sz w:val="22"/>
          <w:szCs w:val="22"/>
        </w:rPr>
        <w:t xml:space="preserve">Using Neuroscience to Inform Educational Services for Children who have Experienced </w:t>
      </w:r>
      <w:r w:rsidRPr="00F60886">
        <w:rPr>
          <w:rFonts w:asciiTheme="minorHAnsi" w:hAnsiTheme="minorHAnsi" w:cstheme="minorHAnsi"/>
          <w:b/>
          <w:bCs/>
          <w:sz w:val="22"/>
          <w:szCs w:val="22"/>
        </w:rPr>
        <w:tab/>
      </w:r>
      <w:r w:rsidRPr="00F60886">
        <w:rPr>
          <w:rFonts w:asciiTheme="minorHAnsi" w:hAnsiTheme="minorHAnsi" w:cstheme="minorHAnsi"/>
          <w:b/>
          <w:bCs/>
          <w:sz w:val="22"/>
          <w:szCs w:val="22"/>
        </w:rPr>
        <w:tab/>
      </w:r>
      <w:r>
        <w:rPr>
          <w:rFonts w:asciiTheme="minorHAnsi" w:hAnsiTheme="minorHAnsi" w:cstheme="minorHAnsi"/>
          <w:b/>
          <w:bCs/>
          <w:sz w:val="22"/>
          <w:szCs w:val="22"/>
        </w:rPr>
        <w:t xml:space="preserve">   </w:t>
      </w:r>
      <w:r w:rsidRPr="00F60886">
        <w:rPr>
          <w:rFonts w:asciiTheme="minorHAnsi" w:hAnsiTheme="minorHAnsi" w:cstheme="minorHAnsi"/>
          <w:b/>
          <w:bCs/>
          <w:sz w:val="22"/>
          <w:szCs w:val="22"/>
        </w:rPr>
        <w:t>2013</w:t>
      </w:r>
    </w:p>
    <w:p w14:paraId="762EE63E"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b/>
          <w:bCs/>
          <w:sz w:val="22"/>
          <w:szCs w:val="22"/>
        </w:rPr>
      </w:pPr>
      <w:r>
        <w:rPr>
          <w:rFonts w:asciiTheme="minorHAnsi" w:hAnsiTheme="minorHAnsi" w:cstheme="minorHAnsi"/>
          <w:b/>
          <w:bCs/>
          <w:sz w:val="22"/>
          <w:szCs w:val="22"/>
        </w:rPr>
        <w:tab/>
      </w:r>
      <w:r w:rsidRPr="00683B47">
        <w:rPr>
          <w:rFonts w:asciiTheme="minorHAnsi" w:hAnsiTheme="minorHAnsi" w:cstheme="minorHAnsi"/>
          <w:b/>
          <w:bCs/>
          <w:sz w:val="22"/>
          <w:szCs w:val="22"/>
        </w:rPr>
        <w:t>Maltreatment, Trauma, and Chronic Stress</w:t>
      </w:r>
    </w:p>
    <w:p w14:paraId="0043DC1A"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683B47">
        <w:rPr>
          <w:rFonts w:asciiTheme="minorHAnsi" w:hAnsiTheme="minorHAnsi" w:cstheme="minorHAnsi"/>
          <w:iCs/>
          <w:sz w:val="22"/>
          <w:szCs w:val="22"/>
        </w:rPr>
        <w:t>Primary Sponsor: University of Vermont</w:t>
      </w:r>
      <w:r>
        <w:rPr>
          <w:rFonts w:asciiTheme="minorHAnsi" w:hAnsiTheme="minorHAnsi" w:cstheme="minorHAnsi"/>
          <w:iCs/>
          <w:sz w:val="22"/>
          <w:szCs w:val="22"/>
        </w:rPr>
        <w:t>,</w:t>
      </w:r>
      <w:r w:rsidRPr="00683B47">
        <w:rPr>
          <w:rFonts w:asciiTheme="minorHAnsi" w:hAnsiTheme="minorHAnsi" w:cstheme="minorHAnsi"/>
          <w:iCs/>
          <w:sz w:val="22"/>
          <w:szCs w:val="22"/>
        </w:rPr>
        <w:t xml:space="preserve"> College of Education and Social Services Research Grant </w:t>
      </w:r>
    </w:p>
    <w:p w14:paraId="465F836C"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683B47">
        <w:rPr>
          <w:rFonts w:asciiTheme="minorHAnsi" w:hAnsiTheme="minorHAnsi" w:cstheme="minorHAnsi"/>
          <w:iCs/>
          <w:sz w:val="22"/>
          <w:szCs w:val="22"/>
        </w:rPr>
        <w:t>Amount Awarded: $14,315</w:t>
      </w:r>
    </w:p>
    <w:p w14:paraId="5941A5FE"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683B47">
        <w:rPr>
          <w:rFonts w:asciiTheme="minorHAnsi" w:hAnsiTheme="minorHAnsi" w:cstheme="minorHAnsi"/>
          <w:iCs/>
          <w:sz w:val="22"/>
          <w:szCs w:val="22"/>
        </w:rPr>
        <w:t xml:space="preserve">Principal Investigator: Haley Woodside-Jiron </w:t>
      </w:r>
    </w:p>
    <w:p w14:paraId="4689EEBE"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683B47">
        <w:rPr>
          <w:rFonts w:asciiTheme="minorHAnsi" w:hAnsiTheme="minorHAnsi" w:cstheme="minorHAnsi"/>
          <w:iCs/>
          <w:sz w:val="22"/>
          <w:szCs w:val="22"/>
        </w:rPr>
        <w:t xml:space="preserve">Co-Principal Investigators: Jessica Strolin-Goltzman and </w:t>
      </w:r>
      <w:r w:rsidRPr="00683B47">
        <w:rPr>
          <w:rFonts w:asciiTheme="minorHAnsi" w:hAnsiTheme="minorHAnsi" w:cstheme="minorHAnsi"/>
          <w:b/>
          <w:bCs/>
          <w:iCs/>
          <w:sz w:val="22"/>
          <w:szCs w:val="22"/>
        </w:rPr>
        <w:t>Lindsey Moses</w:t>
      </w:r>
      <w:r>
        <w:rPr>
          <w:rFonts w:asciiTheme="minorHAnsi" w:hAnsiTheme="minorHAnsi" w:cstheme="minorHAnsi"/>
          <w:iCs/>
          <w:sz w:val="22"/>
          <w:szCs w:val="22"/>
        </w:rPr>
        <w:t>*</w:t>
      </w:r>
    </w:p>
    <w:p w14:paraId="3498D753" w14:textId="77777777" w:rsidR="0013178B"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t>*Left University of Vermont prior to implementation</w:t>
      </w:r>
    </w:p>
    <w:p w14:paraId="66895EFF"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p>
    <w:p w14:paraId="3F0E404B"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b/>
          <w:bCs/>
          <w:sz w:val="22"/>
          <w:szCs w:val="22"/>
        </w:rPr>
      </w:pPr>
      <w:r>
        <w:rPr>
          <w:rFonts w:asciiTheme="minorHAnsi" w:hAnsiTheme="minorHAnsi" w:cstheme="minorHAnsi"/>
          <w:sz w:val="22"/>
          <w:szCs w:val="22"/>
        </w:rPr>
        <w:t>[2]</w:t>
      </w:r>
      <w:r>
        <w:rPr>
          <w:rFonts w:asciiTheme="minorHAnsi" w:hAnsiTheme="minorHAnsi" w:cstheme="minorHAnsi"/>
          <w:b/>
          <w:bCs/>
          <w:sz w:val="22"/>
          <w:szCs w:val="22"/>
        </w:rPr>
        <w:tab/>
      </w:r>
      <w:r w:rsidRPr="00683B47">
        <w:rPr>
          <w:rFonts w:asciiTheme="minorHAnsi" w:hAnsiTheme="minorHAnsi" w:cstheme="minorHAnsi"/>
          <w:b/>
          <w:bCs/>
          <w:sz w:val="22"/>
          <w:szCs w:val="22"/>
        </w:rPr>
        <w:t xml:space="preserve">Inquiry as English Instruction with Bilingual Second Graders </w:t>
      </w:r>
      <w:r w:rsidRPr="006D7B62">
        <w:rPr>
          <w:rFonts w:asciiTheme="minorHAnsi" w:hAnsiTheme="minorHAnsi" w:cstheme="minorHAnsi"/>
          <w:b/>
          <w:bCs/>
          <w:sz w:val="22"/>
          <w:szCs w:val="22"/>
        </w:rPr>
        <w:tab/>
      </w:r>
      <w:r w:rsidRPr="006D7B62">
        <w:rPr>
          <w:rFonts w:asciiTheme="minorHAnsi" w:hAnsiTheme="minorHAnsi" w:cstheme="minorHAnsi"/>
          <w:b/>
          <w:bCs/>
          <w:sz w:val="22"/>
          <w:szCs w:val="22"/>
        </w:rPr>
        <w:tab/>
      </w:r>
      <w:r w:rsidRPr="006D7B62">
        <w:rPr>
          <w:rFonts w:asciiTheme="minorHAnsi" w:hAnsiTheme="minorHAnsi" w:cstheme="minorHAnsi"/>
          <w:b/>
          <w:bCs/>
          <w:sz w:val="22"/>
          <w:szCs w:val="22"/>
        </w:rPr>
        <w:tab/>
      </w:r>
      <w:r w:rsidRPr="006D7B62">
        <w:rPr>
          <w:rFonts w:asciiTheme="minorHAnsi" w:hAnsiTheme="minorHAnsi" w:cstheme="minorHAnsi"/>
          <w:b/>
          <w:bCs/>
          <w:sz w:val="22"/>
          <w:szCs w:val="22"/>
        </w:rPr>
        <w:tab/>
        <w:t xml:space="preserve">   </w:t>
      </w:r>
      <w:r w:rsidRPr="006D7B62">
        <w:rPr>
          <w:rFonts w:asciiTheme="minorHAnsi" w:hAnsiTheme="minorHAnsi" w:cstheme="minorHAnsi"/>
          <w:b/>
          <w:bCs/>
          <w:sz w:val="22"/>
          <w:szCs w:val="22"/>
        </w:rPr>
        <w:tab/>
        <w:t xml:space="preserve">   2012</w:t>
      </w:r>
    </w:p>
    <w:p w14:paraId="20C5470D"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683B47">
        <w:rPr>
          <w:rFonts w:asciiTheme="minorHAnsi" w:hAnsiTheme="minorHAnsi" w:cstheme="minorHAnsi"/>
          <w:iCs/>
          <w:sz w:val="22"/>
          <w:szCs w:val="22"/>
        </w:rPr>
        <w:t>Primary Sponsor: University of Northern Colorado</w:t>
      </w:r>
      <w:r>
        <w:rPr>
          <w:rFonts w:asciiTheme="minorHAnsi" w:hAnsiTheme="minorHAnsi" w:cstheme="minorHAnsi"/>
          <w:iCs/>
          <w:sz w:val="22"/>
          <w:szCs w:val="22"/>
        </w:rPr>
        <w:t>,</w:t>
      </w:r>
      <w:r w:rsidRPr="00683B47">
        <w:rPr>
          <w:rFonts w:asciiTheme="minorHAnsi" w:hAnsiTheme="minorHAnsi" w:cstheme="minorHAnsi"/>
          <w:iCs/>
          <w:sz w:val="22"/>
          <w:szCs w:val="22"/>
        </w:rPr>
        <w:t xml:space="preserve"> Innovations Projects Grant </w:t>
      </w:r>
    </w:p>
    <w:p w14:paraId="4B439457"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683B47">
        <w:rPr>
          <w:rFonts w:asciiTheme="minorHAnsi" w:hAnsiTheme="minorHAnsi" w:cstheme="minorHAnsi"/>
          <w:iCs/>
          <w:sz w:val="22"/>
          <w:szCs w:val="22"/>
        </w:rPr>
        <w:t>Amount Awarded: $2,000</w:t>
      </w:r>
    </w:p>
    <w:p w14:paraId="7A9EA68B"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b/>
          <w:bCs/>
          <w:iCs/>
          <w:sz w:val="22"/>
          <w:szCs w:val="22"/>
        </w:rPr>
      </w:pPr>
      <w:r>
        <w:rPr>
          <w:rFonts w:asciiTheme="minorHAnsi" w:hAnsiTheme="minorHAnsi" w:cstheme="minorHAnsi"/>
          <w:iCs/>
          <w:sz w:val="22"/>
          <w:szCs w:val="22"/>
        </w:rPr>
        <w:tab/>
      </w:r>
      <w:r w:rsidRPr="00683B47">
        <w:rPr>
          <w:rFonts w:asciiTheme="minorHAnsi" w:hAnsiTheme="minorHAnsi" w:cstheme="minorHAnsi"/>
          <w:iCs/>
          <w:sz w:val="22"/>
          <w:szCs w:val="22"/>
        </w:rPr>
        <w:t xml:space="preserve">Principal Investigator: </w:t>
      </w:r>
      <w:r w:rsidRPr="00683B47">
        <w:rPr>
          <w:rFonts w:asciiTheme="minorHAnsi" w:hAnsiTheme="minorHAnsi" w:cstheme="minorHAnsi"/>
          <w:b/>
          <w:bCs/>
          <w:iCs/>
          <w:sz w:val="22"/>
          <w:szCs w:val="22"/>
        </w:rPr>
        <w:t>Lindsey Moses</w:t>
      </w:r>
    </w:p>
    <w:p w14:paraId="336813A4"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p>
    <w:p w14:paraId="3AC638D8"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b/>
          <w:bCs/>
          <w:sz w:val="22"/>
          <w:szCs w:val="22"/>
        </w:rPr>
      </w:pPr>
      <w:r>
        <w:rPr>
          <w:rFonts w:asciiTheme="minorHAnsi" w:hAnsiTheme="minorHAnsi" w:cstheme="minorHAnsi"/>
          <w:sz w:val="22"/>
          <w:szCs w:val="22"/>
        </w:rPr>
        <w:lastRenderedPageBreak/>
        <w:t>[1]</w:t>
      </w:r>
      <w:r>
        <w:rPr>
          <w:rFonts w:asciiTheme="minorHAnsi" w:hAnsiTheme="minorHAnsi" w:cstheme="minorHAnsi"/>
          <w:b/>
          <w:bCs/>
          <w:sz w:val="22"/>
          <w:szCs w:val="22"/>
        </w:rPr>
        <w:tab/>
      </w:r>
      <w:r w:rsidRPr="00683B47">
        <w:rPr>
          <w:rFonts w:asciiTheme="minorHAnsi" w:hAnsiTheme="minorHAnsi" w:cstheme="minorHAnsi"/>
          <w:b/>
          <w:bCs/>
          <w:sz w:val="22"/>
          <w:szCs w:val="22"/>
        </w:rPr>
        <w:t xml:space="preserve">Inquiry as English Instruction with Bilingual Second Graders </w:t>
      </w:r>
      <w:r w:rsidRPr="006D7B62">
        <w:rPr>
          <w:rFonts w:asciiTheme="minorHAnsi" w:hAnsiTheme="minorHAnsi" w:cstheme="minorHAnsi"/>
          <w:b/>
          <w:bCs/>
          <w:sz w:val="22"/>
          <w:szCs w:val="22"/>
        </w:rPr>
        <w:tab/>
      </w:r>
      <w:r w:rsidRPr="006D7B62">
        <w:rPr>
          <w:rFonts w:asciiTheme="minorHAnsi" w:hAnsiTheme="minorHAnsi" w:cstheme="minorHAnsi"/>
          <w:b/>
          <w:bCs/>
          <w:sz w:val="22"/>
          <w:szCs w:val="22"/>
        </w:rPr>
        <w:tab/>
      </w:r>
      <w:r w:rsidRPr="006D7B62">
        <w:rPr>
          <w:rFonts w:asciiTheme="minorHAnsi" w:hAnsiTheme="minorHAnsi" w:cstheme="minorHAnsi"/>
          <w:b/>
          <w:bCs/>
          <w:sz w:val="22"/>
          <w:szCs w:val="22"/>
        </w:rPr>
        <w:tab/>
      </w:r>
      <w:r w:rsidRPr="006D7B62">
        <w:rPr>
          <w:rFonts w:asciiTheme="minorHAnsi" w:hAnsiTheme="minorHAnsi" w:cstheme="minorHAnsi"/>
          <w:b/>
          <w:bCs/>
          <w:sz w:val="22"/>
          <w:szCs w:val="22"/>
        </w:rPr>
        <w:tab/>
      </w:r>
      <w:r w:rsidRPr="006D7B62">
        <w:rPr>
          <w:rFonts w:asciiTheme="minorHAnsi" w:hAnsiTheme="minorHAnsi" w:cstheme="minorHAnsi"/>
          <w:b/>
          <w:bCs/>
          <w:sz w:val="22"/>
          <w:szCs w:val="22"/>
        </w:rPr>
        <w:tab/>
        <w:t xml:space="preserve">   2011</w:t>
      </w:r>
    </w:p>
    <w:p w14:paraId="617F8E22"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683B47">
        <w:rPr>
          <w:rFonts w:asciiTheme="minorHAnsi" w:hAnsiTheme="minorHAnsi" w:cstheme="minorHAnsi"/>
          <w:iCs/>
          <w:sz w:val="22"/>
          <w:szCs w:val="22"/>
        </w:rPr>
        <w:t>Primary Sponsor: University of Northern Colorado</w:t>
      </w:r>
      <w:r>
        <w:rPr>
          <w:rFonts w:asciiTheme="minorHAnsi" w:hAnsiTheme="minorHAnsi" w:cstheme="minorHAnsi"/>
          <w:iCs/>
          <w:sz w:val="22"/>
          <w:szCs w:val="22"/>
        </w:rPr>
        <w:t>,</w:t>
      </w:r>
      <w:r w:rsidRPr="00683B47">
        <w:rPr>
          <w:rFonts w:asciiTheme="minorHAnsi" w:hAnsiTheme="minorHAnsi" w:cstheme="minorHAnsi"/>
          <w:iCs/>
          <w:sz w:val="22"/>
          <w:szCs w:val="22"/>
        </w:rPr>
        <w:t xml:space="preserve"> Innovations Projects Grant </w:t>
      </w:r>
    </w:p>
    <w:p w14:paraId="757C9C1E" w14:textId="77777777" w:rsidR="0013178B" w:rsidRPr="00683B47"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683B47">
        <w:rPr>
          <w:rFonts w:asciiTheme="minorHAnsi" w:hAnsiTheme="minorHAnsi" w:cstheme="minorHAnsi"/>
          <w:iCs/>
          <w:sz w:val="22"/>
          <w:szCs w:val="22"/>
        </w:rPr>
        <w:t>Amount Awarded: $2,000</w:t>
      </w:r>
    </w:p>
    <w:p w14:paraId="487E2F12" w14:textId="77777777" w:rsidR="0013178B" w:rsidRDefault="0013178B" w:rsidP="0013178B">
      <w:pPr>
        <w:pStyle w:val="BodyText"/>
        <w:tabs>
          <w:tab w:val="left" w:pos="900"/>
        </w:tabs>
        <w:spacing w:before="0" w:after="160" w:line="259" w:lineRule="auto"/>
        <w:ind w:right="86" w:hanging="720"/>
        <w:rPr>
          <w:rFonts w:asciiTheme="minorHAnsi" w:hAnsiTheme="minorHAnsi" w:cstheme="minorHAnsi"/>
          <w:iCs/>
          <w:sz w:val="22"/>
          <w:szCs w:val="22"/>
        </w:rPr>
      </w:pPr>
      <w:r>
        <w:rPr>
          <w:rFonts w:asciiTheme="minorHAnsi" w:hAnsiTheme="minorHAnsi" w:cstheme="minorHAnsi"/>
          <w:iCs/>
          <w:sz w:val="22"/>
          <w:szCs w:val="22"/>
        </w:rPr>
        <w:tab/>
      </w:r>
      <w:r w:rsidRPr="00683B47">
        <w:rPr>
          <w:rFonts w:asciiTheme="minorHAnsi" w:hAnsiTheme="minorHAnsi" w:cstheme="minorHAnsi"/>
          <w:iCs/>
          <w:sz w:val="22"/>
          <w:szCs w:val="22"/>
        </w:rPr>
        <w:t xml:space="preserve">Principal Investigator: </w:t>
      </w:r>
      <w:r w:rsidRPr="00683B47">
        <w:rPr>
          <w:rFonts w:asciiTheme="minorHAnsi" w:hAnsiTheme="minorHAnsi" w:cstheme="minorHAnsi"/>
          <w:b/>
          <w:bCs/>
          <w:iCs/>
          <w:sz w:val="22"/>
          <w:szCs w:val="22"/>
        </w:rPr>
        <w:t>Lindsey Moses</w:t>
      </w:r>
    </w:p>
    <w:p w14:paraId="2BE0AF44" w14:textId="77777777" w:rsidR="0013178B" w:rsidRPr="00EE511B" w:rsidRDefault="0013178B" w:rsidP="0013178B">
      <w:pPr>
        <w:pStyle w:val="BodyText"/>
        <w:tabs>
          <w:tab w:val="left" w:pos="900"/>
        </w:tabs>
        <w:spacing w:before="0" w:after="160" w:line="259" w:lineRule="auto"/>
        <w:ind w:right="86"/>
        <w:rPr>
          <w:rFonts w:asciiTheme="minorHAnsi" w:hAnsiTheme="minorHAnsi" w:cstheme="minorHAnsi"/>
          <w:iCs/>
          <w:sz w:val="22"/>
          <w:szCs w:val="22"/>
        </w:rPr>
      </w:pPr>
    </w:p>
    <w:p w14:paraId="65B0827E" w14:textId="77777777" w:rsidR="0013178B" w:rsidRDefault="0013178B" w:rsidP="0013178B">
      <w:pPr>
        <w:pStyle w:val="BodyText"/>
        <w:tabs>
          <w:tab w:val="left" w:pos="900"/>
        </w:tabs>
        <w:spacing w:before="0" w:after="160" w:line="259" w:lineRule="auto"/>
        <w:ind w:right="86"/>
        <w:rPr>
          <w:rFonts w:asciiTheme="minorHAnsi" w:hAnsiTheme="minorHAnsi" w:cstheme="minorHAnsi"/>
          <w:b/>
          <w:bCs/>
          <w:iCs/>
        </w:rPr>
      </w:pPr>
      <w:r>
        <w:rPr>
          <w:rFonts w:asciiTheme="minorHAnsi" w:hAnsiTheme="minorHAnsi" w:cstheme="minorHAnsi"/>
          <w:b/>
          <w:bCs/>
          <w:iCs/>
        </w:rPr>
        <w:t>Not Funded</w:t>
      </w:r>
    </w:p>
    <w:p w14:paraId="3F8AFDDB"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b/>
          <w:bCs/>
          <w:iCs/>
          <w:sz w:val="22"/>
          <w:szCs w:val="22"/>
        </w:rPr>
      </w:pPr>
      <w:r>
        <w:rPr>
          <w:rFonts w:asciiTheme="minorHAnsi" w:hAnsiTheme="minorHAnsi" w:cstheme="minorHAnsi"/>
          <w:iCs/>
          <w:sz w:val="22"/>
          <w:szCs w:val="22"/>
        </w:rPr>
        <w:t>[5]</w:t>
      </w:r>
      <w:r>
        <w:rPr>
          <w:rFonts w:asciiTheme="minorHAnsi" w:hAnsiTheme="minorHAnsi" w:cstheme="minorHAnsi"/>
          <w:b/>
          <w:bCs/>
          <w:iCs/>
          <w:sz w:val="22"/>
          <w:szCs w:val="22"/>
        </w:rPr>
        <w:tab/>
      </w:r>
      <w:r w:rsidRPr="00E76936">
        <w:rPr>
          <w:rFonts w:asciiTheme="minorHAnsi" w:hAnsiTheme="minorHAnsi" w:cstheme="minorHAnsi"/>
          <w:b/>
          <w:bCs/>
          <w:iCs/>
          <w:sz w:val="22"/>
          <w:szCs w:val="22"/>
        </w:rPr>
        <w:t xml:space="preserve">The Missing Link: Online Learning for Caregivers to Better Support Their Children </w:t>
      </w:r>
      <w:proofErr w:type="gramStart"/>
      <w:r w:rsidRPr="00E76936">
        <w:rPr>
          <w:rFonts w:asciiTheme="minorHAnsi" w:hAnsiTheme="minorHAnsi" w:cstheme="minorHAnsi"/>
          <w:b/>
          <w:bCs/>
          <w:iCs/>
          <w:sz w:val="22"/>
          <w:szCs w:val="22"/>
        </w:rPr>
        <w:tab/>
        <w:t xml:space="preserve">  </w:t>
      </w:r>
      <w:r>
        <w:rPr>
          <w:rFonts w:asciiTheme="minorHAnsi" w:hAnsiTheme="minorHAnsi" w:cstheme="minorHAnsi"/>
          <w:b/>
          <w:bCs/>
          <w:iCs/>
          <w:sz w:val="22"/>
          <w:szCs w:val="22"/>
        </w:rPr>
        <w:tab/>
      </w:r>
      <w:proofErr w:type="gramEnd"/>
      <w:r>
        <w:rPr>
          <w:rFonts w:asciiTheme="minorHAnsi" w:hAnsiTheme="minorHAnsi" w:cstheme="minorHAnsi"/>
          <w:b/>
          <w:bCs/>
          <w:iCs/>
          <w:sz w:val="22"/>
          <w:szCs w:val="22"/>
        </w:rPr>
        <w:t xml:space="preserve">   </w:t>
      </w:r>
      <w:r w:rsidRPr="00E76936">
        <w:rPr>
          <w:rFonts w:asciiTheme="minorHAnsi" w:hAnsiTheme="minorHAnsi" w:cstheme="minorHAnsi"/>
          <w:b/>
          <w:bCs/>
          <w:iCs/>
          <w:sz w:val="22"/>
          <w:szCs w:val="22"/>
        </w:rPr>
        <w:t>2020</w:t>
      </w:r>
    </w:p>
    <w:p w14:paraId="52398B7B" w14:textId="77777777" w:rsidR="0013178B" w:rsidRDefault="0013178B" w:rsidP="0013178B">
      <w:pPr>
        <w:pStyle w:val="BodyText"/>
        <w:tabs>
          <w:tab w:val="left" w:pos="900"/>
        </w:tabs>
        <w:spacing w:before="0" w:after="160" w:line="259" w:lineRule="auto"/>
        <w:ind w:right="90" w:hanging="720"/>
        <w:contextualSpacing/>
        <w:rPr>
          <w:rFonts w:asciiTheme="minorHAnsi" w:hAnsiTheme="minorHAnsi" w:cstheme="minorHAnsi"/>
          <w:b/>
          <w:bCs/>
          <w:iCs/>
          <w:sz w:val="22"/>
          <w:szCs w:val="22"/>
        </w:rPr>
      </w:pPr>
      <w:r>
        <w:rPr>
          <w:rFonts w:asciiTheme="minorHAnsi" w:hAnsiTheme="minorHAnsi" w:cstheme="minorHAnsi"/>
          <w:b/>
          <w:bCs/>
          <w:iCs/>
          <w:sz w:val="22"/>
          <w:szCs w:val="22"/>
        </w:rPr>
        <w:tab/>
      </w:r>
      <w:r w:rsidRPr="00E76936">
        <w:rPr>
          <w:rFonts w:asciiTheme="minorHAnsi" w:hAnsiTheme="minorHAnsi" w:cstheme="minorHAnsi"/>
          <w:b/>
          <w:bCs/>
          <w:iCs/>
          <w:sz w:val="22"/>
          <w:szCs w:val="22"/>
        </w:rPr>
        <w:t>Learning Mathematics at Home</w:t>
      </w:r>
    </w:p>
    <w:p w14:paraId="04A8CE1F"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Agency: National Science Foundation</w:t>
      </w:r>
    </w:p>
    <w:p w14:paraId="5AF825F8"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Amount Proposed: $3,000,000</w:t>
      </w:r>
    </w:p>
    <w:p w14:paraId="7CD58976"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Principal Investigator: Karen Koellner</w:t>
      </w:r>
    </w:p>
    <w:p w14:paraId="27076310" w14:textId="77777777" w:rsidR="0013178B" w:rsidRPr="00E76936" w:rsidRDefault="0013178B" w:rsidP="0013178B">
      <w:pPr>
        <w:pStyle w:val="BodyText"/>
        <w:tabs>
          <w:tab w:val="left" w:pos="900"/>
        </w:tabs>
        <w:spacing w:before="0" w:after="160" w:line="259" w:lineRule="auto"/>
        <w:ind w:right="86" w:hanging="720"/>
        <w:rPr>
          <w:rFonts w:asciiTheme="minorHAnsi" w:hAnsiTheme="minorHAnsi" w:cstheme="minorHAnsi"/>
          <w:iCs/>
        </w:rPr>
      </w:pPr>
      <w:r>
        <w:rPr>
          <w:rFonts w:asciiTheme="minorHAnsi" w:hAnsiTheme="minorHAnsi" w:cstheme="minorHAnsi"/>
          <w:iCs/>
          <w:sz w:val="22"/>
          <w:szCs w:val="22"/>
        </w:rPr>
        <w:tab/>
      </w:r>
      <w:r w:rsidRPr="00E76936">
        <w:rPr>
          <w:rFonts w:asciiTheme="minorHAnsi" w:hAnsiTheme="minorHAnsi" w:cstheme="minorHAnsi"/>
          <w:iCs/>
          <w:sz w:val="22"/>
          <w:szCs w:val="22"/>
        </w:rPr>
        <w:t>Co-P</w:t>
      </w:r>
      <w:r>
        <w:rPr>
          <w:rFonts w:asciiTheme="minorHAnsi" w:hAnsiTheme="minorHAnsi" w:cstheme="minorHAnsi"/>
          <w:iCs/>
          <w:sz w:val="22"/>
          <w:szCs w:val="22"/>
        </w:rPr>
        <w:t>rincipal Investigator</w:t>
      </w:r>
      <w:r w:rsidRPr="00E76936">
        <w:rPr>
          <w:rFonts w:asciiTheme="minorHAnsi" w:hAnsiTheme="minorHAnsi" w:cstheme="minorHAnsi"/>
          <w:iCs/>
          <w:sz w:val="22"/>
          <w:szCs w:val="22"/>
        </w:rPr>
        <w:t xml:space="preserve">: </w:t>
      </w:r>
      <w:r w:rsidRPr="00E76936">
        <w:rPr>
          <w:rFonts w:asciiTheme="minorHAnsi" w:hAnsiTheme="minorHAnsi" w:cstheme="minorHAnsi"/>
          <w:b/>
          <w:bCs/>
          <w:iCs/>
          <w:sz w:val="22"/>
          <w:szCs w:val="22"/>
        </w:rPr>
        <w:t>Lindsey Moses</w:t>
      </w:r>
    </w:p>
    <w:p w14:paraId="61702591"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b/>
          <w:bCs/>
          <w:iCs/>
          <w:sz w:val="22"/>
          <w:szCs w:val="22"/>
        </w:rPr>
      </w:pPr>
      <w:r>
        <w:rPr>
          <w:rFonts w:asciiTheme="minorHAnsi" w:hAnsiTheme="minorHAnsi" w:cstheme="minorHAnsi"/>
          <w:iCs/>
          <w:sz w:val="22"/>
          <w:szCs w:val="22"/>
        </w:rPr>
        <w:t>[4]</w:t>
      </w:r>
      <w:r>
        <w:rPr>
          <w:rFonts w:asciiTheme="minorHAnsi" w:hAnsiTheme="minorHAnsi" w:cstheme="minorHAnsi"/>
          <w:b/>
          <w:bCs/>
          <w:iCs/>
          <w:sz w:val="22"/>
          <w:szCs w:val="22"/>
        </w:rPr>
        <w:tab/>
      </w:r>
      <w:r w:rsidRPr="00E76936">
        <w:rPr>
          <w:rFonts w:asciiTheme="minorHAnsi" w:hAnsiTheme="minorHAnsi" w:cstheme="minorHAnsi"/>
          <w:b/>
          <w:bCs/>
          <w:iCs/>
          <w:sz w:val="22"/>
          <w:szCs w:val="22"/>
        </w:rPr>
        <w:t>Transforming the Education System for Teachers and Students in Liberia (TESTS)</w:t>
      </w:r>
      <w:proofErr w:type="gramStart"/>
      <w:r w:rsidRPr="00E76936">
        <w:rPr>
          <w:rFonts w:asciiTheme="minorHAnsi" w:hAnsiTheme="minorHAnsi" w:cstheme="minorHAnsi"/>
          <w:b/>
          <w:bCs/>
          <w:iCs/>
          <w:sz w:val="22"/>
          <w:szCs w:val="22"/>
        </w:rPr>
        <w:tab/>
        <w:t xml:space="preserve">  </w:t>
      </w:r>
      <w:r w:rsidRPr="00E76936">
        <w:rPr>
          <w:rFonts w:asciiTheme="minorHAnsi" w:hAnsiTheme="minorHAnsi" w:cstheme="minorHAnsi"/>
          <w:b/>
          <w:bCs/>
          <w:iCs/>
          <w:sz w:val="22"/>
          <w:szCs w:val="22"/>
        </w:rPr>
        <w:tab/>
      </w:r>
      <w:proofErr w:type="gramEnd"/>
      <w:r w:rsidRPr="00E76936">
        <w:rPr>
          <w:rFonts w:asciiTheme="minorHAnsi" w:hAnsiTheme="minorHAnsi" w:cstheme="minorHAnsi"/>
          <w:b/>
          <w:bCs/>
          <w:iCs/>
          <w:sz w:val="22"/>
          <w:szCs w:val="22"/>
        </w:rPr>
        <w:t xml:space="preserve">   2020</w:t>
      </w:r>
    </w:p>
    <w:p w14:paraId="265E13D4"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Primary Sponsor: US Agency for International Development (USAID)</w:t>
      </w:r>
    </w:p>
    <w:p w14:paraId="022B71EE"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Sponsor: Education Development Center (EDC)</w:t>
      </w:r>
    </w:p>
    <w:p w14:paraId="57BE56A1"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Amount Proposed: $1,250,000</w:t>
      </w:r>
    </w:p>
    <w:p w14:paraId="3C0E4DE9"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 xml:space="preserve">Principal Investigator: </w:t>
      </w:r>
      <w:r w:rsidRPr="00E76936">
        <w:rPr>
          <w:rFonts w:asciiTheme="minorHAnsi" w:hAnsiTheme="minorHAnsi" w:cstheme="minorHAnsi"/>
          <w:b/>
          <w:bCs/>
          <w:iCs/>
          <w:sz w:val="22"/>
          <w:szCs w:val="22"/>
        </w:rPr>
        <w:t>Lindsey Moses</w:t>
      </w:r>
    </w:p>
    <w:p w14:paraId="0BCFB1F3" w14:textId="77777777" w:rsidR="0013178B" w:rsidRPr="00E76936" w:rsidRDefault="0013178B" w:rsidP="0013178B">
      <w:pPr>
        <w:pStyle w:val="BodyText"/>
        <w:tabs>
          <w:tab w:val="left" w:pos="900"/>
        </w:tabs>
        <w:spacing w:before="0" w:after="160" w:line="259" w:lineRule="auto"/>
        <w:ind w:right="86" w:hanging="720"/>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Co-P</w:t>
      </w:r>
      <w:r>
        <w:rPr>
          <w:rFonts w:asciiTheme="minorHAnsi" w:hAnsiTheme="minorHAnsi" w:cstheme="minorHAnsi"/>
          <w:iCs/>
          <w:sz w:val="22"/>
          <w:szCs w:val="22"/>
        </w:rPr>
        <w:t>rincipal Investigators</w:t>
      </w:r>
      <w:r w:rsidRPr="00E76936">
        <w:rPr>
          <w:rFonts w:asciiTheme="minorHAnsi" w:hAnsiTheme="minorHAnsi" w:cstheme="minorHAnsi"/>
          <w:iCs/>
          <w:sz w:val="22"/>
          <w:szCs w:val="22"/>
        </w:rPr>
        <w:t>: Cindy Giorgis, Kathleen Farrand, and Mi Yeon Lee</w:t>
      </w:r>
    </w:p>
    <w:p w14:paraId="39EA63A3"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b/>
          <w:bCs/>
          <w:iCs/>
          <w:sz w:val="22"/>
          <w:szCs w:val="22"/>
        </w:rPr>
      </w:pPr>
      <w:r>
        <w:rPr>
          <w:rFonts w:asciiTheme="minorHAnsi" w:hAnsiTheme="minorHAnsi" w:cstheme="minorHAnsi"/>
          <w:iCs/>
          <w:sz w:val="22"/>
          <w:szCs w:val="22"/>
        </w:rPr>
        <w:t>[3]</w:t>
      </w:r>
      <w:r>
        <w:rPr>
          <w:rFonts w:asciiTheme="minorHAnsi" w:hAnsiTheme="minorHAnsi" w:cstheme="minorHAnsi"/>
          <w:b/>
          <w:bCs/>
          <w:iCs/>
          <w:sz w:val="22"/>
          <w:szCs w:val="22"/>
        </w:rPr>
        <w:tab/>
      </w:r>
      <w:r w:rsidRPr="00E76936">
        <w:rPr>
          <w:rFonts w:asciiTheme="minorHAnsi" w:hAnsiTheme="minorHAnsi" w:cstheme="minorHAnsi"/>
          <w:b/>
          <w:bCs/>
          <w:iCs/>
          <w:sz w:val="22"/>
          <w:szCs w:val="22"/>
        </w:rPr>
        <w:t>Supporting Reading Achievement with Access and Instruction</w:t>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Pr>
          <w:rFonts w:asciiTheme="minorHAnsi" w:hAnsiTheme="minorHAnsi" w:cstheme="minorHAnsi"/>
          <w:b/>
          <w:bCs/>
          <w:iCs/>
          <w:sz w:val="22"/>
          <w:szCs w:val="22"/>
        </w:rPr>
        <w:t xml:space="preserve">   </w:t>
      </w:r>
      <w:r w:rsidRPr="00632BFB">
        <w:rPr>
          <w:rFonts w:asciiTheme="minorHAnsi" w:hAnsiTheme="minorHAnsi" w:cstheme="minorHAnsi"/>
          <w:b/>
          <w:bCs/>
          <w:iCs/>
          <w:sz w:val="22"/>
          <w:szCs w:val="22"/>
        </w:rPr>
        <w:t>2018</w:t>
      </w:r>
    </w:p>
    <w:p w14:paraId="6FFD2C12"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 xml:space="preserve">Primary Sponsor: US Department of Education </w:t>
      </w:r>
      <w:r>
        <w:rPr>
          <w:rFonts w:asciiTheme="minorHAnsi" w:hAnsiTheme="minorHAnsi" w:cstheme="minorHAnsi"/>
          <w:iCs/>
          <w:sz w:val="22"/>
          <w:szCs w:val="22"/>
        </w:rPr>
        <w:t>(USDOE)</w:t>
      </w:r>
    </w:p>
    <w:p w14:paraId="5E908FCB"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Amount Proposed: $2,600,000</w:t>
      </w:r>
    </w:p>
    <w:p w14:paraId="6AE95641"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 xml:space="preserve">Principal Investigator: </w:t>
      </w:r>
      <w:r w:rsidRPr="00E76936">
        <w:rPr>
          <w:rFonts w:asciiTheme="minorHAnsi" w:hAnsiTheme="minorHAnsi" w:cstheme="minorHAnsi"/>
          <w:b/>
          <w:bCs/>
          <w:iCs/>
          <w:sz w:val="22"/>
          <w:szCs w:val="22"/>
        </w:rPr>
        <w:t>Lindsey Moses</w:t>
      </w:r>
    </w:p>
    <w:p w14:paraId="149EF0F4" w14:textId="77777777" w:rsidR="0013178B" w:rsidRPr="00E76936" w:rsidRDefault="0013178B" w:rsidP="0013178B">
      <w:pPr>
        <w:pStyle w:val="BodyText"/>
        <w:tabs>
          <w:tab w:val="left" w:pos="900"/>
        </w:tabs>
        <w:spacing w:before="0" w:after="160" w:line="259" w:lineRule="auto"/>
        <w:ind w:right="86" w:hanging="720"/>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Co-Principal Investigator: Frank Serafini</w:t>
      </w:r>
    </w:p>
    <w:p w14:paraId="308E8580"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b/>
          <w:bCs/>
          <w:iCs/>
          <w:sz w:val="22"/>
          <w:szCs w:val="22"/>
        </w:rPr>
      </w:pPr>
      <w:r>
        <w:rPr>
          <w:rFonts w:asciiTheme="minorHAnsi" w:hAnsiTheme="minorHAnsi" w:cstheme="minorHAnsi"/>
          <w:iCs/>
          <w:sz w:val="22"/>
          <w:szCs w:val="22"/>
        </w:rPr>
        <w:t>[2]</w:t>
      </w:r>
      <w:r>
        <w:rPr>
          <w:rFonts w:asciiTheme="minorHAnsi" w:hAnsiTheme="minorHAnsi" w:cstheme="minorHAnsi"/>
          <w:b/>
          <w:bCs/>
          <w:iCs/>
          <w:sz w:val="22"/>
          <w:szCs w:val="22"/>
        </w:rPr>
        <w:tab/>
      </w:r>
      <w:r w:rsidRPr="00E76936">
        <w:rPr>
          <w:rFonts w:asciiTheme="minorHAnsi" w:hAnsiTheme="minorHAnsi" w:cstheme="minorHAnsi"/>
          <w:b/>
          <w:bCs/>
          <w:iCs/>
          <w:sz w:val="22"/>
          <w:szCs w:val="22"/>
        </w:rPr>
        <w:t>Project ARTEL</w:t>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sidRPr="00632BFB">
        <w:rPr>
          <w:rFonts w:asciiTheme="minorHAnsi" w:hAnsiTheme="minorHAnsi" w:cstheme="minorHAnsi"/>
          <w:b/>
          <w:bCs/>
          <w:iCs/>
          <w:sz w:val="22"/>
          <w:szCs w:val="22"/>
        </w:rPr>
        <w:tab/>
      </w:r>
      <w:r>
        <w:rPr>
          <w:rFonts w:asciiTheme="minorHAnsi" w:hAnsiTheme="minorHAnsi" w:cstheme="minorHAnsi"/>
          <w:b/>
          <w:bCs/>
          <w:iCs/>
          <w:sz w:val="22"/>
          <w:szCs w:val="22"/>
        </w:rPr>
        <w:t xml:space="preserve">   </w:t>
      </w:r>
      <w:r w:rsidRPr="00632BFB">
        <w:rPr>
          <w:rFonts w:asciiTheme="minorHAnsi" w:hAnsiTheme="minorHAnsi" w:cstheme="minorHAnsi"/>
          <w:b/>
          <w:bCs/>
          <w:iCs/>
          <w:sz w:val="22"/>
          <w:szCs w:val="22"/>
        </w:rPr>
        <w:t>2017</w:t>
      </w:r>
    </w:p>
    <w:p w14:paraId="66A45691"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 xml:space="preserve">Primary Sponsor: US department of Education </w:t>
      </w:r>
      <w:r>
        <w:rPr>
          <w:rFonts w:asciiTheme="minorHAnsi" w:hAnsiTheme="minorHAnsi" w:cstheme="minorHAnsi"/>
          <w:iCs/>
          <w:sz w:val="22"/>
          <w:szCs w:val="22"/>
        </w:rPr>
        <w:t>(USDOE)</w:t>
      </w:r>
    </w:p>
    <w:p w14:paraId="4999D510"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Amount Proposed: $2,607,770</w:t>
      </w:r>
    </w:p>
    <w:p w14:paraId="2D8F9F3B"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Principal Investigator: Margarita Jimenez-Silva</w:t>
      </w:r>
    </w:p>
    <w:p w14:paraId="79DC5ACB" w14:textId="77777777" w:rsidR="0013178B" w:rsidRPr="00E76936" w:rsidRDefault="0013178B" w:rsidP="0013178B">
      <w:pPr>
        <w:pStyle w:val="BodyText"/>
        <w:tabs>
          <w:tab w:val="left" w:pos="900"/>
        </w:tabs>
        <w:spacing w:before="0" w:after="160" w:line="259" w:lineRule="auto"/>
        <w:ind w:right="86" w:hanging="720"/>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 xml:space="preserve">Co-Principal Investigator: </w:t>
      </w:r>
      <w:r w:rsidRPr="00E76936">
        <w:rPr>
          <w:rFonts w:asciiTheme="minorHAnsi" w:hAnsiTheme="minorHAnsi" w:cstheme="minorHAnsi"/>
          <w:b/>
          <w:bCs/>
          <w:iCs/>
          <w:sz w:val="22"/>
          <w:szCs w:val="22"/>
        </w:rPr>
        <w:t>Lindsey Moses</w:t>
      </w:r>
    </w:p>
    <w:p w14:paraId="15941F13" w14:textId="77777777" w:rsidR="0013178B" w:rsidRPr="00632BFB" w:rsidRDefault="0013178B" w:rsidP="0013178B">
      <w:pPr>
        <w:pStyle w:val="BodyText"/>
        <w:tabs>
          <w:tab w:val="left" w:pos="900"/>
        </w:tabs>
        <w:spacing w:before="0" w:after="160" w:line="259" w:lineRule="auto"/>
        <w:ind w:right="90" w:hanging="720"/>
        <w:contextualSpacing/>
        <w:rPr>
          <w:rFonts w:asciiTheme="minorHAnsi" w:hAnsiTheme="minorHAnsi" w:cstheme="minorHAnsi"/>
          <w:b/>
          <w:bCs/>
          <w:iCs/>
          <w:sz w:val="22"/>
          <w:szCs w:val="22"/>
        </w:rPr>
      </w:pPr>
      <w:r>
        <w:rPr>
          <w:rFonts w:asciiTheme="minorHAnsi" w:hAnsiTheme="minorHAnsi" w:cstheme="minorHAnsi"/>
          <w:iCs/>
          <w:sz w:val="22"/>
          <w:szCs w:val="22"/>
        </w:rPr>
        <w:t>[1]</w:t>
      </w:r>
      <w:r>
        <w:rPr>
          <w:rFonts w:asciiTheme="minorHAnsi" w:hAnsiTheme="minorHAnsi" w:cstheme="minorHAnsi"/>
          <w:b/>
          <w:bCs/>
          <w:iCs/>
          <w:sz w:val="22"/>
          <w:szCs w:val="22"/>
        </w:rPr>
        <w:tab/>
      </w:r>
      <w:r w:rsidRPr="00E76936">
        <w:rPr>
          <w:rFonts w:asciiTheme="minorHAnsi" w:hAnsiTheme="minorHAnsi" w:cstheme="minorHAnsi"/>
          <w:b/>
          <w:bCs/>
          <w:iCs/>
          <w:sz w:val="22"/>
          <w:szCs w:val="22"/>
        </w:rPr>
        <w:t xml:space="preserve">The Effects of Short-Term International Study in Reggio Emilia on Pre-service Teachers' </w:t>
      </w:r>
      <w:r w:rsidRPr="00632BFB">
        <w:rPr>
          <w:rFonts w:asciiTheme="minorHAnsi" w:hAnsiTheme="minorHAnsi" w:cstheme="minorHAnsi"/>
          <w:b/>
          <w:bCs/>
          <w:iCs/>
          <w:sz w:val="22"/>
          <w:szCs w:val="22"/>
        </w:rPr>
        <w:tab/>
        <w:t xml:space="preserve">   2016</w:t>
      </w:r>
    </w:p>
    <w:p w14:paraId="6E78E328"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b/>
          <w:bCs/>
          <w:iCs/>
          <w:sz w:val="22"/>
          <w:szCs w:val="22"/>
        </w:rPr>
      </w:pPr>
      <w:r>
        <w:rPr>
          <w:rFonts w:asciiTheme="minorHAnsi" w:hAnsiTheme="minorHAnsi" w:cstheme="minorHAnsi"/>
          <w:b/>
          <w:bCs/>
          <w:iCs/>
          <w:sz w:val="22"/>
          <w:szCs w:val="22"/>
        </w:rPr>
        <w:tab/>
      </w:r>
      <w:r w:rsidRPr="00E76936">
        <w:rPr>
          <w:rFonts w:asciiTheme="minorHAnsi" w:hAnsiTheme="minorHAnsi" w:cstheme="minorHAnsi"/>
          <w:b/>
          <w:bCs/>
          <w:iCs/>
          <w:sz w:val="22"/>
          <w:szCs w:val="22"/>
        </w:rPr>
        <w:t>Views of Cultural, Linguistic, and Pedagogical Diversity</w:t>
      </w:r>
    </w:p>
    <w:p w14:paraId="2EAF6BC5"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 xml:space="preserve">Primary Sponsor: Spencer Foundation Small Grant </w:t>
      </w:r>
    </w:p>
    <w:p w14:paraId="1AC63052"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Amount Proposed: $50,000</w:t>
      </w:r>
    </w:p>
    <w:p w14:paraId="403885C4" w14:textId="77777777" w:rsidR="0013178B" w:rsidRPr="00E76936" w:rsidRDefault="0013178B" w:rsidP="0013178B">
      <w:pPr>
        <w:pStyle w:val="BodyText"/>
        <w:tabs>
          <w:tab w:val="left" w:pos="900"/>
        </w:tabs>
        <w:spacing w:before="0" w:after="160" w:line="259" w:lineRule="auto"/>
        <w:ind w:right="90" w:hanging="720"/>
        <w:contextualSpacing/>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 xml:space="preserve">Principal Investigator: </w:t>
      </w:r>
      <w:r w:rsidRPr="00E76936">
        <w:rPr>
          <w:rFonts w:asciiTheme="minorHAnsi" w:hAnsiTheme="minorHAnsi" w:cstheme="minorHAnsi"/>
          <w:b/>
          <w:bCs/>
          <w:iCs/>
          <w:sz w:val="22"/>
          <w:szCs w:val="22"/>
        </w:rPr>
        <w:t>Lindsey Moses</w:t>
      </w:r>
    </w:p>
    <w:p w14:paraId="53709116" w14:textId="77777777" w:rsidR="0013178B" w:rsidRDefault="0013178B" w:rsidP="0013178B">
      <w:pPr>
        <w:pStyle w:val="BodyText"/>
        <w:tabs>
          <w:tab w:val="left" w:pos="900"/>
        </w:tabs>
        <w:spacing w:before="0" w:after="160" w:line="259" w:lineRule="auto"/>
        <w:ind w:right="86" w:hanging="720"/>
        <w:rPr>
          <w:rFonts w:asciiTheme="minorHAnsi" w:hAnsiTheme="minorHAnsi" w:cstheme="minorHAnsi"/>
          <w:iCs/>
          <w:sz w:val="22"/>
          <w:szCs w:val="22"/>
        </w:rPr>
      </w:pPr>
      <w:r>
        <w:rPr>
          <w:rFonts w:asciiTheme="minorHAnsi" w:hAnsiTheme="minorHAnsi" w:cstheme="minorHAnsi"/>
          <w:iCs/>
          <w:sz w:val="22"/>
          <w:szCs w:val="22"/>
        </w:rPr>
        <w:tab/>
      </w:r>
      <w:r w:rsidRPr="00E76936">
        <w:rPr>
          <w:rFonts w:asciiTheme="minorHAnsi" w:hAnsiTheme="minorHAnsi" w:cstheme="minorHAnsi"/>
          <w:iCs/>
          <w:sz w:val="22"/>
          <w:szCs w:val="22"/>
        </w:rPr>
        <w:t>Co-Principal Investigator: Katie Bernstein</w:t>
      </w:r>
      <w:r>
        <w:rPr>
          <w:rFonts w:asciiTheme="minorHAnsi" w:hAnsiTheme="minorHAnsi" w:cstheme="minorHAnsi"/>
          <w:iCs/>
          <w:sz w:val="22"/>
          <w:szCs w:val="22"/>
        </w:rPr>
        <w:t xml:space="preserve">           </w:t>
      </w:r>
    </w:p>
    <w:p w14:paraId="425D6510" w14:textId="77777777" w:rsidR="00EE511B" w:rsidRDefault="00EE511B" w:rsidP="00EE511B">
      <w:pPr>
        <w:pStyle w:val="BodyText"/>
        <w:tabs>
          <w:tab w:val="left" w:pos="900"/>
        </w:tabs>
        <w:spacing w:before="0" w:after="160" w:line="259" w:lineRule="auto"/>
        <w:ind w:right="86" w:hanging="720"/>
        <w:rPr>
          <w:rFonts w:asciiTheme="minorHAnsi" w:hAnsiTheme="minorHAnsi" w:cstheme="minorHAnsi"/>
          <w:b/>
          <w:bCs/>
          <w:iCs/>
          <w:sz w:val="22"/>
          <w:szCs w:val="22"/>
        </w:rPr>
      </w:pPr>
    </w:p>
    <w:p w14:paraId="2A93515F" w14:textId="0BBDB5E6" w:rsidR="00EE511B" w:rsidRDefault="00EE511B" w:rsidP="00A47F5E">
      <w:pPr>
        <w:pStyle w:val="BodyText"/>
        <w:tabs>
          <w:tab w:val="left" w:pos="900"/>
        </w:tabs>
        <w:spacing w:before="0" w:after="160" w:line="259" w:lineRule="auto"/>
        <w:ind w:right="43"/>
        <w:rPr>
          <w:rFonts w:asciiTheme="minorHAnsi" w:hAnsiTheme="minorHAnsi" w:cstheme="minorHAnsi"/>
          <w:i/>
          <w:sz w:val="22"/>
          <w:szCs w:val="22"/>
        </w:rPr>
      </w:pPr>
      <w:r>
        <w:rPr>
          <w:rFonts w:asciiTheme="minorHAnsi" w:hAnsiTheme="minorHAnsi" w:cstheme="minorHAnsi"/>
          <w:i/>
          <w:noProof/>
          <w:sz w:val="22"/>
          <w:szCs w:val="22"/>
        </w:rPr>
        <mc:AlternateContent>
          <mc:Choice Requires="wpg">
            <w:drawing>
              <wp:inline distT="0" distB="0" distL="0" distR="0" wp14:anchorId="07F7F83F" wp14:editId="4EFB4B7F">
                <wp:extent cx="5935980" cy="358140"/>
                <wp:effectExtent l="9525" t="9525" r="7620" b="381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358140"/>
                          <a:chOff x="0" y="0"/>
                          <a:chExt cx="9348" cy="564"/>
                        </a:xfrm>
                      </wpg:grpSpPr>
                      <wps:wsp>
                        <wps:cNvPr id="28" name="docshape16"/>
                        <wps:cNvSpPr>
                          <a:spLocks/>
                        </wps:cNvSpPr>
                        <wps:spPr bwMode="auto">
                          <a:xfrm>
                            <a:off x="47" y="47"/>
                            <a:ext cx="9300" cy="516"/>
                          </a:xfrm>
                          <a:custGeom>
                            <a:avLst/>
                            <a:gdLst>
                              <a:gd name="T0" fmla="+- 0 9262 48"/>
                              <a:gd name="T1" fmla="*/ T0 w 9300"/>
                              <a:gd name="T2" fmla="+- 0 48 48"/>
                              <a:gd name="T3" fmla="*/ 48 h 516"/>
                              <a:gd name="T4" fmla="+- 0 133 48"/>
                              <a:gd name="T5" fmla="*/ T4 w 9300"/>
                              <a:gd name="T6" fmla="+- 0 48 48"/>
                              <a:gd name="T7" fmla="*/ 48 h 516"/>
                              <a:gd name="T8" fmla="+- 0 100 48"/>
                              <a:gd name="T9" fmla="*/ T8 w 9300"/>
                              <a:gd name="T10" fmla="+- 0 54 48"/>
                              <a:gd name="T11" fmla="*/ 54 h 516"/>
                              <a:gd name="T12" fmla="+- 0 73 48"/>
                              <a:gd name="T13" fmla="*/ T12 w 9300"/>
                              <a:gd name="T14" fmla="+- 0 73 48"/>
                              <a:gd name="T15" fmla="*/ 73 h 516"/>
                              <a:gd name="T16" fmla="+- 0 54 48"/>
                              <a:gd name="T17" fmla="*/ T16 w 9300"/>
                              <a:gd name="T18" fmla="+- 0 100 48"/>
                              <a:gd name="T19" fmla="*/ 100 h 516"/>
                              <a:gd name="T20" fmla="+- 0 48 48"/>
                              <a:gd name="T21" fmla="*/ T20 w 9300"/>
                              <a:gd name="T22" fmla="+- 0 134 48"/>
                              <a:gd name="T23" fmla="*/ 134 h 516"/>
                              <a:gd name="T24" fmla="+- 0 48 48"/>
                              <a:gd name="T25" fmla="*/ T24 w 9300"/>
                              <a:gd name="T26" fmla="+- 0 478 48"/>
                              <a:gd name="T27" fmla="*/ 478 h 516"/>
                              <a:gd name="T28" fmla="+- 0 54 48"/>
                              <a:gd name="T29" fmla="*/ T28 w 9300"/>
                              <a:gd name="T30" fmla="+- 0 511 48"/>
                              <a:gd name="T31" fmla="*/ 511 h 516"/>
                              <a:gd name="T32" fmla="+- 0 73 48"/>
                              <a:gd name="T33" fmla="*/ T32 w 9300"/>
                              <a:gd name="T34" fmla="+- 0 538 48"/>
                              <a:gd name="T35" fmla="*/ 538 h 516"/>
                              <a:gd name="T36" fmla="+- 0 100 48"/>
                              <a:gd name="T37" fmla="*/ T36 w 9300"/>
                              <a:gd name="T38" fmla="+- 0 557 48"/>
                              <a:gd name="T39" fmla="*/ 557 h 516"/>
                              <a:gd name="T40" fmla="+- 0 133 48"/>
                              <a:gd name="T41" fmla="*/ T40 w 9300"/>
                              <a:gd name="T42" fmla="+- 0 564 48"/>
                              <a:gd name="T43" fmla="*/ 564 h 516"/>
                              <a:gd name="T44" fmla="+- 0 9262 48"/>
                              <a:gd name="T45" fmla="*/ T44 w 9300"/>
                              <a:gd name="T46" fmla="+- 0 564 48"/>
                              <a:gd name="T47" fmla="*/ 564 h 516"/>
                              <a:gd name="T48" fmla="+- 0 9295 48"/>
                              <a:gd name="T49" fmla="*/ T48 w 9300"/>
                              <a:gd name="T50" fmla="+- 0 557 48"/>
                              <a:gd name="T51" fmla="*/ 557 h 516"/>
                              <a:gd name="T52" fmla="+- 0 9322 48"/>
                              <a:gd name="T53" fmla="*/ T52 w 9300"/>
                              <a:gd name="T54" fmla="+- 0 538 48"/>
                              <a:gd name="T55" fmla="*/ 538 h 516"/>
                              <a:gd name="T56" fmla="+- 0 9341 48"/>
                              <a:gd name="T57" fmla="*/ T56 w 9300"/>
                              <a:gd name="T58" fmla="+- 0 511 48"/>
                              <a:gd name="T59" fmla="*/ 511 h 516"/>
                              <a:gd name="T60" fmla="+- 0 9348 48"/>
                              <a:gd name="T61" fmla="*/ T60 w 9300"/>
                              <a:gd name="T62" fmla="+- 0 478 48"/>
                              <a:gd name="T63" fmla="*/ 478 h 516"/>
                              <a:gd name="T64" fmla="+- 0 9348 48"/>
                              <a:gd name="T65" fmla="*/ T64 w 9300"/>
                              <a:gd name="T66" fmla="+- 0 134 48"/>
                              <a:gd name="T67" fmla="*/ 134 h 516"/>
                              <a:gd name="T68" fmla="+- 0 9341 48"/>
                              <a:gd name="T69" fmla="*/ T68 w 9300"/>
                              <a:gd name="T70" fmla="+- 0 100 48"/>
                              <a:gd name="T71" fmla="*/ 100 h 516"/>
                              <a:gd name="T72" fmla="+- 0 9322 48"/>
                              <a:gd name="T73" fmla="*/ T72 w 9300"/>
                              <a:gd name="T74" fmla="+- 0 73 48"/>
                              <a:gd name="T75" fmla="*/ 73 h 516"/>
                              <a:gd name="T76" fmla="+- 0 9295 48"/>
                              <a:gd name="T77" fmla="*/ T76 w 9300"/>
                              <a:gd name="T78" fmla="+- 0 54 48"/>
                              <a:gd name="T79" fmla="*/ 54 h 516"/>
                              <a:gd name="T80" fmla="+- 0 9262 48"/>
                              <a:gd name="T81" fmla="*/ T80 w 9300"/>
                              <a:gd name="T82" fmla="+- 0 48 48"/>
                              <a:gd name="T83" fmla="*/ 4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17"/>
                        <wps:cNvSpPr>
                          <a:spLocks/>
                        </wps:cNvSpPr>
                        <wps:spPr bwMode="auto">
                          <a:xfrm>
                            <a:off x="7" y="7"/>
                            <a:ext cx="9300" cy="516"/>
                          </a:xfrm>
                          <a:custGeom>
                            <a:avLst/>
                            <a:gdLst>
                              <a:gd name="T0" fmla="+- 0 9222 8"/>
                              <a:gd name="T1" fmla="*/ T0 w 9300"/>
                              <a:gd name="T2" fmla="+- 0 8 8"/>
                              <a:gd name="T3" fmla="*/ 8 h 516"/>
                              <a:gd name="T4" fmla="+- 0 93 8"/>
                              <a:gd name="T5" fmla="*/ T4 w 9300"/>
                              <a:gd name="T6" fmla="+- 0 8 8"/>
                              <a:gd name="T7" fmla="*/ 8 h 516"/>
                              <a:gd name="T8" fmla="+- 0 60 8"/>
                              <a:gd name="T9" fmla="*/ T8 w 9300"/>
                              <a:gd name="T10" fmla="+- 0 14 8"/>
                              <a:gd name="T11" fmla="*/ 14 h 516"/>
                              <a:gd name="T12" fmla="+- 0 33 8"/>
                              <a:gd name="T13" fmla="*/ T12 w 9300"/>
                              <a:gd name="T14" fmla="+- 0 33 8"/>
                              <a:gd name="T15" fmla="*/ 33 h 516"/>
                              <a:gd name="T16" fmla="+- 0 14 8"/>
                              <a:gd name="T17" fmla="*/ T16 w 9300"/>
                              <a:gd name="T18" fmla="+- 0 60 8"/>
                              <a:gd name="T19" fmla="*/ 60 h 516"/>
                              <a:gd name="T20" fmla="+- 0 8 8"/>
                              <a:gd name="T21" fmla="*/ T20 w 9300"/>
                              <a:gd name="T22" fmla="+- 0 94 8"/>
                              <a:gd name="T23" fmla="*/ 94 h 516"/>
                              <a:gd name="T24" fmla="+- 0 8 8"/>
                              <a:gd name="T25" fmla="*/ T24 w 9300"/>
                              <a:gd name="T26" fmla="+- 0 438 8"/>
                              <a:gd name="T27" fmla="*/ 438 h 516"/>
                              <a:gd name="T28" fmla="+- 0 14 8"/>
                              <a:gd name="T29" fmla="*/ T28 w 9300"/>
                              <a:gd name="T30" fmla="+- 0 471 8"/>
                              <a:gd name="T31" fmla="*/ 471 h 516"/>
                              <a:gd name="T32" fmla="+- 0 33 8"/>
                              <a:gd name="T33" fmla="*/ T32 w 9300"/>
                              <a:gd name="T34" fmla="+- 0 498 8"/>
                              <a:gd name="T35" fmla="*/ 498 h 516"/>
                              <a:gd name="T36" fmla="+- 0 60 8"/>
                              <a:gd name="T37" fmla="*/ T36 w 9300"/>
                              <a:gd name="T38" fmla="+- 0 517 8"/>
                              <a:gd name="T39" fmla="*/ 517 h 516"/>
                              <a:gd name="T40" fmla="+- 0 93 8"/>
                              <a:gd name="T41" fmla="*/ T40 w 9300"/>
                              <a:gd name="T42" fmla="+- 0 524 8"/>
                              <a:gd name="T43" fmla="*/ 524 h 516"/>
                              <a:gd name="T44" fmla="+- 0 9222 8"/>
                              <a:gd name="T45" fmla="*/ T44 w 9300"/>
                              <a:gd name="T46" fmla="+- 0 524 8"/>
                              <a:gd name="T47" fmla="*/ 524 h 516"/>
                              <a:gd name="T48" fmla="+- 0 9255 8"/>
                              <a:gd name="T49" fmla="*/ T48 w 9300"/>
                              <a:gd name="T50" fmla="+- 0 517 8"/>
                              <a:gd name="T51" fmla="*/ 517 h 516"/>
                              <a:gd name="T52" fmla="+- 0 9282 8"/>
                              <a:gd name="T53" fmla="*/ T52 w 9300"/>
                              <a:gd name="T54" fmla="+- 0 498 8"/>
                              <a:gd name="T55" fmla="*/ 498 h 516"/>
                              <a:gd name="T56" fmla="+- 0 9301 8"/>
                              <a:gd name="T57" fmla="*/ T56 w 9300"/>
                              <a:gd name="T58" fmla="+- 0 471 8"/>
                              <a:gd name="T59" fmla="*/ 471 h 516"/>
                              <a:gd name="T60" fmla="+- 0 9308 8"/>
                              <a:gd name="T61" fmla="*/ T60 w 9300"/>
                              <a:gd name="T62" fmla="+- 0 438 8"/>
                              <a:gd name="T63" fmla="*/ 438 h 516"/>
                              <a:gd name="T64" fmla="+- 0 9308 8"/>
                              <a:gd name="T65" fmla="*/ T64 w 9300"/>
                              <a:gd name="T66" fmla="+- 0 94 8"/>
                              <a:gd name="T67" fmla="*/ 94 h 516"/>
                              <a:gd name="T68" fmla="+- 0 9301 8"/>
                              <a:gd name="T69" fmla="*/ T68 w 9300"/>
                              <a:gd name="T70" fmla="+- 0 60 8"/>
                              <a:gd name="T71" fmla="*/ 60 h 516"/>
                              <a:gd name="T72" fmla="+- 0 9282 8"/>
                              <a:gd name="T73" fmla="*/ T72 w 9300"/>
                              <a:gd name="T74" fmla="+- 0 33 8"/>
                              <a:gd name="T75" fmla="*/ 33 h 516"/>
                              <a:gd name="T76" fmla="+- 0 9255 8"/>
                              <a:gd name="T77" fmla="*/ T76 w 9300"/>
                              <a:gd name="T78" fmla="+- 0 14 8"/>
                              <a:gd name="T79" fmla="*/ 14 h 516"/>
                              <a:gd name="T80" fmla="+- 0 9222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18"/>
                        <wps:cNvSpPr>
                          <a:spLocks/>
                        </wps:cNvSpPr>
                        <wps:spPr bwMode="auto">
                          <a:xfrm>
                            <a:off x="7" y="7"/>
                            <a:ext cx="9300" cy="516"/>
                          </a:xfrm>
                          <a:custGeom>
                            <a:avLst/>
                            <a:gdLst>
                              <a:gd name="T0" fmla="+- 0 93 8"/>
                              <a:gd name="T1" fmla="*/ T0 w 9300"/>
                              <a:gd name="T2" fmla="+- 0 8 8"/>
                              <a:gd name="T3" fmla="*/ 8 h 516"/>
                              <a:gd name="T4" fmla="+- 0 60 8"/>
                              <a:gd name="T5" fmla="*/ T4 w 9300"/>
                              <a:gd name="T6" fmla="+- 0 14 8"/>
                              <a:gd name="T7" fmla="*/ 14 h 516"/>
                              <a:gd name="T8" fmla="+- 0 33 8"/>
                              <a:gd name="T9" fmla="*/ T8 w 9300"/>
                              <a:gd name="T10" fmla="+- 0 33 8"/>
                              <a:gd name="T11" fmla="*/ 33 h 516"/>
                              <a:gd name="T12" fmla="+- 0 14 8"/>
                              <a:gd name="T13" fmla="*/ T12 w 9300"/>
                              <a:gd name="T14" fmla="+- 0 60 8"/>
                              <a:gd name="T15" fmla="*/ 60 h 516"/>
                              <a:gd name="T16" fmla="+- 0 8 8"/>
                              <a:gd name="T17" fmla="*/ T16 w 9300"/>
                              <a:gd name="T18" fmla="+- 0 94 8"/>
                              <a:gd name="T19" fmla="*/ 94 h 516"/>
                              <a:gd name="T20" fmla="+- 0 8 8"/>
                              <a:gd name="T21" fmla="*/ T20 w 9300"/>
                              <a:gd name="T22" fmla="+- 0 438 8"/>
                              <a:gd name="T23" fmla="*/ 438 h 516"/>
                              <a:gd name="T24" fmla="+- 0 14 8"/>
                              <a:gd name="T25" fmla="*/ T24 w 9300"/>
                              <a:gd name="T26" fmla="+- 0 471 8"/>
                              <a:gd name="T27" fmla="*/ 471 h 516"/>
                              <a:gd name="T28" fmla="+- 0 33 8"/>
                              <a:gd name="T29" fmla="*/ T28 w 9300"/>
                              <a:gd name="T30" fmla="+- 0 498 8"/>
                              <a:gd name="T31" fmla="*/ 498 h 516"/>
                              <a:gd name="T32" fmla="+- 0 60 8"/>
                              <a:gd name="T33" fmla="*/ T32 w 9300"/>
                              <a:gd name="T34" fmla="+- 0 517 8"/>
                              <a:gd name="T35" fmla="*/ 517 h 516"/>
                              <a:gd name="T36" fmla="+- 0 93 8"/>
                              <a:gd name="T37" fmla="*/ T36 w 9300"/>
                              <a:gd name="T38" fmla="+- 0 524 8"/>
                              <a:gd name="T39" fmla="*/ 524 h 516"/>
                              <a:gd name="T40" fmla="+- 0 9222 8"/>
                              <a:gd name="T41" fmla="*/ T40 w 9300"/>
                              <a:gd name="T42" fmla="+- 0 524 8"/>
                              <a:gd name="T43" fmla="*/ 524 h 516"/>
                              <a:gd name="T44" fmla="+- 0 9255 8"/>
                              <a:gd name="T45" fmla="*/ T44 w 9300"/>
                              <a:gd name="T46" fmla="+- 0 517 8"/>
                              <a:gd name="T47" fmla="*/ 517 h 516"/>
                              <a:gd name="T48" fmla="+- 0 9282 8"/>
                              <a:gd name="T49" fmla="*/ T48 w 9300"/>
                              <a:gd name="T50" fmla="+- 0 498 8"/>
                              <a:gd name="T51" fmla="*/ 498 h 516"/>
                              <a:gd name="T52" fmla="+- 0 9301 8"/>
                              <a:gd name="T53" fmla="*/ T52 w 9300"/>
                              <a:gd name="T54" fmla="+- 0 471 8"/>
                              <a:gd name="T55" fmla="*/ 471 h 516"/>
                              <a:gd name="T56" fmla="+- 0 9308 8"/>
                              <a:gd name="T57" fmla="*/ T56 w 9300"/>
                              <a:gd name="T58" fmla="+- 0 438 8"/>
                              <a:gd name="T59" fmla="*/ 438 h 516"/>
                              <a:gd name="T60" fmla="+- 0 9308 8"/>
                              <a:gd name="T61" fmla="*/ T60 w 9300"/>
                              <a:gd name="T62" fmla="+- 0 94 8"/>
                              <a:gd name="T63" fmla="*/ 94 h 516"/>
                              <a:gd name="T64" fmla="+- 0 9301 8"/>
                              <a:gd name="T65" fmla="*/ T64 w 9300"/>
                              <a:gd name="T66" fmla="+- 0 60 8"/>
                              <a:gd name="T67" fmla="*/ 60 h 516"/>
                              <a:gd name="T68" fmla="+- 0 9282 8"/>
                              <a:gd name="T69" fmla="*/ T68 w 9300"/>
                              <a:gd name="T70" fmla="+- 0 33 8"/>
                              <a:gd name="T71" fmla="*/ 33 h 516"/>
                              <a:gd name="T72" fmla="+- 0 9255 8"/>
                              <a:gd name="T73" fmla="*/ T72 w 9300"/>
                              <a:gd name="T74" fmla="+- 0 14 8"/>
                              <a:gd name="T75" fmla="*/ 14 h 516"/>
                              <a:gd name="T76" fmla="+- 0 9222 8"/>
                              <a:gd name="T77" fmla="*/ T76 w 9300"/>
                              <a:gd name="T78" fmla="+- 0 8 8"/>
                              <a:gd name="T79" fmla="*/ 8 h 516"/>
                              <a:gd name="T80" fmla="+- 0 93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85" y="0"/>
                                </a:move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lnTo>
                                  <a:pt x="8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19"/>
                        <wps:cNvSpPr txBox="1">
                          <a:spLocks noChangeArrowheads="1"/>
                        </wps:cNvSpPr>
                        <wps:spPr bwMode="auto">
                          <a:xfrm>
                            <a:off x="27" y="23"/>
                            <a:ext cx="926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D65D" w14:textId="4EFC7594" w:rsidR="00EE511B" w:rsidRPr="002E35A5" w:rsidRDefault="00EE511B" w:rsidP="00EE511B">
                              <w:pPr>
                                <w:spacing w:before="74"/>
                                <w:ind w:right="75"/>
                                <w:jc w:val="center"/>
                                <w:rPr>
                                  <w:rFonts w:ascii="Calibri" w:hAnsi="Calibri" w:cs="Calibri"/>
                                  <w:b/>
                                  <w:bCs/>
                                  <w:sz w:val="28"/>
                                </w:rPr>
                              </w:pPr>
                              <w:r>
                                <w:rPr>
                                  <w:rFonts w:ascii="Calibri" w:hAnsi="Calibri" w:cs="Calibri"/>
                                  <w:b/>
                                  <w:bCs/>
                                  <w:spacing w:val="-2"/>
                                  <w:sz w:val="28"/>
                                </w:rPr>
                                <w:t>PRESENTATIONS (PEER-REVIEWED AND INVITED)</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07F7F83F" id="Group 27" o:spid="_x0000_s1036" style="width:467.4pt;height:28.2pt;mso-position-horizontal-relative:char;mso-position-vertical-relative:line" coordsize="9348,5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">
                <v:shape id="docshape16" o:spid="_x0000_s1037" style="position:absolute;left:47;top:4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" path="m9214,l85,,52,6,25,25,6,52,,86,,430r6,33l25,490r27,19l85,516r9129,l9247,509r27,-19l9293,463r7,-33l9300,86r-7,-34l9274,25,9247,6,9214,xe" fillcolor="gray" stroked="f">
                  <v:path arrowok="t" o:connecttype="custom" o:connectlocs="9214,48;85,48;52,54;25,73;6,100;0,134;0,478;6,511;25,538;52,557;85,564;9214,564;9247,557;9274,538;9293,511;9300,478;9300,134;9293,100;9274,73;9247,54;9214,48" o:connectangles="0,0,0,0,0,0,0,0,0,0,0,0,0,0,0,0,0,0,0,0,0"/>
                </v:shape>
                <v:shape id="docshape17" o:spid="_x0000_s1038" style="position:absolute;left:7;top: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" path="m9214,l85,,52,6,25,25,6,52,,86,,430r6,33l25,490r27,19l85,516r9129,l9247,509r27,-19l9293,463r7,-33l9300,86r-7,-34l9274,25,9247,6,9214,xe" fillcolor="#f1f1f1" stroked="f">
                  <v:path arrowok="t" o:connecttype="custom" o:connectlocs="9214,8;85,8;52,14;25,33;6,60;0,94;0,438;6,471;25,498;52,517;85,524;9214,524;9247,517;9274,498;9293,471;9300,438;9300,94;9293,60;9274,33;9247,14;9214,8" o:connectangles="0,0,0,0,0,0,0,0,0,0,0,0,0,0,0,0,0,0,0,0,0"/>
                </v:shape>
                <v:shape id="docshape18" o:spid="_x0000_s1039" style="position:absolute;left:7;top:7;width:9300;height:516;visibility:visible;mso-wrap-style:square;v-text-anchor:top" coordsize="9300,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" path="m85,l52,6,25,25,6,52,,86,,430r6,33l25,490r27,19l85,516r9129,l9247,509r27,-19l9293,463r7,-33l9300,86r-7,-34l9274,25,9247,6,9214,,85,xe" filled="f">
                  <v:path arrowok="t" o:connecttype="custom" o:connectlocs="85,8;52,14;25,33;6,60;0,94;0,438;6,471;25,498;52,517;85,524;9214,524;9247,517;9274,498;9293,471;9300,438;9300,94;9293,60;9274,33;9247,14;9214,8;85,8" o:connectangles="0,0,0,0,0,0,0,0,0,0,0,0,0,0,0,0,0,0,0,0,0"/>
                </v:shape>
                <v:shape id="docshape19" o:spid="_x0000_s1040" type="#_x0000_t202" style="position:absolute;left:27;top:23;width:9260;height:4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7FDCD65D" w14:textId="4EFC7594" w:rsidR="00EE511B" w:rsidRPr="002E35A5" w:rsidRDefault="00EE511B" w:rsidP="00EE511B">
                        <w:pPr>
                          <w:spacing w:before="74"/>
                          <w:ind w:right="75"/>
                          <w:jc w:val="center"/>
                          <w:rPr>
                            <w:rFonts w:ascii="Calibri" w:hAnsi="Calibri" w:cs="Calibri"/>
                            <w:b/>
                            <w:bCs/>
                            <w:sz w:val="28"/>
                          </w:rPr>
                        </w:pPr>
                        <w:r>
                          <w:rPr>
                            <w:rFonts w:ascii="Calibri" w:hAnsi="Calibri" w:cs="Calibri"/>
                            <w:b/>
                            <w:bCs/>
                            <w:spacing w:val="-2"/>
                            <w:sz w:val="28"/>
                          </w:rPr>
                          <w:t>PRESENTATIONS (PEER-REVIEWED AND INVITED)</w:t>
                        </w:r>
                      </w:p>
                    </w:txbxContent>
                  </v:textbox>
                </v:shape>
                <w10:anchorlock/>
              </v:group>
            </w:pict>
          </mc:Fallback>
        </mc:AlternateContent>
      </w:r>
    </w:p>
    <w:p w14:paraId="5F1E3341" w14:textId="61311318" w:rsidR="000874F0" w:rsidRPr="000874F0" w:rsidRDefault="00C5445A" w:rsidP="00D22553">
      <w:pPr>
        <w:pStyle w:val="BodyText"/>
        <w:tabs>
          <w:tab w:val="left" w:pos="900"/>
        </w:tabs>
        <w:spacing w:before="0" w:after="160" w:line="259" w:lineRule="auto"/>
        <w:ind w:right="40" w:hanging="720"/>
        <w:contextualSpacing/>
        <w:rPr>
          <w:rFonts w:asciiTheme="minorHAnsi" w:hAnsiTheme="minorHAnsi" w:cstheme="minorHAnsi"/>
          <w:b/>
          <w:i/>
          <w:u w:val="single"/>
        </w:rPr>
      </w:pPr>
      <w:r>
        <w:rPr>
          <w:rFonts w:asciiTheme="minorHAnsi" w:hAnsiTheme="minorHAnsi" w:cstheme="minorHAnsi"/>
          <w:i/>
          <w:sz w:val="22"/>
          <w:szCs w:val="22"/>
        </w:rPr>
        <w:tab/>
      </w:r>
    </w:p>
    <w:p w14:paraId="66E69868" w14:textId="4AACFA50" w:rsidR="00F775C3" w:rsidRPr="000874F0" w:rsidRDefault="000874F0" w:rsidP="00D22553">
      <w:pPr>
        <w:pStyle w:val="BodyText"/>
        <w:tabs>
          <w:tab w:val="left" w:pos="900"/>
        </w:tabs>
        <w:spacing w:before="0" w:after="160" w:line="259" w:lineRule="auto"/>
        <w:ind w:right="43" w:hanging="720"/>
        <w:rPr>
          <w:rFonts w:asciiTheme="minorHAnsi" w:hAnsiTheme="minorHAnsi" w:cstheme="minorHAnsi"/>
          <w:b/>
          <w:iCs/>
        </w:rPr>
      </w:pPr>
      <w:r>
        <w:rPr>
          <w:rFonts w:asciiTheme="minorHAnsi" w:hAnsiTheme="minorHAnsi" w:cstheme="minorHAnsi"/>
          <w:b/>
          <w:i/>
        </w:rPr>
        <w:lastRenderedPageBreak/>
        <w:tab/>
      </w:r>
      <w:r w:rsidR="00EE511B">
        <w:rPr>
          <w:rFonts w:asciiTheme="minorHAnsi" w:hAnsiTheme="minorHAnsi" w:cstheme="minorHAnsi"/>
          <w:b/>
          <w:iCs/>
        </w:rPr>
        <w:t xml:space="preserve">Peer-Reviewed </w:t>
      </w:r>
      <w:r w:rsidR="00D22553">
        <w:rPr>
          <w:rFonts w:asciiTheme="minorHAnsi" w:hAnsiTheme="minorHAnsi" w:cstheme="minorHAnsi"/>
          <w:b/>
          <w:iCs/>
        </w:rPr>
        <w:t xml:space="preserve">International Conference Presentations </w:t>
      </w:r>
    </w:p>
    <w:p w14:paraId="5F4571D8" w14:textId="0185DC9E" w:rsidR="00C27987" w:rsidRPr="00C27987" w:rsidRDefault="00C27987" w:rsidP="00635F64">
      <w:pPr>
        <w:pStyle w:val="BodyText"/>
        <w:tabs>
          <w:tab w:val="left" w:pos="900"/>
        </w:tabs>
        <w:spacing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[3]</w:t>
      </w:r>
      <w:r>
        <w:rPr>
          <w:rFonts w:asciiTheme="minorHAnsi" w:hAnsiTheme="minorHAnsi" w:cstheme="minorHAnsi"/>
          <w:iCs/>
          <w:sz w:val="22"/>
          <w:szCs w:val="22"/>
        </w:rPr>
        <w:tab/>
      </w:r>
      <w:r>
        <w:rPr>
          <w:rFonts w:asciiTheme="minorHAnsi" w:hAnsiTheme="minorHAnsi" w:cstheme="minorHAnsi"/>
          <w:b/>
          <w:bCs/>
          <w:iCs/>
          <w:sz w:val="22"/>
          <w:szCs w:val="22"/>
        </w:rPr>
        <w:t xml:space="preserve">Moses, L. </w:t>
      </w:r>
      <w:r>
        <w:rPr>
          <w:rFonts w:asciiTheme="minorHAnsi" w:hAnsiTheme="minorHAnsi" w:cstheme="minorHAnsi"/>
          <w:iCs/>
          <w:sz w:val="22"/>
          <w:szCs w:val="22"/>
        </w:rPr>
        <w:t xml:space="preserve">(2023, July). </w:t>
      </w:r>
      <w:r>
        <w:rPr>
          <w:rFonts w:asciiTheme="minorHAnsi" w:hAnsiTheme="minorHAnsi" w:cstheme="minorHAnsi"/>
          <w:i/>
          <w:sz w:val="22"/>
          <w:szCs w:val="22"/>
        </w:rPr>
        <w:t xml:space="preserve">Joyful language and literacy development for young emergent bilinguals: Integrating translingual play, reading, writing, speaking, and listening. </w:t>
      </w:r>
      <w:r>
        <w:rPr>
          <w:rFonts w:asciiTheme="minorHAnsi" w:hAnsiTheme="minorHAnsi" w:cstheme="minorHAnsi"/>
          <w:iCs/>
          <w:sz w:val="22"/>
          <w:szCs w:val="22"/>
        </w:rPr>
        <w:t xml:space="preserve">Australian Literacy Education Association, Canberra, Australia. </w:t>
      </w:r>
    </w:p>
    <w:p w14:paraId="26FF5F34" w14:textId="28F1CCAB" w:rsidR="002F492A" w:rsidRPr="00635F64" w:rsidRDefault="005C49E0" w:rsidP="00635F64">
      <w:pPr>
        <w:pStyle w:val="BodyText"/>
        <w:tabs>
          <w:tab w:val="left" w:pos="900"/>
        </w:tabs>
        <w:spacing w:after="160" w:line="259" w:lineRule="auto"/>
        <w:ind w:right="43" w:hanging="720"/>
        <w:rPr>
          <w:rFonts w:asciiTheme="minorHAnsi" w:hAnsiTheme="minorHAnsi" w:cstheme="minorHAnsi"/>
          <w:iCs/>
          <w:sz w:val="22"/>
          <w:szCs w:val="22"/>
        </w:rPr>
      </w:pPr>
      <w:r w:rsidRPr="005C49E0">
        <w:rPr>
          <w:rFonts w:asciiTheme="minorHAnsi" w:hAnsiTheme="minorHAnsi" w:cstheme="minorHAnsi"/>
          <w:iCs/>
          <w:sz w:val="22"/>
          <w:szCs w:val="22"/>
        </w:rPr>
        <w:t>[2]</w:t>
      </w:r>
      <w:r w:rsidR="000874F0" w:rsidRPr="008656F5">
        <w:rPr>
          <w:rFonts w:asciiTheme="minorHAnsi" w:hAnsiTheme="minorHAnsi" w:cstheme="minorHAnsi"/>
          <w:i/>
          <w:sz w:val="22"/>
          <w:szCs w:val="22"/>
        </w:rPr>
        <w:tab/>
      </w:r>
      <w:r w:rsidR="000874F0" w:rsidRPr="000874F0">
        <w:rPr>
          <w:rFonts w:asciiTheme="minorHAnsi" w:hAnsiTheme="minorHAnsi" w:cstheme="minorHAnsi"/>
          <w:iCs/>
          <w:sz w:val="22"/>
          <w:szCs w:val="22"/>
        </w:rPr>
        <w:t xml:space="preserve">Serafini, F., </w:t>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&amp; Kachorski, D.</w:t>
      </w:r>
      <w:r w:rsidR="000874F0" w:rsidRPr="000874F0">
        <w:rPr>
          <w:rFonts w:asciiTheme="minorHAnsi" w:hAnsiTheme="minorHAnsi" w:cstheme="minorHAnsi"/>
          <w:b/>
          <w:iCs/>
          <w:sz w:val="22"/>
          <w:szCs w:val="22"/>
        </w:rPr>
        <w:t xml:space="preserve"> </w:t>
      </w:r>
      <w:r w:rsidR="000874F0" w:rsidRPr="000874F0">
        <w:rPr>
          <w:rFonts w:asciiTheme="minorHAnsi" w:hAnsiTheme="minorHAnsi" w:cstheme="minorHAnsi"/>
          <w:iCs/>
          <w:sz w:val="22"/>
          <w:szCs w:val="22"/>
        </w:rPr>
        <w:t xml:space="preserve">(2018, August). </w:t>
      </w:r>
      <w:r w:rsidR="000874F0" w:rsidRPr="000874F0">
        <w:rPr>
          <w:rFonts w:asciiTheme="minorHAnsi" w:hAnsiTheme="minorHAnsi" w:cstheme="minorHAnsi"/>
          <w:i/>
          <w:sz w:val="22"/>
          <w:szCs w:val="22"/>
        </w:rPr>
        <w:t xml:space="preserve">Understanding </w:t>
      </w:r>
      <w:r w:rsidR="00EE511B">
        <w:rPr>
          <w:rFonts w:asciiTheme="minorHAnsi" w:hAnsiTheme="minorHAnsi" w:cstheme="minorHAnsi"/>
          <w:i/>
          <w:sz w:val="22"/>
          <w:szCs w:val="22"/>
        </w:rPr>
        <w:t>y</w:t>
      </w:r>
      <w:r w:rsidR="000874F0" w:rsidRPr="000874F0">
        <w:rPr>
          <w:rFonts w:asciiTheme="minorHAnsi" w:hAnsiTheme="minorHAnsi" w:cstheme="minorHAnsi"/>
          <w:i/>
          <w:sz w:val="22"/>
          <w:szCs w:val="22"/>
        </w:rPr>
        <w:t xml:space="preserve">oung </w:t>
      </w:r>
      <w:r w:rsidR="00EE511B">
        <w:rPr>
          <w:rFonts w:asciiTheme="minorHAnsi" w:hAnsiTheme="minorHAnsi" w:cstheme="minorHAnsi"/>
          <w:i/>
          <w:sz w:val="22"/>
          <w:szCs w:val="22"/>
        </w:rPr>
        <w:t>r</w:t>
      </w:r>
      <w:r w:rsidR="000874F0" w:rsidRPr="000874F0">
        <w:rPr>
          <w:rFonts w:asciiTheme="minorHAnsi" w:hAnsiTheme="minorHAnsi" w:cstheme="minorHAnsi"/>
          <w:i/>
          <w:sz w:val="22"/>
          <w:szCs w:val="22"/>
        </w:rPr>
        <w:t xml:space="preserve">eaders' </w:t>
      </w:r>
      <w:r w:rsidR="00EE511B">
        <w:rPr>
          <w:rFonts w:asciiTheme="minorHAnsi" w:hAnsiTheme="minorHAnsi" w:cstheme="minorHAnsi"/>
          <w:i/>
          <w:sz w:val="22"/>
          <w:szCs w:val="22"/>
        </w:rPr>
        <w:t>u</w:t>
      </w:r>
      <w:r w:rsidR="000874F0" w:rsidRPr="000874F0">
        <w:rPr>
          <w:rFonts w:asciiTheme="minorHAnsi" w:hAnsiTheme="minorHAnsi" w:cstheme="minorHAnsi"/>
          <w:i/>
          <w:sz w:val="22"/>
          <w:szCs w:val="22"/>
        </w:rPr>
        <w:t xml:space="preserve">se of </w:t>
      </w:r>
      <w:r w:rsidR="00EE511B">
        <w:rPr>
          <w:rFonts w:asciiTheme="minorHAnsi" w:hAnsiTheme="minorHAnsi" w:cstheme="minorHAnsi"/>
          <w:i/>
          <w:sz w:val="22"/>
          <w:szCs w:val="22"/>
        </w:rPr>
        <w:t>s</w:t>
      </w:r>
      <w:r w:rsidR="000874F0" w:rsidRPr="000874F0">
        <w:rPr>
          <w:rFonts w:asciiTheme="minorHAnsi" w:hAnsiTheme="minorHAnsi" w:cstheme="minorHAnsi"/>
          <w:i/>
          <w:sz w:val="22"/>
          <w:szCs w:val="22"/>
        </w:rPr>
        <w:t xml:space="preserve">emiotic </w:t>
      </w:r>
      <w:r w:rsidR="00EE511B">
        <w:rPr>
          <w:rFonts w:asciiTheme="minorHAnsi" w:hAnsiTheme="minorHAnsi" w:cstheme="minorHAnsi"/>
          <w:i/>
          <w:sz w:val="22"/>
          <w:szCs w:val="22"/>
        </w:rPr>
        <w:t>r</w:t>
      </w:r>
      <w:r w:rsidR="000874F0" w:rsidRPr="000874F0">
        <w:rPr>
          <w:rFonts w:asciiTheme="minorHAnsi" w:hAnsiTheme="minorHAnsi" w:cstheme="minorHAnsi"/>
          <w:i/>
          <w:sz w:val="22"/>
          <w:szCs w:val="22"/>
        </w:rPr>
        <w:t xml:space="preserve">esources to </w:t>
      </w:r>
      <w:r w:rsidR="00EE511B">
        <w:rPr>
          <w:rFonts w:asciiTheme="minorHAnsi" w:hAnsiTheme="minorHAnsi" w:cstheme="minorHAnsi"/>
          <w:i/>
          <w:sz w:val="22"/>
          <w:szCs w:val="22"/>
        </w:rPr>
        <w:t>c</w:t>
      </w:r>
      <w:r w:rsidR="000874F0" w:rsidRPr="000874F0">
        <w:rPr>
          <w:rFonts w:asciiTheme="minorHAnsi" w:hAnsiTheme="minorHAnsi" w:cstheme="minorHAnsi"/>
          <w:i/>
          <w:sz w:val="22"/>
          <w:szCs w:val="22"/>
        </w:rPr>
        <w:t xml:space="preserve">onstruct </w:t>
      </w:r>
      <w:r w:rsidR="00EE511B">
        <w:rPr>
          <w:rFonts w:asciiTheme="minorHAnsi" w:hAnsiTheme="minorHAnsi" w:cstheme="minorHAnsi"/>
          <w:i/>
          <w:sz w:val="22"/>
          <w:szCs w:val="22"/>
        </w:rPr>
        <w:t>m</w:t>
      </w:r>
      <w:r w:rsidR="000874F0" w:rsidRPr="000874F0">
        <w:rPr>
          <w:rFonts w:asciiTheme="minorHAnsi" w:hAnsiTheme="minorHAnsi" w:cstheme="minorHAnsi"/>
          <w:i/>
          <w:sz w:val="22"/>
          <w:szCs w:val="22"/>
        </w:rPr>
        <w:t xml:space="preserve">eanings with </w:t>
      </w:r>
      <w:r w:rsidR="00EE511B">
        <w:rPr>
          <w:rFonts w:asciiTheme="minorHAnsi" w:hAnsiTheme="minorHAnsi" w:cstheme="minorHAnsi"/>
          <w:i/>
          <w:sz w:val="22"/>
          <w:szCs w:val="22"/>
        </w:rPr>
        <w:t>p</w:t>
      </w:r>
      <w:r w:rsidR="000874F0" w:rsidRPr="000874F0">
        <w:rPr>
          <w:rFonts w:asciiTheme="minorHAnsi" w:hAnsiTheme="minorHAnsi" w:cstheme="minorHAnsi"/>
          <w:i/>
          <w:sz w:val="22"/>
          <w:szCs w:val="22"/>
        </w:rPr>
        <w:t>icturebooks</w:t>
      </w:r>
      <w:r w:rsidR="000874F0" w:rsidRPr="000874F0">
        <w:rPr>
          <w:rFonts w:asciiTheme="minorHAnsi" w:hAnsiTheme="minorHAnsi" w:cstheme="minorHAnsi"/>
          <w:iCs/>
          <w:sz w:val="22"/>
          <w:szCs w:val="22"/>
        </w:rPr>
        <w:t>. Paper presented at the 9</w:t>
      </w:r>
      <w:r w:rsidR="000874F0" w:rsidRPr="000874F0">
        <w:rPr>
          <w:rFonts w:asciiTheme="minorHAnsi" w:hAnsiTheme="minorHAnsi" w:cstheme="minorHAnsi"/>
          <w:iCs/>
          <w:sz w:val="22"/>
          <w:szCs w:val="22"/>
          <w:vertAlign w:val="superscript"/>
        </w:rPr>
        <w:t>th</w:t>
      </w:r>
      <w:r w:rsidR="000874F0" w:rsidRPr="000874F0">
        <w:rPr>
          <w:rFonts w:asciiTheme="minorHAnsi" w:hAnsiTheme="minorHAnsi" w:cstheme="minorHAnsi"/>
          <w:iCs/>
          <w:sz w:val="22"/>
          <w:szCs w:val="22"/>
        </w:rPr>
        <w:t xml:space="preserve"> International Conference on Multimodality, Odense, Denmark. </w:t>
      </w:r>
    </w:p>
    <w:p w14:paraId="58657A6A" w14:textId="5A8C35FA" w:rsidR="000874F0" w:rsidRPr="00EE511B" w:rsidRDefault="005C49E0" w:rsidP="00635F64">
      <w:pPr>
        <w:pStyle w:val="BodyText"/>
        <w:tabs>
          <w:tab w:val="left" w:pos="900"/>
        </w:tabs>
        <w:spacing w:after="160" w:line="259" w:lineRule="auto"/>
        <w:ind w:right="43" w:hanging="720"/>
        <w:rPr>
          <w:rFonts w:asciiTheme="minorHAnsi" w:hAnsiTheme="minorHAnsi" w:cstheme="minorHAnsi"/>
          <w:i/>
          <w:sz w:val="22"/>
          <w:szCs w:val="22"/>
        </w:rPr>
      </w:pPr>
      <w:r>
        <w:rPr>
          <w:rFonts w:asciiTheme="minorHAnsi" w:hAnsiTheme="minorHAnsi" w:cstheme="minorHAnsi"/>
          <w:bCs/>
          <w:iCs/>
          <w:sz w:val="22"/>
          <w:szCs w:val="22"/>
        </w:rPr>
        <w:t>[1]</w:t>
      </w:r>
      <w:r w:rsidR="002F492A">
        <w:rPr>
          <w:rFonts w:asciiTheme="minorHAnsi" w:hAnsiTheme="minorHAnsi" w:cstheme="minorHAnsi"/>
          <w:b/>
          <w:i/>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(2012, September). </w:t>
      </w:r>
      <w:r w:rsidR="000874F0" w:rsidRPr="000874F0">
        <w:rPr>
          <w:rFonts w:asciiTheme="minorHAnsi" w:hAnsiTheme="minorHAnsi" w:cstheme="minorHAnsi"/>
          <w:i/>
          <w:sz w:val="22"/>
          <w:szCs w:val="22"/>
        </w:rPr>
        <w:t>Rethinking theoretical perspectives to provide instructional support for inquiry practices.</w:t>
      </w:r>
      <w:r w:rsidR="000874F0" w:rsidRPr="000874F0">
        <w:rPr>
          <w:rFonts w:asciiTheme="minorHAnsi" w:hAnsiTheme="minorHAnsi" w:cstheme="minorHAnsi"/>
          <w:iCs/>
          <w:sz w:val="22"/>
          <w:szCs w:val="22"/>
        </w:rPr>
        <w:t xml:space="preserve"> Paper presented at the annual convention of the Reading Association of Ireland, Dublin, Ireland.</w:t>
      </w:r>
    </w:p>
    <w:p w14:paraId="4873DCF0" w14:textId="77777777" w:rsidR="00F775C3" w:rsidRPr="000874F0" w:rsidRDefault="00F775C3" w:rsidP="00D22553">
      <w:pPr>
        <w:pStyle w:val="BodyText"/>
        <w:tabs>
          <w:tab w:val="left" w:pos="900"/>
        </w:tabs>
        <w:spacing w:before="0" w:after="160" w:line="259" w:lineRule="auto"/>
        <w:ind w:right="40" w:hanging="720"/>
        <w:contextualSpacing/>
        <w:rPr>
          <w:rFonts w:asciiTheme="minorHAnsi" w:hAnsiTheme="minorHAnsi" w:cstheme="minorHAnsi"/>
          <w:b/>
          <w:i/>
          <w:sz w:val="22"/>
          <w:szCs w:val="22"/>
          <w:u w:val="single"/>
        </w:rPr>
      </w:pPr>
    </w:p>
    <w:p w14:paraId="48160CA0" w14:textId="529D999E" w:rsidR="000874F0" w:rsidRPr="000874F0" w:rsidRDefault="00D7045A" w:rsidP="00D22553">
      <w:pPr>
        <w:pStyle w:val="BodyText"/>
        <w:tabs>
          <w:tab w:val="left" w:pos="900"/>
        </w:tabs>
        <w:spacing w:before="0" w:after="160" w:line="259" w:lineRule="auto"/>
        <w:ind w:right="43" w:hanging="720"/>
        <w:rPr>
          <w:rFonts w:asciiTheme="minorHAnsi" w:hAnsiTheme="minorHAnsi" w:cstheme="minorHAnsi"/>
          <w:b/>
          <w:iCs/>
          <w:sz w:val="22"/>
          <w:szCs w:val="22"/>
        </w:rPr>
      </w:pPr>
      <w:r>
        <w:rPr>
          <w:rFonts w:asciiTheme="minorHAnsi" w:hAnsiTheme="minorHAnsi" w:cstheme="minorHAnsi"/>
          <w:b/>
          <w:i/>
          <w:sz w:val="22"/>
          <w:szCs w:val="22"/>
        </w:rPr>
        <w:tab/>
      </w:r>
      <w:r w:rsidR="00D22553">
        <w:rPr>
          <w:rFonts w:asciiTheme="minorHAnsi" w:hAnsiTheme="minorHAnsi" w:cstheme="minorHAnsi"/>
          <w:b/>
          <w:iCs/>
        </w:rPr>
        <w:t>Peer-Reviewed Conference Presentations</w:t>
      </w:r>
    </w:p>
    <w:p w14:paraId="05C5AA39" w14:textId="59001D8C" w:rsidR="004D3F0B" w:rsidRDefault="004D3F0B" w:rsidP="004D3F0B">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[60]</w:t>
      </w:r>
      <w:r>
        <w:rPr>
          <w:rFonts w:asciiTheme="minorHAnsi" w:hAnsiTheme="minorHAnsi" w:cstheme="minorHAnsi"/>
          <w:bCs/>
          <w:iCs/>
          <w:sz w:val="22"/>
          <w:szCs w:val="22"/>
        </w:rPr>
        <w:tab/>
        <w:t xml:space="preserve">Enriquez, G., Francois, C., Frankel, K., Leighton, C., </w:t>
      </w:r>
      <w:r w:rsidRPr="002B6351">
        <w:rPr>
          <w:rFonts w:asciiTheme="minorHAnsi" w:hAnsiTheme="minorHAnsi" w:cstheme="minorHAnsi"/>
          <w:b/>
          <w:iCs/>
          <w:sz w:val="22"/>
          <w:szCs w:val="22"/>
        </w:rPr>
        <w:t>Moses, L.</w:t>
      </w:r>
      <w:r>
        <w:rPr>
          <w:rFonts w:asciiTheme="minorHAnsi" w:hAnsiTheme="minorHAnsi" w:cstheme="minorHAnsi"/>
          <w:bCs/>
          <w:iCs/>
          <w:sz w:val="22"/>
          <w:szCs w:val="22"/>
        </w:rPr>
        <w:t xml:space="preserve">, &amp; Wagner, C. (2023, December). </w:t>
      </w:r>
      <w:r>
        <w:rPr>
          <w:rFonts w:asciiTheme="minorHAnsi" w:hAnsiTheme="minorHAnsi" w:cstheme="minorHAnsi"/>
          <w:bCs/>
          <w:i/>
          <w:sz w:val="22"/>
          <w:szCs w:val="22"/>
        </w:rPr>
        <w:t>Literacy and identities study group</w:t>
      </w:r>
      <w:r>
        <w:rPr>
          <w:rFonts w:asciiTheme="minorHAnsi" w:hAnsiTheme="minorHAnsi" w:cstheme="minorHAnsi"/>
          <w:bCs/>
          <w:iCs/>
          <w:sz w:val="22"/>
          <w:szCs w:val="22"/>
        </w:rPr>
        <w:t>. Peer-reviewed submission for study group presentation and facilitation for 3 sessions presented at the annual convention of the Literacy Research Association, Atlanta, GA.</w:t>
      </w:r>
    </w:p>
    <w:p w14:paraId="64BE0BC3" w14:textId="20F58395" w:rsidR="00EE7E7B" w:rsidRPr="004D3F0B" w:rsidRDefault="00EE7E7B" w:rsidP="004D3F0B">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[59]</w:t>
      </w:r>
      <w:r>
        <w:rPr>
          <w:rFonts w:asciiTheme="minorHAnsi" w:hAnsiTheme="minorHAnsi" w:cstheme="minorHAnsi"/>
          <w:bCs/>
          <w:iCs/>
          <w:sz w:val="22"/>
          <w:szCs w:val="22"/>
        </w:rPr>
        <w:tab/>
      </w:r>
      <w:r w:rsidR="004D3F0B">
        <w:rPr>
          <w:rFonts w:asciiTheme="minorHAnsi" w:hAnsiTheme="minorHAnsi" w:cstheme="minorHAnsi"/>
          <w:b/>
          <w:iCs/>
          <w:sz w:val="22"/>
          <w:szCs w:val="22"/>
        </w:rPr>
        <w:t xml:space="preserve">Moses, L. </w:t>
      </w:r>
      <w:r w:rsidR="004D3F0B">
        <w:rPr>
          <w:rFonts w:asciiTheme="minorHAnsi" w:hAnsiTheme="minorHAnsi" w:cstheme="minorHAnsi"/>
          <w:bCs/>
          <w:iCs/>
          <w:sz w:val="22"/>
          <w:szCs w:val="22"/>
        </w:rPr>
        <w:t xml:space="preserve">(2023, November). </w:t>
      </w:r>
      <w:r w:rsidR="004D3F0B" w:rsidRPr="004D3F0B">
        <w:rPr>
          <w:rFonts w:asciiTheme="minorHAnsi" w:hAnsiTheme="minorHAnsi" w:cstheme="minorHAnsi"/>
          <w:bCs/>
          <w:i/>
          <w:sz w:val="22"/>
          <w:szCs w:val="22"/>
        </w:rPr>
        <w:t>Literacy as an identity practice across childhood and adolescence</w:t>
      </w:r>
      <w:r w:rsidR="004D3F0B">
        <w:rPr>
          <w:rFonts w:asciiTheme="minorHAnsi" w:hAnsiTheme="minorHAnsi" w:cstheme="minorHAnsi"/>
          <w:bCs/>
          <w:iCs/>
          <w:sz w:val="22"/>
          <w:szCs w:val="22"/>
        </w:rPr>
        <w:t>. Research presented at the annual convention of the Literacy Research Association, Atlanta, GA.</w:t>
      </w:r>
    </w:p>
    <w:p w14:paraId="02786B03" w14:textId="1B18AAD7" w:rsidR="00EE7E7B" w:rsidRDefault="00EE7E7B"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[58]</w:t>
      </w:r>
      <w:r>
        <w:rPr>
          <w:rFonts w:asciiTheme="minorHAnsi" w:hAnsiTheme="minorHAnsi" w:cstheme="minorHAnsi"/>
          <w:bCs/>
          <w:iCs/>
          <w:sz w:val="22"/>
          <w:szCs w:val="22"/>
        </w:rPr>
        <w:tab/>
      </w:r>
      <w:r w:rsidRPr="00EE7E7B">
        <w:rPr>
          <w:rFonts w:asciiTheme="minorHAnsi" w:hAnsiTheme="minorHAnsi" w:cstheme="minorHAnsi"/>
          <w:b/>
          <w:iCs/>
          <w:sz w:val="22"/>
          <w:szCs w:val="22"/>
        </w:rPr>
        <w:t>Moses, L.</w:t>
      </w:r>
      <w:r>
        <w:rPr>
          <w:rFonts w:asciiTheme="minorHAnsi" w:hAnsiTheme="minorHAnsi" w:cstheme="minorHAnsi"/>
          <w:b/>
          <w:iCs/>
          <w:sz w:val="22"/>
          <w:szCs w:val="22"/>
        </w:rPr>
        <w:t xml:space="preserve">, </w:t>
      </w:r>
      <w:r w:rsidR="004D3F0B">
        <w:rPr>
          <w:rFonts w:asciiTheme="minorHAnsi" w:hAnsiTheme="minorHAnsi" w:cstheme="minorHAnsi"/>
          <w:bCs/>
          <w:iCs/>
          <w:sz w:val="22"/>
          <w:szCs w:val="22"/>
        </w:rPr>
        <w:t>*Rylak, D., &amp; Reid, S.</w:t>
      </w:r>
      <w:r>
        <w:rPr>
          <w:rFonts w:asciiTheme="minorHAnsi" w:hAnsiTheme="minorHAnsi" w:cstheme="minorHAnsi"/>
          <w:bCs/>
          <w:iCs/>
          <w:sz w:val="22"/>
          <w:szCs w:val="22"/>
        </w:rPr>
        <w:t xml:space="preserve"> (2023, November). </w:t>
      </w:r>
      <w:r w:rsidRPr="004D3F0B">
        <w:rPr>
          <w:rFonts w:asciiTheme="minorHAnsi" w:hAnsiTheme="minorHAnsi" w:cstheme="minorHAnsi"/>
          <w:bCs/>
          <w:i/>
          <w:sz w:val="22"/>
          <w:szCs w:val="22"/>
        </w:rPr>
        <w:t>Nonfiction multimodal composing in first grade</w:t>
      </w:r>
      <w:r>
        <w:rPr>
          <w:rFonts w:asciiTheme="minorHAnsi" w:hAnsiTheme="minorHAnsi" w:cstheme="minorHAnsi"/>
          <w:bCs/>
          <w:iCs/>
          <w:sz w:val="22"/>
          <w:szCs w:val="22"/>
        </w:rPr>
        <w:t>. Research presented at the annual convention of the Literacy Research Association, Atlanta, GA.</w:t>
      </w:r>
    </w:p>
    <w:p w14:paraId="61D9A490" w14:textId="7A5AA4FD" w:rsidR="002B6351" w:rsidRDefault="002B6351"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[57]</w:t>
      </w:r>
      <w:r>
        <w:rPr>
          <w:rFonts w:asciiTheme="minorHAnsi" w:hAnsiTheme="minorHAnsi" w:cstheme="minorHAnsi"/>
          <w:bCs/>
          <w:iCs/>
          <w:sz w:val="22"/>
          <w:szCs w:val="22"/>
        </w:rPr>
        <w:tab/>
        <w:t xml:space="preserve">Enriquez, G., Francois, C., Frankel, K., Leighton, C., Lewis Ellison, T., </w:t>
      </w:r>
      <w:r w:rsidRPr="002B6351">
        <w:rPr>
          <w:rFonts w:asciiTheme="minorHAnsi" w:hAnsiTheme="minorHAnsi" w:cstheme="minorHAnsi"/>
          <w:b/>
          <w:iCs/>
          <w:sz w:val="22"/>
          <w:szCs w:val="22"/>
        </w:rPr>
        <w:t>Moses, L.</w:t>
      </w:r>
      <w:r>
        <w:rPr>
          <w:rFonts w:asciiTheme="minorHAnsi" w:hAnsiTheme="minorHAnsi" w:cstheme="minorHAnsi"/>
          <w:bCs/>
          <w:iCs/>
          <w:sz w:val="22"/>
          <w:szCs w:val="22"/>
        </w:rPr>
        <w:t xml:space="preserve">, &amp; Wagner, C. (2022, December). </w:t>
      </w:r>
      <w:r>
        <w:rPr>
          <w:rFonts w:asciiTheme="minorHAnsi" w:hAnsiTheme="minorHAnsi" w:cstheme="minorHAnsi"/>
          <w:bCs/>
          <w:i/>
          <w:sz w:val="22"/>
          <w:szCs w:val="22"/>
        </w:rPr>
        <w:t>Literacy and identities study group</w:t>
      </w:r>
      <w:r>
        <w:rPr>
          <w:rFonts w:asciiTheme="minorHAnsi" w:hAnsiTheme="minorHAnsi" w:cstheme="minorHAnsi"/>
          <w:bCs/>
          <w:iCs/>
          <w:sz w:val="22"/>
          <w:szCs w:val="22"/>
        </w:rPr>
        <w:t xml:space="preserve">. Peer-reviewed submission for study group presentation and facilitation for 3 sessions presented at the annual convention of the Literacy Research Association, Phoenix, AZ. </w:t>
      </w:r>
    </w:p>
    <w:p w14:paraId="38291A06" w14:textId="293CB6BD" w:rsidR="002B6351" w:rsidRPr="00635F64" w:rsidRDefault="002B6351"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[56]</w:t>
      </w:r>
      <w:r>
        <w:rPr>
          <w:rFonts w:asciiTheme="minorHAnsi" w:hAnsiTheme="minorHAnsi" w:cstheme="minorHAnsi"/>
          <w:bCs/>
          <w:iCs/>
          <w:sz w:val="22"/>
          <w:szCs w:val="22"/>
        </w:rPr>
        <w:tab/>
        <w:t xml:space="preserve">*Torrejon Capurro, C., </w:t>
      </w:r>
      <w:r w:rsidRPr="002B6351">
        <w:rPr>
          <w:rFonts w:asciiTheme="minorHAnsi" w:hAnsiTheme="minorHAnsi" w:cstheme="minorHAnsi"/>
          <w:bCs/>
          <w:iCs/>
          <w:sz w:val="22"/>
          <w:szCs w:val="22"/>
        </w:rPr>
        <w:t xml:space="preserve">&amp; </w:t>
      </w:r>
      <w:r>
        <w:rPr>
          <w:rFonts w:asciiTheme="minorHAnsi" w:hAnsiTheme="minorHAnsi" w:cstheme="minorHAnsi"/>
          <w:b/>
          <w:iCs/>
          <w:sz w:val="22"/>
          <w:szCs w:val="22"/>
        </w:rPr>
        <w:t>Moses, L.</w:t>
      </w:r>
      <w:r>
        <w:rPr>
          <w:rFonts w:asciiTheme="minorHAnsi" w:hAnsiTheme="minorHAnsi" w:cstheme="minorHAnsi"/>
          <w:bCs/>
          <w:iCs/>
          <w:sz w:val="22"/>
          <w:szCs w:val="22"/>
        </w:rPr>
        <w:t xml:space="preserve"> (2022, December). </w:t>
      </w:r>
      <w:r>
        <w:rPr>
          <w:rFonts w:asciiTheme="minorHAnsi" w:hAnsiTheme="minorHAnsi" w:cstheme="minorHAnsi"/>
          <w:bCs/>
          <w:i/>
          <w:sz w:val="22"/>
          <w:szCs w:val="22"/>
        </w:rPr>
        <w:t>Literacy-based play with young emergent bilinguals: Explorations in vocabulary, translanguaging, and identity work.</w:t>
      </w:r>
      <w:r>
        <w:rPr>
          <w:rFonts w:asciiTheme="minorHAnsi" w:hAnsiTheme="minorHAnsi" w:cstheme="minorHAnsi"/>
          <w:bCs/>
          <w:iCs/>
          <w:sz w:val="22"/>
          <w:szCs w:val="22"/>
        </w:rPr>
        <w:t xml:space="preserve"> Research presented at the annual convention of the Literacy Research Association, Phoenix, AZ.</w:t>
      </w:r>
    </w:p>
    <w:p w14:paraId="01F1DFDE" w14:textId="193B3B5E" w:rsidR="002B6351" w:rsidRPr="002B6351" w:rsidRDefault="002B6351"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[55]</w:t>
      </w:r>
      <w:r>
        <w:rPr>
          <w:rFonts w:asciiTheme="minorHAnsi" w:hAnsiTheme="minorHAnsi" w:cstheme="minorHAnsi"/>
          <w:bCs/>
          <w:iCs/>
          <w:sz w:val="22"/>
          <w:szCs w:val="22"/>
        </w:rPr>
        <w:tab/>
        <w:t xml:space="preserve">*Rylak, D., </w:t>
      </w:r>
      <w:r>
        <w:rPr>
          <w:rFonts w:asciiTheme="minorHAnsi" w:hAnsiTheme="minorHAnsi" w:cstheme="minorHAnsi"/>
          <w:b/>
          <w:iCs/>
          <w:sz w:val="22"/>
          <w:szCs w:val="22"/>
        </w:rPr>
        <w:t xml:space="preserve">Moses, L., </w:t>
      </w:r>
      <w:r>
        <w:rPr>
          <w:rFonts w:asciiTheme="minorHAnsi" w:hAnsiTheme="minorHAnsi" w:cstheme="minorHAnsi"/>
          <w:bCs/>
          <w:iCs/>
          <w:sz w:val="22"/>
          <w:szCs w:val="22"/>
        </w:rPr>
        <w:t xml:space="preserve">&amp; Reid, S. (2022, December). </w:t>
      </w:r>
      <w:r>
        <w:rPr>
          <w:rFonts w:asciiTheme="minorHAnsi" w:hAnsiTheme="minorHAnsi" w:cstheme="minorHAnsi"/>
          <w:bCs/>
          <w:i/>
          <w:sz w:val="22"/>
          <w:szCs w:val="22"/>
        </w:rPr>
        <w:t>Authoring the self: Primary writers’ identity negotiations through authoring and positioning themselves in their compositions.</w:t>
      </w:r>
      <w:r>
        <w:rPr>
          <w:rFonts w:asciiTheme="minorHAnsi" w:hAnsiTheme="minorHAnsi" w:cstheme="minorHAnsi"/>
          <w:bCs/>
          <w:iCs/>
          <w:sz w:val="22"/>
          <w:szCs w:val="22"/>
        </w:rPr>
        <w:t xml:space="preserve"> Research presented at the annual convention of the Literacy Research Association, Phoenix, AZ.</w:t>
      </w:r>
    </w:p>
    <w:p w14:paraId="3518C732" w14:textId="10613C4D" w:rsidR="00606F88" w:rsidRDefault="00606F88"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[54]</w:t>
      </w:r>
      <w:r>
        <w:rPr>
          <w:rFonts w:asciiTheme="minorHAnsi" w:hAnsiTheme="minorHAnsi" w:cstheme="minorHAnsi"/>
          <w:bCs/>
          <w:iCs/>
          <w:sz w:val="22"/>
          <w:szCs w:val="22"/>
        </w:rPr>
        <w:tab/>
      </w:r>
      <w:r>
        <w:rPr>
          <w:rFonts w:asciiTheme="minorHAnsi" w:hAnsiTheme="minorHAnsi" w:cstheme="minorHAnsi"/>
          <w:b/>
          <w:iCs/>
          <w:sz w:val="22"/>
          <w:szCs w:val="22"/>
        </w:rPr>
        <w:t>Moses, L., *</w:t>
      </w:r>
      <w:r>
        <w:rPr>
          <w:rFonts w:asciiTheme="minorHAnsi" w:hAnsiTheme="minorHAnsi" w:cstheme="minorHAnsi"/>
          <w:bCs/>
          <w:iCs/>
          <w:sz w:val="22"/>
          <w:szCs w:val="22"/>
        </w:rPr>
        <w:t xml:space="preserve">Torrejon, C., &amp; **Garces, P. (2022, November). </w:t>
      </w:r>
      <w:r>
        <w:rPr>
          <w:rFonts w:asciiTheme="minorHAnsi" w:hAnsiTheme="minorHAnsi" w:cstheme="minorHAnsi"/>
          <w:bCs/>
          <w:i/>
          <w:sz w:val="22"/>
          <w:szCs w:val="22"/>
        </w:rPr>
        <w:t xml:space="preserve">Integrating translingual play, reading, writing, speaking, and listening to support joyful language and literacy development for young bilinguals. </w:t>
      </w:r>
      <w:r>
        <w:rPr>
          <w:rFonts w:asciiTheme="minorHAnsi" w:hAnsiTheme="minorHAnsi" w:cstheme="minorHAnsi"/>
          <w:bCs/>
          <w:iCs/>
          <w:sz w:val="22"/>
          <w:szCs w:val="22"/>
        </w:rPr>
        <w:t xml:space="preserve">Research presented at the annual convention of </w:t>
      </w:r>
      <w:r w:rsidRPr="00606F88">
        <w:rPr>
          <w:rFonts w:asciiTheme="minorHAnsi" w:hAnsiTheme="minorHAnsi" w:cstheme="minorHAnsi"/>
          <w:bCs/>
          <w:iCs/>
          <w:sz w:val="22"/>
          <w:szCs w:val="22"/>
        </w:rPr>
        <w:t>National Council of Teacher</w:t>
      </w:r>
      <w:r w:rsidR="001A410E">
        <w:rPr>
          <w:rFonts w:asciiTheme="minorHAnsi" w:hAnsiTheme="minorHAnsi" w:cstheme="minorHAnsi"/>
          <w:bCs/>
          <w:iCs/>
          <w:sz w:val="22"/>
          <w:szCs w:val="22"/>
        </w:rPr>
        <w:t>s</w:t>
      </w:r>
      <w:r w:rsidRPr="00606F88">
        <w:rPr>
          <w:rFonts w:asciiTheme="minorHAnsi" w:hAnsiTheme="minorHAnsi" w:cstheme="minorHAnsi"/>
          <w:bCs/>
          <w:iCs/>
          <w:sz w:val="22"/>
          <w:szCs w:val="22"/>
        </w:rPr>
        <w:t xml:space="preserve"> of English</w:t>
      </w:r>
      <w:r>
        <w:rPr>
          <w:rFonts w:asciiTheme="minorHAnsi" w:hAnsiTheme="minorHAnsi" w:cstheme="minorHAnsi"/>
          <w:bCs/>
          <w:i/>
          <w:sz w:val="22"/>
          <w:szCs w:val="22"/>
        </w:rPr>
        <w:t xml:space="preserve">, </w:t>
      </w:r>
      <w:r>
        <w:rPr>
          <w:rFonts w:asciiTheme="minorHAnsi" w:hAnsiTheme="minorHAnsi" w:cstheme="minorHAnsi"/>
          <w:bCs/>
          <w:iCs/>
          <w:sz w:val="22"/>
          <w:szCs w:val="22"/>
        </w:rPr>
        <w:t xml:space="preserve">Anaheim, California. </w:t>
      </w:r>
    </w:p>
    <w:p w14:paraId="3B00B9AC" w14:textId="6EEC4F73" w:rsidR="00606F88" w:rsidRDefault="00606F88"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[53]</w:t>
      </w:r>
      <w:r>
        <w:rPr>
          <w:rFonts w:asciiTheme="minorHAnsi" w:hAnsiTheme="minorHAnsi" w:cstheme="minorHAnsi"/>
          <w:bCs/>
          <w:iCs/>
          <w:sz w:val="22"/>
          <w:szCs w:val="22"/>
        </w:rPr>
        <w:tab/>
      </w:r>
      <w:r>
        <w:rPr>
          <w:rFonts w:asciiTheme="minorHAnsi" w:hAnsiTheme="minorHAnsi" w:cstheme="minorHAnsi"/>
          <w:b/>
          <w:iCs/>
          <w:sz w:val="22"/>
          <w:szCs w:val="22"/>
        </w:rPr>
        <w:t>*</w:t>
      </w:r>
      <w:r>
        <w:rPr>
          <w:rFonts w:asciiTheme="minorHAnsi" w:hAnsiTheme="minorHAnsi" w:cstheme="minorHAnsi"/>
          <w:bCs/>
          <w:iCs/>
          <w:sz w:val="22"/>
          <w:szCs w:val="22"/>
        </w:rPr>
        <w:t xml:space="preserve">Torrejon, C., </w:t>
      </w:r>
      <w:r>
        <w:rPr>
          <w:rFonts w:asciiTheme="minorHAnsi" w:hAnsiTheme="minorHAnsi" w:cstheme="minorHAnsi"/>
          <w:b/>
          <w:iCs/>
          <w:sz w:val="22"/>
          <w:szCs w:val="22"/>
        </w:rPr>
        <w:t xml:space="preserve">Moses, L., </w:t>
      </w:r>
      <w:r>
        <w:rPr>
          <w:rFonts w:asciiTheme="minorHAnsi" w:hAnsiTheme="minorHAnsi" w:cstheme="minorHAnsi"/>
          <w:bCs/>
          <w:iCs/>
          <w:sz w:val="22"/>
          <w:szCs w:val="22"/>
        </w:rPr>
        <w:t xml:space="preserve">&amp; **Garces, P. (2022, November). </w:t>
      </w:r>
      <w:r>
        <w:rPr>
          <w:rFonts w:asciiTheme="minorHAnsi" w:hAnsiTheme="minorHAnsi" w:cstheme="minorHAnsi"/>
          <w:bCs/>
          <w:i/>
          <w:sz w:val="22"/>
          <w:szCs w:val="22"/>
        </w:rPr>
        <w:t xml:space="preserve">Supporting language and literacy development of bilingual learners through play-based learning. </w:t>
      </w:r>
      <w:r>
        <w:rPr>
          <w:rFonts w:asciiTheme="minorHAnsi" w:hAnsiTheme="minorHAnsi" w:cstheme="minorHAnsi"/>
          <w:bCs/>
          <w:iCs/>
          <w:sz w:val="22"/>
          <w:szCs w:val="22"/>
        </w:rPr>
        <w:t xml:space="preserve">Research presented at the annual convention of </w:t>
      </w:r>
      <w:r w:rsidRPr="00606F88">
        <w:rPr>
          <w:rFonts w:asciiTheme="minorHAnsi" w:hAnsiTheme="minorHAnsi" w:cstheme="minorHAnsi"/>
          <w:bCs/>
          <w:iCs/>
          <w:sz w:val="22"/>
          <w:szCs w:val="22"/>
        </w:rPr>
        <w:t>National Council of Teacher</w:t>
      </w:r>
      <w:r w:rsidR="001A410E">
        <w:rPr>
          <w:rFonts w:asciiTheme="minorHAnsi" w:hAnsiTheme="minorHAnsi" w:cstheme="minorHAnsi"/>
          <w:bCs/>
          <w:iCs/>
          <w:sz w:val="22"/>
          <w:szCs w:val="22"/>
        </w:rPr>
        <w:t>s</w:t>
      </w:r>
      <w:r w:rsidRPr="00606F88">
        <w:rPr>
          <w:rFonts w:asciiTheme="minorHAnsi" w:hAnsiTheme="minorHAnsi" w:cstheme="minorHAnsi"/>
          <w:bCs/>
          <w:iCs/>
          <w:sz w:val="22"/>
          <w:szCs w:val="22"/>
        </w:rPr>
        <w:t xml:space="preserve"> of English</w:t>
      </w:r>
      <w:r>
        <w:rPr>
          <w:rFonts w:asciiTheme="minorHAnsi" w:hAnsiTheme="minorHAnsi" w:cstheme="minorHAnsi"/>
          <w:bCs/>
          <w:i/>
          <w:sz w:val="22"/>
          <w:szCs w:val="22"/>
        </w:rPr>
        <w:t xml:space="preserve">, </w:t>
      </w:r>
      <w:r>
        <w:rPr>
          <w:rFonts w:asciiTheme="minorHAnsi" w:hAnsiTheme="minorHAnsi" w:cstheme="minorHAnsi"/>
          <w:bCs/>
          <w:iCs/>
          <w:sz w:val="22"/>
          <w:szCs w:val="22"/>
        </w:rPr>
        <w:t xml:space="preserve">Anaheim, California. </w:t>
      </w:r>
    </w:p>
    <w:p w14:paraId="11487AE0" w14:textId="7AB0E696" w:rsidR="000874F0" w:rsidRPr="00635F64" w:rsidRDefault="00F775C3"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[52]</w:t>
      </w:r>
      <w:r w:rsidR="005C49E0">
        <w:rPr>
          <w:rFonts w:asciiTheme="minorHAnsi" w:hAnsiTheme="minorHAnsi" w:cstheme="minorHAnsi"/>
          <w:b/>
          <w:i/>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bCs/>
          <w:iCs/>
          <w:sz w:val="22"/>
          <w:szCs w:val="22"/>
        </w:rPr>
        <w:t xml:space="preserve">&amp; *Rylak, D. (2021, December). </w:t>
      </w:r>
      <w:r w:rsidR="000874F0" w:rsidRPr="000874F0">
        <w:rPr>
          <w:rFonts w:asciiTheme="minorHAnsi" w:hAnsiTheme="minorHAnsi" w:cstheme="minorHAnsi"/>
          <w:bCs/>
          <w:i/>
          <w:sz w:val="22"/>
          <w:szCs w:val="22"/>
        </w:rPr>
        <w:t xml:space="preserve">Agency for a first-grade writer: Pushing back against the </w:t>
      </w:r>
      <w:r w:rsidR="000874F0" w:rsidRPr="000874F0">
        <w:rPr>
          <w:rFonts w:asciiTheme="minorHAnsi" w:hAnsiTheme="minorHAnsi" w:cstheme="minorHAnsi"/>
          <w:bCs/>
          <w:i/>
          <w:sz w:val="22"/>
          <w:szCs w:val="22"/>
        </w:rPr>
        <w:lastRenderedPageBreak/>
        <w:t xml:space="preserve">writing curriculum. </w:t>
      </w:r>
      <w:r w:rsidR="000874F0" w:rsidRPr="000874F0">
        <w:rPr>
          <w:rFonts w:asciiTheme="minorHAnsi" w:hAnsiTheme="minorHAnsi" w:cstheme="minorHAnsi"/>
          <w:bCs/>
          <w:iCs/>
          <w:sz w:val="22"/>
          <w:szCs w:val="22"/>
        </w:rPr>
        <w:t xml:space="preserve">Paper presented at the annual convention of the Literacy Research Association, Atlanta, Georgia. </w:t>
      </w:r>
    </w:p>
    <w:p w14:paraId="4144487A" w14:textId="6F8AF36A" w:rsidR="000874F0" w:rsidRPr="000874F0" w:rsidRDefault="00F775C3"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[51]</w:t>
      </w:r>
      <w:r w:rsidR="005C49E0">
        <w:rPr>
          <w:rFonts w:asciiTheme="minorHAnsi" w:hAnsiTheme="minorHAnsi" w:cstheme="minorHAnsi"/>
          <w:b/>
          <w:i/>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bCs/>
          <w:iCs/>
          <w:sz w:val="22"/>
          <w:szCs w:val="22"/>
        </w:rPr>
        <w:t xml:space="preserve">&amp; Serafini, F. (2021, December). </w:t>
      </w:r>
      <w:r w:rsidR="000874F0" w:rsidRPr="000874F0">
        <w:rPr>
          <w:rFonts w:asciiTheme="minorHAnsi" w:hAnsiTheme="minorHAnsi" w:cstheme="minorHAnsi"/>
          <w:bCs/>
          <w:i/>
          <w:sz w:val="22"/>
          <w:szCs w:val="22"/>
        </w:rPr>
        <w:t xml:space="preserve">Representing information: Analyzing first-graders’ multimodal compositions. </w:t>
      </w:r>
      <w:r w:rsidR="000874F0" w:rsidRPr="000874F0">
        <w:rPr>
          <w:rFonts w:asciiTheme="minorHAnsi" w:hAnsiTheme="minorHAnsi" w:cstheme="minorHAnsi"/>
          <w:bCs/>
          <w:iCs/>
          <w:sz w:val="22"/>
          <w:szCs w:val="22"/>
        </w:rPr>
        <w:t xml:space="preserve">Paper presented at the annual convention of the Literacy Research Association, Atlanta, Georgia. </w:t>
      </w:r>
    </w:p>
    <w:p w14:paraId="69CF1316" w14:textId="40A90B24" w:rsidR="000874F0" w:rsidRPr="000874F0" w:rsidRDefault="00F775C3"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[50]</w:t>
      </w:r>
      <w:r w:rsidR="005C49E0" w:rsidRPr="00D7045A">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bCs/>
          <w:iCs/>
          <w:sz w:val="22"/>
          <w:szCs w:val="22"/>
        </w:rPr>
        <w:t xml:space="preserve">**Hadjun, M., &amp; Alvarado-Aguirre, A. (2021, November). </w:t>
      </w:r>
      <w:r w:rsidR="000874F0" w:rsidRPr="000874F0">
        <w:rPr>
          <w:rFonts w:asciiTheme="minorHAnsi" w:hAnsiTheme="minorHAnsi" w:cstheme="minorHAnsi"/>
          <w:bCs/>
          <w:i/>
          <w:sz w:val="22"/>
          <w:szCs w:val="22"/>
        </w:rPr>
        <w:t>Translanguaging together. Building bilingual identities by writing to amigos</w:t>
      </w:r>
      <w:r w:rsidR="000874F0" w:rsidRPr="000874F0">
        <w:rPr>
          <w:rFonts w:asciiTheme="minorHAnsi" w:hAnsiTheme="minorHAnsi" w:cstheme="minorHAnsi"/>
          <w:bCs/>
          <w:iCs/>
          <w:sz w:val="22"/>
          <w:szCs w:val="22"/>
        </w:rPr>
        <w:t>. Presented at the annual convention of the National Council of Teachers of English, virtual conference (COVID).</w:t>
      </w:r>
    </w:p>
    <w:p w14:paraId="7212A921" w14:textId="301D31A1" w:rsidR="000874F0" w:rsidRPr="000874F0" w:rsidRDefault="00F775C3"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[49]</w:t>
      </w:r>
      <w:r w:rsidR="005C49E0" w:rsidRPr="00D7045A">
        <w:rPr>
          <w:rFonts w:asciiTheme="minorHAnsi" w:hAnsiTheme="minorHAnsi" w:cstheme="minorHAnsi"/>
          <w:bCs/>
          <w:iCs/>
          <w:sz w:val="22"/>
          <w:szCs w:val="22"/>
        </w:rPr>
        <w:tab/>
      </w:r>
      <w:r w:rsidR="000874F0" w:rsidRPr="000874F0">
        <w:rPr>
          <w:rFonts w:asciiTheme="minorHAnsi" w:hAnsiTheme="minorHAnsi" w:cstheme="minorHAnsi"/>
          <w:bCs/>
          <w:iCs/>
          <w:sz w:val="22"/>
          <w:szCs w:val="22"/>
        </w:rPr>
        <w:t xml:space="preserve">*Rylak, D., </w:t>
      </w:r>
      <w:r w:rsidR="000874F0" w:rsidRPr="000874F0">
        <w:rPr>
          <w:rFonts w:asciiTheme="minorHAnsi" w:hAnsiTheme="minorHAnsi" w:cstheme="minorHAnsi"/>
          <w:b/>
          <w:iCs/>
          <w:sz w:val="22"/>
          <w:szCs w:val="22"/>
        </w:rPr>
        <w:t>Moses, L.</w:t>
      </w:r>
      <w:r w:rsidR="000874F0" w:rsidRPr="000874F0">
        <w:rPr>
          <w:rFonts w:asciiTheme="minorHAnsi" w:hAnsiTheme="minorHAnsi" w:cstheme="minorHAnsi"/>
          <w:bCs/>
          <w:iCs/>
          <w:sz w:val="22"/>
          <w:szCs w:val="22"/>
        </w:rPr>
        <w:t xml:space="preserve">, Serafini, F., *Torrejon, C. (2020, December). </w:t>
      </w:r>
      <w:r w:rsidR="000874F0" w:rsidRPr="000874F0">
        <w:rPr>
          <w:rFonts w:asciiTheme="minorHAnsi" w:hAnsiTheme="minorHAnsi" w:cstheme="minorHAnsi"/>
          <w:bCs/>
          <w:i/>
          <w:sz w:val="22"/>
          <w:szCs w:val="22"/>
        </w:rPr>
        <w:t xml:space="preserve">Agency in a </w:t>
      </w:r>
      <w:proofErr w:type="gramStart"/>
      <w:r w:rsidR="000874F0" w:rsidRPr="000874F0">
        <w:rPr>
          <w:rFonts w:asciiTheme="minorHAnsi" w:hAnsiTheme="minorHAnsi" w:cstheme="minorHAnsi"/>
          <w:bCs/>
          <w:i/>
          <w:sz w:val="22"/>
          <w:szCs w:val="22"/>
        </w:rPr>
        <w:t>first grade</w:t>
      </w:r>
      <w:proofErr w:type="gramEnd"/>
      <w:r w:rsidR="000874F0" w:rsidRPr="000874F0">
        <w:rPr>
          <w:rFonts w:asciiTheme="minorHAnsi" w:hAnsiTheme="minorHAnsi" w:cstheme="minorHAnsi"/>
          <w:bCs/>
          <w:i/>
          <w:sz w:val="22"/>
          <w:szCs w:val="22"/>
        </w:rPr>
        <w:t xml:space="preserve"> writing</w:t>
      </w:r>
      <w:r w:rsidR="005132C2">
        <w:rPr>
          <w:rFonts w:asciiTheme="minorHAnsi" w:hAnsiTheme="minorHAnsi" w:cstheme="minorHAnsi"/>
          <w:bCs/>
          <w:i/>
          <w:sz w:val="22"/>
          <w:szCs w:val="22"/>
        </w:rPr>
        <w:t xml:space="preserve"> w</w:t>
      </w:r>
      <w:r w:rsidR="000874F0" w:rsidRPr="000874F0">
        <w:rPr>
          <w:rFonts w:asciiTheme="minorHAnsi" w:hAnsiTheme="minorHAnsi" w:cstheme="minorHAnsi"/>
          <w:bCs/>
          <w:i/>
          <w:sz w:val="22"/>
          <w:szCs w:val="22"/>
        </w:rPr>
        <w:t>orkshop: A case study of two writers.</w:t>
      </w:r>
      <w:r w:rsidR="000874F0" w:rsidRPr="000874F0">
        <w:rPr>
          <w:rFonts w:asciiTheme="minorHAnsi" w:hAnsiTheme="minorHAnsi" w:cstheme="minorHAnsi"/>
          <w:bCs/>
          <w:iCs/>
          <w:sz w:val="22"/>
          <w:szCs w:val="22"/>
        </w:rPr>
        <w:t xml:space="preserve"> Paper presented at the annual convention of the Literacy Research Association, virtual conference (COVID). </w:t>
      </w:r>
    </w:p>
    <w:p w14:paraId="060C98F1" w14:textId="6B05C740" w:rsidR="006F4638" w:rsidRPr="000874F0" w:rsidRDefault="00F775C3"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[48]</w:t>
      </w:r>
      <w:r w:rsidR="005C49E0" w:rsidRPr="00D7045A">
        <w:rPr>
          <w:rFonts w:asciiTheme="minorHAnsi" w:hAnsiTheme="minorHAnsi" w:cstheme="minorHAnsi"/>
          <w:bCs/>
          <w:iCs/>
          <w:sz w:val="22"/>
          <w:szCs w:val="22"/>
        </w:rPr>
        <w:tab/>
      </w:r>
      <w:r w:rsidR="000874F0" w:rsidRPr="000874F0">
        <w:rPr>
          <w:rFonts w:asciiTheme="minorHAnsi" w:hAnsiTheme="minorHAnsi" w:cstheme="minorHAnsi"/>
          <w:bCs/>
          <w:iCs/>
          <w:sz w:val="22"/>
          <w:szCs w:val="22"/>
        </w:rPr>
        <w:t xml:space="preserve">*Rylak, D., </w:t>
      </w:r>
      <w:r w:rsidR="000874F0" w:rsidRPr="000874F0">
        <w:rPr>
          <w:rFonts w:asciiTheme="minorHAnsi" w:hAnsiTheme="minorHAnsi" w:cstheme="minorHAnsi"/>
          <w:b/>
          <w:iCs/>
          <w:sz w:val="22"/>
          <w:szCs w:val="22"/>
        </w:rPr>
        <w:t>Moses, L.</w:t>
      </w:r>
      <w:r w:rsidR="000874F0" w:rsidRPr="000874F0">
        <w:rPr>
          <w:rFonts w:asciiTheme="minorHAnsi" w:hAnsiTheme="minorHAnsi" w:cstheme="minorHAnsi"/>
          <w:bCs/>
          <w:iCs/>
          <w:sz w:val="22"/>
          <w:szCs w:val="22"/>
        </w:rPr>
        <w:t xml:space="preserve">, Serafini, F., &amp; *Torrejon, C. (2020, December). </w:t>
      </w:r>
      <w:r w:rsidR="000874F0" w:rsidRPr="000874F0">
        <w:rPr>
          <w:rFonts w:asciiTheme="minorHAnsi" w:hAnsiTheme="minorHAnsi" w:cstheme="minorHAnsi"/>
          <w:bCs/>
          <w:i/>
          <w:sz w:val="22"/>
          <w:szCs w:val="22"/>
        </w:rPr>
        <w:t>A multimodal analysis of first graders’ writing: Appropriating Mo Willems’ semiotic resources in narrative writing.</w:t>
      </w:r>
      <w:r w:rsidR="000874F0" w:rsidRPr="000874F0">
        <w:rPr>
          <w:rFonts w:asciiTheme="minorHAnsi" w:hAnsiTheme="minorHAnsi" w:cstheme="minorHAnsi"/>
          <w:bCs/>
          <w:iCs/>
          <w:sz w:val="22"/>
          <w:szCs w:val="22"/>
        </w:rPr>
        <w:t xml:space="preserve"> Paper presented at the annual convention of the Literacy Research Association, virtual conference (COVID). </w:t>
      </w:r>
    </w:p>
    <w:p w14:paraId="3C624126" w14:textId="57B9D351" w:rsidR="000874F0" w:rsidRPr="000874F0" w:rsidRDefault="00F775C3"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[47]</w:t>
      </w:r>
      <w:r w:rsidR="000A0CFA">
        <w:rPr>
          <w:rFonts w:asciiTheme="minorHAnsi" w:hAnsiTheme="minorHAnsi" w:cstheme="minorHAnsi"/>
          <w:bCs/>
          <w:i/>
          <w:sz w:val="22"/>
          <w:szCs w:val="22"/>
        </w:rPr>
        <w:tab/>
      </w:r>
      <w:r w:rsidR="000874F0" w:rsidRPr="000874F0">
        <w:rPr>
          <w:rFonts w:asciiTheme="minorHAnsi" w:hAnsiTheme="minorHAnsi" w:cstheme="minorHAnsi"/>
          <w:bCs/>
          <w:iCs/>
          <w:sz w:val="22"/>
          <w:szCs w:val="22"/>
        </w:rPr>
        <w:t xml:space="preserve">*Rylak, D., </w:t>
      </w:r>
      <w:r w:rsidR="000874F0" w:rsidRPr="000874F0">
        <w:rPr>
          <w:rFonts w:asciiTheme="minorHAnsi" w:hAnsiTheme="minorHAnsi" w:cstheme="minorHAnsi"/>
          <w:b/>
          <w:iCs/>
          <w:sz w:val="22"/>
          <w:szCs w:val="22"/>
        </w:rPr>
        <w:t>Moses, L.</w:t>
      </w:r>
      <w:r w:rsidR="000874F0" w:rsidRPr="000874F0">
        <w:rPr>
          <w:rFonts w:asciiTheme="minorHAnsi" w:hAnsiTheme="minorHAnsi" w:cstheme="minorHAnsi"/>
          <w:bCs/>
          <w:iCs/>
          <w:sz w:val="22"/>
          <w:szCs w:val="22"/>
        </w:rPr>
        <w:t xml:space="preserve">, Serafini, F., &amp; *Torrejon, C. (2020, November). </w:t>
      </w:r>
      <w:r w:rsidR="000874F0" w:rsidRPr="000874F0">
        <w:rPr>
          <w:rFonts w:asciiTheme="minorHAnsi" w:hAnsiTheme="minorHAnsi" w:cstheme="minorHAnsi"/>
          <w:bCs/>
          <w:i/>
          <w:sz w:val="22"/>
          <w:szCs w:val="22"/>
        </w:rPr>
        <w:t>An analysis of first</w:t>
      </w:r>
      <w:r w:rsidR="006F4638" w:rsidRPr="003A772C">
        <w:rPr>
          <w:rFonts w:asciiTheme="minorHAnsi" w:hAnsiTheme="minorHAnsi" w:cstheme="minorHAnsi"/>
          <w:bCs/>
          <w:i/>
          <w:sz w:val="22"/>
          <w:szCs w:val="22"/>
        </w:rPr>
        <w:t xml:space="preserve"> g</w:t>
      </w:r>
      <w:r w:rsidR="000874F0" w:rsidRPr="000874F0">
        <w:rPr>
          <w:rFonts w:asciiTheme="minorHAnsi" w:hAnsiTheme="minorHAnsi" w:cstheme="minorHAnsi"/>
          <w:bCs/>
          <w:i/>
          <w:sz w:val="22"/>
          <w:szCs w:val="22"/>
        </w:rPr>
        <w:t>raders’ multimodal compositions</w:t>
      </w:r>
      <w:r w:rsidR="000874F0" w:rsidRPr="000874F0">
        <w:rPr>
          <w:rFonts w:asciiTheme="minorHAnsi" w:hAnsiTheme="minorHAnsi" w:cstheme="minorHAnsi"/>
          <w:bCs/>
          <w:iCs/>
          <w:sz w:val="22"/>
          <w:szCs w:val="22"/>
        </w:rPr>
        <w:t xml:space="preserve">. Presented at the annual convention of the National Council of Teachers of English, virtual conference (COVID). </w:t>
      </w:r>
    </w:p>
    <w:p w14:paraId="66C95EBB" w14:textId="0EECA804" w:rsidR="000874F0" w:rsidRPr="000874F0" w:rsidRDefault="00F775C3"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[46]</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bCs/>
          <w:iCs/>
          <w:sz w:val="22"/>
          <w:szCs w:val="22"/>
        </w:rPr>
        <w:t>*Rylak, D., **Reader, T., **Hertz, C., **Ogden, M. (2019, December).</w:t>
      </w:r>
      <w:r w:rsidR="000A0CFA" w:rsidRPr="006F4638">
        <w:rPr>
          <w:rFonts w:asciiTheme="minorHAnsi" w:hAnsiTheme="minorHAnsi" w:cstheme="minorHAnsi"/>
          <w:bCs/>
          <w:iCs/>
          <w:sz w:val="22"/>
          <w:szCs w:val="22"/>
        </w:rPr>
        <w:tab/>
      </w:r>
      <w:r w:rsidR="006F4638">
        <w:rPr>
          <w:rFonts w:asciiTheme="minorHAnsi" w:hAnsiTheme="minorHAnsi" w:cstheme="minorHAnsi"/>
          <w:bCs/>
          <w:iCs/>
          <w:sz w:val="22"/>
          <w:szCs w:val="22"/>
        </w:rPr>
        <w:t xml:space="preserve"> </w:t>
      </w:r>
      <w:r w:rsidR="000874F0" w:rsidRPr="000874F0">
        <w:rPr>
          <w:rFonts w:asciiTheme="minorHAnsi" w:hAnsiTheme="minorHAnsi" w:cstheme="minorHAnsi"/>
          <w:bCs/>
          <w:i/>
          <w:sz w:val="22"/>
          <w:szCs w:val="22"/>
        </w:rPr>
        <w:t>Supporting student agency: Themes of educator perspectives</w:t>
      </w:r>
      <w:r w:rsidR="000874F0" w:rsidRPr="000874F0">
        <w:rPr>
          <w:rFonts w:asciiTheme="minorHAnsi" w:hAnsiTheme="minorHAnsi" w:cstheme="minorHAnsi"/>
          <w:bCs/>
          <w:iCs/>
          <w:sz w:val="22"/>
          <w:szCs w:val="22"/>
        </w:rPr>
        <w:t>. Paper presented at the annual convention of the Literacy Research Association, Tampa, FL.</w:t>
      </w:r>
    </w:p>
    <w:p w14:paraId="42B62ADB" w14:textId="7A9118AD" w:rsidR="000874F0" w:rsidRPr="000874F0" w:rsidRDefault="00F775C3"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[45]</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bCs/>
          <w:iCs/>
          <w:sz w:val="22"/>
          <w:szCs w:val="22"/>
        </w:rPr>
        <w:t>and Hernandez, J.</w:t>
      </w:r>
      <w:r w:rsidR="000874F0" w:rsidRPr="000874F0">
        <w:rPr>
          <w:rFonts w:asciiTheme="minorHAnsi" w:hAnsiTheme="minorHAnsi" w:cstheme="minorHAnsi"/>
          <w:b/>
          <w:iCs/>
          <w:sz w:val="22"/>
          <w:szCs w:val="22"/>
        </w:rPr>
        <w:t xml:space="preserve"> </w:t>
      </w:r>
      <w:r w:rsidR="000874F0" w:rsidRPr="000874F0">
        <w:rPr>
          <w:rFonts w:asciiTheme="minorHAnsi" w:hAnsiTheme="minorHAnsi" w:cstheme="minorHAnsi"/>
          <w:bCs/>
          <w:iCs/>
          <w:sz w:val="22"/>
          <w:szCs w:val="22"/>
        </w:rPr>
        <w:t xml:space="preserve">(2019, December). </w:t>
      </w:r>
      <w:r w:rsidR="000874F0" w:rsidRPr="000874F0">
        <w:rPr>
          <w:rFonts w:asciiTheme="minorHAnsi" w:hAnsiTheme="minorHAnsi" w:cstheme="minorHAnsi"/>
          <w:bCs/>
          <w:i/>
          <w:sz w:val="22"/>
          <w:szCs w:val="22"/>
        </w:rPr>
        <w:t xml:space="preserve">What methods do researchers use to explore culturally responsive literacy instruction? </w:t>
      </w:r>
      <w:r w:rsidR="000874F0" w:rsidRPr="000874F0">
        <w:rPr>
          <w:rFonts w:asciiTheme="minorHAnsi" w:hAnsiTheme="minorHAnsi" w:cstheme="minorHAnsi"/>
          <w:bCs/>
          <w:iCs/>
          <w:sz w:val="22"/>
          <w:szCs w:val="22"/>
        </w:rPr>
        <w:t>Paper presented at the annual convention of the Literacy Research Association, Tampa, FL.</w:t>
      </w:r>
    </w:p>
    <w:p w14:paraId="2CA8E080" w14:textId="076D57E4" w:rsidR="000874F0" w:rsidRPr="00C27987" w:rsidRDefault="00F775C3" w:rsidP="00C27987">
      <w:pPr>
        <w:pStyle w:val="BodyText"/>
        <w:tabs>
          <w:tab w:val="left" w:pos="900"/>
        </w:tabs>
        <w:spacing w:before="0" w:after="160" w:line="259" w:lineRule="auto"/>
        <w:ind w:right="40" w:hanging="720"/>
        <w:rPr>
          <w:rFonts w:asciiTheme="minorHAnsi" w:hAnsiTheme="minorHAnsi" w:cstheme="minorHAnsi"/>
          <w:bCs/>
          <w:iCs/>
          <w:sz w:val="22"/>
          <w:szCs w:val="22"/>
        </w:rPr>
      </w:pPr>
      <w:r>
        <w:rPr>
          <w:rFonts w:asciiTheme="minorHAnsi" w:hAnsiTheme="minorHAnsi" w:cstheme="minorHAnsi"/>
          <w:bCs/>
          <w:iCs/>
          <w:sz w:val="22"/>
          <w:szCs w:val="22"/>
        </w:rPr>
        <w:t>[44]</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bCs/>
          <w:iCs/>
          <w:sz w:val="22"/>
          <w:szCs w:val="22"/>
        </w:rPr>
        <w:t xml:space="preserve"> Serafini, F., &amp; *Reid, S. (2019, October). </w:t>
      </w:r>
      <w:r w:rsidR="000874F0" w:rsidRPr="000874F0">
        <w:rPr>
          <w:rFonts w:asciiTheme="minorHAnsi" w:hAnsiTheme="minorHAnsi" w:cstheme="minorHAnsi"/>
          <w:bCs/>
          <w:i/>
          <w:sz w:val="22"/>
          <w:szCs w:val="22"/>
        </w:rPr>
        <w:t>Picturebooks, novels, and comics: What to talk about, and how to talk about it</w:t>
      </w:r>
      <w:r w:rsidR="000874F0" w:rsidRPr="000874F0">
        <w:rPr>
          <w:rFonts w:asciiTheme="minorHAnsi" w:hAnsiTheme="minorHAnsi" w:cstheme="minorHAnsi"/>
          <w:bCs/>
          <w:iCs/>
          <w:sz w:val="22"/>
          <w:szCs w:val="22"/>
        </w:rPr>
        <w:t xml:space="preserve">. Presented at the annual convention of the International Literacy Association Conference, New Orleans, LA. </w:t>
      </w:r>
    </w:p>
    <w:p w14:paraId="132193AD" w14:textId="2B6CA0B5" w:rsidR="000874F0" w:rsidRPr="000874F0" w:rsidRDefault="00F775C3"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[43]</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&amp; *Reid, S. (2018, November). </w:t>
      </w:r>
      <w:r w:rsidR="000874F0" w:rsidRPr="000874F0">
        <w:rPr>
          <w:rFonts w:asciiTheme="minorHAnsi" w:hAnsiTheme="minorHAnsi" w:cstheme="minorHAnsi"/>
          <w:i/>
          <w:sz w:val="22"/>
          <w:szCs w:val="22"/>
        </w:rPr>
        <w:t>Using comics, publishing, and choice to support literacy and positive identity</w:t>
      </w:r>
      <w:r w:rsidR="000874F0" w:rsidRPr="000874F0">
        <w:rPr>
          <w:rFonts w:asciiTheme="minorHAnsi" w:hAnsiTheme="minorHAnsi" w:cstheme="minorHAnsi"/>
          <w:iCs/>
          <w:sz w:val="22"/>
          <w:szCs w:val="22"/>
        </w:rPr>
        <w:t>. Paper presentation at the annual convention of the Literacy Research Association Conference, Palm Desert, CA. </w:t>
      </w:r>
    </w:p>
    <w:p w14:paraId="41B82C7E" w14:textId="343FD411" w:rsidR="000874F0" w:rsidRPr="000874F0" w:rsidRDefault="004E0C6A"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iCs/>
          <w:sz w:val="22"/>
          <w:szCs w:val="22"/>
        </w:rPr>
        <w:t>[42]</w:t>
      </w:r>
      <w:r w:rsidR="000A0CFA" w:rsidRPr="006F4638">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Serafini, F., &amp; </w:t>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(2018, November). </w:t>
      </w:r>
      <w:r w:rsidR="000874F0" w:rsidRPr="000874F0">
        <w:rPr>
          <w:rFonts w:asciiTheme="minorHAnsi" w:hAnsiTheme="minorHAnsi" w:cstheme="minorHAnsi"/>
          <w:i/>
          <w:sz w:val="22"/>
          <w:szCs w:val="22"/>
        </w:rPr>
        <w:t>Understanding the multimodal nature of comics</w:t>
      </w:r>
      <w:r w:rsidR="000874F0" w:rsidRPr="000874F0">
        <w:rPr>
          <w:rFonts w:asciiTheme="minorHAnsi" w:hAnsiTheme="minorHAnsi" w:cstheme="minorHAnsi"/>
          <w:iCs/>
          <w:sz w:val="22"/>
          <w:szCs w:val="22"/>
        </w:rPr>
        <w:t>. Presentation at the annual convention of the Literacy Research Association Conference, Palm Desert, CA. </w:t>
      </w:r>
    </w:p>
    <w:p w14:paraId="3E6B455D" w14:textId="0FB772B6"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[41]</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 **</w:t>
      </w:r>
      <w:r w:rsidR="000874F0" w:rsidRPr="000874F0">
        <w:rPr>
          <w:rFonts w:asciiTheme="minorHAnsi" w:hAnsiTheme="minorHAnsi" w:cstheme="minorHAnsi"/>
          <w:iCs/>
          <w:sz w:val="22"/>
          <w:szCs w:val="22"/>
        </w:rPr>
        <w:t xml:space="preserve">Ogden, M. (2018, July). </w:t>
      </w:r>
      <w:r w:rsidR="000874F0" w:rsidRPr="000874F0">
        <w:rPr>
          <w:rFonts w:asciiTheme="minorHAnsi" w:hAnsiTheme="minorHAnsi" w:cstheme="minorHAnsi"/>
          <w:i/>
          <w:sz w:val="22"/>
          <w:szCs w:val="22"/>
        </w:rPr>
        <w:t>Deepening independence in the reading workshop: Purposeful student-centered experiences for individuals, partners, and small groups</w:t>
      </w:r>
      <w:r w:rsidR="000874F0" w:rsidRPr="000874F0">
        <w:rPr>
          <w:rFonts w:asciiTheme="minorHAnsi" w:hAnsiTheme="minorHAnsi" w:cstheme="minorHAnsi"/>
          <w:iCs/>
          <w:sz w:val="22"/>
          <w:szCs w:val="22"/>
        </w:rPr>
        <w:t>. Presentation at the International Literacy Association Conference, Austin, TX.</w:t>
      </w:r>
    </w:p>
    <w:p w14:paraId="37A31028" w14:textId="0BB85E20"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[40]</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 *</w:t>
      </w:r>
      <w:r w:rsidR="000874F0" w:rsidRPr="000874F0">
        <w:rPr>
          <w:rFonts w:asciiTheme="minorHAnsi" w:hAnsiTheme="minorHAnsi" w:cstheme="minorHAnsi"/>
          <w:iCs/>
          <w:sz w:val="22"/>
          <w:szCs w:val="22"/>
        </w:rPr>
        <w:t xml:space="preserve">Reid, S. (2018, July). </w:t>
      </w:r>
      <w:r w:rsidR="000874F0" w:rsidRPr="000874F0">
        <w:rPr>
          <w:rFonts w:asciiTheme="minorHAnsi" w:hAnsiTheme="minorHAnsi" w:cstheme="minorHAnsi"/>
          <w:i/>
          <w:sz w:val="22"/>
          <w:szCs w:val="22"/>
        </w:rPr>
        <w:t xml:space="preserve">Using comics, publishing, and choice to support </w:t>
      </w:r>
      <w:r w:rsidR="000A0CFA" w:rsidRPr="00B374D0">
        <w:rPr>
          <w:rFonts w:asciiTheme="minorHAnsi" w:hAnsiTheme="minorHAnsi" w:cstheme="minorHAnsi"/>
          <w:i/>
          <w:sz w:val="22"/>
          <w:szCs w:val="22"/>
        </w:rPr>
        <w:tab/>
      </w:r>
      <w:r w:rsidR="000874F0" w:rsidRPr="000874F0">
        <w:rPr>
          <w:rFonts w:asciiTheme="minorHAnsi" w:hAnsiTheme="minorHAnsi" w:cstheme="minorHAnsi"/>
          <w:i/>
          <w:sz w:val="22"/>
          <w:szCs w:val="22"/>
        </w:rPr>
        <w:t>literacy and positive identity Development</w:t>
      </w:r>
      <w:r w:rsidR="000874F0" w:rsidRPr="000874F0">
        <w:rPr>
          <w:rFonts w:asciiTheme="minorHAnsi" w:hAnsiTheme="minorHAnsi" w:cstheme="minorHAnsi"/>
          <w:iCs/>
          <w:sz w:val="22"/>
          <w:szCs w:val="22"/>
        </w:rPr>
        <w:t xml:space="preserve">. Presentation at the International </w:t>
      </w:r>
      <w:r w:rsidR="000A0CFA" w:rsidRPr="006F4638">
        <w:rPr>
          <w:rFonts w:asciiTheme="minorHAnsi" w:hAnsiTheme="minorHAnsi" w:cstheme="minorHAnsi"/>
          <w:iCs/>
          <w:sz w:val="22"/>
          <w:szCs w:val="22"/>
        </w:rPr>
        <w:tab/>
      </w:r>
      <w:r w:rsidR="000874F0" w:rsidRPr="000874F0">
        <w:rPr>
          <w:rFonts w:asciiTheme="minorHAnsi" w:hAnsiTheme="minorHAnsi" w:cstheme="minorHAnsi"/>
          <w:iCs/>
          <w:sz w:val="22"/>
          <w:szCs w:val="22"/>
        </w:rPr>
        <w:t>Literacy Association Conference, Austin, TX.</w:t>
      </w:r>
    </w:p>
    <w:p w14:paraId="140AB9D0" w14:textId="3AFFB955"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lastRenderedPageBreak/>
        <w:t>[39]</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(2017, December). </w:t>
      </w:r>
      <w:r w:rsidR="000874F0" w:rsidRPr="000874F0">
        <w:rPr>
          <w:rFonts w:asciiTheme="minorHAnsi" w:hAnsiTheme="minorHAnsi" w:cstheme="minorHAnsi"/>
          <w:i/>
          <w:sz w:val="22"/>
          <w:szCs w:val="22"/>
        </w:rPr>
        <w:t>Speaking and listening: Facilitating literacy conversations with English learners</w:t>
      </w:r>
      <w:r w:rsidR="000874F0" w:rsidRPr="000874F0">
        <w:rPr>
          <w:rFonts w:asciiTheme="minorHAnsi" w:hAnsiTheme="minorHAnsi" w:cstheme="minorHAnsi"/>
          <w:iCs/>
          <w:sz w:val="22"/>
          <w:szCs w:val="22"/>
        </w:rPr>
        <w:t xml:space="preserve">. Presentation at the conference of the Office of English Language Acquisition Services, Tucson, AZ.  </w:t>
      </w:r>
    </w:p>
    <w:p w14:paraId="6E5CE2A3" w14:textId="7F75C532"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[38]</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*Xiao, X. (2017, December). </w:t>
      </w:r>
      <w:r w:rsidR="000874F0" w:rsidRPr="000874F0">
        <w:rPr>
          <w:rFonts w:asciiTheme="minorHAnsi" w:hAnsiTheme="minorHAnsi" w:cstheme="minorHAnsi"/>
          <w:i/>
          <w:sz w:val="22"/>
          <w:szCs w:val="22"/>
        </w:rPr>
        <w:t>Literate identity development in first grade: A cross-case analysis of strong and striving decoders</w:t>
      </w:r>
      <w:r w:rsidR="000874F0" w:rsidRPr="000874F0">
        <w:rPr>
          <w:rFonts w:asciiTheme="minorHAnsi" w:hAnsiTheme="minorHAnsi" w:cstheme="minorHAnsi"/>
          <w:iCs/>
          <w:sz w:val="22"/>
          <w:szCs w:val="22"/>
        </w:rPr>
        <w:t xml:space="preserve">. Paper presentation at the annual convention of the Literacy Research Association Conference, Tampa, FL. </w:t>
      </w:r>
    </w:p>
    <w:p w14:paraId="418B680E" w14:textId="7D125BED"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[37]</w:t>
      </w:r>
      <w:r w:rsidR="000A0CFA" w:rsidRPr="006F4638">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*Kelly, L.B., &amp; </w:t>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(2017, December). </w:t>
      </w:r>
      <w:r w:rsidR="000874F0" w:rsidRPr="000874F0">
        <w:rPr>
          <w:rFonts w:asciiTheme="minorHAnsi" w:hAnsiTheme="minorHAnsi" w:cstheme="minorHAnsi"/>
          <w:i/>
          <w:sz w:val="22"/>
          <w:szCs w:val="22"/>
        </w:rPr>
        <w:t>Inferential discussions in first grade: Supportive children’s literature</w:t>
      </w:r>
      <w:r w:rsidR="000874F0" w:rsidRPr="000874F0">
        <w:rPr>
          <w:rFonts w:asciiTheme="minorHAnsi" w:hAnsiTheme="minorHAnsi" w:cstheme="minorHAnsi"/>
          <w:iCs/>
          <w:sz w:val="22"/>
          <w:szCs w:val="22"/>
        </w:rPr>
        <w:t xml:space="preserve">. Paper presentation at the annual convention of the Literacy Research Association Conference, Tampa, FL. </w:t>
      </w:r>
    </w:p>
    <w:p w14:paraId="2FA2A391" w14:textId="445D946D"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[36]</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**Ogden, M (2017, July). </w:t>
      </w:r>
      <w:r w:rsidR="000874F0" w:rsidRPr="000874F0">
        <w:rPr>
          <w:rFonts w:asciiTheme="minorHAnsi" w:hAnsiTheme="minorHAnsi" w:cstheme="minorHAnsi"/>
          <w:i/>
          <w:sz w:val="22"/>
          <w:szCs w:val="22"/>
        </w:rPr>
        <w:t>What are the REST of my kids doing? Deepening independent reading in the primary grades</w:t>
      </w:r>
      <w:r w:rsidR="000874F0" w:rsidRPr="000874F0">
        <w:rPr>
          <w:rFonts w:asciiTheme="minorHAnsi" w:hAnsiTheme="minorHAnsi" w:cstheme="minorHAnsi"/>
          <w:iCs/>
          <w:sz w:val="22"/>
          <w:szCs w:val="22"/>
        </w:rPr>
        <w:t>. Presentation at the annual convention of the International Literacy Association, Orlando, FL.</w:t>
      </w:r>
    </w:p>
    <w:p w14:paraId="0C18DAE7" w14:textId="4F254C36" w:rsidR="000A0CFA" w:rsidRPr="00635F64"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[35]</w:t>
      </w:r>
      <w:r w:rsidR="000A0CFA" w:rsidRPr="006F4638">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*Kelly, L.B., **Ogden, M., &amp; </w:t>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(2017, July). </w:t>
      </w:r>
      <w:r w:rsidR="000874F0" w:rsidRPr="000874F0">
        <w:rPr>
          <w:rFonts w:asciiTheme="minorHAnsi" w:hAnsiTheme="minorHAnsi" w:cstheme="minorHAnsi"/>
          <w:i/>
          <w:sz w:val="22"/>
          <w:szCs w:val="22"/>
        </w:rPr>
        <w:t>Collaborative conversations: Supporting speaking and listening in the primary grades</w:t>
      </w:r>
      <w:r w:rsidR="000874F0" w:rsidRPr="000874F0">
        <w:rPr>
          <w:rFonts w:asciiTheme="minorHAnsi" w:hAnsiTheme="minorHAnsi" w:cstheme="minorHAnsi"/>
          <w:iCs/>
          <w:sz w:val="22"/>
          <w:szCs w:val="22"/>
        </w:rPr>
        <w:t>. Presentation at the annual convention of the International Literacy Association, Orlando, FL.</w:t>
      </w:r>
    </w:p>
    <w:p w14:paraId="3E35FCA1" w14:textId="64E98C1B" w:rsidR="000A0CFA" w:rsidRPr="00635F64" w:rsidRDefault="004E0C6A"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[34]</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&amp; *Kelly, L.B. (2016, December). </w:t>
      </w:r>
      <w:r w:rsidR="000874F0" w:rsidRPr="000874F0">
        <w:rPr>
          <w:rFonts w:asciiTheme="minorHAnsi" w:hAnsiTheme="minorHAnsi" w:cstheme="minorHAnsi"/>
          <w:bCs/>
          <w:i/>
          <w:sz w:val="22"/>
          <w:szCs w:val="22"/>
        </w:rPr>
        <w:t>What are first graders doing during independent reading time</w:t>
      </w:r>
      <w:r w:rsidR="000874F0" w:rsidRPr="000874F0">
        <w:rPr>
          <w:rFonts w:asciiTheme="minorHAnsi" w:hAnsiTheme="minorHAnsi" w:cstheme="minorHAnsi"/>
          <w:bCs/>
          <w:iCs/>
          <w:sz w:val="22"/>
          <w:szCs w:val="22"/>
        </w:rPr>
        <w:t xml:space="preserve">? A year-long study. Paper presented at the annual convention of the Literacy Research Association Conference, Nashville, TN. </w:t>
      </w:r>
    </w:p>
    <w:p w14:paraId="0226F6DD" w14:textId="6EB0D580" w:rsidR="000874F0" w:rsidRPr="00635F64" w:rsidRDefault="004E0C6A"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[33]</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(2016, December). </w:t>
      </w:r>
      <w:r w:rsidR="000874F0" w:rsidRPr="000874F0">
        <w:rPr>
          <w:rFonts w:asciiTheme="minorHAnsi" w:hAnsiTheme="minorHAnsi" w:cstheme="minorHAnsi"/>
          <w:i/>
          <w:sz w:val="22"/>
          <w:szCs w:val="22"/>
        </w:rPr>
        <w:t>Language, literacies, and design elements</w:t>
      </w:r>
      <w:r w:rsidR="000874F0" w:rsidRPr="000874F0">
        <w:rPr>
          <w:rFonts w:asciiTheme="minorHAnsi" w:hAnsiTheme="minorHAnsi" w:cstheme="minorHAnsi"/>
          <w:iCs/>
          <w:sz w:val="22"/>
          <w:szCs w:val="22"/>
        </w:rPr>
        <w:t xml:space="preserve">. </w:t>
      </w:r>
      <w:r w:rsidR="000874F0" w:rsidRPr="000874F0">
        <w:rPr>
          <w:rFonts w:asciiTheme="minorHAnsi" w:hAnsiTheme="minorHAnsi" w:cstheme="minorHAnsi"/>
          <w:bCs/>
          <w:iCs/>
          <w:sz w:val="22"/>
          <w:szCs w:val="22"/>
        </w:rPr>
        <w:t xml:space="preserve">A year-long study. Paper presented at the annual convention of the Literacy Research Association Conference, Nashville, TN. </w:t>
      </w:r>
    </w:p>
    <w:p w14:paraId="79A1FB34" w14:textId="10FB8CB5" w:rsidR="000A0CFA" w:rsidRPr="00635F64" w:rsidRDefault="004E0C6A"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[32]</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(2016, December). </w:t>
      </w:r>
      <w:r w:rsidR="000874F0" w:rsidRPr="000874F0">
        <w:rPr>
          <w:rFonts w:asciiTheme="minorHAnsi" w:hAnsiTheme="minorHAnsi" w:cstheme="minorHAnsi"/>
          <w:bCs/>
          <w:i/>
          <w:sz w:val="22"/>
          <w:szCs w:val="22"/>
        </w:rPr>
        <w:t>Systems thinking, inquiry-based literacy interventions, and formative research</w:t>
      </w:r>
      <w:r w:rsidR="000874F0" w:rsidRPr="000874F0">
        <w:rPr>
          <w:rFonts w:asciiTheme="minorHAnsi" w:hAnsiTheme="minorHAnsi" w:cstheme="minorHAnsi"/>
          <w:iCs/>
          <w:sz w:val="22"/>
          <w:szCs w:val="22"/>
        </w:rPr>
        <w:t xml:space="preserve">. </w:t>
      </w:r>
      <w:r w:rsidR="000874F0" w:rsidRPr="000874F0">
        <w:rPr>
          <w:rFonts w:asciiTheme="minorHAnsi" w:hAnsiTheme="minorHAnsi" w:cstheme="minorHAnsi"/>
          <w:bCs/>
          <w:iCs/>
          <w:sz w:val="22"/>
          <w:szCs w:val="22"/>
        </w:rPr>
        <w:t>Paper presented at the annual convention of the Literacy Research Association Conference, Nashville, TN.</w:t>
      </w:r>
    </w:p>
    <w:p w14:paraId="4EEDE302" w14:textId="2749BF15" w:rsidR="000874F0" w:rsidRPr="000874F0" w:rsidRDefault="004E0C6A" w:rsidP="008C0D16">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[31]</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**Ogden, M., &amp; *Kelly, L.B. (2016, July). </w:t>
      </w:r>
      <w:r w:rsidR="000874F0" w:rsidRPr="000874F0">
        <w:rPr>
          <w:rFonts w:asciiTheme="minorHAnsi" w:hAnsiTheme="minorHAnsi" w:cstheme="minorHAnsi"/>
          <w:i/>
          <w:sz w:val="22"/>
          <w:szCs w:val="22"/>
        </w:rPr>
        <w:t>Facilitating meaningful discussion groups in the primary grades</w:t>
      </w:r>
      <w:r w:rsidR="000874F0" w:rsidRPr="000874F0">
        <w:rPr>
          <w:rFonts w:asciiTheme="minorHAnsi" w:hAnsiTheme="minorHAnsi" w:cstheme="minorHAnsi"/>
          <w:iCs/>
          <w:sz w:val="22"/>
          <w:szCs w:val="22"/>
        </w:rPr>
        <w:t>. Presentation at the annual convention of the International Literacy Association, Boston, MA.</w:t>
      </w:r>
    </w:p>
    <w:p w14:paraId="66D2D3CC" w14:textId="0E8CA951" w:rsidR="000874F0" w:rsidRPr="00635F64"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[30]</w:t>
      </w:r>
      <w:r w:rsidR="000A0CFA" w:rsidRPr="006F4638">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Serafini, F., &amp; </w:t>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(2016, July). </w:t>
      </w:r>
      <w:r w:rsidR="000874F0" w:rsidRPr="000874F0">
        <w:rPr>
          <w:rFonts w:asciiTheme="minorHAnsi" w:hAnsiTheme="minorHAnsi" w:cstheme="minorHAnsi"/>
          <w:i/>
          <w:sz w:val="22"/>
          <w:szCs w:val="22"/>
        </w:rPr>
        <w:t xml:space="preserve">Beyond words and images: Helping readers </w:t>
      </w:r>
      <w:r w:rsidR="000A0CFA" w:rsidRPr="00B374D0">
        <w:rPr>
          <w:rFonts w:asciiTheme="minorHAnsi" w:hAnsiTheme="minorHAnsi" w:cstheme="minorHAnsi"/>
          <w:i/>
          <w:sz w:val="22"/>
          <w:szCs w:val="22"/>
        </w:rPr>
        <w:tab/>
      </w:r>
      <w:r w:rsidR="000874F0" w:rsidRPr="000874F0">
        <w:rPr>
          <w:rFonts w:asciiTheme="minorHAnsi" w:hAnsiTheme="minorHAnsi" w:cstheme="minorHAnsi"/>
          <w:i/>
          <w:sz w:val="22"/>
          <w:szCs w:val="22"/>
        </w:rPr>
        <w:t>understand multimodal design features</w:t>
      </w:r>
      <w:r w:rsidR="000874F0" w:rsidRPr="000874F0">
        <w:rPr>
          <w:rFonts w:asciiTheme="minorHAnsi" w:hAnsiTheme="minorHAnsi" w:cstheme="minorHAnsi"/>
          <w:iCs/>
          <w:sz w:val="22"/>
          <w:szCs w:val="22"/>
        </w:rPr>
        <w:t>. Presentation at the annual convention of the International Literacy Association, Boston, MA.</w:t>
      </w:r>
    </w:p>
    <w:p w14:paraId="5328C8E7" w14:textId="4548463E"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[29]</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&amp; *Kelly, L.B. (2015, December). </w:t>
      </w:r>
      <w:r w:rsidR="000874F0" w:rsidRPr="000874F0">
        <w:rPr>
          <w:rFonts w:asciiTheme="minorHAnsi" w:hAnsiTheme="minorHAnsi" w:cstheme="minorHAnsi"/>
          <w:i/>
          <w:sz w:val="22"/>
          <w:szCs w:val="22"/>
        </w:rPr>
        <w:t xml:space="preserve">The development of positive literate </w:t>
      </w:r>
      <w:r w:rsidR="000A0CFA" w:rsidRPr="00B374D0">
        <w:rPr>
          <w:rFonts w:asciiTheme="minorHAnsi" w:hAnsiTheme="minorHAnsi" w:cstheme="minorHAnsi"/>
          <w:i/>
          <w:sz w:val="22"/>
          <w:szCs w:val="22"/>
        </w:rPr>
        <w:tab/>
      </w:r>
      <w:r w:rsidR="000874F0" w:rsidRPr="000874F0">
        <w:rPr>
          <w:rFonts w:asciiTheme="minorHAnsi" w:hAnsiTheme="minorHAnsi" w:cstheme="minorHAnsi"/>
          <w:i/>
          <w:sz w:val="22"/>
          <w:szCs w:val="22"/>
        </w:rPr>
        <w:t>identities among bilingual and monolingual first graders</w:t>
      </w:r>
      <w:r w:rsidR="000874F0" w:rsidRPr="000874F0">
        <w:rPr>
          <w:rFonts w:asciiTheme="minorHAnsi" w:hAnsiTheme="minorHAnsi" w:cstheme="minorHAnsi"/>
          <w:iCs/>
          <w:sz w:val="22"/>
          <w:szCs w:val="22"/>
        </w:rPr>
        <w:t>. Paper presented at the annual convention of the Literacy Research Association Conference, Carlsbad, CA.</w:t>
      </w:r>
    </w:p>
    <w:p w14:paraId="2ABF3E42" w14:textId="00BB8CBF"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[28]</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&amp; *Kelly, L.B. (2015, December). </w:t>
      </w:r>
      <w:r w:rsidR="000874F0" w:rsidRPr="000874F0">
        <w:rPr>
          <w:rFonts w:asciiTheme="minorHAnsi" w:hAnsiTheme="minorHAnsi" w:cstheme="minorHAnsi"/>
          <w:i/>
          <w:sz w:val="22"/>
          <w:szCs w:val="22"/>
        </w:rPr>
        <w:t>A formative experiment on developing positive views of reading in a diverse, urban first grade</w:t>
      </w:r>
      <w:r w:rsidR="000874F0" w:rsidRPr="000874F0">
        <w:rPr>
          <w:rFonts w:asciiTheme="minorHAnsi" w:hAnsiTheme="minorHAnsi" w:cstheme="minorHAnsi"/>
          <w:iCs/>
          <w:sz w:val="22"/>
          <w:szCs w:val="22"/>
        </w:rPr>
        <w:t>. Paper presented at the annual convention of the Literacy Research Association Conference, Carlsbad, CA.</w:t>
      </w:r>
    </w:p>
    <w:p w14:paraId="71BE37C9" w14:textId="36133528"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[27]</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(2015, July). </w:t>
      </w:r>
      <w:r w:rsidR="000874F0" w:rsidRPr="000874F0">
        <w:rPr>
          <w:rFonts w:asciiTheme="minorHAnsi" w:hAnsiTheme="minorHAnsi" w:cstheme="minorHAnsi"/>
          <w:i/>
          <w:sz w:val="22"/>
          <w:szCs w:val="22"/>
        </w:rPr>
        <w:t>Exploring literacy and the natural world with young ELLs. In M. J. Fresch (Chair), Joyful evidence-based strategies for preK-grade 2 literacy success</w:t>
      </w:r>
      <w:r w:rsidR="000874F0" w:rsidRPr="000874F0">
        <w:rPr>
          <w:rFonts w:asciiTheme="minorHAnsi" w:hAnsiTheme="minorHAnsi" w:cstheme="minorHAnsi"/>
          <w:iCs/>
          <w:sz w:val="22"/>
          <w:szCs w:val="22"/>
        </w:rPr>
        <w:t>.</w:t>
      </w:r>
      <w:r w:rsidR="005132C2">
        <w:rPr>
          <w:rFonts w:asciiTheme="minorHAnsi" w:hAnsiTheme="minorHAnsi" w:cstheme="minorHAnsi"/>
          <w:iCs/>
          <w:sz w:val="22"/>
          <w:szCs w:val="22"/>
        </w:rPr>
        <w:t xml:space="preserve">  </w:t>
      </w:r>
      <w:r w:rsidR="000874F0" w:rsidRPr="000874F0">
        <w:rPr>
          <w:rFonts w:asciiTheme="minorHAnsi" w:hAnsiTheme="minorHAnsi" w:cstheme="minorHAnsi"/>
          <w:iCs/>
          <w:sz w:val="22"/>
          <w:szCs w:val="22"/>
        </w:rPr>
        <w:t>Presentation at the annual convention of the International Literacy Association Conferen</w:t>
      </w:r>
      <w:r w:rsidR="005132C2">
        <w:rPr>
          <w:rFonts w:asciiTheme="minorHAnsi" w:hAnsiTheme="minorHAnsi" w:cstheme="minorHAnsi"/>
          <w:iCs/>
          <w:sz w:val="22"/>
          <w:szCs w:val="22"/>
        </w:rPr>
        <w:t>c</w:t>
      </w:r>
      <w:r w:rsidR="000874F0" w:rsidRPr="000874F0">
        <w:rPr>
          <w:rFonts w:asciiTheme="minorHAnsi" w:hAnsiTheme="minorHAnsi" w:cstheme="minorHAnsi"/>
          <w:iCs/>
          <w:sz w:val="22"/>
          <w:szCs w:val="22"/>
        </w:rPr>
        <w:t>e, St. Louis, MO.</w:t>
      </w:r>
    </w:p>
    <w:p w14:paraId="78C00F3D" w14:textId="19EB1B19"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lastRenderedPageBreak/>
        <w:t>[26]</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(2015, April). </w:t>
      </w:r>
      <w:r w:rsidR="000874F0" w:rsidRPr="000874F0">
        <w:rPr>
          <w:rFonts w:asciiTheme="minorHAnsi" w:hAnsiTheme="minorHAnsi" w:cstheme="minorHAnsi"/>
          <w:i/>
          <w:sz w:val="22"/>
          <w:szCs w:val="22"/>
        </w:rPr>
        <w:t>Inclusive literacy practices facilitate positive identity negotiations for young bilinguals</w:t>
      </w:r>
      <w:r w:rsidR="000874F0" w:rsidRPr="000874F0">
        <w:rPr>
          <w:rFonts w:asciiTheme="minorHAnsi" w:hAnsiTheme="minorHAnsi" w:cstheme="minorHAnsi"/>
          <w:iCs/>
          <w:sz w:val="22"/>
          <w:szCs w:val="22"/>
        </w:rPr>
        <w:t xml:space="preserve">. Paper presented at the annual convention of the American Educational Research Association Conference, Chicago, IL. </w:t>
      </w:r>
    </w:p>
    <w:p w14:paraId="4FC4728C" w14:textId="6B7B4BAC" w:rsidR="000874F0" w:rsidRPr="00635F64"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[25]</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(2015, April). </w:t>
      </w:r>
      <w:r w:rsidR="000874F0" w:rsidRPr="000874F0">
        <w:rPr>
          <w:rFonts w:asciiTheme="minorHAnsi" w:hAnsiTheme="minorHAnsi" w:cstheme="minorHAnsi"/>
          <w:i/>
          <w:sz w:val="22"/>
          <w:szCs w:val="22"/>
        </w:rPr>
        <w:t xml:space="preserve">The role(s) of image for emerging bilinguals reading </w:t>
      </w:r>
      <w:r w:rsidR="003A772C" w:rsidRPr="00B374D0">
        <w:rPr>
          <w:rFonts w:asciiTheme="minorHAnsi" w:hAnsiTheme="minorHAnsi" w:cstheme="minorHAnsi"/>
          <w:i/>
          <w:sz w:val="22"/>
          <w:szCs w:val="22"/>
        </w:rPr>
        <w:t>m</w:t>
      </w:r>
      <w:r w:rsidR="000874F0" w:rsidRPr="000874F0">
        <w:rPr>
          <w:rFonts w:asciiTheme="minorHAnsi" w:hAnsiTheme="minorHAnsi" w:cstheme="minorHAnsi"/>
          <w:i/>
          <w:sz w:val="22"/>
          <w:szCs w:val="22"/>
        </w:rPr>
        <w:t>ultimodal informational texts</w:t>
      </w:r>
      <w:r w:rsidR="000874F0" w:rsidRPr="000874F0">
        <w:rPr>
          <w:rFonts w:asciiTheme="minorHAnsi" w:hAnsiTheme="minorHAnsi" w:cstheme="minorHAnsi"/>
          <w:iCs/>
          <w:sz w:val="22"/>
          <w:szCs w:val="22"/>
        </w:rPr>
        <w:t xml:space="preserve">. Paper presented at the annual convention of the American Educational Research Association Conference, Chicago, IL. </w:t>
      </w:r>
    </w:p>
    <w:p w14:paraId="237B4DF9" w14:textId="7412EB29" w:rsidR="00A47F5E"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[24]</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(2014, December). </w:t>
      </w:r>
      <w:r w:rsidR="000874F0" w:rsidRPr="000874F0">
        <w:rPr>
          <w:rFonts w:asciiTheme="minorHAnsi" w:hAnsiTheme="minorHAnsi" w:cstheme="minorHAnsi"/>
          <w:i/>
          <w:sz w:val="22"/>
          <w:szCs w:val="22"/>
        </w:rPr>
        <w:t>Young bilinguals’ voices: Reflecting on being experts and becoming literate</w:t>
      </w:r>
      <w:r w:rsidR="000874F0" w:rsidRPr="000874F0">
        <w:rPr>
          <w:rFonts w:asciiTheme="minorHAnsi" w:hAnsiTheme="minorHAnsi" w:cstheme="minorHAnsi"/>
          <w:iCs/>
          <w:sz w:val="22"/>
          <w:szCs w:val="22"/>
        </w:rPr>
        <w:t>. Paper presented at the annual convention of the Literacy Research Association Conference, Marco Island, FL.</w:t>
      </w:r>
    </w:p>
    <w:p w14:paraId="10A9845E" w14:textId="14D47078" w:rsidR="000874F0" w:rsidRPr="00635F64"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[23]</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&amp; **McCluskey, J. (2014, May). </w:t>
      </w:r>
      <w:r w:rsidR="000874F0" w:rsidRPr="000874F0">
        <w:rPr>
          <w:rFonts w:asciiTheme="minorHAnsi" w:hAnsiTheme="minorHAnsi" w:cstheme="minorHAnsi"/>
          <w:i/>
          <w:sz w:val="22"/>
          <w:szCs w:val="22"/>
        </w:rPr>
        <w:t xml:space="preserve">Differentiated instruction for diverse classrooms: </w:t>
      </w:r>
      <w:r w:rsidR="003A772C" w:rsidRPr="00B374D0">
        <w:rPr>
          <w:rFonts w:asciiTheme="minorHAnsi" w:hAnsiTheme="minorHAnsi" w:cstheme="minorHAnsi"/>
          <w:i/>
          <w:sz w:val="22"/>
          <w:szCs w:val="22"/>
        </w:rPr>
        <w:t>U</w:t>
      </w:r>
      <w:r w:rsidR="000874F0" w:rsidRPr="000874F0">
        <w:rPr>
          <w:rFonts w:asciiTheme="minorHAnsi" w:hAnsiTheme="minorHAnsi" w:cstheme="minorHAnsi"/>
          <w:i/>
          <w:sz w:val="22"/>
          <w:szCs w:val="22"/>
        </w:rPr>
        <w:t>nderstanding and aligning instruction with the Common Core</w:t>
      </w:r>
      <w:r w:rsidR="000874F0" w:rsidRPr="000874F0">
        <w:rPr>
          <w:rFonts w:asciiTheme="minorHAnsi" w:hAnsiTheme="minorHAnsi" w:cstheme="minorHAnsi"/>
          <w:iCs/>
          <w:sz w:val="22"/>
          <w:szCs w:val="22"/>
        </w:rPr>
        <w:t>. Presentation at the annual convention of the International Reading Association Conference, New Orleans, LA.</w:t>
      </w:r>
    </w:p>
    <w:p w14:paraId="63C90F78" w14:textId="466DD875"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[22]</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(2014, April). </w:t>
      </w:r>
      <w:r w:rsidR="000874F0" w:rsidRPr="000874F0">
        <w:rPr>
          <w:rFonts w:asciiTheme="minorHAnsi" w:hAnsiTheme="minorHAnsi" w:cstheme="minorHAnsi"/>
          <w:i/>
          <w:sz w:val="22"/>
          <w:szCs w:val="22"/>
        </w:rPr>
        <w:t>Microethnographic analysis: Examining power, identity, and academic knowledge among bilingual and monolingual first graders</w:t>
      </w:r>
      <w:r w:rsidR="000874F0" w:rsidRPr="000874F0">
        <w:rPr>
          <w:rFonts w:asciiTheme="minorHAnsi" w:hAnsiTheme="minorHAnsi" w:cstheme="minorHAnsi"/>
          <w:iCs/>
          <w:sz w:val="22"/>
          <w:szCs w:val="22"/>
        </w:rPr>
        <w:t xml:space="preserve">. Paper presented at the annual convention of the American Educational Research Association Conference, Philadelphia, PA. </w:t>
      </w:r>
    </w:p>
    <w:p w14:paraId="57B8C1D6" w14:textId="7F15CD4D" w:rsidR="000874F0" w:rsidRPr="00635F64"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[21]</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(2013, December). </w:t>
      </w:r>
      <w:r w:rsidR="000874F0" w:rsidRPr="000874F0">
        <w:rPr>
          <w:rFonts w:asciiTheme="minorHAnsi" w:hAnsiTheme="minorHAnsi" w:cstheme="minorHAnsi"/>
          <w:i/>
          <w:sz w:val="22"/>
          <w:szCs w:val="22"/>
        </w:rPr>
        <w:t>Perceptions about ‘good readers’; Analyzing curricular, linguistic and socioeconomic differences</w:t>
      </w:r>
      <w:r w:rsidR="000874F0" w:rsidRPr="000874F0">
        <w:rPr>
          <w:rFonts w:asciiTheme="minorHAnsi" w:hAnsiTheme="minorHAnsi" w:cstheme="minorHAnsi"/>
          <w:iCs/>
          <w:sz w:val="22"/>
          <w:szCs w:val="22"/>
        </w:rPr>
        <w:t>. Paper presented at the annual convention of the Literacy Research Association Conference, Dallas, TX.</w:t>
      </w:r>
    </w:p>
    <w:p w14:paraId="79B2C3CF" w14:textId="02720A26"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[20]</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(2013, November). </w:t>
      </w:r>
      <w:r w:rsidR="000874F0" w:rsidRPr="000874F0">
        <w:rPr>
          <w:rFonts w:asciiTheme="minorHAnsi" w:hAnsiTheme="minorHAnsi" w:cstheme="minorHAnsi"/>
          <w:i/>
          <w:sz w:val="22"/>
          <w:szCs w:val="22"/>
        </w:rPr>
        <w:t>The power of anchor texts to create transactional space</w:t>
      </w:r>
      <w:r w:rsidR="000874F0" w:rsidRPr="000874F0">
        <w:rPr>
          <w:rFonts w:asciiTheme="minorHAnsi" w:hAnsiTheme="minorHAnsi" w:cstheme="minorHAnsi"/>
          <w:iCs/>
          <w:sz w:val="22"/>
          <w:szCs w:val="22"/>
        </w:rPr>
        <w:t>. Paper presented at the annual convention of the National Council of Teachers of English, Boston, MA.</w:t>
      </w:r>
    </w:p>
    <w:p w14:paraId="29CFD623" w14:textId="6BFBFAFD" w:rsidR="000874F0" w:rsidRPr="00635F64"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[19]</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(2013, November). </w:t>
      </w:r>
      <w:r w:rsidR="000874F0" w:rsidRPr="000874F0">
        <w:rPr>
          <w:rFonts w:asciiTheme="minorHAnsi" w:hAnsiTheme="minorHAnsi" w:cstheme="minorHAnsi"/>
          <w:i/>
          <w:sz w:val="22"/>
          <w:szCs w:val="22"/>
        </w:rPr>
        <w:t>Vocabulary activities for English learners: Engaging ideas for social and academic vocabulary instruction. In M. J. Fresch (Chair), Let the words rain down: Innovative approaches to vocabulary instruction</w:t>
      </w:r>
      <w:r w:rsidR="000874F0" w:rsidRPr="000874F0">
        <w:rPr>
          <w:rFonts w:asciiTheme="minorHAnsi" w:hAnsiTheme="minorHAnsi" w:cstheme="minorHAnsi"/>
          <w:iCs/>
          <w:sz w:val="22"/>
          <w:szCs w:val="22"/>
        </w:rPr>
        <w:t>. Presentation at the annual convention of the National Council of Teachers of English, Boston, MA.</w:t>
      </w:r>
    </w:p>
    <w:p w14:paraId="46C1EAFD" w14:textId="36F6E95B"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[18]</w:t>
      </w:r>
      <w:r w:rsidR="000A0CFA"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(2013, May). </w:t>
      </w:r>
      <w:r w:rsidR="000874F0" w:rsidRPr="000874F0">
        <w:rPr>
          <w:rFonts w:asciiTheme="minorHAnsi" w:hAnsiTheme="minorHAnsi" w:cstheme="minorHAnsi"/>
          <w:i/>
          <w:sz w:val="22"/>
          <w:szCs w:val="22"/>
        </w:rPr>
        <w:t>The great toucan debate: Tracing the academic and identity trajectories from moments of rupture</w:t>
      </w:r>
      <w:r w:rsidR="000874F0" w:rsidRPr="000874F0">
        <w:rPr>
          <w:rFonts w:asciiTheme="minorHAnsi" w:hAnsiTheme="minorHAnsi" w:cstheme="minorHAnsi"/>
          <w:iCs/>
          <w:sz w:val="22"/>
          <w:szCs w:val="22"/>
        </w:rPr>
        <w:t>. Paper presented at the annual convention of the American Educational Research Association, San Francisco, CA.</w:t>
      </w:r>
    </w:p>
    <w:p w14:paraId="4D3E98B6" w14:textId="396308B9"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[17]</w:t>
      </w:r>
      <w:r w:rsidR="006F4638" w:rsidRPr="006F4638">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Lahman, M., Rodriguez, K., </w:t>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Fiedler K., Mendoza Brady, B., &amp; Yacoub, W. (2013, May). </w:t>
      </w:r>
      <w:r w:rsidR="000874F0" w:rsidRPr="000874F0">
        <w:rPr>
          <w:rFonts w:asciiTheme="minorHAnsi" w:hAnsiTheme="minorHAnsi" w:cstheme="minorHAnsi"/>
          <w:i/>
          <w:sz w:val="22"/>
          <w:szCs w:val="22"/>
        </w:rPr>
        <w:t xml:space="preserve">A rose by any other name is still a </w:t>
      </w:r>
      <w:proofErr w:type="gramStart"/>
      <w:r w:rsidR="000874F0" w:rsidRPr="000874F0">
        <w:rPr>
          <w:rFonts w:asciiTheme="minorHAnsi" w:hAnsiTheme="minorHAnsi" w:cstheme="minorHAnsi"/>
          <w:i/>
          <w:sz w:val="22"/>
          <w:szCs w:val="22"/>
        </w:rPr>
        <w:t>rose?:</w:t>
      </w:r>
      <w:proofErr w:type="gramEnd"/>
      <w:r w:rsidR="000874F0" w:rsidRPr="000874F0">
        <w:rPr>
          <w:rFonts w:asciiTheme="minorHAnsi" w:hAnsiTheme="minorHAnsi" w:cstheme="minorHAnsi"/>
          <w:i/>
          <w:sz w:val="22"/>
          <w:szCs w:val="22"/>
        </w:rPr>
        <w:t xml:space="preserve"> Problematizing pseudonyms in research</w:t>
      </w:r>
      <w:r w:rsidR="000874F0" w:rsidRPr="000874F0">
        <w:rPr>
          <w:rFonts w:asciiTheme="minorHAnsi" w:hAnsiTheme="minorHAnsi" w:cstheme="minorHAnsi"/>
          <w:iCs/>
          <w:sz w:val="22"/>
          <w:szCs w:val="22"/>
        </w:rPr>
        <w:t>. Paper presented at the annual convention of the American Educational Research Association, San Francisco, CA.</w:t>
      </w:r>
    </w:p>
    <w:p w14:paraId="2F57F895" w14:textId="275271AF"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[16]</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(2013, April). </w:t>
      </w:r>
      <w:r w:rsidR="000874F0" w:rsidRPr="000874F0">
        <w:rPr>
          <w:rFonts w:asciiTheme="minorHAnsi" w:hAnsiTheme="minorHAnsi" w:cstheme="minorHAnsi"/>
          <w:i/>
          <w:sz w:val="22"/>
          <w:szCs w:val="22"/>
        </w:rPr>
        <w:t>Common Core and English language learners: Aligning the standards with a workshop model to enhance instruction for linguistically diverse students</w:t>
      </w:r>
      <w:r w:rsidR="000874F0" w:rsidRPr="000874F0">
        <w:rPr>
          <w:rFonts w:asciiTheme="minorHAnsi" w:hAnsiTheme="minorHAnsi" w:cstheme="minorHAnsi"/>
          <w:iCs/>
          <w:sz w:val="22"/>
          <w:szCs w:val="22"/>
        </w:rPr>
        <w:t>. Presentation at the annual convention of the International Reading Association, San Antonio, TX.</w:t>
      </w:r>
    </w:p>
    <w:p w14:paraId="7781E042" w14:textId="20DFFD33"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[15]</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(2012, November). </w:t>
      </w:r>
      <w:r w:rsidR="000874F0" w:rsidRPr="000874F0">
        <w:rPr>
          <w:rFonts w:asciiTheme="minorHAnsi" w:hAnsiTheme="minorHAnsi" w:cstheme="minorHAnsi"/>
          <w:i/>
          <w:sz w:val="22"/>
          <w:szCs w:val="22"/>
        </w:rPr>
        <w:t>Viewing as a literacy practice</w:t>
      </w:r>
      <w:r w:rsidR="000874F0" w:rsidRPr="000874F0">
        <w:rPr>
          <w:rFonts w:asciiTheme="minorHAnsi" w:hAnsiTheme="minorHAnsi" w:cstheme="minorHAnsi"/>
          <w:iCs/>
          <w:sz w:val="22"/>
          <w:szCs w:val="22"/>
        </w:rPr>
        <w:t>. Paper presented at the annual convention of the Literacy Research Association, San Diego, CA.</w:t>
      </w:r>
    </w:p>
    <w:p w14:paraId="206B102B" w14:textId="4C0150F6"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[14]</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(2012, May). </w:t>
      </w:r>
      <w:r w:rsidR="000874F0" w:rsidRPr="000874F0">
        <w:rPr>
          <w:rFonts w:asciiTheme="minorHAnsi" w:hAnsiTheme="minorHAnsi" w:cstheme="minorHAnsi"/>
          <w:i/>
          <w:sz w:val="22"/>
          <w:szCs w:val="22"/>
        </w:rPr>
        <w:t>Fostering social responsibility through inquiry</w:t>
      </w:r>
      <w:r w:rsidR="000874F0" w:rsidRPr="000874F0">
        <w:rPr>
          <w:rFonts w:asciiTheme="minorHAnsi" w:hAnsiTheme="minorHAnsi" w:cstheme="minorHAnsi"/>
          <w:iCs/>
          <w:sz w:val="22"/>
          <w:szCs w:val="22"/>
        </w:rPr>
        <w:t>. Presentation at the annual convention of the International Reading Association, Chicago, IL.</w:t>
      </w:r>
    </w:p>
    <w:p w14:paraId="4205BD7C" w14:textId="698BD97D" w:rsidR="00A47F5E"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lastRenderedPageBreak/>
        <w:t>[13]</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**Pritchard, R., **Busetti-Frevert, R. (2012, February). </w:t>
      </w:r>
      <w:r w:rsidR="000874F0" w:rsidRPr="000874F0">
        <w:rPr>
          <w:rFonts w:asciiTheme="minorHAnsi" w:hAnsiTheme="minorHAnsi" w:cstheme="minorHAnsi"/>
          <w:i/>
          <w:sz w:val="22"/>
          <w:szCs w:val="22"/>
        </w:rPr>
        <w:t>Implementing inquiry with a core curriculum</w:t>
      </w:r>
      <w:r w:rsidR="000874F0" w:rsidRPr="000874F0">
        <w:rPr>
          <w:rFonts w:asciiTheme="minorHAnsi" w:hAnsiTheme="minorHAnsi" w:cstheme="minorHAnsi"/>
          <w:iCs/>
          <w:sz w:val="22"/>
          <w:szCs w:val="22"/>
        </w:rPr>
        <w:t xml:space="preserve">. Presentation at the annual convention of the Colorado Council International Reading Association, Denver, CO. </w:t>
      </w:r>
    </w:p>
    <w:p w14:paraId="0F2E908A" w14:textId="35236E5F"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[12]</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(2012, February). </w:t>
      </w:r>
      <w:r w:rsidR="000874F0" w:rsidRPr="000874F0">
        <w:rPr>
          <w:rFonts w:asciiTheme="minorHAnsi" w:hAnsiTheme="minorHAnsi" w:cstheme="minorHAnsi"/>
          <w:i/>
          <w:sz w:val="22"/>
          <w:szCs w:val="22"/>
        </w:rPr>
        <w:t>Viewing and visual representation strategies to support comprehension</w:t>
      </w:r>
      <w:r w:rsidR="000874F0" w:rsidRPr="000874F0">
        <w:rPr>
          <w:rFonts w:asciiTheme="minorHAnsi" w:hAnsiTheme="minorHAnsi" w:cstheme="minorHAnsi"/>
          <w:iCs/>
          <w:sz w:val="22"/>
          <w:szCs w:val="22"/>
        </w:rPr>
        <w:t>. Presentation at the annual convention of the Colorado Council International Reading Association, Denver, CO. Cancelled due to inclement weather.</w:t>
      </w:r>
    </w:p>
    <w:p w14:paraId="4D11C02E" w14:textId="2B4E03CF"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[11]</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(2011, November).  </w:t>
      </w:r>
      <w:r w:rsidR="000874F0" w:rsidRPr="000874F0">
        <w:rPr>
          <w:rFonts w:asciiTheme="minorHAnsi" w:hAnsiTheme="minorHAnsi" w:cstheme="minorHAnsi"/>
          <w:i/>
          <w:sz w:val="22"/>
          <w:szCs w:val="22"/>
        </w:rPr>
        <w:t>A cross-case analysis of meaning making in a multilingual first-grade inquiry classroom</w:t>
      </w:r>
      <w:r w:rsidR="000874F0" w:rsidRPr="000874F0">
        <w:rPr>
          <w:rFonts w:asciiTheme="minorHAnsi" w:hAnsiTheme="minorHAnsi" w:cstheme="minorHAnsi"/>
          <w:iCs/>
          <w:sz w:val="22"/>
          <w:szCs w:val="22"/>
        </w:rPr>
        <w:t>. Paper presented at the annual convention of the Literacy Research Association 61</w:t>
      </w:r>
      <w:r w:rsidR="000874F0" w:rsidRPr="000874F0">
        <w:rPr>
          <w:rFonts w:asciiTheme="minorHAnsi" w:hAnsiTheme="minorHAnsi" w:cstheme="minorHAnsi"/>
          <w:iCs/>
          <w:sz w:val="22"/>
          <w:szCs w:val="22"/>
          <w:vertAlign w:val="superscript"/>
        </w:rPr>
        <w:t>st</w:t>
      </w:r>
      <w:r w:rsidR="000874F0" w:rsidRPr="000874F0">
        <w:rPr>
          <w:rFonts w:asciiTheme="minorHAnsi" w:hAnsiTheme="minorHAnsi" w:cstheme="minorHAnsi"/>
          <w:iCs/>
          <w:sz w:val="22"/>
          <w:szCs w:val="22"/>
        </w:rPr>
        <w:t xml:space="preserve"> Annual Meeting, Jacksonville, FL.</w:t>
      </w:r>
    </w:p>
    <w:p w14:paraId="7A6958AC" w14:textId="6AF4F91C"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[10]</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&amp; Lawrence, J. (2011, February).  </w:t>
      </w:r>
      <w:r w:rsidR="000874F0" w:rsidRPr="000874F0">
        <w:rPr>
          <w:rFonts w:asciiTheme="minorHAnsi" w:hAnsiTheme="minorHAnsi" w:cstheme="minorHAnsi"/>
          <w:i/>
          <w:sz w:val="22"/>
          <w:szCs w:val="22"/>
        </w:rPr>
        <w:t>Authentic writing instruction</w:t>
      </w:r>
      <w:r w:rsidR="000874F0" w:rsidRPr="000874F0">
        <w:rPr>
          <w:rFonts w:asciiTheme="minorHAnsi" w:hAnsiTheme="minorHAnsi" w:cstheme="minorHAnsi"/>
          <w:iCs/>
          <w:sz w:val="22"/>
          <w:szCs w:val="22"/>
        </w:rPr>
        <w:t>. Presentation at the annual convention of the Colorado Council International Reading Association, Denver, CO.</w:t>
      </w:r>
    </w:p>
    <w:p w14:paraId="37BC863B" w14:textId="53058A00"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[9]</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&amp; Lawrence, J. (2011, February). </w:t>
      </w:r>
      <w:r w:rsidR="000874F0" w:rsidRPr="000874F0">
        <w:rPr>
          <w:rFonts w:asciiTheme="minorHAnsi" w:hAnsiTheme="minorHAnsi" w:cstheme="minorHAnsi"/>
          <w:i/>
          <w:sz w:val="22"/>
          <w:szCs w:val="22"/>
        </w:rPr>
        <w:t>Young bilingual learners’ comprehension through inquiry</w:t>
      </w:r>
      <w:r w:rsidR="000874F0" w:rsidRPr="000874F0">
        <w:rPr>
          <w:rFonts w:asciiTheme="minorHAnsi" w:hAnsiTheme="minorHAnsi" w:cstheme="minorHAnsi"/>
          <w:iCs/>
          <w:sz w:val="22"/>
          <w:szCs w:val="22"/>
        </w:rPr>
        <w:t>. Presentation at the annual convention of the Colorado Council International Reading Association, Denver, CO.</w:t>
      </w:r>
    </w:p>
    <w:p w14:paraId="0CC67AED" w14:textId="168C1252"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[8]</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(2010, December).  </w:t>
      </w:r>
      <w:r w:rsidR="000874F0" w:rsidRPr="000874F0">
        <w:rPr>
          <w:rFonts w:asciiTheme="minorHAnsi" w:hAnsiTheme="minorHAnsi" w:cstheme="minorHAnsi"/>
          <w:i/>
          <w:sz w:val="22"/>
          <w:szCs w:val="22"/>
        </w:rPr>
        <w:t>First-grade inquiry with English language learners</w:t>
      </w:r>
      <w:r w:rsidR="000874F0" w:rsidRPr="000874F0">
        <w:rPr>
          <w:rFonts w:asciiTheme="minorHAnsi" w:hAnsiTheme="minorHAnsi" w:cstheme="minorHAnsi"/>
          <w:iCs/>
          <w:sz w:val="22"/>
          <w:szCs w:val="22"/>
        </w:rPr>
        <w:t>. Paper presented at the annual convention of the National Reading Conference/Literacy Research Association 60</w:t>
      </w:r>
      <w:r w:rsidR="000874F0" w:rsidRPr="000874F0">
        <w:rPr>
          <w:rFonts w:asciiTheme="minorHAnsi" w:hAnsiTheme="minorHAnsi" w:cstheme="minorHAnsi"/>
          <w:iCs/>
          <w:sz w:val="22"/>
          <w:szCs w:val="22"/>
          <w:vertAlign w:val="superscript"/>
        </w:rPr>
        <w:t>th</w:t>
      </w:r>
      <w:r w:rsidR="000874F0" w:rsidRPr="000874F0">
        <w:rPr>
          <w:rFonts w:asciiTheme="minorHAnsi" w:hAnsiTheme="minorHAnsi" w:cstheme="minorHAnsi"/>
          <w:iCs/>
          <w:sz w:val="22"/>
          <w:szCs w:val="22"/>
        </w:rPr>
        <w:t xml:space="preserve"> Annual Meeting, Fort Worth, TX. </w:t>
      </w:r>
    </w:p>
    <w:p w14:paraId="3DCCC5B5" w14:textId="16A791FB"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[7]</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(2010, November).  </w:t>
      </w:r>
      <w:r w:rsidR="000874F0" w:rsidRPr="000874F0">
        <w:rPr>
          <w:rFonts w:asciiTheme="minorHAnsi" w:hAnsiTheme="minorHAnsi" w:cstheme="minorHAnsi"/>
          <w:i/>
          <w:sz w:val="22"/>
          <w:szCs w:val="22"/>
        </w:rPr>
        <w:t>Building English language learners’ comprehension with oral reading strategies</w:t>
      </w:r>
      <w:r w:rsidR="000874F0" w:rsidRPr="000874F0">
        <w:rPr>
          <w:rFonts w:asciiTheme="minorHAnsi" w:hAnsiTheme="minorHAnsi" w:cstheme="minorHAnsi"/>
          <w:iCs/>
          <w:sz w:val="22"/>
          <w:szCs w:val="22"/>
        </w:rPr>
        <w:t>. Paper presented at the annual convention of the National Association for the Education of Young Children Annual Conference, Anaheim, CA.</w:t>
      </w:r>
    </w:p>
    <w:p w14:paraId="0EE86C71" w14:textId="35981AE2" w:rsidR="000874F0" w:rsidRPr="000874F0" w:rsidRDefault="004E0C6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[6]</w:t>
      </w:r>
      <w:r w:rsidR="006F4638" w:rsidRPr="006F4638">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Opitz, M. B., &amp; </w:t>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(2010, February). </w:t>
      </w:r>
      <w:r w:rsidR="000874F0" w:rsidRPr="000874F0">
        <w:rPr>
          <w:rFonts w:asciiTheme="minorHAnsi" w:hAnsiTheme="minorHAnsi" w:cstheme="minorHAnsi"/>
          <w:i/>
          <w:sz w:val="22"/>
          <w:szCs w:val="22"/>
        </w:rPr>
        <w:t>Focusing on comprehension to help ELLs reach high levels of oral and written language proficiency</w:t>
      </w:r>
      <w:r w:rsidR="000874F0" w:rsidRPr="000874F0">
        <w:rPr>
          <w:rFonts w:asciiTheme="minorHAnsi" w:hAnsiTheme="minorHAnsi" w:cstheme="minorHAnsi"/>
          <w:iCs/>
          <w:sz w:val="22"/>
          <w:szCs w:val="22"/>
        </w:rPr>
        <w:t>. Presentation at the annual convention of the Colorado Council International Reading Association, Denver, CO.</w:t>
      </w:r>
    </w:p>
    <w:p w14:paraId="442460C9" w14:textId="274C1BA2" w:rsidR="000874F0" w:rsidRPr="00635F64" w:rsidRDefault="002150AD"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[5]</w:t>
      </w:r>
      <w:r w:rsidR="006F4638" w:rsidRPr="006F4638">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Lawrence, J., &amp; </w:t>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(2010, February). </w:t>
      </w:r>
      <w:r w:rsidR="000874F0" w:rsidRPr="000874F0">
        <w:rPr>
          <w:rFonts w:asciiTheme="minorHAnsi" w:hAnsiTheme="minorHAnsi" w:cstheme="minorHAnsi"/>
          <w:i/>
          <w:sz w:val="22"/>
          <w:szCs w:val="22"/>
        </w:rPr>
        <w:t>Multi-genre life story books: When teachers become writers</w:t>
      </w:r>
      <w:r w:rsidR="000874F0" w:rsidRPr="000874F0">
        <w:rPr>
          <w:rFonts w:asciiTheme="minorHAnsi" w:hAnsiTheme="minorHAnsi" w:cstheme="minorHAnsi"/>
          <w:iCs/>
          <w:sz w:val="22"/>
          <w:szCs w:val="22"/>
        </w:rPr>
        <w:t>. Presentation at the annual convention of the Colorado Council International Reading Association, Denver, CO.</w:t>
      </w:r>
    </w:p>
    <w:p w14:paraId="2F4798B6" w14:textId="2DCCCCED" w:rsidR="000874F0" w:rsidRPr="00635F64" w:rsidRDefault="002150AD"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[4]</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(2009, November). </w:t>
      </w:r>
      <w:r w:rsidR="000874F0" w:rsidRPr="000874F0">
        <w:rPr>
          <w:rFonts w:asciiTheme="minorHAnsi" w:hAnsiTheme="minorHAnsi" w:cstheme="minorHAnsi"/>
          <w:i/>
          <w:sz w:val="22"/>
          <w:szCs w:val="22"/>
        </w:rPr>
        <w:t>A first-grade studio: An interactional ethnography on language, literacy, identity, and community for English language learners in an inquiry-based classroom</w:t>
      </w:r>
      <w:r w:rsidR="000874F0" w:rsidRPr="000874F0">
        <w:rPr>
          <w:rFonts w:asciiTheme="minorHAnsi" w:hAnsiTheme="minorHAnsi" w:cstheme="minorHAnsi"/>
          <w:iCs/>
          <w:sz w:val="22"/>
          <w:szCs w:val="22"/>
        </w:rPr>
        <w:t>. Paper presented at the annual convention of the National Association for the Education of Young Children, Washington D.C.</w:t>
      </w:r>
    </w:p>
    <w:p w14:paraId="1472F65A" w14:textId="68B9374A" w:rsidR="000874F0" w:rsidRPr="000874F0" w:rsidRDefault="002150AD"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[3]</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(2009, October). </w:t>
      </w:r>
      <w:r w:rsidR="000874F0" w:rsidRPr="000874F0">
        <w:rPr>
          <w:rFonts w:asciiTheme="minorHAnsi" w:hAnsiTheme="minorHAnsi" w:cstheme="minorHAnsi"/>
          <w:i/>
          <w:sz w:val="22"/>
          <w:szCs w:val="22"/>
        </w:rPr>
        <w:t>Focusing on comprehension to help ELLs reach high levels of English proficiency</w:t>
      </w:r>
      <w:r w:rsidR="000874F0" w:rsidRPr="000874F0">
        <w:rPr>
          <w:rFonts w:asciiTheme="minorHAnsi" w:hAnsiTheme="minorHAnsi" w:cstheme="minorHAnsi"/>
          <w:iCs/>
          <w:sz w:val="22"/>
          <w:szCs w:val="22"/>
        </w:rPr>
        <w:t>. Presentation at the annual convention of the Montana Education Association-Montana Federation of Teachers Educators’ Conference, Billings, MT.</w:t>
      </w:r>
    </w:p>
    <w:p w14:paraId="1925E646" w14:textId="248B0D11" w:rsidR="003A772C" w:rsidRPr="00635F64" w:rsidRDefault="002150AD"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iCs/>
          <w:sz w:val="22"/>
          <w:szCs w:val="22"/>
        </w:rPr>
        <w:t>[2]</w:t>
      </w:r>
      <w:r w:rsidR="006F4638" w:rsidRPr="006F4638">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Walker, D., &amp; </w:t>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(2008, September). </w:t>
      </w:r>
      <w:r w:rsidR="000874F0" w:rsidRPr="000874F0">
        <w:rPr>
          <w:rFonts w:asciiTheme="minorHAnsi" w:hAnsiTheme="minorHAnsi" w:cstheme="minorHAnsi"/>
          <w:i/>
          <w:sz w:val="22"/>
          <w:szCs w:val="22"/>
        </w:rPr>
        <w:t>‘Voice’ as boundary object, mediating artifact, and object of struggle: Explorations in bilingual youth radio</w:t>
      </w:r>
      <w:r w:rsidR="000874F0" w:rsidRPr="000874F0">
        <w:rPr>
          <w:rFonts w:asciiTheme="minorHAnsi" w:hAnsiTheme="minorHAnsi" w:cstheme="minorHAnsi"/>
          <w:iCs/>
          <w:sz w:val="22"/>
          <w:szCs w:val="22"/>
        </w:rPr>
        <w:t>. Paper presented at the annual convention of the International Society for Cultural and Activity Research, San Diego, CA.</w:t>
      </w:r>
    </w:p>
    <w:p w14:paraId="7C2E4985" w14:textId="5F0C49B5" w:rsidR="000874F0" w:rsidRDefault="002150AD" w:rsidP="00635F64">
      <w:pPr>
        <w:pStyle w:val="BodyText"/>
        <w:tabs>
          <w:tab w:val="left" w:pos="900"/>
        </w:tabs>
        <w:spacing w:before="0" w:after="160" w:line="259" w:lineRule="auto"/>
        <w:ind w:right="43" w:hanging="720"/>
        <w:rPr>
          <w:rFonts w:asciiTheme="minorHAnsi" w:hAnsiTheme="minorHAnsi" w:cstheme="minorHAnsi"/>
          <w:b/>
          <w:i/>
          <w:sz w:val="22"/>
          <w:szCs w:val="22"/>
          <w:u w:val="single"/>
        </w:rPr>
      </w:pPr>
      <w:r>
        <w:rPr>
          <w:rFonts w:asciiTheme="minorHAnsi" w:hAnsiTheme="minorHAnsi" w:cstheme="minorHAnsi"/>
          <w:bCs/>
          <w:iCs/>
          <w:sz w:val="22"/>
          <w:szCs w:val="22"/>
        </w:rPr>
        <w:t>[1]</w:t>
      </w:r>
      <w:r w:rsidR="006F4638" w:rsidRPr="006F4638">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(2008, March). </w:t>
      </w:r>
      <w:r w:rsidR="000874F0" w:rsidRPr="000874F0">
        <w:rPr>
          <w:rFonts w:asciiTheme="minorHAnsi" w:hAnsiTheme="minorHAnsi" w:cstheme="minorHAnsi"/>
          <w:i/>
          <w:sz w:val="22"/>
          <w:szCs w:val="22"/>
        </w:rPr>
        <w:t>The effects of direct reading comprehension strategies for English language learners</w:t>
      </w:r>
      <w:r w:rsidR="000874F0" w:rsidRPr="000874F0">
        <w:rPr>
          <w:rFonts w:asciiTheme="minorHAnsi" w:hAnsiTheme="minorHAnsi" w:cstheme="minorHAnsi"/>
          <w:iCs/>
          <w:sz w:val="22"/>
          <w:szCs w:val="22"/>
        </w:rPr>
        <w:t xml:space="preserve">.  Paper presented at the annual convention of the American Educational Research </w:t>
      </w:r>
      <w:r w:rsidR="000874F0" w:rsidRPr="000874F0">
        <w:rPr>
          <w:rFonts w:asciiTheme="minorHAnsi" w:hAnsiTheme="minorHAnsi" w:cstheme="minorHAnsi"/>
          <w:iCs/>
          <w:sz w:val="22"/>
          <w:szCs w:val="22"/>
        </w:rPr>
        <w:lastRenderedPageBreak/>
        <w:t>Association, New York City, NY.</w:t>
      </w:r>
    </w:p>
    <w:p w14:paraId="7DF5FAF3" w14:textId="77777777" w:rsidR="007F177D" w:rsidRPr="000874F0" w:rsidRDefault="007F177D" w:rsidP="00D22553">
      <w:pPr>
        <w:pStyle w:val="BodyText"/>
        <w:tabs>
          <w:tab w:val="left" w:pos="900"/>
        </w:tabs>
        <w:spacing w:before="0" w:after="160" w:line="259" w:lineRule="auto"/>
        <w:ind w:right="40" w:hanging="720"/>
        <w:contextualSpacing/>
        <w:rPr>
          <w:rFonts w:asciiTheme="minorHAnsi" w:hAnsiTheme="minorHAnsi" w:cstheme="minorHAnsi"/>
          <w:b/>
          <w:i/>
          <w:sz w:val="22"/>
          <w:szCs w:val="22"/>
          <w:u w:val="single"/>
        </w:rPr>
      </w:pPr>
    </w:p>
    <w:p w14:paraId="16C76CA1" w14:textId="41C30153" w:rsidR="000874F0" w:rsidRPr="000874F0" w:rsidRDefault="00F775C3" w:rsidP="00D22553">
      <w:pPr>
        <w:pStyle w:val="BodyText"/>
        <w:tabs>
          <w:tab w:val="left" w:pos="900"/>
        </w:tabs>
        <w:spacing w:before="0" w:after="160" w:line="259" w:lineRule="auto"/>
        <w:ind w:right="43" w:hanging="720"/>
        <w:rPr>
          <w:rFonts w:asciiTheme="minorHAnsi" w:hAnsiTheme="minorHAnsi" w:cstheme="minorHAnsi"/>
          <w:b/>
          <w:iCs/>
          <w:sz w:val="22"/>
          <w:szCs w:val="22"/>
        </w:rPr>
      </w:pPr>
      <w:r>
        <w:rPr>
          <w:rFonts w:asciiTheme="minorHAnsi" w:hAnsiTheme="minorHAnsi" w:cstheme="minorHAnsi"/>
          <w:b/>
          <w:i/>
          <w:sz w:val="22"/>
          <w:szCs w:val="22"/>
        </w:rPr>
        <w:tab/>
      </w:r>
      <w:r w:rsidR="00D22553">
        <w:rPr>
          <w:rFonts w:asciiTheme="minorHAnsi" w:hAnsiTheme="minorHAnsi" w:cstheme="minorHAnsi"/>
          <w:b/>
          <w:iCs/>
        </w:rPr>
        <w:t>International Invited Presentations</w:t>
      </w:r>
      <w:r w:rsidR="000874F0" w:rsidRPr="000874F0">
        <w:rPr>
          <w:rFonts w:asciiTheme="minorHAnsi" w:hAnsiTheme="minorHAnsi" w:cstheme="minorHAnsi"/>
          <w:b/>
          <w:iCs/>
        </w:rPr>
        <w:t xml:space="preserve"> </w:t>
      </w:r>
    </w:p>
    <w:p w14:paraId="69F6222D" w14:textId="009E3FC4" w:rsidR="00C27987" w:rsidRPr="00C27987" w:rsidRDefault="00C27987" w:rsidP="00635F64">
      <w:pPr>
        <w:pStyle w:val="BodyText"/>
        <w:tabs>
          <w:tab w:val="left" w:pos="900"/>
        </w:tabs>
        <w:spacing w:before="0" w:after="160" w:line="259" w:lineRule="auto"/>
        <w:ind w:right="40" w:hanging="720"/>
        <w:rPr>
          <w:rFonts w:asciiTheme="minorHAnsi" w:hAnsiTheme="minorHAnsi" w:cstheme="minorHAnsi"/>
          <w:bCs/>
          <w:sz w:val="22"/>
          <w:szCs w:val="22"/>
        </w:rPr>
      </w:pPr>
      <w:r>
        <w:rPr>
          <w:rFonts w:asciiTheme="minorHAnsi" w:hAnsiTheme="minorHAnsi" w:cstheme="minorHAnsi"/>
          <w:bCs/>
          <w:sz w:val="22"/>
          <w:szCs w:val="22"/>
        </w:rPr>
        <w:t>[7]</w:t>
      </w:r>
      <w:r>
        <w:rPr>
          <w:rFonts w:asciiTheme="minorHAnsi" w:hAnsiTheme="minorHAnsi" w:cstheme="minorHAnsi"/>
          <w:bCs/>
          <w:sz w:val="22"/>
          <w:szCs w:val="22"/>
        </w:rPr>
        <w:tab/>
      </w:r>
      <w:r>
        <w:rPr>
          <w:rFonts w:asciiTheme="minorHAnsi" w:hAnsiTheme="minorHAnsi" w:cstheme="minorHAnsi"/>
          <w:b/>
          <w:sz w:val="22"/>
          <w:szCs w:val="22"/>
        </w:rPr>
        <w:t xml:space="preserve">Moses, L. </w:t>
      </w:r>
      <w:r>
        <w:rPr>
          <w:rFonts w:asciiTheme="minorHAnsi" w:hAnsiTheme="minorHAnsi" w:cstheme="minorHAnsi"/>
          <w:bCs/>
          <w:sz w:val="22"/>
          <w:szCs w:val="22"/>
        </w:rPr>
        <w:t xml:space="preserve">(2023, August). </w:t>
      </w:r>
      <w:r>
        <w:rPr>
          <w:rFonts w:asciiTheme="minorHAnsi" w:hAnsiTheme="minorHAnsi" w:cstheme="minorHAnsi"/>
          <w:bCs/>
          <w:i/>
          <w:iCs/>
          <w:sz w:val="22"/>
          <w:szCs w:val="22"/>
        </w:rPr>
        <w:t xml:space="preserve">What does the science of reading mean for </w:t>
      </w:r>
      <w:r w:rsidR="008C0D16">
        <w:rPr>
          <w:rFonts w:asciiTheme="minorHAnsi" w:hAnsiTheme="minorHAnsi" w:cstheme="minorHAnsi"/>
          <w:bCs/>
          <w:i/>
          <w:iCs/>
          <w:sz w:val="22"/>
          <w:szCs w:val="22"/>
        </w:rPr>
        <w:t>early literacy instruction</w:t>
      </w:r>
      <w:r>
        <w:rPr>
          <w:rFonts w:asciiTheme="minorHAnsi" w:hAnsiTheme="minorHAnsi" w:cstheme="minorHAnsi"/>
          <w:bCs/>
          <w:i/>
          <w:iCs/>
          <w:sz w:val="22"/>
          <w:szCs w:val="22"/>
        </w:rPr>
        <w:t xml:space="preserve">? </w:t>
      </w:r>
      <w:r w:rsidR="008C0D16">
        <w:rPr>
          <w:rFonts w:asciiTheme="minorHAnsi" w:hAnsiTheme="minorHAnsi" w:cstheme="minorHAnsi"/>
          <w:bCs/>
          <w:sz w:val="22"/>
          <w:szCs w:val="22"/>
        </w:rPr>
        <w:t>Unley Primary</w:t>
      </w:r>
      <w:r>
        <w:rPr>
          <w:rFonts w:asciiTheme="minorHAnsi" w:hAnsiTheme="minorHAnsi" w:cstheme="minorHAnsi"/>
          <w:bCs/>
          <w:sz w:val="22"/>
          <w:szCs w:val="22"/>
        </w:rPr>
        <w:t xml:space="preserve">, South Australia. </w:t>
      </w:r>
    </w:p>
    <w:p w14:paraId="3B863C3D" w14:textId="22CE2826" w:rsidR="00C27987" w:rsidRPr="00C27987" w:rsidRDefault="00C27987" w:rsidP="00635F64">
      <w:pPr>
        <w:pStyle w:val="BodyText"/>
        <w:tabs>
          <w:tab w:val="left" w:pos="900"/>
        </w:tabs>
        <w:spacing w:before="0" w:after="160" w:line="259" w:lineRule="auto"/>
        <w:ind w:right="40" w:hanging="720"/>
        <w:rPr>
          <w:rFonts w:asciiTheme="minorHAnsi" w:hAnsiTheme="minorHAnsi" w:cstheme="minorHAnsi"/>
          <w:bCs/>
          <w:sz w:val="22"/>
          <w:szCs w:val="22"/>
        </w:rPr>
      </w:pPr>
      <w:r>
        <w:rPr>
          <w:rFonts w:asciiTheme="minorHAnsi" w:hAnsiTheme="minorHAnsi" w:cstheme="minorHAnsi"/>
          <w:bCs/>
          <w:sz w:val="22"/>
          <w:szCs w:val="22"/>
        </w:rPr>
        <w:t>[6]</w:t>
      </w:r>
      <w:r>
        <w:rPr>
          <w:rFonts w:asciiTheme="minorHAnsi" w:hAnsiTheme="minorHAnsi" w:cstheme="minorHAnsi"/>
          <w:bCs/>
          <w:sz w:val="22"/>
          <w:szCs w:val="22"/>
        </w:rPr>
        <w:tab/>
      </w:r>
      <w:r>
        <w:rPr>
          <w:rFonts w:asciiTheme="minorHAnsi" w:hAnsiTheme="minorHAnsi" w:cstheme="minorHAnsi"/>
          <w:b/>
          <w:sz w:val="22"/>
          <w:szCs w:val="22"/>
        </w:rPr>
        <w:t xml:space="preserve">Moses, L. </w:t>
      </w:r>
      <w:r>
        <w:rPr>
          <w:rFonts w:asciiTheme="minorHAnsi" w:hAnsiTheme="minorHAnsi" w:cstheme="minorHAnsi"/>
          <w:bCs/>
          <w:sz w:val="22"/>
          <w:szCs w:val="22"/>
        </w:rPr>
        <w:t xml:space="preserve">(2023, July). </w:t>
      </w:r>
      <w:r>
        <w:rPr>
          <w:rFonts w:asciiTheme="minorHAnsi" w:hAnsiTheme="minorHAnsi" w:cstheme="minorHAnsi"/>
          <w:bCs/>
          <w:i/>
          <w:iCs/>
          <w:sz w:val="22"/>
          <w:szCs w:val="22"/>
        </w:rPr>
        <w:t xml:space="preserve"> Agency for a first-grade writer: Resisting the writing curriculum</w:t>
      </w:r>
      <w:r>
        <w:rPr>
          <w:rFonts w:asciiTheme="minorHAnsi" w:hAnsiTheme="minorHAnsi" w:cstheme="minorHAnsi"/>
          <w:bCs/>
          <w:sz w:val="22"/>
          <w:szCs w:val="22"/>
        </w:rPr>
        <w:t>. University of South Australia: Education Futures Seminar Series.</w:t>
      </w:r>
    </w:p>
    <w:p w14:paraId="1EE93CA7" w14:textId="1783EF76" w:rsidR="00625F2D" w:rsidRDefault="00625F2D" w:rsidP="00635F64">
      <w:pPr>
        <w:pStyle w:val="BodyText"/>
        <w:tabs>
          <w:tab w:val="left" w:pos="900"/>
        </w:tabs>
        <w:spacing w:before="0" w:after="160" w:line="259" w:lineRule="auto"/>
        <w:ind w:right="40" w:hanging="720"/>
        <w:rPr>
          <w:rFonts w:asciiTheme="minorHAnsi" w:hAnsiTheme="minorHAnsi" w:cstheme="minorHAnsi"/>
          <w:bCs/>
          <w:sz w:val="22"/>
          <w:szCs w:val="22"/>
        </w:rPr>
      </w:pPr>
      <w:r>
        <w:rPr>
          <w:rFonts w:asciiTheme="minorHAnsi" w:hAnsiTheme="minorHAnsi" w:cstheme="minorHAnsi"/>
          <w:bCs/>
          <w:sz w:val="22"/>
          <w:szCs w:val="22"/>
        </w:rPr>
        <w:t>[5]</w:t>
      </w:r>
      <w:r>
        <w:rPr>
          <w:rFonts w:asciiTheme="minorHAnsi" w:hAnsiTheme="minorHAnsi" w:cstheme="minorHAnsi"/>
          <w:bCs/>
          <w:sz w:val="22"/>
          <w:szCs w:val="22"/>
        </w:rPr>
        <w:tab/>
      </w:r>
      <w:r>
        <w:rPr>
          <w:rFonts w:asciiTheme="minorHAnsi" w:hAnsiTheme="minorHAnsi" w:cstheme="minorHAnsi"/>
          <w:b/>
          <w:sz w:val="22"/>
          <w:szCs w:val="22"/>
        </w:rPr>
        <w:t xml:space="preserve">Moses, L. </w:t>
      </w:r>
      <w:r>
        <w:rPr>
          <w:rFonts w:asciiTheme="minorHAnsi" w:hAnsiTheme="minorHAnsi" w:cstheme="minorHAnsi"/>
          <w:bCs/>
          <w:sz w:val="22"/>
          <w:szCs w:val="22"/>
        </w:rPr>
        <w:t xml:space="preserve">(2022, August). </w:t>
      </w:r>
      <w:r>
        <w:rPr>
          <w:rFonts w:asciiTheme="minorHAnsi" w:hAnsiTheme="minorHAnsi" w:cstheme="minorHAnsi"/>
          <w:bCs/>
          <w:i/>
          <w:iCs/>
          <w:sz w:val="22"/>
          <w:szCs w:val="22"/>
        </w:rPr>
        <w:t xml:space="preserve">Supporting </w:t>
      </w:r>
      <w:r w:rsidR="00CE72F2">
        <w:rPr>
          <w:rFonts w:asciiTheme="minorHAnsi" w:hAnsiTheme="minorHAnsi" w:cstheme="minorHAnsi"/>
          <w:bCs/>
          <w:i/>
          <w:iCs/>
          <w:sz w:val="22"/>
          <w:szCs w:val="22"/>
        </w:rPr>
        <w:t>c</w:t>
      </w:r>
      <w:r>
        <w:rPr>
          <w:rFonts w:asciiTheme="minorHAnsi" w:hAnsiTheme="minorHAnsi" w:cstheme="minorHAnsi"/>
          <w:bCs/>
          <w:i/>
          <w:iCs/>
          <w:sz w:val="22"/>
          <w:szCs w:val="22"/>
        </w:rPr>
        <w:t xml:space="preserve">omprehension with </w:t>
      </w:r>
      <w:r w:rsidR="00CE72F2">
        <w:rPr>
          <w:rFonts w:asciiTheme="minorHAnsi" w:hAnsiTheme="minorHAnsi" w:cstheme="minorHAnsi"/>
          <w:bCs/>
          <w:i/>
          <w:iCs/>
          <w:sz w:val="22"/>
          <w:szCs w:val="22"/>
        </w:rPr>
        <w:t>m</w:t>
      </w:r>
      <w:r>
        <w:rPr>
          <w:rFonts w:asciiTheme="minorHAnsi" w:hAnsiTheme="minorHAnsi" w:cstheme="minorHAnsi"/>
          <w:bCs/>
          <w:i/>
          <w:iCs/>
          <w:sz w:val="22"/>
          <w:szCs w:val="22"/>
        </w:rPr>
        <w:t xml:space="preserve">ultilingual </w:t>
      </w:r>
      <w:r w:rsidR="00CE72F2">
        <w:rPr>
          <w:rFonts w:asciiTheme="minorHAnsi" w:hAnsiTheme="minorHAnsi" w:cstheme="minorHAnsi"/>
          <w:bCs/>
          <w:i/>
          <w:iCs/>
          <w:sz w:val="22"/>
          <w:szCs w:val="22"/>
        </w:rPr>
        <w:t>l</w:t>
      </w:r>
      <w:r>
        <w:rPr>
          <w:rFonts w:asciiTheme="minorHAnsi" w:hAnsiTheme="minorHAnsi" w:cstheme="minorHAnsi"/>
          <w:bCs/>
          <w:i/>
          <w:iCs/>
          <w:sz w:val="22"/>
          <w:szCs w:val="22"/>
        </w:rPr>
        <w:t>earners.</w:t>
      </w:r>
      <w:r>
        <w:rPr>
          <w:rFonts w:asciiTheme="minorHAnsi" w:hAnsiTheme="minorHAnsi" w:cstheme="minorHAnsi"/>
          <w:bCs/>
          <w:sz w:val="22"/>
          <w:szCs w:val="22"/>
        </w:rPr>
        <w:t xml:space="preserve"> Universidad Pontificia Bolivariana</w:t>
      </w:r>
      <w:r w:rsidR="00CE72F2">
        <w:rPr>
          <w:rFonts w:asciiTheme="minorHAnsi" w:hAnsiTheme="minorHAnsi" w:cstheme="minorHAnsi"/>
          <w:bCs/>
          <w:sz w:val="22"/>
          <w:szCs w:val="22"/>
        </w:rPr>
        <w:t>:</w:t>
      </w:r>
      <w:r>
        <w:rPr>
          <w:rFonts w:asciiTheme="minorHAnsi" w:hAnsiTheme="minorHAnsi" w:cstheme="minorHAnsi"/>
          <w:bCs/>
          <w:sz w:val="22"/>
          <w:szCs w:val="22"/>
        </w:rPr>
        <w:t xml:space="preserve"> Language and Literacies Course</w:t>
      </w:r>
      <w:r w:rsidR="00CE72F2">
        <w:rPr>
          <w:rFonts w:asciiTheme="minorHAnsi" w:hAnsiTheme="minorHAnsi" w:cstheme="minorHAnsi"/>
          <w:bCs/>
          <w:sz w:val="22"/>
          <w:szCs w:val="22"/>
        </w:rPr>
        <w:t xml:space="preserve"> International Guest Expert/Speaker</w:t>
      </w:r>
      <w:r>
        <w:rPr>
          <w:rFonts w:asciiTheme="minorHAnsi" w:hAnsiTheme="minorHAnsi" w:cstheme="minorHAnsi"/>
          <w:bCs/>
          <w:sz w:val="22"/>
          <w:szCs w:val="22"/>
        </w:rPr>
        <w:t>.</w:t>
      </w:r>
    </w:p>
    <w:p w14:paraId="14AB32E5" w14:textId="2A6A5623" w:rsidR="000874F0" w:rsidRPr="000874F0" w:rsidRDefault="007F177D" w:rsidP="00635F64">
      <w:pPr>
        <w:pStyle w:val="BodyText"/>
        <w:tabs>
          <w:tab w:val="left" w:pos="900"/>
        </w:tabs>
        <w:spacing w:before="0" w:after="160" w:line="259" w:lineRule="auto"/>
        <w:ind w:right="40" w:hanging="720"/>
        <w:rPr>
          <w:rFonts w:ascii="Calibri" w:hAnsi="Calibri" w:cs="Calibri"/>
          <w:bCs/>
          <w:sz w:val="22"/>
          <w:szCs w:val="22"/>
        </w:rPr>
      </w:pPr>
      <w:r>
        <w:rPr>
          <w:rFonts w:asciiTheme="minorHAnsi" w:hAnsiTheme="minorHAnsi" w:cstheme="minorHAnsi"/>
          <w:bCs/>
          <w:sz w:val="22"/>
          <w:szCs w:val="22"/>
        </w:rPr>
        <w:t>[4]</w:t>
      </w:r>
      <w:r w:rsidR="00F775C3">
        <w:rPr>
          <w:rFonts w:asciiTheme="minorHAnsi" w:hAnsiTheme="minorHAnsi" w:cstheme="minorHAnsi"/>
          <w:bCs/>
          <w:i/>
          <w:iCs/>
          <w:sz w:val="22"/>
          <w:szCs w:val="22"/>
        </w:rPr>
        <w:tab/>
      </w:r>
      <w:r w:rsidR="000874F0" w:rsidRPr="000874F0">
        <w:rPr>
          <w:rFonts w:ascii="Calibri" w:hAnsi="Calibri" w:cs="Calibri"/>
          <w:b/>
          <w:sz w:val="22"/>
          <w:szCs w:val="22"/>
        </w:rPr>
        <w:t>Moses, L.</w:t>
      </w:r>
      <w:r w:rsidR="000874F0" w:rsidRPr="000874F0">
        <w:rPr>
          <w:rFonts w:ascii="Calibri" w:hAnsi="Calibri" w:cs="Calibri"/>
          <w:bCs/>
          <w:sz w:val="22"/>
          <w:szCs w:val="22"/>
        </w:rPr>
        <w:t xml:space="preserve"> (2022, June). </w:t>
      </w:r>
      <w:r w:rsidR="000874F0" w:rsidRPr="000874F0">
        <w:rPr>
          <w:rFonts w:ascii="Calibri" w:hAnsi="Calibri" w:cs="Calibri"/>
          <w:bCs/>
          <w:i/>
          <w:iCs/>
          <w:sz w:val="22"/>
          <w:szCs w:val="22"/>
        </w:rPr>
        <w:t>Translanguaging practices and multilingual identities in Dear Primo: A Letter to My Cousin</w:t>
      </w:r>
      <w:r w:rsidR="000874F0" w:rsidRPr="000874F0">
        <w:rPr>
          <w:rFonts w:ascii="Calibri" w:hAnsi="Calibri" w:cs="Calibri"/>
          <w:bCs/>
          <w:sz w:val="22"/>
          <w:szCs w:val="22"/>
        </w:rPr>
        <w:t xml:space="preserve">. University of South Australia: Education Futures Seminar Series. </w:t>
      </w:r>
    </w:p>
    <w:p w14:paraId="69A94067" w14:textId="4C774E9C" w:rsidR="000874F0" w:rsidRPr="000874F0" w:rsidRDefault="007F177D" w:rsidP="00635F64">
      <w:pPr>
        <w:pStyle w:val="BodyText"/>
        <w:tabs>
          <w:tab w:val="left" w:pos="900"/>
        </w:tabs>
        <w:spacing w:before="0" w:after="160" w:line="259" w:lineRule="auto"/>
        <w:ind w:right="40" w:hanging="720"/>
        <w:rPr>
          <w:rFonts w:ascii="Calibri" w:hAnsi="Calibri" w:cs="Calibri"/>
          <w:bCs/>
          <w:sz w:val="22"/>
          <w:szCs w:val="22"/>
        </w:rPr>
      </w:pPr>
      <w:r>
        <w:rPr>
          <w:rFonts w:ascii="Calibri" w:hAnsi="Calibri" w:cs="Calibri"/>
          <w:bCs/>
          <w:sz w:val="22"/>
          <w:szCs w:val="22"/>
        </w:rPr>
        <w:t>[3]</w:t>
      </w:r>
      <w:r w:rsidR="00F775C3" w:rsidRPr="00F775C3">
        <w:rPr>
          <w:rFonts w:ascii="Calibri" w:hAnsi="Calibri" w:cs="Calibri"/>
          <w:bCs/>
          <w:sz w:val="22"/>
          <w:szCs w:val="22"/>
        </w:rPr>
        <w:tab/>
      </w:r>
      <w:r w:rsidR="000874F0" w:rsidRPr="000874F0">
        <w:rPr>
          <w:rFonts w:ascii="Calibri" w:hAnsi="Calibri" w:cs="Calibri"/>
          <w:b/>
          <w:sz w:val="22"/>
          <w:szCs w:val="22"/>
        </w:rPr>
        <w:t>Moses, L</w:t>
      </w:r>
      <w:r w:rsidR="000874F0" w:rsidRPr="000874F0">
        <w:rPr>
          <w:rFonts w:ascii="Calibri" w:hAnsi="Calibri" w:cs="Calibri"/>
          <w:bCs/>
          <w:sz w:val="22"/>
          <w:szCs w:val="22"/>
        </w:rPr>
        <w:t xml:space="preserve">., &amp; Hadjun, M. (2021, February). </w:t>
      </w:r>
      <w:r w:rsidR="000874F0" w:rsidRPr="000874F0">
        <w:rPr>
          <w:rFonts w:ascii="Calibri" w:hAnsi="Calibri" w:cs="Calibri"/>
          <w:bCs/>
          <w:i/>
          <w:iCs/>
          <w:sz w:val="22"/>
          <w:szCs w:val="22"/>
        </w:rPr>
        <w:t>Adapting and amplifying literacy instruction for early years in varying models. Part 1: Flexible structures to build early literacy</w:t>
      </w:r>
      <w:r w:rsidR="000874F0" w:rsidRPr="000874F0">
        <w:rPr>
          <w:rFonts w:ascii="Calibri" w:hAnsi="Calibri" w:cs="Calibri"/>
          <w:bCs/>
          <w:sz w:val="22"/>
          <w:szCs w:val="22"/>
        </w:rPr>
        <w:t xml:space="preserve">. Association of American Schools in South America (AASSA) Connect Workshop (Virtual/Webinar Presentation). </w:t>
      </w:r>
    </w:p>
    <w:p w14:paraId="696FFFFC" w14:textId="180FA4F8" w:rsidR="000874F0" w:rsidRPr="000874F0" w:rsidRDefault="007F177D" w:rsidP="00635F64">
      <w:pPr>
        <w:pStyle w:val="BodyText"/>
        <w:tabs>
          <w:tab w:val="left" w:pos="900"/>
        </w:tabs>
        <w:spacing w:before="0" w:after="160" w:line="259" w:lineRule="auto"/>
        <w:ind w:right="40" w:hanging="720"/>
        <w:rPr>
          <w:rFonts w:ascii="Calibri" w:hAnsi="Calibri" w:cs="Calibri"/>
          <w:bCs/>
          <w:sz w:val="22"/>
          <w:szCs w:val="22"/>
        </w:rPr>
      </w:pPr>
      <w:r>
        <w:rPr>
          <w:rFonts w:ascii="Calibri" w:hAnsi="Calibri" w:cs="Calibri"/>
          <w:bCs/>
          <w:sz w:val="22"/>
          <w:szCs w:val="22"/>
        </w:rPr>
        <w:t>[2]</w:t>
      </w:r>
      <w:r w:rsidR="00F775C3" w:rsidRPr="00F775C3">
        <w:rPr>
          <w:rFonts w:ascii="Calibri" w:hAnsi="Calibri" w:cs="Calibri"/>
          <w:bCs/>
          <w:sz w:val="22"/>
          <w:szCs w:val="22"/>
        </w:rPr>
        <w:tab/>
      </w:r>
      <w:r w:rsidR="000874F0" w:rsidRPr="000874F0">
        <w:rPr>
          <w:rFonts w:ascii="Calibri" w:hAnsi="Calibri" w:cs="Calibri"/>
          <w:b/>
          <w:sz w:val="22"/>
          <w:szCs w:val="22"/>
        </w:rPr>
        <w:t>Moses, L</w:t>
      </w:r>
      <w:r w:rsidR="000874F0" w:rsidRPr="000874F0">
        <w:rPr>
          <w:rFonts w:ascii="Calibri" w:hAnsi="Calibri" w:cs="Calibri"/>
          <w:bCs/>
          <w:sz w:val="22"/>
          <w:szCs w:val="22"/>
        </w:rPr>
        <w:t xml:space="preserve">., &amp; Hadjun, M. (2021, February). </w:t>
      </w:r>
      <w:r w:rsidR="000874F0" w:rsidRPr="000874F0">
        <w:rPr>
          <w:rFonts w:ascii="Calibri" w:hAnsi="Calibri" w:cs="Calibri"/>
          <w:bCs/>
          <w:i/>
          <w:iCs/>
          <w:sz w:val="22"/>
          <w:szCs w:val="22"/>
        </w:rPr>
        <w:t>Adapting and amplifying literacy instruction for early years in varying models. Part 2: Transferring skills to build early content-area literacy</w:t>
      </w:r>
      <w:r w:rsidR="000874F0" w:rsidRPr="000874F0">
        <w:rPr>
          <w:rFonts w:ascii="Calibri" w:hAnsi="Calibri" w:cs="Calibri"/>
          <w:bCs/>
          <w:sz w:val="22"/>
          <w:szCs w:val="22"/>
        </w:rPr>
        <w:t xml:space="preserve">. Association of American Schools in South America (AASSA) Connect Workshop (Virtual/Webinar Presentation). </w:t>
      </w:r>
    </w:p>
    <w:p w14:paraId="629349F9" w14:textId="41BA1B04" w:rsidR="000874F0" w:rsidRPr="000874F0" w:rsidRDefault="007F177D" w:rsidP="00635F64">
      <w:pPr>
        <w:pStyle w:val="BodyText"/>
        <w:tabs>
          <w:tab w:val="left" w:pos="900"/>
        </w:tabs>
        <w:spacing w:before="0" w:after="160" w:line="259" w:lineRule="auto"/>
        <w:ind w:right="43" w:hanging="720"/>
        <w:rPr>
          <w:rFonts w:asciiTheme="minorHAnsi" w:hAnsiTheme="minorHAnsi" w:cstheme="minorHAnsi"/>
          <w:bCs/>
          <w:i/>
          <w:iCs/>
          <w:sz w:val="22"/>
          <w:szCs w:val="22"/>
        </w:rPr>
      </w:pPr>
      <w:r>
        <w:rPr>
          <w:rFonts w:ascii="Calibri" w:hAnsi="Calibri" w:cs="Calibri"/>
          <w:bCs/>
          <w:sz w:val="22"/>
          <w:szCs w:val="22"/>
        </w:rPr>
        <w:t>[1]</w:t>
      </w:r>
      <w:r w:rsidR="00F775C3" w:rsidRPr="00F775C3">
        <w:rPr>
          <w:rFonts w:ascii="Calibri" w:hAnsi="Calibri" w:cs="Calibri"/>
          <w:bCs/>
          <w:sz w:val="22"/>
          <w:szCs w:val="22"/>
        </w:rPr>
        <w:tab/>
      </w:r>
      <w:r w:rsidR="000874F0" w:rsidRPr="000874F0">
        <w:rPr>
          <w:rFonts w:ascii="Calibri" w:hAnsi="Calibri" w:cs="Calibri"/>
          <w:b/>
          <w:sz w:val="22"/>
          <w:szCs w:val="22"/>
        </w:rPr>
        <w:t>Moses, L</w:t>
      </w:r>
      <w:r w:rsidR="000874F0" w:rsidRPr="000874F0">
        <w:rPr>
          <w:rFonts w:ascii="Calibri" w:hAnsi="Calibri" w:cs="Calibri"/>
          <w:bCs/>
          <w:sz w:val="22"/>
          <w:szCs w:val="22"/>
        </w:rPr>
        <w:t xml:space="preserve">. (2016, April). </w:t>
      </w:r>
      <w:r w:rsidR="000874F0" w:rsidRPr="000874F0">
        <w:rPr>
          <w:rFonts w:ascii="Calibri" w:hAnsi="Calibri" w:cs="Calibri"/>
          <w:bCs/>
          <w:i/>
          <w:iCs/>
          <w:sz w:val="22"/>
          <w:szCs w:val="22"/>
        </w:rPr>
        <w:t>Scaffolding talk and inquiry with multilingual students</w:t>
      </w:r>
      <w:r w:rsidR="000874F0" w:rsidRPr="000874F0">
        <w:rPr>
          <w:rFonts w:ascii="Calibri" w:hAnsi="Calibri" w:cs="Calibri"/>
          <w:bCs/>
          <w:sz w:val="22"/>
          <w:szCs w:val="22"/>
        </w:rPr>
        <w:t xml:space="preserve">. The British School Netherlands Conference in Den Haag, Netherlands. </w:t>
      </w:r>
    </w:p>
    <w:p w14:paraId="4789BC7C" w14:textId="77777777" w:rsidR="000874F0" w:rsidRPr="000874F0" w:rsidRDefault="000874F0" w:rsidP="00D22553">
      <w:pPr>
        <w:pStyle w:val="BodyText"/>
        <w:tabs>
          <w:tab w:val="left" w:pos="900"/>
        </w:tabs>
        <w:spacing w:before="0" w:after="160" w:line="259" w:lineRule="auto"/>
        <w:ind w:right="40" w:hanging="720"/>
        <w:contextualSpacing/>
        <w:rPr>
          <w:rFonts w:asciiTheme="minorHAnsi" w:hAnsiTheme="minorHAnsi" w:cstheme="minorHAnsi"/>
          <w:b/>
          <w:i/>
          <w:sz w:val="22"/>
          <w:szCs w:val="22"/>
          <w:u w:val="single"/>
        </w:rPr>
      </w:pPr>
    </w:p>
    <w:p w14:paraId="0A10B186" w14:textId="1351CAC5" w:rsidR="000874F0" w:rsidRPr="000874F0" w:rsidRDefault="007F177D" w:rsidP="00D22553">
      <w:pPr>
        <w:pStyle w:val="BodyText"/>
        <w:tabs>
          <w:tab w:val="left" w:pos="900"/>
        </w:tabs>
        <w:spacing w:before="0" w:after="160" w:line="259" w:lineRule="auto"/>
        <w:ind w:right="43" w:hanging="720"/>
        <w:rPr>
          <w:rFonts w:asciiTheme="minorHAnsi" w:hAnsiTheme="minorHAnsi" w:cstheme="minorHAnsi"/>
          <w:b/>
          <w:iCs/>
        </w:rPr>
      </w:pPr>
      <w:r>
        <w:rPr>
          <w:rFonts w:asciiTheme="minorHAnsi" w:hAnsiTheme="minorHAnsi" w:cstheme="minorHAnsi"/>
          <w:b/>
          <w:i/>
          <w:sz w:val="22"/>
          <w:szCs w:val="22"/>
        </w:rPr>
        <w:tab/>
      </w:r>
      <w:r w:rsidR="00D22553">
        <w:rPr>
          <w:rFonts w:asciiTheme="minorHAnsi" w:hAnsiTheme="minorHAnsi" w:cstheme="minorHAnsi"/>
          <w:b/>
          <w:iCs/>
        </w:rPr>
        <w:t>National and Regional Invited Presentations</w:t>
      </w:r>
      <w:r w:rsidR="000874F0" w:rsidRPr="000874F0">
        <w:rPr>
          <w:rFonts w:asciiTheme="minorHAnsi" w:hAnsiTheme="minorHAnsi" w:cstheme="minorHAnsi"/>
          <w:b/>
          <w:iCs/>
        </w:rPr>
        <w:t xml:space="preserve"> </w:t>
      </w:r>
      <w:r w:rsidR="006B3C21">
        <w:rPr>
          <w:rFonts w:asciiTheme="minorHAnsi" w:hAnsiTheme="minorHAnsi" w:cstheme="minorHAnsi"/>
          <w:b/>
          <w:iCs/>
        </w:rPr>
        <w:t>– Keynote Addresses</w:t>
      </w:r>
    </w:p>
    <w:p w14:paraId="638DCC5E" w14:textId="25A84C44" w:rsidR="006D7022" w:rsidRDefault="006D7022" w:rsidP="00635F64">
      <w:pPr>
        <w:pStyle w:val="BodyText"/>
        <w:tabs>
          <w:tab w:val="left" w:pos="900"/>
        </w:tabs>
        <w:spacing w:before="0" w:after="160" w:line="259" w:lineRule="auto"/>
        <w:ind w:right="40" w:hanging="720"/>
        <w:rPr>
          <w:rFonts w:asciiTheme="minorHAnsi" w:hAnsiTheme="minorHAnsi" w:cstheme="minorHAnsi"/>
          <w:bCs/>
          <w:iCs/>
          <w:sz w:val="22"/>
          <w:szCs w:val="22"/>
        </w:rPr>
      </w:pPr>
      <w:r>
        <w:rPr>
          <w:rFonts w:asciiTheme="minorHAnsi" w:hAnsiTheme="minorHAnsi" w:cstheme="minorHAnsi"/>
          <w:bCs/>
          <w:iCs/>
          <w:sz w:val="22"/>
          <w:szCs w:val="22"/>
        </w:rPr>
        <w:t xml:space="preserve">[6] </w:t>
      </w:r>
      <w:r>
        <w:rPr>
          <w:rFonts w:asciiTheme="minorHAnsi" w:hAnsiTheme="minorHAnsi" w:cstheme="minorHAnsi"/>
          <w:bCs/>
          <w:iCs/>
          <w:sz w:val="22"/>
          <w:szCs w:val="22"/>
        </w:rPr>
        <w:tab/>
      </w:r>
      <w:r>
        <w:rPr>
          <w:rFonts w:asciiTheme="minorHAnsi" w:hAnsiTheme="minorHAnsi" w:cstheme="minorHAnsi"/>
          <w:b/>
          <w:iCs/>
          <w:sz w:val="22"/>
          <w:szCs w:val="22"/>
        </w:rPr>
        <w:t xml:space="preserve">Moses, L. </w:t>
      </w:r>
      <w:r>
        <w:rPr>
          <w:rFonts w:asciiTheme="minorHAnsi" w:hAnsiTheme="minorHAnsi" w:cstheme="minorHAnsi"/>
          <w:bCs/>
          <w:iCs/>
          <w:sz w:val="22"/>
          <w:szCs w:val="22"/>
        </w:rPr>
        <w:t xml:space="preserve">(2023, May). </w:t>
      </w:r>
      <w:r>
        <w:rPr>
          <w:rFonts w:asciiTheme="minorHAnsi" w:hAnsiTheme="minorHAnsi" w:cstheme="minorHAnsi"/>
          <w:bCs/>
          <w:i/>
          <w:sz w:val="22"/>
          <w:szCs w:val="22"/>
        </w:rPr>
        <w:t xml:space="preserve">Centering Students. </w:t>
      </w:r>
      <w:r>
        <w:rPr>
          <w:rFonts w:asciiTheme="minorHAnsi" w:hAnsiTheme="minorHAnsi" w:cstheme="minorHAnsi"/>
          <w:bCs/>
          <w:iCs/>
          <w:sz w:val="22"/>
          <w:szCs w:val="22"/>
        </w:rPr>
        <w:t>Closing keynote at NY Ulster BOCES Diversity, Equity, and Inclusion Conference Series (Part III).</w:t>
      </w:r>
    </w:p>
    <w:p w14:paraId="24E94BF5" w14:textId="0DD07584" w:rsidR="006D7022" w:rsidRPr="006D7022" w:rsidRDefault="006D7022" w:rsidP="00635F64">
      <w:pPr>
        <w:pStyle w:val="BodyText"/>
        <w:tabs>
          <w:tab w:val="left" w:pos="900"/>
        </w:tabs>
        <w:spacing w:before="0" w:after="160" w:line="259" w:lineRule="auto"/>
        <w:ind w:right="40" w:hanging="720"/>
        <w:rPr>
          <w:rFonts w:asciiTheme="minorHAnsi" w:hAnsiTheme="minorHAnsi" w:cstheme="minorHAnsi"/>
          <w:bCs/>
          <w:iCs/>
          <w:sz w:val="22"/>
          <w:szCs w:val="22"/>
        </w:rPr>
      </w:pPr>
      <w:r>
        <w:rPr>
          <w:rFonts w:asciiTheme="minorHAnsi" w:hAnsiTheme="minorHAnsi" w:cstheme="minorHAnsi"/>
          <w:bCs/>
          <w:iCs/>
          <w:sz w:val="22"/>
          <w:szCs w:val="22"/>
        </w:rPr>
        <w:t>[5]</w:t>
      </w:r>
      <w:r>
        <w:rPr>
          <w:rFonts w:asciiTheme="minorHAnsi" w:hAnsiTheme="minorHAnsi" w:cstheme="minorHAnsi"/>
          <w:bCs/>
          <w:iCs/>
          <w:sz w:val="22"/>
          <w:szCs w:val="22"/>
        </w:rPr>
        <w:tab/>
      </w:r>
      <w:r>
        <w:rPr>
          <w:rFonts w:asciiTheme="minorHAnsi" w:hAnsiTheme="minorHAnsi" w:cstheme="minorHAnsi"/>
          <w:b/>
          <w:iCs/>
          <w:sz w:val="22"/>
          <w:szCs w:val="22"/>
        </w:rPr>
        <w:t xml:space="preserve">Moses, L. </w:t>
      </w:r>
      <w:r>
        <w:rPr>
          <w:rFonts w:asciiTheme="minorHAnsi" w:hAnsiTheme="minorHAnsi" w:cstheme="minorHAnsi"/>
          <w:bCs/>
          <w:iCs/>
          <w:sz w:val="22"/>
          <w:szCs w:val="22"/>
        </w:rPr>
        <w:t xml:space="preserve">(2023, April). </w:t>
      </w:r>
      <w:r>
        <w:rPr>
          <w:rFonts w:asciiTheme="minorHAnsi" w:hAnsiTheme="minorHAnsi" w:cstheme="minorHAnsi"/>
          <w:bCs/>
          <w:i/>
          <w:sz w:val="22"/>
          <w:szCs w:val="22"/>
        </w:rPr>
        <w:t xml:space="preserve">Assets-based approaches for supporting multilingual students. </w:t>
      </w:r>
      <w:r>
        <w:rPr>
          <w:rFonts w:asciiTheme="minorHAnsi" w:hAnsiTheme="minorHAnsi" w:cstheme="minorHAnsi"/>
          <w:bCs/>
          <w:iCs/>
          <w:sz w:val="22"/>
          <w:szCs w:val="22"/>
        </w:rPr>
        <w:t xml:space="preserve">Opening keynote at NY Ulster BOCES Diversity, Equity, and Inclusion Conference Series (Part I). </w:t>
      </w:r>
    </w:p>
    <w:p w14:paraId="477301DA" w14:textId="230C2B63" w:rsidR="000874F0" w:rsidRPr="00635F64" w:rsidRDefault="0027277B" w:rsidP="00635F64">
      <w:pPr>
        <w:pStyle w:val="BodyText"/>
        <w:tabs>
          <w:tab w:val="left" w:pos="900"/>
        </w:tabs>
        <w:spacing w:before="0" w:after="160" w:line="259" w:lineRule="auto"/>
        <w:ind w:right="40" w:hanging="720"/>
        <w:rPr>
          <w:rFonts w:asciiTheme="minorHAnsi" w:hAnsiTheme="minorHAnsi" w:cstheme="minorHAnsi"/>
          <w:bCs/>
          <w:iCs/>
          <w:sz w:val="22"/>
          <w:szCs w:val="22"/>
        </w:rPr>
      </w:pPr>
      <w:r>
        <w:rPr>
          <w:rFonts w:asciiTheme="minorHAnsi" w:hAnsiTheme="minorHAnsi" w:cstheme="minorHAnsi"/>
          <w:bCs/>
          <w:iCs/>
          <w:sz w:val="22"/>
          <w:szCs w:val="22"/>
        </w:rPr>
        <w:t>[4]</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bCs/>
          <w:iCs/>
          <w:sz w:val="22"/>
          <w:szCs w:val="22"/>
        </w:rPr>
        <w:t xml:space="preserve">(2019, October). </w:t>
      </w:r>
      <w:r w:rsidR="000874F0" w:rsidRPr="000874F0">
        <w:rPr>
          <w:rFonts w:asciiTheme="minorHAnsi" w:hAnsiTheme="minorHAnsi" w:cstheme="minorHAnsi"/>
          <w:bCs/>
          <w:i/>
          <w:sz w:val="22"/>
          <w:szCs w:val="22"/>
        </w:rPr>
        <w:t>What are the REST of my kids doing? Deepening independence in the reading workshop</w:t>
      </w:r>
      <w:r w:rsidR="000874F0" w:rsidRPr="000874F0">
        <w:rPr>
          <w:rFonts w:asciiTheme="minorHAnsi" w:hAnsiTheme="minorHAnsi" w:cstheme="minorHAnsi"/>
          <w:bCs/>
          <w:iCs/>
          <w:sz w:val="22"/>
          <w:szCs w:val="22"/>
        </w:rPr>
        <w:t xml:space="preserve">. Keynote speaker at Montana State Literacy Conference in Billings, MT. </w:t>
      </w:r>
    </w:p>
    <w:p w14:paraId="5F150A59" w14:textId="04552479" w:rsidR="000874F0" w:rsidRPr="000874F0" w:rsidRDefault="0027277B" w:rsidP="00635F64">
      <w:pPr>
        <w:pStyle w:val="BodyText"/>
        <w:tabs>
          <w:tab w:val="left" w:pos="900"/>
        </w:tabs>
        <w:spacing w:before="0" w:after="160" w:line="259" w:lineRule="auto"/>
        <w:ind w:right="40" w:hanging="720"/>
        <w:rPr>
          <w:rFonts w:asciiTheme="minorHAnsi" w:hAnsiTheme="minorHAnsi" w:cstheme="minorHAnsi"/>
          <w:bCs/>
          <w:iCs/>
          <w:sz w:val="22"/>
          <w:szCs w:val="22"/>
        </w:rPr>
      </w:pPr>
      <w:r>
        <w:rPr>
          <w:rFonts w:asciiTheme="minorHAnsi" w:hAnsiTheme="minorHAnsi" w:cstheme="minorHAnsi"/>
          <w:bCs/>
          <w:iCs/>
          <w:sz w:val="22"/>
          <w:szCs w:val="22"/>
        </w:rPr>
        <w:t>[3]</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bCs/>
          <w:iCs/>
          <w:sz w:val="22"/>
          <w:szCs w:val="22"/>
        </w:rPr>
        <w:t xml:space="preserve">(2019, July). </w:t>
      </w:r>
      <w:r w:rsidR="000874F0" w:rsidRPr="000874F0">
        <w:rPr>
          <w:rFonts w:asciiTheme="minorHAnsi" w:hAnsiTheme="minorHAnsi" w:cstheme="minorHAnsi"/>
          <w:bCs/>
          <w:i/>
          <w:sz w:val="22"/>
          <w:szCs w:val="22"/>
        </w:rPr>
        <w:t xml:space="preserve">What are the REST of my kids doing? Deepening independence in </w:t>
      </w:r>
      <w:r w:rsidR="007F177D" w:rsidRPr="0027277B">
        <w:rPr>
          <w:rFonts w:asciiTheme="minorHAnsi" w:hAnsiTheme="minorHAnsi" w:cstheme="minorHAnsi"/>
          <w:bCs/>
          <w:i/>
          <w:sz w:val="22"/>
          <w:szCs w:val="22"/>
        </w:rPr>
        <w:tab/>
      </w:r>
      <w:r w:rsidR="000874F0" w:rsidRPr="000874F0">
        <w:rPr>
          <w:rFonts w:asciiTheme="minorHAnsi" w:hAnsiTheme="minorHAnsi" w:cstheme="minorHAnsi"/>
          <w:bCs/>
          <w:i/>
          <w:sz w:val="22"/>
          <w:szCs w:val="22"/>
        </w:rPr>
        <w:t>the reading workshop</w:t>
      </w:r>
      <w:r w:rsidR="000874F0" w:rsidRPr="000874F0">
        <w:rPr>
          <w:rFonts w:asciiTheme="minorHAnsi" w:hAnsiTheme="minorHAnsi" w:cstheme="minorHAnsi"/>
          <w:bCs/>
          <w:iCs/>
          <w:sz w:val="22"/>
          <w:szCs w:val="22"/>
        </w:rPr>
        <w:t>. Keynote speaker at Literacy for All Conference in Fort Worth, TX.</w:t>
      </w:r>
    </w:p>
    <w:p w14:paraId="6869374C" w14:textId="5164DF3E" w:rsidR="000874F0" w:rsidRPr="00635F64" w:rsidRDefault="0027277B"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[2]</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(2016, October). </w:t>
      </w:r>
      <w:r w:rsidR="000874F0" w:rsidRPr="000874F0">
        <w:rPr>
          <w:rFonts w:asciiTheme="minorHAnsi" w:hAnsiTheme="minorHAnsi" w:cstheme="minorHAnsi"/>
          <w:i/>
          <w:sz w:val="22"/>
          <w:szCs w:val="22"/>
        </w:rPr>
        <w:t>Reading and English learners</w:t>
      </w:r>
      <w:r w:rsidR="000874F0" w:rsidRPr="000874F0">
        <w:rPr>
          <w:rFonts w:asciiTheme="minorHAnsi" w:hAnsiTheme="minorHAnsi" w:cstheme="minorHAnsi"/>
          <w:iCs/>
          <w:sz w:val="22"/>
          <w:szCs w:val="22"/>
        </w:rPr>
        <w:t xml:space="preserve">. Keynote speaker at Suburban Chicago International Reading Association (SCIRA) Fall Conference. </w:t>
      </w:r>
    </w:p>
    <w:p w14:paraId="71B5E463" w14:textId="43F23626" w:rsidR="000874F0" w:rsidRDefault="0027277B" w:rsidP="00635F64">
      <w:pPr>
        <w:pStyle w:val="BodyText"/>
        <w:tabs>
          <w:tab w:val="left" w:pos="900"/>
        </w:tabs>
        <w:spacing w:before="0" w:after="160" w:line="259" w:lineRule="auto"/>
        <w:ind w:right="43" w:hanging="720"/>
        <w:rPr>
          <w:rFonts w:asciiTheme="minorHAnsi" w:hAnsiTheme="minorHAnsi" w:cstheme="minorHAnsi"/>
          <w:b/>
          <w:iCs/>
          <w:sz w:val="22"/>
          <w:szCs w:val="22"/>
          <w:u w:val="single"/>
        </w:rPr>
      </w:pPr>
      <w:r>
        <w:rPr>
          <w:rFonts w:asciiTheme="minorHAnsi" w:hAnsiTheme="minorHAnsi" w:cstheme="minorHAnsi"/>
          <w:bCs/>
          <w:iCs/>
          <w:sz w:val="22"/>
          <w:szCs w:val="22"/>
        </w:rPr>
        <w:t>[1]</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(2016, August). </w:t>
      </w:r>
      <w:r w:rsidR="000874F0" w:rsidRPr="000874F0">
        <w:rPr>
          <w:rFonts w:asciiTheme="minorHAnsi" w:hAnsiTheme="minorHAnsi" w:cstheme="minorHAnsi"/>
          <w:i/>
          <w:sz w:val="22"/>
          <w:szCs w:val="22"/>
        </w:rPr>
        <w:t>Balanced literacy and English learners</w:t>
      </w:r>
      <w:r w:rsidR="000874F0" w:rsidRPr="000874F0">
        <w:rPr>
          <w:rFonts w:asciiTheme="minorHAnsi" w:hAnsiTheme="minorHAnsi" w:cstheme="minorHAnsi"/>
          <w:iCs/>
          <w:sz w:val="22"/>
          <w:szCs w:val="22"/>
        </w:rPr>
        <w:t>. Keynote speaker at Mt. Diablo School District Professional Learning Day (audience was 600 elementary teachers).</w:t>
      </w:r>
    </w:p>
    <w:p w14:paraId="48457790" w14:textId="77777777" w:rsidR="0027277B" w:rsidRPr="000874F0" w:rsidRDefault="0027277B" w:rsidP="00D22553">
      <w:pPr>
        <w:pStyle w:val="BodyText"/>
        <w:tabs>
          <w:tab w:val="left" w:pos="900"/>
        </w:tabs>
        <w:spacing w:before="0" w:after="160" w:line="259" w:lineRule="auto"/>
        <w:ind w:right="40" w:hanging="720"/>
        <w:contextualSpacing/>
        <w:rPr>
          <w:rFonts w:asciiTheme="minorHAnsi" w:hAnsiTheme="minorHAnsi" w:cstheme="minorHAnsi"/>
          <w:b/>
          <w:iCs/>
          <w:sz w:val="22"/>
          <w:szCs w:val="22"/>
          <w:u w:val="single"/>
        </w:rPr>
      </w:pPr>
    </w:p>
    <w:p w14:paraId="6A07A764" w14:textId="5C4979E7" w:rsidR="000874F0" w:rsidRPr="000874F0" w:rsidRDefault="007F177D" w:rsidP="00D22553">
      <w:pPr>
        <w:pStyle w:val="BodyText"/>
        <w:tabs>
          <w:tab w:val="left" w:pos="900"/>
        </w:tabs>
        <w:spacing w:before="0" w:after="160" w:line="259" w:lineRule="auto"/>
        <w:ind w:right="43" w:hanging="720"/>
        <w:rPr>
          <w:rFonts w:asciiTheme="minorHAnsi" w:hAnsiTheme="minorHAnsi" w:cstheme="minorHAnsi"/>
          <w:b/>
          <w:iCs/>
          <w:sz w:val="22"/>
          <w:szCs w:val="22"/>
          <w:u w:val="single"/>
        </w:rPr>
      </w:pPr>
      <w:r w:rsidRPr="007F177D">
        <w:rPr>
          <w:rFonts w:asciiTheme="minorHAnsi" w:hAnsiTheme="minorHAnsi" w:cstheme="minorHAnsi"/>
          <w:b/>
          <w:iCs/>
          <w:sz w:val="22"/>
          <w:szCs w:val="22"/>
        </w:rPr>
        <w:tab/>
      </w:r>
      <w:r w:rsidR="00D22553">
        <w:rPr>
          <w:rFonts w:asciiTheme="minorHAnsi" w:hAnsiTheme="minorHAnsi" w:cstheme="minorHAnsi"/>
          <w:b/>
          <w:iCs/>
        </w:rPr>
        <w:t>National and Regional Invited Presentations</w:t>
      </w:r>
      <w:r w:rsidR="006B3C21" w:rsidRPr="00DF53FA">
        <w:rPr>
          <w:rFonts w:asciiTheme="minorHAnsi" w:hAnsiTheme="minorHAnsi" w:cstheme="minorHAnsi"/>
          <w:b/>
          <w:iCs/>
        </w:rPr>
        <w:t xml:space="preserve"> – Featured Speaker</w:t>
      </w:r>
    </w:p>
    <w:p w14:paraId="30580D47" w14:textId="75A41DD8" w:rsidR="004B721D" w:rsidRDefault="004B721D" w:rsidP="004B721D">
      <w:pPr>
        <w:pStyle w:val="BodyText"/>
        <w:tabs>
          <w:tab w:val="left" w:pos="900"/>
        </w:tabs>
        <w:spacing w:before="0" w:after="160" w:line="259" w:lineRule="auto"/>
        <w:ind w:right="40" w:hanging="720"/>
        <w:rPr>
          <w:rFonts w:asciiTheme="minorHAnsi" w:hAnsiTheme="minorHAnsi" w:cstheme="minorHAnsi"/>
          <w:bCs/>
          <w:iCs/>
          <w:sz w:val="22"/>
          <w:szCs w:val="22"/>
        </w:rPr>
      </w:pPr>
      <w:r>
        <w:rPr>
          <w:rFonts w:asciiTheme="minorHAnsi" w:hAnsiTheme="minorHAnsi" w:cstheme="minorHAnsi"/>
          <w:bCs/>
          <w:iCs/>
          <w:sz w:val="22"/>
          <w:szCs w:val="22"/>
        </w:rPr>
        <w:lastRenderedPageBreak/>
        <w:t>[32]</w:t>
      </w:r>
      <w:r>
        <w:rPr>
          <w:rFonts w:asciiTheme="minorHAnsi" w:hAnsiTheme="minorHAnsi" w:cstheme="minorHAnsi"/>
          <w:bCs/>
          <w:iCs/>
          <w:sz w:val="22"/>
          <w:szCs w:val="22"/>
        </w:rPr>
        <w:tab/>
      </w:r>
      <w:r>
        <w:rPr>
          <w:rFonts w:asciiTheme="minorHAnsi" w:hAnsiTheme="minorHAnsi" w:cstheme="minorHAnsi"/>
          <w:b/>
          <w:iCs/>
          <w:sz w:val="22"/>
          <w:szCs w:val="22"/>
        </w:rPr>
        <w:t xml:space="preserve">Moses, L. </w:t>
      </w:r>
      <w:r>
        <w:rPr>
          <w:rFonts w:asciiTheme="minorHAnsi" w:hAnsiTheme="minorHAnsi" w:cstheme="minorHAnsi"/>
          <w:bCs/>
          <w:iCs/>
          <w:sz w:val="22"/>
          <w:szCs w:val="22"/>
        </w:rPr>
        <w:t xml:space="preserve">(2023, May). </w:t>
      </w:r>
      <w:r>
        <w:rPr>
          <w:rFonts w:asciiTheme="minorHAnsi" w:hAnsiTheme="minorHAnsi" w:cstheme="minorHAnsi"/>
          <w:bCs/>
          <w:i/>
          <w:sz w:val="22"/>
          <w:szCs w:val="22"/>
        </w:rPr>
        <w:t xml:space="preserve">Integrating play, reading, writing, speaking, and listening to support joyful language and literacy development for young multilingual children. </w:t>
      </w:r>
      <w:r>
        <w:rPr>
          <w:rFonts w:asciiTheme="minorHAnsi" w:hAnsiTheme="minorHAnsi" w:cstheme="minorHAnsi"/>
          <w:bCs/>
          <w:iCs/>
          <w:sz w:val="22"/>
          <w:szCs w:val="22"/>
        </w:rPr>
        <w:t xml:space="preserve">Featured speaker at NY Ulster BOCES Diversity, Equity, and Inclusion Conference Series (Part III). </w:t>
      </w:r>
    </w:p>
    <w:p w14:paraId="7A0B8ECB" w14:textId="2BC143F0" w:rsidR="004B721D" w:rsidRDefault="004B721D" w:rsidP="004B721D">
      <w:pPr>
        <w:pStyle w:val="BodyText"/>
        <w:tabs>
          <w:tab w:val="left" w:pos="900"/>
        </w:tabs>
        <w:spacing w:before="0" w:after="160" w:line="259" w:lineRule="auto"/>
        <w:ind w:right="40" w:hanging="720"/>
        <w:rPr>
          <w:rFonts w:asciiTheme="minorHAnsi" w:hAnsiTheme="minorHAnsi" w:cstheme="minorHAnsi"/>
          <w:bCs/>
          <w:iCs/>
          <w:sz w:val="22"/>
          <w:szCs w:val="22"/>
        </w:rPr>
      </w:pPr>
      <w:r>
        <w:rPr>
          <w:rFonts w:asciiTheme="minorHAnsi" w:hAnsiTheme="minorHAnsi" w:cstheme="minorHAnsi"/>
          <w:bCs/>
          <w:iCs/>
          <w:sz w:val="22"/>
          <w:szCs w:val="22"/>
        </w:rPr>
        <w:t>[31]</w:t>
      </w:r>
      <w:r>
        <w:rPr>
          <w:rFonts w:asciiTheme="minorHAnsi" w:hAnsiTheme="minorHAnsi" w:cstheme="minorHAnsi"/>
          <w:bCs/>
          <w:iCs/>
          <w:sz w:val="22"/>
          <w:szCs w:val="22"/>
        </w:rPr>
        <w:tab/>
      </w:r>
      <w:r>
        <w:rPr>
          <w:rFonts w:asciiTheme="minorHAnsi" w:hAnsiTheme="minorHAnsi" w:cstheme="minorHAnsi"/>
          <w:b/>
          <w:iCs/>
          <w:sz w:val="22"/>
          <w:szCs w:val="22"/>
        </w:rPr>
        <w:t xml:space="preserve">Moses, L. </w:t>
      </w:r>
      <w:r>
        <w:rPr>
          <w:rFonts w:asciiTheme="minorHAnsi" w:hAnsiTheme="minorHAnsi" w:cstheme="minorHAnsi"/>
          <w:bCs/>
          <w:iCs/>
          <w:sz w:val="22"/>
          <w:szCs w:val="22"/>
        </w:rPr>
        <w:t xml:space="preserve">(2023, May). </w:t>
      </w:r>
      <w:r>
        <w:rPr>
          <w:rFonts w:asciiTheme="minorHAnsi" w:hAnsiTheme="minorHAnsi" w:cstheme="minorHAnsi"/>
          <w:bCs/>
          <w:i/>
          <w:sz w:val="22"/>
          <w:szCs w:val="22"/>
        </w:rPr>
        <w:t xml:space="preserve">Small-group literacy instruction to support language and literacy development. </w:t>
      </w:r>
      <w:r>
        <w:rPr>
          <w:rFonts w:asciiTheme="minorHAnsi" w:hAnsiTheme="minorHAnsi" w:cstheme="minorHAnsi"/>
          <w:bCs/>
          <w:iCs/>
          <w:sz w:val="22"/>
          <w:szCs w:val="22"/>
        </w:rPr>
        <w:t xml:space="preserve">Featured speaker at NY Ulster BOCES Diversity, Equity, and Inclusion Conference Series (Part III). </w:t>
      </w:r>
    </w:p>
    <w:p w14:paraId="485C5C1A" w14:textId="28EF292E" w:rsidR="004B721D" w:rsidRDefault="004B721D" w:rsidP="004B721D">
      <w:pPr>
        <w:pStyle w:val="BodyText"/>
        <w:tabs>
          <w:tab w:val="left" w:pos="900"/>
        </w:tabs>
        <w:spacing w:before="0" w:after="160" w:line="259" w:lineRule="auto"/>
        <w:ind w:right="40" w:hanging="720"/>
        <w:rPr>
          <w:rFonts w:asciiTheme="minorHAnsi" w:hAnsiTheme="minorHAnsi" w:cstheme="minorHAnsi"/>
          <w:bCs/>
          <w:iCs/>
          <w:sz w:val="22"/>
          <w:szCs w:val="22"/>
        </w:rPr>
      </w:pPr>
      <w:r>
        <w:rPr>
          <w:rFonts w:asciiTheme="minorHAnsi" w:hAnsiTheme="minorHAnsi" w:cstheme="minorHAnsi"/>
          <w:bCs/>
          <w:iCs/>
          <w:sz w:val="22"/>
          <w:szCs w:val="22"/>
        </w:rPr>
        <w:t>[30]</w:t>
      </w:r>
      <w:r>
        <w:rPr>
          <w:rFonts w:asciiTheme="minorHAnsi" w:hAnsiTheme="minorHAnsi" w:cstheme="minorHAnsi"/>
          <w:bCs/>
          <w:iCs/>
          <w:sz w:val="22"/>
          <w:szCs w:val="22"/>
        </w:rPr>
        <w:tab/>
      </w:r>
      <w:r>
        <w:rPr>
          <w:rFonts w:asciiTheme="minorHAnsi" w:hAnsiTheme="minorHAnsi" w:cstheme="minorHAnsi"/>
          <w:b/>
          <w:iCs/>
          <w:sz w:val="22"/>
          <w:szCs w:val="22"/>
        </w:rPr>
        <w:t xml:space="preserve">Moses, L. </w:t>
      </w:r>
      <w:r>
        <w:rPr>
          <w:rFonts w:asciiTheme="minorHAnsi" w:hAnsiTheme="minorHAnsi" w:cstheme="minorHAnsi"/>
          <w:bCs/>
          <w:iCs/>
          <w:sz w:val="22"/>
          <w:szCs w:val="22"/>
        </w:rPr>
        <w:t xml:space="preserve">(2023, April). </w:t>
      </w:r>
      <w:r>
        <w:rPr>
          <w:rFonts w:asciiTheme="minorHAnsi" w:hAnsiTheme="minorHAnsi" w:cstheme="minorHAnsi"/>
          <w:bCs/>
          <w:i/>
          <w:sz w:val="22"/>
          <w:szCs w:val="22"/>
        </w:rPr>
        <w:t xml:space="preserve">Supporting multilingual students with evidence-based literacy instructional strategies. </w:t>
      </w:r>
      <w:r>
        <w:rPr>
          <w:rFonts w:asciiTheme="minorHAnsi" w:hAnsiTheme="minorHAnsi" w:cstheme="minorHAnsi"/>
          <w:bCs/>
          <w:iCs/>
          <w:sz w:val="22"/>
          <w:szCs w:val="22"/>
        </w:rPr>
        <w:t xml:space="preserve">Featured speaker at NY Ulster BOCES Diversity, Equity, and Inclusion Conference Series (Part II). </w:t>
      </w:r>
    </w:p>
    <w:p w14:paraId="18D2347F" w14:textId="42F355C2" w:rsidR="004B721D" w:rsidRDefault="004B721D" w:rsidP="004B721D">
      <w:pPr>
        <w:pStyle w:val="BodyText"/>
        <w:tabs>
          <w:tab w:val="left" w:pos="900"/>
        </w:tabs>
        <w:spacing w:before="0" w:after="160" w:line="259" w:lineRule="auto"/>
        <w:ind w:right="40" w:hanging="720"/>
        <w:rPr>
          <w:rFonts w:asciiTheme="minorHAnsi" w:hAnsiTheme="minorHAnsi" w:cstheme="minorHAnsi"/>
          <w:bCs/>
          <w:iCs/>
          <w:sz w:val="22"/>
          <w:szCs w:val="22"/>
        </w:rPr>
      </w:pPr>
      <w:r>
        <w:rPr>
          <w:rFonts w:asciiTheme="minorHAnsi" w:hAnsiTheme="minorHAnsi" w:cstheme="minorHAnsi"/>
          <w:bCs/>
          <w:iCs/>
          <w:sz w:val="22"/>
          <w:szCs w:val="22"/>
        </w:rPr>
        <w:t>[29]</w:t>
      </w:r>
      <w:r>
        <w:rPr>
          <w:rFonts w:asciiTheme="minorHAnsi" w:hAnsiTheme="minorHAnsi" w:cstheme="minorHAnsi"/>
          <w:bCs/>
          <w:iCs/>
          <w:sz w:val="22"/>
          <w:szCs w:val="22"/>
        </w:rPr>
        <w:tab/>
      </w:r>
      <w:r>
        <w:rPr>
          <w:rFonts w:asciiTheme="minorHAnsi" w:hAnsiTheme="minorHAnsi" w:cstheme="minorHAnsi"/>
          <w:b/>
          <w:iCs/>
          <w:sz w:val="22"/>
          <w:szCs w:val="22"/>
        </w:rPr>
        <w:t xml:space="preserve">Moses, L. </w:t>
      </w:r>
      <w:r>
        <w:rPr>
          <w:rFonts w:asciiTheme="minorHAnsi" w:hAnsiTheme="minorHAnsi" w:cstheme="minorHAnsi"/>
          <w:bCs/>
          <w:iCs/>
          <w:sz w:val="22"/>
          <w:szCs w:val="22"/>
        </w:rPr>
        <w:t xml:space="preserve">(2023, April). </w:t>
      </w:r>
      <w:r>
        <w:rPr>
          <w:rFonts w:asciiTheme="minorHAnsi" w:hAnsiTheme="minorHAnsi" w:cstheme="minorHAnsi"/>
          <w:bCs/>
          <w:i/>
          <w:sz w:val="22"/>
          <w:szCs w:val="22"/>
        </w:rPr>
        <w:t xml:space="preserve">Translanguaging together: Building bilingual identities through authentic writing experiences. </w:t>
      </w:r>
      <w:r>
        <w:rPr>
          <w:rFonts w:asciiTheme="minorHAnsi" w:hAnsiTheme="minorHAnsi" w:cstheme="minorHAnsi"/>
          <w:bCs/>
          <w:iCs/>
          <w:sz w:val="22"/>
          <w:szCs w:val="22"/>
        </w:rPr>
        <w:t xml:space="preserve">Featured speaker at NY Ulster BOCES Diversity, Equity, and Inclusion Conference Series (Part I &amp; II). </w:t>
      </w:r>
    </w:p>
    <w:p w14:paraId="384BA498" w14:textId="68DA4692" w:rsidR="004B721D" w:rsidRDefault="004B721D" w:rsidP="004B721D">
      <w:pPr>
        <w:pStyle w:val="BodyText"/>
        <w:tabs>
          <w:tab w:val="left" w:pos="900"/>
        </w:tabs>
        <w:spacing w:before="0" w:after="160" w:line="259" w:lineRule="auto"/>
        <w:ind w:right="40" w:hanging="720"/>
        <w:rPr>
          <w:rFonts w:asciiTheme="minorHAnsi" w:hAnsiTheme="minorHAnsi" w:cstheme="minorHAnsi"/>
          <w:bCs/>
          <w:iCs/>
          <w:sz w:val="22"/>
          <w:szCs w:val="22"/>
        </w:rPr>
      </w:pPr>
      <w:r>
        <w:rPr>
          <w:rFonts w:asciiTheme="minorHAnsi" w:hAnsiTheme="minorHAnsi" w:cstheme="minorHAnsi"/>
          <w:bCs/>
          <w:iCs/>
          <w:sz w:val="22"/>
          <w:szCs w:val="22"/>
        </w:rPr>
        <w:t>[28]</w:t>
      </w:r>
      <w:r>
        <w:rPr>
          <w:rFonts w:asciiTheme="minorHAnsi" w:hAnsiTheme="minorHAnsi" w:cstheme="minorHAnsi"/>
          <w:bCs/>
          <w:iCs/>
          <w:sz w:val="22"/>
          <w:szCs w:val="22"/>
        </w:rPr>
        <w:tab/>
      </w:r>
      <w:r>
        <w:rPr>
          <w:rFonts w:asciiTheme="minorHAnsi" w:hAnsiTheme="minorHAnsi" w:cstheme="minorHAnsi"/>
          <w:b/>
          <w:iCs/>
          <w:sz w:val="22"/>
          <w:szCs w:val="22"/>
        </w:rPr>
        <w:t xml:space="preserve">Moses, L. </w:t>
      </w:r>
      <w:r>
        <w:rPr>
          <w:rFonts w:asciiTheme="minorHAnsi" w:hAnsiTheme="minorHAnsi" w:cstheme="minorHAnsi"/>
          <w:bCs/>
          <w:iCs/>
          <w:sz w:val="22"/>
          <w:szCs w:val="22"/>
        </w:rPr>
        <w:t xml:space="preserve">(2023, April). </w:t>
      </w:r>
      <w:r>
        <w:rPr>
          <w:rFonts w:asciiTheme="minorHAnsi" w:hAnsiTheme="minorHAnsi" w:cstheme="minorHAnsi"/>
          <w:bCs/>
          <w:i/>
          <w:sz w:val="22"/>
          <w:szCs w:val="22"/>
        </w:rPr>
        <w:t xml:space="preserve">Research-based instructional scaffolds to support language and literacy development. </w:t>
      </w:r>
      <w:r>
        <w:rPr>
          <w:rFonts w:asciiTheme="minorHAnsi" w:hAnsiTheme="minorHAnsi" w:cstheme="minorHAnsi"/>
          <w:bCs/>
          <w:iCs/>
          <w:sz w:val="22"/>
          <w:szCs w:val="22"/>
        </w:rPr>
        <w:t xml:space="preserve">Featured speaker at NY Ulster BOCES Diversity, Equity, and Inclusion Conference Series (Part I). </w:t>
      </w:r>
    </w:p>
    <w:p w14:paraId="0D3B62B9" w14:textId="436C998E" w:rsidR="000874F0" w:rsidRPr="000874F0" w:rsidRDefault="0027277B"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[27]</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bCs/>
          <w:iCs/>
          <w:sz w:val="22"/>
          <w:szCs w:val="22"/>
        </w:rPr>
        <w:t xml:space="preserve">(2022, March). </w:t>
      </w:r>
      <w:r w:rsidR="000874F0" w:rsidRPr="000874F0">
        <w:rPr>
          <w:rFonts w:asciiTheme="minorHAnsi" w:hAnsiTheme="minorHAnsi" w:cstheme="minorHAnsi"/>
          <w:bCs/>
          <w:i/>
          <w:sz w:val="22"/>
          <w:szCs w:val="22"/>
        </w:rPr>
        <w:t>Supporting language and literacy with multilingual learners</w:t>
      </w:r>
      <w:r w:rsidR="000874F0" w:rsidRPr="000874F0">
        <w:rPr>
          <w:rFonts w:asciiTheme="minorHAnsi" w:hAnsiTheme="minorHAnsi" w:cstheme="minorHAnsi"/>
          <w:bCs/>
          <w:iCs/>
          <w:sz w:val="22"/>
          <w:szCs w:val="22"/>
        </w:rPr>
        <w:t xml:space="preserve">. Featured speaker at Columbia Area Literacy Association’s Soapbox Saturday. </w:t>
      </w:r>
    </w:p>
    <w:p w14:paraId="6673E3AC" w14:textId="30FB7BF5" w:rsidR="00A47F5E" w:rsidRPr="000874F0" w:rsidRDefault="0027277B"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[26]</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bCs/>
          <w:iCs/>
          <w:sz w:val="22"/>
          <w:szCs w:val="22"/>
        </w:rPr>
        <w:t xml:space="preserve">(2021, January). </w:t>
      </w:r>
      <w:r w:rsidR="000874F0" w:rsidRPr="000874F0">
        <w:rPr>
          <w:rFonts w:asciiTheme="minorHAnsi" w:hAnsiTheme="minorHAnsi" w:cstheme="minorHAnsi"/>
          <w:bCs/>
          <w:i/>
          <w:sz w:val="22"/>
          <w:szCs w:val="22"/>
        </w:rPr>
        <w:t>Flexible structures to support language and literacy development with multilingual learners</w:t>
      </w:r>
      <w:r w:rsidR="000874F0" w:rsidRPr="000874F0">
        <w:rPr>
          <w:rFonts w:asciiTheme="minorHAnsi" w:hAnsiTheme="minorHAnsi" w:cstheme="minorHAnsi"/>
          <w:bCs/>
          <w:iCs/>
          <w:sz w:val="22"/>
          <w:szCs w:val="22"/>
        </w:rPr>
        <w:t xml:space="preserve">. Featured speaker at EL and Equity Virtual Summit, Prince William County. </w:t>
      </w:r>
    </w:p>
    <w:p w14:paraId="05F431AE" w14:textId="3ACF3FC5" w:rsidR="000874F0" w:rsidRPr="000874F0" w:rsidRDefault="0027277B"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[25]</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bCs/>
          <w:iCs/>
          <w:sz w:val="22"/>
          <w:szCs w:val="22"/>
        </w:rPr>
        <w:t xml:space="preserve">(2020, October). </w:t>
      </w:r>
      <w:r w:rsidR="000874F0" w:rsidRPr="000874F0">
        <w:rPr>
          <w:rFonts w:asciiTheme="minorHAnsi" w:hAnsiTheme="minorHAnsi" w:cstheme="minorHAnsi"/>
          <w:bCs/>
          <w:i/>
          <w:sz w:val="22"/>
          <w:szCs w:val="22"/>
        </w:rPr>
        <w:t>Strategies for increasing and supporting language development for English learners during online literacy learning</w:t>
      </w:r>
      <w:r w:rsidR="000874F0" w:rsidRPr="000874F0">
        <w:rPr>
          <w:rFonts w:asciiTheme="minorHAnsi" w:hAnsiTheme="minorHAnsi" w:cstheme="minorHAnsi"/>
          <w:bCs/>
          <w:iCs/>
          <w:sz w:val="22"/>
          <w:szCs w:val="22"/>
        </w:rPr>
        <w:t xml:space="preserve">. Featured speaker at EL &amp; Equity Virtual Summit, Prince William County. </w:t>
      </w:r>
    </w:p>
    <w:p w14:paraId="6AB52DBD" w14:textId="3BCE3345" w:rsidR="000874F0" w:rsidRPr="000874F0"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[24]</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(2020, January). </w:t>
      </w:r>
      <w:r w:rsidR="000874F0" w:rsidRPr="000874F0">
        <w:rPr>
          <w:rFonts w:asciiTheme="minorHAnsi" w:hAnsiTheme="minorHAnsi" w:cstheme="minorHAnsi"/>
          <w:i/>
          <w:sz w:val="22"/>
          <w:szCs w:val="22"/>
        </w:rPr>
        <w:t>What are the rest of my kids doing? Facilitating independence in the K-2 reading workshop</w:t>
      </w:r>
      <w:r w:rsidR="000874F0" w:rsidRPr="000874F0">
        <w:rPr>
          <w:rFonts w:asciiTheme="minorHAnsi" w:hAnsiTheme="minorHAnsi" w:cstheme="minorHAnsi"/>
          <w:iCs/>
          <w:sz w:val="22"/>
          <w:szCs w:val="22"/>
        </w:rPr>
        <w:t>. Featured speaker at the Reading Recovery Conference, Chicago, IL.</w:t>
      </w:r>
    </w:p>
    <w:p w14:paraId="51FB012C" w14:textId="7091BB93" w:rsidR="000874F0" w:rsidRPr="000874F0"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[23]</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(2020, January). </w:t>
      </w:r>
      <w:r w:rsidR="000874F0" w:rsidRPr="000874F0">
        <w:rPr>
          <w:rFonts w:asciiTheme="minorHAnsi" w:hAnsiTheme="minorHAnsi" w:cstheme="minorHAnsi"/>
          <w:i/>
          <w:sz w:val="22"/>
          <w:szCs w:val="22"/>
        </w:rPr>
        <w:t>Supporting English learners in the reading workshop</w:t>
      </w:r>
      <w:r w:rsidR="000874F0" w:rsidRPr="000874F0">
        <w:rPr>
          <w:rFonts w:asciiTheme="minorHAnsi" w:hAnsiTheme="minorHAnsi" w:cstheme="minorHAnsi"/>
          <w:iCs/>
          <w:sz w:val="22"/>
          <w:szCs w:val="22"/>
        </w:rPr>
        <w:t>. Featured speaker at the Reading Recovery Conference, Chicago, IL.</w:t>
      </w:r>
    </w:p>
    <w:p w14:paraId="432B2867" w14:textId="21D5EA9E" w:rsidR="000874F0" w:rsidRPr="000874F0"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[22]</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(2018, November). </w:t>
      </w:r>
      <w:r w:rsidR="000874F0" w:rsidRPr="000874F0">
        <w:rPr>
          <w:rFonts w:asciiTheme="minorHAnsi" w:hAnsiTheme="minorHAnsi" w:cstheme="minorHAnsi"/>
          <w:i/>
          <w:sz w:val="22"/>
          <w:szCs w:val="22"/>
        </w:rPr>
        <w:t>What are the rest of my kids doing? Facilitating independence in the K-2 reading workshop</w:t>
      </w:r>
      <w:r w:rsidR="000874F0" w:rsidRPr="000874F0">
        <w:rPr>
          <w:rFonts w:asciiTheme="minorHAnsi" w:hAnsiTheme="minorHAnsi" w:cstheme="minorHAnsi"/>
          <w:iCs/>
          <w:sz w:val="22"/>
          <w:szCs w:val="22"/>
        </w:rPr>
        <w:t>. Featured speaker at the Duke Power of Reading Summit Conference.</w:t>
      </w:r>
    </w:p>
    <w:p w14:paraId="6876AAF2" w14:textId="26967EC0" w:rsidR="000874F0" w:rsidRPr="00635F64"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[21]</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(2018, November). </w:t>
      </w:r>
      <w:r w:rsidR="000874F0" w:rsidRPr="000874F0">
        <w:rPr>
          <w:rFonts w:asciiTheme="minorHAnsi" w:hAnsiTheme="minorHAnsi" w:cstheme="minorHAnsi"/>
          <w:i/>
          <w:sz w:val="22"/>
          <w:szCs w:val="22"/>
        </w:rPr>
        <w:t xml:space="preserve">Effective </w:t>
      </w:r>
      <w:proofErr w:type="gramStart"/>
      <w:r w:rsidR="000874F0" w:rsidRPr="000874F0">
        <w:rPr>
          <w:rFonts w:asciiTheme="minorHAnsi" w:hAnsiTheme="minorHAnsi" w:cstheme="minorHAnsi"/>
          <w:i/>
          <w:sz w:val="22"/>
          <w:szCs w:val="22"/>
        </w:rPr>
        <w:t>small-group</w:t>
      </w:r>
      <w:proofErr w:type="gramEnd"/>
      <w:r w:rsidR="000874F0" w:rsidRPr="000874F0">
        <w:rPr>
          <w:rFonts w:asciiTheme="minorHAnsi" w:hAnsiTheme="minorHAnsi" w:cstheme="minorHAnsi"/>
          <w:i/>
          <w:sz w:val="22"/>
          <w:szCs w:val="22"/>
        </w:rPr>
        <w:t xml:space="preserve"> reading instruction</w:t>
      </w:r>
      <w:r w:rsidR="000874F0" w:rsidRPr="000874F0">
        <w:rPr>
          <w:rFonts w:asciiTheme="minorHAnsi" w:hAnsiTheme="minorHAnsi" w:cstheme="minorHAnsi"/>
          <w:iCs/>
          <w:sz w:val="22"/>
          <w:szCs w:val="22"/>
        </w:rPr>
        <w:t>. Featured speaker at the Duke Power of Reading Summit Conference.</w:t>
      </w:r>
    </w:p>
    <w:p w14:paraId="50E00F9F" w14:textId="76894CEF" w:rsidR="000874F0" w:rsidRPr="00635F64"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[20]</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(2018, October). </w:t>
      </w:r>
      <w:r w:rsidR="000874F0" w:rsidRPr="000874F0">
        <w:rPr>
          <w:rFonts w:asciiTheme="minorHAnsi" w:hAnsiTheme="minorHAnsi" w:cstheme="minorHAnsi"/>
          <w:i/>
          <w:sz w:val="22"/>
          <w:szCs w:val="22"/>
        </w:rPr>
        <w:t>Supporting English learners in the reading workshop</w:t>
      </w:r>
      <w:r w:rsidR="000874F0" w:rsidRPr="000874F0">
        <w:rPr>
          <w:rFonts w:asciiTheme="minorHAnsi" w:hAnsiTheme="minorHAnsi" w:cstheme="minorHAnsi"/>
          <w:iCs/>
          <w:sz w:val="22"/>
          <w:szCs w:val="22"/>
        </w:rPr>
        <w:t>. Featured speaker at the Literacy for All Conference.</w:t>
      </w:r>
    </w:p>
    <w:p w14:paraId="0F70DEC3" w14:textId="0C596E14" w:rsidR="000874F0" w:rsidRPr="00635F64"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[19]</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(2018, October). </w:t>
      </w:r>
      <w:r w:rsidR="000874F0" w:rsidRPr="000874F0">
        <w:rPr>
          <w:rFonts w:asciiTheme="minorHAnsi" w:hAnsiTheme="minorHAnsi" w:cstheme="minorHAnsi"/>
          <w:i/>
          <w:sz w:val="22"/>
          <w:szCs w:val="22"/>
        </w:rPr>
        <w:t>What are the rest of my kids doing? Facilitating independence in the K-2 reading workshop</w:t>
      </w:r>
      <w:r w:rsidR="000874F0" w:rsidRPr="000874F0">
        <w:rPr>
          <w:rFonts w:asciiTheme="minorHAnsi" w:hAnsiTheme="minorHAnsi" w:cstheme="minorHAnsi"/>
          <w:iCs/>
          <w:sz w:val="22"/>
          <w:szCs w:val="22"/>
        </w:rPr>
        <w:t>. Featured speaker at the Literacy for All Conference.</w:t>
      </w:r>
    </w:p>
    <w:p w14:paraId="45EB4159" w14:textId="5DE0B57A" w:rsidR="000874F0" w:rsidRPr="00635F64"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[18]</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(2018, October). </w:t>
      </w:r>
      <w:r w:rsidR="000874F0" w:rsidRPr="000874F0">
        <w:rPr>
          <w:rFonts w:asciiTheme="minorHAnsi" w:hAnsiTheme="minorHAnsi" w:cstheme="minorHAnsi"/>
          <w:i/>
          <w:sz w:val="22"/>
          <w:szCs w:val="22"/>
        </w:rPr>
        <w:t>Supporting English learners in the reading workshop</w:t>
      </w:r>
      <w:r w:rsidR="000874F0" w:rsidRPr="000874F0">
        <w:rPr>
          <w:rFonts w:asciiTheme="minorHAnsi" w:hAnsiTheme="minorHAnsi" w:cstheme="minorHAnsi"/>
          <w:iCs/>
          <w:sz w:val="22"/>
          <w:szCs w:val="22"/>
        </w:rPr>
        <w:t>. Featured speaker at the Illinois Reading Council Conference.</w:t>
      </w:r>
    </w:p>
    <w:p w14:paraId="426CD041" w14:textId="109EFCB7" w:rsidR="000874F0" w:rsidRPr="00635F64"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[17]</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(2018, October). </w:t>
      </w:r>
      <w:r w:rsidR="000874F0" w:rsidRPr="000874F0">
        <w:rPr>
          <w:rFonts w:asciiTheme="minorHAnsi" w:hAnsiTheme="minorHAnsi" w:cstheme="minorHAnsi"/>
          <w:i/>
          <w:sz w:val="22"/>
          <w:szCs w:val="22"/>
        </w:rPr>
        <w:t>What are the rest of my kids doing?</w:t>
      </w:r>
      <w:r w:rsidR="000874F0" w:rsidRPr="000874F0">
        <w:rPr>
          <w:rFonts w:asciiTheme="minorHAnsi" w:hAnsiTheme="minorHAnsi" w:cstheme="minorHAnsi"/>
          <w:iCs/>
          <w:sz w:val="22"/>
          <w:szCs w:val="22"/>
        </w:rPr>
        <w:t xml:space="preserve"> Facilitating independence in the K-2 </w:t>
      </w:r>
      <w:r w:rsidR="000874F0" w:rsidRPr="000874F0">
        <w:rPr>
          <w:rFonts w:asciiTheme="minorHAnsi" w:hAnsiTheme="minorHAnsi" w:cstheme="minorHAnsi"/>
          <w:iCs/>
          <w:sz w:val="22"/>
          <w:szCs w:val="22"/>
        </w:rPr>
        <w:lastRenderedPageBreak/>
        <w:t>reading workshop. Featured speaker at the Illinois Reading Council Conference.</w:t>
      </w:r>
    </w:p>
    <w:p w14:paraId="137A8490" w14:textId="3E51A177" w:rsidR="000874F0" w:rsidRPr="000874F0"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[16]</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(2018, February). </w:t>
      </w:r>
      <w:r w:rsidR="000874F0" w:rsidRPr="000874F0">
        <w:rPr>
          <w:rFonts w:asciiTheme="minorHAnsi" w:hAnsiTheme="minorHAnsi" w:cstheme="minorHAnsi"/>
          <w:i/>
          <w:sz w:val="22"/>
          <w:szCs w:val="22"/>
        </w:rPr>
        <w:t>Supporting English learners in the writing workshop: Mentor texts, analysis, inspiration, and comprehension</w:t>
      </w:r>
      <w:r w:rsidR="000874F0" w:rsidRPr="000874F0">
        <w:rPr>
          <w:rFonts w:asciiTheme="minorHAnsi" w:hAnsiTheme="minorHAnsi" w:cstheme="minorHAnsi"/>
          <w:iCs/>
          <w:sz w:val="22"/>
          <w:szCs w:val="22"/>
        </w:rPr>
        <w:t>. Featured speaker at the Wisconsin Reading Association Conference.</w:t>
      </w:r>
    </w:p>
    <w:p w14:paraId="0DC90B7C" w14:textId="5CAC39C8" w:rsidR="000874F0" w:rsidRPr="00635F64"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[15]</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(2018, February). </w:t>
      </w:r>
      <w:r w:rsidR="000874F0" w:rsidRPr="000874F0">
        <w:rPr>
          <w:rFonts w:asciiTheme="minorHAnsi" w:hAnsiTheme="minorHAnsi" w:cstheme="minorHAnsi"/>
          <w:i/>
          <w:sz w:val="22"/>
          <w:szCs w:val="22"/>
        </w:rPr>
        <w:t>What are the rest of my kids doing? Facilitating independence in the K-2 reading workshop</w:t>
      </w:r>
      <w:r w:rsidR="000874F0" w:rsidRPr="000874F0">
        <w:rPr>
          <w:rFonts w:asciiTheme="minorHAnsi" w:hAnsiTheme="minorHAnsi" w:cstheme="minorHAnsi"/>
          <w:iCs/>
          <w:sz w:val="22"/>
          <w:szCs w:val="22"/>
        </w:rPr>
        <w:t>. Featured speaker at the Wisconsin Reading Association Conference.</w:t>
      </w:r>
    </w:p>
    <w:p w14:paraId="1105D521" w14:textId="5631888B" w:rsidR="000874F0" w:rsidRPr="000874F0"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[14]</w:t>
      </w:r>
      <w:r w:rsidR="007F177D" w:rsidRPr="007F177D">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Alrubail, R., Blair, I., Botello, J., Espana, C., Ho’shen, M., Lehman, C., </w:t>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Perez-Isia, R. (2017, July). </w:t>
      </w:r>
      <w:r w:rsidR="000874F0" w:rsidRPr="000874F0">
        <w:rPr>
          <w:rFonts w:asciiTheme="minorHAnsi" w:hAnsiTheme="minorHAnsi" w:cstheme="minorHAnsi"/>
          <w:i/>
          <w:sz w:val="22"/>
          <w:szCs w:val="22"/>
        </w:rPr>
        <w:t>Differentiation for exceptional learners</w:t>
      </w:r>
      <w:r w:rsidR="000874F0" w:rsidRPr="000874F0">
        <w:rPr>
          <w:rFonts w:asciiTheme="minorHAnsi" w:hAnsiTheme="minorHAnsi" w:cstheme="minorHAnsi"/>
          <w:iCs/>
          <w:sz w:val="22"/>
          <w:szCs w:val="22"/>
        </w:rPr>
        <w:t xml:space="preserve">. Invited Institute Speaker at the International Literacy Association Conference. </w:t>
      </w:r>
    </w:p>
    <w:p w14:paraId="0C9177DA" w14:textId="455022FF" w:rsidR="000874F0" w:rsidRPr="000874F0"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[13]</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(2017, March). </w:t>
      </w:r>
      <w:r w:rsidR="000874F0" w:rsidRPr="000874F0">
        <w:rPr>
          <w:rFonts w:asciiTheme="minorHAnsi" w:hAnsiTheme="minorHAnsi" w:cstheme="minorHAnsi"/>
          <w:i/>
          <w:sz w:val="22"/>
          <w:szCs w:val="22"/>
        </w:rPr>
        <w:t>Supporting English learners in the reading workshop</w:t>
      </w:r>
      <w:r w:rsidR="000874F0" w:rsidRPr="000874F0">
        <w:rPr>
          <w:rFonts w:asciiTheme="minorHAnsi" w:hAnsiTheme="minorHAnsi" w:cstheme="minorHAnsi"/>
          <w:iCs/>
          <w:sz w:val="22"/>
          <w:szCs w:val="22"/>
        </w:rPr>
        <w:t>. Featured speaker at the Virginia Reading Association Conference.</w:t>
      </w:r>
    </w:p>
    <w:p w14:paraId="0298929F" w14:textId="2E5B7D0F" w:rsidR="000874F0" w:rsidRPr="00635F64"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[12]</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(2017, March). </w:t>
      </w:r>
      <w:r w:rsidR="000874F0" w:rsidRPr="000874F0">
        <w:rPr>
          <w:rFonts w:asciiTheme="minorHAnsi" w:hAnsiTheme="minorHAnsi" w:cstheme="minorHAnsi"/>
          <w:i/>
          <w:sz w:val="22"/>
          <w:szCs w:val="22"/>
        </w:rPr>
        <w:t>What are the rest of my kids doing?</w:t>
      </w:r>
      <w:r w:rsidR="000874F0" w:rsidRPr="000874F0">
        <w:rPr>
          <w:rFonts w:asciiTheme="minorHAnsi" w:hAnsiTheme="minorHAnsi" w:cstheme="minorHAnsi"/>
          <w:iCs/>
          <w:sz w:val="22"/>
          <w:szCs w:val="22"/>
        </w:rPr>
        <w:t xml:space="preserve"> Facilitating independence in the K-2 reading workshop. Featured speaker at the Virginia Reading Association Conference.</w:t>
      </w:r>
    </w:p>
    <w:p w14:paraId="4C2CF128" w14:textId="06D97BEC" w:rsidR="000874F0" w:rsidRPr="000874F0"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[11]</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(2017, February). </w:t>
      </w:r>
      <w:r w:rsidR="000874F0" w:rsidRPr="000874F0">
        <w:rPr>
          <w:rFonts w:asciiTheme="minorHAnsi" w:hAnsiTheme="minorHAnsi" w:cstheme="minorHAnsi"/>
          <w:i/>
          <w:sz w:val="22"/>
          <w:szCs w:val="22"/>
        </w:rPr>
        <w:t>Supporting English learners in the reading workshop</w:t>
      </w:r>
      <w:r w:rsidR="000874F0" w:rsidRPr="000874F0">
        <w:rPr>
          <w:rFonts w:asciiTheme="minorHAnsi" w:hAnsiTheme="minorHAnsi" w:cstheme="minorHAnsi"/>
          <w:iCs/>
          <w:sz w:val="22"/>
          <w:szCs w:val="22"/>
        </w:rPr>
        <w:t>. Featured speaker at the Wisconsin Reading Association Conference.</w:t>
      </w:r>
    </w:p>
    <w:p w14:paraId="36C1407E" w14:textId="65E2645E" w:rsidR="000874F0" w:rsidRPr="000874F0" w:rsidRDefault="0027277B"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[10]</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(2017, February). </w:t>
      </w:r>
      <w:r w:rsidR="000874F0" w:rsidRPr="000874F0">
        <w:rPr>
          <w:rFonts w:asciiTheme="minorHAnsi" w:hAnsiTheme="minorHAnsi" w:cstheme="minorHAnsi"/>
          <w:i/>
          <w:sz w:val="22"/>
          <w:szCs w:val="22"/>
        </w:rPr>
        <w:t>What are the rest of my kids doing?</w:t>
      </w:r>
      <w:r w:rsidR="000874F0" w:rsidRPr="000874F0">
        <w:rPr>
          <w:rFonts w:asciiTheme="minorHAnsi" w:hAnsiTheme="minorHAnsi" w:cstheme="minorHAnsi"/>
          <w:iCs/>
          <w:sz w:val="22"/>
          <w:szCs w:val="22"/>
        </w:rPr>
        <w:t xml:space="preserve"> Facilitating independence in the K-2 reading workshop. Featured speaker at the Wisconsin Reading Association Conference.</w:t>
      </w:r>
    </w:p>
    <w:p w14:paraId="1B198C43" w14:textId="3931664E" w:rsidR="000874F0" w:rsidRPr="00635F64" w:rsidRDefault="0027277B"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[9]</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(2016, February). </w:t>
      </w:r>
      <w:r w:rsidR="000874F0" w:rsidRPr="000874F0">
        <w:rPr>
          <w:rFonts w:asciiTheme="minorHAnsi" w:hAnsiTheme="minorHAnsi" w:cstheme="minorHAnsi"/>
          <w:i/>
          <w:sz w:val="22"/>
          <w:szCs w:val="22"/>
        </w:rPr>
        <w:t>Getting started with Inquiry: Supporting language, literacy, and content knowledge with English learners</w:t>
      </w:r>
      <w:r w:rsidR="000874F0" w:rsidRPr="000874F0">
        <w:rPr>
          <w:rFonts w:asciiTheme="minorHAnsi" w:hAnsiTheme="minorHAnsi" w:cstheme="minorHAnsi"/>
          <w:iCs/>
          <w:sz w:val="22"/>
          <w:szCs w:val="22"/>
        </w:rPr>
        <w:t>. Featured speaker at the Wisconsin Reading Association Conference.</w:t>
      </w:r>
    </w:p>
    <w:p w14:paraId="30D46279" w14:textId="372E975A" w:rsidR="000874F0" w:rsidRPr="00635F64" w:rsidRDefault="0027277B"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[8]</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(2016, February). </w:t>
      </w:r>
      <w:r w:rsidR="000874F0" w:rsidRPr="000874F0">
        <w:rPr>
          <w:rFonts w:asciiTheme="minorHAnsi" w:hAnsiTheme="minorHAnsi" w:cstheme="minorHAnsi"/>
          <w:i/>
          <w:sz w:val="22"/>
          <w:szCs w:val="22"/>
        </w:rPr>
        <w:t>Supporting English learners in the reading workshop</w:t>
      </w:r>
      <w:r w:rsidR="000874F0" w:rsidRPr="000874F0">
        <w:rPr>
          <w:rFonts w:asciiTheme="minorHAnsi" w:hAnsiTheme="minorHAnsi" w:cstheme="minorHAnsi"/>
          <w:iCs/>
          <w:sz w:val="22"/>
          <w:szCs w:val="22"/>
        </w:rPr>
        <w:t xml:space="preserve">. </w:t>
      </w:r>
      <w:r w:rsidR="00D1451D">
        <w:rPr>
          <w:rFonts w:asciiTheme="minorHAnsi" w:hAnsiTheme="minorHAnsi" w:cstheme="minorHAnsi"/>
          <w:iCs/>
          <w:sz w:val="22"/>
          <w:szCs w:val="22"/>
        </w:rPr>
        <w:t>F</w:t>
      </w:r>
      <w:r w:rsidR="000874F0" w:rsidRPr="000874F0">
        <w:rPr>
          <w:rFonts w:asciiTheme="minorHAnsi" w:hAnsiTheme="minorHAnsi" w:cstheme="minorHAnsi"/>
          <w:iCs/>
          <w:sz w:val="22"/>
          <w:szCs w:val="22"/>
        </w:rPr>
        <w:t>eatured speaker at the Wisconsin Reading Association Conference.</w:t>
      </w:r>
    </w:p>
    <w:p w14:paraId="50537A7C" w14:textId="11712972" w:rsidR="000874F0" w:rsidRPr="00635F64" w:rsidRDefault="0027277B"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[7]</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 xml:space="preserve">Moses, L. </w:t>
      </w:r>
      <w:r w:rsidR="000874F0" w:rsidRPr="000874F0">
        <w:rPr>
          <w:rFonts w:asciiTheme="minorHAnsi" w:hAnsiTheme="minorHAnsi" w:cstheme="minorHAnsi"/>
          <w:iCs/>
          <w:sz w:val="22"/>
          <w:szCs w:val="22"/>
        </w:rPr>
        <w:t xml:space="preserve">(2016, February). </w:t>
      </w:r>
      <w:r w:rsidR="000874F0" w:rsidRPr="000874F0">
        <w:rPr>
          <w:rFonts w:asciiTheme="minorHAnsi" w:hAnsiTheme="minorHAnsi" w:cstheme="minorHAnsi"/>
          <w:i/>
          <w:sz w:val="22"/>
          <w:szCs w:val="22"/>
        </w:rPr>
        <w:t>Fostering social responsibility through inquiry-based literacies with English learners</w:t>
      </w:r>
      <w:r w:rsidR="000874F0" w:rsidRPr="000874F0">
        <w:rPr>
          <w:rFonts w:asciiTheme="minorHAnsi" w:hAnsiTheme="minorHAnsi" w:cstheme="minorHAnsi"/>
          <w:iCs/>
          <w:sz w:val="22"/>
          <w:szCs w:val="22"/>
        </w:rPr>
        <w:t>. Featured speaker at the Wisconsin Reading Association Conference.</w:t>
      </w:r>
    </w:p>
    <w:p w14:paraId="53261F56" w14:textId="3D4FB469" w:rsidR="000874F0" w:rsidRPr="000874F0" w:rsidRDefault="0027277B"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[6]</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(2015, November). </w:t>
      </w:r>
      <w:r w:rsidR="000874F0" w:rsidRPr="000874F0">
        <w:rPr>
          <w:rFonts w:asciiTheme="minorHAnsi" w:hAnsiTheme="minorHAnsi" w:cstheme="minorHAnsi"/>
          <w:i/>
          <w:sz w:val="22"/>
          <w:szCs w:val="22"/>
        </w:rPr>
        <w:t>Supporting English learners in the reading workshop: K-2</w:t>
      </w:r>
      <w:r w:rsidR="000874F0" w:rsidRPr="000874F0">
        <w:rPr>
          <w:rFonts w:asciiTheme="minorHAnsi" w:hAnsiTheme="minorHAnsi" w:cstheme="minorHAnsi"/>
          <w:iCs/>
          <w:sz w:val="22"/>
          <w:szCs w:val="22"/>
        </w:rPr>
        <w:t>. Featured speaker at the annual Literacy for All conference, Providence, Rhode Island.</w:t>
      </w:r>
    </w:p>
    <w:p w14:paraId="0C7C577C" w14:textId="35C8EA40" w:rsidR="000874F0" w:rsidRPr="00635F64" w:rsidRDefault="0027277B"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[5]</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(2015, November). </w:t>
      </w:r>
      <w:r w:rsidR="000874F0" w:rsidRPr="000874F0">
        <w:rPr>
          <w:rFonts w:asciiTheme="minorHAnsi" w:hAnsiTheme="minorHAnsi" w:cstheme="minorHAnsi"/>
          <w:i/>
          <w:sz w:val="22"/>
          <w:szCs w:val="22"/>
        </w:rPr>
        <w:t>Supporting English learners in the mainstream classroom: K-2</w:t>
      </w:r>
      <w:r w:rsidR="000874F0" w:rsidRPr="000874F0">
        <w:rPr>
          <w:rFonts w:asciiTheme="minorHAnsi" w:hAnsiTheme="minorHAnsi" w:cstheme="minorHAnsi"/>
          <w:iCs/>
          <w:sz w:val="22"/>
          <w:szCs w:val="22"/>
        </w:rPr>
        <w:t>. Featured speaker at the annual Literacy for All conference, Providence, Rhode Island.</w:t>
      </w:r>
    </w:p>
    <w:p w14:paraId="5A2E5F19" w14:textId="77CF6560" w:rsidR="000874F0" w:rsidRPr="00635F64" w:rsidRDefault="0027277B"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[4]</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(2015, September). </w:t>
      </w:r>
      <w:r w:rsidR="000874F0" w:rsidRPr="000874F0">
        <w:rPr>
          <w:rFonts w:asciiTheme="minorHAnsi" w:hAnsiTheme="minorHAnsi" w:cstheme="minorHAnsi"/>
          <w:i/>
          <w:sz w:val="22"/>
          <w:szCs w:val="22"/>
        </w:rPr>
        <w:t>Connecting language, literacy and the natural world with young English learners</w:t>
      </w:r>
      <w:r w:rsidR="000874F0" w:rsidRPr="000874F0">
        <w:rPr>
          <w:rFonts w:asciiTheme="minorHAnsi" w:hAnsiTheme="minorHAnsi" w:cstheme="minorHAnsi"/>
          <w:iCs/>
          <w:sz w:val="22"/>
          <w:szCs w:val="22"/>
        </w:rPr>
        <w:t>. Featured speaker at The Educator Collaborative, TheEdCollabGathering. https://gathering.theeducatorcollaborative.com/session-four/workshop-17/</w:t>
      </w:r>
    </w:p>
    <w:p w14:paraId="2784A035" w14:textId="6A7102B1" w:rsidR="000874F0" w:rsidRPr="000874F0" w:rsidRDefault="0027277B"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[3]</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(2015, August). </w:t>
      </w:r>
      <w:r w:rsidR="000874F0" w:rsidRPr="000874F0">
        <w:rPr>
          <w:rFonts w:asciiTheme="minorHAnsi" w:hAnsiTheme="minorHAnsi" w:cstheme="minorHAnsi"/>
          <w:i/>
          <w:sz w:val="22"/>
          <w:szCs w:val="22"/>
        </w:rPr>
        <w:t>Supporting English learners in the reading workshop</w:t>
      </w:r>
      <w:r w:rsidR="000874F0" w:rsidRPr="000874F0">
        <w:rPr>
          <w:rFonts w:asciiTheme="minorHAnsi" w:hAnsiTheme="minorHAnsi" w:cstheme="minorHAnsi"/>
          <w:iCs/>
          <w:sz w:val="22"/>
          <w:szCs w:val="22"/>
        </w:rPr>
        <w:t xml:space="preserve">. Featured speaker at the Heinemann Teacher Tour, Portsmouth, NH. </w:t>
      </w:r>
    </w:p>
    <w:p w14:paraId="7FE78CD0" w14:textId="0C813305" w:rsidR="000874F0" w:rsidRPr="000874F0" w:rsidRDefault="0027277B"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[2]</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(2013, October). </w:t>
      </w:r>
      <w:r w:rsidR="000874F0" w:rsidRPr="000874F0">
        <w:rPr>
          <w:rFonts w:asciiTheme="minorHAnsi" w:hAnsiTheme="minorHAnsi" w:cstheme="minorHAnsi"/>
          <w:i/>
          <w:sz w:val="22"/>
          <w:szCs w:val="22"/>
        </w:rPr>
        <w:t>Common Core and English language learners: Aligning the standards with a workshop model to enhance instruction</w:t>
      </w:r>
      <w:r w:rsidR="000874F0" w:rsidRPr="000874F0">
        <w:rPr>
          <w:rFonts w:asciiTheme="minorHAnsi" w:hAnsiTheme="minorHAnsi" w:cstheme="minorHAnsi"/>
          <w:iCs/>
          <w:sz w:val="22"/>
          <w:szCs w:val="22"/>
        </w:rPr>
        <w:t>. Featured speaker at Follett Webinar Series.</w:t>
      </w:r>
    </w:p>
    <w:p w14:paraId="665EEF36" w14:textId="66DD057B" w:rsidR="000874F0" w:rsidRDefault="0027277B" w:rsidP="00635F64">
      <w:pPr>
        <w:pStyle w:val="BodyText"/>
        <w:tabs>
          <w:tab w:val="left" w:pos="900"/>
        </w:tabs>
        <w:spacing w:before="0" w:after="160" w:line="259" w:lineRule="auto"/>
        <w:ind w:right="43" w:hanging="720"/>
        <w:rPr>
          <w:rFonts w:asciiTheme="minorHAnsi" w:hAnsiTheme="minorHAnsi" w:cstheme="minorHAnsi"/>
          <w:b/>
          <w:i/>
          <w:sz w:val="22"/>
          <w:szCs w:val="22"/>
          <w:u w:val="single"/>
        </w:rPr>
      </w:pPr>
      <w:r>
        <w:rPr>
          <w:rFonts w:asciiTheme="minorHAnsi" w:hAnsiTheme="minorHAnsi" w:cstheme="minorHAnsi"/>
          <w:bCs/>
          <w:iCs/>
          <w:sz w:val="22"/>
          <w:szCs w:val="22"/>
        </w:rPr>
        <w:t>[1]</w:t>
      </w:r>
      <w:r w:rsidR="007F177D" w:rsidRPr="007F177D">
        <w:rPr>
          <w:rFonts w:asciiTheme="minorHAnsi" w:hAnsiTheme="minorHAnsi" w:cstheme="minorHAnsi"/>
          <w:b/>
          <w:iCs/>
          <w:sz w:val="22"/>
          <w:szCs w:val="22"/>
        </w:rPr>
        <w:tab/>
      </w:r>
      <w:r w:rsidR="000874F0" w:rsidRPr="000874F0">
        <w:rPr>
          <w:rFonts w:asciiTheme="minorHAnsi" w:hAnsiTheme="minorHAnsi" w:cstheme="minorHAnsi"/>
          <w:b/>
          <w:iCs/>
          <w:sz w:val="22"/>
          <w:szCs w:val="22"/>
        </w:rPr>
        <w:t>Moses, L.</w:t>
      </w:r>
      <w:r w:rsidR="000874F0" w:rsidRPr="000874F0">
        <w:rPr>
          <w:rFonts w:asciiTheme="minorHAnsi" w:hAnsiTheme="minorHAnsi" w:cstheme="minorHAnsi"/>
          <w:iCs/>
          <w:sz w:val="22"/>
          <w:szCs w:val="22"/>
        </w:rPr>
        <w:t xml:space="preserve"> (2013, July). </w:t>
      </w:r>
      <w:r w:rsidR="000874F0" w:rsidRPr="000874F0">
        <w:rPr>
          <w:rFonts w:asciiTheme="minorHAnsi" w:hAnsiTheme="minorHAnsi" w:cstheme="minorHAnsi"/>
          <w:i/>
          <w:sz w:val="22"/>
          <w:szCs w:val="22"/>
        </w:rPr>
        <w:t>Implementing the Common Core: K-5</w:t>
      </w:r>
      <w:r w:rsidR="000874F0" w:rsidRPr="000874F0">
        <w:rPr>
          <w:rFonts w:asciiTheme="minorHAnsi" w:hAnsiTheme="minorHAnsi" w:cstheme="minorHAnsi"/>
          <w:iCs/>
          <w:sz w:val="22"/>
          <w:szCs w:val="22"/>
        </w:rPr>
        <w:t>. Literacy Summit, Tonawanda, NY.</w:t>
      </w:r>
    </w:p>
    <w:p w14:paraId="55EC5A42" w14:textId="77777777" w:rsidR="005013D7" w:rsidRPr="000874F0" w:rsidRDefault="005013D7" w:rsidP="00D22553">
      <w:pPr>
        <w:pStyle w:val="BodyText"/>
        <w:tabs>
          <w:tab w:val="left" w:pos="900"/>
        </w:tabs>
        <w:spacing w:before="0" w:after="160" w:line="259" w:lineRule="auto"/>
        <w:ind w:right="40" w:hanging="720"/>
        <w:contextualSpacing/>
        <w:rPr>
          <w:rFonts w:asciiTheme="minorHAnsi" w:hAnsiTheme="minorHAnsi" w:cstheme="minorHAnsi"/>
          <w:b/>
          <w:i/>
          <w:sz w:val="22"/>
          <w:szCs w:val="22"/>
          <w:u w:val="single"/>
        </w:rPr>
      </w:pPr>
    </w:p>
    <w:p w14:paraId="630BDFA7" w14:textId="76BA15B9" w:rsidR="000874F0" w:rsidRPr="000874F0" w:rsidRDefault="0027277B" w:rsidP="00D22553">
      <w:pPr>
        <w:pStyle w:val="BodyText"/>
        <w:tabs>
          <w:tab w:val="left" w:pos="900"/>
        </w:tabs>
        <w:spacing w:before="0" w:after="160" w:line="259" w:lineRule="auto"/>
        <w:ind w:right="43" w:hanging="720"/>
        <w:rPr>
          <w:rFonts w:asciiTheme="minorHAnsi" w:hAnsiTheme="minorHAnsi" w:cstheme="minorHAnsi"/>
          <w:b/>
          <w:iCs/>
        </w:rPr>
      </w:pPr>
      <w:r>
        <w:rPr>
          <w:rFonts w:asciiTheme="minorHAnsi" w:hAnsiTheme="minorHAnsi" w:cstheme="minorHAnsi"/>
          <w:b/>
          <w:iCs/>
        </w:rPr>
        <w:lastRenderedPageBreak/>
        <w:tab/>
      </w:r>
      <w:r w:rsidR="00D22553">
        <w:rPr>
          <w:rFonts w:asciiTheme="minorHAnsi" w:hAnsiTheme="minorHAnsi" w:cstheme="minorHAnsi"/>
          <w:b/>
          <w:iCs/>
        </w:rPr>
        <w:t>Local Invited Presentations</w:t>
      </w:r>
      <w:r w:rsidRPr="0027277B">
        <w:rPr>
          <w:rFonts w:asciiTheme="minorHAnsi" w:hAnsiTheme="minorHAnsi" w:cstheme="minorHAnsi"/>
          <w:b/>
          <w:iCs/>
        </w:rPr>
        <w:t xml:space="preserve"> – Invited Keynote</w:t>
      </w:r>
    </w:p>
    <w:p w14:paraId="3ACDBFBD" w14:textId="47867678" w:rsidR="000874F0" w:rsidRPr="000874F0" w:rsidRDefault="005013D7"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[2]</w:t>
      </w:r>
      <w:r w:rsidR="0027277B">
        <w:rPr>
          <w:rFonts w:asciiTheme="minorHAnsi" w:hAnsiTheme="minorHAnsi" w:cstheme="minorHAnsi"/>
          <w:b/>
          <w:i/>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(2012, April). Invited Keynote Speaker for the Larimer County District of CAEYC Month of the Young Child member brunch, Fort Collins, CO</w:t>
      </w:r>
    </w:p>
    <w:p w14:paraId="1829540C" w14:textId="0AF3B47E" w:rsidR="00A47F5E" w:rsidRPr="00AE6E5A" w:rsidRDefault="005013D7"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bCs/>
          <w:iCs/>
          <w:sz w:val="22"/>
          <w:szCs w:val="22"/>
        </w:rPr>
        <w:t>[1]</w:t>
      </w:r>
      <w:r w:rsidR="0027277B" w:rsidRPr="005013D7">
        <w:rPr>
          <w:rFonts w:asciiTheme="minorHAnsi" w:hAnsiTheme="minorHAnsi" w:cstheme="minorHAnsi"/>
          <w:b/>
          <w:iCs/>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(2011, April). Invited Keynote Speaker for the Junior Honors Society Induction Banquet. University of Northern Colorado, Greeley, CO.</w:t>
      </w:r>
    </w:p>
    <w:p w14:paraId="23E0444A" w14:textId="77777777" w:rsidR="005013D7" w:rsidRPr="000874F0" w:rsidRDefault="005013D7" w:rsidP="00D22553">
      <w:pPr>
        <w:pStyle w:val="BodyText"/>
        <w:tabs>
          <w:tab w:val="left" w:pos="900"/>
        </w:tabs>
        <w:spacing w:before="0" w:after="160" w:line="259" w:lineRule="auto"/>
        <w:ind w:right="40" w:hanging="720"/>
        <w:contextualSpacing/>
        <w:rPr>
          <w:rFonts w:asciiTheme="minorHAnsi" w:hAnsiTheme="minorHAnsi" w:cstheme="minorHAnsi"/>
          <w:i/>
          <w:sz w:val="22"/>
          <w:szCs w:val="22"/>
          <w:u w:val="single"/>
        </w:rPr>
      </w:pPr>
    </w:p>
    <w:p w14:paraId="06393A10" w14:textId="4B063DDF" w:rsidR="000874F0" w:rsidRPr="000874F0" w:rsidRDefault="0027277B" w:rsidP="00D22553">
      <w:pPr>
        <w:pStyle w:val="BodyText"/>
        <w:tabs>
          <w:tab w:val="left" w:pos="900"/>
        </w:tabs>
        <w:spacing w:before="0" w:after="160" w:line="259" w:lineRule="auto"/>
        <w:ind w:right="43" w:hanging="720"/>
        <w:rPr>
          <w:rFonts w:asciiTheme="minorHAnsi" w:hAnsiTheme="minorHAnsi" w:cstheme="minorHAnsi"/>
          <w:b/>
          <w:bCs/>
          <w:iCs/>
          <w:sz w:val="22"/>
          <w:szCs w:val="22"/>
        </w:rPr>
      </w:pPr>
      <w:r>
        <w:rPr>
          <w:rFonts w:asciiTheme="minorHAnsi" w:hAnsiTheme="minorHAnsi" w:cstheme="minorHAnsi"/>
          <w:i/>
          <w:sz w:val="22"/>
          <w:szCs w:val="22"/>
        </w:rPr>
        <w:tab/>
      </w:r>
      <w:r w:rsidR="00D22553">
        <w:rPr>
          <w:rFonts w:asciiTheme="minorHAnsi" w:hAnsiTheme="minorHAnsi" w:cstheme="minorHAnsi"/>
          <w:b/>
          <w:bCs/>
          <w:iCs/>
        </w:rPr>
        <w:t>Local Invited Presentations</w:t>
      </w:r>
      <w:r w:rsidR="005013D7" w:rsidRPr="005013D7">
        <w:rPr>
          <w:rFonts w:asciiTheme="minorHAnsi" w:hAnsiTheme="minorHAnsi" w:cstheme="minorHAnsi"/>
          <w:b/>
          <w:bCs/>
          <w:iCs/>
        </w:rPr>
        <w:t xml:space="preserve"> – </w:t>
      </w:r>
      <w:r w:rsidR="005013D7">
        <w:rPr>
          <w:rFonts w:asciiTheme="minorHAnsi" w:hAnsiTheme="minorHAnsi" w:cstheme="minorHAnsi"/>
          <w:b/>
          <w:bCs/>
          <w:iCs/>
        </w:rPr>
        <w:t>Featured</w:t>
      </w:r>
      <w:r w:rsidR="005013D7" w:rsidRPr="005013D7">
        <w:rPr>
          <w:rFonts w:asciiTheme="minorHAnsi" w:hAnsiTheme="minorHAnsi" w:cstheme="minorHAnsi"/>
          <w:b/>
          <w:bCs/>
          <w:iCs/>
        </w:rPr>
        <w:t xml:space="preserve"> Speaker</w:t>
      </w:r>
    </w:p>
    <w:p w14:paraId="7F522F57" w14:textId="1BDF8738" w:rsidR="000874F0" w:rsidRPr="00635F64" w:rsidRDefault="005013D7" w:rsidP="00635F64">
      <w:pPr>
        <w:pStyle w:val="BodyText"/>
        <w:tabs>
          <w:tab w:val="left" w:pos="900"/>
        </w:tabs>
        <w:spacing w:before="0" w:after="160" w:line="259" w:lineRule="auto"/>
        <w:ind w:right="40" w:hanging="720"/>
        <w:rPr>
          <w:rFonts w:asciiTheme="minorHAnsi" w:hAnsiTheme="minorHAnsi" w:cstheme="minorHAnsi"/>
          <w:iCs/>
          <w:sz w:val="22"/>
          <w:szCs w:val="22"/>
        </w:rPr>
      </w:pPr>
      <w:r>
        <w:rPr>
          <w:rFonts w:asciiTheme="minorHAnsi" w:hAnsiTheme="minorHAnsi" w:cstheme="minorHAnsi"/>
          <w:bCs/>
          <w:iCs/>
          <w:sz w:val="22"/>
          <w:szCs w:val="22"/>
        </w:rPr>
        <w:t>[2]</w:t>
      </w:r>
      <w:r w:rsidR="0027277B">
        <w:rPr>
          <w:rFonts w:asciiTheme="minorHAnsi" w:hAnsiTheme="minorHAnsi" w:cstheme="minorHAnsi"/>
          <w:b/>
          <w:i/>
          <w:sz w:val="22"/>
          <w:szCs w:val="22"/>
        </w:rPr>
        <w:tab/>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(2010, April).  </w:t>
      </w:r>
      <w:r w:rsidR="000874F0" w:rsidRPr="000874F0">
        <w:rPr>
          <w:rFonts w:asciiTheme="minorHAnsi" w:hAnsiTheme="minorHAnsi" w:cstheme="minorHAnsi"/>
          <w:i/>
          <w:sz w:val="22"/>
          <w:szCs w:val="22"/>
        </w:rPr>
        <w:t>Early learning literacy</w:t>
      </w:r>
      <w:r w:rsidR="000874F0" w:rsidRPr="000874F0">
        <w:rPr>
          <w:rFonts w:asciiTheme="minorHAnsi" w:hAnsiTheme="minorHAnsi" w:cstheme="minorHAnsi"/>
          <w:iCs/>
          <w:sz w:val="22"/>
          <w:szCs w:val="22"/>
        </w:rPr>
        <w:t>. Featured speaker at Johnstown Early Childhood Educators and Parents, Johnstown, CO.</w:t>
      </w:r>
    </w:p>
    <w:p w14:paraId="6D565889" w14:textId="3E1D2DEC" w:rsidR="005013D7" w:rsidRDefault="005013D7"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[1]</w:t>
      </w:r>
      <w:r w:rsidR="0027277B">
        <w:rPr>
          <w:rFonts w:asciiTheme="minorHAnsi" w:hAnsiTheme="minorHAnsi" w:cstheme="minorHAnsi"/>
          <w:i/>
          <w:sz w:val="22"/>
          <w:szCs w:val="22"/>
        </w:rPr>
        <w:tab/>
      </w:r>
      <w:r w:rsidR="000874F0" w:rsidRPr="000874F0">
        <w:rPr>
          <w:rFonts w:asciiTheme="minorHAnsi" w:hAnsiTheme="minorHAnsi" w:cstheme="minorHAnsi"/>
          <w:iCs/>
          <w:sz w:val="22"/>
          <w:szCs w:val="22"/>
        </w:rPr>
        <w:t xml:space="preserve">Youngs, S., &amp; </w:t>
      </w:r>
      <w:r w:rsidR="000874F0" w:rsidRPr="000874F0">
        <w:rPr>
          <w:rFonts w:asciiTheme="minorHAnsi" w:hAnsiTheme="minorHAnsi" w:cstheme="minorHAnsi"/>
          <w:b/>
          <w:iCs/>
          <w:sz w:val="22"/>
          <w:szCs w:val="22"/>
        </w:rPr>
        <w:t>Guccione [Moses], L.</w:t>
      </w:r>
      <w:r w:rsidR="000874F0" w:rsidRPr="000874F0">
        <w:rPr>
          <w:rFonts w:asciiTheme="minorHAnsi" w:hAnsiTheme="minorHAnsi" w:cstheme="minorHAnsi"/>
          <w:iCs/>
          <w:sz w:val="22"/>
          <w:szCs w:val="22"/>
        </w:rPr>
        <w:t xml:space="preserve"> (2010, February). </w:t>
      </w:r>
      <w:r w:rsidR="000874F0" w:rsidRPr="000874F0">
        <w:rPr>
          <w:rFonts w:asciiTheme="minorHAnsi" w:hAnsiTheme="minorHAnsi" w:cstheme="minorHAnsi"/>
          <w:i/>
          <w:sz w:val="22"/>
          <w:szCs w:val="22"/>
        </w:rPr>
        <w:t>Expanding pathways for comprehension</w:t>
      </w:r>
      <w:r w:rsidR="000874F0" w:rsidRPr="000874F0">
        <w:rPr>
          <w:rFonts w:asciiTheme="minorHAnsi" w:hAnsiTheme="minorHAnsi" w:cstheme="minorHAnsi"/>
          <w:iCs/>
          <w:sz w:val="22"/>
          <w:szCs w:val="22"/>
        </w:rPr>
        <w:t>. Featured presenter at PEAK Parent Center Conference, Denver, CO.</w:t>
      </w:r>
    </w:p>
    <w:p w14:paraId="2DDFFFCB" w14:textId="0564D089" w:rsidR="005013D7" w:rsidRDefault="005013D7"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p>
    <w:p w14:paraId="07A0DDAE" w14:textId="4E590EBA" w:rsidR="005013D7" w:rsidRPr="000874F0" w:rsidRDefault="005013D7" w:rsidP="00D22553">
      <w:pPr>
        <w:pStyle w:val="BodyText"/>
        <w:tabs>
          <w:tab w:val="left" w:pos="900"/>
        </w:tabs>
        <w:spacing w:before="0" w:after="160" w:line="259" w:lineRule="auto"/>
        <w:ind w:right="43" w:hanging="720"/>
        <w:rPr>
          <w:rFonts w:asciiTheme="minorHAnsi" w:hAnsiTheme="minorHAnsi" w:cstheme="minorHAnsi"/>
          <w:b/>
          <w:bCs/>
          <w:iCs/>
          <w:u w:val="single"/>
        </w:rPr>
      </w:pPr>
      <w:r>
        <w:rPr>
          <w:rFonts w:asciiTheme="minorHAnsi" w:hAnsiTheme="minorHAnsi" w:cstheme="minorHAnsi"/>
          <w:iCs/>
          <w:sz w:val="22"/>
          <w:szCs w:val="22"/>
        </w:rPr>
        <w:tab/>
      </w:r>
      <w:r w:rsidR="00D22553">
        <w:rPr>
          <w:rFonts w:asciiTheme="minorHAnsi" w:hAnsiTheme="minorHAnsi" w:cstheme="minorHAnsi"/>
          <w:b/>
          <w:bCs/>
          <w:iCs/>
        </w:rPr>
        <w:t>Select Invited Professional Presentations/Workshops</w:t>
      </w:r>
      <w:r w:rsidR="0005700E">
        <w:rPr>
          <w:rFonts w:asciiTheme="minorHAnsi" w:hAnsiTheme="minorHAnsi" w:cstheme="minorHAnsi"/>
          <w:b/>
          <w:bCs/>
          <w:iCs/>
        </w:rPr>
        <w:t xml:space="preserve"> (Does not include all)</w:t>
      </w:r>
    </w:p>
    <w:p w14:paraId="185F77B4" w14:textId="18E09083" w:rsidR="006A14AD" w:rsidRDefault="006A14AD"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[33]</w:t>
      </w:r>
      <w:r>
        <w:rPr>
          <w:rFonts w:asciiTheme="minorHAnsi" w:hAnsiTheme="minorHAnsi" w:cstheme="minorHAnsi"/>
          <w:bCs/>
          <w:iCs/>
          <w:sz w:val="22"/>
          <w:szCs w:val="22"/>
        </w:rPr>
        <w:tab/>
        <w:t>Virtual Webinar Series for International Schools</w:t>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t>2023</w:t>
      </w:r>
    </w:p>
    <w:p w14:paraId="3CFD784D" w14:textId="1A2CE28F" w:rsidR="006A14AD" w:rsidRDefault="006A14AD"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ab/>
        <w:t>What do the new trends in research and practice mean for our multilingual students?</w:t>
      </w:r>
    </w:p>
    <w:p w14:paraId="059D0863" w14:textId="57746712" w:rsidR="006A14AD" w:rsidRDefault="006A14AD"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ab/>
        <w:t>2-Part EKC Webinar Summer Session Series</w:t>
      </w:r>
    </w:p>
    <w:p w14:paraId="2044E5FB" w14:textId="77777777" w:rsidR="006A14AD" w:rsidRDefault="006A14AD"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p>
    <w:p w14:paraId="0DD49F6E" w14:textId="5D04B34D" w:rsidR="00C15AB2" w:rsidRDefault="00C15AB2"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[32]</w:t>
      </w:r>
      <w:r>
        <w:rPr>
          <w:rFonts w:asciiTheme="minorHAnsi" w:hAnsiTheme="minorHAnsi" w:cstheme="minorHAnsi"/>
          <w:bCs/>
          <w:iCs/>
          <w:sz w:val="22"/>
          <w:szCs w:val="22"/>
        </w:rPr>
        <w:tab/>
        <w:t>Medellín, Colombia</w:t>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t>2023</w:t>
      </w:r>
    </w:p>
    <w:p w14:paraId="59BE473A" w14:textId="27773B47" w:rsidR="00C15AB2" w:rsidRDefault="00C15AB2"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ab/>
        <w:t xml:space="preserve">Translingual play, reading, writing, speaking, and listening with young emergent </w:t>
      </w:r>
      <w:proofErr w:type="gramStart"/>
      <w:r>
        <w:rPr>
          <w:rFonts w:asciiTheme="minorHAnsi" w:hAnsiTheme="minorHAnsi" w:cstheme="minorHAnsi"/>
          <w:bCs/>
          <w:iCs/>
          <w:sz w:val="22"/>
          <w:szCs w:val="22"/>
        </w:rPr>
        <w:t>bilinguals</w:t>
      </w:r>
      <w:proofErr w:type="gramEnd"/>
    </w:p>
    <w:p w14:paraId="73124671" w14:textId="47E14D73" w:rsidR="00C15AB2" w:rsidRDefault="00C15AB2"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ab/>
        <w:t>Professional development webinar</w:t>
      </w:r>
    </w:p>
    <w:p w14:paraId="3F112F5A" w14:textId="77777777" w:rsidR="00C15AB2" w:rsidRDefault="00C15AB2"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p>
    <w:p w14:paraId="0264CD80" w14:textId="65872CF5" w:rsidR="00C15AB2" w:rsidRDefault="00C15AB2"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[31]</w:t>
      </w:r>
      <w:r>
        <w:rPr>
          <w:rFonts w:asciiTheme="minorHAnsi" w:hAnsiTheme="minorHAnsi" w:cstheme="minorHAnsi"/>
          <w:bCs/>
          <w:iCs/>
          <w:sz w:val="22"/>
          <w:szCs w:val="22"/>
        </w:rPr>
        <w:tab/>
        <w:t>Korea International Schools</w:t>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t>2023</w:t>
      </w:r>
    </w:p>
    <w:p w14:paraId="3A0C94EA" w14:textId="77777777" w:rsidR="00C15AB2" w:rsidRDefault="00C15AB2"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ab/>
        <w:t>Research-Based Scaffolds for Supporting Multilingual Students</w:t>
      </w:r>
    </w:p>
    <w:p w14:paraId="71A42290" w14:textId="703EB366" w:rsidR="00C15AB2" w:rsidRDefault="00C15AB2"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ab/>
        <w:t>Three-part webinar series with 3 international schools in Korea</w:t>
      </w:r>
      <w:r>
        <w:rPr>
          <w:rFonts w:asciiTheme="minorHAnsi" w:hAnsiTheme="minorHAnsi" w:cstheme="minorHAnsi"/>
          <w:bCs/>
          <w:iCs/>
          <w:sz w:val="22"/>
          <w:szCs w:val="22"/>
        </w:rPr>
        <w:tab/>
      </w:r>
    </w:p>
    <w:p w14:paraId="7F5A543A" w14:textId="77777777" w:rsidR="00C15AB2" w:rsidRDefault="00C15AB2"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p>
    <w:p w14:paraId="50E32A00" w14:textId="2830C28B" w:rsidR="00371921" w:rsidRDefault="00371921"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[30]</w:t>
      </w:r>
      <w:r>
        <w:rPr>
          <w:rFonts w:asciiTheme="minorHAnsi" w:hAnsiTheme="minorHAnsi" w:cstheme="minorHAnsi"/>
          <w:bCs/>
          <w:iCs/>
          <w:sz w:val="22"/>
          <w:szCs w:val="22"/>
        </w:rPr>
        <w:tab/>
        <w:t>Prince William County, VA</w:t>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t>2022</w:t>
      </w:r>
    </w:p>
    <w:p w14:paraId="16DC2E7F" w14:textId="4C7808ED" w:rsidR="00371921" w:rsidRDefault="00371921"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ab/>
        <w:t>Effective literacy scaffolds for multilingual learners</w:t>
      </w:r>
    </w:p>
    <w:p w14:paraId="66129146" w14:textId="7157E720" w:rsidR="00371921" w:rsidRDefault="00371921"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ab/>
      </w:r>
      <w:r w:rsidRPr="000874F0">
        <w:rPr>
          <w:rFonts w:asciiTheme="minorHAnsi" w:hAnsiTheme="minorHAnsi" w:cstheme="minorHAnsi"/>
          <w:iCs/>
          <w:sz w:val="22"/>
          <w:szCs w:val="22"/>
        </w:rPr>
        <w:t>Professional workshops at the English Learner Summit</w:t>
      </w:r>
    </w:p>
    <w:p w14:paraId="36B6EDD3" w14:textId="35CF2030" w:rsidR="00525504" w:rsidRDefault="00525504"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[29]</w:t>
      </w:r>
      <w:r>
        <w:rPr>
          <w:rFonts w:asciiTheme="minorHAnsi" w:hAnsiTheme="minorHAnsi" w:cstheme="minorHAnsi"/>
          <w:bCs/>
          <w:iCs/>
          <w:sz w:val="22"/>
          <w:szCs w:val="22"/>
        </w:rPr>
        <w:tab/>
        <w:t xml:space="preserve">Medellín, Colombia </w:t>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proofErr w:type="gramStart"/>
      <w:r>
        <w:rPr>
          <w:rFonts w:asciiTheme="minorHAnsi" w:hAnsiTheme="minorHAnsi" w:cstheme="minorHAnsi"/>
          <w:bCs/>
          <w:iCs/>
          <w:sz w:val="22"/>
          <w:szCs w:val="22"/>
        </w:rPr>
        <w:tab/>
      </w:r>
      <w:r w:rsidR="00371921">
        <w:rPr>
          <w:rFonts w:asciiTheme="minorHAnsi" w:hAnsiTheme="minorHAnsi" w:cstheme="minorHAnsi"/>
          <w:bCs/>
          <w:iCs/>
          <w:sz w:val="22"/>
          <w:szCs w:val="22"/>
        </w:rPr>
        <w:t xml:space="preserve">  </w:t>
      </w:r>
      <w:r>
        <w:rPr>
          <w:rFonts w:asciiTheme="minorHAnsi" w:hAnsiTheme="minorHAnsi" w:cstheme="minorHAnsi"/>
          <w:bCs/>
          <w:iCs/>
          <w:sz w:val="22"/>
          <w:szCs w:val="22"/>
        </w:rPr>
        <w:t>2022</w:t>
      </w:r>
      <w:proofErr w:type="gramEnd"/>
    </w:p>
    <w:p w14:paraId="22CE8D73" w14:textId="3A2E6D04" w:rsidR="00525504" w:rsidRDefault="00525504" w:rsidP="00525504">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ab/>
        <w:t>Supporting language and literacy development in the intermediate grades</w:t>
      </w:r>
    </w:p>
    <w:p w14:paraId="7C5A7E94" w14:textId="54806B94" w:rsidR="00525504" w:rsidRDefault="00525504"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ab/>
        <w:t xml:space="preserve">Virtual professional development  </w:t>
      </w:r>
    </w:p>
    <w:p w14:paraId="3F044F0F" w14:textId="5B9D69C5" w:rsidR="00525504" w:rsidRDefault="00525504" w:rsidP="00D22553">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[28]</w:t>
      </w:r>
      <w:r>
        <w:rPr>
          <w:rFonts w:asciiTheme="minorHAnsi" w:hAnsiTheme="minorHAnsi" w:cstheme="minorHAnsi"/>
          <w:bCs/>
          <w:iCs/>
          <w:sz w:val="22"/>
          <w:szCs w:val="22"/>
        </w:rPr>
        <w:tab/>
        <w:t xml:space="preserve">Medellín, Colombia </w:t>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proofErr w:type="gramStart"/>
      <w:r>
        <w:rPr>
          <w:rFonts w:asciiTheme="minorHAnsi" w:hAnsiTheme="minorHAnsi" w:cstheme="minorHAnsi"/>
          <w:bCs/>
          <w:iCs/>
          <w:sz w:val="22"/>
          <w:szCs w:val="22"/>
        </w:rPr>
        <w:tab/>
      </w:r>
      <w:r w:rsidR="00371921">
        <w:rPr>
          <w:rFonts w:asciiTheme="minorHAnsi" w:hAnsiTheme="minorHAnsi" w:cstheme="minorHAnsi"/>
          <w:bCs/>
          <w:iCs/>
          <w:sz w:val="22"/>
          <w:szCs w:val="22"/>
        </w:rPr>
        <w:t xml:space="preserve">  </w:t>
      </w:r>
      <w:r>
        <w:rPr>
          <w:rFonts w:asciiTheme="minorHAnsi" w:hAnsiTheme="minorHAnsi" w:cstheme="minorHAnsi"/>
          <w:bCs/>
          <w:iCs/>
          <w:sz w:val="22"/>
          <w:szCs w:val="22"/>
        </w:rPr>
        <w:t>2022</w:t>
      </w:r>
      <w:proofErr w:type="gramEnd"/>
    </w:p>
    <w:p w14:paraId="09EFA887" w14:textId="77777777" w:rsidR="00525504" w:rsidRDefault="00525504" w:rsidP="00D22553">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ab/>
        <w:t>Supporting language and literacy development in the primary grades</w:t>
      </w:r>
    </w:p>
    <w:p w14:paraId="5875DF20" w14:textId="6BDD3CCB" w:rsidR="00525504" w:rsidRDefault="00525504" w:rsidP="00635F64">
      <w:pPr>
        <w:pStyle w:val="BodyText"/>
        <w:tabs>
          <w:tab w:val="left" w:pos="900"/>
        </w:tabs>
        <w:spacing w:before="0" w:after="160" w:line="259" w:lineRule="auto"/>
        <w:ind w:right="43" w:hanging="720"/>
        <w:rPr>
          <w:rFonts w:asciiTheme="minorHAnsi" w:hAnsiTheme="minorHAnsi" w:cstheme="minorHAnsi"/>
          <w:bCs/>
          <w:iCs/>
          <w:sz w:val="22"/>
          <w:szCs w:val="22"/>
        </w:rPr>
      </w:pPr>
      <w:r>
        <w:rPr>
          <w:rFonts w:asciiTheme="minorHAnsi" w:hAnsiTheme="minorHAnsi" w:cstheme="minorHAnsi"/>
          <w:bCs/>
          <w:iCs/>
          <w:sz w:val="22"/>
          <w:szCs w:val="22"/>
        </w:rPr>
        <w:tab/>
        <w:t xml:space="preserve">Virtual professional development  </w:t>
      </w:r>
    </w:p>
    <w:p w14:paraId="47F8C72E" w14:textId="537C1D27" w:rsidR="002D701E" w:rsidRDefault="002D701E" w:rsidP="00D22553">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[27]</w:t>
      </w:r>
      <w:r>
        <w:rPr>
          <w:rFonts w:asciiTheme="minorHAnsi" w:hAnsiTheme="minorHAnsi" w:cstheme="minorHAnsi"/>
          <w:bCs/>
          <w:iCs/>
          <w:sz w:val="22"/>
          <w:szCs w:val="22"/>
        </w:rPr>
        <w:tab/>
        <w:t>Virtual Webinar Series for International Sc</w:t>
      </w:r>
      <w:r w:rsidR="00525504">
        <w:rPr>
          <w:rFonts w:asciiTheme="minorHAnsi" w:hAnsiTheme="minorHAnsi" w:cstheme="minorHAnsi"/>
          <w:bCs/>
          <w:iCs/>
          <w:sz w:val="22"/>
          <w:szCs w:val="22"/>
        </w:rPr>
        <w:t>h</w:t>
      </w:r>
      <w:r>
        <w:rPr>
          <w:rFonts w:asciiTheme="minorHAnsi" w:hAnsiTheme="minorHAnsi" w:cstheme="minorHAnsi"/>
          <w:bCs/>
          <w:iCs/>
          <w:sz w:val="22"/>
          <w:szCs w:val="22"/>
        </w:rPr>
        <w:t xml:space="preserve">ools </w:t>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r>
      <w:r>
        <w:rPr>
          <w:rFonts w:asciiTheme="minorHAnsi" w:hAnsiTheme="minorHAnsi" w:cstheme="minorHAnsi"/>
          <w:bCs/>
          <w:iCs/>
          <w:sz w:val="22"/>
          <w:szCs w:val="22"/>
        </w:rPr>
        <w:tab/>
        <w:t xml:space="preserve">   2022</w:t>
      </w:r>
    </w:p>
    <w:p w14:paraId="047E9D53" w14:textId="5C1C1230" w:rsidR="002D701E" w:rsidRDefault="002D701E" w:rsidP="002D701E">
      <w:pPr>
        <w:pStyle w:val="BodyText"/>
        <w:tabs>
          <w:tab w:val="left" w:pos="900"/>
        </w:tabs>
        <w:spacing w:before="0" w:after="160" w:line="259" w:lineRule="auto"/>
        <w:ind w:right="40"/>
        <w:contextualSpacing/>
        <w:rPr>
          <w:rFonts w:asciiTheme="minorHAnsi" w:hAnsiTheme="minorHAnsi" w:cstheme="minorHAnsi"/>
          <w:bCs/>
          <w:iCs/>
          <w:sz w:val="22"/>
          <w:szCs w:val="22"/>
        </w:rPr>
      </w:pPr>
      <w:r>
        <w:rPr>
          <w:rFonts w:asciiTheme="minorHAnsi" w:hAnsiTheme="minorHAnsi" w:cstheme="minorHAnsi"/>
          <w:bCs/>
          <w:iCs/>
          <w:sz w:val="22"/>
          <w:szCs w:val="22"/>
        </w:rPr>
        <w:t xml:space="preserve">Effective </w:t>
      </w:r>
      <w:r w:rsidR="00525504">
        <w:rPr>
          <w:rFonts w:asciiTheme="minorHAnsi" w:hAnsiTheme="minorHAnsi" w:cstheme="minorHAnsi"/>
          <w:bCs/>
          <w:iCs/>
          <w:sz w:val="22"/>
          <w:szCs w:val="22"/>
        </w:rPr>
        <w:t>l</w:t>
      </w:r>
      <w:r>
        <w:rPr>
          <w:rFonts w:asciiTheme="minorHAnsi" w:hAnsiTheme="minorHAnsi" w:cstheme="minorHAnsi"/>
          <w:bCs/>
          <w:iCs/>
          <w:sz w:val="22"/>
          <w:szCs w:val="22"/>
        </w:rPr>
        <w:t xml:space="preserve">iteracy </w:t>
      </w:r>
      <w:r w:rsidR="00525504">
        <w:rPr>
          <w:rFonts w:asciiTheme="minorHAnsi" w:hAnsiTheme="minorHAnsi" w:cstheme="minorHAnsi"/>
          <w:bCs/>
          <w:iCs/>
          <w:sz w:val="22"/>
          <w:szCs w:val="22"/>
        </w:rPr>
        <w:t>s</w:t>
      </w:r>
      <w:r>
        <w:rPr>
          <w:rFonts w:asciiTheme="minorHAnsi" w:hAnsiTheme="minorHAnsi" w:cstheme="minorHAnsi"/>
          <w:bCs/>
          <w:iCs/>
          <w:sz w:val="22"/>
          <w:szCs w:val="22"/>
        </w:rPr>
        <w:t xml:space="preserve">caffolds for </w:t>
      </w:r>
      <w:r w:rsidR="00525504">
        <w:rPr>
          <w:rFonts w:asciiTheme="minorHAnsi" w:hAnsiTheme="minorHAnsi" w:cstheme="minorHAnsi"/>
          <w:bCs/>
          <w:iCs/>
          <w:sz w:val="22"/>
          <w:szCs w:val="22"/>
        </w:rPr>
        <w:t>m</w:t>
      </w:r>
      <w:r>
        <w:rPr>
          <w:rFonts w:asciiTheme="minorHAnsi" w:hAnsiTheme="minorHAnsi" w:cstheme="minorHAnsi"/>
          <w:bCs/>
          <w:iCs/>
          <w:sz w:val="22"/>
          <w:szCs w:val="22"/>
        </w:rPr>
        <w:t>ultilingual Learners</w:t>
      </w:r>
    </w:p>
    <w:p w14:paraId="0511DFCA" w14:textId="2847E4DF" w:rsidR="002D701E" w:rsidRDefault="002D701E" w:rsidP="00635F64">
      <w:pPr>
        <w:pStyle w:val="BodyText"/>
        <w:tabs>
          <w:tab w:val="left" w:pos="900"/>
        </w:tabs>
        <w:spacing w:before="0" w:after="160" w:line="259" w:lineRule="auto"/>
        <w:ind w:right="43"/>
        <w:rPr>
          <w:rFonts w:asciiTheme="minorHAnsi" w:hAnsiTheme="minorHAnsi" w:cstheme="minorHAnsi"/>
          <w:bCs/>
          <w:iCs/>
          <w:sz w:val="22"/>
          <w:szCs w:val="22"/>
        </w:rPr>
      </w:pPr>
      <w:r>
        <w:rPr>
          <w:rFonts w:asciiTheme="minorHAnsi" w:hAnsiTheme="minorHAnsi" w:cstheme="minorHAnsi"/>
          <w:bCs/>
          <w:iCs/>
          <w:sz w:val="22"/>
          <w:szCs w:val="22"/>
        </w:rPr>
        <w:t>2-Part EKC Webinar Summer Session Series</w:t>
      </w:r>
      <w:r>
        <w:rPr>
          <w:rFonts w:asciiTheme="minorHAnsi" w:hAnsiTheme="minorHAnsi" w:cstheme="minorHAnsi"/>
          <w:bCs/>
          <w:iCs/>
          <w:sz w:val="22"/>
          <w:szCs w:val="22"/>
        </w:rPr>
        <w:tab/>
      </w:r>
    </w:p>
    <w:p w14:paraId="1EE1B4EF" w14:textId="10026C13" w:rsidR="000874F0" w:rsidRPr="000874F0" w:rsidRDefault="00113B3A" w:rsidP="00D22553">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[26]</w:t>
      </w:r>
      <w:r w:rsidR="00ED4B91">
        <w:rPr>
          <w:rFonts w:asciiTheme="minorHAnsi" w:hAnsiTheme="minorHAnsi" w:cstheme="minorHAnsi"/>
          <w:bCs/>
          <w:i/>
          <w:sz w:val="22"/>
          <w:szCs w:val="22"/>
        </w:rPr>
        <w:tab/>
      </w:r>
      <w:r w:rsidR="000874F0" w:rsidRPr="000874F0">
        <w:rPr>
          <w:rFonts w:asciiTheme="minorHAnsi" w:hAnsiTheme="minorHAnsi" w:cstheme="minorHAnsi"/>
          <w:bCs/>
          <w:iCs/>
          <w:sz w:val="22"/>
          <w:szCs w:val="22"/>
        </w:rPr>
        <w:t>Curitiba, Brazil (Virtual webinar series)</w:t>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t xml:space="preserve">    2022</w:t>
      </w:r>
    </w:p>
    <w:p w14:paraId="53E6E4DA" w14:textId="49F8D8B3" w:rsidR="000874F0" w:rsidRPr="000874F0" w:rsidRDefault="00ED4B91" w:rsidP="00D22553">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sidRPr="00E004E0">
        <w:rPr>
          <w:rFonts w:asciiTheme="minorHAnsi" w:hAnsiTheme="minorHAnsi" w:cstheme="minorHAnsi"/>
          <w:bCs/>
          <w:iCs/>
          <w:sz w:val="22"/>
          <w:szCs w:val="22"/>
        </w:rPr>
        <w:lastRenderedPageBreak/>
        <w:tab/>
      </w:r>
      <w:r w:rsidR="000874F0" w:rsidRPr="000874F0">
        <w:rPr>
          <w:rFonts w:asciiTheme="minorHAnsi" w:hAnsiTheme="minorHAnsi" w:cstheme="minorHAnsi"/>
          <w:bCs/>
          <w:iCs/>
          <w:sz w:val="22"/>
          <w:szCs w:val="22"/>
        </w:rPr>
        <w:t>Supporting multilingual learners in literacy</w:t>
      </w:r>
    </w:p>
    <w:p w14:paraId="5AEC83C7" w14:textId="1B1C7A39" w:rsidR="000874F0" w:rsidRPr="000874F0" w:rsidRDefault="00ED4B91" w:rsidP="00635F64">
      <w:pPr>
        <w:pStyle w:val="BodyText"/>
        <w:tabs>
          <w:tab w:val="left" w:pos="900"/>
        </w:tabs>
        <w:spacing w:before="0" w:after="160" w:line="259" w:lineRule="auto"/>
        <w:ind w:right="43" w:hanging="720"/>
        <w:rPr>
          <w:rFonts w:asciiTheme="minorHAnsi" w:hAnsiTheme="minorHAnsi" w:cstheme="minorHAnsi"/>
          <w:bCs/>
          <w:iCs/>
          <w:sz w:val="22"/>
          <w:szCs w:val="22"/>
        </w:rPr>
      </w:pPr>
      <w:r w:rsidRPr="00E004E0">
        <w:rPr>
          <w:rFonts w:asciiTheme="minorHAnsi" w:hAnsiTheme="minorHAnsi" w:cstheme="minorHAnsi"/>
          <w:bCs/>
          <w:iCs/>
          <w:sz w:val="22"/>
          <w:szCs w:val="22"/>
        </w:rPr>
        <w:tab/>
      </w:r>
      <w:r w:rsidR="000874F0" w:rsidRPr="000874F0">
        <w:rPr>
          <w:rFonts w:asciiTheme="minorHAnsi" w:hAnsiTheme="minorHAnsi" w:cstheme="minorHAnsi"/>
          <w:bCs/>
          <w:iCs/>
          <w:sz w:val="22"/>
          <w:szCs w:val="22"/>
        </w:rPr>
        <w:t>3-Part Webinar Series</w:t>
      </w:r>
    </w:p>
    <w:p w14:paraId="3E883D96" w14:textId="768E604F" w:rsidR="000874F0" w:rsidRPr="000874F0" w:rsidRDefault="00113B3A" w:rsidP="00D22553">
      <w:pPr>
        <w:pStyle w:val="BodyText"/>
        <w:tabs>
          <w:tab w:val="left" w:pos="900"/>
        </w:tabs>
        <w:spacing w:before="0" w:after="160" w:line="259" w:lineRule="auto"/>
        <w:ind w:right="40" w:hanging="720"/>
        <w:contextualSpacing/>
        <w:rPr>
          <w:rFonts w:asciiTheme="minorHAnsi" w:hAnsiTheme="minorHAnsi" w:cstheme="minorHAnsi"/>
          <w:bCs/>
          <w:iCs/>
          <w:sz w:val="22"/>
          <w:szCs w:val="22"/>
        </w:rPr>
      </w:pPr>
      <w:r>
        <w:rPr>
          <w:rFonts w:asciiTheme="minorHAnsi" w:hAnsiTheme="minorHAnsi" w:cstheme="minorHAnsi"/>
          <w:bCs/>
          <w:iCs/>
          <w:sz w:val="22"/>
          <w:szCs w:val="22"/>
        </w:rPr>
        <w:t>[25]</w:t>
      </w:r>
      <w:r w:rsidR="00ED4B91" w:rsidRPr="00E004E0">
        <w:rPr>
          <w:rFonts w:asciiTheme="minorHAnsi" w:hAnsiTheme="minorHAnsi" w:cstheme="minorHAnsi"/>
          <w:bCs/>
          <w:iCs/>
          <w:sz w:val="22"/>
          <w:szCs w:val="22"/>
        </w:rPr>
        <w:tab/>
      </w:r>
      <w:r w:rsidR="000874F0" w:rsidRPr="000874F0">
        <w:rPr>
          <w:rFonts w:asciiTheme="minorHAnsi" w:hAnsiTheme="minorHAnsi" w:cstheme="minorHAnsi"/>
          <w:bCs/>
          <w:iCs/>
          <w:sz w:val="22"/>
          <w:szCs w:val="22"/>
        </w:rPr>
        <w:t xml:space="preserve">Houston, TX </w:t>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r>
      <w:r w:rsidR="000120A8">
        <w:rPr>
          <w:rFonts w:asciiTheme="minorHAnsi" w:hAnsiTheme="minorHAnsi" w:cstheme="minorHAnsi"/>
          <w:bCs/>
          <w:iCs/>
          <w:sz w:val="22"/>
          <w:szCs w:val="22"/>
        </w:rPr>
        <w:tab/>
        <w:t xml:space="preserve">    2021</w:t>
      </w:r>
    </w:p>
    <w:p w14:paraId="0BAF8A99" w14:textId="0EE6989A" w:rsidR="000874F0" w:rsidRPr="000874F0" w:rsidRDefault="00ED4B91"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E004E0">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Differentiated instruction. </w:t>
      </w:r>
    </w:p>
    <w:p w14:paraId="316C457B" w14:textId="63059FC8" w:rsidR="00ED4B91" w:rsidRPr="00E004E0" w:rsidRDefault="00ED4B91"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E004E0">
        <w:rPr>
          <w:rFonts w:asciiTheme="minorHAnsi" w:hAnsiTheme="minorHAnsi" w:cstheme="minorHAnsi"/>
          <w:iCs/>
          <w:sz w:val="22"/>
          <w:szCs w:val="22"/>
        </w:rPr>
        <w:tab/>
      </w:r>
      <w:r w:rsidR="000874F0" w:rsidRPr="000874F0">
        <w:rPr>
          <w:rFonts w:asciiTheme="minorHAnsi" w:hAnsiTheme="minorHAnsi" w:cstheme="minorHAnsi"/>
          <w:iCs/>
          <w:sz w:val="22"/>
          <w:szCs w:val="22"/>
        </w:rPr>
        <w:t>Full day of professional development training for teachers and administrators</w:t>
      </w:r>
    </w:p>
    <w:p w14:paraId="3B578A27" w14:textId="38E2F94E" w:rsidR="000874F0" w:rsidRPr="000874F0" w:rsidRDefault="00113B3A"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[24]</w:t>
      </w:r>
      <w:r w:rsidR="00ED4B91" w:rsidRPr="00E004E0">
        <w:rPr>
          <w:rFonts w:asciiTheme="minorHAnsi" w:hAnsiTheme="minorHAnsi" w:cstheme="minorHAnsi"/>
          <w:iCs/>
          <w:sz w:val="22"/>
          <w:szCs w:val="22"/>
        </w:rPr>
        <w:tab/>
      </w:r>
      <w:r w:rsidR="000874F0" w:rsidRPr="000874F0">
        <w:rPr>
          <w:rFonts w:asciiTheme="minorHAnsi" w:hAnsiTheme="minorHAnsi" w:cstheme="minorHAnsi"/>
          <w:iCs/>
          <w:sz w:val="22"/>
          <w:szCs w:val="22"/>
        </w:rPr>
        <w:t>Wilson, NC (Virtual presentation)</w:t>
      </w:r>
      <w:r w:rsidR="000120A8">
        <w:rPr>
          <w:rFonts w:asciiTheme="minorHAnsi" w:hAnsiTheme="minorHAnsi" w:cstheme="minorHAnsi"/>
          <w:iCs/>
          <w:sz w:val="22"/>
          <w:szCs w:val="22"/>
        </w:rPr>
        <w:tab/>
      </w:r>
      <w:r w:rsidR="000120A8">
        <w:rPr>
          <w:rFonts w:asciiTheme="minorHAnsi" w:hAnsiTheme="minorHAnsi" w:cstheme="minorHAnsi"/>
          <w:iCs/>
          <w:sz w:val="22"/>
          <w:szCs w:val="22"/>
        </w:rPr>
        <w:tab/>
      </w:r>
      <w:r w:rsidR="000120A8">
        <w:rPr>
          <w:rFonts w:asciiTheme="minorHAnsi" w:hAnsiTheme="minorHAnsi" w:cstheme="minorHAnsi"/>
          <w:iCs/>
          <w:sz w:val="22"/>
          <w:szCs w:val="22"/>
        </w:rPr>
        <w:tab/>
      </w:r>
      <w:r w:rsidR="000120A8">
        <w:rPr>
          <w:rFonts w:asciiTheme="minorHAnsi" w:hAnsiTheme="minorHAnsi" w:cstheme="minorHAnsi"/>
          <w:iCs/>
          <w:sz w:val="22"/>
          <w:szCs w:val="22"/>
        </w:rPr>
        <w:tab/>
      </w:r>
      <w:r w:rsidR="000120A8">
        <w:rPr>
          <w:rFonts w:asciiTheme="minorHAnsi" w:hAnsiTheme="minorHAnsi" w:cstheme="minorHAnsi"/>
          <w:iCs/>
          <w:sz w:val="22"/>
          <w:szCs w:val="22"/>
        </w:rPr>
        <w:tab/>
      </w:r>
      <w:r w:rsidR="000120A8">
        <w:rPr>
          <w:rFonts w:asciiTheme="minorHAnsi" w:hAnsiTheme="minorHAnsi" w:cstheme="minorHAnsi"/>
          <w:iCs/>
          <w:sz w:val="22"/>
          <w:szCs w:val="22"/>
        </w:rPr>
        <w:tab/>
      </w:r>
      <w:r w:rsidR="000120A8">
        <w:rPr>
          <w:rFonts w:asciiTheme="minorHAnsi" w:hAnsiTheme="minorHAnsi" w:cstheme="minorHAnsi"/>
          <w:iCs/>
          <w:sz w:val="22"/>
          <w:szCs w:val="22"/>
        </w:rPr>
        <w:tab/>
      </w:r>
      <w:r w:rsidR="000120A8">
        <w:rPr>
          <w:rFonts w:asciiTheme="minorHAnsi" w:hAnsiTheme="minorHAnsi" w:cstheme="minorHAnsi"/>
          <w:iCs/>
          <w:sz w:val="22"/>
          <w:szCs w:val="22"/>
        </w:rPr>
        <w:tab/>
        <w:t xml:space="preserve">    2021</w:t>
      </w:r>
    </w:p>
    <w:p w14:paraId="285BBC7B" w14:textId="06038403" w:rsidR="000874F0" w:rsidRPr="000874F0" w:rsidRDefault="00ED4B91"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E004E0">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Supporting multilingual learners in the reading workshop </w:t>
      </w:r>
    </w:p>
    <w:p w14:paraId="46939AC7" w14:textId="40D4901A" w:rsidR="000874F0" w:rsidRPr="00635F64" w:rsidRDefault="00ED4B91"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E004E0">
        <w:rPr>
          <w:rFonts w:asciiTheme="minorHAnsi" w:hAnsiTheme="minorHAnsi" w:cstheme="minorHAnsi"/>
          <w:iCs/>
          <w:sz w:val="22"/>
          <w:szCs w:val="22"/>
        </w:rPr>
        <w:tab/>
      </w:r>
      <w:r w:rsidR="000874F0" w:rsidRPr="000874F0">
        <w:rPr>
          <w:rFonts w:asciiTheme="minorHAnsi" w:hAnsiTheme="minorHAnsi" w:cstheme="minorHAnsi"/>
          <w:iCs/>
          <w:sz w:val="22"/>
          <w:szCs w:val="22"/>
        </w:rPr>
        <w:t>Half day of professional development training for ESL specialists and administrators</w:t>
      </w:r>
    </w:p>
    <w:p w14:paraId="15910878" w14:textId="1830FBA6" w:rsidR="000874F0" w:rsidRPr="000874F0" w:rsidRDefault="00113B3A"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[23]</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Coburg, OR</w:t>
      </w:r>
      <w:r w:rsidR="00C20F54" w:rsidRPr="00C20F54">
        <w:rPr>
          <w:rFonts w:asciiTheme="minorHAnsi" w:hAnsiTheme="minorHAnsi" w:cstheme="minorHAnsi"/>
          <w:iCs/>
          <w:sz w:val="22"/>
          <w:szCs w:val="22"/>
        </w:rPr>
        <w:tab/>
      </w:r>
      <w:r w:rsidR="00C20F54" w:rsidRPr="00C20F54">
        <w:rPr>
          <w:rFonts w:asciiTheme="minorHAnsi" w:hAnsiTheme="minorHAnsi" w:cstheme="minorHAnsi"/>
          <w:iCs/>
          <w:sz w:val="22"/>
          <w:szCs w:val="22"/>
        </w:rPr>
        <w:tab/>
      </w:r>
      <w:r w:rsidR="00C20F54" w:rsidRPr="00C20F54">
        <w:rPr>
          <w:rFonts w:asciiTheme="minorHAnsi" w:hAnsiTheme="minorHAnsi" w:cstheme="minorHAnsi"/>
          <w:iCs/>
          <w:sz w:val="22"/>
          <w:szCs w:val="22"/>
        </w:rPr>
        <w:tab/>
      </w:r>
      <w:r w:rsidR="00C20F54" w:rsidRPr="00C20F54">
        <w:rPr>
          <w:rFonts w:asciiTheme="minorHAnsi" w:hAnsiTheme="minorHAnsi" w:cstheme="minorHAnsi"/>
          <w:iCs/>
          <w:sz w:val="22"/>
          <w:szCs w:val="22"/>
        </w:rPr>
        <w:tab/>
      </w:r>
      <w:r w:rsidR="00C20F54" w:rsidRPr="00C20F54">
        <w:rPr>
          <w:rFonts w:asciiTheme="minorHAnsi" w:hAnsiTheme="minorHAnsi" w:cstheme="minorHAnsi"/>
          <w:iCs/>
          <w:sz w:val="22"/>
          <w:szCs w:val="22"/>
        </w:rPr>
        <w:tab/>
      </w:r>
      <w:r w:rsidR="00C20F54" w:rsidRPr="00C20F54">
        <w:rPr>
          <w:rFonts w:asciiTheme="minorHAnsi" w:hAnsiTheme="minorHAnsi" w:cstheme="minorHAnsi"/>
          <w:iCs/>
          <w:sz w:val="22"/>
          <w:szCs w:val="22"/>
        </w:rPr>
        <w:tab/>
      </w:r>
      <w:r w:rsidR="00C20F54" w:rsidRPr="00C20F54">
        <w:rPr>
          <w:rFonts w:asciiTheme="minorHAnsi" w:hAnsiTheme="minorHAnsi" w:cstheme="minorHAnsi"/>
          <w:iCs/>
          <w:sz w:val="22"/>
          <w:szCs w:val="22"/>
        </w:rPr>
        <w:tab/>
      </w:r>
      <w:r w:rsidR="00C20F54" w:rsidRPr="00C20F54">
        <w:rPr>
          <w:rFonts w:asciiTheme="minorHAnsi" w:hAnsiTheme="minorHAnsi" w:cstheme="minorHAnsi"/>
          <w:iCs/>
          <w:sz w:val="22"/>
          <w:szCs w:val="22"/>
        </w:rPr>
        <w:tab/>
      </w:r>
      <w:r w:rsidR="00C20F54" w:rsidRPr="00C20F54">
        <w:rPr>
          <w:rFonts w:asciiTheme="minorHAnsi" w:hAnsiTheme="minorHAnsi" w:cstheme="minorHAnsi"/>
          <w:iCs/>
          <w:sz w:val="22"/>
          <w:szCs w:val="22"/>
        </w:rPr>
        <w:tab/>
      </w:r>
      <w:r w:rsidR="00C20F54" w:rsidRPr="00C20F54">
        <w:rPr>
          <w:rFonts w:asciiTheme="minorHAnsi" w:hAnsiTheme="minorHAnsi" w:cstheme="minorHAnsi"/>
          <w:iCs/>
          <w:sz w:val="22"/>
          <w:szCs w:val="22"/>
        </w:rPr>
        <w:tab/>
      </w:r>
      <w:r w:rsidR="00C20F54" w:rsidRPr="00C20F54">
        <w:rPr>
          <w:rFonts w:asciiTheme="minorHAnsi" w:hAnsiTheme="minorHAnsi" w:cstheme="minorHAnsi"/>
          <w:iCs/>
          <w:sz w:val="22"/>
          <w:szCs w:val="22"/>
        </w:rPr>
        <w:tab/>
        <w:t xml:space="preserve">    2021</w:t>
      </w:r>
    </w:p>
    <w:p w14:paraId="77FEA23B" w14:textId="5A1A9703" w:rsidR="000874F0" w:rsidRPr="000874F0"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Differentiated instruction to support all learners K-2</w:t>
      </w:r>
    </w:p>
    <w:p w14:paraId="5B6FCD1C" w14:textId="7CDE224D" w:rsidR="000874F0"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Half day of professional development training for teachers and administrator</w:t>
      </w:r>
    </w:p>
    <w:p w14:paraId="6B1C8622" w14:textId="75A57695" w:rsidR="000874F0" w:rsidRPr="000874F0" w:rsidRDefault="00041B9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[22]</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Coburg, OR</w:t>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t xml:space="preserve">    </w:t>
      </w:r>
      <w:r w:rsidR="00C20F54" w:rsidRPr="000874F0">
        <w:rPr>
          <w:rFonts w:asciiTheme="minorHAnsi" w:hAnsiTheme="minorHAnsi" w:cstheme="minorHAnsi"/>
          <w:iCs/>
          <w:sz w:val="22"/>
          <w:szCs w:val="22"/>
        </w:rPr>
        <w:t>2021</w:t>
      </w:r>
    </w:p>
    <w:p w14:paraId="4052B3D2" w14:textId="5C7389FF" w:rsidR="000874F0" w:rsidRPr="000874F0"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Differentiated instruction to support all learners 3-8</w:t>
      </w:r>
    </w:p>
    <w:p w14:paraId="47B42393" w14:textId="6581F90C" w:rsidR="000874F0"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Half day of professional development training for teachers and administrators</w:t>
      </w:r>
    </w:p>
    <w:p w14:paraId="5CD08C1F" w14:textId="5CD07572" w:rsidR="00C20F54" w:rsidRDefault="00041B9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[21]</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Heinemann Mini-Workshop Webinar: Assets-Based Instructional Framework for </w:t>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t xml:space="preserve">    2021</w:t>
      </w:r>
    </w:p>
    <w:p w14:paraId="64C58894" w14:textId="479C648B" w:rsidR="000874F0" w:rsidRPr="000874F0" w:rsidRDefault="00C20F54"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Supporting Multilingual Learners in Literacy</w:t>
      </w:r>
    </w:p>
    <w:p w14:paraId="1B246868" w14:textId="50981504" w:rsidR="000874F0"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90-minute session</w:t>
      </w:r>
    </w:p>
    <w:p w14:paraId="7356B731" w14:textId="466CA8CD" w:rsidR="000874F0" w:rsidRPr="000874F0" w:rsidRDefault="00041B9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[20]</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Heinemann Webinar Series: Supporting English Learners in the Reading Workshop</w:t>
      </w:r>
      <w:r w:rsidR="00C20F54">
        <w:rPr>
          <w:rFonts w:asciiTheme="minorHAnsi" w:hAnsiTheme="minorHAnsi" w:cstheme="minorHAnsi"/>
          <w:iCs/>
          <w:sz w:val="22"/>
          <w:szCs w:val="22"/>
        </w:rPr>
        <w:tab/>
      </w:r>
      <w:r w:rsidR="00C20F54">
        <w:rPr>
          <w:rFonts w:asciiTheme="minorHAnsi" w:hAnsiTheme="minorHAnsi" w:cstheme="minorHAnsi"/>
          <w:iCs/>
          <w:sz w:val="22"/>
          <w:szCs w:val="22"/>
        </w:rPr>
        <w:tab/>
        <w:t xml:space="preserve">    2021</w:t>
      </w:r>
    </w:p>
    <w:p w14:paraId="60BECEF5" w14:textId="77E04417" w:rsidR="000874F0" w:rsidRPr="000874F0"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Provided a four series webinar on my book, Supporting English Learners in the Reading Workshop.</w:t>
      </w:r>
    </w:p>
    <w:p w14:paraId="5D577F6F" w14:textId="09EDC8B5" w:rsidR="000874F0"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Attendees from 5 countries. </w:t>
      </w:r>
    </w:p>
    <w:p w14:paraId="7902DBCA" w14:textId="33E6DF3B" w:rsidR="000874F0" w:rsidRPr="000874F0" w:rsidRDefault="00041B9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[19]</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Prince William County School District</w:t>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t xml:space="preserve">        2019-2020</w:t>
      </w:r>
    </w:p>
    <w:p w14:paraId="7DB6C359" w14:textId="22E9FCD8" w:rsidR="000874F0" w:rsidRPr="000874F0"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Professional workshops at the English Learner Summit</w:t>
      </w:r>
    </w:p>
    <w:p w14:paraId="02B36E74" w14:textId="79F1E256" w:rsidR="00A47F5E"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Supporting Language and Literacy Development</w:t>
      </w:r>
    </w:p>
    <w:p w14:paraId="38D9B1C3" w14:textId="5A321971" w:rsidR="000874F0" w:rsidRPr="000874F0" w:rsidRDefault="00041B9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[18]</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Cayce Elementary School</w:t>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t xml:space="preserve">        2019-2020</w:t>
      </w:r>
    </w:p>
    <w:p w14:paraId="12854588" w14:textId="6863B2C3" w:rsidR="000874F0" w:rsidRPr="000874F0"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t>C</w:t>
      </w:r>
      <w:r w:rsidR="000874F0" w:rsidRPr="000874F0">
        <w:rPr>
          <w:rFonts w:asciiTheme="minorHAnsi" w:hAnsiTheme="minorHAnsi" w:cstheme="minorHAnsi"/>
          <w:iCs/>
          <w:sz w:val="22"/>
          <w:szCs w:val="22"/>
        </w:rPr>
        <w:t>olumbia, South Carolina</w:t>
      </w:r>
    </w:p>
    <w:p w14:paraId="4B03C6A6" w14:textId="3DB0130C" w:rsidR="000874F0"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Workshops, presentations, and demonstration lessons for customized professional development</w:t>
      </w:r>
    </w:p>
    <w:p w14:paraId="7C30D1F8" w14:textId="7B50CE81" w:rsidR="000874F0" w:rsidRPr="000874F0" w:rsidRDefault="00041B9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[17]</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Green Bay School District</w:t>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t xml:space="preserve">        2019-2020</w:t>
      </w:r>
    </w:p>
    <w:p w14:paraId="77F41AE4" w14:textId="5F6109FB" w:rsidR="000874F0" w:rsidRPr="000874F0"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Green Bay, Wisconsin</w:t>
      </w:r>
    </w:p>
    <w:p w14:paraId="4498AE3E" w14:textId="1812164F" w:rsidR="000874F0"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Workshops, presentations, and demonstration lessons for customized professional development. District level consulting and trainings for admin, specialists, and teachers for supporting language and literacy development and bilingual programming.</w:t>
      </w:r>
    </w:p>
    <w:p w14:paraId="2336038D" w14:textId="2663982A" w:rsidR="000874F0" w:rsidRPr="000874F0" w:rsidRDefault="00041B9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[16]</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Orange County Schools Chapel Hill, North Carolina</w:t>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t xml:space="preserve">    2019</w:t>
      </w:r>
    </w:p>
    <w:p w14:paraId="42FE305B" w14:textId="414A277B" w:rsidR="000874F0"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Supporting English Learners in the Reading Workshop. Four days of professional workshops for elementary and middle school teachers. </w:t>
      </w:r>
    </w:p>
    <w:p w14:paraId="77310E97" w14:textId="2E8AFCC8" w:rsidR="000874F0" w:rsidRPr="000874F0" w:rsidRDefault="00041B9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[15]</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Calhoun, Georgia</w:t>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r>
      <w:r w:rsidR="00C20F54">
        <w:rPr>
          <w:rFonts w:asciiTheme="minorHAnsi" w:hAnsiTheme="minorHAnsi" w:cstheme="minorHAnsi"/>
          <w:iCs/>
          <w:sz w:val="22"/>
          <w:szCs w:val="22"/>
        </w:rPr>
        <w:tab/>
        <w:t xml:space="preserve">    2019</w:t>
      </w:r>
    </w:p>
    <w:p w14:paraId="00D75F95" w14:textId="0AA47FC4" w:rsidR="000874F0"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Supporting English Learners in the Reading Workshop. Two days of professional workshops for elementary and middle school teachers. </w:t>
      </w:r>
    </w:p>
    <w:p w14:paraId="295EB4B1" w14:textId="687B1495" w:rsidR="00C20F54" w:rsidRDefault="00041B9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[14]</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Heinemann Speaker Series Workshop: Supporting English Learners in the Reading </w:t>
      </w:r>
      <w:r w:rsidR="00C20F54">
        <w:rPr>
          <w:rFonts w:asciiTheme="minorHAnsi" w:hAnsiTheme="minorHAnsi" w:cstheme="minorHAnsi"/>
          <w:iCs/>
          <w:sz w:val="22"/>
          <w:szCs w:val="22"/>
        </w:rPr>
        <w:tab/>
        <w:t xml:space="preserve">        2016-2018</w:t>
      </w:r>
    </w:p>
    <w:p w14:paraId="069533BE" w14:textId="77777777" w:rsidR="00C20F54" w:rsidRDefault="00C20F54"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lastRenderedPageBreak/>
        <w:tab/>
      </w:r>
      <w:r w:rsidR="000874F0" w:rsidRPr="000874F0">
        <w:rPr>
          <w:rFonts w:asciiTheme="minorHAnsi" w:hAnsiTheme="minorHAnsi" w:cstheme="minorHAnsi"/>
          <w:iCs/>
          <w:sz w:val="22"/>
          <w:szCs w:val="22"/>
        </w:rPr>
        <w:t xml:space="preserve">Workshop (Los Angeles, Oakland, San Diego, Houston, Phoenix, Chicago, Atlanta, New </w:t>
      </w:r>
    </w:p>
    <w:p w14:paraId="153B7134" w14:textId="1473BA2D" w:rsidR="000874F0" w:rsidRPr="000874F0" w:rsidRDefault="00C20F54"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York,</w:t>
      </w:r>
      <w:r>
        <w:rPr>
          <w:rFonts w:asciiTheme="minorHAnsi" w:hAnsiTheme="minorHAnsi" w:cstheme="minorHAnsi"/>
          <w:iCs/>
          <w:sz w:val="22"/>
          <w:szCs w:val="22"/>
        </w:rPr>
        <w:t xml:space="preserve"> </w:t>
      </w:r>
      <w:r w:rsidR="000874F0" w:rsidRPr="000874F0">
        <w:rPr>
          <w:rFonts w:asciiTheme="minorHAnsi" w:hAnsiTheme="minorHAnsi" w:cstheme="minorHAnsi"/>
          <w:iCs/>
          <w:sz w:val="22"/>
          <w:szCs w:val="22"/>
        </w:rPr>
        <w:t>South Carolina, Virginia, New Jersey)</w:t>
      </w:r>
    </w:p>
    <w:p w14:paraId="5B3F30F6" w14:textId="69EE56DB" w:rsidR="000874F0" w:rsidRPr="000874F0" w:rsidRDefault="00041B9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[13]</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Webinar Series: Supporting English Learners in the Reading Workshop</w:t>
      </w:r>
      <w:r w:rsidR="00AD6598">
        <w:rPr>
          <w:rFonts w:asciiTheme="minorHAnsi" w:hAnsiTheme="minorHAnsi" w:cstheme="minorHAnsi"/>
          <w:iCs/>
          <w:sz w:val="22"/>
          <w:szCs w:val="22"/>
        </w:rPr>
        <w:tab/>
      </w:r>
      <w:r w:rsidR="00AD6598">
        <w:rPr>
          <w:rFonts w:asciiTheme="minorHAnsi" w:hAnsiTheme="minorHAnsi" w:cstheme="minorHAnsi"/>
          <w:iCs/>
          <w:sz w:val="22"/>
          <w:szCs w:val="22"/>
        </w:rPr>
        <w:tab/>
        <w:t xml:space="preserve">       </w:t>
      </w:r>
      <w:r w:rsidR="00AD6598">
        <w:rPr>
          <w:rFonts w:asciiTheme="minorHAnsi" w:hAnsiTheme="minorHAnsi" w:cstheme="minorHAnsi"/>
          <w:iCs/>
          <w:sz w:val="22"/>
          <w:szCs w:val="22"/>
        </w:rPr>
        <w:tab/>
        <w:t xml:space="preserve">        2015-2019</w:t>
      </w:r>
    </w:p>
    <w:p w14:paraId="14027E8D" w14:textId="77777777" w:rsidR="00AD6598"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Provided a four series webinar on my book, Supporting English Learners in the </w:t>
      </w:r>
    </w:p>
    <w:p w14:paraId="22464734" w14:textId="3EBDB560" w:rsidR="000874F0" w:rsidRPr="000874F0" w:rsidRDefault="00AD659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Reading Workshop.</w:t>
      </w:r>
    </w:p>
    <w:p w14:paraId="42D915CD" w14:textId="0CE244C4" w:rsidR="000874F0"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Attendees from the U.S., Canada, Mexico, Germany, Netherlands, and Africa</w:t>
      </w:r>
    </w:p>
    <w:p w14:paraId="5CC7DE87" w14:textId="31E88BA2"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[12]</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CESA-4 La Crosse, Wisconsin</w:t>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t xml:space="preserve">    2018</w:t>
      </w:r>
    </w:p>
    <w:p w14:paraId="7DA086DA" w14:textId="77777777" w:rsidR="00AD6598"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Supporting English Learners in the Reading and Writing Workshops. Two days of professional </w:t>
      </w:r>
    </w:p>
    <w:p w14:paraId="6AAD6E5F" w14:textId="001D11C5" w:rsidR="000874F0" w:rsidRPr="000874F0" w:rsidRDefault="00AD6598"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workshops for elementary teachers in Title settings for CESA-4 in La Crosse, Wisconsin. </w:t>
      </w:r>
    </w:p>
    <w:p w14:paraId="5C9E706E" w14:textId="62E0880F"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[11]</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Paradise Valley School District, Scottsdale, AZ</w:t>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t xml:space="preserve">    2018</w:t>
      </w:r>
    </w:p>
    <w:p w14:paraId="089EB0FA" w14:textId="77777777" w:rsidR="00AD6598"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Provided half-day training for elementary teachers on our book, What Are the REST of </w:t>
      </w:r>
    </w:p>
    <w:p w14:paraId="0FBE2433" w14:textId="28A43219" w:rsidR="000874F0" w:rsidRPr="000874F0" w:rsidRDefault="00AD6598"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My Kids Doing? </w:t>
      </w:r>
      <w:r>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Fostering Independence in the K-2 Reading Workshop. </w:t>
      </w:r>
    </w:p>
    <w:p w14:paraId="124A926A" w14:textId="6A7EA07B"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[10]</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Paradise Valley School District, Scottsdale, AZ</w:t>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t xml:space="preserve">    2017</w:t>
      </w:r>
    </w:p>
    <w:p w14:paraId="0EAC3AD2" w14:textId="77777777" w:rsidR="00AD6598"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Provided half-day training for elementary teachers on our book, What Are the REST of </w:t>
      </w:r>
    </w:p>
    <w:p w14:paraId="0B5F9458" w14:textId="067A784D" w:rsidR="000874F0" w:rsidRPr="000874F0" w:rsidRDefault="00AD6598"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My Kids Doing? Fostering Independence in the K-2 Reading Workshop. </w:t>
      </w:r>
    </w:p>
    <w:p w14:paraId="342DA19B" w14:textId="1DED9188"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[9]</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Charles County Public Schools, Waldorf, MD</w:t>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r>
      <w:r w:rsidR="00AD6598">
        <w:rPr>
          <w:rFonts w:asciiTheme="minorHAnsi" w:hAnsiTheme="minorHAnsi" w:cstheme="minorHAnsi"/>
          <w:iCs/>
          <w:sz w:val="22"/>
          <w:szCs w:val="22"/>
        </w:rPr>
        <w:tab/>
        <w:t xml:space="preserve">        </w:t>
      </w:r>
      <w:r w:rsidR="00AD6598" w:rsidRPr="000874F0">
        <w:rPr>
          <w:rFonts w:asciiTheme="minorHAnsi" w:hAnsiTheme="minorHAnsi" w:cstheme="minorHAnsi"/>
          <w:iCs/>
          <w:sz w:val="22"/>
          <w:szCs w:val="22"/>
        </w:rPr>
        <w:t>2016-2018</w:t>
      </w:r>
    </w:p>
    <w:p w14:paraId="34C42FB3" w14:textId="77777777" w:rsidR="00AD6598"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Provided on-going, long-term custom professional development as a Heinemann </w:t>
      </w:r>
    </w:p>
    <w:p w14:paraId="559D8CA7" w14:textId="6566C1AA" w:rsidR="000874F0" w:rsidRPr="000874F0" w:rsidRDefault="00AD659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consultant for elementary school teachers. Presentations include the following:</w:t>
      </w:r>
    </w:p>
    <w:p w14:paraId="1829B83D" w14:textId="585D6168" w:rsidR="000874F0" w:rsidRPr="000874F0" w:rsidRDefault="000874F0" w:rsidP="00D22553">
      <w:pPr>
        <w:pStyle w:val="BodyText"/>
        <w:tabs>
          <w:tab w:val="left" w:pos="900"/>
        </w:tabs>
        <w:spacing w:before="0" w:after="160" w:line="259" w:lineRule="auto"/>
        <w:ind w:right="40" w:firstLine="180"/>
        <w:contextualSpacing/>
        <w:rPr>
          <w:rFonts w:asciiTheme="minorHAnsi" w:hAnsiTheme="minorHAnsi" w:cstheme="minorHAnsi"/>
          <w:iCs/>
          <w:sz w:val="22"/>
          <w:szCs w:val="22"/>
        </w:rPr>
      </w:pPr>
      <w:r w:rsidRPr="000874F0">
        <w:rPr>
          <w:rFonts w:asciiTheme="minorHAnsi" w:hAnsiTheme="minorHAnsi" w:cstheme="minorHAnsi"/>
          <w:iCs/>
          <w:sz w:val="22"/>
          <w:szCs w:val="22"/>
        </w:rPr>
        <w:t>Reading Workshop</w:t>
      </w:r>
    </w:p>
    <w:p w14:paraId="138DC046" w14:textId="60E0B5E8" w:rsidR="000874F0" w:rsidRPr="000874F0" w:rsidRDefault="000874F0" w:rsidP="00D22553">
      <w:pPr>
        <w:pStyle w:val="BodyText"/>
        <w:tabs>
          <w:tab w:val="left" w:pos="900"/>
        </w:tabs>
        <w:spacing w:before="0" w:after="160" w:line="259" w:lineRule="auto"/>
        <w:ind w:right="40" w:firstLine="180"/>
        <w:contextualSpacing/>
        <w:rPr>
          <w:rFonts w:asciiTheme="minorHAnsi" w:hAnsiTheme="minorHAnsi" w:cstheme="minorHAnsi"/>
          <w:iCs/>
          <w:sz w:val="22"/>
          <w:szCs w:val="22"/>
        </w:rPr>
      </w:pPr>
      <w:r w:rsidRPr="000874F0">
        <w:rPr>
          <w:rFonts w:asciiTheme="minorHAnsi" w:hAnsiTheme="minorHAnsi" w:cstheme="minorHAnsi"/>
          <w:iCs/>
          <w:sz w:val="22"/>
          <w:szCs w:val="22"/>
        </w:rPr>
        <w:t>Writing Workshop</w:t>
      </w:r>
    </w:p>
    <w:p w14:paraId="4015F52D" w14:textId="0E487548" w:rsidR="000874F0" w:rsidRPr="000874F0" w:rsidRDefault="000874F0" w:rsidP="00D22553">
      <w:pPr>
        <w:pStyle w:val="BodyText"/>
        <w:tabs>
          <w:tab w:val="left" w:pos="900"/>
        </w:tabs>
        <w:spacing w:before="0" w:after="160" w:line="259" w:lineRule="auto"/>
        <w:ind w:right="40" w:firstLine="180"/>
        <w:contextualSpacing/>
        <w:rPr>
          <w:rFonts w:asciiTheme="minorHAnsi" w:hAnsiTheme="minorHAnsi" w:cstheme="minorHAnsi"/>
          <w:iCs/>
          <w:sz w:val="22"/>
          <w:szCs w:val="22"/>
        </w:rPr>
      </w:pPr>
      <w:r w:rsidRPr="000874F0">
        <w:rPr>
          <w:rFonts w:asciiTheme="minorHAnsi" w:hAnsiTheme="minorHAnsi" w:cstheme="minorHAnsi"/>
          <w:iCs/>
          <w:sz w:val="22"/>
          <w:szCs w:val="22"/>
        </w:rPr>
        <w:t>Differentiation</w:t>
      </w:r>
    </w:p>
    <w:p w14:paraId="256B9E95" w14:textId="70329681" w:rsidR="000874F0" w:rsidRPr="000874F0" w:rsidRDefault="000874F0" w:rsidP="00D22553">
      <w:pPr>
        <w:pStyle w:val="BodyText"/>
        <w:tabs>
          <w:tab w:val="left" w:pos="900"/>
        </w:tabs>
        <w:spacing w:before="0" w:after="160" w:line="259" w:lineRule="auto"/>
        <w:ind w:right="40" w:firstLine="180"/>
        <w:contextualSpacing/>
        <w:rPr>
          <w:rFonts w:asciiTheme="minorHAnsi" w:hAnsiTheme="minorHAnsi" w:cstheme="minorHAnsi"/>
          <w:iCs/>
          <w:sz w:val="22"/>
          <w:szCs w:val="22"/>
        </w:rPr>
      </w:pPr>
      <w:r w:rsidRPr="000874F0">
        <w:rPr>
          <w:rFonts w:asciiTheme="minorHAnsi" w:hAnsiTheme="minorHAnsi" w:cstheme="minorHAnsi"/>
          <w:iCs/>
          <w:sz w:val="22"/>
          <w:szCs w:val="22"/>
        </w:rPr>
        <w:t>Small Group Instruction</w:t>
      </w:r>
    </w:p>
    <w:p w14:paraId="2CAF8ECD" w14:textId="1905316A" w:rsidR="000874F0" w:rsidRPr="000874F0" w:rsidRDefault="000874F0" w:rsidP="00D22553">
      <w:pPr>
        <w:pStyle w:val="BodyText"/>
        <w:tabs>
          <w:tab w:val="left" w:pos="900"/>
        </w:tabs>
        <w:spacing w:before="0" w:after="160" w:line="259" w:lineRule="auto"/>
        <w:ind w:right="40" w:firstLine="180"/>
        <w:contextualSpacing/>
        <w:rPr>
          <w:rFonts w:asciiTheme="minorHAnsi" w:hAnsiTheme="minorHAnsi" w:cstheme="minorHAnsi"/>
          <w:iCs/>
          <w:sz w:val="22"/>
          <w:szCs w:val="22"/>
        </w:rPr>
      </w:pPr>
      <w:r w:rsidRPr="000874F0">
        <w:rPr>
          <w:rFonts w:asciiTheme="minorHAnsi" w:hAnsiTheme="minorHAnsi" w:cstheme="minorHAnsi"/>
          <w:iCs/>
          <w:sz w:val="22"/>
          <w:szCs w:val="22"/>
        </w:rPr>
        <w:t>Purposeful Independent Learning Experiences</w:t>
      </w:r>
    </w:p>
    <w:p w14:paraId="10FB4824" w14:textId="7EEFFADD" w:rsidR="000874F0" w:rsidRPr="000874F0" w:rsidRDefault="000874F0" w:rsidP="00635F64">
      <w:pPr>
        <w:pStyle w:val="BodyText"/>
        <w:tabs>
          <w:tab w:val="left" w:pos="900"/>
        </w:tabs>
        <w:spacing w:before="0" w:after="160" w:line="259" w:lineRule="auto"/>
        <w:ind w:right="43" w:firstLine="187"/>
        <w:rPr>
          <w:rFonts w:asciiTheme="minorHAnsi" w:hAnsiTheme="minorHAnsi" w:cstheme="minorHAnsi"/>
          <w:iCs/>
          <w:sz w:val="22"/>
          <w:szCs w:val="22"/>
        </w:rPr>
      </w:pPr>
      <w:r w:rsidRPr="000874F0">
        <w:rPr>
          <w:rFonts w:asciiTheme="minorHAnsi" w:hAnsiTheme="minorHAnsi" w:cstheme="minorHAnsi"/>
          <w:iCs/>
          <w:sz w:val="22"/>
          <w:szCs w:val="22"/>
        </w:rPr>
        <w:t>Coaching and Model Lessons</w:t>
      </w:r>
    </w:p>
    <w:p w14:paraId="2A2BCAE5" w14:textId="73EAE64D" w:rsidR="00F11223"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[8]</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Baltimore County Public Schools (Deep Creek Middle, Riverview Elementary, Sandy </w:t>
      </w:r>
      <w:r w:rsidR="00F11223">
        <w:rPr>
          <w:rFonts w:asciiTheme="minorHAnsi" w:hAnsiTheme="minorHAnsi" w:cstheme="minorHAnsi"/>
          <w:iCs/>
          <w:sz w:val="22"/>
          <w:szCs w:val="22"/>
        </w:rPr>
        <w:tab/>
        <w:t xml:space="preserve">       </w:t>
      </w:r>
      <w:r w:rsidR="00637D2A">
        <w:rPr>
          <w:rFonts w:asciiTheme="minorHAnsi" w:hAnsiTheme="minorHAnsi" w:cstheme="minorHAnsi"/>
          <w:iCs/>
          <w:sz w:val="22"/>
          <w:szCs w:val="22"/>
        </w:rPr>
        <w:t xml:space="preserve"> </w:t>
      </w:r>
      <w:r w:rsidR="00F11223" w:rsidRPr="000874F0">
        <w:rPr>
          <w:rFonts w:asciiTheme="minorHAnsi" w:hAnsiTheme="minorHAnsi" w:cstheme="minorHAnsi"/>
          <w:iCs/>
          <w:sz w:val="22"/>
          <w:szCs w:val="22"/>
        </w:rPr>
        <w:t>2013-2018</w:t>
      </w:r>
    </w:p>
    <w:p w14:paraId="31DAD7B5" w14:textId="6D136B03" w:rsidR="000874F0" w:rsidRPr="000874F0" w:rsidRDefault="00F1122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Plains Elementary, Bear Creek Elementary, Grange Elementary)</w:t>
      </w:r>
    </w:p>
    <w:p w14:paraId="05371F96" w14:textId="77777777" w:rsidR="00F11223"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Provided on-going, long-term custom professional development as a Heinemann consultant </w:t>
      </w:r>
    </w:p>
    <w:p w14:paraId="3392090E" w14:textId="2EC36EDF" w:rsidR="000874F0" w:rsidRPr="000874F0" w:rsidRDefault="00F1122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for elementary and middle school teachers. Presentations include the following:</w:t>
      </w:r>
    </w:p>
    <w:p w14:paraId="047230D0" w14:textId="1A812F64"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Reading Workshop</w:t>
      </w:r>
    </w:p>
    <w:p w14:paraId="2BC73D0F" w14:textId="6903C2A7"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Units of Study</w:t>
      </w:r>
    </w:p>
    <w:p w14:paraId="157E2359" w14:textId="504F6AC4"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Differentiation</w:t>
      </w:r>
    </w:p>
    <w:p w14:paraId="231EB7F8" w14:textId="11BFC2D6"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Small Group Instruction</w:t>
      </w:r>
    </w:p>
    <w:p w14:paraId="6C846621" w14:textId="04A25939"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Purposeful Independent Learning Experiences</w:t>
      </w:r>
    </w:p>
    <w:p w14:paraId="2E4EF34E" w14:textId="63458C23"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Coaching and Model Lessons</w:t>
      </w:r>
    </w:p>
    <w:p w14:paraId="25D8BFCB" w14:textId="7E1E0FE6"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Close Reading</w:t>
      </w:r>
    </w:p>
    <w:p w14:paraId="07429B07" w14:textId="6254EE0D"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Aligning with the CCSS</w:t>
      </w:r>
    </w:p>
    <w:p w14:paraId="21420B93" w14:textId="6F3D6088"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Guided Reading</w:t>
      </w:r>
    </w:p>
    <w:p w14:paraId="7DC2CA6F" w14:textId="20AD2C42"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Small-Group Instruction</w:t>
      </w:r>
    </w:p>
    <w:p w14:paraId="34DD01D5" w14:textId="2E87945A" w:rsidR="000874F0" w:rsidRPr="000874F0" w:rsidRDefault="000120A8" w:rsidP="00D22553">
      <w:pPr>
        <w:pStyle w:val="BodyText"/>
        <w:tabs>
          <w:tab w:val="left" w:pos="180"/>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Purposeful, Independent Learning Experiences</w:t>
      </w:r>
    </w:p>
    <w:p w14:paraId="0589C1AE" w14:textId="06F36EF7" w:rsidR="000874F0" w:rsidRPr="000874F0" w:rsidRDefault="000120A8" w:rsidP="00635F64">
      <w:pPr>
        <w:pStyle w:val="BodyText"/>
        <w:tabs>
          <w:tab w:val="left" w:pos="180"/>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F11223">
        <w:rPr>
          <w:rFonts w:asciiTheme="minorHAnsi" w:hAnsiTheme="minorHAnsi" w:cstheme="minorHAnsi"/>
          <w:iCs/>
          <w:sz w:val="22"/>
          <w:szCs w:val="22"/>
        </w:rPr>
        <w:tab/>
      </w:r>
      <w:r w:rsidR="000874F0" w:rsidRPr="000874F0">
        <w:rPr>
          <w:rFonts w:asciiTheme="minorHAnsi" w:hAnsiTheme="minorHAnsi" w:cstheme="minorHAnsi"/>
          <w:iCs/>
          <w:sz w:val="22"/>
          <w:szCs w:val="22"/>
        </w:rPr>
        <w:t>Running Records, Miscue Analysis, and Needs-Based Instruction</w:t>
      </w:r>
    </w:p>
    <w:p w14:paraId="46A558D5" w14:textId="194CD48D"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lastRenderedPageBreak/>
        <w:t>[7]</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Port Salerno Elementary Schools, Stuart, FL</w:t>
      </w:r>
      <w:r w:rsidR="00F11223">
        <w:rPr>
          <w:rFonts w:asciiTheme="minorHAnsi" w:hAnsiTheme="minorHAnsi" w:cstheme="minorHAnsi"/>
          <w:iCs/>
          <w:sz w:val="22"/>
          <w:szCs w:val="22"/>
        </w:rPr>
        <w:tab/>
      </w:r>
      <w:r w:rsidR="00F11223">
        <w:rPr>
          <w:rFonts w:asciiTheme="minorHAnsi" w:hAnsiTheme="minorHAnsi" w:cstheme="minorHAnsi"/>
          <w:iCs/>
          <w:sz w:val="22"/>
          <w:szCs w:val="22"/>
        </w:rPr>
        <w:tab/>
      </w:r>
      <w:r w:rsidR="00F11223">
        <w:rPr>
          <w:rFonts w:asciiTheme="minorHAnsi" w:hAnsiTheme="minorHAnsi" w:cstheme="minorHAnsi"/>
          <w:iCs/>
          <w:sz w:val="22"/>
          <w:szCs w:val="22"/>
        </w:rPr>
        <w:tab/>
      </w:r>
      <w:r w:rsidR="00F11223">
        <w:rPr>
          <w:rFonts w:asciiTheme="minorHAnsi" w:hAnsiTheme="minorHAnsi" w:cstheme="minorHAnsi"/>
          <w:iCs/>
          <w:sz w:val="22"/>
          <w:szCs w:val="22"/>
        </w:rPr>
        <w:tab/>
      </w:r>
      <w:r w:rsidR="00F11223">
        <w:rPr>
          <w:rFonts w:asciiTheme="minorHAnsi" w:hAnsiTheme="minorHAnsi" w:cstheme="minorHAnsi"/>
          <w:iCs/>
          <w:sz w:val="22"/>
          <w:szCs w:val="22"/>
        </w:rPr>
        <w:tab/>
      </w:r>
      <w:r w:rsidR="00F11223">
        <w:rPr>
          <w:rFonts w:asciiTheme="minorHAnsi" w:hAnsiTheme="minorHAnsi" w:cstheme="minorHAnsi"/>
          <w:iCs/>
          <w:sz w:val="22"/>
          <w:szCs w:val="22"/>
        </w:rPr>
        <w:tab/>
        <w:t xml:space="preserve">        </w:t>
      </w:r>
      <w:r w:rsidR="00F11223" w:rsidRPr="000874F0">
        <w:rPr>
          <w:rFonts w:asciiTheme="minorHAnsi" w:hAnsiTheme="minorHAnsi" w:cstheme="minorHAnsi"/>
          <w:iCs/>
          <w:sz w:val="22"/>
          <w:szCs w:val="22"/>
        </w:rPr>
        <w:t>2014-2018</w:t>
      </w:r>
    </w:p>
    <w:p w14:paraId="313E085D" w14:textId="77777777" w:rsidR="00F11223"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Provided on-going, long-term custom professional development as a Heinemann consultant </w:t>
      </w:r>
    </w:p>
    <w:p w14:paraId="504DB8B9" w14:textId="75766421" w:rsidR="000874F0" w:rsidRPr="000874F0" w:rsidRDefault="00F1122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for elementary school teachers for supporting English Learners with a school STEM initiative Presentations include the following:</w:t>
      </w:r>
    </w:p>
    <w:p w14:paraId="50B466C6" w14:textId="2BB61365" w:rsidR="000874F0" w:rsidRPr="000874F0" w:rsidRDefault="000120A8" w:rsidP="00D22553">
      <w:pPr>
        <w:pStyle w:val="BodyText"/>
        <w:tabs>
          <w:tab w:val="left" w:pos="900"/>
        </w:tabs>
        <w:spacing w:before="0" w:after="160" w:line="259" w:lineRule="auto"/>
        <w:ind w:left="180"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Supporting English Learners in Content Area Literacy</w:t>
      </w:r>
    </w:p>
    <w:p w14:paraId="33D7A467" w14:textId="0312CA95" w:rsidR="000874F0" w:rsidRPr="000874F0" w:rsidRDefault="000120A8" w:rsidP="00D22553">
      <w:pPr>
        <w:pStyle w:val="BodyText"/>
        <w:tabs>
          <w:tab w:val="left" w:pos="900"/>
        </w:tabs>
        <w:spacing w:before="0" w:after="160" w:line="259" w:lineRule="auto"/>
        <w:ind w:left="180"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Content Area Vocabulary Support for English Learners</w:t>
      </w:r>
    </w:p>
    <w:p w14:paraId="72CAE186" w14:textId="02F27526" w:rsidR="000874F0" w:rsidRPr="000874F0" w:rsidRDefault="000120A8" w:rsidP="00D22553">
      <w:pPr>
        <w:pStyle w:val="BodyText"/>
        <w:tabs>
          <w:tab w:val="left" w:pos="900"/>
        </w:tabs>
        <w:spacing w:before="0" w:after="160" w:line="259" w:lineRule="auto"/>
        <w:ind w:left="180"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Inquiry Instruction with Diverse Learners</w:t>
      </w:r>
    </w:p>
    <w:p w14:paraId="2861938A" w14:textId="2AF22E6B" w:rsidR="000874F0" w:rsidRPr="000874F0" w:rsidRDefault="000120A8" w:rsidP="00635F64">
      <w:pPr>
        <w:pStyle w:val="BodyText"/>
        <w:tabs>
          <w:tab w:val="left" w:pos="900"/>
        </w:tabs>
        <w:spacing w:before="0" w:after="160" w:line="259" w:lineRule="auto"/>
        <w:ind w:left="173"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Running Records, Miscue Analysis, and Needs-Based Instruction</w:t>
      </w:r>
    </w:p>
    <w:p w14:paraId="5851BD60" w14:textId="33F0FBFA"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[6]</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Pinewood Elementary School, Stuart, FL</w:t>
      </w:r>
      <w:r w:rsidR="00F11223">
        <w:rPr>
          <w:rFonts w:asciiTheme="minorHAnsi" w:hAnsiTheme="minorHAnsi" w:cstheme="minorHAnsi"/>
          <w:iCs/>
          <w:sz w:val="22"/>
          <w:szCs w:val="22"/>
        </w:rPr>
        <w:tab/>
      </w:r>
      <w:r w:rsidR="00F11223">
        <w:rPr>
          <w:rFonts w:asciiTheme="minorHAnsi" w:hAnsiTheme="minorHAnsi" w:cstheme="minorHAnsi"/>
          <w:iCs/>
          <w:sz w:val="22"/>
          <w:szCs w:val="22"/>
        </w:rPr>
        <w:tab/>
      </w:r>
      <w:r w:rsidR="00F11223">
        <w:rPr>
          <w:rFonts w:asciiTheme="minorHAnsi" w:hAnsiTheme="minorHAnsi" w:cstheme="minorHAnsi"/>
          <w:iCs/>
          <w:sz w:val="22"/>
          <w:szCs w:val="22"/>
        </w:rPr>
        <w:tab/>
      </w:r>
      <w:r w:rsidR="00F11223">
        <w:rPr>
          <w:rFonts w:asciiTheme="minorHAnsi" w:hAnsiTheme="minorHAnsi" w:cstheme="minorHAnsi"/>
          <w:iCs/>
          <w:sz w:val="22"/>
          <w:szCs w:val="22"/>
        </w:rPr>
        <w:tab/>
      </w:r>
      <w:r w:rsidR="00F11223">
        <w:rPr>
          <w:rFonts w:asciiTheme="minorHAnsi" w:hAnsiTheme="minorHAnsi" w:cstheme="minorHAnsi"/>
          <w:iCs/>
          <w:sz w:val="22"/>
          <w:szCs w:val="22"/>
        </w:rPr>
        <w:tab/>
      </w:r>
      <w:r w:rsidR="00F11223">
        <w:rPr>
          <w:rFonts w:asciiTheme="minorHAnsi" w:hAnsiTheme="minorHAnsi" w:cstheme="minorHAnsi"/>
          <w:iCs/>
          <w:sz w:val="22"/>
          <w:szCs w:val="22"/>
        </w:rPr>
        <w:tab/>
      </w:r>
      <w:r w:rsidR="00F11223">
        <w:rPr>
          <w:rFonts w:asciiTheme="minorHAnsi" w:hAnsiTheme="minorHAnsi" w:cstheme="minorHAnsi"/>
          <w:iCs/>
          <w:sz w:val="22"/>
          <w:szCs w:val="22"/>
        </w:rPr>
        <w:tab/>
        <w:t xml:space="preserve">        </w:t>
      </w:r>
      <w:r w:rsidR="00F11223" w:rsidRPr="000874F0">
        <w:rPr>
          <w:rFonts w:asciiTheme="minorHAnsi" w:hAnsiTheme="minorHAnsi" w:cstheme="minorHAnsi"/>
          <w:iCs/>
          <w:sz w:val="22"/>
          <w:szCs w:val="22"/>
        </w:rPr>
        <w:t>2011-2013</w:t>
      </w:r>
    </w:p>
    <w:p w14:paraId="5EEDFEA1" w14:textId="77777777" w:rsidR="00F11223"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Provided on-going, long-term custom professional development as a Heinemann consultant </w:t>
      </w:r>
    </w:p>
    <w:p w14:paraId="52DAE2DE" w14:textId="6B4E44D2" w:rsidR="000874F0" w:rsidRPr="000874F0" w:rsidRDefault="00F1122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for elementary teachers. Presentations include the following:</w:t>
      </w:r>
    </w:p>
    <w:p w14:paraId="323E3411" w14:textId="55AADD7D" w:rsidR="000874F0" w:rsidRPr="000874F0" w:rsidRDefault="000120A8" w:rsidP="00D22553">
      <w:pPr>
        <w:pStyle w:val="BodyText"/>
        <w:tabs>
          <w:tab w:val="left" w:pos="900"/>
        </w:tabs>
        <w:spacing w:before="0" w:after="160" w:line="259" w:lineRule="auto"/>
        <w:ind w:left="180"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Comprehension and English Language Learners: 25 Oral Reading Strategies</w:t>
      </w:r>
    </w:p>
    <w:p w14:paraId="17604CB7" w14:textId="1C688443" w:rsidR="000874F0" w:rsidRPr="000874F0" w:rsidRDefault="000120A8" w:rsidP="00D22553">
      <w:pPr>
        <w:pStyle w:val="BodyText"/>
        <w:tabs>
          <w:tab w:val="left" w:pos="900"/>
        </w:tabs>
        <w:spacing w:before="0" w:after="160" w:line="259" w:lineRule="auto"/>
        <w:ind w:left="180"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Vocabulary Instruction for ELLs</w:t>
      </w:r>
    </w:p>
    <w:p w14:paraId="646BC878" w14:textId="4639EE03" w:rsidR="000874F0" w:rsidRPr="000874F0" w:rsidRDefault="00F11223" w:rsidP="00D22553">
      <w:pPr>
        <w:pStyle w:val="BodyText"/>
        <w:tabs>
          <w:tab w:val="left" w:pos="900"/>
        </w:tabs>
        <w:spacing w:before="0" w:after="160" w:line="259" w:lineRule="auto"/>
        <w:ind w:left="180"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Integrating Inquiry Instruction</w:t>
      </w:r>
    </w:p>
    <w:p w14:paraId="15F68215" w14:textId="493CBF1A" w:rsidR="000874F0" w:rsidRPr="000874F0" w:rsidRDefault="000874F0" w:rsidP="00D22553">
      <w:pPr>
        <w:pStyle w:val="BodyText"/>
        <w:tabs>
          <w:tab w:val="left" w:pos="900"/>
        </w:tabs>
        <w:spacing w:before="0" w:after="160" w:line="259" w:lineRule="auto"/>
        <w:ind w:left="180" w:right="40"/>
        <w:contextualSpacing/>
        <w:rPr>
          <w:rFonts w:asciiTheme="minorHAnsi" w:hAnsiTheme="minorHAnsi" w:cstheme="minorHAnsi"/>
          <w:iCs/>
          <w:sz w:val="22"/>
          <w:szCs w:val="22"/>
        </w:rPr>
      </w:pPr>
      <w:r w:rsidRPr="000874F0">
        <w:rPr>
          <w:rFonts w:asciiTheme="minorHAnsi" w:hAnsiTheme="minorHAnsi" w:cstheme="minorHAnsi"/>
          <w:iCs/>
          <w:sz w:val="22"/>
          <w:szCs w:val="22"/>
        </w:rPr>
        <w:t>Comprehension Strategies for Bilingual Paraprofessionals</w:t>
      </w:r>
    </w:p>
    <w:p w14:paraId="2CE914FB" w14:textId="2A3756DE" w:rsidR="000874F0" w:rsidRPr="000874F0" w:rsidRDefault="000120A8" w:rsidP="00D22553">
      <w:pPr>
        <w:pStyle w:val="BodyText"/>
        <w:tabs>
          <w:tab w:val="left" w:pos="900"/>
        </w:tabs>
        <w:spacing w:before="0" w:after="160" w:line="259" w:lineRule="auto"/>
        <w:ind w:left="180"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Reciprocal Teaching with Interactive Discussions: Using Inferences, Summarizing, and Viewing</w:t>
      </w:r>
    </w:p>
    <w:p w14:paraId="38F4D357" w14:textId="40E796B7" w:rsidR="000874F0" w:rsidRPr="000874F0" w:rsidRDefault="000120A8" w:rsidP="00635F64">
      <w:pPr>
        <w:pStyle w:val="BodyText"/>
        <w:tabs>
          <w:tab w:val="left" w:pos="900"/>
        </w:tabs>
        <w:spacing w:before="0" w:after="160" w:line="259" w:lineRule="auto"/>
        <w:ind w:left="173"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Common Core State Standards and Best Practices for Literacy Instruction</w:t>
      </w:r>
    </w:p>
    <w:p w14:paraId="2FE1CCF8" w14:textId="7C341BD8"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[5]</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Kenton School District, Tonawanda, NY           </w:t>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t xml:space="preserve">        </w:t>
      </w:r>
      <w:r w:rsidR="00637D2A" w:rsidRPr="000874F0">
        <w:rPr>
          <w:rFonts w:asciiTheme="minorHAnsi" w:hAnsiTheme="minorHAnsi" w:cstheme="minorHAnsi"/>
          <w:iCs/>
          <w:sz w:val="22"/>
          <w:szCs w:val="22"/>
        </w:rPr>
        <w:t>2012-2013</w:t>
      </w:r>
      <w:r w:rsidR="000874F0" w:rsidRPr="000874F0">
        <w:rPr>
          <w:rFonts w:asciiTheme="minorHAnsi" w:hAnsiTheme="minorHAnsi" w:cstheme="minorHAnsi"/>
          <w:iCs/>
          <w:sz w:val="22"/>
          <w:szCs w:val="22"/>
        </w:rPr>
        <w:t xml:space="preserve">                                                          </w:t>
      </w:r>
    </w:p>
    <w:p w14:paraId="09F1FBEE" w14:textId="77777777" w:rsidR="00637D2A"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Provided on-going, long-term custom professional development as a Heinemann consultant </w:t>
      </w:r>
    </w:p>
    <w:p w14:paraId="048101AA" w14:textId="235A800D" w:rsidR="000874F0" w:rsidRPr="000874F0" w:rsidRDefault="00637D2A"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for elementary teachers. Presentations include the following:</w:t>
      </w:r>
    </w:p>
    <w:p w14:paraId="642999BE" w14:textId="37F0B816" w:rsidR="000874F0" w:rsidRPr="000874F0" w:rsidRDefault="000120A8" w:rsidP="00D22553">
      <w:pPr>
        <w:pStyle w:val="BodyText"/>
        <w:tabs>
          <w:tab w:val="left" w:pos="900"/>
        </w:tabs>
        <w:spacing w:before="0" w:after="160" w:line="259" w:lineRule="auto"/>
        <w:ind w:left="270"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Effective Instruction for Primary ELLs</w:t>
      </w:r>
    </w:p>
    <w:p w14:paraId="2AFBF6B3" w14:textId="28D2F092" w:rsidR="000874F0" w:rsidRPr="000874F0" w:rsidRDefault="000120A8" w:rsidP="00D22553">
      <w:pPr>
        <w:pStyle w:val="BodyText"/>
        <w:tabs>
          <w:tab w:val="left" w:pos="900"/>
        </w:tabs>
        <w:spacing w:before="0" w:after="160" w:line="259" w:lineRule="auto"/>
        <w:ind w:left="270"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Informational Texts, CCSS and Primary ELLs</w:t>
      </w:r>
    </w:p>
    <w:p w14:paraId="1F34015A" w14:textId="3F63DCF1" w:rsidR="000874F0" w:rsidRPr="000874F0" w:rsidRDefault="000120A8" w:rsidP="00D22553">
      <w:pPr>
        <w:pStyle w:val="BodyText"/>
        <w:tabs>
          <w:tab w:val="left" w:pos="900"/>
        </w:tabs>
        <w:spacing w:before="0" w:after="160" w:line="259" w:lineRule="auto"/>
        <w:ind w:left="270"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Informational Texts, CCSS and Middle Grades ELLs</w:t>
      </w:r>
    </w:p>
    <w:p w14:paraId="2924A8BF" w14:textId="751FE376" w:rsidR="000874F0" w:rsidRPr="000874F0" w:rsidRDefault="000120A8" w:rsidP="00D22553">
      <w:pPr>
        <w:pStyle w:val="BodyText"/>
        <w:tabs>
          <w:tab w:val="left" w:pos="900"/>
        </w:tabs>
        <w:spacing w:before="0" w:after="160" w:line="259" w:lineRule="auto"/>
        <w:ind w:left="270"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Informational Texts, CCSS and High School ELLs</w:t>
      </w:r>
    </w:p>
    <w:p w14:paraId="7E6A7310" w14:textId="77777777" w:rsidR="000874F0" w:rsidRPr="000874F0" w:rsidRDefault="000874F0"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p>
    <w:p w14:paraId="5B25A827" w14:textId="2EA44C1A"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[4]</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Oak Tree Elementary, Flint, MI                          </w:t>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t xml:space="preserve">   </w:t>
      </w:r>
      <w:r w:rsidR="00637D2A" w:rsidRPr="000874F0">
        <w:rPr>
          <w:rFonts w:asciiTheme="minorHAnsi" w:hAnsiTheme="minorHAnsi" w:cstheme="minorHAnsi"/>
          <w:iCs/>
          <w:sz w:val="22"/>
          <w:szCs w:val="22"/>
        </w:rPr>
        <w:t>June 18, 2012</w:t>
      </w:r>
      <w:r w:rsidR="000874F0" w:rsidRPr="000874F0">
        <w:rPr>
          <w:rFonts w:asciiTheme="minorHAnsi" w:hAnsiTheme="minorHAnsi" w:cstheme="minorHAnsi"/>
          <w:iCs/>
          <w:sz w:val="22"/>
          <w:szCs w:val="22"/>
        </w:rPr>
        <w:t xml:space="preserve">                                           </w:t>
      </w:r>
    </w:p>
    <w:p w14:paraId="78EF90FC" w14:textId="77777777" w:rsidR="00637D2A"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Getting Started with the Reading Workshop                                                                                      </w:t>
      </w:r>
    </w:p>
    <w:p w14:paraId="6D0D8E33" w14:textId="3E2E350A" w:rsidR="000874F0" w:rsidRPr="000874F0" w:rsidRDefault="00637D2A"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Professional Development as a Heinemann Consultant</w:t>
      </w:r>
    </w:p>
    <w:p w14:paraId="10A9C13D" w14:textId="355FAF2C"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[3]</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Literacy Palooza: College Station, TX           </w:t>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t xml:space="preserve">   </w:t>
      </w:r>
      <w:r w:rsidR="00637D2A" w:rsidRPr="000874F0">
        <w:rPr>
          <w:rFonts w:asciiTheme="minorHAnsi" w:hAnsiTheme="minorHAnsi" w:cstheme="minorHAnsi"/>
          <w:iCs/>
          <w:sz w:val="22"/>
          <w:szCs w:val="22"/>
        </w:rPr>
        <w:t>June 11, 2012</w:t>
      </w:r>
      <w:r w:rsidR="000874F0" w:rsidRPr="000874F0">
        <w:rPr>
          <w:rFonts w:asciiTheme="minorHAnsi" w:hAnsiTheme="minorHAnsi" w:cstheme="minorHAnsi"/>
          <w:iCs/>
          <w:sz w:val="22"/>
          <w:szCs w:val="22"/>
        </w:rPr>
        <w:t xml:space="preserve">                                   </w:t>
      </w:r>
    </w:p>
    <w:p w14:paraId="2C487CAE" w14:textId="77777777" w:rsidR="00637D2A"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Differentiating Instruction for English Language Learners Using Oral and Silent Reading </w:t>
      </w:r>
    </w:p>
    <w:p w14:paraId="5B670558" w14:textId="73E3DEBF" w:rsidR="000874F0" w:rsidRPr="000874F0" w:rsidRDefault="00637D2A"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Strategies as Language and Literacy Scaffolds          </w:t>
      </w:r>
    </w:p>
    <w:p w14:paraId="603A3578" w14:textId="0EAA9977" w:rsidR="000874F0" w:rsidRPr="000874F0" w:rsidRDefault="000120A8" w:rsidP="00635F64">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Professional Development as a Heinemann Consultant</w:t>
      </w:r>
    </w:p>
    <w:p w14:paraId="1FCB380F" w14:textId="7FDAD42D"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[2]</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Bowe Elementary School, Glassborro, NJ     </w:t>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t xml:space="preserve">         </w:t>
      </w:r>
      <w:r w:rsidR="00637D2A" w:rsidRPr="000874F0">
        <w:rPr>
          <w:rFonts w:asciiTheme="minorHAnsi" w:hAnsiTheme="minorHAnsi" w:cstheme="minorHAnsi"/>
          <w:iCs/>
          <w:sz w:val="22"/>
          <w:szCs w:val="22"/>
        </w:rPr>
        <w:t>February 17, 2012</w:t>
      </w:r>
      <w:r w:rsidR="000874F0" w:rsidRPr="000874F0">
        <w:rPr>
          <w:rFonts w:asciiTheme="minorHAnsi" w:hAnsiTheme="minorHAnsi" w:cstheme="minorHAnsi"/>
          <w:iCs/>
          <w:sz w:val="22"/>
          <w:szCs w:val="22"/>
        </w:rPr>
        <w:t xml:space="preserve">                                  </w:t>
      </w:r>
    </w:p>
    <w:p w14:paraId="2B417338" w14:textId="77777777" w:rsidR="00637D2A"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Differentiation and Small Group Instruction for Balanced Literacy: Using Evidence-</w:t>
      </w:r>
    </w:p>
    <w:p w14:paraId="52326C0B" w14:textId="08EDE677" w:rsidR="000874F0" w:rsidRPr="000874F0" w:rsidRDefault="00637D2A"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Based Practices for Comprehensive Literacy Instruction </w:t>
      </w:r>
    </w:p>
    <w:p w14:paraId="0DDEBE19" w14:textId="36F8A5F1" w:rsidR="00D22553" w:rsidRPr="000874F0" w:rsidRDefault="000120A8" w:rsidP="00A47F5E">
      <w:pPr>
        <w:pStyle w:val="BodyText"/>
        <w:tabs>
          <w:tab w:val="left" w:pos="900"/>
        </w:tabs>
        <w:spacing w:before="0" w:after="160" w:line="259" w:lineRule="auto"/>
        <w:ind w:right="43" w:hanging="720"/>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Professional Development as a Heinemann Consultant</w:t>
      </w:r>
    </w:p>
    <w:p w14:paraId="4ACB53ED" w14:textId="73307F4E" w:rsidR="000874F0" w:rsidRPr="000874F0" w:rsidRDefault="00B926B3"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w:t>
      </w:r>
      <w:r w:rsidR="000120A8"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University of Colorado, Colorado Springs</w:t>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r>
      <w:r w:rsidR="00637D2A">
        <w:rPr>
          <w:rFonts w:asciiTheme="minorHAnsi" w:hAnsiTheme="minorHAnsi" w:cstheme="minorHAnsi"/>
          <w:iCs/>
          <w:sz w:val="22"/>
          <w:szCs w:val="22"/>
        </w:rPr>
        <w:tab/>
        <w:t xml:space="preserve">    </w:t>
      </w:r>
      <w:r w:rsidR="00637D2A" w:rsidRPr="000874F0">
        <w:rPr>
          <w:rFonts w:asciiTheme="minorHAnsi" w:hAnsiTheme="minorHAnsi" w:cstheme="minorHAnsi"/>
          <w:iCs/>
          <w:sz w:val="22"/>
          <w:szCs w:val="22"/>
        </w:rPr>
        <w:t>2010</w:t>
      </w:r>
    </w:p>
    <w:p w14:paraId="02262EED" w14:textId="77777777" w:rsidR="00637D2A" w:rsidRDefault="000120A8"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C20F54">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Provided consulting on Early Childhood Education degree and created multiple course syllabi </w:t>
      </w:r>
    </w:p>
    <w:p w14:paraId="6DE02CD2" w14:textId="5DDDF999" w:rsidR="000874F0" w:rsidRPr="000874F0" w:rsidRDefault="00637D2A" w:rsidP="00A47F5E">
      <w:pPr>
        <w:pStyle w:val="BodyText"/>
        <w:tabs>
          <w:tab w:val="left" w:pos="900"/>
        </w:tabs>
        <w:spacing w:before="0" w:after="160" w:line="259" w:lineRule="auto"/>
        <w:ind w:right="43" w:hanging="720"/>
        <w:rPr>
          <w:rFonts w:asciiTheme="minorHAnsi" w:hAnsiTheme="minorHAnsi" w:cstheme="minorHAnsi"/>
          <w:b/>
          <w:i/>
          <w:sz w:val="22"/>
          <w:szCs w:val="22"/>
          <w:u w:val="single"/>
        </w:rPr>
      </w:pPr>
      <w:r>
        <w:rPr>
          <w:rFonts w:asciiTheme="minorHAnsi" w:hAnsiTheme="minorHAnsi" w:cstheme="minorHAnsi"/>
          <w:iCs/>
          <w:sz w:val="22"/>
          <w:szCs w:val="22"/>
        </w:rPr>
        <w:tab/>
      </w:r>
      <w:r w:rsidR="000874F0" w:rsidRPr="000874F0">
        <w:rPr>
          <w:rFonts w:asciiTheme="minorHAnsi" w:hAnsiTheme="minorHAnsi" w:cstheme="minorHAnsi"/>
          <w:iCs/>
          <w:sz w:val="22"/>
          <w:szCs w:val="22"/>
        </w:rPr>
        <w:t>for the development of a new Early Childhood Education program at UCCS</w:t>
      </w:r>
    </w:p>
    <w:p w14:paraId="4C2467E7" w14:textId="77777777" w:rsidR="000874F0" w:rsidRPr="000874F0" w:rsidRDefault="000874F0" w:rsidP="00D22553">
      <w:pPr>
        <w:pStyle w:val="BodyText"/>
        <w:tabs>
          <w:tab w:val="left" w:pos="900"/>
        </w:tabs>
        <w:spacing w:before="0" w:after="160" w:line="259" w:lineRule="auto"/>
        <w:ind w:right="40" w:hanging="720"/>
        <w:contextualSpacing/>
        <w:rPr>
          <w:rFonts w:asciiTheme="minorHAnsi" w:hAnsiTheme="minorHAnsi" w:cstheme="minorHAnsi"/>
          <w:b/>
          <w:i/>
          <w:sz w:val="22"/>
          <w:szCs w:val="22"/>
          <w:u w:val="single"/>
        </w:rPr>
      </w:pPr>
    </w:p>
    <w:p w14:paraId="2BB2ED40" w14:textId="0D539A0C" w:rsidR="000874F0" w:rsidRPr="000874F0" w:rsidRDefault="00C20F54" w:rsidP="00D22553">
      <w:pPr>
        <w:pStyle w:val="BodyText"/>
        <w:tabs>
          <w:tab w:val="left" w:pos="900"/>
        </w:tabs>
        <w:spacing w:before="0" w:after="160" w:line="259" w:lineRule="auto"/>
        <w:ind w:right="43" w:hanging="720"/>
        <w:rPr>
          <w:rFonts w:asciiTheme="minorHAnsi" w:hAnsiTheme="minorHAnsi" w:cstheme="minorHAnsi"/>
          <w:b/>
          <w:iCs/>
        </w:rPr>
      </w:pPr>
      <w:r>
        <w:rPr>
          <w:rFonts w:asciiTheme="minorHAnsi" w:hAnsiTheme="minorHAnsi" w:cstheme="minorHAnsi"/>
          <w:b/>
          <w:iCs/>
        </w:rPr>
        <w:tab/>
      </w:r>
      <w:r w:rsidR="00D22553">
        <w:rPr>
          <w:rFonts w:asciiTheme="minorHAnsi" w:hAnsiTheme="minorHAnsi" w:cstheme="minorHAnsi"/>
          <w:b/>
          <w:iCs/>
        </w:rPr>
        <w:t>Research Projects</w:t>
      </w:r>
      <w:r w:rsidR="004D5A03">
        <w:rPr>
          <w:rFonts w:asciiTheme="minorHAnsi" w:hAnsiTheme="minorHAnsi" w:cstheme="minorHAnsi"/>
          <w:b/>
          <w:iCs/>
        </w:rPr>
        <w:tab/>
      </w:r>
      <w:r w:rsidR="004D5A03">
        <w:rPr>
          <w:rFonts w:asciiTheme="minorHAnsi" w:hAnsiTheme="minorHAnsi" w:cstheme="minorHAnsi"/>
          <w:b/>
          <w:iCs/>
        </w:rPr>
        <w:tab/>
      </w:r>
    </w:p>
    <w:p w14:paraId="3D7515C7" w14:textId="78B493C8" w:rsidR="000874F0" w:rsidRPr="000874F0" w:rsidRDefault="00252A6E"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lastRenderedPageBreak/>
        <w:t>[8]</w:t>
      </w:r>
      <w:r w:rsidR="00C20F54">
        <w:rPr>
          <w:rFonts w:asciiTheme="minorHAnsi" w:hAnsiTheme="minorHAnsi" w:cstheme="minorHAnsi"/>
          <w:i/>
          <w:sz w:val="22"/>
          <w:szCs w:val="22"/>
        </w:rPr>
        <w:tab/>
      </w:r>
      <w:r w:rsidR="000874F0" w:rsidRPr="000874F0">
        <w:rPr>
          <w:rFonts w:asciiTheme="minorHAnsi" w:hAnsiTheme="minorHAnsi" w:cstheme="minorHAnsi"/>
          <w:iCs/>
          <w:sz w:val="22"/>
          <w:szCs w:val="22"/>
        </w:rPr>
        <w:t>Kindergarten in Colombia: Supporting Language and Literacy Development</w:t>
      </w:r>
      <w:r w:rsidR="004D5A03">
        <w:rPr>
          <w:rFonts w:asciiTheme="minorHAnsi" w:hAnsiTheme="minorHAnsi" w:cstheme="minorHAnsi"/>
          <w:iCs/>
          <w:sz w:val="22"/>
          <w:szCs w:val="22"/>
        </w:rPr>
        <w:tab/>
      </w:r>
      <w:r w:rsidR="004D5A03">
        <w:rPr>
          <w:rFonts w:asciiTheme="minorHAnsi" w:hAnsiTheme="minorHAnsi" w:cstheme="minorHAnsi"/>
          <w:iCs/>
          <w:sz w:val="22"/>
          <w:szCs w:val="22"/>
        </w:rPr>
        <w:tab/>
      </w:r>
      <w:r w:rsidR="004D5A03">
        <w:rPr>
          <w:rFonts w:asciiTheme="minorHAnsi" w:hAnsiTheme="minorHAnsi" w:cstheme="minorHAnsi"/>
          <w:iCs/>
          <w:sz w:val="22"/>
          <w:szCs w:val="22"/>
        </w:rPr>
        <w:tab/>
        <w:t xml:space="preserve">    </w:t>
      </w:r>
      <w:r w:rsidR="004D5A03" w:rsidRPr="000874F0">
        <w:rPr>
          <w:rFonts w:asciiTheme="minorHAnsi" w:hAnsiTheme="minorHAnsi" w:cstheme="minorHAnsi"/>
          <w:iCs/>
          <w:sz w:val="22"/>
          <w:szCs w:val="22"/>
        </w:rPr>
        <w:t>2020</w:t>
      </w:r>
    </w:p>
    <w:p w14:paraId="084DE2DD" w14:textId="77777777" w:rsidR="004D5A03" w:rsidRDefault="00C20F54"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Formative study in Medellín, Colombia utilizing descriptive statistics and qualitative methods </w:t>
      </w:r>
    </w:p>
    <w:p w14:paraId="2A46F182" w14:textId="598F7E53" w:rsidR="000874F0" w:rsidRPr="000874F0" w:rsidRDefault="004D5A03"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to examine literacy instruction, practice, and progress toward pedagogical goals. Planning, conferencing, team-teaching, and reflecting with kindergarten teacher to support meaning-based language and literacy instruction.</w:t>
      </w:r>
    </w:p>
    <w:p w14:paraId="2329368E" w14:textId="1DBB803A" w:rsidR="000874F0" w:rsidRPr="000874F0" w:rsidRDefault="00252A6E"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[7]</w:t>
      </w:r>
      <w:r w:rsidR="00C20F54"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First-Grade Writing Instruction: A Formative Study</w:t>
      </w:r>
      <w:r w:rsidR="004D5A03">
        <w:rPr>
          <w:rFonts w:asciiTheme="minorHAnsi" w:hAnsiTheme="minorHAnsi" w:cstheme="minorHAnsi"/>
          <w:iCs/>
          <w:sz w:val="22"/>
          <w:szCs w:val="22"/>
        </w:rPr>
        <w:tab/>
      </w:r>
      <w:r w:rsidR="004D5A03">
        <w:rPr>
          <w:rFonts w:asciiTheme="minorHAnsi" w:hAnsiTheme="minorHAnsi" w:cstheme="minorHAnsi"/>
          <w:iCs/>
          <w:sz w:val="22"/>
          <w:szCs w:val="22"/>
        </w:rPr>
        <w:tab/>
      </w:r>
      <w:r w:rsidR="004D5A03">
        <w:rPr>
          <w:rFonts w:asciiTheme="minorHAnsi" w:hAnsiTheme="minorHAnsi" w:cstheme="minorHAnsi"/>
          <w:iCs/>
          <w:sz w:val="22"/>
          <w:szCs w:val="22"/>
        </w:rPr>
        <w:tab/>
      </w:r>
      <w:r w:rsidR="004D5A03">
        <w:rPr>
          <w:rFonts w:asciiTheme="minorHAnsi" w:hAnsiTheme="minorHAnsi" w:cstheme="minorHAnsi"/>
          <w:iCs/>
          <w:sz w:val="22"/>
          <w:szCs w:val="22"/>
        </w:rPr>
        <w:tab/>
      </w:r>
      <w:r w:rsidR="0006139F">
        <w:rPr>
          <w:rFonts w:asciiTheme="minorHAnsi" w:hAnsiTheme="minorHAnsi" w:cstheme="minorHAnsi"/>
          <w:iCs/>
          <w:sz w:val="22"/>
          <w:szCs w:val="22"/>
        </w:rPr>
        <w:t xml:space="preserve"> </w:t>
      </w:r>
      <w:r w:rsidR="004D5A03">
        <w:rPr>
          <w:rFonts w:asciiTheme="minorHAnsi" w:hAnsiTheme="minorHAnsi" w:cstheme="minorHAnsi"/>
          <w:iCs/>
          <w:sz w:val="22"/>
          <w:szCs w:val="22"/>
        </w:rPr>
        <w:tab/>
      </w:r>
      <w:r w:rsidR="0006139F">
        <w:rPr>
          <w:rFonts w:asciiTheme="minorHAnsi" w:hAnsiTheme="minorHAnsi" w:cstheme="minorHAnsi"/>
          <w:iCs/>
          <w:sz w:val="22"/>
          <w:szCs w:val="22"/>
        </w:rPr>
        <w:t xml:space="preserve">        </w:t>
      </w:r>
      <w:r w:rsidR="004D5A03" w:rsidRPr="000874F0">
        <w:rPr>
          <w:rFonts w:asciiTheme="minorHAnsi" w:hAnsiTheme="minorHAnsi" w:cstheme="minorHAnsi"/>
          <w:iCs/>
          <w:sz w:val="22"/>
          <w:szCs w:val="22"/>
        </w:rPr>
        <w:t>2019-2020</w:t>
      </w:r>
    </w:p>
    <w:p w14:paraId="1C011BE0" w14:textId="77777777" w:rsidR="0006139F" w:rsidRDefault="00C20F54"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Yearlong formative study utilizing descriptive statistics and qualitative methods to examine </w:t>
      </w:r>
    </w:p>
    <w:p w14:paraId="4796FBA0" w14:textId="77777777" w:rsidR="0006139F" w:rsidRDefault="0006139F"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writing instruction, practice, and progress toward pedagogical goals.</w:t>
      </w:r>
      <w:r>
        <w:rPr>
          <w:rFonts w:asciiTheme="minorHAnsi" w:hAnsiTheme="minorHAnsi" w:cstheme="minorHAnsi"/>
          <w:iCs/>
          <w:sz w:val="22"/>
          <w:szCs w:val="22"/>
        </w:rPr>
        <w:t xml:space="preserve">  </w:t>
      </w:r>
      <w:r w:rsidR="000874F0" w:rsidRPr="000874F0">
        <w:rPr>
          <w:rFonts w:asciiTheme="minorHAnsi" w:hAnsiTheme="minorHAnsi" w:cstheme="minorHAnsi"/>
          <w:iCs/>
          <w:sz w:val="22"/>
          <w:szCs w:val="22"/>
        </w:rPr>
        <w:t xml:space="preserve">Planning, conferencing, </w:t>
      </w:r>
    </w:p>
    <w:p w14:paraId="57851F6A" w14:textId="36C50284" w:rsidR="000874F0" w:rsidRPr="000874F0" w:rsidRDefault="0006139F"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team-teaching, and reflecting with first-grade teacher to support meaning-based writing instruction.</w:t>
      </w:r>
    </w:p>
    <w:p w14:paraId="5C7B413B" w14:textId="4E671ED4" w:rsidR="000874F0" w:rsidRPr="000874F0" w:rsidRDefault="00252A6E"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[6]</w:t>
      </w:r>
      <w:r w:rsidR="00C20F54"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Voice, Agency, and Authorship: Fourth-Grade Writing Instruction</w:t>
      </w:r>
      <w:r w:rsidR="0006139F">
        <w:rPr>
          <w:rFonts w:asciiTheme="minorHAnsi" w:hAnsiTheme="minorHAnsi" w:cstheme="minorHAnsi"/>
          <w:iCs/>
          <w:sz w:val="22"/>
          <w:szCs w:val="22"/>
        </w:rPr>
        <w:tab/>
      </w:r>
      <w:r w:rsidR="0006139F">
        <w:rPr>
          <w:rFonts w:asciiTheme="minorHAnsi" w:hAnsiTheme="minorHAnsi" w:cstheme="minorHAnsi"/>
          <w:iCs/>
          <w:sz w:val="22"/>
          <w:szCs w:val="22"/>
        </w:rPr>
        <w:tab/>
      </w:r>
      <w:r w:rsidR="0006139F">
        <w:rPr>
          <w:rFonts w:asciiTheme="minorHAnsi" w:hAnsiTheme="minorHAnsi" w:cstheme="minorHAnsi"/>
          <w:iCs/>
          <w:sz w:val="22"/>
          <w:szCs w:val="22"/>
        </w:rPr>
        <w:tab/>
        <w:t xml:space="preserve">        </w:t>
      </w:r>
      <w:r w:rsidR="0006139F" w:rsidRPr="000874F0">
        <w:rPr>
          <w:rFonts w:asciiTheme="minorHAnsi" w:hAnsiTheme="minorHAnsi" w:cstheme="minorHAnsi"/>
          <w:iCs/>
          <w:sz w:val="22"/>
          <w:szCs w:val="22"/>
        </w:rPr>
        <w:t>2017-2018</w:t>
      </w:r>
    </w:p>
    <w:p w14:paraId="05843978" w14:textId="77777777" w:rsidR="0006139F" w:rsidRDefault="00C20F54"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Formative study utilizing qualitative methods to examine writing instruction during a unit </w:t>
      </w:r>
    </w:p>
    <w:p w14:paraId="258598F3" w14:textId="77777777" w:rsidR="00A83AB6" w:rsidRDefault="0006139F"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of study of comics/graphic novels in fourth grade. Planning, conferencing, team-teaching, and </w:t>
      </w:r>
    </w:p>
    <w:p w14:paraId="46ADF1D5" w14:textId="2B0C7027" w:rsidR="000874F0" w:rsidRPr="000874F0" w:rsidRDefault="00A83AB6"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reflecting with four-grade teacher to support voice, agency, and authorship for fourth-grade writers.</w:t>
      </w:r>
    </w:p>
    <w:p w14:paraId="57FF010D" w14:textId="53663F0D" w:rsidR="000874F0" w:rsidRPr="000874F0" w:rsidRDefault="00252A6E"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[5]</w:t>
      </w:r>
      <w:r w:rsidR="00C20F54"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First-Grade Reading Instruction: A Formative Study</w:t>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t xml:space="preserve">        </w:t>
      </w:r>
      <w:r w:rsidR="00A83AB6" w:rsidRPr="000874F0">
        <w:rPr>
          <w:rFonts w:asciiTheme="minorHAnsi" w:hAnsiTheme="minorHAnsi" w:cstheme="minorHAnsi"/>
          <w:iCs/>
          <w:sz w:val="22"/>
          <w:szCs w:val="22"/>
        </w:rPr>
        <w:t>2014-2018</w:t>
      </w:r>
    </w:p>
    <w:p w14:paraId="720A94A6" w14:textId="77777777" w:rsidR="00A83AB6" w:rsidRDefault="00C20F54"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Three-year formative study utilizing descriptive statistics and qualitative methods to </w:t>
      </w:r>
    </w:p>
    <w:p w14:paraId="43137F28" w14:textId="6D3F28C8" w:rsidR="00DC082F" w:rsidRDefault="00A83AB6" w:rsidP="00635F64">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examine literacy instruction, practice, and progress toward pedagogical goals.</w:t>
      </w:r>
      <w:r>
        <w:rPr>
          <w:rFonts w:asciiTheme="minorHAnsi" w:hAnsiTheme="minorHAnsi" w:cstheme="minorHAnsi"/>
          <w:iCs/>
          <w:sz w:val="22"/>
          <w:szCs w:val="22"/>
        </w:rPr>
        <w:t xml:space="preserve">  </w:t>
      </w:r>
      <w:r w:rsidR="000874F0" w:rsidRPr="000874F0">
        <w:rPr>
          <w:rFonts w:asciiTheme="minorHAnsi" w:hAnsiTheme="minorHAnsi" w:cstheme="minorHAnsi"/>
          <w:iCs/>
          <w:sz w:val="22"/>
          <w:szCs w:val="22"/>
        </w:rPr>
        <w:t>Planning, conferencing, team-teaching, and reflecting with first-grade teacher to support meaning-based literacy instruction.</w:t>
      </w:r>
    </w:p>
    <w:p w14:paraId="6A858E7A" w14:textId="74357D44" w:rsidR="000874F0" w:rsidRPr="000874F0" w:rsidRDefault="00252A6E" w:rsidP="00DC082F">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[4]</w:t>
      </w:r>
      <w:r w:rsidR="00C20F54"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Inquiry as Literacy Instruction in Kindergarten</w:t>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t xml:space="preserve">        </w:t>
      </w:r>
      <w:r w:rsidR="00A83AB6" w:rsidRPr="000874F0">
        <w:rPr>
          <w:rFonts w:asciiTheme="minorHAnsi" w:hAnsiTheme="minorHAnsi" w:cstheme="minorHAnsi"/>
          <w:iCs/>
          <w:sz w:val="22"/>
          <w:szCs w:val="22"/>
        </w:rPr>
        <w:t>2011-2013</w:t>
      </w:r>
    </w:p>
    <w:p w14:paraId="70E91D55" w14:textId="77777777" w:rsidR="00A83AB6" w:rsidRDefault="00C20F54"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Long-term design study utilizing multiple qualitative methods to examine literacy practices </w:t>
      </w:r>
    </w:p>
    <w:p w14:paraId="75B85637" w14:textId="40B7AC45" w:rsidR="000874F0" w:rsidRPr="000874F0" w:rsidRDefault="00A83AB6" w:rsidP="00A47F5E">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and identity development. </w:t>
      </w:r>
      <w:r>
        <w:rPr>
          <w:rFonts w:asciiTheme="minorHAnsi" w:hAnsiTheme="minorHAnsi" w:cstheme="minorHAnsi"/>
          <w:iCs/>
          <w:sz w:val="22"/>
          <w:szCs w:val="22"/>
        </w:rPr>
        <w:t xml:space="preserve"> </w:t>
      </w:r>
      <w:r w:rsidR="000874F0" w:rsidRPr="000874F0">
        <w:rPr>
          <w:rFonts w:asciiTheme="minorHAnsi" w:hAnsiTheme="minorHAnsi" w:cstheme="minorHAnsi"/>
          <w:iCs/>
          <w:sz w:val="22"/>
          <w:szCs w:val="22"/>
        </w:rPr>
        <w:t>Planning, conferencing and reflecting with kindergarten teacher using inquiry as a primary method of literacy instruction.</w:t>
      </w:r>
    </w:p>
    <w:p w14:paraId="448FD2FB" w14:textId="3E6E92B4" w:rsidR="000874F0" w:rsidRPr="000874F0" w:rsidRDefault="00252A6E"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[3]</w:t>
      </w:r>
      <w:r w:rsidR="00C20F54"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Inquiry as English Instruction with Bilingual Second Graders</w:t>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t xml:space="preserve">        </w:t>
      </w:r>
      <w:r w:rsidR="00A83AB6" w:rsidRPr="000874F0">
        <w:rPr>
          <w:rFonts w:asciiTheme="minorHAnsi" w:hAnsiTheme="minorHAnsi" w:cstheme="minorHAnsi"/>
          <w:iCs/>
          <w:sz w:val="22"/>
          <w:szCs w:val="22"/>
        </w:rPr>
        <w:t>2011-2012</w:t>
      </w:r>
    </w:p>
    <w:p w14:paraId="00357AEC" w14:textId="77777777" w:rsidR="00A83AB6" w:rsidRDefault="00C20F54"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Design study with qualitative methods to examine language and literacy development with </w:t>
      </w:r>
    </w:p>
    <w:p w14:paraId="6F5AA7FA" w14:textId="09B6BF2A" w:rsidR="000874F0" w:rsidRPr="000874F0" w:rsidRDefault="00A83AB6" w:rsidP="00A47F5E">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inquiry in the content areas for ESL.</w:t>
      </w:r>
      <w:r>
        <w:rPr>
          <w:rFonts w:asciiTheme="minorHAnsi" w:hAnsiTheme="minorHAnsi" w:cstheme="minorHAnsi"/>
          <w:iCs/>
          <w:sz w:val="22"/>
          <w:szCs w:val="22"/>
        </w:rPr>
        <w:t xml:space="preserve">  </w:t>
      </w:r>
      <w:r w:rsidR="000874F0" w:rsidRPr="000874F0">
        <w:rPr>
          <w:rFonts w:asciiTheme="minorHAnsi" w:hAnsiTheme="minorHAnsi" w:cstheme="minorHAnsi"/>
          <w:iCs/>
          <w:sz w:val="22"/>
          <w:szCs w:val="22"/>
        </w:rPr>
        <w:t>Team teaching, conferencing and reflecting with second-grade bilingual teachers. Using inquiry instruction as second language acquisition instruction.</w:t>
      </w:r>
    </w:p>
    <w:p w14:paraId="6C79E976" w14:textId="1CB248A4" w:rsidR="000874F0" w:rsidRPr="000874F0" w:rsidRDefault="00252A6E"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[2]</w:t>
      </w:r>
      <w:r w:rsidR="00C20F54"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Inquiry After CSAP</w:t>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r>
      <w:r w:rsidR="00A83AB6">
        <w:rPr>
          <w:rFonts w:asciiTheme="minorHAnsi" w:hAnsiTheme="minorHAnsi" w:cstheme="minorHAnsi"/>
          <w:iCs/>
          <w:sz w:val="22"/>
          <w:szCs w:val="22"/>
        </w:rPr>
        <w:tab/>
        <w:t xml:space="preserve">        </w:t>
      </w:r>
      <w:r w:rsidR="00A83AB6" w:rsidRPr="000874F0">
        <w:rPr>
          <w:rFonts w:asciiTheme="minorHAnsi" w:hAnsiTheme="minorHAnsi" w:cstheme="minorHAnsi"/>
          <w:iCs/>
          <w:sz w:val="22"/>
          <w:szCs w:val="22"/>
        </w:rPr>
        <w:t>2010-2011</w:t>
      </w:r>
    </w:p>
    <w:p w14:paraId="23B50D11" w14:textId="77777777" w:rsidR="00A83AB6" w:rsidRDefault="00C20F54"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Design study with qualitative methods to examine engagement, language and </w:t>
      </w:r>
      <w:proofErr w:type="gramStart"/>
      <w:r w:rsidR="000874F0" w:rsidRPr="000874F0">
        <w:rPr>
          <w:rFonts w:asciiTheme="minorHAnsi" w:hAnsiTheme="minorHAnsi" w:cstheme="minorHAnsi"/>
          <w:iCs/>
          <w:sz w:val="22"/>
          <w:szCs w:val="22"/>
        </w:rPr>
        <w:t>literacy</w:t>
      </w:r>
      <w:proofErr w:type="gramEnd"/>
      <w:r w:rsidR="000874F0" w:rsidRPr="000874F0">
        <w:rPr>
          <w:rFonts w:asciiTheme="minorHAnsi" w:hAnsiTheme="minorHAnsi" w:cstheme="minorHAnsi"/>
          <w:iCs/>
          <w:sz w:val="22"/>
          <w:szCs w:val="22"/>
        </w:rPr>
        <w:t xml:space="preserve"> </w:t>
      </w:r>
    </w:p>
    <w:p w14:paraId="2436D30F" w14:textId="77777777" w:rsidR="00A83AB6" w:rsidRDefault="00A83AB6"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development with fifth-grade bilinguals participating in a scripted literacy program. Inquiry </w:t>
      </w:r>
    </w:p>
    <w:p w14:paraId="313D7BAB" w14:textId="77777777" w:rsidR="00A83AB6" w:rsidRDefault="00A83AB6"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instruction was implemented after the completion of the state assessments when the teachers </w:t>
      </w:r>
    </w:p>
    <w:p w14:paraId="0550FAB5" w14:textId="79EFEE48" w:rsidR="000874F0" w:rsidRPr="000874F0" w:rsidRDefault="00A83AB6" w:rsidP="00A47F5E">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had curricular freedom.</w:t>
      </w:r>
    </w:p>
    <w:p w14:paraId="6DADF29B" w14:textId="4850CC7B" w:rsidR="00A83AB6" w:rsidRDefault="00252A6E" w:rsidP="00D22553">
      <w:pPr>
        <w:pStyle w:val="BodyText"/>
        <w:tabs>
          <w:tab w:val="left" w:pos="900"/>
        </w:tabs>
        <w:spacing w:before="0" w:after="160" w:line="259" w:lineRule="auto"/>
        <w:ind w:right="40" w:hanging="720"/>
        <w:contextualSpacing/>
        <w:rPr>
          <w:rFonts w:asciiTheme="minorHAnsi" w:hAnsiTheme="minorHAnsi" w:cstheme="minorHAnsi"/>
          <w:iCs/>
          <w:sz w:val="22"/>
          <w:szCs w:val="22"/>
        </w:rPr>
      </w:pPr>
      <w:r>
        <w:rPr>
          <w:rFonts w:asciiTheme="minorHAnsi" w:hAnsiTheme="minorHAnsi" w:cstheme="minorHAnsi"/>
          <w:iCs/>
          <w:sz w:val="22"/>
          <w:szCs w:val="22"/>
        </w:rPr>
        <w:t>[1]</w:t>
      </w:r>
      <w:r w:rsidR="00C20F54" w:rsidRPr="004D5A03">
        <w:rPr>
          <w:rFonts w:asciiTheme="minorHAnsi" w:hAnsiTheme="minorHAnsi" w:cstheme="minorHAnsi"/>
          <w:iCs/>
          <w:sz w:val="22"/>
          <w:szCs w:val="22"/>
        </w:rPr>
        <w:tab/>
      </w:r>
      <w:r w:rsidR="000874F0" w:rsidRPr="000874F0">
        <w:rPr>
          <w:rFonts w:asciiTheme="minorHAnsi" w:hAnsiTheme="minorHAnsi" w:cstheme="minorHAnsi"/>
          <w:iCs/>
          <w:sz w:val="22"/>
          <w:szCs w:val="22"/>
        </w:rPr>
        <w:t xml:space="preserve">An ethnographic approach to examine the community of practice, literacy practices, </w:t>
      </w:r>
      <w:r w:rsidR="00A83AB6">
        <w:rPr>
          <w:rFonts w:asciiTheme="minorHAnsi" w:hAnsiTheme="minorHAnsi" w:cstheme="minorHAnsi"/>
          <w:iCs/>
          <w:sz w:val="22"/>
          <w:szCs w:val="22"/>
        </w:rPr>
        <w:tab/>
        <w:t xml:space="preserve">        </w:t>
      </w:r>
      <w:r w:rsidR="00A83AB6" w:rsidRPr="000874F0">
        <w:rPr>
          <w:rFonts w:asciiTheme="minorHAnsi" w:hAnsiTheme="minorHAnsi" w:cstheme="minorHAnsi"/>
          <w:iCs/>
          <w:sz w:val="22"/>
          <w:szCs w:val="22"/>
        </w:rPr>
        <w:t>2009-2010</w:t>
      </w:r>
    </w:p>
    <w:p w14:paraId="75FF5BF8" w14:textId="00A84DA0" w:rsidR="00186A59" w:rsidRDefault="00A83AB6" w:rsidP="00DC082F">
      <w:pPr>
        <w:pStyle w:val="BodyText"/>
        <w:tabs>
          <w:tab w:val="left" w:pos="900"/>
        </w:tabs>
        <w:spacing w:before="0" w:after="160" w:line="259" w:lineRule="auto"/>
        <w:ind w:right="43" w:hanging="720"/>
        <w:rPr>
          <w:rFonts w:asciiTheme="minorHAnsi" w:hAnsiTheme="minorHAnsi" w:cstheme="minorHAnsi"/>
          <w:iCs/>
          <w:sz w:val="22"/>
          <w:szCs w:val="22"/>
        </w:rPr>
      </w:pPr>
      <w:r>
        <w:rPr>
          <w:rFonts w:asciiTheme="minorHAnsi" w:hAnsiTheme="minorHAnsi" w:cstheme="minorHAnsi"/>
          <w:iCs/>
          <w:sz w:val="22"/>
          <w:szCs w:val="22"/>
        </w:rPr>
        <w:tab/>
      </w:r>
      <w:r w:rsidR="000874F0" w:rsidRPr="000874F0">
        <w:rPr>
          <w:rFonts w:asciiTheme="minorHAnsi" w:hAnsiTheme="minorHAnsi" w:cstheme="minorHAnsi"/>
          <w:iCs/>
          <w:sz w:val="22"/>
          <w:szCs w:val="22"/>
        </w:rPr>
        <w:t>and construction of meaning among first-grade linguistically diverse learners.</w:t>
      </w:r>
    </w:p>
    <w:p w14:paraId="53B6A88C" w14:textId="216CF042" w:rsidR="00D82FB0" w:rsidRDefault="00D82FB0" w:rsidP="00DC082F">
      <w:pPr>
        <w:pStyle w:val="BodyText"/>
        <w:tabs>
          <w:tab w:val="left" w:pos="900"/>
        </w:tabs>
        <w:spacing w:before="0" w:after="160" w:line="259" w:lineRule="auto"/>
        <w:ind w:right="43" w:hanging="720"/>
        <w:rPr>
          <w:rFonts w:asciiTheme="minorHAnsi" w:hAnsiTheme="minorHAnsi" w:cstheme="minorHAnsi"/>
          <w:i/>
          <w:sz w:val="22"/>
          <w:szCs w:val="22"/>
        </w:rPr>
      </w:pPr>
    </w:p>
    <w:p w14:paraId="6B49DA68" w14:textId="77777777" w:rsidR="00D82FB0" w:rsidRDefault="00D82FB0" w:rsidP="00DC082F">
      <w:pPr>
        <w:pStyle w:val="BodyText"/>
        <w:tabs>
          <w:tab w:val="left" w:pos="900"/>
        </w:tabs>
        <w:spacing w:before="0" w:after="160" w:line="259" w:lineRule="auto"/>
        <w:ind w:right="43" w:hanging="720"/>
        <w:rPr>
          <w:rFonts w:asciiTheme="minorHAnsi" w:hAnsiTheme="minorHAnsi" w:cstheme="minorHAnsi"/>
          <w:i/>
          <w:sz w:val="22"/>
          <w:szCs w:val="22"/>
        </w:rPr>
      </w:pPr>
    </w:p>
    <w:p w14:paraId="7E18977D" w14:textId="60901293" w:rsidR="00186A59" w:rsidRDefault="00186A59" w:rsidP="00D22553">
      <w:pPr>
        <w:pStyle w:val="BodyText"/>
        <w:tabs>
          <w:tab w:val="left" w:pos="900"/>
        </w:tabs>
        <w:spacing w:before="0" w:after="160" w:line="259" w:lineRule="auto"/>
        <w:ind w:right="40"/>
        <w:contextualSpacing/>
        <w:rPr>
          <w:rFonts w:asciiTheme="minorHAnsi" w:hAnsiTheme="minorHAnsi" w:cstheme="minorHAnsi"/>
          <w:i/>
          <w:sz w:val="22"/>
          <w:szCs w:val="22"/>
        </w:rPr>
      </w:pPr>
      <w:r>
        <w:rPr>
          <w:rFonts w:asciiTheme="minorHAnsi" w:hAnsiTheme="minorHAnsi" w:cstheme="minorHAnsi"/>
          <w:noProof/>
          <w:sz w:val="22"/>
          <w:szCs w:val="22"/>
        </w:rPr>
        <mc:AlternateContent>
          <mc:Choice Requires="wpg">
            <w:drawing>
              <wp:inline distT="0" distB="0" distL="0" distR="0" wp14:anchorId="6B412330" wp14:editId="4DFC3BD4">
                <wp:extent cx="5935980" cy="358140"/>
                <wp:effectExtent l="9525" t="7620" r="7620" b="571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358140"/>
                          <a:chOff x="0" y="0"/>
                          <a:chExt cx="9348" cy="564"/>
                        </a:xfrm>
                      </wpg:grpSpPr>
                      <wps:wsp>
                        <wps:cNvPr id="7" name="docshape16"/>
                        <wps:cNvSpPr>
                          <a:spLocks/>
                        </wps:cNvSpPr>
                        <wps:spPr bwMode="auto">
                          <a:xfrm>
                            <a:off x="47" y="47"/>
                            <a:ext cx="9300" cy="516"/>
                          </a:xfrm>
                          <a:custGeom>
                            <a:avLst/>
                            <a:gdLst>
                              <a:gd name="T0" fmla="+- 0 9262 48"/>
                              <a:gd name="T1" fmla="*/ T0 w 9300"/>
                              <a:gd name="T2" fmla="+- 0 48 48"/>
                              <a:gd name="T3" fmla="*/ 48 h 516"/>
                              <a:gd name="T4" fmla="+- 0 133 48"/>
                              <a:gd name="T5" fmla="*/ T4 w 9300"/>
                              <a:gd name="T6" fmla="+- 0 48 48"/>
                              <a:gd name="T7" fmla="*/ 48 h 516"/>
                              <a:gd name="T8" fmla="+- 0 100 48"/>
                              <a:gd name="T9" fmla="*/ T8 w 9300"/>
                              <a:gd name="T10" fmla="+- 0 54 48"/>
                              <a:gd name="T11" fmla="*/ 54 h 516"/>
                              <a:gd name="T12" fmla="+- 0 73 48"/>
                              <a:gd name="T13" fmla="*/ T12 w 9300"/>
                              <a:gd name="T14" fmla="+- 0 73 48"/>
                              <a:gd name="T15" fmla="*/ 73 h 516"/>
                              <a:gd name="T16" fmla="+- 0 54 48"/>
                              <a:gd name="T17" fmla="*/ T16 w 9300"/>
                              <a:gd name="T18" fmla="+- 0 100 48"/>
                              <a:gd name="T19" fmla="*/ 100 h 516"/>
                              <a:gd name="T20" fmla="+- 0 48 48"/>
                              <a:gd name="T21" fmla="*/ T20 w 9300"/>
                              <a:gd name="T22" fmla="+- 0 134 48"/>
                              <a:gd name="T23" fmla="*/ 134 h 516"/>
                              <a:gd name="T24" fmla="+- 0 48 48"/>
                              <a:gd name="T25" fmla="*/ T24 w 9300"/>
                              <a:gd name="T26" fmla="+- 0 478 48"/>
                              <a:gd name="T27" fmla="*/ 478 h 516"/>
                              <a:gd name="T28" fmla="+- 0 54 48"/>
                              <a:gd name="T29" fmla="*/ T28 w 9300"/>
                              <a:gd name="T30" fmla="+- 0 511 48"/>
                              <a:gd name="T31" fmla="*/ 511 h 516"/>
                              <a:gd name="T32" fmla="+- 0 73 48"/>
                              <a:gd name="T33" fmla="*/ T32 w 9300"/>
                              <a:gd name="T34" fmla="+- 0 538 48"/>
                              <a:gd name="T35" fmla="*/ 538 h 516"/>
                              <a:gd name="T36" fmla="+- 0 100 48"/>
                              <a:gd name="T37" fmla="*/ T36 w 9300"/>
                              <a:gd name="T38" fmla="+- 0 557 48"/>
                              <a:gd name="T39" fmla="*/ 557 h 516"/>
                              <a:gd name="T40" fmla="+- 0 133 48"/>
                              <a:gd name="T41" fmla="*/ T40 w 9300"/>
                              <a:gd name="T42" fmla="+- 0 564 48"/>
                              <a:gd name="T43" fmla="*/ 564 h 516"/>
                              <a:gd name="T44" fmla="+- 0 9262 48"/>
                              <a:gd name="T45" fmla="*/ T44 w 9300"/>
                              <a:gd name="T46" fmla="+- 0 564 48"/>
                              <a:gd name="T47" fmla="*/ 564 h 516"/>
                              <a:gd name="T48" fmla="+- 0 9295 48"/>
                              <a:gd name="T49" fmla="*/ T48 w 9300"/>
                              <a:gd name="T50" fmla="+- 0 557 48"/>
                              <a:gd name="T51" fmla="*/ 557 h 516"/>
                              <a:gd name="T52" fmla="+- 0 9322 48"/>
                              <a:gd name="T53" fmla="*/ T52 w 9300"/>
                              <a:gd name="T54" fmla="+- 0 538 48"/>
                              <a:gd name="T55" fmla="*/ 538 h 516"/>
                              <a:gd name="T56" fmla="+- 0 9341 48"/>
                              <a:gd name="T57" fmla="*/ T56 w 9300"/>
                              <a:gd name="T58" fmla="+- 0 511 48"/>
                              <a:gd name="T59" fmla="*/ 511 h 516"/>
                              <a:gd name="T60" fmla="+- 0 9348 48"/>
                              <a:gd name="T61" fmla="*/ T60 w 9300"/>
                              <a:gd name="T62" fmla="+- 0 478 48"/>
                              <a:gd name="T63" fmla="*/ 478 h 516"/>
                              <a:gd name="T64" fmla="+- 0 9348 48"/>
                              <a:gd name="T65" fmla="*/ T64 w 9300"/>
                              <a:gd name="T66" fmla="+- 0 134 48"/>
                              <a:gd name="T67" fmla="*/ 134 h 516"/>
                              <a:gd name="T68" fmla="+- 0 9341 48"/>
                              <a:gd name="T69" fmla="*/ T68 w 9300"/>
                              <a:gd name="T70" fmla="+- 0 100 48"/>
                              <a:gd name="T71" fmla="*/ 100 h 516"/>
                              <a:gd name="T72" fmla="+- 0 9322 48"/>
                              <a:gd name="T73" fmla="*/ T72 w 9300"/>
                              <a:gd name="T74" fmla="+- 0 73 48"/>
                              <a:gd name="T75" fmla="*/ 73 h 516"/>
                              <a:gd name="T76" fmla="+- 0 9295 48"/>
                              <a:gd name="T77" fmla="*/ T76 w 9300"/>
                              <a:gd name="T78" fmla="+- 0 54 48"/>
                              <a:gd name="T79" fmla="*/ 54 h 516"/>
                              <a:gd name="T80" fmla="+- 0 9262 48"/>
                              <a:gd name="T81" fmla="*/ T80 w 9300"/>
                              <a:gd name="T82" fmla="+- 0 48 48"/>
                              <a:gd name="T83" fmla="*/ 4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17"/>
                        <wps:cNvSpPr>
                          <a:spLocks/>
                        </wps:cNvSpPr>
                        <wps:spPr bwMode="auto">
                          <a:xfrm>
                            <a:off x="7" y="7"/>
                            <a:ext cx="9300" cy="516"/>
                          </a:xfrm>
                          <a:custGeom>
                            <a:avLst/>
                            <a:gdLst>
                              <a:gd name="T0" fmla="+- 0 9222 8"/>
                              <a:gd name="T1" fmla="*/ T0 w 9300"/>
                              <a:gd name="T2" fmla="+- 0 8 8"/>
                              <a:gd name="T3" fmla="*/ 8 h 516"/>
                              <a:gd name="T4" fmla="+- 0 93 8"/>
                              <a:gd name="T5" fmla="*/ T4 w 9300"/>
                              <a:gd name="T6" fmla="+- 0 8 8"/>
                              <a:gd name="T7" fmla="*/ 8 h 516"/>
                              <a:gd name="T8" fmla="+- 0 60 8"/>
                              <a:gd name="T9" fmla="*/ T8 w 9300"/>
                              <a:gd name="T10" fmla="+- 0 14 8"/>
                              <a:gd name="T11" fmla="*/ 14 h 516"/>
                              <a:gd name="T12" fmla="+- 0 33 8"/>
                              <a:gd name="T13" fmla="*/ T12 w 9300"/>
                              <a:gd name="T14" fmla="+- 0 33 8"/>
                              <a:gd name="T15" fmla="*/ 33 h 516"/>
                              <a:gd name="T16" fmla="+- 0 14 8"/>
                              <a:gd name="T17" fmla="*/ T16 w 9300"/>
                              <a:gd name="T18" fmla="+- 0 60 8"/>
                              <a:gd name="T19" fmla="*/ 60 h 516"/>
                              <a:gd name="T20" fmla="+- 0 8 8"/>
                              <a:gd name="T21" fmla="*/ T20 w 9300"/>
                              <a:gd name="T22" fmla="+- 0 94 8"/>
                              <a:gd name="T23" fmla="*/ 94 h 516"/>
                              <a:gd name="T24" fmla="+- 0 8 8"/>
                              <a:gd name="T25" fmla="*/ T24 w 9300"/>
                              <a:gd name="T26" fmla="+- 0 438 8"/>
                              <a:gd name="T27" fmla="*/ 438 h 516"/>
                              <a:gd name="T28" fmla="+- 0 14 8"/>
                              <a:gd name="T29" fmla="*/ T28 w 9300"/>
                              <a:gd name="T30" fmla="+- 0 471 8"/>
                              <a:gd name="T31" fmla="*/ 471 h 516"/>
                              <a:gd name="T32" fmla="+- 0 33 8"/>
                              <a:gd name="T33" fmla="*/ T32 w 9300"/>
                              <a:gd name="T34" fmla="+- 0 498 8"/>
                              <a:gd name="T35" fmla="*/ 498 h 516"/>
                              <a:gd name="T36" fmla="+- 0 60 8"/>
                              <a:gd name="T37" fmla="*/ T36 w 9300"/>
                              <a:gd name="T38" fmla="+- 0 517 8"/>
                              <a:gd name="T39" fmla="*/ 517 h 516"/>
                              <a:gd name="T40" fmla="+- 0 93 8"/>
                              <a:gd name="T41" fmla="*/ T40 w 9300"/>
                              <a:gd name="T42" fmla="+- 0 524 8"/>
                              <a:gd name="T43" fmla="*/ 524 h 516"/>
                              <a:gd name="T44" fmla="+- 0 9222 8"/>
                              <a:gd name="T45" fmla="*/ T44 w 9300"/>
                              <a:gd name="T46" fmla="+- 0 524 8"/>
                              <a:gd name="T47" fmla="*/ 524 h 516"/>
                              <a:gd name="T48" fmla="+- 0 9255 8"/>
                              <a:gd name="T49" fmla="*/ T48 w 9300"/>
                              <a:gd name="T50" fmla="+- 0 517 8"/>
                              <a:gd name="T51" fmla="*/ 517 h 516"/>
                              <a:gd name="T52" fmla="+- 0 9282 8"/>
                              <a:gd name="T53" fmla="*/ T52 w 9300"/>
                              <a:gd name="T54" fmla="+- 0 498 8"/>
                              <a:gd name="T55" fmla="*/ 498 h 516"/>
                              <a:gd name="T56" fmla="+- 0 9301 8"/>
                              <a:gd name="T57" fmla="*/ T56 w 9300"/>
                              <a:gd name="T58" fmla="+- 0 471 8"/>
                              <a:gd name="T59" fmla="*/ 471 h 516"/>
                              <a:gd name="T60" fmla="+- 0 9308 8"/>
                              <a:gd name="T61" fmla="*/ T60 w 9300"/>
                              <a:gd name="T62" fmla="+- 0 438 8"/>
                              <a:gd name="T63" fmla="*/ 438 h 516"/>
                              <a:gd name="T64" fmla="+- 0 9308 8"/>
                              <a:gd name="T65" fmla="*/ T64 w 9300"/>
                              <a:gd name="T66" fmla="+- 0 94 8"/>
                              <a:gd name="T67" fmla="*/ 94 h 516"/>
                              <a:gd name="T68" fmla="+- 0 9301 8"/>
                              <a:gd name="T69" fmla="*/ T68 w 9300"/>
                              <a:gd name="T70" fmla="+- 0 60 8"/>
                              <a:gd name="T71" fmla="*/ 60 h 516"/>
                              <a:gd name="T72" fmla="+- 0 9282 8"/>
                              <a:gd name="T73" fmla="*/ T72 w 9300"/>
                              <a:gd name="T74" fmla="+- 0 33 8"/>
                              <a:gd name="T75" fmla="*/ 33 h 516"/>
                              <a:gd name="T76" fmla="+- 0 9255 8"/>
                              <a:gd name="T77" fmla="*/ T76 w 9300"/>
                              <a:gd name="T78" fmla="+- 0 14 8"/>
                              <a:gd name="T79" fmla="*/ 14 h 516"/>
                              <a:gd name="T80" fmla="+- 0 9222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8"/>
                        <wps:cNvSpPr>
                          <a:spLocks/>
                        </wps:cNvSpPr>
                        <wps:spPr bwMode="auto">
                          <a:xfrm>
                            <a:off x="7" y="7"/>
                            <a:ext cx="9300" cy="516"/>
                          </a:xfrm>
                          <a:custGeom>
                            <a:avLst/>
                            <a:gdLst>
                              <a:gd name="T0" fmla="+- 0 93 8"/>
                              <a:gd name="T1" fmla="*/ T0 w 9300"/>
                              <a:gd name="T2" fmla="+- 0 8 8"/>
                              <a:gd name="T3" fmla="*/ 8 h 516"/>
                              <a:gd name="T4" fmla="+- 0 60 8"/>
                              <a:gd name="T5" fmla="*/ T4 w 9300"/>
                              <a:gd name="T6" fmla="+- 0 14 8"/>
                              <a:gd name="T7" fmla="*/ 14 h 516"/>
                              <a:gd name="T8" fmla="+- 0 33 8"/>
                              <a:gd name="T9" fmla="*/ T8 w 9300"/>
                              <a:gd name="T10" fmla="+- 0 33 8"/>
                              <a:gd name="T11" fmla="*/ 33 h 516"/>
                              <a:gd name="T12" fmla="+- 0 14 8"/>
                              <a:gd name="T13" fmla="*/ T12 w 9300"/>
                              <a:gd name="T14" fmla="+- 0 60 8"/>
                              <a:gd name="T15" fmla="*/ 60 h 516"/>
                              <a:gd name="T16" fmla="+- 0 8 8"/>
                              <a:gd name="T17" fmla="*/ T16 w 9300"/>
                              <a:gd name="T18" fmla="+- 0 94 8"/>
                              <a:gd name="T19" fmla="*/ 94 h 516"/>
                              <a:gd name="T20" fmla="+- 0 8 8"/>
                              <a:gd name="T21" fmla="*/ T20 w 9300"/>
                              <a:gd name="T22" fmla="+- 0 438 8"/>
                              <a:gd name="T23" fmla="*/ 438 h 516"/>
                              <a:gd name="T24" fmla="+- 0 14 8"/>
                              <a:gd name="T25" fmla="*/ T24 w 9300"/>
                              <a:gd name="T26" fmla="+- 0 471 8"/>
                              <a:gd name="T27" fmla="*/ 471 h 516"/>
                              <a:gd name="T28" fmla="+- 0 33 8"/>
                              <a:gd name="T29" fmla="*/ T28 w 9300"/>
                              <a:gd name="T30" fmla="+- 0 498 8"/>
                              <a:gd name="T31" fmla="*/ 498 h 516"/>
                              <a:gd name="T32" fmla="+- 0 60 8"/>
                              <a:gd name="T33" fmla="*/ T32 w 9300"/>
                              <a:gd name="T34" fmla="+- 0 517 8"/>
                              <a:gd name="T35" fmla="*/ 517 h 516"/>
                              <a:gd name="T36" fmla="+- 0 93 8"/>
                              <a:gd name="T37" fmla="*/ T36 w 9300"/>
                              <a:gd name="T38" fmla="+- 0 524 8"/>
                              <a:gd name="T39" fmla="*/ 524 h 516"/>
                              <a:gd name="T40" fmla="+- 0 9222 8"/>
                              <a:gd name="T41" fmla="*/ T40 w 9300"/>
                              <a:gd name="T42" fmla="+- 0 524 8"/>
                              <a:gd name="T43" fmla="*/ 524 h 516"/>
                              <a:gd name="T44" fmla="+- 0 9255 8"/>
                              <a:gd name="T45" fmla="*/ T44 w 9300"/>
                              <a:gd name="T46" fmla="+- 0 517 8"/>
                              <a:gd name="T47" fmla="*/ 517 h 516"/>
                              <a:gd name="T48" fmla="+- 0 9282 8"/>
                              <a:gd name="T49" fmla="*/ T48 w 9300"/>
                              <a:gd name="T50" fmla="+- 0 498 8"/>
                              <a:gd name="T51" fmla="*/ 498 h 516"/>
                              <a:gd name="T52" fmla="+- 0 9301 8"/>
                              <a:gd name="T53" fmla="*/ T52 w 9300"/>
                              <a:gd name="T54" fmla="+- 0 471 8"/>
                              <a:gd name="T55" fmla="*/ 471 h 516"/>
                              <a:gd name="T56" fmla="+- 0 9308 8"/>
                              <a:gd name="T57" fmla="*/ T56 w 9300"/>
                              <a:gd name="T58" fmla="+- 0 438 8"/>
                              <a:gd name="T59" fmla="*/ 438 h 516"/>
                              <a:gd name="T60" fmla="+- 0 9308 8"/>
                              <a:gd name="T61" fmla="*/ T60 w 9300"/>
                              <a:gd name="T62" fmla="+- 0 94 8"/>
                              <a:gd name="T63" fmla="*/ 94 h 516"/>
                              <a:gd name="T64" fmla="+- 0 9301 8"/>
                              <a:gd name="T65" fmla="*/ T64 w 9300"/>
                              <a:gd name="T66" fmla="+- 0 60 8"/>
                              <a:gd name="T67" fmla="*/ 60 h 516"/>
                              <a:gd name="T68" fmla="+- 0 9282 8"/>
                              <a:gd name="T69" fmla="*/ T68 w 9300"/>
                              <a:gd name="T70" fmla="+- 0 33 8"/>
                              <a:gd name="T71" fmla="*/ 33 h 516"/>
                              <a:gd name="T72" fmla="+- 0 9255 8"/>
                              <a:gd name="T73" fmla="*/ T72 w 9300"/>
                              <a:gd name="T74" fmla="+- 0 14 8"/>
                              <a:gd name="T75" fmla="*/ 14 h 516"/>
                              <a:gd name="T76" fmla="+- 0 9222 8"/>
                              <a:gd name="T77" fmla="*/ T76 w 9300"/>
                              <a:gd name="T78" fmla="+- 0 8 8"/>
                              <a:gd name="T79" fmla="*/ 8 h 516"/>
                              <a:gd name="T80" fmla="+- 0 93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85" y="0"/>
                                </a:moveTo>
                                <a:lnTo>
                                  <a:pt x="52" y="6"/>
                                </a:lnTo>
                                <a:lnTo>
                                  <a:pt x="25" y="25"/>
                                </a:lnTo>
                                <a:lnTo>
                                  <a:pt x="6" y="52"/>
                                </a:lnTo>
                                <a:lnTo>
                                  <a:pt x="0" y="86"/>
                                </a:lnTo>
                                <a:lnTo>
                                  <a:pt x="0" y="430"/>
                                </a:lnTo>
                                <a:lnTo>
                                  <a:pt x="6" y="463"/>
                                </a:lnTo>
                                <a:lnTo>
                                  <a:pt x="25" y="490"/>
                                </a:lnTo>
                                <a:lnTo>
                                  <a:pt x="52" y="509"/>
                                </a:lnTo>
                                <a:lnTo>
                                  <a:pt x="85" y="516"/>
                                </a:lnTo>
                                <a:lnTo>
                                  <a:pt x="9214" y="516"/>
                                </a:lnTo>
                                <a:lnTo>
                                  <a:pt x="9247" y="509"/>
                                </a:lnTo>
                                <a:lnTo>
                                  <a:pt x="9274" y="490"/>
                                </a:lnTo>
                                <a:lnTo>
                                  <a:pt x="9293" y="463"/>
                                </a:lnTo>
                                <a:lnTo>
                                  <a:pt x="9300" y="430"/>
                                </a:lnTo>
                                <a:lnTo>
                                  <a:pt x="9300" y="86"/>
                                </a:lnTo>
                                <a:lnTo>
                                  <a:pt x="9293" y="52"/>
                                </a:lnTo>
                                <a:lnTo>
                                  <a:pt x="9274" y="25"/>
                                </a:lnTo>
                                <a:lnTo>
                                  <a:pt x="9247" y="6"/>
                                </a:lnTo>
                                <a:lnTo>
                                  <a:pt x="9214" y="0"/>
                                </a:lnTo>
                                <a:lnTo>
                                  <a:pt x="8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19"/>
                        <wps:cNvSpPr txBox="1">
                          <a:spLocks noChangeArrowheads="1"/>
                        </wps:cNvSpPr>
                        <wps:spPr bwMode="auto">
                          <a:xfrm>
                            <a:off x="27" y="23"/>
                            <a:ext cx="926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2B388" w14:textId="77777777" w:rsidR="00186A59" w:rsidRPr="002E35A5" w:rsidRDefault="00186A59" w:rsidP="00720E72">
                              <w:pPr>
                                <w:spacing w:before="74"/>
                                <w:ind w:right="75"/>
                                <w:jc w:val="center"/>
                                <w:rPr>
                                  <w:rFonts w:asciiTheme="minorHAnsi" w:hAnsiTheme="minorHAnsi" w:cstheme="minorHAnsi"/>
                                  <w:b/>
                                  <w:bCs/>
                                  <w:sz w:val="28"/>
                                </w:rPr>
                              </w:pPr>
                              <w:r w:rsidRPr="002E35A5">
                                <w:rPr>
                                  <w:rFonts w:asciiTheme="minorHAnsi" w:hAnsiTheme="minorHAnsi" w:cstheme="minorHAnsi"/>
                                  <w:b/>
                                  <w:bCs/>
                                  <w:spacing w:val="-2"/>
                                  <w:sz w:val="28"/>
                                </w:rPr>
                                <w:t>TEACHING</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6B412330" id="Group 6" o:spid="_x0000_s1036" style="width:467.4pt;height:28.2pt;mso-position-horizontal-relative:char;mso-position-vertical-relative:line" coordsize="934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">
                <v:shape id="docshape16" o:spid="_x0000_s1037" style="position:absolute;left:47;top:47;width:9300;height:516;visibility:visible;mso-wrap-style:square;v-text-anchor:top" coordsize="93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" path="m9214,l85,,52,6,25,25,6,52,,86,,430r6,33l25,490r27,19l85,516r9129,l9247,509r27,-19l9293,463r7,-33l9300,86r-7,-34l9274,25,9247,6,9214,xe" fillcolor="gray" stroked="f">
                  <v:path arrowok="t" o:connecttype="custom" o:connectlocs="9214,48;85,48;52,54;25,73;6,100;0,134;0,478;6,511;25,538;52,557;85,564;9214,564;9247,557;9274,538;9293,511;9300,478;9300,134;9293,100;9274,73;9247,54;9214,48" o:connectangles="0,0,0,0,0,0,0,0,0,0,0,0,0,0,0,0,0,0,0,0,0"/>
                </v:shape>
                <v:shape id="docshape17" o:spid="_x0000_s1038" style="position:absolute;left:7;top:7;width:9300;height:516;visibility:visible;mso-wrap-style:square;v-text-anchor:top" coordsize="93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" path="m9214,l85,,52,6,25,25,6,52,,86,,430r6,33l25,490r27,19l85,516r9129,l9247,509r27,-19l9293,463r7,-33l9300,86r-7,-34l9274,25,9247,6,9214,xe" fillcolor="#f1f1f1" stroked="f">
                  <v:path arrowok="t" o:connecttype="custom" o:connectlocs="9214,8;85,8;52,14;25,33;6,60;0,94;0,438;6,471;25,498;52,517;85,524;9214,524;9247,517;9274,498;9293,471;9300,438;9300,94;9293,60;9274,33;9247,14;9214,8" o:connectangles="0,0,0,0,0,0,0,0,0,0,0,0,0,0,0,0,0,0,0,0,0"/>
                </v:shape>
                <v:shape id="docshape18" o:spid="_x0000_s1039" style="position:absolute;left:7;top:7;width:9300;height:516;visibility:visible;mso-wrap-style:square;v-text-anchor:top" coordsize="93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" path="m85,l52,6,25,25,6,52,,86,,430r6,33l25,490r27,19l85,516r9129,l9247,509r27,-19l9293,463r7,-33l9300,86r-7,-34l9274,25,9247,6,9214,,85,xe" filled="f">
                  <v:path arrowok="t" o:connecttype="custom" o:connectlocs="85,8;52,14;25,33;6,60;0,94;0,438;6,471;25,498;52,517;85,524;9214,524;9247,517;9274,498;9293,471;9300,438;9300,94;9293,60;9274,33;9247,14;9214,8;85,8" o:connectangles="0,0,0,0,0,0,0,0,0,0,0,0,0,0,0,0,0,0,0,0,0"/>
                </v:shape>
                <v:shape id="docshape19" o:spid="_x0000_s1040" type="#_x0000_t202" style="position:absolute;left:27;top:23;width:92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A32B388" w14:textId="77777777" w:rsidR="00186A59" w:rsidRPr="002E35A5" w:rsidRDefault="00186A59" w:rsidP="00720E72">
                        <w:pPr>
                          <w:spacing w:before="74"/>
                          <w:ind w:right="75"/>
                          <w:jc w:val="center"/>
                          <w:rPr>
                            <w:rFonts w:asciiTheme="minorHAnsi" w:hAnsiTheme="minorHAnsi" w:cstheme="minorHAnsi"/>
                            <w:b/>
                            <w:bCs/>
                            <w:sz w:val="28"/>
                          </w:rPr>
                        </w:pPr>
                        <w:r w:rsidRPr="002E35A5">
                          <w:rPr>
                            <w:rFonts w:asciiTheme="minorHAnsi" w:hAnsiTheme="minorHAnsi" w:cstheme="minorHAnsi"/>
                            <w:b/>
                            <w:bCs/>
                            <w:spacing w:val="-2"/>
                            <w:sz w:val="28"/>
                          </w:rPr>
                          <w:t>TEACHING</w:t>
                        </w:r>
                      </w:p>
                    </w:txbxContent>
                  </v:textbox>
                </v:shape>
                <w10:anchorlock/>
              </v:group>
            </w:pict>
          </mc:Fallback>
        </mc:AlternateContent>
      </w:r>
    </w:p>
    <w:p w14:paraId="5998FC0F" w14:textId="7BC1A192" w:rsidR="00600E48" w:rsidRPr="0066650D" w:rsidRDefault="004C2647" w:rsidP="00D22553">
      <w:pPr>
        <w:spacing w:after="160" w:line="259" w:lineRule="auto"/>
        <w:contextualSpacing/>
        <w:rPr>
          <w:rFonts w:ascii="Calibri" w:hAnsi="Calibri" w:cs="Calibri"/>
          <w:b/>
          <w:bCs/>
          <w:sz w:val="24"/>
          <w:szCs w:val="24"/>
        </w:rPr>
      </w:pPr>
      <w:r w:rsidRPr="0066650D">
        <w:rPr>
          <w:rFonts w:ascii="Calibri" w:hAnsi="Calibri" w:cs="Calibri"/>
          <w:b/>
          <w:bCs/>
          <w:sz w:val="24"/>
          <w:szCs w:val="24"/>
        </w:rPr>
        <w:t>Doctoral Advisor</w:t>
      </w:r>
    </w:p>
    <w:p w14:paraId="7EF32D88" w14:textId="05925379" w:rsidR="004C2647" w:rsidRPr="00782CEA" w:rsidRDefault="004C2647" w:rsidP="00D22553">
      <w:pPr>
        <w:spacing w:after="160" w:line="259" w:lineRule="auto"/>
        <w:contextualSpacing/>
        <w:rPr>
          <w:rFonts w:ascii="Calibri" w:hAnsi="Calibri" w:cs="Calibri"/>
          <w:iCs/>
        </w:rPr>
      </w:pPr>
      <w:r w:rsidRPr="00782CEA">
        <w:rPr>
          <w:rFonts w:ascii="Calibri" w:hAnsi="Calibri" w:cs="Calibri"/>
          <w:iCs/>
        </w:rPr>
        <w:t>Xue Qiao, Ph.D. (2021)</w:t>
      </w:r>
    </w:p>
    <w:p w14:paraId="535B662C" w14:textId="77777777" w:rsidR="00600E48" w:rsidRDefault="004C2647" w:rsidP="00D22553">
      <w:pPr>
        <w:spacing w:after="160" w:line="259" w:lineRule="auto"/>
        <w:contextualSpacing/>
        <w:rPr>
          <w:rFonts w:ascii="Calibri" w:hAnsi="Calibri" w:cs="Calibri"/>
        </w:rPr>
      </w:pPr>
      <w:r w:rsidRPr="00782CEA">
        <w:rPr>
          <w:rFonts w:ascii="Calibri" w:hAnsi="Calibri" w:cs="Calibri"/>
          <w:iCs/>
        </w:rPr>
        <w:lastRenderedPageBreak/>
        <w:t>Dissertation</w:t>
      </w:r>
      <w:r w:rsidR="00600E48">
        <w:rPr>
          <w:rFonts w:ascii="Calibri" w:hAnsi="Calibri" w:cs="Calibri"/>
          <w:iCs/>
        </w:rPr>
        <w:t xml:space="preserve"> Title</w:t>
      </w:r>
      <w:r w:rsidRPr="00782CEA">
        <w:rPr>
          <w:rFonts w:ascii="Calibri" w:hAnsi="Calibri" w:cs="Calibri"/>
          <w:iCs/>
        </w:rPr>
        <w:t xml:space="preserve">: </w:t>
      </w:r>
      <w:r w:rsidRPr="00782CEA">
        <w:rPr>
          <w:rFonts w:ascii="Calibri" w:hAnsi="Calibri" w:cs="Calibri"/>
        </w:rPr>
        <w:t xml:space="preserve">Identity Work of Elementary English Language Learners in a Mainstream </w:t>
      </w:r>
    </w:p>
    <w:p w14:paraId="5226B85C" w14:textId="5422BA8C" w:rsidR="004C2647" w:rsidRPr="00782CEA" w:rsidRDefault="004C2647" w:rsidP="00D22553">
      <w:pPr>
        <w:spacing w:after="160" w:line="259" w:lineRule="auto"/>
        <w:contextualSpacing/>
        <w:rPr>
          <w:rFonts w:ascii="Calibri" w:hAnsi="Calibri" w:cs="Calibri"/>
        </w:rPr>
      </w:pPr>
      <w:r w:rsidRPr="00782CEA">
        <w:rPr>
          <w:rFonts w:ascii="Calibri" w:hAnsi="Calibri" w:cs="Calibri"/>
        </w:rPr>
        <w:t>Science Classroom</w:t>
      </w:r>
    </w:p>
    <w:p w14:paraId="5D438E91" w14:textId="0018AE88" w:rsidR="00A47F5E" w:rsidRPr="00E149DE" w:rsidRDefault="004C2647" w:rsidP="00D22553">
      <w:pPr>
        <w:spacing w:after="160" w:line="259" w:lineRule="auto"/>
        <w:contextualSpacing/>
        <w:rPr>
          <w:rFonts w:ascii="Calibri" w:hAnsi="Calibri" w:cs="Calibri"/>
          <w:iCs/>
        </w:rPr>
      </w:pPr>
      <w:r w:rsidRPr="00782CEA">
        <w:rPr>
          <w:rFonts w:ascii="Calibri" w:hAnsi="Calibri" w:cs="Calibri"/>
          <w:iCs/>
        </w:rPr>
        <w:t>Completed</w:t>
      </w:r>
      <w:r w:rsidR="00682873">
        <w:rPr>
          <w:rFonts w:ascii="Calibri" w:hAnsi="Calibri" w:cs="Calibri"/>
          <w:iCs/>
        </w:rPr>
        <w:t>:</w:t>
      </w:r>
      <w:r w:rsidRPr="00782CEA">
        <w:rPr>
          <w:rFonts w:ascii="Calibri" w:hAnsi="Calibri" w:cs="Calibri"/>
          <w:iCs/>
        </w:rPr>
        <w:t xml:space="preserve"> Spring 2021</w:t>
      </w:r>
    </w:p>
    <w:p w14:paraId="15EF0E1D" w14:textId="77777777" w:rsidR="00A47F5E" w:rsidRDefault="00A47F5E" w:rsidP="00D22553">
      <w:pPr>
        <w:spacing w:after="160" w:line="259" w:lineRule="auto"/>
        <w:contextualSpacing/>
        <w:rPr>
          <w:rFonts w:ascii="Calibri" w:hAnsi="Calibri" w:cs="Calibri"/>
          <w:b/>
          <w:bCs/>
          <w:sz w:val="24"/>
          <w:szCs w:val="24"/>
        </w:rPr>
      </w:pPr>
    </w:p>
    <w:p w14:paraId="6006D98C" w14:textId="0BDF7097" w:rsidR="00600E48" w:rsidRPr="0066650D" w:rsidRDefault="004C2647" w:rsidP="00D22553">
      <w:pPr>
        <w:spacing w:after="160" w:line="259" w:lineRule="auto"/>
        <w:contextualSpacing/>
        <w:rPr>
          <w:rFonts w:ascii="Calibri" w:hAnsi="Calibri" w:cs="Calibri"/>
          <w:b/>
          <w:bCs/>
          <w:sz w:val="24"/>
          <w:szCs w:val="24"/>
        </w:rPr>
      </w:pPr>
      <w:r w:rsidRPr="0066650D">
        <w:rPr>
          <w:rFonts w:ascii="Calibri" w:hAnsi="Calibri" w:cs="Calibri"/>
          <w:b/>
          <w:bCs/>
          <w:sz w:val="24"/>
          <w:szCs w:val="24"/>
        </w:rPr>
        <w:t>Co-Doctoral Advisor</w:t>
      </w:r>
    </w:p>
    <w:p w14:paraId="44FA7F31" w14:textId="4E6050C1" w:rsidR="004C2647" w:rsidRPr="00782CEA" w:rsidRDefault="004C2647" w:rsidP="00D22553">
      <w:pPr>
        <w:spacing w:after="160" w:line="259" w:lineRule="auto"/>
        <w:contextualSpacing/>
        <w:rPr>
          <w:rFonts w:ascii="Calibri" w:hAnsi="Calibri" w:cs="Calibri"/>
        </w:rPr>
      </w:pPr>
      <w:r w:rsidRPr="00782CEA">
        <w:rPr>
          <w:rFonts w:ascii="Calibri" w:hAnsi="Calibri" w:cs="Calibri"/>
        </w:rPr>
        <w:t>Megan Troxel, Ph.D. (2021)</w:t>
      </w:r>
    </w:p>
    <w:p w14:paraId="58EE479A" w14:textId="0013BB28" w:rsidR="004C2647" w:rsidRPr="00782CEA" w:rsidRDefault="004C2647" w:rsidP="00D22553">
      <w:pPr>
        <w:spacing w:after="160" w:line="259" w:lineRule="auto"/>
        <w:contextualSpacing/>
        <w:rPr>
          <w:rFonts w:ascii="Calibri" w:hAnsi="Calibri" w:cs="Calibri"/>
          <w:iCs/>
        </w:rPr>
      </w:pPr>
      <w:r w:rsidRPr="00782CEA">
        <w:rPr>
          <w:rFonts w:ascii="Calibri" w:hAnsi="Calibri" w:cs="Calibri"/>
        </w:rPr>
        <w:t xml:space="preserve">Dissertation: </w:t>
      </w:r>
      <w:r w:rsidRPr="00782CEA">
        <w:rPr>
          <w:rFonts w:ascii="Calibri" w:hAnsi="Calibri" w:cs="Calibri"/>
          <w:iCs/>
        </w:rPr>
        <w:t>Imagining new possibilities for classroom interactions: Using dramatic inquiry to support emergent bilingual students</w:t>
      </w:r>
    </w:p>
    <w:p w14:paraId="483DBFC1" w14:textId="77777777" w:rsidR="004C2647" w:rsidRPr="00782CEA" w:rsidRDefault="004C2647" w:rsidP="00D22553">
      <w:pPr>
        <w:spacing w:after="160" w:line="259" w:lineRule="auto"/>
        <w:contextualSpacing/>
        <w:rPr>
          <w:rFonts w:ascii="Calibri" w:hAnsi="Calibri" w:cs="Calibri"/>
        </w:rPr>
      </w:pPr>
      <w:r w:rsidRPr="00782CEA">
        <w:rPr>
          <w:rFonts w:ascii="Calibri" w:hAnsi="Calibri" w:cs="Calibri"/>
        </w:rPr>
        <w:t>Completed: Summer 2021</w:t>
      </w:r>
    </w:p>
    <w:p w14:paraId="03F21CAB" w14:textId="77777777" w:rsidR="004C2647" w:rsidRPr="00782CEA" w:rsidRDefault="004C2647" w:rsidP="00D22553">
      <w:pPr>
        <w:spacing w:after="160" w:line="259" w:lineRule="auto"/>
        <w:contextualSpacing/>
        <w:rPr>
          <w:rFonts w:ascii="Calibri" w:hAnsi="Calibri" w:cs="Calibri"/>
        </w:rPr>
      </w:pPr>
    </w:p>
    <w:p w14:paraId="7A427F85" w14:textId="73E11319" w:rsidR="004C2647" w:rsidRPr="00782CEA" w:rsidRDefault="004C2647" w:rsidP="00D22553">
      <w:pPr>
        <w:spacing w:after="160" w:line="259" w:lineRule="auto"/>
        <w:contextualSpacing/>
        <w:rPr>
          <w:rFonts w:ascii="Calibri" w:hAnsi="Calibri" w:cs="Calibri"/>
        </w:rPr>
      </w:pPr>
      <w:r w:rsidRPr="00782CEA">
        <w:rPr>
          <w:rFonts w:ascii="Calibri" w:hAnsi="Calibri" w:cs="Calibri"/>
        </w:rPr>
        <w:t>Laura Kelly, Ph.D. (2018)</w:t>
      </w:r>
    </w:p>
    <w:p w14:paraId="64230262" w14:textId="40AAA03A" w:rsidR="004C2647" w:rsidRPr="00782CEA" w:rsidRDefault="004C2647" w:rsidP="00D22553">
      <w:pPr>
        <w:spacing w:after="160" w:line="259" w:lineRule="auto"/>
        <w:contextualSpacing/>
        <w:rPr>
          <w:rFonts w:ascii="Calibri" w:hAnsi="Calibri" w:cs="Calibri"/>
        </w:rPr>
      </w:pPr>
      <w:r w:rsidRPr="00782CEA">
        <w:rPr>
          <w:rFonts w:ascii="Calibri" w:hAnsi="Calibri" w:cs="Calibri"/>
        </w:rPr>
        <w:t>Dissertation</w:t>
      </w:r>
      <w:r w:rsidR="00600E48">
        <w:rPr>
          <w:rFonts w:ascii="Calibri" w:hAnsi="Calibri" w:cs="Calibri"/>
        </w:rPr>
        <w:t xml:space="preserve"> Title</w:t>
      </w:r>
      <w:r w:rsidRPr="00782CEA">
        <w:rPr>
          <w:rFonts w:ascii="Calibri" w:hAnsi="Calibri" w:cs="Calibri"/>
        </w:rPr>
        <w:t xml:space="preserve">: The role of text difficulty in </w:t>
      </w:r>
      <w:proofErr w:type="gramStart"/>
      <w:r w:rsidRPr="00782CEA">
        <w:rPr>
          <w:rFonts w:ascii="Calibri" w:hAnsi="Calibri" w:cs="Calibri"/>
        </w:rPr>
        <w:t>small-group</w:t>
      </w:r>
      <w:proofErr w:type="gramEnd"/>
      <w:r w:rsidRPr="00782CEA">
        <w:rPr>
          <w:rFonts w:ascii="Calibri" w:hAnsi="Calibri" w:cs="Calibri"/>
        </w:rPr>
        <w:t xml:space="preserve"> reading for bilingual students</w:t>
      </w:r>
    </w:p>
    <w:p w14:paraId="2E1F4730" w14:textId="033E60E1" w:rsidR="004C2647" w:rsidRPr="00782CEA" w:rsidRDefault="004C2647" w:rsidP="00D22553">
      <w:pPr>
        <w:spacing w:after="160" w:line="259" w:lineRule="auto"/>
        <w:contextualSpacing/>
        <w:rPr>
          <w:rFonts w:ascii="Calibri" w:hAnsi="Calibri" w:cs="Calibri"/>
        </w:rPr>
      </w:pPr>
      <w:r w:rsidRPr="00782CEA">
        <w:rPr>
          <w:rFonts w:ascii="Calibri" w:hAnsi="Calibri" w:cs="Calibri"/>
        </w:rPr>
        <w:t>Completed</w:t>
      </w:r>
      <w:r w:rsidR="00682873">
        <w:rPr>
          <w:rFonts w:ascii="Calibri" w:hAnsi="Calibri" w:cs="Calibri"/>
        </w:rPr>
        <w:t>:</w:t>
      </w:r>
      <w:r w:rsidRPr="00782CEA">
        <w:rPr>
          <w:rFonts w:ascii="Calibri" w:hAnsi="Calibri" w:cs="Calibri"/>
        </w:rPr>
        <w:t xml:space="preserve"> Spring 2018</w:t>
      </w:r>
    </w:p>
    <w:p w14:paraId="00FAD143" w14:textId="77777777" w:rsidR="004C2647" w:rsidRDefault="004C2647" w:rsidP="00D22553">
      <w:pPr>
        <w:spacing w:after="160" w:line="259" w:lineRule="auto"/>
        <w:contextualSpacing/>
        <w:rPr>
          <w:rFonts w:asciiTheme="majorHAnsi" w:hAnsiTheme="majorHAnsi"/>
          <w:i/>
          <w:u w:val="single"/>
        </w:rPr>
      </w:pPr>
    </w:p>
    <w:p w14:paraId="30847EF3" w14:textId="1CA69F9E" w:rsidR="004C2647" w:rsidRPr="0066650D" w:rsidRDefault="004C2647" w:rsidP="0066650D">
      <w:pPr>
        <w:spacing w:after="160" w:line="259" w:lineRule="auto"/>
        <w:contextualSpacing/>
        <w:rPr>
          <w:rFonts w:ascii="Calibri" w:hAnsi="Calibri" w:cs="Calibri"/>
          <w:b/>
          <w:bCs/>
          <w:sz w:val="24"/>
          <w:szCs w:val="24"/>
        </w:rPr>
      </w:pPr>
      <w:r w:rsidRPr="0066650D">
        <w:rPr>
          <w:rFonts w:ascii="Calibri" w:hAnsi="Calibri" w:cs="Calibri"/>
          <w:b/>
          <w:bCs/>
          <w:sz w:val="24"/>
          <w:szCs w:val="24"/>
        </w:rPr>
        <w:t>Dissertation Committee Member</w:t>
      </w:r>
    </w:p>
    <w:p w14:paraId="6606F0E7" w14:textId="77777777" w:rsidR="004C2647" w:rsidRPr="00682873" w:rsidRDefault="004C2647" w:rsidP="00D22553">
      <w:pPr>
        <w:spacing w:after="160" w:line="259" w:lineRule="auto"/>
        <w:contextualSpacing/>
        <w:rPr>
          <w:rFonts w:ascii="Calibri" w:hAnsi="Calibri" w:cs="Calibri"/>
          <w:iCs/>
        </w:rPr>
      </w:pPr>
      <w:r w:rsidRPr="00682873">
        <w:rPr>
          <w:rFonts w:ascii="Calibri" w:hAnsi="Calibri" w:cs="Calibri"/>
          <w:iCs/>
        </w:rPr>
        <w:t>Michael Oliver, Ed.D.</w:t>
      </w:r>
    </w:p>
    <w:p w14:paraId="3354AE17"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iCs/>
        </w:rPr>
        <w:t xml:space="preserve">Dissertation Title: </w:t>
      </w:r>
      <w:r w:rsidRPr="00682873">
        <w:rPr>
          <w:rFonts w:ascii="Calibri" w:hAnsi="Calibri" w:cs="Calibri"/>
        </w:rPr>
        <w:t>Disrupting bound realities: A parent perspective of Zaharis Elementary School</w:t>
      </w:r>
    </w:p>
    <w:p w14:paraId="52A7742F" w14:textId="6CD1AB0F" w:rsidR="004C2647" w:rsidRPr="00682873" w:rsidRDefault="004C2647" w:rsidP="00D22553">
      <w:pPr>
        <w:spacing w:after="160" w:line="259" w:lineRule="auto"/>
        <w:contextualSpacing/>
        <w:rPr>
          <w:rFonts w:ascii="Calibri" w:hAnsi="Calibri" w:cs="Calibri"/>
          <w:iCs/>
        </w:rPr>
      </w:pPr>
      <w:r w:rsidRPr="00682873">
        <w:rPr>
          <w:rFonts w:ascii="Calibri" w:hAnsi="Calibri" w:cs="Calibri"/>
          <w:iCs/>
        </w:rPr>
        <w:t>Completed</w:t>
      </w:r>
      <w:r w:rsidR="00600E48">
        <w:rPr>
          <w:rFonts w:ascii="Calibri" w:hAnsi="Calibri" w:cs="Calibri"/>
          <w:iCs/>
        </w:rPr>
        <w:t>:</w:t>
      </w:r>
      <w:r w:rsidRPr="00682873">
        <w:rPr>
          <w:rFonts w:ascii="Calibri" w:hAnsi="Calibri" w:cs="Calibri"/>
          <w:iCs/>
        </w:rPr>
        <w:t xml:space="preserve"> Summer 2021</w:t>
      </w:r>
    </w:p>
    <w:p w14:paraId="7D210204" w14:textId="77777777" w:rsidR="004C2647" w:rsidRPr="00682873" w:rsidRDefault="004C2647" w:rsidP="00D22553">
      <w:pPr>
        <w:spacing w:after="160" w:line="259" w:lineRule="auto"/>
        <w:contextualSpacing/>
        <w:rPr>
          <w:rFonts w:ascii="Calibri" w:hAnsi="Calibri" w:cs="Calibri"/>
          <w:iCs/>
        </w:rPr>
      </w:pPr>
    </w:p>
    <w:p w14:paraId="76575693" w14:textId="77777777" w:rsidR="004C2647" w:rsidRPr="00682873" w:rsidRDefault="004C2647" w:rsidP="00D22553">
      <w:pPr>
        <w:spacing w:after="160" w:line="259" w:lineRule="auto"/>
        <w:contextualSpacing/>
        <w:rPr>
          <w:rFonts w:ascii="Calibri" w:hAnsi="Calibri" w:cs="Calibri"/>
          <w:iCs/>
        </w:rPr>
      </w:pPr>
      <w:r w:rsidRPr="00682873">
        <w:rPr>
          <w:rFonts w:ascii="Calibri" w:hAnsi="Calibri" w:cs="Calibri"/>
          <w:iCs/>
        </w:rPr>
        <w:t>Janelle Griffo, Ph.D.</w:t>
      </w:r>
    </w:p>
    <w:p w14:paraId="0FA140D0"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iCs/>
        </w:rPr>
        <w:t xml:space="preserve">Dissertation Title: </w:t>
      </w:r>
      <w:r w:rsidRPr="00682873">
        <w:rPr>
          <w:rFonts w:ascii="Calibri" w:hAnsi="Calibri" w:cs="Calibri"/>
        </w:rPr>
        <w:t>Keeping the “Physical” in physical education while integrating children’s literature</w:t>
      </w:r>
    </w:p>
    <w:p w14:paraId="38402555" w14:textId="429C3E0F" w:rsidR="004C2647" w:rsidRPr="00682873" w:rsidRDefault="004C2647" w:rsidP="00D22553">
      <w:pPr>
        <w:spacing w:after="160" w:line="259" w:lineRule="auto"/>
        <w:contextualSpacing/>
        <w:rPr>
          <w:rFonts w:ascii="Calibri" w:hAnsi="Calibri" w:cs="Calibri"/>
          <w:iCs/>
        </w:rPr>
      </w:pPr>
      <w:r w:rsidRPr="00682873">
        <w:rPr>
          <w:rFonts w:ascii="Calibri" w:hAnsi="Calibri" w:cs="Calibri"/>
          <w:iCs/>
        </w:rPr>
        <w:t>Completed</w:t>
      </w:r>
      <w:r w:rsidR="00600E48">
        <w:rPr>
          <w:rFonts w:ascii="Calibri" w:hAnsi="Calibri" w:cs="Calibri"/>
          <w:iCs/>
        </w:rPr>
        <w:t>:</w:t>
      </w:r>
      <w:r w:rsidRPr="00682873">
        <w:rPr>
          <w:rFonts w:ascii="Calibri" w:hAnsi="Calibri" w:cs="Calibri"/>
          <w:iCs/>
        </w:rPr>
        <w:t xml:space="preserve"> Summer 2021</w:t>
      </w:r>
    </w:p>
    <w:p w14:paraId="0FE50972" w14:textId="77777777" w:rsidR="004C2647" w:rsidRPr="00682873" w:rsidRDefault="004C2647" w:rsidP="00D22553">
      <w:pPr>
        <w:spacing w:after="160" w:line="259" w:lineRule="auto"/>
        <w:contextualSpacing/>
        <w:rPr>
          <w:rFonts w:ascii="Calibri" w:hAnsi="Calibri" w:cs="Calibri"/>
          <w:iCs/>
        </w:rPr>
      </w:pPr>
    </w:p>
    <w:p w14:paraId="1A25715E" w14:textId="77777777" w:rsidR="00D82FB0" w:rsidRDefault="00D82FB0" w:rsidP="00D22553">
      <w:pPr>
        <w:spacing w:after="160" w:line="259" w:lineRule="auto"/>
        <w:contextualSpacing/>
        <w:rPr>
          <w:rFonts w:ascii="Calibri" w:hAnsi="Calibri" w:cs="Calibri"/>
          <w:iCs/>
        </w:rPr>
      </w:pPr>
    </w:p>
    <w:p w14:paraId="60A80C8A" w14:textId="0B4CBE19" w:rsidR="004C2647" w:rsidRPr="00682873" w:rsidRDefault="004C2647" w:rsidP="00D22553">
      <w:pPr>
        <w:spacing w:after="160" w:line="259" w:lineRule="auto"/>
        <w:contextualSpacing/>
        <w:rPr>
          <w:rFonts w:ascii="Calibri" w:hAnsi="Calibri" w:cs="Calibri"/>
          <w:iCs/>
        </w:rPr>
      </w:pPr>
      <w:r w:rsidRPr="00682873">
        <w:rPr>
          <w:rFonts w:ascii="Calibri" w:hAnsi="Calibri" w:cs="Calibri"/>
          <w:iCs/>
        </w:rPr>
        <w:t>Stephanie Reid, Ph.D.</w:t>
      </w:r>
    </w:p>
    <w:p w14:paraId="29F5F7D4"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iCs/>
        </w:rPr>
        <w:t xml:space="preserve">Dissertation Title: </w:t>
      </w:r>
      <w:r w:rsidRPr="00682873">
        <w:rPr>
          <w:rFonts w:ascii="Calibri" w:hAnsi="Calibri" w:cs="Calibri"/>
        </w:rPr>
        <w:t xml:space="preserve"> Multimodality matters: Exploring words, images, and design features in a seventh-grade English Language Arts classroom.</w:t>
      </w:r>
    </w:p>
    <w:p w14:paraId="5C3156DB" w14:textId="7F059698" w:rsidR="004C2647" w:rsidRPr="00682873" w:rsidRDefault="004C2647" w:rsidP="00D22553">
      <w:pPr>
        <w:spacing w:after="160" w:line="259" w:lineRule="auto"/>
        <w:contextualSpacing/>
        <w:rPr>
          <w:rFonts w:ascii="Calibri" w:hAnsi="Calibri" w:cs="Calibri"/>
          <w:iCs/>
        </w:rPr>
      </w:pPr>
      <w:r w:rsidRPr="00682873">
        <w:rPr>
          <w:rFonts w:ascii="Calibri" w:hAnsi="Calibri" w:cs="Calibri"/>
          <w:iCs/>
        </w:rPr>
        <w:t>Completed</w:t>
      </w:r>
      <w:r w:rsidR="00600E48">
        <w:rPr>
          <w:rFonts w:ascii="Calibri" w:hAnsi="Calibri" w:cs="Calibri"/>
          <w:iCs/>
        </w:rPr>
        <w:t>:</w:t>
      </w:r>
      <w:r w:rsidRPr="00682873">
        <w:rPr>
          <w:rFonts w:ascii="Calibri" w:hAnsi="Calibri" w:cs="Calibri"/>
          <w:iCs/>
        </w:rPr>
        <w:t xml:space="preserve"> Spring 2020</w:t>
      </w:r>
    </w:p>
    <w:p w14:paraId="6BDDFD67" w14:textId="77777777" w:rsidR="004C2647" w:rsidRPr="00682873" w:rsidRDefault="004C2647" w:rsidP="00D22553">
      <w:pPr>
        <w:spacing w:after="160" w:line="259" w:lineRule="auto"/>
        <w:contextualSpacing/>
        <w:rPr>
          <w:rFonts w:ascii="Calibri" w:hAnsi="Calibri" w:cs="Calibri"/>
        </w:rPr>
      </w:pPr>
    </w:p>
    <w:p w14:paraId="3E4F3D32"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rPr>
        <w:t>Sarah Manchester, Ed.D.</w:t>
      </w:r>
    </w:p>
    <w:p w14:paraId="00EB8CD9" w14:textId="77777777" w:rsidR="004C2647" w:rsidRPr="00682873" w:rsidRDefault="004C2647" w:rsidP="00D22553">
      <w:pPr>
        <w:spacing w:after="160" w:line="259" w:lineRule="auto"/>
        <w:contextualSpacing/>
        <w:rPr>
          <w:rFonts w:ascii="Calibri" w:hAnsi="Calibri" w:cs="Calibri"/>
          <w:iCs/>
        </w:rPr>
      </w:pPr>
      <w:r w:rsidRPr="00682873">
        <w:rPr>
          <w:rFonts w:ascii="Calibri" w:hAnsi="Calibri" w:cs="Calibri"/>
        </w:rPr>
        <w:t xml:space="preserve">Dissertation Title: </w:t>
      </w:r>
      <w:r w:rsidRPr="00682873">
        <w:rPr>
          <w:rFonts w:ascii="Calibri" w:hAnsi="Calibri" w:cs="Calibri"/>
          <w:iCs/>
        </w:rPr>
        <w:t>Strength braining: An innovation countering fifth-grade underachievement in math through growth mindset and self-regulation</w:t>
      </w:r>
    </w:p>
    <w:p w14:paraId="67870099" w14:textId="146F3A8F" w:rsidR="004C2647" w:rsidRPr="00682873" w:rsidRDefault="004C2647" w:rsidP="00D22553">
      <w:pPr>
        <w:spacing w:after="160" w:line="259" w:lineRule="auto"/>
        <w:contextualSpacing/>
        <w:rPr>
          <w:rFonts w:ascii="Calibri" w:hAnsi="Calibri" w:cs="Calibri"/>
        </w:rPr>
      </w:pPr>
      <w:r w:rsidRPr="00682873">
        <w:rPr>
          <w:rFonts w:ascii="Calibri" w:hAnsi="Calibri" w:cs="Calibri"/>
        </w:rPr>
        <w:t>Completed</w:t>
      </w:r>
      <w:r w:rsidR="00600E48">
        <w:rPr>
          <w:rFonts w:ascii="Calibri" w:hAnsi="Calibri" w:cs="Calibri"/>
        </w:rPr>
        <w:t>:</w:t>
      </w:r>
      <w:r w:rsidRPr="00682873">
        <w:rPr>
          <w:rFonts w:ascii="Calibri" w:hAnsi="Calibri" w:cs="Calibri"/>
        </w:rPr>
        <w:t xml:space="preserve"> Spring 2019</w:t>
      </w:r>
    </w:p>
    <w:p w14:paraId="412EEE63" w14:textId="77777777" w:rsidR="004C2647" w:rsidRPr="00682873" w:rsidRDefault="004C2647" w:rsidP="00D22553">
      <w:pPr>
        <w:spacing w:after="160" w:line="259" w:lineRule="auto"/>
        <w:contextualSpacing/>
        <w:rPr>
          <w:rFonts w:ascii="Calibri" w:hAnsi="Calibri" w:cs="Calibri"/>
        </w:rPr>
      </w:pPr>
    </w:p>
    <w:p w14:paraId="407C141F"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rPr>
        <w:t>Rebecca Castiglione, Ed.D.</w:t>
      </w:r>
    </w:p>
    <w:p w14:paraId="731CC007"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rPr>
        <w:t xml:space="preserve">Dissertation Title: Establishing growth mindset teaching practices as part of the </w:t>
      </w:r>
      <w:proofErr w:type="gramStart"/>
      <w:r w:rsidRPr="00682873">
        <w:rPr>
          <w:rFonts w:ascii="Calibri" w:hAnsi="Calibri" w:cs="Calibri"/>
        </w:rPr>
        <w:t>third grade</w:t>
      </w:r>
      <w:proofErr w:type="gramEnd"/>
      <w:r w:rsidRPr="00682873">
        <w:rPr>
          <w:rFonts w:ascii="Calibri" w:hAnsi="Calibri" w:cs="Calibri"/>
        </w:rPr>
        <w:t xml:space="preserve"> math curriculum to increase math self-efficacy, math mindset and student achievement.</w:t>
      </w:r>
    </w:p>
    <w:p w14:paraId="30FFB36C" w14:textId="0A2644D0" w:rsidR="004C2647" w:rsidRPr="00682873" w:rsidRDefault="004C2647" w:rsidP="00D22553">
      <w:pPr>
        <w:spacing w:after="160" w:line="259" w:lineRule="auto"/>
        <w:contextualSpacing/>
        <w:rPr>
          <w:rFonts w:ascii="Calibri" w:hAnsi="Calibri" w:cs="Calibri"/>
        </w:rPr>
      </w:pPr>
      <w:r w:rsidRPr="00682873">
        <w:rPr>
          <w:rFonts w:ascii="Calibri" w:hAnsi="Calibri" w:cs="Calibri"/>
        </w:rPr>
        <w:t>Completed</w:t>
      </w:r>
      <w:r w:rsidR="00600E48">
        <w:rPr>
          <w:rFonts w:ascii="Calibri" w:hAnsi="Calibri" w:cs="Calibri"/>
        </w:rPr>
        <w:t>:</w:t>
      </w:r>
      <w:r w:rsidRPr="00682873">
        <w:rPr>
          <w:rFonts w:ascii="Calibri" w:hAnsi="Calibri" w:cs="Calibri"/>
        </w:rPr>
        <w:t xml:space="preserve"> Spring 2019 </w:t>
      </w:r>
    </w:p>
    <w:p w14:paraId="3BB80970" w14:textId="77777777" w:rsidR="00A47F5E" w:rsidRDefault="00A47F5E" w:rsidP="00D22553">
      <w:pPr>
        <w:spacing w:after="160" w:line="259" w:lineRule="auto"/>
        <w:contextualSpacing/>
        <w:rPr>
          <w:rFonts w:ascii="Calibri" w:hAnsi="Calibri" w:cs="Calibri"/>
        </w:rPr>
      </w:pPr>
    </w:p>
    <w:p w14:paraId="0D6162AB" w14:textId="12FE2AAE" w:rsidR="004C2647" w:rsidRPr="00682873" w:rsidRDefault="004C2647" w:rsidP="00D22553">
      <w:pPr>
        <w:spacing w:after="160" w:line="259" w:lineRule="auto"/>
        <w:contextualSpacing/>
        <w:rPr>
          <w:rFonts w:ascii="Calibri" w:hAnsi="Calibri" w:cs="Calibri"/>
        </w:rPr>
      </w:pPr>
      <w:r w:rsidRPr="00682873">
        <w:rPr>
          <w:rFonts w:ascii="Calibri" w:hAnsi="Calibri" w:cs="Calibri"/>
        </w:rPr>
        <w:t>Maria Goff, Ph.D.</w:t>
      </w:r>
    </w:p>
    <w:p w14:paraId="6C12F8AF"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rPr>
        <w:t>Dissertation Title: Innovating everything: Examining teacher learning of unfamiliar texts</w:t>
      </w:r>
    </w:p>
    <w:p w14:paraId="2EDB451D" w14:textId="792A9043" w:rsidR="004C2647" w:rsidRPr="00682873" w:rsidRDefault="004C2647" w:rsidP="00D22553">
      <w:pPr>
        <w:spacing w:after="160" w:line="259" w:lineRule="auto"/>
        <w:contextualSpacing/>
        <w:rPr>
          <w:rFonts w:ascii="Calibri" w:hAnsi="Calibri" w:cs="Calibri"/>
        </w:rPr>
      </w:pPr>
      <w:r w:rsidRPr="00682873">
        <w:rPr>
          <w:rFonts w:ascii="Calibri" w:hAnsi="Calibri" w:cs="Calibri"/>
        </w:rPr>
        <w:t>Completed</w:t>
      </w:r>
      <w:r w:rsidR="00600E48">
        <w:rPr>
          <w:rFonts w:ascii="Calibri" w:hAnsi="Calibri" w:cs="Calibri"/>
        </w:rPr>
        <w:t>:</w:t>
      </w:r>
      <w:r w:rsidRPr="00682873">
        <w:rPr>
          <w:rFonts w:ascii="Calibri" w:hAnsi="Calibri" w:cs="Calibri"/>
        </w:rPr>
        <w:t xml:space="preserve"> Spring 2017</w:t>
      </w:r>
    </w:p>
    <w:p w14:paraId="2CF746F9" w14:textId="77777777" w:rsidR="004C2647" w:rsidRPr="00682873" w:rsidRDefault="004C2647" w:rsidP="00D22553">
      <w:pPr>
        <w:spacing w:after="160" w:line="259" w:lineRule="auto"/>
        <w:contextualSpacing/>
        <w:rPr>
          <w:rFonts w:ascii="Calibri" w:hAnsi="Calibri" w:cs="Calibri"/>
        </w:rPr>
      </w:pPr>
    </w:p>
    <w:p w14:paraId="256A8557"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rPr>
        <w:t xml:space="preserve">Stephanie Lund, Ed.D. </w:t>
      </w:r>
    </w:p>
    <w:p w14:paraId="028A2E01"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rPr>
        <w:lastRenderedPageBreak/>
        <w:t>Dissertation Title: Making learning authentic: An ethnographic case study describing student engagement and motivation in a project-based learning environment</w:t>
      </w:r>
    </w:p>
    <w:p w14:paraId="2C7651CA" w14:textId="1AA903C3" w:rsidR="004C2647" w:rsidRDefault="004C2647" w:rsidP="00D22553">
      <w:pPr>
        <w:spacing w:after="160" w:line="259" w:lineRule="auto"/>
        <w:contextualSpacing/>
        <w:rPr>
          <w:rFonts w:ascii="Calibri" w:hAnsi="Calibri" w:cs="Calibri"/>
        </w:rPr>
      </w:pPr>
      <w:r w:rsidRPr="00682873">
        <w:rPr>
          <w:rFonts w:ascii="Calibri" w:hAnsi="Calibri" w:cs="Calibri"/>
        </w:rPr>
        <w:t>Completed</w:t>
      </w:r>
      <w:r w:rsidR="00600E48">
        <w:rPr>
          <w:rFonts w:ascii="Calibri" w:hAnsi="Calibri" w:cs="Calibri"/>
        </w:rPr>
        <w:t>:</w:t>
      </w:r>
      <w:r w:rsidRPr="00682873">
        <w:rPr>
          <w:rFonts w:ascii="Calibri" w:hAnsi="Calibri" w:cs="Calibri"/>
        </w:rPr>
        <w:t xml:space="preserve"> Spring 2016</w:t>
      </w:r>
    </w:p>
    <w:p w14:paraId="2001AF59" w14:textId="77777777" w:rsidR="00A47F5E" w:rsidRPr="00682873" w:rsidRDefault="00A47F5E" w:rsidP="00D22553">
      <w:pPr>
        <w:spacing w:after="160" w:line="259" w:lineRule="auto"/>
        <w:contextualSpacing/>
        <w:rPr>
          <w:rFonts w:ascii="Calibri" w:hAnsi="Calibri" w:cs="Calibri"/>
        </w:rPr>
      </w:pPr>
    </w:p>
    <w:p w14:paraId="522C7762"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rPr>
        <w:t>Dianna Dohm, Ph.D.</w:t>
      </w:r>
    </w:p>
    <w:p w14:paraId="0EECC05C" w14:textId="77777777" w:rsidR="004C2647" w:rsidRPr="00682873" w:rsidRDefault="004C2647" w:rsidP="00D22553">
      <w:pPr>
        <w:spacing w:after="160" w:line="259" w:lineRule="auto"/>
        <w:contextualSpacing/>
        <w:rPr>
          <w:rFonts w:ascii="Calibri" w:hAnsi="Calibri" w:cs="Calibri"/>
        </w:rPr>
      </w:pPr>
      <w:r w:rsidRPr="00682873">
        <w:rPr>
          <w:rFonts w:ascii="Calibri" w:hAnsi="Calibri" w:cs="Calibri"/>
        </w:rPr>
        <w:t>Dissertation Title: Gifted students and the Common Core State Standards</w:t>
      </w:r>
    </w:p>
    <w:p w14:paraId="2B9C4BCF" w14:textId="5D1913D8" w:rsidR="004C2647" w:rsidRPr="00682873" w:rsidRDefault="004C2647" w:rsidP="00A47F5E">
      <w:pPr>
        <w:spacing w:after="160" w:line="259" w:lineRule="auto"/>
        <w:rPr>
          <w:rFonts w:ascii="Calibri" w:hAnsi="Calibri" w:cs="Calibri"/>
        </w:rPr>
      </w:pPr>
      <w:r w:rsidRPr="00682873">
        <w:rPr>
          <w:rFonts w:ascii="Calibri" w:hAnsi="Calibri" w:cs="Calibri"/>
        </w:rPr>
        <w:t>Completed</w:t>
      </w:r>
      <w:r w:rsidR="00600E48">
        <w:rPr>
          <w:rFonts w:ascii="Calibri" w:hAnsi="Calibri" w:cs="Calibri"/>
        </w:rPr>
        <w:t>:</w:t>
      </w:r>
      <w:r w:rsidRPr="00682873">
        <w:rPr>
          <w:rFonts w:ascii="Calibri" w:hAnsi="Calibri" w:cs="Calibri"/>
        </w:rPr>
        <w:t xml:space="preserve"> Fall 2014</w:t>
      </w:r>
    </w:p>
    <w:p w14:paraId="26151B7E" w14:textId="1994CD73" w:rsidR="004C2647" w:rsidRDefault="004C2647" w:rsidP="00D22553">
      <w:pPr>
        <w:spacing w:after="160" w:line="259" w:lineRule="auto"/>
        <w:contextualSpacing/>
        <w:rPr>
          <w:rFonts w:asciiTheme="majorHAnsi" w:hAnsiTheme="majorHAnsi"/>
        </w:rPr>
      </w:pPr>
    </w:p>
    <w:p w14:paraId="12CC7BB4" w14:textId="625923EA" w:rsidR="004C2647" w:rsidRPr="0066650D" w:rsidRDefault="00257D66" w:rsidP="0066650D">
      <w:pPr>
        <w:spacing w:after="160" w:line="259" w:lineRule="auto"/>
        <w:contextualSpacing/>
        <w:rPr>
          <w:rFonts w:ascii="Calibri" w:hAnsi="Calibri" w:cs="Calibri"/>
          <w:b/>
          <w:bCs/>
          <w:sz w:val="24"/>
          <w:szCs w:val="24"/>
        </w:rPr>
      </w:pPr>
      <w:r w:rsidRPr="0066650D">
        <w:rPr>
          <w:rFonts w:ascii="Calibri" w:hAnsi="Calibri" w:cs="Calibri"/>
          <w:b/>
          <w:bCs/>
          <w:sz w:val="24"/>
          <w:szCs w:val="24"/>
        </w:rPr>
        <w:t>Master of Arts Advisor</w:t>
      </w:r>
    </w:p>
    <w:p w14:paraId="49B27471"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Christen Buman</w:t>
      </w:r>
    </w:p>
    <w:p w14:paraId="5E29FAE6"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Kyounga Kim</w:t>
      </w:r>
    </w:p>
    <w:p w14:paraId="0B8B4052"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Yan Pang</w:t>
      </w:r>
    </w:p>
    <w:p w14:paraId="782F3971"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Sherrilyn Parham</w:t>
      </w:r>
    </w:p>
    <w:p w14:paraId="46BB91F8"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Christa Parks</w:t>
      </w:r>
    </w:p>
    <w:p w14:paraId="24DBC2EB"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Sarah Plitt</w:t>
      </w:r>
    </w:p>
    <w:p w14:paraId="1DD17376"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Jenna Reed</w:t>
      </w:r>
    </w:p>
    <w:p w14:paraId="0747314A"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Nada Sarsour</w:t>
      </w:r>
    </w:p>
    <w:p w14:paraId="513A98EE"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Rong Shi</w:t>
      </w:r>
    </w:p>
    <w:p w14:paraId="5009D361"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Courtney Watson</w:t>
      </w:r>
    </w:p>
    <w:p w14:paraId="23FEFFD0"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Rebecca Billingsley</w:t>
      </w:r>
    </w:p>
    <w:p w14:paraId="08A8A4A9" w14:textId="77777777" w:rsidR="004C2647" w:rsidRPr="00257D66" w:rsidRDefault="004C2647" w:rsidP="00D22553">
      <w:pPr>
        <w:spacing w:after="160" w:line="259" w:lineRule="auto"/>
        <w:contextualSpacing/>
        <w:rPr>
          <w:rFonts w:ascii="Calibri" w:hAnsi="Calibri" w:cs="Calibri"/>
        </w:rPr>
      </w:pPr>
      <w:r w:rsidRPr="00257D66">
        <w:rPr>
          <w:rFonts w:ascii="Calibri" w:hAnsi="Calibri" w:cs="Calibri"/>
        </w:rPr>
        <w:t>Karalee Hoge</w:t>
      </w:r>
    </w:p>
    <w:p w14:paraId="44AD2236" w14:textId="16490F5F" w:rsidR="004C2647" w:rsidRDefault="004C2647" w:rsidP="00D22553">
      <w:pPr>
        <w:spacing w:after="160" w:line="259" w:lineRule="auto"/>
        <w:rPr>
          <w:rFonts w:asciiTheme="majorHAnsi" w:hAnsiTheme="majorHAnsi"/>
        </w:rPr>
      </w:pPr>
      <w:r w:rsidRPr="00257D66">
        <w:rPr>
          <w:rFonts w:ascii="Calibri" w:hAnsi="Calibri" w:cs="Calibri"/>
        </w:rPr>
        <w:t>Mary Meyers</w:t>
      </w:r>
    </w:p>
    <w:p w14:paraId="0F684862" w14:textId="77777777" w:rsidR="00BE6947" w:rsidRDefault="00BE6947" w:rsidP="00D22553">
      <w:pPr>
        <w:spacing w:after="160" w:line="259" w:lineRule="auto"/>
        <w:contextualSpacing/>
        <w:rPr>
          <w:rFonts w:asciiTheme="majorHAnsi" w:hAnsiTheme="majorHAnsi"/>
        </w:rPr>
      </w:pPr>
    </w:p>
    <w:p w14:paraId="41065379" w14:textId="0E9DBE78" w:rsidR="004C2647" w:rsidRPr="0066650D" w:rsidRDefault="0066650D" w:rsidP="0066650D">
      <w:pPr>
        <w:spacing w:after="160" w:line="259" w:lineRule="auto"/>
        <w:contextualSpacing/>
        <w:rPr>
          <w:rFonts w:ascii="Calibri" w:hAnsi="Calibri" w:cs="Calibri"/>
          <w:b/>
          <w:bCs/>
          <w:sz w:val="24"/>
          <w:szCs w:val="24"/>
        </w:rPr>
      </w:pPr>
      <w:r>
        <w:rPr>
          <w:rFonts w:ascii="Calibri" w:hAnsi="Calibri" w:cs="Calibri"/>
          <w:b/>
          <w:bCs/>
          <w:sz w:val="24"/>
          <w:szCs w:val="24"/>
        </w:rPr>
        <w:t>Arizona State University</w:t>
      </w:r>
      <w:r w:rsidR="00A541D2" w:rsidRPr="0066650D">
        <w:rPr>
          <w:rFonts w:ascii="Calibri" w:hAnsi="Calibri" w:cs="Calibri"/>
          <w:b/>
          <w:bCs/>
          <w:sz w:val="24"/>
          <w:szCs w:val="24"/>
        </w:rPr>
        <w:t xml:space="preserve"> – Courses Taught</w:t>
      </w:r>
    </w:p>
    <w:p w14:paraId="2ABD2B57"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ECS 413: Literacy Curriculum, Instruction, and Assessment</w:t>
      </w:r>
    </w:p>
    <w:p w14:paraId="36346F0A"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291: Children’s Literature</w:t>
      </w:r>
    </w:p>
    <w:p w14:paraId="1494A296"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322: Language and Literacy 1 in Elementary Schools</w:t>
      </w:r>
    </w:p>
    <w:p w14:paraId="252E00B4"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505: Developmental Reading</w:t>
      </w:r>
    </w:p>
    <w:p w14:paraId="70DDB34F" w14:textId="751CF83A"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505: Language and Literacy Across the Lifespan</w:t>
      </w:r>
      <w:r w:rsidR="00746BF7">
        <w:rPr>
          <w:rFonts w:ascii="Calibri" w:hAnsi="Calibri" w:cs="Calibri"/>
        </w:rPr>
        <w:t xml:space="preserve"> (new online program)</w:t>
      </w:r>
    </w:p>
    <w:p w14:paraId="0434C734"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508: Content Area Literacy</w:t>
      </w:r>
    </w:p>
    <w:p w14:paraId="77CABFC6"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510: Digital Literacies</w:t>
      </w:r>
    </w:p>
    <w:p w14:paraId="382BFD60"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512: Theory and Foundations of Reading</w:t>
      </w:r>
    </w:p>
    <w:p w14:paraId="0AA41BD4"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518: Language and Literacy for Diverse Learners</w:t>
      </w:r>
    </w:p>
    <w:p w14:paraId="54CC4039"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520: Essential Elements of Elementary Literacy</w:t>
      </w:r>
    </w:p>
    <w:p w14:paraId="3AC8AAFE"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531: Language and Literacy 1 in Elementary Schools</w:t>
      </w:r>
    </w:p>
    <w:p w14:paraId="3F549569"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532: Language and Literacy 1 in Elementary Schools</w:t>
      </w:r>
    </w:p>
    <w:p w14:paraId="2AF4AD65"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550: Practicum Experiences/Reading</w:t>
      </w:r>
    </w:p>
    <w:p w14:paraId="07ACC3C7"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530: Literacy Methods, Assessment and Reflection for Children</w:t>
      </w:r>
    </w:p>
    <w:p w14:paraId="09DF52BB"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RDG 540: Literacy Methods, Assessment and Reflection for Adolescents and Adults</w:t>
      </w:r>
    </w:p>
    <w:p w14:paraId="57759491"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TEL 707: Reading the Research</w:t>
      </w:r>
    </w:p>
    <w:p w14:paraId="4152D4BF" w14:textId="77777777" w:rsidR="00A47F5E" w:rsidRDefault="00A47F5E" w:rsidP="00D22553">
      <w:pPr>
        <w:spacing w:after="160" w:line="259" w:lineRule="auto"/>
        <w:contextualSpacing/>
        <w:rPr>
          <w:rFonts w:ascii="Calibri" w:hAnsi="Calibri" w:cs="Calibri"/>
        </w:rPr>
      </w:pPr>
    </w:p>
    <w:p w14:paraId="54D16733" w14:textId="09BDE217" w:rsidR="004C2647" w:rsidRPr="0066650D" w:rsidRDefault="0066650D" w:rsidP="00D22553">
      <w:pPr>
        <w:spacing w:after="160" w:line="259" w:lineRule="auto"/>
        <w:contextualSpacing/>
        <w:rPr>
          <w:rFonts w:ascii="Calibri" w:hAnsi="Calibri" w:cs="Calibri"/>
          <w:b/>
          <w:bCs/>
          <w:sz w:val="24"/>
          <w:szCs w:val="24"/>
        </w:rPr>
      </w:pPr>
      <w:r w:rsidRPr="0066650D">
        <w:rPr>
          <w:rFonts w:ascii="Calibri" w:hAnsi="Calibri" w:cs="Calibri"/>
          <w:b/>
          <w:bCs/>
          <w:sz w:val="24"/>
          <w:szCs w:val="24"/>
        </w:rPr>
        <w:t>University of Vermont</w:t>
      </w:r>
      <w:r w:rsidR="00BE6947" w:rsidRPr="0066650D">
        <w:rPr>
          <w:rFonts w:ascii="Calibri" w:hAnsi="Calibri" w:cs="Calibri"/>
          <w:b/>
          <w:bCs/>
          <w:sz w:val="24"/>
          <w:szCs w:val="24"/>
        </w:rPr>
        <w:t xml:space="preserve"> – Courses Taught</w:t>
      </w:r>
    </w:p>
    <w:p w14:paraId="0070F848"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 xml:space="preserve">EDEC 180: Early Literacy in Young Children: Teaching Reading and Writing in the Primary Grades (6 credit </w:t>
      </w:r>
      <w:r w:rsidRPr="00EA3F22">
        <w:rPr>
          <w:rFonts w:ascii="Calibri" w:hAnsi="Calibri" w:cs="Calibri"/>
        </w:rPr>
        <w:lastRenderedPageBreak/>
        <w:t>literacy methods)</w:t>
      </w:r>
    </w:p>
    <w:p w14:paraId="08F19317"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EDEC 187: Student Teaching Supervision</w:t>
      </w:r>
    </w:p>
    <w:p w14:paraId="36A47DEC"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EDEC 103: Early Education Internship</w:t>
      </w:r>
    </w:p>
    <w:p w14:paraId="5F7F9E49" w14:textId="0CC4C0CF" w:rsidR="004C2647" w:rsidRDefault="004C2647" w:rsidP="00D22553">
      <w:pPr>
        <w:spacing w:after="160" w:line="259" w:lineRule="auto"/>
        <w:contextualSpacing/>
        <w:rPr>
          <w:rFonts w:ascii="Calibri" w:hAnsi="Calibri" w:cs="Calibri"/>
        </w:rPr>
      </w:pPr>
      <w:r w:rsidRPr="00EA3F22">
        <w:rPr>
          <w:rFonts w:ascii="Calibri" w:hAnsi="Calibri" w:cs="Calibri"/>
        </w:rPr>
        <w:t>Independent Study: Reading Workshop in Kindergarten</w:t>
      </w:r>
    </w:p>
    <w:p w14:paraId="73257886" w14:textId="77777777" w:rsidR="00DC082F" w:rsidRPr="00EA3F22" w:rsidRDefault="00DC082F" w:rsidP="00D22553">
      <w:pPr>
        <w:spacing w:after="160" w:line="259" w:lineRule="auto"/>
        <w:contextualSpacing/>
        <w:rPr>
          <w:rFonts w:ascii="Calibri" w:hAnsi="Calibri" w:cs="Calibri"/>
        </w:rPr>
      </w:pPr>
    </w:p>
    <w:p w14:paraId="38D2DD3C" w14:textId="73DD74CB" w:rsidR="004C2647" w:rsidRPr="0066650D" w:rsidRDefault="0066650D" w:rsidP="00D22553">
      <w:pPr>
        <w:spacing w:after="160" w:line="259" w:lineRule="auto"/>
        <w:contextualSpacing/>
        <w:rPr>
          <w:rFonts w:ascii="Calibri" w:hAnsi="Calibri" w:cs="Calibri"/>
          <w:sz w:val="24"/>
          <w:szCs w:val="24"/>
        </w:rPr>
      </w:pPr>
      <w:r w:rsidRPr="0066650D">
        <w:rPr>
          <w:rFonts w:ascii="Calibri" w:hAnsi="Calibri" w:cs="Calibri"/>
          <w:b/>
          <w:bCs/>
          <w:sz w:val="24"/>
          <w:szCs w:val="24"/>
        </w:rPr>
        <w:t>University of Northern Colorado</w:t>
      </w:r>
      <w:r w:rsidR="00746BF7" w:rsidRPr="0066650D">
        <w:rPr>
          <w:rFonts w:ascii="Calibri" w:hAnsi="Calibri" w:cs="Calibri"/>
          <w:b/>
          <w:bCs/>
          <w:sz w:val="24"/>
          <w:szCs w:val="24"/>
        </w:rPr>
        <w:t xml:space="preserve"> - </w:t>
      </w:r>
      <w:r w:rsidR="004C2647" w:rsidRPr="0066650D">
        <w:rPr>
          <w:rFonts w:ascii="Calibri" w:hAnsi="Calibri" w:cs="Calibri"/>
          <w:b/>
          <w:bCs/>
          <w:sz w:val="24"/>
          <w:szCs w:val="24"/>
        </w:rPr>
        <w:t>Undergraduate and Graduate Courses Taught</w:t>
      </w:r>
    </w:p>
    <w:p w14:paraId="0C7E0B0F"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EDRD 314: Children’s Literature</w:t>
      </w:r>
    </w:p>
    <w:p w14:paraId="5A7B0422"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EDRD 319: Language and Literacy Development of Preschool and Elementary School Children</w:t>
      </w:r>
    </w:p>
    <w:p w14:paraId="3C5A6358"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EDRD 410: Achieving Effective Instruction in Developmental Reading</w:t>
      </w:r>
    </w:p>
    <w:p w14:paraId="72A1FC62"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EDRD 411: Elementary Reading Diagnosis and Individualization</w:t>
      </w:r>
    </w:p>
    <w:p w14:paraId="4B5C3E80"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EDRD 510: Achieving Effective Instruction in Developmental Reading</w:t>
      </w:r>
    </w:p>
    <w:p w14:paraId="2CD69AEE"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EDRD 511: Reading Diagnosis and Instruction</w:t>
      </w:r>
    </w:p>
    <w:p w14:paraId="40025B8D"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EDEL 320: Teaching with Writing</w:t>
      </w:r>
    </w:p>
    <w:p w14:paraId="357F07D1"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EDEL 350: Emergent Literacy</w:t>
      </w:r>
    </w:p>
    <w:p w14:paraId="655B9D5D"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EDEC 360: School Programs for Young Children</w:t>
      </w:r>
    </w:p>
    <w:p w14:paraId="06B0DAB8"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EDEC 475: Assessment for Primary Classrooms</w:t>
      </w:r>
    </w:p>
    <w:p w14:paraId="49C387D4"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EDLD 350: Methods of Teaching Young Bilinguals</w:t>
      </w:r>
    </w:p>
    <w:p w14:paraId="6D3EB8B0"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TESL 400: Methods and Approaches for Teaching ESL/EFL for Early Childhood Educators</w:t>
      </w:r>
    </w:p>
    <w:p w14:paraId="1A402EA0" w14:textId="77777777" w:rsidR="004C2647" w:rsidRPr="00EA3F22" w:rsidRDefault="004C2647" w:rsidP="00D22553">
      <w:pPr>
        <w:spacing w:after="160" w:line="259" w:lineRule="auto"/>
        <w:contextualSpacing/>
        <w:rPr>
          <w:rFonts w:ascii="Calibri" w:hAnsi="Calibri" w:cs="Calibri"/>
        </w:rPr>
      </w:pPr>
      <w:r w:rsidRPr="00EA3F22">
        <w:rPr>
          <w:rFonts w:ascii="Calibri" w:hAnsi="Calibri" w:cs="Calibri"/>
        </w:rPr>
        <w:t>TESL 301: ESL Practicum I</w:t>
      </w:r>
    </w:p>
    <w:p w14:paraId="5049CE0A" w14:textId="35A911E8" w:rsidR="00A204EA" w:rsidRDefault="004C2647" w:rsidP="00A47F5E">
      <w:pPr>
        <w:spacing w:after="160" w:line="259" w:lineRule="auto"/>
        <w:rPr>
          <w:rFonts w:asciiTheme="minorHAnsi" w:hAnsiTheme="minorHAnsi" w:cstheme="minorHAnsi"/>
          <w:i/>
        </w:rPr>
      </w:pPr>
      <w:r w:rsidRPr="00EA3F22">
        <w:rPr>
          <w:rFonts w:ascii="Calibri" w:hAnsi="Calibri" w:cs="Calibri"/>
        </w:rPr>
        <w:t>TESL 302: ESL Practicum II</w:t>
      </w:r>
    </w:p>
    <w:p w14:paraId="4AA51A58" w14:textId="77777777" w:rsidR="00A204EA" w:rsidRDefault="00A204EA" w:rsidP="00D22553">
      <w:pPr>
        <w:pStyle w:val="BodyText"/>
        <w:tabs>
          <w:tab w:val="left" w:pos="900"/>
        </w:tabs>
        <w:spacing w:before="0" w:after="160" w:line="259" w:lineRule="auto"/>
        <w:ind w:right="40"/>
        <w:contextualSpacing/>
        <w:rPr>
          <w:rFonts w:asciiTheme="minorHAnsi" w:hAnsiTheme="minorHAnsi" w:cstheme="minorHAnsi"/>
          <w:i/>
          <w:sz w:val="22"/>
          <w:szCs w:val="22"/>
        </w:rPr>
      </w:pPr>
    </w:p>
    <w:p w14:paraId="6B0BDF04" w14:textId="77777777" w:rsidR="00121B5F" w:rsidRPr="002F27C3" w:rsidRDefault="00121B5F" w:rsidP="00D22553">
      <w:pPr>
        <w:pStyle w:val="BodyText"/>
        <w:spacing w:before="0" w:after="160" w:line="259" w:lineRule="auto"/>
        <w:ind w:right="40"/>
        <w:contextualSpacing/>
        <w:rPr>
          <w:rFonts w:asciiTheme="minorHAnsi" w:hAnsiTheme="minorHAnsi" w:cstheme="minorHAnsi"/>
          <w:sz w:val="22"/>
          <w:szCs w:val="22"/>
        </w:rPr>
      </w:pPr>
    </w:p>
    <w:p w14:paraId="6B0BDF05" w14:textId="77777777" w:rsidR="00121B5F" w:rsidRPr="002F27C3" w:rsidRDefault="003C54E9" w:rsidP="00D22553">
      <w:pPr>
        <w:pStyle w:val="BodyText"/>
        <w:spacing w:before="0" w:after="160" w:line="259" w:lineRule="auto"/>
        <w:ind w:right="40"/>
        <w:contextualSpacing/>
        <w:rPr>
          <w:rFonts w:asciiTheme="minorHAnsi" w:hAnsiTheme="minorHAnsi" w:cstheme="minorHAnsi"/>
          <w:sz w:val="22"/>
          <w:szCs w:val="22"/>
        </w:rPr>
      </w:pPr>
      <w:r>
        <w:rPr>
          <w:rFonts w:asciiTheme="minorHAnsi" w:hAnsiTheme="minorHAnsi" w:cstheme="minorHAnsi"/>
          <w:noProof/>
          <w:sz w:val="22"/>
          <w:szCs w:val="22"/>
        </w:rPr>
        <mc:AlternateContent>
          <mc:Choice Requires="wpg">
            <w:drawing>
              <wp:inline distT="0" distB="0" distL="0" distR="0" wp14:anchorId="6B0BDF57" wp14:editId="39D60DB0">
                <wp:extent cx="5935980" cy="358140"/>
                <wp:effectExtent l="0" t="0" r="0" b="0"/>
                <wp:docPr id="16"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358140"/>
                          <a:chOff x="0" y="0"/>
                          <a:chExt cx="9348" cy="564"/>
                        </a:xfrm>
                      </wpg:grpSpPr>
                      <wps:wsp>
                        <wps:cNvPr id="17" name="docshape21"/>
                        <wps:cNvSpPr>
                          <a:spLocks/>
                        </wps:cNvSpPr>
                        <wps:spPr bwMode="auto">
                          <a:xfrm>
                            <a:off x="47" y="47"/>
                            <a:ext cx="9300" cy="516"/>
                          </a:xfrm>
                          <a:custGeom>
                            <a:avLst/>
                            <a:gdLst>
                              <a:gd name="T0" fmla="+- 0 9262 48"/>
                              <a:gd name="T1" fmla="*/ T0 w 9300"/>
                              <a:gd name="T2" fmla="+- 0 48 48"/>
                              <a:gd name="T3" fmla="*/ 48 h 516"/>
                              <a:gd name="T4" fmla="+- 0 133 48"/>
                              <a:gd name="T5" fmla="*/ T4 w 9300"/>
                              <a:gd name="T6" fmla="+- 0 48 48"/>
                              <a:gd name="T7" fmla="*/ 48 h 516"/>
                              <a:gd name="T8" fmla="+- 0 100 48"/>
                              <a:gd name="T9" fmla="*/ T8 w 9300"/>
                              <a:gd name="T10" fmla="+- 0 54 48"/>
                              <a:gd name="T11" fmla="*/ 54 h 516"/>
                              <a:gd name="T12" fmla="+- 0 73 48"/>
                              <a:gd name="T13" fmla="*/ T12 w 9300"/>
                              <a:gd name="T14" fmla="+- 0 73 48"/>
                              <a:gd name="T15" fmla="*/ 73 h 516"/>
                              <a:gd name="T16" fmla="+- 0 54 48"/>
                              <a:gd name="T17" fmla="*/ T16 w 9300"/>
                              <a:gd name="T18" fmla="+- 0 100 48"/>
                              <a:gd name="T19" fmla="*/ 100 h 516"/>
                              <a:gd name="T20" fmla="+- 0 48 48"/>
                              <a:gd name="T21" fmla="*/ T20 w 9300"/>
                              <a:gd name="T22" fmla="+- 0 133 48"/>
                              <a:gd name="T23" fmla="*/ 133 h 516"/>
                              <a:gd name="T24" fmla="+- 0 48 48"/>
                              <a:gd name="T25" fmla="*/ T24 w 9300"/>
                              <a:gd name="T26" fmla="+- 0 478 48"/>
                              <a:gd name="T27" fmla="*/ 478 h 516"/>
                              <a:gd name="T28" fmla="+- 0 54 48"/>
                              <a:gd name="T29" fmla="*/ T28 w 9300"/>
                              <a:gd name="T30" fmla="+- 0 511 48"/>
                              <a:gd name="T31" fmla="*/ 511 h 516"/>
                              <a:gd name="T32" fmla="+- 0 73 48"/>
                              <a:gd name="T33" fmla="*/ T32 w 9300"/>
                              <a:gd name="T34" fmla="+- 0 538 48"/>
                              <a:gd name="T35" fmla="*/ 538 h 516"/>
                              <a:gd name="T36" fmla="+- 0 100 48"/>
                              <a:gd name="T37" fmla="*/ T36 w 9300"/>
                              <a:gd name="T38" fmla="+- 0 557 48"/>
                              <a:gd name="T39" fmla="*/ 557 h 516"/>
                              <a:gd name="T40" fmla="+- 0 133 48"/>
                              <a:gd name="T41" fmla="*/ T40 w 9300"/>
                              <a:gd name="T42" fmla="+- 0 563 48"/>
                              <a:gd name="T43" fmla="*/ 563 h 516"/>
                              <a:gd name="T44" fmla="+- 0 9262 48"/>
                              <a:gd name="T45" fmla="*/ T44 w 9300"/>
                              <a:gd name="T46" fmla="+- 0 563 48"/>
                              <a:gd name="T47" fmla="*/ 563 h 516"/>
                              <a:gd name="T48" fmla="+- 0 9295 48"/>
                              <a:gd name="T49" fmla="*/ T48 w 9300"/>
                              <a:gd name="T50" fmla="+- 0 557 48"/>
                              <a:gd name="T51" fmla="*/ 557 h 516"/>
                              <a:gd name="T52" fmla="+- 0 9322 48"/>
                              <a:gd name="T53" fmla="*/ T52 w 9300"/>
                              <a:gd name="T54" fmla="+- 0 538 48"/>
                              <a:gd name="T55" fmla="*/ 538 h 516"/>
                              <a:gd name="T56" fmla="+- 0 9341 48"/>
                              <a:gd name="T57" fmla="*/ T56 w 9300"/>
                              <a:gd name="T58" fmla="+- 0 511 48"/>
                              <a:gd name="T59" fmla="*/ 511 h 516"/>
                              <a:gd name="T60" fmla="+- 0 9348 48"/>
                              <a:gd name="T61" fmla="*/ T60 w 9300"/>
                              <a:gd name="T62" fmla="+- 0 478 48"/>
                              <a:gd name="T63" fmla="*/ 478 h 516"/>
                              <a:gd name="T64" fmla="+- 0 9348 48"/>
                              <a:gd name="T65" fmla="*/ T64 w 9300"/>
                              <a:gd name="T66" fmla="+- 0 133 48"/>
                              <a:gd name="T67" fmla="*/ 133 h 516"/>
                              <a:gd name="T68" fmla="+- 0 9341 48"/>
                              <a:gd name="T69" fmla="*/ T68 w 9300"/>
                              <a:gd name="T70" fmla="+- 0 100 48"/>
                              <a:gd name="T71" fmla="*/ 100 h 516"/>
                              <a:gd name="T72" fmla="+- 0 9322 48"/>
                              <a:gd name="T73" fmla="*/ T72 w 9300"/>
                              <a:gd name="T74" fmla="+- 0 73 48"/>
                              <a:gd name="T75" fmla="*/ 73 h 516"/>
                              <a:gd name="T76" fmla="+- 0 9295 48"/>
                              <a:gd name="T77" fmla="*/ T76 w 9300"/>
                              <a:gd name="T78" fmla="+- 0 54 48"/>
                              <a:gd name="T79" fmla="*/ 54 h 516"/>
                              <a:gd name="T80" fmla="+- 0 9262 48"/>
                              <a:gd name="T81" fmla="*/ T80 w 9300"/>
                              <a:gd name="T82" fmla="+- 0 48 48"/>
                              <a:gd name="T83" fmla="*/ 4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5"/>
                                </a:lnTo>
                                <a:lnTo>
                                  <a:pt x="0" y="430"/>
                                </a:lnTo>
                                <a:lnTo>
                                  <a:pt x="6" y="463"/>
                                </a:lnTo>
                                <a:lnTo>
                                  <a:pt x="25" y="490"/>
                                </a:lnTo>
                                <a:lnTo>
                                  <a:pt x="52" y="509"/>
                                </a:lnTo>
                                <a:lnTo>
                                  <a:pt x="85" y="515"/>
                                </a:lnTo>
                                <a:lnTo>
                                  <a:pt x="9214" y="515"/>
                                </a:lnTo>
                                <a:lnTo>
                                  <a:pt x="9247" y="509"/>
                                </a:lnTo>
                                <a:lnTo>
                                  <a:pt x="9274" y="490"/>
                                </a:lnTo>
                                <a:lnTo>
                                  <a:pt x="9293" y="463"/>
                                </a:lnTo>
                                <a:lnTo>
                                  <a:pt x="9300" y="430"/>
                                </a:lnTo>
                                <a:lnTo>
                                  <a:pt x="9300" y="85"/>
                                </a:lnTo>
                                <a:lnTo>
                                  <a:pt x="9293" y="52"/>
                                </a:lnTo>
                                <a:lnTo>
                                  <a:pt x="9274" y="25"/>
                                </a:lnTo>
                                <a:lnTo>
                                  <a:pt x="9247" y="6"/>
                                </a:lnTo>
                                <a:lnTo>
                                  <a:pt x="92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22"/>
                        <wps:cNvSpPr>
                          <a:spLocks/>
                        </wps:cNvSpPr>
                        <wps:spPr bwMode="auto">
                          <a:xfrm>
                            <a:off x="7" y="7"/>
                            <a:ext cx="9300" cy="516"/>
                          </a:xfrm>
                          <a:custGeom>
                            <a:avLst/>
                            <a:gdLst>
                              <a:gd name="T0" fmla="+- 0 9222 8"/>
                              <a:gd name="T1" fmla="*/ T0 w 9300"/>
                              <a:gd name="T2" fmla="+- 0 8 8"/>
                              <a:gd name="T3" fmla="*/ 8 h 516"/>
                              <a:gd name="T4" fmla="+- 0 93 8"/>
                              <a:gd name="T5" fmla="*/ T4 w 9300"/>
                              <a:gd name="T6" fmla="+- 0 8 8"/>
                              <a:gd name="T7" fmla="*/ 8 h 516"/>
                              <a:gd name="T8" fmla="+- 0 60 8"/>
                              <a:gd name="T9" fmla="*/ T8 w 9300"/>
                              <a:gd name="T10" fmla="+- 0 14 8"/>
                              <a:gd name="T11" fmla="*/ 14 h 516"/>
                              <a:gd name="T12" fmla="+- 0 33 8"/>
                              <a:gd name="T13" fmla="*/ T12 w 9300"/>
                              <a:gd name="T14" fmla="+- 0 33 8"/>
                              <a:gd name="T15" fmla="*/ 33 h 516"/>
                              <a:gd name="T16" fmla="+- 0 14 8"/>
                              <a:gd name="T17" fmla="*/ T16 w 9300"/>
                              <a:gd name="T18" fmla="+- 0 60 8"/>
                              <a:gd name="T19" fmla="*/ 60 h 516"/>
                              <a:gd name="T20" fmla="+- 0 8 8"/>
                              <a:gd name="T21" fmla="*/ T20 w 9300"/>
                              <a:gd name="T22" fmla="+- 0 93 8"/>
                              <a:gd name="T23" fmla="*/ 93 h 516"/>
                              <a:gd name="T24" fmla="+- 0 8 8"/>
                              <a:gd name="T25" fmla="*/ T24 w 9300"/>
                              <a:gd name="T26" fmla="+- 0 438 8"/>
                              <a:gd name="T27" fmla="*/ 438 h 516"/>
                              <a:gd name="T28" fmla="+- 0 14 8"/>
                              <a:gd name="T29" fmla="*/ T28 w 9300"/>
                              <a:gd name="T30" fmla="+- 0 471 8"/>
                              <a:gd name="T31" fmla="*/ 471 h 516"/>
                              <a:gd name="T32" fmla="+- 0 33 8"/>
                              <a:gd name="T33" fmla="*/ T32 w 9300"/>
                              <a:gd name="T34" fmla="+- 0 498 8"/>
                              <a:gd name="T35" fmla="*/ 498 h 516"/>
                              <a:gd name="T36" fmla="+- 0 60 8"/>
                              <a:gd name="T37" fmla="*/ T36 w 9300"/>
                              <a:gd name="T38" fmla="+- 0 517 8"/>
                              <a:gd name="T39" fmla="*/ 517 h 516"/>
                              <a:gd name="T40" fmla="+- 0 93 8"/>
                              <a:gd name="T41" fmla="*/ T40 w 9300"/>
                              <a:gd name="T42" fmla="+- 0 523 8"/>
                              <a:gd name="T43" fmla="*/ 523 h 516"/>
                              <a:gd name="T44" fmla="+- 0 9222 8"/>
                              <a:gd name="T45" fmla="*/ T44 w 9300"/>
                              <a:gd name="T46" fmla="+- 0 523 8"/>
                              <a:gd name="T47" fmla="*/ 523 h 516"/>
                              <a:gd name="T48" fmla="+- 0 9255 8"/>
                              <a:gd name="T49" fmla="*/ T48 w 9300"/>
                              <a:gd name="T50" fmla="+- 0 517 8"/>
                              <a:gd name="T51" fmla="*/ 517 h 516"/>
                              <a:gd name="T52" fmla="+- 0 9282 8"/>
                              <a:gd name="T53" fmla="*/ T52 w 9300"/>
                              <a:gd name="T54" fmla="+- 0 498 8"/>
                              <a:gd name="T55" fmla="*/ 498 h 516"/>
                              <a:gd name="T56" fmla="+- 0 9301 8"/>
                              <a:gd name="T57" fmla="*/ T56 w 9300"/>
                              <a:gd name="T58" fmla="+- 0 471 8"/>
                              <a:gd name="T59" fmla="*/ 471 h 516"/>
                              <a:gd name="T60" fmla="+- 0 9308 8"/>
                              <a:gd name="T61" fmla="*/ T60 w 9300"/>
                              <a:gd name="T62" fmla="+- 0 438 8"/>
                              <a:gd name="T63" fmla="*/ 438 h 516"/>
                              <a:gd name="T64" fmla="+- 0 9308 8"/>
                              <a:gd name="T65" fmla="*/ T64 w 9300"/>
                              <a:gd name="T66" fmla="+- 0 93 8"/>
                              <a:gd name="T67" fmla="*/ 93 h 516"/>
                              <a:gd name="T68" fmla="+- 0 9301 8"/>
                              <a:gd name="T69" fmla="*/ T68 w 9300"/>
                              <a:gd name="T70" fmla="+- 0 60 8"/>
                              <a:gd name="T71" fmla="*/ 60 h 516"/>
                              <a:gd name="T72" fmla="+- 0 9282 8"/>
                              <a:gd name="T73" fmla="*/ T72 w 9300"/>
                              <a:gd name="T74" fmla="+- 0 33 8"/>
                              <a:gd name="T75" fmla="*/ 33 h 516"/>
                              <a:gd name="T76" fmla="+- 0 9255 8"/>
                              <a:gd name="T77" fmla="*/ T76 w 9300"/>
                              <a:gd name="T78" fmla="+- 0 14 8"/>
                              <a:gd name="T79" fmla="*/ 14 h 516"/>
                              <a:gd name="T80" fmla="+- 0 9222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9214" y="0"/>
                                </a:moveTo>
                                <a:lnTo>
                                  <a:pt x="85" y="0"/>
                                </a:lnTo>
                                <a:lnTo>
                                  <a:pt x="52" y="6"/>
                                </a:lnTo>
                                <a:lnTo>
                                  <a:pt x="25" y="25"/>
                                </a:lnTo>
                                <a:lnTo>
                                  <a:pt x="6" y="52"/>
                                </a:lnTo>
                                <a:lnTo>
                                  <a:pt x="0" y="85"/>
                                </a:lnTo>
                                <a:lnTo>
                                  <a:pt x="0" y="430"/>
                                </a:lnTo>
                                <a:lnTo>
                                  <a:pt x="6" y="463"/>
                                </a:lnTo>
                                <a:lnTo>
                                  <a:pt x="25" y="490"/>
                                </a:lnTo>
                                <a:lnTo>
                                  <a:pt x="52" y="509"/>
                                </a:lnTo>
                                <a:lnTo>
                                  <a:pt x="85" y="515"/>
                                </a:lnTo>
                                <a:lnTo>
                                  <a:pt x="9214" y="515"/>
                                </a:lnTo>
                                <a:lnTo>
                                  <a:pt x="9247" y="509"/>
                                </a:lnTo>
                                <a:lnTo>
                                  <a:pt x="9274" y="490"/>
                                </a:lnTo>
                                <a:lnTo>
                                  <a:pt x="9293" y="463"/>
                                </a:lnTo>
                                <a:lnTo>
                                  <a:pt x="9300" y="430"/>
                                </a:lnTo>
                                <a:lnTo>
                                  <a:pt x="9300" y="85"/>
                                </a:lnTo>
                                <a:lnTo>
                                  <a:pt x="9293" y="52"/>
                                </a:lnTo>
                                <a:lnTo>
                                  <a:pt x="9274" y="25"/>
                                </a:lnTo>
                                <a:lnTo>
                                  <a:pt x="9247" y="6"/>
                                </a:lnTo>
                                <a:lnTo>
                                  <a:pt x="9214"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23"/>
                        <wps:cNvSpPr>
                          <a:spLocks/>
                        </wps:cNvSpPr>
                        <wps:spPr bwMode="auto">
                          <a:xfrm>
                            <a:off x="7" y="7"/>
                            <a:ext cx="9300" cy="516"/>
                          </a:xfrm>
                          <a:custGeom>
                            <a:avLst/>
                            <a:gdLst>
                              <a:gd name="T0" fmla="+- 0 93 8"/>
                              <a:gd name="T1" fmla="*/ T0 w 9300"/>
                              <a:gd name="T2" fmla="+- 0 8 8"/>
                              <a:gd name="T3" fmla="*/ 8 h 516"/>
                              <a:gd name="T4" fmla="+- 0 60 8"/>
                              <a:gd name="T5" fmla="*/ T4 w 9300"/>
                              <a:gd name="T6" fmla="+- 0 14 8"/>
                              <a:gd name="T7" fmla="*/ 14 h 516"/>
                              <a:gd name="T8" fmla="+- 0 33 8"/>
                              <a:gd name="T9" fmla="*/ T8 w 9300"/>
                              <a:gd name="T10" fmla="+- 0 33 8"/>
                              <a:gd name="T11" fmla="*/ 33 h 516"/>
                              <a:gd name="T12" fmla="+- 0 14 8"/>
                              <a:gd name="T13" fmla="*/ T12 w 9300"/>
                              <a:gd name="T14" fmla="+- 0 60 8"/>
                              <a:gd name="T15" fmla="*/ 60 h 516"/>
                              <a:gd name="T16" fmla="+- 0 8 8"/>
                              <a:gd name="T17" fmla="*/ T16 w 9300"/>
                              <a:gd name="T18" fmla="+- 0 93 8"/>
                              <a:gd name="T19" fmla="*/ 93 h 516"/>
                              <a:gd name="T20" fmla="+- 0 8 8"/>
                              <a:gd name="T21" fmla="*/ T20 w 9300"/>
                              <a:gd name="T22" fmla="+- 0 438 8"/>
                              <a:gd name="T23" fmla="*/ 438 h 516"/>
                              <a:gd name="T24" fmla="+- 0 14 8"/>
                              <a:gd name="T25" fmla="*/ T24 w 9300"/>
                              <a:gd name="T26" fmla="+- 0 471 8"/>
                              <a:gd name="T27" fmla="*/ 471 h 516"/>
                              <a:gd name="T28" fmla="+- 0 33 8"/>
                              <a:gd name="T29" fmla="*/ T28 w 9300"/>
                              <a:gd name="T30" fmla="+- 0 498 8"/>
                              <a:gd name="T31" fmla="*/ 498 h 516"/>
                              <a:gd name="T32" fmla="+- 0 60 8"/>
                              <a:gd name="T33" fmla="*/ T32 w 9300"/>
                              <a:gd name="T34" fmla="+- 0 517 8"/>
                              <a:gd name="T35" fmla="*/ 517 h 516"/>
                              <a:gd name="T36" fmla="+- 0 93 8"/>
                              <a:gd name="T37" fmla="*/ T36 w 9300"/>
                              <a:gd name="T38" fmla="+- 0 523 8"/>
                              <a:gd name="T39" fmla="*/ 523 h 516"/>
                              <a:gd name="T40" fmla="+- 0 9222 8"/>
                              <a:gd name="T41" fmla="*/ T40 w 9300"/>
                              <a:gd name="T42" fmla="+- 0 523 8"/>
                              <a:gd name="T43" fmla="*/ 523 h 516"/>
                              <a:gd name="T44" fmla="+- 0 9255 8"/>
                              <a:gd name="T45" fmla="*/ T44 w 9300"/>
                              <a:gd name="T46" fmla="+- 0 517 8"/>
                              <a:gd name="T47" fmla="*/ 517 h 516"/>
                              <a:gd name="T48" fmla="+- 0 9282 8"/>
                              <a:gd name="T49" fmla="*/ T48 w 9300"/>
                              <a:gd name="T50" fmla="+- 0 498 8"/>
                              <a:gd name="T51" fmla="*/ 498 h 516"/>
                              <a:gd name="T52" fmla="+- 0 9301 8"/>
                              <a:gd name="T53" fmla="*/ T52 w 9300"/>
                              <a:gd name="T54" fmla="+- 0 471 8"/>
                              <a:gd name="T55" fmla="*/ 471 h 516"/>
                              <a:gd name="T56" fmla="+- 0 9308 8"/>
                              <a:gd name="T57" fmla="*/ T56 w 9300"/>
                              <a:gd name="T58" fmla="+- 0 438 8"/>
                              <a:gd name="T59" fmla="*/ 438 h 516"/>
                              <a:gd name="T60" fmla="+- 0 9308 8"/>
                              <a:gd name="T61" fmla="*/ T60 w 9300"/>
                              <a:gd name="T62" fmla="+- 0 93 8"/>
                              <a:gd name="T63" fmla="*/ 93 h 516"/>
                              <a:gd name="T64" fmla="+- 0 9301 8"/>
                              <a:gd name="T65" fmla="*/ T64 w 9300"/>
                              <a:gd name="T66" fmla="+- 0 60 8"/>
                              <a:gd name="T67" fmla="*/ 60 h 516"/>
                              <a:gd name="T68" fmla="+- 0 9282 8"/>
                              <a:gd name="T69" fmla="*/ T68 w 9300"/>
                              <a:gd name="T70" fmla="+- 0 33 8"/>
                              <a:gd name="T71" fmla="*/ 33 h 516"/>
                              <a:gd name="T72" fmla="+- 0 9255 8"/>
                              <a:gd name="T73" fmla="*/ T72 w 9300"/>
                              <a:gd name="T74" fmla="+- 0 14 8"/>
                              <a:gd name="T75" fmla="*/ 14 h 516"/>
                              <a:gd name="T76" fmla="+- 0 9222 8"/>
                              <a:gd name="T77" fmla="*/ T76 w 9300"/>
                              <a:gd name="T78" fmla="+- 0 8 8"/>
                              <a:gd name="T79" fmla="*/ 8 h 516"/>
                              <a:gd name="T80" fmla="+- 0 93 8"/>
                              <a:gd name="T81" fmla="*/ T80 w 9300"/>
                              <a:gd name="T82" fmla="+- 0 8 8"/>
                              <a:gd name="T83" fmla="*/ 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0" h="516">
                                <a:moveTo>
                                  <a:pt x="85" y="0"/>
                                </a:moveTo>
                                <a:lnTo>
                                  <a:pt x="52" y="6"/>
                                </a:lnTo>
                                <a:lnTo>
                                  <a:pt x="25" y="25"/>
                                </a:lnTo>
                                <a:lnTo>
                                  <a:pt x="6" y="52"/>
                                </a:lnTo>
                                <a:lnTo>
                                  <a:pt x="0" y="85"/>
                                </a:lnTo>
                                <a:lnTo>
                                  <a:pt x="0" y="430"/>
                                </a:lnTo>
                                <a:lnTo>
                                  <a:pt x="6" y="463"/>
                                </a:lnTo>
                                <a:lnTo>
                                  <a:pt x="25" y="490"/>
                                </a:lnTo>
                                <a:lnTo>
                                  <a:pt x="52" y="509"/>
                                </a:lnTo>
                                <a:lnTo>
                                  <a:pt x="85" y="515"/>
                                </a:lnTo>
                                <a:lnTo>
                                  <a:pt x="9214" y="515"/>
                                </a:lnTo>
                                <a:lnTo>
                                  <a:pt x="9247" y="509"/>
                                </a:lnTo>
                                <a:lnTo>
                                  <a:pt x="9274" y="490"/>
                                </a:lnTo>
                                <a:lnTo>
                                  <a:pt x="9293" y="463"/>
                                </a:lnTo>
                                <a:lnTo>
                                  <a:pt x="9300" y="430"/>
                                </a:lnTo>
                                <a:lnTo>
                                  <a:pt x="9300" y="85"/>
                                </a:lnTo>
                                <a:lnTo>
                                  <a:pt x="9293" y="52"/>
                                </a:lnTo>
                                <a:lnTo>
                                  <a:pt x="9274" y="25"/>
                                </a:lnTo>
                                <a:lnTo>
                                  <a:pt x="9247" y="6"/>
                                </a:lnTo>
                                <a:lnTo>
                                  <a:pt x="9214" y="0"/>
                                </a:lnTo>
                                <a:lnTo>
                                  <a:pt x="8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24"/>
                        <wps:cNvSpPr txBox="1">
                          <a:spLocks/>
                        </wps:cNvSpPr>
                        <wps:spPr bwMode="auto">
                          <a:xfrm>
                            <a:off x="27" y="23"/>
                            <a:ext cx="926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DF61" w14:textId="77777777" w:rsidR="00121B5F" w:rsidRPr="00186A59" w:rsidRDefault="006564AC">
                              <w:pPr>
                                <w:spacing w:before="74"/>
                                <w:ind w:left="3457" w:right="3451"/>
                                <w:jc w:val="center"/>
                                <w:rPr>
                                  <w:rFonts w:ascii="Calibri" w:hAnsi="Calibri" w:cs="Calibri"/>
                                  <w:b/>
                                  <w:bCs/>
                                  <w:sz w:val="28"/>
                                </w:rPr>
                              </w:pPr>
                              <w:r w:rsidRPr="00186A59">
                                <w:rPr>
                                  <w:rFonts w:ascii="Calibri" w:hAnsi="Calibri" w:cs="Calibri"/>
                                  <w:b/>
                                  <w:bCs/>
                                  <w:spacing w:val="-2"/>
                                  <w:sz w:val="28"/>
                                </w:rPr>
                                <w:t>SERVICE</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6B0BDF57" id="docshapegroup20" o:spid="_x0000_s1041" style="width:467.4pt;height:28.2pt;mso-position-horizontal-relative:char;mso-position-vertical-relative:line" coordsize="934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">
                <v:shape id="docshape21" o:spid="_x0000_s1042" style="position:absolute;left:47;top:47;width:9300;height:516;visibility:visible;mso-wrap-style:square;v-text-anchor:top" coordsize="93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" path="m9214,l85,,52,6,25,25,6,52,,85,,430r6,33l25,490r27,19l85,515r9129,l9247,509r27,-19l9293,463r7,-33l9300,85r-7,-33l9274,25,9247,6,9214,xe" fillcolor="gray" stroked="f">
                  <v:path arrowok="t" o:connecttype="custom" o:connectlocs="9214,48;85,48;52,54;25,73;6,100;0,133;0,478;6,511;25,538;52,557;85,563;9214,563;9247,557;9274,538;9293,511;9300,478;9300,133;9293,100;9274,73;9247,54;9214,48" o:connectangles="0,0,0,0,0,0,0,0,0,0,0,0,0,0,0,0,0,0,0,0,0"/>
                </v:shape>
                <v:shape id="docshape22" o:spid="_x0000_s1043" style="position:absolute;left:7;top:7;width:9300;height:516;visibility:visible;mso-wrap-style:square;v-text-anchor:top" coordsize="93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" path="m9214,l85,,52,6,25,25,6,52,,85,,430r6,33l25,490r27,19l85,515r9129,l9247,509r27,-19l9293,463r7,-33l9300,85r-7,-33l9274,25,9247,6,9214,xe" fillcolor="#f1f1f1" stroked="f">
                  <v:path arrowok="t" o:connecttype="custom" o:connectlocs="9214,8;85,8;52,14;25,33;6,60;0,93;0,438;6,471;25,498;52,517;85,523;9214,523;9247,517;9274,498;9293,471;9300,438;9300,93;9293,60;9274,33;9247,14;9214,8" o:connectangles="0,0,0,0,0,0,0,0,0,0,0,0,0,0,0,0,0,0,0,0,0"/>
                </v:shape>
                <v:shape id="docshape23" o:spid="_x0000_s1044" style="position:absolute;left:7;top:7;width:9300;height:516;visibility:visible;mso-wrap-style:square;v-text-anchor:top" coordsize="93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" path="m85,l52,6,25,25,6,52,,85,,430r6,33l25,490r27,19l85,515r9129,l9247,509r27,-19l9293,463r7,-33l9300,85r-7,-33l9274,25,9247,6,9214,,85,xe" filled="f">
                  <v:path arrowok="t" o:connecttype="custom" o:connectlocs="85,8;52,14;25,33;6,60;0,93;0,438;6,471;25,498;52,517;85,523;9214,523;9247,517;9274,498;9293,471;9300,438;9300,93;9293,60;9274,33;9247,14;9214,8;85,8" o:connectangles="0,0,0,0,0,0,0,0,0,0,0,0,0,0,0,0,0,0,0,0,0"/>
                </v:shape>
                <v:shape id="docshape24" o:spid="_x0000_s1045" type="#_x0000_t202" style="position:absolute;left:27;top:23;width:92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" filled="f" stroked="f">
                  <v:path arrowok="t"/>
                  <v:textbox inset="0,0,0,0">
                    <w:txbxContent>
                      <w:p w14:paraId="6B0BDF61" w14:textId="77777777" w:rsidR="00121B5F" w:rsidRPr="00186A59" w:rsidRDefault="006564AC">
                        <w:pPr>
                          <w:spacing w:before="74"/>
                          <w:ind w:left="3457" w:right="3451"/>
                          <w:jc w:val="center"/>
                          <w:rPr>
                            <w:rFonts w:ascii="Calibri" w:hAnsi="Calibri" w:cs="Calibri"/>
                            <w:b/>
                            <w:bCs/>
                            <w:sz w:val="28"/>
                          </w:rPr>
                        </w:pPr>
                        <w:r w:rsidRPr="00186A59">
                          <w:rPr>
                            <w:rFonts w:ascii="Calibri" w:hAnsi="Calibri" w:cs="Calibri"/>
                            <w:b/>
                            <w:bCs/>
                            <w:spacing w:val="-2"/>
                            <w:sz w:val="28"/>
                          </w:rPr>
                          <w:t>SERVICE</w:t>
                        </w:r>
                      </w:p>
                    </w:txbxContent>
                  </v:textbox>
                </v:shape>
                <w10:anchorlock/>
              </v:group>
            </w:pict>
          </mc:Fallback>
        </mc:AlternateContent>
      </w:r>
    </w:p>
    <w:p w14:paraId="02F7A1C4" w14:textId="4327157B" w:rsidR="00D14F40" w:rsidRPr="00BE6947" w:rsidRDefault="00D14F40" w:rsidP="00D22553">
      <w:pPr>
        <w:spacing w:after="160" w:line="259" w:lineRule="auto"/>
        <w:rPr>
          <w:rFonts w:ascii="Calibri" w:hAnsi="Calibri" w:cs="Calibri"/>
          <w:b/>
          <w:u w:val="single"/>
        </w:rPr>
      </w:pPr>
      <w:r w:rsidRPr="00BE6947">
        <w:rPr>
          <w:rFonts w:ascii="Calibri" w:hAnsi="Calibri" w:cs="Calibri"/>
          <w:b/>
          <w:sz w:val="24"/>
          <w:szCs w:val="24"/>
        </w:rPr>
        <w:t>PROFESSIONAL SERVICE</w:t>
      </w:r>
    </w:p>
    <w:p w14:paraId="710597B2" w14:textId="616C15D0" w:rsidR="00D14F40" w:rsidRPr="00BE6947" w:rsidRDefault="00D14F40" w:rsidP="00D22553">
      <w:pPr>
        <w:spacing w:after="160" w:line="259" w:lineRule="auto"/>
        <w:contextualSpacing/>
        <w:rPr>
          <w:rFonts w:ascii="Calibri" w:hAnsi="Calibri" w:cs="Calibri"/>
          <w:b/>
        </w:rPr>
      </w:pPr>
      <w:r w:rsidRPr="0066650D">
        <w:rPr>
          <w:rFonts w:ascii="Calibri" w:hAnsi="Calibri" w:cs="Calibri"/>
          <w:b/>
          <w:sz w:val="24"/>
          <w:szCs w:val="24"/>
        </w:rPr>
        <w:t>Editorial Review Board</w:t>
      </w:r>
      <w:r w:rsidR="00004CC9" w:rsidRPr="0066650D">
        <w:rPr>
          <w:rFonts w:ascii="Calibri" w:hAnsi="Calibri" w:cs="Calibri"/>
          <w:b/>
          <w:sz w:val="24"/>
          <w:szCs w:val="24"/>
        </w:rPr>
        <w:t xml:space="preserve"> – Member </w:t>
      </w:r>
    </w:p>
    <w:p w14:paraId="212535EA" w14:textId="5FE8D86F" w:rsidR="00BF2842" w:rsidRPr="00BE6947" w:rsidRDefault="00D14F40" w:rsidP="00D22553">
      <w:pPr>
        <w:spacing w:after="160" w:line="259" w:lineRule="auto"/>
        <w:contextualSpacing/>
        <w:rPr>
          <w:rFonts w:ascii="Calibri" w:hAnsi="Calibri" w:cs="Calibri"/>
          <w:i/>
          <w:iCs/>
        </w:rPr>
      </w:pPr>
      <w:r w:rsidRPr="00BE6947">
        <w:rPr>
          <w:rFonts w:ascii="Calibri" w:hAnsi="Calibri" w:cs="Calibri"/>
          <w:i/>
          <w:iCs/>
        </w:rPr>
        <w:t xml:space="preserve">Literacy Research and Instruction </w:t>
      </w:r>
      <w:r w:rsidR="00BF2842">
        <w:rPr>
          <w:rFonts w:ascii="Calibri" w:hAnsi="Calibri" w:cs="Calibri"/>
          <w:i/>
          <w:iCs/>
        </w:rPr>
        <w:tab/>
      </w:r>
      <w:r w:rsidR="00BF2842">
        <w:rPr>
          <w:rFonts w:ascii="Calibri" w:hAnsi="Calibri" w:cs="Calibri"/>
          <w:i/>
          <w:iCs/>
        </w:rPr>
        <w:tab/>
      </w:r>
      <w:r w:rsidR="00BF2842">
        <w:rPr>
          <w:rFonts w:ascii="Calibri" w:hAnsi="Calibri" w:cs="Calibri"/>
          <w:i/>
          <w:iCs/>
        </w:rPr>
        <w:tab/>
      </w:r>
      <w:r w:rsidR="00BF2842">
        <w:rPr>
          <w:rFonts w:ascii="Calibri" w:hAnsi="Calibri" w:cs="Calibri"/>
          <w:i/>
          <w:iCs/>
        </w:rPr>
        <w:tab/>
      </w:r>
      <w:r w:rsidR="00BF2842">
        <w:rPr>
          <w:rFonts w:ascii="Calibri" w:hAnsi="Calibri" w:cs="Calibri"/>
          <w:i/>
          <w:iCs/>
        </w:rPr>
        <w:tab/>
      </w:r>
      <w:r w:rsidR="00BF2842">
        <w:rPr>
          <w:rFonts w:ascii="Calibri" w:hAnsi="Calibri" w:cs="Calibri"/>
          <w:i/>
          <w:iCs/>
        </w:rPr>
        <w:tab/>
        <w:t xml:space="preserve">    </w:t>
      </w:r>
      <w:r w:rsidR="00BF2842">
        <w:rPr>
          <w:rFonts w:ascii="Calibri" w:hAnsi="Calibri" w:cs="Calibri"/>
          <w:i/>
          <w:iCs/>
        </w:rPr>
        <w:tab/>
        <w:t xml:space="preserve">    </w:t>
      </w:r>
      <w:r w:rsidR="00BF2842">
        <w:rPr>
          <w:rFonts w:ascii="Calibri" w:hAnsi="Calibri" w:cs="Calibri"/>
        </w:rPr>
        <w:t>2018-Present</w:t>
      </w:r>
    </w:p>
    <w:p w14:paraId="10D25039" w14:textId="2AF57286" w:rsidR="00D14F40" w:rsidRDefault="00D14F40" w:rsidP="00D22553">
      <w:pPr>
        <w:spacing w:after="160" w:line="259" w:lineRule="auto"/>
        <w:contextualSpacing/>
        <w:rPr>
          <w:rFonts w:ascii="Calibri" w:hAnsi="Calibri" w:cs="Calibri"/>
        </w:rPr>
      </w:pPr>
      <w:r w:rsidRPr="00BE6947">
        <w:rPr>
          <w:rFonts w:ascii="Calibri" w:hAnsi="Calibri" w:cs="Calibri"/>
          <w:i/>
        </w:rPr>
        <w:t>Reading Horizons</w:t>
      </w:r>
      <w:r w:rsidR="00C5524F">
        <w:rPr>
          <w:rFonts w:ascii="Calibri" w:hAnsi="Calibri" w:cs="Calibri"/>
          <w:i/>
        </w:rPr>
        <w:tab/>
      </w:r>
      <w:r w:rsidR="00C5524F">
        <w:rPr>
          <w:rFonts w:ascii="Calibri" w:hAnsi="Calibri" w:cs="Calibri"/>
          <w:i/>
        </w:rPr>
        <w:tab/>
      </w:r>
      <w:r w:rsidR="00C5524F">
        <w:rPr>
          <w:rFonts w:ascii="Calibri" w:hAnsi="Calibri" w:cs="Calibri"/>
          <w:i/>
        </w:rPr>
        <w:tab/>
      </w:r>
      <w:r w:rsidR="00C5524F">
        <w:rPr>
          <w:rFonts w:ascii="Calibri" w:hAnsi="Calibri" w:cs="Calibri"/>
          <w:i/>
        </w:rPr>
        <w:tab/>
      </w:r>
      <w:r w:rsidR="00BF2842">
        <w:rPr>
          <w:rFonts w:ascii="Calibri" w:hAnsi="Calibri" w:cs="Calibri"/>
        </w:rPr>
        <w:tab/>
      </w:r>
      <w:r w:rsidR="00BF2842">
        <w:rPr>
          <w:rFonts w:ascii="Calibri" w:hAnsi="Calibri" w:cs="Calibri"/>
        </w:rPr>
        <w:tab/>
      </w:r>
      <w:r w:rsidR="00BF2842">
        <w:rPr>
          <w:rFonts w:ascii="Calibri" w:hAnsi="Calibri" w:cs="Calibri"/>
        </w:rPr>
        <w:tab/>
      </w:r>
      <w:r w:rsidR="00BF2842">
        <w:rPr>
          <w:rFonts w:ascii="Calibri" w:hAnsi="Calibri" w:cs="Calibri"/>
        </w:rPr>
        <w:tab/>
      </w:r>
      <w:r w:rsidR="00BF2842">
        <w:rPr>
          <w:rFonts w:ascii="Calibri" w:hAnsi="Calibri" w:cs="Calibri"/>
        </w:rPr>
        <w:tab/>
        <w:t xml:space="preserve">    2016-Present</w:t>
      </w:r>
    </w:p>
    <w:p w14:paraId="29DF6689" w14:textId="77777777" w:rsidR="00C5524F" w:rsidRDefault="00D14F40" w:rsidP="00D22553">
      <w:pPr>
        <w:spacing w:after="160" w:line="259" w:lineRule="auto"/>
        <w:contextualSpacing/>
        <w:rPr>
          <w:rFonts w:ascii="Calibri" w:hAnsi="Calibri" w:cs="Calibri"/>
        </w:rPr>
      </w:pPr>
      <w:r w:rsidRPr="00BE6947">
        <w:rPr>
          <w:rFonts w:ascii="Calibri" w:hAnsi="Calibri" w:cs="Calibri"/>
          <w:i/>
        </w:rPr>
        <w:t>The Reading Teacher</w:t>
      </w:r>
      <w:r w:rsidRPr="00BE6947">
        <w:rPr>
          <w:rFonts w:ascii="Calibri" w:hAnsi="Calibri" w:cs="Calibri"/>
        </w:rPr>
        <w:t xml:space="preserve"> </w:t>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t xml:space="preserve">    2014-Present</w:t>
      </w:r>
    </w:p>
    <w:p w14:paraId="0DCECA67" w14:textId="62201D2B" w:rsidR="00D14F40" w:rsidRPr="00BE6947" w:rsidRDefault="00D14F40" w:rsidP="00D22553">
      <w:pPr>
        <w:spacing w:after="160" w:line="259" w:lineRule="auto"/>
        <w:contextualSpacing/>
        <w:rPr>
          <w:rFonts w:ascii="Calibri" w:hAnsi="Calibri" w:cs="Calibri"/>
        </w:rPr>
      </w:pPr>
      <w:r w:rsidRPr="00BE6947">
        <w:rPr>
          <w:rFonts w:ascii="Calibri" w:hAnsi="Calibri" w:cs="Calibri"/>
          <w:i/>
        </w:rPr>
        <w:t>Colorado Reading Journal</w:t>
      </w:r>
      <w:r w:rsidRPr="00BE6947">
        <w:rPr>
          <w:rFonts w:ascii="Calibri" w:hAnsi="Calibri" w:cs="Calibri"/>
        </w:rPr>
        <w:t xml:space="preserve"> </w:t>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r>
      <w:r w:rsidR="00C5524F">
        <w:rPr>
          <w:rFonts w:ascii="Calibri" w:hAnsi="Calibri" w:cs="Calibri"/>
        </w:rPr>
        <w:tab/>
        <w:t xml:space="preserve">         2013-2017</w:t>
      </w:r>
    </w:p>
    <w:p w14:paraId="5890BEC8" w14:textId="77777777" w:rsidR="00CC36A9" w:rsidRDefault="00CC36A9" w:rsidP="00D22553">
      <w:pPr>
        <w:spacing w:after="160" w:line="259" w:lineRule="auto"/>
        <w:contextualSpacing/>
        <w:rPr>
          <w:rFonts w:ascii="Calibri" w:hAnsi="Calibri" w:cs="Calibri"/>
          <w:b/>
          <w:bCs/>
        </w:rPr>
      </w:pPr>
    </w:p>
    <w:p w14:paraId="513784E5" w14:textId="270FE06A" w:rsidR="00D14F40" w:rsidRPr="0066650D" w:rsidRDefault="00D14F40" w:rsidP="00D22553">
      <w:pPr>
        <w:spacing w:after="160" w:line="259" w:lineRule="auto"/>
        <w:contextualSpacing/>
        <w:rPr>
          <w:rFonts w:ascii="Calibri" w:hAnsi="Calibri" w:cs="Calibri"/>
          <w:b/>
          <w:bCs/>
          <w:sz w:val="24"/>
          <w:szCs w:val="24"/>
        </w:rPr>
      </w:pPr>
      <w:r w:rsidRPr="0066650D">
        <w:rPr>
          <w:rFonts w:ascii="Calibri" w:hAnsi="Calibri" w:cs="Calibri"/>
          <w:b/>
          <w:bCs/>
          <w:sz w:val="24"/>
          <w:szCs w:val="24"/>
        </w:rPr>
        <w:t>Reviewer</w:t>
      </w:r>
    </w:p>
    <w:p w14:paraId="04D6E3A1" w14:textId="72CD3EE4" w:rsidR="00CC36A9" w:rsidRPr="00C5524F" w:rsidRDefault="00D14F40" w:rsidP="00D22553">
      <w:pPr>
        <w:spacing w:after="160" w:line="259" w:lineRule="auto"/>
        <w:contextualSpacing/>
        <w:rPr>
          <w:rFonts w:ascii="Calibri" w:hAnsi="Calibri" w:cs="Calibri"/>
        </w:rPr>
      </w:pPr>
      <w:r w:rsidRPr="00C5524F">
        <w:rPr>
          <w:rFonts w:ascii="Calibri" w:hAnsi="Calibri" w:cs="Calibri"/>
          <w:i/>
          <w:iCs/>
        </w:rPr>
        <w:t>Classroom Discourse</w:t>
      </w:r>
      <w:r w:rsidR="00CC36A9">
        <w:rPr>
          <w:rFonts w:ascii="Calibri" w:hAnsi="Calibri" w:cs="Calibri"/>
          <w:i/>
          <w:iCs/>
        </w:rPr>
        <w:tab/>
      </w:r>
      <w:r w:rsidR="00CC36A9">
        <w:rPr>
          <w:rFonts w:ascii="Calibri" w:hAnsi="Calibri" w:cs="Calibri"/>
          <w:i/>
          <w:iCs/>
        </w:rPr>
        <w:tab/>
      </w:r>
      <w:r w:rsidR="00CC36A9">
        <w:rPr>
          <w:rFonts w:ascii="Calibri" w:hAnsi="Calibri" w:cs="Calibri"/>
          <w:i/>
          <w:iCs/>
        </w:rPr>
        <w:tab/>
      </w:r>
      <w:r w:rsidR="00CC36A9">
        <w:rPr>
          <w:rFonts w:ascii="Calibri" w:hAnsi="Calibri" w:cs="Calibri"/>
          <w:i/>
          <w:iCs/>
        </w:rPr>
        <w:tab/>
      </w:r>
      <w:r w:rsidR="00CC36A9">
        <w:rPr>
          <w:rFonts w:ascii="Calibri" w:hAnsi="Calibri" w:cs="Calibri"/>
          <w:i/>
          <w:iCs/>
        </w:rPr>
        <w:tab/>
      </w:r>
      <w:r w:rsidR="00CC36A9">
        <w:rPr>
          <w:rFonts w:ascii="Calibri" w:hAnsi="Calibri" w:cs="Calibri"/>
          <w:i/>
          <w:iCs/>
        </w:rPr>
        <w:tab/>
      </w:r>
      <w:r w:rsidR="00CC36A9">
        <w:rPr>
          <w:rFonts w:ascii="Calibri" w:hAnsi="Calibri" w:cs="Calibri"/>
          <w:i/>
          <w:iCs/>
        </w:rPr>
        <w:tab/>
      </w:r>
      <w:r w:rsidR="00004CC9">
        <w:rPr>
          <w:rFonts w:ascii="Calibri" w:hAnsi="Calibri" w:cs="Calibri"/>
          <w:i/>
          <w:iCs/>
        </w:rPr>
        <w:tab/>
      </w:r>
      <w:r w:rsidR="00004CC9">
        <w:rPr>
          <w:rFonts w:ascii="Calibri" w:hAnsi="Calibri" w:cs="Calibri"/>
          <w:i/>
          <w:iCs/>
        </w:rPr>
        <w:tab/>
        <w:t xml:space="preserve">    </w:t>
      </w:r>
      <w:r w:rsidR="00CC36A9" w:rsidRPr="00C5524F">
        <w:rPr>
          <w:rFonts w:ascii="Calibri" w:hAnsi="Calibri" w:cs="Calibri"/>
        </w:rPr>
        <w:t>2020-Present</w:t>
      </w:r>
    </w:p>
    <w:p w14:paraId="755E6AE5" w14:textId="04AE5DA1" w:rsidR="00CC36A9" w:rsidRPr="00C5524F" w:rsidRDefault="00CC36A9" w:rsidP="00D22553">
      <w:pPr>
        <w:spacing w:after="160" w:line="259" w:lineRule="auto"/>
        <w:contextualSpacing/>
        <w:rPr>
          <w:rFonts w:ascii="Calibri" w:hAnsi="Calibri" w:cs="Calibri"/>
        </w:rPr>
      </w:pPr>
      <w:r>
        <w:rPr>
          <w:rFonts w:ascii="Calibri" w:hAnsi="Calibri" w:cs="Calibri"/>
          <w:i/>
          <w:iCs/>
        </w:rPr>
        <w:t>A</w:t>
      </w:r>
      <w:r w:rsidR="00D14F40" w:rsidRPr="00C5524F">
        <w:rPr>
          <w:rFonts w:ascii="Calibri" w:hAnsi="Calibri" w:cs="Calibri"/>
          <w:i/>
          <w:iCs/>
        </w:rPr>
        <w:t>ustralian Journal of Language and Literacy</w:t>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sidR="00004CC9">
        <w:rPr>
          <w:rFonts w:ascii="Calibri" w:hAnsi="Calibri" w:cs="Calibri"/>
          <w:i/>
          <w:iCs/>
        </w:rPr>
        <w:tab/>
      </w:r>
      <w:r w:rsidR="00004CC9">
        <w:rPr>
          <w:rFonts w:ascii="Calibri" w:hAnsi="Calibri" w:cs="Calibri"/>
          <w:i/>
          <w:iCs/>
        </w:rPr>
        <w:tab/>
        <w:t xml:space="preserve">    </w:t>
      </w:r>
      <w:r w:rsidRPr="00C5524F">
        <w:rPr>
          <w:rFonts w:ascii="Calibri" w:hAnsi="Calibri" w:cs="Calibri"/>
        </w:rPr>
        <w:t>2020-Present</w:t>
      </w:r>
    </w:p>
    <w:p w14:paraId="13773EDA" w14:textId="30B85710" w:rsidR="00CC36A9" w:rsidRPr="00C5524F" w:rsidRDefault="00D14F40" w:rsidP="00D22553">
      <w:pPr>
        <w:spacing w:after="160" w:line="259" w:lineRule="auto"/>
        <w:contextualSpacing/>
        <w:rPr>
          <w:rFonts w:ascii="Calibri" w:hAnsi="Calibri" w:cs="Calibri"/>
        </w:rPr>
      </w:pPr>
      <w:r w:rsidRPr="00C5524F">
        <w:rPr>
          <w:rFonts w:ascii="Calibri" w:hAnsi="Calibri" w:cs="Calibri"/>
          <w:i/>
        </w:rPr>
        <w:t>Bilingual Research Journal</w:t>
      </w:r>
      <w:r w:rsidR="00CC36A9">
        <w:rPr>
          <w:rFonts w:ascii="Calibri" w:hAnsi="Calibri" w:cs="Calibri"/>
          <w:i/>
        </w:rPr>
        <w:tab/>
      </w:r>
      <w:r w:rsidR="00CC36A9">
        <w:rPr>
          <w:rFonts w:ascii="Calibri" w:hAnsi="Calibri" w:cs="Calibri"/>
          <w:i/>
        </w:rPr>
        <w:tab/>
      </w:r>
      <w:r w:rsidR="00CC36A9">
        <w:rPr>
          <w:rFonts w:ascii="Calibri" w:hAnsi="Calibri" w:cs="Calibri"/>
          <w:i/>
        </w:rPr>
        <w:tab/>
      </w:r>
      <w:r w:rsidR="00CC36A9">
        <w:rPr>
          <w:rFonts w:ascii="Calibri" w:hAnsi="Calibri" w:cs="Calibri"/>
          <w:i/>
        </w:rPr>
        <w:tab/>
      </w:r>
      <w:r w:rsidR="00CC36A9">
        <w:rPr>
          <w:rFonts w:ascii="Calibri" w:hAnsi="Calibri" w:cs="Calibri"/>
          <w:i/>
        </w:rPr>
        <w:tab/>
      </w:r>
      <w:r w:rsidR="00CC36A9">
        <w:rPr>
          <w:rFonts w:ascii="Calibri" w:hAnsi="Calibri" w:cs="Calibri"/>
          <w:i/>
        </w:rPr>
        <w:tab/>
      </w:r>
      <w:r w:rsidR="00004CC9">
        <w:rPr>
          <w:rFonts w:ascii="Calibri" w:hAnsi="Calibri" w:cs="Calibri"/>
          <w:i/>
        </w:rPr>
        <w:tab/>
      </w:r>
      <w:r w:rsidR="00004CC9">
        <w:rPr>
          <w:rFonts w:ascii="Calibri" w:hAnsi="Calibri" w:cs="Calibri"/>
          <w:i/>
        </w:rPr>
        <w:tab/>
        <w:t xml:space="preserve">    </w:t>
      </w:r>
      <w:r w:rsidR="00CC36A9" w:rsidRPr="00C5524F">
        <w:rPr>
          <w:rFonts w:ascii="Calibri" w:hAnsi="Calibri" w:cs="Calibri"/>
        </w:rPr>
        <w:t>2017-Present</w:t>
      </w:r>
    </w:p>
    <w:p w14:paraId="082F0DEF" w14:textId="30CB0ED2" w:rsidR="00CC36A9" w:rsidRPr="00C5524F" w:rsidRDefault="00D14F40" w:rsidP="00D22553">
      <w:pPr>
        <w:spacing w:after="160" w:line="259" w:lineRule="auto"/>
        <w:contextualSpacing/>
        <w:rPr>
          <w:rFonts w:ascii="Calibri" w:hAnsi="Calibri" w:cs="Calibri"/>
        </w:rPr>
      </w:pPr>
      <w:r w:rsidRPr="00C5524F">
        <w:rPr>
          <w:rFonts w:ascii="Calibri" w:hAnsi="Calibri" w:cs="Calibri"/>
          <w:i/>
        </w:rPr>
        <w:t>Literacy Research and Instruction</w:t>
      </w:r>
      <w:r w:rsidR="00CC36A9">
        <w:rPr>
          <w:rFonts w:ascii="Calibri" w:hAnsi="Calibri" w:cs="Calibri"/>
          <w:i/>
        </w:rPr>
        <w:tab/>
      </w:r>
      <w:r w:rsidR="00CC36A9">
        <w:rPr>
          <w:rFonts w:ascii="Calibri" w:hAnsi="Calibri" w:cs="Calibri"/>
          <w:i/>
        </w:rPr>
        <w:tab/>
      </w:r>
      <w:r w:rsidR="00CC36A9">
        <w:rPr>
          <w:rFonts w:ascii="Calibri" w:hAnsi="Calibri" w:cs="Calibri"/>
          <w:i/>
        </w:rPr>
        <w:tab/>
      </w:r>
      <w:r w:rsidR="00CC36A9">
        <w:rPr>
          <w:rFonts w:ascii="Calibri" w:hAnsi="Calibri" w:cs="Calibri"/>
          <w:i/>
        </w:rPr>
        <w:tab/>
      </w:r>
      <w:r w:rsidR="00CC36A9">
        <w:rPr>
          <w:rFonts w:ascii="Calibri" w:hAnsi="Calibri" w:cs="Calibri"/>
          <w:i/>
        </w:rPr>
        <w:tab/>
      </w:r>
      <w:r w:rsidR="00004CC9">
        <w:rPr>
          <w:rFonts w:ascii="Calibri" w:hAnsi="Calibri" w:cs="Calibri"/>
          <w:i/>
        </w:rPr>
        <w:tab/>
      </w:r>
      <w:r w:rsidR="00004CC9">
        <w:rPr>
          <w:rFonts w:ascii="Calibri" w:hAnsi="Calibri" w:cs="Calibri"/>
          <w:i/>
        </w:rPr>
        <w:tab/>
        <w:t xml:space="preserve">    </w:t>
      </w:r>
      <w:r w:rsidR="00CC36A9" w:rsidRPr="00C5524F">
        <w:rPr>
          <w:rFonts w:ascii="Calibri" w:hAnsi="Calibri" w:cs="Calibri"/>
        </w:rPr>
        <w:t>2017-Present</w:t>
      </w:r>
    </w:p>
    <w:p w14:paraId="341E611C" w14:textId="2C5D57C9" w:rsidR="00CC36A9" w:rsidRPr="00C5524F" w:rsidRDefault="00D14F40" w:rsidP="00D22553">
      <w:pPr>
        <w:spacing w:after="160" w:line="259" w:lineRule="auto"/>
        <w:contextualSpacing/>
        <w:rPr>
          <w:rFonts w:ascii="Calibri" w:hAnsi="Calibri" w:cs="Calibri"/>
          <w:i/>
        </w:rPr>
      </w:pPr>
      <w:r w:rsidRPr="00C5524F">
        <w:rPr>
          <w:rFonts w:ascii="Calibri" w:hAnsi="Calibri" w:cs="Calibri"/>
          <w:i/>
        </w:rPr>
        <w:t>Journal of Early Childhood Literacy</w:t>
      </w:r>
      <w:r w:rsidR="00CC36A9">
        <w:rPr>
          <w:rFonts w:ascii="Calibri" w:hAnsi="Calibri" w:cs="Calibri"/>
          <w:i/>
        </w:rPr>
        <w:tab/>
      </w:r>
      <w:r w:rsidR="00CC36A9">
        <w:rPr>
          <w:rFonts w:ascii="Calibri" w:hAnsi="Calibri" w:cs="Calibri"/>
          <w:i/>
        </w:rPr>
        <w:tab/>
      </w:r>
      <w:r w:rsidR="00CC36A9">
        <w:rPr>
          <w:rFonts w:ascii="Calibri" w:hAnsi="Calibri" w:cs="Calibri"/>
          <w:i/>
        </w:rPr>
        <w:tab/>
      </w:r>
      <w:r w:rsidR="00CC36A9">
        <w:rPr>
          <w:rFonts w:ascii="Calibri" w:hAnsi="Calibri" w:cs="Calibri"/>
          <w:i/>
        </w:rPr>
        <w:tab/>
      </w:r>
      <w:r w:rsidR="00CC36A9">
        <w:rPr>
          <w:rFonts w:ascii="Calibri" w:hAnsi="Calibri" w:cs="Calibri"/>
          <w:i/>
        </w:rPr>
        <w:tab/>
      </w:r>
      <w:r w:rsidR="00004CC9">
        <w:rPr>
          <w:rFonts w:ascii="Calibri" w:hAnsi="Calibri" w:cs="Calibri"/>
          <w:i/>
        </w:rPr>
        <w:tab/>
      </w:r>
      <w:r w:rsidR="00004CC9">
        <w:rPr>
          <w:rFonts w:ascii="Calibri" w:hAnsi="Calibri" w:cs="Calibri"/>
          <w:i/>
        </w:rPr>
        <w:tab/>
        <w:t xml:space="preserve">    </w:t>
      </w:r>
      <w:r w:rsidR="00CC36A9" w:rsidRPr="00C5524F">
        <w:rPr>
          <w:rFonts w:ascii="Calibri" w:hAnsi="Calibri" w:cs="Calibri"/>
        </w:rPr>
        <w:t>2016-Present</w:t>
      </w:r>
    </w:p>
    <w:p w14:paraId="7D799E01" w14:textId="75B28701" w:rsidR="00004CC9" w:rsidRPr="00C5524F" w:rsidRDefault="00D14F40" w:rsidP="00D22553">
      <w:pPr>
        <w:spacing w:after="160" w:line="259" w:lineRule="auto"/>
        <w:contextualSpacing/>
        <w:rPr>
          <w:rFonts w:ascii="Calibri" w:hAnsi="Calibri" w:cs="Calibri"/>
        </w:rPr>
      </w:pPr>
      <w:r w:rsidRPr="00C5524F">
        <w:rPr>
          <w:rFonts w:ascii="Calibri" w:hAnsi="Calibri" w:cs="Calibri"/>
          <w:i/>
        </w:rPr>
        <w:t>Classroom Discourse</w:t>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t xml:space="preserve">    </w:t>
      </w:r>
      <w:r w:rsidR="00004CC9" w:rsidRPr="00C5524F">
        <w:rPr>
          <w:rFonts w:ascii="Calibri" w:hAnsi="Calibri" w:cs="Calibri"/>
        </w:rPr>
        <w:t>2016-Present</w:t>
      </w:r>
    </w:p>
    <w:p w14:paraId="63E8E138" w14:textId="73AB5523" w:rsidR="00004CC9" w:rsidRPr="00C5524F" w:rsidRDefault="00D14F40" w:rsidP="00D22553">
      <w:pPr>
        <w:spacing w:after="160" w:line="259" w:lineRule="auto"/>
        <w:contextualSpacing/>
        <w:rPr>
          <w:rFonts w:ascii="Calibri" w:hAnsi="Calibri" w:cs="Calibri"/>
        </w:rPr>
      </w:pPr>
      <w:r w:rsidRPr="00C5524F">
        <w:rPr>
          <w:rFonts w:ascii="Calibri" w:hAnsi="Calibri" w:cs="Calibri"/>
          <w:i/>
        </w:rPr>
        <w:t>Language and Literacy</w:t>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t xml:space="preserve">    </w:t>
      </w:r>
      <w:r w:rsidR="00004CC9" w:rsidRPr="00C5524F">
        <w:rPr>
          <w:rFonts w:ascii="Calibri" w:hAnsi="Calibri" w:cs="Calibri"/>
        </w:rPr>
        <w:t>2016-Present</w:t>
      </w:r>
    </w:p>
    <w:p w14:paraId="1BDAD755" w14:textId="6F02413C" w:rsidR="00004CC9" w:rsidRPr="00C5524F" w:rsidRDefault="00D14F40" w:rsidP="00D22553">
      <w:pPr>
        <w:spacing w:after="160" w:line="259" w:lineRule="auto"/>
        <w:contextualSpacing/>
        <w:rPr>
          <w:rFonts w:ascii="Calibri" w:hAnsi="Calibri" w:cs="Calibri"/>
        </w:rPr>
      </w:pPr>
      <w:r w:rsidRPr="00C5524F">
        <w:rPr>
          <w:rFonts w:ascii="Calibri" w:hAnsi="Calibri" w:cs="Calibri"/>
          <w:i/>
        </w:rPr>
        <w:t>Linguistics in Education</w:t>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t xml:space="preserve">    </w:t>
      </w:r>
      <w:r w:rsidR="00004CC9" w:rsidRPr="00C5524F">
        <w:rPr>
          <w:rFonts w:ascii="Calibri" w:hAnsi="Calibri" w:cs="Calibri"/>
        </w:rPr>
        <w:t>2015-Present</w:t>
      </w:r>
    </w:p>
    <w:p w14:paraId="7C574528" w14:textId="6AC1D05E" w:rsidR="00004CC9" w:rsidRPr="00C5524F" w:rsidRDefault="00D14F40" w:rsidP="00D22553">
      <w:pPr>
        <w:spacing w:after="160" w:line="259" w:lineRule="auto"/>
        <w:contextualSpacing/>
        <w:rPr>
          <w:rFonts w:ascii="Calibri" w:hAnsi="Calibri" w:cs="Calibri"/>
        </w:rPr>
      </w:pPr>
      <w:r w:rsidRPr="00C5524F">
        <w:rPr>
          <w:rFonts w:ascii="Calibri" w:hAnsi="Calibri" w:cs="Calibri"/>
          <w:i/>
        </w:rPr>
        <w:t xml:space="preserve">TESOL Journal </w:t>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t xml:space="preserve">    </w:t>
      </w:r>
      <w:r w:rsidR="00004CC9" w:rsidRPr="00C5524F">
        <w:rPr>
          <w:rFonts w:ascii="Calibri" w:hAnsi="Calibri" w:cs="Calibri"/>
        </w:rPr>
        <w:t>2013-Present</w:t>
      </w:r>
    </w:p>
    <w:p w14:paraId="05CFCB13" w14:textId="72B67640" w:rsidR="00004CC9" w:rsidRPr="00C5524F" w:rsidRDefault="00D14F40" w:rsidP="00D22553">
      <w:pPr>
        <w:spacing w:after="160" w:line="259" w:lineRule="auto"/>
        <w:contextualSpacing/>
        <w:rPr>
          <w:rFonts w:ascii="Calibri" w:hAnsi="Calibri" w:cs="Calibri"/>
        </w:rPr>
      </w:pPr>
      <w:r w:rsidRPr="00C5524F">
        <w:rPr>
          <w:rFonts w:ascii="Calibri" w:hAnsi="Calibri" w:cs="Calibri"/>
          <w:i/>
        </w:rPr>
        <w:t>Journal of Research in Childhood Education</w:t>
      </w:r>
      <w:r w:rsidRPr="00C5524F">
        <w:rPr>
          <w:rFonts w:ascii="Calibri" w:hAnsi="Calibri" w:cs="Calibri"/>
        </w:rPr>
        <w:t xml:space="preserve"> </w:t>
      </w:r>
      <w:r w:rsidR="00004CC9">
        <w:rPr>
          <w:rFonts w:ascii="Calibri" w:hAnsi="Calibri" w:cs="Calibri"/>
        </w:rPr>
        <w:tab/>
      </w:r>
      <w:r w:rsidR="00004CC9">
        <w:rPr>
          <w:rFonts w:ascii="Calibri" w:hAnsi="Calibri" w:cs="Calibri"/>
        </w:rPr>
        <w:tab/>
      </w:r>
      <w:r w:rsidR="00004CC9">
        <w:rPr>
          <w:rFonts w:ascii="Calibri" w:hAnsi="Calibri" w:cs="Calibri"/>
        </w:rPr>
        <w:tab/>
      </w:r>
      <w:r w:rsidR="00004CC9">
        <w:rPr>
          <w:rFonts w:ascii="Calibri" w:hAnsi="Calibri" w:cs="Calibri"/>
        </w:rPr>
        <w:tab/>
      </w:r>
      <w:r w:rsidR="00004CC9">
        <w:rPr>
          <w:rFonts w:ascii="Calibri" w:hAnsi="Calibri" w:cs="Calibri"/>
        </w:rPr>
        <w:tab/>
      </w:r>
      <w:r w:rsidR="00004CC9">
        <w:rPr>
          <w:rFonts w:ascii="Calibri" w:hAnsi="Calibri" w:cs="Calibri"/>
        </w:rPr>
        <w:tab/>
        <w:t xml:space="preserve">    </w:t>
      </w:r>
      <w:r w:rsidR="00004CC9" w:rsidRPr="00C5524F">
        <w:rPr>
          <w:rFonts w:ascii="Calibri" w:hAnsi="Calibri" w:cs="Calibri"/>
        </w:rPr>
        <w:t>2013-Present</w:t>
      </w:r>
    </w:p>
    <w:p w14:paraId="7F4C19B9" w14:textId="593DFBDC" w:rsidR="00004CC9" w:rsidRPr="00C5524F" w:rsidRDefault="00D14F40" w:rsidP="00D22553">
      <w:pPr>
        <w:spacing w:after="160" w:line="259" w:lineRule="auto"/>
        <w:contextualSpacing/>
        <w:rPr>
          <w:rFonts w:ascii="Calibri" w:hAnsi="Calibri" w:cs="Calibri"/>
        </w:rPr>
      </w:pPr>
      <w:r w:rsidRPr="00C5524F">
        <w:rPr>
          <w:rFonts w:ascii="Calibri" w:hAnsi="Calibri" w:cs="Calibri"/>
          <w:i/>
        </w:rPr>
        <w:lastRenderedPageBreak/>
        <w:t>The Teacher Educator</w:t>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r>
      <w:r w:rsidR="00004CC9">
        <w:rPr>
          <w:rFonts w:ascii="Calibri" w:hAnsi="Calibri" w:cs="Calibri"/>
          <w:i/>
        </w:rPr>
        <w:tab/>
        <w:t xml:space="preserve">    </w:t>
      </w:r>
      <w:r w:rsidR="00004CC9" w:rsidRPr="00C5524F">
        <w:rPr>
          <w:rFonts w:ascii="Calibri" w:hAnsi="Calibri" w:cs="Calibri"/>
        </w:rPr>
        <w:t>2013-Present</w:t>
      </w:r>
    </w:p>
    <w:p w14:paraId="0A81EDEB" w14:textId="77777777" w:rsidR="00A47F5E" w:rsidRPr="00AB2967" w:rsidRDefault="00A47F5E" w:rsidP="00D22553">
      <w:pPr>
        <w:spacing w:after="160" w:line="259" w:lineRule="auto"/>
        <w:contextualSpacing/>
        <w:rPr>
          <w:rFonts w:asciiTheme="minorHAnsi" w:hAnsiTheme="minorHAnsi" w:cstheme="minorHAnsi"/>
        </w:rPr>
      </w:pPr>
    </w:p>
    <w:p w14:paraId="37AE28B7" w14:textId="77777777" w:rsidR="00D14F40" w:rsidRPr="00AB2967" w:rsidRDefault="00D14F40" w:rsidP="00D22553">
      <w:pPr>
        <w:spacing w:after="160" w:line="259" w:lineRule="auto"/>
        <w:contextualSpacing/>
        <w:rPr>
          <w:rFonts w:asciiTheme="minorHAnsi" w:hAnsiTheme="minorHAnsi" w:cstheme="minorHAnsi"/>
          <w:b/>
          <w:sz w:val="24"/>
          <w:szCs w:val="24"/>
        </w:rPr>
      </w:pPr>
      <w:r w:rsidRPr="00AB2967">
        <w:rPr>
          <w:rFonts w:asciiTheme="minorHAnsi" w:hAnsiTheme="minorHAnsi" w:cstheme="minorHAnsi"/>
          <w:b/>
          <w:sz w:val="24"/>
          <w:szCs w:val="24"/>
        </w:rPr>
        <w:t>National Committees</w:t>
      </w:r>
    </w:p>
    <w:p w14:paraId="57CBCC22" w14:textId="6949FD78" w:rsidR="00AB2967" w:rsidRPr="00AB2967" w:rsidRDefault="00D14F40" w:rsidP="00D22553">
      <w:pPr>
        <w:spacing w:after="160" w:line="259" w:lineRule="auto"/>
        <w:contextualSpacing/>
        <w:rPr>
          <w:rFonts w:asciiTheme="minorHAnsi" w:hAnsiTheme="minorHAnsi" w:cstheme="minorHAnsi"/>
        </w:rPr>
      </w:pPr>
      <w:r w:rsidRPr="00AB2967">
        <w:rPr>
          <w:rFonts w:asciiTheme="minorHAnsi" w:hAnsiTheme="minorHAnsi" w:cstheme="minorHAnsi"/>
        </w:rPr>
        <w:t>Literacy Research Association</w:t>
      </w:r>
      <w:r w:rsidR="00AB2967">
        <w:rPr>
          <w:rFonts w:asciiTheme="minorHAnsi" w:hAnsiTheme="minorHAnsi" w:cstheme="minorHAnsi"/>
        </w:rPr>
        <w:tab/>
      </w:r>
      <w:r w:rsidR="00AB2967">
        <w:rPr>
          <w:rFonts w:asciiTheme="minorHAnsi" w:hAnsiTheme="minorHAnsi" w:cstheme="minorHAnsi"/>
        </w:rPr>
        <w:tab/>
      </w:r>
      <w:r w:rsidR="00AB2967">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t xml:space="preserve">    </w:t>
      </w:r>
      <w:r w:rsidR="00AB2967" w:rsidRPr="00AB2967">
        <w:rPr>
          <w:rFonts w:asciiTheme="minorHAnsi" w:hAnsiTheme="minorHAnsi" w:cstheme="minorHAnsi"/>
        </w:rPr>
        <w:t>2020-Present</w:t>
      </w:r>
    </w:p>
    <w:p w14:paraId="62125545" w14:textId="7424F4CD" w:rsidR="00D14F40" w:rsidRPr="00AB2967" w:rsidRDefault="00C15D7C" w:rsidP="00D82FB0">
      <w:pPr>
        <w:spacing w:after="160" w:line="259" w:lineRule="auto"/>
        <w:rPr>
          <w:rFonts w:asciiTheme="minorHAnsi" w:hAnsiTheme="minorHAnsi" w:cstheme="minorHAnsi"/>
        </w:rPr>
      </w:pPr>
      <w:r w:rsidRPr="00AB2967">
        <w:rPr>
          <w:rFonts w:asciiTheme="minorHAnsi" w:hAnsiTheme="minorHAnsi" w:cstheme="minorHAnsi"/>
        </w:rPr>
        <w:t>West Region Co-Chair Field Council</w:t>
      </w:r>
    </w:p>
    <w:p w14:paraId="5DD16261" w14:textId="4901DC25" w:rsidR="00AB2967" w:rsidRPr="00AB2967" w:rsidRDefault="00D14F40" w:rsidP="00D22553">
      <w:pPr>
        <w:spacing w:after="160" w:line="259" w:lineRule="auto"/>
        <w:contextualSpacing/>
        <w:rPr>
          <w:rFonts w:asciiTheme="minorHAnsi" w:hAnsiTheme="minorHAnsi" w:cstheme="minorHAnsi"/>
        </w:rPr>
      </w:pPr>
      <w:r w:rsidRPr="00AB2967">
        <w:rPr>
          <w:rFonts w:asciiTheme="minorHAnsi" w:hAnsiTheme="minorHAnsi" w:cstheme="minorHAnsi"/>
        </w:rPr>
        <w:t>Literacy Research Association</w:t>
      </w:r>
      <w:r w:rsidR="00AB2967">
        <w:rPr>
          <w:rFonts w:asciiTheme="minorHAnsi" w:hAnsiTheme="minorHAnsi" w:cstheme="minorHAnsi"/>
        </w:rPr>
        <w:tab/>
      </w:r>
      <w:r w:rsidR="00AB2967">
        <w:rPr>
          <w:rFonts w:asciiTheme="minorHAnsi" w:hAnsiTheme="minorHAnsi" w:cstheme="minorHAnsi"/>
        </w:rPr>
        <w:tab/>
      </w:r>
      <w:r w:rsidR="00AB2967">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proofErr w:type="gramStart"/>
      <w:r w:rsidR="00C15D7C">
        <w:rPr>
          <w:rFonts w:asciiTheme="minorHAnsi" w:hAnsiTheme="minorHAnsi" w:cstheme="minorHAnsi"/>
        </w:rPr>
        <w:tab/>
        <w:t xml:space="preserve">  </w:t>
      </w:r>
      <w:r w:rsidR="00C15D7C">
        <w:rPr>
          <w:rFonts w:asciiTheme="minorHAnsi" w:hAnsiTheme="minorHAnsi" w:cstheme="minorHAnsi"/>
        </w:rPr>
        <w:tab/>
      </w:r>
      <w:proofErr w:type="gramEnd"/>
      <w:r w:rsidR="00C15D7C">
        <w:rPr>
          <w:rFonts w:asciiTheme="minorHAnsi" w:hAnsiTheme="minorHAnsi" w:cstheme="minorHAnsi"/>
        </w:rPr>
        <w:t xml:space="preserve">    </w:t>
      </w:r>
      <w:r w:rsidR="00AB2967" w:rsidRPr="00AB2967">
        <w:rPr>
          <w:rFonts w:asciiTheme="minorHAnsi" w:hAnsiTheme="minorHAnsi" w:cstheme="minorHAnsi"/>
        </w:rPr>
        <w:t>2019-Present</w:t>
      </w:r>
    </w:p>
    <w:p w14:paraId="5D8ECF10" w14:textId="06D1A7E9" w:rsidR="00D14F40" w:rsidRPr="00AB2967" w:rsidRDefault="00C15D7C" w:rsidP="00D82FB0">
      <w:pPr>
        <w:spacing w:after="160" w:line="259" w:lineRule="auto"/>
        <w:rPr>
          <w:rFonts w:asciiTheme="minorHAnsi" w:hAnsiTheme="minorHAnsi" w:cstheme="minorHAnsi"/>
        </w:rPr>
      </w:pPr>
      <w:r w:rsidRPr="00AB2967">
        <w:rPr>
          <w:rFonts w:asciiTheme="minorHAnsi" w:hAnsiTheme="minorHAnsi" w:cstheme="minorHAnsi"/>
        </w:rPr>
        <w:t>Edward B. Fry Book Award Committee</w:t>
      </w:r>
    </w:p>
    <w:p w14:paraId="7E0272D2" w14:textId="2F96D754" w:rsidR="00AB2967" w:rsidRPr="00AB2967" w:rsidRDefault="00D14F40" w:rsidP="00D22553">
      <w:pPr>
        <w:spacing w:after="160" w:line="259" w:lineRule="auto"/>
        <w:contextualSpacing/>
        <w:rPr>
          <w:rFonts w:asciiTheme="minorHAnsi" w:hAnsiTheme="minorHAnsi" w:cstheme="minorHAnsi"/>
        </w:rPr>
      </w:pPr>
      <w:r w:rsidRPr="00AB2967">
        <w:rPr>
          <w:rFonts w:asciiTheme="minorHAnsi" w:hAnsiTheme="minorHAnsi" w:cstheme="minorHAnsi"/>
        </w:rPr>
        <w:t>William S. Gray</w:t>
      </w:r>
      <w:r w:rsidR="00AB2967">
        <w:rPr>
          <w:rFonts w:asciiTheme="minorHAnsi" w:hAnsiTheme="minorHAnsi" w:cstheme="minorHAnsi"/>
        </w:rPr>
        <w:tab/>
      </w:r>
      <w:r w:rsidR="00AB2967">
        <w:rPr>
          <w:rFonts w:asciiTheme="minorHAnsi" w:hAnsiTheme="minorHAnsi" w:cstheme="minorHAnsi"/>
        </w:rPr>
        <w:tab/>
      </w:r>
      <w:r w:rsidR="00AB2967">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proofErr w:type="gramStart"/>
      <w:r w:rsidR="00C15D7C">
        <w:rPr>
          <w:rFonts w:asciiTheme="minorHAnsi" w:hAnsiTheme="minorHAnsi" w:cstheme="minorHAnsi"/>
        </w:rPr>
        <w:tab/>
        <w:t xml:space="preserve">  </w:t>
      </w:r>
      <w:r w:rsidR="00C15D7C">
        <w:rPr>
          <w:rFonts w:asciiTheme="minorHAnsi" w:hAnsiTheme="minorHAnsi" w:cstheme="minorHAnsi"/>
        </w:rPr>
        <w:tab/>
      </w:r>
      <w:proofErr w:type="gramEnd"/>
      <w:r w:rsidR="00C15D7C">
        <w:rPr>
          <w:rFonts w:asciiTheme="minorHAnsi" w:hAnsiTheme="minorHAnsi" w:cstheme="minorHAnsi"/>
        </w:rPr>
        <w:t xml:space="preserve">    </w:t>
      </w:r>
      <w:r w:rsidR="00AB2967" w:rsidRPr="00AB2967">
        <w:rPr>
          <w:rFonts w:asciiTheme="minorHAnsi" w:hAnsiTheme="minorHAnsi" w:cstheme="minorHAnsi"/>
        </w:rPr>
        <w:t>2019-Present</w:t>
      </w:r>
    </w:p>
    <w:p w14:paraId="11BCD492" w14:textId="189EFB16" w:rsidR="00D14F40" w:rsidRPr="00AB2967" w:rsidRDefault="00C15D7C" w:rsidP="00D82FB0">
      <w:pPr>
        <w:spacing w:after="160" w:line="259" w:lineRule="auto"/>
        <w:rPr>
          <w:rFonts w:asciiTheme="minorHAnsi" w:hAnsiTheme="minorHAnsi" w:cstheme="minorHAnsi"/>
        </w:rPr>
      </w:pPr>
      <w:r w:rsidRPr="00AB2967">
        <w:rPr>
          <w:rFonts w:asciiTheme="minorHAnsi" w:hAnsiTheme="minorHAnsi" w:cstheme="minorHAnsi"/>
        </w:rPr>
        <w:t>Citation of Merit Award Committee</w:t>
      </w:r>
    </w:p>
    <w:p w14:paraId="1CB210C5" w14:textId="71C2CFFB" w:rsidR="00C15D7C" w:rsidRDefault="00D14F40" w:rsidP="00D22553">
      <w:pPr>
        <w:spacing w:after="160" w:line="259" w:lineRule="auto"/>
        <w:contextualSpacing/>
        <w:rPr>
          <w:rFonts w:asciiTheme="minorHAnsi" w:hAnsiTheme="minorHAnsi" w:cstheme="minorHAnsi"/>
        </w:rPr>
      </w:pPr>
      <w:r w:rsidRPr="00AB2967">
        <w:rPr>
          <w:rFonts w:asciiTheme="minorHAnsi" w:hAnsiTheme="minorHAnsi" w:cstheme="minorHAnsi"/>
        </w:rPr>
        <w:t xml:space="preserve">International Literacy Association </w:t>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t xml:space="preserve">    </w:t>
      </w:r>
      <w:r w:rsidR="00C15D7C" w:rsidRPr="00AB2967">
        <w:rPr>
          <w:rFonts w:asciiTheme="minorHAnsi" w:hAnsiTheme="minorHAnsi" w:cstheme="minorHAnsi"/>
        </w:rPr>
        <w:t>2017-Present</w:t>
      </w:r>
    </w:p>
    <w:p w14:paraId="1BBC42A0" w14:textId="64748AB5" w:rsidR="00D14F40" w:rsidRPr="00AB2967" w:rsidRDefault="00D14F40" w:rsidP="00D82FB0">
      <w:pPr>
        <w:spacing w:after="160" w:line="259" w:lineRule="auto"/>
        <w:rPr>
          <w:rFonts w:asciiTheme="minorHAnsi" w:hAnsiTheme="minorHAnsi" w:cstheme="minorHAnsi"/>
        </w:rPr>
      </w:pPr>
      <w:r w:rsidRPr="00AB2967">
        <w:rPr>
          <w:rFonts w:asciiTheme="minorHAnsi" w:hAnsiTheme="minorHAnsi" w:cstheme="minorHAnsi"/>
        </w:rPr>
        <w:t>Jeanne S. Chall/ILA Helen M. Robinson/ILA Steven A. Stahl Grants Committee</w:t>
      </w:r>
    </w:p>
    <w:p w14:paraId="6DB6ADB2" w14:textId="641A0C22" w:rsidR="00D14F40" w:rsidRPr="00AB2967" w:rsidRDefault="00D14F40" w:rsidP="00D22553">
      <w:pPr>
        <w:spacing w:after="160" w:line="259" w:lineRule="auto"/>
        <w:contextualSpacing/>
        <w:rPr>
          <w:rFonts w:asciiTheme="minorHAnsi" w:hAnsiTheme="minorHAnsi" w:cstheme="minorHAnsi"/>
        </w:rPr>
      </w:pPr>
      <w:r w:rsidRPr="00AB2967">
        <w:rPr>
          <w:rFonts w:asciiTheme="minorHAnsi" w:hAnsiTheme="minorHAnsi" w:cstheme="minorHAnsi"/>
        </w:rPr>
        <w:t>Literacy Research Association</w:t>
      </w:r>
      <w:r w:rsidR="00E177F4">
        <w:rPr>
          <w:rFonts w:asciiTheme="minorHAnsi" w:hAnsiTheme="minorHAnsi" w:cstheme="minorHAnsi"/>
        </w:rPr>
        <w:tab/>
      </w:r>
      <w:r w:rsidR="00E177F4">
        <w:rPr>
          <w:rFonts w:asciiTheme="minorHAnsi" w:hAnsiTheme="minorHAnsi" w:cstheme="minorHAnsi"/>
        </w:rPr>
        <w:tab/>
      </w:r>
      <w:proofErr w:type="gramStart"/>
      <w:r w:rsidR="00E177F4">
        <w:rPr>
          <w:rFonts w:asciiTheme="minorHAnsi" w:hAnsiTheme="minorHAnsi" w:cstheme="minorHAnsi"/>
        </w:rPr>
        <w:tab/>
      </w:r>
      <w:r w:rsidR="00C15D7C">
        <w:rPr>
          <w:rFonts w:asciiTheme="minorHAnsi" w:hAnsiTheme="minorHAnsi" w:cstheme="minorHAnsi"/>
        </w:rPr>
        <w:t xml:space="preserve">  </w:t>
      </w:r>
      <w:r w:rsidR="00C15D7C">
        <w:rPr>
          <w:rFonts w:asciiTheme="minorHAnsi" w:hAnsiTheme="minorHAnsi" w:cstheme="minorHAnsi"/>
        </w:rPr>
        <w:tab/>
      </w:r>
      <w:proofErr w:type="gramEnd"/>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t xml:space="preserve">    </w:t>
      </w:r>
      <w:r w:rsidR="00E177F4" w:rsidRPr="00AB2967">
        <w:rPr>
          <w:rFonts w:asciiTheme="minorHAnsi" w:hAnsiTheme="minorHAnsi" w:cstheme="minorHAnsi"/>
        </w:rPr>
        <w:t>2013-Present</w:t>
      </w:r>
    </w:p>
    <w:p w14:paraId="4CD4A9B1" w14:textId="738AAFEE" w:rsidR="00C15D7C" w:rsidRPr="00AB2967" w:rsidRDefault="00C15D7C" w:rsidP="00D82FB0">
      <w:pPr>
        <w:spacing w:after="160" w:line="259" w:lineRule="auto"/>
        <w:rPr>
          <w:rFonts w:asciiTheme="minorHAnsi" w:hAnsiTheme="minorHAnsi" w:cstheme="minorHAnsi"/>
        </w:rPr>
      </w:pPr>
      <w:r w:rsidRPr="00AB2967">
        <w:rPr>
          <w:rFonts w:asciiTheme="minorHAnsi" w:hAnsiTheme="minorHAnsi" w:cstheme="minorHAnsi"/>
        </w:rPr>
        <w:t>Literacy Field Representative Council</w:t>
      </w:r>
    </w:p>
    <w:p w14:paraId="12C5DDC7" w14:textId="41DF917D" w:rsidR="00E177F4" w:rsidRPr="00AB2967" w:rsidRDefault="00D14F40" w:rsidP="00D22553">
      <w:pPr>
        <w:spacing w:after="160" w:line="259" w:lineRule="auto"/>
        <w:contextualSpacing/>
        <w:rPr>
          <w:rFonts w:asciiTheme="minorHAnsi" w:hAnsiTheme="minorHAnsi" w:cstheme="minorHAnsi"/>
        </w:rPr>
      </w:pPr>
      <w:r w:rsidRPr="00AB2967">
        <w:rPr>
          <w:rFonts w:asciiTheme="minorHAnsi" w:hAnsiTheme="minorHAnsi" w:cstheme="minorHAnsi"/>
        </w:rPr>
        <w:t>International Reading Association</w:t>
      </w:r>
      <w:r w:rsidR="00E177F4">
        <w:rPr>
          <w:rFonts w:asciiTheme="minorHAnsi" w:hAnsiTheme="minorHAnsi" w:cstheme="minorHAnsi"/>
        </w:rPr>
        <w:tab/>
      </w:r>
      <w:r w:rsidR="00E177F4">
        <w:rPr>
          <w:rFonts w:asciiTheme="minorHAnsi" w:hAnsiTheme="minorHAnsi" w:cstheme="minorHAnsi"/>
        </w:rPr>
        <w:tab/>
      </w:r>
      <w:r w:rsidR="00C15D7C">
        <w:rPr>
          <w:rFonts w:asciiTheme="minorHAnsi" w:hAnsiTheme="minorHAnsi" w:cstheme="minorHAnsi"/>
        </w:rPr>
        <w:t xml:space="preserve">        </w:t>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t xml:space="preserve">         </w:t>
      </w:r>
      <w:r w:rsidR="00E177F4" w:rsidRPr="00AB2967">
        <w:rPr>
          <w:rFonts w:asciiTheme="minorHAnsi" w:hAnsiTheme="minorHAnsi" w:cstheme="minorHAnsi"/>
        </w:rPr>
        <w:t>2012-2016</w:t>
      </w:r>
    </w:p>
    <w:p w14:paraId="74573AED" w14:textId="55799652" w:rsidR="00D82FB0" w:rsidRDefault="00C15D7C" w:rsidP="00A47F5E">
      <w:pPr>
        <w:spacing w:after="160" w:line="259" w:lineRule="auto"/>
        <w:rPr>
          <w:rFonts w:asciiTheme="minorHAnsi" w:hAnsiTheme="minorHAnsi" w:cstheme="minorHAnsi"/>
        </w:rPr>
      </w:pPr>
      <w:r w:rsidRPr="00AB2967">
        <w:rPr>
          <w:rFonts w:asciiTheme="minorHAnsi" w:hAnsiTheme="minorHAnsi" w:cstheme="minorHAnsi"/>
        </w:rPr>
        <w:t>Literacy and Language Learners Committee</w:t>
      </w:r>
    </w:p>
    <w:p w14:paraId="306E7E73" w14:textId="77777777" w:rsidR="00D82FB0" w:rsidRPr="00D82FB0" w:rsidRDefault="00D82FB0" w:rsidP="00A47F5E">
      <w:pPr>
        <w:spacing w:after="160" w:line="259" w:lineRule="auto"/>
        <w:rPr>
          <w:rFonts w:asciiTheme="minorHAnsi" w:hAnsiTheme="minorHAnsi" w:cstheme="minorHAnsi"/>
        </w:rPr>
      </w:pPr>
    </w:p>
    <w:p w14:paraId="3A7B3FEF" w14:textId="25E80D95" w:rsidR="00D14F40" w:rsidRPr="00C15D7C" w:rsidRDefault="00C15D7C" w:rsidP="00D22553">
      <w:pPr>
        <w:spacing w:after="160" w:line="259" w:lineRule="auto"/>
        <w:contextualSpacing/>
        <w:rPr>
          <w:rFonts w:asciiTheme="minorHAnsi" w:hAnsiTheme="minorHAnsi" w:cstheme="minorHAnsi"/>
          <w:b/>
          <w:bCs/>
        </w:rPr>
      </w:pPr>
      <w:r w:rsidRPr="0066650D">
        <w:rPr>
          <w:rFonts w:asciiTheme="minorHAnsi" w:hAnsiTheme="minorHAnsi" w:cstheme="minorHAnsi"/>
          <w:b/>
          <w:bCs/>
          <w:sz w:val="24"/>
          <w:szCs w:val="24"/>
        </w:rPr>
        <w:t>Additional Service</w:t>
      </w:r>
    </w:p>
    <w:p w14:paraId="4A3C081F" w14:textId="00CD8B83" w:rsidR="00BF1450" w:rsidRDefault="00BF1450" w:rsidP="00D22553">
      <w:pPr>
        <w:spacing w:after="160" w:line="259" w:lineRule="auto"/>
        <w:contextualSpacing/>
        <w:rPr>
          <w:rFonts w:asciiTheme="minorHAnsi" w:hAnsiTheme="minorHAnsi" w:cstheme="minorHAnsi"/>
        </w:rPr>
      </w:pPr>
      <w:r>
        <w:rPr>
          <w:rFonts w:asciiTheme="minorHAnsi" w:hAnsiTheme="minorHAnsi" w:cstheme="minorHAnsi"/>
        </w:rPr>
        <w:t>Reviewer for K-12 Writing Competition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2023</w:t>
      </w:r>
    </w:p>
    <w:p w14:paraId="104375A5" w14:textId="465899A6" w:rsidR="00BF1450" w:rsidRDefault="00BF1450" w:rsidP="00D22553">
      <w:pPr>
        <w:spacing w:after="160" w:line="259" w:lineRule="auto"/>
        <w:contextualSpacing/>
        <w:rPr>
          <w:rFonts w:asciiTheme="minorHAnsi" w:hAnsiTheme="minorHAnsi" w:cstheme="minorHAnsi"/>
        </w:rPr>
      </w:pPr>
      <w:r>
        <w:rPr>
          <w:rFonts w:asciiTheme="minorHAnsi" w:hAnsiTheme="minorHAnsi" w:cstheme="minorHAnsi"/>
        </w:rPr>
        <w:t>Australian Literacy Education Association, South Australia</w:t>
      </w:r>
    </w:p>
    <w:p w14:paraId="1D025A1A" w14:textId="77777777" w:rsidR="00BF1450" w:rsidRDefault="00BF1450" w:rsidP="00D22553">
      <w:pPr>
        <w:spacing w:after="160" w:line="259" w:lineRule="auto"/>
        <w:contextualSpacing/>
        <w:rPr>
          <w:rFonts w:asciiTheme="minorHAnsi" w:hAnsiTheme="minorHAnsi" w:cstheme="minorHAnsi"/>
        </w:rPr>
      </w:pPr>
    </w:p>
    <w:p w14:paraId="08F92322" w14:textId="65676289" w:rsidR="00C15D7C" w:rsidRPr="00C15D7C" w:rsidRDefault="00D14F40" w:rsidP="00D22553">
      <w:pPr>
        <w:spacing w:after="160" w:line="259" w:lineRule="auto"/>
        <w:contextualSpacing/>
        <w:rPr>
          <w:rFonts w:asciiTheme="minorHAnsi" w:hAnsiTheme="minorHAnsi" w:cstheme="minorHAnsi"/>
        </w:rPr>
      </w:pPr>
      <w:r w:rsidRPr="00C15D7C">
        <w:rPr>
          <w:rFonts w:asciiTheme="minorHAnsi" w:hAnsiTheme="minorHAnsi" w:cstheme="minorHAnsi"/>
        </w:rPr>
        <w:t>External Reviewer for Tenure and Promotion</w:t>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C15D7C">
        <w:rPr>
          <w:rFonts w:asciiTheme="minorHAnsi" w:hAnsiTheme="minorHAnsi" w:cstheme="minorHAnsi"/>
        </w:rPr>
        <w:tab/>
      </w:r>
      <w:r w:rsidR="00D90634">
        <w:rPr>
          <w:rFonts w:asciiTheme="minorHAnsi" w:hAnsiTheme="minorHAnsi" w:cstheme="minorHAnsi"/>
        </w:rPr>
        <w:t xml:space="preserve">     </w:t>
      </w:r>
      <w:r w:rsidR="00C15D7C" w:rsidRPr="00C15D7C">
        <w:rPr>
          <w:rFonts w:asciiTheme="minorHAnsi" w:hAnsiTheme="minorHAnsi" w:cstheme="minorHAnsi"/>
        </w:rPr>
        <w:t>2021</w:t>
      </w:r>
    </w:p>
    <w:p w14:paraId="463DB220" w14:textId="77777777" w:rsidR="00D14F40" w:rsidRPr="00C15D7C" w:rsidRDefault="00D14F40" w:rsidP="00D22553">
      <w:pPr>
        <w:spacing w:after="160" w:line="259" w:lineRule="auto"/>
        <w:contextualSpacing/>
        <w:rPr>
          <w:rFonts w:asciiTheme="minorHAnsi" w:hAnsiTheme="minorHAnsi" w:cstheme="minorHAnsi"/>
        </w:rPr>
      </w:pPr>
      <w:r w:rsidRPr="00C15D7C">
        <w:rPr>
          <w:rFonts w:asciiTheme="minorHAnsi" w:hAnsiTheme="minorHAnsi" w:cstheme="minorHAnsi"/>
        </w:rPr>
        <w:t>Portland State University</w:t>
      </w:r>
    </w:p>
    <w:p w14:paraId="47E74965" w14:textId="77777777" w:rsidR="00D14F40" w:rsidRPr="00C15D7C" w:rsidRDefault="00D14F40" w:rsidP="00D22553">
      <w:pPr>
        <w:spacing w:after="160" w:line="259" w:lineRule="auto"/>
        <w:contextualSpacing/>
        <w:rPr>
          <w:rFonts w:asciiTheme="minorHAnsi" w:hAnsiTheme="minorHAnsi" w:cstheme="minorHAnsi"/>
        </w:rPr>
      </w:pPr>
    </w:p>
    <w:p w14:paraId="48641523" w14:textId="247384CF" w:rsidR="00D90634" w:rsidRPr="00C15D7C" w:rsidRDefault="00D14F40" w:rsidP="00D22553">
      <w:pPr>
        <w:spacing w:after="160" w:line="259" w:lineRule="auto"/>
        <w:contextualSpacing/>
        <w:rPr>
          <w:rFonts w:asciiTheme="minorHAnsi" w:hAnsiTheme="minorHAnsi" w:cstheme="minorHAnsi"/>
        </w:rPr>
      </w:pPr>
      <w:r w:rsidRPr="00C15D7C">
        <w:rPr>
          <w:rFonts w:asciiTheme="minorHAnsi" w:hAnsiTheme="minorHAnsi" w:cstheme="minorHAnsi"/>
        </w:rPr>
        <w:t>Activity: Committee Member/Literacy Advisor</w:t>
      </w:r>
      <w:r w:rsidR="00D90634">
        <w:rPr>
          <w:rFonts w:asciiTheme="minorHAnsi" w:hAnsiTheme="minorHAnsi" w:cstheme="minorHAnsi"/>
        </w:rPr>
        <w:tab/>
      </w:r>
      <w:r w:rsidR="00D90634">
        <w:rPr>
          <w:rFonts w:asciiTheme="minorHAnsi" w:hAnsiTheme="minorHAnsi" w:cstheme="minorHAnsi"/>
        </w:rPr>
        <w:tab/>
      </w:r>
      <w:r w:rsidR="00D90634">
        <w:rPr>
          <w:rFonts w:asciiTheme="minorHAnsi" w:hAnsiTheme="minorHAnsi" w:cstheme="minorHAnsi"/>
        </w:rPr>
        <w:tab/>
      </w:r>
      <w:r w:rsidR="00D90634">
        <w:rPr>
          <w:rFonts w:asciiTheme="minorHAnsi" w:hAnsiTheme="minorHAnsi" w:cstheme="minorHAnsi"/>
        </w:rPr>
        <w:tab/>
      </w:r>
      <w:r w:rsidR="00D90634">
        <w:rPr>
          <w:rFonts w:asciiTheme="minorHAnsi" w:hAnsiTheme="minorHAnsi" w:cstheme="minorHAnsi"/>
        </w:rPr>
        <w:tab/>
      </w:r>
      <w:r w:rsidR="00D90634">
        <w:rPr>
          <w:rFonts w:asciiTheme="minorHAnsi" w:hAnsiTheme="minorHAnsi" w:cstheme="minorHAnsi"/>
        </w:rPr>
        <w:tab/>
      </w:r>
      <w:r w:rsidR="00D90634">
        <w:rPr>
          <w:rFonts w:asciiTheme="minorHAnsi" w:hAnsiTheme="minorHAnsi" w:cstheme="minorHAnsi"/>
        </w:rPr>
        <w:tab/>
        <w:t xml:space="preserve">     </w:t>
      </w:r>
      <w:r w:rsidR="00D90634" w:rsidRPr="00C15D7C">
        <w:rPr>
          <w:rFonts w:asciiTheme="minorHAnsi" w:hAnsiTheme="minorHAnsi" w:cstheme="minorHAnsi"/>
        </w:rPr>
        <w:t>2020</w:t>
      </w:r>
    </w:p>
    <w:p w14:paraId="7BB6607F" w14:textId="77777777" w:rsidR="00D14F40" w:rsidRPr="00C15D7C" w:rsidRDefault="00D14F40" w:rsidP="00D22553">
      <w:pPr>
        <w:spacing w:after="160" w:line="259" w:lineRule="auto"/>
        <w:contextualSpacing/>
        <w:rPr>
          <w:rFonts w:asciiTheme="minorHAnsi" w:hAnsiTheme="minorHAnsi" w:cstheme="minorHAnsi"/>
        </w:rPr>
      </w:pPr>
      <w:r w:rsidRPr="00C15D7C">
        <w:rPr>
          <w:rFonts w:asciiTheme="minorHAnsi" w:hAnsiTheme="minorHAnsi" w:cstheme="minorHAnsi"/>
        </w:rPr>
        <w:t>Arizona Center for African American Children</w:t>
      </w:r>
    </w:p>
    <w:p w14:paraId="1E62BEE7" w14:textId="3488B8C8" w:rsidR="00D14F40" w:rsidRPr="00C15D7C" w:rsidRDefault="00D14F40" w:rsidP="00D82FB0">
      <w:pPr>
        <w:spacing w:after="160" w:line="259" w:lineRule="auto"/>
        <w:rPr>
          <w:rFonts w:asciiTheme="minorHAnsi" w:hAnsiTheme="minorHAnsi" w:cstheme="minorHAnsi"/>
        </w:rPr>
      </w:pPr>
      <w:r w:rsidRPr="00C15D7C">
        <w:rPr>
          <w:rFonts w:asciiTheme="minorHAnsi" w:hAnsiTheme="minorHAnsi" w:cstheme="minorHAnsi"/>
        </w:rPr>
        <w:t>KITABU- AZCAAC Community Based Literacy Program</w:t>
      </w:r>
    </w:p>
    <w:p w14:paraId="0886882E" w14:textId="2793A3E3" w:rsidR="00D14F40" w:rsidRPr="00C15D7C" w:rsidRDefault="00D14F40" w:rsidP="00D22553">
      <w:pPr>
        <w:spacing w:after="160" w:line="259" w:lineRule="auto"/>
        <w:contextualSpacing/>
        <w:rPr>
          <w:rFonts w:asciiTheme="minorHAnsi" w:hAnsiTheme="minorHAnsi" w:cstheme="minorHAnsi"/>
        </w:rPr>
      </w:pPr>
      <w:r w:rsidRPr="00C15D7C">
        <w:rPr>
          <w:rFonts w:asciiTheme="minorHAnsi" w:hAnsiTheme="minorHAnsi" w:cstheme="minorHAnsi"/>
        </w:rPr>
        <w:t>External Reviewer for Tenure and Promotion</w:t>
      </w:r>
      <w:r w:rsidR="00D90634">
        <w:rPr>
          <w:rFonts w:asciiTheme="minorHAnsi" w:hAnsiTheme="minorHAnsi" w:cstheme="minorHAnsi"/>
        </w:rPr>
        <w:tab/>
      </w:r>
      <w:r w:rsidR="00D90634">
        <w:rPr>
          <w:rFonts w:asciiTheme="minorHAnsi" w:hAnsiTheme="minorHAnsi" w:cstheme="minorHAnsi"/>
        </w:rPr>
        <w:tab/>
      </w:r>
      <w:r w:rsidR="00D90634">
        <w:rPr>
          <w:rFonts w:asciiTheme="minorHAnsi" w:hAnsiTheme="minorHAnsi" w:cstheme="minorHAnsi"/>
        </w:rPr>
        <w:tab/>
      </w:r>
      <w:r w:rsidR="00D90634">
        <w:rPr>
          <w:rFonts w:asciiTheme="minorHAnsi" w:hAnsiTheme="minorHAnsi" w:cstheme="minorHAnsi"/>
        </w:rPr>
        <w:tab/>
      </w:r>
      <w:r w:rsidR="00D90634">
        <w:rPr>
          <w:rFonts w:asciiTheme="minorHAnsi" w:hAnsiTheme="minorHAnsi" w:cstheme="minorHAnsi"/>
        </w:rPr>
        <w:tab/>
      </w:r>
      <w:r w:rsidR="00D90634">
        <w:rPr>
          <w:rFonts w:asciiTheme="minorHAnsi" w:hAnsiTheme="minorHAnsi" w:cstheme="minorHAnsi"/>
        </w:rPr>
        <w:tab/>
      </w:r>
      <w:r w:rsidR="00D90634">
        <w:rPr>
          <w:rFonts w:asciiTheme="minorHAnsi" w:hAnsiTheme="minorHAnsi" w:cstheme="minorHAnsi"/>
        </w:rPr>
        <w:tab/>
      </w:r>
      <w:r w:rsidR="00505058">
        <w:rPr>
          <w:rFonts w:asciiTheme="minorHAnsi" w:hAnsiTheme="minorHAnsi" w:cstheme="minorHAnsi"/>
        </w:rPr>
        <w:t xml:space="preserve">     </w:t>
      </w:r>
      <w:r w:rsidR="00D90634" w:rsidRPr="00C15D7C">
        <w:rPr>
          <w:rFonts w:asciiTheme="minorHAnsi" w:hAnsiTheme="minorHAnsi" w:cstheme="minorHAnsi"/>
        </w:rPr>
        <w:t>201</w:t>
      </w:r>
      <w:r w:rsidR="00505058">
        <w:rPr>
          <w:rFonts w:asciiTheme="minorHAnsi" w:hAnsiTheme="minorHAnsi" w:cstheme="minorHAnsi"/>
        </w:rPr>
        <w:t>7</w:t>
      </w:r>
    </w:p>
    <w:p w14:paraId="5851C603" w14:textId="361AD37B" w:rsidR="00D14F40" w:rsidRPr="00C15D7C" w:rsidRDefault="00D14F40" w:rsidP="00D82FB0">
      <w:pPr>
        <w:spacing w:after="160" w:line="259" w:lineRule="auto"/>
        <w:rPr>
          <w:rFonts w:asciiTheme="minorHAnsi" w:hAnsiTheme="minorHAnsi" w:cstheme="minorHAnsi"/>
        </w:rPr>
      </w:pPr>
      <w:r w:rsidRPr="00C15D7C">
        <w:rPr>
          <w:rFonts w:asciiTheme="minorHAnsi" w:hAnsiTheme="minorHAnsi" w:cstheme="minorHAnsi"/>
        </w:rPr>
        <w:t>University of Hawaii</w:t>
      </w:r>
    </w:p>
    <w:p w14:paraId="70145C9D" w14:textId="51A0E57A" w:rsidR="00505058" w:rsidRPr="00C15D7C" w:rsidRDefault="00D14F40" w:rsidP="00D22553">
      <w:pPr>
        <w:spacing w:after="160" w:line="259" w:lineRule="auto"/>
        <w:contextualSpacing/>
        <w:rPr>
          <w:rFonts w:asciiTheme="minorHAnsi" w:hAnsiTheme="minorHAnsi" w:cstheme="minorHAnsi"/>
        </w:rPr>
      </w:pPr>
      <w:r w:rsidRPr="00C15D7C">
        <w:rPr>
          <w:rFonts w:asciiTheme="minorHAnsi" w:hAnsiTheme="minorHAnsi" w:cstheme="minorHAnsi"/>
        </w:rPr>
        <w:t>Literacy Research Association: Doctoral Proposal Support</w:t>
      </w:r>
      <w:r w:rsidR="00505058">
        <w:rPr>
          <w:rFonts w:asciiTheme="minorHAnsi" w:hAnsiTheme="minorHAnsi" w:cstheme="minorHAnsi"/>
        </w:rPr>
        <w:tab/>
      </w:r>
      <w:r w:rsidR="00505058">
        <w:rPr>
          <w:rFonts w:asciiTheme="minorHAnsi" w:hAnsiTheme="minorHAnsi" w:cstheme="minorHAnsi"/>
        </w:rPr>
        <w:tab/>
      </w:r>
      <w:r w:rsidR="00505058">
        <w:rPr>
          <w:rFonts w:asciiTheme="minorHAnsi" w:hAnsiTheme="minorHAnsi" w:cstheme="minorHAnsi"/>
        </w:rPr>
        <w:tab/>
      </w:r>
      <w:r w:rsidR="00505058">
        <w:rPr>
          <w:rFonts w:asciiTheme="minorHAnsi" w:hAnsiTheme="minorHAnsi" w:cstheme="minorHAnsi"/>
        </w:rPr>
        <w:tab/>
        <w:t xml:space="preserve">    </w:t>
      </w:r>
      <w:r w:rsidR="00505058" w:rsidRPr="00C15D7C">
        <w:rPr>
          <w:rFonts w:asciiTheme="minorHAnsi" w:hAnsiTheme="minorHAnsi" w:cstheme="minorHAnsi"/>
        </w:rPr>
        <w:t>2017-Present</w:t>
      </w:r>
    </w:p>
    <w:p w14:paraId="1C8C4315" w14:textId="77777777" w:rsidR="00505058" w:rsidRDefault="00D14F40" w:rsidP="00D22553">
      <w:pPr>
        <w:spacing w:after="160" w:line="259" w:lineRule="auto"/>
        <w:contextualSpacing/>
        <w:rPr>
          <w:rFonts w:asciiTheme="minorHAnsi" w:hAnsiTheme="minorHAnsi" w:cstheme="minorHAnsi"/>
        </w:rPr>
      </w:pPr>
      <w:r w:rsidRPr="00C15D7C">
        <w:rPr>
          <w:rFonts w:asciiTheme="minorHAnsi" w:hAnsiTheme="minorHAnsi" w:cstheme="minorHAnsi"/>
        </w:rPr>
        <w:t xml:space="preserve">Connect and partner with doctoral students to give support and feedback for </w:t>
      </w:r>
    </w:p>
    <w:p w14:paraId="60672F64" w14:textId="22B267C4" w:rsidR="00D14F40" w:rsidRPr="00C15D7C" w:rsidRDefault="00D14F40" w:rsidP="00D82FB0">
      <w:pPr>
        <w:spacing w:after="160" w:line="259" w:lineRule="auto"/>
        <w:rPr>
          <w:rFonts w:asciiTheme="minorHAnsi" w:hAnsiTheme="minorHAnsi" w:cstheme="minorHAnsi"/>
        </w:rPr>
      </w:pPr>
      <w:r w:rsidRPr="00C15D7C">
        <w:rPr>
          <w:rFonts w:asciiTheme="minorHAnsi" w:hAnsiTheme="minorHAnsi" w:cstheme="minorHAnsi"/>
        </w:rPr>
        <w:t xml:space="preserve">the national conference proposals. </w:t>
      </w:r>
    </w:p>
    <w:p w14:paraId="62C2C1CF" w14:textId="1D832494" w:rsidR="00505058" w:rsidRPr="00C15D7C" w:rsidRDefault="00D14F40" w:rsidP="00D22553">
      <w:pPr>
        <w:spacing w:after="160" w:line="259" w:lineRule="auto"/>
        <w:contextualSpacing/>
        <w:rPr>
          <w:rFonts w:asciiTheme="minorHAnsi" w:hAnsiTheme="minorHAnsi" w:cstheme="minorHAnsi"/>
        </w:rPr>
      </w:pPr>
      <w:r w:rsidRPr="00C15D7C">
        <w:rPr>
          <w:rFonts w:asciiTheme="minorHAnsi" w:hAnsiTheme="minorHAnsi" w:cstheme="minorHAnsi"/>
        </w:rPr>
        <w:t>Literacy Research Association/National Reading Conference</w:t>
      </w:r>
      <w:r w:rsidR="00505058">
        <w:rPr>
          <w:rFonts w:asciiTheme="minorHAnsi" w:hAnsiTheme="minorHAnsi" w:cstheme="minorHAnsi"/>
        </w:rPr>
        <w:tab/>
      </w:r>
      <w:r w:rsidR="00505058">
        <w:rPr>
          <w:rFonts w:asciiTheme="minorHAnsi" w:hAnsiTheme="minorHAnsi" w:cstheme="minorHAnsi"/>
        </w:rPr>
        <w:tab/>
      </w:r>
      <w:r w:rsidR="00505058">
        <w:rPr>
          <w:rFonts w:asciiTheme="minorHAnsi" w:hAnsiTheme="minorHAnsi" w:cstheme="minorHAnsi"/>
        </w:rPr>
        <w:tab/>
      </w:r>
      <w:r w:rsidR="00505058">
        <w:rPr>
          <w:rFonts w:asciiTheme="minorHAnsi" w:hAnsiTheme="minorHAnsi" w:cstheme="minorHAnsi"/>
        </w:rPr>
        <w:tab/>
        <w:t xml:space="preserve">    </w:t>
      </w:r>
      <w:r w:rsidR="00505058" w:rsidRPr="00C15D7C">
        <w:rPr>
          <w:rFonts w:asciiTheme="minorHAnsi" w:hAnsiTheme="minorHAnsi" w:cstheme="minorHAnsi"/>
        </w:rPr>
        <w:t>2010-Present</w:t>
      </w:r>
    </w:p>
    <w:p w14:paraId="3FB84EDB" w14:textId="2059FE68" w:rsidR="00505058" w:rsidRPr="00C15D7C" w:rsidRDefault="00D14F40" w:rsidP="00D82FB0">
      <w:pPr>
        <w:spacing w:after="160" w:line="259" w:lineRule="auto"/>
        <w:rPr>
          <w:rFonts w:asciiTheme="minorHAnsi" w:hAnsiTheme="minorHAnsi" w:cstheme="minorHAnsi"/>
        </w:rPr>
      </w:pPr>
      <w:r w:rsidRPr="00C15D7C">
        <w:rPr>
          <w:rFonts w:asciiTheme="minorHAnsi" w:hAnsiTheme="minorHAnsi" w:cstheme="minorHAnsi"/>
        </w:rPr>
        <w:t>National Conference Proposal Reviewer</w:t>
      </w:r>
    </w:p>
    <w:p w14:paraId="15CF4B11" w14:textId="6F3976DA" w:rsidR="00505058" w:rsidRPr="00C15D7C" w:rsidRDefault="00D14F40" w:rsidP="00D22553">
      <w:pPr>
        <w:spacing w:after="160" w:line="259" w:lineRule="auto"/>
        <w:contextualSpacing/>
        <w:rPr>
          <w:rFonts w:asciiTheme="minorHAnsi" w:hAnsiTheme="minorHAnsi" w:cstheme="minorHAnsi"/>
        </w:rPr>
      </w:pPr>
      <w:r w:rsidRPr="00C15D7C">
        <w:rPr>
          <w:rFonts w:asciiTheme="minorHAnsi" w:hAnsiTheme="minorHAnsi" w:cstheme="minorHAnsi"/>
        </w:rPr>
        <w:t>Literacy Research Association/National Reading Conference</w:t>
      </w:r>
      <w:r w:rsidR="00505058">
        <w:rPr>
          <w:rFonts w:asciiTheme="minorHAnsi" w:hAnsiTheme="minorHAnsi" w:cstheme="minorHAnsi"/>
        </w:rPr>
        <w:tab/>
      </w:r>
      <w:r w:rsidR="00505058">
        <w:rPr>
          <w:rFonts w:asciiTheme="minorHAnsi" w:hAnsiTheme="minorHAnsi" w:cstheme="minorHAnsi"/>
        </w:rPr>
        <w:tab/>
      </w:r>
      <w:r w:rsidR="00505058">
        <w:rPr>
          <w:rFonts w:asciiTheme="minorHAnsi" w:hAnsiTheme="minorHAnsi" w:cstheme="minorHAnsi"/>
        </w:rPr>
        <w:tab/>
      </w:r>
      <w:r w:rsidR="00505058">
        <w:rPr>
          <w:rFonts w:asciiTheme="minorHAnsi" w:hAnsiTheme="minorHAnsi" w:cstheme="minorHAnsi"/>
        </w:rPr>
        <w:tab/>
      </w:r>
      <w:r w:rsidR="00505058">
        <w:rPr>
          <w:rFonts w:asciiTheme="minorHAnsi" w:hAnsiTheme="minorHAnsi" w:cstheme="minorHAnsi"/>
        </w:rPr>
        <w:tab/>
        <w:t xml:space="preserve">     </w:t>
      </w:r>
      <w:r w:rsidR="00505058" w:rsidRPr="00C15D7C">
        <w:rPr>
          <w:rFonts w:asciiTheme="minorHAnsi" w:hAnsiTheme="minorHAnsi" w:cstheme="minorHAnsi"/>
        </w:rPr>
        <w:t>2012</w:t>
      </w:r>
    </w:p>
    <w:p w14:paraId="15FD5AA0" w14:textId="77777777" w:rsidR="00D14F40" w:rsidRPr="00C15D7C" w:rsidRDefault="00D14F40" w:rsidP="00D22553">
      <w:pPr>
        <w:spacing w:after="160" w:line="259" w:lineRule="auto"/>
        <w:contextualSpacing/>
        <w:rPr>
          <w:rFonts w:asciiTheme="minorHAnsi" w:hAnsiTheme="minorHAnsi" w:cstheme="minorHAnsi"/>
        </w:rPr>
      </w:pPr>
      <w:r w:rsidRPr="00C15D7C">
        <w:rPr>
          <w:rFonts w:asciiTheme="minorHAnsi" w:hAnsiTheme="minorHAnsi" w:cstheme="minorHAnsi"/>
        </w:rPr>
        <w:t>National Conference Chair for Paper Presentations</w:t>
      </w:r>
    </w:p>
    <w:p w14:paraId="369E2385" w14:textId="6BC569A6" w:rsidR="00A47F5E" w:rsidRDefault="00A47F5E" w:rsidP="00D22553">
      <w:pPr>
        <w:spacing w:after="160" w:line="259" w:lineRule="auto"/>
        <w:contextualSpacing/>
        <w:rPr>
          <w:rFonts w:ascii="Calibri" w:hAnsi="Calibri" w:cs="Calibri"/>
          <w:b/>
          <w:bCs/>
          <w:sz w:val="24"/>
          <w:szCs w:val="24"/>
        </w:rPr>
      </w:pPr>
    </w:p>
    <w:p w14:paraId="0F72F853" w14:textId="77777777" w:rsidR="00A47F5E" w:rsidRDefault="00A47F5E" w:rsidP="00D22553">
      <w:pPr>
        <w:spacing w:after="160" w:line="259" w:lineRule="auto"/>
        <w:contextualSpacing/>
        <w:rPr>
          <w:rFonts w:ascii="Calibri" w:hAnsi="Calibri" w:cs="Calibri"/>
          <w:b/>
          <w:bCs/>
          <w:sz w:val="24"/>
          <w:szCs w:val="24"/>
        </w:rPr>
      </w:pPr>
    </w:p>
    <w:p w14:paraId="4C3504A2" w14:textId="23925E32" w:rsidR="0066650D" w:rsidRDefault="00505058" w:rsidP="00D22553">
      <w:pPr>
        <w:spacing w:after="160" w:line="259" w:lineRule="auto"/>
        <w:rPr>
          <w:rFonts w:ascii="Calibri" w:hAnsi="Calibri" w:cs="Calibri"/>
          <w:b/>
          <w:bCs/>
          <w:sz w:val="24"/>
          <w:szCs w:val="24"/>
        </w:rPr>
      </w:pPr>
      <w:r>
        <w:rPr>
          <w:rFonts w:ascii="Calibri" w:hAnsi="Calibri" w:cs="Calibri"/>
          <w:b/>
          <w:bCs/>
          <w:sz w:val="24"/>
          <w:szCs w:val="24"/>
        </w:rPr>
        <w:t>UNIVERSITY SERVICE</w:t>
      </w:r>
    </w:p>
    <w:p w14:paraId="58CC5402" w14:textId="085551EF" w:rsidR="00FD145C" w:rsidRPr="0066650D" w:rsidRDefault="00FD145C" w:rsidP="00D22553">
      <w:pPr>
        <w:spacing w:after="160" w:line="259" w:lineRule="auto"/>
        <w:contextualSpacing/>
        <w:rPr>
          <w:rFonts w:ascii="Calibri" w:hAnsi="Calibri" w:cs="Calibri"/>
          <w:b/>
          <w:bCs/>
          <w:sz w:val="24"/>
          <w:szCs w:val="24"/>
        </w:rPr>
      </w:pPr>
      <w:r w:rsidRPr="0066650D">
        <w:rPr>
          <w:rFonts w:ascii="Calibri" w:hAnsi="Calibri" w:cs="Calibri"/>
          <w:b/>
          <w:bCs/>
          <w:sz w:val="24"/>
          <w:szCs w:val="24"/>
        </w:rPr>
        <w:lastRenderedPageBreak/>
        <w:t>Arizona State University</w:t>
      </w:r>
    </w:p>
    <w:p w14:paraId="576E2FCA" w14:textId="4446EED5" w:rsidR="000657E5" w:rsidRPr="00505058" w:rsidRDefault="00D14F40" w:rsidP="00D22553">
      <w:pPr>
        <w:spacing w:after="160" w:line="259" w:lineRule="auto"/>
        <w:contextualSpacing/>
        <w:rPr>
          <w:rFonts w:ascii="Calibri" w:hAnsi="Calibri" w:cs="Calibri"/>
        </w:rPr>
      </w:pPr>
      <w:r w:rsidRPr="00505058">
        <w:rPr>
          <w:rFonts w:ascii="Calibri" w:hAnsi="Calibri" w:cs="Calibri"/>
        </w:rPr>
        <w:t>Activity: NTE PEC Committee Co-Chair</w:t>
      </w:r>
      <w:r w:rsidR="000657E5">
        <w:rPr>
          <w:rFonts w:ascii="Calibri" w:hAnsi="Calibri" w:cs="Calibri"/>
        </w:rPr>
        <w:tab/>
      </w:r>
      <w:r w:rsidR="000657E5">
        <w:rPr>
          <w:rFonts w:ascii="Calibri" w:hAnsi="Calibri" w:cs="Calibri"/>
        </w:rPr>
        <w:tab/>
      </w:r>
      <w:r w:rsidR="000657E5">
        <w:rPr>
          <w:rFonts w:ascii="Calibri" w:hAnsi="Calibri" w:cs="Calibri"/>
        </w:rPr>
        <w:tab/>
      </w:r>
      <w:r w:rsidR="000657E5">
        <w:rPr>
          <w:rFonts w:ascii="Calibri" w:hAnsi="Calibri" w:cs="Calibri"/>
        </w:rPr>
        <w:tab/>
      </w:r>
      <w:r w:rsidR="000657E5">
        <w:rPr>
          <w:rFonts w:ascii="Calibri" w:hAnsi="Calibri" w:cs="Calibri"/>
        </w:rPr>
        <w:tab/>
      </w:r>
      <w:r w:rsidR="000657E5">
        <w:rPr>
          <w:rFonts w:ascii="Calibri" w:hAnsi="Calibri" w:cs="Calibri"/>
        </w:rPr>
        <w:tab/>
      </w:r>
      <w:r w:rsidR="000657E5">
        <w:rPr>
          <w:rFonts w:ascii="Calibri" w:hAnsi="Calibri" w:cs="Calibri"/>
        </w:rPr>
        <w:tab/>
        <w:t xml:space="preserve">         </w:t>
      </w:r>
      <w:r w:rsidR="000657E5" w:rsidRPr="00505058">
        <w:rPr>
          <w:rFonts w:ascii="Calibri" w:hAnsi="Calibri" w:cs="Calibri"/>
        </w:rPr>
        <w:t>2022-2023</w:t>
      </w:r>
    </w:p>
    <w:p w14:paraId="75A8FAB3" w14:textId="09F2246C" w:rsidR="00D82FB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061CC36A" w14:textId="7A42EA57" w:rsidR="00D82FB0" w:rsidRDefault="00D82FB0" w:rsidP="00D22553">
      <w:pPr>
        <w:spacing w:after="160" w:line="259" w:lineRule="auto"/>
        <w:contextualSpacing/>
        <w:rPr>
          <w:rFonts w:ascii="Calibri" w:hAnsi="Calibri" w:cs="Calibri"/>
        </w:rPr>
      </w:pPr>
      <w:r>
        <w:rPr>
          <w:rFonts w:ascii="Calibri" w:hAnsi="Calibri" w:cs="Calibri"/>
        </w:rPr>
        <w:t>Activity: Doctoral Student Mini Grants Reviewer</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2023</w:t>
      </w:r>
    </w:p>
    <w:p w14:paraId="47A24A50" w14:textId="396CAF81" w:rsidR="00D82FB0" w:rsidRDefault="00D82FB0" w:rsidP="00D82FB0">
      <w:pPr>
        <w:spacing w:after="160" w:line="259" w:lineRule="auto"/>
        <w:rPr>
          <w:rFonts w:ascii="Calibri" w:hAnsi="Calibri" w:cs="Calibri"/>
        </w:rPr>
      </w:pPr>
      <w:r>
        <w:rPr>
          <w:rFonts w:ascii="Calibri" w:hAnsi="Calibri" w:cs="Calibri"/>
        </w:rPr>
        <w:t>College: Mary Lou Fulton Teachers College</w:t>
      </w:r>
    </w:p>
    <w:p w14:paraId="0A41584A" w14:textId="19F5CF41" w:rsidR="000657E5" w:rsidRPr="00505058" w:rsidRDefault="00D14F40" w:rsidP="00D22553">
      <w:pPr>
        <w:spacing w:after="160" w:line="259" w:lineRule="auto"/>
        <w:contextualSpacing/>
        <w:rPr>
          <w:rFonts w:ascii="Calibri" w:hAnsi="Calibri" w:cs="Calibri"/>
        </w:rPr>
      </w:pPr>
      <w:r w:rsidRPr="00505058">
        <w:rPr>
          <w:rFonts w:ascii="Calibri" w:hAnsi="Calibri" w:cs="Calibri"/>
        </w:rPr>
        <w:t>Activity: Search Committee Member: History/Civics Education</w:t>
      </w:r>
      <w:r w:rsidR="000657E5">
        <w:rPr>
          <w:rFonts w:ascii="Calibri" w:hAnsi="Calibri" w:cs="Calibri"/>
        </w:rPr>
        <w:tab/>
      </w:r>
      <w:r w:rsidR="000657E5">
        <w:rPr>
          <w:rFonts w:ascii="Calibri" w:hAnsi="Calibri" w:cs="Calibri"/>
        </w:rPr>
        <w:tab/>
      </w:r>
      <w:r w:rsidR="000657E5">
        <w:rPr>
          <w:rFonts w:ascii="Calibri" w:hAnsi="Calibri" w:cs="Calibri"/>
        </w:rPr>
        <w:tab/>
      </w:r>
      <w:r w:rsidR="000657E5">
        <w:rPr>
          <w:rFonts w:ascii="Calibri" w:hAnsi="Calibri" w:cs="Calibri"/>
        </w:rPr>
        <w:tab/>
      </w:r>
      <w:r w:rsidR="000657E5">
        <w:rPr>
          <w:rFonts w:ascii="Calibri" w:hAnsi="Calibri" w:cs="Calibri"/>
        </w:rPr>
        <w:tab/>
        <w:t xml:space="preserve">     </w:t>
      </w:r>
      <w:r w:rsidR="000657E5" w:rsidRPr="00505058">
        <w:rPr>
          <w:rFonts w:ascii="Calibri" w:hAnsi="Calibri" w:cs="Calibri"/>
        </w:rPr>
        <w:t>2021</w:t>
      </w:r>
    </w:p>
    <w:p w14:paraId="6D61913E" w14:textId="77777777" w:rsidR="00D14F40" w:rsidRPr="00505058" w:rsidRDefault="00D14F40" w:rsidP="00D22553">
      <w:pPr>
        <w:spacing w:after="160" w:line="259" w:lineRule="auto"/>
        <w:contextualSpacing/>
        <w:rPr>
          <w:rFonts w:ascii="Calibri" w:hAnsi="Calibri" w:cs="Calibri"/>
        </w:rPr>
      </w:pPr>
      <w:r w:rsidRPr="00505058">
        <w:rPr>
          <w:rFonts w:ascii="Calibri" w:hAnsi="Calibri" w:cs="Calibri"/>
        </w:rPr>
        <w:t>College: Mary Lou Fulton Teachers College</w:t>
      </w:r>
    </w:p>
    <w:p w14:paraId="4C6304FF" w14:textId="238093B6" w:rsidR="00D14F40" w:rsidRPr="00505058" w:rsidRDefault="00D14F40" w:rsidP="00D82FB0">
      <w:pPr>
        <w:spacing w:after="160" w:line="259" w:lineRule="auto"/>
        <w:rPr>
          <w:rFonts w:ascii="Calibri" w:hAnsi="Calibri" w:cs="Calibri"/>
        </w:rPr>
      </w:pPr>
      <w:r w:rsidRPr="00505058">
        <w:rPr>
          <w:rFonts w:ascii="Calibri" w:hAnsi="Calibri" w:cs="Calibri"/>
        </w:rPr>
        <w:t>*Had to step down before in-person interviews due to health reasons</w:t>
      </w:r>
    </w:p>
    <w:p w14:paraId="1A352EE8" w14:textId="17000F7E" w:rsidR="000657E5" w:rsidRPr="00505058" w:rsidRDefault="00D14F40" w:rsidP="00D22553">
      <w:pPr>
        <w:spacing w:after="160" w:line="259" w:lineRule="auto"/>
        <w:contextualSpacing/>
        <w:rPr>
          <w:rFonts w:ascii="Calibri" w:hAnsi="Calibri" w:cs="Calibri"/>
        </w:rPr>
      </w:pPr>
      <w:r w:rsidRPr="00505058">
        <w:rPr>
          <w:rFonts w:ascii="Calibri" w:hAnsi="Calibri" w:cs="Calibri"/>
        </w:rPr>
        <w:t>Activity: Higher Education Early Literacy Committee Member (State-Level Committee)</w:t>
      </w:r>
      <w:r w:rsidR="000657E5">
        <w:rPr>
          <w:rFonts w:ascii="Calibri" w:hAnsi="Calibri" w:cs="Calibri"/>
        </w:rPr>
        <w:tab/>
        <w:t xml:space="preserve">    </w:t>
      </w:r>
      <w:r w:rsidR="000657E5" w:rsidRPr="00505058">
        <w:rPr>
          <w:rFonts w:ascii="Calibri" w:hAnsi="Calibri" w:cs="Calibri"/>
        </w:rPr>
        <w:t>2021-Present</w:t>
      </w:r>
    </w:p>
    <w:p w14:paraId="79812BDC" w14:textId="29FEF2F7" w:rsidR="00D14F4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304C39DE" w14:textId="5C5AF74B" w:rsidR="00FA776A" w:rsidRPr="00505058" w:rsidRDefault="00D14F40" w:rsidP="00D22553">
      <w:pPr>
        <w:spacing w:after="160" w:line="259" w:lineRule="auto"/>
        <w:contextualSpacing/>
        <w:rPr>
          <w:rFonts w:ascii="Calibri" w:hAnsi="Calibri" w:cs="Calibri"/>
        </w:rPr>
      </w:pPr>
      <w:r w:rsidRPr="00505058">
        <w:rPr>
          <w:rFonts w:ascii="Calibri" w:hAnsi="Calibri" w:cs="Calibri"/>
        </w:rPr>
        <w:t xml:space="preserve">Activity: Working with ADE and legislators and dyslexia bill and teacher </w:t>
      </w:r>
      <w:r w:rsidR="00FA776A">
        <w:rPr>
          <w:rFonts w:ascii="Calibri" w:hAnsi="Calibri" w:cs="Calibri"/>
        </w:rPr>
        <w:tab/>
      </w:r>
      <w:r w:rsidR="00FA776A">
        <w:rPr>
          <w:rFonts w:ascii="Calibri" w:hAnsi="Calibri" w:cs="Calibri"/>
        </w:rPr>
        <w:tab/>
        <w:t xml:space="preserve">                   </w:t>
      </w:r>
      <w:r w:rsidR="00FA776A" w:rsidRPr="00505058">
        <w:rPr>
          <w:rFonts w:ascii="Calibri" w:hAnsi="Calibri" w:cs="Calibri"/>
        </w:rPr>
        <w:t>2020-</w:t>
      </w:r>
      <w:r w:rsidR="003855A3">
        <w:rPr>
          <w:rFonts w:ascii="Calibri" w:hAnsi="Calibri" w:cs="Calibri"/>
        </w:rPr>
        <w:t>2021</w:t>
      </w:r>
    </w:p>
    <w:p w14:paraId="2417EB4F" w14:textId="793339D6" w:rsidR="00D14F40" w:rsidRPr="00505058" w:rsidRDefault="00D14F40" w:rsidP="00D22553">
      <w:pPr>
        <w:spacing w:after="160" w:line="259" w:lineRule="auto"/>
        <w:contextualSpacing/>
        <w:rPr>
          <w:rFonts w:ascii="Calibri" w:hAnsi="Calibri" w:cs="Calibri"/>
        </w:rPr>
      </w:pPr>
      <w:r w:rsidRPr="00505058">
        <w:rPr>
          <w:rFonts w:ascii="Calibri" w:hAnsi="Calibri" w:cs="Calibri"/>
        </w:rPr>
        <w:t>certification requirements related to Science of Reading</w:t>
      </w:r>
    </w:p>
    <w:p w14:paraId="15C44E79" w14:textId="61D08411" w:rsidR="00D14F4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6825E6CC" w14:textId="10EEDCEF" w:rsidR="00FA776A" w:rsidRPr="00505058" w:rsidRDefault="00D14F40" w:rsidP="00D22553">
      <w:pPr>
        <w:spacing w:after="160" w:line="259" w:lineRule="auto"/>
        <w:contextualSpacing/>
        <w:rPr>
          <w:rFonts w:ascii="Calibri" w:hAnsi="Calibri" w:cs="Calibri"/>
        </w:rPr>
      </w:pPr>
      <w:r w:rsidRPr="00505058">
        <w:rPr>
          <w:rFonts w:ascii="Calibri" w:hAnsi="Calibri" w:cs="Calibri"/>
        </w:rPr>
        <w:t>Activity: NTE PEC Committee Member</w:t>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t xml:space="preserve">    </w:t>
      </w:r>
      <w:r w:rsidR="00FA776A" w:rsidRPr="00505058">
        <w:rPr>
          <w:rFonts w:ascii="Calibri" w:hAnsi="Calibri" w:cs="Calibri"/>
        </w:rPr>
        <w:t>2020-Present</w:t>
      </w:r>
    </w:p>
    <w:p w14:paraId="548939B5" w14:textId="4E7F6F68" w:rsidR="00D14F4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5B832094" w14:textId="741DBDE3" w:rsidR="00FA776A" w:rsidRPr="00505058" w:rsidRDefault="00D14F40" w:rsidP="00D22553">
      <w:pPr>
        <w:spacing w:after="160" w:line="259" w:lineRule="auto"/>
        <w:contextualSpacing/>
        <w:rPr>
          <w:rFonts w:ascii="Calibri" w:hAnsi="Calibri" w:cs="Calibri"/>
        </w:rPr>
      </w:pPr>
      <w:r w:rsidRPr="00505058">
        <w:rPr>
          <w:rFonts w:ascii="Calibri" w:hAnsi="Calibri" w:cs="Calibri"/>
        </w:rPr>
        <w:t>Activity: LLT Phd Committee Member</w:t>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t xml:space="preserve">    </w:t>
      </w:r>
      <w:r w:rsidR="005C0F77">
        <w:rPr>
          <w:rFonts w:ascii="Calibri" w:hAnsi="Calibri" w:cs="Calibri"/>
        </w:rPr>
        <w:t xml:space="preserve">    </w:t>
      </w:r>
      <w:r w:rsidR="00FA776A" w:rsidRPr="00505058">
        <w:rPr>
          <w:rFonts w:ascii="Calibri" w:hAnsi="Calibri" w:cs="Calibri"/>
        </w:rPr>
        <w:t>2019-</w:t>
      </w:r>
      <w:r w:rsidR="005C0F77">
        <w:rPr>
          <w:rFonts w:ascii="Calibri" w:hAnsi="Calibri" w:cs="Calibri"/>
        </w:rPr>
        <w:t>2022</w:t>
      </w:r>
    </w:p>
    <w:p w14:paraId="30A30D54" w14:textId="4484EF6F" w:rsidR="00D14F4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09405A82" w14:textId="5D0E5118" w:rsidR="00FA776A" w:rsidRPr="00505058" w:rsidRDefault="00D14F40" w:rsidP="00D22553">
      <w:pPr>
        <w:spacing w:after="160" w:line="259" w:lineRule="auto"/>
        <w:contextualSpacing/>
        <w:rPr>
          <w:rFonts w:ascii="Calibri" w:hAnsi="Calibri" w:cs="Calibri"/>
        </w:rPr>
      </w:pPr>
      <w:r w:rsidRPr="00505058">
        <w:rPr>
          <w:rFonts w:ascii="Calibri" w:hAnsi="Calibri" w:cs="Calibri"/>
        </w:rPr>
        <w:t>Activity: LLT Phd Dissertation Research Awards Chair</w:t>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t xml:space="preserve">         </w:t>
      </w:r>
      <w:r w:rsidR="00FA776A" w:rsidRPr="00505058">
        <w:rPr>
          <w:rFonts w:ascii="Calibri" w:hAnsi="Calibri" w:cs="Calibri"/>
        </w:rPr>
        <w:t>2021-2022</w:t>
      </w:r>
    </w:p>
    <w:p w14:paraId="16AE7E5E" w14:textId="11F936B8" w:rsidR="00D14F4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71EF1A61" w14:textId="689F5A76" w:rsidR="00FA776A" w:rsidRPr="00505058" w:rsidRDefault="00D14F40" w:rsidP="00D22553">
      <w:pPr>
        <w:spacing w:after="160" w:line="259" w:lineRule="auto"/>
        <w:contextualSpacing/>
        <w:rPr>
          <w:rFonts w:ascii="Calibri" w:hAnsi="Calibri" w:cs="Calibri"/>
        </w:rPr>
      </w:pPr>
      <w:r w:rsidRPr="00505058">
        <w:rPr>
          <w:rFonts w:ascii="Calibri" w:hAnsi="Calibri" w:cs="Calibri"/>
        </w:rPr>
        <w:t>Activity: LLT Phd Dissertation Research Awards Member</w:t>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t xml:space="preserve">         </w:t>
      </w:r>
      <w:r w:rsidR="00FA776A" w:rsidRPr="00505058">
        <w:rPr>
          <w:rFonts w:ascii="Calibri" w:hAnsi="Calibri" w:cs="Calibri"/>
        </w:rPr>
        <w:t>2019-2020</w:t>
      </w:r>
    </w:p>
    <w:p w14:paraId="23C61ED2" w14:textId="36CC9260" w:rsidR="00FA776A"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5E2F76C8" w14:textId="17C2B5D3" w:rsidR="00FA776A" w:rsidRPr="00505058" w:rsidRDefault="00D14F40" w:rsidP="00D22553">
      <w:pPr>
        <w:spacing w:after="160" w:line="259" w:lineRule="auto"/>
        <w:contextualSpacing/>
        <w:rPr>
          <w:rFonts w:ascii="Calibri" w:hAnsi="Calibri" w:cs="Calibri"/>
        </w:rPr>
      </w:pPr>
      <w:r w:rsidRPr="00505058">
        <w:rPr>
          <w:rFonts w:ascii="Calibri" w:hAnsi="Calibri" w:cs="Calibri"/>
        </w:rPr>
        <w:t>Activity: Program Coordinator (M.A. in Literacy)</w:t>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t xml:space="preserve">    </w:t>
      </w:r>
      <w:r w:rsidR="00FA776A" w:rsidRPr="00505058">
        <w:rPr>
          <w:rFonts w:ascii="Calibri" w:hAnsi="Calibri" w:cs="Calibri"/>
        </w:rPr>
        <w:t>2017-Present</w:t>
      </w:r>
    </w:p>
    <w:p w14:paraId="2A04556E" w14:textId="16B0261A" w:rsidR="00D14F4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15A66C26" w14:textId="1B5DE5F7" w:rsidR="00FA776A" w:rsidRPr="00505058" w:rsidRDefault="00D14F40" w:rsidP="00D22553">
      <w:pPr>
        <w:spacing w:after="160" w:line="259" w:lineRule="auto"/>
        <w:contextualSpacing/>
        <w:rPr>
          <w:rFonts w:ascii="Calibri" w:hAnsi="Calibri" w:cs="Calibri"/>
        </w:rPr>
      </w:pPr>
      <w:r w:rsidRPr="00505058">
        <w:rPr>
          <w:rFonts w:ascii="Calibri" w:hAnsi="Calibri" w:cs="Calibri"/>
        </w:rPr>
        <w:t>Activity: Advisor: Alpha Upsilon Alpha (literacy honor society affiliated with ILA)</w:t>
      </w:r>
      <w:r w:rsidR="00FA776A">
        <w:rPr>
          <w:rFonts w:ascii="Calibri" w:hAnsi="Calibri" w:cs="Calibri"/>
        </w:rPr>
        <w:tab/>
      </w:r>
      <w:r w:rsidR="00FA776A">
        <w:rPr>
          <w:rFonts w:ascii="Calibri" w:hAnsi="Calibri" w:cs="Calibri"/>
        </w:rPr>
        <w:tab/>
        <w:t xml:space="preserve">        </w:t>
      </w:r>
      <w:r w:rsidR="00FA776A" w:rsidRPr="00505058">
        <w:rPr>
          <w:rFonts w:ascii="Calibri" w:hAnsi="Calibri" w:cs="Calibri"/>
        </w:rPr>
        <w:t>2016- 2020</w:t>
      </w:r>
    </w:p>
    <w:p w14:paraId="13667D25" w14:textId="654132E6" w:rsidR="00D14F4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52AB272B" w14:textId="49847EA7" w:rsidR="00D14F40" w:rsidRPr="00505058" w:rsidRDefault="00D14F40" w:rsidP="00D22553">
      <w:pPr>
        <w:spacing w:after="160" w:line="259" w:lineRule="auto"/>
        <w:contextualSpacing/>
        <w:rPr>
          <w:rFonts w:ascii="Calibri" w:hAnsi="Calibri" w:cs="Calibri"/>
        </w:rPr>
      </w:pPr>
      <w:r w:rsidRPr="00505058">
        <w:rPr>
          <w:rFonts w:ascii="Calibri" w:hAnsi="Calibri" w:cs="Calibri"/>
        </w:rPr>
        <w:t>Activity: Member, Curriculum Committee</w:t>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t xml:space="preserve">         2018-2019</w:t>
      </w:r>
    </w:p>
    <w:p w14:paraId="181BDF99" w14:textId="2F3D1683" w:rsidR="00D14F4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24ECD3CB" w14:textId="2C1B17EB" w:rsidR="00D14F40" w:rsidRPr="00505058" w:rsidRDefault="00D14F40" w:rsidP="00D22553">
      <w:pPr>
        <w:spacing w:after="160" w:line="259" w:lineRule="auto"/>
        <w:contextualSpacing/>
        <w:rPr>
          <w:rFonts w:ascii="Calibri" w:hAnsi="Calibri" w:cs="Calibri"/>
        </w:rPr>
      </w:pPr>
      <w:r w:rsidRPr="00505058">
        <w:rPr>
          <w:rFonts w:ascii="Calibri" w:hAnsi="Calibri" w:cs="Calibri"/>
        </w:rPr>
        <w:t xml:space="preserve">Activity: Elementary Education Faculty Facilitator for College Assembly </w:t>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t xml:space="preserve">     2016</w:t>
      </w:r>
    </w:p>
    <w:p w14:paraId="0581EA90" w14:textId="786A5998" w:rsidR="00D14F4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6027F956" w14:textId="1A990B40" w:rsidR="00D14F40" w:rsidRPr="00505058" w:rsidRDefault="00D14F40" w:rsidP="00D22553">
      <w:pPr>
        <w:spacing w:after="160" w:line="259" w:lineRule="auto"/>
        <w:contextualSpacing/>
        <w:rPr>
          <w:rFonts w:ascii="Calibri" w:hAnsi="Calibri" w:cs="Calibri"/>
        </w:rPr>
      </w:pPr>
      <w:r w:rsidRPr="00505058">
        <w:rPr>
          <w:rFonts w:ascii="Calibri" w:hAnsi="Calibri" w:cs="Calibri"/>
        </w:rPr>
        <w:t>Activity: Search Committee Member: Curriculum Studies</w:t>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t xml:space="preserve">     2015</w:t>
      </w:r>
    </w:p>
    <w:p w14:paraId="78C27D6F" w14:textId="72D98C00" w:rsidR="00D14F40" w:rsidRPr="00505058" w:rsidRDefault="00D14F40" w:rsidP="00D82FB0">
      <w:pPr>
        <w:spacing w:after="160" w:line="259" w:lineRule="auto"/>
        <w:rPr>
          <w:rFonts w:ascii="Calibri" w:hAnsi="Calibri" w:cs="Calibri"/>
        </w:rPr>
      </w:pPr>
      <w:r w:rsidRPr="00505058">
        <w:rPr>
          <w:rFonts w:ascii="Calibri" w:hAnsi="Calibri" w:cs="Calibri"/>
        </w:rPr>
        <w:t>College: Mary Lou Fulton Teachers College</w:t>
      </w:r>
    </w:p>
    <w:p w14:paraId="560C6D5D" w14:textId="2912E95F" w:rsidR="00FA776A" w:rsidRPr="00505058" w:rsidRDefault="00D14F40" w:rsidP="00D22553">
      <w:pPr>
        <w:spacing w:after="160" w:line="259" w:lineRule="auto"/>
        <w:contextualSpacing/>
        <w:rPr>
          <w:rFonts w:ascii="Calibri" w:hAnsi="Calibri" w:cs="Calibri"/>
        </w:rPr>
      </w:pPr>
      <w:r w:rsidRPr="00505058">
        <w:rPr>
          <w:rFonts w:ascii="Calibri" w:hAnsi="Calibri" w:cs="Calibri"/>
        </w:rPr>
        <w:t>Activity: Member, Curriculum Committee</w:t>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t xml:space="preserve">        </w:t>
      </w:r>
      <w:r w:rsidR="00FA776A" w:rsidRPr="00505058">
        <w:rPr>
          <w:rFonts w:ascii="Calibri" w:hAnsi="Calibri" w:cs="Calibri"/>
        </w:rPr>
        <w:t>2014- 2016</w:t>
      </w:r>
    </w:p>
    <w:p w14:paraId="6C7E6C32" w14:textId="7D5D0AEE" w:rsidR="00D14F40" w:rsidRPr="00505058" w:rsidRDefault="00D14F40" w:rsidP="00D22553">
      <w:pPr>
        <w:spacing w:after="160" w:line="259" w:lineRule="auto"/>
        <w:rPr>
          <w:rFonts w:ascii="Calibri" w:hAnsi="Calibri" w:cs="Calibri"/>
        </w:rPr>
      </w:pPr>
      <w:r w:rsidRPr="00505058">
        <w:rPr>
          <w:rFonts w:ascii="Calibri" w:hAnsi="Calibri" w:cs="Calibri"/>
        </w:rPr>
        <w:t>College: Mary Lou Fulton Teachers College</w:t>
      </w:r>
    </w:p>
    <w:p w14:paraId="3AE33C1B" w14:textId="4D98BE4A" w:rsidR="00FA776A" w:rsidRPr="00505058" w:rsidRDefault="00D14F40" w:rsidP="00D22553">
      <w:pPr>
        <w:spacing w:after="160" w:line="259" w:lineRule="auto"/>
        <w:contextualSpacing/>
        <w:rPr>
          <w:rFonts w:ascii="Calibri" w:hAnsi="Calibri" w:cs="Calibri"/>
        </w:rPr>
      </w:pPr>
      <w:r w:rsidRPr="00505058">
        <w:rPr>
          <w:rFonts w:ascii="Calibri" w:hAnsi="Calibri" w:cs="Calibri"/>
        </w:rPr>
        <w:t>Activity: Member, Literacy Program</w:t>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r>
      <w:r w:rsidR="00FA776A">
        <w:rPr>
          <w:rFonts w:ascii="Calibri" w:hAnsi="Calibri" w:cs="Calibri"/>
        </w:rPr>
        <w:tab/>
        <w:t xml:space="preserve">    </w:t>
      </w:r>
      <w:r w:rsidR="00FA776A" w:rsidRPr="00505058">
        <w:rPr>
          <w:rFonts w:ascii="Calibri" w:hAnsi="Calibri" w:cs="Calibri"/>
        </w:rPr>
        <w:t>2014-Present</w:t>
      </w:r>
    </w:p>
    <w:p w14:paraId="5FD4B255" w14:textId="4F7A31DE" w:rsidR="00D14F40" w:rsidRPr="00505058" w:rsidRDefault="00D14F40" w:rsidP="00D22553">
      <w:pPr>
        <w:spacing w:after="160" w:line="259" w:lineRule="auto"/>
        <w:rPr>
          <w:rFonts w:ascii="Calibri" w:hAnsi="Calibri" w:cs="Calibri"/>
        </w:rPr>
      </w:pPr>
      <w:r w:rsidRPr="00505058">
        <w:rPr>
          <w:rFonts w:ascii="Calibri" w:hAnsi="Calibri" w:cs="Calibri"/>
        </w:rPr>
        <w:t>College: Mary Lou Fulton Teachers College</w:t>
      </w:r>
    </w:p>
    <w:p w14:paraId="2BC1397A" w14:textId="7172C9A5" w:rsidR="009A658D" w:rsidRPr="00505058" w:rsidRDefault="00D14F40" w:rsidP="00D22553">
      <w:pPr>
        <w:spacing w:after="160" w:line="259" w:lineRule="auto"/>
        <w:contextualSpacing/>
        <w:rPr>
          <w:rFonts w:ascii="Calibri" w:hAnsi="Calibri" w:cs="Calibri"/>
        </w:rPr>
      </w:pPr>
      <w:r w:rsidRPr="00505058">
        <w:rPr>
          <w:rFonts w:ascii="Calibri" w:hAnsi="Calibri" w:cs="Calibri"/>
        </w:rPr>
        <w:lastRenderedPageBreak/>
        <w:t>Activity: Representative, Graduate Programs Showcase Event</w:t>
      </w:r>
      <w:r w:rsidR="009A658D">
        <w:rPr>
          <w:rFonts w:ascii="Calibri" w:hAnsi="Calibri" w:cs="Calibri"/>
        </w:rPr>
        <w:tab/>
      </w:r>
      <w:r w:rsidR="009A658D">
        <w:rPr>
          <w:rFonts w:ascii="Calibri" w:hAnsi="Calibri" w:cs="Calibri"/>
        </w:rPr>
        <w:tab/>
      </w:r>
      <w:r w:rsidR="009A658D">
        <w:rPr>
          <w:rFonts w:ascii="Calibri" w:hAnsi="Calibri" w:cs="Calibri"/>
        </w:rPr>
        <w:tab/>
      </w:r>
      <w:r w:rsidR="009A658D">
        <w:rPr>
          <w:rFonts w:ascii="Calibri" w:hAnsi="Calibri" w:cs="Calibri"/>
        </w:rPr>
        <w:tab/>
        <w:t xml:space="preserve">         </w:t>
      </w:r>
      <w:r w:rsidR="009A658D" w:rsidRPr="00505058">
        <w:rPr>
          <w:rFonts w:ascii="Calibri" w:hAnsi="Calibri" w:cs="Calibri"/>
        </w:rPr>
        <w:t>2014-2018</w:t>
      </w:r>
    </w:p>
    <w:p w14:paraId="0954092C" w14:textId="3958DD7A" w:rsidR="00D14F40" w:rsidRPr="00505058" w:rsidRDefault="00D14F40" w:rsidP="00D22553">
      <w:pPr>
        <w:spacing w:after="160" w:line="259" w:lineRule="auto"/>
        <w:rPr>
          <w:rFonts w:ascii="Calibri" w:hAnsi="Calibri" w:cs="Calibri"/>
        </w:rPr>
      </w:pPr>
      <w:r w:rsidRPr="00505058">
        <w:rPr>
          <w:rFonts w:ascii="Calibri" w:hAnsi="Calibri" w:cs="Calibri"/>
        </w:rPr>
        <w:t>College: Mary Lou Fulton Teachers College</w:t>
      </w:r>
    </w:p>
    <w:p w14:paraId="054BCE55" w14:textId="6166B665" w:rsidR="009A658D" w:rsidRPr="00505058" w:rsidRDefault="00D14F40" w:rsidP="00D22553">
      <w:pPr>
        <w:spacing w:after="160" w:line="259" w:lineRule="auto"/>
        <w:contextualSpacing/>
        <w:rPr>
          <w:rFonts w:ascii="Calibri" w:hAnsi="Calibri" w:cs="Calibri"/>
        </w:rPr>
      </w:pPr>
      <w:r w:rsidRPr="00505058">
        <w:rPr>
          <w:rFonts w:ascii="Calibri" w:hAnsi="Calibri" w:cs="Calibri"/>
        </w:rPr>
        <w:t xml:space="preserve">Activity: Participated in college level retention and recruitment activities: </w:t>
      </w:r>
      <w:r w:rsidRPr="00505058">
        <w:rPr>
          <w:rFonts w:ascii="Calibri" w:hAnsi="Calibri" w:cs="Calibri"/>
          <w:i/>
        </w:rPr>
        <w:t xml:space="preserve">Facilitates </w:t>
      </w:r>
      <w:r w:rsidR="009A658D">
        <w:rPr>
          <w:rFonts w:ascii="Calibri" w:hAnsi="Calibri" w:cs="Calibri"/>
          <w:i/>
        </w:rPr>
        <w:tab/>
        <w:t xml:space="preserve">        </w:t>
      </w:r>
      <w:r w:rsidR="009A658D" w:rsidRPr="00505058">
        <w:rPr>
          <w:rFonts w:ascii="Calibri" w:hAnsi="Calibri" w:cs="Calibri"/>
        </w:rPr>
        <w:t xml:space="preserve">2014- 2018 </w:t>
      </w:r>
    </w:p>
    <w:p w14:paraId="6524968B" w14:textId="2139F884" w:rsidR="00D14F40" w:rsidRPr="00505058" w:rsidRDefault="00D14F40" w:rsidP="00D22553">
      <w:pPr>
        <w:spacing w:after="160" w:line="259" w:lineRule="auto"/>
        <w:contextualSpacing/>
        <w:rPr>
          <w:rFonts w:ascii="Calibri" w:hAnsi="Calibri" w:cs="Calibri"/>
          <w:i/>
        </w:rPr>
      </w:pPr>
      <w:r w:rsidRPr="00505058">
        <w:rPr>
          <w:rFonts w:ascii="Calibri" w:hAnsi="Calibri" w:cs="Calibri"/>
          <w:i/>
        </w:rPr>
        <w:t>iTeachAZ Orientations</w:t>
      </w:r>
    </w:p>
    <w:p w14:paraId="52293C17" w14:textId="0BC9CC2A" w:rsidR="00D14F40" w:rsidRPr="00505058" w:rsidRDefault="00D14F40" w:rsidP="00D22553">
      <w:pPr>
        <w:spacing w:after="160" w:line="259" w:lineRule="auto"/>
        <w:rPr>
          <w:rFonts w:ascii="Calibri" w:hAnsi="Calibri" w:cs="Calibri"/>
        </w:rPr>
      </w:pPr>
      <w:r w:rsidRPr="00505058">
        <w:rPr>
          <w:rFonts w:ascii="Calibri" w:hAnsi="Calibri" w:cs="Calibri"/>
        </w:rPr>
        <w:t>College: Mary Lou Fulton Teachers College</w:t>
      </w:r>
    </w:p>
    <w:p w14:paraId="46D5DC63" w14:textId="70F68390" w:rsidR="003E2A4E" w:rsidRPr="00505058" w:rsidRDefault="00D14F40" w:rsidP="00D22553">
      <w:pPr>
        <w:spacing w:after="160" w:line="259" w:lineRule="auto"/>
        <w:contextualSpacing/>
        <w:rPr>
          <w:rFonts w:ascii="Calibri" w:hAnsi="Calibri" w:cs="Calibri"/>
        </w:rPr>
      </w:pPr>
      <w:r w:rsidRPr="00505058">
        <w:rPr>
          <w:rFonts w:ascii="Calibri" w:hAnsi="Calibri" w:cs="Calibri"/>
        </w:rPr>
        <w:t xml:space="preserve">Activity: M.A. Comprehensive Examinations Reviewer (create questions for the </w:t>
      </w:r>
      <w:r w:rsidR="003E2A4E">
        <w:rPr>
          <w:rFonts w:ascii="Calibri" w:hAnsi="Calibri" w:cs="Calibri"/>
        </w:rPr>
        <w:tab/>
      </w:r>
      <w:r w:rsidR="003E2A4E">
        <w:rPr>
          <w:rFonts w:ascii="Calibri" w:hAnsi="Calibri" w:cs="Calibri"/>
        </w:rPr>
        <w:tab/>
        <w:t xml:space="preserve">         </w:t>
      </w:r>
      <w:r w:rsidR="003E2A4E" w:rsidRPr="00505058">
        <w:rPr>
          <w:rFonts w:ascii="Calibri" w:hAnsi="Calibri" w:cs="Calibri"/>
        </w:rPr>
        <w:t>2013-2019</w:t>
      </w:r>
    </w:p>
    <w:p w14:paraId="16EABA30" w14:textId="7017224A" w:rsidR="00D14F40" w:rsidRPr="00505058" w:rsidRDefault="00D14F40" w:rsidP="00D22553">
      <w:pPr>
        <w:spacing w:after="160" w:line="259" w:lineRule="auto"/>
        <w:contextualSpacing/>
        <w:rPr>
          <w:rFonts w:ascii="Calibri" w:hAnsi="Calibri" w:cs="Calibri"/>
        </w:rPr>
      </w:pPr>
      <w:r w:rsidRPr="00505058">
        <w:rPr>
          <w:rFonts w:ascii="Calibri" w:hAnsi="Calibri" w:cs="Calibri"/>
        </w:rPr>
        <w:t>comprehensive examination and review a random selection of students’ exams)</w:t>
      </w:r>
    </w:p>
    <w:p w14:paraId="5A9026C6" w14:textId="389CE801" w:rsidR="00D14F40" w:rsidRPr="00505058" w:rsidRDefault="00D14F40" w:rsidP="00D22553">
      <w:pPr>
        <w:spacing w:after="160" w:line="259" w:lineRule="auto"/>
        <w:rPr>
          <w:rFonts w:ascii="Calibri" w:hAnsi="Calibri" w:cs="Calibri"/>
        </w:rPr>
      </w:pPr>
      <w:r w:rsidRPr="00505058">
        <w:rPr>
          <w:rFonts w:ascii="Calibri" w:hAnsi="Calibri" w:cs="Calibri"/>
        </w:rPr>
        <w:t>College: Mary Lou Fulton Teacher College</w:t>
      </w:r>
    </w:p>
    <w:p w14:paraId="59B4D367" w14:textId="2DD523AC" w:rsidR="00FD145C" w:rsidRPr="00505058" w:rsidRDefault="00D14F40" w:rsidP="00D22553">
      <w:pPr>
        <w:spacing w:after="160" w:line="259" w:lineRule="auto"/>
        <w:contextualSpacing/>
        <w:rPr>
          <w:rFonts w:ascii="Calibri" w:hAnsi="Calibri" w:cs="Calibri"/>
        </w:rPr>
      </w:pPr>
      <w:r w:rsidRPr="00505058">
        <w:rPr>
          <w:rFonts w:ascii="Calibri" w:hAnsi="Calibri" w:cs="Calibri"/>
        </w:rPr>
        <w:t xml:space="preserve">Activity: ASU Literacy Conference </w:t>
      </w:r>
      <w:r w:rsidR="00FD145C">
        <w:rPr>
          <w:rFonts w:ascii="Calibri" w:hAnsi="Calibri" w:cs="Calibri"/>
        </w:rPr>
        <w:tab/>
      </w:r>
      <w:r w:rsidR="00FD145C">
        <w:rPr>
          <w:rFonts w:ascii="Calibri" w:hAnsi="Calibri" w:cs="Calibri"/>
        </w:rPr>
        <w:tab/>
      </w:r>
      <w:r w:rsidR="00FD145C">
        <w:rPr>
          <w:rFonts w:ascii="Calibri" w:hAnsi="Calibri" w:cs="Calibri"/>
        </w:rPr>
        <w:tab/>
      </w:r>
      <w:r w:rsidR="00FD145C">
        <w:rPr>
          <w:rFonts w:ascii="Calibri" w:hAnsi="Calibri" w:cs="Calibri"/>
        </w:rPr>
        <w:tab/>
      </w:r>
      <w:r w:rsidR="00FD145C">
        <w:rPr>
          <w:rFonts w:ascii="Calibri" w:hAnsi="Calibri" w:cs="Calibri"/>
        </w:rPr>
        <w:tab/>
      </w:r>
      <w:r w:rsidR="00FD145C">
        <w:rPr>
          <w:rFonts w:ascii="Calibri" w:hAnsi="Calibri" w:cs="Calibri"/>
        </w:rPr>
        <w:tab/>
      </w:r>
      <w:r w:rsidR="00FD145C">
        <w:rPr>
          <w:rFonts w:ascii="Calibri" w:hAnsi="Calibri" w:cs="Calibri"/>
        </w:rPr>
        <w:tab/>
        <w:t xml:space="preserve">         </w:t>
      </w:r>
      <w:r w:rsidR="00FD145C" w:rsidRPr="00505058">
        <w:rPr>
          <w:rFonts w:ascii="Calibri" w:hAnsi="Calibri" w:cs="Calibri"/>
        </w:rPr>
        <w:t>2013-2014</w:t>
      </w:r>
    </w:p>
    <w:p w14:paraId="07F6095E" w14:textId="77777777" w:rsidR="00D14F40" w:rsidRPr="00505058" w:rsidRDefault="00D14F40" w:rsidP="00D22553">
      <w:pPr>
        <w:spacing w:after="160" w:line="259" w:lineRule="auto"/>
        <w:contextualSpacing/>
        <w:rPr>
          <w:rFonts w:ascii="Calibri" w:hAnsi="Calibri" w:cs="Calibri"/>
        </w:rPr>
      </w:pPr>
      <w:r w:rsidRPr="00505058">
        <w:rPr>
          <w:rFonts w:ascii="Calibri" w:hAnsi="Calibri" w:cs="Calibri"/>
        </w:rPr>
        <w:t>Create call for submission for conference presentation</w:t>
      </w:r>
    </w:p>
    <w:p w14:paraId="04D20A82" w14:textId="77777777" w:rsidR="00D14F40" w:rsidRPr="00505058" w:rsidRDefault="00D14F40" w:rsidP="00D22553">
      <w:pPr>
        <w:spacing w:after="160" w:line="259" w:lineRule="auto"/>
        <w:contextualSpacing/>
        <w:rPr>
          <w:rFonts w:ascii="Calibri" w:hAnsi="Calibri" w:cs="Calibri"/>
        </w:rPr>
      </w:pPr>
      <w:r w:rsidRPr="00505058">
        <w:rPr>
          <w:rFonts w:ascii="Calibri" w:hAnsi="Calibri" w:cs="Calibri"/>
        </w:rPr>
        <w:t>Manage submissions and convene a group of reviewers to review and select conference presentation</w:t>
      </w:r>
    </w:p>
    <w:p w14:paraId="08E9C8EA" w14:textId="77777777" w:rsidR="00D14F40" w:rsidRPr="00505058" w:rsidRDefault="00D14F40" w:rsidP="00A47F5E">
      <w:pPr>
        <w:spacing w:after="160" w:line="259" w:lineRule="auto"/>
        <w:rPr>
          <w:rFonts w:ascii="Calibri" w:hAnsi="Calibri" w:cs="Calibri"/>
        </w:rPr>
      </w:pPr>
      <w:r w:rsidRPr="00505058">
        <w:rPr>
          <w:rFonts w:ascii="Calibri" w:hAnsi="Calibri" w:cs="Calibri"/>
        </w:rPr>
        <w:t>College: Mary Lou Fulton Teachers College</w:t>
      </w:r>
    </w:p>
    <w:p w14:paraId="019DAC92" w14:textId="18F21876" w:rsidR="00FD145C" w:rsidRDefault="00FD145C" w:rsidP="00D22553">
      <w:pPr>
        <w:spacing w:after="160" w:line="259" w:lineRule="auto"/>
        <w:contextualSpacing/>
        <w:rPr>
          <w:rFonts w:ascii="Calibri" w:hAnsi="Calibri" w:cs="Calibri"/>
        </w:rPr>
      </w:pPr>
    </w:p>
    <w:p w14:paraId="1AA11BEC" w14:textId="00DAC8F5" w:rsidR="00FD145C" w:rsidRPr="0066650D" w:rsidRDefault="00FD145C" w:rsidP="00D22553">
      <w:pPr>
        <w:spacing w:after="160" w:line="259" w:lineRule="auto"/>
        <w:contextualSpacing/>
        <w:rPr>
          <w:rFonts w:ascii="Calibri" w:hAnsi="Calibri" w:cs="Calibri"/>
          <w:b/>
          <w:bCs/>
          <w:sz w:val="24"/>
          <w:szCs w:val="24"/>
        </w:rPr>
      </w:pPr>
      <w:r w:rsidRPr="0066650D">
        <w:rPr>
          <w:rFonts w:ascii="Calibri" w:hAnsi="Calibri" w:cs="Calibri"/>
          <w:b/>
          <w:bCs/>
          <w:sz w:val="24"/>
          <w:szCs w:val="24"/>
        </w:rPr>
        <w:t>University of Vermont</w:t>
      </w:r>
    </w:p>
    <w:p w14:paraId="07FDEB71" w14:textId="65DD688B" w:rsidR="00FD145C" w:rsidRPr="00505058" w:rsidRDefault="00D14F40" w:rsidP="00D22553">
      <w:pPr>
        <w:spacing w:after="160" w:line="259" w:lineRule="auto"/>
        <w:contextualSpacing/>
        <w:rPr>
          <w:rFonts w:ascii="Calibri" w:hAnsi="Calibri" w:cs="Calibri"/>
        </w:rPr>
      </w:pPr>
      <w:r w:rsidRPr="00505058">
        <w:rPr>
          <w:rFonts w:ascii="Calibri" w:hAnsi="Calibri" w:cs="Calibri"/>
        </w:rPr>
        <w:t>Activity: Member, Common Core State Standards Committee</w:t>
      </w:r>
      <w:r w:rsidR="00FD145C">
        <w:rPr>
          <w:rFonts w:ascii="Calibri" w:hAnsi="Calibri" w:cs="Calibri"/>
        </w:rPr>
        <w:tab/>
      </w:r>
      <w:r w:rsidR="00FD145C">
        <w:rPr>
          <w:rFonts w:ascii="Calibri" w:hAnsi="Calibri" w:cs="Calibri"/>
        </w:rPr>
        <w:tab/>
      </w:r>
      <w:r w:rsidR="00FD145C">
        <w:rPr>
          <w:rFonts w:ascii="Calibri" w:hAnsi="Calibri" w:cs="Calibri"/>
        </w:rPr>
        <w:tab/>
      </w:r>
      <w:r w:rsidR="00FD145C">
        <w:rPr>
          <w:rFonts w:ascii="Calibri" w:hAnsi="Calibri" w:cs="Calibri"/>
        </w:rPr>
        <w:tab/>
        <w:t xml:space="preserve">         </w:t>
      </w:r>
      <w:r w:rsidR="00FD145C" w:rsidRPr="00505058">
        <w:rPr>
          <w:rFonts w:ascii="Calibri" w:hAnsi="Calibri" w:cs="Calibri"/>
        </w:rPr>
        <w:t>2012-2013</w:t>
      </w:r>
    </w:p>
    <w:p w14:paraId="6C27983E" w14:textId="2F0AE0F3" w:rsidR="00D14F40" w:rsidRPr="00505058" w:rsidRDefault="00D14F40" w:rsidP="00D22553">
      <w:pPr>
        <w:spacing w:after="160" w:line="259" w:lineRule="auto"/>
        <w:rPr>
          <w:rFonts w:ascii="Calibri" w:hAnsi="Calibri" w:cs="Calibri"/>
        </w:rPr>
      </w:pPr>
      <w:r w:rsidRPr="00505058">
        <w:rPr>
          <w:rFonts w:ascii="Calibri" w:hAnsi="Calibri" w:cs="Calibri"/>
        </w:rPr>
        <w:t>Department: Department of Education</w:t>
      </w:r>
    </w:p>
    <w:p w14:paraId="24561FD4" w14:textId="471900B4" w:rsidR="00FD145C" w:rsidRPr="00505058" w:rsidRDefault="00D14F40" w:rsidP="00D22553">
      <w:pPr>
        <w:spacing w:after="160" w:line="259" w:lineRule="auto"/>
        <w:contextualSpacing/>
        <w:rPr>
          <w:rFonts w:ascii="Calibri" w:hAnsi="Calibri" w:cs="Calibri"/>
        </w:rPr>
      </w:pPr>
      <w:r w:rsidRPr="00505058">
        <w:rPr>
          <w:rFonts w:ascii="Calibri" w:hAnsi="Calibri" w:cs="Calibri"/>
        </w:rPr>
        <w:t>Activity: Member, ELL Committee</w:t>
      </w:r>
      <w:r w:rsidR="00FD145C">
        <w:rPr>
          <w:rFonts w:ascii="Calibri" w:hAnsi="Calibri" w:cs="Calibri"/>
        </w:rPr>
        <w:tab/>
      </w:r>
      <w:r w:rsidR="00FD145C">
        <w:rPr>
          <w:rFonts w:ascii="Calibri" w:hAnsi="Calibri" w:cs="Calibri"/>
        </w:rPr>
        <w:tab/>
      </w:r>
      <w:r w:rsidR="00FD145C">
        <w:rPr>
          <w:rFonts w:ascii="Calibri" w:hAnsi="Calibri" w:cs="Calibri"/>
        </w:rPr>
        <w:tab/>
      </w:r>
      <w:r w:rsidR="00FD145C">
        <w:rPr>
          <w:rFonts w:ascii="Calibri" w:hAnsi="Calibri" w:cs="Calibri"/>
        </w:rPr>
        <w:tab/>
      </w:r>
      <w:r w:rsidR="00FD145C">
        <w:rPr>
          <w:rFonts w:ascii="Calibri" w:hAnsi="Calibri" w:cs="Calibri"/>
        </w:rPr>
        <w:tab/>
      </w:r>
      <w:r w:rsidR="00FD145C">
        <w:rPr>
          <w:rFonts w:ascii="Calibri" w:hAnsi="Calibri" w:cs="Calibri"/>
        </w:rPr>
        <w:tab/>
      </w:r>
      <w:r w:rsidR="00FD145C">
        <w:rPr>
          <w:rFonts w:ascii="Calibri" w:hAnsi="Calibri" w:cs="Calibri"/>
        </w:rPr>
        <w:tab/>
        <w:t xml:space="preserve">         </w:t>
      </w:r>
      <w:r w:rsidR="00FD145C" w:rsidRPr="00505058">
        <w:rPr>
          <w:rFonts w:ascii="Calibri" w:hAnsi="Calibri" w:cs="Calibri"/>
        </w:rPr>
        <w:t>2012-2013</w:t>
      </w:r>
    </w:p>
    <w:p w14:paraId="22F4E83B" w14:textId="77777777" w:rsidR="00D14F40" w:rsidRPr="00505058" w:rsidRDefault="00D14F40" w:rsidP="00847268">
      <w:pPr>
        <w:spacing w:after="160" w:line="259" w:lineRule="auto"/>
        <w:rPr>
          <w:rFonts w:ascii="Calibri" w:hAnsi="Calibri" w:cs="Calibri"/>
        </w:rPr>
      </w:pPr>
      <w:r w:rsidRPr="00505058">
        <w:rPr>
          <w:rFonts w:ascii="Calibri" w:hAnsi="Calibri" w:cs="Calibri"/>
        </w:rPr>
        <w:t>Department: Department of Education</w:t>
      </w:r>
    </w:p>
    <w:p w14:paraId="386C4AD1" w14:textId="2D7F175B" w:rsidR="00FD145C" w:rsidRDefault="00FD145C" w:rsidP="00D22553">
      <w:pPr>
        <w:spacing w:after="160" w:line="259" w:lineRule="auto"/>
        <w:contextualSpacing/>
        <w:rPr>
          <w:rFonts w:ascii="Calibri" w:hAnsi="Calibri" w:cs="Calibri"/>
        </w:rPr>
      </w:pPr>
    </w:p>
    <w:p w14:paraId="7FAFD951" w14:textId="56DAB426" w:rsidR="00FD145C" w:rsidRPr="0066650D" w:rsidRDefault="00FD145C" w:rsidP="00D22553">
      <w:pPr>
        <w:spacing w:after="160" w:line="259" w:lineRule="auto"/>
        <w:contextualSpacing/>
        <w:rPr>
          <w:rFonts w:ascii="Calibri" w:hAnsi="Calibri" w:cs="Calibri"/>
          <w:b/>
          <w:bCs/>
          <w:sz w:val="24"/>
          <w:szCs w:val="24"/>
        </w:rPr>
      </w:pPr>
      <w:r w:rsidRPr="0066650D">
        <w:rPr>
          <w:rFonts w:ascii="Calibri" w:hAnsi="Calibri" w:cs="Calibri"/>
          <w:b/>
          <w:bCs/>
          <w:sz w:val="24"/>
          <w:szCs w:val="24"/>
        </w:rPr>
        <w:t>University of Northern Colorado</w:t>
      </w:r>
    </w:p>
    <w:p w14:paraId="6E0D1CF3" w14:textId="622F82C6" w:rsidR="00427FC1" w:rsidRPr="00505058" w:rsidRDefault="00D14F40" w:rsidP="00D22553">
      <w:pPr>
        <w:spacing w:after="160" w:line="259" w:lineRule="auto"/>
        <w:contextualSpacing/>
        <w:rPr>
          <w:rFonts w:ascii="Calibri" w:hAnsi="Calibri" w:cs="Calibri"/>
        </w:rPr>
      </w:pPr>
      <w:r w:rsidRPr="00505058">
        <w:rPr>
          <w:rFonts w:ascii="Calibri" w:hAnsi="Calibri" w:cs="Calibri"/>
        </w:rPr>
        <w:t>Activity: Senator, Faculty Senate</w:t>
      </w:r>
      <w:r w:rsidR="00427FC1">
        <w:rPr>
          <w:rFonts w:ascii="Calibri" w:hAnsi="Calibri" w:cs="Calibri"/>
        </w:rPr>
        <w:tab/>
      </w:r>
      <w:r w:rsidR="00427FC1">
        <w:rPr>
          <w:rFonts w:ascii="Calibri" w:hAnsi="Calibri" w:cs="Calibri"/>
        </w:rPr>
        <w:tab/>
      </w:r>
      <w:r w:rsidR="00427FC1">
        <w:rPr>
          <w:rFonts w:ascii="Calibri" w:hAnsi="Calibri" w:cs="Calibri"/>
        </w:rPr>
        <w:tab/>
      </w:r>
      <w:r w:rsidR="00427FC1">
        <w:rPr>
          <w:rFonts w:ascii="Calibri" w:hAnsi="Calibri" w:cs="Calibri"/>
        </w:rPr>
        <w:tab/>
      </w:r>
      <w:r w:rsidR="00427FC1">
        <w:rPr>
          <w:rFonts w:ascii="Calibri" w:hAnsi="Calibri" w:cs="Calibri"/>
        </w:rPr>
        <w:tab/>
      </w:r>
      <w:r w:rsidR="00427FC1">
        <w:rPr>
          <w:rFonts w:ascii="Calibri" w:hAnsi="Calibri" w:cs="Calibri"/>
        </w:rPr>
        <w:tab/>
      </w:r>
      <w:r w:rsidR="00427FC1">
        <w:rPr>
          <w:rFonts w:ascii="Calibri" w:hAnsi="Calibri" w:cs="Calibri"/>
        </w:rPr>
        <w:tab/>
        <w:t xml:space="preserve">         </w:t>
      </w:r>
      <w:r w:rsidR="00427FC1" w:rsidRPr="00505058">
        <w:rPr>
          <w:rFonts w:ascii="Calibri" w:hAnsi="Calibri" w:cs="Calibri"/>
        </w:rPr>
        <w:t>2010-2012</w:t>
      </w:r>
    </w:p>
    <w:p w14:paraId="62498A17" w14:textId="46FF630E" w:rsidR="00D14F40" w:rsidRPr="00505058" w:rsidRDefault="00D14F40" w:rsidP="00D22553">
      <w:pPr>
        <w:spacing w:after="160" w:line="259" w:lineRule="auto"/>
        <w:rPr>
          <w:rFonts w:ascii="Calibri" w:hAnsi="Calibri" w:cs="Calibri"/>
        </w:rPr>
      </w:pPr>
      <w:r w:rsidRPr="00505058">
        <w:rPr>
          <w:rFonts w:ascii="Calibri" w:hAnsi="Calibri" w:cs="Calibri"/>
        </w:rPr>
        <w:t>School/College: School of Teacher Education Representative</w:t>
      </w:r>
    </w:p>
    <w:p w14:paraId="0DF379EC" w14:textId="6AF0C1A3" w:rsidR="00CD243E" w:rsidRPr="00505058" w:rsidRDefault="00D14F40" w:rsidP="00D22553">
      <w:pPr>
        <w:spacing w:after="160" w:line="259" w:lineRule="auto"/>
        <w:contextualSpacing/>
        <w:rPr>
          <w:rFonts w:ascii="Calibri" w:hAnsi="Calibri" w:cs="Calibri"/>
        </w:rPr>
      </w:pPr>
      <w:r w:rsidRPr="00505058">
        <w:rPr>
          <w:rFonts w:ascii="Calibri" w:hAnsi="Calibri" w:cs="Calibri"/>
        </w:rPr>
        <w:t>Activity: Member, Academic Policies Committee</w:t>
      </w:r>
      <w:r w:rsidR="00CD243E">
        <w:rPr>
          <w:rFonts w:ascii="Calibri" w:hAnsi="Calibri" w:cs="Calibri"/>
        </w:rPr>
        <w:tab/>
      </w:r>
      <w:r w:rsidR="00CD243E">
        <w:rPr>
          <w:rFonts w:ascii="Calibri" w:hAnsi="Calibri" w:cs="Calibri"/>
        </w:rPr>
        <w:tab/>
      </w:r>
      <w:r w:rsidR="00CD243E">
        <w:rPr>
          <w:rFonts w:ascii="Calibri" w:hAnsi="Calibri" w:cs="Calibri"/>
        </w:rPr>
        <w:tab/>
      </w:r>
      <w:r w:rsidR="00CD243E">
        <w:rPr>
          <w:rFonts w:ascii="Calibri" w:hAnsi="Calibri" w:cs="Calibri"/>
        </w:rPr>
        <w:tab/>
      </w:r>
      <w:r w:rsidR="00CD243E">
        <w:rPr>
          <w:rFonts w:ascii="Calibri" w:hAnsi="Calibri" w:cs="Calibri"/>
        </w:rPr>
        <w:tab/>
      </w:r>
      <w:r w:rsidR="00CD243E">
        <w:rPr>
          <w:rFonts w:ascii="Calibri" w:hAnsi="Calibri" w:cs="Calibri"/>
        </w:rPr>
        <w:tab/>
        <w:t xml:space="preserve">         </w:t>
      </w:r>
      <w:r w:rsidR="00CD243E" w:rsidRPr="00505058">
        <w:rPr>
          <w:rFonts w:ascii="Calibri" w:hAnsi="Calibri" w:cs="Calibri"/>
        </w:rPr>
        <w:t>2010-2012</w:t>
      </w:r>
    </w:p>
    <w:p w14:paraId="33B0F846" w14:textId="4B822747" w:rsidR="00D14F40" w:rsidRPr="00505058" w:rsidRDefault="00D14F40" w:rsidP="00D22553">
      <w:pPr>
        <w:spacing w:after="160" w:line="259" w:lineRule="auto"/>
        <w:rPr>
          <w:rFonts w:ascii="Calibri" w:hAnsi="Calibri" w:cs="Calibri"/>
        </w:rPr>
      </w:pPr>
      <w:r w:rsidRPr="00505058">
        <w:rPr>
          <w:rFonts w:ascii="Calibri" w:hAnsi="Calibri" w:cs="Calibri"/>
        </w:rPr>
        <w:t>School/College: School of Teacher Education Representative</w:t>
      </w:r>
    </w:p>
    <w:p w14:paraId="401FDC32" w14:textId="5DACF539" w:rsidR="00CD243E" w:rsidRPr="00505058" w:rsidRDefault="00D14F40" w:rsidP="00D22553">
      <w:pPr>
        <w:spacing w:after="160" w:line="259" w:lineRule="auto"/>
        <w:contextualSpacing/>
        <w:rPr>
          <w:rFonts w:ascii="Calibri" w:hAnsi="Calibri" w:cs="Calibri"/>
        </w:rPr>
      </w:pPr>
      <w:r w:rsidRPr="00505058">
        <w:rPr>
          <w:rFonts w:ascii="Calibri" w:hAnsi="Calibri" w:cs="Calibri"/>
        </w:rPr>
        <w:t>Activity: Advisor/Chair, Honors Thesis (Jessica Ellis)</w:t>
      </w:r>
      <w:r w:rsidR="00CD243E">
        <w:rPr>
          <w:rFonts w:ascii="Calibri" w:hAnsi="Calibri" w:cs="Calibri"/>
        </w:rPr>
        <w:tab/>
      </w:r>
      <w:r w:rsidR="00CD243E">
        <w:rPr>
          <w:rFonts w:ascii="Calibri" w:hAnsi="Calibri" w:cs="Calibri"/>
        </w:rPr>
        <w:tab/>
      </w:r>
      <w:r w:rsidR="00CD243E">
        <w:rPr>
          <w:rFonts w:ascii="Calibri" w:hAnsi="Calibri" w:cs="Calibri"/>
        </w:rPr>
        <w:tab/>
      </w:r>
      <w:r w:rsidR="00CD243E">
        <w:rPr>
          <w:rFonts w:ascii="Calibri" w:hAnsi="Calibri" w:cs="Calibri"/>
        </w:rPr>
        <w:tab/>
      </w:r>
      <w:r w:rsidR="00CD243E">
        <w:rPr>
          <w:rFonts w:ascii="Calibri" w:hAnsi="Calibri" w:cs="Calibri"/>
        </w:rPr>
        <w:tab/>
        <w:t xml:space="preserve">        </w:t>
      </w:r>
      <w:r w:rsidR="00CD243E" w:rsidRPr="00505058">
        <w:rPr>
          <w:rFonts w:ascii="Calibri" w:hAnsi="Calibri" w:cs="Calibri"/>
        </w:rPr>
        <w:t>2010- 2012</w:t>
      </w:r>
    </w:p>
    <w:p w14:paraId="2AFD4A1C" w14:textId="33A39B6F" w:rsidR="00D14F40" w:rsidRPr="00505058" w:rsidRDefault="00D14F40" w:rsidP="00D22553">
      <w:pPr>
        <w:spacing w:after="160" w:line="259" w:lineRule="auto"/>
        <w:rPr>
          <w:rFonts w:ascii="Calibri" w:hAnsi="Calibri" w:cs="Calibri"/>
        </w:rPr>
      </w:pPr>
      <w:r w:rsidRPr="00505058">
        <w:rPr>
          <w:rFonts w:ascii="Calibri" w:hAnsi="Calibri" w:cs="Calibri"/>
        </w:rPr>
        <w:t>School/College: School of Teacher Education</w:t>
      </w:r>
    </w:p>
    <w:p w14:paraId="65170E17" w14:textId="5B133BC2" w:rsidR="00CD243E" w:rsidRPr="00505058" w:rsidRDefault="00D14F40" w:rsidP="00D22553">
      <w:pPr>
        <w:spacing w:after="160" w:line="259" w:lineRule="auto"/>
        <w:contextualSpacing/>
        <w:rPr>
          <w:rFonts w:ascii="Calibri" w:hAnsi="Calibri" w:cs="Calibri"/>
        </w:rPr>
      </w:pPr>
      <w:r w:rsidRPr="00505058">
        <w:rPr>
          <w:rFonts w:ascii="Calibri" w:hAnsi="Calibri" w:cs="Calibri"/>
        </w:rPr>
        <w:t>Activity: Advisor/Chair, Honors Thesis (Megan Sauter)</w:t>
      </w:r>
      <w:r w:rsidR="00CD243E">
        <w:rPr>
          <w:rFonts w:ascii="Calibri" w:hAnsi="Calibri" w:cs="Calibri"/>
        </w:rPr>
        <w:tab/>
      </w:r>
      <w:r w:rsidR="00CD243E">
        <w:rPr>
          <w:rFonts w:ascii="Calibri" w:hAnsi="Calibri" w:cs="Calibri"/>
        </w:rPr>
        <w:tab/>
      </w:r>
      <w:r w:rsidR="00CD243E">
        <w:rPr>
          <w:rFonts w:ascii="Calibri" w:hAnsi="Calibri" w:cs="Calibri"/>
        </w:rPr>
        <w:tab/>
      </w:r>
      <w:r w:rsidR="00CD243E">
        <w:rPr>
          <w:rFonts w:ascii="Calibri" w:hAnsi="Calibri" w:cs="Calibri"/>
        </w:rPr>
        <w:tab/>
      </w:r>
      <w:r w:rsidR="00CD243E">
        <w:rPr>
          <w:rFonts w:ascii="Calibri" w:hAnsi="Calibri" w:cs="Calibri"/>
        </w:rPr>
        <w:tab/>
        <w:t xml:space="preserve">        </w:t>
      </w:r>
      <w:r w:rsidR="00CD243E" w:rsidRPr="00505058">
        <w:rPr>
          <w:rFonts w:ascii="Calibri" w:hAnsi="Calibri" w:cs="Calibri"/>
        </w:rPr>
        <w:t>2010- 2012</w:t>
      </w:r>
    </w:p>
    <w:p w14:paraId="76D8395A" w14:textId="1B572228" w:rsidR="00D14F40" w:rsidRPr="00505058" w:rsidRDefault="00D14F40" w:rsidP="00D22553">
      <w:pPr>
        <w:spacing w:after="160" w:line="259" w:lineRule="auto"/>
        <w:rPr>
          <w:rFonts w:ascii="Calibri" w:hAnsi="Calibri" w:cs="Calibri"/>
        </w:rPr>
      </w:pPr>
      <w:r w:rsidRPr="00505058">
        <w:rPr>
          <w:rFonts w:ascii="Calibri" w:hAnsi="Calibri" w:cs="Calibri"/>
        </w:rPr>
        <w:t>School/College: School of Teacher Education</w:t>
      </w:r>
    </w:p>
    <w:p w14:paraId="79FD69FB" w14:textId="34BFA750" w:rsidR="00CD243E" w:rsidRDefault="00D14F40" w:rsidP="00D22553">
      <w:pPr>
        <w:spacing w:after="160" w:line="259" w:lineRule="auto"/>
        <w:contextualSpacing/>
        <w:rPr>
          <w:rFonts w:ascii="Calibri" w:hAnsi="Calibri" w:cs="Calibri"/>
        </w:rPr>
      </w:pPr>
      <w:r w:rsidRPr="00505058">
        <w:rPr>
          <w:rFonts w:ascii="Calibri" w:hAnsi="Calibri" w:cs="Calibri"/>
        </w:rPr>
        <w:t>Activity: Advisor, Early Childhood Program Advising</w:t>
      </w:r>
      <w:r w:rsidR="00CD243E">
        <w:rPr>
          <w:rFonts w:ascii="Calibri" w:hAnsi="Calibri" w:cs="Calibri"/>
        </w:rPr>
        <w:tab/>
      </w:r>
      <w:r w:rsidR="00CD243E">
        <w:rPr>
          <w:rFonts w:ascii="Calibri" w:hAnsi="Calibri" w:cs="Calibri"/>
        </w:rPr>
        <w:tab/>
      </w:r>
      <w:r w:rsidR="00CD243E">
        <w:rPr>
          <w:rFonts w:ascii="Calibri" w:hAnsi="Calibri" w:cs="Calibri"/>
        </w:rPr>
        <w:tab/>
      </w:r>
      <w:r w:rsidR="00CD243E">
        <w:rPr>
          <w:rFonts w:ascii="Calibri" w:hAnsi="Calibri" w:cs="Calibri"/>
        </w:rPr>
        <w:tab/>
      </w:r>
      <w:r w:rsidR="00CD243E">
        <w:rPr>
          <w:rFonts w:ascii="Calibri" w:hAnsi="Calibri" w:cs="Calibri"/>
        </w:rPr>
        <w:tab/>
        <w:t xml:space="preserve">        </w:t>
      </w:r>
      <w:r w:rsidR="00CD243E" w:rsidRPr="00505058">
        <w:rPr>
          <w:rFonts w:ascii="Calibri" w:hAnsi="Calibri" w:cs="Calibri"/>
        </w:rPr>
        <w:t>2010- 2012</w:t>
      </w:r>
    </w:p>
    <w:p w14:paraId="3C4EE24C" w14:textId="4484933D" w:rsidR="00617705" w:rsidRDefault="00D14F40" w:rsidP="00D22553">
      <w:pPr>
        <w:spacing w:after="160" w:line="259" w:lineRule="auto"/>
        <w:rPr>
          <w:rFonts w:ascii="Calibri" w:hAnsi="Calibri" w:cs="Calibri"/>
        </w:rPr>
      </w:pPr>
      <w:r w:rsidRPr="00505058">
        <w:rPr>
          <w:rFonts w:ascii="Calibri" w:hAnsi="Calibri" w:cs="Calibri"/>
        </w:rPr>
        <w:t>School/College: School of Teacher Education</w:t>
      </w:r>
    </w:p>
    <w:p w14:paraId="3077A2FA" w14:textId="44B9A58A" w:rsidR="00CD243E" w:rsidRPr="00505058" w:rsidRDefault="00D14F40" w:rsidP="00036C4E">
      <w:pPr>
        <w:spacing w:before="240" w:after="160"/>
        <w:contextualSpacing/>
        <w:rPr>
          <w:rFonts w:ascii="Calibri" w:hAnsi="Calibri" w:cs="Calibri"/>
        </w:rPr>
      </w:pPr>
      <w:r w:rsidRPr="00505058">
        <w:rPr>
          <w:rFonts w:ascii="Calibri" w:hAnsi="Calibri" w:cs="Calibri"/>
        </w:rPr>
        <w:t>Activity: Early Childhood PLACE Test Review and Study Sessions</w:t>
      </w:r>
      <w:r w:rsidR="00CD243E">
        <w:rPr>
          <w:rFonts w:ascii="Calibri" w:hAnsi="Calibri" w:cs="Calibri"/>
        </w:rPr>
        <w:tab/>
      </w:r>
      <w:r w:rsidR="00CD243E">
        <w:rPr>
          <w:rFonts w:ascii="Calibri" w:hAnsi="Calibri" w:cs="Calibri"/>
        </w:rPr>
        <w:tab/>
      </w:r>
      <w:r w:rsidR="00CD243E">
        <w:rPr>
          <w:rFonts w:ascii="Calibri" w:hAnsi="Calibri" w:cs="Calibri"/>
        </w:rPr>
        <w:tab/>
      </w:r>
      <w:r w:rsidR="00CD243E">
        <w:rPr>
          <w:rFonts w:ascii="Calibri" w:hAnsi="Calibri" w:cs="Calibri"/>
        </w:rPr>
        <w:tab/>
        <w:t xml:space="preserve">        </w:t>
      </w:r>
      <w:r w:rsidR="00CD243E" w:rsidRPr="00505058">
        <w:rPr>
          <w:rFonts w:ascii="Calibri" w:hAnsi="Calibri" w:cs="Calibri"/>
        </w:rPr>
        <w:t>2010- 2012</w:t>
      </w:r>
    </w:p>
    <w:p w14:paraId="55E8D21F" w14:textId="1D32B343" w:rsidR="00DC082F" w:rsidRDefault="00D14F40" w:rsidP="00036C4E">
      <w:pPr>
        <w:spacing w:before="240" w:after="160"/>
        <w:rPr>
          <w:rFonts w:ascii="Calibri" w:hAnsi="Calibri" w:cs="Calibri"/>
        </w:rPr>
      </w:pPr>
      <w:r w:rsidRPr="00505058">
        <w:rPr>
          <w:rFonts w:ascii="Calibri" w:hAnsi="Calibri" w:cs="Calibri"/>
        </w:rPr>
        <w:t>School/College: School of Teacher Education</w:t>
      </w:r>
    </w:p>
    <w:p w14:paraId="4A422A90" w14:textId="72E4FDC8" w:rsidR="00CD243E" w:rsidRPr="00505058" w:rsidRDefault="00D14F40" w:rsidP="00DC082F">
      <w:pPr>
        <w:spacing w:before="240" w:after="160" w:line="259" w:lineRule="auto"/>
        <w:contextualSpacing/>
        <w:rPr>
          <w:rFonts w:ascii="Calibri" w:hAnsi="Calibri" w:cs="Calibri"/>
        </w:rPr>
      </w:pPr>
      <w:r w:rsidRPr="00505058">
        <w:rPr>
          <w:rFonts w:ascii="Calibri" w:hAnsi="Calibri" w:cs="Calibri"/>
        </w:rPr>
        <w:t xml:space="preserve">Activity: Member, Aims Collaborative Advisory Committee </w:t>
      </w:r>
      <w:r w:rsidR="00CD243E">
        <w:rPr>
          <w:rFonts w:ascii="Calibri" w:hAnsi="Calibri" w:cs="Calibri"/>
        </w:rPr>
        <w:tab/>
      </w:r>
      <w:r w:rsidR="00CD243E">
        <w:rPr>
          <w:rFonts w:ascii="Calibri" w:hAnsi="Calibri" w:cs="Calibri"/>
        </w:rPr>
        <w:tab/>
      </w:r>
      <w:r w:rsidR="007E64B5">
        <w:rPr>
          <w:rFonts w:ascii="Calibri" w:hAnsi="Calibri" w:cs="Calibri"/>
        </w:rPr>
        <w:tab/>
      </w:r>
      <w:r w:rsidR="007E64B5">
        <w:rPr>
          <w:rFonts w:ascii="Calibri" w:hAnsi="Calibri" w:cs="Calibri"/>
        </w:rPr>
        <w:tab/>
        <w:t xml:space="preserve">        </w:t>
      </w:r>
      <w:r w:rsidR="00CD243E" w:rsidRPr="00505058">
        <w:rPr>
          <w:rFonts w:ascii="Calibri" w:hAnsi="Calibri" w:cs="Calibri"/>
        </w:rPr>
        <w:t>2010- 2012</w:t>
      </w:r>
    </w:p>
    <w:p w14:paraId="5B8D012E" w14:textId="559239E0" w:rsidR="00D14F40" w:rsidRPr="00505058" w:rsidRDefault="00D14F40" w:rsidP="00D22553">
      <w:pPr>
        <w:spacing w:after="160" w:line="259" w:lineRule="auto"/>
        <w:rPr>
          <w:rFonts w:ascii="Calibri" w:hAnsi="Calibri" w:cs="Calibri"/>
        </w:rPr>
      </w:pPr>
      <w:r w:rsidRPr="00505058">
        <w:rPr>
          <w:rFonts w:ascii="Calibri" w:hAnsi="Calibri" w:cs="Calibri"/>
        </w:rPr>
        <w:t>School/College: School of Teacher Education</w:t>
      </w:r>
    </w:p>
    <w:p w14:paraId="1D27FD0A" w14:textId="2626C585" w:rsidR="00D14F40" w:rsidRPr="00505058" w:rsidRDefault="00D14F40" w:rsidP="00D22553">
      <w:pPr>
        <w:spacing w:after="160" w:line="259" w:lineRule="auto"/>
        <w:contextualSpacing/>
        <w:rPr>
          <w:rFonts w:ascii="Calibri" w:hAnsi="Calibri" w:cs="Calibri"/>
        </w:rPr>
      </w:pPr>
      <w:r w:rsidRPr="00505058">
        <w:rPr>
          <w:rFonts w:ascii="Calibri" w:hAnsi="Calibri" w:cs="Calibri"/>
        </w:rPr>
        <w:t>Activity: Member, Waste Not Program</w:t>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t xml:space="preserve">     2010</w:t>
      </w:r>
    </w:p>
    <w:p w14:paraId="3A1F3725" w14:textId="226A4A28" w:rsidR="00D14F40" w:rsidRPr="00505058" w:rsidRDefault="00D14F40" w:rsidP="00D22553">
      <w:pPr>
        <w:spacing w:after="160" w:line="259" w:lineRule="auto"/>
        <w:rPr>
          <w:rFonts w:ascii="Calibri" w:hAnsi="Calibri" w:cs="Calibri"/>
        </w:rPr>
      </w:pPr>
      <w:r w:rsidRPr="00505058">
        <w:rPr>
          <w:rFonts w:ascii="Calibri" w:hAnsi="Calibri" w:cs="Calibri"/>
        </w:rPr>
        <w:t>School/College: School of Teacher Education</w:t>
      </w:r>
    </w:p>
    <w:p w14:paraId="3EE31FD9" w14:textId="53379E9E" w:rsidR="007E64B5" w:rsidRPr="00505058" w:rsidRDefault="00D14F40" w:rsidP="00D22553">
      <w:pPr>
        <w:spacing w:after="160" w:line="259" w:lineRule="auto"/>
        <w:contextualSpacing/>
        <w:rPr>
          <w:rFonts w:ascii="Calibri" w:hAnsi="Calibri" w:cs="Calibri"/>
        </w:rPr>
      </w:pPr>
      <w:r w:rsidRPr="00505058">
        <w:rPr>
          <w:rFonts w:ascii="Calibri" w:hAnsi="Calibri" w:cs="Calibri"/>
        </w:rPr>
        <w:lastRenderedPageBreak/>
        <w:t>Activity: Member, Search Committee Assistant Professor of Reading</w:t>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t xml:space="preserve">     </w:t>
      </w:r>
      <w:r w:rsidR="007E64B5" w:rsidRPr="00505058">
        <w:rPr>
          <w:rFonts w:ascii="Calibri" w:hAnsi="Calibri" w:cs="Calibri"/>
        </w:rPr>
        <w:t>2010</w:t>
      </w:r>
    </w:p>
    <w:p w14:paraId="471EE47B" w14:textId="61AC5303" w:rsidR="00D14F40" w:rsidRPr="00505058" w:rsidRDefault="00D14F40" w:rsidP="00D22553">
      <w:pPr>
        <w:spacing w:after="160" w:line="259" w:lineRule="auto"/>
        <w:rPr>
          <w:rFonts w:ascii="Calibri" w:hAnsi="Calibri" w:cs="Calibri"/>
        </w:rPr>
      </w:pPr>
      <w:r w:rsidRPr="00505058">
        <w:rPr>
          <w:rFonts w:ascii="Calibri" w:hAnsi="Calibri" w:cs="Calibri"/>
        </w:rPr>
        <w:t>School/College: School of Teacher Education</w:t>
      </w:r>
    </w:p>
    <w:p w14:paraId="34155303" w14:textId="0375C26A" w:rsidR="007E64B5" w:rsidRPr="00505058" w:rsidRDefault="00D14F40" w:rsidP="00D22553">
      <w:pPr>
        <w:spacing w:after="160" w:line="259" w:lineRule="auto"/>
        <w:contextualSpacing/>
        <w:rPr>
          <w:rFonts w:ascii="Calibri" w:hAnsi="Calibri" w:cs="Calibri"/>
        </w:rPr>
      </w:pPr>
      <w:r w:rsidRPr="00505058">
        <w:rPr>
          <w:rFonts w:ascii="Calibri" w:hAnsi="Calibri" w:cs="Calibri"/>
        </w:rPr>
        <w:t>Activity: Guadalupe Shelter Dinner/Early Childhood Student Coordinator</w:t>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t xml:space="preserve">     </w:t>
      </w:r>
      <w:r w:rsidR="007E64B5" w:rsidRPr="00505058">
        <w:rPr>
          <w:rFonts w:ascii="Calibri" w:hAnsi="Calibri" w:cs="Calibri"/>
        </w:rPr>
        <w:t>2010</w:t>
      </w:r>
    </w:p>
    <w:p w14:paraId="0ADEE7B5" w14:textId="7A615245" w:rsidR="00D14F40" w:rsidRPr="00505058" w:rsidRDefault="00D14F40" w:rsidP="00D22553">
      <w:pPr>
        <w:spacing w:after="160" w:line="259" w:lineRule="auto"/>
        <w:rPr>
          <w:rFonts w:ascii="Calibri" w:hAnsi="Calibri" w:cs="Calibri"/>
        </w:rPr>
      </w:pPr>
      <w:r w:rsidRPr="00505058">
        <w:rPr>
          <w:rFonts w:ascii="Calibri" w:hAnsi="Calibri" w:cs="Calibri"/>
        </w:rPr>
        <w:t>School/College: School of Teacher Education</w:t>
      </w:r>
    </w:p>
    <w:p w14:paraId="7343E8B1" w14:textId="3855B8FC" w:rsidR="007E64B5" w:rsidRDefault="00D14F40" w:rsidP="00D22553">
      <w:pPr>
        <w:spacing w:after="160" w:line="259" w:lineRule="auto"/>
        <w:contextualSpacing/>
        <w:rPr>
          <w:rFonts w:ascii="Calibri" w:hAnsi="Calibri" w:cs="Calibri"/>
        </w:rPr>
      </w:pPr>
      <w:r w:rsidRPr="00505058">
        <w:rPr>
          <w:rFonts w:ascii="Calibri" w:hAnsi="Calibri" w:cs="Calibri"/>
        </w:rPr>
        <w:t>Activity: Chair, Doctoral Writing Handbook Committee</w:t>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t xml:space="preserve">     </w:t>
      </w:r>
      <w:r w:rsidR="007E64B5" w:rsidRPr="00505058">
        <w:rPr>
          <w:rFonts w:ascii="Calibri" w:hAnsi="Calibri" w:cs="Calibri"/>
        </w:rPr>
        <w:t>2009</w:t>
      </w:r>
    </w:p>
    <w:p w14:paraId="54CF6AB5" w14:textId="64830864" w:rsidR="00D14F40" w:rsidRPr="00505058" w:rsidRDefault="00D14F40" w:rsidP="0060762C">
      <w:pPr>
        <w:spacing w:after="160" w:line="259" w:lineRule="auto"/>
        <w:rPr>
          <w:rFonts w:ascii="Calibri" w:hAnsi="Calibri" w:cs="Calibri"/>
        </w:rPr>
      </w:pPr>
      <w:r w:rsidRPr="00505058">
        <w:rPr>
          <w:rFonts w:ascii="Calibri" w:hAnsi="Calibri" w:cs="Calibri"/>
        </w:rPr>
        <w:t>School/College: School of Teacher Education</w:t>
      </w:r>
    </w:p>
    <w:p w14:paraId="2053E508" w14:textId="3E39E49B" w:rsidR="007E64B5" w:rsidRDefault="00D14F40" w:rsidP="00D22553">
      <w:pPr>
        <w:spacing w:after="160" w:line="259" w:lineRule="auto"/>
        <w:contextualSpacing/>
        <w:rPr>
          <w:rFonts w:ascii="Calibri" w:hAnsi="Calibri" w:cs="Calibri"/>
        </w:rPr>
      </w:pPr>
      <w:r w:rsidRPr="00505058">
        <w:rPr>
          <w:rFonts w:ascii="Calibri" w:hAnsi="Calibri" w:cs="Calibri"/>
        </w:rPr>
        <w:t xml:space="preserve">Activity: Led alignment of ECE scope and sequence for addressing diversity, goals and </w:t>
      </w:r>
      <w:r w:rsidR="007E64B5">
        <w:rPr>
          <w:rFonts w:ascii="Calibri" w:hAnsi="Calibri" w:cs="Calibri"/>
        </w:rPr>
        <w:tab/>
      </w:r>
      <w:r w:rsidR="007E64B5">
        <w:rPr>
          <w:rFonts w:ascii="Calibri" w:hAnsi="Calibri" w:cs="Calibri"/>
        </w:rPr>
        <w:tab/>
        <w:t xml:space="preserve">     </w:t>
      </w:r>
      <w:r w:rsidR="007E64B5" w:rsidRPr="00505058">
        <w:rPr>
          <w:rFonts w:ascii="Calibri" w:hAnsi="Calibri" w:cs="Calibri"/>
        </w:rPr>
        <w:t>2009</w:t>
      </w:r>
    </w:p>
    <w:p w14:paraId="37A9B1A6" w14:textId="2AA1E827" w:rsidR="00D14F40" w:rsidRPr="00505058" w:rsidRDefault="00D14F40" w:rsidP="00D22553">
      <w:pPr>
        <w:spacing w:after="160" w:line="259" w:lineRule="auto"/>
        <w:contextualSpacing/>
        <w:rPr>
          <w:rFonts w:ascii="Calibri" w:hAnsi="Calibri" w:cs="Calibri"/>
        </w:rPr>
      </w:pPr>
      <w:r w:rsidRPr="00505058">
        <w:rPr>
          <w:rFonts w:ascii="Calibri" w:hAnsi="Calibri" w:cs="Calibri"/>
        </w:rPr>
        <w:t xml:space="preserve">assignment for all courses </w:t>
      </w:r>
    </w:p>
    <w:p w14:paraId="0410F46A" w14:textId="7D28844D" w:rsidR="00D14F40" w:rsidRPr="00505058" w:rsidRDefault="00D14F40" w:rsidP="0060762C">
      <w:pPr>
        <w:spacing w:after="160" w:line="259" w:lineRule="auto"/>
        <w:rPr>
          <w:rFonts w:ascii="Calibri" w:hAnsi="Calibri" w:cs="Calibri"/>
        </w:rPr>
      </w:pPr>
      <w:r w:rsidRPr="00505058">
        <w:rPr>
          <w:rFonts w:ascii="Calibri" w:hAnsi="Calibri" w:cs="Calibri"/>
        </w:rPr>
        <w:t>School/College: School of Teacher Education</w:t>
      </w:r>
    </w:p>
    <w:p w14:paraId="76511141" w14:textId="443FB06C" w:rsidR="00D14F40" w:rsidRPr="00505058" w:rsidRDefault="00D14F40" w:rsidP="00D22553">
      <w:pPr>
        <w:spacing w:after="160" w:line="259" w:lineRule="auto"/>
        <w:contextualSpacing/>
        <w:rPr>
          <w:rFonts w:ascii="Calibri" w:hAnsi="Calibri" w:cs="Calibri"/>
        </w:rPr>
      </w:pPr>
      <w:r w:rsidRPr="00505058">
        <w:rPr>
          <w:rFonts w:ascii="Calibri" w:hAnsi="Calibri" w:cs="Calibri"/>
        </w:rPr>
        <w:t>Activity: Member, Raoul Project Committee</w:t>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r>
      <w:r w:rsidR="007E64B5">
        <w:rPr>
          <w:rFonts w:ascii="Calibri" w:hAnsi="Calibri" w:cs="Calibri"/>
        </w:rPr>
        <w:tab/>
        <w:t xml:space="preserve">     </w:t>
      </w:r>
      <w:r w:rsidR="007E64B5" w:rsidRPr="00505058">
        <w:rPr>
          <w:rFonts w:ascii="Calibri" w:hAnsi="Calibri" w:cs="Calibri"/>
        </w:rPr>
        <w:t>2009</w:t>
      </w:r>
    </w:p>
    <w:p w14:paraId="166FC92C" w14:textId="4A38F0BE" w:rsidR="00676D40" w:rsidRDefault="00D14F40" w:rsidP="0060762C">
      <w:pPr>
        <w:spacing w:after="160" w:line="259" w:lineRule="auto"/>
        <w:rPr>
          <w:rFonts w:asciiTheme="majorHAnsi" w:hAnsiTheme="majorHAnsi"/>
        </w:rPr>
      </w:pPr>
      <w:r w:rsidRPr="00505058">
        <w:rPr>
          <w:rFonts w:ascii="Calibri" w:hAnsi="Calibri" w:cs="Calibri"/>
        </w:rPr>
        <w:t>School/College: School of Teacher Education</w:t>
      </w:r>
    </w:p>
    <w:p w14:paraId="2AFE45BD" w14:textId="77777777" w:rsidR="006A745A" w:rsidRDefault="006A745A" w:rsidP="00D22553">
      <w:pPr>
        <w:spacing w:after="160" w:line="259" w:lineRule="auto"/>
        <w:contextualSpacing/>
        <w:rPr>
          <w:rFonts w:asciiTheme="majorHAnsi" w:hAnsiTheme="majorHAnsi"/>
        </w:rPr>
      </w:pPr>
    </w:p>
    <w:p w14:paraId="6DF5931F" w14:textId="66F656F8" w:rsidR="0066650D" w:rsidRPr="006A745A" w:rsidRDefault="00676D40" w:rsidP="00D22553">
      <w:pPr>
        <w:spacing w:after="160" w:line="259" w:lineRule="auto"/>
        <w:rPr>
          <w:rFonts w:ascii="Calibri" w:hAnsi="Calibri" w:cs="Calibri"/>
          <w:b/>
          <w:bCs/>
          <w:sz w:val="24"/>
          <w:szCs w:val="24"/>
        </w:rPr>
      </w:pPr>
      <w:r w:rsidRPr="006A745A">
        <w:rPr>
          <w:rFonts w:ascii="Calibri" w:hAnsi="Calibri" w:cs="Calibri"/>
          <w:b/>
          <w:bCs/>
          <w:sz w:val="24"/>
          <w:szCs w:val="24"/>
        </w:rPr>
        <w:t>PROFESSIONAL MEMBERSHIPS</w:t>
      </w:r>
    </w:p>
    <w:p w14:paraId="40B9410E" w14:textId="0CF617EC" w:rsidR="005E2D1F" w:rsidRPr="006A745A" w:rsidRDefault="00676D40" w:rsidP="00D22553">
      <w:pPr>
        <w:spacing w:after="160" w:line="259" w:lineRule="auto"/>
        <w:contextualSpacing/>
        <w:rPr>
          <w:rFonts w:ascii="Calibri" w:hAnsi="Calibri" w:cs="Calibri"/>
        </w:rPr>
      </w:pPr>
      <w:r w:rsidRPr="006A745A">
        <w:rPr>
          <w:rFonts w:ascii="Calibri" w:hAnsi="Calibri" w:cs="Calibri"/>
        </w:rPr>
        <w:t>National Council of Teachers of English</w:t>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t xml:space="preserve">    </w:t>
      </w:r>
      <w:r w:rsidR="005E2D1F" w:rsidRPr="006A745A">
        <w:rPr>
          <w:rFonts w:ascii="Calibri" w:hAnsi="Calibri" w:cs="Calibri"/>
        </w:rPr>
        <w:t>2019-Present</w:t>
      </w:r>
    </w:p>
    <w:p w14:paraId="31D93A53" w14:textId="3C45B300" w:rsidR="00676D40" w:rsidRPr="006A745A" w:rsidRDefault="00676D40" w:rsidP="00D22553">
      <w:pPr>
        <w:spacing w:after="160" w:line="259" w:lineRule="auto"/>
        <w:rPr>
          <w:rFonts w:ascii="Calibri" w:hAnsi="Calibri" w:cs="Calibri"/>
        </w:rPr>
      </w:pPr>
      <w:r w:rsidRPr="006A745A">
        <w:rPr>
          <w:rFonts w:ascii="Calibri" w:hAnsi="Calibri" w:cs="Calibri"/>
        </w:rPr>
        <w:t>Member</w:t>
      </w:r>
    </w:p>
    <w:p w14:paraId="29E0F31C" w14:textId="53ED1402" w:rsidR="005E2D1F" w:rsidRPr="006A745A" w:rsidRDefault="00676D40" w:rsidP="00D22553">
      <w:pPr>
        <w:spacing w:after="160" w:line="259" w:lineRule="auto"/>
        <w:contextualSpacing/>
        <w:rPr>
          <w:rFonts w:ascii="Calibri" w:hAnsi="Calibri" w:cs="Calibri"/>
        </w:rPr>
      </w:pPr>
      <w:r w:rsidRPr="006A745A">
        <w:rPr>
          <w:rFonts w:ascii="Calibri" w:hAnsi="Calibri" w:cs="Calibri"/>
        </w:rPr>
        <w:t>Literacy Research Association/National Reading Conference</w:t>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t xml:space="preserve">    </w:t>
      </w:r>
      <w:r w:rsidR="005E2D1F" w:rsidRPr="006A745A">
        <w:rPr>
          <w:rFonts w:ascii="Calibri" w:hAnsi="Calibri" w:cs="Calibri"/>
        </w:rPr>
        <w:t>2009-Present</w:t>
      </w:r>
    </w:p>
    <w:p w14:paraId="41ADD6A4" w14:textId="021ECC2B" w:rsidR="00676D40" w:rsidRPr="006A745A" w:rsidRDefault="00676D40" w:rsidP="00D22553">
      <w:pPr>
        <w:spacing w:after="160" w:line="259" w:lineRule="auto"/>
        <w:rPr>
          <w:rFonts w:ascii="Calibri" w:hAnsi="Calibri" w:cs="Calibri"/>
        </w:rPr>
      </w:pPr>
      <w:r w:rsidRPr="006A745A">
        <w:rPr>
          <w:rFonts w:ascii="Calibri" w:hAnsi="Calibri" w:cs="Calibri"/>
        </w:rPr>
        <w:t>Member</w:t>
      </w:r>
    </w:p>
    <w:p w14:paraId="4C6266D9" w14:textId="5FCB8B87" w:rsidR="005E2D1F" w:rsidRPr="006A745A" w:rsidRDefault="00676D40" w:rsidP="00D22553">
      <w:pPr>
        <w:spacing w:after="160" w:line="259" w:lineRule="auto"/>
        <w:contextualSpacing/>
        <w:rPr>
          <w:rFonts w:ascii="Calibri" w:hAnsi="Calibri" w:cs="Calibri"/>
        </w:rPr>
      </w:pPr>
      <w:r w:rsidRPr="006A745A">
        <w:rPr>
          <w:rFonts w:ascii="Calibri" w:hAnsi="Calibri" w:cs="Calibri"/>
        </w:rPr>
        <w:t>International Reading Association</w:t>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t xml:space="preserve">    </w:t>
      </w:r>
      <w:r w:rsidR="005E2D1F" w:rsidRPr="006A745A">
        <w:rPr>
          <w:rFonts w:ascii="Calibri" w:hAnsi="Calibri" w:cs="Calibri"/>
        </w:rPr>
        <w:t>2007-Present</w:t>
      </w:r>
    </w:p>
    <w:p w14:paraId="7FAB6B0C" w14:textId="5EF6A7F0" w:rsidR="00676D40" w:rsidRPr="006A745A" w:rsidRDefault="00676D40" w:rsidP="00D22553">
      <w:pPr>
        <w:spacing w:after="160" w:line="259" w:lineRule="auto"/>
        <w:rPr>
          <w:rFonts w:ascii="Calibri" w:hAnsi="Calibri" w:cs="Calibri"/>
        </w:rPr>
      </w:pPr>
      <w:r w:rsidRPr="006A745A">
        <w:rPr>
          <w:rFonts w:ascii="Calibri" w:hAnsi="Calibri" w:cs="Calibri"/>
        </w:rPr>
        <w:t>Member</w:t>
      </w:r>
    </w:p>
    <w:p w14:paraId="25C51FB4" w14:textId="6C9C7A1A" w:rsidR="005E2D1F" w:rsidRPr="006A745A" w:rsidRDefault="00676D40" w:rsidP="00D22553">
      <w:pPr>
        <w:spacing w:after="160" w:line="259" w:lineRule="auto"/>
        <w:contextualSpacing/>
        <w:rPr>
          <w:rFonts w:ascii="Calibri" w:hAnsi="Calibri" w:cs="Calibri"/>
        </w:rPr>
      </w:pPr>
      <w:r w:rsidRPr="006A745A">
        <w:rPr>
          <w:rFonts w:ascii="Calibri" w:hAnsi="Calibri" w:cs="Calibri"/>
        </w:rPr>
        <w:t>American Educational Research Association</w:t>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t xml:space="preserve">         </w:t>
      </w:r>
      <w:r w:rsidR="005E2D1F" w:rsidRPr="006A745A">
        <w:rPr>
          <w:rFonts w:ascii="Calibri" w:hAnsi="Calibri" w:cs="Calibri"/>
        </w:rPr>
        <w:t>2007-2017</w:t>
      </w:r>
    </w:p>
    <w:p w14:paraId="2E3490E8" w14:textId="521995A2" w:rsidR="00676D40" w:rsidRPr="006A745A" w:rsidRDefault="00676D40" w:rsidP="00D22553">
      <w:pPr>
        <w:spacing w:after="160" w:line="259" w:lineRule="auto"/>
        <w:rPr>
          <w:rFonts w:ascii="Calibri" w:hAnsi="Calibri" w:cs="Calibri"/>
        </w:rPr>
      </w:pPr>
      <w:r w:rsidRPr="006A745A">
        <w:rPr>
          <w:rFonts w:ascii="Calibri" w:hAnsi="Calibri" w:cs="Calibri"/>
        </w:rPr>
        <w:t>Member</w:t>
      </w:r>
    </w:p>
    <w:p w14:paraId="11FF7198" w14:textId="46E1D18C" w:rsidR="00676D40" w:rsidRPr="006A745A" w:rsidRDefault="00676D40" w:rsidP="00D22553">
      <w:pPr>
        <w:spacing w:after="160" w:line="259" w:lineRule="auto"/>
        <w:rPr>
          <w:rFonts w:ascii="Calibri" w:hAnsi="Calibri" w:cs="Calibri"/>
        </w:rPr>
      </w:pPr>
      <w:r w:rsidRPr="006A745A">
        <w:rPr>
          <w:rFonts w:ascii="Calibri" w:hAnsi="Calibri" w:cs="Calibri"/>
        </w:rPr>
        <w:t>National Association for the Education of Young Children</w:t>
      </w:r>
      <w:r w:rsidR="005E2D1F">
        <w:rPr>
          <w:rFonts w:ascii="Calibri" w:hAnsi="Calibri" w:cs="Calibri"/>
        </w:rPr>
        <w:tab/>
      </w:r>
      <w:r w:rsidR="005E2D1F">
        <w:rPr>
          <w:rFonts w:ascii="Calibri" w:hAnsi="Calibri" w:cs="Calibri"/>
        </w:rPr>
        <w:tab/>
      </w:r>
      <w:r w:rsidR="005E2D1F">
        <w:rPr>
          <w:rFonts w:ascii="Calibri" w:hAnsi="Calibri" w:cs="Calibri"/>
        </w:rPr>
        <w:tab/>
        <w:t xml:space="preserve"> </w:t>
      </w:r>
      <w:r w:rsidR="005E2D1F">
        <w:rPr>
          <w:rFonts w:ascii="Calibri" w:hAnsi="Calibri" w:cs="Calibri"/>
        </w:rPr>
        <w:tab/>
        <w:t xml:space="preserve">        </w:t>
      </w:r>
      <w:r w:rsidR="005E2D1F" w:rsidRPr="006A745A">
        <w:rPr>
          <w:rFonts w:ascii="Calibri" w:hAnsi="Calibri" w:cs="Calibri"/>
        </w:rPr>
        <w:t>2008- 2011</w:t>
      </w:r>
      <w:r w:rsidRPr="006A745A">
        <w:rPr>
          <w:rFonts w:ascii="Calibri" w:hAnsi="Calibri" w:cs="Calibri"/>
        </w:rPr>
        <w:br/>
        <w:t>Member</w:t>
      </w:r>
    </w:p>
    <w:p w14:paraId="48409D8B" w14:textId="1727E724" w:rsidR="005E2D1F" w:rsidRPr="006A745A" w:rsidRDefault="00676D40" w:rsidP="00D22553">
      <w:pPr>
        <w:spacing w:after="160" w:line="259" w:lineRule="auto"/>
        <w:contextualSpacing/>
        <w:rPr>
          <w:rFonts w:ascii="Calibri" w:hAnsi="Calibri" w:cs="Calibri"/>
        </w:rPr>
      </w:pPr>
      <w:r w:rsidRPr="006A745A">
        <w:rPr>
          <w:rFonts w:ascii="Calibri" w:hAnsi="Calibri" w:cs="Calibri"/>
        </w:rPr>
        <w:t>International Society for Cultural and Activity Research</w:t>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t xml:space="preserve">         </w:t>
      </w:r>
      <w:r w:rsidR="005E2D1F" w:rsidRPr="006A745A">
        <w:rPr>
          <w:rFonts w:ascii="Calibri" w:hAnsi="Calibri" w:cs="Calibri"/>
        </w:rPr>
        <w:t>2008-2009</w:t>
      </w:r>
    </w:p>
    <w:p w14:paraId="3262C313" w14:textId="4751CEE9" w:rsidR="00676D40" w:rsidRPr="006A745A" w:rsidRDefault="00676D40" w:rsidP="00D22553">
      <w:pPr>
        <w:spacing w:after="160" w:line="259" w:lineRule="auto"/>
        <w:rPr>
          <w:rFonts w:ascii="Calibri" w:hAnsi="Calibri" w:cs="Calibri"/>
        </w:rPr>
      </w:pPr>
      <w:r w:rsidRPr="006A745A">
        <w:rPr>
          <w:rFonts w:ascii="Calibri" w:hAnsi="Calibri" w:cs="Calibri"/>
        </w:rPr>
        <w:t>Member</w:t>
      </w:r>
    </w:p>
    <w:p w14:paraId="58E3BE86" w14:textId="15A7E51E" w:rsidR="005E2D1F" w:rsidRDefault="00676D40" w:rsidP="00D22553">
      <w:pPr>
        <w:spacing w:after="160" w:line="259" w:lineRule="auto"/>
        <w:contextualSpacing/>
        <w:rPr>
          <w:rFonts w:ascii="Calibri" w:hAnsi="Calibri" w:cs="Calibri"/>
        </w:rPr>
      </w:pPr>
      <w:r w:rsidRPr="006A745A">
        <w:rPr>
          <w:rFonts w:ascii="Calibri" w:hAnsi="Calibri" w:cs="Calibri"/>
        </w:rPr>
        <w:t>Teachers of English to Speakers of Other Languages</w:t>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r>
      <w:r w:rsidR="005E2D1F">
        <w:rPr>
          <w:rFonts w:ascii="Calibri" w:hAnsi="Calibri" w:cs="Calibri"/>
        </w:rPr>
        <w:tab/>
        <w:t xml:space="preserve">         </w:t>
      </w:r>
      <w:r w:rsidR="005E2D1F" w:rsidRPr="006A745A">
        <w:rPr>
          <w:rFonts w:ascii="Calibri" w:hAnsi="Calibri" w:cs="Calibri"/>
        </w:rPr>
        <w:t>2007-2008</w:t>
      </w:r>
    </w:p>
    <w:p w14:paraId="6B0BDF3F" w14:textId="4EACDFE8" w:rsidR="00121B5F" w:rsidRDefault="00676D40" w:rsidP="00AE6E5A">
      <w:pPr>
        <w:spacing w:after="160" w:line="259" w:lineRule="auto"/>
        <w:rPr>
          <w:rFonts w:ascii="Calibri" w:hAnsi="Calibri" w:cs="Calibri"/>
        </w:rPr>
      </w:pPr>
      <w:r w:rsidRPr="006A745A">
        <w:rPr>
          <w:rFonts w:ascii="Calibri" w:hAnsi="Calibri" w:cs="Calibri"/>
        </w:rPr>
        <w:t>Member</w:t>
      </w:r>
    </w:p>
    <w:sectPr w:rsidR="00121B5F" w:rsidSect="005F2066">
      <w:footerReference w:type="default" r:id="rId53"/>
      <w:pgSz w:w="12240" w:h="15840"/>
      <w:pgMar w:top="1440" w:right="1440" w:bottom="1440" w:left="1440" w:header="722" w:footer="8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1CFB" w14:textId="77777777" w:rsidR="005F2066" w:rsidRDefault="005F2066">
      <w:r>
        <w:separator/>
      </w:r>
    </w:p>
  </w:endnote>
  <w:endnote w:type="continuationSeparator" w:id="0">
    <w:p w14:paraId="506E9395" w14:textId="77777777" w:rsidR="005F2066" w:rsidRDefault="005F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ArialUnicodeMS">
    <w:panose1 w:val="020B0604020202020204"/>
    <w:charset w:val="80"/>
    <w:family w:val="swiss"/>
    <w:pitch w:val="variable"/>
    <w:sig w:usb0="F7FFAFFF" w:usb1="E9DFFFFF" w:usb2="0000003F" w:usb3="00000000" w:csb0="003F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1822" w14:textId="71163B73" w:rsidR="009F395D" w:rsidRPr="00D72898" w:rsidRDefault="00D72898" w:rsidP="009F395D">
    <w:pPr>
      <w:pStyle w:val="Footer"/>
      <w:jc w:val="right"/>
      <w:rPr>
        <w:sz w:val="16"/>
        <w:szCs w:val="16"/>
      </w:rPr>
    </w:pPr>
    <w:r>
      <w:rPr>
        <w:sz w:val="16"/>
        <w:szCs w:val="16"/>
      </w:rPr>
      <w:t>Moses (</w:t>
    </w:r>
    <w:r w:rsidRPr="00D72898">
      <w:rPr>
        <w:sz w:val="16"/>
        <w:szCs w:val="16"/>
      </w:rPr>
      <w:fldChar w:fldCharType="begin"/>
    </w:r>
    <w:r w:rsidRPr="00D72898">
      <w:rPr>
        <w:sz w:val="16"/>
        <w:szCs w:val="16"/>
      </w:rPr>
      <w:instrText xml:space="preserve"> PAGE   \* MERGEFORMAT </w:instrText>
    </w:r>
    <w:r w:rsidRPr="00D72898">
      <w:rPr>
        <w:sz w:val="16"/>
        <w:szCs w:val="16"/>
      </w:rPr>
      <w:fldChar w:fldCharType="separate"/>
    </w:r>
    <w:r w:rsidRPr="00D72898">
      <w:rPr>
        <w:noProof/>
        <w:sz w:val="16"/>
        <w:szCs w:val="16"/>
      </w:rPr>
      <w:t>1</w:t>
    </w:r>
    <w:r w:rsidRPr="00D72898">
      <w:rPr>
        <w:noProof/>
        <w:sz w:val="16"/>
        <w:szCs w:val="16"/>
      </w:rPr>
      <w:fldChar w:fldCharType="end"/>
    </w:r>
    <w:r>
      <w:rPr>
        <w:noProo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1F95" w14:textId="77777777" w:rsidR="005F2066" w:rsidRDefault="005F2066">
      <w:r>
        <w:separator/>
      </w:r>
    </w:p>
  </w:footnote>
  <w:footnote w:type="continuationSeparator" w:id="0">
    <w:p w14:paraId="44D3B82E" w14:textId="77777777" w:rsidR="005F2066" w:rsidRDefault="005F2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A173C"/>
    <w:multiLevelType w:val="hybridMultilevel"/>
    <w:tmpl w:val="2608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B6FE4"/>
    <w:multiLevelType w:val="hybridMultilevel"/>
    <w:tmpl w:val="A76A13EC"/>
    <w:lvl w:ilvl="0" w:tplc="9CC470B0">
      <w:numFmt w:val="bullet"/>
      <w:lvlText w:val=""/>
      <w:lvlJc w:val="left"/>
      <w:pPr>
        <w:ind w:left="1351" w:hanging="360"/>
      </w:pPr>
      <w:rPr>
        <w:rFonts w:ascii="Symbol" w:eastAsia="Symbol" w:hAnsi="Symbol" w:cs="Symbol" w:hint="default"/>
        <w:b w:val="0"/>
        <w:bCs w:val="0"/>
        <w:i w:val="0"/>
        <w:iCs w:val="0"/>
        <w:w w:val="100"/>
        <w:sz w:val="24"/>
        <w:szCs w:val="24"/>
        <w:lang w:val="en-US" w:eastAsia="en-US" w:bidi="ar-SA"/>
      </w:rPr>
    </w:lvl>
    <w:lvl w:ilvl="1" w:tplc="A01E2F22">
      <w:numFmt w:val="bullet"/>
      <w:lvlText w:val="•"/>
      <w:lvlJc w:val="left"/>
      <w:pPr>
        <w:ind w:left="2200" w:hanging="360"/>
      </w:pPr>
      <w:rPr>
        <w:rFonts w:hint="default"/>
        <w:lang w:val="en-US" w:eastAsia="en-US" w:bidi="ar-SA"/>
      </w:rPr>
    </w:lvl>
    <w:lvl w:ilvl="2" w:tplc="736C716C">
      <w:numFmt w:val="bullet"/>
      <w:lvlText w:val="•"/>
      <w:lvlJc w:val="left"/>
      <w:pPr>
        <w:ind w:left="3040" w:hanging="360"/>
      </w:pPr>
      <w:rPr>
        <w:rFonts w:hint="default"/>
        <w:lang w:val="en-US" w:eastAsia="en-US" w:bidi="ar-SA"/>
      </w:rPr>
    </w:lvl>
    <w:lvl w:ilvl="3" w:tplc="DD4EA0F6">
      <w:numFmt w:val="bullet"/>
      <w:lvlText w:val="•"/>
      <w:lvlJc w:val="left"/>
      <w:pPr>
        <w:ind w:left="3880" w:hanging="360"/>
      </w:pPr>
      <w:rPr>
        <w:rFonts w:hint="default"/>
        <w:lang w:val="en-US" w:eastAsia="en-US" w:bidi="ar-SA"/>
      </w:rPr>
    </w:lvl>
    <w:lvl w:ilvl="4" w:tplc="AEAEEAFA">
      <w:numFmt w:val="bullet"/>
      <w:lvlText w:val="•"/>
      <w:lvlJc w:val="left"/>
      <w:pPr>
        <w:ind w:left="4720" w:hanging="360"/>
      </w:pPr>
      <w:rPr>
        <w:rFonts w:hint="default"/>
        <w:lang w:val="en-US" w:eastAsia="en-US" w:bidi="ar-SA"/>
      </w:rPr>
    </w:lvl>
    <w:lvl w:ilvl="5" w:tplc="FD12214C">
      <w:numFmt w:val="bullet"/>
      <w:lvlText w:val="•"/>
      <w:lvlJc w:val="left"/>
      <w:pPr>
        <w:ind w:left="5560" w:hanging="360"/>
      </w:pPr>
      <w:rPr>
        <w:rFonts w:hint="default"/>
        <w:lang w:val="en-US" w:eastAsia="en-US" w:bidi="ar-SA"/>
      </w:rPr>
    </w:lvl>
    <w:lvl w:ilvl="6" w:tplc="DED2C6E6">
      <w:numFmt w:val="bullet"/>
      <w:lvlText w:val="•"/>
      <w:lvlJc w:val="left"/>
      <w:pPr>
        <w:ind w:left="6400" w:hanging="360"/>
      </w:pPr>
      <w:rPr>
        <w:rFonts w:hint="default"/>
        <w:lang w:val="en-US" w:eastAsia="en-US" w:bidi="ar-SA"/>
      </w:rPr>
    </w:lvl>
    <w:lvl w:ilvl="7" w:tplc="033C5DA6">
      <w:numFmt w:val="bullet"/>
      <w:lvlText w:val="•"/>
      <w:lvlJc w:val="left"/>
      <w:pPr>
        <w:ind w:left="7240" w:hanging="360"/>
      </w:pPr>
      <w:rPr>
        <w:rFonts w:hint="default"/>
        <w:lang w:val="en-US" w:eastAsia="en-US" w:bidi="ar-SA"/>
      </w:rPr>
    </w:lvl>
    <w:lvl w:ilvl="8" w:tplc="27EA82D4">
      <w:numFmt w:val="bullet"/>
      <w:lvlText w:val="•"/>
      <w:lvlJc w:val="left"/>
      <w:pPr>
        <w:ind w:left="8080" w:hanging="360"/>
      </w:pPr>
      <w:rPr>
        <w:rFonts w:hint="default"/>
        <w:lang w:val="en-US" w:eastAsia="en-US" w:bidi="ar-SA"/>
      </w:rPr>
    </w:lvl>
  </w:abstractNum>
  <w:abstractNum w:abstractNumId="2" w15:restartNumberingAfterBreak="0">
    <w:nsid w:val="43914C62"/>
    <w:multiLevelType w:val="hybridMultilevel"/>
    <w:tmpl w:val="2D625A5A"/>
    <w:lvl w:ilvl="0" w:tplc="C0E23D36">
      <w:start w:val="1"/>
      <w:numFmt w:val="decimal"/>
      <w:lvlText w:val="[%1]"/>
      <w:lvlJc w:val="left"/>
      <w:pPr>
        <w:ind w:left="900" w:hanging="720"/>
        <w:jc w:val="left"/>
      </w:pPr>
      <w:rPr>
        <w:rFonts w:ascii="Garamond" w:eastAsia="Garamond" w:hAnsi="Garamond" w:cs="Garamond" w:hint="default"/>
        <w:b w:val="0"/>
        <w:bCs w:val="0"/>
        <w:i w:val="0"/>
        <w:iCs w:val="0"/>
        <w:spacing w:val="-1"/>
        <w:w w:val="100"/>
        <w:sz w:val="24"/>
        <w:szCs w:val="24"/>
        <w:lang w:val="en-US" w:eastAsia="en-US" w:bidi="ar-SA"/>
      </w:rPr>
    </w:lvl>
    <w:lvl w:ilvl="1" w:tplc="D24C4954">
      <w:numFmt w:val="bullet"/>
      <w:lvlText w:val=""/>
      <w:lvlJc w:val="left"/>
      <w:pPr>
        <w:ind w:left="900" w:hanging="360"/>
      </w:pPr>
      <w:rPr>
        <w:rFonts w:ascii="Symbol" w:eastAsia="Symbol" w:hAnsi="Symbol" w:cs="Symbol" w:hint="default"/>
        <w:b w:val="0"/>
        <w:bCs w:val="0"/>
        <w:i w:val="0"/>
        <w:iCs w:val="0"/>
        <w:w w:val="100"/>
        <w:sz w:val="24"/>
        <w:szCs w:val="24"/>
        <w:lang w:val="en-US" w:eastAsia="en-US" w:bidi="ar-SA"/>
      </w:rPr>
    </w:lvl>
    <w:lvl w:ilvl="2" w:tplc="AE6CF1F2">
      <w:numFmt w:val="bullet"/>
      <w:lvlText w:val="o"/>
      <w:lvlJc w:val="left"/>
      <w:pPr>
        <w:ind w:left="1351" w:hanging="360"/>
      </w:pPr>
      <w:rPr>
        <w:rFonts w:ascii="Courier New" w:eastAsia="Courier New" w:hAnsi="Courier New" w:cs="Courier New" w:hint="default"/>
        <w:b w:val="0"/>
        <w:bCs w:val="0"/>
        <w:i w:val="0"/>
        <w:iCs w:val="0"/>
        <w:w w:val="100"/>
        <w:sz w:val="24"/>
        <w:szCs w:val="24"/>
        <w:lang w:val="en-US" w:eastAsia="en-US" w:bidi="ar-SA"/>
      </w:rPr>
    </w:lvl>
    <w:lvl w:ilvl="3" w:tplc="6BFAF224">
      <w:numFmt w:val="bullet"/>
      <w:lvlText w:val="•"/>
      <w:lvlJc w:val="left"/>
      <w:pPr>
        <w:ind w:left="3226" w:hanging="360"/>
      </w:pPr>
      <w:rPr>
        <w:rFonts w:hint="default"/>
        <w:lang w:val="en-US" w:eastAsia="en-US" w:bidi="ar-SA"/>
      </w:rPr>
    </w:lvl>
    <w:lvl w:ilvl="4" w:tplc="0D70E7BA">
      <w:numFmt w:val="bullet"/>
      <w:lvlText w:val="•"/>
      <w:lvlJc w:val="left"/>
      <w:pPr>
        <w:ind w:left="4160" w:hanging="360"/>
      </w:pPr>
      <w:rPr>
        <w:rFonts w:hint="default"/>
        <w:lang w:val="en-US" w:eastAsia="en-US" w:bidi="ar-SA"/>
      </w:rPr>
    </w:lvl>
    <w:lvl w:ilvl="5" w:tplc="53320566">
      <w:numFmt w:val="bullet"/>
      <w:lvlText w:val="•"/>
      <w:lvlJc w:val="left"/>
      <w:pPr>
        <w:ind w:left="5093" w:hanging="360"/>
      </w:pPr>
      <w:rPr>
        <w:rFonts w:hint="default"/>
        <w:lang w:val="en-US" w:eastAsia="en-US" w:bidi="ar-SA"/>
      </w:rPr>
    </w:lvl>
    <w:lvl w:ilvl="6" w:tplc="57FCEC66">
      <w:numFmt w:val="bullet"/>
      <w:lvlText w:val="•"/>
      <w:lvlJc w:val="left"/>
      <w:pPr>
        <w:ind w:left="6026" w:hanging="360"/>
      </w:pPr>
      <w:rPr>
        <w:rFonts w:hint="default"/>
        <w:lang w:val="en-US" w:eastAsia="en-US" w:bidi="ar-SA"/>
      </w:rPr>
    </w:lvl>
    <w:lvl w:ilvl="7" w:tplc="C682E752">
      <w:numFmt w:val="bullet"/>
      <w:lvlText w:val="•"/>
      <w:lvlJc w:val="left"/>
      <w:pPr>
        <w:ind w:left="6960" w:hanging="360"/>
      </w:pPr>
      <w:rPr>
        <w:rFonts w:hint="default"/>
        <w:lang w:val="en-US" w:eastAsia="en-US" w:bidi="ar-SA"/>
      </w:rPr>
    </w:lvl>
    <w:lvl w:ilvl="8" w:tplc="D772E318">
      <w:numFmt w:val="bullet"/>
      <w:lvlText w:val="•"/>
      <w:lvlJc w:val="left"/>
      <w:pPr>
        <w:ind w:left="7893" w:hanging="360"/>
      </w:pPr>
      <w:rPr>
        <w:rFonts w:hint="default"/>
        <w:lang w:val="en-US" w:eastAsia="en-US" w:bidi="ar-SA"/>
      </w:rPr>
    </w:lvl>
  </w:abstractNum>
  <w:abstractNum w:abstractNumId="3" w15:restartNumberingAfterBreak="0">
    <w:nsid w:val="52217479"/>
    <w:multiLevelType w:val="hybridMultilevel"/>
    <w:tmpl w:val="0B785DA2"/>
    <w:lvl w:ilvl="0" w:tplc="6624CCC0">
      <w:start w:val="1"/>
      <w:numFmt w:val="decimal"/>
      <w:lvlText w:val="[%1]"/>
      <w:lvlJc w:val="left"/>
      <w:pPr>
        <w:ind w:left="900" w:hanging="720"/>
        <w:jc w:val="left"/>
      </w:pPr>
      <w:rPr>
        <w:rFonts w:ascii="Garamond" w:eastAsia="Garamond" w:hAnsi="Garamond" w:cs="Garamond" w:hint="default"/>
        <w:b w:val="0"/>
        <w:bCs w:val="0"/>
        <w:i w:val="0"/>
        <w:iCs w:val="0"/>
        <w:spacing w:val="-1"/>
        <w:w w:val="100"/>
        <w:sz w:val="24"/>
        <w:szCs w:val="24"/>
        <w:lang w:val="en-US" w:eastAsia="en-US" w:bidi="ar-SA"/>
      </w:rPr>
    </w:lvl>
    <w:lvl w:ilvl="1" w:tplc="580E90FA">
      <w:numFmt w:val="bullet"/>
      <w:lvlText w:val="•"/>
      <w:lvlJc w:val="left"/>
      <w:pPr>
        <w:ind w:left="1786" w:hanging="720"/>
      </w:pPr>
      <w:rPr>
        <w:rFonts w:hint="default"/>
        <w:lang w:val="en-US" w:eastAsia="en-US" w:bidi="ar-SA"/>
      </w:rPr>
    </w:lvl>
    <w:lvl w:ilvl="2" w:tplc="2AD467A4">
      <w:numFmt w:val="bullet"/>
      <w:lvlText w:val="•"/>
      <w:lvlJc w:val="left"/>
      <w:pPr>
        <w:ind w:left="2672" w:hanging="720"/>
      </w:pPr>
      <w:rPr>
        <w:rFonts w:hint="default"/>
        <w:lang w:val="en-US" w:eastAsia="en-US" w:bidi="ar-SA"/>
      </w:rPr>
    </w:lvl>
    <w:lvl w:ilvl="3" w:tplc="9AEAA9EA">
      <w:numFmt w:val="bullet"/>
      <w:lvlText w:val="•"/>
      <w:lvlJc w:val="left"/>
      <w:pPr>
        <w:ind w:left="3558" w:hanging="720"/>
      </w:pPr>
      <w:rPr>
        <w:rFonts w:hint="default"/>
        <w:lang w:val="en-US" w:eastAsia="en-US" w:bidi="ar-SA"/>
      </w:rPr>
    </w:lvl>
    <w:lvl w:ilvl="4" w:tplc="FE9C5854">
      <w:numFmt w:val="bullet"/>
      <w:lvlText w:val="•"/>
      <w:lvlJc w:val="left"/>
      <w:pPr>
        <w:ind w:left="4444" w:hanging="720"/>
      </w:pPr>
      <w:rPr>
        <w:rFonts w:hint="default"/>
        <w:lang w:val="en-US" w:eastAsia="en-US" w:bidi="ar-SA"/>
      </w:rPr>
    </w:lvl>
    <w:lvl w:ilvl="5" w:tplc="E6F85F4E">
      <w:numFmt w:val="bullet"/>
      <w:lvlText w:val="•"/>
      <w:lvlJc w:val="left"/>
      <w:pPr>
        <w:ind w:left="5330" w:hanging="720"/>
      </w:pPr>
      <w:rPr>
        <w:rFonts w:hint="default"/>
        <w:lang w:val="en-US" w:eastAsia="en-US" w:bidi="ar-SA"/>
      </w:rPr>
    </w:lvl>
    <w:lvl w:ilvl="6" w:tplc="98C4172E">
      <w:numFmt w:val="bullet"/>
      <w:lvlText w:val="•"/>
      <w:lvlJc w:val="left"/>
      <w:pPr>
        <w:ind w:left="6216" w:hanging="720"/>
      </w:pPr>
      <w:rPr>
        <w:rFonts w:hint="default"/>
        <w:lang w:val="en-US" w:eastAsia="en-US" w:bidi="ar-SA"/>
      </w:rPr>
    </w:lvl>
    <w:lvl w:ilvl="7" w:tplc="924CF6F8">
      <w:numFmt w:val="bullet"/>
      <w:lvlText w:val="•"/>
      <w:lvlJc w:val="left"/>
      <w:pPr>
        <w:ind w:left="7102" w:hanging="720"/>
      </w:pPr>
      <w:rPr>
        <w:rFonts w:hint="default"/>
        <w:lang w:val="en-US" w:eastAsia="en-US" w:bidi="ar-SA"/>
      </w:rPr>
    </w:lvl>
    <w:lvl w:ilvl="8" w:tplc="0BC03914">
      <w:numFmt w:val="bullet"/>
      <w:lvlText w:val="•"/>
      <w:lvlJc w:val="left"/>
      <w:pPr>
        <w:ind w:left="7988" w:hanging="720"/>
      </w:pPr>
      <w:rPr>
        <w:rFonts w:hint="default"/>
        <w:lang w:val="en-US" w:eastAsia="en-US" w:bidi="ar-SA"/>
      </w:rPr>
    </w:lvl>
  </w:abstractNum>
  <w:abstractNum w:abstractNumId="4" w15:restartNumberingAfterBreak="0">
    <w:nsid w:val="59A73205"/>
    <w:multiLevelType w:val="multilevel"/>
    <w:tmpl w:val="73D4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6" w15:restartNumberingAfterBreak="0">
    <w:nsid w:val="6C956BC0"/>
    <w:multiLevelType w:val="hybridMultilevel"/>
    <w:tmpl w:val="BE8E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666982">
    <w:abstractNumId w:val="1"/>
  </w:num>
  <w:num w:numId="2" w16cid:durableId="608201329">
    <w:abstractNumId w:val="2"/>
  </w:num>
  <w:num w:numId="3" w16cid:durableId="1443768003">
    <w:abstractNumId w:val="3"/>
  </w:num>
  <w:num w:numId="4" w16cid:durableId="274214970">
    <w:abstractNumId w:val="5"/>
  </w:num>
  <w:num w:numId="5" w16cid:durableId="198445262">
    <w:abstractNumId w:val="0"/>
  </w:num>
  <w:num w:numId="6" w16cid:durableId="830951953">
    <w:abstractNumId w:val="4"/>
  </w:num>
  <w:num w:numId="7" w16cid:durableId="332730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5F"/>
    <w:rsid w:val="00001BD2"/>
    <w:rsid w:val="00004CC9"/>
    <w:rsid w:val="00005907"/>
    <w:rsid w:val="00011BE6"/>
    <w:rsid w:val="000120A8"/>
    <w:rsid w:val="00017568"/>
    <w:rsid w:val="00027B81"/>
    <w:rsid w:val="00033765"/>
    <w:rsid w:val="000339B6"/>
    <w:rsid w:val="00035217"/>
    <w:rsid w:val="00036C4E"/>
    <w:rsid w:val="00041B93"/>
    <w:rsid w:val="000477C1"/>
    <w:rsid w:val="0005598D"/>
    <w:rsid w:val="0005700E"/>
    <w:rsid w:val="0006139F"/>
    <w:rsid w:val="000657E5"/>
    <w:rsid w:val="000663DF"/>
    <w:rsid w:val="00073DBC"/>
    <w:rsid w:val="0007426F"/>
    <w:rsid w:val="00077EFF"/>
    <w:rsid w:val="00077F55"/>
    <w:rsid w:val="00081E02"/>
    <w:rsid w:val="00082084"/>
    <w:rsid w:val="00082215"/>
    <w:rsid w:val="000874F0"/>
    <w:rsid w:val="00097C07"/>
    <w:rsid w:val="00097E41"/>
    <w:rsid w:val="000A0CFA"/>
    <w:rsid w:val="000B307B"/>
    <w:rsid w:val="000B585B"/>
    <w:rsid w:val="000B69F2"/>
    <w:rsid w:val="000B7487"/>
    <w:rsid w:val="000B75F7"/>
    <w:rsid w:val="000C1A76"/>
    <w:rsid w:val="000C3392"/>
    <w:rsid w:val="000C391D"/>
    <w:rsid w:val="000E292A"/>
    <w:rsid w:val="000E6489"/>
    <w:rsid w:val="00100ECF"/>
    <w:rsid w:val="0010682E"/>
    <w:rsid w:val="00111746"/>
    <w:rsid w:val="00113B3A"/>
    <w:rsid w:val="00121B5F"/>
    <w:rsid w:val="00130A91"/>
    <w:rsid w:val="0013178B"/>
    <w:rsid w:val="0017184F"/>
    <w:rsid w:val="00171871"/>
    <w:rsid w:val="00171A0A"/>
    <w:rsid w:val="00172D23"/>
    <w:rsid w:val="00186A59"/>
    <w:rsid w:val="00196E8D"/>
    <w:rsid w:val="001A0515"/>
    <w:rsid w:val="001A0C38"/>
    <w:rsid w:val="001A410E"/>
    <w:rsid w:val="001A7CAC"/>
    <w:rsid w:val="001B349D"/>
    <w:rsid w:val="001C285F"/>
    <w:rsid w:val="001E0E65"/>
    <w:rsid w:val="001E5182"/>
    <w:rsid w:val="001E6C2A"/>
    <w:rsid w:val="001F23DD"/>
    <w:rsid w:val="001F6236"/>
    <w:rsid w:val="002150AD"/>
    <w:rsid w:val="002203C4"/>
    <w:rsid w:val="00223745"/>
    <w:rsid w:val="002303EF"/>
    <w:rsid w:val="002341A0"/>
    <w:rsid w:val="0023456B"/>
    <w:rsid w:val="0023512A"/>
    <w:rsid w:val="00241DC2"/>
    <w:rsid w:val="002453DB"/>
    <w:rsid w:val="002462D8"/>
    <w:rsid w:val="002505E9"/>
    <w:rsid w:val="00252A6E"/>
    <w:rsid w:val="00257D66"/>
    <w:rsid w:val="0026118B"/>
    <w:rsid w:val="00263A61"/>
    <w:rsid w:val="00267717"/>
    <w:rsid w:val="0026775A"/>
    <w:rsid w:val="002718C3"/>
    <w:rsid w:val="0027277B"/>
    <w:rsid w:val="0028258D"/>
    <w:rsid w:val="00291FC8"/>
    <w:rsid w:val="002A5042"/>
    <w:rsid w:val="002B1EEF"/>
    <w:rsid w:val="002B3F25"/>
    <w:rsid w:val="002B6351"/>
    <w:rsid w:val="002C3C6B"/>
    <w:rsid w:val="002D701E"/>
    <w:rsid w:val="002E35A5"/>
    <w:rsid w:val="002F27C3"/>
    <w:rsid w:val="002F492A"/>
    <w:rsid w:val="00311974"/>
    <w:rsid w:val="0032049B"/>
    <w:rsid w:val="003318D3"/>
    <w:rsid w:val="00341685"/>
    <w:rsid w:val="00342351"/>
    <w:rsid w:val="00354C0F"/>
    <w:rsid w:val="00360FDB"/>
    <w:rsid w:val="00363F9F"/>
    <w:rsid w:val="00364E99"/>
    <w:rsid w:val="00370E69"/>
    <w:rsid w:val="00371921"/>
    <w:rsid w:val="00371EE4"/>
    <w:rsid w:val="00383621"/>
    <w:rsid w:val="003855A3"/>
    <w:rsid w:val="003A0041"/>
    <w:rsid w:val="003A772C"/>
    <w:rsid w:val="003B2881"/>
    <w:rsid w:val="003C54E9"/>
    <w:rsid w:val="003D348F"/>
    <w:rsid w:val="003E2A4E"/>
    <w:rsid w:val="003E357F"/>
    <w:rsid w:val="003E38C8"/>
    <w:rsid w:val="003E6D4C"/>
    <w:rsid w:val="003F3E6A"/>
    <w:rsid w:val="003F614B"/>
    <w:rsid w:val="00400028"/>
    <w:rsid w:val="00407FEC"/>
    <w:rsid w:val="00422142"/>
    <w:rsid w:val="00422E6F"/>
    <w:rsid w:val="00425F43"/>
    <w:rsid w:val="00427FC1"/>
    <w:rsid w:val="00465BFE"/>
    <w:rsid w:val="00473004"/>
    <w:rsid w:val="00473542"/>
    <w:rsid w:val="00474998"/>
    <w:rsid w:val="004808D7"/>
    <w:rsid w:val="00481DA9"/>
    <w:rsid w:val="0048700A"/>
    <w:rsid w:val="004A043A"/>
    <w:rsid w:val="004A369D"/>
    <w:rsid w:val="004A678B"/>
    <w:rsid w:val="004B1502"/>
    <w:rsid w:val="004B3815"/>
    <w:rsid w:val="004B721D"/>
    <w:rsid w:val="004C2647"/>
    <w:rsid w:val="004C2EBF"/>
    <w:rsid w:val="004C6069"/>
    <w:rsid w:val="004D3F0B"/>
    <w:rsid w:val="004D584B"/>
    <w:rsid w:val="004D5A03"/>
    <w:rsid w:val="004D6657"/>
    <w:rsid w:val="004E0C6A"/>
    <w:rsid w:val="005013D7"/>
    <w:rsid w:val="00502799"/>
    <w:rsid w:val="0050348A"/>
    <w:rsid w:val="00505058"/>
    <w:rsid w:val="005050D0"/>
    <w:rsid w:val="00511C63"/>
    <w:rsid w:val="005132C2"/>
    <w:rsid w:val="005147B6"/>
    <w:rsid w:val="00515AA1"/>
    <w:rsid w:val="00525504"/>
    <w:rsid w:val="00525B4E"/>
    <w:rsid w:val="005323E1"/>
    <w:rsid w:val="005355AE"/>
    <w:rsid w:val="00546CC2"/>
    <w:rsid w:val="0054759E"/>
    <w:rsid w:val="00551C12"/>
    <w:rsid w:val="00555F96"/>
    <w:rsid w:val="00574180"/>
    <w:rsid w:val="005846C9"/>
    <w:rsid w:val="00596E26"/>
    <w:rsid w:val="005A074A"/>
    <w:rsid w:val="005B6B4B"/>
    <w:rsid w:val="005C0F77"/>
    <w:rsid w:val="005C0FC2"/>
    <w:rsid w:val="005C49E0"/>
    <w:rsid w:val="005D33FC"/>
    <w:rsid w:val="005D6116"/>
    <w:rsid w:val="005E1BDC"/>
    <w:rsid w:val="005E2D1F"/>
    <w:rsid w:val="005E2DA6"/>
    <w:rsid w:val="005E6B01"/>
    <w:rsid w:val="005F2066"/>
    <w:rsid w:val="005F490F"/>
    <w:rsid w:val="005F61BE"/>
    <w:rsid w:val="00600E48"/>
    <w:rsid w:val="006040B8"/>
    <w:rsid w:val="00606F88"/>
    <w:rsid w:val="0060762C"/>
    <w:rsid w:val="00612678"/>
    <w:rsid w:val="00612F1E"/>
    <w:rsid w:val="00614E90"/>
    <w:rsid w:val="00617705"/>
    <w:rsid w:val="00625F2D"/>
    <w:rsid w:val="00632BFB"/>
    <w:rsid w:val="00635E4E"/>
    <w:rsid w:val="00635F64"/>
    <w:rsid w:val="00636492"/>
    <w:rsid w:val="00637A8A"/>
    <w:rsid w:val="00637D2A"/>
    <w:rsid w:val="00646C13"/>
    <w:rsid w:val="006478C2"/>
    <w:rsid w:val="006564AC"/>
    <w:rsid w:val="0066650D"/>
    <w:rsid w:val="0066763A"/>
    <w:rsid w:val="0067318B"/>
    <w:rsid w:val="00676760"/>
    <w:rsid w:val="00676D40"/>
    <w:rsid w:val="00682873"/>
    <w:rsid w:val="00683B47"/>
    <w:rsid w:val="0068446D"/>
    <w:rsid w:val="00694B5D"/>
    <w:rsid w:val="006A14AD"/>
    <w:rsid w:val="006A52CD"/>
    <w:rsid w:val="006A745A"/>
    <w:rsid w:val="006B3C21"/>
    <w:rsid w:val="006C1F57"/>
    <w:rsid w:val="006C3128"/>
    <w:rsid w:val="006C404D"/>
    <w:rsid w:val="006D1911"/>
    <w:rsid w:val="006D64E6"/>
    <w:rsid w:val="006D7022"/>
    <w:rsid w:val="006D7B62"/>
    <w:rsid w:val="006F0377"/>
    <w:rsid w:val="006F4638"/>
    <w:rsid w:val="007164C6"/>
    <w:rsid w:val="0071768E"/>
    <w:rsid w:val="00720E72"/>
    <w:rsid w:val="00746BF7"/>
    <w:rsid w:val="00770D03"/>
    <w:rsid w:val="00772C75"/>
    <w:rsid w:val="00775D4A"/>
    <w:rsid w:val="00782CEA"/>
    <w:rsid w:val="007863A4"/>
    <w:rsid w:val="00793F97"/>
    <w:rsid w:val="00797FE0"/>
    <w:rsid w:val="007A378A"/>
    <w:rsid w:val="007B7EFB"/>
    <w:rsid w:val="007C6DA4"/>
    <w:rsid w:val="007D0133"/>
    <w:rsid w:val="007E1788"/>
    <w:rsid w:val="007E64B5"/>
    <w:rsid w:val="007F029F"/>
    <w:rsid w:val="007F177D"/>
    <w:rsid w:val="00802849"/>
    <w:rsid w:val="0082344B"/>
    <w:rsid w:val="008258C3"/>
    <w:rsid w:val="008377B5"/>
    <w:rsid w:val="00847268"/>
    <w:rsid w:val="00852B5D"/>
    <w:rsid w:val="00857AED"/>
    <w:rsid w:val="008656F5"/>
    <w:rsid w:val="00872D93"/>
    <w:rsid w:val="008733C6"/>
    <w:rsid w:val="00885AED"/>
    <w:rsid w:val="00887B44"/>
    <w:rsid w:val="008A07E4"/>
    <w:rsid w:val="008A0E80"/>
    <w:rsid w:val="008A66D8"/>
    <w:rsid w:val="008A6AC6"/>
    <w:rsid w:val="008B5219"/>
    <w:rsid w:val="008C0D16"/>
    <w:rsid w:val="008D6DA5"/>
    <w:rsid w:val="008E0CAD"/>
    <w:rsid w:val="008E43D6"/>
    <w:rsid w:val="008F0E63"/>
    <w:rsid w:val="008F2993"/>
    <w:rsid w:val="008F4B8B"/>
    <w:rsid w:val="008F572C"/>
    <w:rsid w:val="00933619"/>
    <w:rsid w:val="00944E7F"/>
    <w:rsid w:val="009570B3"/>
    <w:rsid w:val="00957421"/>
    <w:rsid w:val="0096529F"/>
    <w:rsid w:val="00975AF2"/>
    <w:rsid w:val="00977DDB"/>
    <w:rsid w:val="009863DC"/>
    <w:rsid w:val="009A41EA"/>
    <w:rsid w:val="009A658D"/>
    <w:rsid w:val="009C0FAB"/>
    <w:rsid w:val="009D4882"/>
    <w:rsid w:val="009D6A44"/>
    <w:rsid w:val="009D6E2F"/>
    <w:rsid w:val="009E00D3"/>
    <w:rsid w:val="009E203F"/>
    <w:rsid w:val="009E7711"/>
    <w:rsid w:val="009F395D"/>
    <w:rsid w:val="009F6679"/>
    <w:rsid w:val="00A17BC4"/>
    <w:rsid w:val="00A204EA"/>
    <w:rsid w:val="00A315C4"/>
    <w:rsid w:val="00A31A41"/>
    <w:rsid w:val="00A3214D"/>
    <w:rsid w:val="00A36759"/>
    <w:rsid w:val="00A37E1C"/>
    <w:rsid w:val="00A47F5E"/>
    <w:rsid w:val="00A511FB"/>
    <w:rsid w:val="00A541D2"/>
    <w:rsid w:val="00A57725"/>
    <w:rsid w:val="00A618A2"/>
    <w:rsid w:val="00A70134"/>
    <w:rsid w:val="00A75EF0"/>
    <w:rsid w:val="00A83AB6"/>
    <w:rsid w:val="00A86C2E"/>
    <w:rsid w:val="00A95FB3"/>
    <w:rsid w:val="00AA2EB0"/>
    <w:rsid w:val="00AA4220"/>
    <w:rsid w:val="00AA42C2"/>
    <w:rsid w:val="00AB2967"/>
    <w:rsid w:val="00AD1959"/>
    <w:rsid w:val="00AD6598"/>
    <w:rsid w:val="00AE13DD"/>
    <w:rsid w:val="00AE1E15"/>
    <w:rsid w:val="00AE6E5A"/>
    <w:rsid w:val="00B1027E"/>
    <w:rsid w:val="00B12C4B"/>
    <w:rsid w:val="00B14BD8"/>
    <w:rsid w:val="00B22A6B"/>
    <w:rsid w:val="00B2673A"/>
    <w:rsid w:val="00B311A1"/>
    <w:rsid w:val="00B32183"/>
    <w:rsid w:val="00B34F1B"/>
    <w:rsid w:val="00B374D0"/>
    <w:rsid w:val="00B470B1"/>
    <w:rsid w:val="00B50FDF"/>
    <w:rsid w:val="00B62367"/>
    <w:rsid w:val="00B7247A"/>
    <w:rsid w:val="00B749D4"/>
    <w:rsid w:val="00B83EF8"/>
    <w:rsid w:val="00B91DCA"/>
    <w:rsid w:val="00B926B3"/>
    <w:rsid w:val="00B94364"/>
    <w:rsid w:val="00B95FE9"/>
    <w:rsid w:val="00BA05F8"/>
    <w:rsid w:val="00BB00F6"/>
    <w:rsid w:val="00BC420E"/>
    <w:rsid w:val="00BC434F"/>
    <w:rsid w:val="00BD0A3D"/>
    <w:rsid w:val="00BE4075"/>
    <w:rsid w:val="00BE6947"/>
    <w:rsid w:val="00BE7F6C"/>
    <w:rsid w:val="00BF1450"/>
    <w:rsid w:val="00BF2842"/>
    <w:rsid w:val="00C14DD2"/>
    <w:rsid w:val="00C15AB2"/>
    <w:rsid w:val="00C15D7C"/>
    <w:rsid w:val="00C20F54"/>
    <w:rsid w:val="00C27987"/>
    <w:rsid w:val="00C27B93"/>
    <w:rsid w:val="00C3595A"/>
    <w:rsid w:val="00C35B18"/>
    <w:rsid w:val="00C47CD0"/>
    <w:rsid w:val="00C5323E"/>
    <w:rsid w:val="00C5445A"/>
    <w:rsid w:val="00C5524F"/>
    <w:rsid w:val="00C5568F"/>
    <w:rsid w:val="00C557A8"/>
    <w:rsid w:val="00C6150B"/>
    <w:rsid w:val="00C704F4"/>
    <w:rsid w:val="00C70E18"/>
    <w:rsid w:val="00C72D93"/>
    <w:rsid w:val="00C91738"/>
    <w:rsid w:val="00CA7806"/>
    <w:rsid w:val="00CC1340"/>
    <w:rsid w:val="00CC1A31"/>
    <w:rsid w:val="00CC36A9"/>
    <w:rsid w:val="00CC4A30"/>
    <w:rsid w:val="00CC5055"/>
    <w:rsid w:val="00CD243E"/>
    <w:rsid w:val="00CE72F2"/>
    <w:rsid w:val="00D12B8A"/>
    <w:rsid w:val="00D1451D"/>
    <w:rsid w:val="00D14F40"/>
    <w:rsid w:val="00D22553"/>
    <w:rsid w:val="00D40971"/>
    <w:rsid w:val="00D47349"/>
    <w:rsid w:val="00D55DE0"/>
    <w:rsid w:val="00D618B3"/>
    <w:rsid w:val="00D700AA"/>
    <w:rsid w:val="00D7045A"/>
    <w:rsid w:val="00D72898"/>
    <w:rsid w:val="00D75EC8"/>
    <w:rsid w:val="00D82FB0"/>
    <w:rsid w:val="00D90634"/>
    <w:rsid w:val="00DA67CF"/>
    <w:rsid w:val="00DA758B"/>
    <w:rsid w:val="00DB5ADA"/>
    <w:rsid w:val="00DC082F"/>
    <w:rsid w:val="00DD2614"/>
    <w:rsid w:val="00DE3892"/>
    <w:rsid w:val="00DF309D"/>
    <w:rsid w:val="00DF53FA"/>
    <w:rsid w:val="00E004E0"/>
    <w:rsid w:val="00E149DE"/>
    <w:rsid w:val="00E15914"/>
    <w:rsid w:val="00E177F4"/>
    <w:rsid w:val="00E20942"/>
    <w:rsid w:val="00E211C6"/>
    <w:rsid w:val="00E25ECC"/>
    <w:rsid w:val="00E33C38"/>
    <w:rsid w:val="00E5255C"/>
    <w:rsid w:val="00E5646E"/>
    <w:rsid w:val="00E62320"/>
    <w:rsid w:val="00E67EF3"/>
    <w:rsid w:val="00E76936"/>
    <w:rsid w:val="00E76F7E"/>
    <w:rsid w:val="00E77A47"/>
    <w:rsid w:val="00E81187"/>
    <w:rsid w:val="00E86601"/>
    <w:rsid w:val="00E920FB"/>
    <w:rsid w:val="00EA3F22"/>
    <w:rsid w:val="00EA787E"/>
    <w:rsid w:val="00ED4B91"/>
    <w:rsid w:val="00EE511B"/>
    <w:rsid w:val="00EE7E7B"/>
    <w:rsid w:val="00F01BF9"/>
    <w:rsid w:val="00F032B6"/>
    <w:rsid w:val="00F11223"/>
    <w:rsid w:val="00F12821"/>
    <w:rsid w:val="00F27F5F"/>
    <w:rsid w:val="00F56A89"/>
    <w:rsid w:val="00F60886"/>
    <w:rsid w:val="00F775C3"/>
    <w:rsid w:val="00F77BCF"/>
    <w:rsid w:val="00F815F4"/>
    <w:rsid w:val="00F86E59"/>
    <w:rsid w:val="00F87F0E"/>
    <w:rsid w:val="00F92A37"/>
    <w:rsid w:val="00F9335C"/>
    <w:rsid w:val="00FA776A"/>
    <w:rsid w:val="00FB5046"/>
    <w:rsid w:val="00FC6CE3"/>
    <w:rsid w:val="00FC6DE6"/>
    <w:rsid w:val="00FD0D5B"/>
    <w:rsid w:val="00FD145C"/>
    <w:rsid w:val="00FE08AD"/>
    <w:rsid w:val="00FE22FB"/>
    <w:rsid w:val="00FE3885"/>
    <w:rsid w:val="00FF1D80"/>
    <w:rsid w:val="00FF2005"/>
    <w:rsid w:val="00FF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BDCA2"/>
  <w15:docId w15:val="{95853AB7-A21F-499C-80BA-6DB5103E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80"/>
      <w:outlineLvl w:val="0"/>
    </w:pPr>
    <w:rPr>
      <w:b/>
      <w:bCs/>
      <w:sz w:val="28"/>
      <w:szCs w:val="28"/>
    </w:rPr>
  </w:style>
  <w:style w:type="paragraph" w:styleId="Heading2">
    <w:name w:val="heading 2"/>
    <w:basedOn w:val="Normal"/>
    <w:uiPriority w:val="9"/>
    <w:unhideWhenUsed/>
    <w:qFormat/>
    <w:pPr>
      <w:spacing w:before="80"/>
      <w:ind w:left="1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3"/>
    </w:pPr>
    <w:rPr>
      <w:sz w:val="24"/>
      <w:szCs w:val="24"/>
    </w:rPr>
  </w:style>
  <w:style w:type="paragraph" w:styleId="Title">
    <w:name w:val="Title"/>
    <w:basedOn w:val="Normal"/>
    <w:uiPriority w:val="10"/>
    <w:qFormat/>
    <w:pPr>
      <w:spacing w:before="81"/>
      <w:ind w:left="2965" w:right="2999"/>
      <w:jc w:val="center"/>
    </w:pPr>
    <w:rPr>
      <w:sz w:val="64"/>
      <w:szCs w:val="64"/>
    </w:rPr>
  </w:style>
  <w:style w:type="paragraph" w:styleId="ListParagraph">
    <w:name w:val="List Paragraph"/>
    <w:basedOn w:val="Normal"/>
    <w:uiPriority w:val="1"/>
    <w:qFormat/>
    <w:pPr>
      <w:spacing w:before="60"/>
      <w:ind w:left="900" w:hanging="361"/>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077EFF"/>
    <w:rPr>
      <w:color w:val="0000FF" w:themeColor="hyperlink"/>
      <w:u w:val="single"/>
    </w:rPr>
  </w:style>
  <w:style w:type="character" w:styleId="UnresolvedMention">
    <w:name w:val="Unresolved Mention"/>
    <w:basedOn w:val="DefaultParagraphFont"/>
    <w:uiPriority w:val="99"/>
    <w:unhideWhenUsed/>
    <w:rsid w:val="00077EFF"/>
    <w:rPr>
      <w:color w:val="605E5C"/>
      <w:shd w:val="clear" w:color="auto" w:fill="E1DFDD"/>
    </w:rPr>
  </w:style>
  <w:style w:type="character" w:styleId="FollowedHyperlink">
    <w:name w:val="FollowedHyperlink"/>
    <w:basedOn w:val="DefaultParagraphFont"/>
    <w:uiPriority w:val="99"/>
    <w:semiHidden/>
    <w:unhideWhenUsed/>
    <w:rsid w:val="002303EF"/>
    <w:rPr>
      <w:color w:val="800080" w:themeColor="followedHyperlink"/>
      <w:u w:val="single"/>
    </w:rPr>
  </w:style>
  <w:style w:type="paragraph" w:styleId="Header">
    <w:name w:val="header"/>
    <w:basedOn w:val="Normal"/>
    <w:link w:val="HeaderChar"/>
    <w:uiPriority w:val="99"/>
    <w:unhideWhenUsed/>
    <w:rsid w:val="00BB00F6"/>
    <w:pPr>
      <w:tabs>
        <w:tab w:val="center" w:pos="4680"/>
        <w:tab w:val="right" w:pos="9360"/>
      </w:tabs>
    </w:pPr>
  </w:style>
  <w:style w:type="character" w:customStyle="1" w:styleId="HeaderChar">
    <w:name w:val="Header Char"/>
    <w:basedOn w:val="DefaultParagraphFont"/>
    <w:link w:val="Header"/>
    <w:uiPriority w:val="99"/>
    <w:rsid w:val="00BB00F6"/>
    <w:rPr>
      <w:rFonts w:ascii="Garamond" w:eastAsia="Garamond" w:hAnsi="Garamond" w:cs="Garamond"/>
    </w:rPr>
  </w:style>
  <w:style w:type="paragraph" w:styleId="Footer">
    <w:name w:val="footer"/>
    <w:basedOn w:val="Normal"/>
    <w:link w:val="FooterChar"/>
    <w:uiPriority w:val="99"/>
    <w:unhideWhenUsed/>
    <w:rsid w:val="00BB00F6"/>
    <w:pPr>
      <w:tabs>
        <w:tab w:val="center" w:pos="4680"/>
        <w:tab w:val="right" w:pos="9360"/>
      </w:tabs>
    </w:pPr>
  </w:style>
  <w:style w:type="character" w:customStyle="1" w:styleId="FooterChar">
    <w:name w:val="Footer Char"/>
    <w:basedOn w:val="DefaultParagraphFont"/>
    <w:link w:val="Footer"/>
    <w:uiPriority w:val="99"/>
    <w:rsid w:val="00BB00F6"/>
    <w:rPr>
      <w:rFonts w:ascii="Garamond" w:eastAsia="Garamond" w:hAnsi="Garamond" w:cs="Garamond"/>
    </w:rPr>
  </w:style>
  <w:style w:type="table" w:styleId="TableGrid">
    <w:name w:val="Table Grid"/>
    <w:basedOn w:val="TableNormal"/>
    <w:uiPriority w:val="59"/>
    <w:rsid w:val="00BC434F"/>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BC434F"/>
    <w:pPr>
      <w:widowControl/>
      <w:numPr>
        <w:numId w:val="4"/>
      </w:numPr>
      <w:tabs>
        <w:tab w:val="clear" w:pos="360"/>
      </w:tabs>
      <w:autoSpaceDE/>
      <w:autoSpaceDN/>
      <w:spacing w:before="0" w:after="60" w:line="220" w:lineRule="atLeast"/>
      <w:jc w:val="both"/>
    </w:pPr>
    <w:rPr>
      <w:rFonts w:ascii="Arial" w:eastAsia="Times New Roman" w:hAnsi="Arial" w:cs="Times New Roman"/>
      <w:spacing w:val="-5"/>
      <w:sz w:val="20"/>
      <w:szCs w:val="20"/>
    </w:rPr>
  </w:style>
  <w:style w:type="paragraph" w:customStyle="1" w:styleId="JobTitle">
    <w:name w:val="Job Title"/>
    <w:next w:val="Achievement"/>
    <w:rsid w:val="00BC434F"/>
    <w:pPr>
      <w:widowControl/>
      <w:autoSpaceDE/>
      <w:autoSpaceDN/>
      <w:spacing w:after="60" w:line="220" w:lineRule="atLeast"/>
    </w:pPr>
    <w:rPr>
      <w:rFonts w:ascii="Arial Black" w:eastAsia="Times New Roman" w:hAnsi="Arial Black" w:cs="Times New Roman"/>
      <w:spacing w:val="-10"/>
      <w:sz w:val="20"/>
      <w:szCs w:val="20"/>
    </w:rPr>
  </w:style>
  <w:style w:type="character" w:customStyle="1" w:styleId="BodyTextChar">
    <w:name w:val="Body Text Char"/>
    <w:basedOn w:val="DefaultParagraphFont"/>
    <w:link w:val="BodyText"/>
    <w:uiPriority w:val="99"/>
    <w:rsid w:val="00BC434F"/>
    <w:rPr>
      <w:rFonts w:ascii="Garamond" w:eastAsia="Garamond" w:hAnsi="Garamond" w:cs="Garamond"/>
      <w:sz w:val="24"/>
      <w:szCs w:val="24"/>
    </w:rPr>
  </w:style>
  <w:style w:type="paragraph" w:styleId="PlainText">
    <w:name w:val="Plain Text"/>
    <w:basedOn w:val="Normal"/>
    <w:link w:val="PlainTextChar"/>
    <w:uiPriority w:val="99"/>
    <w:unhideWhenUsed/>
    <w:rsid w:val="00BC434F"/>
    <w:pPr>
      <w:widowControl/>
      <w:autoSpaceDE/>
      <w:autoSpaceDN/>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C434F"/>
    <w:rPr>
      <w:rFonts w:ascii="Consolas" w:eastAsia="Calibri" w:hAnsi="Consolas" w:cs="Times New Roman"/>
      <w:sz w:val="21"/>
      <w:szCs w:val="21"/>
    </w:rPr>
  </w:style>
  <w:style w:type="paragraph" w:customStyle="1" w:styleId="Objective">
    <w:name w:val="Objective"/>
    <w:basedOn w:val="Normal"/>
    <w:next w:val="BodyText"/>
    <w:rsid w:val="00BC434F"/>
    <w:pPr>
      <w:widowControl/>
      <w:autoSpaceDE/>
      <w:autoSpaceDN/>
      <w:spacing w:before="240" w:after="220" w:line="220" w:lineRule="atLeast"/>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C434F"/>
    <w:pPr>
      <w:widowControl/>
      <w:autoSpaceDE/>
      <w:autoSpaceDN/>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BC434F"/>
    <w:rPr>
      <w:rFonts w:ascii="Lucida Grande" w:eastAsia="Times New Roman" w:hAnsi="Lucida Grande" w:cs="Lucida Grande"/>
      <w:sz w:val="18"/>
      <w:szCs w:val="18"/>
    </w:rPr>
  </w:style>
  <w:style w:type="character" w:styleId="PageNumber">
    <w:name w:val="page number"/>
    <w:basedOn w:val="DefaultParagraphFont"/>
    <w:uiPriority w:val="99"/>
    <w:semiHidden/>
    <w:unhideWhenUsed/>
    <w:rsid w:val="00BC434F"/>
  </w:style>
  <w:style w:type="paragraph" w:styleId="FootnoteText">
    <w:name w:val="footnote text"/>
    <w:basedOn w:val="Normal"/>
    <w:link w:val="FootnoteTextChar"/>
    <w:semiHidden/>
    <w:rsid w:val="00BC434F"/>
    <w:pPr>
      <w:widowControl/>
      <w:autoSpaceDE/>
      <w:autoSpaceDN/>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BC434F"/>
    <w:rPr>
      <w:rFonts w:ascii="Times New Roman" w:eastAsia="Times New Roman" w:hAnsi="Times New Roman" w:cs="Times New Roman"/>
      <w:sz w:val="24"/>
      <w:szCs w:val="24"/>
    </w:rPr>
  </w:style>
  <w:style w:type="character" w:styleId="FootnoteReference">
    <w:name w:val="footnote reference"/>
    <w:basedOn w:val="DefaultParagraphFont"/>
    <w:semiHidden/>
    <w:rsid w:val="00BC434F"/>
    <w:rPr>
      <w:vertAlign w:val="superscript"/>
    </w:rPr>
  </w:style>
  <w:style w:type="paragraph" w:styleId="NormalWeb">
    <w:name w:val="Normal (Web)"/>
    <w:basedOn w:val="Normal"/>
    <w:uiPriority w:val="99"/>
    <w:unhideWhenUsed/>
    <w:rsid w:val="00BC434F"/>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BC434F"/>
  </w:style>
  <w:style w:type="character" w:customStyle="1" w:styleId="xapple-converted-space">
    <w:name w:val="xapple-converted-space"/>
    <w:basedOn w:val="DefaultParagraphFont"/>
    <w:rsid w:val="00BC434F"/>
  </w:style>
  <w:style w:type="character" w:styleId="CommentReference">
    <w:name w:val="annotation reference"/>
    <w:basedOn w:val="DefaultParagraphFont"/>
    <w:uiPriority w:val="99"/>
    <w:semiHidden/>
    <w:unhideWhenUsed/>
    <w:rsid w:val="000B7487"/>
    <w:rPr>
      <w:sz w:val="16"/>
      <w:szCs w:val="16"/>
    </w:rPr>
  </w:style>
  <w:style w:type="paragraph" w:styleId="CommentText">
    <w:name w:val="annotation text"/>
    <w:basedOn w:val="Normal"/>
    <w:link w:val="CommentTextChar"/>
    <w:uiPriority w:val="99"/>
    <w:semiHidden/>
    <w:unhideWhenUsed/>
    <w:rsid w:val="000B7487"/>
    <w:rPr>
      <w:sz w:val="20"/>
      <w:szCs w:val="20"/>
    </w:rPr>
  </w:style>
  <w:style w:type="character" w:customStyle="1" w:styleId="CommentTextChar">
    <w:name w:val="Comment Text Char"/>
    <w:basedOn w:val="DefaultParagraphFont"/>
    <w:link w:val="CommentText"/>
    <w:uiPriority w:val="99"/>
    <w:semiHidden/>
    <w:rsid w:val="000B7487"/>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0B7487"/>
    <w:rPr>
      <w:b/>
      <w:bCs/>
    </w:rPr>
  </w:style>
  <w:style w:type="character" w:customStyle="1" w:styleId="CommentSubjectChar">
    <w:name w:val="Comment Subject Char"/>
    <w:basedOn w:val="CommentTextChar"/>
    <w:link w:val="CommentSubject"/>
    <w:uiPriority w:val="99"/>
    <w:semiHidden/>
    <w:rsid w:val="000B7487"/>
    <w:rPr>
      <w:rFonts w:ascii="Garamond" w:eastAsia="Garamond" w:hAnsi="Garamond" w:cs="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111/lit.12293" TargetMode="External"/><Relationship Id="rId18" Type="http://schemas.openxmlformats.org/officeDocument/2006/relationships/hyperlink" Target="https://doi.org/10.1080/1554480X.2020.1860062" TargetMode="External"/><Relationship Id="rId26" Type="http://schemas.openxmlformats.org/officeDocument/2006/relationships/hyperlink" Target="https://doi.org/10.1080/1554480X.2016.1229619" TargetMode="External"/><Relationship Id="rId39" Type="http://schemas.openxmlformats.org/officeDocument/2006/relationships/hyperlink" Target="http://blogs.edweek.org/teachers/classroom_qa_with_larry_ferlazzo/2018/09/response_using_reading_strategies_effectively_in_literacy_instruction.html" TargetMode="External"/><Relationship Id="rId21" Type="http://schemas.openxmlformats.org/officeDocument/2006/relationships/hyperlink" Target="https://doi.org/10.1002/trtr.1864" TargetMode="External"/><Relationship Id="rId34" Type="http://schemas.openxmlformats.org/officeDocument/2006/relationships/hyperlink" Target="https://educatordevelopment.teachable.com/p/enroll-read-aloud" TargetMode="External"/><Relationship Id="rId42" Type="http://schemas.openxmlformats.org/officeDocument/2006/relationships/hyperlink" Target="http://blogs.edweek.org/teachers/classroom_qa_with_larry_ferlazzo/2017/10/response_essa_english_language_learners.html" TargetMode="External"/><Relationship Id="rId47" Type="http://schemas.openxmlformats.org/officeDocument/2006/relationships/hyperlink" Target="http://www.heinemann.com/blog/page/3/" TargetMode="External"/><Relationship Id="rId50" Type="http://schemas.openxmlformats.org/officeDocument/2006/relationships/hyperlink" Target="http://www.heinemann.com/blog/top4-el-rdgworksho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ETPC-07-2020-0075" TargetMode="External"/><Relationship Id="rId29" Type="http://schemas.openxmlformats.org/officeDocument/2006/relationships/hyperlink" Target="https://owa.unco.edu/owa/redir.aspx?C=e425e5f94b264a178402db18e2670ed7&amp;URL=http%3a%2f%2fwww.colorincolorado.org%2farticle%2f50910%2f" TargetMode="External"/><Relationship Id="rId11" Type="http://schemas.openxmlformats.org/officeDocument/2006/relationships/hyperlink" Target="https://doi.org/10.1002/trtr.2314" TargetMode="External"/><Relationship Id="rId24" Type="http://schemas.openxmlformats.org/officeDocument/2006/relationships/hyperlink" Target="https://doi.org/10.1177/1086296X17713291" TargetMode="External"/><Relationship Id="rId32" Type="http://schemas.openxmlformats.org/officeDocument/2006/relationships/hyperlink" Target="https://educatordevelopment.teachable.com/p/enroll-apply-word-solving-strategies" TargetMode="External"/><Relationship Id="rId37" Type="http://schemas.openxmlformats.org/officeDocument/2006/relationships/hyperlink" Target="http://teachingliteracypodcast.com" TargetMode="External"/><Relationship Id="rId40" Type="http://schemas.openxmlformats.org/officeDocument/2006/relationships/hyperlink" Target="http://www.bamradionetwork.com/classroom-q-and-a/4812-reading-strategies-what-when-where-and-how" TargetMode="External"/><Relationship Id="rId45" Type="http://schemas.openxmlformats.org/officeDocument/2006/relationships/hyperlink" Target="https://nerdybookclub.wordpress.com/2017/04/21/what-are-the-rest-of-my-kids-doing-fostering-independence-in-the-k-2-reading-workshop-by-lindsey-moses-meridith-ogden/"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earch.asu.edu/profile/2210231" TargetMode="External"/><Relationship Id="rId19" Type="http://schemas.openxmlformats.org/officeDocument/2006/relationships/hyperlink" Target="https://doi.org/10.1002/trtr.1948" TargetMode="External"/><Relationship Id="rId31" Type="http://schemas.openxmlformats.org/officeDocument/2006/relationships/hyperlink" Target="https://podcasts.apple.com/us/podcast/investigating-young-readers-use-of-visual-textual/id1174618197?i=1000501782312" TargetMode="External"/><Relationship Id="rId44" Type="http://schemas.openxmlformats.org/officeDocument/2006/relationships/hyperlink" Target="https://www.facebook.com/pg/HeinemannPublishing/videos/?ref=page_internal" TargetMode="External"/><Relationship Id="rId52" Type="http://schemas.openxmlformats.org/officeDocument/2006/relationships/hyperlink" Target="http://blogs.edweek.org/teachers/classroom_qa_with_larry_ferlazzo/2015/01/response_supporting_ells_in_the_common_core_era.html" TargetMode="External"/><Relationship Id="rId4" Type="http://schemas.openxmlformats.org/officeDocument/2006/relationships/settings" Target="settings.xml"/><Relationship Id="rId9" Type="http://schemas.openxmlformats.org/officeDocument/2006/relationships/hyperlink" Target="https://tinyurl.com/26hw7zb4" TargetMode="External"/><Relationship Id="rId14" Type="http://schemas.openxmlformats.org/officeDocument/2006/relationships/hyperlink" Target="https://doi.org/10.1177/14687984221097285" TargetMode="External"/><Relationship Id="rId22" Type="http://schemas.openxmlformats.org/officeDocument/2006/relationships/hyperlink" Target="https://doi.org/10.1080/10573569.2018.1545615" TargetMode="External"/><Relationship Id="rId27" Type="http://schemas.openxmlformats.org/officeDocument/2006/relationships/hyperlink" Target="https://doi.org/10.1080/02568543.2016.1215361" TargetMode="External"/><Relationship Id="rId30" Type="http://schemas.openxmlformats.org/officeDocument/2006/relationships/hyperlink" Target="https://blog.heinemann.com/reflections-on-learning-multilingual-learners" TargetMode="External"/><Relationship Id="rId35" Type="http://schemas.openxmlformats.org/officeDocument/2006/relationships/hyperlink" Target="https://educatordevelopment.teachable.com/courses/enrolled/1096096" TargetMode="External"/><Relationship Id="rId43" Type="http://schemas.openxmlformats.org/officeDocument/2006/relationships/hyperlink" Target="https://gathering.theeducatorcollaborative.com/session-four/session-4-workshop-12-deepening-independence-in-the-reading-workshop-purposeful-student-centered-experiences-for-individuals-partners-and-small-groups-k-6/" TargetMode="External"/><Relationship Id="rId48" Type="http://schemas.openxmlformats.org/officeDocument/2006/relationships/hyperlink" Target="https://community.theeducatorcollaborative.com/deepening-inquiry-with-young-learners/" TargetMode="External"/><Relationship Id="rId8" Type="http://schemas.openxmlformats.org/officeDocument/2006/relationships/hyperlink" Target="mailto:LMoses" TargetMode="External"/><Relationship Id="rId51" Type="http://schemas.openxmlformats.org/officeDocument/2006/relationships/hyperlink" Target="http://www.heinemann.com/blog/who-are-english-learners/" TargetMode="External"/><Relationship Id="rId3" Type="http://schemas.openxmlformats.org/officeDocument/2006/relationships/styles" Target="styles.xml"/><Relationship Id="rId12" Type="http://schemas.openxmlformats.org/officeDocument/2006/relationships/hyperlink" Target="https://doi.org/10.1177/07410883221107934" TargetMode="External"/><Relationship Id="rId17" Type="http://schemas.openxmlformats.org/officeDocument/2006/relationships/hyperlink" Target="https://doi.org/10.1177%2F1086296X20986602" TargetMode="External"/><Relationship Id="rId25" Type="http://schemas.openxmlformats.org/officeDocument/2006/relationships/hyperlink" Target="https://doi.org/10.1080/19388071.2017.1304595" TargetMode="External"/><Relationship Id="rId33" Type="http://schemas.openxmlformats.org/officeDocument/2006/relationships/hyperlink" Target="https://educatordevelopment.teachable.com/p/enroll-expand-reading-comprehension" TargetMode="External"/><Relationship Id="rId38" Type="http://schemas.openxmlformats.org/officeDocument/2006/relationships/hyperlink" Target="http://blogs.edweek.org/teachers/classroom_qa_with_larry_ferlazzo/2019/01/response_planning_scaffolds_time_are_needed_to_support_speaking_with_ells.html" TargetMode="External"/><Relationship Id="rId46" Type="http://schemas.openxmlformats.org/officeDocument/2006/relationships/hyperlink" Target="http://www.heinemann.com/blog/the-heinemann-podcast-what-are-the-rest-of-my-kids-doing/" TargetMode="External"/><Relationship Id="rId20" Type="http://schemas.openxmlformats.org/officeDocument/2006/relationships/hyperlink" Target="https://doi.org/10.1080/00405841.2019.1705106" TargetMode="External"/><Relationship Id="rId41" Type="http://schemas.openxmlformats.org/officeDocument/2006/relationships/hyperlink" Target="https://lesleyuniversitycrrlc.wordpress.com/2018/07/30/purposeful-pedagogy-creates-joyful-and-independent-reader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trtr.2060" TargetMode="External"/><Relationship Id="rId23" Type="http://schemas.openxmlformats.org/officeDocument/2006/relationships/hyperlink" Target="https://doi.org/10.1177/1468798416662513" TargetMode="External"/><Relationship Id="rId28" Type="http://schemas.openxmlformats.org/officeDocument/2006/relationships/hyperlink" Target="http://dx.doi.org/10.4135/9781526408723" TargetMode="External"/><Relationship Id="rId36" Type="http://schemas.openxmlformats.org/officeDocument/2006/relationships/hyperlink" Target="https://educatordevelopment.teachable.com/courses/enrolled/1090943" TargetMode="External"/><Relationship Id="rId49" Type="http://schemas.openxmlformats.org/officeDocument/2006/relationships/hyperlink" Target="https://lesleyuniversitycrrlc.wordpress.com/2015/07/01/differentiation-for-english-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1DC3BF4-0F98-4742-99AA-BB998633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13035</Words>
  <Characters>74300</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Judson</dc:creator>
  <cp:lastModifiedBy>Lindsey Moses</cp:lastModifiedBy>
  <cp:revision>4</cp:revision>
  <cp:lastPrinted>2023-02-27T23:12:00Z</cp:lastPrinted>
  <dcterms:created xsi:type="dcterms:W3CDTF">2024-04-19T16:14:00Z</dcterms:created>
  <dcterms:modified xsi:type="dcterms:W3CDTF">2024-04-19T16:16:00Z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Microsoft® Word 2016</vt:lpwstr>
  </property>
  <property fmtid="{D5CDD505-2E9C-101B-9397-08002B2CF9AE}" pid="4" name="LastSaved">
    <vt:filetime>2022-07-22T00:00:00Z</vt:filetime>
  </property>
</Properties>
</file>