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b w:val="1"/>
          <w:color w:val="000000"/>
          <w:sz w:val="24"/>
          <w:szCs w:val="24"/>
        </w:rPr>
      </w:pPr>
      <w:bookmarkStart w:colFirst="0" w:colLast="0" w:name="_5x0d5h95i329" w:id="0"/>
      <w:bookmarkEnd w:id="0"/>
      <w:r w:rsidDel="00000000" w:rsidR="00000000" w:rsidRPr="00000000">
        <w:rPr>
          <w:b w:val="1"/>
          <w:color w:val="000000"/>
          <w:sz w:val="24"/>
          <w:szCs w:val="24"/>
          <w:rtl w:val="0"/>
        </w:rPr>
        <w:t xml:space="preserve">Curriculum Vitae</w:t>
      </w:r>
    </w:p>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rPr>
          <w:b w:val="1"/>
          <w:color w:val="000000"/>
          <w:sz w:val="32"/>
          <w:szCs w:val="32"/>
        </w:rPr>
      </w:pPr>
      <w:bookmarkStart w:colFirst="0" w:colLast="0" w:name="_jw8a6dt9kk5c" w:id="1"/>
      <w:bookmarkEnd w:id="1"/>
      <w:r w:rsidDel="00000000" w:rsidR="00000000" w:rsidRPr="00000000">
        <w:rPr>
          <w:b w:val="1"/>
          <w:color w:val="000000"/>
          <w:sz w:val="32"/>
          <w:szCs w:val="32"/>
          <w:rtl w:val="0"/>
        </w:rPr>
        <w:t xml:space="preserve">Patricia (Trish) Geraghty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40" w:lineRule="auto"/>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t>
      </w:r>
      <w:r w:rsidDel="00000000" w:rsidR="00000000" w:rsidRPr="00000000">
        <w:rPr>
          <w:sz w:val="24"/>
          <w:szCs w:val="24"/>
          <w:rtl w:val="0"/>
        </w:rPr>
        <w:t xml:space="preserve">602) 481-9649</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0" w:line="240" w:lineRule="auto"/>
        <w:rPr>
          <w:rFonts w:ascii="Proxima Nova" w:cs="Proxima Nova" w:eastAsia="Proxima Nova" w:hAnsi="Proxima Nova"/>
          <w:sz w:val="24"/>
          <w:szCs w:val="24"/>
        </w:rPr>
      </w:pPr>
      <w:r w:rsidDel="00000000" w:rsidR="00000000" w:rsidRPr="00000000">
        <w:rPr>
          <w:sz w:val="24"/>
          <w:szCs w:val="24"/>
          <w:rtl w:val="0"/>
        </w:rPr>
        <w:t xml:space="preserve">pgeragh@asu.edu</w:t>
      </w:r>
      <w:r w:rsidDel="00000000" w:rsidR="00000000" w:rsidRPr="00000000">
        <w:rPr>
          <w:rtl w:val="0"/>
        </w:rPr>
      </w:r>
    </w:p>
    <w:p w:rsidR="00000000" w:rsidDel="00000000" w:rsidP="00000000" w:rsidRDefault="00000000" w:rsidRPr="00000000" w14:paraId="00000006">
      <w:pPr>
        <w:pStyle w:val="Heading1"/>
        <w:keepNext w:val="0"/>
        <w:keepLines w:val="0"/>
        <w:rPr>
          <w:color w:val="000000"/>
        </w:rPr>
      </w:pPr>
      <w:bookmarkStart w:colFirst="0" w:colLast="0" w:name="_pwnp1k6vsbh1" w:id="2"/>
      <w:bookmarkEnd w:id="2"/>
      <w:r w:rsidDel="00000000" w:rsidR="00000000" w:rsidRPr="00000000">
        <w:rPr>
          <w:color w:val="000000"/>
          <w:rtl w:val="0"/>
        </w:rPr>
        <w:t xml:space="preserve">EDUCATION</w:t>
      </w:r>
    </w:p>
    <w:p w:rsidR="00000000" w:rsidDel="00000000" w:rsidP="00000000" w:rsidRDefault="00000000" w:rsidRPr="00000000" w14:paraId="00000007">
      <w:pPr>
        <w:pStyle w:val="Heading2"/>
        <w:keepNext w:val="0"/>
        <w:keepLines w:val="0"/>
        <w:spacing w:before="0" w:lineRule="auto"/>
        <w:ind w:left="0" w:firstLine="0"/>
        <w:jc w:val="left"/>
        <w:rPr>
          <w:b w:val="0"/>
          <w:color w:val="000000"/>
        </w:rPr>
      </w:pPr>
      <w:bookmarkStart w:colFirst="0" w:colLast="0" w:name="_jpv9v4b642w5" w:id="3"/>
      <w:bookmarkEnd w:id="3"/>
      <w:r w:rsidDel="00000000" w:rsidR="00000000" w:rsidRPr="00000000">
        <w:rPr>
          <w:i w:val="1"/>
          <w:color w:val="000000"/>
          <w:rtl w:val="0"/>
        </w:rPr>
        <w:t xml:space="preserve">Ed.D. Educational Leadership and Innovation</w:t>
      </w:r>
      <w:r w:rsidDel="00000000" w:rsidR="00000000" w:rsidRPr="00000000">
        <w:rPr>
          <w:b w:val="0"/>
          <w:i w:val="1"/>
          <w:color w:val="000000"/>
          <w:rtl w:val="0"/>
        </w:rPr>
        <w:t xml:space="preserve"> </w:t>
      </w:r>
      <w:r w:rsidDel="00000000" w:rsidR="00000000" w:rsidRPr="00000000">
        <w:rPr>
          <w:b w:val="0"/>
          <w:color w:val="000000"/>
          <w:rtl w:val="0"/>
        </w:rPr>
        <w:t xml:space="preserve">     </w:t>
        <w:tab/>
        <w:tab/>
        <w:tab/>
        <w:tab/>
        <w:t xml:space="preserve">            2026 </w:t>
      </w:r>
    </w:p>
    <w:p w:rsidR="00000000" w:rsidDel="00000000" w:rsidP="00000000" w:rsidRDefault="00000000" w:rsidRPr="00000000" w14:paraId="00000008">
      <w:pPr>
        <w:pStyle w:val="Heading2"/>
        <w:keepNext w:val="0"/>
        <w:keepLines w:val="0"/>
        <w:spacing w:before="0" w:lineRule="auto"/>
        <w:ind w:left="0" w:firstLine="0"/>
        <w:jc w:val="left"/>
        <w:rPr>
          <w:b w:val="0"/>
          <w:color w:val="000000"/>
        </w:rPr>
      </w:pPr>
      <w:bookmarkStart w:colFirst="0" w:colLast="0" w:name="_p8xvt2larlkj" w:id="4"/>
      <w:bookmarkEnd w:id="4"/>
      <w:r w:rsidDel="00000000" w:rsidR="00000000" w:rsidRPr="00000000">
        <w:rPr>
          <w:b w:val="0"/>
          <w:color w:val="000000"/>
          <w:rtl w:val="0"/>
        </w:rPr>
        <w:t xml:space="preserve">          Arizona State University </w:t>
        <w:tab/>
        <w:tab/>
        <w:tab/>
        <w:tab/>
        <w:tab/>
        <w:tab/>
        <w:t xml:space="preserve"> </w:t>
        <w:tab/>
        <w:t xml:space="preserve"> (anticipated)    </w:t>
      </w:r>
    </w:p>
    <w:p w:rsidR="00000000" w:rsidDel="00000000" w:rsidP="00000000" w:rsidRDefault="00000000" w:rsidRPr="00000000" w14:paraId="00000009">
      <w:pPr>
        <w:pStyle w:val="Heading2"/>
        <w:keepNext w:val="0"/>
        <w:keepLines w:val="0"/>
        <w:rPr>
          <w:b w:val="0"/>
          <w:i w:val="1"/>
          <w:color w:val="000000"/>
        </w:rPr>
      </w:pPr>
      <w:bookmarkStart w:colFirst="0" w:colLast="0" w:name="_ojtw5cjjgbm9" w:id="5"/>
      <w:bookmarkEnd w:id="5"/>
      <w:r w:rsidDel="00000000" w:rsidR="00000000" w:rsidRPr="00000000">
        <w:rPr>
          <w:i w:val="1"/>
          <w:color w:val="000000"/>
          <w:rtl w:val="0"/>
        </w:rPr>
        <w:t xml:space="preserve">M.Ed. Educational Leadership</w:t>
      </w:r>
      <w:r w:rsidDel="00000000" w:rsidR="00000000" w:rsidRPr="00000000">
        <w:rPr>
          <w:b w:val="0"/>
          <w:i w:val="1"/>
          <w:color w:val="000000"/>
          <w:rtl w:val="0"/>
        </w:rPr>
        <w:t xml:space="preserve"> </w:t>
      </w:r>
    </w:p>
    <w:p w:rsidR="00000000" w:rsidDel="00000000" w:rsidP="00000000" w:rsidRDefault="00000000" w:rsidRPr="00000000" w14:paraId="0000000A">
      <w:pPr>
        <w:pStyle w:val="Heading2"/>
        <w:keepNext w:val="0"/>
        <w:keepLines w:val="0"/>
        <w:spacing w:before="0" w:lineRule="auto"/>
        <w:rPr>
          <w:b w:val="0"/>
          <w:color w:val="000000"/>
          <w:sz w:val="24"/>
          <w:szCs w:val="24"/>
        </w:rPr>
      </w:pPr>
      <w:bookmarkStart w:colFirst="0" w:colLast="0" w:name="_f3khrm12gxat" w:id="6"/>
      <w:bookmarkEnd w:id="6"/>
      <w:r w:rsidDel="00000000" w:rsidR="00000000" w:rsidRPr="00000000">
        <w:rPr>
          <w:b w:val="0"/>
          <w:color w:val="000000"/>
          <w:rtl w:val="0"/>
        </w:rPr>
        <w:t xml:space="preserve">           </w:t>
      </w:r>
      <w:r w:rsidDel="00000000" w:rsidR="00000000" w:rsidRPr="00000000">
        <w:rPr>
          <w:b w:val="0"/>
          <w:color w:val="000000"/>
          <w:rtl w:val="0"/>
        </w:rPr>
        <w:t xml:space="preserve">Arizona State University </w:t>
        <w:tab/>
        <w:tab/>
        <w:tab/>
        <w:tab/>
        <w:tab/>
        <w:tab/>
        <w:tab/>
        <w:tab/>
        <w:t xml:space="preserve"> 2013</w:t>
      </w:r>
      <w:r w:rsidDel="00000000" w:rsidR="00000000" w:rsidRPr="00000000">
        <w:rPr>
          <w:rtl w:val="0"/>
        </w:rPr>
      </w:r>
    </w:p>
    <w:p w:rsidR="00000000" w:rsidDel="00000000" w:rsidP="00000000" w:rsidRDefault="00000000" w:rsidRPr="00000000" w14:paraId="0000000B">
      <w:pPr>
        <w:pStyle w:val="Heading2"/>
        <w:keepNext w:val="0"/>
        <w:keepLines w:val="0"/>
        <w:rPr>
          <w:b w:val="0"/>
          <w:i w:val="1"/>
          <w:color w:val="000000"/>
        </w:rPr>
      </w:pPr>
      <w:bookmarkStart w:colFirst="0" w:colLast="0" w:name="_n8ohh8ygxzr5" w:id="7"/>
      <w:bookmarkEnd w:id="7"/>
      <w:r w:rsidDel="00000000" w:rsidR="00000000" w:rsidRPr="00000000">
        <w:rPr>
          <w:i w:val="1"/>
          <w:color w:val="000000"/>
          <w:rtl w:val="0"/>
        </w:rPr>
        <w:t xml:space="preserve">M.A. Curriculum and Instruction: Second Language Acquisition</w:t>
      </w:r>
      <w:r w:rsidDel="00000000" w:rsidR="00000000" w:rsidRPr="00000000">
        <w:rPr>
          <w:b w:val="0"/>
          <w:i w:val="1"/>
          <w:color w:val="000000"/>
          <w:rtl w:val="0"/>
        </w:rPr>
        <w:t xml:space="preserve"> </w:t>
      </w:r>
    </w:p>
    <w:p w:rsidR="00000000" w:rsidDel="00000000" w:rsidP="00000000" w:rsidRDefault="00000000" w:rsidRPr="00000000" w14:paraId="0000000C">
      <w:pPr>
        <w:pStyle w:val="Heading2"/>
        <w:keepNext w:val="0"/>
        <w:keepLines w:val="0"/>
        <w:spacing w:before="0" w:lineRule="auto"/>
        <w:rPr>
          <w:b w:val="0"/>
          <w:color w:val="000000"/>
        </w:rPr>
      </w:pPr>
      <w:bookmarkStart w:colFirst="0" w:colLast="0" w:name="_szlys6he1ijz" w:id="8"/>
      <w:bookmarkEnd w:id="8"/>
      <w:r w:rsidDel="00000000" w:rsidR="00000000" w:rsidRPr="00000000">
        <w:rPr>
          <w:b w:val="0"/>
          <w:color w:val="000000"/>
          <w:rtl w:val="0"/>
        </w:rPr>
        <w:t xml:space="preserve">         Arizona State University </w:t>
        <w:tab/>
        <w:tab/>
        <w:t xml:space="preserve">    </w:t>
        <w:tab/>
        <w:tab/>
        <w:tab/>
        <w:tab/>
        <w:tab/>
        <w:tab/>
        <w:t xml:space="preserve">2006</w:t>
      </w:r>
      <w:r w:rsidDel="00000000" w:rsidR="00000000" w:rsidRPr="00000000">
        <w:rPr>
          <w:rtl w:val="0"/>
        </w:rPr>
      </w:r>
    </w:p>
    <w:p w:rsidR="00000000" w:rsidDel="00000000" w:rsidP="00000000" w:rsidRDefault="00000000" w:rsidRPr="00000000" w14:paraId="0000000D">
      <w:pPr>
        <w:pStyle w:val="Heading2"/>
        <w:keepNext w:val="0"/>
        <w:keepLines w:val="0"/>
        <w:rPr>
          <w:b w:val="0"/>
          <w:i w:val="1"/>
          <w:color w:val="000000"/>
        </w:rPr>
      </w:pPr>
      <w:bookmarkStart w:colFirst="0" w:colLast="0" w:name="_9yovhy72ofdk" w:id="9"/>
      <w:bookmarkEnd w:id="9"/>
      <w:r w:rsidDel="00000000" w:rsidR="00000000" w:rsidRPr="00000000">
        <w:rPr>
          <w:i w:val="1"/>
          <w:color w:val="000000"/>
          <w:rtl w:val="0"/>
        </w:rPr>
        <w:t xml:space="preserve">M.Ed. Special Education</w:t>
      </w:r>
      <w:r w:rsidDel="00000000" w:rsidR="00000000" w:rsidRPr="00000000">
        <w:rPr>
          <w:b w:val="0"/>
          <w:i w:val="1"/>
          <w:color w:val="000000"/>
          <w:rtl w:val="0"/>
        </w:rPr>
        <w:t xml:space="preserve"> </w:t>
      </w:r>
    </w:p>
    <w:p w:rsidR="00000000" w:rsidDel="00000000" w:rsidP="00000000" w:rsidRDefault="00000000" w:rsidRPr="00000000" w14:paraId="0000000E">
      <w:pPr>
        <w:pStyle w:val="Heading2"/>
        <w:keepNext w:val="0"/>
        <w:keepLines w:val="0"/>
        <w:spacing w:before="0" w:lineRule="auto"/>
        <w:rPr>
          <w:b w:val="0"/>
          <w:color w:val="000000"/>
          <w:sz w:val="24"/>
          <w:szCs w:val="24"/>
        </w:rPr>
      </w:pPr>
      <w:bookmarkStart w:colFirst="0" w:colLast="0" w:name="_gl666my3vwcp" w:id="10"/>
      <w:bookmarkEnd w:id="10"/>
      <w:r w:rsidDel="00000000" w:rsidR="00000000" w:rsidRPr="00000000">
        <w:rPr>
          <w:b w:val="0"/>
          <w:color w:val="000000"/>
          <w:rtl w:val="0"/>
        </w:rPr>
        <w:t xml:space="preserve">           University of Phoenix </w:t>
        <w:tab/>
        <w:tab/>
        <w:tab/>
        <w:tab/>
        <w:tab/>
        <w:tab/>
        <w:tab/>
        <w:tab/>
        <w:t xml:space="preserve">2003</w:t>
      </w:r>
      <w:r w:rsidDel="00000000" w:rsidR="00000000" w:rsidRPr="00000000">
        <w:rPr>
          <w:rtl w:val="0"/>
        </w:rPr>
      </w:r>
    </w:p>
    <w:p w:rsidR="00000000" w:rsidDel="00000000" w:rsidP="00000000" w:rsidRDefault="00000000" w:rsidRPr="00000000" w14:paraId="0000000F">
      <w:pPr>
        <w:pStyle w:val="Heading2"/>
        <w:keepNext w:val="0"/>
        <w:keepLines w:val="0"/>
        <w:jc w:val="left"/>
        <w:rPr>
          <w:b w:val="0"/>
          <w:i w:val="1"/>
          <w:color w:val="000000"/>
        </w:rPr>
      </w:pPr>
      <w:bookmarkStart w:colFirst="0" w:colLast="0" w:name="_o8z28yez2574" w:id="11"/>
      <w:bookmarkEnd w:id="11"/>
      <w:r w:rsidDel="00000000" w:rsidR="00000000" w:rsidRPr="00000000">
        <w:rPr>
          <w:i w:val="1"/>
          <w:color w:val="000000"/>
          <w:rtl w:val="0"/>
        </w:rPr>
        <w:t xml:space="preserve">BS.HS. Human Services</w:t>
      </w:r>
      <w:r w:rsidDel="00000000" w:rsidR="00000000" w:rsidRPr="00000000">
        <w:rPr>
          <w:rtl w:val="0"/>
        </w:rPr>
      </w:r>
    </w:p>
    <w:p w:rsidR="00000000" w:rsidDel="00000000" w:rsidP="00000000" w:rsidRDefault="00000000" w:rsidRPr="00000000" w14:paraId="00000010">
      <w:pPr>
        <w:pStyle w:val="Heading2"/>
        <w:keepNext w:val="0"/>
        <w:keepLines w:val="0"/>
        <w:spacing w:before="0" w:lineRule="auto"/>
        <w:jc w:val="left"/>
        <w:rPr>
          <w:sz w:val="20"/>
          <w:szCs w:val="20"/>
        </w:rPr>
      </w:pPr>
      <w:bookmarkStart w:colFirst="0" w:colLast="0" w:name="_t1qg1j35vynn" w:id="12"/>
      <w:bookmarkEnd w:id="12"/>
      <w:r w:rsidDel="00000000" w:rsidR="00000000" w:rsidRPr="00000000">
        <w:rPr>
          <w:b w:val="0"/>
          <w:i w:val="1"/>
          <w:color w:val="000000"/>
          <w:rtl w:val="0"/>
        </w:rPr>
        <w:t xml:space="preserve">            </w:t>
      </w:r>
      <w:r w:rsidDel="00000000" w:rsidR="00000000" w:rsidRPr="00000000">
        <w:rPr>
          <w:b w:val="0"/>
          <w:color w:val="000000"/>
          <w:rtl w:val="0"/>
        </w:rPr>
        <w:t xml:space="preserve">University of Phoenix</w:t>
        <w:tab/>
        <w:tab/>
        <w:tab/>
        <w:tab/>
        <w:tab/>
        <w:tab/>
        <w:tab/>
        <w:tab/>
        <w:t xml:space="preserve">2002</w:t>
        <w:tab/>
      </w:r>
      <w:r w:rsidDel="00000000" w:rsidR="00000000" w:rsidRPr="00000000">
        <w:rPr>
          <w:b w:val="0"/>
          <w:color w:val="000000"/>
          <w:rtl w:val="0"/>
        </w:rPr>
        <w:tab/>
        <w:tab/>
        <w:tab/>
        <w:t xml:space="preserve"> </w:t>
      </w:r>
      <w:r w:rsidDel="00000000" w:rsidR="00000000" w:rsidRPr="00000000">
        <w:rPr>
          <w:rtl w:val="0"/>
        </w:rPr>
      </w:r>
    </w:p>
    <w:p w:rsidR="00000000" w:rsidDel="00000000" w:rsidP="00000000" w:rsidRDefault="00000000" w:rsidRPr="00000000" w14:paraId="00000011">
      <w:pPr>
        <w:pStyle w:val="Subtitle"/>
        <w:keepNext w:val="0"/>
        <w:keepLines w:val="0"/>
        <w:rPr>
          <w:color w:val="000000"/>
          <w:sz w:val="28"/>
          <w:szCs w:val="28"/>
        </w:rPr>
      </w:pPr>
      <w:bookmarkStart w:colFirst="0" w:colLast="0" w:name="_annxb9c6ofgg" w:id="13"/>
      <w:bookmarkEnd w:id="13"/>
      <w:r w:rsidDel="00000000" w:rsidR="00000000" w:rsidRPr="00000000">
        <w:rPr>
          <w:rtl w:val="0"/>
        </w:rPr>
      </w:r>
    </w:p>
    <w:p w:rsidR="00000000" w:rsidDel="00000000" w:rsidP="00000000" w:rsidRDefault="00000000" w:rsidRPr="00000000" w14:paraId="00000012">
      <w:pPr>
        <w:pStyle w:val="Subtitle"/>
        <w:keepNext w:val="0"/>
        <w:keepLines w:val="0"/>
        <w:rPr>
          <w:color w:val="000000"/>
          <w:sz w:val="28"/>
          <w:szCs w:val="28"/>
        </w:rPr>
      </w:pPr>
      <w:bookmarkStart w:colFirst="0" w:colLast="0" w:name="_ofjeik6icmsa" w:id="14"/>
      <w:bookmarkEnd w:id="14"/>
      <w:r w:rsidDel="00000000" w:rsidR="00000000" w:rsidRPr="00000000">
        <w:rPr>
          <w:color w:val="000000"/>
          <w:sz w:val="28"/>
          <w:szCs w:val="28"/>
          <w:rtl w:val="0"/>
        </w:rPr>
        <w:t xml:space="preserve">Certifications</w:t>
      </w:r>
      <w:r w:rsidDel="00000000" w:rsidR="00000000" w:rsidRPr="00000000">
        <w:rPr>
          <w:rtl w:val="0"/>
        </w:rPr>
      </w:r>
    </w:p>
    <w:p w:rsidR="00000000" w:rsidDel="00000000" w:rsidP="00000000" w:rsidRDefault="00000000" w:rsidRPr="00000000" w14:paraId="00000013">
      <w:pPr>
        <w:keepNext w:val="0"/>
        <w:keepLines w:val="0"/>
        <w:rPr>
          <w:sz w:val="24"/>
          <w:szCs w:val="24"/>
        </w:rPr>
      </w:pPr>
      <w:r w:rsidDel="00000000" w:rsidR="00000000" w:rsidRPr="00000000">
        <w:rPr>
          <w:sz w:val="24"/>
          <w:szCs w:val="24"/>
          <w:rtl w:val="0"/>
        </w:rPr>
        <w:t xml:space="preserve">Arizona Department of Education (ADE), </w:t>
      </w:r>
      <w:r w:rsidDel="00000000" w:rsidR="00000000" w:rsidRPr="00000000">
        <w:rPr>
          <w:sz w:val="24"/>
          <w:szCs w:val="24"/>
          <w:rtl w:val="0"/>
        </w:rPr>
        <w:t xml:space="preserve">Standard Professional Principal, PreK-12  </w:t>
      </w:r>
    </w:p>
    <w:p w:rsidR="00000000" w:rsidDel="00000000" w:rsidP="00000000" w:rsidRDefault="00000000" w:rsidRPr="00000000" w14:paraId="00000014">
      <w:pPr>
        <w:keepNext w:val="0"/>
        <w:keepLines w:val="0"/>
        <w:ind w:left="7200" w:firstLine="720"/>
        <w:jc w:val="center"/>
        <w:rPr>
          <w:sz w:val="24"/>
          <w:szCs w:val="24"/>
        </w:rPr>
      </w:pPr>
      <w:r w:rsidDel="00000000" w:rsidR="00000000" w:rsidRPr="00000000">
        <w:rPr>
          <w:sz w:val="24"/>
          <w:szCs w:val="24"/>
          <w:rtl w:val="0"/>
        </w:rPr>
        <w:t xml:space="preserve">            2030</w:t>
      </w:r>
    </w:p>
    <w:p w:rsidR="00000000" w:rsidDel="00000000" w:rsidP="00000000" w:rsidRDefault="00000000" w:rsidRPr="00000000" w14:paraId="00000015">
      <w:pPr>
        <w:keepNext w:val="0"/>
        <w:keepLines w:val="0"/>
        <w:rPr>
          <w:sz w:val="24"/>
          <w:szCs w:val="24"/>
        </w:rPr>
      </w:pPr>
      <w:r w:rsidDel="00000000" w:rsidR="00000000" w:rsidRPr="00000000">
        <w:rPr>
          <w:sz w:val="24"/>
          <w:szCs w:val="24"/>
          <w:rtl w:val="0"/>
        </w:rPr>
        <w:t xml:space="preserve">ADE, Standard Professional Cross-Categorical Special Education, K-12</w:t>
      </w:r>
    </w:p>
    <w:p w:rsidR="00000000" w:rsidDel="00000000" w:rsidP="00000000" w:rsidRDefault="00000000" w:rsidRPr="00000000" w14:paraId="00000016">
      <w:pPr>
        <w:keepNext w:val="0"/>
        <w:keepLines w:val="0"/>
        <w:ind w:left="7920" w:firstLine="0"/>
        <w:rPr>
          <w:sz w:val="24"/>
          <w:szCs w:val="24"/>
        </w:rPr>
      </w:pPr>
      <w:r w:rsidDel="00000000" w:rsidR="00000000" w:rsidRPr="00000000">
        <w:rPr>
          <w:sz w:val="24"/>
          <w:szCs w:val="24"/>
          <w:rtl w:val="0"/>
        </w:rPr>
        <w:t xml:space="preserve">             2030</w:t>
      </w:r>
    </w:p>
    <w:p w:rsidR="00000000" w:rsidDel="00000000" w:rsidP="00000000" w:rsidRDefault="00000000" w:rsidRPr="00000000" w14:paraId="00000017">
      <w:pPr>
        <w:rPr>
          <w:sz w:val="24"/>
          <w:szCs w:val="24"/>
        </w:rPr>
      </w:pPr>
      <w:r w:rsidDel="00000000" w:rsidR="00000000" w:rsidRPr="00000000">
        <w:rPr>
          <w:sz w:val="24"/>
          <w:szCs w:val="24"/>
          <w:rtl w:val="0"/>
        </w:rPr>
        <w:t xml:space="preserve">ADE, </w:t>
      </w:r>
      <w:r w:rsidDel="00000000" w:rsidR="00000000" w:rsidRPr="00000000">
        <w:rPr>
          <w:sz w:val="24"/>
          <w:szCs w:val="24"/>
          <w:rtl w:val="0"/>
        </w:rPr>
        <w:t xml:space="preserve">English as a Second Language Endorsement, PreK-12</w:t>
      </w:r>
    </w:p>
    <w:p w:rsidR="00000000" w:rsidDel="00000000" w:rsidP="00000000" w:rsidRDefault="00000000" w:rsidRPr="00000000" w14:paraId="00000018">
      <w:pPr>
        <w:rPr>
          <w:sz w:val="24"/>
          <w:szCs w:val="24"/>
        </w:rPr>
      </w:pPr>
      <w:r w:rsidDel="00000000" w:rsidR="00000000" w:rsidRPr="00000000">
        <w:rPr>
          <w:sz w:val="24"/>
          <w:szCs w:val="24"/>
          <w:rtl w:val="0"/>
        </w:rPr>
        <w:t xml:space="preserve">ADE, Reading Specialist Endorsement, K-12</w:t>
      </w:r>
      <w:r w:rsidDel="00000000" w:rsidR="00000000" w:rsidRPr="00000000">
        <w:rPr>
          <w:rtl w:val="0"/>
        </w:rPr>
      </w:r>
    </w:p>
    <w:p w:rsidR="00000000" w:rsidDel="00000000" w:rsidP="00000000" w:rsidRDefault="00000000" w:rsidRPr="00000000" w14:paraId="00000019">
      <w:pPr>
        <w:pStyle w:val="Heading1"/>
        <w:keepNext w:val="0"/>
        <w:keepLines w:val="0"/>
        <w:rPr>
          <w:color w:val="000000"/>
        </w:rPr>
      </w:pPr>
      <w:bookmarkStart w:colFirst="0" w:colLast="0" w:name="_3hy8rkwzatey" w:id="15"/>
      <w:bookmarkEnd w:id="15"/>
      <w:r w:rsidDel="00000000" w:rsidR="00000000" w:rsidRPr="00000000">
        <w:rPr>
          <w:color w:val="000000"/>
          <w:rtl w:val="0"/>
        </w:rPr>
        <w:t xml:space="preserve">PROFESSIONAL RECOGNITION</w:t>
      </w:r>
    </w:p>
    <w:p w:rsidR="00000000" w:rsidDel="00000000" w:rsidP="00000000" w:rsidRDefault="00000000" w:rsidRPr="00000000" w14:paraId="0000001A">
      <w:pPr>
        <w:ind w:right="0"/>
        <w:rPr>
          <w:sz w:val="24"/>
          <w:szCs w:val="24"/>
        </w:rPr>
      </w:pPr>
      <w:r w:rsidDel="00000000" w:rsidR="00000000" w:rsidRPr="00000000">
        <w:rPr>
          <w:sz w:val="24"/>
          <w:szCs w:val="24"/>
          <w:rtl w:val="0"/>
        </w:rPr>
        <w:t xml:space="preserve">Professor of Impact Award</w:t>
        <w:tab/>
        <w:tab/>
        <w:tab/>
        <w:tab/>
        <w:tab/>
        <w:tab/>
        <w:tab/>
        <w:tab/>
        <w:tab/>
        <w:t xml:space="preserve">  2024</w:t>
      </w:r>
    </w:p>
    <w:p w:rsidR="00000000" w:rsidDel="00000000" w:rsidP="00000000" w:rsidRDefault="00000000" w:rsidRPr="00000000" w14:paraId="0000001B">
      <w:pPr>
        <w:ind w:right="0"/>
        <w:rPr>
          <w:sz w:val="24"/>
          <w:szCs w:val="24"/>
        </w:rPr>
      </w:pPr>
      <w:r w:rsidDel="00000000" w:rsidR="00000000" w:rsidRPr="00000000">
        <w:rPr>
          <w:sz w:val="24"/>
          <w:szCs w:val="24"/>
          <w:rtl w:val="0"/>
        </w:rPr>
        <w:t xml:space="preserve">Tempe Diablos Excellence in Leadership </w:t>
        <w:tab/>
        <w:tab/>
        <w:tab/>
        <w:tab/>
        <w:tab/>
        <w:tab/>
        <w:tab/>
        <w:t xml:space="preserve">  2023</w:t>
      </w:r>
    </w:p>
    <w:p w:rsidR="00000000" w:rsidDel="00000000" w:rsidP="00000000" w:rsidRDefault="00000000" w:rsidRPr="00000000" w14:paraId="0000001C">
      <w:pPr>
        <w:ind w:left="0" w:firstLine="0"/>
        <w:rPr>
          <w:sz w:val="24"/>
          <w:szCs w:val="24"/>
        </w:rPr>
      </w:pPr>
      <w:r w:rsidDel="00000000" w:rsidR="00000000" w:rsidRPr="00000000">
        <w:rPr>
          <w:sz w:val="24"/>
          <w:szCs w:val="24"/>
          <w:rtl w:val="0"/>
        </w:rPr>
        <w:t xml:space="preserve">Promoting Innovative Practices from the Council of Exceptional Children</w:t>
        <w:tab/>
        <w:tab/>
        <w:t xml:space="preserve">  2018</w:t>
        <w:tab/>
      </w:r>
    </w:p>
    <w:p w:rsidR="00000000" w:rsidDel="00000000" w:rsidP="00000000" w:rsidRDefault="00000000" w:rsidRPr="00000000" w14:paraId="0000001D">
      <w:pPr>
        <w:rPr>
          <w:sz w:val="24"/>
          <w:szCs w:val="24"/>
        </w:rPr>
      </w:pPr>
      <w:r w:rsidDel="00000000" w:rsidR="00000000" w:rsidRPr="00000000">
        <w:rPr>
          <w:sz w:val="24"/>
          <w:szCs w:val="24"/>
          <w:rtl w:val="0"/>
        </w:rPr>
        <w:t xml:space="preserve">Rodel Exemplary Teacher Finalist </w:t>
        <w:tab/>
        <w:tab/>
        <w:tab/>
        <w:tab/>
        <w:tab/>
        <w:tab/>
        <w:tab/>
        <w:t xml:space="preserve">    </w:t>
        <w:tab/>
        <w:t xml:space="preserve">  2010</w:t>
      </w:r>
    </w:p>
    <w:p w:rsidR="00000000" w:rsidDel="00000000" w:rsidP="00000000" w:rsidRDefault="00000000" w:rsidRPr="00000000" w14:paraId="0000001E">
      <w:pPr>
        <w:ind w:right="90"/>
        <w:rPr/>
      </w:pPr>
      <w:r w:rsidDel="00000000" w:rsidR="00000000" w:rsidRPr="00000000">
        <w:rPr>
          <w:sz w:val="24"/>
          <w:szCs w:val="24"/>
          <w:rtl w:val="0"/>
        </w:rPr>
        <w:t xml:space="preserve">Outstanding Special Education Teacher from Council of Exceptional Children           2009 </w:t>
      </w:r>
      <w:r w:rsidDel="00000000" w:rsidR="00000000" w:rsidRPr="00000000">
        <w:rPr>
          <w:rtl w:val="0"/>
        </w:rPr>
      </w:r>
    </w:p>
    <w:p w:rsidR="00000000" w:rsidDel="00000000" w:rsidP="00000000" w:rsidRDefault="00000000" w:rsidRPr="00000000" w14:paraId="0000001F">
      <w:pPr>
        <w:rPr>
          <w:rFonts w:ascii="Proxima Nova" w:cs="Proxima Nova" w:eastAsia="Proxima Nova" w:hAnsi="Proxima Nova"/>
          <w:b w:val="1"/>
          <w:color w:val="000000"/>
          <w:sz w:val="28"/>
          <w:szCs w:val="28"/>
        </w:rPr>
      </w:pPr>
      <w:r w:rsidDel="00000000" w:rsidR="00000000" w:rsidRPr="00000000">
        <w:rPr>
          <w:rtl w:val="0"/>
        </w:rPr>
        <w:tab/>
        <w:tab/>
        <w:tab/>
        <w:t xml:space="preserve">                                                                                                                  </w:t>
      </w:r>
      <w:r w:rsidDel="00000000" w:rsidR="00000000" w:rsidRPr="00000000">
        <w:rPr>
          <w:b w:val="1"/>
          <w:sz w:val="28"/>
          <w:szCs w:val="28"/>
          <w:rtl w:val="0"/>
        </w:rPr>
        <w:t xml:space="preserve">PROFESSIONAL</w:t>
      </w:r>
      <w:r w:rsidDel="00000000" w:rsidR="00000000" w:rsidRPr="00000000">
        <w:rPr>
          <w:color w:val="000000"/>
          <w:rtl w:val="0"/>
        </w:rPr>
        <w:t xml:space="preserve"> </w:t>
      </w:r>
      <w:r w:rsidDel="00000000" w:rsidR="00000000" w:rsidRPr="00000000">
        <w:rPr>
          <w:rFonts w:ascii="Proxima Nova" w:cs="Proxima Nova" w:eastAsia="Proxima Nova" w:hAnsi="Proxima Nova"/>
          <w:b w:val="1"/>
          <w:color w:val="000000"/>
          <w:sz w:val="28"/>
          <w:szCs w:val="28"/>
          <w:rtl w:val="0"/>
        </w:rPr>
        <w:t xml:space="preserve">EXPERIENCE</w:t>
      </w:r>
    </w:p>
    <w:p w:rsidR="00000000" w:rsidDel="00000000" w:rsidP="00000000" w:rsidRDefault="00000000" w:rsidRPr="00000000" w14:paraId="00000020">
      <w:pPr>
        <w:pStyle w:val="Subtitle"/>
        <w:keepNext w:val="0"/>
        <w:keepLines w:val="0"/>
        <w:rPr>
          <w:color w:val="000000"/>
          <w:sz w:val="28"/>
          <w:szCs w:val="28"/>
        </w:rPr>
      </w:pPr>
      <w:bookmarkStart w:colFirst="0" w:colLast="0" w:name="_3zvz021r60hp" w:id="16"/>
      <w:bookmarkEnd w:id="16"/>
      <w:r w:rsidDel="00000000" w:rsidR="00000000" w:rsidRPr="00000000">
        <w:rPr>
          <w:color w:val="000000"/>
          <w:sz w:val="28"/>
          <w:szCs w:val="28"/>
          <w:rtl w:val="0"/>
        </w:rPr>
        <w:t xml:space="preserve">Higher Education</w:t>
      </w:r>
      <w:r w:rsidDel="00000000" w:rsidR="00000000" w:rsidRPr="00000000">
        <w:rPr>
          <w:rtl w:val="0"/>
        </w:rPr>
      </w:r>
    </w:p>
    <w:p w:rsidR="00000000" w:rsidDel="00000000" w:rsidP="00000000" w:rsidRDefault="00000000" w:rsidRPr="00000000" w14:paraId="00000021">
      <w:pPr>
        <w:pStyle w:val="Heading2"/>
        <w:keepNext w:val="0"/>
        <w:keepLines w:val="0"/>
        <w:pageBreakBefore w:val="0"/>
        <w:pBdr>
          <w:top w:space="0" w:sz="0" w:val="nil"/>
          <w:left w:space="0" w:sz="0" w:val="nil"/>
          <w:bottom w:space="0" w:sz="0" w:val="nil"/>
          <w:right w:space="0" w:sz="0" w:val="nil"/>
          <w:between w:space="0" w:sz="0" w:val="nil"/>
        </w:pBdr>
        <w:shd w:fill="auto" w:val="clear"/>
        <w:spacing w:line="240" w:lineRule="auto"/>
        <w:rPr>
          <w:b w:val="0"/>
          <w:color w:val="000000"/>
        </w:rPr>
      </w:pPr>
      <w:bookmarkStart w:colFirst="0" w:colLast="0" w:name="_lknqn06vsmiw" w:id="17"/>
      <w:bookmarkEnd w:id="17"/>
      <w:r w:rsidDel="00000000" w:rsidR="00000000" w:rsidRPr="00000000">
        <w:rPr>
          <w:i w:val="1"/>
          <w:color w:val="000000"/>
          <w:rtl w:val="0"/>
        </w:rPr>
        <w:t xml:space="preserve">Clinical Assistant Professor in Special Education, </w:t>
      </w:r>
      <w:r w:rsidDel="00000000" w:rsidR="00000000" w:rsidRPr="00000000">
        <w:rPr>
          <w:b w:val="0"/>
          <w:color w:val="000000"/>
          <w:rtl w:val="0"/>
        </w:rPr>
        <w:t xml:space="preserve">Arizona State University, Tempe, AZ</w:t>
      </w:r>
    </w:p>
    <w:p w:rsidR="00000000" w:rsidDel="00000000" w:rsidP="00000000" w:rsidRDefault="00000000" w:rsidRPr="00000000" w14:paraId="00000022">
      <w:pPr>
        <w:spacing w:line="240" w:lineRule="auto"/>
        <w:rPr/>
      </w:pPr>
      <w:r w:rsidDel="00000000" w:rsidR="00000000" w:rsidRPr="00000000">
        <w:rPr>
          <w:sz w:val="20"/>
          <w:szCs w:val="20"/>
          <w:rtl w:val="0"/>
        </w:rPr>
        <w:t xml:space="preserve">Fall 2024 - PRESENT</w:t>
      </w:r>
      <w:r w:rsidDel="00000000" w:rsidR="00000000" w:rsidRPr="00000000">
        <w:rPr>
          <w:rtl w:val="0"/>
        </w:rPr>
      </w:r>
    </w:p>
    <w:p w:rsidR="00000000" w:rsidDel="00000000" w:rsidP="00000000" w:rsidRDefault="00000000" w:rsidRPr="00000000" w14:paraId="00000023">
      <w:pPr>
        <w:pStyle w:val="Heading2"/>
        <w:keepNext w:val="0"/>
        <w:keepLines w:val="0"/>
        <w:pageBreakBefore w:val="0"/>
        <w:pBdr>
          <w:top w:space="0" w:sz="0" w:val="nil"/>
          <w:left w:space="0" w:sz="0" w:val="nil"/>
          <w:bottom w:space="0" w:sz="0" w:val="nil"/>
          <w:right w:space="0" w:sz="0" w:val="nil"/>
          <w:between w:space="0" w:sz="0" w:val="nil"/>
        </w:pBdr>
        <w:shd w:fill="auto" w:val="clear"/>
        <w:spacing w:line="240" w:lineRule="auto"/>
        <w:rPr>
          <w:rFonts w:ascii="Proxima Nova" w:cs="Proxima Nova" w:eastAsia="Proxima Nova" w:hAnsi="Proxima Nova"/>
          <w:b w:val="0"/>
          <w:i w:val="1"/>
          <w:color w:val="000000"/>
          <w:sz w:val="24"/>
          <w:szCs w:val="24"/>
        </w:rPr>
      </w:pPr>
      <w:bookmarkStart w:colFirst="0" w:colLast="0" w:name="_mu43qcboozqe" w:id="18"/>
      <w:bookmarkEnd w:id="18"/>
      <w:r w:rsidDel="00000000" w:rsidR="00000000" w:rsidRPr="00000000">
        <w:rPr>
          <w:i w:val="1"/>
          <w:color w:val="000000"/>
          <w:rtl w:val="0"/>
        </w:rPr>
        <w:t xml:space="preserve">Lead Instructor</w:t>
      </w:r>
      <w:r w:rsidDel="00000000" w:rsidR="00000000" w:rsidRPr="00000000">
        <w:rPr>
          <w:b w:val="0"/>
          <w:i w:val="1"/>
          <w:color w:val="000000"/>
          <w:rtl w:val="0"/>
        </w:rPr>
        <w:t xml:space="preserve">, Co-Instructor, </w:t>
      </w:r>
      <w:r w:rsidDel="00000000" w:rsidR="00000000" w:rsidRPr="00000000">
        <w:rPr>
          <w:b w:val="0"/>
          <w:color w:val="000000"/>
          <w:rtl w:val="0"/>
        </w:rPr>
        <w:t xml:space="preserve">Arizona State University, Online</w:t>
      </w:r>
      <w:r w:rsidDel="00000000" w:rsidR="00000000" w:rsidRPr="00000000">
        <w:rPr>
          <w:rFonts w:ascii="Proxima Nova" w:cs="Proxima Nova" w:eastAsia="Proxima Nova" w:hAnsi="Proxima Nova"/>
          <w:b w:val="0"/>
          <w:i w:val="1"/>
          <w:color w:val="000000"/>
          <w:sz w:val="24"/>
          <w:szCs w:val="24"/>
          <w:rtl w:val="0"/>
        </w:rPr>
        <w:t xml:space="preserve"> </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before="80" w:line="240" w:lineRule="auto"/>
        <w:rPr>
          <w:rFonts w:ascii="Proxima Nova" w:cs="Proxima Nova" w:eastAsia="Proxima Nova" w:hAnsi="Proxima Nova"/>
        </w:rPr>
      </w:pPr>
      <w:r w:rsidDel="00000000" w:rsidR="00000000" w:rsidRPr="00000000">
        <w:rPr>
          <w:sz w:val="20"/>
          <w:szCs w:val="20"/>
          <w:rtl w:val="0"/>
        </w:rPr>
        <w:t xml:space="preserve">Spring</w:t>
      </w:r>
      <w:r w:rsidDel="00000000" w:rsidR="00000000" w:rsidRPr="00000000">
        <w:rPr>
          <w:rFonts w:ascii="Proxima Nova" w:cs="Proxima Nova" w:eastAsia="Proxima Nova" w:hAnsi="Proxima Nova"/>
          <w:sz w:val="20"/>
          <w:szCs w:val="20"/>
          <w:rtl w:val="0"/>
        </w:rPr>
        <w:t xml:space="preserve"> 20</w:t>
      </w:r>
      <w:r w:rsidDel="00000000" w:rsidR="00000000" w:rsidRPr="00000000">
        <w:rPr>
          <w:sz w:val="20"/>
          <w:szCs w:val="20"/>
          <w:rtl w:val="0"/>
        </w:rPr>
        <w:t xml:space="preserve">20</w:t>
      </w:r>
      <w:r w:rsidDel="00000000" w:rsidR="00000000" w:rsidRPr="00000000">
        <w:rPr>
          <w:rFonts w:ascii="Proxima Nova" w:cs="Proxima Nova" w:eastAsia="Proxima Nova" w:hAnsi="Proxima Nova"/>
          <w:sz w:val="20"/>
          <w:szCs w:val="20"/>
          <w:rtl w:val="0"/>
        </w:rPr>
        <w:t xml:space="preserve"> - PRESENT</w:t>
      </w:r>
      <w:r w:rsidDel="00000000" w:rsidR="00000000" w:rsidRPr="00000000">
        <w:rPr>
          <w:rtl w:val="0"/>
        </w:rPr>
      </w:r>
    </w:p>
    <w:p w:rsidR="00000000" w:rsidDel="00000000" w:rsidP="00000000" w:rsidRDefault="00000000" w:rsidRPr="00000000" w14:paraId="00000025">
      <w:pPr>
        <w:pStyle w:val="Heading2"/>
        <w:keepNext w:val="0"/>
        <w:keepLines w:val="0"/>
        <w:pageBreakBefore w:val="0"/>
        <w:pBdr>
          <w:top w:space="0" w:sz="0" w:val="nil"/>
          <w:left w:space="0" w:sz="0" w:val="nil"/>
          <w:bottom w:space="0" w:sz="0" w:val="nil"/>
          <w:right w:space="0" w:sz="0" w:val="nil"/>
          <w:between w:space="0" w:sz="0" w:val="nil"/>
        </w:pBdr>
        <w:shd w:fill="auto" w:val="clear"/>
        <w:spacing w:line="240" w:lineRule="auto"/>
        <w:rPr>
          <w:b w:val="0"/>
          <w:i w:val="1"/>
          <w:color w:val="000000"/>
          <w:sz w:val="24"/>
          <w:szCs w:val="24"/>
        </w:rPr>
      </w:pPr>
      <w:bookmarkStart w:colFirst="0" w:colLast="0" w:name="_25ksbxwbal7a" w:id="19"/>
      <w:bookmarkEnd w:id="19"/>
      <w:r w:rsidDel="00000000" w:rsidR="00000000" w:rsidRPr="00000000">
        <w:rPr>
          <w:i w:val="1"/>
          <w:color w:val="000000"/>
          <w:rtl w:val="0"/>
        </w:rPr>
        <w:t xml:space="preserve">Select Instructor,</w:t>
      </w:r>
      <w:r w:rsidDel="00000000" w:rsidR="00000000" w:rsidRPr="00000000">
        <w:rPr>
          <w:b w:val="0"/>
          <w:i w:val="1"/>
          <w:color w:val="000000"/>
          <w:rtl w:val="0"/>
        </w:rPr>
        <w:t xml:space="preserve"> </w:t>
      </w:r>
      <w:r w:rsidDel="00000000" w:rsidR="00000000" w:rsidRPr="00000000">
        <w:rPr>
          <w:b w:val="0"/>
          <w:color w:val="000000"/>
          <w:rtl w:val="0"/>
        </w:rPr>
        <w:t xml:space="preserve">Northern Arizona University, Online</w:t>
      </w:r>
      <w:r w:rsidDel="00000000" w:rsidR="00000000" w:rsidRPr="00000000">
        <w:rPr>
          <w:b w:val="0"/>
          <w:i w:val="1"/>
          <w:color w:val="000000"/>
          <w:sz w:val="24"/>
          <w:szCs w:val="24"/>
          <w:rtl w:val="0"/>
        </w:rPr>
        <w:t xml:space="preserve"> </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before="80" w:line="240" w:lineRule="auto"/>
        <w:rPr/>
      </w:pPr>
      <w:r w:rsidDel="00000000" w:rsidR="00000000" w:rsidRPr="00000000">
        <w:rPr>
          <w:sz w:val="20"/>
          <w:szCs w:val="20"/>
          <w:rtl w:val="0"/>
        </w:rPr>
        <w:t xml:space="preserve">2017-2018</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before="80" w:line="288" w:lineRule="auto"/>
        <w:rPr/>
      </w:pPr>
      <w:r w:rsidDel="00000000" w:rsidR="00000000" w:rsidRPr="00000000">
        <w:rPr>
          <w:rtl w:val="0"/>
        </w:rPr>
      </w:r>
    </w:p>
    <w:p w:rsidR="00000000" w:rsidDel="00000000" w:rsidP="00000000" w:rsidRDefault="00000000" w:rsidRPr="00000000" w14:paraId="00000028">
      <w:pPr>
        <w:pStyle w:val="Subtitle"/>
        <w:keepNext w:val="0"/>
        <w:keepLines w:val="0"/>
        <w:rPr>
          <w:color w:val="000000"/>
          <w:sz w:val="28"/>
          <w:szCs w:val="28"/>
        </w:rPr>
      </w:pPr>
      <w:bookmarkStart w:colFirst="0" w:colLast="0" w:name="_7oqt0jz73s1t" w:id="20"/>
      <w:bookmarkEnd w:id="20"/>
      <w:r w:rsidDel="00000000" w:rsidR="00000000" w:rsidRPr="00000000">
        <w:rPr>
          <w:color w:val="000000"/>
          <w:sz w:val="28"/>
          <w:szCs w:val="28"/>
          <w:rtl w:val="0"/>
        </w:rPr>
        <w:t xml:space="preserve">Public Education K-12</w:t>
      </w:r>
    </w:p>
    <w:p w:rsidR="00000000" w:rsidDel="00000000" w:rsidP="00000000" w:rsidRDefault="00000000" w:rsidRPr="00000000" w14:paraId="00000029">
      <w:pPr>
        <w:pStyle w:val="Heading2"/>
        <w:keepNext w:val="0"/>
        <w:keepLines w:val="0"/>
        <w:pageBreakBefore w:val="0"/>
        <w:pBdr>
          <w:top w:space="0" w:sz="0" w:val="nil"/>
          <w:left w:space="0" w:sz="0" w:val="nil"/>
          <w:bottom w:space="0" w:sz="0" w:val="nil"/>
          <w:right w:space="0" w:sz="0" w:val="nil"/>
          <w:between w:space="0" w:sz="0" w:val="nil"/>
        </w:pBdr>
        <w:shd w:fill="auto" w:val="clear"/>
        <w:spacing w:line="240" w:lineRule="auto"/>
        <w:rPr>
          <w:rFonts w:ascii="Proxima Nova" w:cs="Proxima Nova" w:eastAsia="Proxima Nova" w:hAnsi="Proxima Nova"/>
          <w:b w:val="0"/>
          <w:i w:val="1"/>
          <w:color w:val="000000"/>
          <w:sz w:val="24"/>
          <w:szCs w:val="24"/>
        </w:rPr>
      </w:pPr>
      <w:bookmarkStart w:colFirst="0" w:colLast="0" w:name="_qttiqnuhschn" w:id="21"/>
      <w:bookmarkEnd w:id="21"/>
      <w:r w:rsidDel="00000000" w:rsidR="00000000" w:rsidRPr="00000000">
        <w:rPr>
          <w:i w:val="1"/>
          <w:color w:val="000000"/>
          <w:rtl w:val="0"/>
        </w:rPr>
        <w:t xml:space="preserve">Chief Academic Officer</w:t>
      </w:r>
      <w:r w:rsidDel="00000000" w:rsidR="00000000" w:rsidRPr="00000000">
        <w:rPr>
          <w:b w:val="0"/>
          <w:i w:val="1"/>
          <w:color w:val="000000"/>
          <w:rtl w:val="0"/>
        </w:rPr>
        <w:t xml:space="preserve">, </w:t>
      </w:r>
      <w:r w:rsidDel="00000000" w:rsidR="00000000" w:rsidRPr="00000000">
        <w:rPr>
          <w:b w:val="0"/>
          <w:color w:val="000000"/>
          <w:rtl w:val="0"/>
        </w:rPr>
        <w:t xml:space="preserve">Tempe Elementary School District, Tempe, AZ </w:t>
      </w:r>
      <w:r w:rsidDel="00000000" w:rsidR="00000000" w:rsidRPr="00000000">
        <w:rPr>
          <w:rFonts w:ascii="Proxima Nova" w:cs="Proxima Nova" w:eastAsia="Proxima Nova" w:hAnsi="Proxima Nova"/>
          <w:b w:val="0"/>
          <w:i w:val="1"/>
          <w:color w:val="000000"/>
          <w:sz w:val="24"/>
          <w:szCs w:val="24"/>
          <w:rtl w:val="0"/>
        </w:rPr>
        <w:t xml:space="preserve">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before="80" w:line="240" w:lineRule="auto"/>
        <w:rPr>
          <w:rFonts w:ascii="Proxima Nova" w:cs="Proxima Nova" w:eastAsia="Proxima Nova" w:hAnsi="Proxima Nova"/>
        </w:rPr>
      </w:pPr>
      <w:r w:rsidDel="00000000" w:rsidR="00000000" w:rsidRPr="00000000">
        <w:rPr>
          <w:sz w:val="20"/>
          <w:szCs w:val="20"/>
          <w:rtl w:val="0"/>
        </w:rPr>
        <w:t xml:space="preserve">July</w:t>
      </w:r>
      <w:r w:rsidDel="00000000" w:rsidR="00000000" w:rsidRPr="00000000">
        <w:rPr>
          <w:rFonts w:ascii="Proxima Nova" w:cs="Proxima Nova" w:eastAsia="Proxima Nova" w:hAnsi="Proxima Nova"/>
          <w:sz w:val="20"/>
          <w:szCs w:val="20"/>
          <w:rtl w:val="0"/>
        </w:rPr>
        <w:t xml:space="preserve"> 20</w:t>
      </w:r>
      <w:r w:rsidDel="00000000" w:rsidR="00000000" w:rsidRPr="00000000">
        <w:rPr>
          <w:sz w:val="20"/>
          <w:szCs w:val="20"/>
          <w:rtl w:val="0"/>
        </w:rPr>
        <w:t xml:space="preserve">23</w:t>
      </w:r>
      <w:r w:rsidDel="00000000" w:rsidR="00000000" w:rsidRPr="00000000">
        <w:rPr>
          <w:rFonts w:ascii="Proxima Nova" w:cs="Proxima Nova" w:eastAsia="Proxima Nova" w:hAnsi="Proxima Nova"/>
          <w:sz w:val="20"/>
          <w:szCs w:val="20"/>
          <w:rtl w:val="0"/>
        </w:rPr>
        <w:t xml:space="preserve"> - </w:t>
      </w:r>
      <w:r w:rsidDel="00000000" w:rsidR="00000000" w:rsidRPr="00000000">
        <w:rPr>
          <w:sz w:val="20"/>
          <w:szCs w:val="20"/>
          <w:rtl w:val="0"/>
        </w:rPr>
        <w:t xml:space="preserve">December </w:t>
      </w:r>
      <w:r w:rsidDel="00000000" w:rsidR="00000000" w:rsidRPr="00000000">
        <w:rPr>
          <w:rFonts w:ascii="Proxima Nova" w:cs="Proxima Nova" w:eastAsia="Proxima Nova" w:hAnsi="Proxima Nova"/>
          <w:sz w:val="20"/>
          <w:szCs w:val="20"/>
          <w:rtl w:val="0"/>
        </w:rPr>
        <w:t xml:space="preserve"> 20</w:t>
      </w:r>
      <w:r w:rsidDel="00000000" w:rsidR="00000000" w:rsidRPr="00000000">
        <w:rPr>
          <w:sz w:val="20"/>
          <w:szCs w:val="20"/>
          <w:rtl w:val="0"/>
        </w:rPr>
        <w:t xml:space="preserve">23</w:t>
      </w:r>
      <w:r w:rsidDel="00000000" w:rsidR="00000000" w:rsidRPr="00000000">
        <w:rPr>
          <w:rtl w:val="0"/>
        </w:rPr>
      </w:r>
    </w:p>
    <w:p w:rsidR="00000000" w:rsidDel="00000000" w:rsidP="00000000" w:rsidRDefault="00000000" w:rsidRPr="00000000" w14:paraId="0000002B">
      <w:pPr>
        <w:pStyle w:val="Heading2"/>
        <w:keepNext w:val="0"/>
        <w:keepLines w:val="0"/>
        <w:rPr>
          <w:b w:val="0"/>
          <w:i w:val="1"/>
          <w:color w:val="000000"/>
        </w:rPr>
      </w:pPr>
      <w:bookmarkStart w:colFirst="0" w:colLast="0" w:name="_jdemahxcrmvs" w:id="22"/>
      <w:bookmarkEnd w:id="22"/>
      <w:r w:rsidDel="00000000" w:rsidR="00000000" w:rsidRPr="00000000">
        <w:rPr>
          <w:i w:val="1"/>
          <w:color w:val="000000"/>
          <w:rtl w:val="0"/>
        </w:rPr>
        <w:t xml:space="preserve">Director of Continuous Improvement,</w:t>
      </w:r>
      <w:r w:rsidDel="00000000" w:rsidR="00000000" w:rsidRPr="00000000">
        <w:rPr>
          <w:b w:val="0"/>
          <w:i w:val="1"/>
          <w:color w:val="000000"/>
          <w:rtl w:val="0"/>
        </w:rPr>
        <w:t xml:space="preserve"> </w:t>
      </w:r>
      <w:r w:rsidDel="00000000" w:rsidR="00000000" w:rsidRPr="00000000">
        <w:rPr>
          <w:b w:val="0"/>
          <w:color w:val="000000"/>
          <w:rtl w:val="0"/>
        </w:rPr>
        <w:t xml:space="preserve">Tempe Elementary School District, Tempe, AZ</w:t>
      </w:r>
      <w:r w:rsidDel="00000000" w:rsidR="00000000" w:rsidRPr="00000000">
        <w:rPr>
          <w:b w:val="0"/>
          <w:i w:val="1"/>
          <w:color w:val="000000"/>
          <w:rtl w:val="0"/>
        </w:rPr>
        <w:t xml:space="preserve"> </w:t>
      </w:r>
    </w:p>
    <w:p w:rsidR="00000000" w:rsidDel="00000000" w:rsidP="00000000" w:rsidRDefault="00000000" w:rsidRPr="00000000" w14:paraId="0000002C">
      <w:pPr>
        <w:spacing w:line="240" w:lineRule="auto"/>
        <w:rPr/>
      </w:pPr>
      <w:r w:rsidDel="00000000" w:rsidR="00000000" w:rsidRPr="00000000">
        <w:rPr>
          <w:sz w:val="20"/>
          <w:szCs w:val="20"/>
          <w:rtl w:val="0"/>
        </w:rPr>
        <w:t xml:space="preserve">January</w:t>
      </w:r>
      <w:r w:rsidDel="00000000" w:rsidR="00000000" w:rsidRPr="00000000">
        <w:rPr>
          <w:sz w:val="20"/>
          <w:szCs w:val="20"/>
          <w:rtl w:val="0"/>
        </w:rPr>
        <w:t xml:space="preserve"> 2021 - June 2023</w:t>
      </w:r>
      <w:r w:rsidDel="00000000" w:rsidR="00000000" w:rsidRPr="00000000">
        <w:rPr>
          <w:rtl w:val="0"/>
        </w:rPr>
      </w:r>
    </w:p>
    <w:p w:rsidR="00000000" w:rsidDel="00000000" w:rsidP="00000000" w:rsidRDefault="00000000" w:rsidRPr="00000000" w14:paraId="0000002D">
      <w:pPr>
        <w:pStyle w:val="Heading2"/>
        <w:keepNext w:val="0"/>
        <w:keepLines w:val="0"/>
        <w:rPr>
          <w:b w:val="0"/>
          <w:i w:val="1"/>
          <w:color w:val="000000"/>
        </w:rPr>
      </w:pPr>
      <w:bookmarkStart w:colFirst="0" w:colLast="0" w:name="_nundihll0whe" w:id="23"/>
      <w:bookmarkEnd w:id="23"/>
      <w:r w:rsidDel="00000000" w:rsidR="00000000" w:rsidRPr="00000000">
        <w:rPr>
          <w:i w:val="1"/>
          <w:color w:val="000000"/>
          <w:rtl w:val="0"/>
        </w:rPr>
        <w:t xml:space="preserve">Director of Support and Innovation</w:t>
      </w:r>
      <w:r w:rsidDel="00000000" w:rsidR="00000000" w:rsidRPr="00000000">
        <w:rPr>
          <w:b w:val="0"/>
          <w:i w:val="1"/>
          <w:color w:val="000000"/>
          <w:rtl w:val="0"/>
        </w:rPr>
        <w:t xml:space="preserve">, </w:t>
      </w:r>
      <w:r w:rsidDel="00000000" w:rsidR="00000000" w:rsidRPr="00000000">
        <w:rPr>
          <w:b w:val="0"/>
          <w:color w:val="000000"/>
          <w:rtl w:val="0"/>
        </w:rPr>
        <w:t xml:space="preserve">Arizona Department of Education, Phoenix</w:t>
      </w:r>
      <w:r w:rsidDel="00000000" w:rsidR="00000000" w:rsidRPr="00000000">
        <w:rPr>
          <w:b w:val="0"/>
          <w:i w:val="1"/>
          <w:color w:val="000000"/>
          <w:rtl w:val="0"/>
        </w:rPr>
        <w:t xml:space="preserve"> </w:t>
      </w:r>
    </w:p>
    <w:p w:rsidR="00000000" w:rsidDel="00000000" w:rsidP="00000000" w:rsidRDefault="00000000" w:rsidRPr="00000000" w14:paraId="0000002E">
      <w:pPr>
        <w:spacing w:line="240" w:lineRule="auto"/>
        <w:rPr/>
      </w:pPr>
      <w:r w:rsidDel="00000000" w:rsidR="00000000" w:rsidRPr="00000000">
        <w:rPr>
          <w:sz w:val="20"/>
          <w:szCs w:val="20"/>
          <w:rtl w:val="0"/>
        </w:rPr>
        <w:t xml:space="preserve">December</w:t>
      </w:r>
      <w:r w:rsidDel="00000000" w:rsidR="00000000" w:rsidRPr="00000000">
        <w:rPr>
          <w:sz w:val="20"/>
          <w:szCs w:val="20"/>
          <w:rtl w:val="0"/>
        </w:rPr>
        <w:t xml:space="preserve"> 2018 - December 2021</w:t>
      </w:r>
      <w:r w:rsidDel="00000000" w:rsidR="00000000" w:rsidRPr="00000000">
        <w:rPr>
          <w:rtl w:val="0"/>
        </w:rPr>
      </w:r>
    </w:p>
    <w:p w:rsidR="00000000" w:rsidDel="00000000" w:rsidP="00000000" w:rsidRDefault="00000000" w:rsidRPr="00000000" w14:paraId="0000002F">
      <w:pPr>
        <w:pStyle w:val="Heading2"/>
        <w:keepNext w:val="0"/>
        <w:keepLines w:val="0"/>
        <w:rPr>
          <w:b w:val="0"/>
          <w:i w:val="1"/>
          <w:color w:val="000000"/>
        </w:rPr>
      </w:pPr>
      <w:bookmarkStart w:colFirst="0" w:colLast="0" w:name="_97aumjdjznwo" w:id="24"/>
      <w:bookmarkEnd w:id="24"/>
      <w:r w:rsidDel="00000000" w:rsidR="00000000" w:rsidRPr="00000000">
        <w:rPr>
          <w:i w:val="1"/>
          <w:color w:val="000000"/>
          <w:rtl w:val="0"/>
        </w:rPr>
        <w:t xml:space="preserve">Director of Specialized Instruction</w:t>
      </w:r>
      <w:r w:rsidDel="00000000" w:rsidR="00000000" w:rsidRPr="00000000">
        <w:rPr>
          <w:b w:val="0"/>
          <w:i w:val="1"/>
          <w:color w:val="000000"/>
          <w:rtl w:val="0"/>
        </w:rPr>
        <w:t xml:space="preserve">, </w:t>
      </w:r>
      <w:r w:rsidDel="00000000" w:rsidR="00000000" w:rsidRPr="00000000">
        <w:rPr>
          <w:b w:val="0"/>
          <w:color w:val="000000"/>
          <w:rtl w:val="0"/>
        </w:rPr>
        <w:t xml:space="preserve">Mesa Public Schools, Mesa, AZ </w:t>
      </w:r>
      <w:r w:rsidDel="00000000" w:rsidR="00000000" w:rsidRPr="00000000">
        <w:rPr>
          <w:b w:val="0"/>
          <w:i w:val="1"/>
          <w:color w:val="000000"/>
          <w:rtl w:val="0"/>
        </w:rPr>
        <w:t xml:space="preserve"> </w:t>
      </w:r>
    </w:p>
    <w:p w:rsidR="00000000" w:rsidDel="00000000" w:rsidP="00000000" w:rsidRDefault="00000000" w:rsidRPr="00000000" w14:paraId="00000030">
      <w:pPr>
        <w:spacing w:line="240" w:lineRule="auto"/>
        <w:rPr/>
      </w:pPr>
      <w:r w:rsidDel="00000000" w:rsidR="00000000" w:rsidRPr="00000000">
        <w:rPr>
          <w:sz w:val="20"/>
          <w:szCs w:val="20"/>
          <w:rtl w:val="0"/>
        </w:rPr>
        <w:t xml:space="preserve">July</w:t>
      </w:r>
      <w:r w:rsidDel="00000000" w:rsidR="00000000" w:rsidRPr="00000000">
        <w:rPr>
          <w:sz w:val="20"/>
          <w:szCs w:val="20"/>
          <w:rtl w:val="0"/>
        </w:rPr>
        <w:t xml:space="preserve"> 2011 - December 2018</w:t>
      </w:r>
      <w:r w:rsidDel="00000000" w:rsidR="00000000" w:rsidRPr="00000000">
        <w:rPr>
          <w:rtl w:val="0"/>
        </w:rPr>
      </w:r>
    </w:p>
    <w:p w:rsidR="00000000" w:rsidDel="00000000" w:rsidP="00000000" w:rsidRDefault="00000000" w:rsidRPr="00000000" w14:paraId="00000031">
      <w:pPr>
        <w:pStyle w:val="Heading2"/>
        <w:keepNext w:val="0"/>
        <w:keepLines w:val="0"/>
        <w:rPr>
          <w:b w:val="0"/>
          <w:i w:val="1"/>
          <w:color w:val="000000"/>
        </w:rPr>
      </w:pPr>
      <w:bookmarkStart w:colFirst="0" w:colLast="0" w:name="_br3hji1vi6iy" w:id="25"/>
      <w:bookmarkEnd w:id="25"/>
      <w:r w:rsidDel="00000000" w:rsidR="00000000" w:rsidRPr="00000000">
        <w:rPr>
          <w:i w:val="1"/>
          <w:color w:val="000000"/>
          <w:rtl w:val="0"/>
        </w:rPr>
        <w:t xml:space="preserve">Resource Teacher, K-8th</w:t>
      </w:r>
      <w:r w:rsidDel="00000000" w:rsidR="00000000" w:rsidRPr="00000000">
        <w:rPr>
          <w:b w:val="0"/>
          <w:i w:val="1"/>
          <w:color w:val="000000"/>
          <w:rtl w:val="0"/>
        </w:rPr>
        <w:t xml:space="preserve">, </w:t>
      </w:r>
      <w:r w:rsidDel="00000000" w:rsidR="00000000" w:rsidRPr="00000000">
        <w:rPr>
          <w:b w:val="0"/>
          <w:color w:val="000000"/>
          <w:rtl w:val="0"/>
        </w:rPr>
        <w:t xml:space="preserve">Tempe Elementary School District, Tempe, AZ</w:t>
      </w:r>
      <w:r w:rsidDel="00000000" w:rsidR="00000000" w:rsidRPr="00000000">
        <w:rPr>
          <w:b w:val="0"/>
          <w:i w:val="1"/>
          <w:color w:val="000000"/>
          <w:rtl w:val="0"/>
        </w:rPr>
        <w:t xml:space="preserve">  </w:t>
      </w:r>
    </w:p>
    <w:p w:rsidR="00000000" w:rsidDel="00000000" w:rsidP="00000000" w:rsidRDefault="00000000" w:rsidRPr="00000000" w14:paraId="00000032">
      <w:pPr>
        <w:spacing w:line="240" w:lineRule="auto"/>
        <w:rPr/>
      </w:pPr>
      <w:r w:rsidDel="00000000" w:rsidR="00000000" w:rsidRPr="00000000">
        <w:rPr>
          <w:sz w:val="20"/>
          <w:szCs w:val="20"/>
          <w:rtl w:val="0"/>
        </w:rPr>
        <w:t xml:space="preserve">July</w:t>
      </w:r>
      <w:r w:rsidDel="00000000" w:rsidR="00000000" w:rsidRPr="00000000">
        <w:rPr>
          <w:sz w:val="20"/>
          <w:szCs w:val="20"/>
          <w:rtl w:val="0"/>
        </w:rPr>
        <w:t xml:space="preserve"> 2005 - June 2011</w:t>
      </w:r>
      <w:r w:rsidDel="00000000" w:rsidR="00000000" w:rsidRPr="00000000">
        <w:rPr>
          <w:rtl w:val="0"/>
        </w:rPr>
      </w:r>
    </w:p>
    <w:p w:rsidR="00000000" w:rsidDel="00000000" w:rsidP="00000000" w:rsidRDefault="00000000" w:rsidRPr="00000000" w14:paraId="00000033">
      <w:pPr>
        <w:pStyle w:val="Heading2"/>
        <w:keepNext w:val="0"/>
        <w:keepLines w:val="0"/>
        <w:rPr>
          <w:b w:val="0"/>
          <w:i w:val="1"/>
          <w:color w:val="000000"/>
        </w:rPr>
      </w:pPr>
      <w:bookmarkStart w:colFirst="0" w:colLast="0" w:name="_bivtgz530dox" w:id="26"/>
      <w:bookmarkEnd w:id="26"/>
      <w:r w:rsidDel="00000000" w:rsidR="00000000" w:rsidRPr="00000000">
        <w:rPr>
          <w:i w:val="1"/>
          <w:color w:val="000000"/>
          <w:rtl w:val="0"/>
        </w:rPr>
        <w:t xml:space="preserve">Middle School Emotional Disability Teacher, 6th-8th</w:t>
      </w:r>
      <w:r w:rsidDel="00000000" w:rsidR="00000000" w:rsidRPr="00000000">
        <w:rPr>
          <w:b w:val="0"/>
          <w:i w:val="1"/>
          <w:color w:val="000000"/>
          <w:rtl w:val="0"/>
        </w:rPr>
        <w:t xml:space="preserve">, </w:t>
      </w:r>
      <w:r w:rsidDel="00000000" w:rsidR="00000000" w:rsidRPr="00000000">
        <w:rPr>
          <w:b w:val="0"/>
          <w:color w:val="000000"/>
          <w:rtl w:val="0"/>
        </w:rPr>
        <w:t xml:space="preserve">Creighton Elementary School District, Phoenix, AZ</w:t>
      </w:r>
      <w:r w:rsidDel="00000000" w:rsidR="00000000" w:rsidRPr="00000000">
        <w:rPr>
          <w:b w:val="0"/>
          <w:i w:val="1"/>
          <w:color w:val="000000"/>
          <w:rtl w:val="0"/>
        </w:rPr>
        <w:t xml:space="preserve"> </w:t>
      </w:r>
    </w:p>
    <w:p w:rsidR="00000000" w:rsidDel="00000000" w:rsidP="00000000" w:rsidRDefault="00000000" w:rsidRPr="00000000" w14:paraId="00000034">
      <w:pPr>
        <w:spacing w:line="240" w:lineRule="auto"/>
        <w:rPr/>
      </w:pPr>
      <w:r w:rsidDel="00000000" w:rsidR="00000000" w:rsidRPr="00000000">
        <w:rPr>
          <w:sz w:val="20"/>
          <w:szCs w:val="20"/>
          <w:rtl w:val="0"/>
        </w:rPr>
        <w:t xml:space="preserve">November</w:t>
      </w:r>
      <w:r w:rsidDel="00000000" w:rsidR="00000000" w:rsidRPr="00000000">
        <w:rPr>
          <w:sz w:val="20"/>
          <w:szCs w:val="20"/>
          <w:rtl w:val="0"/>
        </w:rPr>
        <w:t xml:space="preserve"> 2003 - May 2005</w:t>
      </w:r>
      <w:r w:rsidDel="00000000" w:rsidR="00000000" w:rsidRPr="00000000">
        <w:rPr>
          <w:rtl w:val="0"/>
        </w:rPr>
      </w:r>
    </w:p>
    <w:p w:rsidR="00000000" w:rsidDel="00000000" w:rsidP="00000000" w:rsidRDefault="00000000" w:rsidRPr="00000000" w14:paraId="00000035">
      <w:pPr>
        <w:pStyle w:val="Heading1"/>
        <w:rPr>
          <w:color w:val="000000"/>
        </w:rPr>
      </w:pPr>
      <w:bookmarkStart w:colFirst="0" w:colLast="0" w:name="_ku40k094jy7b" w:id="27"/>
      <w:bookmarkEnd w:id="27"/>
      <w:r w:rsidDel="00000000" w:rsidR="00000000" w:rsidRPr="00000000">
        <w:rPr>
          <w:color w:val="000000"/>
          <w:rtl w:val="0"/>
        </w:rPr>
        <w:t xml:space="preserve">PRESENTATIONS</w:t>
      </w:r>
      <w:r w:rsidDel="00000000" w:rsidR="00000000" w:rsidRPr="00000000">
        <w:rPr>
          <w:color w:val="000000"/>
          <w:rtl w:val="0"/>
        </w:rPr>
        <w:t xml:space="preserve"> </w:t>
      </w:r>
    </w:p>
    <w:p w:rsidR="00000000" w:rsidDel="00000000" w:rsidP="00000000" w:rsidRDefault="00000000" w:rsidRPr="00000000" w14:paraId="00000036">
      <w:pPr>
        <w:ind w:left="720"/>
        <w:rPr/>
      </w:pPr>
      <w:r w:rsidDel="00000000" w:rsidR="00000000" w:rsidRPr="00000000">
        <w:rPr>
          <w:rtl w:val="0"/>
        </w:rPr>
        <w:t xml:space="preserve">Geraghty, P. (2024, July 22). </w:t>
      </w:r>
      <w:r w:rsidDel="00000000" w:rsidR="00000000" w:rsidRPr="00000000">
        <w:rPr>
          <w:i w:val="1"/>
          <w:rtl w:val="0"/>
        </w:rPr>
        <w:t xml:space="preserve">5 Collaboration Hacks </w:t>
      </w:r>
      <w:r w:rsidDel="00000000" w:rsidR="00000000" w:rsidRPr="00000000">
        <w:rPr>
          <w:rtl w:val="0"/>
        </w:rPr>
        <w:t xml:space="preserve"> [Conference resentation]. SLP Summit 2024, Virtual.</w:t>
      </w:r>
    </w:p>
    <w:p w:rsidR="00000000" w:rsidDel="00000000" w:rsidP="00000000" w:rsidRDefault="00000000" w:rsidRPr="00000000" w14:paraId="00000037">
      <w:pPr>
        <w:ind w:left="720" w:hanging="720"/>
        <w:rPr/>
      </w:pPr>
      <w:r w:rsidDel="00000000" w:rsidR="00000000" w:rsidRPr="00000000">
        <w:rPr>
          <w:rtl w:val="0"/>
        </w:rPr>
        <w:t xml:space="preserve">Geraghty, P., Padmanabhan, B., &amp; Uxa, N. (2022, February 25). </w:t>
      </w:r>
      <w:r w:rsidDel="00000000" w:rsidR="00000000" w:rsidRPr="00000000">
        <w:rPr>
          <w:i w:val="1"/>
          <w:rtl w:val="0"/>
        </w:rPr>
        <w:t xml:space="preserve">School improvement to continuous improvement </w:t>
      </w:r>
      <w:r w:rsidDel="00000000" w:rsidR="00000000" w:rsidRPr="00000000">
        <w:rPr>
          <w:rtl w:val="0"/>
        </w:rPr>
        <w:t xml:space="preserve"> [Conference presentation]. ESSA 2022 Conference, Tucson, AZ, United States.</w:t>
      </w:r>
    </w:p>
    <w:p w:rsidR="00000000" w:rsidDel="00000000" w:rsidP="00000000" w:rsidRDefault="00000000" w:rsidRPr="00000000" w14:paraId="00000038">
      <w:pPr>
        <w:ind w:left="720" w:hanging="720"/>
        <w:rPr/>
      </w:pPr>
      <w:r w:rsidDel="00000000" w:rsidR="00000000" w:rsidRPr="00000000">
        <w:rPr>
          <w:rtl w:val="0"/>
        </w:rPr>
        <w:t xml:space="preserve">Geraghty, P. (2022, April). </w:t>
      </w:r>
      <w:r w:rsidDel="00000000" w:rsidR="00000000" w:rsidRPr="00000000">
        <w:rPr>
          <w:i w:val="1"/>
          <w:rtl w:val="0"/>
        </w:rPr>
        <w:t xml:space="preserve">Systematic leadership development</w:t>
      </w:r>
      <w:r w:rsidDel="00000000" w:rsidR="00000000" w:rsidRPr="00000000">
        <w:rPr>
          <w:i w:val="1"/>
          <w:rtl w:val="0"/>
        </w:rPr>
        <w:t xml:space="preserve"> </w:t>
      </w:r>
      <w:r w:rsidDel="00000000" w:rsidR="00000000" w:rsidRPr="00000000">
        <w:rPr>
          <w:rtl w:val="0"/>
        </w:rPr>
        <w:t xml:space="preserve"> [Conference presentation]. Council of Chief State School Officers 2019 Meeting, </w:t>
      </w:r>
      <w:r w:rsidDel="00000000" w:rsidR="00000000" w:rsidRPr="00000000">
        <w:rPr>
          <w:rtl w:val="0"/>
        </w:rPr>
        <w:t xml:space="preserve">Salt Lake City, UT</w:t>
      </w:r>
      <w:r w:rsidDel="00000000" w:rsidR="00000000" w:rsidRPr="00000000">
        <w:rPr>
          <w:rtl w:val="0"/>
        </w:rPr>
        <w:t xml:space="preserve">, United States.</w:t>
      </w:r>
    </w:p>
    <w:p w:rsidR="00000000" w:rsidDel="00000000" w:rsidP="00000000" w:rsidRDefault="00000000" w:rsidRPr="00000000" w14:paraId="00000039">
      <w:pPr>
        <w:ind w:left="720" w:hanging="720"/>
        <w:rPr/>
      </w:pPr>
      <w:r w:rsidDel="00000000" w:rsidR="00000000" w:rsidRPr="00000000">
        <w:rPr>
          <w:rtl w:val="0"/>
        </w:rPr>
        <w:t xml:space="preserve">Geraghty, P. (2021, February 23). </w:t>
      </w:r>
      <w:r w:rsidDel="00000000" w:rsidR="00000000" w:rsidRPr="00000000">
        <w:rPr>
          <w:i w:val="1"/>
          <w:rtl w:val="0"/>
        </w:rPr>
        <w:t xml:space="preserve">Ready set go, MTSS Implementation</w:t>
      </w:r>
      <w:r w:rsidDel="00000000" w:rsidR="00000000" w:rsidRPr="00000000">
        <w:rPr>
          <w:rtl w:val="0"/>
        </w:rPr>
        <w:t xml:space="preserve"> [Conference presentation]. ESSA 2021 Conference, Online, AZ, United States.</w:t>
      </w:r>
    </w:p>
    <w:p w:rsidR="00000000" w:rsidDel="00000000" w:rsidP="00000000" w:rsidRDefault="00000000" w:rsidRPr="00000000" w14:paraId="0000003A">
      <w:pPr>
        <w:ind w:left="720" w:hanging="720"/>
        <w:rPr/>
      </w:pPr>
      <w:r w:rsidDel="00000000" w:rsidR="00000000" w:rsidRPr="00000000">
        <w:rPr>
          <w:rtl w:val="0"/>
        </w:rPr>
        <w:t xml:space="preserve">Geraghty, P. (2019, June 6). </w:t>
      </w:r>
      <w:r w:rsidDel="00000000" w:rsidR="00000000" w:rsidRPr="00000000">
        <w:rPr>
          <w:i w:val="1"/>
          <w:rtl w:val="0"/>
        </w:rPr>
        <w:t xml:space="preserve">ELEVATEr</w:t>
      </w:r>
      <w:r w:rsidDel="00000000" w:rsidR="00000000" w:rsidRPr="00000000">
        <w:rPr>
          <w:rtl w:val="0"/>
        </w:rPr>
        <w:t xml:space="preserve"> [Conference poster session]. </w:t>
      </w:r>
      <w:r w:rsidDel="00000000" w:rsidR="00000000" w:rsidRPr="00000000">
        <w:rPr>
          <w:rtl w:val="0"/>
        </w:rPr>
        <w:t xml:space="preserve">Leading Change Conference,</w:t>
      </w:r>
      <w:r w:rsidDel="00000000" w:rsidR="00000000" w:rsidRPr="00000000">
        <w:rPr>
          <w:rtl w:val="0"/>
        </w:rPr>
        <w:t xml:space="preserve"> 2019,  Tucson, AZ, United States.</w:t>
      </w:r>
      <w:r w:rsidDel="00000000" w:rsidR="00000000" w:rsidRPr="00000000">
        <w:rPr>
          <w:rtl w:val="0"/>
        </w:rPr>
      </w:r>
    </w:p>
    <w:p w:rsidR="00000000" w:rsidDel="00000000" w:rsidP="00000000" w:rsidRDefault="00000000" w:rsidRPr="00000000" w14:paraId="0000003B">
      <w:pPr>
        <w:ind w:left="720" w:hanging="720"/>
        <w:rPr/>
      </w:pPr>
      <w:r w:rsidDel="00000000" w:rsidR="00000000" w:rsidRPr="00000000">
        <w:rPr>
          <w:rtl w:val="0"/>
        </w:rPr>
        <w:t xml:space="preserve">Geraghty, P. (2019, March).</w:t>
      </w:r>
      <w:r w:rsidDel="00000000" w:rsidR="00000000" w:rsidRPr="00000000">
        <w:rPr>
          <w:i w:val="1"/>
          <w:rtl w:val="0"/>
        </w:rPr>
        <w:t xml:space="preserve"> Promoting innovative practices</w:t>
      </w:r>
      <w:r w:rsidDel="00000000" w:rsidR="00000000" w:rsidRPr="00000000">
        <w:rPr>
          <w:rtl w:val="0"/>
        </w:rPr>
        <w:t xml:space="preserve"> [Conference presentation]. </w:t>
      </w:r>
      <w:r w:rsidDel="00000000" w:rsidR="00000000" w:rsidRPr="00000000">
        <w:rPr>
          <w:rtl w:val="0"/>
        </w:rPr>
        <w:t xml:space="preserve">AZCEC Annual Conference</w:t>
      </w:r>
      <w:r w:rsidDel="00000000" w:rsidR="00000000" w:rsidRPr="00000000">
        <w:rPr>
          <w:rtl w:val="0"/>
        </w:rPr>
        <w:t xml:space="preserve"> 2019,  Phoenix, AZ, United States.</w:t>
      </w:r>
      <w:r w:rsidDel="00000000" w:rsidR="00000000" w:rsidRPr="00000000">
        <w:rPr>
          <w:rtl w:val="0"/>
        </w:rPr>
      </w:r>
    </w:p>
    <w:p w:rsidR="00000000" w:rsidDel="00000000" w:rsidP="00000000" w:rsidRDefault="00000000" w:rsidRPr="00000000" w14:paraId="0000003C">
      <w:pPr>
        <w:ind w:left="720" w:hanging="720"/>
        <w:rPr/>
      </w:pPr>
      <w:r w:rsidDel="00000000" w:rsidR="00000000" w:rsidRPr="00000000">
        <w:rPr>
          <w:rtl w:val="0"/>
        </w:rPr>
        <w:t xml:space="preserve">Geraghty, P. (2019, March). </w:t>
      </w:r>
      <w:r w:rsidDel="00000000" w:rsidR="00000000" w:rsidRPr="00000000">
        <w:rPr>
          <w:i w:val="1"/>
          <w:rtl w:val="0"/>
        </w:rPr>
        <w:t xml:space="preserve">Targeted support and improvement (TSI) </w:t>
      </w:r>
      <w:r w:rsidDel="00000000" w:rsidR="00000000" w:rsidRPr="00000000">
        <w:rPr>
          <w:rtl w:val="0"/>
        </w:rPr>
        <w:t xml:space="preserve"> [Conference presentation]. </w:t>
      </w:r>
      <w:r w:rsidDel="00000000" w:rsidR="00000000" w:rsidRPr="00000000">
        <w:rPr>
          <w:rtl w:val="0"/>
        </w:rPr>
        <w:t xml:space="preserve">Title 1 Spring Conference</w:t>
      </w:r>
      <w:r w:rsidDel="00000000" w:rsidR="00000000" w:rsidRPr="00000000">
        <w:rPr>
          <w:rtl w:val="0"/>
        </w:rPr>
        <w:t xml:space="preserve"> 2019,  Phoenix, AZ, United States.</w:t>
      </w:r>
      <w:r w:rsidDel="00000000" w:rsidR="00000000" w:rsidRPr="00000000">
        <w:rPr>
          <w:rtl w:val="0"/>
        </w:rPr>
      </w:r>
    </w:p>
    <w:p w:rsidR="00000000" w:rsidDel="00000000" w:rsidP="00000000" w:rsidRDefault="00000000" w:rsidRPr="00000000" w14:paraId="0000003D">
      <w:pPr>
        <w:ind w:left="720" w:hanging="720"/>
        <w:rPr/>
      </w:pPr>
      <w:r w:rsidDel="00000000" w:rsidR="00000000" w:rsidRPr="00000000">
        <w:rPr>
          <w:rtl w:val="0"/>
        </w:rPr>
        <w:t xml:space="preserve">Geraghty, P. (2019, April 19). </w:t>
      </w:r>
      <w:r w:rsidDel="00000000" w:rsidR="00000000" w:rsidRPr="00000000">
        <w:rPr>
          <w:i w:val="1"/>
          <w:rtl w:val="0"/>
        </w:rPr>
        <w:t xml:space="preserve">Tying it all together</w:t>
      </w:r>
      <w:r w:rsidDel="00000000" w:rsidR="00000000" w:rsidRPr="00000000">
        <w:rPr>
          <w:rtl w:val="0"/>
        </w:rPr>
        <w:t xml:space="preserve"> [Conference presentation]. ELEVATE Convening 2019,  Phoenix, AZ, United States.</w:t>
      </w:r>
      <w:r w:rsidDel="00000000" w:rsidR="00000000" w:rsidRPr="00000000">
        <w:rPr>
          <w:rtl w:val="0"/>
        </w:rPr>
      </w:r>
    </w:p>
    <w:p w:rsidR="00000000" w:rsidDel="00000000" w:rsidP="00000000" w:rsidRDefault="00000000" w:rsidRPr="00000000" w14:paraId="0000003E">
      <w:pPr>
        <w:ind w:left="720" w:hanging="720"/>
        <w:rPr/>
      </w:pPr>
      <w:r w:rsidDel="00000000" w:rsidR="00000000" w:rsidRPr="00000000">
        <w:rPr>
          <w:rtl w:val="0"/>
        </w:rPr>
        <w:t xml:space="preserve">Geraghty, P. (2018, March). </w:t>
      </w:r>
      <w:r w:rsidDel="00000000" w:rsidR="00000000" w:rsidRPr="00000000">
        <w:rPr>
          <w:i w:val="1"/>
          <w:rtl w:val="0"/>
        </w:rPr>
        <w:t xml:space="preserve">Universal design for learning</w:t>
      </w:r>
      <w:r w:rsidDel="00000000" w:rsidR="00000000" w:rsidRPr="00000000">
        <w:rPr>
          <w:rtl w:val="0"/>
        </w:rPr>
        <w:t xml:space="preserve"> [Conference presentation]. </w:t>
      </w:r>
      <w:r w:rsidDel="00000000" w:rsidR="00000000" w:rsidRPr="00000000">
        <w:rPr>
          <w:rtl w:val="0"/>
        </w:rPr>
        <w:t xml:space="preserve">AZCEC Annual Conference</w:t>
      </w:r>
      <w:r w:rsidDel="00000000" w:rsidR="00000000" w:rsidRPr="00000000">
        <w:rPr>
          <w:rtl w:val="0"/>
        </w:rPr>
        <w:t xml:space="preserve"> 2018,  Phoenix, AZ, United States.</w:t>
      </w:r>
      <w:r w:rsidDel="00000000" w:rsidR="00000000" w:rsidRPr="00000000">
        <w:rPr>
          <w:rtl w:val="0"/>
        </w:rPr>
      </w:r>
    </w:p>
    <w:p w:rsidR="00000000" w:rsidDel="00000000" w:rsidP="00000000" w:rsidRDefault="00000000" w:rsidRPr="00000000" w14:paraId="0000003F">
      <w:pPr>
        <w:pStyle w:val="Heading1"/>
        <w:rPr>
          <w:color w:val="000000"/>
        </w:rPr>
      </w:pPr>
      <w:bookmarkStart w:colFirst="0" w:colLast="0" w:name="_772vbnw0nw2t" w:id="28"/>
      <w:bookmarkEnd w:id="28"/>
      <w:r w:rsidDel="00000000" w:rsidR="00000000" w:rsidRPr="00000000">
        <w:rPr>
          <w:color w:val="000000"/>
          <w:rtl w:val="0"/>
        </w:rPr>
        <w:t xml:space="preserve">TEACHING</w:t>
      </w:r>
    </w:p>
    <w:p w:rsidR="00000000" w:rsidDel="00000000" w:rsidP="00000000" w:rsidRDefault="00000000" w:rsidRPr="00000000" w14:paraId="00000040">
      <w:pPr>
        <w:rPr/>
      </w:pPr>
      <w:r w:rsidDel="00000000" w:rsidR="00000000" w:rsidRPr="00000000">
        <w:rPr>
          <w:sz w:val="28"/>
          <w:szCs w:val="28"/>
          <w:rtl w:val="0"/>
        </w:rPr>
        <w:t xml:space="preserve">Arizona State University</w:t>
      </w:r>
      <w:r w:rsidDel="00000000" w:rsidR="00000000" w:rsidRPr="00000000">
        <w:rPr>
          <w:rtl w:val="0"/>
        </w:rPr>
      </w:r>
    </w:p>
    <w:p w:rsidR="00000000" w:rsidDel="00000000" w:rsidP="00000000" w:rsidRDefault="00000000" w:rsidRPr="00000000" w14:paraId="00000041">
      <w:pPr>
        <w:numPr>
          <w:ilvl w:val="0"/>
          <w:numId w:val="2"/>
        </w:numPr>
        <w:spacing w:after="0" w:afterAutospacing="0"/>
        <w:ind w:left="720" w:hanging="360"/>
        <w:rPr/>
      </w:pPr>
      <w:r w:rsidDel="00000000" w:rsidR="00000000" w:rsidRPr="00000000">
        <w:rPr>
          <w:rtl w:val="0"/>
        </w:rPr>
        <w:t xml:space="preserve">Lead Instructor, SPE 540: Family-Centered Practices,                                          Spring 2024 </w:t>
      </w:r>
      <w:r w:rsidDel="00000000" w:rsidR="00000000" w:rsidRPr="00000000">
        <w:rPr>
          <w:i w:val="1"/>
          <w:rtl w:val="0"/>
        </w:rPr>
        <w:t xml:space="preserve">Course evaluations, instructor items M</w:t>
      </w:r>
      <w:r w:rsidDel="00000000" w:rsidR="00000000" w:rsidRPr="00000000">
        <w:rPr>
          <w:rtl w:val="0"/>
        </w:rPr>
        <w:t xml:space="preserve"> = 3.8; </w:t>
      </w:r>
      <w:r w:rsidDel="00000000" w:rsidR="00000000" w:rsidRPr="00000000">
        <w:rPr>
          <w:i w:val="1"/>
          <w:rtl w:val="0"/>
        </w:rPr>
        <w:t xml:space="preserve">SD </w:t>
      </w:r>
      <w:r w:rsidDel="00000000" w:rsidR="00000000" w:rsidRPr="00000000">
        <w:rPr>
          <w:rtl w:val="0"/>
        </w:rPr>
        <w:t xml:space="preserve">= 3.7</w:t>
      </w:r>
    </w:p>
    <w:p w:rsidR="00000000" w:rsidDel="00000000" w:rsidP="00000000" w:rsidRDefault="00000000" w:rsidRPr="00000000" w14:paraId="00000042">
      <w:pPr>
        <w:numPr>
          <w:ilvl w:val="1"/>
          <w:numId w:val="2"/>
        </w:numPr>
        <w:spacing w:after="0" w:afterAutospacing="0" w:before="0" w:beforeAutospacing="0"/>
        <w:ind w:left="1440" w:hanging="360"/>
        <w:rPr/>
      </w:pPr>
      <w:r w:rsidDel="00000000" w:rsidR="00000000" w:rsidRPr="00000000">
        <w:rPr>
          <w:rtl w:val="0"/>
        </w:rPr>
        <w:t xml:space="preserve">Facilitate courses for the M.Ed. Autism Spectrum Disorder </w:t>
      </w:r>
    </w:p>
    <w:p w:rsidR="00000000" w:rsidDel="00000000" w:rsidP="00000000" w:rsidRDefault="00000000" w:rsidRPr="00000000" w14:paraId="00000043">
      <w:pPr>
        <w:numPr>
          <w:ilvl w:val="1"/>
          <w:numId w:val="2"/>
        </w:numPr>
        <w:spacing w:after="0" w:afterAutospacing="0" w:before="0" w:beforeAutospacing="0"/>
        <w:ind w:left="1440" w:hanging="360"/>
        <w:rPr/>
      </w:pPr>
      <w:r w:rsidDel="00000000" w:rsidR="00000000" w:rsidRPr="00000000">
        <w:rPr>
          <w:rtl w:val="0"/>
        </w:rPr>
        <w:t xml:space="preserve">Support students in content understanding, questions, and applicable to work. </w:t>
      </w:r>
    </w:p>
    <w:p w:rsidR="00000000" w:rsidDel="00000000" w:rsidP="00000000" w:rsidRDefault="00000000" w:rsidRPr="00000000" w14:paraId="00000044">
      <w:pPr>
        <w:numPr>
          <w:ilvl w:val="1"/>
          <w:numId w:val="2"/>
        </w:numPr>
        <w:spacing w:after="0" w:afterAutospacing="0" w:before="0" w:beforeAutospacing="0"/>
        <w:ind w:left="1440" w:hanging="360"/>
        <w:rPr/>
      </w:pPr>
      <w:r w:rsidDel="00000000" w:rsidR="00000000" w:rsidRPr="00000000">
        <w:rPr>
          <w:rtl w:val="0"/>
        </w:rPr>
        <w:t xml:space="preserve">Oversee Co-Instructors in supporting questions and concerns. </w:t>
      </w:r>
      <w:r w:rsidDel="00000000" w:rsidR="00000000" w:rsidRPr="00000000">
        <w:rPr>
          <w:rtl w:val="0"/>
        </w:rPr>
      </w:r>
    </w:p>
    <w:p w:rsidR="00000000" w:rsidDel="00000000" w:rsidP="00000000" w:rsidRDefault="00000000" w:rsidRPr="00000000" w14:paraId="00000045">
      <w:pPr>
        <w:numPr>
          <w:ilvl w:val="0"/>
          <w:numId w:val="2"/>
        </w:numPr>
        <w:spacing w:after="0" w:afterAutospacing="0" w:before="0" w:beforeAutospacing="0"/>
        <w:ind w:left="720" w:hanging="360"/>
        <w:rPr/>
      </w:pPr>
      <w:r w:rsidDel="00000000" w:rsidR="00000000" w:rsidRPr="00000000">
        <w:rPr>
          <w:rtl w:val="0"/>
        </w:rPr>
        <w:t xml:space="preserve">Lead Instructor, SPE 541: Consultation Frameworks/Issues</w:t>
        <w:tab/>
        <w:tab/>
        <w:tab/>
        <w:t xml:space="preserve">    Spring 2024  Course evaluations, instructor items </w:t>
      </w:r>
      <w:r w:rsidDel="00000000" w:rsidR="00000000" w:rsidRPr="00000000">
        <w:rPr>
          <w:i w:val="1"/>
          <w:rtl w:val="0"/>
        </w:rPr>
        <w:t xml:space="preserve">M </w:t>
      </w:r>
      <w:r w:rsidDel="00000000" w:rsidR="00000000" w:rsidRPr="00000000">
        <w:rPr>
          <w:rtl w:val="0"/>
        </w:rPr>
        <w:t xml:space="preserve">= 3.6</w:t>
      </w:r>
      <w:r w:rsidDel="00000000" w:rsidR="00000000" w:rsidRPr="00000000">
        <w:rPr>
          <w:i w:val="1"/>
          <w:rtl w:val="0"/>
        </w:rPr>
        <w:t xml:space="preserve">; SD </w:t>
      </w:r>
      <w:r w:rsidDel="00000000" w:rsidR="00000000" w:rsidRPr="00000000">
        <w:rPr>
          <w:rtl w:val="0"/>
        </w:rPr>
        <w:t xml:space="preserve">= 3.7</w:t>
      </w:r>
    </w:p>
    <w:p w:rsidR="00000000" w:rsidDel="00000000" w:rsidP="00000000" w:rsidRDefault="00000000" w:rsidRPr="00000000" w14:paraId="00000046">
      <w:pPr>
        <w:numPr>
          <w:ilvl w:val="0"/>
          <w:numId w:val="2"/>
        </w:numPr>
        <w:spacing w:after="0" w:afterAutospacing="0" w:before="0" w:beforeAutospacing="0"/>
        <w:ind w:left="720" w:hanging="360"/>
        <w:rPr/>
      </w:pPr>
      <w:r w:rsidDel="00000000" w:rsidR="00000000" w:rsidRPr="00000000">
        <w:rPr>
          <w:rtl w:val="0"/>
        </w:rPr>
        <w:t xml:space="preserve">Lead Instructor, SPE 598: Special Topics:Assess in Autism Spec Disorder</w:t>
        <w:tab/>
        <w:t xml:space="preserve">         Fall 2023  </w:t>
      </w:r>
      <w:r w:rsidDel="00000000" w:rsidR="00000000" w:rsidRPr="00000000">
        <w:rPr>
          <w:rtl w:val="0"/>
        </w:rPr>
        <w:t xml:space="preserve">Course evaluations, instructor items </w:t>
      </w:r>
      <w:r w:rsidDel="00000000" w:rsidR="00000000" w:rsidRPr="00000000">
        <w:rPr>
          <w:i w:val="1"/>
          <w:rtl w:val="0"/>
        </w:rPr>
        <w:t xml:space="preserve">M </w:t>
      </w:r>
      <w:r w:rsidDel="00000000" w:rsidR="00000000" w:rsidRPr="00000000">
        <w:rPr>
          <w:rtl w:val="0"/>
        </w:rPr>
        <w:t xml:space="preserve">= 3.8;</w:t>
      </w:r>
      <w:r w:rsidDel="00000000" w:rsidR="00000000" w:rsidRPr="00000000">
        <w:rPr>
          <w:i w:val="1"/>
          <w:rtl w:val="0"/>
        </w:rPr>
        <w:t xml:space="preserve"> SD </w:t>
      </w:r>
      <w:r w:rsidDel="00000000" w:rsidR="00000000" w:rsidRPr="00000000">
        <w:rPr>
          <w:rtl w:val="0"/>
        </w:rPr>
        <w:t xml:space="preserve">= 3.7</w:t>
      </w:r>
    </w:p>
    <w:p w:rsidR="00000000" w:rsidDel="00000000" w:rsidP="00000000" w:rsidRDefault="00000000" w:rsidRPr="00000000" w14:paraId="00000047">
      <w:pPr>
        <w:numPr>
          <w:ilvl w:val="1"/>
          <w:numId w:val="2"/>
        </w:numPr>
        <w:spacing w:after="0" w:afterAutospacing="0" w:before="0" w:beforeAutospacing="0"/>
        <w:ind w:left="1440" w:hanging="360"/>
        <w:rPr/>
      </w:pPr>
      <w:r w:rsidDel="00000000" w:rsidR="00000000" w:rsidRPr="00000000">
        <w:rPr>
          <w:rtl w:val="0"/>
        </w:rPr>
        <w:t xml:space="preserve">Provide online instruction for graduate level students.</w:t>
      </w:r>
    </w:p>
    <w:p w:rsidR="00000000" w:rsidDel="00000000" w:rsidP="00000000" w:rsidRDefault="00000000" w:rsidRPr="00000000" w14:paraId="00000048">
      <w:pPr>
        <w:numPr>
          <w:ilvl w:val="0"/>
          <w:numId w:val="2"/>
        </w:numPr>
        <w:spacing w:before="0" w:beforeAutospacing="0"/>
        <w:ind w:left="720" w:hanging="360"/>
        <w:rPr/>
      </w:pPr>
      <w:r w:rsidDel="00000000" w:rsidR="00000000" w:rsidRPr="00000000">
        <w:rPr>
          <w:rtl w:val="0"/>
        </w:rPr>
        <w:t xml:space="preserve">Lead Instructor, SPE 520: Verbal Behavior</w:t>
        <w:tab/>
        <w:tab/>
        <w:tab/>
        <w:tab/>
        <w:tab/>
        <w:t xml:space="preserve"> Summer 2023 </w:t>
      </w:r>
    </w:p>
    <w:p w:rsidR="00000000" w:rsidDel="00000000" w:rsidP="00000000" w:rsidRDefault="00000000" w:rsidRPr="00000000" w14:paraId="00000049">
      <w:pPr>
        <w:spacing w:before="0" w:lineRule="auto"/>
        <w:rPr/>
      </w:pPr>
      <w:r w:rsidDel="00000000" w:rsidR="00000000" w:rsidRPr="00000000">
        <w:rPr>
          <w:rtl w:val="0"/>
        </w:rPr>
        <w:tab/>
        <w:t xml:space="preserve">Course evaluations, instructor items </w:t>
      </w:r>
      <w:r w:rsidDel="00000000" w:rsidR="00000000" w:rsidRPr="00000000">
        <w:rPr>
          <w:i w:val="1"/>
          <w:rtl w:val="0"/>
        </w:rPr>
        <w:t xml:space="preserve">M </w:t>
      </w:r>
      <w:r w:rsidDel="00000000" w:rsidR="00000000" w:rsidRPr="00000000">
        <w:rPr>
          <w:rtl w:val="0"/>
        </w:rPr>
        <w:t xml:space="preserve">= 3.8</w:t>
      </w:r>
      <w:r w:rsidDel="00000000" w:rsidR="00000000" w:rsidRPr="00000000">
        <w:rPr>
          <w:i w:val="1"/>
          <w:rtl w:val="0"/>
        </w:rPr>
        <w:t xml:space="preserve">; SD </w:t>
      </w:r>
      <w:r w:rsidDel="00000000" w:rsidR="00000000" w:rsidRPr="00000000">
        <w:rPr>
          <w:rtl w:val="0"/>
        </w:rPr>
        <w:t xml:space="preserve">= 3.7</w:t>
      </w:r>
    </w:p>
    <w:p w:rsidR="00000000" w:rsidDel="00000000" w:rsidP="00000000" w:rsidRDefault="00000000" w:rsidRPr="00000000" w14:paraId="0000004A">
      <w:pPr>
        <w:numPr>
          <w:ilvl w:val="1"/>
          <w:numId w:val="2"/>
        </w:numPr>
        <w:spacing w:after="0" w:afterAutospacing="0" w:before="0" w:lineRule="auto"/>
        <w:ind w:left="1440" w:hanging="360"/>
        <w:rPr/>
      </w:pPr>
      <w:r w:rsidDel="00000000" w:rsidR="00000000" w:rsidRPr="00000000">
        <w:rPr>
          <w:rtl w:val="0"/>
        </w:rPr>
        <w:t xml:space="preserve">Facilitate courses for the M.Ed. in Applied Behavior Analytics</w:t>
      </w:r>
      <w:r w:rsidDel="00000000" w:rsidR="00000000" w:rsidRPr="00000000">
        <w:rPr>
          <w:rtl w:val="0"/>
        </w:rPr>
      </w:r>
    </w:p>
    <w:p w:rsidR="00000000" w:rsidDel="00000000" w:rsidP="00000000" w:rsidRDefault="00000000" w:rsidRPr="00000000" w14:paraId="0000004B">
      <w:pPr>
        <w:numPr>
          <w:ilvl w:val="1"/>
          <w:numId w:val="2"/>
        </w:numPr>
        <w:spacing w:after="0" w:afterAutospacing="0" w:before="0" w:beforeAutospacing="0"/>
        <w:ind w:left="1440" w:hanging="360"/>
        <w:rPr/>
      </w:pPr>
      <w:r w:rsidDel="00000000" w:rsidR="00000000" w:rsidRPr="00000000">
        <w:rPr>
          <w:rtl w:val="0"/>
        </w:rPr>
        <w:t xml:space="preserve">Support students in content understanding, questions, and applicable to work. </w:t>
      </w:r>
    </w:p>
    <w:p w:rsidR="00000000" w:rsidDel="00000000" w:rsidP="00000000" w:rsidRDefault="00000000" w:rsidRPr="00000000" w14:paraId="0000004C">
      <w:pPr>
        <w:numPr>
          <w:ilvl w:val="1"/>
          <w:numId w:val="2"/>
        </w:numPr>
        <w:spacing w:after="0" w:afterAutospacing="0" w:before="0" w:beforeAutospacing="0"/>
        <w:ind w:left="1440" w:hanging="360"/>
        <w:rPr/>
      </w:pPr>
      <w:r w:rsidDel="00000000" w:rsidR="00000000" w:rsidRPr="00000000">
        <w:rPr>
          <w:rtl w:val="0"/>
        </w:rPr>
        <w:t xml:space="preserve">Oversee Co-Instructors in supporting questions and concerns.</w:t>
      </w:r>
    </w:p>
    <w:p w:rsidR="00000000" w:rsidDel="00000000" w:rsidP="00000000" w:rsidRDefault="00000000" w:rsidRPr="00000000" w14:paraId="0000004D">
      <w:pPr>
        <w:numPr>
          <w:ilvl w:val="0"/>
          <w:numId w:val="2"/>
        </w:numPr>
        <w:spacing w:after="0" w:afterAutospacing="0" w:before="0" w:beforeAutospacing="0"/>
        <w:ind w:left="720" w:hanging="360"/>
        <w:rPr/>
      </w:pPr>
      <w:r w:rsidDel="00000000" w:rsidR="00000000" w:rsidRPr="00000000">
        <w:rPr>
          <w:rtl w:val="0"/>
        </w:rPr>
        <w:t xml:space="preserve">Lead Instructor, SPE 597: Capstone</w:t>
        <w:tab/>
        <w:tab/>
        <w:tab/>
        <w:tab/>
        <w:tab/>
        <w:tab/>
        <w:t xml:space="preserve">         Fall 2022 Course evaluations, instructor items </w:t>
      </w:r>
      <w:r w:rsidDel="00000000" w:rsidR="00000000" w:rsidRPr="00000000">
        <w:rPr>
          <w:i w:val="1"/>
          <w:rtl w:val="0"/>
        </w:rPr>
        <w:t xml:space="preserve">M </w:t>
      </w:r>
      <w:r w:rsidDel="00000000" w:rsidR="00000000" w:rsidRPr="00000000">
        <w:rPr>
          <w:rtl w:val="0"/>
        </w:rPr>
        <w:t xml:space="preserve">= 3.8; </w:t>
      </w:r>
      <w:r w:rsidDel="00000000" w:rsidR="00000000" w:rsidRPr="00000000">
        <w:rPr>
          <w:i w:val="1"/>
          <w:rtl w:val="0"/>
        </w:rPr>
        <w:t xml:space="preserve">SD </w:t>
      </w:r>
      <w:r w:rsidDel="00000000" w:rsidR="00000000" w:rsidRPr="00000000">
        <w:rPr>
          <w:rtl w:val="0"/>
        </w:rPr>
        <w:t xml:space="preserve">= 3.7</w:t>
      </w:r>
    </w:p>
    <w:p w:rsidR="00000000" w:rsidDel="00000000" w:rsidP="00000000" w:rsidRDefault="00000000" w:rsidRPr="00000000" w14:paraId="0000004E">
      <w:pPr>
        <w:numPr>
          <w:ilvl w:val="0"/>
          <w:numId w:val="2"/>
        </w:numPr>
        <w:spacing w:before="0" w:beforeAutospacing="0"/>
        <w:ind w:left="720" w:hanging="360"/>
        <w:rPr/>
      </w:pPr>
      <w:r w:rsidDel="00000000" w:rsidR="00000000" w:rsidRPr="00000000">
        <w:rPr>
          <w:rtl w:val="0"/>
        </w:rPr>
        <w:t xml:space="preserve">Lead Instructor, SPE 593: Applied Project</w:t>
        <w:tab/>
        <w:tab/>
        <w:tab/>
        <w:tab/>
        <w:tab/>
        <w:t xml:space="preserve">         Fall 2022</w:t>
      </w:r>
    </w:p>
    <w:p w:rsidR="00000000" w:rsidDel="00000000" w:rsidP="00000000" w:rsidRDefault="00000000" w:rsidRPr="00000000" w14:paraId="0000004F">
      <w:pPr>
        <w:rPr/>
      </w:pPr>
      <w:r w:rsidDel="00000000" w:rsidR="00000000" w:rsidRPr="00000000">
        <w:rPr>
          <w:rtl w:val="0"/>
        </w:rPr>
        <w:tab/>
        <w:t xml:space="preserve">Course evaluations, instructor items </w:t>
      </w:r>
      <w:r w:rsidDel="00000000" w:rsidR="00000000" w:rsidRPr="00000000">
        <w:rPr>
          <w:i w:val="1"/>
          <w:rtl w:val="0"/>
        </w:rPr>
        <w:t xml:space="preserve">M </w:t>
      </w:r>
      <w:r w:rsidDel="00000000" w:rsidR="00000000" w:rsidRPr="00000000">
        <w:rPr>
          <w:rtl w:val="0"/>
        </w:rPr>
        <w:t xml:space="preserve">= 3.8; </w:t>
      </w:r>
      <w:r w:rsidDel="00000000" w:rsidR="00000000" w:rsidRPr="00000000">
        <w:rPr>
          <w:i w:val="1"/>
          <w:rtl w:val="0"/>
        </w:rPr>
        <w:t xml:space="preserve">SD</w:t>
      </w:r>
      <w:r w:rsidDel="00000000" w:rsidR="00000000" w:rsidRPr="00000000">
        <w:rPr>
          <w:rtl w:val="0"/>
        </w:rPr>
        <w:t xml:space="preserve"> = 3.7</w:t>
      </w:r>
    </w:p>
    <w:p w:rsidR="00000000" w:rsidDel="00000000" w:rsidP="00000000" w:rsidRDefault="00000000" w:rsidRPr="00000000" w14:paraId="00000050">
      <w:pPr>
        <w:rPr/>
      </w:pPr>
      <w:r w:rsidDel="00000000" w:rsidR="00000000" w:rsidRPr="00000000">
        <w:rPr>
          <w:sz w:val="28"/>
          <w:szCs w:val="28"/>
          <w:rtl w:val="0"/>
        </w:rPr>
        <w:t xml:space="preserve">Northern Arizona Universit</w:t>
      </w:r>
      <w:r w:rsidDel="00000000" w:rsidR="00000000" w:rsidRPr="00000000">
        <w:rPr>
          <w:sz w:val="28"/>
          <w:szCs w:val="28"/>
          <w:rtl w:val="0"/>
        </w:rPr>
        <w:t xml:space="preserve">y</w:t>
      </w:r>
      <w:r w:rsidDel="00000000" w:rsidR="00000000" w:rsidRPr="00000000">
        <w:rPr>
          <w:rtl w:val="0"/>
        </w:rPr>
      </w:r>
    </w:p>
    <w:p w:rsidR="00000000" w:rsidDel="00000000" w:rsidP="00000000" w:rsidRDefault="00000000" w:rsidRPr="00000000" w14:paraId="00000051">
      <w:pPr>
        <w:numPr>
          <w:ilvl w:val="0"/>
          <w:numId w:val="2"/>
        </w:numPr>
        <w:spacing w:after="0" w:afterAutospacing="0"/>
        <w:ind w:left="720" w:hanging="360"/>
        <w:rPr/>
      </w:pPr>
      <w:r w:rsidDel="00000000" w:rsidR="00000000" w:rsidRPr="00000000">
        <w:rPr>
          <w:rtl w:val="0"/>
        </w:rPr>
        <w:t xml:space="preserve">Lead Instructor, Math Strategies for Teaching</w:t>
        <w:tab/>
        <w:tab/>
        <w:tab/>
        <w:tab/>
        <w:tab/>
        <w:t xml:space="preserve">        2017-2018</w:t>
      </w:r>
    </w:p>
    <w:p w:rsidR="00000000" w:rsidDel="00000000" w:rsidP="00000000" w:rsidRDefault="00000000" w:rsidRPr="00000000" w14:paraId="00000052">
      <w:pPr>
        <w:numPr>
          <w:ilvl w:val="1"/>
          <w:numId w:val="2"/>
        </w:numPr>
        <w:spacing w:before="0" w:beforeAutospacing="0"/>
        <w:ind w:left="1440" w:hanging="360"/>
        <w:rPr/>
      </w:pPr>
      <w:r w:rsidDel="00000000" w:rsidR="00000000" w:rsidRPr="00000000">
        <w:rPr>
          <w:rtl w:val="0"/>
        </w:rPr>
        <w:t xml:space="preserve">Develop courses in research-based math strategies and differentiation.</w:t>
      </w:r>
    </w:p>
    <w:p w:rsidR="00000000" w:rsidDel="00000000" w:rsidP="00000000" w:rsidRDefault="00000000" w:rsidRPr="00000000" w14:paraId="00000053">
      <w:pPr>
        <w:pStyle w:val="Heading1"/>
        <w:ind w:left="0" w:firstLine="0"/>
        <w:rPr>
          <w:color w:val="000000"/>
        </w:rPr>
      </w:pPr>
      <w:bookmarkStart w:colFirst="0" w:colLast="0" w:name="_6tda08dsw8ds" w:id="29"/>
      <w:bookmarkEnd w:id="29"/>
      <w:r w:rsidDel="00000000" w:rsidR="00000000" w:rsidRPr="00000000">
        <w:rPr>
          <w:color w:val="000000"/>
          <w:rtl w:val="0"/>
        </w:rPr>
        <w:t xml:space="preserve">Leadership in teaching</w:t>
      </w:r>
    </w:p>
    <w:p w:rsidR="00000000" w:rsidDel="00000000" w:rsidP="00000000" w:rsidRDefault="00000000" w:rsidRPr="00000000" w14:paraId="00000054">
      <w:pPr>
        <w:pStyle w:val="Subtitle"/>
        <w:keepNext w:val="0"/>
        <w:keepLines w:val="0"/>
        <w:rPr>
          <w:color w:val="000000"/>
          <w:sz w:val="28"/>
          <w:szCs w:val="28"/>
        </w:rPr>
      </w:pPr>
      <w:bookmarkStart w:colFirst="0" w:colLast="0" w:name="_k9u70drwd7nm" w:id="30"/>
      <w:bookmarkEnd w:id="30"/>
      <w:r w:rsidDel="00000000" w:rsidR="00000000" w:rsidRPr="00000000">
        <w:rPr>
          <w:color w:val="000000"/>
          <w:sz w:val="28"/>
          <w:szCs w:val="28"/>
          <w:rtl w:val="0"/>
        </w:rPr>
        <w:t xml:space="preserve">Higher Education</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Subtitle"/>
        <w:keepNext w:val="0"/>
        <w:keepLines w:val="0"/>
        <w:rPr/>
      </w:pPr>
      <w:bookmarkStart w:colFirst="0" w:colLast="0" w:name="_bpb659ox5cmj" w:id="31"/>
      <w:bookmarkEnd w:id="31"/>
      <w:r w:rsidDel="00000000" w:rsidR="00000000" w:rsidRPr="00000000">
        <w:rPr>
          <w:color w:val="000000"/>
          <w:sz w:val="28"/>
          <w:szCs w:val="28"/>
          <w:rtl w:val="0"/>
        </w:rPr>
        <w:t xml:space="preserve">Public Education K-12</w:t>
      </w:r>
      <w:r w:rsidDel="00000000" w:rsidR="00000000" w:rsidRPr="00000000">
        <w:rPr>
          <w:rtl w:val="0"/>
        </w:rPr>
      </w:r>
    </w:p>
    <w:p w:rsidR="00000000" w:rsidDel="00000000" w:rsidP="00000000" w:rsidRDefault="00000000" w:rsidRPr="00000000" w14:paraId="00000057">
      <w:pPr>
        <w:numPr>
          <w:ilvl w:val="0"/>
          <w:numId w:val="3"/>
        </w:numPr>
        <w:spacing w:after="0" w:afterAutospacing="0"/>
        <w:ind w:left="720" w:hanging="360"/>
        <w:rPr/>
      </w:pPr>
      <w:r w:rsidDel="00000000" w:rsidR="00000000" w:rsidRPr="00000000">
        <w:rPr>
          <w:rtl w:val="0"/>
        </w:rPr>
        <w:t xml:space="preserve">Support teachers and principals through designing and delivering professional development. </w:t>
      </w:r>
    </w:p>
    <w:p w:rsidR="00000000" w:rsidDel="00000000" w:rsidP="00000000" w:rsidRDefault="00000000" w:rsidRPr="00000000" w14:paraId="00000058">
      <w:pPr>
        <w:numPr>
          <w:ilvl w:val="0"/>
          <w:numId w:val="3"/>
        </w:numPr>
        <w:spacing w:after="0" w:afterAutospacing="0" w:before="0" w:beforeAutospacing="0"/>
        <w:ind w:left="720" w:hanging="360"/>
        <w:rPr/>
      </w:pPr>
      <w:r w:rsidDel="00000000" w:rsidR="00000000" w:rsidRPr="00000000">
        <w:rPr>
          <w:rtl w:val="0"/>
        </w:rPr>
        <w:t xml:space="preserve">Liaison between Special Education and Teaching and Learning departments to ensure all students with disabilities preK-12 have access to a continuum of materials and resources to support their needs. </w:t>
      </w:r>
    </w:p>
    <w:p w:rsidR="00000000" w:rsidDel="00000000" w:rsidP="00000000" w:rsidRDefault="00000000" w:rsidRPr="00000000" w14:paraId="00000059">
      <w:pPr>
        <w:numPr>
          <w:ilvl w:val="0"/>
          <w:numId w:val="3"/>
        </w:numPr>
        <w:spacing w:after="0" w:afterAutospacing="0" w:before="0" w:beforeAutospacing="0"/>
        <w:ind w:left="720" w:hanging="360"/>
        <w:rPr/>
      </w:pPr>
      <w:r w:rsidDel="00000000" w:rsidR="00000000" w:rsidRPr="00000000">
        <w:rPr>
          <w:rtl w:val="0"/>
        </w:rPr>
        <w:t xml:space="preserve">Supervise certified teachers, program specialists, and classified staff.</w:t>
      </w:r>
    </w:p>
    <w:p w:rsidR="00000000" w:rsidDel="00000000" w:rsidP="00000000" w:rsidRDefault="00000000" w:rsidRPr="00000000" w14:paraId="0000005A">
      <w:pPr>
        <w:numPr>
          <w:ilvl w:val="0"/>
          <w:numId w:val="3"/>
        </w:numPr>
        <w:spacing w:after="0" w:afterAutospacing="0" w:before="0" w:beforeAutospacing="0"/>
        <w:ind w:left="720" w:hanging="360"/>
        <w:rPr/>
      </w:pPr>
      <w:r w:rsidDel="00000000" w:rsidR="00000000" w:rsidRPr="00000000">
        <w:rPr>
          <w:rtl w:val="0"/>
        </w:rPr>
        <w:t xml:space="preserve">Build a solution-focused teacher task force to develop solutions to current needs in special education. </w:t>
      </w:r>
    </w:p>
    <w:p w:rsidR="00000000" w:rsidDel="00000000" w:rsidP="00000000" w:rsidRDefault="00000000" w:rsidRPr="00000000" w14:paraId="0000005B">
      <w:pPr>
        <w:numPr>
          <w:ilvl w:val="0"/>
          <w:numId w:val="3"/>
        </w:numPr>
        <w:spacing w:after="0" w:afterAutospacing="0" w:before="0" w:beforeAutospacing="0"/>
        <w:ind w:left="720" w:hanging="360"/>
        <w:rPr/>
      </w:pPr>
      <w:r w:rsidDel="00000000" w:rsidR="00000000" w:rsidRPr="00000000">
        <w:rPr>
          <w:rtl w:val="0"/>
        </w:rPr>
        <w:t xml:space="preserve">Provide support for schools, districts and educators, including performance management, collaborative monitoring, and grant management activities</w:t>
      </w:r>
    </w:p>
    <w:p w:rsidR="00000000" w:rsidDel="00000000" w:rsidP="00000000" w:rsidRDefault="00000000" w:rsidRPr="00000000" w14:paraId="0000005C">
      <w:pPr>
        <w:numPr>
          <w:ilvl w:val="0"/>
          <w:numId w:val="3"/>
        </w:numPr>
        <w:spacing w:after="0" w:afterAutospacing="0" w:before="0" w:beforeAutospacing="0"/>
        <w:ind w:left="720" w:hanging="360"/>
        <w:rPr/>
      </w:pPr>
      <w:r w:rsidDel="00000000" w:rsidR="00000000" w:rsidRPr="00000000">
        <w:rPr>
          <w:rtl w:val="0"/>
        </w:rPr>
        <w:t xml:space="preserve">Oversee that grant funds are appropriately budgeted and expended in accordance with all applicable program requirements, and that all expenditures are aligned to school's Comprehensive Needs Assessment, root causes and Integrated Action Plans </w:t>
      </w:r>
    </w:p>
    <w:p w:rsidR="00000000" w:rsidDel="00000000" w:rsidP="00000000" w:rsidRDefault="00000000" w:rsidRPr="00000000" w14:paraId="0000005D">
      <w:pPr>
        <w:numPr>
          <w:ilvl w:val="0"/>
          <w:numId w:val="3"/>
        </w:numPr>
        <w:spacing w:after="0" w:afterAutospacing="0" w:before="0" w:beforeAutospacing="0"/>
        <w:ind w:left="720" w:hanging="360"/>
        <w:rPr/>
      </w:pPr>
      <w:r w:rsidDel="00000000" w:rsidR="00000000" w:rsidRPr="00000000">
        <w:rPr>
          <w:rtl w:val="0"/>
        </w:rPr>
        <w:t xml:space="preserve">Ensure Comprehensive Support and Improvement (CSI) and Targeted Support and Improvement (TSI) schools are leveraging resources effectively and efficiently to meet local needs and improve local capacities to support student learning outcomes</w:t>
      </w:r>
    </w:p>
    <w:p w:rsidR="00000000" w:rsidDel="00000000" w:rsidP="00000000" w:rsidRDefault="00000000" w:rsidRPr="00000000" w14:paraId="0000005E">
      <w:pPr>
        <w:numPr>
          <w:ilvl w:val="0"/>
          <w:numId w:val="3"/>
        </w:numPr>
        <w:spacing w:after="0" w:afterAutospacing="0" w:before="0" w:beforeAutospacing="0"/>
        <w:ind w:left="720" w:hanging="360"/>
        <w:rPr/>
      </w:pPr>
      <w:r w:rsidDel="00000000" w:rsidR="00000000" w:rsidRPr="00000000">
        <w:rPr>
          <w:rtl w:val="0"/>
        </w:rPr>
        <w:t xml:space="preserve">Prepare and complete administrative and monitoring reports</w:t>
      </w:r>
    </w:p>
    <w:p w:rsidR="00000000" w:rsidDel="00000000" w:rsidP="00000000" w:rsidRDefault="00000000" w:rsidRPr="00000000" w14:paraId="0000005F">
      <w:pPr>
        <w:numPr>
          <w:ilvl w:val="0"/>
          <w:numId w:val="3"/>
        </w:numPr>
        <w:spacing w:after="0" w:afterAutospacing="0" w:before="0" w:beforeAutospacing="0"/>
        <w:ind w:left="720" w:hanging="360"/>
        <w:rPr/>
      </w:pPr>
      <w:r w:rsidDel="00000000" w:rsidR="00000000" w:rsidRPr="00000000">
        <w:rPr>
          <w:rtl w:val="0"/>
        </w:rPr>
        <w:t xml:space="preserve">Support school leadership teams with all school improvement activities, including: comprehensive needs assessment, root cause analysis, and integrated action plans. </w:t>
      </w:r>
    </w:p>
    <w:p w:rsidR="00000000" w:rsidDel="00000000" w:rsidP="00000000" w:rsidRDefault="00000000" w:rsidRPr="00000000" w14:paraId="00000060">
      <w:pPr>
        <w:numPr>
          <w:ilvl w:val="0"/>
          <w:numId w:val="3"/>
        </w:numPr>
        <w:spacing w:after="0" w:afterAutospacing="0" w:before="0" w:beforeAutospacing="0"/>
        <w:ind w:left="720" w:hanging="360"/>
        <w:rPr/>
      </w:pPr>
      <w:r w:rsidDel="00000000" w:rsidR="00000000" w:rsidRPr="00000000">
        <w:rPr>
          <w:rtl w:val="0"/>
        </w:rPr>
        <w:t xml:space="preserve">Design and implement professional learning on a variety of topics including: MTSS, leadership, supporting students with disabilities, and strengths-based schools and leadership.</w:t>
      </w:r>
    </w:p>
    <w:p w:rsidR="00000000" w:rsidDel="00000000" w:rsidP="00000000" w:rsidRDefault="00000000" w:rsidRPr="00000000" w14:paraId="00000061">
      <w:pPr>
        <w:numPr>
          <w:ilvl w:val="0"/>
          <w:numId w:val="3"/>
        </w:numPr>
        <w:spacing w:after="0" w:afterAutospacing="0" w:before="0" w:beforeAutospacing="0"/>
        <w:ind w:left="720" w:hanging="360"/>
        <w:rPr/>
      </w:pPr>
      <w:r w:rsidDel="00000000" w:rsidR="00000000" w:rsidRPr="00000000">
        <w:rPr>
          <w:rtl w:val="0"/>
        </w:rPr>
        <w:t xml:space="preserve">Develop curricula, setting academic standards, and working with educators to ensure these standards are met. </w:t>
      </w:r>
    </w:p>
    <w:p w:rsidR="00000000" w:rsidDel="00000000" w:rsidP="00000000" w:rsidRDefault="00000000" w:rsidRPr="00000000" w14:paraId="00000062">
      <w:pPr>
        <w:numPr>
          <w:ilvl w:val="0"/>
          <w:numId w:val="3"/>
        </w:numPr>
        <w:spacing w:after="0" w:afterAutospacing="0" w:before="0" w:beforeAutospacing="0"/>
        <w:ind w:left="720" w:hanging="360"/>
        <w:rPr/>
      </w:pPr>
      <w:r w:rsidDel="00000000" w:rsidR="00000000" w:rsidRPr="00000000">
        <w:rPr>
          <w:rtl w:val="0"/>
        </w:rPr>
        <w:t xml:space="preserve">Design pathways to engage students in and out of the classroom.</w:t>
      </w:r>
    </w:p>
    <w:p w:rsidR="00000000" w:rsidDel="00000000" w:rsidP="00000000" w:rsidRDefault="00000000" w:rsidRPr="00000000" w14:paraId="00000063">
      <w:pPr>
        <w:numPr>
          <w:ilvl w:val="0"/>
          <w:numId w:val="3"/>
        </w:numPr>
        <w:spacing w:after="0" w:afterAutospacing="0" w:before="0" w:beforeAutospacing="0"/>
        <w:ind w:left="720" w:hanging="360"/>
        <w:rPr/>
      </w:pPr>
      <w:r w:rsidDel="00000000" w:rsidR="00000000" w:rsidRPr="00000000">
        <w:rPr>
          <w:rtl w:val="0"/>
        </w:rPr>
        <w:t xml:space="preserve">Work with leaders to solve problems and maintain academic systems in the organization. </w:t>
      </w:r>
    </w:p>
    <w:p w:rsidR="00000000" w:rsidDel="00000000" w:rsidP="00000000" w:rsidRDefault="00000000" w:rsidRPr="00000000" w14:paraId="00000064">
      <w:pPr>
        <w:numPr>
          <w:ilvl w:val="0"/>
          <w:numId w:val="3"/>
        </w:numPr>
        <w:spacing w:after="0" w:afterAutospacing="0" w:before="0" w:beforeAutospacing="0"/>
        <w:ind w:left="720" w:hanging="360"/>
        <w:rPr/>
      </w:pPr>
      <w:r w:rsidDel="00000000" w:rsidR="00000000" w:rsidRPr="00000000">
        <w:rPr>
          <w:rtl w:val="0"/>
        </w:rPr>
        <w:t xml:space="preserve">Provide feedback and professional development to team members and educators. </w:t>
      </w:r>
    </w:p>
    <w:p w:rsidR="00000000" w:rsidDel="00000000" w:rsidP="00000000" w:rsidRDefault="00000000" w:rsidRPr="00000000" w14:paraId="00000065">
      <w:pPr>
        <w:numPr>
          <w:ilvl w:val="0"/>
          <w:numId w:val="3"/>
        </w:numPr>
        <w:spacing w:before="0" w:beforeAutospacing="0"/>
        <w:ind w:left="720" w:hanging="360"/>
        <w:rPr/>
      </w:pPr>
      <w:r w:rsidDel="00000000" w:rsidR="00000000" w:rsidRPr="00000000">
        <w:rPr>
          <w:rtl w:val="0"/>
        </w:rPr>
        <w:t xml:space="preserve">Ensure all students receive the support they need, when they need it, for as long as they need it.</w:t>
      </w:r>
    </w:p>
    <w:p w:rsidR="00000000" w:rsidDel="00000000" w:rsidP="00000000" w:rsidRDefault="00000000" w:rsidRPr="00000000" w14:paraId="00000066">
      <w:pPr>
        <w:ind w:left="0" w:firstLine="0"/>
        <w:rPr/>
      </w:pPr>
      <w:r w:rsidDel="00000000" w:rsidR="00000000" w:rsidRPr="00000000">
        <w:rPr>
          <w:rtl w:val="0"/>
        </w:rPr>
      </w:r>
    </w:p>
    <w:p w:rsidR="00000000" w:rsidDel="00000000" w:rsidP="00000000" w:rsidRDefault="00000000" w:rsidRPr="00000000" w14:paraId="00000067">
      <w:pPr>
        <w:ind w:left="0" w:firstLine="0"/>
        <w:rPr>
          <w:u w:val="single"/>
        </w:rPr>
      </w:pPr>
      <w:r w:rsidDel="00000000" w:rsidR="00000000" w:rsidRPr="00000000">
        <w:rPr>
          <w:b w:val="1"/>
          <w:sz w:val="28"/>
          <w:szCs w:val="28"/>
          <w:rtl w:val="0"/>
        </w:rPr>
        <w:t xml:space="preserve">Mentorship</w:t>
      </w:r>
      <w:r w:rsidDel="00000000" w:rsidR="00000000" w:rsidRPr="00000000">
        <w:rPr>
          <w:rtl w:val="0"/>
        </w:rPr>
      </w:r>
    </w:p>
    <w:p w:rsidR="00000000" w:rsidDel="00000000" w:rsidP="00000000" w:rsidRDefault="00000000" w:rsidRPr="00000000" w14:paraId="00000068">
      <w:pPr>
        <w:pStyle w:val="Heading1"/>
        <w:rPr>
          <w:color w:val="000000"/>
        </w:rPr>
      </w:pPr>
      <w:bookmarkStart w:colFirst="0" w:colLast="0" w:name="_5macoc6b954h" w:id="32"/>
      <w:bookmarkEnd w:id="32"/>
      <w:r w:rsidDel="00000000" w:rsidR="00000000" w:rsidRPr="00000000">
        <w:rPr>
          <w:color w:val="000000"/>
          <w:rtl w:val="0"/>
        </w:rPr>
        <w:t xml:space="preserve">SERVICE</w:t>
      </w:r>
    </w:p>
    <w:p w:rsidR="00000000" w:rsidDel="00000000" w:rsidP="00000000" w:rsidRDefault="00000000" w:rsidRPr="00000000" w14:paraId="00000069">
      <w:pPr>
        <w:pStyle w:val="Heading1"/>
        <w:rPr>
          <w:color w:val="000000"/>
        </w:rPr>
      </w:pPr>
      <w:bookmarkStart w:colFirst="0" w:colLast="0" w:name="_ek72uv587ddb" w:id="33"/>
      <w:bookmarkEnd w:id="33"/>
      <w:r w:rsidDel="00000000" w:rsidR="00000000" w:rsidRPr="00000000">
        <w:rPr>
          <w:color w:val="000000"/>
          <w:rtl w:val="0"/>
        </w:rPr>
        <w:t xml:space="preserve">College and University </w:t>
      </w:r>
    </w:p>
    <w:p w:rsidR="00000000" w:rsidDel="00000000" w:rsidP="00000000" w:rsidRDefault="00000000" w:rsidRPr="00000000" w14:paraId="0000006A">
      <w:pPr>
        <w:pStyle w:val="Heading1"/>
        <w:rPr>
          <w:color w:val="000000"/>
        </w:rPr>
      </w:pPr>
      <w:bookmarkStart w:colFirst="0" w:colLast="0" w:name="_mz4xb3sgba5t" w:id="34"/>
      <w:bookmarkEnd w:id="34"/>
      <w:r w:rsidDel="00000000" w:rsidR="00000000" w:rsidRPr="00000000">
        <w:rPr>
          <w:color w:val="000000"/>
          <w:rtl w:val="0"/>
        </w:rPr>
        <w:t xml:space="preserve">Profession</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Proposal reviewer for CEC 2025 Convention and Expo., CEC Program Advisory Committee  2024</w:t>
      </w:r>
    </w:p>
    <w:p w:rsidR="00000000" w:rsidDel="00000000" w:rsidP="00000000" w:rsidRDefault="00000000" w:rsidRPr="00000000" w14:paraId="0000006C">
      <w:pPr>
        <w:rPr/>
      </w:pPr>
      <w:r w:rsidDel="00000000" w:rsidR="00000000" w:rsidRPr="00000000">
        <w:rPr>
          <w:rtl w:val="0"/>
        </w:rPr>
        <w:t xml:space="preserve">Advisor, MTSS for All, funding source, PI Dr. Marsha Spencer, University of Arizona</w:t>
        <w:tab/>
        <w:t xml:space="preserve">     2022-2024</w:t>
      </w:r>
    </w:p>
    <w:p w:rsidR="00000000" w:rsidDel="00000000" w:rsidP="00000000" w:rsidRDefault="00000000" w:rsidRPr="00000000" w14:paraId="0000006D">
      <w:pPr>
        <w:rPr/>
      </w:pPr>
      <w:r w:rsidDel="00000000" w:rsidR="00000000" w:rsidRPr="00000000">
        <w:rPr>
          <w:rtl w:val="0"/>
        </w:rPr>
        <w:t xml:space="preserve">CAN Coordinator, Council for Exceptional Children</w:t>
        <w:tab/>
        <w:tab/>
        <w:tab/>
        <w:tab/>
        <w:tab/>
        <w:tab/>
        <w:t xml:space="preserve">    2018</w:t>
        <w:tab/>
      </w:r>
    </w:p>
    <w:p w:rsidR="00000000" w:rsidDel="00000000" w:rsidP="00000000" w:rsidRDefault="00000000" w:rsidRPr="00000000" w14:paraId="0000006E">
      <w:pPr>
        <w:pStyle w:val="Heading1"/>
        <w:rPr>
          <w:color w:val="000000"/>
        </w:rPr>
      </w:pPr>
      <w:bookmarkStart w:colFirst="0" w:colLast="0" w:name="_rc8knfsemeg2" w:id="35"/>
      <w:bookmarkEnd w:id="35"/>
      <w:r w:rsidDel="00000000" w:rsidR="00000000" w:rsidRPr="00000000">
        <w:rPr>
          <w:color w:val="000000"/>
          <w:rtl w:val="0"/>
        </w:rPr>
        <w:t xml:space="preserve">Professional Associations</w:t>
      </w:r>
    </w:p>
    <w:p w:rsidR="00000000" w:rsidDel="00000000" w:rsidP="00000000" w:rsidRDefault="00000000" w:rsidRPr="00000000" w14:paraId="0000006F">
      <w:pPr>
        <w:rPr/>
      </w:pPr>
      <w:r w:rsidDel="00000000" w:rsidR="00000000" w:rsidRPr="00000000">
        <w:rPr>
          <w:rtl w:val="0"/>
        </w:rPr>
        <w:t xml:space="preserve">Council for Exceptional Children (CEC)</w:t>
      </w:r>
    </w:p>
    <w:p w:rsidR="00000000" w:rsidDel="00000000" w:rsidP="00000000" w:rsidRDefault="00000000" w:rsidRPr="00000000" w14:paraId="00000070">
      <w:pPr>
        <w:numPr>
          <w:ilvl w:val="0"/>
          <w:numId w:val="1"/>
        </w:numPr>
        <w:ind w:left="720" w:hanging="360"/>
        <w:rPr/>
      </w:pPr>
      <w:r w:rsidDel="00000000" w:rsidR="00000000" w:rsidRPr="00000000">
        <w:rPr>
          <w:rtl w:val="0"/>
        </w:rPr>
        <w:t xml:space="preserve">Council for Administrators of Special Education (CASE)</w:t>
      </w:r>
    </w:p>
    <w:p w:rsidR="00000000" w:rsidDel="00000000" w:rsidP="00000000" w:rsidRDefault="00000000" w:rsidRPr="00000000" w14:paraId="00000071">
      <w:pPr>
        <w:rPr/>
      </w:pPr>
      <w:r w:rsidDel="00000000" w:rsidR="00000000" w:rsidRPr="00000000">
        <w:rPr>
          <w:rtl w:val="0"/>
        </w:rPr>
        <w:t xml:space="preserve">Association for Supervision and Curriculum Development (ASCD)</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88" w:lineRule="auto"/>
        <w:ind w:left="0" w:right="0" w:firstLine="0"/>
        <w:jc w:val="left"/>
        <w:rPr>
          <w:rFonts w:ascii="Proxima Nova" w:cs="Proxima Nova" w:eastAsia="Proxima Nova" w:hAnsi="Proxima Nova"/>
          <w:color w:val="000000"/>
        </w:rPr>
      </w:pPr>
      <w:r w:rsidDel="00000000" w:rsidR="00000000" w:rsidRPr="00000000">
        <w:rPr>
          <w:rFonts w:ascii="Proxima Nova" w:cs="Proxima Nova" w:eastAsia="Proxima Nova" w:hAnsi="Proxima Nova"/>
          <w:color w:val="000000"/>
          <w:rtl w:val="0"/>
        </w:rPr>
        <w:t xml:space="preserve">American Association of Colleges for Teacher Education (AACTE)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sectPr>
      <w:headerReference r:id="rId6" w:type="default"/>
      <w:footerReference r:id="rId7" w:type="default"/>
      <w:pgSz w:h="15840" w:w="1224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before="400" w:line="288"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en"/>
      </w:rPr>
    </w:rPrDefault>
    <w:pPrDefault>
      <w:pPr>
        <w:spacing w:before="8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00" w:before="480" w:line="240" w:lineRule="auto"/>
    </w:pPr>
    <w:rPr>
      <w:rFonts w:ascii="Proxima Nova" w:cs="Proxima Nova" w:eastAsia="Proxima Nova" w:hAnsi="Proxima Nova"/>
      <w:b w:val="1"/>
      <w:color w:val="00ab44"/>
      <w:sz w:val="28"/>
      <w:szCs w:val="28"/>
    </w:rPr>
  </w:style>
  <w:style w:type="paragraph" w:styleId="Heading2">
    <w:name w:val="heading 2"/>
    <w:basedOn w:val="Normal"/>
    <w:next w:val="Normal"/>
    <w:pPr>
      <w:keepNext w:val="1"/>
      <w:keepLines w:val="1"/>
      <w:pageBreakBefore w:val="0"/>
      <w:spacing w:before="200" w:line="240" w:lineRule="auto"/>
    </w:pPr>
    <w:rPr>
      <w:rFonts w:ascii="Proxima Nova" w:cs="Proxima Nova" w:eastAsia="Proxima Nova" w:hAnsi="Proxima Nova"/>
      <w:b w:val="1"/>
      <w:color w:val="353744"/>
      <w:sz w:val="24"/>
      <w:szCs w:val="24"/>
    </w:rPr>
  </w:style>
  <w:style w:type="paragraph" w:styleId="Heading3">
    <w:name w:val="heading 3"/>
    <w:basedOn w:val="Normal"/>
    <w:next w:val="Normal"/>
    <w:pPr>
      <w:keepNext w:val="1"/>
      <w:keepLines w:val="1"/>
      <w:pageBreakBefore w:val="0"/>
      <w:spacing w:before="200" w:line="240" w:lineRule="auto"/>
    </w:pPr>
    <w:rPr>
      <w:rFonts w:ascii="Proxima Nova" w:cs="Proxima Nova" w:eastAsia="Proxima Nova" w:hAnsi="Proxima Nova"/>
      <w:b w:val="1"/>
      <w:color w:val="35374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120" w:line="240" w:lineRule="auto"/>
    </w:pPr>
    <w:rPr>
      <w:rFonts w:ascii="Proxima Nova" w:cs="Proxima Nova" w:eastAsia="Proxima Nova" w:hAnsi="Proxima Nova"/>
      <w:color w:val="353744"/>
      <w:sz w:val="60"/>
      <w:szCs w:val="60"/>
    </w:rPr>
  </w:style>
  <w:style w:type="paragraph" w:styleId="Subtitle">
    <w:name w:val="Subtitle"/>
    <w:basedOn w:val="Normal"/>
    <w:next w:val="Normal"/>
    <w:pPr>
      <w:keepNext w:val="1"/>
      <w:keepLines w:val="1"/>
      <w:pageBreakBefore w:val="0"/>
      <w:spacing w:before="0" w:line="240" w:lineRule="auto"/>
    </w:pPr>
    <w:rPr>
      <w:color w:val="00ab44"/>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