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1D05" w14:textId="2B9F6A60" w:rsidR="00BE7451" w:rsidRPr="000E26E9" w:rsidRDefault="00BE7451" w:rsidP="003B15F9">
      <w:pPr>
        <w:pStyle w:val="Title"/>
      </w:pPr>
      <w:r w:rsidRPr="000E26E9">
        <w:t>Curriculum Vitae</w:t>
      </w:r>
    </w:p>
    <w:p w14:paraId="2C8A140C" w14:textId="23CC26B0" w:rsidR="00BE7451" w:rsidRDefault="00BE7451" w:rsidP="003B15F9">
      <w:pPr>
        <w:jc w:val="center"/>
        <w:rPr>
          <w:rFonts w:ascii="Arial" w:hAnsi="Arial"/>
          <w:sz w:val="32"/>
        </w:rPr>
      </w:pPr>
      <w:r w:rsidRPr="004F54C9">
        <w:rPr>
          <w:rFonts w:ascii="Arial" w:hAnsi="Arial"/>
          <w:sz w:val="32"/>
        </w:rPr>
        <w:t>Robert Mullan Cook-Deegan, MD</w:t>
      </w:r>
    </w:p>
    <w:p w14:paraId="69F4F2DF" w14:textId="75AAD78D" w:rsidR="003B15F9" w:rsidRDefault="003B15F9" w:rsidP="003B15F9">
      <w:pPr>
        <w:jc w:val="center"/>
        <w:rPr>
          <w:rFonts w:ascii="Times New Roman" w:hAnsi="Times New Roman"/>
        </w:rPr>
      </w:pPr>
      <w:r w:rsidRPr="003B15F9">
        <w:rPr>
          <w:rFonts w:ascii="Times New Roman" w:hAnsi="Times New Roman"/>
        </w:rPr>
        <w:t>Barrett &amp; O’Connor</w:t>
      </w:r>
      <w:r>
        <w:rPr>
          <w:rFonts w:ascii="Times New Roman" w:hAnsi="Times New Roman"/>
        </w:rPr>
        <w:t xml:space="preserve"> Washington</w:t>
      </w:r>
      <w:r w:rsidRPr="003B15F9">
        <w:rPr>
          <w:rFonts w:ascii="Times New Roman" w:hAnsi="Times New Roman"/>
        </w:rPr>
        <w:t xml:space="preserve"> Center</w:t>
      </w:r>
    </w:p>
    <w:p w14:paraId="361C3D1A" w14:textId="67F20973" w:rsidR="003B15F9" w:rsidRPr="003B15F9" w:rsidRDefault="003B15F9" w:rsidP="003B15F9">
      <w:pPr>
        <w:jc w:val="center"/>
        <w:rPr>
          <w:rFonts w:ascii="Times New Roman" w:hAnsi="Times New Roman"/>
        </w:rPr>
      </w:pPr>
      <w:r>
        <w:rPr>
          <w:rFonts w:ascii="Times New Roman" w:hAnsi="Times New Roman"/>
        </w:rPr>
        <w:t>Arizona State University</w:t>
      </w:r>
    </w:p>
    <w:p w14:paraId="5D62FCFA" w14:textId="548617C0" w:rsidR="003B15F9" w:rsidRPr="003B15F9" w:rsidRDefault="003B15F9" w:rsidP="003B15F9">
      <w:pPr>
        <w:jc w:val="center"/>
        <w:rPr>
          <w:rFonts w:ascii="Times New Roman" w:hAnsi="Times New Roman"/>
        </w:rPr>
      </w:pPr>
      <w:r w:rsidRPr="003B15F9">
        <w:rPr>
          <w:rFonts w:ascii="Times New Roman" w:hAnsi="Times New Roman"/>
        </w:rPr>
        <w:t>1800 I (Eye) Street, NW</w:t>
      </w:r>
    </w:p>
    <w:p w14:paraId="3749FBF0" w14:textId="4C43C922" w:rsidR="003B15F9" w:rsidRPr="003B15F9" w:rsidRDefault="003B15F9" w:rsidP="003B15F9">
      <w:pPr>
        <w:jc w:val="center"/>
        <w:rPr>
          <w:rFonts w:ascii="Times New Roman" w:hAnsi="Times New Roman"/>
        </w:rPr>
      </w:pPr>
      <w:r w:rsidRPr="003B15F9">
        <w:rPr>
          <w:rFonts w:ascii="Times New Roman" w:hAnsi="Times New Roman"/>
        </w:rPr>
        <w:t>Washington, DC  20006</w:t>
      </w:r>
    </w:p>
    <w:p w14:paraId="5F87F192" w14:textId="4B615EE3" w:rsidR="003B15F9" w:rsidRDefault="003B15F9" w:rsidP="003B15F9">
      <w:pPr>
        <w:jc w:val="center"/>
        <w:rPr>
          <w:rFonts w:ascii="Times New Roman" w:hAnsi="Times New Roman"/>
        </w:rPr>
      </w:pPr>
      <w:r w:rsidRPr="003B15F9">
        <w:rPr>
          <w:rFonts w:ascii="Times New Roman" w:hAnsi="Times New Roman"/>
        </w:rPr>
        <w:t>202-446-0395</w:t>
      </w:r>
    </w:p>
    <w:p w14:paraId="718209B2" w14:textId="6DBF6DF8" w:rsidR="003B15F9" w:rsidRDefault="003B15F9" w:rsidP="003B15F9">
      <w:pPr>
        <w:jc w:val="center"/>
        <w:rPr>
          <w:rFonts w:ascii="Times New Roman" w:hAnsi="Times New Roman"/>
        </w:rPr>
      </w:pPr>
      <w:hyperlink r:id="rId8" w:history="1">
        <w:r w:rsidRPr="00DF7408">
          <w:rPr>
            <w:rStyle w:val="Hyperlink"/>
            <w:rFonts w:ascii="Times New Roman" w:hAnsi="Times New Roman"/>
          </w:rPr>
          <w:t>bcd@asu.edu</w:t>
        </w:r>
      </w:hyperlink>
    </w:p>
    <w:p w14:paraId="3EA317DB" w14:textId="63EAB8CE" w:rsidR="00514492" w:rsidRPr="00C34204" w:rsidRDefault="00514492" w:rsidP="003B15F9">
      <w:pPr>
        <w:tabs>
          <w:tab w:val="left" w:pos="180"/>
          <w:tab w:val="left" w:pos="1620"/>
          <w:tab w:val="left" w:pos="5220"/>
        </w:tabs>
        <w:ind w:right="-720"/>
        <w:rPr>
          <w:rFonts w:ascii="Times New Roman" w:hAnsi="Times New Roman"/>
        </w:rPr>
      </w:pPr>
    </w:p>
    <w:p w14:paraId="0D4A1158" w14:textId="77777777" w:rsidR="00BE7451" w:rsidRPr="000E26E9" w:rsidRDefault="00BE7451" w:rsidP="003B15F9">
      <w:pPr>
        <w:pStyle w:val="Heading1"/>
        <w:rPr>
          <w:lang w:val="fr-FR"/>
        </w:rPr>
      </w:pPr>
      <w:r w:rsidRPr="000E26E9">
        <w:rPr>
          <w:lang w:val="fr-FR"/>
        </w:rPr>
        <w:t>Current Position</w:t>
      </w:r>
    </w:p>
    <w:p w14:paraId="04873E69" w14:textId="11C0B94D" w:rsidR="000356AE" w:rsidRPr="000E26E9" w:rsidRDefault="000356AE" w:rsidP="00DD3D92">
      <w:pPr>
        <w:autoSpaceDE w:val="0"/>
        <w:autoSpaceDN w:val="0"/>
        <w:adjustRightInd w:val="0"/>
        <w:spacing w:line="240" w:lineRule="atLeast"/>
        <w:ind w:left="720" w:hanging="720"/>
        <w:rPr>
          <w:rFonts w:ascii="Times New Roman" w:hAnsi="Times New Roman"/>
          <w:color w:val="000000"/>
        </w:rPr>
      </w:pPr>
      <w:r w:rsidRPr="00626D4A">
        <w:rPr>
          <w:rFonts w:ascii="Times New Roman" w:hAnsi="Times New Roman"/>
          <w:color w:val="000000"/>
        </w:rPr>
        <w:t>Professor, School for the Future of Innovation in Society and Consortium for Science</w:t>
      </w:r>
      <w:r w:rsidR="004A155C" w:rsidRPr="00626D4A">
        <w:rPr>
          <w:rFonts w:ascii="Times New Roman" w:hAnsi="Times New Roman"/>
          <w:color w:val="000000"/>
        </w:rPr>
        <w:t>,</w:t>
      </w:r>
      <w:r w:rsidRPr="00626D4A">
        <w:rPr>
          <w:rFonts w:ascii="Times New Roman" w:hAnsi="Times New Roman"/>
          <w:color w:val="000000"/>
        </w:rPr>
        <w:t xml:space="preserve"> Policy &amp; Outcomes, </w:t>
      </w:r>
      <w:r w:rsidR="00B1338A">
        <w:rPr>
          <w:rFonts w:ascii="Times New Roman" w:hAnsi="Times New Roman"/>
          <w:color w:val="000000"/>
        </w:rPr>
        <w:t>College of Global Futures,</w:t>
      </w:r>
      <w:r w:rsidR="00DD2352">
        <w:rPr>
          <w:rFonts w:ascii="Times New Roman" w:hAnsi="Times New Roman"/>
          <w:color w:val="000000"/>
        </w:rPr>
        <w:t xml:space="preserve"> Global Futures Laboratory,</w:t>
      </w:r>
      <w:r w:rsidR="00B1338A">
        <w:rPr>
          <w:rFonts w:ascii="Times New Roman" w:hAnsi="Times New Roman"/>
          <w:color w:val="000000"/>
        </w:rPr>
        <w:t xml:space="preserve"> </w:t>
      </w:r>
      <w:r w:rsidRPr="00626D4A">
        <w:rPr>
          <w:rFonts w:ascii="Times New Roman" w:hAnsi="Times New Roman"/>
          <w:color w:val="000000"/>
        </w:rPr>
        <w:t>Arizona State University</w:t>
      </w:r>
    </w:p>
    <w:p w14:paraId="5038F66C" w14:textId="77777777" w:rsidR="00BE7451" w:rsidRPr="000E26E9" w:rsidRDefault="00BE7451" w:rsidP="000330F4">
      <w:pPr>
        <w:pStyle w:val="Heading1"/>
      </w:pPr>
      <w:r w:rsidRPr="000E26E9">
        <w:t>Education</w:t>
      </w:r>
    </w:p>
    <w:p w14:paraId="34527563" w14:textId="10CDCE17" w:rsidR="00BE7451" w:rsidRPr="000E26E9" w:rsidRDefault="0025631B">
      <w:pPr>
        <w:tabs>
          <w:tab w:val="left" w:pos="1620"/>
        </w:tabs>
        <w:rPr>
          <w:rFonts w:ascii="Times New Roman" w:hAnsi="Times New Roman"/>
        </w:rPr>
      </w:pPr>
      <w:r w:rsidRPr="000E26E9">
        <w:rPr>
          <w:rFonts w:ascii="Times New Roman" w:hAnsi="Times New Roman"/>
        </w:rPr>
        <w:t>B.A.</w:t>
      </w:r>
      <w:r w:rsidR="00BE7451" w:rsidRPr="000E26E9">
        <w:rPr>
          <w:rFonts w:ascii="Times New Roman" w:hAnsi="Times New Roman"/>
        </w:rPr>
        <w:tab/>
        <w:t xml:space="preserve">Harvard College, chemistry, </w:t>
      </w:r>
      <w:r w:rsidR="00BE7451" w:rsidRPr="000E26E9">
        <w:rPr>
          <w:rFonts w:ascii="Times New Roman" w:hAnsi="Times New Roman"/>
          <w:i/>
        </w:rPr>
        <w:t>magna cum laude</w:t>
      </w:r>
      <w:r w:rsidR="00BE7451" w:rsidRPr="000E26E9">
        <w:rPr>
          <w:rFonts w:ascii="Times New Roman" w:hAnsi="Times New Roman"/>
        </w:rPr>
        <w:t>, 1975</w:t>
      </w:r>
    </w:p>
    <w:p w14:paraId="5A6E1CDF" w14:textId="77777777" w:rsidR="00BE7451" w:rsidRPr="000E26E9" w:rsidRDefault="0025631B">
      <w:pPr>
        <w:tabs>
          <w:tab w:val="left" w:pos="1620"/>
          <w:tab w:val="left" w:pos="2160"/>
        </w:tabs>
        <w:ind w:right="-720"/>
        <w:rPr>
          <w:rFonts w:ascii="Times New Roman" w:hAnsi="Times New Roman"/>
        </w:rPr>
      </w:pPr>
      <w:r w:rsidRPr="000E26E9">
        <w:rPr>
          <w:rFonts w:ascii="Times New Roman" w:hAnsi="Times New Roman"/>
        </w:rPr>
        <w:t>M.</w:t>
      </w:r>
      <w:r w:rsidR="00BE7451" w:rsidRPr="000E26E9">
        <w:rPr>
          <w:rFonts w:ascii="Times New Roman" w:hAnsi="Times New Roman"/>
        </w:rPr>
        <w:t>D.</w:t>
      </w:r>
      <w:r w:rsidR="00BE7451" w:rsidRPr="000E26E9">
        <w:rPr>
          <w:rFonts w:ascii="Times New Roman" w:hAnsi="Times New Roman"/>
        </w:rPr>
        <w:tab/>
        <w:t>University of Colorado, 1979</w:t>
      </w:r>
    </w:p>
    <w:p w14:paraId="4D5682E8" w14:textId="77777777" w:rsidR="00BE7451" w:rsidRPr="00701063" w:rsidRDefault="00BE7451" w:rsidP="000330F4">
      <w:pPr>
        <w:pStyle w:val="Heading1"/>
      </w:pPr>
      <w:r w:rsidRPr="00701063">
        <w:t>Academic Positions</w:t>
      </w:r>
    </w:p>
    <w:p w14:paraId="5F26C78C" w14:textId="5E4F5467" w:rsidR="00514492" w:rsidRPr="00701063" w:rsidRDefault="00514492">
      <w:pPr>
        <w:ind w:left="720" w:hanging="720"/>
        <w:rPr>
          <w:rFonts w:ascii="Times New Roman" w:hAnsi="Times New Roman"/>
        </w:rPr>
      </w:pPr>
      <w:r w:rsidRPr="00701063">
        <w:rPr>
          <w:rFonts w:ascii="Times New Roman" w:hAnsi="Times New Roman"/>
        </w:rPr>
        <w:t>Professor, School for the Future of Innovation in Society and Consortium on Science</w:t>
      </w:r>
      <w:r w:rsidR="00F17C4D" w:rsidRPr="00701063">
        <w:rPr>
          <w:rFonts w:ascii="Times New Roman" w:hAnsi="Times New Roman"/>
        </w:rPr>
        <w:t>,</w:t>
      </w:r>
      <w:r w:rsidRPr="00701063">
        <w:rPr>
          <w:rFonts w:ascii="Times New Roman" w:hAnsi="Times New Roman"/>
        </w:rPr>
        <w:t xml:space="preserve"> Policy &amp; Outcomes,</w:t>
      </w:r>
      <w:r w:rsidR="00211166" w:rsidRPr="00701063">
        <w:rPr>
          <w:rFonts w:ascii="Times New Roman" w:hAnsi="Times New Roman"/>
        </w:rPr>
        <w:t xml:space="preserve"> </w:t>
      </w:r>
      <w:r w:rsidRPr="00701063">
        <w:rPr>
          <w:rFonts w:ascii="Times New Roman" w:hAnsi="Times New Roman"/>
        </w:rPr>
        <w:t>Arizona State University, 2016-</w:t>
      </w:r>
      <w:r w:rsidR="00F22D3E">
        <w:rPr>
          <w:rFonts w:ascii="Times New Roman" w:hAnsi="Times New Roman"/>
        </w:rPr>
        <w:t>2027</w:t>
      </w:r>
    </w:p>
    <w:p w14:paraId="0AE8EDB4" w14:textId="6785F528" w:rsidR="00BE7451" w:rsidRPr="00701063" w:rsidRDefault="00BE7451">
      <w:pPr>
        <w:ind w:left="720" w:hanging="720"/>
        <w:rPr>
          <w:rFonts w:ascii="Times New Roman" w:hAnsi="Times New Roman"/>
        </w:rPr>
      </w:pPr>
      <w:r w:rsidRPr="00701063">
        <w:rPr>
          <w:rFonts w:ascii="Times New Roman" w:hAnsi="Times New Roman"/>
        </w:rPr>
        <w:t>Research Professor of Public Policy, Sanford School of Public Policy, Duke University, 2003-</w:t>
      </w:r>
      <w:r w:rsidR="000356AE" w:rsidRPr="00701063">
        <w:rPr>
          <w:rFonts w:ascii="Times New Roman" w:hAnsi="Times New Roman"/>
        </w:rPr>
        <w:t>2016</w:t>
      </w:r>
    </w:p>
    <w:p w14:paraId="24F3C9B1" w14:textId="3AB50DC6" w:rsidR="00BE7451" w:rsidRPr="00701063" w:rsidRDefault="00BE7451">
      <w:pPr>
        <w:ind w:left="720" w:hanging="720"/>
        <w:rPr>
          <w:rFonts w:ascii="Times New Roman" w:hAnsi="Times New Roman"/>
        </w:rPr>
      </w:pPr>
      <w:r w:rsidRPr="00701063">
        <w:rPr>
          <w:rFonts w:ascii="Times New Roman" w:hAnsi="Times New Roman"/>
        </w:rPr>
        <w:t>Pro</w:t>
      </w:r>
      <w:r w:rsidR="00A273CC" w:rsidRPr="00701063">
        <w:rPr>
          <w:rFonts w:ascii="Times New Roman" w:hAnsi="Times New Roman"/>
        </w:rPr>
        <w:t>fessor,</w:t>
      </w:r>
      <w:r w:rsidR="00962585" w:rsidRPr="00701063">
        <w:rPr>
          <w:rFonts w:ascii="Times New Roman" w:hAnsi="Times New Roman"/>
        </w:rPr>
        <w:t xml:space="preserve"> Track V,</w:t>
      </w:r>
      <w:r w:rsidR="00A273CC" w:rsidRPr="00701063">
        <w:rPr>
          <w:rFonts w:ascii="Times New Roman" w:hAnsi="Times New Roman"/>
        </w:rPr>
        <w:t xml:space="preserve"> </w:t>
      </w:r>
      <w:r w:rsidR="00962585" w:rsidRPr="00701063">
        <w:rPr>
          <w:rFonts w:ascii="Times New Roman" w:hAnsi="Times New Roman"/>
        </w:rPr>
        <w:t>Division of General Internal Medicine,</w:t>
      </w:r>
      <w:r w:rsidR="0047258D" w:rsidRPr="00701063">
        <w:rPr>
          <w:rFonts w:ascii="Times New Roman" w:hAnsi="Times New Roman"/>
        </w:rPr>
        <w:t xml:space="preserve"> Department of Internal Medicine, School of Medicine,</w:t>
      </w:r>
      <w:r w:rsidR="00A273CC" w:rsidRPr="00701063">
        <w:rPr>
          <w:rFonts w:ascii="Times New Roman" w:hAnsi="Times New Roman"/>
        </w:rPr>
        <w:t xml:space="preserve"> </w:t>
      </w:r>
      <w:r w:rsidR="0047258D" w:rsidRPr="00701063">
        <w:rPr>
          <w:rFonts w:ascii="Times New Roman" w:hAnsi="Times New Roman"/>
        </w:rPr>
        <w:t>Duke University</w:t>
      </w:r>
      <w:r w:rsidRPr="00701063">
        <w:rPr>
          <w:rFonts w:ascii="Times New Roman" w:hAnsi="Times New Roman"/>
        </w:rPr>
        <w:t>, 2003-</w:t>
      </w:r>
      <w:r w:rsidR="000356AE" w:rsidRPr="00701063">
        <w:rPr>
          <w:rFonts w:ascii="Times New Roman" w:hAnsi="Times New Roman"/>
        </w:rPr>
        <w:t>2016</w:t>
      </w:r>
    </w:p>
    <w:p w14:paraId="378D40BA" w14:textId="3CF01633" w:rsidR="00BE7451" w:rsidRPr="00701063" w:rsidRDefault="00BE7451">
      <w:pPr>
        <w:ind w:left="720" w:hanging="720"/>
        <w:rPr>
          <w:rFonts w:ascii="Times New Roman" w:hAnsi="Times New Roman"/>
        </w:rPr>
      </w:pPr>
      <w:r w:rsidRPr="00701063">
        <w:rPr>
          <w:rFonts w:ascii="Times New Roman" w:hAnsi="Times New Roman"/>
        </w:rPr>
        <w:t>Research Professor, Department of Biology</w:t>
      </w:r>
      <w:r w:rsidR="0047258D" w:rsidRPr="00701063">
        <w:rPr>
          <w:rFonts w:ascii="Times New Roman" w:hAnsi="Times New Roman"/>
        </w:rPr>
        <w:t xml:space="preserve">, </w:t>
      </w:r>
      <w:r w:rsidR="00C365F5" w:rsidRPr="00701063">
        <w:rPr>
          <w:rFonts w:ascii="Times New Roman" w:hAnsi="Times New Roman"/>
        </w:rPr>
        <w:t>Trinity College</w:t>
      </w:r>
      <w:r w:rsidR="0047258D" w:rsidRPr="00701063">
        <w:rPr>
          <w:rFonts w:ascii="Times New Roman" w:hAnsi="Times New Roman"/>
        </w:rPr>
        <w:t xml:space="preserve"> of Arts &amp; Sciences</w:t>
      </w:r>
      <w:r w:rsidRPr="00701063">
        <w:rPr>
          <w:rFonts w:ascii="Times New Roman" w:hAnsi="Times New Roman"/>
        </w:rPr>
        <w:t>, Duke University, 2006-</w:t>
      </w:r>
      <w:r w:rsidR="000356AE" w:rsidRPr="00701063">
        <w:rPr>
          <w:rFonts w:ascii="Times New Roman" w:hAnsi="Times New Roman"/>
        </w:rPr>
        <w:t>2016</w:t>
      </w:r>
    </w:p>
    <w:p w14:paraId="4BFD04C7" w14:textId="44AD253A" w:rsidR="00D707D9" w:rsidRPr="00701063" w:rsidRDefault="00D707D9">
      <w:pPr>
        <w:ind w:left="720" w:hanging="720"/>
        <w:rPr>
          <w:rFonts w:ascii="Times New Roman" w:hAnsi="Times New Roman"/>
        </w:rPr>
      </w:pPr>
      <w:r w:rsidRPr="00701063">
        <w:rPr>
          <w:rFonts w:ascii="Times New Roman" w:hAnsi="Times New Roman"/>
        </w:rPr>
        <w:t>Visiting Professor, School for the Future of Innovation in Society, Arizona State University, Fall 2015.</w:t>
      </w:r>
    </w:p>
    <w:p w14:paraId="40F8E69A" w14:textId="77777777" w:rsidR="00D2318B" w:rsidRPr="00701063" w:rsidRDefault="00D2318B">
      <w:pPr>
        <w:ind w:left="720" w:hanging="720"/>
        <w:rPr>
          <w:rFonts w:ascii="Times New Roman" w:hAnsi="Times New Roman"/>
        </w:rPr>
      </w:pPr>
      <w:r w:rsidRPr="00701063">
        <w:rPr>
          <w:rFonts w:ascii="Times New Roman" w:hAnsi="Times New Roman"/>
        </w:rPr>
        <w:t>Director, Center for Genome Ethics, Law and Policy, Institute for Genome Sciences &amp; Policy, Duke University, 2002-2012</w:t>
      </w:r>
    </w:p>
    <w:p w14:paraId="27B38347" w14:textId="5F3AF061" w:rsidR="00BE7451" w:rsidRPr="00701063" w:rsidRDefault="00BE7451">
      <w:pPr>
        <w:ind w:left="720" w:hanging="720"/>
        <w:rPr>
          <w:rFonts w:ascii="Times New Roman" w:hAnsi="Times New Roman"/>
        </w:rPr>
      </w:pPr>
      <w:r w:rsidRPr="00701063">
        <w:rPr>
          <w:rFonts w:ascii="Times New Roman" w:hAnsi="Times New Roman"/>
        </w:rPr>
        <w:t xml:space="preserve">Faculty </w:t>
      </w:r>
      <w:r w:rsidR="002113CF" w:rsidRPr="00701063">
        <w:rPr>
          <w:rFonts w:ascii="Times New Roman" w:hAnsi="Times New Roman"/>
        </w:rPr>
        <w:t>Affiliate</w:t>
      </w:r>
      <w:r w:rsidRPr="00701063">
        <w:rPr>
          <w:rFonts w:ascii="Times New Roman" w:hAnsi="Times New Roman"/>
        </w:rPr>
        <w:t>, Kennedy Institute of Ethics, Georgetown University, 2001-</w:t>
      </w:r>
      <w:r w:rsidR="009971F0" w:rsidRPr="00701063">
        <w:rPr>
          <w:rFonts w:ascii="Times New Roman" w:hAnsi="Times New Roman"/>
        </w:rPr>
        <w:t>2014</w:t>
      </w:r>
      <w:r w:rsidRPr="00701063">
        <w:rPr>
          <w:rFonts w:ascii="Times New Roman" w:hAnsi="Times New Roman"/>
        </w:rPr>
        <w:t>;</w:t>
      </w:r>
    </w:p>
    <w:p w14:paraId="2CC012C3" w14:textId="77777777" w:rsidR="00BE7451" w:rsidRPr="00701063" w:rsidRDefault="00BE7451">
      <w:pPr>
        <w:ind w:left="720"/>
        <w:rPr>
          <w:rFonts w:ascii="Times New Roman" w:hAnsi="Times New Roman"/>
        </w:rPr>
      </w:pPr>
      <w:r w:rsidRPr="00701063">
        <w:rPr>
          <w:rFonts w:ascii="Times New Roman" w:hAnsi="Times New Roman"/>
        </w:rPr>
        <w:t>Senior Research Fellow, 1986-2001</w:t>
      </w:r>
    </w:p>
    <w:p w14:paraId="5F9C7FC1" w14:textId="3C260D27" w:rsidR="00BE7451" w:rsidRPr="00701063" w:rsidRDefault="00BE7451">
      <w:pPr>
        <w:ind w:left="720" w:hanging="720"/>
        <w:rPr>
          <w:rFonts w:ascii="Times New Roman" w:hAnsi="Times New Roman"/>
        </w:rPr>
      </w:pPr>
      <w:r w:rsidRPr="00701063">
        <w:rPr>
          <w:rFonts w:ascii="Times New Roman" w:hAnsi="Times New Roman"/>
        </w:rPr>
        <w:t xml:space="preserve">Seminar </w:t>
      </w:r>
      <w:r w:rsidR="00DD3D92" w:rsidRPr="00701063">
        <w:rPr>
          <w:rFonts w:ascii="Times New Roman" w:hAnsi="Times New Roman"/>
        </w:rPr>
        <w:t>Instructor</w:t>
      </w:r>
      <w:r w:rsidRPr="00701063">
        <w:rPr>
          <w:rFonts w:ascii="Times New Roman" w:hAnsi="Times New Roman"/>
        </w:rPr>
        <w:t>, Stanford-in-Washington (</w:t>
      </w:r>
      <w:r w:rsidRPr="00701063">
        <w:t>undergraduate tutorials and seminars on health and biomedical research policy</w:t>
      </w:r>
      <w:r w:rsidRPr="00701063">
        <w:rPr>
          <w:rFonts w:ascii="Times New Roman" w:hAnsi="Times New Roman"/>
        </w:rPr>
        <w:t>), 1996-2003</w:t>
      </w:r>
    </w:p>
    <w:p w14:paraId="11DE02CE" w14:textId="7855BABD" w:rsidR="00BE7451" w:rsidRPr="00701063" w:rsidRDefault="00BE7451">
      <w:pPr>
        <w:ind w:left="720" w:hanging="720"/>
        <w:rPr>
          <w:rFonts w:ascii="Times New Roman" w:hAnsi="Times New Roman"/>
        </w:rPr>
      </w:pPr>
      <w:r w:rsidRPr="00701063">
        <w:rPr>
          <w:rFonts w:ascii="Times New Roman" w:hAnsi="Times New Roman"/>
        </w:rPr>
        <w:t xml:space="preserve">Cecil and Ida Green Senior Fellow, Green Center for the Study of Science and Society, University of Texas, Dallas, </w:t>
      </w:r>
      <w:r w:rsidR="00A273CC" w:rsidRPr="00701063">
        <w:rPr>
          <w:rFonts w:ascii="Times New Roman" w:hAnsi="Times New Roman"/>
        </w:rPr>
        <w:t xml:space="preserve">Spring </w:t>
      </w:r>
      <w:r w:rsidRPr="00701063">
        <w:rPr>
          <w:rFonts w:ascii="Times New Roman" w:hAnsi="Times New Roman"/>
        </w:rPr>
        <w:t>1996</w:t>
      </w:r>
    </w:p>
    <w:p w14:paraId="0D1E5DB3" w14:textId="77777777" w:rsidR="00BE7451" w:rsidRPr="00701063" w:rsidRDefault="00BE7451">
      <w:pPr>
        <w:ind w:left="720" w:hanging="720"/>
        <w:rPr>
          <w:rFonts w:ascii="Times New Roman" w:hAnsi="Times New Roman"/>
        </w:rPr>
      </w:pPr>
      <w:r w:rsidRPr="00701063">
        <w:rPr>
          <w:rFonts w:ascii="Times New Roman" w:hAnsi="Times New Roman"/>
        </w:rPr>
        <w:t>Associate, Department of Health Policy and Management, School of Hygiene and Public Health, The Johns Hopkins University, 1988-2001</w:t>
      </w:r>
    </w:p>
    <w:p w14:paraId="60FD4CBB" w14:textId="77777777" w:rsidR="00BE7451" w:rsidRPr="00701063" w:rsidRDefault="00BE7451" w:rsidP="004475B8">
      <w:pPr>
        <w:pStyle w:val="Heading1"/>
      </w:pPr>
      <w:r w:rsidRPr="00701063">
        <w:t>Nonacademic Positions</w:t>
      </w:r>
    </w:p>
    <w:p w14:paraId="667BE834" w14:textId="376E2AF9" w:rsidR="00A273CC" w:rsidRPr="00701063" w:rsidRDefault="00BE7451" w:rsidP="00A273CC">
      <w:pPr>
        <w:pStyle w:val="BlockText"/>
        <w:ind w:right="0"/>
      </w:pPr>
      <w:r w:rsidRPr="00701063">
        <w:rPr>
          <w:i/>
        </w:rPr>
        <w:t>National Academy of Sciences</w:t>
      </w:r>
      <w:r w:rsidRPr="00701063">
        <w:t xml:space="preserve">, Washington, DC.  Director, Division of Biobehavioral Sciences and Mental Disorders, Institute of Medicine, 1991-1994; Senior Program Officer, Committee on Allocation of Federal Funds for Science and Technology (“Press Report”), 1994-1996; Director, National Cancer Policy Board, National Research Council and </w:t>
      </w:r>
      <w:r w:rsidRPr="00701063">
        <w:lastRenderedPageBreak/>
        <w:t>Institute of Medicine, 1996-2000; Senior Program Officer, Committee on Human Research Protection Programs, 2000; Director, Robert Wood Johnson Foundation Health Policy Fellowship Program, Institute of Medicine, 200</w:t>
      </w:r>
      <w:r w:rsidR="0053740F">
        <w:t>0</w:t>
      </w:r>
      <w:r w:rsidRPr="00701063">
        <w:t>-2002</w:t>
      </w:r>
    </w:p>
    <w:p w14:paraId="3A87F99E" w14:textId="77777777" w:rsidR="00A273CC" w:rsidRPr="00701063" w:rsidRDefault="00A273CC" w:rsidP="00A273CC">
      <w:pPr>
        <w:pStyle w:val="BlockText"/>
        <w:ind w:right="0"/>
      </w:pPr>
      <w:r w:rsidRPr="00701063">
        <w:rPr>
          <w:i/>
        </w:rPr>
        <w:t>National Center for Human Genome Research</w:t>
      </w:r>
      <w:r w:rsidRPr="00701063">
        <w:t>, National Institutes of Health, Expert (consultant to Center Director, James D. Watson) 1989-1990</w:t>
      </w:r>
    </w:p>
    <w:p w14:paraId="0D7FFD5D" w14:textId="64CF81AD" w:rsidR="00A273CC" w:rsidRPr="00701063" w:rsidRDefault="00A273CC" w:rsidP="00A273CC">
      <w:pPr>
        <w:pStyle w:val="BlockText"/>
        <w:ind w:right="0"/>
      </w:pPr>
      <w:r w:rsidRPr="00701063">
        <w:rPr>
          <w:i/>
        </w:rPr>
        <w:t>Biomedical Ethics Board</w:t>
      </w:r>
      <w:r w:rsidRPr="00701063">
        <w:t>, U.S. Congress, and Biomedical Ethics Advisory Committee, Washington, DC, 1988-1989</w:t>
      </w:r>
      <w:r w:rsidR="005347E1">
        <w:t>,</w:t>
      </w:r>
      <w:r w:rsidRPr="00701063">
        <w:t xml:space="preserve"> Acti</w:t>
      </w:r>
      <w:r w:rsidR="00137D50" w:rsidRPr="00701063">
        <w:t xml:space="preserve">ng Executive Director </w:t>
      </w:r>
      <w:r w:rsidR="00DD3D92" w:rsidRPr="00701063">
        <w:t xml:space="preserve">of </w:t>
      </w:r>
      <w:r w:rsidRPr="00701063">
        <w:t>a small congressional ag</w:t>
      </w:r>
      <w:r w:rsidR="00DD3D92" w:rsidRPr="00701063">
        <w:t>ency that operated for one year</w:t>
      </w:r>
    </w:p>
    <w:p w14:paraId="02279FE5" w14:textId="3B1C2C2A" w:rsidR="00BE7451" w:rsidRPr="00701063" w:rsidRDefault="00A273CC" w:rsidP="00962585">
      <w:pPr>
        <w:pStyle w:val="BlockText"/>
        <w:ind w:right="0"/>
      </w:pPr>
      <w:r w:rsidRPr="00701063">
        <w:rPr>
          <w:i/>
        </w:rPr>
        <w:t>Office of Technology Assessment</w:t>
      </w:r>
      <w:r w:rsidRPr="00701063">
        <w:t>, U.S. Congress, Washington, DC.  OTA Fellow 1982-3, Project Director and Analyst 1983-4, Senior Analyst 1985-6, Senior Associate 1987-1988</w:t>
      </w:r>
    </w:p>
    <w:p w14:paraId="452DD621" w14:textId="77777777" w:rsidR="00BE7451" w:rsidRPr="00701063" w:rsidRDefault="00BE7451" w:rsidP="00BE7451">
      <w:pPr>
        <w:pStyle w:val="Heading4"/>
      </w:pPr>
    </w:p>
    <w:p w14:paraId="0A7C83D7" w14:textId="1DD12218" w:rsidR="00BE7451" w:rsidRPr="00701063" w:rsidRDefault="00BE7451" w:rsidP="00BE7451">
      <w:pPr>
        <w:pStyle w:val="Heading1"/>
        <w:spacing w:before="0" w:after="0"/>
      </w:pPr>
      <w:r w:rsidRPr="00701063">
        <w:t>State, National and International Committees and Boards</w:t>
      </w:r>
    </w:p>
    <w:p w14:paraId="086CF12E" w14:textId="1746BEB5" w:rsidR="00512B35" w:rsidRPr="00701063" w:rsidRDefault="00512B35" w:rsidP="00512B35">
      <w:pPr>
        <w:ind w:left="810" w:hanging="810"/>
        <w:rPr>
          <w:rFonts w:ascii="Times New Roman" w:hAnsi="Times New Roman"/>
          <w:color w:val="000000" w:themeColor="text1"/>
        </w:rPr>
      </w:pPr>
      <w:r w:rsidRPr="00701063">
        <w:rPr>
          <w:rFonts w:ascii="Times New Roman" w:hAnsi="Times New Roman"/>
          <w:color w:val="000000" w:themeColor="text1"/>
        </w:rPr>
        <w:t>Co-</w:t>
      </w:r>
      <w:r>
        <w:rPr>
          <w:rFonts w:ascii="Times New Roman" w:hAnsi="Times New Roman"/>
          <w:color w:val="000000" w:themeColor="text1"/>
        </w:rPr>
        <w:t>lead</w:t>
      </w:r>
      <w:r w:rsidRPr="00701063">
        <w:rPr>
          <w:rFonts w:ascii="Times New Roman" w:hAnsi="Times New Roman"/>
          <w:color w:val="000000" w:themeColor="text1"/>
        </w:rPr>
        <w:t xml:space="preserve">, Embedded </w:t>
      </w:r>
      <w:hyperlink r:id="rId9" w:history="1">
        <w:r w:rsidRPr="00C36153">
          <w:rPr>
            <w:rStyle w:val="Hyperlink"/>
            <w:rFonts w:ascii="Times New Roman" w:hAnsi="Times New Roman"/>
          </w:rPr>
          <w:t>ELSI</w:t>
        </w:r>
      </w:hyperlink>
      <w:r w:rsidRPr="00701063">
        <w:rPr>
          <w:rFonts w:ascii="Times New Roman" w:hAnsi="Times New Roman"/>
          <w:color w:val="000000" w:themeColor="text1"/>
        </w:rPr>
        <w:t xml:space="preserve"> (ethical, legal and social implications) </w:t>
      </w:r>
      <w:r>
        <w:rPr>
          <w:rFonts w:ascii="Times New Roman" w:hAnsi="Times New Roman"/>
          <w:color w:val="000000" w:themeColor="text1"/>
        </w:rPr>
        <w:t>working group</w:t>
      </w:r>
      <w:r w:rsidRPr="00701063">
        <w:rPr>
          <w:rFonts w:ascii="Times New Roman" w:hAnsi="Times New Roman"/>
          <w:color w:val="000000" w:themeColor="text1"/>
        </w:rPr>
        <w:t xml:space="preserve">, </w:t>
      </w:r>
      <w:hyperlink r:id="rId10" w:history="1">
        <w:r w:rsidRPr="00873BF6">
          <w:rPr>
            <w:rStyle w:val="Hyperlink"/>
            <w:rFonts w:ascii="Times New Roman" w:hAnsi="Times New Roman"/>
          </w:rPr>
          <w:t>Human Pangenome Reference Consortium</w:t>
        </w:r>
      </w:hyperlink>
      <w:r w:rsidRPr="00701063">
        <w:rPr>
          <w:rFonts w:ascii="Times New Roman" w:hAnsi="Times New Roman"/>
          <w:color w:val="000000" w:themeColor="text1"/>
        </w:rPr>
        <w:t xml:space="preserve"> (HPRC), and member of the overall HPRC</w:t>
      </w:r>
      <w:r>
        <w:rPr>
          <w:rFonts w:ascii="Times New Roman" w:hAnsi="Times New Roman"/>
          <w:color w:val="000000" w:themeColor="text1"/>
        </w:rPr>
        <w:t xml:space="preserve"> Multiple-PI</w:t>
      </w:r>
      <w:r w:rsidRPr="00701063">
        <w:rPr>
          <w:rFonts w:ascii="Times New Roman" w:hAnsi="Times New Roman"/>
          <w:color w:val="000000" w:themeColor="text1"/>
        </w:rPr>
        <w:t xml:space="preserve"> committee, based at University of California, Santa Cruz</w:t>
      </w:r>
      <w:r>
        <w:rPr>
          <w:rFonts w:ascii="Times New Roman" w:hAnsi="Times New Roman"/>
          <w:color w:val="000000" w:themeColor="text1"/>
        </w:rPr>
        <w:t xml:space="preserve"> (Karen Miga, PI)</w:t>
      </w:r>
      <w:r w:rsidRPr="00701063">
        <w:rPr>
          <w:rFonts w:ascii="Times New Roman" w:hAnsi="Times New Roman"/>
          <w:color w:val="000000" w:themeColor="text1"/>
        </w:rPr>
        <w:t>, and coordinated through Washington University, Saint Louis</w:t>
      </w:r>
      <w:r>
        <w:rPr>
          <w:rFonts w:ascii="Times New Roman" w:hAnsi="Times New Roman"/>
          <w:color w:val="000000" w:themeColor="text1"/>
        </w:rPr>
        <w:t xml:space="preserve"> (Ting Wang, PI)</w:t>
      </w:r>
      <w:r w:rsidRPr="00701063">
        <w:rPr>
          <w:rFonts w:ascii="Times New Roman" w:hAnsi="Times New Roman"/>
          <w:color w:val="000000" w:themeColor="text1"/>
        </w:rPr>
        <w:t>, 2019-</w:t>
      </w:r>
      <w:r>
        <w:rPr>
          <w:rFonts w:ascii="Times New Roman" w:hAnsi="Times New Roman"/>
          <w:color w:val="000000" w:themeColor="text1"/>
        </w:rPr>
        <w:t>2029</w:t>
      </w:r>
    </w:p>
    <w:p w14:paraId="65A4C63B" w14:textId="77777777" w:rsidR="00512B35" w:rsidRPr="00701063" w:rsidRDefault="00512B35" w:rsidP="00512B35">
      <w:pPr>
        <w:ind w:left="810" w:hanging="810"/>
      </w:pPr>
      <w:r w:rsidRPr="00701063">
        <w:t xml:space="preserve">Member, Polaris (advisory committee to the </w:t>
      </w:r>
      <w:hyperlink r:id="rId11" w:history="1">
        <w:r w:rsidRPr="00873BF6">
          <w:rPr>
            <w:rStyle w:val="Hyperlink"/>
          </w:rPr>
          <w:t>Science, Technology Assessment and Analytics unit</w:t>
        </w:r>
      </w:hyperlink>
      <w:r w:rsidRPr="00701063">
        <w:t xml:space="preserve"> of the Government Accountability Office, US Congress), 2020-</w:t>
      </w:r>
    </w:p>
    <w:p w14:paraId="0ED88BFE" w14:textId="77777777" w:rsidR="00512B35" w:rsidRDefault="00512B35" w:rsidP="00512B35">
      <w:pPr>
        <w:ind w:left="810" w:hanging="810"/>
      </w:pPr>
      <w:r>
        <w:t xml:space="preserve">Member, </w:t>
      </w:r>
      <w:hyperlink r:id="rId12" w:history="1">
        <w:r w:rsidRPr="00AB023E">
          <w:rPr>
            <w:rStyle w:val="Hyperlink"/>
          </w:rPr>
          <w:t>Action Collaborative on Translating Emerging Science, Technology, and Innovation in Health and Medicine, Technology Assessment Working Group,</w:t>
        </w:r>
      </w:hyperlink>
      <w:r>
        <w:t xml:space="preserve"> National Academies of Sciences, Engineering and Medicine, 2025-</w:t>
      </w:r>
    </w:p>
    <w:p w14:paraId="1785F9ED" w14:textId="77777777" w:rsidR="00512B35" w:rsidRDefault="00512B35" w:rsidP="00512B35">
      <w:pPr>
        <w:ind w:left="810" w:hanging="810"/>
      </w:pPr>
      <w:r>
        <w:t xml:space="preserve">Member, Legal Advisory Committee, </w:t>
      </w:r>
      <w:hyperlink r:id="rId13" w:history="1">
        <w:r w:rsidRPr="00873BF6">
          <w:rPr>
            <w:rStyle w:val="Hyperlink"/>
          </w:rPr>
          <w:t xml:space="preserve">Global </w:t>
        </w:r>
        <w:proofErr w:type="spellStart"/>
        <w:r w:rsidRPr="00873BF6">
          <w:rPr>
            <w:rStyle w:val="Hyperlink"/>
          </w:rPr>
          <w:t>BioData</w:t>
        </w:r>
        <w:proofErr w:type="spellEnd"/>
        <w:r w:rsidRPr="00873BF6">
          <w:rPr>
            <w:rStyle w:val="Hyperlink"/>
          </w:rPr>
          <w:t xml:space="preserve"> Trust</w:t>
        </w:r>
      </w:hyperlink>
      <w:r>
        <w:t xml:space="preserve"> (a nonprofit based in California)</w:t>
      </w:r>
    </w:p>
    <w:p w14:paraId="3F8BB544" w14:textId="7516ACB2" w:rsidR="00512B35" w:rsidRPr="00701063" w:rsidRDefault="00512B35" w:rsidP="00512B35">
      <w:pPr>
        <w:ind w:left="810" w:hanging="810"/>
      </w:pPr>
      <w:r w:rsidRPr="00701063">
        <w:t xml:space="preserve">Member, </w:t>
      </w:r>
      <w:hyperlink r:id="rId14" w:history="1">
        <w:r w:rsidRPr="00873BF6">
          <w:rPr>
            <w:rStyle w:val="Hyperlink"/>
          </w:rPr>
          <w:t>Ethics, Legal and Social Issues subcommittee</w:t>
        </w:r>
      </w:hyperlink>
      <w:r w:rsidRPr="00701063">
        <w:t xml:space="preserve">, </w:t>
      </w:r>
      <w:hyperlink r:id="rId15" w:history="1">
        <w:r w:rsidRPr="00873BF6">
          <w:rPr>
            <w:rStyle w:val="Hyperlink"/>
          </w:rPr>
          <w:t xml:space="preserve">Earth </w:t>
        </w:r>
        <w:proofErr w:type="spellStart"/>
        <w:r w:rsidRPr="00873BF6">
          <w:rPr>
            <w:rStyle w:val="Hyperlink"/>
          </w:rPr>
          <w:t>BioGenome</w:t>
        </w:r>
        <w:proofErr w:type="spellEnd"/>
        <w:r w:rsidRPr="00873BF6">
          <w:rPr>
            <w:rStyle w:val="Hyperlink"/>
          </w:rPr>
          <w:t xml:space="preserve"> Project</w:t>
        </w:r>
      </w:hyperlink>
      <w:r w:rsidRPr="00701063">
        <w:t xml:space="preserve"> (</w:t>
      </w:r>
      <w:r>
        <w:t>Debra Mathews</w:t>
      </w:r>
      <w:r w:rsidRPr="00701063">
        <w:t xml:space="preserve">, </w:t>
      </w:r>
      <w:r>
        <w:t>Johns Hopkins</w:t>
      </w:r>
      <w:r w:rsidRPr="00701063">
        <w:t>, chair; and Melissa Goldstein, Geo. Washington U.</w:t>
      </w:r>
      <w:r>
        <w:t xml:space="preserve"> Law</w:t>
      </w:r>
      <w:r w:rsidRPr="00701063">
        <w:t xml:space="preserve">, co-chair).  Project to </w:t>
      </w:r>
      <w:r>
        <w:t>collect eukaryotic references sequences over</w:t>
      </w:r>
      <w:r w:rsidRPr="00701063">
        <w:t xml:space="preserve"> the full range of biological diversity</w:t>
      </w:r>
      <w:r>
        <w:t>, secretariat</w:t>
      </w:r>
      <w:r w:rsidRPr="00701063">
        <w:t xml:space="preserve"> based at </w:t>
      </w:r>
      <w:r>
        <w:t>ASU</w:t>
      </w:r>
      <w:r w:rsidRPr="00701063">
        <w:t xml:space="preserve"> (</w:t>
      </w:r>
      <w:r>
        <w:t>Mark Blaxter</w:t>
      </w:r>
      <w:r w:rsidRPr="00701063">
        <w:t>, overall project chair), May 2020-</w:t>
      </w:r>
    </w:p>
    <w:p w14:paraId="1D6D67D1" w14:textId="119EBC31" w:rsidR="00594379" w:rsidRDefault="00594379" w:rsidP="00030F6C">
      <w:pPr>
        <w:ind w:left="810" w:hanging="810"/>
      </w:pPr>
      <w:r>
        <w:t xml:space="preserve">Member, Advisory Committee for the </w:t>
      </w:r>
      <w:hyperlink r:id="rId16" w:history="1">
        <w:r w:rsidRPr="00873BF6">
          <w:rPr>
            <w:rStyle w:val="Hyperlink"/>
          </w:rPr>
          <w:t>McGill Centre of Genomics and Policy</w:t>
        </w:r>
      </w:hyperlink>
      <w:r>
        <w:t>, McGill University, Montreal, Canada, 2024-</w:t>
      </w:r>
    </w:p>
    <w:p w14:paraId="7E246678" w14:textId="04C7198C" w:rsidR="00AB023E" w:rsidRPr="00AB023E" w:rsidRDefault="00AB023E" w:rsidP="00AB023E">
      <w:pPr>
        <w:ind w:left="810" w:hanging="810"/>
        <w:rPr>
          <w:rFonts w:ascii="Times New Roman" w:hAnsi="Times New Roman"/>
          <w:color w:val="000000" w:themeColor="text1"/>
        </w:rPr>
      </w:pPr>
      <w:r w:rsidRPr="00701063">
        <w:rPr>
          <w:rFonts w:ascii="Times New Roman" w:hAnsi="Times New Roman"/>
          <w:color w:val="000000" w:themeColor="text1"/>
        </w:rPr>
        <w:t xml:space="preserve">Member, International Scientific Advisory Board, </w:t>
      </w:r>
      <w:hyperlink r:id="rId17" w:history="1">
        <w:r w:rsidRPr="00873BF6">
          <w:rPr>
            <w:rStyle w:val="Hyperlink"/>
            <w:rFonts w:ascii="Times New Roman" w:hAnsi="Times New Roman"/>
          </w:rPr>
          <w:t>Genome Quebec</w:t>
        </w:r>
      </w:hyperlink>
      <w:r w:rsidRPr="00701063">
        <w:rPr>
          <w:rFonts w:ascii="Times New Roman" w:hAnsi="Times New Roman"/>
          <w:color w:val="000000" w:themeColor="text1"/>
        </w:rPr>
        <w:t>, 2018-</w:t>
      </w:r>
    </w:p>
    <w:p w14:paraId="3E1A7552" w14:textId="33814E5E" w:rsidR="006012BD" w:rsidRDefault="006012BD" w:rsidP="00030F6C">
      <w:pPr>
        <w:ind w:left="810" w:hanging="810"/>
      </w:pPr>
      <w:r>
        <w:t>Member,</w:t>
      </w:r>
      <w:r w:rsidR="00512B35">
        <w:t xml:space="preserve"> advisory committee to the</w:t>
      </w:r>
      <w:r>
        <w:t xml:space="preserve"> </w:t>
      </w:r>
      <w:hyperlink r:id="rId18" w:history="1">
        <w:r w:rsidRPr="00873BF6">
          <w:rPr>
            <w:rStyle w:val="Hyperlink"/>
          </w:rPr>
          <w:t>LINEAGE project</w:t>
        </w:r>
      </w:hyperlink>
      <w:r>
        <w:t xml:space="preserve">, Australian </w:t>
      </w:r>
      <w:r w:rsidR="00352A74">
        <w:t>Medical Future Fund, a network of researchers and stakeholders regarding data-sharing</w:t>
      </w:r>
      <w:r w:rsidR="00B06BFA">
        <w:t xml:space="preserve"> for Genomics Australia</w:t>
      </w:r>
      <w:r w:rsidR="00352A74">
        <w:t>, 2024-2027 (Ainsley Newso</w:t>
      </w:r>
      <w:r w:rsidR="00B06BFA">
        <w:t>n</w:t>
      </w:r>
      <w:r w:rsidR="00352A74">
        <w:t>, PI</w:t>
      </w:r>
      <w:r w:rsidR="00B06BFA">
        <w:t>, University of Sydney</w:t>
      </w:r>
      <w:r w:rsidR="00352A74">
        <w:t>)</w:t>
      </w:r>
    </w:p>
    <w:p w14:paraId="2B566A9B" w14:textId="1D740233" w:rsidR="00FB7570" w:rsidRDefault="00FB7570" w:rsidP="00030F6C">
      <w:pPr>
        <w:ind w:left="810" w:hanging="810"/>
      </w:pPr>
      <w:r>
        <w:t xml:space="preserve">Member, </w:t>
      </w:r>
      <w:hyperlink r:id="rId19" w:history="1">
        <w:r w:rsidR="00C36153" w:rsidRPr="00C36153">
          <w:rPr>
            <w:rStyle w:val="Hyperlink"/>
          </w:rPr>
          <w:t>Diversity Task Force</w:t>
        </w:r>
      </w:hyperlink>
      <w:r w:rsidR="00C36153">
        <w:t xml:space="preserve"> for the </w:t>
      </w:r>
      <w:hyperlink r:id="rId20" w:history="1">
        <w:r w:rsidRPr="00C36153">
          <w:rPr>
            <w:rStyle w:val="Hyperlink"/>
          </w:rPr>
          <w:t>Human Cell Atlas</w:t>
        </w:r>
      </w:hyperlink>
      <w:r>
        <w:t>, November 2023-</w:t>
      </w:r>
      <w:r w:rsidR="00936D7D">
        <w:t>4</w:t>
      </w:r>
    </w:p>
    <w:p w14:paraId="4AD16C64" w14:textId="582DF68A" w:rsidR="005347E1" w:rsidRPr="00701063" w:rsidRDefault="005347E1" w:rsidP="005347E1">
      <w:pPr>
        <w:ind w:left="720" w:hanging="720"/>
        <w:rPr>
          <w:rFonts w:ascii="Times New Roman" w:hAnsi="Times New Roman"/>
        </w:rPr>
      </w:pPr>
      <w:r w:rsidRPr="00701063">
        <w:rPr>
          <w:rFonts w:ascii="Times New Roman" w:hAnsi="Times New Roman"/>
        </w:rPr>
        <w:t xml:space="preserve">Member, Steering Committee, </w:t>
      </w:r>
      <w:hyperlink r:id="rId21" w:history="1">
        <w:r w:rsidRPr="00C36153">
          <w:rPr>
            <w:rStyle w:val="Hyperlink"/>
            <w:rFonts w:ascii="Times New Roman" w:hAnsi="Times New Roman"/>
          </w:rPr>
          <w:t>BRCA Challenge</w:t>
        </w:r>
      </w:hyperlink>
      <w:r w:rsidRPr="00701063">
        <w:rPr>
          <w:rFonts w:ascii="Times New Roman" w:hAnsi="Times New Roman"/>
        </w:rPr>
        <w:t xml:space="preserve">, Global Alliance for Genomics and Health, </w:t>
      </w:r>
      <w:r w:rsidR="002B4A8A">
        <w:rPr>
          <w:rFonts w:ascii="Times New Roman" w:hAnsi="Times New Roman"/>
        </w:rPr>
        <w:t xml:space="preserve">supporting BRCA Exchange at the University of California, Santa Cruz (Melissa Cline, PI) </w:t>
      </w:r>
      <w:r w:rsidRPr="00701063">
        <w:rPr>
          <w:rFonts w:ascii="Times New Roman" w:hAnsi="Times New Roman"/>
        </w:rPr>
        <w:t>2015-</w:t>
      </w:r>
    </w:p>
    <w:p w14:paraId="7B1E7EA1" w14:textId="117D4579" w:rsidR="00FB7570" w:rsidRDefault="00FB7570" w:rsidP="00030F6C">
      <w:pPr>
        <w:ind w:left="810" w:hanging="810"/>
      </w:pPr>
      <w:r>
        <w:t xml:space="preserve">Member, committee for </w:t>
      </w:r>
      <w:hyperlink r:id="rId22" w:history="1">
        <w:r w:rsidRPr="00C36153">
          <w:rPr>
            <w:rStyle w:val="Hyperlink"/>
          </w:rPr>
          <w:t>Human Pangenome Project</w:t>
        </w:r>
      </w:hyperlink>
      <w:r>
        <w:t>, a driver project of the Global Alliance for Genomics and Health</w:t>
      </w:r>
      <w:r w:rsidR="00352A74">
        <w:t xml:space="preserve"> (GA4GH)</w:t>
      </w:r>
      <w:r>
        <w:t>, 2023- (Champions: Karen Miga</w:t>
      </w:r>
      <w:r w:rsidR="002B4A8A">
        <w:t>, UC Santa Cruz,</w:t>
      </w:r>
      <w:r>
        <w:t xml:space="preserve"> and Heather Lawson</w:t>
      </w:r>
      <w:r w:rsidR="002B4A8A">
        <w:t>, Washington University</w:t>
      </w:r>
      <w:r>
        <w:t>)</w:t>
      </w:r>
    </w:p>
    <w:p w14:paraId="2AF78E45" w14:textId="4157CFCB" w:rsidR="00E01FF4" w:rsidRDefault="00E01FF4" w:rsidP="00030F6C">
      <w:pPr>
        <w:ind w:left="810" w:hanging="810"/>
      </w:pPr>
      <w:r>
        <w:t>Member, Board of the Public</w:t>
      </w:r>
      <w:r w:rsidR="00C36153">
        <w:t xml:space="preserve"> Innovation Project</w:t>
      </w:r>
      <w:r>
        <w:t>, a DC-based 401(c)(4) nonprofit focused on drug pricing, patent policy, and public interest biotechnology and pharma, 2023-</w:t>
      </w:r>
      <w:r w:rsidR="00512B35">
        <w:t>202</w:t>
      </w:r>
      <w:r w:rsidR="000F78D5">
        <w:t>5</w:t>
      </w:r>
    </w:p>
    <w:p w14:paraId="001FCF07" w14:textId="6A353C43" w:rsidR="00974C7B" w:rsidRDefault="00974C7B" w:rsidP="00030F6C">
      <w:pPr>
        <w:ind w:left="810" w:hanging="810"/>
      </w:pPr>
      <w:r>
        <w:t>Member, Acceptable Thresholds Committee (advisory committee for the nonprofit Center for Genomic Interpretation, focused on quality assurance in molecular diagnostics), 2023-</w:t>
      </w:r>
      <w:r w:rsidR="005347E1">
        <w:t>202</w:t>
      </w:r>
      <w:r w:rsidR="001C09AB">
        <w:t>4</w:t>
      </w:r>
    </w:p>
    <w:p w14:paraId="1AFE850E" w14:textId="6D3E0A58" w:rsidR="00A419F6" w:rsidRDefault="00A419F6" w:rsidP="00030F6C">
      <w:pPr>
        <w:ind w:left="810" w:hanging="810"/>
      </w:pPr>
      <w:r>
        <w:t>Member, Advisory Committee, Australian Open Stem Cell Research Network</w:t>
      </w:r>
      <w:r w:rsidR="00EB41DD">
        <w:t>, 2020-2023</w:t>
      </w:r>
    </w:p>
    <w:p w14:paraId="10CAEE63" w14:textId="1CC2E43D" w:rsidR="00862D94" w:rsidRPr="00701063" w:rsidRDefault="00862D94" w:rsidP="00030F6C">
      <w:pPr>
        <w:ind w:left="810" w:hanging="810"/>
      </w:pPr>
      <w:r w:rsidRPr="00701063">
        <w:lastRenderedPageBreak/>
        <w:t>Member, Technical Advisory Committee, Canadian Network for Learning Healthcare Systems and Cost-Effective ‘Omics Innovation (</w:t>
      </w:r>
      <w:proofErr w:type="spellStart"/>
      <w:r w:rsidRPr="00701063">
        <w:t>CLEOnet</w:t>
      </w:r>
      <w:proofErr w:type="spellEnd"/>
      <w:r w:rsidRPr="00701063">
        <w:t>), a project funded by BC Cancer, BC Genomics, and Genome</w:t>
      </w:r>
      <w:r w:rsidR="00327BA0">
        <w:t xml:space="preserve"> </w:t>
      </w:r>
      <w:r w:rsidRPr="00701063">
        <w:t>Canada, 2021-</w:t>
      </w:r>
      <w:r w:rsidR="00EB41DD">
        <w:t>2024</w:t>
      </w:r>
    </w:p>
    <w:p w14:paraId="562E479D" w14:textId="2E1DF11A" w:rsidR="00F17C4D" w:rsidRPr="00701063" w:rsidRDefault="00F17C4D" w:rsidP="00F17C4D">
      <w:pPr>
        <w:ind w:left="810" w:hanging="810"/>
        <w:rPr>
          <w:rFonts w:ascii="Times New Roman" w:hAnsi="Times New Roman"/>
          <w:color w:val="000000" w:themeColor="text1"/>
        </w:rPr>
      </w:pPr>
      <w:r w:rsidRPr="00701063">
        <w:rPr>
          <w:rFonts w:ascii="Times New Roman" w:hAnsi="Times New Roman"/>
          <w:color w:val="000000" w:themeColor="text1"/>
        </w:rPr>
        <w:t>Member, National Conference of Lawyers and Scientists, American Association for the Advancement of Science, 2019-202</w:t>
      </w:r>
      <w:r w:rsidR="009075A5" w:rsidRPr="00701063">
        <w:rPr>
          <w:rFonts w:ascii="Times New Roman" w:hAnsi="Times New Roman"/>
          <w:color w:val="000000" w:themeColor="text1"/>
        </w:rPr>
        <w:t>3</w:t>
      </w:r>
    </w:p>
    <w:p w14:paraId="7FA82FE9" w14:textId="77777777" w:rsidR="00E01FF4" w:rsidRPr="00701063" w:rsidRDefault="00E01FF4" w:rsidP="00E01FF4">
      <w:pPr>
        <w:ind w:left="810" w:hanging="810"/>
        <w:rPr>
          <w:rFonts w:ascii="Times New Roman" w:hAnsi="Times New Roman"/>
          <w:color w:val="000000" w:themeColor="text1"/>
        </w:rPr>
      </w:pPr>
      <w:r w:rsidRPr="00701063">
        <w:rPr>
          <w:rFonts w:ascii="Times New Roman" w:hAnsi="Times New Roman"/>
          <w:color w:val="000000" w:themeColor="text1"/>
        </w:rPr>
        <w:t>Member, Advisory Committee to TRANSGENE, University of Edinburgh project on history and comparative genomics (Miguel Garcia Sancho and James Lowe, PIs), 2019-</w:t>
      </w:r>
      <w:r>
        <w:rPr>
          <w:rFonts w:ascii="Times New Roman" w:hAnsi="Times New Roman"/>
          <w:color w:val="000000" w:themeColor="text1"/>
        </w:rPr>
        <w:t>2022</w:t>
      </w:r>
    </w:p>
    <w:p w14:paraId="241C715B" w14:textId="0A40EB09" w:rsidR="00137D50" w:rsidRPr="00701063" w:rsidRDefault="00137D50" w:rsidP="00C804A9">
      <w:pPr>
        <w:ind w:left="720" w:hanging="720"/>
        <w:rPr>
          <w:rFonts w:ascii="Times New Roman" w:hAnsi="Times New Roman"/>
        </w:rPr>
      </w:pPr>
      <w:r w:rsidRPr="00701063">
        <w:rPr>
          <w:rFonts w:ascii="Times New Roman" w:hAnsi="Times New Roman"/>
        </w:rPr>
        <w:t>Member, Advisory Committee to the Center for Scientific Evidence in Public Issues, American Associat</w:t>
      </w:r>
      <w:r w:rsidR="00755BCC" w:rsidRPr="00701063">
        <w:rPr>
          <w:rFonts w:ascii="Times New Roman" w:hAnsi="Times New Roman"/>
        </w:rPr>
        <w:t>i</w:t>
      </w:r>
      <w:r w:rsidRPr="00701063">
        <w:rPr>
          <w:rFonts w:ascii="Times New Roman" w:hAnsi="Times New Roman"/>
        </w:rPr>
        <w:t>on for the Advancement of Science, 201</w:t>
      </w:r>
      <w:r w:rsidR="00755BCC" w:rsidRPr="00701063">
        <w:rPr>
          <w:rFonts w:ascii="Times New Roman" w:hAnsi="Times New Roman"/>
        </w:rPr>
        <w:t>9</w:t>
      </w:r>
      <w:r w:rsidRPr="00701063">
        <w:rPr>
          <w:rFonts w:ascii="Times New Roman" w:hAnsi="Times New Roman"/>
        </w:rPr>
        <w:t>-</w:t>
      </w:r>
      <w:r w:rsidR="003F0D26">
        <w:rPr>
          <w:rFonts w:ascii="Times New Roman" w:hAnsi="Times New Roman"/>
        </w:rPr>
        <w:t>2023</w:t>
      </w:r>
    </w:p>
    <w:p w14:paraId="06AF0FB0" w14:textId="0688A150" w:rsidR="001D1FA1" w:rsidRPr="00701063" w:rsidRDefault="001D1FA1" w:rsidP="00C804A9">
      <w:pPr>
        <w:ind w:left="720" w:hanging="720"/>
        <w:rPr>
          <w:rFonts w:ascii="Times New Roman" w:hAnsi="Times New Roman"/>
        </w:rPr>
      </w:pPr>
      <w:r w:rsidRPr="00701063">
        <w:rPr>
          <w:rFonts w:ascii="Times New Roman" w:hAnsi="Times New Roman"/>
        </w:rPr>
        <w:t>Member, Science and Technology Policy</w:t>
      </w:r>
      <w:r w:rsidR="00B00525" w:rsidRPr="00701063">
        <w:rPr>
          <w:rFonts w:ascii="Times New Roman" w:hAnsi="Times New Roman"/>
        </w:rPr>
        <w:t xml:space="preserve"> Fellowship</w:t>
      </w:r>
      <w:r w:rsidRPr="00701063">
        <w:rPr>
          <w:rFonts w:ascii="Times New Roman" w:hAnsi="Times New Roman"/>
        </w:rPr>
        <w:t xml:space="preserve"> Advisory Committee, American Association for the A</w:t>
      </w:r>
      <w:r w:rsidR="002E28EC" w:rsidRPr="00701063">
        <w:rPr>
          <w:rFonts w:ascii="Times New Roman" w:hAnsi="Times New Roman"/>
        </w:rPr>
        <w:t>dvancement of Science, 2015-2021</w:t>
      </w:r>
    </w:p>
    <w:p w14:paraId="64F0D6BD" w14:textId="491AC47A" w:rsidR="00D8310E" w:rsidRPr="00701063" w:rsidRDefault="00D8310E" w:rsidP="00C804A9">
      <w:pPr>
        <w:ind w:left="720" w:hanging="720"/>
        <w:rPr>
          <w:rFonts w:ascii="Times New Roman" w:hAnsi="Times New Roman"/>
        </w:rPr>
      </w:pPr>
      <w:r w:rsidRPr="00701063">
        <w:rPr>
          <w:rFonts w:ascii="Times New Roman" w:hAnsi="Times New Roman"/>
        </w:rPr>
        <w:t>Co-chair, Regulatory and Ethics Working Group task force on patient engagement, Global Alliance for Genomics and Health, 2016-</w:t>
      </w:r>
      <w:r w:rsidR="00A26C6E" w:rsidRPr="00701063">
        <w:rPr>
          <w:rFonts w:ascii="Times New Roman" w:hAnsi="Times New Roman"/>
        </w:rPr>
        <w:t>2020</w:t>
      </w:r>
    </w:p>
    <w:p w14:paraId="297718CA" w14:textId="049F8482" w:rsidR="001D1FA1" w:rsidRPr="00701063" w:rsidRDefault="001D1FA1" w:rsidP="001D1FA1">
      <w:pPr>
        <w:ind w:left="720" w:hanging="720"/>
        <w:rPr>
          <w:rFonts w:ascii="Times New Roman" w:hAnsi="Times New Roman"/>
        </w:rPr>
      </w:pPr>
      <w:r w:rsidRPr="00701063">
        <w:rPr>
          <w:rFonts w:ascii="Times New Roman" w:hAnsi="Times New Roman"/>
        </w:rPr>
        <w:t>Chair, Advisory Committee for “</w:t>
      </w:r>
      <w:hyperlink r:id="rId23" w:history="1">
        <w:r w:rsidRPr="00C36153">
          <w:rPr>
            <w:rStyle w:val="Hyperlink"/>
            <w:rFonts w:ascii="Times New Roman" w:hAnsi="Times New Roman"/>
          </w:rPr>
          <w:t>Making Genomic Medicine</w:t>
        </w:r>
      </w:hyperlink>
      <w:r w:rsidRPr="00701063">
        <w:rPr>
          <w:rFonts w:ascii="Times New Roman" w:hAnsi="Times New Roman"/>
        </w:rPr>
        <w:t xml:space="preserve">,” a project funded by the </w:t>
      </w:r>
      <w:proofErr w:type="spellStart"/>
      <w:r w:rsidRPr="00701063">
        <w:rPr>
          <w:rFonts w:ascii="Times New Roman" w:hAnsi="Times New Roman"/>
        </w:rPr>
        <w:t>Wellcome</w:t>
      </w:r>
      <w:proofErr w:type="spellEnd"/>
      <w:r w:rsidRPr="00701063">
        <w:rPr>
          <w:rFonts w:ascii="Times New Roman" w:hAnsi="Times New Roman"/>
        </w:rPr>
        <w:t xml:space="preserve"> Trust and based at the University of Edinburgh (Steven Sturdy, PI) 2014-2018</w:t>
      </w:r>
    </w:p>
    <w:p w14:paraId="41D8204D" w14:textId="77777777" w:rsidR="00DE5E57" w:rsidRPr="00701063" w:rsidRDefault="00DE5E57" w:rsidP="00DE5E57">
      <w:pPr>
        <w:ind w:left="720" w:hanging="720"/>
        <w:rPr>
          <w:rFonts w:ascii="Times New Roman" w:hAnsi="Times New Roman"/>
          <w:color w:val="000000" w:themeColor="text1"/>
          <w:lang w:bidi="ar-SA"/>
        </w:rPr>
      </w:pPr>
      <w:r w:rsidRPr="00701063">
        <w:rPr>
          <w:rFonts w:ascii="Times New Roman" w:hAnsi="Times New Roman"/>
          <w:color w:val="000000" w:themeColor="text1"/>
        </w:rPr>
        <w:t xml:space="preserve">Member (consultant), </w:t>
      </w:r>
      <w:r w:rsidRPr="00701063">
        <w:rPr>
          <w:rFonts w:ascii="Times New Roman" w:hAnsi="Times New Roman"/>
          <w:color w:val="000000" w:themeColor="text1"/>
          <w:lang w:bidi="ar-SA"/>
        </w:rPr>
        <w:t>National Academies’ Google-funded pilot project to combat misinformation on the Internet related to science and health, (Kara Laney, project officer) 2018-2019</w:t>
      </w:r>
    </w:p>
    <w:p w14:paraId="33168482" w14:textId="28494734" w:rsidR="001D1FA1" w:rsidRPr="00701063" w:rsidRDefault="001D1FA1" w:rsidP="001D1FA1">
      <w:pPr>
        <w:ind w:left="720" w:hanging="720"/>
        <w:rPr>
          <w:rFonts w:ascii="Times New Roman" w:hAnsi="Times New Roman"/>
        </w:rPr>
      </w:pPr>
      <w:r w:rsidRPr="00701063">
        <w:rPr>
          <w:rFonts w:ascii="Times New Roman" w:hAnsi="Times New Roman"/>
        </w:rPr>
        <w:t>Member</w:t>
      </w:r>
      <w:r w:rsidR="00B00525" w:rsidRPr="00701063">
        <w:rPr>
          <w:rFonts w:ascii="Times New Roman" w:hAnsi="Times New Roman"/>
        </w:rPr>
        <w:t>, Committee on Science, Engineering and Public Policy</w:t>
      </w:r>
      <w:r w:rsidRPr="00701063">
        <w:rPr>
          <w:rFonts w:ascii="Times New Roman" w:hAnsi="Times New Roman"/>
        </w:rPr>
        <w:t>, American Association for the Advancement of Science (AAAS), 2011-2017</w:t>
      </w:r>
    </w:p>
    <w:p w14:paraId="60A7FD0D" w14:textId="78D5192A" w:rsidR="001D1FA1" w:rsidRPr="00701063" w:rsidRDefault="001D1FA1" w:rsidP="001D1FA1">
      <w:pPr>
        <w:ind w:left="720" w:hanging="720"/>
        <w:rPr>
          <w:rFonts w:ascii="Times New Roman" w:hAnsi="Times New Roman"/>
        </w:rPr>
      </w:pPr>
      <w:r w:rsidRPr="00701063">
        <w:rPr>
          <w:rFonts w:ascii="Times New Roman" w:hAnsi="Times New Roman"/>
        </w:rPr>
        <w:t xml:space="preserve">Member, Advisory Committee to </w:t>
      </w:r>
      <w:proofErr w:type="spellStart"/>
      <w:r w:rsidRPr="00701063">
        <w:rPr>
          <w:rFonts w:ascii="Times New Roman" w:hAnsi="Times New Roman"/>
        </w:rPr>
        <w:t>MedSeq</w:t>
      </w:r>
      <w:proofErr w:type="spellEnd"/>
      <w:r w:rsidRPr="00701063">
        <w:rPr>
          <w:rFonts w:ascii="Times New Roman" w:hAnsi="Times New Roman"/>
        </w:rPr>
        <w:t xml:space="preserve"> Project, Brigham &amp; Women’s Hospital, Boston, 2015-</w:t>
      </w:r>
      <w:r w:rsidR="00954FAD" w:rsidRPr="00701063">
        <w:rPr>
          <w:rFonts w:ascii="Times New Roman" w:hAnsi="Times New Roman"/>
        </w:rPr>
        <w:t>2017</w:t>
      </w:r>
    </w:p>
    <w:p w14:paraId="65DA7D09" w14:textId="4DEE7FC8" w:rsidR="00F54841" w:rsidRPr="00701063" w:rsidRDefault="00F54841" w:rsidP="00C804A9">
      <w:pPr>
        <w:ind w:left="720" w:hanging="720"/>
        <w:rPr>
          <w:rFonts w:ascii="Times New Roman" w:hAnsi="Times New Roman"/>
        </w:rPr>
      </w:pPr>
      <w:r w:rsidRPr="00701063">
        <w:rPr>
          <w:rFonts w:ascii="Times New Roman" w:hAnsi="Times New Roman"/>
        </w:rPr>
        <w:t xml:space="preserve">Member, Steering Committee for Free the Data, an effort to establish and maintain a </w:t>
      </w:r>
      <w:proofErr w:type="gramStart"/>
      <w:r w:rsidRPr="00701063">
        <w:rPr>
          <w:rFonts w:ascii="Times New Roman" w:hAnsi="Times New Roman"/>
        </w:rPr>
        <w:t>robust commons</w:t>
      </w:r>
      <w:proofErr w:type="gramEnd"/>
      <w:r w:rsidRPr="00701063">
        <w:rPr>
          <w:rFonts w:ascii="Times New Roman" w:hAnsi="Times New Roman"/>
        </w:rPr>
        <w:t xml:space="preserve"> for scientific and clinical interpretation of human genomic variants, a consortium of nonprofits, non-government organizations, and firms </w:t>
      </w:r>
      <w:r w:rsidR="00DD2352">
        <w:rPr>
          <w:rFonts w:ascii="Times New Roman" w:hAnsi="Times New Roman"/>
        </w:rPr>
        <w:t>committed</w:t>
      </w:r>
      <w:r w:rsidRPr="00701063">
        <w:rPr>
          <w:rFonts w:ascii="Times New Roman" w:hAnsi="Times New Roman"/>
        </w:rPr>
        <w:t xml:space="preserve"> to data access and research transparency organized by the Genetic Alliance</w:t>
      </w:r>
      <w:r w:rsidR="0025631B" w:rsidRPr="00701063">
        <w:rPr>
          <w:rFonts w:ascii="Times New Roman" w:hAnsi="Times New Roman"/>
        </w:rPr>
        <w:t>, 2013-</w:t>
      </w:r>
      <w:r w:rsidR="00137D50" w:rsidRPr="00701063">
        <w:rPr>
          <w:rFonts w:ascii="Times New Roman" w:hAnsi="Times New Roman"/>
        </w:rPr>
        <w:t>2017</w:t>
      </w:r>
    </w:p>
    <w:p w14:paraId="09FBA960" w14:textId="220FAE8F" w:rsidR="008D5A3A" w:rsidRPr="00701063" w:rsidRDefault="008D5A3A" w:rsidP="00C804A9">
      <w:pPr>
        <w:ind w:left="720" w:hanging="720"/>
        <w:rPr>
          <w:rFonts w:ascii="Times New Roman" w:hAnsi="Times New Roman"/>
        </w:rPr>
      </w:pPr>
      <w:r w:rsidRPr="00701063">
        <w:rPr>
          <w:rFonts w:ascii="Times New Roman" w:hAnsi="Times New Roman"/>
        </w:rPr>
        <w:t xml:space="preserve">Member, Third Modality </w:t>
      </w:r>
      <w:r w:rsidR="00380170" w:rsidRPr="00701063">
        <w:rPr>
          <w:rFonts w:ascii="Times New Roman" w:hAnsi="Times New Roman"/>
        </w:rPr>
        <w:t>Advisory Group</w:t>
      </w:r>
      <w:r w:rsidR="00C6455E" w:rsidRPr="00701063">
        <w:rPr>
          <w:rFonts w:ascii="Times New Roman" w:hAnsi="Times New Roman"/>
        </w:rPr>
        <w:t xml:space="preserve"> (Chair: Eric Meslin</w:t>
      </w:r>
      <w:r w:rsidRPr="00701063">
        <w:rPr>
          <w:rFonts w:ascii="Times New Roman" w:hAnsi="Times New Roman"/>
        </w:rPr>
        <w:t>), Genome Canada, 2013-</w:t>
      </w:r>
      <w:r w:rsidR="002113CF" w:rsidRPr="00701063">
        <w:rPr>
          <w:rFonts w:ascii="Times New Roman" w:hAnsi="Times New Roman"/>
        </w:rPr>
        <w:t>2016</w:t>
      </w:r>
    </w:p>
    <w:p w14:paraId="32360182" w14:textId="6EEF66D8" w:rsidR="00BE7451" w:rsidRPr="00701063" w:rsidRDefault="00C804A9" w:rsidP="00C804A9">
      <w:pPr>
        <w:ind w:left="720" w:hanging="720"/>
        <w:rPr>
          <w:rFonts w:ascii="Times New Roman" w:hAnsi="Times New Roman"/>
        </w:rPr>
      </w:pPr>
      <w:r w:rsidRPr="00701063">
        <w:rPr>
          <w:rFonts w:ascii="Times New Roman" w:hAnsi="Times New Roman"/>
        </w:rPr>
        <w:t xml:space="preserve">Member, Human </w:t>
      </w:r>
      <w:r w:rsidR="00BE7451" w:rsidRPr="00701063">
        <w:rPr>
          <w:rFonts w:ascii="Times New Roman" w:hAnsi="Times New Roman"/>
        </w:rPr>
        <w:t>G</w:t>
      </w:r>
      <w:r w:rsidRPr="00701063">
        <w:rPr>
          <w:rFonts w:ascii="Times New Roman" w:hAnsi="Times New Roman"/>
        </w:rPr>
        <w:t>enome Organization (HUGO)</w:t>
      </w:r>
      <w:r w:rsidR="00BE7451" w:rsidRPr="00701063">
        <w:rPr>
          <w:rFonts w:ascii="Times New Roman" w:hAnsi="Times New Roman"/>
        </w:rPr>
        <w:t xml:space="preserve"> Committee on Genomics and Bioeconomy, 2011</w:t>
      </w:r>
    </w:p>
    <w:p w14:paraId="27AC4D5E" w14:textId="77777777" w:rsidR="00BE7451" w:rsidRPr="00701063" w:rsidRDefault="00BE7451" w:rsidP="00BE7451">
      <w:pPr>
        <w:ind w:left="720" w:hanging="720"/>
        <w:rPr>
          <w:rFonts w:ascii="Times New Roman" w:hAnsi="Times New Roman"/>
        </w:rPr>
      </w:pPr>
      <w:r w:rsidRPr="00701063">
        <w:rPr>
          <w:rFonts w:ascii="Times New Roman" w:hAnsi="Times New Roman"/>
        </w:rPr>
        <w:t xml:space="preserve">Member, The </w:t>
      </w:r>
      <w:proofErr w:type="spellStart"/>
      <w:r w:rsidRPr="00701063">
        <w:rPr>
          <w:rFonts w:ascii="Times New Roman" w:hAnsi="Times New Roman"/>
        </w:rPr>
        <w:t>Hinxton</w:t>
      </w:r>
      <w:proofErr w:type="spellEnd"/>
      <w:r w:rsidRPr="00701063">
        <w:rPr>
          <w:rFonts w:ascii="Times New Roman" w:hAnsi="Times New Roman"/>
        </w:rPr>
        <w:t xml:space="preserve"> Group, in particular, participant in meeting October 2010 at University of Manchester that produced the </w:t>
      </w:r>
      <w:r w:rsidRPr="00701063">
        <w:rPr>
          <w:rFonts w:ascii="Times New Roman" w:hAnsi="Times New Roman"/>
          <w:i/>
        </w:rPr>
        <w:t>Statement on Policies and Practices Governing Data and Materials Sharing and Intellectual Property in Stem Cell Science</w:t>
      </w:r>
      <w:r w:rsidRPr="00701063">
        <w:rPr>
          <w:rFonts w:ascii="Times New Roman" w:hAnsi="Times New Roman"/>
        </w:rPr>
        <w:t xml:space="preserve"> (January 2011)</w:t>
      </w:r>
    </w:p>
    <w:p w14:paraId="1820E252" w14:textId="13534126" w:rsidR="00BE7451" w:rsidRPr="00701063" w:rsidRDefault="00BE7451" w:rsidP="00BE7451">
      <w:pPr>
        <w:ind w:left="720" w:hanging="720"/>
        <w:rPr>
          <w:rFonts w:ascii="Times New Roman" w:hAnsi="Times New Roman"/>
        </w:rPr>
      </w:pPr>
      <w:r w:rsidRPr="00701063">
        <w:rPr>
          <w:rFonts w:ascii="Times New Roman" w:hAnsi="Times New Roman"/>
        </w:rPr>
        <w:t>Chair, External Ad</w:t>
      </w:r>
      <w:r w:rsidR="00DD3D92" w:rsidRPr="00701063">
        <w:rPr>
          <w:rFonts w:ascii="Times New Roman" w:hAnsi="Times New Roman"/>
        </w:rPr>
        <w:t>visory Committee, REVEAL study (</w:t>
      </w:r>
      <w:r w:rsidRPr="00701063">
        <w:rPr>
          <w:rFonts w:ascii="Times New Roman" w:hAnsi="Times New Roman"/>
        </w:rPr>
        <w:t xml:space="preserve">four-site clinical trial of </w:t>
      </w:r>
      <w:proofErr w:type="spellStart"/>
      <w:r w:rsidRPr="00701063">
        <w:rPr>
          <w:rFonts w:ascii="Times New Roman" w:hAnsi="Times New Roman"/>
        </w:rPr>
        <w:t>ApoE</w:t>
      </w:r>
      <w:proofErr w:type="spellEnd"/>
      <w:r w:rsidRPr="00701063">
        <w:rPr>
          <w:rFonts w:ascii="Times New Roman" w:hAnsi="Times New Roman"/>
        </w:rPr>
        <w:t xml:space="preserve"> genetic testing for Alzheimer’s susceptibility</w:t>
      </w:r>
      <w:r w:rsidR="00DD3D92" w:rsidRPr="00701063">
        <w:rPr>
          <w:rFonts w:ascii="Times New Roman" w:hAnsi="Times New Roman"/>
        </w:rPr>
        <w:t>)</w:t>
      </w:r>
      <w:r w:rsidRPr="00701063">
        <w:rPr>
          <w:rFonts w:ascii="Times New Roman" w:hAnsi="Times New Roman"/>
        </w:rPr>
        <w:t>, Robert Green– Principal Investigator, Boston University</w:t>
      </w:r>
      <w:r w:rsidR="00DD3D92" w:rsidRPr="00701063">
        <w:rPr>
          <w:rFonts w:ascii="Times New Roman" w:hAnsi="Times New Roman"/>
        </w:rPr>
        <w:t>,</w:t>
      </w:r>
      <w:r w:rsidR="00D33BF2" w:rsidRPr="00701063">
        <w:rPr>
          <w:rFonts w:ascii="Times New Roman" w:hAnsi="Times New Roman"/>
        </w:rPr>
        <w:t xml:space="preserve"> </w:t>
      </w:r>
      <w:r w:rsidR="00DD3D92" w:rsidRPr="00701063">
        <w:rPr>
          <w:rFonts w:ascii="Times New Roman" w:hAnsi="Times New Roman"/>
        </w:rPr>
        <w:t>2000-</w:t>
      </w:r>
      <w:r w:rsidR="00D33BF2" w:rsidRPr="00701063">
        <w:rPr>
          <w:rFonts w:ascii="Times New Roman" w:hAnsi="Times New Roman"/>
        </w:rPr>
        <w:t xml:space="preserve">2009 and </w:t>
      </w:r>
      <w:r w:rsidR="00137D50" w:rsidRPr="00701063">
        <w:rPr>
          <w:rFonts w:ascii="Times New Roman" w:hAnsi="Times New Roman"/>
        </w:rPr>
        <w:t xml:space="preserve">Brigham and Women’s Hospital and </w:t>
      </w:r>
      <w:r w:rsidR="00D33BF2" w:rsidRPr="00701063">
        <w:rPr>
          <w:rFonts w:ascii="Times New Roman" w:hAnsi="Times New Roman"/>
        </w:rPr>
        <w:t xml:space="preserve">Harvard </w:t>
      </w:r>
      <w:r w:rsidR="00137D50" w:rsidRPr="00701063">
        <w:rPr>
          <w:rFonts w:ascii="Times New Roman" w:hAnsi="Times New Roman"/>
        </w:rPr>
        <w:t>Medical School</w:t>
      </w:r>
      <w:r w:rsidR="00DD3D92" w:rsidRPr="00701063">
        <w:rPr>
          <w:rFonts w:ascii="Times New Roman" w:hAnsi="Times New Roman"/>
        </w:rPr>
        <w:t>,</w:t>
      </w:r>
      <w:r w:rsidR="00D33BF2" w:rsidRPr="00701063">
        <w:rPr>
          <w:rFonts w:ascii="Times New Roman" w:hAnsi="Times New Roman"/>
        </w:rPr>
        <w:t xml:space="preserve"> </w:t>
      </w:r>
      <w:r w:rsidR="007F59A3" w:rsidRPr="00701063">
        <w:rPr>
          <w:rFonts w:ascii="Times New Roman" w:hAnsi="Times New Roman"/>
        </w:rPr>
        <w:t>2010-2015</w:t>
      </w:r>
    </w:p>
    <w:p w14:paraId="40972F18" w14:textId="77777777" w:rsidR="00BE7451" w:rsidRPr="00701063" w:rsidRDefault="00BE7451" w:rsidP="00BE7451">
      <w:pPr>
        <w:ind w:left="720" w:hanging="720"/>
        <w:rPr>
          <w:rFonts w:ascii="Times New Roman" w:hAnsi="Times New Roman"/>
        </w:rPr>
      </w:pPr>
      <w:r w:rsidRPr="00701063">
        <w:rPr>
          <w:rFonts w:ascii="Times New Roman" w:hAnsi="Times New Roman"/>
        </w:rPr>
        <w:t>Member, AAAS Committee on Council Affairs, 2009-2011</w:t>
      </w:r>
    </w:p>
    <w:p w14:paraId="02F67441" w14:textId="77777777" w:rsidR="00BE7451" w:rsidRPr="00701063" w:rsidRDefault="00BE7451" w:rsidP="00BE7451">
      <w:pPr>
        <w:ind w:left="720" w:hanging="720"/>
        <w:rPr>
          <w:rFonts w:ascii="Times New Roman" w:hAnsi="Times New Roman"/>
        </w:rPr>
      </w:pPr>
      <w:r w:rsidRPr="00701063">
        <w:rPr>
          <w:rFonts w:ascii="Times New Roman" w:hAnsi="Times New Roman"/>
        </w:rPr>
        <w:t>Member,</w:t>
      </w:r>
      <w:r w:rsidR="00A273CC" w:rsidRPr="00701063">
        <w:rPr>
          <w:rFonts w:ascii="Times New Roman" w:hAnsi="Times New Roman"/>
        </w:rPr>
        <w:t xml:space="preserve"> National Research Council</w:t>
      </w:r>
      <w:r w:rsidRPr="00701063">
        <w:rPr>
          <w:rFonts w:ascii="Times New Roman" w:hAnsi="Times New Roman"/>
        </w:rPr>
        <w:t xml:space="preserve"> Committee on University Management of Intellectual Property, Board on Science, Technology and Economic Policy and Committee on Science, Technology and the Law, The National Academies, June 2008-February 2010.  (Committee produced a report, </w:t>
      </w:r>
      <w:r w:rsidRPr="00701063">
        <w:rPr>
          <w:rFonts w:ascii="Times New Roman" w:hAnsi="Times New Roman"/>
          <w:i/>
        </w:rPr>
        <w:t>Managing University Intellectual Property in the Public Interest</w:t>
      </w:r>
      <w:r w:rsidRPr="00701063">
        <w:rPr>
          <w:rFonts w:ascii="Times New Roman" w:hAnsi="Times New Roman"/>
        </w:rPr>
        <w:t xml:space="preserve"> [Washington, D.C.: </w:t>
      </w:r>
      <w:r w:rsidR="0025631B" w:rsidRPr="00701063">
        <w:rPr>
          <w:rFonts w:ascii="Times New Roman" w:hAnsi="Times New Roman"/>
        </w:rPr>
        <w:t>National Academies Press, 2010]</w:t>
      </w:r>
      <w:r w:rsidRPr="00701063">
        <w:rPr>
          <w:rFonts w:ascii="Times New Roman" w:hAnsi="Times New Roman"/>
        </w:rPr>
        <w:t>)</w:t>
      </w:r>
      <w:r w:rsidR="00F64BA6" w:rsidRPr="00701063">
        <w:rPr>
          <w:rFonts w:ascii="Times New Roman" w:hAnsi="Times New Roman"/>
        </w:rPr>
        <w:t xml:space="preserve"> </w:t>
      </w:r>
      <w:hyperlink r:id="rId24" w:anchor="toc" w:history="1">
        <w:r w:rsidR="00F64BA6" w:rsidRPr="00701063">
          <w:rPr>
            <w:rStyle w:val="Hyperlink"/>
            <w:rFonts w:ascii="Times New Roman" w:hAnsi="Times New Roman"/>
          </w:rPr>
          <w:t>http://www.nap.edu/catalog.php?record_id=13001#toc</w:t>
        </w:r>
      </w:hyperlink>
    </w:p>
    <w:p w14:paraId="43D68E7F" w14:textId="77777777" w:rsidR="00BE7451" w:rsidRPr="00701063" w:rsidRDefault="00BE7451" w:rsidP="00BE7451">
      <w:pPr>
        <w:ind w:left="720" w:hanging="720"/>
        <w:rPr>
          <w:rFonts w:ascii="Times New Roman" w:hAnsi="Times New Roman"/>
        </w:rPr>
      </w:pPr>
      <w:r w:rsidRPr="00701063">
        <w:rPr>
          <w:rFonts w:ascii="Times New Roman" w:hAnsi="Times New Roman"/>
        </w:rPr>
        <w:t>Council Delegate and Section X Nominating Committee, AAAS Section on Societal Impacts of Science and Engineering, 2007-2011</w:t>
      </w:r>
    </w:p>
    <w:p w14:paraId="1925706A" w14:textId="77777777" w:rsidR="00BE7451" w:rsidRPr="00701063" w:rsidRDefault="00BE7451" w:rsidP="00BE7451">
      <w:pPr>
        <w:ind w:left="720" w:hanging="720"/>
        <w:rPr>
          <w:rFonts w:ascii="Times New Roman" w:hAnsi="Times New Roman"/>
        </w:rPr>
      </w:pPr>
      <w:r w:rsidRPr="00701063">
        <w:rPr>
          <w:rFonts w:ascii="Times New Roman" w:hAnsi="Times New Roman"/>
        </w:rPr>
        <w:t xml:space="preserve">Member, NAS-AAAS Committee on Assessing Fundamental Attitudes of Life Scientists as a Basis for Biosecurity Education, National Research Council Committee, 2007-2009 (Committee produced a report, </w:t>
      </w:r>
      <w:r w:rsidRPr="00701063">
        <w:rPr>
          <w:rFonts w:ascii="Times New Roman" w:hAnsi="Times New Roman"/>
          <w:i/>
        </w:rPr>
        <w:t xml:space="preserve">A Survey of Attitudes and Actions on Dual Use Research </w:t>
      </w:r>
      <w:r w:rsidRPr="00701063">
        <w:rPr>
          <w:rFonts w:ascii="Times New Roman" w:hAnsi="Times New Roman"/>
          <w:i/>
        </w:rPr>
        <w:lastRenderedPageBreak/>
        <w:t>in the Life Sciences</w:t>
      </w:r>
      <w:r w:rsidR="00C549C3" w:rsidRPr="00701063">
        <w:rPr>
          <w:rFonts w:ascii="Times New Roman" w:hAnsi="Times New Roman"/>
          <w:i/>
        </w:rPr>
        <w:t>,</w:t>
      </w:r>
      <w:r w:rsidRPr="00701063">
        <w:rPr>
          <w:rFonts w:ascii="Times New Roman" w:hAnsi="Times New Roman"/>
          <w:i/>
        </w:rPr>
        <w:t xml:space="preserve"> </w:t>
      </w:r>
      <w:r w:rsidR="00C549C3" w:rsidRPr="00701063">
        <w:rPr>
          <w:rFonts w:ascii="Times New Roman" w:hAnsi="Times New Roman"/>
        </w:rPr>
        <w:t>a collaborative e</w:t>
      </w:r>
      <w:r w:rsidRPr="00701063">
        <w:rPr>
          <w:rFonts w:ascii="Times New Roman" w:hAnsi="Times New Roman"/>
        </w:rPr>
        <w:t>ffort of the National Research Council and the American Association for the Advancement of Science [Washington, D.C.: National Academies Press, 2009])</w:t>
      </w:r>
      <w:r w:rsidR="00F64BA6" w:rsidRPr="00701063">
        <w:rPr>
          <w:rFonts w:ascii="Times New Roman" w:hAnsi="Times New Roman"/>
        </w:rPr>
        <w:t xml:space="preserve"> </w:t>
      </w:r>
      <w:hyperlink r:id="rId25" w:history="1">
        <w:r w:rsidR="006A2AA5" w:rsidRPr="00701063">
          <w:rPr>
            <w:rStyle w:val="Hyperlink"/>
            <w:rFonts w:ascii="Times New Roman" w:hAnsi="Times New Roman"/>
          </w:rPr>
          <w:t>http://www.nap.edu/catalog.php?record_id=12460</w:t>
        </w:r>
      </w:hyperlink>
    </w:p>
    <w:p w14:paraId="4C56478E" w14:textId="77777777" w:rsidR="00BE7451" w:rsidRPr="00701063" w:rsidRDefault="00BE7451" w:rsidP="00BE7451">
      <w:pPr>
        <w:ind w:left="720" w:hanging="720"/>
        <w:rPr>
          <w:rFonts w:ascii="Times New Roman" w:hAnsi="Times New Roman"/>
        </w:rPr>
      </w:pPr>
      <w:r w:rsidRPr="00701063">
        <w:rPr>
          <w:rFonts w:ascii="Times New Roman" w:hAnsi="Times New Roman"/>
        </w:rPr>
        <w:t xml:space="preserve">Member, </w:t>
      </w:r>
      <w:r w:rsidRPr="00701063">
        <w:rPr>
          <w:rFonts w:ascii="Times New Roman" w:hAnsi="Times New Roman"/>
          <w:color w:val="000000"/>
        </w:rPr>
        <w:t>Advisory Committee for the Graduate Student Forum on Science, Technology, and Health Policy, National Academies of Science and Engineering and Institute of Medicine, National Academy of Sciences, 2007-</w:t>
      </w:r>
      <w:r w:rsidR="00C804A9" w:rsidRPr="00701063">
        <w:rPr>
          <w:rFonts w:ascii="Times New Roman" w:hAnsi="Times New Roman"/>
          <w:color w:val="000000"/>
        </w:rPr>
        <w:t>2010</w:t>
      </w:r>
    </w:p>
    <w:p w14:paraId="25040381" w14:textId="77777777" w:rsidR="00BE7451" w:rsidRPr="00701063" w:rsidRDefault="00BE7451" w:rsidP="00BE7451">
      <w:pPr>
        <w:ind w:left="720" w:hanging="720"/>
        <w:rPr>
          <w:rFonts w:ascii="Times New Roman" w:hAnsi="Times New Roman"/>
        </w:rPr>
      </w:pPr>
      <w:r w:rsidRPr="00701063">
        <w:rPr>
          <w:rFonts w:ascii="Times New Roman" w:hAnsi="Times New Roman"/>
        </w:rPr>
        <w:t>Consultant, Gene Patents and Licensing Practices Task Force, Secretary’s Advisory Committee on Genetics, Health, and Society (SACGHS), Department of Health and Human Services, 2007-</w:t>
      </w:r>
      <w:r w:rsidR="00D33BF2" w:rsidRPr="00701063">
        <w:rPr>
          <w:rFonts w:ascii="Times New Roman" w:hAnsi="Times New Roman"/>
        </w:rPr>
        <w:t>2010</w:t>
      </w:r>
    </w:p>
    <w:p w14:paraId="26073B70" w14:textId="77777777" w:rsidR="00BE7451" w:rsidRPr="00701063" w:rsidRDefault="00BE7451" w:rsidP="00BE7451">
      <w:pPr>
        <w:ind w:left="720" w:hanging="720"/>
        <w:rPr>
          <w:rFonts w:ascii="Times New Roman" w:hAnsi="Times New Roman"/>
          <w:bCs/>
        </w:rPr>
      </w:pPr>
      <w:r w:rsidRPr="00701063">
        <w:rPr>
          <w:rFonts w:ascii="Times New Roman" w:hAnsi="Times New Roman"/>
          <w:bCs/>
        </w:rPr>
        <w:t>Member, Task Force on Patent Reform, American Association of Universities, Association of American Medical Colleges, Council on Government Relations, American Council on Education, and Association of Public and Land-Grant Universities (APLU, formerly National Association of State Universities and Land Grant Colleges), 2005-2009</w:t>
      </w:r>
    </w:p>
    <w:p w14:paraId="7E800DC7" w14:textId="77777777" w:rsidR="00BE7451" w:rsidRPr="00701063" w:rsidRDefault="00BE7451" w:rsidP="00BE7451">
      <w:pPr>
        <w:ind w:left="720" w:hanging="720"/>
        <w:rPr>
          <w:rFonts w:ascii="Times New Roman" w:hAnsi="Times New Roman"/>
        </w:rPr>
      </w:pPr>
      <w:r w:rsidRPr="00701063">
        <w:rPr>
          <w:rFonts w:ascii="Times New Roman" w:hAnsi="Times New Roman"/>
        </w:rPr>
        <w:t xml:space="preserve">Member, Committee on Alternative Funding Strategies for Department of Defense’s Peer-Reviewed Medical Research Programs, Institute of Medicine, January-May 2004 (Committee produced a report, </w:t>
      </w:r>
      <w:r w:rsidRPr="00701063">
        <w:rPr>
          <w:rFonts w:ascii="Times New Roman" w:hAnsi="Times New Roman"/>
          <w:i/>
        </w:rPr>
        <w:t xml:space="preserve">Strategies to Leverage Research Funding </w:t>
      </w:r>
      <w:r w:rsidRPr="00701063">
        <w:rPr>
          <w:rFonts w:ascii="Times New Roman" w:hAnsi="Times New Roman"/>
        </w:rPr>
        <w:t>[Washington, DC: National Academies Press])</w:t>
      </w:r>
      <w:r w:rsidR="00C549C3" w:rsidRPr="00701063">
        <w:rPr>
          <w:rFonts w:ascii="Times New Roman" w:hAnsi="Times New Roman"/>
        </w:rPr>
        <w:t xml:space="preserve"> </w:t>
      </w:r>
      <w:hyperlink r:id="rId26" w:history="1">
        <w:r w:rsidR="00C549C3" w:rsidRPr="00701063">
          <w:rPr>
            <w:rStyle w:val="Hyperlink"/>
            <w:rFonts w:ascii="Times New Roman" w:hAnsi="Times New Roman"/>
          </w:rPr>
          <w:t>http://www.nap.edu/download.php?record_id=11089</w:t>
        </w:r>
      </w:hyperlink>
      <w:r w:rsidR="00C549C3" w:rsidRPr="00701063">
        <w:rPr>
          <w:rFonts w:ascii="Times New Roman" w:hAnsi="Times New Roman"/>
        </w:rPr>
        <w:t xml:space="preserve"> </w:t>
      </w:r>
    </w:p>
    <w:p w14:paraId="119D802F" w14:textId="77777777" w:rsidR="00BE7451" w:rsidRPr="00701063" w:rsidRDefault="00BE7451" w:rsidP="00BE7451">
      <w:pPr>
        <w:ind w:left="720" w:hanging="720"/>
        <w:rPr>
          <w:rFonts w:ascii="Times New Roman" w:hAnsi="Times New Roman"/>
        </w:rPr>
      </w:pPr>
      <w:r w:rsidRPr="00701063">
        <w:rPr>
          <w:rFonts w:ascii="Times New Roman" w:hAnsi="Times New Roman"/>
        </w:rPr>
        <w:t>Consultant, Comparative Approach to Genomics of Complex Traits, Department of Health and Human Services Grant, 2003-2004</w:t>
      </w:r>
    </w:p>
    <w:p w14:paraId="624B4C56" w14:textId="77777777" w:rsidR="00BE7451" w:rsidRPr="00701063" w:rsidRDefault="00BE7451" w:rsidP="00BE7451">
      <w:pPr>
        <w:pStyle w:val="BodyTextIndent2"/>
        <w:ind w:left="720" w:hanging="720"/>
      </w:pPr>
      <w:r w:rsidRPr="00701063">
        <w:t xml:space="preserve">Member, Project Advisory Panel on </w:t>
      </w:r>
      <w:proofErr w:type="spellStart"/>
      <w:r w:rsidRPr="00701063">
        <w:t>Reprogenetics</w:t>
      </w:r>
      <w:proofErr w:type="spellEnd"/>
      <w:r w:rsidRPr="00701063">
        <w:t xml:space="preserve">: A Blueprint for Meaningful Moral Debate and Responsible Public Policy, The Hastings Center, 2001- 2003 (Report: </w:t>
      </w:r>
      <w:proofErr w:type="spellStart"/>
      <w:r w:rsidRPr="00701063">
        <w:rPr>
          <w:i/>
        </w:rPr>
        <w:t>Reprogenetics</w:t>
      </w:r>
      <w:proofErr w:type="spellEnd"/>
      <w:r w:rsidRPr="00701063">
        <w:rPr>
          <w:i/>
        </w:rPr>
        <w:t xml:space="preserve"> and Public Policy: Reflections and Recommendations</w:t>
      </w:r>
      <w:r w:rsidRPr="00701063">
        <w:t xml:space="preserve"> by Erik Parens and Lori P. Knowles, </w:t>
      </w:r>
      <w:r w:rsidRPr="00701063">
        <w:rPr>
          <w:i/>
        </w:rPr>
        <w:t>Hastings Center Report Special Supplement</w:t>
      </w:r>
      <w:r w:rsidRPr="00701063">
        <w:t>, July/Aug 2003)</w:t>
      </w:r>
    </w:p>
    <w:p w14:paraId="7DBC6118" w14:textId="77777777" w:rsidR="00BE7451" w:rsidRPr="00701063" w:rsidRDefault="00BE7451" w:rsidP="00BE7451">
      <w:pPr>
        <w:ind w:left="720" w:hanging="720"/>
        <w:rPr>
          <w:rFonts w:ascii="Times New Roman" w:hAnsi="Times New Roman"/>
        </w:rPr>
      </w:pPr>
      <w:r w:rsidRPr="00701063">
        <w:rPr>
          <w:rFonts w:ascii="Times New Roman" w:hAnsi="Times New Roman"/>
        </w:rPr>
        <w:t>Member, History and Health Policy Cluster Group, Robert Wood Johnson Foundation, 2003-2005</w:t>
      </w:r>
    </w:p>
    <w:p w14:paraId="3EE5DE77" w14:textId="77777777" w:rsidR="00BE7451" w:rsidRPr="00701063" w:rsidRDefault="00BE7451" w:rsidP="00BE7451">
      <w:pPr>
        <w:ind w:left="720" w:hanging="720"/>
        <w:rPr>
          <w:rFonts w:ascii="Times New Roman" w:hAnsi="Times New Roman"/>
        </w:rPr>
      </w:pPr>
      <w:r w:rsidRPr="00701063">
        <w:rPr>
          <w:rFonts w:ascii="Times New Roman" w:hAnsi="Times New Roman"/>
        </w:rPr>
        <w:t>Member, Task Force for Genomics and Public Health, North Carolina Department of Health and Human Services Office of Genomics, 2002-2005</w:t>
      </w:r>
    </w:p>
    <w:p w14:paraId="139441BE" w14:textId="77777777" w:rsidR="00BE7451" w:rsidRPr="00701063" w:rsidRDefault="00BE7451" w:rsidP="00BE7451">
      <w:pPr>
        <w:ind w:left="720" w:hanging="720"/>
        <w:rPr>
          <w:rFonts w:ascii="Times New Roman" w:hAnsi="Times New Roman"/>
        </w:rPr>
      </w:pPr>
      <w:r w:rsidRPr="00701063">
        <w:rPr>
          <w:rFonts w:ascii="Times New Roman" w:hAnsi="Times New Roman"/>
        </w:rPr>
        <w:t>Member, Expert Advisory Panel, Accessible Genetics Research Ethics Education (AGREE) grant, US Department of Energy, 2002-2005 (J Sugarman– Principal Investigator, The Johns Hopkins University)</w:t>
      </w:r>
    </w:p>
    <w:p w14:paraId="39AAC694" w14:textId="77777777" w:rsidR="00BE7451" w:rsidRPr="00701063" w:rsidRDefault="00BE7451" w:rsidP="00BE7451">
      <w:pPr>
        <w:ind w:left="720" w:hanging="720"/>
        <w:rPr>
          <w:rFonts w:ascii="Times New Roman" w:hAnsi="Times New Roman"/>
        </w:rPr>
      </w:pPr>
      <w:r w:rsidRPr="00701063">
        <w:rPr>
          <w:rFonts w:ascii="Times New Roman" w:hAnsi="Times New Roman"/>
        </w:rPr>
        <w:t>Member, Ethical Issues in the Management of Financial Conflicts of Interest in Research in Health, Medicine, and the Biomedical Sciences, The Hastings Center, 2002-2005</w:t>
      </w:r>
    </w:p>
    <w:p w14:paraId="6790EA37" w14:textId="77777777" w:rsidR="00BE7451" w:rsidRPr="00701063" w:rsidRDefault="00C804A9" w:rsidP="00BE7451">
      <w:pPr>
        <w:ind w:left="720" w:hanging="720"/>
        <w:rPr>
          <w:rFonts w:ascii="Times New Roman" w:hAnsi="Times New Roman"/>
        </w:rPr>
      </w:pPr>
      <w:r w:rsidRPr="00701063">
        <w:rPr>
          <w:rFonts w:ascii="Times New Roman" w:hAnsi="Times New Roman"/>
        </w:rPr>
        <w:t>Member</w:t>
      </w:r>
      <w:r w:rsidR="00BE7451" w:rsidRPr="00701063">
        <w:rPr>
          <w:rFonts w:ascii="Times New Roman" w:hAnsi="Times New Roman"/>
        </w:rPr>
        <w:t>, W</w:t>
      </w:r>
      <w:r w:rsidR="00C549C3" w:rsidRPr="00701063">
        <w:rPr>
          <w:rFonts w:ascii="Times New Roman" w:hAnsi="Times New Roman"/>
        </w:rPr>
        <w:t>orld Health Organization</w:t>
      </w:r>
      <w:r w:rsidR="00BE7451" w:rsidRPr="00701063">
        <w:rPr>
          <w:rFonts w:ascii="Times New Roman" w:hAnsi="Times New Roman"/>
        </w:rPr>
        <w:t xml:space="preserve"> Advisory Group on Genomics, 2000-2001</w:t>
      </w:r>
    </w:p>
    <w:p w14:paraId="3D7620A3" w14:textId="77777777" w:rsidR="00BE7451" w:rsidRPr="00701063" w:rsidRDefault="00BE7451" w:rsidP="00BE7451">
      <w:pPr>
        <w:ind w:left="720" w:hanging="720"/>
        <w:rPr>
          <w:rFonts w:ascii="Times New Roman" w:hAnsi="Times New Roman"/>
        </w:rPr>
      </w:pPr>
      <w:r w:rsidRPr="00701063">
        <w:rPr>
          <w:rFonts w:ascii="Times New Roman" w:hAnsi="Times New Roman"/>
        </w:rPr>
        <w:t>Member, Working Group on Germ Line Gene Therapy, American Association for the Advancement of Science, 1998-2000</w:t>
      </w:r>
    </w:p>
    <w:p w14:paraId="77CEF330" w14:textId="77777777" w:rsidR="00BE7451" w:rsidRPr="00701063" w:rsidRDefault="00BE7451" w:rsidP="00BE7451">
      <w:pPr>
        <w:ind w:left="720" w:hanging="720"/>
        <w:rPr>
          <w:rFonts w:ascii="Times New Roman" w:hAnsi="Times New Roman"/>
        </w:rPr>
      </w:pPr>
      <w:r w:rsidRPr="00701063">
        <w:rPr>
          <w:rFonts w:ascii="Times New Roman" w:hAnsi="Times New Roman"/>
        </w:rPr>
        <w:t>Member, Council for the American Association for the Advancement of Science 1998-1999 (as retiring chair of Section X)</w:t>
      </w:r>
    </w:p>
    <w:p w14:paraId="595480CE" w14:textId="77777777" w:rsidR="00BE7451" w:rsidRPr="00701063" w:rsidRDefault="00BE7451" w:rsidP="00BE7451">
      <w:pPr>
        <w:ind w:left="720" w:hanging="720"/>
        <w:rPr>
          <w:rFonts w:ascii="Times New Roman" w:hAnsi="Times New Roman"/>
        </w:rPr>
      </w:pPr>
      <w:r w:rsidRPr="00701063">
        <w:rPr>
          <w:rFonts w:ascii="Times New Roman" w:hAnsi="Times New Roman"/>
        </w:rPr>
        <w:t>Trustee and Secretary, Foundation for Genetic Medicine, 1997-2003</w:t>
      </w:r>
    </w:p>
    <w:p w14:paraId="19DE4F28" w14:textId="77777777" w:rsidR="00BE7451" w:rsidRPr="00701063" w:rsidRDefault="00BE7451" w:rsidP="00BE7451">
      <w:pPr>
        <w:ind w:left="720" w:hanging="720"/>
        <w:rPr>
          <w:rFonts w:ascii="Times New Roman" w:hAnsi="Times New Roman"/>
        </w:rPr>
      </w:pPr>
      <w:r w:rsidRPr="00701063">
        <w:rPr>
          <w:rFonts w:ascii="Times New Roman" w:hAnsi="Times New Roman"/>
        </w:rPr>
        <w:t>Chair, National Academy of Sciences’ Committee to Review Studies on Human Subjects (Institutional Review Board for the National Academies of Sciences and Engineering, the National Research Council, and the Institute of Medicine), 1997-2000</w:t>
      </w:r>
    </w:p>
    <w:p w14:paraId="008F6FBA" w14:textId="77777777" w:rsidR="00BE7451" w:rsidRPr="00701063" w:rsidRDefault="00BE7451" w:rsidP="00BE7451">
      <w:pPr>
        <w:ind w:left="720" w:hanging="720"/>
        <w:rPr>
          <w:rFonts w:ascii="Times New Roman" w:hAnsi="Times New Roman"/>
        </w:rPr>
      </w:pPr>
      <w:r w:rsidRPr="00701063">
        <w:rPr>
          <w:rFonts w:ascii="Times New Roman" w:hAnsi="Times New Roman"/>
        </w:rPr>
        <w:t>Chair, Section X (Societal Impacts of Science and Engineering), American Association for the Advancement of Science, 1997-1998</w:t>
      </w:r>
    </w:p>
    <w:p w14:paraId="19BDDCE8" w14:textId="77777777" w:rsidR="00BE7451" w:rsidRPr="00701063" w:rsidRDefault="00BE7451" w:rsidP="00BE7451">
      <w:pPr>
        <w:ind w:left="720" w:hanging="720"/>
        <w:rPr>
          <w:rFonts w:ascii="Times New Roman" w:hAnsi="Times New Roman"/>
        </w:rPr>
      </w:pPr>
      <w:r w:rsidRPr="00701063">
        <w:rPr>
          <w:rFonts w:ascii="Times New Roman" w:hAnsi="Times New Roman"/>
        </w:rPr>
        <w:t>National Advisory Board and visiting faculty, Dartmouth College genome curriculum project, 1996-1998, 2000-2003</w:t>
      </w:r>
    </w:p>
    <w:p w14:paraId="23D07BD0" w14:textId="77777777" w:rsidR="00BE7451" w:rsidRPr="00701063" w:rsidRDefault="00BE7451" w:rsidP="00BE7451">
      <w:pPr>
        <w:ind w:left="720" w:hanging="720"/>
        <w:rPr>
          <w:rFonts w:ascii="Times New Roman" w:hAnsi="Times New Roman"/>
        </w:rPr>
      </w:pPr>
      <w:r w:rsidRPr="00701063">
        <w:rPr>
          <w:rFonts w:ascii="Times New Roman" w:hAnsi="Times New Roman"/>
        </w:rPr>
        <w:t>Advisory Committee, Human Genome Education Model, Project II: Collaborative Education for Allied Health Professionals, Alliance of Genetic Support Groups and Georgetown University, 1996-2002</w:t>
      </w:r>
    </w:p>
    <w:p w14:paraId="102A9D24" w14:textId="77777777" w:rsidR="00BE7451" w:rsidRPr="00701063" w:rsidRDefault="00BE7451" w:rsidP="00BE7451">
      <w:pPr>
        <w:ind w:left="720" w:hanging="720"/>
        <w:rPr>
          <w:rFonts w:ascii="Times New Roman" w:hAnsi="Times New Roman"/>
        </w:rPr>
      </w:pPr>
      <w:r w:rsidRPr="00701063">
        <w:rPr>
          <w:rFonts w:ascii="Times New Roman" w:hAnsi="Times New Roman"/>
        </w:rPr>
        <w:lastRenderedPageBreak/>
        <w:t>Chair, Royalty Fund Advisory Committee, Alzheimer’s Disease and Related Disorders Association (committee to oversee distribution of research funds derived from tacrine royalties) member 1994; chair 1995-2003</w:t>
      </w:r>
    </w:p>
    <w:p w14:paraId="4DDB1D3F" w14:textId="77777777" w:rsidR="00BE7451" w:rsidRPr="00701063" w:rsidRDefault="00A273CC" w:rsidP="00BE7451">
      <w:pPr>
        <w:ind w:left="720" w:hanging="720"/>
        <w:rPr>
          <w:rFonts w:ascii="Times New Roman" w:hAnsi="Times New Roman"/>
        </w:rPr>
      </w:pPr>
      <w:r w:rsidRPr="00701063">
        <w:rPr>
          <w:rFonts w:ascii="Times New Roman" w:hAnsi="Times New Roman"/>
        </w:rPr>
        <w:t>Member</w:t>
      </w:r>
      <w:r w:rsidR="00BE7451" w:rsidRPr="00701063">
        <w:rPr>
          <w:rFonts w:ascii="Times New Roman" w:hAnsi="Times New Roman"/>
        </w:rPr>
        <w:t xml:space="preserve">, Committee on Science and Human Values, </w:t>
      </w:r>
      <w:r w:rsidRPr="00701063">
        <w:rPr>
          <w:rFonts w:ascii="Times New Roman" w:hAnsi="Times New Roman"/>
        </w:rPr>
        <w:t>US</w:t>
      </w:r>
      <w:r w:rsidR="00BE7451" w:rsidRPr="00701063">
        <w:rPr>
          <w:rFonts w:ascii="Times New Roman" w:hAnsi="Times New Roman"/>
        </w:rPr>
        <w:t xml:space="preserve"> Conference of Catholic Bishops, 1995-1999</w:t>
      </w:r>
    </w:p>
    <w:p w14:paraId="69FDCDB1" w14:textId="77777777" w:rsidR="00BE7451" w:rsidRPr="00701063" w:rsidRDefault="00BE7451" w:rsidP="00BE7451">
      <w:pPr>
        <w:ind w:left="720" w:hanging="720"/>
        <w:rPr>
          <w:rFonts w:ascii="Times New Roman" w:hAnsi="Times New Roman"/>
        </w:rPr>
      </w:pPr>
      <w:r w:rsidRPr="00701063">
        <w:rPr>
          <w:rFonts w:ascii="Times New Roman" w:hAnsi="Times New Roman"/>
        </w:rPr>
        <w:t xml:space="preserve">Advisory Board, Science + Literacy for Health, Human Genome Project (advised on production of </w:t>
      </w:r>
      <w:r w:rsidRPr="00701063">
        <w:rPr>
          <w:rFonts w:ascii="Times New Roman" w:hAnsi="Times New Roman"/>
          <w:i/>
        </w:rPr>
        <w:t xml:space="preserve">Your Genes, Your Choices: Exploring the Issues Raised by Genetic Research </w:t>
      </w:r>
      <w:r w:rsidRPr="00701063">
        <w:rPr>
          <w:rFonts w:ascii="Times New Roman" w:hAnsi="Times New Roman"/>
        </w:rPr>
        <w:t>by Catherine Baker), American Association for the Advancement of Science, 1995-1997</w:t>
      </w:r>
      <w:r w:rsidR="006A2AA5" w:rsidRPr="00701063">
        <w:rPr>
          <w:rFonts w:ascii="Times New Roman" w:hAnsi="Times New Roman"/>
        </w:rPr>
        <w:t xml:space="preserve">. </w:t>
      </w:r>
      <w:hyperlink r:id="rId27" w:history="1">
        <w:r w:rsidR="006A2AA5" w:rsidRPr="00701063">
          <w:rPr>
            <w:rStyle w:val="Hyperlink"/>
            <w:rFonts w:ascii="Times New Roman" w:hAnsi="Times New Roman"/>
          </w:rPr>
          <w:t>http://ehrweb.aaas.org/ehr/books/index.html</w:t>
        </w:r>
      </w:hyperlink>
    </w:p>
    <w:p w14:paraId="48C8F2B1" w14:textId="77777777" w:rsidR="00BE7451" w:rsidRPr="00701063" w:rsidRDefault="00BE7451" w:rsidP="00BE7451">
      <w:pPr>
        <w:ind w:left="720" w:hanging="720"/>
        <w:rPr>
          <w:rFonts w:ascii="Times New Roman" w:hAnsi="Times New Roman"/>
        </w:rPr>
      </w:pPr>
      <w:r w:rsidRPr="00701063">
        <w:rPr>
          <w:rFonts w:ascii="Times New Roman" w:hAnsi="Times New Roman"/>
        </w:rPr>
        <w:t>Consultant, DNA Patent Database, Kennedy Institute of Ethics, Georgetown University, 1994-2004</w:t>
      </w:r>
      <w:r w:rsidR="006A2AA5" w:rsidRPr="00701063">
        <w:rPr>
          <w:rFonts w:ascii="Times New Roman" w:hAnsi="Times New Roman"/>
        </w:rPr>
        <w:t xml:space="preserve">. </w:t>
      </w:r>
      <w:hyperlink r:id="rId28" w:history="1">
        <w:r w:rsidR="006A2AA5" w:rsidRPr="00701063">
          <w:rPr>
            <w:rStyle w:val="Hyperlink"/>
            <w:rFonts w:ascii="Times New Roman" w:hAnsi="Times New Roman"/>
          </w:rPr>
          <w:t>http://dnapatents.georgetown.edu/</w:t>
        </w:r>
      </w:hyperlink>
    </w:p>
    <w:p w14:paraId="60133FA6" w14:textId="77777777" w:rsidR="00BE7451" w:rsidRPr="00701063" w:rsidRDefault="00BE7451" w:rsidP="00BE7451">
      <w:pPr>
        <w:ind w:left="720" w:hanging="720"/>
        <w:rPr>
          <w:rFonts w:ascii="Times New Roman" w:hAnsi="Times New Roman"/>
          <w:b/>
          <w:color w:val="FF0000"/>
        </w:rPr>
      </w:pPr>
      <w:r w:rsidRPr="00701063">
        <w:rPr>
          <w:rFonts w:ascii="Times New Roman" w:hAnsi="Times New Roman"/>
        </w:rPr>
        <w:t xml:space="preserve">Chair, workshop on international genomics, Office of Technology Assessment, US Congress, March 1994 </w:t>
      </w:r>
    </w:p>
    <w:p w14:paraId="5D7DAADB" w14:textId="77777777" w:rsidR="00BE7451" w:rsidRPr="00701063" w:rsidRDefault="00BE7451" w:rsidP="00BE7451">
      <w:pPr>
        <w:ind w:left="720" w:hanging="720"/>
        <w:rPr>
          <w:rFonts w:ascii="Times New Roman" w:hAnsi="Times New Roman"/>
        </w:rPr>
      </w:pPr>
      <w:r w:rsidRPr="00701063">
        <w:rPr>
          <w:rFonts w:ascii="Times New Roman" w:hAnsi="Times New Roman"/>
        </w:rPr>
        <w:t>Participant, workshop on commercial genomics and patenting DNA sequences, Office of Technology Assessment, US Congress, January 1994</w:t>
      </w:r>
    </w:p>
    <w:p w14:paraId="39106E73" w14:textId="77777777" w:rsidR="00BE7451" w:rsidRPr="00701063" w:rsidRDefault="00BE7451" w:rsidP="00BE7451">
      <w:pPr>
        <w:ind w:left="720" w:hanging="720"/>
        <w:rPr>
          <w:rFonts w:ascii="Times New Roman" w:hAnsi="Times New Roman"/>
        </w:rPr>
      </w:pPr>
      <w:r w:rsidRPr="00701063">
        <w:rPr>
          <w:rFonts w:ascii="Times New Roman" w:hAnsi="Times New Roman"/>
        </w:rPr>
        <w:t xml:space="preserve">Member, Advisory Panel on </w:t>
      </w:r>
      <w:r w:rsidRPr="00701063">
        <w:rPr>
          <w:rFonts w:ascii="Times New Roman" w:hAnsi="Times New Roman"/>
          <w:i/>
        </w:rPr>
        <w:t>Commercializing Emerging Technologies,</w:t>
      </w:r>
      <w:r w:rsidRPr="00701063">
        <w:rPr>
          <w:rFonts w:ascii="Times New Roman" w:hAnsi="Times New Roman"/>
        </w:rPr>
        <w:t xml:space="preserve"> Office of Technology Assessment, US Congress, 1994-1995</w:t>
      </w:r>
    </w:p>
    <w:p w14:paraId="4669F1EA" w14:textId="77777777" w:rsidR="00BE7451" w:rsidRPr="00701063" w:rsidRDefault="00BE7451" w:rsidP="00BE7451">
      <w:pPr>
        <w:ind w:left="720" w:hanging="720"/>
        <w:rPr>
          <w:rFonts w:ascii="Times New Roman" w:hAnsi="Times New Roman"/>
        </w:rPr>
      </w:pPr>
      <w:r w:rsidRPr="00701063">
        <w:rPr>
          <w:rFonts w:ascii="Times New Roman" w:hAnsi="Times New Roman"/>
        </w:rPr>
        <w:t xml:space="preserve">Member, Advisory Panel on </w:t>
      </w:r>
      <w:r w:rsidRPr="00701063">
        <w:rPr>
          <w:rFonts w:ascii="Times New Roman" w:hAnsi="Times New Roman"/>
          <w:i/>
        </w:rPr>
        <w:t>The Human Genome Project and DNA Patenting</w:t>
      </w:r>
      <w:r w:rsidRPr="00701063">
        <w:rPr>
          <w:rFonts w:ascii="Times New Roman" w:hAnsi="Times New Roman"/>
        </w:rPr>
        <w:t>, Office of Technology Assessment, US Congress, 1993-1995</w:t>
      </w:r>
    </w:p>
    <w:p w14:paraId="69728A6D" w14:textId="77777777" w:rsidR="00BE7451" w:rsidRPr="00701063" w:rsidRDefault="00BE7451" w:rsidP="00BE7451">
      <w:pPr>
        <w:ind w:left="720" w:hanging="720"/>
        <w:rPr>
          <w:rFonts w:ascii="Times New Roman" w:hAnsi="Times New Roman"/>
        </w:rPr>
      </w:pPr>
      <w:r w:rsidRPr="00701063">
        <w:rPr>
          <w:rFonts w:ascii="Times New Roman" w:hAnsi="Times New Roman"/>
        </w:rPr>
        <w:t>Founding member, the Dana Alliance on Brain Initiatives, Charles A. Dana Foundation, 1992-present</w:t>
      </w:r>
    </w:p>
    <w:p w14:paraId="6A35716E" w14:textId="77777777" w:rsidR="00BE7451" w:rsidRPr="00701063" w:rsidRDefault="00BE7451" w:rsidP="00BE7451">
      <w:pPr>
        <w:ind w:left="720" w:hanging="720"/>
        <w:rPr>
          <w:rFonts w:ascii="Times New Roman" w:hAnsi="Times New Roman"/>
        </w:rPr>
      </w:pPr>
      <w:r w:rsidRPr="00701063">
        <w:rPr>
          <w:rFonts w:ascii="Times New Roman" w:hAnsi="Times New Roman"/>
        </w:rPr>
        <w:t>Joint Working Group on Ethical, Legal, and Social Issues, National Institutes of Health and Department of Energy, 1989-1995</w:t>
      </w:r>
    </w:p>
    <w:p w14:paraId="1F4D7024" w14:textId="77777777" w:rsidR="00BE7451" w:rsidRPr="00701063" w:rsidRDefault="00BE7451" w:rsidP="00BE7451">
      <w:pPr>
        <w:ind w:left="720" w:hanging="720"/>
        <w:rPr>
          <w:rFonts w:ascii="Times New Roman" w:hAnsi="Times New Roman"/>
        </w:rPr>
      </w:pPr>
      <w:r w:rsidRPr="00701063">
        <w:rPr>
          <w:rFonts w:ascii="Times New Roman" w:hAnsi="Times New Roman"/>
        </w:rPr>
        <w:t>Scientific Coordination Committee on the human genome to the Director General of the United Nations Educational, Scientific, and Cultural Organization (UNESCO), 1988-1991</w:t>
      </w:r>
    </w:p>
    <w:p w14:paraId="78D3CD1F" w14:textId="77777777" w:rsidR="00BE7451" w:rsidRPr="00701063" w:rsidRDefault="00BE7451" w:rsidP="00BE7451">
      <w:pPr>
        <w:ind w:left="720" w:hanging="720"/>
        <w:rPr>
          <w:rFonts w:ascii="Times New Roman" w:hAnsi="Times New Roman"/>
        </w:rPr>
      </w:pPr>
      <w:r w:rsidRPr="00701063">
        <w:rPr>
          <w:rFonts w:ascii="Times New Roman" w:hAnsi="Times New Roman"/>
        </w:rPr>
        <w:t>Member, Technical Advisory Committee, Alzheimer’s Medicare Demonstration, Mathematica Policy Research, Inc. (under contract to Health Care Financing Administration), 1987-1988</w:t>
      </w:r>
    </w:p>
    <w:p w14:paraId="7071195E" w14:textId="77777777" w:rsidR="00BE7451" w:rsidRPr="00701063" w:rsidRDefault="00BE7451" w:rsidP="00BE7451">
      <w:pPr>
        <w:ind w:left="720" w:hanging="720"/>
        <w:rPr>
          <w:rFonts w:ascii="Times New Roman" w:hAnsi="Times New Roman"/>
        </w:rPr>
      </w:pPr>
      <w:r w:rsidRPr="00701063">
        <w:rPr>
          <w:rFonts w:ascii="Times New Roman" w:hAnsi="Times New Roman"/>
        </w:rPr>
        <w:t>Member, National Advisory Committee, Robert Wood Johnson Foundation, Dementia Care and Respite Services Program, 1987-1991</w:t>
      </w:r>
    </w:p>
    <w:p w14:paraId="3DE715C6" w14:textId="77777777" w:rsidR="00BE7451" w:rsidRPr="00701063" w:rsidRDefault="00BE7451" w:rsidP="00BE7451">
      <w:pPr>
        <w:ind w:left="720" w:hanging="720"/>
        <w:rPr>
          <w:rFonts w:ascii="Times New Roman" w:hAnsi="Times New Roman"/>
        </w:rPr>
      </w:pPr>
      <w:r w:rsidRPr="00701063">
        <w:rPr>
          <w:rFonts w:ascii="Times New Roman" w:hAnsi="Times New Roman"/>
        </w:rPr>
        <w:t xml:space="preserve">Member </w:t>
      </w:r>
      <w:r w:rsidRPr="00701063">
        <w:rPr>
          <w:rFonts w:ascii="Times New Roman" w:hAnsi="Times New Roman"/>
          <w:i/>
        </w:rPr>
        <w:t>ex officio</w:t>
      </w:r>
      <w:r w:rsidRPr="00701063">
        <w:rPr>
          <w:rFonts w:ascii="Times New Roman" w:hAnsi="Times New Roman"/>
        </w:rPr>
        <w:t>, Human Gene Therapy Subcommittee, Recombinant DNA Advisory Committee, National Institutes of Health, Liaison member, 1987-1991</w:t>
      </w:r>
    </w:p>
    <w:p w14:paraId="653B12B0" w14:textId="77777777" w:rsidR="00BE7451" w:rsidRPr="00701063" w:rsidRDefault="00BE7451" w:rsidP="00BE7451">
      <w:pPr>
        <w:pStyle w:val="BodyTextIndent3"/>
      </w:pPr>
      <w:r w:rsidRPr="00701063">
        <w:t>Member, Health Services Research Task Force, Alzheimer’s Disease and Related Disorders Association (also executive committee), 1987-88</w:t>
      </w:r>
    </w:p>
    <w:p w14:paraId="2648C7E6" w14:textId="77777777" w:rsidR="00BE7451" w:rsidRPr="00701063" w:rsidRDefault="00BE7451" w:rsidP="00BE7451">
      <w:pPr>
        <w:ind w:left="720" w:hanging="720"/>
        <w:rPr>
          <w:rFonts w:ascii="Times New Roman" w:hAnsi="Times New Roman"/>
        </w:rPr>
      </w:pPr>
      <w:r w:rsidRPr="00701063">
        <w:rPr>
          <w:rFonts w:ascii="Times New Roman" w:hAnsi="Times New Roman"/>
        </w:rPr>
        <w:t>Honorary Board Member, Family Respite Center, Falls Church, Virginia, 1987-2000</w:t>
      </w:r>
    </w:p>
    <w:p w14:paraId="512993DA" w14:textId="77777777" w:rsidR="00BE7451" w:rsidRPr="00701063" w:rsidRDefault="00BE7451" w:rsidP="00BE7451">
      <w:pPr>
        <w:ind w:left="720" w:hanging="720"/>
        <w:rPr>
          <w:rFonts w:ascii="Times New Roman" w:hAnsi="Times New Roman"/>
        </w:rPr>
      </w:pPr>
      <w:r w:rsidRPr="00701063">
        <w:rPr>
          <w:rFonts w:ascii="Times New Roman" w:hAnsi="Times New Roman"/>
        </w:rPr>
        <w:t>National Advisory Board Member, Alzheimer’s Research Center, Cleveland, Ohio, 1987-1990</w:t>
      </w:r>
    </w:p>
    <w:p w14:paraId="4319EF1B" w14:textId="77777777" w:rsidR="00BE7451" w:rsidRPr="00701063" w:rsidRDefault="00BE7451" w:rsidP="00BE7451">
      <w:pPr>
        <w:ind w:left="720" w:hanging="720"/>
        <w:rPr>
          <w:rFonts w:ascii="Times New Roman" w:hAnsi="Times New Roman"/>
        </w:rPr>
      </w:pPr>
      <w:r w:rsidRPr="00701063">
        <w:rPr>
          <w:rFonts w:ascii="Times New Roman" w:hAnsi="Times New Roman"/>
        </w:rPr>
        <w:t>National Coordinator, Health Professionals’ Network, Amnesty International USA, 1985-1988; National Steering Committee 1988-1998</w:t>
      </w:r>
    </w:p>
    <w:p w14:paraId="54F6C1A3" w14:textId="77777777" w:rsidR="00BE7451" w:rsidRPr="00701063" w:rsidRDefault="00BE7451" w:rsidP="004475B8">
      <w:pPr>
        <w:ind w:left="720" w:hanging="720"/>
        <w:rPr>
          <w:rFonts w:ascii="Times New Roman" w:hAnsi="Times New Roman"/>
        </w:rPr>
      </w:pPr>
      <w:r w:rsidRPr="00701063">
        <w:rPr>
          <w:rFonts w:ascii="Times New Roman" w:hAnsi="Times New Roman"/>
        </w:rPr>
        <w:t>Board of Directors, Physicians for Human Rights, 1988-1996; Advisory Board, 1987-88; Treasurer and Executive Committee, 1994-1996; Co-chair, Fundraising Committee, 1994-1996</w:t>
      </w:r>
    </w:p>
    <w:p w14:paraId="196F7A76" w14:textId="54353565" w:rsidR="00BE7451" w:rsidRPr="00701063" w:rsidRDefault="00BE7451" w:rsidP="004475B8">
      <w:pPr>
        <w:pStyle w:val="Heading1"/>
      </w:pPr>
      <w:r w:rsidRPr="00701063">
        <w:t>University Service</w:t>
      </w:r>
    </w:p>
    <w:p w14:paraId="2390233B" w14:textId="6C0DBE8F" w:rsidR="00C53286" w:rsidRDefault="00C53286" w:rsidP="00C53286">
      <w:pPr>
        <w:pStyle w:val="Heading2"/>
      </w:pPr>
      <w:r w:rsidRPr="00701063">
        <w:t>Arizona State University, 2016-</w:t>
      </w:r>
    </w:p>
    <w:p w14:paraId="23B772F6" w14:textId="48F1F275" w:rsidR="00EF3D2C" w:rsidRPr="00EF3D2C" w:rsidRDefault="00EF3D2C" w:rsidP="00AB023E">
      <w:pPr>
        <w:ind w:left="720" w:hanging="720"/>
      </w:pPr>
      <w:r>
        <w:t xml:space="preserve">Member, </w:t>
      </w:r>
      <w:r w:rsidR="00FD71E0">
        <w:t>Personnel Committee (</w:t>
      </w:r>
      <w:r w:rsidR="00512B35">
        <w:t>p</w:t>
      </w:r>
      <w:r>
        <w:t>romotion</w:t>
      </w:r>
      <w:r w:rsidR="00FD71E0">
        <w:t>,</w:t>
      </w:r>
      <w:r>
        <w:t xml:space="preserve"> and </w:t>
      </w:r>
      <w:r w:rsidR="00512B35">
        <w:t>t</w:t>
      </w:r>
      <w:r>
        <w:t>enure</w:t>
      </w:r>
      <w:r w:rsidR="00512B35">
        <w:t xml:space="preserve"> review</w:t>
      </w:r>
      <w:r w:rsidR="00FD71E0">
        <w:t>)</w:t>
      </w:r>
      <w:r>
        <w:t xml:space="preserve">, </w:t>
      </w:r>
      <w:r w:rsidR="00AB023E">
        <w:t xml:space="preserve">College </w:t>
      </w:r>
      <w:r w:rsidR="00FD71E0">
        <w:t>of</w:t>
      </w:r>
      <w:r w:rsidR="00AB023E">
        <w:t xml:space="preserve"> Global Futures, </w:t>
      </w:r>
      <w:r>
        <w:t>Arizona State University, 2025-202</w:t>
      </w:r>
      <w:r w:rsidR="00E42345">
        <w:t>7</w:t>
      </w:r>
    </w:p>
    <w:p w14:paraId="67A16F30" w14:textId="77777777" w:rsidR="00512B35" w:rsidRPr="00701063" w:rsidRDefault="00512B35" w:rsidP="00512B35">
      <w:pPr>
        <w:ind w:left="720" w:hanging="720"/>
      </w:pPr>
      <w:r>
        <w:lastRenderedPageBreak/>
        <w:t xml:space="preserve">Member, </w:t>
      </w:r>
      <w:r w:rsidRPr="00701063">
        <w:t>Master</w:t>
      </w:r>
      <w:r>
        <w:t xml:space="preserve"> of Science</w:t>
      </w:r>
      <w:r w:rsidRPr="00701063">
        <w:t xml:space="preserve"> in Public Interest Technology, admissions and advisory committees, 2020-2021</w:t>
      </w:r>
      <w:r>
        <w:t>, 2026-2027</w:t>
      </w:r>
    </w:p>
    <w:p w14:paraId="4E0BE252" w14:textId="0F6D45EE" w:rsidR="00CF1BF1" w:rsidRPr="00701063" w:rsidRDefault="00CF1BF1" w:rsidP="00AB023E">
      <w:pPr>
        <w:ind w:left="720" w:hanging="720"/>
      </w:pPr>
      <w:r w:rsidRPr="00701063">
        <w:t>Director, Master</w:t>
      </w:r>
      <w:r w:rsidR="00FD71E0">
        <w:t xml:space="preserve"> of Science</w:t>
      </w:r>
      <w:r w:rsidRPr="00701063">
        <w:t xml:space="preserve"> in Public Interest Technology program, School for the Future of Innovation in Society, College of Global Futures, Arizona State University, 2021-2023</w:t>
      </w:r>
    </w:p>
    <w:p w14:paraId="47CEA310" w14:textId="77777777" w:rsidR="00512B35" w:rsidRDefault="00512B35" w:rsidP="00512B35">
      <w:pPr>
        <w:ind w:left="720" w:hanging="720"/>
      </w:pPr>
      <w:r>
        <w:t>Co-chair, Faculty Research Development, School for the Future of Innovation in Society, ASU, 2024-2026</w:t>
      </w:r>
    </w:p>
    <w:p w14:paraId="15D32FA7" w14:textId="0265AA51" w:rsidR="00434211" w:rsidRPr="00701063" w:rsidRDefault="00434211" w:rsidP="00AB023E">
      <w:pPr>
        <w:ind w:left="720" w:hanging="720"/>
      </w:pPr>
      <w:r w:rsidRPr="00701063">
        <w:t xml:space="preserve">Member, </w:t>
      </w:r>
      <w:proofErr w:type="spellStart"/>
      <w:proofErr w:type="gramStart"/>
      <w:r w:rsidRPr="00701063">
        <w:t>Masters</w:t>
      </w:r>
      <w:proofErr w:type="spellEnd"/>
      <w:r w:rsidRPr="00701063">
        <w:t xml:space="preserve"> Degree</w:t>
      </w:r>
      <w:proofErr w:type="gramEnd"/>
      <w:r w:rsidRPr="00701063">
        <w:t xml:space="preserve"> Charter Awards Selection Committee, 2021-</w:t>
      </w:r>
      <w:r w:rsidR="00AB023E">
        <w:t>202</w:t>
      </w:r>
      <w:r w:rsidR="005347E1">
        <w:t>3</w:t>
      </w:r>
    </w:p>
    <w:p w14:paraId="4BF107DA" w14:textId="2D251CD8" w:rsidR="00707981" w:rsidRPr="00701063" w:rsidRDefault="00707981" w:rsidP="00AB023E">
      <w:pPr>
        <w:ind w:left="720" w:hanging="720"/>
      </w:pPr>
      <w:r w:rsidRPr="00701063">
        <w:t>Member, Justice, Equity, Diversity and Inclusion Task Force, School for the Future of Innovation in Society, College of Global Futures, Arizona State University, 2020-</w:t>
      </w:r>
      <w:r w:rsidR="00760019" w:rsidRPr="00701063">
        <w:t>202</w:t>
      </w:r>
      <w:r w:rsidR="00CF1BF1" w:rsidRPr="00701063">
        <w:t>1</w:t>
      </w:r>
    </w:p>
    <w:p w14:paraId="1872CE75" w14:textId="1C1F24CE" w:rsidR="00C53286" w:rsidRPr="00701063" w:rsidRDefault="005347E1" w:rsidP="00AB023E">
      <w:pPr>
        <w:ind w:left="720" w:hanging="720"/>
      </w:pPr>
      <w:r>
        <w:t xml:space="preserve">Member, </w:t>
      </w:r>
      <w:r w:rsidR="00C53286" w:rsidRPr="00701063">
        <w:t>Master</w:t>
      </w:r>
      <w:r w:rsidR="00FD71E0">
        <w:t xml:space="preserve"> of </w:t>
      </w:r>
      <w:proofErr w:type="spellStart"/>
      <w:r w:rsidR="00FD71E0">
        <w:t>Scienc</w:t>
      </w:r>
      <w:proofErr w:type="spellEnd"/>
      <w:r w:rsidR="00C53286" w:rsidRPr="00701063">
        <w:t xml:space="preserve"> in Science and Technology Policy, </w:t>
      </w:r>
      <w:r w:rsidR="00FD71E0">
        <w:t>a</w:t>
      </w:r>
      <w:r w:rsidR="00C53286" w:rsidRPr="00701063">
        <w:t>dmissions</w:t>
      </w:r>
      <w:r w:rsidR="00C4185D" w:rsidRPr="00701063">
        <w:t xml:space="preserve"> and advisory</w:t>
      </w:r>
      <w:r w:rsidR="00C53286" w:rsidRPr="00701063">
        <w:t xml:space="preserve"> committee</w:t>
      </w:r>
      <w:r w:rsidR="00C4185D" w:rsidRPr="00701063">
        <w:t>s</w:t>
      </w:r>
      <w:r w:rsidR="00C53286" w:rsidRPr="00701063">
        <w:t>, 2015-</w:t>
      </w:r>
      <w:r w:rsidR="00434211" w:rsidRPr="00701063">
        <w:t>2020</w:t>
      </w:r>
      <w:r w:rsidR="00FD71E0">
        <w:t>cl</w:t>
      </w:r>
    </w:p>
    <w:p w14:paraId="55E76D0C" w14:textId="35D7D8C0" w:rsidR="00C53286" w:rsidRPr="00701063" w:rsidRDefault="005347E1" w:rsidP="00AB023E">
      <w:pPr>
        <w:ind w:left="720" w:hanging="720"/>
      </w:pPr>
      <w:r>
        <w:t xml:space="preserve">Member, </w:t>
      </w:r>
      <w:proofErr w:type="spellStart"/>
      <w:r w:rsidR="00C53286" w:rsidRPr="00701063">
        <w:t>BioDesign</w:t>
      </w:r>
      <w:proofErr w:type="spellEnd"/>
      <w:r w:rsidR="00C53286" w:rsidRPr="00701063">
        <w:t xml:space="preserve"> Institute Advisory Committee, 2017-</w:t>
      </w:r>
      <w:r w:rsidR="009871E3">
        <w:t>2019</w:t>
      </w:r>
    </w:p>
    <w:p w14:paraId="12D6E5A7" w14:textId="46787D5C" w:rsidR="00486600" w:rsidRPr="00701063" w:rsidRDefault="005347E1" w:rsidP="00AB023E">
      <w:pPr>
        <w:ind w:left="720" w:hanging="720"/>
      </w:pPr>
      <w:r>
        <w:t xml:space="preserve">Member, </w:t>
      </w:r>
      <w:r w:rsidR="00486600" w:rsidRPr="00701063">
        <w:t>ASU Leadership Academy, Behavioral Genomics initiative (Beate Peter, lead), 2017-2019</w:t>
      </w:r>
    </w:p>
    <w:p w14:paraId="0A46B71F" w14:textId="71387376" w:rsidR="00C53286" w:rsidRPr="00701063" w:rsidRDefault="005347E1" w:rsidP="00AB023E">
      <w:pPr>
        <w:ind w:left="720" w:hanging="720"/>
      </w:pPr>
      <w:r>
        <w:t xml:space="preserve">Member, </w:t>
      </w:r>
      <w:r w:rsidR="00486600" w:rsidRPr="00701063">
        <w:t>ASU Clinical Trials Network</w:t>
      </w:r>
      <w:r>
        <w:t xml:space="preserve"> (chair, Susan Pepin),</w:t>
      </w:r>
      <w:r w:rsidR="00486600" w:rsidRPr="00701063">
        <w:t xml:space="preserve"> 2019-</w:t>
      </w:r>
      <w:r w:rsidR="0032306C" w:rsidRPr="00701063">
        <w:t>2020</w:t>
      </w:r>
    </w:p>
    <w:p w14:paraId="503ECACA" w14:textId="6BA44833" w:rsidR="00C53286" w:rsidRPr="00701063" w:rsidRDefault="00C53286" w:rsidP="00C53286">
      <w:pPr>
        <w:pStyle w:val="Heading2"/>
      </w:pPr>
      <w:r w:rsidRPr="00701063">
        <w:t>Duke University, 2002-2016</w:t>
      </w:r>
    </w:p>
    <w:p w14:paraId="64B9B816" w14:textId="62D2D7BE" w:rsidR="00A273CC" w:rsidRPr="00701063" w:rsidRDefault="00A273CC" w:rsidP="00BE7451">
      <w:pPr>
        <w:ind w:left="720" w:hanging="720"/>
        <w:rPr>
          <w:rFonts w:ascii="Times New Roman" w:hAnsi="Times New Roman"/>
        </w:rPr>
      </w:pPr>
      <w:r w:rsidRPr="00701063">
        <w:rPr>
          <w:rFonts w:ascii="Times New Roman" w:hAnsi="Times New Roman"/>
        </w:rPr>
        <w:t>Member, Stem Cell Research Oversight Committee, Duke University Health System, 2010-</w:t>
      </w:r>
      <w:r w:rsidR="00705744" w:rsidRPr="00701063">
        <w:rPr>
          <w:rFonts w:ascii="Times New Roman" w:hAnsi="Times New Roman"/>
        </w:rPr>
        <w:t>2</w:t>
      </w:r>
      <w:r w:rsidR="000356AE" w:rsidRPr="00701063">
        <w:rPr>
          <w:rFonts w:ascii="Times New Roman" w:hAnsi="Times New Roman"/>
        </w:rPr>
        <w:t>01</w:t>
      </w:r>
      <w:r w:rsidR="00705744" w:rsidRPr="00701063">
        <w:rPr>
          <w:rFonts w:ascii="Times New Roman" w:hAnsi="Times New Roman"/>
        </w:rPr>
        <w:t>5</w:t>
      </w:r>
    </w:p>
    <w:p w14:paraId="43D81F2D" w14:textId="1B6CA8A8" w:rsidR="00A273CC" w:rsidRPr="00701063" w:rsidRDefault="00A273CC" w:rsidP="00BE7451">
      <w:pPr>
        <w:ind w:left="720" w:hanging="720"/>
        <w:rPr>
          <w:rFonts w:ascii="Times New Roman" w:hAnsi="Times New Roman"/>
        </w:rPr>
      </w:pPr>
      <w:r w:rsidRPr="00701063">
        <w:rPr>
          <w:rFonts w:ascii="Times New Roman" w:hAnsi="Times New Roman"/>
        </w:rPr>
        <w:t xml:space="preserve">Member, </w:t>
      </w:r>
      <w:r w:rsidRPr="00701063">
        <w:rPr>
          <w:rFonts w:ascii="Times New Roman" w:hAnsi="Times New Roman"/>
          <w:i/>
        </w:rPr>
        <w:t>Ad Hoc</w:t>
      </w:r>
      <w:r w:rsidRPr="00701063">
        <w:rPr>
          <w:rFonts w:ascii="Times New Roman" w:hAnsi="Times New Roman"/>
        </w:rPr>
        <w:t xml:space="preserve"> Committee on Genetics, Duke University School of Medicine, 2012-</w:t>
      </w:r>
      <w:r w:rsidR="00705744" w:rsidRPr="00701063">
        <w:rPr>
          <w:rFonts w:ascii="Times New Roman" w:hAnsi="Times New Roman"/>
        </w:rPr>
        <w:t>2015</w:t>
      </w:r>
    </w:p>
    <w:p w14:paraId="5530CC80" w14:textId="526C2FA5" w:rsidR="00D10AC1" w:rsidRPr="00701063" w:rsidRDefault="00D10AC1" w:rsidP="00D10AC1">
      <w:pPr>
        <w:ind w:left="720" w:hanging="720"/>
        <w:rPr>
          <w:rFonts w:ascii="Times New Roman" w:hAnsi="Times New Roman"/>
        </w:rPr>
      </w:pPr>
      <w:r w:rsidRPr="00701063">
        <w:rPr>
          <w:rFonts w:ascii="Times New Roman" w:hAnsi="Times New Roman"/>
        </w:rPr>
        <w:t>Member, Faculty Advisory Board, Duke Human Rights Center at the John Hope Franklin Hu</w:t>
      </w:r>
      <w:r w:rsidR="00705744" w:rsidRPr="00701063">
        <w:rPr>
          <w:rFonts w:ascii="Times New Roman" w:hAnsi="Times New Roman"/>
        </w:rPr>
        <w:t>manities Institute, 2011-2015</w:t>
      </w:r>
    </w:p>
    <w:p w14:paraId="4C222B75" w14:textId="77777777" w:rsidR="00BE7451" w:rsidRPr="00701063" w:rsidRDefault="00E70DCA" w:rsidP="00BE7451">
      <w:pPr>
        <w:ind w:left="720" w:hanging="720"/>
        <w:rPr>
          <w:rFonts w:ascii="Times New Roman" w:hAnsi="Times New Roman"/>
        </w:rPr>
      </w:pPr>
      <w:r w:rsidRPr="00701063">
        <w:rPr>
          <w:rFonts w:ascii="Times New Roman" w:hAnsi="Times New Roman"/>
        </w:rPr>
        <w:t>Chair, C</w:t>
      </w:r>
      <w:r w:rsidR="00C804A9" w:rsidRPr="00701063">
        <w:rPr>
          <w:rFonts w:ascii="Times New Roman" w:hAnsi="Times New Roman"/>
        </w:rPr>
        <w:t>ommittee to review reappointment of Noah Pickus as Nannerl O. Keohane Director of the Kenan Institute of Ethics, 2012</w:t>
      </w:r>
    </w:p>
    <w:p w14:paraId="55EA02FE" w14:textId="77777777" w:rsidR="00BE7451" w:rsidRPr="00701063" w:rsidRDefault="00BE7451" w:rsidP="00BE7451">
      <w:pPr>
        <w:ind w:left="720" w:hanging="720"/>
        <w:rPr>
          <w:rFonts w:ascii="Times New Roman" w:hAnsi="Times New Roman"/>
        </w:rPr>
      </w:pPr>
      <w:r w:rsidRPr="00701063">
        <w:rPr>
          <w:rFonts w:ascii="Times New Roman" w:hAnsi="Times New Roman"/>
        </w:rPr>
        <w:t>Member, Committee to Reappoint Anthony So, Professor of the Practice, Sanford School of Public Policy (Phil Cook, chair)</w:t>
      </w:r>
      <w:r w:rsidR="00C804A9" w:rsidRPr="00701063">
        <w:rPr>
          <w:rFonts w:ascii="Times New Roman" w:hAnsi="Times New Roman"/>
        </w:rPr>
        <w:t>, 2011</w:t>
      </w:r>
    </w:p>
    <w:p w14:paraId="0D819BCC" w14:textId="315D7F2C" w:rsidR="00BE7451" w:rsidRPr="00701063" w:rsidRDefault="00BE7451" w:rsidP="00BE7451">
      <w:pPr>
        <w:ind w:left="720" w:hanging="720"/>
      </w:pPr>
      <w:r w:rsidRPr="00701063">
        <w:t>Faculty Committee, Genome Sciences &amp; Policy Certificate Program, 2008-</w:t>
      </w:r>
      <w:r w:rsidR="00705744" w:rsidRPr="00701063">
        <w:t>2016</w:t>
      </w:r>
    </w:p>
    <w:p w14:paraId="4042AC90" w14:textId="77777777" w:rsidR="00BE7451" w:rsidRPr="00701063" w:rsidRDefault="00BE7451" w:rsidP="00BE7451">
      <w:r w:rsidRPr="00701063">
        <w:t>Member, Baldwin Scholars Program Review</w:t>
      </w:r>
      <w:r w:rsidR="00C804A9" w:rsidRPr="00701063">
        <w:t xml:space="preserve"> (Sarah Deutsch, chair)</w:t>
      </w:r>
      <w:r w:rsidRPr="00701063">
        <w:t>, 2008-2009</w:t>
      </w:r>
    </w:p>
    <w:p w14:paraId="58E2E6C7" w14:textId="77777777" w:rsidR="00BE7451" w:rsidRPr="00701063" w:rsidRDefault="00BE7451" w:rsidP="00BE7451">
      <w:r w:rsidRPr="00701063">
        <w:t>Member, Executive Committee, Duke Global Health Institute, 2007-</w:t>
      </w:r>
      <w:r w:rsidR="00D10AC1" w:rsidRPr="00701063">
        <w:t>2014</w:t>
      </w:r>
    </w:p>
    <w:p w14:paraId="13BC51AA" w14:textId="77777777" w:rsidR="00BE7451" w:rsidRPr="00701063" w:rsidRDefault="00BE7451" w:rsidP="00BE7451">
      <w:pPr>
        <w:ind w:left="720" w:hanging="720"/>
      </w:pPr>
      <w:r w:rsidRPr="00701063">
        <w:t>Faculty and Executive Committee Member, Ethics Certificate Program, 2007-2010</w:t>
      </w:r>
    </w:p>
    <w:p w14:paraId="3A95936A" w14:textId="77777777" w:rsidR="00BE7451" w:rsidRPr="00701063" w:rsidRDefault="00BE7451" w:rsidP="00BE7451">
      <w:r w:rsidRPr="00701063">
        <w:t>Group Advisor, Universities Allied for Essential Medicines (UAEM), 2007-</w:t>
      </w:r>
      <w:r w:rsidR="00C804A9" w:rsidRPr="00701063">
        <w:t>2010</w:t>
      </w:r>
    </w:p>
    <w:p w14:paraId="17452D3D" w14:textId="77777777" w:rsidR="00C804A9" w:rsidRPr="00701063" w:rsidRDefault="00C804A9" w:rsidP="00C804A9">
      <w:pPr>
        <w:rPr>
          <w:rFonts w:ascii="Times New Roman" w:hAnsi="Times New Roman"/>
        </w:rPr>
      </w:pPr>
      <w:r w:rsidRPr="00701063">
        <w:rPr>
          <w:rFonts w:ascii="Times New Roman" w:hAnsi="Times New Roman"/>
        </w:rPr>
        <w:t>Member, Fulbright Scholarship faculty interview panels, 2009-</w:t>
      </w:r>
      <w:r w:rsidR="00734E31" w:rsidRPr="00701063">
        <w:rPr>
          <w:rFonts w:ascii="Times New Roman" w:hAnsi="Times New Roman"/>
        </w:rPr>
        <w:t>2012</w:t>
      </w:r>
    </w:p>
    <w:p w14:paraId="53E54DEF" w14:textId="77777777" w:rsidR="00C804A9" w:rsidRPr="00701063" w:rsidRDefault="00C804A9" w:rsidP="00C804A9">
      <w:pPr>
        <w:rPr>
          <w:rFonts w:ascii="Times New Roman" w:hAnsi="Times New Roman"/>
        </w:rPr>
      </w:pPr>
      <w:r w:rsidRPr="00701063">
        <w:rPr>
          <w:rFonts w:ascii="Times New Roman" w:hAnsi="Times New Roman"/>
        </w:rPr>
        <w:t>Member, Truman Scholarship faculty interview panels, 2008-</w:t>
      </w:r>
      <w:r w:rsidR="00734E31" w:rsidRPr="00701063">
        <w:rPr>
          <w:rFonts w:ascii="Times New Roman" w:hAnsi="Times New Roman"/>
        </w:rPr>
        <w:t>2013</w:t>
      </w:r>
    </w:p>
    <w:p w14:paraId="1EEB9C53" w14:textId="5DD7F834" w:rsidR="00BE7451" w:rsidRPr="00701063" w:rsidRDefault="00BE7451" w:rsidP="00BE7451">
      <w:pPr>
        <w:rPr>
          <w:rFonts w:ascii="Times New Roman" w:hAnsi="Times New Roman"/>
        </w:rPr>
      </w:pPr>
      <w:r w:rsidRPr="00701063">
        <w:rPr>
          <w:rFonts w:ascii="Times New Roman" w:hAnsi="Times New Roman"/>
        </w:rPr>
        <w:t>Member, Rhodes/Marshall/Mitchell Scholarship faculty interview panels, 2007-</w:t>
      </w:r>
      <w:r w:rsidR="00705744" w:rsidRPr="00701063">
        <w:rPr>
          <w:rFonts w:ascii="Times New Roman" w:hAnsi="Times New Roman"/>
        </w:rPr>
        <w:t>2015</w:t>
      </w:r>
    </w:p>
    <w:p w14:paraId="4FD8CF1A" w14:textId="77777777" w:rsidR="00BE7451" w:rsidRPr="00701063" w:rsidRDefault="00BE7451" w:rsidP="00BE7451">
      <w:pPr>
        <w:ind w:left="720" w:hanging="720"/>
      </w:pPr>
      <w:r w:rsidRPr="00701063">
        <w:t>Faculty Member, History and Philosophy of Science, Technology and Medicine Program, Departments of Philosophy and History, Duke University, 2006-2010</w:t>
      </w:r>
    </w:p>
    <w:p w14:paraId="4B8E0611" w14:textId="77777777" w:rsidR="00BE7451" w:rsidRPr="00701063" w:rsidRDefault="00BE7451" w:rsidP="00BE7451">
      <w:r w:rsidRPr="00701063">
        <w:t>Member, Faculty Council, Kenan Institute of Ethics, 2006-2009</w:t>
      </w:r>
    </w:p>
    <w:p w14:paraId="228B8A0D" w14:textId="2BE095A4" w:rsidR="00BE7451" w:rsidRPr="00701063" w:rsidRDefault="00BE7451" w:rsidP="00BE7451">
      <w:pPr>
        <w:ind w:left="720" w:hanging="720"/>
        <w:rPr>
          <w:rFonts w:ascii="Times New Roman" w:hAnsi="Times New Roman"/>
          <w:bCs/>
        </w:rPr>
      </w:pPr>
      <w:r w:rsidRPr="00701063">
        <w:rPr>
          <w:rFonts w:ascii="Times New Roman" w:hAnsi="Times New Roman"/>
          <w:bCs/>
        </w:rPr>
        <w:t>Faculty Affiliate, Race, Ethnicity, &amp; Gender in the Social Sciences, Social Science Research Institute, 2006-</w:t>
      </w:r>
      <w:r w:rsidR="00705744" w:rsidRPr="00701063">
        <w:rPr>
          <w:rFonts w:ascii="Times New Roman" w:hAnsi="Times New Roman"/>
          <w:bCs/>
        </w:rPr>
        <w:t>2016</w:t>
      </w:r>
    </w:p>
    <w:p w14:paraId="5E3BE053" w14:textId="77777777" w:rsidR="00BE7451" w:rsidRPr="00701063" w:rsidRDefault="00BE7451" w:rsidP="00BE7451">
      <w:pPr>
        <w:ind w:left="720" w:hanging="720"/>
        <w:rPr>
          <w:rFonts w:ascii="Times New Roman" w:hAnsi="Times New Roman"/>
          <w:bCs/>
        </w:rPr>
      </w:pPr>
      <w:r w:rsidRPr="00701063">
        <w:rPr>
          <w:rFonts w:ascii="Times New Roman" w:hAnsi="Times New Roman"/>
          <w:bCs/>
        </w:rPr>
        <w:t>Faculty Advisor, Physicians for Human Rights, Duke Undergraduate and Medical School Chapters, 2004-2009</w:t>
      </w:r>
    </w:p>
    <w:p w14:paraId="3A19B48F" w14:textId="6EB2D926" w:rsidR="00BE7451" w:rsidRPr="00701063" w:rsidRDefault="00BE7451" w:rsidP="00BE7451">
      <w:pPr>
        <w:ind w:left="720" w:hanging="720"/>
      </w:pPr>
      <w:r w:rsidRPr="00701063">
        <w:t>Faculty Associate, Trent Center for Bioethics, Humanities and History of Medicine, 2003-</w:t>
      </w:r>
      <w:r w:rsidR="00705744" w:rsidRPr="00701063">
        <w:t>2015</w:t>
      </w:r>
    </w:p>
    <w:p w14:paraId="073094B7" w14:textId="77777777" w:rsidR="00BE7451" w:rsidRPr="00701063" w:rsidRDefault="00BE7451" w:rsidP="00BE7451">
      <w:pPr>
        <w:ind w:left="720" w:hanging="720"/>
      </w:pPr>
      <w:r w:rsidRPr="00701063">
        <w:t>Faculty-In-Residence, Alspaugh Residence Hall, 2003-2010</w:t>
      </w:r>
    </w:p>
    <w:p w14:paraId="6DC5DDE2" w14:textId="77777777" w:rsidR="00BE7451" w:rsidRPr="00701063" w:rsidRDefault="00BE7451">
      <w:pPr>
        <w:ind w:left="720" w:hanging="720"/>
        <w:rPr>
          <w:rFonts w:ascii="Times New Roman" w:hAnsi="Times New Roman"/>
          <w:bCs/>
        </w:rPr>
      </w:pPr>
      <w:r w:rsidRPr="00701063">
        <w:rPr>
          <w:rFonts w:ascii="Times New Roman" w:hAnsi="Times New Roman"/>
          <w:bCs/>
        </w:rPr>
        <w:t>Faculty Member, Health Policy Certificate Program, 2006-2010</w:t>
      </w:r>
    </w:p>
    <w:p w14:paraId="5ADE2A26" w14:textId="77777777" w:rsidR="00BE7451" w:rsidRPr="00701063" w:rsidRDefault="00BE7451">
      <w:pPr>
        <w:ind w:left="720" w:hanging="720"/>
        <w:rPr>
          <w:rFonts w:ascii="Times New Roman" w:hAnsi="Times New Roman"/>
          <w:bCs/>
        </w:rPr>
      </w:pPr>
      <w:r w:rsidRPr="00701063">
        <w:rPr>
          <w:rFonts w:ascii="Times New Roman" w:hAnsi="Times New Roman"/>
        </w:rPr>
        <w:t>Faculty Member, Genome Revolution Focus program and selection committee, 2006-2008, 2011-</w:t>
      </w:r>
      <w:r w:rsidR="00B61C77" w:rsidRPr="00701063">
        <w:rPr>
          <w:rFonts w:ascii="Times New Roman" w:hAnsi="Times New Roman"/>
        </w:rPr>
        <w:t>2012</w:t>
      </w:r>
    </w:p>
    <w:p w14:paraId="1803E82C" w14:textId="77777777" w:rsidR="004E1BA4" w:rsidRPr="00701063" w:rsidRDefault="004E1BA4" w:rsidP="004E1BA4">
      <w:pPr>
        <w:ind w:left="720" w:hanging="720"/>
        <w:rPr>
          <w:rFonts w:ascii="Times New Roman" w:hAnsi="Times New Roman"/>
          <w:bCs/>
        </w:rPr>
      </w:pPr>
      <w:r w:rsidRPr="00701063">
        <w:rPr>
          <w:rFonts w:ascii="Times New Roman" w:hAnsi="Times New Roman"/>
          <w:bCs/>
        </w:rPr>
        <w:t>Member, D</w:t>
      </w:r>
      <w:r w:rsidRPr="00701063">
        <w:rPr>
          <w:rFonts w:ascii="Times New Roman" w:hAnsi="Times New Roman"/>
        </w:rPr>
        <w:t>uke Translational Medicine Institute Leadership Group, 2006-2010</w:t>
      </w:r>
    </w:p>
    <w:p w14:paraId="68EE96D4" w14:textId="77777777" w:rsidR="004E1BA4" w:rsidRPr="00701063" w:rsidRDefault="004E1BA4" w:rsidP="004E1BA4">
      <w:pPr>
        <w:ind w:left="720" w:hanging="720"/>
      </w:pPr>
      <w:r w:rsidRPr="00701063">
        <w:t>Member, Committee to review Provost Peter Lange for reappointment (Randall A. Kramer, chair), 2007-2008</w:t>
      </w:r>
    </w:p>
    <w:p w14:paraId="241D41B9" w14:textId="77777777" w:rsidR="004E1BA4" w:rsidRPr="00701063" w:rsidRDefault="004E1BA4" w:rsidP="004E1BA4">
      <w:pPr>
        <w:ind w:left="720" w:hanging="720"/>
      </w:pPr>
      <w:r w:rsidRPr="00701063">
        <w:lastRenderedPageBreak/>
        <w:t>Chair, Search Committee, Associate Director, Kenan Institute of Ethics, 2007 (separate from similar 2003-2004 search committee below)</w:t>
      </w:r>
    </w:p>
    <w:p w14:paraId="116F0F9B" w14:textId="77777777" w:rsidR="004E1BA4" w:rsidRPr="00701063" w:rsidRDefault="004E1BA4" w:rsidP="004E1BA4">
      <w:pPr>
        <w:ind w:left="720" w:hanging="720"/>
      </w:pPr>
      <w:r w:rsidRPr="00701063">
        <w:t>Member, Committee to review appointment of Anthony So to Department of Public Policy Studies, Fall 2007</w:t>
      </w:r>
    </w:p>
    <w:p w14:paraId="6CB66607" w14:textId="77777777" w:rsidR="004E1BA4" w:rsidRPr="00701063" w:rsidRDefault="004E1BA4" w:rsidP="004E1BA4">
      <w:pPr>
        <w:ind w:left="720" w:hanging="720"/>
        <w:rPr>
          <w:rFonts w:ascii="Times New Roman" w:hAnsi="Times New Roman"/>
          <w:bCs/>
        </w:rPr>
      </w:pPr>
      <w:r w:rsidRPr="00701063">
        <w:rPr>
          <w:rFonts w:ascii="Times New Roman" w:hAnsi="Times New Roman"/>
          <w:bCs/>
        </w:rPr>
        <w:t>Chair, Committee to review Graham Glenday for reappointment to Department of Public Policy Studies, Spring 2007</w:t>
      </w:r>
    </w:p>
    <w:p w14:paraId="2C7507A4" w14:textId="77777777" w:rsidR="004E1BA4" w:rsidRPr="00701063" w:rsidRDefault="004E1BA4" w:rsidP="004E1BA4">
      <w:pPr>
        <w:ind w:left="720" w:hanging="720"/>
        <w:rPr>
          <w:rFonts w:ascii="Times New Roman" w:hAnsi="Times New Roman"/>
          <w:bCs/>
        </w:rPr>
      </w:pPr>
      <w:r w:rsidRPr="00701063">
        <w:rPr>
          <w:rFonts w:ascii="Times New Roman" w:hAnsi="Times New Roman"/>
          <w:bCs/>
        </w:rPr>
        <w:t>Member, Center for Comparative Biology of Vulnerable Populations (Division of Pulmonary Medicine and Nicholas School, D Schwartz and ML Miranda, PI’s), 2007-2009</w:t>
      </w:r>
    </w:p>
    <w:p w14:paraId="20B2E40A" w14:textId="77777777" w:rsidR="00BE7451" w:rsidRPr="00701063" w:rsidRDefault="00BE7451">
      <w:pPr>
        <w:ind w:left="720" w:hanging="720"/>
        <w:rPr>
          <w:b/>
        </w:rPr>
      </w:pPr>
      <w:r w:rsidRPr="00701063">
        <w:t>Member, Campus Culture Initiative Steering Committee, 2006-2007</w:t>
      </w:r>
    </w:p>
    <w:p w14:paraId="09E315B9" w14:textId="77777777" w:rsidR="00BE7451" w:rsidRPr="00701063" w:rsidRDefault="00BE7451">
      <w:pPr>
        <w:ind w:left="720" w:hanging="720"/>
        <w:rPr>
          <w:rFonts w:ascii="Times New Roman" w:hAnsi="Times New Roman"/>
          <w:bCs/>
        </w:rPr>
      </w:pPr>
      <w:r w:rsidRPr="00701063">
        <w:rPr>
          <w:rFonts w:ascii="Times New Roman" w:hAnsi="Times New Roman"/>
          <w:bCs/>
        </w:rPr>
        <w:t>Member, Institute for Genome Sciences &amp; Policy Executive Committee, 2005-2008, 2010-2011</w:t>
      </w:r>
    </w:p>
    <w:p w14:paraId="67C515A0" w14:textId="77777777" w:rsidR="00BE7451" w:rsidRPr="00701063" w:rsidRDefault="00BE7451" w:rsidP="00BE7451">
      <w:pPr>
        <w:ind w:left="720" w:hanging="720"/>
        <w:rPr>
          <w:rFonts w:ascii="Times New Roman" w:hAnsi="Times New Roman"/>
          <w:bCs/>
        </w:rPr>
      </w:pPr>
      <w:r w:rsidRPr="00701063">
        <w:rPr>
          <w:rFonts w:ascii="Times New Roman" w:hAnsi="Times New Roman"/>
          <w:bCs/>
        </w:rPr>
        <w:t>Co-Chair (with Barton Haynes), Global Health Initiative Steering Committee, November 2004-June 2006</w:t>
      </w:r>
    </w:p>
    <w:p w14:paraId="0EDB768A" w14:textId="77777777" w:rsidR="00BE7451" w:rsidRPr="00701063" w:rsidRDefault="00BE7451">
      <w:pPr>
        <w:ind w:left="720" w:hanging="720"/>
      </w:pPr>
      <w:r w:rsidRPr="00701063">
        <w:t>Member, Global Health Panel, Inauguration of President Richard Brodhead, September 2004</w:t>
      </w:r>
    </w:p>
    <w:p w14:paraId="145F56B1" w14:textId="77777777" w:rsidR="00BE7451" w:rsidRPr="00701063" w:rsidRDefault="00BE7451">
      <w:pPr>
        <w:ind w:left="720" w:hanging="720"/>
      </w:pPr>
      <w:r w:rsidRPr="00701063">
        <w:t>Member, Search Committee, Director of Center for the Study of Medical Ethics and Humanities, 2004-2005</w:t>
      </w:r>
    </w:p>
    <w:p w14:paraId="288D6D83" w14:textId="77777777" w:rsidR="00BE7451" w:rsidRPr="00701063" w:rsidRDefault="00BE7451" w:rsidP="00BE7451">
      <w:pPr>
        <w:ind w:left="720" w:hanging="720"/>
      </w:pPr>
      <w:r w:rsidRPr="00701063">
        <w:t>Chair, Search Committee, Associate Director, Kenan Institute of Ethics, 2003-2004</w:t>
      </w:r>
    </w:p>
    <w:p w14:paraId="54AF10AE" w14:textId="77777777" w:rsidR="00BE7451" w:rsidRPr="00701063" w:rsidRDefault="00BE7451">
      <w:pPr>
        <w:ind w:left="720" w:hanging="720"/>
        <w:rPr>
          <w:rFonts w:ascii="Times New Roman" w:hAnsi="Times New Roman"/>
        </w:rPr>
      </w:pPr>
      <w:r w:rsidRPr="00701063">
        <w:rPr>
          <w:rFonts w:ascii="Times New Roman" w:hAnsi="Times New Roman"/>
        </w:rPr>
        <w:t>Member, Working Group, Neurosciences Microarray Center of Duke University Medical Center, June 2002-2006</w:t>
      </w:r>
    </w:p>
    <w:p w14:paraId="5B1FD819" w14:textId="77777777" w:rsidR="00BE7451" w:rsidRPr="00701063" w:rsidRDefault="00BE7451" w:rsidP="00BE7451">
      <w:pPr>
        <w:ind w:left="720" w:hanging="720"/>
        <w:rPr>
          <w:rFonts w:ascii="Times New Roman" w:hAnsi="Times New Roman"/>
        </w:rPr>
      </w:pPr>
      <w:r w:rsidRPr="00701063">
        <w:rPr>
          <w:rFonts w:ascii="Times New Roman" w:hAnsi="Times New Roman"/>
        </w:rPr>
        <w:t xml:space="preserve">Member, Steering Committee, Making Meaning of Genomic Information grant, Howard Hughes Medical Institute, September 2002-2005 (R Thompson, </w:t>
      </w:r>
      <w:r w:rsidR="00C804A9" w:rsidRPr="00701063">
        <w:rPr>
          <w:rFonts w:ascii="Times New Roman" w:hAnsi="Times New Roman"/>
        </w:rPr>
        <w:t>PI</w:t>
      </w:r>
      <w:r w:rsidRPr="00701063">
        <w:rPr>
          <w:rFonts w:ascii="Times New Roman" w:hAnsi="Times New Roman"/>
        </w:rPr>
        <w:t>)</w:t>
      </w:r>
    </w:p>
    <w:p w14:paraId="6FB21EB5" w14:textId="77777777" w:rsidR="00E76E3F" w:rsidRPr="00701063" w:rsidRDefault="00E76E3F" w:rsidP="00E76E3F">
      <w:pPr>
        <w:pStyle w:val="Heading2"/>
        <w:rPr>
          <w:i w:val="0"/>
          <w:sz w:val="28"/>
          <w:szCs w:val="28"/>
        </w:rPr>
      </w:pPr>
      <w:r w:rsidRPr="00701063">
        <w:rPr>
          <w:i w:val="0"/>
          <w:sz w:val="28"/>
          <w:szCs w:val="28"/>
        </w:rPr>
        <w:t>Mentorship</w:t>
      </w:r>
    </w:p>
    <w:p w14:paraId="52019886" w14:textId="77777777" w:rsidR="00C53286" w:rsidRPr="00701063" w:rsidRDefault="00E76E3F" w:rsidP="00E76E3F">
      <w:pPr>
        <w:pStyle w:val="Heading3"/>
        <w:rPr>
          <w:i/>
        </w:rPr>
      </w:pPr>
      <w:r w:rsidRPr="00701063">
        <w:rPr>
          <w:i/>
        </w:rPr>
        <w:t xml:space="preserve">Postdoctoral fellows </w:t>
      </w:r>
    </w:p>
    <w:p w14:paraId="1F50E79D" w14:textId="734BE0D4" w:rsidR="00E76E3F" w:rsidRPr="00701063" w:rsidRDefault="00C53286" w:rsidP="00E76E3F">
      <w:pPr>
        <w:pStyle w:val="Heading3"/>
        <w:rPr>
          <w:b w:val="0"/>
          <w:i/>
        </w:rPr>
      </w:pPr>
      <w:r w:rsidRPr="00701063">
        <w:rPr>
          <w:rFonts w:ascii="Times New Roman" w:hAnsi="Times New Roman"/>
          <w:b w:val="0"/>
          <w:i/>
        </w:rPr>
        <w:t>U</w:t>
      </w:r>
      <w:r w:rsidR="00E76E3F" w:rsidRPr="00701063">
        <w:rPr>
          <w:rFonts w:ascii="Times New Roman" w:hAnsi="Times New Roman"/>
          <w:b w:val="0"/>
          <w:i/>
        </w:rPr>
        <w:t>nder</w:t>
      </w:r>
      <w:r w:rsidR="00E01FF4">
        <w:rPr>
          <w:rFonts w:ascii="Times New Roman" w:hAnsi="Times New Roman"/>
          <w:b w:val="0"/>
          <w:i/>
        </w:rPr>
        <w:t xml:space="preserve"> the</w:t>
      </w:r>
      <w:r w:rsidR="00E76E3F" w:rsidRPr="00701063">
        <w:rPr>
          <w:rFonts w:ascii="Times New Roman" w:hAnsi="Times New Roman"/>
          <w:b w:val="0"/>
          <w:i/>
        </w:rPr>
        <w:t xml:space="preserve"> Center for Public Genomics</w:t>
      </w:r>
      <w:r w:rsidRPr="00701063">
        <w:rPr>
          <w:rFonts w:ascii="Times New Roman" w:hAnsi="Times New Roman"/>
          <w:b w:val="0"/>
          <w:i/>
        </w:rPr>
        <w:t>, Duke University</w:t>
      </w:r>
      <w:r w:rsidR="00E01FF4">
        <w:rPr>
          <w:rFonts w:ascii="Times New Roman" w:hAnsi="Times New Roman"/>
          <w:b w:val="0"/>
          <w:i/>
        </w:rPr>
        <w:t xml:space="preserve"> (</w:t>
      </w:r>
      <w:r w:rsidR="00E01FF4" w:rsidRPr="00701063">
        <w:rPr>
          <w:rFonts w:ascii="Times New Roman" w:hAnsi="Times New Roman"/>
          <w:b w:val="0"/>
          <w:i/>
        </w:rPr>
        <w:t>P50 HG003391</w:t>
      </w:r>
      <w:r w:rsidR="00E01FF4">
        <w:rPr>
          <w:rFonts w:ascii="Times New Roman" w:hAnsi="Times New Roman"/>
          <w:b w:val="0"/>
          <w:i/>
        </w:rPr>
        <w:t>)</w:t>
      </w:r>
    </w:p>
    <w:p w14:paraId="7DD22E33" w14:textId="77777777" w:rsidR="00E76E3F" w:rsidRPr="00701063" w:rsidRDefault="00E76E3F" w:rsidP="00E76E3F">
      <w:pPr>
        <w:ind w:left="720" w:hanging="360"/>
      </w:pPr>
      <w:r w:rsidRPr="00701063">
        <w:t xml:space="preserve">Colin Crossman, J.D., “The use of </w:t>
      </w:r>
      <w:r w:rsidRPr="00701063">
        <w:rPr>
          <w:color w:val="000000"/>
        </w:rPr>
        <w:t>bioinformatics to quantify the reach of patents on DNA,” 2005-2006</w:t>
      </w:r>
    </w:p>
    <w:p w14:paraId="03435544" w14:textId="77777777" w:rsidR="00E76E3F" w:rsidRPr="00701063" w:rsidRDefault="00E76E3F" w:rsidP="00E76E3F">
      <w:pPr>
        <w:ind w:left="720" w:hanging="360"/>
      </w:pPr>
      <w:r w:rsidRPr="00701063">
        <w:t xml:space="preserve">Ilse Wiechers, M.D., M.P.P., “The role of </w:t>
      </w:r>
      <w:r w:rsidRPr="00701063">
        <w:rPr>
          <w:rFonts w:ascii="Palatino Linotype" w:hAnsi="Palatino Linotype" w:cs="Arial"/>
          <w:sz w:val="22"/>
          <w:szCs w:val="22"/>
        </w:rPr>
        <w:t>intellectual property on development and dissemination of genomic technologies,” March 2005-Summer 2006</w:t>
      </w:r>
    </w:p>
    <w:p w14:paraId="492AB332" w14:textId="77777777" w:rsidR="00E76E3F" w:rsidRPr="00701063" w:rsidRDefault="00E76E3F" w:rsidP="00E76E3F">
      <w:pPr>
        <w:ind w:left="720" w:hanging="360"/>
      </w:pPr>
      <w:r w:rsidRPr="00701063">
        <w:t>Jennifer Reineke Pohlhaus, Ph.D., “Government and nonprofit funding of genomic research worldwide”, June-August 2006</w:t>
      </w:r>
    </w:p>
    <w:p w14:paraId="0629666D" w14:textId="77777777" w:rsidR="00E76E3F" w:rsidRPr="00701063" w:rsidRDefault="00E76E3F" w:rsidP="00E76E3F">
      <w:pPr>
        <w:ind w:left="720" w:hanging="360"/>
      </w:pPr>
      <w:r w:rsidRPr="00701063">
        <w:t>Sapna Kumar, J.D., “</w:t>
      </w:r>
      <w:r w:rsidRPr="00701063">
        <w:rPr>
          <w:rFonts w:ascii="Palatino Linotype" w:hAnsi="Palatino Linotype" w:cs="Arial"/>
          <w:sz w:val="22"/>
          <w:szCs w:val="22"/>
        </w:rPr>
        <w:t>Synthetic biology: the intellectual property puzzle</w:t>
      </w:r>
      <w:r w:rsidRPr="00701063">
        <w:t xml:space="preserve">,” and “FTC, the ‘other’ patent agency” 2006-2007 </w:t>
      </w:r>
    </w:p>
    <w:p w14:paraId="7D4B253B" w14:textId="5645E6C1" w:rsidR="00E76E3F" w:rsidRPr="00701063" w:rsidRDefault="00E76E3F" w:rsidP="00C4185D">
      <w:pPr>
        <w:ind w:left="720" w:hanging="360"/>
      </w:pPr>
      <w:r w:rsidRPr="00701063">
        <w:t>Subhashini Chandrasekharan, Ph.D., “The role of intellectual property on the growth and dissemination of genomics research and genomic technologies,” Oct 2006-Oct 2008</w:t>
      </w:r>
    </w:p>
    <w:p w14:paraId="46E04D22" w14:textId="77777777" w:rsidR="00E76E3F" w:rsidRPr="00701063" w:rsidRDefault="00E76E3F" w:rsidP="00E76E3F">
      <w:pPr>
        <w:ind w:left="720" w:hanging="360"/>
      </w:pPr>
      <w:r w:rsidRPr="00701063">
        <w:t>Wayne Beyer, Ph.D., “Constructing DNA biobanks to promote research into rare disorders,” Jan 2009-Jan 2010</w:t>
      </w:r>
    </w:p>
    <w:p w14:paraId="25FBDF34" w14:textId="77777777" w:rsidR="00E76E3F" w:rsidRPr="00701063" w:rsidRDefault="00E76E3F" w:rsidP="00E76E3F">
      <w:pPr>
        <w:ind w:left="720" w:hanging="360"/>
      </w:pPr>
      <w:r w:rsidRPr="00701063">
        <w:t xml:space="preserve">Britt Rusert, Ph.D., “Patented DNA Sequence Methods” and “Patents and race in </w:t>
      </w:r>
      <w:proofErr w:type="spellStart"/>
      <w:r w:rsidRPr="00701063">
        <w:t>BiDil</w:t>
      </w:r>
      <w:proofErr w:type="spellEnd"/>
      <w:r w:rsidRPr="00701063">
        <w:t>: a case study, June 2009-Aug 2010 (secondary mentor; primary mentor, Charmaine Royal)</w:t>
      </w:r>
    </w:p>
    <w:p w14:paraId="4AAE9D2A" w14:textId="77777777" w:rsidR="00E76E3F" w:rsidRPr="00701063" w:rsidRDefault="00E76E3F" w:rsidP="00E76E3F">
      <w:pPr>
        <w:ind w:left="720" w:hanging="360"/>
      </w:pPr>
      <w:r w:rsidRPr="00701063">
        <w:t>Michele Easter, Ph.D., “Behavioral Genetics and Genomics,” Aug 2010-Aug 2012</w:t>
      </w:r>
    </w:p>
    <w:p w14:paraId="27D034D8" w14:textId="613D6CDC" w:rsidR="00E76E3F" w:rsidRPr="00701063" w:rsidRDefault="00E76E3F" w:rsidP="00E76E3F">
      <w:pPr>
        <w:ind w:left="720" w:hanging="360"/>
      </w:pPr>
      <w:r w:rsidRPr="00701063">
        <w:t>Mollie Minear, Ph.D., “Translational genomics and clinical care,” Aug 2012-</w:t>
      </w:r>
      <w:r w:rsidR="00512B35">
        <w:t>2013</w:t>
      </w:r>
    </w:p>
    <w:p w14:paraId="7987FB1D" w14:textId="77777777" w:rsidR="00E76E3F" w:rsidRPr="00701063" w:rsidRDefault="00E76E3F" w:rsidP="00E76E3F">
      <w:pPr>
        <w:ind w:left="720" w:hanging="360"/>
      </w:pPr>
      <w:r w:rsidRPr="00701063">
        <w:t>Richard Yamada, Ph.D., “Bioinformatics and genomics technology,” Aug 2012-Jan 2013</w:t>
      </w:r>
    </w:p>
    <w:p w14:paraId="70B96DA9" w14:textId="2245246C" w:rsidR="00E76E3F" w:rsidRPr="00701063" w:rsidRDefault="00E76E3F" w:rsidP="006F10FA">
      <w:pPr>
        <w:ind w:left="720" w:hanging="360"/>
      </w:pPr>
      <w:r w:rsidRPr="00701063">
        <w:t>Saurabh Vishnubhakat. J.D., L.L.M., “Intellectual Property and Genomics,” Jan 2014-March 2015 (secondary mentor; primary mentor, Arti Rai, Duke School of Law)</w:t>
      </w:r>
    </w:p>
    <w:p w14:paraId="1EAD01AD" w14:textId="77777777" w:rsidR="00C53286" w:rsidRPr="00701063" w:rsidRDefault="00C53286" w:rsidP="006F10FA">
      <w:pPr>
        <w:ind w:left="720" w:hanging="360"/>
      </w:pPr>
    </w:p>
    <w:p w14:paraId="5193119C" w14:textId="46CC7215" w:rsidR="00C53286" w:rsidRPr="00701063" w:rsidRDefault="00C53286" w:rsidP="00C53286">
      <w:pPr>
        <w:ind w:left="720" w:hanging="720"/>
        <w:rPr>
          <w:i/>
        </w:rPr>
      </w:pPr>
      <w:r w:rsidRPr="00512B35">
        <w:rPr>
          <w:iCs/>
        </w:rPr>
        <w:t>Under</w:t>
      </w:r>
      <w:r w:rsidRPr="00701063">
        <w:rPr>
          <w:i/>
        </w:rPr>
        <w:t xml:space="preserve"> The Sulston Project: Making the Knowledge Commons for Cancer Genomic Variants More Effective</w:t>
      </w:r>
      <w:r w:rsidR="00E01FF4">
        <w:rPr>
          <w:i/>
        </w:rPr>
        <w:t xml:space="preserve"> (R01 CA237118)</w:t>
      </w:r>
    </w:p>
    <w:p w14:paraId="15332587" w14:textId="164C3EB0" w:rsidR="00C53286" w:rsidRPr="00701063" w:rsidRDefault="00C53286" w:rsidP="006F10FA">
      <w:pPr>
        <w:ind w:left="720" w:hanging="360"/>
      </w:pPr>
      <w:r w:rsidRPr="00701063">
        <w:t>Janis Geary, ASU and University of Alberta, April 2019-</w:t>
      </w:r>
      <w:r w:rsidR="009D7CC0">
        <w:t>March 2024</w:t>
      </w:r>
    </w:p>
    <w:p w14:paraId="6233AF1E" w14:textId="45A9422E" w:rsidR="00A141C1" w:rsidRPr="00701063" w:rsidRDefault="00A141C1" w:rsidP="00A141C1">
      <w:pPr>
        <w:pStyle w:val="Heading2"/>
        <w:rPr>
          <w:i w:val="0"/>
        </w:rPr>
      </w:pPr>
      <w:r w:rsidRPr="00701063">
        <w:lastRenderedPageBreak/>
        <w:t xml:space="preserve">Postbaccalaureate fellows </w:t>
      </w:r>
      <w:r w:rsidRPr="00701063">
        <w:rPr>
          <w:i w:val="0"/>
        </w:rPr>
        <w:t>(research supervisor)</w:t>
      </w:r>
    </w:p>
    <w:p w14:paraId="5EA8D5DF" w14:textId="4ED75D20" w:rsidR="00A141C1" w:rsidRPr="00701063" w:rsidRDefault="00A141C1" w:rsidP="00235E1C">
      <w:pPr>
        <w:ind w:left="720" w:hanging="360"/>
      </w:pPr>
      <w:r w:rsidRPr="00701063">
        <w:t>Alessa Colaianni, Duke, 2007-2008</w:t>
      </w:r>
    </w:p>
    <w:p w14:paraId="371C68C5" w14:textId="330D1353" w:rsidR="00A141C1" w:rsidRPr="00701063" w:rsidRDefault="00235E1C" w:rsidP="00235E1C">
      <w:pPr>
        <w:ind w:left="720" w:hanging="360"/>
      </w:pPr>
      <w:r w:rsidRPr="00701063">
        <w:t xml:space="preserve">Lane Baldwin, </w:t>
      </w:r>
      <w:r w:rsidR="00AB023E">
        <w:t xml:space="preserve">University of North Carolina and </w:t>
      </w:r>
      <w:r w:rsidRPr="00701063">
        <w:t>Duke, 2012-2015</w:t>
      </w:r>
    </w:p>
    <w:p w14:paraId="0CE7B26C" w14:textId="1AC69DEC" w:rsidR="00235E1C" w:rsidRPr="00701063" w:rsidRDefault="00235E1C" w:rsidP="00235E1C">
      <w:pPr>
        <w:ind w:left="720" w:hanging="360"/>
      </w:pPr>
      <w:r w:rsidRPr="00701063">
        <w:t xml:space="preserve">Kathryn </w:t>
      </w:r>
      <w:r w:rsidR="009871E3">
        <w:t xml:space="preserve">Grace </w:t>
      </w:r>
      <w:r w:rsidRPr="00701063">
        <w:t>Maxson</w:t>
      </w:r>
      <w:r w:rsidR="009871E3">
        <w:t xml:space="preserve"> Jones (nee Maxson)</w:t>
      </w:r>
      <w:r w:rsidRPr="00701063">
        <w:t>, Duke, 2010-2014</w:t>
      </w:r>
    </w:p>
    <w:p w14:paraId="1110F2D8" w14:textId="20B5541B" w:rsidR="00235E1C" w:rsidRPr="00701063" w:rsidRDefault="00235E1C" w:rsidP="00235E1C">
      <w:pPr>
        <w:ind w:left="720" w:hanging="360"/>
      </w:pPr>
      <w:r w:rsidRPr="00701063">
        <w:t>Abhi Sanka, ASU (undergraduate from Duke), 2017-2018</w:t>
      </w:r>
    </w:p>
    <w:p w14:paraId="4D927C2A" w14:textId="1E3F3AFA" w:rsidR="00137D50" w:rsidRPr="00701063" w:rsidRDefault="00137D50" w:rsidP="00235E1C">
      <w:pPr>
        <w:ind w:left="720" w:hanging="360"/>
      </w:pPr>
      <w:r w:rsidRPr="00701063">
        <w:t>Sonia Dermer, ASU (undergraduate from William and Mary), 2018</w:t>
      </w:r>
    </w:p>
    <w:p w14:paraId="7AC64F83" w14:textId="17F536B1" w:rsidR="00C53286" w:rsidRDefault="00C53286" w:rsidP="00235E1C">
      <w:pPr>
        <w:ind w:left="720" w:hanging="360"/>
      </w:pPr>
      <w:r w:rsidRPr="00701063">
        <w:t>Kara Hapke, ASU, 2019-</w:t>
      </w:r>
      <w:r w:rsidR="009871E3">
        <w:t>2023</w:t>
      </w:r>
    </w:p>
    <w:p w14:paraId="353FEF01" w14:textId="62EE1B53" w:rsidR="009871E3" w:rsidRDefault="009871E3" w:rsidP="00235E1C">
      <w:pPr>
        <w:ind w:left="720" w:hanging="360"/>
      </w:pPr>
      <w:r>
        <w:t xml:space="preserve">Zuzana </w:t>
      </w:r>
      <w:proofErr w:type="spellStart"/>
      <w:r>
        <w:t>Skvarkova</w:t>
      </w:r>
      <w:proofErr w:type="spellEnd"/>
      <w:r w:rsidR="00540839">
        <w:t xml:space="preserve"> Kazan</w:t>
      </w:r>
      <w:r>
        <w:t>, ASU, 2022</w:t>
      </w:r>
      <w:r w:rsidR="0070123B">
        <w:t>-202</w:t>
      </w:r>
      <w:r w:rsidR="00512B35">
        <w:t>6</w:t>
      </w:r>
    </w:p>
    <w:p w14:paraId="6CC1138A" w14:textId="42649C1C" w:rsidR="00E01FF4" w:rsidRDefault="00E01FF4" w:rsidP="00235E1C">
      <w:pPr>
        <w:ind w:left="720" w:hanging="360"/>
      </w:pPr>
      <w:r>
        <w:t>Imtithal Noor, ASU, 202</w:t>
      </w:r>
      <w:r w:rsidR="006E49A0">
        <w:t>2-202</w:t>
      </w:r>
      <w:r w:rsidR="009D7CC0">
        <w:t>5</w:t>
      </w:r>
    </w:p>
    <w:p w14:paraId="1D0D7740" w14:textId="0050BEE7" w:rsidR="00AB023E" w:rsidRDefault="00AB023E" w:rsidP="00235E1C">
      <w:pPr>
        <w:ind w:left="720" w:hanging="360"/>
      </w:pPr>
      <w:r>
        <w:t>Venus Kapadia, 2023-2025</w:t>
      </w:r>
    </w:p>
    <w:p w14:paraId="148D4096" w14:textId="59FA7A03" w:rsidR="00AB023E" w:rsidRPr="00701063" w:rsidRDefault="00AB023E" w:rsidP="00235E1C">
      <w:pPr>
        <w:ind w:left="720" w:hanging="360"/>
      </w:pPr>
      <w:r>
        <w:t>Keerthana Balaji, 2024-2025</w:t>
      </w:r>
    </w:p>
    <w:p w14:paraId="14B0DC6A" w14:textId="77777777" w:rsidR="00E76E3F" w:rsidRPr="00701063" w:rsidRDefault="00E76E3F" w:rsidP="00E76E3F">
      <w:pPr>
        <w:pStyle w:val="Heading2"/>
      </w:pPr>
      <w:r w:rsidRPr="00701063">
        <w:t>Resident medical fellows, K awards, Greenwall Scholars and other</w:t>
      </w:r>
    </w:p>
    <w:p w14:paraId="60049743" w14:textId="77777777" w:rsidR="00E76E3F" w:rsidRPr="00701063" w:rsidRDefault="00E76E3F" w:rsidP="00E76E3F">
      <w:pPr>
        <w:ind w:left="360" w:hanging="360"/>
        <w:rPr>
          <w:rFonts w:ascii="Times New Roman" w:hAnsi="Times New Roman"/>
        </w:rPr>
      </w:pPr>
      <w:r w:rsidRPr="00701063">
        <w:rPr>
          <w:rFonts w:ascii="Times New Roman" w:hAnsi="Times New Roman"/>
        </w:rPr>
        <w:t>Hassan Shanawani, M.D., “Race and Genetics in Biomedical Research,” fellow in pulmonary medicine, Department of Internal Medicine, Duke School of Medicine, 2004-2006 (primary mentor; secondary mentor, David Schwartz)</w:t>
      </w:r>
    </w:p>
    <w:p w14:paraId="2B2BCD7E" w14:textId="77777777" w:rsidR="00E76E3F" w:rsidRPr="00701063" w:rsidRDefault="00E76E3F" w:rsidP="00E76E3F">
      <w:pPr>
        <w:ind w:left="360" w:hanging="360"/>
        <w:rPr>
          <w:rFonts w:ascii="Times New Roman" w:hAnsi="Times New Roman"/>
          <w:lang w:bidi="ar-SA"/>
        </w:rPr>
      </w:pPr>
      <w:r w:rsidRPr="00701063">
        <w:rPr>
          <w:rFonts w:ascii="Times New Roman" w:hAnsi="Times New Roman"/>
        </w:rPr>
        <w:t xml:space="preserve">William Copeland, Ph.D., “Gene-Environment Interplay in Mental and Substance Abuse Disorders, K23 </w:t>
      </w:r>
      <w:r w:rsidRPr="00701063">
        <w:rPr>
          <w:rFonts w:ascii="Times New Roman" w:hAnsi="Times New Roman"/>
          <w:color w:val="334651"/>
          <w:shd w:val="clear" w:color="auto" w:fill="FFFFFF"/>
          <w:lang w:bidi="ar-SA"/>
        </w:rPr>
        <w:t>MH080230</w:t>
      </w:r>
      <w:r w:rsidRPr="00701063">
        <w:rPr>
          <w:rFonts w:ascii="Times New Roman" w:hAnsi="Times New Roman"/>
        </w:rPr>
        <w:t>, Department of Psychiatry, Duke School of Medicine, 2008-2013 (secondary mentor; primary mentor, E. Jane Costello)</w:t>
      </w:r>
    </w:p>
    <w:p w14:paraId="4A7720AE" w14:textId="77777777" w:rsidR="00E76E3F" w:rsidRPr="00701063" w:rsidRDefault="00E76E3F" w:rsidP="00E76E3F">
      <w:pPr>
        <w:ind w:left="360" w:hanging="360"/>
        <w:rPr>
          <w:rFonts w:ascii="Times New Roman" w:hAnsi="Times New Roman"/>
        </w:rPr>
      </w:pPr>
      <w:r w:rsidRPr="00701063">
        <w:rPr>
          <w:rFonts w:ascii="Times New Roman" w:hAnsi="Times New Roman"/>
        </w:rPr>
        <w:t>Anne D. Lyerly, M.D., Greenwall Scholar, “Ethical Issues Involving Women in Research,” Department of Obstetrics and Gynecology, Duke School of Medicine, 2003-2007 (co-mentor with Ruth Faden, Johns Hopkins Univ.)</w:t>
      </w:r>
    </w:p>
    <w:p w14:paraId="572D9F1B" w14:textId="09F1FCCF" w:rsidR="00E76E3F" w:rsidRPr="00701063" w:rsidRDefault="00E76E3F" w:rsidP="00E76E3F">
      <w:pPr>
        <w:ind w:left="360" w:hanging="360"/>
        <w:rPr>
          <w:rFonts w:ascii="Times New Roman" w:hAnsi="Times New Roman"/>
        </w:rPr>
      </w:pPr>
      <w:r w:rsidRPr="00701063">
        <w:rPr>
          <w:rFonts w:ascii="Times New Roman" w:hAnsi="Times New Roman"/>
        </w:rPr>
        <w:t xml:space="preserve">Anne D. Lyerly, M.D., K01 Award in “Ethics of Biomedical Research,” </w:t>
      </w:r>
      <w:r w:rsidRPr="00701063">
        <w:rPr>
          <w:rFonts w:ascii="Times New Roman" w:hAnsi="Times New Roman"/>
          <w:color w:val="000000"/>
        </w:rPr>
        <w:t xml:space="preserve">5K01HL072437, </w:t>
      </w:r>
      <w:r w:rsidRPr="00701063">
        <w:rPr>
          <w:rFonts w:ascii="Times New Roman" w:hAnsi="Times New Roman"/>
        </w:rPr>
        <w:t>Department of Obstetrics and Gynecology, Duke School of Medicine, 2003-2010 (co-mentor</w:t>
      </w:r>
      <w:r w:rsidR="00AB023E">
        <w:rPr>
          <w:rFonts w:ascii="Times New Roman" w:hAnsi="Times New Roman"/>
        </w:rPr>
        <w:t xml:space="preserve"> with Ruth Faden, Johns Hopkins University</w:t>
      </w:r>
      <w:r w:rsidRPr="00701063">
        <w:rPr>
          <w:rFonts w:ascii="Times New Roman" w:hAnsi="Times New Roman"/>
        </w:rPr>
        <w:t>)</w:t>
      </w:r>
    </w:p>
    <w:p w14:paraId="0C3DBE3B" w14:textId="77777777" w:rsidR="00E76E3F" w:rsidRPr="00701063" w:rsidRDefault="00E76E3F" w:rsidP="00E76E3F">
      <w:pPr>
        <w:ind w:left="360" w:hanging="360"/>
        <w:rPr>
          <w:rFonts w:ascii="Times New Roman" w:hAnsi="Times New Roman"/>
          <w:iCs/>
          <w:lang w:bidi="ar-SA"/>
        </w:rPr>
      </w:pPr>
      <w:r w:rsidRPr="00701063">
        <w:rPr>
          <w:rFonts w:ascii="Times New Roman" w:hAnsi="Times New Roman"/>
        </w:rPr>
        <w:t>Charmaine Royal, Ph.D., Greenwall Scholar, “</w:t>
      </w:r>
      <w:r w:rsidRPr="00701063">
        <w:rPr>
          <w:rFonts w:ascii="Times New Roman" w:hAnsi="Times New Roman"/>
          <w:iCs/>
          <w:lang w:bidi="ar-SA"/>
        </w:rPr>
        <w:t>Ethics as a Guide for the Use of ‘Race’ and Ancestry in Research and Clinical Practice” Institute for Genome Sciences &amp; Policy and Department of African and African American Studies, Duke University, 2009-2012 (co-mentor with Huntington Willard)</w:t>
      </w:r>
    </w:p>
    <w:p w14:paraId="37B794BB" w14:textId="34F08995" w:rsidR="00E76E3F" w:rsidRPr="00701063" w:rsidRDefault="00E76E3F" w:rsidP="00E76E3F">
      <w:pPr>
        <w:ind w:left="360" w:hanging="360"/>
        <w:rPr>
          <w:rFonts w:ascii="Times New Roman" w:hAnsi="Times New Roman"/>
          <w:lang w:bidi="ar-SA"/>
        </w:rPr>
      </w:pPr>
      <w:r w:rsidRPr="00701063">
        <w:rPr>
          <w:rFonts w:ascii="Times New Roman" w:hAnsi="Times New Roman"/>
          <w:iCs/>
          <w:lang w:bidi="ar-SA"/>
        </w:rPr>
        <w:t>Je</w:t>
      </w:r>
      <w:r w:rsidR="00137D50" w:rsidRPr="00701063">
        <w:rPr>
          <w:rFonts w:ascii="Times New Roman" w:hAnsi="Times New Roman"/>
          <w:iCs/>
          <w:lang w:bidi="ar-SA"/>
        </w:rPr>
        <w:t>nnifer Wagner, J.D., Ph.D., K99/</w:t>
      </w:r>
      <w:r w:rsidRPr="00701063">
        <w:rPr>
          <w:rFonts w:ascii="Times New Roman" w:hAnsi="Times New Roman"/>
          <w:iCs/>
          <w:lang w:bidi="ar-SA"/>
        </w:rPr>
        <w:t>R00 HG006446, “Multidisciplinary Study of Race, Appearance, Ancestry, Discrimination and Prejudice,” 2012-2018 (co-mentor for K99 component, 2012-2014 with Reed Pyeritz, Univ. Pennsylvania)</w:t>
      </w:r>
      <w:r w:rsidR="007C1CBC" w:rsidRPr="00701063">
        <w:rPr>
          <w:rFonts w:ascii="Times New Roman" w:hAnsi="Times New Roman"/>
          <w:iCs/>
          <w:lang w:bidi="ar-SA"/>
        </w:rPr>
        <w:t xml:space="preserve">. </w:t>
      </w:r>
      <w:r w:rsidR="001F5688" w:rsidRPr="00701063">
        <w:rPr>
          <w:rFonts w:ascii="Times New Roman" w:hAnsi="Times New Roman"/>
          <w:iCs/>
          <w:lang w:bidi="ar-SA"/>
        </w:rPr>
        <w:t>AAAS congressional Science and Technology Policy F</w:t>
      </w:r>
      <w:r w:rsidR="007C1CBC" w:rsidRPr="00701063">
        <w:rPr>
          <w:rFonts w:ascii="Times New Roman" w:hAnsi="Times New Roman"/>
          <w:iCs/>
          <w:lang w:bidi="ar-SA"/>
        </w:rPr>
        <w:t xml:space="preserve">ellow </w:t>
      </w:r>
      <w:r w:rsidR="001F5688" w:rsidRPr="00701063">
        <w:rPr>
          <w:rFonts w:ascii="Times New Roman" w:hAnsi="Times New Roman"/>
          <w:iCs/>
          <w:lang w:bidi="ar-SA"/>
        </w:rPr>
        <w:t>2</w:t>
      </w:r>
      <w:r w:rsidR="00137D50" w:rsidRPr="00701063">
        <w:rPr>
          <w:rFonts w:ascii="Times New Roman" w:hAnsi="Times New Roman"/>
          <w:iCs/>
          <w:lang w:bidi="ar-SA"/>
        </w:rPr>
        <w:t xml:space="preserve">014-15 with Sen. Edward Markey; </w:t>
      </w:r>
      <w:r w:rsidR="009871E3">
        <w:rPr>
          <w:rFonts w:ascii="Times New Roman" w:hAnsi="Times New Roman"/>
          <w:iCs/>
          <w:lang w:bidi="ar-SA"/>
        </w:rPr>
        <w:t>then</w:t>
      </w:r>
      <w:r w:rsidR="001F5688" w:rsidRPr="00701063">
        <w:rPr>
          <w:rFonts w:ascii="Times New Roman" w:hAnsi="Times New Roman"/>
          <w:iCs/>
          <w:lang w:bidi="ar-SA"/>
        </w:rPr>
        <w:t xml:space="preserve"> on her mentorship committee for Geisin</w:t>
      </w:r>
      <w:r w:rsidR="00137D50" w:rsidRPr="00701063">
        <w:rPr>
          <w:rFonts w:ascii="Times New Roman" w:hAnsi="Times New Roman"/>
          <w:iCs/>
          <w:lang w:bidi="ar-SA"/>
        </w:rPr>
        <w:t>ger Health, 2015-</w:t>
      </w:r>
      <w:r w:rsidR="00CF2AA0" w:rsidRPr="00701063">
        <w:rPr>
          <w:rFonts w:ascii="Times New Roman" w:hAnsi="Times New Roman"/>
          <w:iCs/>
          <w:lang w:bidi="ar-SA"/>
        </w:rPr>
        <w:t>2021</w:t>
      </w:r>
      <w:r w:rsidR="009871E3">
        <w:rPr>
          <w:rFonts w:ascii="Times New Roman" w:hAnsi="Times New Roman"/>
          <w:iCs/>
          <w:lang w:bidi="ar-SA"/>
        </w:rPr>
        <w:t>; now faculty at Pennsylvania State University</w:t>
      </w:r>
    </w:p>
    <w:p w14:paraId="18D1A5B9" w14:textId="77777777" w:rsidR="004C6B22" w:rsidRPr="00701063" w:rsidRDefault="00BE7451" w:rsidP="003D0F76">
      <w:pPr>
        <w:pStyle w:val="Heading2"/>
      </w:pPr>
      <w:r w:rsidRPr="00701063">
        <w:t>Teaching</w:t>
      </w:r>
    </w:p>
    <w:p w14:paraId="1C4A8A43" w14:textId="69A776FA" w:rsidR="001F5688" w:rsidRPr="00701063" w:rsidRDefault="001F5688" w:rsidP="00BE7451">
      <w:pPr>
        <w:ind w:left="720" w:hanging="720"/>
      </w:pPr>
      <w:r w:rsidRPr="00701063">
        <w:rPr>
          <w:b/>
        </w:rPr>
        <w:t>Arizona State U</w:t>
      </w:r>
      <w:r w:rsidR="00515864" w:rsidRPr="00701063">
        <w:rPr>
          <w:b/>
        </w:rPr>
        <w:t xml:space="preserve">niversity </w:t>
      </w:r>
      <w:r w:rsidR="00515864" w:rsidRPr="00701063">
        <w:t>(2015-present)</w:t>
      </w:r>
    </w:p>
    <w:p w14:paraId="6AB8FD96" w14:textId="2EA0136F" w:rsidR="001F5688" w:rsidRPr="00701063" w:rsidRDefault="001F5688" w:rsidP="00BE7451">
      <w:pPr>
        <w:ind w:left="720" w:hanging="720"/>
      </w:pPr>
      <w:r w:rsidRPr="00701063">
        <w:t xml:space="preserve">“Malignant:  Cancer Politics and Policy,” HON 494/HSD 598, co-taught Fall 2015 with Jennifer Dyck Brian, Arizona State University for Barrett Honors College and several </w:t>
      </w:r>
      <w:r w:rsidR="00651811" w:rsidRPr="00701063">
        <w:t>graduate</w:t>
      </w:r>
      <w:r w:rsidRPr="00701063">
        <w:t xml:space="preserve"> programs</w:t>
      </w:r>
    </w:p>
    <w:p w14:paraId="034A4A12" w14:textId="3329250C" w:rsidR="001F5688" w:rsidRPr="00701063" w:rsidRDefault="001F5688" w:rsidP="00BE7451">
      <w:pPr>
        <w:ind w:left="720" w:hanging="720"/>
      </w:pPr>
      <w:r w:rsidRPr="00701063">
        <w:t xml:space="preserve">“Science and Technology Policy,” HSD 501/POS 571, Core course in Science and Technology Policy </w:t>
      </w:r>
      <w:proofErr w:type="spellStart"/>
      <w:r w:rsidR="003B15F9" w:rsidRPr="00701063">
        <w:t>M</w:t>
      </w:r>
      <w:r w:rsidRPr="00701063">
        <w:t>asters</w:t>
      </w:r>
      <w:proofErr w:type="spellEnd"/>
      <w:r w:rsidRPr="00701063">
        <w:t xml:space="preserve"> program at Arizona State University, Fall 2015</w:t>
      </w:r>
      <w:r w:rsidR="00137D50" w:rsidRPr="00701063">
        <w:t>-2018</w:t>
      </w:r>
    </w:p>
    <w:p w14:paraId="4DAB79DA" w14:textId="082ADD68" w:rsidR="000356AE" w:rsidRPr="00701063" w:rsidRDefault="000356AE" w:rsidP="00BE7451">
      <w:pPr>
        <w:ind w:left="720" w:hanging="720"/>
      </w:pPr>
      <w:r w:rsidRPr="00701063">
        <w:t xml:space="preserve">“Health and Science Policy” </w:t>
      </w:r>
      <w:r w:rsidR="004F3B20" w:rsidRPr="00701063">
        <w:t>FIS 494/HON 494/</w:t>
      </w:r>
      <w:r w:rsidRPr="00701063">
        <w:t>HSD 598, Spring</w:t>
      </w:r>
      <w:r w:rsidR="00B00525" w:rsidRPr="00701063">
        <w:t xml:space="preserve"> and Fall</w:t>
      </w:r>
      <w:r w:rsidRPr="00701063">
        <w:t xml:space="preserve"> 2017</w:t>
      </w:r>
      <w:r w:rsidR="00137D50" w:rsidRPr="00701063">
        <w:t>, Fall 2018</w:t>
      </w:r>
      <w:r w:rsidR="00626D4A" w:rsidRPr="00701063">
        <w:t>-19</w:t>
      </w:r>
    </w:p>
    <w:p w14:paraId="6F7C995F" w14:textId="06638046" w:rsidR="00C53286" w:rsidRDefault="00C53286" w:rsidP="00BE7451">
      <w:pPr>
        <w:ind w:left="720" w:hanging="720"/>
      </w:pPr>
      <w:r w:rsidRPr="00701063">
        <w:t>“Technology Assessment</w:t>
      </w:r>
      <w:r w:rsidR="00F36175" w:rsidRPr="00701063">
        <w:t>,</w:t>
      </w:r>
      <w:r w:rsidRPr="00701063">
        <w:t>”</w:t>
      </w:r>
      <w:r w:rsidR="00F36175" w:rsidRPr="00701063">
        <w:t xml:space="preserve"> PIT 503, core in the PIT program,</w:t>
      </w:r>
      <w:r w:rsidR="00A9434C">
        <w:t xml:space="preserve"> Fall 2020, 2022, 2024, and 2025;</w:t>
      </w:r>
      <w:r w:rsidR="00F21DA6" w:rsidRPr="00701063">
        <w:t xml:space="preserve"> Spring</w:t>
      </w:r>
      <w:r w:rsidR="00CF1BF1" w:rsidRPr="00701063">
        <w:t xml:space="preserve"> &amp; Fall</w:t>
      </w:r>
      <w:r w:rsidR="00F21DA6" w:rsidRPr="00701063">
        <w:t xml:space="preserve"> 2021</w:t>
      </w:r>
    </w:p>
    <w:p w14:paraId="59509F98" w14:textId="14BD5E8F" w:rsidR="009871E3" w:rsidRDefault="009871E3" w:rsidP="00BE7451">
      <w:pPr>
        <w:ind w:left="720" w:hanging="720"/>
      </w:pPr>
      <w:r>
        <w:t>“Professional Development Seminar,” HSD 591, for MSTP program, Fall 2022</w:t>
      </w:r>
      <w:r w:rsidR="00651811">
        <w:t xml:space="preserve"> and Spring 2023</w:t>
      </w:r>
    </w:p>
    <w:p w14:paraId="4AA7B864" w14:textId="734D5330" w:rsidR="009871E3" w:rsidRDefault="009871E3" w:rsidP="00BE7451">
      <w:pPr>
        <w:ind w:left="720" w:hanging="720"/>
      </w:pPr>
      <w:r>
        <w:lastRenderedPageBreak/>
        <w:t>“Applied Project,” PIT 593</w:t>
      </w:r>
      <w:r w:rsidR="00512B35">
        <w:t xml:space="preserve"> course director</w:t>
      </w:r>
      <w:r>
        <w:t xml:space="preserve">, culminating capstone for MS-PIT program, </w:t>
      </w:r>
      <w:r w:rsidR="006F1A81">
        <w:t>Fall 2021, 2022</w:t>
      </w:r>
      <w:r w:rsidR="00651811">
        <w:t>,</w:t>
      </w:r>
      <w:r w:rsidR="002B4A8A">
        <w:t xml:space="preserve"> 2024 and 2025,</w:t>
      </w:r>
      <w:r w:rsidR="00651811">
        <w:t xml:space="preserve"> Spring 2023</w:t>
      </w:r>
    </w:p>
    <w:p w14:paraId="29897F92" w14:textId="0F51D694" w:rsidR="005347E1" w:rsidRPr="00701063" w:rsidRDefault="005347E1" w:rsidP="00BE7451">
      <w:pPr>
        <w:ind w:left="720" w:hanging="720"/>
      </w:pPr>
      <w:r>
        <w:t>“Bombs, Bytes, and Biotech: Social Implications of Science and Technology,” FIS</w:t>
      </w:r>
      <w:r w:rsidR="00C92975">
        <w:t xml:space="preserve"> 494/598</w:t>
      </w:r>
      <w:r>
        <w:t xml:space="preserve"> Spring 2025</w:t>
      </w:r>
      <w:r w:rsidR="00512B35">
        <w:t xml:space="preserve">, </w:t>
      </w:r>
      <w:r w:rsidR="002B4A8A">
        <w:t>2026</w:t>
      </w:r>
      <w:r w:rsidR="00512B35">
        <w:t xml:space="preserve"> and 2027.</w:t>
      </w:r>
    </w:p>
    <w:p w14:paraId="0CC996B7" w14:textId="77777777" w:rsidR="00515864" w:rsidRPr="00701063" w:rsidRDefault="00515864" w:rsidP="00BE7451">
      <w:pPr>
        <w:ind w:left="720" w:hanging="720"/>
      </w:pPr>
    </w:p>
    <w:p w14:paraId="2CA79EA2" w14:textId="73788B35" w:rsidR="00515864" w:rsidRPr="00701063" w:rsidRDefault="00515864" w:rsidP="009E2A5C">
      <w:pPr>
        <w:keepNext/>
        <w:keepLines/>
        <w:ind w:left="720" w:hanging="720"/>
      </w:pPr>
      <w:r w:rsidRPr="00701063">
        <w:rPr>
          <w:b/>
        </w:rPr>
        <w:t xml:space="preserve">Duke University </w:t>
      </w:r>
      <w:r w:rsidRPr="00701063">
        <w:t>(2003-2016)</w:t>
      </w:r>
    </w:p>
    <w:p w14:paraId="3DCF713D" w14:textId="74473494" w:rsidR="00962585" w:rsidRPr="00701063" w:rsidRDefault="00962585" w:rsidP="009E2A5C">
      <w:pPr>
        <w:keepNext/>
        <w:keepLines/>
        <w:ind w:left="720" w:hanging="720"/>
      </w:pPr>
      <w:r w:rsidRPr="00701063">
        <w:t>“</w:t>
      </w:r>
      <w:r w:rsidR="006F10FA" w:rsidRPr="00701063">
        <w:t xml:space="preserve">Political and Ethical Conflict in </w:t>
      </w:r>
      <w:r w:rsidRPr="00701063">
        <w:t>Health and Science P</w:t>
      </w:r>
      <w:r w:rsidR="001F5688" w:rsidRPr="00701063">
        <w:t xml:space="preserve">olicy,” </w:t>
      </w:r>
      <w:proofErr w:type="spellStart"/>
      <w:r w:rsidR="001F5688" w:rsidRPr="00701063">
        <w:t>PubPol</w:t>
      </w:r>
      <w:proofErr w:type="spellEnd"/>
      <w:r w:rsidR="001F5688" w:rsidRPr="00701063">
        <w:t xml:space="preserve"> 390A, Spring 2016, Spring 2015</w:t>
      </w:r>
      <w:r w:rsidRPr="00701063">
        <w:t xml:space="preserve"> (Duke in Washington, DC program), a seminar course in addition to the research independent study for each student</w:t>
      </w:r>
    </w:p>
    <w:p w14:paraId="5A38127E" w14:textId="77777777" w:rsidR="00445381" w:rsidRPr="00701063" w:rsidRDefault="00445381" w:rsidP="009E2A5C">
      <w:pPr>
        <w:keepNext/>
        <w:keepLines/>
        <w:ind w:left="720" w:hanging="720"/>
      </w:pPr>
      <w:r w:rsidRPr="00701063">
        <w:t xml:space="preserve">“Cancer in Our Lives,” </w:t>
      </w:r>
      <w:proofErr w:type="spellStart"/>
      <w:r w:rsidRPr="00701063">
        <w:t>PubPol</w:t>
      </w:r>
      <w:proofErr w:type="spellEnd"/>
      <w:r w:rsidRPr="00701063">
        <w:t xml:space="preserve"> 641S/Genome 641S, Fall 2014</w:t>
      </w:r>
    </w:p>
    <w:p w14:paraId="342A43BE" w14:textId="77777777" w:rsidR="00445381" w:rsidRPr="00701063" w:rsidRDefault="00445381" w:rsidP="00BE7451">
      <w:pPr>
        <w:ind w:left="720" w:hanging="720"/>
      </w:pPr>
      <w:r w:rsidRPr="00701063">
        <w:t>“Science, Law and Literature,” English 390S/</w:t>
      </w:r>
      <w:proofErr w:type="spellStart"/>
      <w:r w:rsidRPr="00701063">
        <w:t>PubPol</w:t>
      </w:r>
      <w:proofErr w:type="spellEnd"/>
      <w:r w:rsidRPr="00701063">
        <w:t xml:space="preserve"> 290S/Women’s Studies 290S, Fall 2014 (with Priscilla Wald, English and Women’s Studies)</w:t>
      </w:r>
    </w:p>
    <w:p w14:paraId="54758CF0" w14:textId="20ACFDA7" w:rsidR="00B61C77" w:rsidRPr="00701063" w:rsidRDefault="00B61C77" w:rsidP="00BE7451">
      <w:pPr>
        <w:ind w:left="720" w:hanging="720"/>
      </w:pPr>
      <w:r w:rsidRPr="00701063">
        <w:t>“Cancer and the Genome</w:t>
      </w:r>
      <w:r w:rsidR="000515C5" w:rsidRPr="00701063">
        <w:t>,</w:t>
      </w:r>
      <w:r w:rsidRPr="00701063">
        <w:t>” Genome 590S.10/</w:t>
      </w:r>
      <w:proofErr w:type="spellStart"/>
      <w:r w:rsidR="000515C5" w:rsidRPr="00701063">
        <w:t>PubPol</w:t>
      </w:r>
      <w:proofErr w:type="spellEnd"/>
      <w:r w:rsidR="000515C5" w:rsidRPr="00701063">
        <w:t xml:space="preserve"> 590S.10, Fall 2013</w:t>
      </w:r>
    </w:p>
    <w:p w14:paraId="3CACC6E1" w14:textId="77777777" w:rsidR="00B61C77" w:rsidRPr="00701063" w:rsidRDefault="003B4672" w:rsidP="00BE7451">
      <w:pPr>
        <w:ind w:left="720" w:hanging="720"/>
      </w:pPr>
      <w:r w:rsidRPr="00701063">
        <w:t xml:space="preserve">“Science, Law and Policy,” </w:t>
      </w:r>
      <w:proofErr w:type="spellStart"/>
      <w:r w:rsidR="000515C5" w:rsidRPr="00701063">
        <w:t>PubPol</w:t>
      </w:r>
      <w:proofErr w:type="spellEnd"/>
      <w:r w:rsidR="000515C5" w:rsidRPr="00701063">
        <w:t xml:space="preserve"> 590S.07/Law 333.01/Genome 590S.07, Fall 2013</w:t>
      </w:r>
      <w:r w:rsidR="00440F44" w:rsidRPr="00701063">
        <w:t xml:space="preserve"> (with Nita Farahany, Law)</w:t>
      </w:r>
    </w:p>
    <w:p w14:paraId="4B566A99" w14:textId="3FE60A81" w:rsidR="000515C5" w:rsidRPr="00701063" w:rsidRDefault="000515C5" w:rsidP="00BE7451">
      <w:pPr>
        <w:ind w:left="720" w:hanging="720"/>
      </w:pPr>
      <w:r w:rsidRPr="00701063">
        <w:t>Duke in Washington program, course listed as research independent study for each student, supervising a project based on internship, senior thesis pre</w:t>
      </w:r>
      <w:r w:rsidR="00440F44" w:rsidRPr="00701063">
        <w:t>paration, or a specific project, Spring 2013, 2014</w:t>
      </w:r>
      <w:r w:rsidR="00962585" w:rsidRPr="00701063">
        <w:t>, 2015</w:t>
      </w:r>
      <w:r w:rsidR="00D97B29" w:rsidRPr="00701063">
        <w:t>, 2016</w:t>
      </w:r>
    </w:p>
    <w:p w14:paraId="4D4446A6" w14:textId="27BA417B" w:rsidR="00BE7451" w:rsidRPr="00701063" w:rsidRDefault="00BE7451" w:rsidP="00BE7451">
      <w:pPr>
        <w:ind w:left="720" w:hanging="720"/>
      </w:pPr>
      <w:r w:rsidRPr="00701063">
        <w:t>“The Genome and the Internet: Growing Up Together,” GENOME 108FCS/PUBPOL 81FCS. For ‘Genomes in Our Lives: Science and Conscien</w:t>
      </w:r>
      <w:r w:rsidR="00BB1D3A" w:rsidRPr="00701063">
        <w:t>ce’</w:t>
      </w:r>
      <w:r w:rsidR="00AD5AE8" w:rsidRPr="00701063">
        <w:t xml:space="preserve"> Focus course</w:t>
      </w:r>
      <w:r w:rsidR="00C804A9" w:rsidRPr="00701063">
        <w:t xml:space="preserve"> cluster, Fall 2011</w:t>
      </w:r>
    </w:p>
    <w:p w14:paraId="4F572AB1" w14:textId="77777777" w:rsidR="00BE7451" w:rsidRPr="00701063" w:rsidRDefault="00BE7451" w:rsidP="00BE7451">
      <w:pPr>
        <w:ind w:left="720" w:hanging="720"/>
      </w:pPr>
      <w:r w:rsidRPr="00701063">
        <w:t>“Responsible Genomics,” Public Policy 240/Computational Biology and Bioinformatics 212, spring 2004, fall 2005, spring 2007-2012</w:t>
      </w:r>
      <w:r w:rsidR="00AD5AE8" w:rsidRPr="00701063">
        <w:t xml:space="preserve"> (except 2011)</w:t>
      </w:r>
    </w:p>
    <w:p w14:paraId="5E0DA0B7" w14:textId="44A3A539" w:rsidR="00BE7451" w:rsidRPr="00701063" w:rsidRDefault="00BE7451" w:rsidP="00BE7451">
      <w:pPr>
        <w:ind w:left="720" w:hanging="720"/>
      </w:pPr>
      <w:r w:rsidRPr="00701063">
        <w:t>“Health Policy Capstone,” Public Policy 255S: final course for Health Policy Certificate Program. Undergraduate section, spring 2004.  Graduate and professional student section (with Christopher Conover), spring 2007.  Undergraduate and graduate/professio</w:t>
      </w:r>
      <w:r w:rsidR="00C804A9" w:rsidRPr="00701063">
        <w:t>nal students, spring 2010</w:t>
      </w:r>
    </w:p>
    <w:p w14:paraId="4BDB7335" w14:textId="2F6EC441" w:rsidR="00BE7451" w:rsidRPr="00701063" w:rsidRDefault="00BE7451" w:rsidP="00BE7451">
      <w:pPr>
        <w:ind w:left="720" w:hanging="720"/>
      </w:pPr>
      <w:r w:rsidRPr="00701063">
        <w:t>“Genome Sciences and Policy Capstone,” final course for undergraduate Genome Science and Policy Certificate Program, spring 2010, 2012</w:t>
      </w:r>
      <w:r w:rsidR="002D3B56" w:rsidRPr="00701063">
        <w:t>, 2013</w:t>
      </w:r>
      <w:r w:rsidR="00440F44" w:rsidRPr="00701063">
        <w:t xml:space="preserve"> </w:t>
      </w:r>
      <w:r w:rsidRPr="00701063">
        <w:t>(with Hunt Willard, Director of the Institute for Genome Sciences &amp; Policy,</w:t>
      </w:r>
      <w:r w:rsidR="00AD5AE8" w:rsidRPr="00701063">
        <w:t xml:space="preserve"> and</w:t>
      </w:r>
      <w:r w:rsidRPr="00701063">
        <w:t xml:space="preserve"> Professor of Biology and of Molec</w:t>
      </w:r>
      <w:r w:rsidR="00C804A9" w:rsidRPr="00701063">
        <w:t>ular Genetics and Microbiology)</w:t>
      </w:r>
      <w:r w:rsidR="00440F44" w:rsidRPr="00701063">
        <w:t>, Spring 2014 (with Lauren Dame, Law and IGSP)</w:t>
      </w:r>
      <w:r w:rsidR="006F10FA" w:rsidRPr="00701063">
        <w:t>, Spring 2015</w:t>
      </w:r>
      <w:r w:rsidR="00BB1D3A" w:rsidRPr="00701063">
        <w:t xml:space="preserve"> and 2016</w:t>
      </w:r>
      <w:r w:rsidR="006F10FA" w:rsidRPr="00701063">
        <w:t xml:space="preserve"> (with Misha Angrist)</w:t>
      </w:r>
    </w:p>
    <w:p w14:paraId="3CDF9338" w14:textId="77777777" w:rsidR="00BE7451" w:rsidRPr="00701063" w:rsidRDefault="00BE7451" w:rsidP="00BE7451">
      <w:pPr>
        <w:keepNext/>
        <w:keepLines/>
        <w:tabs>
          <w:tab w:val="left" w:pos="1530"/>
        </w:tabs>
        <w:ind w:left="907" w:hanging="720"/>
      </w:pPr>
      <w:r w:rsidRPr="00701063">
        <w:t>“Evolution in Science and Culture” (with Priscilla Wald, Professor of English), Engl</w:t>
      </w:r>
      <w:r w:rsidR="00C804A9" w:rsidRPr="00701063">
        <w:t>ish 193S/Genome 178S, fall 2009</w:t>
      </w:r>
    </w:p>
    <w:p w14:paraId="681F9273" w14:textId="00B33149" w:rsidR="00BE7451" w:rsidRPr="00701063" w:rsidRDefault="00BE7451" w:rsidP="00BE7451">
      <w:pPr>
        <w:keepNext/>
        <w:keepLines/>
        <w:tabs>
          <w:tab w:val="left" w:pos="1530"/>
        </w:tabs>
        <w:ind w:left="907" w:hanging="720"/>
      </w:pPr>
      <w:r w:rsidRPr="00701063">
        <w:t>“Social and Political History of Genomics,” Public Policy 264, fall 2004.  Taught a similar course of the same title for the Focus program</w:t>
      </w:r>
      <w:r w:rsidR="00BB1D3A" w:rsidRPr="00701063">
        <w:t>,</w:t>
      </w:r>
      <w:r w:rsidRPr="00701063">
        <w:t xml:space="preserve"> </w:t>
      </w:r>
      <w:r w:rsidR="00BB1D3A" w:rsidRPr="00701063">
        <w:t>‘</w:t>
      </w:r>
      <w:r w:rsidRPr="00701063">
        <w:t>The Genome Revolution and Its Impact on Society,</w:t>
      </w:r>
      <w:r w:rsidR="00BB1D3A" w:rsidRPr="00701063">
        <w:t>’</w:t>
      </w:r>
      <w:r w:rsidRPr="00701063">
        <w:t xml:space="preserve"> as Public Policy 196S/History 105S (fall 2006) and Public Policy 81FCS/History89FCS (fall 20</w:t>
      </w:r>
      <w:r w:rsidR="00C804A9" w:rsidRPr="00701063">
        <w:t>07)</w:t>
      </w:r>
      <w:r w:rsidR="004C6B22" w:rsidRPr="00701063">
        <w:t>, Public Policy Studies 190FS/History 190FS (fall 2012)</w:t>
      </w:r>
    </w:p>
    <w:p w14:paraId="1E422E14" w14:textId="721017C7" w:rsidR="00BE7451" w:rsidRPr="00701063" w:rsidRDefault="00BE7451" w:rsidP="00BE7451">
      <w:pPr>
        <w:keepNext/>
        <w:keepLines/>
        <w:tabs>
          <w:tab w:val="left" w:pos="1530"/>
        </w:tabs>
        <w:ind w:left="907" w:hanging="720"/>
      </w:pPr>
      <w:r w:rsidRPr="00701063">
        <w:t xml:space="preserve">“Health, Science, and Human Rights,” Public Policy 195S, for </w:t>
      </w:r>
      <w:r w:rsidR="00BB1D3A" w:rsidRPr="00701063">
        <w:t xml:space="preserve">‘Humanitarian Challenges at Home and Abroad’ </w:t>
      </w:r>
      <w:r w:rsidRPr="00701063">
        <w:t xml:space="preserve">Focus program fall 2003, and for </w:t>
      </w:r>
      <w:r w:rsidR="00BB1D3A" w:rsidRPr="00701063">
        <w:t xml:space="preserve">‘Global Health’ </w:t>
      </w:r>
      <w:r w:rsidRPr="00701063">
        <w:t>Focus pro</w:t>
      </w:r>
      <w:r w:rsidR="00C804A9" w:rsidRPr="00701063">
        <w:t>gram s</w:t>
      </w:r>
      <w:r w:rsidR="00BB1D3A" w:rsidRPr="00701063">
        <w:t>pring 2006</w:t>
      </w:r>
    </w:p>
    <w:p w14:paraId="6BEE891C" w14:textId="77777777" w:rsidR="00BE7451" w:rsidRPr="00701063" w:rsidRDefault="00BE7451" w:rsidP="00BE7451">
      <w:pPr>
        <w:keepNext/>
        <w:keepLines/>
        <w:tabs>
          <w:tab w:val="left" w:pos="1530"/>
        </w:tabs>
        <w:ind w:left="907" w:hanging="720"/>
      </w:pPr>
      <w:r w:rsidRPr="00701063">
        <w:t xml:space="preserve">House course faculty sponsor: “The Physician </w:t>
      </w:r>
      <w:r w:rsidR="00C804A9" w:rsidRPr="00701063">
        <w:t>Activist,” fall and spring 2005</w:t>
      </w:r>
    </w:p>
    <w:p w14:paraId="390EDAD4" w14:textId="444E96FF" w:rsidR="00C804A9" w:rsidRPr="00701063" w:rsidRDefault="00680D68" w:rsidP="003D0F76">
      <w:pPr>
        <w:pStyle w:val="Heading2"/>
        <w:rPr>
          <w:b w:val="0"/>
        </w:rPr>
      </w:pPr>
      <w:r w:rsidRPr="00701063">
        <w:t>Other Teaching</w:t>
      </w:r>
    </w:p>
    <w:p w14:paraId="16039141" w14:textId="555A7465" w:rsidR="00680D68" w:rsidRPr="00701063" w:rsidRDefault="00680D68" w:rsidP="00BE7451">
      <w:pPr>
        <w:tabs>
          <w:tab w:val="left" w:pos="1530"/>
        </w:tabs>
        <w:ind w:left="907" w:hanging="720"/>
      </w:pPr>
      <w:r w:rsidRPr="00701063">
        <w:t xml:space="preserve">University of </w:t>
      </w:r>
      <w:r w:rsidR="009115DE" w:rsidRPr="00701063">
        <w:t xml:space="preserve">Vienna, Summer graduate course, </w:t>
      </w:r>
      <w:proofErr w:type="spellStart"/>
      <w:r w:rsidR="009115DE" w:rsidRPr="00701063">
        <w:t>Univie</w:t>
      </w:r>
      <w:proofErr w:type="spellEnd"/>
      <w:r w:rsidR="009115DE" w:rsidRPr="00701063">
        <w:t xml:space="preserve"> Summer School—Sci</w:t>
      </w:r>
      <w:r w:rsidR="00137D50" w:rsidRPr="00701063">
        <w:t xml:space="preserve">entific World Conceptions </w:t>
      </w:r>
      <w:r w:rsidR="009115DE" w:rsidRPr="00701063">
        <w:t xml:space="preserve">“Genomics: Philosophy, Ethics, and Policy,” 3-14 July 2017, with Jennifer Reardon, University of </w:t>
      </w:r>
      <w:proofErr w:type="spellStart"/>
      <w:r w:rsidR="009115DE" w:rsidRPr="00701063">
        <w:t>Calfornia</w:t>
      </w:r>
      <w:proofErr w:type="spellEnd"/>
      <w:r w:rsidR="009115DE" w:rsidRPr="00701063">
        <w:t>, Santa Cruz, and Paul G</w:t>
      </w:r>
      <w:r w:rsidR="00137D50" w:rsidRPr="00701063">
        <w:t>riffiths, University of Sydney</w:t>
      </w:r>
    </w:p>
    <w:p w14:paraId="09EDC0F9" w14:textId="46B77409" w:rsidR="00BE7451" w:rsidRPr="00701063" w:rsidRDefault="00BE7451" w:rsidP="00BE7451">
      <w:pPr>
        <w:tabs>
          <w:tab w:val="left" w:pos="1530"/>
        </w:tabs>
        <w:ind w:left="907" w:hanging="720"/>
      </w:pPr>
      <w:r w:rsidRPr="00701063">
        <w:lastRenderedPageBreak/>
        <w:t>Stanford-in-Washington Seminar and Tutorial director, “How Policy Decisions Get Made about Health Research and Health Policy,” Fall 1996-Winter 2003 (offered 13 qua</w:t>
      </w:r>
      <w:r w:rsidR="00C804A9" w:rsidRPr="00701063">
        <w:t>rters)</w:t>
      </w:r>
    </w:p>
    <w:p w14:paraId="588C46A3" w14:textId="06D29AE6" w:rsidR="00515864" w:rsidRPr="00701063" w:rsidRDefault="00515864" w:rsidP="00BE7451">
      <w:pPr>
        <w:tabs>
          <w:tab w:val="left" w:pos="1530"/>
        </w:tabs>
        <w:ind w:left="907" w:hanging="720"/>
      </w:pPr>
      <w:r w:rsidRPr="00701063">
        <w:t>Summer Intensive Bioethics Course, Georgetown Unive</w:t>
      </w:r>
      <w:r w:rsidR="00137D50" w:rsidRPr="00701063">
        <w:t xml:space="preserve">rsity, </w:t>
      </w:r>
      <w:r w:rsidR="00820A6B">
        <w:t>June</w:t>
      </w:r>
      <w:r w:rsidR="00137D50" w:rsidRPr="00701063">
        <w:t xml:space="preserve"> 1987 and 1988</w:t>
      </w:r>
    </w:p>
    <w:p w14:paraId="0110CEA7" w14:textId="5DFBE374" w:rsidR="00BE7451" w:rsidRPr="00701063" w:rsidRDefault="00B00525" w:rsidP="004475B8">
      <w:pPr>
        <w:pStyle w:val="Heading2"/>
      </w:pPr>
      <w:r w:rsidRPr="00701063">
        <w:t>Student theses and supervision</w:t>
      </w:r>
    </w:p>
    <w:p w14:paraId="0B158297" w14:textId="3DDD2BAA" w:rsidR="00B00525" w:rsidRPr="00701063" w:rsidRDefault="00B00525" w:rsidP="000B0A60">
      <w:pPr>
        <w:pStyle w:val="Heading3"/>
      </w:pPr>
      <w:r w:rsidRPr="00701063">
        <w:t>Graduate and Professional Student Supervisor (Arizona State University)</w:t>
      </w:r>
    </w:p>
    <w:p w14:paraId="03CD5620" w14:textId="0C5B2FA8" w:rsidR="007B7454" w:rsidRDefault="00DF1787" w:rsidP="000C3471">
      <w:pPr>
        <w:ind w:left="990" w:hanging="270"/>
      </w:pPr>
      <w:r>
        <w:t>Daniel Affsprung, PhD in Biology and Society, 2025- (advisor to oral history project on the congressional Office of Technology Assessment)</w:t>
      </w:r>
    </w:p>
    <w:p w14:paraId="599FE7DF" w14:textId="0C85CB1A" w:rsidR="00E82C43" w:rsidRDefault="00E82C43" w:rsidP="000C3471">
      <w:pPr>
        <w:ind w:left="990" w:hanging="270"/>
      </w:pPr>
      <w:r>
        <w:t>Matthew Tontonoz, PhD in Biology and Society, 2024- (Jane Maienschein, chair)</w:t>
      </w:r>
    </w:p>
    <w:p w14:paraId="36CC246B" w14:textId="5BC9B641" w:rsidR="00651811" w:rsidRDefault="00651811" w:rsidP="000C3471">
      <w:pPr>
        <w:ind w:left="990" w:hanging="270"/>
      </w:pPr>
      <w:r>
        <w:t>Barnaby Wasson, MS in Public Interest Technology, 2021-2023</w:t>
      </w:r>
    </w:p>
    <w:p w14:paraId="3CA526FE" w14:textId="5DD86361" w:rsidR="00CB7517" w:rsidRDefault="00F50823" w:rsidP="000C3471">
      <w:pPr>
        <w:ind w:left="990" w:hanging="270"/>
      </w:pPr>
      <w:r>
        <w:t>Lionel Gamath-</w:t>
      </w:r>
      <w:r w:rsidR="00E01FF4">
        <w:t>G</w:t>
      </w:r>
      <w:r>
        <w:t>oubili, MS in Public Interest Technology, 2021-2023 (chair for applied project)</w:t>
      </w:r>
    </w:p>
    <w:p w14:paraId="502F2212" w14:textId="55ACE5B2" w:rsidR="00323B1D" w:rsidRPr="00701063" w:rsidRDefault="00323B1D" w:rsidP="000C3471">
      <w:pPr>
        <w:ind w:left="990" w:hanging="270"/>
      </w:pPr>
      <w:r w:rsidRPr="00701063">
        <w:t>Dina Carpenter-Graffy, MS Public Interest Technology, 2020-2021 (chair for applied project)</w:t>
      </w:r>
    </w:p>
    <w:p w14:paraId="6814307B" w14:textId="6623A7D1" w:rsidR="00502F6B" w:rsidRPr="00701063" w:rsidRDefault="00502F6B" w:rsidP="000C3471">
      <w:pPr>
        <w:ind w:left="990" w:hanging="270"/>
      </w:pPr>
      <w:r w:rsidRPr="00701063">
        <w:t>Pooja Chitre, PhD candidate in Human and Social Dimensions of Science &amp; Technology, researcher on the Sulston Project, Spring 2021-</w:t>
      </w:r>
      <w:r w:rsidR="001F4B69">
        <w:t xml:space="preserve"> (chair, Erik Johnston).</w:t>
      </w:r>
    </w:p>
    <w:p w14:paraId="19CC0FAA" w14:textId="388E5CF2" w:rsidR="000C3471" w:rsidRPr="00701063" w:rsidRDefault="000C3471" w:rsidP="000C3471">
      <w:pPr>
        <w:ind w:left="990" w:hanging="270"/>
      </w:pPr>
      <w:r w:rsidRPr="00701063">
        <w:t xml:space="preserve">Amanda Arnold, PhD in Human and Social Dimensions of Science &amp; Technology, School for the Future of Innovation in Society, ABD starting April 2020 </w:t>
      </w:r>
      <w:r w:rsidR="0032306C" w:rsidRPr="00701063">
        <w:t>(</w:t>
      </w:r>
      <w:r w:rsidR="00502F6B" w:rsidRPr="00701063">
        <w:t>co-</w:t>
      </w:r>
      <w:r w:rsidR="0032306C" w:rsidRPr="00701063">
        <w:t xml:space="preserve">chair </w:t>
      </w:r>
      <w:r w:rsidR="00502F6B" w:rsidRPr="00701063">
        <w:t>with Heather Ross</w:t>
      </w:r>
      <w:r w:rsidR="0032306C" w:rsidRPr="00701063">
        <w:t>)</w:t>
      </w:r>
      <w:r w:rsidR="00502F6B" w:rsidRPr="00701063">
        <w:t>, 2020-</w:t>
      </w:r>
      <w:r w:rsidR="00651811">
        <w:t>2023</w:t>
      </w:r>
    </w:p>
    <w:p w14:paraId="64109D7D" w14:textId="77777777" w:rsidR="00FA084B" w:rsidRDefault="00FA084B" w:rsidP="00FA084B">
      <w:pPr>
        <w:ind w:left="990" w:hanging="270"/>
      </w:pPr>
      <w:r>
        <w:t>Becca Tiernan, MS in Science and Technology Policy, 2021-2 (chair of applied project; now PhD candidate in Biology and Society with Nancy Grimm and Jim Collins)</w:t>
      </w:r>
    </w:p>
    <w:p w14:paraId="511D96C3" w14:textId="4799F74C" w:rsidR="0032306C" w:rsidRPr="00701063" w:rsidRDefault="00C0040A" w:rsidP="00C0040A">
      <w:pPr>
        <w:tabs>
          <w:tab w:val="left" w:pos="1796"/>
        </w:tabs>
        <w:ind w:left="990" w:hanging="270"/>
      </w:pPr>
      <w:r w:rsidRPr="00701063">
        <w:t>Josh M</w:t>
      </w:r>
      <w:r w:rsidR="00613520" w:rsidRPr="00701063">
        <w:t>a</w:t>
      </w:r>
      <w:r w:rsidRPr="00701063">
        <w:t xml:space="preserve">ssad, </w:t>
      </w:r>
      <w:proofErr w:type="gramStart"/>
      <w:r w:rsidRPr="00701063">
        <w:t>Masters in Public</w:t>
      </w:r>
      <w:proofErr w:type="gramEnd"/>
      <w:r w:rsidRPr="00701063">
        <w:t xml:space="preserve"> Interest Technology, second-year project (Katina Michael, chair) 2020-2021</w:t>
      </w:r>
    </w:p>
    <w:p w14:paraId="4A01B081" w14:textId="70D3F545" w:rsidR="00B00525" w:rsidRPr="00701063" w:rsidRDefault="00B00525" w:rsidP="002113CF">
      <w:pPr>
        <w:ind w:left="990" w:hanging="270"/>
      </w:pPr>
      <w:r w:rsidRPr="00701063">
        <w:t xml:space="preserve">Theora Tiffney, </w:t>
      </w:r>
      <w:r w:rsidR="002113CF" w:rsidRPr="00701063">
        <w:t xml:space="preserve">PhD </w:t>
      </w:r>
      <w:r w:rsidRPr="00701063">
        <w:t>in</w:t>
      </w:r>
      <w:r w:rsidR="002113CF" w:rsidRPr="00701063">
        <w:t xml:space="preserve"> Biology and Society program,</w:t>
      </w:r>
      <w:r w:rsidRPr="00701063">
        <w:t xml:space="preserve"> S</w:t>
      </w:r>
      <w:r w:rsidR="009115DE" w:rsidRPr="00701063">
        <w:t xml:space="preserve">chool of Life Sciences, </w:t>
      </w:r>
      <w:r w:rsidR="00613520" w:rsidRPr="00701063">
        <w:t>December</w:t>
      </w:r>
      <w:r w:rsidR="00C53286" w:rsidRPr="00701063">
        <w:t xml:space="preserve"> 2020</w:t>
      </w:r>
      <w:r w:rsidR="0067019F" w:rsidRPr="00701063">
        <w:t xml:space="preserve"> </w:t>
      </w:r>
      <w:r w:rsidR="000A6C4C" w:rsidRPr="00701063">
        <w:t>(co-chair with Jim Collins)</w:t>
      </w:r>
    </w:p>
    <w:p w14:paraId="6EEB37D3" w14:textId="1A1342F8" w:rsidR="000A6C4C" w:rsidRPr="00701063" w:rsidRDefault="000A6C4C" w:rsidP="002113CF">
      <w:pPr>
        <w:ind w:left="990" w:hanging="270"/>
      </w:pPr>
      <w:r w:rsidRPr="00701063">
        <w:t xml:space="preserve">Nathaniel Wade, PhD candidate in Human and Social Dimensions of Science &amp; Technology, School for the Future of Innovation in Society, </w:t>
      </w:r>
      <w:r w:rsidR="0032306C" w:rsidRPr="00701063">
        <w:t>2016-</w:t>
      </w:r>
      <w:r w:rsidRPr="00701063">
        <w:t>201</w:t>
      </w:r>
      <w:r w:rsidR="00C53286" w:rsidRPr="00701063">
        <w:t>9</w:t>
      </w:r>
      <w:r w:rsidRPr="00701063">
        <w:t xml:space="preserve"> (Barry Bozeman</w:t>
      </w:r>
      <w:r w:rsidR="000C3471" w:rsidRPr="00701063">
        <w:t>, chair</w:t>
      </w:r>
      <w:r w:rsidRPr="00701063">
        <w:t>)</w:t>
      </w:r>
    </w:p>
    <w:p w14:paraId="19A94977" w14:textId="77777777" w:rsidR="00AB415F" w:rsidRPr="00701063" w:rsidRDefault="00AB415F" w:rsidP="00AB415F">
      <w:pPr>
        <w:ind w:firstLine="720"/>
      </w:pPr>
      <w:r w:rsidRPr="00701063">
        <w:t xml:space="preserve">Nicole Frank, </w:t>
      </w:r>
      <w:proofErr w:type="gramStart"/>
      <w:r w:rsidRPr="00701063">
        <w:t>Masters in Science and Technology Policy</w:t>
      </w:r>
      <w:proofErr w:type="gramEnd"/>
      <w:r w:rsidRPr="00701063">
        <w:t xml:space="preserve"> internship, summer 2017</w:t>
      </w:r>
    </w:p>
    <w:p w14:paraId="008A5976" w14:textId="77777777" w:rsidR="00AB415F" w:rsidRPr="00701063" w:rsidRDefault="00AB415F" w:rsidP="00AB415F">
      <w:pPr>
        <w:ind w:firstLine="720"/>
      </w:pPr>
      <w:r w:rsidRPr="00701063">
        <w:t xml:space="preserve">Walter Johnson, </w:t>
      </w:r>
      <w:proofErr w:type="gramStart"/>
      <w:r w:rsidRPr="00701063">
        <w:t>Masters in Science and Technology Policy</w:t>
      </w:r>
      <w:proofErr w:type="gramEnd"/>
      <w:r w:rsidRPr="00701063">
        <w:t>, May 2017</w:t>
      </w:r>
    </w:p>
    <w:p w14:paraId="68E0FAB0" w14:textId="57ACD822" w:rsidR="00B00525" w:rsidRPr="00701063" w:rsidRDefault="00690113" w:rsidP="00690113">
      <w:pPr>
        <w:ind w:left="1080" w:hanging="360"/>
      </w:pPr>
      <w:proofErr w:type="spellStart"/>
      <w:r w:rsidRPr="00701063">
        <w:t>Neekt</w:t>
      </w:r>
      <w:r w:rsidR="00B00525" w:rsidRPr="00701063">
        <w:t>a</w:t>
      </w:r>
      <w:proofErr w:type="spellEnd"/>
      <w:r w:rsidR="00B00525" w:rsidRPr="00701063">
        <w:t xml:space="preserve"> Hamidi, </w:t>
      </w:r>
      <w:proofErr w:type="gramStart"/>
      <w:r w:rsidR="00B00525" w:rsidRPr="00701063">
        <w:t>Masters in Science &amp; Technology Policy</w:t>
      </w:r>
      <w:proofErr w:type="gramEnd"/>
      <w:r w:rsidR="00B00525" w:rsidRPr="00701063">
        <w:t>, December 2015</w:t>
      </w:r>
      <w:r w:rsidRPr="00701063">
        <w:t xml:space="preserve"> (Andrew Maynard, chair)</w:t>
      </w:r>
    </w:p>
    <w:p w14:paraId="533F99F2" w14:textId="77777777" w:rsidR="00B00525" w:rsidRPr="00701063" w:rsidRDefault="00B00525" w:rsidP="000B0A60">
      <w:pPr>
        <w:pStyle w:val="Heading3"/>
      </w:pPr>
    </w:p>
    <w:p w14:paraId="7CD48700" w14:textId="77777777" w:rsidR="000B0A60" w:rsidRPr="00701063" w:rsidRDefault="00BE7451" w:rsidP="000B0A60">
      <w:pPr>
        <w:pStyle w:val="Heading3"/>
      </w:pPr>
      <w:r w:rsidRPr="00701063">
        <w:t>Graduate and Professional Student Supervisor (Duke University)</w:t>
      </w:r>
    </w:p>
    <w:p w14:paraId="51F36292" w14:textId="49764814" w:rsidR="00232267" w:rsidRPr="00701063" w:rsidRDefault="00232267" w:rsidP="00232267">
      <w:pPr>
        <w:ind w:firstLine="720"/>
      </w:pPr>
      <w:r w:rsidRPr="00701063">
        <w:t>Jenae Emily Logan, M</w:t>
      </w:r>
      <w:r w:rsidR="000356AE" w:rsidRPr="00701063">
        <w:t>.</w:t>
      </w:r>
      <w:r w:rsidRPr="00701063">
        <w:t>Sc</w:t>
      </w:r>
      <w:r w:rsidR="000356AE" w:rsidRPr="00701063">
        <w:t xml:space="preserve">. </w:t>
      </w:r>
      <w:r w:rsidRPr="00701063">
        <w:t>Global Health, 2016 (Subhashini Chandrasekharan, chair)</w:t>
      </w:r>
    </w:p>
    <w:p w14:paraId="73B61DA1" w14:textId="0FAB9B35" w:rsidR="00232267" w:rsidRPr="00701063" w:rsidRDefault="00232267" w:rsidP="00232267">
      <w:pPr>
        <w:ind w:firstLine="720"/>
      </w:pPr>
      <w:r w:rsidRPr="00701063">
        <w:t>Julia Carbone</w:t>
      </w:r>
      <w:r w:rsidR="000356AE" w:rsidRPr="00701063">
        <w:t xml:space="preserve"> Gold</w:t>
      </w:r>
      <w:r w:rsidRPr="00701063">
        <w:t>, S</w:t>
      </w:r>
      <w:r w:rsidR="000356AE" w:rsidRPr="00701063">
        <w:t>.</w:t>
      </w:r>
      <w:r w:rsidRPr="00701063">
        <w:t>J</w:t>
      </w:r>
      <w:r w:rsidR="000356AE" w:rsidRPr="00701063">
        <w:t>.</w:t>
      </w:r>
      <w:r w:rsidRPr="00701063">
        <w:t>D</w:t>
      </w:r>
      <w:r w:rsidR="000356AE" w:rsidRPr="00701063">
        <w:t>.</w:t>
      </w:r>
      <w:r w:rsidRPr="00701063">
        <w:t>, 2009-2016 (Arti Rai, chair)</w:t>
      </w:r>
    </w:p>
    <w:p w14:paraId="4E620F30" w14:textId="521D1055" w:rsidR="00232267" w:rsidRPr="00701063" w:rsidRDefault="00232267" w:rsidP="00ED570E">
      <w:pPr>
        <w:ind w:left="720"/>
        <w:rPr>
          <w:shd w:val="clear" w:color="auto" w:fill="FFFFFF"/>
          <w:lang w:bidi="ar-SA"/>
        </w:rPr>
      </w:pPr>
      <w:r w:rsidRPr="00701063">
        <w:rPr>
          <w:shd w:val="clear" w:color="auto" w:fill="FFFFFF"/>
          <w:lang w:bidi="ar-SA"/>
        </w:rPr>
        <w:t>Sonya Jooma, Masters in Bioethics and Science Policy, 2015</w:t>
      </w:r>
      <w:r w:rsidR="00BF5E49" w:rsidRPr="00701063">
        <w:rPr>
          <w:shd w:val="clear" w:color="auto" w:fill="FFFFFF"/>
          <w:lang w:bidi="ar-SA"/>
        </w:rPr>
        <w:t xml:space="preserve"> (chair)</w:t>
      </w:r>
    </w:p>
    <w:p w14:paraId="31BDB5A6" w14:textId="40085B7B" w:rsidR="00232267" w:rsidRPr="00701063" w:rsidRDefault="00232267" w:rsidP="00ED570E">
      <w:pPr>
        <w:ind w:left="720"/>
        <w:rPr>
          <w:shd w:val="clear" w:color="auto" w:fill="FFFFFF"/>
          <w:lang w:bidi="ar-SA"/>
        </w:rPr>
      </w:pPr>
      <w:r w:rsidRPr="00701063">
        <w:rPr>
          <w:shd w:val="clear" w:color="auto" w:fill="FFFFFF"/>
          <w:lang w:bidi="ar-SA"/>
        </w:rPr>
        <w:t>Andrew Darnell, Masters in Bioethics and Science Policy, 2015</w:t>
      </w:r>
      <w:r w:rsidR="00BF5E49" w:rsidRPr="00701063">
        <w:rPr>
          <w:shd w:val="clear" w:color="auto" w:fill="FFFFFF"/>
          <w:lang w:bidi="ar-SA"/>
        </w:rPr>
        <w:t xml:space="preserve"> (chair)</w:t>
      </w:r>
    </w:p>
    <w:p w14:paraId="22ED91E9" w14:textId="1BAA45EB" w:rsidR="00232267" w:rsidRPr="00701063" w:rsidRDefault="00232267" w:rsidP="00BF5E49">
      <w:pPr>
        <w:ind w:left="720"/>
        <w:rPr>
          <w:shd w:val="clear" w:color="auto" w:fill="FFFFFF"/>
          <w:lang w:bidi="ar-SA"/>
        </w:rPr>
      </w:pPr>
      <w:r w:rsidRPr="00701063">
        <w:rPr>
          <w:shd w:val="clear" w:color="auto" w:fill="FFFFFF"/>
          <w:lang w:bidi="ar-SA"/>
        </w:rPr>
        <w:t>Jessica Ordax, Masters in Bioethics and Science Policy, 2015</w:t>
      </w:r>
      <w:r w:rsidR="00BF5E49" w:rsidRPr="00701063">
        <w:rPr>
          <w:shd w:val="clear" w:color="auto" w:fill="FFFFFF"/>
          <w:lang w:bidi="ar-SA"/>
        </w:rPr>
        <w:t xml:space="preserve"> (Misha Angrist, chair)</w:t>
      </w:r>
    </w:p>
    <w:p w14:paraId="004BFCE5" w14:textId="77777777" w:rsidR="000B0A60" w:rsidRPr="00701063" w:rsidRDefault="00ED570E" w:rsidP="00ED570E">
      <w:pPr>
        <w:ind w:left="720"/>
        <w:rPr>
          <w:rFonts w:ascii="Times" w:hAnsi="Times"/>
          <w:lang w:bidi="ar-SA"/>
        </w:rPr>
      </w:pPr>
      <w:proofErr w:type="spellStart"/>
      <w:r w:rsidRPr="00701063">
        <w:rPr>
          <w:shd w:val="clear" w:color="auto" w:fill="FFFFFF"/>
          <w:lang w:bidi="ar-SA"/>
        </w:rPr>
        <w:t>Guangyangzi</w:t>
      </w:r>
      <w:proofErr w:type="spellEnd"/>
      <w:r w:rsidRPr="00701063">
        <w:rPr>
          <w:shd w:val="clear" w:color="auto" w:fill="FFFFFF"/>
          <w:lang w:bidi="ar-SA"/>
        </w:rPr>
        <w:t xml:space="preserve"> (Gwen) Shu</w:t>
      </w:r>
      <w:r w:rsidRPr="00701063">
        <w:rPr>
          <w:rFonts w:ascii="Times" w:hAnsi="Times"/>
          <w:lang w:bidi="ar-SA"/>
        </w:rPr>
        <w:t>, MPP candidate, 2013-2014 (Anthony So, chair)</w:t>
      </w:r>
    </w:p>
    <w:p w14:paraId="50CC67AB" w14:textId="77777777" w:rsidR="00BE7451" w:rsidRDefault="00BE7451" w:rsidP="00BE7451">
      <w:pPr>
        <w:ind w:left="720"/>
      </w:pPr>
      <w:r w:rsidRPr="00701063">
        <w:t>Lisa Warner</w:t>
      </w:r>
      <w:r w:rsidR="00F65A87" w:rsidRPr="00701063">
        <w:t xml:space="preserve"> Pfefferle</w:t>
      </w:r>
      <w:r w:rsidRPr="00701063">
        <w:t>, Bio</w:t>
      </w:r>
      <w:r w:rsidR="00F65A87" w:rsidRPr="00701063">
        <w:t>logy PhD, 2008-</w:t>
      </w:r>
      <w:r w:rsidR="00440F44" w:rsidRPr="00701063">
        <w:t>201</w:t>
      </w:r>
      <w:r w:rsidR="00E62DB8" w:rsidRPr="00701063">
        <w:t>3</w:t>
      </w:r>
      <w:r w:rsidR="00F65A87" w:rsidRPr="00701063">
        <w:t xml:space="preserve"> </w:t>
      </w:r>
      <w:r w:rsidRPr="00701063">
        <w:t>(Gregory Wray, chair)</w:t>
      </w:r>
    </w:p>
    <w:p w14:paraId="2FF176EE" w14:textId="6F93E930" w:rsidR="00DF1787" w:rsidRPr="00701063" w:rsidRDefault="00DF1787" w:rsidP="00BE7451">
      <w:pPr>
        <w:ind w:left="720"/>
      </w:pPr>
      <w:r>
        <w:t>Neetika Prabhakar Cox, MPP, 2011</w:t>
      </w:r>
    </w:p>
    <w:p w14:paraId="4CB1FE6F" w14:textId="5665E59B" w:rsidR="004C6B22" w:rsidRPr="00701063" w:rsidRDefault="004C6B22" w:rsidP="004C6B22">
      <w:pPr>
        <w:ind w:left="720"/>
      </w:pPr>
      <w:r w:rsidRPr="00701063">
        <w:t>Erin McCarthy, MPP candidate, 2009-2010 (Anthony So, chair)</w:t>
      </w:r>
    </w:p>
    <w:p w14:paraId="637AD711" w14:textId="77777777" w:rsidR="00BE7451" w:rsidRPr="00701063" w:rsidRDefault="00BE7451" w:rsidP="00BE7451">
      <w:pPr>
        <w:ind w:left="720"/>
      </w:pPr>
      <w:r w:rsidRPr="00701063">
        <w:t>Jeremy Block, Biochemistry PhD candidate, MPP project 2008-2009 (chair of MPP)</w:t>
      </w:r>
    </w:p>
    <w:p w14:paraId="7A9992D8" w14:textId="77777777" w:rsidR="00BE7451" w:rsidRPr="00701063" w:rsidRDefault="00BE7451" w:rsidP="00BE7451">
      <w:pPr>
        <w:ind w:left="900" w:hanging="180"/>
      </w:pPr>
      <w:r w:rsidRPr="00701063">
        <w:t xml:space="preserve">Matthew </w:t>
      </w:r>
      <w:proofErr w:type="spellStart"/>
      <w:r w:rsidRPr="00701063">
        <w:t>DeCamp</w:t>
      </w:r>
      <w:proofErr w:type="spellEnd"/>
      <w:r w:rsidRPr="00701063">
        <w:t xml:space="preserve">, Philosophy PhD, July 2002-May 2007 (MD 2008; co-chair </w:t>
      </w:r>
      <w:r w:rsidR="00F65A87" w:rsidRPr="00701063">
        <w:t>of</w:t>
      </w:r>
      <w:r w:rsidRPr="00701063">
        <w:t xml:space="preserve"> PhD committee with Allen Buchanan)</w:t>
      </w:r>
    </w:p>
    <w:p w14:paraId="70A36958" w14:textId="77777777" w:rsidR="00BE7451" w:rsidRPr="00701063" w:rsidRDefault="00BE7451" w:rsidP="00BE7451">
      <w:pPr>
        <w:ind w:firstLine="720"/>
      </w:pPr>
      <w:r w:rsidRPr="00701063">
        <w:t>Elana Fric-Shamji, MPP (already had her MD), May 2007-May 2008 (chair of MPP)</w:t>
      </w:r>
    </w:p>
    <w:p w14:paraId="480D3EFE" w14:textId="6682816D" w:rsidR="00BE7451" w:rsidRPr="00701063" w:rsidRDefault="00BE7451" w:rsidP="00BE7451">
      <w:pPr>
        <w:ind w:left="900" w:hanging="180"/>
      </w:pPr>
      <w:r w:rsidRPr="00701063">
        <w:lastRenderedPageBreak/>
        <w:t>Deirdre Parsons, MS in Molecular Genetics &amp; Microbiology, May-December 2007 (Hunt Willard, chair</w:t>
      </w:r>
      <w:r w:rsidR="006F1A81">
        <w:t>)</w:t>
      </w:r>
    </w:p>
    <w:p w14:paraId="3F367103" w14:textId="36B31231" w:rsidR="00BE7451" w:rsidRPr="00701063" w:rsidRDefault="00BB1D3A" w:rsidP="000B0A60">
      <w:pPr>
        <w:ind w:left="720"/>
      </w:pPr>
      <w:r w:rsidRPr="00701063">
        <w:t>Eric Hoefer, MPP, MBA,</w:t>
      </w:r>
      <w:r w:rsidR="00BE7451" w:rsidRPr="00701063">
        <w:t xml:space="preserve"> 2004</w:t>
      </w:r>
      <w:r w:rsidR="00F65A87" w:rsidRPr="00701063">
        <w:t xml:space="preserve"> (chair</w:t>
      </w:r>
      <w:r w:rsidRPr="00701063">
        <w:t xml:space="preserve"> MPP</w:t>
      </w:r>
      <w:r w:rsidR="00F65A87" w:rsidRPr="00701063">
        <w:t>)</w:t>
      </w:r>
    </w:p>
    <w:p w14:paraId="269A58A8" w14:textId="0ECDB49A" w:rsidR="00BE7451" w:rsidRPr="00701063" w:rsidRDefault="00BB1D3A" w:rsidP="000B0A60">
      <w:pPr>
        <w:ind w:left="720"/>
      </w:pPr>
      <w:r w:rsidRPr="00701063">
        <w:t>Noah Perin, MPP, MBA,</w:t>
      </w:r>
      <w:r w:rsidR="00BE7451" w:rsidRPr="00701063">
        <w:t xml:space="preserve"> 2005</w:t>
      </w:r>
      <w:r w:rsidR="00F65A87" w:rsidRPr="00701063">
        <w:t xml:space="preserve"> (chair</w:t>
      </w:r>
      <w:r w:rsidRPr="00701063">
        <w:t xml:space="preserve"> MPP</w:t>
      </w:r>
      <w:r w:rsidR="00F65A87" w:rsidRPr="00701063">
        <w:t>)</w:t>
      </w:r>
    </w:p>
    <w:p w14:paraId="0A47F356" w14:textId="679E1A31" w:rsidR="00BE7451" w:rsidRPr="00701063" w:rsidRDefault="002113CF" w:rsidP="000B0A60">
      <w:pPr>
        <w:ind w:left="720"/>
      </w:pPr>
      <w:r w:rsidRPr="00701063">
        <w:t>Charles Mat</w:t>
      </w:r>
      <w:r w:rsidR="00BB1D3A" w:rsidRPr="00701063">
        <w:t>hews, MPP,</w:t>
      </w:r>
      <w:r w:rsidR="00BE7451" w:rsidRPr="00701063">
        <w:t xml:space="preserve"> 2004</w:t>
      </w:r>
      <w:r w:rsidR="00F65A87" w:rsidRPr="00701063">
        <w:t xml:space="preserve"> (chair)</w:t>
      </w:r>
    </w:p>
    <w:p w14:paraId="054ED69B" w14:textId="77777777" w:rsidR="00BE7451" w:rsidRPr="00701063" w:rsidRDefault="00BE7451" w:rsidP="00BE7451"/>
    <w:p w14:paraId="05248DCE" w14:textId="29BAF55E" w:rsidR="00B00525" w:rsidRPr="00701063" w:rsidRDefault="00B00525" w:rsidP="00B00525">
      <w:pPr>
        <w:pStyle w:val="Heading3"/>
      </w:pPr>
      <w:r w:rsidRPr="00701063">
        <w:t>Undergraduate Thesis Supervisor (Arizona State University)</w:t>
      </w:r>
    </w:p>
    <w:p w14:paraId="113C5921" w14:textId="05102533" w:rsidR="00DF1787" w:rsidRDefault="00DF1787" w:rsidP="00B00525">
      <w:pPr>
        <w:ind w:firstLine="180"/>
      </w:pPr>
      <w:r>
        <w:t>Brooke Arneson, Barrett Honors College, May 2026 (Emma Frow, chair)</w:t>
      </w:r>
    </w:p>
    <w:p w14:paraId="0463D724" w14:textId="1865B779" w:rsidR="00B00525" w:rsidRPr="00701063" w:rsidRDefault="00B00525" w:rsidP="00B00525">
      <w:pPr>
        <w:ind w:firstLine="180"/>
      </w:pPr>
      <w:r w:rsidRPr="00701063">
        <w:t>Sanjay Srinivas, Barrett Honors College, May 2017</w:t>
      </w:r>
      <w:r w:rsidR="00690113" w:rsidRPr="00701063">
        <w:t xml:space="preserve"> (Daniel Sarewitz, chair)</w:t>
      </w:r>
    </w:p>
    <w:p w14:paraId="14820A68" w14:textId="69787E43" w:rsidR="00B00525" w:rsidRPr="00701063" w:rsidRDefault="00B00525" w:rsidP="00690113">
      <w:pPr>
        <w:ind w:left="360" w:hanging="180"/>
        <w:rPr>
          <w:rFonts w:ascii="Times New Roman" w:hAnsi="Times New Roman"/>
        </w:rPr>
      </w:pPr>
      <w:r w:rsidRPr="00701063">
        <w:rPr>
          <w:rFonts w:ascii="Times New Roman" w:hAnsi="Times New Roman"/>
          <w:color w:val="1A1A1A"/>
          <w:lang w:bidi="ar-SA"/>
        </w:rPr>
        <w:t>Sidney Stoffer, Barrett Honors College, May 2016</w:t>
      </w:r>
      <w:r w:rsidR="00690113" w:rsidRPr="00701063">
        <w:rPr>
          <w:rFonts w:ascii="Times New Roman" w:hAnsi="Times New Roman"/>
          <w:color w:val="1A1A1A"/>
          <w:lang w:bidi="ar-SA"/>
        </w:rPr>
        <w:t xml:space="preserve"> (Jennifer Brian, chair)</w:t>
      </w:r>
    </w:p>
    <w:p w14:paraId="05413834" w14:textId="77777777" w:rsidR="00B00525" w:rsidRPr="00701063" w:rsidRDefault="00B00525" w:rsidP="00B00525">
      <w:pPr>
        <w:ind w:firstLine="180"/>
      </w:pPr>
    </w:p>
    <w:p w14:paraId="3C8B99CD" w14:textId="77777777" w:rsidR="00BE7451" w:rsidRPr="00701063" w:rsidRDefault="00BE7451" w:rsidP="004475B8">
      <w:pPr>
        <w:pStyle w:val="Heading3"/>
      </w:pPr>
      <w:r w:rsidRPr="00701063">
        <w:t>Undergraduate Thesis Supervisor (Duke University)</w:t>
      </w:r>
    </w:p>
    <w:p w14:paraId="52982EBB" w14:textId="77777777" w:rsidR="006F10FA" w:rsidRPr="00701063" w:rsidRDefault="006F10FA" w:rsidP="006F10FA">
      <w:pPr>
        <w:ind w:left="360" w:hanging="180"/>
      </w:pPr>
      <w:r w:rsidRPr="00701063">
        <w:t>Jennifer Zhao, May 2015 (Public Policy Studies)</w:t>
      </w:r>
    </w:p>
    <w:p w14:paraId="33458CEF" w14:textId="77777777" w:rsidR="006F10FA" w:rsidRPr="00701063" w:rsidRDefault="006F10FA" w:rsidP="006F10FA">
      <w:pPr>
        <w:ind w:left="360" w:hanging="180"/>
      </w:pPr>
      <w:r w:rsidRPr="00701063">
        <w:t>Camille Peeples, December 2014 (Public Policy Studies); main supervisor was Jenni Owen, I supervised one semester and was a final reader</w:t>
      </w:r>
    </w:p>
    <w:p w14:paraId="0E3C6DDE" w14:textId="40F7EC9D" w:rsidR="000B0A60" w:rsidRPr="00701063" w:rsidRDefault="000B0A60" w:rsidP="0025631B">
      <w:pPr>
        <w:ind w:left="360" w:hanging="180"/>
        <w:rPr>
          <w:rFonts w:ascii="Times New Roman" w:hAnsi="Times New Roman"/>
        </w:rPr>
      </w:pPr>
      <w:r w:rsidRPr="00701063">
        <w:rPr>
          <w:rFonts w:ascii="Times New Roman" w:hAnsi="Times New Roman"/>
        </w:rPr>
        <w:t>Alexandra Young, May 2014 (</w:t>
      </w:r>
      <w:r w:rsidR="00BB1D3A" w:rsidRPr="00701063">
        <w:rPr>
          <w:rFonts w:ascii="Times New Roman" w:hAnsi="Times New Roman"/>
        </w:rPr>
        <w:t>t</w:t>
      </w:r>
      <w:r w:rsidR="00A273CC" w:rsidRPr="00701063">
        <w:rPr>
          <w:rFonts w:ascii="Times New Roman" w:hAnsi="Times New Roman"/>
        </w:rPr>
        <w:t>hesis</w:t>
      </w:r>
      <w:r w:rsidR="00BB1D3A" w:rsidRPr="00701063">
        <w:rPr>
          <w:rFonts w:ascii="Times New Roman" w:hAnsi="Times New Roman"/>
        </w:rPr>
        <w:t xml:space="preserve"> outside the d</w:t>
      </w:r>
      <w:r w:rsidRPr="00701063">
        <w:rPr>
          <w:rFonts w:ascii="Times New Roman" w:hAnsi="Times New Roman"/>
        </w:rPr>
        <w:t>isciplines)</w:t>
      </w:r>
      <w:r w:rsidR="0025631B" w:rsidRPr="00701063">
        <w:rPr>
          <w:rFonts w:ascii="Times New Roman" w:hAnsi="Times New Roman"/>
        </w:rPr>
        <w:t xml:space="preserve">: </w:t>
      </w:r>
      <w:hyperlink r:id="rId29" w:tgtFrame="_blank" w:history="1">
        <w:r w:rsidR="0025631B" w:rsidRPr="00701063">
          <w:rPr>
            <w:rStyle w:val="Hyperlink"/>
            <w:rFonts w:ascii="Times New Roman" w:hAnsi="Times New Roman"/>
            <w:color w:val="1155CC"/>
            <w:shd w:val="clear" w:color="auto" w:fill="FFFFFF"/>
          </w:rPr>
          <w:t>http://hdl.handle.net/10161/8933</w:t>
        </w:r>
      </w:hyperlink>
    </w:p>
    <w:p w14:paraId="3F4F843D" w14:textId="77777777" w:rsidR="00A273CC" w:rsidRPr="00701063" w:rsidRDefault="00A273CC" w:rsidP="0025631B">
      <w:pPr>
        <w:ind w:left="360" w:hanging="180"/>
        <w:rPr>
          <w:rFonts w:ascii="Times New Roman" w:hAnsi="Times New Roman"/>
        </w:rPr>
      </w:pPr>
      <w:r w:rsidRPr="00701063">
        <w:rPr>
          <w:rFonts w:ascii="Times New Roman" w:hAnsi="Times New Roman"/>
        </w:rPr>
        <w:t>Stephanie Chen, Public Policy Studies, May 2014</w:t>
      </w:r>
      <w:r w:rsidR="00664935" w:rsidRPr="00701063">
        <w:rPr>
          <w:rFonts w:ascii="Times New Roman" w:hAnsi="Times New Roman"/>
        </w:rPr>
        <w:t xml:space="preserve">: </w:t>
      </w:r>
      <w:hyperlink r:id="rId30" w:tgtFrame="_blank" w:history="1">
        <w:r w:rsidR="00664935" w:rsidRPr="00701063">
          <w:rPr>
            <w:rStyle w:val="Hyperlink"/>
            <w:rFonts w:ascii="Times New Roman" w:hAnsi="Times New Roman"/>
            <w:color w:val="1155CC"/>
            <w:shd w:val="clear" w:color="auto" w:fill="FFFFFF"/>
          </w:rPr>
          <w:t>http://hdl.handle.net/10161/8924</w:t>
        </w:r>
      </w:hyperlink>
    </w:p>
    <w:p w14:paraId="6890E08A" w14:textId="77777777" w:rsidR="00BE7451" w:rsidRPr="00701063" w:rsidRDefault="00BE7451" w:rsidP="0025631B">
      <w:pPr>
        <w:ind w:left="360" w:hanging="180"/>
        <w:rPr>
          <w:rFonts w:ascii="Times New Roman" w:hAnsi="Times New Roman"/>
        </w:rPr>
      </w:pPr>
      <w:r w:rsidRPr="00701063">
        <w:rPr>
          <w:rFonts w:ascii="Times New Roman" w:hAnsi="Times New Roman"/>
        </w:rPr>
        <w:t>Shreya Prasad, May 2010 (Int</w:t>
      </w:r>
      <w:r w:rsidR="00F6157A" w:rsidRPr="00701063">
        <w:rPr>
          <w:rFonts w:ascii="Times New Roman" w:hAnsi="Times New Roman"/>
        </w:rPr>
        <w:t>ernational Comparative Studies</w:t>
      </w:r>
      <w:r w:rsidRPr="00701063">
        <w:rPr>
          <w:rFonts w:ascii="Times New Roman" w:hAnsi="Times New Roman"/>
        </w:rPr>
        <w:t>)</w:t>
      </w:r>
    </w:p>
    <w:p w14:paraId="1902F9CF" w14:textId="77777777" w:rsidR="00BE7451" w:rsidRPr="00701063" w:rsidRDefault="00BE7451" w:rsidP="0025631B">
      <w:pPr>
        <w:ind w:left="360" w:hanging="180"/>
        <w:rPr>
          <w:rFonts w:ascii="Times New Roman" w:hAnsi="Times New Roman"/>
        </w:rPr>
      </w:pPr>
      <w:r w:rsidRPr="00701063">
        <w:rPr>
          <w:rFonts w:ascii="Times New Roman" w:hAnsi="Times New Roman"/>
        </w:rPr>
        <w:t>Swathi Padmanabhan, May 2010 (Public Policy Stu</w:t>
      </w:r>
      <w:r w:rsidR="00F6157A" w:rsidRPr="00701063">
        <w:rPr>
          <w:rFonts w:ascii="Times New Roman" w:hAnsi="Times New Roman"/>
        </w:rPr>
        <w:t>dies</w:t>
      </w:r>
      <w:r w:rsidRPr="00701063">
        <w:rPr>
          <w:rFonts w:ascii="Times New Roman" w:hAnsi="Times New Roman"/>
        </w:rPr>
        <w:t>)</w:t>
      </w:r>
      <w:r w:rsidR="00F6157A" w:rsidRPr="00701063">
        <w:rPr>
          <w:rFonts w:ascii="Times New Roman" w:hAnsi="Times New Roman"/>
        </w:rPr>
        <w:t xml:space="preserve">: </w:t>
      </w:r>
      <w:hyperlink r:id="rId31" w:history="1">
        <w:r w:rsidR="00F6157A" w:rsidRPr="00701063">
          <w:rPr>
            <w:rStyle w:val="Hyperlink"/>
            <w:rFonts w:ascii="Times New Roman" w:hAnsi="Times New Roman"/>
          </w:rPr>
          <w:t>http://dukespace.lib.duke.edu/dspace/handle/10161/1699</w:t>
        </w:r>
      </w:hyperlink>
      <w:r w:rsidR="00F6157A" w:rsidRPr="00701063">
        <w:rPr>
          <w:rFonts w:ascii="Times New Roman" w:hAnsi="Times New Roman"/>
        </w:rPr>
        <w:t>.</w:t>
      </w:r>
    </w:p>
    <w:p w14:paraId="22362E5A" w14:textId="77777777" w:rsidR="00BE7451" w:rsidRPr="00701063" w:rsidRDefault="00BE7451" w:rsidP="0025631B">
      <w:pPr>
        <w:ind w:left="360" w:hanging="180"/>
        <w:rPr>
          <w:rFonts w:ascii="Times New Roman" w:hAnsi="Times New Roman"/>
        </w:rPr>
      </w:pPr>
      <w:r w:rsidRPr="00701063">
        <w:rPr>
          <w:rFonts w:ascii="Times New Roman" w:hAnsi="Times New Roman"/>
        </w:rPr>
        <w:t>Matthew Piehl, May 2008 (Biology, graduation with distinction)</w:t>
      </w:r>
    </w:p>
    <w:p w14:paraId="139CF65C" w14:textId="77777777" w:rsidR="00BE7451" w:rsidRPr="00701063" w:rsidRDefault="00BE7451" w:rsidP="0025631B">
      <w:pPr>
        <w:ind w:left="360" w:hanging="180"/>
        <w:rPr>
          <w:rFonts w:ascii="Times New Roman" w:hAnsi="Times New Roman"/>
        </w:rPr>
      </w:pPr>
      <w:r w:rsidRPr="00701063">
        <w:rPr>
          <w:rFonts w:ascii="Times New Roman" w:hAnsi="Times New Roman"/>
        </w:rPr>
        <w:t>Sarah Wallace, December 2007 (Public Policy Studies)</w:t>
      </w:r>
    </w:p>
    <w:p w14:paraId="07A3DBBA" w14:textId="77777777" w:rsidR="00BE7451" w:rsidRPr="00701063" w:rsidRDefault="00BE7451" w:rsidP="0025631B">
      <w:pPr>
        <w:ind w:left="360" w:hanging="180"/>
        <w:rPr>
          <w:rFonts w:ascii="Times New Roman" w:hAnsi="Times New Roman"/>
        </w:rPr>
      </w:pPr>
      <w:r w:rsidRPr="00701063">
        <w:rPr>
          <w:rFonts w:ascii="Times New Roman" w:hAnsi="Times New Roman"/>
        </w:rPr>
        <w:t>Catherine Alessandra Colaianni, May 2007 (Biology and Philoso</w:t>
      </w:r>
      <w:r w:rsidR="00F6157A" w:rsidRPr="00701063">
        <w:rPr>
          <w:rFonts w:ascii="Times New Roman" w:hAnsi="Times New Roman"/>
        </w:rPr>
        <w:t>phy</w:t>
      </w:r>
      <w:r w:rsidRPr="00701063">
        <w:rPr>
          <w:rFonts w:ascii="Times New Roman" w:hAnsi="Times New Roman"/>
        </w:rPr>
        <w:t>)</w:t>
      </w:r>
    </w:p>
    <w:p w14:paraId="343119CE" w14:textId="77777777" w:rsidR="00BE7451" w:rsidRPr="00701063" w:rsidRDefault="00BE7451" w:rsidP="0025631B">
      <w:pPr>
        <w:ind w:left="360" w:hanging="180"/>
        <w:rPr>
          <w:rFonts w:ascii="Times New Roman" w:hAnsi="Times New Roman"/>
        </w:rPr>
      </w:pPr>
      <w:r w:rsidRPr="00701063">
        <w:rPr>
          <w:rFonts w:ascii="Times New Roman" w:hAnsi="Times New Roman"/>
        </w:rPr>
        <w:t>Joe Fore, December 2006 (Public Policy Studies)</w:t>
      </w:r>
    </w:p>
    <w:p w14:paraId="5AB7C641" w14:textId="77777777" w:rsidR="00BE7451" w:rsidRPr="00701063" w:rsidRDefault="00BE7451" w:rsidP="0025631B">
      <w:pPr>
        <w:ind w:left="360" w:hanging="180"/>
        <w:rPr>
          <w:rFonts w:ascii="Times New Roman" w:hAnsi="Times New Roman"/>
        </w:rPr>
      </w:pPr>
      <w:proofErr w:type="spellStart"/>
      <w:r w:rsidRPr="00701063">
        <w:rPr>
          <w:rFonts w:ascii="Times New Roman" w:hAnsi="Times New Roman"/>
        </w:rPr>
        <w:t>Daidree</w:t>
      </w:r>
      <w:proofErr w:type="spellEnd"/>
      <w:r w:rsidRPr="00701063">
        <w:rPr>
          <w:rFonts w:ascii="Times New Roman" w:hAnsi="Times New Roman"/>
        </w:rPr>
        <w:t xml:space="preserve"> Tofano, May 2006 (Program II)</w:t>
      </w:r>
    </w:p>
    <w:p w14:paraId="573DA452" w14:textId="77777777" w:rsidR="00BE7451" w:rsidRPr="00701063" w:rsidRDefault="00BE7451" w:rsidP="00B00525">
      <w:pPr>
        <w:rPr>
          <w:rFonts w:ascii="Times New Roman" w:hAnsi="Times New Roman"/>
        </w:rPr>
      </w:pPr>
    </w:p>
    <w:p w14:paraId="5B093E50" w14:textId="588D0FB1" w:rsidR="00A141C1" w:rsidRPr="00701063" w:rsidRDefault="00A141C1" w:rsidP="0025631B">
      <w:pPr>
        <w:ind w:left="720" w:hanging="720"/>
        <w:rPr>
          <w:rFonts w:ascii="Arial" w:hAnsi="Arial" w:cs="Arial"/>
          <w:b/>
        </w:rPr>
      </w:pPr>
      <w:r w:rsidRPr="00701063">
        <w:rPr>
          <w:rFonts w:ascii="Arial" w:hAnsi="Arial" w:cs="Arial"/>
          <w:b/>
        </w:rPr>
        <w:t>Undergraduate Research Program supervisor (ASU)</w:t>
      </w:r>
    </w:p>
    <w:p w14:paraId="2A38EE9B" w14:textId="04CCF3EC" w:rsidR="00E42345" w:rsidRDefault="00E42345" w:rsidP="00912F66">
      <w:pPr>
        <w:ind w:left="720" w:hanging="360"/>
      </w:pPr>
      <w:r>
        <w:t>Camryn Sheen, 2026</w:t>
      </w:r>
    </w:p>
    <w:p w14:paraId="289C1D35" w14:textId="78C7F618" w:rsidR="00E42345" w:rsidRDefault="00E42345" w:rsidP="00912F66">
      <w:pPr>
        <w:ind w:left="720" w:hanging="360"/>
      </w:pPr>
      <w:r>
        <w:t>Gianna Gangnon, 2026-7</w:t>
      </w:r>
    </w:p>
    <w:p w14:paraId="5328AC4F" w14:textId="5B38AEF0" w:rsidR="00211D73" w:rsidRDefault="00211D73" w:rsidP="00912F66">
      <w:pPr>
        <w:ind w:left="720" w:hanging="360"/>
      </w:pPr>
      <w:r>
        <w:t>Clara Munguia, 2025</w:t>
      </w:r>
    </w:p>
    <w:p w14:paraId="1EEEC132" w14:textId="14C8AAB6" w:rsidR="007F2DD5" w:rsidRDefault="007F2DD5" w:rsidP="00912F66">
      <w:pPr>
        <w:ind w:left="720" w:hanging="360"/>
      </w:pPr>
      <w:r>
        <w:t>Harini Tulasi, 2024-</w:t>
      </w:r>
    </w:p>
    <w:p w14:paraId="255788B6" w14:textId="3CDA54AA" w:rsidR="007F2DD5" w:rsidRDefault="007F2DD5" w:rsidP="00912F66">
      <w:pPr>
        <w:ind w:left="720" w:hanging="360"/>
      </w:pPr>
      <w:r>
        <w:t>Ellie Park, 2024-</w:t>
      </w:r>
    </w:p>
    <w:p w14:paraId="52A4469C" w14:textId="57D99274" w:rsidR="00211D73" w:rsidRDefault="00211D73" w:rsidP="00912F66">
      <w:pPr>
        <w:ind w:left="720" w:hanging="360"/>
      </w:pPr>
      <w:r>
        <w:t xml:space="preserve">Zuzana </w:t>
      </w:r>
      <w:proofErr w:type="spellStart"/>
      <w:r>
        <w:t>Skvarkova</w:t>
      </w:r>
      <w:proofErr w:type="spellEnd"/>
      <w:r>
        <w:t xml:space="preserve"> Kazan, 2024-</w:t>
      </w:r>
      <w:r w:rsidR="00E42345">
        <w:t>6</w:t>
      </w:r>
    </w:p>
    <w:p w14:paraId="55533428" w14:textId="2B03FA41" w:rsidR="00912F66" w:rsidRDefault="00912F66" w:rsidP="00912F66">
      <w:pPr>
        <w:ind w:left="720" w:hanging="360"/>
      </w:pPr>
      <w:r w:rsidRPr="00701063">
        <w:t>Venus Kapadia</w:t>
      </w:r>
      <w:r>
        <w:t>,</w:t>
      </w:r>
      <w:r w:rsidRPr="00701063">
        <w:t xml:space="preserve"> 2021-</w:t>
      </w:r>
      <w:r>
        <w:t>2024</w:t>
      </w:r>
    </w:p>
    <w:p w14:paraId="7404BFF7" w14:textId="01EF63F0" w:rsidR="00912F66" w:rsidRDefault="00912F66" w:rsidP="00912F66">
      <w:pPr>
        <w:ind w:left="720" w:hanging="360"/>
      </w:pPr>
      <w:r>
        <w:t>Keerthana Balaji, 2022-202</w:t>
      </w:r>
      <w:r w:rsidR="00E42345">
        <w:t>6</w:t>
      </w:r>
    </w:p>
    <w:p w14:paraId="754553F9" w14:textId="7F5CAF0D" w:rsidR="00912F66" w:rsidRDefault="00912F66" w:rsidP="00912F66">
      <w:pPr>
        <w:ind w:left="720" w:hanging="360"/>
      </w:pPr>
      <w:r>
        <w:t>Blake Su, 2023-202</w:t>
      </w:r>
      <w:r w:rsidR="007F2DD5">
        <w:t>5</w:t>
      </w:r>
    </w:p>
    <w:p w14:paraId="720D2CCB" w14:textId="53103329" w:rsidR="006D6F6E" w:rsidRPr="00701063" w:rsidRDefault="006D6F6E" w:rsidP="00A141C1">
      <w:pPr>
        <w:ind w:left="720" w:hanging="360"/>
      </w:pPr>
      <w:r w:rsidRPr="00701063">
        <w:t>Jillian Leaver, summer 2020-</w:t>
      </w:r>
      <w:r w:rsidR="006F1A81">
        <w:t>202</w:t>
      </w:r>
      <w:r w:rsidR="00E01FF4">
        <w:t>3</w:t>
      </w:r>
    </w:p>
    <w:p w14:paraId="4ED56B3D" w14:textId="7C75D6BA" w:rsidR="006D6F6E" w:rsidRPr="00701063" w:rsidRDefault="006D6F6E" w:rsidP="00A141C1">
      <w:pPr>
        <w:ind w:left="720" w:hanging="360"/>
      </w:pPr>
      <w:r w:rsidRPr="00701063">
        <w:t>Marina Filipek, summer 2020-</w:t>
      </w:r>
      <w:r w:rsidR="006F1A81">
        <w:t>202</w:t>
      </w:r>
      <w:r w:rsidR="00E01FF4">
        <w:t>3</w:t>
      </w:r>
    </w:p>
    <w:p w14:paraId="3A856DBB" w14:textId="665DF11A" w:rsidR="00912F66" w:rsidRPr="00701063" w:rsidRDefault="00912F66" w:rsidP="00912F66">
      <w:pPr>
        <w:ind w:left="720" w:hanging="360"/>
      </w:pPr>
      <w:r w:rsidRPr="00701063">
        <w:t>Imtithal Noor</w:t>
      </w:r>
      <w:r>
        <w:t>,</w:t>
      </w:r>
      <w:r w:rsidRPr="00701063">
        <w:t xml:space="preserve"> 2021-</w:t>
      </w:r>
      <w:r>
        <w:t>202</w:t>
      </w:r>
      <w:r w:rsidR="007F2DD5">
        <w:t>4</w:t>
      </w:r>
    </w:p>
    <w:p w14:paraId="2BCF71BB" w14:textId="5A762510" w:rsidR="00912F66" w:rsidRPr="00701063" w:rsidRDefault="00912F66" w:rsidP="00912F66">
      <w:pPr>
        <w:ind w:left="720" w:hanging="360"/>
      </w:pPr>
      <w:r w:rsidRPr="00701063">
        <w:t>Britney Hill</w:t>
      </w:r>
      <w:r>
        <w:t>,</w:t>
      </w:r>
      <w:r w:rsidRPr="00701063">
        <w:t xml:space="preserve"> 2021-</w:t>
      </w:r>
      <w:r>
        <w:t>2023</w:t>
      </w:r>
    </w:p>
    <w:p w14:paraId="23F7D6C6" w14:textId="753AA6B6" w:rsidR="006D6F6E" w:rsidRPr="00701063" w:rsidRDefault="006D6F6E" w:rsidP="00A141C1">
      <w:pPr>
        <w:ind w:left="720" w:hanging="360"/>
      </w:pPr>
      <w:r w:rsidRPr="00701063">
        <w:t>Adriane Inocencio, 2020-</w:t>
      </w:r>
      <w:r w:rsidR="007648E0">
        <w:t>2023</w:t>
      </w:r>
    </w:p>
    <w:p w14:paraId="51A4CD7D" w14:textId="661A913F" w:rsidR="006D6F6E" w:rsidRPr="00701063" w:rsidRDefault="00613520" w:rsidP="00F21DA6">
      <w:pPr>
        <w:ind w:left="720" w:hanging="360"/>
      </w:pPr>
      <w:r w:rsidRPr="00701063">
        <w:t>Maya Shrikant, 2021</w:t>
      </w:r>
    </w:p>
    <w:p w14:paraId="6644D56E" w14:textId="77777777" w:rsidR="00912F66" w:rsidRPr="00701063" w:rsidRDefault="00912F66" w:rsidP="00912F66">
      <w:pPr>
        <w:ind w:left="720" w:hanging="360"/>
      </w:pPr>
      <w:r w:rsidRPr="00701063">
        <w:t>Kelsey Beck, spring 2018-2020</w:t>
      </w:r>
    </w:p>
    <w:p w14:paraId="79BCC016" w14:textId="77777777" w:rsidR="00912F66" w:rsidRDefault="00912F66" w:rsidP="00912F66">
      <w:pPr>
        <w:ind w:left="720" w:hanging="360"/>
      </w:pPr>
      <w:r w:rsidRPr="00701063">
        <w:t>Julianna Smith, spring 2018-2020</w:t>
      </w:r>
    </w:p>
    <w:p w14:paraId="00958512" w14:textId="55D87505" w:rsidR="00B06B51" w:rsidRDefault="00B06B51" w:rsidP="00912F66">
      <w:pPr>
        <w:ind w:left="720" w:hanging="360"/>
      </w:pPr>
      <w:r>
        <w:t>Alexis Abboud, fall 2015</w:t>
      </w:r>
    </w:p>
    <w:p w14:paraId="0FD976A6" w14:textId="0A0CECD4" w:rsidR="00B06B51" w:rsidRPr="00701063" w:rsidRDefault="00B06B51" w:rsidP="00912F66">
      <w:pPr>
        <w:ind w:left="720" w:hanging="360"/>
      </w:pPr>
      <w:r>
        <w:t>Carolina Abboud, fall 2015</w:t>
      </w:r>
    </w:p>
    <w:p w14:paraId="2F119F9E" w14:textId="522548AA" w:rsidR="00820A6B" w:rsidRDefault="00820A6B" w:rsidP="00F21DA6">
      <w:pPr>
        <w:ind w:left="720" w:hanging="360"/>
      </w:pPr>
    </w:p>
    <w:p w14:paraId="59EBC288" w14:textId="71DC78B9" w:rsidR="00820A6B" w:rsidRPr="00701063" w:rsidRDefault="00820A6B" w:rsidP="00651811">
      <w:pPr>
        <w:keepNext/>
        <w:keepLines/>
        <w:ind w:left="720" w:hanging="720"/>
        <w:rPr>
          <w:rFonts w:ascii="Arial" w:hAnsi="Arial" w:cs="Arial"/>
          <w:b/>
        </w:rPr>
      </w:pPr>
      <w:r w:rsidRPr="00701063">
        <w:rPr>
          <w:rFonts w:ascii="Arial" w:hAnsi="Arial" w:cs="Arial"/>
          <w:b/>
        </w:rPr>
        <w:lastRenderedPageBreak/>
        <w:t>Undergraduate Research Program supervisor</w:t>
      </w:r>
      <w:r>
        <w:rPr>
          <w:rFonts w:ascii="Arial" w:hAnsi="Arial" w:cs="Arial"/>
          <w:b/>
        </w:rPr>
        <w:t xml:space="preserve"> or mentor</w:t>
      </w:r>
      <w:r w:rsidRPr="00701063">
        <w:rPr>
          <w:rFonts w:ascii="Arial" w:hAnsi="Arial" w:cs="Arial"/>
          <w:b/>
        </w:rPr>
        <w:t xml:space="preserve"> (</w:t>
      </w:r>
      <w:r>
        <w:rPr>
          <w:rFonts w:ascii="Arial" w:hAnsi="Arial" w:cs="Arial"/>
          <w:b/>
        </w:rPr>
        <w:t>other universities</w:t>
      </w:r>
      <w:r w:rsidRPr="00701063">
        <w:rPr>
          <w:rFonts w:ascii="Arial" w:hAnsi="Arial" w:cs="Arial"/>
          <w:b/>
        </w:rPr>
        <w:t>)</w:t>
      </w:r>
    </w:p>
    <w:p w14:paraId="7B617A8B" w14:textId="7412001E" w:rsidR="00820A6B" w:rsidRDefault="00820A6B" w:rsidP="00651811">
      <w:pPr>
        <w:keepNext/>
        <w:keepLines/>
        <w:ind w:left="720" w:hanging="360"/>
      </w:pPr>
      <w:r>
        <w:t>Kavyaa</w:t>
      </w:r>
      <w:r w:rsidR="000B1C76">
        <w:t xml:space="preserve"> Choudhary, University of Texas, 2021-2022 (co-mentor, Amanda Gutierrez, Baylor College of Medicine</w:t>
      </w:r>
    </w:p>
    <w:p w14:paraId="5DB1F635" w14:textId="0192AA53" w:rsidR="00820A6B" w:rsidRPr="00701063" w:rsidRDefault="00820A6B" w:rsidP="00F21DA6">
      <w:pPr>
        <w:ind w:left="720" w:hanging="360"/>
      </w:pPr>
      <w:r>
        <w:t>Sudha</w:t>
      </w:r>
      <w:r w:rsidR="000B1C76">
        <w:t>n</w:t>
      </w:r>
      <w:r>
        <w:t>van Iyen, University of Texas, 2021-2023</w:t>
      </w:r>
      <w:r w:rsidR="000B1C76">
        <w:t>) (co-mentor</w:t>
      </w:r>
      <w:r w:rsidR="00D27B46">
        <w:t>s</w:t>
      </w:r>
      <w:r w:rsidR="000B1C76">
        <w:t xml:space="preserve"> Mary Majumder</w:t>
      </w:r>
      <w:r w:rsidR="00D27B46">
        <w:t xml:space="preserve"> and Kathryn Maxson Jones</w:t>
      </w:r>
      <w:r w:rsidR="000B1C76">
        <w:t>, Baylor College of Medicine)</w:t>
      </w:r>
    </w:p>
    <w:p w14:paraId="0CA862F9" w14:textId="77777777" w:rsidR="00A141C1" w:rsidRPr="00701063" w:rsidRDefault="00A141C1" w:rsidP="0025631B">
      <w:pPr>
        <w:ind w:left="720" w:hanging="720"/>
        <w:rPr>
          <w:rFonts w:ascii="Arial" w:hAnsi="Arial" w:cs="Arial"/>
          <w:b/>
        </w:rPr>
      </w:pPr>
    </w:p>
    <w:p w14:paraId="72D5CF87" w14:textId="77777777" w:rsidR="00F22236" w:rsidRPr="00701063" w:rsidRDefault="00F22236" w:rsidP="0025631B">
      <w:pPr>
        <w:ind w:left="720" w:hanging="720"/>
        <w:rPr>
          <w:rFonts w:ascii="Arial" w:hAnsi="Arial" w:cs="Arial"/>
          <w:b/>
        </w:rPr>
      </w:pPr>
      <w:r w:rsidRPr="00701063">
        <w:rPr>
          <w:rFonts w:ascii="Arial" w:hAnsi="Arial" w:cs="Arial"/>
          <w:b/>
        </w:rPr>
        <w:t>Independent Study and Research Independent studies at Duke:</w:t>
      </w:r>
    </w:p>
    <w:p w14:paraId="0F8763E9" w14:textId="419DBAAF" w:rsidR="00F22236" w:rsidRPr="00701063" w:rsidRDefault="00BB1D3A" w:rsidP="00F22236">
      <w:pPr>
        <w:ind w:left="720" w:hanging="630"/>
        <w:rPr>
          <w:rFonts w:ascii="Times New Roman" w:hAnsi="Times New Roman"/>
        </w:rPr>
      </w:pPr>
      <w:r w:rsidRPr="00701063">
        <w:rPr>
          <w:rFonts w:ascii="Times New Roman" w:hAnsi="Times New Roman"/>
        </w:rPr>
        <w:t>2009-2016:  Biology (1), Public Policy (53</w:t>
      </w:r>
      <w:r w:rsidR="00F22236" w:rsidRPr="00701063">
        <w:rPr>
          <w:rFonts w:ascii="Times New Roman" w:hAnsi="Times New Roman"/>
        </w:rPr>
        <w:t>), and Genome Sciences and Policy (3)</w:t>
      </w:r>
      <w:r w:rsidRPr="00701063">
        <w:rPr>
          <w:rFonts w:ascii="Times New Roman" w:hAnsi="Times New Roman"/>
        </w:rPr>
        <w:t xml:space="preserve"> (total = 57)</w:t>
      </w:r>
    </w:p>
    <w:p w14:paraId="58108A7B" w14:textId="77777777" w:rsidR="00F22236" w:rsidRPr="00701063" w:rsidRDefault="00F22236" w:rsidP="00F22236">
      <w:pPr>
        <w:ind w:left="720" w:hanging="630"/>
        <w:rPr>
          <w:rFonts w:ascii="Times New Roman" w:hAnsi="Times New Roman"/>
        </w:rPr>
      </w:pPr>
    </w:p>
    <w:p w14:paraId="0D9D6A4D" w14:textId="6BCD7327" w:rsidR="00C804A9" w:rsidRPr="00701063" w:rsidRDefault="00C804A9" w:rsidP="004475B8">
      <w:pPr>
        <w:pStyle w:val="Heading3"/>
        <w:rPr>
          <w:b w:val="0"/>
        </w:rPr>
      </w:pPr>
      <w:r w:rsidRPr="00701063">
        <w:t>Program II supervision</w:t>
      </w:r>
      <w:r w:rsidR="00A62A93" w:rsidRPr="00701063">
        <w:t xml:space="preserve"> </w:t>
      </w:r>
      <w:r w:rsidR="00A62A93" w:rsidRPr="00701063">
        <w:rPr>
          <w:rFonts w:ascii="Times New Roman" w:hAnsi="Times New Roman"/>
          <w:b w:val="0"/>
        </w:rPr>
        <w:t>(Duke’s alternative to a disciplinary major)</w:t>
      </w:r>
    </w:p>
    <w:p w14:paraId="6B03C8BD" w14:textId="4E90AFB9" w:rsidR="00C804A9" w:rsidRPr="00701063" w:rsidRDefault="00C804A9" w:rsidP="00690113">
      <w:pPr>
        <w:ind w:left="720" w:hanging="360"/>
        <w:rPr>
          <w:rFonts w:ascii="Times New Roman" w:hAnsi="Times New Roman"/>
        </w:rPr>
      </w:pPr>
      <w:r w:rsidRPr="00701063">
        <w:rPr>
          <w:rFonts w:ascii="Times New Roman" w:hAnsi="Times New Roman"/>
        </w:rPr>
        <w:t>Sanjay Kisho</w:t>
      </w:r>
      <w:r w:rsidR="00E62DB8" w:rsidRPr="00701063">
        <w:rPr>
          <w:rFonts w:ascii="Times New Roman" w:hAnsi="Times New Roman"/>
        </w:rPr>
        <w:t>re, graduated 2013</w:t>
      </w:r>
    </w:p>
    <w:p w14:paraId="0B38E06B" w14:textId="1FB22ED1" w:rsidR="00F65A87" w:rsidRPr="00701063" w:rsidRDefault="00F65A87" w:rsidP="00690113">
      <w:pPr>
        <w:ind w:left="720" w:hanging="360"/>
        <w:rPr>
          <w:rFonts w:ascii="Times New Roman" w:hAnsi="Times New Roman"/>
        </w:rPr>
      </w:pPr>
      <w:proofErr w:type="spellStart"/>
      <w:r w:rsidRPr="00701063">
        <w:rPr>
          <w:rFonts w:ascii="Times New Roman" w:hAnsi="Times New Roman"/>
        </w:rPr>
        <w:t>Daidree</w:t>
      </w:r>
      <w:proofErr w:type="spellEnd"/>
      <w:r w:rsidRPr="00701063">
        <w:rPr>
          <w:rFonts w:ascii="Times New Roman" w:hAnsi="Times New Roman"/>
        </w:rPr>
        <w:t xml:space="preserve"> Tofano, </w:t>
      </w:r>
      <w:r w:rsidR="00E62DB8" w:rsidRPr="00701063">
        <w:rPr>
          <w:rFonts w:ascii="Times New Roman" w:hAnsi="Times New Roman"/>
        </w:rPr>
        <w:t xml:space="preserve">graduated </w:t>
      </w:r>
      <w:r w:rsidRPr="00701063">
        <w:rPr>
          <w:rFonts w:ascii="Times New Roman" w:hAnsi="Times New Roman"/>
        </w:rPr>
        <w:t>2006</w:t>
      </w:r>
    </w:p>
    <w:p w14:paraId="20060FC3" w14:textId="77777777" w:rsidR="00C804A9" w:rsidRPr="00701063" w:rsidRDefault="00C804A9" w:rsidP="00BE7451">
      <w:pPr>
        <w:ind w:left="720" w:hanging="630"/>
        <w:rPr>
          <w:rFonts w:ascii="Times New Roman" w:hAnsi="Times New Roman"/>
        </w:rPr>
      </w:pPr>
    </w:p>
    <w:p w14:paraId="239769BC" w14:textId="13C1B2D5" w:rsidR="00BE7451" w:rsidRPr="00701063" w:rsidRDefault="00BE7451" w:rsidP="003D0F76">
      <w:pPr>
        <w:pStyle w:val="Heading3"/>
      </w:pPr>
      <w:r w:rsidRPr="00701063">
        <w:t xml:space="preserve">Thesis supervision </w:t>
      </w:r>
      <w:r w:rsidR="00651811">
        <w:t>for students outside</w:t>
      </w:r>
      <w:r w:rsidRPr="00701063">
        <w:t xml:space="preserve"> Duke</w:t>
      </w:r>
      <w:r w:rsidR="00DD471F" w:rsidRPr="00701063">
        <w:t xml:space="preserve"> and ASU</w:t>
      </w:r>
    </w:p>
    <w:p w14:paraId="7E7C572C" w14:textId="59DC0E28" w:rsidR="000561BF" w:rsidRPr="00701063" w:rsidRDefault="000561BF" w:rsidP="000561BF">
      <w:pPr>
        <w:ind w:left="360" w:hanging="360"/>
        <w:rPr>
          <w:rFonts w:ascii="Times New Roman" w:hAnsi="Times New Roman"/>
          <w:lang w:bidi="ar-SA"/>
        </w:rPr>
      </w:pPr>
      <w:r w:rsidRPr="00701063">
        <w:rPr>
          <w:rFonts w:ascii="Times New Roman" w:hAnsi="Times New Roman"/>
        </w:rPr>
        <w:t xml:space="preserve">Knut Jorgen Egelie, May 2019 Ph.D. in Department of Biology, </w:t>
      </w:r>
      <w:r w:rsidRPr="00701063">
        <w:rPr>
          <w:rFonts w:ascii="Times New Roman" w:hAnsi="Times New Roman"/>
          <w:lang w:bidi="ar-SA"/>
        </w:rPr>
        <w:t>Norwegian University of Science and Technology (NTNU), “</w:t>
      </w:r>
      <w:r w:rsidRPr="00701063">
        <w:rPr>
          <w:rFonts w:ascii="Times New Roman" w:hAnsi="Times New Roman"/>
          <w:bCs/>
          <w:lang w:val="en-GB" w:bidi="ar-SA"/>
        </w:rPr>
        <w:t>Access to knowledge - university management of intellectual property to govern knowledge dispersion</w:t>
      </w:r>
      <w:r w:rsidRPr="00701063">
        <w:rPr>
          <w:rFonts w:ascii="Times New Roman" w:hAnsi="Times New Roman"/>
          <w:lang w:bidi="ar-SA"/>
        </w:rPr>
        <w:t xml:space="preserve">” </w:t>
      </w:r>
      <w:r w:rsidRPr="00701063">
        <w:rPr>
          <w:rFonts w:ascii="Times New Roman" w:hAnsi="Times New Roman"/>
        </w:rPr>
        <w:t>Trondheim, Norway</w:t>
      </w:r>
    </w:p>
    <w:p w14:paraId="02C00620" w14:textId="09CFA868" w:rsidR="00E62DB8" w:rsidRPr="00701063" w:rsidRDefault="00E62DB8" w:rsidP="00F6157A">
      <w:pPr>
        <w:ind w:left="360" w:hanging="360"/>
        <w:rPr>
          <w:rFonts w:ascii="Times New Roman" w:hAnsi="Times New Roman"/>
        </w:rPr>
      </w:pPr>
      <w:r w:rsidRPr="00701063">
        <w:rPr>
          <w:rFonts w:ascii="Times New Roman" w:hAnsi="Times New Roman"/>
        </w:rPr>
        <w:t xml:space="preserve">Alison </w:t>
      </w:r>
      <w:r w:rsidR="00CF003D" w:rsidRPr="00701063">
        <w:rPr>
          <w:rFonts w:ascii="Times New Roman" w:hAnsi="Times New Roman"/>
        </w:rPr>
        <w:t>Cool</w:t>
      </w:r>
      <w:r w:rsidRPr="00701063">
        <w:rPr>
          <w:rFonts w:ascii="Times New Roman" w:hAnsi="Times New Roman"/>
        </w:rPr>
        <w:t>, 2013 PhD in Cultural Anthropology, New York University (Rayna Rapp, chair)</w:t>
      </w:r>
      <w:r w:rsidR="00F33776" w:rsidRPr="00701063">
        <w:rPr>
          <w:rFonts w:ascii="Times New Roman" w:hAnsi="Times New Roman"/>
        </w:rPr>
        <w:t xml:space="preserve">: </w:t>
      </w:r>
      <w:hyperlink r:id="rId32" w:history="1">
        <w:r w:rsidR="00F33776" w:rsidRPr="00701063">
          <w:rPr>
            <w:rStyle w:val="Hyperlink"/>
            <w:rFonts w:ascii="Times New Roman" w:hAnsi="Times New Roman"/>
          </w:rPr>
          <w:t>http://www.worldcat.org/title/translating-twins-twin-research-and-the-production-of-genetic-and-economic-knowledge-in-the-swedish-welfare-state/oclc/872612982&amp;referer=brief_results</w:t>
        </w:r>
      </w:hyperlink>
      <w:r w:rsidR="00F33776" w:rsidRPr="00701063">
        <w:rPr>
          <w:rFonts w:ascii="Times New Roman" w:hAnsi="Times New Roman"/>
        </w:rPr>
        <w:t xml:space="preserve"> </w:t>
      </w:r>
    </w:p>
    <w:p w14:paraId="1BB7AF47" w14:textId="77777777" w:rsidR="00BE7451" w:rsidRPr="00701063" w:rsidRDefault="00BE7451" w:rsidP="00F6157A">
      <w:pPr>
        <w:ind w:left="360" w:hanging="360"/>
        <w:rPr>
          <w:rFonts w:ascii="Times New Roman" w:hAnsi="Times New Roman"/>
        </w:rPr>
      </w:pPr>
      <w:r w:rsidRPr="00701063">
        <w:rPr>
          <w:rFonts w:ascii="Times New Roman" w:hAnsi="Times New Roman"/>
        </w:rPr>
        <w:t>Esther van Zimmeren, 2011 PhD</w:t>
      </w:r>
      <w:r w:rsidR="00F65A87" w:rsidRPr="00701063">
        <w:rPr>
          <w:rFonts w:ascii="Times New Roman" w:hAnsi="Times New Roman"/>
        </w:rPr>
        <w:t xml:space="preserve"> in law</w:t>
      </w:r>
      <w:r w:rsidR="0025631B" w:rsidRPr="00701063">
        <w:rPr>
          <w:rFonts w:ascii="Times New Roman" w:hAnsi="Times New Roman"/>
        </w:rPr>
        <w:t>, University of Leuven</w:t>
      </w:r>
      <w:r w:rsidRPr="00701063">
        <w:rPr>
          <w:rFonts w:ascii="Times New Roman" w:hAnsi="Times New Roman"/>
        </w:rPr>
        <w:t xml:space="preserve"> </w:t>
      </w:r>
      <w:r w:rsidR="0025631B" w:rsidRPr="00701063">
        <w:rPr>
          <w:rFonts w:ascii="Times New Roman" w:hAnsi="Times New Roman"/>
        </w:rPr>
        <w:t>(</w:t>
      </w:r>
      <w:r w:rsidRPr="00701063">
        <w:rPr>
          <w:rFonts w:ascii="Times New Roman" w:hAnsi="Times New Roman"/>
        </w:rPr>
        <w:t>Geertrui van Overwalle, chair)</w:t>
      </w:r>
    </w:p>
    <w:p w14:paraId="70CBEC5E" w14:textId="77777777" w:rsidR="00E62DB8" w:rsidRPr="00701063" w:rsidRDefault="00E62DB8" w:rsidP="00F6157A">
      <w:pPr>
        <w:ind w:left="360" w:hanging="360"/>
        <w:rPr>
          <w:rFonts w:ascii="Times New Roman" w:hAnsi="Times New Roman"/>
        </w:rPr>
      </w:pPr>
      <w:r w:rsidRPr="00701063">
        <w:rPr>
          <w:rFonts w:ascii="Times New Roman" w:hAnsi="Times New Roman"/>
        </w:rPr>
        <w:t xml:space="preserve">Amanda Seagroves, </w:t>
      </w:r>
      <w:r w:rsidR="0025631B" w:rsidRPr="00701063">
        <w:rPr>
          <w:rFonts w:ascii="Times New Roman" w:hAnsi="Times New Roman"/>
        </w:rPr>
        <w:t xml:space="preserve">2014 </w:t>
      </w:r>
      <w:r w:rsidR="005B68E1" w:rsidRPr="00701063">
        <w:rPr>
          <w:rFonts w:ascii="Times New Roman" w:hAnsi="Times New Roman"/>
        </w:rPr>
        <w:t xml:space="preserve">undergraduate </w:t>
      </w:r>
      <w:r w:rsidR="0025631B" w:rsidRPr="00701063">
        <w:rPr>
          <w:rFonts w:ascii="Times New Roman" w:hAnsi="Times New Roman"/>
        </w:rPr>
        <w:t>h</w:t>
      </w:r>
      <w:r w:rsidRPr="00701063">
        <w:rPr>
          <w:rFonts w:ascii="Times New Roman" w:hAnsi="Times New Roman"/>
        </w:rPr>
        <w:t>onors thesis at Queen’s College, Charlotte, NC</w:t>
      </w:r>
      <w:r w:rsidR="00664935" w:rsidRPr="00701063">
        <w:rPr>
          <w:rFonts w:ascii="Times New Roman" w:hAnsi="Times New Roman"/>
        </w:rPr>
        <w:t xml:space="preserve">: </w:t>
      </w:r>
      <w:hyperlink r:id="rId33" w:tgtFrame="_blank" w:history="1">
        <w:r w:rsidR="00664935" w:rsidRPr="00701063">
          <w:rPr>
            <w:rStyle w:val="Hyperlink"/>
            <w:rFonts w:ascii="Times New Roman" w:hAnsi="Times New Roman"/>
            <w:color w:val="1155CC"/>
            <w:shd w:val="clear" w:color="auto" w:fill="FFFFFF"/>
          </w:rPr>
          <w:t>http://hdl.handle.net/10161/8923</w:t>
        </w:r>
      </w:hyperlink>
      <w:r w:rsidR="00664935" w:rsidRPr="00701063">
        <w:rPr>
          <w:rFonts w:ascii="Times New Roman" w:hAnsi="Times New Roman"/>
          <w:color w:val="000000"/>
          <w:shd w:val="clear" w:color="auto" w:fill="FFFFFF"/>
        </w:rPr>
        <w:t>.</w:t>
      </w:r>
    </w:p>
    <w:p w14:paraId="5A37BE1E" w14:textId="77777777" w:rsidR="009D0207" w:rsidRPr="00701063" w:rsidRDefault="0026765C" w:rsidP="00F6157A">
      <w:pPr>
        <w:ind w:left="360" w:hanging="360"/>
        <w:rPr>
          <w:rFonts w:ascii="Times New Roman" w:hAnsi="Times New Roman"/>
        </w:rPr>
      </w:pPr>
      <w:r w:rsidRPr="00701063">
        <w:rPr>
          <w:rFonts w:ascii="Times New Roman" w:hAnsi="Times New Roman"/>
        </w:rPr>
        <w:t xml:space="preserve">Annie Niehaus, </w:t>
      </w:r>
      <w:r w:rsidR="0025631B" w:rsidRPr="00701063">
        <w:rPr>
          <w:rFonts w:ascii="Times New Roman" w:hAnsi="Times New Roman"/>
        </w:rPr>
        <w:t xml:space="preserve">2014 </w:t>
      </w:r>
      <w:r w:rsidR="005B68E1" w:rsidRPr="00701063">
        <w:rPr>
          <w:rFonts w:ascii="Times New Roman" w:hAnsi="Times New Roman"/>
        </w:rPr>
        <w:t xml:space="preserve">undergraduate </w:t>
      </w:r>
      <w:r w:rsidR="0025631B" w:rsidRPr="00701063">
        <w:rPr>
          <w:rFonts w:ascii="Times New Roman" w:hAnsi="Times New Roman"/>
        </w:rPr>
        <w:t>h</w:t>
      </w:r>
      <w:r w:rsidRPr="00701063">
        <w:rPr>
          <w:rFonts w:ascii="Times New Roman" w:hAnsi="Times New Roman"/>
        </w:rPr>
        <w:t>onors thesis at Pomona College, Claremont, CA</w:t>
      </w:r>
      <w:r w:rsidR="00DD1C95" w:rsidRPr="00701063">
        <w:rPr>
          <w:rFonts w:ascii="Times New Roman" w:hAnsi="Times New Roman"/>
        </w:rPr>
        <w:t xml:space="preserve">: </w:t>
      </w:r>
      <w:hyperlink r:id="rId34" w:tgtFrame="_blank" w:history="1">
        <w:r w:rsidR="00DD1C95" w:rsidRPr="00701063">
          <w:rPr>
            <w:rStyle w:val="Hyperlink"/>
            <w:rFonts w:ascii="Times New Roman" w:hAnsi="Times New Roman"/>
            <w:color w:val="1155CC"/>
            <w:shd w:val="clear" w:color="auto" w:fill="FFFFFF"/>
          </w:rPr>
          <w:t>http://hdl.handle.net/10161/8930</w:t>
        </w:r>
      </w:hyperlink>
      <w:r w:rsidR="00DD1C95" w:rsidRPr="00701063">
        <w:rPr>
          <w:rFonts w:ascii="Times New Roman" w:hAnsi="Times New Roman"/>
        </w:rPr>
        <w:t>.</w:t>
      </w:r>
    </w:p>
    <w:p w14:paraId="27857B5D" w14:textId="77777777" w:rsidR="00BE7451" w:rsidRPr="00701063" w:rsidRDefault="00BE7451" w:rsidP="004475B8">
      <w:pPr>
        <w:pStyle w:val="Heading1"/>
      </w:pPr>
      <w:r w:rsidRPr="00701063">
        <w:t>Medical Background</w:t>
      </w:r>
    </w:p>
    <w:p w14:paraId="46DA58EE" w14:textId="586C372F" w:rsidR="00BE7451" w:rsidRPr="00701063" w:rsidRDefault="00BE7451">
      <w:pPr>
        <w:tabs>
          <w:tab w:val="left" w:pos="1800"/>
        </w:tabs>
        <w:ind w:right="-720"/>
        <w:rPr>
          <w:rFonts w:ascii="Times New Roman" w:hAnsi="Times New Roman"/>
        </w:rPr>
      </w:pPr>
      <w:r w:rsidRPr="00701063">
        <w:rPr>
          <w:rFonts w:ascii="Times New Roman" w:hAnsi="Times New Roman"/>
        </w:rPr>
        <w:t>Internship:</w:t>
      </w:r>
      <w:r w:rsidRPr="00701063">
        <w:rPr>
          <w:rFonts w:ascii="Times New Roman" w:hAnsi="Times New Roman"/>
        </w:rPr>
        <w:tab/>
        <w:t>Pathology, University of Colorado</w:t>
      </w:r>
      <w:r w:rsidR="002113CF" w:rsidRPr="00701063">
        <w:rPr>
          <w:rFonts w:ascii="Times New Roman" w:hAnsi="Times New Roman"/>
        </w:rPr>
        <w:t xml:space="preserve"> Health Sciences Center</w:t>
      </w:r>
      <w:r w:rsidRPr="00701063">
        <w:rPr>
          <w:rFonts w:ascii="Times New Roman" w:hAnsi="Times New Roman"/>
        </w:rPr>
        <w:t xml:space="preserve"> Hospital</w:t>
      </w:r>
      <w:r w:rsidR="002113CF" w:rsidRPr="00701063">
        <w:rPr>
          <w:rFonts w:ascii="Times New Roman" w:hAnsi="Times New Roman"/>
        </w:rPr>
        <w:t>s</w:t>
      </w:r>
      <w:r w:rsidRPr="00701063">
        <w:rPr>
          <w:rFonts w:ascii="Times New Roman" w:hAnsi="Times New Roman"/>
        </w:rPr>
        <w:t>, 1979-80</w:t>
      </w:r>
    </w:p>
    <w:p w14:paraId="41927A80" w14:textId="1EEF2BB3" w:rsidR="00BE7451" w:rsidRPr="00701063" w:rsidRDefault="00BE7451">
      <w:pPr>
        <w:tabs>
          <w:tab w:val="left" w:pos="1800"/>
        </w:tabs>
        <w:ind w:right="-720"/>
        <w:rPr>
          <w:rFonts w:ascii="Times New Roman" w:hAnsi="Times New Roman"/>
        </w:rPr>
      </w:pPr>
      <w:r w:rsidRPr="00701063">
        <w:rPr>
          <w:rFonts w:ascii="Times New Roman" w:hAnsi="Times New Roman"/>
        </w:rPr>
        <w:t>Residency:</w:t>
      </w:r>
      <w:r w:rsidRPr="00701063">
        <w:rPr>
          <w:rFonts w:ascii="Times New Roman" w:hAnsi="Times New Roman"/>
        </w:rPr>
        <w:tab/>
        <w:t xml:space="preserve">Pathology, University of Colorado </w:t>
      </w:r>
      <w:r w:rsidR="002113CF" w:rsidRPr="00701063">
        <w:rPr>
          <w:rFonts w:ascii="Times New Roman" w:hAnsi="Times New Roman"/>
        </w:rPr>
        <w:t>Health Sciences Center Hospitals</w:t>
      </w:r>
      <w:r w:rsidRPr="00701063">
        <w:rPr>
          <w:rFonts w:ascii="Times New Roman" w:hAnsi="Times New Roman"/>
        </w:rPr>
        <w:t>, 1980-1982</w:t>
      </w:r>
    </w:p>
    <w:p w14:paraId="2B726AC0" w14:textId="77777777" w:rsidR="00BE7451" w:rsidRPr="00701063" w:rsidRDefault="00BE7451">
      <w:pPr>
        <w:tabs>
          <w:tab w:val="left" w:pos="1800"/>
        </w:tabs>
        <w:ind w:right="-720"/>
        <w:rPr>
          <w:rFonts w:ascii="Times New Roman" w:hAnsi="Times New Roman"/>
        </w:rPr>
      </w:pPr>
      <w:r w:rsidRPr="00701063">
        <w:rPr>
          <w:rFonts w:ascii="Times New Roman" w:hAnsi="Times New Roman"/>
        </w:rPr>
        <w:t>Medical License:</w:t>
      </w:r>
      <w:r w:rsidRPr="00701063">
        <w:rPr>
          <w:rFonts w:ascii="Times New Roman" w:hAnsi="Times New Roman"/>
        </w:rPr>
        <w:tab/>
        <w:t>State of Maryland, D31433, 1984-1992</w:t>
      </w:r>
    </w:p>
    <w:p w14:paraId="5F7610F4" w14:textId="77777777" w:rsidR="00BE7451" w:rsidRPr="00701063" w:rsidRDefault="00BE7451" w:rsidP="004475B8">
      <w:pPr>
        <w:pStyle w:val="Heading1"/>
      </w:pPr>
      <w:r w:rsidRPr="00701063">
        <w:t>Fellowships and Specialized Coursework</w:t>
      </w:r>
    </w:p>
    <w:p w14:paraId="496157EC" w14:textId="77777777" w:rsidR="006D35EE" w:rsidRPr="00701063" w:rsidRDefault="006D35EE" w:rsidP="00A62A93">
      <w:pPr>
        <w:ind w:left="180" w:hanging="180"/>
        <w:rPr>
          <w:rFonts w:ascii="Times New Roman" w:hAnsi="Times New Roman"/>
        </w:rPr>
      </w:pPr>
      <w:r w:rsidRPr="00701063">
        <w:rPr>
          <w:rFonts w:ascii="Times New Roman" w:hAnsi="Times New Roman"/>
        </w:rPr>
        <w:t>Fellow, the Hastings Center, elected 2018</w:t>
      </w:r>
    </w:p>
    <w:p w14:paraId="11BABCE7" w14:textId="0CED6639" w:rsidR="00690113" w:rsidRPr="00701063" w:rsidRDefault="00690113" w:rsidP="00A62A93">
      <w:pPr>
        <w:ind w:left="180" w:hanging="180"/>
        <w:rPr>
          <w:rFonts w:ascii="Times New Roman" w:hAnsi="Times New Roman"/>
        </w:rPr>
      </w:pPr>
      <w:r w:rsidRPr="00701063">
        <w:rPr>
          <w:rFonts w:ascii="Times New Roman" w:hAnsi="Times New Roman"/>
        </w:rPr>
        <w:t xml:space="preserve">Senior Fellow, </w:t>
      </w:r>
      <w:proofErr w:type="spellStart"/>
      <w:r w:rsidRPr="00701063">
        <w:rPr>
          <w:rFonts w:ascii="Times New Roman" w:hAnsi="Times New Roman"/>
        </w:rPr>
        <w:t>FasterCures</w:t>
      </w:r>
      <w:proofErr w:type="spellEnd"/>
      <w:r w:rsidRPr="00701063">
        <w:rPr>
          <w:rFonts w:ascii="Times New Roman" w:hAnsi="Times New Roman"/>
        </w:rPr>
        <w:t>, a Center of the Milken Institute (Washing</w:t>
      </w:r>
      <w:r w:rsidR="002113CF" w:rsidRPr="00701063">
        <w:rPr>
          <w:rFonts w:ascii="Times New Roman" w:hAnsi="Times New Roman"/>
        </w:rPr>
        <w:t>ton, DC), 2013</w:t>
      </w:r>
      <w:r w:rsidRPr="00701063">
        <w:rPr>
          <w:rFonts w:ascii="Times New Roman" w:hAnsi="Times New Roman"/>
        </w:rPr>
        <w:t>-</w:t>
      </w:r>
      <w:r w:rsidR="00CF1BF1" w:rsidRPr="00701063">
        <w:rPr>
          <w:rFonts w:ascii="Times New Roman" w:hAnsi="Times New Roman"/>
        </w:rPr>
        <w:t>2020</w:t>
      </w:r>
    </w:p>
    <w:p w14:paraId="4F754C3D" w14:textId="77777777" w:rsidR="00BE7451" w:rsidRPr="00701063" w:rsidRDefault="00CF003D" w:rsidP="00A62A93">
      <w:pPr>
        <w:ind w:left="180" w:hanging="180"/>
        <w:rPr>
          <w:rFonts w:ascii="Times New Roman" w:hAnsi="Times New Roman"/>
        </w:rPr>
      </w:pPr>
      <w:r w:rsidRPr="00701063">
        <w:rPr>
          <w:rFonts w:ascii="Times New Roman" w:hAnsi="Times New Roman"/>
        </w:rPr>
        <w:t>Scholar</w:t>
      </w:r>
      <w:r w:rsidR="00A273CC" w:rsidRPr="00701063">
        <w:rPr>
          <w:rFonts w:ascii="Times New Roman" w:hAnsi="Times New Roman"/>
        </w:rPr>
        <w:t xml:space="preserve"> in Residence</w:t>
      </w:r>
      <w:r w:rsidR="00BE7451" w:rsidRPr="00701063">
        <w:rPr>
          <w:rFonts w:ascii="Times New Roman" w:hAnsi="Times New Roman"/>
        </w:rPr>
        <w:t xml:space="preserve">, </w:t>
      </w:r>
      <w:r w:rsidRPr="00701063">
        <w:rPr>
          <w:rFonts w:ascii="Times New Roman" w:hAnsi="Times New Roman"/>
        </w:rPr>
        <w:t xml:space="preserve">Fondation </w:t>
      </w:r>
      <w:r w:rsidR="00BE7451" w:rsidRPr="00701063">
        <w:rPr>
          <w:rFonts w:ascii="Times New Roman" w:hAnsi="Times New Roman"/>
        </w:rPr>
        <w:t>Brocher (</w:t>
      </w:r>
      <w:hyperlink r:id="rId35" w:history="1">
        <w:r w:rsidR="00BE7451" w:rsidRPr="00701063">
          <w:rPr>
            <w:rStyle w:val="Hyperlink"/>
            <w:rFonts w:ascii="Times New Roman" w:hAnsi="Times New Roman"/>
          </w:rPr>
          <w:t>http://www.brocher.ch/</w:t>
        </w:r>
      </w:hyperlink>
      <w:r w:rsidR="00BE7451" w:rsidRPr="00701063">
        <w:rPr>
          <w:rFonts w:ascii="Times New Roman" w:hAnsi="Times New Roman"/>
        </w:rPr>
        <w:t>), Hermance, Switzerland, February-July 2011</w:t>
      </w:r>
    </w:p>
    <w:p w14:paraId="61FA93B4" w14:textId="50C598B0" w:rsidR="00BE7451" w:rsidRPr="00701063" w:rsidRDefault="00BE7451" w:rsidP="00A62A93">
      <w:pPr>
        <w:ind w:left="180" w:hanging="180"/>
        <w:rPr>
          <w:rFonts w:ascii="Times New Roman" w:hAnsi="Times New Roman"/>
        </w:rPr>
      </w:pPr>
      <w:r w:rsidRPr="00701063">
        <w:rPr>
          <w:rFonts w:ascii="Times New Roman" w:hAnsi="Times New Roman"/>
        </w:rPr>
        <w:t>Fellow, American Association for the Advancement of Science,</w:t>
      </w:r>
      <w:r w:rsidR="00A62A93" w:rsidRPr="00701063">
        <w:rPr>
          <w:rFonts w:ascii="Times New Roman" w:hAnsi="Times New Roman"/>
        </w:rPr>
        <w:t xml:space="preserve"> 1989</w:t>
      </w:r>
      <w:r w:rsidRPr="00701063">
        <w:rPr>
          <w:rFonts w:ascii="Times New Roman" w:hAnsi="Times New Roman"/>
        </w:rPr>
        <w:t>-present</w:t>
      </w:r>
      <w:r w:rsidR="00A62A93" w:rsidRPr="00701063">
        <w:rPr>
          <w:rFonts w:ascii="Times New Roman" w:hAnsi="Times New Roman"/>
        </w:rPr>
        <w:t xml:space="preserve"> (Section X: Societal Impacts of Science and Engineering)</w:t>
      </w:r>
    </w:p>
    <w:p w14:paraId="6157EC91" w14:textId="77777777" w:rsidR="00BE7451" w:rsidRPr="00701063" w:rsidRDefault="00BE7451" w:rsidP="00A62A93">
      <w:pPr>
        <w:ind w:left="180" w:hanging="180"/>
        <w:rPr>
          <w:rFonts w:ascii="Times New Roman" w:hAnsi="Times New Roman"/>
        </w:rPr>
      </w:pPr>
      <w:r w:rsidRPr="00701063">
        <w:rPr>
          <w:rFonts w:ascii="Times New Roman" w:hAnsi="Times New Roman"/>
        </w:rPr>
        <w:t>Intensive Bioethics Course, Kennedy Institute for Ethics, Georgetown University, June l983; faculty June 1987-1990; advanced course faculty, December 1987</w:t>
      </w:r>
    </w:p>
    <w:p w14:paraId="051B5DB5" w14:textId="0917203A" w:rsidR="00BE7451" w:rsidRPr="00701063" w:rsidRDefault="00BE7451" w:rsidP="00A62A93">
      <w:pPr>
        <w:ind w:left="180" w:hanging="180"/>
        <w:rPr>
          <w:rFonts w:ascii="Times New Roman" w:hAnsi="Times New Roman"/>
        </w:rPr>
      </w:pPr>
      <w:r w:rsidRPr="00701063">
        <w:rPr>
          <w:rFonts w:ascii="Times New Roman" w:hAnsi="Times New Roman"/>
        </w:rPr>
        <w:t>Congressional Science and Engineering</w:t>
      </w:r>
      <w:r w:rsidR="00A649D1">
        <w:rPr>
          <w:rFonts w:ascii="Times New Roman" w:hAnsi="Times New Roman"/>
        </w:rPr>
        <w:t xml:space="preserve"> Policy</w:t>
      </w:r>
      <w:r w:rsidRPr="00701063">
        <w:rPr>
          <w:rFonts w:ascii="Times New Roman" w:hAnsi="Times New Roman"/>
        </w:rPr>
        <w:t xml:space="preserve"> Fellowship,</w:t>
      </w:r>
      <w:r w:rsidR="00BB1D3A" w:rsidRPr="00701063">
        <w:rPr>
          <w:rFonts w:ascii="Times New Roman" w:hAnsi="Times New Roman"/>
        </w:rPr>
        <w:t xml:space="preserve"> American Association for the Advancement of Science (AAAS),</w:t>
      </w:r>
      <w:r w:rsidRPr="00701063">
        <w:rPr>
          <w:rFonts w:ascii="Times New Roman" w:hAnsi="Times New Roman"/>
        </w:rPr>
        <w:t xml:space="preserve"> 1982-83</w:t>
      </w:r>
      <w:r w:rsidR="00A649D1">
        <w:rPr>
          <w:rFonts w:ascii="Times New Roman" w:hAnsi="Times New Roman"/>
        </w:rPr>
        <w:t xml:space="preserve"> (OTA Fellow)</w:t>
      </w:r>
    </w:p>
    <w:p w14:paraId="05E692DE" w14:textId="77777777" w:rsidR="00BE7451" w:rsidRPr="00701063" w:rsidRDefault="00BE7451" w:rsidP="00A62A93">
      <w:pPr>
        <w:ind w:left="180" w:hanging="180"/>
        <w:rPr>
          <w:rFonts w:ascii="Times New Roman" w:hAnsi="Times New Roman"/>
        </w:rPr>
      </w:pPr>
      <w:r w:rsidRPr="00701063">
        <w:rPr>
          <w:rFonts w:ascii="Times New Roman" w:hAnsi="Times New Roman"/>
        </w:rPr>
        <w:t>Neurobiology Course, Marine Biological Laboratories, Woods Hole, June-August 1982</w:t>
      </w:r>
    </w:p>
    <w:p w14:paraId="799D0545" w14:textId="4E84A252" w:rsidR="00BE7451" w:rsidRPr="00701063" w:rsidRDefault="00BE7451" w:rsidP="00A62A93">
      <w:pPr>
        <w:ind w:left="180" w:hanging="180"/>
        <w:rPr>
          <w:rFonts w:ascii="Times New Roman" w:hAnsi="Times New Roman"/>
        </w:rPr>
      </w:pPr>
      <w:r w:rsidRPr="00701063">
        <w:rPr>
          <w:rFonts w:ascii="Times New Roman" w:hAnsi="Times New Roman"/>
        </w:rPr>
        <w:t>NIH National Research Service Awa</w:t>
      </w:r>
      <w:r w:rsidR="003C3FAF" w:rsidRPr="00701063">
        <w:rPr>
          <w:rFonts w:ascii="Times New Roman" w:hAnsi="Times New Roman"/>
        </w:rPr>
        <w:t>rd, University of Colorado, 1980</w:t>
      </w:r>
      <w:r w:rsidRPr="00701063">
        <w:rPr>
          <w:rFonts w:ascii="Times New Roman" w:hAnsi="Times New Roman"/>
        </w:rPr>
        <w:t>-82</w:t>
      </w:r>
    </w:p>
    <w:p w14:paraId="17E011DE" w14:textId="688FD20F" w:rsidR="00BE7451" w:rsidRPr="00701063" w:rsidRDefault="00BE7451" w:rsidP="00A62A93">
      <w:pPr>
        <w:ind w:left="180" w:hanging="180"/>
        <w:rPr>
          <w:rFonts w:ascii="Times New Roman" w:hAnsi="Times New Roman"/>
        </w:rPr>
      </w:pPr>
      <w:r w:rsidRPr="00701063">
        <w:rPr>
          <w:rFonts w:ascii="Times New Roman" w:hAnsi="Times New Roman"/>
        </w:rPr>
        <w:t xml:space="preserve">National Endowment for the Humanities Summer Fellowship, University of Chicago, </w:t>
      </w:r>
      <w:r w:rsidR="00BB1D3A" w:rsidRPr="00701063">
        <w:rPr>
          <w:rFonts w:ascii="Times New Roman" w:hAnsi="Times New Roman"/>
        </w:rPr>
        <w:t>summer</w:t>
      </w:r>
      <w:r w:rsidRPr="00701063">
        <w:rPr>
          <w:rFonts w:ascii="Times New Roman" w:hAnsi="Times New Roman"/>
        </w:rPr>
        <w:t xml:space="preserve"> 1981</w:t>
      </w:r>
    </w:p>
    <w:p w14:paraId="0A1A3769" w14:textId="77777777" w:rsidR="00BE7451" w:rsidRPr="00701063" w:rsidRDefault="00BE7451" w:rsidP="00A62A93">
      <w:pPr>
        <w:ind w:left="180" w:hanging="180"/>
        <w:rPr>
          <w:rFonts w:ascii="Times New Roman" w:hAnsi="Times New Roman"/>
        </w:rPr>
      </w:pPr>
      <w:r w:rsidRPr="00701063">
        <w:rPr>
          <w:rFonts w:ascii="Times New Roman" w:hAnsi="Times New Roman"/>
        </w:rPr>
        <w:lastRenderedPageBreak/>
        <w:t>Student Honors and Research Committee Award, University of Colorado Medical School, 1979</w:t>
      </w:r>
    </w:p>
    <w:p w14:paraId="2ACC6EBE" w14:textId="77777777" w:rsidR="00BE7451" w:rsidRPr="00701063" w:rsidRDefault="00BE7451" w:rsidP="00A62A93">
      <w:pPr>
        <w:ind w:left="180" w:hanging="180"/>
        <w:rPr>
          <w:rFonts w:ascii="Times New Roman" w:hAnsi="Times New Roman"/>
        </w:rPr>
      </w:pPr>
      <w:r w:rsidRPr="00701063">
        <w:rPr>
          <w:rFonts w:ascii="Times New Roman" w:hAnsi="Times New Roman"/>
        </w:rPr>
        <w:t>Chester H. Elliott Award in Pathology, University of Colorado Medical School, 1978</w:t>
      </w:r>
    </w:p>
    <w:p w14:paraId="7FC14051" w14:textId="77777777" w:rsidR="00BE7451" w:rsidRPr="00701063" w:rsidRDefault="00BE7451" w:rsidP="00A62A93">
      <w:pPr>
        <w:ind w:left="180" w:hanging="180"/>
        <w:rPr>
          <w:rFonts w:ascii="Times New Roman" w:hAnsi="Times New Roman"/>
        </w:rPr>
      </w:pPr>
      <w:proofErr w:type="spellStart"/>
      <w:r w:rsidRPr="00701063">
        <w:rPr>
          <w:rFonts w:ascii="Times New Roman" w:hAnsi="Times New Roman"/>
        </w:rPr>
        <w:t>Detur</w:t>
      </w:r>
      <w:proofErr w:type="spellEnd"/>
      <w:r w:rsidRPr="00701063">
        <w:rPr>
          <w:rFonts w:ascii="Times New Roman" w:hAnsi="Times New Roman"/>
        </w:rPr>
        <w:t xml:space="preserve"> Book Prize, Harvard College, 1974</w:t>
      </w:r>
    </w:p>
    <w:p w14:paraId="33CD66B4" w14:textId="77777777" w:rsidR="00BE7451" w:rsidRPr="00701063" w:rsidRDefault="00BE7451" w:rsidP="00A62A93">
      <w:pPr>
        <w:ind w:left="180" w:hanging="180"/>
        <w:rPr>
          <w:rFonts w:ascii="Times New Roman" w:hAnsi="Times New Roman"/>
        </w:rPr>
      </w:pPr>
      <w:r w:rsidRPr="00701063">
        <w:rPr>
          <w:rFonts w:ascii="Times New Roman" w:hAnsi="Times New Roman"/>
        </w:rPr>
        <w:t>Student Summer Fellowship in Nuclear Chemistry, Lawrence Berkeley National Laboratory (Atomic Energy Commission) and University of California at Berkeley, Summer 1974</w:t>
      </w:r>
    </w:p>
    <w:p w14:paraId="69E9C3DB" w14:textId="2590A99F" w:rsidR="00BE7451" w:rsidRPr="00701063" w:rsidRDefault="00A4378D" w:rsidP="00A62A93">
      <w:pPr>
        <w:ind w:left="180" w:hanging="180"/>
        <w:rPr>
          <w:rFonts w:ascii="Times New Roman" w:hAnsi="Times New Roman"/>
          <w:b/>
          <w:color w:val="FF0000"/>
        </w:rPr>
      </w:pPr>
      <w:r w:rsidRPr="00701063">
        <w:rPr>
          <w:rFonts w:ascii="Times New Roman" w:hAnsi="Times New Roman"/>
        </w:rPr>
        <w:t>Special Student, m</w:t>
      </w:r>
      <w:r w:rsidR="00BE7451" w:rsidRPr="00701063">
        <w:rPr>
          <w:rFonts w:ascii="Times New Roman" w:hAnsi="Times New Roman"/>
        </w:rPr>
        <w:t>athematics, University of Colorado, Denver; 1971, 1973, 1977</w:t>
      </w:r>
    </w:p>
    <w:p w14:paraId="06035D67" w14:textId="28BACFC5" w:rsidR="00FA4B12" w:rsidRDefault="00BE7451" w:rsidP="001459DE">
      <w:pPr>
        <w:pStyle w:val="Heading1"/>
      </w:pPr>
      <w:r w:rsidRPr="00701063">
        <w:t>Research</w:t>
      </w:r>
      <w:r w:rsidR="009E2A5C" w:rsidRPr="00701063">
        <w:t xml:space="preserve"> grants and paid fellowships</w:t>
      </w:r>
    </w:p>
    <w:p w14:paraId="0737DDB1" w14:textId="45AD7FE0" w:rsidR="00A34F4F" w:rsidRDefault="00332C5B" w:rsidP="00B91784">
      <w:pPr>
        <w:ind w:left="450" w:hanging="450"/>
      </w:pPr>
      <w:r>
        <w:t>Co-lead</w:t>
      </w:r>
      <w:r w:rsidR="00540839">
        <w:t xml:space="preserve"> of </w:t>
      </w:r>
      <w:r w:rsidR="00E4531F">
        <w:t xml:space="preserve">Ethical Legal and Social Implications (ELSI) component </w:t>
      </w:r>
      <w:r>
        <w:t>(with Stephanie M Fullerton, Un</w:t>
      </w:r>
      <w:r w:rsidR="00540839">
        <w:t>i</w:t>
      </w:r>
      <w:r>
        <w:t>versity of Washington</w:t>
      </w:r>
      <w:r w:rsidR="00A34F4F">
        <w:t>, Center for Human Genome Reference Diversity (PI, Karen Miga, Uni</w:t>
      </w:r>
      <w:r w:rsidR="009D7CC0">
        <w:t>v</w:t>
      </w:r>
      <w:r w:rsidR="00A34F4F">
        <w:t>ersity of California Santa Cruz</w:t>
      </w:r>
      <w:r w:rsidR="00B91784">
        <w:t xml:space="preserve"> (U01 HG010971), </w:t>
      </w:r>
      <w:r w:rsidR="00A34F4F">
        <w:t>M</w:t>
      </w:r>
      <w:r w:rsidR="00540839">
        <w:t xml:space="preserve">ultiple </w:t>
      </w:r>
      <w:r w:rsidR="00A34F4F">
        <w:t>P</w:t>
      </w:r>
      <w:r w:rsidR="00540839">
        <w:t xml:space="preserve">rincipal </w:t>
      </w:r>
      <w:r w:rsidR="00A34F4F">
        <w:t>I</w:t>
      </w:r>
      <w:r w:rsidR="00540839">
        <w:t>nvestigator member</w:t>
      </w:r>
      <w:r w:rsidR="00A34F4F">
        <w:t xml:space="preserve"> for </w:t>
      </w:r>
      <w:r w:rsidR="00E4531F">
        <w:t>ELSI</w:t>
      </w:r>
      <w:r w:rsidR="00B91784">
        <w:t>, Aug 2024-Jul 2029</w:t>
      </w:r>
      <w:r w:rsidR="00653161">
        <w:t xml:space="preserve"> (ASU subaward ~$69,000/year).</w:t>
      </w:r>
    </w:p>
    <w:p w14:paraId="0C981436" w14:textId="1E91FDAD" w:rsidR="00A462FE" w:rsidRDefault="00A462FE" w:rsidP="00630971">
      <w:pPr>
        <w:ind w:left="450" w:hanging="450"/>
      </w:pPr>
      <w:r>
        <w:t xml:space="preserve">Principal Investigator, “A Case Study on Autism Data-Sharing Practices,” diversity supplement for Zuzana </w:t>
      </w:r>
      <w:proofErr w:type="spellStart"/>
      <w:r>
        <w:t>Skvarkova</w:t>
      </w:r>
      <w:proofErr w:type="spellEnd"/>
      <w:r w:rsidR="00C01A50">
        <w:t xml:space="preserve"> (now Kazan)</w:t>
      </w:r>
      <w:r>
        <w:t xml:space="preserve"> (R01 MH126937-03S1); $92,894, 2023-</w:t>
      </w:r>
      <w:r w:rsidR="00C92975">
        <w:t>202</w:t>
      </w:r>
      <w:r>
        <w:t>4.</w:t>
      </w:r>
    </w:p>
    <w:p w14:paraId="08729F8B" w14:textId="22DBF85E" w:rsidR="00D27B46" w:rsidRDefault="00D27B46" w:rsidP="00630971">
      <w:pPr>
        <w:ind w:left="450" w:hanging="450"/>
      </w:pPr>
      <w:r>
        <w:t xml:space="preserve">Investigator, “SHARES: Substance use </w:t>
      </w:r>
      <w:proofErr w:type="spellStart"/>
      <w:r>
        <w:t>HeAlth</w:t>
      </w:r>
      <w:proofErr w:type="spellEnd"/>
      <w:r>
        <w:t xml:space="preserve"> </w:t>
      </w:r>
      <w:proofErr w:type="spellStart"/>
      <w:r>
        <w:t>REcord</w:t>
      </w:r>
      <w:proofErr w:type="spellEnd"/>
      <w:r>
        <w:t xml:space="preserve"> Sharing”, National Institute on Drug Abuse, (R01 DA 056984), 2023-2028; led by M. Adela Grando of ASU</w:t>
      </w:r>
      <w:r w:rsidR="00A462FE">
        <w:t>;</w:t>
      </w:r>
      <w:r>
        <w:t xml:space="preserve"> $674,172</w:t>
      </w:r>
      <w:r w:rsidR="00653161">
        <w:t xml:space="preserve"> (my portion ~$20,000/year).</w:t>
      </w:r>
    </w:p>
    <w:p w14:paraId="5F7247C0" w14:textId="229B08ED" w:rsidR="00630971" w:rsidRPr="00630971" w:rsidRDefault="00630971" w:rsidP="00630971">
      <w:pPr>
        <w:ind w:left="450" w:hanging="450"/>
      </w:pPr>
      <w:r>
        <w:t>Principal Investigator, “Policies to improve assessment of inherited cancer risk,” Greenwall Foundation, November 2022-</w:t>
      </w:r>
      <w:r w:rsidR="005D3DC0">
        <w:t>April</w:t>
      </w:r>
      <w:r>
        <w:t xml:space="preserve"> 202</w:t>
      </w:r>
      <w:r w:rsidR="005D3DC0">
        <w:t>4</w:t>
      </w:r>
      <w:r>
        <w:t>; $50,000.</w:t>
      </w:r>
    </w:p>
    <w:p w14:paraId="20772019" w14:textId="280E4B5A" w:rsidR="00FA4B12" w:rsidRDefault="00111318" w:rsidP="00FA4B12">
      <w:pPr>
        <w:ind w:left="450" w:hanging="450"/>
        <w:rPr>
          <w:rFonts w:ascii="Times New Roman" w:hAnsi="Times New Roman"/>
        </w:rPr>
      </w:pPr>
      <w:r w:rsidRPr="00701063">
        <w:rPr>
          <w:rFonts w:ascii="Times New Roman" w:hAnsi="Times New Roman"/>
        </w:rPr>
        <w:t>Investigator, “</w:t>
      </w:r>
      <w:proofErr w:type="spellStart"/>
      <w:r w:rsidRPr="00701063">
        <w:rPr>
          <w:rFonts w:ascii="Times New Roman" w:hAnsi="Times New Roman"/>
        </w:rPr>
        <w:t>BRAIN</w:t>
      </w:r>
      <w:r w:rsidR="00D27B46">
        <w:rPr>
          <w:rFonts w:ascii="Times New Roman" w:hAnsi="Times New Roman"/>
        </w:rPr>
        <w:t>s</w:t>
      </w:r>
      <w:r w:rsidRPr="00701063">
        <w:rPr>
          <w:rFonts w:ascii="Times New Roman" w:hAnsi="Times New Roman"/>
        </w:rPr>
        <w:t>hare</w:t>
      </w:r>
      <w:proofErr w:type="spellEnd"/>
      <w:r w:rsidRPr="00701063">
        <w:rPr>
          <w:rFonts w:ascii="Times New Roman" w:hAnsi="Times New Roman"/>
        </w:rPr>
        <w:t xml:space="preserve">: Sharing Data in BRAIN Initiative Studies,” </w:t>
      </w:r>
      <w:proofErr w:type="spellStart"/>
      <w:r w:rsidRPr="00701063">
        <w:rPr>
          <w:rFonts w:ascii="Times New Roman" w:hAnsi="Times New Roman"/>
        </w:rPr>
        <w:t>subward</w:t>
      </w:r>
      <w:proofErr w:type="spellEnd"/>
      <w:r w:rsidRPr="00701063">
        <w:rPr>
          <w:rFonts w:ascii="Times New Roman" w:hAnsi="Times New Roman"/>
        </w:rPr>
        <w:t xml:space="preserve"> under R01 MH126937 (PIs, Amy McGuire and Sameer Sheth, Baylor College of Medicine).  Aug 2021-Jul 2025.  PI of Aim 1, case studies and interviews.  Parent grant $1,930,582</w:t>
      </w:r>
      <w:r w:rsidR="00653161">
        <w:rPr>
          <w:rFonts w:ascii="Times New Roman" w:hAnsi="Times New Roman"/>
        </w:rPr>
        <w:t xml:space="preserve"> (my portion ~$69,000/year).</w:t>
      </w:r>
    </w:p>
    <w:p w14:paraId="0E9223A4" w14:textId="722246E2" w:rsidR="0002754B" w:rsidRPr="00701063" w:rsidRDefault="0002754B" w:rsidP="00096C7B">
      <w:pPr>
        <w:ind w:left="450" w:hanging="450"/>
        <w:rPr>
          <w:rFonts w:ascii="Times New Roman" w:hAnsi="Times New Roman"/>
        </w:rPr>
      </w:pPr>
      <w:r w:rsidRPr="00701063">
        <w:rPr>
          <w:rFonts w:ascii="Times New Roman" w:hAnsi="Times New Roman"/>
        </w:rPr>
        <w:t>Co-Investigator, “</w:t>
      </w:r>
      <w:r w:rsidR="00111318" w:rsidRPr="00701063">
        <w:rPr>
          <w:rFonts w:ascii="Times New Roman" w:hAnsi="Times New Roman"/>
        </w:rPr>
        <w:t xml:space="preserve">An Embedded ELSI Approach to the Creation of a Novel Human Pangenome Reference: Administrative Supplement,” co-PI with Barbara Koenig (UC San Francisco), Karen Miga (UC Santa Cruz), </w:t>
      </w:r>
      <w:proofErr w:type="spellStart"/>
      <w:r w:rsidR="00111318" w:rsidRPr="00701063">
        <w:rPr>
          <w:rFonts w:ascii="Times New Roman" w:hAnsi="Times New Roman"/>
        </w:rPr>
        <w:t>Nanibaa</w:t>
      </w:r>
      <w:proofErr w:type="spellEnd"/>
      <w:r w:rsidR="00111318" w:rsidRPr="00701063">
        <w:rPr>
          <w:rFonts w:ascii="Times New Roman" w:hAnsi="Times New Roman"/>
        </w:rPr>
        <w:t xml:space="preserve">’ Garrison (UCLA) under </w:t>
      </w:r>
      <w:r w:rsidR="00111318" w:rsidRPr="00701063">
        <w:rPr>
          <w:rFonts w:ascii="Times New Roman" w:hAnsi="Times New Roman"/>
          <w:lang w:bidi="ar-SA"/>
        </w:rPr>
        <w:t>U01 HG010971 (</w:t>
      </w:r>
      <w:r w:rsidR="00D27B46">
        <w:rPr>
          <w:rFonts w:ascii="Times New Roman" w:hAnsi="Times New Roman"/>
          <w:lang w:bidi="ar-SA"/>
        </w:rPr>
        <w:t>Karen Miga</w:t>
      </w:r>
      <w:r w:rsidR="00111318" w:rsidRPr="00701063">
        <w:rPr>
          <w:rFonts w:ascii="Times New Roman" w:hAnsi="Times New Roman"/>
          <w:lang w:bidi="ar-SA"/>
        </w:rPr>
        <w:t>, UC Santa Cruz, PI of parent grant).  Aug 2021-July 2022, subaward to ASU (</w:t>
      </w:r>
      <w:r w:rsidR="00A10A9A">
        <w:rPr>
          <w:rFonts w:ascii="Times New Roman" w:hAnsi="Times New Roman"/>
          <w:lang w:bidi="ar-SA"/>
        </w:rPr>
        <w:t>$64,651</w:t>
      </w:r>
      <w:r w:rsidR="00A649D1">
        <w:rPr>
          <w:rFonts w:ascii="Times New Roman" w:hAnsi="Times New Roman"/>
          <w:lang w:bidi="ar-SA"/>
        </w:rPr>
        <w:t xml:space="preserve"> </w:t>
      </w:r>
      <w:r w:rsidR="00111318" w:rsidRPr="00701063">
        <w:rPr>
          <w:rFonts w:ascii="Times New Roman" w:hAnsi="Times New Roman"/>
          <w:lang w:bidi="ar-SA"/>
        </w:rPr>
        <w:t>of $270,526 total).</w:t>
      </w:r>
      <w:r w:rsidR="00A10A9A">
        <w:rPr>
          <w:rFonts w:ascii="Times New Roman" w:hAnsi="Times New Roman"/>
          <w:lang w:bidi="ar-SA"/>
        </w:rPr>
        <w:t xml:space="preserve">  Extended as a supplement 2022-2024.</w:t>
      </w:r>
    </w:p>
    <w:p w14:paraId="06A46CA6" w14:textId="40578F33" w:rsidR="006D35EE" w:rsidRPr="00701063" w:rsidRDefault="006D35EE" w:rsidP="00096C7B">
      <w:pPr>
        <w:ind w:left="450" w:hanging="450"/>
        <w:rPr>
          <w:rFonts w:ascii="Times New Roman" w:hAnsi="Times New Roman"/>
        </w:rPr>
      </w:pPr>
      <w:r w:rsidRPr="00701063">
        <w:rPr>
          <w:rFonts w:ascii="Times New Roman" w:hAnsi="Times New Roman"/>
        </w:rPr>
        <w:t>Co-Principal Investigator</w:t>
      </w:r>
      <w:r w:rsidR="00A649D1">
        <w:rPr>
          <w:rFonts w:ascii="Times New Roman" w:hAnsi="Times New Roman"/>
        </w:rPr>
        <w:t xml:space="preserve"> (with Amy McGuire, Baylor College of Medicine)</w:t>
      </w:r>
      <w:r w:rsidRPr="00701063">
        <w:rPr>
          <w:rFonts w:ascii="Times New Roman" w:hAnsi="Times New Roman"/>
        </w:rPr>
        <w:t>, “The Sulston Project: Making the Knowledge Commons for Interpreting</w:t>
      </w:r>
      <w:r w:rsidR="00A37927" w:rsidRPr="00701063">
        <w:rPr>
          <w:rFonts w:ascii="Times New Roman" w:hAnsi="Times New Roman"/>
        </w:rPr>
        <w:t xml:space="preserve"> Cancer</w:t>
      </w:r>
      <w:r w:rsidRPr="00701063">
        <w:rPr>
          <w:rFonts w:ascii="Times New Roman" w:hAnsi="Times New Roman"/>
        </w:rPr>
        <w:t xml:space="preserve"> Genomic Variants </w:t>
      </w:r>
      <w:r w:rsidR="00A37927" w:rsidRPr="00701063">
        <w:rPr>
          <w:rFonts w:ascii="Times New Roman" w:hAnsi="Times New Roman"/>
        </w:rPr>
        <w:t>More Effective</w:t>
      </w:r>
      <w:r w:rsidRPr="00701063">
        <w:rPr>
          <w:rFonts w:ascii="Times New Roman" w:hAnsi="Times New Roman"/>
        </w:rPr>
        <w:t xml:space="preserve">,” </w:t>
      </w:r>
      <w:r w:rsidR="0096333F" w:rsidRPr="00701063">
        <w:rPr>
          <w:rFonts w:ascii="Times New Roman" w:hAnsi="Times New Roman"/>
        </w:rPr>
        <w:t>R01 CA237118.  ~$3M over 4 years</w:t>
      </w:r>
      <w:r w:rsidR="00126CD7">
        <w:rPr>
          <w:rFonts w:ascii="Times New Roman" w:hAnsi="Times New Roman"/>
        </w:rPr>
        <w:t>,</w:t>
      </w:r>
      <w:r w:rsidR="0096333F" w:rsidRPr="00701063">
        <w:rPr>
          <w:rFonts w:ascii="Times New Roman" w:hAnsi="Times New Roman"/>
        </w:rPr>
        <w:t xml:space="preserve"> </w:t>
      </w:r>
      <w:r w:rsidR="003F289F" w:rsidRPr="00701063">
        <w:rPr>
          <w:rFonts w:ascii="Times New Roman" w:hAnsi="Times New Roman"/>
        </w:rPr>
        <w:t xml:space="preserve">April </w:t>
      </w:r>
      <w:r w:rsidR="0096333F" w:rsidRPr="00701063">
        <w:rPr>
          <w:rFonts w:ascii="Times New Roman" w:hAnsi="Times New Roman"/>
        </w:rPr>
        <w:t>2019-</w:t>
      </w:r>
      <w:r w:rsidR="003F289F" w:rsidRPr="00701063">
        <w:rPr>
          <w:rFonts w:ascii="Times New Roman" w:hAnsi="Times New Roman"/>
        </w:rPr>
        <w:t xml:space="preserve">March </w:t>
      </w:r>
      <w:r w:rsidR="0096333F" w:rsidRPr="00701063">
        <w:rPr>
          <w:rFonts w:ascii="Times New Roman" w:hAnsi="Times New Roman"/>
        </w:rPr>
        <w:t>202</w:t>
      </w:r>
      <w:r w:rsidR="005D3DC0">
        <w:rPr>
          <w:rFonts w:ascii="Times New Roman" w:hAnsi="Times New Roman"/>
        </w:rPr>
        <w:t>4</w:t>
      </w:r>
      <w:r w:rsidR="0096333F" w:rsidRPr="00701063">
        <w:rPr>
          <w:rFonts w:ascii="Times New Roman" w:hAnsi="Times New Roman"/>
        </w:rPr>
        <w:t>.</w:t>
      </w:r>
    </w:p>
    <w:p w14:paraId="7B6C0F3E" w14:textId="57D760DB" w:rsidR="00F36175" w:rsidRPr="00701063" w:rsidRDefault="00F36175" w:rsidP="00F36175">
      <w:pPr>
        <w:adjustRightInd w:val="0"/>
        <w:ind w:left="450" w:hanging="450"/>
        <w:rPr>
          <w:rFonts w:ascii="Times New Roman" w:hAnsi="Times New Roman"/>
        </w:rPr>
      </w:pPr>
      <w:r w:rsidRPr="00701063">
        <w:rPr>
          <w:rFonts w:ascii="Times New Roman" w:hAnsi="Times New Roman"/>
        </w:rPr>
        <w:t>Co-Principal Investigator and principal supervisor, “A Case Study on Latinx Community Perspectives about Creating a Cancer Genomic Variant Commons,” diversity supplement to the above grant; ~$</w:t>
      </w:r>
      <w:r w:rsidR="00F21DA6" w:rsidRPr="00701063">
        <w:rPr>
          <w:rFonts w:ascii="Times New Roman" w:hAnsi="Times New Roman"/>
        </w:rPr>
        <w:t>130</w:t>
      </w:r>
      <w:r w:rsidRPr="00701063">
        <w:rPr>
          <w:rFonts w:ascii="Times New Roman" w:hAnsi="Times New Roman"/>
        </w:rPr>
        <w:t xml:space="preserve">,000 Sep 2020-Mar 2022.  This diversity supplement is led by Amanda Gutierrez, who joined ASU to do this work.  I </w:t>
      </w:r>
      <w:r w:rsidR="009D7CC0">
        <w:rPr>
          <w:rFonts w:ascii="Times New Roman" w:hAnsi="Times New Roman"/>
        </w:rPr>
        <w:t>was</w:t>
      </w:r>
      <w:r w:rsidRPr="00701063">
        <w:rPr>
          <w:rFonts w:ascii="Times New Roman" w:hAnsi="Times New Roman"/>
        </w:rPr>
        <w:t xml:space="preserve"> principal supervisor from the ASU Washington, DC office, with co-PI and co-supervisor Amy McGuire at Baylor College of Medicine in Houston.</w:t>
      </w:r>
      <w:r w:rsidRPr="00701063">
        <w:rPr>
          <w:rFonts w:ascii="Times New Roman" w:hAnsi="Times New Roman"/>
          <w:i/>
        </w:rPr>
        <w:t xml:space="preserve"> </w:t>
      </w:r>
    </w:p>
    <w:p w14:paraId="6C1D50D0" w14:textId="0E21AEC3" w:rsidR="00F36175" w:rsidRPr="00701063" w:rsidRDefault="00F36175" w:rsidP="00F36175">
      <w:pPr>
        <w:tabs>
          <w:tab w:val="left" w:pos="105"/>
        </w:tabs>
        <w:ind w:left="450" w:hanging="450"/>
        <w:jc w:val="both"/>
        <w:rPr>
          <w:rFonts w:ascii="Times New Roman" w:hAnsi="Times New Roman"/>
          <w:szCs w:val="22"/>
        </w:rPr>
      </w:pPr>
      <w:r w:rsidRPr="00701063">
        <w:rPr>
          <w:rFonts w:ascii="Times New Roman" w:hAnsi="Times New Roman"/>
        </w:rPr>
        <w:t>Investigator, “</w:t>
      </w:r>
      <w:r w:rsidRPr="00701063">
        <w:rPr>
          <w:rFonts w:ascii="Times New Roman" w:hAnsi="Times New Roman"/>
          <w:szCs w:val="22"/>
        </w:rPr>
        <w:t xml:space="preserve">Eliminating Variants for Uncertain Significance in </w:t>
      </w:r>
      <w:r w:rsidRPr="000F5C66">
        <w:rPr>
          <w:rFonts w:ascii="Times New Roman" w:hAnsi="Times New Roman"/>
          <w:i/>
          <w:iCs/>
          <w:szCs w:val="22"/>
        </w:rPr>
        <w:t>BRCA1</w:t>
      </w:r>
      <w:r w:rsidRPr="00701063">
        <w:rPr>
          <w:rFonts w:ascii="Times New Roman" w:hAnsi="Times New Roman"/>
          <w:szCs w:val="22"/>
        </w:rPr>
        <w:t xml:space="preserve">, </w:t>
      </w:r>
      <w:r w:rsidRPr="000F5C66">
        <w:rPr>
          <w:rFonts w:ascii="Times New Roman" w:hAnsi="Times New Roman"/>
          <w:i/>
          <w:iCs/>
          <w:szCs w:val="22"/>
        </w:rPr>
        <w:t>BRCA2</w:t>
      </w:r>
      <w:r w:rsidRPr="00701063">
        <w:rPr>
          <w:rFonts w:ascii="Times New Roman" w:hAnsi="Times New Roman"/>
          <w:szCs w:val="22"/>
        </w:rPr>
        <w:t xml:space="preserve"> and Beyond,” (Sep 2020-Aug 2021 supplement to U01 CA242954; PI </w:t>
      </w:r>
      <w:r w:rsidR="009D7CC0">
        <w:rPr>
          <w:rFonts w:ascii="Times New Roman" w:hAnsi="Times New Roman"/>
          <w:szCs w:val="22"/>
        </w:rPr>
        <w:t>was</w:t>
      </w:r>
      <w:r w:rsidRPr="00701063">
        <w:rPr>
          <w:rFonts w:ascii="Times New Roman" w:hAnsi="Times New Roman"/>
          <w:szCs w:val="22"/>
        </w:rPr>
        <w:t xml:space="preserve"> Melissa Cline, UC Santa Cruz). National Cancer Institute subaward to conduct interviews with health plans and online support group participants to assess feasibility of using software container methods to extract data to interpret genomic variants while leaving private, confidential data in place.  The parent grant </w:t>
      </w:r>
      <w:r w:rsidR="009D7CC0">
        <w:rPr>
          <w:rFonts w:ascii="Times New Roman" w:hAnsi="Times New Roman"/>
          <w:szCs w:val="22"/>
        </w:rPr>
        <w:t>was</w:t>
      </w:r>
      <w:r w:rsidRPr="00701063">
        <w:rPr>
          <w:rFonts w:ascii="Times New Roman" w:hAnsi="Times New Roman"/>
          <w:szCs w:val="22"/>
        </w:rPr>
        <w:t xml:space="preserve"> housed at UC Santa Cruz.  Interviews </w:t>
      </w:r>
      <w:r w:rsidR="009D7CC0">
        <w:rPr>
          <w:rFonts w:ascii="Times New Roman" w:hAnsi="Times New Roman"/>
          <w:szCs w:val="22"/>
        </w:rPr>
        <w:t>were</w:t>
      </w:r>
      <w:r w:rsidRPr="00701063">
        <w:rPr>
          <w:rFonts w:ascii="Times New Roman" w:hAnsi="Times New Roman"/>
          <w:szCs w:val="22"/>
        </w:rPr>
        <w:t xml:space="preserve"> led and coordinated by Jill Holdren through ASU; PI of the parent grant and collaborator on this grant, Melissa Cline, is the curator of BRCA Exchange.</w:t>
      </w:r>
    </w:p>
    <w:p w14:paraId="68051B3F" w14:textId="2733702C" w:rsidR="00A46556" w:rsidRPr="00701063" w:rsidRDefault="00B96667" w:rsidP="00096C7B">
      <w:pPr>
        <w:ind w:left="450" w:hanging="450"/>
        <w:rPr>
          <w:rFonts w:ascii="Times New Roman" w:hAnsi="Times New Roman"/>
        </w:rPr>
      </w:pPr>
      <w:r w:rsidRPr="00701063">
        <w:rPr>
          <w:rFonts w:ascii="Times New Roman" w:hAnsi="Times New Roman"/>
        </w:rPr>
        <w:t xml:space="preserve">Principal Investigator, open access publication grant from </w:t>
      </w:r>
      <w:proofErr w:type="spellStart"/>
      <w:r w:rsidRPr="00701063">
        <w:rPr>
          <w:rFonts w:ascii="Times New Roman" w:hAnsi="Times New Roman"/>
        </w:rPr>
        <w:t>Wellcome</w:t>
      </w:r>
      <w:proofErr w:type="spellEnd"/>
      <w:r w:rsidRPr="00701063">
        <w:rPr>
          <w:rFonts w:ascii="Times New Roman" w:hAnsi="Times New Roman"/>
        </w:rPr>
        <w:t xml:space="preserve"> Trust (UK) for publication of </w:t>
      </w:r>
      <w:r w:rsidR="00A46556" w:rsidRPr="00701063">
        <w:rPr>
          <w:rFonts w:ascii="Times New Roman" w:hAnsi="Times New Roman"/>
        </w:rPr>
        <w:t xml:space="preserve">Jones KM, Ankeny RA, and Cook-Deegan R, “The Bermuda Triangle: The Politics, Principles, and Pragmatics of Data Sharing in the History of the Human Genome Project” in </w:t>
      </w:r>
      <w:r w:rsidR="00A46556" w:rsidRPr="00701063">
        <w:rPr>
          <w:rFonts w:ascii="Times New Roman" w:hAnsi="Times New Roman"/>
          <w:i/>
        </w:rPr>
        <w:lastRenderedPageBreak/>
        <w:t>Journal of the History of Biology</w:t>
      </w:r>
      <w:r w:rsidR="00096C7B" w:rsidRPr="00701063">
        <w:rPr>
          <w:rFonts w:ascii="Times New Roman" w:hAnsi="Times New Roman"/>
        </w:rPr>
        <w:t xml:space="preserve"> </w:t>
      </w:r>
      <w:hyperlink r:id="rId36" w:history="1">
        <w:r w:rsidR="00096C7B" w:rsidRPr="00701063">
          <w:rPr>
            <w:rStyle w:val="Hyperlink"/>
            <w:rFonts w:ascii="Times New Roman" w:hAnsi="Times New Roman"/>
            <w:spacing w:val="4"/>
            <w:shd w:val="clear" w:color="auto" w:fill="FCFCFC"/>
            <w:lang w:bidi="ar-SA"/>
          </w:rPr>
          <w:t>https://doi.org/10.1007/s10739-018-9538-7</w:t>
        </w:r>
      </w:hyperlink>
      <w:r w:rsidR="00096C7B" w:rsidRPr="00701063">
        <w:rPr>
          <w:rFonts w:ascii="Times New Roman" w:hAnsi="Times New Roman"/>
          <w:color w:val="333333"/>
          <w:spacing w:val="4"/>
          <w:shd w:val="clear" w:color="auto" w:fill="FCFCFC"/>
          <w:lang w:bidi="ar-SA"/>
        </w:rPr>
        <w:t xml:space="preserve"> 2 Nov 2018 online; Open Access URL: </w:t>
      </w:r>
      <w:hyperlink r:id="rId37" w:tgtFrame="_blank" w:history="1">
        <w:r w:rsidR="00096C7B" w:rsidRPr="00701063">
          <w:rPr>
            <w:rStyle w:val="Hyperlink"/>
            <w:rFonts w:ascii="Times New Roman" w:hAnsi="Times New Roman"/>
            <w:color w:val="1155CC"/>
          </w:rPr>
          <w:t>https://rdcu.be/baDNg</w:t>
        </w:r>
      </w:hyperlink>
      <w:r w:rsidR="00096C7B" w:rsidRPr="00701063">
        <w:rPr>
          <w:rFonts w:ascii="Times New Roman" w:hAnsi="Times New Roman"/>
          <w:lang w:bidi="ar-SA"/>
        </w:rPr>
        <w:t xml:space="preserve"> </w:t>
      </w:r>
      <w:r w:rsidR="00096C7B" w:rsidRPr="00701063">
        <w:rPr>
          <w:rFonts w:ascii="Times New Roman" w:hAnsi="Times New Roman"/>
        </w:rPr>
        <w:t>in</w:t>
      </w:r>
      <w:r w:rsidR="00A46556" w:rsidRPr="00701063">
        <w:rPr>
          <w:rFonts w:ascii="Times New Roman" w:hAnsi="Times New Roman"/>
        </w:rPr>
        <w:t xml:space="preserve"> a special issue on the history of the Human Genome Project edited by Christopher Donohue</w:t>
      </w:r>
      <w:r w:rsidR="00A37927" w:rsidRPr="00701063">
        <w:rPr>
          <w:rFonts w:ascii="Times New Roman" w:hAnsi="Times New Roman"/>
        </w:rPr>
        <w:t xml:space="preserve"> and Eric Green</w:t>
      </w:r>
      <w:r w:rsidR="003B15F9" w:rsidRPr="00701063">
        <w:rPr>
          <w:rFonts w:ascii="Times New Roman" w:hAnsi="Times New Roman"/>
        </w:rPr>
        <w:t xml:space="preserve"> (~$3,000).</w:t>
      </w:r>
    </w:p>
    <w:p w14:paraId="17211E9B" w14:textId="29070013" w:rsidR="003F289F" w:rsidRPr="00701063" w:rsidRDefault="003F289F" w:rsidP="00096C7B">
      <w:pPr>
        <w:ind w:left="450" w:hanging="450"/>
        <w:rPr>
          <w:rFonts w:ascii="Times New Roman" w:hAnsi="Times New Roman"/>
          <w:lang w:bidi="ar-SA"/>
        </w:rPr>
      </w:pPr>
      <w:r w:rsidRPr="00701063">
        <w:rPr>
          <w:rFonts w:ascii="Times New Roman" w:hAnsi="Times New Roman"/>
          <w:lang w:bidi="ar-SA"/>
        </w:rPr>
        <w:t>Principal Investigator (project directors Andrea Downing and Jill Holdren), “Toward a New Model of Collective Data-Governance for Hereditary Cancer Social Networks,” Robert Wood Johnson Foundation (~$1</w:t>
      </w:r>
      <w:r w:rsidR="00F17C4D" w:rsidRPr="00701063">
        <w:rPr>
          <w:rFonts w:ascii="Times New Roman" w:hAnsi="Times New Roman"/>
          <w:lang w:bidi="ar-SA"/>
        </w:rPr>
        <w:t>5</w:t>
      </w:r>
      <w:r w:rsidRPr="00701063">
        <w:rPr>
          <w:rFonts w:ascii="Times New Roman" w:hAnsi="Times New Roman"/>
          <w:lang w:bidi="ar-SA"/>
        </w:rPr>
        <w:t>0,000, October 2018-June 2019).</w:t>
      </w:r>
    </w:p>
    <w:p w14:paraId="1A2382AB" w14:textId="3EC09E76" w:rsidR="0067019F" w:rsidRPr="00701063" w:rsidRDefault="0067019F" w:rsidP="00A46556">
      <w:pPr>
        <w:autoSpaceDE w:val="0"/>
        <w:autoSpaceDN w:val="0"/>
        <w:adjustRightInd w:val="0"/>
        <w:ind w:left="360" w:hanging="360"/>
        <w:jc w:val="both"/>
        <w:rPr>
          <w:rFonts w:ascii="Times New Roman" w:hAnsi="Times New Roman"/>
        </w:rPr>
      </w:pPr>
      <w:r w:rsidRPr="00701063">
        <w:rPr>
          <w:rFonts w:ascii="Times New Roman" w:hAnsi="Times New Roman"/>
        </w:rPr>
        <w:t xml:space="preserve">Principal Investigator, “Workshop on </w:t>
      </w:r>
      <w:r w:rsidR="00D154AC" w:rsidRPr="00701063">
        <w:rPr>
          <w:rFonts w:ascii="Times New Roman" w:hAnsi="Times New Roman"/>
        </w:rPr>
        <w:t>Building a BRCA Commons” grant from Chan-Zuckerberg Initia</w:t>
      </w:r>
      <w:r w:rsidR="00A46556" w:rsidRPr="00701063">
        <w:rPr>
          <w:rFonts w:ascii="Times New Roman" w:hAnsi="Times New Roman"/>
        </w:rPr>
        <w:t>tive, September 2017-March 2018 (</w:t>
      </w:r>
      <w:r w:rsidR="003B15F9" w:rsidRPr="00701063">
        <w:rPr>
          <w:rFonts w:ascii="Times New Roman" w:hAnsi="Times New Roman"/>
        </w:rPr>
        <w:t>~</w:t>
      </w:r>
      <w:r w:rsidR="00A46556" w:rsidRPr="00701063">
        <w:rPr>
          <w:rFonts w:ascii="Times New Roman" w:hAnsi="Times New Roman"/>
        </w:rPr>
        <w:t>$50,000).</w:t>
      </w:r>
    </w:p>
    <w:p w14:paraId="4BEBCBC8" w14:textId="03837F97" w:rsidR="00B82525" w:rsidRPr="00701063" w:rsidRDefault="00B82525" w:rsidP="00A46556">
      <w:pPr>
        <w:autoSpaceDE w:val="0"/>
        <w:autoSpaceDN w:val="0"/>
        <w:adjustRightInd w:val="0"/>
        <w:ind w:left="360" w:hanging="360"/>
        <w:jc w:val="both"/>
        <w:rPr>
          <w:rFonts w:ascii="Times New Roman" w:hAnsi="Times New Roman"/>
        </w:rPr>
      </w:pPr>
      <w:r w:rsidRPr="00701063">
        <w:rPr>
          <w:rFonts w:ascii="Times New Roman" w:hAnsi="Times New Roman"/>
        </w:rPr>
        <w:t>Co-Principal Investigator, Building a Medical Information Commons, with Amy McGuire of Baylor College of Medicine, R01 HG008918, Sept 2015-June 2018</w:t>
      </w:r>
      <w:r w:rsidR="0096333F" w:rsidRPr="00701063">
        <w:rPr>
          <w:rFonts w:ascii="Times New Roman" w:hAnsi="Times New Roman"/>
        </w:rPr>
        <w:t xml:space="preserve"> </w:t>
      </w:r>
      <w:r w:rsidR="003B15F9" w:rsidRPr="00701063">
        <w:rPr>
          <w:rFonts w:ascii="Times New Roman" w:hAnsi="Times New Roman"/>
        </w:rPr>
        <w:t>(</w:t>
      </w:r>
      <w:r w:rsidR="0096333F" w:rsidRPr="00701063">
        <w:rPr>
          <w:rFonts w:ascii="Times New Roman" w:hAnsi="Times New Roman"/>
        </w:rPr>
        <w:t>~$</w:t>
      </w:r>
      <w:r w:rsidR="00F17C4D" w:rsidRPr="00701063">
        <w:rPr>
          <w:rFonts w:ascii="Times New Roman" w:hAnsi="Times New Roman"/>
        </w:rPr>
        <w:t>1M</w:t>
      </w:r>
      <w:r w:rsidR="003B15F9" w:rsidRPr="00701063">
        <w:rPr>
          <w:rFonts w:ascii="Times New Roman" w:hAnsi="Times New Roman"/>
        </w:rPr>
        <w:t>).</w:t>
      </w:r>
    </w:p>
    <w:p w14:paraId="54256F78" w14:textId="32B0E7C7" w:rsidR="00B82525" w:rsidRPr="00701063" w:rsidRDefault="00B82525" w:rsidP="00A46556">
      <w:pPr>
        <w:autoSpaceDE w:val="0"/>
        <w:autoSpaceDN w:val="0"/>
        <w:adjustRightInd w:val="0"/>
        <w:ind w:left="360" w:hanging="360"/>
        <w:jc w:val="both"/>
        <w:rPr>
          <w:rFonts w:ascii="Times New Roman" w:hAnsi="Times New Roman"/>
        </w:rPr>
      </w:pPr>
      <w:r w:rsidRPr="00701063">
        <w:rPr>
          <w:rFonts w:ascii="Times New Roman" w:hAnsi="Times New Roman"/>
        </w:rPr>
        <w:t>Principal Investigator, Intellectual Propert</w:t>
      </w:r>
      <w:r w:rsidR="00DD471F" w:rsidRPr="00701063">
        <w:rPr>
          <w:rFonts w:ascii="Times New Roman" w:hAnsi="Times New Roman"/>
        </w:rPr>
        <w:t>y</w:t>
      </w:r>
      <w:r w:rsidRPr="00701063">
        <w:rPr>
          <w:rFonts w:ascii="Times New Roman" w:hAnsi="Times New Roman"/>
        </w:rPr>
        <w:t xml:space="preserve"> and Access to Noninvasive Prenatal Testing, took over as PI when Subhashini Chandrasekharan became </w:t>
      </w:r>
      <w:proofErr w:type="gramStart"/>
      <w:r w:rsidRPr="00701063">
        <w:rPr>
          <w:rFonts w:ascii="Times New Roman" w:hAnsi="Times New Roman"/>
        </w:rPr>
        <w:t>a</w:t>
      </w:r>
      <w:proofErr w:type="gramEnd"/>
      <w:r w:rsidRPr="00701063">
        <w:rPr>
          <w:rFonts w:ascii="Times New Roman" w:hAnsi="Times New Roman"/>
        </w:rPr>
        <w:t xml:space="preserve"> AAAS Science and Technology Policy Fellow at USA</w:t>
      </w:r>
      <w:r w:rsidR="00544C38" w:rsidRPr="00701063">
        <w:rPr>
          <w:rFonts w:ascii="Times New Roman" w:hAnsi="Times New Roman"/>
        </w:rPr>
        <w:t>ID, Sep</w:t>
      </w:r>
      <w:r w:rsidR="000F5C66">
        <w:rPr>
          <w:rFonts w:ascii="Times New Roman" w:hAnsi="Times New Roman"/>
        </w:rPr>
        <w:t>t</w:t>
      </w:r>
      <w:r w:rsidR="00544C38" w:rsidRPr="00701063">
        <w:rPr>
          <w:rFonts w:ascii="Times New Roman" w:hAnsi="Times New Roman"/>
        </w:rPr>
        <w:t>ember 2015; R01 HG007074;</w:t>
      </w:r>
      <w:r w:rsidR="00540839">
        <w:rPr>
          <w:rFonts w:ascii="Times New Roman" w:hAnsi="Times New Roman"/>
        </w:rPr>
        <w:t xml:space="preserve"> I</w:t>
      </w:r>
      <w:r w:rsidR="00544C38" w:rsidRPr="00701063">
        <w:rPr>
          <w:rFonts w:ascii="Times New Roman" w:hAnsi="Times New Roman"/>
        </w:rPr>
        <w:t xml:space="preserve"> resigned as PI August 2016</w:t>
      </w:r>
      <w:r w:rsidR="00540839">
        <w:rPr>
          <w:rFonts w:ascii="Times New Roman" w:hAnsi="Times New Roman"/>
        </w:rPr>
        <w:t xml:space="preserve"> when I joined ASU faculty.</w:t>
      </w:r>
    </w:p>
    <w:p w14:paraId="7FF1CE0E" w14:textId="4C0FD912" w:rsidR="00BE7451" w:rsidRPr="00701063" w:rsidRDefault="00BE7451" w:rsidP="00A46556">
      <w:pPr>
        <w:autoSpaceDE w:val="0"/>
        <w:autoSpaceDN w:val="0"/>
        <w:adjustRightInd w:val="0"/>
        <w:ind w:left="360" w:hanging="360"/>
        <w:jc w:val="both"/>
        <w:rPr>
          <w:rFonts w:ascii="Times New Roman" w:hAnsi="Times New Roman"/>
        </w:rPr>
      </w:pPr>
      <w:r w:rsidRPr="00701063">
        <w:rPr>
          <w:rFonts w:ascii="Times New Roman" w:hAnsi="Times New Roman"/>
        </w:rPr>
        <w:t>Principal Investigator, Center for Public Genomics 2.0. Duke University, Center of Excellence for ELSI Research Center, National Human Genom</w:t>
      </w:r>
      <w:r w:rsidR="00B1197F" w:rsidRPr="00701063">
        <w:rPr>
          <w:rFonts w:ascii="Times New Roman" w:hAnsi="Times New Roman"/>
        </w:rPr>
        <w:t xml:space="preserve">e Research Institute </w:t>
      </w:r>
      <w:r w:rsidR="00544C38" w:rsidRPr="00701063">
        <w:rPr>
          <w:rFonts w:ascii="Times New Roman" w:hAnsi="Times New Roman"/>
        </w:rPr>
        <w:t>(P50 HG003391</w:t>
      </w:r>
      <w:r w:rsidR="006D4CEA" w:rsidRPr="00701063">
        <w:rPr>
          <w:rFonts w:ascii="Times New Roman" w:hAnsi="Times New Roman"/>
        </w:rPr>
        <w:t xml:space="preserve"> </w:t>
      </w:r>
      <w:r w:rsidR="00445381" w:rsidRPr="00701063">
        <w:rPr>
          <w:rFonts w:ascii="Times New Roman" w:hAnsi="Times New Roman"/>
        </w:rPr>
        <w:t>renewal</w:t>
      </w:r>
      <w:r w:rsidRPr="00701063">
        <w:rPr>
          <w:rFonts w:ascii="Times New Roman" w:hAnsi="Times New Roman"/>
        </w:rPr>
        <w:t xml:space="preserve"> April 2011-</w:t>
      </w:r>
      <w:r w:rsidR="00544C38" w:rsidRPr="00701063">
        <w:rPr>
          <w:rFonts w:ascii="Times New Roman" w:hAnsi="Times New Roman"/>
        </w:rPr>
        <w:t>August</w:t>
      </w:r>
      <w:r w:rsidR="00B82525" w:rsidRPr="00701063">
        <w:rPr>
          <w:rFonts w:ascii="Times New Roman" w:hAnsi="Times New Roman"/>
        </w:rPr>
        <w:t xml:space="preserve"> 2016</w:t>
      </w:r>
      <w:r w:rsidRPr="00701063">
        <w:rPr>
          <w:rFonts w:ascii="Times New Roman" w:hAnsi="Times New Roman"/>
        </w:rPr>
        <w:t xml:space="preserve">, </w:t>
      </w:r>
      <w:proofErr w:type="gramStart"/>
      <w:r w:rsidRPr="00701063">
        <w:rPr>
          <w:rFonts w:ascii="Times New Roman" w:hAnsi="Times New Roman"/>
        </w:rPr>
        <w:t>Overall</w:t>
      </w:r>
      <w:proofErr w:type="gramEnd"/>
      <w:r w:rsidRPr="00701063">
        <w:rPr>
          <w:rFonts w:ascii="Times New Roman" w:hAnsi="Times New Roman"/>
        </w:rPr>
        <w:t xml:space="preserve"> PI</w:t>
      </w:r>
      <w:r w:rsidR="00A46556" w:rsidRPr="00701063">
        <w:rPr>
          <w:rFonts w:ascii="Times New Roman" w:hAnsi="Times New Roman"/>
        </w:rPr>
        <w:t>; ~$12 million</w:t>
      </w:r>
      <w:r w:rsidR="006D4CEA" w:rsidRPr="00701063">
        <w:rPr>
          <w:rFonts w:ascii="Times New Roman" w:hAnsi="Times New Roman"/>
        </w:rPr>
        <w:t xml:space="preserve"> total</w:t>
      </w:r>
      <w:r w:rsidRPr="00701063">
        <w:rPr>
          <w:rFonts w:ascii="Times New Roman" w:hAnsi="Times New Roman"/>
        </w:rPr>
        <w:t>)</w:t>
      </w:r>
    </w:p>
    <w:p w14:paraId="4C1A427D" w14:textId="17075CBC" w:rsidR="000653C2" w:rsidRPr="00701063" w:rsidRDefault="000653C2" w:rsidP="00A46556">
      <w:pPr>
        <w:autoSpaceDE w:val="0"/>
        <w:autoSpaceDN w:val="0"/>
        <w:adjustRightInd w:val="0"/>
        <w:ind w:left="360" w:hanging="360"/>
        <w:jc w:val="both"/>
        <w:rPr>
          <w:rFonts w:ascii="Times New Roman" w:hAnsi="Times New Roman"/>
        </w:rPr>
      </w:pPr>
      <w:r w:rsidRPr="00701063">
        <w:rPr>
          <w:rFonts w:ascii="Times New Roman" w:hAnsi="Times New Roman"/>
        </w:rPr>
        <w:t xml:space="preserve">Investigator, </w:t>
      </w:r>
      <w:proofErr w:type="spellStart"/>
      <w:r w:rsidRPr="00701063">
        <w:rPr>
          <w:rFonts w:ascii="Times New Roman" w:hAnsi="Times New Roman"/>
        </w:rPr>
        <w:t>PoliSeq</w:t>
      </w:r>
      <w:proofErr w:type="spellEnd"/>
      <w:r w:rsidRPr="00701063">
        <w:rPr>
          <w:rFonts w:ascii="Times New Roman" w:hAnsi="Times New Roman"/>
        </w:rPr>
        <w:t>: Clinical Integration of Next-Generation Sequencing, subcontract to Duke through Baylor College of Medicine, Amy McGuire, PI, R01 HG006460</w:t>
      </w:r>
      <w:r w:rsidR="00544C38" w:rsidRPr="00701063">
        <w:rPr>
          <w:rFonts w:ascii="Times New Roman" w:hAnsi="Times New Roman"/>
        </w:rPr>
        <w:t>, Aug 2012-July 2017</w:t>
      </w:r>
    </w:p>
    <w:p w14:paraId="7A7AEA44" w14:textId="2B3A62C6" w:rsidR="00BE7451" w:rsidRPr="00701063" w:rsidRDefault="00BE7451" w:rsidP="00A46556">
      <w:pPr>
        <w:autoSpaceDE w:val="0"/>
        <w:autoSpaceDN w:val="0"/>
        <w:adjustRightInd w:val="0"/>
        <w:ind w:left="360" w:hanging="360"/>
        <w:jc w:val="both"/>
        <w:rPr>
          <w:rFonts w:ascii="Times New Roman" w:hAnsi="Times New Roman"/>
        </w:rPr>
      </w:pPr>
      <w:r w:rsidRPr="00701063">
        <w:rPr>
          <w:rFonts w:ascii="Times New Roman" w:hAnsi="Times New Roman"/>
        </w:rPr>
        <w:t>Principal Investigator, Ewing Marion Kauffman Foundation, Case Studies in Constructing and Using Open and Collaborative Research Models, 2011-2012</w:t>
      </w:r>
      <w:r w:rsidR="00A46556" w:rsidRPr="00701063">
        <w:rPr>
          <w:rFonts w:ascii="Times New Roman" w:hAnsi="Times New Roman"/>
        </w:rPr>
        <w:t xml:space="preserve"> (~$50,000)</w:t>
      </w:r>
    </w:p>
    <w:p w14:paraId="587A2438" w14:textId="52AA267B" w:rsidR="00BE7451" w:rsidRPr="00701063" w:rsidRDefault="00BE7451" w:rsidP="00A46556">
      <w:pPr>
        <w:ind w:left="360" w:hanging="360"/>
      </w:pPr>
      <w:r w:rsidRPr="00701063">
        <w:t>Principal Investigator, Josiah Charles Trent Memorial Foundation, Cervical Cancer Vaccines–Analysis/Technical Legal, Regulatory and Societal Challenges in India, 2008-2011</w:t>
      </w:r>
      <w:r w:rsidR="00B14950" w:rsidRPr="00701063">
        <w:t xml:space="preserve"> (~$10,000)</w:t>
      </w:r>
    </w:p>
    <w:p w14:paraId="60CC5960" w14:textId="64930F07" w:rsidR="00BE7451" w:rsidRPr="00701063" w:rsidRDefault="00BE7451" w:rsidP="00A46556">
      <w:pPr>
        <w:ind w:left="360" w:hanging="360"/>
      </w:pPr>
      <w:r w:rsidRPr="00701063">
        <w:t>Principal Investigator, Duke Interdisciplinary Working Group “Cognitive and Behavioral Genomics, Evolution, and Race? What Lies Ahead?” (Provost’s Common Fund) 2007–2009</w:t>
      </w:r>
      <w:r w:rsidR="00B14950" w:rsidRPr="00701063">
        <w:t xml:space="preserve"> (~$10,000)</w:t>
      </w:r>
    </w:p>
    <w:p w14:paraId="1A8D9A55" w14:textId="51925236" w:rsidR="00BE7451" w:rsidRPr="00701063" w:rsidRDefault="00BE7451" w:rsidP="00A46556">
      <w:pPr>
        <w:ind w:left="360" w:hanging="360"/>
      </w:pPr>
      <w:r w:rsidRPr="00701063">
        <w:t>Principal Investigator, Policy Ethics and Law Core, Duke Translational Medicine Institute (Clinical Translational Science Award), National Center for Research Resources, 2006-2007; Investigator 2007-2010 (Ross McKinney became PI</w:t>
      </w:r>
      <w:r w:rsidR="003C3FAF" w:rsidRPr="00701063">
        <w:t xml:space="preserve"> in 2007</w:t>
      </w:r>
      <w:r w:rsidRPr="00701063">
        <w:t>)</w:t>
      </w:r>
    </w:p>
    <w:p w14:paraId="07BAA1FD" w14:textId="17338802" w:rsidR="00BE7451" w:rsidRPr="00701063" w:rsidRDefault="00BE7451" w:rsidP="00A46556">
      <w:pPr>
        <w:autoSpaceDE w:val="0"/>
        <w:autoSpaceDN w:val="0"/>
        <w:adjustRightInd w:val="0"/>
        <w:ind w:left="360" w:hanging="360"/>
        <w:rPr>
          <w:rFonts w:ascii="Times New Roman" w:hAnsi="Times New Roman"/>
        </w:rPr>
      </w:pPr>
      <w:r w:rsidRPr="00701063">
        <w:rPr>
          <w:rFonts w:ascii="Times New Roman" w:hAnsi="Times New Roman"/>
        </w:rPr>
        <w:t>Principal Investigator, Policy, Ethics, and Law</w:t>
      </w:r>
      <w:r w:rsidR="000F5C66">
        <w:rPr>
          <w:rFonts w:ascii="Times New Roman" w:hAnsi="Times New Roman"/>
        </w:rPr>
        <w:t xml:space="preserve"> (PEL)</w:t>
      </w:r>
      <w:r w:rsidRPr="00701063">
        <w:rPr>
          <w:rFonts w:ascii="Times New Roman" w:hAnsi="Times New Roman"/>
        </w:rPr>
        <w:t xml:space="preserve"> Core, Southeast Regional Center of Excellence for Emerging Infections and Biodefense (SERCEB), National Institute of </w:t>
      </w:r>
      <w:r w:rsidR="00957FA7" w:rsidRPr="00701063">
        <w:rPr>
          <w:rFonts w:ascii="Times New Roman" w:hAnsi="Times New Roman"/>
        </w:rPr>
        <w:t>Allergy and Infectious Diseases</w:t>
      </w:r>
      <w:r w:rsidRPr="00701063">
        <w:rPr>
          <w:rFonts w:ascii="Times New Roman" w:hAnsi="Times New Roman"/>
        </w:rPr>
        <w:t xml:space="preserve"> (Overall SERCEB PI</w:t>
      </w:r>
      <w:r w:rsidR="00A14927" w:rsidRPr="00701063">
        <w:rPr>
          <w:rFonts w:ascii="Times New Roman" w:hAnsi="Times New Roman"/>
        </w:rPr>
        <w:t xml:space="preserve"> was Barton Haynes, Duke, and then</w:t>
      </w:r>
      <w:r w:rsidRPr="00701063">
        <w:rPr>
          <w:rFonts w:ascii="Times New Roman" w:hAnsi="Times New Roman"/>
        </w:rPr>
        <w:t xml:space="preserve"> Fred Sparling, UNC)</w:t>
      </w:r>
      <w:r w:rsidR="00212C0E" w:rsidRPr="00701063">
        <w:rPr>
          <w:rFonts w:ascii="Times New Roman" w:hAnsi="Times New Roman"/>
        </w:rPr>
        <w:t>, 2004-2010</w:t>
      </w:r>
      <w:r w:rsidR="00A4378D" w:rsidRPr="00701063">
        <w:rPr>
          <w:rFonts w:ascii="Times New Roman" w:hAnsi="Times New Roman"/>
        </w:rPr>
        <w:t xml:space="preserve"> (~$700,000</w:t>
      </w:r>
      <w:r w:rsidR="000F5C66">
        <w:rPr>
          <w:rFonts w:ascii="Times New Roman" w:hAnsi="Times New Roman"/>
        </w:rPr>
        <w:t xml:space="preserve"> for the PEL Core</w:t>
      </w:r>
      <w:r w:rsidR="00A4378D" w:rsidRPr="00701063">
        <w:rPr>
          <w:rFonts w:ascii="Times New Roman" w:hAnsi="Times New Roman"/>
        </w:rPr>
        <w:t>)</w:t>
      </w:r>
    </w:p>
    <w:p w14:paraId="1DE5137F" w14:textId="6B4C5C29" w:rsidR="00BE7451" w:rsidRPr="00701063" w:rsidRDefault="00BE7451" w:rsidP="00A46556">
      <w:pPr>
        <w:pStyle w:val="Heading2"/>
        <w:spacing w:before="0" w:after="0"/>
        <w:ind w:left="360" w:hanging="360"/>
        <w:rPr>
          <w:rFonts w:ascii="Times New Roman" w:hAnsi="Times New Roman"/>
          <w:b w:val="0"/>
          <w:i w:val="0"/>
        </w:rPr>
      </w:pPr>
      <w:r w:rsidRPr="00701063">
        <w:rPr>
          <w:rFonts w:ascii="Times New Roman" w:hAnsi="Times New Roman"/>
          <w:b w:val="0"/>
          <w:i w:val="0"/>
        </w:rPr>
        <w:t xml:space="preserve">Grantee, Burroughs </w:t>
      </w:r>
      <w:proofErr w:type="spellStart"/>
      <w:r w:rsidRPr="00701063">
        <w:rPr>
          <w:rFonts w:ascii="Times New Roman" w:hAnsi="Times New Roman"/>
          <w:b w:val="0"/>
          <w:i w:val="0"/>
        </w:rPr>
        <w:t>Wellcome</w:t>
      </w:r>
      <w:proofErr w:type="spellEnd"/>
      <w:r w:rsidRPr="00701063">
        <w:rPr>
          <w:rFonts w:ascii="Times New Roman" w:hAnsi="Times New Roman"/>
          <w:b w:val="0"/>
          <w:i w:val="0"/>
        </w:rPr>
        <w:t xml:space="preserve"> Fund, Stanford-in-Washington, for a case study on international funding of genomics research, in collaboration with the Global Forum for Health Research (Geneva) and the World Health Organization, 2000-2001</w:t>
      </w:r>
      <w:r w:rsidR="00B14950" w:rsidRPr="00701063">
        <w:rPr>
          <w:rFonts w:ascii="Times New Roman" w:hAnsi="Times New Roman"/>
          <w:b w:val="0"/>
          <w:i w:val="0"/>
        </w:rPr>
        <w:t xml:space="preserve"> (~$20,000)</w:t>
      </w:r>
    </w:p>
    <w:p w14:paraId="7829A588" w14:textId="6B788B66" w:rsidR="00BE7451" w:rsidRPr="00701063" w:rsidRDefault="00BE7451" w:rsidP="00A46556">
      <w:pPr>
        <w:ind w:left="360" w:hanging="360"/>
        <w:rPr>
          <w:rFonts w:ascii="Times New Roman" w:hAnsi="Times New Roman"/>
        </w:rPr>
      </w:pPr>
      <w:r w:rsidRPr="00701063">
        <w:rPr>
          <w:rFonts w:ascii="Times New Roman" w:hAnsi="Times New Roman"/>
        </w:rPr>
        <w:t>Robert Wood Johnson Foundation Investigator Award in Health Policy Research, Georgetown University, 1999-2002</w:t>
      </w:r>
      <w:r w:rsidR="00B14950" w:rsidRPr="00701063">
        <w:rPr>
          <w:rFonts w:ascii="Times New Roman" w:hAnsi="Times New Roman"/>
        </w:rPr>
        <w:t xml:space="preserve"> (~$180,000)</w:t>
      </w:r>
    </w:p>
    <w:p w14:paraId="70C04DA9" w14:textId="06CDB53E" w:rsidR="00BE7451" w:rsidRPr="00701063" w:rsidRDefault="00BE7451" w:rsidP="00A46556">
      <w:pPr>
        <w:ind w:left="360" w:hanging="360"/>
        <w:rPr>
          <w:rFonts w:ascii="Times New Roman" w:hAnsi="Times New Roman"/>
        </w:rPr>
      </w:pPr>
      <w:r w:rsidRPr="00701063">
        <w:rPr>
          <w:rFonts w:ascii="Times New Roman" w:hAnsi="Times New Roman"/>
        </w:rPr>
        <w:t>Principal Investigator, grants from Robert Wood Johnson Foundation and National Cancer Institute, on youth tobacco control, 1992-1994</w:t>
      </w:r>
      <w:r w:rsidR="000F5C66">
        <w:rPr>
          <w:rFonts w:ascii="Times New Roman" w:hAnsi="Times New Roman"/>
        </w:rPr>
        <w:t xml:space="preserve"> (~$300,000)</w:t>
      </w:r>
    </w:p>
    <w:p w14:paraId="1C7044F5" w14:textId="456F5E81" w:rsidR="00BE7451" w:rsidRPr="00701063" w:rsidRDefault="00BE7451" w:rsidP="00A46556">
      <w:pPr>
        <w:pStyle w:val="BodyTextIndent3"/>
        <w:ind w:left="360" w:hanging="360"/>
      </w:pPr>
      <w:r w:rsidRPr="00701063">
        <w:t>Principal Investigator, Alfred P. Sloan Foundation grant to write a political history of the Human Genome Project, Georgetown University 1988-1991</w:t>
      </w:r>
      <w:r w:rsidR="00A4378D" w:rsidRPr="00701063">
        <w:t xml:space="preserve"> (~$50,000)</w:t>
      </w:r>
    </w:p>
    <w:p w14:paraId="1A122886" w14:textId="1D54FA1D" w:rsidR="00BE7451" w:rsidRPr="00701063" w:rsidRDefault="00BE7451" w:rsidP="00A46556">
      <w:pPr>
        <w:pStyle w:val="BodyTextIndent3"/>
        <w:ind w:left="360" w:hanging="360"/>
        <w:rPr>
          <w:rFonts w:ascii="CG Times (WN)" w:hAnsi="CG Times (WN)"/>
        </w:rPr>
      </w:pPr>
      <w:r w:rsidRPr="00701063">
        <w:rPr>
          <w:rFonts w:ascii="CG Times (WN)" w:hAnsi="CG Times (WN)"/>
        </w:rPr>
        <w:t>Principal Investigator, National Science Foundation grant to establish an oral history resource and Human Genome Archive at Georgetown University, 1990-1991</w:t>
      </w:r>
      <w:r w:rsidR="00A4378D" w:rsidRPr="00701063">
        <w:rPr>
          <w:rFonts w:ascii="CG Times (WN)" w:hAnsi="CG Times (WN)"/>
        </w:rPr>
        <w:t xml:space="preserve"> (~$50,000)</w:t>
      </w:r>
    </w:p>
    <w:p w14:paraId="0C2FB7CD" w14:textId="61969D28" w:rsidR="00BE7451" w:rsidRPr="00701063" w:rsidRDefault="00BE7451" w:rsidP="00B14950">
      <w:pPr>
        <w:ind w:left="360" w:hanging="360"/>
      </w:pPr>
      <w:r w:rsidRPr="00701063">
        <w:t>Postdoctoral fellow, molecular biology. Tyrosine kinases encoded by retroviral oncogenes,</w:t>
      </w:r>
      <w:r w:rsidR="00B14950" w:rsidRPr="00701063">
        <w:t xml:space="preserve"> </w:t>
      </w:r>
      <w:r w:rsidRPr="00701063">
        <w:t xml:space="preserve">Raymond L. Erikson, Department of Pathology, University of Colorado (during pathology </w:t>
      </w:r>
      <w:r w:rsidRPr="00701063">
        <w:lastRenderedPageBreak/>
        <w:t>residency, PGY 2 and 3, supported in part by a National Research Service Award), July 1980-June 1982</w:t>
      </w:r>
    </w:p>
    <w:p w14:paraId="1DAAE72D" w14:textId="77777777" w:rsidR="00BE7451" w:rsidRPr="00701063" w:rsidRDefault="00BE7451" w:rsidP="00A46556">
      <w:pPr>
        <w:ind w:left="360" w:hanging="360"/>
        <w:rPr>
          <w:rFonts w:ascii="Times New Roman" w:hAnsi="Times New Roman"/>
          <w:bCs/>
          <w:iCs/>
        </w:rPr>
      </w:pPr>
      <w:r w:rsidRPr="00701063">
        <w:rPr>
          <w:rFonts w:ascii="Times New Roman" w:hAnsi="Times New Roman"/>
          <w:bCs/>
          <w:iCs/>
        </w:rPr>
        <w:t>Research coordinator and medical student researcher, primarily on Mendelian dominant (inherited) Alzheimer’s Disease: James H. Austin, M.D., mentor, University of Colorado, Chair, Department of Neurology; also worked in that laboratory1971-82 (part time in high school, full-time summer 1978, then regularly as medical student 1976-1979, and intermittently as postdoc and resident 1979-1982)</w:t>
      </w:r>
    </w:p>
    <w:p w14:paraId="40736990" w14:textId="77777777" w:rsidR="00BE7451" w:rsidRPr="00701063" w:rsidRDefault="00BE7451" w:rsidP="00A46556">
      <w:pPr>
        <w:ind w:left="360" w:hanging="360"/>
        <w:rPr>
          <w:rFonts w:ascii="Times New Roman" w:hAnsi="Times New Roman"/>
          <w:bCs/>
          <w:iCs/>
        </w:rPr>
      </w:pPr>
      <w:r w:rsidRPr="00701063">
        <w:rPr>
          <w:rFonts w:ascii="Times New Roman" w:hAnsi="Times New Roman"/>
          <w:bCs/>
          <w:iCs/>
        </w:rPr>
        <w:t>Medical student researcher, D. Carleton Gajdusek Laboratory, National Institute of Neurological and Communicative Disorders and Stroke, National Institutes of Health, November 1979-January 1980; “slow virus” encephalopathies</w:t>
      </w:r>
    </w:p>
    <w:p w14:paraId="26A58657" w14:textId="77777777" w:rsidR="00BE7451" w:rsidRPr="00701063" w:rsidRDefault="00BE7451" w:rsidP="004475B8">
      <w:pPr>
        <w:pStyle w:val="Heading1"/>
      </w:pPr>
      <w:r w:rsidRPr="00701063">
        <w:t>Editorial Positions</w:t>
      </w:r>
    </w:p>
    <w:p w14:paraId="3564401D" w14:textId="1732E740" w:rsidR="0017146E" w:rsidRPr="00701063" w:rsidRDefault="0017146E" w:rsidP="0017146E">
      <w:pPr>
        <w:ind w:left="360"/>
        <w:rPr>
          <w:rFonts w:ascii="Times New Roman" w:hAnsi="Times New Roman"/>
        </w:rPr>
      </w:pPr>
      <w:r w:rsidRPr="00701063">
        <w:rPr>
          <w:rFonts w:ascii="Times New Roman" w:hAnsi="Times New Roman"/>
        </w:rPr>
        <w:t xml:space="preserve">Board of Reviewing Editors, </w:t>
      </w:r>
      <w:r w:rsidRPr="00701063">
        <w:rPr>
          <w:rFonts w:ascii="Times New Roman" w:hAnsi="Times New Roman"/>
          <w:i/>
        </w:rPr>
        <w:t>Science</w:t>
      </w:r>
      <w:r w:rsidRPr="00701063">
        <w:rPr>
          <w:rFonts w:ascii="Times New Roman" w:hAnsi="Times New Roman"/>
        </w:rPr>
        <w:t>, 2011- (over 3</w:t>
      </w:r>
      <w:r w:rsidR="00A10A9A">
        <w:rPr>
          <w:rFonts w:ascii="Times New Roman" w:hAnsi="Times New Roman"/>
        </w:rPr>
        <w:t>50</w:t>
      </w:r>
      <w:r w:rsidRPr="00701063">
        <w:rPr>
          <w:rFonts w:ascii="Times New Roman" w:hAnsi="Times New Roman"/>
        </w:rPr>
        <w:t xml:space="preserve"> articles reviewed)</w:t>
      </w:r>
    </w:p>
    <w:p w14:paraId="081E922C" w14:textId="15E34CED" w:rsidR="00690113" w:rsidRPr="00701063" w:rsidRDefault="00690113">
      <w:pPr>
        <w:ind w:left="360"/>
        <w:rPr>
          <w:rFonts w:ascii="Times New Roman" w:hAnsi="Times New Roman"/>
        </w:rPr>
      </w:pPr>
      <w:r w:rsidRPr="00701063">
        <w:rPr>
          <w:rFonts w:ascii="Times New Roman" w:hAnsi="Times New Roman"/>
        </w:rPr>
        <w:t xml:space="preserve">Editorial Committee, </w:t>
      </w:r>
      <w:r w:rsidRPr="00701063">
        <w:rPr>
          <w:rFonts w:ascii="Times New Roman" w:hAnsi="Times New Roman"/>
          <w:i/>
        </w:rPr>
        <w:t>Annual Review of Genomics and Human Genetics</w:t>
      </w:r>
      <w:r w:rsidRPr="00701063">
        <w:rPr>
          <w:rFonts w:ascii="Times New Roman" w:hAnsi="Times New Roman"/>
        </w:rPr>
        <w:t>, 2016-</w:t>
      </w:r>
      <w:r w:rsidR="00613520" w:rsidRPr="00701063">
        <w:rPr>
          <w:rFonts w:ascii="Times New Roman" w:hAnsi="Times New Roman"/>
        </w:rPr>
        <w:t>2022</w:t>
      </w:r>
    </w:p>
    <w:p w14:paraId="7ACD4988" w14:textId="61FC62A3" w:rsidR="0096333F" w:rsidRPr="00701063" w:rsidRDefault="0096333F" w:rsidP="0096333F">
      <w:pPr>
        <w:ind w:left="720" w:hanging="360"/>
        <w:rPr>
          <w:rFonts w:ascii="Times New Roman" w:hAnsi="Times New Roman"/>
        </w:rPr>
      </w:pPr>
      <w:r w:rsidRPr="00701063">
        <w:rPr>
          <w:rFonts w:ascii="Times New Roman" w:hAnsi="Times New Roman"/>
        </w:rPr>
        <w:t xml:space="preserve">Co-editor of special issue on “Building the Medical Information Commons” for </w:t>
      </w:r>
      <w:r w:rsidRPr="00701063">
        <w:rPr>
          <w:rFonts w:ascii="Times New Roman" w:hAnsi="Times New Roman"/>
          <w:i/>
        </w:rPr>
        <w:t xml:space="preserve">Journal of Law, Medicine and Ethics </w:t>
      </w:r>
      <w:r w:rsidRPr="00701063">
        <w:rPr>
          <w:rFonts w:ascii="Times New Roman" w:hAnsi="Times New Roman"/>
        </w:rPr>
        <w:t>(with Amy McGuire and Mary Majumder), Spring 2019</w:t>
      </w:r>
      <w:r w:rsidR="00E85C61" w:rsidRPr="00701063">
        <w:rPr>
          <w:rFonts w:ascii="Times New Roman" w:hAnsi="Times New Roman"/>
        </w:rPr>
        <w:t xml:space="preserve">; open access at </w:t>
      </w:r>
      <w:hyperlink r:id="rId38" w:history="1">
        <w:r w:rsidR="00E85C61" w:rsidRPr="00701063">
          <w:rPr>
            <w:rStyle w:val="Hyperlink"/>
            <w:rFonts w:ascii="Times New Roman" w:hAnsi="Times New Roman"/>
          </w:rPr>
          <w:t>https://journals.sagepub.com/toc/lmec/47/1</w:t>
        </w:r>
      </w:hyperlink>
    </w:p>
    <w:p w14:paraId="49EDCF57" w14:textId="2A60F9B5" w:rsidR="0096333F" w:rsidRPr="00701063" w:rsidRDefault="0096333F" w:rsidP="0096333F">
      <w:pPr>
        <w:ind w:left="720" w:hanging="360"/>
        <w:rPr>
          <w:rFonts w:ascii="Times New Roman" w:hAnsi="Times New Roman"/>
        </w:rPr>
      </w:pPr>
      <w:r w:rsidRPr="00701063">
        <w:rPr>
          <w:rFonts w:ascii="Times New Roman" w:hAnsi="Times New Roman"/>
        </w:rPr>
        <w:t xml:space="preserve">Co-editor of special issue on “Ethics of Fieldwork in Dangerous Places” for </w:t>
      </w:r>
      <w:r w:rsidRPr="00701063">
        <w:rPr>
          <w:rFonts w:ascii="Times New Roman" w:hAnsi="Times New Roman"/>
          <w:i/>
        </w:rPr>
        <w:t xml:space="preserve">Health and Human Rights Journal </w:t>
      </w:r>
      <w:r w:rsidRPr="00701063">
        <w:rPr>
          <w:rFonts w:ascii="Times New Roman" w:hAnsi="Times New Roman"/>
        </w:rPr>
        <w:t xml:space="preserve">(with Rachel Clifford-Hall, James Lavery and David Addiss), </w:t>
      </w:r>
      <w:r w:rsidR="00455B69" w:rsidRPr="00701063">
        <w:rPr>
          <w:rFonts w:ascii="Times New Roman" w:hAnsi="Times New Roman"/>
        </w:rPr>
        <w:t>June</w:t>
      </w:r>
      <w:r w:rsidRPr="00701063">
        <w:rPr>
          <w:rFonts w:ascii="Times New Roman" w:hAnsi="Times New Roman"/>
        </w:rPr>
        <w:t xml:space="preserve"> 2019</w:t>
      </w:r>
      <w:r w:rsidR="00E85C61" w:rsidRPr="00701063">
        <w:rPr>
          <w:rFonts w:ascii="Times New Roman" w:hAnsi="Times New Roman"/>
        </w:rPr>
        <w:t xml:space="preserve">; open access at </w:t>
      </w:r>
      <w:hyperlink r:id="rId39" w:history="1">
        <w:r w:rsidR="00E85C61" w:rsidRPr="00701063">
          <w:rPr>
            <w:rStyle w:val="Hyperlink"/>
            <w:rFonts w:ascii="Times New Roman" w:hAnsi="Times New Roman"/>
          </w:rPr>
          <w:t>https://www.hhrjournal.org/volume-21-issue-1-june-2019/</w:t>
        </w:r>
      </w:hyperlink>
    </w:p>
    <w:p w14:paraId="4F892631" w14:textId="77777777" w:rsidR="00BE7451" w:rsidRPr="00701063" w:rsidRDefault="00BE7451">
      <w:pPr>
        <w:ind w:left="360"/>
        <w:rPr>
          <w:rFonts w:ascii="Times New Roman" w:hAnsi="Times New Roman"/>
        </w:rPr>
      </w:pPr>
      <w:r w:rsidRPr="00701063">
        <w:rPr>
          <w:rFonts w:ascii="Times New Roman" w:hAnsi="Times New Roman"/>
        </w:rPr>
        <w:t xml:space="preserve">Editorial Board, </w:t>
      </w:r>
      <w:r w:rsidRPr="00701063">
        <w:rPr>
          <w:rFonts w:ascii="Times New Roman" w:hAnsi="Times New Roman"/>
          <w:i/>
        </w:rPr>
        <w:t>Human Gene Therapy,</w:t>
      </w:r>
      <w:r w:rsidRPr="00701063">
        <w:rPr>
          <w:rFonts w:ascii="Times New Roman" w:hAnsi="Times New Roman"/>
        </w:rPr>
        <w:t xml:space="preserve"> 1989-2009</w:t>
      </w:r>
    </w:p>
    <w:p w14:paraId="5B8B00B0" w14:textId="77777777" w:rsidR="00BE7451" w:rsidRPr="00701063" w:rsidRDefault="00BE7451">
      <w:pPr>
        <w:ind w:left="360"/>
        <w:rPr>
          <w:rFonts w:ascii="Times New Roman" w:hAnsi="Times New Roman"/>
        </w:rPr>
      </w:pPr>
      <w:r w:rsidRPr="00701063">
        <w:rPr>
          <w:rFonts w:ascii="Times New Roman" w:hAnsi="Times New Roman"/>
        </w:rPr>
        <w:t xml:space="preserve">Editorial Board, </w:t>
      </w:r>
      <w:r w:rsidRPr="00701063">
        <w:rPr>
          <w:rFonts w:ascii="Times New Roman" w:hAnsi="Times New Roman"/>
          <w:i/>
        </w:rPr>
        <w:t>American Journal of Alzheimer’s Disease</w:t>
      </w:r>
      <w:r w:rsidRPr="00701063">
        <w:rPr>
          <w:rFonts w:ascii="Times New Roman" w:hAnsi="Times New Roman"/>
        </w:rPr>
        <w:t>, 1997-2007</w:t>
      </w:r>
    </w:p>
    <w:p w14:paraId="7EA64670" w14:textId="77777777" w:rsidR="00BE7451" w:rsidRPr="00701063" w:rsidRDefault="00BE7451">
      <w:pPr>
        <w:ind w:left="360"/>
        <w:rPr>
          <w:rFonts w:ascii="Times New Roman" w:hAnsi="Times New Roman"/>
        </w:rPr>
      </w:pPr>
      <w:r w:rsidRPr="00701063">
        <w:rPr>
          <w:rFonts w:ascii="Times New Roman" w:hAnsi="Times New Roman"/>
        </w:rPr>
        <w:t xml:space="preserve">Editorial Advisory Board, </w:t>
      </w:r>
      <w:r w:rsidRPr="00701063">
        <w:rPr>
          <w:rFonts w:ascii="Times New Roman" w:hAnsi="Times New Roman"/>
          <w:i/>
        </w:rPr>
        <w:t>Courts, Health Science, and the Law</w:t>
      </w:r>
      <w:r w:rsidRPr="00701063">
        <w:rPr>
          <w:rFonts w:ascii="Times New Roman" w:hAnsi="Times New Roman"/>
        </w:rPr>
        <w:t>, 1989-1992</w:t>
      </w:r>
    </w:p>
    <w:p w14:paraId="4908F3B8" w14:textId="5A926B0F" w:rsidR="00B96667" w:rsidRPr="00701063" w:rsidRDefault="00BE7451" w:rsidP="00F35281">
      <w:pPr>
        <w:ind w:left="360"/>
      </w:pPr>
      <w:r w:rsidRPr="00701063">
        <w:t xml:space="preserve">Special Features Editor, </w:t>
      </w:r>
      <w:r w:rsidRPr="00701063">
        <w:rPr>
          <w:i/>
        </w:rPr>
        <w:t>Genomics,</w:t>
      </w:r>
      <w:r w:rsidRPr="00701063">
        <w:t xml:space="preserve"> 1989-1992</w:t>
      </w:r>
    </w:p>
    <w:p w14:paraId="777AC331" w14:textId="3B9F177A" w:rsidR="00B96667" w:rsidRPr="00701063" w:rsidRDefault="00B96667" w:rsidP="00B96667">
      <w:pPr>
        <w:pStyle w:val="Heading2"/>
      </w:pPr>
      <w:r w:rsidRPr="00701063">
        <w:t>External peer review</w:t>
      </w:r>
    </w:p>
    <w:p w14:paraId="121D71B8" w14:textId="3030E664" w:rsidR="00414814" w:rsidRPr="00414814" w:rsidRDefault="00AB1B1A" w:rsidP="00B96667">
      <w:pPr>
        <w:rPr>
          <w:rFonts w:ascii="Times New Roman" w:hAnsi="Times New Roman"/>
          <w:b/>
          <w:bCs/>
          <w:iCs/>
          <w:u w:val="single"/>
        </w:rPr>
      </w:pPr>
      <w:r>
        <w:rPr>
          <w:rFonts w:ascii="Times New Roman" w:hAnsi="Times New Roman"/>
          <w:b/>
          <w:bCs/>
          <w:iCs/>
          <w:u w:val="single"/>
        </w:rPr>
        <w:t xml:space="preserve">For </w:t>
      </w:r>
      <w:r w:rsidR="00414814" w:rsidRPr="00414814">
        <w:rPr>
          <w:rFonts w:ascii="Times New Roman" w:hAnsi="Times New Roman"/>
          <w:b/>
          <w:bCs/>
          <w:iCs/>
          <w:u w:val="single"/>
        </w:rPr>
        <w:t>Journals</w:t>
      </w:r>
    </w:p>
    <w:p w14:paraId="354CF220" w14:textId="77777777" w:rsidR="00851B78" w:rsidRPr="00701063" w:rsidRDefault="00851B78" w:rsidP="00B96667">
      <w:pPr>
        <w:rPr>
          <w:rFonts w:ascii="Times New Roman" w:hAnsi="Times New Roman"/>
          <w:i/>
        </w:rPr>
      </w:pPr>
      <w:r w:rsidRPr="00701063">
        <w:rPr>
          <w:rFonts w:ascii="Times New Roman" w:hAnsi="Times New Roman"/>
          <w:i/>
        </w:rPr>
        <w:t>American Journal of Bioethics</w:t>
      </w:r>
    </w:p>
    <w:p w14:paraId="63F17610" w14:textId="77777777" w:rsidR="00851B78" w:rsidRPr="00701063" w:rsidRDefault="00851B78" w:rsidP="00B96667">
      <w:pPr>
        <w:rPr>
          <w:rFonts w:ascii="Times New Roman" w:hAnsi="Times New Roman"/>
          <w:i/>
        </w:rPr>
      </w:pPr>
      <w:r w:rsidRPr="00701063">
        <w:rPr>
          <w:rFonts w:ascii="Times New Roman" w:hAnsi="Times New Roman"/>
          <w:i/>
        </w:rPr>
        <w:t>American Journal of Human Genetics</w:t>
      </w:r>
    </w:p>
    <w:p w14:paraId="414B25BE" w14:textId="77777777" w:rsidR="00851B78" w:rsidRPr="00701063" w:rsidRDefault="00851B78" w:rsidP="00B96667">
      <w:pPr>
        <w:rPr>
          <w:rFonts w:ascii="Times New Roman" w:hAnsi="Times New Roman"/>
          <w:i/>
        </w:rPr>
      </w:pPr>
      <w:r w:rsidRPr="00701063">
        <w:rPr>
          <w:rFonts w:ascii="Times New Roman" w:hAnsi="Times New Roman"/>
          <w:i/>
        </w:rPr>
        <w:t>Annual Review of Genomics and Human Genetics</w:t>
      </w:r>
    </w:p>
    <w:p w14:paraId="05C0F663" w14:textId="0C324725" w:rsidR="00851B78" w:rsidRPr="00851B78" w:rsidRDefault="00851B78" w:rsidP="00851B78">
      <w:pPr>
        <w:ind w:left="360" w:hanging="360"/>
        <w:rPr>
          <w:rFonts w:ascii="Times New Roman" w:hAnsi="Times New Roman"/>
          <w:i/>
          <w:color w:val="222222"/>
          <w:shd w:val="clear" w:color="auto" w:fill="FFFFFF"/>
          <w:lang w:bidi="ar-SA"/>
        </w:rPr>
      </w:pPr>
      <w:r w:rsidRPr="00701063">
        <w:rPr>
          <w:rFonts w:ascii="Times New Roman" w:hAnsi="Times New Roman"/>
          <w:i/>
          <w:color w:val="222222"/>
          <w:shd w:val="clear" w:color="auto" w:fill="FFFFFF"/>
          <w:lang w:bidi="ar-SA"/>
        </w:rPr>
        <w:t>The CRISPR Journal</w:t>
      </w:r>
    </w:p>
    <w:p w14:paraId="7AF3D35F" w14:textId="3F3F7423" w:rsidR="00851B78" w:rsidRDefault="00851B78" w:rsidP="00B96667">
      <w:pPr>
        <w:rPr>
          <w:rFonts w:ascii="Times New Roman" w:hAnsi="Times New Roman"/>
          <w:i/>
        </w:rPr>
      </w:pPr>
      <w:r w:rsidRPr="00701063">
        <w:rPr>
          <w:rFonts w:ascii="Times New Roman" w:hAnsi="Times New Roman"/>
          <w:i/>
        </w:rPr>
        <w:t>European Journal of Human Genetics</w:t>
      </w:r>
    </w:p>
    <w:p w14:paraId="0057464C" w14:textId="02F5E362" w:rsidR="0024162F" w:rsidRPr="00701063" w:rsidRDefault="0024162F" w:rsidP="00B96667">
      <w:pPr>
        <w:rPr>
          <w:rFonts w:ascii="Times New Roman" w:hAnsi="Times New Roman"/>
          <w:i/>
        </w:rPr>
      </w:pPr>
      <w:r>
        <w:rPr>
          <w:rFonts w:ascii="Times New Roman" w:hAnsi="Times New Roman"/>
          <w:i/>
        </w:rPr>
        <w:t>Frontiers in Genetics</w:t>
      </w:r>
    </w:p>
    <w:p w14:paraId="7700CC2F" w14:textId="0DADDE31" w:rsidR="00851B78" w:rsidRPr="00701063" w:rsidRDefault="00851B78" w:rsidP="00C56AE6">
      <w:pPr>
        <w:ind w:left="360" w:hanging="360"/>
        <w:rPr>
          <w:rFonts w:ascii="Times New Roman" w:hAnsi="Times New Roman"/>
          <w:i/>
          <w:color w:val="222222"/>
          <w:shd w:val="clear" w:color="auto" w:fill="FFFFFF"/>
          <w:lang w:bidi="ar-SA"/>
        </w:rPr>
      </w:pPr>
      <w:r w:rsidRPr="00701063">
        <w:rPr>
          <w:rFonts w:ascii="Times New Roman" w:hAnsi="Times New Roman"/>
          <w:i/>
          <w:color w:val="222222"/>
          <w:shd w:val="clear" w:color="auto" w:fill="FFFFFF"/>
          <w:lang w:bidi="ar-SA"/>
        </w:rPr>
        <w:t>Genetics in Medicine</w:t>
      </w:r>
    </w:p>
    <w:p w14:paraId="74A61DD5" w14:textId="77777777" w:rsidR="00851B78" w:rsidRPr="00701063" w:rsidRDefault="00851B78" w:rsidP="00B96667">
      <w:pPr>
        <w:rPr>
          <w:rFonts w:ascii="Times New Roman" w:hAnsi="Times New Roman"/>
          <w:i/>
        </w:rPr>
      </w:pPr>
      <w:r w:rsidRPr="00701063">
        <w:rPr>
          <w:rFonts w:ascii="Times New Roman" w:hAnsi="Times New Roman"/>
          <w:i/>
        </w:rPr>
        <w:t>Health and Human Rights Journal</w:t>
      </w:r>
    </w:p>
    <w:p w14:paraId="23D370D6" w14:textId="2E20D67B" w:rsidR="00851B78" w:rsidRPr="00701063" w:rsidRDefault="00851B78" w:rsidP="00C56AE6">
      <w:pPr>
        <w:ind w:left="360" w:hanging="360"/>
        <w:rPr>
          <w:rFonts w:ascii="Times New Roman" w:hAnsi="Times New Roman"/>
          <w:i/>
          <w:color w:val="222222"/>
          <w:shd w:val="clear" w:color="auto" w:fill="FFFFFF"/>
          <w:lang w:bidi="ar-SA"/>
        </w:rPr>
      </w:pPr>
      <w:r w:rsidRPr="00701063">
        <w:rPr>
          <w:rFonts w:ascii="Times New Roman" w:hAnsi="Times New Roman"/>
          <w:i/>
          <w:color w:val="222222"/>
          <w:shd w:val="clear" w:color="auto" w:fill="FFFFFF"/>
          <w:lang w:bidi="ar-SA"/>
        </w:rPr>
        <w:t>History and Philos</w:t>
      </w:r>
      <w:r w:rsidR="0024162F">
        <w:rPr>
          <w:rFonts w:ascii="Times New Roman" w:hAnsi="Times New Roman"/>
          <w:i/>
          <w:color w:val="222222"/>
          <w:shd w:val="clear" w:color="auto" w:fill="FFFFFF"/>
          <w:lang w:bidi="ar-SA"/>
        </w:rPr>
        <w:t>o</w:t>
      </w:r>
      <w:r w:rsidRPr="00701063">
        <w:rPr>
          <w:rFonts w:ascii="Times New Roman" w:hAnsi="Times New Roman"/>
          <w:i/>
          <w:color w:val="222222"/>
          <w:shd w:val="clear" w:color="auto" w:fill="FFFFFF"/>
          <w:lang w:bidi="ar-SA"/>
        </w:rPr>
        <w:t>phy of the Life Sciences</w:t>
      </w:r>
    </w:p>
    <w:p w14:paraId="019C9059" w14:textId="77777777" w:rsidR="00851B78" w:rsidRPr="00701063" w:rsidRDefault="00851B78" w:rsidP="00B96667">
      <w:pPr>
        <w:rPr>
          <w:rFonts w:ascii="Times New Roman" w:hAnsi="Times New Roman"/>
          <w:i/>
        </w:rPr>
      </w:pPr>
      <w:r w:rsidRPr="00701063">
        <w:rPr>
          <w:rFonts w:ascii="Times New Roman" w:hAnsi="Times New Roman"/>
          <w:i/>
        </w:rPr>
        <w:t>Human Mutation</w:t>
      </w:r>
    </w:p>
    <w:p w14:paraId="6E5A4832" w14:textId="77777777" w:rsidR="00851B78" w:rsidRPr="00701063" w:rsidRDefault="00851B78" w:rsidP="00B96667">
      <w:pPr>
        <w:tabs>
          <w:tab w:val="center" w:pos="4680"/>
        </w:tabs>
        <w:rPr>
          <w:rFonts w:ascii="Times New Roman" w:hAnsi="Times New Roman"/>
          <w:i/>
        </w:rPr>
      </w:pPr>
      <w:r w:rsidRPr="00701063">
        <w:rPr>
          <w:rFonts w:ascii="Times New Roman" w:hAnsi="Times New Roman"/>
          <w:i/>
        </w:rPr>
        <w:t>Journal of Law and the Biosciences</w:t>
      </w:r>
    </w:p>
    <w:p w14:paraId="1890AA44" w14:textId="77777777" w:rsidR="00851B78" w:rsidRDefault="00851B78" w:rsidP="00B96667">
      <w:pPr>
        <w:tabs>
          <w:tab w:val="center" w:pos="4680"/>
        </w:tabs>
        <w:rPr>
          <w:rFonts w:ascii="Times New Roman" w:hAnsi="Times New Roman"/>
          <w:i/>
        </w:rPr>
      </w:pPr>
      <w:r w:rsidRPr="00701063">
        <w:rPr>
          <w:rFonts w:ascii="Times New Roman" w:hAnsi="Times New Roman"/>
          <w:i/>
        </w:rPr>
        <w:t>Journal of Law, Medicine and Ethics</w:t>
      </w:r>
    </w:p>
    <w:p w14:paraId="284AF861" w14:textId="45444859" w:rsidR="006F4DA3" w:rsidRPr="00701063" w:rsidRDefault="006F4DA3" w:rsidP="00B96667">
      <w:pPr>
        <w:tabs>
          <w:tab w:val="center" w:pos="4680"/>
        </w:tabs>
        <w:rPr>
          <w:rFonts w:ascii="Times New Roman" w:hAnsi="Times New Roman"/>
          <w:i/>
        </w:rPr>
      </w:pPr>
      <w:r>
        <w:rPr>
          <w:rFonts w:ascii="Times New Roman" w:hAnsi="Times New Roman"/>
          <w:i/>
        </w:rPr>
        <w:t>Journal of Personalized Medicine</w:t>
      </w:r>
    </w:p>
    <w:p w14:paraId="00E0BAB7" w14:textId="77777777" w:rsidR="00851B78" w:rsidRPr="00701063" w:rsidRDefault="00851B78" w:rsidP="00B96667">
      <w:pPr>
        <w:tabs>
          <w:tab w:val="center" w:pos="4680"/>
        </w:tabs>
        <w:rPr>
          <w:rFonts w:ascii="Times New Roman" w:hAnsi="Times New Roman"/>
          <w:i/>
        </w:rPr>
      </w:pPr>
      <w:r w:rsidRPr="00701063">
        <w:rPr>
          <w:rFonts w:ascii="Times New Roman" w:hAnsi="Times New Roman"/>
          <w:i/>
        </w:rPr>
        <w:t>Kennedy Institute of Ethics Journal</w:t>
      </w:r>
    </w:p>
    <w:p w14:paraId="4867A0F3" w14:textId="77777777" w:rsidR="00851B78" w:rsidRPr="00701063" w:rsidRDefault="00851B78" w:rsidP="00B96667">
      <w:pPr>
        <w:rPr>
          <w:rFonts w:ascii="Times New Roman" w:hAnsi="Times New Roman"/>
          <w:i/>
        </w:rPr>
      </w:pPr>
      <w:r w:rsidRPr="00701063">
        <w:rPr>
          <w:rFonts w:ascii="Times New Roman" w:hAnsi="Times New Roman"/>
          <w:i/>
        </w:rPr>
        <w:t>Medical Humanities</w:t>
      </w:r>
    </w:p>
    <w:p w14:paraId="4A965309" w14:textId="77777777" w:rsidR="00851B78" w:rsidRPr="00701063" w:rsidRDefault="00851B78" w:rsidP="00B96667">
      <w:pPr>
        <w:rPr>
          <w:rFonts w:ascii="Times New Roman" w:hAnsi="Times New Roman"/>
          <w:i/>
        </w:rPr>
      </w:pPr>
      <w:r w:rsidRPr="00701063">
        <w:rPr>
          <w:rFonts w:ascii="Times New Roman" w:hAnsi="Times New Roman"/>
          <w:i/>
        </w:rPr>
        <w:t>Mutation</w:t>
      </w:r>
    </w:p>
    <w:p w14:paraId="03FC4D86" w14:textId="77777777" w:rsidR="00851B78" w:rsidRPr="00701063" w:rsidRDefault="00851B78" w:rsidP="00B96667">
      <w:pPr>
        <w:tabs>
          <w:tab w:val="center" w:pos="4680"/>
        </w:tabs>
        <w:rPr>
          <w:rFonts w:ascii="Times New Roman" w:hAnsi="Times New Roman"/>
          <w:i/>
        </w:rPr>
      </w:pPr>
      <w:r w:rsidRPr="00701063">
        <w:rPr>
          <w:rFonts w:ascii="Times New Roman" w:hAnsi="Times New Roman"/>
          <w:i/>
        </w:rPr>
        <w:t>Nature Biotechnology</w:t>
      </w:r>
    </w:p>
    <w:p w14:paraId="0136CB93" w14:textId="77777777" w:rsidR="00851B78" w:rsidRDefault="00851B78" w:rsidP="00B96667">
      <w:pPr>
        <w:rPr>
          <w:rFonts w:ascii="Times New Roman" w:hAnsi="Times New Roman"/>
          <w:i/>
        </w:rPr>
      </w:pPr>
      <w:r w:rsidRPr="00701063">
        <w:rPr>
          <w:rFonts w:ascii="Times New Roman" w:hAnsi="Times New Roman"/>
          <w:i/>
        </w:rPr>
        <w:t>New England Journal of Medicine</w:t>
      </w:r>
    </w:p>
    <w:p w14:paraId="0758E4FA" w14:textId="01E453AA" w:rsidR="00557C4D" w:rsidRDefault="00557C4D" w:rsidP="00B96667">
      <w:pPr>
        <w:rPr>
          <w:rFonts w:ascii="Times New Roman" w:hAnsi="Times New Roman"/>
          <w:i/>
        </w:rPr>
      </w:pPr>
      <w:proofErr w:type="spellStart"/>
      <w:r>
        <w:rPr>
          <w:rFonts w:ascii="Times New Roman" w:hAnsi="Times New Roman"/>
          <w:i/>
        </w:rPr>
        <w:t>PLoS</w:t>
      </w:r>
      <w:proofErr w:type="spellEnd"/>
      <w:r>
        <w:rPr>
          <w:rFonts w:ascii="Times New Roman" w:hAnsi="Times New Roman"/>
          <w:i/>
        </w:rPr>
        <w:t xml:space="preserve"> Biology</w:t>
      </w:r>
    </w:p>
    <w:p w14:paraId="1BA48531" w14:textId="004B0C5A" w:rsidR="00557C4D" w:rsidRPr="00701063" w:rsidRDefault="00557C4D" w:rsidP="00B96667">
      <w:pPr>
        <w:rPr>
          <w:rFonts w:ascii="Times New Roman" w:hAnsi="Times New Roman"/>
          <w:i/>
        </w:rPr>
      </w:pPr>
      <w:proofErr w:type="spellStart"/>
      <w:r>
        <w:rPr>
          <w:rFonts w:ascii="Times New Roman" w:hAnsi="Times New Roman"/>
          <w:i/>
        </w:rPr>
        <w:t>PLoS</w:t>
      </w:r>
      <w:proofErr w:type="spellEnd"/>
      <w:r>
        <w:rPr>
          <w:rFonts w:ascii="Times New Roman" w:hAnsi="Times New Roman"/>
          <w:i/>
        </w:rPr>
        <w:t xml:space="preserve"> Medicine</w:t>
      </w:r>
    </w:p>
    <w:p w14:paraId="2E2C7B3A" w14:textId="77777777" w:rsidR="00851B78" w:rsidRPr="00701063" w:rsidRDefault="00851B78" w:rsidP="00C56AE6">
      <w:pPr>
        <w:rPr>
          <w:rFonts w:ascii="Times New Roman" w:hAnsi="Times New Roman"/>
          <w:i/>
          <w:color w:val="222222"/>
          <w:shd w:val="clear" w:color="auto" w:fill="FFFFFF"/>
          <w:lang w:bidi="ar-SA"/>
        </w:rPr>
      </w:pPr>
      <w:r w:rsidRPr="00701063">
        <w:rPr>
          <w:rFonts w:ascii="Times New Roman" w:hAnsi="Times New Roman"/>
          <w:i/>
          <w:color w:val="222222"/>
          <w:shd w:val="clear" w:color="auto" w:fill="FFFFFF"/>
          <w:lang w:bidi="ar-SA"/>
        </w:rPr>
        <w:lastRenderedPageBreak/>
        <w:t>Progress in Community Health Partnerships: Research, Education, and Action</w:t>
      </w:r>
    </w:p>
    <w:p w14:paraId="7B803C15" w14:textId="77777777" w:rsidR="00851B78" w:rsidRDefault="00851B78" w:rsidP="00C56AE6">
      <w:pPr>
        <w:ind w:left="360" w:hanging="360"/>
        <w:rPr>
          <w:rFonts w:ascii="Times New Roman" w:hAnsi="Times New Roman"/>
          <w:i/>
          <w:lang w:bidi="ar-SA"/>
        </w:rPr>
      </w:pPr>
      <w:r w:rsidRPr="00701063">
        <w:rPr>
          <w:rFonts w:ascii="Times New Roman" w:hAnsi="Times New Roman"/>
          <w:i/>
          <w:lang w:bidi="ar-SA"/>
        </w:rPr>
        <w:t>Research Policy</w:t>
      </w:r>
    </w:p>
    <w:p w14:paraId="018DD912" w14:textId="0C7730D4" w:rsidR="00851B78" w:rsidRPr="006D423E" w:rsidRDefault="00851B78" w:rsidP="00B96667">
      <w:pPr>
        <w:rPr>
          <w:rFonts w:ascii="Times New Roman" w:hAnsi="Times New Roman"/>
          <w:iCs/>
        </w:rPr>
      </w:pPr>
      <w:r w:rsidRPr="00701063">
        <w:rPr>
          <w:rFonts w:ascii="Times New Roman" w:hAnsi="Times New Roman"/>
          <w:i/>
        </w:rPr>
        <w:t>Science</w:t>
      </w:r>
    </w:p>
    <w:p w14:paraId="39CD44E8" w14:textId="77777777" w:rsidR="00851B78" w:rsidRPr="00701063" w:rsidRDefault="00851B78" w:rsidP="00C56AE6">
      <w:pPr>
        <w:ind w:left="360" w:hanging="360"/>
        <w:rPr>
          <w:rFonts w:ascii="Times New Roman" w:hAnsi="Times New Roman"/>
          <w:i/>
          <w:color w:val="222222"/>
          <w:shd w:val="clear" w:color="auto" w:fill="FFFFFF"/>
          <w:lang w:bidi="ar-SA"/>
        </w:rPr>
      </w:pPr>
      <w:r w:rsidRPr="00701063">
        <w:rPr>
          <w:rFonts w:ascii="Times New Roman" w:hAnsi="Times New Roman"/>
          <w:bCs/>
          <w:i/>
          <w:color w:val="222222"/>
          <w:lang w:bidi="ar-SA"/>
        </w:rPr>
        <w:t>Studies in History and Philosophy of Science Part C: Studies in History and Philosophy of Biological and Biomedical Sciences</w:t>
      </w:r>
      <w:r w:rsidRPr="00701063">
        <w:rPr>
          <w:rFonts w:ascii="Times New Roman" w:hAnsi="Times New Roman"/>
          <w:i/>
          <w:color w:val="222222"/>
          <w:shd w:val="clear" w:color="auto" w:fill="FFFFFF"/>
          <w:lang w:bidi="ar-SA"/>
        </w:rPr>
        <w:t> </w:t>
      </w:r>
    </w:p>
    <w:p w14:paraId="34D47C0C" w14:textId="77777777" w:rsidR="00851B78" w:rsidRDefault="00851B78" w:rsidP="00C56AE6">
      <w:pPr>
        <w:ind w:left="360" w:hanging="360"/>
        <w:rPr>
          <w:rFonts w:ascii="Times New Roman" w:hAnsi="Times New Roman"/>
          <w:i/>
          <w:lang w:bidi="ar-SA"/>
        </w:rPr>
      </w:pPr>
      <w:r w:rsidRPr="00701063">
        <w:rPr>
          <w:rFonts w:ascii="Times New Roman" w:hAnsi="Times New Roman"/>
          <w:i/>
          <w:lang w:bidi="ar-SA"/>
        </w:rPr>
        <w:t>Trends in Genetics</w:t>
      </w:r>
    </w:p>
    <w:p w14:paraId="6F960BFA" w14:textId="2E7084C1" w:rsidR="001150B1" w:rsidRDefault="001150B1" w:rsidP="00C56AE6">
      <w:pPr>
        <w:ind w:left="360" w:hanging="360"/>
        <w:rPr>
          <w:rFonts w:ascii="Times New Roman" w:hAnsi="Times New Roman"/>
          <w:i/>
          <w:lang w:bidi="ar-SA"/>
        </w:rPr>
      </w:pPr>
      <w:r>
        <w:rPr>
          <w:rFonts w:ascii="Times New Roman" w:hAnsi="Times New Roman"/>
          <w:i/>
          <w:lang w:bidi="ar-SA"/>
        </w:rPr>
        <w:t>Yale Journal of Law and Technology</w:t>
      </w:r>
    </w:p>
    <w:p w14:paraId="43FDCEAA" w14:textId="77777777" w:rsidR="0053740F" w:rsidRDefault="0053740F" w:rsidP="00C56AE6">
      <w:pPr>
        <w:ind w:left="360" w:hanging="360"/>
        <w:rPr>
          <w:rFonts w:ascii="Times New Roman" w:hAnsi="Times New Roman"/>
          <w:i/>
          <w:lang w:bidi="ar-SA"/>
        </w:rPr>
      </w:pPr>
    </w:p>
    <w:p w14:paraId="1AC206A8" w14:textId="51B1D36D" w:rsidR="0053740F" w:rsidRDefault="0053740F" w:rsidP="00C56AE6">
      <w:pPr>
        <w:ind w:left="360" w:hanging="360"/>
        <w:rPr>
          <w:rFonts w:ascii="Times New Roman" w:hAnsi="Times New Roman"/>
          <w:iCs/>
          <w:lang w:bidi="ar-SA"/>
        </w:rPr>
      </w:pPr>
      <w:r>
        <w:rPr>
          <w:rFonts w:ascii="Times New Roman" w:hAnsi="Times New Roman"/>
          <w:b/>
          <w:bCs/>
          <w:iCs/>
          <w:u w:val="single"/>
          <w:lang w:bidi="ar-SA"/>
        </w:rPr>
        <w:t>For the National Academies of Sciences, Engineering and Medicine</w:t>
      </w:r>
    </w:p>
    <w:p w14:paraId="27E5CC85" w14:textId="02BE123E" w:rsidR="0053740F" w:rsidRPr="00144924" w:rsidRDefault="00144924" w:rsidP="000F5C66">
      <w:pPr>
        <w:ind w:left="360" w:hanging="360"/>
        <w:rPr>
          <w:rFonts w:ascii="Times New Roman" w:hAnsi="Times New Roman"/>
          <w:iCs/>
          <w:lang w:bidi="ar-SA"/>
        </w:rPr>
      </w:pPr>
      <w:hyperlink r:id="rId40" w:history="1">
        <w:r w:rsidRPr="00FD71E0">
          <w:rPr>
            <w:rStyle w:val="Hyperlink"/>
            <w:rFonts w:ascii="Times New Roman" w:hAnsi="Times New Roman"/>
            <w:i/>
            <w:lang w:bidi="ar-SA"/>
          </w:rPr>
          <w:t>Charting a Future for Sequencing RNA and Its Modifications: A New Era for Biology and Medicine</w:t>
        </w:r>
      </w:hyperlink>
      <w:r>
        <w:rPr>
          <w:rFonts w:ascii="Times New Roman" w:hAnsi="Times New Roman"/>
          <w:i/>
          <w:lang w:bidi="ar-SA"/>
        </w:rPr>
        <w:t xml:space="preserve"> </w:t>
      </w:r>
      <w:r>
        <w:rPr>
          <w:rFonts w:ascii="Times New Roman" w:hAnsi="Times New Roman"/>
          <w:iCs/>
          <w:lang w:bidi="ar-SA"/>
        </w:rPr>
        <w:t xml:space="preserve">(2024) and </w:t>
      </w:r>
      <w:hyperlink r:id="rId41" w:history="1">
        <w:r w:rsidRPr="00FD71E0">
          <w:rPr>
            <w:rStyle w:val="Hyperlink"/>
            <w:rFonts w:ascii="Times New Roman" w:hAnsi="Times New Roman"/>
            <w:i/>
            <w:lang w:bidi="ar-SA"/>
          </w:rPr>
          <w:t>Toward Sequencing and Mapping of RNA Modifications</w:t>
        </w:r>
      </w:hyperlink>
      <w:r>
        <w:rPr>
          <w:rFonts w:ascii="Times New Roman" w:hAnsi="Times New Roman"/>
          <w:iCs/>
          <w:lang w:bidi="ar-SA"/>
        </w:rPr>
        <w:t xml:space="preserve"> (</w:t>
      </w:r>
      <w:r w:rsidR="000F5C66">
        <w:rPr>
          <w:rFonts w:ascii="Times New Roman" w:hAnsi="Times New Roman"/>
          <w:iCs/>
          <w:lang w:bidi="ar-SA"/>
        </w:rPr>
        <w:t>workshop 2023</w:t>
      </w:r>
      <w:r>
        <w:rPr>
          <w:rFonts w:ascii="Times New Roman" w:hAnsi="Times New Roman"/>
          <w:iCs/>
          <w:lang w:bidi="ar-SA"/>
        </w:rPr>
        <w:t>)</w:t>
      </w:r>
    </w:p>
    <w:p w14:paraId="0AD98E4B" w14:textId="4311C6A0" w:rsidR="00BE4FB9" w:rsidRPr="00144924" w:rsidRDefault="00144924" w:rsidP="00C56AE6">
      <w:pPr>
        <w:ind w:left="360" w:hanging="360"/>
        <w:rPr>
          <w:rFonts w:ascii="Times New Roman" w:hAnsi="Times New Roman"/>
          <w:iCs/>
          <w:lang w:bidi="ar-SA"/>
        </w:rPr>
      </w:pPr>
      <w:hyperlink r:id="rId42" w:history="1">
        <w:r w:rsidRPr="00540839">
          <w:rPr>
            <w:rStyle w:val="Hyperlink"/>
            <w:rFonts w:ascii="Times New Roman" w:hAnsi="Times New Roman"/>
            <w:i/>
            <w:lang w:bidi="ar-SA"/>
          </w:rPr>
          <w:t>Toward Equitable Innovation in Health and Medicine</w:t>
        </w:r>
      </w:hyperlink>
      <w:r>
        <w:rPr>
          <w:rFonts w:ascii="Times New Roman" w:hAnsi="Times New Roman"/>
          <w:i/>
          <w:lang w:bidi="ar-SA"/>
        </w:rPr>
        <w:t xml:space="preserve"> </w:t>
      </w:r>
      <w:r>
        <w:rPr>
          <w:rFonts w:ascii="Times New Roman" w:hAnsi="Times New Roman"/>
          <w:iCs/>
          <w:lang w:bidi="ar-SA"/>
        </w:rPr>
        <w:t>(2023)</w:t>
      </w:r>
    </w:p>
    <w:p w14:paraId="54A83369" w14:textId="148B2086" w:rsidR="00BE4FB9" w:rsidRPr="0053740F" w:rsidRDefault="001C09AB" w:rsidP="001C09AB">
      <w:pPr>
        <w:rPr>
          <w:rFonts w:ascii="Times New Roman" w:hAnsi="Times New Roman"/>
          <w:iCs/>
          <w:lang w:bidi="ar-SA"/>
        </w:rPr>
      </w:pPr>
      <w:r>
        <w:rPr>
          <w:rFonts w:ascii="Times New Roman" w:hAnsi="Times New Roman"/>
          <w:iCs/>
          <w:lang w:bidi="ar-SA"/>
        </w:rPr>
        <w:t xml:space="preserve">National Network for Critical Technology Assessment, </w:t>
      </w:r>
      <w:hyperlink r:id="rId43" w:history="1">
        <w:r w:rsidRPr="0077115A">
          <w:rPr>
            <w:rStyle w:val="Hyperlink"/>
            <w:rFonts w:ascii="Times New Roman" w:hAnsi="Times New Roman"/>
            <w:iCs/>
            <w:lang w:bidi="ar-SA"/>
          </w:rPr>
          <w:t>https://nncta.org/</w:t>
        </w:r>
      </w:hyperlink>
      <w:r>
        <w:rPr>
          <w:rFonts w:ascii="Times New Roman" w:hAnsi="Times New Roman"/>
          <w:iCs/>
          <w:lang w:bidi="ar-SA"/>
        </w:rPr>
        <w:t xml:space="preserve"> (report released at NASEM October 2023)</w:t>
      </w:r>
    </w:p>
    <w:p w14:paraId="13B58704" w14:textId="360971B5" w:rsidR="00414814" w:rsidRDefault="00414814" w:rsidP="00C56AE6">
      <w:pPr>
        <w:ind w:left="360" w:hanging="360"/>
        <w:rPr>
          <w:rFonts w:ascii="Times New Roman" w:hAnsi="Times New Roman"/>
          <w:i/>
          <w:lang w:bidi="ar-SA"/>
        </w:rPr>
      </w:pPr>
    </w:p>
    <w:p w14:paraId="235BEAA6" w14:textId="0509837C" w:rsidR="00414814" w:rsidRPr="00414814" w:rsidRDefault="00414814" w:rsidP="00C56AE6">
      <w:pPr>
        <w:ind w:left="360" w:hanging="360"/>
        <w:rPr>
          <w:rFonts w:ascii="Times New Roman" w:hAnsi="Times New Roman"/>
          <w:b/>
          <w:bCs/>
          <w:iCs/>
          <w:u w:val="single"/>
          <w:lang w:bidi="ar-SA"/>
        </w:rPr>
      </w:pPr>
      <w:r w:rsidRPr="00414814">
        <w:rPr>
          <w:rFonts w:ascii="Times New Roman" w:hAnsi="Times New Roman"/>
          <w:b/>
          <w:bCs/>
          <w:iCs/>
          <w:u w:val="single"/>
          <w:lang w:bidi="ar-SA"/>
        </w:rPr>
        <w:t>F</w:t>
      </w:r>
      <w:r w:rsidR="00AB1B1A">
        <w:rPr>
          <w:rFonts w:ascii="Times New Roman" w:hAnsi="Times New Roman"/>
          <w:b/>
          <w:bCs/>
          <w:iCs/>
          <w:u w:val="single"/>
          <w:lang w:bidi="ar-SA"/>
        </w:rPr>
        <w:t>or F</w:t>
      </w:r>
      <w:r w:rsidRPr="00414814">
        <w:rPr>
          <w:rFonts w:ascii="Times New Roman" w:hAnsi="Times New Roman"/>
          <w:b/>
          <w:bCs/>
          <w:iCs/>
          <w:u w:val="single"/>
          <w:lang w:bidi="ar-SA"/>
        </w:rPr>
        <w:t>unders</w:t>
      </w:r>
    </w:p>
    <w:p w14:paraId="4AEDE979" w14:textId="67F42B31" w:rsidR="00B96667" w:rsidRPr="00701063" w:rsidRDefault="00B96667" w:rsidP="00B96667">
      <w:pPr>
        <w:ind w:left="360" w:hanging="360"/>
        <w:rPr>
          <w:rFonts w:ascii="Times New Roman" w:hAnsi="Times New Roman"/>
        </w:rPr>
      </w:pPr>
      <w:r w:rsidRPr="00701063">
        <w:rPr>
          <w:rFonts w:ascii="Times New Roman" w:hAnsi="Times New Roman"/>
        </w:rPr>
        <w:t xml:space="preserve">National </w:t>
      </w:r>
      <w:r w:rsidR="00F35281" w:rsidRPr="00701063">
        <w:rPr>
          <w:rFonts w:ascii="Times New Roman" w:hAnsi="Times New Roman"/>
        </w:rPr>
        <w:t xml:space="preserve">Institutes of Health, Center for Scientific Review </w:t>
      </w:r>
      <w:r w:rsidRPr="00701063">
        <w:rPr>
          <w:rFonts w:ascii="Times New Roman" w:hAnsi="Times New Roman"/>
        </w:rPr>
        <w:t>(</w:t>
      </w:r>
      <w:r w:rsidR="00332C5B">
        <w:rPr>
          <w:rFonts w:ascii="Times New Roman" w:hAnsi="Times New Roman"/>
        </w:rPr>
        <w:t xml:space="preserve">Social and Ethical Issues in Research study section, June 2025; </w:t>
      </w:r>
      <w:r w:rsidRPr="00701063">
        <w:rPr>
          <w:rFonts w:ascii="Times New Roman" w:hAnsi="Times New Roman"/>
        </w:rPr>
        <w:t xml:space="preserve">Ethical, Legal and Social Implications </w:t>
      </w:r>
      <w:r w:rsidRPr="00701063">
        <w:rPr>
          <w:rFonts w:ascii="Times New Roman" w:hAnsi="Times New Roman"/>
          <w:i/>
        </w:rPr>
        <w:t xml:space="preserve">ad hoc </w:t>
      </w:r>
      <w:r w:rsidRPr="00701063">
        <w:rPr>
          <w:rFonts w:ascii="Times New Roman" w:hAnsi="Times New Roman"/>
        </w:rPr>
        <w:t>study section for H3Africa, April 2018</w:t>
      </w:r>
      <w:r w:rsidR="00332C5B">
        <w:rPr>
          <w:rFonts w:ascii="Times New Roman" w:hAnsi="Times New Roman"/>
        </w:rPr>
        <w:t>;</w:t>
      </w:r>
      <w:r w:rsidR="000E163A" w:rsidRPr="00701063">
        <w:rPr>
          <w:rFonts w:ascii="Times New Roman" w:hAnsi="Times New Roman"/>
        </w:rPr>
        <w:t xml:space="preserve"> standing study section review Feb 2019,</w:t>
      </w:r>
      <w:r w:rsidR="00A4378D" w:rsidRPr="00701063">
        <w:rPr>
          <w:rFonts w:ascii="Times New Roman" w:hAnsi="Times New Roman"/>
        </w:rPr>
        <w:t xml:space="preserve"> and </w:t>
      </w:r>
      <w:r w:rsidR="00F35281" w:rsidRPr="00701063">
        <w:rPr>
          <w:rFonts w:ascii="Times New Roman" w:hAnsi="Times New Roman"/>
        </w:rPr>
        <w:t>several</w:t>
      </w:r>
      <w:r w:rsidR="00A4378D" w:rsidRPr="00701063">
        <w:rPr>
          <w:rFonts w:ascii="Times New Roman" w:hAnsi="Times New Roman"/>
        </w:rPr>
        <w:t xml:space="preserve"> previous study sections</w:t>
      </w:r>
      <w:r w:rsidR="00851B78">
        <w:rPr>
          <w:rFonts w:ascii="Times New Roman" w:hAnsi="Times New Roman"/>
        </w:rPr>
        <w:t xml:space="preserve"> in 2006 and dating back to late 1980s</w:t>
      </w:r>
      <w:r w:rsidRPr="00701063">
        <w:rPr>
          <w:rFonts w:ascii="Times New Roman" w:hAnsi="Times New Roman"/>
        </w:rPr>
        <w:t>)</w:t>
      </w:r>
    </w:p>
    <w:p w14:paraId="7E315B6A" w14:textId="40D04035" w:rsidR="00F35281" w:rsidRPr="00701063" w:rsidRDefault="00F35281" w:rsidP="00B96667">
      <w:pPr>
        <w:ind w:left="360" w:hanging="360"/>
        <w:rPr>
          <w:rFonts w:ascii="Times New Roman" w:hAnsi="Times New Roman"/>
        </w:rPr>
      </w:pPr>
      <w:r w:rsidRPr="00701063">
        <w:rPr>
          <w:rFonts w:ascii="Times New Roman" w:hAnsi="Times New Roman"/>
        </w:rPr>
        <w:t xml:space="preserve">National Science Foundation, Directorate on Social and Behavioral Sciences (various </w:t>
      </w:r>
      <w:r w:rsidRPr="00701063">
        <w:rPr>
          <w:rFonts w:ascii="Times New Roman" w:hAnsi="Times New Roman"/>
          <w:i/>
        </w:rPr>
        <w:t>ad hoc</w:t>
      </w:r>
      <w:r w:rsidRPr="00701063">
        <w:rPr>
          <w:rFonts w:ascii="Times New Roman" w:hAnsi="Times New Roman"/>
        </w:rPr>
        <w:t xml:space="preserve"> reviews</w:t>
      </w:r>
      <w:r w:rsidR="00196CB3">
        <w:rPr>
          <w:rFonts w:ascii="Times New Roman" w:hAnsi="Times New Roman"/>
        </w:rPr>
        <w:t>)</w:t>
      </w:r>
      <w:r w:rsidR="00DC4974">
        <w:rPr>
          <w:rFonts w:ascii="Times New Roman" w:hAnsi="Times New Roman"/>
        </w:rPr>
        <w:t>;</w:t>
      </w:r>
      <w:r w:rsidR="00196CB3">
        <w:rPr>
          <w:rFonts w:ascii="Times New Roman" w:hAnsi="Times New Roman"/>
        </w:rPr>
        <w:t xml:space="preserve"> and Directorate on</w:t>
      </w:r>
      <w:r w:rsidR="00DC4974">
        <w:rPr>
          <w:rFonts w:ascii="Times New Roman" w:hAnsi="Times New Roman"/>
        </w:rPr>
        <w:t xml:space="preserve"> Technology</w:t>
      </w:r>
      <w:r w:rsidR="00196CB3">
        <w:rPr>
          <w:rFonts w:ascii="Times New Roman" w:hAnsi="Times New Roman"/>
        </w:rPr>
        <w:t>,</w:t>
      </w:r>
      <w:r w:rsidR="00DC4974">
        <w:rPr>
          <w:rFonts w:ascii="Times New Roman" w:hAnsi="Times New Roman"/>
        </w:rPr>
        <w:t xml:space="preserve"> Innovation</w:t>
      </w:r>
      <w:r w:rsidR="00196CB3">
        <w:rPr>
          <w:rFonts w:ascii="Times New Roman" w:hAnsi="Times New Roman"/>
        </w:rPr>
        <w:t>, and Partnerships</w:t>
      </w:r>
      <w:r w:rsidR="00DC4974">
        <w:rPr>
          <w:rFonts w:ascii="Times New Roman" w:hAnsi="Times New Roman"/>
        </w:rPr>
        <w:t xml:space="preserve"> proposals 2023-</w:t>
      </w:r>
      <w:r w:rsidR="00196CB3">
        <w:rPr>
          <w:rFonts w:ascii="Times New Roman" w:hAnsi="Times New Roman"/>
        </w:rPr>
        <w:t>2024</w:t>
      </w:r>
    </w:p>
    <w:p w14:paraId="64944065" w14:textId="103BF717" w:rsidR="00F35281" w:rsidRPr="00701063" w:rsidRDefault="00F35281" w:rsidP="00B96667">
      <w:pPr>
        <w:ind w:left="360" w:hanging="360"/>
        <w:rPr>
          <w:rFonts w:ascii="Times New Roman" w:hAnsi="Times New Roman"/>
        </w:rPr>
      </w:pPr>
      <w:r w:rsidRPr="00701063">
        <w:rPr>
          <w:rFonts w:ascii="Times New Roman" w:hAnsi="Times New Roman"/>
        </w:rPr>
        <w:t>Genome Canada (</w:t>
      </w:r>
      <w:r w:rsidR="00851B78">
        <w:rPr>
          <w:rFonts w:ascii="Times New Roman" w:hAnsi="Times New Roman"/>
        </w:rPr>
        <w:t>GE</w:t>
      </w:r>
      <w:r w:rsidR="002112FE" w:rsidRPr="002112FE">
        <w:rPr>
          <w:rFonts w:ascii="Times New Roman" w:hAnsi="Times New Roman"/>
          <w:vertAlign w:val="superscript"/>
        </w:rPr>
        <w:t>3</w:t>
      </w:r>
      <w:r w:rsidR="002112FE">
        <w:rPr>
          <w:rFonts w:ascii="Times New Roman" w:hAnsi="Times New Roman"/>
        </w:rPr>
        <w:t xml:space="preserve">LS </w:t>
      </w:r>
      <w:r w:rsidRPr="00701063">
        <w:rPr>
          <w:rFonts w:ascii="Times New Roman" w:hAnsi="Times New Roman"/>
        </w:rPr>
        <w:t xml:space="preserve">proposals </w:t>
      </w:r>
      <w:r w:rsidR="002112FE">
        <w:rPr>
          <w:rFonts w:ascii="Times New Roman" w:hAnsi="Times New Roman"/>
        </w:rPr>
        <w:t>and</w:t>
      </w:r>
      <w:r w:rsidRPr="00701063">
        <w:rPr>
          <w:rFonts w:ascii="Times New Roman" w:hAnsi="Times New Roman"/>
        </w:rPr>
        <w:t xml:space="preserve"> large-scale genomics projects)</w:t>
      </w:r>
    </w:p>
    <w:p w14:paraId="49F4BCB7" w14:textId="77777777" w:rsidR="00BE7451" w:rsidRPr="00701063" w:rsidRDefault="00BE7451" w:rsidP="004475B8">
      <w:pPr>
        <w:pStyle w:val="Heading1"/>
      </w:pPr>
      <w:r w:rsidRPr="00701063">
        <w:br w:type="page"/>
      </w:r>
      <w:r w:rsidRPr="00701063">
        <w:lastRenderedPageBreak/>
        <w:t>Publications</w:t>
      </w:r>
    </w:p>
    <w:p w14:paraId="4CF8A6A0" w14:textId="7FB5A3A1" w:rsidR="00BE7451" w:rsidRPr="00701063" w:rsidRDefault="00BE7451">
      <w:r w:rsidRPr="00701063">
        <w:rPr>
          <w:i/>
        </w:rPr>
        <w:t>To request an item that is not available online, email</w:t>
      </w:r>
      <w:r w:rsidR="00E06DC1" w:rsidRPr="00701063">
        <w:rPr>
          <w:i/>
        </w:rPr>
        <w:t xml:space="preserve">: </w:t>
      </w:r>
      <w:hyperlink r:id="rId44" w:history="1">
        <w:r w:rsidR="008222CA" w:rsidRPr="00701063">
          <w:rPr>
            <w:rStyle w:val="Hyperlink"/>
          </w:rPr>
          <w:t>cookdeegan@gmail.com</w:t>
        </w:r>
      </w:hyperlink>
      <w:r w:rsidR="008222CA" w:rsidRPr="00701063">
        <w:rPr>
          <w:i/>
        </w:rPr>
        <w:t xml:space="preserve"> </w:t>
      </w:r>
      <w:r w:rsidR="005179A3" w:rsidRPr="00701063">
        <w:t xml:space="preserve">or </w:t>
      </w:r>
      <w:hyperlink r:id="rId45" w:history="1">
        <w:r w:rsidR="005179A3" w:rsidRPr="00701063">
          <w:rPr>
            <w:rStyle w:val="Hyperlink"/>
          </w:rPr>
          <w:t>bcd@asu.edu</w:t>
        </w:r>
      </w:hyperlink>
    </w:p>
    <w:p w14:paraId="7A1D2269" w14:textId="77777777" w:rsidR="00BE7451" w:rsidRPr="00701063" w:rsidRDefault="00BE7451" w:rsidP="00FD2576">
      <w:pPr>
        <w:pStyle w:val="Heading2"/>
        <w:rPr>
          <w:u w:val="single"/>
        </w:rPr>
      </w:pPr>
      <w:bookmarkStart w:id="0" w:name="Peer_Reviewed_Publications"/>
      <w:bookmarkEnd w:id="0"/>
      <w:r w:rsidRPr="00701063">
        <w:rPr>
          <w:u w:val="single"/>
        </w:rPr>
        <w:t>Peer-Reviewed Publications</w:t>
      </w:r>
    </w:p>
    <w:p w14:paraId="4ABE11A0" w14:textId="77777777" w:rsidR="00BE7451" w:rsidRPr="00701063" w:rsidRDefault="00BE7451" w:rsidP="004475B8">
      <w:pPr>
        <w:pStyle w:val="Heading3"/>
        <w:rPr>
          <w:color w:val="1F497D" w:themeColor="text2"/>
        </w:rPr>
      </w:pPr>
      <w:r w:rsidRPr="00701063">
        <w:rPr>
          <w:color w:val="1F497D" w:themeColor="text2"/>
        </w:rPr>
        <w:t>Book</w:t>
      </w:r>
    </w:p>
    <w:p w14:paraId="78B70E26" w14:textId="4D212F2C" w:rsidR="00BE7451" w:rsidRPr="00701063" w:rsidRDefault="00BE7451" w:rsidP="00C004FA">
      <w:pPr>
        <w:ind w:left="720" w:hanging="720"/>
        <w:rPr>
          <w:rFonts w:ascii="Times New Roman" w:hAnsi="Times New Roman"/>
          <w:lang w:bidi="ar-SA"/>
        </w:rPr>
      </w:pPr>
      <w:r w:rsidRPr="00701063">
        <w:rPr>
          <w:rFonts w:ascii="Times New Roman" w:hAnsi="Times New Roman"/>
          <w:i/>
        </w:rPr>
        <w:t>The Gene Wars: Science, Politics, and the Human Genome</w:t>
      </w:r>
      <w:r w:rsidRPr="00701063">
        <w:rPr>
          <w:rFonts w:ascii="Times New Roman" w:hAnsi="Times New Roman"/>
        </w:rPr>
        <w:t xml:space="preserve"> (New York and London: WW Norton &amp; Co., 1994; paperback 1996). </w:t>
      </w:r>
      <w:r w:rsidR="005F6B35">
        <w:rPr>
          <w:rFonts w:ascii="Times New Roman" w:hAnsi="Times New Roman"/>
        </w:rPr>
        <w:t>Translated into</w:t>
      </w:r>
      <w:r w:rsidRPr="00701063">
        <w:rPr>
          <w:rFonts w:ascii="Times New Roman" w:hAnsi="Times New Roman"/>
        </w:rPr>
        <w:t xml:space="preserve"> Korean (translated by Shin Won Literary Agency, published by </w:t>
      </w:r>
      <w:proofErr w:type="spellStart"/>
      <w:r w:rsidRPr="00701063">
        <w:rPr>
          <w:rFonts w:ascii="Times New Roman" w:hAnsi="Times New Roman"/>
        </w:rPr>
        <w:t>Minum</w:t>
      </w:r>
      <w:proofErr w:type="spellEnd"/>
      <w:r w:rsidRPr="00701063">
        <w:rPr>
          <w:rFonts w:ascii="Times New Roman" w:hAnsi="Times New Roman"/>
        </w:rPr>
        <w:t>, 1995)</w:t>
      </w:r>
      <w:r w:rsidR="00FC5AB7" w:rsidRPr="00701063">
        <w:rPr>
          <w:rFonts w:ascii="Times New Roman" w:hAnsi="Times New Roman"/>
        </w:rPr>
        <w:t>,</w:t>
      </w:r>
      <w:r w:rsidRPr="00701063">
        <w:rPr>
          <w:rFonts w:ascii="Times New Roman" w:hAnsi="Times New Roman"/>
        </w:rPr>
        <w:t xml:space="preserve"> Japanese (translated by K. and G. Ishidate, published by Kogaku Dojin, 1996)</w:t>
      </w:r>
      <w:r w:rsidR="00FC5AB7" w:rsidRPr="00701063">
        <w:rPr>
          <w:rFonts w:ascii="Times New Roman" w:hAnsi="Times New Roman"/>
        </w:rPr>
        <w:t>, and Chinese (Bardon Chinese Media, 2020)</w:t>
      </w:r>
      <w:r w:rsidRPr="00701063">
        <w:rPr>
          <w:rFonts w:ascii="Times New Roman" w:hAnsi="Times New Roman"/>
        </w:rPr>
        <w:t xml:space="preserve">.  Peer-reviewed and accepted for publication by Oxford University Press, University of California Press, and Harvard University Press.  Full text available online (with </w:t>
      </w:r>
      <w:r w:rsidR="00992477" w:rsidRPr="00701063">
        <w:rPr>
          <w:rFonts w:ascii="Times New Roman" w:hAnsi="Times New Roman"/>
        </w:rPr>
        <w:t xml:space="preserve">kind </w:t>
      </w:r>
      <w:r w:rsidRPr="00701063">
        <w:rPr>
          <w:rFonts w:ascii="Times New Roman" w:hAnsi="Times New Roman"/>
        </w:rPr>
        <w:t>permission of publisher</w:t>
      </w:r>
      <w:r w:rsidR="00992477" w:rsidRPr="00701063">
        <w:rPr>
          <w:rFonts w:ascii="Times New Roman" w:hAnsi="Times New Roman"/>
        </w:rPr>
        <w:t xml:space="preserve"> WW Norton &amp; Co.</w:t>
      </w:r>
      <w:r w:rsidRPr="00701063">
        <w:rPr>
          <w:rFonts w:ascii="Times New Roman" w:hAnsi="Times New Roman"/>
        </w:rPr>
        <w:t>)</w:t>
      </w:r>
      <w:r w:rsidR="0073362F">
        <w:rPr>
          <w:rFonts w:ascii="Times New Roman" w:hAnsi="Times New Roman"/>
        </w:rPr>
        <w:t xml:space="preserve"> at</w:t>
      </w:r>
      <w:r w:rsidRPr="00701063">
        <w:rPr>
          <w:rFonts w:ascii="Times New Roman" w:hAnsi="Times New Roman"/>
        </w:rPr>
        <w:t xml:space="preserve"> </w:t>
      </w:r>
      <w:r w:rsidR="000050F3" w:rsidRPr="00701063">
        <w:rPr>
          <w:rFonts w:ascii="Times New Roman" w:hAnsi="Times New Roman"/>
        </w:rPr>
        <w:t>&lt;</w:t>
      </w:r>
      <w:hyperlink r:id="rId46" w:tooltip="Permanent link to this item. Use this URL to cite this page." w:history="1">
        <w:r w:rsidR="00EB132E">
          <w:rPr>
            <w:rStyle w:val="Hyperlink"/>
            <w:rFonts w:ascii="Arimo" w:hAnsi="Arimo"/>
            <w:color w:val="011E41"/>
            <w:sz w:val="21"/>
            <w:szCs w:val="21"/>
          </w:rPr>
          <w:t>https://www.google.com/url?sa=t&amp;source=web&amp;rct=j&amp;opi=89978449&amp;url=https://dnapatents.georgetown.edu/resources/genewarsbyRCD.pdf&amp;ved=2ahUKEwjcj7qNiaSQAxVBM1kFHaO3OQUQFnoECBgQAQ&amp;usg=AOvVaw0co18da3Is0OhzJVLnUz1J</w:t>
        </w:r>
      </w:hyperlink>
      <w:r w:rsidR="00AF0FE6" w:rsidRPr="00701063">
        <w:t xml:space="preserve">&gt; </w:t>
      </w:r>
      <w:r w:rsidR="00BD1BC6" w:rsidRPr="00701063">
        <w:rPr>
          <w:rFonts w:ascii="Times New Roman" w:hAnsi="Times New Roman"/>
        </w:rPr>
        <w:t xml:space="preserve">and </w:t>
      </w:r>
      <w:r w:rsidR="000050F3" w:rsidRPr="00701063">
        <w:rPr>
          <w:rFonts w:ascii="Times New Roman" w:hAnsi="Times New Roman"/>
        </w:rPr>
        <w:t>&lt;</w:t>
      </w:r>
      <w:hyperlink r:id="rId47" w:history="1">
        <w:r w:rsidR="00F24517" w:rsidRPr="00701063">
          <w:rPr>
            <w:rStyle w:val="Hyperlink"/>
            <w:rFonts w:ascii="Times New Roman" w:hAnsi="Times New Roman"/>
          </w:rPr>
          <w:t>http://dukespace.lib.duke.edu/dspace/handle/10161/8990</w:t>
        </w:r>
      </w:hyperlink>
      <w:r w:rsidR="000050F3" w:rsidRPr="00701063">
        <w:rPr>
          <w:rStyle w:val="Hyperlink"/>
          <w:rFonts w:ascii="Times New Roman" w:hAnsi="Times New Roman"/>
        </w:rPr>
        <w:t>&gt;</w:t>
      </w:r>
      <w:r w:rsidR="00F24517" w:rsidRPr="00701063">
        <w:rPr>
          <w:rFonts w:ascii="Times New Roman" w:hAnsi="Times New Roman"/>
        </w:rPr>
        <w:t>.</w:t>
      </w:r>
    </w:p>
    <w:p w14:paraId="21A6BEA5" w14:textId="77777777" w:rsidR="00BE7451" w:rsidRPr="00701063" w:rsidRDefault="00BE7451" w:rsidP="00BE7451">
      <w:pPr>
        <w:autoSpaceDE w:val="0"/>
        <w:autoSpaceDN w:val="0"/>
        <w:adjustRightInd w:val="0"/>
        <w:rPr>
          <w:rFonts w:ascii="Courier" w:eastAsia="MS Mincho" w:hAnsi="Courier" w:cs="Courier"/>
          <w:color w:val="000000"/>
          <w:sz w:val="20"/>
          <w:lang w:eastAsia="ja-JP"/>
        </w:rPr>
      </w:pPr>
    </w:p>
    <w:p w14:paraId="799944DF" w14:textId="3C600573" w:rsidR="005F6B35" w:rsidRPr="00ED66DE" w:rsidRDefault="001150B1" w:rsidP="00ED66DE">
      <w:pPr>
        <w:pStyle w:val="Heading3"/>
        <w:rPr>
          <w:color w:val="1F497D" w:themeColor="text2"/>
        </w:rPr>
      </w:pPr>
      <w:r>
        <w:rPr>
          <w:color w:val="1F497D" w:themeColor="text2"/>
        </w:rPr>
        <w:t xml:space="preserve">Peer-reviewed </w:t>
      </w:r>
      <w:r w:rsidR="00BE7451" w:rsidRPr="00701063">
        <w:rPr>
          <w:color w:val="1F497D" w:themeColor="text2"/>
        </w:rPr>
        <w:t>Articles and Chapters</w:t>
      </w:r>
    </w:p>
    <w:p w14:paraId="18D031CD" w14:textId="408ECB82" w:rsidR="0094256D" w:rsidRDefault="0094256D" w:rsidP="00A34F4F">
      <w:pPr>
        <w:pStyle w:val="NormalWeb"/>
        <w:numPr>
          <w:ilvl w:val="0"/>
          <w:numId w:val="15"/>
        </w:numPr>
        <w:spacing w:before="0" w:beforeAutospacing="0" w:after="60" w:afterAutospacing="0"/>
        <w:ind w:hanging="720"/>
        <w:rPr>
          <w:lang w:bidi="ar-SA"/>
        </w:rPr>
      </w:pPr>
      <w:r>
        <w:rPr>
          <w:lang w:bidi="ar-SA"/>
        </w:rPr>
        <w:t xml:space="preserve">Balaji K and </w:t>
      </w:r>
      <w:r>
        <w:rPr>
          <w:b/>
          <w:bCs/>
          <w:lang w:bidi="ar-SA"/>
        </w:rPr>
        <w:t>Cook-Deegan R</w:t>
      </w:r>
      <w:r>
        <w:rPr>
          <w:lang w:bidi="ar-SA"/>
        </w:rPr>
        <w:t>, “</w:t>
      </w:r>
      <w:r w:rsidR="00E73A25">
        <w:rPr>
          <w:lang w:bidi="ar-SA"/>
        </w:rPr>
        <w:t>Shaping the Future of Genetic</w:t>
      </w:r>
      <w:r>
        <w:rPr>
          <w:lang w:bidi="ar-SA"/>
        </w:rPr>
        <w:t xml:space="preserve"> Diversity </w:t>
      </w:r>
      <w:r w:rsidR="00E73A25">
        <w:rPr>
          <w:lang w:bidi="ar-SA"/>
        </w:rPr>
        <w:t>in Humans</w:t>
      </w:r>
      <w:r>
        <w:rPr>
          <w:lang w:bidi="ar-SA"/>
        </w:rPr>
        <w:t xml:space="preserve">: </w:t>
      </w:r>
      <w:r w:rsidR="00E73A25">
        <w:rPr>
          <w:lang w:bidi="ar-SA"/>
        </w:rPr>
        <w:t>A Reflection on Past Ethical Challenges and Lessons Learned</w:t>
      </w:r>
      <w:r>
        <w:rPr>
          <w:lang w:bidi="ar-SA"/>
        </w:rPr>
        <w:t xml:space="preserve">,” </w:t>
      </w:r>
      <w:r>
        <w:rPr>
          <w:i/>
          <w:iCs/>
          <w:lang w:bidi="ar-SA"/>
        </w:rPr>
        <w:t>Journal of Science Policy and Governance</w:t>
      </w:r>
      <w:r>
        <w:rPr>
          <w:lang w:bidi="ar-SA"/>
        </w:rPr>
        <w:t xml:space="preserve"> </w:t>
      </w:r>
      <w:r w:rsidR="00E73A25">
        <w:rPr>
          <w:b/>
          <w:bCs/>
          <w:lang w:bidi="ar-SA"/>
        </w:rPr>
        <w:t xml:space="preserve">27 </w:t>
      </w:r>
      <w:r w:rsidR="00E73A25">
        <w:rPr>
          <w:lang w:bidi="ar-SA"/>
        </w:rPr>
        <w:t xml:space="preserve">(Issue 1, 15 December 2025) </w:t>
      </w:r>
      <w:hyperlink r:id="rId48" w:history="1">
        <w:r w:rsidR="00E73A25" w:rsidRPr="001611DF">
          <w:rPr>
            <w:rStyle w:val="Hyperlink"/>
            <w:lang w:bidi="ar-SA"/>
          </w:rPr>
          <w:t>https://www.sciencepolicyjournal.org/article_1038126_jspg270101.html</w:t>
        </w:r>
      </w:hyperlink>
      <w:r w:rsidR="00E73A25">
        <w:rPr>
          <w:lang w:bidi="ar-SA"/>
        </w:rPr>
        <w:t xml:space="preserve"> or </w:t>
      </w:r>
      <w:hyperlink r:id="rId49" w:history="1">
        <w:r w:rsidR="00E73A25">
          <w:rPr>
            <w:rStyle w:val="Hyperlink"/>
            <w:color w:val="1155CC"/>
          </w:rPr>
          <w:t>https://doi.org/10.38126/JSPG270101</w:t>
        </w:r>
      </w:hyperlink>
      <w:r>
        <w:rPr>
          <w:lang w:bidi="ar-SA"/>
        </w:rPr>
        <w:t>.</w:t>
      </w:r>
    </w:p>
    <w:p w14:paraId="22F1970D" w14:textId="20750E63" w:rsidR="002C7255" w:rsidRPr="001D5DB7" w:rsidRDefault="002C7255" w:rsidP="00A34F4F">
      <w:pPr>
        <w:pStyle w:val="NormalWeb"/>
        <w:numPr>
          <w:ilvl w:val="0"/>
          <w:numId w:val="15"/>
        </w:numPr>
        <w:spacing w:before="0" w:beforeAutospacing="0" w:after="60" w:afterAutospacing="0"/>
        <w:ind w:hanging="720"/>
        <w:rPr>
          <w:lang w:bidi="ar-SA"/>
        </w:rPr>
      </w:pPr>
      <w:r>
        <w:rPr>
          <w:lang w:bidi="ar-SA"/>
        </w:rPr>
        <w:t xml:space="preserve">Gold ER and </w:t>
      </w:r>
      <w:r>
        <w:rPr>
          <w:b/>
          <w:bCs/>
          <w:lang w:bidi="ar-SA"/>
        </w:rPr>
        <w:t>Cook-Deegan R</w:t>
      </w:r>
      <w:r>
        <w:rPr>
          <w:b/>
          <w:bCs/>
          <w:i/>
          <w:iCs/>
          <w:lang w:bidi="ar-SA"/>
        </w:rPr>
        <w:t xml:space="preserve">, </w:t>
      </w:r>
      <w:r>
        <w:rPr>
          <w:lang w:bidi="ar-SA"/>
        </w:rPr>
        <w:t xml:space="preserve">“AI </w:t>
      </w:r>
      <w:r w:rsidR="001D5DB7">
        <w:rPr>
          <w:lang w:bidi="ar-SA"/>
        </w:rPr>
        <w:t>d</w:t>
      </w:r>
      <w:r>
        <w:rPr>
          <w:lang w:bidi="ar-SA"/>
        </w:rPr>
        <w:t xml:space="preserve">rug </w:t>
      </w:r>
      <w:r w:rsidR="001D5DB7">
        <w:rPr>
          <w:lang w:bidi="ar-SA"/>
        </w:rPr>
        <w:t>d</w:t>
      </w:r>
      <w:r>
        <w:rPr>
          <w:lang w:bidi="ar-SA"/>
        </w:rPr>
        <w:t xml:space="preserve">evelopment’s </w:t>
      </w:r>
      <w:r w:rsidR="001D5DB7">
        <w:rPr>
          <w:lang w:bidi="ar-SA"/>
        </w:rPr>
        <w:t>d</w:t>
      </w:r>
      <w:r>
        <w:rPr>
          <w:lang w:bidi="ar-SA"/>
        </w:rPr>
        <w:t xml:space="preserve">ata </w:t>
      </w:r>
      <w:r w:rsidR="001D5DB7">
        <w:rPr>
          <w:lang w:bidi="ar-SA"/>
        </w:rPr>
        <w:t>p</w:t>
      </w:r>
      <w:r>
        <w:rPr>
          <w:lang w:bidi="ar-SA"/>
        </w:rPr>
        <w:t xml:space="preserve">roblem,” Editorial, </w:t>
      </w:r>
      <w:r w:rsidRPr="001D5DB7">
        <w:rPr>
          <w:i/>
          <w:iCs/>
          <w:lang w:bidi="ar-SA"/>
        </w:rPr>
        <w:t>Science</w:t>
      </w:r>
      <w:r w:rsidRPr="001D5DB7">
        <w:rPr>
          <w:lang w:bidi="ar-SA"/>
        </w:rPr>
        <w:t xml:space="preserve">, </w:t>
      </w:r>
      <w:r w:rsidR="001D5DB7" w:rsidRPr="001D5DB7">
        <w:rPr>
          <w:b/>
          <w:bCs/>
          <w:lang w:bidi="ar-SA"/>
        </w:rPr>
        <w:t>388</w:t>
      </w:r>
      <w:r w:rsidR="001D5DB7" w:rsidRPr="001D5DB7">
        <w:rPr>
          <w:lang w:bidi="ar-SA"/>
        </w:rPr>
        <w:t xml:space="preserve"> (11 April</w:t>
      </w:r>
      <w:r w:rsidR="00226A49">
        <w:rPr>
          <w:lang w:bidi="ar-SA"/>
        </w:rPr>
        <w:t xml:space="preserve"> 2025</w:t>
      </w:r>
      <w:r w:rsidR="001D5DB7" w:rsidRPr="001D5DB7">
        <w:rPr>
          <w:lang w:bidi="ar-SA"/>
        </w:rPr>
        <w:t>): 131</w:t>
      </w:r>
      <w:r w:rsidR="001D5DB7" w:rsidRPr="001D5DB7">
        <w:t xml:space="preserve">; </w:t>
      </w:r>
      <w:hyperlink r:id="rId50" w:history="1">
        <w:r w:rsidR="001D5DB7" w:rsidRPr="001D5DB7">
          <w:rPr>
            <w:rStyle w:val="Hyperlink"/>
          </w:rPr>
          <w:t>https://doi.org/10.1126/science.adx0339</w:t>
        </w:r>
      </w:hyperlink>
      <w:r w:rsidR="001D5DB7" w:rsidRPr="001D5DB7">
        <w:t>.</w:t>
      </w:r>
    </w:p>
    <w:p w14:paraId="0A4ACC3A" w14:textId="302BF31B" w:rsidR="0032601A" w:rsidRPr="000C5107" w:rsidRDefault="0032601A" w:rsidP="00A34F4F">
      <w:pPr>
        <w:pStyle w:val="NormalWeb"/>
        <w:numPr>
          <w:ilvl w:val="0"/>
          <w:numId w:val="15"/>
        </w:numPr>
        <w:spacing w:before="0" w:beforeAutospacing="0" w:after="60" w:afterAutospacing="0"/>
        <w:ind w:hanging="720"/>
        <w:rPr>
          <w:lang w:bidi="ar-SA"/>
        </w:rPr>
      </w:pPr>
      <w:r w:rsidRPr="000C5107">
        <w:rPr>
          <w:color w:val="000000"/>
          <w:shd w:val="clear" w:color="auto" w:fill="FFFFFF"/>
        </w:rPr>
        <w:t>LoTempio J</w:t>
      </w:r>
      <w:r w:rsidR="000C5107" w:rsidRPr="000C5107">
        <w:rPr>
          <w:color w:val="000000"/>
          <w:shd w:val="clear" w:color="auto" w:fill="FFFFFF"/>
        </w:rPr>
        <w:t>,</w:t>
      </w:r>
      <w:r w:rsidRPr="000C5107">
        <w:rPr>
          <w:color w:val="000000"/>
          <w:shd w:val="clear" w:color="auto" w:fill="FFFFFF"/>
        </w:rPr>
        <w:t xml:space="preserve"> Donohue C</w:t>
      </w:r>
      <w:r w:rsidR="000C5107" w:rsidRPr="000C5107">
        <w:rPr>
          <w:color w:val="000000"/>
          <w:shd w:val="clear" w:color="auto" w:fill="FFFFFF"/>
        </w:rPr>
        <w:t>,</w:t>
      </w:r>
      <w:r w:rsidRPr="000C5107">
        <w:rPr>
          <w:color w:val="000000"/>
          <w:shd w:val="clear" w:color="auto" w:fill="FFFFFF"/>
        </w:rPr>
        <w:t xml:space="preserve"> Moreno J</w:t>
      </w:r>
      <w:r w:rsidR="000C5107" w:rsidRPr="000C5107">
        <w:rPr>
          <w:color w:val="000000"/>
          <w:shd w:val="clear" w:color="auto" w:fill="FFFFFF"/>
        </w:rPr>
        <w:t>,</w:t>
      </w:r>
      <w:r w:rsidR="000C5107">
        <w:rPr>
          <w:color w:val="000000"/>
          <w:shd w:val="clear" w:color="auto" w:fill="FFFFFF"/>
        </w:rPr>
        <w:t xml:space="preserve"> and</w:t>
      </w:r>
      <w:r w:rsidRPr="000C5107">
        <w:rPr>
          <w:color w:val="000000"/>
          <w:shd w:val="clear" w:color="auto" w:fill="FFFFFF"/>
        </w:rPr>
        <w:t xml:space="preserve"> </w:t>
      </w:r>
      <w:r w:rsidRPr="000C5107">
        <w:rPr>
          <w:b/>
          <w:bCs/>
          <w:color w:val="000000"/>
          <w:shd w:val="clear" w:color="auto" w:fill="FFFFFF"/>
        </w:rPr>
        <w:t>Cook-Deegan R</w:t>
      </w:r>
      <w:r w:rsidR="000C5107" w:rsidRPr="000C5107">
        <w:rPr>
          <w:color w:val="000000"/>
          <w:shd w:val="clear" w:color="auto" w:fill="FFFFFF"/>
        </w:rPr>
        <w:t>, “</w:t>
      </w:r>
      <w:r w:rsidRPr="000C5107">
        <w:rPr>
          <w:color w:val="000000"/>
          <w:shd w:val="clear" w:color="auto" w:fill="FFFFFF"/>
        </w:rPr>
        <w:t>Ethical choices during the Human Genome Project reflected their world, not ours</w:t>
      </w:r>
      <w:r w:rsidR="000C5107">
        <w:rPr>
          <w:color w:val="000000"/>
          <w:shd w:val="clear" w:color="auto" w:fill="FFFFFF"/>
        </w:rPr>
        <w:t>,</w:t>
      </w:r>
      <w:r w:rsidR="000C5107" w:rsidRPr="000C5107">
        <w:rPr>
          <w:color w:val="000000"/>
          <w:shd w:val="clear" w:color="auto" w:fill="FFFFFF"/>
        </w:rPr>
        <w:t>”</w:t>
      </w:r>
      <w:r w:rsidRPr="000C5107">
        <w:rPr>
          <w:color w:val="000000"/>
          <w:shd w:val="clear" w:color="auto" w:fill="FFFFFF"/>
        </w:rPr>
        <w:t xml:space="preserve"> </w:t>
      </w:r>
      <w:r w:rsidRPr="000C5107">
        <w:rPr>
          <w:i/>
          <w:iCs/>
          <w:color w:val="000000"/>
          <w:shd w:val="clear" w:color="auto" w:fill="FFFFFF"/>
        </w:rPr>
        <w:t>Cell Genomics</w:t>
      </w:r>
      <w:r w:rsidRPr="000C5107">
        <w:rPr>
          <w:color w:val="000000"/>
          <w:shd w:val="clear" w:color="auto" w:fill="FFFFFF"/>
        </w:rPr>
        <w:t xml:space="preserve"> </w:t>
      </w:r>
      <w:r w:rsidR="008C7FD8">
        <w:rPr>
          <w:b/>
          <w:bCs/>
          <w:color w:val="000000"/>
          <w:shd w:val="clear" w:color="auto" w:fill="FFFFFF"/>
        </w:rPr>
        <w:t xml:space="preserve">5 </w:t>
      </w:r>
      <w:r w:rsidR="008C7FD8" w:rsidRPr="008C7FD8">
        <w:rPr>
          <w:color w:val="000000"/>
          <w:shd w:val="clear" w:color="auto" w:fill="FFFFFF"/>
        </w:rPr>
        <w:t>(14 May):</w:t>
      </w:r>
      <w:r w:rsidR="008C7FD8">
        <w:rPr>
          <w:b/>
          <w:bCs/>
          <w:color w:val="000000"/>
          <w:shd w:val="clear" w:color="auto" w:fill="FFFFFF"/>
        </w:rPr>
        <w:t xml:space="preserve"> </w:t>
      </w:r>
      <w:r w:rsidR="008C7FD8">
        <w:rPr>
          <w:color w:val="000000"/>
          <w:shd w:val="clear" w:color="auto" w:fill="FFFFFF"/>
        </w:rPr>
        <w:t xml:space="preserve">1-5, 2025; open access at </w:t>
      </w:r>
      <w:hyperlink r:id="rId51" w:history="1">
        <w:r w:rsidR="008C7FD8">
          <w:rPr>
            <w:rStyle w:val="Hyperlink"/>
            <w:shd w:val="clear" w:color="auto" w:fill="FFFFFF"/>
          </w:rPr>
          <w:t>https://doi.org/10.1016/j.xgen.2025.100841</w:t>
        </w:r>
      </w:hyperlink>
      <w:r w:rsidR="008C7FD8">
        <w:rPr>
          <w:color w:val="000000"/>
          <w:shd w:val="clear" w:color="auto" w:fill="FFFFFF"/>
        </w:rPr>
        <w:t>.</w:t>
      </w:r>
    </w:p>
    <w:p w14:paraId="7F7E5F38" w14:textId="5103651C" w:rsidR="00491FB3" w:rsidRPr="00491FB3" w:rsidRDefault="00491FB3" w:rsidP="00A34F4F">
      <w:pPr>
        <w:pStyle w:val="NormalWeb"/>
        <w:numPr>
          <w:ilvl w:val="0"/>
          <w:numId w:val="15"/>
        </w:numPr>
        <w:spacing w:before="0" w:beforeAutospacing="0" w:after="60" w:afterAutospacing="0"/>
        <w:ind w:hanging="720"/>
        <w:rPr>
          <w:lang w:bidi="ar-SA"/>
        </w:rPr>
      </w:pPr>
      <w:r w:rsidRPr="00491FB3">
        <w:rPr>
          <w:b/>
          <w:bCs/>
          <w:color w:val="000000"/>
          <w:lang w:bidi="ar-SA"/>
        </w:rPr>
        <w:t>Cook-Deegan R</w:t>
      </w:r>
      <w:r w:rsidRPr="00491FB3">
        <w:rPr>
          <w:color w:val="000000"/>
          <w:lang w:bidi="ar-SA"/>
        </w:rPr>
        <w:t xml:space="preserve">, Geary J, Hapke K, </w:t>
      </w:r>
      <w:proofErr w:type="spellStart"/>
      <w:r w:rsidRPr="00491FB3">
        <w:rPr>
          <w:color w:val="000000"/>
          <w:lang w:bidi="ar-SA"/>
        </w:rPr>
        <w:t>Skvarkova</w:t>
      </w:r>
      <w:proofErr w:type="spellEnd"/>
      <w:r w:rsidRPr="00491FB3">
        <w:rPr>
          <w:color w:val="000000"/>
          <w:lang w:bidi="ar-SA"/>
        </w:rPr>
        <w:t xml:space="preserve"> Z, Filipek M, and Leaver J, “Sorry You Asked?  </w:t>
      </w:r>
      <w:r w:rsidRPr="00491FB3">
        <w:rPr>
          <w:i/>
          <w:iCs/>
          <w:color w:val="000000"/>
          <w:lang w:bidi="ar-SA"/>
        </w:rPr>
        <w:t>Mayo</w:t>
      </w:r>
      <w:r w:rsidRPr="00491FB3">
        <w:rPr>
          <w:color w:val="000000"/>
          <w:lang w:bidi="ar-SA"/>
        </w:rPr>
        <w:t xml:space="preserve">, </w:t>
      </w:r>
      <w:r w:rsidRPr="00491FB3">
        <w:rPr>
          <w:i/>
          <w:iCs/>
          <w:color w:val="000000"/>
          <w:lang w:bidi="ar-SA"/>
        </w:rPr>
        <w:t>Myriad</w:t>
      </w:r>
      <w:r w:rsidRPr="00491FB3">
        <w:rPr>
          <w:color w:val="000000"/>
          <w:lang w:bidi="ar-SA"/>
        </w:rPr>
        <w:t xml:space="preserve"> and the Battles over Patent Eligibility,” </w:t>
      </w:r>
      <w:r w:rsidRPr="00491FB3">
        <w:rPr>
          <w:i/>
          <w:iCs/>
          <w:color w:val="000000"/>
          <w:lang w:bidi="ar-SA"/>
        </w:rPr>
        <w:t>Journal of Law and the Biosciences</w:t>
      </w:r>
      <w:r w:rsidRPr="00491FB3">
        <w:rPr>
          <w:color w:val="000000"/>
          <w:lang w:bidi="ar-SA"/>
        </w:rPr>
        <w:t xml:space="preserve">, </w:t>
      </w:r>
      <w:r w:rsidRPr="00491FB3">
        <w:rPr>
          <w:b/>
          <w:bCs/>
          <w:color w:val="000000"/>
          <w:lang w:bidi="ar-SA"/>
        </w:rPr>
        <w:t xml:space="preserve">11: </w:t>
      </w:r>
      <w:r w:rsidRPr="00491FB3">
        <w:rPr>
          <w:color w:val="000000"/>
          <w:lang w:bidi="ar-SA"/>
        </w:rPr>
        <w:t>1-37, 2024</w:t>
      </w:r>
      <w:r>
        <w:rPr>
          <w:color w:val="000000"/>
          <w:lang w:bidi="ar-SA"/>
        </w:rPr>
        <w:t>;</w:t>
      </w:r>
      <w:r w:rsidRPr="00491FB3">
        <w:rPr>
          <w:color w:val="000000"/>
          <w:lang w:bidi="ar-SA"/>
        </w:rPr>
        <w:t xml:space="preserve"> </w:t>
      </w:r>
      <w:r>
        <w:rPr>
          <w:color w:val="000000"/>
          <w:lang w:bidi="ar-SA"/>
        </w:rPr>
        <w:t>open access at</w:t>
      </w:r>
      <w:r w:rsidRPr="00491FB3">
        <w:rPr>
          <w:color w:val="000000"/>
          <w:lang w:bidi="ar-SA"/>
        </w:rPr>
        <w:t xml:space="preserve"> </w:t>
      </w:r>
      <w:r w:rsidRPr="00491FB3">
        <w:rPr>
          <w:color w:val="2D2F92"/>
          <w:lang w:bidi="ar-SA"/>
        </w:rPr>
        <w:t>https://doi.org/10.1093/jlb/lsae010</w:t>
      </w:r>
      <w:r w:rsidRPr="00491FB3">
        <w:rPr>
          <w:color w:val="000000"/>
          <w:lang w:bidi="ar-SA"/>
        </w:rPr>
        <w:t>.</w:t>
      </w:r>
    </w:p>
    <w:p w14:paraId="327A7E18" w14:textId="58D7D679" w:rsidR="003707E2" w:rsidRPr="00F62456" w:rsidRDefault="00761695" w:rsidP="00A34F4F">
      <w:pPr>
        <w:pStyle w:val="NormalWeb"/>
        <w:numPr>
          <w:ilvl w:val="0"/>
          <w:numId w:val="15"/>
        </w:numPr>
        <w:spacing w:before="0" w:beforeAutospacing="0" w:after="60" w:afterAutospacing="0"/>
        <w:ind w:hanging="720"/>
        <w:rPr>
          <w:lang w:bidi="ar-SA"/>
        </w:rPr>
      </w:pPr>
      <w:proofErr w:type="spellStart"/>
      <w:r>
        <w:t>Sherkow</w:t>
      </w:r>
      <w:proofErr w:type="spellEnd"/>
      <w:r>
        <w:t xml:space="preserve"> J, </w:t>
      </w:r>
      <w:r w:rsidRPr="008C581B">
        <w:rPr>
          <w:b/>
          <w:bCs/>
        </w:rPr>
        <w:t>Cook-Deegan R</w:t>
      </w:r>
      <w:r>
        <w:t xml:space="preserve">, Greely H, “The Myriad Decision at 10,” </w:t>
      </w:r>
      <w:r>
        <w:rPr>
          <w:i/>
          <w:iCs/>
        </w:rPr>
        <w:t>Annual Review of Genomics and Human .Genetics</w:t>
      </w:r>
      <w:r>
        <w:t xml:space="preserve"> </w:t>
      </w:r>
      <w:r w:rsidRPr="00761695">
        <w:rPr>
          <w:b/>
          <w:bCs/>
        </w:rPr>
        <w:t>25</w:t>
      </w:r>
      <w:r>
        <w:t xml:space="preserve">: </w:t>
      </w:r>
      <w:r w:rsidR="00F62456" w:rsidRPr="00F62456">
        <w:t>397-419</w:t>
      </w:r>
      <w:r>
        <w:t>, 2024;</w:t>
      </w:r>
      <w:r w:rsidR="00F62456">
        <w:t xml:space="preserve"> open access at </w:t>
      </w:r>
      <w:hyperlink r:id="rId52" w:history="1">
        <w:r w:rsidR="00F62456" w:rsidRPr="007F6C82">
          <w:rPr>
            <w:rStyle w:val="Hyperlink"/>
          </w:rPr>
          <w:t>https://www.annualreviews.org/content/journals/10.1146/annurev-genom-010323-011239</w:t>
        </w:r>
      </w:hyperlink>
      <w:r w:rsidR="00F62456" w:rsidRPr="00F62456">
        <w:t>.</w:t>
      </w:r>
    </w:p>
    <w:p w14:paraId="7F814189" w14:textId="58619404" w:rsidR="00EB2A81" w:rsidRPr="000B715D" w:rsidRDefault="000B715D" w:rsidP="00A34F4F">
      <w:pPr>
        <w:pStyle w:val="ListParagraph"/>
        <w:numPr>
          <w:ilvl w:val="0"/>
          <w:numId w:val="15"/>
        </w:numPr>
        <w:shd w:val="clear" w:color="auto" w:fill="FFFFFF"/>
        <w:ind w:hanging="720"/>
        <w:rPr>
          <w:rFonts w:ascii="Times New Roman" w:hAnsi="Times New Roman"/>
          <w:color w:val="505050"/>
          <w:spacing w:val="5"/>
        </w:rPr>
      </w:pPr>
      <w:r w:rsidRPr="000B715D">
        <w:rPr>
          <w:rFonts w:ascii="Times New Roman" w:hAnsi="Times New Roman"/>
          <w:color w:val="000000" w:themeColor="text1"/>
          <w:spacing w:val="5"/>
        </w:rPr>
        <w:t xml:space="preserve">Pollard S, Ehman M, Hermansen A, Weymann D, Krebs E, Cheryl Ho C,  Lim HJ, Jones S, Bombard Y, Hanna TP, Hessels C, Longstaff H, </w:t>
      </w:r>
      <w:r w:rsidRPr="000B715D">
        <w:rPr>
          <w:rFonts w:ascii="Times New Roman" w:hAnsi="Times New Roman"/>
          <w:b/>
          <w:bCs/>
          <w:color w:val="000000" w:themeColor="text1"/>
          <w:spacing w:val="5"/>
        </w:rPr>
        <w:t>Cook-Deegan R</w:t>
      </w:r>
      <w:r w:rsidRPr="000B715D">
        <w:rPr>
          <w:rFonts w:ascii="Times New Roman" w:hAnsi="Times New Roman"/>
          <w:color w:val="000000" w:themeColor="text1"/>
          <w:spacing w:val="5"/>
        </w:rPr>
        <w:t>, Bubela T, and Regier DA, “</w:t>
      </w:r>
      <w:hyperlink r:id="rId53" w:history="1">
        <w:r w:rsidRPr="000B715D">
          <w:rPr>
            <w:rFonts w:ascii="Times New Roman" w:hAnsi="Times New Roman"/>
            <w:color w:val="000000" w:themeColor="text1"/>
            <w:spacing w:val="5"/>
          </w:rPr>
          <w:t>‘I Just Assumed This Was Already Being Done:’ Canadian Patient Preferences for Enhanced Data Sharing for Precision Oncology</w:t>
        </w:r>
      </w:hyperlink>
      <w:r w:rsidRPr="000B715D">
        <w:rPr>
          <w:rFonts w:ascii="Times New Roman" w:hAnsi="Times New Roman"/>
          <w:color w:val="000000" w:themeColor="text1"/>
          <w:spacing w:val="5"/>
        </w:rPr>
        <w:t>,</w:t>
      </w:r>
      <w:r>
        <w:rPr>
          <w:rFonts w:ascii="Times New Roman" w:hAnsi="Times New Roman"/>
          <w:color w:val="000000" w:themeColor="text1"/>
          <w:spacing w:val="5"/>
        </w:rPr>
        <w:t>”</w:t>
      </w:r>
      <w:r w:rsidRPr="000B715D">
        <w:rPr>
          <w:rFonts w:ascii="Times New Roman" w:hAnsi="Times New Roman"/>
          <w:color w:val="000000" w:themeColor="text1"/>
          <w:spacing w:val="5"/>
        </w:rPr>
        <w:t xml:space="preserve"> </w:t>
      </w:r>
      <w:r w:rsidRPr="000B715D">
        <w:rPr>
          <w:rFonts w:ascii="Times New Roman" w:hAnsi="Times New Roman"/>
          <w:i/>
          <w:iCs/>
          <w:color w:val="000000" w:themeColor="text1"/>
          <w:spacing w:val="5"/>
          <w:shd w:val="clear" w:color="auto" w:fill="FFFFFF"/>
        </w:rPr>
        <w:t>JCO Precision Oncology</w:t>
      </w:r>
      <w:r w:rsidRPr="000B715D">
        <w:rPr>
          <w:rFonts w:ascii="Times New Roman" w:hAnsi="Times New Roman"/>
          <w:color w:val="000000" w:themeColor="text1"/>
          <w:spacing w:val="5"/>
          <w:shd w:val="clear" w:color="auto" w:fill="FFFFFF"/>
        </w:rPr>
        <w:t> 8</w:t>
      </w:r>
      <w:r>
        <w:rPr>
          <w:rFonts w:ascii="Times New Roman" w:hAnsi="Times New Roman"/>
          <w:color w:val="000000" w:themeColor="text1"/>
          <w:spacing w:val="5"/>
          <w:shd w:val="clear" w:color="auto" w:fill="FFFFFF"/>
        </w:rPr>
        <w:t xml:space="preserve"> (8 Aug)</w:t>
      </w:r>
      <w:r w:rsidRPr="000B715D">
        <w:rPr>
          <w:rFonts w:ascii="Times New Roman" w:hAnsi="Times New Roman"/>
          <w:color w:val="000000" w:themeColor="text1"/>
          <w:spacing w:val="5"/>
          <w:shd w:val="clear" w:color="auto" w:fill="FFFFFF"/>
        </w:rPr>
        <w:t xml:space="preserve">: 1-9, 2024; </w:t>
      </w:r>
      <w:hyperlink r:id="rId54" w:history="1">
        <w:r w:rsidRPr="000B715D">
          <w:rPr>
            <w:rStyle w:val="Hyperlink"/>
            <w:rFonts w:ascii="Times New Roman" w:hAnsi="Times New Roman"/>
            <w:spacing w:val="5"/>
            <w:shd w:val="clear" w:color="auto" w:fill="FFFFFF"/>
          </w:rPr>
          <w:t>https://doi.org/10.1200/PO.24.00184</w:t>
        </w:r>
      </w:hyperlink>
      <w:r w:rsidRPr="000B715D">
        <w:rPr>
          <w:rFonts w:ascii="Times New Roman" w:hAnsi="Times New Roman"/>
        </w:rPr>
        <w:t>.</w:t>
      </w:r>
    </w:p>
    <w:p w14:paraId="179824E4" w14:textId="10253C26" w:rsidR="006E6D8F" w:rsidRDefault="006E6D8F" w:rsidP="00A34F4F">
      <w:pPr>
        <w:pStyle w:val="PlainText"/>
        <w:numPr>
          <w:ilvl w:val="0"/>
          <w:numId w:val="15"/>
        </w:numPr>
        <w:tabs>
          <w:tab w:val="left" w:pos="7110"/>
        </w:tabs>
        <w:ind w:hanging="720"/>
      </w:pPr>
      <w:proofErr w:type="spellStart"/>
      <w:r w:rsidRPr="001F692C">
        <w:rPr>
          <w:lang w:bidi="ar-SA"/>
        </w:rPr>
        <w:t>Deverka</w:t>
      </w:r>
      <w:proofErr w:type="spellEnd"/>
      <w:r w:rsidRPr="001F692C">
        <w:rPr>
          <w:lang w:bidi="ar-SA"/>
        </w:rPr>
        <w:t xml:space="preserve"> P</w:t>
      </w:r>
      <w:r w:rsidR="00D44C6A">
        <w:rPr>
          <w:lang w:bidi="ar-SA"/>
        </w:rPr>
        <w:t>,</w:t>
      </w:r>
      <w:r w:rsidRPr="001F692C">
        <w:rPr>
          <w:lang w:bidi="ar-SA"/>
        </w:rPr>
        <w:t xml:space="preserve"> Geary J</w:t>
      </w:r>
      <w:r w:rsidR="00D44C6A">
        <w:rPr>
          <w:lang w:bidi="ar-SA"/>
        </w:rPr>
        <w:t>,</w:t>
      </w:r>
      <w:r w:rsidRPr="001F692C">
        <w:rPr>
          <w:lang w:bidi="ar-SA"/>
        </w:rPr>
        <w:t xml:space="preserve"> Mathews</w:t>
      </w:r>
      <w:r w:rsidR="00D44C6A">
        <w:rPr>
          <w:lang w:bidi="ar-SA"/>
        </w:rPr>
        <w:t xml:space="preserve"> C,</w:t>
      </w:r>
      <w:r w:rsidRPr="001F692C">
        <w:rPr>
          <w:lang w:bidi="ar-SA"/>
        </w:rPr>
        <w:t xml:space="preserve"> Cohen</w:t>
      </w:r>
      <w:r w:rsidR="00D44C6A">
        <w:rPr>
          <w:lang w:bidi="ar-SA"/>
        </w:rPr>
        <w:t xml:space="preserve"> M,</w:t>
      </w:r>
      <w:r w:rsidRPr="001F692C">
        <w:rPr>
          <w:lang w:bidi="ar-SA"/>
        </w:rPr>
        <w:t xml:space="preserve"> Hooker</w:t>
      </w:r>
      <w:r w:rsidR="00D44C6A">
        <w:rPr>
          <w:lang w:bidi="ar-SA"/>
        </w:rPr>
        <w:t xml:space="preserve"> G,</w:t>
      </w:r>
      <w:r w:rsidRPr="001F692C">
        <w:rPr>
          <w:lang w:bidi="ar-SA"/>
        </w:rPr>
        <w:t xml:space="preserve"> Majumder</w:t>
      </w:r>
      <w:r w:rsidR="00D44C6A">
        <w:rPr>
          <w:lang w:bidi="ar-SA"/>
        </w:rPr>
        <w:t xml:space="preserve"> M,</w:t>
      </w:r>
      <w:r w:rsidR="001F692C" w:rsidRPr="001F692C">
        <w:rPr>
          <w:lang w:bidi="ar-SA"/>
        </w:rPr>
        <w:t xml:space="preserve"> and</w:t>
      </w:r>
      <w:r w:rsidRPr="001F692C">
        <w:rPr>
          <w:lang w:bidi="ar-SA"/>
        </w:rPr>
        <w:t xml:space="preserve"> </w:t>
      </w:r>
      <w:r w:rsidRPr="001F692C">
        <w:rPr>
          <w:b/>
          <w:bCs/>
          <w:lang w:bidi="ar-SA"/>
        </w:rPr>
        <w:t>Cook-Deegan</w:t>
      </w:r>
      <w:r w:rsidR="00D44C6A">
        <w:rPr>
          <w:b/>
          <w:bCs/>
          <w:lang w:bidi="ar-SA"/>
        </w:rPr>
        <w:t xml:space="preserve"> R</w:t>
      </w:r>
      <w:r w:rsidR="001F692C" w:rsidRPr="001F692C">
        <w:rPr>
          <w:lang w:bidi="ar-SA"/>
        </w:rPr>
        <w:t>, “</w:t>
      </w:r>
      <w:r w:rsidR="00D44C6A">
        <w:rPr>
          <w:lang w:bidi="ar-SA"/>
        </w:rPr>
        <w:t>P</w:t>
      </w:r>
      <w:r w:rsidR="00D44C6A" w:rsidRPr="001F692C">
        <w:rPr>
          <w:lang w:bidi="ar-SA"/>
        </w:rPr>
        <w:t>ayer reimbursement practices and incentives for improving interpretation of germline genetic testing</w:t>
      </w:r>
      <w:r w:rsidR="001F692C" w:rsidRPr="001F692C">
        <w:rPr>
          <w:lang w:bidi="ar-SA"/>
        </w:rPr>
        <w:t xml:space="preserve">,” </w:t>
      </w:r>
      <w:r w:rsidR="001F692C" w:rsidRPr="001F692C">
        <w:rPr>
          <w:i/>
          <w:iCs/>
          <w:lang w:bidi="ar-SA"/>
        </w:rPr>
        <w:t>Journal of Law and the Biosciences</w:t>
      </w:r>
      <w:r w:rsidR="00D44C6A">
        <w:rPr>
          <w:lang w:bidi="ar-SA"/>
        </w:rPr>
        <w:t xml:space="preserve"> </w:t>
      </w:r>
      <w:r w:rsidR="00D44C6A">
        <w:rPr>
          <w:b/>
          <w:bCs/>
          <w:lang w:bidi="ar-SA"/>
        </w:rPr>
        <w:t>10</w:t>
      </w:r>
      <w:r w:rsidR="00D44C6A">
        <w:rPr>
          <w:lang w:bidi="ar-SA"/>
        </w:rPr>
        <w:t xml:space="preserve"> (2): 9 July 2023; </w:t>
      </w:r>
      <w:r w:rsidR="007B2460">
        <w:rPr>
          <w:lang w:bidi="ar-SA"/>
        </w:rPr>
        <w:t xml:space="preserve">open access at </w:t>
      </w:r>
      <w:hyperlink r:id="rId55" w:history="1">
        <w:r w:rsidR="007B2460" w:rsidRPr="00D80019">
          <w:rPr>
            <w:rStyle w:val="Hyperlink"/>
          </w:rPr>
          <w:t>https://doi.org/10.1093/jlb/lsad020</w:t>
        </w:r>
      </w:hyperlink>
      <w:r w:rsidR="007B2460">
        <w:t xml:space="preserve"> and </w:t>
      </w:r>
      <w:hyperlink r:id="rId56" w:history="1">
        <w:r w:rsidR="007B2460" w:rsidRPr="00D80019">
          <w:rPr>
            <w:rStyle w:val="Hyperlink"/>
          </w:rPr>
          <w:t>https://academic.oup.com/jlb/article/10/2/lsad020/7218896</w:t>
        </w:r>
      </w:hyperlink>
      <w:r w:rsidR="007B2460">
        <w:t>.</w:t>
      </w:r>
    </w:p>
    <w:p w14:paraId="7281CF02" w14:textId="5A5459EC" w:rsidR="00D44C6A" w:rsidRPr="001F692C" w:rsidRDefault="00D44C6A" w:rsidP="00A34F4F">
      <w:pPr>
        <w:pStyle w:val="PlainText"/>
        <w:numPr>
          <w:ilvl w:val="0"/>
          <w:numId w:val="15"/>
        </w:numPr>
        <w:tabs>
          <w:tab w:val="left" w:pos="7110"/>
        </w:tabs>
        <w:ind w:hanging="720"/>
      </w:pPr>
      <w:r>
        <w:rPr>
          <w:lang w:bidi="ar-SA"/>
        </w:rPr>
        <w:lastRenderedPageBreak/>
        <w:t xml:space="preserve">Robinson JO, Daoud A, Geary J, Rahimzadeh V, Bollinger J, Guerrini CJ, </w:t>
      </w:r>
      <w:r w:rsidRPr="00D44C6A">
        <w:rPr>
          <w:b/>
          <w:bCs/>
          <w:lang w:bidi="ar-SA"/>
        </w:rPr>
        <w:t>Cook-Deegan R,</w:t>
      </w:r>
      <w:r>
        <w:rPr>
          <w:lang w:bidi="ar-SA"/>
        </w:rPr>
        <w:t xml:space="preserve"> McGuire AL, and Majumder MA, “Policy options to facilitate cancer genomic variant data sharing: outcomes of a modified policy Delphi,” </w:t>
      </w:r>
      <w:r>
        <w:rPr>
          <w:i/>
          <w:iCs/>
          <w:lang w:bidi="ar-SA"/>
        </w:rPr>
        <w:t xml:space="preserve">Journal of Law and the Biosciences </w:t>
      </w:r>
      <w:r>
        <w:rPr>
          <w:b/>
          <w:bCs/>
          <w:lang w:bidi="ar-SA"/>
        </w:rPr>
        <w:t>10</w:t>
      </w:r>
      <w:r>
        <w:rPr>
          <w:lang w:bidi="ar-SA"/>
        </w:rPr>
        <w:t xml:space="preserve"> (2): 14 July 2023;</w:t>
      </w:r>
      <w:r w:rsidR="007B2460">
        <w:rPr>
          <w:lang w:bidi="ar-SA"/>
        </w:rPr>
        <w:t xml:space="preserve"> open access at </w:t>
      </w:r>
      <w:hyperlink r:id="rId57" w:history="1">
        <w:r w:rsidR="007B2460">
          <w:rPr>
            <w:rStyle w:val="Hyperlink"/>
          </w:rPr>
          <w:t>https://doi.org/10.1093/jlb/lsad022</w:t>
        </w:r>
      </w:hyperlink>
      <w:r w:rsidR="007B2460">
        <w:t xml:space="preserve"> and</w:t>
      </w:r>
      <w:r>
        <w:rPr>
          <w:lang w:bidi="ar-SA"/>
        </w:rPr>
        <w:t xml:space="preserve"> </w:t>
      </w:r>
      <w:hyperlink r:id="rId58" w:history="1">
        <w:r w:rsidRPr="00D80019">
          <w:rPr>
            <w:rStyle w:val="Hyperlink"/>
            <w:lang w:bidi="ar-SA"/>
          </w:rPr>
          <w:t>https://academic.oup.com/jlb/article/10/2/lsad022/7222293</w:t>
        </w:r>
      </w:hyperlink>
      <w:r>
        <w:rPr>
          <w:lang w:bidi="ar-SA"/>
        </w:rPr>
        <w:t>.</w:t>
      </w:r>
    </w:p>
    <w:p w14:paraId="33294900" w14:textId="3A98E0A1" w:rsidR="00615166" w:rsidRDefault="00615166" w:rsidP="00A34F4F">
      <w:pPr>
        <w:pStyle w:val="PlainText"/>
        <w:numPr>
          <w:ilvl w:val="0"/>
          <w:numId w:val="15"/>
        </w:numPr>
        <w:tabs>
          <w:tab w:val="left" w:pos="7110"/>
        </w:tabs>
        <w:ind w:hanging="720"/>
      </w:pPr>
      <w:r w:rsidRPr="001F692C">
        <w:rPr>
          <w:b/>
          <w:bCs/>
        </w:rPr>
        <w:t>Cook-Deegan R</w:t>
      </w:r>
      <w:r>
        <w:t xml:space="preserve">, “Research for Health: Improving the US System of Health Research,” in </w:t>
      </w:r>
      <w:r>
        <w:rPr>
          <w:i/>
          <w:iCs/>
        </w:rPr>
        <w:t>Building a Better NIH,</w:t>
      </w:r>
      <w:r>
        <w:t xml:space="preserve"> Brookings Economic Studies, Good Science Project and Institute for Progress, based on a workshop</w:t>
      </w:r>
      <w:r w:rsidR="007B2460">
        <w:t>; open access</w:t>
      </w:r>
      <w:r>
        <w:t xml:space="preserve"> at: </w:t>
      </w:r>
      <w:hyperlink r:id="rId59" w:history="1">
        <w:r w:rsidRPr="005427C5">
          <w:rPr>
            <w:rStyle w:val="Hyperlink"/>
          </w:rPr>
          <w:t>https://www.brookings.edu/product/building-a-better-nih/</w:t>
        </w:r>
      </w:hyperlink>
      <w:r>
        <w:t xml:space="preserve"> for download at </w:t>
      </w:r>
      <w:hyperlink r:id="rId60" w:history="1">
        <w:r w:rsidRPr="005427C5">
          <w:rPr>
            <w:rStyle w:val="Hyperlink"/>
          </w:rPr>
          <w:t>https://www.brookings.edu/wp-content/uploads/2023/05/CookDeeganFinal-3.pdf</w:t>
        </w:r>
      </w:hyperlink>
      <w:r>
        <w:t>, 16 May 2023.</w:t>
      </w:r>
    </w:p>
    <w:p w14:paraId="2AD79C7B" w14:textId="0C0D6F6A" w:rsidR="00615166" w:rsidRDefault="00352A0B" w:rsidP="00A34F4F">
      <w:pPr>
        <w:pStyle w:val="js-share-url"/>
        <w:numPr>
          <w:ilvl w:val="0"/>
          <w:numId w:val="15"/>
        </w:numPr>
        <w:ind w:hanging="720"/>
      </w:pPr>
      <w:r w:rsidRPr="006E6D8F">
        <w:t xml:space="preserve">Liao, Wen-Wei; Asri, Mobin; Ebler, Jana; Doerr, Daniel; </w:t>
      </w:r>
      <w:proofErr w:type="spellStart"/>
      <w:r w:rsidRPr="006E6D8F">
        <w:t>Haukness</w:t>
      </w:r>
      <w:proofErr w:type="spellEnd"/>
      <w:r w:rsidRPr="006E6D8F">
        <w:t xml:space="preserve">, Marina; Hickey, Glenn; Lu, </w:t>
      </w:r>
      <w:proofErr w:type="spellStart"/>
      <w:r w:rsidRPr="006E6D8F">
        <w:t>Shuangjia</w:t>
      </w:r>
      <w:proofErr w:type="spellEnd"/>
      <w:r w:rsidRPr="006E6D8F">
        <w:t xml:space="preserve">; Lucas, Julian K; </w:t>
      </w:r>
      <w:proofErr w:type="spellStart"/>
      <w:r w:rsidRPr="006E6D8F">
        <w:t>Monlong</w:t>
      </w:r>
      <w:proofErr w:type="spellEnd"/>
      <w:r w:rsidRPr="006E6D8F">
        <w:t xml:space="preserve">, Jean; Abel, Haley J; Buonaiuto, Silvia; Chang, Xian H; Cheng, Haoyu; Chu, Justin; Colonna, Vincenza; Eizenga, Jordan M; Feng, Xiaowen; Fischer, Christian; Fulton, Robert S; Garg, Shilpa; Groza, Cristian; Guarracino, Andrea; Harvey, William T; Heumos, Simon; Howe, Kerstin; Jain, Miten; Lu, Tsung-Yu; </w:t>
      </w:r>
      <w:proofErr w:type="spellStart"/>
      <w:r w:rsidRPr="006E6D8F">
        <w:t>Markello</w:t>
      </w:r>
      <w:proofErr w:type="spellEnd"/>
      <w:r w:rsidRPr="006E6D8F">
        <w:t xml:space="preserve">, Charles; Martin, Fergal J; Mitchell, Matthew W; Munson, Katherine M; Mwaniki, Moses Njagi; Novak, Adam M; Olsen, Hugh E; </w:t>
      </w:r>
      <w:proofErr w:type="spellStart"/>
      <w:r w:rsidRPr="006E6D8F">
        <w:t>Pesout</w:t>
      </w:r>
      <w:proofErr w:type="spellEnd"/>
      <w:r w:rsidRPr="006E6D8F">
        <w:t xml:space="preserve">, Trevor; Porubsky, David; Prins, Pjotr; Sibbesen, Jonas A; Sirén, Jouni; Tomlinson, Chad; Villani, Flavia; </w:t>
      </w:r>
      <w:proofErr w:type="spellStart"/>
      <w:r w:rsidRPr="006E6D8F">
        <w:t>Vollger</w:t>
      </w:r>
      <w:proofErr w:type="spellEnd"/>
      <w:r w:rsidRPr="006E6D8F">
        <w:t xml:space="preserve">, Mitchell R; Antonacci-Fulton, Lucinda L; Baid, Gunjan; Baker, Carl A; Belyaeva, Anastasiya; Billis, Konstantinos; Carroll, Andrew; Chang, Pi-Chuan; Cody, Sarah; Cook, Daniel E; </w:t>
      </w:r>
      <w:r w:rsidRPr="006E6D8F">
        <w:rPr>
          <w:b/>
          <w:bCs/>
        </w:rPr>
        <w:t>Cook-Deegan, Robert M</w:t>
      </w:r>
      <w:r w:rsidRPr="006E6D8F">
        <w:t xml:space="preserve">; Cornejo, Omar E; </w:t>
      </w:r>
      <w:proofErr w:type="spellStart"/>
      <w:r w:rsidRPr="006E6D8F">
        <w:t>Diekhans</w:t>
      </w:r>
      <w:proofErr w:type="spellEnd"/>
      <w:r w:rsidRPr="006E6D8F">
        <w:t xml:space="preserve">, Mark; Ebert, Peter; Fairley, Susan; </w:t>
      </w:r>
      <w:proofErr w:type="spellStart"/>
      <w:r w:rsidRPr="006E6D8F">
        <w:t>Fedrigo</w:t>
      </w:r>
      <w:proofErr w:type="spellEnd"/>
      <w:r w:rsidRPr="006E6D8F">
        <w:t xml:space="preserve">, Olivier; </w:t>
      </w:r>
      <w:proofErr w:type="spellStart"/>
      <w:r w:rsidRPr="006E6D8F">
        <w:t>Felsenfeld</w:t>
      </w:r>
      <w:proofErr w:type="spellEnd"/>
      <w:r w:rsidRPr="006E6D8F">
        <w:t xml:space="preserve">, Adam L; </w:t>
      </w:r>
      <w:proofErr w:type="spellStart"/>
      <w:r w:rsidRPr="006E6D8F">
        <w:t>Formenti</w:t>
      </w:r>
      <w:proofErr w:type="spellEnd"/>
      <w:r w:rsidRPr="006E6D8F">
        <w:t xml:space="preserve">, Giulio; Frankish, Adam; Gao, Yan; Garrison, </w:t>
      </w:r>
      <w:proofErr w:type="spellStart"/>
      <w:r w:rsidRPr="006E6D8F">
        <w:t>Nanibaa‚Äô</w:t>
      </w:r>
      <w:proofErr w:type="spellEnd"/>
      <w:r w:rsidRPr="006E6D8F">
        <w:t xml:space="preserve"> A; Giron, Carlos Garcia; Green, Richard E; Haggerty, Leanne; Hoekzema, Kendra; </w:t>
      </w:r>
      <w:proofErr w:type="spellStart"/>
      <w:r w:rsidRPr="006E6D8F">
        <w:t>Hourlier</w:t>
      </w:r>
      <w:proofErr w:type="spellEnd"/>
      <w:r w:rsidRPr="006E6D8F">
        <w:t xml:space="preserve">, Thibaut; Ji, Hanlee P; Kenny, Eimear E; Koenig, Barbara A; Kolesnikov, Alexey; Korbel, Jan O; Kordosky, Jennifer; Koren, Sergey; Lee, </w:t>
      </w:r>
      <w:proofErr w:type="spellStart"/>
      <w:r w:rsidRPr="006E6D8F">
        <w:t>HoJoon</w:t>
      </w:r>
      <w:proofErr w:type="spellEnd"/>
      <w:r w:rsidRPr="006E6D8F">
        <w:t xml:space="preserve">; Lewis, Alexandra P; </w:t>
      </w:r>
      <w:proofErr w:type="spellStart"/>
      <w:r w:rsidRPr="006E6D8F">
        <w:t>Magalh</w:t>
      </w:r>
      <w:proofErr w:type="spellEnd"/>
      <w:r w:rsidRPr="006E6D8F">
        <w:t xml:space="preserve">√£es, Hugo; Marco-Sola, Santiago; Marijon, Pierre; McCartney, Ann; McDaniel, Jennifer; Mountcastle, Jacquelyn; Nattestad, Maria; Nurk, Sergey; Olson, Nathan D; Popejoy, Alice B; Puiu, Daniela; Rautiainen, Mikko; Regier, Allison A; Rhie, Arang; Sacco, Samuel; Sanders, Ashley D; Schneider, Valerie A; Schultz, </w:t>
      </w:r>
      <w:proofErr w:type="spellStart"/>
      <w:r w:rsidRPr="006E6D8F">
        <w:t>Baergen</w:t>
      </w:r>
      <w:proofErr w:type="spellEnd"/>
      <w:r w:rsidRPr="006E6D8F">
        <w:t xml:space="preserve"> I; Shafin, Kishwar; Smith, Michael W; Sofia, Heidi J; Abou </w:t>
      </w:r>
      <w:proofErr w:type="spellStart"/>
      <w:r w:rsidRPr="006E6D8F">
        <w:t>Tayoun</w:t>
      </w:r>
      <w:proofErr w:type="spellEnd"/>
      <w:r w:rsidRPr="006E6D8F">
        <w:t xml:space="preserve">, Ahmad N; Thibaud-Nissen, </w:t>
      </w:r>
      <w:proofErr w:type="spellStart"/>
      <w:r w:rsidRPr="006E6D8F">
        <w:t>Fran√ßoise</w:t>
      </w:r>
      <w:proofErr w:type="spellEnd"/>
      <w:r w:rsidRPr="006E6D8F">
        <w:t xml:space="preserve">; Tricomi, Francesca Floriana; Wagner, Justin; </w:t>
      </w:r>
      <w:proofErr w:type="spellStart"/>
      <w:r w:rsidRPr="006E6D8F">
        <w:t>Walenz</w:t>
      </w:r>
      <w:proofErr w:type="spellEnd"/>
      <w:r w:rsidRPr="006E6D8F">
        <w:t>, Brian; Wood, Jonathan M D; Zimin, Aleksey V; Bourque, Guillaume; Chaisson, Mark J P; Flicek, Paul; Phillippy, Adam M; Zook, Justin M; Eichler, Evan E; Haussler, David; Wang, Ting; Jarvis, Erich D; Miga, Karen H; Garrison, Erik; Marschall, Tobias; Hall, Ira M; Li, Heng; and Paten, Benedict,</w:t>
      </w:r>
      <w:r w:rsidR="006E6D8F" w:rsidRPr="006E6D8F">
        <w:t xml:space="preserve"> “A draft human pangenome reference,” </w:t>
      </w:r>
      <w:r w:rsidR="006E6D8F" w:rsidRPr="006E6D8F">
        <w:rPr>
          <w:i/>
          <w:iCs/>
        </w:rPr>
        <w:t xml:space="preserve">Nature </w:t>
      </w:r>
      <w:r w:rsidR="006E6D8F" w:rsidRPr="006E6D8F">
        <w:rPr>
          <w:b/>
          <w:bCs/>
        </w:rPr>
        <w:t xml:space="preserve">617 </w:t>
      </w:r>
      <w:r w:rsidR="006E6D8F" w:rsidRPr="006E6D8F">
        <w:t>(11 May 2023; 7960): 312-324.  Available at</w:t>
      </w:r>
      <w:r w:rsidR="006E6D8F" w:rsidRPr="006E6D8F">
        <w:rPr>
          <w:b/>
          <w:bCs/>
        </w:rPr>
        <w:t xml:space="preserve"> </w:t>
      </w:r>
      <w:hyperlink r:id="rId61" w:history="1">
        <w:r w:rsidR="006E6D8F" w:rsidRPr="006E6D8F">
          <w:rPr>
            <w:rStyle w:val="Hyperlink"/>
          </w:rPr>
          <w:t>https://rdcu.be/dcdfr</w:t>
        </w:r>
      </w:hyperlink>
      <w:r w:rsidR="006E6D8F" w:rsidRPr="006E6D8F">
        <w:t>.</w:t>
      </w:r>
    </w:p>
    <w:p w14:paraId="7FD629DD" w14:textId="399E13B3" w:rsidR="00CD283D" w:rsidRDefault="00E05389" w:rsidP="00A34F4F">
      <w:pPr>
        <w:pStyle w:val="PlainText"/>
        <w:numPr>
          <w:ilvl w:val="0"/>
          <w:numId w:val="15"/>
        </w:numPr>
        <w:tabs>
          <w:tab w:val="left" w:pos="7110"/>
        </w:tabs>
        <w:ind w:hanging="720"/>
      </w:pPr>
      <w:r w:rsidRPr="00E05389">
        <w:t xml:space="preserve">Christi Guerrini, Mary A. Majumder, Jill Robinson, </w:t>
      </w:r>
      <w:r w:rsidRPr="00E05389">
        <w:rPr>
          <w:b/>
          <w:bCs/>
        </w:rPr>
        <w:t>Robert Cook-Deegan</w:t>
      </w:r>
      <w:r w:rsidRPr="00E05389">
        <w:t xml:space="preserve">, Matthew Blank, Juli Bollinger, Janis Geary, Amanda M. Gutierrez, Maya Shrikant, </w:t>
      </w:r>
      <w:r>
        <w:t xml:space="preserve">and </w:t>
      </w:r>
      <w:r w:rsidRPr="00E05389">
        <w:t xml:space="preserve">Amy L. McGuire, “Fresh Takes on Data Sharing,” </w:t>
      </w:r>
      <w:r w:rsidRPr="00E05389">
        <w:rPr>
          <w:i/>
          <w:iCs/>
        </w:rPr>
        <w:t>Frontiers in Big Data</w:t>
      </w:r>
      <w:r w:rsidR="00961AD7">
        <w:t xml:space="preserve"> </w:t>
      </w:r>
      <w:r w:rsidR="00961AD7">
        <w:rPr>
          <w:b/>
          <w:bCs/>
        </w:rPr>
        <w:t>6</w:t>
      </w:r>
      <w:r w:rsidR="00961AD7">
        <w:t xml:space="preserve"> (6 Feb 2023) </w:t>
      </w:r>
      <w:hyperlink r:id="rId62" w:history="1">
        <w:r w:rsidR="00961AD7" w:rsidRPr="00137322">
          <w:rPr>
            <w:rStyle w:val="Hyperlink"/>
          </w:rPr>
          <w:t>https://www.frontiersin.org/articles/10.3389/fdata.2023.1095119/full</w:t>
        </w:r>
      </w:hyperlink>
      <w:r w:rsidRPr="00E05389">
        <w:t>.</w:t>
      </w:r>
      <w:r w:rsidR="00CD283D">
        <w:t xml:space="preserve">  Reprinted in eBook </w:t>
      </w:r>
      <w:hyperlink r:id="rId63" w:history="1">
        <w:r w:rsidR="00CD283D" w:rsidRPr="00CD283D">
          <w:rPr>
            <w:rStyle w:val="Hyperlink"/>
            <w:i/>
            <w:iCs/>
          </w:rPr>
          <w:t>Perspectives in digital health and big data in medicine: Current trends, professional challenges, and ethical, legal, and social implications</w:t>
        </w:r>
      </w:hyperlink>
      <w:r w:rsidR="00CD283D">
        <w:rPr>
          <w:i/>
          <w:iCs/>
        </w:rPr>
        <w:t xml:space="preserve">, </w:t>
      </w:r>
      <w:r w:rsidR="00CD283D">
        <w:t xml:space="preserve">João </w:t>
      </w:r>
      <w:r w:rsidR="00CD283D" w:rsidRPr="00CD283D">
        <w:t>Valente Cordeiro and Liliana Laranjo, eds.</w:t>
      </w:r>
      <w:r w:rsidR="00CD283D">
        <w:t xml:space="preserve"> (Lausanne: Frontiers Media SA; </w:t>
      </w:r>
      <w:hyperlink r:id="rId64" w:history="1">
        <w:r w:rsidR="00CD283D" w:rsidRPr="00590C1A">
          <w:rPr>
            <w:rStyle w:val="Hyperlink"/>
          </w:rPr>
          <w:t>doi:10.3389/978-2-8325-3704-6</w:t>
        </w:r>
      </w:hyperlink>
      <w:r w:rsidR="00CD283D">
        <w:t>, pp. 395-405, October 2023).</w:t>
      </w:r>
    </w:p>
    <w:p w14:paraId="13F96F20" w14:textId="1D8E0A4F" w:rsidR="00E82C43" w:rsidRPr="00E82C43" w:rsidRDefault="00E82C43" w:rsidP="00A34F4F">
      <w:pPr>
        <w:pStyle w:val="PlainText"/>
        <w:numPr>
          <w:ilvl w:val="0"/>
          <w:numId w:val="15"/>
        </w:numPr>
        <w:tabs>
          <w:tab w:val="left" w:pos="7110"/>
        </w:tabs>
        <w:ind w:hanging="720"/>
      </w:pPr>
      <w:r>
        <w:t xml:space="preserve">Lynette Hammond Gerido, Kenneth </w:t>
      </w:r>
      <w:proofErr w:type="spellStart"/>
      <w:r>
        <w:t>Resnicow</w:t>
      </w:r>
      <w:proofErr w:type="spellEnd"/>
      <w:r>
        <w:t xml:space="preserve">, Elena </w:t>
      </w:r>
      <w:proofErr w:type="spellStart"/>
      <w:r>
        <w:t>Stoffel,Tiah</w:t>
      </w:r>
      <w:proofErr w:type="spellEnd"/>
      <w:r>
        <w:t xml:space="preserve"> Tomlin, </w:t>
      </w:r>
      <w:r>
        <w:rPr>
          <w:b/>
          <w:bCs/>
        </w:rPr>
        <w:t>Robert Cook-Deegan</w:t>
      </w:r>
      <w:r>
        <w:t xml:space="preserve">, Melissa Cline, Amy Coffin, Jill Holdren, Mary Anderlik Majumder, and </w:t>
      </w:r>
      <w:r>
        <w:lastRenderedPageBreak/>
        <w:t xml:space="preserve">Zhe He, “Big Advocacy, Little Recognition: The </w:t>
      </w:r>
      <w:proofErr w:type="spellStart"/>
      <w:r>
        <w:t>HiddenWork</w:t>
      </w:r>
      <w:proofErr w:type="spellEnd"/>
      <w:r>
        <w:t xml:space="preserve"> of Black Patients in Precision Medicine,” </w:t>
      </w:r>
      <w:r w:rsidRPr="00B01C40">
        <w:rPr>
          <w:i/>
          <w:iCs/>
        </w:rPr>
        <w:t>Journal of Community Genetics</w:t>
      </w:r>
      <w:r>
        <w:t xml:space="preserve"> (2023) 14657-14665 </w:t>
      </w:r>
      <w:hyperlink r:id="rId65" w:history="1">
        <w:r w:rsidRPr="00E82C43">
          <w:rPr>
            <w:rStyle w:val="Hyperlink"/>
            <w:lang w:bidi="ar-SA"/>
          </w:rPr>
          <w:t>https://doi.org/10.1007/s12687-023-00673-9</w:t>
        </w:r>
      </w:hyperlink>
      <w:r w:rsidRPr="00E82C43">
        <w:rPr>
          <w:color w:val="1E4789"/>
          <w:lang w:bidi="ar-SA"/>
        </w:rPr>
        <w:t>.</w:t>
      </w:r>
    </w:p>
    <w:p w14:paraId="6F4CD338" w14:textId="3921AA8F" w:rsidR="00AB1B1A" w:rsidRPr="00AB1B1A" w:rsidRDefault="00AB1B1A" w:rsidP="00A34F4F">
      <w:pPr>
        <w:pStyle w:val="PlainText"/>
        <w:numPr>
          <w:ilvl w:val="0"/>
          <w:numId w:val="15"/>
        </w:numPr>
        <w:tabs>
          <w:tab w:val="left" w:pos="7110"/>
        </w:tabs>
        <w:ind w:hanging="720"/>
      </w:pPr>
      <w:r w:rsidRPr="00E05389">
        <w:t xml:space="preserve">Ameet Sarpatwari, Aaron S. Kesselheim and </w:t>
      </w:r>
      <w:r w:rsidRPr="00E05389">
        <w:rPr>
          <w:b/>
          <w:bCs/>
        </w:rPr>
        <w:t>Robert Cook-Deegan</w:t>
      </w:r>
      <w:r w:rsidRPr="00E05389">
        <w:t>, “Bayh-Dole at 40:</w:t>
      </w:r>
      <w:r w:rsidRPr="00AB1B1A">
        <w:t xml:space="preserve"> Accomplishments, Challenges and Possible Reforms,” </w:t>
      </w:r>
      <w:r w:rsidRPr="00AB1B1A">
        <w:rPr>
          <w:i/>
          <w:iCs/>
        </w:rPr>
        <w:t>Journal of Health Politics, Policy and Law</w:t>
      </w:r>
      <w:r w:rsidRPr="00AB1B1A">
        <w:t xml:space="preserve"> </w:t>
      </w:r>
      <w:r w:rsidRPr="00AB1B1A">
        <w:rPr>
          <w:b/>
          <w:bCs/>
        </w:rPr>
        <w:t xml:space="preserve">10041247 </w:t>
      </w:r>
      <w:r w:rsidRPr="00AB1B1A">
        <w:t xml:space="preserve">(14 July 2022), open access at </w:t>
      </w:r>
      <w:hyperlink r:id="rId66" w:tgtFrame="_blank" w:history="1">
        <w:r w:rsidRPr="00AB1B1A">
          <w:rPr>
            <w:rStyle w:val="Hyperlink"/>
            <w:color w:val="006FB7"/>
            <w:bdr w:val="none" w:sz="0" w:space="0" w:color="auto" w:frame="1"/>
          </w:rPr>
          <w:t>https://doi.org/10.1215/03616878-10041247</w:t>
        </w:r>
      </w:hyperlink>
      <w:r>
        <w:t>.</w:t>
      </w:r>
    </w:p>
    <w:p w14:paraId="52D9B607" w14:textId="4C4E34CF" w:rsidR="002D1623" w:rsidRPr="002D1623" w:rsidRDefault="00B13A5D" w:rsidP="00A34F4F">
      <w:pPr>
        <w:pStyle w:val="PlainText"/>
        <w:numPr>
          <w:ilvl w:val="0"/>
          <w:numId w:val="15"/>
        </w:numPr>
        <w:tabs>
          <w:tab w:val="left" w:pos="7110"/>
        </w:tabs>
        <w:ind w:hanging="720"/>
      </w:pPr>
      <w:r w:rsidRPr="002D1623">
        <w:rPr>
          <w:rFonts w:eastAsia="Arial"/>
        </w:rPr>
        <w:t xml:space="preserve">Ting Wang, Lucinda Antonacci-Fulton, Kerstin Howe, Heather A. Lawson, Julian K. Lucas, Adam M. Phillippy, Alice B. Popejoy, Mobin Asri, Caryn Carson, Mark J.P. Chaisson, Xian Chang, </w:t>
      </w:r>
      <w:r w:rsidRPr="002D1623">
        <w:rPr>
          <w:rFonts w:eastAsia="Arial"/>
          <w:b/>
          <w:bCs/>
        </w:rPr>
        <w:t>Robert Cook-Deegan</w:t>
      </w:r>
      <w:r w:rsidRPr="002D1623">
        <w:rPr>
          <w:rFonts w:eastAsia="Arial"/>
        </w:rPr>
        <w:t xml:space="preserve">, Adam L. </w:t>
      </w:r>
      <w:proofErr w:type="spellStart"/>
      <w:r w:rsidRPr="002D1623">
        <w:rPr>
          <w:rFonts w:eastAsia="Arial"/>
        </w:rPr>
        <w:t>Felsenfeld</w:t>
      </w:r>
      <w:proofErr w:type="spellEnd"/>
      <w:r w:rsidRPr="002D1623">
        <w:rPr>
          <w:rFonts w:eastAsia="Arial"/>
        </w:rPr>
        <w:t xml:space="preserve">, Robert S. Fulton, Erik P. Garrison, </w:t>
      </w:r>
      <w:proofErr w:type="spellStart"/>
      <w:r w:rsidRPr="002D1623">
        <w:rPr>
          <w:rFonts w:eastAsia="Arial"/>
        </w:rPr>
        <w:t>Nanibaa</w:t>
      </w:r>
      <w:proofErr w:type="spellEnd"/>
      <w:r w:rsidRPr="002D1623">
        <w:rPr>
          <w:rFonts w:eastAsia="Arial"/>
        </w:rPr>
        <w:t xml:space="preserve">’ A. Garrison, Tina A. Graves-Lindsay, Hanlee Ji, Eimear E. Kenny, Barbara A. Koenig, </w:t>
      </w:r>
      <w:proofErr w:type="spellStart"/>
      <w:r w:rsidRPr="002D1623">
        <w:rPr>
          <w:rFonts w:eastAsia="Arial"/>
        </w:rPr>
        <w:t>Daofeng</w:t>
      </w:r>
      <w:proofErr w:type="spellEnd"/>
      <w:r w:rsidRPr="002D1623">
        <w:rPr>
          <w:rFonts w:eastAsia="Arial"/>
        </w:rPr>
        <w:t xml:space="preserve"> Li, Tobias Marschall, Joshua F. McMichael, Adam M. Novak, Deepak Purushotham, Valerie A. Schneider, </w:t>
      </w:r>
      <w:proofErr w:type="spellStart"/>
      <w:r w:rsidRPr="002D1623">
        <w:rPr>
          <w:rFonts w:eastAsia="Arial"/>
        </w:rPr>
        <w:t>Baergen</w:t>
      </w:r>
      <w:proofErr w:type="spellEnd"/>
      <w:r w:rsidRPr="002D1623">
        <w:rPr>
          <w:rFonts w:eastAsia="Arial"/>
        </w:rPr>
        <w:t xml:space="preserve"> I. Schultz, Michael W. Smith, Heidi J. Sofia, </w:t>
      </w:r>
      <w:proofErr w:type="spellStart"/>
      <w:r w:rsidRPr="002D1623">
        <w:rPr>
          <w:rFonts w:eastAsia="Arial"/>
        </w:rPr>
        <w:t>Tsachy</w:t>
      </w:r>
      <w:proofErr w:type="spellEnd"/>
      <w:r w:rsidRPr="002D1623">
        <w:rPr>
          <w:rFonts w:eastAsia="Arial"/>
        </w:rPr>
        <w:t xml:space="preserve"> Weissman, Paul Flicek,</w:t>
      </w:r>
      <w:r w:rsidRPr="002D1623">
        <w:rPr>
          <w:rFonts w:eastAsia="Arial"/>
          <w:lang w:eastAsia="zh-CN"/>
        </w:rPr>
        <w:t xml:space="preserve"> Heng Li, </w:t>
      </w:r>
      <w:r w:rsidRPr="002D1623">
        <w:rPr>
          <w:rFonts w:eastAsia="Arial"/>
        </w:rPr>
        <w:t xml:space="preserve">Karen H. Miga, Benedict Paten, Erich D. Jarvis, Ira M. Hall, Evan E. Eichler, David Haussler and the Human Pangenome Reference Consortium, “The Human Pangenome Project: A Global resource to Map Genomic Diversity,” </w:t>
      </w:r>
      <w:r w:rsidRPr="002D1623">
        <w:rPr>
          <w:rFonts w:eastAsia="Arial"/>
          <w:i/>
          <w:iCs/>
        </w:rPr>
        <w:t xml:space="preserve">Nature </w:t>
      </w:r>
      <w:r>
        <w:rPr>
          <w:rFonts w:eastAsia="Arial"/>
          <w:b/>
          <w:bCs/>
        </w:rPr>
        <w:t xml:space="preserve">604 </w:t>
      </w:r>
      <w:r w:rsidRPr="002D1623">
        <w:rPr>
          <w:rFonts w:eastAsia="Arial"/>
        </w:rPr>
        <w:t xml:space="preserve">(21 </w:t>
      </w:r>
      <w:r>
        <w:rPr>
          <w:rFonts w:eastAsia="Arial"/>
        </w:rPr>
        <w:t>April</w:t>
      </w:r>
      <w:r w:rsidRPr="002D1623">
        <w:rPr>
          <w:rFonts w:eastAsia="Arial"/>
        </w:rPr>
        <w:t>)</w:t>
      </w:r>
      <w:r>
        <w:rPr>
          <w:rFonts w:eastAsia="Arial"/>
        </w:rPr>
        <w:t>: 437-446, 2022</w:t>
      </w:r>
      <w:r>
        <w:rPr>
          <w:rFonts w:eastAsia="Arial"/>
          <w:i/>
          <w:iCs/>
        </w:rPr>
        <w:t xml:space="preserve">; </w:t>
      </w:r>
      <w:hyperlink r:id="rId67" w:history="1">
        <w:r w:rsidRPr="00A84A75">
          <w:rPr>
            <w:rStyle w:val="Hyperlink"/>
            <w:lang w:bidi="ar-SA"/>
          </w:rPr>
          <w:t>https://doi.org/10.1038/s41586-022-04601-8</w:t>
        </w:r>
      </w:hyperlink>
      <w:r>
        <w:rPr>
          <w:lang w:bidi="ar-SA"/>
        </w:rPr>
        <w:t>.</w:t>
      </w:r>
    </w:p>
    <w:p w14:paraId="726F0894" w14:textId="43D9BA8F" w:rsidR="002E1C4C" w:rsidRPr="002E1C4C" w:rsidRDefault="002E1C4C" w:rsidP="00A34F4F">
      <w:pPr>
        <w:pStyle w:val="ListParagraph"/>
        <w:numPr>
          <w:ilvl w:val="0"/>
          <w:numId w:val="15"/>
        </w:numPr>
        <w:autoSpaceDE w:val="0"/>
        <w:autoSpaceDN w:val="0"/>
        <w:adjustRightInd w:val="0"/>
        <w:ind w:hanging="720"/>
        <w:rPr>
          <w:rFonts w:ascii="Times New Roman" w:hAnsi="Times New Roman"/>
          <w:color w:val="000000"/>
        </w:rPr>
      </w:pPr>
      <w:r w:rsidRPr="002E1C4C">
        <w:rPr>
          <w:rFonts w:ascii="Times New Roman" w:hAnsi="Times New Roman"/>
          <w:color w:val="000000"/>
        </w:rPr>
        <w:t>Tiffney</w:t>
      </w:r>
      <w:r>
        <w:rPr>
          <w:rFonts w:ascii="Times New Roman" w:hAnsi="Times New Roman"/>
          <w:color w:val="000000"/>
        </w:rPr>
        <w:t xml:space="preserve"> TW</w:t>
      </w:r>
      <w:r w:rsidRPr="002E1C4C">
        <w:rPr>
          <w:rFonts w:ascii="Times New Roman" w:hAnsi="Times New Roman"/>
          <w:color w:val="000000"/>
        </w:rPr>
        <w:t>,</w:t>
      </w:r>
      <w:r>
        <w:rPr>
          <w:rFonts w:ascii="Times New Roman" w:hAnsi="Times New Roman"/>
          <w:color w:val="000000"/>
        </w:rPr>
        <w:t xml:space="preserve"> </w:t>
      </w:r>
      <w:r w:rsidRPr="002E1C4C">
        <w:rPr>
          <w:rFonts w:ascii="Times New Roman" w:hAnsi="Times New Roman"/>
          <w:b/>
          <w:bCs/>
          <w:color w:val="000000"/>
        </w:rPr>
        <w:t>Cook-Deegan R</w:t>
      </w:r>
      <w:r w:rsidRPr="002E1C4C">
        <w:rPr>
          <w:rFonts w:ascii="Times New Roman" w:hAnsi="Times New Roman"/>
          <w:color w:val="000000"/>
        </w:rPr>
        <w:t>,</w:t>
      </w:r>
      <w:r>
        <w:rPr>
          <w:rFonts w:ascii="Times New Roman" w:hAnsi="Times New Roman"/>
          <w:color w:val="000000"/>
        </w:rPr>
        <w:t xml:space="preserve"> and</w:t>
      </w:r>
      <w:r w:rsidRPr="002E1C4C">
        <w:rPr>
          <w:rFonts w:ascii="Times New Roman" w:hAnsi="Times New Roman"/>
          <w:color w:val="000000"/>
        </w:rPr>
        <w:t xml:space="preserve"> Ross</w:t>
      </w:r>
      <w:r>
        <w:rPr>
          <w:rFonts w:ascii="Times New Roman" w:hAnsi="Times New Roman"/>
          <w:color w:val="000000"/>
        </w:rPr>
        <w:t xml:space="preserve"> HM</w:t>
      </w:r>
      <w:r w:rsidRPr="002E1C4C">
        <w:rPr>
          <w:rFonts w:ascii="Times New Roman" w:hAnsi="Times New Roman"/>
          <w:color w:val="000000"/>
        </w:rPr>
        <w:t xml:space="preserve">, </w:t>
      </w:r>
      <w:r>
        <w:rPr>
          <w:rFonts w:ascii="Times New Roman" w:hAnsi="Times New Roman"/>
          <w:color w:val="000000"/>
        </w:rPr>
        <w:t>“</w:t>
      </w:r>
      <w:r w:rsidRPr="002E1C4C">
        <w:rPr>
          <w:rFonts w:ascii="Times New Roman" w:hAnsi="Times New Roman"/>
          <w:color w:val="000000"/>
        </w:rPr>
        <w:t>Breathing Fresh Air into the Debate: Ventilators and the United States' Intellectual Property Problem,</w:t>
      </w:r>
      <w:r>
        <w:rPr>
          <w:rFonts w:ascii="Times New Roman" w:hAnsi="Times New Roman"/>
          <w:color w:val="000000"/>
        </w:rPr>
        <w:t>”</w:t>
      </w:r>
      <w:r w:rsidRPr="002E1C4C">
        <w:rPr>
          <w:rFonts w:ascii="Times New Roman" w:hAnsi="Times New Roman"/>
          <w:color w:val="000000"/>
        </w:rPr>
        <w:t xml:space="preserve"> </w:t>
      </w:r>
      <w:r w:rsidRPr="002E1C4C">
        <w:rPr>
          <w:rFonts w:ascii="Times New Roman" w:hAnsi="Times New Roman"/>
          <w:i/>
          <w:iCs/>
          <w:color w:val="000000"/>
        </w:rPr>
        <w:t>Health Policy OPEN</w:t>
      </w:r>
      <w:r w:rsidRPr="002E1C4C">
        <w:rPr>
          <w:rFonts w:ascii="Times New Roman" w:hAnsi="Times New Roman"/>
          <w:color w:val="000000"/>
        </w:rPr>
        <w:t xml:space="preserve"> (</w:t>
      </w:r>
      <w:r w:rsidR="00855527">
        <w:rPr>
          <w:rFonts w:ascii="Times New Roman" w:hAnsi="Times New Roman"/>
          <w:color w:val="000000"/>
        </w:rPr>
        <w:t xml:space="preserve">7 April </w:t>
      </w:r>
      <w:r w:rsidRPr="002E1C4C">
        <w:rPr>
          <w:rFonts w:ascii="Times New Roman" w:hAnsi="Times New Roman"/>
          <w:color w:val="000000"/>
        </w:rPr>
        <w:t xml:space="preserve">2022) </w:t>
      </w:r>
      <w:r w:rsidRPr="002E1C4C">
        <w:rPr>
          <w:rFonts w:ascii="Times New Roman" w:hAnsi="Times New Roman"/>
          <w:color w:val="0000FF"/>
        </w:rPr>
        <w:t>https://doi.org/10.1016/j.hpopen.2022.100069</w:t>
      </w:r>
      <w:r>
        <w:rPr>
          <w:rFonts w:ascii="Times New Roman" w:hAnsi="Times New Roman"/>
          <w:color w:val="0000FF"/>
        </w:rPr>
        <w:t>.</w:t>
      </w:r>
    </w:p>
    <w:p w14:paraId="7B718DDD" w14:textId="7C2F70AA" w:rsidR="00422328" w:rsidRDefault="0054164B" w:rsidP="00A34F4F">
      <w:pPr>
        <w:pStyle w:val="ListParagraph"/>
        <w:numPr>
          <w:ilvl w:val="0"/>
          <w:numId w:val="15"/>
        </w:numPr>
        <w:ind w:hanging="720"/>
        <w:rPr>
          <w:rFonts w:ascii="Times New Roman" w:hAnsi="Times New Roman"/>
        </w:rPr>
      </w:pPr>
      <w:r w:rsidRPr="00422328">
        <w:rPr>
          <w:rFonts w:ascii="Times New Roman" w:hAnsi="Times New Roman"/>
          <w:b/>
        </w:rPr>
        <w:t>Cook-Deegan R</w:t>
      </w:r>
      <w:r w:rsidRPr="00422328">
        <w:rPr>
          <w:rFonts w:ascii="Times New Roman" w:hAnsi="Times New Roman"/>
        </w:rPr>
        <w:t xml:space="preserve">, Sarpatwari A, and Kesselheim AS, “Updating the Bayh-Dole Act: March-In Rights and Transparency,” </w:t>
      </w:r>
      <w:r w:rsidRPr="00422328">
        <w:rPr>
          <w:rFonts w:ascii="Times New Roman" w:hAnsi="Times New Roman"/>
          <w:i/>
          <w:iCs/>
        </w:rPr>
        <w:t>Journal of the American Medical Association</w:t>
      </w:r>
      <w:r w:rsidRPr="00422328">
        <w:rPr>
          <w:rFonts w:ascii="Times New Roman" w:hAnsi="Times New Roman"/>
        </w:rPr>
        <w:t xml:space="preserve">, </w:t>
      </w:r>
      <w:r w:rsidRPr="00422328">
        <w:rPr>
          <w:rFonts w:ascii="Times New Roman" w:hAnsi="Times New Roman"/>
          <w:b/>
          <w:bCs/>
        </w:rPr>
        <w:t>322</w:t>
      </w:r>
      <w:r w:rsidRPr="00422328">
        <w:rPr>
          <w:rFonts w:ascii="Times New Roman" w:hAnsi="Times New Roman"/>
        </w:rPr>
        <w:t>(10):923-924, 8 March 2022</w:t>
      </w:r>
      <w:r>
        <w:rPr>
          <w:rFonts w:ascii="Times New Roman" w:hAnsi="Times New Roman"/>
        </w:rPr>
        <w:t>;</w:t>
      </w:r>
      <w:r w:rsidR="00761675">
        <w:t xml:space="preserve">  </w:t>
      </w:r>
      <w:hyperlink r:id="rId68" w:history="1">
        <w:r w:rsidR="00761675" w:rsidRPr="00D62E10">
          <w:rPr>
            <w:rStyle w:val="Hyperlink"/>
          </w:rPr>
          <w:t>https://jamanetwork.com/journals/jama/fullarticle/2789485</w:t>
        </w:r>
      </w:hyperlink>
      <w:r w:rsidR="00761675">
        <w:t xml:space="preserve"> </w:t>
      </w:r>
      <w:r w:rsidRPr="0054164B">
        <w:rPr>
          <w:rFonts w:ascii="Times New Roman" w:hAnsi="Times New Roman"/>
        </w:rPr>
        <w:t>. PMID: 3520127</w:t>
      </w:r>
      <w:r>
        <w:rPr>
          <w:rFonts w:ascii="Times New Roman" w:hAnsi="Times New Roman"/>
        </w:rPr>
        <w:t>6.</w:t>
      </w:r>
    </w:p>
    <w:p w14:paraId="3014B4AF" w14:textId="5CDD531E" w:rsidR="004B198B" w:rsidRPr="004B198B" w:rsidRDefault="004B198B" w:rsidP="00A34F4F">
      <w:pPr>
        <w:pStyle w:val="ListParagraph"/>
        <w:numPr>
          <w:ilvl w:val="0"/>
          <w:numId w:val="15"/>
        </w:numPr>
        <w:ind w:hanging="720"/>
        <w:rPr>
          <w:rStyle w:val="typography-body"/>
          <w:rFonts w:ascii="Times New Roman" w:hAnsi="Times New Roman"/>
        </w:rPr>
      </w:pPr>
      <w:r>
        <w:t xml:space="preserve">Geary J, Majumder M, Robinson JO, Guerrini C, and </w:t>
      </w:r>
      <w:r>
        <w:rPr>
          <w:b/>
          <w:bCs/>
        </w:rPr>
        <w:t>Cook-Deegan R</w:t>
      </w:r>
      <w:r>
        <w:t xml:space="preserve">, “Chapter 2: Medical Information Commons: Conceptual, Legal and Ethical Considerations for Stakeholders,” in </w:t>
      </w:r>
      <w:r>
        <w:rPr>
          <w:i/>
          <w:iCs/>
        </w:rPr>
        <w:t>Bioinformatics, Medical Informatics, and the Law,</w:t>
      </w:r>
      <w:r>
        <w:t xml:space="preserve"> eds. Contreras JL, Cuticchia AJ and Kirsch GJ (New York Elgar, 2022); open access at </w:t>
      </w:r>
      <w:hyperlink r:id="rId69" w:tgtFrame="_blank" w:history="1">
        <w:r>
          <w:rPr>
            <w:rStyle w:val="Hyperlink"/>
          </w:rPr>
          <w:t>https://doi.org/10.4337/9781839105951.00011</w:t>
        </w:r>
      </w:hyperlink>
      <w:r>
        <w:rPr>
          <w:rStyle w:val="typography-body"/>
        </w:rPr>
        <w:t>.</w:t>
      </w:r>
    </w:p>
    <w:p w14:paraId="30EBB5C3" w14:textId="4F6D52F7" w:rsidR="00E21DF1" w:rsidRPr="004B198B" w:rsidRDefault="00E21DF1" w:rsidP="00A34F4F">
      <w:pPr>
        <w:pStyle w:val="ListParagraph"/>
        <w:numPr>
          <w:ilvl w:val="0"/>
          <w:numId w:val="15"/>
        </w:numPr>
        <w:ind w:hanging="720"/>
        <w:rPr>
          <w:rFonts w:ascii="Times New Roman" w:hAnsi="Times New Roman"/>
        </w:rPr>
      </w:pPr>
      <w:r>
        <w:t xml:space="preserve">Geary J, Majumder M, Guerrini C, and </w:t>
      </w:r>
      <w:r w:rsidRPr="004B198B">
        <w:rPr>
          <w:b/>
          <w:bCs/>
        </w:rPr>
        <w:t>Cook-Deegan R</w:t>
      </w:r>
      <w:r>
        <w:t xml:space="preserve">, “Who Tests Which Cancer-Risk Genes?  Development of an Open Database of Genes Included in Hereditary Cancer Genetic Testing Panels Available from Major Providers in the US,” </w:t>
      </w:r>
      <w:r w:rsidRPr="004B198B">
        <w:rPr>
          <w:i/>
          <w:iCs/>
        </w:rPr>
        <w:t>JAMA Oncology</w:t>
      </w:r>
      <w:r>
        <w:t>,</w:t>
      </w:r>
      <w:r w:rsidR="00440BAF">
        <w:t xml:space="preserve"> </w:t>
      </w:r>
      <w:hyperlink r:id="rId70" w:history="1">
        <w:r w:rsidR="00440BAF" w:rsidRPr="00103309">
          <w:rPr>
            <w:rStyle w:val="Hyperlink"/>
          </w:rPr>
          <w:t>https://jamanetwork.com/journals/jamaoncology/fullarticle/2788564</w:t>
        </w:r>
      </w:hyperlink>
      <w:r w:rsidR="00440BAF">
        <w:t xml:space="preserve"> </w:t>
      </w:r>
      <w:r w:rsidR="00512C50">
        <w:t xml:space="preserve">(open access) </w:t>
      </w:r>
      <w:r w:rsidR="00440BAF">
        <w:t>3</w:t>
      </w:r>
      <w:r>
        <w:t xml:space="preserve"> Feb 2022.</w:t>
      </w:r>
    </w:p>
    <w:p w14:paraId="0A8185F1" w14:textId="6733D134" w:rsidR="00AF733C" w:rsidRPr="00701063" w:rsidRDefault="00AF733C" w:rsidP="00A34F4F">
      <w:pPr>
        <w:pStyle w:val="PlainText"/>
        <w:numPr>
          <w:ilvl w:val="0"/>
          <w:numId w:val="15"/>
        </w:numPr>
        <w:ind w:hanging="720"/>
      </w:pPr>
      <w:r w:rsidRPr="00701063">
        <w:t xml:space="preserve">Rehm HL, Page AJH, Smith L, Adams JB, </w:t>
      </w:r>
      <w:proofErr w:type="spellStart"/>
      <w:r w:rsidRPr="00701063">
        <w:t>Alterovitz</w:t>
      </w:r>
      <w:proofErr w:type="spellEnd"/>
      <w:r w:rsidRPr="00701063">
        <w:t xml:space="preserve"> G, Babb LJ, Barkley MP, </w:t>
      </w:r>
      <w:proofErr w:type="spellStart"/>
      <w:r w:rsidRPr="00701063">
        <w:t>Baudis</w:t>
      </w:r>
      <w:proofErr w:type="spellEnd"/>
      <w:r w:rsidRPr="00701063">
        <w:t xml:space="preserve"> M, Beauvais MJS, Beck T, Beckmann JS, Beltran S, Bernick D, Bernier A, Bonfield JK, </w:t>
      </w:r>
      <w:proofErr w:type="spellStart"/>
      <w:r w:rsidRPr="00701063">
        <w:t>Boughtwood</w:t>
      </w:r>
      <w:proofErr w:type="spellEnd"/>
      <w:r w:rsidRPr="00701063">
        <w:t xml:space="preserve"> TF, Bourque G, Bowers SR, Brookes AJ, Brudno M, Brush MH, Bujold D, Burdett T, Buske OJ, </w:t>
      </w:r>
      <w:proofErr w:type="spellStart"/>
      <w:r w:rsidRPr="00701063">
        <w:t>Cabili</w:t>
      </w:r>
      <w:proofErr w:type="spellEnd"/>
      <w:r w:rsidRPr="00701063">
        <w:t xml:space="preserve"> MN, Cameron DL, Carroll RJ, Casas-Silva E, Chakravarty D, Chaudhari BP, Chen SH, Cherry JM, Chung J, Cline M, Clissold HL, </w:t>
      </w:r>
      <w:r w:rsidRPr="00701063">
        <w:rPr>
          <w:b/>
          <w:bCs/>
        </w:rPr>
        <w:t>Cook-Deegan RM</w:t>
      </w:r>
      <w:r w:rsidRPr="00701063">
        <w:t xml:space="preserve">, Courtot M, Cunningham F, Cupak M, Davies RM, </w:t>
      </w:r>
      <w:proofErr w:type="spellStart"/>
      <w:r w:rsidRPr="00701063">
        <w:t>Denisko</w:t>
      </w:r>
      <w:proofErr w:type="spellEnd"/>
      <w:r w:rsidRPr="00701063">
        <w:t xml:space="preserve"> D, Doerr MJ, Dolman LI, Dove ES, Dursi LJ, Dyke SOM, Eddy JA, Eilbeck K, </w:t>
      </w:r>
      <w:proofErr w:type="spellStart"/>
      <w:r w:rsidRPr="00701063">
        <w:t>Ellrott</w:t>
      </w:r>
      <w:proofErr w:type="spellEnd"/>
      <w:r w:rsidRPr="00701063">
        <w:t xml:space="preserve"> KP, Fairley S, Fakhro KA, Firth HV, Fitzsimons MS, Fiume M, Flicek P, Fore IM, Freeberg MA, Freimuth RR, </w:t>
      </w:r>
      <w:proofErr w:type="spellStart"/>
      <w:r w:rsidRPr="00701063">
        <w:t>Fromont</w:t>
      </w:r>
      <w:proofErr w:type="spellEnd"/>
      <w:r w:rsidRPr="00701063">
        <w:t xml:space="preserve"> LA, </w:t>
      </w:r>
      <w:proofErr w:type="spellStart"/>
      <w:r w:rsidRPr="00701063">
        <w:t>Fuerth</w:t>
      </w:r>
      <w:proofErr w:type="spellEnd"/>
      <w:r w:rsidRPr="00701063">
        <w:t xml:space="preserve"> J, Gaff CL, Gan W, </w:t>
      </w:r>
      <w:proofErr w:type="spellStart"/>
      <w:r w:rsidRPr="00701063">
        <w:t>Ghanaim</w:t>
      </w:r>
      <w:proofErr w:type="spellEnd"/>
      <w:r w:rsidRPr="00701063">
        <w:t xml:space="preserve"> EM, Glazer D, Green RC, Griffith M, Griffith OL, Grossman RL, Groza T, Guidry Auvil JM, </w:t>
      </w:r>
      <w:proofErr w:type="spellStart"/>
      <w:r w:rsidRPr="00701063">
        <w:t>Guigó</w:t>
      </w:r>
      <w:proofErr w:type="spellEnd"/>
      <w:r w:rsidRPr="00701063">
        <w:t xml:space="preserve"> R, Gupta D, Haendel MA, </w:t>
      </w:r>
      <w:proofErr w:type="spellStart"/>
      <w:r w:rsidRPr="00701063">
        <w:t>Hamosh</w:t>
      </w:r>
      <w:proofErr w:type="spellEnd"/>
      <w:r w:rsidRPr="00701063">
        <w:t xml:space="preserve"> A, Hansen DP, Hart RK, Hartley DM, Haussler D, Hendricks-Sturrup RM, Ho CWL, Hobb AE, Hoffman MM, Hofmann OM, Holub P, Hsu JS, </w:t>
      </w:r>
      <w:proofErr w:type="spellStart"/>
      <w:r w:rsidRPr="00701063">
        <w:t>Hubaux</w:t>
      </w:r>
      <w:proofErr w:type="spellEnd"/>
      <w:r w:rsidRPr="00701063">
        <w:t xml:space="preserve"> J-P, Hunt SE, Husami A, Jacobsen JO, </w:t>
      </w:r>
      <w:proofErr w:type="spellStart"/>
      <w:r w:rsidRPr="00701063">
        <w:t>Jamuar</w:t>
      </w:r>
      <w:proofErr w:type="spellEnd"/>
      <w:r w:rsidRPr="00701063">
        <w:t xml:space="preserve"> SS, Janes EL, Francis Jeanson F, Aina Jené, Johns AL, </w:t>
      </w:r>
      <w:r w:rsidRPr="00701063">
        <w:lastRenderedPageBreak/>
        <w:t xml:space="preserve">Joly Y, Jones SJM, Kanitz A, Kato K, Keane TM, </w:t>
      </w:r>
      <w:proofErr w:type="spellStart"/>
      <w:r w:rsidRPr="00701063">
        <w:t>Kekesi</w:t>
      </w:r>
      <w:proofErr w:type="spellEnd"/>
      <w:r w:rsidRPr="00701063">
        <w:t xml:space="preserve">-Lafrance K, Jerome Kelleher J, Kerry G, Khor S-S, Knoppers BM, Konopko MA, </w:t>
      </w:r>
      <w:proofErr w:type="spellStart"/>
      <w:r w:rsidRPr="00701063">
        <w:t>Kosaki</w:t>
      </w:r>
      <w:proofErr w:type="spellEnd"/>
      <w:r w:rsidRPr="00701063">
        <w:t xml:space="preserve"> K, Kuba M, Lawson J, Leinonen R, Li S, Lin MF, Linden M, Liu X,  Liyanage IU, Lopez J, Lucassen AM, Lukowski M, Mann AL, Marshall J, Mattioni M, Metke-Jimenez A, Middleton A, Milne RJ, Molnár-Gábor F, Mulder N, Muñoz-Torres MC, Nag R, Nakagawa H, Nasir J, Navarro A, Nelson TH, </w:t>
      </w:r>
      <w:proofErr w:type="spellStart"/>
      <w:r w:rsidRPr="00701063">
        <w:t>Niewielska</w:t>
      </w:r>
      <w:proofErr w:type="spellEnd"/>
      <w:r w:rsidRPr="00701063">
        <w:t xml:space="preserve"> A, </w:t>
      </w:r>
      <w:proofErr w:type="spellStart"/>
      <w:r w:rsidRPr="00701063">
        <w:t>Nisselle</w:t>
      </w:r>
      <w:proofErr w:type="spellEnd"/>
      <w:r w:rsidRPr="00701063">
        <w:t xml:space="preserve"> A, Niu J, </w:t>
      </w:r>
      <w:proofErr w:type="spellStart"/>
      <w:r w:rsidRPr="00701063">
        <w:t>Nyrönen</w:t>
      </w:r>
      <w:proofErr w:type="spellEnd"/>
      <w:r w:rsidRPr="00701063">
        <w:t xml:space="preserve"> TH, O’Connor BD, Oesterle S, </w:t>
      </w:r>
      <w:proofErr w:type="spellStart"/>
      <w:r w:rsidRPr="00701063">
        <w:t>Ogishima</w:t>
      </w:r>
      <w:proofErr w:type="spellEnd"/>
      <w:r w:rsidRPr="00701063">
        <w:t xml:space="preserve"> S, Wang VO, Paglione LAD, Emilio Palumbo E, Parkinson HE, Philippakis AA, Pizarro AD, </w:t>
      </w:r>
      <w:proofErr w:type="spellStart"/>
      <w:r w:rsidRPr="00701063">
        <w:t>Prlic</w:t>
      </w:r>
      <w:proofErr w:type="spellEnd"/>
      <w:r w:rsidRPr="00701063">
        <w:t xml:space="preserve"> A, Rambla J, Rendon A, Rider RA, Robinson PN, </w:t>
      </w:r>
      <w:proofErr w:type="spellStart"/>
      <w:r w:rsidRPr="00701063">
        <w:t>Rodarmer</w:t>
      </w:r>
      <w:proofErr w:type="spellEnd"/>
      <w:r w:rsidRPr="00701063">
        <w:t xml:space="preserve"> KW, Rodriguez LL, Rubin AF, Rueda M, Rushton GA, Ryan RS, Saunders GI, </w:t>
      </w:r>
      <w:proofErr w:type="spellStart"/>
      <w:r w:rsidRPr="00701063">
        <w:t>Schuilenburg</w:t>
      </w:r>
      <w:proofErr w:type="spellEnd"/>
      <w:r w:rsidRPr="00701063">
        <w:t xml:space="preserve"> H, Schwede T, Scollen S, Senf A, Sheffield NC, </w:t>
      </w:r>
      <w:proofErr w:type="spellStart"/>
      <w:r w:rsidRPr="00701063">
        <w:t>Skantharajah</w:t>
      </w:r>
      <w:proofErr w:type="spellEnd"/>
      <w:r w:rsidRPr="00701063">
        <w:t xml:space="preserve"> N, Smith AV, Sofia HJ, Spalding D, </w:t>
      </w:r>
      <w:proofErr w:type="spellStart"/>
      <w:r w:rsidRPr="00701063">
        <w:t>Spurdle</w:t>
      </w:r>
      <w:proofErr w:type="spellEnd"/>
      <w:r w:rsidRPr="00701063">
        <w:t xml:space="preserve"> AB, Stark Z, Stein LD, Suematsu M, Tan P, Tedds JA, Thomson AA, Thorogood A, Tickle TL, Tokunaga K, Juha Törnroos, Torrents D, Upchurch S, Valencia A, </w:t>
      </w:r>
      <w:proofErr w:type="spellStart"/>
      <w:r w:rsidRPr="00701063">
        <w:t>Guimera</w:t>
      </w:r>
      <w:proofErr w:type="spellEnd"/>
      <w:r w:rsidRPr="00701063">
        <w:t xml:space="preserve"> RV, Vamathevan J, Varma S, </w:t>
      </w:r>
      <w:proofErr w:type="spellStart"/>
      <w:r w:rsidRPr="00701063">
        <w:t>Vears</w:t>
      </w:r>
      <w:proofErr w:type="spellEnd"/>
      <w:r w:rsidRPr="00701063">
        <w:t xml:space="preserve"> DF, Viner C, Voisin C, Wagner AH, Wallace SE, Walsh BP, Williams MS, Winkler EC, </w:t>
      </w:r>
      <w:proofErr w:type="spellStart"/>
      <w:r w:rsidRPr="00701063">
        <w:t>Wold</w:t>
      </w:r>
      <w:proofErr w:type="spellEnd"/>
      <w:r w:rsidRPr="00701063">
        <w:t xml:space="preserve"> BJ, Wood GM, Woolley JP, Yamasaki C, Yates AD, Yung CK, Zass LJ, Zaytseva K, Zhang J, Goodhand P, North K, Birney E, “GA4GH: International policies and standards for data sharing across genomic research and healthcare,” </w:t>
      </w:r>
      <w:r w:rsidRPr="00701063">
        <w:rPr>
          <w:i/>
          <w:iCs/>
        </w:rPr>
        <w:t>Cell Genomics</w:t>
      </w:r>
      <w:r w:rsidRPr="00701063">
        <w:t xml:space="preserve"> </w:t>
      </w:r>
      <w:r w:rsidRPr="00701063">
        <w:rPr>
          <w:b/>
          <w:bCs/>
        </w:rPr>
        <w:t>1</w:t>
      </w:r>
      <w:r w:rsidRPr="00701063">
        <w:t>(2)</w:t>
      </w:r>
      <w:r w:rsidR="00224C75" w:rsidRPr="00701063">
        <w:t>: 100029,</w:t>
      </w:r>
      <w:r w:rsidRPr="00701063">
        <w:t xml:space="preserve"> 2021</w:t>
      </w:r>
      <w:r w:rsidR="00224C75" w:rsidRPr="00701063">
        <w:t xml:space="preserve">; </w:t>
      </w:r>
      <w:r w:rsidRPr="00701063">
        <w:t xml:space="preserve">ISSN 2666-979X, </w:t>
      </w:r>
      <w:hyperlink r:id="rId71" w:history="1">
        <w:r w:rsidRPr="00701063">
          <w:rPr>
            <w:rStyle w:val="Hyperlink"/>
          </w:rPr>
          <w:t>https://doi.org/10.1016/j.xgen.2021.100029</w:t>
        </w:r>
      </w:hyperlink>
      <w:r w:rsidRPr="00701063">
        <w:t xml:space="preserve"> (</w:t>
      </w:r>
      <w:hyperlink r:id="rId72" w:history="1">
        <w:r w:rsidRPr="00701063">
          <w:rPr>
            <w:rStyle w:val="Hyperlink"/>
          </w:rPr>
          <w:t>https://www.sciencedirect.com/science/article/pii/S2666979X21000367</w:t>
        </w:r>
      </w:hyperlink>
      <w:r w:rsidRPr="00701063">
        <w:t>).</w:t>
      </w:r>
    </w:p>
    <w:p w14:paraId="5E8D4305" w14:textId="2DD06D0D" w:rsidR="00224C75" w:rsidRPr="003B24D1" w:rsidRDefault="00224C75" w:rsidP="00A34F4F">
      <w:pPr>
        <w:pStyle w:val="ListParagraph"/>
        <w:numPr>
          <w:ilvl w:val="0"/>
          <w:numId w:val="15"/>
        </w:numPr>
        <w:ind w:hanging="720"/>
        <w:rPr>
          <w:rStyle w:val="Hyperlink"/>
          <w:rFonts w:ascii="Times New Roman" w:hAnsi="Times New Roman"/>
          <w:color w:val="auto"/>
          <w:u w:val="none"/>
        </w:rPr>
      </w:pPr>
      <w:proofErr w:type="spellStart"/>
      <w:r w:rsidRPr="00701063">
        <w:rPr>
          <w:rFonts w:ascii="Times New Roman" w:hAnsi="Times New Roman"/>
        </w:rPr>
        <w:t>Sherkow</w:t>
      </w:r>
      <w:proofErr w:type="spellEnd"/>
      <w:r w:rsidRPr="00701063">
        <w:rPr>
          <w:rFonts w:ascii="Times New Roman" w:hAnsi="Times New Roman"/>
        </w:rPr>
        <w:t>, Jacob S. Barker</w:t>
      </w:r>
      <w:r w:rsidR="008C3CF2">
        <w:rPr>
          <w:rFonts w:ascii="Times New Roman" w:hAnsi="Times New Roman"/>
        </w:rPr>
        <w:t xml:space="preserve"> K</w:t>
      </w:r>
      <w:r w:rsidRPr="00701063">
        <w:rPr>
          <w:rFonts w:ascii="Times New Roman" w:hAnsi="Times New Roman"/>
        </w:rPr>
        <w:t>, Braverman</w:t>
      </w:r>
      <w:r w:rsidR="008C3CF2">
        <w:rPr>
          <w:rFonts w:ascii="Times New Roman" w:hAnsi="Times New Roman"/>
        </w:rPr>
        <w:t xml:space="preserve"> I,</w:t>
      </w:r>
      <w:r w:rsidRPr="00701063">
        <w:rPr>
          <w:rFonts w:ascii="Times New Roman" w:hAnsi="Times New Roman"/>
        </w:rPr>
        <w:t xml:space="preserve"> </w:t>
      </w:r>
      <w:r w:rsidRPr="00701063">
        <w:rPr>
          <w:rFonts w:ascii="Times New Roman" w:hAnsi="Times New Roman"/>
          <w:b/>
        </w:rPr>
        <w:t>Cook-Deegan RM</w:t>
      </w:r>
      <w:r w:rsidR="008C3CF2">
        <w:rPr>
          <w:rFonts w:ascii="Times New Roman" w:hAnsi="Times New Roman"/>
          <w:b/>
        </w:rPr>
        <w:t>,</w:t>
      </w:r>
      <w:r w:rsidRPr="00701063">
        <w:rPr>
          <w:rFonts w:ascii="Times New Roman" w:hAnsi="Times New Roman"/>
        </w:rPr>
        <w:t xml:space="preserve"> Durbin</w:t>
      </w:r>
      <w:r w:rsidR="008C3CF2">
        <w:rPr>
          <w:rFonts w:ascii="Times New Roman" w:hAnsi="Times New Roman"/>
        </w:rPr>
        <w:t xml:space="preserve"> R</w:t>
      </w:r>
      <w:r w:rsidRPr="00701063">
        <w:rPr>
          <w:rFonts w:ascii="Times New Roman" w:hAnsi="Times New Roman"/>
        </w:rPr>
        <w:t>, Easter</w:t>
      </w:r>
      <w:r w:rsidR="008C3CF2">
        <w:rPr>
          <w:rFonts w:ascii="Times New Roman" w:hAnsi="Times New Roman"/>
        </w:rPr>
        <w:t xml:space="preserve"> C</w:t>
      </w:r>
      <w:r w:rsidRPr="00701063">
        <w:rPr>
          <w:rFonts w:ascii="Times New Roman" w:hAnsi="Times New Roman"/>
        </w:rPr>
        <w:t>, Goldstei</w:t>
      </w:r>
      <w:r w:rsidR="008C3CF2">
        <w:rPr>
          <w:rFonts w:ascii="Times New Roman" w:hAnsi="Times New Roman"/>
        </w:rPr>
        <w:t>n M</w:t>
      </w:r>
      <w:r w:rsidRPr="00701063">
        <w:rPr>
          <w:rFonts w:ascii="Times New Roman" w:hAnsi="Times New Roman"/>
        </w:rPr>
        <w:t>, Hudson</w:t>
      </w:r>
      <w:r w:rsidR="008C3CF2">
        <w:rPr>
          <w:rFonts w:ascii="Times New Roman" w:hAnsi="Times New Roman"/>
        </w:rPr>
        <w:t xml:space="preserve"> M</w:t>
      </w:r>
      <w:r w:rsidRPr="00701063">
        <w:rPr>
          <w:rFonts w:ascii="Times New Roman" w:hAnsi="Times New Roman"/>
        </w:rPr>
        <w:t>, Kress W</w:t>
      </w:r>
      <w:r w:rsidR="008C3CF2">
        <w:rPr>
          <w:rFonts w:ascii="Times New Roman" w:hAnsi="Times New Roman"/>
        </w:rPr>
        <w:t xml:space="preserve">J, </w:t>
      </w:r>
      <w:r w:rsidRPr="00701063">
        <w:rPr>
          <w:rFonts w:ascii="Times New Roman" w:hAnsi="Times New Roman"/>
        </w:rPr>
        <w:t>Lewin</w:t>
      </w:r>
      <w:r w:rsidR="008C3CF2">
        <w:rPr>
          <w:rFonts w:ascii="Times New Roman" w:hAnsi="Times New Roman"/>
        </w:rPr>
        <w:t xml:space="preserve"> H</w:t>
      </w:r>
      <w:r w:rsidRPr="00701063">
        <w:rPr>
          <w:rFonts w:ascii="Times New Roman" w:hAnsi="Times New Roman"/>
        </w:rPr>
        <w:t>, Mathews</w:t>
      </w:r>
      <w:r w:rsidR="008C3CF2">
        <w:rPr>
          <w:rFonts w:ascii="Times New Roman" w:hAnsi="Times New Roman"/>
        </w:rPr>
        <w:t xml:space="preserve"> DJH</w:t>
      </w:r>
      <w:r w:rsidRPr="00701063">
        <w:rPr>
          <w:rFonts w:ascii="Times New Roman" w:hAnsi="Times New Roman"/>
        </w:rPr>
        <w:t>, McCarthy</w:t>
      </w:r>
      <w:r w:rsidR="008C3CF2">
        <w:rPr>
          <w:rFonts w:ascii="Times New Roman" w:hAnsi="Times New Roman"/>
        </w:rPr>
        <w:t xml:space="preserve"> C</w:t>
      </w:r>
      <w:r w:rsidRPr="00701063">
        <w:rPr>
          <w:rFonts w:ascii="Times New Roman" w:hAnsi="Times New Roman"/>
        </w:rPr>
        <w:t>, McCartney</w:t>
      </w:r>
      <w:r w:rsidR="008C3CF2">
        <w:rPr>
          <w:rFonts w:ascii="Times New Roman" w:hAnsi="Times New Roman"/>
        </w:rPr>
        <w:t xml:space="preserve"> A</w:t>
      </w:r>
      <w:r w:rsidRPr="00701063">
        <w:rPr>
          <w:rFonts w:ascii="Times New Roman" w:hAnsi="Times New Roman"/>
        </w:rPr>
        <w:t>, da Silva M</w:t>
      </w:r>
      <w:r w:rsidR="008C3CF2">
        <w:rPr>
          <w:rFonts w:ascii="Times New Roman" w:hAnsi="Times New Roman"/>
        </w:rPr>
        <w:t xml:space="preserve">, </w:t>
      </w:r>
      <w:r w:rsidRPr="00701063">
        <w:rPr>
          <w:rFonts w:ascii="Times New Roman" w:hAnsi="Times New Roman"/>
        </w:rPr>
        <w:t>Torrance</w:t>
      </w:r>
      <w:r w:rsidR="008C3CF2">
        <w:rPr>
          <w:rFonts w:ascii="Times New Roman" w:hAnsi="Times New Roman"/>
        </w:rPr>
        <w:t xml:space="preserve"> AW, and </w:t>
      </w:r>
      <w:r w:rsidRPr="00701063">
        <w:rPr>
          <w:rFonts w:ascii="Times New Roman" w:hAnsi="Times New Roman"/>
        </w:rPr>
        <w:t>Greely</w:t>
      </w:r>
      <w:r w:rsidR="008C3CF2">
        <w:rPr>
          <w:rFonts w:ascii="Times New Roman" w:hAnsi="Times New Roman"/>
        </w:rPr>
        <w:t xml:space="preserve"> H</w:t>
      </w:r>
      <w:r w:rsidRPr="00701063">
        <w:rPr>
          <w:rFonts w:ascii="Times New Roman" w:hAnsi="Times New Roman"/>
        </w:rPr>
        <w:t xml:space="preserve">T, “Ethical, Legal, and Social Issues in the Earth </w:t>
      </w:r>
      <w:proofErr w:type="spellStart"/>
      <w:r w:rsidRPr="00701063">
        <w:rPr>
          <w:rFonts w:ascii="Times New Roman" w:hAnsi="Times New Roman"/>
        </w:rPr>
        <w:t>BioGenome</w:t>
      </w:r>
      <w:proofErr w:type="spellEnd"/>
      <w:r w:rsidRPr="00701063">
        <w:rPr>
          <w:rFonts w:ascii="Times New Roman" w:hAnsi="Times New Roman"/>
        </w:rPr>
        <w:t xml:space="preserve"> Project</w:t>
      </w:r>
      <w:r w:rsidR="008C3CF2">
        <w:rPr>
          <w:rFonts w:ascii="Times New Roman" w:hAnsi="Times New Roman"/>
        </w:rPr>
        <w:t>.</w:t>
      </w:r>
      <w:r w:rsidRPr="00701063">
        <w:rPr>
          <w:rFonts w:ascii="Times New Roman" w:hAnsi="Times New Roman"/>
        </w:rPr>
        <w:t xml:space="preserve">” </w:t>
      </w:r>
      <w:r w:rsidRPr="00701063">
        <w:rPr>
          <w:rFonts w:ascii="Times New Roman" w:hAnsi="Times New Roman"/>
          <w:i/>
        </w:rPr>
        <w:t>Proceedings of the National Academy of Sciences</w:t>
      </w:r>
      <w:r w:rsidR="003602DC">
        <w:rPr>
          <w:rFonts w:ascii="Times New Roman" w:hAnsi="Times New Roman"/>
        </w:rPr>
        <w:t>,</w:t>
      </w:r>
      <w:r w:rsidR="00F65987">
        <w:rPr>
          <w:rFonts w:ascii="Times New Roman" w:hAnsi="Times New Roman"/>
        </w:rPr>
        <w:t xml:space="preserve"> </w:t>
      </w:r>
      <w:r w:rsidR="00F65987">
        <w:rPr>
          <w:rFonts w:ascii="Times New Roman" w:hAnsi="Times New Roman"/>
          <w:b/>
          <w:bCs/>
        </w:rPr>
        <w:t>119</w:t>
      </w:r>
      <w:r w:rsidR="00F65987">
        <w:rPr>
          <w:rFonts w:ascii="Times New Roman" w:hAnsi="Times New Roman"/>
        </w:rPr>
        <w:t>(4): e2115859119,</w:t>
      </w:r>
      <w:r w:rsidR="003602DC">
        <w:rPr>
          <w:rFonts w:ascii="Times New Roman" w:hAnsi="Times New Roman"/>
        </w:rPr>
        <w:t xml:space="preserve"> 17 Jan 2022</w:t>
      </w:r>
      <w:r w:rsidR="00F65987">
        <w:rPr>
          <w:rFonts w:ascii="Times New Roman" w:hAnsi="Times New Roman"/>
        </w:rPr>
        <w:t xml:space="preserve"> </w:t>
      </w:r>
      <w:hyperlink r:id="rId73" w:history="1">
        <w:r w:rsidR="00F65987" w:rsidRPr="00255F2B">
          <w:rPr>
            <w:rStyle w:val="Hyperlink"/>
            <w:rFonts w:ascii="Times New Roman" w:hAnsi="Times New Roman"/>
          </w:rPr>
          <w:t>https://www.pnas.org/content/119/4/e2115859119</w:t>
        </w:r>
      </w:hyperlink>
      <w:r w:rsidR="003602DC">
        <w:rPr>
          <w:rFonts w:ascii="Times New Roman" w:hAnsi="Times New Roman"/>
        </w:rPr>
        <w:t>.</w:t>
      </w:r>
      <w:r w:rsidRPr="00701063">
        <w:rPr>
          <w:rFonts w:ascii="Times New Roman" w:hAnsi="Times New Roman"/>
        </w:rPr>
        <w:t xml:space="preserve"> </w:t>
      </w:r>
      <w:r w:rsidR="003602DC">
        <w:rPr>
          <w:rFonts w:ascii="Times New Roman" w:hAnsi="Times New Roman"/>
        </w:rPr>
        <w:t>Earlier d</w:t>
      </w:r>
      <w:r w:rsidRPr="00701063">
        <w:rPr>
          <w:rFonts w:ascii="Times New Roman" w:hAnsi="Times New Roman"/>
        </w:rPr>
        <w:t xml:space="preserve">raft available at SSRN: </w:t>
      </w:r>
      <w:hyperlink r:id="rId74" w:tgtFrame="_blank" w:history="1">
        <w:r w:rsidRPr="00701063">
          <w:rPr>
            <w:rStyle w:val="Hyperlink"/>
            <w:rFonts w:ascii="Times New Roman" w:hAnsi="Times New Roman"/>
          </w:rPr>
          <w:t>https://ssrn.com/abstract=3840280</w:t>
        </w:r>
      </w:hyperlink>
      <w:r w:rsidRPr="00701063">
        <w:rPr>
          <w:rStyle w:val="Hyperlink"/>
          <w:rFonts w:ascii="Times New Roman" w:hAnsi="Times New Roman"/>
        </w:rPr>
        <w:t>.</w:t>
      </w:r>
    </w:p>
    <w:p w14:paraId="21A51991" w14:textId="2E452606" w:rsidR="00224C75" w:rsidRPr="003B24D1" w:rsidRDefault="00224C75" w:rsidP="00A34F4F">
      <w:pPr>
        <w:pStyle w:val="ListParagraph"/>
        <w:numPr>
          <w:ilvl w:val="0"/>
          <w:numId w:val="15"/>
        </w:numPr>
        <w:ind w:hanging="720"/>
        <w:rPr>
          <w:rFonts w:ascii="Times New Roman" w:hAnsi="Times New Roman"/>
        </w:rPr>
      </w:pPr>
      <w:r w:rsidRPr="003B24D1">
        <w:rPr>
          <w:rFonts w:ascii="Times New Roman" w:hAnsi="Times New Roman"/>
        </w:rPr>
        <w:t>McCartney</w:t>
      </w:r>
      <w:r w:rsidR="008C3CF2" w:rsidRPr="003B24D1">
        <w:rPr>
          <w:rFonts w:ascii="Times New Roman" w:hAnsi="Times New Roman"/>
        </w:rPr>
        <w:t xml:space="preserve"> AM</w:t>
      </w:r>
      <w:r w:rsidRPr="003B24D1">
        <w:rPr>
          <w:rFonts w:ascii="Times New Roman" w:hAnsi="Times New Roman"/>
        </w:rPr>
        <w:t>, Anderson</w:t>
      </w:r>
      <w:r w:rsidR="008C3CF2" w:rsidRPr="003B24D1">
        <w:rPr>
          <w:rFonts w:ascii="Times New Roman" w:hAnsi="Times New Roman"/>
        </w:rPr>
        <w:t xml:space="preserve"> J</w:t>
      </w:r>
      <w:r w:rsidRPr="003B24D1">
        <w:rPr>
          <w:rFonts w:ascii="Times New Roman" w:hAnsi="Times New Roman"/>
        </w:rPr>
        <w:t>, Liggins</w:t>
      </w:r>
      <w:r w:rsidR="008C3CF2" w:rsidRPr="003B24D1">
        <w:rPr>
          <w:rFonts w:ascii="Times New Roman" w:hAnsi="Times New Roman"/>
        </w:rPr>
        <w:t xml:space="preserve"> L</w:t>
      </w:r>
      <w:r w:rsidRPr="003B24D1">
        <w:rPr>
          <w:rFonts w:ascii="Times New Roman" w:hAnsi="Times New Roman"/>
        </w:rPr>
        <w:t>, Maui L. Hudson</w:t>
      </w:r>
      <w:r w:rsidR="008C3CF2" w:rsidRPr="003B24D1">
        <w:rPr>
          <w:rFonts w:ascii="Times New Roman" w:hAnsi="Times New Roman"/>
        </w:rPr>
        <w:t xml:space="preserve"> ML</w:t>
      </w:r>
      <w:r w:rsidRPr="003B24D1">
        <w:rPr>
          <w:rFonts w:ascii="Times New Roman" w:hAnsi="Times New Roman"/>
        </w:rPr>
        <w:t xml:space="preserve">, </w:t>
      </w:r>
      <w:proofErr w:type="spellStart"/>
      <w:r w:rsidRPr="003B24D1">
        <w:rPr>
          <w:rFonts w:ascii="Times New Roman" w:hAnsi="Times New Roman"/>
        </w:rPr>
        <w:t>TeAika</w:t>
      </w:r>
      <w:proofErr w:type="spellEnd"/>
      <w:r w:rsidR="008C3CF2" w:rsidRPr="003B24D1">
        <w:rPr>
          <w:rFonts w:ascii="Times New Roman" w:hAnsi="Times New Roman"/>
        </w:rPr>
        <w:t xml:space="preserve"> B</w:t>
      </w:r>
      <w:r w:rsidRPr="003B24D1">
        <w:rPr>
          <w:rFonts w:ascii="Times New Roman" w:hAnsi="Times New Roman"/>
        </w:rPr>
        <w:t>, Geary</w:t>
      </w:r>
      <w:r w:rsidR="008C3CF2" w:rsidRPr="003B24D1">
        <w:rPr>
          <w:rFonts w:ascii="Times New Roman" w:hAnsi="Times New Roman"/>
        </w:rPr>
        <w:t xml:space="preserve"> J</w:t>
      </w:r>
      <w:r w:rsidRPr="003B24D1">
        <w:rPr>
          <w:rFonts w:ascii="Times New Roman" w:hAnsi="Times New Roman"/>
        </w:rPr>
        <w:t xml:space="preserve">, </w:t>
      </w:r>
      <w:r w:rsidRPr="003B24D1">
        <w:rPr>
          <w:rFonts w:ascii="Times New Roman" w:hAnsi="Times New Roman"/>
          <w:b/>
        </w:rPr>
        <w:t>Cook-Deegan</w:t>
      </w:r>
      <w:r w:rsidR="008C3CF2" w:rsidRPr="003B24D1">
        <w:rPr>
          <w:rFonts w:ascii="Times New Roman" w:hAnsi="Times New Roman"/>
          <w:b/>
        </w:rPr>
        <w:t xml:space="preserve"> R</w:t>
      </w:r>
      <w:r w:rsidRPr="003B24D1">
        <w:rPr>
          <w:rFonts w:ascii="Times New Roman" w:hAnsi="Times New Roman"/>
          <w:b/>
        </w:rPr>
        <w:t>,</w:t>
      </w:r>
      <w:r w:rsidRPr="003B24D1">
        <w:rPr>
          <w:rFonts w:ascii="Times New Roman" w:hAnsi="Times New Roman"/>
        </w:rPr>
        <w:t xml:space="preserve"> Patel</w:t>
      </w:r>
      <w:r w:rsidR="008C3CF2" w:rsidRPr="003B24D1">
        <w:rPr>
          <w:rFonts w:ascii="Times New Roman" w:hAnsi="Times New Roman"/>
        </w:rPr>
        <w:t xml:space="preserve"> HR</w:t>
      </w:r>
      <w:r w:rsidRPr="003B24D1">
        <w:rPr>
          <w:rFonts w:ascii="Times New Roman" w:hAnsi="Times New Roman"/>
        </w:rPr>
        <w:t>, and Phillippy</w:t>
      </w:r>
      <w:r w:rsidR="008C3CF2" w:rsidRPr="003B24D1">
        <w:rPr>
          <w:rFonts w:ascii="Times New Roman" w:hAnsi="Times New Roman"/>
        </w:rPr>
        <w:t xml:space="preserve"> AM</w:t>
      </w:r>
      <w:r w:rsidRPr="003B24D1">
        <w:rPr>
          <w:rFonts w:ascii="Times New Roman" w:hAnsi="Times New Roman"/>
        </w:rPr>
        <w:t xml:space="preserve">, “Balancing Openness with Indigenous Data Sovereignty—an opportunity to leave no one behind in the journey to sequence all of life” </w:t>
      </w:r>
      <w:r w:rsidRPr="003B24D1">
        <w:rPr>
          <w:rFonts w:ascii="Times New Roman" w:hAnsi="Times New Roman"/>
          <w:i/>
        </w:rPr>
        <w:t xml:space="preserve">Proceedings of the National Academy of Sciences, </w:t>
      </w:r>
      <w:r w:rsidR="003B24D1">
        <w:rPr>
          <w:rStyle w:val="highwire-cite-metadata-volume"/>
        </w:rPr>
        <w:t xml:space="preserve">119 </w:t>
      </w:r>
      <w:r w:rsidR="003B24D1">
        <w:rPr>
          <w:rStyle w:val="highwire-cite-metadata-issue"/>
        </w:rPr>
        <w:t xml:space="preserve">(4) </w:t>
      </w:r>
      <w:r w:rsidR="003B24D1">
        <w:rPr>
          <w:rStyle w:val="highwire-cite-metadata-pages"/>
        </w:rPr>
        <w:t xml:space="preserve">e2115860119; </w:t>
      </w:r>
      <w:hyperlink r:id="rId75" w:history="1">
        <w:r w:rsidR="003B24D1">
          <w:rPr>
            <w:rStyle w:val="Hyperlink"/>
          </w:rPr>
          <w:t>https://doi.org/10.1073/pnas.2115860119</w:t>
        </w:r>
      </w:hyperlink>
      <w:r w:rsidR="003B24D1">
        <w:rPr>
          <w:rStyle w:val="highwire-cite-metadata-doi"/>
        </w:rPr>
        <w:t xml:space="preserve">; </w:t>
      </w:r>
      <w:r w:rsidR="003602DC" w:rsidRPr="003B24D1">
        <w:rPr>
          <w:rFonts w:ascii="Times New Roman" w:hAnsi="Times New Roman"/>
          <w:iCs/>
        </w:rPr>
        <w:t>17 Jan 2022</w:t>
      </w:r>
      <w:r w:rsidRPr="003B24D1">
        <w:rPr>
          <w:rFonts w:ascii="Times New Roman" w:hAnsi="Times New Roman"/>
        </w:rPr>
        <w:t>.</w:t>
      </w:r>
    </w:p>
    <w:p w14:paraId="502D666D" w14:textId="4B4E1497" w:rsidR="00B432D6" w:rsidRPr="00701063" w:rsidRDefault="00B432D6" w:rsidP="00A34F4F">
      <w:pPr>
        <w:pStyle w:val="ListParagraph"/>
        <w:numPr>
          <w:ilvl w:val="0"/>
          <w:numId w:val="15"/>
        </w:numPr>
        <w:ind w:hanging="720"/>
        <w:rPr>
          <w:rFonts w:ascii="Times New Roman" w:hAnsi="Times New Roman"/>
        </w:rPr>
      </w:pPr>
      <w:r w:rsidRPr="00701063">
        <w:rPr>
          <w:rFonts w:ascii="Times New Roman" w:hAnsi="Times New Roman"/>
        </w:rPr>
        <w:t xml:space="preserve">Katsanis SH, Claes P, Doerr M, </w:t>
      </w:r>
      <w:r w:rsidRPr="00701063">
        <w:rPr>
          <w:rFonts w:ascii="Times New Roman" w:hAnsi="Times New Roman"/>
          <w:b/>
          <w:bCs/>
        </w:rPr>
        <w:t>Cook-Deegan R</w:t>
      </w:r>
      <w:r w:rsidRPr="00701063">
        <w:rPr>
          <w:rFonts w:ascii="Times New Roman" w:hAnsi="Times New Roman"/>
        </w:rPr>
        <w:t xml:space="preserve">, Tennenbaum JD, Evans BJ, Lee MK, Anderton J, Weinberg SM, and Wagner JK, “U.S. Adult Perspectives on Facial Images, DNA, and Other Biometrics,” </w:t>
      </w:r>
      <w:r w:rsidRPr="00701063">
        <w:rPr>
          <w:rFonts w:ascii="Times New Roman" w:hAnsi="Times New Roman"/>
          <w:i/>
          <w:iCs/>
        </w:rPr>
        <w:t>IEEE Transactions on Technology and Society</w:t>
      </w:r>
      <w:r w:rsidRPr="00701063">
        <w:rPr>
          <w:rFonts w:ascii="Times New Roman" w:hAnsi="Times New Roman"/>
        </w:rPr>
        <w:t xml:space="preserve">, online 18 October </w:t>
      </w:r>
      <w:r w:rsidR="009E17E7">
        <w:rPr>
          <w:rFonts w:ascii="Times New Roman" w:hAnsi="Times New Roman"/>
        </w:rPr>
        <w:t>2021</w:t>
      </w:r>
      <w:r w:rsidR="00A753E9">
        <w:rPr>
          <w:rFonts w:ascii="Times New Roman" w:hAnsi="Times New Roman"/>
        </w:rPr>
        <w:t xml:space="preserve">; in print </w:t>
      </w:r>
      <w:r w:rsidR="00A753E9">
        <w:rPr>
          <w:rFonts w:ascii="Times New Roman" w:hAnsi="Times New Roman"/>
          <w:b/>
          <w:bCs/>
        </w:rPr>
        <w:t>3</w:t>
      </w:r>
      <w:r w:rsidR="00A753E9">
        <w:rPr>
          <w:rFonts w:ascii="Times New Roman" w:hAnsi="Times New Roman"/>
        </w:rPr>
        <w:t xml:space="preserve">(1, March):9-15, 2022 </w:t>
      </w:r>
      <w:hyperlink r:id="rId76" w:history="1">
        <w:r w:rsidR="00A753E9">
          <w:rPr>
            <w:rStyle w:val="Hyperlink"/>
            <w:rFonts w:ascii="Times New Roman" w:hAnsi="Times New Roman"/>
          </w:rPr>
          <w:t>https://ieeexplore.ieee.org/document/9576819</w:t>
        </w:r>
      </w:hyperlink>
      <w:r w:rsidR="00A753E9">
        <w:rPr>
          <w:rFonts w:ascii="Times New Roman" w:hAnsi="Times New Roman"/>
        </w:rPr>
        <w:t>.</w:t>
      </w:r>
    </w:p>
    <w:p w14:paraId="3EE5F2A3" w14:textId="70C07211" w:rsidR="007D4CAE" w:rsidRPr="00701063" w:rsidRDefault="007D4CAE" w:rsidP="00A34F4F">
      <w:pPr>
        <w:pStyle w:val="ListParagraph"/>
        <w:numPr>
          <w:ilvl w:val="0"/>
          <w:numId w:val="15"/>
        </w:numPr>
        <w:ind w:hanging="720"/>
        <w:rPr>
          <w:rFonts w:ascii="Times New Roman" w:hAnsi="Times New Roman"/>
        </w:rPr>
      </w:pPr>
      <w:r w:rsidRPr="00701063">
        <w:rPr>
          <w:rFonts w:ascii="Times New Roman" w:hAnsi="Times New Roman"/>
        </w:rPr>
        <w:t xml:space="preserve">Katsanis SH, Claes P, Doerr M, </w:t>
      </w:r>
      <w:r w:rsidRPr="00701063">
        <w:rPr>
          <w:rFonts w:ascii="Times New Roman" w:hAnsi="Times New Roman"/>
          <w:b/>
          <w:bCs/>
        </w:rPr>
        <w:t>Cook-Deegan R</w:t>
      </w:r>
      <w:r w:rsidRPr="00701063">
        <w:rPr>
          <w:rFonts w:ascii="Times New Roman" w:hAnsi="Times New Roman"/>
        </w:rPr>
        <w:t xml:space="preserve">, Tennenbaum JD, Evans BJ, </w:t>
      </w:r>
      <w:proofErr w:type="spellStart"/>
      <w:r w:rsidRPr="00701063">
        <w:rPr>
          <w:rFonts w:ascii="Times New Roman" w:hAnsi="Times New Roman"/>
        </w:rPr>
        <w:t>LeeMK</w:t>
      </w:r>
      <w:proofErr w:type="spellEnd"/>
      <w:r w:rsidRPr="00701063">
        <w:rPr>
          <w:rFonts w:ascii="Times New Roman" w:hAnsi="Times New Roman"/>
        </w:rPr>
        <w:t>, Ander</w:t>
      </w:r>
      <w:r w:rsidR="00DF1886" w:rsidRPr="00701063">
        <w:rPr>
          <w:rFonts w:ascii="Times New Roman" w:hAnsi="Times New Roman"/>
        </w:rPr>
        <w:t>t</w:t>
      </w:r>
      <w:r w:rsidRPr="00701063">
        <w:rPr>
          <w:rFonts w:ascii="Times New Roman" w:hAnsi="Times New Roman"/>
        </w:rPr>
        <w:t>on J</w:t>
      </w:r>
      <w:r w:rsidR="00DF1886" w:rsidRPr="00701063">
        <w:rPr>
          <w:rFonts w:ascii="Times New Roman" w:hAnsi="Times New Roman"/>
        </w:rPr>
        <w:t>,</w:t>
      </w:r>
      <w:r w:rsidRPr="00701063">
        <w:rPr>
          <w:rFonts w:ascii="Times New Roman" w:hAnsi="Times New Roman"/>
        </w:rPr>
        <w:t xml:space="preserve"> Weinberg SM,</w:t>
      </w:r>
      <w:r w:rsidR="00DF1886" w:rsidRPr="00701063">
        <w:rPr>
          <w:rFonts w:ascii="Times New Roman" w:hAnsi="Times New Roman"/>
        </w:rPr>
        <w:t xml:space="preserve"> and</w:t>
      </w:r>
      <w:r w:rsidRPr="00701063">
        <w:rPr>
          <w:rFonts w:ascii="Times New Roman" w:hAnsi="Times New Roman"/>
        </w:rPr>
        <w:t xml:space="preserve"> </w:t>
      </w:r>
      <w:r w:rsidR="00DF1886" w:rsidRPr="00701063">
        <w:rPr>
          <w:rFonts w:ascii="Times New Roman" w:hAnsi="Times New Roman"/>
        </w:rPr>
        <w:t xml:space="preserve">Wagner JK, </w:t>
      </w:r>
      <w:r w:rsidRPr="00701063">
        <w:rPr>
          <w:rFonts w:ascii="Times New Roman" w:hAnsi="Times New Roman"/>
        </w:rPr>
        <w:t xml:space="preserve">“A Survey of US Public Perspectives on Facial Recognition Technology and Facial Imaging Data Practices in Health and Research Contexts,” </w:t>
      </w:r>
      <w:proofErr w:type="spellStart"/>
      <w:r w:rsidRPr="00701063">
        <w:rPr>
          <w:rFonts w:ascii="Times New Roman" w:hAnsi="Times New Roman"/>
          <w:i/>
          <w:iCs/>
        </w:rPr>
        <w:t>PLoS</w:t>
      </w:r>
      <w:proofErr w:type="spellEnd"/>
      <w:r w:rsidRPr="00701063">
        <w:rPr>
          <w:rFonts w:ascii="Times New Roman" w:hAnsi="Times New Roman"/>
          <w:i/>
          <w:iCs/>
        </w:rPr>
        <w:t xml:space="preserve"> One</w:t>
      </w:r>
      <w:r w:rsidR="00DF1886" w:rsidRPr="00701063">
        <w:rPr>
          <w:rFonts w:ascii="Times New Roman" w:hAnsi="Times New Roman"/>
        </w:rPr>
        <w:t>, 14 October 2021</w:t>
      </w:r>
      <w:r w:rsidRPr="00701063">
        <w:rPr>
          <w:rFonts w:ascii="Times New Roman" w:hAnsi="Times New Roman"/>
        </w:rPr>
        <w:t xml:space="preserve"> </w:t>
      </w:r>
      <w:hyperlink r:id="rId77" w:history="1">
        <w:r w:rsidR="00DF1886" w:rsidRPr="00701063">
          <w:rPr>
            <w:rStyle w:val="Hyperlink"/>
          </w:rPr>
          <w:t>https://doi.org/10.1371/journal.pone.0257923</w:t>
        </w:r>
      </w:hyperlink>
      <w:r w:rsidRPr="00701063">
        <w:rPr>
          <w:rFonts w:ascii="Times New Roman" w:hAnsi="Times New Roman"/>
        </w:rPr>
        <w:t>.</w:t>
      </w:r>
    </w:p>
    <w:p w14:paraId="3301C4A9" w14:textId="55D2A099" w:rsidR="004A1630" w:rsidRPr="00701063" w:rsidRDefault="000C201F" w:rsidP="00A34F4F">
      <w:pPr>
        <w:pStyle w:val="ListParagraph"/>
        <w:numPr>
          <w:ilvl w:val="0"/>
          <w:numId w:val="15"/>
        </w:numPr>
        <w:ind w:hanging="720"/>
        <w:rPr>
          <w:rFonts w:ascii="Times New Roman" w:hAnsi="Times New Roman"/>
        </w:rPr>
      </w:pPr>
      <w:r w:rsidRPr="00701063">
        <w:rPr>
          <w:rFonts w:ascii="Times New Roman" w:hAnsi="Times New Roman"/>
        </w:rPr>
        <w:t xml:space="preserve">LeRoy Walters, </w:t>
      </w:r>
      <w:r w:rsidRPr="00701063">
        <w:rPr>
          <w:rFonts w:ascii="Times New Roman" w:hAnsi="Times New Roman"/>
          <w:b/>
        </w:rPr>
        <w:t>Robert M. Cook-Deegan</w:t>
      </w:r>
      <w:r w:rsidRPr="00701063">
        <w:rPr>
          <w:rFonts w:ascii="Times New Roman" w:hAnsi="Times New Roman"/>
        </w:rPr>
        <w:t xml:space="preserve">, and Eli Y. Adashi, “The National Institutes of Health and Germline Genetic Intervention: A Textual History and a Proposal for the Future,” </w:t>
      </w:r>
      <w:r w:rsidRPr="00701063">
        <w:rPr>
          <w:rFonts w:ascii="Times New Roman" w:hAnsi="Times New Roman"/>
          <w:i/>
        </w:rPr>
        <w:t>CRISPR Journal</w:t>
      </w:r>
      <w:r w:rsidRPr="00701063">
        <w:rPr>
          <w:rFonts w:ascii="Times New Roman" w:hAnsi="Times New Roman"/>
        </w:rPr>
        <w:t xml:space="preserve"> </w:t>
      </w:r>
      <w:r w:rsidRPr="00701063">
        <w:rPr>
          <w:rFonts w:ascii="Times New Roman" w:hAnsi="Times New Roman"/>
          <w:b/>
          <w:bCs/>
        </w:rPr>
        <w:t>4</w:t>
      </w:r>
      <w:r w:rsidRPr="00701063">
        <w:rPr>
          <w:rFonts w:ascii="Times New Roman" w:hAnsi="Times New Roman"/>
        </w:rPr>
        <w:t>(4); online 16</w:t>
      </w:r>
      <w:r w:rsidR="00987849" w:rsidRPr="00701063">
        <w:rPr>
          <w:rFonts w:ascii="Times New Roman" w:hAnsi="Times New Roman"/>
        </w:rPr>
        <w:t xml:space="preserve"> </w:t>
      </w:r>
      <w:r w:rsidRPr="00701063">
        <w:rPr>
          <w:rFonts w:ascii="Times New Roman" w:hAnsi="Times New Roman"/>
        </w:rPr>
        <w:t>Aug</w:t>
      </w:r>
      <w:r w:rsidR="00987849" w:rsidRPr="00701063">
        <w:rPr>
          <w:rFonts w:ascii="Times New Roman" w:hAnsi="Times New Roman"/>
        </w:rPr>
        <w:t xml:space="preserve">ust </w:t>
      </w:r>
      <w:r w:rsidRPr="00701063">
        <w:rPr>
          <w:rFonts w:ascii="Times New Roman" w:hAnsi="Times New Roman"/>
        </w:rPr>
        <w:t>2021</w:t>
      </w:r>
      <w:r w:rsidR="00987849" w:rsidRPr="00701063">
        <w:rPr>
          <w:rFonts w:ascii="Times New Roman" w:hAnsi="Times New Roman"/>
        </w:rPr>
        <w:t xml:space="preserve"> </w:t>
      </w:r>
      <w:hyperlink r:id="rId78" w:history="1">
        <w:r w:rsidR="00987849" w:rsidRPr="00701063">
          <w:rPr>
            <w:rStyle w:val="Hyperlink"/>
          </w:rPr>
          <w:t>https://doi.org/10.1089/crispr.2021.0043</w:t>
        </w:r>
      </w:hyperlink>
      <w:r w:rsidRPr="00701063">
        <w:rPr>
          <w:rStyle w:val="epub-sectionitem"/>
        </w:rPr>
        <w:t>.</w:t>
      </w:r>
    </w:p>
    <w:p w14:paraId="015251FB" w14:textId="2949BC9D" w:rsidR="004A1630" w:rsidRPr="00701063" w:rsidRDefault="004A1630" w:rsidP="00A34F4F">
      <w:pPr>
        <w:pStyle w:val="ListParagraph"/>
        <w:numPr>
          <w:ilvl w:val="0"/>
          <w:numId w:val="15"/>
        </w:numPr>
        <w:ind w:hanging="720"/>
        <w:rPr>
          <w:rStyle w:val="Hyperlink"/>
          <w:rFonts w:ascii="Times New Roman" w:hAnsi="Times New Roman"/>
          <w:color w:val="auto"/>
          <w:u w:val="none"/>
        </w:rPr>
      </w:pPr>
      <w:r w:rsidRPr="00701063">
        <w:rPr>
          <w:rFonts w:ascii="Times New Roman" w:hAnsi="Times New Roman"/>
        </w:rPr>
        <w:t xml:space="preserve">Mary A Majumder, Matthew L Blank, Janis Geary, Juli M Bollinger, Christi J Guerrini, Jill Oliver Robinson, Isabel Canfield, </w:t>
      </w:r>
      <w:r w:rsidRPr="00701063">
        <w:rPr>
          <w:rFonts w:ascii="Times New Roman" w:hAnsi="Times New Roman"/>
          <w:b/>
        </w:rPr>
        <w:t>Robert Cook-Deegan</w:t>
      </w:r>
      <w:r w:rsidRPr="00701063">
        <w:rPr>
          <w:rFonts w:ascii="Times New Roman" w:hAnsi="Times New Roman"/>
        </w:rPr>
        <w:t xml:space="preserve">, and Amy L McGuire, “Challenges to Building a Gene Variant Commons to Assess Hereditary Cancer Risk: </w:t>
      </w:r>
      <w:r w:rsidRPr="00701063">
        <w:rPr>
          <w:rFonts w:ascii="Times New Roman" w:hAnsi="Times New Roman"/>
        </w:rPr>
        <w:lastRenderedPageBreak/>
        <w:t xml:space="preserve">Results of a Delphi Panel Deliberation,” </w:t>
      </w:r>
      <w:r w:rsidRPr="00701063">
        <w:rPr>
          <w:rFonts w:ascii="Times New Roman" w:hAnsi="Times New Roman"/>
          <w:i/>
        </w:rPr>
        <w:t>J Per</w:t>
      </w:r>
      <w:r w:rsidR="00935F31">
        <w:rPr>
          <w:rFonts w:ascii="Times New Roman" w:hAnsi="Times New Roman"/>
          <w:i/>
        </w:rPr>
        <w:t>s</w:t>
      </w:r>
      <w:r w:rsidRPr="00701063">
        <w:rPr>
          <w:rFonts w:ascii="Times New Roman" w:hAnsi="Times New Roman"/>
          <w:i/>
        </w:rPr>
        <w:t>on</w:t>
      </w:r>
      <w:r w:rsidR="00935F31">
        <w:rPr>
          <w:rFonts w:ascii="Times New Roman" w:hAnsi="Times New Roman"/>
          <w:i/>
        </w:rPr>
        <w:t>a</w:t>
      </w:r>
      <w:r w:rsidRPr="00701063">
        <w:rPr>
          <w:rFonts w:ascii="Times New Roman" w:hAnsi="Times New Roman"/>
          <w:i/>
        </w:rPr>
        <w:t>lized Medicine</w:t>
      </w:r>
      <w:r w:rsidRPr="00701063">
        <w:rPr>
          <w:rFonts w:ascii="Times New Roman" w:hAnsi="Times New Roman"/>
        </w:rPr>
        <w:t xml:space="preserve"> 11(7): 646</w:t>
      </w:r>
      <w:r w:rsidR="002C7051" w:rsidRPr="00701063">
        <w:rPr>
          <w:rFonts w:ascii="Times New Roman" w:hAnsi="Times New Roman"/>
        </w:rPr>
        <w:t xml:space="preserve">, </w:t>
      </w:r>
      <w:r w:rsidRPr="00701063">
        <w:rPr>
          <w:rFonts w:ascii="Times New Roman" w:hAnsi="Times New Roman"/>
        </w:rPr>
        <w:t xml:space="preserve">2021; </w:t>
      </w:r>
      <w:hyperlink r:id="rId79" w:history="1">
        <w:r w:rsidRPr="00701063">
          <w:rPr>
            <w:rStyle w:val="Hyperlink"/>
          </w:rPr>
          <w:t>https://doi.org/10.3390/jpm11070646</w:t>
        </w:r>
      </w:hyperlink>
      <w:r w:rsidRPr="00701063">
        <w:rPr>
          <w:rFonts w:ascii="Times New Roman" w:hAnsi="Times New Roman"/>
        </w:rPr>
        <w:t>.</w:t>
      </w:r>
    </w:p>
    <w:p w14:paraId="76E5C496" w14:textId="309DC4A7" w:rsidR="002C7051" w:rsidRPr="00701063" w:rsidRDefault="002C7051" w:rsidP="00A34F4F">
      <w:pPr>
        <w:pStyle w:val="ListParagraph"/>
        <w:numPr>
          <w:ilvl w:val="0"/>
          <w:numId w:val="15"/>
        </w:numPr>
        <w:ind w:hanging="720"/>
        <w:rPr>
          <w:rFonts w:ascii="Times New Roman" w:hAnsi="Times New Roman"/>
        </w:rPr>
      </w:pPr>
      <w:r w:rsidRPr="00701063">
        <w:t xml:space="preserve">Katsanis SH, Claes P, Doerr M, </w:t>
      </w:r>
      <w:r w:rsidRPr="00701063">
        <w:rPr>
          <w:b/>
          <w:bCs/>
        </w:rPr>
        <w:t>Cook-Deegan R</w:t>
      </w:r>
      <w:r w:rsidRPr="00701063">
        <w:t xml:space="preserve">, Tenenbaum JD, Evans BJ, Lee MK, Anderton J, Weinberg SM, and Wagner JK: “A survey of U.S. public perspectives on facial recognition technology and facial imaging data practices in health and research contexts.” </w:t>
      </w:r>
      <w:proofErr w:type="spellStart"/>
      <w:r w:rsidRPr="00701063">
        <w:t>PLoS</w:t>
      </w:r>
      <w:proofErr w:type="spellEnd"/>
      <w:r w:rsidRPr="00701063">
        <w:t xml:space="preserve"> ONE 16(10): e0257923</w:t>
      </w:r>
      <w:r w:rsidR="009955F6" w:rsidRPr="00701063">
        <w:t xml:space="preserve">, 2021; </w:t>
      </w:r>
      <w:hyperlink r:id="rId80" w:history="1">
        <w:r w:rsidR="009955F6" w:rsidRPr="00701063">
          <w:rPr>
            <w:rStyle w:val="Hyperlink"/>
          </w:rPr>
          <w:t>https://doi.org/10.1371/journal.pone.0257923</w:t>
        </w:r>
      </w:hyperlink>
      <w:r w:rsidR="009955F6" w:rsidRPr="00701063">
        <w:t>.</w:t>
      </w:r>
    </w:p>
    <w:p w14:paraId="3A5B8474" w14:textId="05EA7941" w:rsidR="00B16EFA" w:rsidRPr="00701063" w:rsidRDefault="00B16EFA" w:rsidP="00A34F4F">
      <w:pPr>
        <w:pStyle w:val="ListParagraph"/>
        <w:numPr>
          <w:ilvl w:val="0"/>
          <w:numId w:val="15"/>
        </w:numPr>
        <w:autoSpaceDE w:val="0"/>
        <w:autoSpaceDN w:val="0"/>
        <w:adjustRightInd w:val="0"/>
        <w:ind w:hanging="720"/>
        <w:rPr>
          <w:rFonts w:ascii="Times New Roman" w:hAnsi="Times New Roman"/>
        </w:rPr>
      </w:pPr>
      <w:r w:rsidRPr="00701063">
        <w:rPr>
          <w:rFonts w:ascii="Times New Roman" w:hAnsi="Times New Roman"/>
        </w:rPr>
        <w:t xml:space="preserve">Maxson Jones K and </w:t>
      </w:r>
      <w:r w:rsidRPr="00701063">
        <w:rPr>
          <w:rFonts w:ascii="Times New Roman" w:hAnsi="Times New Roman"/>
          <w:b/>
        </w:rPr>
        <w:t>Cook-Deegan R</w:t>
      </w:r>
      <w:r w:rsidRPr="00701063">
        <w:rPr>
          <w:rFonts w:ascii="Times New Roman" w:hAnsi="Times New Roman"/>
        </w:rPr>
        <w:t xml:space="preserve">: “An Ethos of Rapid Data Sharing, More Relevant than Ever,” </w:t>
      </w:r>
      <w:r w:rsidRPr="00701063">
        <w:rPr>
          <w:rFonts w:ascii="Times New Roman" w:hAnsi="Times New Roman"/>
          <w:i/>
        </w:rPr>
        <w:t>Science</w:t>
      </w:r>
      <w:r w:rsidRPr="00701063">
        <w:rPr>
          <w:rFonts w:ascii="Times New Roman" w:hAnsi="Times New Roman"/>
        </w:rPr>
        <w:t xml:space="preserve"> </w:t>
      </w:r>
      <w:r w:rsidRPr="00701063">
        <w:rPr>
          <w:rFonts w:ascii="Times New Roman" w:hAnsi="Times New Roman"/>
          <w:b/>
        </w:rPr>
        <w:t>371</w:t>
      </w:r>
      <w:r w:rsidRPr="00701063">
        <w:rPr>
          <w:rFonts w:ascii="Times New Roman" w:hAnsi="Times New Roman"/>
        </w:rPr>
        <w:t>(4</w:t>
      </w:r>
      <w:r w:rsidR="00C730A3" w:rsidRPr="00701063">
        <w:rPr>
          <w:rFonts w:ascii="Times New Roman" w:hAnsi="Times New Roman"/>
        </w:rPr>
        <w:t>6529; 5</w:t>
      </w:r>
      <w:r w:rsidRPr="00701063">
        <w:rPr>
          <w:rFonts w:ascii="Times New Roman" w:hAnsi="Times New Roman"/>
        </w:rPr>
        <w:t xml:space="preserve"> Feb): </w:t>
      </w:r>
      <w:r w:rsidR="00C730A3" w:rsidRPr="00701063">
        <w:rPr>
          <w:rFonts w:ascii="Times New Roman" w:hAnsi="Times New Roman"/>
        </w:rPr>
        <w:t>564-565</w:t>
      </w:r>
      <w:r w:rsidRPr="00701063">
        <w:rPr>
          <w:rFonts w:ascii="Times New Roman" w:hAnsi="Times New Roman"/>
        </w:rPr>
        <w:t>, 2021</w:t>
      </w:r>
      <w:r w:rsidR="00F36175" w:rsidRPr="00701063">
        <w:rPr>
          <w:rFonts w:ascii="Times New Roman" w:hAnsi="Times New Roman"/>
        </w:rPr>
        <w:t xml:space="preserve">; </w:t>
      </w:r>
      <w:hyperlink r:id="rId81" w:history="1">
        <w:r w:rsidR="00F36175" w:rsidRPr="00701063">
          <w:rPr>
            <w:rStyle w:val="Hyperlink"/>
            <w:rFonts w:ascii="Times New Roman" w:hAnsi="Times New Roman"/>
          </w:rPr>
          <w:t>https://science.sciencemag.org/content/371/6529/564</w:t>
        </w:r>
      </w:hyperlink>
      <w:r w:rsidR="00F36175" w:rsidRPr="00701063">
        <w:rPr>
          <w:rFonts w:ascii="Times New Roman" w:hAnsi="Times New Roman"/>
        </w:rPr>
        <w:t>.</w:t>
      </w:r>
    </w:p>
    <w:p w14:paraId="13EAA5C4" w14:textId="7EFB3393" w:rsidR="00AD5375" w:rsidRPr="00701063" w:rsidRDefault="009419F6" w:rsidP="00A34F4F">
      <w:pPr>
        <w:pStyle w:val="ListParagraph"/>
        <w:numPr>
          <w:ilvl w:val="0"/>
          <w:numId w:val="15"/>
        </w:numPr>
        <w:autoSpaceDE w:val="0"/>
        <w:autoSpaceDN w:val="0"/>
        <w:adjustRightInd w:val="0"/>
        <w:ind w:hanging="720"/>
        <w:rPr>
          <w:rFonts w:ascii="Times New Roman" w:hAnsi="Times New Roman"/>
        </w:rPr>
      </w:pPr>
      <w:r w:rsidRPr="00701063">
        <w:rPr>
          <w:color w:val="000000" w:themeColor="text1"/>
        </w:rPr>
        <w:t>DeLisi</w:t>
      </w:r>
      <w:r w:rsidRPr="00701063">
        <w:rPr>
          <w:color w:val="000000" w:themeColor="text1"/>
          <w:vertAlign w:val="superscript"/>
        </w:rPr>
        <w:t xml:space="preserve"> </w:t>
      </w:r>
      <w:r w:rsidRPr="00701063">
        <w:rPr>
          <w:color w:val="000000" w:themeColor="text1"/>
        </w:rPr>
        <w:t>C, Patrinos A, MacCracken</w:t>
      </w:r>
      <w:r w:rsidRPr="00701063">
        <w:rPr>
          <w:color w:val="000000" w:themeColor="text1"/>
          <w:vertAlign w:val="superscript"/>
        </w:rPr>
        <w:t xml:space="preserve"> </w:t>
      </w:r>
      <w:r w:rsidRPr="00701063">
        <w:rPr>
          <w:color w:val="000000" w:themeColor="text1"/>
        </w:rPr>
        <w:t>M, Drell</w:t>
      </w:r>
      <w:r w:rsidRPr="00701063">
        <w:rPr>
          <w:color w:val="000000" w:themeColor="text1"/>
          <w:vertAlign w:val="superscript"/>
        </w:rPr>
        <w:t xml:space="preserve"> </w:t>
      </w:r>
      <w:r w:rsidRPr="00701063">
        <w:rPr>
          <w:color w:val="000000" w:themeColor="text1"/>
        </w:rPr>
        <w:t>D, Annas G, Arkin</w:t>
      </w:r>
      <w:r w:rsidRPr="00701063">
        <w:rPr>
          <w:color w:val="000000" w:themeColor="text1"/>
          <w:vertAlign w:val="superscript"/>
        </w:rPr>
        <w:t xml:space="preserve"> </w:t>
      </w:r>
      <w:r w:rsidRPr="00701063">
        <w:rPr>
          <w:color w:val="000000" w:themeColor="text1"/>
        </w:rPr>
        <w:t>A, Church</w:t>
      </w:r>
      <w:r w:rsidRPr="00701063">
        <w:rPr>
          <w:color w:val="000000" w:themeColor="text1"/>
          <w:vertAlign w:val="superscript"/>
        </w:rPr>
        <w:t xml:space="preserve"> </w:t>
      </w:r>
      <w:r w:rsidRPr="00701063">
        <w:rPr>
          <w:color w:val="000000" w:themeColor="text1"/>
        </w:rPr>
        <w:t xml:space="preserve">G, </w:t>
      </w:r>
      <w:r w:rsidRPr="00701063">
        <w:rPr>
          <w:b/>
          <w:color w:val="000000" w:themeColor="text1"/>
        </w:rPr>
        <w:t>Cook-Deegan</w:t>
      </w:r>
      <w:r w:rsidRPr="00701063">
        <w:rPr>
          <w:color w:val="000000" w:themeColor="text1"/>
          <w:vertAlign w:val="superscript"/>
        </w:rPr>
        <w:t xml:space="preserve"> </w:t>
      </w:r>
      <w:r w:rsidRPr="00701063">
        <w:rPr>
          <w:color w:val="000000" w:themeColor="text1"/>
        </w:rPr>
        <w:t>R, Jacoby H, Lidstrom M, Melillo</w:t>
      </w:r>
      <w:r w:rsidR="00120D1E" w:rsidRPr="00701063">
        <w:rPr>
          <w:color w:val="000000" w:themeColor="text1"/>
          <w:vertAlign w:val="superscript"/>
        </w:rPr>
        <w:t xml:space="preserve"> </w:t>
      </w:r>
      <w:r w:rsidR="00120D1E" w:rsidRPr="00701063">
        <w:rPr>
          <w:color w:val="000000" w:themeColor="text1"/>
        </w:rPr>
        <w:t>J</w:t>
      </w:r>
      <w:r w:rsidRPr="00701063">
        <w:rPr>
          <w:color w:val="000000" w:themeColor="text1"/>
        </w:rPr>
        <w:t>, Milo</w:t>
      </w:r>
      <w:r w:rsidR="00120D1E" w:rsidRPr="00701063">
        <w:rPr>
          <w:color w:val="000000" w:themeColor="text1"/>
          <w:vertAlign w:val="superscript"/>
        </w:rPr>
        <w:t xml:space="preserve"> </w:t>
      </w:r>
      <w:r w:rsidR="00120D1E" w:rsidRPr="00701063">
        <w:rPr>
          <w:color w:val="000000" w:themeColor="text1"/>
        </w:rPr>
        <w:t>R</w:t>
      </w:r>
      <w:r w:rsidRPr="00701063">
        <w:rPr>
          <w:color w:val="000000" w:themeColor="text1"/>
        </w:rPr>
        <w:t>, Paustian</w:t>
      </w:r>
      <w:r w:rsidR="00120D1E" w:rsidRPr="00701063">
        <w:rPr>
          <w:color w:val="000000" w:themeColor="text1"/>
          <w:vertAlign w:val="superscript"/>
        </w:rPr>
        <w:t xml:space="preserve"> </w:t>
      </w:r>
      <w:r w:rsidR="00120D1E" w:rsidRPr="00701063">
        <w:rPr>
          <w:color w:val="000000" w:themeColor="text1"/>
        </w:rPr>
        <w:t>K</w:t>
      </w:r>
      <w:r w:rsidRPr="00701063">
        <w:rPr>
          <w:color w:val="000000" w:themeColor="text1"/>
        </w:rPr>
        <w:t>, Reilly</w:t>
      </w:r>
      <w:r w:rsidR="00120D1E" w:rsidRPr="00701063">
        <w:rPr>
          <w:color w:val="000000" w:themeColor="text1"/>
        </w:rPr>
        <w:t xml:space="preserve"> J</w:t>
      </w:r>
      <w:r w:rsidRPr="00701063">
        <w:rPr>
          <w:color w:val="000000" w:themeColor="text1"/>
        </w:rPr>
        <w:t>, Roberts</w:t>
      </w:r>
      <w:r w:rsidR="00120D1E" w:rsidRPr="00701063">
        <w:rPr>
          <w:color w:val="000000" w:themeColor="text1"/>
        </w:rPr>
        <w:t xml:space="preserve"> R</w:t>
      </w:r>
      <w:r w:rsidRPr="00701063">
        <w:rPr>
          <w:color w:val="000000" w:themeColor="text1"/>
        </w:rPr>
        <w:t>, Segrè</w:t>
      </w:r>
      <w:r w:rsidR="00120D1E" w:rsidRPr="00701063">
        <w:rPr>
          <w:color w:val="000000" w:themeColor="text1"/>
        </w:rPr>
        <w:t xml:space="preserve"> D</w:t>
      </w:r>
      <w:r w:rsidRPr="00701063">
        <w:rPr>
          <w:color w:val="000000" w:themeColor="text1"/>
        </w:rPr>
        <w:t>, Solomon</w:t>
      </w:r>
      <w:r w:rsidR="00120D1E" w:rsidRPr="00701063">
        <w:rPr>
          <w:color w:val="000000" w:themeColor="text1"/>
        </w:rPr>
        <w:t xml:space="preserve"> S</w:t>
      </w:r>
      <w:r w:rsidRPr="00701063">
        <w:rPr>
          <w:color w:val="000000" w:themeColor="text1"/>
        </w:rPr>
        <w:t>, Woolf</w:t>
      </w:r>
      <w:r w:rsidR="00120D1E" w:rsidRPr="00701063">
        <w:rPr>
          <w:color w:val="000000" w:themeColor="text1"/>
        </w:rPr>
        <w:t xml:space="preserve"> D,</w:t>
      </w:r>
      <w:r w:rsidRPr="00701063">
        <w:rPr>
          <w:color w:val="000000" w:themeColor="text1"/>
        </w:rPr>
        <w:t xml:space="preserve"> Wullschleger</w:t>
      </w:r>
      <w:r w:rsidR="00120D1E" w:rsidRPr="00701063">
        <w:rPr>
          <w:color w:val="000000" w:themeColor="text1"/>
        </w:rPr>
        <w:t xml:space="preserve"> SD</w:t>
      </w:r>
      <w:r w:rsidRPr="00701063">
        <w:rPr>
          <w:color w:val="000000" w:themeColor="text1"/>
        </w:rPr>
        <w:t xml:space="preserve">, </w:t>
      </w:r>
      <w:r w:rsidR="00120D1E" w:rsidRPr="00701063">
        <w:rPr>
          <w:color w:val="000000" w:themeColor="text1"/>
        </w:rPr>
        <w:t xml:space="preserve">and </w:t>
      </w:r>
      <w:r w:rsidRPr="00701063">
        <w:rPr>
          <w:color w:val="000000" w:themeColor="text1"/>
        </w:rPr>
        <w:t>Yang</w:t>
      </w:r>
      <w:r w:rsidR="00120D1E" w:rsidRPr="00701063">
        <w:rPr>
          <w:color w:val="000000" w:themeColor="text1"/>
        </w:rPr>
        <w:t xml:space="preserve"> X: “</w:t>
      </w:r>
      <w:r w:rsidR="00120D1E" w:rsidRPr="00701063">
        <w:rPr>
          <w:bCs/>
        </w:rPr>
        <w:t xml:space="preserve">The Role of Synthetic Biology in Atmospheric Greenhouse Gas Reduction: Prospects and Challenges,” </w:t>
      </w:r>
      <w:proofErr w:type="spellStart"/>
      <w:r w:rsidR="00120D1E" w:rsidRPr="00701063">
        <w:rPr>
          <w:bCs/>
          <w:i/>
        </w:rPr>
        <w:t>BioDesign</w:t>
      </w:r>
      <w:proofErr w:type="spellEnd"/>
      <w:r w:rsidR="00120D1E" w:rsidRPr="00701063">
        <w:rPr>
          <w:bCs/>
          <w:i/>
        </w:rPr>
        <w:t xml:space="preserve"> Research</w:t>
      </w:r>
      <w:r w:rsidR="002202F2" w:rsidRPr="00701063">
        <w:rPr>
          <w:bCs/>
        </w:rPr>
        <w:t xml:space="preserve"> </w:t>
      </w:r>
      <w:r w:rsidR="002202F2" w:rsidRPr="00701063">
        <w:rPr>
          <w:b/>
          <w:bCs/>
        </w:rPr>
        <w:t>2020</w:t>
      </w:r>
      <w:r w:rsidR="0017146E">
        <w:rPr>
          <w:b/>
          <w:bCs/>
        </w:rPr>
        <w:t xml:space="preserve"> </w:t>
      </w:r>
      <w:r w:rsidR="002202F2" w:rsidRPr="00701063">
        <w:rPr>
          <w:bCs/>
        </w:rPr>
        <w:t xml:space="preserve">(Jul): 1016207 </w:t>
      </w:r>
      <w:hyperlink r:id="rId82" w:history="1">
        <w:r w:rsidR="002202F2" w:rsidRPr="00701063">
          <w:rPr>
            <w:rStyle w:val="Hyperlink"/>
            <w:bCs/>
          </w:rPr>
          <w:t>https://doi.org/10.34133/2020/1016207</w:t>
        </w:r>
      </w:hyperlink>
      <w:r w:rsidR="00120D1E" w:rsidRPr="00701063">
        <w:rPr>
          <w:bCs/>
        </w:rPr>
        <w:t>.</w:t>
      </w:r>
    </w:p>
    <w:p w14:paraId="176584C5" w14:textId="3F1E9944" w:rsidR="005D58C4" w:rsidRPr="00701063" w:rsidRDefault="005D58C4" w:rsidP="00A34F4F">
      <w:pPr>
        <w:pStyle w:val="ListParagraph"/>
        <w:numPr>
          <w:ilvl w:val="0"/>
          <w:numId w:val="15"/>
        </w:numPr>
        <w:autoSpaceDE w:val="0"/>
        <w:autoSpaceDN w:val="0"/>
        <w:adjustRightInd w:val="0"/>
        <w:ind w:hanging="720"/>
        <w:rPr>
          <w:rFonts w:ascii="Times New Roman" w:hAnsi="Times New Roman"/>
        </w:rPr>
      </w:pPr>
      <w:r w:rsidRPr="00701063">
        <w:rPr>
          <w:rFonts w:ascii="Times New Roman" w:hAnsi="Times New Roman"/>
        </w:rPr>
        <w:t xml:space="preserve">Graves Z and </w:t>
      </w:r>
      <w:r w:rsidRPr="00701063">
        <w:rPr>
          <w:rFonts w:ascii="Times New Roman" w:hAnsi="Times New Roman"/>
          <w:b/>
        </w:rPr>
        <w:t>Cook-Deegan R</w:t>
      </w:r>
      <w:r w:rsidRPr="00701063">
        <w:rPr>
          <w:rFonts w:ascii="Times New Roman" w:hAnsi="Times New Roman"/>
        </w:rPr>
        <w:t xml:space="preserve">: “Incorporating Ethics into Technology Assessment” </w:t>
      </w:r>
      <w:r w:rsidRPr="00701063">
        <w:rPr>
          <w:rFonts w:ascii="Times New Roman" w:hAnsi="Times New Roman"/>
          <w:i/>
        </w:rPr>
        <w:t>Issues in Science and Technology</w:t>
      </w:r>
      <w:r w:rsidRPr="00701063">
        <w:rPr>
          <w:rFonts w:ascii="Times New Roman" w:hAnsi="Times New Roman"/>
        </w:rPr>
        <w:t xml:space="preserve"> </w:t>
      </w:r>
      <w:r w:rsidRPr="00701063">
        <w:rPr>
          <w:rFonts w:ascii="Times New Roman" w:hAnsi="Times New Roman"/>
          <w:b/>
        </w:rPr>
        <w:t xml:space="preserve">36 </w:t>
      </w:r>
      <w:r w:rsidRPr="00701063">
        <w:rPr>
          <w:rFonts w:ascii="Times New Roman" w:hAnsi="Times New Roman"/>
        </w:rPr>
        <w:t xml:space="preserve">(Fall 2019): </w:t>
      </w:r>
      <w:hyperlink r:id="rId83" w:history="1">
        <w:r w:rsidRPr="00701063">
          <w:rPr>
            <w:rStyle w:val="Hyperlink"/>
            <w:rFonts w:ascii="Times New Roman" w:hAnsi="Times New Roman"/>
          </w:rPr>
          <w:t>https://issues.org/issue/36-1/</w:t>
        </w:r>
      </w:hyperlink>
      <w:r w:rsidRPr="00701063">
        <w:rPr>
          <w:rFonts w:ascii="Times New Roman" w:hAnsi="Times New Roman"/>
        </w:rPr>
        <w:t>.</w:t>
      </w:r>
    </w:p>
    <w:p w14:paraId="3A642D96" w14:textId="163F4FA7" w:rsidR="00784551" w:rsidRPr="00512C50" w:rsidRDefault="00512C50" w:rsidP="00A34F4F">
      <w:pPr>
        <w:pStyle w:val="ListParagraph"/>
        <w:numPr>
          <w:ilvl w:val="0"/>
          <w:numId w:val="15"/>
        </w:numPr>
        <w:ind w:hanging="720"/>
        <w:rPr>
          <w:rFonts w:ascii="Times New Roman" w:hAnsi="Times New Roman"/>
        </w:rPr>
      </w:pPr>
      <w:r w:rsidRPr="00512C50">
        <w:rPr>
          <w:rFonts w:ascii="Times New Roman" w:hAnsi="Times New Roman"/>
          <w:b/>
        </w:rPr>
        <w:t>Cook-Deegan R:</w:t>
      </w:r>
      <w:r w:rsidRPr="00512C50">
        <w:rPr>
          <w:rFonts w:ascii="Times New Roman" w:hAnsi="Times New Roman"/>
        </w:rPr>
        <w:t xml:space="preserve"> “Does NIH Need a DARPA?” reprinted from </w:t>
      </w:r>
      <w:r w:rsidRPr="00512C50">
        <w:rPr>
          <w:rFonts w:ascii="Times New Roman" w:hAnsi="Times New Roman"/>
          <w:i/>
        </w:rPr>
        <w:t xml:space="preserve">Issues in Science and Technology </w:t>
      </w:r>
      <w:r w:rsidRPr="00512C50">
        <w:rPr>
          <w:rFonts w:ascii="Times New Roman" w:hAnsi="Times New Roman"/>
        </w:rPr>
        <w:t xml:space="preserve">in Bonvillian WB, van Atta R, and Windham P, Eds., </w:t>
      </w:r>
      <w:r w:rsidRPr="00512C50">
        <w:rPr>
          <w:rFonts w:ascii="Times New Roman" w:hAnsi="Times New Roman"/>
          <w:i/>
        </w:rPr>
        <w:t xml:space="preserve">The DARPA Model for Transformative Technologies—Perspectives on the Defense Advanced Research Projects Agency </w:t>
      </w:r>
      <w:r w:rsidRPr="00512C50">
        <w:rPr>
          <w:rFonts w:ascii="Times New Roman" w:hAnsi="Times New Roman"/>
        </w:rPr>
        <w:t>(Cambridge, UK: Open Book Publishers, 2020), pp. 238-244</w:t>
      </w:r>
      <w:r w:rsidR="00851B78">
        <w:rPr>
          <w:rFonts w:ascii="Times New Roman" w:hAnsi="Times New Roman"/>
        </w:rPr>
        <w:t xml:space="preserve">; </w:t>
      </w:r>
      <w:hyperlink r:id="rId84" w:history="1">
        <w:r w:rsidR="00851B78" w:rsidRPr="00103309">
          <w:rPr>
            <w:rStyle w:val="Hyperlink"/>
            <w:sz w:val="23"/>
            <w:szCs w:val="23"/>
          </w:rPr>
          <w:t>https://www.openbookpublishers.com/product/1079</w:t>
        </w:r>
      </w:hyperlink>
      <w:r w:rsidR="00851B78">
        <w:rPr>
          <w:sz w:val="23"/>
          <w:szCs w:val="23"/>
          <w:u w:val="single"/>
        </w:rPr>
        <w:t>.</w:t>
      </w:r>
    </w:p>
    <w:p w14:paraId="7F0BB53E" w14:textId="1A750C4C" w:rsidR="00EF5DDD" w:rsidRPr="00701063" w:rsidRDefault="00EF5DDD" w:rsidP="00A34F4F">
      <w:pPr>
        <w:pStyle w:val="ListParagraph"/>
        <w:numPr>
          <w:ilvl w:val="0"/>
          <w:numId w:val="15"/>
        </w:numPr>
        <w:autoSpaceDE w:val="0"/>
        <w:autoSpaceDN w:val="0"/>
        <w:adjustRightInd w:val="0"/>
        <w:ind w:hanging="720"/>
        <w:rPr>
          <w:rFonts w:ascii="Times New Roman" w:hAnsi="Times New Roman"/>
        </w:rPr>
      </w:pPr>
      <w:r w:rsidRPr="00701063">
        <w:rPr>
          <w:rFonts w:ascii="Times New Roman" w:hAnsi="Times New Roman"/>
        </w:rPr>
        <w:t xml:space="preserve">Akerlof K, Tyler C, Foxen SE, Heath E, Soler MG, Allegra A, Cloyd ET, Hird JA, Nelson SM, Nguyen CT, Cameryn J. Gonnella CJ, Liam A. Berigan LA, Abeledo CR, Al-Yakoub TA, Andoh HF, Boeira </w:t>
      </w:r>
      <w:proofErr w:type="spellStart"/>
      <w:r w:rsidRPr="00701063">
        <w:rPr>
          <w:rFonts w:ascii="Times New Roman" w:hAnsi="Times New Roman"/>
        </w:rPr>
        <w:t>LdS</w:t>
      </w:r>
      <w:proofErr w:type="spellEnd"/>
      <w:r w:rsidRPr="00701063">
        <w:rPr>
          <w:rFonts w:ascii="Times New Roman" w:hAnsi="Times New Roman"/>
        </w:rPr>
        <w:t xml:space="preserve">, van </w:t>
      </w:r>
      <w:proofErr w:type="spellStart"/>
      <w:r w:rsidRPr="00701063">
        <w:rPr>
          <w:rFonts w:ascii="Times New Roman" w:hAnsi="Times New Roman"/>
        </w:rPr>
        <w:t>Boheemen</w:t>
      </w:r>
      <w:proofErr w:type="spellEnd"/>
      <w:r w:rsidRPr="00701063">
        <w:rPr>
          <w:rFonts w:ascii="Times New Roman" w:hAnsi="Times New Roman"/>
        </w:rPr>
        <w:t xml:space="preserve"> P, Cairney P, </w:t>
      </w:r>
      <w:r w:rsidRPr="00701063">
        <w:rPr>
          <w:rFonts w:ascii="Times New Roman" w:hAnsi="Times New Roman"/>
          <w:b/>
          <w:bCs/>
        </w:rPr>
        <w:t>Cook-Deegan R,</w:t>
      </w:r>
      <w:r w:rsidRPr="00701063">
        <w:rPr>
          <w:rFonts w:ascii="Times New Roman" w:hAnsi="Times New Roman"/>
        </w:rPr>
        <w:t xml:space="preserve"> Gavin Costigan G, Meghnath Dhimal M, Di Marco MH, Dube D, </w:t>
      </w:r>
      <w:proofErr w:type="spellStart"/>
      <w:r w:rsidRPr="00701063">
        <w:rPr>
          <w:rFonts w:ascii="Times New Roman" w:hAnsi="Times New Roman"/>
        </w:rPr>
        <w:t>Egbetokun</w:t>
      </w:r>
      <w:proofErr w:type="spellEnd"/>
      <w:r w:rsidRPr="00701063">
        <w:rPr>
          <w:rFonts w:ascii="Times New Roman" w:hAnsi="Times New Roman"/>
        </w:rPr>
        <w:t xml:space="preserve"> A, El </w:t>
      </w:r>
      <w:proofErr w:type="spellStart"/>
      <w:r w:rsidRPr="00701063">
        <w:rPr>
          <w:rFonts w:ascii="Times New Roman" w:hAnsi="Times New Roman"/>
        </w:rPr>
        <w:t>Kharraz</w:t>
      </w:r>
      <w:proofErr w:type="spellEnd"/>
      <w:r w:rsidRPr="00701063">
        <w:rPr>
          <w:rFonts w:ascii="Times New Roman" w:hAnsi="Times New Roman"/>
        </w:rPr>
        <w:t xml:space="preserve"> J, Galindo LE, Ferguson MWJ, Franco J, Graves Z, Hayter E, Hernández-Mondragón AC, Hobbs AD, Holden KL, </w:t>
      </w:r>
      <w:proofErr w:type="spellStart"/>
      <w:r w:rsidRPr="00701063">
        <w:rPr>
          <w:rFonts w:ascii="Times New Roman" w:hAnsi="Times New Roman"/>
        </w:rPr>
        <w:t>Isselmuiden</w:t>
      </w:r>
      <w:proofErr w:type="spellEnd"/>
      <w:r w:rsidRPr="00701063">
        <w:rPr>
          <w:rFonts w:ascii="Times New Roman" w:hAnsi="Times New Roman"/>
        </w:rPr>
        <w:t xml:space="preserve"> C, Jegede AS, Krstic SB, </w:t>
      </w:r>
      <w:proofErr w:type="spellStart"/>
      <w:r w:rsidRPr="00701063">
        <w:rPr>
          <w:rFonts w:ascii="Times New Roman" w:hAnsi="Times New Roman"/>
        </w:rPr>
        <w:t>Mbonyintwali</w:t>
      </w:r>
      <w:proofErr w:type="spellEnd"/>
      <w:r w:rsidRPr="00701063">
        <w:rPr>
          <w:rFonts w:ascii="Times New Roman" w:hAnsi="Times New Roman"/>
        </w:rPr>
        <w:t xml:space="preserve"> J-M, Mengesha SD, Michalek T, Nagano H, Nentwich M, Nouri A, Ntale PD, Ogundele OM, </w:t>
      </w:r>
      <w:proofErr w:type="spellStart"/>
      <w:r w:rsidRPr="00701063">
        <w:rPr>
          <w:rFonts w:ascii="Times New Roman" w:hAnsi="Times New Roman"/>
        </w:rPr>
        <w:t>Omenma</w:t>
      </w:r>
      <w:proofErr w:type="spellEnd"/>
      <w:r w:rsidRPr="00701063">
        <w:rPr>
          <w:rFonts w:ascii="Times New Roman" w:hAnsi="Times New Roman"/>
        </w:rPr>
        <w:t xml:space="preserve"> </w:t>
      </w:r>
      <w:proofErr w:type="spellStart"/>
      <w:r w:rsidRPr="00701063">
        <w:rPr>
          <w:rFonts w:ascii="Times New Roman" w:hAnsi="Times New Roman"/>
        </w:rPr>
        <w:t>JT,Pau</w:t>
      </w:r>
      <w:proofErr w:type="spellEnd"/>
      <w:r w:rsidRPr="00701063">
        <w:rPr>
          <w:rFonts w:ascii="Times New Roman" w:hAnsi="Times New Roman"/>
        </w:rPr>
        <w:t xml:space="preserve"> L-F, Peha43 JM, Prescott EM, Ramos-</w:t>
      </w:r>
      <w:proofErr w:type="spellStart"/>
      <w:r w:rsidRPr="00701063">
        <w:rPr>
          <w:rFonts w:ascii="Times New Roman" w:hAnsi="Times New Roman"/>
        </w:rPr>
        <w:t>Vielba</w:t>
      </w:r>
      <w:proofErr w:type="spellEnd"/>
      <w:r w:rsidRPr="00701063">
        <w:rPr>
          <w:rFonts w:ascii="Times New Roman" w:hAnsi="Times New Roman"/>
        </w:rPr>
        <w:t xml:space="preserve"> I, Roberts R, Sandifer PA, Saner MA, Sanganyado E, Sanni M, Santillán O, Stine DD, </w:t>
      </w:r>
      <w:proofErr w:type="spellStart"/>
      <w:r w:rsidRPr="00701063">
        <w:rPr>
          <w:rFonts w:ascii="Times New Roman" w:hAnsi="Times New Roman"/>
        </w:rPr>
        <w:t>Straf</w:t>
      </w:r>
      <w:proofErr w:type="spellEnd"/>
      <w:r w:rsidRPr="00701063">
        <w:rPr>
          <w:rFonts w:ascii="Times New Roman" w:hAnsi="Times New Roman"/>
        </w:rPr>
        <w:t xml:space="preserve"> ML, Tangney P, Carla-Leanne Washbourne C-L, </w:t>
      </w:r>
      <w:proofErr w:type="spellStart"/>
      <w:r w:rsidRPr="00701063">
        <w:rPr>
          <w:rFonts w:ascii="Times New Roman" w:hAnsi="Times New Roman"/>
        </w:rPr>
        <w:t>Winderickx</w:t>
      </w:r>
      <w:proofErr w:type="spellEnd"/>
      <w:r w:rsidRPr="00701063">
        <w:rPr>
          <w:rFonts w:ascii="Times New Roman" w:hAnsi="Times New Roman"/>
        </w:rPr>
        <w:t xml:space="preserve"> W , and Yarime M, “A collaboratively derived international research agenda on legislative science advice,” </w:t>
      </w:r>
      <w:r w:rsidRPr="00701063">
        <w:rPr>
          <w:rFonts w:ascii="Times New Roman" w:hAnsi="Times New Roman"/>
          <w:i/>
          <w:iCs/>
        </w:rPr>
        <w:t>Palgrave Communications</w:t>
      </w:r>
      <w:r w:rsidRPr="00701063">
        <w:rPr>
          <w:rFonts w:ascii="Times New Roman" w:hAnsi="Times New Roman"/>
        </w:rPr>
        <w:t xml:space="preserve"> (Nature) 5:108, 2019; </w:t>
      </w:r>
      <w:hyperlink r:id="rId85" w:history="1">
        <w:r w:rsidRPr="00701063">
          <w:rPr>
            <w:rStyle w:val="Hyperlink"/>
            <w:rFonts w:ascii="Times New Roman" w:hAnsi="Times New Roman"/>
          </w:rPr>
          <w:t>https://doi.org/10.1057/s41599-019-0318-6</w:t>
        </w:r>
      </w:hyperlink>
      <w:r w:rsidRPr="00701063">
        <w:rPr>
          <w:rFonts w:ascii="Times New Roman" w:hAnsi="Times New Roman"/>
        </w:rPr>
        <w:t>.</w:t>
      </w:r>
    </w:p>
    <w:p w14:paraId="1A93CFCF" w14:textId="0D93ED85" w:rsidR="00DA21FA" w:rsidRPr="00701063" w:rsidRDefault="00DA21FA" w:rsidP="00BA56BD">
      <w:pPr>
        <w:pStyle w:val="ListParagraph"/>
        <w:numPr>
          <w:ilvl w:val="0"/>
          <w:numId w:val="15"/>
        </w:numPr>
        <w:ind w:hanging="720"/>
        <w:rPr>
          <w:rFonts w:ascii="Times New Roman" w:hAnsi="Times New Roman"/>
          <w:bCs/>
        </w:rPr>
      </w:pPr>
      <w:r w:rsidRPr="00701063">
        <w:rPr>
          <w:rFonts w:ascii="Times New Roman" w:hAnsi="Times New Roman"/>
          <w:bCs/>
        </w:rPr>
        <w:t xml:space="preserve">Hall-Clifford R, Addiss D, </w:t>
      </w:r>
      <w:r w:rsidRPr="00701063">
        <w:rPr>
          <w:rFonts w:ascii="Times New Roman" w:hAnsi="Times New Roman"/>
          <w:b/>
        </w:rPr>
        <w:t>Cook-Deegan R</w:t>
      </w:r>
      <w:r w:rsidRPr="00701063">
        <w:rPr>
          <w:rFonts w:ascii="Times New Roman" w:hAnsi="Times New Roman"/>
          <w:bCs/>
        </w:rPr>
        <w:t xml:space="preserve">, and Lavery JV, “Global Health Fieldwork Ethics: Mapping the Challenges,” </w:t>
      </w:r>
      <w:r w:rsidRPr="00701063">
        <w:rPr>
          <w:rFonts w:ascii="Times New Roman" w:hAnsi="Times New Roman"/>
          <w:bCs/>
          <w:i/>
          <w:iCs/>
        </w:rPr>
        <w:t>Health and Human Rights Journal</w:t>
      </w:r>
      <w:r w:rsidRPr="00701063">
        <w:rPr>
          <w:rFonts w:ascii="Times New Roman" w:hAnsi="Times New Roman"/>
          <w:bCs/>
        </w:rPr>
        <w:t xml:space="preserve"> </w:t>
      </w:r>
      <w:r w:rsidRPr="00701063">
        <w:rPr>
          <w:rFonts w:ascii="Times New Roman" w:hAnsi="Times New Roman"/>
          <w:b/>
        </w:rPr>
        <w:t xml:space="preserve">21 </w:t>
      </w:r>
      <w:r w:rsidRPr="00701063">
        <w:rPr>
          <w:rFonts w:ascii="Times New Roman" w:hAnsi="Times New Roman"/>
          <w:bCs/>
        </w:rPr>
        <w:t xml:space="preserve">(1): 1-5, 2019, online open access at </w:t>
      </w:r>
      <w:hyperlink r:id="rId86" w:history="1">
        <w:r w:rsidR="00455B69" w:rsidRPr="00701063">
          <w:rPr>
            <w:rStyle w:val="Hyperlink"/>
            <w:rFonts w:ascii="Times New Roman" w:hAnsi="Times New Roman"/>
            <w:bCs/>
          </w:rPr>
          <w:t>https://cdn2.sph.harvard.edu/wp-content/uploads/sites/125/2019/06/Editorial_Hall.pdf</w:t>
        </w:r>
      </w:hyperlink>
      <w:r w:rsidR="00455B69" w:rsidRPr="00701063">
        <w:rPr>
          <w:rFonts w:ascii="Times New Roman" w:hAnsi="Times New Roman"/>
          <w:bCs/>
        </w:rPr>
        <w:t>.</w:t>
      </w:r>
    </w:p>
    <w:p w14:paraId="5232588B" w14:textId="75D3A3F4" w:rsidR="00DA21FA" w:rsidRPr="00701063" w:rsidRDefault="00DA21FA" w:rsidP="00BA56BD">
      <w:pPr>
        <w:pStyle w:val="ListParagraph"/>
        <w:numPr>
          <w:ilvl w:val="0"/>
          <w:numId w:val="15"/>
        </w:numPr>
        <w:ind w:hanging="720"/>
        <w:rPr>
          <w:rFonts w:ascii="Times New Roman" w:hAnsi="Times New Roman"/>
          <w:bCs/>
        </w:rPr>
      </w:pPr>
      <w:r w:rsidRPr="00701063">
        <w:rPr>
          <w:rFonts w:ascii="Times New Roman" w:hAnsi="Times New Roman"/>
          <w:bCs/>
        </w:rPr>
        <w:t xml:space="preserve">Hall-Clifford R and </w:t>
      </w:r>
      <w:r w:rsidRPr="00701063">
        <w:rPr>
          <w:rFonts w:ascii="Times New Roman" w:hAnsi="Times New Roman"/>
          <w:b/>
        </w:rPr>
        <w:t>Cook-Deegan R</w:t>
      </w:r>
      <w:r w:rsidRPr="00701063">
        <w:rPr>
          <w:rFonts w:ascii="Times New Roman" w:hAnsi="Times New Roman"/>
          <w:bCs/>
        </w:rPr>
        <w:t xml:space="preserve">, “Ethically Managing Risks in Global Health Fieldwork: Human Rights Ideals Confront Real World Challenges,” </w:t>
      </w:r>
      <w:r w:rsidRPr="00701063">
        <w:rPr>
          <w:rFonts w:ascii="Times New Roman" w:hAnsi="Times New Roman"/>
          <w:bCs/>
          <w:i/>
          <w:iCs/>
        </w:rPr>
        <w:t>Health and Human Rights Journal</w:t>
      </w:r>
      <w:r w:rsidRPr="00701063">
        <w:rPr>
          <w:rFonts w:ascii="Times New Roman" w:hAnsi="Times New Roman"/>
          <w:bCs/>
        </w:rPr>
        <w:t xml:space="preserve"> </w:t>
      </w:r>
      <w:r w:rsidRPr="00701063">
        <w:rPr>
          <w:rFonts w:ascii="Times New Roman" w:hAnsi="Times New Roman"/>
          <w:b/>
        </w:rPr>
        <w:t xml:space="preserve">21 </w:t>
      </w:r>
      <w:r w:rsidRPr="00701063">
        <w:rPr>
          <w:rFonts w:ascii="Times New Roman" w:hAnsi="Times New Roman"/>
          <w:bCs/>
        </w:rPr>
        <w:t xml:space="preserve">(1): 7-18, 2019, online open access at </w:t>
      </w:r>
      <w:hyperlink r:id="rId87" w:history="1">
        <w:r w:rsidR="00455B69" w:rsidRPr="00701063">
          <w:rPr>
            <w:rStyle w:val="Hyperlink"/>
            <w:rFonts w:ascii="Times New Roman" w:hAnsi="Times New Roman"/>
            <w:bCs/>
          </w:rPr>
          <w:t>https://cdn2.sph.harvard.edu/wp-content/uploads/sites/125/2019/06/Hall_Cook.pdf</w:t>
        </w:r>
      </w:hyperlink>
      <w:r w:rsidR="00455B69" w:rsidRPr="00701063">
        <w:rPr>
          <w:rFonts w:ascii="Times New Roman" w:hAnsi="Times New Roman"/>
          <w:bCs/>
        </w:rPr>
        <w:t xml:space="preserve">.  </w:t>
      </w:r>
    </w:p>
    <w:p w14:paraId="041E8DA5" w14:textId="590473B7" w:rsidR="00455B69" w:rsidRPr="00701063" w:rsidRDefault="00455B69" w:rsidP="00BA56BD">
      <w:pPr>
        <w:pStyle w:val="ListParagraph"/>
        <w:numPr>
          <w:ilvl w:val="0"/>
          <w:numId w:val="15"/>
        </w:numPr>
        <w:ind w:hanging="720"/>
        <w:rPr>
          <w:rFonts w:ascii="Times New Roman" w:hAnsi="Times New Roman"/>
          <w:bCs/>
        </w:rPr>
      </w:pPr>
      <w:r w:rsidRPr="00701063">
        <w:rPr>
          <w:rFonts w:ascii="Times New Roman" w:hAnsi="Times New Roman"/>
          <w:bCs/>
        </w:rPr>
        <w:t xml:space="preserve">Graham A, and Lavery JP, and </w:t>
      </w:r>
      <w:r w:rsidRPr="00701063">
        <w:rPr>
          <w:rFonts w:ascii="Times New Roman" w:hAnsi="Times New Roman"/>
          <w:b/>
        </w:rPr>
        <w:t>Cook-Deegan R</w:t>
      </w:r>
      <w:r w:rsidRPr="00701063">
        <w:rPr>
          <w:rFonts w:ascii="Times New Roman" w:hAnsi="Times New Roman"/>
          <w:bCs/>
        </w:rPr>
        <w:t xml:space="preserve">, “Ethics of Global Health Photography: A Focus on Being More Human,” </w:t>
      </w:r>
      <w:r w:rsidRPr="00701063">
        <w:rPr>
          <w:rFonts w:ascii="Times New Roman" w:hAnsi="Times New Roman"/>
          <w:bCs/>
          <w:i/>
          <w:iCs/>
        </w:rPr>
        <w:t>Health and Human Rights Journal</w:t>
      </w:r>
      <w:r w:rsidRPr="00701063">
        <w:rPr>
          <w:rFonts w:ascii="Times New Roman" w:hAnsi="Times New Roman"/>
          <w:bCs/>
        </w:rPr>
        <w:t xml:space="preserve"> </w:t>
      </w:r>
      <w:r w:rsidRPr="00701063">
        <w:rPr>
          <w:rFonts w:ascii="Times New Roman" w:hAnsi="Times New Roman"/>
          <w:b/>
        </w:rPr>
        <w:t xml:space="preserve">21 </w:t>
      </w:r>
      <w:r w:rsidRPr="00701063">
        <w:rPr>
          <w:rFonts w:ascii="Times New Roman" w:hAnsi="Times New Roman"/>
          <w:bCs/>
        </w:rPr>
        <w:t xml:space="preserve">(1): 49-62, 2019, online open access at </w:t>
      </w:r>
      <w:hyperlink r:id="rId88" w:history="1">
        <w:r w:rsidRPr="00701063">
          <w:rPr>
            <w:rStyle w:val="Hyperlink"/>
            <w:rFonts w:ascii="Times New Roman" w:hAnsi="Times New Roman"/>
            <w:bCs/>
          </w:rPr>
          <w:t>https://cdn2.sph.harvard.edu/wp-content/uploads/sites/125/2019/06/Graham.pdf</w:t>
        </w:r>
      </w:hyperlink>
      <w:r w:rsidRPr="00701063">
        <w:rPr>
          <w:rFonts w:ascii="Times New Roman" w:hAnsi="Times New Roman"/>
          <w:bCs/>
        </w:rPr>
        <w:t>.</w:t>
      </w:r>
    </w:p>
    <w:p w14:paraId="53A037CB" w14:textId="3AB430F5" w:rsidR="00DA21FA" w:rsidRPr="00701063" w:rsidRDefault="00DA21FA" w:rsidP="00BA56BD">
      <w:pPr>
        <w:pStyle w:val="ListParagraph"/>
        <w:numPr>
          <w:ilvl w:val="0"/>
          <w:numId w:val="15"/>
        </w:numPr>
        <w:ind w:hanging="720"/>
        <w:rPr>
          <w:rFonts w:ascii="Times New Roman" w:hAnsi="Times New Roman"/>
          <w:bCs/>
        </w:rPr>
      </w:pPr>
      <w:r w:rsidRPr="00701063">
        <w:rPr>
          <w:rFonts w:ascii="Times New Roman" w:hAnsi="Times New Roman"/>
          <w:bCs/>
        </w:rPr>
        <w:lastRenderedPageBreak/>
        <w:t xml:space="preserve">Hall-Clifford R, Addiss D, Brown P, Castro A, </w:t>
      </w:r>
      <w:proofErr w:type="spellStart"/>
      <w:r w:rsidRPr="00701063">
        <w:rPr>
          <w:rFonts w:ascii="Times New Roman" w:hAnsi="Times New Roman"/>
          <w:bCs/>
        </w:rPr>
        <w:t>Clisbee</w:t>
      </w:r>
      <w:proofErr w:type="spellEnd"/>
      <w:r w:rsidRPr="00701063">
        <w:rPr>
          <w:rFonts w:ascii="Times New Roman" w:hAnsi="Times New Roman"/>
          <w:bCs/>
        </w:rPr>
        <w:t xml:space="preserve"> M, </w:t>
      </w:r>
      <w:r w:rsidRPr="00701063">
        <w:rPr>
          <w:rFonts w:ascii="Times New Roman" w:hAnsi="Times New Roman"/>
          <w:b/>
        </w:rPr>
        <w:t>Cook-Deegan R</w:t>
      </w:r>
      <w:r w:rsidRPr="00701063">
        <w:rPr>
          <w:rFonts w:ascii="Times New Roman" w:hAnsi="Times New Roman"/>
          <w:bCs/>
        </w:rPr>
        <w:t xml:space="preserve">, Evans DP, Fuller A, Graham A, Grek M, Guthrie D, Ige O, Kleinman A, Larson S, Lavery J, McFarland D, Ross D, Weiss A, </w:t>
      </w:r>
      <w:proofErr w:type="spellStart"/>
      <w:r w:rsidRPr="00701063">
        <w:rPr>
          <w:rFonts w:ascii="Times New Roman" w:hAnsi="Times New Roman"/>
          <w:bCs/>
        </w:rPr>
        <w:t>Wodnick</w:t>
      </w:r>
      <w:proofErr w:type="spellEnd"/>
      <w:r w:rsidRPr="00701063">
        <w:rPr>
          <w:rFonts w:ascii="Times New Roman" w:hAnsi="Times New Roman"/>
          <w:bCs/>
        </w:rPr>
        <w:t xml:space="preserve"> B, and Woods C, “#MeToo Meets Global Health: A Call to Action,” </w:t>
      </w:r>
      <w:r w:rsidRPr="00701063">
        <w:rPr>
          <w:rFonts w:ascii="Times New Roman" w:hAnsi="Times New Roman"/>
          <w:bCs/>
          <w:i/>
          <w:iCs/>
        </w:rPr>
        <w:t>Health and Human Rights Journal</w:t>
      </w:r>
      <w:r w:rsidRPr="00701063">
        <w:rPr>
          <w:rFonts w:ascii="Times New Roman" w:hAnsi="Times New Roman"/>
          <w:bCs/>
        </w:rPr>
        <w:t xml:space="preserve"> </w:t>
      </w:r>
      <w:r w:rsidRPr="00701063">
        <w:rPr>
          <w:rFonts w:ascii="Times New Roman" w:hAnsi="Times New Roman"/>
          <w:b/>
        </w:rPr>
        <w:t xml:space="preserve">21 </w:t>
      </w:r>
      <w:r w:rsidRPr="00701063">
        <w:rPr>
          <w:rFonts w:ascii="Times New Roman" w:hAnsi="Times New Roman"/>
          <w:bCs/>
        </w:rPr>
        <w:t xml:space="preserve">(1): 133-139, 2019, online open access at </w:t>
      </w:r>
      <w:hyperlink r:id="rId89" w:history="1">
        <w:r w:rsidR="00455B69" w:rsidRPr="00701063">
          <w:rPr>
            <w:rStyle w:val="Hyperlink"/>
            <w:rFonts w:ascii="Times New Roman" w:hAnsi="Times New Roman"/>
            <w:bCs/>
          </w:rPr>
          <w:t>https://cdn2.sph.harvard.edu/wp-content/uploads/sites/125/2019/06/CallToAction-Commentary.pdf</w:t>
        </w:r>
      </w:hyperlink>
      <w:r w:rsidR="00455B69" w:rsidRPr="00701063">
        <w:rPr>
          <w:rFonts w:ascii="Times New Roman" w:hAnsi="Times New Roman"/>
          <w:bCs/>
        </w:rPr>
        <w:t>.</w:t>
      </w:r>
    </w:p>
    <w:p w14:paraId="367EB73C" w14:textId="21575FBE" w:rsidR="00EE2584" w:rsidRPr="00701063" w:rsidRDefault="00EE2584"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Pr="00701063">
        <w:rPr>
          <w:rFonts w:ascii="Times New Roman" w:hAnsi="Times New Roman"/>
        </w:rPr>
        <w:t xml:space="preserve"> and McCormack S</w:t>
      </w:r>
      <w:r w:rsidR="00DA21FA" w:rsidRPr="00701063">
        <w:rPr>
          <w:rFonts w:ascii="Times New Roman" w:hAnsi="Times New Roman"/>
        </w:rPr>
        <w:t>,</w:t>
      </w:r>
      <w:r w:rsidRPr="00701063">
        <w:rPr>
          <w:rFonts w:ascii="Times New Roman" w:hAnsi="Times New Roman"/>
        </w:rPr>
        <w:t xml:space="preserve"> </w:t>
      </w:r>
      <w:r w:rsidR="00DA21FA" w:rsidRPr="00701063">
        <w:rPr>
          <w:rFonts w:ascii="Times New Roman" w:hAnsi="Times New Roman"/>
        </w:rPr>
        <w:t>“</w:t>
      </w:r>
      <w:r w:rsidRPr="00701063">
        <w:rPr>
          <w:rFonts w:ascii="Times New Roman" w:hAnsi="Times New Roman"/>
        </w:rPr>
        <w:t>LeRoy Walters’ Legacy of Bioethics in Genetics and Biotechnology Policy.</w:t>
      </w:r>
      <w:r w:rsidR="00DA21FA" w:rsidRPr="00701063">
        <w:rPr>
          <w:rFonts w:ascii="Times New Roman" w:hAnsi="Times New Roman"/>
        </w:rPr>
        <w:t>”</w:t>
      </w:r>
      <w:r w:rsidRPr="00701063">
        <w:rPr>
          <w:rFonts w:ascii="Times New Roman" w:hAnsi="Times New Roman"/>
        </w:rPr>
        <w:t xml:space="preserve">  Chapter in a Festschrift special issue edited by Eric Meslin and Eric Juengst, </w:t>
      </w:r>
      <w:r w:rsidRPr="00701063">
        <w:rPr>
          <w:rFonts w:ascii="Times New Roman" w:hAnsi="Times New Roman"/>
          <w:i/>
        </w:rPr>
        <w:t xml:space="preserve">Kennedy Institute of Ethics Journal </w:t>
      </w:r>
      <w:r w:rsidRPr="00701063">
        <w:rPr>
          <w:rFonts w:ascii="Times New Roman" w:hAnsi="Times New Roman"/>
          <w:b/>
        </w:rPr>
        <w:t>29</w:t>
      </w:r>
      <w:r w:rsidR="0094141D" w:rsidRPr="00701063">
        <w:rPr>
          <w:rFonts w:ascii="Times New Roman" w:hAnsi="Times New Roman"/>
        </w:rPr>
        <w:t xml:space="preserve"> (March)</w:t>
      </w:r>
      <w:r w:rsidRPr="00701063">
        <w:rPr>
          <w:rFonts w:ascii="Times New Roman" w:hAnsi="Times New Roman"/>
        </w:rPr>
        <w:t xml:space="preserve">: </w:t>
      </w:r>
      <w:r w:rsidR="00E0520A" w:rsidRPr="00701063">
        <w:rPr>
          <w:rFonts w:ascii="Times New Roman" w:hAnsi="Times New Roman"/>
        </w:rPr>
        <w:t>51-66, 2019</w:t>
      </w:r>
      <w:r w:rsidR="00054772" w:rsidRPr="00701063">
        <w:rPr>
          <w:rFonts w:ascii="Times New Roman" w:hAnsi="Times New Roman"/>
        </w:rPr>
        <w:t xml:space="preserve">; online at </w:t>
      </w:r>
      <w:hyperlink r:id="rId90" w:history="1">
        <w:r w:rsidR="00054772" w:rsidRPr="00701063">
          <w:rPr>
            <w:rStyle w:val="Hyperlink"/>
            <w:rFonts w:ascii="Times New Roman" w:hAnsi="Times New Roman"/>
          </w:rPr>
          <w:t>http://muse.jhu.edu/article/723606</w:t>
        </w:r>
      </w:hyperlink>
      <w:r w:rsidR="00054772" w:rsidRPr="00701063">
        <w:rPr>
          <w:rFonts w:ascii="Times New Roman" w:hAnsi="Times New Roman"/>
        </w:rPr>
        <w:t>.</w:t>
      </w:r>
    </w:p>
    <w:p w14:paraId="12797F2E" w14:textId="1167810D" w:rsidR="000C5AD9" w:rsidRPr="003602DC" w:rsidRDefault="00A24762" w:rsidP="00BA56BD">
      <w:pPr>
        <w:pStyle w:val="ListParagraph"/>
        <w:numPr>
          <w:ilvl w:val="0"/>
          <w:numId w:val="15"/>
        </w:numPr>
        <w:ind w:hanging="720"/>
        <w:rPr>
          <w:rFonts w:ascii="Times New Roman" w:hAnsi="Times New Roman"/>
        </w:rPr>
      </w:pPr>
      <w:r w:rsidRPr="003602DC">
        <w:rPr>
          <w:rFonts w:ascii="Times New Roman" w:hAnsi="Times New Roman"/>
          <w:b/>
        </w:rPr>
        <w:t>Cook-Deegan R</w:t>
      </w:r>
      <w:r w:rsidRPr="003602DC">
        <w:rPr>
          <w:rFonts w:ascii="Times New Roman" w:hAnsi="Times New Roman"/>
        </w:rPr>
        <w:t>, Majumder MA, McGuire AL, “Sharing Data in a Medical Information Commons</w:t>
      </w:r>
      <w:r w:rsidR="004A2D9D" w:rsidRPr="003602DC">
        <w:rPr>
          <w:rFonts w:ascii="Times New Roman" w:hAnsi="Times New Roman"/>
        </w:rPr>
        <w:t xml:space="preserve">,” </w:t>
      </w:r>
      <w:r w:rsidR="004A2D9D" w:rsidRPr="003602DC">
        <w:rPr>
          <w:rFonts w:ascii="Times New Roman" w:hAnsi="Times New Roman"/>
          <w:i/>
        </w:rPr>
        <w:t>Journal of Law, Medicine, and Ethics</w:t>
      </w:r>
      <w:r w:rsidR="004A2D9D" w:rsidRPr="003602DC">
        <w:rPr>
          <w:rFonts w:ascii="Times New Roman" w:hAnsi="Times New Roman"/>
        </w:rPr>
        <w:t xml:space="preserve"> </w:t>
      </w:r>
      <w:r w:rsidR="003F289F" w:rsidRPr="003602DC">
        <w:rPr>
          <w:rFonts w:ascii="Times New Roman" w:hAnsi="Times New Roman"/>
          <w:b/>
        </w:rPr>
        <w:t xml:space="preserve">47 </w:t>
      </w:r>
      <w:r w:rsidR="003F289F" w:rsidRPr="003602DC">
        <w:rPr>
          <w:rFonts w:ascii="Times New Roman" w:hAnsi="Times New Roman"/>
        </w:rPr>
        <w:t xml:space="preserve">(1, March): 7-11, </w:t>
      </w:r>
      <w:r w:rsidR="004A2D9D" w:rsidRPr="003602DC">
        <w:rPr>
          <w:rFonts w:ascii="Times New Roman" w:hAnsi="Times New Roman"/>
        </w:rPr>
        <w:t>2019.</w:t>
      </w:r>
      <w:r w:rsidR="003F289F" w:rsidRPr="003602DC">
        <w:rPr>
          <w:rFonts w:ascii="Times New Roman" w:hAnsi="Times New Roman"/>
        </w:rPr>
        <w:t xml:space="preserve">  Available open access at: </w:t>
      </w:r>
      <w:hyperlink r:id="rId91" w:history="1">
        <w:r w:rsidR="003F289F" w:rsidRPr="003602DC">
          <w:rPr>
            <w:rStyle w:val="Hyperlink"/>
            <w:rFonts w:ascii="Times New Roman" w:hAnsi="Times New Roman"/>
          </w:rPr>
          <w:t>https://journals.sagepub.com/doi/full/10.1177/1073110519840479</w:t>
        </w:r>
      </w:hyperlink>
      <w:r w:rsidR="003F289F" w:rsidRPr="003602DC">
        <w:rPr>
          <w:rFonts w:ascii="Times New Roman" w:hAnsi="Times New Roman"/>
        </w:rPr>
        <w:t>.</w:t>
      </w:r>
    </w:p>
    <w:p w14:paraId="1D86CB0F" w14:textId="5E27BE87" w:rsidR="004A2D9D" w:rsidRPr="00701063" w:rsidRDefault="004A2D9D" w:rsidP="00BA56BD">
      <w:pPr>
        <w:pStyle w:val="ListParagraph"/>
        <w:numPr>
          <w:ilvl w:val="0"/>
          <w:numId w:val="15"/>
        </w:numPr>
        <w:ind w:hanging="720"/>
      </w:pPr>
      <w:r w:rsidRPr="00701063">
        <w:t xml:space="preserve">McGuire AL, Majumder MA, Villanueva, AG, Bardill J, Bollinger JM, Boerwinkle E, Bubela T, </w:t>
      </w:r>
      <w:proofErr w:type="spellStart"/>
      <w:r w:rsidRPr="00701063">
        <w:t>Deverka</w:t>
      </w:r>
      <w:proofErr w:type="spellEnd"/>
      <w:r w:rsidRPr="00701063">
        <w:t xml:space="preserve"> PA, Evans BJ, Garrison NA, Glazer D, Goldstein MM, Greely HT, Kahn SC, Knoppers BM, Koenig BA, Lambright JM, Mattison JE, O’Donnell C, Rai AK, Rodriguez LL, Simoncelli T, Terry SF, Thorogood AM, Watson MS, Wilbanks JT, and </w:t>
      </w:r>
      <w:r w:rsidRPr="00701063">
        <w:rPr>
          <w:b/>
        </w:rPr>
        <w:t>Cook-Deegan R</w:t>
      </w:r>
      <w:r w:rsidRPr="00701063">
        <w:t>, “Importance of Partic</w:t>
      </w:r>
      <w:r w:rsidR="00B01C40">
        <w:t>i</w:t>
      </w:r>
      <w:r w:rsidRPr="00701063">
        <w:t>pant</w:t>
      </w:r>
      <w:r w:rsidR="00B01C40">
        <w:t>-</w:t>
      </w:r>
      <w:r w:rsidRPr="00701063">
        <w:t xml:space="preserve">Centricity and Trust for a Sustainable Medical Information Commons,” </w:t>
      </w:r>
      <w:r w:rsidRPr="00701063">
        <w:rPr>
          <w:i/>
        </w:rPr>
        <w:t>Journal of Law, Medicine, and Ethics</w:t>
      </w:r>
      <w:r w:rsidRPr="00701063">
        <w:t xml:space="preserve"> </w:t>
      </w:r>
      <w:r w:rsidR="003F289F" w:rsidRPr="00701063">
        <w:rPr>
          <w:b/>
        </w:rPr>
        <w:t xml:space="preserve">47 </w:t>
      </w:r>
      <w:r w:rsidR="003F289F" w:rsidRPr="00701063">
        <w:t xml:space="preserve">(1, March): 12-20, 2019.  Available open access at: </w:t>
      </w:r>
      <w:hyperlink r:id="rId92" w:history="1">
        <w:r w:rsidR="003F289F" w:rsidRPr="00701063">
          <w:rPr>
            <w:rStyle w:val="Hyperlink"/>
          </w:rPr>
          <w:t>https://journals.sagepub.com/doi/full/10.1177/1073110519840480</w:t>
        </w:r>
      </w:hyperlink>
      <w:r w:rsidRPr="00701063">
        <w:t>.</w:t>
      </w:r>
    </w:p>
    <w:p w14:paraId="503E92C9" w14:textId="7DD0CB41" w:rsidR="000C5AD9" w:rsidRPr="00701063" w:rsidRDefault="004A2D9D" w:rsidP="00BA56BD">
      <w:pPr>
        <w:pStyle w:val="ListParagraph"/>
        <w:numPr>
          <w:ilvl w:val="0"/>
          <w:numId w:val="15"/>
        </w:numPr>
        <w:ind w:hanging="720"/>
      </w:pPr>
      <w:r w:rsidRPr="00701063">
        <w:t xml:space="preserve">Villanueva AG, </w:t>
      </w:r>
      <w:r w:rsidRPr="00701063">
        <w:rPr>
          <w:b/>
        </w:rPr>
        <w:t>Cook-Deegan R</w:t>
      </w:r>
      <w:r w:rsidRPr="00701063">
        <w:t xml:space="preserve">, Koenig BA, </w:t>
      </w:r>
      <w:proofErr w:type="spellStart"/>
      <w:r w:rsidRPr="00701063">
        <w:t>Deverka</w:t>
      </w:r>
      <w:proofErr w:type="spellEnd"/>
      <w:r w:rsidRPr="00701063">
        <w:t xml:space="preserve"> PA, </w:t>
      </w:r>
      <w:proofErr w:type="spellStart"/>
      <w:r w:rsidRPr="00701063">
        <w:t>Versalovic</w:t>
      </w:r>
      <w:proofErr w:type="spellEnd"/>
      <w:r w:rsidRPr="00701063">
        <w:t xml:space="preserve"> E, McGuire AL, and Majumder MA, “Characterizing the Biomedical Data-Sharing Landscape,” </w:t>
      </w:r>
      <w:r w:rsidRPr="00701063">
        <w:rPr>
          <w:i/>
        </w:rPr>
        <w:t>Journal of Law, Medicine, and Ethics</w:t>
      </w:r>
      <w:r w:rsidRPr="00701063">
        <w:t xml:space="preserve"> </w:t>
      </w:r>
      <w:r w:rsidR="003F289F" w:rsidRPr="00701063">
        <w:rPr>
          <w:b/>
        </w:rPr>
        <w:t xml:space="preserve">47 </w:t>
      </w:r>
      <w:r w:rsidR="003F289F" w:rsidRPr="00701063">
        <w:t xml:space="preserve">(1, March): </w:t>
      </w:r>
      <w:r w:rsidR="00EE285A" w:rsidRPr="00701063">
        <w:t>21-30</w:t>
      </w:r>
      <w:r w:rsidR="003F289F" w:rsidRPr="00701063">
        <w:t>, 2019</w:t>
      </w:r>
      <w:r w:rsidR="00EE285A" w:rsidRPr="00701063">
        <w:t xml:space="preserve">.  Available open access at: </w:t>
      </w:r>
      <w:hyperlink r:id="rId93" w:history="1">
        <w:r w:rsidR="00EE285A" w:rsidRPr="00701063">
          <w:rPr>
            <w:rStyle w:val="Hyperlink"/>
          </w:rPr>
          <w:t>https://journals.sagepub.com/doi/full/10.1177/1073110519840481</w:t>
        </w:r>
      </w:hyperlink>
      <w:r w:rsidRPr="00701063">
        <w:t>.</w:t>
      </w:r>
    </w:p>
    <w:p w14:paraId="710084F8" w14:textId="07C0AA03" w:rsidR="004A2D9D" w:rsidRPr="00701063" w:rsidRDefault="004A2D9D" w:rsidP="00BA56BD">
      <w:pPr>
        <w:pStyle w:val="ListParagraph"/>
        <w:numPr>
          <w:ilvl w:val="0"/>
          <w:numId w:val="15"/>
        </w:numPr>
        <w:ind w:hanging="720"/>
      </w:pPr>
      <w:r w:rsidRPr="00701063">
        <w:t xml:space="preserve">Villanueva AG, </w:t>
      </w:r>
      <w:r w:rsidRPr="00701063">
        <w:rPr>
          <w:b/>
        </w:rPr>
        <w:t>Cook-Deegan R</w:t>
      </w:r>
      <w:r w:rsidRPr="00701063">
        <w:t xml:space="preserve">, Robinson J, McGuire AL, Majumder MA, “Genomic Data-Sharing Practices,” </w:t>
      </w:r>
      <w:r w:rsidRPr="00701063">
        <w:rPr>
          <w:i/>
        </w:rPr>
        <w:t>Journal of Law, Medicine, and Ethics</w:t>
      </w:r>
      <w:r w:rsidRPr="00701063">
        <w:t xml:space="preserve"> </w:t>
      </w:r>
      <w:r w:rsidR="00EE285A" w:rsidRPr="00701063">
        <w:rPr>
          <w:b/>
        </w:rPr>
        <w:t xml:space="preserve">47 </w:t>
      </w:r>
      <w:r w:rsidR="00EE285A" w:rsidRPr="00701063">
        <w:t>(1, March): 31-40, 2019</w:t>
      </w:r>
      <w:r w:rsidRPr="00701063">
        <w:t>.</w:t>
      </w:r>
      <w:r w:rsidR="00EE285A" w:rsidRPr="00701063">
        <w:t xml:space="preserve">  Available open access at: </w:t>
      </w:r>
      <w:hyperlink r:id="rId94" w:history="1">
        <w:r w:rsidR="00EE285A" w:rsidRPr="00701063">
          <w:rPr>
            <w:rStyle w:val="Hyperlink"/>
          </w:rPr>
          <w:t>https://journals.sagepub.com/doi/full/10.1177/1073110519840482</w:t>
        </w:r>
      </w:hyperlink>
      <w:r w:rsidR="00EE285A" w:rsidRPr="00701063">
        <w:t>.</w:t>
      </w:r>
    </w:p>
    <w:p w14:paraId="7F97C4D5" w14:textId="388C1DA1" w:rsidR="00EE285A" w:rsidRPr="00701063" w:rsidRDefault="004A2D9D" w:rsidP="00BA56BD">
      <w:pPr>
        <w:pStyle w:val="ListParagraph"/>
        <w:numPr>
          <w:ilvl w:val="0"/>
          <w:numId w:val="15"/>
        </w:numPr>
        <w:ind w:hanging="720"/>
      </w:pPr>
      <w:r w:rsidRPr="00701063">
        <w:t xml:space="preserve">Bollinger JM, Zuk PD, Majumder MA, </w:t>
      </w:r>
      <w:proofErr w:type="spellStart"/>
      <w:r w:rsidRPr="00701063">
        <w:t>Versalovic</w:t>
      </w:r>
      <w:proofErr w:type="spellEnd"/>
      <w:r w:rsidRPr="00701063">
        <w:t xml:space="preserve"> E, Villanueva AG, Hsu RL, McGuire AL, and </w:t>
      </w:r>
      <w:r w:rsidRPr="00701063">
        <w:rPr>
          <w:b/>
        </w:rPr>
        <w:t>Cook-Deegan R</w:t>
      </w:r>
      <w:r w:rsidRPr="00701063">
        <w:t xml:space="preserve">, “What is a Medical Information Commons?” </w:t>
      </w:r>
      <w:r w:rsidRPr="00701063">
        <w:rPr>
          <w:i/>
        </w:rPr>
        <w:t>Journal of Law, Medicine, and Ethics</w:t>
      </w:r>
      <w:r w:rsidRPr="00701063">
        <w:t xml:space="preserve"> </w:t>
      </w:r>
      <w:r w:rsidR="00EE285A" w:rsidRPr="00701063">
        <w:rPr>
          <w:b/>
        </w:rPr>
        <w:t xml:space="preserve">47 </w:t>
      </w:r>
      <w:r w:rsidR="00EE285A" w:rsidRPr="00701063">
        <w:t>(1, March): 41-50, 201</w:t>
      </w:r>
      <w:r w:rsidRPr="00701063">
        <w:t>9.</w:t>
      </w:r>
      <w:r w:rsidR="00EE285A" w:rsidRPr="00701063">
        <w:t xml:space="preserve">  Available open access at: </w:t>
      </w:r>
      <w:hyperlink r:id="rId95" w:history="1">
        <w:r w:rsidR="00EE285A" w:rsidRPr="00701063">
          <w:rPr>
            <w:rStyle w:val="Hyperlink"/>
          </w:rPr>
          <w:t>https://journals.sagepub.com/doi/full/10.1177/1073110519840483</w:t>
        </w:r>
      </w:hyperlink>
      <w:r w:rsidR="00EE285A" w:rsidRPr="00701063">
        <w:t>.</w:t>
      </w:r>
    </w:p>
    <w:p w14:paraId="566CD836" w14:textId="35C51B1C" w:rsidR="004A2D9D" w:rsidRPr="00701063" w:rsidRDefault="004A2D9D" w:rsidP="00BA56BD">
      <w:pPr>
        <w:pStyle w:val="ListParagraph"/>
        <w:numPr>
          <w:ilvl w:val="0"/>
          <w:numId w:val="15"/>
        </w:numPr>
        <w:ind w:hanging="720"/>
      </w:pPr>
      <w:proofErr w:type="spellStart"/>
      <w:r w:rsidRPr="00701063">
        <w:t>Deverka</w:t>
      </w:r>
      <w:proofErr w:type="spellEnd"/>
      <w:r w:rsidRPr="00701063">
        <w:t xml:space="preserve"> PA, Gilmore D, Richmond J, Smith Z, Mangrum R, Koenig BA, </w:t>
      </w:r>
      <w:r w:rsidRPr="00701063">
        <w:rPr>
          <w:b/>
        </w:rPr>
        <w:t xml:space="preserve">Cook-Deegan R, </w:t>
      </w:r>
      <w:r w:rsidRPr="00701063">
        <w:t xml:space="preserve">Villanueva AG, Majumder MA, and McGuire AL, “Hopeful and Concerned: Public Input on Building a Trustworthy Medical Information Commons,” </w:t>
      </w:r>
      <w:r w:rsidRPr="00701063">
        <w:rPr>
          <w:i/>
        </w:rPr>
        <w:t>Journal of Law, Medicine, and Ethics</w:t>
      </w:r>
      <w:r w:rsidRPr="00701063">
        <w:t xml:space="preserve"> </w:t>
      </w:r>
      <w:r w:rsidR="00EE285A" w:rsidRPr="00701063">
        <w:rPr>
          <w:b/>
        </w:rPr>
        <w:t xml:space="preserve">47 </w:t>
      </w:r>
      <w:r w:rsidR="00EE285A" w:rsidRPr="00701063">
        <w:t>(1, March): 70-87, 2019</w:t>
      </w:r>
      <w:r w:rsidRPr="00701063">
        <w:t>.</w:t>
      </w:r>
      <w:r w:rsidR="00EE285A" w:rsidRPr="00701063">
        <w:t xml:space="preserve">  Available open access at: </w:t>
      </w:r>
      <w:hyperlink r:id="rId96" w:history="1">
        <w:r w:rsidR="00EE285A" w:rsidRPr="00701063">
          <w:rPr>
            <w:rStyle w:val="Hyperlink"/>
          </w:rPr>
          <w:t>https://journals.sagepub.com/doi/full/10.1177/1073110519840486</w:t>
        </w:r>
      </w:hyperlink>
      <w:r w:rsidR="00EE285A" w:rsidRPr="00701063">
        <w:t>.</w:t>
      </w:r>
    </w:p>
    <w:p w14:paraId="022AB3E5" w14:textId="42DA07D2" w:rsidR="00B0589C" w:rsidRPr="00701063" w:rsidRDefault="00B0589C" w:rsidP="00BA56BD">
      <w:pPr>
        <w:pStyle w:val="ListParagraph"/>
        <w:numPr>
          <w:ilvl w:val="0"/>
          <w:numId w:val="15"/>
        </w:numPr>
        <w:ind w:hanging="720"/>
      </w:pPr>
      <w:r w:rsidRPr="00701063">
        <w:t xml:space="preserve">Bollinger JM, Sanka A, Dolman L, Liao RG, and </w:t>
      </w:r>
      <w:r w:rsidRPr="00701063">
        <w:rPr>
          <w:b/>
        </w:rPr>
        <w:t>Cook-Deegan R</w:t>
      </w:r>
      <w:r w:rsidRPr="00701063">
        <w:t xml:space="preserve">, “BRCA1/2 Variant Data-Sharing Practices,” </w:t>
      </w:r>
      <w:r w:rsidRPr="00701063">
        <w:rPr>
          <w:i/>
        </w:rPr>
        <w:t>Journal of Law, Medicine, and Ethics</w:t>
      </w:r>
      <w:r w:rsidRPr="00701063">
        <w:t xml:space="preserve"> </w:t>
      </w:r>
      <w:r w:rsidR="00EE285A" w:rsidRPr="00701063">
        <w:rPr>
          <w:b/>
        </w:rPr>
        <w:t xml:space="preserve">47 </w:t>
      </w:r>
      <w:r w:rsidR="00EE285A" w:rsidRPr="00701063">
        <w:t>(1, March): 88-96, 2019</w:t>
      </w:r>
      <w:r w:rsidRPr="00701063">
        <w:t>.</w:t>
      </w:r>
      <w:r w:rsidR="00EE285A" w:rsidRPr="00701063">
        <w:t xml:space="preserve">  Available open access at: </w:t>
      </w:r>
      <w:hyperlink r:id="rId97" w:history="1">
        <w:r w:rsidR="00EE285A" w:rsidRPr="00701063">
          <w:rPr>
            <w:rStyle w:val="Hyperlink"/>
          </w:rPr>
          <w:t>https://journals.sagepub.com/doi/full/10.1177/1073110519840487</w:t>
        </w:r>
      </w:hyperlink>
      <w:r w:rsidR="00EE285A" w:rsidRPr="00701063">
        <w:t>.</w:t>
      </w:r>
    </w:p>
    <w:p w14:paraId="567ABD4E" w14:textId="51766603" w:rsidR="000B253D" w:rsidRPr="00701063" w:rsidRDefault="000B253D" w:rsidP="00BA56BD">
      <w:pPr>
        <w:pStyle w:val="ListParagraph"/>
        <w:numPr>
          <w:ilvl w:val="0"/>
          <w:numId w:val="15"/>
        </w:numPr>
        <w:ind w:hanging="720"/>
        <w:rPr>
          <w:rFonts w:ascii="Times New Roman" w:hAnsi="Times New Roman"/>
        </w:rPr>
      </w:pPr>
      <w:r w:rsidRPr="00701063">
        <w:t xml:space="preserve">Hawkins, N, Nicol D, </w:t>
      </w:r>
      <w:r w:rsidRPr="00701063">
        <w:rPr>
          <w:b/>
        </w:rPr>
        <w:t>Cook-Deegan R</w:t>
      </w:r>
      <w:r w:rsidRPr="00701063">
        <w:t xml:space="preserve">, Chandrasekharan S, “The Continuing Saga of Patents and Non-Invasive Prenatal Testing,” </w:t>
      </w:r>
      <w:r w:rsidRPr="00701063">
        <w:rPr>
          <w:i/>
        </w:rPr>
        <w:t>Prenatal Diagnosis</w:t>
      </w:r>
      <w:r w:rsidRPr="00701063">
        <w:t xml:space="preserve"> </w:t>
      </w:r>
      <w:r w:rsidR="00F17C4D" w:rsidRPr="00701063">
        <w:rPr>
          <w:b/>
          <w:bCs/>
        </w:rPr>
        <w:t xml:space="preserve">39: </w:t>
      </w:r>
      <w:r w:rsidR="00F17C4D" w:rsidRPr="00701063">
        <w:t xml:space="preserve">441-447, </w:t>
      </w:r>
      <w:r w:rsidR="000C5AD9" w:rsidRPr="00701063">
        <w:t>2019;</w:t>
      </w:r>
      <w:r w:rsidRPr="00701063">
        <w:t xml:space="preserve"> </w:t>
      </w:r>
      <w:hyperlink r:id="rId98" w:history="1">
        <w:r w:rsidR="00EE285A" w:rsidRPr="00701063">
          <w:rPr>
            <w:rStyle w:val="Hyperlink"/>
            <w:rFonts w:ascii="Times New Roman" w:hAnsi="Times New Roman"/>
          </w:rPr>
          <w:t>https://obgyn.onlinelibrary.wiley.com/doi/abs/10.1002/pd.5450</w:t>
        </w:r>
      </w:hyperlink>
      <w:r w:rsidR="00EE285A" w:rsidRPr="00701063">
        <w:rPr>
          <w:rFonts w:ascii="Times New Roman" w:hAnsi="Times New Roman"/>
        </w:rPr>
        <w:t>.</w:t>
      </w:r>
    </w:p>
    <w:p w14:paraId="1DE70BCC" w14:textId="13460FB1" w:rsidR="00954CD1" w:rsidRPr="00701063" w:rsidRDefault="00954CD1" w:rsidP="00BA56BD">
      <w:pPr>
        <w:pStyle w:val="ListParagraph"/>
        <w:numPr>
          <w:ilvl w:val="0"/>
          <w:numId w:val="15"/>
        </w:numPr>
        <w:ind w:hanging="720"/>
        <w:rPr>
          <w:rFonts w:ascii="Times New Roman" w:hAnsi="Times New Roman"/>
        </w:rPr>
      </w:pPr>
      <w:hyperlink r:id="rId99" w:anchor="au001" w:history="1">
        <w:r w:rsidRPr="00701063">
          <w:rPr>
            <w:rStyle w:val="Hyperlink"/>
          </w:rPr>
          <w:t>Granados Moreno</w:t>
        </w:r>
      </w:hyperlink>
      <w:r w:rsidRPr="00701063">
        <w:rPr>
          <w:rFonts w:ascii="Times New Roman" w:hAnsi="Times New Roman"/>
        </w:rPr>
        <w:t xml:space="preserve"> P,</w:t>
      </w:r>
      <w:r w:rsidRPr="00701063">
        <w:t xml:space="preserve"> </w:t>
      </w:r>
      <w:hyperlink r:id="rId100" w:anchor="au002" w:history="1">
        <w:r w:rsidRPr="00701063">
          <w:rPr>
            <w:rStyle w:val="Hyperlink"/>
          </w:rPr>
          <w:t>Ali-Khan</w:t>
        </w:r>
      </w:hyperlink>
      <w:r w:rsidRPr="00701063">
        <w:t xml:space="preserve"> SE, </w:t>
      </w:r>
      <w:hyperlink r:id="rId101" w:anchor="au003" w:history="1">
        <w:r w:rsidRPr="00701063">
          <w:rPr>
            <w:rStyle w:val="Hyperlink"/>
          </w:rPr>
          <w:t>Capps</w:t>
        </w:r>
      </w:hyperlink>
      <w:r w:rsidRPr="00701063">
        <w:t xml:space="preserve"> B, </w:t>
      </w:r>
      <w:hyperlink r:id="rId102" w:anchor="au004" w:history="1">
        <w:r w:rsidRPr="00701063">
          <w:rPr>
            <w:rStyle w:val="Hyperlink"/>
          </w:rPr>
          <w:t>Caulfield</w:t>
        </w:r>
      </w:hyperlink>
      <w:r w:rsidRPr="00701063">
        <w:t xml:space="preserve"> T, </w:t>
      </w:r>
      <w:hyperlink r:id="rId103" w:anchor="au005" w:history="1">
        <w:r w:rsidRPr="00701063">
          <w:rPr>
            <w:rStyle w:val="Hyperlink"/>
          </w:rPr>
          <w:t>Chalaud</w:t>
        </w:r>
      </w:hyperlink>
      <w:r w:rsidRPr="00701063">
        <w:t xml:space="preserve"> D, </w:t>
      </w:r>
      <w:hyperlink r:id="rId104" w:anchor="au006" w:history="1">
        <w:r w:rsidRPr="00701063">
          <w:rPr>
            <w:rStyle w:val="Hyperlink"/>
          </w:rPr>
          <w:t>Edwards</w:t>
        </w:r>
      </w:hyperlink>
      <w:r w:rsidRPr="00701063">
        <w:t xml:space="preserve"> A, </w:t>
      </w:r>
      <w:hyperlink r:id="rId105" w:anchor="au007" w:history="1">
        <w:r w:rsidRPr="00701063">
          <w:rPr>
            <w:rStyle w:val="Hyperlink"/>
          </w:rPr>
          <w:t>Gold</w:t>
        </w:r>
      </w:hyperlink>
      <w:r w:rsidRPr="00701063">
        <w:t xml:space="preserve"> ER,</w:t>
      </w:r>
      <w:hyperlink r:id="rId106" w:anchor="au008" w:history="1">
        <w:r w:rsidRPr="00701063">
          <w:rPr>
            <w:rStyle w:val="Hyperlink"/>
          </w:rPr>
          <w:t xml:space="preserve"> Rahimzadeh</w:t>
        </w:r>
      </w:hyperlink>
      <w:r w:rsidRPr="00701063">
        <w:t xml:space="preserve"> V, </w:t>
      </w:r>
      <w:hyperlink r:id="rId107" w:anchor="au009" w:history="1">
        <w:r w:rsidRPr="00701063">
          <w:rPr>
            <w:rStyle w:val="Hyperlink"/>
          </w:rPr>
          <w:t>Thorogood</w:t>
        </w:r>
      </w:hyperlink>
      <w:r w:rsidRPr="00701063">
        <w:t xml:space="preserve"> A, </w:t>
      </w:r>
      <w:hyperlink r:id="rId108" w:anchor="au010" w:history="1">
        <w:r w:rsidRPr="00701063">
          <w:rPr>
            <w:rStyle w:val="Hyperlink"/>
          </w:rPr>
          <w:t>Auld</w:t>
        </w:r>
      </w:hyperlink>
      <w:r w:rsidRPr="00701063">
        <w:t xml:space="preserve"> D, </w:t>
      </w:r>
      <w:hyperlink r:id="rId109" w:anchor="au011" w:history="1">
        <w:r w:rsidRPr="00701063">
          <w:rPr>
            <w:rStyle w:val="Hyperlink"/>
          </w:rPr>
          <w:t>Bertier</w:t>
        </w:r>
      </w:hyperlink>
      <w:r w:rsidRPr="00701063">
        <w:t xml:space="preserve"> G, </w:t>
      </w:r>
      <w:hyperlink r:id="rId110" w:anchor="au012" w:history="1">
        <w:r w:rsidRPr="00701063">
          <w:rPr>
            <w:rStyle w:val="Hyperlink"/>
          </w:rPr>
          <w:t>Breden</w:t>
        </w:r>
      </w:hyperlink>
      <w:r w:rsidRPr="00701063">
        <w:t xml:space="preserve"> F, </w:t>
      </w:r>
      <w:hyperlink r:id="rId111" w:anchor="au013" w:history="1">
        <w:r w:rsidRPr="00701063">
          <w:rPr>
            <w:rStyle w:val="Hyperlink"/>
          </w:rPr>
          <w:t>Caron</w:t>
        </w:r>
      </w:hyperlink>
      <w:r w:rsidRPr="00701063">
        <w:t xml:space="preserve"> R, </w:t>
      </w:r>
      <w:hyperlink r:id="rId112" w:anchor="au014" w:history="1">
        <w:r w:rsidRPr="00701063">
          <w:rPr>
            <w:rStyle w:val="Hyperlink"/>
          </w:rPr>
          <w:t>César</w:t>
        </w:r>
      </w:hyperlink>
      <w:r w:rsidRPr="00701063">
        <w:t xml:space="preserve"> PMDG</w:t>
      </w:r>
      <w:r w:rsidRPr="00701063">
        <w:rPr>
          <w:b/>
        </w:rPr>
        <w:t xml:space="preserve">, </w:t>
      </w:r>
      <w:hyperlink r:id="rId113" w:anchor="au015" w:history="1">
        <w:r w:rsidRPr="00701063">
          <w:rPr>
            <w:rStyle w:val="Hyperlink"/>
            <w:b/>
          </w:rPr>
          <w:t>Cook-Deegan</w:t>
        </w:r>
      </w:hyperlink>
      <w:r w:rsidRPr="00701063">
        <w:rPr>
          <w:b/>
        </w:rPr>
        <w:t xml:space="preserve"> R</w:t>
      </w:r>
      <w:r w:rsidRPr="00701063">
        <w:t xml:space="preserve">, </w:t>
      </w:r>
      <w:hyperlink r:id="rId114" w:anchor="au016" w:history="1">
        <w:r w:rsidRPr="00701063">
          <w:rPr>
            <w:rStyle w:val="Hyperlink"/>
          </w:rPr>
          <w:t>Doerr</w:t>
        </w:r>
      </w:hyperlink>
      <w:r w:rsidRPr="00701063">
        <w:t xml:space="preserve"> M, </w:t>
      </w:r>
      <w:hyperlink r:id="rId115" w:anchor="au017" w:history="1">
        <w:r w:rsidRPr="00701063">
          <w:rPr>
            <w:rStyle w:val="Hyperlink"/>
          </w:rPr>
          <w:t>Duncan</w:t>
        </w:r>
      </w:hyperlink>
      <w:r w:rsidRPr="00701063">
        <w:t xml:space="preserve"> R, </w:t>
      </w:r>
      <w:hyperlink r:id="rId116" w:anchor="au018" w:history="1">
        <w:r w:rsidRPr="00701063">
          <w:rPr>
            <w:rStyle w:val="Hyperlink"/>
          </w:rPr>
          <w:t>Issa</w:t>
        </w:r>
      </w:hyperlink>
      <w:r w:rsidRPr="00701063">
        <w:t xml:space="preserve"> AM, </w:t>
      </w:r>
      <w:hyperlink r:id="rId117" w:anchor="au019" w:history="1">
        <w:r w:rsidRPr="00701063">
          <w:rPr>
            <w:rStyle w:val="Hyperlink"/>
          </w:rPr>
          <w:t>Reichman</w:t>
        </w:r>
      </w:hyperlink>
      <w:r w:rsidRPr="00701063">
        <w:t xml:space="preserve"> J, </w:t>
      </w:r>
      <w:hyperlink r:id="rId118" w:anchor="au020" w:history="1">
        <w:r w:rsidRPr="00701063">
          <w:rPr>
            <w:rStyle w:val="Hyperlink"/>
          </w:rPr>
          <w:t>Simard</w:t>
        </w:r>
      </w:hyperlink>
      <w:r w:rsidRPr="00701063">
        <w:t xml:space="preserve"> J, </w:t>
      </w:r>
      <w:hyperlink r:id="rId119" w:anchor="au021" w:history="1">
        <w:r w:rsidRPr="00701063">
          <w:rPr>
            <w:rStyle w:val="Hyperlink"/>
          </w:rPr>
          <w:t>So</w:t>
        </w:r>
      </w:hyperlink>
      <w:r w:rsidRPr="00701063">
        <w:t xml:space="preserve"> D, </w:t>
      </w:r>
      <w:hyperlink r:id="rId120" w:anchor="au022" w:history="1">
        <w:r w:rsidRPr="00701063">
          <w:rPr>
            <w:rStyle w:val="Hyperlink"/>
          </w:rPr>
          <w:t>Vanamala</w:t>
        </w:r>
      </w:hyperlink>
      <w:r w:rsidRPr="00701063">
        <w:t xml:space="preserve"> S, and Joly Y</w:t>
      </w:r>
      <w:r w:rsidRPr="00701063">
        <w:rPr>
          <w:rFonts w:ascii="Times New Roman" w:hAnsi="Times New Roman"/>
        </w:rPr>
        <w:t xml:space="preserve">, </w:t>
      </w:r>
      <w:r w:rsidRPr="00701063">
        <w:rPr>
          <w:rFonts w:ascii="Times New Roman" w:hAnsi="Times New Roman"/>
          <w:color w:val="222222"/>
          <w:shd w:val="clear" w:color="auto" w:fill="FFFFFF"/>
        </w:rPr>
        <w:t xml:space="preserve">“Open-Science Precision Medicine in Canada: Points to Consider” </w:t>
      </w:r>
      <w:r w:rsidRPr="00701063">
        <w:rPr>
          <w:rFonts w:ascii="Times New Roman" w:hAnsi="Times New Roman"/>
          <w:i/>
          <w:color w:val="222222"/>
          <w:shd w:val="clear" w:color="auto" w:fill="FFFFFF"/>
        </w:rPr>
        <w:t>FACETS</w:t>
      </w:r>
      <w:r w:rsidRPr="00701063">
        <w:rPr>
          <w:rFonts w:ascii="Times New Roman" w:hAnsi="Times New Roman"/>
          <w:color w:val="222222"/>
          <w:shd w:val="clear" w:color="auto" w:fill="FFFFFF"/>
        </w:rPr>
        <w:t xml:space="preserve"> </w:t>
      </w:r>
      <w:hyperlink r:id="rId121" w:history="1">
        <w:r w:rsidR="00D1442E" w:rsidRPr="008F07CB">
          <w:rPr>
            <w:rStyle w:val="Hyperlink"/>
            <w:rFonts w:ascii="Times New Roman" w:hAnsi="Times New Roman"/>
          </w:rPr>
          <w:t>https://www.facetsjournal.com/doi/pdf/10.1139/facets-2018-0034</w:t>
        </w:r>
      </w:hyperlink>
      <w:r w:rsidR="00D1442E">
        <w:rPr>
          <w:rFonts w:ascii="Times New Roman" w:hAnsi="Times New Roman"/>
        </w:rPr>
        <w:t xml:space="preserve">, </w:t>
      </w:r>
      <w:r w:rsidRPr="00701063">
        <w:rPr>
          <w:rFonts w:ascii="Times New Roman" w:hAnsi="Times New Roman"/>
        </w:rPr>
        <w:t>10 January 2019.</w:t>
      </w:r>
    </w:p>
    <w:p w14:paraId="29BC935D" w14:textId="3197A07F" w:rsidR="00954CD1" w:rsidRPr="00701063" w:rsidRDefault="00495CFB" w:rsidP="00BA56BD">
      <w:pPr>
        <w:pStyle w:val="ListParagraph"/>
        <w:numPr>
          <w:ilvl w:val="0"/>
          <w:numId w:val="15"/>
        </w:numPr>
        <w:autoSpaceDE w:val="0"/>
        <w:autoSpaceDN w:val="0"/>
        <w:adjustRightInd w:val="0"/>
        <w:ind w:hanging="720"/>
        <w:rPr>
          <w:rFonts w:ascii="Times New Roman" w:hAnsi="Times New Roman"/>
        </w:rPr>
      </w:pPr>
      <w:r w:rsidRPr="00701063">
        <w:rPr>
          <w:rFonts w:ascii="Times New Roman" w:hAnsi="Times New Roman"/>
        </w:rPr>
        <w:t xml:space="preserve">Cline M, </w:t>
      </w:r>
      <w:r w:rsidRPr="00701063">
        <w:rPr>
          <w:rFonts w:ascii="Times New Roman" w:hAnsi="Times New Roman"/>
          <w:color w:val="000000"/>
        </w:rPr>
        <w:t>Rachel G. Liao</w:t>
      </w:r>
      <w:r w:rsidRPr="00701063">
        <w:rPr>
          <w:rFonts w:ascii="Times New Roman" w:hAnsi="Times New Roman"/>
          <w:color w:val="FFFFFF"/>
        </w:rPr>
        <w:t xml:space="preserve"> </w:t>
      </w:r>
      <w:r w:rsidRPr="00701063">
        <w:rPr>
          <w:rFonts w:ascii="Times New Roman" w:hAnsi="Times New Roman"/>
          <w:color w:val="000000" w:themeColor="text1"/>
        </w:rPr>
        <w:t xml:space="preserve">RG, Parsons MT, Paten B, </w:t>
      </w:r>
      <w:proofErr w:type="spellStart"/>
      <w:r w:rsidRPr="00701063">
        <w:rPr>
          <w:rFonts w:ascii="Times New Roman" w:hAnsi="Times New Roman"/>
          <w:color w:val="000000" w:themeColor="text1"/>
        </w:rPr>
        <w:t>Alquaddoomi</w:t>
      </w:r>
      <w:proofErr w:type="spellEnd"/>
      <w:r w:rsidRPr="00701063">
        <w:rPr>
          <w:rFonts w:ascii="Times New Roman" w:hAnsi="Times New Roman"/>
          <w:color w:val="000000" w:themeColor="text1"/>
        </w:rPr>
        <w:t xml:space="preserve"> F, Antonious A, Baxter S, Brody L, </w:t>
      </w:r>
      <w:r w:rsidRPr="00701063">
        <w:rPr>
          <w:rFonts w:ascii="Times New Roman" w:hAnsi="Times New Roman"/>
          <w:b/>
          <w:color w:val="000000" w:themeColor="text1"/>
        </w:rPr>
        <w:t>Cook-Deegan R</w:t>
      </w:r>
      <w:r w:rsidRPr="00701063">
        <w:rPr>
          <w:rFonts w:ascii="Times New Roman" w:hAnsi="Times New Roman"/>
          <w:color w:val="000000" w:themeColor="text1"/>
        </w:rPr>
        <w:t xml:space="preserve">, Coffin A, Couch FJ, Craft B, Currie R, </w:t>
      </w:r>
      <w:proofErr w:type="spellStart"/>
      <w:r w:rsidRPr="00701063">
        <w:rPr>
          <w:rFonts w:ascii="Times New Roman" w:hAnsi="Times New Roman"/>
          <w:color w:val="000000" w:themeColor="text1"/>
        </w:rPr>
        <w:t>Dlott</w:t>
      </w:r>
      <w:proofErr w:type="spellEnd"/>
      <w:r w:rsidRPr="00701063">
        <w:rPr>
          <w:rFonts w:ascii="Times New Roman" w:hAnsi="Times New Roman"/>
          <w:color w:val="000000" w:themeColor="text1"/>
        </w:rPr>
        <w:t xml:space="preserve"> CC, Dolman L, den </w:t>
      </w:r>
      <w:proofErr w:type="spellStart"/>
      <w:r w:rsidRPr="00701063">
        <w:rPr>
          <w:rFonts w:ascii="Times New Roman" w:hAnsi="Times New Roman"/>
          <w:color w:val="000000" w:themeColor="text1"/>
        </w:rPr>
        <w:t>Dunnen</w:t>
      </w:r>
      <w:proofErr w:type="spellEnd"/>
      <w:r w:rsidRPr="00701063">
        <w:rPr>
          <w:rFonts w:ascii="Times New Roman" w:hAnsi="Times New Roman"/>
          <w:color w:val="000000" w:themeColor="text1"/>
        </w:rPr>
        <w:t xml:space="preserve"> JT, Dyke SOM, </w:t>
      </w:r>
      <w:proofErr w:type="spellStart"/>
      <w:r w:rsidRPr="00701063">
        <w:rPr>
          <w:rFonts w:ascii="Times New Roman" w:hAnsi="Times New Roman"/>
          <w:color w:val="000000" w:themeColor="text1"/>
        </w:rPr>
        <w:t>Domchek</w:t>
      </w:r>
      <w:proofErr w:type="spellEnd"/>
      <w:r w:rsidRPr="00701063">
        <w:rPr>
          <w:rFonts w:ascii="Times New Roman" w:hAnsi="Times New Roman"/>
          <w:color w:val="000000" w:themeColor="text1"/>
        </w:rPr>
        <w:t xml:space="preserve"> SM, </w:t>
      </w:r>
      <w:proofErr w:type="spellStart"/>
      <w:r w:rsidRPr="00701063">
        <w:rPr>
          <w:rFonts w:ascii="Times New Roman" w:hAnsi="Times New Roman"/>
          <w:color w:val="000000" w:themeColor="text1"/>
        </w:rPr>
        <w:t>Eastons</w:t>
      </w:r>
      <w:proofErr w:type="spellEnd"/>
      <w:r w:rsidRPr="00701063">
        <w:rPr>
          <w:rFonts w:ascii="Times New Roman" w:hAnsi="Times New Roman"/>
          <w:color w:val="000000" w:themeColor="text1"/>
        </w:rPr>
        <w:t xml:space="preserve"> D, Fischmann Z, Foulkes WD, Garber J, </w:t>
      </w:r>
      <w:proofErr w:type="spellStart"/>
      <w:r w:rsidRPr="00701063">
        <w:rPr>
          <w:rFonts w:ascii="Times New Roman" w:hAnsi="Times New Roman"/>
          <w:color w:val="000000" w:themeColor="text1"/>
        </w:rPr>
        <w:t>Goldgar</w:t>
      </w:r>
      <w:proofErr w:type="spellEnd"/>
      <w:r w:rsidRPr="00701063">
        <w:rPr>
          <w:rFonts w:ascii="Times New Roman" w:hAnsi="Times New Roman"/>
          <w:color w:val="000000" w:themeColor="text1"/>
        </w:rPr>
        <w:t xml:space="preserve"> D, Goldman MJ, Goodhand P, Harrison S, Haussler D, Kato K, Knoppers B, </w:t>
      </w:r>
      <w:proofErr w:type="spellStart"/>
      <w:r w:rsidRPr="00701063">
        <w:rPr>
          <w:rFonts w:ascii="Times New Roman" w:hAnsi="Times New Roman"/>
          <w:color w:val="000000" w:themeColor="text1"/>
        </w:rPr>
        <w:t>Markello</w:t>
      </w:r>
      <w:proofErr w:type="spellEnd"/>
      <w:r w:rsidRPr="00701063">
        <w:rPr>
          <w:rFonts w:ascii="Times New Roman" w:hAnsi="Times New Roman"/>
          <w:color w:val="000000" w:themeColor="text1"/>
        </w:rPr>
        <w:t xml:space="preserve"> C, Nussbaum R, Offit K, Plon SE, </w:t>
      </w:r>
      <w:proofErr w:type="spellStart"/>
      <w:r w:rsidRPr="00701063">
        <w:rPr>
          <w:rFonts w:ascii="Times New Roman" w:hAnsi="Times New Roman"/>
          <w:color w:val="000000" w:themeColor="text1"/>
        </w:rPr>
        <w:t>Rashbass</w:t>
      </w:r>
      <w:proofErr w:type="spellEnd"/>
      <w:r w:rsidRPr="00701063">
        <w:rPr>
          <w:rFonts w:ascii="Times New Roman" w:hAnsi="Times New Roman"/>
          <w:color w:val="000000" w:themeColor="text1"/>
        </w:rPr>
        <w:t xml:space="preserve"> J, Rehm HL, Robson M, Rubinstein WS, Stoppa-</w:t>
      </w:r>
      <w:proofErr w:type="spellStart"/>
      <w:r w:rsidRPr="00701063">
        <w:rPr>
          <w:rFonts w:ascii="Times New Roman" w:hAnsi="Times New Roman"/>
          <w:color w:val="000000" w:themeColor="text1"/>
        </w:rPr>
        <w:t>Lyonnet</w:t>
      </w:r>
      <w:proofErr w:type="spellEnd"/>
      <w:r w:rsidRPr="00701063">
        <w:rPr>
          <w:rFonts w:ascii="Times New Roman" w:hAnsi="Times New Roman"/>
          <w:color w:val="000000" w:themeColor="text1"/>
        </w:rPr>
        <w:t xml:space="preserve"> D, </w:t>
      </w:r>
      <w:proofErr w:type="spellStart"/>
      <w:r w:rsidRPr="00701063">
        <w:rPr>
          <w:rFonts w:ascii="Times New Roman" w:hAnsi="Times New Roman"/>
          <w:color w:val="000000" w:themeColor="text1"/>
        </w:rPr>
        <w:t>Tavtigian</w:t>
      </w:r>
      <w:proofErr w:type="spellEnd"/>
      <w:r w:rsidRPr="00701063">
        <w:rPr>
          <w:rFonts w:ascii="Times New Roman" w:hAnsi="Times New Roman"/>
          <w:color w:val="000000" w:themeColor="text1"/>
        </w:rPr>
        <w:t xml:space="preserve"> S, Thorogood A, Zhang C, Zimmerman M, Burns J, </w:t>
      </w:r>
      <w:proofErr w:type="spellStart"/>
      <w:r w:rsidRPr="00701063">
        <w:rPr>
          <w:rFonts w:ascii="Times New Roman" w:hAnsi="Times New Roman"/>
          <w:color w:val="000000" w:themeColor="text1"/>
        </w:rPr>
        <w:t>Chanock</w:t>
      </w:r>
      <w:proofErr w:type="spellEnd"/>
      <w:r w:rsidRPr="00701063">
        <w:rPr>
          <w:rFonts w:ascii="Times New Roman" w:hAnsi="Times New Roman"/>
          <w:color w:val="000000" w:themeColor="text1"/>
        </w:rPr>
        <w:t xml:space="preserve"> S, Ratsch G, and </w:t>
      </w:r>
      <w:proofErr w:type="spellStart"/>
      <w:r w:rsidRPr="00701063">
        <w:rPr>
          <w:rFonts w:ascii="Times New Roman" w:hAnsi="Times New Roman"/>
          <w:color w:val="000000" w:themeColor="text1"/>
        </w:rPr>
        <w:t>Spurdle</w:t>
      </w:r>
      <w:proofErr w:type="spellEnd"/>
      <w:r w:rsidRPr="00701063">
        <w:rPr>
          <w:rFonts w:ascii="Times New Roman" w:hAnsi="Times New Roman"/>
          <w:color w:val="000000" w:themeColor="text1"/>
        </w:rPr>
        <w:t xml:space="preserve"> AB, </w:t>
      </w:r>
      <w:r w:rsidRPr="00701063">
        <w:rPr>
          <w:rFonts w:ascii="Times New Roman" w:hAnsi="Times New Roman"/>
        </w:rPr>
        <w:t xml:space="preserve">“BRCA Challenge: BRCA Exchange as a global resource for variants in </w:t>
      </w:r>
      <w:r w:rsidRPr="00701063">
        <w:rPr>
          <w:rFonts w:ascii="Times New Roman" w:hAnsi="Times New Roman"/>
          <w:i/>
          <w:iCs/>
        </w:rPr>
        <w:t>BRCA1</w:t>
      </w:r>
      <w:r w:rsidRPr="00701063">
        <w:rPr>
          <w:rFonts w:ascii="Times New Roman" w:hAnsi="Times New Roman"/>
        </w:rPr>
        <w:t xml:space="preserve"> and </w:t>
      </w:r>
      <w:r w:rsidRPr="00701063">
        <w:rPr>
          <w:rFonts w:ascii="Times New Roman" w:hAnsi="Times New Roman"/>
          <w:i/>
          <w:iCs/>
        </w:rPr>
        <w:t>BRCA2</w:t>
      </w:r>
      <w:r w:rsidRPr="00701063">
        <w:rPr>
          <w:rFonts w:ascii="Times New Roman" w:hAnsi="Times New Roman"/>
        </w:rPr>
        <w:t xml:space="preserve">.” </w:t>
      </w:r>
      <w:r w:rsidRPr="00701063">
        <w:rPr>
          <w:rFonts w:ascii="Times New Roman" w:hAnsi="Times New Roman"/>
          <w:i/>
          <w:iCs/>
        </w:rPr>
        <w:t>PLOS Genetics</w:t>
      </w:r>
      <w:r w:rsidR="00D1442E">
        <w:rPr>
          <w:rFonts w:ascii="Times New Roman" w:hAnsi="Times New Roman"/>
          <w:i/>
          <w:iCs/>
        </w:rPr>
        <w:t xml:space="preserve"> </w:t>
      </w:r>
      <w:hyperlink r:id="rId122" w:history="1">
        <w:r w:rsidR="00D1442E" w:rsidRPr="008F07CB">
          <w:rPr>
            <w:rStyle w:val="Hyperlink"/>
            <w:rFonts w:ascii="Times New Roman" w:hAnsi="Times New Roman"/>
            <w:i/>
            <w:iCs/>
          </w:rPr>
          <w:t>https://journals.plos.org/plosgenetics/article?id=10.1371/journal.pgen.1007752</w:t>
        </w:r>
      </w:hyperlink>
      <w:r w:rsidR="00D1442E">
        <w:rPr>
          <w:rFonts w:ascii="Times New Roman" w:hAnsi="Times New Roman"/>
        </w:rPr>
        <w:t>;</w:t>
      </w:r>
      <w:r w:rsidRPr="00701063">
        <w:rPr>
          <w:rFonts w:ascii="Times New Roman" w:hAnsi="Times New Roman"/>
        </w:rPr>
        <w:t xml:space="preserve"> 26 December 2018.</w:t>
      </w:r>
    </w:p>
    <w:p w14:paraId="0140CF6A" w14:textId="11D07314" w:rsidR="00871575" w:rsidRPr="00701063" w:rsidRDefault="00871575" w:rsidP="00BA56BD">
      <w:pPr>
        <w:pStyle w:val="Default"/>
        <w:numPr>
          <w:ilvl w:val="0"/>
          <w:numId w:val="15"/>
        </w:numPr>
        <w:ind w:hanging="720"/>
        <w:rPr>
          <w:rFonts w:ascii="Times New Roman" w:hAnsi="Times New Roman" w:cs="Times New Roman"/>
        </w:rPr>
      </w:pPr>
      <w:r w:rsidRPr="00701063">
        <w:rPr>
          <w:rFonts w:ascii="Times New Roman" w:hAnsi="Times New Roman" w:cs="Times New Roman"/>
          <w:iCs/>
        </w:rPr>
        <w:t xml:space="preserve">Gold ER, Sarah E. Ali-Khan, Liz Allen, Lluis Ballell, Manoel Barral-Netto, David Carr, Damien Chalaud, Simon Chaplin, Matthew S. Clancy, Patricia Clarke, </w:t>
      </w:r>
      <w:r w:rsidRPr="00701063">
        <w:rPr>
          <w:rFonts w:ascii="Times New Roman" w:hAnsi="Times New Roman" w:cs="Times New Roman"/>
          <w:b/>
          <w:iCs/>
        </w:rPr>
        <w:t>Robert Cook-Deegan</w:t>
      </w:r>
      <w:r w:rsidRPr="00701063">
        <w:rPr>
          <w:rFonts w:ascii="Times New Roman" w:hAnsi="Times New Roman" w:cs="Times New Roman"/>
          <w:iCs/>
        </w:rPr>
        <w:t xml:space="preserve">, Megan Doerr, Lisa Federer, Steven A. Hill, Neil Jacobs, Antoine Jean, </w:t>
      </w:r>
      <w:proofErr w:type="spellStart"/>
      <w:r w:rsidRPr="00701063">
        <w:rPr>
          <w:rFonts w:ascii="Times New Roman" w:hAnsi="Times New Roman" w:cs="Times New Roman"/>
          <w:iCs/>
        </w:rPr>
        <w:t>Osmat</w:t>
      </w:r>
      <w:proofErr w:type="spellEnd"/>
      <w:r w:rsidRPr="00701063">
        <w:rPr>
          <w:rFonts w:ascii="Times New Roman" w:hAnsi="Times New Roman" w:cs="Times New Roman"/>
          <w:iCs/>
        </w:rPr>
        <w:t xml:space="preserve"> Azzam Jefferson, </w:t>
      </w:r>
      <w:proofErr w:type="spellStart"/>
      <w:r w:rsidRPr="00701063">
        <w:rPr>
          <w:rFonts w:ascii="Times New Roman" w:hAnsi="Times New Roman" w:cs="Times New Roman"/>
          <w:iCs/>
        </w:rPr>
        <w:t>Chonnettia</w:t>
      </w:r>
      <w:proofErr w:type="spellEnd"/>
      <w:r w:rsidRPr="00701063">
        <w:rPr>
          <w:rFonts w:ascii="Times New Roman" w:hAnsi="Times New Roman" w:cs="Times New Roman"/>
          <w:iCs/>
        </w:rPr>
        <w:t xml:space="preserve"> Jones, Linda J. Kahl, Thomas M. Kariuki, Sophie N. Kassel, Robert Kiley, Elizabeth Robboy Kittrie, Bianca Kramer, Wen Hwa Lee, Emily MacDonald, Lara M. </w:t>
      </w:r>
      <w:proofErr w:type="spellStart"/>
      <w:r w:rsidRPr="00701063">
        <w:rPr>
          <w:rFonts w:ascii="Times New Roman" w:hAnsi="Times New Roman" w:cs="Times New Roman"/>
          <w:iCs/>
        </w:rPr>
        <w:t>Mangravite</w:t>
      </w:r>
      <w:proofErr w:type="spellEnd"/>
      <w:r w:rsidRPr="00701063">
        <w:rPr>
          <w:rFonts w:ascii="Times New Roman" w:hAnsi="Times New Roman" w:cs="Times New Roman"/>
          <w:iCs/>
        </w:rPr>
        <w:t>, Elizabeth Marincola, Daniel Mietchen, Jennifer C. Molloy, Mark Namchuk, Brian A. Nosek, Sébastien Paquet, Claude Pirmez, Annabel Seyller, Malcolm Skingle, S. Nicole Spadotto, Sophie Staniszewska, and Mike Thelwall, “</w:t>
      </w:r>
      <w:r w:rsidRPr="00701063">
        <w:rPr>
          <w:rFonts w:ascii="Times New Roman" w:hAnsi="Times New Roman" w:cs="Times New Roman"/>
        </w:rPr>
        <w:t xml:space="preserve">An Open Toolkit for Tracking Open Science Partnership Implementation and Impact,” </w:t>
      </w:r>
      <w:r w:rsidRPr="00701063">
        <w:rPr>
          <w:rFonts w:ascii="Times New Roman" w:hAnsi="Times New Roman" w:cs="Times New Roman"/>
          <w:i/>
          <w:iCs/>
          <w:color w:val="333333"/>
        </w:rPr>
        <w:t>Gates Open Res</w:t>
      </w:r>
      <w:r w:rsidRPr="00701063">
        <w:rPr>
          <w:rStyle w:val="apple-converted-space"/>
          <w:rFonts w:ascii="Times New Roman" w:hAnsi="Times New Roman"/>
          <w:color w:val="333333"/>
          <w:shd w:val="clear" w:color="auto" w:fill="FFFFFF"/>
        </w:rPr>
        <w:t> </w:t>
      </w:r>
      <w:r w:rsidRPr="00701063">
        <w:rPr>
          <w:rFonts w:ascii="Times New Roman" w:hAnsi="Times New Roman" w:cs="Times New Roman"/>
          <w:b/>
          <w:bCs/>
          <w:color w:val="333333"/>
        </w:rPr>
        <w:t>2</w:t>
      </w:r>
      <w:r w:rsidRPr="00701063">
        <w:rPr>
          <w:rFonts w:ascii="Times New Roman" w:hAnsi="Times New Roman" w:cs="Times New Roman"/>
          <w:color w:val="333333"/>
          <w:shd w:val="clear" w:color="auto" w:fill="FFFFFF"/>
        </w:rPr>
        <w:t xml:space="preserve">:54 </w:t>
      </w:r>
      <w:hyperlink r:id="rId123" w:history="1">
        <w:r w:rsidR="00684D96" w:rsidRPr="00701063">
          <w:rPr>
            <w:rStyle w:val="Hyperlink"/>
            <w:rFonts w:ascii="Times New Roman" w:hAnsi="Times New Roman"/>
          </w:rPr>
          <w:t>https://doi.org/10.21955/gatesopenres.1114891.1</w:t>
        </w:r>
      </w:hyperlink>
      <w:r w:rsidR="000F4B0D" w:rsidRPr="00701063">
        <w:rPr>
          <w:rStyle w:val="Hyperlink"/>
          <w:rFonts w:ascii="Times New Roman" w:hAnsi="Times New Roman"/>
        </w:rPr>
        <w:t>,</w:t>
      </w:r>
      <w:r w:rsidR="000F4B0D" w:rsidRPr="00701063">
        <w:rPr>
          <w:rFonts w:ascii="Times New Roman" w:hAnsi="Times New Roman" w:cs="Times New Roman"/>
          <w:color w:val="333333"/>
          <w:shd w:val="clear" w:color="auto" w:fill="FFFFFF"/>
        </w:rPr>
        <w:t xml:space="preserve"> 29 October 2018.</w:t>
      </w:r>
    </w:p>
    <w:p w14:paraId="4036A8C2" w14:textId="6F1A0FA2" w:rsidR="00FB216F" w:rsidRPr="00701063" w:rsidRDefault="00FB216F" w:rsidP="00BA56BD">
      <w:pPr>
        <w:pStyle w:val="ListParagraph"/>
        <w:numPr>
          <w:ilvl w:val="0"/>
          <w:numId w:val="15"/>
        </w:numPr>
        <w:tabs>
          <w:tab w:val="left" w:pos="5130"/>
          <w:tab w:val="left" w:pos="7728"/>
        </w:tabs>
        <w:ind w:hanging="720"/>
        <w:rPr>
          <w:rFonts w:ascii="Times New Roman" w:hAnsi="Times New Roman"/>
        </w:rPr>
      </w:pPr>
      <w:r w:rsidRPr="00701063">
        <w:rPr>
          <w:rFonts w:ascii="Times New Roman" w:hAnsi="Times New Roman"/>
        </w:rPr>
        <w:t>Jones K</w:t>
      </w:r>
      <w:r w:rsidR="00763885" w:rsidRPr="00701063">
        <w:rPr>
          <w:rFonts w:ascii="Times New Roman" w:hAnsi="Times New Roman"/>
        </w:rPr>
        <w:t>G</w:t>
      </w:r>
      <w:r w:rsidRPr="00701063">
        <w:rPr>
          <w:rFonts w:ascii="Times New Roman" w:hAnsi="Times New Roman"/>
        </w:rPr>
        <w:t xml:space="preserve">M, Ankeny RA, and </w:t>
      </w:r>
      <w:r w:rsidRPr="00701063">
        <w:rPr>
          <w:rFonts w:ascii="Times New Roman" w:hAnsi="Times New Roman"/>
          <w:b/>
        </w:rPr>
        <w:t>Cook-Deegan R</w:t>
      </w:r>
      <w:r w:rsidRPr="00701063">
        <w:rPr>
          <w:rFonts w:ascii="Times New Roman" w:hAnsi="Times New Roman"/>
        </w:rPr>
        <w:t>.  “The Bermuda Triangle: The Politics, Principles, and Pragmatics of Data Sharing in the History of the Human Genome Project</w:t>
      </w:r>
      <w:r w:rsidR="00096C7B" w:rsidRPr="00701063">
        <w:rPr>
          <w:rFonts w:ascii="Times New Roman" w:hAnsi="Times New Roman"/>
        </w:rPr>
        <w:t>,</w:t>
      </w:r>
      <w:r w:rsidRPr="00701063">
        <w:rPr>
          <w:rFonts w:ascii="Times New Roman" w:hAnsi="Times New Roman"/>
        </w:rPr>
        <w:t>” in</w:t>
      </w:r>
      <w:r w:rsidR="00096C7B" w:rsidRPr="00701063">
        <w:rPr>
          <w:rFonts w:ascii="Times New Roman" w:hAnsi="Times New Roman"/>
        </w:rPr>
        <w:t xml:space="preserve"> a special issue of the</w:t>
      </w:r>
      <w:r w:rsidRPr="00701063">
        <w:rPr>
          <w:rFonts w:ascii="Times New Roman" w:hAnsi="Times New Roman"/>
        </w:rPr>
        <w:t xml:space="preserve"> </w:t>
      </w:r>
      <w:r w:rsidRPr="00701063">
        <w:rPr>
          <w:rFonts w:ascii="Times New Roman" w:hAnsi="Times New Roman"/>
          <w:i/>
        </w:rPr>
        <w:t xml:space="preserve">Journal of the History of Biology </w:t>
      </w:r>
      <w:r w:rsidRPr="00701063">
        <w:rPr>
          <w:rFonts w:ascii="Times New Roman" w:hAnsi="Times New Roman"/>
        </w:rPr>
        <w:t>on the history of the Human Genome Project edited by Christopher Donohue</w:t>
      </w:r>
      <w:r w:rsidR="00096C7B" w:rsidRPr="00701063">
        <w:rPr>
          <w:rFonts w:ascii="Times New Roman" w:hAnsi="Times New Roman"/>
        </w:rPr>
        <w:t>:</w:t>
      </w:r>
      <w:r w:rsidRPr="00701063">
        <w:rPr>
          <w:rFonts w:ascii="Times New Roman" w:hAnsi="Times New Roman"/>
        </w:rPr>
        <w:t xml:space="preserve">  </w:t>
      </w:r>
      <w:hyperlink r:id="rId124" w:history="1">
        <w:r w:rsidR="00096C7B" w:rsidRPr="00701063">
          <w:rPr>
            <w:rStyle w:val="Hyperlink"/>
            <w:rFonts w:ascii="Times New Roman" w:hAnsi="Times New Roman"/>
            <w:spacing w:val="4"/>
            <w:shd w:val="clear" w:color="auto" w:fill="FCFCFC"/>
          </w:rPr>
          <w:t>https://doi.org/10.1007/s10739-018-9538-7</w:t>
        </w:r>
      </w:hyperlink>
      <w:r w:rsidR="00096C7B" w:rsidRPr="00701063">
        <w:rPr>
          <w:rFonts w:ascii="Times New Roman" w:hAnsi="Times New Roman"/>
          <w:color w:val="333333"/>
          <w:spacing w:val="4"/>
          <w:shd w:val="clear" w:color="auto" w:fill="FCFCFC"/>
        </w:rPr>
        <w:t xml:space="preserve"> 2 Nov 2018 online; Open Access URL: </w:t>
      </w:r>
      <w:hyperlink r:id="rId125" w:tgtFrame="_blank" w:history="1">
        <w:r w:rsidR="00096C7B" w:rsidRPr="00701063">
          <w:rPr>
            <w:rStyle w:val="Hyperlink"/>
            <w:rFonts w:ascii="Times New Roman" w:hAnsi="Times New Roman"/>
            <w:color w:val="1155CC"/>
          </w:rPr>
          <w:t>https://rdcu.be/baDNg</w:t>
        </w:r>
      </w:hyperlink>
      <w:r w:rsidR="00096C7B" w:rsidRPr="00701063">
        <w:rPr>
          <w:rFonts w:ascii="Times New Roman" w:hAnsi="Times New Roman"/>
        </w:rPr>
        <w:t xml:space="preserve"> under Creative Commons Attribution 4.0 International license).  </w:t>
      </w:r>
      <w:r w:rsidRPr="00701063">
        <w:rPr>
          <w:rFonts w:ascii="Times New Roman" w:hAnsi="Times New Roman"/>
        </w:rPr>
        <w:t xml:space="preserve">Made open access under a grant from the </w:t>
      </w:r>
      <w:proofErr w:type="spellStart"/>
      <w:r w:rsidRPr="00701063">
        <w:rPr>
          <w:rFonts w:ascii="Times New Roman" w:hAnsi="Times New Roman"/>
        </w:rPr>
        <w:t>Wellcome</w:t>
      </w:r>
      <w:proofErr w:type="spellEnd"/>
      <w:r w:rsidRPr="00701063">
        <w:rPr>
          <w:rFonts w:ascii="Times New Roman" w:hAnsi="Times New Roman"/>
        </w:rPr>
        <w:t xml:space="preserve"> </w:t>
      </w:r>
      <w:r w:rsidR="00684D96" w:rsidRPr="00701063">
        <w:rPr>
          <w:rFonts w:ascii="Times New Roman" w:hAnsi="Times New Roman"/>
        </w:rPr>
        <w:t>Library</w:t>
      </w:r>
      <w:r w:rsidRPr="00701063">
        <w:rPr>
          <w:rFonts w:ascii="Times New Roman" w:hAnsi="Times New Roman"/>
        </w:rPr>
        <w:t>.</w:t>
      </w:r>
      <w:r w:rsidR="00684D96" w:rsidRPr="00701063">
        <w:rPr>
          <w:rFonts w:ascii="Times New Roman" w:hAnsi="Times New Roman"/>
        </w:rPr>
        <w:t xml:space="preserve">  Archival materials available at: </w:t>
      </w:r>
      <w:hyperlink r:id="rId126" w:history="1">
        <w:r w:rsidR="00684D96" w:rsidRPr="00701063">
          <w:rPr>
            <w:rStyle w:val="Hyperlink"/>
            <w:rFonts w:ascii="Times New Roman" w:hAnsi="Times New Roman"/>
          </w:rPr>
          <w:t>https://dukespace.lib.duke.edu/dspace/handle/10161/7407</w:t>
        </w:r>
      </w:hyperlink>
      <w:r w:rsidR="00684D96" w:rsidRPr="00701063">
        <w:rPr>
          <w:rFonts w:ascii="Times New Roman" w:hAnsi="Times New Roman"/>
        </w:rPr>
        <w:t>.</w:t>
      </w:r>
    </w:p>
    <w:p w14:paraId="6F6D22F4" w14:textId="573140E7" w:rsidR="00C92591" w:rsidRPr="00701063" w:rsidRDefault="00C92591" w:rsidP="00BA56BD">
      <w:pPr>
        <w:pStyle w:val="ListParagraph"/>
        <w:numPr>
          <w:ilvl w:val="0"/>
          <w:numId w:val="15"/>
        </w:numPr>
        <w:ind w:hanging="720"/>
        <w:rPr>
          <w:rFonts w:ascii="Times New Roman" w:hAnsi="Times New Roman"/>
          <w:color w:val="000000" w:themeColor="text1"/>
        </w:rPr>
      </w:pPr>
      <w:r w:rsidRPr="00701063">
        <w:rPr>
          <w:rFonts w:ascii="Times New Roman" w:hAnsi="Times New Roman"/>
          <w:color w:val="000000" w:themeColor="text1"/>
        </w:rPr>
        <w:t xml:space="preserve">Eisenberg RS, and </w:t>
      </w:r>
      <w:r w:rsidRPr="00701063">
        <w:rPr>
          <w:rFonts w:ascii="Times New Roman" w:hAnsi="Times New Roman"/>
          <w:b/>
          <w:color w:val="000000" w:themeColor="text1"/>
        </w:rPr>
        <w:t>Cook-Deegan R</w:t>
      </w:r>
      <w:r w:rsidRPr="00701063">
        <w:rPr>
          <w:rFonts w:ascii="Times New Roman" w:hAnsi="Times New Roman"/>
          <w:color w:val="000000" w:themeColor="text1"/>
        </w:rPr>
        <w:t>, “Universit</w:t>
      </w:r>
      <w:r w:rsidR="00A4378D" w:rsidRPr="00701063">
        <w:rPr>
          <w:rFonts w:ascii="Times New Roman" w:hAnsi="Times New Roman"/>
          <w:color w:val="000000" w:themeColor="text1"/>
        </w:rPr>
        <w:t>ies: Fallen Angels of Bayh-Dole?</w:t>
      </w:r>
      <w:r w:rsidR="00FB216F" w:rsidRPr="00701063">
        <w:rPr>
          <w:rFonts w:ascii="Times New Roman" w:hAnsi="Times New Roman"/>
          <w:color w:val="000000" w:themeColor="text1"/>
        </w:rPr>
        <w:t>”</w:t>
      </w:r>
      <w:r w:rsidRPr="00701063">
        <w:rPr>
          <w:rFonts w:ascii="Times New Roman" w:hAnsi="Times New Roman"/>
          <w:color w:val="000000" w:themeColor="text1"/>
        </w:rPr>
        <w:t xml:space="preserve"> </w:t>
      </w:r>
      <w:r w:rsidR="00267F9A" w:rsidRPr="00701063">
        <w:rPr>
          <w:rFonts w:ascii="Times New Roman" w:hAnsi="Times New Roman"/>
          <w:i/>
          <w:color w:val="000000" w:themeColor="text1"/>
        </w:rPr>
        <w:t xml:space="preserve">Daedalus </w:t>
      </w:r>
      <w:r w:rsidR="00267F9A" w:rsidRPr="00701063">
        <w:rPr>
          <w:rFonts w:ascii="Times New Roman" w:hAnsi="Times New Roman"/>
          <w:b/>
          <w:bCs/>
          <w:color w:val="000000" w:themeColor="text1"/>
        </w:rPr>
        <w:t>147</w:t>
      </w:r>
      <w:r w:rsidR="00267F9A" w:rsidRPr="00701063">
        <w:rPr>
          <w:rFonts w:ascii="Times New Roman" w:hAnsi="Times New Roman"/>
          <w:bCs/>
          <w:color w:val="000000" w:themeColor="text1"/>
        </w:rPr>
        <w:t>(4; Fall 2018):</w:t>
      </w:r>
      <w:r w:rsidR="00267F9A" w:rsidRPr="00701063">
        <w:rPr>
          <w:rFonts w:ascii="Times New Roman" w:hAnsi="Times New Roman"/>
          <w:b/>
          <w:bCs/>
          <w:color w:val="000000" w:themeColor="text1"/>
        </w:rPr>
        <w:t xml:space="preserve"> </w:t>
      </w:r>
      <w:r w:rsidR="00FB216F" w:rsidRPr="00701063">
        <w:rPr>
          <w:rFonts w:ascii="Times New Roman" w:hAnsi="Times New Roman"/>
          <w:bCs/>
          <w:color w:val="000000" w:themeColor="text1"/>
        </w:rPr>
        <w:t>76-89, 2018</w:t>
      </w:r>
      <w:r w:rsidR="0050105B" w:rsidRPr="00701063">
        <w:rPr>
          <w:rFonts w:ascii="Times New Roman" w:hAnsi="Times New Roman"/>
          <w:bCs/>
          <w:color w:val="000000" w:themeColor="text1"/>
        </w:rPr>
        <w:t xml:space="preserve">; </w:t>
      </w:r>
      <w:hyperlink r:id="rId127" w:history="1">
        <w:r w:rsidR="0050105B" w:rsidRPr="00701063">
          <w:rPr>
            <w:rStyle w:val="Hyperlink"/>
            <w:rFonts w:ascii="Times New Roman" w:hAnsi="Times New Roman"/>
            <w:bCs/>
          </w:rPr>
          <w:t>https://www.mitpressjournals.org/doi/abs/10.1162/daed_a_00521</w:t>
        </w:r>
      </w:hyperlink>
      <w:r w:rsidR="0050105B" w:rsidRPr="00701063">
        <w:rPr>
          <w:rFonts w:ascii="Times New Roman" w:hAnsi="Times New Roman"/>
          <w:bCs/>
          <w:color w:val="000000" w:themeColor="text1"/>
        </w:rPr>
        <w:t>.</w:t>
      </w:r>
    </w:p>
    <w:p w14:paraId="39DFE39F" w14:textId="1609189A" w:rsidR="003E6B6C" w:rsidRPr="00701063" w:rsidRDefault="00096C7B" w:rsidP="00BA56BD">
      <w:pPr>
        <w:pStyle w:val="NormalWeb"/>
        <w:numPr>
          <w:ilvl w:val="0"/>
          <w:numId w:val="15"/>
        </w:numPr>
        <w:spacing w:before="0" w:beforeAutospacing="0" w:after="0" w:afterAutospacing="0"/>
        <w:ind w:hanging="720"/>
        <w:rPr>
          <w:lang w:bidi="ar-SA"/>
        </w:rPr>
      </w:pPr>
      <w:r w:rsidRPr="00701063">
        <w:rPr>
          <w:b/>
          <w:lang w:bidi="ar-SA"/>
        </w:rPr>
        <w:t>Cook-Deegan R</w:t>
      </w:r>
      <w:r w:rsidRPr="00701063">
        <w:rPr>
          <w:lang w:bidi="ar-SA"/>
        </w:rPr>
        <w:t xml:space="preserve">, “Progress against Alzheimer’s Disease?” </w:t>
      </w:r>
      <w:r w:rsidRPr="00701063">
        <w:rPr>
          <w:i/>
          <w:lang w:bidi="ar-SA"/>
        </w:rPr>
        <w:t xml:space="preserve">Issues in Science and Technology </w:t>
      </w:r>
      <w:r w:rsidRPr="00701063">
        <w:rPr>
          <w:b/>
          <w:lang w:bidi="ar-SA"/>
        </w:rPr>
        <w:t>35</w:t>
      </w:r>
      <w:r w:rsidRPr="00701063">
        <w:rPr>
          <w:lang w:bidi="ar-SA"/>
        </w:rPr>
        <w:t xml:space="preserve">(1; Fall): </w:t>
      </w:r>
      <w:r w:rsidR="0050105B" w:rsidRPr="00701063">
        <w:rPr>
          <w:lang w:bidi="ar-SA"/>
        </w:rPr>
        <w:t xml:space="preserve">63-75, 2018; </w:t>
      </w:r>
      <w:hyperlink r:id="rId128" w:history="1">
        <w:r w:rsidR="0050105B" w:rsidRPr="00701063">
          <w:rPr>
            <w:rStyle w:val="Hyperlink"/>
            <w:lang w:bidi="ar-SA"/>
          </w:rPr>
          <w:t>https://issues.org/progress-against-alzheimers-disease/</w:t>
        </w:r>
      </w:hyperlink>
      <w:r w:rsidR="0050105B" w:rsidRPr="00701063">
        <w:rPr>
          <w:lang w:bidi="ar-SA"/>
        </w:rPr>
        <w:t>.</w:t>
      </w:r>
    </w:p>
    <w:p w14:paraId="2E2E2F09" w14:textId="4B8E7E2A" w:rsidR="001F3B1D" w:rsidRPr="00701063" w:rsidRDefault="001F3B1D" w:rsidP="00BA56BD">
      <w:pPr>
        <w:pStyle w:val="NormalWeb"/>
        <w:numPr>
          <w:ilvl w:val="0"/>
          <w:numId w:val="15"/>
        </w:numPr>
        <w:spacing w:before="0" w:beforeAutospacing="0" w:after="0" w:afterAutospacing="0"/>
        <w:ind w:hanging="720"/>
        <w:rPr>
          <w:rStyle w:val="Hyperlink"/>
          <w:color w:val="auto"/>
          <w:u w:val="none"/>
          <w:lang w:bidi="ar-SA"/>
        </w:rPr>
      </w:pPr>
      <w:r w:rsidRPr="00701063">
        <w:rPr>
          <w:lang w:bidi="ar-SA"/>
        </w:rPr>
        <w:t xml:space="preserve">Katsanis SH, Minear MA, Sadeghpour A, Cope H, Perilla Y, </w:t>
      </w:r>
      <w:r w:rsidRPr="00701063">
        <w:rPr>
          <w:b/>
          <w:lang w:bidi="ar-SA"/>
        </w:rPr>
        <w:t>Cook-Deegan R</w:t>
      </w:r>
      <w:r w:rsidRPr="00701063">
        <w:rPr>
          <w:lang w:bidi="ar-SA"/>
        </w:rPr>
        <w:t xml:space="preserve">, Katsanis N, Davis E, Angrist M and the Duke Task Force for Neonatal Genomics, “Participant-Partners in Genetic Research: An Exome Study with Families of Children with Unexplained Medical Conditions,” </w:t>
      </w:r>
      <w:r w:rsidRPr="00701063">
        <w:rPr>
          <w:i/>
          <w:lang w:bidi="ar-SA"/>
        </w:rPr>
        <w:t xml:space="preserve">J Participatory Med </w:t>
      </w:r>
      <w:r w:rsidR="00A4378D" w:rsidRPr="00701063">
        <w:rPr>
          <w:rFonts w:ascii="TimesNewRomanPS" w:hAnsi="TimesNewRomanPS"/>
          <w:bCs/>
          <w:iCs/>
        </w:rPr>
        <w:t>2018</w:t>
      </w:r>
      <w:r w:rsidR="00A4378D" w:rsidRPr="00701063">
        <w:rPr>
          <w:rFonts w:ascii="TimesNewRomanPS" w:hAnsi="TimesNewRomanPS"/>
          <w:b/>
          <w:bCs/>
          <w:iCs/>
        </w:rPr>
        <w:t>; 10</w:t>
      </w:r>
      <w:r w:rsidR="00A4378D" w:rsidRPr="00701063">
        <w:rPr>
          <w:rFonts w:ascii="TimesNewRomanPS" w:hAnsi="TimesNewRomanPS"/>
          <w:bCs/>
          <w:iCs/>
        </w:rPr>
        <w:t>(1):e2</w:t>
      </w:r>
      <w:r w:rsidRPr="00701063">
        <w:rPr>
          <w:rFonts w:ascii="TimesNewRomanPS" w:hAnsi="TimesNewRomanPS"/>
          <w:b/>
          <w:bCs/>
          <w:i/>
          <w:iCs/>
          <w:sz w:val="20"/>
          <w:szCs w:val="20"/>
        </w:rPr>
        <w:t xml:space="preserve"> </w:t>
      </w:r>
      <w:hyperlink r:id="rId129" w:history="1">
        <w:r w:rsidR="00A4378D" w:rsidRPr="00701063">
          <w:rPr>
            <w:rStyle w:val="Hyperlink"/>
            <w:rFonts w:ascii="TimesNewRomanPS" w:hAnsi="TimesNewRomanPS"/>
            <w:bCs/>
            <w:iCs/>
            <w:sz w:val="20"/>
            <w:szCs w:val="20"/>
          </w:rPr>
          <w:t>https://asset.jmir.pub/assets/3143ba85e0562f32f1ac89d54d3cbf26.pdf</w:t>
        </w:r>
      </w:hyperlink>
      <w:r w:rsidR="00BA56BD" w:rsidRPr="00701063">
        <w:rPr>
          <w:rStyle w:val="Hyperlink"/>
          <w:rFonts w:ascii="TimesNewRomanPS" w:hAnsi="TimesNewRomanPS"/>
          <w:bCs/>
          <w:iCs/>
          <w:sz w:val="20"/>
          <w:szCs w:val="20"/>
        </w:rPr>
        <w:t>.</w:t>
      </w:r>
    </w:p>
    <w:p w14:paraId="612BD082" w14:textId="1CB89778" w:rsidR="00C92591" w:rsidRPr="00701063" w:rsidRDefault="00C92591" w:rsidP="00BA56BD">
      <w:pPr>
        <w:pStyle w:val="NormalWeb"/>
        <w:numPr>
          <w:ilvl w:val="0"/>
          <w:numId w:val="15"/>
        </w:numPr>
        <w:spacing w:before="0" w:beforeAutospacing="0" w:after="0" w:afterAutospacing="0"/>
        <w:ind w:hanging="720"/>
        <w:rPr>
          <w:lang w:bidi="ar-SA"/>
        </w:rPr>
      </w:pPr>
      <w:r w:rsidRPr="00701063">
        <w:t xml:space="preserve">Rai AK, and </w:t>
      </w:r>
      <w:r w:rsidRPr="00701063">
        <w:rPr>
          <w:b/>
        </w:rPr>
        <w:t>Cook-Deegan R</w:t>
      </w:r>
      <w:r w:rsidRPr="00701063">
        <w:t>, “Racing for Academic Glory and Patents: Less</w:t>
      </w:r>
      <w:r w:rsidR="00E550AA" w:rsidRPr="00701063">
        <w:t>ons from CRISPR,”</w:t>
      </w:r>
      <w:r w:rsidRPr="00701063">
        <w:t xml:space="preserve"> </w:t>
      </w:r>
      <w:r w:rsidRPr="00701063">
        <w:rPr>
          <w:i/>
        </w:rPr>
        <w:t>Science</w:t>
      </w:r>
      <w:r w:rsidR="00E550AA" w:rsidRPr="00701063">
        <w:rPr>
          <w:i/>
        </w:rPr>
        <w:t xml:space="preserve"> </w:t>
      </w:r>
      <w:r w:rsidR="00E550AA" w:rsidRPr="00701063">
        <w:rPr>
          <w:b/>
        </w:rPr>
        <w:t xml:space="preserve">358 </w:t>
      </w:r>
      <w:r w:rsidR="00E550AA" w:rsidRPr="00701063">
        <w:t>(17 November 2017): 874-876</w:t>
      </w:r>
      <w:r w:rsidR="00E550AA" w:rsidRPr="00701063">
        <w:rPr>
          <w:i/>
        </w:rPr>
        <w:t xml:space="preserve"> </w:t>
      </w:r>
      <w:hyperlink r:id="rId130" w:history="1">
        <w:r w:rsidR="00E550AA" w:rsidRPr="00701063">
          <w:rPr>
            <w:rStyle w:val="Hyperlink"/>
            <w:i/>
            <w:lang w:bidi="ar-SA"/>
          </w:rPr>
          <w:t>http://science.sciencemag.org/content/358/6365/874.full</w:t>
        </w:r>
      </w:hyperlink>
    </w:p>
    <w:p w14:paraId="527E81B7" w14:textId="6C13017D" w:rsidR="00C92591" w:rsidRPr="00701063" w:rsidRDefault="00C9259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Pr="00701063">
        <w:rPr>
          <w:rFonts w:ascii="Times New Roman" w:hAnsi="Times New Roman"/>
        </w:rPr>
        <w:t xml:space="preserve">, “The </w:t>
      </w:r>
      <w:r w:rsidR="00122500" w:rsidRPr="00701063">
        <w:rPr>
          <w:rFonts w:ascii="Times New Roman" w:hAnsi="Times New Roman"/>
        </w:rPr>
        <w:t xml:space="preserve">Schloss Effect: How Did DNA Sequencing Get So Fast and Cheap?” </w:t>
      </w:r>
      <w:r w:rsidR="00122500" w:rsidRPr="00701063">
        <w:rPr>
          <w:rFonts w:ascii="Times New Roman" w:hAnsi="Times New Roman"/>
          <w:i/>
        </w:rPr>
        <w:t>Genome</w:t>
      </w:r>
      <w:r w:rsidR="000C1472" w:rsidRPr="00701063">
        <w:rPr>
          <w:rFonts w:ascii="Times New Roman" w:hAnsi="Times New Roman"/>
        </w:rPr>
        <w:t xml:space="preserve"> Fall 2017: 18-20</w:t>
      </w:r>
      <w:r w:rsidR="005217CC">
        <w:rPr>
          <w:rFonts w:ascii="Times New Roman" w:hAnsi="Times New Roman"/>
        </w:rPr>
        <w:t>.</w:t>
      </w:r>
      <w:r w:rsidR="005217CC" w:rsidRPr="00701063">
        <w:rPr>
          <w:rFonts w:ascii="Times New Roman" w:hAnsi="Times New Roman"/>
        </w:rPr>
        <w:t xml:space="preserve"> </w:t>
      </w:r>
    </w:p>
    <w:p w14:paraId="58879266" w14:textId="06C39CBC" w:rsidR="007877B2" w:rsidRPr="00701063" w:rsidRDefault="0019049B" w:rsidP="00BA56BD">
      <w:pPr>
        <w:pStyle w:val="ListParagraph"/>
        <w:numPr>
          <w:ilvl w:val="0"/>
          <w:numId w:val="15"/>
        </w:numPr>
        <w:ind w:hanging="720"/>
        <w:rPr>
          <w:rFonts w:ascii="Times New Roman" w:hAnsi="Times New Roman"/>
        </w:rPr>
      </w:pPr>
      <w:proofErr w:type="spellStart"/>
      <w:r w:rsidRPr="00701063">
        <w:rPr>
          <w:rFonts w:ascii="Times New Roman" w:hAnsi="Times New Roman"/>
        </w:rPr>
        <w:lastRenderedPageBreak/>
        <w:t>Deverka</w:t>
      </w:r>
      <w:proofErr w:type="spellEnd"/>
      <w:r w:rsidRPr="00701063">
        <w:rPr>
          <w:rFonts w:ascii="Times New Roman" w:hAnsi="Times New Roman"/>
        </w:rPr>
        <w:t xml:space="preserve"> </w:t>
      </w:r>
      <w:proofErr w:type="spellStart"/>
      <w:r w:rsidRPr="00701063">
        <w:rPr>
          <w:rFonts w:ascii="Times New Roman" w:hAnsi="Times New Roman"/>
        </w:rPr>
        <w:t>PA,Majumder</w:t>
      </w:r>
      <w:proofErr w:type="spellEnd"/>
      <w:r w:rsidRPr="00701063">
        <w:rPr>
          <w:rFonts w:ascii="Times New Roman" w:hAnsi="Times New Roman"/>
        </w:rPr>
        <w:t xml:space="preserve"> </w:t>
      </w:r>
      <w:proofErr w:type="spellStart"/>
      <w:r w:rsidRPr="00701063">
        <w:rPr>
          <w:rFonts w:ascii="Times New Roman" w:hAnsi="Times New Roman"/>
        </w:rPr>
        <w:t>MA,Villanueva</w:t>
      </w:r>
      <w:proofErr w:type="spellEnd"/>
      <w:r w:rsidRPr="00701063">
        <w:rPr>
          <w:rFonts w:ascii="Times New Roman" w:hAnsi="Times New Roman"/>
        </w:rPr>
        <w:t xml:space="preserve"> AG, Anderson M, Bakker AC, Bardill J, Boerwinkle E, Bubela T, Evans BJ, Garrison NA, Gibbs RA, Gentleman R, Glazer D, Goldstein MM, Greely H, Harris C, Knoppers BM, Koenig BA, </w:t>
      </w:r>
      <w:proofErr w:type="spellStart"/>
      <w:r w:rsidRPr="00701063">
        <w:rPr>
          <w:rFonts w:ascii="Times New Roman" w:hAnsi="Times New Roman"/>
        </w:rPr>
        <w:t>Kohane</w:t>
      </w:r>
      <w:proofErr w:type="spellEnd"/>
      <w:r w:rsidRPr="00701063">
        <w:rPr>
          <w:rFonts w:ascii="Times New Roman" w:hAnsi="Times New Roman"/>
        </w:rPr>
        <w:t xml:space="preserve"> IS, La Rosa S, Mattison J, O’Donnell CJ, Rai AK, Rehm HL, Rodriguez LL, Shelton R, Simoncelli T, Terry SF, Watson MS, Wilbanks J, </w:t>
      </w:r>
      <w:r w:rsidRPr="00701063">
        <w:rPr>
          <w:rFonts w:ascii="Times New Roman" w:hAnsi="Times New Roman"/>
          <w:b/>
        </w:rPr>
        <w:t>Cook-Deegan R</w:t>
      </w:r>
      <w:r w:rsidRPr="00701063">
        <w:rPr>
          <w:rFonts w:ascii="Times New Roman" w:hAnsi="Times New Roman"/>
        </w:rPr>
        <w:t xml:space="preserve"> and McGuire AL (final two authors = contribution), “</w:t>
      </w:r>
      <w:r w:rsidRPr="00701063">
        <w:rPr>
          <w:rFonts w:ascii="Times New Roman" w:hAnsi="Times New Roman"/>
          <w:lang w:val="en"/>
        </w:rPr>
        <w:t xml:space="preserve">Creating a data resource: what will it take to build a medical information commons?” </w:t>
      </w:r>
      <w:r w:rsidRPr="00701063">
        <w:rPr>
          <w:rFonts w:ascii="Times New Roman" w:hAnsi="Times New Roman"/>
          <w:i/>
          <w:lang w:val="en"/>
        </w:rPr>
        <w:t>Genome Medicine</w:t>
      </w:r>
      <w:r w:rsidRPr="00701063">
        <w:rPr>
          <w:rFonts w:ascii="Times New Roman" w:hAnsi="Times New Roman"/>
          <w:lang w:val="en"/>
        </w:rPr>
        <w:t xml:space="preserve"> 9:84</w:t>
      </w:r>
      <w:r w:rsidR="007877B2" w:rsidRPr="00701063">
        <w:rPr>
          <w:rFonts w:ascii="Times New Roman" w:hAnsi="Times New Roman"/>
          <w:lang w:val="en"/>
        </w:rPr>
        <w:t xml:space="preserve">, 22 September 2017; open access available at </w:t>
      </w:r>
      <w:r w:rsidR="007877B2" w:rsidRPr="00701063">
        <w:rPr>
          <w:rFonts w:ascii="Times New Roman" w:hAnsi="Times New Roman"/>
          <w:color w:val="181A18"/>
        </w:rPr>
        <w:t>DOI 10.1186/s13073-017-0476-3</w:t>
      </w:r>
      <w:r w:rsidR="00E85C61" w:rsidRPr="00701063">
        <w:rPr>
          <w:rFonts w:ascii="Times New Roman" w:hAnsi="Times New Roman"/>
          <w:color w:val="181A18"/>
        </w:rPr>
        <w:t xml:space="preserve">, </w:t>
      </w:r>
      <w:hyperlink r:id="rId131" w:history="1">
        <w:r w:rsidR="00E85C61" w:rsidRPr="00701063">
          <w:rPr>
            <w:rStyle w:val="Hyperlink"/>
            <w:rFonts w:ascii="Times New Roman" w:hAnsi="Times New Roman"/>
          </w:rPr>
          <w:t>https://genomemedicine.biomedcentral.com/articles/10.1186/s13073-017-0476-3</w:t>
        </w:r>
      </w:hyperlink>
      <w:r w:rsidR="00E85C61" w:rsidRPr="00701063">
        <w:rPr>
          <w:rFonts w:ascii="Times New Roman" w:hAnsi="Times New Roman"/>
          <w:color w:val="181A18"/>
        </w:rPr>
        <w:t xml:space="preserve">. </w:t>
      </w:r>
    </w:p>
    <w:p w14:paraId="6CC917FC" w14:textId="759323C9" w:rsidR="00B04A7C" w:rsidRPr="00701063" w:rsidRDefault="00B04A7C" w:rsidP="00BA56BD">
      <w:pPr>
        <w:pStyle w:val="ListParagraph"/>
        <w:numPr>
          <w:ilvl w:val="0"/>
          <w:numId w:val="15"/>
        </w:numPr>
        <w:ind w:hanging="720"/>
        <w:rPr>
          <w:rFonts w:ascii="Times New Roman" w:hAnsi="Times New Roman"/>
        </w:rPr>
      </w:pPr>
      <w:r w:rsidRPr="00701063">
        <w:rPr>
          <w:rFonts w:ascii="Times New Roman" w:hAnsi="Times New Roman"/>
        </w:rPr>
        <w:t>Messner D</w:t>
      </w:r>
      <w:r w:rsidR="00A61BA7" w:rsidRPr="00701063">
        <w:rPr>
          <w:rFonts w:ascii="Times New Roman" w:hAnsi="Times New Roman"/>
        </w:rPr>
        <w:t xml:space="preserve">A, Koay P, Naber JA, </w:t>
      </w:r>
      <w:r w:rsidR="00A61BA7" w:rsidRPr="00701063">
        <w:rPr>
          <w:rFonts w:ascii="Times New Roman" w:hAnsi="Times New Roman"/>
          <w:b/>
        </w:rPr>
        <w:t>Cook-Deegan R</w:t>
      </w:r>
      <w:r w:rsidR="00A61BA7" w:rsidRPr="00701063">
        <w:rPr>
          <w:rFonts w:ascii="Times New Roman" w:hAnsi="Times New Roman"/>
        </w:rPr>
        <w:t xml:space="preserve">, Majumder M, </w:t>
      </w:r>
      <w:proofErr w:type="spellStart"/>
      <w:r w:rsidR="00A61BA7" w:rsidRPr="00701063">
        <w:rPr>
          <w:rFonts w:ascii="Times New Roman" w:hAnsi="Times New Roman"/>
        </w:rPr>
        <w:t>Javitt</w:t>
      </w:r>
      <w:proofErr w:type="spellEnd"/>
      <w:r w:rsidR="00A61BA7" w:rsidRPr="00701063">
        <w:rPr>
          <w:rFonts w:ascii="Times New Roman" w:hAnsi="Times New Roman"/>
        </w:rPr>
        <w:t xml:space="preserve"> G, Dvoskin G, Bollinger J, Curnutte M and McGuire AL</w:t>
      </w:r>
      <w:r w:rsidR="00175CFC">
        <w:rPr>
          <w:rFonts w:ascii="Times New Roman" w:hAnsi="Times New Roman"/>
        </w:rPr>
        <w:t>. “</w:t>
      </w:r>
      <w:r w:rsidR="00F54759" w:rsidRPr="00701063">
        <w:rPr>
          <w:rFonts w:ascii="Times New Roman" w:hAnsi="Times New Roman"/>
        </w:rPr>
        <w:t>Barriers to clinical adoption of next</w:t>
      </w:r>
      <w:r w:rsidR="00F359C0" w:rsidRPr="00701063">
        <w:rPr>
          <w:rFonts w:ascii="Times New Roman" w:hAnsi="Times New Roman"/>
        </w:rPr>
        <w:t xml:space="preserve"> </w:t>
      </w:r>
      <w:r w:rsidR="00F54759" w:rsidRPr="00701063">
        <w:rPr>
          <w:rFonts w:ascii="Times New Roman" w:hAnsi="Times New Roman"/>
        </w:rPr>
        <w:t xml:space="preserve">generation sequencing: a </w:t>
      </w:r>
      <w:proofErr w:type="gramStart"/>
      <w:r w:rsidR="00F54759" w:rsidRPr="00701063">
        <w:rPr>
          <w:rFonts w:ascii="Times New Roman" w:hAnsi="Times New Roman"/>
        </w:rPr>
        <w:t>policy Delphi panel’s solutions</w:t>
      </w:r>
      <w:proofErr w:type="gramEnd"/>
      <w:r w:rsidR="00547999" w:rsidRPr="00701063">
        <w:rPr>
          <w:rFonts w:ascii="Times New Roman" w:hAnsi="Times New Roman"/>
        </w:rPr>
        <w:t>.</w:t>
      </w:r>
      <w:r w:rsidR="00175CFC">
        <w:rPr>
          <w:rFonts w:ascii="Times New Roman" w:hAnsi="Times New Roman"/>
        </w:rPr>
        <w:t>”</w:t>
      </w:r>
      <w:r w:rsidR="00547999" w:rsidRPr="00701063">
        <w:rPr>
          <w:rFonts w:ascii="Times New Roman" w:hAnsi="Times New Roman"/>
        </w:rPr>
        <w:t xml:space="preserve">  </w:t>
      </w:r>
      <w:r w:rsidR="00547999" w:rsidRPr="00701063">
        <w:rPr>
          <w:rFonts w:ascii="Times New Roman" w:hAnsi="Times New Roman"/>
          <w:i/>
        </w:rPr>
        <w:t>Personalized Medicine</w:t>
      </w:r>
      <w:r w:rsidR="00547999" w:rsidRPr="00701063">
        <w:rPr>
          <w:rFonts w:ascii="Times New Roman" w:hAnsi="Times New Roman"/>
        </w:rPr>
        <w:t xml:space="preserve"> </w:t>
      </w:r>
      <w:hyperlink r:id="rId132" w:history="1">
        <w:r w:rsidR="00EB132E">
          <w:rPr>
            <w:rStyle w:val="Hyperlink"/>
            <w:rFonts w:ascii="Times New Roman" w:hAnsi="Times New Roman"/>
          </w:rPr>
          <w:t>https://pure.johnshopkins.edu/en/publications/barriers-to-clinical-adoption-of-nextgeneration-sequencing-a-poli</w:t>
        </w:r>
      </w:hyperlink>
      <w:r w:rsidR="00F359C0" w:rsidRPr="00701063">
        <w:rPr>
          <w:rFonts w:ascii="Times New Roman" w:hAnsi="Times New Roman"/>
        </w:rPr>
        <w:t xml:space="preserve"> online 23 June 2017.</w:t>
      </w:r>
    </w:p>
    <w:p w14:paraId="68FAB4B2" w14:textId="3A95FBF6" w:rsidR="0099057E" w:rsidRPr="005217CC" w:rsidRDefault="0099057E" w:rsidP="00BA56BD">
      <w:pPr>
        <w:pStyle w:val="ListParagraph"/>
        <w:numPr>
          <w:ilvl w:val="0"/>
          <w:numId w:val="15"/>
        </w:numPr>
        <w:ind w:hanging="720"/>
        <w:rPr>
          <w:rFonts w:ascii="Times New Roman" w:hAnsi="Times New Roman"/>
        </w:rPr>
      </w:pPr>
      <w:proofErr w:type="spellStart"/>
      <w:r w:rsidRPr="00701063">
        <w:rPr>
          <w:rFonts w:ascii="Times New Roman" w:hAnsi="Times New Roman"/>
        </w:rPr>
        <w:t>Jasny</w:t>
      </w:r>
      <w:proofErr w:type="spellEnd"/>
      <w:r w:rsidRPr="00701063">
        <w:rPr>
          <w:rFonts w:ascii="Times New Roman" w:hAnsi="Times New Roman"/>
        </w:rPr>
        <w:t xml:space="preserve"> B</w:t>
      </w:r>
      <w:r w:rsidR="00A25089" w:rsidRPr="00701063">
        <w:rPr>
          <w:rFonts w:ascii="Times New Roman" w:hAnsi="Times New Roman"/>
        </w:rPr>
        <w:t>R</w:t>
      </w:r>
      <w:r w:rsidRPr="00701063">
        <w:rPr>
          <w:rFonts w:ascii="Times New Roman" w:hAnsi="Times New Roman"/>
        </w:rPr>
        <w:t>,</w:t>
      </w:r>
      <w:r w:rsidR="00A25089" w:rsidRPr="00701063">
        <w:rPr>
          <w:rFonts w:ascii="Times New Roman" w:hAnsi="Times New Roman"/>
        </w:rPr>
        <w:t xml:space="preserve"> Wigginton N, McNutt M, Bubela T, Buck S,</w:t>
      </w:r>
      <w:r w:rsidRPr="00701063">
        <w:rPr>
          <w:rFonts w:ascii="Times New Roman" w:hAnsi="Times New Roman"/>
        </w:rPr>
        <w:t xml:space="preserve"> </w:t>
      </w:r>
      <w:r w:rsidRPr="00701063">
        <w:rPr>
          <w:rFonts w:ascii="Times New Roman" w:hAnsi="Times New Roman"/>
          <w:b/>
        </w:rPr>
        <w:t>Cook-Deegan R</w:t>
      </w:r>
      <w:r w:rsidRPr="00701063">
        <w:rPr>
          <w:rFonts w:ascii="Times New Roman" w:hAnsi="Times New Roman"/>
        </w:rPr>
        <w:t xml:space="preserve">, </w:t>
      </w:r>
      <w:r w:rsidR="00A25089" w:rsidRPr="00701063">
        <w:rPr>
          <w:rFonts w:ascii="Times New Roman" w:hAnsi="Times New Roman"/>
        </w:rPr>
        <w:t xml:space="preserve">Gardner T, Hanson B, Hustad C, </w:t>
      </w:r>
      <w:proofErr w:type="spellStart"/>
      <w:r w:rsidR="00A25089" w:rsidRPr="00701063">
        <w:rPr>
          <w:rFonts w:ascii="Times New Roman" w:hAnsi="Times New Roman"/>
        </w:rPr>
        <w:t>Kiermer</w:t>
      </w:r>
      <w:proofErr w:type="spellEnd"/>
      <w:r w:rsidR="00A25089" w:rsidRPr="00701063">
        <w:rPr>
          <w:rFonts w:ascii="Times New Roman" w:hAnsi="Times New Roman"/>
        </w:rPr>
        <w:t xml:space="preserve"> V, Lazer D, Lupia A, </w:t>
      </w:r>
      <w:proofErr w:type="spellStart"/>
      <w:r w:rsidR="00A25089" w:rsidRPr="00701063">
        <w:rPr>
          <w:rFonts w:ascii="Times New Roman" w:hAnsi="Times New Roman"/>
        </w:rPr>
        <w:t>Manrai</w:t>
      </w:r>
      <w:proofErr w:type="spellEnd"/>
      <w:r w:rsidR="00A25089" w:rsidRPr="00701063">
        <w:rPr>
          <w:rFonts w:ascii="Times New Roman" w:hAnsi="Times New Roman"/>
        </w:rPr>
        <w:t xml:space="preserve"> A, McConnell L, Noonan K, Phimister E, Simon B, Strandburg K, Summers Z, and Watts D, “</w:t>
      </w:r>
      <w:r w:rsidRPr="00701063">
        <w:rPr>
          <w:shd w:val="clear" w:color="auto" w:fill="FFFFFF"/>
        </w:rPr>
        <w:t xml:space="preserve">Fostering Reproducibility in Industry-Academia </w:t>
      </w:r>
      <w:r w:rsidR="007877B2" w:rsidRPr="00701063">
        <w:rPr>
          <w:shd w:val="clear" w:color="auto" w:fill="FFFFFF"/>
        </w:rPr>
        <w:t>Research,”</w:t>
      </w:r>
      <w:r w:rsidRPr="00701063">
        <w:rPr>
          <w:shd w:val="clear" w:color="auto" w:fill="FFFFFF"/>
        </w:rPr>
        <w:t xml:space="preserve"> </w:t>
      </w:r>
      <w:r w:rsidRPr="00701063">
        <w:rPr>
          <w:i/>
          <w:shd w:val="clear" w:color="auto" w:fill="FFFFFF"/>
        </w:rPr>
        <w:t>Science</w:t>
      </w:r>
      <w:r w:rsidR="00A25089" w:rsidRPr="00701063">
        <w:rPr>
          <w:shd w:val="clear" w:color="auto" w:fill="FFFFFF"/>
        </w:rPr>
        <w:t xml:space="preserve"> (25 Aug, Issue 6353):</w:t>
      </w:r>
      <w:r w:rsidR="00175CFC">
        <w:rPr>
          <w:shd w:val="clear" w:color="auto" w:fill="FFFFFF"/>
        </w:rPr>
        <w:t xml:space="preserve"> </w:t>
      </w:r>
      <w:r w:rsidR="00A25089" w:rsidRPr="00701063">
        <w:rPr>
          <w:shd w:val="clear" w:color="auto" w:fill="FFFFFF"/>
        </w:rPr>
        <w:t>759-761, 2017</w:t>
      </w:r>
      <w:r w:rsidR="00175CFC">
        <w:rPr>
          <w:shd w:val="clear" w:color="auto" w:fill="FFFFFF"/>
        </w:rPr>
        <w:t xml:space="preserve">; </w:t>
      </w:r>
      <w:hyperlink r:id="rId133" w:history="1">
        <w:r w:rsidR="00175CFC" w:rsidRPr="009105DA">
          <w:rPr>
            <w:rStyle w:val="Hyperlink"/>
            <w:shd w:val="clear" w:color="auto" w:fill="FFFFFF"/>
          </w:rPr>
          <w:t>https://www.science.org/doi/10.1126/science.aan4906</w:t>
        </w:r>
      </w:hyperlink>
      <w:r w:rsidR="00175CFC">
        <w:rPr>
          <w:shd w:val="clear" w:color="auto" w:fill="FFFFFF"/>
        </w:rPr>
        <w:t>.</w:t>
      </w:r>
    </w:p>
    <w:p w14:paraId="4C751806" w14:textId="704ACF3F" w:rsidR="005217CC" w:rsidRPr="00701063" w:rsidRDefault="005217CC" w:rsidP="00BA56BD">
      <w:pPr>
        <w:pStyle w:val="ListParagraph"/>
        <w:numPr>
          <w:ilvl w:val="0"/>
          <w:numId w:val="15"/>
        </w:numPr>
        <w:ind w:hanging="720"/>
        <w:rPr>
          <w:rFonts w:ascii="Times New Roman" w:hAnsi="Times New Roman"/>
        </w:rPr>
      </w:pPr>
      <w:r w:rsidRPr="005217CC">
        <w:rPr>
          <w:b/>
          <w:bCs/>
          <w:shd w:val="clear" w:color="auto" w:fill="FFFFFF"/>
        </w:rPr>
        <w:t>Cook-Deegan R</w:t>
      </w:r>
      <w:r>
        <w:rPr>
          <w:shd w:val="clear" w:color="auto" w:fill="FFFFFF"/>
        </w:rPr>
        <w:t>.  “</w:t>
      </w:r>
      <w:hyperlink r:id="rId134" w:history="1">
        <w:r w:rsidRPr="005217CC">
          <w:rPr>
            <w:rStyle w:val="Hyperlink"/>
            <w:shd w:val="clear" w:color="auto" w:fill="FFFFFF"/>
          </w:rPr>
          <w:t>Wizards of the Information Age</w:t>
        </w:r>
      </w:hyperlink>
      <w:r>
        <w:rPr>
          <w:shd w:val="clear" w:color="auto" w:fill="FFFFFF"/>
        </w:rPr>
        <w:t xml:space="preserve">,” chapter 17 of </w:t>
      </w:r>
      <w:r>
        <w:rPr>
          <w:i/>
          <w:iCs/>
          <w:shd w:val="clear" w:color="auto" w:fill="FFFFFF"/>
        </w:rPr>
        <w:t>The Ethics of Biotechnology</w:t>
      </w:r>
      <w:r>
        <w:rPr>
          <w:shd w:val="clear" w:color="auto" w:fill="FFFFFF"/>
        </w:rPr>
        <w:t xml:space="preserve">, Gaymon Bennett, Ed. (London: Routledge, 2017), pp. 315-333.  (A reprint of </w:t>
      </w:r>
      <w:r>
        <w:rPr>
          <w:i/>
          <w:iCs/>
          <w:shd w:val="clear" w:color="auto" w:fill="FFFFFF"/>
        </w:rPr>
        <w:t xml:space="preserve">The Gene Wars, </w:t>
      </w:r>
      <w:proofErr w:type="spellStart"/>
      <w:r>
        <w:rPr>
          <w:shd w:val="clear" w:color="auto" w:fill="FFFFFF"/>
        </w:rPr>
        <w:t>ch.</w:t>
      </w:r>
      <w:proofErr w:type="spellEnd"/>
      <w:r>
        <w:rPr>
          <w:shd w:val="clear" w:color="auto" w:fill="FFFFFF"/>
        </w:rPr>
        <w:t xml:space="preserve"> 18.)</w:t>
      </w:r>
    </w:p>
    <w:p w14:paraId="183DD736" w14:textId="2A5B47B7" w:rsidR="0057699D" w:rsidRPr="00701063" w:rsidRDefault="0057699D" w:rsidP="00BA56BD">
      <w:pPr>
        <w:pStyle w:val="ListParagraph"/>
        <w:numPr>
          <w:ilvl w:val="0"/>
          <w:numId w:val="15"/>
        </w:numPr>
        <w:ind w:hanging="720"/>
        <w:rPr>
          <w:rFonts w:ascii="Times New Roman" w:hAnsi="Times New Roman"/>
          <w:color w:val="000000" w:themeColor="text1"/>
        </w:rPr>
      </w:pPr>
      <w:r w:rsidRPr="00701063">
        <w:rPr>
          <w:rFonts w:ascii="Times New Roman" w:hAnsi="Times New Roman"/>
          <w:b/>
        </w:rPr>
        <w:t>Cook-Deegan R</w:t>
      </w:r>
      <w:r w:rsidRPr="00701063">
        <w:rPr>
          <w:rFonts w:ascii="Times New Roman" w:hAnsi="Times New Roman"/>
        </w:rPr>
        <w:t xml:space="preserve">. </w:t>
      </w:r>
      <w:r w:rsidR="00175CFC">
        <w:rPr>
          <w:rFonts w:ascii="Times New Roman" w:hAnsi="Times New Roman"/>
        </w:rPr>
        <w:t>“</w:t>
      </w:r>
      <w:r w:rsidRPr="00701063">
        <w:rPr>
          <w:rFonts w:ascii="Times New Roman" w:hAnsi="Times New Roman"/>
        </w:rPr>
        <w:t>The Science Commons in Health Research: Structure, Function, and Value.</w:t>
      </w:r>
      <w:r w:rsidR="00175CFC">
        <w:rPr>
          <w:rFonts w:ascii="Times New Roman" w:hAnsi="Times New Roman"/>
        </w:rPr>
        <w:t>”</w:t>
      </w:r>
      <w:r w:rsidRPr="00701063">
        <w:rPr>
          <w:rFonts w:ascii="Times New Roman" w:hAnsi="Times New Roman"/>
        </w:rPr>
        <w:t xml:space="preserve"> </w:t>
      </w:r>
      <w:r w:rsidRPr="00701063">
        <w:rPr>
          <w:rStyle w:val="Hyperlink"/>
          <w:rFonts w:ascii="Times New Roman" w:hAnsi="Times New Roman"/>
          <w:color w:val="000000" w:themeColor="text1"/>
          <w:u w:val="none"/>
        </w:rPr>
        <w:t xml:space="preserve">In </w:t>
      </w:r>
      <w:r w:rsidRPr="00701063">
        <w:rPr>
          <w:rStyle w:val="Hyperlink"/>
          <w:rFonts w:ascii="Times New Roman" w:hAnsi="Times New Roman"/>
          <w:i/>
          <w:color w:val="000000" w:themeColor="text1"/>
          <w:u w:val="none"/>
        </w:rPr>
        <w:t>Elinor Ostrom and the Bl</w:t>
      </w:r>
      <w:r w:rsidR="002630ED" w:rsidRPr="00701063">
        <w:rPr>
          <w:rStyle w:val="Hyperlink"/>
          <w:rFonts w:ascii="Times New Roman" w:hAnsi="Times New Roman"/>
          <w:i/>
          <w:color w:val="000000" w:themeColor="text1"/>
          <w:u w:val="none"/>
        </w:rPr>
        <w:t>o</w:t>
      </w:r>
      <w:r w:rsidRPr="00701063">
        <w:rPr>
          <w:rStyle w:val="Hyperlink"/>
          <w:rFonts w:ascii="Times New Roman" w:hAnsi="Times New Roman"/>
          <w:i/>
          <w:color w:val="000000" w:themeColor="text1"/>
          <w:u w:val="none"/>
        </w:rPr>
        <w:t>omington School of Political Economy</w:t>
      </w:r>
      <w:r w:rsidRPr="00701063">
        <w:rPr>
          <w:rStyle w:val="Hyperlink"/>
          <w:rFonts w:ascii="Times New Roman" w:hAnsi="Times New Roman"/>
          <w:color w:val="000000" w:themeColor="text1"/>
          <w:u w:val="none"/>
        </w:rPr>
        <w:t xml:space="preserve">, </w:t>
      </w:r>
      <w:r w:rsidRPr="00701063">
        <w:rPr>
          <w:rStyle w:val="Hyperlink"/>
          <w:rFonts w:ascii="Times New Roman" w:hAnsi="Times New Roman"/>
          <w:i/>
          <w:color w:val="000000" w:themeColor="text1"/>
          <w:u w:val="none"/>
        </w:rPr>
        <w:t>Vol 4: Policy Applications and Extensions</w:t>
      </w:r>
      <w:r w:rsidRPr="00701063">
        <w:rPr>
          <w:rStyle w:val="Hyperlink"/>
          <w:rFonts w:ascii="Times New Roman" w:hAnsi="Times New Roman"/>
          <w:color w:val="000000" w:themeColor="text1"/>
          <w:u w:val="none"/>
        </w:rPr>
        <w:t>; Daniel H. Cole and Michael</w:t>
      </w:r>
      <w:r w:rsidR="00825FC6" w:rsidRPr="00701063">
        <w:rPr>
          <w:rStyle w:val="Hyperlink"/>
          <w:rFonts w:ascii="Times New Roman" w:hAnsi="Times New Roman"/>
          <w:color w:val="000000" w:themeColor="text1"/>
          <w:u w:val="none"/>
        </w:rPr>
        <w:t xml:space="preserve"> D.</w:t>
      </w:r>
      <w:r w:rsidRPr="00701063">
        <w:rPr>
          <w:rStyle w:val="Hyperlink"/>
          <w:rFonts w:ascii="Times New Roman" w:hAnsi="Times New Roman"/>
          <w:color w:val="000000" w:themeColor="text1"/>
          <w:u w:val="none"/>
        </w:rPr>
        <w:t xml:space="preserve"> McGinnis, Eds. (NY: Lexington Books, 2018)</w:t>
      </w:r>
      <w:r w:rsidR="0074453B" w:rsidRPr="00701063">
        <w:rPr>
          <w:rStyle w:val="Hyperlink"/>
          <w:rFonts w:ascii="Times New Roman" w:hAnsi="Times New Roman"/>
          <w:color w:val="000000" w:themeColor="text1"/>
          <w:u w:val="none"/>
        </w:rPr>
        <w:t>, pp. 247-278</w:t>
      </w:r>
      <w:r w:rsidRPr="00701063">
        <w:rPr>
          <w:rStyle w:val="Hyperlink"/>
          <w:rFonts w:ascii="Times New Roman" w:hAnsi="Times New Roman"/>
          <w:color w:val="000000" w:themeColor="text1"/>
          <w:u w:val="none"/>
        </w:rPr>
        <w:t xml:space="preserve">. Reprint of </w:t>
      </w:r>
      <w:r w:rsidRPr="00701063">
        <w:rPr>
          <w:rFonts w:ascii="Times New Roman" w:hAnsi="Times New Roman"/>
          <w:i/>
        </w:rPr>
        <w:t>Journal of Technology Transfer</w:t>
      </w:r>
      <w:r w:rsidRPr="00701063">
        <w:rPr>
          <w:rFonts w:ascii="Times New Roman" w:hAnsi="Times New Roman"/>
        </w:rPr>
        <w:t xml:space="preserve">, </w:t>
      </w:r>
      <w:r w:rsidRPr="00701063">
        <w:rPr>
          <w:rFonts w:ascii="Times New Roman" w:hAnsi="Times New Roman"/>
          <w:b/>
        </w:rPr>
        <w:t>32</w:t>
      </w:r>
      <w:r w:rsidRPr="00701063">
        <w:rPr>
          <w:rFonts w:ascii="Times New Roman" w:hAnsi="Times New Roman"/>
        </w:rPr>
        <w:t>:133-156, 2007 (see below).</w:t>
      </w:r>
    </w:p>
    <w:p w14:paraId="4598D975" w14:textId="799B2A31" w:rsidR="00CB0917" w:rsidRPr="00701063" w:rsidRDefault="00C00AE2" w:rsidP="00BA56BD">
      <w:pPr>
        <w:pStyle w:val="ListParagraph"/>
        <w:numPr>
          <w:ilvl w:val="0"/>
          <w:numId w:val="15"/>
        </w:numPr>
        <w:ind w:hanging="720"/>
        <w:rPr>
          <w:rFonts w:ascii="Times New Roman" w:hAnsi="Times New Roman"/>
        </w:rPr>
      </w:pPr>
      <w:r w:rsidRPr="00701063">
        <w:rPr>
          <w:rFonts w:ascii="Times New Roman" w:hAnsi="Times New Roman"/>
        </w:rPr>
        <w:t xml:space="preserve">Christensen KD, Uhlmann WR, Roberts JS, </w:t>
      </w:r>
      <w:proofErr w:type="spellStart"/>
      <w:r w:rsidRPr="00701063">
        <w:rPr>
          <w:rFonts w:ascii="Times New Roman" w:hAnsi="Times New Roman"/>
        </w:rPr>
        <w:t>Linnenbringer</w:t>
      </w:r>
      <w:proofErr w:type="spellEnd"/>
      <w:r w:rsidRPr="00701063">
        <w:rPr>
          <w:rFonts w:ascii="Times New Roman" w:hAnsi="Times New Roman"/>
        </w:rPr>
        <w:t xml:space="preserve"> E, Whitehouse PJ, Royal CDM, </w:t>
      </w:r>
      <w:proofErr w:type="spellStart"/>
      <w:r w:rsidRPr="00701063">
        <w:rPr>
          <w:rFonts w:ascii="Times New Roman" w:hAnsi="Times New Roman"/>
        </w:rPr>
        <w:t>Obisesan</w:t>
      </w:r>
      <w:proofErr w:type="spellEnd"/>
      <w:r w:rsidRPr="00701063">
        <w:rPr>
          <w:rFonts w:ascii="Times New Roman" w:hAnsi="Times New Roman"/>
        </w:rPr>
        <w:t xml:space="preserve"> TO, Cupples LA, Butson MB, Fasaye G-A, Hiraki S, Chen CA, Siebert U, </w:t>
      </w:r>
      <w:r w:rsidRPr="00701063">
        <w:rPr>
          <w:rFonts w:ascii="Times New Roman" w:hAnsi="Times New Roman"/>
          <w:b/>
        </w:rPr>
        <w:t>Cook-Deegan R</w:t>
      </w:r>
      <w:r w:rsidRPr="00701063">
        <w:rPr>
          <w:rFonts w:ascii="Times New Roman" w:hAnsi="Times New Roman"/>
          <w:b/>
          <w:i/>
        </w:rPr>
        <w:t xml:space="preserve">, </w:t>
      </w:r>
      <w:r w:rsidRPr="00701063">
        <w:rPr>
          <w:rFonts w:ascii="Times New Roman" w:hAnsi="Times New Roman"/>
        </w:rPr>
        <w:t>and Green RC</w:t>
      </w:r>
      <w:r w:rsidR="00175CFC">
        <w:rPr>
          <w:rFonts w:ascii="Times New Roman" w:hAnsi="Times New Roman"/>
        </w:rPr>
        <w:t>.  “</w:t>
      </w:r>
      <w:r w:rsidRPr="00701063">
        <w:rPr>
          <w:rFonts w:ascii="Times New Roman" w:hAnsi="Times New Roman"/>
        </w:rPr>
        <w:t>A Randomized Controlled Trial of Disclosing Genetic Risk Information for Alzheimer’s Disease via Telephone.</w:t>
      </w:r>
      <w:r w:rsidR="00175CFC">
        <w:rPr>
          <w:rFonts w:ascii="Times New Roman" w:hAnsi="Times New Roman"/>
        </w:rPr>
        <w:t>”</w:t>
      </w:r>
      <w:r w:rsidRPr="00701063">
        <w:rPr>
          <w:rFonts w:ascii="Times New Roman" w:hAnsi="Times New Roman"/>
        </w:rPr>
        <w:t xml:space="preserve">  </w:t>
      </w:r>
      <w:r w:rsidRPr="00701063">
        <w:rPr>
          <w:rFonts w:ascii="Times New Roman" w:hAnsi="Times New Roman"/>
          <w:i/>
        </w:rPr>
        <w:t>Genetics in Medicine</w:t>
      </w:r>
      <w:r w:rsidRPr="00701063">
        <w:rPr>
          <w:rFonts w:ascii="Times New Roman" w:hAnsi="Times New Roman"/>
        </w:rPr>
        <w:t xml:space="preserve">, </w:t>
      </w:r>
      <w:r w:rsidR="00DA598A" w:rsidRPr="00701063">
        <w:rPr>
          <w:rFonts w:ascii="Times New Roman" w:hAnsi="Times New Roman"/>
        </w:rPr>
        <w:t>published online 20 July 2017</w:t>
      </w:r>
      <w:r w:rsidRPr="00701063">
        <w:rPr>
          <w:rFonts w:ascii="Times New Roman" w:hAnsi="Times New Roman"/>
        </w:rPr>
        <w:t>.</w:t>
      </w:r>
      <w:r w:rsidR="00CB0917" w:rsidRPr="00701063">
        <w:rPr>
          <w:rFonts w:ascii="Times New Roman" w:hAnsi="Times New Roman"/>
        </w:rPr>
        <w:t xml:space="preserve">  </w:t>
      </w:r>
      <w:r w:rsidR="00CB0917" w:rsidRPr="00701063">
        <w:t>PMID:</w:t>
      </w:r>
      <w:r w:rsidR="00DA598A" w:rsidRPr="00701063">
        <w:rPr>
          <w:rFonts w:ascii="Times New Roman" w:hAnsi="Times New Roman"/>
        </w:rPr>
        <w:t xml:space="preserve"> </w:t>
      </w:r>
      <w:r w:rsidR="00CB0917" w:rsidRPr="00701063">
        <w:t>28726810</w:t>
      </w:r>
      <w:r w:rsidR="00DA598A" w:rsidRPr="00701063">
        <w:t xml:space="preserve">; </w:t>
      </w:r>
      <w:r w:rsidR="00CB0917" w:rsidRPr="00701063">
        <w:t>DOI:</w:t>
      </w:r>
      <w:r w:rsidR="00DA598A" w:rsidRPr="00701063">
        <w:t xml:space="preserve"> </w:t>
      </w:r>
      <w:hyperlink r:id="rId135" w:history="1">
        <w:r w:rsidR="00CB0917" w:rsidRPr="00701063">
          <w:rPr>
            <w:rStyle w:val="Hyperlink"/>
          </w:rPr>
          <w:t>10.1038/gim.2017.103</w:t>
        </w:r>
      </w:hyperlink>
    </w:p>
    <w:p w14:paraId="2BA60E1F" w14:textId="0D2AC2B5" w:rsidR="001E1988" w:rsidRPr="00701063" w:rsidRDefault="001E1988"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Pr="00701063">
        <w:rPr>
          <w:rFonts w:ascii="Times New Roman" w:hAnsi="Times New Roman"/>
        </w:rPr>
        <w:t xml:space="preserve"> and McGuire AL: </w:t>
      </w:r>
      <w:r w:rsidR="00B45B9F" w:rsidRPr="00701063">
        <w:rPr>
          <w:rFonts w:ascii="Times New Roman" w:hAnsi="Times New Roman"/>
        </w:rPr>
        <w:t xml:space="preserve">Moving Beyond Bermuda: Sharing Data to Build a Medical Information Commons.  </w:t>
      </w:r>
      <w:r w:rsidR="00B45B9F" w:rsidRPr="00701063">
        <w:rPr>
          <w:rFonts w:ascii="Times New Roman" w:hAnsi="Times New Roman"/>
          <w:i/>
        </w:rPr>
        <w:t>Genome Research</w:t>
      </w:r>
      <w:r w:rsidR="00B45B9F" w:rsidRPr="00701063">
        <w:rPr>
          <w:rFonts w:ascii="Times New Roman" w:hAnsi="Times New Roman"/>
        </w:rPr>
        <w:t xml:space="preserve"> </w:t>
      </w:r>
      <w:r w:rsidR="00C014B4" w:rsidRPr="00701063">
        <w:rPr>
          <w:rFonts w:ascii="Times New Roman" w:hAnsi="Times New Roman"/>
        </w:rPr>
        <w:t xml:space="preserve">2017; </w:t>
      </w:r>
      <w:hyperlink r:id="rId136" w:history="1">
        <w:r w:rsidR="00C014B4" w:rsidRPr="00701063">
          <w:rPr>
            <w:rStyle w:val="Hyperlink"/>
            <w:rFonts w:ascii="Times New Roman" w:hAnsi="Times New Roman"/>
            <w:shd w:val="clear" w:color="auto" w:fill="FFFFFF"/>
          </w:rPr>
          <w:t>doi:</w:t>
        </w:r>
        <w:r w:rsidR="00C014B4" w:rsidRPr="00701063">
          <w:rPr>
            <w:rStyle w:val="Hyperlink"/>
            <w:rFonts w:ascii="Times New Roman" w:hAnsi="Times New Roman"/>
            <w:bdr w:val="none" w:sz="0" w:space="0" w:color="auto" w:frame="1"/>
            <w:shd w:val="clear" w:color="auto" w:fill="FFFFFF"/>
          </w:rPr>
          <w:t>10.1101/gr.216911.116</w:t>
        </w:r>
      </w:hyperlink>
      <w:r w:rsidR="00C014B4" w:rsidRPr="00701063">
        <w:rPr>
          <w:rFonts w:ascii="Times New Roman" w:hAnsi="Times New Roman"/>
          <w:color w:val="333300"/>
          <w:bdr w:val="none" w:sz="0" w:space="0" w:color="auto" w:frame="1"/>
          <w:shd w:val="clear" w:color="auto" w:fill="FFFFFF"/>
        </w:rPr>
        <w:t>.</w:t>
      </w:r>
    </w:p>
    <w:p w14:paraId="51D97421" w14:textId="12C374C1" w:rsidR="00BA7FB2" w:rsidRPr="00701063" w:rsidRDefault="00BA7FB2" w:rsidP="00BA56BD">
      <w:pPr>
        <w:pStyle w:val="ListParagraph"/>
        <w:numPr>
          <w:ilvl w:val="0"/>
          <w:numId w:val="15"/>
        </w:numPr>
        <w:ind w:hanging="720"/>
        <w:rPr>
          <w:rFonts w:ascii="Times New Roman" w:hAnsi="Times New Roman"/>
        </w:rPr>
      </w:pPr>
      <w:r w:rsidRPr="00701063">
        <w:rPr>
          <w:rFonts w:ascii="Times New Roman" w:hAnsi="Times New Roman"/>
        </w:rPr>
        <w:t xml:space="preserve">Majumder MA, Guerrini C, Bollinger J, </w:t>
      </w:r>
      <w:r w:rsidRPr="00701063">
        <w:rPr>
          <w:rFonts w:ascii="Times New Roman" w:hAnsi="Times New Roman"/>
          <w:b/>
        </w:rPr>
        <w:t>Cook-Deegan R</w:t>
      </w:r>
      <w:r w:rsidRPr="00701063">
        <w:rPr>
          <w:rFonts w:ascii="Times New Roman" w:hAnsi="Times New Roman"/>
        </w:rPr>
        <w:t>, McGuire A</w:t>
      </w:r>
      <w:r w:rsidR="00175CFC">
        <w:rPr>
          <w:rFonts w:ascii="Times New Roman" w:hAnsi="Times New Roman"/>
        </w:rPr>
        <w:t>. “</w:t>
      </w:r>
      <w:r w:rsidRPr="00701063">
        <w:rPr>
          <w:rFonts w:ascii="Times New Roman" w:hAnsi="Times New Roman"/>
          <w:color w:val="222222"/>
          <w:shd w:val="clear" w:color="auto" w:fill="FFFFFF"/>
        </w:rPr>
        <w:t>Sharing Data under the 21st Century Cures Act.</w:t>
      </w:r>
      <w:r w:rsidR="00175CFC">
        <w:rPr>
          <w:rFonts w:ascii="Times New Roman" w:hAnsi="Times New Roman"/>
          <w:color w:val="222222"/>
          <w:shd w:val="clear" w:color="auto" w:fill="FFFFFF"/>
        </w:rPr>
        <w:t>”</w:t>
      </w:r>
      <w:r w:rsidRPr="00701063">
        <w:rPr>
          <w:rFonts w:ascii="Times New Roman" w:hAnsi="Times New Roman"/>
          <w:color w:val="222222"/>
          <w:shd w:val="clear" w:color="auto" w:fill="FFFFFF"/>
        </w:rPr>
        <w:t xml:space="preserve"> </w:t>
      </w:r>
      <w:r w:rsidRPr="00701063">
        <w:rPr>
          <w:rFonts w:ascii="Times New Roman" w:hAnsi="Times New Roman"/>
          <w:i/>
          <w:color w:val="222222"/>
          <w:shd w:val="clear" w:color="auto" w:fill="FFFFFF"/>
        </w:rPr>
        <w:t>Genetics in Medicine</w:t>
      </w:r>
      <w:r w:rsidRPr="00701063">
        <w:rPr>
          <w:rFonts w:ascii="Times New Roman" w:hAnsi="Times New Roman"/>
          <w:color w:val="222222"/>
          <w:shd w:val="clear" w:color="auto" w:fill="FFFFFF"/>
        </w:rPr>
        <w:t xml:space="preserve">, </w:t>
      </w:r>
      <w:hyperlink r:id="rId137" w:tgtFrame="_blank" w:history="1">
        <w:r w:rsidR="003C3FAF" w:rsidRPr="00701063">
          <w:rPr>
            <w:rStyle w:val="Hyperlink"/>
            <w:rFonts w:ascii="Times New Roman" w:hAnsi="Times New Roman"/>
            <w:color w:val="1155CC"/>
            <w:shd w:val="clear" w:color="auto" w:fill="FFFFFF"/>
          </w:rPr>
          <w:t>http://rdcu.be/s012</w:t>
        </w:r>
      </w:hyperlink>
      <w:r w:rsidR="002E23D6" w:rsidRPr="00701063">
        <w:rPr>
          <w:rFonts w:ascii="Times New Roman" w:hAnsi="Times New Roman"/>
        </w:rPr>
        <w:t xml:space="preserve"> </w:t>
      </w:r>
      <w:hyperlink r:id="rId138" w:tgtFrame="_blank" w:history="1">
        <w:r w:rsidR="002E23D6" w:rsidRPr="00701063">
          <w:rPr>
            <w:rStyle w:val="Hyperlink"/>
            <w:color w:val="1155CC"/>
            <w:shd w:val="clear" w:color="auto" w:fill="FFFFFF"/>
          </w:rPr>
          <w:t>http://www.nature.com/doifinder/10.1038/gim.2017.59</w:t>
        </w:r>
      </w:hyperlink>
      <w:r w:rsidR="00175CFC">
        <w:t>.</w:t>
      </w:r>
    </w:p>
    <w:p w14:paraId="7BAC30BD" w14:textId="5617FD83" w:rsidR="00DD471F" w:rsidRPr="00701063" w:rsidRDefault="00DD471F" w:rsidP="00BA56BD">
      <w:pPr>
        <w:pStyle w:val="ListParagraph"/>
        <w:numPr>
          <w:ilvl w:val="0"/>
          <w:numId w:val="15"/>
        </w:numPr>
        <w:ind w:hanging="720"/>
        <w:rPr>
          <w:rFonts w:ascii="Times New Roman" w:hAnsi="Times New Roman"/>
        </w:rPr>
      </w:pPr>
      <w:r w:rsidRPr="00701063">
        <w:rPr>
          <w:rFonts w:ascii="Times New Roman" w:hAnsi="Times New Roman"/>
        </w:rPr>
        <w:t xml:space="preserve">Brian JD and </w:t>
      </w:r>
      <w:r w:rsidRPr="00701063">
        <w:rPr>
          <w:rFonts w:ascii="Times New Roman" w:hAnsi="Times New Roman"/>
          <w:b/>
        </w:rPr>
        <w:t>Cook-Deegan R</w:t>
      </w:r>
      <w:r w:rsidR="00E85C61" w:rsidRPr="00701063">
        <w:rPr>
          <w:rFonts w:ascii="Times New Roman" w:hAnsi="Times New Roman"/>
        </w:rPr>
        <w:t>,</w:t>
      </w:r>
      <w:r w:rsidRPr="00701063">
        <w:rPr>
          <w:rFonts w:ascii="Times New Roman" w:hAnsi="Times New Roman"/>
        </w:rPr>
        <w:t xml:space="preserve"> </w:t>
      </w:r>
      <w:r w:rsidR="00E85C61" w:rsidRPr="00701063">
        <w:rPr>
          <w:rFonts w:ascii="Times New Roman" w:hAnsi="Times New Roman"/>
        </w:rPr>
        <w:t>“</w:t>
      </w:r>
      <w:r w:rsidRPr="00701063">
        <w:rPr>
          <w:rFonts w:ascii="Times New Roman" w:hAnsi="Times New Roman"/>
        </w:rPr>
        <w:t>What’s the Use</w:t>
      </w:r>
      <w:r w:rsidR="005463DB" w:rsidRPr="00701063">
        <w:rPr>
          <w:rFonts w:ascii="Times New Roman" w:hAnsi="Times New Roman"/>
        </w:rPr>
        <w:t>?</w:t>
      </w:r>
      <w:r w:rsidRPr="00701063">
        <w:rPr>
          <w:rFonts w:ascii="Times New Roman" w:hAnsi="Times New Roman"/>
        </w:rPr>
        <w:t>: Disparate Purposes of US Federal Bioethics Commissions</w:t>
      </w:r>
      <w:r w:rsidR="00E85C61"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Hastings Center Report</w:t>
      </w:r>
      <w:r w:rsidR="00994C87" w:rsidRPr="00701063">
        <w:rPr>
          <w:rFonts w:ascii="Times New Roman" w:hAnsi="Times New Roman"/>
        </w:rPr>
        <w:t xml:space="preserve"> </w:t>
      </w:r>
      <w:r w:rsidR="00994C87" w:rsidRPr="00701063">
        <w:rPr>
          <w:rFonts w:ascii="Times New Roman" w:hAnsi="Times New Roman"/>
          <w:b/>
        </w:rPr>
        <w:t>47</w:t>
      </w:r>
      <w:r w:rsidR="00AD723B" w:rsidRPr="00701063">
        <w:rPr>
          <w:rFonts w:ascii="Times New Roman" w:hAnsi="Times New Roman"/>
        </w:rPr>
        <w:t>(3):S14-S16, 2017</w:t>
      </w:r>
      <w:r w:rsidR="00E85C61" w:rsidRPr="00701063">
        <w:rPr>
          <w:rFonts w:ascii="Times New Roman" w:hAnsi="Times New Roman"/>
        </w:rPr>
        <w:t xml:space="preserve">, </w:t>
      </w:r>
      <w:hyperlink r:id="rId139" w:history="1">
        <w:r w:rsidR="00E85C61" w:rsidRPr="00701063">
          <w:rPr>
            <w:rStyle w:val="Hyperlink"/>
            <w:rFonts w:ascii="Times New Roman" w:hAnsi="Times New Roman"/>
          </w:rPr>
          <w:t>http://onlinelibrary.wiley.com/doi/10.1002/hast.712/epdf</w:t>
        </w:r>
      </w:hyperlink>
      <w:r w:rsidR="00994C87" w:rsidRPr="00701063">
        <w:rPr>
          <w:rFonts w:ascii="Times New Roman" w:hAnsi="Times New Roman"/>
        </w:rPr>
        <w:t>.</w:t>
      </w:r>
    </w:p>
    <w:p w14:paraId="744D12B0" w14:textId="6D714D28" w:rsidR="00AE216E" w:rsidRPr="00701063" w:rsidRDefault="00AE216E"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Pr="00701063">
        <w:rPr>
          <w:rFonts w:ascii="Times New Roman" w:hAnsi="Times New Roman"/>
        </w:rPr>
        <w:t xml:space="preserve">, Ankeny R, and Jones KM.  </w:t>
      </w:r>
      <w:r w:rsidR="00175CFC">
        <w:rPr>
          <w:rFonts w:ascii="Times New Roman" w:hAnsi="Times New Roman"/>
        </w:rPr>
        <w:t>“</w:t>
      </w:r>
      <w:r w:rsidR="00DD471F" w:rsidRPr="00701063">
        <w:rPr>
          <w:rFonts w:ascii="Times New Roman" w:hAnsi="Times New Roman"/>
        </w:rPr>
        <w:t xml:space="preserve">Sharing Data </w:t>
      </w:r>
      <w:r w:rsidR="00161F2F" w:rsidRPr="00701063">
        <w:rPr>
          <w:rFonts w:ascii="Times New Roman" w:hAnsi="Times New Roman"/>
        </w:rPr>
        <w:t xml:space="preserve">to Build a Medical Information Commons: </w:t>
      </w:r>
      <w:r w:rsidRPr="00701063">
        <w:rPr>
          <w:rFonts w:ascii="Times New Roman" w:hAnsi="Times New Roman"/>
        </w:rPr>
        <w:t>From Bermuda to the Global Alliance.</w:t>
      </w:r>
      <w:r w:rsidR="00175CFC">
        <w:rPr>
          <w:rFonts w:ascii="Times New Roman" w:hAnsi="Times New Roman"/>
        </w:rPr>
        <w:t>”</w:t>
      </w:r>
      <w:r w:rsidRPr="00701063">
        <w:rPr>
          <w:rFonts w:ascii="Times New Roman" w:hAnsi="Times New Roman"/>
        </w:rPr>
        <w:t xml:space="preserve"> </w:t>
      </w:r>
      <w:r w:rsidRPr="00701063">
        <w:rPr>
          <w:rFonts w:ascii="Times New Roman" w:hAnsi="Times New Roman"/>
          <w:i/>
        </w:rPr>
        <w:t>Annual Review of Genomics and Human Genetics</w:t>
      </w:r>
      <w:r w:rsidR="00161F2F" w:rsidRPr="00701063">
        <w:rPr>
          <w:rFonts w:ascii="Times New Roman" w:hAnsi="Times New Roman"/>
        </w:rPr>
        <w:t xml:space="preserve"> </w:t>
      </w:r>
      <w:r w:rsidR="00414BBB" w:rsidRPr="00701063">
        <w:rPr>
          <w:rFonts w:ascii="Times New Roman" w:hAnsi="Times New Roman"/>
          <w:b/>
        </w:rPr>
        <w:t>18</w:t>
      </w:r>
      <w:r w:rsidR="00161F2F" w:rsidRPr="00701063">
        <w:rPr>
          <w:rFonts w:ascii="Times New Roman" w:hAnsi="Times New Roman"/>
          <w:b/>
        </w:rPr>
        <w:t>:</w:t>
      </w:r>
      <w:r w:rsidR="001F65C2" w:rsidRPr="00701063">
        <w:rPr>
          <w:rFonts w:ascii="Times New Roman" w:hAnsi="Times New Roman"/>
        </w:rPr>
        <w:t xml:space="preserve"> 389-415</w:t>
      </w:r>
      <w:r w:rsidR="00161F2F" w:rsidRPr="00701063">
        <w:rPr>
          <w:rFonts w:ascii="Times New Roman" w:hAnsi="Times New Roman"/>
        </w:rPr>
        <w:t>, 2017.</w:t>
      </w:r>
      <w:r w:rsidR="007B0180" w:rsidRPr="00701063">
        <w:rPr>
          <w:rFonts w:ascii="Times New Roman" w:hAnsi="Times New Roman"/>
        </w:rPr>
        <w:t xml:space="preserve"> </w:t>
      </w:r>
      <w:r w:rsidR="007B0180" w:rsidRPr="00701063">
        <w:rPr>
          <w:rFonts w:ascii="Times New Roman" w:hAnsi="Times New Roman"/>
          <w:color w:val="575757"/>
        </w:rPr>
        <w:t>PMID: 28415857</w:t>
      </w:r>
      <w:r w:rsidR="001F65C2" w:rsidRPr="00701063">
        <w:rPr>
          <w:rFonts w:ascii="Times New Roman" w:hAnsi="Times New Roman"/>
          <w:color w:val="575757"/>
        </w:rPr>
        <w:t xml:space="preserve">.  </w:t>
      </w:r>
      <w:r w:rsidR="00AD723B" w:rsidRPr="00701063">
        <w:rPr>
          <w:rFonts w:ascii="Times New Roman" w:hAnsi="Times New Roman"/>
          <w:color w:val="575757"/>
        </w:rPr>
        <w:t>Open access at</w:t>
      </w:r>
      <w:r w:rsidR="00635BB3" w:rsidRPr="00701063">
        <w:rPr>
          <w:rFonts w:ascii="Times New Roman" w:hAnsi="Times New Roman"/>
          <w:color w:val="575757"/>
        </w:rPr>
        <w:t xml:space="preserve"> </w:t>
      </w:r>
      <w:hyperlink r:id="rId140" w:history="1">
        <w:r w:rsidR="00635BB3" w:rsidRPr="00701063">
          <w:rPr>
            <w:rStyle w:val="Hyperlink"/>
            <w:rFonts w:ascii="Times New Roman" w:hAnsi="Times New Roman"/>
          </w:rPr>
          <w:t>https://doi.org/10.1146/annurev-genom-083115-022515</w:t>
        </w:r>
      </w:hyperlink>
      <w:r w:rsidR="00635BB3" w:rsidRPr="00701063">
        <w:rPr>
          <w:rFonts w:ascii="Times New Roman" w:hAnsi="Times New Roman"/>
        </w:rPr>
        <w:t>.</w:t>
      </w:r>
    </w:p>
    <w:p w14:paraId="35C8D40B" w14:textId="6DDE52B8" w:rsidR="00AE216E" w:rsidRPr="00701063" w:rsidRDefault="00AE216E" w:rsidP="00BA56BD">
      <w:pPr>
        <w:pStyle w:val="ListParagraph"/>
        <w:numPr>
          <w:ilvl w:val="0"/>
          <w:numId w:val="15"/>
        </w:numPr>
        <w:ind w:hanging="720"/>
        <w:rPr>
          <w:rFonts w:ascii="Times New Roman" w:hAnsi="Times New Roman"/>
        </w:rPr>
      </w:pPr>
      <w:r w:rsidRPr="00701063">
        <w:rPr>
          <w:rFonts w:ascii="Times New Roman" w:hAnsi="Times New Roman"/>
        </w:rPr>
        <w:t xml:space="preserve">Young A and </w:t>
      </w:r>
      <w:r w:rsidRPr="00701063">
        <w:rPr>
          <w:rFonts w:ascii="Times New Roman" w:hAnsi="Times New Roman"/>
          <w:b/>
        </w:rPr>
        <w:t>Cook-Deegan R</w:t>
      </w:r>
      <w:r w:rsidRPr="00701063">
        <w:rPr>
          <w:rFonts w:ascii="Times New Roman" w:hAnsi="Times New Roman"/>
        </w:rPr>
        <w:t xml:space="preserve">: </w:t>
      </w:r>
      <w:r w:rsidR="00175CFC">
        <w:rPr>
          <w:rFonts w:ascii="Times New Roman" w:hAnsi="Times New Roman"/>
        </w:rPr>
        <w:t>“</w:t>
      </w:r>
      <w:r w:rsidRPr="00701063">
        <w:rPr>
          <w:rFonts w:ascii="Times New Roman" w:hAnsi="Times New Roman"/>
        </w:rPr>
        <w:t xml:space="preserve">Prelude to ‘Pigs Fly:’ An Early History of the </w:t>
      </w:r>
      <w:r w:rsidRPr="00701063">
        <w:rPr>
          <w:rFonts w:ascii="Times New Roman" w:hAnsi="Times New Roman"/>
          <w:i/>
        </w:rPr>
        <w:t>Myriad</w:t>
      </w:r>
      <w:r w:rsidRPr="00701063">
        <w:rPr>
          <w:rFonts w:ascii="Times New Roman" w:hAnsi="Times New Roman"/>
        </w:rPr>
        <w:t xml:space="preserve"> Case.</w:t>
      </w:r>
      <w:r w:rsidR="00175CFC">
        <w:rPr>
          <w:rFonts w:ascii="Times New Roman" w:hAnsi="Times New Roman"/>
        </w:rPr>
        <w:t>”</w:t>
      </w:r>
      <w:r w:rsidRPr="00701063">
        <w:rPr>
          <w:rFonts w:ascii="Times New Roman" w:hAnsi="Times New Roman"/>
        </w:rPr>
        <w:t xml:space="preserve"> </w:t>
      </w:r>
      <w:r w:rsidR="00175CFC">
        <w:rPr>
          <w:rFonts w:ascii="Times New Roman" w:hAnsi="Times New Roman"/>
        </w:rPr>
        <w:t>Unpublished, peer-reviewed article for a</w:t>
      </w:r>
      <w:r w:rsidRPr="00701063">
        <w:rPr>
          <w:rFonts w:ascii="Times New Roman" w:hAnsi="Times New Roman"/>
        </w:rPr>
        <w:t xml:space="preserve"> special issue on intellectual property in biotechnology edited by Berris Charnley: 'Patenting Life, Genes and Generations: </w:t>
      </w:r>
      <w:r w:rsidRPr="00701063">
        <w:rPr>
          <w:rFonts w:ascii="Times New Roman" w:hAnsi="Times New Roman"/>
        </w:rPr>
        <w:lastRenderedPageBreak/>
        <w:t>Historical perspectives on ownership in the Biosciences,</w:t>
      </w:r>
      <w:r w:rsidR="00AD723B" w:rsidRPr="00701063">
        <w:rPr>
          <w:rFonts w:ascii="Times New Roman" w:hAnsi="Times New Roman"/>
        </w:rPr>
        <w:t xml:space="preserve"> </w:t>
      </w:r>
      <w:r w:rsidRPr="00701063">
        <w:rPr>
          <w:rFonts w:ascii="Times New Roman" w:hAnsi="Times New Roman"/>
        </w:rPr>
        <w:t>'</w:t>
      </w:r>
      <w:r w:rsidRPr="00701063">
        <w:rPr>
          <w:rFonts w:ascii="Times New Roman" w:hAnsi="Times New Roman"/>
          <w:i/>
          <w:iCs/>
        </w:rPr>
        <w:t>Studies in History and Philosophy of Science Part C: Studies in History and Philosophy of Biological and Biomedical Sciences</w:t>
      </w:r>
      <w:r w:rsidR="00175CFC">
        <w:rPr>
          <w:rFonts w:ascii="Times New Roman" w:hAnsi="Times New Roman"/>
          <w:i/>
          <w:iCs/>
        </w:rPr>
        <w:t xml:space="preserve"> </w:t>
      </w:r>
      <w:r w:rsidR="00175CFC">
        <w:rPr>
          <w:rFonts w:ascii="Times New Roman" w:hAnsi="Times New Roman"/>
        </w:rPr>
        <w:t>that never materialized, but Alexandra worked hard on it.</w:t>
      </w:r>
    </w:p>
    <w:p w14:paraId="0B7D3C23" w14:textId="32711A67" w:rsidR="004226F4" w:rsidRPr="00701063" w:rsidRDefault="004226F4" w:rsidP="00BA56BD">
      <w:pPr>
        <w:pStyle w:val="ListParagraph"/>
        <w:numPr>
          <w:ilvl w:val="0"/>
          <w:numId w:val="15"/>
        </w:numPr>
        <w:ind w:hanging="720"/>
        <w:rPr>
          <w:rFonts w:ascii="Times New Roman" w:hAnsi="Times New Roman"/>
          <w:i/>
        </w:rPr>
      </w:pPr>
      <w:r w:rsidRPr="00701063">
        <w:rPr>
          <w:rFonts w:ascii="Times New Roman" w:hAnsi="Times New Roman"/>
          <w:b/>
        </w:rPr>
        <w:t>Cook-Deegan R</w:t>
      </w:r>
      <w:r w:rsidRPr="00701063">
        <w:rPr>
          <w:rFonts w:ascii="Times New Roman" w:hAnsi="Times New Roman"/>
        </w:rPr>
        <w:t xml:space="preserve"> and Chandrasekharan S.  </w:t>
      </w:r>
      <w:r w:rsidR="00175CFC">
        <w:rPr>
          <w:rFonts w:ascii="Times New Roman" w:hAnsi="Times New Roman"/>
        </w:rPr>
        <w:t>“</w:t>
      </w:r>
      <w:r w:rsidRPr="00701063">
        <w:rPr>
          <w:rFonts w:ascii="Times New Roman" w:hAnsi="Times New Roman"/>
          <w:i/>
        </w:rPr>
        <w:t xml:space="preserve">Sequenom v. </w:t>
      </w:r>
      <w:proofErr w:type="spellStart"/>
      <w:r w:rsidRPr="00701063">
        <w:rPr>
          <w:rFonts w:ascii="Times New Roman" w:hAnsi="Times New Roman"/>
          <w:i/>
        </w:rPr>
        <w:t>Ariosa</w:t>
      </w:r>
      <w:proofErr w:type="spellEnd"/>
      <w:r w:rsidRPr="00701063">
        <w:rPr>
          <w:rFonts w:ascii="Times New Roman" w:hAnsi="Times New Roman"/>
        </w:rPr>
        <w:t>: The Death of a Genetic Testing Patent.</w:t>
      </w:r>
      <w:r w:rsidR="00175CFC">
        <w:rPr>
          <w:rFonts w:ascii="Times New Roman" w:hAnsi="Times New Roman"/>
        </w:rPr>
        <w:t>”</w:t>
      </w:r>
      <w:r w:rsidRPr="00701063">
        <w:rPr>
          <w:rFonts w:ascii="Times New Roman" w:hAnsi="Times New Roman"/>
        </w:rPr>
        <w:t xml:space="preserve"> </w:t>
      </w:r>
      <w:r w:rsidRPr="00701063">
        <w:rPr>
          <w:rFonts w:ascii="Times New Roman" w:hAnsi="Times New Roman"/>
          <w:i/>
        </w:rPr>
        <w:t xml:space="preserve">New England Journal of Medicine </w:t>
      </w:r>
      <w:r w:rsidRPr="00701063">
        <w:rPr>
          <w:rFonts w:ascii="Times New Roman" w:hAnsi="Times New Roman"/>
          <w:b/>
        </w:rPr>
        <w:t>375</w:t>
      </w:r>
      <w:r w:rsidR="00175CFC">
        <w:rPr>
          <w:rFonts w:ascii="Times New Roman" w:hAnsi="Times New Roman"/>
          <w:b/>
        </w:rPr>
        <w:t xml:space="preserve"> </w:t>
      </w:r>
      <w:r w:rsidRPr="00701063">
        <w:rPr>
          <w:rFonts w:ascii="Times New Roman" w:hAnsi="Times New Roman"/>
        </w:rPr>
        <w:t>(22 Dec)</w:t>
      </w:r>
      <w:r w:rsidRPr="00701063">
        <w:rPr>
          <w:rFonts w:ascii="Times New Roman" w:hAnsi="Times New Roman"/>
          <w:b/>
        </w:rPr>
        <w:t xml:space="preserve">: </w:t>
      </w:r>
      <w:r w:rsidRPr="00701063">
        <w:rPr>
          <w:rFonts w:ascii="Times New Roman" w:hAnsi="Times New Roman"/>
        </w:rPr>
        <w:t>2418-2420, 2016</w:t>
      </w:r>
      <w:r w:rsidR="00AD723B" w:rsidRPr="00701063">
        <w:rPr>
          <w:rFonts w:ascii="Times New Roman" w:hAnsi="Times New Roman"/>
        </w:rPr>
        <w:t xml:space="preserve"> </w:t>
      </w:r>
      <w:hyperlink r:id="rId141" w:history="1">
        <w:r w:rsidR="00282821" w:rsidRPr="00701063">
          <w:rPr>
            <w:rStyle w:val="Hyperlink"/>
            <w:rFonts w:ascii="Times New Roman" w:hAnsi="Times New Roman"/>
          </w:rPr>
          <w:t>http://www.nejm.org/doi/full/10.1056/NEJMp1608555</w:t>
        </w:r>
      </w:hyperlink>
      <w:r w:rsidR="00AD723B" w:rsidRPr="00701063">
        <w:rPr>
          <w:rFonts w:ascii="Times New Roman" w:hAnsi="Times New Roman"/>
        </w:rPr>
        <w:t>.</w:t>
      </w:r>
    </w:p>
    <w:p w14:paraId="7239FDC1" w14:textId="7A7E8A55" w:rsidR="00AE216E" w:rsidRPr="00701063" w:rsidRDefault="00AE216E" w:rsidP="00BA56BD">
      <w:pPr>
        <w:pStyle w:val="ListParagraph"/>
        <w:numPr>
          <w:ilvl w:val="0"/>
          <w:numId w:val="15"/>
        </w:numPr>
        <w:ind w:hanging="720"/>
        <w:rPr>
          <w:rFonts w:ascii="Times New Roman" w:hAnsi="Times New Roman"/>
        </w:rPr>
      </w:pPr>
      <w:r w:rsidRPr="00701063">
        <w:rPr>
          <w:rFonts w:ascii="Times New Roman" w:hAnsi="Times New Roman"/>
        </w:rPr>
        <w:t xml:space="preserve">Thorogood A, </w:t>
      </w:r>
      <w:r w:rsidRPr="00701063">
        <w:rPr>
          <w:rFonts w:ascii="Times New Roman" w:hAnsi="Times New Roman"/>
          <w:b/>
        </w:rPr>
        <w:t>Cook-Deegan R</w:t>
      </w:r>
      <w:r w:rsidRPr="00701063">
        <w:rPr>
          <w:rFonts w:ascii="Times New Roman" w:hAnsi="Times New Roman"/>
        </w:rPr>
        <w:t xml:space="preserve">, Knoppers BK. </w:t>
      </w:r>
      <w:r w:rsidR="00175CFC">
        <w:rPr>
          <w:rFonts w:ascii="Times New Roman" w:hAnsi="Times New Roman"/>
        </w:rPr>
        <w:t>“</w:t>
      </w:r>
      <w:r w:rsidRPr="00701063">
        <w:rPr>
          <w:rFonts w:ascii="Times New Roman" w:hAnsi="Times New Roman"/>
        </w:rPr>
        <w:t>Public Variant Databases:  Liability?</w:t>
      </w:r>
      <w:r w:rsidR="00175CFC">
        <w:rPr>
          <w:rFonts w:ascii="Times New Roman" w:hAnsi="Times New Roman"/>
        </w:rPr>
        <w:t>”</w:t>
      </w:r>
      <w:r w:rsidRPr="00701063">
        <w:rPr>
          <w:rFonts w:ascii="Times New Roman" w:hAnsi="Times New Roman"/>
        </w:rPr>
        <w:t xml:space="preserve"> </w:t>
      </w:r>
      <w:r w:rsidRPr="00701063">
        <w:rPr>
          <w:rFonts w:ascii="Times New Roman" w:hAnsi="Times New Roman"/>
          <w:i/>
        </w:rPr>
        <w:t xml:space="preserve">Genetics in Medicine </w:t>
      </w:r>
      <w:r w:rsidR="00DA598A" w:rsidRPr="00701063">
        <w:rPr>
          <w:rFonts w:ascii="Times New Roman" w:hAnsi="Times New Roman"/>
          <w:b/>
        </w:rPr>
        <w:t>19</w:t>
      </w:r>
      <w:r w:rsidR="00175CFC">
        <w:rPr>
          <w:rFonts w:ascii="Times New Roman" w:hAnsi="Times New Roman"/>
          <w:b/>
        </w:rPr>
        <w:t xml:space="preserve"> </w:t>
      </w:r>
      <w:r w:rsidR="00DA598A" w:rsidRPr="00701063">
        <w:rPr>
          <w:rFonts w:ascii="Times New Roman" w:hAnsi="Times New Roman"/>
        </w:rPr>
        <w:t>(7; July</w:t>
      </w:r>
      <w:r w:rsidR="00DA598A" w:rsidRPr="00701063">
        <w:rPr>
          <w:rFonts w:ascii="Times New Roman" w:hAnsi="Times New Roman"/>
          <w:b/>
        </w:rPr>
        <w:t>):</w:t>
      </w:r>
      <w:r w:rsidR="00DA598A" w:rsidRPr="00701063">
        <w:rPr>
          <w:rFonts w:ascii="Times New Roman" w:hAnsi="Times New Roman"/>
        </w:rPr>
        <w:t>838-841, 2017</w:t>
      </w:r>
      <w:r w:rsidR="00175CFC">
        <w:rPr>
          <w:rFonts w:ascii="Times New Roman" w:hAnsi="Times New Roman"/>
        </w:rPr>
        <w:t>;</w:t>
      </w:r>
      <w:r w:rsidRPr="00701063">
        <w:rPr>
          <w:rFonts w:ascii="Times New Roman" w:hAnsi="Times New Roman"/>
          <w:i/>
        </w:rPr>
        <w:t xml:space="preserve"> </w:t>
      </w:r>
      <w:hyperlink r:id="rId142" w:history="1">
        <w:r w:rsidRPr="00175CFC">
          <w:rPr>
            <w:rStyle w:val="Hyperlink"/>
            <w:rFonts w:ascii="Times New Roman" w:hAnsi="Times New Roman"/>
          </w:rPr>
          <w:t>doi:10.103/gim.2016.189</w:t>
        </w:r>
      </w:hyperlink>
      <w:r w:rsidR="00AD723B" w:rsidRPr="00701063">
        <w:rPr>
          <w:rFonts w:ascii="Times New Roman" w:hAnsi="Times New Roman"/>
        </w:rPr>
        <w:t>.</w:t>
      </w:r>
    </w:p>
    <w:p w14:paraId="41387DBE" w14:textId="4F88FAAA" w:rsidR="00805CCC" w:rsidRPr="00701063" w:rsidRDefault="00805CCC" w:rsidP="00BA56BD">
      <w:pPr>
        <w:pStyle w:val="ListParagraph"/>
        <w:widowControl w:val="0"/>
        <w:numPr>
          <w:ilvl w:val="0"/>
          <w:numId w:val="15"/>
        </w:numPr>
        <w:autoSpaceDE w:val="0"/>
        <w:autoSpaceDN w:val="0"/>
        <w:adjustRightInd w:val="0"/>
        <w:ind w:hanging="720"/>
        <w:rPr>
          <w:rFonts w:ascii="Times New Roman" w:hAnsi="Times New Roman"/>
        </w:rPr>
      </w:pPr>
      <w:r w:rsidRPr="00701063">
        <w:rPr>
          <w:rFonts w:ascii="Times New Roman" w:hAnsi="Times New Roman"/>
          <w:color w:val="000000"/>
        </w:rPr>
        <w:t xml:space="preserve">Majumder MA, </w:t>
      </w:r>
      <w:r w:rsidRPr="00701063">
        <w:rPr>
          <w:rFonts w:ascii="Times New Roman" w:hAnsi="Times New Roman"/>
          <w:b/>
          <w:color w:val="000000"/>
        </w:rPr>
        <w:t>Cook-Deegan R</w:t>
      </w:r>
      <w:r w:rsidRPr="00701063">
        <w:rPr>
          <w:rFonts w:ascii="Times New Roman" w:hAnsi="Times New Roman"/>
          <w:color w:val="000000"/>
        </w:rPr>
        <w:t>, McGuire AM, “</w:t>
      </w:r>
      <w:r w:rsidRPr="00701063">
        <w:rPr>
          <w:rFonts w:ascii="Times New Roman" w:hAnsi="Times New Roman"/>
        </w:rPr>
        <w:t xml:space="preserve">Beyond Our Borders? Public Resistance to Global Genomic Data Sharing,” </w:t>
      </w:r>
      <w:proofErr w:type="spellStart"/>
      <w:r w:rsidR="00540980" w:rsidRPr="00701063">
        <w:rPr>
          <w:rFonts w:ascii="Times New Roman" w:hAnsi="Times New Roman"/>
          <w:i/>
        </w:rPr>
        <w:t>PLoS</w:t>
      </w:r>
      <w:proofErr w:type="spellEnd"/>
      <w:r w:rsidR="00540980" w:rsidRPr="00701063">
        <w:rPr>
          <w:rFonts w:ascii="Times New Roman" w:hAnsi="Times New Roman"/>
          <w:i/>
        </w:rPr>
        <w:t xml:space="preserve"> Biology </w:t>
      </w:r>
      <w:r w:rsidR="00AD723B" w:rsidRPr="00701063">
        <w:rPr>
          <w:rFonts w:ascii="Times New Roman" w:hAnsi="Times New Roman"/>
        </w:rPr>
        <w:t>14(11): e2000206 (2 November 2016)</w:t>
      </w:r>
      <w:r w:rsidR="00282821" w:rsidRPr="00701063">
        <w:rPr>
          <w:rFonts w:ascii="Times New Roman" w:hAnsi="Times New Roman"/>
        </w:rPr>
        <w:t xml:space="preserve"> </w:t>
      </w:r>
      <w:hyperlink r:id="rId143" w:history="1">
        <w:r w:rsidR="00282821" w:rsidRPr="00701063">
          <w:rPr>
            <w:rStyle w:val="Hyperlink"/>
            <w:rFonts w:ascii="Times New Roman" w:hAnsi="Times New Roman"/>
          </w:rPr>
          <w:t>http://journals.plos.org/plosbiology/article?id=10.1371/journal.pbio.2000206</w:t>
        </w:r>
      </w:hyperlink>
      <w:r w:rsidR="00AD723B" w:rsidRPr="00701063">
        <w:rPr>
          <w:rFonts w:ascii="Times New Roman" w:hAnsi="Times New Roman"/>
        </w:rPr>
        <w:t>.</w:t>
      </w:r>
    </w:p>
    <w:p w14:paraId="108914EA" w14:textId="04090718" w:rsidR="00960734" w:rsidRPr="00701063" w:rsidRDefault="00837B76" w:rsidP="00BA56BD">
      <w:pPr>
        <w:pStyle w:val="ListParagraph"/>
        <w:numPr>
          <w:ilvl w:val="0"/>
          <w:numId w:val="15"/>
        </w:numPr>
        <w:ind w:hanging="720"/>
      </w:pPr>
      <w:r w:rsidRPr="00701063">
        <w:rPr>
          <w:rFonts w:ascii="Times New Roman" w:hAnsi="Times New Roman"/>
          <w:color w:val="000000"/>
        </w:rPr>
        <w:t xml:space="preserve">Curnutte MA, </w:t>
      </w:r>
      <w:proofErr w:type="spellStart"/>
      <w:r w:rsidRPr="00701063">
        <w:rPr>
          <w:rFonts w:ascii="Times New Roman" w:hAnsi="Times New Roman"/>
          <w:color w:val="000000"/>
        </w:rPr>
        <w:t>Frumovitz</w:t>
      </w:r>
      <w:proofErr w:type="spellEnd"/>
      <w:r w:rsidRPr="00701063">
        <w:rPr>
          <w:rFonts w:ascii="Times New Roman" w:hAnsi="Times New Roman"/>
          <w:color w:val="000000"/>
        </w:rPr>
        <w:t xml:space="preserve"> KL, Bollinger JM,</w:t>
      </w:r>
      <w:r w:rsidR="00960734" w:rsidRPr="00701063">
        <w:rPr>
          <w:rFonts w:ascii="Times New Roman" w:hAnsi="Times New Roman"/>
          <w:color w:val="000000"/>
        </w:rPr>
        <w:t xml:space="preserve"> </w:t>
      </w:r>
      <w:r w:rsidR="00960734" w:rsidRPr="00701063">
        <w:rPr>
          <w:rFonts w:ascii="Times New Roman" w:hAnsi="Times New Roman"/>
          <w:b/>
          <w:color w:val="000000"/>
        </w:rPr>
        <w:t>Cook-Deegan RM</w:t>
      </w:r>
      <w:r w:rsidRPr="00701063">
        <w:rPr>
          <w:rFonts w:ascii="Times New Roman" w:hAnsi="Times New Roman"/>
          <w:color w:val="000000"/>
        </w:rPr>
        <w:t>, McGuire AL and</w:t>
      </w:r>
      <w:r w:rsidR="00960734" w:rsidRPr="00701063">
        <w:rPr>
          <w:rFonts w:ascii="Times New Roman" w:hAnsi="Times New Roman"/>
          <w:color w:val="000000"/>
        </w:rPr>
        <w:t xml:space="preserve"> Majumder MA</w:t>
      </w:r>
      <w:r w:rsidR="00900582">
        <w:rPr>
          <w:rFonts w:ascii="Times New Roman" w:hAnsi="Times New Roman"/>
          <w:color w:val="000000"/>
        </w:rPr>
        <w:t>.  “</w:t>
      </w:r>
      <w:r w:rsidR="00960734" w:rsidRPr="00701063">
        <w:rPr>
          <w:rFonts w:ascii="Times New Roman" w:hAnsi="Times New Roman"/>
          <w:color w:val="000000"/>
        </w:rPr>
        <w:t>Developing context-specific next-generation sequencing policy</w:t>
      </w:r>
      <w:r w:rsidR="00900582">
        <w:rPr>
          <w:rFonts w:ascii="Times New Roman" w:hAnsi="Times New Roman"/>
          <w:color w:val="000000"/>
        </w:rPr>
        <w:t xml:space="preserve">.” </w:t>
      </w:r>
      <w:r w:rsidR="00960734" w:rsidRPr="00701063">
        <w:rPr>
          <w:rFonts w:ascii="Times New Roman" w:hAnsi="Times New Roman"/>
          <w:color w:val="000000"/>
        </w:rPr>
        <w:t xml:space="preserve"> </w:t>
      </w:r>
      <w:r w:rsidR="0024054D" w:rsidRPr="00701063">
        <w:rPr>
          <w:rFonts w:ascii="Times New Roman" w:hAnsi="Times New Roman"/>
          <w:i/>
          <w:color w:val="000000"/>
        </w:rPr>
        <w:t>Nature B</w:t>
      </w:r>
      <w:r w:rsidR="00960734" w:rsidRPr="00701063">
        <w:rPr>
          <w:rFonts w:ascii="Times New Roman" w:hAnsi="Times New Roman"/>
          <w:i/>
          <w:color w:val="000000"/>
        </w:rPr>
        <w:t>iotechnology</w:t>
      </w:r>
      <w:r w:rsidR="00960734" w:rsidRPr="00701063">
        <w:rPr>
          <w:rFonts w:ascii="Times New Roman" w:hAnsi="Times New Roman"/>
          <w:color w:val="000000"/>
        </w:rPr>
        <w:t xml:space="preserve"> </w:t>
      </w:r>
      <w:r w:rsidR="00960734" w:rsidRPr="00701063">
        <w:rPr>
          <w:rFonts w:ascii="Times New Roman" w:hAnsi="Times New Roman"/>
          <w:b/>
          <w:color w:val="000000"/>
        </w:rPr>
        <w:t>34</w:t>
      </w:r>
      <w:r w:rsidR="00960734" w:rsidRPr="00701063">
        <w:rPr>
          <w:rFonts w:ascii="Times New Roman" w:hAnsi="Times New Roman"/>
          <w:color w:val="000000"/>
        </w:rPr>
        <w:t xml:space="preserve"> (5): 466-470, 2016</w:t>
      </w:r>
      <w:r w:rsidR="00E85C61" w:rsidRPr="00701063">
        <w:rPr>
          <w:rFonts w:ascii="Times New Roman" w:hAnsi="Times New Roman"/>
          <w:color w:val="000000"/>
        </w:rPr>
        <w:t xml:space="preserve">; </w:t>
      </w:r>
      <w:hyperlink r:id="rId144" w:history="1">
        <w:r w:rsidR="00E85C61" w:rsidRPr="00701063">
          <w:rPr>
            <w:rStyle w:val="Hyperlink"/>
            <w:rFonts w:ascii="Times New Roman" w:hAnsi="Times New Roman"/>
          </w:rPr>
          <w:t>http://www.nature.com/nbt/journal/v34/n5/full/nbt.3545.html</w:t>
        </w:r>
      </w:hyperlink>
      <w:r w:rsidR="00AD723B" w:rsidRPr="00701063">
        <w:rPr>
          <w:rFonts w:ascii="Times New Roman" w:hAnsi="Times New Roman"/>
        </w:rPr>
        <w:t>.</w:t>
      </w:r>
    </w:p>
    <w:p w14:paraId="456DF4B4" w14:textId="7A0F7288" w:rsidR="000356AE" w:rsidRPr="00701063" w:rsidRDefault="000356AE" w:rsidP="00BA56BD">
      <w:pPr>
        <w:pStyle w:val="ListParagraph"/>
        <w:numPr>
          <w:ilvl w:val="0"/>
          <w:numId w:val="15"/>
        </w:numPr>
        <w:ind w:hanging="720"/>
        <w:rPr>
          <w:rFonts w:ascii="Times New Roman" w:hAnsi="Times New Roman"/>
          <w:b/>
        </w:rPr>
      </w:pPr>
      <w:r w:rsidRPr="00701063">
        <w:rPr>
          <w:rFonts w:ascii="Times New Roman" w:hAnsi="Times New Roman"/>
        </w:rPr>
        <w:t xml:space="preserve">Messner DA, Al Naber J, Koay P, </w:t>
      </w:r>
      <w:r w:rsidRPr="00701063">
        <w:rPr>
          <w:rFonts w:ascii="Times New Roman" w:hAnsi="Times New Roman"/>
          <w:b/>
        </w:rPr>
        <w:t>Cook-Deegan R</w:t>
      </w:r>
      <w:r w:rsidRPr="00701063">
        <w:rPr>
          <w:rFonts w:ascii="Times New Roman" w:hAnsi="Times New Roman"/>
        </w:rPr>
        <w:t xml:space="preserve">, Majumder M, </w:t>
      </w:r>
      <w:proofErr w:type="spellStart"/>
      <w:r w:rsidRPr="00701063">
        <w:rPr>
          <w:rFonts w:ascii="Times New Roman" w:hAnsi="Times New Roman"/>
        </w:rPr>
        <w:t>Javitt</w:t>
      </w:r>
      <w:proofErr w:type="spellEnd"/>
      <w:r w:rsidRPr="00701063">
        <w:rPr>
          <w:rFonts w:ascii="Times New Roman" w:hAnsi="Times New Roman"/>
        </w:rPr>
        <w:t xml:space="preserve"> G, </w:t>
      </w:r>
      <w:proofErr w:type="spellStart"/>
      <w:r w:rsidRPr="00701063">
        <w:rPr>
          <w:rFonts w:ascii="Times New Roman" w:hAnsi="Times New Roman"/>
        </w:rPr>
        <w:t>Deverka</w:t>
      </w:r>
      <w:proofErr w:type="spellEnd"/>
      <w:r w:rsidRPr="00701063">
        <w:rPr>
          <w:rFonts w:ascii="Times New Roman" w:hAnsi="Times New Roman"/>
        </w:rPr>
        <w:t xml:space="preserve"> P, Dvoskin R, Bollinger J, Curnutte M,</w:t>
      </w:r>
      <w:r w:rsidR="00F35B22" w:rsidRPr="00701063">
        <w:rPr>
          <w:rFonts w:ascii="Times New Roman" w:hAnsi="Times New Roman"/>
        </w:rPr>
        <w:t xml:space="preserve"> and</w:t>
      </w:r>
      <w:r w:rsidR="00034B7C" w:rsidRPr="00701063">
        <w:rPr>
          <w:rFonts w:ascii="Times New Roman" w:hAnsi="Times New Roman"/>
        </w:rPr>
        <w:t xml:space="preserve"> McG</w:t>
      </w:r>
      <w:r w:rsidRPr="00701063">
        <w:rPr>
          <w:rFonts w:ascii="Times New Roman" w:hAnsi="Times New Roman"/>
        </w:rPr>
        <w:t>uire A</w:t>
      </w:r>
      <w:r w:rsidR="00900582">
        <w:rPr>
          <w:rFonts w:ascii="Times New Roman" w:hAnsi="Times New Roman"/>
        </w:rPr>
        <w:t>.  “</w:t>
      </w:r>
      <w:r w:rsidRPr="00701063">
        <w:rPr>
          <w:rFonts w:ascii="Times New Roman" w:hAnsi="Times New Roman"/>
        </w:rPr>
        <w:t>Barriers to clinical adoption of next generation sequencing: Perspectives of a policy Delphi panel</w:t>
      </w:r>
      <w:r w:rsidR="00900582">
        <w:rPr>
          <w:rFonts w:ascii="Times New Roman" w:hAnsi="Times New Roman"/>
        </w:rPr>
        <w:t>.”</w:t>
      </w:r>
      <w:r w:rsidRPr="00701063">
        <w:rPr>
          <w:rFonts w:ascii="Times New Roman" w:hAnsi="Times New Roman"/>
        </w:rPr>
        <w:t xml:space="preserve"> </w:t>
      </w:r>
      <w:r w:rsidRPr="00701063">
        <w:rPr>
          <w:rFonts w:ascii="Times New Roman" w:hAnsi="Times New Roman"/>
          <w:i/>
        </w:rPr>
        <w:t>Applied &amp; Translational Genomics</w:t>
      </w:r>
      <w:r w:rsidRPr="00701063">
        <w:rPr>
          <w:rFonts w:ascii="Times New Roman" w:hAnsi="Times New Roman"/>
        </w:rPr>
        <w:t xml:space="preserve"> </w:t>
      </w:r>
      <w:r w:rsidR="00F35B22" w:rsidRPr="00701063">
        <w:rPr>
          <w:rFonts w:ascii="Times New Roman" w:hAnsi="Times New Roman"/>
          <w:b/>
        </w:rPr>
        <w:t>10</w:t>
      </w:r>
      <w:r w:rsidR="00900582">
        <w:rPr>
          <w:rFonts w:ascii="Times New Roman" w:hAnsi="Times New Roman"/>
          <w:b/>
        </w:rPr>
        <w:t xml:space="preserve"> </w:t>
      </w:r>
      <w:r w:rsidR="00F35B22" w:rsidRPr="00701063">
        <w:rPr>
          <w:rFonts w:ascii="Times New Roman" w:hAnsi="Times New Roman"/>
        </w:rPr>
        <w:t>(Sept)</w:t>
      </w:r>
      <w:r w:rsidRPr="00701063">
        <w:rPr>
          <w:rFonts w:ascii="Times New Roman" w:hAnsi="Times New Roman"/>
        </w:rPr>
        <w:t xml:space="preserve">: </w:t>
      </w:r>
      <w:r w:rsidR="00F35B22" w:rsidRPr="00701063">
        <w:rPr>
          <w:rFonts w:ascii="Times New Roman" w:hAnsi="Times New Roman"/>
        </w:rPr>
        <w:t>19-24, 2016</w:t>
      </w:r>
      <w:r w:rsidRPr="00701063">
        <w:rPr>
          <w:rFonts w:ascii="Times New Roman" w:hAnsi="Times New Roman"/>
        </w:rPr>
        <w:t xml:space="preserve">. </w:t>
      </w:r>
      <w:r w:rsidR="00F35B22" w:rsidRPr="00701063">
        <w:rPr>
          <w:rFonts w:ascii="Times New Roman" w:hAnsi="Times New Roman"/>
        </w:rPr>
        <w:t xml:space="preserve">Available online 25 May 2016 </w:t>
      </w:r>
      <w:hyperlink r:id="rId145" w:history="1">
        <w:r w:rsidR="00282821" w:rsidRPr="00701063">
          <w:rPr>
            <w:rStyle w:val="Hyperlink"/>
            <w:rFonts w:ascii="Times New Roman" w:hAnsi="Times New Roman"/>
          </w:rPr>
          <w:t>http://dx.doi.org/10.1016/j.atg.2016.05.004</w:t>
        </w:r>
      </w:hyperlink>
      <w:r w:rsidR="00900582">
        <w:rPr>
          <w:rFonts w:ascii="Times New Roman" w:hAnsi="Times New Roman"/>
          <w:b/>
        </w:rPr>
        <w:t>.</w:t>
      </w:r>
    </w:p>
    <w:p w14:paraId="3175CBE0" w14:textId="10D69AE5" w:rsidR="00B31CEE" w:rsidRPr="00701063" w:rsidRDefault="00705744"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Pr="00701063">
        <w:rPr>
          <w:rFonts w:ascii="Times New Roman" w:hAnsi="Times New Roman"/>
        </w:rPr>
        <w:t xml:space="preserve">, Bubela T and </w:t>
      </w:r>
      <w:proofErr w:type="spellStart"/>
      <w:r w:rsidRPr="00701063">
        <w:rPr>
          <w:rFonts w:ascii="Times New Roman" w:hAnsi="Times New Roman"/>
        </w:rPr>
        <w:t>Vishnubhakat</w:t>
      </w:r>
      <w:proofErr w:type="spellEnd"/>
      <w:r w:rsidRPr="00701063">
        <w:rPr>
          <w:rFonts w:ascii="Times New Roman" w:hAnsi="Times New Roman"/>
        </w:rPr>
        <w:t xml:space="preserve"> S</w:t>
      </w:r>
      <w:r w:rsidR="00900582">
        <w:rPr>
          <w:rFonts w:ascii="Times New Roman" w:hAnsi="Times New Roman"/>
        </w:rPr>
        <w:t>. “</w:t>
      </w:r>
      <w:hyperlink r:id="rId146" w:history="1">
        <w:r w:rsidRPr="00701063">
          <w:rPr>
            <w:rStyle w:val="Hyperlink"/>
            <w:rFonts w:ascii="Times New Roman" w:hAnsi="Times New Roman"/>
          </w:rPr>
          <w:t>The Mouse that Trolled (Again)</w:t>
        </w:r>
      </w:hyperlink>
      <w:r w:rsidRPr="00701063">
        <w:rPr>
          <w:rFonts w:ascii="Times New Roman" w:hAnsi="Times New Roman"/>
        </w:rPr>
        <w:t xml:space="preserve"> response and update</w:t>
      </w:r>
      <w:r w:rsidR="00900582">
        <w:rPr>
          <w:rFonts w:ascii="Times New Roman" w:hAnsi="Times New Roman"/>
        </w:rPr>
        <w:t>.”</w:t>
      </w:r>
      <w:r w:rsidRPr="00701063">
        <w:rPr>
          <w:rFonts w:ascii="Times New Roman" w:hAnsi="Times New Roman"/>
        </w:rPr>
        <w:t xml:space="preserve"> </w:t>
      </w:r>
      <w:r w:rsidRPr="00701063">
        <w:rPr>
          <w:rFonts w:ascii="Times New Roman" w:hAnsi="Times New Roman"/>
          <w:i/>
        </w:rPr>
        <w:t xml:space="preserve">Journal of Law and the Biosciences </w:t>
      </w:r>
      <w:r w:rsidRPr="00701063">
        <w:rPr>
          <w:rFonts w:ascii="Times New Roman" w:hAnsi="Times New Roman"/>
        </w:rPr>
        <w:t>2016</w:t>
      </w:r>
      <w:r w:rsidR="00F34324" w:rsidRPr="00701063">
        <w:rPr>
          <w:rFonts w:ascii="Times New Roman" w:hAnsi="Times New Roman"/>
        </w:rPr>
        <w:t>: 1-7</w:t>
      </w:r>
      <w:r w:rsidR="00B31CEE" w:rsidRPr="00701063">
        <w:rPr>
          <w:rFonts w:ascii="Times New Roman" w:hAnsi="Times New Roman"/>
        </w:rPr>
        <w:t>;</w:t>
      </w:r>
      <w:r w:rsidR="003C3FAF" w:rsidRPr="00701063">
        <w:rPr>
          <w:rFonts w:ascii="Times New Roman" w:hAnsi="Times New Roman"/>
        </w:rPr>
        <w:t xml:space="preserve"> </w:t>
      </w:r>
      <w:hyperlink r:id="rId147" w:history="1">
        <w:r w:rsidR="004363A9" w:rsidRPr="00701063">
          <w:rPr>
            <w:rStyle w:val="Hyperlink"/>
            <w:rFonts w:ascii="Times New Roman" w:hAnsi="Times New Roman"/>
          </w:rPr>
          <w:t>https://academic.oup.com/jlb/article-lookup/doi/10.1093/jlb/lsw006</w:t>
        </w:r>
      </w:hyperlink>
      <w:r w:rsidR="00AD723B" w:rsidRPr="00701063">
        <w:rPr>
          <w:rFonts w:ascii="Times New Roman" w:hAnsi="Times New Roman"/>
        </w:rPr>
        <w:t>.</w:t>
      </w:r>
    </w:p>
    <w:p w14:paraId="08E14825" w14:textId="5FD88A5A" w:rsidR="00D7317A" w:rsidRPr="00701063" w:rsidRDefault="00D7317A" w:rsidP="00BA56BD">
      <w:pPr>
        <w:pStyle w:val="ListParagraph"/>
        <w:numPr>
          <w:ilvl w:val="0"/>
          <w:numId w:val="15"/>
        </w:numPr>
        <w:ind w:hanging="720"/>
        <w:rPr>
          <w:rFonts w:ascii="Times New Roman" w:hAnsi="Times New Roman"/>
        </w:rPr>
      </w:pPr>
      <w:r w:rsidRPr="00701063">
        <w:rPr>
          <w:rFonts w:ascii="Times New Roman" w:hAnsi="Times New Roman"/>
        </w:rPr>
        <w:t xml:space="preserve">Christensen KD, Roberts JS, Whitehouse PJ, Royal CDM, </w:t>
      </w:r>
      <w:proofErr w:type="spellStart"/>
      <w:r w:rsidRPr="00701063">
        <w:rPr>
          <w:rFonts w:ascii="Times New Roman" w:hAnsi="Times New Roman"/>
        </w:rPr>
        <w:t>Obisesan</w:t>
      </w:r>
      <w:proofErr w:type="spellEnd"/>
      <w:r w:rsidRPr="00701063">
        <w:rPr>
          <w:rFonts w:ascii="Times New Roman" w:hAnsi="Times New Roman"/>
        </w:rPr>
        <w:t xml:space="preserve"> TO, Cupples LA, </w:t>
      </w:r>
      <w:proofErr w:type="spellStart"/>
      <w:r w:rsidRPr="00701063">
        <w:rPr>
          <w:rFonts w:ascii="Times New Roman" w:hAnsi="Times New Roman"/>
        </w:rPr>
        <w:t>Vernarelli</w:t>
      </w:r>
      <w:proofErr w:type="spellEnd"/>
      <w:r w:rsidRPr="00701063">
        <w:rPr>
          <w:rFonts w:ascii="Times New Roman" w:hAnsi="Times New Roman"/>
        </w:rPr>
        <w:t xml:space="preserve"> JA, Bhatt DL, </w:t>
      </w:r>
      <w:proofErr w:type="spellStart"/>
      <w:r w:rsidRPr="00701063">
        <w:rPr>
          <w:rFonts w:ascii="Times New Roman" w:hAnsi="Times New Roman"/>
        </w:rPr>
        <w:t>Linnenbringer</w:t>
      </w:r>
      <w:proofErr w:type="spellEnd"/>
      <w:r w:rsidRPr="00701063">
        <w:rPr>
          <w:rFonts w:ascii="Times New Roman" w:hAnsi="Times New Roman"/>
        </w:rPr>
        <w:t xml:space="preserve"> E, Butson MB, Fasaye G-A, Uhlmann WR, Hiraki S, Wang N, </w:t>
      </w:r>
      <w:r w:rsidRPr="00701063">
        <w:rPr>
          <w:rFonts w:ascii="Times New Roman" w:hAnsi="Times New Roman"/>
          <w:b/>
        </w:rPr>
        <w:t>Cook-Deegan R</w:t>
      </w:r>
      <w:r w:rsidRPr="00701063">
        <w:rPr>
          <w:rFonts w:ascii="Times New Roman" w:hAnsi="Times New Roman"/>
        </w:rPr>
        <w:t>, Green</w:t>
      </w:r>
      <w:r w:rsidR="00AD723B" w:rsidRPr="00701063">
        <w:rPr>
          <w:rFonts w:ascii="Times New Roman" w:hAnsi="Times New Roman"/>
        </w:rPr>
        <w:t xml:space="preserve"> RC</w:t>
      </w:r>
      <w:r w:rsidR="00900582">
        <w:rPr>
          <w:rFonts w:ascii="Times New Roman" w:hAnsi="Times New Roman"/>
        </w:rPr>
        <w:t xml:space="preserve">. </w:t>
      </w:r>
      <w:r w:rsidR="00AD723B" w:rsidRPr="00701063">
        <w:rPr>
          <w:rFonts w:ascii="Times New Roman" w:hAnsi="Times New Roman"/>
        </w:rPr>
        <w:t xml:space="preserve"> </w:t>
      </w:r>
      <w:r w:rsidR="00900582">
        <w:rPr>
          <w:rFonts w:ascii="Times New Roman" w:hAnsi="Times New Roman"/>
        </w:rPr>
        <w:t>“</w:t>
      </w:r>
      <w:r w:rsidRPr="00701063">
        <w:rPr>
          <w:rFonts w:ascii="Times New Roman" w:hAnsi="Times New Roman"/>
        </w:rPr>
        <w:t>Disclosing Pleiotropic Effects During Genetic Risk Assessment for Alzheimer Disease</w:t>
      </w:r>
      <w:r w:rsidR="00C037B8" w:rsidRPr="00701063">
        <w:rPr>
          <w:rFonts w:ascii="Times New Roman" w:hAnsi="Times New Roman"/>
        </w:rPr>
        <w:t xml:space="preserve">: </w:t>
      </w:r>
      <w:proofErr w:type="gramStart"/>
      <w:r w:rsidR="00C037B8" w:rsidRPr="00701063">
        <w:rPr>
          <w:rFonts w:ascii="Times New Roman" w:hAnsi="Times New Roman"/>
        </w:rPr>
        <w:t>a</w:t>
      </w:r>
      <w:proofErr w:type="gramEnd"/>
      <w:r w:rsidRPr="00701063">
        <w:rPr>
          <w:rFonts w:ascii="Times New Roman" w:hAnsi="Times New Roman"/>
        </w:rPr>
        <w:t xml:space="preserve"> Randomized, Controlled Trial</w:t>
      </w:r>
      <w:r w:rsidR="00900582">
        <w:rPr>
          <w:rFonts w:ascii="Times New Roman" w:hAnsi="Times New Roman"/>
        </w:rPr>
        <w:t>.”</w:t>
      </w:r>
      <w:r w:rsidRPr="00701063">
        <w:rPr>
          <w:rFonts w:ascii="Times New Roman" w:hAnsi="Times New Roman"/>
        </w:rPr>
        <w:t xml:space="preserve"> </w:t>
      </w:r>
      <w:proofErr w:type="spellStart"/>
      <w:r w:rsidRPr="00701063">
        <w:rPr>
          <w:rFonts w:ascii="Times New Roman" w:hAnsi="Times New Roman"/>
          <w:i/>
        </w:rPr>
        <w:t>Ann</w:t>
      </w:r>
      <w:r w:rsidR="00C037B8" w:rsidRPr="00701063">
        <w:rPr>
          <w:rFonts w:ascii="Times New Roman" w:hAnsi="Times New Roman"/>
          <w:i/>
        </w:rPr>
        <w:t>nals</w:t>
      </w:r>
      <w:proofErr w:type="spellEnd"/>
      <w:r w:rsidR="00C037B8" w:rsidRPr="00701063">
        <w:rPr>
          <w:rFonts w:ascii="Times New Roman" w:hAnsi="Times New Roman"/>
          <w:i/>
        </w:rPr>
        <w:t xml:space="preserve"> of</w:t>
      </w:r>
      <w:r w:rsidRPr="00701063">
        <w:rPr>
          <w:rFonts w:ascii="Times New Roman" w:hAnsi="Times New Roman"/>
          <w:i/>
        </w:rPr>
        <w:t xml:space="preserve"> Int</w:t>
      </w:r>
      <w:r w:rsidR="00C037B8" w:rsidRPr="00701063">
        <w:rPr>
          <w:rFonts w:ascii="Times New Roman" w:hAnsi="Times New Roman"/>
          <w:i/>
        </w:rPr>
        <w:t>ernal</w:t>
      </w:r>
      <w:r w:rsidRPr="00701063">
        <w:rPr>
          <w:rFonts w:ascii="Times New Roman" w:hAnsi="Times New Roman"/>
          <w:i/>
        </w:rPr>
        <w:t xml:space="preserve"> Med</w:t>
      </w:r>
      <w:r w:rsidR="00C037B8" w:rsidRPr="00701063">
        <w:rPr>
          <w:rFonts w:ascii="Times New Roman" w:hAnsi="Times New Roman"/>
          <w:i/>
        </w:rPr>
        <w:t>icine</w:t>
      </w:r>
      <w:r w:rsidR="00C037B8" w:rsidRPr="00701063">
        <w:rPr>
          <w:rFonts w:ascii="Times New Roman" w:hAnsi="Times New Roman"/>
          <w:color w:val="262626"/>
        </w:rPr>
        <w:t xml:space="preserve"> </w:t>
      </w:r>
      <w:r w:rsidR="00C037B8" w:rsidRPr="00900582">
        <w:rPr>
          <w:rFonts w:ascii="Times New Roman" w:hAnsi="Times New Roman"/>
          <w:b/>
          <w:bCs/>
          <w:color w:val="262626"/>
        </w:rPr>
        <w:t>164</w:t>
      </w:r>
      <w:r w:rsidR="00900582">
        <w:rPr>
          <w:rFonts w:ascii="Times New Roman" w:hAnsi="Times New Roman"/>
          <w:b/>
          <w:bCs/>
          <w:color w:val="262626"/>
        </w:rPr>
        <w:t xml:space="preserve"> </w:t>
      </w:r>
      <w:r w:rsidR="00C037B8" w:rsidRPr="00701063">
        <w:rPr>
          <w:rFonts w:ascii="Times New Roman" w:hAnsi="Times New Roman"/>
          <w:color w:val="262626"/>
        </w:rPr>
        <w:t>(3):155-163</w:t>
      </w:r>
      <w:r w:rsidR="00900582">
        <w:rPr>
          <w:rFonts w:ascii="Times New Roman" w:hAnsi="Times New Roman"/>
          <w:color w:val="262626"/>
        </w:rPr>
        <w:t>, 2016;</w:t>
      </w:r>
      <w:r w:rsidRPr="00701063">
        <w:rPr>
          <w:rFonts w:ascii="Times New Roman" w:hAnsi="Times New Roman"/>
        </w:rPr>
        <w:t xml:space="preserve"> doi:10.7326/M15-0187</w:t>
      </w:r>
      <w:r w:rsidR="00900582">
        <w:rPr>
          <w:rFonts w:ascii="Times New Roman" w:hAnsi="Times New Roman"/>
        </w:rPr>
        <w:t xml:space="preserve"> </w:t>
      </w:r>
      <w:hyperlink r:id="rId148" w:history="1">
        <w:r w:rsidR="00900582" w:rsidRPr="009105DA">
          <w:rPr>
            <w:rStyle w:val="Hyperlink"/>
            <w:rFonts w:ascii="Times New Roman" w:hAnsi="Times New Roman"/>
          </w:rPr>
          <w:t>https://www.ncbi.nlm.nih.gov/pmc/articles/PMC4979546/</w:t>
        </w:r>
      </w:hyperlink>
      <w:r w:rsidR="00AD723B" w:rsidRPr="00701063">
        <w:rPr>
          <w:rFonts w:ascii="Times New Roman" w:hAnsi="Times New Roman"/>
        </w:rPr>
        <w:t>.</w:t>
      </w:r>
    </w:p>
    <w:p w14:paraId="207AFDC0" w14:textId="6764BDC9" w:rsidR="0087204B" w:rsidRPr="00701063" w:rsidRDefault="00293A0B" w:rsidP="00BA56BD">
      <w:pPr>
        <w:pStyle w:val="ListParagraph"/>
        <w:widowControl w:val="0"/>
        <w:numPr>
          <w:ilvl w:val="0"/>
          <w:numId w:val="15"/>
        </w:numPr>
        <w:autoSpaceDE w:val="0"/>
        <w:autoSpaceDN w:val="0"/>
        <w:adjustRightInd w:val="0"/>
        <w:ind w:hanging="720"/>
        <w:rPr>
          <w:rFonts w:ascii="Times New Roman" w:hAnsi="Times New Roman"/>
          <w:color w:val="000000" w:themeColor="text1"/>
        </w:rPr>
      </w:pPr>
      <w:hyperlink r:id="rId149" w:history="1">
        <w:r w:rsidRPr="00701063">
          <w:rPr>
            <w:rFonts w:ascii="Times New Roman" w:hAnsi="Times New Roman"/>
            <w:color w:val="000000" w:themeColor="text1"/>
          </w:rPr>
          <w:t>Grady</w:t>
        </w:r>
      </w:hyperlink>
      <w:r w:rsidRPr="00701063">
        <w:rPr>
          <w:rFonts w:ascii="Times New Roman" w:hAnsi="Times New Roman"/>
          <w:color w:val="000000" w:themeColor="text1"/>
          <w:vertAlign w:val="superscript"/>
        </w:rPr>
        <w:t xml:space="preserve"> </w:t>
      </w:r>
      <w:r w:rsidRPr="00701063">
        <w:rPr>
          <w:rFonts w:ascii="Times New Roman" w:hAnsi="Times New Roman"/>
          <w:color w:val="000000" w:themeColor="text1"/>
        </w:rPr>
        <w:t xml:space="preserve">C, </w:t>
      </w:r>
      <w:hyperlink r:id="rId150" w:history="1">
        <w:r w:rsidRPr="00701063">
          <w:rPr>
            <w:rFonts w:ascii="Times New Roman" w:hAnsi="Times New Roman"/>
            <w:color w:val="000000" w:themeColor="text1"/>
          </w:rPr>
          <w:t>Eckstein</w:t>
        </w:r>
      </w:hyperlink>
      <w:r w:rsidRPr="00701063">
        <w:rPr>
          <w:rFonts w:ascii="Times New Roman" w:hAnsi="Times New Roman"/>
          <w:color w:val="000000" w:themeColor="text1"/>
          <w:vertAlign w:val="superscript"/>
        </w:rPr>
        <w:t xml:space="preserve"> </w:t>
      </w:r>
      <w:r w:rsidRPr="00701063">
        <w:rPr>
          <w:rFonts w:ascii="Times New Roman" w:hAnsi="Times New Roman"/>
          <w:color w:val="000000" w:themeColor="text1"/>
        </w:rPr>
        <w:t xml:space="preserve">L, </w:t>
      </w:r>
      <w:hyperlink r:id="rId151" w:history="1">
        <w:r w:rsidRPr="00701063">
          <w:rPr>
            <w:rFonts w:ascii="Times New Roman" w:hAnsi="Times New Roman"/>
            <w:color w:val="000000" w:themeColor="text1"/>
          </w:rPr>
          <w:t>Berkman</w:t>
        </w:r>
      </w:hyperlink>
      <w:r w:rsidRPr="00701063">
        <w:rPr>
          <w:rFonts w:ascii="Times New Roman" w:hAnsi="Times New Roman"/>
          <w:color w:val="000000" w:themeColor="text1"/>
          <w:vertAlign w:val="superscript"/>
        </w:rPr>
        <w:t xml:space="preserve"> </w:t>
      </w:r>
      <w:r w:rsidRPr="00701063">
        <w:rPr>
          <w:rFonts w:ascii="Times New Roman" w:hAnsi="Times New Roman"/>
          <w:color w:val="000000" w:themeColor="text1"/>
        </w:rPr>
        <w:t xml:space="preserve">B, </w:t>
      </w:r>
      <w:hyperlink r:id="rId152" w:history="1">
        <w:r w:rsidRPr="00701063">
          <w:rPr>
            <w:rFonts w:ascii="Times New Roman" w:hAnsi="Times New Roman"/>
            <w:color w:val="000000" w:themeColor="text1"/>
          </w:rPr>
          <w:t>Brock</w:t>
        </w:r>
      </w:hyperlink>
      <w:r w:rsidRPr="00701063">
        <w:rPr>
          <w:rFonts w:ascii="Times New Roman" w:hAnsi="Times New Roman"/>
          <w:color w:val="000000" w:themeColor="text1"/>
          <w:vertAlign w:val="superscript"/>
        </w:rPr>
        <w:t xml:space="preserve"> </w:t>
      </w:r>
      <w:r w:rsidRPr="00701063">
        <w:rPr>
          <w:rFonts w:ascii="Times New Roman" w:hAnsi="Times New Roman"/>
          <w:color w:val="000000" w:themeColor="text1"/>
        </w:rPr>
        <w:t xml:space="preserve">D, </w:t>
      </w:r>
      <w:hyperlink r:id="rId153" w:history="1">
        <w:r w:rsidRPr="00701063">
          <w:rPr>
            <w:rFonts w:ascii="Times New Roman" w:hAnsi="Times New Roman"/>
            <w:b/>
            <w:color w:val="000000" w:themeColor="text1"/>
          </w:rPr>
          <w:t>Cook-Deegan</w:t>
        </w:r>
      </w:hyperlink>
      <w:r w:rsidRPr="00701063">
        <w:rPr>
          <w:rFonts w:ascii="Times New Roman" w:hAnsi="Times New Roman"/>
          <w:b/>
          <w:color w:val="000000" w:themeColor="text1"/>
          <w:vertAlign w:val="superscript"/>
        </w:rPr>
        <w:t xml:space="preserve"> </w:t>
      </w:r>
      <w:r w:rsidRPr="00701063">
        <w:rPr>
          <w:rFonts w:ascii="Times New Roman" w:hAnsi="Times New Roman"/>
          <w:b/>
          <w:color w:val="000000" w:themeColor="text1"/>
        </w:rPr>
        <w:t>R</w:t>
      </w:r>
      <w:r w:rsidRPr="00701063">
        <w:rPr>
          <w:rFonts w:ascii="Times New Roman" w:hAnsi="Times New Roman"/>
          <w:color w:val="000000" w:themeColor="text1"/>
        </w:rPr>
        <w:t xml:space="preserve">, </w:t>
      </w:r>
      <w:hyperlink r:id="rId154" w:history="1">
        <w:r w:rsidRPr="00701063">
          <w:rPr>
            <w:rFonts w:ascii="Times New Roman" w:hAnsi="Times New Roman"/>
            <w:color w:val="000000" w:themeColor="text1"/>
          </w:rPr>
          <w:t>Fullerton</w:t>
        </w:r>
      </w:hyperlink>
      <w:r w:rsidRPr="00701063">
        <w:rPr>
          <w:rFonts w:ascii="Times New Roman" w:hAnsi="Times New Roman"/>
          <w:color w:val="000000" w:themeColor="text1"/>
          <w:vertAlign w:val="superscript"/>
        </w:rPr>
        <w:t xml:space="preserve"> </w:t>
      </w:r>
      <w:r w:rsidRPr="00701063">
        <w:rPr>
          <w:rFonts w:ascii="Times New Roman" w:hAnsi="Times New Roman"/>
          <w:color w:val="000000" w:themeColor="text1"/>
        </w:rPr>
        <w:t xml:space="preserve">SM, </w:t>
      </w:r>
      <w:hyperlink r:id="rId155" w:history="1">
        <w:r w:rsidRPr="00701063">
          <w:rPr>
            <w:rFonts w:ascii="Times New Roman" w:hAnsi="Times New Roman"/>
            <w:color w:val="000000" w:themeColor="text1"/>
          </w:rPr>
          <w:t>Greely</w:t>
        </w:r>
      </w:hyperlink>
      <w:r w:rsidRPr="00701063">
        <w:rPr>
          <w:rFonts w:ascii="Times New Roman" w:hAnsi="Times New Roman"/>
          <w:color w:val="000000" w:themeColor="text1"/>
          <w:vertAlign w:val="superscript"/>
        </w:rPr>
        <w:t xml:space="preserve"> </w:t>
      </w:r>
      <w:r w:rsidRPr="00701063">
        <w:rPr>
          <w:rFonts w:ascii="Times New Roman" w:hAnsi="Times New Roman"/>
          <w:color w:val="000000" w:themeColor="text1"/>
        </w:rPr>
        <w:t xml:space="preserve">H, </w:t>
      </w:r>
      <w:hyperlink r:id="rId156" w:history="1">
        <w:r w:rsidRPr="00701063">
          <w:rPr>
            <w:rFonts w:ascii="Times New Roman" w:hAnsi="Times New Roman"/>
            <w:color w:val="000000" w:themeColor="text1"/>
          </w:rPr>
          <w:t>Hansson</w:t>
        </w:r>
      </w:hyperlink>
      <w:r w:rsidRPr="00701063">
        <w:rPr>
          <w:rFonts w:ascii="Times New Roman" w:hAnsi="Times New Roman"/>
          <w:color w:val="000000" w:themeColor="text1"/>
          <w:vertAlign w:val="superscript"/>
        </w:rPr>
        <w:t xml:space="preserve"> </w:t>
      </w:r>
      <w:r w:rsidRPr="00701063">
        <w:rPr>
          <w:rFonts w:ascii="Times New Roman" w:hAnsi="Times New Roman"/>
          <w:color w:val="000000" w:themeColor="text1"/>
        </w:rPr>
        <w:t xml:space="preserve">MG, </w:t>
      </w:r>
      <w:hyperlink r:id="rId157" w:history="1">
        <w:r w:rsidRPr="00701063">
          <w:rPr>
            <w:rFonts w:ascii="Times New Roman" w:hAnsi="Times New Roman"/>
            <w:color w:val="000000" w:themeColor="text1"/>
          </w:rPr>
          <w:t>Hull</w:t>
        </w:r>
      </w:hyperlink>
      <w:r w:rsidRPr="00701063">
        <w:rPr>
          <w:rFonts w:ascii="Times New Roman" w:hAnsi="Times New Roman"/>
          <w:color w:val="000000" w:themeColor="text1"/>
          <w:vertAlign w:val="superscript"/>
        </w:rPr>
        <w:t xml:space="preserve"> </w:t>
      </w:r>
      <w:r w:rsidRPr="00701063">
        <w:rPr>
          <w:rFonts w:ascii="Times New Roman" w:hAnsi="Times New Roman"/>
          <w:color w:val="000000" w:themeColor="text1"/>
        </w:rPr>
        <w:t xml:space="preserve">S, </w:t>
      </w:r>
      <w:hyperlink r:id="rId158" w:history="1">
        <w:r w:rsidRPr="00701063">
          <w:rPr>
            <w:rFonts w:ascii="Times New Roman" w:hAnsi="Times New Roman"/>
            <w:color w:val="000000" w:themeColor="text1"/>
          </w:rPr>
          <w:t>Scott Kim</w:t>
        </w:r>
      </w:hyperlink>
      <w:r w:rsidRPr="00701063">
        <w:rPr>
          <w:rFonts w:ascii="Times New Roman" w:hAnsi="Times New Roman"/>
          <w:color w:val="000000" w:themeColor="text1"/>
          <w:vertAlign w:val="superscript"/>
        </w:rPr>
        <w:t xml:space="preserve"> </w:t>
      </w:r>
      <w:r w:rsidRPr="00701063">
        <w:rPr>
          <w:rFonts w:ascii="Times New Roman" w:hAnsi="Times New Roman"/>
          <w:color w:val="000000" w:themeColor="text1"/>
        </w:rPr>
        <w:t xml:space="preserve">S, </w:t>
      </w:r>
      <w:hyperlink r:id="rId159" w:history="1">
        <w:r w:rsidRPr="00701063">
          <w:rPr>
            <w:rFonts w:ascii="Times New Roman" w:hAnsi="Times New Roman"/>
            <w:color w:val="000000" w:themeColor="text1"/>
          </w:rPr>
          <w:t>Bernie Lo</w:t>
        </w:r>
      </w:hyperlink>
      <w:r w:rsidRPr="00701063">
        <w:rPr>
          <w:rFonts w:ascii="Times New Roman" w:hAnsi="Times New Roman"/>
          <w:color w:val="000000" w:themeColor="text1"/>
          <w:vertAlign w:val="superscript"/>
        </w:rPr>
        <w:t xml:space="preserve"> </w:t>
      </w:r>
      <w:r w:rsidRPr="00701063">
        <w:rPr>
          <w:rFonts w:ascii="Times New Roman" w:hAnsi="Times New Roman"/>
          <w:color w:val="000000" w:themeColor="text1"/>
        </w:rPr>
        <w:t xml:space="preserve">B, </w:t>
      </w:r>
      <w:hyperlink r:id="rId160" w:history="1">
        <w:r w:rsidRPr="00701063">
          <w:rPr>
            <w:rFonts w:ascii="Times New Roman" w:hAnsi="Times New Roman"/>
            <w:color w:val="000000" w:themeColor="text1"/>
          </w:rPr>
          <w:t>Rebecca Pentz</w:t>
        </w:r>
      </w:hyperlink>
      <w:r w:rsidRPr="00701063">
        <w:rPr>
          <w:rFonts w:ascii="Times New Roman" w:hAnsi="Times New Roman"/>
          <w:color w:val="000000" w:themeColor="text1"/>
          <w:vertAlign w:val="superscript"/>
        </w:rPr>
        <w:t xml:space="preserve"> </w:t>
      </w:r>
      <w:r w:rsidRPr="00701063">
        <w:rPr>
          <w:rFonts w:ascii="Times New Roman" w:hAnsi="Times New Roman"/>
          <w:color w:val="000000" w:themeColor="text1"/>
        </w:rPr>
        <w:t xml:space="preserve">R, </w:t>
      </w:r>
      <w:hyperlink r:id="rId161" w:history="1">
        <w:r w:rsidRPr="00701063">
          <w:rPr>
            <w:rFonts w:ascii="Times New Roman" w:hAnsi="Times New Roman"/>
            <w:color w:val="000000" w:themeColor="text1"/>
          </w:rPr>
          <w:t>Laura Rodriguez</w:t>
        </w:r>
      </w:hyperlink>
      <w:r w:rsidRPr="00701063">
        <w:rPr>
          <w:rFonts w:ascii="Times New Roman" w:hAnsi="Times New Roman"/>
          <w:color w:val="000000" w:themeColor="text1"/>
          <w:vertAlign w:val="superscript"/>
        </w:rPr>
        <w:t xml:space="preserve"> </w:t>
      </w:r>
      <w:r w:rsidRPr="00701063">
        <w:rPr>
          <w:rFonts w:ascii="Times New Roman" w:hAnsi="Times New Roman"/>
          <w:color w:val="000000" w:themeColor="text1"/>
        </w:rPr>
        <w:t xml:space="preserve">L, </w:t>
      </w:r>
      <w:hyperlink r:id="rId162" w:history="1">
        <w:r w:rsidRPr="00701063">
          <w:rPr>
            <w:rFonts w:ascii="Times New Roman" w:hAnsi="Times New Roman"/>
            <w:color w:val="000000" w:themeColor="text1"/>
          </w:rPr>
          <w:t>Carol Weil</w:t>
        </w:r>
      </w:hyperlink>
      <w:r w:rsidRPr="00701063">
        <w:rPr>
          <w:rFonts w:ascii="Times New Roman" w:hAnsi="Times New Roman"/>
          <w:color w:val="000000" w:themeColor="text1"/>
          <w:vertAlign w:val="superscript"/>
        </w:rPr>
        <w:t xml:space="preserve"> </w:t>
      </w:r>
      <w:r w:rsidRPr="00701063">
        <w:rPr>
          <w:rFonts w:ascii="Times New Roman" w:hAnsi="Times New Roman"/>
          <w:color w:val="000000" w:themeColor="text1"/>
        </w:rPr>
        <w:t xml:space="preserve">C, </w:t>
      </w:r>
      <w:hyperlink r:id="rId163" w:history="1">
        <w:r w:rsidRPr="00701063">
          <w:rPr>
            <w:rFonts w:ascii="Times New Roman" w:hAnsi="Times New Roman"/>
            <w:color w:val="000000" w:themeColor="text1"/>
          </w:rPr>
          <w:t>Benjamin S. Wilfond</w:t>
        </w:r>
      </w:hyperlink>
      <w:r w:rsidRPr="00701063">
        <w:rPr>
          <w:rFonts w:ascii="Times New Roman" w:hAnsi="Times New Roman"/>
          <w:color w:val="000000" w:themeColor="text1"/>
          <w:vertAlign w:val="superscript"/>
        </w:rPr>
        <w:t xml:space="preserve"> </w:t>
      </w:r>
      <w:r w:rsidRPr="00701063">
        <w:rPr>
          <w:rFonts w:ascii="Times New Roman" w:hAnsi="Times New Roman"/>
          <w:color w:val="000000" w:themeColor="text1"/>
        </w:rPr>
        <w:t xml:space="preserve">BS &amp; </w:t>
      </w:r>
      <w:hyperlink r:id="rId164" w:history="1">
        <w:r w:rsidRPr="00701063">
          <w:rPr>
            <w:rFonts w:ascii="Times New Roman" w:hAnsi="Times New Roman"/>
            <w:color w:val="000000" w:themeColor="text1"/>
          </w:rPr>
          <w:t>David Wendler</w:t>
        </w:r>
      </w:hyperlink>
      <w:r w:rsidR="00900582">
        <w:rPr>
          <w:rFonts w:ascii="Times New Roman" w:hAnsi="Times New Roman"/>
          <w:color w:val="000000" w:themeColor="text1"/>
        </w:rPr>
        <w:t xml:space="preserve">. </w:t>
      </w:r>
      <w:r w:rsidR="00AD723B" w:rsidRPr="00701063">
        <w:rPr>
          <w:rFonts w:ascii="Times New Roman" w:hAnsi="Times New Roman"/>
          <w:color w:val="000000" w:themeColor="text1"/>
        </w:rPr>
        <w:t xml:space="preserve"> </w:t>
      </w:r>
      <w:r w:rsidR="00900582">
        <w:rPr>
          <w:rFonts w:ascii="Times New Roman" w:hAnsi="Times New Roman"/>
          <w:color w:val="000000" w:themeColor="text1"/>
        </w:rPr>
        <w:t>“</w:t>
      </w:r>
      <w:r w:rsidR="0087204B" w:rsidRPr="00701063">
        <w:rPr>
          <w:rFonts w:ascii="Times New Roman" w:hAnsi="Times New Roman"/>
          <w:color w:val="000000" w:themeColor="text1"/>
        </w:rPr>
        <w:t xml:space="preserve">Broad Consent for Research </w:t>
      </w:r>
      <w:r w:rsidR="00900582">
        <w:rPr>
          <w:rFonts w:ascii="Times New Roman" w:hAnsi="Times New Roman"/>
          <w:color w:val="000000" w:themeColor="text1"/>
        </w:rPr>
        <w:t>w</w:t>
      </w:r>
      <w:r w:rsidR="0087204B" w:rsidRPr="00701063">
        <w:rPr>
          <w:rFonts w:ascii="Times New Roman" w:hAnsi="Times New Roman"/>
          <w:color w:val="000000" w:themeColor="text1"/>
        </w:rPr>
        <w:t>ith Biological Samples: Workshop Conclusions</w:t>
      </w:r>
      <w:r w:rsidR="00900582">
        <w:rPr>
          <w:rFonts w:ascii="Times New Roman" w:hAnsi="Times New Roman"/>
          <w:color w:val="000000" w:themeColor="text1"/>
        </w:rPr>
        <w:t>.”</w:t>
      </w:r>
      <w:r w:rsidRPr="00701063">
        <w:rPr>
          <w:rFonts w:ascii="Times New Roman" w:hAnsi="Times New Roman"/>
          <w:color w:val="000000" w:themeColor="text1"/>
        </w:rPr>
        <w:t xml:space="preserve"> </w:t>
      </w:r>
      <w:r w:rsidR="0087204B" w:rsidRPr="00701063">
        <w:rPr>
          <w:rFonts w:ascii="Times New Roman" w:hAnsi="Times New Roman"/>
          <w:i/>
          <w:color w:val="000000" w:themeColor="text1"/>
        </w:rPr>
        <w:t>Am</w:t>
      </w:r>
      <w:r w:rsidR="00900582">
        <w:rPr>
          <w:rFonts w:ascii="Times New Roman" w:hAnsi="Times New Roman"/>
          <w:i/>
          <w:color w:val="000000" w:themeColor="text1"/>
        </w:rPr>
        <w:t>erican</w:t>
      </w:r>
      <w:r w:rsidR="0087204B" w:rsidRPr="00701063">
        <w:rPr>
          <w:rFonts w:ascii="Times New Roman" w:hAnsi="Times New Roman"/>
          <w:i/>
          <w:color w:val="000000" w:themeColor="text1"/>
        </w:rPr>
        <w:t xml:space="preserve"> J</w:t>
      </w:r>
      <w:r w:rsidR="00900582">
        <w:rPr>
          <w:rFonts w:ascii="Times New Roman" w:hAnsi="Times New Roman"/>
          <w:i/>
          <w:color w:val="000000" w:themeColor="text1"/>
        </w:rPr>
        <w:t>ournal of</w:t>
      </w:r>
      <w:r w:rsidR="0087204B" w:rsidRPr="00701063">
        <w:rPr>
          <w:rFonts w:ascii="Times New Roman" w:hAnsi="Times New Roman"/>
          <w:i/>
          <w:color w:val="000000" w:themeColor="text1"/>
        </w:rPr>
        <w:t xml:space="preserve"> Bioethics</w:t>
      </w:r>
      <w:r w:rsidR="0087204B" w:rsidRPr="00701063">
        <w:rPr>
          <w:rFonts w:ascii="Times New Roman" w:hAnsi="Times New Roman"/>
          <w:color w:val="000000" w:themeColor="text1"/>
        </w:rPr>
        <w:t xml:space="preserve"> </w:t>
      </w:r>
      <w:r w:rsidRPr="00701063">
        <w:rPr>
          <w:rFonts w:ascii="Times New Roman" w:hAnsi="Times New Roman"/>
          <w:b/>
          <w:color w:val="000000" w:themeColor="text1"/>
        </w:rPr>
        <w:t>15</w:t>
      </w:r>
      <w:r w:rsidRPr="00701063">
        <w:rPr>
          <w:rFonts w:ascii="Times New Roman" w:hAnsi="Times New Roman"/>
          <w:color w:val="000000" w:themeColor="text1"/>
        </w:rPr>
        <w:t xml:space="preserve"> (9, Sept): 34-42</w:t>
      </w:r>
      <w:r w:rsidR="00900582">
        <w:rPr>
          <w:rFonts w:ascii="Times New Roman" w:hAnsi="Times New Roman"/>
          <w:color w:val="000000" w:themeColor="text1"/>
        </w:rPr>
        <w:t>, 2015</w:t>
      </w:r>
      <w:r w:rsidRPr="00701063">
        <w:rPr>
          <w:rFonts w:ascii="Times New Roman" w:hAnsi="Times New Roman"/>
          <w:color w:val="000000" w:themeColor="text1"/>
        </w:rPr>
        <w:t xml:space="preserve">.  </w:t>
      </w:r>
      <w:r w:rsidR="00D7317A" w:rsidRPr="00701063">
        <w:rPr>
          <w:rFonts w:ascii="Times New Roman" w:hAnsi="Times New Roman"/>
          <w:bCs/>
          <w:color w:val="000000" w:themeColor="text1"/>
        </w:rPr>
        <w:t>doi</w:t>
      </w:r>
      <w:r w:rsidR="00D7317A" w:rsidRPr="00701063">
        <w:rPr>
          <w:rFonts w:ascii="Times New Roman" w:hAnsi="Times New Roman"/>
          <w:b/>
          <w:bCs/>
          <w:color w:val="000000" w:themeColor="text1"/>
        </w:rPr>
        <w:t>:</w:t>
      </w:r>
      <w:r w:rsidRPr="00701063">
        <w:rPr>
          <w:rFonts w:ascii="Times New Roman" w:hAnsi="Times New Roman"/>
          <w:color w:val="000000" w:themeColor="text1"/>
        </w:rPr>
        <w:t>10.1080/15265161.2015.1062162</w:t>
      </w:r>
      <w:r w:rsidR="00301AE5" w:rsidRPr="00701063">
        <w:rPr>
          <w:rFonts w:ascii="Times New Roman" w:hAnsi="Times New Roman"/>
          <w:color w:val="000000" w:themeColor="text1"/>
        </w:rPr>
        <w:t xml:space="preserve"> </w:t>
      </w:r>
      <w:hyperlink r:id="rId165" w:history="1">
        <w:r w:rsidR="00301AE5" w:rsidRPr="00701063">
          <w:rPr>
            <w:rStyle w:val="Hyperlink"/>
            <w:rFonts w:ascii="Times New Roman" w:hAnsi="Times New Roman"/>
          </w:rPr>
          <w:t>https://www.ncbi.nlm.nih.gov/pmc/articles/PMC4791589/</w:t>
        </w:r>
      </w:hyperlink>
      <w:r w:rsidR="00AD723B" w:rsidRPr="00701063">
        <w:rPr>
          <w:rFonts w:ascii="Times New Roman" w:hAnsi="Times New Roman"/>
          <w:color w:val="000000" w:themeColor="text1"/>
        </w:rPr>
        <w:t>.</w:t>
      </w:r>
    </w:p>
    <w:p w14:paraId="4E931BDA" w14:textId="27385D02" w:rsidR="00446A69" w:rsidRPr="00701063" w:rsidRDefault="00446A69" w:rsidP="00BA56BD">
      <w:pPr>
        <w:pStyle w:val="ListParagraph"/>
        <w:numPr>
          <w:ilvl w:val="0"/>
          <w:numId w:val="15"/>
        </w:numPr>
        <w:ind w:hanging="630"/>
        <w:rPr>
          <w:rFonts w:ascii="Times New Roman" w:hAnsi="Times New Roman"/>
        </w:rPr>
      </w:pPr>
      <w:r w:rsidRPr="00701063">
        <w:rPr>
          <w:rFonts w:ascii="Times New Roman" w:hAnsi="Times New Roman"/>
        </w:rPr>
        <w:t xml:space="preserve">Vorderstrasse A, Katsanis SH, Minear MA, Yang N, Rakhra-Burris T, Reeves JW, </w:t>
      </w:r>
      <w:r w:rsidRPr="00701063">
        <w:rPr>
          <w:rFonts w:ascii="Times New Roman" w:hAnsi="Times New Roman"/>
          <w:b/>
        </w:rPr>
        <w:t>Cook-Deegan R</w:t>
      </w:r>
      <w:r w:rsidRPr="00701063">
        <w:rPr>
          <w:rFonts w:ascii="Times New Roman" w:hAnsi="Times New Roman"/>
        </w:rPr>
        <w:t xml:space="preserve">, Ginsburg GS, Simmons LA. </w:t>
      </w:r>
      <w:r w:rsidR="00900582">
        <w:rPr>
          <w:rFonts w:ascii="Times New Roman" w:hAnsi="Times New Roman"/>
        </w:rPr>
        <w:t>“</w:t>
      </w:r>
      <w:r w:rsidRPr="00701063">
        <w:rPr>
          <w:rFonts w:ascii="Times New Roman" w:hAnsi="Times New Roman"/>
        </w:rPr>
        <w:t>Perceptions of Personalized Medicine in an Academic Health System: Educational Findings.</w:t>
      </w:r>
      <w:r w:rsidR="00900582">
        <w:rPr>
          <w:rFonts w:ascii="Times New Roman" w:hAnsi="Times New Roman"/>
        </w:rPr>
        <w:t>”</w:t>
      </w:r>
      <w:r w:rsidRPr="00701063">
        <w:rPr>
          <w:rFonts w:ascii="Times New Roman" w:hAnsi="Times New Roman"/>
        </w:rPr>
        <w:t xml:space="preserve"> </w:t>
      </w:r>
      <w:r w:rsidRPr="00701063">
        <w:rPr>
          <w:rFonts w:ascii="Times New Roman" w:hAnsi="Times New Roman"/>
          <w:i/>
        </w:rPr>
        <w:t>Journal of Contemporary Medical Education</w:t>
      </w:r>
      <w:r w:rsidRPr="00701063">
        <w:rPr>
          <w:rFonts w:ascii="Times New Roman" w:hAnsi="Times New Roman"/>
        </w:rPr>
        <w:t>.</w:t>
      </w:r>
      <w:r w:rsidR="0037262B">
        <w:rPr>
          <w:rFonts w:ascii="Times New Roman" w:hAnsi="Times New Roman"/>
        </w:rPr>
        <w:t xml:space="preserve"> </w:t>
      </w:r>
      <w:r w:rsidR="0037262B">
        <w:rPr>
          <w:rFonts w:ascii="Times New Roman" w:hAnsi="Times New Roman"/>
          <w:b/>
          <w:bCs/>
        </w:rPr>
        <w:t>3</w:t>
      </w:r>
      <w:r w:rsidR="0037262B">
        <w:rPr>
          <w:rFonts w:ascii="Times New Roman" w:hAnsi="Times New Roman"/>
        </w:rPr>
        <w:t>(1): 14-19, 2015;</w:t>
      </w:r>
      <w:r w:rsidRPr="00701063">
        <w:rPr>
          <w:rFonts w:ascii="Times New Roman" w:hAnsi="Times New Roman"/>
        </w:rPr>
        <w:t xml:space="preserve"> </w:t>
      </w:r>
      <w:proofErr w:type="spellStart"/>
      <w:r w:rsidR="0037262B">
        <w:rPr>
          <w:rFonts w:ascii="Times New Roman" w:hAnsi="Times New Roman"/>
        </w:rPr>
        <w:t>oneline</w:t>
      </w:r>
      <w:proofErr w:type="spellEnd"/>
      <w:r w:rsidR="0037262B">
        <w:rPr>
          <w:rFonts w:ascii="Times New Roman" w:hAnsi="Times New Roman"/>
        </w:rPr>
        <w:t xml:space="preserve"> first</w:t>
      </w:r>
      <w:r w:rsidRPr="00701063">
        <w:rPr>
          <w:rFonts w:ascii="Times New Roman" w:hAnsi="Times New Roman"/>
        </w:rPr>
        <w:t xml:space="preserve"> 13 </w:t>
      </w:r>
      <w:proofErr w:type="gramStart"/>
      <w:r w:rsidRPr="00701063">
        <w:rPr>
          <w:rFonts w:ascii="Times New Roman" w:hAnsi="Times New Roman"/>
        </w:rPr>
        <w:t>Apr,</w:t>
      </w:r>
      <w:proofErr w:type="gramEnd"/>
      <w:r w:rsidRPr="00701063">
        <w:rPr>
          <w:rFonts w:ascii="Times New Roman" w:hAnsi="Times New Roman"/>
        </w:rPr>
        <w:t xml:space="preserve"> 2015. doi:10.5455/jcme.20150408050414. </w:t>
      </w:r>
      <w:r w:rsidR="0037262B">
        <w:rPr>
          <w:rFonts w:ascii="Times New Roman" w:hAnsi="Times New Roman"/>
        </w:rPr>
        <w:t xml:space="preserve">Available open access at </w:t>
      </w:r>
      <w:hyperlink r:id="rId166" w:history="1">
        <w:r w:rsidR="0037262B" w:rsidRPr="00BE710E">
          <w:rPr>
            <w:rStyle w:val="Hyperlink"/>
            <w:rFonts w:ascii="Times New Roman" w:hAnsi="Times New Roman"/>
          </w:rPr>
          <w:t>https://www.jcmedu.org/jcmedu-articles/perceptions-of-personalized-medicine-in-an-academic-health-system-educational-findings.pdf</w:t>
        </w:r>
      </w:hyperlink>
      <w:r w:rsidR="0037262B">
        <w:rPr>
          <w:rFonts w:ascii="Times New Roman" w:hAnsi="Times New Roman"/>
        </w:rPr>
        <w:t>.</w:t>
      </w:r>
    </w:p>
    <w:p w14:paraId="7CA05E12" w14:textId="4349E68C" w:rsidR="00C13F6B" w:rsidRPr="00701063" w:rsidRDefault="00C13F6B" w:rsidP="00BA56BD">
      <w:pPr>
        <w:pStyle w:val="ListParagraph"/>
        <w:numPr>
          <w:ilvl w:val="0"/>
          <w:numId w:val="15"/>
        </w:numPr>
        <w:ind w:hanging="630"/>
        <w:rPr>
          <w:rFonts w:ascii="Times New Roman" w:hAnsi="Times New Roman"/>
        </w:rPr>
      </w:pPr>
      <w:r w:rsidRPr="00701063">
        <w:rPr>
          <w:rFonts w:ascii="Times New Roman" w:hAnsi="Times New Roman"/>
        </w:rPr>
        <w:t xml:space="preserve">Katsanis SH, Minear MA, Vorderstrasse A, Yang N, Reeves JW, Rakhra-Burris T, </w:t>
      </w:r>
      <w:r w:rsidRPr="00701063">
        <w:rPr>
          <w:rFonts w:ascii="Times New Roman" w:hAnsi="Times New Roman"/>
          <w:b/>
        </w:rPr>
        <w:t>Cook-Deegan R</w:t>
      </w:r>
      <w:r w:rsidR="00AD723B" w:rsidRPr="00701063">
        <w:rPr>
          <w:rFonts w:ascii="Times New Roman" w:hAnsi="Times New Roman"/>
        </w:rPr>
        <w:t xml:space="preserve">, Ginsburg GS, Simmons L. </w:t>
      </w:r>
      <w:r w:rsidR="00900582">
        <w:rPr>
          <w:rFonts w:ascii="Times New Roman" w:hAnsi="Times New Roman"/>
        </w:rPr>
        <w:t>“</w:t>
      </w:r>
      <w:r w:rsidRPr="00701063">
        <w:rPr>
          <w:rFonts w:ascii="Times New Roman" w:hAnsi="Times New Roman"/>
        </w:rPr>
        <w:t>Perspectives on Genetic and Genomic Technologies in an Academic Medical Center: The Duke Experience.</w:t>
      </w:r>
      <w:r w:rsidR="00900582">
        <w:rPr>
          <w:rFonts w:ascii="Times New Roman" w:hAnsi="Times New Roman"/>
        </w:rPr>
        <w:t>”</w:t>
      </w:r>
      <w:r w:rsidRPr="00701063">
        <w:rPr>
          <w:rFonts w:ascii="Times New Roman" w:hAnsi="Times New Roman"/>
        </w:rPr>
        <w:t xml:space="preserve"> </w:t>
      </w:r>
      <w:r w:rsidRPr="00701063">
        <w:rPr>
          <w:rFonts w:ascii="Times New Roman" w:hAnsi="Times New Roman"/>
          <w:i/>
        </w:rPr>
        <w:t>Journal of Personalized Medicine</w:t>
      </w:r>
      <w:r w:rsidRPr="00701063">
        <w:rPr>
          <w:rFonts w:ascii="Times New Roman" w:hAnsi="Times New Roman"/>
        </w:rPr>
        <w:t xml:space="preserve">. </w:t>
      </w:r>
      <w:r w:rsidR="00AD723B" w:rsidRPr="00701063">
        <w:rPr>
          <w:rFonts w:ascii="Times New Roman" w:hAnsi="Times New Roman"/>
        </w:rPr>
        <w:t>2015 April 3; 5(2): 67-82. doi:10.3390/jpm5020067; open access at</w:t>
      </w:r>
      <w:r w:rsidR="006A563E" w:rsidRPr="00701063">
        <w:rPr>
          <w:rFonts w:ascii="Times New Roman" w:hAnsi="Times New Roman"/>
        </w:rPr>
        <w:t xml:space="preserve"> </w:t>
      </w:r>
      <w:hyperlink r:id="rId167" w:history="1">
        <w:r w:rsidR="006A563E" w:rsidRPr="00701063">
          <w:rPr>
            <w:rStyle w:val="Hyperlink"/>
            <w:rFonts w:ascii="Times New Roman" w:hAnsi="Times New Roman"/>
          </w:rPr>
          <w:t>http://www.mdpi.com/2075-4426/5/2/67/html</w:t>
        </w:r>
      </w:hyperlink>
      <w:r w:rsidR="006A563E" w:rsidRPr="00701063">
        <w:rPr>
          <w:rFonts w:ascii="Times New Roman" w:hAnsi="Times New Roman"/>
          <w:color w:val="000000"/>
        </w:rPr>
        <w:t>.</w:t>
      </w:r>
    </w:p>
    <w:p w14:paraId="2F45DD9D" w14:textId="2BDE8FAB" w:rsidR="00F05708" w:rsidRPr="00701063" w:rsidRDefault="00F05708" w:rsidP="00BA56BD">
      <w:pPr>
        <w:pStyle w:val="ListParagraph"/>
        <w:numPr>
          <w:ilvl w:val="0"/>
          <w:numId w:val="15"/>
        </w:numPr>
        <w:ind w:hanging="720"/>
        <w:rPr>
          <w:rFonts w:ascii="Times New Roman" w:hAnsi="Times New Roman"/>
        </w:rPr>
      </w:pPr>
      <w:r w:rsidRPr="00701063">
        <w:rPr>
          <w:rFonts w:ascii="Times New Roman" w:hAnsi="Times New Roman"/>
          <w:shd w:val="clear" w:color="auto" w:fill="FFFFFF"/>
        </w:rPr>
        <w:lastRenderedPageBreak/>
        <w:t xml:space="preserve">Bubela T, Vishnubhakat S, and </w:t>
      </w:r>
      <w:r w:rsidRPr="00701063">
        <w:rPr>
          <w:rFonts w:ascii="Times New Roman" w:hAnsi="Times New Roman"/>
          <w:b/>
          <w:shd w:val="clear" w:color="auto" w:fill="FFFFFF"/>
        </w:rPr>
        <w:t>Cook-Deegan R</w:t>
      </w:r>
      <w:r w:rsidR="00AD723B" w:rsidRPr="00701063">
        <w:rPr>
          <w:rFonts w:ascii="Times New Roman" w:hAnsi="Times New Roman"/>
          <w:shd w:val="clear" w:color="auto" w:fill="FFFFFF"/>
        </w:rPr>
        <w:t xml:space="preserve">: </w:t>
      </w:r>
      <w:r w:rsidR="00900582">
        <w:rPr>
          <w:rFonts w:ascii="Times New Roman" w:hAnsi="Times New Roman"/>
          <w:shd w:val="clear" w:color="auto" w:fill="FFFFFF"/>
        </w:rPr>
        <w:t>“</w:t>
      </w:r>
      <w:r w:rsidRPr="00701063">
        <w:rPr>
          <w:rFonts w:ascii="Times New Roman" w:hAnsi="Times New Roman"/>
          <w:shd w:val="clear" w:color="auto" w:fill="FFFFFF"/>
        </w:rPr>
        <w:t xml:space="preserve">The Mouse that Trolled:  </w:t>
      </w:r>
      <w:r w:rsidRPr="00701063">
        <w:rPr>
          <w:rFonts w:ascii="Times New Roman" w:hAnsi="Times New Roman"/>
          <w:color w:val="222222"/>
          <w:shd w:val="clear" w:color="auto" w:fill="FFFFFF"/>
        </w:rPr>
        <w:t>The Long and Tortuous History of a Gene Mutation Patent That Became an Expensive Impediment to Alzheimer’s Research</w:t>
      </w:r>
      <w:r w:rsidR="00900582">
        <w:rPr>
          <w:rFonts w:ascii="Times New Roman" w:hAnsi="Times New Roman"/>
          <w:color w:val="222222"/>
          <w:shd w:val="clear" w:color="auto" w:fill="FFFFFF"/>
        </w:rPr>
        <w:t>.”</w:t>
      </w:r>
      <w:r w:rsidR="00552E8C" w:rsidRPr="00701063">
        <w:rPr>
          <w:rFonts w:ascii="Times New Roman" w:hAnsi="Times New Roman"/>
        </w:rPr>
        <w:t xml:space="preserve"> </w:t>
      </w:r>
      <w:r w:rsidR="00552E8C" w:rsidRPr="00701063">
        <w:rPr>
          <w:rFonts w:ascii="Times New Roman" w:hAnsi="Times New Roman"/>
          <w:i/>
        </w:rPr>
        <w:t>Journal of Law and the Biosciences</w:t>
      </w:r>
      <w:r w:rsidR="00552E8C" w:rsidRPr="00701063">
        <w:rPr>
          <w:rFonts w:ascii="Times New Roman" w:hAnsi="Times New Roman"/>
        </w:rPr>
        <w:t xml:space="preserve"> 2015</w:t>
      </w:r>
      <w:r w:rsidR="00900582">
        <w:rPr>
          <w:rFonts w:ascii="Times New Roman" w:hAnsi="Times New Roman"/>
        </w:rPr>
        <w:t xml:space="preserve">.  </w:t>
      </w:r>
      <w:proofErr w:type="spellStart"/>
      <w:r w:rsidR="00552E8C" w:rsidRPr="00701063">
        <w:rPr>
          <w:rStyle w:val="slug-doi-wrapper"/>
          <w:iCs/>
        </w:rPr>
        <w:t>doi</w:t>
      </w:r>
      <w:proofErr w:type="spellEnd"/>
      <w:r w:rsidR="00552E8C" w:rsidRPr="00701063">
        <w:rPr>
          <w:rStyle w:val="slug-doi-wrapper"/>
          <w:iCs/>
        </w:rPr>
        <w:t xml:space="preserve">: </w:t>
      </w:r>
      <w:r w:rsidR="00552E8C" w:rsidRPr="00701063">
        <w:rPr>
          <w:rStyle w:val="slug-doi"/>
          <w:iCs/>
        </w:rPr>
        <w:t>10.1093/</w:t>
      </w:r>
      <w:proofErr w:type="spellStart"/>
      <w:r w:rsidR="00552E8C" w:rsidRPr="00701063">
        <w:rPr>
          <w:rStyle w:val="slug-doi"/>
          <w:iCs/>
        </w:rPr>
        <w:t>jlb</w:t>
      </w:r>
      <w:proofErr w:type="spellEnd"/>
      <w:r w:rsidR="00552E8C" w:rsidRPr="00701063">
        <w:rPr>
          <w:rStyle w:val="slug-doi"/>
          <w:iCs/>
        </w:rPr>
        <w:t xml:space="preserve">/lsv011; available open access at: </w:t>
      </w:r>
      <w:hyperlink r:id="rId168" w:history="1">
        <w:r w:rsidR="00552E8C" w:rsidRPr="00701063">
          <w:rPr>
            <w:rStyle w:val="Hyperlink"/>
            <w:iCs/>
          </w:rPr>
          <w:t>http://jlb.oxfordjournals.org/content/early/2015/04/23/jlb.lsv011.full</w:t>
        </w:r>
      </w:hyperlink>
      <w:r w:rsidR="0065517F" w:rsidRPr="00701063">
        <w:rPr>
          <w:rStyle w:val="slug-doi"/>
          <w:iCs/>
        </w:rPr>
        <w:t>.</w:t>
      </w:r>
    </w:p>
    <w:p w14:paraId="26539A4A" w14:textId="20B130D5" w:rsidR="00223472" w:rsidRPr="00701063" w:rsidRDefault="00184A73" w:rsidP="00BA56BD">
      <w:pPr>
        <w:pStyle w:val="ListParagraph"/>
        <w:numPr>
          <w:ilvl w:val="0"/>
          <w:numId w:val="15"/>
        </w:numPr>
        <w:ind w:hanging="720"/>
        <w:rPr>
          <w:rFonts w:ascii="Times New Roman" w:hAnsi="Times New Roman"/>
        </w:rPr>
      </w:pPr>
      <w:r w:rsidRPr="00701063">
        <w:rPr>
          <w:rFonts w:ascii="Times New Roman" w:hAnsi="Times New Roman"/>
          <w:shd w:val="clear" w:color="auto" w:fill="FFFFFF"/>
        </w:rPr>
        <w:t>Bubela T, and</w:t>
      </w:r>
      <w:r w:rsidR="00223472" w:rsidRPr="00701063">
        <w:rPr>
          <w:rFonts w:ascii="Times New Roman" w:hAnsi="Times New Roman"/>
          <w:shd w:val="clear" w:color="auto" w:fill="FFFFFF"/>
        </w:rPr>
        <w:t xml:space="preserve"> </w:t>
      </w:r>
      <w:r w:rsidR="00223472" w:rsidRPr="00701063">
        <w:rPr>
          <w:rFonts w:ascii="Times New Roman" w:hAnsi="Times New Roman"/>
          <w:b/>
          <w:shd w:val="clear" w:color="auto" w:fill="FFFFFF"/>
        </w:rPr>
        <w:t>Cook-Deegan R</w:t>
      </w:r>
      <w:r w:rsidR="00900582">
        <w:rPr>
          <w:rFonts w:ascii="Times New Roman" w:hAnsi="Times New Roman"/>
          <w:shd w:val="clear" w:color="auto" w:fill="FFFFFF"/>
        </w:rPr>
        <w:t>.  “</w:t>
      </w:r>
      <w:r w:rsidRPr="00701063">
        <w:rPr>
          <w:rFonts w:ascii="Times New Roman" w:hAnsi="Times New Roman"/>
        </w:rPr>
        <w:t>Keeping Score, Strengthening Policy, and Fighting Bad Actors</w:t>
      </w:r>
      <w:r w:rsidR="00F05708" w:rsidRPr="00701063">
        <w:rPr>
          <w:rFonts w:ascii="Times New Roman" w:hAnsi="Times New Roman"/>
        </w:rPr>
        <w:t xml:space="preserve"> over Access to Research Tools</w:t>
      </w:r>
      <w:r w:rsidR="00900582">
        <w:rPr>
          <w:rFonts w:ascii="Times New Roman" w:hAnsi="Times New Roman"/>
          <w:shd w:val="clear" w:color="auto" w:fill="FFFFFF"/>
        </w:rPr>
        <w:t>.”</w:t>
      </w:r>
      <w:r w:rsidR="00223472" w:rsidRPr="00701063">
        <w:rPr>
          <w:rFonts w:ascii="Times New Roman" w:hAnsi="Times New Roman"/>
          <w:shd w:val="clear" w:color="auto" w:fill="FFFFFF"/>
        </w:rPr>
        <w:t xml:space="preserve"> </w:t>
      </w:r>
      <w:r w:rsidR="00223472" w:rsidRPr="00701063">
        <w:rPr>
          <w:rFonts w:ascii="Times New Roman" w:hAnsi="Times New Roman"/>
          <w:i/>
          <w:shd w:val="clear" w:color="auto" w:fill="FFFFFF"/>
        </w:rPr>
        <w:t>Nature Biotechnology</w:t>
      </w:r>
      <w:r w:rsidR="00F05708" w:rsidRPr="00701063">
        <w:rPr>
          <w:rFonts w:ascii="Times New Roman" w:hAnsi="Times New Roman"/>
          <w:shd w:val="clear" w:color="auto" w:fill="FFFFFF"/>
        </w:rPr>
        <w:t xml:space="preserve"> </w:t>
      </w:r>
      <w:r w:rsidR="00F05708" w:rsidRPr="00701063">
        <w:rPr>
          <w:rFonts w:ascii="Times New Roman" w:hAnsi="Times New Roman"/>
          <w:b/>
          <w:shd w:val="clear" w:color="auto" w:fill="FFFFFF"/>
        </w:rPr>
        <w:t>33</w:t>
      </w:r>
      <w:r w:rsidR="00F05708" w:rsidRPr="00701063">
        <w:rPr>
          <w:rFonts w:ascii="Times New Roman" w:hAnsi="Times New Roman"/>
          <w:shd w:val="clear" w:color="auto" w:fill="FFFFFF"/>
        </w:rPr>
        <w:t xml:space="preserve"> (Feb): 143-147,</w:t>
      </w:r>
      <w:r w:rsidR="00223472" w:rsidRPr="00701063">
        <w:rPr>
          <w:rFonts w:ascii="Times New Roman" w:hAnsi="Times New Roman"/>
          <w:shd w:val="clear" w:color="auto" w:fill="FFFFFF"/>
        </w:rPr>
        <w:t xml:space="preserve"> 2015</w:t>
      </w:r>
      <w:r w:rsidR="00552E8C" w:rsidRPr="00701063">
        <w:rPr>
          <w:rFonts w:ascii="Times New Roman" w:hAnsi="Times New Roman"/>
          <w:shd w:val="clear" w:color="auto" w:fill="FFFFFF"/>
        </w:rPr>
        <w:t xml:space="preserve"> (published online 6 Feb 2015</w:t>
      </w:r>
      <w:r w:rsidR="00F05708" w:rsidRPr="00701063">
        <w:rPr>
          <w:rFonts w:ascii="Times New Roman" w:hAnsi="Times New Roman"/>
          <w:shd w:val="clear" w:color="auto" w:fill="FFFFFF"/>
        </w:rPr>
        <w:t xml:space="preserve">) </w:t>
      </w:r>
      <w:r w:rsidR="00F05708" w:rsidRPr="00701063">
        <w:rPr>
          <w:rFonts w:ascii="Times New Roman" w:hAnsi="Times New Roman"/>
          <w:color w:val="333333"/>
          <w:shd w:val="clear" w:color="auto" w:fill="FFFFFF"/>
        </w:rPr>
        <w:t>doi:10.1038/nbt.3131</w:t>
      </w:r>
      <w:r w:rsidR="00613538" w:rsidRPr="00701063">
        <w:rPr>
          <w:rFonts w:ascii="Times New Roman" w:hAnsi="Times New Roman"/>
          <w:shd w:val="clear" w:color="auto" w:fill="FFFFFF"/>
        </w:rPr>
        <w:t>; available open access on</w:t>
      </w:r>
      <w:r w:rsidR="00F02BE8" w:rsidRPr="00701063">
        <w:rPr>
          <w:rFonts w:ascii="Times New Roman" w:hAnsi="Times New Roman"/>
          <w:shd w:val="clear" w:color="auto" w:fill="FFFFFF"/>
        </w:rPr>
        <w:t>line</w:t>
      </w:r>
      <w:r w:rsidR="00613538" w:rsidRPr="00701063">
        <w:rPr>
          <w:rFonts w:ascii="Times New Roman" w:hAnsi="Times New Roman"/>
          <w:shd w:val="clear" w:color="auto" w:fill="FFFFFF"/>
        </w:rPr>
        <w:t xml:space="preserve"> </w:t>
      </w:r>
      <w:r w:rsidR="00F02BE8" w:rsidRPr="00701063">
        <w:rPr>
          <w:rFonts w:ascii="Times New Roman" w:hAnsi="Times New Roman"/>
          <w:shd w:val="clear" w:color="auto" w:fill="FFFFFF"/>
        </w:rPr>
        <w:t>(</w:t>
      </w:r>
      <w:r w:rsidR="00613538" w:rsidRPr="00701063">
        <w:rPr>
          <w:rFonts w:ascii="Times New Roman" w:hAnsi="Times New Roman"/>
          <w:shd w:val="clear" w:color="auto" w:fill="FFFFFF"/>
        </w:rPr>
        <w:t>6 August 2015</w:t>
      </w:r>
      <w:r w:rsidR="00F02BE8" w:rsidRPr="00701063">
        <w:rPr>
          <w:rFonts w:ascii="Times New Roman" w:hAnsi="Times New Roman"/>
          <w:shd w:val="clear" w:color="auto" w:fill="FFFFFF"/>
        </w:rPr>
        <w:t>)</w:t>
      </w:r>
      <w:r w:rsidR="00613538" w:rsidRPr="00701063">
        <w:rPr>
          <w:rFonts w:ascii="Times New Roman" w:hAnsi="Times New Roman"/>
          <w:shd w:val="clear" w:color="auto" w:fill="FFFFFF"/>
        </w:rPr>
        <w:t xml:space="preserve"> at: </w:t>
      </w:r>
      <w:hyperlink r:id="rId169" w:history="1">
        <w:r w:rsidR="00613538" w:rsidRPr="00701063">
          <w:rPr>
            <w:rStyle w:val="Hyperlink"/>
            <w:rFonts w:ascii="Times New Roman" w:hAnsi="Times New Roman"/>
            <w:shd w:val="clear" w:color="auto" w:fill="FFFFFF"/>
          </w:rPr>
          <w:t>http://www.ncbi.nlm.nih.gov/pmc/articles/PMC4332873/</w:t>
        </w:r>
      </w:hyperlink>
      <w:r w:rsidR="00613538" w:rsidRPr="00701063">
        <w:rPr>
          <w:rFonts w:ascii="Times New Roman" w:hAnsi="Times New Roman"/>
          <w:shd w:val="clear" w:color="auto" w:fill="FFFFFF"/>
        </w:rPr>
        <w:t xml:space="preserve">. </w:t>
      </w:r>
    </w:p>
    <w:p w14:paraId="16D24CCB" w14:textId="3F5B907B" w:rsidR="008F2D49" w:rsidRPr="00701063" w:rsidRDefault="008F2D49" w:rsidP="00BA56BD">
      <w:pPr>
        <w:pStyle w:val="ListParagraph"/>
        <w:numPr>
          <w:ilvl w:val="0"/>
          <w:numId w:val="15"/>
        </w:numPr>
        <w:ind w:hanging="720"/>
        <w:rPr>
          <w:rFonts w:ascii="Times New Roman" w:hAnsi="Times New Roman"/>
        </w:rPr>
      </w:pPr>
      <w:r w:rsidRPr="00701063">
        <w:t>Green</w:t>
      </w:r>
      <w:r w:rsidRPr="00701063">
        <w:rPr>
          <w:color w:val="23A8DB"/>
          <w:sz w:val="13"/>
          <w:szCs w:val="13"/>
        </w:rPr>
        <w:t xml:space="preserve"> </w:t>
      </w:r>
      <w:r w:rsidRPr="00701063">
        <w:t>RC, Christensen KD, Cupples LA, Relkin NR,</w:t>
      </w:r>
      <w:r w:rsidR="006E79A7" w:rsidRPr="00701063">
        <w:t xml:space="preserve"> </w:t>
      </w:r>
      <w:r w:rsidRPr="00701063">
        <w:t>Whitehouse PJ</w:t>
      </w:r>
      <w:r w:rsidR="006E79A7" w:rsidRPr="00701063">
        <w:t xml:space="preserve">, </w:t>
      </w:r>
      <w:r w:rsidRPr="00701063">
        <w:t>Royal CDM</w:t>
      </w:r>
      <w:r w:rsidR="006E79A7" w:rsidRPr="00701063">
        <w:t xml:space="preserve">, </w:t>
      </w:r>
      <w:proofErr w:type="spellStart"/>
      <w:r w:rsidRPr="00701063">
        <w:t>Obisesan</w:t>
      </w:r>
      <w:proofErr w:type="spellEnd"/>
      <w:r w:rsidRPr="00701063">
        <w:t xml:space="preserve"> TO, Robert </w:t>
      </w:r>
      <w:r w:rsidRPr="00701063">
        <w:rPr>
          <w:b/>
        </w:rPr>
        <w:t>Cook-Deegan R</w:t>
      </w:r>
      <w:r w:rsidRPr="00701063">
        <w:t>,</w:t>
      </w:r>
      <w:r w:rsidR="006E79A7" w:rsidRPr="00701063">
        <w:t xml:space="preserve"> </w:t>
      </w:r>
      <w:proofErr w:type="spellStart"/>
      <w:r w:rsidRPr="00701063">
        <w:t>Linnenbringer</w:t>
      </w:r>
      <w:proofErr w:type="spellEnd"/>
      <w:r w:rsidRPr="00701063">
        <w:t xml:space="preserve"> E, Butson MB, Fasaye G-A</w:t>
      </w:r>
      <w:r w:rsidRPr="00701063">
        <w:rPr>
          <w:color w:val="23A8DB"/>
          <w:sz w:val="13"/>
          <w:szCs w:val="13"/>
        </w:rPr>
        <w:t>j</w:t>
      </w:r>
      <w:r w:rsidRPr="00701063">
        <w:t>, Levinson E,</w:t>
      </w:r>
      <w:r w:rsidR="006E79A7" w:rsidRPr="00701063">
        <w:t xml:space="preserve"> </w:t>
      </w:r>
      <w:r w:rsidRPr="00701063">
        <w:t>Roberts JS, for the REVEAL Study Group</w:t>
      </w:r>
      <w:r w:rsidR="00900582">
        <w:t>.  “</w:t>
      </w:r>
      <w:r w:rsidR="006E79A7" w:rsidRPr="00701063">
        <w:t>A Randomized Noninferiority Trial of Condensed Protocols for Genetic Risk Dis</w:t>
      </w:r>
      <w:r w:rsidR="00DC3826" w:rsidRPr="00701063">
        <w:t>closure of Alzheimer’s Disease</w:t>
      </w:r>
      <w:r w:rsidR="00900582">
        <w:t>.”</w:t>
      </w:r>
      <w:r w:rsidR="006E79A7" w:rsidRPr="00701063">
        <w:t xml:space="preserve"> </w:t>
      </w:r>
      <w:r w:rsidR="006E79A7" w:rsidRPr="00701063">
        <w:rPr>
          <w:i/>
        </w:rPr>
        <w:t xml:space="preserve">Alzheimer’s &amp; Dementia </w:t>
      </w:r>
      <w:r w:rsidR="006E79A7" w:rsidRPr="00701063">
        <w:rPr>
          <w:rFonts w:ascii="Times New Roman" w:hAnsi="Times New Roman"/>
          <w:b/>
        </w:rPr>
        <w:t>11</w:t>
      </w:r>
      <w:r w:rsidR="006E79A7" w:rsidRPr="00701063">
        <w:rPr>
          <w:rFonts w:ascii="Times New Roman" w:hAnsi="Times New Roman"/>
        </w:rPr>
        <w:t xml:space="preserve">(10, Oct): 1222-1230, 2015.  </w:t>
      </w:r>
      <w:r w:rsidR="006E79A7" w:rsidRPr="00701063">
        <w:rPr>
          <w:rFonts w:ascii="Times New Roman" w:hAnsi="Times New Roman"/>
          <w:color w:val="575757"/>
        </w:rPr>
        <w:t xml:space="preserve">PMID: 25499536; PMCID: </w:t>
      </w:r>
      <w:hyperlink r:id="rId170" w:history="1">
        <w:r w:rsidR="006E79A7" w:rsidRPr="00701063">
          <w:rPr>
            <w:rStyle w:val="Hyperlink"/>
            <w:rFonts w:ascii="Times New Roman" w:hAnsi="Times New Roman"/>
            <w:color w:val="333333"/>
          </w:rPr>
          <w:t>PMC4461546</w:t>
        </w:r>
      </w:hyperlink>
      <w:r w:rsidR="006E79A7" w:rsidRPr="00701063">
        <w:rPr>
          <w:rFonts w:ascii="Times New Roman" w:hAnsi="Times New Roman"/>
          <w:color w:val="575757"/>
        </w:rPr>
        <w:t>; DOI:</w:t>
      </w:r>
      <w:hyperlink r:id="rId171" w:history="1">
        <w:r w:rsidR="006E79A7" w:rsidRPr="00701063">
          <w:rPr>
            <w:rStyle w:val="Hyperlink"/>
            <w:rFonts w:ascii="Times New Roman" w:hAnsi="Times New Roman"/>
            <w:color w:val="333333"/>
          </w:rPr>
          <w:t>10.1016/j.jalz.2014.10.014</w:t>
        </w:r>
      </w:hyperlink>
      <w:r w:rsidR="006E79A7" w:rsidRPr="00701063">
        <w:rPr>
          <w:rFonts w:ascii="Times New Roman" w:hAnsi="Times New Roman"/>
          <w:color w:val="575757"/>
        </w:rPr>
        <w:t>.</w:t>
      </w:r>
    </w:p>
    <w:p w14:paraId="7052E2F2" w14:textId="7A9C9DA3" w:rsidR="006A76B4" w:rsidRPr="00701063" w:rsidRDefault="006A76B4" w:rsidP="00BA56BD">
      <w:pPr>
        <w:pStyle w:val="ListParagraph"/>
        <w:numPr>
          <w:ilvl w:val="0"/>
          <w:numId w:val="15"/>
        </w:numPr>
        <w:ind w:hanging="720"/>
        <w:textAlignment w:val="baseline"/>
        <w:rPr>
          <w:rFonts w:ascii="Times New Roman" w:hAnsi="Times New Roman"/>
          <w:shd w:val="clear" w:color="auto" w:fill="FFFFFF"/>
        </w:rPr>
      </w:pPr>
      <w:r w:rsidRPr="00701063">
        <w:rPr>
          <w:rFonts w:ascii="Times New Roman" w:hAnsi="Times New Roman"/>
          <w:shd w:val="clear" w:color="auto" w:fill="FFFFFF"/>
        </w:rPr>
        <w:t xml:space="preserve">Cheon JY, Mozersky J, </w:t>
      </w:r>
      <w:r w:rsidRPr="00701063">
        <w:rPr>
          <w:rFonts w:ascii="Times New Roman" w:hAnsi="Times New Roman"/>
          <w:b/>
          <w:shd w:val="clear" w:color="auto" w:fill="FFFFFF"/>
        </w:rPr>
        <w:t>Cook-Deegan R</w:t>
      </w:r>
      <w:r w:rsidR="00DC3826" w:rsidRPr="00701063">
        <w:rPr>
          <w:rFonts w:ascii="Times New Roman" w:hAnsi="Times New Roman"/>
          <w:shd w:val="clear" w:color="auto" w:fill="FFFFFF"/>
        </w:rPr>
        <w:t xml:space="preserve">: </w:t>
      </w:r>
      <w:r w:rsidR="00900582">
        <w:rPr>
          <w:rFonts w:ascii="Times New Roman" w:hAnsi="Times New Roman"/>
          <w:shd w:val="clear" w:color="auto" w:fill="FFFFFF"/>
        </w:rPr>
        <w:t>“</w:t>
      </w:r>
      <w:r w:rsidR="00E13B4A" w:rsidRPr="00701063">
        <w:rPr>
          <w:rFonts w:ascii="Times New Roman" w:hAnsi="Times New Roman"/>
          <w:shd w:val="clear" w:color="auto" w:fill="FFFFFF"/>
        </w:rPr>
        <w:t>Variants of Uncertain S</w:t>
      </w:r>
      <w:r w:rsidRPr="00701063">
        <w:rPr>
          <w:rFonts w:ascii="Times New Roman" w:hAnsi="Times New Roman"/>
          <w:shd w:val="clear" w:color="auto" w:fill="FFFFFF"/>
        </w:rPr>
        <w:t xml:space="preserve">ignificance in </w:t>
      </w:r>
      <w:r w:rsidRPr="00701063">
        <w:rPr>
          <w:rFonts w:ascii="Times New Roman" w:hAnsi="Times New Roman"/>
          <w:i/>
          <w:shd w:val="clear" w:color="auto" w:fill="FFFFFF"/>
        </w:rPr>
        <w:t>BRCA</w:t>
      </w:r>
      <w:r w:rsidR="00E13B4A" w:rsidRPr="00701063">
        <w:rPr>
          <w:rFonts w:ascii="Times New Roman" w:hAnsi="Times New Roman"/>
          <w:shd w:val="clear" w:color="auto" w:fill="FFFFFF"/>
        </w:rPr>
        <w:t>: A Harbinger of E</w:t>
      </w:r>
      <w:r w:rsidRPr="00701063">
        <w:rPr>
          <w:rFonts w:ascii="Times New Roman" w:hAnsi="Times New Roman"/>
          <w:shd w:val="clear" w:color="auto" w:fill="FFFFFF"/>
        </w:rPr>
        <w:t>th</w:t>
      </w:r>
      <w:r w:rsidR="00E13B4A" w:rsidRPr="00701063">
        <w:rPr>
          <w:rFonts w:ascii="Times New Roman" w:hAnsi="Times New Roman"/>
          <w:shd w:val="clear" w:color="auto" w:fill="FFFFFF"/>
        </w:rPr>
        <w:t>ical and Policy Issues to C</w:t>
      </w:r>
      <w:r w:rsidRPr="00701063">
        <w:rPr>
          <w:rFonts w:ascii="Times New Roman" w:hAnsi="Times New Roman"/>
          <w:shd w:val="clear" w:color="auto" w:fill="FFFFFF"/>
        </w:rPr>
        <w:t>om</w:t>
      </w:r>
      <w:r w:rsidR="00DC3826" w:rsidRPr="00701063">
        <w:rPr>
          <w:rFonts w:ascii="Times New Roman" w:hAnsi="Times New Roman"/>
          <w:shd w:val="clear" w:color="auto" w:fill="FFFFFF"/>
        </w:rPr>
        <w:t>e?</w:t>
      </w:r>
      <w:r w:rsidR="00900582">
        <w:rPr>
          <w:rFonts w:ascii="Times New Roman" w:hAnsi="Times New Roman"/>
          <w:shd w:val="clear" w:color="auto" w:fill="FFFFFF"/>
        </w:rPr>
        <w:t>”</w:t>
      </w:r>
      <w:r w:rsidRPr="00701063">
        <w:rPr>
          <w:rFonts w:ascii="Times New Roman" w:hAnsi="Times New Roman"/>
          <w:shd w:val="clear" w:color="auto" w:fill="FFFFFF"/>
        </w:rPr>
        <w:t xml:space="preserve"> </w:t>
      </w:r>
      <w:r w:rsidRPr="00701063">
        <w:rPr>
          <w:rFonts w:ascii="Times New Roman" w:hAnsi="Times New Roman"/>
          <w:i/>
          <w:shd w:val="clear" w:color="auto" w:fill="FFFFFF"/>
        </w:rPr>
        <w:t>Genome Medicine</w:t>
      </w:r>
      <w:r w:rsidR="00AD2397" w:rsidRPr="00701063">
        <w:rPr>
          <w:rFonts w:ascii="Times New Roman" w:hAnsi="Times New Roman"/>
          <w:shd w:val="clear" w:color="auto" w:fill="FFFFFF"/>
        </w:rPr>
        <w:t xml:space="preserve"> </w:t>
      </w:r>
      <w:r w:rsidR="00AD2397" w:rsidRPr="00701063">
        <w:rPr>
          <w:rFonts w:ascii="Times New Roman" w:hAnsi="Times New Roman"/>
          <w:b/>
          <w:shd w:val="clear" w:color="auto" w:fill="FFFFFF"/>
        </w:rPr>
        <w:t>6</w:t>
      </w:r>
      <w:r w:rsidR="00223472" w:rsidRPr="00701063">
        <w:rPr>
          <w:rFonts w:ascii="Times New Roman" w:hAnsi="Times New Roman"/>
          <w:shd w:val="clear" w:color="auto" w:fill="FFFFFF"/>
        </w:rPr>
        <w:t>:</w:t>
      </w:r>
      <w:r w:rsidR="00AD2397" w:rsidRPr="00701063">
        <w:rPr>
          <w:rFonts w:ascii="Times New Roman" w:hAnsi="Times New Roman"/>
          <w:shd w:val="clear" w:color="auto" w:fill="FFFFFF"/>
        </w:rPr>
        <w:t>121 (19 December), 2014</w:t>
      </w:r>
      <w:r w:rsidR="009D6565" w:rsidRPr="00701063">
        <w:rPr>
          <w:rFonts w:ascii="Times New Roman" w:hAnsi="Times New Roman"/>
          <w:shd w:val="clear" w:color="auto" w:fill="FFFFFF"/>
        </w:rPr>
        <w:t>;</w:t>
      </w:r>
      <w:r w:rsidR="00E44E7B" w:rsidRPr="00701063">
        <w:rPr>
          <w:rFonts w:ascii="Times New Roman" w:hAnsi="Times New Roman"/>
          <w:shd w:val="clear" w:color="auto" w:fill="FFFFFF"/>
        </w:rPr>
        <w:t xml:space="preserve"> open access at:</w:t>
      </w:r>
      <w:r w:rsidR="009D6565" w:rsidRPr="00701063">
        <w:rPr>
          <w:rFonts w:ascii="Times New Roman" w:hAnsi="Times New Roman"/>
          <w:shd w:val="clear" w:color="auto" w:fill="FFFFFF"/>
        </w:rPr>
        <w:t xml:space="preserve"> </w:t>
      </w:r>
      <w:hyperlink r:id="rId172" w:history="1">
        <w:r w:rsidR="009D6565" w:rsidRPr="00701063">
          <w:rPr>
            <w:rStyle w:val="Hyperlink"/>
            <w:rFonts w:ascii="Times New Roman" w:hAnsi="Times New Roman"/>
            <w:shd w:val="clear" w:color="auto" w:fill="FFFFFF"/>
          </w:rPr>
          <w:t>http://genomemedicine.com/content/6/12/121</w:t>
        </w:r>
      </w:hyperlink>
      <w:r w:rsidR="009D6565" w:rsidRPr="00701063">
        <w:rPr>
          <w:rFonts w:ascii="Times New Roman" w:hAnsi="Times New Roman"/>
          <w:shd w:val="clear" w:color="auto" w:fill="FFFFFF"/>
        </w:rPr>
        <w:t>.</w:t>
      </w:r>
    </w:p>
    <w:p w14:paraId="36D9447E" w14:textId="1BDCDB1D" w:rsidR="00FC7CF3" w:rsidRPr="00701063" w:rsidRDefault="00FC7CF3" w:rsidP="00BA56BD">
      <w:pPr>
        <w:pStyle w:val="ListParagraph"/>
        <w:numPr>
          <w:ilvl w:val="0"/>
          <w:numId w:val="15"/>
        </w:numPr>
        <w:ind w:hanging="720"/>
        <w:textAlignment w:val="baseline"/>
        <w:rPr>
          <w:rFonts w:ascii="Times New Roman" w:hAnsi="Times New Roman"/>
        </w:rPr>
      </w:pPr>
      <w:r w:rsidRPr="00701063">
        <w:rPr>
          <w:rFonts w:ascii="Times New Roman" w:hAnsi="Times New Roman"/>
          <w:shd w:val="clear" w:color="auto" w:fill="FFFFFF"/>
        </w:rPr>
        <w:t xml:space="preserve">McGeary M and </w:t>
      </w:r>
      <w:r w:rsidRPr="00701063">
        <w:rPr>
          <w:rFonts w:ascii="Times New Roman" w:hAnsi="Times New Roman"/>
          <w:b/>
          <w:shd w:val="clear" w:color="auto" w:fill="FFFFFF"/>
        </w:rPr>
        <w:t>Cook-Deegan R</w:t>
      </w:r>
      <w:r w:rsidR="006A76B4" w:rsidRPr="00701063">
        <w:rPr>
          <w:rFonts w:ascii="Times New Roman" w:hAnsi="Times New Roman"/>
          <w:shd w:val="clear" w:color="auto" w:fill="FFFFFF"/>
        </w:rPr>
        <w:t>:</w:t>
      </w:r>
      <w:r w:rsidR="00DC3826" w:rsidRPr="00701063">
        <w:rPr>
          <w:rFonts w:ascii="Times New Roman" w:hAnsi="Times New Roman"/>
          <w:shd w:val="clear" w:color="auto" w:fill="FFFFFF"/>
        </w:rPr>
        <w:t xml:space="preserve"> </w:t>
      </w:r>
      <w:r w:rsidR="00415C0A">
        <w:rPr>
          <w:rFonts w:ascii="Times New Roman" w:hAnsi="Times New Roman"/>
          <w:shd w:val="clear" w:color="auto" w:fill="FFFFFF"/>
        </w:rPr>
        <w:t>“</w:t>
      </w:r>
      <w:r w:rsidRPr="00701063">
        <w:rPr>
          <w:rFonts w:ascii="Times New Roman" w:hAnsi="Times New Roman"/>
          <w:shd w:val="clear" w:color="auto" w:fill="FFFFFF"/>
        </w:rPr>
        <w:t xml:space="preserve">Biomedical Research Policy </w:t>
      </w:r>
      <w:r w:rsidR="00DC3826" w:rsidRPr="00701063">
        <w:rPr>
          <w:rFonts w:ascii="Times New Roman" w:hAnsi="Times New Roman"/>
          <w:shd w:val="clear" w:color="auto" w:fill="FFFFFF"/>
        </w:rPr>
        <w:t>and Innovation (1940s-Present)</w:t>
      </w:r>
      <w:r w:rsidR="00415C0A">
        <w:rPr>
          <w:rFonts w:ascii="Times New Roman" w:hAnsi="Times New Roman"/>
          <w:shd w:val="clear" w:color="auto" w:fill="FFFFFF"/>
        </w:rPr>
        <w:t xml:space="preserve">.” </w:t>
      </w:r>
      <w:r w:rsidR="00900582">
        <w:rPr>
          <w:rFonts w:ascii="Times New Roman" w:hAnsi="Times New Roman"/>
          <w:shd w:val="clear" w:color="auto" w:fill="FFFFFF"/>
        </w:rPr>
        <w:t>Chapter 14</w:t>
      </w:r>
      <w:r w:rsidR="00DC3826" w:rsidRPr="00701063">
        <w:rPr>
          <w:rFonts w:ascii="Times New Roman" w:hAnsi="Times New Roman"/>
          <w:shd w:val="clear" w:color="auto" w:fill="FFFFFF"/>
        </w:rPr>
        <w:t>,</w:t>
      </w:r>
      <w:r w:rsidRPr="00701063">
        <w:rPr>
          <w:rFonts w:ascii="Times New Roman" w:hAnsi="Times New Roman"/>
          <w:shd w:val="clear" w:color="auto" w:fill="FFFFFF"/>
        </w:rPr>
        <w:t xml:space="preserve"> pp. 181-195</w:t>
      </w:r>
      <w:r w:rsidR="00900582">
        <w:rPr>
          <w:rFonts w:ascii="Times New Roman" w:hAnsi="Times New Roman"/>
          <w:shd w:val="clear" w:color="auto" w:fill="FFFFFF"/>
        </w:rPr>
        <w:t>,</w:t>
      </w:r>
      <w:r w:rsidRPr="00701063">
        <w:rPr>
          <w:rFonts w:ascii="Times New Roman" w:hAnsi="Times New Roman"/>
          <w:shd w:val="clear" w:color="auto" w:fill="FFFFFF"/>
        </w:rPr>
        <w:t xml:space="preserve"> in Oliver, TR, ed., </w:t>
      </w:r>
      <w:r w:rsidRPr="00701063">
        <w:rPr>
          <w:rFonts w:ascii="Times New Roman" w:hAnsi="Times New Roman"/>
          <w:i/>
          <w:iCs/>
          <w:shd w:val="clear" w:color="auto" w:fill="FFFFFF"/>
        </w:rPr>
        <w:t>Guide to U.S. Health and Health Care Policy</w:t>
      </w:r>
      <w:r w:rsidRPr="00701063">
        <w:rPr>
          <w:rFonts w:ascii="Times New Roman" w:hAnsi="Times New Roman"/>
          <w:shd w:val="clear" w:color="auto" w:fill="FFFFFF"/>
        </w:rPr>
        <w:t xml:space="preserve"> (Thousand Oaks, CA: CQ Press, 2014)</w:t>
      </w:r>
      <w:r w:rsidR="009D6565" w:rsidRPr="00701063">
        <w:rPr>
          <w:rFonts w:ascii="Times New Roman" w:hAnsi="Times New Roman"/>
          <w:sz w:val="20"/>
        </w:rPr>
        <w:t xml:space="preserve">; </w:t>
      </w:r>
      <w:hyperlink r:id="rId173" w:history="1">
        <w:r w:rsidRPr="00701063">
          <w:rPr>
            <w:rStyle w:val="Hyperlink"/>
            <w:rFonts w:ascii="Times New Roman" w:hAnsi="Times New Roman"/>
          </w:rPr>
          <w:t>http://www.cqpress.com/product/Guide-to-US-Health-and-Health-Care.html</w:t>
        </w:r>
      </w:hyperlink>
      <w:r w:rsidRPr="00701063">
        <w:rPr>
          <w:rFonts w:ascii="Times New Roman" w:hAnsi="Times New Roman"/>
        </w:rPr>
        <w:t>.</w:t>
      </w:r>
    </w:p>
    <w:p w14:paraId="482562E0" w14:textId="5D2AB79A" w:rsidR="005B6359" w:rsidRPr="00701063" w:rsidRDefault="005B6359" w:rsidP="00BA56BD">
      <w:pPr>
        <w:pStyle w:val="ListParagraph"/>
        <w:numPr>
          <w:ilvl w:val="0"/>
          <w:numId w:val="15"/>
        </w:numPr>
        <w:ind w:hanging="720"/>
        <w:textAlignment w:val="baseline"/>
        <w:rPr>
          <w:rFonts w:ascii="Times New Roman" w:hAnsi="Times New Roman"/>
        </w:rPr>
      </w:pPr>
      <w:r w:rsidRPr="00701063">
        <w:rPr>
          <w:rFonts w:ascii="Times New Roman" w:hAnsi="Times New Roman"/>
        </w:rPr>
        <w:t xml:space="preserve">Angrist M and </w:t>
      </w:r>
      <w:r w:rsidRPr="00701063">
        <w:rPr>
          <w:rFonts w:ascii="Times New Roman" w:hAnsi="Times New Roman"/>
          <w:b/>
        </w:rPr>
        <w:t>Cook-Deegan R</w:t>
      </w:r>
      <w:r w:rsidR="00DC3826" w:rsidRPr="00701063">
        <w:rPr>
          <w:rFonts w:ascii="Times New Roman" w:hAnsi="Times New Roman"/>
        </w:rPr>
        <w:t xml:space="preserve">: </w:t>
      </w:r>
      <w:r w:rsidR="00415C0A">
        <w:rPr>
          <w:rFonts w:ascii="Times New Roman" w:hAnsi="Times New Roman"/>
        </w:rPr>
        <w:t>“</w:t>
      </w:r>
      <w:r w:rsidRPr="00701063">
        <w:rPr>
          <w:rFonts w:ascii="Times New Roman" w:hAnsi="Times New Roman"/>
        </w:rPr>
        <w:t>Distributing the Future: The Weak Justifications for Keeping Human Genomic Databases Secret and the Challenges and Opportunities in Reverse Engineering Them</w:t>
      </w:r>
      <w:r w:rsidR="00415C0A">
        <w:rPr>
          <w:rFonts w:ascii="Times New Roman" w:hAnsi="Times New Roman"/>
        </w:rPr>
        <w:t>.”</w:t>
      </w:r>
      <w:r w:rsidRPr="00701063">
        <w:rPr>
          <w:rFonts w:ascii="Times New Roman" w:hAnsi="Times New Roman"/>
        </w:rPr>
        <w:t xml:space="preserve"> </w:t>
      </w:r>
      <w:r w:rsidR="00B72B7F" w:rsidRPr="00701063">
        <w:rPr>
          <w:rFonts w:ascii="Times New Roman" w:hAnsi="Times New Roman"/>
          <w:i/>
        </w:rPr>
        <w:t>Applied and Translational Genomics</w:t>
      </w:r>
      <w:r w:rsidR="00734E31" w:rsidRPr="00701063">
        <w:rPr>
          <w:rFonts w:ascii="Times New Roman" w:hAnsi="Times New Roman"/>
        </w:rPr>
        <w:t xml:space="preserve"> </w:t>
      </w:r>
      <w:r w:rsidR="00734E31" w:rsidRPr="00701063">
        <w:rPr>
          <w:rFonts w:ascii="Times New Roman" w:hAnsi="Times New Roman"/>
          <w:b/>
        </w:rPr>
        <w:t>3</w:t>
      </w:r>
      <w:r w:rsidR="006A563E" w:rsidRPr="00701063">
        <w:rPr>
          <w:rFonts w:ascii="Times New Roman" w:hAnsi="Times New Roman"/>
        </w:rPr>
        <w:t xml:space="preserve">. </w:t>
      </w:r>
      <w:proofErr w:type="spellStart"/>
      <w:r w:rsidR="006A563E" w:rsidRPr="00701063">
        <w:rPr>
          <w:rFonts w:ascii="Times New Roman" w:hAnsi="Times New Roman"/>
        </w:rPr>
        <w:t>doi</w:t>
      </w:r>
      <w:proofErr w:type="spellEnd"/>
      <w:r w:rsidR="00734E31" w:rsidRPr="00701063">
        <w:rPr>
          <w:rFonts w:ascii="Times New Roman" w:hAnsi="Times New Roman"/>
          <w:bdr w:val="none" w:sz="0" w:space="0" w:color="auto" w:frame="1"/>
        </w:rPr>
        <w:t>: 10.1016/j.atg.2014.09.005</w:t>
      </w:r>
      <w:r w:rsidR="00734E31" w:rsidRPr="00701063">
        <w:rPr>
          <w:rFonts w:ascii="Times New Roman" w:hAnsi="Times New Roman"/>
        </w:rPr>
        <w:t>; available</w:t>
      </w:r>
      <w:r w:rsidR="00720868" w:rsidRPr="00701063">
        <w:rPr>
          <w:rFonts w:ascii="Times New Roman" w:hAnsi="Times New Roman"/>
        </w:rPr>
        <w:t xml:space="preserve"> open access</w:t>
      </w:r>
      <w:r w:rsidR="00734E31" w:rsidRPr="00701063">
        <w:rPr>
          <w:rFonts w:ascii="Times New Roman" w:hAnsi="Times New Roman"/>
        </w:rPr>
        <w:t xml:space="preserve"> online</w:t>
      </w:r>
      <w:r w:rsidR="00DC3826" w:rsidRPr="00701063">
        <w:rPr>
          <w:rFonts w:ascii="Times New Roman" w:hAnsi="Times New Roman"/>
        </w:rPr>
        <w:t xml:space="preserve"> (19 Sept 2014)</w:t>
      </w:r>
      <w:r w:rsidR="009D6565" w:rsidRPr="00701063">
        <w:rPr>
          <w:rFonts w:ascii="Times New Roman" w:hAnsi="Times New Roman"/>
        </w:rPr>
        <w:t xml:space="preserve"> </w:t>
      </w:r>
      <w:hyperlink r:id="rId174" w:history="1">
        <w:r w:rsidR="00734E31" w:rsidRPr="00701063">
          <w:rPr>
            <w:rStyle w:val="Hyperlink"/>
            <w:rFonts w:ascii="Times New Roman" w:hAnsi="Times New Roman"/>
          </w:rPr>
          <w:t>http://www.sciencedirect.com/science/article/pii/S2212066114000301</w:t>
        </w:r>
      </w:hyperlink>
      <w:r w:rsidR="00B72B7F" w:rsidRPr="00701063">
        <w:rPr>
          <w:rFonts w:ascii="Times New Roman" w:hAnsi="Times New Roman"/>
        </w:rPr>
        <w:t>.</w:t>
      </w:r>
    </w:p>
    <w:p w14:paraId="5D4F01B1" w14:textId="4A498B31" w:rsidR="00F54841" w:rsidRPr="00701063" w:rsidRDefault="00F54841" w:rsidP="00BA56BD">
      <w:pPr>
        <w:pStyle w:val="ListParagraph"/>
        <w:numPr>
          <w:ilvl w:val="0"/>
          <w:numId w:val="15"/>
        </w:numPr>
        <w:ind w:hanging="720"/>
      </w:pPr>
      <w:r w:rsidRPr="00701063">
        <w:rPr>
          <w:b/>
        </w:rPr>
        <w:t>Cook-Deegan R</w:t>
      </w:r>
      <w:r w:rsidRPr="00701063">
        <w:t xml:space="preserve"> and Niehaus A</w:t>
      </w:r>
      <w:proofErr w:type="gramStart"/>
      <w:r w:rsidRPr="00701063">
        <w:t xml:space="preserve">:  </w:t>
      </w:r>
      <w:r w:rsidR="00415C0A">
        <w:t>“</w:t>
      </w:r>
      <w:proofErr w:type="gramEnd"/>
      <w:r w:rsidRPr="00701063">
        <w:t xml:space="preserve">After </w:t>
      </w:r>
      <w:r w:rsidRPr="00701063">
        <w:rPr>
          <w:i/>
        </w:rPr>
        <w:t>Myriad</w:t>
      </w:r>
      <w:r w:rsidRPr="00701063">
        <w:t xml:space="preserve">:  </w:t>
      </w:r>
      <w:r w:rsidR="008651CA" w:rsidRPr="00701063">
        <w:t>Genetic Testing in the Wake of Recent Supreme Court Decisions a</w:t>
      </w:r>
      <w:r w:rsidR="00DC3826" w:rsidRPr="00701063">
        <w:t>bout Gene Patents</w:t>
      </w:r>
      <w:r w:rsidR="00415C0A">
        <w:t>.”</w:t>
      </w:r>
      <w:r w:rsidR="008651CA" w:rsidRPr="00701063">
        <w:t xml:space="preserve"> </w:t>
      </w:r>
      <w:r w:rsidR="008651CA" w:rsidRPr="00701063">
        <w:rPr>
          <w:i/>
        </w:rPr>
        <w:t>Current Genetic Medicine Reports</w:t>
      </w:r>
      <w:r w:rsidR="00734E31" w:rsidRPr="00701063">
        <w:t xml:space="preserve">; available </w:t>
      </w:r>
      <w:r w:rsidR="00720868" w:rsidRPr="00701063">
        <w:t xml:space="preserve">open access </w:t>
      </w:r>
      <w:r w:rsidR="00734E31" w:rsidRPr="00701063">
        <w:t>online</w:t>
      </w:r>
      <w:r w:rsidR="008651CA" w:rsidRPr="00701063">
        <w:t xml:space="preserve"> </w:t>
      </w:r>
      <w:r w:rsidR="00734E31" w:rsidRPr="00701063">
        <w:t>(</w:t>
      </w:r>
      <w:r w:rsidR="000A567A" w:rsidRPr="00701063">
        <w:t>11 Sept 2014</w:t>
      </w:r>
      <w:r w:rsidR="00734E31" w:rsidRPr="00701063">
        <w:t>)</w:t>
      </w:r>
      <w:r w:rsidR="009D6565" w:rsidRPr="00701063">
        <w:t>;</w:t>
      </w:r>
      <w:r w:rsidR="000A567A" w:rsidRPr="00701063">
        <w:t xml:space="preserve"> </w:t>
      </w:r>
      <w:hyperlink r:id="rId175" w:tgtFrame="_blank" w:history="1">
        <w:r w:rsidR="0004718E" w:rsidRPr="00701063">
          <w:rPr>
            <w:rStyle w:val="Hyperlink"/>
            <w:rFonts w:cs="Arial"/>
            <w:color w:val="5C5B5B"/>
            <w:shd w:val="clear" w:color="auto" w:fill="FFFFFF"/>
          </w:rPr>
          <w:t>http://link.springer.com/article/10.1007/s40142-014-0055-5</w:t>
        </w:r>
      </w:hyperlink>
      <w:r w:rsidR="000A567A" w:rsidRPr="00701063">
        <w:t>.</w:t>
      </w:r>
    </w:p>
    <w:p w14:paraId="3B00C6BB" w14:textId="42415D95" w:rsidR="00445381" w:rsidRPr="00701063" w:rsidRDefault="00445381" w:rsidP="00BA56BD">
      <w:pPr>
        <w:pStyle w:val="ListParagraph"/>
        <w:numPr>
          <w:ilvl w:val="0"/>
          <w:numId w:val="15"/>
        </w:numPr>
        <w:ind w:hanging="720"/>
        <w:rPr>
          <w:rFonts w:ascii="Times New Roman" w:hAnsi="Times New Roman"/>
        </w:rPr>
      </w:pPr>
      <w:r w:rsidRPr="00701063">
        <w:t xml:space="preserve">Conley JM, </w:t>
      </w:r>
      <w:r w:rsidRPr="00701063">
        <w:rPr>
          <w:b/>
        </w:rPr>
        <w:t>Cook-Deegan R</w:t>
      </w:r>
      <w:r w:rsidRPr="00701063">
        <w:t xml:space="preserve">, </w:t>
      </w:r>
      <w:r w:rsidRPr="00701063">
        <w:rPr>
          <w:rFonts w:ascii="Times New Roman" w:hAnsi="Times New Roman"/>
          <w:bCs/>
          <w:iCs/>
        </w:rPr>
        <w:t>Lázaro-Muñoz</w:t>
      </w:r>
      <w:r w:rsidRPr="00701063">
        <w:t xml:space="preserve"> G.  </w:t>
      </w:r>
      <w:r w:rsidR="00415C0A">
        <w:t>“</w:t>
      </w:r>
      <w:hyperlink r:id="rId176" w:history="1">
        <w:r w:rsidRPr="00701063">
          <w:rPr>
            <w:rStyle w:val="Hyperlink"/>
          </w:rPr>
          <w:t xml:space="preserve">Myriad after </w:t>
        </w:r>
        <w:r w:rsidRPr="00701063">
          <w:rPr>
            <w:rStyle w:val="Hyperlink"/>
            <w:i/>
          </w:rPr>
          <w:t xml:space="preserve">Myriad: </w:t>
        </w:r>
        <w:r w:rsidRPr="00701063">
          <w:rPr>
            <w:rStyle w:val="Hyperlink"/>
          </w:rPr>
          <w:t>The Proprietary Data Dilemma,</w:t>
        </w:r>
      </w:hyperlink>
      <w:r w:rsidR="00415C0A">
        <w:t>”</w:t>
      </w:r>
      <w:r w:rsidRPr="00701063">
        <w:t xml:space="preserve"> </w:t>
      </w:r>
      <w:r w:rsidRPr="00701063">
        <w:rPr>
          <w:i/>
        </w:rPr>
        <w:t>North Carolina Journal of Law and Technology</w:t>
      </w:r>
      <w:r w:rsidRPr="00701063">
        <w:t xml:space="preserve"> </w:t>
      </w:r>
      <w:r w:rsidRPr="00701063">
        <w:rPr>
          <w:b/>
        </w:rPr>
        <w:t>15</w:t>
      </w:r>
      <w:r w:rsidR="008A74B3" w:rsidRPr="00701063">
        <w:t xml:space="preserve"> (</w:t>
      </w:r>
      <w:r w:rsidR="00734E31" w:rsidRPr="00701063">
        <w:t xml:space="preserve">No. </w:t>
      </w:r>
      <w:r w:rsidR="008A74B3" w:rsidRPr="00701063">
        <w:t xml:space="preserve">4, </w:t>
      </w:r>
      <w:r w:rsidR="004932B5" w:rsidRPr="00701063">
        <w:t>June</w:t>
      </w:r>
      <w:r w:rsidR="008A74B3" w:rsidRPr="00701063">
        <w:t xml:space="preserve">): </w:t>
      </w:r>
      <w:r w:rsidR="004A61CA" w:rsidRPr="00701063">
        <w:t>597-638, 2014</w:t>
      </w:r>
      <w:r w:rsidR="009D6565" w:rsidRPr="00701063">
        <w:t>;</w:t>
      </w:r>
      <w:r w:rsidR="004A61CA" w:rsidRPr="00701063">
        <w:t xml:space="preserve"> </w:t>
      </w:r>
      <w:hyperlink r:id="rId177" w:history="1">
        <w:r w:rsidR="00415C0A">
          <w:rPr>
            <w:rStyle w:val="Hyperlink"/>
            <w:rFonts w:ascii="Times New Roman" w:hAnsi="Times New Roman"/>
          </w:rPr>
          <w:t>https://scholarship.law.unc.edu/ncjolt/vol15/iss4/3/</w:t>
        </w:r>
      </w:hyperlink>
      <w:r w:rsidR="004A61CA" w:rsidRPr="00701063">
        <w:rPr>
          <w:rFonts w:ascii="Times New Roman" w:hAnsi="Times New Roman"/>
          <w:color w:val="000000"/>
        </w:rPr>
        <w:t>.</w:t>
      </w:r>
    </w:p>
    <w:p w14:paraId="27D4CF33" w14:textId="08BC3ACC" w:rsidR="00307D14" w:rsidRPr="00701063" w:rsidRDefault="00FD2576" w:rsidP="00BA56BD">
      <w:pPr>
        <w:pStyle w:val="ListParagraph"/>
        <w:numPr>
          <w:ilvl w:val="0"/>
          <w:numId w:val="15"/>
        </w:numPr>
        <w:ind w:hanging="720"/>
      </w:pPr>
      <w:r w:rsidRPr="00701063">
        <w:rPr>
          <w:b/>
        </w:rPr>
        <w:t>Cook-Deegan R</w:t>
      </w:r>
      <w:r w:rsidR="00DC3826" w:rsidRPr="00701063">
        <w:t xml:space="preserve">, Chandrasekharan S.  </w:t>
      </w:r>
      <w:r w:rsidR="00415C0A">
        <w:t>“</w:t>
      </w:r>
      <w:r w:rsidRPr="00701063">
        <w:t xml:space="preserve">Patents and Genome-Wide DNA Sequence Analysis: </w:t>
      </w:r>
      <w:r w:rsidR="00DC3826" w:rsidRPr="00701063">
        <w:t>Is It Safe to Go in the Genome?</w:t>
      </w:r>
      <w:r w:rsidR="00415C0A">
        <w:t>”</w:t>
      </w:r>
      <w:r w:rsidR="00DC3826" w:rsidRPr="00701063">
        <w:t xml:space="preserve"> In a</w:t>
      </w:r>
      <w:r w:rsidRPr="00701063">
        <w:t xml:space="preserve"> special issue of </w:t>
      </w:r>
      <w:r w:rsidRPr="00701063">
        <w:rPr>
          <w:i/>
        </w:rPr>
        <w:t>Journal of Law, Medicine and Ethics</w:t>
      </w:r>
      <w:r w:rsidR="00B9010F" w:rsidRPr="00701063">
        <w:rPr>
          <w:i/>
        </w:rPr>
        <w:t xml:space="preserve"> </w:t>
      </w:r>
      <w:r w:rsidR="00B9010F" w:rsidRPr="00701063">
        <w:rPr>
          <w:b/>
        </w:rPr>
        <w:t xml:space="preserve">42 </w:t>
      </w:r>
      <w:r w:rsidR="007875F7" w:rsidRPr="00701063">
        <w:t>(3, Suppl): 42-50</w:t>
      </w:r>
      <w:r w:rsidR="00B9010F" w:rsidRPr="00701063">
        <w:t>, 2014</w:t>
      </w:r>
      <w:r w:rsidR="007875F7" w:rsidRPr="00701063">
        <w:t xml:space="preserve"> in</w:t>
      </w:r>
      <w:r w:rsidR="00B9010F" w:rsidRPr="00701063">
        <w:rPr>
          <w:i/>
        </w:rPr>
        <w:t xml:space="preserve"> “</w:t>
      </w:r>
      <w:r w:rsidR="00B9010F" w:rsidRPr="00701063">
        <w:t xml:space="preserve">Clinical Integration of Next-Generation Sequencing: A Policy </w:t>
      </w:r>
      <w:r w:rsidR="007875F7" w:rsidRPr="00701063">
        <w:t>Analysis,” Supplemental</w:t>
      </w:r>
      <w:r w:rsidR="000A567A" w:rsidRPr="00701063">
        <w:t xml:space="preserve"> Issue available open access at: </w:t>
      </w:r>
      <w:hyperlink r:id="rId178" w:history="1">
        <w:r w:rsidR="00B9010F" w:rsidRPr="00701063">
          <w:rPr>
            <w:rStyle w:val="Hyperlink"/>
          </w:rPr>
          <w:t>http://www.aslme.org/media/downloadable/files/links/0/4/04.SUPP_Cook-Deegan.pdf</w:t>
        </w:r>
      </w:hyperlink>
      <w:r w:rsidR="00B9010F" w:rsidRPr="00701063">
        <w:t xml:space="preserve"> </w:t>
      </w:r>
      <w:r w:rsidR="00B72B7F" w:rsidRPr="00701063">
        <w:t>.</w:t>
      </w:r>
    </w:p>
    <w:p w14:paraId="2A1D9425" w14:textId="32701889" w:rsidR="00307D14" w:rsidRPr="00701063" w:rsidRDefault="00445381" w:rsidP="00BA56BD">
      <w:pPr>
        <w:pStyle w:val="ListParagraph"/>
        <w:numPr>
          <w:ilvl w:val="0"/>
          <w:numId w:val="15"/>
        </w:numPr>
        <w:ind w:hanging="720"/>
      </w:pPr>
      <w:r w:rsidRPr="00701063">
        <w:t>v</w:t>
      </w:r>
      <w:r w:rsidR="00BE62AA" w:rsidRPr="00701063">
        <w:t xml:space="preserve">an </w:t>
      </w:r>
      <w:proofErr w:type="spellStart"/>
      <w:r w:rsidR="00BE62AA" w:rsidRPr="00701063">
        <w:t>Zimmeren</w:t>
      </w:r>
      <w:proofErr w:type="spellEnd"/>
      <w:r w:rsidR="00BE62AA" w:rsidRPr="00701063">
        <w:t xml:space="preserve"> E, Nicol D, Gold ER, Carbone J, Chandrasekharan S, Baldwin AL, </w:t>
      </w:r>
      <w:r w:rsidR="00BE62AA" w:rsidRPr="00701063">
        <w:rPr>
          <w:b/>
        </w:rPr>
        <w:t>Cook-Deegan R</w:t>
      </w:r>
      <w:r w:rsidR="00BE62AA" w:rsidRPr="00701063">
        <w:t xml:space="preserve">. </w:t>
      </w:r>
      <w:r w:rsidR="00415C0A">
        <w:t>“</w:t>
      </w:r>
      <w:hyperlink r:id="rId179" w:history="1">
        <w:r w:rsidR="00BE62AA" w:rsidRPr="00701063">
          <w:rPr>
            <w:rStyle w:val="Hyperlink"/>
          </w:rPr>
          <w:t>The BRCA Patent Controversies: An International Review of Patent Disputes</w:t>
        </w:r>
      </w:hyperlink>
      <w:r w:rsidR="00415C0A">
        <w:t>.”</w:t>
      </w:r>
      <w:r w:rsidR="00BE62AA" w:rsidRPr="00701063">
        <w:t xml:space="preserve"> Chapter 9 in </w:t>
      </w:r>
      <w:r w:rsidR="00BE62AA" w:rsidRPr="00701063">
        <w:rPr>
          <w:i/>
        </w:rPr>
        <w:t>Breast Cancer G</w:t>
      </w:r>
      <w:r w:rsidR="00A9489E" w:rsidRPr="00701063">
        <w:rPr>
          <w:i/>
        </w:rPr>
        <w:t>ene Research and Medical Practic</w:t>
      </w:r>
      <w:r w:rsidR="00BE62AA" w:rsidRPr="00701063">
        <w:rPr>
          <w:i/>
        </w:rPr>
        <w:t>es: Transnational Perspectives in the Time of BRCA</w:t>
      </w:r>
      <w:r w:rsidR="00BE62AA" w:rsidRPr="00701063">
        <w:t xml:space="preserve">. Gibbon S, Joseph G, Mozersky J, </w:t>
      </w:r>
      <w:proofErr w:type="spellStart"/>
      <w:r w:rsidR="00BE62AA" w:rsidRPr="00701063">
        <w:t>zur</w:t>
      </w:r>
      <w:proofErr w:type="spellEnd"/>
      <w:r w:rsidR="00BE62AA" w:rsidRPr="00701063">
        <w:t xml:space="preserve"> </w:t>
      </w:r>
      <w:proofErr w:type="spellStart"/>
      <w:r w:rsidR="00BE62AA" w:rsidRPr="00701063">
        <w:t>Nieden</w:t>
      </w:r>
      <w:proofErr w:type="spellEnd"/>
      <w:r w:rsidR="00BE62AA" w:rsidRPr="00701063">
        <w:t xml:space="preserve"> A, </w:t>
      </w:r>
      <w:proofErr w:type="spellStart"/>
      <w:r w:rsidR="00BE62AA" w:rsidRPr="00701063">
        <w:t>Palfner</w:t>
      </w:r>
      <w:proofErr w:type="spellEnd"/>
      <w:r w:rsidR="00BE62AA" w:rsidRPr="00701063">
        <w:t xml:space="preserve"> S, Eds.</w:t>
      </w:r>
      <w:r w:rsidR="008A74B3" w:rsidRPr="00701063">
        <w:t>, pp. 151-174</w:t>
      </w:r>
      <w:r w:rsidR="00BE62AA" w:rsidRPr="00701063">
        <w:t xml:space="preserve"> (</w:t>
      </w:r>
      <w:r w:rsidR="00FC7CF3" w:rsidRPr="00701063">
        <w:t xml:space="preserve">Oxford, UK and New York, NY: </w:t>
      </w:r>
      <w:r w:rsidR="00BE62AA" w:rsidRPr="00701063">
        <w:t>Routledge</w:t>
      </w:r>
      <w:r w:rsidR="00FC7CF3" w:rsidRPr="00701063">
        <w:t>,</w:t>
      </w:r>
      <w:r w:rsidR="00BE62AA" w:rsidRPr="00701063">
        <w:t xml:space="preserve"> March 2014).</w:t>
      </w:r>
      <w:r w:rsidR="007C367B" w:rsidRPr="00701063">
        <w:t xml:space="preserve"> </w:t>
      </w:r>
      <w:r w:rsidR="00827B45" w:rsidRPr="00701063">
        <w:t xml:space="preserve"> Op</w:t>
      </w:r>
      <w:r w:rsidR="00DC3826" w:rsidRPr="00701063">
        <w:t>en access chapter available at</w:t>
      </w:r>
      <w:r w:rsidR="00404D6B">
        <w:t xml:space="preserve">: </w:t>
      </w:r>
      <w:hyperlink r:id="rId180" w:history="1">
        <w:r w:rsidR="00404D6B" w:rsidRPr="0077115A">
          <w:rPr>
            <w:rStyle w:val="Hyperlink"/>
          </w:rPr>
          <w:t>https://www.taylorfrancis.com/chapters/oa-edit/10.4324/9780203385517-14/brca-patent-controversies-esther-van-zimmeren-dianne-nicol-richard-gold-julia-carbone-subhashini-chandrasekharan-lane-baldwin-robert-cook-deegan</w:t>
        </w:r>
      </w:hyperlink>
      <w:r w:rsidR="002B707B">
        <w:t xml:space="preserve">; book </w:t>
      </w:r>
      <w:r w:rsidR="00DC3826" w:rsidRPr="00701063">
        <w:t xml:space="preserve">site: </w:t>
      </w:r>
      <w:hyperlink r:id="rId181" w:history="1">
        <w:r w:rsidR="00DC3826" w:rsidRPr="00701063">
          <w:rPr>
            <w:rStyle w:val="Hyperlink"/>
          </w:rPr>
          <w:t>https://www.taylorfrancis.com/books/e/9781135925451</w:t>
        </w:r>
      </w:hyperlink>
      <w:r w:rsidR="00DC3826" w:rsidRPr="00701063">
        <w:t>.</w:t>
      </w:r>
    </w:p>
    <w:p w14:paraId="4BC92742" w14:textId="7700E7EE" w:rsidR="00182A0C" w:rsidRPr="00701063" w:rsidRDefault="00182A0C" w:rsidP="00BA56BD">
      <w:pPr>
        <w:pStyle w:val="ListParagraph"/>
        <w:numPr>
          <w:ilvl w:val="0"/>
          <w:numId w:val="15"/>
        </w:numPr>
        <w:ind w:hanging="720"/>
      </w:pPr>
      <w:r w:rsidRPr="00701063">
        <w:t xml:space="preserve">Caulfield T, Evans J, McGuire A, McCabe C, Bubela T, </w:t>
      </w:r>
      <w:r w:rsidR="001B58BF" w:rsidRPr="00701063">
        <w:rPr>
          <w:b/>
        </w:rPr>
        <w:t>Cook-Deegan R</w:t>
      </w:r>
      <w:r w:rsidR="001B58BF" w:rsidRPr="00701063">
        <w:t xml:space="preserve">, </w:t>
      </w:r>
      <w:r w:rsidR="00563004">
        <w:t xml:space="preserve">Fishman J, Hogarth S, Miller FA, Ravitsky V, Biesecker B, </w:t>
      </w:r>
      <w:proofErr w:type="spellStart"/>
      <w:r w:rsidR="00563004">
        <w:t>Borry</w:t>
      </w:r>
      <w:proofErr w:type="spellEnd"/>
      <w:r w:rsidR="00563004">
        <w:t xml:space="preserve"> P, Cho MK, Carroll JC, </w:t>
      </w:r>
      <w:proofErr w:type="spellStart"/>
      <w:r w:rsidR="00563004">
        <w:t>Etchegary</w:t>
      </w:r>
      <w:proofErr w:type="spellEnd"/>
      <w:r w:rsidR="00563004">
        <w:t xml:space="preserve"> H, Joly Y, Kato K, Lee S</w:t>
      </w:r>
      <w:r w:rsidR="00415C0A">
        <w:t>S-J</w:t>
      </w:r>
      <w:r w:rsidR="00563004">
        <w:t>, Rothenberg</w:t>
      </w:r>
      <w:r w:rsidR="00415C0A">
        <w:t xml:space="preserve"> K</w:t>
      </w:r>
      <w:r w:rsidR="00563004">
        <w:t>, Sankar</w:t>
      </w:r>
      <w:r w:rsidR="00415C0A">
        <w:t xml:space="preserve"> P</w:t>
      </w:r>
      <w:r w:rsidR="00563004">
        <w:t xml:space="preserve">, </w:t>
      </w:r>
      <w:proofErr w:type="spellStart"/>
      <w:r w:rsidR="00563004">
        <w:t>Szego</w:t>
      </w:r>
      <w:proofErr w:type="spellEnd"/>
      <w:r w:rsidR="00415C0A">
        <w:t xml:space="preserve"> MJ</w:t>
      </w:r>
      <w:r w:rsidR="00563004">
        <w:t>, Ossorio</w:t>
      </w:r>
      <w:r w:rsidR="00415C0A">
        <w:t xml:space="preserve"> P</w:t>
      </w:r>
      <w:r w:rsidR="00563004">
        <w:t>, Pullman</w:t>
      </w:r>
      <w:r w:rsidR="00415C0A">
        <w:t xml:space="preserve"> D</w:t>
      </w:r>
      <w:r w:rsidR="00563004">
        <w:t>, Rousseau</w:t>
      </w:r>
      <w:r w:rsidR="00415C0A">
        <w:t xml:space="preserve"> F</w:t>
      </w:r>
      <w:r w:rsidR="00563004">
        <w:t>, Ungar</w:t>
      </w:r>
      <w:r w:rsidR="00415C0A">
        <w:t xml:space="preserve"> WJ</w:t>
      </w:r>
      <w:r w:rsidR="00563004">
        <w:t>,</w:t>
      </w:r>
      <w:r w:rsidR="00415C0A">
        <w:t xml:space="preserve"> and</w:t>
      </w:r>
      <w:r w:rsidR="00563004">
        <w:t xml:space="preserve"> Wilson</w:t>
      </w:r>
      <w:r w:rsidR="00415C0A">
        <w:t xml:space="preserve"> B.</w:t>
      </w:r>
      <w:r w:rsidR="00DC3826" w:rsidRPr="00701063">
        <w:t xml:space="preserve"> </w:t>
      </w:r>
      <w:r w:rsidR="00563004">
        <w:t>“</w:t>
      </w:r>
      <w:r w:rsidRPr="00701063">
        <w:t>Reflections on the Cost of ‘Low-Cost’ Whole Genome Sequencing: Framing the Health Policy Debate.</w:t>
      </w:r>
      <w:r w:rsidR="00563004">
        <w:t>”</w:t>
      </w:r>
      <w:r w:rsidRPr="00701063">
        <w:t xml:space="preserve"> </w:t>
      </w:r>
      <w:proofErr w:type="spellStart"/>
      <w:r w:rsidRPr="00701063">
        <w:rPr>
          <w:i/>
        </w:rPr>
        <w:t>PLoS</w:t>
      </w:r>
      <w:proofErr w:type="spellEnd"/>
      <w:r w:rsidRPr="00701063">
        <w:rPr>
          <w:i/>
        </w:rPr>
        <w:t xml:space="preserve"> Biology</w:t>
      </w:r>
      <w:r w:rsidRPr="00701063">
        <w:t xml:space="preserve"> </w:t>
      </w:r>
      <w:r w:rsidRPr="00701063">
        <w:rPr>
          <w:b/>
        </w:rPr>
        <w:t>11(</w:t>
      </w:r>
      <w:r w:rsidRPr="00701063">
        <w:t xml:space="preserve">11): e1001699. </w:t>
      </w:r>
      <w:r w:rsidR="001B58BF" w:rsidRPr="00701063">
        <w:t>Published online</w:t>
      </w:r>
      <w:r w:rsidRPr="00701063">
        <w:t xml:space="preserve"> </w:t>
      </w:r>
      <w:r w:rsidR="001B58BF" w:rsidRPr="00701063">
        <w:t xml:space="preserve">5 </w:t>
      </w:r>
      <w:r w:rsidR="009D6565" w:rsidRPr="00701063">
        <w:t xml:space="preserve">November 2013; </w:t>
      </w:r>
      <w:hyperlink r:id="rId182" w:history="1">
        <w:r w:rsidR="001B58BF" w:rsidRPr="00701063">
          <w:rPr>
            <w:rStyle w:val="Hyperlink"/>
          </w:rPr>
          <w:t>http://www.plosbiology.org/article/info%3Adoi%2F10.1371%2Fjournal.pbio.1001699</w:t>
        </w:r>
      </w:hyperlink>
      <w:r w:rsidR="009D6565" w:rsidRPr="00701063">
        <w:t>.</w:t>
      </w:r>
    </w:p>
    <w:p w14:paraId="7EF3E451" w14:textId="537FC8C2" w:rsidR="00021B0A" w:rsidRPr="00701063" w:rsidRDefault="00021B0A" w:rsidP="00BA56BD">
      <w:pPr>
        <w:pStyle w:val="ListParagraph"/>
        <w:numPr>
          <w:ilvl w:val="0"/>
          <w:numId w:val="15"/>
        </w:numPr>
        <w:ind w:hanging="720"/>
      </w:pPr>
      <w:r w:rsidRPr="00701063">
        <w:t xml:space="preserve">Wiechers IR, Perin NC, </w:t>
      </w:r>
      <w:r w:rsidRPr="00701063">
        <w:rPr>
          <w:b/>
        </w:rPr>
        <w:t xml:space="preserve">Cook-Deegan R.  </w:t>
      </w:r>
      <w:r w:rsidR="00563004">
        <w:rPr>
          <w:b/>
        </w:rPr>
        <w:t>“</w:t>
      </w:r>
      <w:r w:rsidRPr="00701063">
        <w:t>The Emer</w:t>
      </w:r>
      <w:r w:rsidR="00B04A31" w:rsidRPr="00701063">
        <w:t xml:space="preserve">gence of Commercial Genomics:  </w:t>
      </w:r>
      <w:r w:rsidRPr="00701063">
        <w:t>Analysis of the Rise of a Biotechnology Subsector</w:t>
      </w:r>
      <w:r w:rsidR="00B04A31" w:rsidRPr="00701063">
        <w:t xml:space="preserve"> </w:t>
      </w:r>
      <w:r w:rsidRPr="00701063">
        <w:t xml:space="preserve">during the </w:t>
      </w:r>
      <w:r w:rsidR="00A67F7E" w:rsidRPr="00701063">
        <w:t>Human Genome Project, 1990-2004.</w:t>
      </w:r>
      <w:r w:rsidR="00563004">
        <w:t>”</w:t>
      </w:r>
      <w:r w:rsidRPr="00701063">
        <w:t xml:space="preserve"> </w:t>
      </w:r>
      <w:r w:rsidRPr="00701063">
        <w:rPr>
          <w:i/>
        </w:rPr>
        <w:t xml:space="preserve">Genome Medicine </w:t>
      </w:r>
      <w:r w:rsidRPr="00701063">
        <w:t xml:space="preserve">2013; </w:t>
      </w:r>
      <w:r w:rsidR="00A67F7E" w:rsidRPr="00701063">
        <w:rPr>
          <w:b/>
        </w:rPr>
        <w:t>5</w:t>
      </w:r>
      <w:r w:rsidR="00A67F7E" w:rsidRPr="00701063">
        <w:t>(9): 83</w:t>
      </w:r>
      <w:r w:rsidR="00B04A31" w:rsidRPr="00701063">
        <w:t xml:space="preserve">. Published online </w:t>
      </w:r>
      <w:r w:rsidR="00A67F7E" w:rsidRPr="00701063">
        <w:t>20 Sep 2013</w:t>
      </w:r>
      <w:r w:rsidR="009D6565" w:rsidRPr="00701063">
        <w:t>;</w:t>
      </w:r>
      <w:r w:rsidR="003A0231" w:rsidRPr="00701063">
        <w:t xml:space="preserve"> </w:t>
      </w:r>
      <w:hyperlink r:id="rId183" w:history="1">
        <w:r w:rsidR="005C1F25" w:rsidRPr="00701063">
          <w:rPr>
            <w:rStyle w:val="Hyperlink"/>
          </w:rPr>
          <w:t>http://genomemedicine.com/content/5/9/83/</w:t>
        </w:r>
      </w:hyperlink>
      <w:r w:rsidR="009D6565" w:rsidRPr="00701063">
        <w:t>.</w:t>
      </w:r>
    </w:p>
    <w:p w14:paraId="6D8AF35B" w14:textId="189F2C45" w:rsidR="00125A56" w:rsidRPr="00701063" w:rsidRDefault="00125A56" w:rsidP="00BA56BD">
      <w:pPr>
        <w:pStyle w:val="ListParagraph"/>
        <w:numPr>
          <w:ilvl w:val="0"/>
          <w:numId w:val="15"/>
        </w:numPr>
        <w:ind w:hanging="720"/>
        <w:rPr>
          <w:rFonts w:ascii="Times New Roman" w:hAnsi="Times New Roman"/>
        </w:rPr>
      </w:pPr>
      <w:r w:rsidRPr="00701063">
        <w:rPr>
          <w:rFonts w:ascii="Times New Roman" w:hAnsi="Times New Roman"/>
        </w:rPr>
        <w:t xml:space="preserve">Kesselheim AS, </w:t>
      </w:r>
      <w:r w:rsidRPr="00701063">
        <w:rPr>
          <w:rFonts w:ascii="Times New Roman" w:hAnsi="Times New Roman"/>
          <w:b/>
        </w:rPr>
        <w:t>Cook-Deegan R</w:t>
      </w:r>
      <w:r w:rsidR="00DC3826" w:rsidRPr="00701063">
        <w:rPr>
          <w:rFonts w:ascii="Times New Roman" w:hAnsi="Times New Roman"/>
        </w:rPr>
        <w:t xml:space="preserve">, </w:t>
      </w:r>
      <w:proofErr w:type="spellStart"/>
      <w:r w:rsidR="00DC3826" w:rsidRPr="00701063">
        <w:rPr>
          <w:rFonts w:ascii="Times New Roman" w:hAnsi="Times New Roman"/>
        </w:rPr>
        <w:t>Winickoff</w:t>
      </w:r>
      <w:proofErr w:type="spellEnd"/>
      <w:r w:rsidR="00DC3826" w:rsidRPr="00701063">
        <w:rPr>
          <w:rFonts w:ascii="Times New Roman" w:hAnsi="Times New Roman"/>
        </w:rPr>
        <w:t xml:space="preserve"> DE, Mello MM. </w:t>
      </w:r>
      <w:r w:rsidR="00563004">
        <w:rPr>
          <w:rFonts w:ascii="Times New Roman" w:hAnsi="Times New Roman"/>
        </w:rPr>
        <w:t>“</w:t>
      </w:r>
      <w:r w:rsidRPr="00701063">
        <w:rPr>
          <w:rFonts w:ascii="Times New Roman" w:hAnsi="Times New Roman"/>
        </w:rPr>
        <w:t>Gene Patenting – Th</w:t>
      </w:r>
      <w:r w:rsidR="00DC3826" w:rsidRPr="00701063">
        <w:rPr>
          <w:rFonts w:ascii="Times New Roman" w:hAnsi="Times New Roman"/>
        </w:rPr>
        <w:t>e Supreme Court Finally Speaks.</w:t>
      </w:r>
      <w:r w:rsidR="00563004">
        <w:rPr>
          <w:rFonts w:ascii="Times New Roman" w:hAnsi="Times New Roman"/>
        </w:rPr>
        <w:t>”</w:t>
      </w:r>
      <w:r w:rsidRPr="00701063">
        <w:rPr>
          <w:rFonts w:ascii="Times New Roman" w:hAnsi="Times New Roman"/>
        </w:rPr>
        <w:t xml:space="preserve"> </w:t>
      </w:r>
      <w:r w:rsidRPr="00701063">
        <w:rPr>
          <w:rFonts w:ascii="Times New Roman" w:hAnsi="Times New Roman"/>
          <w:i/>
        </w:rPr>
        <w:t>The New England Journal of Medicin</w:t>
      </w:r>
      <w:r w:rsidR="001D1FEA" w:rsidRPr="00701063">
        <w:rPr>
          <w:rFonts w:ascii="Times New Roman" w:hAnsi="Times New Roman"/>
          <w:i/>
        </w:rPr>
        <w:t xml:space="preserve">e </w:t>
      </w:r>
      <w:r w:rsidR="001D1FEA" w:rsidRPr="00701063">
        <w:rPr>
          <w:rStyle w:val="citation"/>
          <w:rFonts w:ascii="Times New Roman" w:hAnsi="Times New Roman"/>
          <w:bdr w:val="none" w:sz="0" w:space="0" w:color="auto" w:frame="1"/>
          <w:shd w:val="clear" w:color="auto" w:fill="FFFFFF"/>
        </w:rPr>
        <w:t xml:space="preserve">2013; </w:t>
      </w:r>
      <w:r w:rsidR="001D1FEA" w:rsidRPr="00701063">
        <w:rPr>
          <w:rStyle w:val="citation"/>
          <w:rFonts w:ascii="Times New Roman" w:hAnsi="Times New Roman"/>
          <w:b/>
          <w:bdr w:val="none" w:sz="0" w:space="0" w:color="auto" w:frame="1"/>
          <w:shd w:val="clear" w:color="auto" w:fill="FFFFFF"/>
        </w:rPr>
        <w:t>369</w:t>
      </w:r>
      <w:r w:rsidR="001D1FEA" w:rsidRPr="00701063">
        <w:rPr>
          <w:rStyle w:val="citation"/>
          <w:rFonts w:ascii="Times New Roman" w:hAnsi="Times New Roman"/>
          <w:bdr w:val="none" w:sz="0" w:space="0" w:color="auto" w:frame="1"/>
          <w:shd w:val="clear" w:color="auto" w:fill="FFFFFF"/>
        </w:rPr>
        <w:t>:869-875 (</w:t>
      </w:r>
      <w:r w:rsidR="001D1FEA" w:rsidRPr="00701063">
        <w:rPr>
          <w:rFonts w:ascii="Times New Roman" w:hAnsi="Times New Roman"/>
          <w:bdr w:val="none" w:sz="0" w:space="0" w:color="auto" w:frame="1"/>
          <w:shd w:val="clear" w:color="auto" w:fill="FFFFFF"/>
        </w:rPr>
        <w:t>August 29, 2013</w:t>
      </w:r>
      <w:r w:rsidR="001D1FEA" w:rsidRPr="00701063">
        <w:rPr>
          <w:rFonts w:ascii="Times New Roman" w:hAnsi="Times New Roman"/>
        </w:rPr>
        <w:t>).  Publish</w:t>
      </w:r>
      <w:r w:rsidR="00D43589" w:rsidRPr="00701063">
        <w:rPr>
          <w:rFonts w:ascii="Times New Roman" w:hAnsi="Times New Roman"/>
        </w:rPr>
        <w:t xml:space="preserve">ed online 10 July 2013. </w:t>
      </w:r>
      <w:proofErr w:type="spellStart"/>
      <w:r w:rsidR="001B58BF" w:rsidRPr="00701063">
        <w:rPr>
          <w:rStyle w:val="doi"/>
          <w:rFonts w:ascii="Times New Roman" w:hAnsi="Times New Roman"/>
          <w:bdr w:val="none" w:sz="0" w:space="0" w:color="auto" w:frame="1"/>
          <w:shd w:val="clear" w:color="auto" w:fill="FFFFFF"/>
        </w:rPr>
        <w:t>doi</w:t>
      </w:r>
      <w:proofErr w:type="spellEnd"/>
      <w:r w:rsidR="001D1FEA" w:rsidRPr="00701063">
        <w:rPr>
          <w:rStyle w:val="doi"/>
          <w:rFonts w:ascii="Times New Roman" w:hAnsi="Times New Roman"/>
          <w:bdr w:val="none" w:sz="0" w:space="0" w:color="auto" w:frame="1"/>
          <w:shd w:val="clear" w:color="auto" w:fill="FFFFFF"/>
        </w:rPr>
        <w:t>: 10.1056/NEJMhle1308199</w:t>
      </w:r>
      <w:r w:rsidRPr="00701063">
        <w:rPr>
          <w:rFonts w:ascii="Times New Roman" w:hAnsi="Times New Roman"/>
        </w:rPr>
        <w:t xml:space="preserve">. </w:t>
      </w:r>
      <w:r w:rsidR="009D6565" w:rsidRPr="00701063">
        <w:rPr>
          <w:rFonts w:ascii="Times New Roman" w:hAnsi="Times New Roman"/>
        </w:rPr>
        <w:t xml:space="preserve">PMC3777541; </w:t>
      </w:r>
      <w:hyperlink r:id="rId184" w:history="1">
        <w:r w:rsidR="005E75F6" w:rsidRPr="00701063">
          <w:rPr>
            <w:rStyle w:val="Hyperlink"/>
            <w:rFonts w:ascii="Times New Roman" w:hAnsi="Times New Roman"/>
          </w:rPr>
          <w:t>http://www.ncbi.nlm.nih.gov/pmc/articles/PMC3777541/</w:t>
        </w:r>
      </w:hyperlink>
      <w:r w:rsidR="009D6565" w:rsidRPr="00701063">
        <w:rPr>
          <w:rFonts w:ascii="Times New Roman" w:hAnsi="Times New Roman"/>
        </w:rPr>
        <w:t>.</w:t>
      </w:r>
    </w:p>
    <w:p w14:paraId="06A6D4AF" w14:textId="0721AB19" w:rsidR="00097A0D" w:rsidRPr="00701063" w:rsidRDefault="00097A0D" w:rsidP="00BA56BD">
      <w:pPr>
        <w:pStyle w:val="ListParagraph"/>
        <w:numPr>
          <w:ilvl w:val="0"/>
          <w:numId w:val="15"/>
        </w:numPr>
        <w:ind w:hanging="720"/>
        <w:rPr>
          <w:rFonts w:ascii="Times New Roman" w:hAnsi="Times New Roman"/>
        </w:rPr>
      </w:pPr>
      <w:r w:rsidRPr="00701063">
        <w:rPr>
          <w:rFonts w:ascii="Times New Roman" w:hAnsi="Times New Roman"/>
        </w:rPr>
        <w:t xml:space="preserve">Rai AK, </w:t>
      </w:r>
      <w:r w:rsidRPr="00701063">
        <w:rPr>
          <w:rFonts w:ascii="Times New Roman" w:hAnsi="Times New Roman"/>
          <w:b/>
        </w:rPr>
        <w:t>Cook-Deegan R</w:t>
      </w:r>
      <w:r w:rsidR="00DC3826" w:rsidRPr="00701063">
        <w:rPr>
          <w:rFonts w:ascii="Times New Roman" w:hAnsi="Times New Roman"/>
        </w:rPr>
        <w:t xml:space="preserve">. </w:t>
      </w:r>
      <w:r w:rsidR="00563004">
        <w:rPr>
          <w:rFonts w:ascii="Times New Roman" w:hAnsi="Times New Roman"/>
        </w:rPr>
        <w:t>“</w:t>
      </w:r>
      <w:r w:rsidRPr="00701063">
        <w:rPr>
          <w:rFonts w:ascii="Times New Roman" w:hAnsi="Times New Roman"/>
        </w:rPr>
        <w:t xml:space="preserve">Moving </w:t>
      </w:r>
      <w:r w:rsidR="00DC3826" w:rsidRPr="00701063">
        <w:rPr>
          <w:rFonts w:ascii="Times New Roman" w:hAnsi="Times New Roman"/>
        </w:rPr>
        <w:t>Beyond ‘Isolated’ Gene Patents.</w:t>
      </w:r>
      <w:r w:rsidR="00563004">
        <w:rPr>
          <w:rFonts w:ascii="Times New Roman" w:hAnsi="Times New Roman"/>
        </w:rPr>
        <w:t>”</w:t>
      </w:r>
      <w:r w:rsidRPr="00701063">
        <w:rPr>
          <w:rFonts w:ascii="Times New Roman" w:hAnsi="Times New Roman"/>
        </w:rPr>
        <w:t xml:space="preserve"> </w:t>
      </w:r>
      <w:r w:rsidRPr="00701063">
        <w:rPr>
          <w:rFonts w:ascii="Times New Roman" w:hAnsi="Times New Roman"/>
          <w:i/>
        </w:rPr>
        <w:t>Science</w:t>
      </w:r>
      <w:r w:rsidR="00F04F10" w:rsidRPr="00701063">
        <w:rPr>
          <w:rFonts w:ascii="Times New Roman" w:hAnsi="Times New Roman"/>
        </w:rPr>
        <w:t xml:space="preserve"> </w:t>
      </w:r>
      <w:r w:rsidRPr="00701063">
        <w:rPr>
          <w:rFonts w:ascii="Times New Roman" w:hAnsi="Times New Roman"/>
        </w:rPr>
        <w:t>2013</w:t>
      </w:r>
      <w:r w:rsidR="00F04F10" w:rsidRPr="00701063">
        <w:rPr>
          <w:rFonts w:ascii="Times New Roman" w:hAnsi="Times New Roman"/>
        </w:rPr>
        <w:t>;</w:t>
      </w:r>
      <w:r w:rsidRPr="00701063">
        <w:rPr>
          <w:rFonts w:ascii="Times New Roman" w:hAnsi="Times New Roman"/>
        </w:rPr>
        <w:t xml:space="preserve"> </w:t>
      </w:r>
      <w:r w:rsidRPr="00701063">
        <w:rPr>
          <w:rFonts w:ascii="Times New Roman" w:hAnsi="Times New Roman"/>
          <w:b/>
        </w:rPr>
        <w:t>341</w:t>
      </w:r>
      <w:r w:rsidR="001D1FEA" w:rsidRPr="00701063">
        <w:rPr>
          <w:rFonts w:ascii="Times New Roman" w:hAnsi="Times New Roman"/>
          <w:b/>
        </w:rPr>
        <w:t xml:space="preserve"> </w:t>
      </w:r>
      <w:r w:rsidRPr="00701063">
        <w:rPr>
          <w:rFonts w:ascii="Times New Roman" w:hAnsi="Times New Roman"/>
        </w:rPr>
        <w:t xml:space="preserve">(6142): 137-138. Published online 27 June 2013. </w:t>
      </w:r>
      <w:proofErr w:type="spellStart"/>
      <w:r w:rsidRPr="00701063">
        <w:rPr>
          <w:rFonts w:ascii="Times New Roman" w:hAnsi="Times New Roman"/>
        </w:rPr>
        <w:t>doi</w:t>
      </w:r>
      <w:proofErr w:type="spellEnd"/>
      <w:r w:rsidRPr="00701063">
        <w:rPr>
          <w:rFonts w:ascii="Times New Roman" w:hAnsi="Times New Roman"/>
        </w:rPr>
        <w:t>: 10.1126/science.1242217</w:t>
      </w:r>
      <w:r w:rsidR="009D6565" w:rsidRPr="00701063">
        <w:rPr>
          <w:rFonts w:ascii="Times New Roman" w:hAnsi="Times New Roman"/>
        </w:rPr>
        <w:t xml:space="preserve">. PMC3807680; </w:t>
      </w:r>
      <w:hyperlink r:id="rId185" w:history="1">
        <w:r w:rsidR="00DF6115" w:rsidRPr="00701063">
          <w:rPr>
            <w:rStyle w:val="Hyperlink"/>
            <w:rFonts w:ascii="Times New Roman" w:hAnsi="Times New Roman"/>
          </w:rPr>
          <w:t>http://www.ncbi.nlm.nih.gov/pmc/articles/PMC3807680/</w:t>
        </w:r>
      </w:hyperlink>
      <w:r w:rsidR="009D6565" w:rsidRPr="00701063">
        <w:rPr>
          <w:rFonts w:ascii="Times New Roman" w:hAnsi="Times New Roman"/>
        </w:rPr>
        <w:t>.</w:t>
      </w:r>
    </w:p>
    <w:p w14:paraId="493A0355" w14:textId="77777777" w:rsidR="005422CD" w:rsidRPr="00701063" w:rsidRDefault="0080145B" w:rsidP="00BA56BD">
      <w:pPr>
        <w:pStyle w:val="ListParagraph"/>
        <w:numPr>
          <w:ilvl w:val="0"/>
          <w:numId w:val="15"/>
        </w:numPr>
        <w:ind w:hanging="720"/>
        <w:rPr>
          <w:rFonts w:ascii="Times New Roman" w:hAnsi="Times New Roman"/>
        </w:rPr>
      </w:pPr>
      <w:r w:rsidRPr="00701063">
        <w:rPr>
          <w:rFonts w:ascii="Times New Roman" w:hAnsi="Times New Roman"/>
        </w:rPr>
        <w:t xml:space="preserve">Gold ER, </w:t>
      </w:r>
      <w:r w:rsidR="005422CD" w:rsidRPr="00701063">
        <w:rPr>
          <w:rFonts w:ascii="Times New Roman" w:hAnsi="Times New Roman"/>
          <w:b/>
        </w:rPr>
        <w:t>Cook-Deegan R</w:t>
      </w:r>
      <w:r w:rsidR="005422CD" w:rsidRPr="00701063">
        <w:rPr>
          <w:rFonts w:ascii="Times New Roman" w:hAnsi="Times New Roman"/>
        </w:rPr>
        <w:t>, Bubela T, “</w:t>
      </w:r>
      <w:r w:rsidR="005422CD" w:rsidRPr="00701063">
        <w:rPr>
          <w:rFonts w:ascii="Times New Roman" w:hAnsi="Times New Roman"/>
          <w:i/>
        </w:rPr>
        <w:t xml:space="preserve">AMP </w:t>
      </w:r>
      <w:r w:rsidR="005422CD" w:rsidRPr="00701063">
        <w:rPr>
          <w:rFonts w:ascii="Times New Roman" w:hAnsi="Times New Roman"/>
        </w:rPr>
        <w:t>v</w:t>
      </w:r>
      <w:r w:rsidR="005422CD" w:rsidRPr="00701063">
        <w:rPr>
          <w:rFonts w:ascii="Times New Roman" w:hAnsi="Times New Roman"/>
          <w:i/>
        </w:rPr>
        <w:t xml:space="preserve"> Myriad: </w:t>
      </w:r>
      <w:r w:rsidR="00597742" w:rsidRPr="00701063">
        <w:rPr>
          <w:rFonts w:ascii="Times New Roman" w:hAnsi="Times New Roman"/>
        </w:rPr>
        <w:t xml:space="preserve">A Surgical Strike on Blockbuster Business Models,” </w:t>
      </w:r>
      <w:r w:rsidR="00597742" w:rsidRPr="00701063">
        <w:rPr>
          <w:rFonts w:ascii="Times New Roman" w:hAnsi="Times New Roman"/>
          <w:i/>
        </w:rPr>
        <w:t xml:space="preserve">Science Translational Medicine </w:t>
      </w:r>
      <w:r w:rsidR="00597742" w:rsidRPr="00701063">
        <w:rPr>
          <w:rFonts w:ascii="Times New Roman" w:hAnsi="Times New Roman"/>
        </w:rPr>
        <w:t>2013</w:t>
      </w:r>
      <w:r w:rsidR="003A0231" w:rsidRPr="00701063">
        <w:rPr>
          <w:rFonts w:ascii="Times New Roman" w:hAnsi="Times New Roman"/>
        </w:rPr>
        <w:t xml:space="preserve">; </w:t>
      </w:r>
      <w:r w:rsidR="00597742" w:rsidRPr="00701063">
        <w:rPr>
          <w:rFonts w:ascii="Times New Roman" w:hAnsi="Times New Roman"/>
          <w:b/>
        </w:rPr>
        <w:t>5</w:t>
      </w:r>
      <w:r w:rsidR="00597742" w:rsidRPr="00701063">
        <w:rPr>
          <w:rFonts w:ascii="Times New Roman" w:hAnsi="Times New Roman"/>
        </w:rPr>
        <w:t>(192, 192ed9):</w:t>
      </w:r>
      <w:r w:rsidR="00597742" w:rsidRPr="00701063">
        <w:rPr>
          <w:rFonts w:ascii="Times New Roman" w:hAnsi="Times New Roman"/>
          <w:i/>
        </w:rPr>
        <w:t xml:space="preserve"> </w:t>
      </w:r>
      <w:r w:rsidR="009D6565" w:rsidRPr="00701063">
        <w:rPr>
          <w:rFonts w:ascii="Times New Roman" w:hAnsi="Times New Roman"/>
        </w:rPr>
        <w:t xml:space="preserve">1-2; </w:t>
      </w:r>
      <w:hyperlink r:id="rId186" w:history="1">
        <w:r w:rsidRPr="00701063">
          <w:rPr>
            <w:rStyle w:val="Hyperlink"/>
            <w:rFonts w:ascii="Times New Roman" w:hAnsi="Times New Roman"/>
          </w:rPr>
          <w:t>http://stm.sciencemag.org/content/5/192/192ed9.full.pdf</w:t>
        </w:r>
      </w:hyperlink>
      <w:r w:rsidRPr="00701063">
        <w:rPr>
          <w:rFonts w:ascii="Times New Roman" w:hAnsi="Times New Roman"/>
        </w:rPr>
        <w:t>.</w:t>
      </w:r>
    </w:p>
    <w:p w14:paraId="519EB1D7" w14:textId="76DB87BA" w:rsidR="001F145D" w:rsidRPr="00701063" w:rsidRDefault="001F145D" w:rsidP="00BA56BD">
      <w:pPr>
        <w:pStyle w:val="ListParagraph"/>
        <w:numPr>
          <w:ilvl w:val="0"/>
          <w:numId w:val="15"/>
        </w:numPr>
        <w:ind w:hanging="720"/>
        <w:rPr>
          <w:rFonts w:ascii="Times New Roman" w:hAnsi="Times New Roman"/>
        </w:rPr>
      </w:pPr>
      <w:r w:rsidRPr="00701063">
        <w:rPr>
          <w:rFonts w:ascii="Times New Roman" w:hAnsi="Times New Roman"/>
        </w:rPr>
        <w:t xml:space="preserve">Agarwal A, Sayres LC, Cho MK, </w:t>
      </w:r>
      <w:r w:rsidRPr="00701063">
        <w:rPr>
          <w:rFonts w:ascii="Times New Roman" w:hAnsi="Times New Roman"/>
          <w:b/>
        </w:rPr>
        <w:t>Cook-Deegan R</w:t>
      </w:r>
      <w:r w:rsidR="00DC3826" w:rsidRPr="00701063">
        <w:rPr>
          <w:rFonts w:ascii="Times New Roman" w:hAnsi="Times New Roman"/>
        </w:rPr>
        <w:t xml:space="preserve">, Chandrasekharan S. </w:t>
      </w:r>
      <w:r w:rsidR="00563004">
        <w:rPr>
          <w:rFonts w:ascii="Times New Roman" w:hAnsi="Times New Roman"/>
        </w:rPr>
        <w:t>“</w:t>
      </w:r>
      <w:r w:rsidRPr="00701063">
        <w:rPr>
          <w:rFonts w:ascii="Times New Roman" w:hAnsi="Times New Roman"/>
        </w:rPr>
        <w:t>Commercial landscape of noninvasive prenata</w:t>
      </w:r>
      <w:r w:rsidR="00DC3826" w:rsidRPr="00701063">
        <w:rPr>
          <w:rFonts w:ascii="Times New Roman" w:hAnsi="Times New Roman"/>
        </w:rPr>
        <w:t>l testing in the United States.</w:t>
      </w:r>
      <w:r w:rsidR="00563004">
        <w:rPr>
          <w:rFonts w:ascii="Times New Roman" w:hAnsi="Times New Roman"/>
        </w:rPr>
        <w:t>”</w:t>
      </w:r>
      <w:r w:rsidRPr="00701063">
        <w:rPr>
          <w:rFonts w:ascii="Times New Roman" w:hAnsi="Times New Roman"/>
        </w:rPr>
        <w:t xml:space="preserve"> </w:t>
      </w:r>
      <w:r w:rsidRPr="00701063">
        <w:rPr>
          <w:rFonts w:ascii="Times New Roman" w:hAnsi="Times New Roman"/>
          <w:i/>
        </w:rPr>
        <w:t>Prenatal Diagnosis</w:t>
      </w:r>
      <w:r w:rsidR="003A0231" w:rsidRPr="00701063">
        <w:rPr>
          <w:rFonts w:ascii="Times New Roman" w:hAnsi="Times New Roman"/>
        </w:rPr>
        <w:t xml:space="preserve"> 2013; </w:t>
      </w:r>
      <w:r w:rsidR="003A0231" w:rsidRPr="00701063">
        <w:rPr>
          <w:rFonts w:ascii="Times New Roman" w:hAnsi="Times New Roman"/>
          <w:b/>
        </w:rPr>
        <w:t>33</w:t>
      </w:r>
      <w:r w:rsidR="003A0231" w:rsidRPr="00701063">
        <w:rPr>
          <w:rFonts w:ascii="Times New Roman" w:hAnsi="Times New Roman"/>
        </w:rPr>
        <w:t>: 521-531.</w:t>
      </w:r>
      <w:r w:rsidRPr="00701063">
        <w:rPr>
          <w:rFonts w:ascii="Times New Roman" w:hAnsi="Times New Roman"/>
        </w:rPr>
        <w:t xml:space="preserve"> Published online 17 May 2</w:t>
      </w:r>
      <w:r w:rsidR="00DC3826" w:rsidRPr="00701063">
        <w:rPr>
          <w:rFonts w:ascii="Times New Roman" w:hAnsi="Times New Roman"/>
        </w:rPr>
        <w:t>013</w:t>
      </w:r>
      <w:r w:rsidR="009D6565" w:rsidRPr="00701063">
        <w:rPr>
          <w:rFonts w:ascii="Times New Roman" w:hAnsi="Times New Roman"/>
        </w:rPr>
        <w:t xml:space="preserve"> </w:t>
      </w:r>
      <w:hyperlink r:id="rId187" w:history="1">
        <w:r w:rsidR="005C1F25" w:rsidRPr="00701063">
          <w:rPr>
            <w:rStyle w:val="Hyperlink"/>
            <w:rFonts w:ascii="Times New Roman" w:hAnsi="Times New Roman"/>
          </w:rPr>
          <w:t>http://onlinelibrary.wiley.com/doi/10.1002/pd.4101/abstract</w:t>
        </w:r>
      </w:hyperlink>
      <w:r w:rsidR="005C1F25" w:rsidRPr="00701063">
        <w:rPr>
          <w:rFonts w:ascii="Times New Roman" w:hAnsi="Times New Roman"/>
        </w:rPr>
        <w:t xml:space="preserve">. </w:t>
      </w:r>
    </w:p>
    <w:p w14:paraId="50195667" w14:textId="67C3B6E5" w:rsidR="00EA4EC2" w:rsidRPr="00701063" w:rsidRDefault="002E6EED" w:rsidP="00BA56BD">
      <w:pPr>
        <w:pStyle w:val="ListParagraph"/>
        <w:numPr>
          <w:ilvl w:val="0"/>
          <w:numId w:val="15"/>
        </w:numPr>
        <w:ind w:hanging="720"/>
        <w:rPr>
          <w:rStyle w:val="Hyperlink"/>
          <w:rFonts w:ascii="Times New Roman" w:hAnsi="Times New Roman"/>
          <w:color w:val="auto"/>
        </w:rPr>
      </w:pPr>
      <w:r w:rsidRPr="00701063">
        <w:rPr>
          <w:rFonts w:ascii="Times New Roman" w:hAnsi="Times New Roman"/>
        </w:rPr>
        <w:t>Mat</w:t>
      </w:r>
      <w:r w:rsidR="00EA4EC2" w:rsidRPr="00701063">
        <w:rPr>
          <w:rFonts w:ascii="Times New Roman" w:hAnsi="Times New Roman"/>
        </w:rPr>
        <w:t xml:space="preserve">hews D, </w:t>
      </w:r>
      <w:r w:rsidR="00EA4EC2" w:rsidRPr="00701063">
        <w:rPr>
          <w:rFonts w:ascii="Times New Roman" w:hAnsi="Times New Roman"/>
          <w:b/>
        </w:rPr>
        <w:t>Cook-Deegan R</w:t>
      </w:r>
      <w:r w:rsidR="00EA4EC2" w:rsidRPr="00701063">
        <w:rPr>
          <w:rFonts w:ascii="Times New Roman" w:hAnsi="Times New Roman"/>
        </w:rPr>
        <w:t xml:space="preserve">, Bubela T. </w:t>
      </w:r>
      <w:r w:rsidR="00563004">
        <w:rPr>
          <w:rFonts w:ascii="Times New Roman" w:hAnsi="Times New Roman"/>
        </w:rPr>
        <w:t>“</w:t>
      </w:r>
      <w:r w:rsidR="00EA4EC2" w:rsidRPr="00701063">
        <w:rPr>
          <w:rFonts w:ascii="Times New Roman" w:hAnsi="Times New Roman"/>
        </w:rPr>
        <w:t>Patents and misplaced angst: Lessons for translational stem cell research from genomics.</w:t>
      </w:r>
      <w:r w:rsidR="00563004">
        <w:rPr>
          <w:rFonts w:ascii="Times New Roman" w:hAnsi="Times New Roman"/>
        </w:rPr>
        <w:t>”</w:t>
      </w:r>
      <w:r w:rsidR="00EA4EC2" w:rsidRPr="00701063">
        <w:rPr>
          <w:rFonts w:ascii="Times New Roman" w:hAnsi="Times New Roman"/>
        </w:rPr>
        <w:t xml:space="preserve"> </w:t>
      </w:r>
      <w:r w:rsidR="00EA4EC2" w:rsidRPr="00701063">
        <w:rPr>
          <w:rFonts w:ascii="Times New Roman" w:hAnsi="Times New Roman"/>
          <w:i/>
        </w:rPr>
        <w:t xml:space="preserve">Cell Stem Cell </w:t>
      </w:r>
      <w:r w:rsidR="00EA4EC2" w:rsidRPr="00701063">
        <w:rPr>
          <w:rFonts w:ascii="Times New Roman" w:hAnsi="Times New Roman"/>
        </w:rPr>
        <w:t xml:space="preserve">2013. </w:t>
      </w:r>
      <w:r w:rsidR="00EA4EC2" w:rsidRPr="00701063">
        <w:rPr>
          <w:rFonts w:ascii="Times New Roman" w:hAnsi="Times New Roman"/>
          <w:b/>
        </w:rPr>
        <w:t>12</w:t>
      </w:r>
      <w:r w:rsidR="00EA4EC2" w:rsidRPr="00701063">
        <w:rPr>
          <w:rFonts w:ascii="Times New Roman" w:hAnsi="Times New Roman"/>
        </w:rPr>
        <w:t>(5): 508-512.</w:t>
      </w:r>
      <w:r w:rsidR="006D5BFA" w:rsidRPr="00701063">
        <w:rPr>
          <w:rFonts w:ascii="Times New Roman" w:hAnsi="Times New Roman"/>
        </w:rPr>
        <w:t xml:space="preserve"> </w:t>
      </w:r>
      <w:r w:rsidR="00327F0A" w:rsidRPr="00701063">
        <w:rPr>
          <w:rFonts w:ascii="Times New Roman" w:hAnsi="Times New Roman"/>
        </w:rPr>
        <w:t>PMC3776312</w:t>
      </w:r>
      <w:r w:rsidR="009D6565" w:rsidRPr="00701063">
        <w:rPr>
          <w:rFonts w:ascii="Times New Roman" w:hAnsi="Times New Roman"/>
        </w:rPr>
        <w:t xml:space="preserve">; </w:t>
      </w:r>
      <w:hyperlink r:id="rId188" w:history="1">
        <w:r w:rsidR="005E75F6" w:rsidRPr="00701063">
          <w:rPr>
            <w:rStyle w:val="Hyperlink"/>
            <w:rFonts w:ascii="Times New Roman" w:hAnsi="Times New Roman"/>
          </w:rPr>
          <w:t>http://www.ncbi.nlm.nih.gov/pmc/articles/PMC3776312/</w:t>
        </w:r>
      </w:hyperlink>
      <w:r w:rsidR="009D6565" w:rsidRPr="00701063">
        <w:rPr>
          <w:rFonts w:ascii="Times New Roman" w:hAnsi="Times New Roman"/>
        </w:rPr>
        <w:t>.</w:t>
      </w:r>
    </w:p>
    <w:p w14:paraId="77148A53" w14:textId="3E73E492" w:rsidR="0086107D" w:rsidRPr="00701063" w:rsidRDefault="003D3A15" w:rsidP="00BA56BD">
      <w:pPr>
        <w:pStyle w:val="ListParagraph"/>
        <w:numPr>
          <w:ilvl w:val="0"/>
          <w:numId w:val="15"/>
        </w:numPr>
        <w:ind w:hanging="720"/>
        <w:rPr>
          <w:rFonts w:ascii="Times New Roman" w:hAnsi="Times New Roman"/>
        </w:rPr>
      </w:pPr>
      <w:r w:rsidRPr="00701063">
        <w:rPr>
          <w:rFonts w:ascii="Times New Roman" w:hAnsi="Times New Roman"/>
        </w:rPr>
        <w:t xml:space="preserve">Caulfield T, Chandrasekharan S, Joly Y, </w:t>
      </w:r>
      <w:r w:rsidRPr="00701063">
        <w:rPr>
          <w:rFonts w:ascii="Times New Roman" w:hAnsi="Times New Roman"/>
          <w:b/>
        </w:rPr>
        <w:t>Cook-Deegan R</w:t>
      </w:r>
      <w:r w:rsidR="00DC3826" w:rsidRPr="00701063">
        <w:rPr>
          <w:rFonts w:ascii="Times New Roman" w:hAnsi="Times New Roman"/>
        </w:rPr>
        <w:t xml:space="preserve">. </w:t>
      </w:r>
      <w:r w:rsidR="00563004">
        <w:rPr>
          <w:rFonts w:ascii="Times New Roman" w:hAnsi="Times New Roman"/>
        </w:rPr>
        <w:t>“</w:t>
      </w:r>
      <w:r w:rsidRPr="00701063">
        <w:rPr>
          <w:rFonts w:ascii="Times New Roman" w:hAnsi="Times New Roman"/>
        </w:rPr>
        <w:t>Harm, hype and evidence: ELS</w:t>
      </w:r>
      <w:r w:rsidR="00DC3826" w:rsidRPr="00701063">
        <w:rPr>
          <w:rFonts w:ascii="Times New Roman" w:hAnsi="Times New Roman"/>
        </w:rPr>
        <w:t>I research and policy guidance.</w:t>
      </w:r>
      <w:r w:rsidR="00563004">
        <w:rPr>
          <w:rFonts w:ascii="Times New Roman" w:hAnsi="Times New Roman"/>
        </w:rPr>
        <w:t>”</w:t>
      </w:r>
      <w:r w:rsidRPr="00701063">
        <w:rPr>
          <w:rFonts w:ascii="Times New Roman" w:hAnsi="Times New Roman"/>
        </w:rPr>
        <w:t xml:space="preserve"> </w:t>
      </w:r>
      <w:r w:rsidR="00F04F10" w:rsidRPr="00701063">
        <w:rPr>
          <w:rFonts w:ascii="Times New Roman" w:hAnsi="Times New Roman"/>
          <w:i/>
        </w:rPr>
        <w:t>Genome Medicine</w:t>
      </w:r>
      <w:r w:rsidR="00F04F10" w:rsidRPr="00701063">
        <w:rPr>
          <w:rFonts w:ascii="Times New Roman" w:hAnsi="Times New Roman"/>
        </w:rPr>
        <w:t xml:space="preserve"> 2013. </w:t>
      </w:r>
      <w:r w:rsidR="00F04F10" w:rsidRPr="00701063">
        <w:rPr>
          <w:rFonts w:ascii="Times New Roman" w:hAnsi="Times New Roman"/>
          <w:b/>
        </w:rPr>
        <w:t>5</w:t>
      </w:r>
      <w:r w:rsidR="00F04F10" w:rsidRPr="00701063">
        <w:rPr>
          <w:rFonts w:ascii="Times New Roman" w:hAnsi="Times New Roman"/>
        </w:rPr>
        <w:t xml:space="preserve">(21). </w:t>
      </w:r>
      <w:r w:rsidR="005E75F6" w:rsidRPr="00701063">
        <w:rPr>
          <w:rFonts w:ascii="Times New Roman" w:hAnsi="Times New Roman"/>
        </w:rPr>
        <w:t>PMC3707044</w:t>
      </w:r>
      <w:r w:rsidR="009D6565" w:rsidRPr="00701063">
        <w:rPr>
          <w:rFonts w:ascii="Times New Roman" w:hAnsi="Times New Roman"/>
        </w:rPr>
        <w:t xml:space="preserve">; </w:t>
      </w:r>
      <w:hyperlink r:id="rId189" w:history="1">
        <w:r w:rsidR="00F04F10" w:rsidRPr="00701063">
          <w:rPr>
            <w:rStyle w:val="Hyperlink"/>
            <w:rFonts w:ascii="Times New Roman" w:hAnsi="Times New Roman"/>
          </w:rPr>
          <w:t>http://genomemedicine.com/content/5/3/21</w:t>
        </w:r>
      </w:hyperlink>
      <w:r w:rsidR="009D6565" w:rsidRPr="00701063">
        <w:rPr>
          <w:rFonts w:ascii="Times New Roman" w:hAnsi="Times New Roman"/>
        </w:rPr>
        <w:t>.</w:t>
      </w:r>
    </w:p>
    <w:p w14:paraId="6A0B9B58" w14:textId="15585CE4" w:rsidR="00497665" w:rsidRPr="00701063" w:rsidRDefault="00497665" w:rsidP="00BA56BD">
      <w:pPr>
        <w:pStyle w:val="ListParagraph"/>
        <w:numPr>
          <w:ilvl w:val="0"/>
          <w:numId w:val="15"/>
        </w:numPr>
        <w:ind w:hanging="720"/>
        <w:rPr>
          <w:rFonts w:ascii="Times New Roman" w:hAnsi="Times New Roman"/>
        </w:rPr>
      </w:pPr>
      <w:r w:rsidRPr="00701063">
        <w:rPr>
          <w:rFonts w:ascii="Times New Roman" w:hAnsi="Times New Roman"/>
        </w:rPr>
        <w:t xml:space="preserve">Baldwin AL, </w:t>
      </w:r>
      <w:r w:rsidRPr="00701063">
        <w:rPr>
          <w:rFonts w:ascii="Times New Roman" w:hAnsi="Times New Roman"/>
          <w:b/>
        </w:rPr>
        <w:t>Cook-Deegan R</w:t>
      </w:r>
      <w:r w:rsidRPr="00701063">
        <w:rPr>
          <w:rFonts w:ascii="Times New Roman" w:hAnsi="Times New Roman"/>
        </w:rPr>
        <w:t xml:space="preserve">. </w:t>
      </w:r>
      <w:r w:rsidR="00563004">
        <w:rPr>
          <w:rFonts w:ascii="Times New Roman" w:hAnsi="Times New Roman"/>
        </w:rPr>
        <w:t>“</w:t>
      </w:r>
      <w:r w:rsidRPr="00701063">
        <w:rPr>
          <w:rFonts w:ascii="Times New Roman" w:hAnsi="Times New Roman"/>
        </w:rPr>
        <w:t xml:space="preserve">Constructing narratives of heroism and villainy: a case study of Myriad’s </w:t>
      </w:r>
      <w:proofErr w:type="spellStart"/>
      <w:r w:rsidRPr="00701063">
        <w:rPr>
          <w:rFonts w:ascii="Times New Roman" w:hAnsi="Times New Roman"/>
        </w:rPr>
        <w:t>BRACAnalysis</w:t>
      </w:r>
      <w:proofErr w:type="spellEnd"/>
      <w:r w:rsidRPr="00701063">
        <w:rPr>
          <w:rFonts w:ascii="Times New Roman" w:hAnsi="Times New Roman"/>
        </w:rPr>
        <w:t>® with Genentech’s Herceptin®</w:t>
      </w:r>
      <w:r w:rsidRPr="00701063">
        <w:rPr>
          <w:rFonts w:ascii="Times New Roman" w:hAnsi="Times New Roman"/>
          <w:b/>
        </w:rPr>
        <w:t>.</w:t>
      </w:r>
      <w:r w:rsidR="00563004">
        <w:rPr>
          <w:rFonts w:ascii="Times New Roman" w:hAnsi="Times New Roman"/>
          <w:b/>
        </w:rPr>
        <w:t>”</w:t>
      </w:r>
      <w:r w:rsidRPr="00701063">
        <w:rPr>
          <w:rFonts w:ascii="Times New Roman" w:hAnsi="Times New Roman"/>
          <w:b/>
        </w:rPr>
        <w:t xml:space="preserve"> </w:t>
      </w:r>
      <w:r w:rsidRPr="00701063">
        <w:rPr>
          <w:rFonts w:ascii="Times New Roman" w:hAnsi="Times New Roman"/>
          <w:i/>
        </w:rPr>
        <w:t>Genome Medicine</w:t>
      </w:r>
      <w:r w:rsidR="00F04F10" w:rsidRPr="00701063">
        <w:rPr>
          <w:rFonts w:ascii="Times New Roman" w:hAnsi="Times New Roman"/>
        </w:rPr>
        <w:t xml:space="preserve"> </w:t>
      </w:r>
      <w:r w:rsidR="008A65B6" w:rsidRPr="00701063">
        <w:rPr>
          <w:rFonts w:ascii="Times New Roman" w:hAnsi="Times New Roman"/>
        </w:rPr>
        <w:t>2013.</w:t>
      </w:r>
      <w:r w:rsidR="008A65B6" w:rsidRPr="00701063">
        <w:rPr>
          <w:rFonts w:ascii="Times New Roman" w:hAnsi="Times New Roman"/>
          <w:b/>
        </w:rPr>
        <w:t xml:space="preserve"> 5</w:t>
      </w:r>
      <w:r w:rsidR="008A65B6" w:rsidRPr="00701063">
        <w:rPr>
          <w:rFonts w:ascii="Times New Roman" w:hAnsi="Times New Roman"/>
        </w:rPr>
        <w:t>(8)</w:t>
      </w:r>
      <w:r w:rsidR="006D5BFA" w:rsidRPr="00701063">
        <w:rPr>
          <w:rFonts w:ascii="Times New Roman" w:hAnsi="Times New Roman"/>
        </w:rPr>
        <w:t>.</w:t>
      </w:r>
      <w:r w:rsidR="0027223C" w:rsidRPr="00701063">
        <w:rPr>
          <w:rFonts w:ascii="Times New Roman" w:hAnsi="Times New Roman"/>
        </w:rPr>
        <w:t xml:space="preserve"> PMC3707051</w:t>
      </w:r>
      <w:r w:rsidR="009D6565" w:rsidRPr="00701063">
        <w:rPr>
          <w:rFonts w:ascii="Times New Roman" w:hAnsi="Times New Roman"/>
        </w:rPr>
        <w:t>;</w:t>
      </w:r>
      <w:r w:rsidR="006D5BFA" w:rsidRPr="00701063">
        <w:rPr>
          <w:rFonts w:ascii="Times New Roman" w:hAnsi="Times New Roman"/>
        </w:rPr>
        <w:t xml:space="preserve"> </w:t>
      </w:r>
      <w:hyperlink r:id="rId190" w:history="1">
        <w:r w:rsidR="006D5BFA" w:rsidRPr="00701063">
          <w:rPr>
            <w:rStyle w:val="Hyperlink"/>
            <w:rFonts w:ascii="Times New Roman" w:hAnsi="Times New Roman"/>
          </w:rPr>
          <w:t>http://genomemedicine.com/content/pdf/gm412.pdf</w:t>
        </w:r>
      </w:hyperlink>
      <w:r w:rsidR="009D6565" w:rsidRPr="00701063">
        <w:rPr>
          <w:rStyle w:val="Hyperlink"/>
          <w:rFonts w:ascii="Times New Roman" w:hAnsi="Times New Roman"/>
        </w:rPr>
        <w:t>.</w:t>
      </w:r>
    </w:p>
    <w:p w14:paraId="5A536F49" w14:textId="480C8AAB" w:rsidR="0029044A" w:rsidRPr="00701063" w:rsidRDefault="00497665" w:rsidP="00BA56BD">
      <w:pPr>
        <w:pStyle w:val="ListParagraph"/>
        <w:numPr>
          <w:ilvl w:val="0"/>
          <w:numId w:val="15"/>
        </w:numPr>
        <w:ind w:hanging="720"/>
        <w:rPr>
          <w:rFonts w:ascii="Times New Roman" w:hAnsi="Times New Roman"/>
        </w:rPr>
      </w:pPr>
      <w:r w:rsidRPr="00701063">
        <w:rPr>
          <w:rFonts w:ascii="Times New Roman" w:hAnsi="Times New Roman"/>
        </w:rPr>
        <w:t xml:space="preserve">Minear MA, </w:t>
      </w:r>
      <w:proofErr w:type="spellStart"/>
      <w:r w:rsidRPr="00701063">
        <w:rPr>
          <w:rFonts w:ascii="Times New Roman" w:hAnsi="Times New Roman"/>
        </w:rPr>
        <w:t>Kapustij</w:t>
      </w:r>
      <w:proofErr w:type="spellEnd"/>
      <w:r w:rsidRPr="00701063">
        <w:rPr>
          <w:rFonts w:ascii="Times New Roman" w:hAnsi="Times New Roman"/>
        </w:rPr>
        <w:t xml:space="preserve"> C, Boden K, Chandrasekharan S, </w:t>
      </w:r>
      <w:r w:rsidRPr="00701063">
        <w:rPr>
          <w:rFonts w:ascii="Times New Roman" w:hAnsi="Times New Roman"/>
          <w:b/>
        </w:rPr>
        <w:t>Cook-Deegan R</w:t>
      </w:r>
      <w:r w:rsidRPr="00701063">
        <w:rPr>
          <w:rFonts w:ascii="Times New Roman" w:hAnsi="Times New Roman"/>
        </w:rPr>
        <w:t xml:space="preserve">. </w:t>
      </w:r>
      <w:r w:rsidR="00563004">
        <w:rPr>
          <w:rFonts w:ascii="Times New Roman" w:hAnsi="Times New Roman"/>
        </w:rPr>
        <w:t>“</w:t>
      </w:r>
      <w:r w:rsidRPr="00701063">
        <w:rPr>
          <w:rFonts w:ascii="Times New Roman" w:hAnsi="Times New Roman"/>
        </w:rPr>
        <w:t>Cystic Fibrosis</w:t>
      </w:r>
      <w:r w:rsidR="00A273CC" w:rsidRPr="00701063">
        <w:rPr>
          <w:rFonts w:ascii="Times New Roman" w:hAnsi="Times New Roman"/>
        </w:rPr>
        <w:t xml:space="preserve"> </w:t>
      </w:r>
      <w:r w:rsidRPr="00701063">
        <w:rPr>
          <w:rFonts w:ascii="Times New Roman" w:hAnsi="Times New Roman"/>
        </w:rPr>
        <w:t>patents: a case study of successful licensing.</w:t>
      </w:r>
      <w:r w:rsidR="00563004">
        <w:rPr>
          <w:rFonts w:ascii="Times New Roman" w:hAnsi="Times New Roman"/>
        </w:rPr>
        <w:t>”</w:t>
      </w:r>
      <w:r w:rsidRPr="00701063">
        <w:rPr>
          <w:rFonts w:ascii="Times New Roman" w:hAnsi="Times New Roman"/>
        </w:rPr>
        <w:t xml:space="preserve"> </w:t>
      </w:r>
      <w:r w:rsidRPr="00701063">
        <w:rPr>
          <w:rFonts w:ascii="Times New Roman" w:hAnsi="Times New Roman"/>
          <w:i/>
        </w:rPr>
        <w:t xml:space="preserve">Les Nouvelles: The Journal of the Licensing Executives Society International. </w:t>
      </w:r>
      <w:r w:rsidR="005C2B12" w:rsidRPr="00701063">
        <w:rPr>
          <w:rFonts w:ascii="Times New Roman" w:hAnsi="Times New Roman"/>
        </w:rPr>
        <w:t xml:space="preserve">March 2013. </w:t>
      </w:r>
      <w:r w:rsidR="00174565" w:rsidRPr="00701063">
        <w:rPr>
          <w:rFonts w:ascii="Times New Roman" w:hAnsi="Times New Roman"/>
        </w:rPr>
        <w:t>PMC3825408</w:t>
      </w:r>
      <w:r w:rsidR="009D6565" w:rsidRPr="00701063">
        <w:rPr>
          <w:rFonts w:ascii="Times New Roman" w:hAnsi="Times New Roman"/>
        </w:rPr>
        <w:t>;</w:t>
      </w:r>
      <w:r w:rsidR="006D5BFA" w:rsidRPr="00701063">
        <w:rPr>
          <w:rFonts w:ascii="Times New Roman" w:hAnsi="Times New Roman"/>
        </w:rPr>
        <w:t xml:space="preserve"> </w:t>
      </w:r>
      <w:hyperlink r:id="rId191" w:history="1">
        <w:r w:rsidR="00174565" w:rsidRPr="00701063">
          <w:rPr>
            <w:rStyle w:val="Hyperlink"/>
            <w:rFonts w:ascii="Times New Roman" w:hAnsi="Times New Roman"/>
          </w:rPr>
          <w:t>http://www.ncbi.nlm.nih.gov/pmc/articles/PMC3825408/</w:t>
        </w:r>
      </w:hyperlink>
      <w:r w:rsidR="009D6565" w:rsidRPr="00701063">
        <w:rPr>
          <w:rFonts w:ascii="Times New Roman" w:hAnsi="Times New Roman"/>
        </w:rPr>
        <w:t>.</w:t>
      </w:r>
    </w:p>
    <w:p w14:paraId="4DE12813" w14:textId="158A046E" w:rsidR="00B666ED" w:rsidRPr="00701063" w:rsidRDefault="00B666ED" w:rsidP="00BA56BD">
      <w:pPr>
        <w:pStyle w:val="ListParagraph"/>
        <w:numPr>
          <w:ilvl w:val="0"/>
          <w:numId w:val="15"/>
        </w:numPr>
        <w:ind w:hanging="720"/>
        <w:rPr>
          <w:rFonts w:ascii="Times New Roman" w:hAnsi="Times New Roman"/>
        </w:rPr>
      </w:pPr>
      <w:r w:rsidRPr="00701063">
        <w:rPr>
          <w:rFonts w:ascii="Times New Roman" w:hAnsi="Times New Roman"/>
          <w:b/>
        </w:rPr>
        <w:t xml:space="preserve">Cook-Deegan R, </w:t>
      </w:r>
      <w:r w:rsidRPr="00701063">
        <w:rPr>
          <w:rFonts w:ascii="Times New Roman" w:hAnsi="Times New Roman"/>
        </w:rPr>
        <w:t>Conley J, Evans J, Vorhaus D</w:t>
      </w:r>
      <w:r w:rsidRPr="00701063">
        <w:rPr>
          <w:rFonts w:ascii="Times New Roman" w:hAnsi="Times New Roman"/>
          <w:b/>
        </w:rPr>
        <w:t xml:space="preserve">. </w:t>
      </w:r>
      <w:r w:rsidR="00563004">
        <w:rPr>
          <w:rFonts w:ascii="Times New Roman" w:hAnsi="Times New Roman"/>
          <w:b/>
        </w:rPr>
        <w:t>“</w:t>
      </w:r>
      <w:r w:rsidRPr="00701063">
        <w:rPr>
          <w:rFonts w:ascii="Times New Roman" w:hAnsi="Times New Roman"/>
        </w:rPr>
        <w:t xml:space="preserve">The Next Controversy in Genetic Testing: </w:t>
      </w:r>
      <w:r w:rsidR="00DC3826" w:rsidRPr="00701063">
        <w:rPr>
          <w:rFonts w:ascii="Times New Roman" w:hAnsi="Times New Roman"/>
        </w:rPr>
        <w:t>Clinical Data as Trade Secrets?</w:t>
      </w:r>
      <w:r w:rsidR="00563004">
        <w:rPr>
          <w:rFonts w:ascii="Times New Roman" w:hAnsi="Times New Roman"/>
        </w:rPr>
        <w:t>”</w:t>
      </w:r>
      <w:r w:rsidRPr="00701063">
        <w:rPr>
          <w:rFonts w:ascii="Times New Roman" w:hAnsi="Times New Roman"/>
        </w:rPr>
        <w:t xml:space="preserve"> </w:t>
      </w:r>
      <w:r w:rsidRPr="00701063">
        <w:rPr>
          <w:rFonts w:ascii="Times New Roman" w:hAnsi="Times New Roman"/>
          <w:i/>
        </w:rPr>
        <w:t>The European Journal of Human Genetics</w:t>
      </w:r>
      <w:r w:rsidR="0008701D" w:rsidRPr="00701063">
        <w:rPr>
          <w:rFonts w:ascii="Times New Roman" w:hAnsi="Times New Roman"/>
        </w:rPr>
        <w:t xml:space="preserve">, 14 November </w:t>
      </w:r>
      <w:r w:rsidRPr="00701063">
        <w:rPr>
          <w:rFonts w:ascii="Times New Roman" w:hAnsi="Times New Roman"/>
        </w:rPr>
        <w:t>2012.</w:t>
      </w:r>
      <w:r w:rsidR="005C2B12" w:rsidRPr="00701063">
        <w:rPr>
          <w:rFonts w:ascii="Times New Roman" w:hAnsi="Times New Roman"/>
        </w:rPr>
        <w:t xml:space="preserve"> PMC3658186.</w:t>
      </w:r>
      <w:r w:rsidRPr="00701063">
        <w:rPr>
          <w:rFonts w:ascii="Times New Roman" w:hAnsi="Times New Roman"/>
        </w:rPr>
        <w:t xml:space="preserve"> </w:t>
      </w:r>
      <w:hyperlink r:id="rId192" w:history="1">
        <w:r w:rsidR="00150B1B" w:rsidRPr="00701063">
          <w:rPr>
            <w:rStyle w:val="Hyperlink"/>
            <w:rFonts w:ascii="Times New Roman" w:hAnsi="Times New Roman"/>
          </w:rPr>
          <w:t>http://www.nature.com/ejhg/journal/v21/n6/full/ejhg2012217a.html</w:t>
        </w:r>
      </w:hyperlink>
      <w:r w:rsidR="00150B1B" w:rsidRPr="00701063">
        <w:rPr>
          <w:rFonts w:ascii="Times New Roman" w:hAnsi="Times New Roman"/>
        </w:rPr>
        <w:t xml:space="preserve"> </w:t>
      </w:r>
    </w:p>
    <w:p w14:paraId="51CB3199" w14:textId="55536FD4" w:rsidR="00B666ED" w:rsidRPr="00701063" w:rsidRDefault="00B666ED" w:rsidP="00BA56BD">
      <w:pPr>
        <w:pStyle w:val="ListParagraph"/>
        <w:numPr>
          <w:ilvl w:val="0"/>
          <w:numId w:val="15"/>
        </w:numPr>
        <w:ind w:hanging="720"/>
        <w:rPr>
          <w:rFonts w:ascii="Times New Roman" w:hAnsi="Times New Roman"/>
        </w:rPr>
      </w:pPr>
      <w:r w:rsidRPr="00701063">
        <w:rPr>
          <w:rFonts w:ascii="Times New Roman" w:hAnsi="Times New Roman"/>
          <w:b/>
        </w:rPr>
        <w:lastRenderedPageBreak/>
        <w:t xml:space="preserve">Cook-Deegan R. </w:t>
      </w:r>
      <w:r w:rsidRPr="00701063">
        <w:rPr>
          <w:rFonts w:ascii="Times New Roman" w:hAnsi="Times New Roman"/>
        </w:rPr>
        <w:t>Law and Sci</w:t>
      </w:r>
      <w:r w:rsidR="00DC3826" w:rsidRPr="00701063">
        <w:rPr>
          <w:rFonts w:ascii="Times New Roman" w:hAnsi="Times New Roman"/>
        </w:rPr>
        <w:t>ence Collide Over Gene Patents.</w:t>
      </w:r>
      <w:r w:rsidRPr="00701063">
        <w:rPr>
          <w:rFonts w:ascii="Times New Roman" w:hAnsi="Times New Roman"/>
        </w:rPr>
        <w:t xml:space="preserve">  </w:t>
      </w:r>
      <w:r w:rsidRPr="00701063">
        <w:rPr>
          <w:rFonts w:ascii="Times New Roman" w:hAnsi="Times New Roman"/>
          <w:i/>
        </w:rPr>
        <w:t xml:space="preserve">Science </w:t>
      </w:r>
      <w:r w:rsidRPr="00701063">
        <w:rPr>
          <w:rFonts w:ascii="Times New Roman" w:hAnsi="Times New Roman"/>
        </w:rPr>
        <w:t>2012</w:t>
      </w:r>
      <w:r w:rsidR="00E1536D" w:rsidRPr="00701063">
        <w:rPr>
          <w:rFonts w:ascii="Times New Roman" w:hAnsi="Times New Roman"/>
        </w:rPr>
        <w:t>;</w:t>
      </w:r>
      <w:r w:rsidRPr="00701063">
        <w:rPr>
          <w:rFonts w:ascii="Times New Roman" w:hAnsi="Times New Roman"/>
        </w:rPr>
        <w:t xml:space="preserve"> </w:t>
      </w:r>
      <w:r w:rsidRPr="00701063">
        <w:rPr>
          <w:rFonts w:ascii="Times New Roman" w:hAnsi="Times New Roman"/>
          <w:b/>
        </w:rPr>
        <w:t xml:space="preserve">338 </w:t>
      </w:r>
      <w:r w:rsidRPr="00701063">
        <w:rPr>
          <w:rFonts w:ascii="Times New Roman" w:hAnsi="Times New Roman"/>
        </w:rPr>
        <w:t xml:space="preserve">(9 </w:t>
      </w:r>
      <w:r w:rsidR="003954FF" w:rsidRPr="00701063">
        <w:rPr>
          <w:rFonts w:ascii="Times New Roman" w:hAnsi="Times New Roman"/>
        </w:rPr>
        <w:t>November</w:t>
      </w:r>
      <w:r w:rsidRPr="00701063">
        <w:rPr>
          <w:rFonts w:ascii="Times New Roman" w:hAnsi="Times New Roman"/>
        </w:rPr>
        <w:t>)</w:t>
      </w:r>
      <w:r w:rsidR="003954FF" w:rsidRPr="00701063">
        <w:rPr>
          <w:rFonts w:ascii="Times New Roman" w:hAnsi="Times New Roman"/>
        </w:rPr>
        <w:t>: 745-747</w:t>
      </w:r>
      <w:r w:rsidR="001F5187" w:rsidRPr="00701063">
        <w:rPr>
          <w:rFonts w:ascii="Times New Roman" w:hAnsi="Times New Roman"/>
        </w:rPr>
        <w:t xml:space="preserve"> </w:t>
      </w:r>
      <w:hyperlink r:id="rId193" w:history="1">
        <w:r w:rsidR="001F5187" w:rsidRPr="00701063">
          <w:rPr>
            <w:rStyle w:val="Hyperlink"/>
            <w:rFonts w:ascii="Times New Roman" w:hAnsi="Times New Roman"/>
          </w:rPr>
          <w:t>http://science.sciencemag.org/content/338/6108/745</w:t>
        </w:r>
      </w:hyperlink>
      <w:r w:rsidR="001F5187" w:rsidRPr="00701063">
        <w:rPr>
          <w:rFonts w:ascii="Times New Roman" w:hAnsi="Times New Roman"/>
        </w:rPr>
        <w:t>.</w:t>
      </w:r>
    </w:p>
    <w:p w14:paraId="7B3AAC78" w14:textId="02FEBA54" w:rsidR="007B7476" w:rsidRPr="00701063" w:rsidRDefault="00F65A87" w:rsidP="00BA56BD">
      <w:pPr>
        <w:pStyle w:val="ListParagraph"/>
        <w:numPr>
          <w:ilvl w:val="0"/>
          <w:numId w:val="15"/>
        </w:numPr>
        <w:ind w:hanging="720"/>
        <w:rPr>
          <w:rFonts w:ascii="Times New Roman" w:hAnsi="Times New Roman"/>
        </w:rPr>
      </w:pPr>
      <w:r w:rsidRPr="00701063">
        <w:rPr>
          <w:rFonts w:ascii="Times New Roman" w:hAnsi="Times New Roman"/>
          <w:b/>
        </w:rPr>
        <w:t xml:space="preserve">Cook-Deegan R.  </w:t>
      </w:r>
      <w:r w:rsidR="00563004">
        <w:rPr>
          <w:rFonts w:ascii="Times New Roman" w:hAnsi="Times New Roman"/>
        </w:rPr>
        <w:t>“</w:t>
      </w:r>
      <w:r w:rsidRPr="00701063">
        <w:rPr>
          <w:rFonts w:ascii="Times New Roman" w:hAnsi="Times New Roman"/>
        </w:rPr>
        <w:t>Genomics and Patents: A Practical Guide for Genome Scien</w:t>
      </w:r>
      <w:r w:rsidR="001F5187" w:rsidRPr="00701063">
        <w:rPr>
          <w:rFonts w:ascii="Times New Roman" w:hAnsi="Times New Roman"/>
        </w:rPr>
        <w:t>tists and Clinical Researchers</w:t>
      </w:r>
      <w:r w:rsidR="00563004">
        <w:rPr>
          <w:rFonts w:ascii="Times New Roman" w:hAnsi="Times New Roman"/>
        </w:rPr>
        <w:t xml:space="preserve">.” </w:t>
      </w:r>
      <w:r w:rsidR="00563004" w:rsidRPr="00701063">
        <w:rPr>
          <w:rFonts w:ascii="Times New Roman" w:hAnsi="Times New Roman"/>
        </w:rPr>
        <w:t>Chapter 42</w:t>
      </w:r>
      <w:r w:rsidRPr="00701063">
        <w:rPr>
          <w:rFonts w:ascii="Times New Roman" w:hAnsi="Times New Roman"/>
        </w:rPr>
        <w:t xml:space="preserve"> in </w:t>
      </w:r>
      <w:r w:rsidRPr="00701063">
        <w:rPr>
          <w:rFonts w:ascii="Times New Roman" w:hAnsi="Times New Roman"/>
          <w:i/>
        </w:rPr>
        <w:t xml:space="preserve">Genomic and Personalized Medicine </w:t>
      </w:r>
      <w:r w:rsidRPr="00563004">
        <w:rPr>
          <w:rFonts w:ascii="Times New Roman" w:hAnsi="Times New Roman"/>
          <w:iCs/>
        </w:rPr>
        <w:t>(2</w:t>
      </w:r>
      <w:r w:rsidRPr="00563004">
        <w:rPr>
          <w:rFonts w:ascii="Times New Roman" w:hAnsi="Times New Roman"/>
          <w:iCs/>
          <w:vertAlign w:val="superscript"/>
        </w:rPr>
        <w:t>nd</w:t>
      </w:r>
      <w:r w:rsidRPr="00563004">
        <w:rPr>
          <w:rFonts w:ascii="Times New Roman" w:hAnsi="Times New Roman"/>
          <w:iCs/>
        </w:rPr>
        <w:t xml:space="preserve"> Edition),</w:t>
      </w:r>
      <w:r w:rsidRPr="00701063">
        <w:rPr>
          <w:rFonts w:ascii="Times New Roman" w:hAnsi="Times New Roman"/>
          <w:i/>
        </w:rPr>
        <w:t xml:space="preserve"> </w:t>
      </w:r>
      <w:r w:rsidR="001C3FA6" w:rsidRPr="00701063">
        <w:rPr>
          <w:rFonts w:ascii="Times New Roman" w:hAnsi="Times New Roman"/>
        </w:rPr>
        <w:t>G</w:t>
      </w:r>
      <w:r w:rsidR="00C144F4" w:rsidRPr="00701063">
        <w:rPr>
          <w:rFonts w:ascii="Times New Roman" w:hAnsi="Times New Roman"/>
        </w:rPr>
        <w:t xml:space="preserve">eoffrey </w:t>
      </w:r>
      <w:r w:rsidR="001C3FA6" w:rsidRPr="00701063">
        <w:rPr>
          <w:rFonts w:ascii="Times New Roman" w:hAnsi="Times New Roman"/>
        </w:rPr>
        <w:t>S</w:t>
      </w:r>
      <w:r w:rsidR="00C144F4" w:rsidRPr="00701063">
        <w:rPr>
          <w:rFonts w:ascii="Times New Roman" w:hAnsi="Times New Roman"/>
        </w:rPr>
        <w:t>.</w:t>
      </w:r>
      <w:r w:rsidR="001C3FA6" w:rsidRPr="00701063">
        <w:rPr>
          <w:rFonts w:ascii="Times New Roman" w:hAnsi="Times New Roman"/>
        </w:rPr>
        <w:t xml:space="preserve"> Ginsburg</w:t>
      </w:r>
      <w:r w:rsidR="00C144F4" w:rsidRPr="00701063">
        <w:rPr>
          <w:rFonts w:ascii="Times New Roman" w:hAnsi="Times New Roman"/>
        </w:rPr>
        <w:t xml:space="preserve"> and Huntington F. Willard, Eds.</w:t>
      </w:r>
      <w:r w:rsidRPr="00701063">
        <w:rPr>
          <w:rFonts w:ascii="Times New Roman" w:hAnsi="Times New Roman"/>
        </w:rPr>
        <w:t xml:space="preserve"> </w:t>
      </w:r>
      <w:r w:rsidR="001C3FA6" w:rsidRPr="00701063">
        <w:rPr>
          <w:rFonts w:ascii="Times New Roman" w:hAnsi="Times New Roman"/>
        </w:rPr>
        <w:t>(</w:t>
      </w:r>
      <w:r w:rsidR="00C144F4" w:rsidRPr="00701063">
        <w:rPr>
          <w:rFonts w:ascii="Times New Roman" w:hAnsi="Times New Roman"/>
        </w:rPr>
        <w:t>Waltham, MA</w:t>
      </w:r>
      <w:r w:rsidR="001C3FA6" w:rsidRPr="00701063">
        <w:rPr>
          <w:rFonts w:ascii="Times New Roman" w:hAnsi="Times New Roman"/>
        </w:rPr>
        <w:t>: Academic Press</w:t>
      </w:r>
      <w:r w:rsidR="00C144F4" w:rsidRPr="00701063">
        <w:rPr>
          <w:rFonts w:ascii="Times New Roman" w:hAnsi="Times New Roman"/>
        </w:rPr>
        <w:t>, 2013</w:t>
      </w:r>
      <w:r w:rsidR="001C3FA6" w:rsidRPr="00701063">
        <w:rPr>
          <w:rFonts w:ascii="Times New Roman" w:hAnsi="Times New Roman"/>
        </w:rPr>
        <w:t>), pp. 464-473</w:t>
      </w:r>
      <w:r w:rsidR="007B7476" w:rsidRPr="00701063">
        <w:rPr>
          <w:rFonts w:ascii="Times New Roman" w:hAnsi="Times New Roman"/>
        </w:rPr>
        <w:t>.</w:t>
      </w:r>
      <w:r w:rsidR="001C3FA6" w:rsidRPr="00701063">
        <w:rPr>
          <w:rFonts w:ascii="Times New Roman" w:hAnsi="Times New Roman"/>
        </w:rPr>
        <w:t xml:space="preserve"> </w:t>
      </w:r>
      <w:r w:rsidR="00563004">
        <w:t>https://doi.org/10.1016/B978-0-12-382227-7.00042-2</w:t>
      </w:r>
      <w:r w:rsidR="007B7476" w:rsidRPr="00701063">
        <w:rPr>
          <w:rFonts w:ascii="Times New Roman" w:hAnsi="Times New Roman"/>
        </w:rPr>
        <w:t xml:space="preserve">. </w:t>
      </w:r>
    </w:p>
    <w:p w14:paraId="14F77B65" w14:textId="75C27A06" w:rsidR="00F459EC"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001F5187" w:rsidRPr="00701063">
        <w:rPr>
          <w:rFonts w:ascii="Times New Roman" w:hAnsi="Times New Roman"/>
        </w:rPr>
        <w:t xml:space="preserve"> </w:t>
      </w:r>
      <w:r w:rsidR="00563004">
        <w:rPr>
          <w:rFonts w:ascii="Times New Roman" w:hAnsi="Times New Roman"/>
        </w:rPr>
        <w:t>“</w:t>
      </w:r>
      <w:r w:rsidRPr="00701063">
        <w:rPr>
          <w:rFonts w:ascii="Times New Roman" w:hAnsi="Times New Roman"/>
        </w:rPr>
        <w:t>Boo</w:t>
      </w:r>
      <w:r w:rsidR="001F5187" w:rsidRPr="00701063">
        <w:rPr>
          <w:rFonts w:ascii="Times New Roman" w:hAnsi="Times New Roman"/>
        </w:rPr>
        <w:t>sting Health Services Research.</w:t>
      </w:r>
      <w:r w:rsidR="00563004">
        <w:rPr>
          <w:rFonts w:ascii="Times New Roman" w:hAnsi="Times New Roman"/>
        </w:rPr>
        <w:t>”</w:t>
      </w:r>
      <w:r w:rsidRPr="00701063">
        <w:rPr>
          <w:rFonts w:ascii="Times New Roman" w:hAnsi="Times New Roman"/>
        </w:rPr>
        <w:t xml:space="preserve"> </w:t>
      </w:r>
      <w:r w:rsidRPr="00701063">
        <w:rPr>
          <w:rFonts w:ascii="Times New Roman" w:hAnsi="Times New Roman"/>
          <w:i/>
        </w:rPr>
        <w:t>Science</w:t>
      </w:r>
      <w:r w:rsidRPr="00701063">
        <w:rPr>
          <w:rFonts w:ascii="Times New Roman" w:hAnsi="Times New Roman"/>
        </w:rPr>
        <w:t xml:space="preserve"> 2011 </w:t>
      </w:r>
      <w:r w:rsidRPr="00701063">
        <w:rPr>
          <w:rFonts w:ascii="Times New Roman" w:hAnsi="Times New Roman"/>
          <w:b/>
        </w:rPr>
        <w:t>333</w:t>
      </w:r>
      <w:r w:rsidR="003954FF" w:rsidRPr="00701063">
        <w:rPr>
          <w:rFonts w:ascii="Times New Roman" w:hAnsi="Times New Roman"/>
          <w:b/>
        </w:rPr>
        <w:t xml:space="preserve"> </w:t>
      </w:r>
      <w:r w:rsidRPr="00701063">
        <w:rPr>
          <w:rFonts w:ascii="Times New Roman" w:hAnsi="Times New Roman"/>
        </w:rPr>
        <w:t>(9 Sep</w:t>
      </w:r>
      <w:r w:rsidR="00F459EC" w:rsidRPr="00701063">
        <w:rPr>
          <w:rFonts w:ascii="Times New Roman" w:hAnsi="Times New Roman"/>
        </w:rPr>
        <w:t>t</w:t>
      </w:r>
      <w:r w:rsidR="003954FF" w:rsidRPr="00701063">
        <w:rPr>
          <w:rFonts w:ascii="Times New Roman" w:hAnsi="Times New Roman"/>
        </w:rPr>
        <w:t>ember</w:t>
      </w:r>
      <w:r w:rsidR="00F459EC" w:rsidRPr="00701063">
        <w:rPr>
          <w:rFonts w:ascii="Times New Roman" w:hAnsi="Times New Roman"/>
        </w:rPr>
        <w:t>): 1384-1385. PMC3232017</w:t>
      </w:r>
      <w:r w:rsidR="00E927A4" w:rsidRPr="00701063">
        <w:rPr>
          <w:rFonts w:ascii="Times New Roman" w:hAnsi="Times New Roman"/>
        </w:rPr>
        <w:t>;</w:t>
      </w:r>
      <w:r w:rsidR="0029044A" w:rsidRPr="00701063">
        <w:rPr>
          <w:rFonts w:ascii="Times New Roman" w:hAnsi="Times New Roman"/>
        </w:rPr>
        <w:t xml:space="preserve"> </w:t>
      </w:r>
      <w:hyperlink r:id="rId194" w:history="1">
        <w:r w:rsidR="0029044A" w:rsidRPr="00701063">
          <w:rPr>
            <w:rStyle w:val="Hyperlink"/>
            <w:rFonts w:ascii="Times New Roman" w:hAnsi="Times New Roman"/>
          </w:rPr>
          <w:t>http://www.ncbi.nlm.nih.gov/pmc/articles/PMC3232017/</w:t>
        </w:r>
      </w:hyperlink>
      <w:r w:rsidR="00E927A4" w:rsidRPr="00701063">
        <w:rPr>
          <w:rStyle w:val="Hyperlink"/>
          <w:rFonts w:ascii="Times New Roman" w:hAnsi="Times New Roman"/>
        </w:rPr>
        <w:t>.</w:t>
      </w:r>
    </w:p>
    <w:p w14:paraId="754598A5" w14:textId="5DAE245C"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001F5187" w:rsidRPr="00701063">
        <w:rPr>
          <w:rFonts w:ascii="Times New Roman" w:hAnsi="Times New Roman"/>
        </w:rPr>
        <w:t xml:space="preserve">.  </w:t>
      </w:r>
      <w:r w:rsidR="00563004">
        <w:rPr>
          <w:rFonts w:ascii="Times New Roman" w:hAnsi="Times New Roman"/>
        </w:rPr>
        <w:t>“</w:t>
      </w:r>
      <w:proofErr w:type="spellStart"/>
      <w:r w:rsidRPr="00701063">
        <w:rPr>
          <w:rFonts w:ascii="Times New Roman" w:hAnsi="Times New Roman"/>
        </w:rPr>
        <w:t>Estudios</w:t>
      </w:r>
      <w:proofErr w:type="spellEnd"/>
      <w:r w:rsidRPr="00701063">
        <w:rPr>
          <w:rFonts w:ascii="Times New Roman" w:hAnsi="Times New Roman"/>
        </w:rPr>
        <w:t xml:space="preserve"> </w:t>
      </w:r>
      <w:proofErr w:type="spellStart"/>
      <w:r w:rsidRPr="00701063">
        <w:rPr>
          <w:rFonts w:ascii="Times New Roman" w:hAnsi="Times New Roman"/>
        </w:rPr>
        <w:t>sobre</w:t>
      </w:r>
      <w:proofErr w:type="spellEnd"/>
      <w:r w:rsidRPr="00701063">
        <w:rPr>
          <w:rFonts w:ascii="Times New Roman" w:hAnsi="Times New Roman"/>
        </w:rPr>
        <w:t xml:space="preserve"> genes-medio </w:t>
      </w:r>
      <w:proofErr w:type="spellStart"/>
      <w:r w:rsidRPr="00701063">
        <w:rPr>
          <w:rFonts w:ascii="Times New Roman" w:hAnsi="Times New Roman"/>
        </w:rPr>
        <w:t>ambiente</w:t>
      </w:r>
      <w:proofErr w:type="spellEnd"/>
      <w:r w:rsidRPr="00701063">
        <w:rPr>
          <w:rFonts w:ascii="Times New Roman" w:hAnsi="Times New Roman"/>
        </w:rPr>
        <w:t xml:space="preserve"> </w:t>
      </w:r>
      <w:proofErr w:type="spellStart"/>
      <w:r w:rsidRPr="00701063">
        <w:rPr>
          <w:rFonts w:ascii="Times New Roman" w:hAnsi="Times New Roman"/>
        </w:rPr>
        <w:t>en</w:t>
      </w:r>
      <w:proofErr w:type="spellEnd"/>
      <w:r w:rsidRPr="00701063">
        <w:rPr>
          <w:rFonts w:ascii="Times New Roman" w:hAnsi="Times New Roman"/>
        </w:rPr>
        <w:t xml:space="preserve"> la era de </w:t>
      </w:r>
      <w:proofErr w:type="spellStart"/>
      <w:r w:rsidRPr="00701063">
        <w:rPr>
          <w:rFonts w:ascii="Times New Roman" w:hAnsi="Times New Roman"/>
        </w:rPr>
        <w:t>secuenciación</w:t>
      </w:r>
      <w:proofErr w:type="spellEnd"/>
      <w:r w:rsidRPr="00701063">
        <w:rPr>
          <w:rFonts w:ascii="Times New Roman" w:hAnsi="Times New Roman"/>
        </w:rPr>
        <w:t xml:space="preserve"> del </w:t>
      </w:r>
      <w:proofErr w:type="spellStart"/>
      <w:r w:rsidRPr="00701063">
        <w:rPr>
          <w:rFonts w:ascii="Times New Roman" w:hAnsi="Times New Roman"/>
        </w:rPr>
        <w:t>genoma</w:t>
      </w:r>
      <w:proofErr w:type="spellEnd"/>
      <w:r w:rsidRPr="00701063">
        <w:rPr>
          <w:rFonts w:ascii="Times New Roman" w:hAnsi="Times New Roman"/>
        </w:rPr>
        <w:t xml:space="preserve"> </w:t>
      </w:r>
      <w:proofErr w:type="spellStart"/>
      <w:r w:rsidRPr="00701063">
        <w:rPr>
          <w:rFonts w:ascii="Times New Roman" w:hAnsi="Times New Roman"/>
        </w:rPr>
        <w:t>completo</w:t>
      </w:r>
      <w:proofErr w:type="spellEnd"/>
      <w:r w:rsidRPr="00701063">
        <w:rPr>
          <w:rFonts w:ascii="Times New Roman" w:hAnsi="Times New Roman"/>
        </w:rPr>
        <w:t xml:space="preserve">: </w:t>
      </w:r>
      <w:proofErr w:type="spellStart"/>
      <w:r w:rsidRPr="00701063">
        <w:rPr>
          <w:rFonts w:ascii="Times New Roman" w:hAnsi="Times New Roman"/>
        </w:rPr>
        <w:t>algunas</w:t>
      </w:r>
      <w:proofErr w:type="spellEnd"/>
      <w:r w:rsidRPr="00701063">
        <w:rPr>
          <w:rFonts w:ascii="Times New Roman" w:hAnsi="Times New Roman"/>
        </w:rPr>
        <w:t xml:space="preserve"> </w:t>
      </w:r>
      <w:proofErr w:type="spellStart"/>
      <w:r w:rsidRPr="00701063">
        <w:rPr>
          <w:rFonts w:ascii="Times New Roman" w:hAnsi="Times New Roman"/>
        </w:rPr>
        <w:t>lecciones</w:t>
      </w:r>
      <w:proofErr w:type="spellEnd"/>
      <w:r w:rsidRPr="00701063">
        <w:rPr>
          <w:rFonts w:ascii="Times New Roman" w:hAnsi="Times New Roman"/>
        </w:rPr>
        <w:t xml:space="preserve"> de la </w:t>
      </w:r>
      <w:proofErr w:type="spellStart"/>
      <w:r w:rsidRPr="00701063">
        <w:rPr>
          <w:rFonts w:ascii="Times New Roman" w:hAnsi="Times New Roman"/>
        </w:rPr>
        <w:t>eugensia</w:t>
      </w:r>
      <w:proofErr w:type="spellEnd"/>
      <w:r w:rsidRPr="00701063">
        <w:rPr>
          <w:rFonts w:ascii="Times New Roman" w:hAnsi="Times New Roman"/>
        </w:rPr>
        <w:t xml:space="preserve"> y </w:t>
      </w:r>
      <w:proofErr w:type="spellStart"/>
      <w:r w:rsidRPr="00701063">
        <w:rPr>
          <w:rFonts w:ascii="Times New Roman" w:hAnsi="Times New Roman"/>
        </w:rPr>
        <w:t>los</w:t>
      </w:r>
      <w:proofErr w:type="spellEnd"/>
      <w:r w:rsidRPr="00701063">
        <w:rPr>
          <w:rFonts w:ascii="Times New Roman" w:hAnsi="Times New Roman"/>
        </w:rPr>
        <w:t xml:space="preserve"> debates </w:t>
      </w:r>
      <w:proofErr w:type="spellStart"/>
      <w:r w:rsidRPr="00701063">
        <w:rPr>
          <w:rFonts w:ascii="Times New Roman" w:hAnsi="Times New Roman"/>
        </w:rPr>
        <w:t>so</w:t>
      </w:r>
      <w:r w:rsidR="001F5187" w:rsidRPr="00701063">
        <w:rPr>
          <w:rFonts w:ascii="Times New Roman" w:hAnsi="Times New Roman"/>
        </w:rPr>
        <w:t>bre</w:t>
      </w:r>
      <w:proofErr w:type="spellEnd"/>
      <w:r w:rsidR="001F5187" w:rsidRPr="00701063">
        <w:rPr>
          <w:rFonts w:ascii="Times New Roman" w:hAnsi="Times New Roman"/>
        </w:rPr>
        <w:t xml:space="preserve"> </w:t>
      </w:r>
      <w:proofErr w:type="spellStart"/>
      <w:r w:rsidR="001F5187" w:rsidRPr="00701063">
        <w:rPr>
          <w:rFonts w:ascii="Times New Roman" w:hAnsi="Times New Roman"/>
        </w:rPr>
        <w:t>razas-cociente</w:t>
      </w:r>
      <w:proofErr w:type="spellEnd"/>
      <w:r w:rsidR="001F5187" w:rsidRPr="00701063">
        <w:rPr>
          <w:rFonts w:ascii="Times New Roman" w:hAnsi="Times New Roman"/>
        </w:rPr>
        <w:t xml:space="preserve"> intellectual</w:t>
      </w:r>
      <w:r w:rsidR="00563004">
        <w:rPr>
          <w:rFonts w:ascii="Times New Roman" w:hAnsi="Times New Roman"/>
        </w:rPr>
        <w:t xml:space="preserve">.”  </w:t>
      </w:r>
      <w:proofErr w:type="spellStart"/>
      <w:r w:rsidRPr="00701063">
        <w:rPr>
          <w:rFonts w:ascii="Times New Roman" w:hAnsi="Times New Roman"/>
          <w:i/>
        </w:rPr>
        <w:t>Perspectivas</w:t>
      </w:r>
      <w:proofErr w:type="spellEnd"/>
      <w:r w:rsidRPr="00701063">
        <w:rPr>
          <w:rFonts w:ascii="Times New Roman" w:hAnsi="Times New Roman"/>
          <w:i/>
        </w:rPr>
        <w:t xml:space="preserve"> </w:t>
      </w:r>
      <w:proofErr w:type="spellStart"/>
      <w:r w:rsidRPr="00701063">
        <w:rPr>
          <w:rFonts w:ascii="Times New Roman" w:hAnsi="Times New Roman"/>
          <w:i/>
        </w:rPr>
        <w:t>Bioéticas</w:t>
      </w:r>
      <w:proofErr w:type="spellEnd"/>
      <w:r w:rsidRPr="00701063">
        <w:rPr>
          <w:rFonts w:ascii="Times New Roman" w:hAnsi="Times New Roman"/>
        </w:rPr>
        <w:t xml:space="preserve"> 2011 (Primer </w:t>
      </w:r>
      <w:proofErr w:type="spellStart"/>
      <w:r w:rsidRPr="00701063">
        <w:rPr>
          <w:rFonts w:ascii="Times New Roman" w:hAnsi="Times New Roman"/>
        </w:rPr>
        <w:t>Semestre</w:t>
      </w:r>
      <w:proofErr w:type="spellEnd"/>
      <w:r w:rsidRPr="00701063">
        <w:rPr>
          <w:rFonts w:ascii="Times New Roman" w:hAnsi="Times New Roman"/>
        </w:rPr>
        <w:t xml:space="preserve">) </w:t>
      </w:r>
      <w:r w:rsidRPr="00701063">
        <w:rPr>
          <w:rFonts w:ascii="Times New Roman" w:hAnsi="Times New Roman"/>
          <w:b/>
        </w:rPr>
        <w:t>16</w:t>
      </w:r>
      <w:r w:rsidRPr="00701063">
        <w:rPr>
          <w:rFonts w:ascii="Times New Roman" w:hAnsi="Times New Roman"/>
        </w:rPr>
        <w:t>(30): 34-61.</w:t>
      </w:r>
    </w:p>
    <w:p w14:paraId="09FDF2AC" w14:textId="54F95EAE"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008222CA" w:rsidRPr="00701063">
        <w:rPr>
          <w:rFonts w:ascii="Times New Roman" w:hAnsi="Times New Roman"/>
        </w:rPr>
        <w:t xml:space="preserve">: </w:t>
      </w:r>
      <w:r w:rsidR="00563004">
        <w:rPr>
          <w:rFonts w:ascii="Times New Roman" w:hAnsi="Times New Roman"/>
        </w:rPr>
        <w:t>“</w:t>
      </w:r>
      <w:r w:rsidRPr="00701063">
        <w:rPr>
          <w:rFonts w:ascii="Times New Roman" w:hAnsi="Times New Roman"/>
        </w:rPr>
        <w:t>Gene-Environment Studies in an Era of Full-Genome Sequencing:  Some Lessons from Eu</w:t>
      </w:r>
      <w:r w:rsidR="001F5187" w:rsidRPr="00701063">
        <w:rPr>
          <w:rFonts w:ascii="Times New Roman" w:hAnsi="Times New Roman"/>
        </w:rPr>
        <w:t>genics and the Race-IQ Debates.</w:t>
      </w:r>
      <w:r w:rsidR="00563004">
        <w:rPr>
          <w:rFonts w:ascii="Times New Roman" w:hAnsi="Times New Roman"/>
        </w:rPr>
        <w:t>”</w:t>
      </w:r>
      <w:r w:rsidRPr="00701063">
        <w:rPr>
          <w:rFonts w:ascii="Times New Roman" w:hAnsi="Times New Roman"/>
        </w:rPr>
        <w:t xml:space="preserve"> Chapter 12 (pp. 235-257) in Gene-Environment Interactions in Developmental Psychopathology: </w:t>
      </w:r>
      <w:proofErr w:type="gramStart"/>
      <w:r w:rsidRPr="00701063">
        <w:rPr>
          <w:rFonts w:ascii="Times New Roman" w:hAnsi="Times New Roman"/>
        </w:rPr>
        <w:t>So</w:t>
      </w:r>
      <w:proofErr w:type="gramEnd"/>
      <w:r w:rsidRPr="00701063">
        <w:rPr>
          <w:rFonts w:ascii="Times New Roman" w:hAnsi="Times New Roman"/>
        </w:rPr>
        <w:t xml:space="preserve"> What?</w:t>
      </w:r>
      <w:r w:rsidRPr="00701063">
        <w:rPr>
          <w:rStyle w:val="Hyperlink"/>
          <w:rFonts w:ascii="Times New Roman" w:hAnsi="Times New Roman"/>
        </w:rPr>
        <w:t xml:space="preserve"> </w:t>
      </w:r>
      <w:r w:rsidRPr="00701063">
        <w:rPr>
          <w:rFonts w:ascii="Times New Roman" w:hAnsi="Times New Roman"/>
        </w:rPr>
        <w:t>KA Dodge, M Rutter, eds.</w:t>
      </w:r>
      <w:r w:rsidR="00E927A4" w:rsidRPr="00701063">
        <w:rPr>
          <w:rFonts w:ascii="Times New Roman" w:hAnsi="Times New Roman"/>
        </w:rPr>
        <w:t xml:space="preserve"> New York: Guilford Press, 2011</w:t>
      </w:r>
      <w:r w:rsidR="00E927A4" w:rsidRPr="00701063">
        <w:rPr>
          <w:rStyle w:val="Hyperlink"/>
          <w:rFonts w:ascii="Times New Roman" w:hAnsi="Times New Roman"/>
        </w:rPr>
        <w:t>.</w:t>
      </w:r>
    </w:p>
    <w:p w14:paraId="6E53665B" w14:textId="5109386A"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Litan RE and </w:t>
      </w:r>
      <w:r w:rsidRPr="00701063">
        <w:rPr>
          <w:rFonts w:ascii="Times New Roman" w:hAnsi="Times New Roman"/>
          <w:b/>
        </w:rPr>
        <w:t>Cook-Deegan R</w:t>
      </w:r>
      <w:r w:rsidR="001F5187" w:rsidRPr="00701063">
        <w:rPr>
          <w:rFonts w:ascii="Times New Roman" w:hAnsi="Times New Roman"/>
        </w:rPr>
        <w:t xml:space="preserve">.  </w:t>
      </w:r>
      <w:r w:rsidR="00563004">
        <w:rPr>
          <w:rFonts w:ascii="Times New Roman" w:hAnsi="Times New Roman"/>
        </w:rPr>
        <w:t>“</w:t>
      </w:r>
      <w:r w:rsidRPr="00701063">
        <w:rPr>
          <w:rFonts w:ascii="Times New Roman" w:hAnsi="Times New Roman"/>
        </w:rPr>
        <w:t>Universities and Economic Growth: The Importanc</w:t>
      </w:r>
      <w:r w:rsidR="001F5187" w:rsidRPr="00701063">
        <w:rPr>
          <w:rFonts w:ascii="Times New Roman" w:hAnsi="Times New Roman"/>
        </w:rPr>
        <w:t>e of Academic Entrepreneurship.</w:t>
      </w:r>
      <w:r w:rsidR="00563004">
        <w:rPr>
          <w:rFonts w:ascii="Times New Roman" w:hAnsi="Times New Roman"/>
        </w:rPr>
        <w:t>”</w:t>
      </w:r>
      <w:r w:rsidRPr="00701063">
        <w:rPr>
          <w:rFonts w:ascii="Times New Roman" w:hAnsi="Times New Roman"/>
        </w:rPr>
        <w:t xml:space="preserve">  Chapter 3 (pp. 55-82) in </w:t>
      </w:r>
      <w:r w:rsidRPr="00701063">
        <w:rPr>
          <w:rFonts w:ascii="Times New Roman" w:hAnsi="Times New Roman"/>
          <w:i/>
        </w:rPr>
        <w:t>Rules for Growth: Promoting Innovation and Growth Through Legal Reform</w:t>
      </w:r>
      <w:r w:rsidRPr="00701063">
        <w:rPr>
          <w:rFonts w:ascii="Times New Roman" w:hAnsi="Times New Roman"/>
        </w:rPr>
        <w:t>.  The Kauffman Task Force on Law, Innovation, and Growth.  Ewing Marion Kauffma</w:t>
      </w:r>
      <w:r w:rsidR="00E927A4" w:rsidRPr="00701063">
        <w:rPr>
          <w:rFonts w:ascii="Times New Roman" w:hAnsi="Times New Roman"/>
        </w:rPr>
        <w:t>n Foundation: Kansas City, 2011;</w:t>
      </w:r>
      <w:r w:rsidR="006E5707" w:rsidRPr="00701063">
        <w:rPr>
          <w:rFonts w:ascii="Times New Roman" w:hAnsi="Times New Roman"/>
        </w:rPr>
        <w:t xml:space="preserve"> </w:t>
      </w:r>
      <w:r w:rsidR="008431D8">
        <w:rPr>
          <w:rFonts w:ascii="Times New Roman" w:hAnsi="Times New Roman"/>
        </w:rPr>
        <w:t xml:space="preserve">freely available online at </w:t>
      </w:r>
      <w:hyperlink r:id="rId195" w:history="1">
        <w:r w:rsidR="008431D8" w:rsidRPr="002F0B97">
          <w:rPr>
            <w:rStyle w:val="Hyperlink"/>
            <w:rFonts w:ascii="Times New Roman" w:hAnsi="Times New Roman"/>
          </w:rPr>
          <w:t>https://www.kauffman.org/wp-content/uploads/2011/06/rulesforgrowth.pdf</w:t>
        </w:r>
      </w:hyperlink>
      <w:r w:rsidR="008431D8">
        <w:rPr>
          <w:rFonts w:ascii="Times New Roman" w:hAnsi="Times New Roman"/>
        </w:rPr>
        <w:t xml:space="preserve"> and </w:t>
      </w:r>
      <w:hyperlink r:id="rId196" w:history="1">
        <w:r w:rsidR="006E5707" w:rsidRPr="00701063">
          <w:rPr>
            <w:rStyle w:val="Hyperlink"/>
            <w:rFonts w:ascii="Times New Roman" w:hAnsi="Times New Roman"/>
          </w:rPr>
          <w:t>http://papers.ssrn.com/sol3/papers.cfm?abstract_id=1757982</w:t>
        </w:r>
      </w:hyperlink>
      <w:r w:rsidR="008431D8">
        <w:rPr>
          <w:rStyle w:val="Hyperlink"/>
          <w:rFonts w:ascii="Times New Roman" w:hAnsi="Times New Roman"/>
        </w:rPr>
        <w:t>.</w:t>
      </w:r>
    </w:p>
    <w:p w14:paraId="108AA1E7" w14:textId="33CB9D77" w:rsidR="00BE7451" w:rsidRPr="00701063" w:rsidRDefault="00BE7451" w:rsidP="00BA56BD">
      <w:pPr>
        <w:pStyle w:val="ListParagraph"/>
        <w:numPr>
          <w:ilvl w:val="0"/>
          <w:numId w:val="15"/>
        </w:numPr>
        <w:ind w:hanging="720"/>
        <w:rPr>
          <w:rFonts w:ascii="Times New Roman" w:hAnsi="Times New Roman"/>
        </w:rPr>
      </w:pPr>
      <w:r w:rsidRPr="00701063">
        <w:rPr>
          <w:rStyle w:val="ej-lbldoi"/>
          <w:rFonts w:ascii="Times New Roman" w:hAnsi="Times New Roman"/>
          <w:b/>
        </w:rPr>
        <w:t>Cook-Deegan R</w:t>
      </w:r>
      <w:r w:rsidRPr="00701063">
        <w:rPr>
          <w:rStyle w:val="ej-lbldoi"/>
          <w:rFonts w:ascii="Times New Roman" w:hAnsi="Times New Roman"/>
        </w:rPr>
        <w:t xml:space="preserve">, Heaney C. </w:t>
      </w:r>
      <w:r w:rsidR="00563004">
        <w:rPr>
          <w:rStyle w:val="ej-lbldoi"/>
          <w:rFonts w:ascii="Times New Roman" w:hAnsi="Times New Roman"/>
        </w:rPr>
        <w:t>“</w:t>
      </w:r>
      <w:r w:rsidRPr="00701063">
        <w:rPr>
          <w:rFonts w:ascii="Times New Roman" w:hAnsi="Times New Roman"/>
        </w:rPr>
        <w:t>Patents in Genomics and Human Genetics</w:t>
      </w:r>
      <w:r w:rsidRPr="00701063">
        <w:rPr>
          <w:rStyle w:val="ej-lbldoi"/>
          <w:rFonts w:ascii="Times New Roman" w:hAnsi="Times New Roman"/>
        </w:rPr>
        <w:t>.</w:t>
      </w:r>
      <w:r w:rsidR="00563004">
        <w:rPr>
          <w:rStyle w:val="ej-lbldoi"/>
          <w:rFonts w:ascii="Times New Roman" w:hAnsi="Times New Roman"/>
        </w:rPr>
        <w:t>”</w:t>
      </w:r>
      <w:r w:rsidRPr="00701063">
        <w:rPr>
          <w:rStyle w:val="ej-lbldoi"/>
          <w:rFonts w:ascii="Times New Roman" w:hAnsi="Times New Roman"/>
        </w:rPr>
        <w:t xml:space="preserve"> </w:t>
      </w:r>
      <w:r w:rsidRPr="00701063">
        <w:rPr>
          <w:rStyle w:val="ej-lbldoi"/>
          <w:rFonts w:ascii="Times New Roman" w:hAnsi="Times New Roman"/>
          <w:i/>
        </w:rPr>
        <w:t>Annual Review of Genomics and Human Genetics</w:t>
      </w:r>
      <w:r w:rsidRPr="00701063">
        <w:rPr>
          <w:rStyle w:val="ej-lbldoi"/>
          <w:rFonts w:ascii="Times New Roman" w:hAnsi="Times New Roman"/>
        </w:rPr>
        <w:t xml:space="preserve">.  2010. 11(17): 1-43.  </w:t>
      </w:r>
      <w:r w:rsidR="001F5187" w:rsidRPr="00701063">
        <w:rPr>
          <w:rFonts w:ascii="Times New Roman" w:hAnsi="Times New Roman"/>
        </w:rPr>
        <w:t>PMC2935940</w:t>
      </w:r>
      <w:r w:rsidRPr="00701063">
        <w:rPr>
          <w:rFonts w:ascii="Times New Roman" w:hAnsi="Times New Roman"/>
        </w:rPr>
        <w:t xml:space="preserve"> </w:t>
      </w:r>
      <w:hyperlink r:id="rId197" w:history="1">
        <w:r w:rsidR="001468F8" w:rsidRPr="002F0B97">
          <w:rPr>
            <w:rStyle w:val="Hyperlink"/>
            <w:rFonts w:ascii="Times New Roman" w:hAnsi="Times New Roman"/>
          </w:rPr>
          <w:t>https://www.annualreviews.org/doi/pdf/10.1146/annurev-genom-082509-141811</w:t>
        </w:r>
      </w:hyperlink>
      <w:r w:rsidR="00E927A4" w:rsidRPr="00701063">
        <w:rPr>
          <w:rFonts w:ascii="Times New Roman" w:hAnsi="Times New Roman"/>
        </w:rPr>
        <w:t>.</w:t>
      </w:r>
    </w:p>
    <w:p w14:paraId="2317142C" w14:textId="4A5D32CA" w:rsidR="00D356C2" w:rsidRDefault="00D356C2" w:rsidP="00BA56BD">
      <w:pPr>
        <w:pStyle w:val="ListParagraph"/>
        <w:numPr>
          <w:ilvl w:val="0"/>
          <w:numId w:val="15"/>
        </w:numPr>
        <w:ind w:hanging="720"/>
        <w:rPr>
          <w:rFonts w:ascii="Times New Roman" w:hAnsi="Times New Roman"/>
        </w:rPr>
      </w:pPr>
      <w:r>
        <w:rPr>
          <w:rFonts w:ascii="Times New Roman" w:hAnsi="Times New Roman"/>
        </w:rPr>
        <w:t xml:space="preserve">Prabhakar Cox N, Heaney C, and </w:t>
      </w:r>
      <w:r w:rsidRPr="00D356C2">
        <w:rPr>
          <w:rFonts w:ascii="Times New Roman" w:hAnsi="Times New Roman"/>
          <w:b/>
          <w:bCs/>
        </w:rPr>
        <w:t>Cook-Deegan R</w:t>
      </w:r>
      <w:r>
        <w:rPr>
          <w:rFonts w:ascii="Times New Roman" w:hAnsi="Times New Roman"/>
        </w:rPr>
        <w:t xml:space="preserve">.  “Conflicts between Commercial and Scientific Roles in Academic Health Research,” in Thomas H. Murray and Josephine Johnston, eds. </w:t>
      </w:r>
      <w:r>
        <w:rPr>
          <w:rFonts w:ascii="Times New Roman" w:hAnsi="Times New Roman"/>
          <w:i/>
          <w:iCs/>
        </w:rPr>
        <w:t xml:space="preserve">Trust and Integrity in Biomedical Research: The Case of Conflicts of Interest </w:t>
      </w:r>
      <w:r>
        <w:rPr>
          <w:rFonts w:ascii="Times New Roman" w:hAnsi="Times New Roman"/>
        </w:rPr>
        <w:t>(Hastings Center) (Baltimore, MD: Johns Hopkins University Press, 2010), pp. 33-70.</w:t>
      </w:r>
    </w:p>
    <w:p w14:paraId="3171E3AD" w14:textId="29F124A2"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Angrist M, Chandrasekharan S, Heaney C, </w:t>
      </w:r>
      <w:r w:rsidRPr="00701063">
        <w:rPr>
          <w:rFonts w:ascii="Times New Roman" w:hAnsi="Times New Roman"/>
          <w:b/>
          <w:bCs/>
        </w:rPr>
        <w:t>Cook-Deegan R</w:t>
      </w:r>
      <w:r w:rsidRPr="00701063">
        <w:rPr>
          <w:rFonts w:ascii="Times New Roman" w:hAnsi="Times New Roman"/>
          <w:bCs/>
        </w:rPr>
        <w:t xml:space="preserve">. </w:t>
      </w:r>
      <w:r w:rsidR="00563004">
        <w:rPr>
          <w:rFonts w:ascii="Times New Roman" w:hAnsi="Times New Roman"/>
          <w:bCs/>
        </w:rPr>
        <w:t>“</w:t>
      </w:r>
      <w:r w:rsidRPr="00701063">
        <w:rPr>
          <w:rFonts w:ascii="Times New Roman" w:hAnsi="Times New Roman"/>
        </w:rPr>
        <w:t>Impact of gene patents and licensing practices on access to genetic testing for long QT syndrome.</w:t>
      </w:r>
      <w:r w:rsidR="00563004">
        <w:rPr>
          <w:rFonts w:ascii="Times New Roman" w:hAnsi="Times New Roman"/>
        </w:rPr>
        <w:t>”</w:t>
      </w:r>
      <w:r w:rsidRPr="00701063">
        <w:rPr>
          <w:rFonts w:ascii="Times New Roman" w:hAnsi="Times New Roman"/>
        </w:rPr>
        <w:t xml:space="preserve"> </w:t>
      </w:r>
      <w:r w:rsidR="00563004">
        <w:rPr>
          <w:rFonts w:ascii="Times New Roman" w:hAnsi="Times New Roman"/>
        </w:rPr>
        <w:t>C</w:t>
      </w:r>
      <w:r w:rsidRPr="00701063">
        <w:rPr>
          <w:rFonts w:ascii="Times New Roman" w:hAnsi="Times New Roman"/>
        </w:rPr>
        <w:t xml:space="preserve">ase study commissioned by the </w:t>
      </w:r>
      <w:proofErr w:type="gramStart"/>
      <w:r w:rsidRPr="00701063">
        <w:rPr>
          <w:rFonts w:ascii="Times New Roman" w:hAnsi="Times New Roman"/>
        </w:rPr>
        <w:t>Secretary‘</w:t>
      </w:r>
      <w:proofErr w:type="gramEnd"/>
      <w:r w:rsidRPr="00701063">
        <w:rPr>
          <w:rFonts w:ascii="Times New Roman" w:hAnsi="Times New Roman"/>
        </w:rPr>
        <w:t xml:space="preserve">s Advisory Committee on Genetics, Health, and Society (SACGHS). Republished in </w:t>
      </w:r>
      <w:r w:rsidRPr="00701063">
        <w:rPr>
          <w:rFonts w:ascii="Times New Roman" w:hAnsi="Times New Roman"/>
          <w:i/>
          <w:iCs/>
        </w:rPr>
        <w:t>Genetics in Medicine</w:t>
      </w:r>
      <w:r w:rsidRPr="00701063">
        <w:rPr>
          <w:rFonts w:ascii="Times New Roman" w:hAnsi="Times New Roman"/>
          <w:iCs/>
        </w:rPr>
        <w:t xml:space="preserve">. 2010. April Supplement; </w:t>
      </w:r>
      <w:r w:rsidRPr="00701063">
        <w:rPr>
          <w:rFonts w:ascii="Times New Roman" w:hAnsi="Times New Roman"/>
          <w:bCs/>
        </w:rPr>
        <w:t>12</w:t>
      </w:r>
      <w:r w:rsidR="00E927A4" w:rsidRPr="00701063">
        <w:rPr>
          <w:rFonts w:ascii="Times New Roman" w:hAnsi="Times New Roman"/>
        </w:rPr>
        <w:t xml:space="preserve">(4): S111-S154. PMC3021512; </w:t>
      </w:r>
      <w:hyperlink r:id="rId198" w:history="1">
        <w:r w:rsidR="0046089B" w:rsidRPr="00701063">
          <w:rPr>
            <w:rStyle w:val="Hyperlink"/>
            <w:rFonts w:ascii="Times New Roman" w:hAnsi="Times New Roman"/>
          </w:rPr>
          <w:t>http://www.nature.com/gim/journal/v12/n1s/full/gim2010145a.html</w:t>
        </w:r>
      </w:hyperlink>
      <w:r w:rsidR="00E927A4" w:rsidRPr="00701063">
        <w:rPr>
          <w:rStyle w:val="Hyperlink"/>
          <w:rFonts w:ascii="Times New Roman" w:hAnsi="Times New Roman"/>
        </w:rPr>
        <w:t>.</w:t>
      </w:r>
    </w:p>
    <w:p w14:paraId="793825A2" w14:textId="01046DB6"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Carbone J, Gold ER, Sampat B, Chandrasekharan S, Knowles L, Angrist M, and </w:t>
      </w:r>
      <w:r w:rsidRPr="00701063">
        <w:rPr>
          <w:rFonts w:ascii="Times New Roman" w:hAnsi="Times New Roman"/>
          <w:b/>
        </w:rPr>
        <w:t>Cook-Deegan R</w:t>
      </w:r>
      <w:r w:rsidRPr="00701063">
        <w:rPr>
          <w:rFonts w:ascii="Times New Roman" w:hAnsi="Times New Roman"/>
        </w:rPr>
        <w:t xml:space="preserve">.  </w:t>
      </w:r>
      <w:r w:rsidR="00563004">
        <w:rPr>
          <w:rFonts w:ascii="Times New Roman" w:hAnsi="Times New Roman"/>
        </w:rPr>
        <w:t>“</w:t>
      </w:r>
      <w:r w:rsidRPr="00701063">
        <w:rPr>
          <w:rFonts w:ascii="Times New Roman" w:hAnsi="Times New Roman"/>
        </w:rPr>
        <w:t>DNA patents and diagnostics: not a pretty picture.</w:t>
      </w:r>
      <w:r w:rsidR="00563004">
        <w:rPr>
          <w:rFonts w:ascii="Times New Roman" w:hAnsi="Times New Roman"/>
        </w:rPr>
        <w:t>”</w:t>
      </w:r>
      <w:r w:rsidRPr="00701063">
        <w:rPr>
          <w:rFonts w:ascii="Times New Roman" w:hAnsi="Times New Roman"/>
        </w:rPr>
        <w:t xml:space="preserve">  </w:t>
      </w:r>
      <w:r w:rsidRPr="00701063">
        <w:rPr>
          <w:rFonts w:ascii="Times New Roman" w:hAnsi="Times New Roman"/>
          <w:i/>
        </w:rPr>
        <w:t>Nature Biotechnology</w:t>
      </w:r>
      <w:r w:rsidR="001F5187" w:rsidRPr="00701063">
        <w:rPr>
          <w:rFonts w:ascii="Times New Roman" w:hAnsi="Times New Roman"/>
        </w:rPr>
        <w:t>. 28(8):</w:t>
      </w:r>
      <w:r w:rsidR="00E927A4" w:rsidRPr="00701063">
        <w:rPr>
          <w:rFonts w:ascii="Times New Roman" w:hAnsi="Times New Roman"/>
        </w:rPr>
        <w:t>784-791</w:t>
      </w:r>
      <w:r w:rsidR="001F5187" w:rsidRPr="00701063">
        <w:rPr>
          <w:rFonts w:ascii="Times New Roman" w:hAnsi="Times New Roman"/>
        </w:rPr>
        <w:t>, 2010.  PMC3026778</w:t>
      </w:r>
      <w:r w:rsidRPr="00701063">
        <w:rPr>
          <w:rFonts w:ascii="Times New Roman" w:hAnsi="Times New Roman"/>
        </w:rPr>
        <w:t xml:space="preserve"> </w:t>
      </w:r>
      <w:hyperlink r:id="rId199" w:history="1">
        <w:r w:rsidR="00BA3072" w:rsidRPr="00701063">
          <w:rPr>
            <w:rStyle w:val="Hyperlink"/>
            <w:rFonts w:ascii="Times New Roman" w:hAnsi="Times New Roman"/>
          </w:rPr>
          <w:t>http://www.ncbi.nlm.nih.gov/pmc/articles/PMC3026778/</w:t>
        </w:r>
      </w:hyperlink>
      <w:r w:rsidR="00E927A4" w:rsidRPr="00701063">
        <w:rPr>
          <w:rFonts w:ascii="Times New Roman" w:hAnsi="Times New Roman"/>
        </w:rPr>
        <w:t>.</w:t>
      </w:r>
    </w:p>
    <w:p w14:paraId="7A08A41F" w14:textId="001C0117" w:rsidR="00BA3072"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Chandrasekharan S, </w:t>
      </w:r>
      <w:r w:rsidRPr="00701063">
        <w:rPr>
          <w:rFonts w:ascii="Times New Roman" w:hAnsi="Times New Roman"/>
          <w:b/>
        </w:rPr>
        <w:t>Cook-Deegan R</w:t>
      </w:r>
      <w:r w:rsidRPr="00701063">
        <w:rPr>
          <w:rFonts w:ascii="Times New Roman" w:hAnsi="Times New Roman"/>
        </w:rPr>
        <w:t xml:space="preserve">. </w:t>
      </w:r>
      <w:r w:rsidR="00563004">
        <w:rPr>
          <w:rFonts w:ascii="Times New Roman" w:hAnsi="Times New Roman"/>
        </w:rPr>
        <w:t>“</w:t>
      </w:r>
      <w:r w:rsidRPr="00701063">
        <w:rPr>
          <w:rFonts w:ascii="Times New Roman" w:hAnsi="Times New Roman"/>
        </w:rPr>
        <w:t>Gene patents and personalized medicine – what lies ahead?</w:t>
      </w:r>
      <w:r w:rsidR="00563004">
        <w:rPr>
          <w:rFonts w:ascii="Times New Roman" w:hAnsi="Times New Roman"/>
        </w:rPr>
        <w:t>”</w:t>
      </w:r>
      <w:r w:rsidRPr="00701063">
        <w:rPr>
          <w:rFonts w:ascii="Times New Roman" w:hAnsi="Times New Roman"/>
        </w:rPr>
        <w:t xml:space="preserve"> </w:t>
      </w:r>
      <w:r w:rsidRPr="00701063">
        <w:rPr>
          <w:rFonts w:ascii="Times New Roman" w:hAnsi="Times New Roman"/>
          <w:i/>
        </w:rPr>
        <w:t xml:space="preserve">Genome Medicine. </w:t>
      </w:r>
      <w:r w:rsidRPr="00701063">
        <w:rPr>
          <w:rFonts w:ascii="Times New Roman" w:hAnsi="Times New Roman"/>
        </w:rPr>
        <w:t xml:space="preserve"> 2009. 1: 92.  PMC2768999</w:t>
      </w:r>
      <w:r w:rsidR="00E927A4" w:rsidRPr="00701063">
        <w:rPr>
          <w:rFonts w:ascii="Times New Roman" w:hAnsi="Times New Roman"/>
        </w:rPr>
        <w:t xml:space="preserve"> </w:t>
      </w:r>
      <w:hyperlink r:id="rId200" w:history="1">
        <w:r w:rsidR="0046089B" w:rsidRPr="00701063">
          <w:rPr>
            <w:rStyle w:val="Hyperlink"/>
            <w:rFonts w:ascii="Times New Roman" w:hAnsi="Times New Roman"/>
          </w:rPr>
          <w:t>http://genomemedicine.com/content/1/9/92</w:t>
        </w:r>
      </w:hyperlink>
      <w:r w:rsidR="00E927A4" w:rsidRPr="00701063">
        <w:rPr>
          <w:rStyle w:val="Hyperlink"/>
          <w:rFonts w:ascii="Times New Roman" w:hAnsi="Times New Roman"/>
        </w:rPr>
        <w:t>.</w:t>
      </w:r>
    </w:p>
    <w:p w14:paraId="388D253C" w14:textId="32359E5D"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Chandrasekharan S, Heaney C, James T, Conover C, </w:t>
      </w:r>
      <w:r w:rsidRPr="00701063">
        <w:rPr>
          <w:rFonts w:ascii="Times New Roman" w:hAnsi="Times New Roman"/>
          <w:b/>
        </w:rPr>
        <w:t>Cook-Deegan R</w:t>
      </w:r>
      <w:r w:rsidRPr="00701063">
        <w:rPr>
          <w:rFonts w:ascii="Times New Roman" w:hAnsi="Times New Roman"/>
        </w:rPr>
        <w:t xml:space="preserve">. </w:t>
      </w:r>
      <w:r w:rsidR="00563004">
        <w:rPr>
          <w:rFonts w:ascii="Times New Roman" w:hAnsi="Times New Roman"/>
        </w:rPr>
        <w:t>“</w:t>
      </w:r>
      <w:r w:rsidRPr="00701063">
        <w:rPr>
          <w:rFonts w:ascii="Times New Roman" w:hAnsi="Times New Roman"/>
        </w:rPr>
        <w:t>Impact of gene patents and licensing practices on access to genetic testing for cystic fibrosis.</w:t>
      </w:r>
      <w:r w:rsidR="00563004">
        <w:rPr>
          <w:rFonts w:ascii="Times New Roman" w:hAnsi="Times New Roman"/>
        </w:rPr>
        <w:t>”</w:t>
      </w:r>
      <w:r w:rsidRPr="00701063">
        <w:rPr>
          <w:rFonts w:ascii="Times New Roman" w:hAnsi="Times New Roman"/>
        </w:rPr>
        <w:t xml:space="preserve"> </w:t>
      </w:r>
      <w:r w:rsidR="00563004">
        <w:rPr>
          <w:rFonts w:ascii="Times New Roman" w:hAnsi="Times New Roman"/>
        </w:rPr>
        <w:t>C</w:t>
      </w:r>
      <w:r w:rsidRPr="00701063">
        <w:rPr>
          <w:rFonts w:ascii="Times New Roman" w:hAnsi="Times New Roman"/>
        </w:rPr>
        <w:t xml:space="preserve">ase study commissioned by the SACGHS. Republished in </w:t>
      </w:r>
      <w:r w:rsidRPr="00701063">
        <w:rPr>
          <w:rFonts w:ascii="Times New Roman" w:hAnsi="Times New Roman"/>
          <w:i/>
        </w:rPr>
        <w:t>Genetics in Medicine</w:t>
      </w:r>
      <w:r w:rsidR="00E927A4" w:rsidRPr="00701063">
        <w:rPr>
          <w:rFonts w:ascii="Times New Roman" w:hAnsi="Times New Roman"/>
        </w:rPr>
        <w:t>.  2010.</w:t>
      </w:r>
      <w:r w:rsidRPr="00701063">
        <w:rPr>
          <w:rFonts w:ascii="Times New Roman" w:hAnsi="Times New Roman"/>
        </w:rPr>
        <w:t xml:space="preserve">  April Supplement</w:t>
      </w:r>
      <w:r w:rsidR="00E927A4" w:rsidRPr="00701063">
        <w:rPr>
          <w:rFonts w:ascii="Times New Roman" w:hAnsi="Times New Roman"/>
        </w:rPr>
        <w:t xml:space="preserve">; 12(4): S194-S211.  PMC2914455; </w:t>
      </w:r>
      <w:hyperlink r:id="rId201" w:history="1">
        <w:r w:rsidR="00C57680" w:rsidRPr="00701063">
          <w:rPr>
            <w:rStyle w:val="Hyperlink"/>
            <w:rFonts w:ascii="Times New Roman" w:hAnsi="Times New Roman"/>
          </w:rPr>
          <w:t>http://www.nature.com/gim/journal/v12/n1s/full/gim2010148a.html</w:t>
        </w:r>
      </w:hyperlink>
      <w:r w:rsidR="00E927A4" w:rsidRPr="00701063">
        <w:rPr>
          <w:rStyle w:val="Hyperlink"/>
          <w:rFonts w:ascii="Times New Roman" w:hAnsi="Times New Roman"/>
        </w:rPr>
        <w:t>.</w:t>
      </w:r>
    </w:p>
    <w:p w14:paraId="19DA3EE6" w14:textId="4B20CD8B"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lastRenderedPageBreak/>
        <w:t xml:space="preserve">Chandrasekharan S, Pitlick E, Heaney C, </w:t>
      </w:r>
      <w:r w:rsidRPr="00701063">
        <w:rPr>
          <w:rFonts w:ascii="Times New Roman" w:hAnsi="Times New Roman"/>
          <w:b/>
          <w:bCs/>
        </w:rPr>
        <w:t>Cook-Deegan R</w:t>
      </w:r>
      <w:r w:rsidRPr="00701063">
        <w:rPr>
          <w:rFonts w:ascii="Times New Roman" w:hAnsi="Times New Roman"/>
          <w:bCs/>
        </w:rPr>
        <w:t xml:space="preserve">. </w:t>
      </w:r>
      <w:r w:rsidR="00563004">
        <w:rPr>
          <w:rFonts w:ascii="Times New Roman" w:hAnsi="Times New Roman"/>
          <w:bCs/>
        </w:rPr>
        <w:t>“</w:t>
      </w:r>
      <w:r w:rsidRPr="00701063">
        <w:rPr>
          <w:rFonts w:ascii="Times New Roman" w:hAnsi="Times New Roman"/>
        </w:rPr>
        <w:t>Impact of gene patents and licensing practices on access to genetic testing for hereditary hemochromatosis.</w:t>
      </w:r>
      <w:r w:rsidR="00563004">
        <w:rPr>
          <w:rFonts w:ascii="Times New Roman" w:hAnsi="Times New Roman"/>
        </w:rPr>
        <w:t>”</w:t>
      </w:r>
      <w:r w:rsidRPr="00701063">
        <w:rPr>
          <w:rFonts w:ascii="Times New Roman" w:hAnsi="Times New Roman"/>
        </w:rPr>
        <w:t xml:space="preserve"> </w:t>
      </w:r>
      <w:r w:rsidR="00563004">
        <w:rPr>
          <w:rFonts w:ascii="Times New Roman" w:hAnsi="Times New Roman"/>
        </w:rPr>
        <w:t>C</w:t>
      </w:r>
      <w:r w:rsidRPr="00701063">
        <w:rPr>
          <w:rFonts w:ascii="Times New Roman" w:hAnsi="Times New Roman"/>
        </w:rPr>
        <w:t xml:space="preserve">ase study commissioned by the SACGHS. Republished in </w:t>
      </w:r>
      <w:r w:rsidRPr="00701063">
        <w:rPr>
          <w:rFonts w:ascii="Times New Roman" w:hAnsi="Times New Roman"/>
          <w:i/>
          <w:iCs/>
        </w:rPr>
        <w:t>Genetics in Medicine</w:t>
      </w:r>
      <w:r w:rsidRPr="00701063">
        <w:rPr>
          <w:rFonts w:ascii="Times New Roman" w:hAnsi="Times New Roman"/>
          <w:iCs/>
        </w:rPr>
        <w:t xml:space="preserve">. 2010. April Supplement; </w:t>
      </w:r>
      <w:r w:rsidRPr="00701063">
        <w:rPr>
          <w:rFonts w:ascii="Times New Roman" w:hAnsi="Times New Roman"/>
          <w:bCs/>
        </w:rPr>
        <w:t>12</w:t>
      </w:r>
      <w:r w:rsidRPr="00701063">
        <w:rPr>
          <w:rFonts w:ascii="Times New Roman" w:hAnsi="Times New Roman"/>
        </w:rPr>
        <w:t>(4): S156-S171. PMC3131230</w:t>
      </w:r>
      <w:r w:rsidR="00E927A4" w:rsidRPr="00701063">
        <w:rPr>
          <w:rFonts w:ascii="Times New Roman" w:hAnsi="Times New Roman"/>
        </w:rPr>
        <w:t xml:space="preserve">; </w:t>
      </w:r>
      <w:hyperlink r:id="rId202" w:history="1">
        <w:r w:rsidR="00C57680" w:rsidRPr="00701063">
          <w:rPr>
            <w:rStyle w:val="Hyperlink"/>
            <w:rFonts w:ascii="Times New Roman" w:hAnsi="Times New Roman"/>
          </w:rPr>
          <w:t>http://www.nature.com/gim/journal/v12/n1s/full/gim2010146a.html</w:t>
        </w:r>
      </w:hyperlink>
      <w:r w:rsidR="00E927A4" w:rsidRPr="00701063">
        <w:rPr>
          <w:rStyle w:val="Hyperlink"/>
          <w:rFonts w:ascii="Times New Roman" w:hAnsi="Times New Roman"/>
        </w:rPr>
        <w:t>.</w:t>
      </w:r>
    </w:p>
    <w:p w14:paraId="64ABB7B2" w14:textId="58BAB32E"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Colaianni CA, Chandrasekharan S, </w:t>
      </w:r>
      <w:r w:rsidRPr="00701063">
        <w:rPr>
          <w:rFonts w:ascii="Times New Roman" w:hAnsi="Times New Roman"/>
          <w:b/>
        </w:rPr>
        <w:t>Cook-Deegan R</w:t>
      </w:r>
      <w:r w:rsidRPr="00701063">
        <w:rPr>
          <w:rFonts w:ascii="Times New Roman" w:hAnsi="Times New Roman"/>
        </w:rPr>
        <w:t xml:space="preserve">. </w:t>
      </w:r>
      <w:r w:rsidR="00563004">
        <w:rPr>
          <w:rFonts w:ascii="Times New Roman" w:hAnsi="Times New Roman"/>
        </w:rPr>
        <w:t>“</w:t>
      </w:r>
      <w:r w:rsidRPr="00701063">
        <w:rPr>
          <w:rFonts w:ascii="Times New Roman" w:hAnsi="Times New Roman"/>
        </w:rPr>
        <w:t>Impact of gene patents and licensing practices on access to genetic testing and carrier screening for Tay-Sachs and Canavan disease.</w:t>
      </w:r>
      <w:r w:rsidR="00563004">
        <w:rPr>
          <w:rFonts w:ascii="Times New Roman" w:hAnsi="Times New Roman"/>
        </w:rPr>
        <w:t>”</w:t>
      </w:r>
      <w:r w:rsidRPr="00701063">
        <w:rPr>
          <w:rFonts w:ascii="Times New Roman" w:hAnsi="Times New Roman"/>
        </w:rPr>
        <w:t xml:space="preserve"> </w:t>
      </w:r>
      <w:r w:rsidR="00563004">
        <w:rPr>
          <w:rFonts w:ascii="Times New Roman" w:hAnsi="Times New Roman"/>
        </w:rPr>
        <w:t>Case</w:t>
      </w:r>
      <w:r w:rsidRPr="00701063">
        <w:rPr>
          <w:rFonts w:ascii="Times New Roman" w:hAnsi="Times New Roman"/>
        </w:rPr>
        <w:t xml:space="preserve"> study commissioned by the SACGHS. Republished in </w:t>
      </w:r>
      <w:r w:rsidRPr="00701063">
        <w:rPr>
          <w:rFonts w:ascii="Times New Roman" w:hAnsi="Times New Roman"/>
          <w:i/>
        </w:rPr>
        <w:t>Genetics in Medicine</w:t>
      </w:r>
      <w:r w:rsidRPr="00701063">
        <w:rPr>
          <w:rFonts w:ascii="Times New Roman" w:hAnsi="Times New Roman"/>
        </w:rPr>
        <w:t>. 2010. April Supplement; 12(4): S5-S14. PMC3042321</w:t>
      </w:r>
      <w:r w:rsidR="00E927A4" w:rsidRPr="00701063">
        <w:rPr>
          <w:rFonts w:ascii="Times New Roman" w:hAnsi="Times New Roman"/>
        </w:rPr>
        <w:t xml:space="preserve">; </w:t>
      </w:r>
      <w:hyperlink r:id="rId203" w:history="1">
        <w:r w:rsidR="00C57680" w:rsidRPr="00701063">
          <w:rPr>
            <w:rStyle w:val="Hyperlink"/>
            <w:rFonts w:ascii="Times New Roman" w:hAnsi="Times New Roman"/>
          </w:rPr>
          <w:t>http://www.nature.com/gim/journal/v12/n1s/full/gim2010140a.html</w:t>
        </w:r>
      </w:hyperlink>
      <w:r w:rsidR="00E927A4" w:rsidRPr="00701063">
        <w:rPr>
          <w:rStyle w:val="Hyperlink"/>
          <w:rFonts w:ascii="Times New Roman" w:hAnsi="Times New Roman"/>
        </w:rPr>
        <w:t>.</w:t>
      </w:r>
    </w:p>
    <w:p w14:paraId="2AB32612" w14:textId="367A40DC" w:rsidR="009D5FB1" w:rsidRPr="00701063" w:rsidRDefault="00BE7451" w:rsidP="00BA56BD">
      <w:pPr>
        <w:pStyle w:val="ListParagraph"/>
        <w:numPr>
          <w:ilvl w:val="0"/>
          <w:numId w:val="15"/>
        </w:numPr>
        <w:ind w:hanging="720"/>
        <w:rPr>
          <w:rStyle w:val="Hyperlink"/>
          <w:rFonts w:ascii="Times New Roman" w:hAnsi="Times New Roman"/>
          <w:color w:val="auto"/>
          <w:u w:val="none"/>
        </w:rPr>
      </w:pPr>
      <w:r w:rsidRPr="00701063">
        <w:rPr>
          <w:rFonts w:ascii="Times New Roman" w:hAnsi="Times New Roman"/>
        </w:rPr>
        <w:t xml:space="preserve">Colaianni CA, </w:t>
      </w:r>
      <w:r w:rsidRPr="00701063">
        <w:rPr>
          <w:rFonts w:ascii="Times New Roman" w:hAnsi="Times New Roman"/>
          <w:b/>
        </w:rPr>
        <w:t>Cook-Deegan R</w:t>
      </w:r>
      <w:r w:rsidRPr="00701063">
        <w:rPr>
          <w:rFonts w:ascii="Times New Roman" w:hAnsi="Times New Roman"/>
        </w:rPr>
        <w:t xml:space="preserve">. </w:t>
      </w:r>
      <w:r w:rsidR="00563004">
        <w:rPr>
          <w:rFonts w:ascii="Times New Roman" w:hAnsi="Times New Roman"/>
        </w:rPr>
        <w:t>“</w:t>
      </w:r>
      <w:r w:rsidRPr="00701063">
        <w:rPr>
          <w:rFonts w:ascii="Times New Roman" w:hAnsi="Times New Roman"/>
        </w:rPr>
        <w:t>Columbia University's Axel patents: technology transfer and implications for the Bayh-Dole Act.</w:t>
      </w:r>
      <w:r w:rsidR="00563004">
        <w:rPr>
          <w:rFonts w:ascii="Times New Roman" w:hAnsi="Times New Roman"/>
        </w:rPr>
        <w:t>”</w:t>
      </w:r>
      <w:r w:rsidRPr="00701063">
        <w:rPr>
          <w:rFonts w:ascii="Times New Roman" w:hAnsi="Times New Roman"/>
        </w:rPr>
        <w:t xml:space="preserve"> </w:t>
      </w:r>
      <w:r w:rsidRPr="00701063">
        <w:rPr>
          <w:rFonts w:ascii="Times New Roman" w:hAnsi="Times New Roman"/>
          <w:i/>
        </w:rPr>
        <w:t>Milbank Quarterly</w:t>
      </w:r>
      <w:r w:rsidRPr="00701063">
        <w:rPr>
          <w:rFonts w:ascii="Times New Roman" w:hAnsi="Times New Roman"/>
        </w:rPr>
        <w:t>. 20</w:t>
      </w:r>
      <w:r w:rsidR="00E927A4" w:rsidRPr="00701063">
        <w:rPr>
          <w:rFonts w:ascii="Times New Roman" w:hAnsi="Times New Roman"/>
        </w:rPr>
        <w:t>09.  87(3): 683–715. PMC2750841;</w:t>
      </w:r>
      <w:r w:rsidR="009D5FB1" w:rsidRPr="00701063">
        <w:rPr>
          <w:rFonts w:ascii="Times New Roman" w:hAnsi="Times New Roman"/>
        </w:rPr>
        <w:t xml:space="preserve"> </w:t>
      </w:r>
      <w:hyperlink r:id="rId204" w:history="1">
        <w:r w:rsidR="009D5FB1" w:rsidRPr="00701063">
          <w:rPr>
            <w:rStyle w:val="Hyperlink"/>
            <w:rFonts w:ascii="Times New Roman" w:hAnsi="Times New Roman"/>
          </w:rPr>
          <w:t>http://www.ncbi.nlm.nih.gov/pmc/articles/PMC2750841/</w:t>
        </w:r>
      </w:hyperlink>
      <w:r w:rsidR="00E927A4" w:rsidRPr="00701063">
        <w:rPr>
          <w:rStyle w:val="Hyperlink"/>
          <w:rFonts w:ascii="Times New Roman" w:hAnsi="Times New Roman"/>
        </w:rPr>
        <w:t>.</w:t>
      </w:r>
    </w:p>
    <w:p w14:paraId="35C8446D" w14:textId="2474CFAB"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Pr="00701063">
        <w:rPr>
          <w:rFonts w:ascii="Times New Roman" w:hAnsi="Times New Roman"/>
        </w:rPr>
        <w:t xml:space="preserve">, Chandrasekharan S, Angrist M. </w:t>
      </w:r>
      <w:r w:rsidR="00563004">
        <w:rPr>
          <w:rFonts w:ascii="Times New Roman" w:hAnsi="Times New Roman"/>
        </w:rPr>
        <w:t>“</w:t>
      </w:r>
      <w:r w:rsidRPr="00701063">
        <w:rPr>
          <w:rFonts w:ascii="Times New Roman" w:hAnsi="Times New Roman"/>
        </w:rPr>
        <w:t>The dangers of diagnostic monopolies.</w:t>
      </w:r>
      <w:r w:rsidR="00563004">
        <w:rPr>
          <w:rFonts w:ascii="Times New Roman" w:hAnsi="Times New Roman"/>
        </w:rPr>
        <w:t>”</w:t>
      </w:r>
      <w:r w:rsidRPr="00701063">
        <w:rPr>
          <w:rFonts w:ascii="Times New Roman" w:hAnsi="Times New Roman"/>
        </w:rPr>
        <w:t xml:space="preserve">  </w:t>
      </w:r>
      <w:r w:rsidRPr="00701063">
        <w:rPr>
          <w:rFonts w:ascii="Times New Roman" w:hAnsi="Times New Roman"/>
          <w:i/>
        </w:rPr>
        <w:t>Nature</w:t>
      </w:r>
      <w:r w:rsidRPr="00701063">
        <w:rPr>
          <w:rFonts w:ascii="Times New Roman" w:hAnsi="Times New Roman"/>
        </w:rPr>
        <w:t xml:space="preserve">. 2009. 458(7237): 405-406. </w:t>
      </w:r>
      <w:r w:rsidRPr="00701063">
        <w:rPr>
          <w:rStyle w:val="fm-vol-iss-date"/>
          <w:rFonts w:ascii="Times New Roman" w:hAnsi="Times New Roman"/>
        </w:rPr>
        <w:t xml:space="preserve"> </w:t>
      </w:r>
      <w:r w:rsidRPr="00701063">
        <w:rPr>
          <w:rFonts w:ascii="Times New Roman" w:hAnsi="Times New Roman"/>
        </w:rPr>
        <w:t>PMC2702156</w:t>
      </w:r>
      <w:r w:rsidR="00E927A4" w:rsidRPr="00701063">
        <w:rPr>
          <w:rFonts w:ascii="Times New Roman" w:hAnsi="Times New Roman"/>
        </w:rPr>
        <w:t xml:space="preserve">; </w:t>
      </w:r>
      <w:hyperlink r:id="rId205" w:history="1">
        <w:r w:rsidR="005221D7" w:rsidRPr="00701063">
          <w:rPr>
            <w:rStyle w:val="Hyperlink"/>
            <w:rFonts w:ascii="Times New Roman" w:hAnsi="Times New Roman"/>
          </w:rPr>
          <w:t>http://www.ncbi.nlm.nih.gov/pmc/articles/PMC2702156/</w:t>
        </w:r>
      </w:hyperlink>
      <w:r w:rsidR="00E927A4" w:rsidRPr="00701063">
        <w:rPr>
          <w:rFonts w:ascii="Times New Roman" w:hAnsi="Times New Roman"/>
        </w:rPr>
        <w:t>.</w:t>
      </w:r>
    </w:p>
    <w:p w14:paraId="5EF5D2CD" w14:textId="3594D08B" w:rsidR="005221D7"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Pr="00701063">
        <w:rPr>
          <w:rFonts w:ascii="Times New Roman" w:hAnsi="Times New Roman"/>
        </w:rPr>
        <w:t xml:space="preserve">, DeRienzo C, Carbone J, Chandrasekharan S, Heaney C, Conover C.  </w:t>
      </w:r>
      <w:r w:rsidR="001A6AAD">
        <w:rPr>
          <w:rFonts w:ascii="Times New Roman" w:hAnsi="Times New Roman"/>
        </w:rPr>
        <w:t>“</w:t>
      </w:r>
      <w:r w:rsidRPr="00701063">
        <w:rPr>
          <w:rFonts w:ascii="Times New Roman" w:hAnsi="Times New Roman"/>
        </w:rPr>
        <w:t>Impact of gene patents and licensing practices on access to genetic testing for inherited susceptibility to cancer: comparing breast and ovarian cancers to colon cancers.</w:t>
      </w:r>
      <w:r w:rsidR="001A6AAD">
        <w:rPr>
          <w:rFonts w:ascii="Times New Roman" w:hAnsi="Times New Roman"/>
        </w:rPr>
        <w:t>”</w:t>
      </w:r>
      <w:r w:rsidRPr="00701063">
        <w:rPr>
          <w:rFonts w:ascii="Times New Roman" w:hAnsi="Times New Roman"/>
        </w:rPr>
        <w:t xml:space="preserve"> Peer-reviewed case study commissioned by the SACGHS. Republished in </w:t>
      </w:r>
      <w:r w:rsidRPr="00701063">
        <w:rPr>
          <w:rFonts w:ascii="Times New Roman" w:hAnsi="Times New Roman"/>
          <w:i/>
        </w:rPr>
        <w:t>Genetics in Medicine</w:t>
      </w:r>
      <w:r w:rsidRPr="00701063">
        <w:rPr>
          <w:rFonts w:ascii="Times New Roman" w:hAnsi="Times New Roman"/>
        </w:rPr>
        <w:t>. 2010. April Supplem</w:t>
      </w:r>
      <w:r w:rsidR="00E927A4" w:rsidRPr="00701063">
        <w:rPr>
          <w:rFonts w:ascii="Times New Roman" w:hAnsi="Times New Roman"/>
        </w:rPr>
        <w:t xml:space="preserve">ent; 12(4): S15-S38. PMC3047448; </w:t>
      </w:r>
      <w:hyperlink r:id="rId206" w:history="1">
        <w:r w:rsidR="00C57680" w:rsidRPr="00701063">
          <w:rPr>
            <w:rStyle w:val="Hyperlink"/>
            <w:rFonts w:ascii="Times New Roman" w:hAnsi="Times New Roman"/>
          </w:rPr>
          <w:t>http://www.nature.com/gim/journal/v12/n1s/full/gim2010141a.html</w:t>
        </w:r>
      </w:hyperlink>
      <w:r w:rsidR="00E927A4" w:rsidRPr="00701063">
        <w:rPr>
          <w:rStyle w:val="Hyperlink"/>
          <w:rFonts w:ascii="Times New Roman" w:hAnsi="Times New Roman"/>
        </w:rPr>
        <w:t>.</w:t>
      </w:r>
    </w:p>
    <w:p w14:paraId="17A4EE13" w14:textId="0439FDD8"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Pr="00701063">
        <w:rPr>
          <w:rFonts w:ascii="Times New Roman" w:hAnsi="Times New Roman"/>
        </w:rPr>
        <w:t xml:space="preserve">, Heaney C. </w:t>
      </w:r>
      <w:r w:rsidR="001A6AAD">
        <w:rPr>
          <w:rFonts w:ascii="Times New Roman" w:hAnsi="Times New Roman"/>
        </w:rPr>
        <w:t>“</w:t>
      </w:r>
      <w:r w:rsidRPr="00701063">
        <w:rPr>
          <w:rFonts w:ascii="Times New Roman" w:hAnsi="Times New Roman"/>
        </w:rPr>
        <w:t>Gene patents and licensing: case studies prepared for the Secretary’s Advisory Committee on Genetics, Health, and Society (SACGHS).</w:t>
      </w:r>
      <w:r w:rsidR="001A6AAD">
        <w:rPr>
          <w:rFonts w:ascii="Times New Roman" w:hAnsi="Times New Roman"/>
        </w:rPr>
        <w:t>”</w:t>
      </w:r>
      <w:r w:rsidRPr="00701063">
        <w:rPr>
          <w:rFonts w:ascii="Times New Roman" w:hAnsi="Times New Roman"/>
        </w:rPr>
        <w:t xml:space="preserve"> Republished in </w:t>
      </w:r>
      <w:r w:rsidRPr="00701063">
        <w:rPr>
          <w:rFonts w:ascii="Times New Roman" w:hAnsi="Times New Roman"/>
          <w:i/>
        </w:rPr>
        <w:t>Genetics in Medicine</w:t>
      </w:r>
      <w:r w:rsidRPr="00701063">
        <w:rPr>
          <w:rFonts w:ascii="Times New Roman" w:hAnsi="Times New Roman"/>
        </w:rPr>
        <w:t xml:space="preserve">. 2010. April Supplement; 12(4): S1-S2. </w:t>
      </w:r>
      <w:r w:rsidRPr="00701063">
        <w:rPr>
          <w:rStyle w:val="ej-lbldoi"/>
          <w:rFonts w:ascii="Times New Roman" w:hAnsi="Times New Roman"/>
        </w:rPr>
        <w:t>PMC2917582</w:t>
      </w:r>
      <w:r w:rsidR="00E927A4" w:rsidRPr="00701063">
        <w:rPr>
          <w:rStyle w:val="ej-lbldoi"/>
          <w:rFonts w:ascii="Times New Roman" w:hAnsi="Times New Roman"/>
        </w:rPr>
        <w:t xml:space="preserve">; </w:t>
      </w:r>
      <w:hyperlink r:id="rId207" w:history="1">
        <w:r w:rsidR="00C57680" w:rsidRPr="00701063">
          <w:rPr>
            <w:rStyle w:val="Hyperlink"/>
            <w:rFonts w:ascii="Times New Roman" w:hAnsi="Times New Roman"/>
          </w:rPr>
          <w:t>http://www.nature.com/gim/journal/v12/n1s/full/gim2010138a.html</w:t>
        </w:r>
      </w:hyperlink>
      <w:r w:rsidR="00E927A4" w:rsidRPr="00701063">
        <w:rPr>
          <w:rStyle w:val="Hyperlink"/>
          <w:rFonts w:ascii="Times New Roman" w:hAnsi="Times New Roman"/>
        </w:rPr>
        <w:t>.</w:t>
      </w:r>
    </w:p>
    <w:p w14:paraId="2D4DFC16" w14:textId="28ABC267"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Green R, Roberts J, Cupples L, Relkin N, Whitehouse P, Brown T, Eckert S, Butson M, </w:t>
      </w:r>
      <w:proofErr w:type="spellStart"/>
      <w:r w:rsidRPr="00701063">
        <w:rPr>
          <w:rFonts w:ascii="Times New Roman" w:hAnsi="Times New Roman"/>
        </w:rPr>
        <w:t>Sadovnick</w:t>
      </w:r>
      <w:proofErr w:type="spellEnd"/>
      <w:r w:rsidRPr="00701063">
        <w:rPr>
          <w:rFonts w:ascii="Times New Roman" w:hAnsi="Times New Roman"/>
        </w:rPr>
        <w:t xml:space="preserve"> A, Quaid K, Chen C, </w:t>
      </w:r>
      <w:r w:rsidRPr="00701063">
        <w:rPr>
          <w:rFonts w:ascii="Times New Roman" w:hAnsi="Times New Roman"/>
          <w:b/>
        </w:rPr>
        <w:t>Cook-Deegan R</w:t>
      </w:r>
      <w:r w:rsidRPr="00701063">
        <w:rPr>
          <w:rFonts w:ascii="Times New Roman" w:hAnsi="Times New Roman"/>
        </w:rPr>
        <w:t xml:space="preserve">, and Farrer L. </w:t>
      </w:r>
      <w:r w:rsidR="001A6AAD">
        <w:rPr>
          <w:rFonts w:ascii="Times New Roman" w:hAnsi="Times New Roman"/>
        </w:rPr>
        <w:t>“</w:t>
      </w:r>
      <w:r w:rsidRPr="00701063">
        <w:rPr>
          <w:rFonts w:ascii="Times New Roman" w:hAnsi="Times New Roman"/>
        </w:rPr>
        <w:t>Disclosure of APOE Genotype for Risk of Alzheimer's Disease.</w:t>
      </w:r>
      <w:r w:rsidR="001A6AAD">
        <w:rPr>
          <w:rFonts w:ascii="Times New Roman" w:hAnsi="Times New Roman"/>
        </w:rPr>
        <w:t>”</w:t>
      </w:r>
      <w:r w:rsidRPr="00701063">
        <w:rPr>
          <w:rFonts w:ascii="Times New Roman" w:hAnsi="Times New Roman"/>
        </w:rPr>
        <w:t xml:space="preserve"> </w:t>
      </w:r>
      <w:r w:rsidRPr="00701063">
        <w:rPr>
          <w:rStyle w:val="journalname"/>
          <w:rFonts w:ascii="Times New Roman" w:hAnsi="Times New Roman"/>
          <w:i/>
        </w:rPr>
        <w:t>New England Journal of Medicine</w:t>
      </w:r>
      <w:r w:rsidRPr="00701063">
        <w:rPr>
          <w:rFonts w:ascii="Times New Roman" w:hAnsi="Times New Roman"/>
        </w:rPr>
        <w:t xml:space="preserve">.  </w:t>
      </w:r>
      <w:r w:rsidRPr="00701063">
        <w:rPr>
          <w:rFonts w:ascii="Times New Roman" w:hAnsi="Times New Roman"/>
          <w:b/>
        </w:rPr>
        <w:t xml:space="preserve">361 </w:t>
      </w:r>
      <w:r w:rsidRPr="00701063">
        <w:rPr>
          <w:rFonts w:ascii="Times New Roman" w:hAnsi="Times New Roman"/>
        </w:rPr>
        <w:t xml:space="preserve">(July 16): 245-254, 2009. </w:t>
      </w:r>
      <w:r w:rsidRPr="00701063">
        <w:rPr>
          <w:rStyle w:val="journalname"/>
          <w:rFonts w:ascii="Times New Roman" w:hAnsi="Times New Roman"/>
        </w:rPr>
        <w:t>PMC2778270</w:t>
      </w:r>
      <w:r w:rsidR="00E927A4" w:rsidRPr="00701063">
        <w:rPr>
          <w:rFonts w:ascii="Times New Roman" w:hAnsi="Times New Roman"/>
        </w:rPr>
        <w:t>;</w:t>
      </w:r>
      <w:r w:rsidR="005221D7" w:rsidRPr="00701063">
        <w:rPr>
          <w:rFonts w:ascii="Times New Roman" w:hAnsi="Times New Roman"/>
        </w:rPr>
        <w:t xml:space="preserve"> </w:t>
      </w:r>
      <w:hyperlink r:id="rId208" w:history="1">
        <w:r w:rsidR="00822A4A" w:rsidRPr="00701063">
          <w:rPr>
            <w:rStyle w:val="Hyperlink"/>
            <w:rFonts w:ascii="Times New Roman" w:hAnsi="Times New Roman"/>
          </w:rPr>
          <w:t>http://www.nejm.org/doi/full/10.1056/NEJMoa0809578</w:t>
        </w:r>
      </w:hyperlink>
      <w:r w:rsidR="00E927A4" w:rsidRPr="00701063">
        <w:rPr>
          <w:rStyle w:val="Hyperlink"/>
          <w:rFonts w:ascii="Times New Roman" w:hAnsi="Times New Roman"/>
        </w:rPr>
        <w:t>.</w:t>
      </w:r>
    </w:p>
    <w:p w14:paraId="23CC9FC7" w14:textId="0BFBD483" w:rsidR="00822A4A"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Heaney C, Carbone J, Gold ER, Bubela T, Holman CM, Colaianni A, Lewis T, </w:t>
      </w:r>
      <w:r w:rsidRPr="00701063">
        <w:rPr>
          <w:rFonts w:ascii="Times New Roman" w:hAnsi="Times New Roman"/>
          <w:b/>
        </w:rPr>
        <w:t>Cook-Deegan R</w:t>
      </w:r>
      <w:r w:rsidRPr="00701063">
        <w:rPr>
          <w:rFonts w:ascii="Times New Roman" w:hAnsi="Times New Roman"/>
        </w:rPr>
        <w:t xml:space="preserve">. </w:t>
      </w:r>
      <w:r w:rsidR="001A6AAD">
        <w:rPr>
          <w:rFonts w:ascii="Times New Roman" w:hAnsi="Times New Roman"/>
        </w:rPr>
        <w:t>“</w:t>
      </w:r>
      <w:r w:rsidRPr="00701063">
        <w:rPr>
          <w:rFonts w:ascii="Times New Roman" w:hAnsi="Times New Roman"/>
        </w:rPr>
        <w:t>The perils of taking property too far.</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rPr>
        <w:t>Stanford Journal of Law, Science, and Policy</w:t>
      </w:r>
      <w:r w:rsidRPr="00701063">
        <w:rPr>
          <w:rFonts w:ascii="Times New Roman" w:hAnsi="Times New Roman"/>
        </w:rPr>
        <w:t>. 2009. 1: 46-64. PMC2902196</w:t>
      </w:r>
      <w:r w:rsidR="00E927A4" w:rsidRPr="00701063">
        <w:rPr>
          <w:rFonts w:ascii="Times New Roman" w:hAnsi="Times New Roman"/>
        </w:rPr>
        <w:t>;</w:t>
      </w:r>
      <w:r w:rsidR="00D43589" w:rsidRPr="00701063">
        <w:rPr>
          <w:rFonts w:ascii="Times New Roman" w:hAnsi="Times New Roman"/>
        </w:rPr>
        <w:t xml:space="preserve"> </w:t>
      </w:r>
      <w:hyperlink r:id="rId209" w:history="1">
        <w:r w:rsidR="00822A4A" w:rsidRPr="00701063">
          <w:rPr>
            <w:rStyle w:val="Hyperlink"/>
            <w:rFonts w:ascii="Times New Roman" w:hAnsi="Times New Roman"/>
          </w:rPr>
          <w:t>http://www.ncbi.nlm.nih.gov/pmc/articles/PMC2902196/?tool=pubmed</w:t>
        </w:r>
      </w:hyperlink>
      <w:r w:rsidR="00E927A4" w:rsidRPr="00701063">
        <w:rPr>
          <w:rStyle w:val="Hyperlink"/>
          <w:rFonts w:ascii="Times New Roman" w:hAnsi="Times New Roman"/>
        </w:rPr>
        <w:t>.</w:t>
      </w:r>
    </w:p>
    <w:p w14:paraId="7C1A4937" w14:textId="5472010F"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Kepler T, Crossman C, </w:t>
      </w:r>
      <w:r w:rsidRPr="00701063">
        <w:rPr>
          <w:rFonts w:ascii="Times New Roman" w:hAnsi="Times New Roman"/>
          <w:b/>
        </w:rPr>
        <w:t>Cook-Deegan R</w:t>
      </w:r>
      <w:r w:rsidRPr="00701063">
        <w:rPr>
          <w:rFonts w:ascii="Times New Roman" w:hAnsi="Times New Roman"/>
        </w:rPr>
        <w:t xml:space="preserve">. </w:t>
      </w:r>
      <w:r w:rsidR="001A6AAD">
        <w:rPr>
          <w:rFonts w:ascii="Times New Roman" w:hAnsi="Times New Roman"/>
        </w:rPr>
        <w:t>“</w:t>
      </w:r>
      <w:r w:rsidRPr="00701063">
        <w:rPr>
          <w:rFonts w:ascii="Times New Roman" w:hAnsi="Times New Roman"/>
        </w:rPr>
        <w:t xml:space="preserve">Metastasizing patent claims on </w:t>
      </w:r>
      <w:r w:rsidRPr="00701063">
        <w:rPr>
          <w:rFonts w:ascii="Times New Roman" w:hAnsi="Times New Roman"/>
          <w:i/>
        </w:rPr>
        <w:t>BRCA1</w:t>
      </w:r>
      <w:r w:rsidRPr="00701063">
        <w:rPr>
          <w:rFonts w:ascii="Times New Roman" w:hAnsi="Times New Roman"/>
        </w:rPr>
        <w:t>.</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rPr>
        <w:t>Genomics</w:t>
      </w:r>
      <w:r w:rsidRPr="00701063">
        <w:rPr>
          <w:rFonts w:ascii="Times New Roman" w:hAnsi="Times New Roman"/>
        </w:rPr>
        <w:t xml:space="preserve">. 2010. 95(5): 312-4. </w:t>
      </w:r>
      <w:r w:rsidR="00AE1147" w:rsidRPr="00701063">
        <w:rPr>
          <w:noProof/>
        </w:rPr>
        <w:drawing>
          <wp:inline distT="0" distB="0" distL="0" distR="0" wp14:anchorId="640E3B02" wp14:editId="10FA99EA">
            <wp:extent cx="13335" cy="13335"/>
            <wp:effectExtent l="0" t="0" r="0" b="0"/>
            <wp:docPr id="1" name="Picture 1"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ar"/>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sidRPr="00701063">
        <w:rPr>
          <w:rFonts w:ascii="Times New Roman" w:hAnsi="Times New Roman"/>
          <w:noProof/>
        </w:rPr>
        <w:t>PMC</w:t>
      </w:r>
      <w:r w:rsidRPr="00701063">
        <w:rPr>
          <w:rFonts w:ascii="Times New Roman" w:hAnsi="Times New Roman"/>
        </w:rPr>
        <w:t>28</w:t>
      </w:r>
      <w:r w:rsidR="00E927A4" w:rsidRPr="00701063">
        <w:rPr>
          <w:rFonts w:ascii="Times New Roman" w:hAnsi="Times New Roman"/>
        </w:rPr>
        <w:t xml:space="preserve">57658; </w:t>
      </w:r>
      <w:r w:rsidR="00822A4A" w:rsidRPr="00701063">
        <w:rPr>
          <w:rFonts w:ascii="Times New Roman" w:hAnsi="Times New Roman"/>
        </w:rPr>
        <w:t xml:space="preserve"> </w:t>
      </w:r>
      <w:hyperlink r:id="rId211" w:history="1">
        <w:r w:rsidR="00C57680" w:rsidRPr="00701063">
          <w:rPr>
            <w:rStyle w:val="Hyperlink"/>
            <w:rFonts w:ascii="Times New Roman" w:hAnsi="Times New Roman"/>
          </w:rPr>
          <w:t>http://www.sciencedirect.com/science/article/pii/S0888754310000510</w:t>
        </w:r>
      </w:hyperlink>
      <w:r w:rsidR="00E927A4" w:rsidRPr="00701063">
        <w:rPr>
          <w:rStyle w:val="Hyperlink"/>
          <w:rFonts w:ascii="Times New Roman" w:hAnsi="Times New Roman"/>
        </w:rPr>
        <w:t>.</w:t>
      </w:r>
    </w:p>
    <w:p w14:paraId="1777BE77" w14:textId="0483EB9D"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Lyerly AD, Steinhauser K, Voils C, </w:t>
      </w:r>
      <w:proofErr w:type="spellStart"/>
      <w:r w:rsidRPr="00701063">
        <w:rPr>
          <w:rFonts w:ascii="Times New Roman" w:hAnsi="Times New Roman"/>
        </w:rPr>
        <w:t>Namev</w:t>
      </w:r>
      <w:proofErr w:type="spellEnd"/>
      <w:r w:rsidRPr="00701063">
        <w:rPr>
          <w:rFonts w:ascii="Times New Roman" w:hAnsi="Times New Roman"/>
        </w:rPr>
        <w:t xml:space="preserve"> E, Alexander C, Bankowski B, </w:t>
      </w:r>
      <w:r w:rsidRPr="00701063">
        <w:rPr>
          <w:rFonts w:ascii="Times New Roman" w:hAnsi="Times New Roman"/>
          <w:b/>
        </w:rPr>
        <w:t>Cook-Deegan R</w:t>
      </w:r>
      <w:r w:rsidRPr="00701063">
        <w:rPr>
          <w:rFonts w:ascii="Times New Roman" w:hAnsi="Times New Roman"/>
        </w:rPr>
        <w:t xml:space="preserve">, Dodson WC, Gates E, </w:t>
      </w:r>
      <w:proofErr w:type="spellStart"/>
      <w:r w:rsidRPr="00701063">
        <w:rPr>
          <w:rFonts w:ascii="Times New Roman" w:hAnsi="Times New Roman"/>
        </w:rPr>
        <w:t>Jungheim</w:t>
      </w:r>
      <w:proofErr w:type="spellEnd"/>
      <w:r w:rsidRPr="00701063">
        <w:rPr>
          <w:rFonts w:ascii="Times New Roman" w:hAnsi="Times New Roman"/>
        </w:rPr>
        <w:t xml:space="preserve"> ES, McGovern PG, Myers ER, Osborn B, Schlaff W, Sugarman J, </w:t>
      </w:r>
      <w:proofErr w:type="spellStart"/>
      <w:r w:rsidRPr="00701063">
        <w:rPr>
          <w:rFonts w:ascii="Times New Roman" w:hAnsi="Times New Roman"/>
        </w:rPr>
        <w:t>Tulsky</w:t>
      </w:r>
      <w:proofErr w:type="spellEnd"/>
      <w:r w:rsidRPr="00701063">
        <w:rPr>
          <w:rFonts w:ascii="Times New Roman" w:hAnsi="Times New Roman"/>
        </w:rPr>
        <w:t xml:space="preserve"> JA, </w:t>
      </w:r>
      <w:proofErr w:type="spellStart"/>
      <w:r w:rsidRPr="00701063">
        <w:rPr>
          <w:rFonts w:ascii="Times New Roman" w:hAnsi="Times New Roman"/>
        </w:rPr>
        <w:t>Walmer</w:t>
      </w:r>
      <w:proofErr w:type="spellEnd"/>
      <w:r w:rsidRPr="00701063">
        <w:rPr>
          <w:rFonts w:ascii="Times New Roman" w:hAnsi="Times New Roman"/>
        </w:rPr>
        <w:t xml:space="preserve"> D, Faden RR, and Wallach E</w:t>
      </w:r>
      <w:r w:rsidR="001A6AAD">
        <w:rPr>
          <w:rFonts w:ascii="Times New Roman" w:hAnsi="Times New Roman"/>
        </w:rPr>
        <w:t>.</w:t>
      </w:r>
      <w:r w:rsidRPr="00701063">
        <w:rPr>
          <w:rFonts w:ascii="Times New Roman" w:hAnsi="Times New Roman"/>
        </w:rPr>
        <w:t xml:space="preserve"> </w:t>
      </w:r>
      <w:r w:rsidR="001A6AAD">
        <w:rPr>
          <w:rFonts w:ascii="Times New Roman" w:hAnsi="Times New Roman"/>
        </w:rPr>
        <w:t>“</w:t>
      </w:r>
      <w:r w:rsidRPr="00701063">
        <w:rPr>
          <w:rFonts w:ascii="Times New Roman" w:hAnsi="Times New Roman"/>
        </w:rPr>
        <w:t>Fertility Patients’ Views about Frozen Embryo Disposition: Results of a Multi-Institutional U.S. Survey.</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rPr>
        <w:t>Fertility and Sterility</w:t>
      </w:r>
      <w:r w:rsidRPr="00701063">
        <w:rPr>
          <w:rFonts w:ascii="Times New Roman" w:hAnsi="Times New Roman"/>
        </w:rPr>
        <w:t xml:space="preserve"> </w:t>
      </w:r>
      <w:r w:rsidRPr="00701063">
        <w:rPr>
          <w:rFonts w:ascii="Times New Roman" w:hAnsi="Times New Roman"/>
          <w:b/>
        </w:rPr>
        <w:t>93</w:t>
      </w:r>
      <w:r w:rsidRPr="00701063">
        <w:rPr>
          <w:rFonts w:ascii="Times New Roman" w:hAnsi="Times New Roman"/>
        </w:rPr>
        <w:t xml:space="preserve">(2): 499-509, 2010. </w:t>
      </w:r>
      <w:r w:rsidRPr="00701063">
        <w:rPr>
          <w:rStyle w:val="pmcid"/>
          <w:rFonts w:ascii="Times New Roman" w:hAnsi="Times New Roman"/>
        </w:rPr>
        <w:t>PMC2828821</w:t>
      </w:r>
      <w:r w:rsidR="00E927A4" w:rsidRPr="00701063">
        <w:rPr>
          <w:rStyle w:val="pmcid"/>
          <w:rFonts w:ascii="Times New Roman" w:hAnsi="Times New Roman"/>
        </w:rPr>
        <w:t xml:space="preserve">; </w:t>
      </w:r>
      <w:hyperlink r:id="rId212" w:history="1">
        <w:r w:rsidR="005221D7" w:rsidRPr="00701063">
          <w:rPr>
            <w:rStyle w:val="Hyperlink"/>
            <w:rFonts w:ascii="Times New Roman" w:hAnsi="Times New Roman"/>
          </w:rPr>
          <w:t>http://www.ncbi.nlm.nih.gov/pmc/articles/PMC2828821/</w:t>
        </w:r>
      </w:hyperlink>
      <w:r w:rsidR="00E927A4" w:rsidRPr="00701063">
        <w:rPr>
          <w:rStyle w:val="pmcid"/>
          <w:rFonts w:ascii="Times New Roman" w:hAnsi="Times New Roman"/>
        </w:rPr>
        <w:t>.</w:t>
      </w:r>
    </w:p>
    <w:p w14:paraId="67D29BE4" w14:textId="7C393DD8" w:rsidR="005221D7"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Magnus D, Cho MK, </w:t>
      </w:r>
      <w:r w:rsidRPr="00701063">
        <w:rPr>
          <w:rFonts w:ascii="Times New Roman" w:hAnsi="Times New Roman"/>
          <w:b/>
        </w:rPr>
        <w:t>Cook-Deegan R</w:t>
      </w:r>
      <w:r w:rsidRPr="00701063">
        <w:rPr>
          <w:rFonts w:ascii="Times New Roman" w:hAnsi="Times New Roman"/>
        </w:rPr>
        <w:t xml:space="preserve">. </w:t>
      </w:r>
      <w:r w:rsidR="001A6AAD">
        <w:rPr>
          <w:rFonts w:ascii="Times New Roman" w:hAnsi="Times New Roman"/>
        </w:rPr>
        <w:t>“</w:t>
      </w:r>
      <w:r w:rsidRPr="00701063">
        <w:rPr>
          <w:rFonts w:ascii="Times New Roman" w:hAnsi="Times New Roman"/>
        </w:rPr>
        <w:t>Direct-to-consumer genetic tests: beyond medical regulation?</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rPr>
        <w:t>Genome Medicine</w:t>
      </w:r>
      <w:r w:rsidR="00E927A4" w:rsidRPr="00701063">
        <w:rPr>
          <w:rFonts w:ascii="Times New Roman" w:hAnsi="Times New Roman"/>
        </w:rPr>
        <w:t>. 2009. 1(2): 17.  PMC2664950;</w:t>
      </w:r>
      <w:r w:rsidR="00822A4A" w:rsidRPr="00701063">
        <w:rPr>
          <w:rFonts w:ascii="Times New Roman" w:hAnsi="Times New Roman"/>
        </w:rPr>
        <w:t xml:space="preserve"> </w:t>
      </w:r>
      <w:hyperlink r:id="rId213" w:history="1">
        <w:r w:rsidR="00071B66" w:rsidRPr="00701063">
          <w:rPr>
            <w:rStyle w:val="Hyperlink"/>
            <w:rFonts w:ascii="Times New Roman" w:hAnsi="Times New Roman"/>
          </w:rPr>
          <w:t>http://genomemedicine.com/content/1/2/17</w:t>
        </w:r>
      </w:hyperlink>
      <w:r w:rsidR="00E927A4" w:rsidRPr="00701063">
        <w:rPr>
          <w:rStyle w:val="Hyperlink"/>
          <w:rFonts w:ascii="Times New Roman" w:hAnsi="Times New Roman"/>
        </w:rPr>
        <w:t>.</w:t>
      </w:r>
    </w:p>
    <w:p w14:paraId="15B370AB" w14:textId="513D7BA4" w:rsidR="00BE7451" w:rsidRPr="00701063" w:rsidRDefault="00BE7451" w:rsidP="00BA56BD">
      <w:pPr>
        <w:pStyle w:val="ListParagraph"/>
        <w:numPr>
          <w:ilvl w:val="0"/>
          <w:numId w:val="15"/>
        </w:numPr>
        <w:ind w:hanging="720"/>
        <w:rPr>
          <w:rFonts w:ascii="Times New Roman" w:hAnsi="Times New Roman"/>
        </w:rPr>
      </w:pPr>
      <w:r w:rsidRPr="00701063">
        <w:rPr>
          <w:rStyle w:val="HTMLTypewriter"/>
          <w:rFonts w:ascii="Times New Roman" w:hAnsi="Times New Roman"/>
          <w:sz w:val="24"/>
        </w:rPr>
        <w:lastRenderedPageBreak/>
        <w:t xml:space="preserve">Padmanabhan S, </w:t>
      </w:r>
      <w:r w:rsidRPr="00701063">
        <w:rPr>
          <w:rFonts w:ascii="Times New Roman" w:hAnsi="Times New Roman"/>
        </w:rPr>
        <w:t xml:space="preserve">Amin T, Sampat B, </w:t>
      </w:r>
      <w:r w:rsidRPr="00701063">
        <w:rPr>
          <w:rFonts w:ascii="Times New Roman" w:hAnsi="Times New Roman"/>
          <w:b/>
        </w:rPr>
        <w:t>Cook-Deegan R</w:t>
      </w:r>
      <w:r w:rsidRPr="00701063">
        <w:rPr>
          <w:rFonts w:ascii="Times New Roman" w:hAnsi="Times New Roman"/>
        </w:rPr>
        <w:t>, Chandrasekharan S</w:t>
      </w:r>
      <w:r w:rsidRPr="00701063">
        <w:rPr>
          <w:rStyle w:val="HTMLTypewriter"/>
          <w:rFonts w:ascii="Times New Roman" w:hAnsi="Times New Roman"/>
          <w:sz w:val="24"/>
        </w:rPr>
        <w:t xml:space="preserve">.  </w:t>
      </w:r>
      <w:r w:rsidR="001A6AAD">
        <w:rPr>
          <w:rStyle w:val="HTMLTypewriter"/>
          <w:rFonts w:ascii="Times New Roman" w:hAnsi="Times New Roman"/>
          <w:sz w:val="24"/>
        </w:rPr>
        <w:t>“</w:t>
      </w:r>
      <w:r w:rsidRPr="00701063">
        <w:rPr>
          <w:rFonts w:ascii="Times New Roman" w:hAnsi="Times New Roman"/>
        </w:rPr>
        <w:t>Intellectual property, technology transfer and manufacture of low-cost HPV vaccines in India</w:t>
      </w:r>
      <w:r w:rsidRPr="00701063">
        <w:rPr>
          <w:rStyle w:val="HTMLTypewriter"/>
          <w:rFonts w:ascii="Times New Roman" w:hAnsi="Times New Roman"/>
          <w:sz w:val="24"/>
        </w:rPr>
        <w:t>.</w:t>
      </w:r>
      <w:r w:rsidR="001A6AAD">
        <w:rPr>
          <w:rStyle w:val="HTMLTypewriter"/>
          <w:rFonts w:ascii="Times New Roman" w:hAnsi="Times New Roman"/>
          <w:sz w:val="24"/>
        </w:rPr>
        <w:t>”</w:t>
      </w:r>
      <w:r w:rsidRPr="00701063">
        <w:rPr>
          <w:rStyle w:val="HTMLTypewriter"/>
          <w:rFonts w:ascii="Times New Roman" w:hAnsi="Times New Roman"/>
          <w:sz w:val="24"/>
        </w:rPr>
        <w:t xml:space="preserve"> </w:t>
      </w:r>
      <w:r w:rsidRPr="00701063">
        <w:rPr>
          <w:rStyle w:val="HTMLTypewriter"/>
          <w:rFonts w:ascii="Times New Roman" w:hAnsi="Times New Roman"/>
          <w:i/>
          <w:sz w:val="24"/>
        </w:rPr>
        <w:t>Nature Biotechnology</w:t>
      </w:r>
      <w:r w:rsidRPr="00701063">
        <w:rPr>
          <w:rStyle w:val="HTMLTypewriter"/>
          <w:rFonts w:ascii="Times New Roman" w:hAnsi="Times New Roman"/>
          <w:sz w:val="24"/>
        </w:rPr>
        <w:t>. 2010.  28</w:t>
      </w:r>
      <w:r w:rsidR="00E927A4" w:rsidRPr="00701063">
        <w:rPr>
          <w:rStyle w:val="HTMLTypewriter"/>
          <w:rFonts w:ascii="Times New Roman" w:hAnsi="Times New Roman"/>
          <w:sz w:val="24"/>
        </w:rPr>
        <w:t>(7; July): 671-678.  PMC3138722;</w:t>
      </w:r>
      <w:r w:rsidRPr="00701063">
        <w:rPr>
          <w:rStyle w:val="HTMLTypewriter"/>
          <w:rFonts w:ascii="Times New Roman" w:hAnsi="Times New Roman"/>
          <w:sz w:val="24"/>
        </w:rPr>
        <w:t xml:space="preserve">  </w:t>
      </w:r>
      <w:hyperlink r:id="rId214" w:history="1">
        <w:r w:rsidR="00071B66" w:rsidRPr="00701063">
          <w:rPr>
            <w:rStyle w:val="Hyperlink"/>
            <w:rFonts w:ascii="Times New Roman" w:hAnsi="Times New Roman"/>
          </w:rPr>
          <w:t>http://www.nature.com/nbt/journal/v28/n7/full/nbt0710-671.html</w:t>
        </w:r>
      </w:hyperlink>
      <w:r w:rsidR="00E927A4" w:rsidRPr="00701063">
        <w:rPr>
          <w:rStyle w:val="Hyperlink"/>
          <w:rFonts w:ascii="Times New Roman" w:hAnsi="Times New Roman"/>
        </w:rPr>
        <w:t>.</w:t>
      </w:r>
    </w:p>
    <w:p w14:paraId="1FF606BF" w14:textId="2642362C"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Powell A, Chandrasekharan S, </w:t>
      </w:r>
      <w:r w:rsidRPr="00701063">
        <w:rPr>
          <w:rFonts w:ascii="Times New Roman" w:hAnsi="Times New Roman"/>
          <w:b/>
        </w:rPr>
        <w:t>Cook-Deegan R</w:t>
      </w:r>
      <w:r w:rsidRPr="00701063">
        <w:rPr>
          <w:rFonts w:ascii="Times New Roman" w:hAnsi="Times New Roman"/>
        </w:rPr>
        <w:t xml:space="preserve">. </w:t>
      </w:r>
      <w:r w:rsidR="001A6AAD">
        <w:rPr>
          <w:rFonts w:ascii="Times New Roman" w:hAnsi="Times New Roman"/>
        </w:rPr>
        <w:t>“</w:t>
      </w:r>
      <w:r w:rsidRPr="00701063">
        <w:rPr>
          <w:rFonts w:ascii="Times New Roman" w:hAnsi="Times New Roman"/>
        </w:rPr>
        <w:t>Spinocerebellar ataxia: patient and health professional perspectives on whether and how patents affect access to clinical genetic testing.</w:t>
      </w:r>
      <w:r w:rsidR="001A6AAD">
        <w:rPr>
          <w:rFonts w:ascii="Times New Roman" w:hAnsi="Times New Roman"/>
        </w:rPr>
        <w:t>”</w:t>
      </w:r>
      <w:r w:rsidRPr="00701063">
        <w:rPr>
          <w:rFonts w:ascii="Times New Roman" w:hAnsi="Times New Roman"/>
        </w:rPr>
        <w:t xml:space="preserve"> </w:t>
      </w:r>
      <w:r w:rsidR="001A6AAD">
        <w:rPr>
          <w:rFonts w:ascii="Times New Roman" w:hAnsi="Times New Roman"/>
        </w:rPr>
        <w:t>Case</w:t>
      </w:r>
      <w:r w:rsidRPr="00701063">
        <w:rPr>
          <w:rFonts w:ascii="Times New Roman" w:hAnsi="Times New Roman"/>
        </w:rPr>
        <w:t xml:space="preserve"> study commissioned by the SACGHS.  Republished in </w:t>
      </w:r>
      <w:r w:rsidRPr="00701063">
        <w:rPr>
          <w:rFonts w:ascii="Times New Roman" w:hAnsi="Times New Roman"/>
          <w:i/>
        </w:rPr>
        <w:t>Genetics in Medicine</w:t>
      </w:r>
      <w:r w:rsidRPr="00701063">
        <w:rPr>
          <w:rFonts w:ascii="Times New Roman" w:hAnsi="Times New Roman"/>
        </w:rPr>
        <w:t>. 2010. April Supplement; 12(4): S83-S110. PMC3138714</w:t>
      </w:r>
      <w:r w:rsidR="00E927A4" w:rsidRPr="00701063">
        <w:rPr>
          <w:rFonts w:ascii="Times New Roman" w:hAnsi="Times New Roman"/>
        </w:rPr>
        <w:t xml:space="preserve">; </w:t>
      </w:r>
      <w:hyperlink r:id="rId215" w:history="1">
        <w:r w:rsidR="00071B66" w:rsidRPr="00701063">
          <w:rPr>
            <w:rStyle w:val="Hyperlink"/>
            <w:rFonts w:ascii="Times New Roman" w:hAnsi="Times New Roman"/>
          </w:rPr>
          <w:t>http://www.nature.com/gim/journal/v12/n1s/full/gim2010144a.html</w:t>
        </w:r>
      </w:hyperlink>
      <w:r w:rsidR="00E927A4" w:rsidRPr="00701063">
        <w:rPr>
          <w:rStyle w:val="Hyperlink"/>
          <w:rFonts w:ascii="Times New Roman" w:hAnsi="Times New Roman"/>
        </w:rPr>
        <w:t>.</w:t>
      </w:r>
    </w:p>
    <w:p w14:paraId="3C6D90D3" w14:textId="6C0C1935" w:rsidR="005221D7" w:rsidRPr="00701063" w:rsidRDefault="00BE7451" w:rsidP="00BA56BD">
      <w:pPr>
        <w:pStyle w:val="ListParagraph"/>
        <w:numPr>
          <w:ilvl w:val="0"/>
          <w:numId w:val="15"/>
        </w:numPr>
        <w:ind w:hanging="720"/>
        <w:rPr>
          <w:rFonts w:ascii="Times New Roman" w:hAnsi="Times New Roman"/>
        </w:rPr>
      </w:pPr>
      <w:proofErr w:type="spellStart"/>
      <w:r w:rsidRPr="00701063">
        <w:rPr>
          <w:rFonts w:ascii="Times New Roman" w:hAnsi="Times New Roman"/>
        </w:rPr>
        <w:t>Skeehan</w:t>
      </w:r>
      <w:proofErr w:type="spellEnd"/>
      <w:r w:rsidRPr="00701063">
        <w:rPr>
          <w:rFonts w:ascii="Times New Roman" w:hAnsi="Times New Roman"/>
        </w:rPr>
        <w:t xml:space="preserve"> K, Heaney C, </w:t>
      </w:r>
      <w:r w:rsidRPr="00701063">
        <w:rPr>
          <w:rFonts w:ascii="Times New Roman" w:hAnsi="Times New Roman"/>
          <w:b/>
        </w:rPr>
        <w:t>Cook-Deegan R</w:t>
      </w:r>
      <w:r w:rsidRPr="00701063">
        <w:rPr>
          <w:rFonts w:ascii="Times New Roman" w:hAnsi="Times New Roman"/>
        </w:rPr>
        <w:t xml:space="preserve">.  </w:t>
      </w:r>
      <w:r w:rsidR="001A6AAD">
        <w:rPr>
          <w:rFonts w:ascii="Times New Roman" w:hAnsi="Times New Roman"/>
        </w:rPr>
        <w:t>“</w:t>
      </w:r>
      <w:r w:rsidRPr="00701063">
        <w:rPr>
          <w:rFonts w:ascii="Times New Roman" w:hAnsi="Times New Roman"/>
        </w:rPr>
        <w:t>Impact of gene patents and licensing practices on access to genetic testing for Alzheimer’s disease.</w:t>
      </w:r>
      <w:r w:rsidR="001A6AAD">
        <w:rPr>
          <w:rFonts w:ascii="Times New Roman" w:hAnsi="Times New Roman"/>
        </w:rPr>
        <w:t>”</w:t>
      </w:r>
      <w:r w:rsidRPr="00701063">
        <w:rPr>
          <w:rFonts w:ascii="Times New Roman" w:hAnsi="Times New Roman"/>
        </w:rPr>
        <w:t xml:space="preserve"> Case study commissioned by the SACGHS. Republished in </w:t>
      </w:r>
      <w:r w:rsidRPr="00701063">
        <w:rPr>
          <w:rFonts w:ascii="Times New Roman" w:hAnsi="Times New Roman"/>
          <w:i/>
        </w:rPr>
        <w:t>Genetics in Medicine</w:t>
      </w:r>
      <w:r w:rsidRPr="00701063">
        <w:rPr>
          <w:rFonts w:ascii="Times New Roman" w:hAnsi="Times New Roman"/>
        </w:rPr>
        <w:t>. 2010. April Supplem</w:t>
      </w:r>
      <w:r w:rsidR="00E927A4" w:rsidRPr="00701063">
        <w:rPr>
          <w:rFonts w:ascii="Times New Roman" w:hAnsi="Times New Roman"/>
        </w:rPr>
        <w:t>ent; 12(4): S71-S82. PMC2913132;</w:t>
      </w:r>
      <w:r w:rsidR="00CF36E0" w:rsidRPr="00701063">
        <w:rPr>
          <w:rFonts w:ascii="Times New Roman" w:hAnsi="Times New Roman"/>
        </w:rPr>
        <w:t xml:space="preserve"> </w:t>
      </w:r>
      <w:hyperlink r:id="rId216" w:history="1">
        <w:r w:rsidR="00071B66" w:rsidRPr="00701063">
          <w:rPr>
            <w:rStyle w:val="Hyperlink"/>
            <w:rFonts w:ascii="Times New Roman" w:hAnsi="Times New Roman"/>
          </w:rPr>
          <w:t>http://www.nature.com/gim/journal/v12/n1s/full/gim2010143a.html</w:t>
        </w:r>
      </w:hyperlink>
      <w:r w:rsidR="00E927A4" w:rsidRPr="00701063">
        <w:rPr>
          <w:rStyle w:val="Hyperlink"/>
          <w:rFonts w:ascii="Times New Roman" w:hAnsi="Times New Roman"/>
        </w:rPr>
        <w:t>.</w:t>
      </w:r>
    </w:p>
    <w:p w14:paraId="5259B469" w14:textId="7584B0C3"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Taylor DH, </w:t>
      </w:r>
      <w:r w:rsidRPr="00701063">
        <w:rPr>
          <w:rFonts w:ascii="Times New Roman" w:hAnsi="Times New Roman"/>
          <w:b/>
        </w:rPr>
        <w:t>Cook-Deegan R</w:t>
      </w:r>
      <w:r w:rsidRPr="00701063">
        <w:rPr>
          <w:rFonts w:ascii="Times New Roman" w:hAnsi="Times New Roman"/>
        </w:rPr>
        <w:t>, Hiraki S, Robe</w:t>
      </w:r>
      <w:r w:rsidR="00F80553" w:rsidRPr="00701063">
        <w:rPr>
          <w:rFonts w:ascii="Times New Roman" w:hAnsi="Times New Roman"/>
        </w:rPr>
        <w:t>rts JS, Blazer DG, and Green RC.</w:t>
      </w:r>
      <w:r w:rsidRPr="00701063">
        <w:rPr>
          <w:rFonts w:ascii="Times New Roman" w:hAnsi="Times New Roman"/>
        </w:rPr>
        <w:t xml:space="preserve"> </w:t>
      </w:r>
      <w:r w:rsidR="001A6AAD">
        <w:rPr>
          <w:rFonts w:ascii="Times New Roman" w:hAnsi="Times New Roman"/>
        </w:rPr>
        <w:t>“</w:t>
      </w:r>
      <w:r w:rsidRPr="00701063">
        <w:rPr>
          <w:rFonts w:ascii="Times New Roman" w:hAnsi="Times New Roman"/>
        </w:rPr>
        <w:t>Genetic Testing for Alzheimer’s and Long-Term Care Insurance.</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rPr>
        <w:t xml:space="preserve">Health Affairs </w:t>
      </w:r>
      <w:r w:rsidRPr="00701063">
        <w:rPr>
          <w:rFonts w:ascii="Times New Roman" w:hAnsi="Times New Roman"/>
          <w:b/>
        </w:rPr>
        <w:t>29</w:t>
      </w:r>
      <w:r w:rsidRPr="00701063">
        <w:rPr>
          <w:rFonts w:ascii="Times New Roman" w:hAnsi="Times New Roman"/>
        </w:rPr>
        <w:t xml:space="preserve"> (1; Jan): 102-108, 2010.</w:t>
      </w:r>
      <w:r w:rsidR="00E927A4" w:rsidRPr="00701063">
        <w:rPr>
          <w:rFonts w:ascii="Times New Roman" w:hAnsi="Times New Roman"/>
        </w:rPr>
        <w:t xml:space="preserve">  PMC2931337;</w:t>
      </w:r>
      <w:r w:rsidR="00CF36E0" w:rsidRPr="00701063">
        <w:rPr>
          <w:rFonts w:ascii="Times New Roman" w:hAnsi="Times New Roman"/>
        </w:rPr>
        <w:t xml:space="preserve"> </w:t>
      </w:r>
      <w:hyperlink r:id="rId217" w:history="1">
        <w:r w:rsidR="00CF36E0" w:rsidRPr="00701063">
          <w:rPr>
            <w:rStyle w:val="Hyperlink"/>
            <w:rFonts w:ascii="Times New Roman" w:hAnsi="Times New Roman"/>
          </w:rPr>
          <w:t>http://content.healthaffairs.org/cgi/reprint/29/1/102</w:t>
        </w:r>
      </w:hyperlink>
      <w:r w:rsidR="00E927A4" w:rsidRPr="00701063">
        <w:rPr>
          <w:rStyle w:val="Hyperlink"/>
          <w:rFonts w:ascii="Times New Roman" w:hAnsi="Times New Roman"/>
        </w:rPr>
        <w:t>.</w:t>
      </w:r>
    </w:p>
    <w:p w14:paraId="566AFE1B" w14:textId="7BA24EDB"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00F80553" w:rsidRPr="00701063">
        <w:rPr>
          <w:rFonts w:ascii="Times New Roman" w:hAnsi="Times New Roman"/>
        </w:rPr>
        <w:t>, Lohr KN, and Palmer JH.</w:t>
      </w:r>
      <w:r w:rsidRPr="00701063">
        <w:rPr>
          <w:rFonts w:ascii="Times New Roman" w:hAnsi="Times New Roman"/>
        </w:rPr>
        <w:t xml:space="preserve"> </w:t>
      </w:r>
      <w:r w:rsidR="001A6AAD">
        <w:rPr>
          <w:rFonts w:ascii="Times New Roman" w:hAnsi="Times New Roman"/>
        </w:rPr>
        <w:t>“</w:t>
      </w:r>
      <w:r w:rsidRPr="00701063">
        <w:rPr>
          <w:rFonts w:ascii="Times New Roman" w:hAnsi="Times New Roman"/>
        </w:rPr>
        <w:t>How Bioethics Can Inform Policy Decisions About Genetic Enhancement.</w:t>
      </w:r>
      <w:r w:rsidR="001A6AAD">
        <w:rPr>
          <w:rFonts w:ascii="Times New Roman" w:hAnsi="Times New Roman"/>
        </w:rPr>
        <w:t>”</w:t>
      </w:r>
      <w:r w:rsidRPr="00701063">
        <w:rPr>
          <w:rFonts w:ascii="Times New Roman" w:hAnsi="Times New Roman"/>
        </w:rPr>
        <w:t xml:space="preserve"> Chapter in </w:t>
      </w:r>
      <w:r w:rsidRPr="00701063">
        <w:rPr>
          <w:rFonts w:ascii="Times New Roman" w:hAnsi="Times New Roman"/>
          <w:i/>
        </w:rPr>
        <w:t xml:space="preserve">Altering Nature, </w:t>
      </w:r>
      <w:r w:rsidR="00E06588" w:rsidRPr="00701063">
        <w:rPr>
          <w:rFonts w:ascii="Times New Roman" w:hAnsi="Times New Roman"/>
          <w:i/>
        </w:rPr>
        <w:t>Volume II</w:t>
      </w:r>
      <w:r w:rsidRPr="00701063">
        <w:rPr>
          <w:rFonts w:ascii="Times New Roman" w:hAnsi="Times New Roman"/>
          <w:i/>
        </w:rPr>
        <w:t>: Religion, Biotechnology and Public Policy</w:t>
      </w:r>
      <w:r w:rsidRPr="00701063">
        <w:rPr>
          <w:rFonts w:ascii="Times New Roman" w:hAnsi="Times New Roman"/>
        </w:rPr>
        <w:t xml:space="preserve">, </w:t>
      </w:r>
      <w:r w:rsidR="004F1651" w:rsidRPr="00701063">
        <w:rPr>
          <w:rFonts w:ascii="Times New Roman" w:hAnsi="Times New Roman"/>
        </w:rPr>
        <w:t xml:space="preserve">Lustig </w:t>
      </w:r>
      <w:r w:rsidRPr="00701063">
        <w:rPr>
          <w:rFonts w:ascii="Times New Roman" w:hAnsi="Times New Roman"/>
        </w:rPr>
        <w:t>BA</w:t>
      </w:r>
      <w:r w:rsidR="004F1651" w:rsidRPr="00701063">
        <w:rPr>
          <w:rFonts w:ascii="Times New Roman" w:hAnsi="Times New Roman"/>
        </w:rPr>
        <w:t>, B</w:t>
      </w:r>
      <w:r w:rsidRPr="00701063">
        <w:rPr>
          <w:rFonts w:ascii="Times New Roman" w:hAnsi="Times New Roman"/>
        </w:rPr>
        <w:t>rody</w:t>
      </w:r>
      <w:r w:rsidR="004F1651" w:rsidRPr="00701063">
        <w:rPr>
          <w:rFonts w:ascii="Times New Roman" w:hAnsi="Times New Roman"/>
        </w:rPr>
        <w:t xml:space="preserve"> BA</w:t>
      </w:r>
      <w:r w:rsidRPr="00701063">
        <w:rPr>
          <w:rFonts w:ascii="Times New Roman" w:hAnsi="Times New Roman"/>
        </w:rPr>
        <w:t xml:space="preserve">, and </w:t>
      </w:r>
      <w:r w:rsidR="004F1651" w:rsidRPr="00701063">
        <w:rPr>
          <w:rFonts w:ascii="Times New Roman" w:hAnsi="Times New Roman"/>
        </w:rPr>
        <w:t xml:space="preserve">McKenny </w:t>
      </w:r>
      <w:r w:rsidRPr="00701063">
        <w:rPr>
          <w:rFonts w:ascii="Times New Roman" w:hAnsi="Times New Roman"/>
        </w:rPr>
        <w:t>GP, ed</w:t>
      </w:r>
      <w:r w:rsidR="00E927A4" w:rsidRPr="00701063">
        <w:rPr>
          <w:rFonts w:ascii="Times New Roman" w:hAnsi="Times New Roman"/>
        </w:rPr>
        <w:t>s. (</w:t>
      </w:r>
      <w:r w:rsidR="00DA1AB0" w:rsidRPr="00701063">
        <w:rPr>
          <w:rFonts w:ascii="Times New Roman" w:hAnsi="Times New Roman"/>
        </w:rPr>
        <w:t xml:space="preserve">Netherlands: </w:t>
      </w:r>
      <w:r w:rsidR="00E927A4" w:rsidRPr="00701063">
        <w:rPr>
          <w:rFonts w:ascii="Times New Roman" w:hAnsi="Times New Roman"/>
        </w:rPr>
        <w:t xml:space="preserve">Springer) pp. 161-198, 2008; </w:t>
      </w:r>
      <w:hyperlink r:id="rId218" w:history="1">
        <w:r w:rsidR="00071B66" w:rsidRPr="00701063">
          <w:rPr>
            <w:rStyle w:val="Hyperlink"/>
            <w:rFonts w:ascii="Times New Roman" w:hAnsi="Times New Roman"/>
          </w:rPr>
          <w:t>http://link.springer.com/chapter/10.1007%2F978-1-4020-6923-9_5</w:t>
        </w:r>
      </w:hyperlink>
      <w:r w:rsidR="00E927A4" w:rsidRPr="00701063">
        <w:rPr>
          <w:rFonts w:ascii="Times New Roman" w:hAnsi="Times New Roman"/>
        </w:rPr>
        <w:t>.</w:t>
      </w:r>
    </w:p>
    <w:p w14:paraId="61A3231B" w14:textId="160B3717" w:rsidR="00BE7451" w:rsidRPr="00701063" w:rsidRDefault="00BE7451" w:rsidP="00BA56BD">
      <w:pPr>
        <w:pStyle w:val="ListParagraph"/>
        <w:numPr>
          <w:ilvl w:val="0"/>
          <w:numId w:val="15"/>
        </w:numPr>
        <w:ind w:hanging="720"/>
        <w:rPr>
          <w:rFonts w:ascii="Times New Roman" w:hAnsi="Times New Roman"/>
        </w:rPr>
      </w:pPr>
      <w:proofErr w:type="gramStart"/>
      <w:r w:rsidRPr="00701063">
        <w:rPr>
          <w:rFonts w:ascii="Times New Roman" w:hAnsi="Times New Roman"/>
        </w:rPr>
        <w:t>So</w:t>
      </w:r>
      <w:proofErr w:type="gramEnd"/>
      <w:r w:rsidRPr="00701063">
        <w:rPr>
          <w:rFonts w:ascii="Times New Roman" w:hAnsi="Times New Roman"/>
        </w:rPr>
        <w:t xml:space="preserve"> A</w:t>
      </w:r>
      <w:r w:rsidR="00F80553" w:rsidRPr="00701063">
        <w:rPr>
          <w:rFonts w:ascii="Times New Roman" w:hAnsi="Times New Roman"/>
        </w:rPr>
        <w:t>D</w:t>
      </w:r>
      <w:r w:rsidRPr="00701063">
        <w:rPr>
          <w:rFonts w:ascii="Times New Roman" w:hAnsi="Times New Roman"/>
        </w:rPr>
        <w:t>, Sampat B</w:t>
      </w:r>
      <w:r w:rsidR="00F80553" w:rsidRPr="00701063">
        <w:rPr>
          <w:rFonts w:ascii="Times New Roman" w:hAnsi="Times New Roman"/>
        </w:rPr>
        <w:t>N</w:t>
      </w:r>
      <w:r w:rsidRPr="00701063">
        <w:rPr>
          <w:rFonts w:ascii="Times New Roman" w:hAnsi="Times New Roman"/>
        </w:rPr>
        <w:t>, Rai A</w:t>
      </w:r>
      <w:r w:rsidR="00F80553" w:rsidRPr="00701063">
        <w:rPr>
          <w:rFonts w:ascii="Times New Roman" w:hAnsi="Times New Roman"/>
        </w:rPr>
        <w:t>K</w:t>
      </w:r>
      <w:r w:rsidRPr="00701063">
        <w:rPr>
          <w:rFonts w:ascii="Times New Roman" w:hAnsi="Times New Roman"/>
        </w:rPr>
        <w:t xml:space="preserve">, </w:t>
      </w:r>
      <w:r w:rsidRPr="00701063">
        <w:rPr>
          <w:rFonts w:ascii="Times New Roman" w:hAnsi="Times New Roman"/>
          <w:b/>
        </w:rPr>
        <w:t>Cook-Deegan R</w:t>
      </w:r>
      <w:r w:rsidRPr="00701063">
        <w:rPr>
          <w:rFonts w:ascii="Times New Roman" w:hAnsi="Times New Roman"/>
        </w:rPr>
        <w:t>, Reichman J</w:t>
      </w:r>
      <w:r w:rsidR="00F80553" w:rsidRPr="00701063">
        <w:rPr>
          <w:rFonts w:ascii="Times New Roman" w:hAnsi="Times New Roman"/>
        </w:rPr>
        <w:t>H, Weissman R, Kapczynski A.</w:t>
      </w:r>
      <w:r w:rsidRPr="00701063">
        <w:rPr>
          <w:rFonts w:ascii="Times New Roman" w:hAnsi="Times New Roman"/>
        </w:rPr>
        <w:t xml:space="preserve"> </w:t>
      </w:r>
      <w:r w:rsidR="001A6AAD">
        <w:rPr>
          <w:rFonts w:ascii="Times New Roman" w:hAnsi="Times New Roman"/>
        </w:rPr>
        <w:t>“</w:t>
      </w:r>
      <w:r w:rsidRPr="00701063">
        <w:rPr>
          <w:rFonts w:ascii="Times New Roman" w:hAnsi="Times New Roman"/>
        </w:rPr>
        <w:t xml:space="preserve">Is Bayh-Dole Good </w:t>
      </w:r>
      <w:proofErr w:type="gramStart"/>
      <w:r w:rsidRPr="00701063">
        <w:rPr>
          <w:rFonts w:ascii="Times New Roman" w:hAnsi="Times New Roman"/>
        </w:rPr>
        <w:t>For</w:t>
      </w:r>
      <w:proofErr w:type="gramEnd"/>
      <w:r w:rsidRPr="00701063">
        <w:rPr>
          <w:rFonts w:ascii="Times New Roman" w:hAnsi="Times New Roman"/>
        </w:rPr>
        <w:t xml:space="preserve"> Developing Countries? Lessons from the U.S. Experience.</w:t>
      </w:r>
      <w:r w:rsidR="001A6AAD">
        <w:rPr>
          <w:rFonts w:ascii="Times New Roman" w:hAnsi="Times New Roman"/>
        </w:rPr>
        <w:t>”</w:t>
      </w:r>
      <w:r w:rsidRPr="00701063">
        <w:rPr>
          <w:rFonts w:ascii="Times New Roman" w:hAnsi="Times New Roman"/>
        </w:rPr>
        <w:t xml:space="preserve"> </w:t>
      </w:r>
      <w:proofErr w:type="spellStart"/>
      <w:r w:rsidRPr="00701063">
        <w:rPr>
          <w:rFonts w:ascii="Times New Roman" w:hAnsi="Times New Roman"/>
          <w:i/>
        </w:rPr>
        <w:t>PLoS</w:t>
      </w:r>
      <w:proofErr w:type="spellEnd"/>
      <w:r w:rsidRPr="00701063">
        <w:rPr>
          <w:rFonts w:ascii="Times New Roman" w:hAnsi="Times New Roman"/>
          <w:i/>
        </w:rPr>
        <w:t xml:space="preserve"> Biology </w:t>
      </w:r>
      <w:r w:rsidRPr="00701063">
        <w:rPr>
          <w:rFonts w:ascii="Times New Roman" w:hAnsi="Times New Roman"/>
          <w:b/>
        </w:rPr>
        <w:t>6</w:t>
      </w:r>
      <w:r w:rsidRPr="00701063">
        <w:rPr>
          <w:rFonts w:ascii="Times New Roman" w:hAnsi="Times New Roman"/>
        </w:rPr>
        <w:t>(10</w:t>
      </w:r>
      <w:proofErr w:type="gramStart"/>
      <w:r w:rsidRPr="00701063">
        <w:rPr>
          <w:rFonts w:ascii="Times New Roman" w:hAnsi="Times New Roman"/>
        </w:rPr>
        <w:t>):e</w:t>
      </w:r>
      <w:proofErr w:type="gramEnd"/>
      <w:r w:rsidRPr="00701063">
        <w:rPr>
          <w:rFonts w:ascii="Times New Roman" w:hAnsi="Times New Roman"/>
        </w:rPr>
        <w:t>262, 2008.</w:t>
      </w:r>
      <w:r w:rsidRPr="00701063">
        <w:rPr>
          <w:rStyle w:val="fm-citation-ids-label"/>
          <w:rFonts w:ascii="Times New Roman" w:hAnsi="Times New Roman"/>
        </w:rPr>
        <w:t xml:space="preserve"> </w:t>
      </w:r>
      <w:r w:rsidRPr="00701063">
        <w:rPr>
          <w:rFonts w:ascii="Times New Roman" w:hAnsi="Times New Roman"/>
        </w:rPr>
        <w:t>PMC2573936.</w:t>
      </w:r>
      <w:r w:rsidR="00F80553" w:rsidRPr="00701063">
        <w:rPr>
          <w:rFonts w:ascii="Times New Roman" w:hAnsi="Times New Roman"/>
        </w:rPr>
        <w:t xml:space="preserve"> Republished in </w:t>
      </w:r>
      <w:r w:rsidR="00F80553" w:rsidRPr="00701063">
        <w:rPr>
          <w:rFonts w:ascii="Times New Roman" w:hAnsi="Times New Roman"/>
          <w:i/>
        </w:rPr>
        <w:t>Intellectual Property Rights</w:t>
      </w:r>
      <w:r w:rsidR="00E927A4" w:rsidRPr="00701063">
        <w:rPr>
          <w:rFonts w:ascii="Times New Roman" w:hAnsi="Times New Roman"/>
        </w:rPr>
        <w:t xml:space="preserve">, Oxford UP: Forthcoming 2014; </w:t>
      </w:r>
      <w:hyperlink r:id="rId219" w:history="1">
        <w:r w:rsidR="001817A0" w:rsidRPr="00701063">
          <w:rPr>
            <w:rStyle w:val="Hyperlink"/>
            <w:rFonts w:ascii="Times New Roman" w:hAnsi="Times New Roman"/>
          </w:rPr>
          <w:t>http://www.plosbiology.org/article/info:doi/10.1371/journal.pbio.0060262</w:t>
        </w:r>
      </w:hyperlink>
      <w:r w:rsidR="00E927A4" w:rsidRPr="00701063">
        <w:rPr>
          <w:rStyle w:val="Hyperlink"/>
          <w:rFonts w:ascii="Times New Roman" w:hAnsi="Times New Roman"/>
        </w:rPr>
        <w:t>.</w:t>
      </w:r>
    </w:p>
    <w:p w14:paraId="4A869FB8" w14:textId="25EDED7F" w:rsidR="00071B66"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Cs/>
        </w:rPr>
        <w:t xml:space="preserve">Karp D, Carlin S, </w:t>
      </w:r>
      <w:r w:rsidRPr="00701063">
        <w:rPr>
          <w:rFonts w:ascii="Times New Roman" w:hAnsi="Times New Roman"/>
          <w:b/>
          <w:bCs/>
        </w:rPr>
        <w:t>Cook-Deegan R</w:t>
      </w:r>
      <w:r w:rsidRPr="00701063">
        <w:rPr>
          <w:rFonts w:ascii="Times New Roman" w:hAnsi="Times New Roman"/>
          <w:bCs/>
        </w:rPr>
        <w:t xml:space="preserve">, Ford D, Geller G, Glass D, Greely H, Guthridge J, Kahn J, Kaslow R, Kraft C, MacQueen K, Malin </w:t>
      </w:r>
      <w:r w:rsidR="00F80553" w:rsidRPr="00701063">
        <w:rPr>
          <w:rFonts w:ascii="Times New Roman" w:hAnsi="Times New Roman"/>
          <w:bCs/>
        </w:rPr>
        <w:t>B, Scheuerman R, and Sugarman J.</w:t>
      </w:r>
      <w:r w:rsidRPr="00701063">
        <w:rPr>
          <w:rFonts w:ascii="Times New Roman" w:hAnsi="Times New Roman"/>
          <w:bCs/>
        </w:rPr>
        <w:t xml:space="preserve"> </w:t>
      </w:r>
      <w:r w:rsidR="001A6AAD">
        <w:rPr>
          <w:rFonts w:ascii="Times New Roman" w:hAnsi="Times New Roman"/>
          <w:bCs/>
        </w:rPr>
        <w:t>“</w:t>
      </w:r>
      <w:r w:rsidRPr="00701063">
        <w:rPr>
          <w:rFonts w:ascii="Times New Roman" w:hAnsi="Times New Roman"/>
          <w:bCs/>
        </w:rPr>
        <w:t>Ethical and Practical Issues Associated with Aggregating Databases.</w:t>
      </w:r>
      <w:r w:rsidR="001A6AAD">
        <w:rPr>
          <w:rFonts w:ascii="Times New Roman" w:hAnsi="Times New Roman"/>
          <w:bCs/>
        </w:rPr>
        <w:t>”</w:t>
      </w:r>
      <w:r w:rsidRPr="00701063">
        <w:rPr>
          <w:rFonts w:ascii="Times New Roman" w:hAnsi="Times New Roman"/>
          <w:bCs/>
        </w:rPr>
        <w:t xml:space="preserve"> </w:t>
      </w:r>
      <w:proofErr w:type="spellStart"/>
      <w:r w:rsidRPr="00701063">
        <w:rPr>
          <w:rFonts w:ascii="Times New Roman" w:hAnsi="Times New Roman"/>
          <w:bCs/>
          <w:i/>
        </w:rPr>
        <w:t>PLoS</w:t>
      </w:r>
      <w:proofErr w:type="spellEnd"/>
      <w:r w:rsidRPr="00701063">
        <w:rPr>
          <w:rFonts w:ascii="Times New Roman" w:hAnsi="Times New Roman"/>
          <w:bCs/>
          <w:i/>
        </w:rPr>
        <w:t xml:space="preserve"> Medicine</w:t>
      </w:r>
      <w:r w:rsidRPr="00701063">
        <w:rPr>
          <w:rFonts w:ascii="Times New Roman" w:hAnsi="Times New Roman"/>
          <w:bCs/>
        </w:rPr>
        <w:t xml:space="preserve"> </w:t>
      </w:r>
      <w:r w:rsidRPr="00701063">
        <w:rPr>
          <w:rFonts w:ascii="Times New Roman" w:hAnsi="Times New Roman"/>
          <w:b/>
          <w:bCs/>
        </w:rPr>
        <w:t>5</w:t>
      </w:r>
      <w:r w:rsidRPr="00701063">
        <w:rPr>
          <w:rFonts w:ascii="Times New Roman" w:hAnsi="Times New Roman"/>
          <w:bCs/>
        </w:rPr>
        <w:t>(9</w:t>
      </w:r>
      <w:proofErr w:type="gramStart"/>
      <w:r w:rsidRPr="00701063">
        <w:rPr>
          <w:rFonts w:ascii="Times New Roman" w:hAnsi="Times New Roman"/>
          <w:bCs/>
        </w:rPr>
        <w:t>):e</w:t>
      </w:r>
      <w:proofErr w:type="gramEnd"/>
      <w:r w:rsidRPr="00701063">
        <w:rPr>
          <w:rFonts w:ascii="Times New Roman" w:hAnsi="Times New Roman"/>
          <w:bCs/>
        </w:rPr>
        <w:t>190, 2008.</w:t>
      </w:r>
      <w:r w:rsidRPr="00701063">
        <w:rPr>
          <w:rStyle w:val="fm-citation-ids-label"/>
          <w:rFonts w:ascii="Times New Roman" w:hAnsi="Times New Roman"/>
        </w:rPr>
        <w:t xml:space="preserve"> </w:t>
      </w:r>
      <w:r w:rsidR="00E927A4" w:rsidRPr="00701063">
        <w:rPr>
          <w:rFonts w:ascii="Times New Roman" w:hAnsi="Times New Roman"/>
        </w:rPr>
        <w:t xml:space="preserve">PMC2553818; </w:t>
      </w:r>
      <w:hyperlink r:id="rId220" w:history="1">
        <w:r w:rsidR="00071B66" w:rsidRPr="00701063">
          <w:rPr>
            <w:rStyle w:val="Hyperlink"/>
            <w:rFonts w:ascii="Times New Roman" w:hAnsi="Times New Roman"/>
          </w:rPr>
          <w:t>http://www.plosmedicine.org/article/info:doi/10.1371/journal.pmed.0050190</w:t>
        </w:r>
      </w:hyperlink>
      <w:r w:rsidR="00E927A4" w:rsidRPr="00701063">
        <w:rPr>
          <w:rStyle w:val="Hyperlink"/>
          <w:rFonts w:ascii="Times New Roman" w:hAnsi="Times New Roman"/>
        </w:rPr>
        <w:t>.</w:t>
      </w:r>
    </w:p>
    <w:p w14:paraId="29AA38AD" w14:textId="3E54F22D" w:rsidR="00071B66" w:rsidRPr="00701063" w:rsidRDefault="00BE7451" w:rsidP="00BA56BD">
      <w:pPr>
        <w:pStyle w:val="ListParagraph"/>
        <w:numPr>
          <w:ilvl w:val="0"/>
          <w:numId w:val="15"/>
        </w:numPr>
        <w:ind w:right="-180" w:hanging="720"/>
        <w:rPr>
          <w:rFonts w:ascii="Times New Roman" w:hAnsi="Times New Roman"/>
        </w:rPr>
      </w:pPr>
      <w:r w:rsidRPr="00701063">
        <w:rPr>
          <w:rFonts w:ascii="Times New Roman" w:hAnsi="Times New Roman"/>
        </w:rPr>
        <w:t xml:space="preserve">Chandrasekharan S, Perin NC, Wiechers IR, and </w:t>
      </w:r>
      <w:r w:rsidR="00F80553" w:rsidRPr="00701063">
        <w:rPr>
          <w:rFonts w:ascii="Times New Roman" w:hAnsi="Times New Roman"/>
          <w:b/>
        </w:rPr>
        <w:t>Cook-Deegan R</w:t>
      </w:r>
      <w:r w:rsidR="00F80553" w:rsidRPr="00701063">
        <w:rPr>
          <w:rFonts w:ascii="Times New Roman" w:hAnsi="Times New Roman"/>
        </w:rPr>
        <w:t>.</w:t>
      </w:r>
      <w:r w:rsidRPr="00701063">
        <w:rPr>
          <w:rFonts w:ascii="Times New Roman" w:hAnsi="Times New Roman"/>
        </w:rPr>
        <w:t xml:space="preserve"> </w:t>
      </w:r>
      <w:r w:rsidR="001A6AAD">
        <w:rPr>
          <w:rFonts w:ascii="Times New Roman" w:hAnsi="Times New Roman"/>
        </w:rPr>
        <w:t>“</w:t>
      </w:r>
      <w:r w:rsidRPr="00701063">
        <w:rPr>
          <w:rFonts w:ascii="Times New Roman" w:hAnsi="Times New Roman"/>
        </w:rPr>
        <w:t>Public-Private Interactions in Genomic Medicine: Research and Development.</w:t>
      </w:r>
      <w:r w:rsidR="001A6AAD">
        <w:rPr>
          <w:rFonts w:ascii="Times New Roman" w:hAnsi="Times New Roman"/>
        </w:rPr>
        <w:t>”</w:t>
      </w:r>
      <w:r w:rsidRPr="00701063">
        <w:rPr>
          <w:rFonts w:ascii="Times New Roman" w:hAnsi="Times New Roman"/>
        </w:rPr>
        <w:t xml:space="preserve"> Chapter 37 of </w:t>
      </w:r>
      <w:r w:rsidRPr="00701063">
        <w:rPr>
          <w:rFonts w:ascii="Times New Roman" w:hAnsi="Times New Roman"/>
          <w:i/>
        </w:rPr>
        <w:t>Genomic and Personalized Medicine</w:t>
      </w:r>
      <w:r w:rsidRPr="00701063">
        <w:rPr>
          <w:rFonts w:ascii="Times New Roman" w:hAnsi="Times New Roman"/>
        </w:rPr>
        <w:t>, Huntington F. Willard and Geoffrey S. Ginsburg, eds. (NY: Else</w:t>
      </w:r>
      <w:r w:rsidR="00E927A4" w:rsidRPr="00701063">
        <w:rPr>
          <w:rFonts w:ascii="Times New Roman" w:hAnsi="Times New Roman"/>
        </w:rPr>
        <w:t xml:space="preserve">vier) pp. 434-444, October 2008; </w:t>
      </w:r>
      <w:hyperlink r:id="rId221" w:history="1">
        <w:r w:rsidR="008112DE" w:rsidRPr="00701063">
          <w:rPr>
            <w:rStyle w:val="Hyperlink"/>
          </w:rPr>
          <w:t>https://www.sciencedirect.com/book/9780123694201/genomic-and-personalized-medicine</w:t>
        </w:r>
      </w:hyperlink>
      <w:r w:rsidR="008112DE" w:rsidRPr="00701063">
        <w:t>.</w:t>
      </w:r>
    </w:p>
    <w:p w14:paraId="024D0EBB" w14:textId="6B8360F5" w:rsidR="00D76E0B" w:rsidRPr="00701063" w:rsidRDefault="00BE7451" w:rsidP="00BA56BD">
      <w:pPr>
        <w:pStyle w:val="ListParagraph"/>
        <w:numPr>
          <w:ilvl w:val="0"/>
          <w:numId w:val="15"/>
        </w:numPr>
        <w:ind w:hanging="720"/>
        <w:rPr>
          <w:rFonts w:ascii="Times New Roman" w:hAnsi="Times New Roman"/>
        </w:rPr>
      </w:pPr>
      <w:proofErr w:type="spellStart"/>
      <w:r w:rsidRPr="00701063">
        <w:rPr>
          <w:rFonts w:ascii="Times New Roman" w:hAnsi="Times New Roman"/>
        </w:rPr>
        <w:t>Pohlhaus</w:t>
      </w:r>
      <w:proofErr w:type="spellEnd"/>
      <w:r w:rsidRPr="00701063">
        <w:rPr>
          <w:rFonts w:ascii="Times New Roman" w:hAnsi="Times New Roman"/>
        </w:rPr>
        <w:t xml:space="preserve"> JR and </w:t>
      </w:r>
      <w:r w:rsidRPr="00701063">
        <w:rPr>
          <w:rFonts w:ascii="Times New Roman" w:hAnsi="Times New Roman"/>
          <w:b/>
        </w:rPr>
        <w:t>Cook-Deegan, R</w:t>
      </w:r>
      <w:r w:rsidR="00AB195D" w:rsidRPr="00701063">
        <w:rPr>
          <w:rFonts w:ascii="Times New Roman" w:hAnsi="Times New Roman"/>
        </w:rPr>
        <w:t>.</w:t>
      </w:r>
      <w:r w:rsidRPr="00701063">
        <w:rPr>
          <w:rFonts w:ascii="Times New Roman" w:hAnsi="Times New Roman"/>
        </w:rPr>
        <w:t xml:space="preserve"> </w:t>
      </w:r>
      <w:r w:rsidR="001A6AAD">
        <w:rPr>
          <w:rFonts w:ascii="Times New Roman" w:hAnsi="Times New Roman"/>
        </w:rPr>
        <w:t>“</w:t>
      </w:r>
      <w:r w:rsidRPr="00701063">
        <w:rPr>
          <w:rFonts w:ascii="Times New Roman" w:hAnsi="Times New Roman"/>
        </w:rPr>
        <w:t>Genomics Research: World Survey of Public Funding.</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rPr>
        <w:t xml:space="preserve">BMC Genomics </w:t>
      </w:r>
      <w:r w:rsidRPr="00701063">
        <w:rPr>
          <w:rFonts w:ascii="Times New Roman" w:hAnsi="Times New Roman"/>
          <w:b/>
        </w:rPr>
        <w:t>9</w:t>
      </w:r>
      <w:r w:rsidRPr="00701063">
        <w:rPr>
          <w:rFonts w:ascii="Times New Roman" w:hAnsi="Times New Roman"/>
        </w:rPr>
        <w:t>(10</w:t>
      </w:r>
      <w:r w:rsidR="00E927A4" w:rsidRPr="00701063">
        <w:rPr>
          <w:rFonts w:ascii="Times New Roman" w:hAnsi="Times New Roman"/>
        </w:rPr>
        <w:t xml:space="preserve"> October):472, 2008. PMC2576262;</w:t>
      </w:r>
      <w:r w:rsidR="001E6097" w:rsidRPr="00701063">
        <w:rPr>
          <w:rFonts w:ascii="Times New Roman" w:hAnsi="Times New Roman"/>
        </w:rPr>
        <w:t xml:space="preserve"> </w:t>
      </w:r>
      <w:hyperlink r:id="rId222" w:history="1">
        <w:r w:rsidR="00071B66" w:rsidRPr="00701063">
          <w:rPr>
            <w:rStyle w:val="Hyperlink"/>
            <w:rFonts w:ascii="Times New Roman" w:hAnsi="Times New Roman"/>
          </w:rPr>
          <w:t>http://www.biomedcentral.com/1471-2164/9/472</w:t>
        </w:r>
      </w:hyperlink>
      <w:r w:rsidR="00E927A4" w:rsidRPr="00701063">
        <w:rPr>
          <w:rStyle w:val="Hyperlink"/>
          <w:rFonts w:ascii="Times New Roman" w:hAnsi="Times New Roman"/>
        </w:rPr>
        <w:t>.</w:t>
      </w:r>
    </w:p>
    <w:p w14:paraId="613AD327" w14:textId="7E537F6E" w:rsidR="00D76E0B"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Christensen KD, Roberts JS, Royal CD, </w:t>
      </w:r>
      <w:proofErr w:type="spellStart"/>
      <w:r w:rsidRPr="00701063">
        <w:rPr>
          <w:rFonts w:ascii="Times New Roman" w:hAnsi="Times New Roman"/>
        </w:rPr>
        <w:t>Fasaye</w:t>
      </w:r>
      <w:proofErr w:type="spellEnd"/>
      <w:r w:rsidRPr="00701063">
        <w:rPr>
          <w:rFonts w:ascii="Times New Roman" w:hAnsi="Times New Roman"/>
        </w:rPr>
        <w:t xml:space="preserve"> GA, </w:t>
      </w:r>
      <w:proofErr w:type="spellStart"/>
      <w:r w:rsidRPr="00701063">
        <w:rPr>
          <w:rFonts w:ascii="Times New Roman" w:hAnsi="Times New Roman"/>
        </w:rPr>
        <w:t>Obisesan</w:t>
      </w:r>
      <w:proofErr w:type="spellEnd"/>
      <w:r w:rsidRPr="00701063">
        <w:rPr>
          <w:rFonts w:ascii="Times New Roman" w:hAnsi="Times New Roman"/>
        </w:rPr>
        <w:t xml:space="preserve"> T, Cupples LA, Whitehouse PJ, Butson MB, </w:t>
      </w:r>
      <w:proofErr w:type="spellStart"/>
      <w:r w:rsidRPr="00701063">
        <w:rPr>
          <w:rFonts w:ascii="Times New Roman" w:hAnsi="Times New Roman"/>
        </w:rPr>
        <w:t>Linnenbringer</w:t>
      </w:r>
      <w:proofErr w:type="spellEnd"/>
      <w:r w:rsidRPr="00701063">
        <w:rPr>
          <w:rFonts w:ascii="Times New Roman" w:hAnsi="Times New Roman"/>
        </w:rPr>
        <w:t xml:space="preserve"> EP, Relkin NR, Farrer LA, </w:t>
      </w:r>
      <w:r w:rsidRPr="00701063">
        <w:rPr>
          <w:rFonts w:ascii="Times New Roman" w:hAnsi="Times New Roman"/>
          <w:b/>
        </w:rPr>
        <w:t>Cook-Deegan RM</w:t>
      </w:r>
      <w:r w:rsidR="00AB195D" w:rsidRPr="00701063">
        <w:rPr>
          <w:rFonts w:ascii="Times New Roman" w:hAnsi="Times New Roman"/>
        </w:rPr>
        <w:t>, Green RC.</w:t>
      </w:r>
      <w:r w:rsidRPr="00701063">
        <w:rPr>
          <w:rFonts w:ascii="Times New Roman" w:hAnsi="Times New Roman"/>
        </w:rPr>
        <w:t xml:space="preserve"> </w:t>
      </w:r>
      <w:r w:rsidR="001A6AAD">
        <w:rPr>
          <w:rFonts w:ascii="Times New Roman" w:hAnsi="Times New Roman"/>
        </w:rPr>
        <w:t>“</w:t>
      </w:r>
      <w:r w:rsidRPr="00701063">
        <w:rPr>
          <w:rFonts w:ascii="Times New Roman" w:hAnsi="Times New Roman"/>
        </w:rPr>
        <w:t>Incorporating Ethnicity into Genetic Risk Assessment for Alzheimer’s Disease: The REVEAL Study Experience.</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rPr>
        <w:t>Genetics in Medicine</w:t>
      </w:r>
      <w:r w:rsidRPr="00701063">
        <w:rPr>
          <w:rFonts w:ascii="Times New Roman" w:hAnsi="Times New Roman"/>
        </w:rPr>
        <w:t xml:space="preserve"> </w:t>
      </w:r>
      <w:r w:rsidRPr="00701063">
        <w:rPr>
          <w:rFonts w:ascii="Times New Roman" w:hAnsi="Times New Roman"/>
          <w:b/>
        </w:rPr>
        <w:t>10</w:t>
      </w:r>
      <w:r w:rsidRPr="00701063">
        <w:rPr>
          <w:rFonts w:ascii="Times New Roman" w:hAnsi="Times New Roman"/>
        </w:rPr>
        <w:t xml:space="preserve"> (March): 207-214, 2008</w:t>
      </w:r>
      <w:r w:rsidRPr="00701063">
        <w:rPr>
          <w:rFonts w:ascii="Times New Roman" w:hAnsi="Times New Roman"/>
          <w:i/>
        </w:rPr>
        <w:t>.</w:t>
      </w:r>
      <w:r w:rsidR="00E927A4" w:rsidRPr="00701063">
        <w:rPr>
          <w:rFonts w:ascii="Times New Roman" w:hAnsi="Times New Roman"/>
        </w:rPr>
        <w:t xml:space="preserve"> PMC2483343;</w:t>
      </w:r>
      <w:r w:rsidR="001E6097" w:rsidRPr="00701063">
        <w:rPr>
          <w:rFonts w:ascii="Times New Roman" w:hAnsi="Times New Roman"/>
        </w:rPr>
        <w:t xml:space="preserve"> </w:t>
      </w:r>
      <w:hyperlink r:id="rId223" w:history="1">
        <w:r w:rsidR="00071B66" w:rsidRPr="00701063">
          <w:rPr>
            <w:rStyle w:val="Hyperlink"/>
            <w:rFonts w:ascii="Times New Roman" w:hAnsi="Times New Roman"/>
          </w:rPr>
          <w:t>http://www.nature.com/gim/journal/v10/n3/full/gim200831a.html</w:t>
        </w:r>
      </w:hyperlink>
      <w:r w:rsidR="00E927A4" w:rsidRPr="00701063">
        <w:rPr>
          <w:rStyle w:val="Hyperlink"/>
          <w:rFonts w:ascii="Times New Roman" w:hAnsi="Times New Roman"/>
        </w:rPr>
        <w:t>.</w:t>
      </w:r>
    </w:p>
    <w:p w14:paraId="28C37A5B" w14:textId="008F6E7D"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Davidson EM, Frothingham R,</w:t>
      </w:r>
      <w:r w:rsidRPr="00701063">
        <w:rPr>
          <w:rFonts w:ascii="Times New Roman" w:hAnsi="Times New Roman"/>
          <w:b/>
        </w:rPr>
        <w:t xml:space="preserve"> </w:t>
      </w:r>
      <w:r w:rsidRPr="00701063">
        <w:rPr>
          <w:rFonts w:ascii="Times New Roman" w:hAnsi="Times New Roman"/>
        </w:rPr>
        <w:t xml:space="preserve">and </w:t>
      </w:r>
      <w:r w:rsidR="00AB195D" w:rsidRPr="00701063">
        <w:rPr>
          <w:rFonts w:ascii="Times New Roman" w:hAnsi="Times New Roman"/>
          <w:b/>
        </w:rPr>
        <w:t>Cook-Deegan R</w:t>
      </w:r>
      <w:r w:rsidR="00AB195D" w:rsidRPr="00701063">
        <w:rPr>
          <w:rFonts w:ascii="Times New Roman" w:hAnsi="Times New Roman"/>
        </w:rPr>
        <w:t>.</w:t>
      </w:r>
      <w:r w:rsidRPr="00701063">
        <w:rPr>
          <w:rFonts w:ascii="Times New Roman" w:hAnsi="Times New Roman"/>
          <w:b/>
        </w:rPr>
        <w:t xml:space="preserve"> </w:t>
      </w:r>
      <w:r w:rsidR="001A6AAD">
        <w:rPr>
          <w:rFonts w:ascii="Times New Roman" w:hAnsi="Times New Roman"/>
          <w:b/>
        </w:rPr>
        <w:t>“</w:t>
      </w:r>
      <w:r w:rsidRPr="00701063">
        <w:rPr>
          <w:rFonts w:ascii="Times New Roman" w:hAnsi="Times New Roman"/>
        </w:rPr>
        <w:t>Science and Security: Practical Experiences in Dual-Use Review.</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rPr>
        <w:t>Science</w:t>
      </w:r>
      <w:r w:rsidRPr="00701063">
        <w:rPr>
          <w:rFonts w:ascii="Times New Roman" w:hAnsi="Times New Roman"/>
          <w:b/>
        </w:rPr>
        <w:t xml:space="preserve"> 316</w:t>
      </w:r>
      <w:r w:rsidR="001F5187" w:rsidRPr="00701063">
        <w:rPr>
          <w:rFonts w:ascii="Times New Roman" w:hAnsi="Times New Roman"/>
        </w:rPr>
        <w:t xml:space="preserve"> (8 Jun 2007): 1432-1433, 2007 </w:t>
      </w:r>
      <w:hyperlink r:id="rId224" w:history="1">
        <w:r w:rsidR="001F5187" w:rsidRPr="00701063">
          <w:rPr>
            <w:rStyle w:val="Hyperlink"/>
            <w:rFonts w:ascii="Times New Roman" w:hAnsi="Times New Roman"/>
          </w:rPr>
          <w:t>http://science.sciencemag.org/content/316/5830/1432.summary</w:t>
        </w:r>
      </w:hyperlink>
      <w:r w:rsidR="001F5187" w:rsidRPr="00701063">
        <w:rPr>
          <w:rFonts w:ascii="Times New Roman" w:hAnsi="Times New Roman"/>
        </w:rPr>
        <w:t>.</w:t>
      </w:r>
    </w:p>
    <w:p w14:paraId="6E39B0D9" w14:textId="211B1EF0"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lastRenderedPageBreak/>
        <w:t xml:space="preserve">Cook-Deegan R </w:t>
      </w:r>
      <w:r w:rsidRPr="00701063">
        <w:rPr>
          <w:rFonts w:ascii="Times New Roman" w:hAnsi="Times New Roman"/>
        </w:rPr>
        <w:t>and</w:t>
      </w:r>
      <w:r w:rsidRPr="00701063">
        <w:rPr>
          <w:rFonts w:ascii="Times New Roman" w:hAnsi="Times New Roman"/>
          <w:b/>
        </w:rPr>
        <w:t xml:space="preserve"> </w:t>
      </w:r>
      <w:proofErr w:type="spellStart"/>
      <w:r w:rsidRPr="00701063">
        <w:rPr>
          <w:rFonts w:ascii="Times New Roman" w:hAnsi="Times New Roman"/>
        </w:rPr>
        <w:t>Dedeurwaerdere</w:t>
      </w:r>
      <w:proofErr w:type="spellEnd"/>
      <w:r w:rsidRPr="00701063">
        <w:rPr>
          <w:rFonts w:ascii="Times New Roman" w:hAnsi="Times New Roman"/>
        </w:rPr>
        <w:t xml:space="preserve"> T</w:t>
      </w:r>
      <w:r w:rsidR="00AB195D" w:rsidRPr="00701063">
        <w:rPr>
          <w:rFonts w:ascii="Times New Roman" w:hAnsi="Times New Roman"/>
        </w:rPr>
        <w:t>.</w:t>
      </w:r>
      <w:r w:rsidRPr="00701063">
        <w:rPr>
          <w:rFonts w:ascii="Times New Roman" w:hAnsi="Times New Roman"/>
          <w:b/>
        </w:rPr>
        <w:t xml:space="preserve"> </w:t>
      </w:r>
      <w:r w:rsidR="001A6AAD">
        <w:rPr>
          <w:rFonts w:ascii="Times New Roman" w:hAnsi="Times New Roman"/>
          <w:b/>
        </w:rPr>
        <w:t>“</w:t>
      </w:r>
      <w:r w:rsidRPr="00701063">
        <w:rPr>
          <w:rFonts w:ascii="Times New Roman" w:hAnsi="Times New Roman"/>
        </w:rPr>
        <w:t>The Science Commons in Life Science Research: Structure, Function and Value of Access to Genetic Diversity.</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lang w:val="fr-FR"/>
        </w:rPr>
        <w:t xml:space="preserve">International Social Science Journal </w:t>
      </w:r>
      <w:r w:rsidRPr="00701063">
        <w:rPr>
          <w:rFonts w:ascii="Times New Roman" w:hAnsi="Times New Roman"/>
          <w:lang w:val="fr-FR"/>
        </w:rPr>
        <w:t xml:space="preserve">(UNESCO) </w:t>
      </w:r>
      <w:r w:rsidRPr="00701063">
        <w:rPr>
          <w:rFonts w:ascii="Times New Roman" w:hAnsi="Times New Roman"/>
          <w:b/>
          <w:lang w:val="fr-FR"/>
        </w:rPr>
        <w:t xml:space="preserve">188 </w:t>
      </w:r>
      <w:r w:rsidRPr="00701063">
        <w:rPr>
          <w:rFonts w:ascii="Times New Roman" w:hAnsi="Times New Roman"/>
          <w:lang w:val="fr-FR"/>
        </w:rPr>
        <w:t>(June</w:t>
      </w:r>
      <w:proofErr w:type="gramStart"/>
      <w:r w:rsidRPr="00701063">
        <w:rPr>
          <w:rFonts w:ascii="Times New Roman" w:hAnsi="Times New Roman"/>
          <w:lang w:val="fr-FR"/>
        </w:rPr>
        <w:t>):</w:t>
      </w:r>
      <w:proofErr w:type="gramEnd"/>
      <w:r w:rsidRPr="00701063">
        <w:rPr>
          <w:rFonts w:ascii="Times New Roman" w:hAnsi="Times New Roman"/>
          <w:lang w:val="fr-FR"/>
        </w:rPr>
        <w:t xml:space="preserve"> 299-317, 2006.  </w:t>
      </w:r>
      <w:proofErr w:type="spellStart"/>
      <w:r w:rsidRPr="00701063">
        <w:rPr>
          <w:rFonts w:ascii="Times New Roman" w:hAnsi="Times New Roman"/>
          <w:color w:val="000000"/>
          <w:lang w:val="fr-FR"/>
        </w:rPr>
        <w:t>Translated</w:t>
      </w:r>
      <w:proofErr w:type="spellEnd"/>
      <w:r w:rsidRPr="00701063">
        <w:rPr>
          <w:rFonts w:ascii="Times New Roman" w:hAnsi="Times New Roman"/>
          <w:color w:val="000000"/>
          <w:lang w:val="fr-FR"/>
        </w:rPr>
        <w:t xml:space="preserve"> as &lt;&lt;Biens communs scientifiques et recherché en sciences de la </w:t>
      </w:r>
      <w:proofErr w:type="spellStart"/>
      <w:proofErr w:type="gramStart"/>
      <w:r w:rsidRPr="00701063">
        <w:rPr>
          <w:rFonts w:ascii="Times New Roman" w:hAnsi="Times New Roman"/>
          <w:color w:val="000000"/>
          <w:lang w:val="fr-FR"/>
        </w:rPr>
        <w:t>view</w:t>
      </w:r>
      <w:proofErr w:type="spellEnd"/>
      <w:r w:rsidRPr="00701063">
        <w:rPr>
          <w:rFonts w:ascii="Times New Roman" w:hAnsi="Times New Roman"/>
          <w:color w:val="000000"/>
          <w:lang w:val="fr-FR"/>
        </w:rPr>
        <w:t>:</w:t>
      </w:r>
      <w:proofErr w:type="gramEnd"/>
      <w:r w:rsidRPr="00701063">
        <w:rPr>
          <w:rFonts w:ascii="Times New Roman" w:hAnsi="Times New Roman"/>
          <w:color w:val="000000"/>
          <w:lang w:val="fr-FR"/>
        </w:rPr>
        <w:t xml:space="preserve"> structure, </w:t>
      </w:r>
      <w:proofErr w:type="spellStart"/>
      <w:r w:rsidRPr="00701063">
        <w:rPr>
          <w:rFonts w:ascii="Times New Roman" w:hAnsi="Times New Roman"/>
          <w:color w:val="000000"/>
          <w:lang w:val="fr-FR"/>
        </w:rPr>
        <w:t>function</w:t>
      </w:r>
      <w:proofErr w:type="spellEnd"/>
      <w:r w:rsidRPr="00701063">
        <w:rPr>
          <w:rFonts w:ascii="Times New Roman" w:hAnsi="Times New Roman"/>
          <w:color w:val="000000"/>
          <w:lang w:val="fr-FR"/>
        </w:rPr>
        <w:t xml:space="preserve"> et valeur de l’</w:t>
      </w:r>
      <w:proofErr w:type="spellStart"/>
      <w:r w:rsidRPr="00701063">
        <w:rPr>
          <w:rFonts w:ascii="Times New Roman" w:hAnsi="Times New Roman"/>
          <w:color w:val="000000"/>
          <w:lang w:val="fr-FR"/>
        </w:rPr>
        <w:t>acces</w:t>
      </w:r>
      <w:proofErr w:type="spellEnd"/>
      <w:r w:rsidRPr="00701063">
        <w:rPr>
          <w:rFonts w:ascii="Times New Roman" w:hAnsi="Times New Roman"/>
          <w:color w:val="000000"/>
          <w:lang w:val="fr-FR"/>
        </w:rPr>
        <w:t xml:space="preserve"> a la </w:t>
      </w:r>
      <w:proofErr w:type="spellStart"/>
      <w:r w:rsidRPr="00701063">
        <w:rPr>
          <w:rFonts w:ascii="Times New Roman" w:hAnsi="Times New Roman"/>
          <w:color w:val="000000"/>
          <w:lang w:val="fr-FR"/>
        </w:rPr>
        <w:t>diversite</w:t>
      </w:r>
      <w:proofErr w:type="spellEnd"/>
      <w:r w:rsidRPr="00701063">
        <w:rPr>
          <w:rFonts w:ascii="Times New Roman" w:hAnsi="Times New Roman"/>
          <w:color w:val="000000"/>
          <w:lang w:val="fr-FR"/>
        </w:rPr>
        <w:t xml:space="preserve"> </w:t>
      </w:r>
      <w:proofErr w:type="spellStart"/>
      <w:r w:rsidRPr="00701063">
        <w:rPr>
          <w:rFonts w:ascii="Times New Roman" w:hAnsi="Times New Roman"/>
          <w:color w:val="000000"/>
          <w:lang w:val="fr-FR"/>
        </w:rPr>
        <w:t>genetique</w:t>
      </w:r>
      <w:proofErr w:type="spellEnd"/>
      <w:r w:rsidRPr="00701063">
        <w:rPr>
          <w:rFonts w:ascii="Times New Roman" w:hAnsi="Times New Roman"/>
          <w:color w:val="000000"/>
          <w:lang w:val="fr-FR"/>
        </w:rPr>
        <w:t>.</w:t>
      </w:r>
      <w:r w:rsidR="001A6AAD" w:rsidRPr="00701063">
        <w:rPr>
          <w:rFonts w:ascii="Times New Roman" w:hAnsi="Times New Roman"/>
          <w:color w:val="000000"/>
          <w:lang w:val="fr-FR"/>
        </w:rPr>
        <w:t>&gt;&gt;</w:t>
      </w:r>
      <w:r w:rsidRPr="00701063">
        <w:rPr>
          <w:rFonts w:ascii="Times New Roman" w:hAnsi="Times New Roman"/>
          <w:color w:val="000000"/>
          <w:lang w:val="fr-FR"/>
        </w:rPr>
        <w:t xml:space="preserve"> </w:t>
      </w:r>
      <w:r w:rsidRPr="00701063">
        <w:rPr>
          <w:rFonts w:ascii="Times New Roman" w:hAnsi="Times New Roman"/>
          <w:i/>
          <w:color w:val="000000"/>
        </w:rPr>
        <w:t>Revue international des sciences socials</w:t>
      </w:r>
      <w:r w:rsidR="00E927A4" w:rsidRPr="00701063">
        <w:rPr>
          <w:rFonts w:ascii="Times New Roman" w:hAnsi="Times New Roman"/>
          <w:color w:val="000000"/>
        </w:rPr>
        <w:t>. 188 (June): 317-338, 2006;</w:t>
      </w:r>
      <w:r w:rsidR="00D76E0B" w:rsidRPr="00701063">
        <w:rPr>
          <w:rFonts w:ascii="Times New Roman" w:hAnsi="Times New Roman"/>
          <w:color w:val="000000"/>
        </w:rPr>
        <w:t xml:space="preserve"> </w:t>
      </w:r>
      <w:hyperlink r:id="rId225" w:history="1">
        <w:r w:rsidR="00D557A7" w:rsidRPr="00701063">
          <w:rPr>
            <w:rStyle w:val="Hyperlink"/>
            <w:rFonts w:ascii="Times New Roman" w:hAnsi="Times New Roman"/>
          </w:rPr>
          <w:t>https://onlinelibrary.wiley.com/doi/pdf/10.1111/j.1468-2451.2006.00620.x</w:t>
        </w:r>
      </w:hyperlink>
      <w:r w:rsidR="00D557A7" w:rsidRPr="00701063">
        <w:rPr>
          <w:rFonts w:ascii="Times New Roman" w:hAnsi="Times New Roman"/>
          <w:color w:val="000000"/>
        </w:rPr>
        <w:t>.</w:t>
      </w:r>
    </w:p>
    <w:p w14:paraId="36427316" w14:textId="421C0AD6"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00AB195D" w:rsidRPr="00701063">
        <w:rPr>
          <w:rFonts w:ascii="Times New Roman" w:hAnsi="Times New Roman"/>
        </w:rPr>
        <w:t>.</w:t>
      </w:r>
      <w:r w:rsidRPr="00701063">
        <w:rPr>
          <w:rFonts w:ascii="Times New Roman" w:hAnsi="Times New Roman"/>
        </w:rPr>
        <w:t xml:space="preserve"> </w:t>
      </w:r>
      <w:r w:rsidR="001A6AAD">
        <w:rPr>
          <w:rFonts w:ascii="Times New Roman" w:hAnsi="Times New Roman"/>
        </w:rPr>
        <w:t>“</w:t>
      </w:r>
      <w:r w:rsidRPr="00701063">
        <w:rPr>
          <w:rFonts w:ascii="Times New Roman" w:hAnsi="Times New Roman"/>
        </w:rPr>
        <w:t>The Science Commons in Health Research: Structure, Function, and Value.</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rPr>
        <w:t>Journal of Technology Transfer</w:t>
      </w:r>
      <w:r w:rsidRPr="00701063">
        <w:rPr>
          <w:rFonts w:ascii="Times New Roman" w:hAnsi="Times New Roman"/>
        </w:rPr>
        <w:t xml:space="preserve">, </w:t>
      </w:r>
      <w:r w:rsidRPr="00701063">
        <w:rPr>
          <w:rFonts w:ascii="Times New Roman" w:hAnsi="Times New Roman"/>
          <w:b/>
        </w:rPr>
        <w:t>32</w:t>
      </w:r>
      <w:r w:rsidR="005460B4" w:rsidRPr="00701063">
        <w:rPr>
          <w:rFonts w:ascii="Times New Roman" w:hAnsi="Times New Roman"/>
        </w:rPr>
        <w:t xml:space="preserve">:133-156, 2007; </w:t>
      </w:r>
      <w:hyperlink r:id="rId226" w:history="1">
        <w:r w:rsidR="005460B4" w:rsidRPr="00701063">
          <w:rPr>
            <w:rStyle w:val="Hyperlink"/>
            <w:rFonts w:ascii="Times New Roman" w:hAnsi="Times New Roman"/>
            <w:spacing w:val="4"/>
            <w:shd w:val="clear" w:color="auto" w:fill="FCFCFC"/>
          </w:rPr>
          <w:t>https://doi-org.ezproxy1.lib.asu.edu/10.1007/s10961-006-9016-9</w:t>
        </w:r>
      </w:hyperlink>
      <w:r w:rsidR="005460B4" w:rsidRPr="00701063">
        <w:rPr>
          <w:rFonts w:ascii="Times New Roman" w:hAnsi="Times New Roman"/>
          <w:color w:val="333333"/>
          <w:spacing w:val="4"/>
          <w:shd w:val="clear" w:color="auto" w:fill="FCFCFC"/>
        </w:rPr>
        <w:t xml:space="preserve"> (open access). </w:t>
      </w:r>
      <w:r w:rsidRPr="00701063">
        <w:rPr>
          <w:rFonts w:ascii="Times New Roman" w:hAnsi="Times New Roman"/>
        </w:rPr>
        <w:t xml:space="preserve"> Correction at </w:t>
      </w:r>
      <w:hyperlink r:id="rId227" w:history="1">
        <w:r w:rsidR="00071B66" w:rsidRPr="00701063">
          <w:rPr>
            <w:rStyle w:val="Hyperlink"/>
            <w:rFonts w:ascii="Times New Roman" w:hAnsi="Times New Roman"/>
          </w:rPr>
          <w:t>http://link.springer.com/content/pdf/10.1007%2Fs10961-006-9016-9.pdf</w:t>
        </w:r>
      </w:hyperlink>
      <w:r w:rsidR="005460B4" w:rsidRPr="00701063">
        <w:rPr>
          <w:rStyle w:val="Hyperlink"/>
          <w:rFonts w:ascii="Times New Roman" w:hAnsi="Times New Roman"/>
        </w:rPr>
        <w:t>.</w:t>
      </w:r>
    </w:p>
    <w:p w14:paraId="2E45EF61" w14:textId="2C4B048C" w:rsidR="00BE7451" w:rsidRPr="00701063" w:rsidRDefault="00BE7451" w:rsidP="00BA56BD">
      <w:pPr>
        <w:pStyle w:val="ListParagraph"/>
        <w:numPr>
          <w:ilvl w:val="0"/>
          <w:numId w:val="15"/>
        </w:numPr>
        <w:ind w:hanging="720"/>
        <w:rPr>
          <w:rFonts w:ascii="Times New Roman" w:hAnsi="Times New Roman"/>
        </w:rPr>
      </w:pPr>
      <w:proofErr w:type="spellStart"/>
      <w:r w:rsidRPr="00701063">
        <w:rPr>
          <w:rFonts w:ascii="Times New Roman" w:hAnsi="Times New Roman"/>
        </w:rPr>
        <w:t>Tofano</w:t>
      </w:r>
      <w:proofErr w:type="spellEnd"/>
      <w:r w:rsidRPr="00701063">
        <w:rPr>
          <w:rFonts w:ascii="Times New Roman" w:hAnsi="Times New Roman"/>
        </w:rPr>
        <w:t xml:space="preserve"> D, Wiechers IR, and </w:t>
      </w:r>
      <w:r w:rsidRPr="00701063">
        <w:rPr>
          <w:rFonts w:ascii="Times New Roman" w:hAnsi="Times New Roman"/>
          <w:b/>
        </w:rPr>
        <w:t>Cook-Deegan R</w:t>
      </w:r>
      <w:r w:rsidR="00AB195D" w:rsidRPr="00701063">
        <w:rPr>
          <w:rFonts w:ascii="Times New Roman" w:hAnsi="Times New Roman"/>
        </w:rPr>
        <w:t>.</w:t>
      </w:r>
      <w:r w:rsidRPr="00701063">
        <w:rPr>
          <w:rFonts w:ascii="Times New Roman" w:hAnsi="Times New Roman"/>
        </w:rPr>
        <w:t xml:space="preserve"> </w:t>
      </w:r>
      <w:r w:rsidR="001A6AAD">
        <w:rPr>
          <w:rFonts w:ascii="Times New Roman" w:hAnsi="Times New Roman"/>
        </w:rPr>
        <w:t>“</w:t>
      </w:r>
      <w:r w:rsidRPr="00701063">
        <w:rPr>
          <w:rFonts w:ascii="Times New Roman" w:hAnsi="Times New Roman"/>
        </w:rPr>
        <w:t>Edwin Southern, DNA Blotting, and Microarray Technology</w:t>
      </w:r>
      <w:r w:rsidR="001A6AAD">
        <w:rPr>
          <w:rFonts w:ascii="Times New Roman" w:hAnsi="Times New Roman"/>
        </w:rPr>
        <w:t>:</w:t>
      </w:r>
      <w:r w:rsidRPr="00701063">
        <w:rPr>
          <w:rFonts w:ascii="Times New Roman" w:hAnsi="Times New Roman"/>
        </w:rPr>
        <w:t xml:space="preserve"> A Case Study of the Shifting Role of Patents in Academic Molecular Biology.</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rPr>
        <w:t>Genomics, Society, and Policy Journal</w:t>
      </w:r>
      <w:r w:rsidRPr="00701063">
        <w:rPr>
          <w:rFonts w:ascii="Times New Roman" w:hAnsi="Times New Roman"/>
        </w:rPr>
        <w:t xml:space="preserve"> </w:t>
      </w:r>
      <w:r w:rsidRPr="00701063">
        <w:rPr>
          <w:rFonts w:ascii="Times New Roman" w:hAnsi="Times New Roman"/>
          <w:b/>
        </w:rPr>
        <w:t>2</w:t>
      </w:r>
      <w:r w:rsidR="001A6AAD">
        <w:rPr>
          <w:rFonts w:ascii="Times New Roman" w:hAnsi="Times New Roman"/>
          <w:b/>
        </w:rPr>
        <w:t xml:space="preserve"> </w:t>
      </w:r>
      <w:r w:rsidR="00E927A4" w:rsidRPr="00701063">
        <w:rPr>
          <w:rFonts w:ascii="Times New Roman" w:hAnsi="Times New Roman"/>
        </w:rPr>
        <w:t xml:space="preserve">(2): 50-61, 2006; </w:t>
      </w:r>
      <w:hyperlink r:id="rId228" w:history="1">
        <w:r w:rsidR="001F5187" w:rsidRPr="00701063">
          <w:rPr>
            <w:rStyle w:val="Hyperlink"/>
            <w:rFonts w:ascii="Times New Roman" w:hAnsi="Times New Roman"/>
          </w:rPr>
          <w:t>https://www.ncbi.nlm.nih.gov/pmc/articles/PMC5424904/</w:t>
        </w:r>
      </w:hyperlink>
      <w:r w:rsidR="00E927A4" w:rsidRPr="00701063">
        <w:rPr>
          <w:rStyle w:val="Hyperlink"/>
          <w:rFonts w:ascii="Times New Roman" w:hAnsi="Times New Roman"/>
        </w:rPr>
        <w:t>.</w:t>
      </w:r>
    </w:p>
    <w:p w14:paraId="4BFD34A7" w14:textId="5C9CC4D3"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Ginsburg GS, Angrist M, </w:t>
      </w:r>
      <w:r w:rsidRPr="00701063">
        <w:rPr>
          <w:rFonts w:ascii="Times New Roman" w:hAnsi="Times New Roman"/>
          <w:b/>
        </w:rPr>
        <w:t>Cook-Deegan R</w:t>
      </w:r>
      <w:r w:rsidR="00AB195D" w:rsidRPr="00701063">
        <w:rPr>
          <w:rFonts w:ascii="Times New Roman" w:hAnsi="Times New Roman"/>
        </w:rPr>
        <w:t>.</w:t>
      </w:r>
      <w:r w:rsidRPr="00701063">
        <w:rPr>
          <w:rFonts w:ascii="Times New Roman" w:hAnsi="Times New Roman"/>
        </w:rPr>
        <w:t xml:space="preserve"> </w:t>
      </w:r>
      <w:r w:rsidR="001A6AAD">
        <w:rPr>
          <w:rFonts w:ascii="Times New Roman" w:hAnsi="Times New Roman"/>
        </w:rPr>
        <w:t>“</w:t>
      </w:r>
      <w:r w:rsidRPr="00701063">
        <w:rPr>
          <w:rFonts w:ascii="Times New Roman" w:hAnsi="Times New Roman"/>
        </w:rPr>
        <w:t>Genomics and Medicine at a Crossroads in Chernobyl.</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rPr>
        <w:t>Science</w:t>
      </w:r>
      <w:r w:rsidRPr="00701063">
        <w:rPr>
          <w:rFonts w:ascii="Times New Roman" w:hAnsi="Times New Roman"/>
        </w:rPr>
        <w:t xml:space="preserve"> </w:t>
      </w:r>
      <w:r w:rsidRPr="00701063">
        <w:rPr>
          <w:rFonts w:ascii="Times New Roman" w:hAnsi="Times New Roman"/>
          <w:b/>
        </w:rPr>
        <w:t>314</w:t>
      </w:r>
      <w:r w:rsidR="001F5187" w:rsidRPr="00701063">
        <w:rPr>
          <w:rFonts w:ascii="Times New Roman" w:hAnsi="Times New Roman"/>
        </w:rPr>
        <w:t xml:space="preserve">: 62-3, 2006 </w:t>
      </w:r>
      <w:hyperlink r:id="rId229" w:history="1">
        <w:r w:rsidR="001F5187" w:rsidRPr="00701063">
          <w:rPr>
            <w:rStyle w:val="Hyperlink"/>
            <w:rFonts w:ascii="Times New Roman" w:hAnsi="Times New Roman"/>
          </w:rPr>
          <w:t>http://science.sciencemag.org/content/314/5796/62</w:t>
        </w:r>
      </w:hyperlink>
      <w:r w:rsidR="00E927A4" w:rsidRPr="00701063">
        <w:rPr>
          <w:rStyle w:val="Hyperlink"/>
          <w:rFonts w:ascii="Times New Roman" w:hAnsi="Times New Roman"/>
        </w:rPr>
        <w:t>.</w:t>
      </w:r>
    </w:p>
    <w:p w14:paraId="4BD9D165" w14:textId="308CE755" w:rsidR="00684AF3" w:rsidRPr="00701063" w:rsidRDefault="00BE7451" w:rsidP="00BA56BD">
      <w:pPr>
        <w:pStyle w:val="ListParagraph"/>
        <w:numPr>
          <w:ilvl w:val="0"/>
          <w:numId w:val="15"/>
        </w:numPr>
        <w:ind w:hanging="720"/>
        <w:rPr>
          <w:rFonts w:ascii="Times New Roman" w:hAnsi="Times New Roman"/>
        </w:rPr>
      </w:pPr>
      <w:r w:rsidRPr="00701063">
        <w:rPr>
          <w:rStyle w:val="link-external"/>
          <w:rFonts w:ascii="Times New Roman" w:hAnsi="Times New Roman"/>
        </w:rPr>
        <w:t xml:space="preserve">Caulfield T, </w:t>
      </w:r>
      <w:r w:rsidRPr="00701063">
        <w:rPr>
          <w:rStyle w:val="link-external"/>
          <w:rFonts w:ascii="Times New Roman" w:hAnsi="Times New Roman"/>
          <w:b/>
        </w:rPr>
        <w:t>Cook-Deegan R</w:t>
      </w:r>
      <w:r w:rsidRPr="00701063">
        <w:rPr>
          <w:rStyle w:val="link-external"/>
          <w:rFonts w:ascii="Times New Roman" w:hAnsi="Times New Roman"/>
        </w:rPr>
        <w:t>, Kieff FS, Walsh JP</w:t>
      </w:r>
      <w:r w:rsidR="00AB195D" w:rsidRPr="00701063">
        <w:rPr>
          <w:rStyle w:val="link-external"/>
          <w:rFonts w:ascii="Times New Roman" w:hAnsi="Times New Roman"/>
        </w:rPr>
        <w:t>.</w:t>
      </w:r>
      <w:r w:rsidR="001F5187" w:rsidRPr="00701063">
        <w:rPr>
          <w:rFonts w:ascii="Times New Roman" w:hAnsi="Times New Roman"/>
        </w:rPr>
        <w:t xml:space="preserve"> </w:t>
      </w:r>
      <w:r w:rsidR="001A6AAD">
        <w:rPr>
          <w:rFonts w:ascii="Times New Roman" w:hAnsi="Times New Roman"/>
        </w:rPr>
        <w:t>“</w:t>
      </w:r>
      <w:r w:rsidRPr="00701063">
        <w:rPr>
          <w:rFonts w:ascii="Times New Roman" w:hAnsi="Times New Roman"/>
        </w:rPr>
        <w:t>Evidence and Anecdotes: An Analysis of Human Gene Patenting Controversies.</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rPr>
        <w:t xml:space="preserve">Nature Biotechnology </w:t>
      </w:r>
      <w:r w:rsidRPr="00701063">
        <w:rPr>
          <w:rFonts w:ascii="Times New Roman" w:hAnsi="Times New Roman"/>
          <w:b/>
        </w:rPr>
        <w:t>24</w:t>
      </w:r>
      <w:r w:rsidRPr="00701063">
        <w:rPr>
          <w:rFonts w:ascii="Times New Roman" w:hAnsi="Times New Roman"/>
        </w:rPr>
        <w:t>(9): 1091-1094, 2006. PMC2701726</w:t>
      </w:r>
      <w:r w:rsidR="00E927A4" w:rsidRPr="00701063">
        <w:rPr>
          <w:rFonts w:ascii="Times New Roman" w:hAnsi="Times New Roman"/>
        </w:rPr>
        <w:t>;</w:t>
      </w:r>
      <w:r w:rsidR="00684AF3" w:rsidRPr="00701063">
        <w:rPr>
          <w:rFonts w:ascii="Times New Roman" w:hAnsi="Times New Roman"/>
        </w:rPr>
        <w:t xml:space="preserve"> </w:t>
      </w:r>
      <w:hyperlink r:id="rId230" w:history="1">
        <w:r w:rsidR="009A250F" w:rsidRPr="00701063">
          <w:rPr>
            <w:rStyle w:val="Hyperlink"/>
            <w:rFonts w:ascii="Times New Roman" w:hAnsi="Times New Roman"/>
          </w:rPr>
          <w:t>http://www.ncbi.nlm.nih.gov/pmc/articles/PMC2701726/</w:t>
        </w:r>
      </w:hyperlink>
      <w:r w:rsidR="00E927A4" w:rsidRPr="00701063">
        <w:rPr>
          <w:rFonts w:ascii="Times New Roman" w:hAnsi="Times New Roman"/>
        </w:rPr>
        <w:t>.</w:t>
      </w:r>
    </w:p>
    <w:p w14:paraId="7E42EAA7" w14:textId="62993020" w:rsidR="00BE7451" w:rsidRPr="00701063" w:rsidRDefault="00BE7451" w:rsidP="00BA56BD">
      <w:pPr>
        <w:pStyle w:val="ListParagraph"/>
        <w:numPr>
          <w:ilvl w:val="0"/>
          <w:numId w:val="15"/>
        </w:numPr>
        <w:ind w:hanging="720"/>
        <w:rPr>
          <w:rFonts w:ascii="Times New Roman" w:hAnsi="Times New Roman"/>
          <w:color w:val="000000"/>
        </w:rPr>
      </w:pPr>
      <w:r w:rsidRPr="00701063">
        <w:rPr>
          <w:rFonts w:ascii="Times New Roman" w:hAnsi="Times New Roman"/>
          <w:b/>
        </w:rPr>
        <w:t xml:space="preserve">Cook-Deegan R </w:t>
      </w:r>
      <w:r w:rsidR="00AB195D" w:rsidRPr="00701063">
        <w:rPr>
          <w:rFonts w:ascii="Times New Roman" w:hAnsi="Times New Roman"/>
        </w:rPr>
        <w:t>and McGeary M.</w:t>
      </w:r>
      <w:r w:rsidRPr="00701063">
        <w:rPr>
          <w:rFonts w:ascii="Times New Roman" w:hAnsi="Times New Roman"/>
        </w:rPr>
        <w:t xml:space="preserve"> </w:t>
      </w:r>
      <w:r w:rsidR="001A6AAD">
        <w:rPr>
          <w:rFonts w:ascii="Times New Roman" w:hAnsi="Times New Roman"/>
        </w:rPr>
        <w:t>“</w:t>
      </w:r>
      <w:r w:rsidRPr="00701063">
        <w:rPr>
          <w:rFonts w:ascii="Times New Roman" w:hAnsi="Times New Roman"/>
        </w:rPr>
        <w:t>The Jewel in the Federal Crown? History, Politics, and the National Institutes of Health</w:t>
      </w:r>
      <w:r w:rsidR="001A6AAD">
        <w:rPr>
          <w:rFonts w:ascii="Times New Roman" w:hAnsi="Times New Roman"/>
        </w:rPr>
        <w:t>.”</w:t>
      </w:r>
      <w:r w:rsidRPr="00701063">
        <w:rPr>
          <w:rFonts w:ascii="Times New Roman" w:hAnsi="Times New Roman"/>
        </w:rPr>
        <w:t xml:space="preserve"> Chapter in </w:t>
      </w:r>
      <w:r w:rsidRPr="00701063">
        <w:rPr>
          <w:rFonts w:ascii="Times New Roman" w:hAnsi="Times New Roman"/>
          <w:i/>
        </w:rPr>
        <w:t>History and Health Policy in the United States: Putting the Past Back In</w:t>
      </w:r>
      <w:r w:rsidRPr="00701063">
        <w:rPr>
          <w:rFonts w:ascii="Times New Roman" w:hAnsi="Times New Roman"/>
          <w:b/>
        </w:rPr>
        <w:t>.</w:t>
      </w:r>
      <w:r w:rsidRPr="00701063">
        <w:rPr>
          <w:rFonts w:ascii="Times New Roman" w:hAnsi="Times New Roman"/>
        </w:rPr>
        <w:t xml:space="preserve">  Rosemary A. Stevens, Charles E. Rosenberg, Lawton R. Burns, eds. New Brunswick</w:t>
      </w:r>
      <w:r w:rsidRPr="00701063" w:rsidDel="00F93D2F">
        <w:rPr>
          <w:rFonts w:ascii="Times New Roman" w:hAnsi="Times New Roman"/>
        </w:rPr>
        <w:t>, NJ:</w:t>
      </w:r>
      <w:r w:rsidRPr="00701063">
        <w:rPr>
          <w:rFonts w:ascii="Times New Roman" w:hAnsi="Times New Roman"/>
        </w:rPr>
        <w:t xml:space="preserve"> Rutgers University Press, pp.176-201, 2006</w:t>
      </w:r>
      <w:r w:rsidR="00E927A4" w:rsidRPr="00701063">
        <w:rPr>
          <w:rFonts w:ascii="Times New Roman" w:hAnsi="Times New Roman"/>
        </w:rPr>
        <w:t xml:space="preserve">; </w:t>
      </w:r>
      <w:hyperlink r:id="rId231" w:history="1">
        <w:r w:rsidR="001F5187" w:rsidRPr="00701063">
          <w:rPr>
            <w:rStyle w:val="Hyperlink"/>
            <w:rFonts w:ascii="Times New Roman" w:hAnsi="Times New Roman"/>
          </w:rPr>
          <w:t>https://asu.pure.elsevier.com/en/publications/the-jewel-in-the-federal-crown-history-politics-and-the-national-</w:t>
        </w:r>
      </w:hyperlink>
      <w:r w:rsidR="00E927A4" w:rsidRPr="00701063">
        <w:rPr>
          <w:rFonts w:ascii="Times New Roman" w:hAnsi="Times New Roman"/>
          <w:color w:val="000000"/>
        </w:rPr>
        <w:t>.</w:t>
      </w:r>
    </w:p>
    <w:p w14:paraId="6830F623" w14:textId="717FABFB" w:rsidR="00BE7451" w:rsidRPr="00701063" w:rsidRDefault="00BE7451" w:rsidP="00BA56BD">
      <w:pPr>
        <w:pStyle w:val="ListParagraph"/>
        <w:numPr>
          <w:ilvl w:val="0"/>
          <w:numId w:val="15"/>
        </w:numPr>
        <w:ind w:hanging="720"/>
        <w:rPr>
          <w:rFonts w:ascii="Times New Roman" w:hAnsi="Times New Roman"/>
          <w:color w:val="000000"/>
        </w:rPr>
      </w:pPr>
      <w:r w:rsidRPr="00701063">
        <w:rPr>
          <w:rFonts w:ascii="Times New Roman" w:hAnsi="Times New Roman"/>
        </w:rPr>
        <w:t xml:space="preserve">Fore J, Wiechers IR, and </w:t>
      </w:r>
      <w:r w:rsidRPr="00701063">
        <w:rPr>
          <w:rFonts w:ascii="Times New Roman" w:hAnsi="Times New Roman"/>
          <w:b/>
        </w:rPr>
        <w:t>Cook-Deegan R</w:t>
      </w:r>
      <w:r w:rsidR="00AB195D" w:rsidRPr="00701063">
        <w:rPr>
          <w:rFonts w:ascii="Times New Roman" w:hAnsi="Times New Roman"/>
        </w:rPr>
        <w:t>.</w:t>
      </w:r>
      <w:r w:rsidRPr="00701063">
        <w:rPr>
          <w:rFonts w:ascii="Times New Roman" w:hAnsi="Times New Roman"/>
        </w:rPr>
        <w:t xml:space="preserve"> </w:t>
      </w:r>
      <w:r w:rsidR="008F6C27">
        <w:rPr>
          <w:rFonts w:ascii="Times New Roman" w:hAnsi="Times New Roman"/>
        </w:rPr>
        <w:t>“</w:t>
      </w:r>
      <w:r w:rsidRPr="00701063">
        <w:rPr>
          <w:rFonts w:ascii="Times New Roman" w:hAnsi="Times New Roman"/>
        </w:rPr>
        <w:t>The Effects of Business Practices, Licensing, and Intellectual Property on Development and Dissemination of the Polymerase Chain Reaction: Case Study.</w:t>
      </w:r>
      <w:r w:rsidR="008F6C27">
        <w:rPr>
          <w:rFonts w:ascii="Times New Roman" w:hAnsi="Times New Roman"/>
        </w:rPr>
        <w:t>”</w:t>
      </w:r>
      <w:r w:rsidRPr="00701063">
        <w:rPr>
          <w:rFonts w:ascii="Times New Roman" w:hAnsi="Times New Roman"/>
        </w:rPr>
        <w:t xml:space="preserve"> </w:t>
      </w:r>
      <w:r w:rsidRPr="00701063">
        <w:rPr>
          <w:rFonts w:ascii="Times New Roman" w:hAnsi="Times New Roman"/>
          <w:i/>
        </w:rPr>
        <w:t>Journal of Biomedical Discovery and Collaboration</w:t>
      </w:r>
      <w:r w:rsidRPr="00701063">
        <w:rPr>
          <w:rFonts w:ascii="Times New Roman" w:hAnsi="Times New Roman"/>
        </w:rPr>
        <w:t xml:space="preserve"> </w:t>
      </w:r>
      <w:r w:rsidRPr="00701063">
        <w:rPr>
          <w:rFonts w:ascii="Times New Roman" w:hAnsi="Times New Roman"/>
          <w:b/>
        </w:rPr>
        <w:t>1(</w:t>
      </w:r>
      <w:r w:rsidRPr="00701063">
        <w:rPr>
          <w:rFonts w:ascii="Times New Roman" w:hAnsi="Times New Roman"/>
        </w:rPr>
        <w:t>7): 2006.</w:t>
      </w:r>
      <w:r w:rsidRPr="00701063">
        <w:rPr>
          <w:rFonts w:ascii="Times New Roman" w:hAnsi="Times New Roman"/>
          <w:color w:val="000000"/>
        </w:rPr>
        <w:t xml:space="preserve"> </w:t>
      </w:r>
      <w:r w:rsidRPr="00701063">
        <w:rPr>
          <w:rFonts w:ascii="Times New Roman" w:hAnsi="Times New Roman"/>
        </w:rPr>
        <w:t>PMC1523369</w:t>
      </w:r>
      <w:r w:rsidR="00E927A4" w:rsidRPr="00701063">
        <w:rPr>
          <w:rFonts w:ascii="Times New Roman" w:hAnsi="Times New Roman"/>
        </w:rPr>
        <w:t>;</w:t>
      </w:r>
      <w:r w:rsidR="00411CA9" w:rsidRPr="00701063">
        <w:rPr>
          <w:rFonts w:ascii="Times New Roman" w:hAnsi="Times New Roman"/>
        </w:rPr>
        <w:t xml:space="preserve"> </w:t>
      </w:r>
      <w:hyperlink r:id="rId232" w:history="1">
        <w:r w:rsidR="00411CA9" w:rsidRPr="00701063">
          <w:rPr>
            <w:rStyle w:val="Hyperlink"/>
            <w:rFonts w:ascii="Times New Roman" w:hAnsi="Times New Roman"/>
          </w:rPr>
          <w:t>http://www.j-biomed-discovery.com/content/pdf/1747-5333-1-7.pdf</w:t>
        </w:r>
      </w:hyperlink>
      <w:r w:rsidR="00E927A4" w:rsidRPr="00701063">
        <w:rPr>
          <w:rFonts w:ascii="Times New Roman" w:hAnsi="Times New Roman"/>
        </w:rPr>
        <w:t>.</w:t>
      </w:r>
    </w:p>
    <w:p w14:paraId="395F8517" w14:textId="3C3BE932" w:rsidR="00BE7451" w:rsidRPr="00701063" w:rsidRDefault="00BE7451" w:rsidP="00BA56BD">
      <w:pPr>
        <w:pStyle w:val="ListParagraph"/>
        <w:numPr>
          <w:ilvl w:val="0"/>
          <w:numId w:val="15"/>
        </w:numPr>
        <w:ind w:hanging="720"/>
        <w:rPr>
          <w:rFonts w:ascii="Times New Roman" w:hAnsi="Times New Roman"/>
        </w:rPr>
      </w:pPr>
      <w:proofErr w:type="spellStart"/>
      <w:r w:rsidRPr="00701063">
        <w:rPr>
          <w:rFonts w:ascii="Times New Roman" w:hAnsi="Times New Roman"/>
        </w:rPr>
        <w:t>Shanawani</w:t>
      </w:r>
      <w:proofErr w:type="spellEnd"/>
      <w:r w:rsidRPr="00701063">
        <w:rPr>
          <w:rFonts w:ascii="Times New Roman" w:hAnsi="Times New Roman"/>
        </w:rPr>
        <w:t xml:space="preserve"> H, Dame L, Schwartz D, and </w:t>
      </w:r>
      <w:r w:rsidRPr="00701063">
        <w:rPr>
          <w:rFonts w:ascii="Times New Roman" w:hAnsi="Times New Roman"/>
          <w:b/>
        </w:rPr>
        <w:t>Cook-Deegan R</w:t>
      </w:r>
      <w:r w:rsidR="00AB195D" w:rsidRPr="00701063">
        <w:rPr>
          <w:rFonts w:ascii="Times New Roman" w:hAnsi="Times New Roman"/>
        </w:rPr>
        <w:t>.</w:t>
      </w:r>
      <w:r w:rsidRPr="00701063">
        <w:rPr>
          <w:rFonts w:ascii="Times New Roman" w:hAnsi="Times New Roman"/>
        </w:rPr>
        <w:t xml:space="preserve"> </w:t>
      </w:r>
      <w:r w:rsidR="008F6C27">
        <w:rPr>
          <w:rFonts w:ascii="Times New Roman" w:hAnsi="Times New Roman"/>
        </w:rPr>
        <w:t>“</w:t>
      </w:r>
      <w:r w:rsidRPr="00701063">
        <w:rPr>
          <w:rFonts w:ascii="Times New Roman" w:hAnsi="Times New Roman"/>
        </w:rPr>
        <w:t>Non-Reporting and Inconsistent Reporting of Race and Ethnicity in Articles that Claim Associations among Genotype, Outcome, and Race or Ethnicity</w:t>
      </w:r>
      <w:r w:rsidR="008F6C27">
        <w:rPr>
          <w:rFonts w:ascii="Times New Roman" w:hAnsi="Times New Roman"/>
        </w:rPr>
        <w:t>.”</w:t>
      </w:r>
      <w:r w:rsidRPr="00701063">
        <w:rPr>
          <w:rFonts w:ascii="Times New Roman" w:hAnsi="Times New Roman"/>
        </w:rPr>
        <w:t xml:space="preserve"> </w:t>
      </w:r>
      <w:r w:rsidRPr="00701063">
        <w:rPr>
          <w:rFonts w:ascii="Times New Roman" w:hAnsi="Times New Roman"/>
          <w:i/>
        </w:rPr>
        <w:t>Journal of Medical Ethics,</w:t>
      </w:r>
      <w:r w:rsidRPr="00701063">
        <w:rPr>
          <w:rFonts w:ascii="Times New Roman" w:hAnsi="Times New Roman"/>
          <w:b/>
          <w:bCs/>
          <w:color w:val="000000"/>
        </w:rPr>
        <w:t xml:space="preserve"> 32 (Dec)</w:t>
      </w:r>
      <w:r w:rsidRPr="00701063">
        <w:rPr>
          <w:rFonts w:ascii="Times New Roman" w:hAnsi="Times New Roman"/>
          <w:color w:val="000000"/>
        </w:rPr>
        <w:t>: 724-728, 2006.</w:t>
      </w:r>
      <w:r w:rsidR="00E927A4" w:rsidRPr="00701063">
        <w:rPr>
          <w:rFonts w:ascii="Times New Roman" w:hAnsi="Times New Roman"/>
          <w:color w:val="000000"/>
        </w:rPr>
        <w:t xml:space="preserve"> PMC2563355;</w:t>
      </w:r>
      <w:r w:rsidR="00411CA9" w:rsidRPr="00701063">
        <w:rPr>
          <w:rFonts w:ascii="Times New Roman" w:hAnsi="Times New Roman"/>
          <w:color w:val="000000"/>
        </w:rPr>
        <w:t xml:space="preserve"> </w:t>
      </w:r>
      <w:hyperlink r:id="rId233" w:history="1">
        <w:r w:rsidR="009B2E83" w:rsidRPr="00701063">
          <w:rPr>
            <w:rStyle w:val="Hyperlink"/>
            <w:rFonts w:ascii="Times New Roman" w:hAnsi="Times New Roman"/>
          </w:rPr>
          <w:t>http://www.ncbi.nlm.nih.gov/pmc/articles/PMC2563355/pdf/724.pdf</w:t>
        </w:r>
      </w:hyperlink>
      <w:r w:rsidR="00E927A4" w:rsidRPr="00701063">
        <w:rPr>
          <w:rFonts w:ascii="Times New Roman" w:hAnsi="Times New Roman"/>
          <w:color w:val="000000"/>
        </w:rPr>
        <w:t>.</w:t>
      </w:r>
    </w:p>
    <w:p w14:paraId="20819E2C" w14:textId="1CFEAB93"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Lyerly AD, Steinhauser K, Namey E, </w:t>
      </w:r>
      <w:proofErr w:type="spellStart"/>
      <w:r w:rsidRPr="00701063">
        <w:rPr>
          <w:rFonts w:ascii="Times New Roman" w:hAnsi="Times New Roman"/>
        </w:rPr>
        <w:t>Tulsky</w:t>
      </w:r>
      <w:proofErr w:type="spellEnd"/>
      <w:r w:rsidRPr="00701063">
        <w:rPr>
          <w:rFonts w:ascii="Times New Roman" w:hAnsi="Times New Roman"/>
        </w:rPr>
        <w:t xml:space="preserve"> JA, </w:t>
      </w:r>
      <w:r w:rsidRPr="00701063">
        <w:rPr>
          <w:rFonts w:ascii="Times New Roman" w:hAnsi="Times New Roman"/>
          <w:b/>
        </w:rPr>
        <w:t>Cook-Deegan R</w:t>
      </w:r>
      <w:r w:rsidRPr="00701063">
        <w:rPr>
          <w:rFonts w:ascii="Times New Roman" w:hAnsi="Times New Roman"/>
        </w:rPr>
        <w:t>, Sugarman J</w:t>
      </w:r>
      <w:r w:rsidR="00AB195D" w:rsidRPr="00701063">
        <w:rPr>
          <w:rFonts w:ascii="Times New Roman" w:hAnsi="Times New Roman"/>
        </w:rPr>
        <w:t>, Walmer D, Faden RR, Wallach E.</w:t>
      </w:r>
      <w:r w:rsidRPr="00701063">
        <w:rPr>
          <w:rFonts w:ascii="Times New Roman" w:hAnsi="Times New Roman"/>
        </w:rPr>
        <w:t xml:space="preserve">  </w:t>
      </w:r>
      <w:r w:rsidR="008F6C27">
        <w:rPr>
          <w:rFonts w:ascii="Times New Roman" w:hAnsi="Times New Roman"/>
        </w:rPr>
        <w:t>“</w:t>
      </w:r>
      <w:r w:rsidRPr="00701063">
        <w:rPr>
          <w:rFonts w:ascii="Times New Roman" w:hAnsi="Times New Roman"/>
        </w:rPr>
        <w:t>Factors that Affect Infertility Patients’ Decisions about Frozen Embryos.</w:t>
      </w:r>
      <w:r w:rsidR="008F6C27">
        <w:rPr>
          <w:rFonts w:ascii="Times New Roman" w:hAnsi="Times New Roman"/>
        </w:rPr>
        <w:t>”</w:t>
      </w:r>
      <w:r w:rsidRPr="00701063">
        <w:rPr>
          <w:rFonts w:ascii="Times New Roman" w:hAnsi="Times New Roman"/>
        </w:rPr>
        <w:t xml:space="preserve"> </w:t>
      </w:r>
      <w:r w:rsidRPr="00701063">
        <w:rPr>
          <w:rFonts w:ascii="Times New Roman" w:hAnsi="Times New Roman"/>
          <w:i/>
        </w:rPr>
        <w:t>Fertility and Sterility</w:t>
      </w:r>
      <w:r w:rsidRPr="00701063">
        <w:rPr>
          <w:rFonts w:ascii="Times New Roman" w:hAnsi="Times New Roman"/>
        </w:rPr>
        <w:t xml:space="preserve"> </w:t>
      </w:r>
      <w:r w:rsidRPr="00701063">
        <w:rPr>
          <w:rFonts w:ascii="Times New Roman" w:hAnsi="Times New Roman"/>
          <w:b/>
        </w:rPr>
        <w:t>85(6)</w:t>
      </w:r>
      <w:r w:rsidR="00E927A4" w:rsidRPr="00701063">
        <w:rPr>
          <w:rFonts w:ascii="Times New Roman" w:hAnsi="Times New Roman"/>
        </w:rPr>
        <w:t>: 1620-1630, 2006</w:t>
      </w:r>
      <w:r w:rsidR="001F5187" w:rsidRPr="00701063">
        <w:rPr>
          <w:rFonts w:ascii="Times New Roman" w:hAnsi="Times New Roman"/>
        </w:rPr>
        <w:t xml:space="preserve"> </w:t>
      </w:r>
      <w:hyperlink r:id="rId234" w:history="1">
        <w:r w:rsidR="001F5187" w:rsidRPr="00701063">
          <w:rPr>
            <w:rStyle w:val="Hyperlink"/>
            <w:rFonts w:ascii="Times New Roman" w:hAnsi="Times New Roman"/>
          </w:rPr>
          <w:t>https://www.ncbi.nlm.nih.gov/pubmed/16678178</w:t>
        </w:r>
      </w:hyperlink>
      <w:r w:rsidR="00E927A4" w:rsidRPr="00701063">
        <w:rPr>
          <w:rFonts w:ascii="Times New Roman" w:hAnsi="Times New Roman"/>
        </w:rPr>
        <w:t>.</w:t>
      </w:r>
    </w:p>
    <w:p w14:paraId="279DB728" w14:textId="53DC729C"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Angrist M and </w:t>
      </w:r>
      <w:r w:rsidRPr="00701063">
        <w:rPr>
          <w:rFonts w:ascii="Times New Roman" w:hAnsi="Times New Roman"/>
          <w:b/>
        </w:rPr>
        <w:t>Cook-Deegan R</w:t>
      </w:r>
      <w:r w:rsidR="00AB195D" w:rsidRPr="00701063">
        <w:rPr>
          <w:rFonts w:ascii="Times New Roman" w:hAnsi="Times New Roman"/>
        </w:rPr>
        <w:t>.</w:t>
      </w:r>
      <w:r w:rsidRPr="00701063">
        <w:rPr>
          <w:rFonts w:ascii="Times New Roman" w:hAnsi="Times New Roman"/>
          <w:b/>
          <w:i/>
        </w:rPr>
        <w:t xml:space="preserve"> </w:t>
      </w:r>
      <w:r w:rsidR="008F6C27">
        <w:rPr>
          <w:rFonts w:ascii="Times New Roman" w:hAnsi="Times New Roman"/>
          <w:b/>
          <w:i/>
        </w:rPr>
        <w:t>“</w:t>
      </w:r>
      <w:r w:rsidRPr="00701063">
        <w:rPr>
          <w:rFonts w:ascii="Times New Roman" w:hAnsi="Times New Roman"/>
        </w:rPr>
        <w:t>Who Owns the Genome?</w:t>
      </w:r>
      <w:r w:rsidR="008F6C27">
        <w:rPr>
          <w:rFonts w:ascii="Times New Roman" w:hAnsi="Times New Roman"/>
        </w:rPr>
        <w:t>”</w:t>
      </w:r>
      <w:r w:rsidRPr="00701063">
        <w:rPr>
          <w:rFonts w:ascii="Times New Roman" w:hAnsi="Times New Roman"/>
        </w:rPr>
        <w:t xml:space="preserve"> </w:t>
      </w:r>
      <w:r w:rsidRPr="00701063">
        <w:rPr>
          <w:rFonts w:ascii="Times New Roman" w:hAnsi="Times New Roman"/>
          <w:i/>
        </w:rPr>
        <w:t xml:space="preserve">The New Atlantis, </w:t>
      </w:r>
      <w:r w:rsidRPr="00701063">
        <w:rPr>
          <w:rFonts w:ascii="Times New Roman" w:hAnsi="Times New Roman"/>
        </w:rPr>
        <w:t xml:space="preserve">Winter 2006 </w:t>
      </w:r>
      <w:r w:rsidRPr="00701063">
        <w:rPr>
          <w:rFonts w:ascii="Times New Roman" w:hAnsi="Times New Roman"/>
          <w:b/>
        </w:rPr>
        <w:t>11:</w:t>
      </w:r>
      <w:r w:rsidR="00E927A4" w:rsidRPr="00701063">
        <w:rPr>
          <w:rFonts w:ascii="Times New Roman" w:hAnsi="Times New Roman"/>
        </w:rPr>
        <w:t xml:space="preserve"> 87-96, 2006;</w:t>
      </w:r>
      <w:r w:rsidR="00411CA9" w:rsidRPr="00701063">
        <w:rPr>
          <w:rFonts w:ascii="Times New Roman" w:hAnsi="Times New Roman"/>
        </w:rPr>
        <w:t xml:space="preserve"> </w:t>
      </w:r>
      <w:hyperlink r:id="rId235" w:history="1">
        <w:r w:rsidR="00411CA9" w:rsidRPr="00701063">
          <w:rPr>
            <w:rStyle w:val="Hyperlink"/>
            <w:rFonts w:ascii="Times New Roman" w:hAnsi="Times New Roman"/>
          </w:rPr>
          <w:t>http://www.thenewatlantis.com/archive/11/angristcook-deegan.htm</w:t>
        </w:r>
      </w:hyperlink>
      <w:r w:rsidR="00E927A4" w:rsidRPr="00701063">
        <w:rPr>
          <w:rFonts w:ascii="Times New Roman" w:hAnsi="Times New Roman"/>
        </w:rPr>
        <w:t>.</w:t>
      </w:r>
    </w:p>
    <w:p w14:paraId="688843B5" w14:textId="20BE377C"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Pressman L, Burgess R, </w:t>
      </w:r>
      <w:r w:rsidRPr="00701063">
        <w:rPr>
          <w:rFonts w:ascii="Times New Roman" w:hAnsi="Times New Roman"/>
          <w:b/>
        </w:rPr>
        <w:t>Cook-Deegan R</w:t>
      </w:r>
      <w:r w:rsidRPr="00701063">
        <w:rPr>
          <w:rFonts w:ascii="Times New Roman" w:hAnsi="Times New Roman"/>
        </w:rPr>
        <w:t>, McCormack SJ, Nam</w:t>
      </w:r>
      <w:r w:rsidR="00AB195D" w:rsidRPr="00701063">
        <w:rPr>
          <w:rFonts w:ascii="Times New Roman" w:hAnsi="Times New Roman"/>
        </w:rPr>
        <w:t>i-Wolk I, Soucy M and Walters L.</w:t>
      </w:r>
      <w:r w:rsidRPr="00701063">
        <w:rPr>
          <w:rFonts w:ascii="Times New Roman" w:hAnsi="Times New Roman"/>
        </w:rPr>
        <w:t xml:space="preserve"> </w:t>
      </w:r>
      <w:r w:rsidR="008F6C27">
        <w:rPr>
          <w:rFonts w:ascii="Times New Roman" w:hAnsi="Times New Roman"/>
        </w:rPr>
        <w:t>“</w:t>
      </w:r>
      <w:r w:rsidRPr="00701063">
        <w:rPr>
          <w:rFonts w:ascii="Times New Roman" w:hAnsi="Times New Roman"/>
        </w:rPr>
        <w:t>The Licensing of DNA Patents by US Academic Institutions: An Empirical Survey.</w:t>
      </w:r>
      <w:r w:rsidR="008F6C27">
        <w:rPr>
          <w:rFonts w:ascii="Times New Roman" w:hAnsi="Times New Roman"/>
        </w:rPr>
        <w:t>”</w:t>
      </w:r>
      <w:r w:rsidRPr="00701063">
        <w:rPr>
          <w:rFonts w:ascii="Times New Roman" w:hAnsi="Times New Roman"/>
        </w:rPr>
        <w:t xml:space="preserve">  </w:t>
      </w:r>
      <w:r w:rsidRPr="00701063">
        <w:rPr>
          <w:rFonts w:ascii="Times New Roman" w:hAnsi="Times New Roman"/>
          <w:i/>
        </w:rPr>
        <w:t>Nature Biotechnology</w:t>
      </w:r>
      <w:r w:rsidRPr="00701063">
        <w:rPr>
          <w:rFonts w:ascii="Times New Roman" w:hAnsi="Times New Roman"/>
        </w:rPr>
        <w:t xml:space="preserve"> </w:t>
      </w:r>
      <w:r w:rsidRPr="00701063">
        <w:rPr>
          <w:rFonts w:ascii="Times New Roman" w:hAnsi="Times New Roman"/>
          <w:b/>
        </w:rPr>
        <w:t>24</w:t>
      </w:r>
      <w:r w:rsidRPr="00701063">
        <w:rPr>
          <w:rFonts w:ascii="Times New Roman" w:hAnsi="Times New Roman"/>
        </w:rPr>
        <w:t xml:space="preserve"> (Ja</w:t>
      </w:r>
      <w:r w:rsidR="00E927A4" w:rsidRPr="00701063">
        <w:rPr>
          <w:rFonts w:ascii="Times New Roman" w:hAnsi="Times New Roman"/>
        </w:rPr>
        <w:t>nuary): 31-39, 2006. PMC2726797;</w:t>
      </w:r>
      <w:r w:rsidR="00411CA9" w:rsidRPr="00701063">
        <w:rPr>
          <w:rFonts w:ascii="Times New Roman" w:hAnsi="Times New Roman"/>
        </w:rPr>
        <w:t xml:space="preserve"> </w:t>
      </w:r>
      <w:hyperlink r:id="rId236" w:history="1">
        <w:r w:rsidR="009A250F" w:rsidRPr="00701063">
          <w:rPr>
            <w:rStyle w:val="Hyperlink"/>
            <w:rFonts w:ascii="Times New Roman" w:hAnsi="Times New Roman"/>
          </w:rPr>
          <w:t>http://www.ncbi.nlm.nih.gov/pmc/articles/PMC2726797/</w:t>
        </w:r>
      </w:hyperlink>
      <w:r w:rsidR="00E927A4" w:rsidRPr="00701063">
        <w:rPr>
          <w:rFonts w:ascii="Times New Roman" w:hAnsi="Times New Roman"/>
        </w:rPr>
        <w:t>.</w:t>
      </w:r>
    </w:p>
    <w:p w14:paraId="4E9A7036" w14:textId="6630F682"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Zick CD, Mathews C, Roberts JS, </w:t>
      </w:r>
      <w:r w:rsidRPr="00701063">
        <w:rPr>
          <w:rFonts w:ascii="Times New Roman" w:hAnsi="Times New Roman"/>
          <w:b/>
        </w:rPr>
        <w:t>Cook-Deegan R</w:t>
      </w:r>
      <w:r w:rsidR="00AB195D" w:rsidRPr="00701063">
        <w:rPr>
          <w:rFonts w:ascii="Times New Roman" w:hAnsi="Times New Roman"/>
        </w:rPr>
        <w:t>, and Pokorski RJ.</w:t>
      </w:r>
      <w:r w:rsidRPr="00701063">
        <w:rPr>
          <w:rFonts w:ascii="Times New Roman" w:hAnsi="Times New Roman"/>
        </w:rPr>
        <w:t xml:space="preserve"> </w:t>
      </w:r>
      <w:r w:rsidR="008F6C27">
        <w:rPr>
          <w:rFonts w:ascii="Times New Roman" w:hAnsi="Times New Roman"/>
        </w:rPr>
        <w:t>“</w:t>
      </w:r>
      <w:r w:rsidRPr="00701063">
        <w:rPr>
          <w:rFonts w:ascii="Times New Roman" w:hAnsi="Times New Roman"/>
        </w:rPr>
        <w:t>Genetic Testing for Alzheimer’s Disease and Its Impact on Insurance Purchasing Behavior.</w:t>
      </w:r>
      <w:r w:rsidR="008F6C27">
        <w:rPr>
          <w:rFonts w:ascii="Times New Roman" w:hAnsi="Times New Roman"/>
        </w:rPr>
        <w:t>”</w:t>
      </w:r>
      <w:r w:rsidRPr="00701063">
        <w:rPr>
          <w:rFonts w:ascii="Times New Roman" w:hAnsi="Times New Roman"/>
        </w:rPr>
        <w:t xml:space="preserve"> </w:t>
      </w:r>
      <w:r w:rsidRPr="00701063">
        <w:rPr>
          <w:rFonts w:ascii="Times New Roman" w:hAnsi="Times New Roman"/>
          <w:i/>
        </w:rPr>
        <w:t xml:space="preserve">Health </w:t>
      </w:r>
      <w:r w:rsidRPr="00701063">
        <w:rPr>
          <w:rFonts w:ascii="Times New Roman" w:hAnsi="Times New Roman"/>
          <w:i/>
        </w:rPr>
        <w:lastRenderedPageBreak/>
        <w:t xml:space="preserve">Affairs </w:t>
      </w:r>
      <w:r w:rsidRPr="00701063">
        <w:rPr>
          <w:rFonts w:ascii="Times New Roman" w:hAnsi="Times New Roman"/>
          <w:b/>
        </w:rPr>
        <w:t>24</w:t>
      </w:r>
      <w:r w:rsidRPr="00701063">
        <w:rPr>
          <w:rFonts w:ascii="Times New Roman" w:hAnsi="Times New Roman"/>
        </w:rPr>
        <w:t xml:space="preserve"> (March/Ap</w:t>
      </w:r>
      <w:r w:rsidR="00E927A4" w:rsidRPr="00701063">
        <w:rPr>
          <w:rFonts w:ascii="Times New Roman" w:hAnsi="Times New Roman"/>
        </w:rPr>
        <w:t xml:space="preserve">ril): 483-490, 2005. PMC1761120; </w:t>
      </w:r>
      <w:hyperlink r:id="rId237" w:history="1">
        <w:r w:rsidR="00411CA9" w:rsidRPr="00701063">
          <w:rPr>
            <w:rStyle w:val="Hyperlink"/>
            <w:rFonts w:ascii="Times New Roman" w:hAnsi="Times New Roman"/>
          </w:rPr>
          <w:t>http://content.healthaffairs.org/cgi/content/full/24/2/483</w:t>
        </w:r>
      </w:hyperlink>
      <w:r w:rsidR="00E927A4" w:rsidRPr="00701063">
        <w:rPr>
          <w:rFonts w:ascii="Times New Roman" w:hAnsi="Times New Roman"/>
        </w:rPr>
        <w:t>.</w:t>
      </w:r>
    </w:p>
    <w:p w14:paraId="15CFB251" w14:textId="77777777"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Palmer JG and </w:t>
      </w:r>
      <w:r w:rsidR="00AB195D" w:rsidRPr="00701063">
        <w:rPr>
          <w:rFonts w:ascii="Times New Roman" w:hAnsi="Times New Roman"/>
          <w:b/>
        </w:rPr>
        <w:t>Cook-Deegan R</w:t>
      </w:r>
      <w:r w:rsidR="00AB195D" w:rsidRPr="00701063">
        <w:rPr>
          <w:rFonts w:ascii="Times New Roman" w:hAnsi="Times New Roman"/>
        </w:rPr>
        <w:t>.</w:t>
      </w:r>
      <w:r w:rsidRPr="00701063">
        <w:rPr>
          <w:rFonts w:ascii="Times New Roman" w:hAnsi="Times New Roman"/>
          <w:b/>
        </w:rPr>
        <w:t xml:space="preserve"> “</w:t>
      </w:r>
      <w:r w:rsidRPr="00701063">
        <w:rPr>
          <w:rFonts w:ascii="Times New Roman" w:hAnsi="Times New Roman"/>
        </w:rPr>
        <w:t xml:space="preserve">National Policies to Oversee Inheritable Genetic Modifications Research.” Chapter in </w:t>
      </w:r>
      <w:r w:rsidRPr="00701063">
        <w:rPr>
          <w:rFonts w:ascii="Times New Roman" w:hAnsi="Times New Roman"/>
          <w:i/>
        </w:rPr>
        <w:t xml:space="preserve">Designing Our Descendants: The Promises and Perils of Genetic Modifications. </w:t>
      </w:r>
      <w:r w:rsidRPr="00701063">
        <w:rPr>
          <w:rFonts w:ascii="Times New Roman" w:hAnsi="Times New Roman"/>
        </w:rPr>
        <w:t>Audrey R. Chapman and Mark S. Frankel, eds. Baltimore, MD: Johns Hopkins Unive</w:t>
      </w:r>
      <w:r w:rsidR="00E927A4" w:rsidRPr="00701063">
        <w:rPr>
          <w:rFonts w:ascii="Times New Roman" w:hAnsi="Times New Roman"/>
        </w:rPr>
        <w:t xml:space="preserve">rsity Press, 2003, pp. 275-295; </w:t>
      </w:r>
      <w:hyperlink r:id="rId238" w:history="1">
        <w:r w:rsidR="00AF3B6A" w:rsidRPr="00701063">
          <w:rPr>
            <w:rStyle w:val="Hyperlink"/>
            <w:rFonts w:ascii="Times New Roman" w:hAnsi="Times New Roman"/>
          </w:rPr>
          <w:t>http://jhupbooks.press.jhu.edu/ecom/MasterServlet/GetItemDetailsHandler?iN=9780801881299&amp;qty=1&amp;source=2&amp;viewMode=3&amp;loggedIN=false&amp;JavaScript=y</w:t>
        </w:r>
      </w:hyperlink>
      <w:r w:rsidR="00E927A4" w:rsidRPr="00701063">
        <w:rPr>
          <w:rFonts w:ascii="Times New Roman" w:hAnsi="Times New Roman"/>
          <w:color w:val="FF00FF"/>
        </w:rPr>
        <w:t>.</w:t>
      </w:r>
    </w:p>
    <w:p w14:paraId="5BF89A13" w14:textId="33BEFC73" w:rsidR="00961B46" w:rsidRPr="00701063" w:rsidRDefault="00AB195D"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Pr="00701063">
        <w:rPr>
          <w:rFonts w:ascii="Times New Roman" w:hAnsi="Times New Roman"/>
        </w:rPr>
        <w:t>.</w:t>
      </w:r>
      <w:r w:rsidR="001F5187" w:rsidRPr="00701063">
        <w:rPr>
          <w:rFonts w:ascii="Times New Roman" w:hAnsi="Times New Roman"/>
        </w:rPr>
        <w:t xml:space="preserve"> </w:t>
      </w:r>
      <w:r w:rsidR="008F6C27">
        <w:rPr>
          <w:rFonts w:ascii="Times New Roman" w:hAnsi="Times New Roman"/>
        </w:rPr>
        <w:t>“</w:t>
      </w:r>
      <w:r w:rsidR="001F5187" w:rsidRPr="00701063">
        <w:rPr>
          <w:rFonts w:ascii="Times New Roman" w:hAnsi="Times New Roman"/>
        </w:rPr>
        <w:t>The Colossus of Codes.</w:t>
      </w:r>
      <w:r w:rsidR="008F6C27">
        <w:rPr>
          <w:rFonts w:ascii="Times New Roman" w:hAnsi="Times New Roman"/>
        </w:rPr>
        <w:t>”</w:t>
      </w:r>
      <w:r w:rsidR="00961B46" w:rsidRPr="00701063">
        <w:rPr>
          <w:rFonts w:ascii="Times New Roman" w:hAnsi="Times New Roman"/>
        </w:rPr>
        <w:t xml:space="preserve"> Biographical sketch of James D. Watson in </w:t>
      </w:r>
      <w:r w:rsidR="00961B46" w:rsidRPr="00701063">
        <w:rPr>
          <w:rFonts w:ascii="Times New Roman" w:hAnsi="Times New Roman"/>
          <w:i/>
        </w:rPr>
        <w:t>Inspiring Science: Jim Watson and the Age of DNA</w:t>
      </w:r>
      <w:r w:rsidR="00853334" w:rsidRPr="00701063">
        <w:rPr>
          <w:rFonts w:ascii="Times New Roman" w:hAnsi="Times New Roman"/>
          <w:i/>
        </w:rPr>
        <w:t>.</w:t>
      </w:r>
      <w:r w:rsidR="00853334" w:rsidRPr="00701063">
        <w:rPr>
          <w:rFonts w:ascii="Times New Roman" w:hAnsi="Times New Roman"/>
        </w:rPr>
        <w:t xml:space="preserve"> John Inglis, Jan Witkowski, and Joseph Sambrook, E</w:t>
      </w:r>
      <w:r w:rsidR="00961B46" w:rsidRPr="00701063">
        <w:rPr>
          <w:rFonts w:ascii="Times New Roman" w:hAnsi="Times New Roman"/>
        </w:rPr>
        <w:t>d</w:t>
      </w:r>
      <w:r w:rsidR="00853334" w:rsidRPr="00701063">
        <w:rPr>
          <w:rFonts w:ascii="Times New Roman" w:hAnsi="Times New Roman"/>
        </w:rPr>
        <w:t xml:space="preserve">s. (Cold Spring Harbor, NY: </w:t>
      </w:r>
      <w:r w:rsidR="00961B46" w:rsidRPr="00701063">
        <w:rPr>
          <w:rFonts w:ascii="Times New Roman" w:hAnsi="Times New Roman"/>
        </w:rPr>
        <w:t>Cold Spring Harbor Laboratory Press</w:t>
      </w:r>
      <w:r w:rsidR="00853334" w:rsidRPr="00701063">
        <w:rPr>
          <w:rFonts w:ascii="Times New Roman" w:hAnsi="Times New Roman"/>
        </w:rPr>
        <w:t>,</w:t>
      </w:r>
      <w:r w:rsidR="00961B46" w:rsidRPr="00701063">
        <w:rPr>
          <w:rFonts w:ascii="Times New Roman" w:hAnsi="Times New Roman"/>
        </w:rPr>
        <w:t xml:space="preserve"> 2003</w:t>
      </w:r>
      <w:r w:rsidR="00853334" w:rsidRPr="00701063">
        <w:rPr>
          <w:rFonts w:ascii="Times New Roman" w:hAnsi="Times New Roman"/>
        </w:rPr>
        <w:t xml:space="preserve">), pp. 387-393. </w:t>
      </w:r>
      <w:r w:rsidR="00961B46" w:rsidRPr="00701063">
        <w:rPr>
          <w:rFonts w:ascii="Times New Roman" w:hAnsi="Times New Roman"/>
        </w:rPr>
        <w:t>This volume celebrates the 50th anniversary of DNA structure, Watson’s 75th birthday and his 35th year a</w:t>
      </w:r>
      <w:r w:rsidR="001F5187" w:rsidRPr="00701063">
        <w:rPr>
          <w:rFonts w:ascii="Times New Roman" w:hAnsi="Times New Roman"/>
        </w:rPr>
        <w:t>t Cold Spring Harbor Laboratory</w:t>
      </w:r>
      <w:r w:rsidR="00853334" w:rsidRPr="00701063">
        <w:rPr>
          <w:rFonts w:ascii="Times New Roman" w:hAnsi="Times New Roman"/>
        </w:rPr>
        <w:t xml:space="preserve"> </w:t>
      </w:r>
      <w:hyperlink r:id="rId239" w:history="1">
        <w:r w:rsidR="00853334" w:rsidRPr="00701063">
          <w:rPr>
            <w:rStyle w:val="Hyperlink"/>
            <w:rFonts w:ascii="Times New Roman" w:hAnsi="Times New Roman"/>
          </w:rPr>
          <w:t>https://www.cshlpress.com/default.tpl?cart=15339295811128680432&amp;fromlink=T&amp;linkaction=full&amp;linksortby=oop_title&amp;--eqSKUdatarq=455</w:t>
        </w:r>
      </w:hyperlink>
      <w:r w:rsidR="00853334" w:rsidRPr="00701063">
        <w:rPr>
          <w:rFonts w:ascii="Times New Roman" w:hAnsi="Times New Roman"/>
        </w:rPr>
        <w:t xml:space="preserve"> </w:t>
      </w:r>
    </w:p>
    <w:p w14:paraId="6B3BC422" w14:textId="56C3510F"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Bar-Shalom A and </w:t>
      </w:r>
      <w:r w:rsidRPr="00701063">
        <w:rPr>
          <w:rFonts w:ascii="Times New Roman" w:hAnsi="Times New Roman"/>
          <w:b/>
        </w:rPr>
        <w:t>Cook-Deegan R</w:t>
      </w:r>
      <w:r w:rsidR="00AB195D" w:rsidRPr="00701063">
        <w:rPr>
          <w:rFonts w:ascii="Times New Roman" w:hAnsi="Times New Roman"/>
        </w:rPr>
        <w:t xml:space="preserve">. </w:t>
      </w:r>
      <w:r w:rsidR="008F6C27">
        <w:rPr>
          <w:rFonts w:ascii="Times New Roman" w:hAnsi="Times New Roman"/>
        </w:rPr>
        <w:t>“</w:t>
      </w:r>
      <w:r w:rsidRPr="00701063">
        <w:rPr>
          <w:rFonts w:ascii="Times New Roman" w:hAnsi="Times New Roman"/>
        </w:rPr>
        <w:t>Patents and Innovation in Cancer Ther</w:t>
      </w:r>
      <w:r w:rsidR="00853334" w:rsidRPr="00701063">
        <w:rPr>
          <w:rFonts w:ascii="Times New Roman" w:hAnsi="Times New Roman"/>
        </w:rPr>
        <w:t xml:space="preserve">apeutics: Lessons from </w:t>
      </w:r>
      <w:proofErr w:type="spellStart"/>
      <w:r w:rsidR="00853334" w:rsidRPr="00701063">
        <w:rPr>
          <w:rFonts w:ascii="Times New Roman" w:hAnsi="Times New Roman"/>
        </w:rPr>
        <w:t>CellPro</w:t>
      </w:r>
      <w:proofErr w:type="spellEnd"/>
      <w:r w:rsidR="00853334" w:rsidRPr="00701063">
        <w:rPr>
          <w:rFonts w:ascii="Times New Roman" w:hAnsi="Times New Roman"/>
        </w:rPr>
        <w:t>.</w:t>
      </w:r>
      <w:r w:rsidR="008F6C27">
        <w:rPr>
          <w:rFonts w:ascii="Times New Roman" w:hAnsi="Times New Roman"/>
        </w:rPr>
        <w:t>”</w:t>
      </w:r>
      <w:r w:rsidRPr="00701063">
        <w:rPr>
          <w:rFonts w:ascii="Times New Roman" w:hAnsi="Times New Roman"/>
        </w:rPr>
        <w:t xml:space="preserve">  </w:t>
      </w:r>
      <w:r w:rsidRPr="00701063">
        <w:rPr>
          <w:rFonts w:ascii="Times New Roman" w:hAnsi="Times New Roman"/>
          <w:i/>
        </w:rPr>
        <w:t>Milbank Quarterly</w:t>
      </w:r>
      <w:r w:rsidRPr="00701063">
        <w:rPr>
          <w:rFonts w:ascii="Times New Roman" w:hAnsi="Times New Roman"/>
          <w:b/>
        </w:rPr>
        <w:t xml:space="preserve"> 80</w:t>
      </w:r>
      <w:r w:rsidR="00E927A4" w:rsidRPr="00701063">
        <w:rPr>
          <w:rFonts w:ascii="Times New Roman" w:hAnsi="Times New Roman"/>
        </w:rPr>
        <w:t xml:space="preserve"> (December): 637-676, 2002</w:t>
      </w:r>
      <w:r w:rsidR="00853334" w:rsidRPr="00701063">
        <w:rPr>
          <w:rFonts w:ascii="Times New Roman" w:hAnsi="Times New Roman"/>
        </w:rPr>
        <w:t xml:space="preserve"> </w:t>
      </w:r>
      <w:hyperlink r:id="rId240" w:history="1">
        <w:r w:rsidR="00853334" w:rsidRPr="00701063">
          <w:rPr>
            <w:rStyle w:val="Hyperlink"/>
            <w:rFonts w:ascii="Times New Roman" w:hAnsi="Times New Roman"/>
          </w:rPr>
          <w:t>https://www.ncbi.nlm.nih.gov/pubmed/12532643</w:t>
        </w:r>
      </w:hyperlink>
      <w:r w:rsidR="00853334" w:rsidRPr="00701063">
        <w:rPr>
          <w:rStyle w:val="Hyperlink"/>
          <w:rFonts w:ascii="Times New Roman" w:hAnsi="Times New Roman"/>
        </w:rPr>
        <w:t>.</w:t>
      </w:r>
    </w:p>
    <w:p w14:paraId="6EE04881" w14:textId="093FA2D3" w:rsidR="00411CA9"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 xml:space="preserve">Cook-Deegan R </w:t>
      </w:r>
      <w:r w:rsidR="00AB195D" w:rsidRPr="00701063">
        <w:rPr>
          <w:rFonts w:ascii="Times New Roman" w:hAnsi="Times New Roman"/>
        </w:rPr>
        <w:t>and McCormack S.</w:t>
      </w:r>
      <w:r w:rsidR="00853334" w:rsidRPr="00701063">
        <w:rPr>
          <w:rFonts w:ascii="Times New Roman" w:hAnsi="Times New Roman"/>
        </w:rPr>
        <w:t xml:space="preserve"> </w:t>
      </w:r>
      <w:r w:rsidR="008F6C27">
        <w:rPr>
          <w:rFonts w:ascii="Times New Roman" w:hAnsi="Times New Roman"/>
        </w:rPr>
        <w:t>“</w:t>
      </w:r>
      <w:r w:rsidR="002419B0" w:rsidRPr="00701063">
        <w:rPr>
          <w:rFonts w:ascii="Times New Roman" w:hAnsi="Times New Roman"/>
        </w:rPr>
        <w:t xml:space="preserve">Intellectual Property: </w:t>
      </w:r>
      <w:r w:rsidRPr="00701063">
        <w:rPr>
          <w:rFonts w:ascii="Times New Roman" w:hAnsi="Times New Roman"/>
        </w:rPr>
        <w:t>Patents, Secrecy, and DNA</w:t>
      </w:r>
      <w:r w:rsidR="00853334" w:rsidRPr="00701063">
        <w:rPr>
          <w:rFonts w:ascii="Times New Roman" w:hAnsi="Times New Roman"/>
        </w:rPr>
        <w:t>.</w:t>
      </w:r>
      <w:r w:rsidR="008F6C27">
        <w:rPr>
          <w:rFonts w:ascii="Times New Roman" w:hAnsi="Times New Roman"/>
        </w:rPr>
        <w:t>”</w:t>
      </w:r>
      <w:r w:rsidRPr="00701063">
        <w:rPr>
          <w:rFonts w:ascii="Times New Roman" w:hAnsi="Times New Roman"/>
        </w:rPr>
        <w:t xml:space="preserve"> </w:t>
      </w:r>
      <w:r w:rsidRPr="00701063">
        <w:rPr>
          <w:rFonts w:ascii="Times New Roman" w:hAnsi="Times New Roman"/>
          <w:i/>
        </w:rPr>
        <w:t>Science</w:t>
      </w:r>
      <w:r w:rsidRPr="00701063">
        <w:rPr>
          <w:rFonts w:ascii="Times New Roman" w:hAnsi="Times New Roman"/>
        </w:rPr>
        <w:t xml:space="preserve"> </w:t>
      </w:r>
      <w:r w:rsidRPr="00701063">
        <w:rPr>
          <w:rFonts w:ascii="Times New Roman" w:hAnsi="Times New Roman"/>
          <w:b/>
        </w:rPr>
        <w:t>293</w:t>
      </w:r>
      <w:r w:rsidRPr="00701063">
        <w:rPr>
          <w:rFonts w:ascii="Times New Roman" w:hAnsi="Times New Roman"/>
        </w:rPr>
        <w:t>: 217, 2001</w:t>
      </w:r>
      <w:r w:rsidR="00853334" w:rsidRPr="00701063">
        <w:rPr>
          <w:rFonts w:ascii="Times New Roman" w:hAnsi="Times New Roman"/>
        </w:rPr>
        <w:t xml:space="preserve"> </w:t>
      </w:r>
      <w:hyperlink r:id="rId241" w:history="1">
        <w:r w:rsidR="00853334" w:rsidRPr="00701063">
          <w:rPr>
            <w:rStyle w:val="Hyperlink"/>
            <w:rFonts w:ascii="Times New Roman" w:hAnsi="Times New Roman"/>
          </w:rPr>
          <w:t>http://science.sciencemag.org/content/293/5528/217</w:t>
        </w:r>
      </w:hyperlink>
      <w:r w:rsidR="00853334" w:rsidRPr="00701063">
        <w:rPr>
          <w:rFonts w:ascii="Times New Roman" w:hAnsi="Times New Roman"/>
        </w:rPr>
        <w:t>.  Supplemental material at</w:t>
      </w:r>
      <w:r w:rsidR="005A7AB5" w:rsidRPr="00701063">
        <w:rPr>
          <w:rFonts w:ascii="Times New Roman" w:hAnsi="Times New Roman"/>
        </w:rPr>
        <w:t xml:space="preserve"> </w:t>
      </w:r>
      <w:hyperlink r:id="rId242" w:history="1">
        <w:r w:rsidR="00411CA9" w:rsidRPr="00701063">
          <w:rPr>
            <w:rStyle w:val="Hyperlink"/>
            <w:rFonts w:ascii="Times New Roman" w:hAnsi="Times New Roman"/>
          </w:rPr>
          <w:t>http://www.sciencemag.org/cgi/content/full/293/5528/217/DC1</w:t>
        </w:r>
      </w:hyperlink>
      <w:r w:rsidR="00E927A4" w:rsidRPr="00701063">
        <w:rPr>
          <w:rFonts w:ascii="Times New Roman" w:hAnsi="Times New Roman"/>
        </w:rPr>
        <w:t>.</w:t>
      </w:r>
    </w:p>
    <w:p w14:paraId="2D4A7C51" w14:textId="4206E8E9" w:rsidR="00BE7451" w:rsidRPr="00701063" w:rsidRDefault="00AB195D" w:rsidP="00BA56BD">
      <w:pPr>
        <w:pStyle w:val="ListParagraph"/>
        <w:numPr>
          <w:ilvl w:val="0"/>
          <w:numId w:val="15"/>
        </w:numPr>
        <w:ind w:hanging="720"/>
        <w:rPr>
          <w:rStyle w:val="Hyperlink"/>
          <w:rFonts w:ascii="Times New Roman" w:hAnsi="Times New Roman"/>
          <w:color w:val="auto"/>
          <w:u w:val="none"/>
        </w:rPr>
      </w:pPr>
      <w:r w:rsidRPr="00701063">
        <w:rPr>
          <w:rFonts w:ascii="Times New Roman" w:hAnsi="Times New Roman"/>
          <w:b/>
        </w:rPr>
        <w:t>Cook-Deegan R</w:t>
      </w:r>
      <w:r w:rsidRPr="00701063">
        <w:rPr>
          <w:rFonts w:ascii="Times New Roman" w:hAnsi="Times New Roman"/>
        </w:rPr>
        <w:t>.</w:t>
      </w:r>
      <w:r w:rsidR="00BE7451" w:rsidRPr="00701063">
        <w:rPr>
          <w:rFonts w:ascii="Times New Roman" w:hAnsi="Times New Roman"/>
          <w:b/>
        </w:rPr>
        <w:t xml:space="preserve">  </w:t>
      </w:r>
      <w:r w:rsidR="008F6C27">
        <w:rPr>
          <w:rFonts w:ascii="Times New Roman" w:hAnsi="Times New Roman"/>
          <w:b/>
        </w:rPr>
        <w:t>“</w:t>
      </w:r>
      <w:r w:rsidR="00BE7451" w:rsidRPr="00701063">
        <w:rPr>
          <w:rFonts w:ascii="Times New Roman" w:hAnsi="Times New Roman"/>
        </w:rPr>
        <w:t>Privacy, Families, and Human Subject Protections: Some Les</w:t>
      </w:r>
      <w:r w:rsidR="00853334" w:rsidRPr="00701063">
        <w:rPr>
          <w:rFonts w:ascii="Times New Roman" w:hAnsi="Times New Roman"/>
        </w:rPr>
        <w:t>sons from Pedigree Research.</w:t>
      </w:r>
      <w:r w:rsidR="008F6C27">
        <w:rPr>
          <w:rFonts w:ascii="Times New Roman" w:hAnsi="Times New Roman"/>
        </w:rPr>
        <w:t>”</w:t>
      </w:r>
      <w:r w:rsidR="00BE7451" w:rsidRPr="00701063">
        <w:rPr>
          <w:rFonts w:ascii="Times New Roman" w:hAnsi="Times New Roman"/>
        </w:rPr>
        <w:t xml:space="preserve"> </w:t>
      </w:r>
      <w:r w:rsidR="00BE7451" w:rsidRPr="00701063">
        <w:rPr>
          <w:rFonts w:ascii="Times New Roman" w:hAnsi="Times New Roman"/>
          <w:i/>
        </w:rPr>
        <w:t>Journal of Continuing Education in the Health Professions</w:t>
      </w:r>
      <w:r w:rsidR="00BE7451" w:rsidRPr="00701063">
        <w:rPr>
          <w:rFonts w:ascii="Times New Roman" w:hAnsi="Times New Roman"/>
        </w:rPr>
        <w:t xml:space="preserve"> </w:t>
      </w:r>
      <w:r w:rsidR="00BE7451" w:rsidRPr="00701063">
        <w:rPr>
          <w:rFonts w:ascii="Times New Roman" w:hAnsi="Times New Roman"/>
          <w:b/>
        </w:rPr>
        <w:t>21</w:t>
      </w:r>
      <w:r w:rsidR="00E927A4" w:rsidRPr="00701063">
        <w:rPr>
          <w:rFonts w:ascii="Times New Roman" w:hAnsi="Times New Roman"/>
        </w:rPr>
        <w:t xml:space="preserve"> (Fall): 224-237, 2001</w:t>
      </w:r>
      <w:r w:rsidR="00853334" w:rsidRPr="00701063">
        <w:rPr>
          <w:rFonts w:ascii="Times New Roman" w:hAnsi="Times New Roman"/>
        </w:rPr>
        <w:t xml:space="preserve"> </w:t>
      </w:r>
      <w:hyperlink r:id="rId243" w:history="1">
        <w:r w:rsidR="00853334" w:rsidRPr="00701063">
          <w:rPr>
            <w:rStyle w:val="Hyperlink"/>
            <w:rFonts w:ascii="Times New Roman" w:hAnsi="Times New Roman"/>
          </w:rPr>
          <w:t>https://onlinelibrary.wiley.com/doi/abs/10.1002/chp.1340210406</w:t>
        </w:r>
      </w:hyperlink>
      <w:r w:rsidR="00E927A4" w:rsidRPr="00701063">
        <w:rPr>
          <w:rStyle w:val="Hyperlink"/>
          <w:rFonts w:ascii="Times New Roman" w:hAnsi="Times New Roman"/>
        </w:rPr>
        <w:t>.</w:t>
      </w:r>
    </w:p>
    <w:p w14:paraId="1D900838" w14:textId="49D8D365"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00AB195D" w:rsidRPr="00701063">
        <w:rPr>
          <w:rFonts w:ascii="Times New Roman" w:hAnsi="Times New Roman"/>
        </w:rPr>
        <w:t>, Johnson A and Chan C.</w:t>
      </w:r>
      <w:r w:rsidR="00853334" w:rsidRPr="00701063">
        <w:rPr>
          <w:rFonts w:ascii="Times New Roman" w:hAnsi="Times New Roman"/>
        </w:rPr>
        <w:t xml:space="preserve"> </w:t>
      </w:r>
      <w:r w:rsidR="008F6C27">
        <w:rPr>
          <w:rFonts w:ascii="Times New Roman" w:hAnsi="Times New Roman"/>
        </w:rPr>
        <w:t>“</w:t>
      </w:r>
      <w:r w:rsidRPr="00701063">
        <w:rPr>
          <w:rFonts w:ascii="Times New Roman" w:hAnsi="Times New Roman"/>
        </w:rPr>
        <w:t>World Survey of Funding for Genomics Research: Final Report for Health Research and</w:t>
      </w:r>
      <w:r w:rsidR="00853334" w:rsidRPr="00701063">
        <w:rPr>
          <w:rFonts w:ascii="Times New Roman" w:hAnsi="Times New Roman"/>
        </w:rPr>
        <w:t xml:space="preserve"> the World Health Organization.</w:t>
      </w:r>
      <w:r w:rsidR="008F6C27">
        <w:rPr>
          <w:rFonts w:ascii="Times New Roman" w:hAnsi="Times New Roman"/>
        </w:rPr>
        <w:t>”</w:t>
      </w:r>
      <w:r w:rsidRPr="00701063">
        <w:rPr>
          <w:rFonts w:ascii="Times New Roman" w:hAnsi="Times New Roman"/>
        </w:rPr>
        <w:t xml:space="preserve"> Global Genomics &amp; Health Disparities: Emerging Issues for Nations and Populations, RJR Blatt and B </w:t>
      </w:r>
      <w:proofErr w:type="spellStart"/>
      <w:r w:rsidRPr="00701063">
        <w:rPr>
          <w:rFonts w:ascii="Times New Roman" w:hAnsi="Times New Roman"/>
        </w:rPr>
        <w:t>Kivimae</w:t>
      </w:r>
      <w:proofErr w:type="spellEnd"/>
      <w:r w:rsidRPr="00701063">
        <w:rPr>
          <w:rFonts w:ascii="Times New Roman" w:hAnsi="Times New Roman"/>
        </w:rPr>
        <w:t xml:space="preserve"> </w:t>
      </w:r>
      <w:proofErr w:type="spellStart"/>
      <w:r w:rsidRPr="00701063">
        <w:rPr>
          <w:rFonts w:ascii="Times New Roman" w:hAnsi="Times New Roman"/>
        </w:rPr>
        <w:t>Krimgold</w:t>
      </w:r>
      <w:proofErr w:type="spellEnd"/>
      <w:r w:rsidRPr="00701063">
        <w:rPr>
          <w:rFonts w:ascii="Times New Roman" w:hAnsi="Times New Roman"/>
        </w:rPr>
        <w:t xml:space="preserve">, eds. </w:t>
      </w:r>
      <w:r w:rsidRPr="00701063">
        <w:rPr>
          <w:rFonts w:ascii="Times New Roman" w:hAnsi="Times New Roman"/>
          <w:i/>
        </w:rPr>
        <w:t xml:space="preserve">Journal of </w:t>
      </w:r>
      <w:proofErr w:type="spellStart"/>
      <w:r w:rsidRPr="00701063">
        <w:rPr>
          <w:rFonts w:ascii="Times New Roman" w:hAnsi="Times New Roman"/>
          <w:i/>
        </w:rPr>
        <w:t>BioLaw</w:t>
      </w:r>
      <w:proofErr w:type="spellEnd"/>
      <w:r w:rsidRPr="00701063">
        <w:rPr>
          <w:rFonts w:ascii="Times New Roman" w:hAnsi="Times New Roman"/>
          <w:i/>
        </w:rPr>
        <w:t xml:space="preserve"> and Business</w:t>
      </w:r>
      <w:r w:rsidRPr="00701063">
        <w:rPr>
          <w:rFonts w:ascii="Times New Roman" w:hAnsi="Times New Roman"/>
        </w:rPr>
        <w:t xml:space="preserve">, </w:t>
      </w:r>
      <w:r w:rsidR="00E927A4" w:rsidRPr="00701063">
        <w:rPr>
          <w:rFonts w:ascii="Times New Roman" w:hAnsi="Times New Roman"/>
        </w:rPr>
        <w:t xml:space="preserve">Special Supplement: 22-36, 2001; </w:t>
      </w:r>
      <w:hyperlink r:id="rId244" w:history="1">
        <w:r w:rsidR="00411CA9" w:rsidRPr="00701063">
          <w:rPr>
            <w:rStyle w:val="Hyperlink"/>
            <w:rFonts w:ascii="Times New Roman" w:hAnsi="Times New Roman"/>
          </w:rPr>
          <w:t>http://www.stanford.edu/class/siw198q/websites/genomics/finalrpt.pdf</w:t>
        </w:r>
      </w:hyperlink>
      <w:r w:rsidR="00E927A4" w:rsidRPr="00701063">
        <w:rPr>
          <w:rFonts w:ascii="Times New Roman" w:hAnsi="Times New Roman"/>
        </w:rPr>
        <w:t>.</w:t>
      </w:r>
    </w:p>
    <w:p w14:paraId="39980930" w14:textId="340D8022"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00AB195D" w:rsidRPr="00701063">
        <w:rPr>
          <w:rFonts w:ascii="Times New Roman" w:hAnsi="Times New Roman"/>
        </w:rPr>
        <w:t>.</w:t>
      </w:r>
      <w:r w:rsidR="00853334" w:rsidRPr="00701063">
        <w:rPr>
          <w:rFonts w:ascii="Times New Roman" w:hAnsi="Times New Roman"/>
        </w:rPr>
        <w:t xml:space="preserve"> </w:t>
      </w:r>
      <w:r w:rsidR="008F6C27">
        <w:rPr>
          <w:rFonts w:ascii="Times New Roman" w:hAnsi="Times New Roman"/>
        </w:rPr>
        <w:t>“</w:t>
      </w:r>
      <w:r w:rsidRPr="00701063">
        <w:rPr>
          <w:rFonts w:ascii="Times New Roman" w:hAnsi="Times New Roman"/>
        </w:rPr>
        <w:t>Protecting the Vulnerable in Brain Research</w:t>
      </w:r>
      <w:r w:rsidRPr="00701063">
        <w:rPr>
          <w:rFonts w:ascii="Times New Roman" w:hAnsi="Times New Roman"/>
          <w:i/>
        </w:rPr>
        <w:t>.</w:t>
      </w:r>
      <w:r w:rsidR="008F6C27">
        <w:rPr>
          <w:rFonts w:ascii="Times New Roman" w:hAnsi="Times New Roman"/>
          <w:i/>
        </w:rPr>
        <w:t>”</w:t>
      </w:r>
      <w:r w:rsidRPr="00701063">
        <w:rPr>
          <w:rFonts w:ascii="Times New Roman" w:hAnsi="Times New Roman"/>
        </w:rPr>
        <w:t xml:space="preserve"> </w:t>
      </w:r>
      <w:r w:rsidRPr="00701063">
        <w:rPr>
          <w:rFonts w:ascii="Times New Roman" w:hAnsi="Times New Roman"/>
          <w:i/>
        </w:rPr>
        <w:t xml:space="preserve"> Cerebrum</w:t>
      </w:r>
      <w:r w:rsidRPr="00701063">
        <w:rPr>
          <w:rFonts w:ascii="Times New Roman" w:hAnsi="Times New Roman"/>
        </w:rPr>
        <w:t xml:space="preserve">, </w:t>
      </w:r>
      <w:r w:rsidRPr="00701063">
        <w:rPr>
          <w:rFonts w:ascii="Times New Roman" w:hAnsi="Times New Roman"/>
          <w:b/>
        </w:rPr>
        <w:t xml:space="preserve">2 </w:t>
      </w:r>
      <w:r w:rsidR="00E927A4" w:rsidRPr="00701063">
        <w:rPr>
          <w:rFonts w:ascii="Times New Roman" w:hAnsi="Times New Roman"/>
        </w:rPr>
        <w:t>(Spring): 73-91, 2000;</w:t>
      </w:r>
      <w:r w:rsidRPr="00701063">
        <w:rPr>
          <w:rFonts w:ascii="Times New Roman" w:hAnsi="Times New Roman"/>
        </w:rPr>
        <w:t xml:space="preserve"> </w:t>
      </w:r>
      <w:hyperlink r:id="rId245" w:history="1">
        <w:r w:rsidR="00776F01" w:rsidRPr="00701063">
          <w:rPr>
            <w:rStyle w:val="Hyperlink"/>
            <w:rFonts w:ascii="Times New Roman" w:hAnsi="Times New Roman"/>
          </w:rPr>
          <w:t>http://www.dana.org/news/cerebrum/detail.aspx?id=3262</w:t>
        </w:r>
      </w:hyperlink>
      <w:r w:rsidR="00E927A4" w:rsidRPr="00701063">
        <w:rPr>
          <w:rStyle w:val="Hyperlink"/>
          <w:rFonts w:ascii="Times New Roman" w:hAnsi="Times New Roman"/>
        </w:rPr>
        <w:t>.</w:t>
      </w:r>
    </w:p>
    <w:p w14:paraId="18A53CCC" w14:textId="23FF3B2D"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00AB195D" w:rsidRPr="00701063">
        <w:rPr>
          <w:rFonts w:ascii="Times New Roman" w:hAnsi="Times New Roman"/>
        </w:rPr>
        <w:t>.</w:t>
      </w:r>
      <w:r w:rsidR="00853334" w:rsidRPr="00701063">
        <w:rPr>
          <w:rFonts w:ascii="Times New Roman" w:hAnsi="Times New Roman"/>
        </w:rPr>
        <w:t xml:space="preserve"> </w:t>
      </w:r>
      <w:r w:rsidR="008F6C27">
        <w:rPr>
          <w:rFonts w:ascii="Times New Roman" w:hAnsi="Times New Roman"/>
        </w:rPr>
        <w:t>“</w:t>
      </w:r>
      <w:r w:rsidRPr="00701063">
        <w:rPr>
          <w:rFonts w:ascii="Times New Roman" w:hAnsi="Times New Roman"/>
        </w:rPr>
        <w:t>Medical Biotechnology, United States Poli</w:t>
      </w:r>
      <w:r w:rsidR="00853334" w:rsidRPr="00701063">
        <w:rPr>
          <w:rFonts w:ascii="Times New Roman" w:hAnsi="Times New Roman"/>
        </w:rPr>
        <w:t>cy Influencing Its Development.</w:t>
      </w:r>
      <w:r w:rsidR="008F6C27">
        <w:rPr>
          <w:rFonts w:ascii="Times New Roman" w:hAnsi="Times New Roman"/>
        </w:rPr>
        <w:t>”</w:t>
      </w:r>
      <w:r w:rsidRPr="00701063">
        <w:rPr>
          <w:rFonts w:ascii="Times New Roman" w:hAnsi="Times New Roman"/>
        </w:rPr>
        <w:t xml:space="preserve"> </w:t>
      </w:r>
      <w:r w:rsidRPr="00701063">
        <w:rPr>
          <w:rFonts w:ascii="Times New Roman" w:hAnsi="Times New Roman"/>
          <w:i/>
        </w:rPr>
        <w:t>Encyclopedia of Ethical, Legal and Policy Issues in Biotechnology</w:t>
      </w:r>
      <w:r w:rsidRPr="00701063">
        <w:rPr>
          <w:rFonts w:ascii="Times New Roman" w:hAnsi="Times New Roman"/>
        </w:rPr>
        <w:t xml:space="preserve">, TH Murray and MJ Mehlman, eds. (New York: John </w:t>
      </w:r>
      <w:r w:rsidR="00E927A4" w:rsidRPr="00701063">
        <w:rPr>
          <w:rFonts w:ascii="Times New Roman" w:hAnsi="Times New Roman"/>
        </w:rPr>
        <w:t>Wiley &amp; Sons) pp. 798-809, 2000;</w:t>
      </w:r>
      <w:r w:rsidRPr="00701063">
        <w:rPr>
          <w:rFonts w:ascii="Times New Roman" w:hAnsi="Times New Roman"/>
        </w:rPr>
        <w:t xml:space="preserve"> </w:t>
      </w:r>
      <w:hyperlink r:id="rId246" w:history="1">
        <w:r w:rsidR="00411CA9" w:rsidRPr="00701063">
          <w:rPr>
            <w:rStyle w:val="Hyperlink"/>
            <w:rFonts w:ascii="Times New Roman" w:hAnsi="Times New Roman"/>
          </w:rPr>
          <w:t>http://www.wiley.com/WileyCDA/WileyTitle/productCd-0471176125.html</w:t>
        </w:r>
      </w:hyperlink>
      <w:r w:rsidR="00E927A4" w:rsidRPr="00701063">
        <w:rPr>
          <w:rFonts w:ascii="Times New Roman" w:hAnsi="Times New Roman"/>
        </w:rPr>
        <w:t>.</w:t>
      </w:r>
    </w:p>
    <w:p w14:paraId="161A2718" w14:textId="57DAE5AF" w:rsidR="00BE7451" w:rsidRPr="00701063" w:rsidRDefault="00BE7451" w:rsidP="00BA56BD">
      <w:pPr>
        <w:pStyle w:val="ListParagraph"/>
        <w:numPr>
          <w:ilvl w:val="0"/>
          <w:numId w:val="15"/>
        </w:numPr>
        <w:ind w:hanging="720"/>
        <w:rPr>
          <w:rFonts w:ascii="Times New Roman" w:hAnsi="Times New Roman"/>
          <w:snapToGrid w:val="0"/>
          <w:color w:val="000000"/>
        </w:rPr>
      </w:pPr>
      <w:r w:rsidRPr="00701063">
        <w:rPr>
          <w:rFonts w:ascii="Times New Roman" w:hAnsi="Times New Roman"/>
          <w:b/>
        </w:rPr>
        <w:t>Cook-Deegan R</w:t>
      </w:r>
      <w:r w:rsidR="00AB195D" w:rsidRPr="00701063">
        <w:rPr>
          <w:rFonts w:ascii="Times New Roman" w:hAnsi="Times New Roman"/>
        </w:rPr>
        <w:t>.</w:t>
      </w:r>
      <w:r w:rsidR="00853334" w:rsidRPr="00701063">
        <w:rPr>
          <w:rFonts w:ascii="Times New Roman" w:hAnsi="Times New Roman"/>
        </w:rPr>
        <w:t xml:space="preserve"> </w:t>
      </w:r>
      <w:r w:rsidR="008F6C27">
        <w:rPr>
          <w:rFonts w:ascii="Times New Roman" w:hAnsi="Times New Roman"/>
        </w:rPr>
        <w:t>“</w:t>
      </w:r>
      <w:r w:rsidRPr="00701063">
        <w:rPr>
          <w:rFonts w:ascii="Times New Roman" w:hAnsi="Times New Roman"/>
          <w:snapToGrid w:val="0"/>
        </w:rPr>
        <w:t>Government Policy and the Commercial Value of Academic Information</w:t>
      </w:r>
      <w:r w:rsidR="00853334" w:rsidRPr="00701063">
        <w:rPr>
          <w:rFonts w:ascii="Times New Roman" w:hAnsi="Times New Roman"/>
          <w:snapToGrid w:val="0"/>
          <w:color w:val="000000"/>
        </w:rPr>
        <w:t>.</w:t>
      </w:r>
      <w:r w:rsidR="008F6C27">
        <w:rPr>
          <w:rFonts w:ascii="Times New Roman" w:hAnsi="Times New Roman"/>
          <w:snapToGrid w:val="0"/>
          <w:color w:val="000000"/>
        </w:rPr>
        <w:t>”</w:t>
      </w:r>
      <w:r w:rsidRPr="00701063">
        <w:rPr>
          <w:rFonts w:ascii="Times New Roman" w:hAnsi="Times New Roman"/>
          <w:snapToGrid w:val="0"/>
          <w:color w:val="000000"/>
        </w:rPr>
        <w:t xml:space="preserve"> Chapter 26 in </w:t>
      </w:r>
      <w:r w:rsidRPr="00701063">
        <w:rPr>
          <w:rFonts w:ascii="Times New Roman" w:hAnsi="Times New Roman"/>
          <w:i/>
          <w:snapToGrid w:val="0"/>
          <w:color w:val="000000"/>
        </w:rPr>
        <w:t>AAAS Science and Technology Policy Yearbook 2000.</w:t>
      </w:r>
      <w:r w:rsidRPr="00701063">
        <w:rPr>
          <w:rFonts w:ascii="Times New Roman" w:hAnsi="Times New Roman"/>
          <w:snapToGrid w:val="0"/>
          <w:color w:val="000000"/>
        </w:rPr>
        <w:t xml:space="preserve"> AH Teich, SD Nelson, C McEnaney, and SJ Lita, eds. Washington, DC, American Association for the Advancement of Science. pp. 273-289, 2000.</w:t>
      </w:r>
      <w:r w:rsidR="00690785" w:rsidRPr="00701063">
        <w:rPr>
          <w:rFonts w:ascii="Times New Roman" w:hAnsi="Times New Roman"/>
          <w:snapToGrid w:val="0"/>
          <w:color w:val="000000"/>
        </w:rPr>
        <w:t xml:space="preserve"> </w:t>
      </w:r>
    </w:p>
    <w:p w14:paraId="045A740D" w14:textId="7FBC8100" w:rsidR="00BE7451" w:rsidRPr="00701063" w:rsidRDefault="00BE7451" w:rsidP="00BA56BD">
      <w:pPr>
        <w:pStyle w:val="ListParagraph"/>
        <w:numPr>
          <w:ilvl w:val="0"/>
          <w:numId w:val="15"/>
        </w:numPr>
        <w:ind w:hanging="720"/>
        <w:rPr>
          <w:rFonts w:ascii="Times New Roman" w:hAnsi="Times New Roman"/>
          <w:snapToGrid w:val="0"/>
          <w:color w:val="000000"/>
        </w:rPr>
      </w:pPr>
      <w:r w:rsidRPr="00701063">
        <w:rPr>
          <w:rFonts w:ascii="Times New Roman" w:hAnsi="Times New Roman"/>
          <w:b/>
        </w:rPr>
        <w:t>Cook-Deegan R</w:t>
      </w:r>
      <w:r w:rsidR="00AB195D" w:rsidRPr="00701063">
        <w:rPr>
          <w:rFonts w:ascii="Times New Roman" w:hAnsi="Times New Roman"/>
        </w:rPr>
        <w:t>.</w:t>
      </w:r>
      <w:r w:rsidR="00853334" w:rsidRPr="00701063">
        <w:rPr>
          <w:rFonts w:ascii="Times New Roman" w:hAnsi="Times New Roman"/>
        </w:rPr>
        <w:t xml:space="preserve"> </w:t>
      </w:r>
      <w:r w:rsidRPr="00701063">
        <w:rPr>
          <w:rFonts w:ascii="Times New Roman" w:hAnsi="Times New Roman"/>
        </w:rPr>
        <w:t>The Genetics of Alzheimer Dise</w:t>
      </w:r>
      <w:r w:rsidR="00853334" w:rsidRPr="00701063">
        <w:rPr>
          <w:rFonts w:ascii="Times New Roman" w:hAnsi="Times New Roman"/>
        </w:rPr>
        <w:t>ase:  Some Future Implications.</w:t>
      </w:r>
      <w:r w:rsidRPr="00701063">
        <w:rPr>
          <w:rFonts w:ascii="Times New Roman" w:hAnsi="Times New Roman"/>
        </w:rPr>
        <w:t xml:space="preserve">  Chapter 15 in </w:t>
      </w:r>
      <w:r w:rsidRPr="00701063">
        <w:rPr>
          <w:rFonts w:ascii="Times New Roman" w:hAnsi="Times New Roman"/>
          <w:i/>
          <w:color w:val="000000"/>
        </w:rPr>
        <w:t>Concepts of Alzheimer Disease Biological, Clinical, and Cultural Perspectives</w:t>
      </w:r>
      <w:r w:rsidRPr="00701063">
        <w:rPr>
          <w:rFonts w:ascii="Times New Roman" w:hAnsi="Times New Roman"/>
          <w:i/>
        </w:rPr>
        <w:t xml:space="preserve">, </w:t>
      </w:r>
      <w:r w:rsidRPr="00701063">
        <w:rPr>
          <w:rFonts w:ascii="Times New Roman" w:hAnsi="Times New Roman"/>
        </w:rPr>
        <w:t>PJ Whitehouse, K Maurer, and JF Ballenger, eds. (Baltimore, MD: Johns Hopkins University Press) pp. 269-290, 2000</w:t>
      </w:r>
      <w:r w:rsidR="001226F0" w:rsidRPr="00701063">
        <w:rPr>
          <w:rFonts w:ascii="Times New Roman" w:hAnsi="Times New Roman"/>
        </w:rPr>
        <w:t>.</w:t>
      </w:r>
      <w:r w:rsidR="00690785" w:rsidRPr="00701063">
        <w:rPr>
          <w:rFonts w:ascii="Times New Roman" w:hAnsi="Times New Roman"/>
        </w:rPr>
        <w:t xml:space="preserve"> </w:t>
      </w:r>
    </w:p>
    <w:p w14:paraId="1D22D045" w14:textId="15B1BC6C"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00AB195D" w:rsidRPr="00701063">
        <w:rPr>
          <w:rFonts w:ascii="Times New Roman" w:hAnsi="Times New Roman"/>
        </w:rPr>
        <w:t>.</w:t>
      </w:r>
      <w:r w:rsidR="00853334" w:rsidRPr="00701063">
        <w:rPr>
          <w:rFonts w:ascii="Times New Roman" w:hAnsi="Times New Roman"/>
        </w:rPr>
        <w:t xml:space="preserve"> </w:t>
      </w:r>
      <w:r w:rsidR="008F6C27">
        <w:rPr>
          <w:rFonts w:ascii="Times New Roman" w:hAnsi="Times New Roman"/>
        </w:rPr>
        <w:t>“</w:t>
      </w:r>
      <w:r w:rsidRPr="00701063">
        <w:rPr>
          <w:rFonts w:ascii="Times New Roman" w:hAnsi="Times New Roman"/>
        </w:rPr>
        <w:t>National Policies Influencing Inno</w:t>
      </w:r>
      <w:r w:rsidR="00853334" w:rsidRPr="00701063">
        <w:rPr>
          <w:rFonts w:ascii="Times New Roman" w:hAnsi="Times New Roman"/>
        </w:rPr>
        <w:t>vation Based on Human Genetics.</w:t>
      </w:r>
      <w:r w:rsidR="008F6C27">
        <w:rPr>
          <w:rFonts w:ascii="Times New Roman" w:hAnsi="Times New Roman"/>
        </w:rPr>
        <w:t>”</w:t>
      </w:r>
      <w:r w:rsidRPr="00701063">
        <w:rPr>
          <w:rFonts w:ascii="Times New Roman" w:hAnsi="Times New Roman"/>
        </w:rPr>
        <w:t xml:space="preserve"> Chapter in </w:t>
      </w:r>
      <w:r w:rsidRPr="00701063">
        <w:rPr>
          <w:rFonts w:ascii="Times New Roman" w:hAnsi="Times New Roman"/>
          <w:i/>
        </w:rPr>
        <w:t>The Commercialization of Genetic Research: Ethical, Legal, and Policy Issues</w:t>
      </w:r>
      <w:r w:rsidRPr="00701063">
        <w:rPr>
          <w:rFonts w:ascii="Times New Roman" w:hAnsi="Times New Roman"/>
        </w:rPr>
        <w:t xml:space="preserve">, T Caulfield and B </w:t>
      </w:r>
      <w:proofErr w:type="gramStart"/>
      <w:r w:rsidRPr="00701063">
        <w:rPr>
          <w:rFonts w:ascii="Times New Roman" w:hAnsi="Times New Roman"/>
        </w:rPr>
        <w:t>Williams-Jones</w:t>
      </w:r>
      <w:proofErr w:type="gramEnd"/>
      <w:r w:rsidRPr="00701063">
        <w:rPr>
          <w:rFonts w:ascii="Times New Roman" w:hAnsi="Times New Roman"/>
        </w:rPr>
        <w:t xml:space="preserve">, eds. (New York: Plenum) pp. 13-27, 1999. </w:t>
      </w:r>
    </w:p>
    <w:p w14:paraId="5B9CADB9" w14:textId="4CFF6339" w:rsidR="000B2044"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Thomas AM, Cohen G, </w:t>
      </w:r>
      <w:r w:rsidRPr="00701063">
        <w:rPr>
          <w:rFonts w:ascii="Times New Roman" w:hAnsi="Times New Roman"/>
          <w:b/>
        </w:rPr>
        <w:t>Cook-Deegan R,</w:t>
      </w:r>
      <w:r w:rsidRPr="00701063">
        <w:rPr>
          <w:rFonts w:ascii="Times New Roman" w:hAnsi="Times New Roman"/>
        </w:rPr>
        <w:t xml:space="preserve"> O'Sullivan J, Post SG, Roses</w:t>
      </w:r>
      <w:r w:rsidR="00AB195D" w:rsidRPr="00701063">
        <w:rPr>
          <w:rFonts w:ascii="Times New Roman" w:hAnsi="Times New Roman"/>
        </w:rPr>
        <w:t xml:space="preserve"> AD, Schaffner KF, and Green RM.</w:t>
      </w:r>
      <w:r w:rsidR="00853334" w:rsidRPr="00701063">
        <w:rPr>
          <w:rFonts w:ascii="Times New Roman" w:hAnsi="Times New Roman"/>
        </w:rPr>
        <w:t xml:space="preserve"> </w:t>
      </w:r>
      <w:r w:rsidR="008F6C27">
        <w:rPr>
          <w:rFonts w:ascii="Times New Roman" w:hAnsi="Times New Roman"/>
        </w:rPr>
        <w:t>“</w:t>
      </w:r>
      <w:r w:rsidRPr="00701063">
        <w:rPr>
          <w:rFonts w:ascii="Times New Roman" w:hAnsi="Times New Roman"/>
        </w:rPr>
        <w:t>Alz</w:t>
      </w:r>
      <w:r w:rsidR="00853334" w:rsidRPr="00701063">
        <w:rPr>
          <w:rFonts w:ascii="Times New Roman" w:hAnsi="Times New Roman"/>
        </w:rPr>
        <w:t>heimer Testing at Silver Years.</w:t>
      </w:r>
      <w:r w:rsidR="008F6C27">
        <w:rPr>
          <w:rFonts w:ascii="Times New Roman" w:hAnsi="Times New Roman"/>
        </w:rPr>
        <w:t>”</w:t>
      </w:r>
      <w:r w:rsidRPr="00701063">
        <w:rPr>
          <w:rFonts w:ascii="Times New Roman" w:hAnsi="Times New Roman"/>
        </w:rPr>
        <w:t xml:space="preserve">  </w:t>
      </w:r>
      <w:r w:rsidRPr="00701063">
        <w:rPr>
          <w:rFonts w:ascii="Times New Roman" w:hAnsi="Times New Roman"/>
          <w:i/>
        </w:rPr>
        <w:t xml:space="preserve">Cambridge Quarterly of </w:t>
      </w:r>
      <w:r w:rsidRPr="00701063">
        <w:rPr>
          <w:rFonts w:ascii="Times New Roman" w:hAnsi="Times New Roman"/>
          <w:i/>
        </w:rPr>
        <w:lastRenderedPageBreak/>
        <w:t>Healthcare Ethics</w:t>
      </w:r>
      <w:r w:rsidRPr="00701063">
        <w:rPr>
          <w:rFonts w:ascii="Times New Roman" w:hAnsi="Times New Roman"/>
        </w:rPr>
        <w:t xml:space="preserve"> </w:t>
      </w:r>
      <w:r w:rsidRPr="00701063">
        <w:rPr>
          <w:rFonts w:ascii="Times New Roman" w:hAnsi="Times New Roman"/>
          <w:b/>
        </w:rPr>
        <w:t>7</w:t>
      </w:r>
      <w:r w:rsidRPr="00701063">
        <w:rPr>
          <w:rFonts w:ascii="Times New Roman" w:hAnsi="Times New Roman"/>
        </w:rPr>
        <w:t>: 294-307, 1998</w:t>
      </w:r>
      <w:r w:rsidR="00853334" w:rsidRPr="00701063">
        <w:rPr>
          <w:rFonts w:ascii="Times New Roman" w:hAnsi="Times New Roman"/>
        </w:rPr>
        <w:t xml:space="preserve"> </w:t>
      </w:r>
      <w:hyperlink r:id="rId247" w:history="1">
        <w:r w:rsidR="00853334" w:rsidRPr="00701063">
          <w:rPr>
            <w:rStyle w:val="Hyperlink"/>
            <w:rFonts w:ascii="Times New Roman" w:hAnsi="Times New Roman"/>
          </w:rPr>
          <w:t>https://www.cambridge.org/core/journals/cambridge-quarterly-of-healthcare-ethics/article/alzheimer-testing-at-silver-years/9EB7DC11B51F521FAB5F6B04D4BFEF6A</w:t>
        </w:r>
      </w:hyperlink>
      <w:r w:rsidR="00853334" w:rsidRPr="00701063">
        <w:rPr>
          <w:rFonts w:ascii="Times New Roman" w:hAnsi="Times New Roman"/>
        </w:rPr>
        <w:t>.</w:t>
      </w:r>
    </w:p>
    <w:p w14:paraId="24C17710" w14:textId="2025705C"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Burris J, </w:t>
      </w:r>
      <w:r w:rsidRPr="00701063">
        <w:rPr>
          <w:rFonts w:ascii="Times New Roman" w:hAnsi="Times New Roman"/>
          <w:b/>
        </w:rPr>
        <w:t xml:space="preserve">Cook-Deegan R, </w:t>
      </w:r>
      <w:r w:rsidR="00AB195D" w:rsidRPr="00701063">
        <w:rPr>
          <w:rFonts w:ascii="Times New Roman" w:hAnsi="Times New Roman"/>
        </w:rPr>
        <w:t>Alberts B.</w:t>
      </w:r>
      <w:r w:rsidR="00853334" w:rsidRPr="00701063">
        <w:rPr>
          <w:rFonts w:ascii="Times New Roman" w:hAnsi="Times New Roman"/>
        </w:rPr>
        <w:t xml:space="preserve"> </w:t>
      </w:r>
      <w:r w:rsidR="008F6C27">
        <w:rPr>
          <w:rFonts w:ascii="Times New Roman" w:hAnsi="Times New Roman"/>
        </w:rPr>
        <w:t>“</w:t>
      </w:r>
      <w:r w:rsidRPr="00701063">
        <w:rPr>
          <w:rFonts w:ascii="Times New Roman" w:hAnsi="Times New Roman"/>
        </w:rPr>
        <w:t>The Genome Project</w:t>
      </w:r>
      <w:r w:rsidR="00853334" w:rsidRPr="00701063">
        <w:rPr>
          <w:rFonts w:ascii="Times New Roman" w:hAnsi="Times New Roman"/>
        </w:rPr>
        <w:t xml:space="preserve"> after a Decade: Policy Issues.</w:t>
      </w:r>
      <w:r w:rsidR="008F6C27">
        <w:rPr>
          <w:rFonts w:ascii="Times New Roman" w:hAnsi="Times New Roman"/>
        </w:rPr>
        <w:t>”</w:t>
      </w:r>
      <w:r w:rsidRPr="00701063">
        <w:rPr>
          <w:rFonts w:ascii="Times New Roman" w:hAnsi="Times New Roman"/>
        </w:rPr>
        <w:t xml:space="preserve">  </w:t>
      </w:r>
      <w:r w:rsidRPr="00701063">
        <w:rPr>
          <w:rFonts w:ascii="Times New Roman" w:hAnsi="Times New Roman"/>
          <w:i/>
        </w:rPr>
        <w:t>Nature Genetics</w:t>
      </w:r>
      <w:r w:rsidRPr="00701063">
        <w:rPr>
          <w:rFonts w:ascii="Times New Roman" w:hAnsi="Times New Roman"/>
        </w:rPr>
        <w:t xml:space="preserve"> </w:t>
      </w:r>
      <w:r w:rsidRPr="00701063">
        <w:rPr>
          <w:rFonts w:ascii="Times New Roman" w:hAnsi="Times New Roman"/>
          <w:b/>
        </w:rPr>
        <w:t>20</w:t>
      </w:r>
      <w:r w:rsidR="00853334" w:rsidRPr="00701063">
        <w:rPr>
          <w:rFonts w:ascii="Times New Roman" w:hAnsi="Times New Roman"/>
        </w:rPr>
        <w:t xml:space="preserve">: 333-335, 1998 </w:t>
      </w:r>
      <w:hyperlink r:id="rId248" w:history="1">
        <w:r w:rsidR="00853334" w:rsidRPr="00701063">
          <w:rPr>
            <w:rStyle w:val="Hyperlink"/>
            <w:rFonts w:ascii="Times New Roman" w:hAnsi="Times New Roman"/>
          </w:rPr>
          <w:t>https://www.ncbi.nlm.nih.gov/pubmed/9843203</w:t>
        </w:r>
      </w:hyperlink>
      <w:r w:rsidR="00853334" w:rsidRPr="00701063">
        <w:rPr>
          <w:rFonts w:ascii="Times New Roman" w:hAnsi="Times New Roman"/>
        </w:rPr>
        <w:t>.</w:t>
      </w:r>
    </w:p>
    <w:p w14:paraId="2D016706" w14:textId="40F063FE" w:rsidR="00BE7451" w:rsidRPr="00701063" w:rsidRDefault="00AB195D"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Pr="00701063">
        <w:rPr>
          <w:rFonts w:ascii="Times New Roman" w:hAnsi="Times New Roman"/>
        </w:rPr>
        <w:t>.</w:t>
      </w:r>
      <w:r w:rsidR="00BE7451" w:rsidRPr="00701063">
        <w:rPr>
          <w:rFonts w:ascii="Times New Roman" w:hAnsi="Times New Roman"/>
          <w:b/>
        </w:rPr>
        <w:t xml:space="preserve"> </w:t>
      </w:r>
      <w:r w:rsidR="008F6C27">
        <w:rPr>
          <w:rFonts w:ascii="Times New Roman" w:hAnsi="Times New Roman"/>
          <w:b/>
        </w:rPr>
        <w:t>“</w:t>
      </w:r>
      <w:r w:rsidR="00BE7451" w:rsidRPr="00701063">
        <w:rPr>
          <w:rFonts w:ascii="Times New Roman" w:hAnsi="Times New Roman"/>
        </w:rPr>
        <w:t>Some Questions Arising in the Commercial Development of Genetic</w:t>
      </w:r>
      <w:r w:rsidR="00853334" w:rsidRPr="00701063">
        <w:rPr>
          <w:rFonts w:ascii="Times New Roman" w:hAnsi="Times New Roman"/>
        </w:rPr>
        <w:t xml:space="preserve"> Tests for Alzheimer’s Disease.</w:t>
      </w:r>
      <w:r w:rsidR="008F6C27">
        <w:rPr>
          <w:rFonts w:ascii="Times New Roman" w:hAnsi="Times New Roman"/>
        </w:rPr>
        <w:t>”</w:t>
      </w:r>
      <w:r w:rsidR="00BE7451" w:rsidRPr="00701063">
        <w:rPr>
          <w:rFonts w:ascii="Times New Roman" w:hAnsi="Times New Roman"/>
        </w:rPr>
        <w:t xml:space="preserve">  Chapter 6 in </w:t>
      </w:r>
      <w:r w:rsidR="00BE7451" w:rsidRPr="00701063">
        <w:rPr>
          <w:rFonts w:ascii="Times New Roman" w:hAnsi="Times New Roman"/>
          <w:i/>
        </w:rPr>
        <w:t>Genetic Testing for Alzheimer's Disease:  Ethical and Clinical Issues,</w:t>
      </w:r>
      <w:r w:rsidR="00BE7451" w:rsidRPr="00701063">
        <w:rPr>
          <w:rFonts w:ascii="Times New Roman" w:hAnsi="Times New Roman"/>
        </w:rPr>
        <w:t xml:space="preserve"> S Post and P Whitehouse, eds. (Baltimore, MD: Johns Hopkins University Press) pp. 84-100, 1998.</w:t>
      </w:r>
    </w:p>
    <w:p w14:paraId="29DA0C3A" w14:textId="3D798BE8"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w:t>
      </w:r>
      <w:r w:rsidR="00AB195D" w:rsidRPr="00701063">
        <w:rPr>
          <w:rFonts w:ascii="Times New Roman" w:hAnsi="Times New Roman"/>
          <w:b/>
        </w:rPr>
        <w:t>k-Deegan R</w:t>
      </w:r>
      <w:r w:rsidR="00AB195D" w:rsidRPr="00701063">
        <w:rPr>
          <w:rFonts w:ascii="Times New Roman" w:hAnsi="Times New Roman"/>
        </w:rPr>
        <w:t>.</w:t>
      </w:r>
      <w:r w:rsidRPr="00701063">
        <w:rPr>
          <w:rFonts w:ascii="Times New Roman" w:hAnsi="Times New Roman"/>
          <w:b/>
        </w:rPr>
        <w:t xml:space="preserve">  </w:t>
      </w:r>
      <w:r w:rsidR="008F6C27">
        <w:rPr>
          <w:rFonts w:ascii="Times New Roman" w:hAnsi="Times New Roman"/>
          <w:b/>
        </w:rPr>
        <w:t>“</w:t>
      </w:r>
      <w:r w:rsidRPr="00701063">
        <w:rPr>
          <w:rFonts w:ascii="Times New Roman" w:hAnsi="Times New Roman"/>
        </w:rPr>
        <w:t>Confidentiality, Collective Reso</w:t>
      </w:r>
      <w:r w:rsidR="00853334" w:rsidRPr="00701063">
        <w:rPr>
          <w:rFonts w:ascii="Times New Roman" w:hAnsi="Times New Roman"/>
        </w:rPr>
        <w:t>urces, and Commercial Genomics.</w:t>
      </w:r>
      <w:r w:rsidR="008F6C27">
        <w:rPr>
          <w:rFonts w:ascii="Times New Roman" w:hAnsi="Times New Roman"/>
        </w:rPr>
        <w:t>”</w:t>
      </w:r>
      <w:r w:rsidRPr="00701063">
        <w:rPr>
          <w:rFonts w:ascii="Times New Roman" w:hAnsi="Times New Roman"/>
        </w:rPr>
        <w:t xml:space="preserve">  Chapter 9 in </w:t>
      </w:r>
      <w:r w:rsidR="00853334" w:rsidRPr="00701063">
        <w:rPr>
          <w:rFonts w:ascii="Times New Roman" w:hAnsi="Times New Roman"/>
          <w:i/>
        </w:rPr>
        <w:t xml:space="preserve">Genetic Secrets: </w:t>
      </w:r>
      <w:r w:rsidRPr="00701063">
        <w:rPr>
          <w:rFonts w:ascii="Times New Roman" w:hAnsi="Times New Roman"/>
          <w:i/>
        </w:rPr>
        <w:t>Protecting Privacy and Confidentiality in the Genetic Era</w:t>
      </w:r>
      <w:r w:rsidRPr="00701063">
        <w:rPr>
          <w:rFonts w:ascii="Times New Roman" w:hAnsi="Times New Roman"/>
        </w:rPr>
        <w:t>, MA Rothstein, ed. (New Haven, CT: Yale Uni</w:t>
      </w:r>
      <w:r w:rsidR="001226F0" w:rsidRPr="00701063">
        <w:rPr>
          <w:rFonts w:ascii="Times New Roman" w:hAnsi="Times New Roman"/>
        </w:rPr>
        <w:t>versity Press) pp.161-183, 1997</w:t>
      </w:r>
      <w:r w:rsidR="00853334" w:rsidRPr="00701063">
        <w:rPr>
          <w:rFonts w:ascii="Times New Roman" w:hAnsi="Times New Roman"/>
        </w:rPr>
        <w:t xml:space="preserve"> </w:t>
      </w:r>
      <w:r w:rsidR="00E12C69" w:rsidRPr="00701063">
        <w:rPr>
          <w:rStyle w:val="Hyperlink"/>
          <w:rFonts w:ascii="Times New Roman" w:hAnsi="Times New Roman"/>
        </w:rPr>
        <w:t>https://yalebooks.yale.edu/book/9780300080636/genetic-secrets</w:t>
      </w:r>
      <w:r w:rsidR="001226F0" w:rsidRPr="00701063">
        <w:rPr>
          <w:rFonts w:ascii="Times New Roman" w:hAnsi="Times New Roman"/>
          <w:color w:val="000000"/>
        </w:rPr>
        <w:t>.</w:t>
      </w:r>
    </w:p>
    <w:p w14:paraId="2D13C5A5" w14:textId="34C40C69" w:rsidR="00BE7451" w:rsidRPr="00701063" w:rsidRDefault="00AB195D"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Pr="00701063">
        <w:rPr>
          <w:rFonts w:ascii="Times New Roman" w:hAnsi="Times New Roman"/>
        </w:rPr>
        <w:t>.</w:t>
      </w:r>
      <w:r w:rsidR="00BE7451" w:rsidRPr="00701063">
        <w:rPr>
          <w:rFonts w:ascii="Times New Roman" w:hAnsi="Times New Roman"/>
          <w:b/>
        </w:rPr>
        <w:t xml:space="preserve"> </w:t>
      </w:r>
      <w:r w:rsidR="008F6C27">
        <w:rPr>
          <w:rFonts w:ascii="Times New Roman" w:hAnsi="Times New Roman"/>
          <w:b/>
        </w:rPr>
        <w:t>“</w:t>
      </w:r>
      <w:r w:rsidR="00E12C69" w:rsidRPr="00701063">
        <w:rPr>
          <w:rFonts w:ascii="Times New Roman" w:hAnsi="Times New Roman"/>
        </w:rPr>
        <w:t>Does NIH Need a DARPA?</w:t>
      </w:r>
      <w:r w:rsidR="008F6C27">
        <w:rPr>
          <w:rFonts w:ascii="Times New Roman" w:hAnsi="Times New Roman"/>
        </w:rPr>
        <w:t>”</w:t>
      </w:r>
      <w:r w:rsidR="00BE7451" w:rsidRPr="00701063">
        <w:rPr>
          <w:rFonts w:ascii="Times New Roman" w:hAnsi="Times New Roman"/>
        </w:rPr>
        <w:t xml:space="preserve">  </w:t>
      </w:r>
      <w:r w:rsidR="00BE7451" w:rsidRPr="00701063">
        <w:rPr>
          <w:rFonts w:ascii="Times New Roman" w:hAnsi="Times New Roman"/>
          <w:i/>
        </w:rPr>
        <w:t xml:space="preserve">Issues in Science and Technology </w:t>
      </w:r>
      <w:r w:rsidR="00BE7451" w:rsidRPr="00701063">
        <w:rPr>
          <w:rFonts w:ascii="Times New Roman" w:hAnsi="Times New Roman"/>
          <w:b/>
        </w:rPr>
        <w:t xml:space="preserve">13 </w:t>
      </w:r>
      <w:r w:rsidR="001226F0" w:rsidRPr="00701063">
        <w:rPr>
          <w:rFonts w:ascii="Times New Roman" w:hAnsi="Times New Roman"/>
        </w:rPr>
        <w:t>(Winter): 25-28, 1996</w:t>
      </w:r>
      <w:hyperlink r:id="rId249" w:history="1"/>
      <w:r w:rsidR="00E12C69" w:rsidRPr="00701063">
        <w:rPr>
          <w:rStyle w:val="Hyperlink"/>
          <w:rFonts w:ascii="Times New Roman" w:hAnsi="Times New Roman"/>
        </w:rPr>
        <w:t xml:space="preserve"> </w:t>
      </w:r>
      <w:hyperlink r:id="rId250" w:history="1">
        <w:r w:rsidR="00BA56BD" w:rsidRPr="00701063">
          <w:rPr>
            <w:rStyle w:val="Hyperlink"/>
            <w:rFonts w:ascii="Times New Roman" w:hAnsi="Times New Roman"/>
          </w:rPr>
          <w:t>http://www.issues.org/13-2/cookde/</w:t>
        </w:r>
      </w:hyperlink>
      <w:r w:rsidR="001226F0" w:rsidRPr="00701063">
        <w:rPr>
          <w:rFonts w:ascii="Times New Roman" w:hAnsi="Times New Roman"/>
        </w:rPr>
        <w:t>.</w:t>
      </w:r>
    </w:p>
    <w:p w14:paraId="6A9203BC" w14:textId="2195B43A" w:rsidR="00BE7451" w:rsidRPr="00701063" w:rsidRDefault="00AB195D"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Pr="00701063">
        <w:rPr>
          <w:rFonts w:ascii="Times New Roman" w:hAnsi="Times New Roman"/>
        </w:rPr>
        <w:t>.</w:t>
      </w:r>
      <w:r w:rsidR="00BE7451" w:rsidRPr="00701063">
        <w:rPr>
          <w:rFonts w:ascii="Times New Roman" w:hAnsi="Times New Roman"/>
          <w:b/>
        </w:rPr>
        <w:t xml:space="preserve"> </w:t>
      </w:r>
      <w:r w:rsidR="008F6C27">
        <w:rPr>
          <w:rFonts w:ascii="Times New Roman" w:hAnsi="Times New Roman"/>
          <w:b/>
        </w:rPr>
        <w:t>“</w:t>
      </w:r>
      <w:r w:rsidR="00E12C69" w:rsidRPr="00701063">
        <w:rPr>
          <w:rFonts w:ascii="Times New Roman" w:hAnsi="Times New Roman"/>
        </w:rPr>
        <w:t>Genome Mapping and Sequencing.</w:t>
      </w:r>
      <w:r w:rsidR="008F6C27">
        <w:rPr>
          <w:rFonts w:ascii="Times New Roman" w:hAnsi="Times New Roman"/>
        </w:rPr>
        <w:t>”</w:t>
      </w:r>
      <w:r w:rsidR="00BE7451" w:rsidRPr="00701063">
        <w:rPr>
          <w:rFonts w:ascii="Times New Roman" w:hAnsi="Times New Roman"/>
        </w:rPr>
        <w:t xml:space="preserve">  In </w:t>
      </w:r>
      <w:r w:rsidR="00BE7451" w:rsidRPr="00701063">
        <w:rPr>
          <w:rFonts w:ascii="Times New Roman" w:hAnsi="Times New Roman"/>
          <w:i/>
        </w:rPr>
        <w:t xml:space="preserve">Encyclopedia of Bioethics, </w:t>
      </w:r>
      <w:r w:rsidR="00BE7451" w:rsidRPr="00701063">
        <w:rPr>
          <w:rFonts w:ascii="Times New Roman" w:hAnsi="Times New Roman"/>
        </w:rPr>
        <w:t xml:space="preserve">WT Reich, Editor-in-Chief; JC Fletcher, Genetics Section Editor; M Solberg, Project Editor. New York: Macmillan. pp. 1011-1019, 1995.  </w:t>
      </w:r>
    </w:p>
    <w:p w14:paraId="7EA6375B" w14:textId="0BABBF60" w:rsidR="00E137C1" w:rsidRPr="00701063" w:rsidRDefault="00AB195D"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Pr="00701063">
        <w:rPr>
          <w:rFonts w:ascii="Times New Roman" w:hAnsi="Times New Roman"/>
        </w:rPr>
        <w:t>.</w:t>
      </w:r>
      <w:r w:rsidR="00BE7451" w:rsidRPr="00701063">
        <w:rPr>
          <w:rFonts w:ascii="Times New Roman" w:hAnsi="Times New Roman"/>
          <w:b/>
        </w:rPr>
        <w:t xml:space="preserve"> </w:t>
      </w:r>
      <w:r w:rsidR="008F6C27">
        <w:rPr>
          <w:rFonts w:ascii="Times New Roman" w:hAnsi="Times New Roman"/>
          <w:b/>
        </w:rPr>
        <w:t>“</w:t>
      </w:r>
      <w:r w:rsidR="00BE7451" w:rsidRPr="00701063">
        <w:rPr>
          <w:rFonts w:ascii="Times New Roman" w:hAnsi="Times New Roman"/>
        </w:rPr>
        <w:t>Germ-Line Gene Therapy</w:t>
      </w:r>
      <w:r w:rsidR="00E12C69" w:rsidRPr="00701063">
        <w:rPr>
          <w:rFonts w:ascii="Times New Roman" w:hAnsi="Times New Roman"/>
        </w:rPr>
        <w:t xml:space="preserve">: Keep the Window Open </w:t>
      </w:r>
      <w:proofErr w:type="gramStart"/>
      <w:r w:rsidR="00E12C69" w:rsidRPr="00701063">
        <w:rPr>
          <w:rFonts w:ascii="Times New Roman" w:hAnsi="Times New Roman"/>
        </w:rPr>
        <w:t>A</w:t>
      </w:r>
      <w:proofErr w:type="gramEnd"/>
      <w:r w:rsidR="00E12C69" w:rsidRPr="00701063">
        <w:rPr>
          <w:rFonts w:ascii="Times New Roman" w:hAnsi="Times New Roman"/>
        </w:rPr>
        <w:t xml:space="preserve"> Crack.</w:t>
      </w:r>
      <w:r w:rsidR="008F6C27">
        <w:rPr>
          <w:rFonts w:ascii="Times New Roman" w:hAnsi="Times New Roman"/>
        </w:rPr>
        <w:t>”</w:t>
      </w:r>
      <w:r w:rsidR="00BE7451" w:rsidRPr="00701063">
        <w:rPr>
          <w:rFonts w:ascii="Times New Roman" w:hAnsi="Times New Roman"/>
        </w:rPr>
        <w:t xml:space="preserve">  </w:t>
      </w:r>
      <w:r w:rsidR="00BE7451" w:rsidRPr="00701063">
        <w:rPr>
          <w:rFonts w:ascii="Times New Roman" w:hAnsi="Times New Roman"/>
          <w:i/>
        </w:rPr>
        <w:t xml:space="preserve">Politics and the Life Sciences </w:t>
      </w:r>
      <w:r w:rsidR="00BE7451" w:rsidRPr="00701063">
        <w:rPr>
          <w:rFonts w:ascii="Times New Roman" w:hAnsi="Times New Roman"/>
          <w:b/>
        </w:rPr>
        <w:t>13</w:t>
      </w:r>
      <w:r w:rsidR="00E12C69" w:rsidRPr="00701063">
        <w:rPr>
          <w:rFonts w:ascii="Times New Roman" w:hAnsi="Times New Roman"/>
        </w:rPr>
        <w:t xml:space="preserve"> (August): 217-220, 1994 </w:t>
      </w:r>
      <w:hyperlink r:id="rId251" w:history="1">
        <w:r w:rsidR="00E12C69" w:rsidRPr="00701063">
          <w:rPr>
            <w:rStyle w:val="Hyperlink"/>
            <w:rFonts w:ascii="Times New Roman" w:hAnsi="Times New Roman"/>
          </w:rPr>
          <w:t>https://www.cambridge.org/core/journals/politics-and-the-life-sciences/article/germline-gene-therapy-keep-the-window-open-a-crack/2BF797D4DC157FFA41DF37F5E72D2CF9</w:t>
        </w:r>
      </w:hyperlink>
      <w:r w:rsidR="00E12C69" w:rsidRPr="00701063">
        <w:rPr>
          <w:rFonts w:ascii="Times New Roman" w:hAnsi="Times New Roman"/>
        </w:rPr>
        <w:t xml:space="preserve">. </w:t>
      </w:r>
    </w:p>
    <w:p w14:paraId="49A6AC1F" w14:textId="3E3C71A4"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Geiger HJ and </w:t>
      </w:r>
      <w:r w:rsidRPr="00701063">
        <w:rPr>
          <w:rFonts w:ascii="Times New Roman" w:hAnsi="Times New Roman"/>
          <w:b/>
        </w:rPr>
        <w:t>Cook-Deegan R</w:t>
      </w:r>
      <w:r w:rsidR="00AB195D" w:rsidRPr="00701063">
        <w:rPr>
          <w:rFonts w:ascii="Times New Roman" w:hAnsi="Times New Roman"/>
        </w:rPr>
        <w:t>.</w:t>
      </w:r>
      <w:r w:rsidR="00E12C69" w:rsidRPr="00701063">
        <w:rPr>
          <w:rFonts w:ascii="Times New Roman" w:hAnsi="Times New Roman"/>
        </w:rPr>
        <w:t xml:space="preserve"> </w:t>
      </w:r>
      <w:r w:rsidR="008F6C27">
        <w:rPr>
          <w:rFonts w:ascii="Times New Roman" w:hAnsi="Times New Roman"/>
        </w:rPr>
        <w:t>“</w:t>
      </w:r>
      <w:r w:rsidRPr="00701063">
        <w:rPr>
          <w:rFonts w:ascii="Times New Roman" w:hAnsi="Times New Roman"/>
        </w:rPr>
        <w:t xml:space="preserve">The Role of Physicians in Conflicts and Humanitarian Crises: Case Studies from the Field Missions of Physicians for Human Rights.” 1988-1993.  </w:t>
      </w:r>
      <w:r w:rsidRPr="00701063">
        <w:rPr>
          <w:rFonts w:ascii="Times New Roman" w:hAnsi="Times New Roman"/>
          <w:i/>
        </w:rPr>
        <w:t>Journal of the American Medical Association</w:t>
      </w:r>
      <w:r w:rsidRPr="00701063">
        <w:rPr>
          <w:rFonts w:ascii="Times New Roman" w:hAnsi="Times New Roman"/>
        </w:rPr>
        <w:t xml:space="preserve"> </w:t>
      </w:r>
      <w:r w:rsidRPr="00701063">
        <w:rPr>
          <w:rFonts w:ascii="Times New Roman" w:hAnsi="Times New Roman"/>
          <w:b/>
        </w:rPr>
        <w:t>270</w:t>
      </w:r>
      <w:r w:rsidRPr="00701063">
        <w:rPr>
          <w:rFonts w:ascii="Times New Roman" w:hAnsi="Times New Roman"/>
        </w:rPr>
        <w:t>: 616-620, 1993</w:t>
      </w:r>
      <w:r w:rsidR="0022353A" w:rsidRPr="00701063">
        <w:rPr>
          <w:rFonts w:ascii="Times New Roman" w:hAnsi="Times New Roman"/>
          <w:color w:val="000000"/>
        </w:rPr>
        <w:t xml:space="preserve"> </w:t>
      </w:r>
      <w:hyperlink r:id="rId252" w:history="1">
        <w:r w:rsidR="00A53737" w:rsidRPr="00701063">
          <w:rPr>
            <w:rStyle w:val="Hyperlink"/>
            <w:rFonts w:ascii="Times New Roman" w:hAnsi="Times New Roman"/>
          </w:rPr>
          <w:t>http://globalhealthchallenges2012.files.wordpress.com/2012/08/geigercook-deegan-phr-missions1988-93-jama-aug93.pdf</w:t>
        </w:r>
      </w:hyperlink>
      <w:r w:rsidR="0022353A" w:rsidRPr="00701063">
        <w:rPr>
          <w:rStyle w:val="Hyperlink"/>
          <w:rFonts w:ascii="Times New Roman" w:hAnsi="Times New Roman"/>
        </w:rPr>
        <w:t>.</w:t>
      </w:r>
    </w:p>
    <w:p w14:paraId="1A260A17" w14:textId="4374C70C" w:rsidR="00690785"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00AB195D" w:rsidRPr="00701063">
        <w:rPr>
          <w:rFonts w:ascii="Times New Roman" w:hAnsi="Times New Roman"/>
        </w:rPr>
        <w:t>.</w:t>
      </w:r>
      <w:r w:rsidRPr="00701063">
        <w:rPr>
          <w:rFonts w:ascii="Times New Roman" w:hAnsi="Times New Roman"/>
          <w:b/>
        </w:rPr>
        <w:t xml:space="preserve"> </w:t>
      </w:r>
      <w:r w:rsidR="008F6C27">
        <w:rPr>
          <w:rFonts w:ascii="Times New Roman" w:hAnsi="Times New Roman"/>
          <w:b/>
        </w:rPr>
        <w:t>“</w:t>
      </w:r>
      <w:r w:rsidRPr="00701063">
        <w:rPr>
          <w:rFonts w:ascii="Times New Roman" w:hAnsi="Times New Roman"/>
        </w:rPr>
        <w:t>Origi</w:t>
      </w:r>
      <w:r w:rsidR="00E12C69" w:rsidRPr="00701063">
        <w:rPr>
          <w:rFonts w:ascii="Times New Roman" w:hAnsi="Times New Roman"/>
        </w:rPr>
        <w:t>ns of the Human Genome Project.</w:t>
      </w:r>
      <w:r w:rsidR="008F6C27">
        <w:rPr>
          <w:rFonts w:ascii="Times New Roman" w:hAnsi="Times New Roman"/>
        </w:rPr>
        <w:t>”</w:t>
      </w:r>
      <w:r w:rsidRPr="00701063">
        <w:rPr>
          <w:rFonts w:ascii="Times New Roman" w:hAnsi="Times New Roman"/>
        </w:rPr>
        <w:t xml:space="preserve">  </w:t>
      </w:r>
      <w:r w:rsidRPr="00701063">
        <w:rPr>
          <w:rFonts w:ascii="Times New Roman" w:hAnsi="Times New Roman"/>
          <w:i/>
        </w:rPr>
        <w:t xml:space="preserve">Risk: Health, Science, and Environment </w:t>
      </w:r>
      <w:r w:rsidRPr="00701063">
        <w:rPr>
          <w:rFonts w:ascii="Times New Roman" w:hAnsi="Times New Roman"/>
          <w:b/>
        </w:rPr>
        <w:t xml:space="preserve">5 </w:t>
      </w:r>
      <w:r w:rsidRPr="00701063">
        <w:rPr>
          <w:rFonts w:ascii="Times New Roman" w:hAnsi="Times New Roman"/>
        </w:rPr>
        <w:t>(Spring): 97-118</w:t>
      </w:r>
      <w:r w:rsidR="00E12C69" w:rsidRPr="00701063">
        <w:rPr>
          <w:rFonts w:ascii="Times New Roman" w:hAnsi="Times New Roman"/>
        </w:rPr>
        <w:t xml:space="preserve">, 1994 </w:t>
      </w:r>
      <w:hyperlink r:id="rId253" w:history="1">
        <w:r w:rsidR="00E12C69" w:rsidRPr="00701063">
          <w:rPr>
            <w:rStyle w:val="Hyperlink"/>
            <w:rFonts w:ascii="Times New Roman" w:hAnsi="Times New Roman"/>
          </w:rPr>
          <w:t>https://scholars.unh.edu/cgi/viewcontent.cgi?article=1182&amp;context=risk</w:t>
        </w:r>
      </w:hyperlink>
      <w:r w:rsidR="00E12C69" w:rsidRPr="00701063">
        <w:rPr>
          <w:rFonts w:ascii="Times New Roman" w:hAnsi="Times New Roman"/>
        </w:rPr>
        <w:t>.</w:t>
      </w:r>
    </w:p>
    <w:p w14:paraId="405DCC41" w14:textId="2FE4C33F"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Hanna KE, </w:t>
      </w:r>
      <w:r w:rsidRPr="00701063">
        <w:rPr>
          <w:rFonts w:ascii="Times New Roman" w:hAnsi="Times New Roman"/>
          <w:b/>
        </w:rPr>
        <w:t>Cook-Deegan R</w:t>
      </w:r>
      <w:r w:rsidRPr="00701063">
        <w:rPr>
          <w:rFonts w:ascii="Times New Roman" w:hAnsi="Times New Roman"/>
        </w:rPr>
        <w:t xml:space="preserve">, and </w:t>
      </w:r>
      <w:proofErr w:type="spellStart"/>
      <w:r w:rsidRPr="00701063">
        <w:rPr>
          <w:rFonts w:ascii="Times New Roman" w:hAnsi="Times New Roman"/>
        </w:rPr>
        <w:t>Nishimi</w:t>
      </w:r>
      <w:proofErr w:type="spellEnd"/>
      <w:r w:rsidRPr="00701063">
        <w:rPr>
          <w:rFonts w:ascii="Times New Roman" w:hAnsi="Times New Roman"/>
        </w:rPr>
        <w:t xml:space="preserve"> RY</w:t>
      </w:r>
      <w:r w:rsidR="00AB195D" w:rsidRPr="00701063">
        <w:rPr>
          <w:rFonts w:ascii="Times New Roman" w:hAnsi="Times New Roman"/>
        </w:rPr>
        <w:t>.</w:t>
      </w:r>
      <w:r w:rsidR="00E12C69" w:rsidRPr="00701063">
        <w:rPr>
          <w:rFonts w:ascii="Times New Roman" w:hAnsi="Times New Roman"/>
        </w:rPr>
        <w:t xml:space="preserve"> </w:t>
      </w:r>
      <w:r w:rsidR="008F6C27">
        <w:rPr>
          <w:rFonts w:ascii="Times New Roman" w:hAnsi="Times New Roman"/>
        </w:rPr>
        <w:t>“</w:t>
      </w:r>
      <w:r w:rsidRPr="00701063">
        <w:rPr>
          <w:rFonts w:ascii="Times New Roman" w:hAnsi="Times New Roman"/>
        </w:rPr>
        <w:t>Finding a Forum for Bioethics in U.S. Public Policy</w:t>
      </w:r>
      <w:r w:rsidRPr="00701063">
        <w:rPr>
          <w:rFonts w:ascii="Times New Roman" w:hAnsi="Times New Roman"/>
          <w:i/>
        </w:rPr>
        <w:t>.</w:t>
      </w:r>
      <w:r w:rsidR="008F6C27">
        <w:rPr>
          <w:rFonts w:ascii="Times New Roman" w:hAnsi="Times New Roman"/>
          <w:i/>
        </w:rPr>
        <w:t>”</w:t>
      </w:r>
      <w:r w:rsidRPr="00701063">
        <w:rPr>
          <w:rFonts w:ascii="Times New Roman" w:hAnsi="Times New Roman"/>
        </w:rPr>
        <w:t xml:space="preserve">  </w:t>
      </w:r>
      <w:r w:rsidRPr="00701063">
        <w:rPr>
          <w:rFonts w:ascii="Times New Roman" w:hAnsi="Times New Roman"/>
          <w:i/>
        </w:rPr>
        <w:t>Politics and the Life Sciences</w:t>
      </w:r>
      <w:r w:rsidRPr="00701063">
        <w:rPr>
          <w:rFonts w:ascii="Times New Roman" w:hAnsi="Times New Roman"/>
        </w:rPr>
        <w:t xml:space="preserve"> </w:t>
      </w:r>
      <w:r w:rsidRPr="00701063">
        <w:rPr>
          <w:rFonts w:ascii="Times New Roman" w:hAnsi="Times New Roman"/>
          <w:b/>
        </w:rPr>
        <w:t xml:space="preserve">12 </w:t>
      </w:r>
      <w:r w:rsidRPr="00701063">
        <w:rPr>
          <w:rFonts w:ascii="Times New Roman" w:hAnsi="Times New Roman"/>
        </w:rPr>
        <w:t>(A</w:t>
      </w:r>
      <w:r w:rsidR="00E12C69" w:rsidRPr="00701063">
        <w:rPr>
          <w:rFonts w:ascii="Times New Roman" w:hAnsi="Times New Roman"/>
        </w:rPr>
        <w:t xml:space="preserve">ugust): 205-219, 1993 </w:t>
      </w:r>
      <w:hyperlink r:id="rId254" w:history="1">
        <w:r w:rsidR="00E12C69" w:rsidRPr="00701063">
          <w:rPr>
            <w:rStyle w:val="Hyperlink"/>
            <w:rFonts w:ascii="Times New Roman" w:hAnsi="Times New Roman"/>
          </w:rPr>
          <w:t>https://www.cambridge.org/core/journals/politics-and-the-life-sciences/article/finding-a-forum-for-bioethics-in-us-public-policy/27A7D9E9411E50E1577A7A1F585362EB</w:t>
        </w:r>
      </w:hyperlink>
      <w:r w:rsidR="00E12C69" w:rsidRPr="00701063">
        <w:rPr>
          <w:rFonts w:ascii="Times New Roman" w:hAnsi="Times New Roman"/>
        </w:rPr>
        <w:t>.</w:t>
      </w:r>
    </w:p>
    <w:p w14:paraId="6971A06B" w14:textId="7C95DA5B"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Pr="00701063">
        <w:rPr>
          <w:rFonts w:ascii="Times New Roman" w:hAnsi="Times New Roman"/>
        </w:rPr>
        <w:t xml:space="preserve"> and Watson JD</w:t>
      </w:r>
      <w:r w:rsidR="00AB195D" w:rsidRPr="00701063">
        <w:rPr>
          <w:rFonts w:ascii="Times New Roman" w:hAnsi="Times New Roman"/>
        </w:rPr>
        <w:t>.</w:t>
      </w:r>
      <w:r w:rsidR="00E12C69" w:rsidRPr="00701063">
        <w:rPr>
          <w:rFonts w:ascii="Times New Roman" w:hAnsi="Times New Roman"/>
        </w:rPr>
        <w:t xml:space="preserve"> </w:t>
      </w:r>
      <w:r w:rsidR="001A6AAD">
        <w:rPr>
          <w:rFonts w:ascii="Times New Roman" w:hAnsi="Times New Roman"/>
        </w:rPr>
        <w:t>“</w:t>
      </w:r>
      <w:r w:rsidR="00E12C69" w:rsidRPr="00701063">
        <w:rPr>
          <w:rFonts w:ascii="Times New Roman" w:hAnsi="Times New Roman"/>
        </w:rPr>
        <w:t>Human Genetics: The Human Genome Project.</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rPr>
        <w:t>1992 Yearbook of Science and Technology</w:t>
      </w:r>
      <w:r w:rsidRPr="00701063">
        <w:rPr>
          <w:rFonts w:ascii="Times New Roman" w:hAnsi="Times New Roman"/>
        </w:rPr>
        <w:t xml:space="preserve">, Sybil P. Parker, Editor-In-Chief. (New York: McGraw-Hill) pp. 204-205, 1992. </w:t>
      </w:r>
    </w:p>
    <w:p w14:paraId="47241BA9" w14:textId="621ED1F3"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00AB195D" w:rsidRPr="00701063">
        <w:rPr>
          <w:rFonts w:ascii="Times New Roman" w:hAnsi="Times New Roman"/>
        </w:rPr>
        <w:t>.</w:t>
      </w:r>
      <w:r w:rsidR="00E12C69" w:rsidRPr="00701063">
        <w:rPr>
          <w:rFonts w:ascii="Times New Roman" w:hAnsi="Times New Roman"/>
        </w:rPr>
        <w:t xml:space="preserve"> </w:t>
      </w:r>
      <w:r w:rsidR="001A6AAD">
        <w:rPr>
          <w:rFonts w:ascii="Times New Roman" w:hAnsi="Times New Roman"/>
        </w:rPr>
        <w:t>“</w:t>
      </w:r>
      <w:r w:rsidRPr="00701063">
        <w:rPr>
          <w:rFonts w:ascii="Times New Roman" w:hAnsi="Times New Roman"/>
        </w:rPr>
        <w:t>Mapping the Human Genome</w:t>
      </w:r>
      <w:r w:rsidR="00E12C69" w:rsidRPr="00701063">
        <w:rPr>
          <w:rFonts w:ascii="Times New Roman" w:hAnsi="Times New Roman"/>
        </w:rPr>
        <w:t>.</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rPr>
        <w:t>Southern California Law Review</w:t>
      </w:r>
      <w:r w:rsidRPr="00701063">
        <w:rPr>
          <w:rFonts w:ascii="Times New Roman" w:hAnsi="Times New Roman"/>
        </w:rPr>
        <w:t xml:space="preserve"> </w:t>
      </w:r>
      <w:r w:rsidRPr="00701063">
        <w:rPr>
          <w:rFonts w:ascii="Times New Roman" w:hAnsi="Times New Roman"/>
          <w:b/>
        </w:rPr>
        <w:t>65</w:t>
      </w:r>
      <w:r w:rsidRPr="00701063">
        <w:rPr>
          <w:rFonts w:ascii="Times New Roman" w:hAnsi="Times New Roman"/>
        </w:rPr>
        <w:t>: 1501-1518, 1991.</w:t>
      </w:r>
    </w:p>
    <w:p w14:paraId="4F4606B9" w14:textId="3BBB7B3E"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00AB195D" w:rsidRPr="00701063">
        <w:rPr>
          <w:rFonts w:ascii="Times New Roman" w:hAnsi="Times New Roman"/>
        </w:rPr>
        <w:t>.</w:t>
      </w:r>
      <w:r w:rsidR="00E12C69" w:rsidRPr="00701063">
        <w:rPr>
          <w:rFonts w:ascii="Times New Roman" w:hAnsi="Times New Roman"/>
        </w:rPr>
        <w:t xml:space="preserve"> </w:t>
      </w:r>
      <w:r w:rsidR="001A6AAD">
        <w:rPr>
          <w:rFonts w:ascii="Times New Roman" w:hAnsi="Times New Roman"/>
        </w:rPr>
        <w:t>“</w:t>
      </w:r>
      <w:r w:rsidRPr="00701063">
        <w:rPr>
          <w:rFonts w:ascii="Times New Roman" w:hAnsi="Times New Roman"/>
        </w:rPr>
        <w:t>Genes</w:t>
      </w:r>
      <w:r w:rsidR="00E12C69" w:rsidRPr="00701063">
        <w:rPr>
          <w:rFonts w:ascii="Times New Roman" w:hAnsi="Times New Roman"/>
        </w:rPr>
        <w:t>is of the Human Genome Project.</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rPr>
        <w:t>Molecular Genetic Medicine</w:t>
      </w:r>
      <w:r w:rsidR="00BA56BD" w:rsidRPr="00701063">
        <w:rPr>
          <w:rFonts w:ascii="Times New Roman" w:hAnsi="Times New Roman"/>
          <w:i/>
        </w:rPr>
        <w:t>,</w:t>
      </w:r>
      <w:r w:rsidR="00E12C69" w:rsidRPr="00701063">
        <w:rPr>
          <w:rFonts w:ascii="Times New Roman" w:hAnsi="Times New Roman"/>
        </w:rPr>
        <w:t xml:space="preserve"> T Friedmann, E</w:t>
      </w:r>
      <w:r w:rsidRPr="00701063">
        <w:rPr>
          <w:rFonts w:ascii="Times New Roman" w:hAnsi="Times New Roman"/>
        </w:rPr>
        <w:t>d. (San Diego, CA: Academic Press) pp. 1-75, 1991.</w:t>
      </w:r>
    </w:p>
    <w:p w14:paraId="4C7CC95D" w14:textId="00185734" w:rsidR="00E137C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Cavalli-Sforza LL, Wilson AC, Cantor CR, </w:t>
      </w:r>
      <w:r w:rsidRPr="00701063">
        <w:rPr>
          <w:rFonts w:ascii="Times New Roman" w:hAnsi="Times New Roman"/>
          <w:b/>
        </w:rPr>
        <w:t>Cook-Deegan R</w:t>
      </w:r>
      <w:r w:rsidRPr="00701063">
        <w:rPr>
          <w:rFonts w:ascii="Times New Roman" w:hAnsi="Times New Roman"/>
        </w:rPr>
        <w:t>,</w:t>
      </w:r>
      <w:r w:rsidRPr="00701063">
        <w:rPr>
          <w:rFonts w:ascii="Times New Roman" w:hAnsi="Times New Roman"/>
          <w:b/>
        </w:rPr>
        <w:t xml:space="preserve"> </w:t>
      </w:r>
      <w:r w:rsidRPr="00701063">
        <w:rPr>
          <w:rFonts w:ascii="Times New Roman" w:hAnsi="Times New Roman"/>
        </w:rPr>
        <w:t>King M-C</w:t>
      </w:r>
      <w:r w:rsidR="00AB195D" w:rsidRPr="00701063">
        <w:rPr>
          <w:rFonts w:ascii="Times New Roman" w:hAnsi="Times New Roman"/>
        </w:rPr>
        <w:t>.</w:t>
      </w:r>
      <w:r w:rsidR="00E12C69" w:rsidRPr="00701063">
        <w:rPr>
          <w:rFonts w:ascii="Times New Roman" w:hAnsi="Times New Roman"/>
        </w:rPr>
        <w:t xml:space="preserve"> </w:t>
      </w:r>
      <w:r w:rsidR="001A6AAD">
        <w:rPr>
          <w:rFonts w:ascii="Times New Roman" w:hAnsi="Times New Roman"/>
        </w:rPr>
        <w:t>“</w:t>
      </w:r>
      <w:r w:rsidRPr="00701063">
        <w:rPr>
          <w:rFonts w:ascii="Times New Roman" w:hAnsi="Times New Roman"/>
        </w:rPr>
        <w:t>Call for a Worldwide Survey of Human Genetic Diversity: A Vanishing Opportunit</w:t>
      </w:r>
      <w:r w:rsidR="00E12C69" w:rsidRPr="00701063">
        <w:rPr>
          <w:rFonts w:ascii="Times New Roman" w:hAnsi="Times New Roman"/>
        </w:rPr>
        <w:t>y for the Human Genome Project.</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rPr>
        <w:t>Genomics</w:t>
      </w:r>
      <w:r w:rsidRPr="00701063">
        <w:rPr>
          <w:rFonts w:ascii="Times New Roman" w:hAnsi="Times New Roman"/>
        </w:rPr>
        <w:t xml:space="preserve"> </w:t>
      </w:r>
      <w:r w:rsidRPr="00701063">
        <w:rPr>
          <w:rFonts w:ascii="Times New Roman" w:hAnsi="Times New Roman"/>
          <w:b/>
        </w:rPr>
        <w:t>11</w:t>
      </w:r>
      <w:r w:rsidR="00E12C69" w:rsidRPr="00701063">
        <w:rPr>
          <w:rFonts w:ascii="Times New Roman" w:hAnsi="Times New Roman"/>
        </w:rPr>
        <w:t xml:space="preserve"> (Oct): 490-491, 1991 </w:t>
      </w:r>
      <w:hyperlink r:id="rId255" w:history="1">
        <w:r w:rsidR="00E12C69" w:rsidRPr="00701063">
          <w:rPr>
            <w:rStyle w:val="Hyperlink"/>
            <w:rFonts w:ascii="Times New Roman" w:hAnsi="Times New Roman"/>
          </w:rPr>
          <w:t>https://www.sciencedirect.com/science/article/pii/088875439190169F</w:t>
        </w:r>
      </w:hyperlink>
      <w:r w:rsidR="00E12C69" w:rsidRPr="00701063">
        <w:rPr>
          <w:rFonts w:ascii="Times New Roman" w:hAnsi="Times New Roman"/>
        </w:rPr>
        <w:t>.</w:t>
      </w:r>
    </w:p>
    <w:p w14:paraId="6A45CCAC" w14:textId="57B86D2B"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lastRenderedPageBreak/>
        <w:t>Cook-Deegan R</w:t>
      </w:r>
      <w:r w:rsidR="00AB195D" w:rsidRPr="00701063">
        <w:rPr>
          <w:rFonts w:ascii="Times New Roman" w:hAnsi="Times New Roman"/>
        </w:rPr>
        <w:t>.</w:t>
      </w:r>
      <w:r w:rsidR="00AB195D" w:rsidRPr="00701063">
        <w:rPr>
          <w:rFonts w:ascii="Times New Roman" w:hAnsi="Times New Roman"/>
          <w:b/>
        </w:rPr>
        <w:t xml:space="preserve"> </w:t>
      </w:r>
      <w:r w:rsidR="001A6AAD">
        <w:rPr>
          <w:rFonts w:ascii="Times New Roman" w:hAnsi="Times New Roman"/>
          <w:b/>
        </w:rPr>
        <w:t>“</w:t>
      </w:r>
      <w:r w:rsidRPr="00701063">
        <w:rPr>
          <w:rFonts w:ascii="Times New Roman" w:hAnsi="Times New Roman"/>
        </w:rPr>
        <w:t>The Human Genome Project: Formation of Federal Policies in the United States</w:t>
      </w:r>
      <w:r w:rsidR="00E12C69" w:rsidRPr="00701063">
        <w:rPr>
          <w:rFonts w:ascii="Times New Roman" w:hAnsi="Times New Roman"/>
        </w:rPr>
        <w:t>, 1986-1990.</w:t>
      </w:r>
      <w:r w:rsidR="001A6AAD">
        <w:rPr>
          <w:rFonts w:ascii="Times New Roman" w:hAnsi="Times New Roman"/>
        </w:rPr>
        <w:t>”</w:t>
      </w:r>
      <w:r w:rsidRPr="00701063">
        <w:rPr>
          <w:rFonts w:ascii="Times New Roman" w:hAnsi="Times New Roman"/>
        </w:rPr>
        <w:t xml:space="preserve"> Chapter in </w:t>
      </w:r>
      <w:r w:rsidRPr="00701063">
        <w:rPr>
          <w:rFonts w:ascii="Times New Roman" w:hAnsi="Times New Roman"/>
          <w:i/>
        </w:rPr>
        <w:t>Biomedical Politics</w:t>
      </w:r>
      <w:r w:rsidRPr="00701063">
        <w:rPr>
          <w:rFonts w:ascii="Times New Roman" w:hAnsi="Times New Roman"/>
        </w:rPr>
        <w:t>, K Hanna, ed. Washington, DC: National Academy Press, 1991, pp. 99-168, with commentaries by Paul Berg and Ernest May pp. 169-175.  Commissioned by the Committee to Study Decision-making, Institute of Medicin</w:t>
      </w:r>
      <w:r w:rsidR="0022353A" w:rsidRPr="00701063">
        <w:rPr>
          <w:rFonts w:ascii="Times New Roman" w:hAnsi="Times New Roman"/>
        </w:rPr>
        <w:t xml:space="preserve">e, National Academy of Sciences; </w:t>
      </w:r>
      <w:hyperlink r:id="rId256" w:history="1">
        <w:r w:rsidR="00367BE1" w:rsidRPr="00701063">
          <w:rPr>
            <w:rStyle w:val="Hyperlink"/>
            <w:rFonts w:ascii="Times New Roman" w:hAnsi="Times New Roman"/>
          </w:rPr>
          <w:t>http://www.nap.edu/openbook.php?record_id=1793&amp;page=99</w:t>
        </w:r>
      </w:hyperlink>
      <w:r w:rsidR="00367BE1" w:rsidRPr="00701063">
        <w:rPr>
          <w:rFonts w:ascii="Times New Roman" w:hAnsi="Times New Roman"/>
        </w:rPr>
        <w:t xml:space="preserve"> </w:t>
      </w:r>
    </w:p>
    <w:p w14:paraId="12C9E52A" w14:textId="20C3E6BC" w:rsidR="00E137C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Sandler RH, Epstein PR, </w:t>
      </w:r>
      <w:r w:rsidRPr="00701063">
        <w:rPr>
          <w:rFonts w:ascii="Times New Roman" w:hAnsi="Times New Roman"/>
          <w:b/>
        </w:rPr>
        <w:t xml:space="preserve">Cook-Deegan R, </w:t>
      </w:r>
      <w:r w:rsidRPr="00701063">
        <w:rPr>
          <w:rFonts w:ascii="Times New Roman" w:hAnsi="Times New Roman"/>
        </w:rPr>
        <w:t>Shukri A</w:t>
      </w:r>
      <w:r w:rsidR="00AB195D" w:rsidRPr="00701063">
        <w:rPr>
          <w:rFonts w:ascii="Times New Roman" w:hAnsi="Times New Roman"/>
        </w:rPr>
        <w:t>.</w:t>
      </w:r>
      <w:r w:rsidR="007F771F" w:rsidRPr="00701063">
        <w:rPr>
          <w:rFonts w:ascii="Times New Roman" w:hAnsi="Times New Roman"/>
        </w:rPr>
        <w:t xml:space="preserve"> </w:t>
      </w:r>
      <w:r w:rsidR="001A6AAD">
        <w:rPr>
          <w:rFonts w:ascii="Times New Roman" w:hAnsi="Times New Roman"/>
        </w:rPr>
        <w:t>“</w:t>
      </w:r>
      <w:r w:rsidRPr="00701063">
        <w:rPr>
          <w:rFonts w:ascii="Times New Roman" w:hAnsi="Times New Roman"/>
        </w:rPr>
        <w:t xml:space="preserve">Letter from </w:t>
      </w:r>
      <w:proofErr w:type="spellStart"/>
      <w:r w:rsidRPr="00701063">
        <w:rPr>
          <w:rFonts w:ascii="Times New Roman" w:hAnsi="Times New Roman"/>
        </w:rPr>
        <w:t>Cukurca</w:t>
      </w:r>
      <w:proofErr w:type="spellEnd"/>
      <w:r w:rsidRPr="00701063">
        <w:rPr>
          <w:rFonts w:ascii="Times New Roman" w:hAnsi="Times New Roman"/>
        </w:rPr>
        <w:t>: Initial Medical Assessment of Kurdish Refugees in</w:t>
      </w:r>
      <w:r w:rsidR="007F771F" w:rsidRPr="00701063">
        <w:rPr>
          <w:rFonts w:ascii="Times New Roman" w:hAnsi="Times New Roman"/>
        </w:rPr>
        <w:t xml:space="preserve"> the Turkey-Iraq Border Region.</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rPr>
        <w:t>Journal of the American Medical Association</w:t>
      </w:r>
      <w:r w:rsidRPr="00701063">
        <w:rPr>
          <w:rFonts w:ascii="Times New Roman" w:hAnsi="Times New Roman"/>
        </w:rPr>
        <w:t xml:space="preserve">, </w:t>
      </w:r>
      <w:r w:rsidRPr="00701063">
        <w:rPr>
          <w:rFonts w:ascii="Times New Roman" w:hAnsi="Times New Roman"/>
          <w:b/>
        </w:rPr>
        <w:t>266</w:t>
      </w:r>
      <w:r w:rsidR="007F771F" w:rsidRPr="00701063">
        <w:rPr>
          <w:rFonts w:ascii="Times New Roman" w:hAnsi="Times New Roman"/>
        </w:rPr>
        <w:t xml:space="preserve"> (7 Aug): 638-640, 1991 </w:t>
      </w:r>
      <w:hyperlink r:id="rId257" w:history="1">
        <w:r w:rsidR="007F771F" w:rsidRPr="00701063">
          <w:rPr>
            <w:rStyle w:val="Hyperlink"/>
            <w:rFonts w:ascii="Times New Roman" w:hAnsi="Times New Roman"/>
          </w:rPr>
          <w:t>https://jamanetwork.com/journals/jama/article-abstract/390928</w:t>
        </w:r>
      </w:hyperlink>
      <w:r w:rsidR="007F771F" w:rsidRPr="00701063">
        <w:rPr>
          <w:rFonts w:ascii="Times New Roman" w:hAnsi="Times New Roman"/>
        </w:rPr>
        <w:t xml:space="preserve">. </w:t>
      </w:r>
    </w:p>
    <w:p w14:paraId="66692757" w14:textId="0CCA5AA7" w:rsidR="00BE7451" w:rsidRPr="00701063" w:rsidRDefault="00BE7451" w:rsidP="00BA56BD">
      <w:pPr>
        <w:pStyle w:val="ListParagraph"/>
        <w:numPr>
          <w:ilvl w:val="0"/>
          <w:numId w:val="15"/>
        </w:numPr>
        <w:ind w:hanging="720"/>
        <w:rPr>
          <w:rFonts w:ascii="Times New Roman" w:hAnsi="Times New Roman"/>
          <w:color w:val="000000"/>
        </w:rPr>
      </w:pPr>
      <w:r w:rsidRPr="00701063">
        <w:rPr>
          <w:rFonts w:ascii="Times New Roman" w:hAnsi="Times New Roman"/>
        </w:rPr>
        <w:t xml:space="preserve">Watson JD and </w:t>
      </w:r>
      <w:r w:rsidRPr="00701063">
        <w:rPr>
          <w:rFonts w:ascii="Times New Roman" w:hAnsi="Times New Roman"/>
          <w:b/>
        </w:rPr>
        <w:t>Cook-Deegan R</w:t>
      </w:r>
      <w:r w:rsidR="00AB195D" w:rsidRPr="00701063">
        <w:rPr>
          <w:rFonts w:ascii="Times New Roman" w:hAnsi="Times New Roman"/>
        </w:rPr>
        <w:t>.</w:t>
      </w:r>
      <w:r w:rsidR="00E12C69" w:rsidRPr="00701063">
        <w:rPr>
          <w:rFonts w:ascii="Times New Roman" w:hAnsi="Times New Roman"/>
        </w:rPr>
        <w:t xml:space="preserve"> </w:t>
      </w:r>
      <w:r w:rsidR="001A6AAD">
        <w:rPr>
          <w:rFonts w:ascii="Times New Roman" w:hAnsi="Times New Roman"/>
        </w:rPr>
        <w:t>“</w:t>
      </w:r>
      <w:r w:rsidRPr="00701063">
        <w:rPr>
          <w:rFonts w:ascii="Times New Roman" w:hAnsi="Times New Roman"/>
        </w:rPr>
        <w:t>Origi</w:t>
      </w:r>
      <w:r w:rsidR="00E12C69" w:rsidRPr="00701063">
        <w:rPr>
          <w:rFonts w:ascii="Times New Roman" w:hAnsi="Times New Roman"/>
        </w:rPr>
        <w:t>ns of the Human Genome Project.</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rPr>
        <w:t>FASEB Journal</w:t>
      </w:r>
      <w:r w:rsidRPr="00701063">
        <w:rPr>
          <w:rFonts w:ascii="Times New Roman" w:hAnsi="Times New Roman"/>
          <w:b/>
        </w:rPr>
        <w:t xml:space="preserve"> 5</w:t>
      </w:r>
      <w:r w:rsidRPr="00701063">
        <w:rPr>
          <w:rFonts w:ascii="Times New Roman" w:hAnsi="Times New Roman"/>
        </w:rPr>
        <w:t>: 8-11, 19</w:t>
      </w:r>
      <w:r w:rsidR="0022353A" w:rsidRPr="00701063">
        <w:rPr>
          <w:rFonts w:ascii="Times New Roman" w:hAnsi="Times New Roman"/>
        </w:rPr>
        <w:t>91;</w:t>
      </w:r>
      <w:r w:rsidRPr="00701063">
        <w:rPr>
          <w:rFonts w:ascii="Times New Roman" w:hAnsi="Times New Roman"/>
        </w:rPr>
        <w:t xml:space="preserve"> </w:t>
      </w:r>
      <w:hyperlink r:id="rId258" w:history="1">
        <w:r w:rsidR="00690785" w:rsidRPr="00701063">
          <w:rPr>
            <w:rStyle w:val="Hyperlink"/>
            <w:rFonts w:ascii="Times New Roman" w:hAnsi="Times New Roman"/>
          </w:rPr>
          <w:t>http://www.fasebj.org/cgi/reprint/5/1/8</w:t>
        </w:r>
      </w:hyperlink>
      <w:r w:rsidR="00690785" w:rsidRPr="00701063">
        <w:rPr>
          <w:rFonts w:ascii="Times New Roman" w:hAnsi="Times New Roman"/>
        </w:rPr>
        <w:t xml:space="preserve"> </w:t>
      </w:r>
    </w:p>
    <w:p w14:paraId="6B171F73" w14:textId="0881847A"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00AB195D" w:rsidRPr="00701063">
        <w:rPr>
          <w:rFonts w:ascii="Times New Roman" w:hAnsi="Times New Roman"/>
        </w:rPr>
        <w:t>.</w:t>
      </w:r>
      <w:r w:rsidR="00E12C69" w:rsidRPr="00701063">
        <w:rPr>
          <w:rFonts w:ascii="Times New Roman" w:hAnsi="Times New Roman"/>
        </w:rPr>
        <w:t xml:space="preserve"> </w:t>
      </w:r>
      <w:r w:rsidR="001A6AAD">
        <w:rPr>
          <w:rFonts w:ascii="Times New Roman" w:hAnsi="Times New Roman"/>
        </w:rPr>
        <w:t>“</w:t>
      </w:r>
      <w:r w:rsidRPr="00701063">
        <w:rPr>
          <w:rFonts w:ascii="Times New Roman" w:hAnsi="Times New Roman"/>
        </w:rPr>
        <w:t>Social and Ethical Implications</w:t>
      </w:r>
      <w:r w:rsidR="00E12C69" w:rsidRPr="00701063">
        <w:rPr>
          <w:rFonts w:ascii="Times New Roman" w:hAnsi="Times New Roman"/>
        </w:rPr>
        <w:t xml:space="preserve"> of Advances in Human Genetics.</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rPr>
        <w:t xml:space="preserve">Southern Medical Journal </w:t>
      </w:r>
      <w:r w:rsidRPr="00701063">
        <w:rPr>
          <w:rFonts w:ascii="Times New Roman" w:hAnsi="Times New Roman"/>
          <w:b/>
        </w:rPr>
        <w:t>83</w:t>
      </w:r>
      <w:r w:rsidRPr="00701063">
        <w:rPr>
          <w:rFonts w:ascii="Times New Roman" w:hAnsi="Times New Roman"/>
        </w:rPr>
        <w:t xml:space="preserve"> (8): 879-882, 1990.</w:t>
      </w:r>
    </w:p>
    <w:p w14:paraId="711E7FBA" w14:textId="0C38EE24"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Watson JD, and </w:t>
      </w:r>
      <w:r w:rsidRPr="00701063">
        <w:rPr>
          <w:rFonts w:ascii="Times New Roman" w:hAnsi="Times New Roman"/>
          <w:b/>
        </w:rPr>
        <w:t>Cook-Deegan R</w:t>
      </w:r>
      <w:r w:rsidR="00AB195D" w:rsidRPr="00701063">
        <w:rPr>
          <w:rFonts w:ascii="Times New Roman" w:hAnsi="Times New Roman"/>
          <w:b/>
        </w:rPr>
        <w:t>.</w:t>
      </w:r>
      <w:r w:rsidRPr="00701063">
        <w:rPr>
          <w:rFonts w:ascii="Times New Roman" w:hAnsi="Times New Roman"/>
          <w:b/>
        </w:rPr>
        <w:t xml:space="preserve"> </w:t>
      </w:r>
      <w:r w:rsidR="001A6AAD">
        <w:rPr>
          <w:rFonts w:ascii="Times New Roman" w:hAnsi="Times New Roman"/>
          <w:b/>
        </w:rPr>
        <w:t>“</w:t>
      </w:r>
      <w:r w:rsidRPr="00701063">
        <w:rPr>
          <w:rFonts w:ascii="Times New Roman" w:hAnsi="Times New Roman"/>
        </w:rPr>
        <w:t xml:space="preserve">The Human Genome Project and </w:t>
      </w:r>
      <w:r w:rsidR="00E12C69" w:rsidRPr="00701063">
        <w:rPr>
          <w:rFonts w:ascii="Times New Roman" w:hAnsi="Times New Roman"/>
        </w:rPr>
        <w:t>International Health.</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rPr>
        <w:t>Journal of the American Medical Association</w:t>
      </w:r>
      <w:r w:rsidR="007F771F" w:rsidRPr="00701063">
        <w:rPr>
          <w:rFonts w:ascii="Times New Roman" w:hAnsi="Times New Roman"/>
        </w:rPr>
        <w:t xml:space="preserve"> 263: 3322-3324, 1990 </w:t>
      </w:r>
      <w:hyperlink r:id="rId259" w:history="1">
        <w:r w:rsidR="007F771F" w:rsidRPr="00701063">
          <w:rPr>
            <w:rStyle w:val="Hyperlink"/>
            <w:rFonts w:ascii="Times New Roman" w:hAnsi="Times New Roman"/>
          </w:rPr>
          <w:t>https://jamanetwork.com/journals/jama/article-abstract/382326</w:t>
        </w:r>
      </w:hyperlink>
      <w:r w:rsidR="007F771F" w:rsidRPr="00701063">
        <w:rPr>
          <w:rFonts w:ascii="Times New Roman" w:hAnsi="Times New Roman"/>
        </w:rPr>
        <w:t xml:space="preserve">. </w:t>
      </w:r>
    </w:p>
    <w:p w14:paraId="3A16F3A3" w14:textId="2828F07B" w:rsidR="00BE7451" w:rsidRPr="00701063" w:rsidRDefault="00AB195D"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Pr="00701063">
        <w:rPr>
          <w:rFonts w:ascii="Times New Roman" w:hAnsi="Times New Roman"/>
        </w:rPr>
        <w:t>.</w:t>
      </w:r>
      <w:r w:rsidR="00BE7451" w:rsidRPr="00701063">
        <w:rPr>
          <w:rFonts w:ascii="Times New Roman" w:hAnsi="Times New Roman"/>
          <w:b/>
        </w:rPr>
        <w:t xml:space="preserve"> </w:t>
      </w:r>
      <w:r w:rsidR="001A6AAD">
        <w:rPr>
          <w:rFonts w:ascii="Times New Roman" w:hAnsi="Times New Roman"/>
          <w:b/>
        </w:rPr>
        <w:t>“</w:t>
      </w:r>
      <w:r w:rsidR="00BE7451" w:rsidRPr="00701063">
        <w:rPr>
          <w:rFonts w:ascii="Times New Roman" w:hAnsi="Times New Roman"/>
        </w:rPr>
        <w:t>H</w:t>
      </w:r>
      <w:r w:rsidR="007F771F" w:rsidRPr="00701063">
        <w:rPr>
          <w:rFonts w:ascii="Times New Roman" w:hAnsi="Times New Roman"/>
        </w:rPr>
        <w:t>uman Gene Therapy and Congress.</w:t>
      </w:r>
      <w:r w:rsidR="001A6AAD">
        <w:rPr>
          <w:rFonts w:ascii="Times New Roman" w:hAnsi="Times New Roman"/>
        </w:rPr>
        <w:t>”</w:t>
      </w:r>
      <w:r w:rsidR="00BE7451" w:rsidRPr="00701063">
        <w:rPr>
          <w:rFonts w:ascii="Times New Roman" w:hAnsi="Times New Roman"/>
        </w:rPr>
        <w:t xml:space="preserve">  </w:t>
      </w:r>
      <w:r w:rsidR="00BE7451" w:rsidRPr="00701063">
        <w:rPr>
          <w:rFonts w:ascii="Times New Roman" w:hAnsi="Times New Roman"/>
          <w:i/>
        </w:rPr>
        <w:t>Human Gene Therapy</w:t>
      </w:r>
      <w:r w:rsidR="00BE7451" w:rsidRPr="00701063">
        <w:rPr>
          <w:rFonts w:ascii="Times New Roman" w:hAnsi="Times New Roman"/>
        </w:rPr>
        <w:t xml:space="preserve"> </w:t>
      </w:r>
      <w:r w:rsidR="00BE7451" w:rsidRPr="00701063">
        <w:rPr>
          <w:rFonts w:ascii="Times New Roman" w:hAnsi="Times New Roman"/>
          <w:b/>
        </w:rPr>
        <w:t>1</w:t>
      </w:r>
      <w:r w:rsidR="00BE7451" w:rsidRPr="00701063">
        <w:rPr>
          <w:rFonts w:ascii="Times New Roman" w:hAnsi="Times New Roman"/>
        </w:rPr>
        <w:t>: 163-170, 1990.</w:t>
      </w:r>
    </w:p>
    <w:p w14:paraId="1D8D91CD" w14:textId="053F6C2F"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Pr="00701063">
        <w:rPr>
          <w:rFonts w:ascii="Times New Roman" w:hAnsi="Times New Roman"/>
        </w:rPr>
        <w:t>, Guyer M, Rossiter BJF, Nelson DL, an</w:t>
      </w:r>
      <w:r w:rsidR="00AB195D" w:rsidRPr="00701063">
        <w:rPr>
          <w:rFonts w:ascii="Times New Roman" w:hAnsi="Times New Roman"/>
        </w:rPr>
        <w:t>d Caskey CT.</w:t>
      </w:r>
      <w:r w:rsidR="007F771F" w:rsidRPr="00701063">
        <w:rPr>
          <w:rFonts w:ascii="Times New Roman" w:hAnsi="Times New Roman"/>
        </w:rPr>
        <w:t xml:space="preserve"> </w:t>
      </w:r>
      <w:r w:rsidR="001A6AAD">
        <w:rPr>
          <w:rFonts w:ascii="Times New Roman" w:hAnsi="Times New Roman"/>
        </w:rPr>
        <w:t>“</w:t>
      </w:r>
      <w:r w:rsidRPr="00701063">
        <w:rPr>
          <w:rFonts w:ascii="Times New Roman" w:hAnsi="Times New Roman"/>
        </w:rPr>
        <w:t>Report of the Large DNA Insert Cloning Workshop</w:t>
      </w:r>
      <w:r w:rsidRPr="00701063">
        <w:rPr>
          <w:rFonts w:ascii="Times New Roman" w:hAnsi="Times New Roman"/>
          <w:i/>
        </w:rPr>
        <w:t>.</w:t>
      </w:r>
      <w:r w:rsidR="001A6AAD">
        <w:rPr>
          <w:rFonts w:ascii="Times New Roman" w:hAnsi="Times New Roman"/>
          <w:i/>
        </w:rPr>
        <w:t>”</w:t>
      </w:r>
      <w:r w:rsidRPr="00701063">
        <w:rPr>
          <w:rFonts w:ascii="Times New Roman" w:hAnsi="Times New Roman"/>
        </w:rPr>
        <w:t xml:space="preserve"> </w:t>
      </w:r>
      <w:r w:rsidRPr="00701063">
        <w:rPr>
          <w:rFonts w:ascii="Times New Roman" w:hAnsi="Times New Roman"/>
          <w:i/>
        </w:rPr>
        <w:t xml:space="preserve"> Genomics</w:t>
      </w:r>
      <w:r w:rsidRPr="00701063">
        <w:rPr>
          <w:rFonts w:ascii="Times New Roman" w:hAnsi="Times New Roman"/>
        </w:rPr>
        <w:t xml:space="preserve"> </w:t>
      </w:r>
      <w:r w:rsidRPr="00701063">
        <w:rPr>
          <w:rFonts w:ascii="Times New Roman" w:hAnsi="Times New Roman"/>
          <w:b/>
        </w:rPr>
        <w:t>7</w:t>
      </w:r>
      <w:r w:rsidRPr="00701063">
        <w:rPr>
          <w:rFonts w:ascii="Times New Roman" w:hAnsi="Times New Roman"/>
        </w:rPr>
        <w:t>: 654-660, 1990.</w:t>
      </w:r>
      <w:r w:rsidR="00083168" w:rsidRPr="00701063">
        <w:rPr>
          <w:rFonts w:ascii="Times New Roman" w:hAnsi="Times New Roman"/>
        </w:rPr>
        <w:t xml:space="preserve"> </w:t>
      </w:r>
    </w:p>
    <w:p w14:paraId="5B1F3A4A" w14:textId="3194DE68"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Pr="00701063">
        <w:rPr>
          <w:rFonts w:ascii="Times New Roman" w:hAnsi="Times New Roman"/>
        </w:rPr>
        <w:t>,</w:t>
      </w:r>
      <w:r w:rsidRPr="00701063">
        <w:rPr>
          <w:rFonts w:ascii="Times New Roman" w:hAnsi="Times New Roman"/>
          <w:b/>
        </w:rPr>
        <w:t xml:space="preserve"> </w:t>
      </w:r>
      <w:r w:rsidRPr="00701063">
        <w:rPr>
          <w:rFonts w:ascii="Times New Roman" w:hAnsi="Times New Roman"/>
        </w:rPr>
        <w:t>Rossiter BJF, En</w:t>
      </w:r>
      <w:r w:rsidR="00AB195D" w:rsidRPr="00701063">
        <w:rPr>
          <w:rFonts w:ascii="Times New Roman" w:hAnsi="Times New Roman"/>
        </w:rPr>
        <w:t>gel L, Nelson DL, and Caskey CT.</w:t>
      </w:r>
      <w:r w:rsidR="007F771F" w:rsidRPr="00701063">
        <w:rPr>
          <w:rFonts w:ascii="Times New Roman" w:hAnsi="Times New Roman"/>
        </w:rPr>
        <w:t xml:space="preserve"> </w:t>
      </w:r>
      <w:r w:rsidR="001A6AAD">
        <w:rPr>
          <w:rFonts w:ascii="Times New Roman" w:hAnsi="Times New Roman"/>
        </w:rPr>
        <w:t>“</w:t>
      </w:r>
      <w:r w:rsidRPr="00701063">
        <w:rPr>
          <w:rFonts w:ascii="Times New Roman" w:hAnsi="Times New Roman"/>
        </w:rPr>
        <w:t>Repor</w:t>
      </w:r>
      <w:r w:rsidR="007F771F" w:rsidRPr="00701063">
        <w:rPr>
          <w:rFonts w:ascii="Times New Roman" w:hAnsi="Times New Roman"/>
        </w:rPr>
        <w:t>t of the X Chromosome Workshop.</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rPr>
        <w:t>Genomics</w:t>
      </w:r>
      <w:r w:rsidRPr="00701063">
        <w:rPr>
          <w:rFonts w:ascii="Times New Roman" w:hAnsi="Times New Roman"/>
        </w:rPr>
        <w:t xml:space="preserve"> </w:t>
      </w:r>
      <w:r w:rsidRPr="00701063">
        <w:rPr>
          <w:rFonts w:ascii="Times New Roman" w:hAnsi="Times New Roman"/>
          <w:b/>
        </w:rPr>
        <w:t>7</w:t>
      </w:r>
      <w:r w:rsidRPr="00701063">
        <w:rPr>
          <w:rFonts w:ascii="Times New Roman" w:hAnsi="Times New Roman"/>
        </w:rPr>
        <w:t xml:space="preserve">: 647-654, 1990. </w:t>
      </w:r>
    </w:p>
    <w:p w14:paraId="580C1A66" w14:textId="3EF02C3B" w:rsidR="00E137C1" w:rsidRPr="00701063" w:rsidRDefault="00AB195D"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Pr="00701063">
        <w:rPr>
          <w:rFonts w:ascii="Times New Roman" w:hAnsi="Times New Roman"/>
        </w:rPr>
        <w:t>.</w:t>
      </w:r>
      <w:r w:rsidR="00BE7451" w:rsidRPr="00701063">
        <w:rPr>
          <w:rFonts w:ascii="Times New Roman" w:hAnsi="Times New Roman"/>
          <w:b/>
        </w:rPr>
        <w:t xml:space="preserve"> </w:t>
      </w:r>
      <w:r w:rsidR="001A6AAD">
        <w:rPr>
          <w:rFonts w:ascii="Times New Roman" w:hAnsi="Times New Roman"/>
          <w:b/>
        </w:rPr>
        <w:t>“</w:t>
      </w:r>
      <w:r w:rsidR="007F771F" w:rsidRPr="00701063">
        <w:rPr>
          <w:rFonts w:ascii="Times New Roman" w:hAnsi="Times New Roman"/>
        </w:rPr>
        <w:t>The Alta Summit, December 1984.</w:t>
      </w:r>
      <w:r w:rsidR="001A6AAD">
        <w:rPr>
          <w:rFonts w:ascii="Times New Roman" w:hAnsi="Times New Roman"/>
        </w:rPr>
        <w:t>”</w:t>
      </w:r>
      <w:r w:rsidR="00BE7451" w:rsidRPr="00701063">
        <w:rPr>
          <w:rFonts w:ascii="Times New Roman" w:hAnsi="Times New Roman"/>
        </w:rPr>
        <w:t xml:space="preserve">  </w:t>
      </w:r>
      <w:r w:rsidR="00BE7451" w:rsidRPr="00701063">
        <w:rPr>
          <w:rFonts w:ascii="Times New Roman" w:hAnsi="Times New Roman"/>
          <w:i/>
        </w:rPr>
        <w:t>Genomics</w:t>
      </w:r>
      <w:r w:rsidR="00BE7451" w:rsidRPr="00701063">
        <w:rPr>
          <w:rFonts w:ascii="Times New Roman" w:hAnsi="Times New Roman"/>
        </w:rPr>
        <w:t xml:space="preserve"> </w:t>
      </w:r>
      <w:r w:rsidR="00BE7451" w:rsidRPr="00701063">
        <w:rPr>
          <w:rFonts w:ascii="Times New Roman" w:hAnsi="Times New Roman"/>
          <w:b/>
        </w:rPr>
        <w:t>5</w:t>
      </w:r>
      <w:r w:rsidR="00BE7451" w:rsidRPr="00701063">
        <w:rPr>
          <w:rFonts w:ascii="Times New Roman" w:hAnsi="Times New Roman"/>
        </w:rPr>
        <w:t xml:space="preserve">: 661-663, 1989.  Reprinted in </w:t>
      </w:r>
      <w:r w:rsidR="00BE7451" w:rsidRPr="00701063">
        <w:rPr>
          <w:rFonts w:ascii="Times New Roman" w:hAnsi="Times New Roman"/>
          <w:i/>
        </w:rPr>
        <w:t>Human Genome: 1989-1990 Program Report</w:t>
      </w:r>
      <w:r w:rsidR="00BE7451" w:rsidRPr="00701063">
        <w:rPr>
          <w:rFonts w:ascii="Times New Roman" w:hAnsi="Times New Roman"/>
        </w:rPr>
        <w:t>, US Department of Energy, Office of Energy Research, Office of Health and Environmental Research, DOE/ER-0446P, March 1990.</w:t>
      </w:r>
      <w:r w:rsidR="0022353A" w:rsidRPr="00701063">
        <w:rPr>
          <w:rFonts w:ascii="Times New Roman" w:hAnsi="Times New Roman"/>
        </w:rPr>
        <w:t xml:space="preserve"> </w:t>
      </w:r>
    </w:p>
    <w:p w14:paraId="635D9C03" w14:textId="44208097"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Hu H, </w:t>
      </w:r>
      <w:r w:rsidRPr="00701063">
        <w:rPr>
          <w:rFonts w:ascii="Times New Roman" w:hAnsi="Times New Roman"/>
          <w:b/>
        </w:rPr>
        <w:t>Cook-Deegan R</w:t>
      </w:r>
      <w:r w:rsidR="00AB195D" w:rsidRPr="00701063">
        <w:rPr>
          <w:rFonts w:ascii="Times New Roman" w:hAnsi="Times New Roman"/>
        </w:rPr>
        <w:t>, and Shukri A.</w:t>
      </w:r>
      <w:r w:rsidR="007F771F" w:rsidRPr="00701063">
        <w:rPr>
          <w:rFonts w:ascii="Times New Roman" w:hAnsi="Times New Roman"/>
        </w:rPr>
        <w:t xml:space="preserve"> </w:t>
      </w:r>
      <w:r w:rsidR="001A6AAD">
        <w:rPr>
          <w:rFonts w:ascii="Times New Roman" w:hAnsi="Times New Roman"/>
        </w:rPr>
        <w:t>“</w:t>
      </w:r>
      <w:r w:rsidRPr="00701063">
        <w:rPr>
          <w:rFonts w:ascii="Times New Roman" w:hAnsi="Times New Roman"/>
        </w:rPr>
        <w:t>The Use of Chemical Weapons</w:t>
      </w:r>
      <w:r w:rsidR="00676A4B" w:rsidRPr="00701063">
        <w:rPr>
          <w:rFonts w:ascii="Times New Roman" w:hAnsi="Times New Roman"/>
        </w:rPr>
        <w:t>: Conducting an Investigation Using Survey Epidemiology</w:t>
      </w:r>
      <w:r w:rsidR="007F771F" w:rsidRPr="00701063">
        <w:rPr>
          <w:rFonts w:ascii="Times New Roman" w:hAnsi="Times New Roman"/>
        </w:rPr>
        <w:t>.</w:t>
      </w:r>
      <w:r w:rsidR="001A6AAD">
        <w:rPr>
          <w:rFonts w:ascii="Times New Roman" w:hAnsi="Times New Roman"/>
        </w:rPr>
        <w:t>”</w:t>
      </w:r>
      <w:r w:rsidRPr="00701063">
        <w:rPr>
          <w:rFonts w:ascii="Times New Roman" w:hAnsi="Times New Roman"/>
        </w:rPr>
        <w:t xml:space="preserve">  </w:t>
      </w:r>
      <w:r w:rsidRPr="00701063">
        <w:rPr>
          <w:rFonts w:ascii="Times New Roman" w:hAnsi="Times New Roman"/>
          <w:i/>
        </w:rPr>
        <w:t>Journal of the American Medical Association.</w:t>
      </w:r>
      <w:r w:rsidRPr="00701063">
        <w:rPr>
          <w:rFonts w:ascii="Times New Roman" w:hAnsi="Times New Roman"/>
        </w:rPr>
        <w:t xml:space="preserve">  </w:t>
      </w:r>
      <w:r w:rsidRPr="00701063">
        <w:rPr>
          <w:rFonts w:ascii="Times New Roman" w:hAnsi="Times New Roman"/>
          <w:b/>
        </w:rPr>
        <w:t>262</w:t>
      </w:r>
      <w:r w:rsidRPr="00701063">
        <w:rPr>
          <w:rFonts w:ascii="Times New Roman" w:hAnsi="Times New Roman"/>
        </w:rPr>
        <w:t>: 640-643, 1989</w:t>
      </w:r>
      <w:r w:rsidR="0022353A" w:rsidRPr="00701063">
        <w:rPr>
          <w:rFonts w:ascii="Times New Roman" w:hAnsi="Times New Roman"/>
        </w:rPr>
        <w:t>.</w:t>
      </w:r>
      <w:r w:rsidR="0022353A" w:rsidRPr="00701063">
        <w:rPr>
          <w:rFonts w:ascii="Times New Roman" w:hAnsi="Times New Roman"/>
          <w:b/>
          <w:strike/>
        </w:rPr>
        <w:t xml:space="preserve"> </w:t>
      </w:r>
    </w:p>
    <w:p w14:paraId="1936FA94" w14:textId="10C6F8B2"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 xml:space="preserve">Cook-Deegan </w:t>
      </w:r>
      <w:r w:rsidR="00716273" w:rsidRPr="00701063">
        <w:rPr>
          <w:rFonts w:ascii="Times New Roman" w:hAnsi="Times New Roman"/>
          <w:b/>
        </w:rPr>
        <w:t>R</w:t>
      </w:r>
      <w:r w:rsidR="00716273" w:rsidRPr="00701063">
        <w:rPr>
          <w:rFonts w:ascii="Times New Roman" w:hAnsi="Times New Roman"/>
        </w:rPr>
        <w:t>.</w:t>
      </w:r>
      <w:r w:rsidR="007F771F" w:rsidRPr="00701063">
        <w:rPr>
          <w:rFonts w:ascii="Times New Roman" w:hAnsi="Times New Roman"/>
        </w:rPr>
        <w:t xml:space="preserve"> </w:t>
      </w:r>
      <w:r w:rsidR="001A6AAD">
        <w:rPr>
          <w:rFonts w:ascii="Times New Roman" w:hAnsi="Times New Roman"/>
        </w:rPr>
        <w:t>“</w:t>
      </w:r>
      <w:r w:rsidRPr="00701063">
        <w:rPr>
          <w:rFonts w:ascii="Times New Roman" w:hAnsi="Times New Roman"/>
        </w:rPr>
        <w:t>Changing P</w:t>
      </w:r>
      <w:r w:rsidR="007F771F" w:rsidRPr="00701063">
        <w:rPr>
          <w:rFonts w:ascii="Times New Roman" w:hAnsi="Times New Roman"/>
        </w:rPr>
        <w:t>ublic Policy for Dementia Care.</w:t>
      </w:r>
      <w:r w:rsidR="001A6AAD">
        <w:rPr>
          <w:rFonts w:ascii="Times New Roman" w:hAnsi="Times New Roman"/>
        </w:rPr>
        <w:t>”</w:t>
      </w:r>
      <w:r w:rsidRPr="00701063">
        <w:rPr>
          <w:rFonts w:ascii="Times New Roman" w:hAnsi="Times New Roman"/>
        </w:rPr>
        <w:t xml:space="preserve"> Chapter in </w:t>
      </w:r>
      <w:r w:rsidRPr="00701063">
        <w:rPr>
          <w:rFonts w:ascii="Times New Roman" w:hAnsi="Times New Roman"/>
          <w:i/>
        </w:rPr>
        <w:t>Dementia Care: Patient, Family, and Community</w:t>
      </w:r>
      <w:r w:rsidRPr="00701063">
        <w:rPr>
          <w:rFonts w:ascii="Times New Roman" w:hAnsi="Times New Roman"/>
        </w:rPr>
        <w:t xml:space="preserve">, NL Mace, ed. (Baltimore, MD: The Johns Hopkins University Press) 374-392, 1989. </w:t>
      </w:r>
    </w:p>
    <w:p w14:paraId="6D37D149" w14:textId="74D0E974"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00716273" w:rsidRPr="00701063">
        <w:rPr>
          <w:rFonts w:ascii="Times New Roman" w:hAnsi="Times New Roman"/>
        </w:rPr>
        <w:t>.</w:t>
      </w:r>
      <w:r w:rsidR="007F771F" w:rsidRPr="00701063">
        <w:rPr>
          <w:rFonts w:ascii="Times New Roman" w:hAnsi="Times New Roman"/>
        </w:rPr>
        <w:t xml:space="preserve"> </w:t>
      </w:r>
      <w:r w:rsidR="008F6C27">
        <w:rPr>
          <w:rFonts w:ascii="Times New Roman" w:hAnsi="Times New Roman"/>
        </w:rPr>
        <w:t>“</w:t>
      </w:r>
      <w:r w:rsidRPr="00701063">
        <w:rPr>
          <w:rFonts w:ascii="Times New Roman" w:hAnsi="Times New Roman"/>
        </w:rPr>
        <w:t>The Phys</w:t>
      </w:r>
      <w:r w:rsidR="007F771F" w:rsidRPr="00701063">
        <w:rPr>
          <w:rFonts w:ascii="Times New Roman" w:hAnsi="Times New Roman"/>
        </w:rPr>
        <w:t>ician and Technological Change.</w:t>
      </w:r>
      <w:r w:rsidR="008F6C27">
        <w:rPr>
          <w:rFonts w:ascii="Times New Roman" w:hAnsi="Times New Roman"/>
        </w:rPr>
        <w:t>”</w:t>
      </w:r>
      <w:r w:rsidRPr="00701063">
        <w:rPr>
          <w:rFonts w:ascii="Times New Roman" w:hAnsi="Times New Roman"/>
        </w:rPr>
        <w:t xml:space="preserve"> Chapter in </w:t>
      </w:r>
      <w:r w:rsidRPr="00701063">
        <w:rPr>
          <w:rFonts w:ascii="Times New Roman" w:hAnsi="Times New Roman"/>
          <w:i/>
        </w:rPr>
        <w:t>The Physician as Captain of the Ship</w:t>
      </w:r>
      <w:r w:rsidRPr="00701063">
        <w:rPr>
          <w:rFonts w:ascii="Times New Roman" w:hAnsi="Times New Roman"/>
        </w:rPr>
        <w:t>, NMP King, LR Churchill, and AW Cross, eds. (Boston: D Reidel) pp. 125-158, 1988</w:t>
      </w:r>
      <w:r w:rsidR="007F771F" w:rsidRPr="00701063">
        <w:rPr>
          <w:rFonts w:ascii="Times New Roman" w:hAnsi="Times New Roman"/>
        </w:rPr>
        <w:t xml:space="preserve"> </w:t>
      </w:r>
      <w:hyperlink r:id="rId260" w:history="1">
        <w:r w:rsidR="007F771F" w:rsidRPr="00701063">
          <w:rPr>
            <w:rStyle w:val="Hyperlink"/>
            <w:rFonts w:ascii="Times New Roman" w:hAnsi="Times New Roman"/>
          </w:rPr>
          <w:t>https://www.springer.com/us/book/9781556080449</w:t>
        </w:r>
      </w:hyperlink>
      <w:r w:rsidR="007F771F" w:rsidRPr="00701063">
        <w:rPr>
          <w:rFonts w:ascii="Times New Roman" w:hAnsi="Times New Roman"/>
        </w:rPr>
        <w:t>.</w:t>
      </w:r>
      <w:r w:rsidRPr="00701063">
        <w:rPr>
          <w:rFonts w:ascii="Times New Roman" w:hAnsi="Times New Roman"/>
        </w:rPr>
        <w:t xml:space="preserve">  Presented at a symposium, “The Physician as Captain of the Ship: A Critical Reappraisal,” at the University of North Carolina, </w:t>
      </w:r>
      <w:r w:rsidR="007F771F" w:rsidRPr="00701063">
        <w:rPr>
          <w:rFonts w:ascii="Times New Roman" w:hAnsi="Times New Roman"/>
        </w:rPr>
        <w:t>Chapel Hill, April 17-19, 1986.</w:t>
      </w:r>
    </w:p>
    <w:p w14:paraId="1164CF57" w14:textId="748AE4E7"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00716273" w:rsidRPr="00701063">
        <w:rPr>
          <w:rFonts w:ascii="Times New Roman" w:hAnsi="Times New Roman"/>
        </w:rPr>
        <w:t xml:space="preserve"> and Whitehouse, PJ.</w:t>
      </w:r>
      <w:r w:rsidR="007F771F" w:rsidRPr="00701063">
        <w:rPr>
          <w:rFonts w:ascii="Times New Roman" w:hAnsi="Times New Roman"/>
        </w:rPr>
        <w:t xml:space="preserve"> </w:t>
      </w:r>
      <w:r w:rsidR="008F6C27">
        <w:rPr>
          <w:rFonts w:ascii="Times New Roman" w:hAnsi="Times New Roman"/>
        </w:rPr>
        <w:t>“</w:t>
      </w:r>
      <w:r w:rsidRPr="00701063">
        <w:rPr>
          <w:rFonts w:ascii="Times New Roman" w:hAnsi="Times New Roman"/>
        </w:rPr>
        <w:t>Alzheimer’s Disease and Other Dementias: The Looming Cris</w:t>
      </w:r>
      <w:r w:rsidR="007F771F" w:rsidRPr="00701063">
        <w:rPr>
          <w:rFonts w:ascii="Times New Roman" w:hAnsi="Times New Roman"/>
        </w:rPr>
        <w:t>is.</w:t>
      </w:r>
      <w:r w:rsidR="008F6C27">
        <w:rPr>
          <w:rFonts w:ascii="Times New Roman" w:hAnsi="Times New Roman"/>
        </w:rPr>
        <w:t>”</w:t>
      </w:r>
      <w:r w:rsidRPr="00701063">
        <w:rPr>
          <w:rFonts w:ascii="Times New Roman" w:hAnsi="Times New Roman"/>
        </w:rPr>
        <w:t xml:space="preserve">  </w:t>
      </w:r>
      <w:r w:rsidRPr="00701063">
        <w:rPr>
          <w:rFonts w:ascii="Times New Roman" w:hAnsi="Times New Roman"/>
          <w:i/>
        </w:rPr>
        <w:t>Issues in Science and Technology</w:t>
      </w:r>
      <w:r w:rsidRPr="00701063">
        <w:rPr>
          <w:rFonts w:ascii="Times New Roman" w:hAnsi="Times New Roman"/>
          <w:b/>
        </w:rPr>
        <w:t xml:space="preserve"> 3</w:t>
      </w:r>
      <w:r w:rsidRPr="00701063">
        <w:rPr>
          <w:rFonts w:ascii="Times New Roman" w:hAnsi="Times New Roman"/>
        </w:rPr>
        <w:t xml:space="preserve"> (Summer): 52-63, 1987.</w:t>
      </w:r>
    </w:p>
    <w:p w14:paraId="6372ECC8" w14:textId="6E595801"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Cook-Deegan R</w:t>
      </w:r>
      <w:r w:rsidR="007F771F" w:rsidRPr="00701063">
        <w:rPr>
          <w:rFonts w:ascii="Times New Roman" w:hAnsi="Times New Roman"/>
        </w:rPr>
        <w:t xml:space="preserve">: </w:t>
      </w:r>
      <w:r w:rsidR="008F6C27">
        <w:rPr>
          <w:rFonts w:ascii="Times New Roman" w:hAnsi="Times New Roman"/>
        </w:rPr>
        <w:t>“</w:t>
      </w:r>
      <w:r w:rsidRPr="00701063">
        <w:rPr>
          <w:rFonts w:ascii="Times New Roman" w:hAnsi="Times New Roman"/>
        </w:rPr>
        <w:t>Dementia and Federal Policy</w:t>
      </w:r>
      <w:r w:rsidRPr="00701063">
        <w:rPr>
          <w:rFonts w:ascii="Times New Roman" w:hAnsi="Times New Roman"/>
          <w:i/>
        </w:rPr>
        <w:t>.</w:t>
      </w:r>
      <w:r w:rsidR="008F6C27">
        <w:rPr>
          <w:rFonts w:ascii="Times New Roman" w:hAnsi="Times New Roman"/>
          <w:iCs/>
        </w:rPr>
        <w:t>”</w:t>
      </w:r>
      <w:r w:rsidRPr="00701063">
        <w:rPr>
          <w:rFonts w:ascii="Times New Roman" w:hAnsi="Times New Roman"/>
        </w:rPr>
        <w:t xml:space="preserve"> </w:t>
      </w:r>
      <w:r w:rsidRPr="00701063">
        <w:rPr>
          <w:rFonts w:ascii="Times New Roman" w:hAnsi="Times New Roman"/>
          <w:i/>
        </w:rPr>
        <w:t xml:space="preserve"> American Journal of Alzheimer’s </w:t>
      </w:r>
      <w:r w:rsidR="00BF7C38" w:rsidRPr="00701063">
        <w:rPr>
          <w:rFonts w:ascii="Times New Roman" w:hAnsi="Times New Roman"/>
          <w:i/>
        </w:rPr>
        <w:t>Disease and Other Dementias</w:t>
      </w:r>
      <w:r w:rsidRPr="00701063">
        <w:rPr>
          <w:rFonts w:ascii="Times New Roman" w:hAnsi="Times New Roman"/>
        </w:rPr>
        <w:t xml:space="preserve">. </w:t>
      </w:r>
      <w:r w:rsidRPr="00701063">
        <w:rPr>
          <w:rFonts w:ascii="Times New Roman" w:hAnsi="Times New Roman"/>
          <w:b/>
        </w:rPr>
        <w:t>1</w:t>
      </w:r>
      <w:r w:rsidR="007F771F" w:rsidRPr="00701063">
        <w:rPr>
          <w:rFonts w:ascii="Times New Roman" w:hAnsi="Times New Roman"/>
        </w:rPr>
        <w:t xml:space="preserve"> (No. 2): 5-6, Spring 1986 </w:t>
      </w:r>
      <w:hyperlink r:id="rId261" w:history="1">
        <w:r w:rsidR="007F771F" w:rsidRPr="00701063">
          <w:rPr>
            <w:rStyle w:val="Hyperlink"/>
            <w:rFonts w:ascii="Times New Roman" w:hAnsi="Times New Roman"/>
          </w:rPr>
          <w:t>http://journals.sagepub.com/doi/10.1177/153331758600100203</w:t>
        </w:r>
      </w:hyperlink>
      <w:r w:rsidR="007F771F" w:rsidRPr="00701063">
        <w:rPr>
          <w:rFonts w:ascii="Times New Roman" w:hAnsi="Times New Roman"/>
        </w:rPr>
        <w:t xml:space="preserve">. </w:t>
      </w:r>
    </w:p>
    <w:p w14:paraId="4AF2ACFE" w14:textId="2E25BC36"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Tomasiewicz HG, </w:t>
      </w:r>
      <w:r w:rsidRPr="00701063">
        <w:rPr>
          <w:rFonts w:ascii="Times New Roman" w:hAnsi="Times New Roman"/>
          <w:b/>
        </w:rPr>
        <w:t>Cook-Deegan R</w:t>
      </w:r>
      <w:r w:rsidR="007F771F" w:rsidRPr="00701063">
        <w:rPr>
          <w:rFonts w:ascii="Times New Roman" w:hAnsi="Times New Roman"/>
        </w:rPr>
        <w:t xml:space="preserve">, </w:t>
      </w:r>
      <w:proofErr w:type="spellStart"/>
      <w:r w:rsidR="007F771F" w:rsidRPr="00701063">
        <w:rPr>
          <w:rFonts w:ascii="Times New Roman" w:hAnsi="Times New Roman"/>
        </w:rPr>
        <w:t>Chikaraishi</w:t>
      </w:r>
      <w:proofErr w:type="spellEnd"/>
      <w:r w:rsidR="007F771F" w:rsidRPr="00701063">
        <w:rPr>
          <w:rFonts w:ascii="Times New Roman" w:hAnsi="Times New Roman"/>
        </w:rPr>
        <w:t xml:space="preserve"> DM</w:t>
      </w:r>
      <w:r w:rsidR="008F6C27">
        <w:rPr>
          <w:rFonts w:ascii="Times New Roman" w:hAnsi="Times New Roman"/>
        </w:rPr>
        <w:t>.  “</w:t>
      </w:r>
      <w:r w:rsidRPr="00701063">
        <w:rPr>
          <w:rFonts w:ascii="Times New Roman" w:hAnsi="Times New Roman"/>
        </w:rPr>
        <w:t>Isolation of a cDNA clone complementary to sequences for a 34-kilodalton protein which is a pp60</w:t>
      </w:r>
      <w:r w:rsidRPr="00701063">
        <w:rPr>
          <w:rFonts w:ascii="Times New Roman" w:hAnsi="Times New Roman"/>
          <w:i/>
        </w:rPr>
        <w:t>v-src</w:t>
      </w:r>
      <w:r w:rsidR="007F771F" w:rsidRPr="00701063">
        <w:rPr>
          <w:rFonts w:ascii="Times New Roman" w:hAnsi="Times New Roman"/>
        </w:rPr>
        <w:t xml:space="preserve"> substrate.</w:t>
      </w:r>
      <w:r w:rsidR="008F6C27">
        <w:rPr>
          <w:rFonts w:ascii="Times New Roman" w:hAnsi="Times New Roman"/>
        </w:rPr>
        <w:t>”</w:t>
      </w:r>
      <w:r w:rsidRPr="00701063">
        <w:rPr>
          <w:rFonts w:ascii="Times New Roman" w:hAnsi="Times New Roman"/>
        </w:rPr>
        <w:t xml:space="preserve">  </w:t>
      </w:r>
      <w:r w:rsidRPr="00701063">
        <w:rPr>
          <w:rFonts w:ascii="Times New Roman" w:hAnsi="Times New Roman"/>
          <w:i/>
        </w:rPr>
        <w:t>Molecular and Cellular Biology</w:t>
      </w:r>
      <w:r w:rsidRPr="00701063">
        <w:rPr>
          <w:rFonts w:ascii="Times New Roman" w:hAnsi="Times New Roman"/>
        </w:rPr>
        <w:t xml:space="preserve"> </w:t>
      </w:r>
      <w:r w:rsidRPr="00701063">
        <w:rPr>
          <w:rFonts w:ascii="Times New Roman" w:hAnsi="Times New Roman"/>
          <w:b/>
        </w:rPr>
        <w:t>4</w:t>
      </w:r>
      <w:r w:rsidR="007F771F" w:rsidRPr="00701063">
        <w:rPr>
          <w:rFonts w:ascii="Times New Roman" w:hAnsi="Times New Roman"/>
        </w:rPr>
        <w:t xml:space="preserve">: 1935-1938, 1984 </w:t>
      </w:r>
      <w:hyperlink r:id="rId262" w:history="1">
        <w:r w:rsidR="007F771F" w:rsidRPr="00701063">
          <w:rPr>
            <w:rStyle w:val="Hyperlink"/>
            <w:rFonts w:ascii="Times New Roman" w:hAnsi="Times New Roman"/>
          </w:rPr>
          <w:t>https://www.ncbi.nlm.nih.gov/pmc/articles/PMC369003/</w:t>
        </w:r>
      </w:hyperlink>
      <w:r w:rsidR="007F771F" w:rsidRPr="00701063">
        <w:rPr>
          <w:rFonts w:ascii="Times New Roman" w:hAnsi="Times New Roman"/>
        </w:rPr>
        <w:t xml:space="preserve">. </w:t>
      </w:r>
    </w:p>
    <w:p w14:paraId="2CC7F171" w14:textId="15B328C9" w:rsidR="002B5F96" w:rsidRPr="00701063" w:rsidRDefault="002B5F96" w:rsidP="002B5F96">
      <w:pPr>
        <w:pStyle w:val="ListParagraph"/>
        <w:numPr>
          <w:ilvl w:val="0"/>
          <w:numId w:val="15"/>
        </w:numPr>
        <w:ind w:hanging="720"/>
        <w:rPr>
          <w:rFonts w:ascii="Times New Roman" w:hAnsi="Times New Roman"/>
        </w:rPr>
      </w:pPr>
      <w:r w:rsidRPr="00701063">
        <w:rPr>
          <w:rFonts w:ascii="Times New Roman" w:hAnsi="Times New Roman"/>
          <w:b/>
        </w:rPr>
        <w:lastRenderedPageBreak/>
        <w:t>Cook-Deegan R</w:t>
      </w:r>
      <w:r w:rsidRPr="00701063">
        <w:rPr>
          <w:rFonts w:ascii="Times New Roman" w:hAnsi="Times New Roman"/>
        </w:rPr>
        <w:t>, Austin JH</w:t>
      </w:r>
      <w:r w:rsidR="008F6C27">
        <w:rPr>
          <w:rFonts w:ascii="Times New Roman" w:hAnsi="Times New Roman"/>
        </w:rPr>
        <w:t>. “</w:t>
      </w:r>
      <w:r w:rsidRPr="00701063">
        <w:rPr>
          <w:rFonts w:ascii="Times New Roman" w:hAnsi="Times New Roman"/>
        </w:rPr>
        <w:t>Implications of normal lymphocyte DNA content in familial Alzheimer’s disease.</w:t>
      </w:r>
      <w:r w:rsidR="008F6C27">
        <w:rPr>
          <w:rFonts w:ascii="Times New Roman" w:hAnsi="Times New Roman"/>
        </w:rPr>
        <w:t>”</w:t>
      </w:r>
      <w:r w:rsidRPr="00701063">
        <w:rPr>
          <w:rFonts w:ascii="Times New Roman" w:hAnsi="Times New Roman"/>
        </w:rPr>
        <w:t xml:space="preserve"> </w:t>
      </w:r>
      <w:r w:rsidRPr="00701063">
        <w:rPr>
          <w:rFonts w:ascii="Times New Roman" w:hAnsi="Times New Roman"/>
          <w:i/>
        </w:rPr>
        <w:t>American Journal of Medical Genetics</w:t>
      </w:r>
      <w:r w:rsidRPr="00701063">
        <w:rPr>
          <w:rFonts w:ascii="Times New Roman" w:hAnsi="Times New Roman"/>
        </w:rPr>
        <w:t xml:space="preserve"> </w:t>
      </w:r>
      <w:r w:rsidRPr="00701063">
        <w:rPr>
          <w:rFonts w:ascii="Times New Roman" w:hAnsi="Times New Roman"/>
          <w:b/>
        </w:rPr>
        <w:t>15</w:t>
      </w:r>
      <w:r w:rsidRPr="00701063">
        <w:rPr>
          <w:rFonts w:ascii="Times New Roman" w:hAnsi="Times New Roman"/>
        </w:rPr>
        <w:t xml:space="preserve">: 511-513, 1983. </w:t>
      </w:r>
    </w:p>
    <w:p w14:paraId="6DA0E880" w14:textId="3EE89632" w:rsidR="002B5F96" w:rsidRPr="00701063" w:rsidRDefault="002B5F96" w:rsidP="002B5F96">
      <w:pPr>
        <w:pStyle w:val="ListParagraph"/>
        <w:numPr>
          <w:ilvl w:val="0"/>
          <w:numId w:val="15"/>
        </w:numPr>
        <w:ind w:hanging="720"/>
        <w:rPr>
          <w:rFonts w:ascii="Times New Roman" w:hAnsi="Times New Roman"/>
        </w:rPr>
      </w:pPr>
      <w:r w:rsidRPr="00701063">
        <w:rPr>
          <w:rFonts w:ascii="Times New Roman" w:hAnsi="Times New Roman"/>
        </w:rPr>
        <w:t xml:space="preserve">Erikson E, </w:t>
      </w:r>
      <w:r w:rsidRPr="00701063">
        <w:rPr>
          <w:rFonts w:ascii="Times New Roman" w:hAnsi="Times New Roman"/>
          <w:b/>
        </w:rPr>
        <w:t>Cook R</w:t>
      </w:r>
      <w:r w:rsidRPr="00701063">
        <w:rPr>
          <w:rFonts w:ascii="Times New Roman" w:hAnsi="Times New Roman"/>
        </w:rPr>
        <w:t>, Miller GJ, Erikson RL</w:t>
      </w:r>
      <w:r w:rsidR="008F6C27">
        <w:rPr>
          <w:rFonts w:ascii="Times New Roman" w:hAnsi="Times New Roman"/>
        </w:rPr>
        <w:t>.  “</w:t>
      </w:r>
      <w:r w:rsidRPr="00701063">
        <w:rPr>
          <w:rFonts w:ascii="Times New Roman" w:hAnsi="Times New Roman"/>
        </w:rPr>
        <w:t>The same normal cell protein is phosphorylated after transformation by avian sarcoma viruses with unrelated transforming genes.</w:t>
      </w:r>
      <w:r w:rsidR="008F6C27">
        <w:rPr>
          <w:rFonts w:ascii="Times New Roman" w:hAnsi="Times New Roman"/>
        </w:rPr>
        <w:t>”</w:t>
      </w:r>
      <w:r w:rsidRPr="00701063">
        <w:rPr>
          <w:rFonts w:ascii="Times New Roman" w:hAnsi="Times New Roman"/>
        </w:rPr>
        <w:t xml:space="preserve">  </w:t>
      </w:r>
      <w:r w:rsidRPr="00701063">
        <w:rPr>
          <w:rFonts w:ascii="Times New Roman" w:hAnsi="Times New Roman"/>
          <w:i/>
        </w:rPr>
        <w:t>Molecular and Cellular Biology</w:t>
      </w:r>
      <w:r w:rsidRPr="00701063">
        <w:rPr>
          <w:rFonts w:ascii="Times New Roman" w:hAnsi="Times New Roman"/>
        </w:rPr>
        <w:t xml:space="preserve"> </w:t>
      </w:r>
      <w:r w:rsidRPr="00701063">
        <w:rPr>
          <w:rFonts w:ascii="Times New Roman" w:hAnsi="Times New Roman"/>
          <w:b/>
        </w:rPr>
        <w:t>1</w:t>
      </w:r>
      <w:r w:rsidRPr="00701063">
        <w:rPr>
          <w:rFonts w:ascii="Times New Roman" w:hAnsi="Times New Roman"/>
        </w:rPr>
        <w:t xml:space="preserve">: 43-50, 1981. PMC369325 </w:t>
      </w:r>
      <w:hyperlink r:id="rId263" w:history="1">
        <w:r w:rsidRPr="00701063">
          <w:rPr>
            <w:rStyle w:val="Hyperlink"/>
            <w:rFonts w:ascii="Times New Roman" w:hAnsi="Times New Roman"/>
          </w:rPr>
          <w:t>https://www.ncbi.nlm.nih.gov/pubmed/6100959</w:t>
        </w:r>
      </w:hyperlink>
      <w:r w:rsidRPr="00701063">
        <w:rPr>
          <w:rFonts w:ascii="Times New Roman" w:hAnsi="Times New Roman"/>
        </w:rPr>
        <w:t xml:space="preserve">. </w:t>
      </w:r>
    </w:p>
    <w:p w14:paraId="1E2318D4" w14:textId="1E5271DC" w:rsidR="002B5F96" w:rsidRPr="00701063" w:rsidRDefault="002B5F96" w:rsidP="002B5F96">
      <w:pPr>
        <w:pStyle w:val="ListParagraph"/>
        <w:numPr>
          <w:ilvl w:val="0"/>
          <w:numId w:val="15"/>
        </w:numPr>
        <w:ind w:hanging="720"/>
        <w:rPr>
          <w:rFonts w:ascii="Times New Roman" w:hAnsi="Times New Roman"/>
        </w:rPr>
      </w:pPr>
      <w:r w:rsidRPr="00701063">
        <w:rPr>
          <w:rFonts w:ascii="Times New Roman" w:hAnsi="Times New Roman"/>
          <w:b/>
        </w:rPr>
        <w:t>Cook RH</w:t>
      </w:r>
      <w:r w:rsidRPr="00701063">
        <w:rPr>
          <w:rFonts w:ascii="Times New Roman" w:hAnsi="Times New Roman"/>
        </w:rPr>
        <w:t>, Schneck SA, Clark DB</w:t>
      </w:r>
      <w:r w:rsidR="008F6C27">
        <w:rPr>
          <w:rFonts w:ascii="Times New Roman" w:hAnsi="Times New Roman"/>
        </w:rPr>
        <w:t>.</w:t>
      </w:r>
      <w:r w:rsidRPr="00701063">
        <w:rPr>
          <w:rFonts w:ascii="Times New Roman" w:hAnsi="Times New Roman"/>
        </w:rPr>
        <w:t xml:space="preserve"> </w:t>
      </w:r>
      <w:r w:rsidR="008F6C27">
        <w:rPr>
          <w:rFonts w:ascii="Times New Roman" w:hAnsi="Times New Roman"/>
        </w:rPr>
        <w:t>“</w:t>
      </w:r>
      <w:r w:rsidRPr="00701063">
        <w:rPr>
          <w:rFonts w:ascii="Times New Roman" w:hAnsi="Times New Roman"/>
        </w:rPr>
        <w:t>Twins with Alzheimer’s Disease</w:t>
      </w:r>
      <w:r w:rsidRPr="00701063">
        <w:rPr>
          <w:rFonts w:ascii="Times New Roman" w:hAnsi="Times New Roman"/>
          <w:i/>
        </w:rPr>
        <w:t>.</w:t>
      </w:r>
      <w:r w:rsidR="008F6C27">
        <w:rPr>
          <w:rFonts w:ascii="Times New Roman" w:hAnsi="Times New Roman"/>
          <w:i/>
        </w:rPr>
        <w:t>”</w:t>
      </w:r>
      <w:r w:rsidRPr="00701063">
        <w:rPr>
          <w:rFonts w:ascii="Times New Roman" w:hAnsi="Times New Roman"/>
        </w:rPr>
        <w:t xml:space="preserve"> </w:t>
      </w:r>
      <w:r w:rsidRPr="00701063">
        <w:rPr>
          <w:rFonts w:ascii="Times New Roman" w:hAnsi="Times New Roman"/>
          <w:i/>
        </w:rPr>
        <w:t>Archives of Neurology</w:t>
      </w:r>
      <w:r w:rsidRPr="00701063">
        <w:rPr>
          <w:rFonts w:ascii="Times New Roman" w:hAnsi="Times New Roman"/>
        </w:rPr>
        <w:t xml:space="preserve"> </w:t>
      </w:r>
      <w:r w:rsidRPr="00701063">
        <w:rPr>
          <w:rFonts w:ascii="Times New Roman" w:hAnsi="Times New Roman"/>
          <w:b/>
        </w:rPr>
        <w:t>38</w:t>
      </w:r>
      <w:r w:rsidRPr="00701063">
        <w:rPr>
          <w:rFonts w:ascii="Times New Roman" w:hAnsi="Times New Roman"/>
        </w:rPr>
        <w:t xml:space="preserve">: 300-301, 1981 </w:t>
      </w:r>
      <w:hyperlink r:id="rId264" w:history="1">
        <w:r w:rsidRPr="00701063">
          <w:rPr>
            <w:rStyle w:val="Hyperlink"/>
            <w:rFonts w:ascii="Times New Roman" w:hAnsi="Times New Roman"/>
          </w:rPr>
          <w:t>https://www.ncbi.nlm.nih.gov/pubmed/7224917</w:t>
        </w:r>
      </w:hyperlink>
      <w:r w:rsidRPr="00701063">
        <w:rPr>
          <w:rFonts w:ascii="Times New Roman" w:hAnsi="Times New Roman"/>
        </w:rPr>
        <w:t xml:space="preserve">. </w:t>
      </w:r>
    </w:p>
    <w:p w14:paraId="713DBE9B" w14:textId="40F46714"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 R</w:t>
      </w:r>
      <w:r w:rsidR="007F771F" w:rsidRPr="00701063">
        <w:rPr>
          <w:rFonts w:ascii="Times New Roman" w:hAnsi="Times New Roman"/>
        </w:rPr>
        <w:t xml:space="preserve">: </w:t>
      </w:r>
      <w:r w:rsidR="008F6C27">
        <w:rPr>
          <w:rFonts w:ascii="Times New Roman" w:hAnsi="Times New Roman"/>
        </w:rPr>
        <w:t>“</w:t>
      </w:r>
      <w:r w:rsidRPr="00701063">
        <w:rPr>
          <w:rFonts w:ascii="Times New Roman" w:hAnsi="Times New Roman"/>
        </w:rPr>
        <w:t>The Na</w:t>
      </w:r>
      <w:r w:rsidR="007F771F" w:rsidRPr="00701063">
        <w:rPr>
          <w:rFonts w:ascii="Times New Roman" w:hAnsi="Times New Roman"/>
        </w:rPr>
        <w:t>rrow Gauge</w:t>
      </w:r>
      <w:r w:rsidR="008F6C27">
        <w:rPr>
          <w:rFonts w:ascii="Times New Roman" w:hAnsi="Times New Roman"/>
        </w:rPr>
        <w:t>”</w:t>
      </w:r>
      <w:r w:rsidR="007F771F" w:rsidRPr="00701063">
        <w:rPr>
          <w:rFonts w:ascii="Times New Roman" w:hAnsi="Times New Roman"/>
        </w:rPr>
        <w:t xml:space="preserve"> (Sounding Board).</w:t>
      </w:r>
      <w:r w:rsidRPr="00701063">
        <w:rPr>
          <w:rFonts w:ascii="Times New Roman" w:hAnsi="Times New Roman"/>
        </w:rPr>
        <w:t xml:space="preserve">  </w:t>
      </w:r>
      <w:r w:rsidRPr="00701063">
        <w:rPr>
          <w:rFonts w:ascii="Times New Roman" w:hAnsi="Times New Roman"/>
          <w:i/>
        </w:rPr>
        <w:t>New England Journal of Medicine</w:t>
      </w:r>
      <w:r w:rsidRPr="00701063">
        <w:rPr>
          <w:rFonts w:ascii="Times New Roman" w:hAnsi="Times New Roman"/>
        </w:rPr>
        <w:t xml:space="preserve"> </w:t>
      </w:r>
      <w:r w:rsidRPr="00701063">
        <w:rPr>
          <w:rFonts w:ascii="Times New Roman" w:hAnsi="Times New Roman"/>
          <w:b/>
        </w:rPr>
        <w:t>301</w:t>
      </w:r>
      <w:r w:rsidRPr="00701063">
        <w:rPr>
          <w:rFonts w:ascii="Times New Roman" w:hAnsi="Times New Roman"/>
        </w:rPr>
        <w:t>: 500-501, 1979</w:t>
      </w:r>
      <w:r w:rsidR="0022353A" w:rsidRPr="00701063">
        <w:rPr>
          <w:rFonts w:ascii="Times New Roman" w:hAnsi="Times New Roman"/>
        </w:rPr>
        <w:t xml:space="preserve">; </w:t>
      </w:r>
      <w:hyperlink r:id="rId265" w:history="1">
        <w:r w:rsidR="0022353A" w:rsidRPr="00701063">
          <w:rPr>
            <w:rStyle w:val="Hyperlink"/>
            <w:rFonts w:ascii="Times New Roman" w:hAnsi="Times New Roman"/>
          </w:rPr>
          <w:t>http://www.nejm.org/doi/full/10.1056/NEJM197908303010911</w:t>
        </w:r>
      </w:hyperlink>
      <w:r w:rsidR="0022353A" w:rsidRPr="00701063">
        <w:rPr>
          <w:rFonts w:ascii="Times New Roman" w:hAnsi="Times New Roman"/>
        </w:rPr>
        <w:t xml:space="preserve">. </w:t>
      </w:r>
    </w:p>
    <w:p w14:paraId="68C6248F" w14:textId="5F3DA126"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b/>
        </w:rPr>
        <w:t>Cook R</w:t>
      </w:r>
      <w:r w:rsidR="007F771F" w:rsidRPr="00701063">
        <w:rPr>
          <w:rFonts w:ascii="Times New Roman" w:hAnsi="Times New Roman"/>
        </w:rPr>
        <w:t>, Ward BE, Austin JH</w:t>
      </w:r>
      <w:r w:rsidR="008F6C27">
        <w:rPr>
          <w:rFonts w:ascii="Times New Roman" w:hAnsi="Times New Roman"/>
        </w:rPr>
        <w:t>. “</w:t>
      </w:r>
      <w:r w:rsidRPr="00701063">
        <w:rPr>
          <w:rFonts w:ascii="Times New Roman" w:hAnsi="Times New Roman"/>
        </w:rPr>
        <w:t>Studies in aging of the brain, IV. Familial Alzheimer Disease: its relation to transmissible dem</w:t>
      </w:r>
      <w:r w:rsidR="007F771F" w:rsidRPr="00701063">
        <w:rPr>
          <w:rFonts w:ascii="Times New Roman" w:hAnsi="Times New Roman"/>
        </w:rPr>
        <w:t>entia and microtubular defects.</w:t>
      </w:r>
      <w:r w:rsidR="008F6C27">
        <w:rPr>
          <w:rFonts w:ascii="Times New Roman" w:hAnsi="Times New Roman"/>
        </w:rPr>
        <w:t>”</w:t>
      </w:r>
      <w:r w:rsidRPr="00701063">
        <w:rPr>
          <w:rFonts w:ascii="Times New Roman" w:hAnsi="Times New Roman"/>
        </w:rPr>
        <w:t xml:space="preserve">  </w:t>
      </w:r>
      <w:r w:rsidRPr="00701063">
        <w:rPr>
          <w:rFonts w:ascii="Times New Roman" w:hAnsi="Times New Roman"/>
          <w:i/>
        </w:rPr>
        <w:t xml:space="preserve">Neurology </w:t>
      </w:r>
      <w:r w:rsidRPr="00701063">
        <w:rPr>
          <w:rFonts w:ascii="Times New Roman" w:hAnsi="Times New Roman"/>
          <w:b/>
        </w:rPr>
        <w:t>29</w:t>
      </w:r>
      <w:r w:rsidRPr="00701063">
        <w:rPr>
          <w:rFonts w:ascii="Times New Roman" w:hAnsi="Times New Roman"/>
        </w:rPr>
        <w:t>: 1402-1412, 197</w:t>
      </w:r>
      <w:r w:rsidR="005E259B">
        <w:rPr>
          <w:rFonts w:ascii="Times New Roman" w:hAnsi="Times New Roman"/>
        </w:rPr>
        <w:t xml:space="preserve">9; </w:t>
      </w:r>
      <w:hyperlink r:id="rId266" w:history="1">
        <w:r w:rsidR="005E259B" w:rsidRPr="00FF22F8">
          <w:rPr>
            <w:rStyle w:val="Hyperlink"/>
            <w:rFonts w:ascii="Times New Roman" w:hAnsi="Times New Roman"/>
          </w:rPr>
          <w:t>https://www.neurology.org/doi/abs/10.1212/WNL.29.10.1402</w:t>
        </w:r>
      </w:hyperlink>
      <w:r w:rsidR="0022353A" w:rsidRPr="00701063">
        <w:rPr>
          <w:rFonts w:ascii="Times New Roman" w:hAnsi="Times New Roman"/>
        </w:rPr>
        <w:t>.</w:t>
      </w:r>
    </w:p>
    <w:p w14:paraId="147583A7" w14:textId="2254A046" w:rsidR="00BE7451" w:rsidRPr="00701063" w:rsidRDefault="00BE7451" w:rsidP="00BA56BD">
      <w:pPr>
        <w:pStyle w:val="ListParagraph"/>
        <w:numPr>
          <w:ilvl w:val="0"/>
          <w:numId w:val="15"/>
        </w:numPr>
        <w:ind w:hanging="720"/>
        <w:rPr>
          <w:rFonts w:ascii="Times New Roman" w:hAnsi="Times New Roman"/>
        </w:rPr>
      </w:pPr>
      <w:r w:rsidRPr="00701063">
        <w:rPr>
          <w:rFonts w:ascii="Times New Roman" w:hAnsi="Times New Roman"/>
        </w:rPr>
        <w:t xml:space="preserve">Ward BE, </w:t>
      </w:r>
      <w:r w:rsidRPr="00701063">
        <w:rPr>
          <w:rFonts w:ascii="Times New Roman" w:hAnsi="Times New Roman"/>
          <w:b/>
        </w:rPr>
        <w:t>Cook R</w:t>
      </w:r>
      <w:r w:rsidRPr="00701063">
        <w:rPr>
          <w:rFonts w:ascii="Times New Roman" w:hAnsi="Times New Roman"/>
        </w:rPr>
        <w:t xml:space="preserve">, Robinson A, Austin JH: “Increased Aneuploidy in Alzheimer Disease.”  </w:t>
      </w:r>
      <w:r w:rsidRPr="00701063">
        <w:rPr>
          <w:rFonts w:ascii="Times New Roman" w:hAnsi="Times New Roman"/>
          <w:i/>
        </w:rPr>
        <w:t>American Journal of Medical Genetics</w:t>
      </w:r>
      <w:r w:rsidRPr="00701063">
        <w:rPr>
          <w:rFonts w:ascii="Times New Roman" w:hAnsi="Times New Roman"/>
        </w:rPr>
        <w:t xml:space="preserve"> </w:t>
      </w:r>
      <w:r w:rsidRPr="00701063">
        <w:rPr>
          <w:rFonts w:ascii="Times New Roman" w:hAnsi="Times New Roman"/>
          <w:b/>
        </w:rPr>
        <w:t>3</w:t>
      </w:r>
      <w:r w:rsidRPr="00701063">
        <w:rPr>
          <w:rFonts w:ascii="Times New Roman" w:hAnsi="Times New Roman"/>
        </w:rPr>
        <w:t>: 137-144, 1979</w:t>
      </w:r>
      <w:r w:rsidR="007F771F" w:rsidRPr="00701063">
        <w:rPr>
          <w:rFonts w:ascii="Times New Roman" w:hAnsi="Times New Roman"/>
        </w:rPr>
        <w:t xml:space="preserve"> </w:t>
      </w:r>
      <w:hyperlink r:id="rId267" w:history="1">
        <w:r w:rsidR="007F771F" w:rsidRPr="00701063">
          <w:rPr>
            <w:rStyle w:val="Hyperlink"/>
            <w:rFonts w:ascii="Times New Roman" w:hAnsi="Times New Roman"/>
          </w:rPr>
          <w:t>https://onlinelibrary.wiley.com/doi/full/10.1002/ajmg.1320030204</w:t>
        </w:r>
      </w:hyperlink>
      <w:r w:rsidR="007F771F" w:rsidRPr="00701063">
        <w:rPr>
          <w:rFonts w:ascii="Times New Roman" w:hAnsi="Times New Roman"/>
        </w:rPr>
        <w:t xml:space="preserve">. </w:t>
      </w:r>
    </w:p>
    <w:p w14:paraId="7B486140" w14:textId="5FD94072" w:rsidR="00BE7451" w:rsidRPr="00701063" w:rsidRDefault="00BE7451" w:rsidP="00BA56BD">
      <w:pPr>
        <w:pStyle w:val="ListParagraph"/>
        <w:numPr>
          <w:ilvl w:val="0"/>
          <w:numId w:val="15"/>
        </w:numPr>
        <w:ind w:hanging="720"/>
        <w:rPr>
          <w:rFonts w:ascii="Times New Roman" w:hAnsi="Times New Roman"/>
          <w:color w:val="000000"/>
        </w:rPr>
      </w:pPr>
      <w:r w:rsidRPr="00701063">
        <w:rPr>
          <w:rFonts w:ascii="Times New Roman" w:hAnsi="Times New Roman"/>
          <w:b/>
        </w:rPr>
        <w:t>Cook R</w:t>
      </w:r>
      <w:r w:rsidR="007F771F" w:rsidRPr="00701063">
        <w:rPr>
          <w:rFonts w:ascii="Times New Roman" w:hAnsi="Times New Roman"/>
        </w:rPr>
        <w:t>, Austin JH</w:t>
      </w:r>
      <w:r w:rsidR="008F6C27">
        <w:rPr>
          <w:rFonts w:ascii="Times New Roman" w:hAnsi="Times New Roman"/>
        </w:rPr>
        <w:t>.</w:t>
      </w:r>
      <w:r w:rsidR="007F771F" w:rsidRPr="00701063">
        <w:rPr>
          <w:rFonts w:ascii="Times New Roman" w:hAnsi="Times New Roman"/>
        </w:rPr>
        <w:t xml:space="preserve"> </w:t>
      </w:r>
      <w:r w:rsidR="008F6C27">
        <w:rPr>
          <w:rFonts w:ascii="Times New Roman" w:hAnsi="Times New Roman"/>
        </w:rPr>
        <w:t>“</w:t>
      </w:r>
      <w:r w:rsidRPr="00701063">
        <w:rPr>
          <w:rFonts w:ascii="Times New Roman" w:hAnsi="Times New Roman"/>
        </w:rPr>
        <w:t>Precautions in familial transmissible dementia, includin</w:t>
      </w:r>
      <w:r w:rsidR="007F771F" w:rsidRPr="00701063">
        <w:rPr>
          <w:rFonts w:ascii="Times New Roman" w:hAnsi="Times New Roman"/>
        </w:rPr>
        <w:t>g familial Alzheimer’s Disease.</w:t>
      </w:r>
      <w:r w:rsidR="008F6C27">
        <w:rPr>
          <w:rFonts w:ascii="Times New Roman" w:hAnsi="Times New Roman"/>
        </w:rPr>
        <w:t>”</w:t>
      </w:r>
      <w:r w:rsidRPr="00701063">
        <w:rPr>
          <w:rFonts w:ascii="Times New Roman" w:hAnsi="Times New Roman"/>
        </w:rPr>
        <w:t xml:space="preserve">  </w:t>
      </w:r>
      <w:r w:rsidRPr="00701063">
        <w:rPr>
          <w:rFonts w:ascii="Times New Roman" w:hAnsi="Times New Roman"/>
          <w:i/>
        </w:rPr>
        <w:t>Archives of Neurology</w:t>
      </w:r>
      <w:r w:rsidRPr="00701063">
        <w:rPr>
          <w:rFonts w:ascii="Times New Roman" w:hAnsi="Times New Roman"/>
        </w:rPr>
        <w:t xml:space="preserve"> </w:t>
      </w:r>
      <w:r w:rsidRPr="00701063">
        <w:rPr>
          <w:rFonts w:ascii="Times New Roman" w:hAnsi="Times New Roman"/>
          <w:b/>
        </w:rPr>
        <w:t>35</w:t>
      </w:r>
      <w:r w:rsidRPr="00701063">
        <w:rPr>
          <w:rFonts w:ascii="Times New Roman" w:hAnsi="Times New Roman"/>
        </w:rPr>
        <w:t>: 697-698, 1978</w:t>
      </w:r>
      <w:r w:rsidR="005E259B">
        <w:rPr>
          <w:rFonts w:ascii="Times New Roman" w:hAnsi="Times New Roman"/>
        </w:rPr>
        <w:t xml:space="preserve">; </w:t>
      </w:r>
      <w:r w:rsidR="009B3222" w:rsidRPr="009B3222">
        <w:rPr>
          <w:rFonts w:ascii="Times New Roman" w:hAnsi="Times New Roman"/>
        </w:rPr>
        <w:t>doi:10.1001/archneur.1978.00500350001001</w:t>
      </w:r>
      <w:r w:rsidR="0022353A" w:rsidRPr="00701063">
        <w:rPr>
          <w:rFonts w:ascii="Times New Roman" w:hAnsi="Times New Roman"/>
        </w:rPr>
        <w:t>.</w:t>
      </w:r>
    </w:p>
    <w:p w14:paraId="22C7CE4F" w14:textId="77777777" w:rsidR="00BE7451" w:rsidRPr="00701063" w:rsidRDefault="00BE7451">
      <w:pPr>
        <w:pStyle w:val="BodyTextIndent"/>
        <w:spacing w:after="0"/>
        <w:ind w:left="0"/>
        <w:rPr>
          <w:rFonts w:ascii="Times New Roman" w:hAnsi="Times New Roman"/>
        </w:rPr>
      </w:pPr>
    </w:p>
    <w:p w14:paraId="432CD52C" w14:textId="29FAD12D" w:rsidR="00EB132E" w:rsidRPr="00EB132E" w:rsidRDefault="00BE7451" w:rsidP="00EB132E">
      <w:pPr>
        <w:pStyle w:val="Heading3"/>
        <w:rPr>
          <w:rFonts w:ascii="Helvetica" w:hAnsi="Helvetica"/>
          <w:sz w:val="15"/>
          <w:szCs w:val="15"/>
          <w:lang w:bidi="ar-SA"/>
        </w:rPr>
      </w:pPr>
      <w:bookmarkStart w:id="1" w:name="Invited_Publications"/>
      <w:bookmarkEnd w:id="1"/>
      <w:r w:rsidRPr="00701063">
        <w:rPr>
          <w:color w:val="1F497D" w:themeColor="text2"/>
        </w:rPr>
        <w:t>Invited</w:t>
      </w:r>
      <w:r w:rsidR="00465EE7" w:rsidRPr="00701063">
        <w:rPr>
          <w:color w:val="1F497D" w:themeColor="text2"/>
        </w:rPr>
        <w:t xml:space="preserve"> and Non-Traditional</w:t>
      </w:r>
      <w:r w:rsidRPr="00701063">
        <w:rPr>
          <w:color w:val="1F497D" w:themeColor="text2"/>
        </w:rPr>
        <w:t xml:space="preserve"> Publications</w:t>
      </w:r>
    </w:p>
    <w:p w14:paraId="54653D20" w14:textId="6F98DF8B" w:rsidR="001150B1" w:rsidRDefault="001150B1" w:rsidP="00A85F9A">
      <w:pPr>
        <w:pStyle w:val="ListParagraph"/>
        <w:numPr>
          <w:ilvl w:val="0"/>
          <w:numId w:val="16"/>
        </w:numPr>
        <w:ind w:hanging="630"/>
        <w:rPr>
          <w:rFonts w:ascii="Times New Roman" w:hAnsi="Times New Roman"/>
        </w:rPr>
      </w:pPr>
      <w:r w:rsidRPr="00540839">
        <w:rPr>
          <w:rFonts w:ascii="Times New Roman" w:hAnsi="Times New Roman"/>
          <w:b/>
          <w:bCs/>
        </w:rPr>
        <w:t>Cook-Deegan R</w:t>
      </w:r>
      <w:r>
        <w:rPr>
          <w:rFonts w:ascii="Times New Roman" w:hAnsi="Times New Roman"/>
        </w:rPr>
        <w:t xml:space="preserve">.  “A Brief Note from the Guy on the Table,” </w:t>
      </w:r>
      <w:r>
        <w:rPr>
          <w:rFonts w:ascii="Times New Roman" w:hAnsi="Times New Roman"/>
          <w:i/>
          <w:iCs/>
        </w:rPr>
        <w:t xml:space="preserve">Issues in Science and Technology </w:t>
      </w:r>
      <w:r>
        <w:rPr>
          <w:rFonts w:ascii="Times New Roman" w:hAnsi="Times New Roman"/>
          <w:b/>
          <w:bCs/>
        </w:rPr>
        <w:t xml:space="preserve">42 </w:t>
      </w:r>
      <w:r>
        <w:rPr>
          <w:rFonts w:ascii="Times New Roman" w:hAnsi="Times New Roman"/>
        </w:rPr>
        <w:t>(Fall 2025): 75-79</w:t>
      </w:r>
      <w:r w:rsidR="00540839">
        <w:rPr>
          <w:rFonts w:ascii="Times New Roman" w:hAnsi="Times New Roman"/>
        </w:rPr>
        <w:t>, 2025</w:t>
      </w:r>
      <w:r>
        <w:rPr>
          <w:rFonts w:ascii="Times New Roman" w:hAnsi="Times New Roman"/>
        </w:rPr>
        <w:t xml:space="preserve">; open access at </w:t>
      </w:r>
      <w:hyperlink r:id="rId268" w:history="1">
        <w:r w:rsidR="00AA2F83" w:rsidRPr="00066662">
          <w:rPr>
            <w:rStyle w:val="Hyperlink"/>
            <w:rFonts w:ascii="Times New Roman" w:hAnsi="Times New Roman"/>
          </w:rPr>
          <w:t>https://issues.org/subdural-hematoma-brain-injury-superglue-cook-deegan/</w:t>
        </w:r>
      </w:hyperlink>
      <w:r w:rsidR="00AA2F83">
        <w:rPr>
          <w:rFonts w:ascii="Times New Roman" w:hAnsi="Times New Roman"/>
        </w:rPr>
        <w:t>.</w:t>
      </w:r>
    </w:p>
    <w:p w14:paraId="358A11FF" w14:textId="693E656E" w:rsidR="00540839" w:rsidRPr="00540839" w:rsidRDefault="00540839" w:rsidP="00540839">
      <w:pPr>
        <w:pStyle w:val="ListParagraph"/>
        <w:numPr>
          <w:ilvl w:val="0"/>
          <w:numId w:val="16"/>
        </w:numPr>
        <w:ind w:hanging="630"/>
        <w:rPr>
          <w:rFonts w:ascii="Times New Roman" w:hAnsi="Times New Roman"/>
        </w:rPr>
      </w:pPr>
      <w:r w:rsidRPr="008059B7">
        <w:rPr>
          <w:rFonts w:ascii="Times New Roman" w:hAnsi="Times New Roman"/>
          <w:b/>
          <w:bCs/>
        </w:rPr>
        <w:t>Cook-Deegan R</w:t>
      </w:r>
      <w:r>
        <w:rPr>
          <w:rFonts w:ascii="Times New Roman" w:hAnsi="Times New Roman"/>
        </w:rPr>
        <w:t xml:space="preserve">. “David’s Sling: Bioethics Empiricism as Big Tech Giants Enter Genomics.”  </w:t>
      </w:r>
      <w:r>
        <w:rPr>
          <w:rFonts w:ascii="Times New Roman" w:hAnsi="Times New Roman"/>
          <w:i/>
          <w:iCs/>
        </w:rPr>
        <w:t>American Journal of Bioethics</w:t>
      </w:r>
      <w:r>
        <w:rPr>
          <w:rFonts w:ascii="Times New Roman" w:hAnsi="Times New Roman"/>
        </w:rPr>
        <w:t xml:space="preserve"> </w:t>
      </w:r>
      <w:r>
        <w:rPr>
          <w:rFonts w:ascii="Times New Roman" w:hAnsi="Times New Roman"/>
          <w:b/>
          <w:bCs/>
        </w:rPr>
        <w:t>45</w:t>
      </w:r>
      <w:r>
        <w:rPr>
          <w:rFonts w:ascii="Times New Roman" w:hAnsi="Times New Roman"/>
        </w:rPr>
        <w:t xml:space="preserve">: 41-42, 2025; </w:t>
      </w:r>
      <w:hyperlink r:id="rId269" w:history="1">
        <w:r w:rsidRPr="00D035EE">
          <w:rPr>
            <w:rStyle w:val="Hyperlink"/>
          </w:rPr>
          <w:t>https://doi.org/10.1080/15265161.2025.2570675</w:t>
        </w:r>
      </w:hyperlink>
      <w:r>
        <w:t>.  Commentary on Kayte Spector-Bagdady’s “</w:t>
      </w:r>
      <w:hyperlink r:id="rId270" w:history="1">
        <w:r w:rsidRPr="008059B7">
          <w:rPr>
            <w:rStyle w:val="Hyperlink"/>
          </w:rPr>
          <w:t>The Genetic Data Market: Institutional Governance of Academic/Industry Partnerships for the Public Good</w:t>
        </w:r>
      </w:hyperlink>
      <w:r>
        <w:t>,” in the ELSI Congress 2024 special issue.</w:t>
      </w:r>
    </w:p>
    <w:p w14:paraId="69C9C1F2" w14:textId="33B225E9" w:rsidR="00EB132E" w:rsidRPr="00EB132E" w:rsidRDefault="00EB132E" w:rsidP="00A85F9A">
      <w:pPr>
        <w:pStyle w:val="ListParagraph"/>
        <w:numPr>
          <w:ilvl w:val="0"/>
          <w:numId w:val="16"/>
        </w:numPr>
        <w:ind w:hanging="630"/>
        <w:rPr>
          <w:rFonts w:ascii="Times New Roman" w:hAnsi="Times New Roman"/>
        </w:rPr>
      </w:pPr>
      <w:r w:rsidRPr="00EB132E">
        <w:rPr>
          <w:rFonts w:ascii="Times New Roman" w:hAnsi="Times New Roman"/>
        </w:rPr>
        <w:t>Interview on working at the congressional Office of Technology Assessment for Johns Hopkins oral history archive, “</w:t>
      </w:r>
      <w:r w:rsidRPr="00EB132E">
        <w:rPr>
          <w:rStyle w:val="dont-break-out"/>
          <w:rFonts w:ascii="Times New Roman" w:hAnsi="Times New Roman"/>
        </w:rPr>
        <w:t>Moral Histories: Voices and Stories from the Founding Figures of Bioethics,”</w:t>
      </w:r>
      <w:r>
        <w:rPr>
          <w:rStyle w:val="dont-break-out"/>
          <w:rFonts w:ascii="Times New Roman" w:hAnsi="Times New Roman"/>
        </w:rPr>
        <w:t xml:space="preserve"> 19 February 2025; </w:t>
      </w:r>
      <w:hyperlink r:id="rId271" w:history="1">
        <w:r w:rsidRPr="009105DA">
          <w:rPr>
            <w:rStyle w:val="Hyperlink"/>
            <w:rFonts w:ascii="Times New Roman" w:hAnsi="Times New Roman"/>
          </w:rPr>
          <w:t>https://jscholarship.library.jhu.edu/items/4626d07d-c257-4d4e-b956-03a0efdb1c38</w:t>
        </w:r>
      </w:hyperlink>
      <w:r>
        <w:rPr>
          <w:rStyle w:val="dont-break-out"/>
          <w:rFonts w:ascii="Times New Roman" w:hAnsi="Times New Roman"/>
        </w:rPr>
        <w:t>.</w:t>
      </w:r>
    </w:p>
    <w:p w14:paraId="7AA50AB3" w14:textId="16377D2C" w:rsidR="009D7CC0" w:rsidRPr="009D7CC0" w:rsidRDefault="009D7CC0" w:rsidP="00A85F9A">
      <w:pPr>
        <w:pStyle w:val="ListParagraph"/>
        <w:numPr>
          <w:ilvl w:val="0"/>
          <w:numId w:val="16"/>
        </w:numPr>
        <w:ind w:hanging="630"/>
        <w:rPr>
          <w:rFonts w:ascii="Times New Roman" w:hAnsi="Times New Roman"/>
        </w:rPr>
      </w:pPr>
      <w:r w:rsidRPr="009D7CC0">
        <w:rPr>
          <w:rFonts w:ascii="Times New Roman" w:hAnsi="Times New Roman"/>
          <w:color w:val="262626"/>
          <w:szCs w:val="27"/>
          <w:shd w:val="clear" w:color="auto" w:fill="FFFFFF"/>
        </w:rPr>
        <w:t xml:space="preserve">Park E, </w:t>
      </w:r>
      <w:r w:rsidRPr="009D7CC0">
        <w:rPr>
          <w:rFonts w:ascii="Times New Roman" w:hAnsi="Times New Roman"/>
          <w:b/>
          <w:bCs/>
          <w:color w:val="262626"/>
          <w:szCs w:val="27"/>
          <w:shd w:val="clear" w:color="auto" w:fill="FFFFFF"/>
        </w:rPr>
        <w:t>Cook-Deegan R</w:t>
      </w:r>
      <w:r w:rsidRPr="009D7CC0">
        <w:rPr>
          <w:rFonts w:ascii="Times New Roman" w:hAnsi="Times New Roman"/>
          <w:color w:val="262626"/>
          <w:szCs w:val="27"/>
          <w:shd w:val="clear" w:color="auto" w:fill="FFFFFF"/>
        </w:rPr>
        <w:t>, &amp; Rai</w:t>
      </w:r>
      <w:r>
        <w:rPr>
          <w:rFonts w:ascii="Times New Roman" w:hAnsi="Times New Roman"/>
          <w:color w:val="262626"/>
          <w:szCs w:val="27"/>
          <w:shd w:val="clear" w:color="auto" w:fill="FFFFFF"/>
        </w:rPr>
        <w:t xml:space="preserve"> </w:t>
      </w:r>
      <w:r w:rsidRPr="009D7CC0">
        <w:rPr>
          <w:rFonts w:ascii="Times New Roman" w:hAnsi="Times New Roman"/>
          <w:color w:val="262626"/>
          <w:szCs w:val="27"/>
          <w:shd w:val="clear" w:color="auto" w:fill="FFFFFF"/>
        </w:rPr>
        <w:t>A (2025). </w:t>
      </w:r>
      <w:r w:rsidRPr="009D7CC0">
        <w:rPr>
          <w:rFonts w:ascii="Times New Roman" w:hAnsi="Times New Roman"/>
          <w:i/>
          <w:iCs/>
          <w:color w:val="262626"/>
          <w:szCs w:val="27"/>
          <w:shd w:val="clear" w:color="auto" w:fill="FFFFFF"/>
        </w:rPr>
        <w:t xml:space="preserve">Patenting and </w:t>
      </w:r>
      <w:r w:rsidR="000C5107">
        <w:rPr>
          <w:rFonts w:ascii="Times New Roman" w:hAnsi="Times New Roman"/>
          <w:i/>
          <w:iCs/>
          <w:color w:val="262626"/>
          <w:szCs w:val="27"/>
          <w:shd w:val="clear" w:color="auto" w:fill="FFFFFF"/>
        </w:rPr>
        <w:t>L</w:t>
      </w:r>
      <w:r w:rsidRPr="009D7CC0">
        <w:rPr>
          <w:rFonts w:ascii="Times New Roman" w:hAnsi="Times New Roman"/>
          <w:i/>
          <w:iCs/>
          <w:color w:val="262626"/>
          <w:szCs w:val="27"/>
          <w:shd w:val="clear" w:color="auto" w:fill="FFFFFF"/>
        </w:rPr>
        <w:t xml:space="preserve">icensing in </w:t>
      </w:r>
      <w:r w:rsidR="000C5107">
        <w:rPr>
          <w:rFonts w:ascii="Times New Roman" w:hAnsi="Times New Roman"/>
          <w:i/>
          <w:iCs/>
          <w:color w:val="262626"/>
          <w:szCs w:val="27"/>
          <w:shd w:val="clear" w:color="auto" w:fill="FFFFFF"/>
        </w:rPr>
        <w:t>G</w:t>
      </w:r>
      <w:r w:rsidRPr="009D7CC0">
        <w:rPr>
          <w:rFonts w:ascii="Times New Roman" w:hAnsi="Times New Roman"/>
          <w:i/>
          <w:iCs/>
          <w:color w:val="262626"/>
          <w:szCs w:val="27"/>
          <w:shd w:val="clear" w:color="auto" w:fill="FFFFFF"/>
        </w:rPr>
        <w:t xml:space="preserve">enomics: Impact on </w:t>
      </w:r>
      <w:r w:rsidR="000C5107">
        <w:rPr>
          <w:rFonts w:ascii="Times New Roman" w:hAnsi="Times New Roman"/>
          <w:i/>
          <w:iCs/>
          <w:color w:val="262626"/>
          <w:szCs w:val="27"/>
          <w:shd w:val="clear" w:color="auto" w:fill="FFFFFF"/>
        </w:rPr>
        <w:t>A</w:t>
      </w:r>
      <w:r w:rsidRPr="009D7CC0">
        <w:rPr>
          <w:rFonts w:ascii="Times New Roman" w:hAnsi="Times New Roman"/>
          <w:i/>
          <w:iCs/>
          <w:color w:val="262626"/>
          <w:szCs w:val="27"/>
          <w:shd w:val="clear" w:color="auto" w:fill="FFFFFF"/>
        </w:rPr>
        <w:t xml:space="preserve">ccess to </w:t>
      </w:r>
      <w:r w:rsidR="000C5107">
        <w:rPr>
          <w:rFonts w:ascii="Times New Roman" w:hAnsi="Times New Roman"/>
          <w:i/>
          <w:iCs/>
          <w:color w:val="262626"/>
          <w:szCs w:val="27"/>
          <w:shd w:val="clear" w:color="auto" w:fill="FFFFFF"/>
        </w:rPr>
        <w:t>G</w:t>
      </w:r>
      <w:r w:rsidRPr="009D7CC0">
        <w:rPr>
          <w:rFonts w:ascii="Times New Roman" w:hAnsi="Times New Roman"/>
          <w:i/>
          <w:iCs/>
          <w:color w:val="262626"/>
          <w:szCs w:val="27"/>
          <w:shd w:val="clear" w:color="auto" w:fill="FFFFFF"/>
        </w:rPr>
        <w:t xml:space="preserve">enetic </w:t>
      </w:r>
      <w:r w:rsidR="000C5107">
        <w:rPr>
          <w:rFonts w:ascii="Times New Roman" w:hAnsi="Times New Roman"/>
          <w:i/>
          <w:iCs/>
          <w:color w:val="262626"/>
          <w:szCs w:val="27"/>
          <w:shd w:val="clear" w:color="auto" w:fill="FFFFFF"/>
        </w:rPr>
        <w:t>T</w:t>
      </w:r>
      <w:r w:rsidRPr="009D7CC0">
        <w:rPr>
          <w:rFonts w:ascii="Times New Roman" w:hAnsi="Times New Roman"/>
          <w:i/>
          <w:iCs/>
          <w:color w:val="262626"/>
          <w:szCs w:val="27"/>
          <w:shd w:val="clear" w:color="auto" w:fill="FFFFFF"/>
        </w:rPr>
        <w:t xml:space="preserve">ests and </w:t>
      </w:r>
      <w:r w:rsidR="000C5107">
        <w:rPr>
          <w:rFonts w:ascii="Times New Roman" w:hAnsi="Times New Roman"/>
          <w:i/>
          <w:iCs/>
          <w:color w:val="262626"/>
          <w:szCs w:val="27"/>
          <w:shd w:val="clear" w:color="auto" w:fill="FFFFFF"/>
        </w:rPr>
        <w:t>D</w:t>
      </w:r>
      <w:r w:rsidRPr="009D7CC0">
        <w:rPr>
          <w:rFonts w:ascii="Times New Roman" w:hAnsi="Times New Roman"/>
          <w:i/>
          <w:iCs/>
          <w:color w:val="262626"/>
          <w:szCs w:val="27"/>
          <w:shd w:val="clear" w:color="auto" w:fill="FFFFFF"/>
        </w:rPr>
        <w:t xml:space="preserve">ebates about </w:t>
      </w:r>
      <w:r w:rsidR="000C5107">
        <w:rPr>
          <w:rFonts w:ascii="Times New Roman" w:hAnsi="Times New Roman"/>
          <w:i/>
          <w:iCs/>
          <w:color w:val="262626"/>
          <w:szCs w:val="27"/>
          <w:shd w:val="clear" w:color="auto" w:fill="FFFFFF"/>
        </w:rPr>
        <w:t>P</w:t>
      </w:r>
      <w:r w:rsidRPr="009D7CC0">
        <w:rPr>
          <w:rFonts w:ascii="Times New Roman" w:hAnsi="Times New Roman"/>
          <w:i/>
          <w:iCs/>
          <w:color w:val="262626"/>
          <w:szCs w:val="27"/>
          <w:shd w:val="clear" w:color="auto" w:fill="FFFFFF"/>
        </w:rPr>
        <w:t xml:space="preserve">atenting in the </w:t>
      </w:r>
      <w:r w:rsidR="000C5107">
        <w:rPr>
          <w:rFonts w:ascii="Times New Roman" w:hAnsi="Times New Roman"/>
          <w:i/>
          <w:iCs/>
          <w:color w:val="262626"/>
          <w:szCs w:val="27"/>
          <w:shd w:val="clear" w:color="auto" w:fill="FFFFFF"/>
        </w:rPr>
        <w:t>P</w:t>
      </w:r>
      <w:r w:rsidRPr="009D7CC0">
        <w:rPr>
          <w:rFonts w:ascii="Times New Roman" w:hAnsi="Times New Roman"/>
          <w:i/>
          <w:iCs/>
          <w:color w:val="262626"/>
          <w:szCs w:val="27"/>
          <w:shd w:val="clear" w:color="auto" w:fill="FFFFFF"/>
        </w:rPr>
        <w:t xml:space="preserve">ublic </w:t>
      </w:r>
      <w:r w:rsidR="000C5107">
        <w:rPr>
          <w:rFonts w:ascii="Times New Roman" w:hAnsi="Times New Roman"/>
          <w:i/>
          <w:iCs/>
          <w:color w:val="262626"/>
          <w:szCs w:val="27"/>
          <w:shd w:val="clear" w:color="auto" w:fill="FFFFFF"/>
        </w:rPr>
        <w:t>I</w:t>
      </w:r>
      <w:r w:rsidRPr="009D7CC0">
        <w:rPr>
          <w:rFonts w:ascii="Times New Roman" w:hAnsi="Times New Roman"/>
          <w:i/>
          <w:iCs/>
          <w:color w:val="262626"/>
          <w:szCs w:val="27"/>
          <w:shd w:val="clear" w:color="auto" w:fill="FFFFFF"/>
        </w:rPr>
        <w:t>nterest</w:t>
      </w:r>
      <w:r w:rsidR="000C5107">
        <w:rPr>
          <w:rFonts w:ascii="Times New Roman" w:hAnsi="Times New Roman"/>
          <w:i/>
          <w:iCs/>
          <w:color w:val="262626"/>
          <w:szCs w:val="27"/>
          <w:shd w:val="clear" w:color="auto" w:fill="FFFFFF"/>
        </w:rPr>
        <w:t xml:space="preserve">, </w:t>
      </w:r>
      <w:r w:rsidR="000C5107" w:rsidRPr="000C5107">
        <w:rPr>
          <w:rFonts w:ascii="Times New Roman" w:hAnsi="Times New Roman"/>
          <w:color w:val="262626"/>
          <w:szCs w:val="27"/>
          <w:shd w:val="clear" w:color="auto" w:fill="FFFFFF"/>
        </w:rPr>
        <w:t>an</w:t>
      </w:r>
      <w:r w:rsidR="000C5107" w:rsidRPr="000C5107">
        <w:rPr>
          <w:rFonts w:ascii="Times New Roman" w:hAnsi="Times New Roman"/>
          <w:i/>
          <w:iCs/>
          <w:color w:val="262626"/>
          <w:szCs w:val="27"/>
          <w:shd w:val="clear" w:color="auto" w:fill="FFFFFF"/>
        </w:rPr>
        <w:t xml:space="preserve"> </w:t>
      </w:r>
      <w:r w:rsidRPr="000C5107">
        <w:rPr>
          <w:rStyle w:val="Emphasis"/>
          <w:rFonts w:ascii="Times New Roman" w:hAnsi="Times New Roman"/>
          <w:b/>
          <w:bCs/>
          <w:i w:val="0"/>
          <w:iCs/>
          <w:color w:val="262626"/>
          <w:szCs w:val="27"/>
          <w:shd w:val="clear" w:color="auto" w:fill="FFFFFF"/>
        </w:rPr>
        <w:t>ELSI</w:t>
      </w:r>
      <w:r w:rsidR="008957FE" w:rsidRPr="000C5107">
        <w:rPr>
          <w:rStyle w:val="Emphasis"/>
          <w:rFonts w:ascii="Times New Roman" w:hAnsi="Times New Roman"/>
          <w:b/>
          <w:bCs/>
          <w:i w:val="0"/>
          <w:iCs/>
          <w:color w:val="262626"/>
          <w:szCs w:val="27"/>
          <w:shd w:val="clear" w:color="auto" w:fill="FFFFFF"/>
        </w:rPr>
        <w:t xml:space="preserve"> H</w:t>
      </w:r>
      <w:r w:rsidRPr="000C5107">
        <w:rPr>
          <w:rStyle w:val="Emphasis"/>
          <w:rFonts w:ascii="Times New Roman" w:hAnsi="Times New Roman"/>
          <w:b/>
          <w:bCs/>
          <w:i w:val="0"/>
          <w:iCs/>
          <w:color w:val="262626"/>
          <w:szCs w:val="27"/>
          <w:shd w:val="clear" w:color="auto" w:fill="FFFFFF"/>
        </w:rPr>
        <w:t>ub Collection</w:t>
      </w:r>
      <w:r w:rsidRPr="009D7CC0">
        <w:rPr>
          <w:rFonts w:ascii="Times New Roman" w:hAnsi="Times New Roman"/>
          <w:color w:val="262626"/>
          <w:szCs w:val="27"/>
          <w:shd w:val="clear" w:color="auto" w:fill="FFFFFF"/>
        </w:rPr>
        <w:t>. Center for ELSI Resources and Analysis</w:t>
      </w:r>
      <w:r w:rsidR="000C5107">
        <w:rPr>
          <w:rFonts w:ascii="Times New Roman" w:hAnsi="Times New Roman"/>
          <w:color w:val="262626"/>
          <w:szCs w:val="27"/>
          <w:shd w:val="clear" w:color="auto" w:fill="FFFFFF"/>
        </w:rPr>
        <w:t xml:space="preserve"> </w:t>
      </w:r>
      <w:r w:rsidRPr="009D7CC0">
        <w:rPr>
          <w:rFonts w:ascii="Times New Roman" w:hAnsi="Times New Roman"/>
          <w:color w:val="262626"/>
          <w:szCs w:val="27"/>
          <w:shd w:val="clear" w:color="auto" w:fill="FFFFFF"/>
        </w:rPr>
        <w:t>(CERA) </w:t>
      </w:r>
      <w:hyperlink r:id="rId272" w:history="1">
        <w:r w:rsidRPr="009D7CC0">
          <w:rPr>
            <w:rStyle w:val="Hyperlink"/>
            <w:rFonts w:ascii="Times New Roman" w:hAnsi="Times New Roman"/>
            <w:color w:val="366AD3"/>
            <w:szCs w:val="27"/>
            <w:shd w:val="clear" w:color="auto" w:fill="FFFFFF"/>
          </w:rPr>
          <w:t>https://elsihub.org/collection/patenting-and-licensing-genomics-impact-access-genetic-tests-and-debates-about-patenting</w:t>
        </w:r>
      </w:hyperlink>
      <w:r>
        <w:rPr>
          <w:rFonts w:ascii="Times New Roman" w:hAnsi="Times New Roman"/>
        </w:rPr>
        <w:t>.</w:t>
      </w:r>
    </w:p>
    <w:p w14:paraId="34129495" w14:textId="3D3A24DD" w:rsidR="000C201F" w:rsidRPr="009B7F24" w:rsidRDefault="000C201F" w:rsidP="00A85F9A">
      <w:pPr>
        <w:pStyle w:val="ListParagraph"/>
        <w:numPr>
          <w:ilvl w:val="0"/>
          <w:numId w:val="16"/>
        </w:numPr>
        <w:ind w:hanging="630"/>
        <w:rPr>
          <w:rFonts w:ascii="Times New Roman" w:hAnsi="Times New Roman"/>
          <w:b/>
          <w:bCs/>
        </w:rPr>
      </w:pPr>
      <w:r w:rsidRPr="00540839">
        <w:rPr>
          <w:rFonts w:ascii="Times New Roman" w:hAnsi="Times New Roman"/>
        </w:rPr>
        <w:t xml:space="preserve">Sampat BS and </w:t>
      </w:r>
      <w:r w:rsidRPr="00540839">
        <w:rPr>
          <w:rFonts w:ascii="Times New Roman" w:hAnsi="Times New Roman"/>
          <w:b/>
          <w:bCs/>
        </w:rPr>
        <w:t>Cook-Deegan R</w:t>
      </w:r>
      <w:r w:rsidRPr="00540839">
        <w:rPr>
          <w:rFonts w:ascii="Times New Roman" w:hAnsi="Times New Roman"/>
        </w:rPr>
        <w:t xml:space="preserve">: “An ARPA for Health Research,” </w:t>
      </w:r>
      <w:r w:rsidRPr="00540839">
        <w:rPr>
          <w:rFonts w:ascii="Times New Roman" w:hAnsi="Times New Roman"/>
          <w:i/>
          <w:iCs/>
        </w:rPr>
        <w:t>Milbank Quarterly</w:t>
      </w:r>
      <w:r w:rsidRPr="00701063">
        <w:rPr>
          <w:rFonts w:ascii="Times New Roman" w:hAnsi="Times New Roman"/>
        </w:rPr>
        <w:t xml:space="preserve"> online 1 September 2021 </w:t>
      </w:r>
      <w:hyperlink r:id="rId273" w:history="1">
        <w:r w:rsidRPr="009B7F24">
          <w:rPr>
            <w:rStyle w:val="Hyperlink"/>
            <w:rFonts w:ascii="Times New Roman" w:hAnsi="Times New Roman"/>
          </w:rPr>
          <w:t>https://www.milbank.org/quarterly/opinions/an-arpa-for-health-research</w:t>
        </w:r>
      </w:hyperlink>
      <w:r w:rsidRPr="009B7F24">
        <w:rPr>
          <w:rFonts w:ascii="Times New Roman" w:hAnsi="Times New Roman"/>
          <w:b/>
          <w:bCs/>
        </w:rPr>
        <w:t>.</w:t>
      </w:r>
    </w:p>
    <w:p w14:paraId="63D6356B" w14:textId="058A06CD" w:rsidR="00A85F9A" w:rsidRPr="00701063" w:rsidRDefault="00A85F9A" w:rsidP="00A85F9A">
      <w:pPr>
        <w:pStyle w:val="ListParagraph"/>
        <w:numPr>
          <w:ilvl w:val="0"/>
          <w:numId w:val="16"/>
        </w:numPr>
        <w:ind w:hanging="630"/>
        <w:rPr>
          <w:rFonts w:ascii="Times New Roman" w:hAnsi="Times New Roman"/>
        </w:rPr>
      </w:pPr>
      <w:r w:rsidRPr="00701063">
        <w:rPr>
          <w:rFonts w:ascii="Times New Roman" w:hAnsi="Times New Roman"/>
          <w:b/>
          <w:bCs/>
        </w:rPr>
        <w:t>Cook-Deegan R</w:t>
      </w:r>
      <w:r w:rsidRPr="00701063">
        <w:rPr>
          <w:rFonts w:ascii="Times New Roman" w:hAnsi="Times New Roman"/>
        </w:rPr>
        <w:t xml:space="preserve">.  “Lessons from Biomedical Innovation during World War II,” </w:t>
      </w:r>
      <w:r w:rsidRPr="00701063">
        <w:rPr>
          <w:rFonts w:ascii="Times New Roman" w:hAnsi="Times New Roman"/>
          <w:i/>
          <w:iCs/>
        </w:rPr>
        <w:t>Hastings Center Report</w:t>
      </w:r>
      <w:r w:rsidR="000C614F" w:rsidRPr="00701063">
        <w:rPr>
          <w:rFonts w:ascii="Times New Roman" w:hAnsi="Times New Roman"/>
        </w:rPr>
        <w:t xml:space="preserve"> </w:t>
      </w:r>
      <w:r w:rsidR="000C614F" w:rsidRPr="00701063">
        <w:rPr>
          <w:rFonts w:ascii="Times New Roman" w:hAnsi="Times New Roman"/>
          <w:b/>
          <w:bCs/>
        </w:rPr>
        <w:t>51</w:t>
      </w:r>
      <w:r w:rsidR="000C614F" w:rsidRPr="00701063">
        <w:rPr>
          <w:rFonts w:ascii="Times New Roman" w:hAnsi="Times New Roman"/>
        </w:rPr>
        <w:t>(5; Sept-Oct): 3</w:t>
      </w:r>
      <w:r w:rsidRPr="00701063">
        <w:rPr>
          <w:rFonts w:ascii="Times New Roman" w:hAnsi="Times New Roman"/>
        </w:rPr>
        <w:t>, 2021</w:t>
      </w:r>
      <w:r w:rsidR="000C614F" w:rsidRPr="00701063">
        <w:rPr>
          <w:rFonts w:ascii="Times New Roman" w:hAnsi="Times New Roman"/>
        </w:rPr>
        <w:t xml:space="preserve"> </w:t>
      </w:r>
      <w:hyperlink r:id="rId274" w:history="1">
        <w:r w:rsidR="000C614F" w:rsidRPr="00701063">
          <w:rPr>
            <w:rStyle w:val="Hyperlink"/>
            <w:rFonts w:ascii="Times New Roman" w:hAnsi="Times New Roman"/>
          </w:rPr>
          <w:t>https://onlinelibrary.wiley.com/doi/epdf/10.1002/hast.1280</w:t>
        </w:r>
      </w:hyperlink>
      <w:r w:rsidR="000C614F" w:rsidRPr="00701063">
        <w:rPr>
          <w:rFonts w:ascii="Times New Roman" w:hAnsi="Times New Roman"/>
        </w:rPr>
        <w:t>.</w:t>
      </w:r>
    </w:p>
    <w:p w14:paraId="3B4510B8" w14:textId="0BFC29A4" w:rsidR="00502F6B" w:rsidRPr="00701063" w:rsidRDefault="00502F6B" w:rsidP="00502F6B">
      <w:pPr>
        <w:pStyle w:val="ListParagraph"/>
        <w:numPr>
          <w:ilvl w:val="0"/>
          <w:numId w:val="16"/>
        </w:numPr>
        <w:ind w:hanging="630"/>
      </w:pPr>
      <w:r w:rsidRPr="00701063">
        <w:rPr>
          <w:b/>
          <w:bCs/>
        </w:rPr>
        <w:t>Cook-Deegan R</w:t>
      </w:r>
      <w:r w:rsidRPr="00701063">
        <w:t xml:space="preserve">, “Simone: A Giant of Clinical Oncology Research and a Really Good Guy,” </w:t>
      </w:r>
      <w:r w:rsidRPr="00701063">
        <w:rPr>
          <w:i/>
          <w:iCs/>
        </w:rPr>
        <w:t xml:space="preserve">the Cancer Letter </w:t>
      </w:r>
      <w:r w:rsidRPr="00701063">
        <w:t xml:space="preserve">January 29, 2021; </w:t>
      </w:r>
      <w:hyperlink r:id="rId275" w:history="1">
        <w:r w:rsidRPr="00701063">
          <w:rPr>
            <w:rStyle w:val="Hyperlink"/>
          </w:rPr>
          <w:t>https://cancerletter.com/articles/20210129_4/</w:t>
        </w:r>
      </w:hyperlink>
    </w:p>
    <w:p w14:paraId="51C27971" w14:textId="77777777" w:rsidR="00A85F9A" w:rsidRPr="00701063" w:rsidRDefault="00A37927" w:rsidP="00A85F9A">
      <w:pPr>
        <w:pStyle w:val="ListParagraph"/>
        <w:numPr>
          <w:ilvl w:val="0"/>
          <w:numId w:val="16"/>
        </w:numPr>
        <w:autoSpaceDE w:val="0"/>
        <w:autoSpaceDN w:val="0"/>
        <w:adjustRightInd w:val="0"/>
        <w:ind w:hanging="630"/>
        <w:rPr>
          <w:rStyle w:val="Hyperlink"/>
          <w:rFonts w:ascii="Times New Roman" w:hAnsi="Times New Roman"/>
          <w:color w:val="000000"/>
          <w:u w:val="none"/>
        </w:rPr>
      </w:pPr>
      <w:r w:rsidRPr="00701063">
        <w:rPr>
          <w:rFonts w:ascii="Times New Roman" w:hAnsi="Times New Roman"/>
          <w:color w:val="000000"/>
        </w:rPr>
        <w:lastRenderedPageBreak/>
        <w:t xml:space="preserve">Mills MA and </w:t>
      </w:r>
      <w:r w:rsidRPr="00701063">
        <w:rPr>
          <w:rFonts w:ascii="Times New Roman" w:hAnsi="Times New Roman"/>
          <w:b/>
          <w:bCs/>
          <w:color w:val="000000"/>
        </w:rPr>
        <w:t>Cook-Deegan R</w:t>
      </w:r>
      <w:r w:rsidRPr="00701063">
        <w:rPr>
          <w:rFonts w:ascii="Times New Roman" w:hAnsi="Times New Roman"/>
          <w:color w:val="000000"/>
        </w:rPr>
        <w:t xml:space="preserve">, “Where’s Congress?  Don’t Just Blame Trump for the Coronavirus Catastrophe,” </w:t>
      </w:r>
      <w:r w:rsidRPr="00701063">
        <w:rPr>
          <w:rFonts w:ascii="Times New Roman" w:hAnsi="Times New Roman"/>
          <w:i/>
          <w:iCs/>
          <w:color w:val="000000"/>
        </w:rPr>
        <w:t xml:space="preserve">Issues in Science and Technology </w:t>
      </w:r>
      <w:r w:rsidR="00210287" w:rsidRPr="00701063">
        <w:rPr>
          <w:rFonts w:ascii="Times New Roman" w:hAnsi="Times New Roman"/>
          <w:color w:val="000000"/>
        </w:rPr>
        <w:t xml:space="preserve">April 2020 </w:t>
      </w:r>
      <w:hyperlink r:id="rId276" w:history="1">
        <w:r w:rsidR="00210287" w:rsidRPr="00701063">
          <w:rPr>
            <w:rStyle w:val="Hyperlink"/>
            <w:rFonts w:ascii="Times New Roman" w:hAnsi="Times New Roman"/>
          </w:rPr>
          <w:t>https://issues.org/congress-pandemic-response/</w:t>
        </w:r>
      </w:hyperlink>
    </w:p>
    <w:p w14:paraId="6CB24762" w14:textId="4C75D95C" w:rsidR="003E2FD8" w:rsidRPr="00701063" w:rsidRDefault="003E2FD8" w:rsidP="003E2FD8">
      <w:pPr>
        <w:pStyle w:val="ListParagraph"/>
        <w:numPr>
          <w:ilvl w:val="0"/>
          <w:numId w:val="16"/>
        </w:numPr>
        <w:ind w:hanging="630"/>
        <w:rPr>
          <w:rFonts w:ascii="Times New Roman" w:hAnsi="Times New Roman"/>
        </w:rPr>
      </w:pPr>
      <w:r w:rsidRPr="00701063">
        <w:rPr>
          <w:rFonts w:ascii="Times New Roman" w:hAnsi="Times New Roman"/>
          <w:b/>
        </w:rPr>
        <w:t>Cook-Deegan R</w:t>
      </w:r>
      <w:r w:rsidRPr="00701063">
        <w:rPr>
          <w:rFonts w:ascii="Times New Roman" w:hAnsi="Times New Roman"/>
        </w:rPr>
        <w:t xml:space="preserve">: CRISPR Patents: Aspiring to Coherent Patent Policy. </w:t>
      </w:r>
      <w:r w:rsidRPr="00701063">
        <w:rPr>
          <w:rFonts w:ascii="Times New Roman" w:hAnsi="Times New Roman"/>
          <w:i/>
        </w:rPr>
        <w:t xml:space="preserve">American Journal of Bioethics </w:t>
      </w:r>
      <w:r w:rsidRPr="00701063">
        <w:rPr>
          <w:rFonts w:ascii="Times New Roman" w:hAnsi="Times New Roman"/>
          <w:b/>
          <w:bCs/>
          <w:iCs/>
        </w:rPr>
        <w:t>18</w:t>
      </w:r>
      <w:r w:rsidRPr="00701063">
        <w:rPr>
          <w:rFonts w:ascii="Times New Roman" w:hAnsi="Times New Roman"/>
          <w:i/>
        </w:rPr>
        <w:t xml:space="preserve"> </w:t>
      </w:r>
      <w:r w:rsidRPr="00701063">
        <w:rPr>
          <w:rFonts w:ascii="Times New Roman" w:hAnsi="Times New Roman"/>
        </w:rPr>
        <w:t>(12, December):</w:t>
      </w:r>
      <w:r w:rsidRPr="00701063">
        <w:rPr>
          <w:rFonts w:ascii="Times New Roman" w:hAnsi="Times New Roman"/>
          <w:i/>
        </w:rPr>
        <w:t xml:space="preserve"> </w:t>
      </w:r>
      <w:r w:rsidRPr="00701063">
        <w:rPr>
          <w:rFonts w:ascii="Times New Roman" w:hAnsi="Times New Roman"/>
          <w:iCs/>
        </w:rPr>
        <w:t>1-4</w:t>
      </w:r>
      <w:r w:rsidRPr="00701063">
        <w:rPr>
          <w:rFonts w:ascii="Times New Roman" w:hAnsi="Times New Roman"/>
          <w:i/>
        </w:rPr>
        <w:t xml:space="preserve">, </w:t>
      </w:r>
      <w:r w:rsidRPr="00701063">
        <w:rPr>
          <w:rFonts w:ascii="Times New Roman" w:hAnsi="Times New Roman"/>
          <w:iCs/>
        </w:rPr>
        <w:t>2018</w:t>
      </w:r>
      <w:r w:rsidRPr="00701063">
        <w:rPr>
          <w:rFonts w:ascii="Times New Roman" w:hAnsi="Times New Roman"/>
          <w:i/>
        </w:rPr>
        <w:t xml:space="preserve">; </w:t>
      </w:r>
      <w:r w:rsidRPr="00701063">
        <w:rPr>
          <w:rFonts w:ascii="Times New Roman" w:hAnsi="Times New Roman"/>
          <w:color w:val="000000"/>
        </w:rPr>
        <w:t xml:space="preserve">DOI: </w:t>
      </w:r>
      <w:r w:rsidRPr="00701063">
        <w:rPr>
          <w:rFonts w:ascii="Times New Roman" w:hAnsi="Times New Roman"/>
          <w:color w:val="000080"/>
        </w:rPr>
        <w:t>10.1080/15265161.2018.1533739.</w:t>
      </w:r>
    </w:p>
    <w:p w14:paraId="63D502BE" w14:textId="7001E564" w:rsidR="00A85F9A" w:rsidRPr="00701063" w:rsidRDefault="00A85F9A" w:rsidP="00A85F9A">
      <w:pPr>
        <w:pStyle w:val="ListParagraph"/>
        <w:numPr>
          <w:ilvl w:val="0"/>
          <w:numId w:val="16"/>
        </w:numPr>
        <w:autoSpaceDE w:val="0"/>
        <w:autoSpaceDN w:val="0"/>
        <w:adjustRightInd w:val="0"/>
        <w:ind w:hanging="630"/>
        <w:rPr>
          <w:rFonts w:ascii="Times New Roman" w:hAnsi="Times New Roman"/>
          <w:color w:val="000000"/>
        </w:rPr>
      </w:pPr>
      <w:r w:rsidRPr="00701063">
        <w:rPr>
          <w:rFonts w:ascii="Times New Roman" w:hAnsi="Times New Roman"/>
          <w:b/>
          <w:bCs/>
        </w:rPr>
        <w:t>Cook-Deegan R</w:t>
      </w:r>
      <w:r w:rsidRPr="00701063">
        <w:rPr>
          <w:rFonts w:ascii="Times New Roman" w:hAnsi="Times New Roman"/>
        </w:rPr>
        <w:t xml:space="preserve">: The Schloss Effect:  How did DNA sequencing get so fast and cheap? </w:t>
      </w:r>
      <w:r w:rsidRPr="00701063">
        <w:rPr>
          <w:rFonts w:ascii="Times New Roman" w:hAnsi="Times New Roman"/>
          <w:i/>
        </w:rPr>
        <w:t>Genome,</w:t>
      </w:r>
      <w:r w:rsidRPr="00701063">
        <w:rPr>
          <w:rFonts w:ascii="Times New Roman" w:hAnsi="Times New Roman"/>
        </w:rPr>
        <w:t xml:space="preserve"> Fall 2017, pp. 18-20</w:t>
      </w:r>
      <w:r w:rsidR="003E2FD8" w:rsidRPr="00701063">
        <w:rPr>
          <w:rFonts w:ascii="Times New Roman" w:hAnsi="Times New Roman"/>
        </w:rPr>
        <w:t xml:space="preserve">; </w:t>
      </w:r>
      <w:hyperlink r:id="rId277" w:history="1">
        <w:r w:rsidR="00703A4E" w:rsidRPr="00701063">
          <w:rPr>
            <w:rStyle w:val="Hyperlink"/>
            <w:rFonts w:ascii="Times New Roman" w:hAnsi="Times New Roman"/>
          </w:rPr>
          <w:t>https://www.genomemag.com/</w:t>
        </w:r>
      </w:hyperlink>
      <w:r w:rsidR="00703A4E" w:rsidRPr="00701063">
        <w:rPr>
          <w:rFonts w:ascii="Times New Roman" w:hAnsi="Times New Roman"/>
        </w:rPr>
        <w:t>.</w:t>
      </w:r>
    </w:p>
    <w:p w14:paraId="4504CA63" w14:textId="75EC470A" w:rsidR="00A85F9A" w:rsidRPr="00701063" w:rsidRDefault="00A85F9A" w:rsidP="00A85F9A">
      <w:pPr>
        <w:pStyle w:val="ListParagraph"/>
        <w:numPr>
          <w:ilvl w:val="0"/>
          <w:numId w:val="16"/>
        </w:numPr>
        <w:ind w:hanging="630"/>
        <w:rPr>
          <w:rFonts w:ascii="Times New Roman" w:hAnsi="Times New Roman"/>
        </w:rPr>
      </w:pPr>
      <w:r w:rsidRPr="00701063">
        <w:rPr>
          <w:rFonts w:ascii="Times New Roman" w:hAnsi="Times New Roman"/>
          <w:b/>
          <w:bCs/>
        </w:rPr>
        <w:t>Cook-Deegan R</w:t>
      </w:r>
      <w:r w:rsidRPr="00701063">
        <w:rPr>
          <w:rFonts w:ascii="Times New Roman" w:hAnsi="Times New Roman"/>
        </w:rPr>
        <w:t xml:space="preserve"> and </w:t>
      </w:r>
      <w:proofErr w:type="spellStart"/>
      <w:r w:rsidRPr="00701063">
        <w:rPr>
          <w:rFonts w:ascii="Times New Roman" w:hAnsi="Times New Roman"/>
        </w:rPr>
        <w:t>Maienschein</w:t>
      </w:r>
      <w:proofErr w:type="spellEnd"/>
      <w:r w:rsidRPr="00701063">
        <w:rPr>
          <w:rFonts w:ascii="Times New Roman" w:hAnsi="Times New Roman"/>
        </w:rPr>
        <w:t xml:space="preserve"> J: </w:t>
      </w:r>
      <w:r w:rsidR="008F6C27">
        <w:rPr>
          <w:rFonts w:ascii="Times New Roman" w:hAnsi="Times New Roman"/>
        </w:rPr>
        <w:t>“</w:t>
      </w:r>
      <w:r w:rsidRPr="00701063">
        <w:rPr>
          <w:rFonts w:ascii="Times New Roman" w:hAnsi="Times New Roman"/>
        </w:rPr>
        <w:t>Listening for the Public Voice:  Discussions about genetic engineering in humans need input from nonexperts.</w:t>
      </w:r>
      <w:r w:rsidR="008F6C27">
        <w:rPr>
          <w:rFonts w:ascii="Times New Roman" w:hAnsi="Times New Roman"/>
        </w:rPr>
        <w:t>”</w:t>
      </w:r>
      <w:r w:rsidRPr="00701063">
        <w:rPr>
          <w:rFonts w:ascii="Times New Roman" w:hAnsi="Times New Roman"/>
        </w:rPr>
        <w:t xml:space="preserve"> </w:t>
      </w:r>
      <w:r w:rsidRPr="00701063">
        <w:rPr>
          <w:rFonts w:ascii="Times New Roman" w:hAnsi="Times New Roman"/>
          <w:i/>
        </w:rPr>
        <w:t>Slate</w:t>
      </w:r>
      <w:r w:rsidRPr="00701063">
        <w:rPr>
          <w:rFonts w:ascii="Times New Roman" w:hAnsi="Times New Roman"/>
        </w:rPr>
        <w:t xml:space="preserve"> 16 August 2017 </w:t>
      </w:r>
      <w:hyperlink r:id="rId278" w:history="1">
        <w:r w:rsidRPr="00701063">
          <w:rPr>
            <w:rStyle w:val="Hyperlink"/>
            <w:rFonts w:ascii="Times New Roman" w:hAnsi="Times New Roman"/>
          </w:rPr>
          <w:t>http://www.slate.com/articles/technology/future_tense/2017/08/the_public_needs_to_weigh_in_on_the_ethics_of_genetically_engineering_humans.html</w:t>
        </w:r>
      </w:hyperlink>
      <w:r w:rsidR="003E2FD8" w:rsidRPr="00701063">
        <w:rPr>
          <w:rStyle w:val="Hyperlink"/>
          <w:rFonts w:ascii="Times New Roman" w:hAnsi="Times New Roman"/>
        </w:rPr>
        <w:t>.</w:t>
      </w:r>
    </w:p>
    <w:p w14:paraId="05CD1FEA" w14:textId="60EB7C1A" w:rsidR="00465EE7" w:rsidRPr="00701063" w:rsidRDefault="00465EE7"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Pr="00701063">
        <w:rPr>
          <w:rFonts w:ascii="Times New Roman" w:hAnsi="Times New Roman"/>
        </w:rPr>
        <w:t xml:space="preserve"> and Zacharias R, “Health Research Policy,” website at Consortium for Science, Policy &amp; Outcomes, Arizona State University, August 2016 </w:t>
      </w:r>
      <w:hyperlink r:id="rId279" w:history="1">
        <w:r w:rsidRPr="00701063">
          <w:rPr>
            <w:rStyle w:val="Hyperlink"/>
            <w:rFonts w:ascii="Times New Roman" w:hAnsi="Times New Roman"/>
          </w:rPr>
          <w:t>http://cspo.org/areas-of-focus/health-research-policy/</w:t>
        </w:r>
      </w:hyperlink>
      <w:r w:rsidRPr="00701063">
        <w:rPr>
          <w:rFonts w:ascii="Times New Roman" w:hAnsi="Times New Roman"/>
        </w:rPr>
        <w:t>.</w:t>
      </w:r>
    </w:p>
    <w:p w14:paraId="6BFCA1F9" w14:textId="1195F29A" w:rsidR="00E57EB5" w:rsidRPr="00701063" w:rsidRDefault="00E57EB5" w:rsidP="00BA56BD">
      <w:pPr>
        <w:pStyle w:val="Default"/>
        <w:numPr>
          <w:ilvl w:val="0"/>
          <w:numId w:val="16"/>
        </w:numPr>
        <w:ind w:hanging="630"/>
        <w:rPr>
          <w:rFonts w:ascii="Times New Roman" w:hAnsi="Times New Roman"/>
        </w:rPr>
      </w:pPr>
      <w:r w:rsidRPr="00701063">
        <w:rPr>
          <w:rFonts w:ascii="Times New Roman" w:hAnsi="Times New Roman"/>
        </w:rPr>
        <w:t xml:space="preserve">Coons L and </w:t>
      </w:r>
      <w:r w:rsidRPr="00701063">
        <w:rPr>
          <w:rFonts w:ascii="Times New Roman" w:hAnsi="Times New Roman"/>
          <w:b/>
        </w:rPr>
        <w:t>Cook-Deegan R</w:t>
      </w:r>
      <w:r w:rsidRPr="00701063">
        <w:rPr>
          <w:rFonts w:ascii="Times New Roman" w:hAnsi="Times New Roman"/>
        </w:rPr>
        <w:t>, “Christian Millare’s SCN1A Mutation and His Death in Status Epilepticus,” background paper prepared for the Committee on Science, Technology and Law of the National Academies of Science, Engineering and Medicine, presented October 17, 2016.</w:t>
      </w:r>
    </w:p>
    <w:p w14:paraId="49B92A9B" w14:textId="61F52B24" w:rsidR="00B1197F" w:rsidRPr="00701063" w:rsidRDefault="00B1197F" w:rsidP="00BA56BD">
      <w:pPr>
        <w:pStyle w:val="Default"/>
        <w:numPr>
          <w:ilvl w:val="0"/>
          <w:numId w:val="16"/>
        </w:numPr>
        <w:ind w:hanging="630"/>
        <w:rPr>
          <w:rFonts w:ascii="Times New Roman" w:hAnsi="Times New Roman"/>
        </w:rPr>
      </w:pPr>
      <w:r w:rsidRPr="00701063">
        <w:rPr>
          <w:rFonts w:ascii="Times New Roman" w:hAnsi="Times New Roman"/>
          <w:b/>
        </w:rPr>
        <w:t>Cook-Deegan R</w:t>
      </w:r>
      <w:r w:rsidR="007F771F" w:rsidRPr="00701063">
        <w:rPr>
          <w:rFonts w:ascii="Times New Roman" w:hAnsi="Times New Roman"/>
        </w:rPr>
        <w:t xml:space="preserve">, </w:t>
      </w:r>
      <w:r w:rsidR="003E2FD8" w:rsidRPr="00701063">
        <w:rPr>
          <w:rFonts w:ascii="Times New Roman" w:hAnsi="Times New Roman"/>
        </w:rPr>
        <w:t>“</w:t>
      </w:r>
      <w:r w:rsidRPr="00701063">
        <w:rPr>
          <w:rFonts w:ascii="Times New Roman" w:hAnsi="Times New Roman"/>
        </w:rPr>
        <w:t>The False All</w:t>
      </w:r>
      <w:r w:rsidR="007F771F" w:rsidRPr="00701063">
        <w:rPr>
          <w:rFonts w:ascii="Times New Roman" w:hAnsi="Times New Roman"/>
        </w:rPr>
        <w:t>ure of the Cancer Cure,</w:t>
      </w:r>
      <w:r w:rsidR="003E2FD8"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 xml:space="preserve">The Cancer Letter </w:t>
      </w:r>
      <w:r w:rsidRPr="00701063">
        <w:rPr>
          <w:rFonts w:ascii="Times New Roman" w:hAnsi="Times New Roman"/>
          <w:b/>
        </w:rPr>
        <w:t>42</w:t>
      </w:r>
      <w:r w:rsidRPr="00701063">
        <w:rPr>
          <w:rFonts w:ascii="Times New Roman" w:hAnsi="Times New Roman"/>
        </w:rPr>
        <w:t>(3): 1, 9-11;</w:t>
      </w:r>
      <w:r w:rsidRPr="00701063">
        <w:rPr>
          <w:rFonts w:ascii="Times New Roman" w:hAnsi="Times New Roman"/>
          <w:i/>
        </w:rPr>
        <w:t xml:space="preserve"> </w:t>
      </w:r>
      <w:r w:rsidRPr="00701063">
        <w:rPr>
          <w:rFonts w:ascii="Times New Roman" w:hAnsi="Times New Roman"/>
        </w:rPr>
        <w:t>22 Jan 2016.</w:t>
      </w:r>
    </w:p>
    <w:p w14:paraId="0D7FBB22" w14:textId="4352E39D" w:rsidR="00223472" w:rsidRPr="00701063" w:rsidRDefault="00223472" w:rsidP="00BA56BD">
      <w:pPr>
        <w:pStyle w:val="Default"/>
        <w:numPr>
          <w:ilvl w:val="0"/>
          <w:numId w:val="16"/>
        </w:numPr>
        <w:ind w:hanging="630"/>
        <w:rPr>
          <w:rFonts w:ascii="Times New Roman" w:hAnsi="Times New Roman"/>
        </w:rPr>
      </w:pPr>
      <w:r w:rsidRPr="00701063">
        <w:rPr>
          <w:rFonts w:ascii="Times New Roman" w:hAnsi="Times New Roman"/>
          <w:b/>
        </w:rPr>
        <w:t xml:space="preserve">Cook-Deegan R: </w:t>
      </w:r>
      <w:r w:rsidR="003E2FD8" w:rsidRPr="00701063">
        <w:rPr>
          <w:rFonts w:ascii="Times New Roman" w:hAnsi="Times New Roman"/>
          <w:b/>
        </w:rPr>
        <w:t>“</w:t>
      </w:r>
      <w:r w:rsidR="007F771F" w:rsidRPr="00701063">
        <w:rPr>
          <w:rFonts w:ascii="Times New Roman" w:hAnsi="Times New Roman"/>
        </w:rPr>
        <w:t>Has NIH Lost Its Halo?</w:t>
      </w:r>
      <w:r w:rsidR="003E2FD8"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Issues in Science and Technology</w:t>
      </w:r>
      <w:r w:rsidRPr="00701063">
        <w:rPr>
          <w:rFonts w:ascii="Times New Roman" w:hAnsi="Times New Roman"/>
        </w:rPr>
        <w:t xml:space="preserve">, Winter 2015. </w:t>
      </w:r>
      <w:r w:rsidR="009D6565" w:rsidRPr="00701063">
        <w:rPr>
          <w:rFonts w:ascii="Times New Roman" w:hAnsi="Times New Roman"/>
        </w:rPr>
        <w:t xml:space="preserve">Cover article, open access at: </w:t>
      </w:r>
      <w:hyperlink r:id="rId280" w:history="1">
        <w:r w:rsidRPr="00701063">
          <w:rPr>
            <w:rStyle w:val="Hyperlink"/>
            <w:rFonts w:ascii="Times New Roman" w:hAnsi="Times New Roman" w:cs="Calibri"/>
          </w:rPr>
          <w:t>http://issues.org/31-2/has-nih-lost-its-halo/</w:t>
        </w:r>
      </w:hyperlink>
      <w:r w:rsidR="009D6565" w:rsidRPr="00701063">
        <w:rPr>
          <w:rFonts w:ascii="Times New Roman" w:hAnsi="Times New Roman"/>
        </w:rPr>
        <w:t>.</w:t>
      </w:r>
    </w:p>
    <w:p w14:paraId="783AC158" w14:textId="2FCC7C72" w:rsidR="00FD2576" w:rsidRPr="00701063" w:rsidRDefault="00FD2576" w:rsidP="005447F2">
      <w:pPr>
        <w:pStyle w:val="Default"/>
        <w:numPr>
          <w:ilvl w:val="0"/>
          <w:numId w:val="16"/>
        </w:numPr>
        <w:ind w:hanging="630"/>
        <w:rPr>
          <w:rFonts w:ascii="Times New Roman" w:hAnsi="Times New Roman"/>
        </w:rPr>
      </w:pPr>
      <w:r w:rsidRPr="00701063">
        <w:rPr>
          <w:rFonts w:ascii="Times New Roman" w:hAnsi="Times New Roman"/>
          <w:b/>
        </w:rPr>
        <w:t xml:space="preserve">Cook-Deegan R: </w:t>
      </w:r>
      <w:r w:rsidR="003E2FD8" w:rsidRPr="00701063">
        <w:rPr>
          <w:rFonts w:ascii="Times New Roman" w:hAnsi="Times New Roman" w:cs="Times New Roman"/>
          <w:bCs/>
          <w:color w:val="221E1F"/>
        </w:rPr>
        <w:t>“</w:t>
      </w:r>
      <w:r w:rsidRPr="00701063">
        <w:rPr>
          <w:rFonts w:ascii="Times New Roman" w:hAnsi="Times New Roman" w:cs="Times New Roman"/>
          <w:bCs/>
          <w:color w:val="221E1F"/>
        </w:rPr>
        <w:t xml:space="preserve">Viewers’ Guide </w:t>
      </w:r>
      <w:r w:rsidRPr="00701063">
        <w:rPr>
          <w:rFonts w:ascii="Times New Roman" w:hAnsi="Times New Roman"/>
          <w:bCs/>
          <w:color w:val="221E1F"/>
        </w:rPr>
        <w:t>t</w:t>
      </w:r>
      <w:r w:rsidRPr="00701063">
        <w:rPr>
          <w:rFonts w:ascii="Times New Roman" w:hAnsi="Times New Roman" w:cs="Times New Roman"/>
          <w:bCs/>
          <w:color w:val="221E1F"/>
        </w:rPr>
        <w:t>o the S</w:t>
      </w:r>
      <w:r w:rsidR="007F771F" w:rsidRPr="00701063">
        <w:rPr>
          <w:rFonts w:ascii="Times New Roman" w:hAnsi="Times New Roman" w:cs="Times New Roman"/>
          <w:bCs/>
          <w:color w:val="221E1F"/>
        </w:rPr>
        <w:t>uper Bowl of Gene Patent Cases,</w:t>
      </w:r>
      <w:r w:rsidR="003E2FD8" w:rsidRPr="00701063">
        <w:rPr>
          <w:rFonts w:ascii="Times New Roman" w:hAnsi="Times New Roman" w:cs="Times New Roman"/>
          <w:bCs/>
          <w:color w:val="221E1F"/>
        </w:rPr>
        <w:t>”</w:t>
      </w:r>
      <w:r w:rsidRPr="00701063">
        <w:rPr>
          <w:rFonts w:ascii="Times New Roman" w:hAnsi="Times New Roman" w:cs="Times New Roman"/>
          <w:bCs/>
          <w:color w:val="221E1F"/>
        </w:rPr>
        <w:t xml:space="preserve"> </w:t>
      </w:r>
      <w:r w:rsidRPr="00701063">
        <w:rPr>
          <w:rFonts w:ascii="Times New Roman" w:hAnsi="Times New Roman" w:cs="Times New Roman"/>
          <w:bCs/>
          <w:i/>
          <w:color w:val="221E1F"/>
        </w:rPr>
        <w:t>The</w:t>
      </w:r>
      <w:r w:rsidRPr="00701063">
        <w:rPr>
          <w:rFonts w:ascii="Times New Roman" w:hAnsi="Times New Roman" w:cs="Times New Roman"/>
          <w:bCs/>
          <w:color w:val="221E1F"/>
        </w:rPr>
        <w:t xml:space="preserve"> </w:t>
      </w:r>
      <w:r w:rsidRPr="00701063">
        <w:rPr>
          <w:rFonts w:ascii="Times New Roman" w:hAnsi="Times New Roman" w:cs="Times New Roman"/>
          <w:bCs/>
          <w:i/>
          <w:color w:val="221E1F"/>
        </w:rPr>
        <w:t>Cancer Letter</w:t>
      </w:r>
      <w:r w:rsidRPr="00701063">
        <w:rPr>
          <w:rFonts w:ascii="Times New Roman" w:hAnsi="Times New Roman" w:cs="Times New Roman"/>
          <w:bCs/>
          <w:color w:val="221E1F"/>
        </w:rPr>
        <w:t xml:space="preserve"> </w:t>
      </w:r>
      <w:r w:rsidRPr="00701063">
        <w:rPr>
          <w:rFonts w:ascii="Times New Roman" w:hAnsi="Times New Roman" w:cs="Times New Roman"/>
          <w:b/>
          <w:bCs/>
          <w:color w:val="221E1F"/>
        </w:rPr>
        <w:t>40</w:t>
      </w:r>
      <w:r w:rsidRPr="00701063">
        <w:rPr>
          <w:rFonts w:ascii="Times New Roman" w:hAnsi="Times New Roman" w:cs="Times New Roman"/>
          <w:bCs/>
          <w:color w:val="221E1F"/>
        </w:rPr>
        <w:t xml:space="preserve"> (11: 14 March): 1, 10-14, 2014</w:t>
      </w:r>
      <w:r w:rsidR="0022353A" w:rsidRPr="00701063">
        <w:rPr>
          <w:rFonts w:ascii="Times New Roman" w:hAnsi="Times New Roman" w:cs="Times New Roman"/>
          <w:bCs/>
          <w:color w:val="221E1F"/>
        </w:rPr>
        <w:t xml:space="preserve">; open access at: </w:t>
      </w:r>
      <w:hyperlink r:id="rId281" w:history="1">
        <w:r w:rsidR="0022353A" w:rsidRPr="00701063">
          <w:rPr>
            <w:rStyle w:val="Hyperlink"/>
            <w:rFonts w:ascii="Times New Roman" w:hAnsi="Times New Roman"/>
            <w:bCs/>
          </w:rPr>
          <w:t>http://www.cancerletter.com/articles/20140314_4</w:t>
        </w:r>
      </w:hyperlink>
      <w:r w:rsidR="0022353A" w:rsidRPr="00701063">
        <w:rPr>
          <w:rFonts w:ascii="Times New Roman" w:hAnsi="Times New Roman" w:cs="Times New Roman"/>
          <w:bCs/>
          <w:color w:val="221E1F"/>
        </w:rPr>
        <w:t>.</w:t>
      </w:r>
    </w:p>
    <w:p w14:paraId="01183D71" w14:textId="1D2EFB45" w:rsidR="00360819" w:rsidRPr="00701063" w:rsidRDefault="005B0817" w:rsidP="00BA56BD">
      <w:pPr>
        <w:pStyle w:val="ListParagraph"/>
        <w:numPr>
          <w:ilvl w:val="0"/>
          <w:numId w:val="16"/>
        </w:numPr>
        <w:ind w:hanging="630"/>
        <w:rPr>
          <w:rFonts w:ascii="Times New Roman" w:hAnsi="Times New Roman"/>
          <w:i/>
        </w:rPr>
      </w:pPr>
      <w:r w:rsidRPr="00701063">
        <w:rPr>
          <w:rFonts w:ascii="Times New Roman" w:hAnsi="Times New Roman"/>
          <w:b/>
        </w:rPr>
        <w:t xml:space="preserve">Cook-Deegan R: </w:t>
      </w:r>
      <w:r w:rsidR="003E2FD8" w:rsidRPr="00701063">
        <w:rPr>
          <w:rFonts w:ascii="Times New Roman" w:hAnsi="Times New Roman"/>
          <w:b/>
        </w:rPr>
        <w:t>“</w:t>
      </w:r>
      <w:r w:rsidR="007F771F" w:rsidRPr="00701063">
        <w:rPr>
          <w:rFonts w:ascii="Times New Roman" w:hAnsi="Times New Roman"/>
        </w:rPr>
        <w:t>Are Human Genes Patentable?</w:t>
      </w:r>
      <w:r w:rsidR="003E2FD8" w:rsidRPr="00701063">
        <w:rPr>
          <w:rFonts w:ascii="Times New Roman" w:hAnsi="Times New Roman"/>
        </w:rPr>
        <w:t>”</w:t>
      </w:r>
      <w:r w:rsidRPr="00701063">
        <w:rPr>
          <w:rFonts w:ascii="Times New Roman" w:hAnsi="Times New Roman"/>
        </w:rPr>
        <w:t xml:space="preserve"> Ideas and Opinions. </w:t>
      </w:r>
      <w:r w:rsidRPr="00701063">
        <w:rPr>
          <w:rFonts w:ascii="Times New Roman" w:hAnsi="Times New Roman"/>
          <w:i/>
        </w:rPr>
        <w:t>Annals of Internal Medicine</w:t>
      </w:r>
      <w:r w:rsidRPr="00701063">
        <w:rPr>
          <w:rFonts w:ascii="Times New Roman" w:hAnsi="Times New Roman"/>
        </w:rPr>
        <w:t xml:space="preserve">. </w:t>
      </w:r>
      <w:r w:rsidR="00C95BB0" w:rsidRPr="00701063">
        <w:rPr>
          <w:rFonts w:ascii="Times New Roman" w:hAnsi="Times New Roman"/>
        </w:rPr>
        <w:t>11 June 2013.</w:t>
      </w:r>
      <w:r w:rsidR="0022353A" w:rsidRPr="00701063">
        <w:rPr>
          <w:rFonts w:ascii="Times New Roman" w:hAnsi="Times New Roman"/>
        </w:rPr>
        <w:t xml:space="preserve"> PMC3773305; </w:t>
      </w:r>
      <w:hyperlink r:id="rId282" w:history="1">
        <w:r w:rsidR="00DF6115" w:rsidRPr="00701063">
          <w:rPr>
            <w:rStyle w:val="Hyperlink"/>
          </w:rPr>
          <w:t>http://www.ncbi.nlm.nih.gov/pmc/articles/PMC3773305/</w:t>
        </w:r>
      </w:hyperlink>
      <w:r w:rsidR="0022353A" w:rsidRPr="00701063">
        <w:t>.</w:t>
      </w:r>
    </w:p>
    <w:p w14:paraId="19F9BDE4" w14:textId="7CFED9C3" w:rsidR="00BC5C0F" w:rsidRPr="00701063" w:rsidRDefault="00BC5C0F" w:rsidP="00BA56BD">
      <w:pPr>
        <w:pStyle w:val="ListParagraph"/>
        <w:numPr>
          <w:ilvl w:val="0"/>
          <w:numId w:val="16"/>
        </w:numPr>
        <w:ind w:hanging="630"/>
        <w:rPr>
          <w:rFonts w:ascii="Times New Roman" w:hAnsi="Times New Roman"/>
        </w:rPr>
      </w:pPr>
      <w:r w:rsidRPr="00701063">
        <w:rPr>
          <w:rFonts w:ascii="Times New Roman" w:hAnsi="Times New Roman"/>
          <w:b/>
        </w:rPr>
        <w:t xml:space="preserve">Cook-Deegan R: </w:t>
      </w:r>
      <w:r w:rsidR="003E2FD8" w:rsidRPr="00701063">
        <w:rPr>
          <w:rFonts w:ascii="Times New Roman" w:hAnsi="Times New Roman"/>
          <w:b/>
        </w:rPr>
        <w:t>“</w:t>
      </w:r>
      <w:r w:rsidR="007F771F" w:rsidRPr="00701063">
        <w:rPr>
          <w:rFonts w:ascii="Times New Roman" w:hAnsi="Times New Roman"/>
        </w:rPr>
        <w:t>An Avoidable Court Case.</w:t>
      </w:r>
      <w:r w:rsidR="003E2FD8" w:rsidRPr="00701063">
        <w:rPr>
          <w:rFonts w:ascii="Times New Roman" w:hAnsi="Times New Roman"/>
        </w:rPr>
        <w:t>”</w:t>
      </w:r>
      <w:r w:rsidRPr="00701063">
        <w:rPr>
          <w:rFonts w:ascii="Times New Roman" w:hAnsi="Times New Roman"/>
        </w:rPr>
        <w:t xml:space="preserve"> The Opinion Pages. </w:t>
      </w:r>
      <w:r w:rsidRPr="00701063">
        <w:rPr>
          <w:rFonts w:ascii="Times New Roman" w:hAnsi="Times New Roman"/>
          <w:i/>
        </w:rPr>
        <w:t>The New York Times</w:t>
      </w:r>
      <w:r w:rsidR="0022353A" w:rsidRPr="00701063">
        <w:rPr>
          <w:rFonts w:ascii="Times New Roman" w:hAnsi="Times New Roman"/>
        </w:rPr>
        <w:t>. Published June 6, 2013;</w:t>
      </w:r>
      <w:r w:rsidRPr="00701063">
        <w:rPr>
          <w:rFonts w:ascii="Times New Roman" w:hAnsi="Times New Roman"/>
        </w:rPr>
        <w:t xml:space="preserve"> </w:t>
      </w:r>
      <w:hyperlink r:id="rId283" w:history="1">
        <w:r w:rsidRPr="00701063">
          <w:rPr>
            <w:rStyle w:val="Hyperlink"/>
            <w:rFonts w:ascii="Times New Roman" w:hAnsi="Times New Roman"/>
          </w:rPr>
          <w:t>http://www.nytimes.com/roomfordebate/2013/06/06/can-the-human-blueprint-have-owners/court-case-on-gene-patents-could-have-been-avoided</w:t>
        </w:r>
      </w:hyperlink>
      <w:r w:rsidR="0022353A" w:rsidRPr="00701063">
        <w:rPr>
          <w:rStyle w:val="Hyperlink"/>
          <w:rFonts w:ascii="Times New Roman" w:hAnsi="Times New Roman"/>
        </w:rPr>
        <w:t>.</w:t>
      </w:r>
    </w:p>
    <w:p w14:paraId="1CF6A341" w14:textId="77777777" w:rsidR="00C7790F" w:rsidRPr="00701063" w:rsidRDefault="00D31DAC" w:rsidP="00BA56BD">
      <w:pPr>
        <w:pStyle w:val="ListParagraph"/>
        <w:numPr>
          <w:ilvl w:val="0"/>
          <w:numId w:val="16"/>
        </w:numPr>
        <w:ind w:hanging="630"/>
        <w:rPr>
          <w:rFonts w:ascii="Times New Roman" w:hAnsi="Times New Roman"/>
        </w:rPr>
      </w:pPr>
      <w:r w:rsidRPr="00701063">
        <w:rPr>
          <w:rFonts w:ascii="Times New Roman" w:hAnsi="Times New Roman"/>
          <w:color w:val="000000"/>
        </w:rPr>
        <w:t>Arrow</w:t>
      </w:r>
      <w:r w:rsidR="00E300E7" w:rsidRPr="00701063">
        <w:rPr>
          <w:rFonts w:ascii="Times New Roman" w:hAnsi="Times New Roman"/>
          <w:color w:val="000000"/>
        </w:rPr>
        <w:t xml:space="preserve"> KJ</w:t>
      </w:r>
      <w:r w:rsidRPr="00701063">
        <w:rPr>
          <w:rFonts w:ascii="Times New Roman" w:hAnsi="Times New Roman"/>
          <w:color w:val="000000"/>
        </w:rPr>
        <w:t>,</w:t>
      </w:r>
      <w:r w:rsidR="00E300E7" w:rsidRPr="00701063">
        <w:rPr>
          <w:rStyle w:val="apple-converted-space"/>
          <w:rFonts w:ascii="Times New Roman" w:hAnsi="Times New Roman"/>
          <w:color w:val="000000"/>
        </w:rPr>
        <w:t xml:space="preserve"> </w:t>
      </w:r>
      <w:r w:rsidRPr="00701063">
        <w:rPr>
          <w:rFonts w:ascii="Times New Roman" w:hAnsi="Times New Roman"/>
          <w:color w:val="000000"/>
        </w:rPr>
        <w:t>Bilir</w:t>
      </w:r>
      <w:r w:rsidR="00E300E7" w:rsidRPr="00701063">
        <w:rPr>
          <w:rFonts w:ascii="Times New Roman" w:hAnsi="Times New Roman"/>
          <w:color w:val="000000"/>
        </w:rPr>
        <w:t xml:space="preserve"> K</w:t>
      </w:r>
      <w:r w:rsidRPr="00701063">
        <w:rPr>
          <w:rFonts w:ascii="Times New Roman" w:hAnsi="Times New Roman"/>
          <w:color w:val="000000"/>
        </w:rPr>
        <w:t>,</w:t>
      </w:r>
      <w:r w:rsidRPr="00701063">
        <w:rPr>
          <w:rStyle w:val="apple-converted-space"/>
          <w:rFonts w:ascii="Times New Roman" w:hAnsi="Times New Roman"/>
          <w:color w:val="000000"/>
        </w:rPr>
        <w:t> </w:t>
      </w:r>
      <w:r w:rsidRPr="00701063">
        <w:rPr>
          <w:rFonts w:ascii="Times New Roman" w:hAnsi="Times New Roman"/>
          <w:color w:val="000000"/>
        </w:rPr>
        <w:t>Brownlee</w:t>
      </w:r>
      <w:r w:rsidR="00E300E7" w:rsidRPr="00701063">
        <w:rPr>
          <w:rFonts w:ascii="Times New Roman" w:hAnsi="Times New Roman"/>
          <w:color w:val="000000"/>
        </w:rPr>
        <w:t xml:space="preserve"> S</w:t>
      </w:r>
      <w:r w:rsidRPr="00701063">
        <w:rPr>
          <w:rFonts w:ascii="Times New Roman" w:hAnsi="Times New Roman"/>
          <w:color w:val="000000"/>
        </w:rPr>
        <w:t>,</w:t>
      </w:r>
      <w:r w:rsidRPr="00701063">
        <w:rPr>
          <w:rStyle w:val="apple-converted-space"/>
          <w:rFonts w:ascii="Times New Roman" w:hAnsi="Times New Roman"/>
          <w:color w:val="000000"/>
        </w:rPr>
        <w:t> </w:t>
      </w:r>
      <w:r w:rsidRPr="00701063">
        <w:rPr>
          <w:rFonts w:ascii="Times New Roman" w:hAnsi="Times New Roman"/>
          <w:color w:val="000000"/>
        </w:rPr>
        <w:t>Califf</w:t>
      </w:r>
      <w:r w:rsidR="00E300E7" w:rsidRPr="00701063">
        <w:rPr>
          <w:rFonts w:ascii="Times New Roman" w:hAnsi="Times New Roman"/>
          <w:color w:val="000000"/>
        </w:rPr>
        <w:t xml:space="preserve"> RM</w:t>
      </w:r>
      <w:r w:rsidRPr="00701063">
        <w:rPr>
          <w:rFonts w:ascii="Times New Roman" w:hAnsi="Times New Roman"/>
          <w:color w:val="000000"/>
        </w:rPr>
        <w:t>,</w:t>
      </w:r>
      <w:r w:rsidR="00E300E7" w:rsidRPr="00701063">
        <w:rPr>
          <w:rFonts w:ascii="Times New Roman" w:hAnsi="Times New Roman"/>
          <w:color w:val="000000"/>
        </w:rPr>
        <w:t xml:space="preserve"> </w:t>
      </w:r>
      <w:r w:rsidR="00C7790F" w:rsidRPr="00701063">
        <w:rPr>
          <w:rFonts w:ascii="Times New Roman" w:hAnsi="Times New Roman"/>
          <w:b/>
          <w:color w:val="000000"/>
        </w:rPr>
        <w:t>Cook-Deegan R</w:t>
      </w:r>
      <w:r w:rsidR="00E300E7" w:rsidRPr="00701063">
        <w:rPr>
          <w:rFonts w:ascii="Times New Roman" w:hAnsi="Times New Roman"/>
          <w:b/>
          <w:color w:val="000000"/>
        </w:rPr>
        <w:t>,</w:t>
      </w:r>
      <w:r w:rsidRPr="00701063">
        <w:rPr>
          <w:rStyle w:val="apple-converted-space"/>
          <w:rFonts w:ascii="Times New Roman" w:hAnsi="Times New Roman"/>
          <w:color w:val="000000"/>
        </w:rPr>
        <w:t> </w:t>
      </w:r>
      <w:r w:rsidRPr="00701063">
        <w:rPr>
          <w:rFonts w:ascii="Times New Roman" w:hAnsi="Times New Roman"/>
          <w:color w:val="000000"/>
        </w:rPr>
        <w:t>Douglas</w:t>
      </w:r>
      <w:r w:rsidR="00E300E7" w:rsidRPr="00701063">
        <w:rPr>
          <w:rFonts w:ascii="Times New Roman" w:hAnsi="Times New Roman"/>
          <w:color w:val="000000"/>
        </w:rPr>
        <w:t xml:space="preserve"> FL</w:t>
      </w:r>
      <w:r w:rsidRPr="00701063">
        <w:rPr>
          <w:rFonts w:ascii="Times New Roman" w:hAnsi="Times New Roman"/>
          <w:color w:val="000000"/>
        </w:rPr>
        <w:t>,</w:t>
      </w:r>
      <w:r w:rsidR="001D5DE7" w:rsidRPr="00701063">
        <w:rPr>
          <w:rStyle w:val="apple-converted-space"/>
          <w:rFonts w:ascii="Times New Roman" w:hAnsi="Times New Roman"/>
          <w:color w:val="000000"/>
        </w:rPr>
        <w:t xml:space="preserve"> </w:t>
      </w:r>
      <w:r w:rsidRPr="00701063">
        <w:rPr>
          <w:rFonts w:ascii="Times New Roman" w:hAnsi="Times New Roman"/>
          <w:color w:val="000000"/>
        </w:rPr>
        <w:t>Ehrlich</w:t>
      </w:r>
      <w:r w:rsidR="00E300E7" w:rsidRPr="00701063">
        <w:rPr>
          <w:rFonts w:ascii="Times New Roman" w:hAnsi="Times New Roman"/>
          <w:color w:val="000000"/>
        </w:rPr>
        <w:t xml:space="preserve"> P</w:t>
      </w:r>
      <w:r w:rsidRPr="00701063">
        <w:rPr>
          <w:rFonts w:ascii="Times New Roman" w:hAnsi="Times New Roman"/>
          <w:color w:val="000000"/>
        </w:rPr>
        <w:t>,</w:t>
      </w:r>
      <w:r w:rsidRPr="00701063">
        <w:rPr>
          <w:rStyle w:val="apple-converted-space"/>
          <w:rFonts w:ascii="Times New Roman" w:hAnsi="Times New Roman"/>
          <w:color w:val="000000"/>
        </w:rPr>
        <w:t xml:space="preserve"> </w:t>
      </w:r>
      <w:r w:rsidRPr="00701063">
        <w:rPr>
          <w:rFonts w:ascii="Times New Roman" w:hAnsi="Times New Roman"/>
          <w:color w:val="000000"/>
        </w:rPr>
        <w:t>Friend</w:t>
      </w:r>
      <w:r w:rsidR="00E300E7" w:rsidRPr="00701063">
        <w:rPr>
          <w:rFonts w:ascii="Times New Roman" w:hAnsi="Times New Roman"/>
          <w:color w:val="000000"/>
        </w:rPr>
        <w:t xml:space="preserve"> SH</w:t>
      </w:r>
      <w:r w:rsidRPr="00701063">
        <w:rPr>
          <w:rFonts w:ascii="Times New Roman" w:hAnsi="Times New Roman"/>
          <w:color w:val="000000"/>
        </w:rPr>
        <w:t>,</w:t>
      </w:r>
      <w:r w:rsidRPr="00701063">
        <w:rPr>
          <w:rStyle w:val="apple-converted-space"/>
          <w:rFonts w:ascii="Times New Roman" w:hAnsi="Times New Roman"/>
          <w:color w:val="000000"/>
        </w:rPr>
        <w:t> </w:t>
      </w:r>
      <w:r w:rsidRPr="00701063">
        <w:rPr>
          <w:rFonts w:ascii="Times New Roman" w:hAnsi="Times New Roman"/>
          <w:color w:val="000000"/>
        </w:rPr>
        <w:t>Gratzer</w:t>
      </w:r>
      <w:r w:rsidR="00E300E7" w:rsidRPr="00701063">
        <w:rPr>
          <w:rFonts w:ascii="Times New Roman" w:hAnsi="Times New Roman"/>
          <w:color w:val="000000"/>
        </w:rPr>
        <w:t xml:space="preserve"> D</w:t>
      </w:r>
      <w:r w:rsidRPr="00701063">
        <w:rPr>
          <w:rFonts w:ascii="Times New Roman" w:hAnsi="Times New Roman"/>
          <w:color w:val="000000"/>
        </w:rPr>
        <w:t>, Harrington</w:t>
      </w:r>
      <w:r w:rsidR="00E300E7" w:rsidRPr="00701063">
        <w:rPr>
          <w:rFonts w:ascii="Times New Roman" w:hAnsi="Times New Roman"/>
          <w:color w:val="000000"/>
        </w:rPr>
        <w:t xml:space="preserve"> SE</w:t>
      </w:r>
      <w:r w:rsidRPr="00701063">
        <w:rPr>
          <w:rFonts w:ascii="Times New Roman" w:hAnsi="Times New Roman"/>
          <w:color w:val="000000"/>
        </w:rPr>
        <w:t>,</w:t>
      </w:r>
      <w:r w:rsidRPr="00701063">
        <w:rPr>
          <w:rStyle w:val="apple-converted-space"/>
          <w:rFonts w:ascii="Times New Roman" w:hAnsi="Times New Roman"/>
          <w:color w:val="000000"/>
        </w:rPr>
        <w:t> </w:t>
      </w:r>
      <w:r w:rsidRPr="00701063">
        <w:rPr>
          <w:rFonts w:ascii="Times New Roman" w:hAnsi="Times New Roman"/>
          <w:color w:val="000000"/>
        </w:rPr>
        <w:t xml:space="preserve"> Hyman</w:t>
      </w:r>
      <w:r w:rsidR="00E300E7" w:rsidRPr="00701063">
        <w:rPr>
          <w:rFonts w:ascii="Times New Roman" w:hAnsi="Times New Roman"/>
          <w:color w:val="000000"/>
        </w:rPr>
        <w:t xml:space="preserve"> DA</w:t>
      </w:r>
      <w:r w:rsidRPr="00701063">
        <w:rPr>
          <w:rFonts w:ascii="Times New Roman" w:hAnsi="Times New Roman"/>
          <w:color w:val="000000"/>
        </w:rPr>
        <w:t>, Lindsey</w:t>
      </w:r>
      <w:r w:rsidR="00E300E7" w:rsidRPr="00701063">
        <w:rPr>
          <w:rFonts w:ascii="Times New Roman" w:hAnsi="Times New Roman"/>
          <w:color w:val="000000"/>
        </w:rPr>
        <w:t xml:space="preserve"> B</w:t>
      </w:r>
      <w:r w:rsidRPr="00701063">
        <w:rPr>
          <w:rFonts w:ascii="Times New Roman" w:hAnsi="Times New Roman"/>
          <w:color w:val="000000"/>
        </w:rPr>
        <w:t>,</w:t>
      </w:r>
      <w:r w:rsidRPr="00701063">
        <w:rPr>
          <w:rStyle w:val="apple-converted-space"/>
          <w:rFonts w:ascii="Times New Roman" w:hAnsi="Times New Roman"/>
          <w:color w:val="000000"/>
        </w:rPr>
        <w:t> </w:t>
      </w:r>
      <w:r w:rsidRPr="00701063">
        <w:rPr>
          <w:rFonts w:ascii="Times New Roman" w:hAnsi="Times New Roman"/>
          <w:color w:val="000000"/>
        </w:rPr>
        <w:t>Litan</w:t>
      </w:r>
      <w:r w:rsidR="00E300E7" w:rsidRPr="00701063">
        <w:rPr>
          <w:rFonts w:ascii="Times New Roman" w:hAnsi="Times New Roman"/>
          <w:color w:val="000000"/>
        </w:rPr>
        <w:t xml:space="preserve"> RE</w:t>
      </w:r>
      <w:r w:rsidRPr="00701063">
        <w:rPr>
          <w:rFonts w:ascii="Times New Roman" w:hAnsi="Times New Roman"/>
          <w:color w:val="000000"/>
        </w:rPr>
        <w:t>,</w:t>
      </w:r>
      <w:r w:rsidRPr="00701063">
        <w:rPr>
          <w:rStyle w:val="apple-converted-space"/>
          <w:rFonts w:ascii="Times New Roman" w:hAnsi="Times New Roman"/>
          <w:color w:val="000000"/>
        </w:rPr>
        <w:t> </w:t>
      </w:r>
      <w:r w:rsidRPr="00701063">
        <w:rPr>
          <w:rFonts w:ascii="Times New Roman" w:hAnsi="Times New Roman"/>
          <w:color w:val="000000"/>
        </w:rPr>
        <w:t xml:space="preserve"> Love</w:t>
      </w:r>
      <w:r w:rsidR="00E300E7" w:rsidRPr="00701063">
        <w:rPr>
          <w:rFonts w:ascii="Times New Roman" w:hAnsi="Times New Roman"/>
          <w:color w:val="000000"/>
        </w:rPr>
        <w:t xml:space="preserve"> SM</w:t>
      </w:r>
      <w:r w:rsidRPr="00701063">
        <w:rPr>
          <w:rFonts w:ascii="Times New Roman" w:hAnsi="Times New Roman"/>
          <w:color w:val="000000"/>
        </w:rPr>
        <w:t>,</w:t>
      </w:r>
      <w:r w:rsidRPr="00701063">
        <w:rPr>
          <w:rStyle w:val="apple-converted-space"/>
          <w:rFonts w:ascii="Times New Roman" w:hAnsi="Times New Roman"/>
          <w:color w:val="000000"/>
        </w:rPr>
        <w:t> </w:t>
      </w:r>
      <w:r w:rsidRPr="00701063">
        <w:rPr>
          <w:rFonts w:ascii="Times New Roman" w:hAnsi="Times New Roman"/>
          <w:color w:val="000000"/>
        </w:rPr>
        <w:t xml:space="preserve"> Ludy</w:t>
      </w:r>
      <w:r w:rsidR="00E300E7" w:rsidRPr="00701063">
        <w:rPr>
          <w:rFonts w:ascii="Times New Roman" w:hAnsi="Times New Roman"/>
          <w:color w:val="000000"/>
        </w:rPr>
        <w:t xml:space="preserve"> E</w:t>
      </w:r>
      <w:r w:rsidRPr="00701063">
        <w:rPr>
          <w:rFonts w:ascii="Times New Roman" w:hAnsi="Times New Roman"/>
          <w:color w:val="000000"/>
        </w:rPr>
        <w:t>,</w:t>
      </w:r>
      <w:r w:rsidR="00C7790F" w:rsidRPr="00701063">
        <w:rPr>
          <w:rStyle w:val="apple-converted-space"/>
          <w:rFonts w:ascii="Times New Roman" w:hAnsi="Times New Roman"/>
          <w:color w:val="000000"/>
        </w:rPr>
        <w:t xml:space="preserve"> </w:t>
      </w:r>
      <w:r w:rsidRPr="00701063">
        <w:rPr>
          <w:rFonts w:ascii="Times New Roman" w:hAnsi="Times New Roman"/>
          <w:color w:val="000000"/>
        </w:rPr>
        <w:t>Mitchell</w:t>
      </w:r>
      <w:r w:rsidR="00E300E7" w:rsidRPr="00701063">
        <w:rPr>
          <w:rFonts w:ascii="Times New Roman" w:hAnsi="Times New Roman"/>
          <w:color w:val="000000"/>
        </w:rPr>
        <w:t xml:space="preserve"> L</w:t>
      </w:r>
      <w:r w:rsidRPr="00701063">
        <w:rPr>
          <w:rFonts w:ascii="Times New Roman" w:hAnsi="Times New Roman"/>
          <w:color w:val="000000"/>
        </w:rPr>
        <w:t>, Moulton</w:t>
      </w:r>
      <w:r w:rsidR="00E300E7" w:rsidRPr="00701063">
        <w:rPr>
          <w:rFonts w:ascii="Times New Roman" w:hAnsi="Times New Roman"/>
          <w:color w:val="000000"/>
        </w:rPr>
        <w:t xml:space="preserve"> B</w:t>
      </w:r>
      <w:r w:rsidRPr="00701063">
        <w:rPr>
          <w:rFonts w:ascii="Times New Roman" w:hAnsi="Times New Roman"/>
          <w:color w:val="000000"/>
        </w:rPr>
        <w:t xml:space="preserve">, </w:t>
      </w:r>
      <w:proofErr w:type="spellStart"/>
      <w:r w:rsidRPr="00701063">
        <w:rPr>
          <w:rFonts w:ascii="Times New Roman" w:hAnsi="Times New Roman"/>
          <w:color w:val="000000"/>
        </w:rPr>
        <w:t>Pahud</w:t>
      </w:r>
      <w:proofErr w:type="spellEnd"/>
      <w:r w:rsidR="00E300E7" w:rsidRPr="00701063">
        <w:rPr>
          <w:rFonts w:ascii="Times New Roman" w:hAnsi="Times New Roman"/>
          <w:color w:val="000000"/>
        </w:rPr>
        <w:t xml:space="preserve"> D</w:t>
      </w:r>
      <w:r w:rsidRPr="00701063">
        <w:rPr>
          <w:rFonts w:ascii="Times New Roman" w:hAnsi="Times New Roman"/>
          <w:color w:val="000000"/>
        </w:rPr>
        <w:t>, Poste</w:t>
      </w:r>
      <w:r w:rsidR="00E300E7" w:rsidRPr="00701063">
        <w:rPr>
          <w:rFonts w:ascii="Times New Roman" w:hAnsi="Times New Roman"/>
          <w:color w:val="000000"/>
        </w:rPr>
        <w:t xml:space="preserve"> G</w:t>
      </w:r>
      <w:r w:rsidRPr="00701063">
        <w:rPr>
          <w:rFonts w:ascii="Times New Roman" w:hAnsi="Times New Roman"/>
          <w:color w:val="000000"/>
        </w:rPr>
        <w:t>, Prendergast</w:t>
      </w:r>
      <w:r w:rsidR="00E300E7" w:rsidRPr="00701063">
        <w:rPr>
          <w:rFonts w:ascii="Times New Roman" w:hAnsi="Times New Roman"/>
          <w:color w:val="000000"/>
        </w:rPr>
        <w:t xml:space="preserve"> FG</w:t>
      </w:r>
      <w:r w:rsidRPr="00701063">
        <w:rPr>
          <w:rFonts w:ascii="Times New Roman" w:hAnsi="Times New Roman"/>
          <w:color w:val="000000"/>
        </w:rPr>
        <w:t>, Priest</w:t>
      </w:r>
      <w:r w:rsidR="00E300E7" w:rsidRPr="00701063">
        <w:rPr>
          <w:rFonts w:ascii="Times New Roman" w:hAnsi="Times New Roman"/>
          <w:color w:val="000000"/>
        </w:rPr>
        <w:t xml:space="preserve"> GL</w:t>
      </w:r>
      <w:r w:rsidRPr="00701063">
        <w:rPr>
          <w:rFonts w:ascii="Times New Roman" w:hAnsi="Times New Roman"/>
          <w:color w:val="000000"/>
        </w:rPr>
        <w:t>, Rai</w:t>
      </w:r>
      <w:r w:rsidR="00E300E7" w:rsidRPr="00701063">
        <w:rPr>
          <w:rFonts w:ascii="Times New Roman" w:hAnsi="Times New Roman"/>
          <w:color w:val="000000"/>
        </w:rPr>
        <w:t xml:space="preserve"> AK</w:t>
      </w:r>
      <w:r w:rsidRPr="00701063">
        <w:rPr>
          <w:rFonts w:ascii="Times New Roman" w:hAnsi="Times New Roman"/>
          <w:color w:val="000000"/>
        </w:rPr>
        <w:t>, Rauch</w:t>
      </w:r>
      <w:r w:rsidR="00C7790F" w:rsidRPr="00701063">
        <w:rPr>
          <w:rFonts w:ascii="Times New Roman" w:hAnsi="Times New Roman"/>
          <w:color w:val="000000"/>
        </w:rPr>
        <w:t xml:space="preserve"> J</w:t>
      </w:r>
      <w:r w:rsidRPr="00701063">
        <w:rPr>
          <w:rFonts w:ascii="Times New Roman" w:hAnsi="Times New Roman"/>
          <w:color w:val="000000"/>
        </w:rPr>
        <w:t>, Richman</w:t>
      </w:r>
      <w:r w:rsidR="00E300E7" w:rsidRPr="00701063">
        <w:rPr>
          <w:rFonts w:ascii="Times New Roman" w:hAnsi="Times New Roman"/>
          <w:color w:val="000000"/>
        </w:rPr>
        <w:t xml:space="preserve"> BD</w:t>
      </w:r>
      <w:r w:rsidRPr="00701063">
        <w:rPr>
          <w:rFonts w:ascii="Times New Roman" w:hAnsi="Times New Roman"/>
          <w:color w:val="000000"/>
        </w:rPr>
        <w:t>,</w:t>
      </w:r>
      <w:r w:rsidRPr="00701063">
        <w:rPr>
          <w:rStyle w:val="apple-converted-space"/>
          <w:rFonts w:ascii="Times New Roman" w:hAnsi="Times New Roman"/>
          <w:color w:val="000000"/>
        </w:rPr>
        <w:t> </w:t>
      </w:r>
      <w:r w:rsidRPr="00701063">
        <w:rPr>
          <w:rFonts w:ascii="Times New Roman" w:hAnsi="Times New Roman"/>
          <w:color w:val="000000"/>
        </w:rPr>
        <w:t>Schramm</w:t>
      </w:r>
      <w:r w:rsidR="00E300E7" w:rsidRPr="00701063">
        <w:rPr>
          <w:rFonts w:ascii="Times New Roman" w:hAnsi="Times New Roman"/>
          <w:color w:val="000000"/>
        </w:rPr>
        <w:t xml:space="preserve"> CJ</w:t>
      </w:r>
      <w:r w:rsidRPr="00701063">
        <w:rPr>
          <w:rFonts w:ascii="Times New Roman" w:hAnsi="Times New Roman"/>
          <w:color w:val="000000"/>
        </w:rPr>
        <w:t>,</w:t>
      </w:r>
      <w:r w:rsidRPr="00701063">
        <w:rPr>
          <w:rStyle w:val="apple-converted-space"/>
          <w:rFonts w:ascii="Times New Roman" w:hAnsi="Times New Roman"/>
          <w:color w:val="000000"/>
        </w:rPr>
        <w:t> </w:t>
      </w:r>
      <w:r w:rsidRPr="00701063">
        <w:rPr>
          <w:rFonts w:ascii="Times New Roman" w:hAnsi="Times New Roman"/>
          <w:color w:val="000000"/>
        </w:rPr>
        <w:t>Schuck</w:t>
      </w:r>
      <w:r w:rsidR="00E300E7" w:rsidRPr="00701063">
        <w:rPr>
          <w:rFonts w:ascii="Times New Roman" w:hAnsi="Times New Roman"/>
          <w:color w:val="000000"/>
        </w:rPr>
        <w:t xml:space="preserve"> PH</w:t>
      </w:r>
      <w:r w:rsidRPr="00701063">
        <w:rPr>
          <w:rFonts w:ascii="Times New Roman" w:hAnsi="Times New Roman"/>
          <w:color w:val="000000"/>
        </w:rPr>
        <w:t>,</w:t>
      </w:r>
      <w:r w:rsidRPr="00701063">
        <w:rPr>
          <w:rStyle w:val="apple-converted-space"/>
          <w:rFonts w:ascii="Times New Roman" w:hAnsi="Times New Roman"/>
          <w:color w:val="000000"/>
        </w:rPr>
        <w:t> </w:t>
      </w:r>
      <w:r w:rsidRPr="00701063">
        <w:rPr>
          <w:rFonts w:ascii="Times New Roman" w:hAnsi="Times New Roman"/>
          <w:color w:val="000000"/>
        </w:rPr>
        <w:t>Simon</w:t>
      </w:r>
      <w:r w:rsidR="00E300E7" w:rsidRPr="00701063">
        <w:rPr>
          <w:rFonts w:ascii="Times New Roman" w:hAnsi="Times New Roman"/>
          <w:color w:val="000000"/>
        </w:rPr>
        <w:t xml:space="preserve"> GC</w:t>
      </w:r>
      <w:r w:rsidRPr="00701063">
        <w:rPr>
          <w:rFonts w:ascii="Times New Roman" w:hAnsi="Times New Roman"/>
          <w:color w:val="000000"/>
        </w:rPr>
        <w:t>,</w:t>
      </w:r>
      <w:r w:rsidRPr="00701063">
        <w:rPr>
          <w:rStyle w:val="apple-converted-space"/>
          <w:rFonts w:ascii="Times New Roman" w:hAnsi="Times New Roman"/>
          <w:color w:val="000000"/>
        </w:rPr>
        <w:t> </w:t>
      </w:r>
      <w:r w:rsidRPr="00701063">
        <w:rPr>
          <w:rFonts w:ascii="Times New Roman" w:hAnsi="Times New Roman"/>
          <w:color w:val="000000"/>
        </w:rPr>
        <w:t>Smith</w:t>
      </w:r>
      <w:r w:rsidR="00E300E7" w:rsidRPr="00701063">
        <w:rPr>
          <w:rFonts w:ascii="Times New Roman" w:hAnsi="Times New Roman"/>
          <w:color w:val="000000"/>
        </w:rPr>
        <w:t xml:space="preserve"> JM, </w:t>
      </w:r>
      <w:r w:rsidRPr="00701063">
        <w:rPr>
          <w:rFonts w:ascii="Times New Roman" w:hAnsi="Times New Roman"/>
          <w:color w:val="000000"/>
        </w:rPr>
        <w:t>Stangler</w:t>
      </w:r>
      <w:r w:rsidR="00E300E7" w:rsidRPr="00701063">
        <w:rPr>
          <w:rFonts w:ascii="Times New Roman" w:hAnsi="Times New Roman"/>
          <w:color w:val="000000"/>
        </w:rPr>
        <w:t xml:space="preserve"> D</w:t>
      </w:r>
      <w:r w:rsidRPr="00701063">
        <w:rPr>
          <w:rFonts w:ascii="Times New Roman" w:hAnsi="Times New Roman"/>
          <w:color w:val="000000"/>
        </w:rPr>
        <w:t>,</w:t>
      </w:r>
      <w:r w:rsidR="00E300E7" w:rsidRPr="00701063">
        <w:rPr>
          <w:rStyle w:val="apple-converted-space"/>
          <w:rFonts w:ascii="Times New Roman" w:hAnsi="Times New Roman"/>
          <w:color w:val="000000"/>
        </w:rPr>
        <w:t xml:space="preserve"> </w:t>
      </w:r>
      <w:r w:rsidR="00E300E7" w:rsidRPr="00701063">
        <w:rPr>
          <w:rFonts w:ascii="Times New Roman" w:hAnsi="Times New Roman"/>
          <w:color w:val="000000"/>
        </w:rPr>
        <w:t xml:space="preserve">Tyler JE </w:t>
      </w:r>
      <w:r w:rsidRPr="00701063">
        <w:rPr>
          <w:rFonts w:ascii="Times New Roman" w:hAnsi="Times New Roman"/>
          <w:color w:val="000000"/>
        </w:rPr>
        <w:t>and</w:t>
      </w:r>
      <w:r w:rsidR="00E300E7" w:rsidRPr="00701063">
        <w:rPr>
          <w:rFonts w:ascii="Times New Roman" w:hAnsi="Times New Roman"/>
          <w:color w:val="000000"/>
        </w:rPr>
        <w:t xml:space="preserve"> </w:t>
      </w:r>
      <w:r w:rsidRPr="00701063">
        <w:rPr>
          <w:rFonts w:ascii="Times New Roman" w:hAnsi="Times New Roman"/>
          <w:color w:val="000000"/>
        </w:rPr>
        <w:t>Wilbanks</w:t>
      </w:r>
      <w:r w:rsidR="00E300E7" w:rsidRPr="00701063">
        <w:rPr>
          <w:rFonts w:ascii="Times New Roman" w:hAnsi="Times New Roman"/>
          <w:color w:val="000000"/>
        </w:rPr>
        <w:t xml:space="preserve"> J</w:t>
      </w:r>
      <w:r w:rsidR="00C7790F" w:rsidRPr="00701063">
        <w:rPr>
          <w:rFonts w:ascii="Times New Roman" w:hAnsi="Times New Roman"/>
          <w:color w:val="000000"/>
        </w:rPr>
        <w:t xml:space="preserve"> (Ewing Marion Kauffman Foundation Task Force on Cost-Effective Health Care Innovation, Kauffman Summer Legal Institute, Dana Point, Calif, July 2011)</w:t>
      </w:r>
      <w:r w:rsidR="00C7790F" w:rsidRPr="00701063">
        <w:rPr>
          <w:rStyle w:val="apple-converted-space"/>
          <w:rFonts w:ascii="Times New Roman" w:hAnsi="Times New Roman"/>
          <w:color w:val="666666"/>
        </w:rPr>
        <w:t>.</w:t>
      </w:r>
      <w:r w:rsidR="00E300E7" w:rsidRPr="00701063">
        <w:rPr>
          <w:rStyle w:val="apple-converted-space"/>
          <w:rFonts w:ascii="Times New Roman" w:hAnsi="Times New Roman"/>
          <w:color w:val="666666"/>
        </w:rPr>
        <w:t xml:space="preserve"> </w:t>
      </w:r>
      <w:r w:rsidR="003F1D9A" w:rsidRPr="00701063">
        <w:rPr>
          <w:rStyle w:val="Strong"/>
          <w:rFonts w:ascii="Times New Roman" w:hAnsi="Times New Roman"/>
          <w:b w:val="0"/>
          <w:bCs/>
          <w:i/>
          <w:color w:val="000000"/>
        </w:rPr>
        <w:t>Valuing Health Care: Improving Productivity and Quality</w:t>
      </w:r>
      <w:r w:rsidR="003F1D9A" w:rsidRPr="00701063">
        <w:rPr>
          <w:rStyle w:val="Strong"/>
          <w:rFonts w:ascii="Times New Roman" w:hAnsi="Times New Roman"/>
          <w:b w:val="0"/>
          <w:bCs/>
          <w:color w:val="000000"/>
        </w:rPr>
        <w:t>. SS</w:t>
      </w:r>
      <w:r w:rsidR="0022353A" w:rsidRPr="00701063">
        <w:rPr>
          <w:rStyle w:val="Strong"/>
          <w:rFonts w:ascii="Times New Roman" w:hAnsi="Times New Roman"/>
          <w:b w:val="0"/>
          <w:bCs/>
          <w:color w:val="000000"/>
        </w:rPr>
        <w:t>RN working paper, 20 April 2012;</w:t>
      </w:r>
      <w:r w:rsidR="003F1D9A" w:rsidRPr="00701063">
        <w:rPr>
          <w:rStyle w:val="Strong"/>
          <w:rFonts w:ascii="Times New Roman" w:hAnsi="Times New Roman"/>
          <w:b w:val="0"/>
          <w:bCs/>
          <w:color w:val="000000"/>
        </w:rPr>
        <w:t xml:space="preserve"> </w:t>
      </w:r>
      <w:hyperlink r:id="rId284" w:history="1">
        <w:r w:rsidR="00C7790F" w:rsidRPr="00701063">
          <w:rPr>
            <w:rStyle w:val="Hyperlink"/>
            <w:rFonts w:ascii="Times New Roman" w:hAnsi="Times New Roman"/>
            <w:bCs/>
          </w:rPr>
          <w:t>http://papers.ssrn.com/sol3/papers.cfm?abstract_id=2042644</w:t>
        </w:r>
      </w:hyperlink>
      <w:r w:rsidR="0022353A" w:rsidRPr="00701063">
        <w:rPr>
          <w:rStyle w:val="Hyperlink"/>
          <w:rFonts w:ascii="Times New Roman" w:hAnsi="Times New Roman"/>
          <w:bCs/>
        </w:rPr>
        <w:t>.</w:t>
      </w:r>
    </w:p>
    <w:p w14:paraId="3CE1C845" w14:textId="781FCD69"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BC5C0F" w:rsidRPr="00701063">
        <w:rPr>
          <w:rFonts w:ascii="Times New Roman" w:hAnsi="Times New Roman"/>
        </w:rPr>
        <w:t>:</w:t>
      </w:r>
      <w:r w:rsidRPr="00701063">
        <w:rPr>
          <w:rFonts w:ascii="Times New Roman" w:hAnsi="Times New Roman"/>
        </w:rPr>
        <w:t xml:space="preserve"> </w:t>
      </w:r>
      <w:r w:rsidR="00502F6B" w:rsidRPr="00701063">
        <w:rPr>
          <w:rFonts w:ascii="Times New Roman" w:hAnsi="Times New Roman"/>
        </w:rPr>
        <w:t>“</w:t>
      </w:r>
      <w:r w:rsidRPr="00701063">
        <w:rPr>
          <w:rFonts w:ascii="Times New Roman" w:hAnsi="Times New Roman"/>
        </w:rPr>
        <w:t>The Overstated Case,</w:t>
      </w:r>
      <w:r w:rsidR="00502F6B" w:rsidRPr="00701063">
        <w:rPr>
          <w:rFonts w:ascii="Times New Roman" w:hAnsi="Times New Roman"/>
        </w:rPr>
        <w:t>”</w:t>
      </w:r>
      <w:r w:rsidRPr="00701063">
        <w:rPr>
          <w:rFonts w:ascii="Times New Roman" w:hAnsi="Times New Roman"/>
        </w:rPr>
        <w:t xml:space="preserve"> in Gene Patents Special Topics issue, </w:t>
      </w:r>
      <w:proofErr w:type="spellStart"/>
      <w:r w:rsidRPr="00701063">
        <w:rPr>
          <w:rFonts w:ascii="Times New Roman" w:hAnsi="Times New Roman"/>
          <w:i/>
        </w:rPr>
        <w:t>GeneWatch</w:t>
      </w:r>
      <w:proofErr w:type="spellEnd"/>
      <w:r w:rsidR="00004B9C" w:rsidRPr="00701063">
        <w:rPr>
          <w:rFonts w:ascii="Times New Roman" w:hAnsi="Times New Roman"/>
        </w:rPr>
        <w:t xml:space="preserve"> 23 (No. 5;</w:t>
      </w:r>
      <w:r w:rsidR="0022353A" w:rsidRPr="00701063">
        <w:rPr>
          <w:rFonts w:ascii="Times New Roman" w:hAnsi="Times New Roman"/>
        </w:rPr>
        <w:t xml:space="preserve"> Oct-Dec): 20-21, 2010</w:t>
      </w:r>
      <w:r w:rsidR="00502F6B" w:rsidRPr="00701063">
        <w:rPr>
          <w:rFonts w:ascii="Times New Roman" w:hAnsi="Times New Roman"/>
        </w:rPr>
        <w:t>.</w:t>
      </w:r>
    </w:p>
    <w:p w14:paraId="3CCCE47B" w14:textId="5210A883"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rPr>
        <w:t xml:space="preserve">Cox N, Heaney C, </w:t>
      </w:r>
      <w:r w:rsidRPr="00701063">
        <w:rPr>
          <w:rFonts w:ascii="Times New Roman" w:hAnsi="Times New Roman"/>
          <w:b/>
        </w:rPr>
        <w:t>Cook-Deegan R</w:t>
      </w:r>
      <w:r w:rsidR="00BC5C0F" w:rsidRPr="00701063">
        <w:rPr>
          <w:rFonts w:ascii="Times New Roman" w:hAnsi="Times New Roman"/>
        </w:rPr>
        <w:t>:</w:t>
      </w:r>
      <w:r w:rsidRPr="00701063">
        <w:rPr>
          <w:rFonts w:ascii="Times New Roman" w:hAnsi="Times New Roman"/>
        </w:rPr>
        <w:t xml:space="preserve"> </w:t>
      </w:r>
      <w:r w:rsidR="00AE4F94" w:rsidRPr="00701063">
        <w:rPr>
          <w:rFonts w:ascii="Times New Roman" w:hAnsi="Times New Roman"/>
        </w:rPr>
        <w:t>“</w:t>
      </w:r>
      <w:r w:rsidRPr="00701063">
        <w:rPr>
          <w:rFonts w:ascii="Times New Roman" w:hAnsi="Times New Roman"/>
        </w:rPr>
        <w:t>The context for secrecy and conflicts between commercial and scientific roles in academic health research.</w:t>
      </w:r>
      <w:r w:rsidR="00AE4F94" w:rsidRPr="00701063">
        <w:rPr>
          <w:rFonts w:ascii="Times New Roman" w:hAnsi="Times New Roman"/>
        </w:rPr>
        <w:t>”</w:t>
      </w:r>
      <w:r w:rsidRPr="00701063">
        <w:rPr>
          <w:rFonts w:ascii="Times New Roman" w:hAnsi="Times New Roman"/>
        </w:rPr>
        <w:t xml:space="preserve">  In: </w:t>
      </w:r>
      <w:r w:rsidRPr="00701063">
        <w:rPr>
          <w:rFonts w:ascii="Times New Roman" w:hAnsi="Times New Roman"/>
          <w:i/>
        </w:rPr>
        <w:t>Trust and Integrity in Biomedical Research: The Case of Financial Conflicts of Interest.</w:t>
      </w:r>
      <w:r w:rsidRPr="00701063">
        <w:rPr>
          <w:rFonts w:ascii="Times New Roman" w:hAnsi="Times New Roman"/>
        </w:rPr>
        <w:t xml:space="preserve"> Thomas H. Murray and Josephine Johnston, Eds.  </w:t>
      </w:r>
      <w:r w:rsidR="0022353A" w:rsidRPr="00701063">
        <w:rPr>
          <w:rFonts w:ascii="Times New Roman" w:hAnsi="Times New Roman"/>
        </w:rPr>
        <w:t>(</w:t>
      </w:r>
      <w:r w:rsidRPr="00701063">
        <w:rPr>
          <w:rFonts w:ascii="Times New Roman" w:hAnsi="Times New Roman"/>
        </w:rPr>
        <w:t>Baltimore: Johns Hopkins U</w:t>
      </w:r>
      <w:r w:rsidR="0022353A" w:rsidRPr="00701063">
        <w:rPr>
          <w:rFonts w:ascii="Times New Roman" w:hAnsi="Times New Roman"/>
        </w:rPr>
        <w:t xml:space="preserve">niversity </w:t>
      </w:r>
      <w:r w:rsidRPr="00701063">
        <w:rPr>
          <w:rFonts w:ascii="Times New Roman" w:hAnsi="Times New Roman"/>
        </w:rPr>
        <w:t>P</w:t>
      </w:r>
      <w:r w:rsidR="0022353A" w:rsidRPr="00701063">
        <w:rPr>
          <w:rFonts w:ascii="Times New Roman" w:hAnsi="Times New Roman"/>
        </w:rPr>
        <w:t>ress</w:t>
      </w:r>
      <w:r w:rsidRPr="00701063">
        <w:rPr>
          <w:rFonts w:ascii="Times New Roman" w:hAnsi="Times New Roman"/>
        </w:rPr>
        <w:t>, 2010</w:t>
      </w:r>
      <w:r w:rsidR="0022353A" w:rsidRPr="00701063">
        <w:rPr>
          <w:rFonts w:ascii="Times New Roman" w:hAnsi="Times New Roman"/>
        </w:rPr>
        <w:t>)</w:t>
      </w:r>
      <w:r w:rsidRPr="00701063">
        <w:rPr>
          <w:rFonts w:ascii="Times New Roman" w:hAnsi="Times New Roman"/>
        </w:rPr>
        <w:t xml:space="preserve">. </w:t>
      </w:r>
    </w:p>
    <w:p w14:paraId="1B6629F0" w14:textId="0DC79491" w:rsidR="00BE7451" w:rsidRPr="00701063" w:rsidRDefault="00F52D39" w:rsidP="00BA56BD">
      <w:pPr>
        <w:pStyle w:val="ListParagraph"/>
        <w:numPr>
          <w:ilvl w:val="0"/>
          <w:numId w:val="16"/>
        </w:numPr>
        <w:ind w:hanging="630"/>
        <w:rPr>
          <w:rFonts w:ascii="Times New Roman" w:hAnsi="Times New Roman"/>
        </w:rPr>
      </w:pPr>
      <w:r w:rsidRPr="00701063">
        <w:rPr>
          <w:rFonts w:ascii="Times New Roman" w:hAnsi="Times New Roman"/>
        </w:rPr>
        <w:t>Staples</w:t>
      </w:r>
      <w:r w:rsidR="00BE7451" w:rsidRPr="00701063">
        <w:rPr>
          <w:rFonts w:ascii="Times New Roman" w:hAnsi="Times New Roman"/>
        </w:rPr>
        <w:t xml:space="preserve"> J, </w:t>
      </w:r>
      <w:r w:rsidRPr="00701063">
        <w:rPr>
          <w:rFonts w:ascii="Times New Roman" w:hAnsi="Times New Roman"/>
          <w:b/>
        </w:rPr>
        <w:t>Cook-Deegan</w:t>
      </w:r>
      <w:r w:rsidR="00BE7451" w:rsidRPr="00701063">
        <w:rPr>
          <w:rFonts w:ascii="Times New Roman" w:hAnsi="Times New Roman"/>
          <w:b/>
        </w:rPr>
        <w:t xml:space="preserve"> R</w:t>
      </w:r>
      <w:r w:rsidRPr="00701063">
        <w:rPr>
          <w:rFonts w:ascii="Times New Roman" w:hAnsi="Times New Roman"/>
        </w:rPr>
        <w:t>, and Ginsburg</w:t>
      </w:r>
      <w:r w:rsidR="00E5691F" w:rsidRPr="00701063">
        <w:rPr>
          <w:rFonts w:ascii="Times New Roman" w:hAnsi="Times New Roman"/>
        </w:rPr>
        <w:t xml:space="preserve"> GS: </w:t>
      </w:r>
      <w:r w:rsidR="00AE4F94" w:rsidRPr="00701063">
        <w:rPr>
          <w:rFonts w:ascii="Times New Roman" w:hAnsi="Times New Roman"/>
        </w:rPr>
        <w:t>“</w:t>
      </w:r>
      <w:r w:rsidR="00BE7451" w:rsidRPr="00701063">
        <w:rPr>
          <w:rFonts w:ascii="Times New Roman" w:hAnsi="Times New Roman"/>
        </w:rPr>
        <w:t>The Role of the Academic Medical Center in Adva</w:t>
      </w:r>
      <w:r w:rsidR="00E5691F" w:rsidRPr="00701063">
        <w:rPr>
          <w:rFonts w:ascii="Times New Roman" w:hAnsi="Times New Roman"/>
        </w:rPr>
        <w:t>ncing Personalized Health Care.</w:t>
      </w:r>
      <w:r w:rsidR="00AE4F94" w:rsidRPr="00701063">
        <w:rPr>
          <w:rFonts w:ascii="Times New Roman" w:hAnsi="Times New Roman"/>
        </w:rPr>
        <w:t>”</w:t>
      </w:r>
      <w:r w:rsidR="00BE7451" w:rsidRPr="00701063">
        <w:rPr>
          <w:rFonts w:ascii="Times New Roman" w:hAnsi="Times New Roman"/>
        </w:rPr>
        <w:t xml:space="preserve"> Commissioned paper in </w:t>
      </w:r>
      <w:r w:rsidR="00BE7451" w:rsidRPr="00701063">
        <w:rPr>
          <w:rFonts w:ascii="Times New Roman" w:hAnsi="Times New Roman"/>
          <w:i/>
        </w:rPr>
        <w:t xml:space="preserve">Personalized </w:t>
      </w:r>
      <w:r w:rsidR="00BE7451" w:rsidRPr="00701063">
        <w:rPr>
          <w:rFonts w:ascii="Times New Roman" w:hAnsi="Times New Roman"/>
          <w:i/>
        </w:rPr>
        <w:lastRenderedPageBreak/>
        <w:t>Health Care: Pioneers, Partnerships, Progress</w:t>
      </w:r>
      <w:r w:rsidR="00BE7451" w:rsidRPr="00701063">
        <w:rPr>
          <w:rFonts w:ascii="Times New Roman" w:hAnsi="Times New Roman"/>
        </w:rPr>
        <w:t xml:space="preserve"> (Report prepared by the Initiative on Personalized Health Care, Department of Health and</w:t>
      </w:r>
      <w:r w:rsidR="0022353A" w:rsidRPr="00701063">
        <w:rPr>
          <w:rFonts w:ascii="Times New Roman" w:hAnsi="Times New Roman"/>
        </w:rPr>
        <w:t xml:space="preserve"> Human Services, November 2008).</w:t>
      </w:r>
    </w:p>
    <w:p w14:paraId="39639B34" w14:textId="2D5DF2B5" w:rsidR="00264780" w:rsidRPr="00701063" w:rsidRDefault="00BE7451" w:rsidP="00BA56BD">
      <w:pPr>
        <w:pStyle w:val="BodyText"/>
        <w:numPr>
          <w:ilvl w:val="0"/>
          <w:numId w:val="16"/>
        </w:numPr>
        <w:tabs>
          <w:tab w:val="left" w:pos="3330"/>
        </w:tabs>
        <w:spacing w:after="0"/>
        <w:ind w:hanging="630"/>
        <w:rPr>
          <w:rFonts w:ascii="Times New Roman" w:hAnsi="Times New Roman"/>
          <w:iCs/>
        </w:rPr>
      </w:pPr>
      <w:r w:rsidRPr="00701063">
        <w:rPr>
          <w:rFonts w:ascii="Times New Roman" w:hAnsi="Times New Roman"/>
          <w:b/>
        </w:rPr>
        <w:t>Cook-Deegan R</w:t>
      </w:r>
      <w:r w:rsidR="00E5691F" w:rsidRPr="00701063">
        <w:rPr>
          <w:rFonts w:ascii="Times New Roman" w:hAnsi="Times New Roman"/>
        </w:rPr>
        <w:t xml:space="preserve">: </w:t>
      </w:r>
      <w:r w:rsidR="00AE4F94" w:rsidRPr="00701063">
        <w:rPr>
          <w:rFonts w:ascii="Times New Roman" w:hAnsi="Times New Roman"/>
        </w:rPr>
        <w:t>“</w:t>
      </w:r>
      <w:r w:rsidR="00E5691F" w:rsidRPr="00701063">
        <w:rPr>
          <w:rFonts w:ascii="Times New Roman" w:hAnsi="Times New Roman"/>
        </w:rPr>
        <w:t>Gene Patents.</w:t>
      </w:r>
      <w:r w:rsidR="00AE4F94" w:rsidRPr="00701063">
        <w:rPr>
          <w:rFonts w:ascii="Times New Roman" w:hAnsi="Times New Roman"/>
        </w:rPr>
        <w:t>”</w:t>
      </w:r>
      <w:r w:rsidRPr="00701063">
        <w:rPr>
          <w:rFonts w:ascii="Times New Roman" w:hAnsi="Times New Roman"/>
        </w:rPr>
        <w:t xml:space="preserve"> In </w:t>
      </w:r>
      <w:r w:rsidRPr="00701063">
        <w:rPr>
          <w:rFonts w:ascii="Times New Roman" w:hAnsi="Times New Roman"/>
          <w:i/>
          <w:iCs/>
        </w:rPr>
        <w:t>From Birth to Death and Bench to Clinic: The Hastings Center Bioethics Briefing Book for Journalists, Policymakers, and Campaigns</w:t>
      </w:r>
      <w:r w:rsidR="0022353A" w:rsidRPr="00701063">
        <w:rPr>
          <w:rFonts w:ascii="Times New Roman" w:hAnsi="Times New Roman"/>
          <w:iCs/>
        </w:rPr>
        <w:t xml:space="preserve">. 2008; </w:t>
      </w:r>
      <w:hyperlink r:id="rId285" w:history="1">
        <w:r w:rsidR="00264780" w:rsidRPr="00701063">
          <w:rPr>
            <w:rStyle w:val="Hyperlink"/>
            <w:rFonts w:ascii="Times New Roman" w:hAnsi="Times New Roman"/>
            <w:iCs/>
          </w:rPr>
          <w:t>http://www.thehastingscenter.org/Publications/BriefingBook/Detail.aspx?id=2174</w:t>
        </w:r>
      </w:hyperlink>
      <w:r w:rsidR="0022353A" w:rsidRPr="00701063">
        <w:rPr>
          <w:rFonts w:ascii="Times New Roman" w:hAnsi="Times New Roman"/>
          <w:iCs/>
        </w:rPr>
        <w:t>.</w:t>
      </w:r>
    </w:p>
    <w:p w14:paraId="3E428E83" w14:textId="77777777" w:rsidR="00BE7451" w:rsidRPr="00701063" w:rsidRDefault="00BE7451" w:rsidP="00BA56BD">
      <w:pPr>
        <w:pStyle w:val="BodyText"/>
        <w:numPr>
          <w:ilvl w:val="0"/>
          <w:numId w:val="16"/>
        </w:numPr>
        <w:tabs>
          <w:tab w:val="left" w:pos="3330"/>
        </w:tabs>
        <w:spacing w:after="0"/>
        <w:ind w:hanging="630"/>
        <w:rPr>
          <w:rFonts w:ascii="Times New Roman" w:hAnsi="Times New Roman"/>
        </w:rPr>
      </w:pPr>
      <w:r w:rsidRPr="00701063">
        <w:rPr>
          <w:rFonts w:ascii="Times New Roman" w:hAnsi="Times New Roman"/>
        </w:rPr>
        <w:t xml:space="preserve">Hubbard R, </w:t>
      </w:r>
      <w:r w:rsidRPr="00701063">
        <w:rPr>
          <w:rFonts w:ascii="Times New Roman" w:hAnsi="Times New Roman"/>
          <w:b/>
        </w:rPr>
        <w:t>Cook-Deegan R</w:t>
      </w:r>
      <w:r w:rsidRPr="00701063">
        <w:rPr>
          <w:rFonts w:ascii="Times New Roman" w:hAnsi="Times New Roman"/>
        </w:rPr>
        <w:t xml:space="preserve">, Venter J C, Wilson J Q: “The Ethical Implications of the New Genetics: Does Research on Genes Require a New Ethical Paradigm?” </w:t>
      </w:r>
      <w:r w:rsidRPr="00701063">
        <w:rPr>
          <w:rFonts w:ascii="Times New Roman" w:hAnsi="Times New Roman"/>
          <w:i/>
        </w:rPr>
        <w:t>1974-2005 PRIM&amp;R, Through the</w:t>
      </w:r>
      <w:r w:rsidRPr="00701063">
        <w:rPr>
          <w:rFonts w:ascii="Times New Roman" w:hAnsi="Times New Roman"/>
        </w:rPr>
        <w:t xml:space="preserve"> </w:t>
      </w:r>
      <w:r w:rsidRPr="00701063">
        <w:rPr>
          <w:rFonts w:ascii="Times New Roman" w:hAnsi="Times New Roman"/>
          <w:i/>
        </w:rPr>
        <w:t>Years, Three Decades of Protecting Human Subjects</w:t>
      </w:r>
      <w:r w:rsidRPr="00701063">
        <w:rPr>
          <w:rFonts w:ascii="Times New Roman" w:hAnsi="Times New Roman"/>
        </w:rPr>
        <w:t xml:space="preserve">, Paula Knudson, ed., Boston, MA: Public </w:t>
      </w:r>
      <w:proofErr w:type="spellStart"/>
      <w:r w:rsidRPr="00701063">
        <w:rPr>
          <w:rFonts w:ascii="Times New Roman" w:hAnsi="Times New Roman"/>
        </w:rPr>
        <w:t>Reponsibility</w:t>
      </w:r>
      <w:proofErr w:type="spellEnd"/>
      <w:r w:rsidRPr="00701063">
        <w:rPr>
          <w:rFonts w:ascii="Times New Roman" w:hAnsi="Times New Roman"/>
        </w:rPr>
        <w:t xml:space="preserve"> in Medicine </w:t>
      </w:r>
      <w:r w:rsidR="0022353A" w:rsidRPr="00701063">
        <w:rPr>
          <w:rFonts w:ascii="Times New Roman" w:hAnsi="Times New Roman"/>
        </w:rPr>
        <w:t>and Research, 2006, pp. 257-260.</w:t>
      </w:r>
    </w:p>
    <w:p w14:paraId="1A621926" w14:textId="2445CFA0" w:rsidR="00BE7451" w:rsidRPr="00701063" w:rsidRDefault="00BE7451" w:rsidP="00BA56BD">
      <w:pPr>
        <w:pStyle w:val="ListParagraph"/>
        <w:numPr>
          <w:ilvl w:val="0"/>
          <w:numId w:val="16"/>
        </w:numPr>
        <w:ind w:hanging="630"/>
        <w:rPr>
          <w:rFonts w:ascii="Times New Roman" w:hAnsi="Times New Roman"/>
        </w:rPr>
      </w:pPr>
      <w:proofErr w:type="gramStart"/>
      <w:r w:rsidRPr="00701063">
        <w:rPr>
          <w:rFonts w:ascii="Times New Roman" w:hAnsi="Times New Roman"/>
        </w:rPr>
        <w:t>So</w:t>
      </w:r>
      <w:proofErr w:type="gramEnd"/>
      <w:r w:rsidRPr="00701063">
        <w:rPr>
          <w:rFonts w:ascii="Times New Roman" w:hAnsi="Times New Roman"/>
        </w:rPr>
        <w:t xml:space="preserve"> A, Rai A, and </w:t>
      </w:r>
      <w:r w:rsidRPr="00701063">
        <w:rPr>
          <w:rFonts w:ascii="Times New Roman" w:hAnsi="Times New Roman"/>
          <w:b/>
        </w:rPr>
        <w:t>Cook-Deegan R</w:t>
      </w:r>
      <w:r w:rsidR="00E5691F" w:rsidRPr="00701063">
        <w:rPr>
          <w:rFonts w:ascii="Times New Roman" w:hAnsi="Times New Roman"/>
        </w:rPr>
        <w:t xml:space="preserve">.  </w:t>
      </w:r>
      <w:r w:rsidR="00AE4F94" w:rsidRPr="00701063">
        <w:rPr>
          <w:rFonts w:ascii="Times New Roman" w:hAnsi="Times New Roman"/>
        </w:rPr>
        <w:t>“</w:t>
      </w:r>
      <w:r w:rsidRPr="00701063">
        <w:rPr>
          <w:rFonts w:ascii="Times New Roman" w:hAnsi="Times New Roman"/>
        </w:rPr>
        <w:t>Intellectual Property Rights and Technology Transfer:  Enabling A</w:t>
      </w:r>
      <w:r w:rsidR="00E5691F" w:rsidRPr="00701063">
        <w:rPr>
          <w:rFonts w:ascii="Times New Roman" w:hAnsi="Times New Roman"/>
        </w:rPr>
        <w:t>ccess for Developing Countries.</w:t>
      </w:r>
      <w:r w:rsidR="00AE4F94" w:rsidRPr="00701063">
        <w:rPr>
          <w:rFonts w:ascii="Times New Roman" w:hAnsi="Times New Roman"/>
        </w:rPr>
        <w:t>”</w:t>
      </w:r>
      <w:r w:rsidRPr="00701063">
        <w:rPr>
          <w:rFonts w:ascii="Times New Roman" w:hAnsi="Times New Roman"/>
        </w:rPr>
        <w:t xml:space="preserve">  Commissioned Report for the World Health Organization Commission on Intellectual Property Rights, Innovation, and Public Health.  Submitted 4 April 2005 to</w:t>
      </w:r>
      <w:r w:rsidR="0022353A" w:rsidRPr="00701063">
        <w:rPr>
          <w:rFonts w:ascii="Times New Roman" w:hAnsi="Times New Roman"/>
        </w:rPr>
        <w:t xml:space="preserve"> the World Health Organization; </w:t>
      </w:r>
      <w:hyperlink r:id="rId286" w:history="1">
        <w:r w:rsidR="00785C9E" w:rsidRPr="00701063">
          <w:rPr>
            <w:rStyle w:val="Hyperlink"/>
            <w:rFonts w:ascii="Times New Roman" w:hAnsi="Times New Roman"/>
          </w:rPr>
          <w:t>http://www.who.int/intellectualproperty/report/en/index.html</w:t>
        </w:r>
      </w:hyperlink>
      <w:r w:rsidR="0022353A" w:rsidRPr="00701063">
        <w:rPr>
          <w:rFonts w:ascii="Times New Roman" w:hAnsi="Times New Roman"/>
        </w:rPr>
        <w:t>.</w:t>
      </w:r>
    </w:p>
    <w:p w14:paraId="406B8D50" w14:textId="31DFC568"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E5691F" w:rsidRPr="00701063">
        <w:rPr>
          <w:rFonts w:ascii="Times New Roman" w:hAnsi="Times New Roman"/>
        </w:rPr>
        <w:t xml:space="preserve"> </w:t>
      </w:r>
      <w:r w:rsidR="00AE4F94" w:rsidRPr="00701063">
        <w:rPr>
          <w:rFonts w:ascii="Times New Roman" w:hAnsi="Times New Roman"/>
        </w:rPr>
        <w:t>“</w:t>
      </w:r>
      <w:r w:rsidRPr="00701063">
        <w:rPr>
          <w:rFonts w:ascii="Times New Roman" w:hAnsi="Times New Roman"/>
        </w:rPr>
        <w:t>How Health Research G</w:t>
      </w:r>
      <w:r w:rsidR="00E5691F" w:rsidRPr="00701063">
        <w:rPr>
          <w:rFonts w:ascii="Times New Roman" w:hAnsi="Times New Roman"/>
        </w:rPr>
        <w:t>ot So Big in the United States.</w:t>
      </w:r>
      <w:r w:rsidR="00AE4F94"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Research Policy Alert</w:t>
      </w:r>
      <w:r w:rsidRPr="00701063">
        <w:rPr>
          <w:rFonts w:ascii="Times New Roman" w:hAnsi="Times New Roman"/>
        </w:rPr>
        <w:t xml:space="preserve"> (formerly “The Blue Sheet” and Washington Fax)</w:t>
      </w:r>
      <w:r w:rsidRPr="00701063">
        <w:rPr>
          <w:rFonts w:ascii="Times New Roman" w:hAnsi="Times New Roman"/>
          <w:i/>
        </w:rPr>
        <w:t xml:space="preserve"> </w:t>
      </w:r>
      <w:r w:rsidRPr="00701063">
        <w:rPr>
          <w:rFonts w:ascii="Times New Roman" w:hAnsi="Times New Roman"/>
        </w:rPr>
        <w:t>E</w:t>
      </w:r>
      <w:r w:rsidR="009B49C8" w:rsidRPr="00701063">
        <w:rPr>
          <w:rFonts w:ascii="Times New Roman" w:hAnsi="Times New Roman"/>
        </w:rPr>
        <w:t>xperts Forum</w:t>
      </w:r>
      <w:r w:rsidRPr="00701063">
        <w:rPr>
          <w:rFonts w:ascii="Times New Roman" w:hAnsi="Times New Roman"/>
        </w:rPr>
        <w:t>, June 22, 2005 (posted as a</w:t>
      </w:r>
      <w:r w:rsidR="009B49C8" w:rsidRPr="00701063">
        <w:rPr>
          <w:rFonts w:ascii="Times New Roman" w:hAnsi="Times New Roman"/>
        </w:rPr>
        <w:t>n online</w:t>
      </w:r>
      <w:r w:rsidRPr="00701063">
        <w:rPr>
          <w:rFonts w:ascii="Times New Roman" w:hAnsi="Times New Roman"/>
        </w:rPr>
        <w:t xml:space="preserve"> special feature).</w:t>
      </w:r>
    </w:p>
    <w:p w14:paraId="79190CFA" w14:textId="1B9DB665" w:rsidR="00264780"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 xml:space="preserve">Cook-Deegan R: </w:t>
      </w:r>
      <w:r w:rsidR="00AE4F94" w:rsidRPr="00701063">
        <w:rPr>
          <w:rFonts w:ascii="Times New Roman" w:hAnsi="Times New Roman"/>
          <w:b/>
        </w:rPr>
        <w:t>“</w:t>
      </w:r>
      <w:r w:rsidRPr="00701063">
        <w:rPr>
          <w:rFonts w:ascii="Times New Roman" w:hAnsi="Times New Roman"/>
        </w:rPr>
        <w:t>The Urge to Commercialize: Interactions between Public and Private Research and Development.</w:t>
      </w:r>
      <w:r w:rsidR="00AE4F94" w:rsidRPr="00701063">
        <w:rPr>
          <w:rFonts w:ascii="Times New Roman" w:hAnsi="Times New Roman"/>
        </w:rPr>
        <w:t>”</w:t>
      </w:r>
      <w:r w:rsidRPr="00701063">
        <w:rPr>
          <w:rFonts w:ascii="Times New Roman" w:hAnsi="Times New Roman"/>
        </w:rPr>
        <w:t xml:space="preserve">  Section in </w:t>
      </w:r>
      <w:r w:rsidRPr="00701063">
        <w:rPr>
          <w:rFonts w:ascii="Times New Roman" w:hAnsi="Times New Roman"/>
          <w:i/>
        </w:rPr>
        <w:t>The Role of Scientific and Technical Data and Information in the Public Domain: Proceedings of a Symposium</w:t>
      </w:r>
      <w:r w:rsidRPr="00701063">
        <w:rPr>
          <w:rFonts w:ascii="Times New Roman" w:hAnsi="Times New Roman"/>
          <w:color w:val="000000"/>
        </w:rPr>
        <w:t>, National Research Council of the National Academies (Washington, DC: National Academy Press) pp. 87-94,</w:t>
      </w:r>
      <w:r w:rsidR="009B49C8" w:rsidRPr="00701063">
        <w:rPr>
          <w:rFonts w:ascii="Times New Roman" w:hAnsi="Times New Roman"/>
          <w:color w:val="000000"/>
        </w:rPr>
        <w:t xml:space="preserve"> 2003; </w:t>
      </w:r>
      <w:hyperlink r:id="rId287" w:history="1">
        <w:r w:rsidR="00F5417C" w:rsidRPr="00701063">
          <w:rPr>
            <w:rStyle w:val="Hyperlink"/>
            <w:rFonts w:ascii="Times New Roman" w:hAnsi="Times New Roman"/>
          </w:rPr>
          <w:t>http://www.nap.edu/openbook.php?record_id=10785&amp;page=87</w:t>
        </w:r>
      </w:hyperlink>
      <w:r w:rsidR="00F5417C" w:rsidRPr="00701063">
        <w:rPr>
          <w:rFonts w:ascii="Times New Roman" w:hAnsi="Times New Roman"/>
          <w:color w:val="000000"/>
        </w:rPr>
        <w:t xml:space="preserve"> </w:t>
      </w:r>
      <w:r w:rsidR="009B49C8" w:rsidRPr="00701063">
        <w:rPr>
          <w:rFonts w:ascii="Times New Roman" w:hAnsi="Times New Roman"/>
          <w:color w:val="000000"/>
        </w:rPr>
        <w:t>.</w:t>
      </w:r>
    </w:p>
    <w:p w14:paraId="5113C7A2" w14:textId="2FFAD20D" w:rsidR="00BE7451" w:rsidRPr="00701063" w:rsidRDefault="00BE7451" w:rsidP="00BA56BD">
      <w:pPr>
        <w:pStyle w:val="ListParagraph"/>
        <w:numPr>
          <w:ilvl w:val="0"/>
          <w:numId w:val="16"/>
        </w:numPr>
        <w:ind w:hanging="630"/>
        <w:rPr>
          <w:rFonts w:ascii="Times New Roman" w:hAnsi="Times New Roman"/>
          <w:i/>
        </w:rPr>
      </w:pPr>
      <w:r w:rsidRPr="00701063">
        <w:rPr>
          <w:rFonts w:ascii="Times New Roman" w:hAnsi="Times New Roman"/>
          <w:b/>
        </w:rPr>
        <w:t xml:space="preserve">Cook-Deegan R: </w:t>
      </w:r>
      <w:r w:rsidR="00AE4F94" w:rsidRPr="00701063">
        <w:rPr>
          <w:rFonts w:ascii="Times New Roman" w:hAnsi="Times New Roman"/>
          <w:b/>
        </w:rPr>
        <w:t>“</w:t>
      </w:r>
      <w:r w:rsidRPr="00701063">
        <w:rPr>
          <w:rFonts w:ascii="Times New Roman" w:hAnsi="Times New Roman"/>
        </w:rPr>
        <w:t>Gene Patents: Why Secrecy is Destructive to Innovation.</w:t>
      </w:r>
      <w:r w:rsidR="00AE4F94" w:rsidRPr="00701063">
        <w:rPr>
          <w:rFonts w:ascii="Times New Roman" w:hAnsi="Times New Roman"/>
        </w:rPr>
        <w:t>”</w:t>
      </w:r>
      <w:r w:rsidRPr="00701063">
        <w:rPr>
          <w:rFonts w:ascii="Times New Roman" w:hAnsi="Times New Roman"/>
        </w:rPr>
        <w:t xml:space="preserve">  Chapter in </w:t>
      </w:r>
      <w:r w:rsidRPr="00701063">
        <w:rPr>
          <w:rFonts w:ascii="Times New Roman" w:hAnsi="Times New Roman"/>
          <w:i/>
        </w:rPr>
        <w:t>Commercial Implications for Genomics</w:t>
      </w:r>
      <w:r w:rsidRPr="00701063">
        <w:rPr>
          <w:rFonts w:ascii="Times New Roman" w:hAnsi="Times New Roman"/>
        </w:rPr>
        <w:t xml:space="preserve">. Cambridge, MA: Cambridge </w:t>
      </w:r>
      <w:proofErr w:type="spellStart"/>
      <w:r w:rsidRPr="00701063">
        <w:rPr>
          <w:rFonts w:ascii="Times New Roman" w:hAnsi="Times New Roman"/>
        </w:rPr>
        <w:t>Healthtech</w:t>
      </w:r>
      <w:proofErr w:type="spellEnd"/>
      <w:r w:rsidRPr="00701063">
        <w:rPr>
          <w:rFonts w:ascii="Times New Roman" w:hAnsi="Times New Roman"/>
        </w:rPr>
        <w:t xml:space="preserve"> Institute, 2002.  (Section of proceedings distributed to attendees.)</w:t>
      </w:r>
    </w:p>
    <w:p w14:paraId="7EDE7295" w14:textId="302661E5"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 xml:space="preserve">Cook-Deegan R: </w:t>
      </w:r>
      <w:r w:rsidRPr="00701063">
        <w:rPr>
          <w:rFonts w:ascii="Times New Roman" w:hAnsi="Times New Roman"/>
        </w:rPr>
        <w:t>Final report</w:t>
      </w:r>
      <w:r w:rsidR="00AE4F94" w:rsidRPr="00701063">
        <w:rPr>
          <w:rFonts w:ascii="Times New Roman" w:hAnsi="Times New Roman"/>
        </w:rPr>
        <w:t xml:space="preserve"> on human genomics</w:t>
      </w:r>
      <w:r w:rsidRPr="00701063">
        <w:rPr>
          <w:rFonts w:ascii="Times New Roman" w:hAnsi="Times New Roman"/>
        </w:rPr>
        <w:t xml:space="preserve"> to the World Health Organization and Global Forum for </w:t>
      </w:r>
      <w:r w:rsidR="009B49C8" w:rsidRPr="00701063">
        <w:rPr>
          <w:rFonts w:ascii="Times New Roman" w:hAnsi="Times New Roman"/>
        </w:rPr>
        <w:t>Health Research, September 2000.</w:t>
      </w:r>
    </w:p>
    <w:p w14:paraId="36DEAB13" w14:textId="177AA1F8"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 xml:space="preserve">Cook-Deegan R: </w:t>
      </w:r>
      <w:r w:rsidR="00AE4F94" w:rsidRPr="00701063">
        <w:rPr>
          <w:rFonts w:ascii="Times New Roman" w:hAnsi="Times New Roman"/>
          <w:b/>
        </w:rPr>
        <w:t>“</w:t>
      </w:r>
      <w:r w:rsidRPr="00701063">
        <w:rPr>
          <w:rFonts w:ascii="Times New Roman" w:hAnsi="Times New Roman"/>
        </w:rPr>
        <w:t>Genomics and drug development: Some examples from cancer research.</w:t>
      </w:r>
      <w:r w:rsidR="00AE4F94" w:rsidRPr="00701063">
        <w:rPr>
          <w:rFonts w:ascii="Times New Roman" w:hAnsi="Times New Roman"/>
        </w:rPr>
        <w:t>”</w:t>
      </w:r>
      <w:r w:rsidRPr="00701063">
        <w:rPr>
          <w:rFonts w:ascii="Times New Roman" w:hAnsi="Times New Roman"/>
        </w:rPr>
        <w:t xml:space="preserve">  Presented to the Fundación de </w:t>
      </w:r>
      <w:proofErr w:type="spellStart"/>
      <w:r w:rsidRPr="00701063">
        <w:rPr>
          <w:rFonts w:ascii="Times New Roman" w:hAnsi="Times New Roman"/>
        </w:rPr>
        <w:t>Ciencias</w:t>
      </w:r>
      <w:proofErr w:type="spellEnd"/>
      <w:r w:rsidRPr="00701063">
        <w:rPr>
          <w:rFonts w:ascii="Times New Roman" w:hAnsi="Times New Roman"/>
        </w:rPr>
        <w:t xml:space="preserve"> de Salud, Madrid, 26 October 2000; reprinted in Foundation annual report and conference summary. </w:t>
      </w:r>
    </w:p>
    <w:p w14:paraId="1755D5F1" w14:textId="4894B51D"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 xml:space="preserve">Cook-Deegan R, </w:t>
      </w:r>
      <w:r w:rsidR="00E5691F" w:rsidRPr="00701063">
        <w:rPr>
          <w:rFonts w:ascii="Times New Roman" w:hAnsi="Times New Roman"/>
        </w:rPr>
        <w:t xml:space="preserve">Johnson A and Chan C: </w:t>
      </w:r>
      <w:r w:rsidR="00AE4F94" w:rsidRPr="00701063">
        <w:rPr>
          <w:rFonts w:ascii="Times New Roman" w:hAnsi="Times New Roman"/>
        </w:rPr>
        <w:t>“</w:t>
      </w:r>
      <w:r w:rsidRPr="00701063">
        <w:rPr>
          <w:rFonts w:ascii="Times New Roman" w:hAnsi="Times New Roman"/>
        </w:rPr>
        <w:t>World Survey of Genomics Research Fund</w:t>
      </w:r>
      <w:r w:rsidR="00E5691F" w:rsidRPr="00701063">
        <w:rPr>
          <w:rFonts w:ascii="Times New Roman" w:hAnsi="Times New Roman"/>
        </w:rPr>
        <w:t>ing,</w:t>
      </w:r>
      <w:r w:rsidR="00AE4F94" w:rsidRPr="00701063">
        <w:rPr>
          <w:rFonts w:ascii="Times New Roman" w:hAnsi="Times New Roman"/>
        </w:rPr>
        <w:t>”</w:t>
      </w:r>
      <w:r w:rsidR="00E5691F" w:rsidRPr="00701063">
        <w:rPr>
          <w:rFonts w:ascii="Times New Roman" w:hAnsi="Times New Roman"/>
        </w:rPr>
        <w:t xml:space="preserve"> Interim Report, July 2000.</w:t>
      </w:r>
      <w:r w:rsidRPr="00701063">
        <w:rPr>
          <w:rFonts w:ascii="Times New Roman" w:hAnsi="Times New Roman"/>
        </w:rPr>
        <w:t xml:space="preserve">  Submitted to the World Health Organization and Global Forum for Health Research, Geneva, Switzerland, with presentation of summary findings to the Office for Economic Cooperation and Development, Paris.</w:t>
      </w:r>
    </w:p>
    <w:p w14:paraId="52FD3074" w14:textId="2972E17F"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Pr="00701063">
        <w:rPr>
          <w:rFonts w:ascii="Times New Roman" w:hAnsi="Times New Roman"/>
        </w:rPr>
        <w:t xml:space="preserve"> </w:t>
      </w:r>
      <w:r w:rsidR="00AE4F94" w:rsidRPr="00701063">
        <w:rPr>
          <w:rFonts w:ascii="Times New Roman" w:hAnsi="Times New Roman"/>
        </w:rPr>
        <w:t>“</w:t>
      </w:r>
      <w:r w:rsidRPr="00701063">
        <w:rPr>
          <w:rFonts w:ascii="Times New Roman" w:hAnsi="Times New Roman"/>
        </w:rPr>
        <w:t>The HHMI Presence in Policy.</w:t>
      </w:r>
      <w:r w:rsidR="00AE4F94" w:rsidRPr="00701063">
        <w:rPr>
          <w:rFonts w:ascii="Times New Roman" w:hAnsi="Times New Roman"/>
        </w:rPr>
        <w:t>”</w:t>
      </w:r>
      <w:r w:rsidRPr="00701063">
        <w:rPr>
          <w:rFonts w:ascii="Times New Roman" w:hAnsi="Times New Roman"/>
        </w:rPr>
        <w:t xml:space="preserve">  A background paper prepared for the Howard Hughes Medical Institute, March 2000.  (Unpublished background paper for HHMI senior leadership only.)</w:t>
      </w:r>
    </w:p>
    <w:p w14:paraId="5638AAEE" w14:textId="72B9AF99" w:rsidR="00BE7451" w:rsidRPr="00701063" w:rsidRDefault="00BE7451" w:rsidP="00BA56BD">
      <w:pPr>
        <w:pStyle w:val="ListParagraph"/>
        <w:numPr>
          <w:ilvl w:val="0"/>
          <w:numId w:val="16"/>
        </w:numPr>
        <w:ind w:hanging="630"/>
        <w:rPr>
          <w:rFonts w:ascii="Times New Roman" w:hAnsi="Times New Roman"/>
          <w:snapToGrid w:val="0"/>
          <w:color w:val="000000"/>
        </w:rPr>
      </w:pPr>
      <w:r w:rsidRPr="00701063">
        <w:rPr>
          <w:rFonts w:ascii="Times New Roman" w:hAnsi="Times New Roman"/>
          <w:b/>
        </w:rPr>
        <w:t>Cook-Deegan R</w:t>
      </w:r>
      <w:r w:rsidR="00E5691F" w:rsidRPr="00701063">
        <w:rPr>
          <w:rFonts w:ascii="Times New Roman" w:hAnsi="Times New Roman"/>
        </w:rPr>
        <w:t xml:space="preserve">: </w:t>
      </w:r>
      <w:r w:rsidR="00AE4F94" w:rsidRPr="00701063">
        <w:rPr>
          <w:rFonts w:ascii="Times New Roman" w:hAnsi="Times New Roman"/>
        </w:rPr>
        <w:t>“</w:t>
      </w:r>
      <w:r w:rsidRPr="00701063">
        <w:rPr>
          <w:rFonts w:ascii="Times New Roman" w:hAnsi="Times New Roman"/>
        </w:rPr>
        <w:t xml:space="preserve">Government Policy and the Commercial </w:t>
      </w:r>
      <w:r w:rsidR="00E5691F" w:rsidRPr="00701063">
        <w:rPr>
          <w:rFonts w:ascii="Times New Roman" w:hAnsi="Times New Roman"/>
        </w:rPr>
        <w:t>Value of Academic Information.</w:t>
      </w:r>
      <w:r w:rsidR="00AE4F94" w:rsidRPr="00701063">
        <w:rPr>
          <w:rFonts w:ascii="Times New Roman" w:hAnsi="Times New Roman"/>
        </w:rPr>
        <w:t>”</w:t>
      </w:r>
      <w:r w:rsidRPr="00701063">
        <w:rPr>
          <w:rFonts w:ascii="Times New Roman" w:hAnsi="Times New Roman"/>
        </w:rPr>
        <w:t xml:space="preserve"> Based on a talk to the AAAS-MIT symposium “Secrecy in Science:  Exploring University, Industry, and Government Relationships,” at Kresge Auditorium, MIT campus, March 1999.</w:t>
      </w:r>
    </w:p>
    <w:p w14:paraId="57024FAA" w14:textId="787F2DEF"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E5691F" w:rsidRPr="00701063">
        <w:rPr>
          <w:rFonts w:ascii="Times New Roman" w:hAnsi="Times New Roman"/>
        </w:rPr>
        <w:t xml:space="preserve">: </w:t>
      </w:r>
      <w:r w:rsidR="00AE4F94" w:rsidRPr="00701063">
        <w:rPr>
          <w:rFonts w:ascii="Times New Roman" w:hAnsi="Times New Roman"/>
        </w:rPr>
        <w:t>“</w:t>
      </w:r>
      <w:r w:rsidRPr="00701063">
        <w:rPr>
          <w:rFonts w:ascii="Times New Roman" w:hAnsi="Times New Roman"/>
        </w:rPr>
        <w:t>Alzheimer’s Dis</w:t>
      </w:r>
      <w:r w:rsidR="00E5691F" w:rsidRPr="00701063">
        <w:rPr>
          <w:rFonts w:ascii="Times New Roman" w:hAnsi="Times New Roman"/>
        </w:rPr>
        <w:t>ease: Tracing the Genetic Link.</w:t>
      </w:r>
      <w:r w:rsidR="00AE4F94" w:rsidRPr="00701063">
        <w:rPr>
          <w:rFonts w:ascii="Times New Roman" w:hAnsi="Times New Roman"/>
        </w:rPr>
        <w:t>”</w:t>
      </w:r>
      <w:r w:rsidRPr="00701063">
        <w:rPr>
          <w:rFonts w:ascii="Times New Roman" w:hAnsi="Times New Roman"/>
        </w:rPr>
        <w:t xml:space="preserve">  Excerpt of chapter one of </w:t>
      </w:r>
      <w:r w:rsidRPr="00701063">
        <w:rPr>
          <w:rFonts w:ascii="Times New Roman" w:hAnsi="Times New Roman"/>
          <w:i/>
        </w:rPr>
        <w:t>The Gene Wars</w:t>
      </w:r>
      <w:r w:rsidRPr="00701063">
        <w:rPr>
          <w:rFonts w:ascii="Times New Roman" w:hAnsi="Times New Roman"/>
        </w:rPr>
        <w:t xml:space="preserve"> with an interview and update with Patrick Perry.</w:t>
      </w:r>
      <w:r w:rsidRPr="00701063">
        <w:rPr>
          <w:rFonts w:ascii="Times New Roman" w:hAnsi="Times New Roman"/>
          <w:i/>
        </w:rPr>
        <w:t xml:space="preserve"> Saturday Evening Post</w:t>
      </w:r>
      <w:r w:rsidRPr="00701063">
        <w:rPr>
          <w:rFonts w:ascii="Times New Roman" w:hAnsi="Times New Roman"/>
        </w:rPr>
        <w:t xml:space="preserve"> May-June, pp. 22-27 and 89-92, 1999.</w:t>
      </w:r>
    </w:p>
    <w:p w14:paraId="0EB7197B" w14:textId="77777777"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 xml:space="preserve">Cook-Deegan R: </w:t>
      </w:r>
      <w:r w:rsidRPr="00701063">
        <w:rPr>
          <w:rFonts w:ascii="Times New Roman" w:hAnsi="Times New Roman"/>
        </w:rPr>
        <w:t xml:space="preserve">Moderator of on-line forum on gene therapy.  </w:t>
      </w:r>
      <w:r w:rsidRPr="00701063">
        <w:rPr>
          <w:rFonts w:ascii="Times New Roman" w:hAnsi="Times New Roman"/>
          <w:i/>
        </w:rPr>
        <w:t>American Scientist</w:t>
      </w:r>
      <w:r w:rsidRPr="00701063">
        <w:rPr>
          <w:rFonts w:ascii="Times New Roman" w:hAnsi="Times New Roman"/>
        </w:rPr>
        <w:t xml:space="preserve"> May 1999.  (An early Sigma Xi online blog, no longer posted.) </w:t>
      </w:r>
    </w:p>
    <w:p w14:paraId="21594CAA" w14:textId="3335C6BD" w:rsidR="009E3414" w:rsidRPr="00701063" w:rsidRDefault="00BE7451" w:rsidP="00BA56BD">
      <w:pPr>
        <w:pStyle w:val="ListParagraph"/>
        <w:numPr>
          <w:ilvl w:val="0"/>
          <w:numId w:val="16"/>
        </w:numPr>
        <w:ind w:hanging="630"/>
        <w:rPr>
          <w:rFonts w:ascii="Times New Roman" w:hAnsi="Times New Roman"/>
          <w:b/>
        </w:rPr>
      </w:pPr>
      <w:r w:rsidRPr="00701063">
        <w:rPr>
          <w:rFonts w:ascii="Times New Roman" w:hAnsi="Times New Roman"/>
          <w:b/>
        </w:rPr>
        <w:lastRenderedPageBreak/>
        <w:t>Cook-Deegan R:</w:t>
      </w:r>
      <w:r w:rsidR="00E5691F" w:rsidRPr="00701063">
        <w:rPr>
          <w:rFonts w:ascii="Times New Roman" w:hAnsi="Times New Roman"/>
        </w:rPr>
        <w:t xml:space="preserve"> Commentary on “</w:t>
      </w:r>
      <w:r w:rsidRPr="00701063">
        <w:rPr>
          <w:rFonts w:ascii="Times New Roman" w:hAnsi="Times New Roman"/>
        </w:rPr>
        <w:t>Distinguishing Genetic from Nongenetic Medical Tests: Some Implications for</w:t>
      </w:r>
      <w:r w:rsidR="00E5691F" w:rsidRPr="00701063">
        <w:rPr>
          <w:rFonts w:ascii="Times New Roman" w:hAnsi="Times New Roman"/>
        </w:rPr>
        <w:t xml:space="preserve"> Antidiscrimination Legislation”</w:t>
      </w:r>
      <w:r w:rsidRPr="00701063">
        <w:rPr>
          <w:rFonts w:ascii="Times New Roman" w:hAnsi="Times New Roman"/>
        </w:rPr>
        <w:t xml:space="preserve"> by JS Alper and J Beckwith, </w:t>
      </w:r>
      <w:r w:rsidRPr="00701063">
        <w:rPr>
          <w:rFonts w:ascii="Times New Roman" w:hAnsi="Times New Roman"/>
          <w:i/>
        </w:rPr>
        <w:t>Science and Engineering Ethics</w:t>
      </w:r>
      <w:r w:rsidRPr="00701063">
        <w:rPr>
          <w:rFonts w:ascii="Times New Roman" w:hAnsi="Times New Roman"/>
        </w:rPr>
        <w:t xml:space="preserve"> </w:t>
      </w:r>
      <w:r w:rsidRPr="00701063">
        <w:rPr>
          <w:rFonts w:ascii="Times New Roman" w:hAnsi="Times New Roman"/>
          <w:b/>
        </w:rPr>
        <w:t>4</w:t>
      </w:r>
      <w:r w:rsidRPr="00701063">
        <w:rPr>
          <w:rFonts w:ascii="Times New Roman" w:hAnsi="Times New Roman"/>
        </w:rPr>
        <w:t>: 151-154, 1998.</w:t>
      </w:r>
    </w:p>
    <w:p w14:paraId="79DEEC72" w14:textId="14B69C03"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 xml:space="preserve">Cook-Deegan R: </w:t>
      </w:r>
      <w:r w:rsidR="00AE4F94" w:rsidRPr="00701063">
        <w:rPr>
          <w:rFonts w:ascii="Times New Roman" w:hAnsi="Times New Roman"/>
          <w:b/>
        </w:rPr>
        <w:t>“</w:t>
      </w:r>
      <w:r w:rsidRPr="00701063">
        <w:rPr>
          <w:rFonts w:ascii="Times New Roman" w:hAnsi="Times New Roman"/>
        </w:rPr>
        <w:t>Finding a Voice for Bioethics in Public Policy: Federal Initiatives i</w:t>
      </w:r>
      <w:r w:rsidR="00E5691F" w:rsidRPr="00701063">
        <w:rPr>
          <w:rFonts w:ascii="Times New Roman" w:hAnsi="Times New Roman"/>
        </w:rPr>
        <w:t>n the United States, 1974-1991.</w:t>
      </w:r>
      <w:r w:rsidR="00AE4F94" w:rsidRPr="00701063">
        <w:rPr>
          <w:rFonts w:ascii="Times New Roman" w:hAnsi="Times New Roman"/>
        </w:rPr>
        <w:t>”</w:t>
      </w:r>
      <w:r w:rsidRPr="00701063">
        <w:rPr>
          <w:rFonts w:ascii="Times New Roman" w:hAnsi="Times New Roman"/>
        </w:rPr>
        <w:t xml:space="preserve">  Chapter in </w:t>
      </w:r>
      <w:r w:rsidRPr="00701063">
        <w:rPr>
          <w:rFonts w:ascii="Times New Roman" w:hAnsi="Times New Roman"/>
          <w:i/>
        </w:rPr>
        <w:t xml:space="preserve">Consensus Formation in Medicine and Health Care, </w:t>
      </w:r>
      <w:r w:rsidRPr="00701063">
        <w:rPr>
          <w:rFonts w:ascii="Times New Roman" w:hAnsi="Times New Roman"/>
        </w:rPr>
        <w:t>HAMJ</w:t>
      </w:r>
      <w:r w:rsidRPr="00701063">
        <w:rPr>
          <w:rFonts w:ascii="Times New Roman" w:hAnsi="Times New Roman"/>
          <w:i/>
        </w:rPr>
        <w:t xml:space="preserve"> </w:t>
      </w:r>
      <w:r w:rsidRPr="00701063">
        <w:rPr>
          <w:rFonts w:ascii="Times New Roman" w:hAnsi="Times New Roman"/>
        </w:rPr>
        <w:t>ten Have and HM Sass, eds. (Boston, Kluwer Press) pp. 107-140, 1987.</w:t>
      </w:r>
      <w:r w:rsidRPr="00701063">
        <w:rPr>
          <w:rFonts w:ascii="Times New Roman" w:hAnsi="Times New Roman"/>
          <w:color w:val="000000"/>
        </w:rPr>
        <w:t xml:space="preserve"> </w:t>
      </w:r>
    </w:p>
    <w:p w14:paraId="7821D7AF" w14:textId="34D3663E"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 xml:space="preserve">Cook-Deegan R: </w:t>
      </w:r>
      <w:r w:rsidR="00AE4F94" w:rsidRPr="00701063">
        <w:rPr>
          <w:rFonts w:ascii="Times New Roman" w:hAnsi="Times New Roman"/>
          <w:b/>
        </w:rPr>
        <w:t>“</w:t>
      </w:r>
      <w:r w:rsidRPr="00701063">
        <w:rPr>
          <w:rFonts w:ascii="Times New Roman" w:hAnsi="Times New Roman"/>
        </w:rPr>
        <w:t>Do Research Moratoria Work?  Lessons from Fetal Research, Gene Therapy</w:t>
      </w:r>
      <w:r w:rsidR="00E5691F" w:rsidRPr="00701063">
        <w:rPr>
          <w:rFonts w:ascii="Times New Roman" w:hAnsi="Times New Roman"/>
        </w:rPr>
        <w:t>, and Recombinant DNA Research.</w:t>
      </w:r>
      <w:r w:rsidR="00AE4F94" w:rsidRPr="00701063">
        <w:rPr>
          <w:rFonts w:ascii="Times New Roman" w:hAnsi="Times New Roman"/>
        </w:rPr>
        <w:t>”</w:t>
      </w:r>
      <w:r w:rsidRPr="00701063">
        <w:rPr>
          <w:rFonts w:ascii="Times New Roman" w:hAnsi="Times New Roman"/>
        </w:rPr>
        <w:t xml:space="preserve">  Background paper for the National Bioethics Advisory Commission pertinent to its deliberations on human cloning.  April 1997. </w:t>
      </w:r>
    </w:p>
    <w:p w14:paraId="634901B6" w14:textId="23C7D779" w:rsidR="00E5691F" w:rsidRPr="00701063" w:rsidRDefault="00BE7451" w:rsidP="00BA56BD">
      <w:pPr>
        <w:pStyle w:val="ListParagraph"/>
        <w:numPr>
          <w:ilvl w:val="0"/>
          <w:numId w:val="16"/>
        </w:numPr>
        <w:ind w:hanging="630"/>
        <w:rPr>
          <w:rStyle w:val="Hyperlink"/>
          <w:rFonts w:ascii="Times New Roman" w:hAnsi="Times New Roman"/>
          <w:color w:val="auto"/>
          <w:u w:val="none"/>
        </w:rPr>
      </w:pPr>
      <w:r w:rsidRPr="00701063">
        <w:rPr>
          <w:rFonts w:ascii="Times New Roman" w:hAnsi="Times New Roman"/>
        </w:rPr>
        <w:t xml:space="preserve">Charo RA, </w:t>
      </w:r>
      <w:r w:rsidRPr="00701063">
        <w:rPr>
          <w:rFonts w:ascii="Times New Roman" w:hAnsi="Times New Roman"/>
          <w:b/>
        </w:rPr>
        <w:t xml:space="preserve">Cook-Deegan R, </w:t>
      </w:r>
      <w:r w:rsidRPr="00701063">
        <w:rPr>
          <w:rFonts w:ascii="Times New Roman" w:hAnsi="Times New Roman"/>
        </w:rPr>
        <w:t>Eisenber</w:t>
      </w:r>
      <w:r w:rsidR="00E5691F" w:rsidRPr="00701063">
        <w:rPr>
          <w:rFonts w:ascii="Times New Roman" w:hAnsi="Times New Roman"/>
        </w:rPr>
        <w:t xml:space="preserve">g RS, Geller G and Finneran K: </w:t>
      </w:r>
      <w:r w:rsidR="00AE4F94" w:rsidRPr="00701063">
        <w:rPr>
          <w:rFonts w:ascii="Times New Roman" w:hAnsi="Times New Roman"/>
        </w:rPr>
        <w:t>“</w:t>
      </w:r>
      <w:r w:rsidRPr="00701063">
        <w:rPr>
          <w:rFonts w:ascii="Times New Roman" w:hAnsi="Times New Roman"/>
        </w:rPr>
        <w:t>T</w:t>
      </w:r>
      <w:r w:rsidR="00E5691F" w:rsidRPr="00701063">
        <w:rPr>
          <w:rFonts w:ascii="Times New Roman" w:hAnsi="Times New Roman"/>
        </w:rPr>
        <w:t>he Politics of Genetic Testing.</w:t>
      </w:r>
      <w:r w:rsidR="00AE4F94"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Issues in Science and Technology</w:t>
      </w:r>
      <w:r w:rsidRPr="00701063">
        <w:rPr>
          <w:rFonts w:ascii="Times New Roman" w:hAnsi="Times New Roman"/>
        </w:rPr>
        <w:t xml:space="preserve"> </w:t>
      </w:r>
      <w:r w:rsidR="00AE4F94" w:rsidRPr="00701063">
        <w:rPr>
          <w:rFonts w:ascii="Times New Roman" w:hAnsi="Times New Roman"/>
        </w:rPr>
        <w:t>13</w:t>
      </w:r>
      <w:r w:rsidRPr="00701063">
        <w:rPr>
          <w:rFonts w:ascii="Times New Roman" w:hAnsi="Times New Roman"/>
        </w:rPr>
        <w:t xml:space="preserve"> (Fall): 48-54, 1996, based on a March 1996 roundtable discussion sponsored by Nor</w:t>
      </w:r>
      <w:r w:rsidR="009B49C8" w:rsidRPr="00701063">
        <w:rPr>
          <w:rFonts w:ascii="Times New Roman" w:hAnsi="Times New Roman"/>
        </w:rPr>
        <w:t>th Lake College, Dallas, Texas</w:t>
      </w:r>
      <w:r w:rsidR="00E5691F" w:rsidRPr="00701063">
        <w:t xml:space="preserve"> </w:t>
      </w:r>
      <w:r w:rsidR="00E5691F" w:rsidRPr="00701063">
        <w:rPr>
          <w:rStyle w:val="Hyperlink"/>
          <w:rFonts w:ascii="Times New Roman" w:hAnsi="Times New Roman"/>
        </w:rPr>
        <w:t>http://www.issues.org/13-1/roundt/.</w:t>
      </w:r>
    </w:p>
    <w:p w14:paraId="7F4D4925" w14:textId="02D39623"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rPr>
        <w:t xml:space="preserve">“National Institute on Aging, Alzheimer’s Association Working Group. Apolipoprotein E genotyping in Alzheimer’s Disease.”  </w:t>
      </w:r>
      <w:r w:rsidRPr="00701063">
        <w:rPr>
          <w:rFonts w:ascii="Times New Roman" w:hAnsi="Times New Roman"/>
          <w:i/>
        </w:rPr>
        <w:t>The Lancet</w:t>
      </w:r>
      <w:r w:rsidRPr="00701063">
        <w:rPr>
          <w:rFonts w:ascii="Times New Roman" w:hAnsi="Times New Roman"/>
        </w:rPr>
        <w:t xml:space="preserve"> </w:t>
      </w:r>
      <w:r w:rsidRPr="00701063">
        <w:rPr>
          <w:rFonts w:ascii="Times New Roman" w:hAnsi="Times New Roman"/>
          <w:b/>
        </w:rPr>
        <w:t>347</w:t>
      </w:r>
      <w:r w:rsidRPr="00701063">
        <w:rPr>
          <w:rFonts w:ascii="Times New Roman" w:hAnsi="Times New Roman"/>
        </w:rPr>
        <w:t xml:space="preserve"> (20 April): 1091-1095, 1996.</w:t>
      </w:r>
      <w:r w:rsidR="00A113D6" w:rsidRPr="00701063">
        <w:rPr>
          <w:rFonts w:ascii="Times New Roman" w:hAnsi="Times New Roman"/>
        </w:rPr>
        <w:t xml:space="preserve"> </w:t>
      </w:r>
      <w:r w:rsidRPr="00701063">
        <w:rPr>
          <w:rFonts w:ascii="Times New Roman" w:hAnsi="Times New Roman"/>
        </w:rPr>
        <w:t xml:space="preserve">R </w:t>
      </w:r>
      <w:r w:rsidRPr="00701063">
        <w:rPr>
          <w:rFonts w:ascii="Times New Roman" w:hAnsi="Times New Roman"/>
          <w:b/>
        </w:rPr>
        <w:t>Cook-Deegan</w:t>
      </w:r>
      <w:r w:rsidRPr="00701063">
        <w:rPr>
          <w:rFonts w:ascii="Times New Roman" w:hAnsi="Times New Roman"/>
        </w:rPr>
        <w:t xml:space="preserve"> chaired the subgroup on “counseling, ethical and medicolegal issues” (N Relkin was principal author and took the lead on organizing and writing this article). </w:t>
      </w:r>
      <w:r w:rsidRPr="00701063">
        <w:rPr>
          <w:rFonts w:ascii="Times New Roman" w:hAnsi="Times New Roman"/>
          <w:color w:val="000000"/>
        </w:rPr>
        <w:t xml:space="preserve"> </w:t>
      </w:r>
    </w:p>
    <w:p w14:paraId="52FC03FB" w14:textId="20F40738"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964C7E">
        <w:rPr>
          <w:rFonts w:ascii="Times New Roman" w:hAnsi="Times New Roman"/>
          <w:b/>
        </w:rPr>
        <w:t>.</w:t>
      </w:r>
      <w:r w:rsidRPr="00701063">
        <w:rPr>
          <w:rFonts w:ascii="Times New Roman" w:hAnsi="Times New Roman"/>
        </w:rPr>
        <w:t xml:space="preserve">  </w:t>
      </w:r>
      <w:r w:rsidR="00AE4F94" w:rsidRPr="00701063">
        <w:rPr>
          <w:rFonts w:ascii="Times New Roman" w:hAnsi="Times New Roman"/>
        </w:rPr>
        <w:t>“</w:t>
      </w:r>
      <w:r w:rsidRPr="00701063">
        <w:rPr>
          <w:rFonts w:ascii="Times New Roman" w:hAnsi="Times New Roman"/>
        </w:rPr>
        <w:t>Merit Review for Federally Funded Science and Technology.</w:t>
      </w:r>
      <w:r w:rsidR="00AE4F94" w:rsidRPr="00701063">
        <w:rPr>
          <w:rFonts w:ascii="Times New Roman" w:hAnsi="Times New Roman"/>
        </w:rPr>
        <w:t>”</w:t>
      </w:r>
      <w:r w:rsidRPr="00701063">
        <w:rPr>
          <w:rFonts w:ascii="Times New Roman" w:hAnsi="Times New Roman"/>
        </w:rPr>
        <w:t xml:space="preserve">  White Paper for the Council of the National Academy of Sciences, February 1996.  (Used as background for Council discussion; unpublished.)</w:t>
      </w:r>
    </w:p>
    <w:p w14:paraId="2931919F" w14:textId="54E48562"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964C7E">
        <w:rPr>
          <w:rFonts w:ascii="Times New Roman" w:hAnsi="Times New Roman"/>
          <w:b/>
        </w:rPr>
        <w:t>.</w:t>
      </w:r>
      <w:r w:rsidR="00E5691F" w:rsidRPr="00701063">
        <w:rPr>
          <w:rFonts w:ascii="Times New Roman" w:hAnsi="Times New Roman"/>
        </w:rPr>
        <w:t xml:space="preserve"> </w:t>
      </w:r>
      <w:r w:rsidR="00AE4F94" w:rsidRPr="00701063">
        <w:rPr>
          <w:rFonts w:ascii="Times New Roman" w:hAnsi="Times New Roman"/>
        </w:rPr>
        <w:t>“</w:t>
      </w:r>
      <w:r w:rsidRPr="00701063">
        <w:rPr>
          <w:rFonts w:ascii="Times New Roman" w:hAnsi="Times New Roman"/>
        </w:rPr>
        <w:t>Bioethics and the Federal Government: Some Implica</w:t>
      </w:r>
      <w:r w:rsidR="00E5691F" w:rsidRPr="00701063">
        <w:rPr>
          <w:rFonts w:ascii="Times New Roman" w:hAnsi="Times New Roman"/>
        </w:rPr>
        <w:t>tions for Psychiatric Genetics.</w:t>
      </w:r>
      <w:r w:rsidR="00AE4F94" w:rsidRPr="00701063">
        <w:rPr>
          <w:rFonts w:ascii="Times New Roman" w:hAnsi="Times New Roman"/>
        </w:rPr>
        <w:t>”</w:t>
      </w:r>
      <w:r w:rsidRPr="00701063">
        <w:rPr>
          <w:rFonts w:ascii="Times New Roman" w:hAnsi="Times New Roman"/>
        </w:rPr>
        <w:t xml:space="preserve">  Chapter for </w:t>
      </w:r>
      <w:r w:rsidRPr="00701063">
        <w:rPr>
          <w:rFonts w:ascii="Times New Roman" w:hAnsi="Times New Roman"/>
          <w:i/>
        </w:rPr>
        <w:t>Genetics and Mental Illness,</w:t>
      </w:r>
      <w:r w:rsidRPr="00701063">
        <w:rPr>
          <w:rFonts w:ascii="Times New Roman" w:hAnsi="Times New Roman"/>
        </w:rPr>
        <w:t xml:space="preserve"> LL Hall, ed. (New York, Plenum Press) pp. 189-218, 1996. </w:t>
      </w:r>
    </w:p>
    <w:p w14:paraId="6DAC47A4" w14:textId="240C0779"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rPr>
        <w:t xml:space="preserve">Leckman JF, Elliott GR, </w:t>
      </w:r>
      <w:proofErr w:type="spellStart"/>
      <w:r w:rsidRPr="00701063">
        <w:rPr>
          <w:rFonts w:ascii="Times New Roman" w:hAnsi="Times New Roman"/>
        </w:rPr>
        <w:t>Bromet</w:t>
      </w:r>
      <w:proofErr w:type="spellEnd"/>
      <w:r w:rsidRPr="00701063">
        <w:rPr>
          <w:rFonts w:ascii="Times New Roman" w:hAnsi="Times New Roman"/>
        </w:rPr>
        <w:t xml:space="preserve"> EJ, Campbell M, Cicchetti D, Cohen DJ, Conger JJ, Coyle JT, Earls FJ, Feldman R, Green M, Hamburg B, </w:t>
      </w:r>
      <w:proofErr w:type="spellStart"/>
      <w:r w:rsidRPr="00701063">
        <w:rPr>
          <w:rFonts w:ascii="Times New Roman" w:hAnsi="Times New Roman"/>
        </w:rPr>
        <w:t>Kazdin</w:t>
      </w:r>
      <w:proofErr w:type="spellEnd"/>
      <w:r w:rsidRPr="00701063">
        <w:rPr>
          <w:rFonts w:ascii="Times New Roman" w:hAnsi="Times New Roman"/>
        </w:rPr>
        <w:t xml:space="preserve"> AE, Offord DR, Purpura D, Solnit AJ, Solomon F, and </w:t>
      </w:r>
      <w:r w:rsidRPr="00701063">
        <w:rPr>
          <w:rFonts w:ascii="Times New Roman" w:hAnsi="Times New Roman"/>
          <w:b/>
        </w:rPr>
        <w:t>Cook-Deegan R</w:t>
      </w:r>
      <w:r w:rsidR="00964C7E">
        <w:rPr>
          <w:rFonts w:ascii="Times New Roman" w:hAnsi="Times New Roman"/>
          <w:b/>
        </w:rPr>
        <w:t>.</w:t>
      </w:r>
      <w:r w:rsidRPr="00701063">
        <w:rPr>
          <w:rFonts w:ascii="Times New Roman" w:hAnsi="Times New Roman"/>
        </w:rPr>
        <w:t xml:space="preserve"> “Report Card on the National Plan for Research on Child and Adolescent Mental Disorders: The Midway Point.” </w:t>
      </w:r>
      <w:r w:rsidRPr="00701063">
        <w:rPr>
          <w:rFonts w:ascii="Times New Roman" w:hAnsi="Times New Roman"/>
          <w:i/>
        </w:rPr>
        <w:t>Archives of General Psychiatry</w:t>
      </w:r>
      <w:r w:rsidRPr="00701063">
        <w:rPr>
          <w:rFonts w:ascii="Times New Roman" w:hAnsi="Times New Roman"/>
        </w:rPr>
        <w:t xml:space="preserve"> </w:t>
      </w:r>
      <w:r w:rsidRPr="00701063">
        <w:rPr>
          <w:rFonts w:ascii="Times New Roman" w:hAnsi="Times New Roman"/>
          <w:b/>
        </w:rPr>
        <w:t>52</w:t>
      </w:r>
      <w:r w:rsidRPr="00701063">
        <w:rPr>
          <w:rFonts w:ascii="Times New Roman" w:hAnsi="Times New Roman"/>
        </w:rPr>
        <w:t>: 715-723, 1995</w:t>
      </w:r>
      <w:r w:rsidR="009B49C8" w:rsidRPr="00701063">
        <w:rPr>
          <w:rFonts w:ascii="Times New Roman" w:hAnsi="Times New Roman"/>
        </w:rPr>
        <w:t>.</w:t>
      </w:r>
    </w:p>
    <w:p w14:paraId="05455857" w14:textId="743D0972" w:rsidR="00BE7451" w:rsidRPr="00701063" w:rsidRDefault="00BE7451" w:rsidP="000501E0">
      <w:pPr>
        <w:pStyle w:val="ListParagraph"/>
        <w:numPr>
          <w:ilvl w:val="0"/>
          <w:numId w:val="16"/>
        </w:numPr>
        <w:ind w:hanging="630"/>
        <w:rPr>
          <w:rFonts w:ascii="Times New Roman" w:hAnsi="Times New Roman"/>
        </w:rPr>
      </w:pPr>
      <w:r w:rsidRPr="00701063">
        <w:rPr>
          <w:rFonts w:ascii="Times New Roman" w:hAnsi="Times New Roman"/>
          <w:b/>
        </w:rPr>
        <w:t>Cook-Deegan R</w:t>
      </w:r>
      <w:r w:rsidR="00964C7E">
        <w:rPr>
          <w:rFonts w:ascii="Times New Roman" w:hAnsi="Times New Roman"/>
        </w:rPr>
        <w:t>.</w:t>
      </w:r>
      <w:r w:rsidRPr="00701063">
        <w:rPr>
          <w:rFonts w:ascii="Times New Roman" w:hAnsi="Times New Roman"/>
        </w:rPr>
        <w:t xml:space="preserve"> </w:t>
      </w:r>
      <w:r w:rsidR="00AE4F94" w:rsidRPr="00701063">
        <w:rPr>
          <w:rFonts w:ascii="Times New Roman" w:hAnsi="Times New Roman"/>
        </w:rPr>
        <w:t>“</w:t>
      </w:r>
      <w:r w:rsidRPr="00701063">
        <w:rPr>
          <w:rFonts w:ascii="Times New Roman" w:hAnsi="Times New Roman"/>
        </w:rPr>
        <w:t>Tough Times, Tough Choices.</w:t>
      </w:r>
      <w:r w:rsidR="00AE4F94"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The Bridge</w:t>
      </w:r>
      <w:r w:rsidRPr="00701063">
        <w:rPr>
          <w:rFonts w:ascii="Times New Roman" w:hAnsi="Times New Roman"/>
        </w:rPr>
        <w:t xml:space="preserve"> (Journal of the National Academy of Engineering) 25 (Fall): 2-4, 1995</w:t>
      </w:r>
      <w:r w:rsidR="009B49C8" w:rsidRPr="00701063">
        <w:rPr>
          <w:rFonts w:ascii="Times New Roman" w:hAnsi="Times New Roman"/>
        </w:rPr>
        <w:t>.</w:t>
      </w:r>
    </w:p>
    <w:p w14:paraId="505ABB86" w14:textId="74BBC86C"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964C7E">
        <w:rPr>
          <w:rFonts w:ascii="Times New Roman" w:hAnsi="Times New Roman"/>
          <w:b/>
        </w:rPr>
        <w:t>.</w:t>
      </w:r>
      <w:r w:rsidRPr="00701063">
        <w:rPr>
          <w:rFonts w:ascii="Times New Roman" w:hAnsi="Times New Roman"/>
          <w:b/>
        </w:rPr>
        <w:t xml:space="preserve"> </w:t>
      </w:r>
      <w:r w:rsidR="00AE4F94" w:rsidRPr="00701063">
        <w:rPr>
          <w:rFonts w:ascii="Times New Roman" w:hAnsi="Times New Roman"/>
          <w:b/>
        </w:rPr>
        <w:t>“</w:t>
      </w:r>
      <w:r w:rsidRPr="00701063">
        <w:rPr>
          <w:rFonts w:ascii="Times New Roman" w:hAnsi="Times New Roman"/>
        </w:rPr>
        <w:t>Roots of Controversy: Origi</w:t>
      </w:r>
      <w:r w:rsidR="00E5691F" w:rsidRPr="00701063">
        <w:rPr>
          <w:rFonts w:ascii="Times New Roman" w:hAnsi="Times New Roman"/>
        </w:rPr>
        <w:t>ns of the Human Genome Project.</w:t>
      </w:r>
      <w:r w:rsidR="00AE4F94" w:rsidRPr="00701063">
        <w:rPr>
          <w:rFonts w:ascii="Times New Roman" w:hAnsi="Times New Roman"/>
        </w:rPr>
        <w:t>”</w:t>
      </w:r>
      <w:r w:rsidRPr="00701063">
        <w:rPr>
          <w:rFonts w:ascii="Times New Roman" w:hAnsi="Times New Roman"/>
        </w:rPr>
        <w:t xml:space="preserve">  Keynote address for international conference “El Derecho Ante </w:t>
      </w:r>
      <w:proofErr w:type="spellStart"/>
      <w:r w:rsidRPr="00701063">
        <w:rPr>
          <w:rFonts w:ascii="Times New Roman" w:hAnsi="Times New Roman"/>
        </w:rPr>
        <w:t>el</w:t>
      </w:r>
      <w:proofErr w:type="spellEnd"/>
      <w:r w:rsidRPr="00701063">
        <w:rPr>
          <w:rFonts w:ascii="Times New Roman" w:hAnsi="Times New Roman"/>
        </w:rPr>
        <w:t xml:space="preserve"> Proyecto </w:t>
      </w:r>
      <w:proofErr w:type="spellStart"/>
      <w:r w:rsidRPr="00701063">
        <w:rPr>
          <w:rFonts w:ascii="Times New Roman" w:hAnsi="Times New Roman"/>
        </w:rPr>
        <w:t>Genoma</w:t>
      </w:r>
      <w:proofErr w:type="spellEnd"/>
      <w:r w:rsidRPr="00701063">
        <w:rPr>
          <w:rFonts w:ascii="Times New Roman" w:hAnsi="Times New Roman"/>
        </w:rPr>
        <w:t xml:space="preserve"> Humano (The Human Genome Project: Legal Aspects)” at the University of Deusto and the </w:t>
      </w:r>
      <w:proofErr w:type="spellStart"/>
      <w:r w:rsidRPr="00701063">
        <w:rPr>
          <w:rFonts w:ascii="Times New Roman" w:hAnsi="Times New Roman"/>
        </w:rPr>
        <w:t>Diputación</w:t>
      </w:r>
      <w:proofErr w:type="spellEnd"/>
      <w:r w:rsidRPr="00701063">
        <w:rPr>
          <w:rFonts w:ascii="Times New Roman" w:hAnsi="Times New Roman"/>
        </w:rPr>
        <w:t xml:space="preserve"> Foral de Bizkaia in Bilbao, Spain, May 24-26, 1993.  Reprinted in </w:t>
      </w:r>
      <w:r w:rsidRPr="00701063">
        <w:rPr>
          <w:rFonts w:ascii="Times New Roman" w:hAnsi="Times New Roman"/>
          <w:i/>
        </w:rPr>
        <w:t xml:space="preserve">The Human Genome Project: Legal Aspects, </w:t>
      </w:r>
      <w:r w:rsidRPr="00701063">
        <w:rPr>
          <w:rFonts w:ascii="Times New Roman" w:hAnsi="Times New Roman"/>
          <w:b/>
        </w:rPr>
        <w:t>1</w:t>
      </w:r>
      <w:r w:rsidRPr="00701063">
        <w:rPr>
          <w:rFonts w:ascii="Times New Roman" w:hAnsi="Times New Roman"/>
        </w:rPr>
        <w:t xml:space="preserve">, including a chronology of the human genome project (Bilbao, Spain: Fundación BBV) pp. 67-80, 1995. </w:t>
      </w:r>
    </w:p>
    <w:p w14:paraId="43D8ED2E" w14:textId="681D885C"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w:t>
      </w:r>
      <w:r w:rsidR="00964C7E">
        <w:rPr>
          <w:rFonts w:ascii="Times New Roman" w:hAnsi="Times New Roman"/>
          <w:b/>
        </w:rPr>
        <w:t>.</w:t>
      </w:r>
      <w:r w:rsidRPr="00701063">
        <w:rPr>
          <w:rFonts w:ascii="Times New Roman" w:hAnsi="Times New Roman"/>
        </w:rPr>
        <w:t xml:space="preserve"> </w:t>
      </w:r>
      <w:r w:rsidR="00AE4F94" w:rsidRPr="00701063">
        <w:rPr>
          <w:rFonts w:ascii="Times New Roman" w:hAnsi="Times New Roman"/>
        </w:rPr>
        <w:t>“</w:t>
      </w:r>
      <w:r w:rsidRPr="00701063">
        <w:rPr>
          <w:rFonts w:ascii="Times New Roman" w:hAnsi="Times New Roman"/>
        </w:rPr>
        <w:t>Survey of Reports on Federal Laboratories.</w:t>
      </w:r>
      <w:r w:rsidR="00AE4F94" w:rsidRPr="00701063">
        <w:rPr>
          <w:rFonts w:ascii="Times New Roman" w:hAnsi="Times New Roman"/>
        </w:rPr>
        <w:t>”</w:t>
      </w:r>
      <w:r w:rsidRPr="00701063">
        <w:rPr>
          <w:rFonts w:ascii="Times New Roman" w:hAnsi="Times New Roman"/>
        </w:rPr>
        <w:t xml:space="preserve">  Background paper for the Committee on Criteria for Federal Support of Research and Development, National Academy of Sciences, May 1995 (revised July 1995).  Available through the Commission on Physical Sciences, Mathematics, and Applications, National Research Council, Washington, DC.  (Background paper prepared for</w:t>
      </w:r>
      <w:r w:rsidR="00E5691F" w:rsidRPr="00701063">
        <w:rPr>
          <w:rFonts w:ascii="Times New Roman" w:hAnsi="Times New Roman"/>
        </w:rPr>
        <w:t xml:space="preserve"> the</w:t>
      </w:r>
      <w:r w:rsidRPr="00701063">
        <w:rPr>
          <w:rFonts w:ascii="Times New Roman" w:hAnsi="Times New Roman"/>
        </w:rPr>
        <w:t xml:space="preserve"> “Press Committee” on federal R&amp;D budgeting; unpublished.)</w:t>
      </w:r>
    </w:p>
    <w:p w14:paraId="740FCDF5" w14:textId="71539B0C"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964C7E">
        <w:rPr>
          <w:rFonts w:ascii="Times New Roman" w:hAnsi="Times New Roman"/>
        </w:rPr>
        <w:t>.</w:t>
      </w:r>
      <w:r w:rsidRPr="00701063">
        <w:rPr>
          <w:rFonts w:ascii="Times New Roman" w:hAnsi="Times New Roman"/>
        </w:rPr>
        <w:t xml:space="preserve"> </w:t>
      </w:r>
      <w:r w:rsidR="00AE4F94" w:rsidRPr="00701063">
        <w:rPr>
          <w:rFonts w:ascii="Times New Roman" w:hAnsi="Times New Roman"/>
        </w:rPr>
        <w:t>“</w:t>
      </w:r>
      <w:r w:rsidRPr="00701063">
        <w:rPr>
          <w:rFonts w:ascii="Times New Roman" w:hAnsi="Times New Roman"/>
        </w:rPr>
        <w:t>Previous Analyses of the U.S. R&amp;D Allocation Process.</w:t>
      </w:r>
      <w:r w:rsidR="00AE4F94" w:rsidRPr="00701063">
        <w:rPr>
          <w:rFonts w:ascii="Times New Roman" w:hAnsi="Times New Roman"/>
        </w:rPr>
        <w:t>”</w:t>
      </w:r>
      <w:r w:rsidRPr="00701063">
        <w:rPr>
          <w:rFonts w:ascii="Times New Roman" w:hAnsi="Times New Roman"/>
        </w:rPr>
        <w:t xml:space="preserve">  Background paper for the Committee on Criteria for Federal Support of Research and Development, National Academy of Sciences, January 1995.  (Unpublished and unarchived background paper prepared for “Press Committee” on federal R&amp;D budgeting.)</w:t>
      </w:r>
    </w:p>
    <w:p w14:paraId="1D5D1E73" w14:textId="7B6DEE97"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lastRenderedPageBreak/>
        <w:t>Cook-Deegan R</w:t>
      </w:r>
      <w:r w:rsidR="00964C7E">
        <w:rPr>
          <w:rFonts w:ascii="Times New Roman" w:hAnsi="Times New Roman"/>
        </w:rPr>
        <w:t>.</w:t>
      </w:r>
      <w:r w:rsidRPr="00701063">
        <w:rPr>
          <w:rFonts w:ascii="Times New Roman" w:hAnsi="Times New Roman"/>
        </w:rPr>
        <w:t xml:space="preserve"> </w:t>
      </w:r>
      <w:r w:rsidR="00AE4F94" w:rsidRPr="00701063">
        <w:rPr>
          <w:rFonts w:ascii="Times New Roman" w:hAnsi="Times New Roman"/>
        </w:rPr>
        <w:t>“</w:t>
      </w:r>
      <w:r w:rsidRPr="00701063">
        <w:rPr>
          <w:rFonts w:ascii="Times New Roman" w:hAnsi="Times New Roman"/>
        </w:rPr>
        <w:t>Some Issues in Federal Technology Transfer and Ways to Study Them.</w:t>
      </w:r>
      <w:r w:rsidR="00AE4F94" w:rsidRPr="00701063">
        <w:rPr>
          <w:rFonts w:ascii="Times New Roman" w:hAnsi="Times New Roman"/>
        </w:rPr>
        <w:t>”</w:t>
      </w:r>
      <w:r w:rsidRPr="00701063">
        <w:rPr>
          <w:rFonts w:ascii="Times New Roman" w:hAnsi="Times New Roman"/>
        </w:rPr>
        <w:t xml:space="preserve">  White paper prepared for the Office of Science and Technology Policy (OSTP), Executive Office of the President, as background for a </w:t>
      </w:r>
      <w:proofErr w:type="gramStart"/>
      <w:r w:rsidRPr="00701063">
        <w:rPr>
          <w:rFonts w:ascii="Times New Roman" w:hAnsi="Times New Roman"/>
        </w:rPr>
        <w:t>November,</w:t>
      </w:r>
      <w:proofErr w:type="gramEnd"/>
      <w:r w:rsidRPr="00701063">
        <w:rPr>
          <w:rFonts w:ascii="Times New Roman" w:hAnsi="Times New Roman"/>
        </w:rPr>
        <w:t xml:space="preserve"> 1994 meeting organized by OSTP with assistance from the Office of Extramural Research, National Institutes of Health at the National Academy of Sciences. (Background paper prepared for OSTP conference on technology transfer; unpublished.)</w:t>
      </w:r>
    </w:p>
    <w:p w14:paraId="1865F1BB" w14:textId="63C45971"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rPr>
        <w:t xml:space="preserve">Hanna KE, </w:t>
      </w:r>
      <w:r w:rsidRPr="00701063">
        <w:rPr>
          <w:rFonts w:ascii="Times New Roman" w:hAnsi="Times New Roman"/>
          <w:b/>
        </w:rPr>
        <w:t>Cook-Deegan R</w:t>
      </w:r>
      <w:r w:rsidR="00E5691F" w:rsidRPr="00701063">
        <w:rPr>
          <w:rFonts w:ascii="Times New Roman" w:hAnsi="Times New Roman"/>
        </w:rPr>
        <w:t xml:space="preserve">, </w:t>
      </w:r>
      <w:proofErr w:type="spellStart"/>
      <w:r w:rsidR="00E5691F" w:rsidRPr="00701063">
        <w:rPr>
          <w:rFonts w:ascii="Times New Roman" w:hAnsi="Times New Roman"/>
        </w:rPr>
        <w:t>Nishimi</w:t>
      </w:r>
      <w:proofErr w:type="spellEnd"/>
      <w:r w:rsidR="00E5691F" w:rsidRPr="00701063">
        <w:rPr>
          <w:rFonts w:ascii="Times New Roman" w:hAnsi="Times New Roman"/>
        </w:rPr>
        <w:t xml:space="preserve"> RY</w:t>
      </w:r>
      <w:r w:rsidR="00964C7E">
        <w:rPr>
          <w:rFonts w:ascii="Times New Roman" w:hAnsi="Times New Roman"/>
        </w:rPr>
        <w:t>.</w:t>
      </w:r>
      <w:r w:rsidR="00E5691F" w:rsidRPr="00701063">
        <w:rPr>
          <w:rFonts w:ascii="Times New Roman" w:hAnsi="Times New Roman"/>
        </w:rPr>
        <w:t xml:space="preserve"> </w:t>
      </w:r>
      <w:r w:rsidR="00AE4F94" w:rsidRPr="00701063">
        <w:rPr>
          <w:rFonts w:ascii="Times New Roman" w:hAnsi="Times New Roman"/>
        </w:rPr>
        <w:t>“</w:t>
      </w:r>
      <w:r w:rsidRPr="00701063">
        <w:rPr>
          <w:rFonts w:ascii="Times New Roman" w:hAnsi="Times New Roman"/>
        </w:rPr>
        <w:t>Bioethics and Public</w:t>
      </w:r>
      <w:r w:rsidR="00E5691F" w:rsidRPr="00701063">
        <w:rPr>
          <w:rFonts w:ascii="Times New Roman" w:hAnsi="Times New Roman"/>
        </w:rPr>
        <w:t xml:space="preserve"> Policy: Still Seeking a Forum.</w:t>
      </w:r>
      <w:r w:rsidR="00AE4F94"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Politics and the Life Sciences</w:t>
      </w:r>
      <w:r w:rsidRPr="00701063">
        <w:rPr>
          <w:rFonts w:ascii="Times New Roman" w:hAnsi="Times New Roman"/>
        </w:rPr>
        <w:t xml:space="preserve"> 13 (February): 102-105, 1994.</w:t>
      </w:r>
    </w:p>
    <w:p w14:paraId="19F73F25" w14:textId="12DD2203"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Pr="00701063">
        <w:rPr>
          <w:rFonts w:ascii="Times New Roman" w:hAnsi="Times New Roman"/>
        </w:rPr>
        <w:t>, Fredricks</w:t>
      </w:r>
      <w:r w:rsidR="00E5691F" w:rsidRPr="00701063">
        <w:rPr>
          <w:rFonts w:ascii="Times New Roman" w:hAnsi="Times New Roman"/>
        </w:rPr>
        <w:t>on DS, Joseph SC, and Rall DP</w:t>
      </w:r>
      <w:r w:rsidR="00964C7E">
        <w:rPr>
          <w:rFonts w:ascii="Times New Roman" w:hAnsi="Times New Roman"/>
        </w:rPr>
        <w:t>.</w:t>
      </w:r>
      <w:r w:rsidR="00E5691F" w:rsidRPr="00701063">
        <w:rPr>
          <w:rFonts w:ascii="Times New Roman" w:hAnsi="Times New Roman"/>
        </w:rPr>
        <w:t xml:space="preserve"> </w:t>
      </w:r>
      <w:r w:rsidR="00AE4F94" w:rsidRPr="00701063">
        <w:rPr>
          <w:rFonts w:ascii="Times New Roman" w:hAnsi="Times New Roman"/>
        </w:rPr>
        <w:t>“</w:t>
      </w:r>
      <w:r w:rsidRPr="00701063">
        <w:rPr>
          <w:rFonts w:ascii="Times New Roman" w:hAnsi="Times New Roman"/>
        </w:rPr>
        <w:t>Medicine,</w:t>
      </w:r>
      <w:r w:rsidR="00E5691F" w:rsidRPr="00701063">
        <w:rPr>
          <w:rFonts w:ascii="Times New Roman" w:hAnsi="Times New Roman"/>
        </w:rPr>
        <w:t xml:space="preserve"> Public Health and Environment.</w:t>
      </w:r>
      <w:r w:rsidR="00AE4F94"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Issues in Science and Technology</w:t>
      </w:r>
      <w:r w:rsidRPr="00701063">
        <w:rPr>
          <w:rFonts w:ascii="Times New Roman" w:hAnsi="Times New Roman"/>
        </w:rPr>
        <w:t xml:space="preserve"> (Fall): 68-74, 1994. </w:t>
      </w:r>
    </w:p>
    <w:p w14:paraId="3D3E285D" w14:textId="70006FC2"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964C7E">
        <w:rPr>
          <w:rFonts w:ascii="Times New Roman" w:hAnsi="Times New Roman"/>
        </w:rPr>
        <w:t>.</w:t>
      </w:r>
      <w:r w:rsidRPr="00701063">
        <w:rPr>
          <w:rFonts w:ascii="Times New Roman" w:hAnsi="Times New Roman"/>
        </w:rPr>
        <w:t xml:space="preserve"> </w:t>
      </w:r>
      <w:r w:rsidR="00AE4F94" w:rsidRPr="00701063">
        <w:rPr>
          <w:rFonts w:ascii="Times New Roman" w:hAnsi="Times New Roman"/>
        </w:rPr>
        <w:t>“</w:t>
      </w:r>
      <w:r w:rsidRPr="00701063">
        <w:rPr>
          <w:rFonts w:ascii="Times New Roman" w:hAnsi="Times New Roman"/>
        </w:rPr>
        <w:t xml:space="preserve">Genetics and the Social </w:t>
      </w:r>
      <w:r w:rsidR="00E5691F" w:rsidRPr="00701063">
        <w:rPr>
          <w:rFonts w:ascii="Times New Roman" w:hAnsi="Times New Roman"/>
        </w:rPr>
        <w:t>Ethics of Research</w:t>
      </w:r>
      <w:r w:rsidR="00AE4F94" w:rsidRPr="00701063">
        <w:rPr>
          <w:rFonts w:ascii="Times New Roman" w:hAnsi="Times New Roman"/>
        </w:rPr>
        <w:t>”</w:t>
      </w:r>
      <w:r w:rsidR="00E5691F" w:rsidRPr="00701063">
        <w:rPr>
          <w:rFonts w:ascii="Times New Roman" w:hAnsi="Times New Roman"/>
        </w:rPr>
        <w:t xml:space="preserve"> (Editorial).</w:t>
      </w:r>
      <w:r w:rsidRPr="00701063">
        <w:rPr>
          <w:rFonts w:ascii="Times New Roman" w:hAnsi="Times New Roman"/>
        </w:rPr>
        <w:t xml:space="preserve">  </w:t>
      </w:r>
      <w:r w:rsidRPr="00701063">
        <w:rPr>
          <w:rFonts w:ascii="Times New Roman" w:hAnsi="Times New Roman"/>
          <w:i/>
        </w:rPr>
        <w:t>Amyloid</w:t>
      </w:r>
      <w:r w:rsidRPr="00701063">
        <w:rPr>
          <w:rFonts w:ascii="Times New Roman" w:hAnsi="Times New Roman"/>
        </w:rPr>
        <w:t xml:space="preserve"> 1 (December): 283-285, 1994. </w:t>
      </w:r>
    </w:p>
    <w:p w14:paraId="149F3AED" w14:textId="3D82BCF1" w:rsidR="00BE7451" w:rsidRPr="00701063" w:rsidRDefault="00BE7451" w:rsidP="00BA56BD">
      <w:pPr>
        <w:pStyle w:val="ListParagraph"/>
        <w:numPr>
          <w:ilvl w:val="0"/>
          <w:numId w:val="16"/>
        </w:numPr>
        <w:ind w:right="-180" w:hanging="630"/>
        <w:rPr>
          <w:rFonts w:ascii="Times New Roman" w:hAnsi="Times New Roman"/>
        </w:rPr>
      </w:pPr>
      <w:r w:rsidRPr="00701063">
        <w:rPr>
          <w:rFonts w:ascii="Times New Roman" w:hAnsi="Times New Roman"/>
          <w:b/>
        </w:rPr>
        <w:t>Cook-Deegan R</w:t>
      </w:r>
      <w:r w:rsidRPr="00701063">
        <w:rPr>
          <w:rFonts w:ascii="Times New Roman" w:hAnsi="Times New Roman"/>
        </w:rPr>
        <w:t xml:space="preserve"> and Eisenberg R</w:t>
      </w:r>
      <w:r w:rsidR="00964C7E">
        <w:rPr>
          <w:rFonts w:ascii="Times New Roman" w:hAnsi="Times New Roman"/>
          <w:b/>
        </w:rPr>
        <w:t>.</w:t>
      </w:r>
      <w:r w:rsidRPr="00701063">
        <w:rPr>
          <w:rFonts w:ascii="Times New Roman" w:hAnsi="Times New Roman"/>
          <w:b/>
        </w:rPr>
        <w:t xml:space="preserve"> </w:t>
      </w:r>
      <w:r w:rsidR="00AE4F94" w:rsidRPr="00701063">
        <w:rPr>
          <w:rFonts w:ascii="Times New Roman" w:hAnsi="Times New Roman"/>
          <w:b/>
        </w:rPr>
        <w:t>“</w:t>
      </w:r>
      <w:r w:rsidRPr="00701063">
        <w:rPr>
          <w:rFonts w:ascii="Times New Roman" w:hAnsi="Times New Roman"/>
        </w:rPr>
        <w:t>Patents, Technology</w:t>
      </w:r>
      <w:r w:rsidR="00E5691F" w:rsidRPr="00701063">
        <w:rPr>
          <w:rFonts w:ascii="Times New Roman" w:hAnsi="Times New Roman"/>
        </w:rPr>
        <w:t xml:space="preserve"> Transfer, and Genome Research.</w:t>
      </w:r>
      <w:r w:rsidR="00AE4F94" w:rsidRPr="00701063">
        <w:rPr>
          <w:rFonts w:ascii="Times New Roman" w:hAnsi="Times New Roman"/>
        </w:rPr>
        <w:t>”</w:t>
      </w:r>
      <w:r w:rsidRPr="00701063">
        <w:rPr>
          <w:rFonts w:ascii="Times New Roman" w:hAnsi="Times New Roman"/>
        </w:rPr>
        <w:t xml:space="preserve">  Summary of a Franklin Pierce Law Center Conference. </w:t>
      </w:r>
      <w:r w:rsidRPr="00701063">
        <w:rPr>
          <w:rFonts w:ascii="Times New Roman" w:hAnsi="Times New Roman"/>
          <w:i/>
        </w:rPr>
        <w:t>Human Genome News</w:t>
      </w:r>
      <w:r w:rsidR="009B49C8" w:rsidRPr="00701063">
        <w:rPr>
          <w:rFonts w:ascii="Times New Roman" w:hAnsi="Times New Roman"/>
        </w:rPr>
        <w:t xml:space="preserve"> (March): 6-7, 9, 1994</w:t>
      </w:r>
      <w:r w:rsidR="00964C7E">
        <w:rPr>
          <w:rFonts w:ascii="Times New Roman" w:hAnsi="Times New Roman"/>
        </w:rPr>
        <w:t>.</w:t>
      </w:r>
    </w:p>
    <w:p w14:paraId="3BA43FFC" w14:textId="4E58AFA6" w:rsidR="009B6030" w:rsidRPr="00701063" w:rsidRDefault="00BE7451" w:rsidP="00BA56BD">
      <w:pPr>
        <w:pStyle w:val="ListParagraph"/>
        <w:numPr>
          <w:ilvl w:val="0"/>
          <w:numId w:val="16"/>
        </w:numPr>
        <w:ind w:hanging="630"/>
      </w:pPr>
      <w:r w:rsidRPr="00701063">
        <w:rPr>
          <w:rFonts w:ascii="Times New Roman" w:hAnsi="Times New Roman"/>
          <w:b/>
        </w:rPr>
        <w:t>Cook-Deegan R:</w:t>
      </w:r>
      <w:r w:rsidR="00E5691F" w:rsidRPr="00701063">
        <w:rPr>
          <w:rFonts w:ascii="Times New Roman" w:hAnsi="Times New Roman"/>
        </w:rPr>
        <w:t xml:space="preserve"> </w:t>
      </w:r>
      <w:r w:rsidR="00AE4F94" w:rsidRPr="00701063">
        <w:rPr>
          <w:rFonts w:ascii="Times New Roman" w:hAnsi="Times New Roman"/>
        </w:rPr>
        <w:t>“</w:t>
      </w:r>
      <w:r w:rsidRPr="00701063">
        <w:rPr>
          <w:rFonts w:ascii="Times New Roman" w:hAnsi="Times New Roman"/>
        </w:rPr>
        <w:t>Survey o</w:t>
      </w:r>
      <w:r w:rsidR="00E5691F" w:rsidRPr="00701063">
        <w:rPr>
          <w:rFonts w:ascii="Times New Roman" w:hAnsi="Times New Roman"/>
        </w:rPr>
        <w:t>f Genome Research Corporations.</w:t>
      </w:r>
      <w:r w:rsidR="00AE4F94" w:rsidRPr="00701063">
        <w:rPr>
          <w:rFonts w:ascii="Times New Roman" w:hAnsi="Times New Roman"/>
        </w:rPr>
        <w:t>”</w:t>
      </w:r>
      <w:r w:rsidRPr="00701063">
        <w:rPr>
          <w:rFonts w:ascii="Times New Roman" w:hAnsi="Times New Roman"/>
        </w:rPr>
        <w:t xml:space="preserve">  Contract report on financial and technical background of genome research start-up firms prepared for the Office of Technology Assessment, US Congress, for its report on DNA patenting “The Human Genome Project and Patenting DNA Sequences.”  March 1994</w:t>
      </w:r>
      <w:r w:rsidR="009B6030" w:rsidRPr="00701063">
        <w:rPr>
          <w:rFonts w:ascii="Times New Roman" w:hAnsi="Times New Roman"/>
        </w:rPr>
        <w:t xml:space="preserve">; </w:t>
      </w:r>
      <w:hyperlink r:id="rId288" w:history="1">
        <w:r w:rsidR="009B6030" w:rsidRPr="00701063">
          <w:rPr>
            <w:rStyle w:val="Hyperlink"/>
          </w:rPr>
          <w:t>http://dukespace.lib.duke.edu/dspace/handle/10161/8116</w:t>
        </w:r>
      </w:hyperlink>
      <w:r w:rsidR="009B6030" w:rsidRPr="00701063">
        <w:t>.</w:t>
      </w:r>
    </w:p>
    <w:p w14:paraId="27376EA1" w14:textId="5212E6C1" w:rsidR="00BE7451" w:rsidRPr="00701063" w:rsidRDefault="00BE7451" w:rsidP="00BA56BD">
      <w:pPr>
        <w:pStyle w:val="ListParagraph"/>
        <w:numPr>
          <w:ilvl w:val="0"/>
          <w:numId w:val="16"/>
        </w:numPr>
        <w:ind w:hanging="630"/>
      </w:pPr>
      <w:r w:rsidRPr="00701063">
        <w:rPr>
          <w:rFonts w:ascii="Times New Roman" w:hAnsi="Times New Roman"/>
          <w:b/>
        </w:rPr>
        <w:t>Cook-Deegan R</w:t>
      </w:r>
      <w:r w:rsidR="00964C7E">
        <w:rPr>
          <w:rFonts w:ascii="Times New Roman" w:hAnsi="Times New Roman"/>
          <w:b/>
        </w:rPr>
        <w:t>.</w:t>
      </w:r>
      <w:r w:rsidRPr="00701063">
        <w:rPr>
          <w:rFonts w:ascii="Times New Roman" w:hAnsi="Times New Roman"/>
          <w:b/>
        </w:rPr>
        <w:t xml:space="preserve"> </w:t>
      </w:r>
      <w:r w:rsidR="00AE4F94" w:rsidRPr="00701063">
        <w:rPr>
          <w:rFonts w:ascii="Times New Roman" w:hAnsi="Times New Roman"/>
          <w:b/>
        </w:rPr>
        <w:t>“</w:t>
      </w:r>
      <w:r w:rsidR="00E5691F" w:rsidRPr="00701063">
        <w:rPr>
          <w:rFonts w:ascii="Times New Roman" w:hAnsi="Times New Roman"/>
        </w:rPr>
        <w:t>Private Parts.</w:t>
      </w:r>
      <w:r w:rsidR="00AE4F94"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The Sciences</w:t>
      </w:r>
      <w:r w:rsidRPr="00701063">
        <w:rPr>
          <w:rFonts w:ascii="Times New Roman" w:hAnsi="Times New Roman"/>
        </w:rPr>
        <w:t xml:space="preserve"> (April 1994): 18-23.  This is an adaptation of chapters 16 and 17 from </w:t>
      </w:r>
      <w:r w:rsidRPr="00701063">
        <w:rPr>
          <w:rFonts w:ascii="Times New Roman" w:hAnsi="Times New Roman"/>
          <w:i/>
        </w:rPr>
        <w:t>The Gene Wars</w:t>
      </w:r>
      <w:r w:rsidRPr="00701063">
        <w:rPr>
          <w:rFonts w:ascii="Times New Roman" w:hAnsi="Times New Roman"/>
        </w:rPr>
        <w:t xml:space="preserve">, condensed by R Coontz, Senior Editor, and PG Brown, Editor-in-Chief, New York Academy of Sciences. </w:t>
      </w:r>
    </w:p>
    <w:p w14:paraId="149BE64A" w14:textId="2B65E7A2" w:rsidR="00BE7451" w:rsidRPr="00701063" w:rsidRDefault="00BE7451" w:rsidP="00BA56BD">
      <w:pPr>
        <w:pStyle w:val="ListParagraph"/>
        <w:numPr>
          <w:ilvl w:val="0"/>
          <w:numId w:val="16"/>
        </w:numPr>
        <w:ind w:hanging="630"/>
        <w:rPr>
          <w:rStyle w:val="Hyperlink"/>
          <w:color w:val="auto"/>
          <w:u w:val="none"/>
        </w:rPr>
      </w:pPr>
      <w:r w:rsidRPr="00701063">
        <w:rPr>
          <w:rFonts w:ascii="Times New Roman" w:hAnsi="Times New Roman"/>
          <w:b/>
        </w:rPr>
        <w:t>Cook-Deegan R</w:t>
      </w:r>
      <w:r w:rsidR="00964C7E">
        <w:rPr>
          <w:rFonts w:ascii="Times New Roman" w:hAnsi="Times New Roman"/>
          <w:b/>
        </w:rPr>
        <w:t>.</w:t>
      </w:r>
      <w:r w:rsidRPr="00701063">
        <w:rPr>
          <w:rFonts w:ascii="Times New Roman" w:hAnsi="Times New Roman"/>
          <w:b/>
        </w:rPr>
        <w:t xml:space="preserve"> </w:t>
      </w:r>
      <w:r w:rsidR="00AE4F94" w:rsidRPr="00701063">
        <w:rPr>
          <w:rFonts w:ascii="Times New Roman" w:hAnsi="Times New Roman"/>
          <w:b/>
        </w:rPr>
        <w:t>“</w:t>
      </w:r>
      <w:r w:rsidRPr="00701063">
        <w:rPr>
          <w:rFonts w:ascii="Times New Roman" w:hAnsi="Times New Roman"/>
        </w:rPr>
        <w:t>Ethical Issues Arising in the Search for Neurologica</w:t>
      </w:r>
      <w:r w:rsidR="00E5691F" w:rsidRPr="00701063">
        <w:rPr>
          <w:rFonts w:ascii="Times New Roman" w:hAnsi="Times New Roman"/>
        </w:rPr>
        <w:t>l Disease Genes.</w:t>
      </w:r>
      <w:r w:rsidR="00AE4F94" w:rsidRPr="00701063">
        <w:rPr>
          <w:rFonts w:ascii="Times New Roman" w:hAnsi="Times New Roman"/>
        </w:rPr>
        <w:t>”</w:t>
      </w:r>
      <w:r w:rsidRPr="00701063">
        <w:rPr>
          <w:rFonts w:ascii="Times New Roman" w:hAnsi="Times New Roman"/>
        </w:rPr>
        <w:t xml:space="preserve">  In </w:t>
      </w:r>
      <w:r w:rsidRPr="00701063">
        <w:rPr>
          <w:rFonts w:ascii="Times New Roman" w:hAnsi="Times New Roman"/>
          <w:i/>
        </w:rPr>
        <w:t>Intractable Neurological Disorders, Human Genome Research, and Society</w:t>
      </w:r>
      <w:r w:rsidRPr="00701063">
        <w:rPr>
          <w:rFonts w:ascii="Times New Roman" w:hAnsi="Times New Roman"/>
        </w:rPr>
        <w:t xml:space="preserve">, Proceedings of a conference held November 19-21, 1993, Fukui, Japan, N. Fujiki and D. Macer, eds. (Christchurch, NZ: </w:t>
      </w:r>
      <w:proofErr w:type="spellStart"/>
      <w:r w:rsidRPr="00701063">
        <w:rPr>
          <w:rFonts w:ascii="Times New Roman" w:hAnsi="Times New Roman"/>
        </w:rPr>
        <w:t>Eubios</w:t>
      </w:r>
      <w:proofErr w:type="spellEnd"/>
      <w:r w:rsidRPr="00701063">
        <w:rPr>
          <w:rFonts w:ascii="Times New Roman" w:hAnsi="Times New Roman"/>
        </w:rPr>
        <w:t xml:space="preserve"> Ethics Institute) pp. 81-92, 1994. Japanese translation available: (Tsukuba Science City, Japan: </w:t>
      </w:r>
      <w:proofErr w:type="spellStart"/>
      <w:r w:rsidRPr="00701063">
        <w:rPr>
          <w:rFonts w:ascii="Times New Roman" w:hAnsi="Times New Roman"/>
        </w:rPr>
        <w:t>Eubios</w:t>
      </w:r>
      <w:proofErr w:type="spellEnd"/>
      <w:r w:rsidRPr="00701063">
        <w:rPr>
          <w:rFonts w:ascii="Times New Roman" w:hAnsi="Times New Roman"/>
        </w:rPr>
        <w:t xml:space="preserve"> Ethics Institute) 1994</w:t>
      </w:r>
      <w:r w:rsidR="009B6030" w:rsidRPr="00701063">
        <w:rPr>
          <w:rFonts w:ascii="Times New Roman" w:hAnsi="Times New Roman"/>
        </w:rPr>
        <w:t xml:space="preserve">; </w:t>
      </w:r>
      <w:hyperlink r:id="rId289" w:history="1">
        <w:r w:rsidR="00C70F3D" w:rsidRPr="00701063">
          <w:rPr>
            <w:rStyle w:val="Hyperlink"/>
            <w:rFonts w:ascii="Times New Roman" w:hAnsi="Times New Roman"/>
          </w:rPr>
          <w:t>http://www.eubios.info/IND/INDRCD.htm</w:t>
        </w:r>
      </w:hyperlink>
      <w:r w:rsidR="009B6030" w:rsidRPr="00701063">
        <w:rPr>
          <w:rStyle w:val="Hyperlink"/>
          <w:rFonts w:ascii="Times New Roman" w:hAnsi="Times New Roman"/>
        </w:rPr>
        <w:t>.</w:t>
      </w:r>
    </w:p>
    <w:p w14:paraId="3BDE6985" w14:textId="3A2C238D" w:rsidR="00BE7451" w:rsidRPr="00701063" w:rsidRDefault="00BE7451" w:rsidP="00BA56BD">
      <w:pPr>
        <w:pStyle w:val="ListParagraph"/>
        <w:numPr>
          <w:ilvl w:val="0"/>
          <w:numId w:val="16"/>
        </w:numPr>
        <w:ind w:hanging="630"/>
      </w:pPr>
      <w:r w:rsidRPr="00701063">
        <w:rPr>
          <w:rFonts w:ascii="Times New Roman" w:hAnsi="Times New Roman"/>
          <w:b/>
        </w:rPr>
        <w:t>Cook-Deegan R</w:t>
      </w:r>
      <w:r w:rsidR="00964C7E">
        <w:rPr>
          <w:rFonts w:ascii="Times New Roman" w:hAnsi="Times New Roman"/>
          <w:b/>
        </w:rPr>
        <w:t>.</w:t>
      </w:r>
      <w:r w:rsidRPr="00701063">
        <w:rPr>
          <w:rFonts w:ascii="Times New Roman" w:hAnsi="Times New Roman"/>
          <w:b/>
        </w:rPr>
        <w:t xml:space="preserve"> </w:t>
      </w:r>
      <w:r w:rsidR="00AE4F94" w:rsidRPr="00701063">
        <w:rPr>
          <w:rFonts w:ascii="Times New Roman" w:hAnsi="Times New Roman"/>
          <w:b/>
        </w:rPr>
        <w:t>“</w:t>
      </w:r>
      <w:r w:rsidRPr="00701063">
        <w:rPr>
          <w:rFonts w:ascii="Times New Roman" w:hAnsi="Times New Roman"/>
        </w:rPr>
        <w:t>In</w:t>
      </w:r>
      <w:r w:rsidR="00E5691F" w:rsidRPr="00701063">
        <w:rPr>
          <w:rFonts w:ascii="Times New Roman" w:hAnsi="Times New Roman"/>
        </w:rPr>
        <w:t>troduction: Genes and Families.</w:t>
      </w:r>
      <w:r w:rsidR="00AE4F94" w:rsidRPr="00701063">
        <w:rPr>
          <w:rFonts w:ascii="Times New Roman" w:hAnsi="Times New Roman"/>
        </w:rPr>
        <w:t>”</w:t>
      </w:r>
      <w:r w:rsidRPr="00701063">
        <w:rPr>
          <w:rFonts w:ascii="Times New Roman" w:hAnsi="Times New Roman"/>
        </w:rPr>
        <w:t xml:space="preserve">  Commentary on articles by R Alta Charo and R Shinn in </w:t>
      </w:r>
      <w:r w:rsidRPr="00701063">
        <w:rPr>
          <w:rFonts w:ascii="Times New Roman" w:hAnsi="Times New Roman"/>
          <w:i/>
        </w:rPr>
        <w:t>The Genetic Frontier: Ethics, Law and Policy</w:t>
      </w:r>
      <w:r w:rsidR="00B07627" w:rsidRPr="00701063">
        <w:rPr>
          <w:rFonts w:ascii="Times New Roman" w:hAnsi="Times New Roman"/>
        </w:rPr>
        <w:t>, MS</w:t>
      </w:r>
      <w:r w:rsidRPr="00701063">
        <w:rPr>
          <w:rFonts w:ascii="Times New Roman" w:hAnsi="Times New Roman"/>
        </w:rPr>
        <w:t xml:space="preserve"> Frankel and A Teich, eds. (Washington, DC: American Association for the Advancement of Science, 1994) pp. 3-7.</w:t>
      </w:r>
      <w:r w:rsidR="00DB57C3" w:rsidRPr="00701063">
        <w:rPr>
          <w:rFonts w:ascii="Times New Roman" w:hAnsi="Times New Roman"/>
        </w:rPr>
        <w:t xml:space="preserve"> </w:t>
      </w:r>
      <w:hyperlink r:id="rId290" w:history="1">
        <w:r w:rsidR="00DB57C3" w:rsidRPr="00701063">
          <w:rPr>
            <w:rStyle w:val="Hyperlink"/>
            <w:rFonts w:ascii="Times New Roman" w:hAnsi="Times New Roman"/>
          </w:rPr>
          <w:t>http://archives.aaas.org/publications.php?pub_id=671</w:t>
        </w:r>
      </w:hyperlink>
      <w:r w:rsidR="009B6030" w:rsidRPr="00701063">
        <w:rPr>
          <w:rFonts w:ascii="Times New Roman" w:hAnsi="Times New Roman"/>
        </w:rPr>
        <w:t>.</w:t>
      </w:r>
    </w:p>
    <w:p w14:paraId="5E82D57A" w14:textId="5F7E749F" w:rsidR="00BE7451" w:rsidRPr="00701063" w:rsidRDefault="00BE7451" w:rsidP="000501E0">
      <w:pPr>
        <w:pStyle w:val="ListParagraph"/>
        <w:numPr>
          <w:ilvl w:val="0"/>
          <w:numId w:val="16"/>
        </w:numPr>
        <w:ind w:hanging="630"/>
      </w:pPr>
      <w:r w:rsidRPr="00701063">
        <w:rPr>
          <w:rFonts w:ascii="Times New Roman" w:hAnsi="Times New Roman"/>
          <w:b/>
        </w:rPr>
        <w:t>Cook-Deegan R</w:t>
      </w:r>
      <w:r w:rsidR="00964C7E">
        <w:rPr>
          <w:rFonts w:ascii="Times New Roman" w:hAnsi="Times New Roman"/>
          <w:b/>
        </w:rPr>
        <w:t>.</w:t>
      </w:r>
      <w:r w:rsidRPr="00701063">
        <w:rPr>
          <w:rFonts w:ascii="Times New Roman" w:hAnsi="Times New Roman"/>
          <w:b/>
        </w:rPr>
        <w:t xml:space="preserve"> </w:t>
      </w:r>
      <w:r w:rsidR="00AE4F94" w:rsidRPr="00701063">
        <w:rPr>
          <w:rFonts w:ascii="Times New Roman" w:hAnsi="Times New Roman"/>
          <w:b/>
        </w:rPr>
        <w:t>“</w:t>
      </w:r>
      <w:r w:rsidRPr="00701063">
        <w:rPr>
          <w:rFonts w:ascii="Times New Roman" w:hAnsi="Times New Roman"/>
        </w:rPr>
        <w:t xml:space="preserve">Trends in Science, </w:t>
      </w:r>
      <w:r w:rsidR="00E5691F" w:rsidRPr="00701063">
        <w:rPr>
          <w:rFonts w:ascii="Times New Roman" w:hAnsi="Times New Roman"/>
        </w:rPr>
        <w:t>Technology, and Drug Discovery.</w:t>
      </w:r>
      <w:r w:rsidR="00AE4F94" w:rsidRPr="00701063">
        <w:rPr>
          <w:rFonts w:ascii="Times New Roman" w:hAnsi="Times New Roman"/>
        </w:rPr>
        <w:t>”</w:t>
      </w:r>
      <w:r w:rsidRPr="00701063">
        <w:rPr>
          <w:rFonts w:ascii="Times New Roman" w:hAnsi="Times New Roman"/>
        </w:rPr>
        <w:t xml:space="preserve"> Chapter 5 of a report </w:t>
      </w:r>
      <w:r w:rsidRPr="00701063">
        <w:rPr>
          <w:rFonts w:ascii="Times New Roman" w:hAnsi="Times New Roman"/>
          <w:i/>
        </w:rPr>
        <w:t>Pharmaceutical R&amp;D: Costs, Risks, and Rewards.</w:t>
      </w:r>
      <w:r w:rsidRPr="00701063">
        <w:rPr>
          <w:rFonts w:ascii="Times New Roman" w:hAnsi="Times New Roman"/>
        </w:rPr>
        <w:t xml:space="preserve">  Office of Technology Assessment, US Congress, Report OTA-H-522 (Washington, DC: Government Pri</w:t>
      </w:r>
      <w:r w:rsidR="00E5691F" w:rsidRPr="00701063">
        <w:rPr>
          <w:rFonts w:ascii="Times New Roman" w:hAnsi="Times New Roman"/>
        </w:rPr>
        <w:t>nting Office) pp. 105-134, 1993</w:t>
      </w:r>
      <w:r w:rsidR="00E5691F" w:rsidRPr="00701063">
        <w:t xml:space="preserve"> </w:t>
      </w:r>
      <w:hyperlink r:id="rId291" w:history="1">
        <w:r w:rsidR="00E5691F" w:rsidRPr="00701063">
          <w:rPr>
            <w:rStyle w:val="Hyperlink"/>
            <w:rFonts w:ascii="Times New Roman" w:hAnsi="Times New Roman"/>
          </w:rPr>
          <w:t>http://ota.fas.org/reports/9336.pdf</w:t>
        </w:r>
      </w:hyperlink>
      <w:r w:rsidR="00E5691F" w:rsidRPr="00701063">
        <w:rPr>
          <w:rFonts w:ascii="Times New Roman" w:hAnsi="Times New Roman"/>
        </w:rPr>
        <w:t xml:space="preserve">. </w:t>
      </w:r>
    </w:p>
    <w:p w14:paraId="5C449212" w14:textId="502AD7E7"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rPr>
        <w:t xml:space="preserve">Whitehouse, PJ and </w:t>
      </w:r>
      <w:r w:rsidRPr="00701063">
        <w:rPr>
          <w:rFonts w:ascii="Times New Roman" w:hAnsi="Times New Roman"/>
          <w:b/>
        </w:rPr>
        <w:t>Cook-Deegan R</w:t>
      </w:r>
      <w:r w:rsidR="00964C7E">
        <w:rPr>
          <w:rFonts w:ascii="Times New Roman" w:hAnsi="Times New Roman"/>
        </w:rPr>
        <w:t>.</w:t>
      </w:r>
      <w:r w:rsidR="00E5691F" w:rsidRPr="00701063">
        <w:rPr>
          <w:rFonts w:ascii="Times New Roman" w:hAnsi="Times New Roman"/>
        </w:rPr>
        <w:t xml:space="preserve"> </w:t>
      </w:r>
      <w:r w:rsidR="00AE4F94" w:rsidRPr="00701063">
        <w:rPr>
          <w:rFonts w:ascii="Times New Roman" w:hAnsi="Times New Roman"/>
        </w:rPr>
        <w:t>“</w:t>
      </w:r>
      <w:r w:rsidR="00E5691F" w:rsidRPr="00701063">
        <w:rPr>
          <w:rFonts w:ascii="Times New Roman" w:hAnsi="Times New Roman"/>
        </w:rPr>
        <w:t>Epilogue.</w:t>
      </w:r>
      <w:r w:rsidR="00AE4F94" w:rsidRPr="00701063">
        <w:rPr>
          <w:rFonts w:ascii="Times New Roman" w:hAnsi="Times New Roman"/>
        </w:rPr>
        <w:t>”</w:t>
      </w:r>
      <w:r w:rsidRPr="00701063">
        <w:rPr>
          <w:rFonts w:ascii="Times New Roman" w:hAnsi="Times New Roman"/>
        </w:rPr>
        <w:t xml:space="preserve"> Chapter in </w:t>
      </w:r>
      <w:r w:rsidRPr="00701063">
        <w:rPr>
          <w:rFonts w:ascii="Times New Roman" w:hAnsi="Times New Roman"/>
          <w:i/>
        </w:rPr>
        <w:t>Dementia</w:t>
      </w:r>
      <w:r w:rsidRPr="00701063">
        <w:rPr>
          <w:rFonts w:ascii="Times New Roman" w:hAnsi="Times New Roman"/>
        </w:rPr>
        <w:t xml:space="preserve">, Peter J. Whitehouse, ed., Fred Plum, Editor-In-Chief, Contemporary Neurology Series (Philadelphia: F. A. Davis) pp. 435-441, 1993. </w:t>
      </w:r>
    </w:p>
    <w:p w14:paraId="4DA493D4" w14:textId="03B1DFAB"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Pr="00701063">
        <w:rPr>
          <w:rFonts w:ascii="Times New Roman" w:hAnsi="Times New Roman"/>
        </w:rPr>
        <w:t xml:space="preserve"> Venter JC, Gilber</w:t>
      </w:r>
      <w:r w:rsidR="00E5691F" w:rsidRPr="00701063">
        <w:rPr>
          <w:rFonts w:ascii="Times New Roman" w:hAnsi="Times New Roman"/>
        </w:rPr>
        <w:t>t W, Mulligan J, Mansfield BK</w:t>
      </w:r>
      <w:r w:rsidR="00964C7E">
        <w:rPr>
          <w:rFonts w:ascii="Times New Roman" w:hAnsi="Times New Roman"/>
        </w:rPr>
        <w:t>.</w:t>
      </w:r>
      <w:r w:rsidR="00E5691F" w:rsidRPr="00701063">
        <w:rPr>
          <w:rFonts w:ascii="Times New Roman" w:hAnsi="Times New Roman"/>
        </w:rPr>
        <w:t xml:space="preserve"> </w:t>
      </w:r>
      <w:r w:rsidR="00AE4F94" w:rsidRPr="00701063">
        <w:rPr>
          <w:rFonts w:ascii="Times New Roman" w:hAnsi="Times New Roman"/>
        </w:rPr>
        <w:t>“</w:t>
      </w:r>
      <w:r w:rsidR="00E5691F" w:rsidRPr="00701063">
        <w:rPr>
          <w:rFonts w:ascii="Times New Roman" w:hAnsi="Times New Roman"/>
        </w:rPr>
        <w:t>DNA Sequencing Conference, II.</w:t>
      </w:r>
      <w:r w:rsidR="00AE4F94" w:rsidRPr="00701063">
        <w:rPr>
          <w:rFonts w:ascii="Times New Roman" w:hAnsi="Times New Roman"/>
        </w:rPr>
        <w:t>”</w:t>
      </w:r>
      <w:r w:rsidRPr="00701063">
        <w:rPr>
          <w:rFonts w:ascii="Times New Roman" w:hAnsi="Times New Roman"/>
        </w:rPr>
        <w:t xml:space="preserve">  Meeting summary. (Prepared for meeting attendees; unpublished.)</w:t>
      </w:r>
    </w:p>
    <w:p w14:paraId="3DC81D4F" w14:textId="416DC019"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Pr="00701063">
        <w:rPr>
          <w:rFonts w:ascii="Times New Roman" w:hAnsi="Times New Roman"/>
        </w:rPr>
        <w:t xml:space="preserve"> Venter</w:t>
      </w:r>
      <w:r w:rsidR="00E5691F" w:rsidRPr="00701063">
        <w:rPr>
          <w:rFonts w:ascii="Times New Roman" w:hAnsi="Times New Roman"/>
        </w:rPr>
        <w:t xml:space="preserve"> JC, Pearson ML, Mansfield BK</w:t>
      </w:r>
      <w:r w:rsidR="00964C7E">
        <w:rPr>
          <w:rFonts w:ascii="Times New Roman" w:hAnsi="Times New Roman"/>
        </w:rPr>
        <w:t>.</w:t>
      </w:r>
      <w:r w:rsidR="00E5691F" w:rsidRPr="00701063">
        <w:rPr>
          <w:rFonts w:ascii="Times New Roman" w:hAnsi="Times New Roman"/>
        </w:rPr>
        <w:t xml:space="preserve"> </w:t>
      </w:r>
      <w:r w:rsidR="00AE4F94" w:rsidRPr="00701063">
        <w:rPr>
          <w:rFonts w:ascii="Times New Roman" w:hAnsi="Times New Roman"/>
        </w:rPr>
        <w:t>“</w:t>
      </w:r>
      <w:r w:rsidRPr="00701063">
        <w:rPr>
          <w:rFonts w:ascii="Times New Roman" w:hAnsi="Times New Roman"/>
        </w:rPr>
        <w:t>The Genome Project a</w:t>
      </w:r>
      <w:r w:rsidR="00E5691F" w:rsidRPr="00701063">
        <w:rPr>
          <w:rFonts w:ascii="Times New Roman" w:hAnsi="Times New Roman"/>
        </w:rPr>
        <w:t>nd the Pharmaceutical Industry.</w:t>
      </w:r>
      <w:r w:rsidR="00AE4F94" w:rsidRPr="00701063">
        <w:rPr>
          <w:rFonts w:ascii="Times New Roman" w:hAnsi="Times New Roman"/>
        </w:rPr>
        <w:t>”</w:t>
      </w:r>
      <w:r w:rsidRPr="00701063">
        <w:rPr>
          <w:rFonts w:ascii="Times New Roman" w:hAnsi="Times New Roman"/>
        </w:rPr>
        <w:t xml:space="preserve">  Meeting summary. (Prepared for meeting attendees; unpublished.)</w:t>
      </w:r>
    </w:p>
    <w:p w14:paraId="41192BC0" w14:textId="4F41B942" w:rsidR="00BE7451" w:rsidRPr="00701063" w:rsidRDefault="00BE7451" w:rsidP="000501E0">
      <w:pPr>
        <w:pStyle w:val="ListParagraph"/>
        <w:numPr>
          <w:ilvl w:val="0"/>
          <w:numId w:val="16"/>
        </w:numPr>
        <w:ind w:hanging="630"/>
        <w:rPr>
          <w:rFonts w:ascii="Times New Roman" w:hAnsi="Times New Roman"/>
        </w:rPr>
      </w:pPr>
      <w:r w:rsidRPr="00701063">
        <w:rPr>
          <w:rFonts w:ascii="Times New Roman" w:hAnsi="Times New Roman"/>
          <w:b/>
        </w:rPr>
        <w:t>Cook-Deegan R</w:t>
      </w:r>
      <w:r w:rsidR="00964C7E">
        <w:rPr>
          <w:rFonts w:ascii="Times New Roman" w:hAnsi="Times New Roman"/>
          <w:b/>
        </w:rPr>
        <w:t>.</w:t>
      </w:r>
      <w:r w:rsidR="00E5691F" w:rsidRPr="00701063">
        <w:rPr>
          <w:rFonts w:ascii="Times New Roman" w:hAnsi="Times New Roman"/>
        </w:rPr>
        <w:t xml:space="preserve"> </w:t>
      </w:r>
      <w:r w:rsidR="00AE4F94" w:rsidRPr="00701063">
        <w:rPr>
          <w:rFonts w:ascii="Times New Roman" w:hAnsi="Times New Roman"/>
        </w:rPr>
        <w:t>“</w:t>
      </w:r>
      <w:r w:rsidRPr="00701063">
        <w:rPr>
          <w:rFonts w:ascii="Times New Roman" w:hAnsi="Times New Roman"/>
        </w:rPr>
        <w:t>NIH-DOE Joint Working Group on Ethical, Legal, and Social Issues Established.</w:t>
      </w:r>
      <w:r w:rsidR="00AE4F94" w:rsidRPr="00701063">
        <w:rPr>
          <w:rFonts w:ascii="Times New Roman" w:hAnsi="Times New Roman"/>
        </w:rPr>
        <w:t>”</w:t>
      </w:r>
      <w:r w:rsidRPr="00701063">
        <w:rPr>
          <w:rFonts w:ascii="Times New Roman" w:hAnsi="Times New Roman"/>
          <w:i/>
        </w:rPr>
        <w:t xml:space="preserve">  Human Genome News</w:t>
      </w:r>
      <w:r w:rsidRPr="00701063">
        <w:rPr>
          <w:rFonts w:ascii="Times New Roman" w:hAnsi="Times New Roman"/>
          <w:b/>
        </w:rPr>
        <w:t xml:space="preserve"> 2</w:t>
      </w:r>
      <w:r w:rsidR="009B6030" w:rsidRPr="00701063">
        <w:rPr>
          <w:rFonts w:ascii="Times New Roman" w:hAnsi="Times New Roman"/>
        </w:rPr>
        <w:t xml:space="preserve"> (May): 5, 1990</w:t>
      </w:r>
      <w:r w:rsidR="00964C7E">
        <w:rPr>
          <w:rFonts w:ascii="Times New Roman" w:hAnsi="Times New Roman"/>
        </w:rPr>
        <w:t>.</w:t>
      </w:r>
    </w:p>
    <w:p w14:paraId="7DB04C99" w14:textId="17DA628D"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lastRenderedPageBreak/>
        <w:t>Cook-Deegan R</w:t>
      </w:r>
      <w:r w:rsidR="00964C7E">
        <w:rPr>
          <w:rFonts w:ascii="Times New Roman" w:hAnsi="Times New Roman"/>
          <w:b/>
        </w:rPr>
        <w:t>.</w:t>
      </w:r>
      <w:r w:rsidR="00E5691F" w:rsidRPr="00701063">
        <w:rPr>
          <w:rFonts w:ascii="Times New Roman" w:hAnsi="Times New Roman"/>
        </w:rPr>
        <w:t xml:space="preserve"> </w:t>
      </w:r>
      <w:r w:rsidR="00AE4F94" w:rsidRPr="00701063">
        <w:rPr>
          <w:rFonts w:ascii="Times New Roman" w:hAnsi="Times New Roman"/>
        </w:rPr>
        <w:t>“</w:t>
      </w:r>
      <w:r w:rsidR="00E5691F" w:rsidRPr="00701063">
        <w:rPr>
          <w:rFonts w:ascii="Times New Roman" w:hAnsi="Times New Roman"/>
        </w:rPr>
        <w:t>The Human Genome Project.</w:t>
      </w:r>
      <w:r w:rsidR="00AE4F94" w:rsidRPr="00701063">
        <w:rPr>
          <w:rFonts w:ascii="Times New Roman" w:hAnsi="Times New Roman"/>
        </w:rPr>
        <w:t>”</w:t>
      </w:r>
      <w:r w:rsidRPr="00701063">
        <w:rPr>
          <w:rFonts w:ascii="Times New Roman" w:hAnsi="Times New Roman"/>
        </w:rPr>
        <w:t xml:space="preserve"> Chapter in </w:t>
      </w:r>
      <w:r w:rsidRPr="00701063">
        <w:rPr>
          <w:rFonts w:ascii="Times New Roman" w:hAnsi="Times New Roman"/>
          <w:i/>
        </w:rPr>
        <w:t>Preparing for Science in the 21</w:t>
      </w:r>
      <w:r w:rsidRPr="00701063">
        <w:rPr>
          <w:rFonts w:ascii="Times New Roman" w:hAnsi="Times New Roman"/>
          <w:i/>
          <w:vertAlign w:val="superscript"/>
        </w:rPr>
        <w:t>st</w:t>
      </w:r>
      <w:r w:rsidRPr="00701063">
        <w:rPr>
          <w:rFonts w:ascii="Times New Roman" w:hAnsi="Times New Roman"/>
          <w:i/>
        </w:rPr>
        <w:t xml:space="preserve"> Century</w:t>
      </w:r>
      <w:r w:rsidRPr="00701063">
        <w:rPr>
          <w:rFonts w:ascii="Times New Roman" w:hAnsi="Times New Roman"/>
        </w:rPr>
        <w:t xml:space="preserve">. Washington, DC: Association of Academic Health Centers, 1991. Based on a talk to the Association of Academic Health Centers, Naples, Florida, 4 November 1990. </w:t>
      </w:r>
    </w:p>
    <w:p w14:paraId="6F778057" w14:textId="29E1E5A7"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964C7E">
        <w:rPr>
          <w:rFonts w:ascii="Times New Roman" w:hAnsi="Times New Roman"/>
          <w:b/>
        </w:rPr>
        <w:t>.</w:t>
      </w:r>
      <w:r w:rsidR="00E5691F" w:rsidRPr="00701063">
        <w:rPr>
          <w:rFonts w:ascii="Times New Roman" w:hAnsi="Times New Roman"/>
        </w:rPr>
        <w:t xml:space="preserve"> </w:t>
      </w:r>
      <w:r w:rsidR="00AE4F94" w:rsidRPr="00701063">
        <w:rPr>
          <w:rFonts w:ascii="Times New Roman" w:hAnsi="Times New Roman"/>
        </w:rPr>
        <w:t>“</w:t>
      </w:r>
      <w:r w:rsidRPr="00701063">
        <w:rPr>
          <w:rFonts w:ascii="Times New Roman" w:hAnsi="Times New Roman"/>
        </w:rPr>
        <w:t>Public Policy Implicatio</w:t>
      </w:r>
      <w:r w:rsidR="00E5691F" w:rsidRPr="00701063">
        <w:rPr>
          <w:rFonts w:ascii="Times New Roman" w:hAnsi="Times New Roman"/>
        </w:rPr>
        <w:t>ns of the Human Genome Project.</w:t>
      </w:r>
      <w:r w:rsidR="00AE4F94" w:rsidRPr="00701063">
        <w:rPr>
          <w:rFonts w:ascii="Times New Roman" w:hAnsi="Times New Roman"/>
        </w:rPr>
        <w:t>”</w:t>
      </w:r>
      <w:r w:rsidRPr="00701063">
        <w:rPr>
          <w:rFonts w:ascii="Times New Roman" w:hAnsi="Times New Roman"/>
        </w:rPr>
        <w:t xml:space="preserve">  In </w:t>
      </w:r>
      <w:r w:rsidRPr="00701063">
        <w:rPr>
          <w:rFonts w:ascii="Times New Roman" w:hAnsi="Times New Roman"/>
          <w:i/>
        </w:rPr>
        <w:t>Genetics, Ethics, and Human Values</w:t>
      </w:r>
      <w:r w:rsidRPr="00701063">
        <w:rPr>
          <w:rFonts w:ascii="Times New Roman" w:hAnsi="Times New Roman"/>
        </w:rPr>
        <w:t xml:space="preserve">: </w:t>
      </w:r>
      <w:r w:rsidRPr="00701063">
        <w:rPr>
          <w:rFonts w:ascii="Times New Roman" w:hAnsi="Times New Roman"/>
          <w:i/>
        </w:rPr>
        <w:t>Human Genome Mapping, Genetic Screening, and Gene Therapy</w:t>
      </w:r>
      <w:r w:rsidRPr="00701063">
        <w:rPr>
          <w:rFonts w:ascii="Times New Roman" w:hAnsi="Times New Roman"/>
        </w:rPr>
        <w:t xml:space="preserve">, pp. 56-71, 1991. Proceedings of the </w:t>
      </w:r>
      <w:proofErr w:type="spellStart"/>
      <w:r w:rsidRPr="00701063">
        <w:rPr>
          <w:rFonts w:ascii="Times New Roman" w:hAnsi="Times New Roman"/>
        </w:rPr>
        <w:t>XXIVth</w:t>
      </w:r>
      <w:proofErr w:type="spellEnd"/>
      <w:r w:rsidRPr="00701063">
        <w:rPr>
          <w:rFonts w:ascii="Times New Roman" w:hAnsi="Times New Roman"/>
        </w:rPr>
        <w:t xml:space="preserve"> CIOMS Conference, Tokyo and </w:t>
      </w:r>
      <w:proofErr w:type="spellStart"/>
      <w:r w:rsidRPr="00701063">
        <w:rPr>
          <w:rFonts w:ascii="Times New Roman" w:hAnsi="Times New Roman"/>
        </w:rPr>
        <w:t>Inuyama</w:t>
      </w:r>
      <w:proofErr w:type="spellEnd"/>
      <w:r w:rsidRPr="00701063">
        <w:rPr>
          <w:rFonts w:ascii="Times New Roman" w:hAnsi="Times New Roman"/>
        </w:rPr>
        <w:t xml:space="preserve"> City, Japan, 22-27 July 1990.  Council for International Organizations of Medical Sciences (CIOMS). (Served as rapporteur and main author for Group C: Human Gene Therapy, and assisted Alex Capron, Ronald Worton and Nancy Wexler in editing reports from Work Groups A and B.) </w:t>
      </w:r>
    </w:p>
    <w:p w14:paraId="5683860F" w14:textId="16632A03"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rPr>
        <w:t xml:space="preserve">Watson JD and </w:t>
      </w:r>
      <w:r w:rsidRPr="00701063">
        <w:rPr>
          <w:rFonts w:ascii="Times New Roman" w:hAnsi="Times New Roman"/>
          <w:b/>
        </w:rPr>
        <w:t>Cook-Deegan R</w:t>
      </w:r>
      <w:r w:rsidR="00964C7E">
        <w:rPr>
          <w:rFonts w:ascii="Times New Roman" w:hAnsi="Times New Roman"/>
        </w:rPr>
        <w:t>.</w:t>
      </w:r>
      <w:r w:rsidR="00E5691F" w:rsidRPr="00701063">
        <w:rPr>
          <w:rFonts w:ascii="Times New Roman" w:hAnsi="Times New Roman"/>
        </w:rPr>
        <w:t xml:space="preserve"> </w:t>
      </w:r>
      <w:r w:rsidR="00AE4F94" w:rsidRPr="00701063">
        <w:rPr>
          <w:rFonts w:ascii="Times New Roman" w:hAnsi="Times New Roman"/>
        </w:rPr>
        <w:t>“</w:t>
      </w:r>
      <w:r w:rsidRPr="00701063">
        <w:rPr>
          <w:rFonts w:ascii="Times New Roman" w:hAnsi="Times New Roman"/>
        </w:rPr>
        <w:t>Perspectiv</w:t>
      </w:r>
      <w:r w:rsidR="00E5691F" w:rsidRPr="00701063">
        <w:rPr>
          <w:rFonts w:ascii="Times New Roman" w:hAnsi="Times New Roman"/>
        </w:rPr>
        <w:t>es on the Human Genome Project.</w:t>
      </w:r>
      <w:r w:rsidR="00AE4F94" w:rsidRPr="00701063">
        <w:rPr>
          <w:rFonts w:ascii="Times New Roman" w:hAnsi="Times New Roman"/>
        </w:rPr>
        <w:t>”</w:t>
      </w:r>
      <w:r w:rsidRPr="00701063">
        <w:rPr>
          <w:rFonts w:ascii="Times New Roman" w:hAnsi="Times New Roman"/>
        </w:rPr>
        <w:t xml:space="preserve">  </w:t>
      </w:r>
      <w:proofErr w:type="spellStart"/>
      <w:r w:rsidRPr="00701063">
        <w:rPr>
          <w:rFonts w:ascii="Times New Roman" w:hAnsi="Times New Roman"/>
          <w:i/>
        </w:rPr>
        <w:t>Biofutur</w:t>
      </w:r>
      <w:proofErr w:type="spellEnd"/>
      <w:r w:rsidRPr="00701063">
        <w:rPr>
          <w:rFonts w:ascii="Times New Roman" w:hAnsi="Times New Roman"/>
        </w:rPr>
        <w:t xml:space="preserve"> </w:t>
      </w:r>
      <w:r w:rsidRPr="00701063">
        <w:rPr>
          <w:rFonts w:ascii="Times New Roman" w:hAnsi="Times New Roman"/>
          <w:b/>
        </w:rPr>
        <w:t>94</w:t>
      </w:r>
      <w:r w:rsidRPr="00701063">
        <w:rPr>
          <w:rFonts w:ascii="Times New Roman" w:hAnsi="Times New Roman"/>
        </w:rPr>
        <w:t xml:space="preserve"> (Oct): 65-68, 1990.</w:t>
      </w:r>
    </w:p>
    <w:p w14:paraId="0EBAE26A" w14:textId="022097B7"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rPr>
        <w:t xml:space="preserve">Zweig FM, Neuman LK, </w:t>
      </w:r>
      <w:proofErr w:type="spellStart"/>
      <w:r w:rsidRPr="00701063">
        <w:rPr>
          <w:rFonts w:ascii="Times New Roman" w:hAnsi="Times New Roman"/>
        </w:rPr>
        <w:t>Finesilver</w:t>
      </w:r>
      <w:proofErr w:type="spellEnd"/>
      <w:r w:rsidRPr="00701063">
        <w:rPr>
          <w:rFonts w:ascii="Times New Roman" w:hAnsi="Times New Roman"/>
        </w:rPr>
        <w:t xml:space="preserve"> S, </w:t>
      </w:r>
      <w:r w:rsidRPr="00701063">
        <w:rPr>
          <w:rFonts w:ascii="Times New Roman" w:hAnsi="Times New Roman"/>
          <w:b/>
        </w:rPr>
        <w:t>Cook-Deegan R</w:t>
      </w:r>
      <w:r w:rsidR="00E5691F" w:rsidRPr="00701063">
        <w:rPr>
          <w:rFonts w:ascii="Times New Roman" w:hAnsi="Times New Roman"/>
        </w:rPr>
        <w:t>, and Bezold C</w:t>
      </w:r>
      <w:r w:rsidR="00964C7E">
        <w:rPr>
          <w:rFonts w:ascii="Times New Roman" w:hAnsi="Times New Roman"/>
        </w:rPr>
        <w:t>.</w:t>
      </w:r>
      <w:r w:rsidR="00E5691F" w:rsidRPr="00701063">
        <w:rPr>
          <w:rFonts w:ascii="Times New Roman" w:hAnsi="Times New Roman"/>
        </w:rPr>
        <w:t xml:space="preserve"> </w:t>
      </w:r>
      <w:r w:rsidR="00AE4F94" w:rsidRPr="00701063">
        <w:rPr>
          <w:rFonts w:ascii="Times New Roman" w:hAnsi="Times New Roman"/>
        </w:rPr>
        <w:t>“</w:t>
      </w:r>
      <w:r w:rsidRPr="00701063">
        <w:rPr>
          <w:rFonts w:ascii="Times New Roman" w:hAnsi="Times New Roman"/>
        </w:rPr>
        <w:t>Plenary on Courts, Scie</w:t>
      </w:r>
      <w:r w:rsidR="00E5691F" w:rsidRPr="00701063">
        <w:rPr>
          <w:rFonts w:ascii="Times New Roman" w:hAnsi="Times New Roman"/>
        </w:rPr>
        <w:t>nce, Technology and the Future.</w:t>
      </w:r>
      <w:r w:rsidR="00AE4F94"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Courts, Health Science, and the Law</w:t>
      </w:r>
      <w:r w:rsidRPr="00701063">
        <w:rPr>
          <w:rFonts w:ascii="Times New Roman" w:hAnsi="Times New Roman"/>
        </w:rPr>
        <w:t xml:space="preserve"> </w:t>
      </w:r>
      <w:r w:rsidRPr="00701063">
        <w:rPr>
          <w:rFonts w:ascii="Times New Roman" w:hAnsi="Times New Roman"/>
          <w:b/>
          <w:bCs/>
        </w:rPr>
        <w:t>1</w:t>
      </w:r>
      <w:r w:rsidRPr="00701063">
        <w:rPr>
          <w:rFonts w:ascii="Times New Roman" w:hAnsi="Times New Roman"/>
          <w:b/>
        </w:rPr>
        <w:t xml:space="preserve"> </w:t>
      </w:r>
      <w:r w:rsidRPr="00701063">
        <w:rPr>
          <w:rFonts w:ascii="Times New Roman" w:hAnsi="Times New Roman"/>
        </w:rPr>
        <w:t>(Oct): 194-204, 1990.</w:t>
      </w:r>
    </w:p>
    <w:p w14:paraId="328CC4BD" w14:textId="502E6929"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rPr>
        <w:t xml:space="preserve">Watson JD and </w:t>
      </w:r>
      <w:r w:rsidRPr="00701063">
        <w:rPr>
          <w:rFonts w:ascii="Times New Roman" w:hAnsi="Times New Roman"/>
          <w:b/>
        </w:rPr>
        <w:t>Cook-Deegan R</w:t>
      </w:r>
      <w:r w:rsidR="00964C7E">
        <w:rPr>
          <w:rFonts w:ascii="Times New Roman" w:hAnsi="Times New Roman"/>
        </w:rPr>
        <w:t>.</w:t>
      </w:r>
      <w:r w:rsidR="00E5691F" w:rsidRPr="00701063">
        <w:rPr>
          <w:rFonts w:ascii="Times New Roman" w:hAnsi="Times New Roman"/>
        </w:rPr>
        <w:t xml:space="preserve"> </w:t>
      </w:r>
      <w:r w:rsidR="00AE4F94" w:rsidRPr="00701063">
        <w:rPr>
          <w:rFonts w:ascii="Times New Roman" w:hAnsi="Times New Roman"/>
        </w:rPr>
        <w:t>“</w:t>
      </w:r>
      <w:r w:rsidRPr="00701063">
        <w:rPr>
          <w:rFonts w:ascii="Times New Roman" w:hAnsi="Times New Roman"/>
        </w:rPr>
        <w:t>The Human Genome Pr</w:t>
      </w:r>
      <w:r w:rsidR="00E5691F" w:rsidRPr="00701063">
        <w:rPr>
          <w:rFonts w:ascii="Times New Roman" w:hAnsi="Times New Roman"/>
        </w:rPr>
        <w:t>oject and Children of Tomorrow.</w:t>
      </w:r>
      <w:r w:rsidR="00AE4F94"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California Pediatrician</w:t>
      </w:r>
      <w:r w:rsidRPr="00701063">
        <w:rPr>
          <w:rFonts w:ascii="Times New Roman" w:hAnsi="Times New Roman"/>
        </w:rPr>
        <w:t xml:space="preserve"> </w:t>
      </w:r>
      <w:r w:rsidRPr="00701063">
        <w:rPr>
          <w:rFonts w:ascii="Times New Roman" w:hAnsi="Times New Roman"/>
          <w:b/>
        </w:rPr>
        <w:t>6</w:t>
      </w:r>
      <w:r w:rsidRPr="00701063">
        <w:rPr>
          <w:rFonts w:ascii="Times New Roman" w:hAnsi="Times New Roman"/>
        </w:rPr>
        <w:t xml:space="preserve"> (Fall): 7-8, 1990. </w:t>
      </w:r>
    </w:p>
    <w:p w14:paraId="5D646465" w14:textId="5547EBF9"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964C7E">
        <w:rPr>
          <w:rFonts w:ascii="Times New Roman" w:hAnsi="Times New Roman"/>
          <w:b/>
        </w:rPr>
        <w:t>.</w:t>
      </w:r>
      <w:r w:rsidRPr="00701063">
        <w:rPr>
          <w:rFonts w:ascii="Times New Roman" w:hAnsi="Times New Roman"/>
          <w:b/>
        </w:rPr>
        <w:t xml:space="preserve"> </w:t>
      </w:r>
      <w:r w:rsidR="00AE4F94" w:rsidRPr="00701063">
        <w:rPr>
          <w:rFonts w:ascii="Times New Roman" w:hAnsi="Times New Roman"/>
          <w:b/>
        </w:rPr>
        <w:t>“</w:t>
      </w:r>
      <w:r w:rsidRPr="00701063">
        <w:rPr>
          <w:rFonts w:ascii="Times New Roman" w:hAnsi="Times New Roman"/>
        </w:rPr>
        <w:t>Some Implications of Mapping the Human Genome.</w:t>
      </w:r>
      <w:r w:rsidR="00AE4F94" w:rsidRPr="00701063">
        <w:rPr>
          <w:rFonts w:ascii="Times New Roman" w:hAnsi="Times New Roman"/>
        </w:rPr>
        <w:t>”</w:t>
      </w:r>
      <w:r w:rsidRPr="00701063">
        <w:rPr>
          <w:rFonts w:ascii="Times New Roman" w:hAnsi="Times New Roman"/>
        </w:rPr>
        <w:t xml:space="preserve">  Paper presented at an international meeting on mapping a</w:t>
      </w:r>
      <w:r w:rsidR="00E5691F" w:rsidRPr="00701063">
        <w:rPr>
          <w:rFonts w:ascii="Times New Roman" w:hAnsi="Times New Roman"/>
        </w:rPr>
        <w:t>nd sequencing the human genome.</w:t>
      </w:r>
      <w:r w:rsidRPr="00701063">
        <w:rPr>
          <w:rFonts w:ascii="Times New Roman" w:hAnsi="Times New Roman"/>
        </w:rPr>
        <w:t xml:space="preserve"> University of Bochum, Federal Republic of German, published as “</w:t>
      </w:r>
      <w:proofErr w:type="spellStart"/>
      <w:r w:rsidRPr="00701063">
        <w:rPr>
          <w:rFonts w:ascii="Times New Roman" w:hAnsi="Times New Roman"/>
          <w:i/>
        </w:rPr>
        <w:t>Medizinethische</w:t>
      </w:r>
      <w:proofErr w:type="spellEnd"/>
      <w:r w:rsidRPr="00701063">
        <w:rPr>
          <w:rFonts w:ascii="Times New Roman" w:hAnsi="Times New Roman"/>
          <w:i/>
        </w:rPr>
        <w:t xml:space="preserve"> </w:t>
      </w:r>
      <w:proofErr w:type="spellStart"/>
      <w:r w:rsidRPr="00701063">
        <w:rPr>
          <w:rFonts w:ascii="Times New Roman" w:hAnsi="Times New Roman"/>
          <w:i/>
        </w:rPr>
        <w:t>Materialien</w:t>
      </w:r>
      <w:proofErr w:type="spellEnd"/>
      <w:r w:rsidRPr="00701063">
        <w:rPr>
          <w:rFonts w:ascii="Times New Roman" w:hAnsi="Times New Roman"/>
        </w:rPr>
        <w:t xml:space="preserve">,” Heft 47. Bochum, Germany: Ruhr-Universität Bochum, Zentrum für </w:t>
      </w:r>
      <w:proofErr w:type="spellStart"/>
      <w:r w:rsidRPr="00701063">
        <w:rPr>
          <w:rFonts w:ascii="Times New Roman" w:hAnsi="Times New Roman"/>
        </w:rPr>
        <w:t>Medizinische</w:t>
      </w:r>
      <w:proofErr w:type="spellEnd"/>
      <w:r w:rsidRPr="00701063">
        <w:rPr>
          <w:rFonts w:ascii="Times New Roman" w:hAnsi="Times New Roman"/>
        </w:rPr>
        <w:t xml:space="preserve"> </w:t>
      </w:r>
      <w:proofErr w:type="spellStart"/>
      <w:r w:rsidRPr="00701063">
        <w:rPr>
          <w:rFonts w:ascii="Times New Roman" w:hAnsi="Times New Roman"/>
        </w:rPr>
        <w:t>Ethik</w:t>
      </w:r>
      <w:proofErr w:type="spellEnd"/>
      <w:r w:rsidRPr="00701063">
        <w:rPr>
          <w:rFonts w:ascii="Times New Roman" w:hAnsi="Times New Roman"/>
        </w:rPr>
        <w:t>, September 1989.  Translated into German and reprinted as “</w:t>
      </w:r>
      <w:proofErr w:type="spellStart"/>
      <w:r w:rsidRPr="00701063">
        <w:rPr>
          <w:rFonts w:ascii="Times New Roman" w:hAnsi="Times New Roman"/>
        </w:rPr>
        <w:t>Herausforderungen</w:t>
      </w:r>
      <w:proofErr w:type="spellEnd"/>
      <w:r w:rsidRPr="00701063">
        <w:rPr>
          <w:rFonts w:ascii="Times New Roman" w:hAnsi="Times New Roman"/>
        </w:rPr>
        <w:t xml:space="preserve"> </w:t>
      </w:r>
      <w:proofErr w:type="spellStart"/>
      <w:r w:rsidRPr="00701063">
        <w:rPr>
          <w:rFonts w:ascii="Times New Roman" w:hAnsi="Times New Roman"/>
        </w:rPr>
        <w:t>bei</w:t>
      </w:r>
      <w:proofErr w:type="spellEnd"/>
      <w:r w:rsidRPr="00701063">
        <w:rPr>
          <w:rFonts w:ascii="Times New Roman" w:hAnsi="Times New Roman"/>
        </w:rPr>
        <w:t xml:space="preserve"> DNS-</w:t>
      </w:r>
      <w:proofErr w:type="spellStart"/>
      <w:r w:rsidRPr="00701063">
        <w:rPr>
          <w:rFonts w:ascii="Times New Roman" w:hAnsi="Times New Roman"/>
        </w:rPr>
        <w:t>Kartierung</w:t>
      </w:r>
      <w:proofErr w:type="spellEnd"/>
      <w:r w:rsidRPr="00701063">
        <w:rPr>
          <w:rFonts w:ascii="Times New Roman" w:hAnsi="Times New Roman"/>
        </w:rPr>
        <w:t xml:space="preserve"> und -</w:t>
      </w:r>
      <w:proofErr w:type="spellStart"/>
      <w:r w:rsidRPr="00701063">
        <w:rPr>
          <w:rFonts w:ascii="Times New Roman" w:hAnsi="Times New Roman"/>
        </w:rPr>
        <w:t>Sequenzierung</w:t>
      </w:r>
      <w:proofErr w:type="spellEnd"/>
      <w:r w:rsidRPr="00701063">
        <w:rPr>
          <w:rFonts w:ascii="Times New Roman" w:hAnsi="Times New Roman"/>
        </w:rPr>
        <w:t xml:space="preserve">” in </w:t>
      </w:r>
      <w:proofErr w:type="spellStart"/>
      <w:r w:rsidRPr="00701063">
        <w:rPr>
          <w:rFonts w:ascii="Times New Roman" w:hAnsi="Times New Roman"/>
          <w:i/>
        </w:rPr>
        <w:t>Genomanalyse</w:t>
      </w:r>
      <w:proofErr w:type="spellEnd"/>
      <w:r w:rsidRPr="00701063">
        <w:rPr>
          <w:rFonts w:ascii="Times New Roman" w:hAnsi="Times New Roman"/>
          <w:i/>
        </w:rPr>
        <w:t xml:space="preserve"> und </w:t>
      </w:r>
      <w:proofErr w:type="spellStart"/>
      <w:r w:rsidRPr="00701063">
        <w:rPr>
          <w:rFonts w:ascii="Times New Roman" w:hAnsi="Times New Roman"/>
          <w:i/>
        </w:rPr>
        <w:t>Gentherapie</w:t>
      </w:r>
      <w:proofErr w:type="spellEnd"/>
      <w:r w:rsidRPr="00701063">
        <w:rPr>
          <w:rFonts w:ascii="Times New Roman" w:hAnsi="Times New Roman"/>
          <w:i/>
        </w:rPr>
        <w:t>,</w:t>
      </w:r>
      <w:r w:rsidRPr="00701063">
        <w:rPr>
          <w:rFonts w:ascii="Times New Roman" w:hAnsi="Times New Roman"/>
        </w:rPr>
        <w:t xml:space="preserve"> Hans-Martin Sass, ed. (Heidelberg, Springer-Verlag) pp. 171-196, 1991.</w:t>
      </w:r>
    </w:p>
    <w:p w14:paraId="6F6C5972" w14:textId="51251E8C" w:rsidR="009B6030" w:rsidRPr="00701063" w:rsidRDefault="00BE7451" w:rsidP="00BA56BD">
      <w:pPr>
        <w:pStyle w:val="ListParagraph"/>
        <w:numPr>
          <w:ilvl w:val="0"/>
          <w:numId w:val="16"/>
        </w:numPr>
        <w:ind w:hanging="630"/>
      </w:pPr>
      <w:r w:rsidRPr="00701063">
        <w:rPr>
          <w:rFonts w:ascii="Times New Roman" w:hAnsi="Times New Roman"/>
        </w:rPr>
        <w:t>Physicians for Human Rights</w:t>
      </w:r>
      <w:r w:rsidR="00964C7E">
        <w:rPr>
          <w:rFonts w:ascii="Times New Roman" w:hAnsi="Times New Roman"/>
        </w:rPr>
        <w:t>:</w:t>
      </w:r>
      <w:r w:rsidRPr="00701063">
        <w:rPr>
          <w:rFonts w:ascii="Times New Roman" w:hAnsi="Times New Roman"/>
          <w:i/>
        </w:rPr>
        <w:t xml:space="preserve"> Winds of Death: Iraq’s Use of Poison Gas against Its Kurdish Population.</w:t>
      </w:r>
      <w:r w:rsidRPr="00701063">
        <w:rPr>
          <w:rFonts w:ascii="Times New Roman" w:hAnsi="Times New Roman"/>
        </w:rPr>
        <w:t xml:space="preserve"> Report of a Medical Mission to Turkish Kurdistan. (Somerville, MA: Physicians for Human Rights) February 1989.  Reprinted with testimony from February 9, 1989, hearings before the Committee on Governmental Affairs in a report </w:t>
      </w:r>
      <w:r w:rsidRPr="00701063">
        <w:rPr>
          <w:rFonts w:ascii="Times New Roman" w:hAnsi="Times New Roman"/>
          <w:i/>
        </w:rPr>
        <w:t>Proliferation of Chemical and Biological Weapons</w:t>
      </w:r>
      <w:r w:rsidRPr="00701063">
        <w:rPr>
          <w:rFonts w:ascii="Times New Roman" w:hAnsi="Times New Roman"/>
        </w:rPr>
        <w:t xml:space="preserve">. Washington DC: Government Printing Office, 1989. (Authors and mission participants were </w:t>
      </w:r>
      <w:r w:rsidRPr="00701063">
        <w:rPr>
          <w:rFonts w:ascii="Times New Roman" w:hAnsi="Times New Roman"/>
          <w:b/>
        </w:rPr>
        <w:t>Cook-Deegan R</w:t>
      </w:r>
      <w:r w:rsidR="009B6030" w:rsidRPr="00701063">
        <w:rPr>
          <w:rFonts w:ascii="Times New Roman" w:hAnsi="Times New Roman"/>
        </w:rPr>
        <w:t>, Hu H and Shukri A</w:t>
      </w:r>
      <w:r w:rsidRPr="00701063">
        <w:rPr>
          <w:rFonts w:ascii="Times New Roman" w:hAnsi="Times New Roman"/>
        </w:rPr>
        <w:t>)</w:t>
      </w:r>
      <w:r w:rsidR="009B6030" w:rsidRPr="00701063">
        <w:rPr>
          <w:rFonts w:ascii="Times New Roman" w:hAnsi="Times New Roman"/>
        </w:rPr>
        <w:t>;</w:t>
      </w:r>
      <w:r w:rsidR="0046566D" w:rsidRPr="00701063">
        <w:rPr>
          <w:rFonts w:ascii="Times New Roman" w:hAnsi="Times New Roman"/>
        </w:rPr>
        <w:t xml:space="preserve"> </w:t>
      </w:r>
      <w:hyperlink r:id="rId292" w:history="1">
        <w:r w:rsidR="009B6030" w:rsidRPr="00701063">
          <w:rPr>
            <w:rStyle w:val="Hyperlink"/>
          </w:rPr>
          <w:t>http://physiciansforhumanrights.org/library/reports/iraq-winds-of-death-poison-gas-kurds-1989.html</w:t>
        </w:r>
      </w:hyperlink>
      <w:r w:rsidR="009B6030" w:rsidRPr="00701063">
        <w:t>.</w:t>
      </w:r>
    </w:p>
    <w:p w14:paraId="2AB053B1" w14:textId="7E44F364"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E5691F" w:rsidRPr="00701063">
        <w:rPr>
          <w:rFonts w:ascii="Times New Roman" w:hAnsi="Times New Roman"/>
        </w:rPr>
        <w:t>, and Winters-Miner LA</w:t>
      </w:r>
      <w:r w:rsidR="00964C7E">
        <w:rPr>
          <w:rFonts w:ascii="Times New Roman" w:hAnsi="Times New Roman"/>
        </w:rPr>
        <w:t>.</w:t>
      </w:r>
      <w:r w:rsidR="00E5691F" w:rsidRPr="00701063">
        <w:rPr>
          <w:rFonts w:ascii="Times New Roman" w:hAnsi="Times New Roman"/>
        </w:rPr>
        <w:t xml:space="preserve"> </w:t>
      </w:r>
      <w:r w:rsidR="00E1714E" w:rsidRPr="00701063">
        <w:rPr>
          <w:rFonts w:ascii="Times New Roman" w:hAnsi="Times New Roman"/>
        </w:rPr>
        <w:t>“</w:t>
      </w:r>
      <w:r w:rsidRPr="00701063">
        <w:rPr>
          <w:rFonts w:ascii="Times New Roman" w:hAnsi="Times New Roman"/>
        </w:rPr>
        <w:t>Research bibliography o</w:t>
      </w:r>
      <w:r w:rsidR="00E5691F" w:rsidRPr="00701063">
        <w:rPr>
          <w:rFonts w:ascii="Times New Roman" w:hAnsi="Times New Roman"/>
        </w:rPr>
        <w:t>n familial Alzheimer’s disease.</w:t>
      </w:r>
      <w:r w:rsidR="00E1714E" w:rsidRPr="00701063">
        <w:rPr>
          <w:rFonts w:ascii="Times New Roman" w:hAnsi="Times New Roman"/>
        </w:rPr>
        <w:t>”</w:t>
      </w:r>
      <w:r w:rsidRPr="00701063">
        <w:rPr>
          <w:rFonts w:ascii="Times New Roman" w:hAnsi="Times New Roman"/>
        </w:rPr>
        <w:t xml:space="preserve"> </w:t>
      </w:r>
      <w:r w:rsidR="00E1714E" w:rsidRPr="00701063">
        <w:rPr>
          <w:rFonts w:ascii="Times New Roman" w:hAnsi="Times New Roman"/>
        </w:rPr>
        <w:t>Appendix</w:t>
      </w:r>
      <w:r w:rsidRPr="00701063">
        <w:rPr>
          <w:rFonts w:ascii="Times New Roman" w:hAnsi="Times New Roman"/>
        </w:rPr>
        <w:t xml:space="preserve"> in </w:t>
      </w:r>
      <w:r w:rsidRPr="00701063">
        <w:rPr>
          <w:rFonts w:ascii="Times New Roman" w:hAnsi="Times New Roman"/>
          <w:i/>
        </w:rPr>
        <w:t xml:space="preserve">Familial Alzheimer’s Disease: Molecular Genetics and Clinical Perspectives, </w:t>
      </w:r>
      <w:r w:rsidRPr="00701063">
        <w:rPr>
          <w:rFonts w:ascii="Times New Roman" w:hAnsi="Times New Roman"/>
        </w:rPr>
        <w:t xml:space="preserve">GD Miner, RW Richter, JP Blass, JL Valentine, and LA Winters-Miner, eds. (New York: Marcel Dekker) pp. 397-408, 1989. </w:t>
      </w:r>
    </w:p>
    <w:p w14:paraId="498768B8" w14:textId="724C4073"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964C7E">
        <w:rPr>
          <w:rFonts w:ascii="Times New Roman" w:hAnsi="Times New Roman"/>
          <w:b/>
        </w:rPr>
        <w:t>.</w:t>
      </w:r>
      <w:r w:rsidR="00E5691F" w:rsidRPr="00701063">
        <w:rPr>
          <w:rFonts w:ascii="Times New Roman" w:hAnsi="Times New Roman"/>
        </w:rPr>
        <w:t xml:space="preserve"> </w:t>
      </w:r>
      <w:r w:rsidR="00E1714E" w:rsidRPr="00701063">
        <w:rPr>
          <w:rFonts w:ascii="Times New Roman" w:hAnsi="Times New Roman"/>
        </w:rPr>
        <w:t>“</w:t>
      </w:r>
      <w:r w:rsidR="00E5691F" w:rsidRPr="00701063">
        <w:rPr>
          <w:rFonts w:ascii="Times New Roman" w:hAnsi="Times New Roman"/>
        </w:rPr>
        <w:t>Proposed Definitions.</w:t>
      </w:r>
      <w:r w:rsidR="00E1714E" w:rsidRPr="00701063">
        <w:rPr>
          <w:rFonts w:ascii="Times New Roman" w:hAnsi="Times New Roman"/>
        </w:rPr>
        <w:t>”</w:t>
      </w:r>
      <w:r w:rsidRPr="00701063">
        <w:rPr>
          <w:rFonts w:ascii="Times New Roman" w:hAnsi="Times New Roman"/>
        </w:rPr>
        <w:t xml:space="preserve"> Chapter in </w:t>
      </w:r>
      <w:r w:rsidRPr="00701063">
        <w:rPr>
          <w:rFonts w:ascii="Times New Roman" w:hAnsi="Times New Roman"/>
          <w:i/>
        </w:rPr>
        <w:t>Caring for Alzheimer’s Patients: A Guide for Family and Healthcare Providers</w:t>
      </w:r>
      <w:r w:rsidRPr="00701063">
        <w:rPr>
          <w:rFonts w:ascii="Times New Roman" w:hAnsi="Times New Roman"/>
        </w:rPr>
        <w:t xml:space="preserve">, GD Miner, RW Richter, JP Blass, JL Valentine, and LA Winters-Miner, eds. (New York: Plenum), pp. 53-56, 1989. </w:t>
      </w:r>
    </w:p>
    <w:p w14:paraId="6AC93641" w14:textId="38989A2E"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964C7E">
        <w:rPr>
          <w:rFonts w:ascii="Times New Roman" w:hAnsi="Times New Roman"/>
          <w:b/>
        </w:rPr>
        <w:t>.</w:t>
      </w:r>
      <w:r w:rsidR="00E5691F" w:rsidRPr="00701063">
        <w:rPr>
          <w:rFonts w:ascii="Times New Roman" w:hAnsi="Times New Roman"/>
        </w:rPr>
        <w:t xml:space="preserve"> </w:t>
      </w:r>
      <w:r w:rsidR="00E1714E" w:rsidRPr="00701063">
        <w:rPr>
          <w:rFonts w:ascii="Times New Roman" w:hAnsi="Times New Roman"/>
        </w:rPr>
        <w:t>“</w:t>
      </w:r>
      <w:r w:rsidRPr="00701063">
        <w:rPr>
          <w:rFonts w:ascii="Times New Roman" w:hAnsi="Times New Roman"/>
        </w:rPr>
        <w:t>Alzheim</w:t>
      </w:r>
      <w:r w:rsidR="00E5691F" w:rsidRPr="00701063">
        <w:rPr>
          <w:rFonts w:ascii="Times New Roman" w:hAnsi="Times New Roman"/>
        </w:rPr>
        <w:t>er’s Disease and Public Policy.</w:t>
      </w:r>
      <w:r w:rsidR="00E1714E" w:rsidRPr="00701063">
        <w:rPr>
          <w:rFonts w:ascii="Times New Roman" w:hAnsi="Times New Roman"/>
        </w:rPr>
        <w:t>”</w:t>
      </w:r>
      <w:r w:rsidRPr="00701063">
        <w:rPr>
          <w:rFonts w:ascii="Times New Roman" w:hAnsi="Times New Roman"/>
        </w:rPr>
        <w:t xml:space="preserve"> Chapter in </w:t>
      </w:r>
      <w:r w:rsidRPr="00701063">
        <w:rPr>
          <w:rFonts w:ascii="Times New Roman" w:hAnsi="Times New Roman"/>
          <w:i/>
        </w:rPr>
        <w:t>Caring for Alzheimer’s Patients: A Guide for Family and Healthcare Providers</w:t>
      </w:r>
      <w:r w:rsidRPr="00701063">
        <w:rPr>
          <w:rFonts w:ascii="Times New Roman" w:hAnsi="Times New Roman"/>
        </w:rPr>
        <w:t xml:space="preserve">, GD Miner, RW Richter, JP Blass, JL Valentine, and LA Winters-Miner, eds. (New York: Plenum) pp. 199-214, 1989. </w:t>
      </w:r>
    </w:p>
    <w:p w14:paraId="44334C88" w14:textId="33CB894D" w:rsidR="00BE7451" w:rsidRPr="00701063" w:rsidRDefault="00BE7451" w:rsidP="00BA56BD">
      <w:pPr>
        <w:pStyle w:val="ListParagraph"/>
        <w:numPr>
          <w:ilvl w:val="0"/>
          <w:numId w:val="16"/>
        </w:numPr>
        <w:ind w:hanging="630"/>
        <w:rPr>
          <w:rFonts w:ascii="Times New Roman" w:hAnsi="Times New Roman"/>
          <w:b/>
        </w:rPr>
      </w:pPr>
      <w:r w:rsidRPr="00701063">
        <w:rPr>
          <w:rFonts w:ascii="Times New Roman" w:hAnsi="Times New Roman"/>
          <w:b/>
        </w:rPr>
        <w:t xml:space="preserve">Cook-Deegan </w:t>
      </w:r>
      <w:proofErr w:type="gramStart"/>
      <w:r w:rsidRPr="00701063">
        <w:rPr>
          <w:rFonts w:ascii="Times New Roman" w:hAnsi="Times New Roman"/>
          <w:b/>
        </w:rPr>
        <w:t>R</w:t>
      </w:r>
      <w:r w:rsidR="00964C7E">
        <w:rPr>
          <w:rFonts w:ascii="Times New Roman" w:hAnsi="Times New Roman"/>
          <w:b/>
        </w:rPr>
        <w:t>.</w:t>
      </w:r>
      <w:r w:rsidR="00E1714E" w:rsidRPr="00701063">
        <w:rPr>
          <w:rFonts w:ascii="Times New Roman" w:hAnsi="Times New Roman"/>
          <w:b/>
        </w:rPr>
        <w:t>“</w:t>
      </w:r>
      <w:proofErr w:type="spellStart"/>
      <w:proofErr w:type="gramEnd"/>
      <w:r w:rsidR="00E5691F" w:rsidRPr="00701063">
        <w:rPr>
          <w:rFonts w:ascii="Times New Roman" w:hAnsi="Times New Roman"/>
        </w:rPr>
        <w:t>Bioethik</w:t>
      </w:r>
      <w:proofErr w:type="spellEnd"/>
      <w:r w:rsidR="00E5691F" w:rsidRPr="00701063">
        <w:rPr>
          <w:rFonts w:ascii="Times New Roman" w:hAnsi="Times New Roman"/>
        </w:rPr>
        <w:t xml:space="preserve"> und Politik.</w:t>
      </w:r>
      <w:r w:rsidR="00E1714E" w:rsidRPr="00701063">
        <w:rPr>
          <w:rFonts w:ascii="Times New Roman" w:hAnsi="Times New Roman"/>
        </w:rPr>
        <w:t>”</w:t>
      </w:r>
      <w:r w:rsidRPr="00701063">
        <w:rPr>
          <w:rFonts w:ascii="Times New Roman" w:hAnsi="Times New Roman"/>
        </w:rPr>
        <w:t xml:space="preserve"> Chapter in </w:t>
      </w:r>
      <w:proofErr w:type="spellStart"/>
      <w:r w:rsidRPr="00701063">
        <w:rPr>
          <w:rFonts w:ascii="Times New Roman" w:hAnsi="Times New Roman"/>
          <w:i/>
        </w:rPr>
        <w:t>Bioethik</w:t>
      </w:r>
      <w:proofErr w:type="spellEnd"/>
      <w:r w:rsidRPr="00701063">
        <w:rPr>
          <w:rFonts w:ascii="Times New Roman" w:hAnsi="Times New Roman"/>
          <w:i/>
        </w:rPr>
        <w:t xml:space="preserve"> in den USA</w:t>
      </w:r>
      <w:r w:rsidRPr="00701063">
        <w:rPr>
          <w:rFonts w:ascii="Times New Roman" w:hAnsi="Times New Roman"/>
        </w:rPr>
        <w:t xml:space="preserve">, HM Sass, ed.  (Berlin: Springer-Verlag) pp. 141-168, 1988.  (Translated into German by HM Sass and others at Zentrum für </w:t>
      </w:r>
      <w:proofErr w:type="spellStart"/>
      <w:r w:rsidRPr="00701063">
        <w:rPr>
          <w:rFonts w:ascii="Times New Roman" w:hAnsi="Times New Roman"/>
        </w:rPr>
        <w:t>Medizinische</w:t>
      </w:r>
      <w:proofErr w:type="spellEnd"/>
      <w:r w:rsidRPr="00701063">
        <w:rPr>
          <w:rFonts w:ascii="Times New Roman" w:hAnsi="Times New Roman"/>
        </w:rPr>
        <w:t xml:space="preserve"> </w:t>
      </w:r>
      <w:proofErr w:type="spellStart"/>
      <w:r w:rsidRPr="00701063">
        <w:rPr>
          <w:rFonts w:ascii="Times New Roman" w:hAnsi="Times New Roman"/>
        </w:rPr>
        <w:t>Ethik</w:t>
      </w:r>
      <w:proofErr w:type="spellEnd"/>
      <w:r w:rsidRPr="00701063">
        <w:rPr>
          <w:rFonts w:ascii="Times New Roman" w:hAnsi="Times New Roman"/>
        </w:rPr>
        <w:t xml:space="preserve"> Bochum, Ruhr-Universität, Bochum, Germany.) </w:t>
      </w:r>
    </w:p>
    <w:p w14:paraId="7F0BCD0D" w14:textId="3236273D"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lastRenderedPageBreak/>
        <w:t>Cook-Deegan R</w:t>
      </w:r>
      <w:r w:rsidR="00964C7E">
        <w:rPr>
          <w:rFonts w:ascii="Times New Roman" w:hAnsi="Times New Roman"/>
          <w:b/>
        </w:rPr>
        <w:t>.</w:t>
      </w:r>
      <w:r w:rsidRPr="00701063">
        <w:rPr>
          <w:rFonts w:ascii="Times New Roman" w:hAnsi="Times New Roman"/>
          <w:b/>
        </w:rPr>
        <w:t xml:space="preserve"> </w:t>
      </w:r>
      <w:r w:rsidR="00E1714E" w:rsidRPr="00701063">
        <w:rPr>
          <w:rFonts w:ascii="Times New Roman" w:hAnsi="Times New Roman"/>
          <w:b/>
        </w:rPr>
        <w:t>“</w:t>
      </w:r>
      <w:r w:rsidRPr="00701063">
        <w:rPr>
          <w:rFonts w:ascii="Times New Roman" w:hAnsi="Times New Roman"/>
        </w:rPr>
        <w:t>C</w:t>
      </w:r>
      <w:r w:rsidR="00E5691F" w:rsidRPr="00701063">
        <w:rPr>
          <w:rFonts w:ascii="Times New Roman" w:hAnsi="Times New Roman"/>
        </w:rPr>
        <w:t>oordination of Genome Projects,</w:t>
      </w:r>
      <w:r w:rsidR="00E1714E" w:rsidRPr="00701063">
        <w:rPr>
          <w:rFonts w:ascii="Times New Roman" w:hAnsi="Times New Roman"/>
        </w:rPr>
        <w:t>”</w:t>
      </w:r>
      <w:r w:rsidRPr="00701063">
        <w:rPr>
          <w:rFonts w:ascii="Times New Roman" w:hAnsi="Times New Roman"/>
        </w:rPr>
        <w:t xml:space="preserve"> testimony and comments before the Subcommittee on Natural Resources, Agriculture Research and Environment and the Subcommittee on Science, Research and Technology of the Committee on Science, Space and Technology, U.S. House of Representatives, July 14, 1988.  Printed for the Committee as </w:t>
      </w:r>
      <w:r w:rsidRPr="00701063">
        <w:rPr>
          <w:rFonts w:ascii="Times New Roman" w:hAnsi="Times New Roman"/>
          <w:i/>
        </w:rPr>
        <w:t>H.R. 4502 and S. 1966, The Biotechnology Competitiveness Act</w:t>
      </w:r>
      <w:r w:rsidRPr="00701063">
        <w:rPr>
          <w:rFonts w:ascii="Times New Roman" w:hAnsi="Times New Roman"/>
        </w:rPr>
        <w:t xml:space="preserve">, Committee Print No. 138 (Washington, DC: Government Printing Office) pp. 77-89 and 167-182, 1988. </w:t>
      </w:r>
    </w:p>
    <w:p w14:paraId="02C66F27" w14:textId="0160FFB3"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964C7E">
        <w:rPr>
          <w:rFonts w:ascii="Times New Roman" w:hAnsi="Times New Roman"/>
          <w:b/>
        </w:rPr>
        <w:t>.</w:t>
      </w:r>
      <w:r w:rsidRPr="00701063">
        <w:rPr>
          <w:rFonts w:ascii="Times New Roman" w:hAnsi="Times New Roman"/>
        </w:rPr>
        <w:t xml:space="preserve"> </w:t>
      </w:r>
      <w:r w:rsidR="00964C7E">
        <w:rPr>
          <w:rFonts w:ascii="Times New Roman" w:hAnsi="Times New Roman"/>
        </w:rPr>
        <w:t>E</w:t>
      </w:r>
      <w:r w:rsidRPr="00701063">
        <w:rPr>
          <w:rFonts w:ascii="Times New Roman" w:hAnsi="Times New Roman"/>
        </w:rPr>
        <w:t xml:space="preserve">ditor and author, </w:t>
      </w:r>
      <w:r w:rsidRPr="00701063">
        <w:rPr>
          <w:rFonts w:ascii="Times New Roman" w:hAnsi="Times New Roman"/>
          <w:i/>
        </w:rPr>
        <w:t>Candle and Caduceus</w:t>
      </w:r>
      <w:r w:rsidRPr="00701063">
        <w:rPr>
          <w:rFonts w:ascii="Times New Roman" w:hAnsi="Times New Roman"/>
        </w:rPr>
        <w:t xml:space="preserve">, Newsletter of the Amnesty International USA Health Professionals’ Network, Vol. </w:t>
      </w:r>
      <w:r w:rsidRPr="00701063">
        <w:rPr>
          <w:rFonts w:ascii="Times New Roman" w:hAnsi="Times New Roman"/>
          <w:b/>
        </w:rPr>
        <w:t>4</w:t>
      </w:r>
      <w:r w:rsidRPr="00701063">
        <w:rPr>
          <w:rFonts w:ascii="Times New Roman" w:hAnsi="Times New Roman"/>
        </w:rPr>
        <w:t>, Number 1, June 1988.</w:t>
      </w:r>
    </w:p>
    <w:p w14:paraId="11A2CF5D" w14:textId="4B350FBB"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964C7E">
        <w:rPr>
          <w:rFonts w:ascii="Times New Roman" w:hAnsi="Times New Roman"/>
          <w:b/>
        </w:rPr>
        <w:t>.</w:t>
      </w:r>
      <w:r w:rsidR="00E5691F" w:rsidRPr="00701063">
        <w:rPr>
          <w:rFonts w:ascii="Times New Roman" w:hAnsi="Times New Roman"/>
        </w:rPr>
        <w:t xml:space="preserve"> </w:t>
      </w:r>
      <w:r w:rsidR="00E1714E" w:rsidRPr="00701063">
        <w:rPr>
          <w:rFonts w:ascii="Times New Roman" w:hAnsi="Times New Roman"/>
        </w:rPr>
        <w:t>“</w:t>
      </w:r>
      <w:r w:rsidRPr="00701063">
        <w:rPr>
          <w:rFonts w:ascii="Times New Roman" w:hAnsi="Times New Roman"/>
        </w:rPr>
        <w:t>Genome Pr</w:t>
      </w:r>
      <w:r w:rsidR="00E5691F" w:rsidRPr="00701063">
        <w:rPr>
          <w:rFonts w:ascii="Times New Roman" w:hAnsi="Times New Roman"/>
        </w:rPr>
        <w:t>ojects: Issues Before Congress,</w:t>
      </w:r>
      <w:r w:rsidR="00E1714E" w:rsidRPr="00701063">
        <w:rPr>
          <w:rFonts w:ascii="Times New Roman" w:hAnsi="Times New Roman"/>
        </w:rPr>
        <w:t>”</w:t>
      </w:r>
      <w:r w:rsidRPr="00701063">
        <w:rPr>
          <w:rFonts w:ascii="Times New Roman" w:hAnsi="Times New Roman"/>
        </w:rPr>
        <w:t xml:space="preserve"> testimony and statement before the Subcommittee on Oversight and Investigations, April 27, 1988.  Printed in </w:t>
      </w:r>
      <w:r w:rsidRPr="00701063">
        <w:rPr>
          <w:rFonts w:ascii="Times New Roman" w:hAnsi="Times New Roman"/>
          <w:i/>
        </w:rPr>
        <w:t>OTA Report on the Human Genome Project</w:t>
      </w:r>
      <w:r w:rsidRPr="00701063">
        <w:rPr>
          <w:rFonts w:ascii="Times New Roman" w:hAnsi="Times New Roman"/>
        </w:rPr>
        <w:t xml:space="preserve">: Serial No. 100-123, Committee on Energy and Commerce, House of Representatives, US Congress (Washington, DC: Government Printing Office) pp. 17-26 and 29-36, 1988. </w:t>
      </w:r>
    </w:p>
    <w:p w14:paraId="2DF9CC00" w14:textId="77777777"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rPr>
        <w:t>Physicians for Human Rights:</w:t>
      </w:r>
      <w:r w:rsidRPr="00701063">
        <w:rPr>
          <w:rFonts w:ascii="Times New Roman" w:hAnsi="Times New Roman"/>
          <w:i/>
        </w:rPr>
        <w:t xml:space="preserve"> Panama 1987: Health Consequences of Police and Military Actions </w:t>
      </w:r>
      <w:r w:rsidRPr="00701063">
        <w:rPr>
          <w:rFonts w:ascii="Times New Roman" w:hAnsi="Times New Roman"/>
        </w:rPr>
        <w:t>(</w:t>
      </w:r>
      <w:r w:rsidR="009B6030" w:rsidRPr="00701063">
        <w:rPr>
          <w:rFonts w:ascii="Times New Roman" w:hAnsi="Times New Roman"/>
        </w:rPr>
        <w:t>Boston</w:t>
      </w:r>
      <w:r w:rsidRPr="00701063">
        <w:rPr>
          <w:rFonts w:ascii="Times New Roman" w:hAnsi="Times New Roman"/>
        </w:rPr>
        <w:t xml:space="preserve">, MA: Physicians for Human Rights) April 1988.  (Authors and mission participants were Schaller JM and </w:t>
      </w:r>
      <w:r w:rsidRPr="00701063">
        <w:rPr>
          <w:rFonts w:ascii="Times New Roman" w:hAnsi="Times New Roman"/>
          <w:b/>
        </w:rPr>
        <w:t>Cook-Deegan R</w:t>
      </w:r>
      <w:r w:rsidRPr="00701063">
        <w:rPr>
          <w:rFonts w:ascii="Times New Roman" w:hAnsi="Times New Roman"/>
        </w:rPr>
        <w:t>)</w:t>
      </w:r>
      <w:r w:rsidR="009B6030" w:rsidRPr="00701063">
        <w:rPr>
          <w:rFonts w:ascii="Times New Roman" w:hAnsi="Times New Roman"/>
        </w:rPr>
        <w:t xml:space="preserve">; </w:t>
      </w:r>
      <w:hyperlink r:id="rId293" w:history="1">
        <w:r w:rsidR="009B6030" w:rsidRPr="00701063">
          <w:rPr>
            <w:rStyle w:val="Hyperlink"/>
            <w:rFonts w:ascii="Times New Roman" w:hAnsi="Times New Roman"/>
          </w:rPr>
          <w:t>http://physiciansforhumanrights.org/library/reports/panama-1987-health.html</w:t>
        </w:r>
      </w:hyperlink>
      <w:r w:rsidR="009B6030" w:rsidRPr="00701063">
        <w:rPr>
          <w:rFonts w:ascii="Times New Roman" w:hAnsi="Times New Roman"/>
        </w:rPr>
        <w:t>.</w:t>
      </w:r>
    </w:p>
    <w:p w14:paraId="6313E2BB" w14:textId="1E262192"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1437E0">
        <w:rPr>
          <w:rFonts w:ascii="Times New Roman" w:hAnsi="Times New Roman"/>
          <w:b/>
        </w:rPr>
        <w:t>. C</w:t>
      </w:r>
      <w:r w:rsidRPr="00701063">
        <w:rPr>
          <w:rFonts w:ascii="Times New Roman" w:hAnsi="Times New Roman"/>
        </w:rPr>
        <w:t xml:space="preserve">o-editor, </w:t>
      </w:r>
      <w:r w:rsidRPr="00701063">
        <w:rPr>
          <w:rFonts w:ascii="Times New Roman" w:hAnsi="Times New Roman"/>
          <w:i/>
        </w:rPr>
        <w:t>Candle and Caduceus</w:t>
      </w:r>
      <w:r w:rsidRPr="00701063">
        <w:rPr>
          <w:rFonts w:ascii="Times New Roman" w:hAnsi="Times New Roman"/>
        </w:rPr>
        <w:t>, Newsletter of the Amnesty International USA Health Professional Network, Vol. 3, Number 1, May 1987.</w:t>
      </w:r>
    </w:p>
    <w:p w14:paraId="0CEE0BC2" w14:textId="0F088C2C"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1437E0">
        <w:rPr>
          <w:rFonts w:ascii="Times New Roman" w:hAnsi="Times New Roman"/>
          <w:b/>
        </w:rPr>
        <w:t>.</w:t>
      </w:r>
      <w:r w:rsidR="00E5691F" w:rsidRPr="00701063">
        <w:rPr>
          <w:rFonts w:ascii="Times New Roman" w:hAnsi="Times New Roman"/>
        </w:rPr>
        <w:t xml:space="preserve"> </w:t>
      </w:r>
      <w:r w:rsidR="00E1714E" w:rsidRPr="00701063">
        <w:rPr>
          <w:rFonts w:ascii="Times New Roman" w:hAnsi="Times New Roman"/>
        </w:rPr>
        <w:t>“</w:t>
      </w:r>
      <w:r w:rsidRPr="00701063">
        <w:rPr>
          <w:rFonts w:ascii="Times New Roman" w:hAnsi="Times New Roman"/>
        </w:rPr>
        <w:t>Ethical Analysis an</w:t>
      </w:r>
      <w:r w:rsidR="00E5691F" w:rsidRPr="00701063">
        <w:rPr>
          <w:rFonts w:ascii="Times New Roman" w:hAnsi="Times New Roman"/>
        </w:rPr>
        <w:t>d Public Policy.</w:t>
      </w:r>
      <w:r w:rsidR="00E1714E" w:rsidRPr="00701063">
        <w:rPr>
          <w:rFonts w:ascii="Times New Roman" w:hAnsi="Times New Roman"/>
        </w:rPr>
        <w:t>”</w:t>
      </w:r>
      <w:r w:rsidRPr="00701063">
        <w:rPr>
          <w:rFonts w:ascii="Times New Roman" w:hAnsi="Times New Roman"/>
        </w:rPr>
        <w:t xml:space="preserve">  Paper for the Ministry of Science and Technology, Federal Republic of Germany, March 1987; translated into German as “</w:t>
      </w:r>
      <w:proofErr w:type="spellStart"/>
      <w:r w:rsidRPr="00701063">
        <w:rPr>
          <w:rFonts w:ascii="Times New Roman" w:hAnsi="Times New Roman"/>
        </w:rPr>
        <w:t>Bioethische</w:t>
      </w:r>
      <w:proofErr w:type="spellEnd"/>
      <w:r w:rsidRPr="00701063">
        <w:rPr>
          <w:rFonts w:ascii="Times New Roman" w:hAnsi="Times New Roman"/>
        </w:rPr>
        <w:t xml:space="preserve"> </w:t>
      </w:r>
      <w:proofErr w:type="spellStart"/>
      <w:r w:rsidRPr="00701063">
        <w:rPr>
          <w:rFonts w:ascii="Times New Roman" w:hAnsi="Times New Roman"/>
        </w:rPr>
        <w:t>Bewertung</w:t>
      </w:r>
      <w:proofErr w:type="spellEnd"/>
      <w:r w:rsidRPr="00701063">
        <w:rPr>
          <w:rFonts w:ascii="Times New Roman" w:hAnsi="Times New Roman"/>
        </w:rPr>
        <w:t xml:space="preserve"> </w:t>
      </w:r>
      <w:proofErr w:type="spellStart"/>
      <w:r w:rsidRPr="00701063">
        <w:rPr>
          <w:rFonts w:ascii="Times New Roman" w:hAnsi="Times New Roman"/>
        </w:rPr>
        <w:t>Im</w:t>
      </w:r>
      <w:proofErr w:type="spellEnd"/>
      <w:r w:rsidRPr="00701063">
        <w:rPr>
          <w:rFonts w:ascii="Times New Roman" w:hAnsi="Times New Roman"/>
        </w:rPr>
        <w:t xml:space="preserve"> </w:t>
      </w:r>
      <w:proofErr w:type="spellStart"/>
      <w:r w:rsidRPr="00701063">
        <w:rPr>
          <w:rFonts w:ascii="Times New Roman" w:hAnsi="Times New Roman"/>
        </w:rPr>
        <w:t>Auftrage</w:t>
      </w:r>
      <w:proofErr w:type="spellEnd"/>
      <w:r w:rsidRPr="00701063">
        <w:rPr>
          <w:rFonts w:ascii="Times New Roman" w:hAnsi="Times New Roman"/>
        </w:rPr>
        <w:t xml:space="preserve"> Der US-</w:t>
      </w:r>
      <w:proofErr w:type="spellStart"/>
      <w:r w:rsidRPr="00701063">
        <w:rPr>
          <w:rFonts w:ascii="Times New Roman" w:hAnsi="Times New Roman"/>
        </w:rPr>
        <w:t>Bundesregierung</w:t>
      </w:r>
      <w:proofErr w:type="spellEnd"/>
      <w:r w:rsidRPr="00701063">
        <w:rPr>
          <w:rFonts w:ascii="Times New Roman" w:hAnsi="Times New Roman"/>
        </w:rPr>
        <w:t xml:space="preserve">,” Heft 13, Zentrum für </w:t>
      </w:r>
      <w:proofErr w:type="spellStart"/>
      <w:r w:rsidRPr="00701063">
        <w:rPr>
          <w:rFonts w:ascii="Times New Roman" w:hAnsi="Times New Roman"/>
        </w:rPr>
        <w:t>Medizinische</w:t>
      </w:r>
      <w:proofErr w:type="spellEnd"/>
      <w:r w:rsidRPr="00701063">
        <w:rPr>
          <w:rFonts w:ascii="Times New Roman" w:hAnsi="Times New Roman"/>
        </w:rPr>
        <w:t xml:space="preserve"> </w:t>
      </w:r>
      <w:proofErr w:type="spellStart"/>
      <w:r w:rsidRPr="00701063">
        <w:rPr>
          <w:rFonts w:ascii="Times New Roman" w:hAnsi="Times New Roman"/>
        </w:rPr>
        <w:t>Ethik</w:t>
      </w:r>
      <w:proofErr w:type="spellEnd"/>
      <w:r w:rsidRPr="00701063">
        <w:rPr>
          <w:rFonts w:ascii="Times New Roman" w:hAnsi="Times New Roman"/>
        </w:rPr>
        <w:t xml:space="preserve"> Bochum, Ruhr-Universität Bochum, January 1988. </w:t>
      </w:r>
    </w:p>
    <w:p w14:paraId="2345D391" w14:textId="3D3FBDEB"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1437E0">
        <w:rPr>
          <w:rFonts w:ascii="Times New Roman" w:hAnsi="Times New Roman"/>
          <w:b/>
        </w:rPr>
        <w:t>.</w:t>
      </w:r>
      <w:r w:rsidRPr="00701063">
        <w:rPr>
          <w:rFonts w:ascii="Times New Roman" w:hAnsi="Times New Roman"/>
          <w:b/>
        </w:rPr>
        <w:t xml:space="preserve"> </w:t>
      </w:r>
      <w:r w:rsidR="00E1714E" w:rsidRPr="00701063">
        <w:rPr>
          <w:rFonts w:ascii="Times New Roman" w:hAnsi="Times New Roman"/>
          <w:b/>
        </w:rPr>
        <w:t>“</w:t>
      </w:r>
      <w:r w:rsidRPr="00701063">
        <w:rPr>
          <w:rFonts w:ascii="Times New Roman" w:hAnsi="Times New Roman"/>
        </w:rPr>
        <w:t>Recent Progress on Services for Alzheimer</w:t>
      </w:r>
      <w:r w:rsidR="00E5691F" w:rsidRPr="00701063">
        <w:rPr>
          <w:rFonts w:ascii="Times New Roman" w:hAnsi="Times New Roman"/>
        </w:rPr>
        <w:t>’s Disease and Other Dementias.</w:t>
      </w:r>
      <w:r w:rsidR="00E1714E" w:rsidRPr="00701063">
        <w:rPr>
          <w:rFonts w:ascii="Times New Roman" w:hAnsi="Times New Roman"/>
        </w:rPr>
        <w:t>”</w:t>
      </w:r>
      <w:r w:rsidRPr="00701063">
        <w:rPr>
          <w:rFonts w:ascii="Times New Roman" w:hAnsi="Times New Roman"/>
        </w:rPr>
        <w:t xml:space="preserve">  Statement before the Subcommittee on Aging, Senate Committee on Labor and Human Resources, US Congress, S. </w:t>
      </w:r>
      <w:proofErr w:type="spellStart"/>
      <w:r w:rsidRPr="00701063">
        <w:rPr>
          <w:rFonts w:ascii="Times New Roman" w:hAnsi="Times New Roman"/>
        </w:rPr>
        <w:t>Hrg</w:t>
      </w:r>
      <w:proofErr w:type="spellEnd"/>
      <w:r w:rsidRPr="00701063">
        <w:rPr>
          <w:rFonts w:ascii="Times New Roman" w:hAnsi="Times New Roman"/>
        </w:rPr>
        <w:t xml:space="preserve">. 100-321, August 19, 1987 (Washington, DC: Government Printing Office) pp. 28-36, 1987. </w:t>
      </w:r>
    </w:p>
    <w:p w14:paraId="48D21D18" w14:textId="40109221" w:rsidR="00686F2B"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 xml:space="preserve">Cook-Deegan </w:t>
      </w:r>
      <w:proofErr w:type="spellStart"/>
      <w:proofErr w:type="gramStart"/>
      <w:r w:rsidRPr="00701063">
        <w:rPr>
          <w:rFonts w:ascii="Times New Roman" w:hAnsi="Times New Roman"/>
          <w:b/>
        </w:rPr>
        <w:t>R:</w:t>
      </w:r>
      <w:r w:rsidR="001437E0">
        <w:rPr>
          <w:rFonts w:ascii="Times New Roman" w:hAnsi="Times New Roman"/>
        </w:rPr>
        <w:t>.</w:t>
      </w:r>
      <w:proofErr w:type="gramEnd"/>
      <w:r w:rsidR="00E1714E" w:rsidRPr="00701063">
        <w:rPr>
          <w:rFonts w:ascii="Times New Roman" w:hAnsi="Times New Roman"/>
        </w:rPr>
        <w:t>“</w:t>
      </w:r>
      <w:r w:rsidR="00E5691F" w:rsidRPr="00701063">
        <w:rPr>
          <w:rFonts w:ascii="Times New Roman" w:hAnsi="Times New Roman"/>
        </w:rPr>
        <w:t>On</w:t>
      </w:r>
      <w:proofErr w:type="spellEnd"/>
      <w:r w:rsidR="00E5691F" w:rsidRPr="00701063">
        <w:rPr>
          <w:rFonts w:ascii="Times New Roman" w:hAnsi="Times New Roman"/>
        </w:rPr>
        <w:t xml:space="preserve"> Mapping the Human Genome.</w:t>
      </w:r>
      <w:r w:rsidR="00E1714E"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Clinical Chemistry</w:t>
      </w:r>
      <w:r w:rsidRPr="00701063">
        <w:rPr>
          <w:rFonts w:ascii="Times New Roman" w:hAnsi="Times New Roman"/>
        </w:rPr>
        <w:t xml:space="preserve"> </w:t>
      </w:r>
      <w:r w:rsidRPr="00701063">
        <w:rPr>
          <w:rFonts w:ascii="Times New Roman" w:hAnsi="Times New Roman"/>
          <w:b/>
        </w:rPr>
        <w:t>33</w:t>
      </w:r>
      <w:r w:rsidRPr="00701063">
        <w:rPr>
          <w:rFonts w:ascii="Times New Roman" w:hAnsi="Times New Roman"/>
        </w:rPr>
        <w:t>: 349-351, 1987.  Excerpts of the proposal for an OTA assessment of mapping the human genome.</w:t>
      </w:r>
    </w:p>
    <w:p w14:paraId="3FB2FD22" w14:textId="0BBD15C0"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1437E0">
        <w:rPr>
          <w:rFonts w:ascii="Times New Roman" w:hAnsi="Times New Roman"/>
          <w:b/>
        </w:rPr>
        <w:t>.</w:t>
      </w:r>
      <w:r w:rsidR="00E5691F" w:rsidRPr="00701063">
        <w:rPr>
          <w:rFonts w:ascii="Times New Roman" w:hAnsi="Times New Roman"/>
        </w:rPr>
        <w:t xml:space="preserve"> </w:t>
      </w:r>
      <w:r w:rsidR="00E1714E" w:rsidRPr="00701063">
        <w:rPr>
          <w:rFonts w:ascii="Times New Roman" w:hAnsi="Times New Roman"/>
        </w:rPr>
        <w:t>“</w:t>
      </w:r>
      <w:r w:rsidRPr="00701063">
        <w:rPr>
          <w:rFonts w:ascii="Times New Roman" w:hAnsi="Times New Roman"/>
        </w:rPr>
        <w:t>Economic Implications of</w:t>
      </w:r>
      <w:r w:rsidR="00E5691F" w:rsidRPr="00701063">
        <w:rPr>
          <w:rFonts w:ascii="Times New Roman" w:hAnsi="Times New Roman"/>
        </w:rPr>
        <w:t xml:space="preserve"> Gene Therapy and Gene Mapping.</w:t>
      </w:r>
      <w:r w:rsidR="00E1714E" w:rsidRPr="00701063">
        <w:rPr>
          <w:rFonts w:ascii="Times New Roman" w:hAnsi="Times New Roman"/>
        </w:rPr>
        <w:t>”</w:t>
      </w:r>
      <w:r w:rsidRPr="00701063">
        <w:rPr>
          <w:rFonts w:ascii="Times New Roman" w:hAnsi="Times New Roman"/>
        </w:rPr>
        <w:t xml:space="preserve"> Paper for the Office of Economic Cooperation and Development. Paris, December 1986. </w:t>
      </w:r>
    </w:p>
    <w:p w14:paraId="50A5CBE8" w14:textId="1E3DBBC9"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1437E0">
        <w:rPr>
          <w:rFonts w:ascii="Times New Roman" w:hAnsi="Times New Roman"/>
          <w:b/>
        </w:rPr>
        <w:t>.</w:t>
      </w:r>
      <w:r w:rsidR="00E5691F" w:rsidRPr="00701063">
        <w:rPr>
          <w:rFonts w:ascii="Times New Roman" w:hAnsi="Times New Roman"/>
        </w:rPr>
        <w:t xml:space="preserve"> </w:t>
      </w:r>
      <w:r w:rsidR="00E1714E" w:rsidRPr="00701063">
        <w:rPr>
          <w:rFonts w:ascii="Times New Roman" w:hAnsi="Times New Roman"/>
        </w:rPr>
        <w:t>“</w:t>
      </w:r>
      <w:r w:rsidRPr="00701063">
        <w:rPr>
          <w:rFonts w:ascii="Times New Roman" w:hAnsi="Times New Roman"/>
        </w:rPr>
        <w:t>Epidemiology,</w:t>
      </w:r>
      <w:r w:rsidR="00E1714E" w:rsidRPr="00701063">
        <w:rPr>
          <w:rFonts w:ascii="Times New Roman" w:hAnsi="Times New Roman"/>
        </w:rPr>
        <w:t>”</w:t>
      </w:r>
      <w:r w:rsidRPr="00701063">
        <w:rPr>
          <w:rFonts w:ascii="Times New Roman" w:hAnsi="Times New Roman"/>
        </w:rPr>
        <w:t xml:space="preserve"> in </w:t>
      </w:r>
      <w:r w:rsidR="00E5691F" w:rsidRPr="00701063">
        <w:rPr>
          <w:rFonts w:ascii="Times New Roman" w:hAnsi="Times New Roman"/>
        </w:rPr>
        <w:t>session on Alzheimer’s disease.</w:t>
      </w:r>
      <w:r w:rsidRPr="00701063">
        <w:rPr>
          <w:rFonts w:ascii="Times New Roman" w:hAnsi="Times New Roman"/>
        </w:rPr>
        <w:t xml:space="preserve">  Talk and paper for the Intensive Course in Geriatric Medicine sponsored by the American College of Physicians, UCLA Academic Geriatric Resource Center, and UCLA Multicampus Division of Geriatric Medicine and Psychiatric Disorders of Late Life sponsored by the UCLA Clinical Research Center for the Study of Psychopathology in the Elderly (Los Angeles: UCLA Neuropsychiatric Institute, UCLA Department of Psychiatry, and American Association for Geriatric Psychiatry) January 1987. </w:t>
      </w:r>
    </w:p>
    <w:p w14:paraId="038C52DC" w14:textId="2CDC65BD"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1437E0">
        <w:rPr>
          <w:rFonts w:ascii="Times New Roman" w:hAnsi="Times New Roman"/>
          <w:b/>
        </w:rPr>
        <w:t>.</w:t>
      </w:r>
      <w:r w:rsidR="00E5691F" w:rsidRPr="00701063">
        <w:rPr>
          <w:rFonts w:ascii="Times New Roman" w:hAnsi="Times New Roman"/>
        </w:rPr>
        <w:t xml:space="preserve"> </w:t>
      </w:r>
      <w:r w:rsidR="00E1714E" w:rsidRPr="00701063">
        <w:rPr>
          <w:rFonts w:ascii="Times New Roman" w:hAnsi="Times New Roman"/>
        </w:rPr>
        <w:t>“</w:t>
      </w:r>
      <w:r w:rsidRPr="00701063">
        <w:rPr>
          <w:rFonts w:ascii="Times New Roman" w:hAnsi="Times New Roman"/>
        </w:rPr>
        <w:t>Public Policy and Dementia: Implicatio</w:t>
      </w:r>
      <w:r w:rsidR="00E5691F" w:rsidRPr="00701063">
        <w:rPr>
          <w:rFonts w:ascii="Times New Roman" w:hAnsi="Times New Roman"/>
        </w:rPr>
        <w:t>ns for New Product Development</w:t>
      </w:r>
      <w:r w:rsidR="00E1714E" w:rsidRPr="00701063">
        <w:rPr>
          <w:rFonts w:ascii="Times New Roman" w:hAnsi="Times New Roman"/>
        </w:rPr>
        <w:t>.”</w:t>
      </w:r>
      <w:r w:rsidRPr="00701063">
        <w:rPr>
          <w:rFonts w:ascii="Times New Roman" w:hAnsi="Times New Roman"/>
        </w:rPr>
        <w:t xml:space="preserve"> </w:t>
      </w:r>
      <w:r w:rsidR="00E1714E" w:rsidRPr="00701063">
        <w:rPr>
          <w:rFonts w:ascii="Times New Roman" w:hAnsi="Times New Roman"/>
        </w:rPr>
        <w:t>I</w:t>
      </w:r>
      <w:r w:rsidRPr="00701063">
        <w:rPr>
          <w:rFonts w:ascii="Times New Roman" w:hAnsi="Times New Roman"/>
        </w:rPr>
        <w:t xml:space="preserve">n </w:t>
      </w:r>
      <w:r w:rsidRPr="00701063">
        <w:rPr>
          <w:rFonts w:ascii="Times New Roman" w:hAnsi="Times New Roman"/>
          <w:i/>
        </w:rPr>
        <w:t>Neurological Disorders: Recent Advances in Diagnostics and Drug Development</w:t>
      </w:r>
      <w:r w:rsidRPr="00701063">
        <w:rPr>
          <w:rFonts w:ascii="Times New Roman" w:hAnsi="Times New Roman"/>
        </w:rPr>
        <w:t xml:space="preserve"> (Yorktown Heights, NY: Communitech) November 1986. (</w:t>
      </w:r>
      <w:r w:rsidR="00E1714E" w:rsidRPr="00701063">
        <w:rPr>
          <w:rFonts w:ascii="Times New Roman" w:hAnsi="Times New Roman"/>
        </w:rPr>
        <w:t>Meeting p</w:t>
      </w:r>
      <w:r w:rsidRPr="00701063">
        <w:rPr>
          <w:rFonts w:ascii="Times New Roman" w:hAnsi="Times New Roman"/>
        </w:rPr>
        <w:t>roceedings)</w:t>
      </w:r>
      <w:r w:rsidR="00E1714E" w:rsidRPr="00701063">
        <w:rPr>
          <w:rFonts w:ascii="Times New Roman" w:hAnsi="Times New Roman"/>
        </w:rPr>
        <w:t>.</w:t>
      </w:r>
    </w:p>
    <w:p w14:paraId="395371A7" w14:textId="5F1F95D8"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1437E0">
        <w:rPr>
          <w:rFonts w:ascii="Times New Roman" w:hAnsi="Times New Roman"/>
          <w:b/>
        </w:rPr>
        <w:t>.</w:t>
      </w:r>
      <w:r w:rsidR="00E5691F" w:rsidRPr="00701063">
        <w:rPr>
          <w:rFonts w:ascii="Times New Roman" w:hAnsi="Times New Roman"/>
        </w:rPr>
        <w:t xml:space="preserve"> </w:t>
      </w:r>
      <w:r w:rsidR="00E1714E" w:rsidRPr="00701063">
        <w:rPr>
          <w:rFonts w:ascii="Times New Roman" w:hAnsi="Times New Roman"/>
        </w:rPr>
        <w:t>“</w:t>
      </w:r>
      <w:r w:rsidRPr="00701063">
        <w:rPr>
          <w:rFonts w:ascii="Times New Roman" w:hAnsi="Times New Roman"/>
        </w:rPr>
        <w:t>Federal Su</w:t>
      </w:r>
      <w:r w:rsidR="00E5691F" w:rsidRPr="00701063">
        <w:rPr>
          <w:rFonts w:ascii="Times New Roman" w:hAnsi="Times New Roman"/>
        </w:rPr>
        <w:t>pport for Research on Dementia.</w:t>
      </w:r>
      <w:r w:rsidR="00E1714E" w:rsidRPr="00701063">
        <w:rPr>
          <w:rFonts w:ascii="Times New Roman" w:hAnsi="Times New Roman"/>
        </w:rPr>
        <w:t>”</w:t>
      </w:r>
      <w:r w:rsidRPr="00701063">
        <w:rPr>
          <w:rFonts w:ascii="Times New Roman" w:hAnsi="Times New Roman"/>
        </w:rPr>
        <w:t xml:space="preserve">  Statement and replies to questions in a hearing before the Subcommittee on Aging, Senate Committee on Labor and Human Resources, US Congress, July 22, 1986.  S </w:t>
      </w:r>
      <w:proofErr w:type="spellStart"/>
      <w:r w:rsidRPr="00701063">
        <w:rPr>
          <w:rFonts w:ascii="Times New Roman" w:hAnsi="Times New Roman"/>
        </w:rPr>
        <w:t>Hrg</w:t>
      </w:r>
      <w:proofErr w:type="spellEnd"/>
      <w:r w:rsidRPr="00701063">
        <w:rPr>
          <w:rFonts w:ascii="Times New Roman" w:hAnsi="Times New Roman"/>
        </w:rPr>
        <w:t>. 99-913 (Washington, DC: Government Printing Office) pp. 95-125, 1987.</w:t>
      </w:r>
      <w:r w:rsidR="006075B4" w:rsidRPr="00701063">
        <w:rPr>
          <w:rFonts w:ascii="Times New Roman" w:hAnsi="Times New Roman"/>
        </w:rPr>
        <w:t xml:space="preserve"> </w:t>
      </w:r>
    </w:p>
    <w:p w14:paraId="513BE231" w14:textId="5F99DB3A"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lastRenderedPageBreak/>
        <w:t>Cook-Deegan R</w:t>
      </w:r>
      <w:r w:rsidR="001437E0">
        <w:rPr>
          <w:rFonts w:ascii="Times New Roman" w:hAnsi="Times New Roman"/>
          <w:b/>
        </w:rPr>
        <w:t>.</w:t>
      </w:r>
      <w:r w:rsidR="00E5691F" w:rsidRPr="00701063">
        <w:rPr>
          <w:rFonts w:ascii="Times New Roman" w:hAnsi="Times New Roman"/>
        </w:rPr>
        <w:t xml:space="preserve"> </w:t>
      </w:r>
      <w:r w:rsidR="00E1714E" w:rsidRPr="00701063">
        <w:rPr>
          <w:rFonts w:ascii="Times New Roman" w:hAnsi="Times New Roman"/>
        </w:rPr>
        <w:t>“</w:t>
      </w:r>
      <w:r w:rsidRPr="00701063">
        <w:rPr>
          <w:rFonts w:ascii="Times New Roman" w:hAnsi="Times New Roman"/>
        </w:rPr>
        <w:t>Dealing with the Impact of Dementia</w:t>
      </w:r>
      <w:r w:rsidRPr="00701063">
        <w:rPr>
          <w:rFonts w:ascii="Times New Roman" w:hAnsi="Times New Roman"/>
          <w:i/>
        </w:rPr>
        <w:t>.</w:t>
      </w:r>
      <w:r w:rsidR="00E1714E" w:rsidRPr="00701063">
        <w:rPr>
          <w:rFonts w:ascii="Times New Roman" w:hAnsi="Times New Roman"/>
          <w:i/>
        </w:rPr>
        <w:t>”</w:t>
      </w:r>
      <w:r w:rsidRPr="00701063">
        <w:rPr>
          <w:rFonts w:ascii="Times New Roman" w:hAnsi="Times New Roman"/>
          <w:i/>
        </w:rPr>
        <w:t xml:space="preserve">  Business and Health.</w:t>
      </w:r>
      <w:r w:rsidRPr="00701063">
        <w:rPr>
          <w:rFonts w:ascii="Times New Roman" w:hAnsi="Times New Roman"/>
        </w:rPr>
        <w:t xml:space="preserve"> September 1986, pp. 26-28. </w:t>
      </w:r>
    </w:p>
    <w:p w14:paraId="0161596E" w14:textId="400119BD"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1437E0">
        <w:rPr>
          <w:rFonts w:ascii="Times New Roman" w:hAnsi="Times New Roman"/>
          <w:b/>
        </w:rPr>
        <w:t>.</w:t>
      </w:r>
      <w:r w:rsidRPr="00701063">
        <w:rPr>
          <w:rFonts w:ascii="Times New Roman" w:hAnsi="Times New Roman"/>
          <w:b/>
        </w:rPr>
        <w:t xml:space="preserve"> </w:t>
      </w:r>
      <w:r w:rsidR="001437E0">
        <w:rPr>
          <w:rFonts w:ascii="Times New Roman" w:hAnsi="Times New Roman"/>
        </w:rPr>
        <w:t xml:space="preserve"> E</w:t>
      </w:r>
      <w:r w:rsidRPr="00701063">
        <w:rPr>
          <w:rFonts w:ascii="Times New Roman" w:hAnsi="Times New Roman"/>
        </w:rPr>
        <w:t xml:space="preserve">ditor and author, </w:t>
      </w:r>
      <w:r w:rsidRPr="00701063">
        <w:rPr>
          <w:rFonts w:ascii="Times New Roman" w:hAnsi="Times New Roman"/>
          <w:i/>
        </w:rPr>
        <w:t>Candle and Caduceus</w:t>
      </w:r>
      <w:r w:rsidRPr="00701063">
        <w:rPr>
          <w:rFonts w:ascii="Times New Roman" w:hAnsi="Times New Roman"/>
        </w:rPr>
        <w:t xml:space="preserve">, Newsletter of the AIUSA Health Professional Network, Vol. </w:t>
      </w:r>
      <w:r w:rsidRPr="00701063">
        <w:rPr>
          <w:rFonts w:ascii="Times New Roman" w:hAnsi="Times New Roman"/>
          <w:b/>
        </w:rPr>
        <w:t>2</w:t>
      </w:r>
      <w:r w:rsidRPr="00701063">
        <w:rPr>
          <w:rFonts w:ascii="Times New Roman" w:hAnsi="Times New Roman"/>
        </w:rPr>
        <w:t xml:space="preserve">, No. 1, March 1986. </w:t>
      </w:r>
    </w:p>
    <w:p w14:paraId="0EB08C75" w14:textId="4B2591BC"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1437E0">
        <w:rPr>
          <w:rFonts w:ascii="Times New Roman" w:hAnsi="Times New Roman"/>
          <w:b/>
        </w:rPr>
        <w:t>.</w:t>
      </w:r>
      <w:r w:rsidRPr="00701063">
        <w:rPr>
          <w:rFonts w:ascii="Times New Roman" w:hAnsi="Times New Roman"/>
          <w:b/>
        </w:rPr>
        <w:t xml:space="preserve"> </w:t>
      </w:r>
      <w:r w:rsidR="00E1714E" w:rsidRPr="00701063">
        <w:rPr>
          <w:rFonts w:ascii="Times New Roman" w:hAnsi="Times New Roman"/>
          <w:b/>
        </w:rPr>
        <w:t>“</w:t>
      </w:r>
      <w:r w:rsidRPr="00701063">
        <w:rPr>
          <w:rFonts w:ascii="Times New Roman" w:hAnsi="Times New Roman"/>
        </w:rPr>
        <w:t>Car</w:t>
      </w:r>
      <w:r w:rsidR="00E5691F" w:rsidRPr="00701063">
        <w:rPr>
          <w:rFonts w:ascii="Times New Roman" w:hAnsi="Times New Roman"/>
        </w:rPr>
        <w:t>e of the Patient with Dementia.</w:t>
      </w:r>
      <w:r w:rsidR="00E1714E" w:rsidRPr="00701063">
        <w:rPr>
          <w:rFonts w:ascii="Times New Roman" w:hAnsi="Times New Roman"/>
        </w:rPr>
        <w:t>”</w:t>
      </w:r>
      <w:r w:rsidRPr="00701063">
        <w:rPr>
          <w:rFonts w:ascii="Times New Roman" w:hAnsi="Times New Roman"/>
        </w:rPr>
        <w:t xml:space="preserve">  Paper presented to the California Task Force on Alzheimer’s Disease, University of California at San Francisco, 16-17 January 1986. (Section of proceedings of meeting.)</w:t>
      </w:r>
    </w:p>
    <w:p w14:paraId="26092086" w14:textId="391546B0"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Pr="00701063">
        <w:rPr>
          <w:rFonts w:ascii="Times New Roman" w:hAnsi="Times New Roman"/>
        </w:rPr>
        <w:t>, Juengst E, Wexler N, Baskin Y, Hers</w:t>
      </w:r>
      <w:r w:rsidR="00E5691F" w:rsidRPr="00701063">
        <w:rPr>
          <w:rFonts w:ascii="Times New Roman" w:hAnsi="Times New Roman"/>
        </w:rPr>
        <w:t>kowitz L, Perlman D,</w:t>
      </w:r>
      <w:r w:rsidR="001437E0">
        <w:rPr>
          <w:rFonts w:ascii="Times New Roman" w:hAnsi="Times New Roman"/>
        </w:rPr>
        <w:t xml:space="preserve"> and</w:t>
      </w:r>
      <w:r w:rsidR="00E5691F" w:rsidRPr="00701063">
        <w:rPr>
          <w:rFonts w:ascii="Times New Roman" w:hAnsi="Times New Roman"/>
        </w:rPr>
        <w:t xml:space="preserve"> Risser J</w:t>
      </w:r>
      <w:r w:rsidR="001437E0">
        <w:rPr>
          <w:rFonts w:ascii="Times New Roman" w:hAnsi="Times New Roman"/>
        </w:rPr>
        <w:t>.</w:t>
      </w:r>
      <w:r w:rsidR="00E5691F" w:rsidRPr="00701063">
        <w:rPr>
          <w:rFonts w:ascii="Times New Roman" w:hAnsi="Times New Roman"/>
        </w:rPr>
        <w:t xml:space="preserve"> </w:t>
      </w:r>
      <w:r w:rsidR="001437E0">
        <w:rPr>
          <w:rFonts w:ascii="Times New Roman" w:hAnsi="Times New Roman"/>
        </w:rPr>
        <w:t>“</w:t>
      </w:r>
      <w:r w:rsidRPr="00701063">
        <w:rPr>
          <w:rFonts w:ascii="Times New Roman" w:hAnsi="Times New Roman"/>
        </w:rPr>
        <w:t>G</w:t>
      </w:r>
      <w:r w:rsidR="00E5691F" w:rsidRPr="00701063">
        <w:rPr>
          <w:rFonts w:ascii="Times New Roman" w:hAnsi="Times New Roman"/>
        </w:rPr>
        <w:t>ene Therapy: Ethics and Policy.</w:t>
      </w:r>
      <w:r w:rsidR="00E1714E" w:rsidRPr="00701063">
        <w:rPr>
          <w:rFonts w:ascii="Times New Roman" w:hAnsi="Times New Roman"/>
        </w:rPr>
        <w:t>”</w:t>
      </w:r>
      <w:r w:rsidRPr="00701063">
        <w:rPr>
          <w:rFonts w:ascii="Times New Roman" w:hAnsi="Times New Roman"/>
        </w:rPr>
        <w:t xml:space="preserve">  In </w:t>
      </w:r>
      <w:r w:rsidRPr="00701063">
        <w:rPr>
          <w:rFonts w:ascii="Times New Roman" w:hAnsi="Times New Roman"/>
          <w:i/>
        </w:rPr>
        <w:t>Human Gene Therapy</w:t>
      </w:r>
      <w:r w:rsidRPr="00701063">
        <w:rPr>
          <w:rFonts w:ascii="Times New Roman" w:hAnsi="Times New Roman"/>
        </w:rPr>
        <w:t xml:space="preserve">, transcript of the Media Outreach Program Roundtable (New York: Scientists’ Institute for Public Information), Stanford University, February 13, 1986. </w:t>
      </w:r>
    </w:p>
    <w:p w14:paraId="4731869D" w14:textId="5CF740D6"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1437E0">
        <w:rPr>
          <w:rFonts w:ascii="Times New Roman" w:hAnsi="Times New Roman"/>
          <w:b/>
        </w:rPr>
        <w:t xml:space="preserve">. </w:t>
      </w:r>
      <w:r w:rsidR="001437E0">
        <w:rPr>
          <w:rFonts w:ascii="Times New Roman" w:hAnsi="Times New Roman"/>
          <w:bCs/>
        </w:rPr>
        <w:t>Editor and author,</w:t>
      </w:r>
      <w:r w:rsidRPr="00701063">
        <w:rPr>
          <w:rFonts w:ascii="Times New Roman" w:hAnsi="Times New Roman"/>
          <w:b/>
        </w:rPr>
        <w:t xml:space="preserve"> </w:t>
      </w:r>
      <w:r w:rsidRPr="00701063">
        <w:rPr>
          <w:rFonts w:ascii="Times New Roman" w:hAnsi="Times New Roman"/>
          <w:i/>
        </w:rPr>
        <w:t>Candle and Caduceus</w:t>
      </w:r>
      <w:r w:rsidRPr="00701063">
        <w:rPr>
          <w:rFonts w:ascii="Times New Roman" w:hAnsi="Times New Roman"/>
        </w:rPr>
        <w:t xml:space="preserve">, Newsletter of the AIUSA Health Professional Network, Vol. </w:t>
      </w:r>
      <w:r w:rsidRPr="00701063">
        <w:rPr>
          <w:rFonts w:ascii="Times New Roman" w:hAnsi="Times New Roman"/>
          <w:b/>
        </w:rPr>
        <w:t>1</w:t>
      </w:r>
      <w:r w:rsidRPr="00701063">
        <w:rPr>
          <w:rFonts w:ascii="Times New Roman" w:hAnsi="Times New Roman"/>
        </w:rPr>
        <w:t xml:space="preserve">, No. 2, Fall 1985. </w:t>
      </w:r>
    </w:p>
    <w:p w14:paraId="520613A2" w14:textId="101E42E3"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rPr>
        <w:t>Office of Technology Assessment (</w:t>
      </w:r>
      <w:r w:rsidRPr="00701063">
        <w:rPr>
          <w:rFonts w:ascii="Times New Roman" w:hAnsi="Times New Roman"/>
          <w:b/>
        </w:rPr>
        <w:t>R Cook-Deegan</w:t>
      </w:r>
      <w:r w:rsidR="00E5691F" w:rsidRPr="00701063">
        <w:rPr>
          <w:rFonts w:ascii="Times New Roman" w:hAnsi="Times New Roman"/>
        </w:rPr>
        <w:t xml:space="preserve"> and T Schwab Myers): </w:t>
      </w:r>
      <w:r w:rsidRPr="00701063">
        <w:rPr>
          <w:rFonts w:ascii="Times New Roman" w:hAnsi="Times New Roman"/>
          <w:i/>
          <w:iCs/>
        </w:rPr>
        <w:t>Dying with Dignity: Difficult Times, Difficult Choices</w:t>
      </w:r>
      <w:r w:rsidRPr="00701063">
        <w:rPr>
          <w:rFonts w:ascii="Times New Roman" w:hAnsi="Times New Roman"/>
        </w:rPr>
        <w:t>, Report of the Select Committee on Agin</w:t>
      </w:r>
      <w:r w:rsidR="00E5691F" w:rsidRPr="00701063">
        <w:rPr>
          <w:rFonts w:ascii="Times New Roman" w:hAnsi="Times New Roman"/>
        </w:rPr>
        <w:t>g, US House of Representatives.</w:t>
      </w:r>
      <w:r w:rsidRPr="00701063">
        <w:rPr>
          <w:rFonts w:ascii="Times New Roman" w:hAnsi="Times New Roman"/>
        </w:rPr>
        <w:t xml:space="preserve"> October 1985, Committee Publication Number 99-518. (Washington, DC: Government Printing Office) pp. 14-17, October 1985. </w:t>
      </w:r>
    </w:p>
    <w:p w14:paraId="45CDB415" w14:textId="70050A49" w:rsidR="00ED7F2B" w:rsidRPr="00701063" w:rsidRDefault="00BE7451" w:rsidP="00ED7F2B">
      <w:pPr>
        <w:pStyle w:val="ListParagraph"/>
        <w:numPr>
          <w:ilvl w:val="0"/>
          <w:numId w:val="16"/>
        </w:numPr>
        <w:ind w:hanging="630"/>
        <w:rPr>
          <w:rFonts w:ascii="Times New Roman" w:hAnsi="Times New Roman"/>
        </w:rPr>
      </w:pPr>
      <w:r w:rsidRPr="00701063">
        <w:rPr>
          <w:rFonts w:ascii="Times New Roman" w:hAnsi="Times New Roman"/>
          <w:b/>
        </w:rPr>
        <w:t>Cook-Deegan R</w:t>
      </w:r>
      <w:r w:rsidR="001437E0">
        <w:rPr>
          <w:rFonts w:ascii="Times New Roman" w:hAnsi="Times New Roman"/>
          <w:b/>
        </w:rPr>
        <w:t>.</w:t>
      </w:r>
      <w:r w:rsidR="00E5691F" w:rsidRPr="00701063">
        <w:rPr>
          <w:rFonts w:ascii="Times New Roman" w:hAnsi="Times New Roman"/>
        </w:rPr>
        <w:t xml:space="preserve"> </w:t>
      </w:r>
      <w:r w:rsidR="00E1714E" w:rsidRPr="00701063">
        <w:rPr>
          <w:rFonts w:ascii="Times New Roman" w:hAnsi="Times New Roman"/>
        </w:rPr>
        <w:t>“</w:t>
      </w:r>
      <w:r w:rsidRPr="00701063">
        <w:rPr>
          <w:rFonts w:ascii="Times New Roman" w:hAnsi="Times New Roman"/>
        </w:rPr>
        <w:t>Alzheimer’s Disease and ot</w:t>
      </w:r>
      <w:r w:rsidR="00E5691F" w:rsidRPr="00701063">
        <w:rPr>
          <w:rFonts w:ascii="Times New Roman" w:hAnsi="Times New Roman"/>
        </w:rPr>
        <w:t>her disorders causing dementia.</w:t>
      </w:r>
      <w:r w:rsidR="00E1714E" w:rsidRPr="00701063">
        <w:rPr>
          <w:rFonts w:ascii="Times New Roman" w:hAnsi="Times New Roman"/>
        </w:rPr>
        <w:t>”</w:t>
      </w:r>
      <w:r w:rsidRPr="00701063">
        <w:rPr>
          <w:rFonts w:ascii="Times New Roman" w:hAnsi="Times New Roman"/>
        </w:rPr>
        <w:t xml:space="preserve">  In testimony before the Subcommittee on Investigations and Oversight of the Committee on Science and Technology, US House of Representatives, August 30, 1984.  Published in Committee Print Number 135 </w:t>
      </w:r>
      <w:r w:rsidRPr="00701063">
        <w:rPr>
          <w:rFonts w:ascii="Times New Roman" w:hAnsi="Times New Roman"/>
          <w:i/>
        </w:rPr>
        <w:t>Alzheimer’s Disease Research</w:t>
      </w:r>
      <w:r w:rsidRPr="00701063">
        <w:rPr>
          <w:rFonts w:ascii="Times New Roman" w:hAnsi="Times New Roman"/>
        </w:rPr>
        <w:t xml:space="preserve"> (Washington, DC: Government Printing Office), pp. 71-98, 1985. </w:t>
      </w:r>
    </w:p>
    <w:p w14:paraId="092A4EBF" w14:textId="7FB28D20"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b/>
        </w:rPr>
        <w:t>Cook-Deegan R</w:t>
      </w:r>
      <w:r w:rsidR="001437E0">
        <w:rPr>
          <w:rFonts w:ascii="Times New Roman" w:hAnsi="Times New Roman"/>
          <w:b/>
        </w:rPr>
        <w:t xml:space="preserve">. </w:t>
      </w:r>
      <w:r w:rsidR="001437E0">
        <w:rPr>
          <w:rFonts w:ascii="Times New Roman" w:hAnsi="Times New Roman"/>
          <w:bCs/>
        </w:rPr>
        <w:t>E</w:t>
      </w:r>
      <w:r w:rsidRPr="00701063">
        <w:rPr>
          <w:rFonts w:ascii="Times New Roman" w:hAnsi="Times New Roman"/>
        </w:rPr>
        <w:t xml:space="preserve">ditor and author, </w:t>
      </w:r>
      <w:r w:rsidRPr="00701063">
        <w:rPr>
          <w:rFonts w:ascii="Times New Roman" w:hAnsi="Times New Roman"/>
          <w:i/>
        </w:rPr>
        <w:t>Candle and Caduceus</w:t>
      </w:r>
      <w:r w:rsidRPr="00701063">
        <w:rPr>
          <w:rFonts w:ascii="Times New Roman" w:hAnsi="Times New Roman"/>
        </w:rPr>
        <w:t xml:space="preserve">, Newsletter of the AIUSA Health Professional Network, Vol. 1, No. 1, Spring 1985. </w:t>
      </w:r>
    </w:p>
    <w:p w14:paraId="371B9FCC" w14:textId="5CA1CFAD" w:rsidR="00BE7451" w:rsidRPr="00701063" w:rsidRDefault="00BE7451" w:rsidP="00BA56BD">
      <w:pPr>
        <w:pStyle w:val="ListParagraph"/>
        <w:numPr>
          <w:ilvl w:val="0"/>
          <w:numId w:val="16"/>
        </w:numPr>
        <w:ind w:hanging="630"/>
        <w:rPr>
          <w:rFonts w:ascii="Times New Roman" w:hAnsi="Times New Roman"/>
        </w:rPr>
      </w:pPr>
      <w:r w:rsidRPr="00701063">
        <w:rPr>
          <w:rFonts w:ascii="Times New Roman" w:hAnsi="Times New Roman"/>
        </w:rPr>
        <w:t xml:space="preserve">Sisk JE, </w:t>
      </w:r>
      <w:r w:rsidRPr="00701063">
        <w:rPr>
          <w:rFonts w:ascii="Times New Roman" w:hAnsi="Times New Roman"/>
          <w:b/>
        </w:rPr>
        <w:t>Cook-Deegan R</w:t>
      </w:r>
      <w:r w:rsidRPr="00701063">
        <w:rPr>
          <w:rFonts w:ascii="Times New Roman" w:hAnsi="Times New Roman"/>
        </w:rPr>
        <w:t>, Dougherty D, G</w:t>
      </w:r>
      <w:r w:rsidR="00E5691F" w:rsidRPr="00701063">
        <w:rPr>
          <w:rFonts w:ascii="Times New Roman" w:hAnsi="Times New Roman"/>
        </w:rPr>
        <w:t>elband H, Miike LH, Halpern S</w:t>
      </w:r>
      <w:r w:rsidR="001437E0">
        <w:rPr>
          <w:rFonts w:ascii="Times New Roman" w:hAnsi="Times New Roman"/>
        </w:rPr>
        <w:t>.</w:t>
      </w:r>
      <w:r w:rsidR="00E5691F" w:rsidRPr="00701063">
        <w:rPr>
          <w:rFonts w:ascii="Times New Roman" w:hAnsi="Times New Roman"/>
        </w:rPr>
        <w:t xml:space="preserve"> </w:t>
      </w:r>
      <w:r w:rsidR="00E1714E" w:rsidRPr="00701063">
        <w:rPr>
          <w:rFonts w:ascii="Times New Roman" w:hAnsi="Times New Roman"/>
        </w:rPr>
        <w:t>“</w:t>
      </w:r>
      <w:r w:rsidRPr="00701063">
        <w:rPr>
          <w:rFonts w:ascii="Times New Roman" w:hAnsi="Times New Roman"/>
        </w:rPr>
        <w:t>The use of immunosuppressive d</w:t>
      </w:r>
      <w:r w:rsidR="00E5691F" w:rsidRPr="00701063">
        <w:rPr>
          <w:rFonts w:ascii="Times New Roman" w:hAnsi="Times New Roman"/>
        </w:rPr>
        <w:t>rugs in kidney transplantation.</w:t>
      </w:r>
      <w:r w:rsidR="00E1714E" w:rsidRPr="00701063">
        <w:rPr>
          <w:rFonts w:ascii="Times New Roman" w:hAnsi="Times New Roman"/>
        </w:rPr>
        <w:t>”</w:t>
      </w:r>
      <w:r w:rsidRPr="00701063">
        <w:rPr>
          <w:rFonts w:ascii="Times New Roman" w:hAnsi="Times New Roman"/>
        </w:rPr>
        <w:t xml:space="preserve">  Staff memorandum, Office of Technology Assessment, US Congress, March 1984.  </w:t>
      </w:r>
    </w:p>
    <w:p w14:paraId="39CE279B" w14:textId="77777777" w:rsidR="003D0F76" w:rsidRPr="00701063" w:rsidRDefault="003D0F76" w:rsidP="003D0F76">
      <w:pPr>
        <w:ind w:left="360" w:hanging="360"/>
        <w:rPr>
          <w:rFonts w:ascii="Times New Roman" w:hAnsi="Times New Roman"/>
        </w:rPr>
      </w:pPr>
    </w:p>
    <w:p w14:paraId="25797075" w14:textId="3EDBF831" w:rsidR="00782FA5" w:rsidRPr="00701063" w:rsidRDefault="00BE7451" w:rsidP="00782FA5">
      <w:pPr>
        <w:pStyle w:val="Heading3"/>
        <w:rPr>
          <w:color w:val="1F497D" w:themeColor="text2"/>
        </w:rPr>
      </w:pPr>
      <w:bookmarkStart w:id="2" w:name="Short_Communications_and_Letters"/>
      <w:bookmarkEnd w:id="2"/>
      <w:r w:rsidRPr="00701063">
        <w:rPr>
          <w:color w:val="1F497D" w:themeColor="text2"/>
        </w:rPr>
        <w:t>Short Communications</w:t>
      </w:r>
      <w:r w:rsidR="00A85F9A" w:rsidRPr="00701063">
        <w:rPr>
          <w:color w:val="1F497D" w:themeColor="text2"/>
        </w:rPr>
        <w:t xml:space="preserve">, </w:t>
      </w:r>
      <w:proofErr w:type="spellStart"/>
      <w:r w:rsidR="00A85F9A" w:rsidRPr="00701063">
        <w:rPr>
          <w:color w:val="1F497D" w:themeColor="text2"/>
        </w:rPr>
        <w:t>OpEds</w:t>
      </w:r>
      <w:proofErr w:type="spellEnd"/>
      <w:r w:rsidR="00782FA5" w:rsidRPr="00701063">
        <w:rPr>
          <w:color w:val="1F497D" w:themeColor="text2"/>
        </w:rPr>
        <w:t>, Posters, Abstracts</w:t>
      </w:r>
      <w:r w:rsidRPr="00701063">
        <w:rPr>
          <w:color w:val="1F497D" w:themeColor="text2"/>
        </w:rPr>
        <w:t xml:space="preserve"> and Letters</w:t>
      </w:r>
    </w:p>
    <w:p w14:paraId="4C48DC50" w14:textId="5CF555CC" w:rsidR="00515D9A" w:rsidRDefault="00515D9A" w:rsidP="000626E8">
      <w:pPr>
        <w:pStyle w:val="ListParagraph"/>
        <w:numPr>
          <w:ilvl w:val="0"/>
          <w:numId w:val="17"/>
        </w:numPr>
        <w:ind w:hanging="630"/>
        <w:rPr>
          <w:rFonts w:ascii="Times New Roman" w:hAnsi="Times New Roman"/>
        </w:rPr>
      </w:pPr>
      <w:r w:rsidRPr="001437E0">
        <w:rPr>
          <w:rFonts w:ascii="Times New Roman" w:hAnsi="Times New Roman"/>
          <w:b/>
          <w:bCs/>
        </w:rPr>
        <w:t>Cook-Deegan R</w:t>
      </w:r>
      <w:r w:rsidR="001437E0">
        <w:rPr>
          <w:rFonts w:ascii="Times New Roman" w:hAnsi="Times New Roman"/>
        </w:rPr>
        <w:t>.</w:t>
      </w:r>
      <w:r>
        <w:rPr>
          <w:rFonts w:ascii="Times New Roman" w:hAnsi="Times New Roman"/>
        </w:rPr>
        <w:t xml:space="preserve"> “Transforming Research Participation,” commentary on Tania Simoncelli’s “From Bench to Bedside and Back” in </w:t>
      </w:r>
      <w:r>
        <w:rPr>
          <w:rFonts w:ascii="Times New Roman" w:hAnsi="Times New Roman"/>
          <w:i/>
          <w:iCs/>
        </w:rPr>
        <w:t xml:space="preserve">Issues in Science and Technology </w:t>
      </w:r>
      <w:r>
        <w:rPr>
          <w:rFonts w:ascii="Times New Roman" w:hAnsi="Times New Roman"/>
          <w:b/>
          <w:bCs/>
        </w:rPr>
        <w:t xml:space="preserve">40 </w:t>
      </w:r>
      <w:r>
        <w:rPr>
          <w:rFonts w:ascii="Times New Roman" w:hAnsi="Times New Roman"/>
        </w:rPr>
        <w:t xml:space="preserve">(No. 1; Fall 2023) </w:t>
      </w:r>
      <w:hyperlink r:id="rId294" w:history="1">
        <w:r w:rsidRPr="00B54B18">
          <w:rPr>
            <w:rStyle w:val="Hyperlink"/>
            <w:rFonts w:ascii="Times New Roman" w:hAnsi="Times New Roman"/>
          </w:rPr>
          <w:t>https://issues.org/transforming-research-participation-simoncelli-forum/</w:t>
        </w:r>
      </w:hyperlink>
      <w:r>
        <w:rPr>
          <w:rFonts w:ascii="Times New Roman" w:hAnsi="Times New Roman"/>
        </w:rPr>
        <w:t>.</w:t>
      </w:r>
    </w:p>
    <w:p w14:paraId="129A525E" w14:textId="5F1632BC" w:rsidR="0026094D" w:rsidRDefault="0026094D" w:rsidP="000626E8">
      <w:pPr>
        <w:pStyle w:val="ListParagraph"/>
        <w:numPr>
          <w:ilvl w:val="0"/>
          <w:numId w:val="17"/>
        </w:numPr>
        <w:ind w:hanging="630"/>
        <w:rPr>
          <w:rFonts w:ascii="Times New Roman" w:hAnsi="Times New Roman"/>
        </w:rPr>
      </w:pPr>
      <w:r>
        <w:rPr>
          <w:rFonts w:ascii="Times New Roman" w:hAnsi="Times New Roman"/>
        </w:rPr>
        <w:t>Silverman, Ed</w:t>
      </w:r>
      <w:r w:rsidR="001437E0">
        <w:rPr>
          <w:rFonts w:ascii="Times New Roman" w:hAnsi="Times New Roman"/>
        </w:rPr>
        <w:t>.</w:t>
      </w:r>
      <w:r>
        <w:rPr>
          <w:rFonts w:ascii="Times New Roman" w:hAnsi="Times New Roman"/>
        </w:rPr>
        <w:t xml:space="preserve"> “Will a looming decision on </w:t>
      </w:r>
      <w:proofErr w:type="gramStart"/>
      <w:r>
        <w:rPr>
          <w:rFonts w:ascii="Times New Roman" w:hAnsi="Times New Roman"/>
        </w:rPr>
        <w:t>march</w:t>
      </w:r>
      <w:proofErr w:type="gramEnd"/>
      <w:r>
        <w:rPr>
          <w:rFonts w:ascii="Times New Roman" w:hAnsi="Times New Roman"/>
        </w:rPr>
        <w:t xml:space="preserve">-in rights be a groundbreaking move, or ‘one more nail in the coffin’?” interview with Robert Cook-Deegan, </w:t>
      </w:r>
      <w:r w:rsidRPr="007B2460">
        <w:rPr>
          <w:rFonts w:ascii="Times New Roman" w:hAnsi="Times New Roman"/>
          <w:i/>
          <w:iCs/>
        </w:rPr>
        <w:t xml:space="preserve">Stat News </w:t>
      </w:r>
      <w:r>
        <w:rPr>
          <w:rFonts w:ascii="Times New Roman" w:hAnsi="Times New Roman"/>
        </w:rPr>
        <w:t>23 Feb 2022.</w:t>
      </w:r>
    </w:p>
    <w:p w14:paraId="3BD39020" w14:textId="735C5665" w:rsidR="00782FA5" w:rsidRPr="00701063" w:rsidRDefault="00782FA5" w:rsidP="000626E8">
      <w:pPr>
        <w:pStyle w:val="ListParagraph"/>
        <w:numPr>
          <w:ilvl w:val="0"/>
          <w:numId w:val="17"/>
        </w:numPr>
        <w:ind w:hanging="630"/>
        <w:rPr>
          <w:rFonts w:ascii="Times New Roman" w:hAnsi="Times New Roman"/>
        </w:rPr>
      </w:pPr>
      <w:r w:rsidRPr="00701063">
        <w:rPr>
          <w:rFonts w:ascii="Times New Roman" w:hAnsi="Times New Roman"/>
        </w:rPr>
        <w:t xml:space="preserve">Popejoy AB, </w:t>
      </w:r>
      <w:r w:rsidRPr="00701063">
        <w:rPr>
          <w:rFonts w:ascii="Times New Roman" w:hAnsi="Times New Roman"/>
          <w:b/>
          <w:bCs/>
        </w:rPr>
        <w:t>Cook-Deegan R</w:t>
      </w:r>
      <w:r w:rsidRPr="00701063">
        <w:rPr>
          <w:rFonts w:ascii="Times New Roman" w:hAnsi="Times New Roman"/>
        </w:rPr>
        <w:t>, Garrison NA, Miga KH and Koenig BA</w:t>
      </w:r>
      <w:r w:rsidR="001437E0">
        <w:rPr>
          <w:rFonts w:ascii="Times New Roman" w:hAnsi="Times New Roman"/>
        </w:rPr>
        <w:t>.</w:t>
      </w:r>
      <w:r w:rsidRPr="00701063">
        <w:rPr>
          <w:rFonts w:ascii="Times New Roman" w:hAnsi="Times New Roman"/>
        </w:rPr>
        <w:t xml:space="preserve"> “An Embedded ELSI Framework for the Human Pangenome Reference Consortium,” American Society for Human Genetics 2021 annual meeting poster.</w:t>
      </w:r>
    </w:p>
    <w:p w14:paraId="400E58D9" w14:textId="17CD58C7" w:rsidR="00612081" w:rsidRPr="00701063" w:rsidRDefault="00612081" w:rsidP="000626E8">
      <w:pPr>
        <w:pStyle w:val="ListParagraph"/>
        <w:numPr>
          <w:ilvl w:val="0"/>
          <w:numId w:val="17"/>
        </w:numPr>
        <w:ind w:hanging="630"/>
        <w:rPr>
          <w:rFonts w:ascii="Times New Roman" w:hAnsi="Times New Roman"/>
        </w:rPr>
      </w:pPr>
      <w:r w:rsidRPr="00701063">
        <w:rPr>
          <w:rFonts w:ascii="Times New Roman" w:hAnsi="Times New Roman"/>
          <w:b/>
        </w:rPr>
        <w:t>R Cook-Deegan</w:t>
      </w:r>
      <w:r w:rsidRPr="00701063">
        <w:rPr>
          <w:rFonts w:ascii="Times New Roman" w:hAnsi="Times New Roman"/>
        </w:rPr>
        <w:t xml:space="preserve">.  Comment on NASEM report on heritable human genome editing “Drafting a Regulatory Road Map,” </w:t>
      </w:r>
      <w:r w:rsidRPr="00701063">
        <w:rPr>
          <w:rFonts w:ascii="Times New Roman" w:hAnsi="Times New Roman"/>
          <w:i/>
        </w:rPr>
        <w:t>CRISPR Journal</w:t>
      </w:r>
      <w:r w:rsidRPr="00701063">
        <w:rPr>
          <w:rFonts w:ascii="Times New Roman" w:hAnsi="Times New Roman"/>
        </w:rPr>
        <w:t xml:space="preserve"> </w:t>
      </w:r>
      <w:r w:rsidRPr="00701063">
        <w:rPr>
          <w:rFonts w:ascii="Times New Roman" w:hAnsi="Times New Roman"/>
          <w:b/>
        </w:rPr>
        <w:t>3</w:t>
      </w:r>
      <w:r w:rsidRPr="00701063">
        <w:rPr>
          <w:rFonts w:ascii="Times New Roman" w:hAnsi="Times New Roman"/>
        </w:rPr>
        <w:t xml:space="preserve">(5): 343-344, 2020; published online 20 Oct 2020 </w:t>
      </w:r>
      <w:hyperlink r:id="rId295" w:history="1">
        <w:r w:rsidRPr="00701063">
          <w:rPr>
            <w:rStyle w:val="Hyperlink"/>
            <w:rFonts w:ascii="Times New Roman" w:hAnsi="Times New Roman"/>
          </w:rPr>
          <w:t>https://www-liebertpub-com.ezproxy1.lib.asu.edu/doi/10.1089/crispr.2020.29106.man</w:t>
        </w:r>
      </w:hyperlink>
      <w:r w:rsidRPr="00701063">
        <w:rPr>
          <w:rFonts w:ascii="Times New Roman" w:hAnsi="Times New Roman"/>
        </w:rPr>
        <w:t>.</w:t>
      </w:r>
    </w:p>
    <w:p w14:paraId="6EAD8F04" w14:textId="76F75A4C" w:rsidR="00067957" w:rsidRPr="00701063" w:rsidRDefault="00213236" w:rsidP="000626E8">
      <w:pPr>
        <w:pStyle w:val="ListParagraph"/>
        <w:numPr>
          <w:ilvl w:val="0"/>
          <w:numId w:val="17"/>
        </w:numPr>
        <w:ind w:hanging="630"/>
        <w:rPr>
          <w:rFonts w:ascii="Times New Roman" w:hAnsi="Times New Roman"/>
        </w:rPr>
      </w:pPr>
      <w:r w:rsidRPr="00701063">
        <w:rPr>
          <w:rFonts w:ascii="Times New Roman" w:hAnsi="Times New Roman"/>
          <w:b/>
        </w:rPr>
        <w:t>R Cook-Deegan</w:t>
      </w:r>
      <w:r w:rsidRPr="00701063">
        <w:rPr>
          <w:rFonts w:ascii="Times New Roman" w:hAnsi="Times New Roman"/>
        </w:rPr>
        <w:t xml:space="preserve">.  “Making Drugs Affordable,” letter to </w:t>
      </w:r>
      <w:r w:rsidRPr="00701063">
        <w:rPr>
          <w:rFonts w:ascii="Times New Roman" w:hAnsi="Times New Roman"/>
          <w:i/>
        </w:rPr>
        <w:t>Issues in Science and Technology</w:t>
      </w:r>
      <w:r w:rsidRPr="00701063">
        <w:rPr>
          <w:rFonts w:ascii="Times New Roman" w:hAnsi="Times New Roman"/>
        </w:rPr>
        <w:t xml:space="preserve"> </w:t>
      </w:r>
      <w:r w:rsidRPr="00701063">
        <w:rPr>
          <w:rFonts w:ascii="Times New Roman" w:hAnsi="Times New Roman"/>
          <w:b/>
        </w:rPr>
        <w:t>37</w:t>
      </w:r>
      <w:r w:rsidRPr="00701063">
        <w:rPr>
          <w:rFonts w:ascii="Times New Roman" w:hAnsi="Times New Roman"/>
        </w:rPr>
        <w:t xml:space="preserve">(Fall): </w:t>
      </w:r>
      <w:hyperlink r:id="rId296" w:history="1">
        <w:r w:rsidR="00067957" w:rsidRPr="00701063">
          <w:rPr>
            <w:rStyle w:val="Hyperlink"/>
            <w:rFonts w:ascii="Times New Roman" w:hAnsi="Times New Roman"/>
          </w:rPr>
          <w:t>https://issues.org/affordable-drugs-pharmaceutical-pricing-patents-sampat/</w:t>
        </w:r>
      </w:hyperlink>
      <w:r w:rsidR="00067957" w:rsidRPr="00701063">
        <w:rPr>
          <w:rFonts w:ascii="Times New Roman" w:hAnsi="Times New Roman"/>
        </w:rPr>
        <w:t>.</w:t>
      </w:r>
    </w:p>
    <w:p w14:paraId="0A5015E4" w14:textId="08B656DC" w:rsidR="00B8199C" w:rsidRPr="00701063" w:rsidRDefault="00B8199C" w:rsidP="000626E8">
      <w:pPr>
        <w:pStyle w:val="ListParagraph"/>
        <w:numPr>
          <w:ilvl w:val="0"/>
          <w:numId w:val="17"/>
        </w:numPr>
        <w:ind w:hanging="630"/>
        <w:rPr>
          <w:rFonts w:ascii="Times New Roman" w:hAnsi="Times New Roman"/>
        </w:rPr>
      </w:pPr>
      <w:r w:rsidRPr="00701063">
        <w:rPr>
          <w:rFonts w:ascii="Times New Roman" w:hAnsi="Times New Roman"/>
        </w:rPr>
        <w:t xml:space="preserve">Senator Sheldon Whitehouse and </w:t>
      </w:r>
      <w:r w:rsidRPr="00701063">
        <w:rPr>
          <w:rFonts w:ascii="Times New Roman" w:hAnsi="Times New Roman"/>
          <w:b/>
          <w:bCs/>
        </w:rPr>
        <w:t>R Cook-Deegan</w:t>
      </w:r>
      <w:r w:rsidR="001437E0">
        <w:rPr>
          <w:rFonts w:ascii="Times New Roman" w:hAnsi="Times New Roman"/>
        </w:rPr>
        <w:t>.</w:t>
      </w:r>
      <w:r w:rsidRPr="00701063">
        <w:rPr>
          <w:rFonts w:ascii="Times New Roman" w:hAnsi="Times New Roman"/>
        </w:rPr>
        <w:t xml:space="preserve"> “Trump’s Coronavirus Response Proves Congress Once again Needs Its Own Science Advisers,” </w:t>
      </w:r>
      <w:r w:rsidRPr="00701063">
        <w:rPr>
          <w:rFonts w:ascii="Times New Roman" w:hAnsi="Times New Roman"/>
          <w:i/>
        </w:rPr>
        <w:t>NBC Think</w:t>
      </w:r>
      <w:r w:rsidRPr="00701063">
        <w:rPr>
          <w:rFonts w:ascii="Times New Roman" w:hAnsi="Times New Roman"/>
        </w:rPr>
        <w:t xml:space="preserve">, 15 May </w:t>
      </w:r>
      <w:r w:rsidRPr="00701063">
        <w:rPr>
          <w:rFonts w:ascii="Times New Roman" w:hAnsi="Times New Roman"/>
        </w:rPr>
        <w:lastRenderedPageBreak/>
        <w:t xml:space="preserve">2020; </w:t>
      </w:r>
      <w:hyperlink r:id="rId297" w:history="1">
        <w:r w:rsidRPr="00701063">
          <w:rPr>
            <w:rStyle w:val="Hyperlink"/>
            <w:rFonts w:ascii="Times New Roman" w:hAnsi="Times New Roman"/>
          </w:rPr>
          <w:t>https://www.nbcnews.com/think/opinion/trump-s-coronavirus-response-proves-congress-once-again-needs-its-ncna1205361</w:t>
        </w:r>
      </w:hyperlink>
      <w:r w:rsidRPr="00701063">
        <w:rPr>
          <w:rFonts w:ascii="Times New Roman" w:hAnsi="Times New Roman"/>
        </w:rPr>
        <w:t>.</w:t>
      </w:r>
    </w:p>
    <w:p w14:paraId="434FBCD3" w14:textId="653BBEA9" w:rsidR="000626E8" w:rsidRPr="00701063" w:rsidRDefault="005875C1" w:rsidP="000626E8">
      <w:pPr>
        <w:pStyle w:val="ListParagraph"/>
        <w:numPr>
          <w:ilvl w:val="0"/>
          <w:numId w:val="17"/>
        </w:numPr>
        <w:ind w:hanging="630"/>
        <w:rPr>
          <w:rFonts w:ascii="Times New Roman" w:hAnsi="Times New Roman"/>
        </w:rPr>
      </w:pPr>
      <w:proofErr w:type="spellStart"/>
      <w:r w:rsidRPr="00701063">
        <w:rPr>
          <w:rFonts w:ascii="Times New Roman" w:hAnsi="Times New Roman"/>
        </w:rPr>
        <w:t>Urato</w:t>
      </w:r>
      <w:proofErr w:type="spellEnd"/>
      <w:r w:rsidRPr="00701063">
        <w:rPr>
          <w:rFonts w:ascii="Times New Roman" w:hAnsi="Times New Roman"/>
        </w:rPr>
        <w:t xml:space="preserve"> AC and </w:t>
      </w:r>
      <w:r w:rsidR="000626E8" w:rsidRPr="00701063">
        <w:rPr>
          <w:rFonts w:ascii="Times New Roman" w:hAnsi="Times New Roman"/>
        </w:rPr>
        <w:t>4</w:t>
      </w:r>
      <w:r w:rsidRPr="00701063">
        <w:rPr>
          <w:rFonts w:ascii="Times New Roman" w:hAnsi="Times New Roman"/>
        </w:rPr>
        <w:t>5 other</w:t>
      </w:r>
      <w:r w:rsidR="000626E8" w:rsidRPr="00701063">
        <w:rPr>
          <w:rFonts w:ascii="Times New Roman" w:hAnsi="Times New Roman"/>
        </w:rPr>
        <w:t xml:space="preserve"> authors, including </w:t>
      </w:r>
      <w:r w:rsidR="000626E8" w:rsidRPr="00701063">
        <w:rPr>
          <w:rFonts w:ascii="Times New Roman" w:hAnsi="Times New Roman"/>
          <w:b/>
          <w:bCs/>
        </w:rPr>
        <w:t>R Cook-Deegan</w:t>
      </w:r>
      <w:r w:rsidR="000626E8" w:rsidRPr="00701063">
        <w:rPr>
          <w:rFonts w:ascii="Times New Roman" w:hAnsi="Times New Roman"/>
        </w:rPr>
        <w:t xml:space="preserve">.  Letter re “National Partnership for Maternal Safety: Consensus Bundle on Venous Thromboembolism,” </w:t>
      </w:r>
      <w:r w:rsidR="000626E8" w:rsidRPr="00701063">
        <w:rPr>
          <w:rFonts w:ascii="Times New Roman" w:hAnsi="Times New Roman"/>
          <w:i/>
          <w:iCs/>
        </w:rPr>
        <w:t>Obstetrics and Gynecology</w:t>
      </w:r>
      <w:r w:rsidR="000626E8" w:rsidRPr="00701063">
        <w:rPr>
          <w:rFonts w:ascii="Times New Roman" w:hAnsi="Times New Roman"/>
        </w:rPr>
        <w:t xml:space="preserve"> </w:t>
      </w:r>
      <w:r w:rsidR="000626E8" w:rsidRPr="00701063">
        <w:rPr>
          <w:rFonts w:ascii="Times New Roman" w:hAnsi="Times New Roman"/>
          <w:b/>
          <w:bCs/>
        </w:rPr>
        <w:t>134</w:t>
      </w:r>
      <w:r w:rsidR="000626E8" w:rsidRPr="00701063">
        <w:rPr>
          <w:rFonts w:ascii="Times New Roman" w:hAnsi="Times New Roman"/>
        </w:rPr>
        <w:t>(5; November): 1115, 2019.</w:t>
      </w:r>
    </w:p>
    <w:p w14:paraId="370CADCB" w14:textId="5D023DB8" w:rsidR="00D270C5" w:rsidRPr="00701063" w:rsidRDefault="00D270C5" w:rsidP="00BA56BD">
      <w:pPr>
        <w:pStyle w:val="ListParagraph"/>
        <w:numPr>
          <w:ilvl w:val="0"/>
          <w:numId w:val="17"/>
        </w:numPr>
        <w:ind w:hanging="630"/>
        <w:rPr>
          <w:rFonts w:ascii="Times New Roman" w:hAnsi="Times New Roman"/>
        </w:rPr>
      </w:pPr>
      <w:proofErr w:type="spellStart"/>
      <w:r w:rsidRPr="00701063">
        <w:rPr>
          <w:rFonts w:ascii="Times New Roman" w:hAnsi="Times New Roman"/>
        </w:rPr>
        <w:t>Adashi</w:t>
      </w:r>
      <w:proofErr w:type="spellEnd"/>
      <w:r w:rsidRPr="00701063">
        <w:rPr>
          <w:rFonts w:ascii="Times New Roman" w:hAnsi="Times New Roman"/>
        </w:rPr>
        <w:t xml:space="preserve"> EY, Caplan AL, Capron AM, Chapman AR, Cho M, Clayton EW, Cohen IG, </w:t>
      </w:r>
      <w:r w:rsidRPr="00701063">
        <w:rPr>
          <w:rFonts w:ascii="Times New Roman" w:hAnsi="Times New Roman"/>
          <w:b/>
        </w:rPr>
        <w:t>Cook-Deegan R</w:t>
      </w:r>
      <w:r w:rsidRPr="00701063">
        <w:rPr>
          <w:rFonts w:ascii="Times New Roman" w:hAnsi="Times New Roman"/>
        </w:rPr>
        <w:t xml:space="preserve">*, Faden RR, Friedman T, Gostin LO, Greely HT, Johnston J, Juengst E, King PA, Knowles LP*, Lyerly AD, McGuire AL, Moreno JD, Rothenberg K, Truog RD, and Walters L* (* lead co-authors and corresponding authors): </w:t>
      </w:r>
      <w:r w:rsidR="00E1714E" w:rsidRPr="00701063">
        <w:rPr>
          <w:rFonts w:ascii="Times New Roman" w:hAnsi="Times New Roman"/>
        </w:rPr>
        <w:t>“</w:t>
      </w:r>
      <w:r w:rsidRPr="00701063">
        <w:rPr>
          <w:rFonts w:ascii="Times New Roman" w:hAnsi="Times New Roman"/>
        </w:rPr>
        <w:t>In support of mitochondrial replacement therapy.</w:t>
      </w:r>
      <w:r w:rsidR="00E1714E" w:rsidRPr="00701063">
        <w:rPr>
          <w:rFonts w:ascii="Times New Roman" w:hAnsi="Times New Roman"/>
        </w:rPr>
        <w:t>”</w:t>
      </w:r>
      <w:r w:rsidRPr="00701063">
        <w:rPr>
          <w:rFonts w:ascii="Times New Roman" w:hAnsi="Times New Roman"/>
        </w:rPr>
        <w:t xml:space="preserve"> </w:t>
      </w:r>
      <w:r w:rsidR="00E1714E" w:rsidRPr="00701063">
        <w:rPr>
          <w:rFonts w:ascii="Times New Roman" w:hAnsi="Times New Roman"/>
        </w:rPr>
        <w:t xml:space="preserve">Letter to </w:t>
      </w:r>
      <w:r w:rsidRPr="00701063">
        <w:rPr>
          <w:rFonts w:ascii="Times New Roman" w:hAnsi="Times New Roman"/>
          <w:i/>
        </w:rPr>
        <w:t>Na</w:t>
      </w:r>
      <w:r w:rsidR="00E1714E" w:rsidRPr="00701063">
        <w:rPr>
          <w:rFonts w:ascii="Times New Roman" w:hAnsi="Times New Roman"/>
          <w:i/>
        </w:rPr>
        <w:t>t</w:t>
      </w:r>
      <w:r w:rsidRPr="00701063">
        <w:rPr>
          <w:rFonts w:ascii="Times New Roman" w:hAnsi="Times New Roman"/>
          <w:i/>
        </w:rPr>
        <w:t>ure Medicine</w:t>
      </w:r>
      <w:r w:rsidRPr="00701063">
        <w:rPr>
          <w:rFonts w:ascii="Times New Roman" w:hAnsi="Times New Roman"/>
        </w:rPr>
        <w:t xml:space="preserve"> </w:t>
      </w:r>
      <w:hyperlink r:id="rId298" w:tgtFrame="_blank" w:history="1">
        <w:r w:rsidRPr="00701063">
          <w:rPr>
            <w:rStyle w:val="Hyperlink"/>
          </w:rPr>
          <w:t>https://rdcu.be/bFvze</w:t>
        </w:r>
      </w:hyperlink>
      <w:r w:rsidRPr="00701063">
        <w:t xml:space="preserve">; </w:t>
      </w:r>
      <w:hyperlink r:id="rId299" w:history="1">
        <w:r w:rsidRPr="00701063">
          <w:rPr>
            <w:rStyle w:val="Hyperlink"/>
          </w:rPr>
          <w:t>https://doi.org/10.1038/s41591-019-0477-4</w:t>
        </w:r>
      </w:hyperlink>
      <w:r w:rsidRPr="00701063">
        <w:t>.</w:t>
      </w:r>
    </w:p>
    <w:p w14:paraId="1D6D17FD" w14:textId="2FCB3AC1" w:rsidR="004F3B20" w:rsidRPr="00701063" w:rsidRDefault="004F3B20" w:rsidP="00BA56BD">
      <w:pPr>
        <w:pStyle w:val="ListParagraph"/>
        <w:numPr>
          <w:ilvl w:val="0"/>
          <w:numId w:val="17"/>
        </w:numPr>
        <w:ind w:hanging="630"/>
      </w:pPr>
      <w:r w:rsidRPr="00701063">
        <w:rPr>
          <w:b/>
        </w:rPr>
        <w:t>Cook-Deegan R</w:t>
      </w:r>
      <w:r w:rsidR="001437E0">
        <w:t>.  A</w:t>
      </w:r>
      <w:r w:rsidRPr="00701063">
        <w:t xml:space="preserve">nnotations on slavery and other issues in </w:t>
      </w:r>
      <w:r w:rsidRPr="00701063">
        <w:rPr>
          <w:i/>
        </w:rPr>
        <w:t xml:space="preserve">Frankenstein: Annotated for Scientists, Engineers and Creators of All Kinds, </w:t>
      </w:r>
      <w:r w:rsidRPr="00701063">
        <w:t>David H. Guston, Ed Finn and Jason Scott Robert, Eds., Cambridge, MA:  MIT Press, 2017.</w:t>
      </w:r>
    </w:p>
    <w:p w14:paraId="00B94763" w14:textId="039C9634" w:rsidR="003C63B3" w:rsidRPr="00701063" w:rsidRDefault="003C63B3" w:rsidP="00BA56BD">
      <w:pPr>
        <w:pStyle w:val="ListParagraph"/>
        <w:numPr>
          <w:ilvl w:val="0"/>
          <w:numId w:val="17"/>
        </w:numPr>
        <w:ind w:hanging="630"/>
        <w:rPr>
          <w:rFonts w:ascii="Times New Roman" w:hAnsi="Times New Roman"/>
        </w:rPr>
      </w:pPr>
      <w:r w:rsidRPr="00701063">
        <w:rPr>
          <w:rFonts w:ascii="Times New Roman" w:hAnsi="Times New Roman"/>
          <w:b/>
        </w:rPr>
        <w:t>Cook-Deegan R</w:t>
      </w:r>
      <w:r w:rsidR="001437E0">
        <w:rPr>
          <w:rFonts w:ascii="Times New Roman" w:hAnsi="Times New Roman"/>
          <w:b/>
        </w:rPr>
        <w:t>.</w:t>
      </w:r>
      <w:r w:rsidR="00E5691F" w:rsidRPr="00701063">
        <w:rPr>
          <w:rFonts w:ascii="Times New Roman" w:hAnsi="Times New Roman"/>
        </w:rPr>
        <w:t xml:space="preserve"> </w:t>
      </w:r>
      <w:r w:rsidR="00E1714E" w:rsidRPr="00701063">
        <w:rPr>
          <w:rFonts w:ascii="Times New Roman" w:hAnsi="Times New Roman"/>
        </w:rPr>
        <w:t>“</w:t>
      </w:r>
      <w:r w:rsidRPr="00701063">
        <w:rPr>
          <w:rFonts w:ascii="Times New Roman" w:hAnsi="Times New Roman"/>
        </w:rPr>
        <w:t xml:space="preserve">Australian Appeals Court Upholds Patents on Isolated </w:t>
      </w:r>
      <w:r w:rsidRPr="00701063">
        <w:rPr>
          <w:rFonts w:ascii="Times New Roman" w:hAnsi="Times New Roman"/>
          <w:i/>
        </w:rPr>
        <w:t>BRCA1</w:t>
      </w:r>
      <w:r w:rsidR="00E5691F" w:rsidRPr="00701063">
        <w:rPr>
          <w:rFonts w:ascii="Times New Roman" w:hAnsi="Times New Roman"/>
        </w:rPr>
        <w:t xml:space="preserve"> DNA,</w:t>
      </w:r>
      <w:r w:rsidR="00E1714E"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Genomics Law Report</w:t>
      </w:r>
      <w:r w:rsidR="00F60C32" w:rsidRPr="00701063">
        <w:rPr>
          <w:rFonts w:ascii="Times New Roman" w:hAnsi="Times New Roman"/>
        </w:rPr>
        <w:t xml:space="preserve">, 30 September 2014; </w:t>
      </w:r>
      <w:hyperlink r:id="rId300" w:history="1">
        <w:r w:rsidR="00F60C32" w:rsidRPr="00701063">
          <w:rPr>
            <w:rStyle w:val="Hyperlink"/>
            <w:rFonts w:ascii="Times New Roman" w:hAnsi="Times New Roman"/>
          </w:rPr>
          <w:t>http://www.genomicslawreport.com/index.php/2014/09/30/australian-appeals-court-upholds-patents-on-isolated-brca1-dna/</w:t>
        </w:r>
      </w:hyperlink>
      <w:r w:rsidRPr="00701063">
        <w:rPr>
          <w:rFonts w:ascii="Times New Roman" w:hAnsi="Times New Roman"/>
        </w:rPr>
        <w:t>.</w:t>
      </w:r>
    </w:p>
    <w:p w14:paraId="5EF44A79" w14:textId="57664E84" w:rsidR="008A74B3" w:rsidRPr="00701063" w:rsidRDefault="008A74B3" w:rsidP="00BA56BD">
      <w:pPr>
        <w:pStyle w:val="ListParagraph"/>
        <w:numPr>
          <w:ilvl w:val="0"/>
          <w:numId w:val="17"/>
        </w:numPr>
        <w:ind w:hanging="630"/>
        <w:rPr>
          <w:rFonts w:ascii="Times New Roman" w:hAnsi="Times New Roman"/>
        </w:rPr>
      </w:pPr>
      <w:r w:rsidRPr="00701063">
        <w:rPr>
          <w:rFonts w:ascii="Times New Roman" w:hAnsi="Times New Roman"/>
          <w:b/>
        </w:rPr>
        <w:t>Cook-Deegan R</w:t>
      </w:r>
      <w:r w:rsidR="001437E0">
        <w:rPr>
          <w:rFonts w:ascii="Times New Roman" w:hAnsi="Times New Roman"/>
        </w:rPr>
        <w:t>.</w:t>
      </w:r>
      <w:r w:rsidR="00E5691F" w:rsidRPr="00701063">
        <w:rPr>
          <w:rFonts w:ascii="Times New Roman" w:hAnsi="Times New Roman"/>
        </w:rPr>
        <w:t xml:space="preserve"> </w:t>
      </w:r>
      <w:r w:rsidR="00E1714E" w:rsidRPr="00701063">
        <w:rPr>
          <w:rFonts w:ascii="Times New Roman" w:hAnsi="Times New Roman"/>
        </w:rPr>
        <w:t>“</w:t>
      </w:r>
      <w:r w:rsidRPr="00701063">
        <w:rPr>
          <w:rFonts w:ascii="Times New Roman" w:hAnsi="Times New Roman"/>
        </w:rPr>
        <w:t xml:space="preserve">There is </w:t>
      </w:r>
      <w:r w:rsidR="00E5691F" w:rsidRPr="00701063">
        <w:rPr>
          <w:rFonts w:ascii="Times New Roman" w:hAnsi="Times New Roman"/>
        </w:rPr>
        <w:t>No Nobel Prize for Managing IP,</w:t>
      </w:r>
      <w:r w:rsidR="00E1714E"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FasterCures.org</w:t>
      </w:r>
      <w:r w:rsidRPr="00701063">
        <w:rPr>
          <w:rFonts w:ascii="Times New Roman" w:hAnsi="Times New Roman"/>
        </w:rPr>
        <w:t xml:space="preserve"> blog. 13 December 2013. </w:t>
      </w:r>
      <w:hyperlink r:id="rId301" w:history="1">
        <w:r w:rsidRPr="00701063">
          <w:rPr>
            <w:rStyle w:val="Hyperlink"/>
            <w:rFonts w:ascii="Times New Roman" w:hAnsi="Times New Roman"/>
          </w:rPr>
          <w:t>http://fastercures.tumblr.com/post/68881728763/there-is-no-nobel-prize-for-managing-ip</w:t>
        </w:r>
      </w:hyperlink>
      <w:r w:rsidRPr="00701063">
        <w:rPr>
          <w:rFonts w:ascii="Times New Roman" w:hAnsi="Times New Roman"/>
        </w:rPr>
        <w:t xml:space="preserve"> </w:t>
      </w:r>
    </w:p>
    <w:p w14:paraId="5CD9F5EC" w14:textId="2A3071C0" w:rsidR="00EB6E8B" w:rsidRPr="00701063" w:rsidRDefault="00EB6E8B" w:rsidP="00BA56BD">
      <w:pPr>
        <w:pStyle w:val="ListParagraph"/>
        <w:numPr>
          <w:ilvl w:val="0"/>
          <w:numId w:val="17"/>
        </w:numPr>
        <w:ind w:hanging="630"/>
        <w:rPr>
          <w:rFonts w:ascii="Times New Roman" w:hAnsi="Times New Roman"/>
        </w:rPr>
      </w:pPr>
      <w:r w:rsidRPr="00701063">
        <w:rPr>
          <w:rFonts w:ascii="Times New Roman" w:hAnsi="Times New Roman"/>
          <w:b/>
        </w:rPr>
        <w:t>Cook-Deegan R</w:t>
      </w:r>
      <w:r w:rsidR="001437E0">
        <w:rPr>
          <w:rFonts w:ascii="Times New Roman" w:hAnsi="Times New Roman"/>
        </w:rPr>
        <w:t>.</w:t>
      </w:r>
      <w:r w:rsidR="00E5691F" w:rsidRPr="00701063">
        <w:rPr>
          <w:rFonts w:ascii="Times New Roman" w:hAnsi="Times New Roman"/>
        </w:rPr>
        <w:t xml:space="preserve"> </w:t>
      </w:r>
      <w:r w:rsidR="00E1714E" w:rsidRPr="00701063">
        <w:rPr>
          <w:rFonts w:ascii="Times New Roman" w:hAnsi="Times New Roman"/>
        </w:rPr>
        <w:t>“</w:t>
      </w:r>
      <w:r w:rsidRPr="00701063">
        <w:rPr>
          <w:rFonts w:ascii="Times New Roman" w:hAnsi="Times New Roman"/>
        </w:rPr>
        <w:t>Genetic te</w:t>
      </w:r>
      <w:r w:rsidR="00E5691F" w:rsidRPr="00701063">
        <w:rPr>
          <w:rFonts w:ascii="Times New Roman" w:hAnsi="Times New Roman"/>
        </w:rPr>
        <w:t>sting company should free data.</w:t>
      </w:r>
      <w:r w:rsidR="00E1714E"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News Observer.com</w:t>
      </w:r>
      <w:r w:rsidR="009210D8" w:rsidRPr="00701063">
        <w:rPr>
          <w:rFonts w:ascii="Times New Roman" w:hAnsi="Times New Roman"/>
        </w:rPr>
        <w:t xml:space="preserve">. </w:t>
      </w:r>
      <w:proofErr w:type="spellStart"/>
      <w:r w:rsidR="009210D8" w:rsidRPr="00701063">
        <w:rPr>
          <w:rFonts w:ascii="Times New Roman" w:hAnsi="Times New Roman"/>
        </w:rPr>
        <w:t>OpEd</w:t>
      </w:r>
      <w:proofErr w:type="spellEnd"/>
      <w:r w:rsidRPr="00701063">
        <w:rPr>
          <w:rFonts w:ascii="Times New Roman" w:hAnsi="Times New Roman"/>
        </w:rPr>
        <w:t xml:space="preserve">. 17 June 2013. </w:t>
      </w:r>
      <w:hyperlink r:id="rId302" w:history="1">
        <w:r w:rsidRPr="00701063">
          <w:rPr>
            <w:rStyle w:val="Hyperlink"/>
            <w:rFonts w:ascii="Times New Roman" w:hAnsi="Times New Roman"/>
          </w:rPr>
          <w:t>http://www.newsobserver.com/2013/06/17/2970982/genetic-testing-company-should.html</w:t>
        </w:r>
      </w:hyperlink>
      <w:r w:rsidRPr="00701063">
        <w:rPr>
          <w:rFonts w:ascii="Times New Roman" w:hAnsi="Times New Roman"/>
        </w:rPr>
        <w:t xml:space="preserve"> </w:t>
      </w:r>
    </w:p>
    <w:p w14:paraId="30BC4E9B" w14:textId="58915731" w:rsidR="00FF5C23" w:rsidRPr="00701063" w:rsidRDefault="00A24A37" w:rsidP="00BA56BD">
      <w:pPr>
        <w:pStyle w:val="ListParagraph"/>
        <w:numPr>
          <w:ilvl w:val="0"/>
          <w:numId w:val="17"/>
        </w:numPr>
        <w:ind w:hanging="630"/>
        <w:rPr>
          <w:rFonts w:ascii="Times New Roman" w:hAnsi="Times New Roman"/>
        </w:rPr>
      </w:pPr>
      <w:r w:rsidRPr="00701063">
        <w:rPr>
          <w:rFonts w:ascii="Times New Roman" w:hAnsi="Times New Roman"/>
          <w:b/>
        </w:rPr>
        <w:t>Cook-Deegan R</w:t>
      </w:r>
      <w:r w:rsidR="001437E0">
        <w:rPr>
          <w:rFonts w:ascii="Times New Roman" w:hAnsi="Times New Roman"/>
        </w:rPr>
        <w:t>.</w:t>
      </w:r>
      <w:r w:rsidRPr="00701063">
        <w:rPr>
          <w:rFonts w:ascii="Times New Roman" w:hAnsi="Times New Roman"/>
        </w:rPr>
        <w:t xml:space="preserve"> </w:t>
      </w:r>
      <w:r w:rsidR="00E1714E" w:rsidRPr="00701063">
        <w:rPr>
          <w:rFonts w:ascii="Times New Roman" w:hAnsi="Times New Roman"/>
        </w:rPr>
        <w:t>“</w:t>
      </w:r>
      <w:r w:rsidRPr="00701063">
        <w:rPr>
          <w:rFonts w:ascii="Times New Roman" w:hAnsi="Times New Roman"/>
          <w:i/>
        </w:rPr>
        <w:t>Myriad</w:t>
      </w:r>
      <w:r w:rsidRPr="00701063">
        <w:rPr>
          <w:rFonts w:ascii="Times New Roman" w:hAnsi="Times New Roman"/>
        </w:rPr>
        <w:t xml:space="preserve"> </w:t>
      </w:r>
      <w:r w:rsidR="008222CA" w:rsidRPr="00701063">
        <w:rPr>
          <w:rFonts w:ascii="Times New Roman" w:hAnsi="Times New Roman"/>
        </w:rPr>
        <w:t>Ruling Becomes a Textbook Case of How Not t</w:t>
      </w:r>
      <w:r w:rsidRPr="00701063">
        <w:rPr>
          <w:rFonts w:ascii="Times New Roman" w:hAnsi="Times New Roman"/>
        </w:rPr>
        <w:t xml:space="preserve">o Manage a </w:t>
      </w:r>
      <w:r w:rsidR="00E5691F" w:rsidRPr="00701063">
        <w:rPr>
          <w:rFonts w:ascii="Times New Roman" w:hAnsi="Times New Roman"/>
        </w:rPr>
        <w:t>Patent Portfolio.</w:t>
      </w:r>
      <w:r w:rsidR="00E1714E"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The Cancer Letter</w:t>
      </w:r>
      <w:r w:rsidRPr="00701063">
        <w:rPr>
          <w:rFonts w:ascii="Times New Roman" w:hAnsi="Times New Roman"/>
        </w:rPr>
        <w:t xml:space="preserve"> 2013. 39(24): 8-9. </w:t>
      </w:r>
    </w:p>
    <w:p w14:paraId="43204B0D" w14:textId="322A94F7" w:rsidR="00FF5C23" w:rsidRPr="00701063" w:rsidRDefault="00FF5C23" w:rsidP="00BA56BD">
      <w:pPr>
        <w:pStyle w:val="ListParagraph"/>
        <w:numPr>
          <w:ilvl w:val="0"/>
          <w:numId w:val="17"/>
        </w:numPr>
        <w:ind w:hanging="630"/>
        <w:rPr>
          <w:rFonts w:ascii="Times New Roman" w:eastAsiaTheme="minorEastAsia" w:hAnsi="Times New Roman"/>
        </w:rPr>
      </w:pPr>
      <w:r w:rsidRPr="00701063">
        <w:rPr>
          <w:rFonts w:ascii="Times New Roman" w:eastAsiaTheme="minorEastAsia" w:hAnsi="Times New Roman"/>
          <w:b/>
        </w:rPr>
        <w:t>Cook-Deegan R</w:t>
      </w:r>
      <w:r w:rsidR="001437E0">
        <w:rPr>
          <w:rFonts w:ascii="Times New Roman" w:eastAsiaTheme="minorEastAsia" w:hAnsi="Times New Roman"/>
        </w:rPr>
        <w:t>.</w:t>
      </w:r>
      <w:r w:rsidRPr="00701063">
        <w:rPr>
          <w:rFonts w:ascii="Times New Roman" w:eastAsiaTheme="minorEastAsia" w:hAnsi="Times New Roman"/>
        </w:rPr>
        <w:t xml:space="preserve"> “</w:t>
      </w:r>
      <w:r w:rsidRPr="00701063">
        <w:rPr>
          <w:rFonts w:ascii="Times New Roman" w:eastAsiaTheme="minorEastAsia" w:hAnsi="Times New Roman"/>
          <w:iCs/>
        </w:rPr>
        <w:t xml:space="preserve">Questions that will remain unanswered from the </w:t>
      </w:r>
      <w:r w:rsidRPr="00701063">
        <w:rPr>
          <w:rFonts w:ascii="Times New Roman" w:eastAsiaTheme="minorEastAsia" w:hAnsi="Times New Roman"/>
          <w:i/>
          <w:iCs/>
        </w:rPr>
        <w:t>Myriad</w:t>
      </w:r>
      <w:r w:rsidRPr="00701063">
        <w:rPr>
          <w:rFonts w:ascii="Times New Roman" w:eastAsiaTheme="minorEastAsia" w:hAnsi="Times New Roman"/>
          <w:iCs/>
        </w:rPr>
        <w:t xml:space="preserve"> case</w:t>
      </w:r>
      <w:r w:rsidRPr="00701063">
        <w:rPr>
          <w:rFonts w:ascii="Times New Roman" w:eastAsiaTheme="minorEastAsia" w:hAnsi="Times New Roman"/>
        </w:rPr>
        <w:t xml:space="preserve">,” </w:t>
      </w:r>
      <w:proofErr w:type="spellStart"/>
      <w:r w:rsidRPr="00701063">
        <w:rPr>
          <w:rFonts w:ascii="Times New Roman" w:eastAsiaTheme="minorEastAsia" w:hAnsi="Times New Roman"/>
          <w:i/>
        </w:rPr>
        <w:t>SCOTUSblog</w:t>
      </w:r>
      <w:proofErr w:type="spellEnd"/>
      <w:r w:rsidRPr="00701063">
        <w:rPr>
          <w:rFonts w:ascii="Times New Roman" w:eastAsiaTheme="minorEastAsia" w:hAnsi="Times New Roman"/>
        </w:rPr>
        <w:t xml:space="preserve"> (6 Feb 2013, 10:38 AM), </w:t>
      </w:r>
      <w:hyperlink r:id="rId303" w:history="1">
        <w:r w:rsidRPr="00701063">
          <w:rPr>
            <w:rStyle w:val="Hyperlink"/>
            <w:rFonts w:ascii="Times New Roman" w:eastAsiaTheme="minorEastAsia" w:hAnsi="Times New Roman"/>
          </w:rPr>
          <w:t>http://www.scotusblog.com/2013/02/questions-that-will-remain-unanswered-from-the-myriad-case/</w:t>
        </w:r>
      </w:hyperlink>
      <w:r w:rsidRPr="00701063">
        <w:rPr>
          <w:rFonts w:ascii="Times New Roman" w:eastAsiaTheme="minorEastAsia" w:hAnsi="Times New Roman"/>
        </w:rPr>
        <w:t xml:space="preserve"> </w:t>
      </w:r>
    </w:p>
    <w:p w14:paraId="48EC1B26" w14:textId="20811E11" w:rsidR="00C42F0F" w:rsidRPr="00701063" w:rsidRDefault="00A24A37" w:rsidP="00BA56BD">
      <w:pPr>
        <w:pStyle w:val="ListParagraph"/>
        <w:numPr>
          <w:ilvl w:val="0"/>
          <w:numId w:val="17"/>
        </w:numPr>
        <w:ind w:hanging="630"/>
        <w:rPr>
          <w:rFonts w:ascii="Times New Roman" w:eastAsiaTheme="minorEastAsia" w:hAnsi="Times New Roman"/>
        </w:rPr>
      </w:pPr>
      <w:r w:rsidRPr="00701063">
        <w:rPr>
          <w:rFonts w:ascii="Times New Roman" w:hAnsi="Times New Roman"/>
          <w:b/>
        </w:rPr>
        <w:t>Cook-Deegan R</w:t>
      </w:r>
      <w:r w:rsidR="001437E0">
        <w:rPr>
          <w:rFonts w:ascii="Times New Roman" w:hAnsi="Times New Roman"/>
        </w:rPr>
        <w:t>.</w:t>
      </w:r>
      <w:r w:rsidR="00E5691F" w:rsidRPr="00701063">
        <w:rPr>
          <w:rFonts w:ascii="Times New Roman" w:hAnsi="Times New Roman"/>
        </w:rPr>
        <w:t xml:space="preserve"> </w:t>
      </w:r>
      <w:r w:rsidR="00E1714E" w:rsidRPr="00701063">
        <w:rPr>
          <w:rFonts w:ascii="Times New Roman" w:hAnsi="Times New Roman"/>
        </w:rPr>
        <w:t>“</w:t>
      </w:r>
      <w:r w:rsidRPr="00701063">
        <w:rPr>
          <w:rFonts w:ascii="Times New Roman" w:hAnsi="Times New Roman"/>
        </w:rPr>
        <w:t>Ruling likely to concur wit</w:t>
      </w:r>
      <w:r w:rsidR="00E5691F" w:rsidRPr="00701063">
        <w:rPr>
          <w:rFonts w:ascii="Times New Roman" w:hAnsi="Times New Roman"/>
        </w:rPr>
        <w:t>h Justice Department Arguments.</w:t>
      </w:r>
      <w:r w:rsidR="00E1714E"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The Cancer Letter</w:t>
      </w:r>
      <w:r w:rsidRPr="00701063">
        <w:rPr>
          <w:rFonts w:ascii="Times New Roman" w:hAnsi="Times New Roman"/>
        </w:rPr>
        <w:t xml:space="preserve"> 2013. 39(16): 7-8.</w:t>
      </w:r>
    </w:p>
    <w:p w14:paraId="24DA4A16" w14:textId="4C4090E5" w:rsidR="007545BE" w:rsidRPr="00701063" w:rsidRDefault="00C400EC" w:rsidP="00BA56BD">
      <w:pPr>
        <w:pStyle w:val="ListParagraph"/>
        <w:numPr>
          <w:ilvl w:val="0"/>
          <w:numId w:val="17"/>
        </w:numPr>
        <w:ind w:hanging="630"/>
        <w:rPr>
          <w:rFonts w:ascii="Times New Roman" w:hAnsi="Times New Roman"/>
        </w:rPr>
      </w:pPr>
      <w:r w:rsidRPr="00701063">
        <w:rPr>
          <w:rFonts w:ascii="Times New Roman" w:hAnsi="Times New Roman"/>
        </w:rPr>
        <w:t>Terry S and</w:t>
      </w:r>
      <w:r w:rsidRPr="00701063">
        <w:rPr>
          <w:rFonts w:ascii="Times New Roman" w:hAnsi="Times New Roman"/>
          <w:b/>
        </w:rPr>
        <w:t xml:space="preserve"> Cook-Deegan R</w:t>
      </w:r>
      <w:r w:rsidR="00E5691F" w:rsidRPr="00701063">
        <w:rPr>
          <w:rFonts w:ascii="Times New Roman" w:hAnsi="Times New Roman"/>
        </w:rPr>
        <w:t xml:space="preserve">. </w:t>
      </w:r>
      <w:r w:rsidR="00E1714E" w:rsidRPr="00701063">
        <w:rPr>
          <w:rFonts w:ascii="Times New Roman" w:hAnsi="Times New Roman"/>
        </w:rPr>
        <w:t>“</w:t>
      </w:r>
      <w:r w:rsidR="00E5691F" w:rsidRPr="00701063">
        <w:rPr>
          <w:rFonts w:ascii="Times New Roman" w:hAnsi="Times New Roman"/>
        </w:rPr>
        <w:t>Your Genome Belongs to You.</w:t>
      </w:r>
      <w:r w:rsidR="00E1714E" w:rsidRPr="00701063">
        <w:rPr>
          <w:rFonts w:ascii="Times New Roman" w:hAnsi="Times New Roman"/>
        </w:rPr>
        <w:t>”</w:t>
      </w:r>
      <w:r w:rsidR="00DC6163" w:rsidRPr="00701063">
        <w:rPr>
          <w:rFonts w:ascii="Times New Roman" w:hAnsi="Times New Roman"/>
        </w:rPr>
        <w:t xml:space="preserve"> </w:t>
      </w:r>
      <w:r w:rsidR="00DC6163" w:rsidRPr="00701063">
        <w:rPr>
          <w:rFonts w:ascii="Times New Roman" w:hAnsi="Times New Roman"/>
          <w:i/>
        </w:rPr>
        <w:t>Health Affairs Blog</w:t>
      </w:r>
      <w:r w:rsidR="00ED1172" w:rsidRPr="00701063">
        <w:rPr>
          <w:rFonts w:ascii="Times New Roman" w:hAnsi="Times New Roman"/>
        </w:rPr>
        <w:t xml:space="preserve">, 8 June </w:t>
      </w:r>
      <w:r w:rsidR="00DC6163" w:rsidRPr="00701063">
        <w:rPr>
          <w:rFonts w:ascii="Times New Roman" w:hAnsi="Times New Roman"/>
        </w:rPr>
        <w:t xml:space="preserve">2012. </w:t>
      </w:r>
      <w:hyperlink r:id="rId304" w:history="1">
        <w:r w:rsidR="0046566D" w:rsidRPr="00701063">
          <w:rPr>
            <w:rStyle w:val="Hyperlink"/>
            <w:rFonts w:ascii="Times New Roman" w:hAnsi="Times New Roman"/>
          </w:rPr>
          <w:t>http://healthaffairs.org/blog/2012/06/08/your-genome-belongs-to-you/</w:t>
        </w:r>
      </w:hyperlink>
      <w:r w:rsidR="0046566D" w:rsidRPr="00701063">
        <w:rPr>
          <w:rFonts w:ascii="Times New Roman" w:hAnsi="Times New Roman"/>
        </w:rPr>
        <w:t xml:space="preserve"> </w:t>
      </w:r>
    </w:p>
    <w:p w14:paraId="6558FA31" w14:textId="1243D6AC" w:rsidR="005E6AB2" w:rsidRPr="00701063" w:rsidRDefault="007F6A98" w:rsidP="00BA56BD">
      <w:pPr>
        <w:pStyle w:val="ListParagraph"/>
        <w:numPr>
          <w:ilvl w:val="0"/>
          <w:numId w:val="17"/>
        </w:numPr>
        <w:autoSpaceDE w:val="0"/>
        <w:autoSpaceDN w:val="0"/>
        <w:adjustRightInd w:val="0"/>
        <w:ind w:hanging="630"/>
        <w:rPr>
          <w:rFonts w:ascii="Times New Roman" w:hAnsi="Times New Roman"/>
          <w:strike/>
        </w:rPr>
      </w:pPr>
      <w:r w:rsidRPr="00701063">
        <w:rPr>
          <w:rFonts w:ascii="Times New Roman" w:hAnsi="Times New Roman"/>
          <w:b/>
        </w:rPr>
        <w:t>Cook-Deegan, R.</w:t>
      </w:r>
      <w:r w:rsidR="00E5691F" w:rsidRPr="00701063">
        <w:rPr>
          <w:rFonts w:ascii="Times New Roman" w:hAnsi="Times New Roman"/>
        </w:rPr>
        <w:t xml:space="preserve">  </w:t>
      </w:r>
      <w:r w:rsidR="00E1714E" w:rsidRPr="00701063">
        <w:rPr>
          <w:rFonts w:ascii="Times New Roman" w:hAnsi="Times New Roman"/>
        </w:rPr>
        <w:t>“</w:t>
      </w:r>
      <w:r w:rsidRPr="00701063">
        <w:rPr>
          <w:rFonts w:ascii="Times New Roman" w:hAnsi="Times New Roman"/>
        </w:rPr>
        <w:t>Filing Will Ignite Complex Litigation Costing Mill</w:t>
      </w:r>
      <w:r w:rsidR="00783E96" w:rsidRPr="00701063">
        <w:rPr>
          <w:rFonts w:ascii="Times New Roman" w:hAnsi="Times New Roman"/>
        </w:rPr>
        <w:t>i</w:t>
      </w:r>
      <w:r w:rsidR="00E5691F" w:rsidRPr="00701063">
        <w:rPr>
          <w:rFonts w:ascii="Times New Roman" w:hAnsi="Times New Roman"/>
        </w:rPr>
        <w:t>ons, with Uncertain Rewards.</w:t>
      </w:r>
      <w:r w:rsidR="00E1714E"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The Cancer Letter</w:t>
      </w:r>
      <w:r w:rsidRPr="00701063">
        <w:rPr>
          <w:rFonts w:ascii="Times New Roman" w:hAnsi="Times New Roman"/>
        </w:rPr>
        <w:t xml:space="preserve">.  2012 </w:t>
      </w:r>
      <w:r w:rsidRPr="00701063">
        <w:rPr>
          <w:rFonts w:ascii="Times New Roman" w:hAnsi="Times New Roman"/>
          <w:b/>
        </w:rPr>
        <w:t>38</w:t>
      </w:r>
      <w:r w:rsidR="002A6647" w:rsidRPr="00701063">
        <w:rPr>
          <w:rFonts w:ascii="Times New Roman" w:hAnsi="Times New Roman"/>
        </w:rPr>
        <w:t>(10): 1-6.</w:t>
      </w:r>
      <w:r w:rsidR="0046566D" w:rsidRPr="00701063">
        <w:rPr>
          <w:rFonts w:ascii="Times New Roman" w:hAnsi="Times New Roman"/>
        </w:rPr>
        <w:t xml:space="preserve"> </w:t>
      </w:r>
    </w:p>
    <w:p w14:paraId="21831F97" w14:textId="4F90313A" w:rsidR="00BE7451" w:rsidRPr="00701063" w:rsidRDefault="005E6AB2" w:rsidP="00BA56BD">
      <w:pPr>
        <w:pStyle w:val="ListParagraph"/>
        <w:numPr>
          <w:ilvl w:val="0"/>
          <w:numId w:val="17"/>
        </w:numPr>
        <w:ind w:hanging="630"/>
        <w:rPr>
          <w:rFonts w:ascii="Times New Roman" w:hAnsi="Times New Roman"/>
        </w:rPr>
      </w:pPr>
      <w:r w:rsidRPr="00701063">
        <w:rPr>
          <w:rFonts w:ascii="Times New Roman" w:hAnsi="Times New Roman"/>
          <w:b/>
        </w:rPr>
        <w:t>Cook-Deegan, R.</w:t>
      </w:r>
      <w:r w:rsidR="00E5691F" w:rsidRPr="00701063">
        <w:rPr>
          <w:rFonts w:ascii="Times New Roman" w:hAnsi="Times New Roman"/>
        </w:rPr>
        <w:t xml:space="preserve">  </w:t>
      </w:r>
      <w:r w:rsidR="00E1714E" w:rsidRPr="00701063">
        <w:rPr>
          <w:rFonts w:ascii="Times New Roman" w:hAnsi="Times New Roman"/>
        </w:rPr>
        <w:t>“</w:t>
      </w:r>
      <w:r w:rsidRPr="00701063">
        <w:rPr>
          <w:rFonts w:ascii="Times New Roman" w:hAnsi="Times New Roman"/>
        </w:rPr>
        <w:t>Patenting Nature: What Ruling in Myriad Case Means for Bio</w:t>
      </w:r>
      <w:r w:rsidR="00E5691F" w:rsidRPr="00701063">
        <w:rPr>
          <w:rFonts w:ascii="Times New Roman" w:hAnsi="Times New Roman"/>
        </w:rPr>
        <w:t>technology and DNA Diagnostics.</w:t>
      </w:r>
      <w:r w:rsidR="00E1714E"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The Cancer Letter</w:t>
      </w:r>
      <w:r w:rsidRPr="00701063">
        <w:rPr>
          <w:rFonts w:ascii="Times New Roman" w:hAnsi="Times New Roman"/>
        </w:rPr>
        <w:t xml:space="preserve">.  2011 </w:t>
      </w:r>
      <w:r w:rsidRPr="00701063">
        <w:rPr>
          <w:rFonts w:ascii="Times New Roman" w:hAnsi="Times New Roman"/>
          <w:b/>
        </w:rPr>
        <w:t>37</w:t>
      </w:r>
      <w:r w:rsidRPr="00701063">
        <w:rPr>
          <w:rFonts w:ascii="Times New Roman" w:hAnsi="Times New Roman"/>
        </w:rPr>
        <w:t>(31): 7-14</w:t>
      </w:r>
      <w:r w:rsidR="00917C53" w:rsidRPr="00701063">
        <w:rPr>
          <w:rFonts w:ascii="Times New Roman" w:hAnsi="Times New Roman"/>
        </w:rPr>
        <w:t xml:space="preserve">. </w:t>
      </w:r>
    </w:p>
    <w:p w14:paraId="3E5FAC03" w14:textId="2BFB198E"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b/>
        </w:rPr>
        <w:t xml:space="preserve">Cook-Deegan R.  </w:t>
      </w:r>
      <w:r w:rsidR="00E1714E" w:rsidRPr="00701063">
        <w:rPr>
          <w:rFonts w:ascii="Times New Roman" w:hAnsi="Times New Roman"/>
          <w:b/>
        </w:rPr>
        <w:t>“</w:t>
      </w:r>
      <w:r w:rsidRPr="00701063">
        <w:rPr>
          <w:rFonts w:ascii="Times New Roman" w:hAnsi="Times New Roman"/>
        </w:rPr>
        <w:t>Gene Pate</w:t>
      </w:r>
      <w:r w:rsidR="00E5691F" w:rsidRPr="00701063">
        <w:rPr>
          <w:rFonts w:ascii="Times New Roman" w:hAnsi="Times New Roman"/>
        </w:rPr>
        <w:t>nts: The Shadow of Uncertainty.</w:t>
      </w:r>
      <w:r w:rsidR="00E1714E"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Science</w:t>
      </w:r>
      <w:r w:rsidRPr="00701063">
        <w:rPr>
          <w:rFonts w:ascii="Times New Roman" w:hAnsi="Times New Roman"/>
        </w:rPr>
        <w:t xml:space="preserve"> </w:t>
      </w:r>
      <w:r w:rsidRPr="00701063">
        <w:rPr>
          <w:rFonts w:ascii="Times New Roman" w:hAnsi="Times New Roman"/>
          <w:b/>
        </w:rPr>
        <w:t>331</w:t>
      </w:r>
      <w:r w:rsidRPr="00701063">
        <w:rPr>
          <w:rFonts w:ascii="Times New Roman" w:hAnsi="Times New Roman"/>
        </w:rPr>
        <w:t xml:space="preserve"> (18 Feb 2011): 873-74.</w:t>
      </w:r>
    </w:p>
    <w:p w14:paraId="7756C5DB" w14:textId="72CEACF1"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rPr>
        <w:t xml:space="preserve">Conley J, Vorhaus D, and </w:t>
      </w:r>
      <w:r w:rsidRPr="00701063">
        <w:rPr>
          <w:rFonts w:ascii="Times New Roman" w:hAnsi="Times New Roman"/>
          <w:b/>
        </w:rPr>
        <w:t>Cook-Deegan R</w:t>
      </w:r>
      <w:r w:rsidR="001437E0">
        <w:rPr>
          <w:rFonts w:ascii="Times New Roman" w:hAnsi="Times New Roman"/>
        </w:rPr>
        <w:t>.</w:t>
      </w:r>
      <w:r w:rsidRPr="00701063">
        <w:rPr>
          <w:rFonts w:ascii="Times New Roman" w:hAnsi="Times New Roman"/>
        </w:rPr>
        <w:t xml:space="preserve"> </w:t>
      </w:r>
      <w:r w:rsidR="00E1714E" w:rsidRPr="00701063">
        <w:rPr>
          <w:rFonts w:ascii="Times New Roman" w:hAnsi="Times New Roman"/>
        </w:rPr>
        <w:t>“</w:t>
      </w:r>
      <w:r w:rsidRPr="00701063">
        <w:rPr>
          <w:rFonts w:ascii="Times New Roman" w:hAnsi="Times New Roman"/>
        </w:rPr>
        <w:t>How Will Myriad Respond to the Next Generation of BRCA Testing?</w:t>
      </w:r>
      <w:r w:rsidR="00E1714E"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Genomics Law Report,</w:t>
      </w:r>
      <w:r w:rsidRPr="00701063">
        <w:rPr>
          <w:rFonts w:ascii="Times New Roman" w:hAnsi="Times New Roman"/>
        </w:rPr>
        <w:t xml:space="preserve"> 1 March 2011</w:t>
      </w:r>
      <w:r w:rsidR="009B6030" w:rsidRPr="00701063">
        <w:rPr>
          <w:rFonts w:ascii="Times New Roman" w:hAnsi="Times New Roman"/>
          <w:b/>
        </w:rPr>
        <w:t xml:space="preserve">; </w:t>
      </w:r>
      <w:hyperlink r:id="rId305" w:history="1">
        <w:r w:rsidR="0046566D" w:rsidRPr="00701063">
          <w:rPr>
            <w:rStyle w:val="Hyperlink"/>
            <w:rFonts w:ascii="Times New Roman" w:hAnsi="Times New Roman"/>
          </w:rPr>
          <w:t>http://www.genomicslawreport.com/index.php/2011/03/01/how-will-myriad-respond-to-the-next-generation-of-brca-testing/</w:t>
        </w:r>
      </w:hyperlink>
      <w:r w:rsidR="009B6030" w:rsidRPr="00701063">
        <w:rPr>
          <w:rFonts w:ascii="Times New Roman" w:hAnsi="Times New Roman"/>
          <w:b/>
        </w:rPr>
        <w:t>.</w:t>
      </w:r>
    </w:p>
    <w:p w14:paraId="56F1496F" w14:textId="64C65DF5"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b/>
        </w:rPr>
        <w:t xml:space="preserve">Cook-Deegan R, </w:t>
      </w:r>
      <w:r w:rsidRPr="00701063">
        <w:rPr>
          <w:rFonts w:ascii="Times New Roman" w:hAnsi="Times New Roman"/>
        </w:rPr>
        <w:t xml:space="preserve">Chandrasekharan S, Angrist MA, Sampat B, Gold ER, Carbone J, and Knowles L.  Reply to ‘Wrong Fixes for gene patents.’ </w:t>
      </w:r>
      <w:r w:rsidRPr="00701063">
        <w:rPr>
          <w:rFonts w:ascii="Times New Roman" w:hAnsi="Times New Roman"/>
          <w:i/>
        </w:rPr>
        <w:t xml:space="preserve">Nature Biotechnology </w:t>
      </w:r>
      <w:r w:rsidRPr="00701063">
        <w:rPr>
          <w:rFonts w:ascii="Times New Roman" w:hAnsi="Times New Roman"/>
          <w:b/>
          <w:i/>
        </w:rPr>
        <w:t xml:space="preserve">28 </w:t>
      </w:r>
      <w:r w:rsidRPr="00701063">
        <w:rPr>
          <w:rFonts w:ascii="Times New Roman" w:hAnsi="Times New Roman"/>
        </w:rPr>
        <w:t>(No. 12; Dec): 1243, 2010.</w:t>
      </w:r>
    </w:p>
    <w:p w14:paraId="019B104E" w14:textId="528ABE8E"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b/>
        </w:rPr>
        <w:t>Cook-Deegan R</w:t>
      </w:r>
      <w:r w:rsidRPr="00701063">
        <w:rPr>
          <w:rFonts w:ascii="Times New Roman" w:hAnsi="Times New Roman"/>
        </w:rPr>
        <w:t>, and Rai A</w:t>
      </w:r>
      <w:r w:rsidR="001437E0">
        <w:rPr>
          <w:rFonts w:ascii="Times New Roman" w:hAnsi="Times New Roman"/>
        </w:rPr>
        <w:t>.</w:t>
      </w:r>
      <w:r w:rsidRPr="00701063">
        <w:rPr>
          <w:rFonts w:ascii="Times New Roman" w:hAnsi="Times New Roman"/>
        </w:rPr>
        <w:t xml:space="preserve"> </w:t>
      </w:r>
      <w:r w:rsidR="00E1714E" w:rsidRPr="00701063">
        <w:rPr>
          <w:rFonts w:ascii="Times New Roman" w:hAnsi="Times New Roman"/>
        </w:rPr>
        <w:t>“</w:t>
      </w:r>
      <w:r w:rsidRPr="00701063">
        <w:rPr>
          <w:rFonts w:ascii="Times New Roman" w:hAnsi="Times New Roman"/>
        </w:rPr>
        <w:t>DNA sequence patents no</w:t>
      </w:r>
      <w:r w:rsidR="00BA29C6" w:rsidRPr="00701063">
        <w:rPr>
          <w:rFonts w:ascii="Times New Roman" w:hAnsi="Times New Roman"/>
        </w:rPr>
        <w:t>t in the grave yet.</w:t>
      </w:r>
      <w:r w:rsidR="00E1714E" w:rsidRPr="00701063">
        <w:rPr>
          <w:rFonts w:ascii="Times New Roman" w:hAnsi="Times New Roman"/>
        </w:rPr>
        <w:t>”</w:t>
      </w:r>
      <w:r w:rsidR="00BA29C6" w:rsidRPr="00701063">
        <w:rPr>
          <w:rFonts w:ascii="Times New Roman" w:hAnsi="Times New Roman"/>
        </w:rPr>
        <w:t xml:space="preserve">  Letter on ‘</w:t>
      </w:r>
      <w:r w:rsidRPr="00701063">
        <w:rPr>
          <w:rFonts w:ascii="Times New Roman" w:hAnsi="Times New Roman"/>
        </w:rPr>
        <w:t xml:space="preserve">A Nail in the </w:t>
      </w:r>
      <w:r w:rsidR="00BA29C6" w:rsidRPr="00701063">
        <w:rPr>
          <w:rFonts w:ascii="Times New Roman" w:hAnsi="Times New Roman"/>
        </w:rPr>
        <w:t>Coffin of DNA Sequence Patents?’</w:t>
      </w:r>
      <w:r w:rsidRPr="00701063">
        <w:rPr>
          <w:rFonts w:ascii="Times New Roman" w:hAnsi="Times New Roman"/>
        </w:rPr>
        <w:t xml:space="preserve"> </w:t>
      </w:r>
      <w:r w:rsidRPr="00701063">
        <w:rPr>
          <w:rFonts w:ascii="Times New Roman" w:hAnsi="Times New Roman"/>
          <w:i/>
        </w:rPr>
        <w:t>Nature Biotechnology.</w:t>
      </w:r>
      <w:r w:rsidRPr="00701063">
        <w:rPr>
          <w:rFonts w:ascii="Times New Roman" w:hAnsi="Times New Roman"/>
        </w:rPr>
        <w:t xml:space="preserve"> </w:t>
      </w:r>
      <w:r w:rsidRPr="00701063">
        <w:rPr>
          <w:rFonts w:ascii="Times New Roman" w:hAnsi="Times New Roman"/>
          <w:b/>
        </w:rPr>
        <w:t>27</w:t>
      </w:r>
      <w:r w:rsidRPr="00701063">
        <w:rPr>
          <w:rFonts w:ascii="Times New Roman" w:hAnsi="Times New Roman"/>
        </w:rPr>
        <w:t>(2):122, 2009.</w:t>
      </w:r>
      <w:r w:rsidR="0046566D" w:rsidRPr="00701063">
        <w:rPr>
          <w:rFonts w:ascii="Times New Roman" w:hAnsi="Times New Roman"/>
        </w:rPr>
        <w:t xml:space="preserve"> </w:t>
      </w:r>
    </w:p>
    <w:p w14:paraId="34CD1FCF" w14:textId="63561743" w:rsidR="00BE7451" w:rsidRPr="00701063" w:rsidRDefault="00BE7451" w:rsidP="00BA56BD">
      <w:pPr>
        <w:pStyle w:val="ListParagraph"/>
        <w:numPr>
          <w:ilvl w:val="0"/>
          <w:numId w:val="17"/>
        </w:numPr>
        <w:ind w:hanging="630"/>
        <w:rPr>
          <w:rStyle w:val="Hyperlink"/>
          <w:rFonts w:ascii="Times New Roman" w:hAnsi="Times New Roman"/>
          <w:color w:val="auto"/>
          <w:u w:val="none"/>
        </w:rPr>
      </w:pPr>
      <w:r w:rsidRPr="00701063">
        <w:rPr>
          <w:rFonts w:ascii="Times New Roman" w:hAnsi="Times New Roman"/>
        </w:rPr>
        <w:lastRenderedPageBreak/>
        <w:t xml:space="preserve">Magnus D, Cho M, and </w:t>
      </w:r>
      <w:r w:rsidRPr="00701063">
        <w:rPr>
          <w:rFonts w:ascii="Times New Roman" w:hAnsi="Times New Roman"/>
          <w:b/>
        </w:rPr>
        <w:t>Cook-Deegan R</w:t>
      </w:r>
      <w:r w:rsidR="00BA29C6" w:rsidRPr="00701063">
        <w:rPr>
          <w:rFonts w:ascii="Times New Roman" w:hAnsi="Times New Roman"/>
        </w:rPr>
        <w:t xml:space="preserve">. </w:t>
      </w:r>
      <w:r w:rsidR="00E1714E" w:rsidRPr="00701063">
        <w:rPr>
          <w:rFonts w:ascii="Times New Roman" w:hAnsi="Times New Roman"/>
        </w:rPr>
        <w:t>“</w:t>
      </w:r>
      <w:r w:rsidRPr="00701063">
        <w:rPr>
          <w:rFonts w:ascii="Times New Roman" w:hAnsi="Times New Roman"/>
        </w:rPr>
        <w:t>Gene</w:t>
      </w:r>
      <w:r w:rsidR="00BA29C6" w:rsidRPr="00701063">
        <w:rPr>
          <w:rFonts w:ascii="Times New Roman" w:hAnsi="Times New Roman"/>
        </w:rPr>
        <w:t>tic-Test Firms Must Follow Law.</w:t>
      </w:r>
      <w:r w:rsidR="00E1714E" w:rsidRPr="00701063">
        <w:rPr>
          <w:rFonts w:ascii="Times New Roman" w:hAnsi="Times New Roman"/>
        </w:rPr>
        <w:t>”</w:t>
      </w:r>
      <w:r w:rsidRPr="00701063">
        <w:rPr>
          <w:rFonts w:ascii="Times New Roman" w:hAnsi="Times New Roman"/>
        </w:rPr>
        <w:t xml:space="preserve"> San Jose </w:t>
      </w:r>
      <w:r w:rsidRPr="00701063">
        <w:rPr>
          <w:rFonts w:ascii="Times New Roman" w:hAnsi="Times New Roman"/>
          <w:i/>
        </w:rPr>
        <w:t>Mercury-News</w:t>
      </w:r>
      <w:r w:rsidRPr="00701063">
        <w:rPr>
          <w:rFonts w:ascii="Times New Roman" w:hAnsi="Times New Roman"/>
        </w:rPr>
        <w:t xml:space="preserve">. </w:t>
      </w:r>
      <w:proofErr w:type="spellStart"/>
      <w:r w:rsidR="009210D8" w:rsidRPr="00701063">
        <w:rPr>
          <w:rFonts w:ascii="Times New Roman" w:hAnsi="Times New Roman"/>
        </w:rPr>
        <w:t>OpEd</w:t>
      </w:r>
      <w:proofErr w:type="spellEnd"/>
      <w:r w:rsidR="009210D8" w:rsidRPr="00701063">
        <w:rPr>
          <w:rFonts w:ascii="Times New Roman" w:hAnsi="Times New Roman"/>
        </w:rPr>
        <w:t xml:space="preserve">. </w:t>
      </w:r>
      <w:r w:rsidR="00F60C32" w:rsidRPr="00701063">
        <w:rPr>
          <w:rFonts w:ascii="Times New Roman" w:hAnsi="Times New Roman"/>
        </w:rPr>
        <w:t xml:space="preserve">11 July 2008; </w:t>
      </w:r>
      <w:hyperlink r:id="rId306" w:history="1">
        <w:r w:rsidR="003E2FD8" w:rsidRPr="00701063">
          <w:rPr>
            <w:rStyle w:val="Hyperlink"/>
            <w:rFonts w:ascii="Times New Roman" w:hAnsi="Times New Roman"/>
          </w:rPr>
          <w:t>http://www.mercurynews.com/opinion/ci_9848676</w:t>
        </w:r>
      </w:hyperlink>
      <w:r w:rsidR="003E2FD8" w:rsidRPr="00701063">
        <w:rPr>
          <w:rStyle w:val="Hyperlink"/>
          <w:rFonts w:ascii="Times New Roman" w:hAnsi="Times New Roman"/>
        </w:rPr>
        <w:t>.</w:t>
      </w:r>
    </w:p>
    <w:p w14:paraId="2193723C" w14:textId="19AADA11" w:rsidR="003E2FD8" w:rsidRPr="00701063" w:rsidRDefault="003E2FD8" w:rsidP="00E1714E">
      <w:pPr>
        <w:pStyle w:val="BodyText"/>
        <w:numPr>
          <w:ilvl w:val="0"/>
          <w:numId w:val="17"/>
        </w:numPr>
        <w:tabs>
          <w:tab w:val="left" w:pos="3330"/>
        </w:tabs>
        <w:spacing w:after="0"/>
        <w:ind w:hanging="630"/>
        <w:rPr>
          <w:rStyle w:val="Hyperlink"/>
          <w:rFonts w:ascii="Times New Roman" w:hAnsi="Times New Roman"/>
          <w:color w:val="auto"/>
          <w:u w:val="none"/>
        </w:rPr>
      </w:pPr>
      <w:r w:rsidRPr="00701063">
        <w:rPr>
          <w:rFonts w:ascii="Times New Roman" w:hAnsi="Times New Roman"/>
          <w:b/>
          <w:bCs/>
        </w:rPr>
        <w:t>Cook-Deegan R</w:t>
      </w:r>
      <w:r w:rsidRPr="00701063">
        <w:rPr>
          <w:rFonts w:ascii="Times New Roman" w:hAnsi="Times New Roman"/>
        </w:rPr>
        <w:t xml:space="preserve">. </w:t>
      </w:r>
      <w:r w:rsidR="00E1714E" w:rsidRPr="00701063">
        <w:rPr>
          <w:rFonts w:ascii="Times New Roman" w:hAnsi="Times New Roman"/>
        </w:rPr>
        <w:t>“Science Can Drive Policy.”</w:t>
      </w:r>
      <w:r w:rsidRPr="00701063">
        <w:rPr>
          <w:rFonts w:ascii="Times New Roman" w:hAnsi="Times New Roman"/>
        </w:rPr>
        <w:t xml:space="preserve"> Blog for </w:t>
      </w:r>
      <w:r w:rsidRPr="00701063">
        <w:rPr>
          <w:rFonts w:ascii="Times New Roman" w:hAnsi="Times New Roman"/>
          <w:i/>
        </w:rPr>
        <w:t>Issues in Science and Technology</w:t>
      </w:r>
      <w:r w:rsidRPr="00701063">
        <w:rPr>
          <w:rFonts w:ascii="Times New Roman" w:hAnsi="Times New Roman"/>
        </w:rPr>
        <w:t xml:space="preserve"> (online version of the journal administered by the Green Center at University of Texas, Dallas, and the National Academies), </w:t>
      </w:r>
      <w:r w:rsidR="00E1714E" w:rsidRPr="00701063">
        <w:rPr>
          <w:rFonts w:ascii="Times New Roman" w:hAnsi="Times New Roman"/>
        </w:rPr>
        <w:t>June 11,</w:t>
      </w:r>
      <w:r w:rsidRPr="00701063">
        <w:rPr>
          <w:rFonts w:ascii="Times New Roman" w:hAnsi="Times New Roman"/>
        </w:rPr>
        <w:t xml:space="preserve"> 2006;  </w:t>
      </w:r>
      <w:hyperlink r:id="rId307" w:history="1">
        <w:r w:rsidRPr="00701063">
          <w:rPr>
            <w:rStyle w:val="Hyperlink"/>
            <w:rFonts w:ascii="Times New Roman" w:hAnsi="Times New Roman"/>
          </w:rPr>
          <w:t>http://issues-org-robertcook-deegan.blogspot.com/</w:t>
        </w:r>
      </w:hyperlink>
      <w:r w:rsidRPr="00701063">
        <w:rPr>
          <w:rStyle w:val="Hyperlink"/>
          <w:rFonts w:ascii="Times New Roman" w:hAnsi="Times New Roman"/>
        </w:rPr>
        <w:t>.</w:t>
      </w:r>
    </w:p>
    <w:p w14:paraId="4A7C78C5" w14:textId="57DA3E54" w:rsidR="00E1714E" w:rsidRPr="00701063" w:rsidRDefault="00E1714E" w:rsidP="00E1714E">
      <w:pPr>
        <w:pStyle w:val="BodyText"/>
        <w:numPr>
          <w:ilvl w:val="0"/>
          <w:numId w:val="17"/>
        </w:numPr>
        <w:tabs>
          <w:tab w:val="left" w:pos="3330"/>
        </w:tabs>
        <w:spacing w:after="0"/>
        <w:ind w:hanging="630"/>
        <w:rPr>
          <w:rFonts w:ascii="Times New Roman" w:hAnsi="Times New Roman"/>
        </w:rPr>
      </w:pPr>
      <w:r w:rsidRPr="00701063">
        <w:rPr>
          <w:rFonts w:ascii="Times New Roman" w:hAnsi="Times New Roman"/>
          <w:b/>
          <w:bCs/>
        </w:rPr>
        <w:t>Cook-Deegan R</w:t>
      </w:r>
      <w:r w:rsidRPr="00701063">
        <w:rPr>
          <w:rFonts w:ascii="Times New Roman" w:hAnsi="Times New Roman"/>
        </w:rPr>
        <w:t xml:space="preserve">.  “OTA RIP: sad reunion.”  Blog for </w:t>
      </w:r>
      <w:r w:rsidRPr="00701063">
        <w:rPr>
          <w:rFonts w:ascii="Times New Roman" w:hAnsi="Times New Roman"/>
          <w:i/>
        </w:rPr>
        <w:t>Issues in Science and Technology</w:t>
      </w:r>
      <w:r w:rsidRPr="00701063">
        <w:rPr>
          <w:rFonts w:ascii="Times New Roman" w:hAnsi="Times New Roman"/>
        </w:rPr>
        <w:t xml:space="preserve"> (online version of the journal administered by the Green Center at University of Texas, Dallas, and the National Academies), February 24, 2006;  </w:t>
      </w:r>
      <w:hyperlink r:id="rId308" w:history="1">
        <w:r w:rsidRPr="00701063">
          <w:rPr>
            <w:rStyle w:val="Hyperlink"/>
            <w:rFonts w:ascii="Times New Roman" w:hAnsi="Times New Roman"/>
          </w:rPr>
          <w:t>http://issues-org-robertcook-deegan.blogspot.com/</w:t>
        </w:r>
      </w:hyperlink>
      <w:r w:rsidRPr="00701063">
        <w:rPr>
          <w:rStyle w:val="Hyperlink"/>
          <w:rFonts w:ascii="Times New Roman" w:hAnsi="Times New Roman"/>
        </w:rPr>
        <w:t>.</w:t>
      </w:r>
    </w:p>
    <w:p w14:paraId="3C4A06C4" w14:textId="054561CB"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b/>
        </w:rPr>
        <w:t>Cook-Deegan R</w:t>
      </w:r>
      <w:r w:rsidRPr="00701063">
        <w:rPr>
          <w:rFonts w:ascii="Times New Roman" w:hAnsi="Times New Roman"/>
          <w:b/>
          <w:i/>
        </w:rPr>
        <w:t xml:space="preserve">, </w:t>
      </w:r>
      <w:proofErr w:type="spellStart"/>
      <w:r w:rsidRPr="00701063">
        <w:rPr>
          <w:rFonts w:ascii="Times New Roman" w:hAnsi="Times New Roman"/>
        </w:rPr>
        <w:t>Berkelman</w:t>
      </w:r>
      <w:proofErr w:type="spellEnd"/>
      <w:r w:rsidRPr="00701063">
        <w:rPr>
          <w:rFonts w:ascii="Times New Roman" w:hAnsi="Times New Roman"/>
        </w:rPr>
        <w:t xml:space="preserve"> R, Davidson EM, Finder S, Heitman E, Kelley MC, King NMP, Moseley R, Thomas JC, Tilden </w:t>
      </w:r>
      <w:r w:rsidR="00BA29C6" w:rsidRPr="00701063">
        <w:rPr>
          <w:rFonts w:ascii="Times New Roman" w:hAnsi="Times New Roman"/>
        </w:rPr>
        <w:t>SJ, and Vangsnes NM</w:t>
      </w:r>
      <w:r w:rsidR="001437E0">
        <w:rPr>
          <w:rFonts w:ascii="Times New Roman" w:hAnsi="Times New Roman"/>
        </w:rPr>
        <w:t>.</w:t>
      </w:r>
      <w:r w:rsidR="00BA29C6" w:rsidRPr="00701063">
        <w:rPr>
          <w:rFonts w:ascii="Times New Roman" w:hAnsi="Times New Roman"/>
        </w:rPr>
        <w:t xml:space="preserve"> Letter on ‘</w:t>
      </w:r>
      <w:r w:rsidRPr="00701063">
        <w:rPr>
          <w:rFonts w:ascii="Times New Roman" w:hAnsi="Times New Roman"/>
        </w:rPr>
        <w:t>Issu</w:t>
      </w:r>
      <w:r w:rsidR="00BA29C6" w:rsidRPr="00701063">
        <w:rPr>
          <w:rFonts w:ascii="Times New Roman" w:hAnsi="Times New Roman"/>
        </w:rPr>
        <w:t>es in Biosecurity and Biosafety’</w:t>
      </w:r>
      <w:r w:rsidRPr="00701063">
        <w:rPr>
          <w:rFonts w:ascii="Times New Roman" w:hAnsi="Times New Roman"/>
        </w:rPr>
        <w:t xml:space="preserve"> </w:t>
      </w:r>
      <w:r w:rsidRPr="00701063">
        <w:rPr>
          <w:rFonts w:ascii="Times New Roman" w:hAnsi="Times New Roman"/>
          <w:i/>
        </w:rPr>
        <w:t>Science</w:t>
      </w:r>
      <w:r w:rsidRPr="00701063">
        <w:rPr>
          <w:rFonts w:ascii="Times New Roman" w:hAnsi="Times New Roman"/>
        </w:rPr>
        <w:t xml:space="preserve"> 308 (24 June): 1867-1868, 2005.</w:t>
      </w:r>
      <w:r w:rsidR="00B901AE" w:rsidRPr="00701063">
        <w:rPr>
          <w:rFonts w:ascii="Times New Roman" w:hAnsi="Times New Roman"/>
        </w:rPr>
        <w:t xml:space="preserve"> </w:t>
      </w:r>
    </w:p>
    <w:p w14:paraId="7EF265E1" w14:textId="75596567"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b/>
        </w:rPr>
        <w:t>Cook-Deegan R</w:t>
      </w:r>
      <w:r w:rsidR="00BA29C6" w:rsidRPr="00701063">
        <w:rPr>
          <w:rFonts w:ascii="Times New Roman" w:hAnsi="Times New Roman"/>
        </w:rPr>
        <w:t xml:space="preserve"> and Hogan B</w:t>
      </w:r>
      <w:r w:rsidR="001437E0">
        <w:rPr>
          <w:rFonts w:ascii="Times New Roman" w:hAnsi="Times New Roman"/>
        </w:rPr>
        <w:t>.</w:t>
      </w:r>
      <w:r w:rsidR="00BA29C6" w:rsidRPr="00701063">
        <w:rPr>
          <w:rFonts w:ascii="Times New Roman" w:hAnsi="Times New Roman"/>
        </w:rPr>
        <w:t xml:space="preserve"> </w:t>
      </w:r>
      <w:r w:rsidR="00ED7F2B" w:rsidRPr="00701063">
        <w:rPr>
          <w:rFonts w:ascii="Times New Roman" w:hAnsi="Times New Roman"/>
        </w:rPr>
        <w:t>“</w:t>
      </w:r>
      <w:r w:rsidRPr="00701063">
        <w:rPr>
          <w:rFonts w:ascii="Times New Roman" w:hAnsi="Times New Roman"/>
        </w:rPr>
        <w:t xml:space="preserve">The Future of Human Cloning:  Can we reap the benefits of therapeutic cloning </w:t>
      </w:r>
      <w:r w:rsidR="00BA29C6" w:rsidRPr="00701063">
        <w:rPr>
          <w:rFonts w:ascii="Times New Roman" w:hAnsi="Times New Roman"/>
        </w:rPr>
        <w:t>without crossing ethical lines?</w:t>
      </w:r>
      <w:r w:rsidR="00ED7F2B" w:rsidRPr="00701063">
        <w:rPr>
          <w:rFonts w:ascii="Times New Roman" w:hAnsi="Times New Roman"/>
        </w:rPr>
        <w:t>”</w:t>
      </w:r>
      <w:r w:rsidRPr="00701063">
        <w:rPr>
          <w:rFonts w:ascii="Times New Roman" w:hAnsi="Times New Roman"/>
        </w:rPr>
        <w:t xml:space="preserve">  </w:t>
      </w:r>
      <w:proofErr w:type="spellStart"/>
      <w:r w:rsidRPr="00701063">
        <w:rPr>
          <w:rFonts w:ascii="Times New Roman" w:hAnsi="Times New Roman"/>
          <w:i/>
        </w:rPr>
        <w:t>DukeMed</w:t>
      </w:r>
      <w:proofErr w:type="spellEnd"/>
      <w:r w:rsidRPr="00701063">
        <w:rPr>
          <w:rFonts w:ascii="Times New Roman" w:hAnsi="Times New Roman"/>
          <w:i/>
        </w:rPr>
        <w:t xml:space="preserve"> Magazine</w:t>
      </w:r>
      <w:r w:rsidRPr="00701063">
        <w:rPr>
          <w:rFonts w:ascii="Times New Roman" w:hAnsi="Times New Roman"/>
        </w:rPr>
        <w:t xml:space="preserve"> Spring/Summer 2003; pp. 46-47</w:t>
      </w:r>
      <w:r w:rsidR="00F60C32" w:rsidRPr="00701063">
        <w:rPr>
          <w:rFonts w:ascii="Times New Roman" w:hAnsi="Times New Roman"/>
        </w:rPr>
        <w:t>.</w:t>
      </w:r>
    </w:p>
    <w:p w14:paraId="343B54A3" w14:textId="2B3B5F5B"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b/>
        </w:rPr>
        <w:t xml:space="preserve">Cook-Deegan R, </w:t>
      </w:r>
      <w:r w:rsidRPr="00701063">
        <w:rPr>
          <w:rFonts w:ascii="Times New Roman" w:hAnsi="Times New Roman"/>
        </w:rPr>
        <w:t>Walters L, Pressman L, Pau D, McCormack S</w:t>
      </w:r>
      <w:r w:rsidR="00BA29C6" w:rsidRPr="00701063">
        <w:rPr>
          <w:rFonts w:ascii="Times New Roman" w:hAnsi="Times New Roman"/>
        </w:rPr>
        <w:t>, Gatchalian J, and Burgess R</w:t>
      </w:r>
      <w:r w:rsidR="001437E0">
        <w:rPr>
          <w:rFonts w:ascii="Times New Roman" w:hAnsi="Times New Roman"/>
        </w:rPr>
        <w:t>.</w:t>
      </w:r>
      <w:r w:rsidR="00BA29C6" w:rsidRPr="00701063">
        <w:rPr>
          <w:rFonts w:ascii="Times New Roman" w:hAnsi="Times New Roman"/>
        </w:rPr>
        <w:t xml:space="preserve"> </w:t>
      </w:r>
      <w:r w:rsidR="00ED7F2B" w:rsidRPr="00701063">
        <w:rPr>
          <w:rFonts w:ascii="Times New Roman" w:hAnsi="Times New Roman"/>
        </w:rPr>
        <w:t>“</w:t>
      </w:r>
      <w:r w:rsidRPr="00701063">
        <w:rPr>
          <w:rFonts w:ascii="Times New Roman" w:hAnsi="Times New Roman"/>
        </w:rPr>
        <w:t>Preliminary Data about U.S. DNA-Based Patents and Plans for a</w:t>
      </w:r>
      <w:r w:rsidR="00BA29C6" w:rsidRPr="00701063">
        <w:rPr>
          <w:rFonts w:ascii="Times New Roman" w:hAnsi="Times New Roman"/>
        </w:rPr>
        <w:t xml:space="preserve"> Survey of Licensing Practices.</w:t>
      </w:r>
      <w:r w:rsidR="00ED7F2B" w:rsidRPr="00701063">
        <w:rPr>
          <w:rFonts w:ascii="Times New Roman" w:hAnsi="Times New Roman"/>
        </w:rPr>
        <w:t>”</w:t>
      </w:r>
      <w:r w:rsidRPr="00701063">
        <w:rPr>
          <w:rFonts w:ascii="Times New Roman" w:hAnsi="Times New Roman"/>
        </w:rPr>
        <w:t xml:space="preserve">  Paper prepared for the DNA Sampling Conference, September 5-8, </w:t>
      </w:r>
      <w:proofErr w:type="gramStart"/>
      <w:r w:rsidRPr="00701063">
        <w:rPr>
          <w:rFonts w:ascii="Times New Roman" w:hAnsi="Times New Roman"/>
        </w:rPr>
        <w:t>2002</w:t>
      </w:r>
      <w:proofErr w:type="gramEnd"/>
      <w:r w:rsidRPr="00701063">
        <w:rPr>
          <w:rFonts w:ascii="Times New Roman" w:hAnsi="Times New Roman"/>
        </w:rPr>
        <w:t xml:space="preserve"> in Montreal, Canada.   (Unpublished conference paper.)</w:t>
      </w:r>
    </w:p>
    <w:p w14:paraId="632ABA45" w14:textId="099DDBBE"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b/>
        </w:rPr>
        <w:t>Cook-Deegan R</w:t>
      </w:r>
      <w:r w:rsidR="001437E0">
        <w:rPr>
          <w:rFonts w:ascii="Times New Roman" w:hAnsi="Times New Roman"/>
          <w:b/>
        </w:rPr>
        <w:t>.</w:t>
      </w:r>
      <w:r w:rsidR="00BA29C6" w:rsidRPr="00701063">
        <w:rPr>
          <w:rFonts w:ascii="Times New Roman" w:hAnsi="Times New Roman"/>
        </w:rPr>
        <w:t xml:space="preserve"> </w:t>
      </w:r>
      <w:r w:rsidR="00ED7F2B" w:rsidRPr="00701063">
        <w:rPr>
          <w:rFonts w:ascii="Times New Roman" w:hAnsi="Times New Roman"/>
        </w:rPr>
        <w:t>“</w:t>
      </w:r>
      <w:r w:rsidRPr="00701063">
        <w:rPr>
          <w:rFonts w:ascii="Times New Roman" w:hAnsi="Times New Roman"/>
        </w:rPr>
        <w:t>Opp</w:t>
      </w:r>
      <w:r w:rsidR="00BA29C6" w:rsidRPr="00701063">
        <w:rPr>
          <w:rFonts w:ascii="Times New Roman" w:hAnsi="Times New Roman"/>
        </w:rPr>
        <w:t>ortunities for WHO in Genomics.</w:t>
      </w:r>
      <w:r w:rsidR="00ED7F2B" w:rsidRPr="00701063">
        <w:rPr>
          <w:rFonts w:ascii="Times New Roman" w:hAnsi="Times New Roman"/>
        </w:rPr>
        <w:t>”</w:t>
      </w:r>
      <w:r w:rsidRPr="00701063">
        <w:rPr>
          <w:rFonts w:ascii="Times New Roman" w:hAnsi="Times New Roman"/>
        </w:rPr>
        <w:t xml:space="preserve">  Background paper for World Health Organization, Geneva, Switzerland: 12 July 2000.  (Prepared for Director General and her senior administrators; unpublished.)</w:t>
      </w:r>
    </w:p>
    <w:p w14:paraId="7938C6B9" w14:textId="1083B307"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rPr>
        <w:t xml:space="preserve">Alwan A and </w:t>
      </w:r>
      <w:r w:rsidRPr="00701063">
        <w:rPr>
          <w:rFonts w:ascii="Times New Roman" w:hAnsi="Times New Roman"/>
          <w:b/>
        </w:rPr>
        <w:t>Cook-Deegan R</w:t>
      </w:r>
      <w:r w:rsidR="001437E0">
        <w:rPr>
          <w:rFonts w:ascii="Times New Roman" w:hAnsi="Times New Roman"/>
          <w:b/>
        </w:rPr>
        <w:t>.</w:t>
      </w:r>
      <w:r w:rsidRPr="00701063">
        <w:rPr>
          <w:rFonts w:ascii="Times New Roman" w:hAnsi="Times New Roman"/>
          <w:b/>
        </w:rPr>
        <w:t xml:space="preserve"> </w:t>
      </w:r>
      <w:r w:rsidRPr="00701063">
        <w:rPr>
          <w:rFonts w:ascii="Times New Roman" w:hAnsi="Times New Roman"/>
        </w:rPr>
        <w:t xml:space="preserve">Memo on Genomics to World Health Organization Director General Gro Brundtland and her cabinet. 3 July 2000.  </w:t>
      </w:r>
    </w:p>
    <w:p w14:paraId="122CA95C" w14:textId="38F9CDFA"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b/>
        </w:rPr>
        <w:t>Cook-Deegan R</w:t>
      </w:r>
      <w:r w:rsidR="001437E0">
        <w:rPr>
          <w:rFonts w:ascii="Times New Roman" w:hAnsi="Times New Roman"/>
          <w:b/>
        </w:rPr>
        <w:t>.</w:t>
      </w:r>
      <w:r w:rsidRPr="00701063">
        <w:rPr>
          <w:rFonts w:ascii="Times New Roman" w:hAnsi="Times New Roman"/>
          <w:b/>
        </w:rPr>
        <w:t xml:space="preserve"> </w:t>
      </w:r>
      <w:r w:rsidR="00ED7F2B" w:rsidRPr="00701063">
        <w:rPr>
          <w:rFonts w:ascii="Times New Roman" w:hAnsi="Times New Roman"/>
          <w:b/>
        </w:rPr>
        <w:t>“</w:t>
      </w:r>
      <w:r w:rsidR="00BA29C6" w:rsidRPr="00701063">
        <w:rPr>
          <w:rFonts w:ascii="Times New Roman" w:hAnsi="Times New Roman"/>
        </w:rPr>
        <w:t>Inner Sanctum.</w:t>
      </w:r>
      <w:r w:rsidR="00ED7F2B" w:rsidRPr="00701063">
        <w:rPr>
          <w:rFonts w:ascii="Times New Roman" w:hAnsi="Times New Roman"/>
        </w:rPr>
        <w:t>”</w:t>
      </w:r>
      <w:r w:rsidR="00BA29C6" w:rsidRPr="00701063">
        <w:rPr>
          <w:rFonts w:ascii="Times New Roman" w:hAnsi="Times New Roman"/>
        </w:rPr>
        <w:t xml:space="preserve">  L</w:t>
      </w:r>
      <w:r w:rsidRPr="00701063">
        <w:rPr>
          <w:rFonts w:ascii="Times New Roman" w:hAnsi="Times New Roman"/>
        </w:rPr>
        <w:t xml:space="preserve">etter commenting on NIH peer review, </w:t>
      </w:r>
      <w:r w:rsidRPr="00701063">
        <w:rPr>
          <w:rFonts w:ascii="Times New Roman" w:hAnsi="Times New Roman"/>
          <w:i/>
        </w:rPr>
        <w:t xml:space="preserve">Science </w:t>
      </w:r>
      <w:r w:rsidRPr="00701063">
        <w:rPr>
          <w:rFonts w:ascii="Times New Roman" w:hAnsi="Times New Roman"/>
          <w:b/>
        </w:rPr>
        <w:t>284</w:t>
      </w:r>
      <w:r w:rsidR="00BA29C6" w:rsidRPr="00701063">
        <w:rPr>
          <w:rFonts w:ascii="Times New Roman" w:hAnsi="Times New Roman"/>
        </w:rPr>
        <w:t xml:space="preserve"> (23 April): 589, 1999 </w:t>
      </w:r>
      <w:hyperlink r:id="rId309" w:history="1">
        <w:r w:rsidR="00BA29C6" w:rsidRPr="00701063">
          <w:rPr>
            <w:rStyle w:val="Hyperlink"/>
            <w:rFonts w:ascii="Times New Roman" w:hAnsi="Times New Roman"/>
          </w:rPr>
          <w:t>http://science.sciencemag.org/content/284/5414/589.3</w:t>
        </w:r>
      </w:hyperlink>
      <w:r w:rsidR="00BA29C6" w:rsidRPr="00701063">
        <w:rPr>
          <w:rFonts w:ascii="Times New Roman" w:hAnsi="Times New Roman"/>
        </w:rPr>
        <w:t>.</w:t>
      </w:r>
    </w:p>
    <w:p w14:paraId="5669F587" w14:textId="0E316C68"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b/>
        </w:rPr>
        <w:t>Cook-Deegan R</w:t>
      </w:r>
      <w:r w:rsidR="001437E0">
        <w:rPr>
          <w:rFonts w:ascii="Times New Roman" w:hAnsi="Times New Roman"/>
          <w:b/>
        </w:rPr>
        <w:t>.</w:t>
      </w:r>
      <w:r w:rsidRPr="00701063">
        <w:rPr>
          <w:rFonts w:ascii="Times New Roman" w:hAnsi="Times New Roman"/>
          <w:b/>
          <w:i/>
        </w:rPr>
        <w:t xml:space="preserve"> </w:t>
      </w:r>
      <w:r w:rsidR="00BA29C6" w:rsidRPr="00701063">
        <w:rPr>
          <w:rFonts w:ascii="Times New Roman" w:hAnsi="Times New Roman"/>
        </w:rPr>
        <w:t>Commentary on ‘</w:t>
      </w:r>
      <w:r w:rsidRPr="00701063">
        <w:rPr>
          <w:rFonts w:ascii="Times New Roman" w:hAnsi="Times New Roman"/>
        </w:rPr>
        <w:t xml:space="preserve">Can Patents Deter Innovation? The </w:t>
      </w:r>
      <w:proofErr w:type="spellStart"/>
      <w:r w:rsidRPr="00701063">
        <w:rPr>
          <w:rFonts w:ascii="Times New Roman" w:hAnsi="Times New Roman"/>
        </w:rPr>
        <w:t>Anti</w:t>
      </w:r>
      <w:r w:rsidR="00BA29C6" w:rsidRPr="00701063">
        <w:rPr>
          <w:rFonts w:ascii="Times New Roman" w:hAnsi="Times New Roman"/>
        </w:rPr>
        <w:t>commons</w:t>
      </w:r>
      <w:proofErr w:type="spellEnd"/>
      <w:r w:rsidR="00BA29C6" w:rsidRPr="00701063">
        <w:rPr>
          <w:rFonts w:ascii="Times New Roman" w:hAnsi="Times New Roman"/>
        </w:rPr>
        <w:t xml:space="preserve"> in Biomedical Research,’</w:t>
      </w:r>
      <w:r w:rsidRPr="00701063">
        <w:rPr>
          <w:rFonts w:ascii="Times New Roman" w:hAnsi="Times New Roman"/>
        </w:rPr>
        <w:t xml:space="preserve"> by Michael A. Heller and Rebecca S. Eisenberg, </w:t>
      </w:r>
      <w:r w:rsidRPr="00701063">
        <w:rPr>
          <w:rFonts w:ascii="Times New Roman" w:hAnsi="Times New Roman"/>
          <w:i/>
        </w:rPr>
        <w:t xml:space="preserve">Science </w:t>
      </w:r>
      <w:r w:rsidRPr="00701063">
        <w:rPr>
          <w:rFonts w:ascii="Times New Roman" w:hAnsi="Times New Roman"/>
          <w:b/>
        </w:rPr>
        <w:t>280</w:t>
      </w:r>
      <w:r w:rsidRPr="00701063">
        <w:rPr>
          <w:rFonts w:ascii="Times New Roman" w:hAnsi="Times New Roman"/>
        </w:rPr>
        <w:t xml:space="preserve">: 698-701, 1998.  </w:t>
      </w:r>
      <w:r w:rsidR="00516A55" w:rsidRPr="00701063">
        <w:rPr>
          <w:rFonts w:ascii="Times New Roman" w:hAnsi="Times New Roman"/>
        </w:rPr>
        <w:t>[An online commentary, not part of the printed journal]</w:t>
      </w:r>
    </w:p>
    <w:p w14:paraId="39FD2458" w14:textId="5E581427"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b/>
        </w:rPr>
        <w:t>Cook-Deegan R</w:t>
      </w:r>
      <w:r w:rsidR="001437E0">
        <w:rPr>
          <w:rFonts w:ascii="Times New Roman" w:hAnsi="Times New Roman"/>
        </w:rPr>
        <w:t>.</w:t>
      </w:r>
      <w:r w:rsidR="00BA29C6" w:rsidRPr="00701063">
        <w:rPr>
          <w:rFonts w:ascii="Times New Roman" w:hAnsi="Times New Roman"/>
        </w:rPr>
        <w:t xml:space="preserve"> Letter on Insulin Gene Patent Litigation,</w:t>
      </w:r>
      <w:r w:rsidRPr="00701063">
        <w:rPr>
          <w:rFonts w:ascii="Times New Roman" w:hAnsi="Times New Roman"/>
        </w:rPr>
        <w:t xml:space="preserve"> </w:t>
      </w:r>
      <w:r w:rsidRPr="00701063">
        <w:rPr>
          <w:rFonts w:ascii="Times New Roman" w:hAnsi="Times New Roman"/>
          <w:i/>
        </w:rPr>
        <w:t>Science</w:t>
      </w:r>
      <w:r w:rsidRPr="00701063">
        <w:rPr>
          <w:rFonts w:ascii="Times New Roman" w:hAnsi="Times New Roman"/>
        </w:rPr>
        <w:t xml:space="preserve"> </w:t>
      </w:r>
      <w:r w:rsidRPr="00701063">
        <w:rPr>
          <w:rFonts w:ascii="Times New Roman" w:hAnsi="Times New Roman"/>
          <w:b/>
        </w:rPr>
        <w:t>278</w:t>
      </w:r>
      <w:r w:rsidR="00BA29C6" w:rsidRPr="00701063">
        <w:rPr>
          <w:rFonts w:ascii="Times New Roman" w:hAnsi="Times New Roman"/>
        </w:rPr>
        <w:t xml:space="preserve">: 560-561, 1997 </w:t>
      </w:r>
      <w:hyperlink r:id="rId310" w:history="1">
        <w:r w:rsidR="00BA29C6" w:rsidRPr="00701063">
          <w:rPr>
            <w:rStyle w:val="Hyperlink"/>
            <w:rFonts w:ascii="Times New Roman" w:hAnsi="Times New Roman"/>
          </w:rPr>
          <w:t>http://science.sciencemag.org/content/278/5338/557.3</w:t>
        </w:r>
      </w:hyperlink>
      <w:r w:rsidR="00BA29C6" w:rsidRPr="00701063">
        <w:rPr>
          <w:rFonts w:ascii="Times New Roman" w:hAnsi="Times New Roman"/>
        </w:rPr>
        <w:t>.</w:t>
      </w:r>
    </w:p>
    <w:p w14:paraId="3F6817D0" w14:textId="40CA32E3"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rPr>
        <w:t xml:space="preserve">Press F, Metzger N, </w:t>
      </w:r>
      <w:r w:rsidRPr="00701063">
        <w:rPr>
          <w:rFonts w:ascii="Times New Roman" w:hAnsi="Times New Roman"/>
          <w:b/>
        </w:rPr>
        <w:t>Cook-Deegan R</w:t>
      </w:r>
      <w:r w:rsidR="001437E0">
        <w:rPr>
          <w:rFonts w:ascii="Times New Roman" w:hAnsi="Times New Roman"/>
          <w:b/>
        </w:rPr>
        <w:t>.</w:t>
      </w:r>
      <w:r w:rsidRPr="00701063">
        <w:rPr>
          <w:rFonts w:ascii="Times New Roman" w:hAnsi="Times New Roman"/>
          <w:b/>
        </w:rPr>
        <w:t xml:space="preserve"> </w:t>
      </w:r>
      <w:r w:rsidRPr="00701063">
        <w:rPr>
          <w:rFonts w:ascii="Times New Roman" w:hAnsi="Times New Roman"/>
        </w:rPr>
        <w:t>L</w:t>
      </w:r>
      <w:r w:rsidR="00BA29C6" w:rsidRPr="00701063">
        <w:rPr>
          <w:rFonts w:ascii="Times New Roman" w:hAnsi="Times New Roman"/>
        </w:rPr>
        <w:t>etter re Robinson’s commentary ‘Budget Battles.’</w:t>
      </w:r>
      <w:r w:rsidRPr="00701063">
        <w:rPr>
          <w:rFonts w:ascii="Times New Roman" w:hAnsi="Times New Roman"/>
        </w:rPr>
        <w:t xml:space="preserve"> </w:t>
      </w:r>
      <w:r w:rsidRPr="00701063">
        <w:rPr>
          <w:rFonts w:ascii="Times New Roman" w:hAnsi="Times New Roman"/>
          <w:i/>
        </w:rPr>
        <w:t>Issues in Science and Technology</w:t>
      </w:r>
      <w:r w:rsidRPr="00701063">
        <w:rPr>
          <w:rFonts w:ascii="Times New Roman" w:hAnsi="Times New Roman"/>
        </w:rPr>
        <w:t xml:space="preserve"> </w:t>
      </w:r>
      <w:r w:rsidRPr="00701063">
        <w:rPr>
          <w:rFonts w:ascii="Times New Roman" w:hAnsi="Times New Roman"/>
          <w:b/>
        </w:rPr>
        <w:t>12</w:t>
      </w:r>
      <w:r w:rsidRPr="00701063">
        <w:rPr>
          <w:rFonts w:ascii="Times New Roman" w:hAnsi="Times New Roman"/>
        </w:rPr>
        <w:t xml:space="preserve"> (Summer): 5-6, Fall 1996.</w:t>
      </w:r>
    </w:p>
    <w:p w14:paraId="17666A38" w14:textId="60EA0A99"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rPr>
        <w:t xml:space="preserve">Allen A, Anderson B, Andrews L, Beckwith J, Bowman J, </w:t>
      </w:r>
      <w:r w:rsidRPr="00701063">
        <w:rPr>
          <w:rFonts w:ascii="Times New Roman" w:hAnsi="Times New Roman"/>
          <w:b/>
        </w:rPr>
        <w:t>Cook-Deegan R</w:t>
      </w:r>
      <w:r w:rsidRPr="00701063">
        <w:rPr>
          <w:rFonts w:ascii="Times New Roman" w:hAnsi="Times New Roman"/>
        </w:rPr>
        <w:t>, Cox D, Duster T, Eisenberg R, Fine B, Holtzman N, King P, Kitcher P, McInerney J, McKusick V, Mulvihill J, Murray J, Murray R, Murray T, Nelkin D, Rapp R, Saxton M, and Wexler N</w:t>
      </w:r>
      <w:r w:rsidR="001437E0">
        <w:rPr>
          <w:rFonts w:ascii="Times New Roman" w:hAnsi="Times New Roman"/>
        </w:rPr>
        <w:t>.</w:t>
      </w:r>
      <w:r w:rsidRPr="00701063">
        <w:rPr>
          <w:rFonts w:ascii="Times New Roman" w:hAnsi="Times New Roman"/>
        </w:rPr>
        <w:t xml:space="preserve"> “</w:t>
      </w:r>
      <w:r w:rsidRPr="00701063">
        <w:rPr>
          <w:rFonts w:ascii="Times New Roman" w:hAnsi="Times New Roman"/>
          <w:i/>
        </w:rPr>
        <w:t>The Bell Curve</w:t>
      </w:r>
      <w:r w:rsidRPr="00701063">
        <w:rPr>
          <w:rFonts w:ascii="Times New Roman" w:hAnsi="Times New Roman"/>
        </w:rPr>
        <w:t xml:space="preserve">: Statement by the NIH-DOE Joint Working Group on the Ethical, Legal, and Social Implications of Human Genome Research.” </w:t>
      </w:r>
      <w:r w:rsidRPr="00701063">
        <w:rPr>
          <w:rFonts w:ascii="Times New Roman" w:hAnsi="Times New Roman"/>
          <w:i/>
        </w:rPr>
        <w:t>Am J Hum Genet</w:t>
      </w:r>
      <w:r w:rsidRPr="00701063">
        <w:rPr>
          <w:rFonts w:ascii="Times New Roman" w:hAnsi="Times New Roman"/>
        </w:rPr>
        <w:t xml:space="preserve"> </w:t>
      </w:r>
      <w:r w:rsidRPr="00701063">
        <w:rPr>
          <w:rFonts w:ascii="Times New Roman" w:hAnsi="Times New Roman"/>
          <w:b/>
        </w:rPr>
        <w:t>52</w:t>
      </w:r>
      <w:r w:rsidR="00E61177" w:rsidRPr="00701063">
        <w:rPr>
          <w:rFonts w:ascii="Times New Roman" w:hAnsi="Times New Roman"/>
        </w:rPr>
        <w:t xml:space="preserve"> (August):487-488, 1996. </w:t>
      </w:r>
      <w:r w:rsidRPr="00701063">
        <w:rPr>
          <w:rFonts w:ascii="Times New Roman" w:hAnsi="Times New Roman"/>
        </w:rPr>
        <w:t>PMC1914721.</w:t>
      </w:r>
      <w:r w:rsidR="00817782" w:rsidRPr="00701063">
        <w:rPr>
          <w:rFonts w:ascii="Times New Roman" w:hAnsi="Times New Roman"/>
        </w:rPr>
        <w:t xml:space="preserve"> </w:t>
      </w:r>
      <w:hyperlink r:id="rId311" w:history="1">
        <w:r w:rsidR="00817782" w:rsidRPr="00701063">
          <w:rPr>
            <w:rStyle w:val="Hyperlink"/>
            <w:rFonts w:ascii="Times New Roman" w:hAnsi="Times New Roman"/>
          </w:rPr>
          <w:t>http://www.pubmedcentral.nih.gov/articlerender.fcgi?artid=1914721</w:t>
        </w:r>
      </w:hyperlink>
      <w:r w:rsidR="00817782" w:rsidRPr="00701063">
        <w:rPr>
          <w:rFonts w:ascii="Times New Roman" w:hAnsi="Times New Roman"/>
        </w:rPr>
        <w:t xml:space="preserve"> </w:t>
      </w:r>
    </w:p>
    <w:p w14:paraId="4F05B026" w14:textId="1E206207"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b/>
        </w:rPr>
        <w:t xml:space="preserve">Cook-Deegan R, </w:t>
      </w:r>
      <w:r w:rsidRPr="00701063">
        <w:rPr>
          <w:rFonts w:ascii="Times New Roman" w:hAnsi="Times New Roman"/>
        </w:rPr>
        <w:t>Walters L, Goldstein</w:t>
      </w:r>
      <w:r w:rsidR="00BA29C6" w:rsidRPr="00701063">
        <w:rPr>
          <w:rFonts w:ascii="Times New Roman" w:hAnsi="Times New Roman"/>
        </w:rPr>
        <w:t xml:space="preserve"> D, and McCormack S</w:t>
      </w:r>
      <w:r w:rsidR="001437E0">
        <w:rPr>
          <w:rFonts w:ascii="Times New Roman" w:hAnsi="Times New Roman"/>
        </w:rPr>
        <w:t>.</w:t>
      </w:r>
      <w:r w:rsidR="00BA29C6" w:rsidRPr="00701063">
        <w:rPr>
          <w:rFonts w:ascii="Times New Roman" w:hAnsi="Times New Roman"/>
        </w:rPr>
        <w:t xml:space="preserve"> Letter on </w:t>
      </w:r>
      <w:r w:rsidR="00ED7F2B" w:rsidRPr="00701063">
        <w:rPr>
          <w:rFonts w:ascii="Times New Roman" w:hAnsi="Times New Roman"/>
        </w:rPr>
        <w:t>“</w:t>
      </w:r>
      <w:r w:rsidR="00BA29C6" w:rsidRPr="00701063">
        <w:rPr>
          <w:rFonts w:ascii="Times New Roman" w:hAnsi="Times New Roman"/>
        </w:rPr>
        <w:t>Ownership of Human Genes.</w:t>
      </w:r>
      <w:r w:rsidR="00ED7F2B"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 xml:space="preserve">Nature </w:t>
      </w:r>
      <w:r w:rsidRPr="00701063">
        <w:rPr>
          <w:rFonts w:ascii="Times New Roman" w:hAnsi="Times New Roman"/>
          <w:b/>
        </w:rPr>
        <w:t>382</w:t>
      </w:r>
      <w:r w:rsidRPr="00701063">
        <w:rPr>
          <w:rFonts w:ascii="Times New Roman" w:hAnsi="Times New Roman"/>
        </w:rPr>
        <w:t xml:space="preserve"> (July 4): 17-18, 1996.</w:t>
      </w:r>
      <w:r w:rsidR="00F65495" w:rsidRPr="00701063">
        <w:rPr>
          <w:rFonts w:ascii="Times New Roman" w:hAnsi="Times New Roman"/>
        </w:rPr>
        <w:t xml:space="preserve"> </w:t>
      </w:r>
    </w:p>
    <w:p w14:paraId="2843786C" w14:textId="2BBA10CB"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b/>
        </w:rPr>
        <w:t>Cook-Deegan R</w:t>
      </w:r>
      <w:r w:rsidR="001437E0">
        <w:rPr>
          <w:rFonts w:ascii="Times New Roman" w:hAnsi="Times New Roman"/>
          <w:b/>
        </w:rPr>
        <w:t>.</w:t>
      </w:r>
      <w:r w:rsidRPr="00701063">
        <w:rPr>
          <w:rFonts w:ascii="Times New Roman" w:hAnsi="Times New Roman"/>
          <w:b/>
        </w:rPr>
        <w:t xml:space="preserve"> </w:t>
      </w:r>
      <w:r w:rsidR="00BA29C6" w:rsidRPr="00701063">
        <w:rPr>
          <w:rFonts w:ascii="Times New Roman" w:hAnsi="Times New Roman"/>
        </w:rPr>
        <w:t xml:space="preserve">Letter: </w:t>
      </w:r>
      <w:r w:rsidR="00ED7F2B" w:rsidRPr="00701063">
        <w:rPr>
          <w:rFonts w:ascii="Times New Roman" w:hAnsi="Times New Roman"/>
        </w:rPr>
        <w:t>“</w:t>
      </w:r>
      <w:r w:rsidR="00BA29C6" w:rsidRPr="00701063">
        <w:rPr>
          <w:rFonts w:ascii="Times New Roman" w:hAnsi="Times New Roman"/>
        </w:rPr>
        <w:t>Research Funding,</w:t>
      </w:r>
      <w:r w:rsidR="00ED7F2B"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 xml:space="preserve">Issues in Science and Technology </w:t>
      </w:r>
      <w:r w:rsidRPr="00701063">
        <w:rPr>
          <w:rFonts w:ascii="Times New Roman" w:hAnsi="Times New Roman"/>
          <w:b/>
        </w:rPr>
        <w:t>12</w:t>
      </w:r>
      <w:r w:rsidRPr="00701063">
        <w:rPr>
          <w:rFonts w:ascii="Times New Roman" w:hAnsi="Times New Roman"/>
        </w:rPr>
        <w:t xml:space="preserve"> (Summer): 18, 1996. </w:t>
      </w:r>
    </w:p>
    <w:p w14:paraId="3F6FA02D" w14:textId="084DB530"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b/>
        </w:rPr>
        <w:t>Cook-Deegan R</w:t>
      </w:r>
      <w:r w:rsidR="001437E0">
        <w:rPr>
          <w:rFonts w:ascii="Times New Roman" w:hAnsi="Times New Roman"/>
          <w:b/>
        </w:rPr>
        <w:t>.</w:t>
      </w:r>
      <w:r w:rsidRPr="00701063">
        <w:rPr>
          <w:rFonts w:ascii="Times New Roman" w:hAnsi="Times New Roman"/>
          <w:b/>
        </w:rPr>
        <w:t xml:space="preserve"> </w:t>
      </w:r>
      <w:r w:rsidR="00ED7F2B" w:rsidRPr="00701063">
        <w:rPr>
          <w:rFonts w:ascii="Times New Roman" w:hAnsi="Times New Roman"/>
          <w:b/>
        </w:rPr>
        <w:t>“</w:t>
      </w:r>
      <w:r w:rsidR="00BA29C6" w:rsidRPr="00701063">
        <w:rPr>
          <w:rFonts w:ascii="Times New Roman" w:hAnsi="Times New Roman"/>
        </w:rPr>
        <w:t>Introduction.</w:t>
      </w:r>
      <w:r w:rsidR="00ED7F2B" w:rsidRPr="00701063">
        <w:rPr>
          <w:rFonts w:ascii="Times New Roman" w:hAnsi="Times New Roman"/>
        </w:rPr>
        <w:t>”</w:t>
      </w:r>
      <w:r w:rsidRPr="00701063">
        <w:rPr>
          <w:rFonts w:ascii="Times New Roman" w:hAnsi="Times New Roman"/>
        </w:rPr>
        <w:t xml:space="preserve"> In </w:t>
      </w:r>
      <w:r w:rsidRPr="00701063">
        <w:rPr>
          <w:rFonts w:ascii="Times New Roman" w:hAnsi="Times New Roman"/>
          <w:i/>
        </w:rPr>
        <w:t>Will I Be Next?  Bea Gorman’s Life Story</w:t>
      </w:r>
      <w:r w:rsidRPr="00701063">
        <w:rPr>
          <w:rFonts w:ascii="Times New Roman" w:hAnsi="Times New Roman"/>
        </w:rPr>
        <w:t xml:space="preserve">. </w:t>
      </w:r>
      <w:r w:rsidRPr="00701063">
        <w:rPr>
          <w:rFonts w:ascii="Times New Roman" w:hAnsi="Times New Roman"/>
          <w:color w:val="000000"/>
        </w:rPr>
        <w:t>Lois Bristow</w:t>
      </w:r>
      <w:r w:rsidRPr="00701063">
        <w:rPr>
          <w:rFonts w:ascii="Times New Roman" w:hAnsi="Times New Roman"/>
        </w:rPr>
        <w:t xml:space="preserve">. Acampo, CA: Hope Warren Press, 1995, pp. 13-14. </w:t>
      </w:r>
    </w:p>
    <w:p w14:paraId="3860A920" w14:textId="51E06AF5"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b/>
        </w:rPr>
        <w:lastRenderedPageBreak/>
        <w:t>Cook-Deegan R</w:t>
      </w:r>
      <w:r w:rsidR="001437E0">
        <w:rPr>
          <w:rFonts w:ascii="Times New Roman" w:hAnsi="Times New Roman"/>
          <w:b/>
        </w:rPr>
        <w:t>.</w:t>
      </w:r>
      <w:r w:rsidR="00BA29C6" w:rsidRPr="00701063">
        <w:rPr>
          <w:rFonts w:ascii="Times New Roman" w:hAnsi="Times New Roman"/>
        </w:rPr>
        <w:t xml:space="preserve"> </w:t>
      </w:r>
      <w:r w:rsidR="00ED7F2B" w:rsidRPr="00701063">
        <w:rPr>
          <w:rFonts w:ascii="Times New Roman" w:hAnsi="Times New Roman"/>
        </w:rPr>
        <w:t>“</w:t>
      </w:r>
      <w:r w:rsidRPr="00701063">
        <w:rPr>
          <w:rFonts w:ascii="Times New Roman" w:hAnsi="Times New Roman"/>
        </w:rPr>
        <w:t>Poison G</w:t>
      </w:r>
      <w:r w:rsidR="00BA29C6" w:rsidRPr="00701063">
        <w:rPr>
          <w:rFonts w:ascii="Times New Roman" w:hAnsi="Times New Roman"/>
        </w:rPr>
        <w:t>as Attacks Against Iraqi Kurds.</w:t>
      </w:r>
      <w:r w:rsidR="00ED7F2B" w:rsidRPr="00701063">
        <w:rPr>
          <w:rFonts w:ascii="Times New Roman" w:hAnsi="Times New Roman"/>
        </w:rPr>
        <w:t>”</w:t>
      </w:r>
      <w:r w:rsidRPr="00701063">
        <w:rPr>
          <w:rFonts w:ascii="Times New Roman" w:hAnsi="Times New Roman"/>
        </w:rPr>
        <w:t xml:space="preserve">  Testimony and written statement for the Human Rights Caucus, US Congress, 24 October 1989.</w:t>
      </w:r>
    </w:p>
    <w:p w14:paraId="6F45151A" w14:textId="66E0E4AC"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b/>
        </w:rPr>
        <w:t>Cook-Deegan R</w:t>
      </w:r>
      <w:r w:rsidR="001437E0">
        <w:rPr>
          <w:rFonts w:ascii="Times New Roman" w:hAnsi="Times New Roman"/>
          <w:b/>
        </w:rPr>
        <w:t>.</w:t>
      </w:r>
      <w:r w:rsidRPr="00701063">
        <w:rPr>
          <w:rFonts w:ascii="Times New Roman" w:hAnsi="Times New Roman"/>
          <w:b/>
        </w:rPr>
        <w:t xml:space="preserve"> </w:t>
      </w:r>
      <w:r w:rsidR="00BA29C6" w:rsidRPr="00701063">
        <w:rPr>
          <w:rFonts w:ascii="Times New Roman" w:hAnsi="Times New Roman"/>
        </w:rPr>
        <w:t xml:space="preserve">Letter: </w:t>
      </w:r>
      <w:r w:rsidR="00ED7F2B" w:rsidRPr="00701063">
        <w:rPr>
          <w:rFonts w:ascii="Times New Roman" w:hAnsi="Times New Roman"/>
        </w:rPr>
        <w:t>“</w:t>
      </w:r>
      <w:r w:rsidRPr="00701063">
        <w:rPr>
          <w:rFonts w:ascii="Times New Roman" w:hAnsi="Times New Roman"/>
        </w:rPr>
        <w:t>The Medical Profession</w:t>
      </w:r>
      <w:r w:rsidR="00BA29C6" w:rsidRPr="00701063">
        <w:rPr>
          <w:rFonts w:ascii="Times New Roman" w:hAnsi="Times New Roman"/>
        </w:rPr>
        <w:t xml:space="preserve"> and the Prevention of Torture.</w:t>
      </w:r>
      <w:r w:rsidR="00ED7F2B"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New England Journal of Medicine</w:t>
      </w:r>
      <w:r w:rsidRPr="00701063">
        <w:rPr>
          <w:rFonts w:ascii="Times New Roman" w:hAnsi="Times New Roman"/>
        </w:rPr>
        <w:t xml:space="preserve"> </w:t>
      </w:r>
      <w:r w:rsidRPr="00701063">
        <w:rPr>
          <w:rFonts w:ascii="Times New Roman" w:hAnsi="Times New Roman"/>
          <w:b/>
        </w:rPr>
        <w:t>314</w:t>
      </w:r>
      <w:r w:rsidRPr="00701063">
        <w:rPr>
          <w:rFonts w:ascii="Times New Roman" w:hAnsi="Times New Roman"/>
        </w:rPr>
        <w:t>: 587, 1986</w:t>
      </w:r>
      <w:r w:rsidR="00F60C32" w:rsidRPr="00701063">
        <w:rPr>
          <w:rFonts w:ascii="Times New Roman" w:hAnsi="Times New Roman"/>
        </w:rPr>
        <w:t xml:space="preserve">. </w:t>
      </w:r>
    </w:p>
    <w:p w14:paraId="4847768A" w14:textId="1FAE5B7B"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b/>
        </w:rPr>
        <w:t>Cook-Deegan, R</w:t>
      </w:r>
      <w:r w:rsidR="001437E0">
        <w:rPr>
          <w:rFonts w:ascii="Times New Roman" w:hAnsi="Times New Roman"/>
          <w:b/>
        </w:rPr>
        <w:t>.</w:t>
      </w:r>
      <w:r w:rsidRPr="00701063">
        <w:rPr>
          <w:rFonts w:ascii="Times New Roman" w:hAnsi="Times New Roman"/>
          <w:b/>
        </w:rPr>
        <w:t xml:space="preserve">  </w:t>
      </w:r>
      <w:r w:rsidRPr="00701063">
        <w:rPr>
          <w:rFonts w:ascii="Times New Roman" w:hAnsi="Times New Roman"/>
        </w:rPr>
        <w:t>Office of Techn</w:t>
      </w:r>
      <w:r w:rsidR="00BA29C6" w:rsidRPr="00701063">
        <w:rPr>
          <w:rFonts w:ascii="Times New Roman" w:hAnsi="Times New Roman"/>
        </w:rPr>
        <w:t xml:space="preserve">ology Assessment, US Congress: </w:t>
      </w:r>
      <w:r w:rsidR="00ED7F2B" w:rsidRPr="00701063">
        <w:rPr>
          <w:rFonts w:ascii="Times New Roman" w:hAnsi="Times New Roman"/>
        </w:rPr>
        <w:t>“</w:t>
      </w:r>
      <w:r w:rsidRPr="00701063">
        <w:rPr>
          <w:rFonts w:ascii="Times New Roman" w:hAnsi="Times New Roman"/>
        </w:rPr>
        <w:t>Long-Term Social Consequen</w:t>
      </w:r>
      <w:r w:rsidR="00BA29C6" w:rsidRPr="00701063">
        <w:rPr>
          <w:rFonts w:ascii="Times New Roman" w:hAnsi="Times New Roman"/>
        </w:rPr>
        <w:t>ces of Artificial Intelligence.</w:t>
      </w:r>
      <w:r w:rsidR="00ED7F2B" w:rsidRPr="00701063">
        <w:rPr>
          <w:rFonts w:ascii="Times New Roman" w:hAnsi="Times New Roman"/>
        </w:rPr>
        <w:t>”</w:t>
      </w:r>
      <w:r w:rsidRPr="00701063">
        <w:rPr>
          <w:rFonts w:ascii="Times New Roman" w:hAnsi="Times New Roman"/>
        </w:rPr>
        <w:t xml:space="preserve">  Senior Analyst.  Workshop transcript, July 1985.</w:t>
      </w:r>
    </w:p>
    <w:p w14:paraId="7B1CE4B7" w14:textId="14C76972"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b/>
        </w:rPr>
        <w:t>Cook-Deegan R</w:t>
      </w:r>
      <w:r w:rsidR="001437E0">
        <w:rPr>
          <w:rFonts w:ascii="Times New Roman" w:hAnsi="Times New Roman"/>
        </w:rPr>
        <w:t>.</w:t>
      </w:r>
      <w:r w:rsidR="00BA29C6" w:rsidRPr="00701063">
        <w:rPr>
          <w:rFonts w:ascii="Times New Roman" w:hAnsi="Times New Roman"/>
        </w:rPr>
        <w:t xml:space="preserve"> Letter: </w:t>
      </w:r>
      <w:r w:rsidR="00ED7F2B" w:rsidRPr="00701063">
        <w:rPr>
          <w:rFonts w:ascii="Times New Roman" w:hAnsi="Times New Roman"/>
        </w:rPr>
        <w:t>“</w:t>
      </w:r>
      <w:r w:rsidRPr="00701063">
        <w:rPr>
          <w:rFonts w:ascii="Times New Roman" w:hAnsi="Times New Roman"/>
        </w:rPr>
        <w:t>The research</w:t>
      </w:r>
      <w:r w:rsidR="00BA29C6" w:rsidRPr="00701063">
        <w:rPr>
          <w:rFonts w:ascii="Times New Roman" w:hAnsi="Times New Roman"/>
        </w:rPr>
        <w:t>er as a Congressional director.</w:t>
      </w:r>
      <w:r w:rsidR="00ED7F2B"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 xml:space="preserve">Trends in Biochemical Sciences </w:t>
      </w:r>
      <w:r w:rsidRPr="00701063">
        <w:rPr>
          <w:rFonts w:ascii="Times New Roman" w:hAnsi="Times New Roman"/>
          <w:b/>
        </w:rPr>
        <w:t>7</w:t>
      </w:r>
      <w:r w:rsidRPr="00701063">
        <w:rPr>
          <w:rFonts w:ascii="Times New Roman" w:hAnsi="Times New Roman"/>
        </w:rPr>
        <w:t xml:space="preserve">: 434, 1982. </w:t>
      </w:r>
    </w:p>
    <w:p w14:paraId="1E7F3166" w14:textId="4270825C"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b/>
        </w:rPr>
        <w:t>Cook R</w:t>
      </w:r>
      <w:r w:rsidR="001437E0">
        <w:rPr>
          <w:rFonts w:ascii="Times New Roman" w:hAnsi="Times New Roman"/>
        </w:rPr>
        <w:t>.</w:t>
      </w:r>
      <w:r w:rsidR="00BA29C6" w:rsidRPr="00701063">
        <w:rPr>
          <w:rFonts w:ascii="Times New Roman" w:hAnsi="Times New Roman"/>
        </w:rPr>
        <w:t xml:space="preserve"> Letter: </w:t>
      </w:r>
      <w:r w:rsidR="00ED7F2B" w:rsidRPr="00701063">
        <w:rPr>
          <w:rFonts w:ascii="Times New Roman" w:hAnsi="Times New Roman"/>
        </w:rPr>
        <w:t>“</w:t>
      </w:r>
      <w:r w:rsidR="00BA29C6" w:rsidRPr="00701063">
        <w:rPr>
          <w:rFonts w:ascii="Times New Roman" w:hAnsi="Times New Roman"/>
        </w:rPr>
        <w:t>Medicine and Political Death.</w:t>
      </w:r>
      <w:r w:rsidR="00ED7F2B"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 xml:space="preserve">The PHAROS of Alpha Omega Alpha Honor Medical Society </w:t>
      </w:r>
      <w:r w:rsidRPr="00701063">
        <w:rPr>
          <w:rFonts w:ascii="Times New Roman" w:hAnsi="Times New Roman"/>
          <w:b/>
        </w:rPr>
        <w:t>45</w:t>
      </w:r>
      <w:r w:rsidRPr="00701063">
        <w:rPr>
          <w:rFonts w:ascii="Times New Roman" w:hAnsi="Times New Roman"/>
        </w:rPr>
        <w:t xml:space="preserve">: 39, 1982. </w:t>
      </w:r>
      <w:r w:rsidR="00ED7F2B" w:rsidRPr="00701063">
        <w:rPr>
          <w:rFonts w:ascii="Times New Roman" w:hAnsi="Times New Roman"/>
        </w:rPr>
        <w:t>[Before name change to Cook-Deegan.]</w:t>
      </w:r>
    </w:p>
    <w:p w14:paraId="1096E5B5" w14:textId="20CA5F11"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b/>
        </w:rPr>
        <w:t>Cook R</w:t>
      </w:r>
      <w:r w:rsidR="001437E0">
        <w:rPr>
          <w:rFonts w:ascii="Times New Roman" w:hAnsi="Times New Roman"/>
        </w:rPr>
        <w:t>.</w:t>
      </w:r>
      <w:r w:rsidR="00BA29C6" w:rsidRPr="00701063">
        <w:rPr>
          <w:rFonts w:ascii="Times New Roman" w:hAnsi="Times New Roman"/>
        </w:rPr>
        <w:t xml:space="preserve"> </w:t>
      </w:r>
      <w:r w:rsidR="00ED7F2B" w:rsidRPr="00701063">
        <w:rPr>
          <w:rFonts w:ascii="Times New Roman" w:hAnsi="Times New Roman"/>
        </w:rPr>
        <w:t>“</w:t>
      </w:r>
      <w:r w:rsidR="00F60C32" w:rsidRPr="00701063">
        <w:rPr>
          <w:rFonts w:ascii="Times New Roman" w:hAnsi="Times New Roman"/>
        </w:rPr>
        <w:t>The Narrow Gauge</w:t>
      </w:r>
      <w:r w:rsidR="00ED7F2B" w:rsidRPr="00701063">
        <w:rPr>
          <w:rFonts w:ascii="Times New Roman" w:hAnsi="Times New Roman"/>
        </w:rPr>
        <w:t>”</w:t>
      </w:r>
      <w:r w:rsidR="00F60C32" w:rsidRPr="00701063">
        <w:rPr>
          <w:rFonts w:ascii="Times New Roman" w:hAnsi="Times New Roman"/>
        </w:rPr>
        <w:t xml:space="preserve"> (replies)</w:t>
      </w:r>
      <w:r w:rsidR="00BA29C6"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New England Journal of Medicine</w:t>
      </w:r>
      <w:r w:rsidRPr="00701063">
        <w:rPr>
          <w:rFonts w:ascii="Times New Roman" w:hAnsi="Times New Roman"/>
        </w:rPr>
        <w:t xml:space="preserve"> </w:t>
      </w:r>
      <w:r w:rsidRPr="00701063">
        <w:rPr>
          <w:rFonts w:ascii="Times New Roman" w:hAnsi="Times New Roman"/>
          <w:b/>
        </w:rPr>
        <w:t>302</w:t>
      </w:r>
      <w:r w:rsidRPr="00701063">
        <w:rPr>
          <w:rFonts w:ascii="Times New Roman" w:hAnsi="Times New Roman"/>
        </w:rPr>
        <w:t xml:space="preserve">: 63-64, 1980. </w:t>
      </w:r>
      <w:r w:rsidR="00ED7F2B" w:rsidRPr="00701063">
        <w:rPr>
          <w:rFonts w:ascii="Times New Roman" w:hAnsi="Times New Roman"/>
        </w:rPr>
        <w:t xml:space="preserve"> [Before name change to Cook-Deegan.]</w:t>
      </w:r>
    </w:p>
    <w:p w14:paraId="07F70775" w14:textId="3B564F3D" w:rsidR="00BE7451" w:rsidRPr="00701063" w:rsidRDefault="00BE7451" w:rsidP="00BA56BD">
      <w:pPr>
        <w:pStyle w:val="ListParagraph"/>
        <w:numPr>
          <w:ilvl w:val="0"/>
          <w:numId w:val="17"/>
        </w:numPr>
        <w:ind w:hanging="630"/>
        <w:rPr>
          <w:rFonts w:ascii="Times New Roman" w:hAnsi="Times New Roman"/>
        </w:rPr>
      </w:pPr>
      <w:r w:rsidRPr="00701063">
        <w:rPr>
          <w:rFonts w:ascii="Times New Roman" w:hAnsi="Times New Roman"/>
          <w:b/>
        </w:rPr>
        <w:t>Cook R</w:t>
      </w:r>
      <w:r w:rsidR="001437E0">
        <w:rPr>
          <w:rFonts w:ascii="Times New Roman" w:hAnsi="Times New Roman"/>
        </w:rPr>
        <w:t>.</w:t>
      </w:r>
      <w:r w:rsidR="00BA29C6" w:rsidRPr="00701063">
        <w:rPr>
          <w:rFonts w:ascii="Times New Roman" w:hAnsi="Times New Roman"/>
        </w:rPr>
        <w:t xml:space="preserve"> </w:t>
      </w:r>
      <w:r w:rsidR="00ED7F2B" w:rsidRPr="00701063">
        <w:rPr>
          <w:rFonts w:ascii="Times New Roman" w:hAnsi="Times New Roman"/>
        </w:rPr>
        <w:t>“</w:t>
      </w:r>
      <w:r w:rsidRPr="00701063">
        <w:rPr>
          <w:rFonts w:ascii="Times New Roman" w:hAnsi="Times New Roman"/>
        </w:rPr>
        <w:t>Me</w:t>
      </w:r>
      <w:r w:rsidR="00BA29C6" w:rsidRPr="00701063">
        <w:rPr>
          <w:rFonts w:ascii="Times New Roman" w:hAnsi="Times New Roman"/>
        </w:rPr>
        <w:t>mory Loss in Alzheimer Disease.</w:t>
      </w:r>
      <w:r w:rsidR="00ED7F2B" w:rsidRPr="00701063">
        <w:rPr>
          <w:rFonts w:ascii="Times New Roman" w:hAnsi="Times New Roman"/>
        </w:rPr>
        <w:t>”</w:t>
      </w:r>
      <w:r w:rsidRPr="00701063">
        <w:rPr>
          <w:rFonts w:ascii="Times New Roman" w:hAnsi="Times New Roman"/>
        </w:rPr>
        <w:t xml:space="preserve"> </w:t>
      </w:r>
      <w:r w:rsidRPr="00701063">
        <w:rPr>
          <w:rFonts w:ascii="Times New Roman" w:hAnsi="Times New Roman"/>
          <w:i/>
        </w:rPr>
        <w:t>Annals of Neurology</w:t>
      </w:r>
      <w:r w:rsidRPr="00701063">
        <w:rPr>
          <w:rFonts w:ascii="Times New Roman" w:hAnsi="Times New Roman"/>
        </w:rPr>
        <w:t xml:space="preserve"> </w:t>
      </w:r>
      <w:r w:rsidRPr="00701063">
        <w:rPr>
          <w:rFonts w:ascii="Times New Roman" w:hAnsi="Times New Roman"/>
          <w:b/>
        </w:rPr>
        <w:t>5</w:t>
      </w:r>
      <w:r w:rsidRPr="00701063">
        <w:rPr>
          <w:rFonts w:ascii="Times New Roman" w:hAnsi="Times New Roman"/>
        </w:rPr>
        <w:t xml:space="preserve">: 105-106, 1979. </w:t>
      </w:r>
      <w:r w:rsidR="00ED7F2B" w:rsidRPr="00701063">
        <w:rPr>
          <w:rFonts w:ascii="Times New Roman" w:hAnsi="Times New Roman"/>
        </w:rPr>
        <w:t>[Before name change to Cook-Deegan.]</w:t>
      </w:r>
    </w:p>
    <w:p w14:paraId="2AE5B78C" w14:textId="77777777" w:rsidR="00A04F95" w:rsidRPr="00701063" w:rsidRDefault="00A04F95">
      <w:pPr>
        <w:ind w:left="720" w:hanging="360"/>
        <w:rPr>
          <w:rFonts w:ascii="Times New Roman" w:hAnsi="Times New Roman"/>
          <w:color w:val="000000"/>
          <w:sz w:val="26"/>
        </w:rPr>
      </w:pPr>
    </w:p>
    <w:p w14:paraId="49BF377F" w14:textId="77777777" w:rsidR="00A04F95" w:rsidRPr="00701063" w:rsidRDefault="00626510" w:rsidP="003D0F76">
      <w:pPr>
        <w:pStyle w:val="Heading3"/>
        <w:rPr>
          <w:color w:val="1F497D" w:themeColor="text2"/>
        </w:rPr>
      </w:pPr>
      <w:bookmarkStart w:id="3" w:name="Amicus_Curiae_Briefs"/>
      <w:bookmarkEnd w:id="3"/>
      <w:r w:rsidRPr="00701063">
        <w:rPr>
          <w:i/>
          <w:color w:val="1F497D" w:themeColor="text2"/>
        </w:rPr>
        <w:t>Amicus c</w:t>
      </w:r>
      <w:r w:rsidR="00A04F95" w:rsidRPr="00701063">
        <w:rPr>
          <w:i/>
          <w:color w:val="1F497D" w:themeColor="text2"/>
        </w:rPr>
        <w:t>uriae</w:t>
      </w:r>
      <w:r w:rsidR="00A04F95" w:rsidRPr="00701063">
        <w:rPr>
          <w:color w:val="1F497D" w:themeColor="text2"/>
        </w:rPr>
        <w:t xml:space="preserve"> briefs</w:t>
      </w:r>
    </w:p>
    <w:p w14:paraId="47C0E179" w14:textId="77777777" w:rsidR="00DA678E" w:rsidRPr="00701063" w:rsidRDefault="00711785" w:rsidP="00563587">
      <w:pPr>
        <w:pStyle w:val="BodyText"/>
        <w:ind w:left="360" w:hanging="360"/>
        <w:rPr>
          <w:rFonts w:ascii="Times New Roman" w:hAnsi="Times New Roman"/>
        </w:rPr>
      </w:pPr>
      <w:r w:rsidRPr="00701063">
        <w:rPr>
          <w:rFonts w:ascii="Times New Roman" w:hAnsi="Times New Roman"/>
        </w:rPr>
        <w:t>E. Richard</w:t>
      </w:r>
      <w:r w:rsidR="00DA678E" w:rsidRPr="00701063">
        <w:rPr>
          <w:rFonts w:ascii="Times New Roman" w:hAnsi="Times New Roman"/>
        </w:rPr>
        <w:t xml:space="preserve"> Gold, Tania Bubela, </w:t>
      </w:r>
      <w:r w:rsidR="00DA678E" w:rsidRPr="00701063">
        <w:rPr>
          <w:rFonts w:ascii="Times New Roman" w:hAnsi="Times New Roman"/>
          <w:b/>
        </w:rPr>
        <w:t>Robert Cook-Deegan,</w:t>
      </w:r>
      <w:r w:rsidR="00DA678E" w:rsidRPr="00701063">
        <w:rPr>
          <w:rFonts w:ascii="Times New Roman" w:hAnsi="Times New Roman"/>
        </w:rPr>
        <w:t xml:space="preserve"> James P. Evans, Julian Kinderler, and Dianne Nicol. </w:t>
      </w:r>
      <w:r w:rsidR="00DA678E" w:rsidRPr="00701063">
        <w:rPr>
          <w:rFonts w:ascii="Times New Roman" w:hAnsi="Times New Roman"/>
          <w:i/>
        </w:rPr>
        <w:t>Amici Curiae</w:t>
      </w:r>
      <w:r w:rsidR="00DA678E" w:rsidRPr="00701063">
        <w:rPr>
          <w:rFonts w:ascii="Times New Roman" w:hAnsi="Times New Roman"/>
        </w:rPr>
        <w:t xml:space="preserve"> Brief for Academics in Law, Medicine, Health Policy and Clinical Genetics in Support of Neither Party, </w:t>
      </w:r>
      <w:r w:rsidR="00DA678E" w:rsidRPr="00701063">
        <w:rPr>
          <w:rFonts w:ascii="Times New Roman" w:hAnsi="Times New Roman"/>
          <w:i/>
        </w:rPr>
        <w:t>Association for Molecular Pathology v. Myriad Genetics, Inc.</w:t>
      </w:r>
      <w:r w:rsidR="00DA678E" w:rsidRPr="00701063">
        <w:rPr>
          <w:rFonts w:ascii="Times New Roman" w:hAnsi="Times New Roman"/>
        </w:rPr>
        <w:t xml:space="preserve">, 653 F.3d 1329 (January 2013) (SCOTUS No. 12-398) for US Supreme Court, available at: </w:t>
      </w:r>
      <w:hyperlink r:id="rId312" w:history="1">
        <w:r w:rsidR="00DA678E" w:rsidRPr="00701063">
          <w:rPr>
            <w:rStyle w:val="Hyperlink"/>
            <w:rFonts w:ascii="Times New Roman" w:hAnsi="Times New Roman"/>
          </w:rPr>
          <w:t>http://dukespace.lib.duke.edu/dspace/handle/10161/7566</w:t>
        </w:r>
      </w:hyperlink>
    </w:p>
    <w:p w14:paraId="4D96ACBB" w14:textId="77777777" w:rsidR="00DA678E" w:rsidRPr="00701063" w:rsidRDefault="00711785" w:rsidP="00563587">
      <w:pPr>
        <w:pStyle w:val="BodyText"/>
        <w:ind w:left="360" w:hanging="360"/>
        <w:rPr>
          <w:rFonts w:ascii="Times New Roman" w:hAnsi="Times New Roman"/>
        </w:rPr>
      </w:pPr>
      <w:r w:rsidRPr="00701063">
        <w:rPr>
          <w:rFonts w:ascii="Times New Roman" w:hAnsi="Times New Roman"/>
        </w:rPr>
        <w:t>E. Richard</w:t>
      </w:r>
      <w:r w:rsidR="00DA678E" w:rsidRPr="00701063">
        <w:rPr>
          <w:rFonts w:ascii="Times New Roman" w:hAnsi="Times New Roman"/>
        </w:rPr>
        <w:t xml:space="preserve"> Gold, James P. Evans, Tania Bubela, </w:t>
      </w:r>
      <w:r w:rsidR="00DA678E" w:rsidRPr="00701063">
        <w:rPr>
          <w:rFonts w:ascii="Times New Roman" w:hAnsi="Times New Roman"/>
          <w:b/>
        </w:rPr>
        <w:t>Robert Cook-Deegan</w:t>
      </w:r>
      <w:r w:rsidR="00DA678E" w:rsidRPr="00701063">
        <w:rPr>
          <w:rFonts w:ascii="Times New Roman" w:hAnsi="Times New Roman"/>
        </w:rPr>
        <w:t xml:space="preserve">, Dianne Nicol, and Julian Kinderler. </w:t>
      </w:r>
      <w:r w:rsidR="00DA678E" w:rsidRPr="00701063">
        <w:rPr>
          <w:rFonts w:ascii="Times New Roman" w:hAnsi="Times New Roman"/>
          <w:i/>
        </w:rPr>
        <w:t>Amici Curiae</w:t>
      </w:r>
      <w:r w:rsidR="00DA678E" w:rsidRPr="00701063">
        <w:rPr>
          <w:rFonts w:ascii="Times New Roman" w:hAnsi="Times New Roman"/>
        </w:rPr>
        <w:t xml:space="preserve"> Brief for Academics in Law, Medicine, Health Policy and Clinical Genetics in Support of Neither Party, </w:t>
      </w:r>
      <w:r w:rsidR="00DA678E" w:rsidRPr="00701063">
        <w:rPr>
          <w:rFonts w:ascii="Times New Roman" w:hAnsi="Times New Roman"/>
          <w:i/>
        </w:rPr>
        <w:t>Association for Molecular Pathology v. Myriad Genetics, Inc.</w:t>
      </w:r>
      <w:r w:rsidR="00DA678E" w:rsidRPr="00701063">
        <w:rPr>
          <w:rFonts w:ascii="Times New Roman" w:hAnsi="Times New Roman"/>
        </w:rPr>
        <w:t xml:space="preserve">, 653 F.3d 1329 (November 2012) (SCOTUS No. 12-398) for US Supreme Court, available at: </w:t>
      </w:r>
      <w:hyperlink r:id="rId313" w:history="1">
        <w:r w:rsidR="00DA678E" w:rsidRPr="00701063">
          <w:rPr>
            <w:rStyle w:val="Hyperlink"/>
            <w:rFonts w:ascii="Times New Roman" w:hAnsi="Times New Roman"/>
          </w:rPr>
          <w:t>http://dukespace.lib.duke.edu/dspace/handle/10161/7585</w:t>
        </w:r>
      </w:hyperlink>
      <w:r w:rsidR="00DA678E" w:rsidRPr="00701063">
        <w:rPr>
          <w:rFonts w:ascii="Times New Roman" w:hAnsi="Times New Roman"/>
        </w:rPr>
        <w:t xml:space="preserve"> </w:t>
      </w:r>
    </w:p>
    <w:p w14:paraId="286D709B" w14:textId="77777777" w:rsidR="00DA678E" w:rsidRPr="00701063" w:rsidRDefault="00711785" w:rsidP="00563587">
      <w:pPr>
        <w:pStyle w:val="BodyText"/>
        <w:ind w:left="360" w:hanging="360"/>
        <w:rPr>
          <w:rFonts w:ascii="Times New Roman" w:hAnsi="Times New Roman"/>
          <w:color w:val="0000FF"/>
          <w:u w:val="single"/>
        </w:rPr>
      </w:pPr>
      <w:r w:rsidRPr="00701063">
        <w:rPr>
          <w:rFonts w:ascii="Times New Roman" w:hAnsi="Times New Roman"/>
        </w:rPr>
        <w:t xml:space="preserve">E. Richard </w:t>
      </w:r>
      <w:r w:rsidR="00DA678E" w:rsidRPr="00701063">
        <w:rPr>
          <w:rFonts w:ascii="Times New Roman" w:hAnsi="Times New Roman"/>
        </w:rPr>
        <w:t xml:space="preserve">Gold, James P. Evans, Tania Bubela, </w:t>
      </w:r>
      <w:r w:rsidR="00DA678E" w:rsidRPr="00701063">
        <w:rPr>
          <w:rFonts w:ascii="Times New Roman" w:hAnsi="Times New Roman"/>
          <w:b/>
        </w:rPr>
        <w:t>Robert Cook-Deegan</w:t>
      </w:r>
      <w:r w:rsidR="00DA678E" w:rsidRPr="00701063">
        <w:rPr>
          <w:rFonts w:ascii="Times New Roman" w:hAnsi="Times New Roman"/>
        </w:rPr>
        <w:t xml:space="preserve">, and Dianne Nicol. Amici Brief of Certain Academics in Law, Medicine, Health Policy and Clinical Genetics in Support of Petitioners, </w:t>
      </w:r>
      <w:r w:rsidR="00DA678E" w:rsidRPr="00701063">
        <w:rPr>
          <w:rFonts w:ascii="Times New Roman" w:hAnsi="Times New Roman"/>
          <w:i/>
        </w:rPr>
        <w:t>Association for Molecular Pathology v. Myriad Genetics, Inc.</w:t>
      </w:r>
      <w:r w:rsidR="00DA678E" w:rsidRPr="00701063">
        <w:rPr>
          <w:rFonts w:ascii="Times New Roman" w:hAnsi="Times New Roman"/>
        </w:rPr>
        <w:t xml:space="preserve">, 653 F.3d 1329 (January 2012) (SCOTUS No. 11-725) for US Supreme Court, available at: </w:t>
      </w:r>
      <w:hyperlink r:id="rId314" w:history="1">
        <w:r w:rsidR="00DA678E" w:rsidRPr="00701063">
          <w:rPr>
            <w:rStyle w:val="Hyperlink"/>
            <w:rFonts w:ascii="Times New Roman" w:hAnsi="Times New Roman"/>
          </w:rPr>
          <w:t>http://dukespace.lib.duke.edu/dspace/handle/10161/7625</w:t>
        </w:r>
      </w:hyperlink>
      <w:r w:rsidR="00DA678E" w:rsidRPr="00701063">
        <w:rPr>
          <w:rFonts w:ascii="Times New Roman" w:hAnsi="Times New Roman"/>
        </w:rPr>
        <w:t xml:space="preserve"> </w:t>
      </w:r>
    </w:p>
    <w:p w14:paraId="0985A8A7" w14:textId="77777777" w:rsidR="00A04F95" w:rsidRPr="00701063" w:rsidRDefault="001B7953" w:rsidP="00563587">
      <w:pPr>
        <w:pStyle w:val="BodyText"/>
        <w:ind w:left="360" w:hanging="360"/>
        <w:rPr>
          <w:rFonts w:ascii="Times New Roman" w:hAnsi="Times New Roman"/>
        </w:rPr>
      </w:pPr>
      <w:r w:rsidRPr="00701063">
        <w:rPr>
          <w:rFonts w:ascii="Times New Roman" w:hAnsi="Times New Roman"/>
        </w:rPr>
        <w:t>Christopher M. Holman and</w:t>
      </w:r>
      <w:r w:rsidR="00A04F95" w:rsidRPr="00701063">
        <w:rPr>
          <w:rFonts w:ascii="Times New Roman" w:hAnsi="Times New Roman"/>
        </w:rPr>
        <w:t xml:space="preserve"> </w:t>
      </w:r>
      <w:r w:rsidR="00A04F95" w:rsidRPr="00701063">
        <w:rPr>
          <w:rFonts w:ascii="Times New Roman" w:hAnsi="Times New Roman"/>
          <w:b/>
        </w:rPr>
        <w:t>Robert Cook-Deegan</w:t>
      </w:r>
      <w:r w:rsidRPr="00701063">
        <w:rPr>
          <w:rFonts w:ascii="Times New Roman" w:hAnsi="Times New Roman"/>
        </w:rPr>
        <w:t>.</w:t>
      </w:r>
      <w:r w:rsidR="00A04F95" w:rsidRPr="00701063">
        <w:rPr>
          <w:rFonts w:ascii="Times New Roman" w:hAnsi="Times New Roman"/>
        </w:rPr>
        <w:t xml:space="preserve"> Brief </w:t>
      </w:r>
      <w:r w:rsidRPr="00701063">
        <w:rPr>
          <w:rFonts w:ascii="Times New Roman" w:hAnsi="Times New Roman"/>
        </w:rPr>
        <w:t>of Amici Curiae Christopher M. Holman and Robert Cook-Deegan in Support of Neither Party</w:t>
      </w:r>
      <w:r w:rsidR="00A04F95" w:rsidRPr="00701063">
        <w:rPr>
          <w:rFonts w:ascii="Times New Roman" w:hAnsi="Times New Roman"/>
        </w:rPr>
        <w:t xml:space="preserve">, </w:t>
      </w:r>
      <w:r w:rsidR="00A04F95" w:rsidRPr="00701063">
        <w:rPr>
          <w:rFonts w:ascii="Times New Roman" w:hAnsi="Times New Roman"/>
          <w:i/>
        </w:rPr>
        <w:t>Association for Molecular Pathology v. U.S. Patent and Trademark Office</w:t>
      </w:r>
      <w:r w:rsidR="00A04F95" w:rsidRPr="00701063">
        <w:rPr>
          <w:rFonts w:ascii="Times New Roman" w:hAnsi="Times New Roman"/>
        </w:rPr>
        <w:t>, 653 F.3d 1329 (October 2010) (No. 2010-1406) for Court of Appeals for the Federal Circuit, available at</w:t>
      </w:r>
      <w:r w:rsidR="00EF551B" w:rsidRPr="00701063">
        <w:rPr>
          <w:rFonts w:ascii="Times New Roman" w:hAnsi="Times New Roman"/>
        </w:rPr>
        <w:t xml:space="preserve">: </w:t>
      </w:r>
      <w:hyperlink r:id="rId315" w:history="1">
        <w:r w:rsidR="00413D60" w:rsidRPr="00701063">
          <w:rPr>
            <w:rStyle w:val="Hyperlink"/>
            <w:rFonts w:ascii="Times New Roman" w:hAnsi="Times New Roman"/>
          </w:rPr>
          <w:t>http://dukespace.lib.duke.edu/dspace/handle/10161/7765</w:t>
        </w:r>
      </w:hyperlink>
      <w:r w:rsidR="00413D60" w:rsidRPr="00701063">
        <w:rPr>
          <w:rFonts w:ascii="Times New Roman" w:hAnsi="Times New Roman"/>
        </w:rPr>
        <w:t xml:space="preserve"> </w:t>
      </w:r>
    </w:p>
    <w:p w14:paraId="67A3C6F0" w14:textId="77777777" w:rsidR="00BE7451" w:rsidRPr="00701063" w:rsidRDefault="00BE7451">
      <w:pPr>
        <w:pStyle w:val="Heading1"/>
        <w:spacing w:before="0" w:after="0"/>
        <w:rPr>
          <w:i/>
          <w:sz w:val="24"/>
        </w:rPr>
      </w:pPr>
    </w:p>
    <w:p w14:paraId="1113CED7" w14:textId="5ED94935" w:rsidR="00BE7451" w:rsidRPr="00701063" w:rsidRDefault="00626510" w:rsidP="00626510">
      <w:pPr>
        <w:pStyle w:val="Heading3"/>
        <w:rPr>
          <w:color w:val="1F497D" w:themeColor="text2"/>
        </w:rPr>
      </w:pPr>
      <w:r w:rsidRPr="00701063">
        <w:rPr>
          <w:color w:val="1F497D" w:themeColor="text2"/>
        </w:rPr>
        <w:t>Book</w:t>
      </w:r>
      <w:r w:rsidR="00030F6C" w:rsidRPr="00701063">
        <w:rPr>
          <w:color w:val="1F497D" w:themeColor="text2"/>
        </w:rPr>
        <w:t xml:space="preserve"> and other</w:t>
      </w:r>
      <w:r w:rsidRPr="00701063">
        <w:rPr>
          <w:color w:val="1F497D" w:themeColor="text2"/>
        </w:rPr>
        <w:t xml:space="preserve"> r</w:t>
      </w:r>
      <w:r w:rsidR="00BE7451" w:rsidRPr="00701063">
        <w:rPr>
          <w:color w:val="1F497D" w:themeColor="text2"/>
        </w:rPr>
        <w:t>eviews</w:t>
      </w:r>
    </w:p>
    <w:p w14:paraId="29C28519" w14:textId="7D0472B3" w:rsidR="00DC4974" w:rsidRDefault="006F4DA3" w:rsidP="00A34F4F">
      <w:pPr>
        <w:pStyle w:val="ListParagraph"/>
        <w:numPr>
          <w:ilvl w:val="0"/>
          <w:numId w:val="19"/>
        </w:numPr>
        <w:ind w:hanging="720"/>
      </w:pPr>
      <w:r>
        <w:t xml:space="preserve">“Your Money or Your Life,” Review of </w:t>
      </w:r>
      <w:r w:rsidRPr="00A34F4F">
        <w:rPr>
          <w:i/>
          <w:iCs/>
        </w:rPr>
        <w:t>Capitalizing a Cure: How Finance Controls the Price and Value of Medicines</w:t>
      </w:r>
      <w:r>
        <w:t xml:space="preserve">, by Victor Roy for </w:t>
      </w:r>
      <w:r w:rsidRPr="00A34F4F">
        <w:rPr>
          <w:i/>
          <w:iCs/>
        </w:rPr>
        <w:t xml:space="preserve">Issues in Science and Technology; </w:t>
      </w:r>
      <w:r w:rsidRPr="00A34F4F">
        <w:rPr>
          <w:b/>
          <w:bCs/>
        </w:rPr>
        <w:t>40</w:t>
      </w:r>
      <w:r w:rsidR="00C708B4" w:rsidRPr="00A34F4F">
        <w:rPr>
          <w:b/>
          <w:bCs/>
        </w:rPr>
        <w:t xml:space="preserve"> </w:t>
      </w:r>
      <w:r>
        <w:t xml:space="preserve">(No. 1; Fall): </w:t>
      </w:r>
      <w:r w:rsidR="003015CB">
        <w:t>104-106 (2023)</w:t>
      </w:r>
      <w:r>
        <w:t xml:space="preserve">; </w:t>
      </w:r>
      <w:hyperlink r:id="rId316" w:history="1">
        <w:r w:rsidR="00DC4974" w:rsidRPr="00826F77">
          <w:rPr>
            <w:rStyle w:val="Hyperlink"/>
          </w:rPr>
          <w:t>https://issues.org/capitalizing-cure-roy-review-cook-deegan/</w:t>
        </w:r>
      </w:hyperlink>
      <w:r w:rsidR="00DC4974">
        <w:t>.</w:t>
      </w:r>
    </w:p>
    <w:p w14:paraId="5C9B6269" w14:textId="56E1A6A2" w:rsidR="004C75D7" w:rsidRPr="004C75D7" w:rsidRDefault="004C75D7" w:rsidP="00A34F4F">
      <w:pPr>
        <w:pStyle w:val="ListParagraph"/>
        <w:numPr>
          <w:ilvl w:val="0"/>
          <w:numId w:val="19"/>
        </w:numPr>
        <w:ind w:hanging="720"/>
      </w:pPr>
      <w:r>
        <w:t xml:space="preserve">“No Ordinary Documentary,” Review of </w:t>
      </w:r>
      <w:r w:rsidRPr="00A34F4F">
        <w:rPr>
          <w:i/>
          <w:iCs/>
        </w:rPr>
        <w:t>No Ordinary Campaign,</w:t>
      </w:r>
      <w:r>
        <w:t xml:space="preserve"> a video documentary about I AM ALS for </w:t>
      </w:r>
      <w:r w:rsidRPr="00A34F4F">
        <w:rPr>
          <w:i/>
          <w:iCs/>
        </w:rPr>
        <w:t>Issues in Science and Technology</w:t>
      </w:r>
      <w:r>
        <w:t xml:space="preserve">; </w:t>
      </w:r>
      <w:hyperlink r:id="rId317" w:history="1">
        <w:r w:rsidRPr="00557EE8">
          <w:rPr>
            <w:rStyle w:val="Hyperlink"/>
          </w:rPr>
          <w:t>https://issues.org/no-ordinary-campaign-cook-deegan/</w:t>
        </w:r>
      </w:hyperlink>
      <w:r>
        <w:t xml:space="preserve"> (30 June 2023).</w:t>
      </w:r>
    </w:p>
    <w:p w14:paraId="77B9CF63" w14:textId="2331379E" w:rsidR="00EB53A5" w:rsidRPr="00EB53A5" w:rsidRDefault="00EB53A5" w:rsidP="00A34F4F">
      <w:pPr>
        <w:pStyle w:val="ListParagraph"/>
        <w:numPr>
          <w:ilvl w:val="0"/>
          <w:numId w:val="19"/>
        </w:numPr>
        <w:ind w:hanging="720"/>
      </w:pPr>
      <w:r>
        <w:lastRenderedPageBreak/>
        <w:t xml:space="preserve">“CRISPR’s Icarus,” Review of </w:t>
      </w:r>
      <w:r w:rsidRPr="00A34F4F">
        <w:rPr>
          <w:i/>
          <w:iCs/>
        </w:rPr>
        <w:t>Make People Better</w:t>
      </w:r>
      <w:r w:rsidR="004C75D7" w:rsidRPr="00A34F4F">
        <w:rPr>
          <w:i/>
          <w:iCs/>
        </w:rPr>
        <w:t>,</w:t>
      </w:r>
      <w:r>
        <w:t xml:space="preserve"> a documentary film in </w:t>
      </w:r>
      <w:r w:rsidRPr="00A34F4F">
        <w:rPr>
          <w:i/>
          <w:iCs/>
        </w:rPr>
        <w:t>Issues in Science and Technology</w:t>
      </w:r>
      <w:r w:rsidR="004F2C11" w:rsidRPr="00A34F4F">
        <w:rPr>
          <w:i/>
          <w:iCs/>
        </w:rPr>
        <w:t>;</w:t>
      </w:r>
      <w:r>
        <w:t xml:space="preserve"> </w:t>
      </w:r>
      <w:hyperlink r:id="rId318" w:history="1">
        <w:r w:rsidRPr="00392023">
          <w:rPr>
            <w:rStyle w:val="Hyperlink"/>
          </w:rPr>
          <w:t>https://issues.org/crispr-make-people-better-documentary-cook-deegan/</w:t>
        </w:r>
      </w:hyperlink>
      <w:r w:rsidR="004C75D7">
        <w:t xml:space="preserve"> (19 January 2023).</w:t>
      </w:r>
    </w:p>
    <w:p w14:paraId="7486FE7F" w14:textId="0DC1B645" w:rsidR="00734184" w:rsidRPr="00A34F4F" w:rsidRDefault="00734184" w:rsidP="00A34F4F">
      <w:pPr>
        <w:pStyle w:val="ListParagraph"/>
        <w:numPr>
          <w:ilvl w:val="0"/>
          <w:numId w:val="19"/>
        </w:numPr>
        <w:ind w:hanging="720"/>
        <w:rPr>
          <w:rFonts w:ascii="Times New Roman" w:hAnsi="Times New Roman"/>
        </w:rPr>
      </w:pPr>
      <w:r w:rsidRPr="00701063">
        <w:t>“Not So Fast</w:t>
      </w:r>
      <w:r w:rsidR="00EB53A5">
        <w:t>,</w:t>
      </w:r>
      <w:r w:rsidRPr="00701063">
        <w:t>” R</w:t>
      </w:r>
      <w:r w:rsidRPr="00A34F4F">
        <w:rPr>
          <w:rFonts w:ascii="Times New Roman" w:hAnsi="Times New Roman"/>
        </w:rPr>
        <w:t xml:space="preserve">eview of </w:t>
      </w:r>
      <w:r w:rsidRPr="00A34F4F">
        <w:rPr>
          <w:rFonts w:ascii="Times New Roman" w:hAnsi="Times New Roman"/>
          <w:i/>
          <w:iCs/>
        </w:rPr>
        <w:t>CRISPR People: The Science and Ethics of Editing the Human Genome</w:t>
      </w:r>
      <w:r w:rsidRPr="00A34F4F">
        <w:rPr>
          <w:rFonts w:ascii="Times New Roman" w:hAnsi="Times New Roman"/>
        </w:rPr>
        <w:t> by Henry T. Greely. </w:t>
      </w:r>
      <w:r w:rsidRPr="00A34F4F">
        <w:rPr>
          <w:rFonts w:ascii="Times New Roman" w:hAnsi="Times New Roman"/>
          <w:i/>
          <w:iCs/>
        </w:rPr>
        <w:t>Issues in Science and Technology</w:t>
      </w:r>
      <w:r w:rsidR="00D21456" w:rsidRPr="00A34F4F">
        <w:rPr>
          <w:rFonts w:ascii="Times New Roman" w:hAnsi="Times New Roman"/>
        </w:rPr>
        <w:t xml:space="preserve"> </w:t>
      </w:r>
      <w:r w:rsidRPr="00A34F4F">
        <w:rPr>
          <w:rFonts w:ascii="Times New Roman" w:hAnsi="Times New Roman"/>
          <w:b/>
          <w:bCs/>
        </w:rPr>
        <w:t>37</w:t>
      </w:r>
      <w:r w:rsidRPr="00A34F4F">
        <w:rPr>
          <w:rFonts w:ascii="Times New Roman" w:hAnsi="Times New Roman"/>
        </w:rPr>
        <w:t xml:space="preserve">, </w:t>
      </w:r>
      <w:r w:rsidR="00D21456" w:rsidRPr="00A34F4F">
        <w:rPr>
          <w:rFonts w:ascii="Times New Roman" w:hAnsi="Times New Roman"/>
        </w:rPr>
        <w:t>(N</w:t>
      </w:r>
      <w:r w:rsidRPr="00A34F4F">
        <w:rPr>
          <w:rFonts w:ascii="Times New Roman" w:hAnsi="Times New Roman"/>
        </w:rPr>
        <w:t>o. 4</w:t>
      </w:r>
      <w:r w:rsidR="00D21456" w:rsidRPr="00A34F4F">
        <w:rPr>
          <w:rFonts w:ascii="Times New Roman" w:hAnsi="Times New Roman"/>
        </w:rPr>
        <w:t>;</w:t>
      </w:r>
      <w:r w:rsidRPr="00A34F4F">
        <w:rPr>
          <w:rFonts w:ascii="Times New Roman" w:hAnsi="Times New Roman"/>
        </w:rPr>
        <w:t xml:space="preserve"> Summer 2021): 92–93</w:t>
      </w:r>
      <w:r w:rsidR="00EB53A5" w:rsidRPr="00A34F4F">
        <w:rPr>
          <w:rFonts w:ascii="Times New Roman" w:hAnsi="Times New Roman"/>
        </w:rPr>
        <w:t xml:space="preserve">; </w:t>
      </w:r>
      <w:hyperlink r:id="rId319" w:history="1">
        <w:r w:rsidR="00EB53A5" w:rsidRPr="00A34F4F">
          <w:rPr>
            <w:rStyle w:val="Hyperlink"/>
            <w:rFonts w:ascii="Times New Roman" w:hAnsi="Times New Roman"/>
          </w:rPr>
          <w:t>https://issues.org/crispr-people-greely-review-cook-deegan/</w:t>
        </w:r>
      </w:hyperlink>
      <w:r w:rsidRPr="00A34F4F">
        <w:rPr>
          <w:rFonts w:ascii="Times New Roman" w:hAnsi="Times New Roman"/>
        </w:rPr>
        <w:t>.</w:t>
      </w:r>
    </w:p>
    <w:p w14:paraId="50DA635A" w14:textId="6CAE4481" w:rsidR="00030F6C" w:rsidRPr="00701063" w:rsidRDefault="00BE1437" w:rsidP="00A34F4F">
      <w:pPr>
        <w:pStyle w:val="ListParagraph"/>
        <w:numPr>
          <w:ilvl w:val="0"/>
          <w:numId w:val="19"/>
        </w:numPr>
        <w:ind w:hanging="720"/>
      </w:pPr>
      <w:r w:rsidRPr="00701063">
        <w:t xml:space="preserve">“The Top Eight Nanometers:  </w:t>
      </w:r>
      <w:r w:rsidR="00030F6C" w:rsidRPr="00701063">
        <w:t>Review of</w:t>
      </w:r>
      <w:r w:rsidR="00030F6C" w:rsidRPr="00A34F4F">
        <w:rPr>
          <w:i/>
        </w:rPr>
        <w:t xml:space="preserve"> Human Nature</w:t>
      </w:r>
      <w:r w:rsidRPr="00A34F4F">
        <w:rPr>
          <w:i/>
        </w:rPr>
        <w:t>”</w:t>
      </w:r>
      <w:r w:rsidR="00030F6C" w:rsidRPr="00A34F4F">
        <w:rPr>
          <w:i/>
        </w:rPr>
        <w:t xml:space="preserve"> </w:t>
      </w:r>
      <w:r w:rsidR="00030F6C" w:rsidRPr="00701063">
        <w:t>PBS</w:t>
      </w:r>
      <w:r w:rsidRPr="00701063">
        <w:t>/Nova</w:t>
      </w:r>
      <w:r w:rsidR="00030F6C" w:rsidRPr="00701063">
        <w:t xml:space="preserve"> documentary, review for </w:t>
      </w:r>
      <w:r w:rsidR="00030F6C" w:rsidRPr="00A34F4F">
        <w:rPr>
          <w:i/>
        </w:rPr>
        <w:t>Issues in Science and Technology</w:t>
      </w:r>
      <w:r w:rsidR="00030F6C" w:rsidRPr="00701063">
        <w:t xml:space="preserve">, </w:t>
      </w:r>
      <w:r w:rsidRPr="00701063">
        <w:t xml:space="preserve">9 </w:t>
      </w:r>
      <w:r w:rsidR="00030F6C" w:rsidRPr="00701063">
        <w:t>September 2020</w:t>
      </w:r>
      <w:r w:rsidR="008B4ABA" w:rsidRPr="00701063">
        <w:t xml:space="preserve">; </w:t>
      </w:r>
      <w:hyperlink r:id="rId320" w:history="1">
        <w:r w:rsidR="008B4ABA" w:rsidRPr="00701063">
          <w:rPr>
            <w:rStyle w:val="Hyperlink"/>
          </w:rPr>
          <w:t>https://issues.org/the-top-eight-nanometers-a-review-of-human-nature-on-pbs-crispr-doudna/</w:t>
        </w:r>
      </w:hyperlink>
      <w:r w:rsidR="008B4ABA" w:rsidRPr="00701063">
        <w:t>.</w:t>
      </w:r>
    </w:p>
    <w:p w14:paraId="7491E84C" w14:textId="25AD6713" w:rsidR="00C0040A" w:rsidRPr="00A34F4F" w:rsidRDefault="00C0040A" w:rsidP="00A34F4F">
      <w:pPr>
        <w:pStyle w:val="ListParagraph"/>
        <w:numPr>
          <w:ilvl w:val="0"/>
          <w:numId w:val="19"/>
        </w:numPr>
        <w:ind w:hanging="720"/>
        <w:rPr>
          <w:rFonts w:ascii="Times New Roman" w:hAnsi="Times New Roman"/>
        </w:rPr>
      </w:pPr>
      <w:r w:rsidRPr="00701063">
        <w:t xml:space="preserve">“An Elusive Consensus,” review of </w:t>
      </w:r>
      <w:r w:rsidRPr="00A34F4F">
        <w:rPr>
          <w:i/>
        </w:rPr>
        <w:t>Altered Inheritance</w:t>
      </w:r>
      <w:r w:rsidRPr="00701063">
        <w:t xml:space="preserve"> by Francoise Baylis, </w:t>
      </w:r>
      <w:r w:rsidR="00030F6C" w:rsidRPr="00A34F4F">
        <w:rPr>
          <w:i/>
        </w:rPr>
        <w:t xml:space="preserve">Human Flourishing in an Age of Gene Editing, </w:t>
      </w:r>
      <w:r w:rsidR="00030F6C" w:rsidRPr="00701063">
        <w:t xml:space="preserve">edited by Erik Parens and Josephine Johnston, and </w:t>
      </w:r>
      <w:r w:rsidR="00030F6C" w:rsidRPr="00A34F4F">
        <w:rPr>
          <w:i/>
        </w:rPr>
        <w:t>Designing Babies</w:t>
      </w:r>
      <w:r w:rsidR="00030F6C" w:rsidRPr="00701063">
        <w:t xml:space="preserve"> by Robert L. Klitzman, in </w:t>
      </w:r>
      <w:r w:rsidR="00030F6C" w:rsidRPr="00A34F4F">
        <w:rPr>
          <w:i/>
        </w:rPr>
        <w:t>Issues in Science and Technology</w:t>
      </w:r>
      <w:r w:rsidR="00067957" w:rsidRPr="00A34F4F">
        <w:rPr>
          <w:i/>
        </w:rPr>
        <w:t xml:space="preserve"> </w:t>
      </w:r>
      <w:r w:rsidR="00067957" w:rsidRPr="00A34F4F">
        <w:rPr>
          <w:b/>
        </w:rPr>
        <w:t xml:space="preserve">37 </w:t>
      </w:r>
      <w:r w:rsidR="00067957" w:rsidRPr="00701063">
        <w:t>(1, Fall): 89-92, 2020</w:t>
      </w:r>
      <w:r w:rsidR="008B4ABA" w:rsidRPr="00701063">
        <w:t xml:space="preserve">; </w:t>
      </w:r>
      <w:hyperlink r:id="rId321" w:tgtFrame="_blank" w:history="1">
        <w:r w:rsidR="008B4ABA" w:rsidRPr="00701063">
          <w:rPr>
            <w:rStyle w:val="Hyperlink"/>
          </w:rPr>
          <w:t>https://issues.org/elusive-consensus-crispr-gene-editing-cook-deegan-review/</w:t>
        </w:r>
      </w:hyperlink>
      <w:r w:rsidR="008B4ABA" w:rsidRPr="00A34F4F">
        <w:rPr>
          <w:rFonts w:ascii="Times New Roman" w:hAnsi="Times New Roman"/>
        </w:rPr>
        <w:t>.</w:t>
      </w:r>
    </w:p>
    <w:p w14:paraId="3FF2C5ED" w14:textId="08580F0F" w:rsidR="00BE7451" w:rsidRPr="00A34F4F" w:rsidRDefault="00BE7451" w:rsidP="00A34F4F">
      <w:pPr>
        <w:pStyle w:val="ListParagraph"/>
        <w:numPr>
          <w:ilvl w:val="0"/>
          <w:numId w:val="19"/>
        </w:numPr>
        <w:ind w:hanging="720"/>
        <w:rPr>
          <w:rFonts w:ascii="Times New Roman" w:hAnsi="Times New Roman"/>
        </w:rPr>
      </w:pPr>
      <w:r w:rsidRPr="00A34F4F">
        <w:rPr>
          <w:rFonts w:ascii="Times New Roman" w:hAnsi="Times New Roman"/>
        </w:rPr>
        <w:t xml:space="preserve">Review of </w:t>
      </w:r>
      <w:r w:rsidRPr="00A34F4F">
        <w:rPr>
          <w:rFonts w:ascii="Times New Roman" w:hAnsi="Times New Roman"/>
          <w:i/>
        </w:rPr>
        <w:t>The Art and Politics of Science</w:t>
      </w:r>
      <w:r w:rsidRPr="00A34F4F">
        <w:rPr>
          <w:rFonts w:ascii="Times New Roman" w:hAnsi="Times New Roman"/>
        </w:rPr>
        <w:t xml:space="preserve"> by Harold Varmus. </w:t>
      </w:r>
      <w:r w:rsidRPr="00A34F4F">
        <w:rPr>
          <w:rFonts w:ascii="Times New Roman" w:hAnsi="Times New Roman"/>
          <w:i/>
        </w:rPr>
        <w:t>American Scientist</w:t>
      </w:r>
      <w:r w:rsidRPr="00A34F4F">
        <w:rPr>
          <w:rFonts w:ascii="Times New Roman" w:hAnsi="Times New Roman"/>
        </w:rPr>
        <w:t>. 97 (March-April): 152-154, 2009</w:t>
      </w:r>
      <w:r w:rsidR="008B4ABA" w:rsidRPr="00A34F4F">
        <w:rPr>
          <w:rFonts w:ascii="Times New Roman" w:hAnsi="Times New Roman"/>
        </w:rPr>
        <w:t>;</w:t>
      </w:r>
      <w:r w:rsidR="00505BB2" w:rsidRPr="00A34F4F">
        <w:rPr>
          <w:rFonts w:ascii="Times New Roman" w:hAnsi="Times New Roman"/>
        </w:rPr>
        <w:t xml:space="preserve"> </w:t>
      </w:r>
      <w:hyperlink r:id="rId322" w:history="1">
        <w:r w:rsidR="00505BB2" w:rsidRPr="00A34F4F">
          <w:rPr>
            <w:rStyle w:val="Hyperlink"/>
            <w:rFonts w:ascii="Times New Roman" w:hAnsi="Times New Roman"/>
          </w:rPr>
          <w:t>https://www.americanscientist.org/article/dr.-varmus-goes-to-washington</w:t>
        </w:r>
      </w:hyperlink>
      <w:r w:rsidR="00505BB2" w:rsidRPr="00A34F4F">
        <w:rPr>
          <w:rFonts w:ascii="Times New Roman" w:hAnsi="Times New Roman"/>
        </w:rPr>
        <w:t>.</w:t>
      </w:r>
    </w:p>
    <w:p w14:paraId="5F9FFB4C" w14:textId="4CEDF2B7" w:rsidR="00BE7451" w:rsidRPr="00A34F4F" w:rsidRDefault="00BE7451" w:rsidP="00A34F4F">
      <w:pPr>
        <w:pStyle w:val="ListParagraph"/>
        <w:numPr>
          <w:ilvl w:val="0"/>
          <w:numId w:val="19"/>
        </w:numPr>
        <w:ind w:hanging="720"/>
        <w:rPr>
          <w:rFonts w:ascii="Times New Roman" w:hAnsi="Times New Roman"/>
        </w:rPr>
      </w:pPr>
      <w:r w:rsidRPr="00A34F4F">
        <w:rPr>
          <w:rFonts w:ascii="Times New Roman" w:hAnsi="Times New Roman"/>
        </w:rPr>
        <w:t>Hype and Hope.  Introductory essay to “Scientists’ Bookshelf Special Edition: Books of Life,” in</w:t>
      </w:r>
      <w:r w:rsidRPr="00A34F4F">
        <w:rPr>
          <w:rFonts w:ascii="Times New Roman" w:hAnsi="Times New Roman"/>
          <w:i/>
        </w:rPr>
        <w:t xml:space="preserve"> American Scientist</w:t>
      </w:r>
      <w:r w:rsidRPr="00A34F4F">
        <w:rPr>
          <w:rFonts w:ascii="Times New Roman" w:hAnsi="Times New Roman"/>
        </w:rPr>
        <w:t xml:space="preserve"> 89 (Jan-Feb): 62-64, 2001.</w:t>
      </w:r>
      <w:r w:rsidR="00CF5EE0" w:rsidRPr="00A34F4F">
        <w:rPr>
          <w:rFonts w:ascii="Times New Roman" w:hAnsi="Times New Roman"/>
        </w:rPr>
        <w:t xml:space="preserve"> </w:t>
      </w:r>
    </w:p>
    <w:p w14:paraId="17788986" w14:textId="77777777" w:rsidR="00BE7451" w:rsidRPr="00A34F4F" w:rsidRDefault="00BE7451" w:rsidP="00A34F4F">
      <w:pPr>
        <w:pStyle w:val="ListParagraph"/>
        <w:numPr>
          <w:ilvl w:val="0"/>
          <w:numId w:val="19"/>
        </w:numPr>
        <w:ind w:hanging="720"/>
        <w:rPr>
          <w:rFonts w:ascii="Times New Roman" w:hAnsi="Times New Roman"/>
        </w:rPr>
      </w:pPr>
      <w:r w:rsidRPr="00A34F4F">
        <w:rPr>
          <w:rFonts w:ascii="Times New Roman" w:hAnsi="Times New Roman"/>
        </w:rPr>
        <w:t xml:space="preserve">Review of </w:t>
      </w:r>
      <w:r w:rsidRPr="00A34F4F">
        <w:rPr>
          <w:rFonts w:ascii="Times New Roman" w:hAnsi="Times New Roman"/>
          <w:i/>
        </w:rPr>
        <w:t>Brain Policy: How the New Neuroscience Will Change Our Lives and Our Politics</w:t>
      </w:r>
      <w:r w:rsidRPr="00A34F4F">
        <w:rPr>
          <w:rFonts w:ascii="Times New Roman" w:hAnsi="Times New Roman"/>
        </w:rPr>
        <w:t xml:space="preserve"> by Robert H. Blank.  </w:t>
      </w:r>
      <w:r w:rsidRPr="00A34F4F">
        <w:rPr>
          <w:rFonts w:ascii="Times New Roman" w:hAnsi="Times New Roman"/>
          <w:i/>
        </w:rPr>
        <w:t>Cerebrum</w:t>
      </w:r>
      <w:r w:rsidRPr="00A34F4F">
        <w:rPr>
          <w:rFonts w:ascii="Times New Roman" w:hAnsi="Times New Roman"/>
        </w:rPr>
        <w:t>. 1 (Spring): 104-109, 1999.</w:t>
      </w:r>
    </w:p>
    <w:p w14:paraId="06409746" w14:textId="77777777" w:rsidR="00BE7451" w:rsidRPr="00A34F4F" w:rsidRDefault="00BE7451" w:rsidP="00A34F4F">
      <w:pPr>
        <w:pStyle w:val="ListParagraph"/>
        <w:numPr>
          <w:ilvl w:val="0"/>
          <w:numId w:val="19"/>
        </w:numPr>
        <w:ind w:hanging="720"/>
        <w:rPr>
          <w:rFonts w:ascii="Times New Roman" w:hAnsi="Times New Roman"/>
        </w:rPr>
      </w:pPr>
      <w:r w:rsidRPr="00A34F4F">
        <w:rPr>
          <w:rFonts w:ascii="Times New Roman" w:hAnsi="Times New Roman"/>
        </w:rPr>
        <w:t xml:space="preserve">Review of </w:t>
      </w:r>
      <w:r w:rsidRPr="00A34F4F">
        <w:rPr>
          <w:rFonts w:ascii="Times New Roman" w:hAnsi="Times New Roman"/>
          <w:i/>
        </w:rPr>
        <w:t xml:space="preserve">The Baltimore Case: A Trial of Politics, Science, and Character </w:t>
      </w:r>
      <w:r w:rsidRPr="00A34F4F">
        <w:rPr>
          <w:rFonts w:ascii="Times New Roman" w:hAnsi="Times New Roman"/>
        </w:rPr>
        <w:t xml:space="preserve">by Daniel Kevles.  </w:t>
      </w:r>
      <w:r w:rsidRPr="00A34F4F">
        <w:rPr>
          <w:rFonts w:ascii="Times New Roman" w:hAnsi="Times New Roman"/>
          <w:i/>
        </w:rPr>
        <w:t>Recent Science Newsletter</w:t>
      </w:r>
      <w:r w:rsidRPr="00A34F4F">
        <w:rPr>
          <w:rFonts w:ascii="Times New Roman" w:hAnsi="Times New Roman"/>
        </w:rPr>
        <w:t xml:space="preserve"> 1 (Spring): 8-10, 1999.</w:t>
      </w:r>
    </w:p>
    <w:p w14:paraId="76F817BE" w14:textId="0BE53B91" w:rsidR="00BE7451" w:rsidRPr="00A34F4F" w:rsidRDefault="00BE7451" w:rsidP="00A34F4F">
      <w:pPr>
        <w:pStyle w:val="ListParagraph"/>
        <w:numPr>
          <w:ilvl w:val="0"/>
          <w:numId w:val="19"/>
        </w:numPr>
        <w:ind w:hanging="720"/>
        <w:rPr>
          <w:rFonts w:ascii="Times New Roman" w:hAnsi="Times New Roman"/>
        </w:rPr>
      </w:pPr>
      <w:r w:rsidRPr="00A34F4F">
        <w:rPr>
          <w:rFonts w:ascii="Times New Roman" w:hAnsi="Times New Roman"/>
        </w:rPr>
        <w:t xml:space="preserve">Review of </w:t>
      </w:r>
      <w:r w:rsidRPr="00A34F4F">
        <w:rPr>
          <w:rFonts w:ascii="Times New Roman" w:hAnsi="Times New Roman"/>
          <w:i/>
        </w:rPr>
        <w:t>Clone: The Road to Dolly and the Path Ahead</w:t>
      </w:r>
      <w:r w:rsidRPr="00A34F4F">
        <w:rPr>
          <w:rFonts w:ascii="Times New Roman" w:hAnsi="Times New Roman"/>
        </w:rPr>
        <w:t xml:space="preserve"> by Gina Kolata.  </w:t>
      </w:r>
      <w:r w:rsidRPr="00A34F4F">
        <w:rPr>
          <w:rFonts w:ascii="Times New Roman" w:hAnsi="Times New Roman"/>
          <w:i/>
        </w:rPr>
        <w:t>Issues in Science and Technology</w:t>
      </w:r>
      <w:r w:rsidRPr="00A34F4F">
        <w:rPr>
          <w:rFonts w:ascii="Times New Roman" w:hAnsi="Times New Roman"/>
        </w:rPr>
        <w:t>, 14 (Spring): 90-95, 1998</w:t>
      </w:r>
      <w:r w:rsidR="00505BB2" w:rsidRPr="00A34F4F">
        <w:rPr>
          <w:rFonts w:ascii="Times New Roman" w:hAnsi="Times New Roman"/>
        </w:rPr>
        <w:t xml:space="preserve">. </w:t>
      </w:r>
    </w:p>
    <w:p w14:paraId="26B3C085" w14:textId="2B67735C" w:rsidR="00BE7451" w:rsidRPr="00A34F4F" w:rsidRDefault="00BE7451" w:rsidP="00A34F4F">
      <w:pPr>
        <w:pStyle w:val="ListParagraph"/>
        <w:numPr>
          <w:ilvl w:val="0"/>
          <w:numId w:val="19"/>
        </w:numPr>
        <w:ind w:hanging="720"/>
        <w:rPr>
          <w:rFonts w:ascii="Times New Roman" w:hAnsi="Times New Roman"/>
        </w:rPr>
      </w:pPr>
      <w:r w:rsidRPr="00A34F4F">
        <w:rPr>
          <w:rFonts w:ascii="Times New Roman" w:hAnsi="Times New Roman"/>
        </w:rPr>
        <w:t xml:space="preserve">Review of </w:t>
      </w:r>
      <w:r w:rsidRPr="00A34F4F">
        <w:rPr>
          <w:rFonts w:ascii="Times New Roman" w:hAnsi="Times New Roman"/>
          <w:i/>
        </w:rPr>
        <w:t>The Moral Challenge of Alzheimer’s Disease,</w:t>
      </w:r>
      <w:r w:rsidRPr="00A34F4F">
        <w:rPr>
          <w:rFonts w:ascii="Times New Roman" w:hAnsi="Times New Roman"/>
        </w:rPr>
        <w:t xml:space="preserve"> by Stephen Post</w:t>
      </w:r>
      <w:r w:rsidRPr="00A34F4F">
        <w:rPr>
          <w:rFonts w:ascii="Times New Roman" w:hAnsi="Times New Roman"/>
          <w:i/>
        </w:rPr>
        <w:t>.  New England Journal of Medicine</w:t>
      </w:r>
      <w:r w:rsidRPr="00A34F4F">
        <w:rPr>
          <w:rFonts w:ascii="Times New Roman" w:hAnsi="Times New Roman"/>
        </w:rPr>
        <w:t xml:space="preserve">, </w:t>
      </w:r>
      <w:r w:rsidRPr="00A34F4F">
        <w:rPr>
          <w:rFonts w:ascii="Times New Roman" w:hAnsi="Times New Roman"/>
          <w:b/>
        </w:rPr>
        <w:t>334</w:t>
      </w:r>
      <w:r w:rsidRPr="00A34F4F">
        <w:rPr>
          <w:rFonts w:ascii="Times New Roman" w:hAnsi="Times New Roman"/>
        </w:rPr>
        <w:t xml:space="preserve"> (2 May): 1204, 1996</w:t>
      </w:r>
      <w:r w:rsidR="00505BB2" w:rsidRPr="00A34F4F">
        <w:rPr>
          <w:rFonts w:ascii="Times New Roman" w:hAnsi="Times New Roman"/>
        </w:rPr>
        <w:t>.</w:t>
      </w:r>
    </w:p>
    <w:p w14:paraId="58ED88C1" w14:textId="77777777" w:rsidR="00BE7451" w:rsidRPr="00A34F4F" w:rsidRDefault="00BE7451" w:rsidP="00A34F4F">
      <w:pPr>
        <w:pStyle w:val="ListParagraph"/>
        <w:numPr>
          <w:ilvl w:val="0"/>
          <w:numId w:val="19"/>
        </w:numPr>
        <w:ind w:hanging="720"/>
        <w:rPr>
          <w:rFonts w:ascii="Times New Roman" w:hAnsi="Times New Roman"/>
        </w:rPr>
      </w:pPr>
      <w:r w:rsidRPr="00A34F4F">
        <w:rPr>
          <w:rFonts w:ascii="Times New Roman" w:hAnsi="Times New Roman"/>
        </w:rPr>
        <w:t xml:space="preserve">Review of </w:t>
      </w:r>
      <w:r w:rsidRPr="00A34F4F">
        <w:rPr>
          <w:rFonts w:ascii="Times New Roman" w:hAnsi="Times New Roman"/>
          <w:i/>
        </w:rPr>
        <w:t>Alzheimer’s Disease Research: Ethical and Legal Issues,</w:t>
      </w:r>
      <w:r w:rsidRPr="00A34F4F">
        <w:rPr>
          <w:rFonts w:ascii="Times New Roman" w:hAnsi="Times New Roman"/>
        </w:rPr>
        <w:t xml:space="preserve"> in </w:t>
      </w:r>
      <w:r w:rsidRPr="00A34F4F">
        <w:rPr>
          <w:rFonts w:ascii="Times New Roman" w:hAnsi="Times New Roman"/>
          <w:i/>
        </w:rPr>
        <w:t>New England Journal of Medicine</w:t>
      </w:r>
      <w:r w:rsidRPr="00A34F4F">
        <w:rPr>
          <w:rFonts w:ascii="Times New Roman" w:hAnsi="Times New Roman"/>
        </w:rPr>
        <w:t xml:space="preserve">, </w:t>
      </w:r>
      <w:r w:rsidRPr="00A34F4F">
        <w:rPr>
          <w:rFonts w:ascii="Times New Roman" w:hAnsi="Times New Roman"/>
          <w:b/>
        </w:rPr>
        <w:t>327</w:t>
      </w:r>
      <w:r w:rsidRPr="00A34F4F">
        <w:rPr>
          <w:rFonts w:ascii="Times New Roman" w:hAnsi="Times New Roman"/>
        </w:rPr>
        <w:t>: 60-61, 1992.</w:t>
      </w:r>
    </w:p>
    <w:p w14:paraId="2BA4372C" w14:textId="77777777" w:rsidR="00BE7451" w:rsidRPr="00A34F4F" w:rsidRDefault="00BE7451" w:rsidP="00A34F4F">
      <w:pPr>
        <w:pStyle w:val="ListParagraph"/>
        <w:numPr>
          <w:ilvl w:val="0"/>
          <w:numId w:val="19"/>
        </w:numPr>
        <w:ind w:hanging="720"/>
        <w:rPr>
          <w:rFonts w:ascii="Times New Roman" w:hAnsi="Times New Roman"/>
        </w:rPr>
      </w:pPr>
      <w:r w:rsidRPr="00A34F4F">
        <w:rPr>
          <w:rFonts w:ascii="Times New Roman" w:hAnsi="Times New Roman"/>
        </w:rPr>
        <w:t xml:space="preserve">A Landmark in Medical Genetics.  Review of </w:t>
      </w:r>
      <w:r w:rsidRPr="00A34F4F">
        <w:rPr>
          <w:rFonts w:ascii="Times New Roman" w:hAnsi="Times New Roman"/>
          <w:i/>
        </w:rPr>
        <w:t xml:space="preserve">Ethics and Human Genetics: A </w:t>
      </w:r>
      <w:proofErr w:type="gramStart"/>
      <w:r w:rsidRPr="00A34F4F">
        <w:rPr>
          <w:rFonts w:ascii="Times New Roman" w:hAnsi="Times New Roman"/>
          <w:i/>
        </w:rPr>
        <w:t>Cross Cultural</w:t>
      </w:r>
      <w:proofErr w:type="gramEnd"/>
      <w:r w:rsidRPr="00A34F4F">
        <w:rPr>
          <w:rFonts w:ascii="Times New Roman" w:hAnsi="Times New Roman"/>
          <w:i/>
        </w:rPr>
        <w:t xml:space="preserve"> Perspective. </w:t>
      </w:r>
      <w:r w:rsidRPr="00A34F4F">
        <w:rPr>
          <w:rFonts w:ascii="Times New Roman" w:hAnsi="Times New Roman"/>
        </w:rPr>
        <w:t xml:space="preserve">Wertz and Fletcher, eds. in </w:t>
      </w:r>
      <w:r w:rsidRPr="00A34F4F">
        <w:rPr>
          <w:rFonts w:ascii="Times New Roman" w:hAnsi="Times New Roman"/>
          <w:i/>
        </w:rPr>
        <w:t>Bioethics Books</w:t>
      </w:r>
      <w:r w:rsidRPr="00A34F4F">
        <w:rPr>
          <w:rFonts w:ascii="Times New Roman" w:hAnsi="Times New Roman"/>
        </w:rPr>
        <w:t xml:space="preserve">, </w:t>
      </w:r>
      <w:r w:rsidRPr="00A34F4F">
        <w:rPr>
          <w:rFonts w:ascii="Times New Roman" w:hAnsi="Times New Roman"/>
          <w:b/>
        </w:rPr>
        <w:t>1</w:t>
      </w:r>
      <w:r w:rsidRPr="00A34F4F">
        <w:rPr>
          <w:rFonts w:ascii="Times New Roman" w:hAnsi="Times New Roman"/>
        </w:rPr>
        <w:t xml:space="preserve"> (4): 75-77, 1990.</w:t>
      </w:r>
    </w:p>
    <w:p w14:paraId="55E54B68" w14:textId="25C3844B" w:rsidR="00BE7451" w:rsidRPr="00A34F4F" w:rsidRDefault="00BE7451" w:rsidP="00A34F4F">
      <w:pPr>
        <w:pStyle w:val="ListParagraph"/>
        <w:numPr>
          <w:ilvl w:val="0"/>
          <w:numId w:val="19"/>
        </w:numPr>
        <w:ind w:hanging="720"/>
        <w:rPr>
          <w:rFonts w:ascii="Times New Roman" w:hAnsi="Times New Roman"/>
        </w:rPr>
      </w:pPr>
      <w:r w:rsidRPr="00A34F4F">
        <w:rPr>
          <w:rFonts w:ascii="Times New Roman" w:hAnsi="Times New Roman"/>
        </w:rPr>
        <w:t xml:space="preserve">Review of </w:t>
      </w:r>
      <w:r w:rsidRPr="00A34F4F">
        <w:rPr>
          <w:rFonts w:ascii="Times New Roman" w:hAnsi="Times New Roman"/>
          <w:i/>
        </w:rPr>
        <w:t>Biotechnology and the Human Genome</w:t>
      </w:r>
      <w:r w:rsidRPr="00A34F4F">
        <w:rPr>
          <w:rFonts w:ascii="Times New Roman" w:hAnsi="Times New Roman"/>
        </w:rPr>
        <w:t xml:space="preserve">. Woodhead and Barnhart, eds. in </w:t>
      </w:r>
      <w:r w:rsidRPr="00A34F4F">
        <w:rPr>
          <w:rFonts w:ascii="Times New Roman" w:hAnsi="Times New Roman"/>
          <w:i/>
        </w:rPr>
        <w:t xml:space="preserve">Bioscience </w:t>
      </w:r>
      <w:r w:rsidRPr="00A34F4F">
        <w:rPr>
          <w:rFonts w:ascii="Times New Roman" w:hAnsi="Times New Roman"/>
          <w:b/>
        </w:rPr>
        <w:t>39</w:t>
      </w:r>
      <w:r w:rsidRPr="00A34F4F">
        <w:rPr>
          <w:rFonts w:ascii="Times New Roman" w:hAnsi="Times New Roman"/>
        </w:rPr>
        <w:t>: 402-403, 1989</w:t>
      </w:r>
      <w:r w:rsidR="00505BB2" w:rsidRPr="00A34F4F">
        <w:rPr>
          <w:rFonts w:ascii="Times New Roman" w:hAnsi="Times New Roman"/>
        </w:rPr>
        <w:t>.</w:t>
      </w:r>
    </w:p>
    <w:p w14:paraId="588AA601" w14:textId="77777777" w:rsidR="00BE7451" w:rsidRPr="00A34F4F" w:rsidRDefault="00BE7451" w:rsidP="00A34F4F">
      <w:pPr>
        <w:pStyle w:val="ListParagraph"/>
        <w:numPr>
          <w:ilvl w:val="0"/>
          <w:numId w:val="19"/>
        </w:numPr>
        <w:ind w:hanging="720"/>
        <w:rPr>
          <w:rFonts w:ascii="Times New Roman" w:hAnsi="Times New Roman"/>
        </w:rPr>
      </w:pPr>
      <w:r w:rsidRPr="00A34F4F">
        <w:rPr>
          <w:rFonts w:ascii="Times New Roman" w:hAnsi="Times New Roman"/>
        </w:rPr>
        <w:t xml:space="preserve">Review of </w:t>
      </w:r>
      <w:r w:rsidRPr="00A34F4F">
        <w:rPr>
          <w:rFonts w:ascii="Times New Roman" w:hAnsi="Times New Roman"/>
          <w:i/>
        </w:rPr>
        <w:t>Invisible Frontiers</w:t>
      </w:r>
      <w:r w:rsidRPr="00A34F4F">
        <w:rPr>
          <w:rFonts w:ascii="Times New Roman" w:hAnsi="Times New Roman"/>
        </w:rPr>
        <w:t xml:space="preserve"> by Stephen Hall and </w:t>
      </w:r>
      <w:r w:rsidRPr="00A34F4F">
        <w:rPr>
          <w:rFonts w:ascii="Times New Roman" w:hAnsi="Times New Roman"/>
          <w:i/>
        </w:rPr>
        <w:t>Natural Obsessions</w:t>
      </w:r>
      <w:r w:rsidRPr="00A34F4F">
        <w:rPr>
          <w:rFonts w:ascii="Times New Roman" w:hAnsi="Times New Roman"/>
        </w:rPr>
        <w:t xml:space="preserve"> by Natalie Angier, in </w:t>
      </w:r>
      <w:r w:rsidRPr="00A34F4F">
        <w:rPr>
          <w:rFonts w:ascii="Times New Roman" w:hAnsi="Times New Roman"/>
          <w:i/>
        </w:rPr>
        <w:t>Journal of the American Medical Association</w:t>
      </w:r>
      <w:r w:rsidRPr="00A34F4F">
        <w:rPr>
          <w:rFonts w:ascii="Times New Roman" w:hAnsi="Times New Roman"/>
        </w:rPr>
        <w:t xml:space="preserve"> </w:t>
      </w:r>
      <w:r w:rsidRPr="00A34F4F">
        <w:rPr>
          <w:rFonts w:ascii="Times New Roman" w:hAnsi="Times New Roman"/>
          <w:b/>
        </w:rPr>
        <w:t>261</w:t>
      </w:r>
      <w:r w:rsidRPr="00A34F4F">
        <w:rPr>
          <w:rFonts w:ascii="Times New Roman" w:hAnsi="Times New Roman"/>
        </w:rPr>
        <w:t>: 773-773, February 3, 1989.</w:t>
      </w:r>
    </w:p>
    <w:p w14:paraId="5A0F4A4E" w14:textId="77777777" w:rsidR="00BE7451" w:rsidRPr="00A34F4F" w:rsidRDefault="00BE7451" w:rsidP="00A34F4F">
      <w:pPr>
        <w:pStyle w:val="ListParagraph"/>
        <w:numPr>
          <w:ilvl w:val="0"/>
          <w:numId w:val="19"/>
        </w:numPr>
        <w:ind w:hanging="720"/>
        <w:rPr>
          <w:rFonts w:ascii="Times New Roman" w:hAnsi="Times New Roman"/>
        </w:rPr>
      </w:pPr>
      <w:r w:rsidRPr="00A34F4F">
        <w:rPr>
          <w:rFonts w:ascii="Times New Roman" w:hAnsi="Times New Roman"/>
        </w:rPr>
        <w:t xml:space="preserve">“Scientists and the Dawn of Industrial Pharmacology.”  Review of </w:t>
      </w:r>
      <w:r w:rsidRPr="00A34F4F">
        <w:rPr>
          <w:rFonts w:ascii="Times New Roman" w:hAnsi="Times New Roman"/>
          <w:i/>
        </w:rPr>
        <w:t>Academic Scientists and the Pharmaceutical Industry</w:t>
      </w:r>
      <w:r w:rsidRPr="00A34F4F">
        <w:rPr>
          <w:rFonts w:ascii="Times New Roman" w:hAnsi="Times New Roman"/>
        </w:rPr>
        <w:t xml:space="preserve"> by John Swann for </w:t>
      </w:r>
      <w:r w:rsidRPr="00A34F4F">
        <w:rPr>
          <w:rFonts w:ascii="Times New Roman" w:hAnsi="Times New Roman"/>
          <w:i/>
        </w:rPr>
        <w:t>Medical Humanities Review</w:t>
      </w:r>
      <w:r w:rsidRPr="00A34F4F">
        <w:rPr>
          <w:rFonts w:ascii="Times New Roman" w:hAnsi="Times New Roman"/>
        </w:rPr>
        <w:t xml:space="preserve"> </w:t>
      </w:r>
      <w:r w:rsidRPr="00A34F4F">
        <w:rPr>
          <w:rFonts w:ascii="Times New Roman" w:hAnsi="Times New Roman"/>
          <w:b/>
        </w:rPr>
        <w:t>3</w:t>
      </w:r>
      <w:r w:rsidRPr="00A34F4F">
        <w:rPr>
          <w:rFonts w:ascii="Times New Roman" w:hAnsi="Times New Roman"/>
        </w:rPr>
        <w:t>: 84-86, January 1989.</w:t>
      </w:r>
    </w:p>
    <w:p w14:paraId="17A2794A" w14:textId="77777777" w:rsidR="00934B07" w:rsidRPr="00701063" w:rsidRDefault="00934B07">
      <w:pPr>
        <w:ind w:left="720" w:hanging="360"/>
      </w:pPr>
    </w:p>
    <w:p w14:paraId="4F13D563" w14:textId="77777777" w:rsidR="00934B07" w:rsidRPr="00701063" w:rsidRDefault="00934B07" w:rsidP="00626510">
      <w:pPr>
        <w:pStyle w:val="Heading3"/>
        <w:rPr>
          <w:color w:val="1F497D" w:themeColor="text2"/>
        </w:rPr>
      </w:pPr>
      <w:bookmarkStart w:id="4" w:name="Reports"/>
      <w:bookmarkEnd w:id="4"/>
      <w:r w:rsidRPr="00701063">
        <w:rPr>
          <w:color w:val="1F497D" w:themeColor="text2"/>
        </w:rPr>
        <w:t>Reports</w:t>
      </w:r>
    </w:p>
    <w:p w14:paraId="46EE1812" w14:textId="77777777" w:rsidR="00934B07" w:rsidRPr="00701063" w:rsidRDefault="00934B07" w:rsidP="00934B07">
      <w:r w:rsidRPr="00701063">
        <w:rPr>
          <w:rFonts w:ascii="Arial" w:hAnsi="Arial" w:cs="Arial"/>
          <w:b/>
          <w:i/>
        </w:rPr>
        <w:t>Note of Explanation</w:t>
      </w:r>
      <w:r w:rsidRPr="00701063">
        <w:t xml:space="preserve">: The reports below were prepared when </w:t>
      </w:r>
      <w:r w:rsidR="00BA6732" w:rsidRPr="00701063">
        <w:t>I</w:t>
      </w:r>
      <w:r w:rsidRPr="00701063">
        <w:t xml:space="preserve"> was staff for Washington-based organizations.  Most are book-length reports subjected to extensive external review, but not peer-reviewed in the sense usually meant in academia. I have described my contribution in each case.</w:t>
      </w:r>
    </w:p>
    <w:p w14:paraId="371E53F7" w14:textId="77777777" w:rsidR="00934B07" w:rsidRPr="00701063" w:rsidRDefault="00934B07" w:rsidP="00934B07">
      <w:pPr>
        <w:pStyle w:val="Heading1"/>
        <w:spacing w:before="0" w:after="0"/>
        <w:rPr>
          <w:sz w:val="24"/>
        </w:rPr>
      </w:pPr>
    </w:p>
    <w:p w14:paraId="2187F403" w14:textId="77777777" w:rsidR="00934B07" w:rsidRPr="00701063" w:rsidRDefault="00934B07" w:rsidP="00626510">
      <w:pPr>
        <w:pStyle w:val="Heading4"/>
        <w:rPr>
          <w:i/>
          <w:color w:val="1F497D" w:themeColor="text2"/>
        </w:rPr>
      </w:pPr>
      <w:r w:rsidRPr="00701063">
        <w:rPr>
          <w:i/>
          <w:color w:val="1F497D" w:themeColor="text2"/>
        </w:rPr>
        <w:t>National Cancer Policy Board Reports</w:t>
      </w:r>
    </w:p>
    <w:p w14:paraId="77A8E34A" w14:textId="0645A9C7" w:rsidR="00934B07" w:rsidRPr="00701063" w:rsidRDefault="00505BB2" w:rsidP="00934B07">
      <w:pPr>
        <w:pStyle w:val="BodyTextIndent"/>
        <w:spacing w:after="0"/>
        <w:ind w:left="720" w:hanging="360"/>
        <w:rPr>
          <w:rFonts w:ascii="Times New Roman" w:hAnsi="Times New Roman"/>
          <w:i/>
        </w:rPr>
      </w:pPr>
      <w:r w:rsidRPr="00701063">
        <w:rPr>
          <w:rFonts w:ascii="Times New Roman" w:hAnsi="Times New Roman"/>
        </w:rPr>
        <w:t>“</w:t>
      </w:r>
      <w:proofErr w:type="spellStart"/>
      <w:r w:rsidR="00934B07" w:rsidRPr="00701063">
        <w:rPr>
          <w:rFonts w:ascii="Times New Roman" w:hAnsi="Times New Roman"/>
        </w:rPr>
        <w:t>CellPro</w:t>
      </w:r>
      <w:proofErr w:type="spellEnd"/>
      <w:r w:rsidR="00934B07" w:rsidRPr="00701063">
        <w:rPr>
          <w:rFonts w:ascii="Times New Roman" w:hAnsi="Times New Roman"/>
        </w:rPr>
        <w:t xml:space="preserve">: a case study in intellectual property </w:t>
      </w:r>
      <w:r w:rsidRPr="00701063">
        <w:rPr>
          <w:rFonts w:ascii="Times New Roman" w:hAnsi="Times New Roman"/>
        </w:rPr>
        <w:t>related to cancer therapeutics.”</w:t>
      </w:r>
      <w:r w:rsidR="00934B07" w:rsidRPr="00701063">
        <w:rPr>
          <w:rFonts w:ascii="Times New Roman" w:hAnsi="Times New Roman"/>
        </w:rPr>
        <w:t xml:space="preserve"> Background memo, June 2001(Coauthor with Avital Bar-Shalom)</w:t>
      </w:r>
    </w:p>
    <w:p w14:paraId="252483AC" w14:textId="77777777" w:rsidR="00934B07" w:rsidRPr="00701063" w:rsidRDefault="00934B07" w:rsidP="00934B07">
      <w:pPr>
        <w:pStyle w:val="BodyTextIndent"/>
        <w:spacing w:after="0"/>
        <w:ind w:left="720" w:hanging="360"/>
        <w:rPr>
          <w:rFonts w:ascii="Times New Roman" w:hAnsi="Times New Roman"/>
        </w:rPr>
      </w:pPr>
      <w:r w:rsidRPr="00701063">
        <w:rPr>
          <w:rFonts w:ascii="Times New Roman" w:hAnsi="Times New Roman"/>
          <w:i/>
        </w:rPr>
        <w:t>State Programs Can Reduce Tobacco Use</w:t>
      </w:r>
      <w:r w:rsidRPr="00701063">
        <w:rPr>
          <w:rFonts w:ascii="Times New Roman" w:hAnsi="Times New Roman"/>
        </w:rPr>
        <w:t>. February 2000 (Main writer</w:t>
      </w:r>
      <w:r w:rsidR="008D5A3A" w:rsidRPr="00701063">
        <w:rPr>
          <w:rFonts w:ascii="Times New Roman" w:hAnsi="Times New Roman"/>
        </w:rPr>
        <w:t xml:space="preserve"> and study director</w:t>
      </w:r>
      <w:r w:rsidRPr="00701063">
        <w:rPr>
          <w:rFonts w:ascii="Times New Roman" w:hAnsi="Times New Roman"/>
        </w:rPr>
        <w:t xml:space="preserve">) </w:t>
      </w:r>
    </w:p>
    <w:p w14:paraId="04DC25A5" w14:textId="77777777" w:rsidR="00934B07" w:rsidRPr="00701063" w:rsidRDefault="00934B07" w:rsidP="00934B07">
      <w:pPr>
        <w:pStyle w:val="BodyTextIndent"/>
        <w:spacing w:after="0"/>
        <w:ind w:left="720" w:hanging="360"/>
        <w:rPr>
          <w:rFonts w:ascii="Times New Roman" w:hAnsi="Times New Roman"/>
        </w:rPr>
      </w:pPr>
      <w:r w:rsidRPr="00701063">
        <w:rPr>
          <w:rFonts w:ascii="Times New Roman" w:hAnsi="Times New Roman"/>
          <w:i/>
        </w:rPr>
        <w:t>Expanding Medicare Reimbursement for Clinical Trials</w:t>
      </w:r>
      <w:r w:rsidRPr="00701063">
        <w:rPr>
          <w:rFonts w:ascii="Times New Roman" w:hAnsi="Times New Roman"/>
        </w:rPr>
        <w:t>, H Aaron and H Gelband, eds., Washington, DC: National Academy Press, December 1999 (Supervision only, no authorship.  This study was administratively housed with the Board, but the report was formally from IOM as a whole</w:t>
      </w:r>
      <w:r w:rsidR="00CF5EE0" w:rsidRPr="00701063">
        <w:rPr>
          <w:rFonts w:ascii="Times New Roman" w:hAnsi="Times New Roman"/>
        </w:rPr>
        <w:t>)</w:t>
      </w:r>
      <w:r w:rsidR="00817782" w:rsidRPr="00701063">
        <w:rPr>
          <w:rFonts w:ascii="Times New Roman" w:hAnsi="Times New Roman"/>
        </w:rPr>
        <w:t xml:space="preserve"> </w:t>
      </w:r>
      <w:hyperlink r:id="rId323" w:history="1">
        <w:r w:rsidR="00817782" w:rsidRPr="00701063">
          <w:rPr>
            <w:rStyle w:val="Hyperlink"/>
            <w:rFonts w:ascii="Times New Roman" w:hAnsi="Times New Roman"/>
          </w:rPr>
          <w:t>http://books.nap.edu/catalog/9762.html</w:t>
        </w:r>
      </w:hyperlink>
      <w:r w:rsidR="00817782" w:rsidRPr="00701063">
        <w:rPr>
          <w:rFonts w:ascii="Times New Roman" w:hAnsi="Times New Roman"/>
        </w:rPr>
        <w:t xml:space="preserve"> </w:t>
      </w:r>
    </w:p>
    <w:p w14:paraId="0C9CDB59" w14:textId="77777777" w:rsidR="00934B07" w:rsidRPr="00701063" w:rsidRDefault="00934B07" w:rsidP="00934B07">
      <w:pPr>
        <w:pStyle w:val="BodyTextIndent"/>
        <w:spacing w:after="0"/>
        <w:ind w:left="720" w:hanging="360"/>
        <w:rPr>
          <w:rFonts w:ascii="Times New Roman" w:hAnsi="Times New Roman"/>
        </w:rPr>
      </w:pPr>
      <w:r w:rsidRPr="00701063">
        <w:rPr>
          <w:rFonts w:ascii="Times New Roman" w:hAnsi="Times New Roman"/>
          <w:i/>
        </w:rPr>
        <w:t xml:space="preserve">Ensuring Quality Cancer Care, </w:t>
      </w:r>
      <w:r w:rsidRPr="00701063">
        <w:rPr>
          <w:rFonts w:ascii="Times New Roman" w:hAnsi="Times New Roman"/>
        </w:rPr>
        <w:t xml:space="preserve">M Hewitt and J Simone, eds., Washington, DC: National Academy Press, April 1999 (Supervision and editing only, no authorship) </w:t>
      </w:r>
      <w:r w:rsidR="00817782" w:rsidRPr="00701063">
        <w:rPr>
          <w:rFonts w:ascii="Times New Roman" w:hAnsi="Times New Roman"/>
        </w:rPr>
        <w:t xml:space="preserve"> </w:t>
      </w:r>
      <w:hyperlink r:id="rId324" w:history="1">
        <w:r w:rsidR="00817782" w:rsidRPr="00701063">
          <w:rPr>
            <w:rStyle w:val="Hyperlink"/>
            <w:rFonts w:ascii="Times New Roman" w:hAnsi="Times New Roman"/>
          </w:rPr>
          <w:t>http://books.nap.edu/catalog/6467.html</w:t>
        </w:r>
      </w:hyperlink>
      <w:r w:rsidR="00817782" w:rsidRPr="00701063">
        <w:rPr>
          <w:rFonts w:ascii="Times New Roman" w:hAnsi="Times New Roman"/>
        </w:rPr>
        <w:t xml:space="preserve"> </w:t>
      </w:r>
    </w:p>
    <w:p w14:paraId="7897A5D8" w14:textId="77777777" w:rsidR="00934B07" w:rsidRPr="00701063" w:rsidRDefault="00934B07" w:rsidP="00934B07">
      <w:pPr>
        <w:pStyle w:val="BodyTextIndent"/>
        <w:spacing w:after="0"/>
        <w:ind w:left="720" w:hanging="360"/>
        <w:rPr>
          <w:rFonts w:ascii="Times New Roman" w:hAnsi="Times New Roman"/>
        </w:rPr>
      </w:pPr>
      <w:r w:rsidRPr="00701063">
        <w:rPr>
          <w:rFonts w:ascii="Times New Roman" w:hAnsi="Times New Roman"/>
          <w:i/>
        </w:rPr>
        <w:t>Taking Action to Reduce Tobacco Use</w:t>
      </w:r>
      <w:r w:rsidRPr="00701063">
        <w:rPr>
          <w:rFonts w:ascii="Times New Roman" w:hAnsi="Times New Roman"/>
        </w:rPr>
        <w:t>. National Academy Press, 1998 (Principal staff writer/editor</w:t>
      </w:r>
      <w:r w:rsidR="008D5A3A" w:rsidRPr="00701063">
        <w:rPr>
          <w:rFonts w:ascii="Times New Roman" w:hAnsi="Times New Roman"/>
        </w:rPr>
        <w:t xml:space="preserve"> and study director</w:t>
      </w:r>
      <w:r w:rsidRPr="00701063">
        <w:rPr>
          <w:rFonts w:ascii="Times New Roman" w:hAnsi="Times New Roman"/>
        </w:rPr>
        <w:t xml:space="preserve">) </w:t>
      </w:r>
      <w:hyperlink r:id="rId325" w:history="1">
        <w:r w:rsidR="00817782" w:rsidRPr="00701063">
          <w:rPr>
            <w:rStyle w:val="Hyperlink"/>
            <w:rFonts w:ascii="Times New Roman" w:hAnsi="Times New Roman"/>
          </w:rPr>
          <w:t>http://www.nap.edu/readingroom/books/tobacco</w:t>
        </w:r>
      </w:hyperlink>
      <w:r w:rsidR="00817782" w:rsidRPr="00701063">
        <w:rPr>
          <w:rFonts w:ascii="Times New Roman" w:hAnsi="Times New Roman"/>
        </w:rPr>
        <w:t xml:space="preserve"> </w:t>
      </w:r>
    </w:p>
    <w:p w14:paraId="6CC2385E" w14:textId="77777777" w:rsidR="00934B07" w:rsidRPr="00701063" w:rsidRDefault="00934B07" w:rsidP="00934B07">
      <w:pPr>
        <w:pStyle w:val="BodyTextIndent"/>
        <w:spacing w:after="0"/>
        <w:ind w:left="720" w:hanging="360"/>
        <w:rPr>
          <w:rFonts w:ascii="Times New Roman" w:hAnsi="Times New Roman"/>
        </w:rPr>
      </w:pPr>
      <w:r w:rsidRPr="00701063">
        <w:rPr>
          <w:rFonts w:ascii="Times New Roman" w:hAnsi="Times New Roman"/>
        </w:rPr>
        <w:t>Letter on tobacco control to Donna Shalala, Bruce Reed, and Members of Congress from the National Cancer Policy Board, July 19, 1997 (Staff writer</w:t>
      </w:r>
      <w:r w:rsidR="008D5A3A" w:rsidRPr="00701063">
        <w:rPr>
          <w:rFonts w:ascii="Times New Roman" w:hAnsi="Times New Roman"/>
        </w:rPr>
        <w:t xml:space="preserve"> and study director</w:t>
      </w:r>
      <w:r w:rsidRPr="00701063">
        <w:rPr>
          <w:rFonts w:ascii="Times New Roman" w:hAnsi="Times New Roman"/>
        </w:rPr>
        <w:t>)</w:t>
      </w:r>
    </w:p>
    <w:p w14:paraId="71F95360" w14:textId="511E19DB" w:rsidR="00934B07" w:rsidRPr="00701063" w:rsidRDefault="00934B07" w:rsidP="00934B07">
      <w:pPr>
        <w:pStyle w:val="BodyTextIndent"/>
        <w:spacing w:after="0"/>
        <w:ind w:left="720" w:hanging="360"/>
        <w:rPr>
          <w:rFonts w:ascii="Times New Roman" w:hAnsi="Times New Roman"/>
        </w:rPr>
      </w:pPr>
      <w:r w:rsidRPr="00701063">
        <w:rPr>
          <w:rFonts w:ascii="Times New Roman" w:hAnsi="Times New Roman"/>
        </w:rPr>
        <w:t>Background paper on Tobacco Control, July 1997 (Staff writer. Background paper prepared for Bo</w:t>
      </w:r>
      <w:r w:rsidR="00895427" w:rsidRPr="00701063">
        <w:rPr>
          <w:rFonts w:ascii="Times New Roman" w:hAnsi="Times New Roman"/>
        </w:rPr>
        <w:t>ard).</w:t>
      </w:r>
    </w:p>
    <w:p w14:paraId="05007301" w14:textId="77777777" w:rsidR="00934B07" w:rsidRPr="00701063" w:rsidRDefault="00934B07" w:rsidP="00934B07">
      <w:pPr>
        <w:pStyle w:val="BodyTextIndent"/>
        <w:spacing w:after="0"/>
        <w:ind w:left="720" w:hanging="360"/>
        <w:rPr>
          <w:rFonts w:ascii="Times New Roman" w:hAnsi="Times New Roman"/>
        </w:rPr>
      </w:pPr>
    </w:p>
    <w:p w14:paraId="7D489AD7" w14:textId="77777777" w:rsidR="00934B07" w:rsidRPr="00701063" w:rsidRDefault="00934B07" w:rsidP="00626510">
      <w:pPr>
        <w:pStyle w:val="Heading4"/>
        <w:rPr>
          <w:i/>
          <w:color w:val="1F497D" w:themeColor="text2"/>
        </w:rPr>
      </w:pPr>
      <w:r w:rsidRPr="00701063">
        <w:rPr>
          <w:i/>
          <w:color w:val="1F497D" w:themeColor="text2"/>
        </w:rPr>
        <w:t>National Academy of Sciences Reports</w:t>
      </w:r>
    </w:p>
    <w:p w14:paraId="4798E289" w14:textId="65CBB00B" w:rsidR="00895427" w:rsidRPr="00701063" w:rsidRDefault="00934B07" w:rsidP="00934B07">
      <w:pPr>
        <w:pStyle w:val="BodyTextIndent"/>
        <w:spacing w:after="0"/>
        <w:ind w:left="720" w:hanging="360"/>
      </w:pPr>
      <w:r w:rsidRPr="00701063">
        <w:rPr>
          <w:rFonts w:ascii="Times New Roman" w:hAnsi="Times New Roman"/>
          <w:i/>
        </w:rPr>
        <w:t xml:space="preserve">Strategies </w:t>
      </w:r>
      <w:r w:rsidR="00895427" w:rsidRPr="00701063">
        <w:rPr>
          <w:rFonts w:ascii="Times New Roman" w:hAnsi="Times New Roman"/>
          <w:i/>
        </w:rPr>
        <w:t>t</w:t>
      </w:r>
      <w:r w:rsidRPr="00701063">
        <w:rPr>
          <w:rFonts w:ascii="Times New Roman" w:hAnsi="Times New Roman"/>
          <w:i/>
        </w:rPr>
        <w:t xml:space="preserve">o Leverage Research Funding:  Guiding DOD’s Peer-Reviewed Medical Research Programs, </w:t>
      </w:r>
      <w:r w:rsidRPr="00701063">
        <w:rPr>
          <w:rFonts w:ascii="Times New Roman" w:hAnsi="Times New Roman"/>
        </w:rPr>
        <w:t>Michael McGeary and Kathi E. Hanna, eds.</w:t>
      </w:r>
      <w:r w:rsidRPr="00701063">
        <w:rPr>
          <w:rFonts w:ascii="Times New Roman" w:hAnsi="Times New Roman"/>
          <w:i/>
        </w:rPr>
        <w:t xml:space="preserve"> </w:t>
      </w:r>
      <w:r w:rsidRPr="00701063">
        <w:rPr>
          <w:rFonts w:ascii="Times New Roman" w:hAnsi="Times New Roman"/>
        </w:rPr>
        <w:t xml:space="preserve">Washington, DC, The National Academies Press, 2004.  This study was supported by the National Academy of Sciences and the U.S. Department of Defense (Committee member, principal writer of a few short sections; main writers were Kathi Hanna and Michael McGeary; chair was Joseph Pagano, University of North Carolina Cancer Center) </w:t>
      </w:r>
      <w:hyperlink r:id="rId326" w:history="1">
        <w:r w:rsidR="00895427" w:rsidRPr="00701063">
          <w:rPr>
            <w:rStyle w:val="Hyperlink"/>
          </w:rPr>
          <w:t>https://www.nap.edu/catalog/11089/strategies-to-leverage-research-funding-guiding-dods-peer-reviewed-medical</w:t>
        </w:r>
      </w:hyperlink>
      <w:r w:rsidR="00895427" w:rsidRPr="00701063">
        <w:t>.</w:t>
      </w:r>
    </w:p>
    <w:p w14:paraId="10017995" w14:textId="18A2256F" w:rsidR="00934B07" w:rsidRPr="00701063" w:rsidRDefault="00934B07" w:rsidP="00934B07">
      <w:pPr>
        <w:pStyle w:val="BodyTextIndent"/>
        <w:spacing w:after="0"/>
        <w:ind w:left="720" w:hanging="360"/>
        <w:rPr>
          <w:rFonts w:ascii="Times New Roman" w:hAnsi="Times New Roman"/>
        </w:rPr>
      </w:pPr>
      <w:r w:rsidRPr="00701063">
        <w:rPr>
          <w:rFonts w:ascii="Times New Roman" w:hAnsi="Times New Roman"/>
          <w:i/>
        </w:rPr>
        <w:t xml:space="preserve">Allocating Federal Funds for Science and Technology. </w:t>
      </w:r>
      <w:r w:rsidRPr="00701063">
        <w:rPr>
          <w:rFonts w:ascii="Times New Roman" w:hAnsi="Times New Roman"/>
        </w:rPr>
        <w:t xml:space="preserve">National Academy Press, </w:t>
      </w:r>
      <w:proofErr w:type="gramStart"/>
      <w:r w:rsidRPr="00701063">
        <w:rPr>
          <w:rFonts w:ascii="Times New Roman" w:hAnsi="Times New Roman"/>
        </w:rPr>
        <w:t>1995  (</w:t>
      </w:r>
      <w:proofErr w:type="gramEnd"/>
      <w:r w:rsidRPr="00701063">
        <w:rPr>
          <w:rFonts w:ascii="Times New Roman" w:hAnsi="Times New Roman"/>
        </w:rPr>
        <w:t>Senior Program Officer; staff writer for some sections and executive summary, and several background papers.  Committee chair, Frank Press; study director, Norman Metzger.  Other staff writers: Christopher Hill, Michael McGeary, and Julie Esanu)</w:t>
      </w:r>
      <w:r w:rsidRPr="00701063">
        <w:rPr>
          <w:rFonts w:ascii="Times New Roman" w:hAnsi="Times New Roman"/>
          <w:color w:val="FF6600"/>
          <w:sz w:val="26"/>
        </w:rPr>
        <w:t xml:space="preserve"> </w:t>
      </w:r>
      <w:hyperlink r:id="rId327" w:history="1">
        <w:r w:rsidR="00817782" w:rsidRPr="00701063">
          <w:rPr>
            <w:rStyle w:val="Hyperlink"/>
            <w:rFonts w:ascii="Times New Roman" w:hAnsi="Times New Roman"/>
          </w:rPr>
          <w:t>http://www.nap.edu/catalog/5040.html</w:t>
        </w:r>
      </w:hyperlink>
      <w:r w:rsidR="00895427" w:rsidRPr="00701063">
        <w:rPr>
          <w:rFonts w:ascii="Times New Roman" w:hAnsi="Times New Roman"/>
          <w:color w:val="FF6600"/>
        </w:rPr>
        <w:t>.</w:t>
      </w:r>
    </w:p>
    <w:p w14:paraId="23A20752" w14:textId="77777777" w:rsidR="00934B07" w:rsidRPr="00701063" w:rsidRDefault="00934B07" w:rsidP="00934B07">
      <w:pPr>
        <w:pStyle w:val="BodyTextIndent"/>
        <w:spacing w:after="0"/>
        <w:ind w:left="0"/>
        <w:rPr>
          <w:rFonts w:ascii="Times New Roman" w:hAnsi="Times New Roman"/>
        </w:rPr>
      </w:pPr>
    </w:p>
    <w:p w14:paraId="19FFA57D" w14:textId="77777777" w:rsidR="00934B07" w:rsidRPr="00701063" w:rsidRDefault="00934B07" w:rsidP="00626510">
      <w:pPr>
        <w:pStyle w:val="Heading4"/>
        <w:rPr>
          <w:i/>
          <w:color w:val="1F497D" w:themeColor="text2"/>
        </w:rPr>
      </w:pPr>
      <w:r w:rsidRPr="00701063">
        <w:rPr>
          <w:i/>
          <w:color w:val="1F497D" w:themeColor="text2"/>
        </w:rPr>
        <w:t>Institute of Medicine Reports</w:t>
      </w:r>
    </w:p>
    <w:p w14:paraId="7F7C77EF" w14:textId="77777777" w:rsidR="00934B07" w:rsidRPr="00701063" w:rsidRDefault="00934B07" w:rsidP="00934B07">
      <w:pPr>
        <w:pStyle w:val="BodyTextIndent"/>
        <w:spacing w:after="0"/>
        <w:ind w:left="720" w:hanging="360"/>
        <w:rPr>
          <w:rFonts w:ascii="Times New Roman" w:hAnsi="Times New Roman"/>
          <w:b/>
        </w:rPr>
      </w:pPr>
      <w:r w:rsidRPr="00701063">
        <w:rPr>
          <w:rFonts w:ascii="Times New Roman" w:hAnsi="Times New Roman"/>
          <w:i/>
        </w:rPr>
        <w:t xml:space="preserve">Preserving Public Trust: Accrediting Human Research Participant Protection Programs. </w:t>
      </w:r>
      <w:r w:rsidRPr="00701063">
        <w:rPr>
          <w:rFonts w:ascii="Times New Roman" w:hAnsi="Times New Roman"/>
        </w:rPr>
        <w:t>Washington, DC: National Academy Press, 2001 (primary staff writer for fast-track project; Chair, Daniel Federman, Harvard Medical School; study director, L Rodriguez; Division of Health Sciences Policy, Institute of Medicine)</w:t>
      </w:r>
      <w:r w:rsidR="00817782" w:rsidRPr="00701063">
        <w:rPr>
          <w:rFonts w:ascii="Times New Roman" w:hAnsi="Times New Roman"/>
        </w:rPr>
        <w:t xml:space="preserve"> </w:t>
      </w:r>
      <w:hyperlink r:id="rId328" w:history="1">
        <w:r w:rsidR="00817782" w:rsidRPr="00701063">
          <w:rPr>
            <w:rStyle w:val="Hyperlink"/>
            <w:rFonts w:ascii="Times New Roman" w:hAnsi="Times New Roman"/>
          </w:rPr>
          <w:t>http://books.nap.edu/catalog/10085.html</w:t>
        </w:r>
      </w:hyperlink>
      <w:r w:rsidR="00817782" w:rsidRPr="00701063">
        <w:rPr>
          <w:rFonts w:ascii="Times New Roman" w:hAnsi="Times New Roman"/>
        </w:rPr>
        <w:t xml:space="preserve"> </w:t>
      </w:r>
    </w:p>
    <w:p w14:paraId="65120F9F" w14:textId="77777777" w:rsidR="00934B07" w:rsidRPr="00701063" w:rsidRDefault="00934B07" w:rsidP="00934B07">
      <w:pPr>
        <w:pStyle w:val="BodyTextIndent"/>
        <w:spacing w:after="0"/>
        <w:ind w:left="720" w:hanging="360"/>
        <w:rPr>
          <w:rFonts w:ascii="Times New Roman" w:hAnsi="Times New Roman"/>
          <w:i/>
        </w:rPr>
      </w:pPr>
    </w:p>
    <w:p w14:paraId="00EE3416" w14:textId="77777777" w:rsidR="00934B07" w:rsidRPr="00701063" w:rsidRDefault="00934B07" w:rsidP="00934B07">
      <w:pPr>
        <w:pStyle w:val="BodyText"/>
        <w:spacing w:after="0"/>
        <w:ind w:left="360"/>
        <w:rPr>
          <w:rFonts w:ascii="Times New Roman" w:hAnsi="Times New Roman"/>
        </w:rPr>
      </w:pPr>
      <w:r w:rsidRPr="00701063">
        <w:rPr>
          <w:rFonts w:ascii="Times New Roman" w:hAnsi="Times New Roman"/>
        </w:rPr>
        <w:t>The following reports were initiated and substantially completed in the Division of Biobehavioral Sciences and Mental Disorders, 1991-1994, while I was Division Director at the Institute of Medicine, National Academy of Sciences</w:t>
      </w:r>
    </w:p>
    <w:p w14:paraId="4D50E3FE" w14:textId="77777777" w:rsidR="00934B07" w:rsidRPr="00701063" w:rsidRDefault="00934B07" w:rsidP="00934B07">
      <w:pPr>
        <w:pStyle w:val="BodyTextIndent"/>
        <w:spacing w:after="0"/>
        <w:ind w:left="720" w:hanging="360"/>
        <w:rPr>
          <w:rFonts w:ascii="Times New Roman" w:hAnsi="Times New Roman"/>
          <w:i/>
        </w:rPr>
      </w:pPr>
    </w:p>
    <w:p w14:paraId="3347635D" w14:textId="77777777" w:rsidR="00934B07" w:rsidRPr="00701063" w:rsidRDefault="00934B07" w:rsidP="00934B07">
      <w:pPr>
        <w:pStyle w:val="BodyTextIndent"/>
        <w:spacing w:after="0"/>
        <w:ind w:left="720" w:hanging="360"/>
        <w:rPr>
          <w:rFonts w:ascii="Times New Roman" w:hAnsi="Times New Roman"/>
        </w:rPr>
      </w:pPr>
      <w:r w:rsidRPr="00701063">
        <w:rPr>
          <w:rFonts w:ascii="Times New Roman" w:hAnsi="Times New Roman"/>
          <w:i/>
        </w:rPr>
        <w:t>The Development of Medications for the Treatment of Opiate and Cocaine Addictions</w:t>
      </w:r>
      <w:r w:rsidRPr="00701063">
        <w:rPr>
          <w:rFonts w:ascii="Times New Roman" w:hAnsi="Times New Roman"/>
        </w:rPr>
        <w:t xml:space="preserve">, CE Fulco, CT Liverman, and LE Early, eds. Washington, DC: National Academy Press, 1995 </w:t>
      </w:r>
      <w:r w:rsidRPr="00701063">
        <w:rPr>
          <w:rFonts w:ascii="Times New Roman" w:hAnsi="Times New Roman"/>
        </w:rPr>
        <w:lastRenderedPageBreak/>
        <w:t>(Supervision only, no authorship)</w:t>
      </w:r>
      <w:r w:rsidRPr="00701063">
        <w:rPr>
          <w:rFonts w:ascii="Times New Roman" w:hAnsi="Times New Roman"/>
          <w:sz w:val="26"/>
        </w:rPr>
        <w:t xml:space="preserve">  </w:t>
      </w:r>
      <w:hyperlink r:id="rId329" w:history="1">
        <w:r w:rsidR="00817782" w:rsidRPr="00701063">
          <w:rPr>
            <w:rStyle w:val="Hyperlink"/>
            <w:rFonts w:ascii="Times New Roman" w:hAnsi="Times New Roman"/>
          </w:rPr>
          <w:t>http://www.nap.edu/books/0309052440/html/index.html</w:t>
        </w:r>
      </w:hyperlink>
      <w:r w:rsidR="00817782" w:rsidRPr="00701063">
        <w:rPr>
          <w:rFonts w:ascii="Times New Roman" w:hAnsi="Times New Roman"/>
        </w:rPr>
        <w:t xml:space="preserve"> </w:t>
      </w:r>
    </w:p>
    <w:p w14:paraId="54BBAECA" w14:textId="77777777" w:rsidR="00934B07" w:rsidRPr="00701063" w:rsidRDefault="00934B07" w:rsidP="00934B07">
      <w:pPr>
        <w:pStyle w:val="BodyTextIndent"/>
        <w:spacing w:after="0"/>
        <w:ind w:left="720" w:hanging="360"/>
        <w:rPr>
          <w:rFonts w:ascii="Times New Roman" w:hAnsi="Times New Roman"/>
        </w:rPr>
      </w:pPr>
      <w:r w:rsidRPr="00701063">
        <w:rPr>
          <w:rFonts w:ascii="Times New Roman" w:hAnsi="Times New Roman"/>
        </w:rPr>
        <w:t xml:space="preserve">Federal Regulation of Methadone Treatment, Richard A. Rettig and Adam Yarmolinsky, eds. Washington, DC: National Academy Press, 1995 (Supervision only, no authorship) </w:t>
      </w:r>
    </w:p>
    <w:p w14:paraId="3F2D6A94" w14:textId="77777777" w:rsidR="00817782" w:rsidRPr="00701063" w:rsidRDefault="00817782" w:rsidP="00817782">
      <w:pPr>
        <w:pStyle w:val="BodyTextIndent"/>
        <w:spacing w:after="0"/>
        <w:ind w:left="720"/>
        <w:rPr>
          <w:rFonts w:ascii="Times New Roman" w:hAnsi="Times New Roman"/>
        </w:rPr>
      </w:pPr>
      <w:hyperlink r:id="rId330" w:history="1">
        <w:r w:rsidRPr="00701063">
          <w:rPr>
            <w:rStyle w:val="Hyperlink"/>
            <w:rFonts w:ascii="Times New Roman" w:hAnsi="Times New Roman"/>
          </w:rPr>
          <w:t>http://www.nap.edu/catalog/4899.html</w:t>
        </w:r>
      </w:hyperlink>
      <w:r w:rsidRPr="00701063">
        <w:rPr>
          <w:rFonts w:ascii="Times New Roman" w:hAnsi="Times New Roman"/>
        </w:rPr>
        <w:t xml:space="preserve"> </w:t>
      </w:r>
    </w:p>
    <w:p w14:paraId="4C5E7885" w14:textId="77777777" w:rsidR="00934B07" w:rsidRPr="00701063" w:rsidRDefault="00934B07" w:rsidP="00934B07">
      <w:pPr>
        <w:pStyle w:val="BodyTextIndent"/>
        <w:spacing w:after="0"/>
        <w:ind w:left="720" w:hanging="360"/>
        <w:rPr>
          <w:rFonts w:ascii="Times New Roman" w:hAnsi="Times New Roman"/>
        </w:rPr>
      </w:pPr>
      <w:r w:rsidRPr="00701063">
        <w:rPr>
          <w:rFonts w:ascii="Times New Roman" w:hAnsi="Times New Roman"/>
          <w:i/>
        </w:rPr>
        <w:t>Growing Up Tobacco Free: Preventing Nicotine Addiction in Children and Youths</w:t>
      </w:r>
      <w:r w:rsidRPr="00701063">
        <w:rPr>
          <w:rFonts w:ascii="Times New Roman" w:hAnsi="Times New Roman"/>
        </w:rPr>
        <w:t>, BS Lynch and RJ Bonnie, eds. Washington, DC: National Academy Press, 1994 (Co-</w:t>
      </w:r>
      <w:r w:rsidR="008D5A3A" w:rsidRPr="00701063">
        <w:rPr>
          <w:rFonts w:ascii="Times New Roman" w:hAnsi="Times New Roman"/>
        </w:rPr>
        <w:t>author</w:t>
      </w:r>
      <w:r w:rsidRPr="00701063">
        <w:rPr>
          <w:rFonts w:ascii="Times New Roman" w:hAnsi="Times New Roman"/>
        </w:rPr>
        <w:t xml:space="preserve"> of first and last chapters. Overall supervision.  Main writers were study director Barbara Lynch and committee member Richard Bonnie)</w:t>
      </w:r>
      <w:r w:rsidRPr="00701063">
        <w:rPr>
          <w:rFonts w:ascii="Times New Roman" w:hAnsi="Times New Roman"/>
          <w:sz w:val="26"/>
        </w:rPr>
        <w:t xml:space="preserve"> </w:t>
      </w:r>
      <w:hyperlink r:id="rId331" w:history="1">
        <w:r w:rsidR="00373415" w:rsidRPr="00701063">
          <w:rPr>
            <w:rStyle w:val="Hyperlink"/>
          </w:rPr>
          <w:t>http://www.nap.edu/catalog.php?record_id=4757</w:t>
        </w:r>
      </w:hyperlink>
      <w:r w:rsidR="00373415" w:rsidRPr="00701063">
        <w:t xml:space="preserve"> </w:t>
      </w:r>
    </w:p>
    <w:p w14:paraId="5F426E77" w14:textId="77777777" w:rsidR="00934B07" w:rsidRPr="00701063" w:rsidRDefault="00934B07" w:rsidP="00934B07">
      <w:pPr>
        <w:pStyle w:val="BodyTextIndent"/>
        <w:spacing w:after="0"/>
        <w:ind w:left="720" w:hanging="360"/>
        <w:rPr>
          <w:rFonts w:ascii="Times New Roman" w:hAnsi="Times New Roman"/>
        </w:rPr>
      </w:pPr>
      <w:r w:rsidRPr="00701063">
        <w:rPr>
          <w:rFonts w:ascii="Times New Roman" w:hAnsi="Times New Roman"/>
          <w:i/>
        </w:rPr>
        <w:t xml:space="preserve">AIDS and Behavior: An Integrated Approach, </w:t>
      </w:r>
      <w:r w:rsidRPr="00701063">
        <w:rPr>
          <w:rFonts w:ascii="Times New Roman" w:hAnsi="Times New Roman"/>
        </w:rPr>
        <w:t xml:space="preserve">JD Auerbach, C </w:t>
      </w:r>
      <w:proofErr w:type="spellStart"/>
      <w:r w:rsidRPr="00701063">
        <w:rPr>
          <w:rFonts w:ascii="Times New Roman" w:hAnsi="Times New Roman"/>
        </w:rPr>
        <w:t>Wypijewska</w:t>
      </w:r>
      <w:proofErr w:type="spellEnd"/>
      <w:r w:rsidRPr="00701063">
        <w:rPr>
          <w:rFonts w:ascii="Times New Roman" w:hAnsi="Times New Roman"/>
        </w:rPr>
        <w:t xml:space="preserve">, H Keith and H Brodie, eds. Washington, DC: National Academy Press, 1994 (wrote one section of one chapter on biology.  Main writers were study director Judith Auerbach and her research associate, Christina Wypiejewska) </w:t>
      </w:r>
      <w:hyperlink r:id="rId332" w:history="1">
        <w:r w:rsidR="00817782" w:rsidRPr="00701063">
          <w:rPr>
            <w:rStyle w:val="Hyperlink"/>
            <w:rFonts w:ascii="Times New Roman" w:hAnsi="Times New Roman"/>
          </w:rPr>
          <w:t>http://www.nap.edu/catalog/4770.html</w:t>
        </w:r>
      </w:hyperlink>
      <w:r w:rsidR="00817782" w:rsidRPr="00701063">
        <w:rPr>
          <w:rFonts w:ascii="Times New Roman" w:hAnsi="Times New Roman"/>
        </w:rPr>
        <w:t xml:space="preserve"> </w:t>
      </w:r>
    </w:p>
    <w:p w14:paraId="1294B781" w14:textId="77777777" w:rsidR="00934B07" w:rsidRPr="00701063" w:rsidRDefault="00934B07" w:rsidP="00934B07">
      <w:pPr>
        <w:pStyle w:val="BodyTextIndent"/>
        <w:spacing w:after="0"/>
        <w:ind w:left="720" w:hanging="360"/>
        <w:rPr>
          <w:rFonts w:ascii="Times New Roman" w:hAnsi="Times New Roman"/>
        </w:rPr>
      </w:pPr>
      <w:r w:rsidRPr="00701063">
        <w:rPr>
          <w:rFonts w:ascii="Times New Roman" w:hAnsi="Times New Roman"/>
          <w:i/>
        </w:rPr>
        <w:t>The Dynamic Brain</w:t>
      </w:r>
      <w:r w:rsidRPr="00701063">
        <w:rPr>
          <w:rFonts w:ascii="Times New Roman" w:hAnsi="Times New Roman"/>
        </w:rPr>
        <w:t>, by Robert Pool for the Institute of Medicine Washington, DC: National Academy Press, 1994 (Supervision and editing only)</w:t>
      </w:r>
      <w:r w:rsidR="00817782" w:rsidRPr="00701063">
        <w:rPr>
          <w:rFonts w:ascii="Times New Roman" w:hAnsi="Times New Roman"/>
        </w:rPr>
        <w:t xml:space="preserve"> </w:t>
      </w:r>
    </w:p>
    <w:p w14:paraId="6E509565" w14:textId="77777777" w:rsidR="00934B07" w:rsidRPr="00701063" w:rsidRDefault="00934B07" w:rsidP="00934B07">
      <w:pPr>
        <w:pStyle w:val="BodyTextIndent"/>
        <w:spacing w:after="0"/>
        <w:ind w:left="720" w:hanging="360"/>
        <w:rPr>
          <w:rFonts w:ascii="Times New Roman" w:hAnsi="Times New Roman"/>
        </w:rPr>
      </w:pPr>
      <w:r w:rsidRPr="00701063">
        <w:rPr>
          <w:rFonts w:ascii="Times New Roman" w:hAnsi="Times New Roman"/>
          <w:i/>
        </w:rPr>
        <w:t xml:space="preserve">Reducing Risks of Mental Disorders: Frontiers of Preventive Intervention Research, </w:t>
      </w:r>
      <w:r w:rsidRPr="00701063">
        <w:rPr>
          <w:rFonts w:ascii="Times New Roman" w:hAnsi="Times New Roman"/>
        </w:rPr>
        <w:t>PJ Mrazek and RJ Haggerty, eds. Washington, DC: National Academy Press, 1994 (wrote one chapter section on specific disorders and sections of two policy chapters and aided in editing; main staff author/editor was study director, Patricia Mrazek)</w:t>
      </w:r>
      <w:r w:rsidRPr="00701063">
        <w:rPr>
          <w:rFonts w:ascii="Times New Roman" w:hAnsi="Times New Roman"/>
          <w:sz w:val="26"/>
        </w:rPr>
        <w:t xml:space="preserve"> </w:t>
      </w:r>
      <w:hyperlink r:id="rId333" w:history="1">
        <w:r w:rsidR="00817782" w:rsidRPr="00701063">
          <w:rPr>
            <w:rStyle w:val="Hyperlink"/>
            <w:rFonts w:ascii="Times New Roman" w:hAnsi="Times New Roman"/>
          </w:rPr>
          <w:t>http://www.nap.edu/catalog/2139.html</w:t>
        </w:r>
      </w:hyperlink>
      <w:r w:rsidR="00817782" w:rsidRPr="00701063">
        <w:rPr>
          <w:rFonts w:ascii="Times New Roman" w:hAnsi="Times New Roman"/>
        </w:rPr>
        <w:t xml:space="preserve"> </w:t>
      </w:r>
    </w:p>
    <w:p w14:paraId="2480331D" w14:textId="77777777" w:rsidR="00934B07" w:rsidRPr="00701063" w:rsidRDefault="00934B07" w:rsidP="00934B07">
      <w:pPr>
        <w:pStyle w:val="BodyTextIndent"/>
        <w:spacing w:after="0"/>
        <w:ind w:left="720" w:hanging="360"/>
        <w:rPr>
          <w:rFonts w:ascii="Times New Roman" w:hAnsi="Times New Roman"/>
        </w:rPr>
      </w:pPr>
      <w:r w:rsidRPr="00701063">
        <w:rPr>
          <w:rFonts w:ascii="Times New Roman" w:hAnsi="Times New Roman"/>
          <w:i/>
        </w:rPr>
        <w:t>Discovering the Brain</w:t>
      </w:r>
      <w:r w:rsidRPr="00701063">
        <w:rPr>
          <w:rFonts w:ascii="Times New Roman" w:hAnsi="Times New Roman"/>
        </w:rPr>
        <w:t xml:space="preserve">, by Sandra Ackerman for the Institute of Medicine, Washington, DC: National Academy Press, 1992. (I was ghost author of James D. Watson preface and did overall project supervision) </w:t>
      </w:r>
      <w:hyperlink r:id="rId334" w:history="1">
        <w:r w:rsidR="00817782" w:rsidRPr="00701063">
          <w:rPr>
            <w:rStyle w:val="Hyperlink"/>
            <w:rFonts w:ascii="Times New Roman" w:hAnsi="Times New Roman"/>
          </w:rPr>
          <w:t>http://www.nap.edu/catalog/1785.html</w:t>
        </w:r>
      </w:hyperlink>
      <w:r w:rsidR="00817782" w:rsidRPr="00701063">
        <w:rPr>
          <w:rFonts w:ascii="Times New Roman" w:hAnsi="Times New Roman"/>
        </w:rPr>
        <w:t xml:space="preserve"> </w:t>
      </w:r>
    </w:p>
    <w:p w14:paraId="653596E8" w14:textId="77777777" w:rsidR="00934B07" w:rsidRPr="00701063" w:rsidRDefault="00934B07" w:rsidP="00934B07">
      <w:pPr>
        <w:pStyle w:val="BodyTextIndent"/>
        <w:spacing w:after="0"/>
        <w:ind w:left="720" w:hanging="360"/>
        <w:rPr>
          <w:rFonts w:ascii="Times New Roman" w:hAnsi="Times New Roman"/>
        </w:rPr>
      </w:pPr>
      <w:r w:rsidRPr="00701063">
        <w:rPr>
          <w:rFonts w:ascii="Times New Roman" w:hAnsi="Times New Roman"/>
          <w:i/>
        </w:rPr>
        <w:t xml:space="preserve">Assessing Future Research Needs: Mental and Addictive Disorders in Women. </w:t>
      </w:r>
      <w:r w:rsidRPr="00701063">
        <w:rPr>
          <w:rFonts w:ascii="Times New Roman" w:hAnsi="Times New Roman"/>
        </w:rPr>
        <w:t>C Pechura, ed.</w:t>
      </w:r>
      <w:r w:rsidRPr="00701063">
        <w:rPr>
          <w:rFonts w:ascii="Times New Roman" w:hAnsi="Times New Roman"/>
          <w:i/>
        </w:rPr>
        <w:t xml:space="preserve"> </w:t>
      </w:r>
      <w:r w:rsidRPr="00701063">
        <w:rPr>
          <w:rFonts w:ascii="Times New Roman" w:hAnsi="Times New Roman"/>
        </w:rPr>
        <w:t xml:space="preserve">Washington, DC: Division of Health Sciences Policy and Division of Biobehavioral Sciences and Mental Disorders, Institute of Medicine, 1991 (No authorship. Main writer was study director, Constance </w:t>
      </w:r>
      <w:proofErr w:type="spellStart"/>
      <w:r w:rsidRPr="00701063">
        <w:rPr>
          <w:rFonts w:ascii="Times New Roman" w:hAnsi="Times New Roman"/>
        </w:rPr>
        <w:t>Pechura</w:t>
      </w:r>
      <w:proofErr w:type="spellEnd"/>
      <w:r w:rsidRPr="00701063">
        <w:rPr>
          <w:rFonts w:ascii="Times New Roman" w:hAnsi="Times New Roman"/>
        </w:rPr>
        <w:t>)</w:t>
      </w:r>
    </w:p>
    <w:p w14:paraId="53EB2509" w14:textId="77777777" w:rsidR="00934B07" w:rsidRPr="00701063" w:rsidRDefault="00934B07" w:rsidP="00934B07">
      <w:pPr>
        <w:pStyle w:val="BodyTextIndent"/>
        <w:spacing w:after="0"/>
        <w:ind w:left="720" w:hanging="360"/>
        <w:rPr>
          <w:rFonts w:ascii="Times New Roman" w:hAnsi="Times New Roman"/>
        </w:rPr>
      </w:pPr>
    </w:p>
    <w:p w14:paraId="7EF8B38A" w14:textId="77777777" w:rsidR="00934B07" w:rsidRPr="00701063" w:rsidRDefault="00934B07" w:rsidP="00626510">
      <w:pPr>
        <w:pStyle w:val="Heading4"/>
        <w:rPr>
          <w:i/>
          <w:color w:val="1F497D" w:themeColor="text2"/>
        </w:rPr>
      </w:pPr>
      <w:r w:rsidRPr="00701063">
        <w:rPr>
          <w:i/>
          <w:color w:val="1F497D" w:themeColor="text2"/>
        </w:rPr>
        <w:t>Office of Technology Assessment Reports</w:t>
      </w:r>
    </w:p>
    <w:p w14:paraId="260CBD34" w14:textId="77777777" w:rsidR="00934B07" w:rsidRPr="00701063" w:rsidRDefault="00934B07" w:rsidP="000330F4">
      <w:pPr>
        <w:rPr>
          <w:rFonts w:ascii="Times New Roman" w:hAnsi="Times New Roman"/>
        </w:rPr>
      </w:pPr>
      <w:r w:rsidRPr="00701063">
        <w:rPr>
          <w:rFonts w:ascii="Times New Roman" w:hAnsi="Times New Roman"/>
        </w:rPr>
        <w:t>Reports are available at Princeton Un</w:t>
      </w:r>
      <w:r w:rsidR="002345CE" w:rsidRPr="00701063">
        <w:rPr>
          <w:rFonts w:ascii="Times New Roman" w:hAnsi="Times New Roman"/>
        </w:rPr>
        <w:t>iversity’s</w:t>
      </w:r>
      <w:r w:rsidR="00F60C32" w:rsidRPr="00701063">
        <w:rPr>
          <w:rFonts w:ascii="Times New Roman" w:hAnsi="Times New Roman"/>
          <w:i/>
        </w:rPr>
        <w:t xml:space="preserve"> OTA Legacy</w:t>
      </w:r>
      <w:r w:rsidR="002345CE" w:rsidRPr="00701063">
        <w:rPr>
          <w:rFonts w:ascii="Times New Roman" w:hAnsi="Times New Roman"/>
          <w:i/>
        </w:rPr>
        <w:t xml:space="preserve"> </w:t>
      </w:r>
      <w:r w:rsidR="002345CE" w:rsidRPr="00701063">
        <w:rPr>
          <w:rFonts w:ascii="Times New Roman" w:hAnsi="Times New Roman"/>
        </w:rPr>
        <w:t>website</w:t>
      </w:r>
      <w:r w:rsidR="002345CE" w:rsidRPr="00701063">
        <w:rPr>
          <w:rFonts w:ascii="Times New Roman" w:hAnsi="Times New Roman"/>
          <w:i/>
        </w:rPr>
        <w:t xml:space="preserve">: </w:t>
      </w:r>
      <w:hyperlink r:id="rId335" w:history="1">
        <w:r w:rsidRPr="00701063">
          <w:rPr>
            <w:rStyle w:val="Hyperlink"/>
            <w:rFonts w:ascii="Times New Roman" w:hAnsi="Times New Roman"/>
          </w:rPr>
          <w:t>http://www.princeton.edu/~ota/</w:t>
        </w:r>
      </w:hyperlink>
      <w:r w:rsidR="000330F4" w:rsidRPr="00701063">
        <w:rPr>
          <w:rStyle w:val="Hyperlink"/>
          <w:rFonts w:ascii="Times New Roman" w:hAnsi="Times New Roman"/>
        </w:rPr>
        <w:t xml:space="preserve">.  </w:t>
      </w:r>
      <w:r w:rsidR="002345CE" w:rsidRPr="00701063">
        <w:rPr>
          <w:rFonts w:ascii="Times New Roman" w:hAnsi="Times New Roman"/>
        </w:rPr>
        <w:t>More</w:t>
      </w:r>
      <w:r w:rsidRPr="00701063">
        <w:rPr>
          <w:rFonts w:ascii="Times New Roman" w:hAnsi="Times New Roman"/>
        </w:rPr>
        <w:t xml:space="preserve"> recent and higher quality scans </w:t>
      </w:r>
      <w:r w:rsidR="002345CE" w:rsidRPr="00701063">
        <w:rPr>
          <w:rFonts w:ascii="Times New Roman" w:hAnsi="Times New Roman"/>
        </w:rPr>
        <w:t xml:space="preserve">are </w:t>
      </w:r>
      <w:r w:rsidRPr="00701063">
        <w:rPr>
          <w:rFonts w:ascii="Times New Roman" w:hAnsi="Times New Roman"/>
        </w:rPr>
        <w:t>at the Fe</w:t>
      </w:r>
      <w:r w:rsidR="00F60C32" w:rsidRPr="00701063">
        <w:rPr>
          <w:rFonts w:ascii="Times New Roman" w:hAnsi="Times New Roman"/>
        </w:rPr>
        <w:t xml:space="preserve">deration of American Scientists’ </w:t>
      </w:r>
      <w:r w:rsidR="00F60C32" w:rsidRPr="00701063">
        <w:rPr>
          <w:rFonts w:ascii="Times New Roman" w:hAnsi="Times New Roman"/>
          <w:i/>
        </w:rPr>
        <w:t xml:space="preserve">OTA </w:t>
      </w:r>
      <w:r w:rsidRPr="00701063">
        <w:rPr>
          <w:rFonts w:ascii="Times New Roman" w:hAnsi="Times New Roman"/>
          <w:i/>
        </w:rPr>
        <w:t>archive</w:t>
      </w:r>
      <w:r w:rsidR="002345CE" w:rsidRPr="00701063">
        <w:rPr>
          <w:rFonts w:ascii="Times New Roman" w:hAnsi="Times New Roman"/>
          <w:i/>
        </w:rPr>
        <w:t>:</w:t>
      </w:r>
      <w:r w:rsidR="00F60C32" w:rsidRPr="00701063">
        <w:rPr>
          <w:rFonts w:ascii="Times New Roman" w:hAnsi="Times New Roman"/>
        </w:rPr>
        <w:t xml:space="preserve"> </w:t>
      </w:r>
      <w:hyperlink r:id="rId336" w:history="1">
        <w:r w:rsidR="00F60C32" w:rsidRPr="00701063">
          <w:rPr>
            <w:rStyle w:val="Hyperlink"/>
            <w:rFonts w:ascii="Times New Roman" w:hAnsi="Times New Roman"/>
          </w:rPr>
          <w:t>http://ota.fas.org/</w:t>
        </w:r>
      </w:hyperlink>
      <w:r w:rsidR="00F60C32" w:rsidRPr="00701063">
        <w:rPr>
          <w:rFonts w:ascii="Times New Roman" w:hAnsi="Times New Roman"/>
        </w:rPr>
        <w:t>.</w:t>
      </w:r>
    </w:p>
    <w:p w14:paraId="51C34856" w14:textId="77777777" w:rsidR="00934B07" w:rsidRPr="00701063" w:rsidRDefault="00934B07" w:rsidP="00934B07">
      <w:pPr>
        <w:ind w:left="720" w:hanging="360"/>
        <w:rPr>
          <w:rFonts w:ascii="Times New Roman" w:hAnsi="Times New Roman"/>
        </w:rPr>
      </w:pPr>
      <w:r w:rsidRPr="00701063">
        <w:rPr>
          <w:rFonts w:ascii="Times New Roman" w:hAnsi="Times New Roman"/>
          <w:i/>
        </w:rPr>
        <w:t>Mapping Our Genes – Genome Projects: How Big?  How Fast?</w:t>
      </w:r>
      <w:r w:rsidR="008D5A3A" w:rsidRPr="00701063">
        <w:rPr>
          <w:rFonts w:ascii="Times New Roman" w:hAnsi="Times New Roman"/>
        </w:rPr>
        <w:t xml:space="preserve">  Project director.  April</w:t>
      </w:r>
      <w:r w:rsidRPr="00701063">
        <w:rPr>
          <w:rFonts w:ascii="Times New Roman" w:hAnsi="Times New Roman"/>
        </w:rPr>
        <w:t xml:space="preserve"> 1988.  Reprinted by The Johns Hopkins University Press, Baltimore, Maryland, 1988; and Human Sciences Press, New York, 1988.  Received Notable Documents of 1988 Award, National Library Association, 1989.  (Author of executive summary and several chapters.  Overall project director.  Other staff authors: Patricia Hoben, Gladys White, Jacqueline Courteau and David Guston)</w:t>
      </w:r>
      <w:r w:rsidR="004025FC" w:rsidRPr="00701063">
        <w:rPr>
          <w:rFonts w:ascii="Times New Roman" w:hAnsi="Times New Roman"/>
        </w:rPr>
        <w:t xml:space="preserve"> </w:t>
      </w:r>
      <w:hyperlink r:id="rId337" w:history="1">
        <w:r w:rsidR="004025FC" w:rsidRPr="00701063">
          <w:rPr>
            <w:rStyle w:val="Hyperlink"/>
            <w:rFonts w:ascii="Times New Roman" w:hAnsi="Times New Roman"/>
          </w:rPr>
          <w:t>http://ota-cdn.fas.org/reports/8827.pdf</w:t>
        </w:r>
      </w:hyperlink>
    </w:p>
    <w:p w14:paraId="4BBAD9EB" w14:textId="77777777" w:rsidR="00934B07" w:rsidRPr="00701063" w:rsidRDefault="00934B07" w:rsidP="00934B07">
      <w:pPr>
        <w:ind w:left="720" w:hanging="360"/>
        <w:rPr>
          <w:rFonts w:ascii="Times New Roman" w:hAnsi="Times New Roman"/>
        </w:rPr>
      </w:pPr>
      <w:r w:rsidRPr="00701063">
        <w:rPr>
          <w:rFonts w:ascii="Times New Roman" w:hAnsi="Times New Roman"/>
          <w:i/>
        </w:rPr>
        <w:t>Losing a Million Minds: Confronting the Tragedy of Alzheimer’s Disease and Other Dementias</w:t>
      </w:r>
      <w:r w:rsidR="008D5A3A" w:rsidRPr="00701063">
        <w:rPr>
          <w:rFonts w:ascii="Times New Roman" w:hAnsi="Times New Roman"/>
        </w:rPr>
        <w:t>.  Project director.  April</w:t>
      </w:r>
      <w:r w:rsidRPr="00701063">
        <w:rPr>
          <w:rFonts w:ascii="Times New Roman" w:hAnsi="Times New Roman"/>
        </w:rPr>
        <w:t xml:space="preserve"> 1987.  Reprinted by JP Lippincott, Philadelphia, PA, as </w:t>
      </w:r>
      <w:r w:rsidRPr="00701063">
        <w:rPr>
          <w:rFonts w:ascii="Times New Roman" w:hAnsi="Times New Roman"/>
          <w:i/>
        </w:rPr>
        <w:t>Confronting Alzheimer’s Disease and Other Dementias</w:t>
      </w:r>
      <w:r w:rsidRPr="00701063">
        <w:rPr>
          <w:rFonts w:ascii="Times New Roman" w:hAnsi="Times New Roman"/>
        </w:rPr>
        <w:t xml:space="preserve">, 1988, and by Human Sciences Press, 1988 under its original title.  Listed among 20 Federal reports in </w:t>
      </w:r>
      <w:proofErr w:type="spellStart"/>
      <w:r w:rsidRPr="00701063">
        <w:rPr>
          <w:rFonts w:ascii="Times New Roman" w:hAnsi="Times New Roman"/>
        </w:rPr>
        <w:t>Godort</w:t>
      </w:r>
      <w:proofErr w:type="spellEnd"/>
      <w:r w:rsidRPr="00701063">
        <w:rPr>
          <w:rFonts w:ascii="Times New Roman" w:hAnsi="Times New Roman"/>
        </w:rPr>
        <w:t xml:space="preserve"> “Notable Documents” for 1987, an</w:t>
      </w:r>
      <w:r w:rsidR="008D5A3A" w:rsidRPr="00701063">
        <w:rPr>
          <w:rFonts w:ascii="Times New Roman" w:hAnsi="Times New Roman"/>
        </w:rPr>
        <w:t>d one of 17 “Historic Documents</w:t>
      </w:r>
      <w:r w:rsidRPr="00701063">
        <w:rPr>
          <w:rFonts w:ascii="Times New Roman" w:hAnsi="Times New Roman"/>
        </w:rPr>
        <w:t xml:space="preserve"> 1987” by </w:t>
      </w:r>
      <w:r w:rsidRPr="00701063">
        <w:rPr>
          <w:rFonts w:ascii="Times New Roman" w:hAnsi="Times New Roman"/>
          <w:i/>
        </w:rPr>
        <w:t>Congressional Quarterly</w:t>
      </w:r>
      <w:r w:rsidRPr="00701063">
        <w:rPr>
          <w:rFonts w:ascii="Times New Roman" w:hAnsi="Times New Roman"/>
        </w:rPr>
        <w:t>.  (Project director and author of congressional summary and chapter 3.  Other chapter authors: Katie Maslow, L. Val Giddings, Dana Gelb [Safran], Teresa Schwab Myers, David Chavkin, Mary Ann Baily, Catherine Hawes and Nancy Mace)</w:t>
      </w:r>
      <w:r w:rsidR="001D50B3" w:rsidRPr="00701063">
        <w:rPr>
          <w:rFonts w:ascii="Times New Roman" w:hAnsi="Times New Roman"/>
        </w:rPr>
        <w:t>.</w:t>
      </w:r>
    </w:p>
    <w:p w14:paraId="5A46DB92" w14:textId="77777777" w:rsidR="00934B07" w:rsidRDefault="00934B07" w:rsidP="004025FC">
      <w:pPr>
        <w:ind w:left="720" w:hanging="360"/>
        <w:rPr>
          <w:rFonts w:ascii="Times New Roman" w:hAnsi="Times New Roman"/>
        </w:rPr>
      </w:pPr>
      <w:r w:rsidRPr="00701063">
        <w:rPr>
          <w:rFonts w:ascii="Times New Roman" w:hAnsi="Times New Roman"/>
          <w:i/>
        </w:rPr>
        <w:lastRenderedPageBreak/>
        <w:t>Technology and Aging in America</w:t>
      </w:r>
      <w:r w:rsidRPr="00701063">
        <w:rPr>
          <w:rFonts w:ascii="Times New Roman" w:hAnsi="Times New Roman"/>
        </w:rPr>
        <w:t>, June 1985 (Senior analyst, with primary responsibility for sections on biomedical research, chronic disorders, and medications)</w:t>
      </w:r>
      <w:r w:rsidR="001D50B3" w:rsidRPr="00701063">
        <w:rPr>
          <w:rFonts w:ascii="Times New Roman" w:hAnsi="Times New Roman"/>
        </w:rPr>
        <w:t>.</w:t>
      </w:r>
    </w:p>
    <w:p w14:paraId="24145297" w14:textId="2B7C20EA" w:rsidR="003F7710" w:rsidRPr="003F7710" w:rsidRDefault="003F7710" w:rsidP="004025FC">
      <w:pPr>
        <w:ind w:left="720" w:hanging="360"/>
        <w:rPr>
          <w:rFonts w:ascii="Times New Roman" w:hAnsi="Times New Roman"/>
          <w:iCs/>
        </w:rPr>
      </w:pPr>
      <w:r>
        <w:rPr>
          <w:rFonts w:ascii="Times New Roman" w:hAnsi="Times New Roman"/>
          <w:i/>
        </w:rPr>
        <w:t>The Use of Immunosuppressive Drugs in Kidney Transplantation</w:t>
      </w:r>
      <w:r>
        <w:rPr>
          <w:rFonts w:ascii="Times New Roman" w:hAnsi="Times New Roman"/>
          <w:iCs/>
        </w:rPr>
        <w:t xml:space="preserve">—Staff Paper, Sisk JE, </w:t>
      </w:r>
      <w:r w:rsidRPr="00874815">
        <w:rPr>
          <w:rFonts w:ascii="Times New Roman" w:hAnsi="Times New Roman"/>
          <w:b/>
          <w:bCs/>
          <w:iCs/>
        </w:rPr>
        <w:t>Cook-Deegan R</w:t>
      </w:r>
      <w:r>
        <w:rPr>
          <w:rFonts w:ascii="Times New Roman" w:hAnsi="Times New Roman"/>
          <w:iCs/>
        </w:rPr>
        <w:t>, Dougherty D, Gelband H</w:t>
      </w:r>
      <w:r w:rsidR="00874815">
        <w:rPr>
          <w:rFonts w:ascii="Times New Roman" w:hAnsi="Times New Roman"/>
          <w:iCs/>
        </w:rPr>
        <w:t>, Behney C,</w:t>
      </w:r>
      <w:r>
        <w:rPr>
          <w:rFonts w:ascii="Times New Roman" w:hAnsi="Times New Roman"/>
          <w:iCs/>
        </w:rPr>
        <w:t xml:space="preserve"> March 1984.</w:t>
      </w:r>
    </w:p>
    <w:p w14:paraId="6B6249A7" w14:textId="77777777" w:rsidR="00934B07" w:rsidRPr="00701063" w:rsidRDefault="00934B07" w:rsidP="00934B07">
      <w:pPr>
        <w:ind w:left="720" w:hanging="360"/>
        <w:rPr>
          <w:rFonts w:ascii="Times New Roman" w:hAnsi="Times New Roman"/>
        </w:rPr>
      </w:pPr>
      <w:r w:rsidRPr="00701063">
        <w:rPr>
          <w:rFonts w:ascii="Times New Roman" w:hAnsi="Times New Roman"/>
          <w:i/>
        </w:rPr>
        <w:t>Human Gene Therapy</w:t>
      </w:r>
      <w:r w:rsidRPr="00701063">
        <w:rPr>
          <w:rFonts w:ascii="Times New Roman" w:hAnsi="Times New Roman"/>
        </w:rPr>
        <w:t>, December 1984 (Study director and principal writer)</w:t>
      </w:r>
      <w:r w:rsidR="001D50B3" w:rsidRPr="00701063">
        <w:rPr>
          <w:rFonts w:ascii="Times New Roman" w:hAnsi="Times New Roman"/>
        </w:rPr>
        <w:t>.</w:t>
      </w:r>
    </w:p>
    <w:p w14:paraId="34B06ECD" w14:textId="77777777" w:rsidR="00934B07" w:rsidRPr="00701063" w:rsidRDefault="00934B07" w:rsidP="00934B07">
      <w:pPr>
        <w:ind w:left="720" w:hanging="360"/>
        <w:rPr>
          <w:rFonts w:ascii="Times New Roman" w:hAnsi="Times New Roman"/>
        </w:rPr>
      </w:pPr>
      <w:r w:rsidRPr="00701063">
        <w:rPr>
          <w:rFonts w:ascii="Times New Roman" w:hAnsi="Times New Roman"/>
          <w:i/>
        </w:rPr>
        <w:t>Impacts of Neuroscience,</w:t>
      </w:r>
      <w:r w:rsidRPr="00701063">
        <w:rPr>
          <w:rFonts w:ascii="Times New Roman" w:hAnsi="Times New Roman"/>
        </w:rPr>
        <w:t xml:space="preserve"> March 1984 (Study director and principal writer)</w:t>
      </w:r>
      <w:r w:rsidR="001D50B3" w:rsidRPr="00701063">
        <w:rPr>
          <w:rFonts w:ascii="Times New Roman" w:hAnsi="Times New Roman"/>
        </w:rPr>
        <w:t>.</w:t>
      </w:r>
    </w:p>
    <w:p w14:paraId="575B490C" w14:textId="6ECB1121" w:rsidR="008F4676" w:rsidRPr="003B15F9" w:rsidRDefault="00934B07" w:rsidP="003B15F9">
      <w:pPr>
        <w:ind w:left="720" w:hanging="360"/>
        <w:rPr>
          <w:rFonts w:ascii="Times New Roman" w:hAnsi="Times New Roman"/>
        </w:rPr>
      </w:pPr>
      <w:r w:rsidRPr="00701063">
        <w:rPr>
          <w:rFonts w:ascii="Times New Roman" w:hAnsi="Times New Roman"/>
          <w:i/>
        </w:rPr>
        <w:t>Commercial Biotechnology: An International Analysis</w:t>
      </w:r>
      <w:r w:rsidRPr="00701063">
        <w:rPr>
          <w:rFonts w:ascii="Times New Roman" w:hAnsi="Times New Roman"/>
        </w:rPr>
        <w:t>. January 1984.  Reprinted by the North Carolina Biotechnology Center, Durham, NC, and Pergamon Press, Elmwood, NY.  (Special Contributor.  Wrote a few short chapter sections and background papers.  Main staff writers: Nanette Newell, Susan Clymer, Geoffrey Karny, Thomas Bugbee, James A. Thomas, Louis</w:t>
      </w:r>
      <w:r w:rsidR="005519E1" w:rsidRPr="00701063">
        <w:rPr>
          <w:rFonts w:ascii="Times New Roman" w:hAnsi="Times New Roman"/>
        </w:rPr>
        <w:t>e Williams and Raymond Zlinskas</w:t>
      </w:r>
      <w:r w:rsidRPr="00701063">
        <w:rPr>
          <w:rFonts w:ascii="Times New Roman" w:hAnsi="Times New Roman"/>
        </w:rPr>
        <w:t>)</w:t>
      </w:r>
      <w:r w:rsidR="001D50B3" w:rsidRPr="00701063">
        <w:rPr>
          <w:rFonts w:ascii="Times New Roman" w:hAnsi="Times New Roman"/>
        </w:rPr>
        <w:t>.</w:t>
      </w:r>
    </w:p>
    <w:sectPr w:rsidR="008F4676" w:rsidRPr="003B15F9" w:rsidSect="00474597">
      <w:headerReference w:type="even" r:id="rId338"/>
      <w:headerReference w:type="default" r:id="rId339"/>
      <w:footerReference w:type="even" r:id="rId340"/>
      <w:footerReference w:type="default" r:id="rId341"/>
      <w:headerReference w:type="first" r:id="rId342"/>
      <w:footerReference w:type="first" r:id="rId343"/>
      <w:pgSz w:w="12240" w:h="15840" w:code="1"/>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2A266" w14:textId="77777777" w:rsidR="00DA7318" w:rsidRDefault="00DA7318">
      <w:r>
        <w:separator/>
      </w:r>
    </w:p>
  </w:endnote>
  <w:endnote w:type="continuationSeparator" w:id="0">
    <w:p w14:paraId="3D4556CF" w14:textId="77777777" w:rsidR="00DA7318" w:rsidRDefault="00DA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Times New Roman"/>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mo">
    <w:altName w:val="Cambria"/>
    <w:panose1 w:val="020B0604020202020204"/>
    <w:charset w:val="00"/>
    <w:family w:val="roman"/>
    <w:notTrueType/>
    <w:pitch w:val="default"/>
  </w:font>
  <w:font w:name="Courier">
    <w:altName w:val="Courier New"/>
    <w:panose1 w:val="00000000000000000000"/>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imesNewRomanPS">
    <w:altName w:val="Times New Roman"/>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F56F" w14:textId="77777777" w:rsidR="00EF3D2C" w:rsidRDefault="00EF3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A6F9" w14:textId="77777777" w:rsidR="007B2460" w:rsidRPr="007B2460" w:rsidRDefault="007B2460" w:rsidP="007B2460">
    <w:pPr>
      <w:pStyle w:val="Header"/>
      <w:framePr w:wrap="around" w:vAnchor="text" w:hAnchor="margin" w:xAlign="right" w:y="1"/>
      <w:rPr>
        <w:rStyle w:val="PageNumber"/>
        <w:rFonts w:asciiTheme="majorHAnsi" w:hAnsiTheme="majorHAnsi" w:cstheme="majorHAnsi"/>
        <w:sz w:val="20"/>
        <w:szCs w:val="20"/>
      </w:rPr>
    </w:pPr>
    <w:r w:rsidRPr="007B2460">
      <w:rPr>
        <w:rStyle w:val="PageNumber"/>
        <w:rFonts w:asciiTheme="majorHAnsi" w:hAnsiTheme="majorHAnsi" w:cstheme="majorHAnsi"/>
        <w:sz w:val="20"/>
        <w:szCs w:val="20"/>
      </w:rPr>
      <w:fldChar w:fldCharType="begin"/>
    </w:r>
    <w:r w:rsidRPr="007B2460">
      <w:rPr>
        <w:rStyle w:val="PageNumber"/>
        <w:rFonts w:asciiTheme="majorHAnsi" w:hAnsiTheme="majorHAnsi" w:cstheme="majorHAnsi"/>
        <w:sz w:val="20"/>
        <w:szCs w:val="20"/>
      </w:rPr>
      <w:instrText xml:space="preserve">PAGE  </w:instrText>
    </w:r>
    <w:r w:rsidRPr="007B2460">
      <w:rPr>
        <w:rStyle w:val="PageNumber"/>
        <w:rFonts w:asciiTheme="majorHAnsi" w:hAnsiTheme="majorHAnsi" w:cstheme="majorHAnsi"/>
        <w:sz w:val="20"/>
        <w:szCs w:val="20"/>
      </w:rPr>
      <w:fldChar w:fldCharType="separate"/>
    </w:r>
    <w:r>
      <w:rPr>
        <w:rStyle w:val="PageNumber"/>
        <w:rFonts w:asciiTheme="majorHAnsi" w:hAnsiTheme="majorHAnsi" w:cstheme="majorHAnsi"/>
        <w:sz w:val="20"/>
        <w:szCs w:val="20"/>
      </w:rPr>
      <w:t>2</w:t>
    </w:r>
    <w:r w:rsidRPr="007B2460">
      <w:rPr>
        <w:rStyle w:val="PageNumber"/>
        <w:rFonts w:asciiTheme="majorHAnsi" w:hAnsiTheme="majorHAnsi" w:cstheme="majorHAnsi"/>
        <w:sz w:val="20"/>
        <w:szCs w:val="20"/>
      </w:rPr>
      <w:fldChar w:fldCharType="end"/>
    </w:r>
  </w:p>
  <w:p w14:paraId="10091465" w14:textId="1F1776E0" w:rsidR="00630915" w:rsidRPr="007B2460" w:rsidRDefault="007B2460" w:rsidP="007B2460">
    <w:pPr>
      <w:pStyle w:val="Header"/>
      <w:ind w:right="360"/>
      <w:rPr>
        <w:rFonts w:asciiTheme="majorHAnsi" w:hAnsiTheme="majorHAnsi" w:cstheme="majorHAnsi"/>
        <w:sz w:val="20"/>
        <w:szCs w:val="20"/>
      </w:rPr>
    </w:pPr>
    <w:r w:rsidRPr="007B2460">
      <w:rPr>
        <w:rFonts w:asciiTheme="majorHAnsi" w:hAnsiTheme="majorHAnsi" w:cstheme="majorHAnsi"/>
        <w:sz w:val="20"/>
        <w:szCs w:val="20"/>
      </w:rPr>
      <w:t xml:space="preserve">Robert Cook-Deegan </w:t>
    </w:r>
    <w:r w:rsidRPr="007B2460">
      <w:rPr>
        <w:rFonts w:asciiTheme="majorHAnsi" w:hAnsiTheme="majorHAnsi" w:cstheme="majorHAnsi"/>
        <w:i/>
        <w:iCs/>
        <w:sz w:val="20"/>
        <w:szCs w:val="20"/>
      </w:rPr>
      <w:t>curriculum vitae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E013" w14:textId="29DE9AD5" w:rsidR="00630915" w:rsidRPr="007B2460" w:rsidRDefault="00EF3D2C" w:rsidP="00957FA7">
    <w:pPr>
      <w:pStyle w:val="Footer"/>
      <w:jc w:val="center"/>
      <w:rPr>
        <w:rFonts w:ascii="Times New Roman" w:hAnsi="Times New Roman"/>
        <w:iCs/>
      </w:rPr>
    </w:pPr>
    <w:r>
      <w:rPr>
        <w:rFonts w:ascii="Times New Roman" w:hAnsi="Times New Roman"/>
        <w:iCs/>
      </w:rPr>
      <w:t>26 August</w:t>
    </w:r>
    <w:r w:rsidR="009D7CC0">
      <w:rPr>
        <w:rFonts w:ascii="Times New Roman" w:hAnsi="Times New Roman"/>
        <w:iC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8F98" w14:textId="77777777" w:rsidR="00DA7318" w:rsidRDefault="00DA7318">
      <w:r>
        <w:separator/>
      </w:r>
    </w:p>
  </w:footnote>
  <w:footnote w:type="continuationSeparator" w:id="0">
    <w:p w14:paraId="1CE722D5" w14:textId="77777777" w:rsidR="00DA7318" w:rsidRDefault="00DA7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8835" w14:textId="77777777" w:rsidR="00630915" w:rsidRDefault="0063091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12D1D96" w14:textId="77777777" w:rsidR="00630915" w:rsidRDefault="006309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9AE6" w14:textId="77777777" w:rsidR="00EF3D2C" w:rsidRDefault="00EF3D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1921" w14:textId="77777777" w:rsidR="00EF3D2C" w:rsidRDefault="00EF3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F86700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2824A9"/>
    <w:multiLevelType w:val="hybridMultilevel"/>
    <w:tmpl w:val="42AC358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D2E5C2F"/>
    <w:multiLevelType w:val="hybridMultilevel"/>
    <w:tmpl w:val="94087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758DE"/>
    <w:multiLevelType w:val="hybridMultilevel"/>
    <w:tmpl w:val="070E288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5307CAE"/>
    <w:multiLevelType w:val="hybridMultilevel"/>
    <w:tmpl w:val="F4448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D005D"/>
    <w:multiLevelType w:val="hybridMultilevel"/>
    <w:tmpl w:val="25A20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D6A13"/>
    <w:multiLevelType w:val="hybridMultilevel"/>
    <w:tmpl w:val="70D654CC"/>
    <w:lvl w:ilvl="0" w:tplc="3D0473AE">
      <w:start w:val="1"/>
      <w:numFmt w:val="decimal"/>
      <w:lvlText w:val="%1."/>
      <w:lvlJc w:val="left"/>
      <w:pPr>
        <w:tabs>
          <w:tab w:val="num" w:pos="360"/>
        </w:tabs>
        <w:ind w:left="360" w:hanging="360"/>
      </w:pPr>
      <w:rPr>
        <w:color w:val="auto"/>
      </w:rPr>
    </w:lvl>
    <w:lvl w:ilvl="1" w:tplc="00190409" w:tentative="1">
      <w:start w:val="1"/>
      <w:numFmt w:val="lowerLetter"/>
      <w:lvlText w:val="%2."/>
      <w:lvlJc w:val="left"/>
      <w:pPr>
        <w:tabs>
          <w:tab w:val="num" w:pos="4320"/>
        </w:tabs>
        <w:ind w:left="4320" w:hanging="360"/>
      </w:pPr>
    </w:lvl>
    <w:lvl w:ilvl="2" w:tplc="001B0409" w:tentative="1">
      <w:start w:val="1"/>
      <w:numFmt w:val="lowerRoman"/>
      <w:lvlText w:val="%3."/>
      <w:lvlJc w:val="right"/>
      <w:pPr>
        <w:tabs>
          <w:tab w:val="num" w:pos="5040"/>
        </w:tabs>
        <w:ind w:left="5040" w:hanging="180"/>
      </w:pPr>
    </w:lvl>
    <w:lvl w:ilvl="3" w:tplc="000F0409" w:tentative="1">
      <w:start w:val="1"/>
      <w:numFmt w:val="decimal"/>
      <w:lvlText w:val="%4."/>
      <w:lvlJc w:val="left"/>
      <w:pPr>
        <w:tabs>
          <w:tab w:val="num" w:pos="5760"/>
        </w:tabs>
        <w:ind w:left="5760" w:hanging="360"/>
      </w:pPr>
    </w:lvl>
    <w:lvl w:ilvl="4" w:tplc="00190409" w:tentative="1">
      <w:start w:val="1"/>
      <w:numFmt w:val="lowerLetter"/>
      <w:lvlText w:val="%5."/>
      <w:lvlJc w:val="left"/>
      <w:pPr>
        <w:tabs>
          <w:tab w:val="num" w:pos="6480"/>
        </w:tabs>
        <w:ind w:left="6480" w:hanging="360"/>
      </w:pPr>
    </w:lvl>
    <w:lvl w:ilvl="5" w:tplc="001B0409" w:tentative="1">
      <w:start w:val="1"/>
      <w:numFmt w:val="lowerRoman"/>
      <w:lvlText w:val="%6."/>
      <w:lvlJc w:val="right"/>
      <w:pPr>
        <w:tabs>
          <w:tab w:val="num" w:pos="7200"/>
        </w:tabs>
        <w:ind w:left="7200" w:hanging="180"/>
      </w:pPr>
    </w:lvl>
    <w:lvl w:ilvl="6" w:tplc="000F0409" w:tentative="1">
      <w:start w:val="1"/>
      <w:numFmt w:val="decimal"/>
      <w:lvlText w:val="%7."/>
      <w:lvlJc w:val="left"/>
      <w:pPr>
        <w:tabs>
          <w:tab w:val="num" w:pos="7920"/>
        </w:tabs>
        <w:ind w:left="7920" w:hanging="360"/>
      </w:pPr>
    </w:lvl>
    <w:lvl w:ilvl="7" w:tplc="00190409" w:tentative="1">
      <w:start w:val="1"/>
      <w:numFmt w:val="lowerLetter"/>
      <w:lvlText w:val="%8."/>
      <w:lvlJc w:val="left"/>
      <w:pPr>
        <w:tabs>
          <w:tab w:val="num" w:pos="8640"/>
        </w:tabs>
        <w:ind w:left="8640" w:hanging="360"/>
      </w:pPr>
    </w:lvl>
    <w:lvl w:ilvl="8" w:tplc="001B0409" w:tentative="1">
      <w:start w:val="1"/>
      <w:numFmt w:val="lowerRoman"/>
      <w:lvlText w:val="%9."/>
      <w:lvlJc w:val="right"/>
      <w:pPr>
        <w:tabs>
          <w:tab w:val="num" w:pos="9360"/>
        </w:tabs>
        <w:ind w:left="9360" w:hanging="180"/>
      </w:pPr>
    </w:lvl>
  </w:abstractNum>
  <w:abstractNum w:abstractNumId="7" w15:restartNumberingAfterBreak="0">
    <w:nsid w:val="2DF97768"/>
    <w:multiLevelType w:val="hybridMultilevel"/>
    <w:tmpl w:val="3B9E8D9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54B32E4"/>
    <w:multiLevelType w:val="multilevel"/>
    <w:tmpl w:val="4D307BDE"/>
    <w:lvl w:ilvl="0">
      <w:start w:val="1"/>
      <w:numFmt w:val="decimal"/>
      <w:lvlText w:val="%1."/>
      <w:lvlJc w:val="left"/>
      <w:pPr>
        <w:tabs>
          <w:tab w:val="num" w:pos="360"/>
        </w:tabs>
        <w:ind w:left="360" w:hanging="360"/>
      </w:pPr>
    </w:lvl>
    <w:lvl w:ilvl="1">
      <w:start w:val="1"/>
      <w:numFmt w:val="lowerLetter"/>
      <w:lvlText w:val="%2."/>
      <w:lvlJc w:val="left"/>
      <w:pPr>
        <w:tabs>
          <w:tab w:val="num" w:pos="4320"/>
        </w:tabs>
        <w:ind w:left="4320" w:hanging="360"/>
      </w:pPr>
    </w:lvl>
    <w:lvl w:ilvl="2">
      <w:start w:val="1"/>
      <w:numFmt w:val="lowerRoman"/>
      <w:lvlText w:val="%3."/>
      <w:lvlJc w:val="right"/>
      <w:pPr>
        <w:tabs>
          <w:tab w:val="num" w:pos="5040"/>
        </w:tabs>
        <w:ind w:left="5040" w:hanging="180"/>
      </w:pPr>
    </w:lvl>
    <w:lvl w:ilvl="3">
      <w:start w:val="1"/>
      <w:numFmt w:val="decimal"/>
      <w:lvlText w:val="%4."/>
      <w:lvlJc w:val="left"/>
      <w:pPr>
        <w:tabs>
          <w:tab w:val="num" w:pos="5760"/>
        </w:tabs>
        <w:ind w:left="5760" w:hanging="360"/>
      </w:pPr>
    </w:lvl>
    <w:lvl w:ilvl="4">
      <w:start w:val="1"/>
      <w:numFmt w:val="lowerLetter"/>
      <w:lvlText w:val="%5."/>
      <w:lvlJc w:val="left"/>
      <w:pPr>
        <w:tabs>
          <w:tab w:val="num" w:pos="6480"/>
        </w:tabs>
        <w:ind w:left="6480" w:hanging="360"/>
      </w:pPr>
    </w:lvl>
    <w:lvl w:ilvl="5">
      <w:start w:val="1"/>
      <w:numFmt w:val="lowerRoman"/>
      <w:lvlText w:val="%6."/>
      <w:lvlJc w:val="right"/>
      <w:pPr>
        <w:tabs>
          <w:tab w:val="num" w:pos="7200"/>
        </w:tabs>
        <w:ind w:left="7200" w:hanging="180"/>
      </w:pPr>
    </w:lvl>
    <w:lvl w:ilvl="6">
      <w:start w:val="1"/>
      <w:numFmt w:val="decimal"/>
      <w:lvlText w:val="%7."/>
      <w:lvlJc w:val="left"/>
      <w:pPr>
        <w:tabs>
          <w:tab w:val="num" w:pos="7920"/>
        </w:tabs>
        <w:ind w:left="7920" w:hanging="360"/>
      </w:pPr>
    </w:lvl>
    <w:lvl w:ilvl="7">
      <w:start w:val="1"/>
      <w:numFmt w:val="lowerLetter"/>
      <w:lvlText w:val="%8."/>
      <w:lvlJc w:val="left"/>
      <w:pPr>
        <w:tabs>
          <w:tab w:val="num" w:pos="8640"/>
        </w:tabs>
        <w:ind w:left="8640" w:hanging="360"/>
      </w:pPr>
    </w:lvl>
    <w:lvl w:ilvl="8">
      <w:start w:val="1"/>
      <w:numFmt w:val="lowerRoman"/>
      <w:lvlText w:val="%9."/>
      <w:lvlJc w:val="right"/>
      <w:pPr>
        <w:tabs>
          <w:tab w:val="num" w:pos="9360"/>
        </w:tabs>
        <w:ind w:left="9360" w:hanging="180"/>
      </w:pPr>
    </w:lvl>
  </w:abstractNum>
  <w:abstractNum w:abstractNumId="9" w15:restartNumberingAfterBreak="0">
    <w:nsid w:val="36807F99"/>
    <w:multiLevelType w:val="hybridMultilevel"/>
    <w:tmpl w:val="B80C1A68"/>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0" w15:restartNumberingAfterBreak="0">
    <w:nsid w:val="3AB867C3"/>
    <w:multiLevelType w:val="hybridMultilevel"/>
    <w:tmpl w:val="CF300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A5E1A"/>
    <w:multiLevelType w:val="hybridMultilevel"/>
    <w:tmpl w:val="D09C6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214E9A"/>
    <w:multiLevelType w:val="hybridMultilevel"/>
    <w:tmpl w:val="AAA03E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1D363E"/>
    <w:multiLevelType w:val="hybridMultilevel"/>
    <w:tmpl w:val="4AB8C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A32B27"/>
    <w:multiLevelType w:val="hybridMultilevel"/>
    <w:tmpl w:val="7F263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805028"/>
    <w:multiLevelType w:val="multilevel"/>
    <w:tmpl w:val="42AC35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29341D3"/>
    <w:multiLevelType w:val="hybridMultilevel"/>
    <w:tmpl w:val="1A02133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97EEB"/>
    <w:multiLevelType w:val="hybridMultilevel"/>
    <w:tmpl w:val="2A601642"/>
    <w:lvl w:ilvl="0" w:tplc="5F3E0894">
      <w:start w:val="1"/>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8" w15:restartNumberingAfterBreak="0">
    <w:nsid w:val="7F7A4445"/>
    <w:multiLevelType w:val="hybridMultilevel"/>
    <w:tmpl w:val="B6AA0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9100459">
    <w:abstractNumId w:val="1"/>
  </w:num>
  <w:num w:numId="2" w16cid:durableId="1075778457">
    <w:abstractNumId w:val="15"/>
  </w:num>
  <w:num w:numId="3" w16cid:durableId="1070158159">
    <w:abstractNumId w:val="17"/>
  </w:num>
  <w:num w:numId="4" w16cid:durableId="1110248481">
    <w:abstractNumId w:val="16"/>
  </w:num>
  <w:num w:numId="5" w16cid:durableId="1025063357">
    <w:abstractNumId w:val="6"/>
  </w:num>
  <w:num w:numId="6" w16cid:durableId="152796861">
    <w:abstractNumId w:val="7"/>
  </w:num>
  <w:num w:numId="7" w16cid:durableId="760875782">
    <w:abstractNumId w:val="3"/>
  </w:num>
  <w:num w:numId="8" w16cid:durableId="471483861">
    <w:abstractNumId w:val="9"/>
  </w:num>
  <w:num w:numId="9" w16cid:durableId="671300917">
    <w:abstractNumId w:val="8"/>
  </w:num>
  <w:num w:numId="10" w16cid:durableId="15809994">
    <w:abstractNumId w:val="0"/>
  </w:num>
  <w:num w:numId="11" w16cid:durableId="1055273666">
    <w:abstractNumId w:val="2"/>
  </w:num>
  <w:num w:numId="12" w16cid:durableId="1623681915">
    <w:abstractNumId w:val="11"/>
  </w:num>
  <w:num w:numId="13" w16cid:durableId="1806925388">
    <w:abstractNumId w:val="13"/>
  </w:num>
  <w:num w:numId="14" w16cid:durableId="1603104363">
    <w:abstractNumId w:val="5"/>
  </w:num>
  <w:num w:numId="15" w16cid:durableId="1902786509">
    <w:abstractNumId w:val="12"/>
  </w:num>
  <w:num w:numId="16" w16cid:durableId="576869289">
    <w:abstractNumId w:val="10"/>
  </w:num>
  <w:num w:numId="17" w16cid:durableId="2105228672">
    <w:abstractNumId w:val="14"/>
  </w:num>
  <w:num w:numId="18" w16cid:durableId="953899848">
    <w:abstractNumId w:val="4"/>
  </w:num>
  <w:num w:numId="19" w16cid:durableId="3708101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2F"/>
    <w:rsid w:val="00000138"/>
    <w:rsid w:val="00000961"/>
    <w:rsid w:val="00001395"/>
    <w:rsid w:val="00003E27"/>
    <w:rsid w:val="00004B9C"/>
    <w:rsid w:val="00004EF2"/>
    <w:rsid w:val="000050F3"/>
    <w:rsid w:val="00006A05"/>
    <w:rsid w:val="00011EE4"/>
    <w:rsid w:val="00013DD0"/>
    <w:rsid w:val="00017BEC"/>
    <w:rsid w:val="00017C54"/>
    <w:rsid w:val="00021B0A"/>
    <w:rsid w:val="00022994"/>
    <w:rsid w:val="00022D77"/>
    <w:rsid w:val="0002754B"/>
    <w:rsid w:val="00030F6C"/>
    <w:rsid w:val="000330F4"/>
    <w:rsid w:val="00034306"/>
    <w:rsid w:val="0003480C"/>
    <w:rsid w:val="00034B7C"/>
    <w:rsid w:val="00034C85"/>
    <w:rsid w:val="000356AE"/>
    <w:rsid w:val="00037D38"/>
    <w:rsid w:val="00040B42"/>
    <w:rsid w:val="000419AB"/>
    <w:rsid w:val="00044136"/>
    <w:rsid w:val="00044971"/>
    <w:rsid w:val="0004520E"/>
    <w:rsid w:val="000462A9"/>
    <w:rsid w:val="000462D4"/>
    <w:rsid w:val="0004718E"/>
    <w:rsid w:val="000501E0"/>
    <w:rsid w:val="000515C5"/>
    <w:rsid w:val="00054772"/>
    <w:rsid w:val="000561BF"/>
    <w:rsid w:val="00057A7C"/>
    <w:rsid w:val="000626E8"/>
    <w:rsid w:val="00062EA3"/>
    <w:rsid w:val="000636C0"/>
    <w:rsid w:val="000653C2"/>
    <w:rsid w:val="000661D9"/>
    <w:rsid w:val="000673D5"/>
    <w:rsid w:val="0006756C"/>
    <w:rsid w:val="00067957"/>
    <w:rsid w:val="00071B66"/>
    <w:rsid w:val="00072EFD"/>
    <w:rsid w:val="00081A36"/>
    <w:rsid w:val="00082525"/>
    <w:rsid w:val="00083168"/>
    <w:rsid w:val="0008701D"/>
    <w:rsid w:val="000872A8"/>
    <w:rsid w:val="00096C7B"/>
    <w:rsid w:val="00097A0D"/>
    <w:rsid w:val="00097E0B"/>
    <w:rsid w:val="000A0FA5"/>
    <w:rsid w:val="000A1D1D"/>
    <w:rsid w:val="000A51D3"/>
    <w:rsid w:val="000A567A"/>
    <w:rsid w:val="000A6C4C"/>
    <w:rsid w:val="000B0A60"/>
    <w:rsid w:val="000B1C76"/>
    <w:rsid w:val="000B2044"/>
    <w:rsid w:val="000B253D"/>
    <w:rsid w:val="000B4202"/>
    <w:rsid w:val="000B715D"/>
    <w:rsid w:val="000C0258"/>
    <w:rsid w:val="000C1472"/>
    <w:rsid w:val="000C201F"/>
    <w:rsid w:val="000C3471"/>
    <w:rsid w:val="000C5107"/>
    <w:rsid w:val="000C59E0"/>
    <w:rsid w:val="000C5AD9"/>
    <w:rsid w:val="000C614F"/>
    <w:rsid w:val="000D1CF1"/>
    <w:rsid w:val="000D627C"/>
    <w:rsid w:val="000D6407"/>
    <w:rsid w:val="000E163A"/>
    <w:rsid w:val="000E26E9"/>
    <w:rsid w:val="000E63BC"/>
    <w:rsid w:val="000F4B0D"/>
    <w:rsid w:val="000F4ECF"/>
    <w:rsid w:val="000F5C66"/>
    <w:rsid w:val="000F78D5"/>
    <w:rsid w:val="0010104B"/>
    <w:rsid w:val="00107CA9"/>
    <w:rsid w:val="00111318"/>
    <w:rsid w:val="0011158A"/>
    <w:rsid w:val="00112FA2"/>
    <w:rsid w:val="001150B1"/>
    <w:rsid w:val="00116F48"/>
    <w:rsid w:val="00120D1E"/>
    <w:rsid w:val="00122500"/>
    <w:rsid w:val="001226F0"/>
    <w:rsid w:val="001230B1"/>
    <w:rsid w:val="00125A56"/>
    <w:rsid w:val="00126CD7"/>
    <w:rsid w:val="001276DF"/>
    <w:rsid w:val="00130E0F"/>
    <w:rsid w:val="001312F0"/>
    <w:rsid w:val="00132BDB"/>
    <w:rsid w:val="00137D50"/>
    <w:rsid w:val="001432AC"/>
    <w:rsid w:val="001437E0"/>
    <w:rsid w:val="00144924"/>
    <w:rsid w:val="00144AB6"/>
    <w:rsid w:val="001459DE"/>
    <w:rsid w:val="001468F8"/>
    <w:rsid w:val="00150B1B"/>
    <w:rsid w:val="001543CC"/>
    <w:rsid w:val="00157FB1"/>
    <w:rsid w:val="00161888"/>
    <w:rsid w:val="00161F2F"/>
    <w:rsid w:val="00167332"/>
    <w:rsid w:val="0017146E"/>
    <w:rsid w:val="00171C26"/>
    <w:rsid w:val="00173D2D"/>
    <w:rsid w:val="00174565"/>
    <w:rsid w:val="00175CFC"/>
    <w:rsid w:val="001808E6"/>
    <w:rsid w:val="00180CEE"/>
    <w:rsid w:val="001817A0"/>
    <w:rsid w:val="0018207E"/>
    <w:rsid w:val="00182A0C"/>
    <w:rsid w:val="00182E89"/>
    <w:rsid w:val="00184A73"/>
    <w:rsid w:val="00186E87"/>
    <w:rsid w:val="0019049B"/>
    <w:rsid w:val="001917A5"/>
    <w:rsid w:val="00194B63"/>
    <w:rsid w:val="00194FB4"/>
    <w:rsid w:val="00195866"/>
    <w:rsid w:val="00196CB3"/>
    <w:rsid w:val="00196E7E"/>
    <w:rsid w:val="001A11E4"/>
    <w:rsid w:val="001A6AAD"/>
    <w:rsid w:val="001A7631"/>
    <w:rsid w:val="001B46F5"/>
    <w:rsid w:val="001B58BF"/>
    <w:rsid w:val="001B7953"/>
    <w:rsid w:val="001B7DC8"/>
    <w:rsid w:val="001C09AB"/>
    <w:rsid w:val="001C0FA0"/>
    <w:rsid w:val="001C3416"/>
    <w:rsid w:val="001C3FA6"/>
    <w:rsid w:val="001C577C"/>
    <w:rsid w:val="001D0EEF"/>
    <w:rsid w:val="001D1766"/>
    <w:rsid w:val="001D1FA1"/>
    <w:rsid w:val="001D1FEA"/>
    <w:rsid w:val="001D50B3"/>
    <w:rsid w:val="001D5DB7"/>
    <w:rsid w:val="001D5DE7"/>
    <w:rsid w:val="001E101A"/>
    <w:rsid w:val="001E1546"/>
    <w:rsid w:val="001E166A"/>
    <w:rsid w:val="001E1988"/>
    <w:rsid w:val="001E30CC"/>
    <w:rsid w:val="001E32AF"/>
    <w:rsid w:val="001E6097"/>
    <w:rsid w:val="001E7BB1"/>
    <w:rsid w:val="001F00A4"/>
    <w:rsid w:val="001F05A3"/>
    <w:rsid w:val="001F0F7A"/>
    <w:rsid w:val="001F145D"/>
    <w:rsid w:val="001F2F14"/>
    <w:rsid w:val="001F31EB"/>
    <w:rsid w:val="001F3B1D"/>
    <w:rsid w:val="001F4250"/>
    <w:rsid w:val="001F49A7"/>
    <w:rsid w:val="001F4B69"/>
    <w:rsid w:val="001F501A"/>
    <w:rsid w:val="001F5187"/>
    <w:rsid w:val="001F5688"/>
    <w:rsid w:val="001F65C2"/>
    <w:rsid w:val="001F692C"/>
    <w:rsid w:val="0020376C"/>
    <w:rsid w:val="002047AE"/>
    <w:rsid w:val="00204A51"/>
    <w:rsid w:val="0020528E"/>
    <w:rsid w:val="0020530B"/>
    <w:rsid w:val="00210119"/>
    <w:rsid w:val="00210154"/>
    <w:rsid w:val="00210287"/>
    <w:rsid w:val="00210C35"/>
    <w:rsid w:val="00211166"/>
    <w:rsid w:val="002112FE"/>
    <w:rsid w:val="002113CF"/>
    <w:rsid w:val="00211D73"/>
    <w:rsid w:val="00212C0E"/>
    <w:rsid w:val="00212D52"/>
    <w:rsid w:val="00213059"/>
    <w:rsid w:val="00213236"/>
    <w:rsid w:val="0022013E"/>
    <w:rsid w:val="002201A3"/>
    <w:rsid w:val="002202F2"/>
    <w:rsid w:val="0022078D"/>
    <w:rsid w:val="00221AB3"/>
    <w:rsid w:val="00223472"/>
    <w:rsid w:val="0022353A"/>
    <w:rsid w:val="00223F48"/>
    <w:rsid w:val="00224C75"/>
    <w:rsid w:val="002252F8"/>
    <w:rsid w:val="002268A4"/>
    <w:rsid w:val="00226A49"/>
    <w:rsid w:val="00226BBD"/>
    <w:rsid w:val="00226F97"/>
    <w:rsid w:val="00231FCB"/>
    <w:rsid w:val="00232267"/>
    <w:rsid w:val="00232443"/>
    <w:rsid w:val="002345CE"/>
    <w:rsid w:val="00235E1C"/>
    <w:rsid w:val="00237264"/>
    <w:rsid w:val="0024054D"/>
    <w:rsid w:val="0024162F"/>
    <w:rsid w:val="002419B0"/>
    <w:rsid w:val="0024264F"/>
    <w:rsid w:val="00244054"/>
    <w:rsid w:val="00244B8A"/>
    <w:rsid w:val="002476F8"/>
    <w:rsid w:val="002529AA"/>
    <w:rsid w:val="0025631B"/>
    <w:rsid w:val="002579D2"/>
    <w:rsid w:val="0026094D"/>
    <w:rsid w:val="002630ED"/>
    <w:rsid w:val="002644D8"/>
    <w:rsid w:val="00264780"/>
    <w:rsid w:val="002670A9"/>
    <w:rsid w:val="0026765C"/>
    <w:rsid w:val="00267F9A"/>
    <w:rsid w:val="00270A53"/>
    <w:rsid w:val="002719C5"/>
    <w:rsid w:val="0027223C"/>
    <w:rsid w:val="00276AC7"/>
    <w:rsid w:val="00281D42"/>
    <w:rsid w:val="002823A2"/>
    <w:rsid w:val="00282821"/>
    <w:rsid w:val="00284C4E"/>
    <w:rsid w:val="0028514C"/>
    <w:rsid w:val="0028764D"/>
    <w:rsid w:val="00290444"/>
    <w:rsid w:val="0029044A"/>
    <w:rsid w:val="00293A0B"/>
    <w:rsid w:val="002965AF"/>
    <w:rsid w:val="00296EF4"/>
    <w:rsid w:val="002973C0"/>
    <w:rsid w:val="002A525A"/>
    <w:rsid w:val="002A5E3C"/>
    <w:rsid w:val="002A6647"/>
    <w:rsid w:val="002A7166"/>
    <w:rsid w:val="002B0898"/>
    <w:rsid w:val="002B4A8A"/>
    <w:rsid w:val="002B5F96"/>
    <w:rsid w:val="002B707B"/>
    <w:rsid w:val="002C7051"/>
    <w:rsid w:val="002C7255"/>
    <w:rsid w:val="002C7B57"/>
    <w:rsid w:val="002D004C"/>
    <w:rsid w:val="002D1623"/>
    <w:rsid w:val="002D1A07"/>
    <w:rsid w:val="002D26B4"/>
    <w:rsid w:val="002D3B56"/>
    <w:rsid w:val="002D5D3C"/>
    <w:rsid w:val="002D6369"/>
    <w:rsid w:val="002D6B6C"/>
    <w:rsid w:val="002E12D4"/>
    <w:rsid w:val="002E1C4C"/>
    <w:rsid w:val="002E23D6"/>
    <w:rsid w:val="002E28EC"/>
    <w:rsid w:val="002E3D19"/>
    <w:rsid w:val="002E6EED"/>
    <w:rsid w:val="002F26D3"/>
    <w:rsid w:val="002F2805"/>
    <w:rsid w:val="002F3D7D"/>
    <w:rsid w:val="002F5176"/>
    <w:rsid w:val="002F6DA9"/>
    <w:rsid w:val="002F7E95"/>
    <w:rsid w:val="0030001B"/>
    <w:rsid w:val="003015CB"/>
    <w:rsid w:val="00301AE5"/>
    <w:rsid w:val="0030291D"/>
    <w:rsid w:val="003033E7"/>
    <w:rsid w:val="00303C64"/>
    <w:rsid w:val="0030432D"/>
    <w:rsid w:val="0030639E"/>
    <w:rsid w:val="003063C9"/>
    <w:rsid w:val="003075EE"/>
    <w:rsid w:val="003076F7"/>
    <w:rsid w:val="00307D14"/>
    <w:rsid w:val="0031024F"/>
    <w:rsid w:val="00314AA8"/>
    <w:rsid w:val="00314CFD"/>
    <w:rsid w:val="0031523D"/>
    <w:rsid w:val="003153F3"/>
    <w:rsid w:val="0031560E"/>
    <w:rsid w:val="00316BFA"/>
    <w:rsid w:val="0031739F"/>
    <w:rsid w:val="003205C5"/>
    <w:rsid w:val="00320698"/>
    <w:rsid w:val="0032306C"/>
    <w:rsid w:val="003235C3"/>
    <w:rsid w:val="00323B1D"/>
    <w:rsid w:val="0032601A"/>
    <w:rsid w:val="00327BA0"/>
    <w:rsid w:val="00327F0A"/>
    <w:rsid w:val="00332C5B"/>
    <w:rsid w:val="00344847"/>
    <w:rsid w:val="003450BF"/>
    <w:rsid w:val="0034644E"/>
    <w:rsid w:val="00346AFB"/>
    <w:rsid w:val="00347863"/>
    <w:rsid w:val="003508E9"/>
    <w:rsid w:val="00350D0C"/>
    <w:rsid w:val="00351EE0"/>
    <w:rsid w:val="00352A0B"/>
    <w:rsid w:val="00352A74"/>
    <w:rsid w:val="003534B2"/>
    <w:rsid w:val="00354E50"/>
    <w:rsid w:val="003602DC"/>
    <w:rsid w:val="00360819"/>
    <w:rsid w:val="003627BA"/>
    <w:rsid w:val="00362E41"/>
    <w:rsid w:val="00364245"/>
    <w:rsid w:val="00365DA5"/>
    <w:rsid w:val="00367BE1"/>
    <w:rsid w:val="003707E2"/>
    <w:rsid w:val="0037262B"/>
    <w:rsid w:val="00373415"/>
    <w:rsid w:val="003744DB"/>
    <w:rsid w:val="00380170"/>
    <w:rsid w:val="00382276"/>
    <w:rsid w:val="003858F6"/>
    <w:rsid w:val="0039035B"/>
    <w:rsid w:val="00391703"/>
    <w:rsid w:val="003954FF"/>
    <w:rsid w:val="00395527"/>
    <w:rsid w:val="00396859"/>
    <w:rsid w:val="003A0231"/>
    <w:rsid w:val="003A0C8A"/>
    <w:rsid w:val="003A594C"/>
    <w:rsid w:val="003A66FD"/>
    <w:rsid w:val="003B0645"/>
    <w:rsid w:val="003B157D"/>
    <w:rsid w:val="003B15F9"/>
    <w:rsid w:val="003B24D1"/>
    <w:rsid w:val="003B29A0"/>
    <w:rsid w:val="003B4672"/>
    <w:rsid w:val="003B6774"/>
    <w:rsid w:val="003C236A"/>
    <w:rsid w:val="003C31EB"/>
    <w:rsid w:val="003C3FAF"/>
    <w:rsid w:val="003C5F27"/>
    <w:rsid w:val="003C63B3"/>
    <w:rsid w:val="003C715A"/>
    <w:rsid w:val="003D08E2"/>
    <w:rsid w:val="003D0F76"/>
    <w:rsid w:val="003D1E29"/>
    <w:rsid w:val="003D20B8"/>
    <w:rsid w:val="003D3358"/>
    <w:rsid w:val="003D3A15"/>
    <w:rsid w:val="003D598B"/>
    <w:rsid w:val="003E04ED"/>
    <w:rsid w:val="003E1AB1"/>
    <w:rsid w:val="003E2FD8"/>
    <w:rsid w:val="003E5456"/>
    <w:rsid w:val="003E6B6C"/>
    <w:rsid w:val="003E7F1E"/>
    <w:rsid w:val="003F0D26"/>
    <w:rsid w:val="003F1D9A"/>
    <w:rsid w:val="003F289F"/>
    <w:rsid w:val="003F7710"/>
    <w:rsid w:val="004011FB"/>
    <w:rsid w:val="004025FC"/>
    <w:rsid w:val="00402BBA"/>
    <w:rsid w:val="00403AAA"/>
    <w:rsid w:val="00404D6B"/>
    <w:rsid w:val="004114DA"/>
    <w:rsid w:val="00411CA9"/>
    <w:rsid w:val="0041240D"/>
    <w:rsid w:val="004128BA"/>
    <w:rsid w:val="004129B1"/>
    <w:rsid w:val="004134A8"/>
    <w:rsid w:val="00413D60"/>
    <w:rsid w:val="004141A2"/>
    <w:rsid w:val="00414814"/>
    <w:rsid w:val="00414BBB"/>
    <w:rsid w:val="0041542D"/>
    <w:rsid w:val="00415C0A"/>
    <w:rsid w:val="00416822"/>
    <w:rsid w:val="00422328"/>
    <w:rsid w:val="004226F4"/>
    <w:rsid w:val="00427653"/>
    <w:rsid w:val="00434211"/>
    <w:rsid w:val="00434245"/>
    <w:rsid w:val="00434553"/>
    <w:rsid w:val="004363A9"/>
    <w:rsid w:val="00440BAF"/>
    <w:rsid w:val="00440F44"/>
    <w:rsid w:val="0044177F"/>
    <w:rsid w:val="00445381"/>
    <w:rsid w:val="00446A69"/>
    <w:rsid w:val="004475B8"/>
    <w:rsid w:val="004501DE"/>
    <w:rsid w:val="00455B69"/>
    <w:rsid w:val="00455E4F"/>
    <w:rsid w:val="004600E3"/>
    <w:rsid w:val="0046068F"/>
    <w:rsid w:val="0046089B"/>
    <w:rsid w:val="00460E36"/>
    <w:rsid w:val="00462E08"/>
    <w:rsid w:val="0046566D"/>
    <w:rsid w:val="00465EE7"/>
    <w:rsid w:val="0046647D"/>
    <w:rsid w:val="004666B6"/>
    <w:rsid w:val="0047258D"/>
    <w:rsid w:val="0047387F"/>
    <w:rsid w:val="00473BC8"/>
    <w:rsid w:val="00474597"/>
    <w:rsid w:val="0047653F"/>
    <w:rsid w:val="004802C6"/>
    <w:rsid w:val="0048510A"/>
    <w:rsid w:val="0048591C"/>
    <w:rsid w:val="00485F50"/>
    <w:rsid w:val="0048630F"/>
    <w:rsid w:val="00486600"/>
    <w:rsid w:val="00491FB3"/>
    <w:rsid w:val="00492497"/>
    <w:rsid w:val="004932B5"/>
    <w:rsid w:val="00493898"/>
    <w:rsid w:val="00495CFB"/>
    <w:rsid w:val="00497665"/>
    <w:rsid w:val="004A155C"/>
    <w:rsid w:val="004A1630"/>
    <w:rsid w:val="004A2036"/>
    <w:rsid w:val="004A2D9D"/>
    <w:rsid w:val="004A48BE"/>
    <w:rsid w:val="004A553C"/>
    <w:rsid w:val="004A61CA"/>
    <w:rsid w:val="004B139D"/>
    <w:rsid w:val="004B198B"/>
    <w:rsid w:val="004B1B1F"/>
    <w:rsid w:val="004B2800"/>
    <w:rsid w:val="004B37E1"/>
    <w:rsid w:val="004B3A49"/>
    <w:rsid w:val="004B69E3"/>
    <w:rsid w:val="004C1910"/>
    <w:rsid w:val="004C3031"/>
    <w:rsid w:val="004C5650"/>
    <w:rsid w:val="004C5F1F"/>
    <w:rsid w:val="004C6B22"/>
    <w:rsid w:val="004C703F"/>
    <w:rsid w:val="004C75D7"/>
    <w:rsid w:val="004C7731"/>
    <w:rsid w:val="004C7E69"/>
    <w:rsid w:val="004D06AC"/>
    <w:rsid w:val="004D0A62"/>
    <w:rsid w:val="004D0A9D"/>
    <w:rsid w:val="004D3C25"/>
    <w:rsid w:val="004E1BA4"/>
    <w:rsid w:val="004E4295"/>
    <w:rsid w:val="004E4511"/>
    <w:rsid w:val="004E65D2"/>
    <w:rsid w:val="004F05DE"/>
    <w:rsid w:val="004F1651"/>
    <w:rsid w:val="004F1C16"/>
    <w:rsid w:val="004F2C11"/>
    <w:rsid w:val="004F3B20"/>
    <w:rsid w:val="004F54C9"/>
    <w:rsid w:val="004F64B9"/>
    <w:rsid w:val="004F7BEF"/>
    <w:rsid w:val="0050105B"/>
    <w:rsid w:val="00501141"/>
    <w:rsid w:val="005012FA"/>
    <w:rsid w:val="00502F6B"/>
    <w:rsid w:val="00505BB2"/>
    <w:rsid w:val="00512B35"/>
    <w:rsid w:val="00512C50"/>
    <w:rsid w:val="00514492"/>
    <w:rsid w:val="00515864"/>
    <w:rsid w:val="00515B1B"/>
    <w:rsid w:val="00515D9A"/>
    <w:rsid w:val="00516A55"/>
    <w:rsid w:val="005179A3"/>
    <w:rsid w:val="005207CB"/>
    <w:rsid w:val="005217CC"/>
    <w:rsid w:val="00521F47"/>
    <w:rsid w:val="005221D7"/>
    <w:rsid w:val="00522BF0"/>
    <w:rsid w:val="005347E1"/>
    <w:rsid w:val="005359D7"/>
    <w:rsid w:val="0053740F"/>
    <w:rsid w:val="00540839"/>
    <w:rsid w:val="00540980"/>
    <w:rsid w:val="0054164B"/>
    <w:rsid w:val="005422CD"/>
    <w:rsid w:val="00544590"/>
    <w:rsid w:val="005447F2"/>
    <w:rsid w:val="00544C38"/>
    <w:rsid w:val="005460B4"/>
    <w:rsid w:val="005463DB"/>
    <w:rsid w:val="00547999"/>
    <w:rsid w:val="005519E1"/>
    <w:rsid w:val="00552E8C"/>
    <w:rsid w:val="0055538C"/>
    <w:rsid w:val="00555AD3"/>
    <w:rsid w:val="00557C4D"/>
    <w:rsid w:val="005624EF"/>
    <w:rsid w:val="00562902"/>
    <w:rsid w:val="00563004"/>
    <w:rsid w:val="00563587"/>
    <w:rsid w:val="00565B92"/>
    <w:rsid w:val="00566205"/>
    <w:rsid w:val="00566D10"/>
    <w:rsid w:val="00566D5F"/>
    <w:rsid w:val="0057224D"/>
    <w:rsid w:val="005729C4"/>
    <w:rsid w:val="00574762"/>
    <w:rsid w:val="0057699D"/>
    <w:rsid w:val="00577F2D"/>
    <w:rsid w:val="00583EC2"/>
    <w:rsid w:val="00584A4A"/>
    <w:rsid w:val="0058590E"/>
    <w:rsid w:val="00587037"/>
    <w:rsid w:val="005875C1"/>
    <w:rsid w:val="005876C0"/>
    <w:rsid w:val="00590C1A"/>
    <w:rsid w:val="00594379"/>
    <w:rsid w:val="00595B16"/>
    <w:rsid w:val="00597742"/>
    <w:rsid w:val="005A22B8"/>
    <w:rsid w:val="005A35C1"/>
    <w:rsid w:val="005A667E"/>
    <w:rsid w:val="005A7AB5"/>
    <w:rsid w:val="005B0817"/>
    <w:rsid w:val="005B6359"/>
    <w:rsid w:val="005B657B"/>
    <w:rsid w:val="005B68E1"/>
    <w:rsid w:val="005C1F25"/>
    <w:rsid w:val="005C2B12"/>
    <w:rsid w:val="005D0824"/>
    <w:rsid w:val="005D08A4"/>
    <w:rsid w:val="005D2219"/>
    <w:rsid w:val="005D22C8"/>
    <w:rsid w:val="005D2534"/>
    <w:rsid w:val="005D2555"/>
    <w:rsid w:val="005D3DC0"/>
    <w:rsid w:val="005D44FA"/>
    <w:rsid w:val="005D58C4"/>
    <w:rsid w:val="005D5E6B"/>
    <w:rsid w:val="005D6E91"/>
    <w:rsid w:val="005D731D"/>
    <w:rsid w:val="005E01AA"/>
    <w:rsid w:val="005E259B"/>
    <w:rsid w:val="005E351F"/>
    <w:rsid w:val="005E6AB2"/>
    <w:rsid w:val="005E75F6"/>
    <w:rsid w:val="005E79E2"/>
    <w:rsid w:val="005F034C"/>
    <w:rsid w:val="005F052D"/>
    <w:rsid w:val="005F46CB"/>
    <w:rsid w:val="005F6B35"/>
    <w:rsid w:val="006012BD"/>
    <w:rsid w:val="00601E35"/>
    <w:rsid w:val="00603283"/>
    <w:rsid w:val="00606A50"/>
    <w:rsid w:val="00606D44"/>
    <w:rsid w:val="006075B4"/>
    <w:rsid w:val="00610D3F"/>
    <w:rsid w:val="00612081"/>
    <w:rsid w:val="00612F77"/>
    <w:rsid w:val="00613520"/>
    <w:rsid w:val="00613538"/>
    <w:rsid w:val="00615166"/>
    <w:rsid w:val="0061635C"/>
    <w:rsid w:val="00616A9A"/>
    <w:rsid w:val="00620110"/>
    <w:rsid w:val="00624A6A"/>
    <w:rsid w:val="00625F90"/>
    <w:rsid w:val="00626510"/>
    <w:rsid w:val="00626CA6"/>
    <w:rsid w:val="00626D4A"/>
    <w:rsid w:val="006272FC"/>
    <w:rsid w:val="00630915"/>
    <w:rsid w:val="00630971"/>
    <w:rsid w:val="00634B63"/>
    <w:rsid w:val="00635BB3"/>
    <w:rsid w:val="00636066"/>
    <w:rsid w:val="00642F96"/>
    <w:rsid w:val="006432D1"/>
    <w:rsid w:val="00645187"/>
    <w:rsid w:val="00647A5B"/>
    <w:rsid w:val="006512E6"/>
    <w:rsid w:val="00651811"/>
    <w:rsid w:val="00652D11"/>
    <w:rsid w:val="00653161"/>
    <w:rsid w:val="0065517F"/>
    <w:rsid w:val="00660E89"/>
    <w:rsid w:val="00663DDF"/>
    <w:rsid w:val="00664935"/>
    <w:rsid w:val="00667243"/>
    <w:rsid w:val="0067019F"/>
    <w:rsid w:val="00671757"/>
    <w:rsid w:val="00676A4B"/>
    <w:rsid w:val="00677C87"/>
    <w:rsid w:val="00680D68"/>
    <w:rsid w:val="006816B9"/>
    <w:rsid w:val="00682F86"/>
    <w:rsid w:val="0068323C"/>
    <w:rsid w:val="00683A2A"/>
    <w:rsid w:val="00683C45"/>
    <w:rsid w:val="00684AF3"/>
    <w:rsid w:val="00684D96"/>
    <w:rsid w:val="006867D3"/>
    <w:rsid w:val="00686F2B"/>
    <w:rsid w:val="00690113"/>
    <w:rsid w:val="00690432"/>
    <w:rsid w:val="00690649"/>
    <w:rsid w:val="00690785"/>
    <w:rsid w:val="00690DF3"/>
    <w:rsid w:val="00693723"/>
    <w:rsid w:val="00694093"/>
    <w:rsid w:val="00696DDC"/>
    <w:rsid w:val="006975F9"/>
    <w:rsid w:val="006A2AA5"/>
    <w:rsid w:val="006A3660"/>
    <w:rsid w:val="006A563E"/>
    <w:rsid w:val="006A76B4"/>
    <w:rsid w:val="006B2C65"/>
    <w:rsid w:val="006B3607"/>
    <w:rsid w:val="006C2242"/>
    <w:rsid w:val="006C2928"/>
    <w:rsid w:val="006C484C"/>
    <w:rsid w:val="006C6914"/>
    <w:rsid w:val="006C71A2"/>
    <w:rsid w:val="006D0FB4"/>
    <w:rsid w:val="006D16A3"/>
    <w:rsid w:val="006D2A2E"/>
    <w:rsid w:val="006D35EE"/>
    <w:rsid w:val="006D423E"/>
    <w:rsid w:val="006D4CEA"/>
    <w:rsid w:val="006D5AC0"/>
    <w:rsid w:val="006D5BFA"/>
    <w:rsid w:val="006D5F92"/>
    <w:rsid w:val="006D6F6E"/>
    <w:rsid w:val="006D740B"/>
    <w:rsid w:val="006E030D"/>
    <w:rsid w:val="006E12AD"/>
    <w:rsid w:val="006E49A0"/>
    <w:rsid w:val="006E5707"/>
    <w:rsid w:val="006E5751"/>
    <w:rsid w:val="006E5AF9"/>
    <w:rsid w:val="006E6D3C"/>
    <w:rsid w:val="006E6D8F"/>
    <w:rsid w:val="006E79A7"/>
    <w:rsid w:val="006F10FA"/>
    <w:rsid w:val="006F1A81"/>
    <w:rsid w:val="006F3A58"/>
    <w:rsid w:val="006F433D"/>
    <w:rsid w:val="006F4DA3"/>
    <w:rsid w:val="006F54A1"/>
    <w:rsid w:val="006F79AF"/>
    <w:rsid w:val="00701063"/>
    <w:rsid w:val="0070123B"/>
    <w:rsid w:val="00702490"/>
    <w:rsid w:val="007025A1"/>
    <w:rsid w:val="00702C9E"/>
    <w:rsid w:val="00703A4E"/>
    <w:rsid w:val="00705744"/>
    <w:rsid w:val="00707981"/>
    <w:rsid w:val="00711785"/>
    <w:rsid w:val="007119DB"/>
    <w:rsid w:val="00716273"/>
    <w:rsid w:val="00720868"/>
    <w:rsid w:val="00724C2F"/>
    <w:rsid w:val="00730C32"/>
    <w:rsid w:val="00732317"/>
    <w:rsid w:val="0073362F"/>
    <w:rsid w:val="00734184"/>
    <w:rsid w:val="00734CD0"/>
    <w:rsid w:val="00734E31"/>
    <w:rsid w:val="00736812"/>
    <w:rsid w:val="007404F5"/>
    <w:rsid w:val="00740F15"/>
    <w:rsid w:val="0074453B"/>
    <w:rsid w:val="00745FEC"/>
    <w:rsid w:val="0075009E"/>
    <w:rsid w:val="007507D9"/>
    <w:rsid w:val="007545BE"/>
    <w:rsid w:val="007548D1"/>
    <w:rsid w:val="00755BCC"/>
    <w:rsid w:val="00760019"/>
    <w:rsid w:val="00760763"/>
    <w:rsid w:val="00761675"/>
    <w:rsid w:val="00761695"/>
    <w:rsid w:val="00761BDC"/>
    <w:rsid w:val="007631B7"/>
    <w:rsid w:val="00763885"/>
    <w:rsid w:val="007648E0"/>
    <w:rsid w:val="00765848"/>
    <w:rsid w:val="00770F10"/>
    <w:rsid w:val="0077121C"/>
    <w:rsid w:val="0077138B"/>
    <w:rsid w:val="00776F01"/>
    <w:rsid w:val="00777CC3"/>
    <w:rsid w:val="00782E0F"/>
    <w:rsid w:val="00782FA5"/>
    <w:rsid w:val="00783558"/>
    <w:rsid w:val="00783E96"/>
    <w:rsid w:val="00784551"/>
    <w:rsid w:val="00784EE3"/>
    <w:rsid w:val="00785C9E"/>
    <w:rsid w:val="007875F7"/>
    <w:rsid w:val="007877B2"/>
    <w:rsid w:val="007907D6"/>
    <w:rsid w:val="0079110E"/>
    <w:rsid w:val="00791E15"/>
    <w:rsid w:val="007923EA"/>
    <w:rsid w:val="0079262A"/>
    <w:rsid w:val="00792CCB"/>
    <w:rsid w:val="00793DCF"/>
    <w:rsid w:val="00796B80"/>
    <w:rsid w:val="007A0156"/>
    <w:rsid w:val="007A327B"/>
    <w:rsid w:val="007A6DA5"/>
    <w:rsid w:val="007A7F63"/>
    <w:rsid w:val="007B0180"/>
    <w:rsid w:val="007B232D"/>
    <w:rsid w:val="007B2460"/>
    <w:rsid w:val="007B3B99"/>
    <w:rsid w:val="007B3CCE"/>
    <w:rsid w:val="007B7454"/>
    <w:rsid w:val="007B7476"/>
    <w:rsid w:val="007C1CBC"/>
    <w:rsid w:val="007C32CD"/>
    <w:rsid w:val="007C367B"/>
    <w:rsid w:val="007C36B0"/>
    <w:rsid w:val="007C5173"/>
    <w:rsid w:val="007C7D06"/>
    <w:rsid w:val="007D304A"/>
    <w:rsid w:val="007D4CAE"/>
    <w:rsid w:val="007D6FF3"/>
    <w:rsid w:val="007D7932"/>
    <w:rsid w:val="007E70EE"/>
    <w:rsid w:val="007F0477"/>
    <w:rsid w:val="007F1FF5"/>
    <w:rsid w:val="007F2DD5"/>
    <w:rsid w:val="007F59A3"/>
    <w:rsid w:val="007F6A98"/>
    <w:rsid w:val="007F771F"/>
    <w:rsid w:val="007F7B0A"/>
    <w:rsid w:val="008007BB"/>
    <w:rsid w:val="00801434"/>
    <w:rsid w:val="0080145B"/>
    <w:rsid w:val="00805CCC"/>
    <w:rsid w:val="008110D0"/>
    <w:rsid w:val="008112DE"/>
    <w:rsid w:val="008130FE"/>
    <w:rsid w:val="00813541"/>
    <w:rsid w:val="00815F0F"/>
    <w:rsid w:val="00817782"/>
    <w:rsid w:val="00820A6B"/>
    <w:rsid w:val="00820C2F"/>
    <w:rsid w:val="008222CA"/>
    <w:rsid w:val="00822A4A"/>
    <w:rsid w:val="00823439"/>
    <w:rsid w:val="008241A4"/>
    <w:rsid w:val="00825FC6"/>
    <w:rsid w:val="0082643E"/>
    <w:rsid w:val="00827B45"/>
    <w:rsid w:val="00837B76"/>
    <w:rsid w:val="00842F2B"/>
    <w:rsid w:val="008431D8"/>
    <w:rsid w:val="00844997"/>
    <w:rsid w:val="00844C3B"/>
    <w:rsid w:val="00844FA7"/>
    <w:rsid w:val="00850D5A"/>
    <w:rsid w:val="00851B78"/>
    <w:rsid w:val="00853334"/>
    <w:rsid w:val="008541DD"/>
    <w:rsid w:val="00855527"/>
    <w:rsid w:val="0086107D"/>
    <w:rsid w:val="00862D94"/>
    <w:rsid w:val="008651CA"/>
    <w:rsid w:val="0086754F"/>
    <w:rsid w:val="00870632"/>
    <w:rsid w:val="00871575"/>
    <w:rsid w:val="0087204B"/>
    <w:rsid w:val="0087205A"/>
    <w:rsid w:val="00873BF6"/>
    <w:rsid w:val="00874815"/>
    <w:rsid w:val="008750EF"/>
    <w:rsid w:val="008812D5"/>
    <w:rsid w:val="00885652"/>
    <w:rsid w:val="008862F2"/>
    <w:rsid w:val="00886D16"/>
    <w:rsid w:val="008919B5"/>
    <w:rsid w:val="00895427"/>
    <w:rsid w:val="008957FE"/>
    <w:rsid w:val="008A0F7B"/>
    <w:rsid w:val="008A65B6"/>
    <w:rsid w:val="008A74B3"/>
    <w:rsid w:val="008B35EB"/>
    <w:rsid w:val="008B3E8F"/>
    <w:rsid w:val="008B4ABA"/>
    <w:rsid w:val="008B5C3D"/>
    <w:rsid w:val="008B6DCC"/>
    <w:rsid w:val="008C11D5"/>
    <w:rsid w:val="008C2CF1"/>
    <w:rsid w:val="008C3CF2"/>
    <w:rsid w:val="008C581B"/>
    <w:rsid w:val="008C6CA5"/>
    <w:rsid w:val="008C7AC1"/>
    <w:rsid w:val="008C7FD8"/>
    <w:rsid w:val="008D0EE1"/>
    <w:rsid w:val="008D46EE"/>
    <w:rsid w:val="008D5A3A"/>
    <w:rsid w:val="008D6EDE"/>
    <w:rsid w:val="008E099A"/>
    <w:rsid w:val="008E1866"/>
    <w:rsid w:val="008E4461"/>
    <w:rsid w:val="008E5311"/>
    <w:rsid w:val="008E7007"/>
    <w:rsid w:val="008E7218"/>
    <w:rsid w:val="008E7D24"/>
    <w:rsid w:val="008E7F17"/>
    <w:rsid w:val="008F2D49"/>
    <w:rsid w:val="008F4475"/>
    <w:rsid w:val="008F4676"/>
    <w:rsid w:val="008F66B2"/>
    <w:rsid w:val="008F6C27"/>
    <w:rsid w:val="00900582"/>
    <w:rsid w:val="00900789"/>
    <w:rsid w:val="0090146C"/>
    <w:rsid w:val="00906AD8"/>
    <w:rsid w:val="009075A5"/>
    <w:rsid w:val="009108AC"/>
    <w:rsid w:val="00911288"/>
    <w:rsid w:val="009115DE"/>
    <w:rsid w:val="00911A19"/>
    <w:rsid w:val="00912F66"/>
    <w:rsid w:val="0091325C"/>
    <w:rsid w:val="009164C5"/>
    <w:rsid w:val="00917B39"/>
    <w:rsid w:val="00917C53"/>
    <w:rsid w:val="009210D8"/>
    <w:rsid w:val="00923604"/>
    <w:rsid w:val="00924942"/>
    <w:rsid w:val="00927EC1"/>
    <w:rsid w:val="00934B07"/>
    <w:rsid w:val="00935F31"/>
    <w:rsid w:val="009363BC"/>
    <w:rsid w:val="00936D7D"/>
    <w:rsid w:val="00940ACF"/>
    <w:rsid w:val="0094141D"/>
    <w:rsid w:val="009419F6"/>
    <w:rsid w:val="0094256D"/>
    <w:rsid w:val="00945FF2"/>
    <w:rsid w:val="00952658"/>
    <w:rsid w:val="009531AC"/>
    <w:rsid w:val="00954CD1"/>
    <w:rsid w:val="00954FAD"/>
    <w:rsid w:val="009559A5"/>
    <w:rsid w:val="00957FA7"/>
    <w:rsid w:val="00960734"/>
    <w:rsid w:val="00961AD7"/>
    <w:rsid w:val="00961B46"/>
    <w:rsid w:val="00962585"/>
    <w:rsid w:val="009626A1"/>
    <w:rsid w:val="0096333F"/>
    <w:rsid w:val="00963911"/>
    <w:rsid w:val="00964C7E"/>
    <w:rsid w:val="00964D24"/>
    <w:rsid w:val="00966404"/>
    <w:rsid w:val="00967AAE"/>
    <w:rsid w:val="00967CDB"/>
    <w:rsid w:val="009706EA"/>
    <w:rsid w:val="00974C7B"/>
    <w:rsid w:val="00976698"/>
    <w:rsid w:val="009804D4"/>
    <w:rsid w:val="00980817"/>
    <w:rsid w:val="00985AF1"/>
    <w:rsid w:val="0098691E"/>
    <w:rsid w:val="00986DB1"/>
    <w:rsid w:val="009871E3"/>
    <w:rsid w:val="00987849"/>
    <w:rsid w:val="0099057E"/>
    <w:rsid w:val="00990CDC"/>
    <w:rsid w:val="00991225"/>
    <w:rsid w:val="0099177F"/>
    <w:rsid w:val="00992477"/>
    <w:rsid w:val="00994C87"/>
    <w:rsid w:val="009955F6"/>
    <w:rsid w:val="009964BE"/>
    <w:rsid w:val="009971F0"/>
    <w:rsid w:val="009A250F"/>
    <w:rsid w:val="009A30B6"/>
    <w:rsid w:val="009A311A"/>
    <w:rsid w:val="009A7D7E"/>
    <w:rsid w:val="009B2E83"/>
    <w:rsid w:val="009B3222"/>
    <w:rsid w:val="009B3F03"/>
    <w:rsid w:val="009B4119"/>
    <w:rsid w:val="009B49C8"/>
    <w:rsid w:val="009B6030"/>
    <w:rsid w:val="009B7271"/>
    <w:rsid w:val="009B7F24"/>
    <w:rsid w:val="009C17CE"/>
    <w:rsid w:val="009C268B"/>
    <w:rsid w:val="009C4FA1"/>
    <w:rsid w:val="009C649F"/>
    <w:rsid w:val="009D0207"/>
    <w:rsid w:val="009D0A50"/>
    <w:rsid w:val="009D158A"/>
    <w:rsid w:val="009D2B9A"/>
    <w:rsid w:val="009D3958"/>
    <w:rsid w:val="009D5FB1"/>
    <w:rsid w:val="009D6565"/>
    <w:rsid w:val="009D7CC0"/>
    <w:rsid w:val="009E17E7"/>
    <w:rsid w:val="009E29CC"/>
    <w:rsid w:val="009E2A5C"/>
    <w:rsid w:val="009E3414"/>
    <w:rsid w:val="009E4E82"/>
    <w:rsid w:val="009E6631"/>
    <w:rsid w:val="009F3BE2"/>
    <w:rsid w:val="009F45E3"/>
    <w:rsid w:val="009F6352"/>
    <w:rsid w:val="009F688D"/>
    <w:rsid w:val="00A015F8"/>
    <w:rsid w:val="00A04F95"/>
    <w:rsid w:val="00A04FAB"/>
    <w:rsid w:val="00A05BAF"/>
    <w:rsid w:val="00A06E9B"/>
    <w:rsid w:val="00A10A9A"/>
    <w:rsid w:val="00A113D6"/>
    <w:rsid w:val="00A141C1"/>
    <w:rsid w:val="00A14927"/>
    <w:rsid w:val="00A16065"/>
    <w:rsid w:val="00A173A1"/>
    <w:rsid w:val="00A22F02"/>
    <w:rsid w:val="00A24762"/>
    <w:rsid w:val="00A24A37"/>
    <w:rsid w:val="00A25089"/>
    <w:rsid w:val="00A26C6E"/>
    <w:rsid w:val="00A273CC"/>
    <w:rsid w:val="00A3102D"/>
    <w:rsid w:val="00A3302D"/>
    <w:rsid w:val="00A33763"/>
    <w:rsid w:val="00A33BA5"/>
    <w:rsid w:val="00A34F4F"/>
    <w:rsid w:val="00A36344"/>
    <w:rsid w:val="00A37927"/>
    <w:rsid w:val="00A419F6"/>
    <w:rsid w:val="00A4378D"/>
    <w:rsid w:val="00A462FE"/>
    <w:rsid w:val="00A46556"/>
    <w:rsid w:val="00A472C3"/>
    <w:rsid w:val="00A53737"/>
    <w:rsid w:val="00A53E65"/>
    <w:rsid w:val="00A556B5"/>
    <w:rsid w:val="00A61BA7"/>
    <w:rsid w:val="00A62A93"/>
    <w:rsid w:val="00A649D1"/>
    <w:rsid w:val="00A656CD"/>
    <w:rsid w:val="00A67EE4"/>
    <w:rsid w:val="00A67F7E"/>
    <w:rsid w:val="00A71784"/>
    <w:rsid w:val="00A7353F"/>
    <w:rsid w:val="00A73F0B"/>
    <w:rsid w:val="00A753E9"/>
    <w:rsid w:val="00A7707D"/>
    <w:rsid w:val="00A80136"/>
    <w:rsid w:val="00A83C60"/>
    <w:rsid w:val="00A84D83"/>
    <w:rsid w:val="00A8597C"/>
    <w:rsid w:val="00A85F9A"/>
    <w:rsid w:val="00A93AE1"/>
    <w:rsid w:val="00A9434C"/>
    <w:rsid w:val="00A9489E"/>
    <w:rsid w:val="00A951C4"/>
    <w:rsid w:val="00A9532A"/>
    <w:rsid w:val="00AA0E30"/>
    <w:rsid w:val="00AA2F83"/>
    <w:rsid w:val="00AA4372"/>
    <w:rsid w:val="00AB023E"/>
    <w:rsid w:val="00AB195D"/>
    <w:rsid w:val="00AB1B1A"/>
    <w:rsid w:val="00AB415F"/>
    <w:rsid w:val="00AD2397"/>
    <w:rsid w:val="00AD5375"/>
    <w:rsid w:val="00AD5AE8"/>
    <w:rsid w:val="00AD723B"/>
    <w:rsid w:val="00AE0E71"/>
    <w:rsid w:val="00AE1147"/>
    <w:rsid w:val="00AE216E"/>
    <w:rsid w:val="00AE3187"/>
    <w:rsid w:val="00AE32C8"/>
    <w:rsid w:val="00AE3B27"/>
    <w:rsid w:val="00AE3D3C"/>
    <w:rsid w:val="00AE4F94"/>
    <w:rsid w:val="00AE7DF0"/>
    <w:rsid w:val="00AF09BD"/>
    <w:rsid w:val="00AF0FE6"/>
    <w:rsid w:val="00AF1BC2"/>
    <w:rsid w:val="00AF3B6A"/>
    <w:rsid w:val="00AF475E"/>
    <w:rsid w:val="00AF59AF"/>
    <w:rsid w:val="00AF5AFD"/>
    <w:rsid w:val="00AF66E4"/>
    <w:rsid w:val="00AF733C"/>
    <w:rsid w:val="00AF736C"/>
    <w:rsid w:val="00AF794F"/>
    <w:rsid w:val="00B00525"/>
    <w:rsid w:val="00B01C40"/>
    <w:rsid w:val="00B02973"/>
    <w:rsid w:val="00B04A31"/>
    <w:rsid w:val="00B04A7C"/>
    <w:rsid w:val="00B0589C"/>
    <w:rsid w:val="00B06B51"/>
    <w:rsid w:val="00B06BFA"/>
    <w:rsid w:val="00B07627"/>
    <w:rsid w:val="00B11276"/>
    <w:rsid w:val="00B1197F"/>
    <w:rsid w:val="00B1338A"/>
    <w:rsid w:val="00B13A5D"/>
    <w:rsid w:val="00B14950"/>
    <w:rsid w:val="00B161E9"/>
    <w:rsid w:val="00B16EFA"/>
    <w:rsid w:val="00B20F84"/>
    <w:rsid w:val="00B21F43"/>
    <w:rsid w:val="00B27F2F"/>
    <w:rsid w:val="00B317CC"/>
    <w:rsid w:val="00B31CEE"/>
    <w:rsid w:val="00B42C51"/>
    <w:rsid w:val="00B432D6"/>
    <w:rsid w:val="00B45B9F"/>
    <w:rsid w:val="00B51BD5"/>
    <w:rsid w:val="00B54D42"/>
    <w:rsid w:val="00B60763"/>
    <w:rsid w:val="00B6147B"/>
    <w:rsid w:val="00B61C77"/>
    <w:rsid w:val="00B620AE"/>
    <w:rsid w:val="00B652F5"/>
    <w:rsid w:val="00B666ED"/>
    <w:rsid w:val="00B72B7F"/>
    <w:rsid w:val="00B74342"/>
    <w:rsid w:val="00B749A2"/>
    <w:rsid w:val="00B74EA1"/>
    <w:rsid w:val="00B74FA0"/>
    <w:rsid w:val="00B75D93"/>
    <w:rsid w:val="00B8018E"/>
    <w:rsid w:val="00B80CA3"/>
    <w:rsid w:val="00B81719"/>
    <w:rsid w:val="00B8199C"/>
    <w:rsid w:val="00B82525"/>
    <w:rsid w:val="00B83E5F"/>
    <w:rsid w:val="00B84057"/>
    <w:rsid w:val="00B858EE"/>
    <w:rsid w:val="00B87661"/>
    <w:rsid w:val="00B87EF9"/>
    <w:rsid w:val="00B9010F"/>
    <w:rsid w:val="00B901AE"/>
    <w:rsid w:val="00B906B2"/>
    <w:rsid w:val="00B91784"/>
    <w:rsid w:val="00B91D55"/>
    <w:rsid w:val="00B921A5"/>
    <w:rsid w:val="00B93D78"/>
    <w:rsid w:val="00B95781"/>
    <w:rsid w:val="00B96667"/>
    <w:rsid w:val="00B968E5"/>
    <w:rsid w:val="00BA2398"/>
    <w:rsid w:val="00BA29C6"/>
    <w:rsid w:val="00BA3072"/>
    <w:rsid w:val="00BA56BD"/>
    <w:rsid w:val="00BA6732"/>
    <w:rsid w:val="00BA7FB2"/>
    <w:rsid w:val="00BB1D3A"/>
    <w:rsid w:val="00BB563E"/>
    <w:rsid w:val="00BC37EA"/>
    <w:rsid w:val="00BC4538"/>
    <w:rsid w:val="00BC4C04"/>
    <w:rsid w:val="00BC5C0F"/>
    <w:rsid w:val="00BC5D74"/>
    <w:rsid w:val="00BC62F6"/>
    <w:rsid w:val="00BD08DB"/>
    <w:rsid w:val="00BD18EA"/>
    <w:rsid w:val="00BD1BC6"/>
    <w:rsid w:val="00BD1CC1"/>
    <w:rsid w:val="00BD55CE"/>
    <w:rsid w:val="00BD6834"/>
    <w:rsid w:val="00BD7757"/>
    <w:rsid w:val="00BE1437"/>
    <w:rsid w:val="00BE3A1A"/>
    <w:rsid w:val="00BE4FB9"/>
    <w:rsid w:val="00BE503D"/>
    <w:rsid w:val="00BE62AA"/>
    <w:rsid w:val="00BE62EE"/>
    <w:rsid w:val="00BE7451"/>
    <w:rsid w:val="00BE7666"/>
    <w:rsid w:val="00BF119F"/>
    <w:rsid w:val="00BF1C1D"/>
    <w:rsid w:val="00BF2161"/>
    <w:rsid w:val="00BF2942"/>
    <w:rsid w:val="00BF5E49"/>
    <w:rsid w:val="00BF7B31"/>
    <w:rsid w:val="00BF7C38"/>
    <w:rsid w:val="00C0040A"/>
    <w:rsid w:val="00C004FA"/>
    <w:rsid w:val="00C00AE2"/>
    <w:rsid w:val="00C013E6"/>
    <w:rsid w:val="00C014B4"/>
    <w:rsid w:val="00C01A50"/>
    <w:rsid w:val="00C037B8"/>
    <w:rsid w:val="00C04063"/>
    <w:rsid w:val="00C06C21"/>
    <w:rsid w:val="00C1096C"/>
    <w:rsid w:val="00C10C67"/>
    <w:rsid w:val="00C10F78"/>
    <w:rsid w:val="00C13F6B"/>
    <w:rsid w:val="00C144F4"/>
    <w:rsid w:val="00C17800"/>
    <w:rsid w:val="00C22F7F"/>
    <w:rsid w:val="00C24AAC"/>
    <w:rsid w:val="00C265ED"/>
    <w:rsid w:val="00C313C8"/>
    <w:rsid w:val="00C32D86"/>
    <w:rsid w:val="00C34204"/>
    <w:rsid w:val="00C36153"/>
    <w:rsid w:val="00C365F5"/>
    <w:rsid w:val="00C400EC"/>
    <w:rsid w:val="00C4185D"/>
    <w:rsid w:val="00C41CC2"/>
    <w:rsid w:val="00C42F0F"/>
    <w:rsid w:val="00C4425E"/>
    <w:rsid w:val="00C442CA"/>
    <w:rsid w:val="00C45796"/>
    <w:rsid w:val="00C508DA"/>
    <w:rsid w:val="00C53286"/>
    <w:rsid w:val="00C549C3"/>
    <w:rsid w:val="00C56AE6"/>
    <w:rsid w:val="00C5703F"/>
    <w:rsid w:val="00C57680"/>
    <w:rsid w:val="00C602D1"/>
    <w:rsid w:val="00C60770"/>
    <w:rsid w:val="00C61462"/>
    <w:rsid w:val="00C633B6"/>
    <w:rsid w:val="00C6455E"/>
    <w:rsid w:val="00C651F9"/>
    <w:rsid w:val="00C708B4"/>
    <w:rsid w:val="00C70F3D"/>
    <w:rsid w:val="00C730A3"/>
    <w:rsid w:val="00C76533"/>
    <w:rsid w:val="00C7676D"/>
    <w:rsid w:val="00C7790F"/>
    <w:rsid w:val="00C804A9"/>
    <w:rsid w:val="00C8060D"/>
    <w:rsid w:val="00C81A37"/>
    <w:rsid w:val="00C825AA"/>
    <w:rsid w:val="00C92591"/>
    <w:rsid w:val="00C92975"/>
    <w:rsid w:val="00C92F84"/>
    <w:rsid w:val="00C95BB0"/>
    <w:rsid w:val="00C97823"/>
    <w:rsid w:val="00CA1843"/>
    <w:rsid w:val="00CA34C7"/>
    <w:rsid w:val="00CA3FAC"/>
    <w:rsid w:val="00CA4D4B"/>
    <w:rsid w:val="00CA72BD"/>
    <w:rsid w:val="00CA7606"/>
    <w:rsid w:val="00CB0917"/>
    <w:rsid w:val="00CB0F3B"/>
    <w:rsid w:val="00CB7517"/>
    <w:rsid w:val="00CB7747"/>
    <w:rsid w:val="00CC31A9"/>
    <w:rsid w:val="00CC38EE"/>
    <w:rsid w:val="00CC3A31"/>
    <w:rsid w:val="00CC4912"/>
    <w:rsid w:val="00CC5DEC"/>
    <w:rsid w:val="00CC61C9"/>
    <w:rsid w:val="00CD0CB2"/>
    <w:rsid w:val="00CD283D"/>
    <w:rsid w:val="00CD2A8E"/>
    <w:rsid w:val="00CD310C"/>
    <w:rsid w:val="00CE30BB"/>
    <w:rsid w:val="00CF003D"/>
    <w:rsid w:val="00CF1BF1"/>
    <w:rsid w:val="00CF2AA0"/>
    <w:rsid w:val="00CF36E0"/>
    <w:rsid w:val="00CF5EE0"/>
    <w:rsid w:val="00CF7729"/>
    <w:rsid w:val="00D049A0"/>
    <w:rsid w:val="00D06838"/>
    <w:rsid w:val="00D10AC1"/>
    <w:rsid w:val="00D10D16"/>
    <w:rsid w:val="00D1198D"/>
    <w:rsid w:val="00D1297C"/>
    <w:rsid w:val="00D13324"/>
    <w:rsid w:val="00D1442E"/>
    <w:rsid w:val="00D154AC"/>
    <w:rsid w:val="00D21456"/>
    <w:rsid w:val="00D223FC"/>
    <w:rsid w:val="00D22489"/>
    <w:rsid w:val="00D2318B"/>
    <w:rsid w:val="00D25AED"/>
    <w:rsid w:val="00D270C5"/>
    <w:rsid w:val="00D27B46"/>
    <w:rsid w:val="00D31DAC"/>
    <w:rsid w:val="00D33BF2"/>
    <w:rsid w:val="00D33EDE"/>
    <w:rsid w:val="00D35411"/>
    <w:rsid w:val="00D356C2"/>
    <w:rsid w:val="00D377D2"/>
    <w:rsid w:val="00D43589"/>
    <w:rsid w:val="00D44C6A"/>
    <w:rsid w:val="00D4708C"/>
    <w:rsid w:val="00D47A8E"/>
    <w:rsid w:val="00D47FE1"/>
    <w:rsid w:val="00D557A7"/>
    <w:rsid w:val="00D649EC"/>
    <w:rsid w:val="00D666FF"/>
    <w:rsid w:val="00D707D9"/>
    <w:rsid w:val="00D71878"/>
    <w:rsid w:val="00D7317A"/>
    <w:rsid w:val="00D757F6"/>
    <w:rsid w:val="00D759C9"/>
    <w:rsid w:val="00D76121"/>
    <w:rsid w:val="00D763AC"/>
    <w:rsid w:val="00D76E0B"/>
    <w:rsid w:val="00D8108B"/>
    <w:rsid w:val="00D8310E"/>
    <w:rsid w:val="00D83305"/>
    <w:rsid w:val="00D84759"/>
    <w:rsid w:val="00D84A4A"/>
    <w:rsid w:val="00D867CE"/>
    <w:rsid w:val="00D90561"/>
    <w:rsid w:val="00D955B1"/>
    <w:rsid w:val="00D97B29"/>
    <w:rsid w:val="00DA0E55"/>
    <w:rsid w:val="00DA1AB0"/>
    <w:rsid w:val="00DA21FA"/>
    <w:rsid w:val="00DA50A6"/>
    <w:rsid w:val="00DA543F"/>
    <w:rsid w:val="00DA598A"/>
    <w:rsid w:val="00DA678E"/>
    <w:rsid w:val="00DA7318"/>
    <w:rsid w:val="00DB002F"/>
    <w:rsid w:val="00DB57C3"/>
    <w:rsid w:val="00DC3826"/>
    <w:rsid w:val="00DC3AF2"/>
    <w:rsid w:val="00DC3F58"/>
    <w:rsid w:val="00DC4974"/>
    <w:rsid w:val="00DC571A"/>
    <w:rsid w:val="00DC6163"/>
    <w:rsid w:val="00DD05B5"/>
    <w:rsid w:val="00DD1C95"/>
    <w:rsid w:val="00DD2352"/>
    <w:rsid w:val="00DD3D92"/>
    <w:rsid w:val="00DD471F"/>
    <w:rsid w:val="00DD5E95"/>
    <w:rsid w:val="00DD5FBE"/>
    <w:rsid w:val="00DE07C2"/>
    <w:rsid w:val="00DE5E57"/>
    <w:rsid w:val="00DE6212"/>
    <w:rsid w:val="00DF0F71"/>
    <w:rsid w:val="00DF1787"/>
    <w:rsid w:val="00DF1886"/>
    <w:rsid w:val="00DF1BD3"/>
    <w:rsid w:val="00DF430C"/>
    <w:rsid w:val="00DF6115"/>
    <w:rsid w:val="00E0034F"/>
    <w:rsid w:val="00E01FF4"/>
    <w:rsid w:val="00E0520A"/>
    <w:rsid w:val="00E05389"/>
    <w:rsid w:val="00E06588"/>
    <w:rsid w:val="00E06DC1"/>
    <w:rsid w:val="00E12C69"/>
    <w:rsid w:val="00E1314B"/>
    <w:rsid w:val="00E137C1"/>
    <w:rsid w:val="00E13B4A"/>
    <w:rsid w:val="00E14AB1"/>
    <w:rsid w:val="00E1536D"/>
    <w:rsid w:val="00E16C60"/>
    <w:rsid w:val="00E16E67"/>
    <w:rsid w:val="00E1714E"/>
    <w:rsid w:val="00E20200"/>
    <w:rsid w:val="00E21700"/>
    <w:rsid w:val="00E21DF1"/>
    <w:rsid w:val="00E23059"/>
    <w:rsid w:val="00E2610A"/>
    <w:rsid w:val="00E27D74"/>
    <w:rsid w:val="00E300E7"/>
    <w:rsid w:val="00E318E1"/>
    <w:rsid w:val="00E340E6"/>
    <w:rsid w:val="00E3537B"/>
    <w:rsid w:val="00E36E1B"/>
    <w:rsid w:val="00E414FC"/>
    <w:rsid w:val="00E42345"/>
    <w:rsid w:val="00E4287E"/>
    <w:rsid w:val="00E429D0"/>
    <w:rsid w:val="00E44E7B"/>
    <w:rsid w:val="00E4525D"/>
    <w:rsid w:val="00E4531F"/>
    <w:rsid w:val="00E46750"/>
    <w:rsid w:val="00E50EFA"/>
    <w:rsid w:val="00E550AA"/>
    <w:rsid w:val="00E552FA"/>
    <w:rsid w:val="00E5691F"/>
    <w:rsid w:val="00E5740B"/>
    <w:rsid w:val="00E57EB5"/>
    <w:rsid w:val="00E60339"/>
    <w:rsid w:val="00E61177"/>
    <w:rsid w:val="00E62DB8"/>
    <w:rsid w:val="00E6732D"/>
    <w:rsid w:val="00E70DCA"/>
    <w:rsid w:val="00E73734"/>
    <w:rsid w:val="00E73A25"/>
    <w:rsid w:val="00E75D63"/>
    <w:rsid w:val="00E75EEB"/>
    <w:rsid w:val="00E7693D"/>
    <w:rsid w:val="00E76E3F"/>
    <w:rsid w:val="00E770A2"/>
    <w:rsid w:val="00E77EA9"/>
    <w:rsid w:val="00E82C43"/>
    <w:rsid w:val="00E82CE6"/>
    <w:rsid w:val="00E82EC3"/>
    <w:rsid w:val="00E84ACD"/>
    <w:rsid w:val="00E85C61"/>
    <w:rsid w:val="00E8718D"/>
    <w:rsid w:val="00E91300"/>
    <w:rsid w:val="00E927A4"/>
    <w:rsid w:val="00E9322E"/>
    <w:rsid w:val="00EA441A"/>
    <w:rsid w:val="00EA4EC2"/>
    <w:rsid w:val="00EA5189"/>
    <w:rsid w:val="00EA51C4"/>
    <w:rsid w:val="00EA63BC"/>
    <w:rsid w:val="00EA7265"/>
    <w:rsid w:val="00EB132E"/>
    <w:rsid w:val="00EB2A81"/>
    <w:rsid w:val="00EB35C7"/>
    <w:rsid w:val="00EB3FFD"/>
    <w:rsid w:val="00EB41DD"/>
    <w:rsid w:val="00EB4F2E"/>
    <w:rsid w:val="00EB51FD"/>
    <w:rsid w:val="00EB53A5"/>
    <w:rsid w:val="00EB6E8B"/>
    <w:rsid w:val="00EB7E31"/>
    <w:rsid w:val="00EC1C16"/>
    <w:rsid w:val="00EC20D7"/>
    <w:rsid w:val="00EC460A"/>
    <w:rsid w:val="00EC785B"/>
    <w:rsid w:val="00ED0DDC"/>
    <w:rsid w:val="00ED1172"/>
    <w:rsid w:val="00ED570E"/>
    <w:rsid w:val="00ED66DE"/>
    <w:rsid w:val="00ED7F2B"/>
    <w:rsid w:val="00EE2584"/>
    <w:rsid w:val="00EE285A"/>
    <w:rsid w:val="00EE4515"/>
    <w:rsid w:val="00EE4A6E"/>
    <w:rsid w:val="00EE5FCB"/>
    <w:rsid w:val="00EF044D"/>
    <w:rsid w:val="00EF1C3B"/>
    <w:rsid w:val="00EF347C"/>
    <w:rsid w:val="00EF3D2C"/>
    <w:rsid w:val="00EF4D8B"/>
    <w:rsid w:val="00EF551B"/>
    <w:rsid w:val="00EF5DDD"/>
    <w:rsid w:val="00EF7F4A"/>
    <w:rsid w:val="00F02BE8"/>
    <w:rsid w:val="00F04F10"/>
    <w:rsid w:val="00F05708"/>
    <w:rsid w:val="00F06359"/>
    <w:rsid w:val="00F06C74"/>
    <w:rsid w:val="00F119D8"/>
    <w:rsid w:val="00F11AA4"/>
    <w:rsid w:val="00F14168"/>
    <w:rsid w:val="00F17C4D"/>
    <w:rsid w:val="00F20DF5"/>
    <w:rsid w:val="00F21DA6"/>
    <w:rsid w:val="00F22236"/>
    <w:rsid w:val="00F22D3E"/>
    <w:rsid w:val="00F24517"/>
    <w:rsid w:val="00F26BAC"/>
    <w:rsid w:val="00F33776"/>
    <w:rsid w:val="00F34324"/>
    <w:rsid w:val="00F35281"/>
    <w:rsid w:val="00F359C0"/>
    <w:rsid w:val="00F35B22"/>
    <w:rsid w:val="00F36175"/>
    <w:rsid w:val="00F36E89"/>
    <w:rsid w:val="00F44765"/>
    <w:rsid w:val="00F459EC"/>
    <w:rsid w:val="00F47A40"/>
    <w:rsid w:val="00F500D3"/>
    <w:rsid w:val="00F50823"/>
    <w:rsid w:val="00F52D39"/>
    <w:rsid w:val="00F532EE"/>
    <w:rsid w:val="00F5417C"/>
    <w:rsid w:val="00F54759"/>
    <w:rsid w:val="00F54841"/>
    <w:rsid w:val="00F60C32"/>
    <w:rsid w:val="00F6157A"/>
    <w:rsid w:val="00F622CE"/>
    <w:rsid w:val="00F62456"/>
    <w:rsid w:val="00F635A4"/>
    <w:rsid w:val="00F64BA6"/>
    <w:rsid w:val="00F65495"/>
    <w:rsid w:val="00F65987"/>
    <w:rsid w:val="00F65A87"/>
    <w:rsid w:val="00F66131"/>
    <w:rsid w:val="00F72D90"/>
    <w:rsid w:val="00F7409B"/>
    <w:rsid w:val="00F77427"/>
    <w:rsid w:val="00F80553"/>
    <w:rsid w:val="00F82BA8"/>
    <w:rsid w:val="00F83E01"/>
    <w:rsid w:val="00F92628"/>
    <w:rsid w:val="00F93D2F"/>
    <w:rsid w:val="00F949F9"/>
    <w:rsid w:val="00F951FB"/>
    <w:rsid w:val="00F96C14"/>
    <w:rsid w:val="00FA0032"/>
    <w:rsid w:val="00FA084B"/>
    <w:rsid w:val="00FA1E5C"/>
    <w:rsid w:val="00FA2077"/>
    <w:rsid w:val="00FA4798"/>
    <w:rsid w:val="00FA4B12"/>
    <w:rsid w:val="00FB1127"/>
    <w:rsid w:val="00FB1A2A"/>
    <w:rsid w:val="00FB216F"/>
    <w:rsid w:val="00FB2365"/>
    <w:rsid w:val="00FB2C63"/>
    <w:rsid w:val="00FB538F"/>
    <w:rsid w:val="00FB6C77"/>
    <w:rsid w:val="00FB7570"/>
    <w:rsid w:val="00FB7920"/>
    <w:rsid w:val="00FB7CA5"/>
    <w:rsid w:val="00FC22FF"/>
    <w:rsid w:val="00FC5AB7"/>
    <w:rsid w:val="00FC63D2"/>
    <w:rsid w:val="00FC7CF3"/>
    <w:rsid w:val="00FD1AA1"/>
    <w:rsid w:val="00FD2576"/>
    <w:rsid w:val="00FD41DD"/>
    <w:rsid w:val="00FD6598"/>
    <w:rsid w:val="00FD71E0"/>
    <w:rsid w:val="00FD7EA9"/>
    <w:rsid w:val="00FE0B39"/>
    <w:rsid w:val="00FE2DAA"/>
    <w:rsid w:val="00FF3337"/>
    <w:rsid w:val="00FF4516"/>
    <w:rsid w:val="00FF5C23"/>
    <w:rsid w:val="00FF60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2461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358C2"/>
    <w:rPr>
      <w:rFonts w:ascii="CG Times (WN)" w:hAnsi="CG Times (WN)"/>
      <w:lang w:bidi="en-US"/>
    </w:rPr>
  </w:style>
  <w:style w:type="paragraph" w:styleId="Heading1">
    <w:name w:val="heading 1"/>
    <w:basedOn w:val="Normal"/>
    <w:next w:val="Normal"/>
    <w:qFormat/>
    <w:rsid w:val="004358C2"/>
    <w:pPr>
      <w:keepNext/>
      <w:spacing w:before="240" w:after="60"/>
      <w:outlineLvl w:val="0"/>
    </w:pPr>
    <w:rPr>
      <w:rFonts w:ascii="Arial" w:hAnsi="Arial"/>
      <w:b/>
      <w:kern w:val="28"/>
      <w:sz w:val="28"/>
    </w:rPr>
  </w:style>
  <w:style w:type="paragraph" w:styleId="Heading2">
    <w:name w:val="heading 2"/>
    <w:basedOn w:val="Normal"/>
    <w:next w:val="Normal"/>
    <w:qFormat/>
    <w:rsid w:val="004358C2"/>
    <w:pPr>
      <w:keepNext/>
      <w:spacing w:before="240" w:after="60"/>
      <w:outlineLvl w:val="1"/>
    </w:pPr>
    <w:rPr>
      <w:rFonts w:ascii="Arial" w:hAnsi="Arial"/>
      <w:b/>
      <w:i/>
    </w:rPr>
  </w:style>
  <w:style w:type="paragraph" w:styleId="Heading3">
    <w:name w:val="heading 3"/>
    <w:basedOn w:val="Normal"/>
    <w:next w:val="Normal"/>
    <w:qFormat/>
    <w:rsid w:val="004358C2"/>
    <w:pPr>
      <w:keepNext/>
      <w:tabs>
        <w:tab w:val="left" w:pos="1800"/>
      </w:tabs>
      <w:ind w:right="-720"/>
      <w:outlineLvl w:val="2"/>
    </w:pPr>
    <w:rPr>
      <w:rFonts w:ascii="Arial" w:hAnsi="Arial"/>
      <w:b/>
    </w:rPr>
  </w:style>
  <w:style w:type="paragraph" w:styleId="Heading4">
    <w:name w:val="heading 4"/>
    <w:basedOn w:val="Normal"/>
    <w:next w:val="Normal"/>
    <w:qFormat/>
    <w:rsid w:val="004358C2"/>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4358C2"/>
    <w:rPr>
      <w:rFonts w:ascii="Arial" w:hAnsi="Arial" w:cs="Times New Roman"/>
      <w:b/>
      <w:kern w:val="28"/>
      <w:sz w:val="28"/>
    </w:rPr>
  </w:style>
  <w:style w:type="character" w:customStyle="1" w:styleId="Heading2Char">
    <w:name w:val="Heading 2 Char"/>
    <w:semiHidden/>
    <w:rPr>
      <w:rFonts w:ascii="Calibri" w:hAnsi="Calibri" w:cs="Times New Roman"/>
      <w:b/>
      <w:bCs/>
      <w:i/>
      <w:iCs/>
      <w:sz w:val="28"/>
    </w:rPr>
  </w:style>
  <w:style w:type="character" w:customStyle="1" w:styleId="Heading3Char">
    <w:name w:val="Heading 3 Char"/>
    <w:semiHidden/>
    <w:rPr>
      <w:rFonts w:ascii="Calibri" w:hAnsi="Calibri" w:cs="Times New Roman"/>
      <w:b/>
      <w:bCs/>
      <w:sz w:val="26"/>
    </w:rPr>
  </w:style>
  <w:style w:type="character" w:customStyle="1" w:styleId="Heading4Char">
    <w:name w:val="Heading 4 Char"/>
    <w:semiHidden/>
    <w:rPr>
      <w:rFonts w:ascii="Cambria" w:hAnsi="Cambria" w:cs="Times New Roman"/>
      <w:b/>
      <w:bCs/>
      <w:sz w:val="28"/>
    </w:rPr>
  </w:style>
  <w:style w:type="character" w:styleId="Hyperlink">
    <w:name w:val="Hyperlink"/>
    <w:uiPriority w:val="99"/>
    <w:rsid w:val="004358C2"/>
    <w:rPr>
      <w:rFonts w:cs="Times New Roman"/>
      <w:color w:val="0000FF"/>
      <w:u w:val="single"/>
    </w:rPr>
  </w:style>
  <w:style w:type="paragraph" w:styleId="BodyTextIndent2">
    <w:name w:val="Body Text Indent 2"/>
    <w:basedOn w:val="Normal"/>
    <w:rsid w:val="004358C2"/>
    <w:pPr>
      <w:ind w:left="180" w:hanging="180"/>
    </w:pPr>
    <w:rPr>
      <w:rFonts w:ascii="Times New Roman" w:hAnsi="Times New Roman"/>
    </w:rPr>
  </w:style>
  <w:style w:type="character" w:customStyle="1" w:styleId="BodyTextIndent2Char">
    <w:name w:val="Body Text Indent 2 Char"/>
    <w:semiHidden/>
    <w:rPr>
      <w:rFonts w:ascii="CG Times (WN)" w:hAnsi="CG Times (WN)" w:cs="Times New Roman"/>
      <w:sz w:val="24"/>
    </w:rPr>
  </w:style>
  <w:style w:type="paragraph" w:styleId="BodyText">
    <w:name w:val="Body Text"/>
    <w:basedOn w:val="Normal"/>
    <w:rsid w:val="004358C2"/>
    <w:pPr>
      <w:spacing w:after="120"/>
    </w:pPr>
  </w:style>
  <w:style w:type="character" w:customStyle="1" w:styleId="BodyTextChar">
    <w:name w:val="Body Text Char"/>
    <w:rsid w:val="004358C2"/>
    <w:rPr>
      <w:rFonts w:ascii="CG Times (WN)" w:hAnsi="CG Times (WN)" w:cs="Times New Roman"/>
      <w:sz w:val="24"/>
    </w:rPr>
  </w:style>
  <w:style w:type="paragraph" w:styleId="BodyTextIndent">
    <w:name w:val="Body Text Indent"/>
    <w:basedOn w:val="Normal"/>
    <w:rsid w:val="004358C2"/>
    <w:pPr>
      <w:spacing w:after="120"/>
      <w:ind w:left="360"/>
    </w:pPr>
  </w:style>
  <w:style w:type="character" w:customStyle="1" w:styleId="BodyTextIndentChar">
    <w:name w:val="Body Text Indent Char"/>
    <w:semiHidden/>
    <w:rPr>
      <w:rFonts w:ascii="CG Times (WN)" w:hAnsi="CG Times (WN)" w:cs="Times New Roman"/>
      <w:sz w:val="24"/>
    </w:rPr>
  </w:style>
  <w:style w:type="character" w:customStyle="1" w:styleId="link-external">
    <w:name w:val="link-external"/>
    <w:rsid w:val="004358C2"/>
    <w:rPr>
      <w:rFonts w:cs="Times New Roman"/>
    </w:rPr>
  </w:style>
  <w:style w:type="paragraph" w:styleId="Header">
    <w:name w:val="header"/>
    <w:basedOn w:val="Normal"/>
    <w:rsid w:val="004358C2"/>
    <w:pPr>
      <w:tabs>
        <w:tab w:val="center" w:pos="4320"/>
        <w:tab w:val="right" w:pos="8640"/>
      </w:tabs>
    </w:pPr>
  </w:style>
  <w:style w:type="character" w:customStyle="1" w:styleId="HeaderChar">
    <w:name w:val="Header Char"/>
    <w:rsid w:val="004358C2"/>
    <w:rPr>
      <w:rFonts w:ascii="CG Times (WN)" w:hAnsi="CG Times (WN)" w:cs="Times New Roman"/>
      <w:sz w:val="24"/>
    </w:rPr>
  </w:style>
  <w:style w:type="character" w:styleId="PageNumber">
    <w:name w:val="page number"/>
    <w:rsid w:val="004358C2"/>
    <w:rPr>
      <w:rFonts w:cs="Times New Roman"/>
    </w:rPr>
  </w:style>
  <w:style w:type="paragraph" w:styleId="BalloonText">
    <w:name w:val="Balloon Text"/>
    <w:basedOn w:val="Normal"/>
    <w:semiHidden/>
    <w:rsid w:val="004358C2"/>
    <w:rPr>
      <w:rFonts w:ascii="Tahoma" w:hAnsi="Tahoma"/>
      <w:sz w:val="16"/>
      <w:szCs w:val="16"/>
    </w:rPr>
  </w:style>
  <w:style w:type="character" w:customStyle="1" w:styleId="BalloonTextChar">
    <w:name w:val="Balloon Text Char"/>
    <w:rsid w:val="004358C2"/>
    <w:rPr>
      <w:rFonts w:ascii="Tahoma" w:hAnsi="Tahoma" w:cs="Times New Roman"/>
      <w:sz w:val="16"/>
    </w:rPr>
  </w:style>
  <w:style w:type="character" w:styleId="FollowedHyperlink">
    <w:name w:val="FollowedHyperlink"/>
    <w:rsid w:val="004358C2"/>
    <w:rPr>
      <w:rFonts w:cs="Times New Roman"/>
      <w:color w:val="800080"/>
      <w:u w:val="single"/>
    </w:rPr>
  </w:style>
  <w:style w:type="character" w:styleId="CommentReference">
    <w:name w:val="annotation reference"/>
    <w:semiHidden/>
    <w:rsid w:val="004358C2"/>
    <w:rPr>
      <w:rFonts w:cs="Times New Roman"/>
      <w:sz w:val="16"/>
    </w:rPr>
  </w:style>
  <w:style w:type="paragraph" w:styleId="CommentText">
    <w:name w:val="annotation text"/>
    <w:basedOn w:val="Normal"/>
    <w:semiHidden/>
    <w:rsid w:val="004358C2"/>
    <w:rPr>
      <w:sz w:val="20"/>
    </w:rPr>
  </w:style>
  <w:style w:type="character" w:customStyle="1" w:styleId="CommentTextChar">
    <w:name w:val="Comment Text Char"/>
    <w:rsid w:val="004358C2"/>
    <w:rPr>
      <w:rFonts w:ascii="CG Times (WN)" w:hAnsi="CG Times (WN)" w:cs="Times New Roman"/>
    </w:rPr>
  </w:style>
  <w:style w:type="paragraph" w:styleId="CommentSubject">
    <w:name w:val="annotation subject"/>
    <w:basedOn w:val="CommentText"/>
    <w:next w:val="CommentText"/>
    <w:semiHidden/>
    <w:rsid w:val="004358C2"/>
    <w:rPr>
      <w:b/>
      <w:bCs/>
    </w:rPr>
  </w:style>
  <w:style w:type="character" w:customStyle="1" w:styleId="CommentSubjectChar">
    <w:name w:val="Comment Subject Char"/>
    <w:rsid w:val="004358C2"/>
    <w:rPr>
      <w:rFonts w:ascii="CG Times (WN)" w:hAnsi="CG Times (WN)" w:cs="Times New Roman"/>
      <w:b/>
    </w:rPr>
  </w:style>
  <w:style w:type="paragraph" w:styleId="BlockText">
    <w:name w:val="Block Text"/>
    <w:basedOn w:val="Normal"/>
    <w:rsid w:val="004358C2"/>
    <w:pPr>
      <w:tabs>
        <w:tab w:val="left" w:pos="1800"/>
      </w:tabs>
      <w:ind w:left="720" w:right="-720" w:hanging="720"/>
    </w:pPr>
    <w:rPr>
      <w:rFonts w:ascii="Times New Roman" w:hAnsi="Times New Roman"/>
    </w:rPr>
  </w:style>
  <w:style w:type="paragraph" w:styleId="BodyTextIndent3">
    <w:name w:val="Body Text Indent 3"/>
    <w:basedOn w:val="Normal"/>
    <w:rsid w:val="004358C2"/>
    <w:pPr>
      <w:ind w:left="720" w:hanging="720"/>
    </w:pPr>
    <w:rPr>
      <w:rFonts w:ascii="Times New Roman" w:hAnsi="Times New Roman"/>
    </w:rPr>
  </w:style>
  <w:style w:type="character" w:customStyle="1" w:styleId="BodyTextIndent3Char">
    <w:name w:val="Body Text Indent 3 Char"/>
    <w:semiHidden/>
    <w:rPr>
      <w:rFonts w:ascii="CG Times (WN)" w:hAnsi="CG Times (WN)" w:cs="Times New Roman"/>
      <w:sz w:val="16"/>
    </w:rPr>
  </w:style>
  <w:style w:type="paragraph" w:styleId="Title">
    <w:name w:val="Title"/>
    <w:basedOn w:val="Normal"/>
    <w:qFormat/>
    <w:rsid w:val="004358C2"/>
    <w:pPr>
      <w:jc w:val="center"/>
    </w:pPr>
    <w:rPr>
      <w:rFonts w:ascii="Arial" w:hAnsi="Arial"/>
      <w:b/>
      <w:sz w:val="32"/>
      <w:szCs w:val="28"/>
    </w:rPr>
  </w:style>
  <w:style w:type="character" w:customStyle="1" w:styleId="TitleChar">
    <w:name w:val="Title Char"/>
    <w:rsid w:val="004358C2"/>
    <w:rPr>
      <w:rFonts w:ascii="Arial" w:hAnsi="Arial" w:cs="Times New Roman"/>
      <w:b/>
      <w:sz w:val="28"/>
    </w:rPr>
  </w:style>
  <w:style w:type="character" w:styleId="FootnoteReference">
    <w:name w:val="footnote reference"/>
    <w:semiHidden/>
    <w:rsid w:val="004358C2"/>
    <w:rPr>
      <w:rFonts w:cs="Times New Roman"/>
      <w:vertAlign w:val="superscript"/>
    </w:rPr>
  </w:style>
  <w:style w:type="character" w:customStyle="1" w:styleId="fm-citation-ids-label">
    <w:name w:val="fm-citation-ids-label"/>
    <w:rsid w:val="004358C2"/>
    <w:rPr>
      <w:rFonts w:cs="Times New Roman"/>
    </w:rPr>
  </w:style>
  <w:style w:type="character" w:styleId="Emphasis">
    <w:name w:val="Emphasis"/>
    <w:uiPriority w:val="20"/>
    <w:qFormat/>
    <w:rsid w:val="004358C2"/>
    <w:rPr>
      <w:rFonts w:cs="Times New Roman"/>
      <w:i/>
    </w:rPr>
  </w:style>
  <w:style w:type="character" w:customStyle="1" w:styleId="bold1">
    <w:name w:val="bold1"/>
    <w:rsid w:val="004358C2"/>
    <w:rPr>
      <w:b/>
    </w:rPr>
  </w:style>
  <w:style w:type="character" w:customStyle="1" w:styleId="programs">
    <w:name w:val="programs"/>
    <w:rsid w:val="004358C2"/>
    <w:rPr>
      <w:rFonts w:cs="Times New Roman"/>
    </w:rPr>
  </w:style>
  <w:style w:type="character" w:customStyle="1" w:styleId="journalname">
    <w:name w:val="journalname"/>
    <w:rsid w:val="004358C2"/>
    <w:rPr>
      <w:rFonts w:cs="Times New Roman"/>
    </w:rPr>
  </w:style>
  <w:style w:type="paragraph" w:styleId="Footer">
    <w:name w:val="footer"/>
    <w:basedOn w:val="Normal"/>
    <w:semiHidden/>
    <w:rsid w:val="004358C2"/>
    <w:pPr>
      <w:tabs>
        <w:tab w:val="center" w:pos="4680"/>
        <w:tab w:val="right" w:pos="9360"/>
      </w:tabs>
    </w:pPr>
  </w:style>
  <w:style w:type="character" w:customStyle="1" w:styleId="FooterChar">
    <w:name w:val="Footer Char"/>
    <w:rsid w:val="004358C2"/>
    <w:rPr>
      <w:rFonts w:ascii="CG Times (WN)" w:hAnsi="CG Times (WN)" w:cs="Times New Roman"/>
      <w:sz w:val="24"/>
    </w:rPr>
  </w:style>
  <w:style w:type="character" w:styleId="HTMLTypewriter">
    <w:name w:val="HTML Typewriter"/>
    <w:rsid w:val="004358C2"/>
    <w:rPr>
      <w:rFonts w:ascii="Courier New" w:hAnsi="Courier New" w:cs="Times New Roman"/>
      <w:sz w:val="20"/>
    </w:rPr>
  </w:style>
  <w:style w:type="character" w:customStyle="1" w:styleId="il">
    <w:name w:val="il"/>
    <w:rsid w:val="004358C2"/>
    <w:rPr>
      <w:rFonts w:cs="Times New Roman"/>
    </w:rPr>
  </w:style>
  <w:style w:type="character" w:customStyle="1" w:styleId="pmcid">
    <w:name w:val="pmcid"/>
    <w:rsid w:val="004358C2"/>
    <w:rPr>
      <w:rFonts w:cs="Times New Roman"/>
    </w:rPr>
  </w:style>
  <w:style w:type="paragraph" w:customStyle="1" w:styleId="western">
    <w:name w:val="western"/>
    <w:basedOn w:val="Normal"/>
    <w:rsid w:val="004358C2"/>
    <w:pPr>
      <w:spacing w:before="100" w:beforeAutospacing="1" w:after="100" w:afterAutospacing="1"/>
    </w:pPr>
    <w:rPr>
      <w:rFonts w:ascii="Times New Roman" w:hAnsi="Times New Roman"/>
    </w:rPr>
  </w:style>
  <w:style w:type="paragraph" w:styleId="NormalWeb">
    <w:name w:val="Normal (Web)"/>
    <w:basedOn w:val="Normal"/>
    <w:uiPriority w:val="99"/>
    <w:rsid w:val="004358C2"/>
    <w:pPr>
      <w:spacing w:before="100" w:beforeAutospacing="1" w:after="100" w:afterAutospacing="1"/>
    </w:pPr>
    <w:rPr>
      <w:rFonts w:ascii="Times New Roman" w:hAnsi="Times New Roman"/>
    </w:rPr>
  </w:style>
  <w:style w:type="paragraph" w:styleId="PlainText">
    <w:name w:val="Plain Text"/>
    <w:basedOn w:val="Normal"/>
    <w:uiPriority w:val="99"/>
    <w:rsid w:val="004358C2"/>
    <w:pPr>
      <w:spacing w:before="100" w:beforeAutospacing="1" w:after="100" w:afterAutospacing="1"/>
    </w:pPr>
    <w:rPr>
      <w:rFonts w:ascii="Times New Roman" w:hAnsi="Times New Roman"/>
    </w:rPr>
  </w:style>
  <w:style w:type="character" w:customStyle="1" w:styleId="PlainTextChar">
    <w:name w:val="Plain Text Char"/>
    <w:uiPriority w:val="99"/>
    <w:rsid w:val="004358C2"/>
    <w:rPr>
      <w:rFonts w:cs="Times New Roman"/>
      <w:sz w:val="24"/>
    </w:rPr>
  </w:style>
  <w:style w:type="character" w:customStyle="1" w:styleId="citationauthor">
    <w:name w:val="citation_author"/>
    <w:rsid w:val="004358C2"/>
    <w:rPr>
      <w:rFonts w:cs="Times New Roman"/>
    </w:rPr>
  </w:style>
  <w:style w:type="character" w:customStyle="1" w:styleId="apple-converted-space">
    <w:name w:val="apple-converted-space"/>
    <w:rsid w:val="004358C2"/>
    <w:rPr>
      <w:rFonts w:cs="Times New Roman"/>
    </w:rPr>
  </w:style>
  <w:style w:type="character" w:customStyle="1" w:styleId="citationdate">
    <w:name w:val="citation_date"/>
    <w:rsid w:val="004358C2"/>
    <w:rPr>
      <w:rFonts w:cs="Times New Roman"/>
    </w:rPr>
  </w:style>
  <w:style w:type="character" w:customStyle="1" w:styleId="citationarticletitle">
    <w:name w:val="citation_article_title"/>
    <w:rsid w:val="004358C2"/>
    <w:rPr>
      <w:rFonts w:cs="Times New Roman"/>
    </w:rPr>
  </w:style>
  <w:style w:type="character" w:customStyle="1" w:styleId="citationjournaltitle">
    <w:name w:val="citation_journal_title"/>
    <w:rsid w:val="004358C2"/>
    <w:rPr>
      <w:rFonts w:cs="Times New Roman"/>
    </w:rPr>
  </w:style>
  <w:style w:type="character" w:customStyle="1" w:styleId="citationissue">
    <w:name w:val="citation_issue"/>
    <w:rsid w:val="004358C2"/>
    <w:rPr>
      <w:rFonts w:cs="Times New Roman"/>
    </w:rPr>
  </w:style>
  <w:style w:type="character" w:customStyle="1" w:styleId="citationstartpage">
    <w:name w:val="citation_start_page"/>
    <w:rsid w:val="004358C2"/>
    <w:rPr>
      <w:rFonts w:cs="Times New Roman"/>
    </w:rPr>
  </w:style>
  <w:style w:type="character" w:customStyle="1" w:styleId="citationdoi">
    <w:name w:val="citation_doi"/>
    <w:rsid w:val="004358C2"/>
    <w:rPr>
      <w:rFonts w:cs="Times New Roman"/>
    </w:rPr>
  </w:style>
  <w:style w:type="paragraph" w:customStyle="1" w:styleId="MediumGrid1-Accent21">
    <w:name w:val="Medium Grid 1 - Accent 21"/>
    <w:basedOn w:val="Normal"/>
    <w:rsid w:val="004358C2"/>
    <w:pPr>
      <w:ind w:left="720"/>
    </w:pPr>
    <w:rPr>
      <w:rFonts w:ascii="Times New Roman" w:hAnsi="Times New Roman"/>
    </w:rPr>
  </w:style>
  <w:style w:type="paragraph" w:styleId="DocumentMap">
    <w:name w:val="Document Map"/>
    <w:basedOn w:val="Normal"/>
    <w:semiHidden/>
    <w:rsid w:val="004358C2"/>
    <w:rPr>
      <w:rFonts w:ascii="Lucida Grande" w:hAnsi="Lucida Grande"/>
    </w:rPr>
  </w:style>
  <w:style w:type="character" w:customStyle="1" w:styleId="DocumentMapChar">
    <w:name w:val="Document Map Char"/>
    <w:rsid w:val="004358C2"/>
    <w:rPr>
      <w:rFonts w:ascii="Lucida Grande" w:hAnsi="Lucida Grande" w:cs="Times New Roman"/>
      <w:sz w:val="24"/>
    </w:rPr>
  </w:style>
  <w:style w:type="paragraph" w:customStyle="1" w:styleId="ColorfulList-Accent11">
    <w:name w:val="Colorful List - Accent 11"/>
    <w:basedOn w:val="Normal"/>
    <w:rsid w:val="004358C2"/>
    <w:pPr>
      <w:ind w:left="720"/>
    </w:pPr>
    <w:rPr>
      <w:rFonts w:ascii="Times New Roman" w:hAnsi="Times New Roman"/>
    </w:rPr>
  </w:style>
  <w:style w:type="character" w:styleId="Strong">
    <w:name w:val="Strong"/>
    <w:uiPriority w:val="22"/>
    <w:qFormat/>
    <w:rsid w:val="004358C2"/>
    <w:rPr>
      <w:rFonts w:cs="Times New Roman"/>
      <w:b/>
    </w:rPr>
  </w:style>
  <w:style w:type="character" w:customStyle="1" w:styleId="source">
    <w:name w:val="source"/>
    <w:rsid w:val="004358C2"/>
    <w:rPr>
      <w:rFonts w:cs="Times New Roman"/>
    </w:rPr>
  </w:style>
  <w:style w:type="character" w:customStyle="1" w:styleId="sehl">
    <w:name w:val="sehl"/>
    <w:rsid w:val="004358C2"/>
    <w:rPr>
      <w:rFonts w:cs="Times New Roman"/>
    </w:rPr>
  </w:style>
  <w:style w:type="character" w:customStyle="1" w:styleId="ej-lbldoi">
    <w:name w:val="ej-lbldoi"/>
    <w:rsid w:val="004358C2"/>
    <w:rPr>
      <w:rFonts w:cs="Times New Roman"/>
    </w:rPr>
  </w:style>
  <w:style w:type="character" w:customStyle="1" w:styleId="doi">
    <w:name w:val="doi"/>
    <w:rsid w:val="004358C2"/>
    <w:rPr>
      <w:rFonts w:cs="Times New Roman"/>
    </w:rPr>
  </w:style>
  <w:style w:type="character" w:customStyle="1" w:styleId="fm-vol-iss-date">
    <w:name w:val="fm-vol-iss-date"/>
    <w:rsid w:val="004358C2"/>
    <w:rPr>
      <w:rFonts w:cs="Times New Roman"/>
    </w:rPr>
  </w:style>
  <w:style w:type="paragraph" w:customStyle="1" w:styleId="Default">
    <w:name w:val="Default"/>
    <w:rsid w:val="001C3FA6"/>
    <w:pPr>
      <w:widowControl w:val="0"/>
      <w:autoSpaceDE w:val="0"/>
      <w:autoSpaceDN w:val="0"/>
      <w:adjustRightInd w:val="0"/>
    </w:pPr>
    <w:rPr>
      <w:rFonts w:ascii="Calibri" w:hAnsi="Calibri" w:cs="Calibri"/>
      <w:color w:val="000000"/>
    </w:rPr>
  </w:style>
  <w:style w:type="paragraph" w:customStyle="1" w:styleId="Pa8">
    <w:name w:val="Pa8"/>
    <w:basedOn w:val="Default"/>
    <w:next w:val="Default"/>
    <w:uiPriority w:val="99"/>
    <w:rsid w:val="001C3FA6"/>
    <w:pPr>
      <w:spacing w:line="161" w:lineRule="atLeast"/>
    </w:pPr>
    <w:rPr>
      <w:rFonts w:cs="Times New Roman"/>
      <w:color w:val="auto"/>
    </w:rPr>
  </w:style>
  <w:style w:type="paragraph" w:customStyle="1" w:styleId="Pa10">
    <w:name w:val="Pa10"/>
    <w:basedOn w:val="Default"/>
    <w:next w:val="Default"/>
    <w:uiPriority w:val="99"/>
    <w:rsid w:val="001C3FA6"/>
    <w:pPr>
      <w:spacing w:line="161" w:lineRule="atLeast"/>
    </w:pPr>
    <w:rPr>
      <w:rFonts w:cs="Times New Roman"/>
      <w:color w:val="auto"/>
    </w:rPr>
  </w:style>
  <w:style w:type="character" w:customStyle="1" w:styleId="searchtermshighlighted">
    <w:name w:val="searchtermshighlighted"/>
    <w:basedOn w:val="DefaultParagraphFont"/>
    <w:rsid w:val="00D31DAC"/>
  </w:style>
  <w:style w:type="character" w:styleId="PlaceholderText">
    <w:name w:val="Placeholder Text"/>
    <w:basedOn w:val="DefaultParagraphFont"/>
    <w:uiPriority w:val="99"/>
    <w:semiHidden/>
    <w:rsid w:val="005221D7"/>
    <w:rPr>
      <w:color w:val="808080"/>
    </w:rPr>
  </w:style>
  <w:style w:type="character" w:customStyle="1" w:styleId="citation">
    <w:name w:val="citation"/>
    <w:basedOn w:val="DefaultParagraphFont"/>
    <w:rsid w:val="001D1FEA"/>
  </w:style>
  <w:style w:type="paragraph" w:customStyle="1" w:styleId="Pa5">
    <w:name w:val="Pa5"/>
    <w:basedOn w:val="Default"/>
    <w:next w:val="Default"/>
    <w:uiPriority w:val="99"/>
    <w:rsid w:val="00FD2576"/>
    <w:pPr>
      <w:spacing w:line="321" w:lineRule="atLeast"/>
    </w:pPr>
    <w:rPr>
      <w:rFonts w:ascii="Arial" w:hAnsi="Arial" w:cs="Times New Roman"/>
      <w:color w:val="auto"/>
    </w:rPr>
  </w:style>
  <w:style w:type="character" w:customStyle="1" w:styleId="scdddoi">
    <w:name w:val="s_c_dddoi"/>
    <w:basedOn w:val="DefaultParagraphFont"/>
    <w:rsid w:val="00734E31"/>
  </w:style>
  <w:style w:type="character" w:customStyle="1" w:styleId="slug-doi-wrapper">
    <w:name w:val="slug-doi-wrapper"/>
    <w:basedOn w:val="DefaultParagraphFont"/>
    <w:rsid w:val="00552E8C"/>
  </w:style>
  <w:style w:type="character" w:customStyle="1" w:styleId="slug-doi">
    <w:name w:val="slug-doi"/>
    <w:basedOn w:val="DefaultParagraphFont"/>
    <w:rsid w:val="00552E8C"/>
  </w:style>
  <w:style w:type="paragraph" w:styleId="ListParagraph">
    <w:name w:val="List Paragraph"/>
    <w:basedOn w:val="Normal"/>
    <w:uiPriority w:val="99"/>
    <w:qFormat/>
    <w:rsid w:val="00AE216E"/>
    <w:pPr>
      <w:ind w:left="720"/>
      <w:contextualSpacing/>
    </w:pPr>
    <w:rPr>
      <w:rFonts w:ascii="Cambria" w:eastAsia="Cambria" w:hAnsi="Cambria"/>
      <w:lang w:bidi="ar-SA"/>
    </w:rPr>
  </w:style>
  <w:style w:type="paragraph" w:customStyle="1" w:styleId="p1">
    <w:name w:val="p1"/>
    <w:basedOn w:val="Normal"/>
    <w:rsid w:val="00C00AE2"/>
    <w:rPr>
      <w:rFonts w:ascii="Helvetica" w:hAnsi="Helvetica"/>
      <w:sz w:val="17"/>
      <w:szCs w:val="17"/>
      <w:lang w:bidi="ar-SA"/>
    </w:rPr>
  </w:style>
  <w:style w:type="character" w:customStyle="1" w:styleId="s1">
    <w:name w:val="s1"/>
    <w:basedOn w:val="DefaultParagraphFont"/>
    <w:rsid w:val="00C00AE2"/>
    <w:rPr>
      <w:rFonts w:ascii="Helvetica" w:hAnsi="Helvetica" w:hint="default"/>
      <w:sz w:val="11"/>
      <w:szCs w:val="11"/>
    </w:rPr>
  </w:style>
  <w:style w:type="character" w:customStyle="1" w:styleId="s2">
    <w:name w:val="s2"/>
    <w:basedOn w:val="DefaultParagraphFont"/>
    <w:rsid w:val="008F2D49"/>
    <w:rPr>
      <w:rFonts w:ascii="Times" w:hAnsi="Times" w:hint="default"/>
      <w:sz w:val="13"/>
      <w:szCs w:val="13"/>
    </w:rPr>
  </w:style>
  <w:style w:type="character" w:customStyle="1" w:styleId="s3">
    <w:name w:val="s3"/>
    <w:basedOn w:val="DefaultParagraphFont"/>
    <w:rsid w:val="008F2D49"/>
    <w:rPr>
      <w:color w:val="23A8DB"/>
    </w:rPr>
  </w:style>
  <w:style w:type="character" w:customStyle="1" w:styleId="current-selection">
    <w:name w:val="current-selection"/>
    <w:basedOn w:val="DefaultParagraphFont"/>
    <w:rsid w:val="00C602D1"/>
  </w:style>
  <w:style w:type="character" w:customStyle="1" w:styleId="fc1">
    <w:name w:val="fc1"/>
    <w:basedOn w:val="DefaultParagraphFont"/>
    <w:rsid w:val="00C602D1"/>
  </w:style>
  <w:style w:type="character" w:customStyle="1" w:styleId="a">
    <w:name w:val="_"/>
    <w:basedOn w:val="DefaultParagraphFont"/>
    <w:rsid w:val="00C602D1"/>
  </w:style>
  <w:style w:type="character" w:customStyle="1" w:styleId="ffa">
    <w:name w:val="ffa"/>
    <w:basedOn w:val="DefaultParagraphFont"/>
    <w:rsid w:val="00C602D1"/>
  </w:style>
  <w:style w:type="character" w:customStyle="1" w:styleId="ffb">
    <w:name w:val="ffb"/>
    <w:basedOn w:val="DefaultParagraphFont"/>
    <w:rsid w:val="00C602D1"/>
  </w:style>
  <w:style w:type="paragraph" w:customStyle="1" w:styleId="p2">
    <w:name w:val="p2"/>
    <w:basedOn w:val="Normal"/>
    <w:rsid w:val="00022D77"/>
    <w:rPr>
      <w:rFonts w:ascii="Calibri" w:hAnsi="Calibri"/>
      <w:sz w:val="17"/>
      <w:szCs w:val="17"/>
      <w:lang w:bidi="ar-SA"/>
    </w:rPr>
  </w:style>
  <w:style w:type="character" w:customStyle="1" w:styleId="count">
    <w:name w:val="count"/>
    <w:basedOn w:val="DefaultParagraphFont"/>
    <w:rsid w:val="008A0F7B"/>
  </w:style>
  <w:style w:type="character" w:customStyle="1" w:styleId="authorname">
    <w:name w:val="authorname"/>
    <w:basedOn w:val="DefaultParagraphFont"/>
    <w:rsid w:val="0019049B"/>
  </w:style>
  <w:style w:type="character" w:styleId="UnresolvedMention">
    <w:name w:val="Unresolved Mention"/>
    <w:basedOn w:val="DefaultParagraphFont"/>
    <w:uiPriority w:val="99"/>
    <w:rsid w:val="005460B4"/>
    <w:rPr>
      <w:color w:val="808080"/>
      <w:shd w:val="clear" w:color="auto" w:fill="E6E6E6"/>
    </w:rPr>
  </w:style>
  <w:style w:type="character" w:customStyle="1" w:styleId="gd">
    <w:name w:val="gd"/>
    <w:basedOn w:val="DefaultParagraphFont"/>
    <w:rsid w:val="00C56AE6"/>
  </w:style>
  <w:style w:type="paragraph" w:styleId="EndnoteText">
    <w:name w:val="endnote text"/>
    <w:basedOn w:val="Normal"/>
    <w:link w:val="EndnoteTextChar"/>
    <w:uiPriority w:val="99"/>
    <w:unhideWhenUsed/>
    <w:rsid w:val="000F4ECF"/>
    <w:rPr>
      <w:rFonts w:asciiTheme="minorHAnsi" w:eastAsiaTheme="minorHAnsi" w:hAnsiTheme="minorHAnsi" w:cstheme="minorBidi"/>
      <w:sz w:val="20"/>
      <w:szCs w:val="20"/>
      <w:lang w:bidi="ar-SA"/>
    </w:rPr>
  </w:style>
  <w:style w:type="character" w:customStyle="1" w:styleId="EndnoteTextChar">
    <w:name w:val="Endnote Text Char"/>
    <w:basedOn w:val="DefaultParagraphFont"/>
    <w:link w:val="EndnoteText"/>
    <w:uiPriority w:val="99"/>
    <w:rsid w:val="000F4ECF"/>
    <w:rPr>
      <w:rFonts w:asciiTheme="minorHAnsi" w:eastAsiaTheme="minorHAnsi" w:hAnsiTheme="minorHAnsi" w:cstheme="minorBidi"/>
      <w:sz w:val="20"/>
      <w:szCs w:val="20"/>
    </w:rPr>
  </w:style>
  <w:style w:type="character" w:styleId="EndnoteReference">
    <w:name w:val="endnote reference"/>
    <w:basedOn w:val="DefaultParagraphFont"/>
    <w:uiPriority w:val="99"/>
    <w:semiHidden/>
    <w:unhideWhenUsed/>
    <w:rsid w:val="000F4ECF"/>
    <w:rPr>
      <w:vertAlign w:val="superscript"/>
    </w:rPr>
  </w:style>
  <w:style w:type="character" w:customStyle="1" w:styleId="epub-sectionitem">
    <w:name w:val="epub-section__item"/>
    <w:basedOn w:val="DefaultParagraphFont"/>
    <w:rsid w:val="000C201F"/>
  </w:style>
  <w:style w:type="character" w:customStyle="1" w:styleId="highwire-cite-metadata-volume">
    <w:name w:val="highwire-cite-metadata-volume"/>
    <w:basedOn w:val="DefaultParagraphFont"/>
    <w:rsid w:val="003B24D1"/>
  </w:style>
  <w:style w:type="character" w:customStyle="1" w:styleId="highwire-cite-metadata-issue">
    <w:name w:val="highwire-cite-metadata-issue"/>
    <w:basedOn w:val="DefaultParagraphFont"/>
    <w:rsid w:val="003B24D1"/>
  </w:style>
  <w:style w:type="character" w:customStyle="1" w:styleId="highwire-cite-metadata-pages">
    <w:name w:val="highwire-cite-metadata-pages"/>
    <w:basedOn w:val="DefaultParagraphFont"/>
    <w:rsid w:val="003B24D1"/>
  </w:style>
  <w:style w:type="character" w:customStyle="1" w:styleId="highwire-cite-metadata-doi">
    <w:name w:val="highwire-cite-metadata-doi"/>
    <w:basedOn w:val="DefaultParagraphFont"/>
    <w:rsid w:val="003B24D1"/>
  </w:style>
  <w:style w:type="character" w:customStyle="1" w:styleId="meta-citation">
    <w:name w:val="meta-citation"/>
    <w:basedOn w:val="DefaultParagraphFont"/>
    <w:rsid w:val="00422328"/>
  </w:style>
  <w:style w:type="paragraph" w:customStyle="1" w:styleId="js-share-url">
    <w:name w:val="js-share-url"/>
    <w:basedOn w:val="Normal"/>
    <w:rsid w:val="0068323C"/>
    <w:pPr>
      <w:spacing w:before="100" w:beforeAutospacing="1" w:after="100" w:afterAutospacing="1"/>
    </w:pPr>
    <w:rPr>
      <w:rFonts w:ascii="Times New Roman" w:hAnsi="Times New Roman"/>
      <w:lang w:bidi="ar-SA"/>
    </w:rPr>
  </w:style>
  <w:style w:type="character" w:customStyle="1" w:styleId="typography-body">
    <w:name w:val="typography-body"/>
    <w:basedOn w:val="DefaultParagraphFont"/>
    <w:rsid w:val="004B198B"/>
  </w:style>
  <w:style w:type="character" w:customStyle="1" w:styleId="dont-break-out">
    <w:name w:val="dont-break-out"/>
    <w:basedOn w:val="DefaultParagraphFont"/>
    <w:rsid w:val="00EB1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518">
      <w:bodyDiv w:val="1"/>
      <w:marLeft w:val="0"/>
      <w:marRight w:val="0"/>
      <w:marTop w:val="0"/>
      <w:marBottom w:val="0"/>
      <w:divBdr>
        <w:top w:val="none" w:sz="0" w:space="0" w:color="auto"/>
        <w:left w:val="none" w:sz="0" w:space="0" w:color="auto"/>
        <w:bottom w:val="none" w:sz="0" w:space="0" w:color="auto"/>
        <w:right w:val="none" w:sz="0" w:space="0" w:color="auto"/>
      </w:divBdr>
    </w:div>
    <w:div w:id="12264927">
      <w:bodyDiv w:val="1"/>
      <w:marLeft w:val="0"/>
      <w:marRight w:val="0"/>
      <w:marTop w:val="0"/>
      <w:marBottom w:val="0"/>
      <w:divBdr>
        <w:top w:val="none" w:sz="0" w:space="0" w:color="auto"/>
        <w:left w:val="none" w:sz="0" w:space="0" w:color="auto"/>
        <w:bottom w:val="none" w:sz="0" w:space="0" w:color="auto"/>
        <w:right w:val="none" w:sz="0" w:space="0" w:color="auto"/>
      </w:divBdr>
    </w:div>
    <w:div w:id="15663690">
      <w:bodyDiv w:val="1"/>
      <w:marLeft w:val="0"/>
      <w:marRight w:val="0"/>
      <w:marTop w:val="0"/>
      <w:marBottom w:val="0"/>
      <w:divBdr>
        <w:top w:val="none" w:sz="0" w:space="0" w:color="auto"/>
        <w:left w:val="none" w:sz="0" w:space="0" w:color="auto"/>
        <w:bottom w:val="none" w:sz="0" w:space="0" w:color="auto"/>
        <w:right w:val="none" w:sz="0" w:space="0" w:color="auto"/>
      </w:divBdr>
    </w:div>
    <w:div w:id="26412981">
      <w:bodyDiv w:val="1"/>
      <w:marLeft w:val="0"/>
      <w:marRight w:val="0"/>
      <w:marTop w:val="0"/>
      <w:marBottom w:val="0"/>
      <w:divBdr>
        <w:top w:val="none" w:sz="0" w:space="0" w:color="auto"/>
        <w:left w:val="none" w:sz="0" w:space="0" w:color="auto"/>
        <w:bottom w:val="none" w:sz="0" w:space="0" w:color="auto"/>
        <w:right w:val="none" w:sz="0" w:space="0" w:color="auto"/>
      </w:divBdr>
    </w:div>
    <w:div w:id="50883373">
      <w:bodyDiv w:val="1"/>
      <w:marLeft w:val="0"/>
      <w:marRight w:val="0"/>
      <w:marTop w:val="0"/>
      <w:marBottom w:val="0"/>
      <w:divBdr>
        <w:top w:val="none" w:sz="0" w:space="0" w:color="auto"/>
        <w:left w:val="none" w:sz="0" w:space="0" w:color="auto"/>
        <w:bottom w:val="none" w:sz="0" w:space="0" w:color="auto"/>
        <w:right w:val="none" w:sz="0" w:space="0" w:color="auto"/>
      </w:divBdr>
    </w:div>
    <w:div w:id="61684358">
      <w:bodyDiv w:val="1"/>
      <w:marLeft w:val="0"/>
      <w:marRight w:val="0"/>
      <w:marTop w:val="0"/>
      <w:marBottom w:val="0"/>
      <w:divBdr>
        <w:top w:val="none" w:sz="0" w:space="0" w:color="auto"/>
        <w:left w:val="none" w:sz="0" w:space="0" w:color="auto"/>
        <w:bottom w:val="none" w:sz="0" w:space="0" w:color="auto"/>
        <w:right w:val="none" w:sz="0" w:space="0" w:color="auto"/>
      </w:divBdr>
    </w:div>
    <w:div w:id="100608426">
      <w:bodyDiv w:val="1"/>
      <w:marLeft w:val="0"/>
      <w:marRight w:val="0"/>
      <w:marTop w:val="0"/>
      <w:marBottom w:val="0"/>
      <w:divBdr>
        <w:top w:val="none" w:sz="0" w:space="0" w:color="auto"/>
        <w:left w:val="none" w:sz="0" w:space="0" w:color="auto"/>
        <w:bottom w:val="none" w:sz="0" w:space="0" w:color="auto"/>
        <w:right w:val="none" w:sz="0" w:space="0" w:color="auto"/>
      </w:divBdr>
    </w:div>
    <w:div w:id="102505319">
      <w:bodyDiv w:val="1"/>
      <w:marLeft w:val="0"/>
      <w:marRight w:val="0"/>
      <w:marTop w:val="0"/>
      <w:marBottom w:val="0"/>
      <w:divBdr>
        <w:top w:val="none" w:sz="0" w:space="0" w:color="auto"/>
        <w:left w:val="none" w:sz="0" w:space="0" w:color="auto"/>
        <w:bottom w:val="none" w:sz="0" w:space="0" w:color="auto"/>
        <w:right w:val="none" w:sz="0" w:space="0" w:color="auto"/>
      </w:divBdr>
    </w:div>
    <w:div w:id="111443106">
      <w:bodyDiv w:val="1"/>
      <w:marLeft w:val="0"/>
      <w:marRight w:val="0"/>
      <w:marTop w:val="0"/>
      <w:marBottom w:val="0"/>
      <w:divBdr>
        <w:top w:val="none" w:sz="0" w:space="0" w:color="auto"/>
        <w:left w:val="none" w:sz="0" w:space="0" w:color="auto"/>
        <w:bottom w:val="none" w:sz="0" w:space="0" w:color="auto"/>
        <w:right w:val="none" w:sz="0" w:space="0" w:color="auto"/>
      </w:divBdr>
    </w:div>
    <w:div w:id="114569747">
      <w:bodyDiv w:val="1"/>
      <w:marLeft w:val="0"/>
      <w:marRight w:val="0"/>
      <w:marTop w:val="0"/>
      <w:marBottom w:val="0"/>
      <w:divBdr>
        <w:top w:val="none" w:sz="0" w:space="0" w:color="auto"/>
        <w:left w:val="none" w:sz="0" w:space="0" w:color="auto"/>
        <w:bottom w:val="none" w:sz="0" w:space="0" w:color="auto"/>
        <w:right w:val="none" w:sz="0" w:space="0" w:color="auto"/>
      </w:divBdr>
    </w:div>
    <w:div w:id="130514431">
      <w:bodyDiv w:val="1"/>
      <w:marLeft w:val="0"/>
      <w:marRight w:val="0"/>
      <w:marTop w:val="0"/>
      <w:marBottom w:val="0"/>
      <w:divBdr>
        <w:top w:val="none" w:sz="0" w:space="0" w:color="auto"/>
        <w:left w:val="none" w:sz="0" w:space="0" w:color="auto"/>
        <w:bottom w:val="none" w:sz="0" w:space="0" w:color="auto"/>
        <w:right w:val="none" w:sz="0" w:space="0" w:color="auto"/>
      </w:divBdr>
    </w:div>
    <w:div w:id="151021177">
      <w:bodyDiv w:val="1"/>
      <w:marLeft w:val="0"/>
      <w:marRight w:val="0"/>
      <w:marTop w:val="0"/>
      <w:marBottom w:val="0"/>
      <w:divBdr>
        <w:top w:val="none" w:sz="0" w:space="0" w:color="auto"/>
        <w:left w:val="none" w:sz="0" w:space="0" w:color="auto"/>
        <w:bottom w:val="none" w:sz="0" w:space="0" w:color="auto"/>
        <w:right w:val="none" w:sz="0" w:space="0" w:color="auto"/>
      </w:divBdr>
    </w:div>
    <w:div w:id="156656100">
      <w:bodyDiv w:val="1"/>
      <w:marLeft w:val="0"/>
      <w:marRight w:val="0"/>
      <w:marTop w:val="0"/>
      <w:marBottom w:val="0"/>
      <w:divBdr>
        <w:top w:val="none" w:sz="0" w:space="0" w:color="auto"/>
        <w:left w:val="none" w:sz="0" w:space="0" w:color="auto"/>
        <w:bottom w:val="none" w:sz="0" w:space="0" w:color="auto"/>
        <w:right w:val="none" w:sz="0" w:space="0" w:color="auto"/>
      </w:divBdr>
    </w:div>
    <w:div w:id="161899642">
      <w:bodyDiv w:val="1"/>
      <w:marLeft w:val="0"/>
      <w:marRight w:val="0"/>
      <w:marTop w:val="0"/>
      <w:marBottom w:val="0"/>
      <w:divBdr>
        <w:top w:val="none" w:sz="0" w:space="0" w:color="auto"/>
        <w:left w:val="none" w:sz="0" w:space="0" w:color="auto"/>
        <w:bottom w:val="none" w:sz="0" w:space="0" w:color="auto"/>
        <w:right w:val="none" w:sz="0" w:space="0" w:color="auto"/>
      </w:divBdr>
      <w:divsChild>
        <w:div w:id="347370839">
          <w:marLeft w:val="0"/>
          <w:marRight w:val="0"/>
          <w:marTop w:val="0"/>
          <w:marBottom w:val="0"/>
          <w:divBdr>
            <w:top w:val="none" w:sz="0" w:space="0" w:color="auto"/>
            <w:left w:val="none" w:sz="0" w:space="0" w:color="auto"/>
            <w:bottom w:val="none" w:sz="0" w:space="0" w:color="auto"/>
            <w:right w:val="none" w:sz="0" w:space="0" w:color="auto"/>
          </w:divBdr>
        </w:div>
        <w:div w:id="645546838">
          <w:marLeft w:val="0"/>
          <w:marRight w:val="0"/>
          <w:marTop w:val="0"/>
          <w:marBottom w:val="0"/>
          <w:divBdr>
            <w:top w:val="none" w:sz="0" w:space="0" w:color="auto"/>
            <w:left w:val="none" w:sz="0" w:space="0" w:color="auto"/>
            <w:bottom w:val="none" w:sz="0" w:space="0" w:color="auto"/>
            <w:right w:val="none" w:sz="0" w:space="0" w:color="auto"/>
          </w:divBdr>
        </w:div>
        <w:div w:id="1098021751">
          <w:marLeft w:val="0"/>
          <w:marRight w:val="0"/>
          <w:marTop w:val="0"/>
          <w:marBottom w:val="0"/>
          <w:divBdr>
            <w:top w:val="none" w:sz="0" w:space="0" w:color="auto"/>
            <w:left w:val="none" w:sz="0" w:space="0" w:color="auto"/>
            <w:bottom w:val="none" w:sz="0" w:space="0" w:color="auto"/>
            <w:right w:val="none" w:sz="0" w:space="0" w:color="auto"/>
          </w:divBdr>
        </w:div>
        <w:div w:id="1203639201">
          <w:marLeft w:val="0"/>
          <w:marRight w:val="0"/>
          <w:marTop w:val="0"/>
          <w:marBottom w:val="0"/>
          <w:divBdr>
            <w:top w:val="none" w:sz="0" w:space="0" w:color="auto"/>
            <w:left w:val="none" w:sz="0" w:space="0" w:color="auto"/>
            <w:bottom w:val="none" w:sz="0" w:space="0" w:color="auto"/>
            <w:right w:val="none" w:sz="0" w:space="0" w:color="auto"/>
          </w:divBdr>
        </w:div>
        <w:div w:id="1372344373">
          <w:marLeft w:val="0"/>
          <w:marRight w:val="0"/>
          <w:marTop w:val="0"/>
          <w:marBottom w:val="0"/>
          <w:divBdr>
            <w:top w:val="none" w:sz="0" w:space="0" w:color="auto"/>
            <w:left w:val="none" w:sz="0" w:space="0" w:color="auto"/>
            <w:bottom w:val="none" w:sz="0" w:space="0" w:color="auto"/>
            <w:right w:val="none" w:sz="0" w:space="0" w:color="auto"/>
          </w:divBdr>
        </w:div>
      </w:divsChild>
    </w:div>
    <w:div w:id="221721187">
      <w:bodyDiv w:val="1"/>
      <w:marLeft w:val="0"/>
      <w:marRight w:val="0"/>
      <w:marTop w:val="0"/>
      <w:marBottom w:val="0"/>
      <w:divBdr>
        <w:top w:val="none" w:sz="0" w:space="0" w:color="auto"/>
        <w:left w:val="none" w:sz="0" w:space="0" w:color="auto"/>
        <w:bottom w:val="none" w:sz="0" w:space="0" w:color="auto"/>
        <w:right w:val="none" w:sz="0" w:space="0" w:color="auto"/>
      </w:divBdr>
    </w:div>
    <w:div w:id="278143770">
      <w:bodyDiv w:val="1"/>
      <w:marLeft w:val="0"/>
      <w:marRight w:val="0"/>
      <w:marTop w:val="0"/>
      <w:marBottom w:val="0"/>
      <w:divBdr>
        <w:top w:val="none" w:sz="0" w:space="0" w:color="auto"/>
        <w:left w:val="none" w:sz="0" w:space="0" w:color="auto"/>
        <w:bottom w:val="none" w:sz="0" w:space="0" w:color="auto"/>
        <w:right w:val="none" w:sz="0" w:space="0" w:color="auto"/>
      </w:divBdr>
    </w:div>
    <w:div w:id="285355463">
      <w:bodyDiv w:val="1"/>
      <w:marLeft w:val="0"/>
      <w:marRight w:val="0"/>
      <w:marTop w:val="0"/>
      <w:marBottom w:val="0"/>
      <w:divBdr>
        <w:top w:val="none" w:sz="0" w:space="0" w:color="auto"/>
        <w:left w:val="none" w:sz="0" w:space="0" w:color="auto"/>
        <w:bottom w:val="none" w:sz="0" w:space="0" w:color="auto"/>
        <w:right w:val="none" w:sz="0" w:space="0" w:color="auto"/>
      </w:divBdr>
    </w:div>
    <w:div w:id="312879664">
      <w:bodyDiv w:val="1"/>
      <w:marLeft w:val="0"/>
      <w:marRight w:val="0"/>
      <w:marTop w:val="0"/>
      <w:marBottom w:val="0"/>
      <w:divBdr>
        <w:top w:val="none" w:sz="0" w:space="0" w:color="auto"/>
        <w:left w:val="none" w:sz="0" w:space="0" w:color="auto"/>
        <w:bottom w:val="none" w:sz="0" w:space="0" w:color="auto"/>
        <w:right w:val="none" w:sz="0" w:space="0" w:color="auto"/>
      </w:divBdr>
    </w:div>
    <w:div w:id="329866936">
      <w:bodyDiv w:val="1"/>
      <w:marLeft w:val="0"/>
      <w:marRight w:val="0"/>
      <w:marTop w:val="0"/>
      <w:marBottom w:val="0"/>
      <w:divBdr>
        <w:top w:val="none" w:sz="0" w:space="0" w:color="auto"/>
        <w:left w:val="none" w:sz="0" w:space="0" w:color="auto"/>
        <w:bottom w:val="none" w:sz="0" w:space="0" w:color="auto"/>
        <w:right w:val="none" w:sz="0" w:space="0" w:color="auto"/>
      </w:divBdr>
    </w:div>
    <w:div w:id="365646732">
      <w:bodyDiv w:val="1"/>
      <w:marLeft w:val="0"/>
      <w:marRight w:val="0"/>
      <w:marTop w:val="0"/>
      <w:marBottom w:val="0"/>
      <w:divBdr>
        <w:top w:val="none" w:sz="0" w:space="0" w:color="auto"/>
        <w:left w:val="none" w:sz="0" w:space="0" w:color="auto"/>
        <w:bottom w:val="none" w:sz="0" w:space="0" w:color="auto"/>
        <w:right w:val="none" w:sz="0" w:space="0" w:color="auto"/>
      </w:divBdr>
    </w:div>
    <w:div w:id="458769402">
      <w:bodyDiv w:val="1"/>
      <w:marLeft w:val="0"/>
      <w:marRight w:val="0"/>
      <w:marTop w:val="0"/>
      <w:marBottom w:val="0"/>
      <w:divBdr>
        <w:top w:val="none" w:sz="0" w:space="0" w:color="auto"/>
        <w:left w:val="none" w:sz="0" w:space="0" w:color="auto"/>
        <w:bottom w:val="none" w:sz="0" w:space="0" w:color="auto"/>
        <w:right w:val="none" w:sz="0" w:space="0" w:color="auto"/>
      </w:divBdr>
    </w:div>
    <w:div w:id="486241717">
      <w:bodyDiv w:val="1"/>
      <w:marLeft w:val="0"/>
      <w:marRight w:val="0"/>
      <w:marTop w:val="0"/>
      <w:marBottom w:val="0"/>
      <w:divBdr>
        <w:top w:val="none" w:sz="0" w:space="0" w:color="auto"/>
        <w:left w:val="none" w:sz="0" w:space="0" w:color="auto"/>
        <w:bottom w:val="none" w:sz="0" w:space="0" w:color="auto"/>
        <w:right w:val="none" w:sz="0" w:space="0" w:color="auto"/>
      </w:divBdr>
    </w:div>
    <w:div w:id="539393148">
      <w:bodyDiv w:val="1"/>
      <w:marLeft w:val="0"/>
      <w:marRight w:val="0"/>
      <w:marTop w:val="0"/>
      <w:marBottom w:val="0"/>
      <w:divBdr>
        <w:top w:val="none" w:sz="0" w:space="0" w:color="auto"/>
        <w:left w:val="none" w:sz="0" w:space="0" w:color="auto"/>
        <w:bottom w:val="none" w:sz="0" w:space="0" w:color="auto"/>
        <w:right w:val="none" w:sz="0" w:space="0" w:color="auto"/>
      </w:divBdr>
    </w:div>
    <w:div w:id="557592507">
      <w:bodyDiv w:val="1"/>
      <w:marLeft w:val="0"/>
      <w:marRight w:val="0"/>
      <w:marTop w:val="0"/>
      <w:marBottom w:val="0"/>
      <w:divBdr>
        <w:top w:val="none" w:sz="0" w:space="0" w:color="auto"/>
        <w:left w:val="none" w:sz="0" w:space="0" w:color="auto"/>
        <w:bottom w:val="none" w:sz="0" w:space="0" w:color="auto"/>
        <w:right w:val="none" w:sz="0" w:space="0" w:color="auto"/>
      </w:divBdr>
    </w:div>
    <w:div w:id="568030346">
      <w:bodyDiv w:val="1"/>
      <w:marLeft w:val="0"/>
      <w:marRight w:val="0"/>
      <w:marTop w:val="0"/>
      <w:marBottom w:val="0"/>
      <w:divBdr>
        <w:top w:val="none" w:sz="0" w:space="0" w:color="auto"/>
        <w:left w:val="none" w:sz="0" w:space="0" w:color="auto"/>
        <w:bottom w:val="none" w:sz="0" w:space="0" w:color="auto"/>
        <w:right w:val="none" w:sz="0" w:space="0" w:color="auto"/>
      </w:divBdr>
    </w:div>
    <w:div w:id="675037394">
      <w:bodyDiv w:val="1"/>
      <w:marLeft w:val="0"/>
      <w:marRight w:val="0"/>
      <w:marTop w:val="0"/>
      <w:marBottom w:val="0"/>
      <w:divBdr>
        <w:top w:val="none" w:sz="0" w:space="0" w:color="auto"/>
        <w:left w:val="none" w:sz="0" w:space="0" w:color="auto"/>
        <w:bottom w:val="none" w:sz="0" w:space="0" w:color="auto"/>
        <w:right w:val="none" w:sz="0" w:space="0" w:color="auto"/>
      </w:divBdr>
    </w:div>
    <w:div w:id="676924916">
      <w:bodyDiv w:val="1"/>
      <w:marLeft w:val="0"/>
      <w:marRight w:val="0"/>
      <w:marTop w:val="0"/>
      <w:marBottom w:val="0"/>
      <w:divBdr>
        <w:top w:val="none" w:sz="0" w:space="0" w:color="auto"/>
        <w:left w:val="none" w:sz="0" w:space="0" w:color="auto"/>
        <w:bottom w:val="none" w:sz="0" w:space="0" w:color="auto"/>
        <w:right w:val="none" w:sz="0" w:space="0" w:color="auto"/>
      </w:divBdr>
    </w:div>
    <w:div w:id="692078644">
      <w:bodyDiv w:val="1"/>
      <w:marLeft w:val="0"/>
      <w:marRight w:val="0"/>
      <w:marTop w:val="0"/>
      <w:marBottom w:val="0"/>
      <w:divBdr>
        <w:top w:val="none" w:sz="0" w:space="0" w:color="auto"/>
        <w:left w:val="none" w:sz="0" w:space="0" w:color="auto"/>
        <w:bottom w:val="none" w:sz="0" w:space="0" w:color="auto"/>
        <w:right w:val="none" w:sz="0" w:space="0" w:color="auto"/>
      </w:divBdr>
    </w:div>
    <w:div w:id="699474796">
      <w:bodyDiv w:val="1"/>
      <w:marLeft w:val="0"/>
      <w:marRight w:val="0"/>
      <w:marTop w:val="0"/>
      <w:marBottom w:val="0"/>
      <w:divBdr>
        <w:top w:val="none" w:sz="0" w:space="0" w:color="auto"/>
        <w:left w:val="none" w:sz="0" w:space="0" w:color="auto"/>
        <w:bottom w:val="none" w:sz="0" w:space="0" w:color="auto"/>
        <w:right w:val="none" w:sz="0" w:space="0" w:color="auto"/>
      </w:divBdr>
    </w:div>
    <w:div w:id="743454303">
      <w:bodyDiv w:val="1"/>
      <w:marLeft w:val="0"/>
      <w:marRight w:val="0"/>
      <w:marTop w:val="0"/>
      <w:marBottom w:val="0"/>
      <w:divBdr>
        <w:top w:val="none" w:sz="0" w:space="0" w:color="auto"/>
        <w:left w:val="none" w:sz="0" w:space="0" w:color="auto"/>
        <w:bottom w:val="none" w:sz="0" w:space="0" w:color="auto"/>
        <w:right w:val="none" w:sz="0" w:space="0" w:color="auto"/>
      </w:divBdr>
    </w:div>
    <w:div w:id="750616286">
      <w:bodyDiv w:val="1"/>
      <w:marLeft w:val="0"/>
      <w:marRight w:val="0"/>
      <w:marTop w:val="0"/>
      <w:marBottom w:val="0"/>
      <w:divBdr>
        <w:top w:val="none" w:sz="0" w:space="0" w:color="auto"/>
        <w:left w:val="none" w:sz="0" w:space="0" w:color="auto"/>
        <w:bottom w:val="none" w:sz="0" w:space="0" w:color="auto"/>
        <w:right w:val="none" w:sz="0" w:space="0" w:color="auto"/>
      </w:divBdr>
    </w:div>
    <w:div w:id="859053154">
      <w:bodyDiv w:val="1"/>
      <w:marLeft w:val="0"/>
      <w:marRight w:val="0"/>
      <w:marTop w:val="0"/>
      <w:marBottom w:val="0"/>
      <w:divBdr>
        <w:top w:val="none" w:sz="0" w:space="0" w:color="auto"/>
        <w:left w:val="none" w:sz="0" w:space="0" w:color="auto"/>
        <w:bottom w:val="none" w:sz="0" w:space="0" w:color="auto"/>
        <w:right w:val="none" w:sz="0" w:space="0" w:color="auto"/>
      </w:divBdr>
    </w:div>
    <w:div w:id="900674814">
      <w:bodyDiv w:val="1"/>
      <w:marLeft w:val="0"/>
      <w:marRight w:val="0"/>
      <w:marTop w:val="0"/>
      <w:marBottom w:val="0"/>
      <w:divBdr>
        <w:top w:val="none" w:sz="0" w:space="0" w:color="auto"/>
        <w:left w:val="none" w:sz="0" w:space="0" w:color="auto"/>
        <w:bottom w:val="none" w:sz="0" w:space="0" w:color="auto"/>
        <w:right w:val="none" w:sz="0" w:space="0" w:color="auto"/>
      </w:divBdr>
    </w:div>
    <w:div w:id="901408743">
      <w:bodyDiv w:val="1"/>
      <w:marLeft w:val="0"/>
      <w:marRight w:val="0"/>
      <w:marTop w:val="0"/>
      <w:marBottom w:val="0"/>
      <w:divBdr>
        <w:top w:val="none" w:sz="0" w:space="0" w:color="auto"/>
        <w:left w:val="none" w:sz="0" w:space="0" w:color="auto"/>
        <w:bottom w:val="none" w:sz="0" w:space="0" w:color="auto"/>
        <w:right w:val="none" w:sz="0" w:space="0" w:color="auto"/>
      </w:divBdr>
    </w:div>
    <w:div w:id="947928859">
      <w:bodyDiv w:val="1"/>
      <w:marLeft w:val="0"/>
      <w:marRight w:val="0"/>
      <w:marTop w:val="0"/>
      <w:marBottom w:val="0"/>
      <w:divBdr>
        <w:top w:val="none" w:sz="0" w:space="0" w:color="auto"/>
        <w:left w:val="none" w:sz="0" w:space="0" w:color="auto"/>
        <w:bottom w:val="none" w:sz="0" w:space="0" w:color="auto"/>
        <w:right w:val="none" w:sz="0" w:space="0" w:color="auto"/>
      </w:divBdr>
    </w:div>
    <w:div w:id="1015183048">
      <w:bodyDiv w:val="1"/>
      <w:marLeft w:val="0"/>
      <w:marRight w:val="0"/>
      <w:marTop w:val="0"/>
      <w:marBottom w:val="0"/>
      <w:divBdr>
        <w:top w:val="none" w:sz="0" w:space="0" w:color="auto"/>
        <w:left w:val="none" w:sz="0" w:space="0" w:color="auto"/>
        <w:bottom w:val="none" w:sz="0" w:space="0" w:color="auto"/>
        <w:right w:val="none" w:sz="0" w:space="0" w:color="auto"/>
      </w:divBdr>
    </w:div>
    <w:div w:id="1015771712">
      <w:bodyDiv w:val="1"/>
      <w:marLeft w:val="0"/>
      <w:marRight w:val="0"/>
      <w:marTop w:val="0"/>
      <w:marBottom w:val="0"/>
      <w:divBdr>
        <w:top w:val="none" w:sz="0" w:space="0" w:color="auto"/>
        <w:left w:val="none" w:sz="0" w:space="0" w:color="auto"/>
        <w:bottom w:val="none" w:sz="0" w:space="0" w:color="auto"/>
        <w:right w:val="none" w:sz="0" w:space="0" w:color="auto"/>
      </w:divBdr>
      <w:divsChild>
        <w:div w:id="61762109">
          <w:marLeft w:val="0"/>
          <w:marRight w:val="0"/>
          <w:marTop w:val="0"/>
          <w:marBottom w:val="0"/>
          <w:divBdr>
            <w:top w:val="none" w:sz="0" w:space="0" w:color="auto"/>
            <w:left w:val="none" w:sz="0" w:space="0" w:color="auto"/>
            <w:bottom w:val="none" w:sz="0" w:space="0" w:color="auto"/>
            <w:right w:val="none" w:sz="0" w:space="0" w:color="auto"/>
          </w:divBdr>
        </w:div>
      </w:divsChild>
    </w:div>
    <w:div w:id="1041587659">
      <w:bodyDiv w:val="1"/>
      <w:marLeft w:val="0"/>
      <w:marRight w:val="0"/>
      <w:marTop w:val="0"/>
      <w:marBottom w:val="0"/>
      <w:divBdr>
        <w:top w:val="none" w:sz="0" w:space="0" w:color="auto"/>
        <w:left w:val="none" w:sz="0" w:space="0" w:color="auto"/>
        <w:bottom w:val="none" w:sz="0" w:space="0" w:color="auto"/>
        <w:right w:val="none" w:sz="0" w:space="0" w:color="auto"/>
      </w:divBdr>
    </w:div>
    <w:div w:id="1044335106">
      <w:bodyDiv w:val="1"/>
      <w:marLeft w:val="0"/>
      <w:marRight w:val="0"/>
      <w:marTop w:val="0"/>
      <w:marBottom w:val="0"/>
      <w:divBdr>
        <w:top w:val="none" w:sz="0" w:space="0" w:color="auto"/>
        <w:left w:val="none" w:sz="0" w:space="0" w:color="auto"/>
        <w:bottom w:val="none" w:sz="0" w:space="0" w:color="auto"/>
        <w:right w:val="none" w:sz="0" w:space="0" w:color="auto"/>
      </w:divBdr>
    </w:div>
    <w:div w:id="1054887675">
      <w:bodyDiv w:val="1"/>
      <w:marLeft w:val="0"/>
      <w:marRight w:val="0"/>
      <w:marTop w:val="0"/>
      <w:marBottom w:val="0"/>
      <w:divBdr>
        <w:top w:val="none" w:sz="0" w:space="0" w:color="auto"/>
        <w:left w:val="none" w:sz="0" w:space="0" w:color="auto"/>
        <w:bottom w:val="none" w:sz="0" w:space="0" w:color="auto"/>
        <w:right w:val="none" w:sz="0" w:space="0" w:color="auto"/>
      </w:divBdr>
      <w:divsChild>
        <w:div w:id="793594607">
          <w:marLeft w:val="0"/>
          <w:marRight w:val="0"/>
          <w:marTop w:val="0"/>
          <w:marBottom w:val="0"/>
          <w:divBdr>
            <w:top w:val="none" w:sz="0" w:space="0" w:color="auto"/>
            <w:left w:val="none" w:sz="0" w:space="0" w:color="auto"/>
            <w:bottom w:val="none" w:sz="0" w:space="0" w:color="auto"/>
            <w:right w:val="none" w:sz="0" w:space="0" w:color="auto"/>
          </w:divBdr>
        </w:div>
      </w:divsChild>
    </w:div>
    <w:div w:id="1072115890">
      <w:bodyDiv w:val="1"/>
      <w:marLeft w:val="0"/>
      <w:marRight w:val="0"/>
      <w:marTop w:val="0"/>
      <w:marBottom w:val="0"/>
      <w:divBdr>
        <w:top w:val="none" w:sz="0" w:space="0" w:color="auto"/>
        <w:left w:val="none" w:sz="0" w:space="0" w:color="auto"/>
        <w:bottom w:val="none" w:sz="0" w:space="0" w:color="auto"/>
        <w:right w:val="none" w:sz="0" w:space="0" w:color="auto"/>
      </w:divBdr>
    </w:div>
    <w:div w:id="1079518791">
      <w:bodyDiv w:val="1"/>
      <w:marLeft w:val="0"/>
      <w:marRight w:val="0"/>
      <w:marTop w:val="0"/>
      <w:marBottom w:val="0"/>
      <w:divBdr>
        <w:top w:val="none" w:sz="0" w:space="0" w:color="auto"/>
        <w:left w:val="none" w:sz="0" w:space="0" w:color="auto"/>
        <w:bottom w:val="none" w:sz="0" w:space="0" w:color="auto"/>
        <w:right w:val="none" w:sz="0" w:space="0" w:color="auto"/>
      </w:divBdr>
    </w:div>
    <w:div w:id="1080056546">
      <w:bodyDiv w:val="1"/>
      <w:marLeft w:val="0"/>
      <w:marRight w:val="0"/>
      <w:marTop w:val="0"/>
      <w:marBottom w:val="0"/>
      <w:divBdr>
        <w:top w:val="none" w:sz="0" w:space="0" w:color="auto"/>
        <w:left w:val="none" w:sz="0" w:space="0" w:color="auto"/>
        <w:bottom w:val="none" w:sz="0" w:space="0" w:color="auto"/>
        <w:right w:val="none" w:sz="0" w:space="0" w:color="auto"/>
      </w:divBdr>
    </w:div>
    <w:div w:id="1152335739">
      <w:bodyDiv w:val="1"/>
      <w:marLeft w:val="0"/>
      <w:marRight w:val="0"/>
      <w:marTop w:val="0"/>
      <w:marBottom w:val="0"/>
      <w:divBdr>
        <w:top w:val="none" w:sz="0" w:space="0" w:color="auto"/>
        <w:left w:val="none" w:sz="0" w:space="0" w:color="auto"/>
        <w:bottom w:val="none" w:sz="0" w:space="0" w:color="auto"/>
        <w:right w:val="none" w:sz="0" w:space="0" w:color="auto"/>
      </w:divBdr>
    </w:div>
    <w:div w:id="1189761428">
      <w:bodyDiv w:val="1"/>
      <w:marLeft w:val="0"/>
      <w:marRight w:val="0"/>
      <w:marTop w:val="0"/>
      <w:marBottom w:val="0"/>
      <w:divBdr>
        <w:top w:val="none" w:sz="0" w:space="0" w:color="auto"/>
        <w:left w:val="none" w:sz="0" w:space="0" w:color="auto"/>
        <w:bottom w:val="none" w:sz="0" w:space="0" w:color="auto"/>
        <w:right w:val="none" w:sz="0" w:space="0" w:color="auto"/>
      </w:divBdr>
    </w:div>
    <w:div w:id="1193105186">
      <w:bodyDiv w:val="1"/>
      <w:marLeft w:val="0"/>
      <w:marRight w:val="0"/>
      <w:marTop w:val="0"/>
      <w:marBottom w:val="0"/>
      <w:divBdr>
        <w:top w:val="none" w:sz="0" w:space="0" w:color="auto"/>
        <w:left w:val="none" w:sz="0" w:space="0" w:color="auto"/>
        <w:bottom w:val="none" w:sz="0" w:space="0" w:color="auto"/>
        <w:right w:val="none" w:sz="0" w:space="0" w:color="auto"/>
      </w:divBdr>
    </w:div>
    <w:div w:id="1204438304">
      <w:bodyDiv w:val="1"/>
      <w:marLeft w:val="0"/>
      <w:marRight w:val="0"/>
      <w:marTop w:val="0"/>
      <w:marBottom w:val="0"/>
      <w:divBdr>
        <w:top w:val="none" w:sz="0" w:space="0" w:color="auto"/>
        <w:left w:val="none" w:sz="0" w:space="0" w:color="auto"/>
        <w:bottom w:val="none" w:sz="0" w:space="0" w:color="auto"/>
        <w:right w:val="none" w:sz="0" w:space="0" w:color="auto"/>
      </w:divBdr>
    </w:div>
    <w:div w:id="1221481377">
      <w:bodyDiv w:val="1"/>
      <w:marLeft w:val="0"/>
      <w:marRight w:val="0"/>
      <w:marTop w:val="0"/>
      <w:marBottom w:val="0"/>
      <w:divBdr>
        <w:top w:val="none" w:sz="0" w:space="0" w:color="auto"/>
        <w:left w:val="none" w:sz="0" w:space="0" w:color="auto"/>
        <w:bottom w:val="none" w:sz="0" w:space="0" w:color="auto"/>
        <w:right w:val="none" w:sz="0" w:space="0" w:color="auto"/>
      </w:divBdr>
      <w:divsChild>
        <w:div w:id="734165459">
          <w:marLeft w:val="0"/>
          <w:marRight w:val="0"/>
          <w:marTop w:val="0"/>
          <w:marBottom w:val="0"/>
          <w:divBdr>
            <w:top w:val="none" w:sz="0" w:space="0" w:color="auto"/>
            <w:left w:val="none" w:sz="0" w:space="0" w:color="auto"/>
            <w:bottom w:val="none" w:sz="0" w:space="0" w:color="auto"/>
            <w:right w:val="none" w:sz="0" w:space="0" w:color="auto"/>
          </w:divBdr>
          <w:divsChild>
            <w:div w:id="404912524">
              <w:marLeft w:val="0"/>
              <w:marRight w:val="0"/>
              <w:marTop w:val="0"/>
              <w:marBottom w:val="0"/>
              <w:divBdr>
                <w:top w:val="none" w:sz="0" w:space="0" w:color="auto"/>
                <w:left w:val="none" w:sz="0" w:space="0" w:color="auto"/>
                <w:bottom w:val="none" w:sz="0" w:space="0" w:color="auto"/>
                <w:right w:val="none" w:sz="0" w:space="0" w:color="auto"/>
              </w:divBdr>
              <w:divsChild>
                <w:div w:id="14981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33656">
      <w:bodyDiv w:val="1"/>
      <w:marLeft w:val="0"/>
      <w:marRight w:val="0"/>
      <w:marTop w:val="0"/>
      <w:marBottom w:val="0"/>
      <w:divBdr>
        <w:top w:val="none" w:sz="0" w:space="0" w:color="auto"/>
        <w:left w:val="none" w:sz="0" w:space="0" w:color="auto"/>
        <w:bottom w:val="none" w:sz="0" w:space="0" w:color="auto"/>
        <w:right w:val="none" w:sz="0" w:space="0" w:color="auto"/>
      </w:divBdr>
      <w:divsChild>
        <w:div w:id="1227691528">
          <w:marLeft w:val="0"/>
          <w:marRight w:val="0"/>
          <w:marTop w:val="0"/>
          <w:marBottom w:val="0"/>
          <w:divBdr>
            <w:top w:val="none" w:sz="0" w:space="0" w:color="auto"/>
            <w:left w:val="none" w:sz="0" w:space="0" w:color="auto"/>
            <w:bottom w:val="none" w:sz="0" w:space="0" w:color="auto"/>
            <w:right w:val="none" w:sz="0" w:space="0" w:color="auto"/>
          </w:divBdr>
        </w:div>
        <w:div w:id="1198853586">
          <w:marLeft w:val="0"/>
          <w:marRight w:val="0"/>
          <w:marTop w:val="0"/>
          <w:marBottom w:val="0"/>
          <w:divBdr>
            <w:top w:val="none" w:sz="0" w:space="0" w:color="auto"/>
            <w:left w:val="none" w:sz="0" w:space="0" w:color="auto"/>
            <w:bottom w:val="none" w:sz="0" w:space="0" w:color="auto"/>
            <w:right w:val="none" w:sz="0" w:space="0" w:color="auto"/>
          </w:divBdr>
        </w:div>
        <w:div w:id="832070164">
          <w:marLeft w:val="0"/>
          <w:marRight w:val="0"/>
          <w:marTop w:val="0"/>
          <w:marBottom w:val="0"/>
          <w:divBdr>
            <w:top w:val="none" w:sz="0" w:space="0" w:color="auto"/>
            <w:left w:val="none" w:sz="0" w:space="0" w:color="auto"/>
            <w:bottom w:val="none" w:sz="0" w:space="0" w:color="auto"/>
            <w:right w:val="none" w:sz="0" w:space="0" w:color="auto"/>
          </w:divBdr>
        </w:div>
        <w:div w:id="1338969092">
          <w:marLeft w:val="0"/>
          <w:marRight w:val="0"/>
          <w:marTop w:val="0"/>
          <w:marBottom w:val="0"/>
          <w:divBdr>
            <w:top w:val="none" w:sz="0" w:space="0" w:color="auto"/>
            <w:left w:val="none" w:sz="0" w:space="0" w:color="auto"/>
            <w:bottom w:val="none" w:sz="0" w:space="0" w:color="auto"/>
            <w:right w:val="none" w:sz="0" w:space="0" w:color="auto"/>
          </w:divBdr>
        </w:div>
        <w:div w:id="118499477">
          <w:marLeft w:val="0"/>
          <w:marRight w:val="0"/>
          <w:marTop w:val="0"/>
          <w:marBottom w:val="0"/>
          <w:divBdr>
            <w:top w:val="none" w:sz="0" w:space="0" w:color="auto"/>
            <w:left w:val="none" w:sz="0" w:space="0" w:color="auto"/>
            <w:bottom w:val="none" w:sz="0" w:space="0" w:color="auto"/>
            <w:right w:val="none" w:sz="0" w:space="0" w:color="auto"/>
          </w:divBdr>
        </w:div>
        <w:div w:id="2032533618">
          <w:marLeft w:val="0"/>
          <w:marRight w:val="0"/>
          <w:marTop w:val="0"/>
          <w:marBottom w:val="0"/>
          <w:divBdr>
            <w:top w:val="none" w:sz="0" w:space="0" w:color="auto"/>
            <w:left w:val="none" w:sz="0" w:space="0" w:color="auto"/>
            <w:bottom w:val="none" w:sz="0" w:space="0" w:color="auto"/>
            <w:right w:val="none" w:sz="0" w:space="0" w:color="auto"/>
          </w:divBdr>
        </w:div>
        <w:div w:id="584805399">
          <w:marLeft w:val="0"/>
          <w:marRight w:val="0"/>
          <w:marTop w:val="0"/>
          <w:marBottom w:val="0"/>
          <w:divBdr>
            <w:top w:val="none" w:sz="0" w:space="0" w:color="auto"/>
            <w:left w:val="none" w:sz="0" w:space="0" w:color="auto"/>
            <w:bottom w:val="none" w:sz="0" w:space="0" w:color="auto"/>
            <w:right w:val="none" w:sz="0" w:space="0" w:color="auto"/>
          </w:divBdr>
        </w:div>
        <w:div w:id="1742603200">
          <w:marLeft w:val="0"/>
          <w:marRight w:val="0"/>
          <w:marTop w:val="0"/>
          <w:marBottom w:val="0"/>
          <w:divBdr>
            <w:top w:val="none" w:sz="0" w:space="0" w:color="auto"/>
            <w:left w:val="none" w:sz="0" w:space="0" w:color="auto"/>
            <w:bottom w:val="none" w:sz="0" w:space="0" w:color="auto"/>
            <w:right w:val="none" w:sz="0" w:space="0" w:color="auto"/>
          </w:divBdr>
        </w:div>
        <w:div w:id="1557887910">
          <w:marLeft w:val="0"/>
          <w:marRight w:val="0"/>
          <w:marTop w:val="0"/>
          <w:marBottom w:val="0"/>
          <w:divBdr>
            <w:top w:val="none" w:sz="0" w:space="0" w:color="auto"/>
            <w:left w:val="none" w:sz="0" w:space="0" w:color="auto"/>
            <w:bottom w:val="none" w:sz="0" w:space="0" w:color="auto"/>
            <w:right w:val="none" w:sz="0" w:space="0" w:color="auto"/>
          </w:divBdr>
        </w:div>
      </w:divsChild>
    </w:div>
    <w:div w:id="1247031927">
      <w:bodyDiv w:val="1"/>
      <w:marLeft w:val="0"/>
      <w:marRight w:val="0"/>
      <w:marTop w:val="0"/>
      <w:marBottom w:val="0"/>
      <w:divBdr>
        <w:top w:val="none" w:sz="0" w:space="0" w:color="auto"/>
        <w:left w:val="none" w:sz="0" w:space="0" w:color="auto"/>
        <w:bottom w:val="none" w:sz="0" w:space="0" w:color="auto"/>
        <w:right w:val="none" w:sz="0" w:space="0" w:color="auto"/>
      </w:divBdr>
    </w:div>
    <w:div w:id="1251936800">
      <w:bodyDiv w:val="1"/>
      <w:marLeft w:val="0"/>
      <w:marRight w:val="0"/>
      <w:marTop w:val="0"/>
      <w:marBottom w:val="0"/>
      <w:divBdr>
        <w:top w:val="none" w:sz="0" w:space="0" w:color="auto"/>
        <w:left w:val="none" w:sz="0" w:space="0" w:color="auto"/>
        <w:bottom w:val="none" w:sz="0" w:space="0" w:color="auto"/>
        <w:right w:val="none" w:sz="0" w:space="0" w:color="auto"/>
      </w:divBdr>
    </w:div>
    <w:div w:id="1267805564">
      <w:bodyDiv w:val="1"/>
      <w:marLeft w:val="0"/>
      <w:marRight w:val="0"/>
      <w:marTop w:val="0"/>
      <w:marBottom w:val="0"/>
      <w:divBdr>
        <w:top w:val="none" w:sz="0" w:space="0" w:color="auto"/>
        <w:left w:val="none" w:sz="0" w:space="0" w:color="auto"/>
        <w:bottom w:val="none" w:sz="0" w:space="0" w:color="auto"/>
        <w:right w:val="none" w:sz="0" w:space="0" w:color="auto"/>
      </w:divBdr>
    </w:div>
    <w:div w:id="1327326167">
      <w:bodyDiv w:val="1"/>
      <w:marLeft w:val="0"/>
      <w:marRight w:val="0"/>
      <w:marTop w:val="0"/>
      <w:marBottom w:val="0"/>
      <w:divBdr>
        <w:top w:val="none" w:sz="0" w:space="0" w:color="auto"/>
        <w:left w:val="none" w:sz="0" w:space="0" w:color="auto"/>
        <w:bottom w:val="none" w:sz="0" w:space="0" w:color="auto"/>
        <w:right w:val="none" w:sz="0" w:space="0" w:color="auto"/>
      </w:divBdr>
    </w:div>
    <w:div w:id="1404258549">
      <w:bodyDiv w:val="1"/>
      <w:marLeft w:val="0"/>
      <w:marRight w:val="0"/>
      <w:marTop w:val="0"/>
      <w:marBottom w:val="0"/>
      <w:divBdr>
        <w:top w:val="none" w:sz="0" w:space="0" w:color="auto"/>
        <w:left w:val="none" w:sz="0" w:space="0" w:color="auto"/>
        <w:bottom w:val="none" w:sz="0" w:space="0" w:color="auto"/>
        <w:right w:val="none" w:sz="0" w:space="0" w:color="auto"/>
      </w:divBdr>
    </w:div>
    <w:div w:id="1438405914">
      <w:bodyDiv w:val="1"/>
      <w:marLeft w:val="0"/>
      <w:marRight w:val="0"/>
      <w:marTop w:val="0"/>
      <w:marBottom w:val="0"/>
      <w:divBdr>
        <w:top w:val="none" w:sz="0" w:space="0" w:color="auto"/>
        <w:left w:val="none" w:sz="0" w:space="0" w:color="auto"/>
        <w:bottom w:val="none" w:sz="0" w:space="0" w:color="auto"/>
        <w:right w:val="none" w:sz="0" w:space="0" w:color="auto"/>
      </w:divBdr>
    </w:div>
    <w:div w:id="1450011365">
      <w:bodyDiv w:val="1"/>
      <w:marLeft w:val="0"/>
      <w:marRight w:val="0"/>
      <w:marTop w:val="0"/>
      <w:marBottom w:val="0"/>
      <w:divBdr>
        <w:top w:val="none" w:sz="0" w:space="0" w:color="auto"/>
        <w:left w:val="none" w:sz="0" w:space="0" w:color="auto"/>
        <w:bottom w:val="none" w:sz="0" w:space="0" w:color="auto"/>
        <w:right w:val="none" w:sz="0" w:space="0" w:color="auto"/>
      </w:divBdr>
    </w:div>
    <w:div w:id="1454713975">
      <w:bodyDiv w:val="1"/>
      <w:marLeft w:val="0"/>
      <w:marRight w:val="0"/>
      <w:marTop w:val="0"/>
      <w:marBottom w:val="0"/>
      <w:divBdr>
        <w:top w:val="none" w:sz="0" w:space="0" w:color="auto"/>
        <w:left w:val="none" w:sz="0" w:space="0" w:color="auto"/>
        <w:bottom w:val="none" w:sz="0" w:space="0" w:color="auto"/>
        <w:right w:val="none" w:sz="0" w:space="0" w:color="auto"/>
      </w:divBdr>
    </w:div>
    <w:div w:id="1457870264">
      <w:bodyDiv w:val="1"/>
      <w:marLeft w:val="0"/>
      <w:marRight w:val="0"/>
      <w:marTop w:val="0"/>
      <w:marBottom w:val="0"/>
      <w:divBdr>
        <w:top w:val="none" w:sz="0" w:space="0" w:color="auto"/>
        <w:left w:val="none" w:sz="0" w:space="0" w:color="auto"/>
        <w:bottom w:val="none" w:sz="0" w:space="0" w:color="auto"/>
        <w:right w:val="none" w:sz="0" w:space="0" w:color="auto"/>
      </w:divBdr>
      <w:divsChild>
        <w:div w:id="261693284">
          <w:marLeft w:val="0"/>
          <w:marRight w:val="0"/>
          <w:marTop w:val="0"/>
          <w:marBottom w:val="0"/>
          <w:divBdr>
            <w:top w:val="none" w:sz="0" w:space="0" w:color="auto"/>
            <w:left w:val="none" w:sz="0" w:space="0" w:color="auto"/>
            <w:bottom w:val="none" w:sz="0" w:space="0" w:color="auto"/>
            <w:right w:val="none" w:sz="0" w:space="0" w:color="auto"/>
          </w:divBdr>
          <w:divsChild>
            <w:div w:id="6342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83109">
      <w:bodyDiv w:val="1"/>
      <w:marLeft w:val="0"/>
      <w:marRight w:val="0"/>
      <w:marTop w:val="0"/>
      <w:marBottom w:val="0"/>
      <w:divBdr>
        <w:top w:val="none" w:sz="0" w:space="0" w:color="auto"/>
        <w:left w:val="none" w:sz="0" w:space="0" w:color="auto"/>
        <w:bottom w:val="none" w:sz="0" w:space="0" w:color="auto"/>
        <w:right w:val="none" w:sz="0" w:space="0" w:color="auto"/>
      </w:divBdr>
    </w:div>
    <w:div w:id="1532262004">
      <w:bodyDiv w:val="1"/>
      <w:marLeft w:val="0"/>
      <w:marRight w:val="0"/>
      <w:marTop w:val="0"/>
      <w:marBottom w:val="0"/>
      <w:divBdr>
        <w:top w:val="none" w:sz="0" w:space="0" w:color="auto"/>
        <w:left w:val="none" w:sz="0" w:space="0" w:color="auto"/>
        <w:bottom w:val="none" w:sz="0" w:space="0" w:color="auto"/>
        <w:right w:val="none" w:sz="0" w:space="0" w:color="auto"/>
      </w:divBdr>
    </w:div>
    <w:div w:id="1550728991">
      <w:bodyDiv w:val="1"/>
      <w:marLeft w:val="0"/>
      <w:marRight w:val="0"/>
      <w:marTop w:val="0"/>
      <w:marBottom w:val="0"/>
      <w:divBdr>
        <w:top w:val="none" w:sz="0" w:space="0" w:color="auto"/>
        <w:left w:val="none" w:sz="0" w:space="0" w:color="auto"/>
        <w:bottom w:val="none" w:sz="0" w:space="0" w:color="auto"/>
        <w:right w:val="none" w:sz="0" w:space="0" w:color="auto"/>
      </w:divBdr>
    </w:div>
    <w:div w:id="1557545042">
      <w:bodyDiv w:val="1"/>
      <w:marLeft w:val="0"/>
      <w:marRight w:val="0"/>
      <w:marTop w:val="0"/>
      <w:marBottom w:val="0"/>
      <w:divBdr>
        <w:top w:val="none" w:sz="0" w:space="0" w:color="auto"/>
        <w:left w:val="none" w:sz="0" w:space="0" w:color="auto"/>
        <w:bottom w:val="none" w:sz="0" w:space="0" w:color="auto"/>
        <w:right w:val="none" w:sz="0" w:space="0" w:color="auto"/>
      </w:divBdr>
    </w:div>
    <w:div w:id="1561401222">
      <w:bodyDiv w:val="1"/>
      <w:marLeft w:val="0"/>
      <w:marRight w:val="0"/>
      <w:marTop w:val="0"/>
      <w:marBottom w:val="0"/>
      <w:divBdr>
        <w:top w:val="none" w:sz="0" w:space="0" w:color="auto"/>
        <w:left w:val="none" w:sz="0" w:space="0" w:color="auto"/>
        <w:bottom w:val="none" w:sz="0" w:space="0" w:color="auto"/>
        <w:right w:val="none" w:sz="0" w:space="0" w:color="auto"/>
      </w:divBdr>
    </w:div>
    <w:div w:id="1584027760">
      <w:bodyDiv w:val="1"/>
      <w:marLeft w:val="0"/>
      <w:marRight w:val="0"/>
      <w:marTop w:val="0"/>
      <w:marBottom w:val="0"/>
      <w:divBdr>
        <w:top w:val="none" w:sz="0" w:space="0" w:color="auto"/>
        <w:left w:val="none" w:sz="0" w:space="0" w:color="auto"/>
        <w:bottom w:val="none" w:sz="0" w:space="0" w:color="auto"/>
        <w:right w:val="none" w:sz="0" w:space="0" w:color="auto"/>
      </w:divBdr>
    </w:div>
    <w:div w:id="1633562779">
      <w:bodyDiv w:val="1"/>
      <w:marLeft w:val="0"/>
      <w:marRight w:val="0"/>
      <w:marTop w:val="0"/>
      <w:marBottom w:val="0"/>
      <w:divBdr>
        <w:top w:val="none" w:sz="0" w:space="0" w:color="auto"/>
        <w:left w:val="none" w:sz="0" w:space="0" w:color="auto"/>
        <w:bottom w:val="none" w:sz="0" w:space="0" w:color="auto"/>
        <w:right w:val="none" w:sz="0" w:space="0" w:color="auto"/>
      </w:divBdr>
    </w:div>
    <w:div w:id="1639339366">
      <w:bodyDiv w:val="1"/>
      <w:marLeft w:val="0"/>
      <w:marRight w:val="0"/>
      <w:marTop w:val="0"/>
      <w:marBottom w:val="0"/>
      <w:divBdr>
        <w:top w:val="none" w:sz="0" w:space="0" w:color="auto"/>
        <w:left w:val="none" w:sz="0" w:space="0" w:color="auto"/>
        <w:bottom w:val="none" w:sz="0" w:space="0" w:color="auto"/>
        <w:right w:val="none" w:sz="0" w:space="0" w:color="auto"/>
      </w:divBdr>
    </w:div>
    <w:div w:id="1652517884">
      <w:bodyDiv w:val="1"/>
      <w:marLeft w:val="0"/>
      <w:marRight w:val="0"/>
      <w:marTop w:val="0"/>
      <w:marBottom w:val="0"/>
      <w:divBdr>
        <w:top w:val="none" w:sz="0" w:space="0" w:color="auto"/>
        <w:left w:val="none" w:sz="0" w:space="0" w:color="auto"/>
        <w:bottom w:val="none" w:sz="0" w:space="0" w:color="auto"/>
        <w:right w:val="none" w:sz="0" w:space="0" w:color="auto"/>
      </w:divBdr>
    </w:div>
    <w:div w:id="1665357235">
      <w:bodyDiv w:val="1"/>
      <w:marLeft w:val="0"/>
      <w:marRight w:val="0"/>
      <w:marTop w:val="0"/>
      <w:marBottom w:val="0"/>
      <w:divBdr>
        <w:top w:val="none" w:sz="0" w:space="0" w:color="auto"/>
        <w:left w:val="none" w:sz="0" w:space="0" w:color="auto"/>
        <w:bottom w:val="none" w:sz="0" w:space="0" w:color="auto"/>
        <w:right w:val="none" w:sz="0" w:space="0" w:color="auto"/>
      </w:divBdr>
    </w:div>
    <w:div w:id="1680963270">
      <w:bodyDiv w:val="1"/>
      <w:marLeft w:val="0"/>
      <w:marRight w:val="0"/>
      <w:marTop w:val="0"/>
      <w:marBottom w:val="0"/>
      <w:divBdr>
        <w:top w:val="none" w:sz="0" w:space="0" w:color="auto"/>
        <w:left w:val="none" w:sz="0" w:space="0" w:color="auto"/>
        <w:bottom w:val="none" w:sz="0" w:space="0" w:color="auto"/>
        <w:right w:val="none" w:sz="0" w:space="0" w:color="auto"/>
      </w:divBdr>
    </w:div>
    <w:div w:id="1694186527">
      <w:bodyDiv w:val="1"/>
      <w:marLeft w:val="0"/>
      <w:marRight w:val="0"/>
      <w:marTop w:val="0"/>
      <w:marBottom w:val="0"/>
      <w:divBdr>
        <w:top w:val="none" w:sz="0" w:space="0" w:color="auto"/>
        <w:left w:val="none" w:sz="0" w:space="0" w:color="auto"/>
        <w:bottom w:val="none" w:sz="0" w:space="0" w:color="auto"/>
        <w:right w:val="none" w:sz="0" w:space="0" w:color="auto"/>
      </w:divBdr>
    </w:div>
    <w:div w:id="1788622859">
      <w:bodyDiv w:val="1"/>
      <w:marLeft w:val="0"/>
      <w:marRight w:val="0"/>
      <w:marTop w:val="0"/>
      <w:marBottom w:val="0"/>
      <w:divBdr>
        <w:top w:val="none" w:sz="0" w:space="0" w:color="auto"/>
        <w:left w:val="none" w:sz="0" w:space="0" w:color="auto"/>
        <w:bottom w:val="none" w:sz="0" w:space="0" w:color="auto"/>
        <w:right w:val="none" w:sz="0" w:space="0" w:color="auto"/>
      </w:divBdr>
    </w:div>
    <w:div w:id="1794593991">
      <w:bodyDiv w:val="1"/>
      <w:marLeft w:val="0"/>
      <w:marRight w:val="0"/>
      <w:marTop w:val="0"/>
      <w:marBottom w:val="0"/>
      <w:divBdr>
        <w:top w:val="none" w:sz="0" w:space="0" w:color="auto"/>
        <w:left w:val="none" w:sz="0" w:space="0" w:color="auto"/>
        <w:bottom w:val="none" w:sz="0" w:space="0" w:color="auto"/>
        <w:right w:val="none" w:sz="0" w:space="0" w:color="auto"/>
      </w:divBdr>
    </w:div>
    <w:div w:id="1807702455">
      <w:bodyDiv w:val="1"/>
      <w:marLeft w:val="0"/>
      <w:marRight w:val="0"/>
      <w:marTop w:val="0"/>
      <w:marBottom w:val="0"/>
      <w:divBdr>
        <w:top w:val="none" w:sz="0" w:space="0" w:color="auto"/>
        <w:left w:val="none" w:sz="0" w:space="0" w:color="auto"/>
        <w:bottom w:val="none" w:sz="0" w:space="0" w:color="auto"/>
        <w:right w:val="none" w:sz="0" w:space="0" w:color="auto"/>
      </w:divBdr>
    </w:div>
    <w:div w:id="1811051907">
      <w:bodyDiv w:val="1"/>
      <w:marLeft w:val="0"/>
      <w:marRight w:val="0"/>
      <w:marTop w:val="0"/>
      <w:marBottom w:val="0"/>
      <w:divBdr>
        <w:top w:val="none" w:sz="0" w:space="0" w:color="auto"/>
        <w:left w:val="none" w:sz="0" w:space="0" w:color="auto"/>
        <w:bottom w:val="none" w:sz="0" w:space="0" w:color="auto"/>
        <w:right w:val="none" w:sz="0" w:space="0" w:color="auto"/>
      </w:divBdr>
    </w:div>
    <w:div w:id="1819151527">
      <w:bodyDiv w:val="1"/>
      <w:marLeft w:val="0"/>
      <w:marRight w:val="0"/>
      <w:marTop w:val="0"/>
      <w:marBottom w:val="0"/>
      <w:divBdr>
        <w:top w:val="none" w:sz="0" w:space="0" w:color="auto"/>
        <w:left w:val="none" w:sz="0" w:space="0" w:color="auto"/>
        <w:bottom w:val="none" w:sz="0" w:space="0" w:color="auto"/>
        <w:right w:val="none" w:sz="0" w:space="0" w:color="auto"/>
      </w:divBdr>
    </w:div>
    <w:div w:id="1822766749">
      <w:bodyDiv w:val="1"/>
      <w:marLeft w:val="0"/>
      <w:marRight w:val="0"/>
      <w:marTop w:val="0"/>
      <w:marBottom w:val="0"/>
      <w:divBdr>
        <w:top w:val="none" w:sz="0" w:space="0" w:color="auto"/>
        <w:left w:val="none" w:sz="0" w:space="0" w:color="auto"/>
        <w:bottom w:val="none" w:sz="0" w:space="0" w:color="auto"/>
        <w:right w:val="none" w:sz="0" w:space="0" w:color="auto"/>
      </w:divBdr>
    </w:div>
    <w:div w:id="1861965129">
      <w:bodyDiv w:val="1"/>
      <w:marLeft w:val="0"/>
      <w:marRight w:val="0"/>
      <w:marTop w:val="0"/>
      <w:marBottom w:val="0"/>
      <w:divBdr>
        <w:top w:val="none" w:sz="0" w:space="0" w:color="auto"/>
        <w:left w:val="none" w:sz="0" w:space="0" w:color="auto"/>
        <w:bottom w:val="none" w:sz="0" w:space="0" w:color="auto"/>
        <w:right w:val="none" w:sz="0" w:space="0" w:color="auto"/>
      </w:divBdr>
    </w:div>
    <w:div w:id="1865557195">
      <w:bodyDiv w:val="1"/>
      <w:marLeft w:val="0"/>
      <w:marRight w:val="0"/>
      <w:marTop w:val="0"/>
      <w:marBottom w:val="0"/>
      <w:divBdr>
        <w:top w:val="none" w:sz="0" w:space="0" w:color="auto"/>
        <w:left w:val="none" w:sz="0" w:space="0" w:color="auto"/>
        <w:bottom w:val="none" w:sz="0" w:space="0" w:color="auto"/>
        <w:right w:val="none" w:sz="0" w:space="0" w:color="auto"/>
      </w:divBdr>
    </w:div>
    <w:div w:id="1867521896">
      <w:bodyDiv w:val="1"/>
      <w:marLeft w:val="0"/>
      <w:marRight w:val="0"/>
      <w:marTop w:val="0"/>
      <w:marBottom w:val="0"/>
      <w:divBdr>
        <w:top w:val="none" w:sz="0" w:space="0" w:color="auto"/>
        <w:left w:val="none" w:sz="0" w:space="0" w:color="auto"/>
        <w:bottom w:val="none" w:sz="0" w:space="0" w:color="auto"/>
        <w:right w:val="none" w:sz="0" w:space="0" w:color="auto"/>
      </w:divBdr>
    </w:div>
    <w:div w:id="1896967451">
      <w:bodyDiv w:val="1"/>
      <w:marLeft w:val="0"/>
      <w:marRight w:val="0"/>
      <w:marTop w:val="0"/>
      <w:marBottom w:val="0"/>
      <w:divBdr>
        <w:top w:val="none" w:sz="0" w:space="0" w:color="auto"/>
        <w:left w:val="none" w:sz="0" w:space="0" w:color="auto"/>
        <w:bottom w:val="none" w:sz="0" w:space="0" w:color="auto"/>
        <w:right w:val="none" w:sz="0" w:space="0" w:color="auto"/>
      </w:divBdr>
    </w:div>
    <w:div w:id="1915697063">
      <w:bodyDiv w:val="1"/>
      <w:marLeft w:val="0"/>
      <w:marRight w:val="0"/>
      <w:marTop w:val="0"/>
      <w:marBottom w:val="0"/>
      <w:divBdr>
        <w:top w:val="none" w:sz="0" w:space="0" w:color="auto"/>
        <w:left w:val="none" w:sz="0" w:space="0" w:color="auto"/>
        <w:bottom w:val="none" w:sz="0" w:space="0" w:color="auto"/>
        <w:right w:val="none" w:sz="0" w:space="0" w:color="auto"/>
      </w:divBdr>
    </w:div>
    <w:div w:id="1932200232">
      <w:bodyDiv w:val="1"/>
      <w:marLeft w:val="0"/>
      <w:marRight w:val="0"/>
      <w:marTop w:val="0"/>
      <w:marBottom w:val="0"/>
      <w:divBdr>
        <w:top w:val="none" w:sz="0" w:space="0" w:color="auto"/>
        <w:left w:val="none" w:sz="0" w:space="0" w:color="auto"/>
        <w:bottom w:val="none" w:sz="0" w:space="0" w:color="auto"/>
        <w:right w:val="none" w:sz="0" w:space="0" w:color="auto"/>
      </w:divBdr>
    </w:div>
    <w:div w:id="1933321568">
      <w:bodyDiv w:val="1"/>
      <w:marLeft w:val="0"/>
      <w:marRight w:val="0"/>
      <w:marTop w:val="0"/>
      <w:marBottom w:val="0"/>
      <w:divBdr>
        <w:top w:val="none" w:sz="0" w:space="0" w:color="auto"/>
        <w:left w:val="none" w:sz="0" w:space="0" w:color="auto"/>
        <w:bottom w:val="none" w:sz="0" w:space="0" w:color="auto"/>
        <w:right w:val="none" w:sz="0" w:space="0" w:color="auto"/>
      </w:divBdr>
    </w:div>
    <w:div w:id="1941908475">
      <w:bodyDiv w:val="1"/>
      <w:marLeft w:val="0"/>
      <w:marRight w:val="0"/>
      <w:marTop w:val="0"/>
      <w:marBottom w:val="0"/>
      <w:divBdr>
        <w:top w:val="none" w:sz="0" w:space="0" w:color="auto"/>
        <w:left w:val="none" w:sz="0" w:space="0" w:color="auto"/>
        <w:bottom w:val="none" w:sz="0" w:space="0" w:color="auto"/>
        <w:right w:val="none" w:sz="0" w:space="0" w:color="auto"/>
      </w:divBdr>
      <w:divsChild>
        <w:div w:id="1918199669">
          <w:marLeft w:val="0"/>
          <w:marRight w:val="0"/>
          <w:marTop w:val="0"/>
          <w:marBottom w:val="0"/>
          <w:divBdr>
            <w:top w:val="none" w:sz="0" w:space="0" w:color="auto"/>
            <w:left w:val="none" w:sz="0" w:space="0" w:color="auto"/>
            <w:bottom w:val="none" w:sz="0" w:space="0" w:color="auto"/>
            <w:right w:val="none" w:sz="0" w:space="0" w:color="auto"/>
          </w:divBdr>
        </w:div>
        <w:div w:id="171842682">
          <w:marLeft w:val="0"/>
          <w:marRight w:val="0"/>
          <w:marTop w:val="0"/>
          <w:marBottom w:val="0"/>
          <w:divBdr>
            <w:top w:val="none" w:sz="0" w:space="0" w:color="auto"/>
            <w:left w:val="none" w:sz="0" w:space="0" w:color="auto"/>
            <w:bottom w:val="none" w:sz="0" w:space="0" w:color="auto"/>
            <w:right w:val="none" w:sz="0" w:space="0" w:color="auto"/>
          </w:divBdr>
        </w:div>
        <w:div w:id="46342460">
          <w:marLeft w:val="0"/>
          <w:marRight w:val="0"/>
          <w:marTop w:val="0"/>
          <w:marBottom w:val="0"/>
          <w:divBdr>
            <w:top w:val="none" w:sz="0" w:space="0" w:color="auto"/>
            <w:left w:val="none" w:sz="0" w:space="0" w:color="auto"/>
            <w:bottom w:val="none" w:sz="0" w:space="0" w:color="auto"/>
            <w:right w:val="none" w:sz="0" w:space="0" w:color="auto"/>
          </w:divBdr>
        </w:div>
        <w:div w:id="48305393">
          <w:marLeft w:val="0"/>
          <w:marRight w:val="0"/>
          <w:marTop w:val="0"/>
          <w:marBottom w:val="0"/>
          <w:divBdr>
            <w:top w:val="none" w:sz="0" w:space="0" w:color="auto"/>
            <w:left w:val="none" w:sz="0" w:space="0" w:color="auto"/>
            <w:bottom w:val="none" w:sz="0" w:space="0" w:color="auto"/>
            <w:right w:val="none" w:sz="0" w:space="0" w:color="auto"/>
          </w:divBdr>
        </w:div>
      </w:divsChild>
    </w:div>
    <w:div w:id="1977299643">
      <w:bodyDiv w:val="1"/>
      <w:marLeft w:val="0"/>
      <w:marRight w:val="0"/>
      <w:marTop w:val="0"/>
      <w:marBottom w:val="0"/>
      <w:divBdr>
        <w:top w:val="none" w:sz="0" w:space="0" w:color="auto"/>
        <w:left w:val="none" w:sz="0" w:space="0" w:color="auto"/>
        <w:bottom w:val="none" w:sz="0" w:space="0" w:color="auto"/>
        <w:right w:val="none" w:sz="0" w:space="0" w:color="auto"/>
      </w:divBdr>
    </w:div>
    <w:div w:id="2076196974">
      <w:bodyDiv w:val="1"/>
      <w:marLeft w:val="0"/>
      <w:marRight w:val="0"/>
      <w:marTop w:val="0"/>
      <w:marBottom w:val="0"/>
      <w:divBdr>
        <w:top w:val="none" w:sz="0" w:space="0" w:color="auto"/>
        <w:left w:val="none" w:sz="0" w:space="0" w:color="auto"/>
        <w:bottom w:val="none" w:sz="0" w:space="0" w:color="auto"/>
        <w:right w:val="none" w:sz="0" w:space="0" w:color="auto"/>
      </w:divBdr>
    </w:div>
    <w:div w:id="2115665857">
      <w:bodyDiv w:val="1"/>
      <w:marLeft w:val="0"/>
      <w:marRight w:val="0"/>
      <w:marTop w:val="0"/>
      <w:marBottom w:val="0"/>
      <w:divBdr>
        <w:top w:val="none" w:sz="0" w:space="0" w:color="auto"/>
        <w:left w:val="none" w:sz="0" w:space="0" w:color="auto"/>
        <w:bottom w:val="none" w:sz="0" w:space="0" w:color="auto"/>
        <w:right w:val="none" w:sz="0" w:space="0" w:color="auto"/>
      </w:divBdr>
      <w:divsChild>
        <w:div w:id="68177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07121">
              <w:marLeft w:val="0"/>
              <w:marRight w:val="0"/>
              <w:marTop w:val="0"/>
              <w:marBottom w:val="0"/>
              <w:divBdr>
                <w:top w:val="none" w:sz="0" w:space="0" w:color="auto"/>
                <w:left w:val="none" w:sz="0" w:space="0" w:color="auto"/>
                <w:bottom w:val="none" w:sz="0" w:space="0" w:color="auto"/>
                <w:right w:val="none" w:sz="0" w:space="0" w:color="auto"/>
              </w:divBdr>
              <w:divsChild>
                <w:div w:id="19668633">
                  <w:marLeft w:val="0"/>
                  <w:marRight w:val="0"/>
                  <w:marTop w:val="0"/>
                  <w:marBottom w:val="0"/>
                  <w:divBdr>
                    <w:top w:val="none" w:sz="0" w:space="0" w:color="auto"/>
                    <w:left w:val="none" w:sz="0" w:space="0" w:color="auto"/>
                    <w:bottom w:val="none" w:sz="0" w:space="0" w:color="auto"/>
                    <w:right w:val="none" w:sz="0" w:space="0" w:color="auto"/>
                  </w:divBdr>
                  <w:divsChild>
                    <w:div w:id="7595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904845">
      <w:bodyDiv w:val="1"/>
      <w:marLeft w:val="0"/>
      <w:marRight w:val="0"/>
      <w:marTop w:val="0"/>
      <w:marBottom w:val="0"/>
      <w:divBdr>
        <w:top w:val="none" w:sz="0" w:space="0" w:color="auto"/>
        <w:left w:val="none" w:sz="0" w:space="0" w:color="auto"/>
        <w:bottom w:val="none" w:sz="0" w:space="0" w:color="auto"/>
        <w:right w:val="none" w:sz="0" w:space="0" w:color="auto"/>
      </w:divBdr>
    </w:div>
    <w:div w:id="2125953407">
      <w:bodyDiv w:val="1"/>
      <w:marLeft w:val="0"/>
      <w:marRight w:val="0"/>
      <w:marTop w:val="0"/>
      <w:marBottom w:val="0"/>
      <w:divBdr>
        <w:top w:val="none" w:sz="0" w:space="0" w:color="auto"/>
        <w:left w:val="none" w:sz="0" w:space="0" w:color="auto"/>
        <w:bottom w:val="none" w:sz="0" w:space="0" w:color="auto"/>
        <w:right w:val="none" w:sz="0" w:space="0" w:color="auto"/>
      </w:divBdr>
    </w:div>
    <w:div w:id="2142724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facetsjournal.com/doi/10.1139/facets-2018-0034" TargetMode="External"/><Relationship Id="rId299" Type="http://schemas.openxmlformats.org/officeDocument/2006/relationships/hyperlink" Target="https://doi.org/10.1038/s41591-019-0477-4" TargetMode="External"/><Relationship Id="rId21" Type="http://schemas.openxmlformats.org/officeDocument/2006/relationships/hyperlink" Target="https://brcaexchange.org/" TargetMode="External"/><Relationship Id="rId63" Type="http://schemas.openxmlformats.org/officeDocument/2006/relationships/hyperlink" Target="https://www.frontiersin.org/research-topics/29899/perspectives-in-digital-health-and-big-data-in-medicine-current-trends-professional-challenges-and-ethical-legal-and-social-implications" TargetMode="External"/><Relationship Id="rId159" Type="http://schemas.openxmlformats.org/officeDocument/2006/relationships/hyperlink" Target="http://www.tandfonline.com/author/Lo%2C+Bernie" TargetMode="External"/><Relationship Id="rId324" Type="http://schemas.openxmlformats.org/officeDocument/2006/relationships/hyperlink" Target="http://books.nap.edu/catalog/6467.html" TargetMode="External"/><Relationship Id="rId170" Type="http://schemas.openxmlformats.org/officeDocument/2006/relationships/hyperlink" Target="https://www.ncbi.nlm.nih.gov/pmc/articles/PMC4461546/" TargetMode="External"/><Relationship Id="rId226" Type="http://schemas.openxmlformats.org/officeDocument/2006/relationships/hyperlink" Target="https://doi-org.ezproxy1.lib.asu.edu/10.1007/s10961-006-9016-9" TargetMode="External"/><Relationship Id="rId268" Type="http://schemas.openxmlformats.org/officeDocument/2006/relationships/hyperlink" Target="https://issues.org/subdural-hematoma-brain-injury-superglue-cook-deegan/" TargetMode="External"/><Relationship Id="rId32" Type="http://schemas.openxmlformats.org/officeDocument/2006/relationships/hyperlink" Target="http://www.worldcat.org/title/translating-twins-twin-research-and-the-production-of-genetic-and-economic-knowledge-in-the-swedish-welfare-state/oclc/872612982&amp;referer=brief_results" TargetMode="External"/><Relationship Id="rId74" Type="http://schemas.openxmlformats.org/officeDocument/2006/relationships/hyperlink" Target="https://ssrn.com/abstract=3840280" TargetMode="External"/><Relationship Id="rId128" Type="http://schemas.openxmlformats.org/officeDocument/2006/relationships/hyperlink" Target="https://issues.org/progress-against-alzheimers-disease/" TargetMode="External"/><Relationship Id="rId335" Type="http://schemas.openxmlformats.org/officeDocument/2006/relationships/hyperlink" Target="http://www.princeton.edu/~ota/" TargetMode="External"/><Relationship Id="rId5" Type="http://schemas.openxmlformats.org/officeDocument/2006/relationships/webSettings" Target="webSettings.xml"/><Relationship Id="rId181" Type="http://schemas.openxmlformats.org/officeDocument/2006/relationships/hyperlink" Target="https://www.taylorfrancis.com/books/e/9781135925451" TargetMode="External"/><Relationship Id="rId237" Type="http://schemas.openxmlformats.org/officeDocument/2006/relationships/hyperlink" Target="http://content.healthaffairs.org/cgi/content/full/24/2/483" TargetMode="External"/><Relationship Id="rId279" Type="http://schemas.openxmlformats.org/officeDocument/2006/relationships/hyperlink" Target="http://cspo.org/areas-of-focus/health-research-policy/" TargetMode="External"/><Relationship Id="rId43" Type="http://schemas.openxmlformats.org/officeDocument/2006/relationships/hyperlink" Target="https://nncta.org/" TargetMode="External"/><Relationship Id="rId139" Type="http://schemas.openxmlformats.org/officeDocument/2006/relationships/hyperlink" Target="http://onlinelibrary.wiley.com/doi/10.1002/hast.712/epdf" TargetMode="External"/><Relationship Id="rId290" Type="http://schemas.openxmlformats.org/officeDocument/2006/relationships/hyperlink" Target="http://archives.aaas.org/publications.php?pub_id=671" TargetMode="External"/><Relationship Id="rId304" Type="http://schemas.openxmlformats.org/officeDocument/2006/relationships/hyperlink" Target="http://healthaffairs.org/blog/2012/06/08/your-genome-belongs-to-you/%20" TargetMode="External"/><Relationship Id="rId85" Type="http://schemas.openxmlformats.org/officeDocument/2006/relationships/hyperlink" Target="https://doi.org/10.1057/s41599-019-0318-6" TargetMode="External"/><Relationship Id="rId150" Type="http://schemas.openxmlformats.org/officeDocument/2006/relationships/hyperlink" Target="http://www.tandfonline.com/author/Eckstein%2C+Lisa" TargetMode="External"/><Relationship Id="rId192" Type="http://schemas.openxmlformats.org/officeDocument/2006/relationships/hyperlink" Target="http://www.nature.com/ejhg/journal/v21/n6/full/ejhg2012217a.html" TargetMode="External"/><Relationship Id="rId206" Type="http://schemas.openxmlformats.org/officeDocument/2006/relationships/hyperlink" Target="http://www.nature.com/gim/journal/v12/n1s/full/gim2010141a.html" TargetMode="External"/><Relationship Id="rId248" Type="http://schemas.openxmlformats.org/officeDocument/2006/relationships/hyperlink" Target="https://www.ncbi.nlm.nih.gov/pubmed/9843203" TargetMode="External"/><Relationship Id="rId12" Type="http://schemas.openxmlformats.org/officeDocument/2006/relationships/hyperlink" Target="https://nam.edu/our-work/programs/committee-on-emerging-science-technology-and-innovation-in-health-and-medicine/committee-roster/" TargetMode="External"/><Relationship Id="rId108" Type="http://schemas.openxmlformats.org/officeDocument/2006/relationships/hyperlink" Target="http://www.facetsjournal.com/doi/10.1139/facets-2018-0034" TargetMode="External"/><Relationship Id="rId315" Type="http://schemas.openxmlformats.org/officeDocument/2006/relationships/hyperlink" Target="http://dukespace.lib.duke.edu/dspace/handle/10161/7765" TargetMode="External"/><Relationship Id="rId54" Type="http://schemas.openxmlformats.org/officeDocument/2006/relationships/hyperlink" Target="https://doi.org/10.1200/PO.24.00184" TargetMode="External"/><Relationship Id="rId96" Type="http://schemas.openxmlformats.org/officeDocument/2006/relationships/hyperlink" Target="https://journals.sagepub.com/doi/full/10.1177/1073110519840486" TargetMode="External"/><Relationship Id="rId161" Type="http://schemas.openxmlformats.org/officeDocument/2006/relationships/hyperlink" Target="http://www.tandfonline.com/author/Rodriguez%2C+Laura" TargetMode="External"/><Relationship Id="rId217" Type="http://schemas.openxmlformats.org/officeDocument/2006/relationships/hyperlink" Target="http://content.healthaffairs.org/cgi/reprint/29/1/102" TargetMode="External"/><Relationship Id="rId259" Type="http://schemas.openxmlformats.org/officeDocument/2006/relationships/hyperlink" Target="https://jamanetwork.com/journals/jama/article-abstract/382326" TargetMode="External"/><Relationship Id="rId23" Type="http://schemas.openxmlformats.org/officeDocument/2006/relationships/hyperlink" Target="https://www.sps.ed.ac.uk/research/research-project/making-genomic-medicine" TargetMode="External"/><Relationship Id="rId119" Type="http://schemas.openxmlformats.org/officeDocument/2006/relationships/hyperlink" Target="http://www.facetsjournal.com/doi/10.1139/facets-2018-0034" TargetMode="External"/><Relationship Id="rId270" Type="http://schemas.openxmlformats.org/officeDocument/2006/relationships/hyperlink" Target="https://www.tandfonline.com/doi/full/10.1080/15265161.2025.2554770" TargetMode="External"/><Relationship Id="rId326" Type="http://schemas.openxmlformats.org/officeDocument/2006/relationships/hyperlink" Target="https://www.nap.edu/catalog/11089/strategies-to-leverage-research-funding-guiding-dods-peer-reviewed-medical" TargetMode="External"/><Relationship Id="rId65" Type="http://schemas.openxmlformats.org/officeDocument/2006/relationships/hyperlink" Target="https://doi.org/10.1007/s12687-023-00673-9" TargetMode="External"/><Relationship Id="rId130" Type="http://schemas.openxmlformats.org/officeDocument/2006/relationships/hyperlink" Target="http://science.sciencemag.org/content/358/6365/874.full" TargetMode="External"/><Relationship Id="rId172" Type="http://schemas.openxmlformats.org/officeDocument/2006/relationships/hyperlink" Target="http://genomemedicine.com/content/6/12/121" TargetMode="External"/><Relationship Id="rId228" Type="http://schemas.openxmlformats.org/officeDocument/2006/relationships/hyperlink" Target="https://www.ncbi.nlm.nih.gov/pmc/articles/PMC5424904/" TargetMode="External"/><Relationship Id="rId281" Type="http://schemas.openxmlformats.org/officeDocument/2006/relationships/hyperlink" Target="http://www.cancerletter.com/articles/20140314_4" TargetMode="External"/><Relationship Id="rId337" Type="http://schemas.openxmlformats.org/officeDocument/2006/relationships/hyperlink" Target="http://ota-cdn.fas.org/reports/8827.pdf" TargetMode="External"/><Relationship Id="rId34" Type="http://schemas.openxmlformats.org/officeDocument/2006/relationships/hyperlink" Target="http://hdl.handle.net/10161/8930" TargetMode="External"/><Relationship Id="rId76" Type="http://schemas.openxmlformats.org/officeDocument/2006/relationships/hyperlink" Target="https://ieeexplore.ieee.org/document/9576819" TargetMode="External"/><Relationship Id="rId141" Type="http://schemas.openxmlformats.org/officeDocument/2006/relationships/hyperlink" Target="http://www.nejm.org/doi/full/10.1056/NEJMp1608555" TargetMode="External"/><Relationship Id="rId7" Type="http://schemas.openxmlformats.org/officeDocument/2006/relationships/endnotes" Target="endnotes.xml"/><Relationship Id="rId183" Type="http://schemas.openxmlformats.org/officeDocument/2006/relationships/hyperlink" Target="http://genomemedicine.com/content/5/9/83/" TargetMode="External"/><Relationship Id="rId239" Type="http://schemas.openxmlformats.org/officeDocument/2006/relationships/hyperlink" Target="https://www.cshlpress.com/default.tpl?cart=15339295811128680432&amp;fromlink=T&amp;linkaction=full&amp;linksortby=oop_title&amp;--eqSKUdatarq=455" TargetMode="External"/><Relationship Id="rId250" Type="http://schemas.openxmlformats.org/officeDocument/2006/relationships/hyperlink" Target="http://www.issues.org/13-2/cookde/" TargetMode="External"/><Relationship Id="rId292" Type="http://schemas.openxmlformats.org/officeDocument/2006/relationships/hyperlink" Target="http://physiciansforhumanrights.org/library/reports/iraq-winds-of-death-poison-gas-kurds-1989.html" TargetMode="External"/><Relationship Id="rId306" Type="http://schemas.openxmlformats.org/officeDocument/2006/relationships/hyperlink" Target="http://www.mercurynews.com/opinion/ci_9848676" TargetMode="External"/><Relationship Id="rId45" Type="http://schemas.openxmlformats.org/officeDocument/2006/relationships/hyperlink" Target="mailto:bcd@asu.edu" TargetMode="External"/><Relationship Id="rId87" Type="http://schemas.openxmlformats.org/officeDocument/2006/relationships/hyperlink" Target="https://cdn2.sph.harvard.edu/wp-content/uploads/sites/125/2019/06/Hall_Cook.pdf" TargetMode="External"/><Relationship Id="rId110" Type="http://schemas.openxmlformats.org/officeDocument/2006/relationships/hyperlink" Target="http://www.facetsjournal.com/doi/10.1139/facets-2018-0034" TargetMode="External"/><Relationship Id="rId152" Type="http://schemas.openxmlformats.org/officeDocument/2006/relationships/hyperlink" Target="http://www.tandfonline.com/author/Brock%2C+Dan" TargetMode="External"/><Relationship Id="rId194" Type="http://schemas.openxmlformats.org/officeDocument/2006/relationships/hyperlink" Target="http://www.ncbi.nlm.nih.gov/pmc/articles/PMC3232017/" TargetMode="External"/><Relationship Id="rId208" Type="http://schemas.openxmlformats.org/officeDocument/2006/relationships/hyperlink" Target="http://www.nejm.org/doi/full/10.1056/NEJMoa0809578" TargetMode="External"/><Relationship Id="rId261" Type="http://schemas.openxmlformats.org/officeDocument/2006/relationships/hyperlink" Target="http://journals.sagepub.com/doi/10.1177/153331758600100203" TargetMode="External"/><Relationship Id="rId14" Type="http://schemas.openxmlformats.org/officeDocument/2006/relationships/hyperlink" Target="https://www.earthbiogenome.org/subcommittee-ethical-legal-social" TargetMode="External"/><Relationship Id="rId35" Type="http://schemas.openxmlformats.org/officeDocument/2006/relationships/hyperlink" Target="http://www.brocher.ch/" TargetMode="External"/><Relationship Id="rId56" Type="http://schemas.openxmlformats.org/officeDocument/2006/relationships/hyperlink" Target="https://academic.oup.com/jlb/article/10/2/lsad020/7218896" TargetMode="External"/><Relationship Id="rId77" Type="http://schemas.openxmlformats.org/officeDocument/2006/relationships/hyperlink" Target="https://doi.org/10.1371/journal.pone.0257923" TargetMode="External"/><Relationship Id="rId100" Type="http://schemas.openxmlformats.org/officeDocument/2006/relationships/hyperlink" Target="http://www.facetsjournal.com/doi/10.1139/facets-2018-0034" TargetMode="External"/><Relationship Id="rId282" Type="http://schemas.openxmlformats.org/officeDocument/2006/relationships/hyperlink" Target="http://www.ncbi.nlm.nih.gov/pmc/articles/PMC3773305/" TargetMode="External"/><Relationship Id="rId317" Type="http://schemas.openxmlformats.org/officeDocument/2006/relationships/hyperlink" Target="https://issues.org/no-ordinary-campaign-cook-deegan/" TargetMode="External"/><Relationship Id="rId338" Type="http://schemas.openxmlformats.org/officeDocument/2006/relationships/header" Target="header1.xml"/><Relationship Id="rId8" Type="http://schemas.openxmlformats.org/officeDocument/2006/relationships/hyperlink" Target="mailto:bcd@asu.edu" TargetMode="External"/><Relationship Id="rId98" Type="http://schemas.openxmlformats.org/officeDocument/2006/relationships/hyperlink" Target="https://obgyn.onlinelibrary.wiley.com/doi/abs/10.1002/pd.5450" TargetMode="External"/><Relationship Id="rId121" Type="http://schemas.openxmlformats.org/officeDocument/2006/relationships/hyperlink" Target="https://www.facetsjournal.com/doi/pdf/10.1139/facets-2018-0034" TargetMode="External"/><Relationship Id="rId142" Type="http://schemas.openxmlformats.org/officeDocument/2006/relationships/hyperlink" Target="https://www.nature.com/articles/gim2016189" TargetMode="External"/><Relationship Id="rId163" Type="http://schemas.openxmlformats.org/officeDocument/2006/relationships/hyperlink" Target="http://www.tandfonline.com/author/Wilfond%2C+Benjamin+S" TargetMode="External"/><Relationship Id="rId184" Type="http://schemas.openxmlformats.org/officeDocument/2006/relationships/hyperlink" Target="http://www.ncbi.nlm.nih.gov/pmc/articles/PMC3777541/" TargetMode="External"/><Relationship Id="rId219" Type="http://schemas.openxmlformats.org/officeDocument/2006/relationships/hyperlink" Target="http://www.plosbiology.org/article/info:doi/10.1371/journal.pbio.0060262" TargetMode="External"/><Relationship Id="rId230" Type="http://schemas.openxmlformats.org/officeDocument/2006/relationships/hyperlink" Target="http://www.ncbi.nlm.nih.gov/pmc/articles/PMC2701726/" TargetMode="External"/><Relationship Id="rId251" Type="http://schemas.openxmlformats.org/officeDocument/2006/relationships/hyperlink" Target="https://www.cambridge.org/core/journals/politics-and-the-life-sciences/article/germline-gene-therapy-keep-the-window-open-a-crack/2BF797D4DC157FFA41DF37F5E72D2CF9" TargetMode="External"/><Relationship Id="rId25" Type="http://schemas.openxmlformats.org/officeDocument/2006/relationships/hyperlink" Target="http://www.nap.edu/catalog.php?record_id=12460" TargetMode="External"/><Relationship Id="rId46" Type="http://schemas.openxmlformats.org/officeDocument/2006/relationships/hyperlink" Target="https://www.google.com/url?sa=t&amp;source=web&amp;rct=j&amp;opi=89978449&amp;url=https://dnapatents.georgetown.edu/resources/genewarsbyRCD.pdf&amp;ved=2ahUKEwjcj7qNiaSQAxVBM1kFHaO3OQUQFnoECBgQAQ&amp;usg=AOvVaw0co18da3Is0OhzJVLnUz1J" TargetMode="External"/><Relationship Id="rId67" Type="http://schemas.openxmlformats.org/officeDocument/2006/relationships/hyperlink" Target="https://doi.org/10.1038/s41586-022-04601-8" TargetMode="External"/><Relationship Id="rId272" Type="http://schemas.openxmlformats.org/officeDocument/2006/relationships/hyperlink" Target="https://elsihub.org/collection/patenting-and-licensing-genomics-impact-access-genetic-tests-and-debates-about-patenting" TargetMode="External"/><Relationship Id="rId293" Type="http://schemas.openxmlformats.org/officeDocument/2006/relationships/hyperlink" Target="http://physiciansforhumanrights.org/library/reports/panama-1987-health.html" TargetMode="External"/><Relationship Id="rId307" Type="http://schemas.openxmlformats.org/officeDocument/2006/relationships/hyperlink" Target="http://issues-org-robertcook-deegan.blogspot.com/" TargetMode="External"/><Relationship Id="rId328" Type="http://schemas.openxmlformats.org/officeDocument/2006/relationships/hyperlink" Target="http://books.nap.edu/catalog/10085.html" TargetMode="External"/><Relationship Id="rId88" Type="http://schemas.openxmlformats.org/officeDocument/2006/relationships/hyperlink" Target="https://cdn2.sph.harvard.edu/wp-content/uploads/sites/125/2019/06/Graham.pdf" TargetMode="External"/><Relationship Id="rId111" Type="http://schemas.openxmlformats.org/officeDocument/2006/relationships/hyperlink" Target="http://www.facetsjournal.com/doi/10.1139/facets-2018-0034" TargetMode="External"/><Relationship Id="rId132" Type="http://schemas.openxmlformats.org/officeDocument/2006/relationships/hyperlink" Target="https://pure.johnshopkins.edu/en/publications/barriers-to-clinical-adoption-of-nextgeneration-sequencing-a-poli" TargetMode="External"/><Relationship Id="rId153" Type="http://schemas.openxmlformats.org/officeDocument/2006/relationships/hyperlink" Target="http://www.tandfonline.com/author/Cook-Deegan%2C+Robert" TargetMode="External"/><Relationship Id="rId174" Type="http://schemas.openxmlformats.org/officeDocument/2006/relationships/hyperlink" Target="http://www.sciencedirect.com/science/article/pii/S2212066114000301" TargetMode="External"/><Relationship Id="rId195" Type="http://schemas.openxmlformats.org/officeDocument/2006/relationships/hyperlink" Target="https://www.kauffman.org/wp-content/uploads/2011/06/rulesforgrowth.pdf" TargetMode="External"/><Relationship Id="rId209" Type="http://schemas.openxmlformats.org/officeDocument/2006/relationships/hyperlink" Target="http://www.ncbi.nlm.nih.gov/pmc/articles/PMC2902196/?tool=pubmed" TargetMode="External"/><Relationship Id="rId220" Type="http://schemas.openxmlformats.org/officeDocument/2006/relationships/hyperlink" Target="http://www.plosmedicine.org/article/info:doi/10.1371/journal.pmed.0050190" TargetMode="External"/><Relationship Id="rId241" Type="http://schemas.openxmlformats.org/officeDocument/2006/relationships/hyperlink" Target="http://science.sciencemag.org/content/293/5528/217" TargetMode="External"/><Relationship Id="rId15" Type="http://schemas.openxmlformats.org/officeDocument/2006/relationships/hyperlink" Target="https://www.earthbiogenome.org/" TargetMode="External"/><Relationship Id="rId36" Type="http://schemas.openxmlformats.org/officeDocument/2006/relationships/hyperlink" Target="https://doi.org/10.1007/s10739-018-9538-7" TargetMode="External"/><Relationship Id="rId57" Type="http://schemas.openxmlformats.org/officeDocument/2006/relationships/hyperlink" Target="https://doi.org/10.1093/jlb/lsad022" TargetMode="External"/><Relationship Id="rId262" Type="http://schemas.openxmlformats.org/officeDocument/2006/relationships/hyperlink" Target="https://www.ncbi.nlm.nih.gov/pmc/articles/PMC369003/" TargetMode="External"/><Relationship Id="rId283" Type="http://schemas.openxmlformats.org/officeDocument/2006/relationships/hyperlink" Target="http://www.nytimes.com/roomfordebate/2013/06/06/can-the-human-blueprint-have-owners/court-case-on-gene-patents-could-have-been-avoided" TargetMode="External"/><Relationship Id="rId318" Type="http://schemas.openxmlformats.org/officeDocument/2006/relationships/hyperlink" Target="https://issues.org/crispr-make-people-better-documentary-cook-deegan/" TargetMode="External"/><Relationship Id="rId339" Type="http://schemas.openxmlformats.org/officeDocument/2006/relationships/header" Target="header2.xml"/><Relationship Id="rId78" Type="http://schemas.openxmlformats.org/officeDocument/2006/relationships/hyperlink" Target="https://doi.org/10.1089/crispr.2021.0043" TargetMode="External"/><Relationship Id="rId99" Type="http://schemas.openxmlformats.org/officeDocument/2006/relationships/hyperlink" Target="http://www.facetsjournal.com/doi/10.1139/facets-2018-0034" TargetMode="External"/><Relationship Id="rId101" Type="http://schemas.openxmlformats.org/officeDocument/2006/relationships/hyperlink" Target="http://www.facetsjournal.com/doi/10.1139/facets-2018-0034" TargetMode="External"/><Relationship Id="rId122" Type="http://schemas.openxmlformats.org/officeDocument/2006/relationships/hyperlink" Target="https://journals.plos.org/plosgenetics/article?id=10.1371/journal.pgen.1007752" TargetMode="External"/><Relationship Id="rId143" Type="http://schemas.openxmlformats.org/officeDocument/2006/relationships/hyperlink" Target="http://journals.plos.org/plosbiology/article?id=10.1371/journal.pbio.2000206" TargetMode="External"/><Relationship Id="rId164" Type="http://schemas.openxmlformats.org/officeDocument/2006/relationships/hyperlink" Target="http://www.tandfonline.com/author/Wendler%2C+David" TargetMode="External"/><Relationship Id="rId185" Type="http://schemas.openxmlformats.org/officeDocument/2006/relationships/hyperlink" Target="http://www.ncbi.nlm.nih.gov/pmc/articles/PMC3807680/" TargetMode="External"/><Relationship Id="rId9" Type="http://schemas.openxmlformats.org/officeDocument/2006/relationships/hyperlink" Target="https://humanpangenome.org/hprc-embedded-elsi/" TargetMode="External"/><Relationship Id="rId210" Type="http://schemas.openxmlformats.org/officeDocument/2006/relationships/image" Target="media/image1.png"/><Relationship Id="rId26" Type="http://schemas.openxmlformats.org/officeDocument/2006/relationships/hyperlink" Target="http://www.nap.edu/download.php?record_id=11089" TargetMode="External"/><Relationship Id="rId231" Type="http://schemas.openxmlformats.org/officeDocument/2006/relationships/hyperlink" Target="https://asu.pure.elsevier.com/en/publications/the-jewel-in-the-federal-crown-history-politics-and-the-national-" TargetMode="External"/><Relationship Id="rId252" Type="http://schemas.openxmlformats.org/officeDocument/2006/relationships/hyperlink" Target="http://globalhealthchallenges2012.files.wordpress.com/2012/08/geigercook-deegan-phr-missions1988-93-jama-aug93.pdf" TargetMode="External"/><Relationship Id="rId273" Type="http://schemas.openxmlformats.org/officeDocument/2006/relationships/hyperlink" Target="https://www.milbank.org/quarterly/opinions/an-arpa-for-health-research" TargetMode="External"/><Relationship Id="rId294" Type="http://schemas.openxmlformats.org/officeDocument/2006/relationships/hyperlink" Target="https://issues.org/transforming-research-participation-simoncelli-forum/" TargetMode="External"/><Relationship Id="rId308" Type="http://schemas.openxmlformats.org/officeDocument/2006/relationships/hyperlink" Target="http://issues-org-robertcook-deegan.blogspot.com/" TargetMode="External"/><Relationship Id="rId329" Type="http://schemas.openxmlformats.org/officeDocument/2006/relationships/hyperlink" Target="http://www.nap.edu/books/0309052440/html/index.html" TargetMode="External"/><Relationship Id="rId47" Type="http://schemas.openxmlformats.org/officeDocument/2006/relationships/hyperlink" Target="http://dukespace.lib.duke.edu/dspace/handle/10161/8990" TargetMode="External"/><Relationship Id="rId68" Type="http://schemas.openxmlformats.org/officeDocument/2006/relationships/hyperlink" Target="https://jamanetwork.com/journals/jama/fullarticle/2789485" TargetMode="External"/><Relationship Id="rId89" Type="http://schemas.openxmlformats.org/officeDocument/2006/relationships/hyperlink" Target="https://cdn2.sph.harvard.edu/wp-content/uploads/sites/125/2019/06/CallToAction-Commentary.pdf" TargetMode="External"/><Relationship Id="rId112" Type="http://schemas.openxmlformats.org/officeDocument/2006/relationships/hyperlink" Target="http://www.facetsjournal.com/doi/10.1139/facets-2018-0034" TargetMode="External"/><Relationship Id="rId133" Type="http://schemas.openxmlformats.org/officeDocument/2006/relationships/hyperlink" Target="https://www.science.org/doi/10.1126/science.aan4906" TargetMode="External"/><Relationship Id="rId154" Type="http://schemas.openxmlformats.org/officeDocument/2006/relationships/hyperlink" Target="http://www.tandfonline.com/author/Fullerton%2C+Stephanie+M" TargetMode="External"/><Relationship Id="rId175" Type="http://schemas.openxmlformats.org/officeDocument/2006/relationships/hyperlink" Target="https://link.springer.com/article/10.1007/s40142-014-0055-5" TargetMode="External"/><Relationship Id="rId340" Type="http://schemas.openxmlformats.org/officeDocument/2006/relationships/footer" Target="footer1.xml"/><Relationship Id="rId196" Type="http://schemas.openxmlformats.org/officeDocument/2006/relationships/hyperlink" Target="http://papers.ssrn.com/sol3/papers.cfm?abstract_id=1757982" TargetMode="External"/><Relationship Id="rId200" Type="http://schemas.openxmlformats.org/officeDocument/2006/relationships/hyperlink" Target="http://genomemedicine.com/content/1/9/92" TargetMode="External"/><Relationship Id="rId16" Type="http://schemas.openxmlformats.org/officeDocument/2006/relationships/hyperlink" Target="https://www.genomicsandpolicy.org/" TargetMode="External"/><Relationship Id="rId221" Type="http://schemas.openxmlformats.org/officeDocument/2006/relationships/hyperlink" Target="https://www.sciencedirect.com/book/9780123694201/genomic-and-personalized-medicine" TargetMode="External"/><Relationship Id="rId242" Type="http://schemas.openxmlformats.org/officeDocument/2006/relationships/hyperlink" Target="http://www.sciencemag.org/cgi/content/full/293/5528/217/DC1" TargetMode="External"/><Relationship Id="rId263" Type="http://schemas.openxmlformats.org/officeDocument/2006/relationships/hyperlink" Target="https://www.ncbi.nlm.nih.gov/pubmed/6100959" TargetMode="External"/><Relationship Id="rId284" Type="http://schemas.openxmlformats.org/officeDocument/2006/relationships/hyperlink" Target="http://papers.ssrn.com/sol3/papers.cfm?abstract_id=2042644" TargetMode="External"/><Relationship Id="rId319" Type="http://schemas.openxmlformats.org/officeDocument/2006/relationships/hyperlink" Target="https://issues.org/crispr-people-greely-review-cook-deegan/" TargetMode="External"/><Relationship Id="rId37" Type="http://schemas.openxmlformats.org/officeDocument/2006/relationships/hyperlink" Target="http://em.rdcu.be/wf/click?upn=lMZy1lernSJ7apc5DgYM8SQW8NpI3trkjZFbZJePZ04-3D_Epi-2FipAK2TPhcnUfcozja5AcpcYbg-2Ft1dVRMMNWbgFc-2F7DBKlD1OxMyTDB8NTXLhEsT2fIKVoAz6Oy6X0WDcu2-2FicMfusw-2BZdEPB0rq-2FbwkPfHYF-2F0FP3AFOC287K2C5vp8L2WbipiWlp6XUbiQrCGATUc-2Bp0m4kkdqBGi4m2I6JuWc3I5SZYMGj9pYiQMyTuJtsK3xhNWgay29EZWOsgumnauQDcE5gpZ0c3XUZkjw1JGVl0jTyEtMQWdx9Ct-2FDCBOvcinWMoq6qFxerrZUqA-3D-3D" TargetMode="External"/><Relationship Id="rId58" Type="http://schemas.openxmlformats.org/officeDocument/2006/relationships/hyperlink" Target="https://academic.oup.com/jlb/article/10/2/lsad022/7222293" TargetMode="External"/><Relationship Id="rId79" Type="http://schemas.openxmlformats.org/officeDocument/2006/relationships/hyperlink" Target="https://doi.org/10.3390/jpm11070646" TargetMode="External"/><Relationship Id="rId102" Type="http://schemas.openxmlformats.org/officeDocument/2006/relationships/hyperlink" Target="http://www.facetsjournal.com/doi/10.1139/facets-2018-0034" TargetMode="External"/><Relationship Id="rId123" Type="http://schemas.openxmlformats.org/officeDocument/2006/relationships/hyperlink" Target="https://doi.org/10.21955/gatesopenres.1114891.1" TargetMode="External"/><Relationship Id="rId144" Type="http://schemas.openxmlformats.org/officeDocument/2006/relationships/hyperlink" Target="http://www.nature.com/nbt/journal/v34/n5/full/nbt.3545.html" TargetMode="External"/><Relationship Id="rId330" Type="http://schemas.openxmlformats.org/officeDocument/2006/relationships/hyperlink" Target="http://www.nap.edu/catalog/4899.html" TargetMode="External"/><Relationship Id="rId90" Type="http://schemas.openxmlformats.org/officeDocument/2006/relationships/hyperlink" Target="http://muse.jhu.edu/article/723606" TargetMode="External"/><Relationship Id="rId165" Type="http://schemas.openxmlformats.org/officeDocument/2006/relationships/hyperlink" Target="https://www.ncbi.nlm.nih.gov/pmc/articles/PMC4791589/" TargetMode="External"/><Relationship Id="rId186" Type="http://schemas.openxmlformats.org/officeDocument/2006/relationships/hyperlink" Target="http://stm.sciencemag.org/content/5/192/192ed9.full.pdf" TargetMode="External"/><Relationship Id="rId211" Type="http://schemas.openxmlformats.org/officeDocument/2006/relationships/hyperlink" Target="http://www.sciencedirect.com/science/article/pii/S0888754310000510" TargetMode="External"/><Relationship Id="rId232" Type="http://schemas.openxmlformats.org/officeDocument/2006/relationships/hyperlink" Target="http://www.j-biomed-discovery.com/content/pdf/1747-5333-1-7.pdf" TargetMode="External"/><Relationship Id="rId253" Type="http://schemas.openxmlformats.org/officeDocument/2006/relationships/hyperlink" Target="https://scholars.unh.edu/cgi/viewcontent.cgi?article=1182&amp;context=risk" TargetMode="External"/><Relationship Id="rId274" Type="http://schemas.openxmlformats.org/officeDocument/2006/relationships/hyperlink" Target="https://onlinelibrary.wiley.com/doi/epdf/10.1002/hast.1280" TargetMode="External"/><Relationship Id="rId295" Type="http://schemas.openxmlformats.org/officeDocument/2006/relationships/hyperlink" Target="https://www-liebertpub-com.ezproxy1.lib.asu.edu/doi/10.1089/crispr.2020.29106.man" TargetMode="External"/><Relationship Id="rId309" Type="http://schemas.openxmlformats.org/officeDocument/2006/relationships/hyperlink" Target="http://science.sciencemag.org/content/284/5414/589.3" TargetMode="External"/><Relationship Id="rId27" Type="http://schemas.openxmlformats.org/officeDocument/2006/relationships/hyperlink" Target="http://ehrweb.aaas.org/ehr/books/index.html" TargetMode="External"/><Relationship Id="rId48" Type="http://schemas.openxmlformats.org/officeDocument/2006/relationships/hyperlink" Target="https://www.sciencepolicyjournal.org/article_1038126_jspg270101.html" TargetMode="External"/><Relationship Id="rId69" Type="http://schemas.openxmlformats.org/officeDocument/2006/relationships/hyperlink" Target="https://doi.org/10.4337/9781839105951.00011" TargetMode="External"/><Relationship Id="rId113" Type="http://schemas.openxmlformats.org/officeDocument/2006/relationships/hyperlink" Target="http://www.facetsjournal.com/doi/10.1139/facets-2018-0034" TargetMode="External"/><Relationship Id="rId134" Type="http://schemas.openxmlformats.org/officeDocument/2006/relationships/hyperlink" Target="https://www-taylorfrancis-com.ezproxy1.lib.asu.edu/chapters/edit/10.4324/9781003075035-22/wizards-information-age-robert-cook-deegan?context=ubx&amp;refId=efa20c2a-eb69-48f8-9ad5-e75db68f2111" TargetMode="External"/><Relationship Id="rId320" Type="http://schemas.openxmlformats.org/officeDocument/2006/relationships/hyperlink" Target="https://issues.org/the-top-eight-nanometers-a-review-of-human-nature-on-pbs-crispr-doudna/" TargetMode="External"/><Relationship Id="rId80" Type="http://schemas.openxmlformats.org/officeDocument/2006/relationships/hyperlink" Target="https://doi.org/10.1371/journal.pone.0257923" TargetMode="External"/><Relationship Id="rId155" Type="http://schemas.openxmlformats.org/officeDocument/2006/relationships/hyperlink" Target="http://www.tandfonline.com/author/Greely%2C+Hank" TargetMode="External"/><Relationship Id="rId176" Type="http://schemas.openxmlformats.org/officeDocument/2006/relationships/hyperlink" Target="https://scholarship.law.unc.edu/ncjolt/vol15/iss4/3/" TargetMode="External"/><Relationship Id="rId197" Type="http://schemas.openxmlformats.org/officeDocument/2006/relationships/hyperlink" Target="https://www.annualreviews.org/doi/pdf/10.1146/annurev-genom-082509-141811" TargetMode="External"/><Relationship Id="rId341" Type="http://schemas.openxmlformats.org/officeDocument/2006/relationships/footer" Target="footer2.xml"/><Relationship Id="rId201" Type="http://schemas.openxmlformats.org/officeDocument/2006/relationships/hyperlink" Target="http://www.nature.com/gim/journal/v12/n1s/full/gim2010148a.html" TargetMode="External"/><Relationship Id="rId222" Type="http://schemas.openxmlformats.org/officeDocument/2006/relationships/hyperlink" Target="http://www.biomedcentral.com/1471-2164/9/472" TargetMode="External"/><Relationship Id="rId243" Type="http://schemas.openxmlformats.org/officeDocument/2006/relationships/hyperlink" Target="https://onlinelibrary.wiley.com/doi/abs/10.1002/chp.1340210406" TargetMode="External"/><Relationship Id="rId264" Type="http://schemas.openxmlformats.org/officeDocument/2006/relationships/hyperlink" Target="https://www.ncbi.nlm.nih.gov/pubmed/7224917" TargetMode="External"/><Relationship Id="rId285" Type="http://schemas.openxmlformats.org/officeDocument/2006/relationships/hyperlink" Target="http://www.thehastingscenter.org/Publications/BriefingBook/Detail.aspx?id=2174" TargetMode="External"/><Relationship Id="rId17" Type="http://schemas.openxmlformats.org/officeDocument/2006/relationships/hyperlink" Target="https://genomequebec.com/en/" TargetMode="External"/><Relationship Id="rId38" Type="http://schemas.openxmlformats.org/officeDocument/2006/relationships/hyperlink" Target="https://journals.sagepub.com/toc/lmec/47/1" TargetMode="External"/><Relationship Id="rId59" Type="http://schemas.openxmlformats.org/officeDocument/2006/relationships/hyperlink" Target="https://www.brookings.edu/product/building-a-better-nih/" TargetMode="External"/><Relationship Id="rId103" Type="http://schemas.openxmlformats.org/officeDocument/2006/relationships/hyperlink" Target="http://www.facetsjournal.com/doi/10.1139/facets-2018-0034" TargetMode="External"/><Relationship Id="rId124" Type="http://schemas.openxmlformats.org/officeDocument/2006/relationships/hyperlink" Target="https://doi.org/10.1007/s10739-018-9538-7" TargetMode="External"/><Relationship Id="rId310" Type="http://schemas.openxmlformats.org/officeDocument/2006/relationships/hyperlink" Target="http://science.sciencemag.org/content/278/5338/557.3" TargetMode="External"/><Relationship Id="rId70" Type="http://schemas.openxmlformats.org/officeDocument/2006/relationships/hyperlink" Target="https://jamanetwork.com/journals/jamaoncology/fullarticle/2788564" TargetMode="External"/><Relationship Id="rId91" Type="http://schemas.openxmlformats.org/officeDocument/2006/relationships/hyperlink" Target="https://journals.sagepub.com/doi/full/10.1177/1073110519840479" TargetMode="External"/><Relationship Id="rId145" Type="http://schemas.openxmlformats.org/officeDocument/2006/relationships/hyperlink" Target="http://dx.doi.org/10.1016/j.atg.2016.05.004" TargetMode="External"/><Relationship Id="rId166" Type="http://schemas.openxmlformats.org/officeDocument/2006/relationships/hyperlink" Target="https://www.jcmedu.org/jcmedu-articles/perceptions-of-personalized-medicine-in-an-academic-health-system-educational-findings.pdf" TargetMode="External"/><Relationship Id="rId187" Type="http://schemas.openxmlformats.org/officeDocument/2006/relationships/hyperlink" Target="http://onlinelibrary.wiley.com/doi/10.1002/pd.4101/abstract" TargetMode="External"/><Relationship Id="rId331" Type="http://schemas.openxmlformats.org/officeDocument/2006/relationships/hyperlink" Target="http://www.nap.edu/catalog.php?record_id=4757" TargetMode="External"/><Relationship Id="rId1" Type="http://schemas.openxmlformats.org/officeDocument/2006/relationships/customXml" Target="../customXml/item1.xml"/><Relationship Id="rId212" Type="http://schemas.openxmlformats.org/officeDocument/2006/relationships/hyperlink" Target="http://www.ncbi.nlm.nih.gov/pmc/articles/PMC2828821/" TargetMode="External"/><Relationship Id="rId233" Type="http://schemas.openxmlformats.org/officeDocument/2006/relationships/hyperlink" Target="http://www.ncbi.nlm.nih.gov/pmc/articles/PMC2563355/pdf/724.pdf" TargetMode="External"/><Relationship Id="rId254" Type="http://schemas.openxmlformats.org/officeDocument/2006/relationships/hyperlink" Target="https://www.cambridge.org/core/journals/politics-and-the-life-sciences/article/finding-a-forum-for-bioethics-in-us-public-policy/27A7D9E9411E50E1577A7A1F585362EB" TargetMode="External"/><Relationship Id="rId28" Type="http://schemas.openxmlformats.org/officeDocument/2006/relationships/hyperlink" Target="http://dnapatents.georgetown.edu/" TargetMode="External"/><Relationship Id="rId49" Type="http://schemas.openxmlformats.org/officeDocument/2006/relationships/hyperlink" Target="https://doi.org/10.38126/JSPG270101" TargetMode="External"/><Relationship Id="rId114" Type="http://schemas.openxmlformats.org/officeDocument/2006/relationships/hyperlink" Target="http://www.facetsjournal.com/doi/10.1139/facets-2018-0034" TargetMode="External"/><Relationship Id="rId275" Type="http://schemas.openxmlformats.org/officeDocument/2006/relationships/hyperlink" Target="https://cancerletter.com/articles/20210129_4/" TargetMode="External"/><Relationship Id="rId296" Type="http://schemas.openxmlformats.org/officeDocument/2006/relationships/hyperlink" Target="https://issues.org/affordable-drugs-pharmaceutical-pricing-patents-sampat/" TargetMode="External"/><Relationship Id="rId300" Type="http://schemas.openxmlformats.org/officeDocument/2006/relationships/hyperlink" Target="http://www.genomicslawreport.com/index.php/2014/09/30/australian-appeals-court-upholds-patents-on-isolated-brca1-dna/" TargetMode="External"/><Relationship Id="rId60" Type="http://schemas.openxmlformats.org/officeDocument/2006/relationships/hyperlink" Target="https://www.brookings.edu/wp-content/uploads/2023/05/CookDeeganFinal-3.pdf" TargetMode="External"/><Relationship Id="rId81" Type="http://schemas.openxmlformats.org/officeDocument/2006/relationships/hyperlink" Target="https://science.sciencemag.org/content/371/6529/564" TargetMode="External"/><Relationship Id="rId135" Type="http://schemas.openxmlformats.org/officeDocument/2006/relationships/hyperlink" Target="https://doi.org/10.1038/gim.2017.103" TargetMode="External"/><Relationship Id="rId156" Type="http://schemas.openxmlformats.org/officeDocument/2006/relationships/hyperlink" Target="http://www.tandfonline.com/author/Hansson%2C+Mats+G" TargetMode="External"/><Relationship Id="rId177" Type="http://schemas.openxmlformats.org/officeDocument/2006/relationships/hyperlink" Target="https://scholarship.law.unc.edu/ncjolt/vol15/iss4/3/" TargetMode="External"/><Relationship Id="rId198" Type="http://schemas.openxmlformats.org/officeDocument/2006/relationships/hyperlink" Target="http://www.nature.com/gim/journal/v12/n1s/full/gim2010145a.html" TargetMode="External"/><Relationship Id="rId321" Type="http://schemas.openxmlformats.org/officeDocument/2006/relationships/hyperlink" Target="https://issues.org/elusive-consensus-crispr-gene-editing-cook-deegan-review/" TargetMode="External"/><Relationship Id="rId342" Type="http://schemas.openxmlformats.org/officeDocument/2006/relationships/header" Target="header3.xml"/><Relationship Id="rId202" Type="http://schemas.openxmlformats.org/officeDocument/2006/relationships/hyperlink" Target="http://www.nature.com/gim/journal/v12/n1s/full/gim2010146a.html" TargetMode="External"/><Relationship Id="rId223" Type="http://schemas.openxmlformats.org/officeDocument/2006/relationships/hyperlink" Target="http://www.nature.com/gim/journal/v10/n3/full/gim200831a.html" TargetMode="External"/><Relationship Id="rId244" Type="http://schemas.openxmlformats.org/officeDocument/2006/relationships/hyperlink" Target="http://www.stanford.edu/class/siw198q/websites/genomics/finalrpt.pdf" TargetMode="External"/><Relationship Id="rId18" Type="http://schemas.openxmlformats.org/officeDocument/2006/relationships/hyperlink" Target="https://lineagestudy.org.au/" TargetMode="External"/><Relationship Id="rId39" Type="http://schemas.openxmlformats.org/officeDocument/2006/relationships/hyperlink" Target="https://www.hhrjournal.org/volume-21-issue-1-june-2019/" TargetMode="External"/><Relationship Id="rId265" Type="http://schemas.openxmlformats.org/officeDocument/2006/relationships/hyperlink" Target="http://www.nejm.org/doi/full/10.1056/NEJM197908303010911" TargetMode="External"/><Relationship Id="rId286" Type="http://schemas.openxmlformats.org/officeDocument/2006/relationships/hyperlink" Target="http://www.who.int/intellectualproperty/report/en/index.html" TargetMode="External"/><Relationship Id="rId50" Type="http://schemas.openxmlformats.org/officeDocument/2006/relationships/hyperlink" Target="https://doi.org/10.1126/science.adx0339" TargetMode="External"/><Relationship Id="rId104" Type="http://schemas.openxmlformats.org/officeDocument/2006/relationships/hyperlink" Target="http://www.facetsjournal.com/doi/10.1139/facets-2018-0034" TargetMode="External"/><Relationship Id="rId125" Type="http://schemas.openxmlformats.org/officeDocument/2006/relationships/hyperlink" Target="http://em.rdcu.be/wf/click?upn=lMZy1lernSJ7apc5DgYM8SQW8NpI3trkjZFbZJePZ04-3D_Epi-2FipAK2TPhcnUfcozja5AcpcYbg-2Ft1dVRMMNWbgFc-2F7DBKlD1OxMyTDB8NTXLhEsT2fIKVoAz6Oy6X0WDcu2-2FicMfusw-2BZdEPB0rq-2FbwkPfHYF-2F0FP3AFOC287K2C5vp8L2WbipiWlp6XUbiQrCGATUc-2Bp0m4kkdqBGi4m2I6JuWc3I5SZYMGj9pYiQMyTuJtsK3xhNWgay29EZWOsgumnauQDcE5gpZ0c3XUZkjw1JGVl0jTyEtMQWdx9Ct-2FDCBOvcinWMoq6qFxerrZUqA-3D-3D" TargetMode="External"/><Relationship Id="rId146" Type="http://schemas.openxmlformats.org/officeDocument/2006/relationships/hyperlink" Target="https://academic.oup.com/jlb/article/3/1/185/1751296" TargetMode="External"/><Relationship Id="rId167" Type="http://schemas.openxmlformats.org/officeDocument/2006/relationships/hyperlink" Target="http://www.mdpi.com/2075-4426/5/2/67/html" TargetMode="External"/><Relationship Id="rId188" Type="http://schemas.openxmlformats.org/officeDocument/2006/relationships/hyperlink" Target="http://www.ncbi.nlm.nih.gov/pmc/articles/PMC3776312/" TargetMode="External"/><Relationship Id="rId311" Type="http://schemas.openxmlformats.org/officeDocument/2006/relationships/hyperlink" Target="http://www.pubmedcentral.nih.gov/articlerender.fcgi?artid=1914721" TargetMode="External"/><Relationship Id="rId332" Type="http://schemas.openxmlformats.org/officeDocument/2006/relationships/hyperlink" Target="http://www.nap.edu/catalog/4770.html" TargetMode="External"/><Relationship Id="rId71" Type="http://schemas.openxmlformats.org/officeDocument/2006/relationships/hyperlink" Target="https://doi.org/10.1016/j.xgen.2021.100029" TargetMode="External"/><Relationship Id="rId92" Type="http://schemas.openxmlformats.org/officeDocument/2006/relationships/hyperlink" Target="https://journals.sagepub.com/doi/full/10.1177/1073110519840480" TargetMode="External"/><Relationship Id="rId213" Type="http://schemas.openxmlformats.org/officeDocument/2006/relationships/hyperlink" Target="http://genomemedicine.com/content/1/2/17" TargetMode="External"/><Relationship Id="rId234" Type="http://schemas.openxmlformats.org/officeDocument/2006/relationships/hyperlink" Target="https://www.ncbi.nlm.nih.gov/pubmed/16678178" TargetMode="External"/><Relationship Id="rId2" Type="http://schemas.openxmlformats.org/officeDocument/2006/relationships/numbering" Target="numbering.xml"/><Relationship Id="rId29" Type="http://schemas.openxmlformats.org/officeDocument/2006/relationships/hyperlink" Target="http://hdl.handle.net/10161/8933" TargetMode="External"/><Relationship Id="rId255" Type="http://schemas.openxmlformats.org/officeDocument/2006/relationships/hyperlink" Target="https://www.sciencedirect.com/science/article/pii/088875439190169F" TargetMode="External"/><Relationship Id="rId276" Type="http://schemas.openxmlformats.org/officeDocument/2006/relationships/hyperlink" Target="https://issues.org/congress-pandemic-response/" TargetMode="External"/><Relationship Id="rId297" Type="http://schemas.openxmlformats.org/officeDocument/2006/relationships/hyperlink" Target="https://www.nbcnews.com/think/opinion/trump-s-coronavirus-response-proves-congress-once-again-needs-its-ncna1205361" TargetMode="External"/><Relationship Id="rId40" Type="http://schemas.openxmlformats.org/officeDocument/2006/relationships/hyperlink" Target="https://nap.nationalacademies.org/catalog/27165/charting-a-future-for-sequencing-rna-and-its-modifications-a" TargetMode="External"/><Relationship Id="rId115" Type="http://schemas.openxmlformats.org/officeDocument/2006/relationships/hyperlink" Target="http://www.facetsjournal.com/doi/10.1139/facets-2018-0034" TargetMode="External"/><Relationship Id="rId136" Type="http://schemas.openxmlformats.org/officeDocument/2006/relationships/hyperlink" Target="http://genome.cshlp.org/content/early/2017/04/13/gr.216911.116" TargetMode="External"/><Relationship Id="rId157" Type="http://schemas.openxmlformats.org/officeDocument/2006/relationships/hyperlink" Target="http://www.tandfonline.com/author/Hull%2C+Sara" TargetMode="External"/><Relationship Id="rId178" Type="http://schemas.openxmlformats.org/officeDocument/2006/relationships/hyperlink" Target="http://www.aslme.org/media/downloadable/files/links/0/4/04.SUPP_Cook-Deegan.pdf" TargetMode="External"/><Relationship Id="rId301" Type="http://schemas.openxmlformats.org/officeDocument/2006/relationships/hyperlink" Target="http://fastercures.tumblr.com/post/68881728763/there-is-no-nobel-prize-for-managing-ip" TargetMode="External"/><Relationship Id="rId322" Type="http://schemas.openxmlformats.org/officeDocument/2006/relationships/hyperlink" Target="https://www.americanscientist.org/article/dr.-varmus-goes-to-washington" TargetMode="External"/><Relationship Id="rId343" Type="http://schemas.openxmlformats.org/officeDocument/2006/relationships/footer" Target="footer3.xml"/><Relationship Id="rId61" Type="http://schemas.openxmlformats.org/officeDocument/2006/relationships/hyperlink" Target="https://rdcu.be/dcdfr" TargetMode="External"/><Relationship Id="rId82" Type="http://schemas.openxmlformats.org/officeDocument/2006/relationships/hyperlink" Target="https://doi.org/10.34133/2020/1016207" TargetMode="External"/><Relationship Id="rId199" Type="http://schemas.openxmlformats.org/officeDocument/2006/relationships/hyperlink" Target="http://www.ncbi.nlm.nih.gov/pmc/articles/PMC3026778/" TargetMode="External"/><Relationship Id="rId203" Type="http://schemas.openxmlformats.org/officeDocument/2006/relationships/hyperlink" Target="http://www.nature.com/gim/journal/v12/n1s/full/gim2010140a.html" TargetMode="External"/><Relationship Id="rId19" Type="http://schemas.openxmlformats.org/officeDocument/2006/relationships/hyperlink" Target="https://www.humancellatlas.org/equity-working-group/" TargetMode="External"/><Relationship Id="rId224" Type="http://schemas.openxmlformats.org/officeDocument/2006/relationships/hyperlink" Target="http://science.sciencemag.org/content/316/5830/1432.summary" TargetMode="External"/><Relationship Id="rId245" Type="http://schemas.openxmlformats.org/officeDocument/2006/relationships/hyperlink" Target="http://www.dana.org/news/cerebrum/detail.aspx?id=3262" TargetMode="External"/><Relationship Id="rId266" Type="http://schemas.openxmlformats.org/officeDocument/2006/relationships/hyperlink" Target="https://www.neurology.org/doi/abs/10.1212/WNL.29.10.1402" TargetMode="External"/><Relationship Id="rId287" Type="http://schemas.openxmlformats.org/officeDocument/2006/relationships/hyperlink" Target="http://www.nap.edu/openbook.php?record_id=10785&amp;page=87" TargetMode="External"/><Relationship Id="rId30" Type="http://schemas.openxmlformats.org/officeDocument/2006/relationships/hyperlink" Target="http://hdl.handle.net/10161/8924" TargetMode="External"/><Relationship Id="rId105" Type="http://schemas.openxmlformats.org/officeDocument/2006/relationships/hyperlink" Target="http://www.facetsjournal.com/doi/10.1139/facets-2018-0034" TargetMode="External"/><Relationship Id="rId126" Type="http://schemas.openxmlformats.org/officeDocument/2006/relationships/hyperlink" Target="https://dukespace.lib.duke.edu/dspace/handle/10161/7407" TargetMode="External"/><Relationship Id="rId147" Type="http://schemas.openxmlformats.org/officeDocument/2006/relationships/hyperlink" Target="https://academic.oup.com/jlb/article-lookup/doi/10.1093/jlb/lsw006" TargetMode="External"/><Relationship Id="rId168" Type="http://schemas.openxmlformats.org/officeDocument/2006/relationships/hyperlink" Target="http://jlb.oxfordjournals.org/content/early/2015/04/23/jlb.lsv011.full" TargetMode="External"/><Relationship Id="rId312" Type="http://schemas.openxmlformats.org/officeDocument/2006/relationships/hyperlink" Target="http://dukespace.lib.duke.edu/dspace/handle/10161/7566" TargetMode="External"/><Relationship Id="rId333" Type="http://schemas.openxmlformats.org/officeDocument/2006/relationships/hyperlink" Target="http://www.nap.edu/catalog/2139.html" TargetMode="External"/><Relationship Id="rId51" Type="http://schemas.openxmlformats.org/officeDocument/2006/relationships/hyperlink" Target="https://doi.org/10.1016/j.xgen.2025.100841" TargetMode="External"/><Relationship Id="rId72" Type="http://schemas.openxmlformats.org/officeDocument/2006/relationships/hyperlink" Target="https://www.sciencedirect.com/science/article/pii/S2666979X21000367" TargetMode="External"/><Relationship Id="rId93" Type="http://schemas.openxmlformats.org/officeDocument/2006/relationships/hyperlink" Target="https://journals.sagepub.com/doi/full/10.1177/1073110519840481" TargetMode="External"/><Relationship Id="rId189" Type="http://schemas.openxmlformats.org/officeDocument/2006/relationships/hyperlink" Target="http://genomemedicine.com/content/5/3/21" TargetMode="External"/><Relationship Id="rId3" Type="http://schemas.openxmlformats.org/officeDocument/2006/relationships/styles" Target="styles.xml"/><Relationship Id="rId214" Type="http://schemas.openxmlformats.org/officeDocument/2006/relationships/hyperlink" Target="http://www.nature.com/nbt/journal/v28/n7/full/nbt0710-671.html" TargetMode="External"/><Relationship Id="rId235" Type="http://schemas.openxmlformats.org/officeDocument/2006/relationships/hyperlink" Target="http://www.thenewatlantis.com/archive/11/angristcook-deegan.htm" TargetMode="External"/><Relationship Id="rId256" Type="http://schemas.openxmlformats.org/officeDocument/2006/relationships/hyperlink" Target="http://www.nap.edu/openbook.php?record_id=1793&amp;page=99" TargetMode="External"/><Relationship Id="rId277" Type="http://schemas.openxmlformats.org/officeDocument/2006/relationships/hyperlink" Target="https://www.genomemag.com/" TargetMode="External"/><Relationship Id="rId298" Type="http://schemas.openxmlformats.org/officeDocument/2006/relationships/hyperlink" Target="http://em.rdcu.be/wf/click?upn=lMZy1lernSJ7apc5DgYM8fIfuECgDc2wIIpNjeNXo6U-3D_T7ayB7Bv5cDrZvJJJPJXtmyQlE7D3ZAnwdTDv3oFe-2Bu6DEtA01DX8-2Baci7IOZOLEwJPSi8mVi20dsb0S-2F2hTBY-2FilBKjpz2wUF2tH-2Fx4sEVZtzDVaGdbHbBuq2IjnLGLcIMyJdHYrOwz4x-2FDc6BHqtvsg-2BHPMzkPazhOT02uQhpS3gtcF4KkvNjmJfJfQX7JC-2FsGd1XzAcrhU7FGlk0gWNRbdqaPqVsvSd1AK1q2iJ-2BmmhThFlb3Zkc85IeOu3ipKB-2Fs4xB3l-2BGL3bilpE5jXg-3D-3D" TargetMode="External"/><Relationship Id="rId116" Type="http://schemas.openxmlformats.org/officeDocument/2006/relationships/hyperlink" Target="http://www.facetsjournal.com/doi/10.1139/facets-2018-0034" TargetMode="External"/><Relationship Id="rId137" Type="http://schemas.openxmlformats.org/officeDocument/2006/relationships/hyperlink" Target="https://urldefense.proofpoint.com/v2/url?u=http-3A__em.rdcu.be_wf_click-3Fupn-3DKP7O1RED-2D2BlD0F9LDqGVeSNXztW9YM5hX3yl7nsnvfrA-2D3D-5Fa6o5nlsTW0sPfNd8-2D2Bvjt60stj60zcgvHyjnC8Brm4J5MJY4N6Oc-2D2Bm9S3NNQCBO5K1ujJQ2S1XbTQfNxI4u-2D2FrZWDg67luIbYsnAGE2-2D2FCZT0Lhihi2ib9Ms0zZ-2D2BY-2D2FOU0eDL762rdQAT-2D2FGQxP-2D2FbWKdlF1x9TWN-2D2FIHOq4vp8Vcj0WDw7MWkTJyZNY8iXrljtXJ8KGa65JFupb3TGShog4xU0SQ-2D3D-2D3D&amp;d=DwMFaQ&amp;c=ZQs-KZ8oxEw0p81sqgiaRA&amp;r=0bgG6dzgMnfoBVAVzmom0Q&amp;m=zBr7BPTy0FIc3W76S17UpQbRC-gnAMgQ5HsnoxP4lBM&amp;s=-U-sEimw7gzX2JYMBjhrbdtynjwwG_ZyI-N7aZFsXW8&amp;e=" TargetMode="External"/><Relationship Id="rId158" Type="http://schemas.openxmlformats.org/officeDocument/2006/relationships/hyperlink" Target="http://www.tandfonline.com/author/Kim%2C+Scott" TargetMode="External"/><Relationship Id="rId302" Type="http://schemas.openxmlformats.org/officeDocument/2006/relationships/hyperlink" Target="http://www.newsobserver.com/2013/06/17/2970982/genetic-testing-company-should.html" TargetMode="External"/><Relationship Id="rId323" Type="http://schemas.openxmlformats.org/officeDocument/2006/relationships/hyperlink" Target="http://books.nap.edu/catalog/9762.html" TargetMode="External"/><Relationship Id="rId344" Type="http://schemas.openxmlformats.org/officeDocument/2006/relationships/fontTable" Target="fontTable.xml"/><Relationship Id="rId20" Type="http://schemas.openxmlformats.org/officeDocument/2006/relationships/hyperlink" Target="https://www.humancellatlas.org/" TargetMode="External"/><Relationship Id="rId41" Type="http://schemas.openxmlformats.org/officeDocument/2006/relationships/hyperlink" Target="https://www.nationalacademies.org/our-work/toward-sequencing-and-mapping-of-rna-modifications" TargetMode="External"/><Relationship Id="rId62" Type="http://schemas.openxmlformats.org/officeDocument/2006/relationships/hyperlink" Target="https://www.frontiersin.org/articles/10.3389/fdata.2023.1095119/full" TargetMode="External"/><Relationship Id="rId83" Type="http://schemas.openxmlformats.org/officeDocument/2006/relationships/hyperlink" Target="https://issues.org/issue/36-1/" TargetMode="External"/><Relationship Id="rId179" Type="http://schemas.openxmlformats.org/officeDocument/2006/relationships/hyperlink" Target="http://www.tandfebooks.com/userimages/ContentEditor/1400513059711/Chapter%208%20The%20BRCA%20patent%20controversies%20-%20an%20international%20review%20of%20patent%20disputes%20from%20978-0-415-82406-4%20Breast%20Cancer%20Gene%20Research%20and%20Medical%20P.pdf" TargetMode="External"/><Relationship Id="rId190" Type="http://schemas.openxmlformats.org/officeDocument/2006/relationships/hyperlink" Target="http://genomemedicine.com/content/pdf/gm412.pdf" TargetMode="External"/><Relationship Id="rId204" Type="http://schemas.openxmlformats.org/officeDocument/2006/relationships/hyperlink" Target="http://www.ncbi.nlm.nih.gov/pmc/articles/PMC2750841/" TargetMode="External"/><Relationship Id="rId225" Type="http://schemas.openxmlformats.org/officeDocument/2006/relationships/hyperlink" Target="https://onlinelibrary.wiley.com/doi/pdf/10.1111/j.1468-2451.2006.00620.x" TargetMode="External"/><Relationship Id="rId246" Type="http://schemas.openxmlformats.org/officeDocument/2006/relationships/hyperlink" Target="http://www.wiley.com/WileyCDA/WileyTitle/productCd-0471176125.html" TargetMode="External"/><Relationship Id="rId267" Type="http://schemas.openxmlformats.org/officeDocument/2006/relationships/hyperlink" Target="https://onlinelibrary.wiley.com/doi/full/10.1002/ajmg.1320030204" TargetMode="External"/><Relationship Id="rId288" Type="http://schemas.openxmlformats.org/officeDocument/2006/relationships/hyperlink" Target="http://dukespace.lib.duke.edu/dspace/handle/10161/8116" TargetMode="External"/><Relationship Id="rId106" Type="http://schemas.openxmlformats.org/officeDocument/2006/relationships/hyperlink" Target="http://www.facetsjournal.com/doi/10.1139/facets-2018-0034" TargetMode="External"/><Relationship Id="rId127" Type="http://schemas.openxmlformats.org/officeDocument/2006/relationships/hyperlink" Target="https://www.mitpressjournals.org/doi/abs/10.1162/daed_a_00521" TargetMode="External"/><Relationship Id="rId313" Type="http://schemas.openxmlformats.org/officeDocument/2006/relationships/hyperlink" Target="http://dukespace.lib.duke.edu/dspace/handle/10161/7585" TargetMode="External"/><Relationship Id="rId10" Type="http://schemas.openxmlformats.org/officeDocument/2006/relationships/hyperlink" Target="https://humanpangenome.org/" TargetMode="External"/><Relationship Id="rId31" Type="http://schemas.openxmlformats.org/officeDocument/2006/relationships/hyperlink" Target="http://dukespace.lib.duke.edu/dspace/handle/10161/1699" TargetMode="External"/><Relationship Id="rId52" Type="http://schemas.openxmlformats.org/officeDocument/2006/relationships/hyperlink" Target="https://www.annualreviews.org/content/journals/10.1146/annurev-genom-010323-011239" TargetMode="External"/><Relationship Id="rId73" Type="http://schemas.openxmlformats.org/officeDocument/2006/relationships/hyperlink" Target="https://www.pnas.org/content/119/4/e2115859119" TargetMode="External"/><Relationship Id="rId94" Type="http://schemas.openxmlformats.org/officeDocument/2006/relationships/hyperlink" Target="https://journals.sagepub.com/doi/full/10.1177/1073110519840482" TargetMode="External"/><Relationship Id="rId148" Type="http://schemas.openxmlformats.org/officeDocument/2006/relationships/hyperlink" Target="https://www.ncbi.nlm.nih.gov/pmc/articles/PMC4979546/" TargetMode="External"/><Relationship Id="rId169" Type="http://schemas.openxmlformats.org/officeDocument/2006/relationships/hyperlink" Target="http://www.ncbi.nlm.nih.gov/pmc/articles/PMC4332873/" TargetMode="External"/><Relationship Id="rId334" Type="http://schemas.openxmlformats.org/officeDocument/2006/relationships/hyperlink" Target="http://www.nap.edu/catalog/1785.html" TargetMode="External"/><Relationship Id="rId4" Type="http://schemas.openxmlformats.org/officeDocument/2006/relationships/settings" Target="settings.xml"/><Relationship Id="rId180" Type="http://schemas.openxmlformats.org/officeDocument/2006/relationships/hyperlink" Target="https://www.taylorfrancis.com/chapters/oa-edit/10.4324/9780203385517-14/brca-patent-controversies-esther-van-zimmeren-dianne-nicol-richard-gold-julia-carbone-subhashini-chandrasekharan-lane-baldwin-robert-cook-deegan" TargetMode="External"/><Relationship Id="rId215" Type="http://schemas.openxmlformats.org/officeDocument/2006/relationships/hyperlink" Target="http://www.nature.com/gim/journal/v12/n1s/full/gim2010144a.html" TargetMode="External"/><Relationship Id="rId236" Type="http://schemas.openxmlformats.org/officeDocument/2006/relationships/hyperlink" Target="http://www.ncbi.nlm.nih.gov/pmc/articles/PMC2726797/" TargetMode="External"/><Relationship Id="rId257" Type="http://schemas.openxmlformats.org/officeDocument/2006/relationships/hyperlink" Target="https://jamanetwork.com/journals/jama/article-abstract/390928" TargetMode="External"/><Relationship Id="rId278" Type="http://schemas.openxmlformats.org/officeDocument/2006/relationships/hyperlink" Target="http://www.slate.com/articles/technology/future_tense/2017/08/the_public_needs_to_weigh_in_on_the_ethics_of_genetically_engineering_humans.html" TargetMode="External"/><Relationship Id="rId303" Type="http://schemas.openxmlformats.org/officeDocument/2006/relationships/hyperlink" Target="http://www.scotusblog.com/2013/02/questions-that-will-remain-unanswered-from-the-myriad-case/" TargetMode="External"/><Relationship Id="rId42" Type="http://schemas.openxmlformats.org/officeDocument/2006/relationships/hyperlink" Target="https://nap.nationalacademies.org/catalog/27184/toward-equitable-innovation-in-health-and-medicine-a-framework" TargetMode="External"/><Relationship Id="rId84" Type="http://schemas.openxmlformats.org/officeDocument/2006/relationships/hyperlink" Target="https://www.openbookpublishers.com/product/1079" TargetMode="External"/><Relationship Id="rId138" Type="http://schemas.openxmlformats.org/officeDocument/2006/relationships/hyperlink" Target="https://urldefense.proofpoint.com/v2/url?u=http-3A__www.nature.com_doifinder_10.1038_gim.2017.59&amp;d=DwMGaQ&amp;c=ZQs-KZ8oxEw0p81sqgiaRA&amp;r=0bgG6dzgMnfoBVAVzmom0Q&amp;m=ZRaaaqkSBfgZ9fVmfJTtsXbtdC80Ru3DX29PosbJw1Q&amp;s=3XA7ShvARq86BRa0-PdGfJxdy6Qw4nIbfXY-9BOUncw&amp;e=" TargetMode="External"/><Relationship Id="rId345" Type="http://schemas.openxmlformats.org/officeDocument/2006/relationships/theme" Target="theme/theme1.xml"/><Relationship Id="rId191" Type="http://schemas.openxmlformats.org/officeDocument/2006/relationships/hyperlink" Target="http://www.ncbi.nlm.nih.gov/pmc/articles/PMC3825408/" TargetMode="External"/><Relationship Id="rId205" Type="http://schemas.openxmlformats.org/officeDocument/2006/relationships/hyperlink" Target="http://www.ncbi.nlm.nih.gov/pmc/articles/PMC2702156/" TargetMode="External"/><Relationship Id="rId247" Type="http://schemas.openxmlformats.org/officeDocument/2006/relationships/hyperlink" Target="https://www.cambridge.org/core/journals/cambridge-quarterly-of-healthcare-ethics/article/alzheimer-testing-at-silver-years/9EB7DC11B51F521FAB5F6B04D4BFEF6A" TargetMode="External"/><Relationship Id="rId107" Type="http://schemas.openxmlformats.org/officeDocument/2006/relationships/hyperlink" Target="http://www.facetsjournal.com/doi/10.1139/facets-2018-0034" TargetMode="External"/><Relationship Id="rId289" Type="http://schemas.openxmlformats.org/officeDocument/2006/relationships/hyperlink" Target="http://www.eubios.info/IND/INDRCD.htm" TargetMode="External"/><Relationship Id="rId11" Type="http://schemas.openxmlformats.org/officeDocument/2006/relationships/hyperlink" Target="https://www.gao.gov/about/careers/our-teams/STAA" TargetMode="External"/><Relationship Id="rId53" Type="http://schemas.openxmlformats.org/officeDocument/2006/relationships/hyperlink" Target="https://ascopubs.org/doi/abs/10.1200/PO.24.00184" TargetMode="External"/><Relationship Id="rId149" Type="http://schemas.openxmlformats.org/officeDocument/2006/relationships/hyperlink" Target="http://www.tandfonline.com/author/Grady%2C+Christine" TargetMode="External"/><Relationship Id="rId314" Type="http://schemas.openxmlformats.org/officeDocument/2006/relationships/hyperlink" Target="http://dukespace.lib.duke.edu/dspace/handle/10161/7625" TargetMode="External"/><Relationship Id="rId95" Type="http://schemas.openxmlformats.org/officeDocument/2006/relationships/hyperlink" Target="https://journals.sagepub.com/doi/full/10.1177/1073110519840483" TargetMode="External"/><Relationship Id="rId160" Type="http://schemas.openxmlformats.org/officeDocument/2006/relationships/hyperlink" Target="http://www.tandfonline.com/author/Pentz%2C+Rebecca" TargetMode="External"/><Relationship Id="rId216" Type="http://schemas.openxmlformats.org/officeDocument/2006/relationships/hyperlink" Target="http://www.nature.com/gim/journal/v12/n1s/full/gim2010143a.html" TargetMode="External"/><Relationship Id="rId258" Type="http://schemas.openxmlformats.org/officeDocument/2006/relationships/hyperlink" Target="http://www.fasebj.org/cgi/reprint/5/1/8" TargetMode="External"/><Relationship Id="rId22" Type="http://schemas.openxmlformats.org/officeDocument/2006/relationships/hyperlink" Target="https://humanpangenomeproject.org/" TargetMode="External"/><Relationship Id="rId64" Type="http://schemas.openxmlformats.org/officeDocument/2006/relationships/hyperlink" Target="https://www.frontiersin.org/research-topics/29899" TargetMode="External"/><Relationship Id="rId118" Type="http://schemas.openxmlformats.org/officeDocument/2006/relationships/hyperlink" Target="http://www.facetsjournal.com/doi/10.1139/facets-2018-0034" TargetMode="External"/><Relationship Id="rId325" Type="http://schemas.openxmlformats.org/officeDocument/2006/relationships/hyperlink" Target="http://www.nap.edu/readingroom/books/tobacco" TargetMode="External"/><Relationship Id="rId171" Type="http://schemas.openxmlformats.org/officeDocument/2006/relationships/hyperlink" Target="https://doi.org/10.1016/j.jalz.2014.10.014" TargetMode="External"/><Relationship Id="rId227" Type="http://schemas.openxmlformats.org/officeDocument/2006/relationships/hyperlink" Target="http://link.springer.com/content/pdf/10.1007%2Fs10961-006-9016-9.pdf" TargetMode="External"/><Relationship Id="rId269" Type="http://schemas.openxmlformats.org/officeDocument/2006/relationships/hyperlink" Target="https://doi.org/10.1080/15265161.2025.2570675" TargetMode="External"/><Relationship Id="rId33" Type="http://schemas.openxmlformats.org/officeDocument/2006/relationships/hyperlink" Target="http://hdl.handle.net/10161/8923" TargetMode="External"/><Relationship Id="rId129" Type="http://schemas.openxmlformats.org/officeDocument/2006/relationships/hyperlink" Target="https://asset.jmir.pub/assets/3143ba85e0562f32f1ac89d54d3cbf26.pdf" TargetMode="External"/><Relationship Id="rId280" Type="http://schemas.openxmlformats.org/officeDocument/2006/relationships/hyperlink" Target="http://issues.org/31-2/has-nih-lost-its-halo/" TargetMode="External"/><Relationship Id="rId336" Type="http://schemas.openxmlformats.org/officeDocument/2006/relationships/hyperlink" Target="http://ota.fas.org/" TargetMode="External"/><Relationship Id="rId75" Type="http://schemas.openxmlformats.org/officeDocument/2006/relationships/hyperlink" Target="https://doi.org/10.1073/pnas.2115860119" TargetMode="External"/><Relationship Id="rId140" Type="http://schemas.openxmlformats.org/officeDocument/2006/relationships/hyperlink" Target="https://doi.org/10.1146/annurev-genom-083115-022515" TargetMode="External"/><Relationship Id="rId182" Type="http://schemas.openxmlformats.org/officeDocument/2006/relationships/hyperlink" Target="http://www.plosbiology.org/article/info%3Adoi%2F10.1371%2Fjournal.pbio.1001699" TargetMode="External"/><Relationship Id="rId6" Type="http://schemas.openxmlformats.org/officeDocument/2006/relationships/footnotes" Target="footnotes.xml"/><Relationship Id="rId238" Type="http://schemas.openxmlformats.org/officeDocument/2006/relationships/hyperlink" Target="http://jhupbooks.press.jhu.edu/ecom/MasterServlet/GetItemDetailsHandler?iN=9780801881299&amp;qty=1&amp;source=2&amp;viewMode=3&amp;loggedIN=false&amp;JavaScript=y" TargetMode="External"/><Relationship Id="rId291" Type="http://schemas.openxmlformats.org/officeDocument/2006/relationships/hyperlink" Target="http://ota.fas.org/reports/9336.pdf" TargetMode="External"/><Relationship Id="rId305" Type="http://schemas.openxmlformats.org/officeDocument/2006/relationships/hyperlink" Target="http://www.genomicslawreport.com/index.php/2011/03/01/how-will-myriad-respond-to-the-next-generation-of-brca-testing/%20" TargetMode="External"/><Relationship Id="rId44" Type="http://schemas.openxmlformats.org/officeDocument/2006/relationships/hyperlink" Target="mailto:cookdeegan@gmail.com" TargetMode="External"/><Relationship Id="rId86" Type="http://schemas.openxmlformats.org/officeDocument/2006/relationships/hyperlink" Target="https://cdn2.sph.harvard.edu/wp-content/uploads/sites/125/2019/06/Editorial_Hall.pdf" TargetMode="External"/><Relationship Id="rId151" Type="http://schemas.openxmlformats.org/officeDocument/2006/relationships/hyperlink" Target="http://www.tandfonline.com/author/Berkman%2C+Ben" TargetMode="External"/><Relationship Id="rId193" Type="http://schemas.openxmlformats.org/officeDocument/2006/relationships/hyperlink" Target="http://science.sciencemag.org/content/338/6108/745" TargetMode="External"/><Relationship Id="rId207" Type="http://schemas.openxmlformats.org/officeDocument/2006/relationships/hyperlink" Target="http://www.nature.com/gim/journal/v12/n1s/full/gim2010138a.html" TargetMode="External"/><Relationship Id="rId249" Type="http://schemas.openxmlformats.org/officeDocument/2006/relationships/hyperlink" Target="http://www.nap.edu/issues/13.2/cookde.htm" TargetMode="External"/><Relationship Id="rId13" Type="http://schemas.openxmlformats.org/officeDocument/2006/relationships/hyperlink" Target="https://globalbiodatatrust.org/" TargetMode="External"/><Relationship Id="rId109" Type="http://schemas.openxmlformats.org/officeDocument/2006/relationships/hyperlink" Target="http://www.facetsjournal.com/doi/10.1139/facets-2018-0034" TargetMode="External"/><Relationship Id="rId260" Type="http://schemas.openxmlformats.org/officeDocument/2006/relationships/hyperlink" Target="https://www.springer.com/us/book/9781556080449" TargetMode="External"/><Relationship Id="rId316" Type="http://schemas.openxmlformats.org/officeDocument/2006/relationships/hyperlink" Target="https://issues.org/capitalizing-cure-roy-review-cook-deegan/" TargetMode="External"/><Relationship Id="rId55" Type="http://schemas.openxmlformats.org/officeDocument/2006/relationships/hyperlink" Target="https://doi.org/10.1093/jlb/lsad020" TargetMode="External"/><Relationship Id="rId97" Type="http://schemas.openxmlformats.org/officeDocument/2006/relationships/hyperlink" Target="https://journals.sagepub.com/doi/full/10.1177/1073110519840487" TargetMode="External"/><Relationship Id="rId120" Type="http://schemas.openxmlformats.org/officeDocument/2006/relationships/hyperlink" Target="http://www.facetsjournal.com/doi/10.1139/facets-2018-0034" TargetMode="External"/><Relationship Id="rId162" Type="http://schemas.openxmlformats.org/officeDocument/2006/relationships/hyperlink" Target="http://www.tandfonline.com/author/Weil%2C+Carol" TargetMode="External"/><Relationship Id="rId218" Type="http://schemas.openxmlformats.org/officeDocument/2006/relationships/hyperlink" Target="http://link.springer.com/chapter/10.1007%2F978-1-4020-6923-9_5" TargetMode="External"/><Relationship Id="rId271" Type="http://schemas.openxmlformats.org/officeDocument/2006/relationships/hyperlink" Target="https://jscholarship.library.jhu.edu/items/4626d07d-c257-4d4e-b956-03a0efdb1c38" TargetMode="External"/><Relationship Id="rId24" Type="http://schemas.openxmlformats.org/officeDocument/2006/relationships/hyperlink" Target="http://www.nap.edu/catalog.php?record_id=13001" TargetMode="External"/><Relationship Id="rId66" Type="http://schemas.openxmlformats.org/officeDocument/2006/relationships/hyperlink" Target="https://doi.org/10.1215/03616878-10041247" TargetMode="External"/><Relationship Id="rId131" Type="http://schemas.openxmlformats.org/officeDocument/2006/relationships/hyperlink" Target="https://genomemedicine.biomedcentral.com/articles/10.1186/s13073-017-0476-3" TargetMode="External"/><Relationship Id="rId327" Type="http://schemas.openxmlformats.org/officeDocument/2006/relationships/hyperlink" Target="http://www.nap.edu/catalog/5040.html" TargetMode="External"/><Relationship Id="rId173" Type="http://schemas.openxmlformats.org/officeDocument/2006/relationships/hyperlink" Target="http://www.cqpress.com/product/Guide-to-US-Health-and-Health-Care.html" TargetMode="External"/><Relationship Id="rId229" Type="http://schemas.openxmlformats.org/officeDocument/2006/relationships/hyperlink" Target="http://science.sciencemag.org/content/314/5796/62" TargetMode="External"/><Relationship Id="rId240" Type="http://schemas.openxmlformats.org/officeDocument/2006/relationships/hyperlink" Target="https://www.ncbi.nlm.nih.gov/pubmed/12532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657F38-DBED-3A47-B17F-309CD1C608C7}">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B9623-BEA9-944F-A4F4-C140C5426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49</Pages>
  <Words>26860</Words>
  <Characters>153103</Characters>
  <Application>Microsoft Office Word</Application>
  <DocSecurity>0</DocSecurity>
  <Lines>1275</Lines>
  <Paragraphs>359</Paragraphs>
  <ScaleCrop>false</ScaleCrop>
  <HeadingPairs>
    <vt:vector size="2" baseType="variant">
      <vt:variant>
        <vt:lpstr>Title</vt:lpstr>
      </vt:variant>
      <vt:variant>
        <vt:i4>1</vt:i4>
      </vt:variant>
    </vt:vector>
  </HeadingPairs>
  <TitlesOfParts>
    <vt:vector size="1" baseType="lpstr">
      <vt:lpstr>Curriculum Vitae</vt:lpstr>
    </vt:vector>
  </TitlesOfParts>
  <Manager/>
  <Company>GELP</Company>
  <LinksUpToDate>false</LinksUpToDate>
  <CharactersWithSpaces>179604</CharactersWithSpaces>
  <SharedDoc>false</SharedDoc>
  <HyperlinkBase/>
  <HLinks>
    <vt:vector size="1074" baseType="variant">
      <vt:variant>
        <vt:i4>6291490</vt:i4>
      </vt:variant>
      <vt:variant>
        <vt:i4>534</vt:i4>
      </vt:variant>
      <vt:variant>
        <vt:i4>0</vt:i4>
      </vt:variant>
      <vt:variant>
        <vt:i4>5</vt:i4>
      </vt:variant>
      <vt:variant>
        <vt:lpwstr>http://www.aclu.org/files/assets/academics_amicus_brief_supporting_petitioners.pdf</vt:lpwstr>
      </vt:variant>
      <vt:variant>
        <vt:lpwstr/>
      </vt:variant>
      <vt:variant>
        <vt:i4>7602181</vt:i4>
      </vt:variant>
      <vt:variant>
        <vt:i4>531</vt:i4>
      </vt:variant>
      <vt:variant>
        <vt:i4>0</vt:i4>
      </vt:variant>
      <vt:variant>
        <vt:i4>5</vt:i4>
      </vt:variant>
      <vt:variant>
        <vt:lpwstr>http://patentdocs.typepad.com/files/holman-cook-deegan-amicus-brief.pdf</vt:lpwstr>
      </vt:variant>
      <vt:variant>
        <vt:lpwstr/>
      </vt:variant>
      <vt:variant>
        <vt:i4>8126517</vt:i4>
      </vt:variant>
      <vt:variant>
        <vt:i4>528</vt:i4>
      </vt:variant>
      <vt:variant>
        <vt:i4>0</vt:i4>
      </vt:variant>
      <vt:variant>
        <vt:i4>5</vt:i4>
      </vt:variant>
      <vt:variant>
        <vt:lpwstr>file://localhost/ab389/Ch.8%20History%20and%20Health%20Policy%20in%20the%20United%20States%20pp.%20176-201.pdf</vt:lpwstr>
      </vt:variant>
      <vt:variant>
        <vt:lpwstr/>
      </vt:variant>
      <vt:variant>
        <vt:i4>131132</vt:i4>
      </vt:variant>
      <vt:variant>
        <vt:i4>525</vt:i4>
      </vt:variant>
      <vt:variant>
        <vt:i4>0</vt:i4>
      </vt:variant>
      <vt:variant>
        <vt:i4>5</vt:i4>
      </vt:variant>
      <vt:variant>
        <vt:lpwstr>http://www.ipbio.org/WRIPBiomedia.htm</vt:lpwstr>
      </vt:variant>
      <vt:variant>
        <vt:lpwstr/>
      </vt:variant>
      <vt:variant>
        <vt:i4>6815797</vt:i4>
      </vt:variant>
      <vt:variant>
        <vt:i4>522</vt:i4>
      </vt:variant>
      <vt:variant>
        <vt:i4>0</vt:i4>
      </vt:variant>
      <vt:variant>
        <vt:i4>5</vt:i4>
      </vt:variant>
      <vt:variant>
        <vt:lpwstr>http://www.oecd.org/dataoecd/2/59/46147415.pdf</vt:lpwstr>
      </vt:variant>
      <vt:variant>
        <vt:lpwstr/>
      </vt:variant>
      <vt:variant>
        <vt:i4>917603</vt:i4>
      </vt:variant>
      <vt:variant>
        <vt:i4>519</vt:i4>
      </vt:variant>
      <vt:variant>
        <vt:i4>0</vt:i4>
      </vt:variant>
      <vt:variant>
        <vt:i4>5</vt:i4>
      </vt:variant>
      <vt:variant>
        <vt:lpwstr>http://law.case.edu/lectures/webcast.aspx?dt=20110128</vt:lpwstr>
      </vt:variant>
      <vt:variant>
        <vt:lpwstr/>
      </vt:variant>
      <vt:variant>
        <vt:i4>3473517</vt:i4>
      </vt:variant>
      <vt:variant>
        <vt:i4>516</vt:i4>
      </vt:variant>
      <vt:variant>
        <vt:i4>0</vt:i4>
      </vt:variant>
      <vt:variant>
        <vt:i4>5</vt:i4>
      </vt:variant>
      <vt:variant>
        <vt:lpwstr>http://www.themarknews.com/articles/5288-should-human-genes-be-patented?page=3</vt:lpwstr>
      </vt:variant>
      <vt:variant>
        <vt:lpwstr/>
      </vt:variant>
      <vt:variant>
        <vt:i4>458758</vt:i4>
      </vt:variant>
      <vt:variant>
        <vt:i4>513</vt:i4>
      </vt:variant>
      <vt:variant>
        <vt:i4>0</vt:i4>
      </vt:variant>
      <vt:variant>
        <vt:i4>5</vt:i4>
      </vt:variant>
      <vt:variant>
        <vt:lpwstr>http://www.americanscientist.org/bookshelf/id.5796,content.true,css.print/bookshelf.aspx</vt:lpwstr>
      </vt:variant>
      <vt:variant>
        <vt:lpwstr/>
      </vt:variant>
      <vt:variant>
        <vt:i4>7864376</vt:i4>
      </vt:variant>
      <vt:variant>
        <vt:i4>510</vt:i4>
      </vt:variant>
      <vt:variant>
        <vt:i4>0</vt:i4>
      </vt:variant>
      <vt:variant>
        <vt:i4>5</vt:i4>
      </vt:variant>
      <vt:variant>
        <vt:lpwstr>http://www3.interscience.wiley.com/cgi-bin/abstract/109672696/ABSTRACT</vt:lpwstr>
      </vt:variant>
      <vt:variant>
        <vt:lpwstr/>
      </vt:variant>
      <vt:variant>
        <vt:i4>5898250</vt:i4>
      </vt:variant>
      <vt:variant>
        <vt:i4>507</vt:i4>
      </vt:variant>
      <vt:variant>
        <vt:i4>0</vt:i4>
      </vt:variant>
      <vt:variant>
        <vt:i4>5</vt:i4>
      </vt:variant>
      <vt:variant>
        <vt:lpwstr>http://www.alzheimersaidsociety.org/next.htm</vt:lpwstr>
      </vt:variant>
      <vt:variant>
        <vt:lpwstr/>
      </vt:variant>
      <vt:variant>
        <vt:i4>5439578</vt:i4>
      </vt:variant>
      <vt:variant>
        <vt:i4>504</vt:i4>
      </vt:variant>
      <vt:variant>
        <vt:i4>0</vt:i4>
      </vt:variant>
      <vt:variant>
        <vt:i4>5</vt:i4>
      </vt:variant>
      <vt:variant>
        <vt:lpwstr>http://www.nature.com/nature/journal/v382/n6586/pdf/382017a0.pdf</vt:lpwstr>
      </vt:variant>
      <vt:variant>
        <vt:lpwstr/>
      </vt:variant>
      <vt:variant>
        <vt:i4>2031656</vt:i4>
      </vt:variant>
      <vt:variant>
        <vt:i4>501</vt:i4>
      </vt:variant>
      <vt:variant>
        <vt:i4>0</vt:i4>
      </vt:variant>
      <vt:variant>
        <vt:i4>5</vt:i4>
      </vt:variant>
      <vt:variant>
        <vt:lpwstr>http://www.pubmedcentral.nih.gov/articlerender.fcgi?artid=1914721</vt:lpwstr>
      </vt:variant>
      <vt:variant>
        <vt:lpwstr/>
      </vt:variant>
      <vt:variant>
        <vt:i4>6160408</vt:i4>
      </vt:variant>
      <vt:variant>
        <vt:i4>498</vt:i4>
      </vt:variant>
      <vt:variant>
        <vt:i4>0</vt:i4>
      </vt:variant>
      <vt:variant>
        <vt:i4>5</vt:i4>
      </vt:variant>
      <vt:variant>
        <vt:lpwstr>http://proquest.umi.com/pqdlink?did=9872837&amp;sid=4&amp;Fmt=3&amp;clientId=15020&amp;RQT=309&amp;VName=PQD</vt:lpwstr>
      </vt:variant>
      <vt:variant>
        <vt:lpwstr/>
      </vt:variant>
      <vt:variant>
        <vt:i4>1966141</vt:i4>
      </vt:variant>
      <vt:variant>
        <vt:i4>495</vt:i4>
      </vt:variant>
      <vt:variant>
        <vt:i4>0</vt:i4>
      </vt:variant>
      <vt:variant>
        <vt:i4>5</vt:i4>
      </vt:variant>
      <vt:variant>
        <vt:lpwstr>http://www.sciencemag.org/cgi/content/short/278/5338/557b</vt:lpwstr>
      </vt:variant>
      <vt:variant>
        <vt:lpwstr/>
      </vt:variant>
      <vt:variant>
        <vt:i4>5636102</vt:i4>
      </vt:variant>
      <vt:variant>
        <vt:i4>492</vt:i4>
      </vt:variant>
      <vt:variant>
        <vt:i4>0</vt:i4>
      </vt:variant>
      <vt:variant>
        <vt:i4>5</vt:i4>
      </vt:variant>
      <vt:variant>
        <vt:lpwstr>http://www.sciencemag.org/feature/data/980465/cook_deegan.shl</vt:lpwstr>
      </vt:variant>
      <vt:variant>
        <vt:lpwstr/>
      </vt:variant>
      <vt:variant>
        <vt:i4>6553683</vt:i4>
      </vt:variant>
      <vt:variant>
        <vt:i4>489</vt:i4>
      </vt:variant>
      <vt:variant>
        <vt:i4>0</vt:i4>
      </vt:variant>
      <vt:variant>
        <vt:i4>5</vt:i4>
      </vt:variant>
      <vt:variant>
        <vt:lpwstr>http://www.sciencemag.org/cgi/content/summary/284/5414/589a</vt:lpwstr>
      </vt:variant>
      <vt:variant>
        <vt:lpwstr/>
      </vt:variant>
      <vt:variant>
        <vt:i4>2228349</vt:i4>
      </vt:variant>
      <vt:variant>
        <vt:i4>486</vt:i4>
      </vt:variant>
      <vt:variant>
        <vt:i4>0</vt:i4>
      </vt:variant>
      <vt:variant>
        <vt:i4>5</vt:i4>
      </vt:variant>
      <vt:variant>
        <vt:lpwstr>http://dukemedmag.duke.edu/article.php?id=3582</vt:lpwstr>
      </vt:variant>
      <vt:variant>
        <vt:lpwstr/>
      </vt:variant>
      <vt:variant>
        <vt:i4>917624</vt:i4>
      </vt:variant>
      <vt:variant>
        <vt:i4>483</vt:i4>
      </vt:variant>
      <vt:variant>
        <vt:i4>0</vt:i4>
      </vt:variant>
      <vt:variant>
        <vt:i4>5</vt:i4>
      </vt:variant>
      <vt:variant>
        <vt:lpwstr>http://www.sciencemag.org/cgi/content/full/308/5730/1867c</vt:lpwstr>
      </vt:variant>
      <vt:variant>
        <vt:lpwstr/>
      </vt:variant>
      <vt:variant>
        <vt:i4>327733</vt:i4>
      </vt:variant>
      <vt:variant>
        <vt:i4>480</vt:i4>
      </vt:variant>
      <vt:variant>
        <vt:i4>0</vt:i4>
      </vt:variant>
      <vt:variant>
        <vt:i4>5</vt:i4>
      </vt:variant>
      <vt:variant>
        <vt:lpwstr>http://www.mercurynews.com/opinion/ci_9848676?source=email</vt:lpwstr>
      </vt:variant>
      <vt:variant>
        <vt:lpwstr/>
      </vt:variant>
      <vt:variant>
        <vt:i4>7471142</vt:i4>
      </vt:variant>
      <vt:variant>
        <vt:i4>477</vt:i4>
      </vt:variant>
      <vt:variant>
        <vt:i4>0</vt:i4>
      </vt:variant>
      <vt:variant>
        <vt:i4>5</vt:i4>
      </vt:variant>
      <vt:variant>
        <vt:lpwstr>http://www.nature.com/nbt/journal/v27/n2/full/nbt0209-122.html</vt:lpwstr>
      </vt:variant>
      <vt:variant>
        <vt:lpwstr/>
      </vt:variant>
      <vt:variant>
        <vt:i4>5242983</vt:i4>
      </vt:variant>
      <vt:variant>
        <vt:i4>474</vt:i4>
      </vt:variant>
      <vt:variant>
        <vt:i4>0</vt:i4>
      </vt:variant>
      <vt:variant>
        <vt:i4>5</vt:i4>
      </vt:variant>
      <vt:variant>
        <vt:lpwstr>http://www.nature.com/nbt/journal/v28/n12/full/nbt1210-1243a.html</vt:lpwstr>
      </vt:variant>
      <vt:variant>
        <vt:lpwstr/>
      </vt:variant>
      <vt:variant>
        <vt:i4>721023</vt:i4>
      </vt:variant>
      <vt:variant>
        <vt:i4>471</vt:i4>
      </vt:variant>
      <vt:variant>
        <vt:i4>0</vt:i4>
      </vt:variant>
      <vt:variant>
        <vt:i4>5</vt:i4>
      </vt:variant>
      <vt:variant>
        <vt:lpwstr>http://www.genomicslawreport.com/index.php/2011/03/01/how-will-myriad-respond-to-the-next-generation-of-brca-testing/</vt:lpwstr>
      </vt:variant>
      <vt:variant>
        <vt:lpwstr/>
      </vt:variant>
      <vt:variant>
        <vt:i4>6225936</vt:i4>
      </vt:variant>
      <vt:variant>
        <vt:i4>468</vt:i4>
      </vt:variant>
      <vt:variant>
        <vt:i4>0</vt:i4>
      </vt:variant>
      <vt:variant>
        <vt:i4>5</vt:i4>
      </vt:variant>
      <vt:variant>
        <vt:lpwstr>http://www.genome.duke.edu/centers/gelp/Myriad/index.php</vt:lpwstr>
      </vt:variant>
      <vt:variant>
        <vt:lpwstr/>
      </vt:variant>
      <vt:variant>
        <vt:i4>4980748</vt:i4>
      </vt:variant>
      <vt:variant>
        <vt:i4>465</vt:i4>
      </vt:variant>
      <vt:variant>
        <vt:i4>0</vt:i4>
      </vt:variant>
      <vt:variant>
        <vt:i4>5</vt:i4>
      </vt:variant>
      <vt:variant>
        <vt:lpwstr>file://localhost/private/var/folders/x4/7wn1qsg16x92grfbkjlb4h4c0000gr/T/com.apple.mail.drag/CL38-10.pdf</vt:lpwstr>
      </vt:variant>
      <vt:variant>
        <vt:lpwstr/>
      </vt:variant>
      <vt:variant>
        <vt:i4>3670080</vt:i4>
      </vt:variant>
      <vt:variant>
        <vt:i4>462</vt:i4>
      </vt:variant>
      <vt:variant>
        <vt:i4>0</vt:i4>
      </vt:variant>
      <vt:variant>
        <vt:i4>5</vt:i4>
      </vt:variant>
      <vt:variant>
        <vt:lpwstr>http://fas.org/ota/</vt:lpwstr>
      </vt:variant>
      <vt:variant>
        <vt:lpwstr/>
      </vt:variant>
      <vt:variant>
        <vt:i4>8257581</vt:i4>
      </vt:variant>
      <vt:variant>
        <vt:i4>459</vt:i4>
      </vt:variant>
      <vt:variant>
        <vt:i4>0</vt:i4>
      </vt:variant>
      <vt:variant>
        <vt:i4>5</vt:i4>
      </vt:variant>
      <vt:variant>
        <vt:lpwstr>http://www.princeton.edu/~ota/</vt:lpwstr>
      </vt:variant>
      <vt:variant>
        <vt:lpwstr/>
      </vt:variant>
      <vt:variant>
        <vt:i4>393235</vt:i4>
      </vt:variant>
      <vt:variant>
        <vt:i4>456</vt:i4>
      </vt:variant>
      <vt:variant>
        <vt:i4>0</vt:i4>
      </vt:variant>
      <vt:variant>
        <vt:i4>5</vt:i4>
      </vt:variant>
      <vt:variant>
        <vt:lpwstr>http://www.nap.edu/catalog/1785.html</vt:lpwstr>
      </vt:variant>
      <vt:variant>
        <vt:lpwstr/>
      </vt:variant>
      <vt:variant>
        <vt:i4>917529</vt:i4>
      </vt:variant>
      <vt:variant>
        <vt:i4>453</vt:i4>
      </vt:variant>
      <vt:variant>
        <vt:i4>0</vt:i4>
      </vt:variant>
      <vt:variant>
        <vt:i4>5</vt:i4>
      </vt:variant>
      <vt:variant>
        <vt:lpwstr>http://www.nap.edu/catalog/2139.html</vt:lpwstr>
      </vt:variant>
      <vt:variant>
        <vt:lpwstr/>
      </vt:variant>
      <vt:variant>
        <vt:i4>786454</vt:i4>
      </vt:variant>
      <vt:variant>
        <vt:i4>450</vt:i4>
      </vt:variant>
      <vt:variant>
        <vt:i4>0</vt:i4>
      </vt:variant>
      <vt:variant>
        <vt:i4>5</vt:i4>
      </vt:variant>
      <vt:variant>
        <vt:lpwstr>http://www.nap.edu/catalog/4770.html</vt:lpwstr>
      </vt:variant>
      <vt:variant>
        <vt:lpwstr/>
      </vt:variant>
      <vt:variant>
        <vt:i4>7143438</vt:i4>
      </vt:variant>
      <vt:variant>
        <vt:i4>447</vt:i4>
      </vt:variant>
      <vt:variant>
        <vt:i4>0</vt:i4>
      </vt:variant>
      <vt:variant>
        <vt:i4>5</vt:i4>
      </vt:variant>
      <vt:variant>
        <vt:lpwstr>http://darwin.nap.edu/books/0309051290/html</vt:lpwstr>
      </vt:variant>
      <vt:variant>
        <vt:lpwstr/>
      </vt:variant>
      <vt:variant>
        <vt:i4>131088</vt:i4>
      </vt:variant>
      <vt:variant>
        <vt:i4>444</vt:i4>
      </vt:variant>
      <vt:variant>
        <vt:i4>0</vt:i4>
      </vt:variant>
      <vt:variant>
        <vt:i4>5</vt:i4>
      </vt:variant>
      <vt:variant>
        <vt:lpwstr>http://www.nap.edu/catalog/4899.html</vt:lpwstr>
      </vt:variant>
      <vt:variant>
        <vt:lpwstr/>
      </vt:variant>
      <vt:variant>
        <vt:i4>2752595</vt:i4>
      </vt:variant>
      <vt:variant>
        <vt:i4>441</vt:i4>
      </vt:variant>
      <vt:variant>
        <vt:i4>0</vt:i4>
      </vt:variant>
      <vt:variant>
        <vt:i4>5</vt:i4>
      </vt:variant>
      <vt:variant>
        <vt:lpwstr>http://www.nap.edu/books/0309052440/html/index.html</vt:lpwstr>
      </vt:variant>
      <vt:variant>
        <vt:lpwstr/>
      </vt:variant>
      <vt:variant>
        <vt:i4>7733337</vt:i4>
      </vt:variant>
      <vt:variant>
        <vt:i4>438</vt:i4>
      </vt:variant>
      <vt:variant>
        <vt:i4>0</vt:i4>
      </vt:variant>
      <vt:variant>
        <vt:i4>5</vt:i4>
      </vt:variant>
      <vt:variant>
        <vt:lpwstr>http://books.nap.edu/catalog/10085.html</vt:lpwstr>
      </vt:variant>
      <vt:variant>
        <vt:lpwstr/>
      </vt:variant>
      <vt:variant>
        <vt:i4>917521</vt:i4>
      </vt:variant>
      <vt:variant>
        <vt:i4>435</vt:i4>
      </vt:variant>
      <vt:variant>
        <vt:i4>0</vt:i4>
      </vt:variant>
      <vt:variant>
        <vt:i4>5</vt:i4>
      </vt:variant>
      <vt:variant>
        <vt:lpwstr>http://www.nap.edu/catalog/5040.html</vt:lpwstr>
      </vt:variant>
      <vt:variant>
        <vt:lpwstr/>
      </vt:variant>
      <vt:variant>
        <vt:i4>4653056</vt:i4>
      </vt:variant>
      <vt:variant>
        <vt:i4>432</vt:i4>
      </vt:variant>
      <vt:variant>
        <vt:i4>0</vt:i4>
      </vt:variant>
      <vt:variant>
        <vt:i4>5</vt:i4>
      </vt:variant>
      <vt:variant>
        <vt:lpwstr>http://darwin.nap.edu/books/0309092779/html/137.html</vt:lpwstr>
      </vt:variant>
      <vt:variant>
        <vt:lpwstr/>
      </vt:variant>
      <vt:variant>
        <vt:i4>5963786</vt:i4>
      </vt:variant>
      <vt:variant>
        <vt:i4>429</vt:i4>
      </vt:variant>
      <vt:variant>
        <vt:i4>0</vt:i4>
      </vt:variant>
      <vt:variant>
        <vt:i4>5</vt:i4>
      </vt:variant>
      <vt:variant>
        <vt:lpwstr>http://www.iom.edu/?id=13977</vt:lpwstr>
      </vt:variant>
      <vt:variant>
        <vt:lpwstr/>
      </vt:variant>
      <vt:variant>
        <vt:i4>6160463</vt:i4>
      </vt:variant>
      <vt:variant>
        <vt:i4>426</vt:i4>
      </vt:variant>
      <vt:variant>
        <vt:i4>0</vt:i4>
      </vt:variant>
      <vt:variant>
        <vt:i4>5</vt:i4>
      </vt:variant>
      <vt:variant>
        <vt:lpwstr>http://www.nap.edu/readingroom/books/tobacco</vt:lpwstr>
      </vt:variant>
      <vt:variant>
        <vt:lpwstr/>
      </vt:variant>
      <vt:variant>
        <vt:i4>7405665</vt:i4>
      </vt:variant>
      <vt:variant>
        <vt:i4>423</vt:i4>
      </vt:variant>
      <vt:variant>
        <vt:i4>0</vt:i4>
      </vt:variant>
      <vt:variant>
        <vt:i4>5</vt:i4>
      </vt:variant>
      <vt:variant>
        <vt:lpwstr>http://books.nap.edu/catalog/6467.html</vt:lpwstr>
      </vt:variant>
      <vt:variant>
        <vt:lpwstr/>
      </vt:variant>
      <vt:variant>
        <vt:i4>8126567</vt:i4>
      </vt:variant>
      <vt:variant>
        <vt:i4>420</vt:i4>
      </vt:variant>
      <vt:variant>
        <vt:i4>0</vt:i4>
      </vt:variant>
      <vt:variant>
        <vt:i4>5</vt:i4>
      </vt:variant>
      <vt:variant>
        <vt:lpwstr>http://books.nap.edu/catalog/9742.html</vt:lpwstr>
      </vt:variant>
      <vt:variant>
        <vt:lpwstr/>
      </vt:variant>
      <vt:variant>
        <vt:i4>8257639</vt:i4>
      </vt:variant>
      <vt:variant>
        <vt:i4>417</vt:i4>
      </vt:variant>
      <vt:variant>
        <vt:i4>0</vt:i4>
      </vt:variant>
      <vt:variant>
        <vt:i4>5</vt:i4>
      </vt:variant>
      <vt:variant>
        <vt:lpwstr>http://books.nap.edu/catalog/9762.html</vt:lpwstr>
      </vt:variant>
      <vt:variant>
        <vt:lpwstr/>
      </vt:variant>
      <vt:variant>
        <vt:i4>4718613</vt:i4>
      </vt:variant>
      <vt:variant>
        <vt:i4>414</vt:i4>
      </vt:variant>
      <vt:variant>
        <vt:i4>0</vt:i4>
      </vt:variant>
      <vt:variant>
        <vt:i4>5</vt:i4>
      </vt:variant>
      <vt:variant>
        <vt:lpwstr>http://www.clinchem.org/content/vol33/issue3</vt:lpwstr>
      </vt:variant>
      <vt:variant>
        <vt:lpwstr/>
      </vt:variant>
      <vt:variant>
        <vt:i4>2555931</vt:i4>
      </vt:variant>
      <vt:variant>
        <vt:i4>411</vt:i4>
      </vt:variant>
      <vt:variant>
        <vt:i4>0</vt:i4>
      </vt:variant>
      <vt:variant>
        <vt:i4>5</vt:i4>
      </vt:variant>
      <vt:variant>
        <vt:lpwstr>http://physiciansforhumanrights.org/library/report-1989-windsdeath.html</vt:lpwstr>
      </vt:variant>
      <vt:variant>
        <vt:lpwstr/>
      </vt:variant>
      <vt:variant>
        <vt:i4>7340068</vt:i4>
      </vt:variant>
      <vt:variant>
        <vt:i4>408</vt:i4>
      </vt:variant>
      <vt:variant>
        <vt:i4>0</vt:i4>
      </vt:variant>
      <vt:variant>
        <vt:i4>5</vt:i4>
      </vt:variant>
      <vt:variant>
        <vt:lpwstr>http://www.ncbi.nlm.nih.gov/entrez/query.fcgi?cmd=Retrieve&amp;db=PubMed&amp;list_uids=11660184&amp;dopt=Abstract</vt:lpwstr>
      </vt:variant>
      <vt:variant>
        <vt:lpwstr/>
      </vt:variant>
      <vt:variant>
        <vt:i4>5242972</vt:i4>
      </vt:variant>
      <vt:variant>
        <vt:i4>405</vt:i4>
      </vt:variant>
      <vt:variant>
        <vt:i4>0</vt:i4>
      </vt:variant>
      <vt:variant>
        <vt:i4>5</vt:i4>
      </vt:variant>
      <vt:variant>
        <vt:lpwstr>http://ahcnetpubs.stores.yahoo.net/prepforscien.html</vt:lpwstr>
      </vt:variant>
      <vt:variant>
        <vt:lpwstr/>
      </vt:variant>
      <vt:variant>
        <vt:i4>6291570</vt:i4>
      </vt:variant>
      <vt:variant>
        <vt:i4>402</vt:i4>
      </vt:variant>
      <vt:variant>
        <vt:i4>0</vt:i4>
      </vt:variant>
      <vt:variant>
        <vt:i4>5</vt:i4>
      </vt:variant>
      <vt:variant>
        <vt:lpwstr>http://www.ornl.gov/sci/techresources/Human_Genome/publicat/hgn/v2n1/05elsi.shtml</vt:lpwstr>
      </vt:variant>
      <vt:variant>
        <vt:lpwstr/>
      </vt:variant>
      <vt:variant>
        <vt:i4>8061019</vt:i4>
      </vt:variant>
      <vt:variant>
        <vt:i4>399</vt:i4>
      </vt:variant>
      <vt:variant>
        <vt:i4>0</vt:i4>
      </vt:variant>
      <vt:variant>
        <vt:i4>5</vt:i4>
      </vt:variant>
      <vt:variant>
        <vt:lpwstr>http://www.fas.org/ota/reports/9336.pdf</vt:lpwstr>
      </vt:variant>
      <vt:variant>
        <vt:lpwstr/>
      </vt:variant>
      <vt:variant>
        <vt:i4>3932166</vt:i4>
      </vt:variant>
      <vt:variant>
        <vt:i4>396</vt:i4>
      </vt:variant>
      <vt:variant>
        <vt:i4>0</vt:i4>
      </vt:variant>
      <vt:variant>
        <vt:i4>5</vt:i4>
      </vt:variant>
      <vt:variant>
        <vt:lpwstr>http://archives.aaas.org/publications.php?pub_id=671</vt:lpwstr>
      </vt:variant>
      <vt:variant>
        <vt:lpwstr/>
      </vt:variant>
      <vt:variant>
        <vt:i4>65578</vt:i4>
      </vt:variant>
      <vt:variant>
        <vt:i4>393</vt:i4>
      </vt:variant>
      <vt:variant>
        <vt:i4>0</vt:i4>
      </vt:variant>
      <vt:variant>
        <vt:i4>5</vt:i4>
      </vt:variant>
      <vt:variant>
        <vt:lpwstr>http://www.csu.edu.au/learning/eubios/IND/INDRCD.html</vt:lpwstr>
      </vt:variant>
      <vt:variant>
        <vt:lpwstr/>
      </vt:variant>
      <vt:variant>
        <vt:i4>7995495</vt:i4>
      </vt:variant>
      <vt:variant>
        <vt:i4>390</vt:i4>
      </vt:variant>
      <vt:variant>
        <vt:i4>0</vt:i4>
      </vt:variant>
      <vt:variant>
        <vt:i4>5</vt:i4>
      </vt:variant>
      <vt:variant>
        <vt:lpwstr>http://www.nyas.org/publications/sciences/TOC_1994Mar.asp</vt:lpwstr>
      </vt:variant>
      <vt:variant>
        <vt:lpwstr/>
      </vt:variant>
      <vt:variant>
        <vt:i4>1048690</vt:i4>
      </vt:variant>
      <vt:variant>
        <vt:i4>387</vt:i4>
      </vt:variant>
      <vt:variant>
        <vt:i4>0</vt:i4>
      </vt:variant>
      <vt:variant>
        <vt:i4>5</vt:i4>
      </vt:variant>
      <vt:variant>
        <vt:lpwstr>http://kie.georgetown.edu/nrcbl/documents/dnapatents/OTAdraft.pdf</vt:lpwstr>
      </vt:variant>
      <vt:variant>
        <vt:lpwstr/>
      </vt:variant>
      <vt:variant>
        <vt:i4>7143493</vt:i4>
      </vt:variant>
      <vt:variant>
        <vt:i4>384</vt:i4>
      </vt:variant>
      <vt:variant>
        <vt:i4>0</vt:i4>
      </vt:variant>
      <vt:variant>
        <vt:i4>5</vt:i4>
      </vt:variant>
      <vt:variant>
        <vt:lpwstr>http://www.genome.duke.edu/centers/cpg/archives/historical/documents/Cook-Deegan.SurveyGenomeScienceCorps.OTA.Mar94.pdf</vt:lpwstr>
      </vt:variant>
      <vt:variant>
        <vt:lpwstr/>
      </vt:variant>
      <vt:variant>
        <vt:i4>1835012</vt:i4>
      </vt:variant>
      <vt:variant>
        <vt:i4>381</vt:i4>
      </vt:variant>
      <vt:variant>
        <vt:i4>0</vt:i4>
      </vt:variant>
      <vt:variant>
        <vt:i4>5</vt:i4>
      </vt:variant>
      <vt:variant>
        <vt:lpwstr>http://www.ornl.gov/sci/techresources/Human_Genome/publicat/hgn/v5n6/06patent.shtml</vt:lpwstr>
      </vt:variant>
      <vt:variant>
        <vt:lpwstr/>
      </vt:variant>
      <vt:variant>
        <vt:i4>5701639</vt:i4>
      </vt:variant>
      <vt:variant>
        <vt:i4>378</vt:i4>
      </vt:variant>
      <vt:variant>
        <vt:i4>0</vt:i4>
      </vt:variant>
      <vt:variant>
        <vt:i4>5</vt:i4>
      </vt:variant>
      <vt:variant>
        <vt:lpwstr>http://www.ncbi.nlm.nih.gov/entrez/query.fcgi?cmd=Retrieve&amp;db=pubmed&amp;dopt=Abstract&amp;list_uids=11654818&amp;query_hl=8&amp;itool=p ubmed_docsum</vt:lpwstr>
      </vt:variant>
      <vt:variant>
        <vt:lpwstr/>
      </vt:variant>
      <vt:variant>
        <vt:i4>6619193</vt:i4>
      </vt:variant>
      <vt:variant>
        <vt:i4>375</vt:i4>
      </vt:variant>
      <vt:variant>
        <vt:i4>0</vt:i4>
      </vt:variant>
      <vt:variant>
        <vt:i4>5</vt:i4>
      </vt:variant>
      <vt:variant>
        <vt:lpwstr>http://www.ncbi.nlm.nih.gov/entrez/query.fcgi?cmd=Retrieve&amp;db=PubMed&amp;dopt=Citation&amp;list_uids=11654818</vt:lpwstr>
      </vt:variant>
      <vt:variant>
        <vt:lpwstr/>
      </vt:variant>
      <vt:variant>
        <vt:i4>3276845</vt:i4>
      </vt:variant>
      <vt:variant>
        <vt:i4>372</vt:i4>
      </vt:variant>
      <vt:variant>
        <vt:i4>0</vt:i4>
      </vt:variant>
      <vt:variant>
        <vt:i4>5</vt:i4>
      </vt:variant>
      <vt:variant>
        <vt:lpwstr>http://archpsyc.ama-assn.org/cgi/gca?submit.x=147&amp;submit.y=5&amp;submit=Get+Checked+Abstracts&amp;gca=52%2F9%2F715</vt:lpwstr>
      </vt:variant>
      <vt:variant>
        <vt:lpwstr/>
      </vt:variant>
      <vt:variant>
        <vt:i4>5636116</vt:i4>
      </vt:variant>
      <vt:variant>
        <vt:i4>369</vt:i4>
      </vt:variant>
      <vt:variant>
        <vt:i4>0</vt:i4>
      </vt:variant>
      <vt:variant>
        <vt:i4>5</vt:i4>
      </vt:variant>
      <vt:variant>
        <vt:lpwstr>http://www.ncbi.nlm.nih.gov/entrez/query.fcgi?cmd=Retrieve&amp;db=pubmed&amp;dopt=Abstract&amp;list_uids=8602063&amp;query_hl=5&amp;itool=pubmed_DocSum</vt:lpwstr>
      </vt:variant>
      <vt:variant>
        <vt:lpwstr/>
      </vt:variant>
      <vt:variant>
        <vt:i4>1835117</vt:i4>
      </vt:variant>
      <vt:variant>
        <vt:i4>366</vt:i4>
      </vt:variant>
      <vt:variant>
        <vt:i4>0</vt:i4>
      </vt:variant>
      <vt:variant>
        <vt:i4>5</vt:i4>
      </vt:variant>
      <vt:variant>
        <vt:lpwstr>http://www.issues.org/13.1/roundt.htm</vt:lpwstr>
      </vt:variant>
      <vt:variant>
        <vt:lpwstr/>
      </vt:variant>
      <vt:variant>
        <vt:i4>8060943</vt:i4>
      </vt:variant>
      <vt:variant>
        <vt:i4>363</vt:i4>
      </vt:variant>
      <vt:variant>
        <vt:i4>0</vt:i4>
      </vt:variant>
      <vt:variant>
        <vt:i4>5</vt:i4>
      </vt:variant>
      <vt:variant>
        <vt:lpwstr>http://www.georgetown.edu/research/nrcbl/nbac/pubs/cloning2/cc8.pdf</vt:lpwstr>
      </vt:variant>
      <vt:variant>
        <vt:lpwstr/>
      </vt:variant>
      <vt:variant>
        <vt:i4>720942</vt:i4>
      </vt:variant>
      <vt:variant>
        <vt:i4>360</vt:i4>
      </vt:variant>
      <vt:variant>
        <vt:i4>0</vt:i4>
      </vt:variant>
      <vt:variant>
        <vt:i4>5</vt:i4>
      </vt:variant>
      <vt:variant>
        <vt:lpwstr>http://www.opragen.co.uk/SEE/fulltext.php3?&amp;id=58</vt:lpwstr>
      </vt:variant>
      <vt:variant>
        <vt:lpwstr/>
      </vt:variant>
      <vt:variant>
        <vt:i4>3080203</vt:i4>
      </vt:variant>
      <vt:variant>
        <vt:i4>357</vt:i4>
      </vt:variant>
      <vt:variant>
        <vt:i4>0</vt:i4>
      </vt:variant>
      <vt:variant>
        <vt:i4>5</vt:i4>
      </vt:variant>
      <vt:variant>
        <vt:lpwstr>http://www.amsci.org/amsci/editors/bcdcomments.html</vt:lpwstr>
      </vt:variant>
      <vt:variant>
        <vt:lpwstr/>
      </vt:variant>
      <vt:variant>
        <vt:i4>1638414</vt:i4>
      </vt:variant>
      <vt:variant>
        <vt:i4>354</vt:i4>
      </vt:variant>
      <vt:variant>
        <vt:i4>0</vt:i4>
      </vt:variant>
      <vt:variant>
        <vt:i4>5</vt:i4>
      </vt:variant>
      <vt:variant>
        <vt:lpwstr>http://www.findarticles.com/p/articles/mi_m1189/is_3_271/ai_54574650</vt:lpwstr>
      </vt:variant>
      <vt:variant>
        <vt:lpwstr/>
      </vt:variant>
      <vt:variant>
        <vt:i4>4718677</vt:i4>
      </vt:variant>
      <vt:variant>
        <vt:i4>351</vt:i4>
      </vt:variant>
      <vt:variant>
        <vt:i4>0</vt:i4>
      </vt:variant>
      <vt:variant>
        <vt:i4>5</vt:i4>
      </vt:variant>
      <vt:variant>
        <vt:lpwstr>http://www.aaas.org/spp/secrecy/Presents/cookdee.htm</vt:lpwstr>
      </vt:variant>
      <vt:variant>
        <vt:lpwstr/>
      </vt:variant>
      <vt:variant>
        <vt:i4>1441812</vt:i4>
      </vt:variant>
      <vt:variant>
        <vt:i4>348</vt:i4>
      </vt:variant>
      <vt:variant>
        <vt:i4>0</vt:i4>
      </vt:variant>
      <vt:variant>
        <vt:i4>5</vt:i4>
      </vt:variant>
      <vt:variant>
        <vt:lpwstr>http://www.stanford.edu/class/siw198q/websites/genomics/finalrpt.pdf</vt:lpwstr>
      </vt:variant>
      <vt:variant>
        <vt:lpwstr/>
      </vt:variant>
      <vt:variant>
        <vt:i4>1966108</vt:i4>
      </vt:variant>
      <vt:variant>
        <vt:i4>345</vt:i4>
      </vt:variant>
      <vt:variant>
        <vt:i4>0</vt:i4>
      </vt:variant>
      <vt:variant>
        <vt:i4>5</vt:i4>
      </vt:variant>
      <vt:variant>
        <vt:lpwstr>http://www.fcs.es/fcs/html/jornConfInv2000-2001.html</vt:lpwstr>
      </vt:variant>
      <vt:variant>
        <vt:lpwstr/>
      </vt:variant>
      <vt:variant>
        <vt:i4>1441812</vt:i4>
      </vt:variant>
      <vt:variant>
        <vt:i4>342</vt:i4>
      </vt:variant>
      <vt:variant>
        <vt:i4>0</vt:i4>
      </vt:variant>
      <vt:variant>
        <vt:i4>5</vt:i4>
      </vt:variant>
      <vt:variant>
        <vt:lpwstr>http://www.stanford.edu/class/siw198q/websites/genomics/finalrpt.pdf</vt:lpwstr>
      </vt:variant>
      <vt:variant>
        <vt:lpwstr/>
      </vt:variant>
      <vt:variant>
        <vt:i4>655441</vt:i4>
      </vt:variant>
      <vt:variant>
        <vt:i4>339</vt:i4>
      </vt:variant>
      <vt:variant>
        <vt:i4>0</vt:i4>
      </vt:variant>
      <vt:variant>
        <vt:i4>5</vt:i4>
      </vt:variant>
      <vt:variant>
        <vt:lpwstr>http://fermat.nap.edu/catalog/10785.html</vt:lpwstr>
      </vt:variant>
      <vt:variant>
        <vt:lpwstr/>
      </vt:variant>
      <vt:variant>
        <vt:i4>3276800</vt:i4>
      </vt:variant>
      <vt:variant>
        <vt:i4>336</vt:i4>
      </vt:variant>
      <vt:variant>
        <vt:i4>0</vt:i4>
      </vt:variant>
      <vt:variant>
        <vt:i4>5</vt:i4>
      </vt:variant>
      <vt:variant>
        <vt:lpwstr>http://darwin.nap.edu/books/030908850X/html/87.html</vt:lpwstr>
      </vt:variant>
      <vt:variant>
        <vt:lpwstr/>
      </vt:variant>
      <vt:variant>
        <vt:i4>7929948</vt:i4>
      </vt:variant>
      <vt:variant>
        <vt:i4>333</vt:i4>
      </vt:variant>
      <vt:variant>
        <vt:i4>0</vt:i4>
      </vt:variant>
      <vt:variant>
        <vt:i4>5</vt:i4>
      </vt:variant>
      <vt:variant>
        <vt:lpwstr>http://www.fdcreports.net/fdcreports/cas/startLogin.do?service=http%3A%2F%2Fwww.researchpolicyalert.com%2Ffdcreports%2Fstory%2FviewStory.do%3FtargetAN%3D2120050622001%26OldDeadToken770113119&amp;profile=researchpolicyalert</vt:lpwstr>
      </vt:variant>
      <vt:variant>
        <vt:lpwstr>_st0</vt:lpwstr>
      </vt:variant>
      <vt:variant>
        <vt:i4>7733295</vt:i4>
      </vt:variant>
      <vt:variant>
        <vt:i4>330</vt:i4>
      </vt:variant>
      <vt:variant>
        <vt:i4>0</vt:i4>
      </vt:variant>
      <vt:variant>
        <vt:i4>5</vt:i4>
      </vt:variant>
      <vt:variant>
        <vt:lpwstr>http://www.who.int/intellectualproperty/studies/ip_technology_transfer/en/index.html</vt:lpwstr>
      </vt:variant>
      <vt:variant>
        <vt:lpwstr/>
      </vt:variant>
      <vt:variant>
        <vt:i4>4718631</vt:i4>
      </vt:variant>
      <vt:variant>
        <vt:i4>327</vt:i4>
      </vt:variant>
      <vt:variant>
        <vt:i4>0</vt:i4>
      </vt:variant>
      <vt:variant>
        <vt:i4>5</vt:i4>
      </vt:variant>
      <vt:variant>
        <vt:lpwstr>http://www.primr.org/resources/through_the_years.html</vt:lpwstr>
      </vt:variant>
      <vt:variant>
        <vt:lpwstr/>
      </vt:variant>
      <vt:variant>
        <vt:i4>1245195</vt:i4>
      </vt:variant>
      <vt:variant>
        <vt:i4>324</vt:i4>
      </vt:variant>
      <vt:variant>
        <vt:i4>0</vt:i4>
      </vt:variant>
      <vt:variant>
        <vt:i4>5</vt:i4>
      </vt:variant>
      <vt:variant>
        <vt:lpwstr>http://issues-org-robertcook-deegan.blogspot.com</vt:lpwstr>
      </vt:variant>
      <vt:variant>
        <vt:lpwstr/>
      </vt:variant>
      <vt:variant>
        <vt:i4>6553672</vt:i4>
      </vt:variant>
      <vt:variant>
        <vt:i4>321</vt:i4>
      </vt:variant>
      <vt:variant>
        <vt:i4>0</vt:i4>
      </vt:variant>
      <vt:variant>
        <vt:i4>5</vt:i4>
      </vt:variant>
      <vt:variant>
        <vt:lpwstr>http://www.thehastingscenter.org/Publications/BriefingBook/Default.aspx</vt:lpwstr>
      </vt:variant>
      <vt:variant>
        <vt:lpwstr/>
      </vt:variant>
      <vt:variant>
        <vt:i4>8060962</vt:i4>
      </vt:variant>
      <vt:variant>
        <vt:i4>318</vt:i4>
      </vt:variant>
      <vt:variant>
        <vt:i4>0</vt:i4>
      </vt:variant>
      <vt:variant>
        <vt:i4>5</vt:i4>
      </vt:variant>
      <vt:variant>
        <vt:lpwstr>http://www.thehastingscenter.org/Publications/BriefingBook/Detail.aspx?id=2174</vt:lpwstr>
      </vt:variant>
      <vt:variant>
        <vt:lpwstr/>
      </vt:variant>
      <vt:variant>
        <vt:i4>7471149</vt:i4>
      </vt:variant>
      <vt:variant>
        <vt:i4>315</vt:i4>
      </vt:variant>
      <vt:variant>
        <vt:i4>0</vt:i4>
      </vt:variant>
      <vt:variant>
        <vt:i4>5</vt:i4>
      </vt:variant>
      <vt:variant>
        <vt:lpwstr>http://www.hhs.gov/myhealthcare/news/presonalized-healthcare-2008.html</vt:lpwstr>
      </vt:variant>
      <vt:variant>
        <vt:lpwstr/>
      </vt:variant>
      <vt:variant>
        <vt:i4>7012413</vt:i4>
      </vt:variant>
      <vt:variant>
        <vt:i4>312</vt:i4>
      </vt:variant>
      <vt:variant>
        <vt:i4>0</vt:i4>
      </vt:variant>
      <vt:variant>
        <vt:i4>5</vt:i4>
      </vt:variant>
      <vt:variant>
        <vt:lpwstr>http://issuu.com/genewatchmagazine/docs/genewatch23-5?viewMode=magazine&amp;mode=embed</vt:lpwstr>
      </vt:variant>
      <vt:variant>
        <vt:lpwstr/>
      </vt:variant>
      <vt:variant>
        <vt:i4>6357080</vt:i4>
      </vt:variant>
      <vt:variant>
        <vt:i4>309</vt:i4>
      </vt:variant>
      <vt:variant>
        <vt:i4>0</vt:i4>
      </vt:variant>
      <vt:variant>
        <vt:i4>5</vt:i4>
      </vt:variant>
      <vt:variant>
        <vt:lpwstr>http://archneur.ama-assn.org/cgi/content/abstract/35/11/697</vt:lpwstr>
      </vt:variant>
      <vt:variant>
        <vt:lpwstr/>
      </vt:variant>
      <vt:variant>
        <vt:i4>5046289</vt:i4>
      </vt:variant>
      <vt:variant>
        <vt:i4>306</vt:i4>
      </vt:variant>
      <vt:variant>
        <vt:i4>0</vt:i4>
      </vt:variant>
      <vt:variant>
        <vt:i4>5</vt:i4>
      </vt:variant>
      <vt:variant>
        <vt:lpwstr>http://www.ncbi.nlm.nih.gov/entrez/query.fcgi?cmd=Retrieve&amp;db=PubMed&amp;list_uids=474626&amp;dopt=Abstract</vt:lpwstr>
      </vt:variant>
      <vt:variant>
        <vt:lpwstr/>
      </vt:variant>
      <vt:variant>
        <vt:i4>6160479</vt:i4>
      </vt:variant>
      <vt:variant>
        <vt:i4>303</vt:i4>
      </vt:variant>
      <vt:variant>
        <vt:i4>0</vt:i4>
      </vt:variant>
      <vt:variant>
        <vt:i4>5</vt:i4>
      </vt:variant>
      <vt:variant>
        <vt:lpwstr>http://neurology.org/cgi/content/abstract/29/10/1341</vt:lpwstr>
      </vt:variant>
      <vt:variant>
        <vt:lpwstr/>
      </vt:variant>
      <vt:variant>
        <vt:i4>4980755</vt:i4>
      </vt:variant>
      <vt:variant>
        <vt:i4>300</vt:i4>
      </vt:variant>
      <vt:variant>
        <vt:i4>0</vt:i4>
      </vt:variant>
      <vt:variant>
        <vt:i4>5</vt:i4>
      </vt:variant>
      <vt:variant>
        <vt:lpwstr>http://www.ncbi.nlm.nih.gov/entrez/query.fcgi?cmd=Retrieve&amp;db=PubMed&amp;list_uids=460370&amp;dopt=Abstract</vt:lpwstr>
      </vt:variant>
      <vt:variant>
        <vt:lpwstr/>
      </vt:variant>
      <vt:variant>
        <vt:i4>5439545</vt:i4>
      </vt:variant>
      <vt:variant>
        <vt:i4>297</vt:i4>
      </vt:variant>
      <vt:variant>
        <vt:i4>0</vt:i4>
      </vt:variant>
      <vt:variant>
        <vt:i4>5</vt:i4>
      </vt:variant>
      <vt:variant>
        <vt:lpwstr>http://www.ncbi.nlm.nih.gov/entrez/query.fcgi?db=pubmed&amp;cmd=Retrieve&amp;dopt=AbstractPlus&amp;list_uids=7224917&amp;query_hl=31&amp;itool=pubmed_DocSum</vt:lpwstr>
      </vt:variant>
      <vt:variant>
        <vt:lpwstr/>
      </vt:variant>
      <vt:variant>
        <vt:i4>1048598</vt:i4>
      </vt:variant>
      <vt:variant>
        <vt:i4>294</vt:i4>
      </vt:variant>
      <vt:variant>
        <vt:i4>0</vt:i4>
      </vt:variant>
      <vt:variant>
        <vt:i4>5</vt:i4>
      </vt:variant>
      <vt:variant>
        <vt:lpwstr>http://www.pubmedcentral.nih.gov/articlerender.fcgi?artid=369325</vt:lpwstr>
      </vt:variant>
      <vt:variant>
        <vt:lpwstr/>
      </vt:variant>
      <vt:variant>
        <vt:i4>5177373</vt:i4>
      </vt:variant>
      <vt:variant>
        <vt:i4>291</vt:i4>
      </vt:variant>
      <vt:variant>
        <vt:i4>0</vt:i4>
      </vt:variant>
      <vt:variant>
        <vt:i4>5</vt:i4>
      </vt:variant>
      <vt:variant>
        <vt:lpwstr>http://www.pubmedcentral.nih.gov/articlerender.fcgi?tool=pubmed&amp;pubmedid=6436690</vt:lpwstr>
      </vt:variant>
      <vt:variant>
        <vt:lpwstr/>
      </vt:variant>
      <vt:variant>
        <vt:i4>917600</vt:i4>
      </vt:variant>
      <vt:variant>
        <vt:i4>288</vt:i4>
      </vt:variant>
      <vt:variant>
        <vt:i4>0</vt:i4>
      </vt:variant>
      <vt:variant>
        <vt:i4>5</vt:i4>
      </vt:variant>
      <vt:variant>
        <vt:lpwstr>http://aja.sagepub.com/cgi/content/refs/1/2/5</vt:lpwstr>
      </vt:variant>
      <vt:variant>
        <vt:lpwstr/>
      </vt:variant>
      <vt:variant>
        <vt:i4>1310742</vt:i4>
      </vt:variant>
      <vt:variant>
        <vt:i4>285</vt:i4>
      </vt:variant>
      <vt:variant>
        <vt:i4>0</vt:i4>
      </vt:variant>
      <vt:variant>
        <vt:i4>5</vt:i4>
      </vt:variant>
      <vt:variant>
        <vt:lpwstr>http://www.alibris.com/search/books/qwork/8092188/used/Dementia Care: Patient, Family, and Community</vt:lpwstr>
      </vt:variant>
      <vt:variant>
        <vt:lpwstr/>
      </vt:variant>
      <vt:variant>
        <vt:i4>3080288</vt:i4>
      </vt:variant>
      <vt:variant>
        <vt:i4>282</vt:i4>
      </vt:variant>
      <vt:variant>
        <vt:i4>0</vt:i4>
      </vt:variant>
      <vt:variant>
        <vt:i4>5</vt:i4>
      </vt:variant>
      <vt:variant>
        <vt:lpwstr>file:///C:/Documents and Settings/chercheur3/Original DATA from OIT/GELP/Articles/Cook-Deegan_Use of Chemical Weapons.pdf</vt:lpwstr>
      </vt:variant>
      <vt:variant>
        <vt:lpwstr/>
      </vt:variant>
      <vt:variant>
        <vt:i4>7536755</vt:i4>
      </vt:variant>
      <vt:variant>
        <vt:i4>279</vt:i4>
      </vt:variant>
      <vt:variant>
        <vt:i4>0</vt:i4>
      </vt:variant>
      <vt:variant>
        <vt:i4>5</vt:i4>
      </vt:variant>
      <vt:variant>
        <vt:lpwstr>http://www.ncbi.nlm.nih.gov/entrez/query.fcgi?CMD=search&amp;DB=pubmed</vt:lpwstr>
      </vt:variant>
      <vt:variant>
        <vt:lpwstr/>
      </vt:variant>
      <vt:variant>
        <vt:i4>5701681</vt:i4>
      </vt:variant>
      <vt:variant>
        <vt:i4>276</vt:i4>
      </vt:variant>
      <vt:variant>
        <vt:i4>0</vt:i4>
      </vt:variant>
      <vt:variant>
        <vt:i4>5</vt:i4>
      </vt:variant>
      <vt:variant>
        <vt:lpwstr>http://www.ncbi.nlm.nih.gov/entrez/query.fcgi?db=pubmed&amp;cmd=Retrieve&amp;dopt=AbstractPlus&amp;list_uids=2387592&amp;query_hl=13&amp;itool=pubmed_docsum</vt:lpwstr>
      </vt:variant>
      <vt:variant>
        <vt:lpwstr/>
      </vt:variant>
      <vt:variant>
        <vt:i4>7536740</vt:i4>
      </vt:variant>
      <vt:variant>
        <vt:i4>273</vt:i4>
      </vt:variant>
      <vt:variant>
        <vt:i4>0</vt:i4>
      </vt:variant>
      <vt:variant>
        <vt:i4>5</vt:i4>
      </vt:variant>
      <vt:variant>
        <vt:lpwstr>http://www.scopus.com/scopus/record/display.url?eid=2-s1.0-49MK-YKX0-TWC1-C06T-00000-00&amp;view=basic&amp;origin=inward&amp;txGid=nMouwy-Iy538tDg0C8Ssg46%3a5</vt:lpwstr>
      </vt:variant>
      <vt:variant>
        <vt:lpwstr/>
      </vt:variant>
      <vt:variant>
        <vt:i4>3145762</vt:i4>
      </vt:variant>
      <vt:variant>
        <vt:i4>270</vt:i4>
      </vt:variant>
      <vt:variant>
        <vt:i4>0</vt:i4>
      </vt:variant>
      <vt:variant>
        <vt:i4>5</vt:i4>
      </vt:variant>
      <vt:variant>
        <vt:lpwstr>http://www.ncbi.nlm.nih.gov/entrez/query.fcgi?tmpl=NoSidebarfile&amp;db=PubMed&amp;cmd=Retrieve&amp;list_uids=2078577&amp;dopt=Abstract</vt:lpwstr>
      </vt:variant>
      <vt:variant>
        <vt:lpwstr/>
      </vt:variant>
      <vt:variant>
        <vt:i4>5439506</vt:i4>
      </vt:variant>
      <vt:variant>
        <vt:i4>267</vt:i4>
      </vt:variant>
      <vt:variant>
        <vt:i4>0</vt:i4>
      </vt:variant>
      <vt:variant>
        <vt:i4>5</vt:i4>
      </vt:variant>
      <vt:variant>
        <vt:lpwstr>http://jama.ama-assn.org/cgi/gca?allch=&amp;SEARCHID=1&amp;VOLUME=263&amp;FIRSTINDEX=0&amp;hits=10&amp;RESULTFORMAT=1&amp;gca=jama%3B263%2F24%2F3322&amp;allchb=</vt:lpwstr>
      </vt:variant>
      <vt:variant>
        <vt:lpwstr/>
      </vt:variant>
      <vt:variant>
        <vt:i4>7077897</vt:i4>
      </vt:variant>
      <vt:variant>
        <vt:i4>264</vt:i4>
      </vt:variant>
      <vt:variant>
        <vt:i4>0</vt:i4>
      </vt:variant>
      <vt:variant>
        <vt:i4>5</vt:i4>
      </vt:variant>
      <vt:variant>
        <vt:lpwstr>http://www.ncbi.nlm.nih.gov/entrez/query.fcgi?cmd=Retrieve&amp;db=PubMed&amp;dopt=Citation&amp;list_uids=2382150</vt:lpwstr>
      </vt:variant>
      <vt:variant>
        <vt:lpwstr/>
      </vt:variant>
      <vt:variant>
        <vt:i4>3211295</vt:i4>
      </vt:variant>
      <vt:variant>
        <vt:i4>261</vt:i4>
      </vt:variant>
      <vt:variant>
        <vt:i4>0</vt:i4>
      </vt:variant>
      <vt:variant>
        <vt:i4>5</vt:i4>
      </vt:variant>
      <vt:variant>
        <vt:lpwstr>http://www.fasebj.org/cgi/reprint/5/1/8</vt:lpwstr>
      </vt:variant>
      <vt:variant>
        <vt:lpwstr/>
      </vt:variant>
      <vt:variant>
        <vt:i4>2818101</vt:i4>
      </vt:variant>
      <vt:variant>
        <vt:i4>258</vt:i4>
      </vt:variant>
      <vt:variant>
        <vt:i4>0</vt:i4>
      </vt:variant>
      <vt:variant>
        <vt:i4>5</vt:i4>
      </vt:variant>
      <vt:variant>
        <vt:lpwstr>file:///C:/Documents and Settings/chercheur3/Original DATA from OIT/GELP/Articles/Cook-Deegan_Initial Med Assessment Kurdish Refugees.pdf</vt:lpwstr>
      </vt:variant>
      <vt:variant>
        <vt:lpwstr/>
      </vt:variant>
      <vt:variant>
        <vt:i4>5832781</vt:i4>
      </vt:variant>
      <vt:variant>
        <vt:i4>255</vt:i4>
      </vt:variant>
      <vt:variant>
        <vt:i4>0</vt:i4>
      </vt:variant>
      <vt:variant>
        <vt:i4>5</vt:i4>
      </vt:variant>
      <vt:variant>
        <vt:lpwstr>http://newton.nap.edu/catalog/1793.html</vt:lpwstr>
      </vt:variant>
      <vt:variant>
        <vt:lpwstr>toc</vt:lpwstr>
      </vt:variant>
      <vt:variant>
        <vt:i4>6946827</vt:i4>
      </vt:variant>
      <vt:variant>
        <vt:i4>252</vt:i4>
      </vt:variant>
      <vt:variant>
        <vt:i4>0</vt:i4>
      </vt:variant>
      <vt:variant>
        <vt:i4>5</vt:i4>
      </vt:variant>
      <vt:variant>
        <vt:lpwstr>http://www.ncbi.nlm.nih.gov/entrez/query.fcgi?cmd=Retrieve&amp;db=PubMed&amp;list_uids=1769670&amp;dopt=Abstract</vt:lpwstr>
      </vt:variant>
      <vt:variant>
        <vt:lpwstr/>
      </vt:variant>
      <vt:variant>
        <vt:i4>7536671</vt:i4>
      </vt:variant>
      <vt:variant>
        <vt:i4>249</vt:i4>
      </vt:variant>
      <vt:variant>
        <vt:i4>0</vt:i4>
      </vt:variant>
      <vt:variant>
        <vt:i4>5</vt:i4>
      </vt:variant>
      <vt:variant>
        <vt:lpwstr>http://www.ncbi.nlm.nih.gov/entrez/query.fcgi?db=pubmed&amp;cmd=Retrieve&amp;dopt=AbstractPlus&amp;list_uids=11645845&amp;query_hl=6&amp;itool=pubmed_DocSum</vt:lpwstr>
      </vt:variant>
      <vt:variant>
        <vt:lpwstr/>
      </vt:variant>
      <vt:variant>
        <vt:i4>8257574</vt:i4>
      </vt:variant>
      <vt:variant>
        <vt:i4>246</vt:i4>
      </vt:variant>
      <vt:variant>
        <vt:i4>0</vt:i4>
      </vt:variant>
      <vt:variant>
        <vt:i4>5</vt:i4>
      </vt:variant>
      <vt:variant>
        <vt:lpwstr>http://www.ncbi.nlm.nih.gov/entrez/query.fcgi?cmd=Retrieve&amp;db=PubMed&amp;list_uids=11654723&amp;dopt=Abstract</vt:lpwstr>
      </vt:variant>
      <vt:variant>
        <vt:lpwstr/>
      </vt:variant>
      <vt:variant>
        <vt:i4>1441809</vt:i4>
      </vt:variant>
      <vt:variant>
        <vt:i4>243</vt:i4>
      </vt:variant>
      <vt:variant>
        <vt:i4>0</vt:i4>
      </vt:variant>
      <vt:variant>
        <vt:i4>5</vt:i4>
      </vt:variant>
      <vt:variant>
        <vt:lpwstr>http://webhostinggeeks.com/science/origins-of-rm</vt:lpwstr>
      </vt:variant>
      <vt:variant>
        <vt:lpwstr/>
      </vt:variant>
      <vt:variant>
        <vt:i4>6357044</vt:i4>
      </vt:variant>
      <vt:variant>
        <vt:i4>240</vt:i4>
      </vt:variant>
      <vt:variant>
        <vt:i4>0</vt:i4>
      </vt:variant>
      <vt:variant>
        <vt:i4>5</vt:i4>
      </vt:variant>
      <vt:variant>
        <vt:lpwstr>http://www.piercelaw.edu/risk/vol5/spring/cookdeeg.htm</vt:lpwstr>
      </vt:variant>
      <vt:variant>
        <vt:lpwstr/>
      </vt:variant>
      <vt:variant>
        <vt:i4>5832778</vt:i4>
      </vt:variant>
      <vt:variant>
        <vt:i4>237</vt:i4>
      </vt:variant>
      <vt:variant>
        <vt:i4>0</vt:i4>
      </vt:variant>
      <vt:variant>
        <vt:i4>5</vt:i4>
      </vt:variant>
      <vt:variant>
        <vt:lpwstr>http://jama.ama-assn.org/cgi/gca?allch=&amp;SEARCHID=1&amp;VOLUME=270&amp;FIRSTPAGE=616&amp;FIRSTINDEX=0&amp;hits=10&amp;RESULTFORMAT=1&amp;gca=jama%3B270%2F5%2F616</vt:lpwstr>
      </vt:variant>
      <vt:variant>
        <vt:lpwstr/>
      </vt:variant>
      <vt:variant>
        <vt:i4>8323110</vt:i4>
      </vt:variant>
      <vt:variant>
        <vt:i4>234</vt:i4>
      </vt:variant>
      <vt:variant>
        <vt:i4>0</vt:i4>
      </vt:variant>
      <vt:variant>
        <vt:i4>5</vt:i4>
      </vt:variant>
      <vt:variant>
        <vt:lpwstr>http://www.ncbi.nlm.nih.gov/entrez/query.fcgi?cmd=Retrieve&amp;db=PubMed&amp;list_uids=11654632&amp;dopt=Abstract</vt:lpwstr>
      </vt:variant>
      <vt:variant>
        <vt:lpwstr/>
      </vt:variant>
      <vt:variant>
        <vt:i4>4587637</vt:i4>
      </vt:variant>
      <vt:variant>
        <vt:i4>231</vt:i4>
      </vt:variant>
      <vt:variant>
        <vt:i4>0</vt:i4>
      </vt:variant>
      <vt:variant>
        <vt:i4>5</vt:i4>
      </vt:variant>
      <vt:variant>
        <vt:lpwstr>http://www.nap.edu/issues/13.2/cookde.htm</vt:lpwstr>
      </vt:variant>
      <vt:variant>
        <vt:lpwstr/>
      </vt:variant>
      <vt:variant>
        <vt:i4>6422535</vt:i4>
      </vt:variant>
      <vt:variant>
        <vt:i4>228</vt:i4>
      </vt:variant>
      <vt:variant>
        <vt:i4>0</vt:i4>
      </vt:variant>
      <vt:variant>
        <vt:i4>5</vt:i4>
      </vt:variant>
      <vt:variant>
        <vt:lpwstr>http://yalepress.yale.edu/YupBooks/book.asp?isbn=0300072511</vt:lpwstr>
      </vt:variant>
      <vt:variant>
        <vt:lpwstr/>
      </vt:variant>
      <vt:variant>
        <vt:i4>7667801</vt:i4>
      </vt:variant>
      <vt:variant>
        <vt:i4>225</vt:i4>
      </vt:variant>
      <vt:variant>
        <vt:i4>0</vt:i4>
      </vt:variant>
      <vt:variant>
        <vt:i4>5</vt:i4>
      </vt:variant>
      <vt:variant>
        <vt:lpwstr>http://www.nature.com/ng/journal/v20/n4/full/ng1298_333.html</vt:lpwstr>
      </vt:variant>
      <vt:variant>
        <vt:lpwstr/>
      </vt:variant>
      <vt:variant>
        <vt:i4>3997760</vt:i4>
      </vt:variant>
      <vt:variant>
        <vt:i4>222</vt:i4>
      </vt:variant>
      <vt:variant>
        <vt:i4>0</vt:i4>
      </vt:variant>
      <vt:variant>
        <vt:i4>5</vt:i4>
      </vt:variant>
      <vt:variant>
        <vt:lpwstr>http://journals.cambridge.org/action/displayIssue?jid=CQH&amp;volumeId=7&amp;issueId=03</vt:lpwstr>
      </vt:variant>
      <vt:variant>
        <vt:lpwstr/>
      </vt:variant>
      <vt:variant>
        <vt:i4>983087</vt:i4>
      </vt:variant>
      <vt:variant>
        <vt:i4>219</vt:i4>
      </vt:variant>
      <vt:variant>
        <vt:i4>0</vt:i4>
      </vt:variant>
      <vt:variant>
        <vt:i4>5</vt:i4>
      </vt:variant>
      <vt:variant>
        <vt:lpwstr>http://www.press.jhu.edu/books/title_pages/1351.html</vt:lpwstr>
      </vt:variant>
      <vt:variant>
        <vt:lpwstr/>
      </vt:variant>
      <vt:variant>
        <vt:i4>7405672</vt:i4>
      </vt:variant>
      <vt:variant>
        <vt:i4>216</vt:i4>
      </vt:variant>
      <vt:variant>
        <vt:i4>0</vt:i4>
      </vt:variant>
      <vt:variant>
        <vt:i4>5</vt:i4>
      </vt:variant>
      <vt:variant>
        <vt:lpwstr>http://www.aaas.org/spp/yearbook/2000/ch26.pdf</vt:lpwstr>
      </vt:variant>
      <vt:variant>
        <vt:lpwstr/>
      </vt:variant>
      <vt:variant>
        <vt:i4>7929980</vt:i4>
      </vt:variant>
      <vt:variant>
        <vt:i4>213</vt:i4>
      </vt:variant>
      <vt:variant>
        <vt:i4>0</vt:i4>
      </vt:variant>
      <vt:variant>
        <vt:i4>5</vt:i4>
      </vt:variant>
      <vt:variant>
        <vt:lpwstr>http://www.wiley.com/WileyCDA/WileyTitle/productCd-0471176125.html</vt:lpwstr>
      </vt:variant>
      <vt:variant>
        <vt:lpwstr/>
      </vt:variant>
      <vt:variant>
        <vt:i4>2949172</vt:i4>
      </vt:variant>
      <vt:variant>
        <vt:i4>210</vt:i4>
      </vt:variant>
      <vt:variant>
        <vt:i4>0</vt:i4>
      </vt:variant>
      <vt:variant>
        <vt:i4>5</vt:i4>
      </vt:variant>
      <vt:variant>
        <vt:lpwstr>http://www.dana.org/pdf/cerebrum/art_v2n2cookdeegan.pdf</vt:lpwstr>
      </vt:variant>
      <vt:variant>
        <vt:lpwstr/>
      </vt:variant>
      <vt:variant>
        <vt:i4>1441812</vt:i4>
      </vt:variant>
      <vt:variant>
        <vt:i4>207</vt:i4>
      </vt:variant>
      <vt:variant>
        <vt:i4>0</vt:i4>
      </vt:variant>
      <vt:variant>
        <vt:i4>5</vt:i4>
      </vt:variant>
      <vt:variant>
        <vt:lpwstr>http://www.stanford.edu/class/siw198q/websites/genomics/finalrpt.pdf</vt:lpwstr>
      </vt:variant>
      <vt:variant>
        <vt:lpwstr/>
      </vt:variant>
      <vt:variant>
        <vt:i4>5308543</vt:i4>
      </vt:variant>
      <vt:variant>
        <vt:i4>204</vt:i4>
      </vt:variant>
      <vt:variant>
        <vt:i4>0</vt:i4>
      </vt:variant>
      <vt:variant>
        <vt:i4>5</vt:i4>
      </vt:variant>
      <vt:variant>
        <vt:lpwstr>http://www.jcehp.com/vol21/2104_deegan.asp</vt:lpwstr>
      </vt:variant>
      <vt:variant>
        <vt:lpwstr/>
      </vt:variant>
      <vt:variant>
        <vt:i4>7798863</vt:i4>
      </vt:variant>
      <vt:variant>
        <vt:i4>201</vt:i4>
      </vt:variant>
      <vt:variant>
        <vt:i4>0</vt:i4>
      </vt:variant>
      <vt:variant>
        <vt:i4>5</vt:i4>
      </vt:variant>
      <vt:variant>
        <vt:lpwstr>http://www.sciencemag.org/cgi/content/full/293/5528/217/DC1</vt:lpwstr>
      </vt:variant>
      <vt:variant>
        <vt:lpwstr/>
      </vt:variant>
      <vt:variant>
        <vt:i4>3866650</vt:i4>
      </vt:variant>
      <vt:variant>
        <vt:i4>198</vt:i4>
      </vt:variant>
      <vt:variant>
        <vt:i4>0</vt:i4>
      </vt:variant>
      <vt:variant>
        <vt:i4>5</vt:i4>
      </vt:variant>
      <vt:variant>
        <vt:lpwstr>http://www.sciencemag.org/cgi/content/full/293/5528/217</vt:lpwstr>
      </vt:variant>
      <vt:variant>
        <vt:lpwstr/>
      </vt:variant>
      <vt:variant>
        <vt:i4>4587598</vt:i4>
      </vt:variant>
      <vt:variant>
        <vt:i4>195</vt:i4>
      </vt:variant>
      <vt:variant>
        <vt:i4>0</vt:i4>
      </vt:variant>
      <vt:variant>
        <vt:i4>5</vt:i4>
      </vt:variant>
      <vt:variant>
        <vt:lpwstr>http://www.blackwell-synergy.com/doi/abs/10.1111/1468-0009.00027</vt:lpwstr>
      </vt:variant>
      <vt:variant>
        <vt:lpwstr/>
      </vt:variant>
      <vt:variant>
        <vt:i4>2949213</vt:i4>
      </vt:variant>
      <vt:variant>
        <vt:i4>192</vt:i4>
      </vt:variant>
      <vt:variant>
        <vt:i4>0</vt:i4>
      </vt:variant>
      <vt:variant>
        <vt:i4>5</vt:i4>
      </vt:variant>
      <vt:variant>
        <vt:lpwstr>http://www.scionpublishing.com/pub/pub_book.php?id=129</vt:lpwstr>
      </vt:variant>
      <vt:variant>
        <vt:lpwstr/>
      </vt:variant>
      <vt:variant>
        <vt:i4>589871</vt:i4>
      </vt:variant>
      <vt:variant>
        <vt:i4>189</vt:i4>
      </vt:variant>
      <vt:variant>
        <vt:i4>0</vt:i4>
      </vt:variant>
      <vt:variant>
        <vt:i4>5</vt:i4>
      </vt:variant>
      <vt:variant>
        <vt:lpwstr>http://www.press.jhu.edu/books/title_pages/1436.html</vt:lpwstr>
      </vt:variant>
      <vt:variant>
        <vt:lpwstr/>
      </vt:variant>
      <vt:variant>
        <vt:i4>7143476</vt:i4>
      </vt:variant>
      <vt:variant>
        <vt:i4>186</vt:i4>
      </vt:variant>
      <vt:variant>
        <vt:i4>0</vt:i4>
      </vt:variant>
      <vt:variant>
        <vt:i4>5</vt:i4>
      </vt:variant>
      <vt:variant>
        <vt:lpwstr>http://content.healthaffairs.org/cgi/content/full/24/2/483</vt:lpwstr>
      </vt:variant>
      <vt:variant>
        <vt:lpwstr/>
      </vt:variant>
      <vt:variant>
        <vt:i4>7274552</vt:i4>
      </vt:variant>
      <vt:variant>
        <vt:i4>183</vt:i4>
      </vt:variant>
      <vt:variant>
        <vt:i4>0</vt:i4>
      </vt:variant>
      <vt:variant>
        <vt:i4>5</vt:i4>
      </vt:variant>
      <vt:variant>
        <vt:lpwstr>http://www.ncbi.nlm.nih.gov/entrez/query.fcgi?cmd=Retrieve&amp;db=PubMed&amp;dopt=Citation&amp;list_uids=16404390</vt:lpwstr>
      </vt:variant>
      <vt:variant>
        <vt:lpwstr/>
      </vt:variant>
      <vt:variant>
        <vt:i4>7077898</vt:i4>
      </vt:variant>
      <vt:variant>
        <vt:i4>180</vt:i4>
      </vt:variant>
      <vt:variant>
        <vt:i4>0</vt:i4>
      </vt:variant>
      <vt:variant>
        <vt:i4>5</vt:i4>
      </vt:variant>
      <vt:variant>
        <vt:lpwstr>http://www.thenewatlantis.com/archive/11/angristcook-deegan.htm</vt:lpwstr>
      </vt:variant>
      <vt:variant>
        <vt:lpwstr/>
      </vt:variant>
      <vt:variant>
        <vt:i4>7798830</vt:i4>
      </vt:variant>
      <vt:variant>
        <vt:i4>177</vt:i4>
      </vt:variant>
      <vt:variant>
        <vt:i4>0</vt:i4>
      </vt:variant>
      <vt:variant>
        <vt:i4>5</vt:i4>
      </vt:variant>
      <vt:variant>
        <vt:lpwstr>http://www.ncbi.nlm.nih.gov/entrez/query.fcgi?cmd=Retrieve&amp;db=PubMed&amp;list_uids=16678178&amp;dopt=Abstract</vt:lpwstr>
      </vt:variant>
      <vt:variant>
        <vt:lpwstr/>
      </vt:variant>
      <vt:variant>
        <vt:i4>7012445</vt:i4>
      </vt:variant>
      <vt:variant>
        <vt:i4>174</vt:i4>
      </vt:variant>
      <vt:variant>
        <vt:i4>0</vt:i4>
      </vt:variant>
      <vt:variant>
        <vt:i4>5</vt:i4>
      </vt:variant>
      <vt:variant>
        <vt:lpwstr>http://jme.bmj.com/cgi/search?andorexactfulltext=and&amp;resourcetype=1&amp;disp_type=&amp;sortspec=relevance&amp;author1=Cook+Deegan&amp;fulltext=&amp;volume=&amp;firstpage=</vt:lpwstr>
      </vt:variant>
      <vt:variant>
        <vt:lpwstr/>
      </vt:variant>
      <vt:variant>
        <vt:i4>3735621</vt:i4>
      </vt:variant>
      <vt:variant>
        <vt:i4>171</vt:i4>
      </vt:variant>
      <vt:variant>
        <vt:i4>0</vt:i4>
      </vt:variant>
      <vt:variant>
        <vt:i4>5</vt:i4>
      </vt:variant>
      <vt:variant>
        <vt:lpwstr>http://www.j-biomed-discovery.com/content/pdf/1747-5333-1-7.pdf</vt:lpwstr>
      </vt:variant>
      <vt:variant>
        <vt:lpwstr/>
      </vt:variant>
      <vt:variant>
        <vt:i4>4587571</vt:i4>
      </vt:variant>
      <vt:variant>
        <vt:i4>168</vt:i4>
      </vt:variant>
      <vt:variant>
        <vt:i4>0</vt:i4>
      </vt:variant>
      <vt:variant>
        <vt:i4>5</vt:i4>
      </vt:variant>
      <vt:variant>
        <vt:lpwstr>http://www.duke.edu/~ab389/BCD CV PDF/Ch.8 History and Health Policy in the United States pp. 176-201.pdf</vt:lpwstr>
      </vt:variant>
      <vt:variant>
        <vt:lpwstr/>
      </vt:variant>
      <vt:variant>
        <vt:i4>1310765</vt:i4>
      </vt:variant>
      <vt:variant>
        <vt:i4>165</vt:i4>
      </vt:variant>
      <vt:variant>
        <vt:i4>0</vt:i4>
      </vt:variant>
      <vt:variant>
        <vt:i4>5</vt:i4>
      </vt:variant>
      <vt:variant>
        <vt:lpwstr>http://www.pubmedcentral.nih.gov/articlerender.fcgi?artid=2701726</vt:lpwstr>
      </vt:variant>
      <vt:variant>
        <vt:lpwstr/>
      </vt:variant>
      <vt:variant>
        <vt:i4>5636152</vt:i4>
      </vt:variant>
      <vt:variant>
        <vt:i4>162</vt:i4>
      </vt:variant>
      <vt:variant>
        <vt:i4>0</vt:i4>
      </vt:variant>
      <vt:variant>
        <vt:i4>5</vt:i4>
      </vt:variant>
      <vt:variant>
        <vt:lpwstr>http://www.nature.com/nbt/journal/v24/n9/pdf/nbt0906-1091.pdf</vt:lpwstr>
      </vt:variant>
      <vt:variant>
        <vt:lpwstr/>
      </vt:variant>
      <vt:variant>
        <vt:i4>5570594</vt:i4>
      </vt:variant>
      <vt:variant>
        <vt:i4>159</vt:i4>
      </vt:variant>
      <vt:variant>
        <vt:i4>0</vt:i4>
      </vt:variant>
      <vt:variant>
        <vt:i4>5</vt:i4>
      </vt:variant>
      <vt:variant>
        <vt:lpwstr>http://www.sciencemag.org/cgi/reprint/314/5796/62.pdf</vt:lpwstr>
      </vt:variant>
      <vt:variant>
        <vt:lpwstr/>
      </vt:variant>
      <vt:variant>
        <vt:i4>6946829</vt:i4>
      </vt:variant>
      <vt:variant>
        <vt:i4>156</vt:i4>
      </vt:variant>
      <vt:variant>
        <vt:i4>0</vt:i4>
      </vt:variant>
      <vt:variant>
        <vt:i4>5</vt:i4>
      </vt:variant>
      <vt:variant>
        <vt:lpwstr>http://www.hss.ed.ac.uk/genomics/vol2no2/documents/DTGSPVol2No22006.pdf</vt:lpwstr>
      </vt:variant>
      <vt:variant>
        <vt:lpwstr/>
      </vt:variant>
      <vt:variant>
        <vt:i4>5636217</vt:i4>
      </vt:variant>
      <vt:variant>
        <vt:i4>153</vt:i4>
      </vt:variant>
      <vt:variant>
        <vt:i4>0</vt:i4>
      </vt:variant>
      <vt:variant>
        <vt:i4>5</vt:i4>
      </vt:variant>
      <vt:variant>
        <vt:lpwstr>http://www.springerlink.com/content/d08736m462382715/fulltext.pdf</vt:lpwstr>
      </vt:variant>
      <vt:variant>
        <vt:lpwstr/>
      </vt:variant>
      <vt:variant>
        <vt:i4>5636217</vt:i4>
      </vt:variant>
      <vt:variant>
        <vt:i4>150</vt:i4>
      </vt:variant>
      <vt:variant>
        <vt:i4>0</vt:i4>
      </vt:variant>
      <vt:variant>
        <vt:i4>5</vt:i4>
      </vt:variant>
      <vt:variant>
        <vt:lpwstr>http://www.springerlink.com/content/d08736m462382715/fulltext.pdf</vt:lpwstr>
      </vt:variant>
      <vt:variant>
        <vt:lpwstr/>
      </vt:variant>
      <vt:variant>
        <vt:i4>3342358</vt:i4>
      </vt:variant>
      <vt:variant>
        <vt:i4>147</vt:i4>
      </vt:variant>
      <vt:variant>
        <vt:i4>0</vt:i4>
      </vt:variant>
      <vt:variant>
        <vt:i4>5</vt:i4>
      </vt:variant>
      <vt:variant>
        <vt:lpwstr>http://www.cpdr.ucl.ac.be/docs/Tom/CookDeeganDedeurwaerdere.pdf</vt:lpwstr>
      </vt:variant>
      <vt:variant>
        <vt:lpwstr/>
      </vt:variant>
      <vt:variant>
        <vt:i4>589840</vt:i4>
      </vt:variant>
      <vt:variant>
        <vt:i4>144</vt:i4>
      </vt:variant>
      <vt:variant>
        <vt:i4>0</vt:i4>
      </vt:variant>
      <vt:variant>
        <vt:i4>5</vt:i4>
      </vt:variant>
      <vt:variant>
        <vt:lpwstr>http://www.sciencemag.org/cgi/content/full/316/5830/1432</vt:lpwstr>
      </vt:variant>
      <vt:variant>
        <vt:lpwstr/>
      </vt:variant>
      <vt:variant>
        <vt:i4>7471192</vt:i4>
      </vt:variant>
      <vt:variant>
        <vt:i4>141</vt:i4>
      </vt:variant>
      <vt:variant>
        <vt:i4>0</vt:i4>
      </vt:variant>
      <vt:variant>
        <vt:i4>5</vt:i4>
      </vt:variant>
      <vt:variant>
        <vt:lpwstr>http://www.ncbi.nlm.nih.gov/pubmed/18344711?ordinalpos=1&amp;itool=EntrezSystem2.PEntrez.Pubmed.Pubmed_ResultsPanel.Pubmed_RVDocSum</vt:lpwstr>
      </vt:variant>
      <vt:variant>
        <vt:lpwstr/>
      </vt:variant>
      <vt:variant>
        <vt:i4>3932224</vt:i4>
      </vt:variant>
      <vt:variant>
        <vt:i4>138</vt:i4>
      </vt:variant>
      <vt:variant>
        <vt:i4>0</vt:i4>
      </vt:variant>
      <vt:variant>
        <vt:i4>5</vt:i4>
      </vt:variant>
      <vt:variant>
        <vt:lpwstr>http://www.ncbi.nlm.nih.gov/pmc/articles/PMC2576262/?tool=pmcentrez</vt:lpwstr>
      </vt:variant>
      <vt:variant>
        <vt:lpwstr/>
      </vt:variant>
      <vt:variant>
        <vt:i4>5177368</vt:i4>
      </vt:variant>
      <vt:variant>
        <vt:i4>135</vt:i4>
      </vt:variant>
      <vt:variant>
        <vt:i4>0</vt:i4>
      </vt:variant>
      <vt:variant>
        <vt:i4>5</vt:i4>
      </vt:variant>
      <vt:variant>
        <vt:lpwstr>http://www.biomedcentral.com/1471-2164/9/472</vt:lpwstr>
      </vt:variant>
      <vt:variant>
        <vt:lpwstr/>
      </vt:variant>
      <vt:variant>
        <vt:i4>6684780</vt:i4>
      </vt:variant>
      <vt:variant>
        <vt:i4>132</vt:i4>
      </vt:variant>
      <vt:variant>
        <vt:i4>0</vt:i4>
      </vt:variant>
      <vt:variant>
        <vt:i4>5</vt:i4>
      </vt:variant>
      <vt:variant>
        <vt:lpwstr>http://www.elsevier.com/wps/find/bookdescription.cws_home/716375/description</vt:lpwstr>
      </vt:variant>
      <vt:variant>
        <vt:lpwstr>description</vt:lpwstr>
      </vt:variant>
      <vt:variant>
        <vt:i4>4063298</vt:i4>
      </vt:variant>
      <vt:variant>
        <vt:i4>129</vt:i4>
      </vt:variant>
      <vt:variant>
        <vt:i4>0</vt:i4>
      </vt:variant>
      <vt:variant>
        <vt:i4>5</vt:i4>
      </vt:variant>
      <vt:variant>
        <vt:lpwstr>http://www.ncbi.nlm.nih.gov/pmc/articles/PMC2553818/?tool=pmcentrez</vt:lpwstr>
      </vt:variant>
      <vt:variant>
        <vt:lpwstr/>
      </vt:variant>
      <vt:variant>
        <vt:i4>131151</vt:i4>
      </vt:variant>
      <vt:variant>
        <vt:i4>126</vt:i4>
      </vt:variant>
      <vt:variant>
        <vt:i4>0</vt:i4>
      </vt:variant>
      <vt:variant>
        <vt:i4>5</vt:i4>
      </vt:variant>
      <vt:variant>
        <vt:lpwstr>http://medicine.plosjournals.org/perlserv/?request=get-document&amp;doi=10.1371/journal.pmed.0050190</vt:lpwstr>
      </vt:variant>
      <vt:variant>
        <vt:lpwstr/>
      </vt:variant>
      <vt:variant>
        <vt:i4>3932239</vt:i4>
      </vt:variant>
      <vt:variant>
        <vt:i4>123</vt:i4>
      </vt:variant>
      <vt:variant>
        <vt:i4>0</vt:i4>
      </vt:variant>
      <vt:variant>
        <vt:i4>5</vt:i4>
      </vt:variant>
      <vt:variant>
        <vt:lpwstr>http://www.ncbi.nlm.nih.gov/pmc/articles/PMC2573936/?tool=pmcentrez</vt:lpwstr>
      </vt:variant>
      <vt:variant>
        <vt:lpwstr/>
      </vt:variant>
      <vt:variant>
        <vt:i4>7667776</vt:i4>
      </vt:variant>
      <vt:variant>
        <vt:i4>120</vt:i4>
      </vt:variant>
      <vt:variant>
        <vt:i4>0</vt:i4>
      </vt:variant>
      <vt:variant>
        <vt:i4>5</vt:i4>
      </vt:variant>
      <vt:variant>
        <vt:lpwstr>http://biology.plosjournals.org/perlserv/?request=get-document&amp;doi=10.1371/journal.pbio.0060262</vt:lpwstr>
      </vt:variant>
      <vt:variant>
        <vt:lpwstr/>
      </vt:variant>
      <vt:variant>
        <vt:i4>5767294</vt:i4>
      </vt:variant>
      <vt:variant>
        <vt:i4>117</vt:i4>
      </vt:variant>
      <vt:variant>
        <vt:i4>0</vt:i4>
      </vt:variant>
      <vt:variant>
        <vt:i4>5</vt:i4>
      </vt:variant>
      <vt:variant>
        <vt:lpwstr>http://genome.duke.edu/centers/gelp/documents/CookDeeganLohr&amp;Palmer.GenetEnhancemt.ch4.Lustig&amp;Brody.AlteringNature.Springer.Dec08.pdf</vt:lpwstr>
      </vt:variant>
      <vt:variant>
        <vt:lpwstr/>
      </vt:variant>
      <vt:variant>
        <vt:i4>4718624</vt:i4>
      </vt:variant>
      <vt:variant>
        <vt:i4>114</vt:i4>
      </vt:variant>
      <vt:variant>
        <vt:i4>0</vt:i4>
      </vt:variant>
      <vt:variant>
        <vt:i4>5</vt:i4>
      </vt:variant>
      <vt:variant>
        <vt:lpwstr>http://content.healthaffairs.org/cgi/reprint/29/1/102</vt:lpwstr>
      </vt:variant>
      <vt:variant>
        <vt:lpwstr/>
      </vt:variant>
      <vt:variant>
        <vt:i4>2293866</vt:i4>
      </vt:variant>
      <vt:variant>
        <vt:i4>111</vt:i4>
      </vt:variant>
      <vt:variant>
        <vt:i4>0</vt:i4>
      </vt:variant>
      <vt:variant>
        <vt:i4>5</vt:i4>
      </vt:variant>
      <vt:variant>
        <vt:lpwstr>http://journals.lww.com/geneticsinmedicine/Fulltext/2010/04001/Impact_of_gene_patents_and_licensing_practices_on.6.aspx</vt:lpwstr>
      </vt:variant>
      <vt:variant>
        <vt:lpwstr/>
      </vt:variant>
      <vt:variant>
        <vt:i4>3342338</vt:i4>
      </vt:variant>
      <vt:variant>
        <vt:i4>108</vt:i4>
      </vt:variant>
      <vt:variant>
        <vt:i4>0</vt:i4>
      </vt:variant>
      <vt:variant>
        <vt:i4>5</vt:i4>
      </vt:variant>
      <vt:variant>
        <vt:lpwstr>http://journals.lww.com/geneticsinmedicine/Fulltext/2010/04001/Spinocerebellar_ataxia__Patient_and_health.7.aspx</vt:lpwstr>
      </vt:variant>
      <vt:variant>
        <vt:lpwstr/>
      </vt:variant>
      <vt:variant>
        <vt:i4>7536673</vt:i4>
      </vt:variant>
      <vt:variant>
        <vt:i4>105</vt:i4>
      </vt:variant>
      <vt:variant>
        <vt:i4>0</vt:i4>
      </vt:variant>
      <vt:variant>
        <vt:i4>5</vt:i4>
      </vt:variant>
      <vt:variant>
        <vt:lpwstr>http://www.nature.com/nbt/journal/v28/n7/full/nbt0710-671.html</vt:lpwstr>
      </vt:variant>
      <vt:variant>
        <vt:lpwstr/>
      </vt:variant>
      <vt:variant>
        <vt:i4>4718662</vt:i4>
      </vt:variant>
      <vt:variant>
        <vt:i4>102</vt:i4>
      </vt:variant>
      <vt:variant>
        <vt:i4>0</vt:i4>
      </vt:variant>
      <vt:variant>
        <vt:i4>5</vt:i4>
      </vt:variant>
      <vt:variant>
        <vt:lpwstr>http://genomemedicine.com/content/1/2/17</vt:lpwstr>
      </vt:variant>
      <vt:variant>
        <vt:lpwstr/>
      </vt:variant>
      <vt:variant>
        <vt:i4>4718659</vt:i4>
      </vt:variant>
      <vt:variant>
        <vt:i4>99</vt:i4>
      </vt:variant>
      <vt:variant>
        <vt:i4>0</vt:i4>
      </vt:variant>
      <vt:variant>
        <vt:i4>5</vt:i4>
      </vt:variant>
      <vt:variant>
        <vt:lpwstr>http://genome.duke.edu/centers/gelp/documents/Lyerly et al.Cryosurvey.FertilSteril08.pdf</vt:lpwstr>
      </vt:variant>
      <vt:variant>
        <vt:lpwstr/>
      </vt:variant>
      <vt:variant>
        <vt:i4>2752594</vt:i4>
      </vt:variant>
      <vt:variant>
        <vt:i4>96</vt:i4>
      </vt:variant>
      <vt:variant>
        <vt:i4>0</vt:i4>
      </vt:variant>
      <vt:variant>
        <vt:i4>5</vt:i4>
      </vt:variant>
      <vt:variant>
        <vt:lpwstr>http://www.elsevier.com/framework_products/promis_misc/kepler_crossman_cook_deegan.pdf</vt:lpwstr>
      </vt:variant>
      <vt:variant>
        <vt:lpwstr/>
      </vt:variant>
      <vt:variant>
        <vt:i4>6160450</vt:i4>
      </vt:variant>
      <vt:variant>
        <vt:i4>93</vt:i4>
      </vt:variant>
      <vt:variant>
        <vt:i4>0</vt:i4>
      </vt:variant>
      <vt:variant>
        <vt:i4>5</vt:i4>
      </vt:variant>
      <vt:variant>
        <vt:lpwstr>http://www.ncbi.nlm.nih.gov/pmc/articles/PMC2902196/?tool=pubmed</vt:lpwstr>
      </vt:variant>
      <vt:variant>
        <vt:lpwstr/>
      </vt:variant>
      <vt:variant>
        <vt:i4>2097218</vt:i4>
      </vt:variant>
      <vt:variant>
        <vt:i4>90</vt:i4>
      </vt:variant>
      <vt:variant>
        <vt:i4>0</vt:i4>
      </vt:variant>
      <vt:variant>
        <vt:i4>5</vt:i4>
      </vt:variant>
      <vt:variant>
        <vt:lpwstr>http://www.stanford.edu/group/sjlsp/cgi-bin/users_images/pdfs/61_Heaney et al SJLSP perils of taking property too far.pdf</vt:lpwstr>
      </vt:variant>
      <vt:variant>
        <vt:lpwstr/>
      </vt:variant>
      <vt:variant>
        <vt:i4>7995452</vt:i4>
      </vt:variant>
      <vt:variant>
        <vt:i4>87</vt:i4>
      </vt:variant>
      <vt:variant>
        <vt:i4>0</vt:i4>
      </vt:variant>
      <vt:variant>
        <vt:i4>5</vt:i4>
      </vt:variant>
      <vt:variant>
        <vt:lpwstr>http://www.nejm.org/doi/full/10.1056/NEJMoa0809578</vt:lpwstr>
      </vt:variant>
      <vt:variant>
        <vt:lpwstr/>
      </vt:variant>
      <vt:variant>
        <vt:i4>3801198</vt:i4>
      </vt:variant>
      <vt:variant>
        <vt:i4>84</vt:i4>
      </vt:variant>
      <vt:variant>
        <vt:i4>0</vt:i4>
      </vt:variant>
      <vt:variant>
        <vt:i4>5</vt:i4>
      </vt:variant>
      <vt:variant>
        <vt:lpwstr>http://journals.lww.com/geneticsinmedicine/Fulltext/2010/04001/Gene_patents_and_licensing__Case_studies_prepared.1.aspx</vt:lpwstr>
      </vt:variant>
      <vt:variant>
        <vt:lpwstr/>
      </vt:variant>
      <vt:variant>
        <vt:i4>2162794</vt:i4>
      </vt:variant>
      <vt:variant>
        <vt:i4>81</vt:i4>
      </vt:variant>
      <vt:variant>
        <vt:i4>0</vt:i4>
      </vt:variant>
      <vt:variant>
        <vt:i4>5</vt:i4>
      </vt:variant>
      <vt:variant>
        <vt:lpwstr>http://journals.lww.com/geneticsinmedicine/Fulltext/2010/04001/Impact_of_gene_patents_and_licensing_practices_on.4.aspx</vt:lpwstr>
      </vt:variant>
      <vt:variant>
        <vt:lpwstr/>
      </vt:variant>
      <vt:variant>
        <vt:i4>3735616</vt:i4>
      </vt:variant>
      <vt:variant>
        <vt:i4>78</vt:i4>
      </vt:variant>
      <vt:variant>
        <vt:i4>0</vt:i4>
      </vt:variant>
      <vt:variant>
        <vt:i4>5</vt:i4>
      </vt:variant>
      <vt:variant>
        <vt:lpwstr>http://www.ncbi.nlm.nih.gov/pmc/articles/PMC2702156/?tool=pmcentrez</vt:lpwstr>
      </vt:variant>
      <vt:variant>
        <vt:lpwstr/>
      </vt:variant>
      <vt:variant>
        <vt:i4>4653179</vt:i4>
      </vt:variant>
      <vt:variant>
        <vt:i4>75</vt:i4>
      </vt:variant>
      <vt:variant>
        <vt:i4>0</vt:i4>
      </vt:variant>
      <vt:variant>
        <vt:i4>5</vt:i4>
      </vt:variant>
      <vt:variant>
        <vt:lpwstr>http://www.nature.com/nature/journal/v458/n7237/full/458405a.html</vt:lpwstr>
      </vt:variant>
      <vt:variant>
        <vt:lpwstr/>
      </vt:variant>
      <vt:variant>
        <vt:i4>1245216</vt:i4>
      </vt:variant>
      <vt:variant>
        <vt:i4>72</vt:i4>
      </vt:variant>
      <vt:variant>
        <vt:i4>0</vt:i4>
      </vt:variant>
      <vt:variant>
        <vt:i4>5</vt:i4>
      </vt:variant>
      <vt:variant>
        <vt:lpwstr>http://www.pubmedcentral.nih.gov/articlerender.fcgi?artid=2750841</vt:lpwstr>
      </vt:variant>
      <vt:variant>
        <vt:lpwstr/>
      </vt:variant>
      <vt:variant>
        <vt:i4>327682</vt:i4>
      </vt:variant>
      <vt:variant>
        <vt:i4>69</vt:i4>
      </vt:variant>
      <vt:variant>
        <vt:i4>0</vt:i4>
      </vt:variant>
      <vt:variant>
        <vt:i4>5</vt:i4>
      </vt:variant>
      <vt:variant>
        <vt:lpwstr>http://www.ncbi.nlm.nih.gov/pmc/articles/PMC2750841/</vt:lpwstr>
      </vt:variant>
      <vt:variant>
        <vt:lpwstr/>
      </vt:variant>
      <vt:variant>
        <vt:i4>2490474</vt:i4>
      </vt:variant>
      <vt:variant>
        <vt:i4>66</vt:i4>
      </vt:variant>
      <vt:variant>
        <vt:i4>0</vt:i4>
      </vt:variant>
      <vt:variant>
        <vt:i4>5</vt:i4>
      </vt:variant>
      <vt:variant>
        <vt:lpwstr>http://journals.lww.com/geneticsinmedicine/Fulltext/2010/04001/Impact_of_gene_patents_and_licensing_practices_on.3.aspx</vt:lpwstr>
      </vt:variant>
      <vt:variant>
        <vt:lpwstr/>
      </vt:variant>
      <vt:variant>
        <vt:i4>2883690</vt:i4>
      </vt:variant>
      <vt:variant>
        <vt:i4>63</vt:i4>
      </vt:variant>
      <vt:variant>
        <vt:i4>0</vt:i4>
      </vt:variant>
      <vt:variant>
        <vt:i4>5</vt:i4>
      </vt:variant>
      <vt:variant>
        <vt:lpwstr>http://journals.lww.com/geneticsinmedicine/Fulltext/2010/04001/Impact_of_gene_patents_and_licensing_practices_on.9.aspx</vt:lpwstr>
      </vt:variant>
      <vt:variant>
        <vt:lpwstr/>
      </vt:variant>
      <vt:variant>
        <vt:i4>1048687</vt:i4>
      </vt:variant>
      <vt:variant>
        <vt:i4>60</vt:i4>
      </vt:variant>
      <vt:variant>
        <vt:i4>0</vt:i4>
      </vt:variant>
      <vt:variant>
        <vt:i4>5</vt:i4>
      </vt:variant>
      <vt:variant>
        <vt:lpwstr>http://journals.lww.com/geneticsinmedicine/Fulltext/2010/04001/Impact_of_gene_patents_and_licensing_practices_on.11.aspx</vt:lpwstr>
      </vt:variant>
      <vt:variant>
        <vt:lpwstr/>
      </vt:variant>
      <vt:variant>
        <vt:i4>5111913</vt:i4>
      </vt:variant>
      <vt:variant>
        <vt:i4>57</vt:i4>
      </vt:variant>
      <vt:variant>
        <vt:i4>0</vt:i4>
      </vt:variant>
      <vt:variant>
        <vt:i4>5</vt:i4>
      </vt:variant>
      <vt:variant>
        <vt:lpwstr>http://genomemedicine.com/content/1/9/92/abstract</vt:lpwstr>
      </vt:variant>
      <vt:variant>
        <vt:lpwstr/>
      </vt:variant>
      <vt:variant>
        <vt:i4>7536682</vt:i4>
      </vt:variant>
      <vt:variant>
        <vt:i4>54</vt:i4>
      </vt:variant>
      <vt:variant>
        <vt:i4>0</vt:i4>
      </vt:variant>
      <vt:variant>
        <vt:i4>5</vt:i4>
      </vt:variant>
      <vt:variant>
        <vt:lpwstr>http://www.nature.com/nbt/journal/v28/n8/full/nbt0810-784.html</vt:lpwstr>
      </vt:variant>
      <vt:variant>
        <vt:lpwstr/>
      </vt:variant>
      <vt:variant>
        <vt:i4>2949226</vt:i4>
      </vt:variant>
      <vt:variant>
        <vt:i4>51</vt:i4>
      </vt:variant>
      <vt:variant>
        <vt:i4>0</vt:i4>
      </vt:variant>
      <vt:variant>
        <vt:i4>5</vt:i4>
      </vt:variant>
      <vt:variant>
        <vt:lpwstr>http://journals.lww.com/geneticsinmedicine/Fulltext/2010/04001/Impact_of_gene_patents_and_licensing_practices_on.8.aspx</vt:lpwstr>
      </vt:variant>
      <vt:variant>
        <vt:lpwstr/>
      </vt:variant>
      <vt:variant>
        <vt:i4>2949226</vt:i4>
      </vt:variant>
      <vt:variant>
        <vt:i4>48</vt:i4>
      </vt:variant>
      <vt:variant>
        <vt:i4>0</vt:i4>
      </vt:variant>
      <vt:variant>
        <vt:i4>5</vt:i4>
      </vt:variant>
      <vt:variant>
        <vt:lpwstr>http://journals.lww.com/geneticsinmedicine/Fulltext/2010/04001/Impact_of_gene_patents_and_licensing_practices_on.8.aspx</vt:lpwstr>
      </vt:variant>
      <vt:variant>
        <vt:lpwstr/>
      </vt:variant>
      <vt:variant>
        <vt:i4>1376329</vt:i4>
      </vt:variant>
      <vt:variant>
        <vt:i4>45</vt:i4>
      </vt:variant>
      <vt:variant>
        <vt:i4>0</vt:i4>
      </vt:variant>
      <vt:variant>
        <vt:i4>5</vt:i4>
      </vt:variant>
      <vt:variant>
        <vt:lpwstr>http://www.annualreviews.org/doi/abs/10.1146/annurev-genom-082509-141811</vt:lpwstr>
      </vt:variant>
      <vt:variant>
        <vt:lpwstr/>
      </vt:variant>
      <vt:variant>
        <vt:i4>4718620</vt:i4>
      </vt:variant>
      <vt:variant>
        <vt:i4>42</vt:i4>
      </vt:variant>
      <vt:variant>
        <vt:i4>0</vt:i4>
      </vt:variant>
      <vt:variant>
        <vt:i4>5</vt:i4>
      </vt:variant>
      <vt:variant>
        <vt:lpwstr>http://ssrn.com/abstract=1757982</vt:lpwstr>
      </vt:variant>
      <vt:variant>
        <vt:lpwstr/>
      </vt:variant>
      <vt:variant>
        <vt:i4>3080206</vt:i4>
      </vt:variant>
      <vt:variant>
        <vt:i4>39</vt:i4>
      </vt:variant>
      <vt:variant>
        <vt:i4>0</vt:i4>
      </vt:variant>
      <vt:variant>
        <vt:i4>5</vt:i4>
      </vt:variant>
      <vt:variant>
        <vt:lpwstr>http://books.google.com/books?id=-gUtJZsLohIC&amp;pg=PR10&amp;lpg=PR10&amp;dq=Environment+Interactions+in+Developmental+Psychopathology:+So+What?&amp;source=bl&amp;ots=6EIiqMD5I8&amp;sig=obz6TZVZMmww0qo1Vc2OwQLBex8&amp;hl=en&amp;ei=AbRvTqX0Oc6DtgfvvpCECg&amp;sa=X&amp;oi=book_result&amp;ct=result&amp;resnum=8&amp;ved=0CFEQ6AEwBw</vt:lpwstr>
      </vt:variant>
      <vt:variant>
        <vt:lpwstr>v=onepage&amp;q&amp;f=false</vt:lpwstr>
      </vt:variant>
      <vt:variant>
        <vt:i4>458763</vt:i4>
      </vt:variant>
      <vt:variant>
        <vt:i4>36</vt:i4>
      </vt:variant>
      <vt:variant>
        <vt:i4>0</vt:i4>
      </vt:variant>
      <vt:variant>
        <vt:i4>5</vt:i4>
      </vt:variant>
      <vt:variant>
        <vt:lpwstr>http://www.ncbi.nlm.nih.gov/pmc/articles/PMC3232017/</vt:lpwstr>
      </vt:variant>
      <vt:variant>
        <vt:lpwstr/>
      </vt:variant>
      <vt:variant>
        <vt:i4>5111873</vt:i4>
      </vt:variant>
      <vt:variant>
        <vt:i4>33</vt:i4>
      </vt:variant>
      <vt:variant>
        <vt:i4>0</vt:i4>
      </vt:variant>
      <vt:variant>
        <vt:i4>5</vt:i4>
      </vt:variant>
      <vt:variant>
        <vt:lpwstr>http://www.sciencemag.org/content/333/6048/1384.full.pdf</vt:lpwstr>
      </vt:variant>
      <vt:variant>
        <vt:lpwstr/>
      </vt:variant>
      <vt:variant>
        <vt:i4>2687060</vt:i4>
      </vt:variant>
      <vt:variant>
        <vt:i4>30</vt:i4>
      </vt:variant>
      <vt:variant>
        <vt:i4>0</vt:i4>
      </vt:variant>
      <vt:variant>
        <vt:i4>5</vt:i4>
      </vt:variant>
      <vt:variant>
        <vt:lpwstr>http://www.genome.duke.edu/books/gene-wars/</vt:lpwstr>
      </vt:variant>
      <vt:variant>
        <vt:lpwstr/>
      </vt:variant>
      <vt:variant>
        <vt:i4>2687060</vt:i4>
      </vt:variant>
      <vt:variant>
        <vt:i4>27</vt:i4>
      </vt:variant>
      <vt:variant>
        <vt:i4>0</vt:i4>
      </vt:variant>
      <vt:variant>
        <vt:i4>5</vt:i4>
      </vt:variant>
      <vt:variant>
        <vt:lpwstr>http://www.genome.duke.edu/books/gene-wars/</vt:lpwstr>
      </vt:variant>
      <vt:variant>
        <vt:lpwstr/>
      </vt:variant>
      <vt:variant>
        <vt:i4>2687002</vt:i4>
      </vt:variant>
      <vt:variant>
        <vt:i4>24</vt:i4>
      </vt:variant>
      <vt:variant>
        <vt:i4>0</vt:i4>
      </vt:variant>
      <vt:variant>
        <vt:i4>5</vt:i4>
      </vt:variant>
      <vt:variant>
        <vt:lpwstr>mailto:gelp@duke.edu</vt:lpwstr>
      </vt:variant>
      <vt:variant>
        <vt:lpwstr/>
      </vt:variant>
      <vt:variant>
        <vt:i4>917578</vt:i4>
      </vt:variant>
      <vt:variant>
        <vt:i4>21</vt:i4>
      </vt:variant>
      <vt:variant>
        <vt:i4>0</vt:i4>
      </vt:variant>
      <vt:variant>
        <vt:i4>5</vt:i4>
      </vt:variant>
      <vt:variant>
        <vt:lpwstr>http://www.stanford.edu/class/siw198q/websites/genomics/</vt:lpwstr>
      </vt:variant>
      <vt:variant>
        <vt:lpwstr/>
      </vt:variant>
      <vt:variant>
        <vt:i4>7340130</vt:i4>
      </vt:variant>
      <vt:variant>
        <vt:i4>18</vt:i4>
      </vt:variant>
      <vt:variant>
        <vt:i4>0</vt:i4>
      </vt:variant>
      <vt:variant>
        <vt:i4>5</vt:i4>
      </vt:variant>
      <vt:variant>
        <vt:lpwstr>http://www.brocher.ch/</vt:lpwstr>
      </vt:variant>
      <vt:variant>
        <vt:lpwstr/>
      </vt:variant>
      <vt:variant>
        <vt:i4>1245272</vt:i4>
      </vt:variant>
      <vt:variant>
        <vt:i4>15</vt:i4>
      </vt:variant>
      <vt:variant>
        <vt:i4>0</vt:i4>
      </vt:variant>
      <vt:variant>
        <vt:i4>5</vt:i4>
      </vt:variant>
      <vt:variant>
        <vt:lpwstr>http://dnapatents.georgetown.edu</vt:lpwstr>
      </vt:variant>
      <vt:variant>
        <vt:lpwstr/>
      </vt:variant>
      <vt:variant>
        <vt:i4>7602262</vt:i4>
      </vt:variant>
      <vt:variant>
        <vt:i4>12</vt:i4>
      </vt:variant>
      <vt:variant>
        <vt:i4>0</vt:i4>
      </vt:variant>
      <vt:variant>
        <vt:i4>5</vt:i4>
      </vt:variant>
      <vt:variant>
        <vt:lpwstr>http://ehrweb.aaas.org/ehr/books/index.html</vt:lpwstr>
      </vt:variant>
      <vt:variant>
        <vt:lpwstr/>
      </vt:variant>
      <vt:variant>
        <vt:i4>5505148</vt:i4>
      </vt:variant>
      <vt:variant>
        <vt:i4>9</vt:i4>
      </vt:variant>
      <vt:variant>
        <vt:i4>0</vt:i4>
      </vt:variant>
      <vt:variant>
        <vt:i4>5</vt:i4>
      </vt:variant>
      <vt:variant>
        <vt:lpwstr>http://www.nap.edu/catalog.php?record_id=12460</vt:lpwstr>
      </vt:variant>
      <vt:variant>
        <vt:lpwstr/>
      </vt:variant>
      <vt:variant>
        <vt:i4>4063340</vt:i4>
      </vt:variant>
      <vt:variant>
        <vt:i4>6</vt:i4>
      </vt:variant>
      <vt:variant>
        <vt:i4>0</vt:i4>
      </vt:variant>
      <vt:variant>
        <vt:i4>5</vt:i4>
      </vt:variant>
      <vt:variant>
        <vt:lpwstr>http://www.nap.edu/catalog.php?record_id=13001</vt:lpwstr>
      </vt:variant>
      <vt:variant>
        <vt:lpwstr>toc</vt:lpwstr>
      </vt:variant>
      <vt:variant>
        <vt:i4>3604588</vt:i4>
      </vt:variant>
      <vt:variant>
        <vt:i4>3</vt:i4>
      </vt:variant>
      <vt:variant>
        <vt:i4>0</vt:i4>
      </vt:variant>
      <vt:variant>
        <vt:i4>5</vt:i4>
      </vt:variant>
      <vt:variant>
        <vt:lpwstr>http://www.stanford.edu/class/siw198q/</vt:lpwstr>
      </vt:variant>
      <vt:variant>
        <vt:lpwstr/>
      </vt:variant>
      <vt:variant>
        <vt:i4>4259882</vt:i4>
      </vt:variant>
      <vt:variant>
        <vt:i4>0</vt:i4>
      </vt:variant>
      <vt:variant>
        <vt:i4>0</vt:i4>
      </vt:variant>
      <vt:variant>
        <vt:i4>5</vt:i4>
      </vt:variant>
      <vt:variant>
        <vt:lpwstr>mailto:bob.cd@duke.edu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Jae Cheon</dc:creator>
  <cp:keywords/>
  <dc:description/>
  <cp:lastModifiedBy>Robert (Bob or BCD) Cook-Deegan</cp:lastModifiedBy>
  <cp:revision>2</cp:revision>
  <cp:lastPrinted>2014-10-09T17:48:00Z</cp:lastPrinted>
  <dcterms:created xsi:type="dcterms:W3CDTF">2026-06-15T16:55:00Z</dcterms:created>
  <dcterms:modified xsi:type="dcterms:W3CDTF">2026-06-15T16:55:00Z</dcterms:modified>
  <cp:category/>
</cp:coreProperties>
</file>