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24CD" w14:textId="77777777" w:rsidR="00207522" w:rsidRPr="00053276" w:rsidRDefault="00207522" w:rsidP="003C0E84">
      <w:pPr>
        <w:pStyle w:val="Heading1"/>
        <w:spacing w:before="0" w:after="0"/>
        <w:ind w:firstLine="360"/>
        <w:rPr>
          <w:rFonts w:ascii="Bell MT" w:hAnsi="Bell MT"/>
          <w:caps/>
          <w:color w:val="000000" w:themeColor="text1"/>
          <w:sz w:val="22"/>
          <w:szCs w:val="22"/>
        </w:rPr>
      </w:pPr>
    </w:p>
    <w:p w14:paraId="423AFC50" w14:textId="77777777" w:rsidR="00D6671F" w:rsidRPr="003C0E84" w:rsidRDefault="00D6671F" w:rsidP="003C0E84">
      <w:pPr>
        <w:pStyle w:val="DegreeDetails"/>
        <w:spacing w:after="0"/>
        <w:ind w:left="1166" w:hanging="1166"/>
        <w:jc w:val="center"/>
        <w:rPr>
          <w:rFonts w:ascii="Bell MT" w:hAnsi="Bell MT"/>
          <w:color w:val="000000" w:themeColor="text1"/>
          <w:sz w:val="22"/>
          <w:szCs w:val="22"/>
        </w:rPr>
      </w:pPr>
      <w:r w:rsidRPr="00053276">
        <w:rPr>
          <w:rFonts w:ascii="Bell MT" w:hAnsi="Bell MT"/>
          <w:color w:val="000000" w:themeColor="text1"/>
          <w:sz w:val="22"/>
          <w:szCs w:val="22"/>
        </w:rPr>
        <w:t xml:space="preserve">                          </w:t>
      </w:r>
      <w:r w:rsidRPr="003C0E84">
        <w:rPr>
          <w:rFonts w:ascii="Bell MT" w:hAnsi="Bell MT"/>
          <w:color w:val="000000" w:themeColor="text1"/>
          <w:sz w:val="22"/>
          <w:szCs w:val="22"/>
        </w:rPr>
        <w:t>Durham Language and Literature Building 404E</w:t>
      </w:r>
    </w:p>
    <w:p w14:paraId="6BEE62C0" w14:textId="77777777" w:rsidR="00D6671F" w:rsidRPr="003C0E84" w:rsidRDefault="00D6671F" w:rsidP="003C0E84">
      <w:pPr>
        <w:pStyle w:val="DegreeDetails"/>
        <w:spacing w:after="0"/>
        <w:ind w:left="1166" w:hanging="1166"/>
        <w:jc w:val="center"/>
        <w:rPr>
          <w:rFonts w:ascii="Bell MT" w:hAnsi="Bell MT"/>
          <w:color w:val="000000" w:themeColor="text1"/>
          <w:sz w:val="22"/>
          <w:szCs w:val="22"/>
        </w:rPr>
      </w:pPr>
      <w:r w:rsidRPr="003C0E84">
        <w:rPr>
          <w:rFonts w:ascii="Bell MT" w:hAnsi="Bell MT"/>
          <w:color w:val="000000" w:themeColor="text1"/>
          <w:sz w:val="22"/>
          <w:szCs w:val="22"/>
        </w:rPr>
        <w:t>School of International Letters and Cultures, Arizona State University</w:t>
      </w:r>
      <w:r w:rsidRPr="003C0E84">
        <w:rPr>
          <w:rFonts w:ascii="Bell MT" w:hAnsi="Bell MT"/>
          <w:color w:val="000000" w:themeColor="text1"/>
          <w:sz w:val="22"/>
          <w:szCs w:val="22"/>
        </w:rPr>
        <w:br/>
        <w:t>951 Cady Mall, Tempe, AZ 85281</w:t>
      </w:r>
      <w:r w:rsidRPr="003C0E84">
        <w:rPr>
          <w:rFonts w:ascii="Bell MT" w:hAnsi="Bell MT"/>
          <w:color w:val="000000" w:themeColor="text1"/>
          <w:sz w:val="22"/>
          <w:szCs w:val="22"/>
        </w:rPr>
        <w:br/>
        <w:t xml:space="preserve">  </w:t>
      </w:r>
      <w:r w:rsidRPr="003C0E84">
        <w:rPr>
          <w:rFonts w:ascii="Arial" w:eastAsiaTheme="minorEastAsia" w:hAnsi="Arial" w:cs="Arial"/>
          <w:noProof/>
          <w:color w:val="000000" w:themeColor="text1"/>
          <w:sz w:val="20"/>
          <w:szCs w:val="20"/>
        </w:rPr>
        <w:t>(</w:t>
      </w:r>
      <w:r w:rsidRPr="003C0E84">
        <w:rPr>
          <w:rFonts w:ascii="Bell MT" w:hAnsi="Bell MT"/>
          <w:color w:val="000000" w:themeColor="text1"/>
          <w:sz w:val="22"/>
          <w:szCs w:val="22"/>
        </w:rPr>
        <w:t>480) 965-3873</w:t>
      </w:r>
      <w:r w:rsidRPr="003C0E84">
        <w:rPr>
          <w:rFonts w:ascii="Arial" w:eastAsiaTheme="minorEastAsia" w:hAnsi="Arial" w:cs="Arial"/>
          <w:noProof/>
          <w:color w:val="000000" w:themeColor="text1"/>
          <w:sz w:val="20"/>
          <w:szCs w:val="20"/>
        </w:rPr>
        <w:t xml:space="preserve">     </w:t>
      </w:r>
      <w:r w:rsidRPr="003C0E84">
        <w:rPr>
          <w:rFonts w:ascii="Bell MT" w:hAnsi="Bell MT"/>
          <w:color w:val="000000" w:themeColor="text1"/>
          <w:sz w:val="22"/>
          <w:szCs w:val="22"/>
        </w:rPr>
        <w:t>ana.olenina@asu.edu</w:t>
      </w:r>
    </w:p>
    <w:p w14:paraId="68E5A9FB" w14:textId="77777777" w:rsidR="00B66410" w:rsidRPr="003C0E84" w:rsidRDefault="00B66410" w:rsidP="003C0E84">
      <w:pPr>
        <w:pStyle w:val="BodyText"/>
        <w:spacing w:after="0"/>
        <w:jc w:val="center"/>
        <w:rPr>
          <w:rFonts w:ascii="Bell MT" w:hAnsi="Bell MT"/>
          <w:color w:val="000000" w:themeColor="text1"/>
          <w:sz w:val="16"/>
          <w:szCs w:val="16"/>
        </w:rPr>
      </w:pPr>
    </w:p>
    <w:p w14:paraId="04B4AAAD" w14:textId="77777777" w:rsidR="00D32B02" w:rsidRPr="003C0E84" w:rsidRDefault="00D32B02"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Employment</w:t>
      </w:r>
    </w:p>
    <w:p w14:paraId="254D9BB2" w14:textId="05428E49" w:rsidR="003C43EE" w:rsidRPr="003C0E84" w:rsidRDefault="003C43EE" w:rsidP="003C0E84">
      <w:pPr>
        <w:pStyle w:val="DegreeDetails"/>
        <w:spacing w:before="120" w:after="0"/>
        <w:ind w:left="1170" w:hanging="1170"/>
        <w:rPr>
          <w:rFonts w:ascii="Bell MT" w:hAnsi="Bell MT"/>
          <w:color w:val="000000" w:themeColor="text1"/>
          <w:sz w:val="22"/>
          <w:szCs w:val="22"/>
        </w:rPr>
      </w:pPr>
      <w:r w:rsidRPr="003C0E84">
        <w:rPr>
          <w:rFonts w:ascii="Bell MT" w:hAnsi="Bell MT"/>
          <w:color w:val="000000" w:themeColor="text1"/>
          <w:sz w:val="22"/>
          <w:szCs w:val="22"/>
        </w:rPr>
        <w:t>2022-</w:t>
      </w:r>
      <w:r w:rsidRPr="003C0E84">
        <w:rPr>
          <w:rFonts w:ascii="Bell MT" w:hAnsi="Bell MT"/>
          <w:color w:val="000000" w:themeColor="text1"/>
          <w:sz w:val="22"/>
          <w:szCs w:val="22"/>
        </w:rPr>
        <w:tab/>
        <w:t>Associate Professor of Comparative Literature and Media Studies, School of International Letters and Cultures, Arizona State University</w:t>
      </w:r>
    </w:p>
    <w:p w14:paraId="22046639" w14:textId="0F23C21F" w:rsidR="00D32B02" w:rsidRPr="003C0E84" w:rsidRDefault="00D32B02" w:rsidP="003C0E84">
      <w:pPr>
        <w:pStyle w:val="DegreeDetails"/>
        <w:spacing w:before="120" w:after="0"/>
        <w:ind w:left="1170" w:hanging="1170"/>
        <w:rPr>
          <w:rFonts w:ascii="Bell MT" w:hAnsi="Bell MT"/>
          <w:color w:val="000000" w:themeColor="text1"/>
          <w:sz w:val="22"/>
          <w:szCs w:val="22"/>
        </w:rPr>
      </w:pPr>
      <w:r w:rsidRPr="003C0E84">
        <w:rPr>
          <w:rFonts w:ascii="Bell MT" w:hAnsi="Bell MT"/>
          <w:color w:val="000000" w:themeColor="text1"/>
          <w:sz w:val="22"/>
          <w:szCs w:val="22"/>
        </w:rPr>
        <w:t>2017-</w:t>
      </w:r>
      <w:r w:rsidR="003C43EE" w:rsidRPr="003C0E84">
        <w:rPr>
          <w:rFonts w:ascii="Bell MT" w:hAnsi="Bell MT"/>
          <w:color w:val="000000" w:themeColor="text1"/>
          <w:sz w:val="22"/>
          <w:szCs w:val="22"/>
        </w:rPr>
        <w:t>2022</w:t>
      </w:r>
      <w:r w:rsidRPr="003C0E84">
        <w:rPr>
          <w:rFonts w:ascii="Bell MT" w:hAnsi="Bell MT"/>
          <w:color w:val="000000" w:themeColor="text1"/>
          <w:sz w:val="22"/>
          <w:szCs w:val="22"/>
        </w:rPr>
        <w:t xml:space="preserve">    Assistant Professor of Comparative Literature and Media Studies, School of International Letters and Cultures, Arizona State University</w:t>
      </w:r>
    </w:p>
    <w:p w14:paraId="1DD2551A" w14:textId="6D6130F8" w:rsidR="00D32B02" w:rsidRPr="003C0E84" w:rsidRDefault="00D32B02" w:rsidP="003C0E84">
      <w:pPr>
        <w:pStyle w:val="DegreeDetails"/>
        <w:spacing w:before="120" w:after="0"/>
        <w:rPr>
          <w:rFonts w:ascii="Bell MT" w:hAnsi="Bell MT"/>
          <w:color w:val="000000" w:themeColor="text1"/>
          <w:sz w:val="22"/>
          <w:szCs w:val="22"/>
        </w:rPr>
      </w:pPr>
      <w:r w:rsidRPr="003C0E84">
        <w:rPr>
          <w:rFonts w:ascii="Bell MT" w:hAnsi="Bell MT"/>
          <w:color w:val="000000" w:themeColor="text1"/>
          <w:sz w:val="22"/>
          <w:szCs w:val="22"/>
        </w:rPr>
        <w:t xml:space="preserve">2015-2016   </w:t>
      </w:r>
      <w:r w:rsidR="00D77DF4" w:rsidRPr="003C0E84">
        <w:rPr>
          <w:rFonts w:ascii="Bell MT" w:hAnsi="Bell MT"/>
          <w:color w:val="000000" w:themeColor="text1"/>
          <w:sz w:val="22"/>
          <w:szCs w:val="22"/>
        </w:rPr>
        <w:t>ACLS Research Fellow</w:t>
      </w:r>
      <w:r w:rsidRPr="003C0E84">
        <w:rPr>
          <w:rFonts w:ascii="Bell MT" w:hAnsi="Bell MT"/>
          <w:color w:val="000000" w:themeColor="text1"/>
          <w:sz w:val="22"/>
          <w:szCs w:val="22"/>
        </w:rPr>
        <w:t xml:space="preserve">, </w:t>
      </w:r>
      <w:proofErr w:type="spellStart"/>
      <w:r w:rsidR="00D77DF4" w:rsidRPr="003C0E84">
        <w:rPr>
          <w:rFonts w:ascii="Bell MT" w:hAnsi="Bell MT"/>
          <w:color w:val="000000" w:themeColor="text1"/>
          <w:sz w:val="22"/>
          <w:szCs w:val="22"/>
        </w:rPr>
        <w:t>Melikian</w:t>
      </w:r>
      <w:proofErr w:type="spellEnd"/>
      <w:r w:rsidR="00D77DF4" w:rsidRPr="003C0E84">
        <w:rPr>
          <w:rFonts w:ascii="Bell MT" w:hAnsi="Bell MT"/>
          <w:color w:val="000000" w:themeColor="text1"/>
          <w:sz w:val="22"/>
          <w:szCs w:val="22"/>
        </w:rPr>
        <w:t xml:space="preserve"> Center for Russian, East European, and Eurasian Studies,</w:t>
      </w:r>
      <w:r w:rsidR="00D77DF4" w:rsidRPr="003C0E84">
        <w:rPr>
          <w:rFonts w:ascii="Bell MT" w:hAnsi="Bell MT"/>
          <w:color w:val="000000" w:themeColor="text1"/>
          <w:sz w:val="22"/>
          <w:szCs w:val="22"/>
        </w:rPr>
        <w:br/>
        <w:t xml:space="preserve">                    </w:t>
      </w:r>
      <w:r w:rsidRPr="003C0E84">
        <w:rPr>
          <w:rFonts w:ascii="Bell MT" w:hAnsi="Bell MT"/>
          <w:color w:val="000000" w:themeColor="text1"/>
          <w:sz w:val="22"/>
          <w:szCs w:val="22"/>
        </w:rPr>
        <w:t>Arizona State University</w:t>
      </w:r>
    </w:p>
    <w:p w14:paraId="2917895C" w14:textId="7AEEF9AD" w:rsidR="00D32B02" w:rsidRPr="003C0E84" w:rsidRDefault="00D32B02" w:rsidP="003C0E84">
      <w:pPr>
        <w:pStyle w:val="DegreeDetails"/>
        <w:spacing w:before="120" w:after="0"/>
        <w:rPr>
          <w:rFonts w:ascii="Bell MT" w:hAnsi="Bell MT"/>
          <w:b/>
          <w:color w:val="000000" w:themeColor="text1"/>
          <w:sz w:val="22"/>
          <w:szCs w:val="22"/>
        </w:rPr>
      </w:pPr>
      <w:r w:rsidRPr="003C0E84">
        <w:rPr>
          <w:rFonts w:ascii="Bell MT" w:hAnsi="Bell MT"/>
          <w:color w:val="000000" w:themeColor="text1"/>
          <w:sz w:val="22"/>
          <w:szCs w:val="22"/>
        </w:rPr>
        <w:t>2012-2015   Assistant Professor of Film Studies, University of North Carolina Wilmington</w:t>
      </w:r>
      <w:r w:rsidRPr="003C0E84">
        <w:rPr>
          <w:rFonts w:ascii="Bell MT" w:hAnsi="Bell MT"/>
          <w:b/>
          <w:color w:val="000000" w:themeColor="text1"/>
          <w:sz w:val="22"/>
          <w:szCs w:val="22"/>
        </w:rPr>
        <w:t xml:space="preserve"> </w:t>
      </w:r>
    </w:p>
    <w:p w14:paraId="3E03B8A6" w14:textId="77777777" w:rsidR="00D32B02" w:rsidRPr="003C0E84" w:rsidRDefault="00D32B02" w:rsidP="003C0E84">
      <w:pPr>
        <w:pStyle w:val="DegreeDetails"/>
        <w:spacing w:before="120" w:after="0"/>
        <w:rPr>
          <w:rFonts w:ascii="Bell MT" w:hAnsi="Bell MT"/>
          <w:b/>
          <w:color w:val="000000" w:themeColor="text1"/>
          <w:sz w:val="16"/>
          <w:szCs w:val="16"/>
        </w:rPr>
      </w:pPr>
    </w:p>
    <w:p w14:paraId="19E0EF6C" w14:textId="3D4DE529" w:rsidR="00404700" w:rsidRPr="003C0E84" w:rsidRDefault="00657111" w:rsidP="003C0E84">
      <w:pPr>
        <w:pStyle w:val="Heading1"/>
        <w:pBdr>
          <w:bottom w:val="single" w:sz="6" w:space="1" w:color="auto"/>
        </w:pBdr>
        <w:spacing w:before="80" w:after="40"/>
        <w:ind w:left="0"/>
        <w:rPr>
          <w:rFonts w:ascii="Bell MT" w:hAnsi="Bell MT"/>
          <w:caps/>
          <w:color w:val="000000" w:themeColor="text1"/>
          <w:sz w:val="22"/>
          <w:szCs w:val="22"/>
        </w:rPr>
      </w:pPr>
      <w:r w:rsidRPr="003C0E84">
        <w:rPr>
          <w:rFonts w:ascii="Bell MT" w:hAnsi="Bell MT"/>
          <w:color w:val="000000" w:themeColor="text1"/>
          <w:sz w:val="22"/>
          <w:szCs w:val="22"/>
        </w:rPr>
        <w:t>Education</w:t>
      </w:r>
    </w:p>
    <w:p w14:paraId="1C1F3A66" w14:textId="776A801E" w:rsidR="00E965E9" w:rsidRPr="003C0E84" w:rsidRDefault="002A44A8" w:rsidP="003C0E84">
      <w:pPr>
        <w:pStyle w:val="DegreeDetails"/>
        <w:tabs>
          <w:tab w:val="left" w:pos="8560"/>
        </w:tabs>
        <w:spacing w:before="120" w:after="0"/>
        <w:ind w:left="2430" w:hanging="2430"/>
        <w:rPr>
          <w:rFonts w:ascii="Bell MT" w:hAnsi="Bell MT"/>
          <w:color w:val="000000" w:themeColor="text1"/>
          <w:sz w:val="22"/>
          <w:szCs w:val="22"/>
        </w:rPr>
      </w:pPr>
      <w:r w:rsidRPr="003C0E84">
        <w:rPr>
          <w:rFonts w:ascii="Bell MT" w:hAnsi="Bell MT"/>
          <w:color w:val="000000" w:themeColor="text1"/>
          <w:sz w:val="22"/>
          <w:szCs w:val="22"/>
        </w:rPr>
        <w:t>Harvard University</w:t>
      </w:r>
      <w:r w:rsidR="00404700" w:rsidRPr="003C0E84">
        <w:rPr>
          <w:rFonts w:ascii="Bell MT" w:hAnsi="Bell MT"/>
          <w:color w:val="000000" w:themeColor="text1"/>
          <w:sz w:val="22"/>
          <w:szCs w:val="22"/>
        </w:rPr>
        <w:t xml:space="preserve">, </w:t>
      </w:r>
      <w:r w:rsidR="00133C4A" w:rsidRPr="003C0E84">
        <w:rPr>
          <w:rFonts w:ascii="Bell MT" w:hAnsi="Bell MT"/>
          <w:color w:val="000000" w:themeColor="text1"/>
          <w:sz w:val="22"/>
          <w:szCs w:val="22"/>
        </w:rPr>
        <w:t xml:space="preserve">Ph.D. </w:t>
      </w:r>
      <w:r w:rsidR="002178EA" w:rsidRPr="003C0E84">
        <w:rPr>
          <w:rFonts w:ascii="Bell MT" w:hAnsi="Bell MT"/>
          <w:color w:val="000000" w:themeColor="text1"/>
          <w:sz w:val="22"/>
          <w:szCs w:val="22"/>
        </w:rPr>
        <w:t>Comparative Liter</w:t>
      </w:r>
      <w:r w:rsidR="00AC4F17" w:rsidRPr="003C0E84">
        <w:rPr>
          <w:rFonts w:ascii="Bell MT" w:hAnsi="Bell MT"/>
          <w:color w:val="000000" w:themeColor="text1"/>
          <w:sz w:val="22"/>
          <w:szCs w:val="22"/>
        </w:rPr>
        <w:t>ature</w:t>
      </w:r>
      <w:r w:rsidR="00E965E9" w:rsidRPr="003C0E84">
        <w:rPr>
          <w:rFonts w:ascii="Bell MT" w:hAnsi="Bell MT"/>
          <w:color w:val="000000" w:themeColor="text1"/>
          <w:sz w:val="22"/>
          <w:szCs w:val="22"/>
        </w:rPr>
        <w:t>, 2012</w:t>
      </w:r>
      <w:r w:rsidR="004B7DCD" w:rsidRPr="003C0E84">
        <w:rPr>
          <w:rFonts w:ascii="Bell MT" w:hAnsi="Bell MT"/>
          <w:color w:val="000000" w:themeColor="text1"/>
          <w:sz w:val="22"/>
          <w:szCs w:val="22"/>
        </w:rPr>
        <w:t>.</w:t>
      </w:r>
    </w:p>
    <w:p w14:paraId="68764774" w14:textId="0564EA38" w:rsidR="004B7DCD" w:rsidRPr="003C0E84" w:rsidRDefault="004B7DCD" w:rsidP="003C0E84">
      <w:pPr>
        <w:pStyle w:val="DegreeDetails"/>
        <w:tabs>
          <w:tab w:val="left" w:pos="8560"/>
        </w:tabs>
        <w:spacing w:before="120" w:after="0"/>
        <w:ind w:left="2430" w:hanging="2430"/>
        <w:rPr>
          <w:rFonts w:ascii="Bell MT" w:hAnsi="Bell MT"/>
          <w:color w:val="000000" w:themeColor="text1"/>
          <w:sz w:val="22"/>
          <w:szCs w:val="22"/>
        </w:rPr>
      </w:pPr>
      <w:r w:rsidRPr="003C0E84">
        <w:rPr>
          <w:rFonts w:ascii="Bell MT" w:hAnsi="Bell MT"/>
          <w:color w:val="000000" w:themeColor="text1"/>
          <w:sz w:val="22"/>
          <w:szCs w:val="22"/>
        </w:rPr>
        <w:tab/>
        <w:t xml:space="preserve">Fields: Russian, </w:t>
      </w:r>
      <w:r w:rsidR="00EA56AB" w:rsidRPr="003C0E84">
        <w:rPr>
          <w:rFonts w:ascii="Bell MT" w:hAnsi="Bell MT"/>
          <w:color w:val="000000" w:themeColor="text1"/>
          <w:sz w:val="22"/>
          <w:szCs w:val="22"/>
        </w:rPr>
        <w:t>English</w:t>
      </w:r>
      <w:r w:rsidRPr="003C0E84">
        <w:rPr>
          <w:rFonts w:ascii="Bell MT" w:hAnsi="Bell MT"/>
          <w:color w:val="000000" w:themeColor="text1"/>
          <w:sz w:val="22"/>
          <w:szCs w:val="22"/>
        </w:rPr>
        <w:t xml:space="preserve">, and French </w:t>
      </w:r>
      <w:r w:rsidR="000A2D48" w:rsidRPr="003C0E84">
        <w:rPr>
          <w:rFonts w:ascii="Bell MT" w:hAnsi="Bell MT"/>
          <w:color w:val="000000" w:themeColor="text1"/>
          <w:sz w:val="22"/>
          <w:szCs w:val="22"/>
        </w:rPr>
        <w:t>L</w:t>
      </w:r>
      <w:r w:rsidRPr="003C0E84">
        <w:rPr>
          <w:rFonts w:ascii="Bell MT" w:hAnsi="Bell MT"/>
          <w:color w:val="000000" w:themeColor="text1"/>
          <w:sz w:val="22"/>
          <w:szCs w:val="22"/>
        </w:rPr>
        <w:t>iteratures.</w:t>
      </w:r>
    </w:p>
    <w:p w14:paraId="7CF755F7" w14:textId="1C735535" w:rsidR="00B66410" w:rsidRPr="003C0E84" w:rsidRDefault="00E965E9" w:rsidP="003C0E84">
      <w:pPr>
        <w:pStyle w:val="DegreeDetails"/>
        <w:tabs>
          <w:tab w:val="left" w:pos="8560"/>
        </w:tabs>
        <w:spacing w:before="120" w:after="0"/>
        <w:ind w:left="2430" w:hanging="2430"/>
        <w:rPr>
          <w:rFonts w:ascii="Bell MT" w:hAnsi="Bell MT"/>
          <w:color w:val="000000" w:themeColor="text1"/>
          <w:sz w:val="22"/>
          <w:szCs w:val="22"/>
        </w:rPr>
      </w:pPr>
      <w:r w:rsidRPr="003C0E84">
        <w:rPr>
          <w:rFonts w:ascii="Bell MT" w:hAnsi="Bell MT"/>
          <w:color w:val="000000" w:themeColor="text1"/>
          <w:sz w:val="22"/>
          <w:szCs w:val="22"/>
        </w:rPr>
        <w:t>Harvard University, Graduate Certificate (</w:t>
      </w:r>
      <w:r w:rsidR="00564F07" w:rsidRPr="003C0E84">
        <w:rPr>
          <w:rFonts w:ascii="Bell MT" w:hAnsi="Bell MT"/>
          <w:color w:val="000000" w:themeColor="text1"/>
          <w:sz w:val="22"/>
          <w:szCs w:val="22"/>
        </w:rPr>
        <w:t>Secondary Field</w:t>
      </w:r>
      <w:r w:rsidRPr="003C0E84">
        <w:rPr>
          <w:rFonts w:ascii="Bell MT" w:hAnsi="Bell MT"/>
          <w:color w:val="000000" w:themeColor="text1"/>
          <w:sz w:val="22"/>
          <w:szCs w:val="22"/>
        </w:rPr>
        <w:t>)</w:t>
      </w:r>
      <w:r w:rsidR="00564F07" w:rsidRPr="003C0E84">
        <w:rPr>
          <w:rFonts w:ascii="Bell MT" w:hAnsi="Bell MT"/>
          <w:color w:val="000000" w:themeColor="text1"/>
          <w:sz w:val="22"/>
          <w:szCs w:val="22"/>
        </w:rPr>
        <w:t xml:space="preserve"> in </w:t>
      </w:r>
      <w:r w:rsidR="00A8178C" w:rsidRPr="003C0E84">
        <w:rPr>
          <w:rFonts w:ascii="Bell MT" w:hAnsi="Bell MT"/>
          <w:color w:val="000000" w:themeColor="text1"/>
          <w:sz w:val="22"/>
          <w:szCs w:val="22"/>
        </w:rPr>
        <w:t>Visual and Environmental Studies</w:t>
      </w:r>
      <w:r w:rsidR="00AB45C5" w:rsidRPr="003C0E84">
        <w:rPr>
          <w:rFonts w:ascii="Bell MT" w:hAnsi="Bell MT"/>
          <w:color w:val="000000" w:themeColor="text1"/>
          <w:sz w:val="22"/>
          <w:szCs w:val="22"/>
        </w:rPr>
        <w:t>,</w:t>
      </w:r>
      <w:r w:rsidR="006D5168" w:rsidRPr="003C0E84">
        <w:rPr>
          <w:rFonts w:ascii="Bell MT" w:hAnsi="Bell MT"/>
          <w:color w:val="000000" w:themeColor="text1"/>
          <w:sz w:val="22"/>
          <w:szCs w:val="22"/>
        </w:rPr>
        <w:t xml:space="preserve"> 2012.</w:t>
      </w:r>
    </w:p>
    <w:p w14:paraId="05DAA7A5" w14:textId="69518A09" w:rsidR="00984276" w:rsidRPr="003C0E84" w:rsidRDefault="002A44A8" w:rsidP="003C0E84">
      <w:pPr>
        <w:pStyle w:val="DegreeDetails"/>
        <w:tabs>
          <w:tab w:val="left" w:pos="8560"/>
        </w:tabs>
        <w:spacing w:before="120" w:after="0"/>
        <w:rPr>
          <w:rFonts w:ascii="Bell MT" w:hAnsi="Bell MT"/>
          <w:color w:val="000000" w:themeColor="text1"/>
          <w:sz w:val="22"/>
          <w:szCs w:val="22"/>
        </w:rPr>
      </w:pPr>
      <w:r w:rsidRPr="003C0E84">
        <w:rPr>
          <w:rFonts w:ascii="Bell MT" w:hAnsi="Bell MT"/>
          <w:color w:val="000000" w:themeColor="text1"/>
          <w:sz w:val="22"/>
          <w:szCs w:val="22"/>
        </w:rPr>
        <w:t>Cambridge University</w:t>
      </w:r>
      <w:r w:rsidR="00404700" w:rsidRPr="003C0E84">
        <w:rPr>
          <w:rFonts w:ascii="Bell MT" w:hAnsi="Bell MT"/>
          <w:color w:val="000000" w:themeColor="text1"/>
          <w:sz w:val="22"/>
          <w:szCs w:val="22"/>
        </w:rPr>
        <w:t xml:space="preserve">, </w:t>
      </w:r>
      <w:r w:rsidR="00133C4A" w:rsidRPr="003C0E84">
        <w:rPr>
          <w:rFonts w:ascii="Bell MT" w:hAnsi="Bell MT"/>
          <w:color w:val="000000" w:themeColor="text1"/>
          <w:sz w:val="22"/>
          <w:szCs w:val="22"/>
        </w:rPr>
        <w:t xml:space="preserve">M.Phil. </w:t>
      </w:r>
      <w:r w:rsidR="006D5168" w:rsidRPr="003C0E84">
        <w:rPr>
          <w:rFonts w:ascii="Bell MT" w:hAnsi="Bell MT"/>
          <w:color w:val="000000" w:themeColor="text1"/>
          <w:sz w:val="22"/>
          <w:szCs w:val="22"/>
        </w:rPr>
        <w:t>European Literature and Culture</w:t>
      </w:r>
      <w:r w:rsidR="007E5441" w:rsidRPr="003C0E84">
        <w:rPr>
          <w:rFonts w:ascii="Bell MT" w:hAnsi="Bell MT"/>
          <w:color w:val="000000" w:themeColor="text1"/>
          <w:sz w:val="22"/>
          <w:szCs w:val="22"/>
        </w:rPr>
        <w:t>,</w:t>
      </w:r>
      <w:r w:rsidR="006D5168" w:rsidRPr="003C0E84">
        <w:rPr>
          <w:rFonts w:ascii="Bell MT" w:hAnsi="Bell MT"/>
          <w:color w:val="000000" w:themeColor="text1"/>
          <w:sz w:val="22"/>
          <w:szCs w:val="22"/>
        </w:rPr>
        <w:t xml:space="preserve"> </w:t>
      </w:r>
      <w:r w:rsidR="00060ECF" w:rsidRPr="003C0E84">
        <w:rPr>
          <w:rFonts w:ascii="Bell MT" w:hAnsi="Bell MT"/>
          <w:i/>
          <w:color w:val="000000" w:themeColor="text1"/>
          <w:sz w:val="22"/>
          <w:szCs w:val="22"/>
        </w:rPr>
        <w:t>with Starred Distinction</w:t>
      </w:r>
      <w:r w:rsidR="006D5168" w:rsidRPr="003C0E84">
        <w:rPr>
          <w:rFonts w:ascii="Bell MT" w:hAnsi="Bell MT"/>
          <w:color w:val="000000" w:themeColor="text1"/>
          <w:sz w:val="22"/>
          <w:szCs w:val="22"/>
        </w:rPr>
        <w:t>, 2005.</w:t>
      </w:r>
    </w:p>
    <w:p w14:paraId="15910E49" w14:textId="78F01606" w:rsidR="00201DA3" w:rsidRPr="003C0E84" w:rsidRDefault="00404700" w:rsidP="003C0E84">
      <w:pPr>
        <w:pStyle w:val="DegreeDetails"/>
        <w:spacing w:before="120" w:after="0"/>
        <w:rPr>
          <w:rFonts w:ascii="Bell MT" w:hAnsi="Bell MT"/>
          <w:color w:val="000000" w:themeColor="text1"/>
          <w:sz w:val="22"/>
          <w:szCs w:val="22"/>
        </w:rPr>
      </w:pPr>
      <w:r w:rsidRPr="003C0E84">
        <w:rPr>
          <w:rFonts w:ascii="Bell MT" w:hAnsi="Bell MT"/>
          <w:color w:val="000000" w:themeColor="text1"/>
          <w:sz w:val="22"/>
          <w:szCs w:val="22"/>
        </w:rPr>
        <w:t>Vilnius University,</w:t>
      </w:r>
      <w:r w:rsidRPr="003C0E84">
        <w:rPr>
          <w:rFonts w:ascii="Bell MT" w:hAnsi="Bell MT"/>
          <w:b/>
          <w:color w:val="000000" w:themeColor="text1"/>
          <w:sz w:val="22"/>
          <w:szCs w:val="22"/>
        </w:rPr>
        <w:t xml:space="preserve"> </w:t>
      </w:r>
      <w:r w:rsidR="007E69E1" w:rsidRPr="003C0E84">
        <w:rPr>
          <w:rFonts w:ascii="Bell MT" w:hAnsi="Bell MT"/>
          <w:color w:val="000000" w:themeColor="text1"/>
          <w:sz w:val="22"/>
          <w:szCs w:val="22"/>
        </w:rPr>
        <w:t>B</w:t>
      </w:r>
      <w:r w:rsidR="00133C4A" w:rsidRPr="003C0E84">
        <w:rPr>
          <w:rFonts w:ascii="Bell MT" w:hAnsi="Bell MT"/>
          <w:color w:val="000000" w:themeColor="text1"/>
          <w:sz w:val="22"/>
          <w:szCs w:val="22"/>
        </w:rPr>
        <w:t>.A.</w:t>
      </w:r>
      <w:r w:rsidR="007E69E1" w:rsidRPr="003C0E84">
        <w:rPr>
          <w:rFonts w:ascii="Bell MT" w:hAnsi="Bell MT"/>
          <w:color w:val="000000" w:themeColor="text1"/>
          <w:sz w:val="22"/>
          <w:szCs w:val="22"/>
        </w:rPr>
        <w:t xml:space="preserve"> </w:t>
      </w:r>
      <w:r w:rsidR="006D5168" w:rsidRPr="003C0E84">
        <w:rPr>
          <w:rFonts w:ascii="Bell MT" w:hAnsi="Bell MT"/>
          <w:color w:val="000000" w:themeColor="text1"/>
          <w:sz w:val="22"/>
          <w:szCs w:val="22"/>
        </w:rPr>
        <w:t xml:space="preserve">English, </w:t>
      </w:r>
      <w:r w:rsidR="006D5168" w:rsidRPr="003C0E84">
        <w:rPr>
          <w:rFonts w:ascii="Bell MT" w:hAnsi="Bell MT"/>
          <w:i/>
          <w:color w:val="000000" w:themeColor="text1"/>
          <w:sz w:val="22"/>
          <w:szCs w:val="22"/>
        </w:rPr>
        <w:t>with Highest Honors and First in Class</w:t>
      </w:r>
      <w:r w:rsidR="006D5168" w:rsidRPr="003C0E84">
        <w:rPr>
          <w:rFonts w:ascii="Bell MT" w:hAnsi="Bell MT"/>
          <w:color w:val="000000" w:themeColor="text1"/>
          <w:sz w:val="22"/>
          <w:szCs w:val="22"/>
        </w:rPr>
        <w:t xml:space="preserve">. </w:t>
      </w:r>
      <w:r w:rsidR="008C57C1" w:rsidRPr="003C0E84">
        <w:rPr>
          <w:rFonts w:ascii="Bell MT" w:hAnsi="Bell MT"/>
          <w:color w:val="000000" w:themeColor="text1"/>
          <w:sz w:val="22"/>
          <w:szCs w:val="22"/>
        </w:rPr>
        <w:t>2004</w:t>
      </w:r>
      <w:r w:rsidR="006D5168"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p>
    <w:p w14:paraId="79A9D170" w14:textId="2F14C6B8" w:rsidR="001F2C7D" w:rsidRPr="003C0E84" w:rsidRDefault="001F2C7D" w:rsidP="003C0E84">
      <w:pPr>
        <w:pStyle w:val="DegreeDetails"/>
        <w:spacing w:before="120" w:after="0"/>
        <w:rPr>
          <w:rFonts w:ascii="Bell MT" w:hAnsi="Bell MT"/>
          <w:b/>
          <w:color w:val="000000" w:themeColor="text1"/>
          <w:sz w:val="22"/>
          <w:szCs w:val="22"/>
        </w:rPr>
      </w:pPr>
      <w:r w:rsidRPr="003C0E84">
        <w:rPr>
          <w:rFonts w:ascii="Bell MT" w:hAnsi="Bell MT"/>
          <w:color w:val="000000" w:themeColor="text1"/>
          <w:sz w:val="22"/>
          <w:szCs w:val="22"/>
        </w:rPr>
        <w:t>New York University</w:t>
      </w:r>
      <w:r w:rsidR="006D5168"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r w:rsidR="006D5168" w:rsidRPr="003C0E84">
        <w:rPr>
          <w:rFonts w:ascii="Bell MT" w:hAnsi="Bell MT"/>
          <w:color w:val="000000" w:themeColor="text1"/>
          <w:sz w:val="22"/>
          <w:szCs w:val="22"/>
        </w:rPr>
        <w:t xml:space="preserve">English </w:t>
      </w:r>
      <w:r w:rsidR="00EA6E38">
        <w:rPr>
          <w:rFonts w:ascii="Bell MT" w:hAnsi="Bell MT"/>
          <w:color w:val="000000" w:themeColor="text1"/>
          <w:sz w:val="22"/>
          <w:szCs w:val="22"/>
        </w:rPr>
        <w:t xml:space="preserve">and Art History </w:t>
      </w:r>
      <w:r w:rsidR="006D5168" w:rsidRPr="003C0E84">
        <w:rPr>
          <w:rFonts w:ascii="Bell MT" w:hAnsi="Bell MT"/>
          <w:color w:val="000000" w:themeColor="text1"/>
          <w:sz w:val="22"/>
          <w:szCs w:val="22"/>
        </w:rPr>
        <w:t>(v</w:t>
      </w:r>
      <w:r w:rsidRPr="003C0E84">
        <w:rPr>
          <w:rFonts w:ascii="Bell MT" w:hAnsi="Bell MT"/>
          <w:color w:val="000000" w:themeColor="text1"/>
          <w:sz w:val="22"/>
          <w:szCs w:val="22"/>
        </w:rPr>
        <w:t>isiting student</w:t>
      </w:r>
      <w:r w:rsidR="006D5168"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r w:rsidR="006D5168" w:rsidRPr="003C0E84">
        <w:rPr>
          <w:rFonts w:ascii="Bell MT" w:hAnsi="Bell MT"/>
          <w:color w:val="000000" w:themeColor="text1"/>
          <w:sz w:val="22"/>
          <w:szCs w:val="22"/>
        </w:rPr>
        <w:t>2002-2003.</w:t>
      </w:r>
    </w:p>
    <w:p w14:paraId="07FB9792" w14:textId="77777777" w:rsidR="00F41311" w:rsidRPr="003C0E84" w:rsidRDefault="00F41311" w:rsidP="003C0E84">
      <w:pPr>
        <w:pStyle w:val="DegreeDetails"/>
        <w:spacing w:before="120" w:after="0"/>
        <w:rPr>
          <w:rFonts w:ascii="Bell MT" w:hAnsi="Bell MT"/>
          <w:b/>
          <w:color w:val="000000" w:themeColor="text1"/>
          <w:sz w:val="16"/>
          <w:szCs w:val="16"/>
        </w:rPr>
      </w:pPr>
    </w:p>
    <w:p w14:paraId="23C89D4E" w14:textId="77777777" w:rsidR="00F41311" w:rsidRPr="003C0E84" w:rsidRDefault="00F41311"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Publications</w:t>
      </w:r>
    </w:p>
    <w:p w14:paraId="409A757A" w14:textId="77777777" w:rsidR="006D5168" w:rsidRPr="003C0E84" w:rsidRDefault="006D5168" w:rsidP="003C0E84">
      <w:pPr>
        <w:pStyle w:val="DegreeDetails"/>
        <w:spacing w:after="0"/>
        <w:rPr>
          <w:rFonts w:ascii="Bell MT" w:hAnsi="Bell MT"/>
          <w:b/>
          <w:color w:val="000000" w:themeColor="text1"/>
          <w:sz w:val="22"/>
          <w:szCs w:val="22"/>
        </w:rPr>
      </w:pPr>
    </w:p>
    <w:p w14:paraId="2E8B9F25" w14:textId="2E07C4D9" w:rsidR="00AC4F17" w:rsidRPr="003C0E84" w:rsidRDefault="00AC4F17" w:rsidP="003C0E84">
      <w:pPr>
        <w:pStyle w:val="DegreeDetails"/>
        <w:spacing w:after="0"/>
        <w:rPr>
          <w:rFonts w:ascii="Bell MT" w:hAnsi="Bell MT"/>
          <w:b/>
          <w:color w:val="000000" w:themeColor="text1"/>
          <w:sz w:val="22"/>
          <w:szCs w:val="22"/>
        </w:rPr>
      </w:pPr>
      <w:r w:rsidRPr="003C0E84">
        <w:rPr>
          <w:rFonts w:ascii="Bell MT" w:hAnsi="Bell MT"/>
          <w:b/>
          <w:color w:val="000000" w:themeColor="text1"/>
          <w:sz w:val="22"/>
          <w:szCs w:val="22"/>
        </w:rPr>
        <w:t xml:space="preserve">Book </w:t>
      </w:r>
    </w:p>
    <w:p w14:paraId="111B3EF2" w14:textId="26C172DA" w:rsidR="00C2164E" w:rsidRPr="003C0E84" w:rsidRDefault="00AC4F17" w:rsidP="003C0E84">
      <w:pPr>
        <w:spacing w:before="120"/>
        <w:ind w:left="720" w:hanging="720"/>
        <w:rPr>
          <w:rFonts w:ascii="Bell MT" w:hAnsi="Bell MT"/>
          <w:color w:val="000000" w:themeColor="text1"/>
          <w:sz w:val="22"/>
          <w:szCs w:val="22"/>
        </w:rPr>
      </w:pPr>
      <w:r w:rsidRPr="003C0E84">
        <w:rPr>
          <w:rFonts w:ascii="Bell MT" w:hAnsi="Bell MT"/>
          <w:color w:val="000000" w:themeColor="text1"/>
          <w:sz w:val="22"/>
          <w:szCs w:val="22"/>
        </w:rPr>
        <w:t>Olenina, Ana Hedberg,</w:t>
      </w:r>
      <w:r w:rsidRPr="003C0E84">
        <w:rPr>
          <w:rFonts w:ascii="Bell MT" w:hAnsi="Bell MT"/>
          <w:i/>
          <w:color w:val="000000" w:themeColor="text1"/>
          <w:sz w:val="22"/>
          <w:szCs w:val="22"/>
        </w:rPr>
        <w:t xml:space="preserve"> Psychomotor Aesthetics: Movement and Affect in Modern Literature and Film</w:t>
      </w:r>
      <w:r w:rsidRPr="003C0E84">
        <w:rPr>
          <w:rFonts w:ascii="Bell MT" w:hAnsi="Bell MT"/>
          <w:color w:val="000000" w:themeColor="text1"/>
          <w:sz w:val="22"/>
          <w:szCs w:val="22"/>
        </w:rPr>
        <w:t xml:space="preserve">, </w:t>
      </w:r>
      <w:proofErr w:type="gramStart"/>
      <w:r w:rsidR="00FC0557" w:rsidRPr="003C0E84">
        <w:rPr>
          <w:rFonts w:ascii="Bell MT" w:hAnsi="Bell MT"/>
          <w:color w:val="000000" w:themeColor="text1"/>
          <w:sz w:val="22"/>
          <w:szCs w:val="22"/>
        </w:rPr>
        <w:t>Oxford</w:t>
      </w:r>
      <w:proofErr w:type="gramEnd"/>
      <w:r w:rsidR="00FC0557" w:rsidRPr="003C0E84">
        <w:rPr>
          <w:rFonts w:ascii="Bell MT" w:hAnsi="Bell MT"/>
          <w:color w:val="000000" w:themeColor="text1"/>
          <w:sz w:val="22"/>
          <w:szCs w:val="22"/>
        </w:rPr>
        <w:t xml:space="preserve"> and New York: </w:t>
      </w:r>
      <w:r w:rsidRPr="003C0E84">
        <w:rPr>
          <w:rFonts w:ascii="Bell MT" w:hAnsi="Bell MT"/>
          <w:color w:val="000000" w:themeColor="text1"/>
          <w:sz w:val="22"/>
          <w:szCs w:val="22"/>
        </w:rPr>
        <w:t>Oxford University Press</w:t>
      </w:r>
      <w:r w:rsidR="00FC0557" w:rsidRPr="003C0E84">
        <w:rPr>
          <w:rFonts w:ascii="Bell MT" w:hAnsi="Bell MT"/>
          <w:color w:val="000000" w:themeColor="text1"/>
          <w:sz w:val="22"/>
          <w:szCs w:val="22"/>
        </w:rPr>
        <w:t xml:space="preserve">, </w:t>
      </w:r>
      <w:r w:rsidR="006D5168" w:rsidRPr="003C0E84">
        <w:rPr>
          <w:rFonts w:ascii="Bell MT" w:hAnsi="Bell MT"/>
          <w:color w:val="000000" w:themeColor="text1"/>
          <w:sz w:val="22"/>
          <w:szCs w:val="22"/>
        </w:rPr>
        <w:t xml:space="preserve">2020. </w:t>
      </w:r>
    </w:p>
    <w:p w14:paraId="623305CE" w14:textId="77777777" w:rsidR="008B2C87" w:rsidRPr="003C0E84" w:rsidRDefault="008B2C87" w:rsidP="003C0E84">
      <w:pPr>
        <w:rPr>
          <w:rFonts w:ascii="Bell MT" w:hAnsi="Bell MT"/>
          <w:color w:val="000000" w:themeColor="text1"/>
          <w:sz w:val="22"/>
          <w:szCs w:val="22"/>
        </w:rPr>
      </w:pPr>
      <w:r w:rsidRPr="003C0E84">
        <w:rPr>
          <w:rFonts w:ascii="Bell MT" w:hAnsi="Bell MT"/>
          <w:color w:val="000000" w:themeColor="text1"/>
          <w:sz w:val="22"/>
          <w:szCs w:val="22"/>
        </w:rPr>
        <w:tab/>
      </w:r>
    </w:p>
    <w:p w14:paraId="665FD57B" w14:textId="7B2A4DE2" w:rsidR="008B2C87" w:rsidRPr="003C0E84" w:rsidRDefault="008B2C87" w:rsidP="003C0E84">
      <w:pPr>
        <w:ind w:left="720"/>
        <w:rPr>
          <w:rFonts w:ascii="Bell MT" w:hAnsi="Bell MT"/>
          <w:color w:val="000000" w:themeColor="text1"/>
          <w:sz w:val="22"/>
          <w:szCs w:val="22"/>
        </w:rPr>
      </w:pPr>
      <w:r w:rsidRPr="003C0E84">
        <w:rPr>
          <w:rFonts w:ascii="Bell MT" w:hAnsi="Bell MT"/>
          <w:color w:val="000000" w:themeColor="text1"/>
          <w:sz w:val="22"/>
          <w:szCs w:val="22"/>
        </w:rPr>
        <w:t xml:space="preserve">Winner, 2021 Wayne S. </w:t>
      </w:r>
      <w:proofErr w:type="spellStart"/>
      <w:r w:rsidRPr="003C0E84">
        <w:rPr>
          <w:rFonts w:ascii="Bell MT" w:hAnsi="Bell MT"/>
          <w:color w:val="000000" w:themeColor="text1"/>
          <w:sz w:val="22"/>
          <w:szCs w:val="22"/>
        </w:rPr>
        <w:t>Vucinich</w:t>
      </w:r>
      <w:proofErr w:type="spellEnd"/>
      <w:r w:rsidRPr="003C0E84">
        <w:rPr>
          <w:rFonts w:ascii="Bell MT" w:hAnsi="Bell MT"/>
          <w:color w:val="000000" w:themeColor="text1"/>
          <w:sz w:val="22"/>
          <w:szCs w:val="22"/>
        </w:rPr>
        <w:t xml:space="preserve"> Book Prize</w:t>
      </w:r>
      <w:r w:rsidR="003579A1" w:rsidRPr="003C0E84">
        <w:rPr>
          <w:rFonts w:ascii="Bell MT" w:hAnsi="Bell MT"/>
          <w:color w:val="000000" w:themeColor="text1"/>
          <w:sz w:val="22"/>
          <w:szCs w:val="22"/>
        </w:rPr>
        <w:t xml:space="preserve"> awarded </w:t>
      </w:r>
      <w:r w:rsidRPr="003C0E84">
        <w:rPr>
          <w:rFonts w:ascii="Bell MT" w:hAnsi="Bell MT"/>
          <w:color w:val="000000" w:themeColor="text1"/>
          <w:sz w:val="22"/>
          <w:szCs w:val="22"/>
        </w:rPr>
        <w:t>by the Association for Slavic Studies, East European, and Eurasian Studies (ASEEES) and the Stanford University Center for Russian and East European Studies, “for the most important contribution to Russian, Eurasian, and East European studies in any discipline of the humanities or social sciences.”</w:t>
      </w:r>
    </w:p>
    <w:p w14:paraId="154052B0" w14:textId="5FB0DB50" w:rsidR="001A5158" w:rsidRPr="003C0E84" w:rsidRDefault="001A5158" w:rsidP="003C0E84">
      <w:pPr>
        <w:ind w:left="720"/>
        <w:rPr>
          <w:rFonts w:ascii="Bell MT" w:hAnsi="Bell MT"/>
          <w:color w:val="000000" w:themeColor="text1"/>
          <w:sz w:val="22"/>
          <w:szCs w:val="22"/>
        </w:rPr>
      </w:pPr>
    </w:p>
    <w:p w14:paraId="1EDA80CE" w14:textId="68ADE4BC" w:rsidR="001A5158" w:rsidRPr="003C0E84" w:rsidRDefault="001A5158" w:rsidP="003C0E84">
      <w:pPr>
        <w:ind w:left="720"/>
        <w:rPr>
          <w:rFonts w:ascii="Bell MT" w:hAnsi="Bell MT"/>
          <w:color w:val="000000" w:themeColor="text1"/>
          <w:sz w:val="22"/>
          <w:szCs w:val="22"/>
        </w:rPr>
      </w:pPr>
      <w:r w:rsidRPr="003C0E84">
        <w:rPr>
          <w:rFonts w:ascii="Bell MT" w:hAnsi="Bell MT"/>
          <w:color w:val="000000" w:themeColor="text1"/>
          <w:sz w:val="22"/>
          <w:szCs w:val="22"/>
        </w:rPr>
        <w:t>Winner, 2021 Best First Book Prize</w:t>
      </w:r>
      <w:r w:rsidR="003579A1" w:rsidRPr="003C0E84">
        <w:rPr>
          <w:rFonts w:ascii="Bell MT" w:hAnsi="Bell MT"/>
          <w:color w:val="000000" w:themeColor="text1"/>
          <w:sz w:val="22"/>
          <w:szCs w:val="22"/>
        </w:rPr>
        <w:t xml:space="preserve"> awarded </w:t>
      </w:r>
      <w:r w:rsidRPr="003C0E84">
        <w:rPr>
          <w:rFonts w:ascii="Bell MT" w:hAnsi="Bell MT"/>
          <w:color w:val="000000" w:themeColor="text1"/>
          <w:sz w:val="22"/>
          <w:szCs w:val="22"/>
        </w:rPr>
        <w:t>by the American Association of Teachers of Slavic and East European Languages (AATSEEL)</w:t>
      </w:r>
    </w:p>
    <w:p w14:paraId="72C3A4FF" w14:textId="569DB136" w:rsidR="00EA15EE" w:rsidRPr="003C0E84" w:rsidRDefault="00EA15EE" w:rsidP="003C0E84">
      <w:pPr>
        <w:ind w:left="720"/>
        <w:rPr>
          <w:rFonts w:ascii="Bell MT" w:hAnsi="Bell MT"/>
          <w:color w:val="000000" w:themeColor="text1"/>
          <w:sz w:val="22"/>
          <w:szCs w:val="22"/>
        </w:rPr>
      </w:pPr>
    </w:p>
    <w:p w14:paraId="7AA45814" w14:textId="588974DA" w:rsidR="00EA15EE" w:rsidRPr="003C0E84" w:rsidRDefault="00EA15EE" w:rsidP="003C0E84">
      <w:pPr>
        <w:ind w:left="720"/>
        <w:rPr>
          <w:color w:val="000000" w:themeColor="text1"/>
        </w:rPr>
      </w:pPr>
      <w:r w:rsidRPr="003C0E84">
        <w:rPr>
          <w:rFonts w:ascii="Bell MT" w:hAnsi="Bell MT"/>
          <w:color w:val="000000" w:themeColor="text1"/>
          <w:sz w:val="22"/>
          <w:szCs w:val="22"/>
        </w:rPr>
        <w:t>Russian translation</w:t>
      </w:r>
      <w:r w:rsidR="00E23F71" w:rsidRPr="003C0E84">
        <w:rPr>
          <w:rFonts w:ascii="Bell MT" w:hAnsi="Bell MT"/>
          <w:color w:val="000000" w:themeColor="text1"/>
          <w:sz w:val="22"/>
          <w:szCs w:val="22"/>
        </w:rPr>
        <w:t xml:space="preserve">: </w:t>
      </w:r>
      <w:proofErr w:type="spellStart"/>
      <w:r w:rsidR="00E23F71" w:rsidRPr="003C0E84">
        <w:rPr>
          <w:rFonts w:ascii="Bell MT" w:hAnsi="Bell MT"/>
          <w:i/>
          <w:iCs/>
          <w:color w:val="000000" w:themeColor="text1"/>
          <w:sz w:val="22"/>
          <w:szCs w:val="22"/>
        </w:rPr>
        <w:t>Psikhomotornaia</w:t>
      </w:r>
      <w:proofErr w:type="spellEnd"/>
      <w:r w:rsidR="00E23F71" w:rsidRPr="003C0E84">
        <w:rPr>
          <w:rFonts w:ascii="Bell MT" w:hAnsi="Bell MT"/>
          <w:i/>
          <w:iCs/>
          <w:color w:val="000000" w:themeColor="text1"/>
          <w:sz w:val="22"/>
          <w:szCs w:val="22"/>
        </w:rPr>
        <w:t xml:space="preserve"> </w:t>
      </w:r>
      <w:proofErr w:type="spellStart"/>
      <w:r w:rsidR="00E23F71" w:rsidRPr="003C0E84">
        <w:rPr>
          <w:rFonts w:ascii="Bell MT" w:hAnsi="Bell MT"/>
          <w:i/>
          <w:iCs/>
          <w:color w:val="000000" w:themeColor="text1"/>
          <w:sz w:val="22"/>
          <w:szCs w:val="22"/>
        </w:rPr>
        <w:t>Estetika</w:t>
      </w:r>
      <w:proofErr w:type="spellEnd"/>
      <w:r w:rsidR="00E23F71" w:rsidRPr="003C0E84">
        <w:rPr>
          <w:rFonts w:ascii="Bell MT" w:hAnsi="Bell MT"/>
          <w:i/>
          <w:iCs/>
          <w:color w:val="000000" w:themeColor="text1"/>
          <w:sz w:val="22"/>
          <w:szCs w:val="22"/>
        </w:rPr>
        <w:t xml:space="preserve">: </w:t>
      </w:r>
      <w:proofErr w:type="spellStart"/>
      <w:r w:rsidR="00E23F71" w:rsidRPr="003C0E84">
        <w:rPr>
          <w:rFonts w:ascii="Bell MT" w:hAnsi="Bell MT"/>
          <w:i/>
          <w:iCs/>
          <w:color w:val="000000" w:themeColor="text1"/>
          <w:sz w:val="22"/>
          <w:szCs w:val="22"/>
        </w:rPr>
        <w:t>Dvizhenie</w:t>
      </w:r>
      <w:proofErr w:type="spellEnd"/>
      <w:r w:rsidR="00E23F71" w:rsidRPr="003C0E84">
        <w:rPr>
          <w:rFonts w:ascii="Bell MT" w:hAnsi="Bell MT"/>
          <w:i/>
          <w:iCs/>
          <w:color w:val="000000" w:themeColor="text1"/>
          <w:sz w:val="22"/>
          <w:szCs w:val="22"/>
        </w:rPr>
        <w:t xml:space="preserve"> </w:t>
      </w:r>
      <w:proofErr w:type="spellStart"/>
      <w:r w:rsidR="00E23F71" w:rsidRPr="003C0E84">
        <w:rPr>
          <w:rFonts w:ascii="Bell MT" w:hAnsi="Bell MT"/>
          <w:i/>
          <w:iCs/>
          <w:color w:val="000000" w:themeColor="text1"/>
          <w:sz w:val="22"/>
          <w:szCs w:val="22"/>
        </w:rPr>
        <w:t>i</w:t>
      </w:r>
      <w:proofErr w:type="spellEnd"/>
      <w:r w:rsidR="00E23F71" w:rsidRPr="003C0E84">
        <w:rPr>
          <w:rFonts w:ascii="Bell MT" w:hAnsi="Bell MT"/>
          <w:i/>
          <w:iCs/>
          <w:color w:val="000000" w:themeColor="text1"/>
          <w:sz w:val="22"/>
          <w:szCs w:val="22"/>
        </w:rPr>
        <w:t xml:space="preserve"> </w:t>
      </w:r>
      <w:proofErr w:type="spellStart"/>
      <w:r w:rsidR="00E23F71" w:rsidRPr="003C0E84">
        <w:rPr>
          <w:rFonts w:ascii="Bell MT" w:hAnsi="Bell MT"/>
          <w:i/>
          <w:iCs/>
          <w:color w:val="000000" w:themeColor="text1"/>
          <w:sz w:val="22"/>
          <w:szCs w:val="22"/>
        </w:rPr>
        <w:t>Affekt</w:t>
      </w:r>
      <w:proofErr w:type="spellEnd"/>
      <w:r w:rsidR="00E23F71" w:rsidRPr="003C0E84">
        <w:rPr>
          <w:rFonts w:ascii="Bell MT" w:hAnsi="Bell MT"/>
          <w:i/>
          <w:iCs/>
          <w:color w:val="000000" w:themeColor="text1"/>
          <w:sz w:val="22"/>
          <w:szCs w:val="22"/>
        </w:rPr>
        <w:t xml:space="preserve"> v </w:t>
      </w:r>
      <w:proofErr w:type="spellStart"/>
      <w:r w:rsidR="00E23F71" w:rsidRPr="003C0E84">
        <w:rPr>
          <w:rFonts w:ascii="Bell MT" w:hAnsi="Bell MT"/>
          <w:i/>
          <w:iCs/>
          <w:color w:val="000000" w:themeColor="text1"/>
          <w:sz w:val="22"/>
          <w:szCs w:val="22"/>
        </w:rPr>
        <w:t>Modernistskoi</w:t>
      </w:r>
      <w:proofErr w:type="spellEnd"/>
      <w:r w:rsidR="00E23F71" w:rsidRPr="003C0E84">
        <w:rPr>
          <w:rFonts w:ascii="Bell MT" w:hAnsi="Bell MT"/>
          <w:i/>
          <w:iCs/>
          <w:color w:val="000000" w:themeColor="text1"/>
          <w:sz w:val="22"/>
          <w:szCs w:val="22"/>
        </w:rPr>
        <w:t xml:space="preserve"> Literature i Kino</w:t>
      </w:r>
      <w:r w:rsidR="00E23F71"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r w:rsidR="0082407D" w:rsidRPr="003C0E84">
        <w:rPr>
          <w:rFonts w:ascii="Bell MT" w:hAnsi="Bell MT"/>
          <w:color w:val="000000" w:themeColor="text1"/>
          <w:sz w:val="22"/>
          <w:szCs w:val="22"/>
        </w:rPr>
        <w:t xml:space="preserve">Trans. Aleksandra </w:t>
      </w:r>
      <w:proofErr w:type="spellStart"/>
      <w:r w:rsidR="0082407D" w:rsidRPr="003C0E84">
        <w:rPr>
          <w:rFonts w:ascii="Bell MT" w:hAnsi="Bell MT"/>
          <w:color w:val="000000" w:themeColor="text1"/>
          <w:sz w:val="22"/>
          <w:szCs w:val="22"/>
        </w:rPr>
        <w:t>Bazhenova-Sorokina</w:t>
      </w:r>
      <w:proofErr w:type="spellEnd"/>
      <w:r w:rsidR="0082407D" w:rsidRPr="003C0E84">
        <w:rPr>
          <w:rFonts w:ascii="Bell MT" w:hAnsi="Bell MT"/>
          <w:color w:val="000000" w:themeColor="text1"/>
          <w:sz w:val="22"/>
          <w:szCs w:val="22"/>
        </w:rPr>
        <w:t xml:space="preserve">, Anna </w:t>
      </w:r>
      <w:proofErr w:type="spellStart"/>
      <w:r w:rsidR="0082407D" w:rsidRPr="003C0E84">
        <w:rPr>
          <w:rFonts w:ascii="Bell MT" w:hAnsi="Bell MT"/>
          <w:color w:val="000000" w:themeColor="text1"/>
          <w:sz w:val="22"/>
          <w:szCs w:val="22"/>
        </w:rPr>
        <w:t>Kovalova</w:t>
      </w:r>
      <w:proofErr w:type="spellEnd"/>
      <w:r w:rsidR="0082407D" w:rsidRPr="003C0E84">
        <w:rPr>
          <w:rFonts w:ascii="Bell MT" w:hAnsi="Bell MT"/>
          <w:color w:val="000000" w:themeColor="text1"/>
          <w:sz w:val="22"/>
          <w:szCs w:val="22"/>
        </w:rPr>
        <w:t xml:space="preserve">, and Ana Hedberg Olenina. Moscow: </w:t>
      </w:r>
      <w:proofErr w:type="spellStart"/>
      <w:r w:rsidR="0082407D" w:rsidRPr="003C0E84">
        <w:rPr>
          <w:rFonts w:ascii="Bell MT" w:hAnsi="Bell MT"/>
          <w:color w:val="000000" w:themeColor="text1"/>
          <w:sz w:val="22"/>
          <w:szCs w:val="22"/>
        </w:rPr>
        <w:t>Novoe</w:t>
      </w:r>
      <w:proofErr w:type="spellEnd"/>
      <w:r w:rsidR="0082407D" w:rsidRPr="003C0E84">
        <w:rPr>
          <w:rFonts w:ascii="Bell MT" w:hAnsi="Bell MT"/>
          <w:color w:val="000000" w:themeColor="text1"/>
          <w:sz w:val="22"/>
          <w:szCs w:val="22"/>
        </w:rPr>
        <w:t xml:space="preserve"> </w:t>
      </w:r>
      <w:proofErr w:type="spellStart"/>
      <w:r w:rsidR="0082407D" w:rsidRPr="003C0E84">
        <w:rPr>
          <w:rFonts w:ascii="Bell MT" w:hAnsi="Bell MT"/>
          <w:color w:val="000000" w:themeColor="text1"/>
          <w:sz w:val="22"/>
          <w:szCs w:val="22"/>
        </w:rPr>
        <w:t>Literaturnoe</w:t>
      </w:r>
      <w:proofErr w:type="spellEnd"/>
      <w:r w:rsidR="0082407D" w:rsidRPr="003C0E84">
        <w:rPr>
          <w:rFonts w:ascii="Bell MT" w:hAnsi="Bell MT"/>
          <w:color w:val="000000" w:themeColor="text1"/>
          <w:sz w:val="22"/>
          <w:szCs w:val="22"/>
        </w:rPr>
        <w:t xml:space="preserve"> </w:t>
      </w:r>
      <w:proofErr w:type="spellStart"/>
      <w:r w:rsidR="0082407D" w:rsidRPr="003C0E84">
        <w:rPr>
          <w:rFonts w:ascii="Bell MT" w:hAnsi="Bell MT"/>
          <w:color w:val="000000" w:themeColor="text1"/>
          <w:sz w:val="22"/>
          <w:szCs w:val="22"/>
        </w:rPr>
        <w:t>Obozrenie</w:t>
      </w:r>
      <w:proofErr w:type="spellEnd"/>
      <w:r w:rsidR="0082407D" w:rsidRPr="003C0E84">
        <w:rPr>
          <w:rFonts w:ascii="Bell MT" w:hAnsi="Bell MT"/>
          <w:color w:val="000000" w:themeColor="text1"/>
          <w:sz w:val="22"/>
          <w:szCs w:val="22"/>
        </w:rPr>
        <w:t>, 2024 [ in production; forthcoming]. (T</w:t>
      </w:r>
      <w:r w:rsidR="00B007C5" w:rsidRPr="003C0E84">
        <w:rPr>
          <w:rFonts w:ascii="Bell MT" w:hAnsi="Bell MT"/>
          <w:color w:val="000000" w:themeColor="text1"/>
          <w:sz w:val="22"/>
          <w:szCs w:val="22"/>
        </w:rPr>
        <w:t>he New Literary Observer/</w:t>
      </w:r>
      <w:proofErr w:type="spellStart"/>
      <w:r w:rsidRPr="003C0E84">
        <w:rPr>
          <w:rFonts w:ascii="Bell MT" w:hAnsi="Bell MT"/>
          <w:color w:val="000000" w:themeColor="text1"/>
          <w:sz w:val="22"/>
          <w:szCs w:val="22"/>
        </w:rPr>
        <w:t>Novoe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Literaturnoe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Obozrenie</w:t>
      </w:r>
      <w:proofErr w:type="spellEnd"/>
      <w:r w:rsidR="00B50663" w:rsidRPr="003C0E84">
        <w:rPr>
          <w:rFonts w:ascii="Bell MT" w:hAnsi="Bell MT"/>
          <w:color w:val="000000" w:themeColor="text1"/>
          <w:sz w:val="22"/>
          <w:szCs w:val="22"/>
        </w:rPr>
        <w:t xml:space="preserve"> </w:t>
      </w:r>
      <w:r w:rsidR="0082407D" w:rsidRPr="003C0E84">
        <w:rPr>
          <w:rFonts w:ascii="Bell MT" w:hAnsi="Bell MT"/>
          <w:color w:val="000000" w:themeColor="text1"/>
          <w:sz w:val="22"/>
          <w:szCs w:val="22"/>
        </w:rPr>
        <w:t xml:space="preserve">is </w:t>
      </w:r>
      <w:r w:rsidR="00B007C5" w:rsidRPr="003C0E84">
        <w:rPr>
          <w:rFonts w:ascii="Bell MT" w:hAnsi="Bell MT"/>
          <w:color w:val="000000" w:themeColor="text1"/>
          <w:sz w:val="22"/>
          <w:szCs w:val="22"/>
        </w:rPr>
        <w:t xml:space="preserve">a leading independent </w:t>
      </w:r>
      <w:r w:rsidR="00425299" w:rsidRPr="003C0E84">
        <w:rPr>
          <w:rFonts w:ascii="Bell MT" w:hAnsi="Bell MT"/>
          <w:color w:val="000000" w:themeColor="text1"/>
          <w:sz w:val="22"/>
          <w:szCs w:val="22"/>
        </w:rPr>
        <w:t xml:space="preserve">academic </w:t>
      </w:r>
      <w:r w:rsidR="00B007C5" w:rsidRPr="003C0E84">
        <w:rPr>
          <w:rFonts w:ascii="Bell MT" w:hAnsi="Bell MT"/>
          <w:color w:val="000000" w:themeColor="text1"/>
          <w:sz w:val="22"/>
          <w:szCs w:val="22"/>
        </w:rPr>
        <w:t>publisher</w:t>
      </w:r>
      <w:r w:rsidR="00464C65" w:rsidRPr="003C0E84">
        <w:rPr>
          <w:rFonts w:ascii="Bell MT" w:hAnsi="Bell MT"/>
          <w:color w:val="000000" w:themeColor="text1"/>
          <w:sz w:val="22"/>
          <w:szCs w:val="22"/>
        </w:rPr>
        <w:t xml:space="preserve"> in </w:t>
      </w:r>
      <w:r w:rsidR="00B007C5" w:rsidRPr="003C0E84">
        <w:rPr>
          <w:rFonts w:ascii="Bell MT" w:hAnsi="Bell MT"/>
          <w:color w:val="000000" w:themeColor="text1"/>
          <w:sz w:val="22"/>
          <w:szCs w:val="22"/>
        </w:rPr>
        <w:t>Russia</w:t>
      </w:r>
      <w:r w:rsidR="00B50663" w:rsidRPr="003C0E84">
        <w:rPr>
          <w:rFonts w:ascii="Bell MT" w:hAnsi="Bell MT"/>
          <w:color w:val="000000" w:themeColor="text1"/>
          <w:sz w:val="22"/>
          <w:szCs w:val="22"/>
        </w:rPr>
        <w:t>)</w:t>
      </w:r>
      <w:r w:rsidRPr="003C0E84">
        <w:rPr>
          <w:rFonts w:ascii="Bell MT" w:hAnsi="Bell MT"/>
          <w:color w:val="000000" w:themeColor="text1"/>
          <w:sz w:val="22"/>
          <w:szCs w:val="22"/>
        </w:rPr>
        <w:t>.</w:t>
      </w:r>
    </w:p>
    <w:p w14:paraId="549D3874" w14:textId="77777777" w:rsidR="00AC4F17" w:rsidRPr="003C0E84" w:rsidRDefault="00AC4F17" w:rsidP="003C0E84">
      <w:pPr>
        <w:pStyle w:val="DegreeDetails"/>
        <w:spacing w:after="0"/>
        <w:rPr>
          <w:rFonts w:ascii="Bell MT" w:hAnsi="Bell MT"/>
          <w:b/>
          <w:color w:val="000000" w:themeColor="text1"/>
          <w:sz w:val="22"/>
          <w:szCs w:val="22"/>
        </w:rPr>
      </w:pPr>
    </w:p>
    <w:p w14:paraId="2E71BE82" w14:textId="7FA2B226" w:rsidR="00B74FC8" w:rsidRPr="003C0E84" w:rsidRDefault="00B74FC8" w:rsidP="003C0E84">
      <w:pPr>
        <w:pStyle w:val="DegreeDetails"/>
        <w:spacing w:after="0"/>
        <w:rPr>
          <w:rFonts w:ascii="Bell MT" w:hAnsi="Bell MT"/>
          <w:b/>
          <w:color w:val="000000" w:themeColor="text1"/>
          <w:sz w:val="22"/>
          <w:szCs w:val="22"/>
        </w:rPr>
      </w:pPr>
      <w:r w:rsidRPr="003C0E84">
        <w:rPr>
          <w:rFonts w:ascii="Bell MT" w:hAnsi="Bell MT"/>
          <w:b/>
          <w:color w:val="000000" w:themeColor="text1"/>
          <w:sz w:val="22"/>
          <w:szCs w:val="22"/>
        </w:rPr>
        <w:t>Edit</w:t>
      </w:r>
      <w:r w:rsidR="00AC4F17" w:rsidRPr="003C0E84">
        <w:rPr>
          <w:rFonts w:ascii="Bell MT" w:hAnsi="Bell MT"/>
          <w:b/>
          <w:color w:val="000000" w:themeColor="text1"/>
          <w:sz w:val="22"/>
          <w:szCs w:val="22"/>
        </w:rPr>
        <w:t>ed</w:t>
      </w:r>
      <w:r w:rsidR="007E5441" w:rsidRPr="003C0E84">
        <w:rPr>
          <w:rFonts w:ascii="Bell MT" w:hAnsi="Bell MT"/>
          <w:b/>
          <w:color w:val="000000" w:themeColor="text1"/>
          <w:sz w:val="22"/>
          <w:szCs w:val="22"/>
        </w:rPr>
        <w:t xml:space="preserve"> </w:t>
      </w:r>
      <w:r w:rsidR="00AC4F17" w:rsidRPr="003C0E84">
        <w:rPr>
          <w:rFonts w:ascii="Bell MT" w:hAnsi="Bell MT"/>
          <w:b/>
          <w:color w:val="000000" w:themeColor="text1"/>
          <w:sz w:val="22"/>
          <w:szCs w:val="22"/>
        </w:rPr>
        <w:t>Journal Issue</w:t>
      </w:r>
      <w:r w:rsidRPr="003C0E84">
        <w:rPr>
          <w:rFonts w:ascii="Bell MT" w:hAnsi="Bell MT"/>
          <w:b/>
          <w:color w:val="000000" w:themeColor="text1"/>
          <w:sz w:val="22"/>
          <w:szCs w:val="22"/>
        </w:rPr>
        <w:t xml:space="preserve"> </w:t>
      </w:r>
    </w:p>
    <w:p w14:paraId="59BCAA12" w14:textId="70D08125" w:rsidR="004B7DCD" w:rsidRPr="003C0E84" w:rsidRDefault="004B7DCD" w:rsidP="003C0E84">
      <w:pPr>
        <w:spacing w:before="120"/>
        <w:ind w:left="720" w:hanging="720"/>
        <w:rPr>
          <w:rFonts w:ascii="Bell MT" w:hAnsi="Bell MT"/>
          <w:color w:val="000000" w:themeColor="text1"/>
          <w:sz w:val="22"/>
          <w:szCs w:val="22"/>
        </w:rPr>
      </w:pPr>
      <w:r w:rsidRPr="003C0E84">
        <w:rPr>
          <w:rFonts w:ascii="Bell MT" w:hAnsi="Bell MT"/>
          <w:color w:val="000000" w:themeColor="text1"/>
          <w:sz w:val="22"/>
          <w:szCs w:val="22"/>
        </w:rPr>
        <w:t xml:space="preserve">Olenina, Ana Hedberg, ed. </w:t>
      </w:r>
      <w:r w:rsidR="00237CE8" w:rsidRPr="003C0E84">
        <w:rPr>
          <w:rFonts w:ascii="Bell MT" w:hAnsi="Bell MT"/>
          <w:color w:val="000000" w:themeColor="text1"/>
          <w:sz w:val="22"/>
          <w:szCs w:val="22"/>
        </w:rPr>
        <w:t xml:space="preserve">The </w:t>
      </w:r>
      <w:r w:rsidRPr="003C0E84">
        <w:rPr>
          <w:rFonts w:ascii="Bell MT" w:hAnsi="Bell MT"/>
          <w:color w:val="000000" w:themeColor="text1"/>
          <w:sz w:val="22"/>
          <w:szCs w:val="22"/>
        </w:rPr>
        <w:t>Ukrainian Film Forum</w:t>
      </w:r>
      <w:r w:rsidR="00237CE8" w:rsidRPr="003C0E84">
        <w:rPr>
          <w:rFonts w:ascii="Bell MT" w:hAnsi="Bell MT"/>
          <w:color w:val="000000" w:themeColor="text1"/>
          <w:sz w:val="22"/>
          <w:szCs w:val="22"/>
        </w:rPr>
        <w:t>: Interviews and Essays</w:t>
      </w:r>
      <w:r w:rsidRPr="003C0E84">
        <w:rPr>
          <w:rFonts w:ascii="Bell MT" w:hAnsi="Bell MT"/>
          <w:color w:val="000000" w:themeColor="text1"/>
          <w:sz w:val="22"/>
          <w:szCs w:val="22"/>
        </w:rPr>
        <w:t xml:space="preserve">. Special issue of </w:t>
      </w:r>
      <w:r w:rsidRPr="003C0E84">
        <w:rPr>
          <w:rFonts w:ascii="Bell MT" w:hAnsi="Bell MT"/>
          <w:i/>
          <w:iCs/>
          <w:color w:val="000000" w:themeColor="text1"/>
          <w:sz w:val="22"/>
          <w:szCs w:val="22"/>
        </w:rPr>
        <w:t xml:space="preserve">The Slavic and East European </w:t>
      </w:r>
      <w:proofErr w:type="gramStart"/>
      <w:r w:rsidRPr="003C0E84">
        <w:rPr>
          <w:rFonts w:ascii="Bell MT" w:hAnsi="Bell MT"/>
          <w:i/>
          <w:iCs/>
          <w:color w:val="000000" w:themeColor="text1"/>
          <w:sz w:val="22"/>
          <w:szCs w:val="22"/>
        </w:rPr>
        <w:t>Journal</w:t>
      </w:r>
      <w:r w:rsidR="00AB45C5" w:rsidRPr="003C0E84">
        <w:rPr>
          <w:rFonts w:ascii="Bell MT" w:hAnsi="Bell MT"/>
          <w:color w:val="000000" w:themeColor="text1"/>
          <w:sz w:val="22"/>
          <w:szCs w:val="22"/>
        </w:rPr>
        <w:t xml:space="preserve">  </w:t>
      </w:r>
      <w:r w:rsidRPr="003C0E84">
        <w:rPr>
          <w:rFonts w:ascii="Bell MT" w:hAnsi="Bell MT"/>
          <w:color w:val="000000" w:themeColor="text1"/>
          <w:sz w:val="22"/>
          <w:szCs w:val="22"/>
        </w:rPr>
        <w:t>[</w:t>
      </w:r>
      <w:proofErr w:type="gramEnd"/>
      <w:r w:rsidR="00CB4D74">
        <w:rPr>
          <w:rFonts w:ascii="Bell MT" w:hAnsi="Bell MT"/>
          <w:color w:val="000000" w:themeColor="text1"/>
          <w:sz w:val="22"/>
          <w:szCs w:val="22"/>
        </w:rPr>
        <w:t>accepted</w:t>
      </w:r>
      <w:r w:rsidR="008A1513">
        <w:rPr>
          <w:rFonts w:ascii="Bell MT" w:hAnsi="Bell MT"/>
          <w:color w:val="000000" w:themeColor="text1"/>
          <w:sz w:val="22"/>
          <w:szCs w:val="22"/>
        </w:rPr>
        <w:t>; forthcoming Fall 2024</w:t>
      </w:r>
      <w:r w:rsidRPr="003C0E84">
        <w:rPr>
          <w:rFonts w:ascii="Bell MT" w:hAnsi="Bell MT"/>
          <w:color w:val="000000" w:themeColor="text1"/>
          <w:sz w:val="22"/>
          <w:szCs w:val="22"/>
        </w:rPr>
        <w:t>]</w:t>
      </w:r>
    </w:p>
    <w:p w14:paraId="21369D1B" w14:textId="7FB8CE9D" w:rsidR="003D3551" w:rsidRPr="003C0E84" w:rsidRDefault="003D3551" w:rsidP="003C0E84">
      <w:pPr>
        <w:spacing w:before="120"/>
        <w:ind w:left="720" w:hanging="720"/>
        <w:rPr>
          <w:rFonts w:ascii="Bell MT" w:hAnsi="Bell MT"/>
          <w:color w:val="000000" w:themeColor="text1"/>
          <w:sz w:val="22"/>
          <w:szCs w:val="22"/>
        </w:rPr>
      </w:pPr>
      <w:r w:rsidRPr="003C0E84">
        <w:rPr>
          <w:rFonts w:ascii="Bell MT" w:hAnsi="Bell MT"/>
          <w:color w:val="000000" w:themeColor="text1"/>
          <w:sz w:val="22"/>
          <w:szCs w:val="22"/>
        </w:rPr>
        <w:t>Olenina, Ana</w:t>
      </w:r>
      <w:r w:rsidR="00190028" w:rsidRPr="003C0E84">
        <w:rPr>
          <w:rFonts w:ascii="Bell MT" w:hAnsi="Bell MT"/>
          <w:color w:val="000000" w:themeColor="text1"/>
          <w:sz w:val="22"/>
          <w:szCs w:val="22"/>
        </w:rPr>
        <w:t xml:space="preserve"> Hedberg</w:t>
      </w:r>
      <w:r w:rsidR="00C2164E" w:rsidRPr="003C0E84">
        <w:rPr>
          <w:rFonts w:ascii="Bell MT" w:hAnsi="Bell MT"/>
          <w:color w:val="000000" w:themeColor="text1"/>
          <w:sz w:val="22"/>
          <w:szCs w:val="22"/>
        </w:rPr>
        <w:t xml:space="preserve">, and Irina </w:t>
      </w:r>
      <w:proofErr w:type="spellStart"/>
      <w:r w:rsidR="00C2164E" w:rsidRPr="003C0E84">
        <w:rPr>
          <w:rFonts w:ascii="Bell MT" w:hAnsi="Bell MT"/>
          <w:color w:val="000000" w:themeColor="text1"/>
          <w:sz w:val="22"/>
          <w:szCs w:val="22"/>
        </w:rPr>
        <w:t>Schulzki</w:t>
      </w:r>
      <w:proofErr w:type="spellEnd"/>
      <w:r w:rsidR="00C2164E" w:rsidRPr="003C0E84">
        <w:rPr>
          <w:rFonts w:ascii="Bell MT" w:hAnsi="Bell MT"/>
          <w:color w:val="000000" w:themeColor="text1"/>
          <w:sz w:val="22"/>
          <w:szCs w:val="22"/>
        </w:rPr>
        <w:t xml:space="preserve">, eds. </w:t>
      </w:r>
      <w:r w:rsidR="00C2164E" w:rsidRPr="003C0E84">
        <w:rPr>
          <w:rFonts w:ascii="Bell MT" w:hAnsi="Bell MT"/>
          <w:i/>
          <w:color w:val="000000" w:themeColor="text1"/>
          <w:sz w:val="22"/>
          <w:szCs w:val="22"/>
        </w:rPr>
        <w:t xml:space="preserve">Mise </w:t>
      </w:r>
      <w:proofErr w:type="spellStart"/>
      <w:r w:rsidR="00C2164E" w:rsidRPr="003C0E84">
        <w:rPr>
          <w:rFonts w:ascii="Bell MT" w:hAnsi="Bell MT"/>
          <w:i/>
          <w:color w:val="000000" w:themeColor="text1"/>
          <w:sz w:val="22"/>
          <w:szCs w:val="22"/>
        </w:rPr>
        <w:t>en</w:t>
      </w:r>
      <w:proofErr w:type="spellEnd"/>
      <w:r w:rsidR="00C2164E" w:rsidRPr="003C0E84">
        <w:rPr>
          <w:rFonts w:ascii="Bell MT" w:hAnsi="Bell MT"/>
          <w:i/>
          <w:color w:val="000000" w:themeColor="text1"/>
          <w:sz w:val="22"/>
          <w:szCs w:val="22"/>
        </w:rPr>
        <w:t xml:space="preserve"> </w:t>
      </w:r>
      <w:proofErr w:type="spellStart"/>
      <w:r w:rsidR="00C2164E" w:rsidRPr="003C0E84">
        <w:rPr>
          <w:rFonts w:ascii="Bell MT" w:hAnsi="Bell MT"/>
          <w:i/>
          <w:color w:val="000000" w:themeColor="text1"/>
          <w:sz w:val="22"/>
          <w:szCs w:val="22"/>
        </w:rPr>
        <w:t>geste</w:t>
      </w:r>
      <w:proofErr w:type="spellEnd"/>
      <w:r w:rsidR="00C2164E" w:rsidRPr="003C0E84">
        <w:rPr>
          <w:rFonts w:ascii="Bell MT" w:hAnsi="Bell MT"/>
          <w:i/>
          <w:color w:val="000000" w:themeColor="text1"/>
          <w:sz w:val="22"/>
          <w:szCs w:val="22"/>
        </w:rPr>
        <w:t>:</w:t>
      </w:r>
      <w:r w:rsidRPr="003C0E84">
        <w:rPr>
          <w:rFonts w:ascii="Bell MT" w:hAnsi="Bell MT"/>
          <w:i/>
          <w:color w:val="000000" w:themeColor="text1"/>
          <w:sz w:val="22"/>
          <w:szCs w:val="22"/>
        </w:rPr>
        <w:t xml:space="preserve"> Studies of Gesture in Cinema</w:t>
      </w:r>
      <w:r w:rsidRPr="003C0E84">
        <w:rPr>
          <w:rFonts w:ascii="Bell MT" w:hAnsi="Bell MT"/>
          <w:color w:val="000000" w:themeColor="text1"/>
          <w:sz w:val="22"/>
          <w:szCs w:val="22"/>
        </w:rPr>
        <w:t>. Special issue of </w:t>
      </w:r>
      <w:r w:rsidRPr="003C0E84">
        <w:rPr>
          <w:rFonts w:ascii="Bell MT" w:hAnsi="Bell MT"/>
          <w:i/>
          <w:color w:val="000000" w:themeColor="text1"/>
          <w:sz w:val="22"/>
          <w:szCs w:val="22"/>
        </w:rPr>
        <w:t>Apparatus. Film, Media and Digital Cultures in Central and Eastern Europe </w:t>
      </w:r>
      <w:r w:rsidRPr="003C0E84">
        <w:rPr>
          <w:rFonts w:ascii="Bell MT" w:hAnsi="Bell MT"/>
          <w:color w:val="000000" w:themeColor="text1"/>
          <w:sz w:val="22"/>
          <w:szCs w:val="22"/>
        </w:rPr>
        <w:t xml:space="preserve">5 (2017). </w:t>
      </w:r>
      <w:proofErr w:type="spellStart"/>
      <w:r w:rsidRPr="003C0E84">
        <w:rPr>
          <w:rFonts w:ascii="Bell MT" w:hAnsi="Bell MT"/>
          <w:color w:val="000000" w:themeColor="text1"/>
          <w:sz w:val="22"/>
          <w:szCs w:val="22"/>
        </w:rPr>
        <w:t>DOI:</w:t>
      </w:r>
      <w:hyperlink r:id="rId8" w:history="1">
        <w:r w:rsidRPr="003C0E84">
          <w:rPr>
            <w:rFonts w:ascii="Bell MT" w:hAnsi="Bell MT"/>
            <w:color w:val="000000" w:themeColor="text1"/>
            <w:sz w:val="22"/>
            <w:szCs w:val="22"/>
          </w:rPr>
          <w:t>http</w:t>
        </w:r>
        <w:proofErr w:type="spellEnd"/>
        <w:r w:rsidRPr="003C0E84">
          <w:rPr>
            <w:rFonts w:ascii="Bell MT" w:hAnsi="Bell MT"/>
            <w:color w:val="000000" w:themeColor="text1"/>
            <w:sz w:val="22"/>
            <w:szCs w:val="22"/>
          </w:rPr>
          <w:t>://dx.doi.org/10.17892/app.2017.0005.100</w:t>
        </w:r>
      </w:hyperlink>
      <w:r w:rsidR="00DA293C" w:rsidRPr="003C0E84">
        <w:rPr>
          <w:rFonts w:ascii="Bell MT" w:hAnsi="Bell MT"/>
          <w:color w:val="000000" w:themeColor="text1"/>
          <w:sz w:val="22"/>
          <w:szCs w:val="22"/>
        </w:rPr>
        <w:t xml:space="preserve"> 9</w:t>
      </w:r>
    </w:p>
    <w:p w14:paraId="73BACBBC" w14:textId="77777777" w:rsidR="004B7DCD" w:rsidRPr="003C0E84" w:rsidRDefault="004B7DCD" w:rsidP="003C0E84">
      <w:pPr>
        <w:pStyle w:val="DegreeDetails"/>
        <w:spacing w:after="0"/>
        <w:rPr>
          <w:rFonts w:ascii="Bell MT" w:hAnsi="Bell MT"/>
          <w:b/>
          <w:color w:val="000000" w:themeColor="text1"/>
          <w:sz w:val="22"/>
          <w:szCs w:val="22"/>
        </w:rPr>
      </w:pPr>
    </w:p>
    <w:p w14:paraId="624782B0" w14:textId="2583C4EA" w:rsidR="00F41311" w:rsidRPr="003C0E84" w:rsidRDefault="00F41311" w:rsidP="003C0E84">
      <w:pPr>
        <w:pStyle w:val="DegreeDetails"/>
        <w:spacing w:after="0"/>
        <w:rPr>
          <w:rFonts w:ascii="Bell MT" w:hAnsi="Bell MT"/>
          <w:b/>
          <w:color w:val="000000" w:themeColor="text1"/>
          <w:sz w:val="22"/>
          <w:szCs w:val="22"/>
        </w:rPr>
      </w:pPr>
      <w:r w:rsidRPr="003C0E84">
        <w:rPr>
          <w:rFonts w:ascii="Bell MT" w:hAnsi="Bell MT"/>
          <w:b/>
          <w:color w:val="000000" w:themeColor="text1"/>
          <w:sz w:val="22"/>
          <w:szCs w:val="22"/>
        </w:rPr>
        <w:lastRenderedPageBreak/>
        <w:t xml:space="preserve">Peer-reviewed Articles and </w:t>
      </w:r>
      <w:r w:rsidR="00226244" w:rsidRPr="003C0E84">
        <w:rPr>
          <w:rFonts w:ascii="Bell MT" w:hAnsi="Bell MT"/>
          <w:b/>
          <w:color w:val="000000" w:themeColor="text1"/>
          <w:sz w:val="22"/>
          <w:szCs w:val="22"/>
        </w:rPr>
        <w:t xml:space="preserve">Book </w:t>
      </w:r>
      <w:r w:rsidRPr="003C0E84">
        <w:rPr>
          <w:rFonts w:ascii="Bell MT" w:hAnsi="Bell MT"/>
          <w:b/>
          <w:color w:val="000000" w:themeColor="text1"/>
          <w:sz w:val="22"/>
          <w:szCs w:val="22"/>
        </w:rPr>
        <w:t>Chapters</w:t>
      </w:r>
      <w:r w:rsidR="00392639" w:rsidRPr="003C0E84">
        <w:rPr>
          <w:rFonts w:ascii="Bell MT" w:hAnsi="Bell MT"/>
          <w:b/>
          <w:color w:val="000000" w:themeColor="text1"/>
          <w:sz w:val="22"/>
          <w:szCs w:val="22"/>
        </w:rPr>
        <w:t xml:space="preserve"> (two or more anonymous reviews)</w:t>
      </w:r>
    </w:p>
    <w:p w14:paraId="6FB338CC" w14:textId="77777777" w:rsidR="00C2164E" w:rsidRPr="003C0E84" w:rsidRDefault="00C2164E" w:rsidP="003C0E84">
      <w:pPr>
        <w:pStyle w:val="ListBullet"/>
        <w:numPr>
          <w:ilvl w:val="0"/>
          <w:numId w:val="0"/>
        </w:numPr>
        <w:tabs>
          <w:tab w:val="clear" w:pos="180"/>
        </w:tabs>
        <w:spacing w:before="0" w:after="0" w:line="240" w:lineRule="auto"/>
        <w:rPr>
          <w:rFonts w:ascii="Bell MT" w:hAnsi="Bell MT"/>
          <w:color w:val="000000" w:themeColor="text1"/>
          <w:sz w:val="22"/>
          <w:szCs w:val="22"/>
        </w:rPr>
      </w:pPr>
    </w:p>
    <w:p w14:paraId="07DE2153" w14:textId="3DC2C9D5" w:rsidR="00296821" w:rsidRPr="003C0E84" w:rsidRDefault="00296821" w:rsidP="003C0E84">
      <w:pPr>
        <w:pStyle w:val="ListBullet"/>
        <w:numPr>
          <w:ilvl w:val="0"/>
          <w:numId w:val="17"/>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Olenina Ana Hedberg, “A Quest for the Public Sphere: Ukrainian Documentary Cinema and Material Cultures of Solidarity,”</w:t>
      </w:r>
      <w:r w:rsidRPr="003C0E84">
        <w:rPr>
          <w:rFonts w:ascii="Bell MT" w:hAnsi="Bell MT"/>
          <w:i/>
          <w:iCs/>
          <w:color w:val="000000" w:themeColor="text1"/>
          <w:sz w:val="22"/>
          <w:szCs w:val="22"/>
        </w:rPr>
        <w:t xml:space="preserve"> The Slavic and East European Journal</w:t>
      </w:r>
      <w:r w:rsidRPr="003C0E84">
        <w:rPr>
          <w:rFonts w:ascii="Bell MT" w:hAnsi="Bell MT"/>
          <w:color w:val="000000" w:themeColor="text1"/>
          <w:sz w:val="22"/>
          <w:szCs w:val="22"/>
        </w:rPr>
        <w:t xml:space="preserve"> </w:t>
      </w:r>
      <w:r w:rsidR="006E1C93">
        <w:rPr>
          <w:rFonts w:ascii="Bell MT" w:hAnsi="Bell MT"/>
          <w:color w:val="000000" w:themeColor="text1"/>
          <w:sz w:val="22"/>
          <w:szCs w:val="22"/>
        </w:rPr>
        <w:t>[accepted; forthcoming Fall 2024</w:t>
      </w:r>
      <w:r w:rsidRPr="003C0E84">
        <w:rPr>
          <w:rFonts w:ascii="Bell MT" w:hAnsi="Bell MT"/>
          <w:color w:val="000000" w:themeColor="text1"/>
          <w:sz w:val="22"/>
          <w:szCs w:val="22"/>
        </w:rPr>
        <w:t>] (9,124 words)</w:t>
      </w:r>
    </w:p>
    <w:p w14:paraId="265B0BF6" w14:textId="6FB112D7" w:rsidR="00296821" w:rsidRPr="003C0E84" w:rsidRDefault="00296821" w:rsidP="003C0E84">
      <w:pPr>
        <w:pStyle w:val="ListBullet"/>
        <w:numPr>
          <w:ilvl w:val="0"/>
          <w:numId w:val="0"/>
        </w:numPr>
        <w:tabs>
          <w:tab w:val="clear" w:pos="180"/>
        </w:tabs>
        <w:spacing w:before="0" w:after="0" w:line="240" w:lineRule="auto"/>
        <w:ind w:left="360"/>
        <w:rPr>
          <w:rFonts w:ascii="Bell MT" w:hAnsi="Bell MT"/>
          <w:color w:val="000000" w:themeColor="text1"/>
          <w:sz w:val="22"/>
          <w:szCs w:val="22"/>
        </w:rPr>
      </w:pPr>
    </w:p>
    <w:p w14:paraId="62BD675B" w14:textId="761F35AC" w:rsidR="003C0E21" w:rsidRPr="003C0E84" w:rsidRDefault="003C0E21" w:rsidP="003C0E84">
      <w:pPr>
        <w:pStyle w:val="ListBullet"/>
        <w:numPr>
          <w:ilvl w:val="0"/>
          <w:numId w:val="17"/>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“Sergei Eisenstein, Neurocinematics, and Embodied Cognition: A Reassessment,” </w:t>
      </w:r>
      <w:r w:rsidRPr="003C0E84">
        <w:rPr>
          <w:rFonts w:ascii="Bell MT" w:hAnsi="Bell MT"/>
          <w:i/>
          <w:color w:val="000000" w:themeColor="text1"/>
          <w:sz w:val="22"/>
          <w:szCs w:val="22"/>
        </w:rPr>
        <w:t xml:space="preserve">Discourse: </w:t>
      </w:r>
      <w:r w:rsidRPr="003C0E84">
        <w:rPr>
          <w:rFonts w:ascii="Bell MT" w:hAnsi="Bell MT"/>
          <w:i/>
          <w:iCs/>
          <w:color w:val="000000" w:themeColor="text1"/>
          <w:sz w:val="22"/>
          <w:szCs w:val="22"/>
        </w:rPr>
        <w:t>Journal</w:t>
      </w:r>
      <w:r w:rsidRPr="003C0E84">
        <w:rPr>
          <w:rFonts w:ascii="Bell MT" w:hAnsi="Bell MT"/>
          <w:i/>
          <w:color w:val="000000" w:themeColor="text1"/>
          <w:sz w:val="22"/>
          <w:szCs w:val="22"/>
        </w:rPr>
        <w:t xml:space="preserve"> for Theoretical Studies in Media and Culture</w:t>
      </w:r>
      <w:r w:rsidRPr="003C0E84">
        <w:rPr>
          <w:rFonts w:ascii="Bell MT" w:hAnsi="Bell MT"/>
          <w:color w:val="000000" w:themeColor="text1"/>
          <w:sz w:val="22"/>
          <w:szCs w:val="22"/>
        </w:rPr>
        <w:t xml:space="preserve">, </w:t>
      </w:r>
      <w:r w:rsidR="0028461B" w:rsidRPr="003C0E84">
        <w:rPr>
          <w:rFonts w:ascii="Bell MT" w:hAnsi="Bell MT"/>
          <w:color w:val="000000" w:themeColor="text1"/>
          <w:sz w:val="22"/>
          <w:szCs w:val="22"/>
        </w:rPr>
        <w:t xml:space="preserve">43.3 (2021): 351-382. </w:t>
      </w:r>
      <w:r w:rsidRPr="003C0E84">
        <w:rPr>
          <w:rFonts w:ascii="Bell MT" w:hAnsi="Bell MT"/>
          <w:color w:val="000000" w:themeColor="text1"/>
          <w:sz w:val="22"/>
          <w:szCs w:val="22"/>
        </w:rPr>
        <w:t>(12,163 words)</w:t>
      </w:r>
      <w:r w:rsidR="009C1EFF" w:rsidRPr="003C0E84">
        <w:rPr>
          <w:rFonts w:ascii="Bell MT" w:hAnsi="Bell MT"/>
          <w:color w:val="000000" w:themeColor="text1"/>
          <w:sz w:val="22"/>
          <w:szCs w:val="22"/>
        </w:rPr>
        <w:t xml:space="preserve"> </w:t>
      </w:r>
    </w:p>
    <w:p w14:paraId="49030CE2" w14:textId="77777777" w:rsidR="009C1EFF" w:rsidRPr="003C0E84" w:rsidRDefault="009C1EFF" w:rsidP="003C0E84">
      <w:pPr>
        <w:pStyle w:val="ListBullet"/>
        <w:numPr>
          <w:ilvl w:val="0"/>
          <w:numId w:val="0"/>
        </w:numPr>
        <w:tabs>
          <w:tab w:val="clear" w:pos="180"/>
        </w:tabs>
        <w:spacing w:before="0" w:after="0" w:line="240" w:lineRule="auto"/>
        <w:ind w:left="1440"/>
        <w:rPr>
          <w:rFonts w:ascii="Bell MT" w:hAnsi="Bell MT"/>
          <w:color w:val="000000" w:themeColor="text1"/>
          <w:sz w:val="22"/>
          <w:szCs w:val="22"/>
        </w:rPr>
      </w:pPr>
    </w:p>
    <w:p w14:paraId="0C89C078" w14:textId="0E1D4AB0" w:rsidR="00BD1873" w:rsidRPr="003C0E84" w:rsidRDefault="00C2164E" w:rsidP="003C0E84">
      <w:pPr>
        <w:pStyle w:val="ListBullet"/>
        <w:numPr>
          <w:ilvl w:val="0"/>
          <w:numId w:val="17"/>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w:t>
      </w:r>
      <w:r w:rsidR="005E08F5" w:rsidRPr="003C0E84">
        <w:rPr>
          <w:rFonts w:ascii="Bell MT" w:hAnsi="Bell MT"/>
          <w:color w:val="000000" w:themeColor="text1"/>
          <w:sz w:val="22"/>
          <w:szCs w:val="22"/>
        </w:rPr>
        <w:t>“The Junctures of Children’s Psychology and Soviet Avant-garde</w:t>
      </w:r>
      <w:r w:rsidR="00E749A8" w:rsidRPr="003C0E84">
        <w:rPr>
          <w:rFonts w:ascii="Bell MT" w:hAnsi="Bell MT"/>
          <w:color w:val="000000" w:themeColor="text1"/>
          <w:sz w:val="22"/>
          <w:szCs w:val="22"/>
        </w:rPr>
        <w:t xml:space="preserve"> Film</w:t>
      </w:r>
      <w:r w:rsidR="005E08F5" w:rsidRPr="003C0E84">
        <w:rPr>
          <w:rFonts w:ascii="Bell MT" w:hAnsi="Bell MT"/>
          <w:color w:val="000000" w:themeColor="text1"/>
          <w:sz w:val="22"/>
          <w:szCs w:val="22"/>
        </w:rPr>
        <w:t xml:space="preserve">: Representations, Influences, Applications,” </w:t>
      </w:r>
      <w:r w:rsidR="005E08F5" w:rsidRPr="003C0E84">
        <w:rPr>
          <w:rFonts w:ascii="Bell MT" w:hAnsi="Bell MT"/>
          <w:i/>
          <w:color w:val="000000" w:themeColor="text1"/>
          <w:sz w:val="22"/>
          <w:szCs w:val="22"/>
        </w:rPr>
        <w:t>The Brill Companion to Soviet Children’s Literature and Film</w:t>
      </w:r>
      <w:r w:rsidR="00496CAE" w:rsidRPr="003C0E84">
        <w:rPr>
          <w:rFonts w:ascii="Bell MT" w:hAnsi="Bell MT"/>
          <w:color w:val="000000" w:themeColor="text1"/>
          <w:sz w:val="22"/>
          <w:szCs w:val="22"/>
        </w:rPr>
        <w:t xml:space="preserve">, ed. </w:t>
      </w:r>
      <w:r w:rsidR="005E08F5" w:rsidRPr="003C0E84">
        <w:rPr>
          <w:rFonts w:ascii="Bell MT" w:hAnsi="Bell MT"/>
          <w:color w:val="000000" w:themeColor="text1"/>
          <w:sz w:val="22"/>
          <w:szCs w:val="22"/>
        </w:rPr>
        <w:t>Olga Voronina, Leiden: Brill Press</w:t>
      </w:r>
      <w:r w:rsidR="0026330D" w:rsidRPr="003C0E84">
        <w:rPr>
          <w:rFonts w:ascii="Bell MT" w:hAnsi="Bell MT"/>
          <w:color w:val="000000" w:themeColor="text1"/>
          <w:sz w:val="22"/>
          <w:szCs w:val="22"/>
        </w:rPr>
        <w:t xml:space="preserve">, 2019: 73-99. </w:t>
      </w:r>
      <w:r w:rsidR="001B03DC" w:rsidRPr="003C0E84">
        <w:rPr>
          <w:rFonts w:ascii="Bell MT" w:hAnsi="Bell MT"/>
          <w:iCs/>
          <w:color w:val="000000" w:themeColor="text1"/>
          <w:sz w:val="22"/>
          <w:szCs w:val="22"/>
        </w:rPr>
        <w:t>(9,057 words)</w:t>
      </w:r>
    </w:p>
    <w:p w14:paraId="7A318D59" w14:textId="4BA32716" w:rsidR="00C2164E" w:rsidRPr="003C0E84" w:rsidRDefault="00C2164E" w:rsidP="003C0E84">
      <w:pPr>
        <w:pStyle w:val="ListBullet"/>
        <w:numPr>
          <w:ilvl w:val="0"/>
          <w:numId w:val="0"/>
        </w:numPr>
        <w:tabs>
          <w:tab w:val="clear" w:pos="180"/>
        </w:tabs>
        <w:spacing w:before="0" w:after="0" w:line="240" w:lineRule="auto"/>
        <w:rPr>
          <w:rFonts w:ascii="Bell MT" w:hAnsi="Bell MT"/>
          <w:color w:val="000000" w:themeColor="text1"/>
          <w:sz w:val="22"/>
          <w:szCs w:val="22"/>
        </w:rPr>
      </w:pPr>
    </w:p>
    <w:p w14:paraId="299A6463" w14:textId="35575BB7" w:rsidR="00D51A30" w:rsidRPr="003C0E84" w:rsidRDefault="00616CB6" w:rsidP="003C0E84">
      <w:pPr>
        <w:pStyle w:val="ListParagraph"/>
        <w:numPr>
          <w:ilvl w:val="0"/>
          <w:numId w:val="17"/>
        </w:numPr>
        <w:rPr>
          <w:color w:val="000000" w:themeColor="text1"/>
          <w:lang w:eastAsia="en-US"/>
        </w:rPr>
      </w:pPr>
      <w:r w:rsidRPr="003C0E84">
        <w:rPr>
          <w:rFonts w:ascii="Bell MT" w:hAnsi="Bell MT"/>
          <w:color w:val="000000" w:themeColor="text1"/>
          <w:sz w:val="22"/>
          <w:szCs w:val="22"/>
        </w:rPr>
        <w:t>O</w:t>
      </w:r>
      <w:r w:rsidRPr="003C0E84">
        <w:rPr>
          <w:rFonts w:ascii="Bell MT" w:hAnsi="Bell MT"/>
          <w:color w:val="000000" w:themeColor="text1"/>
          <w:sz w:val="22"/>
          <w:szCs w:val="22"/>
          <w:lang w:eastAsia="en-US"/>
        </w:rPr>
        <w:t xml:space="preserve">lenina, Ana Hedberg, Eric L. </w:t>
      </w:r>
      <w:proofErr w:type="spellStart"/>
      <w:r w:rsidRPr="003C0E84">
        <w:rPr>
          <w:rFonts w:ascii="Bell MT" w:hAnsi="Bell MT"/>
          <w:color w:val="000000" w:themeColor="text1"/>
          <w:sz w:val="22"/>
          <w:szCs w:val="22"/>
          <w:lang w:eastAsia="en-US"/>
        </w:rPr>
        <w:t>Amazeen</w:t>
      </w:r>
      <w:proofErr w:type="spellEnd"/>
      <w:r w:rsidRPr="003C0E84">
        <w:rPr>
          <w:rFonts w:ascii="Bell MT" w:hAnsi="Bell MT"/>
          <w:color w:val="000000" w:themeColor="text1"/>
          <w:sz w:val="22"/>
          <w:szCs w:val="22"/>
          <w:lang w:eastAsia="en-US"/>
        </w:rPr>
        <w:t xml:space="preserve">, Bonnie Eckard, and Jason Papenfuss. “Embodied Cognition in Performance: </w:t>
      </w:r>
      <w:proofErr w:type="gramStart"/>
      <w:r w:rsidRPr="003C0E84">
        <w:rPr>
          <w:rFonts w:ascii="Bell MT" w:hAnsi="Bell MT"/>
          <w:color w:val="000000" w:themeColor="text1"/>
          <w:sz w:val="22"/>
          <w:szCs w:val="22"/>
          <w:lang w:eastAsia="en-US"/>
        </w:rPr>
        <w:t>the</w:t>
      </w:r>
      <w:proofErr w:type="gramEnd"/>
      <w:r w:rsidRPr="003C0E84">
        <w:rPr>
          <w:rFonts w:ascii="Bell MT" w:hAnsi="Bell MT"/>
          <w:color w:val="000000" w:themeColor="text1"/>
          <w:sz w:val="22"/>
          <w:szCs w:val="22"/>
          <w:lang w:eastAsia="en-US"/>
        </w:rPr>
        <w:t xml:space="preserve"> Impact of Michael Chekhov’s Acting Exercises on Affect and Height Perception,” </w:t>
      </w:r>
      <w:r w:rsidRPr="003C0E84">
        <w:rPr>
          <w:rFonts w:ascii="Bell MT" w:hAnsi="Bell MT"/>
          <w:i/>
          <w:iCs/>
          <w:color w:val="000000" w:themeColor="text1"/>
          <w:sz w:val="22"/>
          <w:szCs w:val="22"/>
          <w:lang w:eastAsia="en-US"/>
        </w:rPr>
        <w:t>Frontiers in Psychology</w:t>
      </w:r>
      <w:r w:rsidR="00A377F4" w:rsidRPr="003C0E84">
        <w:rPr>
          <w:rFonts w:ascii="Bell MT" w:hAnsi="Bell MT"/>
          <w:color w:val="000000" w:themeColor="text1"/>
          <w:sz w:val="22"/>
          <w:szCs w:val="22"/>
          <w:lang w:eastAsia="en-US"/>
        </w:rPr>
        <w:t xml:space="preserve">, </w:t>
      </w:r>
      <w:r w:rsidR="00D51A30" w:rsidRPr="003C0E84">
        <w:rPr>
          <w:rFonts w:ascii="Bell MT" w:hAnsi="Bell MT"/>
          <w:color w:val="000000" w:themeColor="text1"/>
          <w:sz w:val="22"/>
          <w:szCs w:val="22"/>
          <w:lang w:eastAsia="en-US"/>
        </w:rPr>
        <w:t xml:space="preserve">09 </w:t>
      </w:r>
      <w:r w:rsidR="00A377F4" w:rsidRPr="003C0E84">
        <w:rPr>
          <w:rFonts w:ascii="Bell MT" w:hAnsi="Bell MT"/>
          <w:color w:val="000000" w:themeColor="text1"/>
          <w:sz w:val="22"/>
          <w:szCs w:val="22"/>
          <w:lang w:eastAsia="en-US"/>
        </w:rPr>
        <w:t>October 2019</w:t>
      </w:r>
      <w:r w:rsidR="00D51A30" w:rsidRPr="003C0E84">
        <w:rPr>
          <w:rFonts w:ascii="Bell MT" w:hAnsi="Bell MT"/>
          <w:color w:val="000000" w:themeColor="text1"/>
          <w:sz w:val="22"/>
          <w:szCs w:val="22"/>
          <w:lang w:eastAsia="en-US"/>
        </w:rPr>
        <w:t>.</w:t>
      </w:r>
      <w:r w:rsidR="00435FB6" w:rsidRPr="003C0E84">
        <w:rPr>
          <w:rFonts w:ascii="Bell MT" w:hAnsi="Bell MT"/>
          <w:color w:val="000000" w:themeColor="text1"/>
          <w:sz w:val="22"/>
          <w:szCs w:val="22"/>
          <w:lang w:eastAsia="en-US"/>
        </w:rPr>
        <w:t xml:space="preserve"> (4,731 words)</w:t>
      </w:r>
      <w:r w:rsidR="00D51A30" w:rsidRPr="003C0E84">
        <w:rPr>
          <w:rFonts w:ascii="Bell MT" w:hAnsi="Bell MT"/>
          <w:color w:val="000000" w:themeColor="text1"/>
          <w:sz w:val="22"/>
          <w:szCs w:val="22"/>
          <w:lang w:eastAsia="en-US"/>
        </w:rPr>
        <w:br/>
      </w:r>
      <w:proofErr w:type="spellStart"/>
      <w:proofErr w:type="gramStart"/>
      <w:r w:rsidR="00D51A30" w:rsidRPr="003C0E84">
        <w:rPr>
          <w:rFonts w:ascii="Bell MT" w:hAnsi="Bell MT"/>
          <w:i/>
          <w:iCs/>
          <w:color w:val="000000" w:themeColor="text1"/>
          <w:sz w:val="22"/>
          <w:szCs w:val="22"/>
        </w:rPr>
        <w:t>DOI:</w:t>
      </w:r>
      <w:r w:rsidR="00D51A30" w:rsidRPr="003C0E84">
        <w:rPr>
          <w:rFonts w:ascii="Bell MT" w:hAnsi="Bell MT"/>
          <w:i/>
          <w:iCs/>
          <w:color w:val="000000" w:themeColor="text1"/>
          <w:sz w:val="22"/>
          <w:szCs w:val="22"/>
          <w:shd w:val="clear" w:color="auto" w:fill="FFFFFF"/>
        </w:rPr>
        <w:t>https</w:t>
      </w:r>
      <w:proofErr w:type="spellEnd"/>
      <w:r w:rsidR="00D51A30" w:rsidRPr="003C0E84">
        <w:rPr>
          <w:rFonts w:ascii="Bell MT" w:hAnsi="Bell MT"/>
          <w:i/>
          <w:iCs/>
          <w:color w:val="000000" w:themeColor="text1"/>
          <w:sz w:val="22"/>
          <w:szCs w:val="22"/>
          <w:shd w:val="clear" w:color="auto" w:fill="FFFFFF"/>
        </w:rPr>
        <w:t>://doi.org/10.3389/fpsyg.2019.02277</w:t>
      </w:r>
      <w:proofErr w:type="gramEnd"/>
      <w:r w:rsidR="00053276" w:rsidRPr="003C0E84">
        <w:rPr>
          <w:rFonts w:ascii="Bell MT" w:hAnsi="Bell MT"/>
          <w:color w:val="000000" w:themeColor="text1"/>
          <w:sz w:val="22"/>
          <w:szCs w:val="22"/>
          <w:shd w:val="clear" w:color="auto" w:fill="FFFFFF"/>
        </w:rPr>
        <w:t xml:space="preserve"> </w:t>
      </w:r>
    </w:p>
    <w:p w14:paraId="0BD3FA8E" w14:textId="77777777" w:rsidR="00616CB6" w:rsidRPr="003C0E84" w:rsidRDefault="00616CB6" w:rsidP="003C0E84">
      <w:pPr>
        <w:pStyle w:val="ListBullet"/>
        <w:numPr>
          <w:ilvl w:val="0"/>
          <w:numId w:val="0"/>
        </w:numPr>
        <w:tabs>
          <w:tab w:val="clear" w:pos="180"/>
        </w:tabs>
        <w:spacing w:before="0" w:after="0" w:line="240" w:lineRule="auto"/>
        <w:ind w:left="720"/>
        <w:rPr>
          <w:rFonts w:ascii="Bell MT" w:hAnsi="Bell MT"/>
          <w:color w:val="000000" w:themeColor="text1"/>
          <w:sz w:val="22"/>
          <w:szCs w:val="22"/>
        </w:rPr>
      </w:pPr>
    </w:p>
    <w:p w14:paraId="6C6D9378" w14:textId="5FDF933A" w:rsidR="00F41311" w:rsidRPr="003C0E84" w:rsidRDefault="00C2164E" w:rsidP="003C0E84">
      <w:pPr>
        <w:pStyle w:val="ListBullet"/>
        <w:numPr>
          <w:ilvl w:val="0"/>
          <w:numId w:val="17"/>
        </w:numPr>
        <w:tabs>
          <w:tab w:val="clear" w:pos="180"/>
        </w:tabs>
        <w:spacing w:before="0" w:line="240" w:lineRule="auto"/>
        <w:rPr>
          <w:rFonts w:ascii="Bell MT" w:hAnsi="Bell MT"/>
          <w:i/>
          <w:color w:val="000000" w:themeColor="text1"/>
          <w:sz w:val="22"/>
          <w:szCs w:val="22"/>
        </w:rPr>
      </w:pPr>
      <w:r w:rsidRPr="003C0E84">
        <w:rPr>
          <w:rFonts w:ascii="Bell MT" w:hAnsi="Bell MT"/>
          <w:color w:val="000000" w:themeColor="text1"/>
          <w:sz w:val="22"/>
          <w:szCs w:val="22"/>
        </w:rPr>
        <w:t xml:space="preserve">Olenina, Ana, </w:t>
      </w:r>
      <w:r w:rsidR="00F41311" w:rsidRPr="003C0E84">
        <w:rPr>
          <w:rFonts w:ascii="Bell MT" w:hAnsi="Bell MT"/>
          <w:color w:val="000000" w:themeColor="text1"/>
          <w:sz w:val="22"/>
          <w:szCs w:val="22"/>
        </w:rPr>
        <w:t xml:space="preserve">“Moto-bio-cine-event: Constructions of Expressive Movement in Soviet Film Avant-garde,” </w:t>
      </w:r>
      <w:r w:rsidR="00F41311" w:rsidRPr="003C0E84">
        <w:rPr>
          <w:rFonts w:ascii="Bell MT" w:hAnsi="Bell MT"/>
          <w:i/>
          <w:color w:val="000000" w:themeColor="text1"/>
          <w:sz w:val="22"/>
          <w:szCs w:val="22"/>
        </w:rPr>
        <w:t xml:space="preserve">The Oxford Handbook of </w:t>
      </w:r>
      <w:proofErr w:type="spellStart"/>
      <w:r w:rsidR="00F41311" w:rsidRPr="003C0E84">
        <w:rPr>
          <w:rFonts w:ascii="Bell MT" w:hAnsi="Bell MT"/>
          <w:i/>
          <w:color w:val="000000" w:themeColor="text1"/>
          <w:sz w:val="22"/>
          <w:szCs w:val="22"/>
        </w:rPr>
        <w:t>Screendance</w:t>
      </w:r>
      <w:proofErr w:type="spellEnd"/>
      <w:r w:rsidR="00F41311" w:rsidRPr="003C0E84">
        <w:rPr>
          <w:rFonts w:ascii="Bell MT" w:hAnsi="Bell MT"/>
          <w:i/>
          <w:color w:val="000000" w:themeColor="text1"/>
          <w:sz w:val="22"/>
          <w:szCs w:val="22"/>
        </w:rPr>
        <w:t xml:space="preserve"> Studies</w:t>
      </w:r>
      <w:r w:rsidR="00F41311" w:rsidRPr="003C0E84">
        <w:rPr>
          <w:rFonts w:ascii="Bell MT" w:hAnsi="Bell MT"/>
          <w:color w:val="000000" w:themeColor="text1"/>
          <w:sz w:val="22"/>
          <w:szCs w:val="22"/>
        </w:rPr>
        <w:t xml:space="preserve">, ed. Douglas Rosenberg, </w:t>
      </w:r>
      <w:proofErr w:type="gramStart"/>
      <w:r w:rsidR="00F41311" w:rsidRPr="003C0E84">
        <w:rPr>
          <w:rFonts w:ascii="Bell MT" w:hAnsi="Bell MT"/>
          <w:color w:val="000000" w:themeColor="text1"/>
          <w:sz w:val="22"/>
          <w:szCs w:val="22"/>
        </w:rPr>
        <w:t>Oxford</w:t>
      </w:r>
      <w:proofErr w:type="gramEnd"/>
      <w:r w:rsidR="00F41311" w:rsidRPr="003C0E84">
        <w:rPr>
          <w:rFonts w:ascii="Bell MT" w:hAnsi="Bell MT"/>
          <w:color w:val="000000" w:themeColor="text1"/>
          <w:sz w:val="22"/>
          <w:szCs w:val="22"/>
        </w:rPr>
        <w:t xml:space="preserve"> and New York: Oxford University Press, 2016</w:t>
      </w:r>
      <w:r w:rsidR="005E08F5" w:rsidRPr="003C0E84">
        <w:rPr>
          <w:rFonts w:ascii="Bell MT" w:hAnsi="Bell MT"/>
          <w:color w:val="000000" w:themeColor="text1"/>
          <w:sz w:val="22"/>
          <w:szCs w:val="22"/>
        </w:rPr>
        <w:t>,</w:t>
      </w:r>
      <w:r w:rsidR="00F41311" w:rsidRPr="003C0E84">
        <w:rPr>
          <w:rFonts w:ascii="Bell MT" w:hAnsi="Bell MT"/>
          <w:i/>
          <w:color w:val="000000" w:themeColor="text1"/>
          <w:sz w:val="22"/>
          <w:szCs w:val="22"/>
        </w:rPr>
        <w:t xml:space="preserve"> </w:t>
      </w:r>
      <w:r w:rsidR="005E08F5" w:rsidRPr="003C0E84">
        <w:rPr>
          <w:rFonts w:ascii="Bell MT" w:hAnsi="Bell MT"/>
          <w:color w:val="000000" w:themeColor="text1"/>
          <w:sz w:val="22"/>
          <w:szCs w:val="22"/>
        </w:rPr>
        <w:t>79-104.</w:t>
      </w:r>
      <w:r w:rsidR="009279EB" w:rsidRPr="003C0E84">
        <w:rPr>
          <w:rFonts w:ascii="Bell MT" w:hAnsi="Bell MT"/>
          <w:color w:val="000000" w:themeColor="text1"/>
          <w:sz w:val="22"/>
          <w:szCs w:val="22"/>
        </w:rPr>
        <w:t xml:space="preserve"> (8,768 words)</w:t>
      </w:r>
    </w:p>
    <w:p w14:paraId="073AB0CB" w14:textId="0AD3C53D" w:rsidR="00DE2D48" w:rsidRPr="003C0E84" w:rsidRDefault="006129BD" w:rsidP="003C0E84">
      <w:pPr>
        <w:pStyle w:val="ListBullet"/>
        <w:numPr>
          <w:ilvl w:val="0"/>
          <w:numId w:val="0"/>
        </w:numPr>
        <w:tabs>
          <w:tab w:val="clear" w:pos="180"/>
        </w:tabs>
        <w:spacing w:before="120" w:after="0" w:line="240" w:lineRule="auto"/>
        <w:ind w:left="1080"/>
        <w:rPr>
          <w:rFonts w:ascii="Bell MT" w:hAnsi="Bell MT"/>
          <w:color w:val="000000" w:themeColor="text1"/>
          <w:sz w:val="22"/>
          <w:szCs w:val="22"/>
        </w:rPr>
      </w:pPr>
      <w:r w:rsidRPr="003C0E84">
        <w:rPr>
          <w:rFonts w:ascii="Bell MT" w:hAnsi="Bell MT"/>
          <w:color w:val="000000" w:themeColor="text1"/>
          <w:sz w:val="22"/>
          <w:szCs w:val="22"/>
        </w:rPr>
        <w:t>Book won</w:t>
      </w:r>
      <w:r w:rsidR="00D77DF4" w:rsidRPr="003C0E84">
        <w:rPr>
          <w:rFonts w:ascii="Bell MT" w:hAnsi="Bell MT"/>
          <w:color w:val="000000" w:themeColor="text1"/>
          <w:sz w:val="22"/>
          <w:szCs w:val="22"/>
        </w:rPr>
        <w:t xml:space="preserve"> </w:t>
      </w:r>
      <w:r w:rsidR="00DE2D48" w:rsidRPr="003C0E84">
        <w:rPr>
          <w:rFonts w:ascii="Bell MT" w:hAnsi="Bell MT"/>
          <w:color w:val="000000" w:themeColor="text1"/>
          <w:sz w:val="22"/>
          <w:szCs w:val="22"/>
        </w:rPr>
        <w:t xml:space="preserve">Oscar Brockett Book Prize </w:t>
      </w:r>
      <w:r w:rsidR="00D77DF4" w:rsidRPr="003C0E84">
        <w:rPr>
          <w:rFonts w:ascii="Bell MT" w:hAnsi="Bell MT"/>
          <w:color w:val="000000" w:themeColor="text1"/>
          <w:sz w:val="22"/>
          <w:szCs w:val="22"/>
        </w:rPr>
        <w:t>by the Dance Studies Association</w:t>
      </w:r>
      <w:r w:rsidR="00B8404F" w:rsidRPr="003C0E84">
        <w:rPr>
          <w:rFonts w:ascii="Bell MT" w:hAnsi="Bell MT"/>
          <w:color w:val="000000" w:themeColor="text1"/>
          <w:sz w:val="22"/>
          <w:szCs w:val="22"/>
        </w:rPr>
        <w:t xml:space="preserve">. My chapter is </w:t>
      </w:r>
      <w:r w:rsidR="00B33050" w:rsidRPr="003C0E84">
        <w:rPr>
          <w:rFonts w:ascii="Bell MT" w:hAnsi="Bell MT"/>
          <w:color w:val="000000" w:themeColor="text1"/>
          <w:sz w:val="22"/>
          <w:szCs w:val="22"/>
        </w:rPr>
        <w:t xml:space="preserve">spotlighted as a </w:t>
      </w:r>
      <w:r w:rsidR="00876D20" w:rsidRPr="003C0E84">
        <w:rPr>
          <w:rFonts w:ascii="Bell MT" w:hAnsi="Bell MT"/>
          <w:color w:val="000000" w:themeColor="text1"/>
          <w:sz w:val="22"/>
          <w:szCs w:val="22"/>
        </w:rPr>
        <w:t xml:space="preserve">top </w:t>
      </w:r>
      <w:r w:rsidR="00B33050" w:rsidRPr="003C0E84">
        <w:rPr>
          <w:rFonts w:ascii="Bell MT" w:hAnsi="Bell MT"/>
          <w:color w:val="000000" w:themeColor="text1"/>
          <w:sz w:val="22"/>
          <w:szCs w:val="22"/>
        </w:rPr>
        <w:t>contribution in the book’s reviews</w:t>
      </w:r>
      <w:r w:rsidR="00A479B5" w:rsidRPr="003C0E84">
        <w:rPr>
          <w:rFonts w:ascii="Bell MT" w:hAnsi="Bell MT"/>
          <w:color w:val="000000" w:themeColor="text1"/>
          <w:sz w:val="22"/>
          <w:szCs w:val="22"/>
        </w:rPr>
        <w:t xml:space="preserve"> by Katja </w:t>
      </w:r>
      <w:proofErr w:type="spellStart"/>
      <w:r w:rsidR="00A479B5" w:rsidRPr="003C0E84">
        <w:rPr>
          <w:rFonts w:ascii="Bell MT" w:hAnsi="Bell MT"/>
          <w:color w:val="000000" w:themeColor="text1"/>
          <w:sz w:val="22"/>
          <w:szCs w:val="22"/>
        </w:rPr>
        <w:t>Vaghi</w:t>
      </w:r>
      <w:proofErr w:type="spellEnd"/>
      <w:r w:rsidR="00A479B5" w:rsidRPr="003C0E84">
        <w:rPr>
          <w:rFonts w:ascii="Bell MT" w:hAnsi="Bell MT"/>
          <w:color w:val="000000" w:themeColor="text1"/>
          <w:sz w:val="22"/>
          <w:szCs w:val="22"/>
        </w:rPr>
        <w:t xml:space="preserve"> in </w:t>
      </w:r>
      <w:r w:rsidR="00B33050" w:rsidRPr="003C0E84">
        <w:rPr>
          <w:rFonts w:ascii="Bell MT" w:hAnsi="Bell MT"/>
          <w:i/>
          <w:iCs/>
          <w:color w:val="000000" w:themeColor="text1"/>
          <w:sz w:val="22"/>
          <w:szCs w:val="22"/>
        </w:rPr>
        <w:t xml:space="preserve">International Journal of </w:t>
      </w:r>
      <w:proofErr w:type="spellStart"/>
      <w:r w:rsidR="00B33050" w:rsidRPr="003C0E84">
        <w:rPr>
          <w:rFonts w:ascii="Bell MT" w:hAnsi="Bell MT"/>
          <w:i/>
          <w:iCs/>
          <w:color w:val="000000" w:themeColor="text1"/>
          <w:sz w:val="22"/>
          <w:szCs w:val="22"/>
        </w:rPr>
        <w:t>Screendance</w:t>
      </w:r>
      <w:proofErr w:type="spellEnd"/>
      <w:r w:rsidR="00B33050" w:rsidRPr="003C0E84">
        <w:rPr>
          <w:rFonts w:ascii="Bell MT" w:hAnsi="Bell MT"/>
          <w:color w:val="000000" w:themeColor="text1"/>
          <w:sz w:val="22"/>
          <w:szCs w:val="22"/>
        </w:rPr>
        <w:t xml:space="preserve"> 8 (2017)</w:t>
      </w:r>
      <w:r w:rsidR="00A479B5" w:rsidRPr="003C0E84">
        <w:rPr>
          <w:rFonts w:ascii="Bell MT" w:hAnsi="Bell MT"/>
          <w:color w:val="000000" w:themeColor="text1"/>
          <w:sz w:val="22"/>
          <w:szCs w:val="22"/>
        </w:rPr>
        <w:t xml:space="preserve">, 149 and Karen </w:t>
      </w:r>
      <w:proofErr w:type="spellStart"/>
      <w:r w:rsidR="00A479B5" w:rsidRPr="003C0E84">
        <w:rPr>
          <w:rFonts w:ascii="Bell MT" w:hAnsi="Bell MT"/>
          <w:color w:val="000000" w:themeColor="text1"/>
          <w:sz w:val="22"/>
          <w:szCs w:val="22"/>
        </w:rPr>
        <w:t>Bakstein</w:t>
      </w:r>
      <w:proofErr w:type="spellEnd"/>
      <w:r w:rsidR="00A479B5" w:rsidRPr="003C0E84">
        <w:rPr>
          <w:rFonts w:ascii="Bell MT" w:hAnsi="Bell MT"/>
          <w:color w:val="000000" w:themeColor="text1"/>
          <w:sz w:val="22"/>
          <w:szCs w:val="22"/>
        </w:rPr>
        <w:t xml:space="preserve"> in </w:t>
      </w:r>
      <w:r w:rsidR="00B33050" w:rsidRPr="003C0E84">
        <w:rPr>
          <w:rFonts w:ascii="Bell MT" w:hAnsi="Bell MT"/>
          <w:i/>
          <w:iCs/>
          <w:color w:val="000000" w:themeColor="text1"/>
          <w:sz w:val="22"/>
          <w:szCs w:val="22"/>
        </w:rPr>
        <w:t>The Moving Image</w:t>
      </w:r>
      <w:r w:rsidR="00B33050" w:rsidRPr="003C0E84">
        <w:rPr>
          <w:rFonts w:ascii="Bell MT" w:hAnsi="Bell MT"/>
          <w:color w:val="000000" w:themeColor="text1"/>
          <w:sz w:val="22"/>
          <w:szCs w:val="22"/>
        </w:rPr>
        <w:t xml:space="preserve"> 17.1 (2017)</w:t>
      </w:r>
      <w:r w:rsidR="00A479B5" w:rsidRPr="003C0E84">
        <w:rPr>
          <w:rFonts w:ascii="Bell MT" w:hAnsi="Bell MT"/>
          <w:color w:val="000000" w:themeColor="text1"/>
          <w:sz w:val="22"/>
          <w:szCs w:val="22"/>
        </w:rPr>
        <w:t>, 154-6.</w:t>
      </w:r>
    </w:p>
    <w:p w14:paraId="244EA969" w14:textId="77777777" w:rsidR="00226244" w:rsidRPr="003C0E84" w:rsidRDefault="00226244" w:rsidP="003C0E84">
      <w:pPr>
        <w:pStyle w:val="ListBullet"/>
        <w:numPr>
          <w:ilvl w:val="0"/>
          <w:numId w:val="0"/>
        </w:numPr>
        <w:tabs>
          <w:tab w:val="clear" w:pos="180"/>
          <w:tab w:val="left" w:pos="450"/>
        </w:tabs>
        <w:spacing w:before="0" w:after="0" w:line="240" w:lineRule="auto"/>
        <w:rPr>
          <w:rFonts w:ascii="Bell MT" w:hAnsi="Bell MT"/>
          <w:color w:val="000000" w:themeColor="text1"/>
          <w:sz w:val="22"/>
          <w:szCs w:val="22"/>
        </w:rPr>
      </w:pPr>
    </w:p>
    <w:p w14:paraId="2AE45C21" w14:textId="3F5BEB90" w:rsidR="00F41311" w:rsidRPr="003C0E84" w:rsidRDefault="00C2164E" w:rsidP="003C0E84">
      <w:pPr>
        <w:pStyle w:val="ListBullet"/>
        <w:numPr>
          <w:ilvl w:val="0"/>
          <w:numId w:val="17"/>
        </w:numPr>
        <w:tabs>
          <w:tab w:val="clear" w:pos="180"/>
          <w:tab w:val="left" w:pos="45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w:t>
      </w:r>
      <w:r w:rsidR="00F41311" w:rsidRPr="003C0E84">
        <w:rPr>
          <w:rFonts w:ascii="Bell MT" w:hAnsi="Bell MT"/>
          <w:color w:val="000000" w:themeColor="text1"/>
          <w:sz w:val="22"/>
          <w:szCs w:val="22"/>
        </w:rPr>
        <w:t xml:space="preserve">“The Doubly Wired Spectator: Psychophysiological Research on Cinematic Pleasure in the 1920s.” </w:t>
      </w:r>
      <w:r w:rsidR="00F41311" w:rsidRPr="003C0E84">
        <w:rPr>
          <w:rFonts w:ascii="Bell MT" w:hAnsi="Bell MT"/>
          <w:i/>
          <w:color w:val="000000" w:themeColor="text1"/>
          <w:sz w:val="22"/>
          <w:szCs w:val="22"/>
        </w:rPr>
        <w:t>Film History: An International Journal</w:t>
      </w:r>
      <w:r w:rsidR="00F41311" w:rsidRPr="003C0E84">
        <w:rPr>
          <w:rFonts w:ascii="Bell MT" w:hAnsi="Bell MT"/>
          <w:color w:val="000000" w:themeColor="text1"/>
          <w:sz w:val="22"/>
          <w:szCs w:val="22"/>
        </w:rPr>
        <w:t>, 27.1 (2015): 29-57.</w:t>
      </w:r>
      <w:r w:rsidR="009279EB" w:rsidRPr="003C0E84">
        <w:rPr>
          <w:rFonts w:ascii="Bell MT" w:hAnsi="Bell MT"/>
          <w:color w:val="000000" w:themeColor="text1"/>
          <w:sz w:val="22"/>
          <w:szCs w:val="22"/>
        </w:rPr>
        <w:t xml:space="preserve"> (10,159 words)</w:t>
      </w:r>
    </w:p>
    <w:p w14:paraId="5819AA39" w14:textId="77777777" w:rsidR="00876D20" w:rsidRPr="003C0E84" w:rsidRDefault="00876D20" w:rsidP="003C0E84">
      <w:pPr>
        <w:pStyle w:val="ListBullet"/>
        <w:numPr>
          <w:ilvl w:val="0"/>
          <w:numId w:val="0"/>
        </w:numPr>
        <w:tabs>
          <w:tab w:val="clear" w:pos="180"/>
          <w:tab w:val="left" w:pos="450"/>
        </w:tabs>
        <w:spacing w:before="0" w:after="0" w:line="240" w:lineRule="auto"/>
        <w:ind w:left="720"/>
        <w:rPr>
          <w:rFonts w:ascii="Bell MT" w:hAnsi="Bell MT"/>
          <w:color w:val="000000" w:themeColor="text1"/>
          <w:sz w:val="22"/>
          <w:szCs w:val="22"/>
        </w:rPr>
      </w:pPr>
    </w:p>
    <w:p w14:paraId="79C146D3" w14:textId="622AD2BE" w:rsidR="00DA293C" w:rsidRPr="003C0E84" w:rsidRDefault="00C2164E" w:rsidP="003C0E84">
      <w:pPr>
        <w:pStyle w:val="ListBullet"/>
        <w:numPr>
          <w:ilvl w:val="0"/>
          <w:numId w:val="17"/>
        </w:numPr>
        <w:tabs>
          <w:tab w:val="clear" w:pos="180"/>
          <w:tab w:val="left" w:pos="45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w:t>
      </w:r>
      <w:r w:rsidR="00F41311" w:rsidRPr="003C0E84">
        <w:rPr>
          <w:rFonts w:ascii="Bell MT" w:hAnsi="Bell MT"/>
          <w:color w:val="000000" w:themeColor="text1"/>
          <w:sz w:val="22"/>
          <w:szCs w:val="22"/>
        </w:rPr>
        <w:t xml:space="preserve">“Engineering Performance: Lev Kuleshov, Soviet Reflexology, and Labor Efficiency Studies,” </w:t>
      </w:r>
      <w:r w:rsidR="00F41311" w:rsidRPr="003C0E84">
        <w:rPr>
          <w:rFonts w:ascii="Bell MT" w:hAnsi="Bell MT"/>
          <w:i/>
          <w:color w:val="000000" w:themeColor="text1"/>
          <w:sz w:val="22"/>
          <w:szCs w:val="22"/>
        </w:rPr>
        <w:t xml:space="preserve">Discourse: </w:t>
      </w:r>
      <w:r w:rsidR="00F41311" w:rsidRPr="003C0E84">
        <w:rPr>
          <w:rFonts w:ascii="Bell MT" w:hAnsi="Bell MT"/>
          <w:i/>
          <w:iCs/>
          <w:color w:val="000000" w:themeColor="text1"/>
          <w:sz w:val="22"/>
          <w:szCs w:val="22"/>
        </w:rPr>
        <w:t>Journal</w:t>
      </w:r>
      <w:r w:rsidR="00F41311" w:rsidRPr="003C0E84">
        <w:rPr>
          <w:rFonts w:ascii="Bell MT" w:hAnsi="Bell MT"/>
          <w:i/>
          <w:color w:val="000000" w:themeColor="text1"/>
          <w:sz w:val="22"/>
          <w:szCs w:val="22"/>
        </w:rPr>
        <w:t xml:space="preserve"> for Theoretical Studies in Media and Culture</w:t>
      </w:r>
      <w:r w:rsidR="00F41311" w:rsidRPr="003C0E84">
        <w:rPr>
          <w:rFonts w:ascii="Bell MT" w:hAnsi="Bell MT"/>
          <w:color w:val="000000" w:themeColor="text1"/>
          <w:sz w:val="22"/>
          <w:szCs w:val="22"/>
        </w:rPr>
        <w:t>, 35.3 (2013): 297-336.</w:t>
      </w:r>
      <w:r w:rsidR="009279EB" w:rsidRPr="003C0E84">
        <w:rPr>
          <w:rFonts w:ascii="Bell MT" w:hAnsi="Bell MT"/>
          <w:color w:val="000000" w:themeColor="text1"/>
          <w:sz w:val="22"/>
          <w:szCs w:val="22"/>
        </w:rPr>
        <w:t xml:space="preserve"> </w:t>
      </w:r>
      <w:r w:rsidR="00DA293C" w:rsidRPr="003C0E84">
        <w:rPr>
          <w:rFonts w:ascii="Bell MT" w:hAnsi="Bell MT"/>
          <w:color w:val="000000" w:themeColor="text1"/>
          <w:sz w:val="22"/>
          <w:szCs w:val="22"/>
        </w:rPr>
        <w:t>(12,376 words)</w:t>
      </w:r>
      <w:r w:rsidR="003549B4" w:rsidRPr="003C0E84">
        <w:rPr>
          <w:rFonts w:ascii="Bell MT" w:hAnsi="Bell MT"/>
          <w:color w:val="000000" w:themeColor="text1"/>
          <w:sz w:val="22"/>
          <w:szCs w:val="22"/>
        </w:rPr>
        <w:t>.</w:t>
      </w:r>
    </w:p>
    <w:p w14:paraId="19B2F3F9" w14:textId="77777777" w:rsidR="00DA293C" w:rsidRPr="003C0E84" w:rsidRDefault="00DA293C" w:rsidP="003C0E84">
      <w:pPr>
        <w:pStyle w:val="ListBullet"/>
        <w:numPr>
          <w:ilvl w:val="0"/>
          <w:numId w:val="0"/>
        </w:numPr>
        <w:spacing w:before="0" w:after="0" w:line="240" w:lineRule="auto"/>
        <w:rPr>
          <w:rFonts w:ascii="Bell MT" w:hAnsi="Bell MT"/>
          <w:color w:val="000000" w:themeColor="text1"/>
          <w:sz w:val="22"/>
          <w:szCs w:val="22"/>
        </w:rPr>
      </w:pPr>
    </w:p>
    <w:p w14:paraId="232053BE" w14:textId="2939639F" w:rsidR="003C0E21" w:rsidRPr="003C0E84" w:rsidRDefault="0048187E" w:rsidP="003C0E84">
      <w:pPr>
        <w:pStyle w:val="ListBullet"/>
        <w:numPr>
          <w:ilvl w:val="0"/>
          <w:numId w:val="0"/>
        </w:numPr>
        <w:spacing w:before="0" w:after="120" w:line="240" w:lineRule="auto"/>
        <w:ind w:left="634" w:hanging="634"/>
        <w:rPr>
          <w:rFonts w:ascii="Bell MT" w:hAnsi="Bell MT"/>
          <w:b/>
          <w:color w:val="000000" w:themeColor="text1"/>
          <w:sz w:val="22"/>
          <w:szCs w:val="22"/>
        </w:rPr>
      </w:pPr>
      <w:r w:rsidRPr="003C0E84">
        <w:rPr>
          <w:rFonts w:ascii="Bell MT" w:hAnsi="Bell MT"/>
          <w:b/>
          <w:color w:val="000000" w:themeColor="text1"/>
          <w:sz w:val="22"/>
          <w:szCs w:val="22"/>
        </w:rPr>
        <w:t>Edit</w:t>
      </w:r>
      <w:r w:rsidR="006D2498" w:rsidRPr="003C0E84">
        <w:rPr>
          <w:rFonts w:ascii="Bell MT" w:hAnsi="Bell MT"/>
          <w:b/>
          <w:color w:val="000000" w:themeColor="text1"/>
          <w:sz w:val="22"/>
          <w:szCs w:val="22"/>
        </w:rPr>
        <w:t xml:space="preserve">or-reviewed Articles and </w:t>
      </w:r>
      <w:r w:rsidR="00435FB6" w:rsidRPr="003C0E84">
        <w:rPr>
          <w:rFonts w:ascii="Bell MT" w:hAnsi="Bell MT"/>
          <w:b/>
          <w:color w:val="000000" w:themeColor="text1"/>
          <w:sz w:val="22"/>
          <w:szCs w:val="22"/>
        </w:rPr>
        <w:t xml:space="preserve">Book </w:t>
      </w:r>
      <w:r w:rsidR="006D2498" w:rsidRPr="003C0E84">
        <w:rPr>
          <w:rFonts w:ascii="Bell MT" w:hAnsi="Bell MT"/>
          <w:b/>
          <w:color w:val="000000" w:themeColor="text1"/>
          <w:sz w:val="22"/>
          <w:szCs w:val="22"/>
        </w:rPr>
        <w:t>Chapters</w:t>
      </w:r>
      <w:r w:rsidR="00F41311" w:rsidRPr="003C0E84">
        <w:rPr>
          <w:rFonts w:ascii="Bell MT" w:hAnsi="Bell MT"/>
          <w:b/>
          <w:color w:val="000000" w:themeColor="text1"/>
          <w:sz w:val="22"/>
          <w:szCs w:val="22"/>
        </w:rPr>
        <w:t xml:space="preserve"> </w:t>
      </w:r>
    </w:p>
    <w:p w14:paraId="2CA90B90" w14:textId="599B85B1" w:rsidR="00296821" w:rsidRPr="003C0E84" w:rsidRDefault="00296821" w:rsidP="003C0E84">
      <w:pPr>
        <w:pStyle w:val="ListBullet"/>
        <w:numPr>
          <w:ilvl w:val="0"/>
          <w:numId w:val="10"/>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w:t>
      </w:r>
      <w:r w:rsidR="00EB7127" w:rsidRPr="003C0E84">
        <w:rPr>
          <w:rFonts w:ascii="Bell MT" w:hAnsi="Bell MT"/>
          <w:color w:val="000000" w:themeColor="text1"/>
          <w:sz w:val="22"/>
          <w:szCs w:val="22"/>
        </w:rPr>
        <w:t>“Resonant Space: The Experiential Media Environments of Leon Theremin,”</w:t>
      </w:r>
      <w:r w:rsidR="00370361" w:rsidRPr="003C0E84">
        <w:rPr>
          <w:rFonts w:ascii="Bell MT" w:hAnsi="Bell MT"/>
          <w:color w:val="000000" w:themeColor="text1"/>
          <w:sz w:val="22"/>
          <w:szCs w:val="22"/>
        </w:rPr>
        <w:t xml:space="preserve"> </w:t>
      </w:r>
      <w:r w:rsidR="00370361" w:rsidRPr="003C0E84">
        <w:rPr>
          <w:rFonts w:ascii="Bell MT" w:hAnsi="Bell MT"/>
          <w:i/>
          <w:iCs/>
          <w:color w:val="000000" w:themeColor="text1"/>
          <w:sz w:val="22"/>
          <w:szCs w:val="22"/>
        </w:rPr>
        <w:t>The Oxford Handbook of Atmospheres and Felt Environments in the Moving Image</w:t>
      </w:r>
      <w:r w:rsidR="00370361" w:rsidRPr="003C0E84">
        <w:rPr>
          <w:rFonts w:ascii="Bell MT" w:hAnsi="Bell MT"/>
          <w:color w:val="000000" w:themeColor="text1"/>
          <w:sz w:val="22"/>
          <w:szCs w:val="22"/>
        </w:rPr>
        <w:t xml:space="preserve">, eds. Steffen </w:t>
      </w:r>
      <w:proofErr w:type="spellStart"/>
      <w:r w:rsidR="00370361" w:rsidRPr="003C0E84">
        <w:rPr>
          <w:rFonts w:ascii="Bell MT" w:hAnsi="Bell MT"/>
          <w:color w:val="000000" w:themeColor="text1"/>
          <w:sz w:val="22"/>
          <w:szCs w:val="22"/>
        </w:rPr>
        <w:t>Hven</w:t>
      </w:r>
      <w:proofErr w:type="spellEnd"/>
      <w:r w:rsidR="00370361" w:rsidRPr="003C0E84">
        <w:rPr>
          <w:rFonts w:ascii="Bell MT" w:hAnsi="Bell MT"/>
          <w:color w:val="000000" w:themeColor="text1"/>
          <w:sz w:val="22"/>
          <w:szCs w:val="22"/>
        </w:rPr>
        <w:t xml:space="preserve"> and Daniel </w:t>
      </w:r>
      <w:proofErr w:type="spellStart"/>
      <w:r w:rsidR="00370361" w:rsidRPr="003C0E84">
        <w:rPr>
          <w:rFonts w:ascii="Bell MT" w:hAnsi="Bell MT"/>
          <w:color w:val="000000" w:themeColor="text1"/>
          <w:sz w:val="22"/>
          <w:szCs w:val="22"/>
        </w:rPr>
        <w:t>Yacavone</w:t>
      </w:r>
      <w:proofErr w:type="spellEnd"/>
      <w:r w:rsidR="00237CE8" w:rsidRPr="003C0E84">
        <w:rPr>
          <w:rFonts w:ascii="Bell MT" w:hAnsi="Bell MT"/>
          <w:color w:val="000000" w:themeColor="text1"/>
          <w:sz w:val="22"/>
          <w:szCs w:val="22"/>
        </w:rPr>
        <w:t>. New York: Oxford University Press --</w:t>
      </w:r>
      <w:r w:rsidR="00370361" w:rsidRPr="003C0E84">
        <w:rPr>
          <w:rFonts w:ascii="Bell MT" w:hAnsi="Bell MT"/>
          <w:color w:val="000000" w:themeColor="text1"/>
          <w:sz w:val="22"/>
          <w:szCs w:val="22"/>
        </w:rPr>
        <w:t xml:space="preserve"> </w:t>
      </w:r>
      <w:r w:rsidR="00B04967" w:rsidRPr="003C0E84">
        <w:rPr>
          <w:rFonts w:ascii="Bell MT" w:hAnsi="Bell MT"/>
          <w:color w:val="000000" w:themeColor="text1"/>
          <w:sz w:val="22"/>
          <w:szCs w:val="22"/>
        </w:rPr>
        <w:t>[</w:t>
      </w:r>
      <w:r w:rsidR="00237CE8" w:rsidRPr="003C0E84">
        <w:rPr>
          <w:rFonts w:ascii="Bell MT" w:hAnsi="Bell MT"/>
          <w:color w:val="000000" w:themeColor="text1"/>
          <w:sz w:val="22"/>
          <w:szCs w:val="22"/>
        </w:rPr>
        <w:t>accepted</w:t>
      </w:r>
      <w:r w:rsidR="00B04967" w:rsidRPr="003C0E84">
        <w:rPr>
          <w:rFonts w:ascii="Bell MT" w:hAnsi="Bell MT"/>
          <w:color w:val="000000" w:themeColor="text1"/>
          <w:sz w:val="22"/>
          <w:szCs w:val="22"/>
        </w:rPr>
        <w:t xml:space="preserve">] </w:t>
      </w:r>
      <w:r w:rsidR="00EB7127" w:rsidRPr="003C0E84">
        <w:rPr>
          <w:rFonts w:ascii="Bell MT" w:hAnsi="Bell MT"/>
          <w:color w:val="000000" w:themeColor="text1"/>
          <w:sz w:val="22"/>
          <w:szCs w:val="22"/>
        </w:rPr>
        <w:t>(10,043</w:t>
      </w:r>
      <w:r w:rsidR="00B04967" w:rsidRPr="003C0E84">
        <w:rPr>
          <w:rFonts w:ascii="Bell MT" w:hAnsi="Bell MT"/>
          <w:color w:val="000000" w:themeColor="text1"/>
          <w:sz w:val="22"/>
          <w:szCs w:val="22"/>
        </w:rPr>
        <w:t xml:space="preserve"> words</w:t>
      </w:r>
      <w:r w:rsidR="00EB7127" w:rsidRPr="003C0E84">
        <w:rPr>
          <w:rFonts w:ascii="Bell MT" w:hAnsi="Bell MT"/>
          <w:color w:val="000000" w:themeColor="text1"/>
          <w:sz w:val="22"/>
          <w:szCs w:val="22"/>
        </w:rPr>
        <w:t>)</w:t>
      </w:r>
      <w:r w:rsidR="00B04967" w:rsidRPr="003C0E84">
        <w:rPr>
          <w:rFonts w:ascii="Bell MT" w:hAnsi="Bell MT"/>
          <w:color w:val="000000" w:themeColor="text1"/>
          <w:sz w:val="22"/>
          <w:szCs w:val="22"/>
        </w:rPr>
        <w:t>.</w:t>
      </w:r>
    </w:p>
    <w:p w14:paraId="34E334F5" w14:textId="77777777" w:rsidR="00296821" w:rsidRPr="003C0E84" w:rsidRDefault="00296821" w:rsidP="003C0E84">
      <w:pPr>
        <w:pStyle w:val="ListBullet"/>
        <w:numPr>
          <w:ilvl w:val="0"/>
          <w:numId w:val="0"/>
        </w:numPr>
        <w:tabs>
          <w:tab w:val="clear" w:pos="180"/>
        </w:tabs>
        <w:spacing w:before="0" w:after="0" w:line="240" w:lineRule="auto"/>
        <w:ind w:left="720"/>
        <w:rPr>
          <w:rFonts w:ascii="Bell MT" w:hAnsi="Bell MT"/>
          <w:color w:val="000000" w:themeColor="text1"/>
          <w:sz w:val="22"/>
          <w:szCs w:val="22"/>
        </w:rPr>
      </w:pPr>
    </w:p>
    <w:p w14:paraId="567F6FEF" w14:textId="6F5F0E00" w:rsidR="00435FB6" w:rsidRPr="003C0E84" w:rsidRDefault="00435FB6" w:rsidP="003C0E84">
      <w:pPr>
        <w:pStyle w:val="ListBullet"/>
        <w:numPr>
          <w:ilvl w:val="0"/>
          <w:numId w:val="10"/>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Olenina, Ana Hedberg, “Distorted Echoes: Soviet Pedology and Sergei Eisenstein’s Film Theory” [“</w:t>
      </w:r>
      <w:proofErr w:type="spellStart"/>
      <w:r w:rsidRPr="003C0E84">
        <w:rPr>
          <w:rFonts w:ascii="Bell MT" w:hAnsi="Bell MT"/>
          <w:color w:val="000000" w:themeColor="text1"/>
          <w:sz w:val="22"/>
          <w:szCs w:val="22"/>
        </w:rPr>
        <w:t>Prelomlennoe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ekho</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idei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pedologii</w:t>
      </w:r>
      <w:proofErr w:type="spellEnd"/>
      <w:r w:rsidRPr="003C0E84">
        <w:rPr>
          <w:rFonts w:ascii="Bell MT" w:hAnsi="Bell MT"/>
          <w:color w:val="000000" w:themeColor="text1"/>
          <w:sz w:val="22"/>
          <w:szCs w:val="22"/>
        </w:rPr>
        <w:t xml:space="preserve"> v </w:t>
      </w:r>
      <w:proofErr w:type="spellStart"/>
      <w:r w:rsidRPr="003C0E84">
        <w:rPr>
          <w:rFonts w:ascii="Bell MT" w:hAnsi="Bell MT"/>
          <w:color w:val="000000" w:themeColor="text1"/>
          <w:sz w:val="22"/>
          <w:szCs w:val="22"/>
        </w:rPr>
        <w:t>kinoteorii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Sergeia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Eizenshteina</w:t>
      </w:r>
      <w:proofErr w:type="spellEnd"/>
      <w:r w:rsidRPr="003C0E84">
        <w:rPr>
          <w:rFonts w:ascii="Bell MT" w:hAnsi="Bell MT"/>
          <w:color w:val="000000" w:themeColor="text1"/>
          <w:sz w:val="22"/>
          <w:szCs w:val="22"/>
        </w:rPr>
        <w:t xml:space="preserve">,”], trans. Sergei </w:t>
      </w:r>
      <w:proofErr w:type="spellStart"/>
      <w:r w:rsidRPr="003C0E84">
        <w:rPr>
          <w:rFonts w:ascii="Bell MT" w:hAnsi="Bell MT"/>
          <w:color w:val="000000" w:themeColor="text1"/>
          <w:sz w:val="22"/>
          <w:szCs w:val="22"/>
        </w:rPr>
        <w:t>Kostin</w:t>
      </w:r>
      <w:proofErr w:type="spellEnd"/>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Eisenstein in the 21</w:t>
      </w:r>
      <w:r w:rsidRPr="003C0E84">
        <w:rPr>
          <w:rFonts w:ascii="Bell MT" w:hAnsi="Bell MT"/>
          <w:i/>
          <w:iCs/>
          <w:color w:val="000000" w:themeColor="text1"/>
          <w:sz w:val="22"/>
          <w:szCs w:val="22"/>
          <w:vertAlign w:val="superscript"/>
        </w:rPr>
        <w:t>st</w:t>
      </w:r>
      <w:r w:rsidRPr="003C0E84">
        <w:rPr>
          <w:rFonts w:ascii="Bell MT" w:hAnsi="Bell MT"/>
          <w:i/>
          <w:iCs/>
          <w:color w:val="000000" w:themeColor="text1"/>
          <w:sz w:val="22"/>
          <w:szCs w:val="22"/>
        </w:rPr>
        <w:t xml:space="preserve"> Century [</w:t>
      </w:r>
      <w:proofErr w:type="spellStart"/>
      <w:r w:rsidRPr="003C0E84">
        <w:rPr>
          <w:rFonts w:ascii="Bell MT" w:hAnsi="Bell MT"/>
          <w:i/>
          <w:iCs/>
          <w:color w:val="000000" w:themeColor="text1"/>
          <w:sz w:val="22"/>
          <w:szCs w:val="22"/>
        </w:rPr>
        <w:t>Eizenshtein</w:t>
      </w:r>
      <w:proofErr w:type="spellEnd"/>
      <w:r w:rsidRPr="003C0E84">
        <w:rPr>
          <w:rFonts w:ascii="Bell MT" w:hAnsi="Bell MT"/>
          <w:i/>
          <w:iCs/>
          <w:color w:val="000000" w:themeColor="text1"/>
          <w:sz w:val="22"/>
          <w:szCs w:val="22"/>
        </w:rPr>
        <w:t xml:space="preserve"> v XX </w:t>
      </w:r>
      <w:proofErr w:type="spellStart"/>
      <w:r w:rsidRPr="003C0E84">
        <w:rPr>
          <w:rFonts w:ascii="Bell MT" w:hAnsi="Bell MT"/>
          <w:i/>
          <w:iCs/>
          <w:color w:val="000000" w:themeColor="text1"/>
          <w:sz w:val="22"/>
          <w:szCs w:val="22"/>
        </w:rPr>
        <w:t>veke</w:t>
      </w:r>
      <w:proofErr w:type="spellEnd"/>
      <w:r w:rsidRPr="003C0E84">
        <w:rPr>
          <w:rFonts w:ascii="Bell MT" w:hAnsi="Bell MT"/>
          <w:color w:val="000000" w:themeColor="text1"/>
          <w:sz w:val="22"/>
          <w:szCs w:val="22"/>
        </w:rPr>
        <w:t xml:space="preserve">], ed. </w:t>
      </w:r>
      <w:proofErr w:type="spellStart"/>
      <w:r w:rsidRPr="003C0E84">
        <w:rPr>
          <w:rFonts w:ascii="Bell MT" w:hAnsi="Bell MT"/>
          <w:color w:val="000000" w:themeColor="text1"/>
          <w:sz w:val="22"/>
          <w:szCs w:val="22"/>
        </w:rPr>
        <w:t>Naum</w:t>
      </w:r>
      <w:proofErr w:type="spellEnd"/>
      <w:r w:rsidRPr="003C0E84">
        <w:rPr>
          <w:rFonts w:ascii="Bell MT" w:hAnsi="Bell MT"/>
          <w:color w:val="000000" w:themeColor="text1"/>
          <w:sz w:val="22"/>
          <w:szCs w:val="22"/>
        </w:rPr>
        <w:t xml:space="preserve"> Kleiman, Moscow: Gara</w:t>
      </w:r>
      <w:r w:rsidR="00097427" w:rsidRPr="003C0E84">
        <w:rPr>
          <w:rFonts w:ascii="Bell MT" w:hAnsi="Bell MT"/>
          <w:color w:val="000000" w:themeColor="text1"/>
          <w:sz w:val="22"/>
          <w:szCs w:val="22"/>
        </w:rPr>
        <w:t>ge Museum of Contemporary Art</w:t>
      </w:r>
      <w:r w:rsidRPr="003C0E84">
        <w:rPr>
          <w:rFonts w:ascii="Bell MT" w:hAnsi="Bell MT"/>
          <w:color w:val="000000" w:themeColor="text1"/>
          <w:sz w:val="22"/>
          <w:szCs w:val="22"/>
        </w:rPr>
        <w:t xml:space="preserve">: 2020: 180-194. (5,995 words). </w:t>
      </w:r>
    </w:p>
    <w:p w14:paraId="318500E0" w14:textId="77777777" w:rsidR="00435FB6" w:rsidRPr="003C0E84" w:rsidRDefault="00435FB6" w:rsidP="003C0E84">
      <w:pPr>
        <w:pStyle w:val="ListBullet"/>
        <w:numPr>
          <w:ilvl w:val="0"/>
          <w:numId w:val="0"/>
        </w:numPr>
        <w:tabs>
          <w:tab w:val="clear" w:pos="180"/>
        </w:tabs>
        <w:spacing w:before="0" w:after="0" w:line="240" w:lineRule="auto"/>
        <w:ind w:left="720"/>
        <w:rPr>
          <w:rFonts w:ascii="Bell MT" w:hAnsi="Bell MT"/>
          <w:color w:val="000000" w:themeColor="text1"/>
          <w:sz w:val="22"/>
          <w:szCs w:val="22"/>
        </w:rPr>
      </w:pPr>
    </w:p>
    <w:p w14:paraId="1A04E65A" w14:textId="14C7012E" w:rsidR="0048187E" w:rsidRPr="003C0E84" w:rsidRDefault="0048187E" w:rsidP="003C0E84">
      <w:pPr>
        <w:pStyle w:val="ListBullet"/>
        <w:numPr>
          <w:ilvl w:val="0"/>
          <w:numId w:val="10"/>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“Poetry as Movement: Sofia </w:t>
      </w:r>
      <w:proofErr w:type="spellStart"/>
      <w:r w:rsidRPr="003C0E84">
        <w:rPr>
          <w:rFonts w:ascii="Bell MT" w:hAnsi="Bell MT"/>
          <w:color w:val="000000" w:themeColor="text1"/>
          <w:sz w:val="22"/>
          <w:szCs w:val="22"/>
        </w:rPr>
        <w:t>Vysheslavtseva’s</w:t>
      </w:r>
      <w:proofErr w:type="spellEnd"/>
      <w:r w:rsidRPr="003C0E84">
        <w:rPr>
          <w:rFonts w:ascii="Bell MT" w:hAnsi="Bell MT"/>
          <w:color w:val="000000" w:themeColor="text1"/>
          <w:sz w:val="22"/>
          <w:szCs w:val="22"/>
        </w:rPr>
        <w:t xml:space="preserve"> Verse Theory Between Formalism and the Revolutionary Stage” [“</w:t>
      </w:r>
      <w:proofErr w:type="spellStart"/>
      <w:r w:rsidRPr="003C0E84">
        <w:rPr>
          <w:rFonts w:ascii="Bell MT" w:hAnsi="Bell MT"/>
          <w:color w:val="000000" w:themeColor="text1"/>
          <w:sz w:val="22"/>
          <w:szCs w:val="22"/>
        </w:rPr>
        <w:t>Poeziia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kak</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dvizhenie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teoria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stikha</w:t>
      </w:r>
      <w:proofErr w:type="spellEnd"/>
      <w:r w:rsidRPr="003C0E84">
        <w:rPr>
          <w:rFonts w:ascii="Bell MT" w:hAnsi="Bell MT"/>
          <w:color w:val="000000" w:themeColor="text1"/>
          <w:sz w:val="22"/>
          <w:szCs w:val="22"/>
        </w:rPr>
        <w:t xml:space="preserve"> S. </w:t>
      </w:r>
      <w:proofErr w:type="spellStart"/>
      <w:r w:rsidRPr="003C0E84">
        <w:rPr>
          <w:rFonts w:ascii="Bell MT" w:hAnsi="Bell MT"/>
          <w:color w:val="000000" w:themeColor="text1"/>
          <w:sz w:val="22"/>
          <w:szCs w:val="22"/>
        </w:rPr>
        <w:t>Vysheslavtsevoi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mezhdu</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formalizmom</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revoliutsionnoi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estradoi</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Oral Performance of Literature, 1923-1929</w:t>
      </w:r>
      <w:r w:rsidRPr="003C0E84">
        <w:rPr>
          <w:rFonts w:ascii="Bell MT" w:hAnsi="Bell MT"/>
          <w:color w:val="000000" w:themeColor="text1"/>
          <w:sz w:val="22"/>
          <w:szCs w:val="22"/>
        </w:rPr>
        <w:t xml:space="preserve"> [</w:t>
      </w:r>
      <w:proofErr w:type="spellStart"/>
      <w:r w:rsidRPr="003C0E84">
        <w:rPr>
          <w:rFonts w:ascii="Bell MT" w:hAnsi="Bell MT"/>
          <w:i/>
          <w:color w:val="000000" w:themeColor="text1"/>
          <w:sz w:val="22"/>
          <w:szCs w:val="22"/>
        </w:rPr>
        <w:t>Zvuchashshaia</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Khudozhestvennaia</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Rech</w:t>
      </w:r>
      <w:proofErr w:type="spellEnd"/>
      <w:r w:rsidRPr="003C0E84">
        <w:rPr>
          <w:rFonts w:ascii="Bell MT" w:hAnsi="Bell MT"/>
          <w:i/>
          <w:color w:val="000000" w:themeColor="text1"/>
          <w:sz w:val="22"/>
          <w:szCs w:val="22"/>
        </w:rPr>
        <w:t>’, 1923-1929</w:t>
      </w:r>
      <w:r w:rsidRPr="003C0E84">
        <w:rPr>
          <w:rFonts w:ascii="Bell MT" w:hAnsi="Bell MT"/>
          <w:color w:val="000000" w:themeColor="text1"/>
          <w:sz w:val="22"/>
          <w:szCs w:val="22"/>
        </w:rPr>
        <w:t xml:space="preserve">], ed. </w:t>
      </w:r>
      <w:proofErr w:type="spellStart"/>
      <w:r w:rsidRPr="003C0E84">
        <w:rPr>
          <w:rFonts w:ascii="Bell MT" w:hAnsi="Bell MT"/>
          <w:color w:val="000000" w:themeColor="text1"/>
          <w:sz w:val="22"/>
          <w:szCs w:val="22"/>
        </w:rPr>
        <w:t>Witalij</w:t>
      </w:r>
      <w:proofErr w:type="spellEnd"/>
      <w:r w:rsidRPr="003C0E84">
        <w:rPr>
          <w:rFonts w:ascii="Bell MT" w:hAnsi="Bell MT"/>
          <w:color w:val="000000" w:themeColor="text1"/>
          <w:sz w:val="22"/>
          <w:szCs w:val="22"/>
        </w:rPr>
        <w:t xml:space="preserve"> Schmidt and </w:t>
      </w:r>
      <w:proofErr w:type="spellStart"/>
      <w:r w:rsidRPr="003C0E84">
        <w:rPr>
          <w:rFonts w:ascii="Bell MT" w:hAnsi="Bell MT"/>
          <w:color w:val="000000" w:themeColor="text1"/>
          <w:sz w:val="22"/>
          <w:szCs w:val="22"/>
        </w:rPr>
        <w:t>Valerii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Zolotukhin</w:t>
      </w:r>
      <w:proofErr w:type="spellEnd"/>
      <w:r w:rsidRPr="003C0E84">
        <w:rPr>
          <w:rFonts w:ascii="Bell MT" w:hAnsi="Bell MT"/>
          <w:color w:val="000000" w:themeColor="text1"/>
          <w:sz w:val="22"/>
          <w:szCs w:val="22"/>
        </w:rPr>
        <w:t xml:space="preserve">, Moscow: Tri </w:t>
      </w:r>
      <w:proofErr w:type="spellStart"/>
      <w:r w:rsidRPr="003C0E84">
        <w:rPr>
          <w:rFonts w:ascii="Bell MT" w:hAnsi="Bell MT"/>
          <w:color w:val="000000" w:themeColor="text1"/>
          <w:sz w:val="22"/>
          <w:szCs w:val="22"/>
        </w:rPr>
        <w:t>Kvadrata</w:t>
      </w:r>
      <w:proofErr w:type="spellEnd"/>
      <w:r w:rsidRPr="003C0E84">
        <w:rPr>
          <w:rFonts w:ascii="Bell MT" w:hAnsi="Bell MT"/>
          <w:color w:val="000000" w:themeColor="text1"/>
          <w:sz w:val="22"/>
          <w:szCs w:val="22"/>
        </w:rPr>
        <w:t>, 2018</w:t>
      </w:r>
      <w:r w:rsidR="00DA293C" w:rsidRPr="003C0E84">
        <w:rPr>
          <w:rFonts w:ascii="Bell MT" w:hAnsi="Bell MT"/>
          <w:color w:val="000000" w:themeColor="text1"/>
          <w:sz w:val="22"/>
          <w:szCs w:val="22"/>
        </w:rPr>
        <w:t>, 459-489</w:t>
      </w:r>
      <w:r w:rsidRPr="003C0E84">
        <w:rPr>
          <w:rFonts w:ascii="Bell MT" w:hAnsi="Bell MT"/>
          <w:color w:val="000000" w:themeColor="text1"/>
          <w:sz w:val="22"/>
          <w:szCs w:val="22"/>
        </w:rPr>
        <w:t>.</w:t>
      </w:r>
      <w:r w:rsidR="00DA293C" w:rsidRPr="003C0E84">
        <w:rPr>
          <w:rFonts w:ascii="Bell MT" w:hAnsi="Bell MT"/>
          <w:color w:val="000000" w:themeColor="text1"/>
          <w:sz w:val="22"/>
          <w:szCs w:val="22"/>
        </w:rPr>
        <w:t xml:space="preserve"> (8,215 words)</w:t>
      </w:r>
    </w:p>
    <w:p w14:paraId="71DFF481" w14:textId="77777777" w:rsidR="0048187E" w:rsidRPr="003C0E84" w:rsidRDefault="0048187E" w:rsidP="003C0E84">
      <w:pPr>
        <w:pStyle w:val="ListBullet"/>
        <w:numPr>
          <w:ilvl w:val="0"/>
          <w:numId w:val="0"/>
        </w:numPr>
        <w:tabs>
          <w:tab w:val="clear" w:pos="180"/>
        </w:tabs>
        <w:spacing w:before="0" w:after="0" w:line="240" w:lineRule="auto"/>
        <w:ind w:left="1440"/>
        <w:rPr>
          <w:rFonts w:ascii="Bell MT" w:hAnsi="Bell MT"/>
          <w:color w:val="000000" w:themeColor="text1"/>
          <w:sz w:val="22"/>
          <w:szCs w:val="22"/>
        </w:rPr>
      </w:pPr>
    </w:p>
    <w:p w14:paraId="7C3AABDB" w14:textId="7CC75DE8" w:rsidR="0048187E" w:rsidRPr="003C0E84" w:rsidRDefault="0048187E" w:rsidP="003C0E84">
      <w:pPr>
        <w:pStyle w:val="ListBullet"/>
        <w:numPr>
          <w:ilvl w:val="0"/>
          <w:numId w:val="10"/>
        </w:numPr>
        <w:tabs>
          <w:tab w:val="clear" w:pos="18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and Irina </w:t>
      </w:r>
      <w:proofErr w:type="spellStart"/>
      <w:r w:rsidRPr="003C0E84">
        <w:rPr>
          <w:rFonts w:ascii="Bell MT" w:hAnsi="Bell MT"/>
          <w:color w:val="000000" w:themeColor="text1"/>
          <w:sz w:val="22"/>
          <w:szCs w:val="22"/>
        </w:rPr>
        <w:t>Schulzki</w:t>
      </w:r>
      <w:proofErr w:type="spellEnd"/>
      <w:r w:rsidRPr="003C0E84">
        <w:rPr>
          <w:rFonts w:ascii="Bell MT" w:hAnsi="Bell MT"/>
          <w:color w:val="000000" w:themeColor="text1"/>
          <w:sz w:val="22"/>
          <w:szCs w:val="22"/>
        </w:rPr>
        <w:t>. Editorial article: “Mediating Gesture in Theory and Practice”. </w:t>
      </w:r>
      <w:r w:rsidRPr="003C0E84">
        <w:rPr>
          <w:rFonts w:ascii="Bell MT" w:hAnsi="Bell MT"/>
          <w:i/>
          <w:color w:val="000000" w:themeColor="text1"/>
          <w:sz w:val="22"/>
          <w:szCs w:val="22"/>
        </w:rPr>
        <w:t xml:space="preserve">Mise </w:t>
      </w:r>
      <w:proofErr w:type="spellStart"/>
      <w:r w:rsidRPr="003C0E84">
        <w:rPr>
          <w:rFonts w:ascii="Bell MT" w:hAnsi="Bell MT"/>
          <w:i/>
          <w:color w:val="000000" w:themeColor="text1"/>
          <w:sz w:val="22"/>
          <w:szCs w:val="22"/>
        </w:rPr>
        <w:t>en</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geste</w:t>
      </w:r>
      <w:proofErr w:type="spellEnd"/>
      <w:r w:rsidRPr="003C0E84">
        <w:rPr>
          <w:rFonts w:ascii="Bell MT" w:hAnsi="Bell MT"/>
          <w:i/>
          <w:color w:val="000000" w:themeColor="text1"/>
          <w:sz w:val="22"/>
          <w:szCs w:val="22"/>
        </w:rPr>
        <w:t>. Studies of Gesture in Cinema </w:t>
      </w:r>
      <w:r w:rsidRPr="003C0E84">
        <w:rPr>
          <w:rFonts w:ascii="Bell MT" w:hAnsi="Bell MT"/>
          <w:color w:val="000000" w:themeColor="text1"/>
          <w:sz w:val="22"/>
          <w:szCs w:val="22"/>
        </w:rPr>
        <w:t xml:space="preserve">(ed. by Ana Hedberg Olenina and Irina </w:t>
      </w:r>
      <w:proofErr w:type="spellStart"/>
      <w:r w:rsidRPr="003C0E84">
        <w:rPr>
          <w:rFonts w:ascii="Bell MT" w:hAnsi="Bell MT"/>
          <w:color w:val="000000" w:themeColor="text1"/>
          <w:sz w:val="22"/>
          <w:szCs w:val="22"/>
        </w:rPr>
        <w:t>Schulzki</w:t>
      </w:r>
      <w:proofErr w:type="spellEnd"/>
      <w:r w:rsidRPr="003C0E84">
        <w:rPr>
          <w:rFonts w:ascii="Bell MT" w:hAnsi="Bell MT"/>
          <w:color w:val="000000" w:themeColor="text1"/>
          <w:sz w:val="22"/>
          <w:szCs w:val="22"/>
        </w:rPr>
        <w:t>). Special issue of </w:t>
      </w:r>
      <w:r w:rsidRPr="003C0E84">
        <w:rPr>
          <w:rFonts w:ascii="Bell MT" w:hAnsi="Bell MT"/>
          <w:i/>
          <w:color w:val="000000" w:themeColor="text1"/>
          <w:sz w:val="22"/>
          <w:szCs w:val="22"/>
        </w:rPr>
        <w:t>Apparatus. Film, Media and Digital Cultures in Central and Eastern Europe </w:t>
      </w:r>
      <w:r w:rsidRPr="003C0E84">
        <w:rPr>
          <w:rFonts w:ascii="Bell MT" w:hAnsi="Bell MT"/>
          <w:color w:val="000000" w:themeColor="text1"/>
          <w:sz w:val="22"/>
          <w:szCs w:val="22"/>
        </w:rPr>
        <w:t>5 (2017).</w:t>
      </w:r>
      <w:r w:rsidR="00DA293C" w:rsidRPr="003C0E84">
        <w:rPr>
          <w:rFonts w:ascii="Bell MT" w:hAnsi="Bell MT"/>
          <w:color w:val="000000" w:themeColor="text1"/>
          <w:sz w:val="22"/>
          <w:szCs w:val="22"/>
        </w:rPr>
        <w:t xml:space="preserve"> (13,659 words</w:t>
      </w:r>
      <w:r w:rsidR="00693A7C" w:rsidRPr="003C0E84">
        <w:rPr>
          <w:rFonts w:ascii="Bell MT" w:hAnsi="Bell MT"/>
          <w:color w:val="000000" w:themeColor="text1"/>
          <w:sz w:val="22"/>
          <w:szCs w:val="22"/>
        </w:rPr>
        <w:t>; my responsibility, 50 %</w:t>
      </w:r>
      <w:r w:rsidR="00DA293C" w:rsidRPr="003C0E84">
        <w:rPr>
          <w:rFonts w:ascii="Bell MT" w:hAnsi="Bell MT"/>
          <w:color w:val="000000" w:themeColor="text1"/>
          <w:sz w:val="22"/>
          <w:szCs w:val="22"/>
        </w:rPr>
        <w:t>)</w:t>
      </w:r>
    </w:p>
    <w:p w14:paraId="6C46DBB2" w14:textId="77777777" w:rsidR="0048187E" w:rsidRPr="003C0E84" w:rsidRDefault="0048187E" w:rsidP="003C0E84">
      <w:pPr>
        <w:pStyle w:val="ListBullet"/>
        <w:numPr>
          <w:ilvl w:val="0"/>
          <w:numId w:val="0"/>
        </w:numPr>
        <w:tabs>
          <w:tab w:val="clear" w:pos="180"/>
        </w:tabs>
        <w:spacing w:before="0" w:after="0" w:line="240" w:lineRule="auto"/>
        <w:rPr>
          <w:rFonts w:ascii="Bell MT" w:hAnsi="Bell MT"/>
          <w:color w:val="000000" w:themeColor="text1"/>
          <w:sz w:val="22"/>
          <w:szCs w:val="22"/>
        </w:rPr>
      </w:pPr>
    </w:p>
    <w:p w14:paraId="0607975F" w14:textId="7B7AB8DB" w:rsidR="0048187E" w:rsidRPr="003C0E84" w:rsidRDefault="0048187E" w:rsidP="003C0E84">
      <w:pPr>
        <w:pStyle w:val="ListBullet"/>
        <w:numPr>
          <w:ilvl w:val="0"/>
          <w:numId w:val="10"/>
        </w:numPr>
        <w:tabs>
          <w:tab w:val="clear" w:pos="180"/>
          <w:tab w:val="left" w:pos="45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lastRenderedPageBreak/>
        <w:t xml:space="preserve">Olenina, Ana, “Embodying the Literary Form: Approaches to the Corporeal Aspects of Poetry in the Works of Russian Formalists at the Institute of the Live Word and Beyond, </w:t>
      </w:r>
      <w:proofErr w:type="spellStart"/>
      <w:r w:rsidRPr="003C0E84">
        <w:rPr>
          <w:rFonts w:ascii="Bell MT" w:hAnsi="Bell MT"/>
          <w:i/>
          <w:color w:val="000000" w:themeColor="text1"/>
          <w:sz w:val="22"/>
          <w:szCs w:val="22"/>
        </w:rPr>
        <w:t>Zhivoe</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slovo</w:t>
      </w:r>
      <w:proofErr w:type="spellEnd"/>
      <w:r w:rsidRPr="003C0E84">
        <w:rPr>
          <w:rFonts w:ascii="Bell MT" w:hAnsi="Bell MT"/>
          <w:i/>
          <w:color w:val="000000" w:themeColor="text1"/>
          <w:sz w:val="22"/>
          <w:szCs w:val="22"/>
        </w:rPr>
        <w:t xml:space="preserve">: logos – </w:t>
      </w:r>
      <w:proofErr w:type="spellStart"/>
      <w:r w:rsidRPr="003C0E84">
        <w:rPr>
          <w:rFonts w:ascii="Bell MT" w:hAnsi="Bell MT"/>
          <w:i/>
          <w:color w:val="000000" w:themeColor="text1"/>
          <w:sz w:val="22"/>
          <w:szCs w:val="22"/>
        </w:rPr>
        <w:t>golos</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dvizhenie</w:t>
      </w:r>
      <w:proofErr w:type="spellEnd"/>
      <w:r w:rsidRPr="003C0E84">
        <w:rPr>
          <w:rFonts w:ascii="Bell MT" w:hAnsi="Bell MT"/>
          <w:i/>
          <w:color w:val="000000" w:themeColor="text1"/>
          <w:sz w:val="22"/>
          <w:szCs w:val="22"/>
        </w:rPr>
        <w:t xml:space="preserve"> - </w:t>
      </w:r>
      <w:proofErr w:type="spellStart"/>
      <w:r w:rsidRPr="003C0E84">
        <w:rPr>
          <w:rFonts w:ascii="Bell MT" w:hAnsi="Bell MT"/>
          <w:i/>
          <w:color w:val="000000" w:themeColor="text1"/>
          <w:sz w:val="22"/>
          <w:szCs w:val="22"/>
        </w:rPr>
        <w:t>zhest</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The Living Word: Logos - Voice – Movement - Gesture</w:t>
      </w:r>
      <w:r w:rsidRPr="003C0E84">
        <w:rPr>
          <w:rFonts w:ascii="Bell MT" w:hAnsi="Bell MT"/>
          <w:color w:val="000000" w:themeColor="text1"/>
          <w:sz w:val="22"/>
          <w:szCs w:val="22"/>
        </w:rPr>
        <w:t xml:space="preserve">], ed. Vladimir </w:t>
      </w:r>
      <w:proofErr w:type="spellStart"/>
      <w:r w:rsidRPr="003C0E84">
        <w:rPr>
          <w:rFonts w:ascii="Bell MT" w:hAnsi="Bell MT"/>
          <w:color w:val="000000" w:themeColor="text1"/>
          <w:sz w:val="22"/>
          <w:szCs w:val="22"/>
        </w:rPr>
        <w:t>Feshchenko</w:t>
      </w:r>
      <w:proofErr w:type="spellEnd"/>
      <w:r w:rsidRPr="003C0E84">
        <w:rPr>
          <w:rFonts w:ascii="Bell MT" w:hAnsi="Bell MT"/>
          <w:color w:val="000000" w:themeColor="text1"/>
          <w:sz w:val="22"/>
          <w:szCs w:val="22"/>
        </w:rPr>
        <w:t xml:space="preserve">, Moscow: </w:t>
      </w:r>
      <w:proofErr w:type="spellStart"/>
      <w:r w:rsidRPr="003C0E84">
        <w:rPr>
          <w:rFonts w:ascii="Bell MT" w:hAnsi="Bell MT"/>
          <w:color w:val="000000" w:themeColor="text1"/>
          <w:sz w:val="22"/>
          <w:szCs w:val="22"/>
        </w:rPr>
        <w:t>Novoe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Literaturnoe</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Obozrenie</w:t>
      </w:r>
      <w:proofErr w:type="spellEnd"/>
      <w:r w:rsidRPr="003C0E84">
        <w:rPr>
          <w:rFonts w:ascii="Bell MT" w:hAnsi="Bell MT"/>
          <w:color w:val="000000" w:themeColor="text1"/>
          <w:sz w:val="22"/>
          <w:szCs w:val="22"/>
        </w:rPr>
        <w:t>, 2015, 456-480.</w:t>
      </w:r>
      <w:r w:rsidR="00F11A16" w:rsidRPr="003C0E84">
        <w:rPr>
          <w:rFonts w:ascii="Bell MT" w:hAnsi="Bell MT"/>
          <w:color w:val="000000" w:themeColor="text1"/>
          <w:sz w:val="22"/>
          <w:szCs w:val="22"/>
        </w:rPr>
        <w:t xml:space="preserve"> (6,596 words)</w:t>
      </w:r>
    </w:p>
    <w:p w14:paraId="20D07F23" w14:textId="77777777" w:rsidR="0048187E" w:rsidRPr="003C0E84" w:rsidRDefault="0048187E" w:rsidP="003C0E84">
      <w:pPr>
        <w:pStyle w:val="ListBullet"/>
        <w:numPr>
          <w:ilvl w:val="0"/>
          <w:numId w:val="0"/>
        </w:numPr>
        <w:tabs>
          <w:tab w:val="clear" w:pos="180"/>
        </w:tabs>
        <w:spacing w:before="0" w:after="0" w:line="240" w:lineRule="auto"/>
        <w:ind w:left="720"/>
        <w:rPr>
          <w:rFonts w:ascii="Bell MT" w:hAnsi="Bell MT"/>
          <w:color w:val="000000" w:themeColor="text1"/>
          <w:sz w:val="22"/>
          <w:szCs w:val="22"/>
        </w:rPr>
      </w:pPr>
    </w:p>
    <w:p w14:paraId="582C2334" w14:textId="20B5B9A8" w:rsidR="006D2498" w:rsidRPr="003C0E84" w:rsidRDefault="006D2498" w:rsidP="003C0E84">
      <w:pPr>
        <w:pStyle w:val="ListBullet"/>
        <w:numPr>
          <w:ilvl w:val="0"/>
          <w:numId w:val="10"/>
        </w:numPr>
        <w:tabs>
          <w:tab w:val="clear" w:pos="180"/>
          <w:tab w:val="left" w:pos="450"/>
        </w:tabs>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Olenina, Ana, “Scores of Movement: However Odd, on the Psychology of Acting in Lev Kuleshov’s Workshop” [“</w:t>
      </w:r>
      <w:proofErr w:type="spellStart"/>
      <w:r w:rsidRPr="003C0E84">
        <w:rPr>
          <w:rFonts w:ascii="Bell MT" w:hAnsi="Bell MT"/>
          <w:color w:val="000000" w:themeColor="text1"/>
          <w:sz w:val="22"/>
          <w:szCs w:val="22"/>
        </w:rPr>
        <w:t>Partitury</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dvizhenia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kak</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ni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stranno</w:t>
      </w:r>
      <w:proofErr w:type="spellEnd"/>
      <w:r w:rsidRPr="003C0E84">
        <w:rPr>
          <w:rFonts w:ascii="Bell MT" w:hAnsi="Bell MT"/>
          <w:color w:val="000000" w:themeColor="text1"/>
          <w:sz w:val="22"/>
          <w:szCs w:val="22"/>
        </w:rPr>
        <w:t xml:space="preserve">, o </w:t>
      </w:r>
      <w:proofErr w:type="spellStart"/>
      <w:r w:rsidRPr="003C0E84">
        <w:rPr>
          <w:rFonts w:ascii="Bell MT" w:hAnsi="Bell MT"/>
          <w:color w:val="000000" w:themeColor="text1"/>
          <w:sz w:val="22"/>
          <w:szCs w:val="22"/>
        </w:rPr>
        <w:t>psikhologii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naturshchika</w:t>
      </w:r>
      <w:proofErr w:type="spellEnd"/>
      <w:r w:rsidRPr="003C0E84">
        <w:rPr>
          <w:rFonts w:ascii="Bell MT" w:hAnsi="Bell MT"/>
          <w:color w:val="000000" w:themeColor="text1"/>
          <w:sz w:val="22"/>
          <w:szCs w:val="22"/>
        </w:rPr>
        <w:t xml:space="preserve"> u </w:t>
      </w:r>
      <w:proofErr w:type="spellStart"/>
      <w:r w:rsidRPr="003C0E84">
        <w:rPr>
          <w:rFonts w:ascii="Bell MT" w:hAnsi="Bell MT"/>
          <w:color w:val="000000" w:themeColor="text1"/>
          <w:sz w:val="22"/>
          <w:szCs w:val="22"/>
        </w:rPr>
        <w:t>Kuleshova</w:t>
      </w:r>
      <w:proofErr w:type="spellEnd"/>
      <w:r w:rsidRPr="003C0E84">
        <w:rPr>
          <w:rFonts w:ascii="Bell MT" w:hAnsi="Bell MT"/>
          <w:color w:val="000000" w:themeColor="text1"/>
          <w:sz w:val="22"/>
          <w:szCs w:val="22"/>
        </w:rPr>
        <w:t xml:space="preserve">”], </w:t>
      </w:r>
      <w:proofErr w:type="spellStart"/>
      <w:r w:rsidRPr="003C0E84">
        <w:rPr>
          <w:rFonts w:ascii="Bell MT" w:hAnsi="Bell MT"/>
          <w:i/>
          <w:color w:val="000000" w:themeColor="text1"/>
          <w:sz w:val="22"/>
          <w:szCs w:val="22"/>
        </w:rPr>
        <w:t>Kinovedcheskie</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zapiski</w:t>
      </w:r>
      <w:proofErr w:type="spellEnd"/>
      <w:r w:rsidRPr="003C0E84">
        <w:rPr>
          <w:rFonts w:ascii="Bell MT" w:hAnsi="Bell MT"/>
          <w:color w:val="000000" w:themeColor="text1"/>
          <w:sz w:val="22"/>
          <w:szCs w:val="22"/>
        </w:rPr>
        <w:t xml:space="preserve"> 97 (2011): 20-50.</w:t>
      </w:r>
      <w:r w:rsidR="00F11A16" w:rsidRPr="003C0E84">
        <w:rPr>
          <w:rFonts w:ascii="Bell MT" w:hAnsi="Bell MT"/>
          <w:color w:val="000000" w:themeColor="text1"/>
          <w:sz w:val="22"/>
          <w:szCs w:val="22"/>
        </w:rPr>
        <w:t xml:space="preserve"> (13,289 words)</w:t>
      </w:r>
    </w:p>
    <w:p w14:paraId="304F5D9B" w14:textId="77777777" w:rsidR="006D2498" w:rsidRPr="003C0E84" w:rsidRDefault="006D2498" w:rsidP="003C0E84">
      <w:pPr>
        <w:pStyle w:val="ListBullet"/>
        <w:numPr>
          <w:ilvl w:val="0"/>
          <w:numId w:val="0"/>
        </w:numPr>
        <w:tabs>
          <w:tab w:val="clear" w:pos="180"/>
          <w:tab w:val="left" w:pos="450"/>
        </w:tabs>
        <w:spacing w:before="0" w:after="0" w:line="240" w:lineRule="auto"/>
        <w:rPr>
          <w:rFonts w:ascii="Bell MT" w:hAnsi="Bell MT"/>
          <w:color w:val="000000" w:themeColor="text1"/>
          <w:sz w:val="22"/>
          <w:szCs w:val="22"/>
        </w:rPr>
      </w:pPr>
    </w:p>
    <w:p w14:paraId="6C78370D" w14:textId="62A8886A" w:rsidR="00F45F66" w:rsidRPr="003C0E84" w:rsidRDefault="0048187E" w:rsidP="003C0E84">
      <w:pPr>
        <w:pStyle w:val="ListBullet"/>
        <w:numPr>
          <w:ilvl w:val="0"/>
          <w:numId w:val="10"/>
        </w:numPr>
        <w:tabs>
          <w:tab w:val="clear" w:pos="180"/>
        </w:tabs>
        <w:spacing w:before="0" w:after="120" w:line="240" w:lineRule="auto"/>
        <w:rPr>
          <w:rFonts w:ascii="Bell MT" w:hAnsi="Bell MT"/>
          <w:i/>
          <w:color w:val="000000" w:themeColor="text1"/>
          <w:sz w:val="22"/>
          <w:szCs w:val="22"/>
        </w:rPr>
      </w:pPr>
      <w:r w:rsidRPr="003C0E84">
        <w:rPr>
          <w:rFonts w:ascii="Bell MT" w:hAnsi="Bell MT"/>
          <w:color w:val="000000" w:themeColor="text1"/>
          <w:sz w:val="22"/>
          <w:szCs w:val="22"/>
        </w:rPr>
        <w:t xml:space="preserve">Olenina, Ana, “Optical Distortions in Eisenstein’s </w:t>
      </w:r>
      <w:r w:rsidRPr="003C0E84">
        <w:rPr>
          <w:rFonts w:ascii="Bell MT" w:hAnsi="Bell MT"/>
          <w:i/>
          <w:color w:val="000000" w:themeColor="text1"/>
          <w:sz w:val="22"/>
          <w:szCs w:val="22"/>
        </w:rPr>
        <w:t>Strike</w:t>
      </w:r>
      <w:r w:rsidRPr="003C0E84">
        <w:rPr>
          <w:rFonts w:ascii="Bell MT" w:hAnsi="Bell MT"/>
          <w:color w:val="000000" w:themeColor="text1"/>
          <w:sz w:val="22"/>
          <w:szCs w:val="22"/>
        </w:rPr>
        <w:t xml:space="preserve">: A Metaphor for New Vision.” </w:t>
      </w:r>
      <w:r w:rsidRPr="003C0E84">
        <w:rPr>
          <w:rFonts w:ascii="Bell MT" w:hAnsi="Bell MT"/>
          <w:i/>
          <w:color w:val="000000" w:themeColor="text1"/>
          <w:sz w:val="22"/>
          <w:szCs w:val="22"/>
        </w:rPr>
        <w:t>Proceedings of the 4th Biennial Film and History League Conference Nov. 8-12, 2006.</w:t>
      </w:r>
      <w:r w:rsidRPr="003C0E84">
        <w:rPr>
          <w:rFonts w:ascii="Bell MT" w:hAnsi="Bell MT"/>
          <w:color w:val="000000" w:themeColor="text1"/>
          <w:sz w:val="22"/>
          <w:szCs w:val="22"/>
        </w:rPr>
        <w:t xml:space="preserve"> Ed. Peter Rollins. CD-ROM. Wisconsin: University of Wisconsin Film and History Society, 2007. </w:t>
      </w:r>
      <w:r w:rsidR="00F11A16" w:rsidRPr="003C0E84">
        <w:rPr>
          <w:rFonts w:ascii="Bell MT" w:hAnsi="Bell MT"/>
          <w:color w:val="000000" w:themeColor="text1"/>
          <w:sz w:val="22"/>
          <w:szCs w:val="22"/>
        </w:rPr>
        <w:t>(6,457 words)</w:t>
      </w:r>
    </w:p>
    <w:p w14:paraId="652BC799" w14:textId="0E256673" w:rsidR="0048187E" w:rsidRPr="003C0E84" w:rsidRDefault="0048187E" w:rsidP="003C0E84">
      <w:pPr>
        <w:pStyle w:val="ListBullet"/>
        <w:numPr>
          <w:ilvl w:val="0"/>
          <w:numId w:val="0"/>
        </w:numPr>
        <w:spacing w:before="120" w:after="120" w:line="240" w:lineRule="auto"/>
        <w:ind w:left="634" w:hanging="634"/>
        <w:rPr>
          <w:rFonts w:ascii="Bell MT" w:hAnsi="Bell MT"/>
          <w:b/>
          <w:color w:val="000000" w:themeColor="text1"/>
          <w:sz w:val="22"/>
          <w:szCs w:val="22"/>
        </w:rPr>
      </w:pPr>
      <w:r w:rsidRPr="003C0E84">
        <w:rPr>
          <w:rFonts w:ascii="Bell MT" w:hAnsi="Bell MT"/>
          <w:b/>
          <w:color w:val="000000" w:themeColor="text1"/>
          <w:sz w:val="22"/>
          <w:szCs w:val="22"/>
        </w:rPr>
        <w:t>Encyclopedias and Reference Collections</w:t>
      </w:r>
    </w:p>
    <w:p w14:paraId="29BC16A3" w14:textId="77777777" w:rsidR="00E47B40" w:rsidRPr="003C0E84" w:rsidRDefault="00E47B40" w:rsidP="003C0E84">
      <w:pPr>
        <w:pStyle w:val="ListBullet"/>
        <w:numPr>
          <w:ilvl w:val="0"/>
          <w:numId w:val="18"/>
        </w:numPr>
        <w:tabs>
          <w:tab w:val="clear" w:pos="180"/>
        </w:tabs>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"Aleksandra </w:t>
      </w:r>
      <w:proofErr w:type="spellStart"/>
      <w:r w:rsidRPr="003C0E84">
        <w:rPr>
          <w:rFonts w:ascii="Bell MT" w:hAnsi="Bell MT"/>
          <w:color w:val="000000" w:themeColor="text1"/>
          <w:sz w:val="22"/>
          <w:szCs w:val="22"/>
        </w:rPr>
        <w:t>Khokhlova</w:t>
      </w:r>
      <w:proofErr w:type="spellEnd"/>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 xml:space="preserve">Women Film Pioneers Project, </w:t>
      </w:r>
      <w:r w:rsidRPr="003C0E84">
        <w:rPr>
          <w:rFonts w:ascii="Bell MT" w:hAnsi="Bell MT"/>
          <w:iCs/>
          <w:color w:val="000000" w:themeColor="text1"/>
          <w:sz w:val="22"/>
          <w:szCs w:val="22"/>
        </w:rPr>
        <w:t>ed</w:t>
      </w:r>
      <w:r w:rsidRPr="003C0E84">
        <w:rPr>
          <w:rFonts w:ascii="Bell MT" w:hAnsi="Bell MT"/>
          <w:i/>
          <w:iCs/>
          <w:color w:val="000000" w:themeColor="text1"/>
          <w:sz w:val="22"/>
          <w:szCs w:val="22"/>
        </w:rPr>
        <w:t xml:space="preserve">. </w:t>
      </w:r>
      <w:r w:rsidRPr="003C0E84">
        <w:rPr>
          <w:rFonts w:ascii="Bell MT" w:hAnsi="Bell MT"/>
          <w:color w:val="000000" w:themeColor="text1"/>
          <w:sz w:val="22"/>
          <w:szCs w:val="22"/>
        </w:rPr>
        <w:t xml:space="preserve">Jane Gaines, Radha </w:t>
      </w:r>
      <w:proofErr w:type="spellStart"/>
      <w:r w:rsidRPr="003C0E84">
        <w:rPr>
          <w:rFonts w:ascii="Bell MT" w:hAnsi="Bell MT"/>
          <w:color w:val="000000" w:themeColor="text1"/>
          <w:sz w:val="22"/>
          <w:szCs w:val="22"/>
        </w:rPr>
        <w:t>Vatsal</w:t>
      </w:r>
      <w:proofErr w:type="spellEnd"/>
      <w:r w:rsidRPr="003C0E84">
        <w:rPr>
          <w:rFonts w:ascii="Bell MT" w:hAnsi="Bell MT"/>
          <w:color w:val="000000" w:themeColor="text1"/>
          <w:sz w:val="22"/>
          <w:szCs w:val="22"/>
        </w:rPr>
        <w:t xml:space="preserve">, and Monica </w:t>
      </w:r>
      <w:proofErr w:type="spellStart"/>
      <w:r w:rsidRPr="003C0E84">
        <w:rPr>
          <w:rFonts w:ascii="Bell MT" w:hAnsi="Bell MT"/>
          <w:color w:val="000000" w:themeColor="text1"/>
          <w:sz w:val="22"/>
          <w:szCs w:val="22"/>
        </w:rPr>
        <w:t>Dall’Asta</w:t>
      </w:r>
      <w:proofErr w:type="spellEnd"/>
      <w:r w:rsidRPr="003C0E84">
        <w:rPr>
          <w:rFonts w:ascii="Bell MT" w:hAnsi="Bell MT"/>
          <w:color w:val="000000" w:themeColor="text1"/>
          <w:sz w:val="22"/>
          <w:szCs w:val="22"/>
        </w:rPr>
        <w:t xml:space="preserve">, Center for Digital Research and Scholarship, New York: Columbia University Libraries, 2013. Web. </w:t>
      </w:r>
      <w:hyperlink r:id="rId9" w:history="1">
        <w:r w:rsidRPr="003C0E84">
          <w:rPr>
            <w:rStyle w:val="Hyperlink"/>
            <w:rFonts w:ascii="Bell MT" w:hAnsi="Bell MT"/>
            <w:i/>
            <w:color w:val="000000" w:themeColor="text1"/>
            <w:sz w:val="22"/>
            <w:szCs w:val="22"/>
            <w:u w:val="none"/>
          </w:rPr>
          <w:t>https://wfpp.cdrs.columbia.edu/pioneer/aleksandra-khokhlova-2/</w:t>
        </w:r>
      </w:hyperlink>
      <w:r w:rsidRPr="003C0E84">
        <w:rPr>
          <w:rFonts w:ascii="Bell MT" w:hAnsi="Bell MT"/>
          <w:color w:val="000000" w:themeColor="text1"/>
          <w:sz w:val="22"/>
          <w:szCs w:val="22"/>
        </w:rPr>
        <w:t xml:space="preserve"> (5,930 words)</w:t>
      </w:r>
    </w:p>
    <w:p w14:paraId="6B4DB653" w14:textId="6B2D17A9" w:rsidR="0048187E" w:rsidRPr="003C0E84" w:rsidRDefault="0048187E" w:rsidP="003C0E84">
      <w:pPr>
        <w:pStyle w:val="ListBullet"/>
        <w:numPr>
          <w:ilvl w:val="0"/>
          <w:numId w:val="18"/>
        </w:numPr>
        <w:tabs>
          <w:tab w:val="clear" w:pos="180"/>
        </w:tabs>
        <w:spacing w:before="0" w:after="120" w:line="240" w:lineRule="auto"/>
        <w:rPr>
          <w:rFonts w:ascii="Bell MT" w:hAnsi="Bell MT"/>
          <w:i/>
          <w:color w:val="000000" w:themeColor="text1"/>
          <w:sz w:val="22"/>
          <w:szCs w:val="22"/>
        </w:rPr>
      </w:pPr>
      <w:r w:rsidRPr="003C0E84">
        <w:rPr>
          <w:rFonts w:ascii="Bell MT" w:hAnsi="Bell MT"/>
          <w:color w:val="000000" w:themeColor="text1"/>
          <w:sz w:val="22"/>
          <w:szCs w:val="22"/>
        </w:rPr>
        <w:t xml:space="preserve">Olenina, Ana, “Vladimir </w:t>
      </w:r>
      <w:proofErr w:type="spellStart"/>
      <w:r w:rsidRPr="003C0E84">
        <w:rPr>
          <w:rFonts w:ascii="Bell MT" w:hAnsi="Bell MT"/>
          <w:color w:val="000000" w:themeColor="text1"/>
          <w:sz w:val="22"/>
          <w:szCs w:val="22"/>
        </w:rPr>
        <w:t>Bekhterev</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Reading with Eisenstein</w:t>
      </w:r>
      <w:r w:rsidRPr="003C0E84">
        <w:rPr>
          <w:rFonts w:ascii="Bell MT" w:hAnsi="Bell MT"/>
          <w:color w:val="000000" w:themeColor="text1"/>
          <w:sz w:val="22"/>
          <w:szCs w:val="22"/>
        </w:rPr>
        <w:t xml:space="preserve">, ed. Luka </w:t>
      </w:r>
      <w:proofErr w:type="spellStart"/>
      <w:r w:rsidRPr="003C0E84">
        <w:rPr>
          <w:rFonts w:ascii="Bell MT" w:hAnsi="Bell MT"/>
          <w:color w:val="000000" w:themeColor="text1"/>
          <w:sz w:val="22"/>
          <w:szCs w:val="22"/>
        </w:rPr>
        <w:t>Arsenjuk</w:t>
      </w:r>
      <w:proofErr w:type="spellEnd"/>
      <w:r w:rsidRPr="003C0E84">
        <w:rPr>
          <w:rFonts w:ascii="Bell MT" w:hAnsi="Bell MT"/>
          <w:color w:val="000000" w:themeColor="text1"/>
          <w:sz w:val="22"/>
          <w:szCs w:val="22"/>
        </w:rPr>
        <w:t xml:space="preserve"> and Ada Ackerman, Montreal: Caboose Press </w:t>
      </w:r>
      <w:proofErr w:type="gramStart"/>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accepted</w:t>
      </w:r>
      <w:proofErr w:type="gramEnd"/>
      <w:r w:rsidRPr="003C0E84">
        <w:rPr>
          <w:rFonts w:ascii="Bell MT" w:hAnsi="Bell MT"/>
          <w:i/>
          <w:color w:val="000000" w:themeColor="text1"/>
          <w:sz w:val="22"/>
          <w:szCs w:val="22"/>
        </w:rPr>
        <w:t>.</w:t>
      </w:r>
      <w:r w:rsidR="00F11A16" w:rsidRPr="003C0E84">
        <w:rPr>
          <w:rFonts w:ascii="Bell MT" w:hAnsi="Bell MT"/>
          <w:i/>
          <w:color w:val="000000" w:themeColor="text1"/>
          <w:sz w:val="22"/>
          <w:szCs w:val="22"/>
        </w:rPr>
        <w:t xml:space="preserve"> </w:t>
      </w:r>
      <w:r w:rsidR="00F11A16" w:rsidRPr="003C0E84">
        <w:rPr>
          <w:rFonts w:ascii="Bell MT" w:hAnsi="Bell MT"/>
          <w:iCs/>
          <w:color w:val="000000" w:themeColor="text1"/>
          <w:sz w:val="22"/>
          <w:szCs w:val="22"/>
        </w:rPr>
        <w:t>(1,000 words)</w:t>
      </w:r>
    </w:p>
    <w:p w14:paraId="1F587CE6" w14:textId="0DA49963" w:rsidR="0048187E" w:rsidRPr="003C0E84" w:rsidRDefault="0048187E" w:rsidP="003C0E84">
      <w:pPr>
        <w:pStyle w:val="ListBullet"/>
        <w:numPr>
          <w:ilvl w:val="0"/>
          <w:numId w:val="18"/>
        </w:numPr>
        <w:tabs>
          <w:tab w:val="clear" w:pos="180"/>
        </w:tabs>
        <w:spacing w:before="0" w:after="120" w:line="240" w:lineRule="auto"/>
        <w:rPr>
          <w:rFonts w:ascii="Bell MT" w:hAnsi="Bell MT"/>
          <w:i/>
          <w:color w:val="000000" w:themeColor="text1"/>
          <w:sz w:val="22"/>
          <w:szCs w:val="22"/>
        </w:rPr>
      </w:pPr>
      <w:r w:rsidRPr="003C0E84">
        <w:rPr>
          <w:rFonts w:ascii="Bell MT" w:hAnsi="Bell MT"/>
          <w:color w:val="000000" w:themeColor="text1"/>
          <w:sz w:val="22"/>
          <w:szCs w:val="22"/>
        </w:rPr>
        <w:t>Olenina, Ana, “Ivan Pavlov,”</w:t>
      </w:r>
      <w:r w:rsidRPr="003C0E84">
        <w:rPr>
          <w:rFonts w:ascii="Bell MT" w:hAnsi="Bell MT"/>
          <w:i/>
          <w:color w:val="000000" w:themeColor="text1"/>
          <w:sz w:val="22"/>
          <w:szCs w:val="22"/>
        </w:rPr>
        <w:t xml:space="preserve"> Reading with Eisenstein</w:t>
      </w:r>
      <w:r w:rsidRPr="003C0E84">
        <w:rPr>
          <w:rFonts w:ascii="Bell MT" w:hAnsi="Bell MT"/>
          <w:color w:val="000000" w:themeColor="text1"/>
          <w:sz w:val="22"/>
          <w:szCs w:val="22"/>
        </w:rPr>
        <w:t xml:space="preserve">, ed. Luka </w:t>
      </w:r>
      <w:proofErr w:type="spellStart"/>
      <w:r w:rsidRPr="003C0E84">
        <w:rPr>
          <w:rFonts w:ascii="Bell MT" w:hAnsi="Bell MT"/>
          <w:color w:val="000000" w:themeColor="text1"/>
          <w:sz w:val="22"/>
          <w:szCs w:val="22"/>
        </w:rPr>
        <w:t>Arsenjuk</w:t>
      </w:r>
      <w:proofErr w:type="spellEnd"/>
      <w:r w:rsidRPr="003C0E84">
        <w:rPr>
          <w:rFonts w:ascii="Bell MT" w:hAnsi="Bell MT"/>
          <w:color w:val="000000" w:themeColor="text1"/>
          <w:sz w:val="22"/>
          <w:szCs w:val="22"/>
        </w:rPr>
        <w:t xml:space="preserve"> and Ada Ackerman, Montreal: Caboose Press </w:t>
      </w:r>
      <w:proofErr w:type="gramStart"/>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accepted</w:t>
      </w:r>
      <w:proofErr w:type="gramEnd"/>
      <w:r w:rsidRPr="003C0E84">
        <w:rPr>
          <w:rFonts w:ascii="Bell MT" w:hAnsi="Bell MT"/>
          <w:i/>
          <w:color w:val="000000" w:themeColor="text1"/>
          <w:sz w:val="22"/>
          <w:szCs w:val="22"/>
        </w:rPr>
        <w:t>.</w:t>
      </w:r>
      <w:r w:rsidR="00F11A16" w:rsidRPr="003C0E84">
        <w:rPr>
          <w:rFonts w:ascii="Bell MT" w:hAnsi="Bell MT"/>
          <w:i/>
          <w:color w:val="000000" w:themeColor="text1"/>
          <w:sz w:val="22"/>
          <w:szCs w:val="22"/>
        </w:rPr>
        <w:t xml:space="preserve"> </w:t>
      </w:r>
      <w:r w:rsidR="00F11A16" w:rsidRPr="003C0E84">
        <w:rPr>
          <w:rFonts w:ascii="Bell MT" w:hAnsi="Bell MT"/>
          <w:iCs/>
          <w:color w:val="000000" w:themeColor="text1"/>
          <w:sz w:val="22"/>
          <w:szCs w:val="22"/>
        </w:rPr>
        <w:t>(1,000 words)</w:t>
      </w:r>
    </w:p>
    <w:p w14:paraId="20BC4904" w14:textId="08308B92" w:rsidR="0048187E" w:rsidRPr="003C0E84" w:rsidRDefault="0048187E" w:rsidP="003C0E84">
      <w:pPr>
        <w:pStyle w:val="ListBullet"/>
        <w:numPr>
          <w:ilvl w:val="0"/>
          <w:numId w:val="18"/>
        </w:numPr>
        <w:tabs>
          <w:tab w:val="clear" w:pos="180"/>
        </w:tabs>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“Aleksandr </w:t>
      </w:r>
      <w:proofErr w:type="spellStart"/>
      <w:r w:rsidRPr="003C0E84">
        <w:rPr>
          <w:rFonts w:ascii="Bell MT" w:hAnsi="Bell MT"/>
          <w:color w:val="000000" w:themeColor="text1"/>
          <w:sz w:val="22"/>
          <w:szCs w:val="22"/>
        </w:rPr>
        <w:t>Potebnia</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Reading with Eisenstein</w:t>
      </w:r>
      <w:r w:rsidRPr="003C0E84">
        <w:rPr>
          <w:rFonts w:ascii="Bell MT" w:hAnsi="Bell MT"/>
          <w:color w:val="000000" w:themeColor="text1"/>
          <w:sz w:val="22"/>
          <w:szCs w:val="22"/>
        </w:rPr>
        <w:t xml:space="preserve">, ed. Luka </w:t>
      </w:r>
      <w:proofErr w:type="spellStart"/>
      <w:r w:rsidRPr="003C0E84">
        <w:rPr>
          <w:rFonts w:ascii="Bell MT" w:hAnsi="Bell MT"/>
          <w:color w:val="000000" w:themeColor="text1"/>
          <w:sz w:val="22"/>
          <w:szCs w:val="22"/>
        </w:rPr>
        <w:t>Arsenjuk</w:t>
      </w:r>
      <w:proofErr w:type="spellEnd"/>
      <w:r w:rsidRPr="003C0E84">
        <w:rPr>
          <w:rFonts w:ascii="Bell MT" w:hAnsi="Bell MT"/>
          <w:color w:val="000000" w:themeColor="text1"/>
          <w:sz w:val="22"/>
          <w:szCs w:val="22"/>
        </w:rPr>
        <w:t xml:space="preserve"> and Ada Ackerman, Montreal: Caboose Press </w:t>
      </w:r>
      <w:proofErr w:type="gramStart"/>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accepted</w:t>
      </w:r>
      <w:proofErr w:type="gramEnd"/>
      <w:r w:rsidRPr="003C0E84">
        <w:rPr>
          <w:rFonts w:ascii="Bell MT" w:hAnsi="Bell MT"/>
          <w:i/>
          <w:color w:val="000000" w:themeColor="text1"/>
          <w:sz w:val="22"/>
          <w:szCs w:val="22"/>
        </w:rPr>
        <w:t>.</w:t>
      </w:r>
      <w:r w:rsidR="00F11A16" w:rsidRPr="003C0E84">
        <w:rPr>
          <w:rFonts w:ascii="Bell MT" w:hAnsi="Bell MT"/>
          <w:iCs/>
          <w:color w:val="000000" w:themeColor="text1"/>
          <w:sz w:val="22"/>
          <w:szCs w:val="22"/>
        </w:rPr>
        <w:t xml:space="preserve"> (1,000 words)</w:t>
      </w:r>
    </w:p>
    <w:p w14:paraId="1D39449E" w14:textId="77777777" w:rsidR="006957CC" w:rsidRPr="003C0E84" w:rsidRDefault="006957CC" w:rsidP="003C0E84">
      <w:pPr>
        <w:pStyle w:val="ListBullet"/>
        <w:numPr>
          <w:ilvl w:val="0"/>
          <w:numId w:val="0"/>
        </w:numPr>
        <w:spacing w:before="120" w:after="120" w:line="240" w:lineRule="auto"/>
        <w:ind w:left="634" w:hanging="634"/>
        <w:rPr>
          <w:rFonts w:ascii="Bell MT" w:hAnsi="Bell MT"/>
          <w:b/>
          <w:color w:val="000000" w:themeColor="text1"/>
          <w:sz w:val="22"/>
          <w:szCs w:val="22"/>
        </w:rPr>
      </w:pPr>
      <w:r w:rsidRPr="003C0E84">
        <w:rPr>
          <w:rFonts w:ascii="Bell MT" w:hAnsi="Bell MT"/>
          <w:b/>
          <w:color w:val="000000" w:themeColor="text1"/>
          <w:sz w:val="22"/>
          <w:szCs w:val="22"/>
        </w:rPr>
        <w:t>Book Reviews</w:t>
      </w:r>
    </w:p>
    <w:p w14:paraId="390A1B05" w14:textId="77777777" w:rsidR="006957CC" w:rsidRPr="003C0E84" w:rsidRDefault="006957CC" w:rsidP="003C0E84">
      <w:pPr>
        <w:pStyle w:val="ListBullet"/>
        <w:numPr>
          <w:ilvl w:val="0"/>
          <w:numId w:val="12"/>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Review. </w:t>
      </w:r>
      <w:r w:rsidRPr="003C0E84">
        <w:rPr>
          <w:rFonts w:ascii="Bell MT" w:hAnsi="Bell MT"/>
          <w:i/>
          <w:color w:val="000000" w:themeColor="text1"/>
          <w:sz w:val="22"/>
          <w:szCs w:val="22"/>
        </w:rPr>
        <w:t xml:space="preserve">Polish </w:t>
      </w:r>
      <w:proofErr w:type="spellStart"/>
      <w:r w:rsidRPr="003C0E84">
        <w:rPr>
          <w:rFonts w:ascii="Bell MT" w:hAnsi="Bell MT"/>
          <w:i/>
          <w:color w:val="000000" w:themeColor="text1"/>
          <w:sz w:val="22"/>
          <w:szCs w:val="22"/>
        </w:rPr>
        <w:t>Postcommunist</w:t>
      </w:r>
      <w:proofErr w:type="spellEnd"/>
      <w:r w:rsidRPr="003C0E84">
        <w:rPr>
          <w:rFonts w:ascii="Bell MT" w:hAnsi="Bell MT"/>
          <w:i/>
          <w:color w:val="000000" w:themeColor="text1"/>
          <w:sz w:val="22"/>
          <w:szCs w:val="22"/>
        </w:rPr>
        <w:t xml:space="preserve"> Cinema</w:t>
      </w:r>
      <w:r w:rsidRPr="003C0E84">
        <w:rPr>
          <w:rFonts w:ascii="Bell MT" w:hAnsi="Bell MT"/>
          <w:color w:val="000000" w:themeColor="text1"/>
          <w:sz w:val="22"/>
          <w:szCs w:val="22"/>
        </w:rPr>
        <w:t xml:space="preserve"> by </w:t>
      </w:r>
      <w:proofErr w:type="spellStart"/>
      <w:r w:rsidRPr="003C0E84">
        <w:rPr>
          <w:rFonts w:ascii="Bell MT" w:hAnsi="Bell MT"/>
          <w:color w:val="000000" w:themeColor="text1"/>
          <w:sz w:val="22"/>
          <w:szCs w:val="22"/>
        </w:rPr>
        <w:t>Ewa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Mazierska</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Historical Journal of Film, Radio and Television</w:t>
      </w:r>
      <w:r w:rsidRPr="003C0E84">
        <w:rPr>
          <w:rFonts w:ascii="Bell MT" w:hAnsi="Bell MT"/>
          <w:color w:val="000000" w:themeColor="text1"/>
          <w:sz w:val="22"/>
          <w:szCs w:val="22"/>
        </w:rPr>
        <w:t>. 28.1 (2008).</w:t>
      </w:r>
    </w:p>
    <w:p w14:paraId="32FFDFCB" w14:textId="4D304D94" w:rsidR="006957CC" w:rsidRPr="003C0E84" w:rsidRDefault="006957CC" w:rsidP="003C0E84">
      <w:pPr>
        <w:pStyle w:val="ListBullet"/>
        <w:numPr>
          <w:ilvl w:val="0"/>
          <w:numId w:val="12"/>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Review. </w:t>
      </w:r>
      <w:r w:rsidRPr="003C0E84">
        <w:rPr>
          <w:rFonts w:ascii="Bell MT" w:hAnsi="Bell MT"/>
          <w:i/>
          <w:color w:val="000000" w:themeColor="text1"/>
          <w:sz w:val="22"/>
          <w:szCs w:val="22"/>
        </w:rPr>
        <w:t xml:space="preserve">Selected Essays by </w:t>
      </w:r>
      <w:proofErr w:type="spellStart"/>
      <w:r w:rsidRPr="003C0E84">
        <w:rPr>
          <w:rFonts w:ascii="Bell MT" w:hAnsi="Bell MT"/>
          <w:i/>
          <w:color w:val="000000" w:themeColor="text1"/>
          <w:sz w:val="22"/>
          <w:szCs w:val="22"/>
        </w:rPr>
        <w:t>Vsevolod</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Pudovkin</w:t>
      </w:r>
      <w:proofErr w:type="spellEnd"/>
      <w:r w:rsidRPr="003C0E84">
        <w:rPr>
          <w:rFonts w:ascii="Bell MT" w:hAnsi="Bell MT"/>
          <w:color w:val="000000" w:themeColor="text1"/>
          <w:sz w:val="22"/>
          <w:szCs w:val="22"/>
        </w:rPr>
        <w:t xml:space="preserve">, ed. Richard Taylor. </w:t>
      </w:r>
      <w:r w:rsidRPr="003C0E84">
        <w:rPr>
          <w:rFonts w:ascii="Bell MT" w:hAnsi="Bell MT"/>
          <w:i/>
          <w:color w:val="000000" w:themeColor="text1"/>
          <w:sz w:val="22"/>
          <w:szCs w:val="22"/>
        </w:rPr>
        <w:t>Historical Journal of Film, Radio and Television</w:t>
      </w:r>
      <w:r w:rsidRPr="003C0E84">
        <w:rPr>
          <w:rFonts w:ascii="Bell MT" w:hAnsi="Bell MT"/>
          <w:color w:val="000000" w:themeColor="text1"/>
          <w:sz w:val="22"/>
          <w:szCs w:val="22"/>
        </w:rPr>
        <w:t>. 27.2 (2007).</w:t>
      </w:r>
    </w:p>
    <w:p w14:paraId="606AEEF4" w14:textId="77777777" w:rsidR="006957CC" w:rsidRPr="003C0E84" w:rsidRDefault="006957CC" w:rsidP="003C0E84">
      <w:pPr>
        <w:pStyle w:val="ListBullet"/>
        <w:numPr>
          <w:ilvl w:val="0"/>
          <w:numId w:val="0"/>
        </w:numPr>
        <w:spacing w:before="120" w:after="120" w:line="240" w:lineRule="auto"/>
        <w:ind w:left="360" w:hanging="360"/>
        <w:rPr>
          <w:rFonts w:ascii="Bell MT" w:hAnsi="Bell MT"/>
          <w:b/>
          <w:color w:val="000000" w:themeColor="text1"/>
          <w:sz w:val="22"/>
          <w:szCs w:val="22"/>
        </w:rPr>
      </w:pPr>
      <w:r w:rsidRPr="003C0E84">
        <w:rPr>
          <w:rFonts w:ascii="Bell MT" w:hAnsi="Bell MT"/>
          <w:b/>
          <w:color w:val="000000" w:themeColor="text1"/>
          <w:sz w:val="22"/>
          <w:szCs w:val="22"/>
        </w:rPr>
        <w:t>Op-ed</w:t>
      </w:r>
    </w:p>
    <w:p w14:paraId="26FFB806" w14:textId="39C468AE" w:rsidR="000C01CC" w:rsidRPr="003C0E84" w:rsidRDefault="006957CC" w:rsidP="003C0E84">
      <w:pPr>
        <w:pStyle w:val="ListBullet"/>
        <w:numPr>
          <w:ilvl w:val="0"/>
          <w:numId w:val="0"/>
        </w:numPr>
        <w:spacing w:before="80" w:after="0" w:line="240" w:lineRule="auto"/>
        <w:ind w:left="720"/>
        <w:rPr>
          <w:rFonts w:ascii="Bell MT" w:hAnsi="Bell MT"/>
          <w:iCs/>
          <w:color w:val="000000" w:themeColor="text1"/>
          <w:sz w:val="2"/>
          <w:szCs w:val="2"/>
        </w:rPr>
      </w:pPr>
      <w:r w:rsidRPr="003C0E84">
        <w:rPr>
          <w:rFonts w:ascii="Bell MT" w:hAnsi="Bell MT"/>
          <w:color w:val="000000" w:themeColor="text1"/>
          <w:sz w:val="22"/>
          <w:szCs w:val="22"/>
        </w:rPr>
        <w:t xml:space="preserve">Olenina, Ana, Hedberg, “A Case for </w:t>
      </w:r>
      <w:proofErr w:type="spellStart"/>
      <w:r w:rsidRPr="003C0E84">
        <w:rPr>
          <w:rFonts w:ascii="Bell MT" w:hAnsi="Bell MT"/>
          <w:color w:val="000000" w:themeColor="text1"/>
          <w:sz w:val="22"/>
          <w:szCs w:val="22"/>
        </w:rPr>
        <w:t>Neurohumanities</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In the Moment</w:t>
      </w:r>
      <w:r w:rsidRPr="003C0E84">
        <w:rPr>
          <w:rFonts w:ascii="Bell MT" w:hAnsi="Bell MT"/>
          <w:color w:val="000000" w:themeColor="text1"/>
          <w:sz w:val="22"/>
          <w:szCs w:val="22"/>
        </w:rPr>
        <w:t xml:space="preserve">, an online blog of the journal </w:t>
      </w:r>
      <w:r w:rsidRPr="003C0E84">
        <w:rPr>
          <w:rFonts w:ascii="Bell MT" w:hAnsi="Bell MT"/>
          <w:i/>
          <w:color w:val="000000" w:themeColor="text1"/>
          <w:sz w:val="22"/>
          <w:szCs w:val="22"/>
        </w:rPr>
        <w:t>Critical Inquiry</w:t>
      </w:r>
      <w:r w:rsidRPr="003C0E84">
        <w:rPr>
          <w:rFonts w:ascii="Bell MT" w:hAnsi="Bell MT"/>
          <w:color w:val="000000" w:themeColor="text1"/>
          <w:sz w:val="22"/>
          <w:szCs w:val="22"/>
        </w:rPr>
        <w:t xml:space="preserve">, September 2017, </w:t>
      </w:r>
      <w:r w:rsidR="003579A1" w:rsidRPr="003C0E84">
        <w:rPr>
          <w:rStyle w:val="Hyperlink"/>
          <w:rFonts w:ascii="Bell MT" w:hAnsi="Bell MT"/>
          <w:color w:val="000000" w:themeColor="text1"/>
          <w:sz w:val="22"/>
          <w:szCs w:val="22"/>
        </w:rPr>
        <w:t>https://critinq.wordpress.com/?s=olenina</w:t>
      </w:r>
      <w:r w:rsidR="003579A1" w:rsidRPr="003C0E84">
        <w:t xml:space="preserve"> </w:t>
      </w:r>
      <w:r w:rsidRPr="003C0E84">
        <w:rPr>
          <w:rFonts w:ascii="Bell MT" w:hAnsi="Bell MT"/>
          <w:iCs/>
          <w:color w:val="000000" w:themeColor="text1"/>
          <w:sz w:val="22"/>
          <w:szCs w:val="22"/>
        </w:rPr>
        <w:t xml:space="preserve">(2,704 words) </w:t>
      </w:r>
      <w:r w:rsidR="006C2456" w:rsidRPr="003C0E84">
        <w:rPr>
          <w:rFonts w:ascii="Bell MT" w:hAnsi="Bell MT"/>
          <w:iCs/>
          <w:color w:val="000000" w:themeColor="text1"/>
          <w:sz w:val="22"/>
          <w:szCs w:val="22"/>
        </w:rPr>
        <w:br/>
      </w:r>
    </w:p>
    <w:p w14:paraId="43C1A114" w14:textId="05C6643A" w:rsidR="006957CC" w:rsidRPr="003C0E84" w:rsidRDefault="006957CC" w:rsidP="003C0E84">
      <w:pPr>
        <w:pStyle w:val="ListBullet"/>
        <w:numPr>
          <w:ilvl w:val="0"/>
          <w:numId w:val="0"/>
        </w:numPr>
        <w:spacing w:before="120" w:after="120" w:line="240" w:lineRule="auto"/>
        <w:ind w:left="360" w:hanging="360"/>
        <w:rPr>
          <w:rFonts w:ascii="Bell MT" w:hAnsi="Bell MT"/>
          <w:b/>
          <w:color w:val="000000" w:themeColor="text1"/>
          <w:sz w:val="22"/>
          <w:szCs w:val="22"/>
        </w:rPr>
      </w:pPr>
      <w:r w:rsidRPr="003C0E84">
        <w:rPr>
          <w:rFonts w:ascii="Bell MT" w:hAnsi="Bell MT"/>
          <w:b/>
          <w:color w:val="000000" w:themeColor="text1"/>
          <w:sz w:val="22"/>
          <w:szCs w:val="22"/>
        </w:rPr>
        <w:t>Interview</w:t>
      </w:r>
    </w:p>
    <w:p w14:paraId="5E947DE4" w14:textId="77777777" w:rsidR="0045528A" w:rsidRPr="00F45F66"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F45F66">
        <w:rPr>
          <w:rFonts w:ascii="Bell MT" w:hAnsi="Bell MT"/>
          <w:color w:val="000000" w:themeColor="text1"/>
          <w:sz w:val="22"/>
          <w:szCs w:val="22"/>
        </w:rPr>
        <w:t xml:space="preserve">Olenina, Ana, Interview with Ekaterina </w:t>
      </w:r>
      <w:proofErr w:type="spellStart"/>
      <w:r w:rsidRPr="00F45F66">
        <w:rPr>
          <w:rFonts w:ascii="Bell MT" w:hAnsi="Bell MT"/>
          <w:color w:val="000000" w:themeColor="text1"/>
          <w:sz w:val="22"/>
          <w:szCs w:val="22"/>
        </w:rPr>
        <w:t>Khokhlova</w:t>
      </w:r>
      <w:proofErr w:type="spellEnd"/>
      <w:r w:rsidRPr="00F45F66">
        <w:rPr>
          <w:rFonts w:ascii="Bell MT" w:hAnsi="Bell MT"/>
          <w:color w:val="000000" w:themeColor="text1"/>
          <w:sz w:val="22"/>
          <w:szCs w:val="22"/>
        </w:rPr>
        <w:t xml:space="preserve">, </w:t>
      </w:r>
      <w:proofErr w:type="gramStart"/>
      <w:r w:rsidRPr="00F45F66">
        <w:rPr>
          <w:rFonts w:ascii="Bell MT" w:hAnsi="Bell MT"/>
          <w:color w:val="000000" w:themeColor="text1"/>
          <w:sz w:val="22"/>
          <w:szCs w:val="22"/>
        </w:rPr>
        <w:t>granddaughter</w:t>
      </w:r>
      <w:proofErr w:type="gramEnd"/>
      <w:r w:rsidRPr="00F45F66">
        <w:rPr>
          <w:rFonts w:ascii="Bell MT" w:hAnsi="Bell MT"/>
          <w:color w:val="000000" w:themeColor="text1"/>
          <w:sz w:val="22"/>
          <w:szCs w:val="22"/>
        </w:rPr>
        <w:t xml:space="preserve"> and curator of Lev Kuleshov. </w:t>
      </w:r>
      <w:proofErr w:type="spellStart"/>
      <w:r w:rsidRPr="00F45F66">
        <w:rPr>
          <w:rFonts w:ascii="Bell MT" w:hAnsi="Bell MT"/>
          <w:i/>
          <w:color w:val="000000" w:themeColor="text1"/>
          <w:sz w:val="22"/>
          <w:szCs w:val="22"/>
        </w:rPr>
        <w:t>ARTMargins</w:t>
      </w:r>
      <w:proofErr w:type="spellEnd"/>
      <w:r w:rsidRPr="00F45F66">
        <w:rPr>
          <w:rFonts w:ascii="Bell MT" w:hAnsi="Bell MT"/>
          <w:i/>
          <w:color w:val="000000" w:themeColor="text1"/>
          <w:sz w:val="22"/>
          <w:szCs w:val="22"/>
        </w:rPr>
        <w:t>: Central and Eastern European Visual Culture</w:t>
      </w:r>
      <w:r w:rsidRPr="00F45F66">
        <w:rPr>
          <w:rFonts w:ascii="Bell MT" w:hAnsi="Bell MT"/>
          <w:color w:val="000000" w:themeColor="text1"/>
          <w:sz w:val="22"/>
          <w:szCs w:val="22"/>
        </w:rPr>
        <w:t xml:space="preserve">. 2008. </w:t>
      </w:r>
    </w:p>
    <w:p w14:paraId="01AE7204" w14:textId="77777777" w:rsidR="0045528A" w:rsidRDefault="0045528A" w:rsidP="0045528A">
      <w:pPr>
        <w:pStyle w:val="ListBullet"/>
        <w:numPr>
          <w:ilvl w:val="0"/>
          <w:numId w:val="0"/>
        </w:numPr>
        <w:spacing w:before="0" w:after="0" w:line="240" w:lineRule="auto"/>
        <w:ind w:left="630" w:hanging="630"/>
        <w:rPr>
          <w:rFonts w:ascii="Bell MT" w:hAnsi="Bell MT"/>
          <w:color w:val="000000" w:themeColor="text1"/>
          <w:sz w:val="22"/>
          <w:szCs w:val="22"/>
        </w:rPr>
      </w:pPr>
      <w:r w:rsidRPr="00F45F66">
        <w:rPr>
          <w:rFonts w:ascii="Bell MT" w:hAnsi="Bell MT"/>
          <w:color w:val="000000" w:themeColor="text1"/>
          <w:sz w:val="22"/>
          <w:szCs w:val="22"/>
        </w:rPr>
        <w:tab/>
      </w:r>
      <w:r w:rsidRPr="00F45F66">
        <w:rPr>
          <w:rFonts w:ascii="Bell MT" w:hAnsi="Bell MT"/>
          <w:color w:val="000000" w:themeColor="text1"/>
          <w:sz w:val="22"/>
          <w:szCs w:val="22"/>
        </w:rPr>
        <w:tab/>
      </w:r>
      <w:hyperlink r:id="rId10" w:history="1">
        <w:r w:rsidRPr="00F45F66">
          <w:rPr>
            <w:rStyle w:val="Hyperlink"/>
            <w:rFonts w:ascii="Bell MT" w:hAnsi="Bell MT"/>
            <w:color w:val="000000" w:themeColor="text1"/>
            <w:sz w:val="22"/>
            <w:szCs w:val="22"/>
          </w:rPr>
          <w:t>https://artmargins.com/lev-kuleshov/</w:t>
        </w:r>
      </w:hyperlink>
      <w:r>
        <w:rPr>
          <w:rFonts w:ascii="Bell MT" w:hAnsi="Bell MT"/>
          <w:color w:val="000000" w:themeColor="text1"/>
          <w:sz w:val="22"/>
          <w:szCs w:val="22"/>
        </w:rPr>
        <w:t xml:space="preserve"> . </w:t>
      </w:r>
      <w:r w:rsidRPr="00F45F66">
        <w:rPr>
          <w:rFonts w:ascii="Bell MT" w:hAnsi="Bell MT"/>
          <w:color w:val="000000" w:themeColor="text1"/>
          <w:sz w:val="22"/>
          <w:szCs w:val="22"/>
        </w:rPr>
        <w:t xml:space="preserve">Reprinted in French and Russian translation by </w:t>
      </w:r>
      <w:proofErr w:type="spellStart"/>
      <w:r w:rsidRPr="00F45F66">
        <w:rPr>
          <w:rFonts w:ascii="Bell MT" w:hAnsi="Bell MT"/>
          <w:i/>
          <w:color w:val="000000" w:themeColor="text1"/>
          <w:sz w:val="22"/>
          <w:szCs w:val="22"/>
        </w:rPr>
        <w:t>Kinoglaz</w:t>
      </w:r>
      <w:proofErr w:type="spellEnd"/>
      <w:r w:rsidRPr="00F45F66">
        <w:rPr>
          <w:rFonts w:ascii="Bell MT" w:hAnsi="Bell MT"/>
          <w:i/>
          <w:color w:val="000000" w:themeColor="text1"/>
          <w:sz w:val="22"/>
          <w:szCs w:val="22"/>
        </w:rPr>
        <w:t>: Soviet and Russian Cinema</w:t>
      </w:r>
      <w:r w:rsidRPr="00F45F66">
        <w:rPr>
          <w:rFonts w:ascii="Bell MT" w:hAnsi="Bell MT"/>
          <w:color w:val="000000" w:themeColor="text1"/>
          <w:sz w:val="22"/>
          <w:szCs w:val="22"/>
        </w:rPr>
        <w:t xml:space="preserve">. 2008. </w:t>
      </w:r>
      <w:hyperlink r:id="rId11" w:history="1">
        <w:r w:rsidRPr="00F45F66">
          <w:rPr>
            <w:rStyle w:val="Hyperlink"/>
            <w:rFonts w:ascii="Bell MT" w:hAnsi="Bell MT"/>
            <w:color w:val="000000" w:themeColor="text1"/>
            <w:sz w:val="22"/>
            <w:szCs w:val="22"/>
          </w:rPr>
          <w:t>https://www.kinoglaz.fr/ekaterina_khokhlova_2008.php</w:t>
        </w:r>
      </w:hyperlink>
      <w:r w:rsidRPr="00F45F66">
        <w:rPr>
          <w:rFonts w:ascii="Bell MT" w:hAnsi="Bell MT"/>
          <w:color w:val="000000" w:themeColor="text1"/>
          <w:sz w:val="22"/>
          <w:szCs w:val="22"/>
        </w:rPr>
        <w:t xml:space="preserve"> </w:t>
      </w:r>
    </w:p>
    <w:p w14:paraId="1C58C34B" w14:textId="77777777" w:rsidR="0045528A" w:rsidRDefault="0045528A" w:rsidP="0045528A">
      <w:pPr>
        <w:pStyle w:val="ListBullet"/>
        <w:numPr>
          <w:ilvl w:val="0"/>
          <w:numId w:val="0"/>
        </w:numPr>
        <w:spacing w:before="0" w:after="0" w:line="240" w:lineRule="auto"/>
        <w:ind w:left="630" w:hanging="630"/>
        <w:rPr>
          <w:rFonts w:ascii="Bell MT" w:hAnsi="Bell MT"/>
          <w:color w:val="000000" w:themeColor="text1"/>
          <w:sz w:val="22"/>
          <w:szCs w:val="22"/>
        </w:rPr>
      </w:pPr>
    </w:p>
    <w:p w14:paraId="1448E4CD" w14:textId="7C4E73AA"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Interview with Oksana </w:t>
      </w:r>
      <w:proofErr w:type="spellStart"/>
      <w:r w:rsidRPr="0045528A">
        <w:rPr>
          <w:rFonts w:ascii="Bell MT" w:hAnsi="Bell MT"/>
          <w:color w:val="000000" w:themeColor="text1"/>
          <w:sz w:val="22"/>
          <w:szCs w:val="22"/>
        </w:rPr>
        <w:t>Karpovych</w:t>
      </w:r>
      <w:proofErr w:type="spellEnd"/>
      <w:r w:rsidRPr="0045528A">
        <w:rPr>
          <w:rFonts w:ascii="Bell MT" w:hAnsi="Bell MT"/>
          <w:color w:val="000000" w:themeColor="text1"/>
          <w:sz w:val="22"/>
          <w:szCs w:val="22"/>
        </w:rPr>
        <w:t>, Ukrainian documentary filmmaker. The Ukrainian Film Forum, guest edited by Ana Hedberg Olenina. The Slavic and East European Journal [</w:t>
      </w:r>
      <w:r w:rsidR="00EA6E38">
        <w:rPr>
          <w:rFonts w:ascii="Bell MT" w:hAnsi="Bell MT"/>
          <w:color w:val="000000" w:themeColor="text1"/>
          <w:sz w:val="22"/>
          <w:szCs w:val="22"/>
        </w:rPr>
        <w:t>accepted</w:t>
      </w:r>
      <w:r w:rsidRPr="0045528A">
        <w:rPr>
          <w:rFonts w:ascii="Bell MT" w:hAnsi="Bell MT"/>
          <w:color w:val="000000" w:themeColor="text1"/>
          <w:sz w:val="22"/>
          <w:szCs w:val="22"/>
        </w:rPr>
        <w:t xml:space="preserve">] (5,000 words; annotated by Ana Hedberg </w:t>
      </w:r>
      <w:proofErr w:type="gramStart"/>
      <w:r w:rsidRPr="0045528A">
        <w:rPr>
          <w:rFonts w:ascii="Bell MT" w:hAnsi="Bell MT"/>
          <w:color w:val="000000" w:themeColor="text1"/>
          <w:sz w:val="22"/>
          <w:szCs w:val="22"/>
        </w:rPr>
        <w:t>Olenina )</w:t>
      </w:r>
      <w:proofErr w:type="gramEnd"/>
    </w:p>
    <w:p w14:paraId="4B7E3AB4" w14:textId="642C03BC"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Interview with Nadia </w:t>
      </w:r>
      <w:proofErr w:type="spellStart"/>
      <w:r w:rsidRPr="0045528A">
        <w:rPr>
          <w:rFonts w:ascii="Bell MT" w:hAnsi="Bell MT"/>
          <w:color w:val="000000" w:themeColor="text1"/>
          <w:sz w:val="22"/>
          <w:szCs w:val="22"/>
        </w:rPr>
        <w:t>Parfan</w:t>
      </w:r>
      <w:proofErr w:type="spellEnd"/>
      <w:r w:rsidRPr="0045528A">
        <w:rPr>
          <w:rFonts w:ascii="Bell MT" w:hAnsi="Bell MT"/>
          <w:color w:val="000000" w:themeColor="text1"/>
          <w:sz w:val="22"/>
          <w:szCs w:val="22"/>
        </w:rPr>
        <w:t>, Ukrainian documentary filmmaker. The Ukrainian Film Forum, guest edited by Ana Hedberg Olenina. The Slavic and East European Journal [</w:t>
      </w:r>
      <w:r w:rsidR="00EA6E38">
        <w:rPr>
          <w:rFonts w:ascii="Bell MT" w:hAnsi="Bell MT"/>
          <w:color w:val="000000" w:themeColor="text1"/>
          <w:sz w:val="22"/>
          <w:szCs w:val="22"/>
        </w:rPr>
        <w:t>accepted</w:t>
      </w:r>
      <w:r w:rsidRPr="0045528A">
        <w:rPr>
          <w:rFonts w:ascii="Bell MT" w:hAnsi="Bell MT"/>
          <w:color w:val="000000" w:themeColor="text1"/>
          <w:sz w:val="22"/>
          <w:szCs w:val="22"/>
        </w:rPr>
        <w:t>] (5,000 words; annotated by Ana Hedberg Olenina)</w:t>
      </w:r>
    </w:p>
    <w:p w14:paraId="449EE801" w14:textId="7349265F"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Interview with Oleksiy </w:t>
      </w:r>
      <w:proofErr w:type="spellStart"/>
      <w:r w:rsidRPr="0045528A">
        <w:rPr>
          <w:rFonts w:ascii="Bell MT" w:hAnsi="Bell MT"/>
          <w:color w:val="000000" w:themeColor="text1"/>
          <w:sz w:val="22"/>
          <w:szCs w:val="22"/>
        </w:rPr>
        <w:t>Radynskyi</w:t>
      </w:r>
      <w:proofErr w:type="spellEnd"/>
      <w:r w:rsidRPr="0045528A">
        <w:rPr>
          <w:rFonts w:ascii="Bell MT" w:hAnsi="Bell MT"/>
          <w:color w:val="000000" w:themeColor="text1"/>
          <w:sz w:val="22"/>
          <w:szCs w:val="22"/>
        </w:rPr>
        <w:t>, Ukrainian documentary filmmaker. The Ukrainian Film Forum, guest edited by Ana Hedberg Olenina.  The Slavic and East European Journal [</w:t>
      </w:r>
      <w:r w:rsidR="00EA6E38">
        <w:rPr>
          <w:rFonts w:ascii="Bell MT" w:hAnsi="Bell MT"/>
          <w:color w:val="000000" w:themeColor="text1"/>
          <w:sz w:val="22"/>
          <w:szCs w:val="22"/>
        </w:rPr>
        <w:t>accepted</w:t>
      </w:r>
      <w:r w:rsidRPr="0045528A">
        <w:rPr>
          <w:rFonts w:ascii="Bell MT" w:hAnsi="Bell MT"/>
          <w:color w:val="000000" w:themeColor="text1"/>
          <w:sz w:val="22"/>
          <w:szCs w:val="22"/>
        </w:rPr>
        <w:t>] (5,000 words; annotated by Ana Hedberg Olenina)</w:t>
      </w:r>
    </w:p>
    <w:p w14:paraId="1F373553" w14:textId="5F943317"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Interview with Oleksandr </w:t>
      </w:r>
      <w:proofErr w:type="spellStart"/>
      <w:r w:rsidRPr="0045528A">
        <w:rPr>
          <w:rFonts w:ascii="Bell MT" w:hAnsi="Bell MT"/>
          <w:color w:val="000000" w:themeColor="text1"/>
          <w:sz w:val="22"/>
          <w:szCs w:val="22"/>
        </w:rPr>
        <w:t>Teliuk</w:t>
      </w:r>
      <w:proofErr w:type="spellEnd"/>
      <w:r w:rsidRPr="0045528A">
        <w:rPr>
          <w:rFonts w:ascii="Bell MT" w:hAnsi="Bell MT"/>
          <w:color w:val="000000" w:themeColor="text1"/>
          <w:sz w:val="22"/>
          <w:szCs w:val="22"/>
        </w:rPr>
        <w:t xml:space="preserve">, Head of the Archive Department at the Oleksandr Dovzhenko National Film Center, Ukraine. The Ukrainian Film Forum, guest edited by </w:t>
      </w:r>
      <w:r w:rsidRPr="0045528A">
        <w:rPr>
          <w:rFonts w:ascii="Bell MT" w:hAnsi="Bell MT"/>
          <w:color w:val="000000" w:themeColor="text1"/>
          <w:sz w:val="22"/>
          <w:szCs w:val="22"/>
        </w:rPr>
        <w:lastRenderedPageBreak/>
        <w:t xml:space="preserve">Ana Hedberg Olenina. </w:t>
      </w:r>
      <w:r w:rsidRPr="0045528A">
        <w:rPr>
          <w:rFonts w:ascii="Bell MT" w:hAnsi="Bell MT"/>
          <w:i/>
          <w:iCs/>
          <w:color w:val="000000" w:themeColor="text1"/>
          <w:sz w:val="22"/>
          <w:szCs w:val="22"/>
        </w:rPr>
        <w:t>The Slavic and East European Journal</w:t>
      </w:r>
      <w:r w:rsidRPr="0045528A">
        <w:rPr>
          <w:rFonts w:ascii="Bell MT" w:hAnsi="Bell MT"/>
          <w:color w:val="000000" w:themeColor="text1"/>
          <w:sz w:val="22"/>
          <w:szCs w:val="22"/>
        </w:rPr>
        <w:t xml:space="preserve"> [</w:t>
      </w:r>
      <w:r w:rsidR="00EA6E38">
        <w:rPr>
          <w:rFonts w:ascii="Bell MT" w:hAnsi="Bell MT"/>
          <w:color w:val="000000" w:themeColor="text1"/>
          <w:sz w:val="22"/>
          <w:szCs w:val="22"/>
        </w:rPr>
        <w:t>accepted</w:t>
      </w:r>
      <w:r w:rsidRPr="0045528A">
        <w:rPr>
          <w:rFonts w:ascii="Bell MT" w:hAnsi="Bell MT"/>
          <w:color w:val="000000" w:themeColor="text1"/>
          <w:sz w:val="22"/>
          <w:szCs w:val="22"/>
        </w:rPr>
        <w:t>]. (5,000 words; annotated by Ana Hedberg Olenina)</w:t>
      </w:r>
    </w:p>
    <w:p w14:paraId="24056528" w14:textId="5E170DA7"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Interview with Oleksandr </w:t>
      </w:r>
      <w:proofErr w:type="spellStart"/>
      <w:r w:rsidRPr="0045528A">
        <w:rPr>
          <w:rFonts w:ascii="Bell MT" w:hAnsi="Bell MT"/>
          <w:color w:val="000000" w:themeColor="text1"/>
          <w:sz w:val="22"/>
          <w:szCs w:val="22"/>
        </w:rPr>
        <w:t>Teliuk</w:t>
      </w:r>
      <w:proofErr w:type="spellEnd"/>
      <w:r w:rsidRPr="0045528A">
        <w:rPr>
          <w:rFonts w:ascii="Bell MT" w:hAnsi="Bell MT"/>
          <w:color w:val="000000" w:themeColor="text1"/>
          <w:sz w:val="22"/>
          <w:szCs w:val="22"/>
        </w:rPr>
        <w:t xml:space="preserve">, Head of the Archive Department at the Oleksandr Dovzhenko National Film Center, Ukraine. The Ukrainian Film Forum, guest edited by Ana Hedberg Olenina. </w:t>
      </w:r>
      <w:r w:rsidRPr="0045528A">
        <w:rPr>
          <w:rFonts w:ascii="Bell MT" w:hAnsi="Bell MT"/>
          <w:i/>
          <w:iCs/>
          <w:color w:val="000000" w:themeColor="text1"/>
          <w:sz w:val="22"/>
          <w:szCs w:val="22"/>
        </w:rPr>
        <w:t>The Slavic and East European Journal</w:t>
      </w:r>
      <w:r w:rsidRPr="0045528A">
        <w:rPr>
          <w:rFonts w:ascii="Bell MT" w:hAnsi="Bell MT"/>
          <w:color w:val="000000" w:themeColor="text1"/>
          <w:sz w:val="22"/>
          <w:szCs w:val="22"/>
        </w:rPr>
        <w:t xml:space="preserve"> [</w:t>
      </w:r>
      <w:r w:rsidR="00EA6E38">
        <w:rPr>
          <w:rFonts w:ascii="Bell MT" w:hAnsi="Bell MT"/>
          <w:color w:val="000000" w:themeColor="text1"/>
          <w:sz w:val="22"/>
          <w:szCs w:val="22"/>
        </w:rPr>
        <w:t>accepted</w:t>
      </w:r>
      <w:r w:rsidRPr="0045528A">
        <w:rPr>
          <w:rFonts w:ascii="Bell MT" w:hAnsi="Bell MT"/>
          <w:color w:val="000000" w:themeColor="text1"/>
          <w:sz w:val="22"/>
          <w:szCs w:val="22"/>
        </w:rPr>
        <w:t>]. (5,000 words; Ana Hedberg Olenina)</w:t>
      </w:r>
    </w:p>
    <w:p w14:paraId="7E066540" w14:textId="30E8A9F9" w:rsidR="0045528A" w:rsidRPr="0045528A" w:rsidRDefault="0045528A" w:rsidP="0045528A">
      <w:pPr>
        <w:pStyle w:val="ListBullet"/>
        <w:numPr>
          <w:ilvl w:val="0"/>
          <w:numId w:val="50"/>
        </w:numPr>
        <w:spacing w:before="0" w:after="120" w:line="240" w:lineRule="auto"/>
        <w:rPr>
          <w:rFonts w:ascii="Bell MT" w:hAnsi="Bell MT"/>
          <w:color w:val="000000" w:themeColor="text1"/>
          <w:sz w:val="22"/>
          <w:szCs w:val="22"/>
        </w:rPr>
      </w:pPr>
      <w:r w:rsidRPr="0045528A">
        <w:rPr>
          <w:rFonts w:ascii="Bell MT" w:hAnsi="Bell MT"/>
          <w:color w:val="000000" w:themeColor="text1"/>
          <w:sz w:val="22"/>
          <w:szCs w:val="22"/>
        </w:rPr>
        <w:t xml:space="preserve">Olenina, Ana Hedberg, “Recovering Ukrainian Cinema from the Shadows of Russo-Centric Interpretative Frameworks: </w:t>
      </w:r>
      <w:r w:rsidR="00965B9D" w:rsidRPr="0045528A">
        <w:rPr>
          <w:rFonts w:ascii="Bell MT" w:hAnsi="Bell MT"/>
          <w:color w:val="000000" w:themeColor="text1"/>
          <w:sz w:val="22"/>
          <w:szCs w:val="22"/>
        </w:rPr>
        <w:t>An</w:t>
      </w:r>
      <w:r w:rsidRPr="0045528A">
        <w:rPr>
          <w:rFonts w:ascii="Bell MT" w:hAnsi="Bell MT"/>
          <w:color w:val="000000" w:themeColor="text1"/>
          <w:sz w:val="22"/>
          <w:szCs w:val="22"/>
        </w:rPr>
        <w:t xml:space="preserve"> Interview with Dina </w:t>
      </w:r>
      <w:proofErr w:type="spellStart"/>
      <w:r w:rsidRPr="0045528A">
        <w:rPr>
          <w:rFonts w:ascii="Bell MT" w:hAnsi="Bell MT"/>
          <w:color w:val="000000" w:themeColor="text1"/>
          <w:sz w:val="22"/>
          <w:szCs w:val="22"/>
        </w:rPr>
        <w:t>Iordanova</w:t>
      </w:r>
      <w:proofErr w:type="spellEnd"/>
      <w:r w:rsidRPr="0045528A">
        <w:rPr>
          <w:rFonts w:ascii="Bell MT" w:hAnsi="Bell MT"/>
          <w:color w:val="000000" w:themeColor="text1"/>
          <w:sz w:val="22"/>
          <w:szCs w:val="22"/>
        </w:rPr>
        <w:t xml:space="preserve">, expert on Eastern European Cinema.” The Ukrainian Film Forum, guest edited by Ana Hedberg Olenina. </w:t>
      </w:r>
      <w:r w:rsidRPr="0045528A">
        <w:rPr>
          <w:rFonts w:ascii="Bell MT" w:hAnsi="Bell MT"/>
          <w:i/>
          <w:iCs/>
          <w:color w:val="000000" w:themeColor="text1"/>
          <w:sz w:val="22"/>
          <w:szCs w:val="22"/>
        </w:rPr>
        <w:t>The Slavic and East European Journal</w:t>
      </w:r>
      <w:r w:rsidRPr="0045528A">
        <w:rPr>
          <w:rFonts w:ascii="Bell MT" w:hAnsi="Bell MT"/>
          <w:color w:val="000000" w:themeColor="text1"/>
          <w:sz w:val="22"/>
          <w:szCs w:val="22"/>
        </w:rPr>
        <w:t xml:space="preserve"> [</w:t>
      </w:r>
      <w:r w:rsidR="00EA6E38">
        <w:rPr>
          <w:rFonts w:ascii="Bell MT" w:hAnsi="Bell MT"/>
          <w:color w:val="000000" w:themeColor="text1"/>
          <w:sz w:val="22"/>
          <w:szCs w:val="22"/>
        </w:rPr>
        <w:t>accepted</w:t>
      </w:r>
      <w:r w:rsidRPr="0045528A">
        <w:rPr>
          <w:rFonts w:ascii="Bell MT" w:hAnsi="Bell MT"/>
          <w:color w:val="000000" w:themeColor="text1"/>
          <w:sz w:val="22"/>
          <w:szCs w:val="22"/>
        </w:rPr>
        <w:t>]. (5,000 words; annotated by Ana Hedberg Olenina).</w:t>
      </w:r>
    </w:p>
    <w:p w14:paraId="56675185" w14:textId="77777777" w:rsidR="0045528A" w:rsidRPr="00F45F66" w:rsidRDefault="0045528A" w:rsidP="0045528A">
      <w:pPr>
        <w:pStyle w:val="ListBullet"/>
        <w:numPr>
          <w:ilvl w:val="0"/>
          <w:numId w:val="0"/>
        </w:numPr>
        <w:spacing w:before="0" w:after="0" w:line="240" w:lineRule="auto"/>
        <w:rPr>
          <w:rFonts w:ascii="Bell MT" w:hAnsi="Bell MT"/>
          <w:color w:val="000000" w:themeColor="text1"/>
          <w:sz w:val="22"/>
          <w:szCs w:val="22"/>
        </w:rPr>
      </w:pPr>
    </w:p>
    <w:p w14:paraId="6CD5FB32" w14:textId="0A0F9841" w:rsidR="00F41311" w:rsidRPr="003C0E84" w:rsidRDefault="00F41311" w:rsidP="003C0E84">
      <w:pPr>
        <w:pStyle w:val="ListBullet"/>
        <w:numPr>
          <w:ilvl w:val="0"/>
          <w:numId w:val="0"/>
        </w:numPr>
        <w:spacing w:before="120" w:after="120" w:line="240" w:lineRule="auto"/>
        <w:ind w:left="634" w:hanging="634"/>
        <w:rPr>
          <w:rFonts w:ascii="Bell MT" w:hAnsi="Bell MT"/>
          <w:b/>
          <w:color w:val="000000" w:themeColor="text1"/>
          <w:sz w:val="22"/>
          <w:szCs w:val="22"/>
        </w:rPr>
      </w:pPr>
      <w:r w:rsidRPr="003C0E84">
        <w:rPr>
          <w:rFonts w:ascii="Bell MT" w:hAnsi="Bell MT"/>
          <w:b/>
          <w:color w:val="000000" w:themeColor="text1"/>
          <w:sz w:val="22"/>
          <w:szCs w:val="22"/>
        </w:rPr>
        <w:t>Curatorial Projects</w:t>
      </w:r>
    </w:p>
    <w:p w14:paraId="31138DC3" w14:textId="1762C662" w:rsidR="00296289" w:rsidRPr="003C0E84" w:rsidRDefault="00190028" w:rsidP="003C0E84">
      <w:pPr>
        <w:pStyle w:val="ListBullet"/>
        <w:numPr>
          <w:ilvl w:val="0"/>
          <w:numId w:val="11"/>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Hedberg. </w:t>
      </w:r>
      <w:r w:rsidR="00127D8D" w:rsidRPr="003C0E84">
        <w:rPr>
          <w:rFonts w:ascii="Bell MT" w:hAnsi="Bell MT"/>
          <w:color w:val="000000" w:themeColor="text1"/>
          <w:sz w:val="22"/>
          <w:szCs w:val="22"/>
        </w:rPr>
        <w:t xml:space="preserve">“Foreword. </w:t>
      </w:r>
      <w:r w:rsidR="00CD4E32" w:rsidRPr="003C0E84">
        <w:rPr>
          <w:rFonts w:ascii="Bell MT" w:hAnsi="Bell MT"/>
          <w:color w:val="000000" w:themeColor="text1"/>
          <w:sz w:val="22"/>
          <w:szCs w:val="22"/>
        </w:rPr>
        <w:t xml:space="preserve">The Sculptor of Inner Forms: </w:t>
      </w:r>
      <w:proofErr w:type="gramStart"/>
      <w:r w:rsidR="00CD4E32" w:rsidRPr="003C0E84">
        <w:rPr>
          <w:rFonts w:ascii="Bell MT" w:hAnsi="Bell MT"/>
          <w:color w:val="000000" w:themeColor="text1"/>
          <w:sz w:val="22"/>
          <w:szCs w:val="22"/>
        </w:rPr>
        <w:t>the</w:t>
      </w:r>
      <w:proofErr w:type="gramEnd"/>
      <w:r w:rsidR="00CD4E32" w:rsidRPr="003C0E84">
        <w:rPr>
          <w:rFonts w:ascii="Bell MT" w:hAnsi="Bell MT"/>
          <w:color w:val="000000" w:themeColor="text1"/>
          <w:sz w:val="22"/>
          <w:szCs w:val="22"/>
        </w:rPr>
        <w:t xml:space="preserve"> Poet </w:t>
      </w:r>
      <w:proofErr w:type="spellStart"/>
      <w:r w:rsidR="00CD4E32" w:rsidRPr="003C0E84">
        <w:rPr>
          <w:rFonts w:ascii="Bell MT" w:hAnsi="Bell MT"/>
          <w:color w:val="000000" w:themeColor="text1"/>
          <w:sz w:val="22"/>
          <w:szCs w:val="22"/>
        </w:rPr>
        <w:t>Dmitr</w:t>
      </w:r>
      <w:r w:rsidR="00E02002" w:rsidRPr="003C0E84">
        <w:rPr>
          <w:rFonts w:ascii="Bell MT" w:hAnsi="Bell MT"/>
          <w:color w:val="000000" w:themeColor="text1"/>
          <w:sz w:val="22"/>
          <w:szCs w:val="22"/>
        </w:rPr>
        <w:t>ii</w:t>
      </w:r>
      <w:proofErr w:type="spellEnd"/>
      <w:r w:rsidR="00E02002" w:rsidRPr="003C0E84">
        <w:rPr>
          <w:rFonts w:ascii="Bell MT" w:hAnsi="Bell MT"/>
          <w:color w:val="000000" w:themeColor="text1"/>
          <w:sz w:val="22"/>
          <w:szCs w:val="22"/>
        </w:rPr>
        <w:t xml:space="preserve"> </w:t>
      </w:r>
      <w:proofErr w:type="spellStart"/>
      <w:r w:rsidR="00E02002" w:rsidRPr="003C0E84">
        <w:rPr>
          <w:rFonts w:ascii="Bell MT" w:hAnsi="Bell MT"/>
          <w:color w:val="000000" w:themeColor="text1"/>
          <w:sz w:val="22"/>
          <w:szCs w:val="22"/>
        </w:rPr>
        <w:t>Ol’shanskii</w:t>
      </w:r>
      <w:proofErr w:type="spellEnd"/>
      <w:r w:rsidR="00E02002" w:rsidRPr="003C0E84">
        <w:rPr>
          <w:rFonts w:ascii="Bell MT" w:hAnsi="Bell MT"/>
          <w:color w:val="000000" w:themeColor="text1"/>
          <w:sz w:val="22"/>
          <w:szCs w:val="22"/>
        </w:rPr>
        <w:t>” [</w:t>
      </w:r>
      <w:r w:rsidR="00CD4E32" w:rsidRPr="003C0E84">
        <w:rPr>
          <w:rFonts w:ascii="Bell MT" w:hAnsi="Bell MT"/>
          <w:color w:val="000000" w:themeColor="text1"/>
          <w:sz w:val="22"/>
          <w:szCs w:val="22"/>
        </w:rPr>
        <w:t>“</w:t>
      </w:r>
      <w:proofErr w:type="spellStart"/>
      <w:r w:rsidR="00CD4E32" w:rsidRPr="003C0E84">
        <w:rPr>
          <w:rFonts w:ascii="Bell MT" w:hAnsi="Bell MT"/>
          <w:color w:val="000000" w:themeColor="text1"/>
          <w:sz w:val="22"/>
          <w:szCs w:val="22"/>
        </w:rPr>
        <w:t>Predislovie</w:t>
      </w:r>
      <w:proofErr w:type="spellEnd"/>
      <w:r w:rsidR="00CD4E32" w:rsidRPr="003C0E84">
        <w:rPr>
          <w:rFonts w:ascii="Bell MT" w:hAnsi="Bell MT"/>
          <w:color w:val="000000" w:themeColor="text1"/>
          <w:sz w:val="22"/>
          <w:szCs w:val="22"/>
        </w:rPr>
        <w:t xml:space="preserve">. </w:t>
      </w:r>
      <w:proofErr w:type="spellStart"/>
      <w:r w:rsidR="00CD4E32" w:rsidRPr="003C0E84">
        <w:rPr>
          <w:rFonts w:ascii="Bell MT" w:hAnsi="Bell MT"/>
          <w:color w:val="000000" w:themeColor="text1"/>
          <w:sz w:val="22"/>
          <w:szCs w:val="22"/>
        </w:rPr>
        <w:t>Vaiatel</w:t>
      </w:r>
      <w:proofErr w:type="spellEnd"/>
      <w:r w:rsidR="00CD4E32" w:rsidRPr="003C0E84">
        <w:rPr>
          <w:rFonts w:ascii="Bell MT" w:hAnsi="Bell MT"/>
          <w:color w:val="000000" w:themeColor="text1"/>
          <w:sz w:val="22"/>
          <w:szCs w:val="22"/>
        </w:rPr>
        <w:t>’</w:t>
      </w:r>
      <w:r w:rsidR="00BC1BE8" w:rsidRPr="003C0E84">
        <w:rPr>
          <w:rFonts w:ascii="Bell MT" w:hAnsi="Bell MT"/>
          <w:color w:val="000000" w:themeColor="text1"/>
          <w:sz w:val="22"/>
          <w:szCs w:val="22"/>
        </w:rPr>
        <w:t xml:space="preserve"> </w:t>
      </w:r>
      <w:proofErr w:type="spellStart"/>
      <w:r w:rsidR="00BC1BE8" w:rsidRPr="003C0E84">
        <w:rPr>
          <w:rFonts w:ascii="Bell MT" w:hAnsi="Bell MT"/>
          <w:color w:val="000000" w:themeColor="text1"/>
          <w:sz w:val="22"/>
          <w:szCs w:val="22"/>
        </w:rPr>
        <w:t>vnutrennikh</w:t>
      </w:r>
      <w:proofErr w:type="spellEnd"/>
      <w:r w:rsidR="00BC1BE8" w:rsidRPr="003C0E84">
        <w:rPr>
          <w:rFonts w:ascii="Bell MT" w:hAnsi="Bell MT"/>
          <w:color w:val="000000" w:themeColor="text1"/>
          <w:sz w:val="22"/>
          <w:szCs w:val="22"/>
        </w:rPr>
        <w:t xml:space="preserve"> form: poet </w:t>
      </w:r>
      <w:proofErr w:type="spellStart"/>
      <w:r w:rsidR="00BC1BE8" w:rsidRPr="003C0E84">
        <w:rPr>
          <w:rFonts w:ascii="Bell MT" w:hAnsi="Bell MT"/>
          <w:color w:val="000000" w:themeColor="text1"/>
          <w:sz w:val="22"/>
          <w:szCs w:val="22"/>
        </w:rPr>
        <w:t>Dmitrii</w:t>
      </w:r>
      <w:proofErr w:type="spellEnd"/>
      <w:r w:rsidR="00CD4E32" w:rsidRPr="003C0E84">
        <w:rPr>
          <w:rFonts w:ascii="Bell MT" w:hAnsi="Bell MT"/>
          <w:color w:val="000000" w:themeColor="text1"/>
          <w:sz w:val="22"/>
          <w:szCs w:val="22"/>
        </w:rPr>
        <w:t xml:space="preserve"> </w:t>
      </w:r>
      <w:proofErr w:type="spellStart"/>
      <w:r w:rsidR="00CD4E32" w:rsidRPr="003C0E84">
        <w:rPr>
          <w:rFonts w:ascii="Bell MT" w:hAnsi="Bell MT"/>
          <w:color w:val="000000" w:themeColor="text1"/>
          <w:sz w:val="22"/>
          <w:szCs w:val="22"/>
        </w:rPr>
        <w:t>Ol’shanskii</w:t>
      </w:r>
      <w:proofErr w:type="spellEnd"/>
      <w:r w:rsidR="00CD4E32" w:rsidRPr="003C0E84">
        <w:rPr>
          <w:rFonts w:ascii="Bell MT" w:hAnsi="Bell MT"/>
          <w:color w:val="000000" w:themeColor="text1"/>
          <w:sz w:val="22"/>
          <w:szCs w:val="22"/>
        </w:rPr>
        <w:t xml:space="preserve">”]. </w:t>
      </w:r>
      <w:proofErr w:type="spellStart"/>
      <w:r w:rsidR="00F26ED4" w:rsidRPr="003C0E84">
        <w:rPr>
          <w:rFonts w:ascii="Bell MT" w:hAnsi="Bell MT"/>
          <w:color w:val="000000" w:themeColor="text1"/>
          <w:sz w:val="22"/>
          <w:szCs w:val="22"/>
        </w:rPr>
        <w:t>Dmitrii</w:t>
      </w:r>
      <w:proofErr w:type="spellEnd"/>
      <w:r w:rsidR="00F26ED4" w:rsidRPr="003C0E84">
        <w:rPr>
          <w:rFonts w:ascii="Bell MT" w:hAnsi="Bell MT"/>
          <w:color w:val="000000" w:themeColor="text1"/>
          <w:sz w:val="22"/>
          <w:szCs w:val="22"/>
        </w:rPr>
        <w:t xml:space="preserve"> </w:t>
      </w:r>
      <w:proofErr w:type="spellStart"/>
      <w:r w:rsidR="00F26ED4" w:rsidRPr="003C0E84">
        <w:rPr>
          <w:rFonts w:ascii="Bell MT" w:hAnsi="Bell MT"/>
          <w:color w:val="000000" w:themeColor="text1"/>
          <w:sz w:val="22"/>
          <w:szCs w:val="22"/>
        </w:rPr>
        <w:t>Ol’shanskii</w:t>
      </w:r>
      <w:proofErr w:type="spellEnd"/>
      <w:r w:rsidR="00F26ED4" w:rsidRPr="003C0E84">
        <w:rPr>
          <w:rFonts w:ascii="Bell MT" w:hAnsi="Bell MT"/>
          <w:i/>
          <w:color w:val="000000" w:themeColor="text1"/>
          <w:sz w:val="22"/>
          <w:szCs w:val="22"/>
        </w:rPr>
        <w:t xml:space="preserve">. </w:t>
      </w:r>
      <w:proofErr w:type="spellStart"/>
      <w:proofErr w:type="gramStart"/>
      <w:r w:rsidRPr="003C0E84">
        <w:rPr>
          <w:rFonts w:ascii="Bell MT" w:hAnsi="Bell MT"/>
          <w:i/>
          <w:color w:val="000000" w:themeColor="text1"/>
          <w:sz w:val="22"/>
          <w:szCs w:val="22"/>
        </w:rPr>
        <w:t>Ab”iakty</w:t>
      </w:r>
      <w:proofErr w:type="spellEnd"/>
      <w:proofErr w:type="gramEnd"/>
      <w:r w:rsidR="00F26ED4" w:rsidRPr="003C0E84">
        <w:rPr>
          <w:rFonts w:ascii="Bell MT" w:hAnsi="Bell MT"/>
          <w:i/>
          <w:color w:val="000000" w:themeColor="text1"/>
          <w:sz w:val="22"/>
          <w:szCs w:val="22"/>
        </w:rPr>
        <w:t xml:space="preserve">. </w:t>
      </w:r>
      <w:r w:rsidR="00B27E45" w:rsidRPr="003C0E84">
        <w:rPr>
          <w:rFonts w:ascii="Bell MT" w:hAnsi="Bell MT"/>
          <w:color w:val="000000" w:themeColor="text1"/>
          <w:sz w:val="22"/>
          <w:szCs w:val="22"/>
        </w:rPr>
        <w:t xml:space="preserve">Moscow: </w:t>
      </w:r>
      <w:proofErr w:type="spellStart"/>
      <w:r w:rsidR="00B27E45" w:rsidRPr="003C0E84">
        <w:rPr>
          <w:rFonts w:ascii="Bell MT" w:hAnsi="Bell MT"/>
          <w:color w:val="000000" w:themeColor="text1"/>
          <w:sz w:val="22"/>
          <w:szCs w:val="22"/>
        </w:rPr>
        <w:t>Russkii</w:t>
      </w:r>
      <w:proofErr w:type="spellEnd"/>
      <w:r w:rsidR="00B27E45" w:rsidRPr="003C0E84">
        <w:rPr>
          <w:rFonts w:ascii="Bell MT" w:hAnsi="Bell MT"/>
          <w:color w:val="000000" w:themeColor="text1"/>
          <w:sz w:val="22"/>
          <w:szCs w:val="22"/>
        </w:rPr>
        <w:t xml:space="preserve"> Gulliver, 2018, 1-2.</w:t>
      </w:r>
      <w:r w:rsidR="00F11A16" w:rsidRPr="003C0E84">
        <w:rPr>
          <w:rFonts w:ascii="Bell MT" w:hAnsi="Bell MT"/>
          <w:color w:val="000000" w:themeColor="text1"/>
          <w:sz w:val="22"/>
          <w:szCs w:val="22"/>
        </w:rPr>
        <w:t xml:space="preserve"> (441 words)</w:t>
      </w:r>
    </w:p>
    <w:p w14:paraId="1216596A" w14:textId="1C9F44B9" w:rsidR="00091DBD" w:rsidRPr="003C0E84" w:rsidRDefault="00190028" w:rsidP="003C0E84">
      <w:pPr>
        <w:pStyle w:val="ListBullet"/>
        <w:numPr>
          <w:ilvl w:val="0"/>
          <w:numId w:val="11"/>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and Maxim </w:t>
      </w:r>
      <w:proofErr w:type="spellStart"/>
      <w:r w:rsidRPr="003C0E84">
        <w:rPr>
          <w:rFonts w:ascii="Bell MT" w:hAnsi="Bell MT"/>
          <w:color w:val="000000" w:themeColor="text1"/>
          <w:sz w:val="22"/>
          <w:szCs w:val="22"/>
        </w:rPr>
        <w:t>Pozdorovkin</w:t>
      </w:r>
      <w:proofErr w:type="spellEnd"/>
      <w:r w:rsidRPr="003C0E84">
        <w:rPr>
          <w:rFonts w:ascii="Bell MT" w:hAnsi="Bell MT"/>
          <w:color w:val="000000" w:themeColor="text1"/>
          <w:sz w:val="22"/>
          <w:szCs w:val="22"/>
        </w:rPr>
        <w:t xml:space="preserve">. </w:t>
      </w:r>
      <w:r w:rsidR="00F41311" w:rsidRPr="003C0E84">
        <w:rPr>
          <w:rFonts w:ascii="Bell MT" w:hAnsi="Bell MT"/>
          <w:color w:val="000000" w:themeColor="text1"/>
          <w:sz w:val="22"/>
          <w:szCs w:val="22"/>
        </w:rPr>
        <w:t xml:space="preserve">Brochure essay “Montage Uprising” </w:t>
      </w:r>
      <w:r w:rsidRPr="003C0E84">
        <w:rPr>
          <w:rFonts w:ascii="Bell MT" w:hAnsi="Bell MT"/>
          <w:color w:val="000000" w:themeColor="text1"/>
          <w:sz w:val="22"/>
          <w:szCs w:val="22"/>
        </w:rPr>
        <w:t>about</w:t>
      </w:r>
      <w:r w:rsidR="00F41311" w:rsidRPr="003C0E84">
        <w:rPr>
          <w:rFonts w:ascii="Bell MT" w:hAnsi="Bell MT"/>
          <w:color w:val="000000" w:themeColor="text1"/>
          <w:sz w:val="22"/>
          <w:szCs w:val="22"/>
        </w:rPr>
        <w:t xml:space="preserve"> Soviet avant-garde filmmakers Kuleshov, Eisenstein, Barnet, </w:t>
      </w:r>
      <w:proofErr w:type="spellStart"/>
      <w:r w:rsidR="00F41311" w:rsidRPr="003C0E84">
        <w:rPr>
          <w:rFonts w:ascii="Bell MT" w:hAnsi="Bell MT"/>
          <w:color w:val="000000" w:themeColor="text1"/>
          <w:sz w:val="22"/>
          <w:szCs w:val="22"/>
        </w:rPr>
        <w:t>Ver</w:t>
      </w:r>
      <w:r w:rsidRPr="003C0E84">
        <w:rPr>
          <w:rFonts w:ascii="Bell MT" w:hAnsi="Bell MT"/>
          <w:color w:val="000000" w:themeColor="text1"/>
          <w:sz w:val="22"/>
          <w:szCs w:val="22"/>
        </w:rPr>
        <w:t>tov</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Shub</w:t>
      </w:r>
      <w:proofErr w:type="spellEnd"/>
      <w:r w:rsidRPr="003C0E84">
        <w:rPr>
          <w:rFonts w:ascii="Bell MT" w:hAnsi="Bell MT"/>
          <w:color w:val="000000" w:themeColor="text1"/>
          <w:sz w:val="22"/>
          <w:szCs w:val="22"/>
        </w:rPr>
        <w:t xml:space="preserve">, Turin, and </w:t>
      </w:r>
      <w:proofErr w:type="spellStart"/>
      <w:r w:rsidRPr="003C0E84">
        <w:rPr>
          <w:rFonts w:ascii="Bell MT" w:hAnsi="Bell MT"/>
          <w:color w:val="000000" w:themeColor="text1"/>
          <w:sz w:val="22"/>
          <w:szCs w:val="22"/>
        </w:rPr>
        <w:t>Kalatozov</w:t>
      </w:r>
      <w:proofErr w:type="spellEnd"/>
      <w:r w:rsidR="00F41311" w:rsidRPr="003C0E84">
        <w:rPr>
          <w:rFonts w:ascii="Bell MT" w:hAnsi="Bell MT"/>
          <w:color w:val="000000" w:themeColor="text1"/>
          <w:sz w:val="22"/>
          <w:szCs w:val="22"/>
        </w:rPr>
        <w:t xml:space="preserve">). </w:t>
      </w:r>
      <w:r w:rsidRPr="003C0E84">
        <w:rPr>
          <w:rFonts w:ascii="Bell MT" w:hAnsi="Bell MT"/>
          <w:i/>
          <w:color w:val="000000" w:themeColor="text1"/>
          <w:sz w:val="22"/>
          <w:szCs w:val="22"/>
        </w:rPr>
        <w:t>Early</w:t>
      </w:r>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Landmarks</w:t>
      </w:r>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of</w:t>
      </w:r>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Soviet</w:t>
      </w:r>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Cinema</w:t>
      </w:r>
      <w:r w:rsidRPr="003C0E84">
        <w:rPr>
          <w:rFonts w:ascii="Bell MT" w:hAnsi="Bell MT"/>
          <w:color w:val="000000" w:themeColor="text1"/>
          <w:sz w:val="22"/>
          <w:szCs w:val="22"/>
        </w:rPr>
        <w:t xml:space="preserve"> (4 DVD </w:t>
      </w:r>
      <w:proofErr w:type="gramStart"/>
      <w:r w:rsidRPr="003C0E84">
        <w:rPr>
          <w:rFonts w:ascii="Bell MT" w:hAnsi="Bell MT"/>
          <w:color w:val="000000" w:themeColor="text1"/>
          <w:sz w:val="22"/>
          <w:szCs w:val="22"/>
        </w:rPr>
        <w:t>box-set</w:t>
      </w:r>
      <w:proofErr w:type="gramEnd"/>
      <w:r w:rsidRPr="003C0E84">
        <w:rPr>
          <w:rFonts w:ascii="Bell MT" w:hAnsi="Bell MT"/>
          <w:color w:val="000000" w:themeColor="text1"/>
          <w:sz w:val="22"/>
          <w:szCs w:val="22"/>
        </w:rPr>
        <w:t xml:space="preserve">). </w:t>
      </w:r>
      <w:r w:rsidR="00F41311" w:rsidRPr="003C0E84">
        <w:rPr>
          <w:rFonts w:ascii="Bell MT" w:hAnsi="Bell MT"/>
          <w:color w:val="000000" w:themeColor="text1"/>
          <w:sz w:val="22"/>
          <w:szCs w:val="22"/>
        </w:rPr>
        <w:t xml:space="preserve">Los Angeles: Flicker Alley, 2011. </w:t>
      </w:r>
    </w:p>
    <w:p w14:paraId="7F26EDDB" w14:textId="09505BF3" w:rsidR="00812E89" w:rsidRPr="003C0E84" w:rsidRDefault="00D77DF4" w:rsidP="003C0E84">
      <w:pPr>
        <w:pStyle w:val="ListBullet"/>
        <w:numPr>
          <w:ilvl w:val="0"/>
          <w:numId w:val="0"/>
        </w:numPr>
        <w:spacing w:before="0" w:after="120" w:line="240" w:lineRule="auto"/>
        <w:ind w:left="2160"/>
        <w:rPr>
          <w:rFonts w:ascii="Bell MT" w:hAnsi="Bell MT"/>
          <w:color w:val="000000" w:themeColor="text1"/>
          <w:sz w:val="22"/>
          <w:szCs w:val="22"/>
        </w:rPr>
      </w:pPr>
      <w:r w:rsidRPr="003C0E84">
        <w:rPr>
          <w:rFonts w:ascii="Bell MT" w:hAnsi="Bell MT"/>
          <w:color w:val="000000" w:themeColor="text1"/>
          <w:sz w:val="22"/>
          <w:szCs w:val="22"/>
        </w:rPr>
        <w:t xml:space="preserve">Winner, Film Heritage Award by the </w:t>
      </w:r>
      <w:r w:rsidR="00812E89" w:rsidRPr="003C0E84">
        <w:rPr>
          <w:rFonts w:ascii="Bell MT" w:hAnsi="Bell MT"/>
          <w:color w:val="000000" w:themeColor="text1"/>
          <w:sz w:val="22"/>
          <w:szCs w:val="22"/>
        </w:rPr>
        <w:t>National Society of Film Critics</w:t>
      </w:r>
      <w:r w:rsidRPr="003C0E84">
        <w:rPr>
          <w:rFonts w:ascii="Bell MT" w:hAnsi="Bell MT"/>
          <w:color w:val="000000" w:themeColor="text1"/>
          <w:sz w:val="22"/>
          <w:szCs w:val="22"/>
        </w:rPr>
        <w:t>, 2011.</w:t>
      </w:r>
    </w:p>
    <w:p w14:paraId="5BDD5EC0" w14:textId="251C22C8" w:rsidR="00091DBD" w:rsidRPr="003C0E84" w:rsidRDefault="00190028" w:rsidP="003C0E84">
      <w:pPr>
        <w:pStyle w:val="ListBullet"/>
        <w:numPr>
          <w:ilvl w:val="0"/>
          <w:numId w:val="11"/>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Olenina, Ana and Maxim </w:t>
      </w:r>
      <w:proofErr w:type="spellStart"/>
      <w:r w:rsidRPr="003C0E84">
        <w:rPr>
          <w:rFonts w:ascii="Bell MT" w:hAnsi="Bell MT"/>
          <w:color w:val="000000" w:themeColor="text1"/>
          <w:sz w:val="22"/>
          <w:szCs w:val="22"/>
        </w:rPr>
        <w:t>Pozdorovkin</w:t>
      </w:r>
      <w:proofErr w:type="spellEnd"/>
      <w:r w:rsidRPr="003C0E84">
        <w:rPr>
          <w:rFonts w:ascii="Bell MT" w:hAnsi="Bell MT"/>
          <w:color w:val="000000" w:themeColor="text1"/>
          <w:sz w:val="22"/>
          <w:szCs w:val="22"/>
        </w:rPr>
        <w:t>. Brochure essay “</w:t>
      </w:r>
      <w:r w:rsidRPr="003C0E84">
        <w:rPr>
          <w:rFonts w:ascii="Bell MT" w:hAnsi="Bell MT"/>
          <w:i/>
          <w:color w:val="000000" w:themeColor="text1"/>
          <w:sz w:val="22"/>
          <w:szCs w:val="22"/>
        </w:rPr>
        <w:t>Miss Mend</w:t>
      </w:r>
      <w:r w:rsidRPr="003C0E84">
        <w:rPr>
          <w:rFonts w:ascii="Bell MT" w:hAnsi="Bell MT"/>
          <w:color w:val="000000" w:themeColor="text1"/>
          <w:sz w:val="22"/>
          <w:szCs w:val="22"/>
        </w:rPr>
        <w:t xml:space="preserve"> and Soviet Americanism” and a 22 min. documentary featurette “</w:t>
      </w:r>
      <w:r w:rsidRPr="003C0E84">
        <w:rPr>
          <w:rFonts w:ascii="Bell MT" w:hAnsi="Bell MT"/>
          <w:i/>
          <w:color w:val="000000" w:themeColor="text1"/>
          <w:sz w:val="22"/>
          <w:szCs w:val="22"/>
        </w:rPr>
        <w:t>Miss Mend</w:t>
      </w:r>
      <w:r w:rsidRPr="003C0E84">
        <w:rPr>
          <w:rFonts w:ascii="Bell MT" w:hAnsi="Bell MT"/>
          <w:color w:val="000000" w:themeColor="text1"/>
          <w:sz w:val="22"/>
          <w:szCs w:val="22"/>
        </w:rPr>
        <w:t xml:space="preserve">: A Whirlwind Vision of an Imagined America.” </w:t>
      </w:r>
      <w:r w:rsidR="00F41311" w:rsidRPr="003C0E84">
        <w:rPr>
          <w:rFonts w:ascii="Bell MT" w:hAnsi="Bell MT"/>
          <w:i/>
          <w:color w:val="000000" w:themeColor="text1"/>
          <w:sz w:val="22"/>
          <w:szCs w:val="22"/>
        </w:rPr>
        <w:t>Miss Mend</w:t>
      </w:r>
      <w:r w:rsidRPr="003C0E84">
        <w:rPr>
          <w:rFonts w:ascii="Bell MT" w:hAnsi="Bell MT"/>
          <w:color w:val="000000" w:themeColor="text1"/>
          <w:sz w:val="22"/>
          <w:szCs w:val="22"/>
        </w:rPr>
        <w:t xml:space="preserve"> (DVD). </w:t>
      </w:r>
      <w:r w:rsidR="00F41311" w:rsidRPr="003C0E84">
        <w:rPr>
          <w:rFonts w:ascii="Bell MT" w:hAnsi="Bell MT"/>
          <w:color w:val="000000" w:themeColor="text1"/>
          <w:sz w:val="22"/>
          <w:szCs w:val="22"/>
        </w:rPr>
        <w:t xml:space="preserve">Los Angeles: Flicker Alley, 2009. </w:t>
      </w:r>
    </w:p>
    <w:p w14:paraId="042EFF7B" w14:textId="1FD44C4E" w:rsidR="00812E89" w:rsidRPr="003C0E84" w:rsidRDefault="00812E89" w:rsidP="003C0E84">
      <w:pPr>
        <w:pStyle w:val="ListBullet"/>
        <w:numPr>
          <w:ilvl w:val="0"/>
          <w:numId w:val="0"/>
        </w:numPr>
        <w:spacing w:before="0" w:after="120" w:line="240" w:lineRule="auto"/>
        <w:ind w:left="2150" w:hanging="980"/>
        <w:rPr>
          <w:rFonts w:ascii="Bell MT" w:hAnsi="Bell MT"/>
          <w:i/>
          <w:color w:val="000000" w:themeColor="text1"/>
          <w:sz w:val="22"/>
          <w:szCs w:val="22"/>
        </w:rPr>
      </w:pPr>
      <w:r w:rsidRPr="003C0E84">
        <w:rPr>
          <w:rFonts w:ascii="Bell MT" w:hAnsi="Bell MT"/>
          <w:color w:val="000000" w:themeColor="text1"/>
          <w:sz w:val="22"/>
          <w:szCs w:val="22"/>
        </w:rPr>
        <w:t>Review</w:t>
      </w:r>
      <w:r w:rsidR="006D5168" w:rsidRPr="003C0E84">
        <w:rPr>
          <w:rFonts w:ascii="Bell MT" w:hAnsi="Bell MT"/>
          <w:color w:val="000000" w:themeColor="text1"/>
          <w:sz w:val="22"/>
          <w:szCs w:val="22"/>
        </w:rPr>
        <w:t>s:</w:t>
      </w:r>
      <w:r w:rsidR="002D1DE1" w:rsidRPr="003C0E84">
        <w:rPr>
          <w:rFonts w:ascii="Bell MT" w:hAnsi="Bell MT"/>
          <w:color w:val="000000" w:themeColor="text1"/>
          <w:sz w:val="22"/>
          <w:szCs w:val="22"/>
        </w:rPr>
        <w:tab/>
      </w:r>
      <w:r w:rsidR="006D5168" w:rsidRPr="003C0E84">
        <w:rPr>
          <w:rFonts w:ascii="Bell MT" w:hAnsi="Bell MT"/>
          <w:color w:val="000000" w:themeColor="text1"/>
          <w:sz w:val="22"/>
          <w:szCs w:val="22"/>
        </w:rPr>
        <w:t xml:space="preserve">Dave </w:t>
      </w:r>
      <w:proofErr w:type="spellStart"/>
      <w:r w:rsidR="006D5168" w:rsidRPr="003C0E84">
        <w:rPr>
          <w:rFonts w:ascii="Bell MT" w:hAnsi="Bell MT"/>
          <w:color w:val="000000" w:themeColor="text1"/>
          <w:sz w:val="22"/>
          <w:szCs w:val="22"/>
        </w:rPr>
        <w:t>Kehr</w:t>
      </w:r>
      <w:proofErr w:type="spellEnd"/>
      <w:r w:rsidR="006D5168" w:rsidRPr="003C0E84">
        <w:rPr>
          <w:rFonts w:ascii="Bell MT" w:hAnsi="Bell MT"/>
          <w:color w:val="000000" w:themeColor="text1"/>
          <w:sz w:val="22"/>
          <w:szCs w:val="22"/>
        </w:rPr>
        <w:t>, “All</w:t>
      </w:r>
      <w:r w:rsidR="00714E78" w:rsidRPr="003C0E84">
        <w:rPr>
          <w:rFonts w:ascii="Bell MT" w:hAnsi="Bell MT"/>
          <w:color w:val="000000" w:themeColor="text1"/>
          <w:sz w:val="22"/>
          <w:szCs w:val="22"/>
        </w:rPr>
        <w:t>-</w:t>
      </w:r>
      <w:r w:rsidR="006D5168" w:rsidRPr="003C0E84">
        <w:rPr>
          <w:rFonts w:ascii="Bell MT" w:hAnsi="Bell MT"/>
          <w:color w:val="000000" w:themeColor="text1"/>
          <w:sz w:val="22"/>
          <w:szCs w:val="22"/>
        </w:rPr>
        <w:t xml:space="preserve">American Soviet Heroine,” </w:t>
      </w:r>
      <w:r w:rsidR="0048187E" w:rsidRPr="003C0E84">
        <w:rPr>
          <w:rFonts w:ascii="Bell MT" w:hAnsi="Bell MT"/>
          <w:i/>
          <w:color w:val="000000" w:themeColor="text1"/>
          <w:sz w:val="22"/>
          <w:szCs w:val="22"/>
        </w:rPr>
        <w:t>The New York Times, nytimes.com/2009/12/13/movies/</w:t>
      </w:r>
      <w:proofErr w:type="spellStart"/>
      <w:r w:rsidR="0048187E" w:rsidRPr="003C0E84">
        <w:rPr>
          <w:rFonts w:ascii="Bell MT" w:hAnsi="Bell MT"/>
          <w:i/>
          <w:color w:val="000000" w:themeColor="text1"/>
          <w:sz w:val="22"/>
          <w:szCs w:val="22"/>
        </w:rPr>
        <w:t>homevideo</w:t>
      </w:r>
      <w:proofErr w:type="spellEnd"/>
      <w:r w:rsidR="0048187E" w:rsidRPr="003C0E84">
        <w:rPr>
          <w:rFonts w:ascii="Bell MT" w:hAnsi="Bell MT"/>
          <w:i/>
          <w:color w:val="000000" w:themeColor="text1"/>
          <w:sz w:val="22"/>
          <w:szCs w:val="22"/>
        </w:rPr>
        <w:t>/13dvds.html</w:t>
      </w:r>
    </w:p>
    <w:p w14:paraId="1DA32F4C" w14:textId="00B2FBA7" w:rsidR="006D5168" w:rsidRPr="003C0E84" w:rsidRDefault="002D1DE1" w:rsidP="003C0E84">
      <w:pPr>
        <w:pStyle w:val="ListBullet"/>
        <w:numPr>
          <w:ilvl w:val="0"/>
          <w:numId w:val="0"/>
        </w:numPr>
        <w:spacing w:before="0" w:after="120" w:line="240" w:lineRule="auto"/>
        <w:ind w:left="1170"/>
        <w:rPr>
          <w:rFonts w:ascii="Bell MT" w:hAnsi="Bell MT"/>
          <w:color w:val="000000" w:themeColor="text1"/>
          <w:sz w:val="22"/>
          <w:szCs w:val="22"/>
        </w:rPr>
      </w:pPr>
      <w:r w:rsidRPr="003C0E84">
        <w:rPr>
          <w:rFonts w:ascii="Bell MT" w:hAnsi="Bell MT"/>
          <w:color w:val="000000" w:themeColor="text1"/>
          <w:sz w:val="22"/>
          <w:szCs w:val="22"/>
        </w:rPr>
        <w:tab/>
      </w:r>
      <w:r w:rsidRPr="003C0E84">
        <w:rPr>
          <w:rFonts w:ascii="Bell MT" w:hAnsi="Bell MT"/>
          <w:color w:val="000000" w:themeColor="text1"/>
          <w:sz w:val="22"/>
          <w:szCs w:val="22"/>
        </w:rPr>
        <w:tab/>
      </w:r>
      <w:r w:rsidR="006D5168" w:rsidRPr="003C0E84">
        <w:rPr>
          <w:rFonts w:ascii="Bell MT" w:hAnsi="Bell MT"/>
          <w:color w:val="000000" w:themeColor="text1"/>
          <w:sz w:val="22"/>
          <w:szCs w:val="22"/>
        </w:rPr>
        <w:t xml:space="preserve">Louis Menashe, “Review of </w:t>
      </w:r>
      <w:r w:rsidR="006D5168" w:rsidRPr="003C0E84">
        <w:rPr>
          <w:rFonts w:ascii="Bell MT" w:hAnsi="Bell MT"/>
          <w:i/>
          <w:iCs/>
          <w:color w:val="000000" w:themeColor="text1"/>
          <w:sz w:val="22"/>
          <w:szCs w:val="22"/>
        </w:rPr>
        <w:t>Miss Mend</w:t>
      </w:r>
      <w:r w:rsidR="006D5168" w:rsidRPr="003C0E84">
        <w:rPr>
          <w:rFonts w:ascii="Bell MT" w:hAnsi="Bell MT"/>
          <w:color w:val="000000" w:themeColor="text1"/>
          <w:sz w:val="22"/>
          <w:szCs w:val="22"/>
        </w:rPr>
        <w:t xml:space="preserve">,” </w:t>
      </w:r>
      <w:proofErr w:type="spellStart"/>
      <w:r w:rsidR="006D5168" w:rsidRPr="003C0E84">
        <w:rPr>
          <w:rFonts w:ascii="Bell MT" w:hAnsi="Bell MT"/>
          <w:i/>
          <w:iCs/>
          <w:color w:val="000000" w:themeColor="text1"/>
          <w:sz w:val="22"/>
          <w:szCs w:val="22"/>
        </w:rPr>
        <w:t>Cinéaste</w:t>
      </w:r>
      <w:proofErr w:type="spellEnd"/>
      <w:r w:rsidR="006D5168" w:rsidRPr="003C0E84">
        <w:rPr>
          <w:rFonts w:ascii="Bell MT" w:hAnsi="Bell MT"/>
          <w:color w:val="000000" w:themeColor="text1"/>
          <w:sz w:val="22"/>
          <w:szCs w:val="22"/>
        </w:rPr>
        <w:t xml:space="preserve"> 35.4 (2010): 54-55</w:t>
      </w:r>
    </w:p>
    <w:p w14:paraId="59F31F06" w14:textId="17C9867F" w:rsidR="005408CD" w:rsidRPr="003C0E84" w:rsidRDefault="006D5168" w:rsidP="003C0E84">
      <w:pPr>
        <w:pStyle w:val="ListBullet"/>
        <w:numPr>
          <w:ilvl w:val="0"/>
          <w:numId w:val="0"/>
        </w:numPr>
        <w:spacing w:before="0" w:after="120" w:line="240" w:lineRule="auto"/>
        <w:ind w:left="2160"/>
        <w:rPr>
          <w:color w:val="000000" w:themeColor="text1"/>
        </w:rPr>
      </w:pPr>
      <w:r w:rsidRPr="003C0E84">
        <w:rPr>
          <w:rFonts w:ascii="Bell MT" w:hAnsi="Bell MT"/>
          <w:color w:val="000000" w:themeColor="text1"/>
          <w:sz w:val="22"/>
          <w:szCs w:val="22"/>
        </w:rPr>
        <w:t xml:space="preserve">Dan Erdman, “Review of </w:t>
      </w:r>
      <w:r w:rsidRPr="003C0E84">
        <w:rPr>
          <w:rFonts w:ascii="Bell MT" w:hAnsi="Bell MT"/>
          <w:i/>
          <w:iCs/>
          <w:color w:val="000000" w:themeColor="text1"/>
          <w:sz w:val="22"/>
          <w:szCs w:val="22"/>
        </w:rPr>
        <w:t>Miss Mend</w:t>
      </w:r>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The Moving Image: The Journal of the Association of Moving Image Archivists</w:t>
      </w:r>
      <w:r w:rsidRPr="003C0E84">
        <w:rPr>
          <w:rFonts w:ascii="Bell MT" w:hAnsi="Bell MT"/>
          <w:color w:val="000000" w:themeColor="text1"/>
          <w:sz w:val="22"/>
          <w:szCs w:val="22"/>
        </w:rPr>
        <w:t xml:space="preserve"> 11. 2 (2011):117-118</w:t>
      </w:r>
    </w:p>
    <w:p w14:paraId="0E3F73A8" w14:textId="77777777" w:rsidR="005408CD" w:rsidRPr="003C0E84" w:rsidRDefault="005408CD"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Translations, Russian to English</w:t>
      </w:r>
    </w:p>
    <w:p w14:paraId="3344B6A5" w14:textId="77777777" w:rsidR="005408CD" w:rsidRPr="003C0E84" w:rsidRDefault="005408CD" w:rsidP="003C0E84">
      <w:pPr>
        <w:pStyle w:val="ListBullet"/>
        <w:numPr>
          <w:ilvl w:val="0"/>
          <w:numId w:val="0"/>
        </w:numPr>
        <w:spacing w:before="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Russian Cinema Council’s RUSCICO </w:t>
      </w:r>
      <w:proofErr w:type="spellStart"/>
      <w:r w:rsidRPr="003C0E84">
        <w:rPr>
          <w:rFonts w:ascii="Bell MT" w:hAnsi="Bell MT"/>
          <w:color w:val="000000" w:themeColor="text1"/>
          <w:sz w:val="22"/>
          <w:szCs w:val="22"/>
        </w:rPr>
        <w:t>Hyperkino</w:t>
      </w:r>
      <w:proofErr w:type="spellEnd"/>
      <w:r w:rsidRPr="003C0E84">
        <w:rPr>
          <w:rFonts w:ascii="Bell MT" w:hAnsi="Bell MT"/>
          <w:color w:val="000000" w:themeColor="text1"/>
          <w:sz w:val="22"/>
          <w:szCs w:val="22"/>
        </w:rPr>
        <w:t xml:space="preserve"> Academia, Scholarly DVD Editions:</w:t>
      </w:r>
    </w:p>
    <w:p w14:paraId="6E1F9DC6" w14:textId="77777777" w:rsidR="005408CD" w:rsidRPr="003C0E84" w:rsidRDefault="005408CD" w:rsidP="003C0E84">
      <w:pPr>
        <w:pStyle w:val="ListBullet"/>
        <w:numPr>
          <w:ilvl w:val="0"/>
          <w:numId w:val="21"/>
        </w:numPr>
        <w:spacing w:before="6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Yuri </w:t>
      </w:r>
      <w:proofErr w:type="spellStart"/>
      <w:r w:rsidRPr="003C0E84">
        <w:rPr>
          <w:rFonts w:ascii="Bell MT" w:hAnsi="Bell MT"/>
          <w:color w:val="000000" w:themeColor="text1"/>
          <w:sz w:val="22"/>
          <w:szCs w:val="22"/>
        </w:rPr>
        <w:t>Tsivian’s</w:t>
      </w:r>
      <w:proofErr w:type="spellEnd"/>
      <w:r w:rsidRPr="003C0E84">
        <w:rPr>
          <w:rFonts w:ascii="Bell MT" w:hAnsi="Bell MT"/>
          <w:color w:val="000000" w:themeColor="text1"/>
          <w:sz w:val="22"/>
          <w:szCs w:val="22"/>
        </w:rPr>
        <w:t xml:space="preserve"> commentary for Sergei Eisenstein’s </w:t>
      </w:r>
      <w:proofErr w:type="gramStart"/>
      <w:r w:rsidRPr="003C0E84">
        <w:rPr>
          <w:rFonts w:ascii="Bell MT" w:hAnsi="Bell MT"/>
          <w:i/>
          <w:color w:val="000000" w:themeColor="text1"/>
          <w:sz w:val="22"/>
          <w:szCs w:val="22"/>
        </w:rPr>
        <w:t>October</w:t>
      </w:r>
      <w:r w:rsidRPr="003C0E84">
        <w:rPr>
          <w:rFonts w:ascii="Bell MT" w:hAnsi="Bell MT"/>
          <w:color w:val="000000" w:themeColor="text1"/>
          <w:sz w:val="22"/>
          <w:szCs w:val="22"/>
        </w:rPr>
        <w:t>,</w:t>
      </w:r>
      <w:proofErr w:type="gramEnd"/>
      <w:r w:rsidRPr="003C0E84">
        <w:rPr>
          <w:rFonts w:ascii="Bell MT" w:hAnsi="Bell MT"/>
          <w:color w:val="000000" w:themeColor="text1"/>
          <w:sz w:val="22"/>
          <w:szCs w:val="22"/>
        </w:rPr>
        <w:t xml:space="preserve"> 2009. </w:t>
      </w:r>
    </w:p>
    <w:p w14:paraId="4DF499DC" w14:textId="77777777" w:rsidR="005408CD" w:rsidRPr="003C0E84" w:rsidRDefault="005408CD" w:rsidP="003C0E84">
      <w:pPr>
        <w:pStyle w:val="ListBullet"/>
        <w:numPr>
          <w:ilvl w:val="0"/>
          <w:numId w:val="21"/>
        </w:numPr>
        <w:spacing w:before="6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Nikolai </w:t>
      </w:r>
      <w:proofErr w:type="spellStart"/>
      <w:r w:rsidRPr="003C0E84">
        <w:rPr>
          <w:rFonts w:ascii="Bell MT" w:hAnsi="Bell MT"/>
          <w:color w:val="000000" w:themeColor="text1"/>
          <w:sz w:val="22"/>
          <w:szCs w:val="22"/>
        </w:rPr>
        <w:t>Izvolov’s</w:t>
      </w:r>
      <w:proofErr w:type="spellEnd"/>
      <w:r w:rsidRPr="003C0E84">
        <w:rPr>
          <w:rFonts w:ascii="Bell MT" w:hAnsi="Bell MT"/>
          <w:color w:val="000000" w:themeColor="text1"/>
          <w:sz w:val="22"/>
          <w:szCs w:val="22"/>
        </w:rPr>
        <w:t xml:space="preserve"> commentary for Aleksandr </w:t>
      </w:r>
      <w:proofErr w:type="spellStart"/>
      <w:r w:rsidRPr="003C0E84">
        <w:rPr>
          <w:rFonts w:ascii="Bell MT" w:hAnsi="Bell MT"/>
          <w:color w:val="000000" w:themeColor="text1"/>
          <w:sz w:val="22"/>
          <w:szCs w:val="22"/>
        </w:rPr>
        <w:t>Medvedkin’s</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Happiness</w:t>
      </w:r>
      <w:r w:rsidRPr="003C0E84">
        <w:rPr>
          <w:rFonts w:ascii="Bell MT" w:hAnsi="Bell MT"/>
          <w:color w:val="000000" w:themeColor="text1"/>
          <w:sz w:val="22"/>
          <w:szCs w:val="22"/>
        </w:rPr>
        <w:t xml:space="preserve">, 2009. </w:t>
      </w:r>
    </w:p>
    <w:p w14:paraId="3BBF5A2C" w14:textId="77777777" w:rsidR="005408CD" w:rsidRPr="003C0E84" w:rsidRDefault="005408CD" w:rsidP="003C0E84">
      <w:pPr>
        <w:pStyle w:val="ListBullet"/>
        <w:numPr>
          <w:ilvl w:val="0"/>
          <w:numId w:val="21"/>
        </w:numPr>
        <w:spacing w:before="6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Natalie </w:t>
      </w:r>
      <w:proofErr w:type="spellStart"/>
      <w:r w:rsidRPr="003C0E84">
        <w:rPr>
          <w:rFonts w:ascii="Bell MT" w:hAnsi="Bell MT"/>
          <w:color w:val="000000" w:themeColor="text1"/>
          <w:sz w:val="22"/>
          <w:szCs w:val="22"/>
        </w:rPr>
        <w:t>Ryabchikova’s</w:t>
      </w:r>
      <w:proofErr w:type="spellEnd"/>
      <w:r w:rsidRPr="003C0E84">
        <w:rPr>
          <w:rFonts w:ascii="Bell MT" w:hAnsi="Bell MT"/>
          <w:color w:val="000000" w:themeColor="text1"/>
          <w:sz w:val="22"/>
          <w:szCs w:val="22"/>
        </w:rPr>
        <w:t xml:space="preserve"> commentary for Sergei Eisenstein’s </w:t>
      </w:r>
      <w:r w:rsidRPr="003C0E84">
        <w:rPr>
          <w:rFonts w:ascii="Bell MT" w:hAnsi="Bell MT"/>
          <w:i/>
          <w:color w:val="000000" w:themeColor="text1"/>
          <w:sz w:val="22"/>
          <w:szCs w:val="22"/>
        </w:rPr>
        <w:t>Strike</w:t>
      </w:r>
      <w:r w:rsidRPr="003C0E84">
        <w:rPr>
          <w:rFonts w:ascii="Bell MT" w:hAnsi="Bell MT"/>
          <w:color w:val="000000" w:themeColor="text1"/>
          <w:sz w:val="22"/>
          <w:szCs w:val="22"/>
        </w:rPr>
        <w:t>, 2009.</w:t>
      </w:r>
    </w:p>
    <w:p w14:paraId="36F32E3D" w14:textId="77777777" w:rsidR="005408CD" w:rsidRPr="003C0E84" w:rsidRDefault="005408CD"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Flicker Alley &amp; Film Restoration Associates, Scholarly DVD Editions:</w:t>
      </w:r>
    </w:p>
    <w:p w14:paraId="2A41B559" w14:textId="41F7EE24" w:rsidR="005408CD" w:rsidRPr="003C0E84" w:rsidRDefault="005408CD" w:rsidP="003C0E84">
      <w:pPr>
        <w:pStyle w:val="ListBullet"/>
        <w:numPr>
          <w:ilvl w:val="0"/>
          <w:numId w:val="21"/>
        </w:numPr>
        <w:spacing w:before="60" w:after="0" w:line="240" w:lineRule="auto"/>
        <w:rPr>
          <w:rFonts w:ascii="Bell MT" w:hAnsi="Bell MT"/>
          <w:color w:val="000000" w:themeColor="text1"/>
          <w:sz w:val="22"/>
          <w:szCs w:val="22"/>
        </w:rPr>
      </w:pPr>
      <w:r w:rsidRPr="003C0E84">
        <w:rPr>
          <w:rFonts w:ascii="Bell MT" w:hAnsi="Bell MT"/>
          <w:i/>
          <w:color w:val="000000" w:themeColor="text1"/>
          <w:sz w:val="22"/>
          <w:szCs w:val="22"/>
        </w:rPr>
        <w:t>Miss Mend</w:t>
      </w:r>
      <w:r w:rsidRPr="003C0E84">
        <w:rPr>
          <w:rFonts w:ascii="Bell MT" w:hAnsi="Bell MT"/>
          <w:color w:val="000000" w:themeColor="text1"/>
          <w:sz w:val="22"/>
          <w:szCs w:val="22"/>
        </w:rPr>
        <w:t xml:space="preserve">, 2009: Intertitles for Boris Barnet and </w:t>
      </w:r>
      <w:proofErr w:type="spellStart"/>
      <w:r w:rsidRPr="003C0E84">
        <w:rPr>
          <w:rFonts w:ascii="Bell MT" w:hAnsi="Bell MT"/>
          <w:color w:val="000000" w:themeColor="text1"/>
          <w:sz w:val="22"/>
          <w:szCs w:val="22"/>
        </w:rPr>
        <w:t>Fedor</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Ozep’s</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Miss Mend</w:t>
      </w:r>
      <w:r w:rsidR="007D52A3" w:rsidRPr="003C0E84">
        <w:rPr>
          <w:rFonts w:ascii="Bell MT" w:hAnsi="Bell MT"/>
          <w:color w:val="000000" w:themeColor="text1"/>
          <w:sz w:val="22"/>
          <w:szCs w:val="22"/>
        </w:rPr>
        <w:t xml:space="preserve">, 1926 </w:t>
      </w:r>
      <w:r w:rsidR="001E1B4E" w:rsidRPr="003C0E84">
        <w:rPr>
          <w:rFonts w:ascii="Bell MT" w:hAnsi="Bell MT"/>
          <w:color w:val="000000" w:themeColor="text1"/>
          <w:sz w:val="22"/>
          <w:szCs w:val="22"/>
        </w:rPr>
        <w:t xml:space="preserve">(in collaboration with Maxim </w:t>
      </w:r>
      <w:proofErr w:type="spellStart"/>
      <w:r w:rsidR="001E1B4E" w:rsidRPr="003C0E84">
        <w:rPr>
          <w:rFonts w:ascii="Bell MT" w:hAnsi="Bell MT"/>
          <w:color w:val="000000" w:themeColor="text1"/>
          <w:sz w:val="22"/>
          <w:szCs w:val="22"/>
        </w:rPr>
        <w:t>Pozdorovkin</w:t>
      </w:r>
      <w:proofErr w:type="spellEnd"/>
      <w:r w:rsidR="001E1B4E" w:rsidRPr="003C0E84">
        <w:rPr>
          <w:rFonts w:ascii="Bell MT" w:hAnsi="Bell MT"/>
          <w:color w:val="000000" w:themeColor="text1"/>
          <w:sz w:val="22"/>
          <w:szCs w:val="22"/>
        </w:rPr>
        <w:t>)</w:t>
      </w:r>
    </w:p>
    <w:p w14:paraId="35D6F358" w14:textId="05E3EBAF" w:rsidR="005408CD" w:rsidRPr="003C0E84" w:rsidRDefault="005408CD" w:rsidP="003C0E84">
      <w:pPr>
        <w:pStyle w:val="ListBullet"/>
        <w:numPr>
          <w:ilvl w:val="0"/>
          <w:numId w:val="21"/>
        </w:numPr>
        <w:spacing w:before="60" w:after="0" w:line="240" w:lineRule="auto"/>
        <w:rPr>
          <w:rFonts w:ascii="Bell MT" w:hAnsi="Bell MT"/>
          <w:color w:val="000000" w:themeColor="text1"/>
          <w:sz w:val="22"/>
          <w:szCs w:val="22"/>
        </w:rPr>
      </w:pPr>
      <w:r w:rsidRPr="003C0E84">
        <w:rPr>
          <w:rFonts w:ascii="Bell MT" w:hAnsi="Bell MT"/>
          <w:i/>
          <w:color w:val="000000" w:themeColor="text1"/>
          <w:sz w:val="22"/>
          <w:szCs w:val="22"/>
        </w:rPr>
        <w:t>Landmarks of Early Soviet Film</w:t>
      </w:r>
      <w:r w:rsidRPr="003C0E84">
        <w:rPr>
          <w:rFonts w:ascii="Bell MT" w:hAnsi="Bell MT"/>
          <w:color w:val="000000" w:themeColor="text1"/>
          <w:sz w:val="22"/>
          <w:szCs w:val="22"/>
        </w:rPr>
        <w:t xml:space="preserve">, 2011: </w:t>
      </w:r>
      <w:r w:rsidR="008663AF" w:rsidRPr="003C0E84">
        <w:rPr>
          <w:rFonts w:ascii="Bell MT" w:hAnsi="Bell MT"/>
          <w:color w:val="000000" w:themeColor="text1"/>
          <w:sz w:val="22"/>
          <w:szCs w:val="22"/>
        </w:rPr>
        <w:t>subtitles</w:t>
      </w:r>
      <w:r w:rsidRPr="003C0E84">
        <w:rPr>
          <w:rFonts w:ascii="Bell MT" w:hAnsi="Bell MT"/>
          <w:color w:val="000000" w:themeColor="text1"/>
          <w:sz w:val="22"/>
          <w:szCs w:val="22"/>
        </w:rPr>
        <w:t xml:space="preserve"> for Boris Barnet’s </w:t>
      </w:r>
      <w:r w:rsidRPr="003C0E84">
        <w:rPr>
          <w:rFonts w:ascii="Bell MT" w:hAnsi="Bell MT"/>
          <w:i/>
          <w:color w:val="000000" w:themeColor="text1"/>
          <w:sz w:val="22"/>
          <w:szCs w:val="22"/>
        </w:rPr>
        <w:t xml:space="preserve">House on </w:t>
      </w:r>
      <w:proofErr w:type="spellStart"/>
      <w:r w:rsidRPr="003C0E84">
        <w:rPr>
          <w:rFonts w:ascii="Bell MT" w:hAnsi="Bell MT"/>
          <w:i/>
          <w:color w:val="000000" w:themeColor="text1"/>
          <w:sz w:val="22"/>
          <w:szCs w:val="22"/>
        </w:rPr>
        <w:t>Trubnaya</w:t>
      </w:r>
      <w:proofErr w:type="spellEnd"/>
      <w:r w:rsidR="00020453" w:rsidRPr="003C0E84">
        <w:rPr>
          <w:rFonts w:ascii="Bell MT" w:hAnsi="Bell MT"/>
          <w:i/>
          <w:color w:val="000000" w:themeColor="text1"/>
          <w:sz w:val="22"/>
          <w:szCs w:val="22"/>
        </w:rPr>
        <w:t xml:space="preserve"> Sq.</w:t>
      </w:r>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Dziga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Vertov’s</w:t>
      </w:r>
      <w:proofErr w:type="spellEnd"/>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 xml:space="preserve">Stride, </w:t>
      </w:r>
      <w:proofErr w:type="gramStart"/>
      <w:r w:rsidRPr="003C0E84">
        <w:rPr>
          <w:rFonts w:ascii="Bell MT" w:hAnsi="Bell MT"/>
          <w:i/>
          <w:color w:val="000000" w:themeColor="text1"/>
          <w:sz w:val="22"/>
          <w:szCs w:val="22"/>
        </w:rPr>
        <w:t>Soviet!</w:t>
      </w:r>
      <w:r w:rsidRPr="003C0E84">
        <w:rPr>
          <w:rFonts w:ascii="Bell MT" w:hAnsi="Bell MT"/>
          <w:color w:val="000000" w:themeColor="text1"/>
          <w:sz w:val="22"/>
          <w:szCs w:val="22"/>
        </w:rPr>
        <w:t>,</w:t>
      </w:r>
      <w:proofErr w:type="gramEnd"/>
      <w:r w:rsidRPr="003C0E84">
        <w:rPr>
          <w:rFonts w:ascii="Bell MT" w:hAnsi="Bell MT"/>
          <w:color w:val="000000" w:themeColor="text1"/>
          <w:sz w:val="22"/>
          <w:szCs w:val="22"/>
        </w:rPr>
        <w:t xml:space="preserve"> Sergei Eisenstein’s </w:t>
      </w:r>
      <w:r w:rsidRPr="003C0E84">
        <w:rPr>
          <w:rFonts w:ascii="Bell MT" w:hAnsi="Bell MT"/>
          <w:i/>
          <w:color w:val="000000" w:themeColor="text1"/>
          <w:sz w:val="22"/>
          <w:szCs w:val="22"/>
        </w:rPr>
        <w:t>Old and New</w:t>
      </w:r>
      <w:r w:rsidR="001E1B4E" w:rsidRPr="003C0E84">
        <w:rPr>
          <w:rFonts w:ascii="Bell MT" w:hAnsi="Bell MT"/>
          <w:color w:val="000000" w:themeColor="text1"/>
          <w:sz w:val="22"/>
          <w:szCs w:val="22"/>
        </w:rPr>
        <w:t xml:space="preserve">, and Lev Kuleshov’s </w:t>
      </w:r>
      <w:r w:rsidR="001E1B4E" w:rsidRPr="003C0E84">
        <w:rPr>
          <w:rFonts w:ascii="Bell MT" w:hAnsi="Bell MT"/>
          <w:i/>
          <w:iCs/>
          <w:color w:val="000000" w:themeColor="text1"/>
          <w:sz w:val="22"/>
          <w:szCs w:val="22"/>
        </w:rPr>
        <w:t>Mr. West</w:t>
      </w:r>
      <w:r w:rsidR="001E1B4E" w:rsidRPr="003C0E84">
        <w:rPr>
          <w:rFonts w:ascii="Bell MT" w:hAnsi="Bell MT"/>
          <w:color w:val="000000" w:themeColor="text1"/>
          <w:sz w:val="22"/>
          <w:szCs w:val="22"/>
        </w:rPr>
        <w:t xml:space="preserve"> (in collaboration with Maxim </w:t>
      </w:r>
      <w:proofErr w:type="spellStart"/>
      <w:r w:rsidR="001E1B4E" w:rsidRPr="003C0E84">
        <w:rPr>
          <w:rFonts w:ascii="Bell MT" w:hAnsi="Bell MT"/>
          <w:color w:val="000000" w:themeColor="text1"/>
          <w:sz w:val="22"/>
          <w:szCs w:val="22"/>
        </w:rPr>
        <w:t>Pozdorovkin</w:t>
      </w:r>
      <w:proofErr w:type="spellEnd"/>
      <w:r w:rsidR="001E1B4E" w:rsidRPr="003C0E84">
        <w:rPr>
          <w:rFonts w:ascii="Bell MT" w:hAnsi="Bell MT"/>
          <w:color w:val="000000" w:themeColor="text1"/>
          <w:sz w:val="22"/>
          <w:szCs w:val="22"/>
        </w:rPr>
        <w:t>)</w:t>
      </w:r>
    </w:p>
    <w:p w14:paraId="124252E9" w14:textId="77777777" w:rsidR="005408CD" w:rsidRPr="003C0E84" w:rsidRDefault="005408CD"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Catalog for the Lev Kuleshov Retrospective, </w:t>
      </w:r>
      <w:r w:rsidRPr="003C0E84">
        <w:rPr>
          <w:rFonts w:ascii="Bell MT" w:hAnsi="Bell MT"/>
          <w:i/>
          <w:color w:val="000000" w:themeColor="text1"/>
          <w:sz w:val="22"/>
          <w:szCs w:val="22"/>
        </w:rPr>
        <w:t xml:space="preserve">Bologna Cinema </w:t>
      </w:r>
      <w:proofErr w:type="spellStart"/>
      <w:r w:rsidRPr="003C0E84">
        <w:rPr>
          <w:rFonts w:ascii="Bell MT" w:hAnsi="Bell MT"/>
          <w:i/>
          <w:color w:val="000000" w:themeColor="text1"/>
          <w:sz w:val="22"/>
          <w:szCs w:val="22"/>
        </w:rPr>
        <w:t>Ritrovato</w:t>
      </w:r>
      <w:proofErr w:type="spellEnd"/>
      <w:r w:rsidRPr="003C0E84">
        <w:rPr>
          <w:rFonts w:ascii="Bell MT" w:hAnsi="Bell MT"/>
          <w:i/>
          <w:color w:val="000000" w:themeColor="text1"/>
          <w:sz w:val="22"/>
          <w:szCs w:val="22"/>
        </w:rPr>
        <w:t xml:space="preserve"> Festival</w:t>
      </w:r>
      <w:r w:rsidRPr="003C0E84">
        <w:rPr>
          <w:rFonts w:ascii="Bell MT" w:hAnsi="Bell MT"/>
          <w:color w:val="000000" w:themeColor="text1"/>
          <w:sz w:val="22"/>
          <w:szCs w:val="22"/>
        </w:rPr>
        <w:t>, 2008.</w:t>
      </w:r>
    </w:p>
    <w:p w14:paraId="15736341" w14:textId="5AE2E52C" w:rsidR="005408CD" w:rsidRPr="003C0E84" w:rsidRDefault="005408CD" w:rsidP="003C0E84">
      <w:pPr>
        <w:pStyle w:val="ListBullet"/>
        <w:numPr>
          <w:ilvl w:val="0"/>
          <w:numId w:val="0"/>
        </w:numPr>
        <w:spacing w:before="120" w:after="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Subtitles for the Harvard Film Archive’s film series </w:t>
      </w:r>
      <w:proofErr w:type="spellStart"/>
      <w:r w:rsidRPr="003C0E84">
        <w:rPr>
          <w:rFonts w:ascii="Bell MT" w:hAnsi="Bell MT"/>
          <w:i/>
          <w:color w:val="000000" w:themeColor="text1"/>
          <w:sz w:val="22"/>
          <w:szCs w:val="22"/>
        </w:rPr>
        <w:t>Dziga</w:t>
      </w:r>
      <w:proofErr w:type="spellEnd"/>
      <w:r w:rsidRPr="003C0E84">
        <w:rPr>
          <w:rFonts w:ascii="Bell MT" w:hAnsi="Bell MT"/>
          <w:i/>
          <w:color w:val="000000" w:themeColor="text1"/>
          <w:sz w:val="22"/>
          <w:szCs w:val="22"/>
        </w:rPr>
        <w:t xml:space="preserve"> </w:t>
      </w:r>
      <w:proofErr w:type="spellStart"/>
      <w:r w:rsidRPr="003C0E84">
        <w:rPr>
          <w:rFonts w:ascii="Bell MT" w:hAnsi="Bell MT"/>
          <w:i/>
          <w:color w:val="000000" w:themeColor="text1"/>
          <w:sz w:val="22"/>
          <w:szCs w:val="22"/>
        </w:rPr>
        <w:t>Vertov</w:t>
      </w:r>
      <w:proofErr w:type="spellEnd"/>
      <w:r w:rsidRPr="003C0E84">
        <w:rPr>
          <w:rFonts w:ascii="Bell MT" w:hAnsi="Bell MT"/>
          <w:i/>
          <w:color w:val="000000" w:themeColor="text1"/>
          <w:sz w:val="22"/>
          <w:szCs w:val="22"/>
        </w:rPr>
        <w:t xml:space="preserve"> and the 1920’s</w:t>
      </w:r>
      <w:r w:rsidRPr="003C0E84">
        <w:rPr>
          <w:rFonts w:ascii="Bell MT" w:hAnsi="Bell MT"/>
          <w:color w:val="000000" w:themeColor="text1"/>
          <w:sz w:val="22"/>
          <w:szCs w:val="22"/>
        </w:rPr>
        <w:t xml:space="preserve">, </w:t>
      </w:r>
      <w:r w:rsidR="008663AF" w:rsidRPr="003C0E84">
        <w:rPr>
          <w:rFonts w:ascii="Bell MT" w:hAnsi="Bell MT"/>
          <w:color w:val="000000" w:themeColor="text1"/>
          <w:sz w:val="22"/>
          <w:szCs w:val="22"/>
        </w:rPr>
        <w:t xml:space="preserve">organized by Yuri </w:t>
      </w:r>
      <w:proofErr w:type="spellStart"/>
      <w:r w:rsidR="008663AF" w:rsidRPr="003C0E84">
        <w:rPr>
          <w:rFonts w:ascii="Bell MT" w:hAnsi="Bell MT"/>
          <w:color w:val="000000" w:themeColor="text1"/>
          <w:sz w:val="22"/>
          <w:szCs w:val="22"/>
        </w:rPr>
        <w:t>Tsivian</w:t>
      </w:r>
      <w:proofErr w:type="spellEnd"/>
      <w:r w:rsidR="008663AF" w:rsidRPr="003C0E84">
        <w:rPr>
          <w:rFonts w:ascii="Bell MT" w:hAnsi="Bell MT"/>
          <w:color w:val="000000" w:themeColor="text1"/>
          <w:sz w:val="22"/>
          <w:szCs w:val="22"/>
        </w:rPr>
        <w:t xml:space="preserve">, </w:t>
      </w:r>
      <w:r w:rsidRPr="003C0E84">
        <w:rPr>
          <w:rFonts w:ascii="Bell MT" w:hAnsi="Bell MT"/>
          <w:color w:val="000000" w:themeColor="text1"/>
          <w:sz w:val="22"/>
          <w:szCs w:val="22"/>
        </w:rPr>
        <w:t>2008</w:t>
      </w:r>
      <w:r w:rsidR="008663AF" w:rsidRPr="003C0E84">
        <w:rPr>
          <w:rFonts w:ascii="Bell MT" w:hAnsi="Bell MT"/>
          <w:color w:val="000000" w:themeColor="text1"/>
          <w:sz w:val="22"/>
          <w:szCs w:val="22"/>
        </w:rPr>
        <w:t xml:space="preserve">. (In collaboration with Maxim </w:t>
      </w:r>
      <w:proofErr w:type="spellStart"/>
      <w:r w:rsidR="008663AF" w:rsidRPr="003C0E84">
        <w:rPr>
          <w:rFonts w:ascii="Bell MT" w:hAnsi="Bell MT"/>
          <w:color w:val="000000" w:themeColor="text1"/>
          <w:sz w:val="22"/>
          <w:szCs w:val="22"/>
        </w:rPr>
        <w:t>Pozdorovkin</w:t>
      </w:r>
      <w:proofErr w:type="spellEnd"/>
      <w:r w:rsidR="008663AF" w:rsidRPr="003C0E84">
        <w:rPr>
          <w:rFonts w:ascii="Bell MT" w:hAnsi="Bell MT"/>
          <w:color w:val="000000" w:themeColor="text1"/>
          <w:sz w:val="22"/>
          <w:szCs w:val="22"/>
        </w:rPr>
        <w:t>).</w:t>
      </w:r>
    </w:p>
    <w:p w14:paraId="680B4C1D" w14:textId="751360AD" w:rsidR="008422D2" w:rsidRPr="003C0E84" w:rsidRDefault="008422D2" w:rsidP="003C0E84">
      <w:pPr>
        <w:pStyle w:val="ListBullet"/>
        <w:numPr>
          <w:ilvl w:val="0"/>
          <w:numId w:val="0"/>
        </w:numPr>
        <w:spacing w:before="0" w:after="120" w:line="240" w:lineRule="auto"/>
        <w:ind w:left="360" w:hanging="360"/>
        <w:rPr>
          <w:rFonts w:ascii="Bell MT" w:hAnsi="Bell MT"/>
          <w:color w:val="000000" w:themeColor="text1"/>
          <w:sz w:val="22"/>
          <w:szCs w:val="22"/>
        </w:rPr>
      </w:pPr>
    </w:p>
    <w:p w14:paraId="19859CC0" w14:textId="77777777" w:rsidR="00C3388B" w:rsidRPr="003C0E84" w:rsidRDefault="00C3388B"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 xml:space="preserve">Invited Lectures </w:t>
      </w:r>
    </w:p>
    <w:p w14:paraId="35DB3689" w14:textId="77777777" w:rsidR="00C3388B" w:rsidRPr="003C0E84" w:rsidRDefault="00C3388B" w:rsidP="003C0E84">
      <w:pPr>
        <w:pStyle w:val="ListBullet"/>
        <w:numPr>
          <w:ilvl w:val="0"/>
          <w:numId w:val="0"/>
        </w:numPr>
        <w:tabs>
          <w:tab w:val="clear" w:pos="180"/>
          <w:tab w:val="left" w:pos="810"/>
        </w:tabs>
        <w:spacing w:before="0" w:after="120" w:line="240" w:lineRule="auto"/>
        <w:ind w:left="547" w:hanging="547"/>
        <w:rPr>
          <w:rFonts w:ascii="Bell MT" w:hAnsi="Bell MT"/>
          <w:color w:val="000000" w:themeColor="text1"/>
          <w:sz w:val="22"/>
          <w:szCs w:val="22"/>
        </w:rPr>
      </w:pPr>
      <w:r w:rsidRPr="003C0E84">
        <w:rPr>
          <w:rFonts w:ascii="Bell MT" w:hAnsi="Bell MT"/>
          <w:b/>
          <w:color w:val="000000" w:themeColor="text1"/>
          <w:sz w:val="22"/>
          <w:szCs w:val="22"/>
        </w:rPr>
        <w:t>International</w:t>
      </w:r>
      <w:r w:rsidRPr="003C0E84">
        <w:rPr>
          <w:rFonts w:ascii="Bell MT" w:hAnsi="Bell MT"/>
          <w:color w:val="000000" w:themeColor="text1"/>
          <w:sz w:val="22"/>
          <w:szCs w:val="22"/>
        </w:rPr>
        <w:t xml:space="preserve"> </w:t>
      </w:r>
      <w:r w:rsidRPr="003C0E84">
        <w:rPr>
          <w:rFonts w:ascii="Bell MT" w:hAnsi="Bell MT"/>
          <w:b/>
          <w:bCs/>
          <w:color w:val="000000" w:themeColor="text1"/>
          <w:sz w:val="22"/>
          <w:szCs w:val="22"/>
        </w:rPr>
        <w:t>Talks</w:t>
      </w:r>
    </w:p>
    <w:p w14:paraId="20DBA715" w14:textId="1861BFE6" w:rsidR="005B7DD8" w:rsidRPr="003C0E84" w:rsidRDefault="005B7DD8"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“Movement as Spatialized Thought: Biomechanics and Ecological Cognition in Early Soviet Culture,” Tokyo University, Japan, February 2023. </w:t>
      </w:r>
    </w:p>
    <w:p w14:paraId="0726EE58" w14:textId="3419DB04" w:rsidR="00B047C8" w:rsidRPr="003C0E84" w:rsidRDefault="00B047C8"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lastRenderedPageBreak/>
        <w:t>“</w:t>
      </w:r>
      <w:r w:rsidR="002F7098" w:rsidRPr="003C0E84">
        <w:rPr>
          <w:rFonts w:ascii="Bell MT" w:hAnsi="Bell MT"/>
          <w:color w:val="000000" w:themeColor="text1"/>
          <w:sz w:val="22"/>
          <w:szCs w:val="22"/>
        </w:rPr>
        <w:t>Ecstasy and Abstraction: Sergei Eisenstein’s Quest for Pathos and Emile Zola’s Naturalist Prose</w:t>
      </w:r>
      <w:r w:rsidRPr="003C0E84">
        <w:rPr>
          <w:rFonts w:ascii="Bell MT" w:hAnsi="Bell MT"/>
          <w:color w:val="000000" w:themeColor="text1"/>
          <w:sz w:val="22"/>
          <w:szCs w:val="22"/>
        </w:rPr>
        <w:t xml:space="preserve">,” The Russian Cinema Study Group of the School of Slavonic and Eastern European Studies, University College London, </w:t>
      </w:r>
      <w:r w:rsidR="00CD7E18" w:rsidRPr="003C0E84">
        <w:rPr>
          <w:rFonts w:ascii="Bell MT" w:hAnsi="Bell MT"/>
          <w:color w:val="000000" w:themeColor="text1"/>
          <w:sz w:val="22"/>
          <w:szCs w:val="22"/>
        </w:rPr>
        <w:t xml:space="preserve">UK, </w:t>
      </w:r>
      <w:r w:rsidRPr="003C0E84">
        <w:rPr>
          <w:rFonts w:ascii="Bell MT" w:hAnsi="Bell MT"/>
          <w:color w:val="000000" w:themeColor="text1"/>
          <w:sz w:val="22"/>
          <w:szCs w:val="22"/>
        </w:rPr>
        <w:t>December 2022 [via Zoom]</w:t>
      </w:r>
    </w:p>
    <w:p w14:paraId="6CD1E9C0" w14:textId="4A295461" w:rsidR="00CD7E18" w:rsidRPr="003C0E84" w:rsidRDefault="00CD7E18"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“Montage City: Spatial Perception in Soviet Avant-garde,” Cinema and the City Workshop, Milan Polytechnic, Italy, February 2022 [via Zoom]</w:t>
      </w:r>
    </w:p>
    <w:p w14:paraId="434DAF09" w14:textId="07E544CF" w:rsidR="00840CD0" w:rsidRPr="003C0E84" w:rsidRDefault="00840CD0"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“Cinematic Emotions: From the Soviet Avant-garde to Stalinism. A Double Book-Launch.” A virtual presentation and discussion of my book </w:t>
      </w:r>
      <w:r w:rsidRPr="003C0E84">
        <w:rPr>
          <w:rFonts w:ascii="Bell MT" w:hAnsi="Bell MT"/>
          <w:i/>
          <w:iCs/>
          <w:color w:val="000000" w:themeColor="text1"/>
          <w:sz w:val="22"/>
          <w:szCs w:val="22"/>
        </w:rPr>
        <w:t xml:space="preserve">Psychomotor Aesthetics </w:t>
      </w:r>
      <w:r w:rsidRPr="003C0E84">
        <w:rPr>
          <w:rFonts w:ascii="Bell MT" w:hAnsi="Bell MT"/>
          <w:color w:val="000000" w:themeColor="text1"/>
          <w:sz w:val="22"/>
          <w:szCs w:val="22"/>
        </w:rPr>
        <w:t>and </w:t>
      </w:r>
      <w:r w:rsidRPr="003C0E84">
        <w:rPr>
          <w:rFonts w:ascii="Bell MT" w:hAnsi="Bell MT"/>
          <w:i/>
          <w:iCs/>
          <w:color w:val="000000" w:themeColor="text1"/>
          <w:sz w:val="22"/>
          <w:szCs w:val="22"/>
        </w:rPr>
        <w:t>Feeling Revolution: Cinema, Genre, and the Politics of Affect under Stalin</w:t>
      </w:r>
      <w:r w:rsidRPr="003C0E84">
        <w:rPr>
          <w:rFonts w:ascii="Bell MT" w:hAnsi="Bell MT"/>
          <w:color w:val="000000" w:themeColor="text1"/>
          <w:sz w:val="22"/>
          <w:szCs w:val="22"/>
        </w:rPr>
        <w:t xml:space="preserve"> (Oxford UP, 2020) by Anna </w:t>
      </w:r>
      <w:proofErr w:type="spellStart"/>
      <w:r w:rsidRPr="003C0E84">
        <w:rPr>
          <w:rFonts w:ascii="Bell MT" w:hAnsi="Bell MT"/>
          <w:color w:val="000000" w:themeColor="text1"/>
          <w:sz w:val="22"/>
          <w:szCs w:val="22"/>
        </w:rPr>
        <w:t>Toropova</w:t>
      </w:r>
      <w:proofErr w:type="spellEnd"/>
      <w:r w:rsidRPr="003C0E84">
        <w:rPr>
          <w:rFonts w:ascii="Bell MT" w:hAnsi="Bell MT"/>
          <w:color w:val="000000" w:themeColor="text1"/>
          <w:sz w:val="22"/>
          <w:szCs w:val="22"/>
        </w:rPr>
        <w:t xml:space="preserve"> (the University of Nottingham). The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for Russian, Eurasian, and Eastern European Studies, Arizona State University, </w:t>
      </w:r>
      <w:r w:rsidR="00CD7E18" w:rsidRPr="003C0E84">
        <w:rPr>
          <w:rFonts w:ascii="Bell MT" w:hAnsi="Bell MT"/>
          <w:color w:val="000000" w:themeColor="text1"/>
          <w:sz w:val="22"/>
          <w:szCs w:val="22"/>
        </w:rPr>
        <w:t xml:space="preserve">USA, </w:t>
      </w:r>
      <w:r w:rsidRPr="003C0E84">
        <w:rPr>
          <w:rFonts w:ascii="Bell MT" w:hAnsi="Bell MT"/>
          <w:color w:val="000000" w:themeColor="text1"/>
          <w:sz w:val="22"/>
          <w:szCs w:val="22"/>
        </w:rPr>
        <w:t>April 2021. [via Zoom]</w:t>
      </w:r>
    </w:p>
    <w:p w14:paraId="35C7F5DE" w14:textId="72216B86" w:rsidR="00C3388B" w:rsidRPr="003C0E84" w:rsidRDefault="00C3388B"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“From Movement to Consciousness: Tectonics, Reflexology, and Biomechanics in Soviet Avant-Garde Film Theory.” Free University Berlin, Peter </w:t>
      </w:r>
      <w:proofErr w:type="spellStart"/>
      <w:r w:rsidRPr="003C0E84">
        <w:rPr>
          <w:rFonts w:ascii="Bell MT" w:hAnsi="Bell MT"/>
          <w:color w:val="000000" w:themeColor="text1"/>
          <w:sz w:val="22"/>
          <w:szCs w:val="22"/>
        </w:rPr>
        <w:t>Szondi</w:t>
      </w:r>
      <w:proofErr w:type="spellEnd"/>
      <w:r w:rsidRPr="003C0E84">
        <w:rPr>
          <w:rFonts w:ascii="Bell MT" w:hAnsi="Bell MT"/>
          <w:color w:val="000000" w:themeColor="text1"/>
          <w:sz w:val="22"/>
          <w:szCs w:val="22"/>
        </w:rPr>
        <w:t xml:space="preserve"> Institute of Comparative Literature, June 2017.</w:t>
      </w:r>
    </w:p>
    <w:p w14:paraId="765AABFD" w14:textId="20FD9A02" w:rsidR="001D2651" w:rsidRPr="003C0E84" w:rsidRDefault="00C3388B" w:rsidP="003C0E84">
      <w:pPr>
        <w:pStyle w:val="ListBullet"/>
        <w:numPr>
          <w:ilvl w:val="0"/>
          <w:numId w:val="13"/>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 “Expressive Movement in Early Soviet Film: </w:t>
      </w:r>
      <w:proofErr w:type="gramStart"/>
      <w:r w:rsidRPr="003C0E84">
        <w:rPr>
          <w:rFonts w:ascii="Bell MT" w:hAnsi="Bell MT"/>
          <w:color w:val="000000" w:themeColor="text1"/>
          <w:sz w:val="22"/>
          <w:szCs w:val="22"/>
        </w:rPr>
        <w:t>the</w:t>
      </w:r>
      <w:proofErr w:type="gramEnd"/>
      <w:r w:rsidRPr="003C0E84">
        <w:rPr>
          <w:rFonts w:ascii="Bell MT" w:hAnsi="Bell MT"/>
          <w:color w:val="000000" w:themeColor="text1"/>
          <w:sz w:val="22"/>
          <w:szCs w:val="22"/>
        </w:rPr>
        <w:t xml:space="preserve"> Juncture of Avant-Garde Performance and Physiological Psychology.” The Russian Cinema Study Group of the School of Slavonic and Eastern European Studies, University College London, </w:t>
      </w:r>
      <w:r w:rsidR="00CD7E18" w:rsidRPr="003C0E84">
        <w:rPr>
          <w:rFonts w:ascii="Bell MT" w:hAnsi="Bell MT"/>
          <w:color w:val="000000" w:themeColor="text1"/>
          <w:sz w:val="22"/>
          <w:szCs w:val="22"/>
        </w:rPr>
        <w:t xml:space="preserve">UK, </w:t>
      </w:r>
      <w:r w:rsidRPr="003C0E84">
        <w:rPr>
          <w:rFonts w:ascii="Bell MT" w:hAnsi="Bell MT"/>
          <w:color w:val="000000" w:themeColor="text1"/>
          <w:sz w:val="22"/>
          <w:szCs w:val="22"/>
        </w:rPr>
        <w:t xml:space="preserve">June 2015. </w:t>
      </w:r>
    </w:p>
    <w:p w14:paraId="641BDE0D" w14:textId="77777777" w:rsidR="00C3388B" w:rsidRPr="003C0E84" w:rsidRDefault="00C3388B" w:rsidP="003C0E84">
      <w:pPr>
        <w:pStyle w:val="ListBullet"/>
        <w:numPr>
          <w:ilvl w:val="0"/>
          <w:numId w:val="0"/>
        </w:numPr>
        <w:tabs>
          <w:tab w:val="clear" w:pos="180"/>
          <w:tab w:val="left" w:pos="810"/>
        </w:tabs>
        <w:spacing w:before="120" w:after="120" w:line="240" w:lineRule="auto"/>
        <w:ind w:left="547" w:hanging="547"/>
        <w:rPr>
          <w:rFonts w:ascii="Bell MT" w:hAnsi="Bell MT"/>
          <w:color w:val="000000" w:themeColor="text1"/>
          <w:sz w:val="22"/>
          <w:szCs w:val="22"/>
        </w:rPr>
      </w:pPr>
      <w:r w:rsidRPr="003C0E84">
        <w:rPr>
          <w:rFonts w:ascii="Bell MT" w:hAnsi="Bell MT"/>
          <w:b/>
          <w:color w:val="000000" w:themeColor="text1"/>
          <w:sz w:val="22"/>
          <w:szCs w:val="22"/>
        </w:rPr>
        <w:t>National and Regional Talks</w:t>
      </w:r>
    </w:p>
    <w:p w14:paraId="2A2F2C9F" w14:textId="0230F749" w:rsidR="00B047C8" w:rsidRPr="003C0E84" w:rsidRDefault="00B047C8"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“Movement as Spatialized Thought: Biomechanics and Ecological Cognition in Early Soviet Culture,” Yale University, Department of Slavic Languages and Literatures, April 2022 [via Zoom].</w:t>
      </w:r>
    </w:p>
    <w:p w14:paraId="21A18D36" w14:textId="47E7FF05" w:rsidR="0070104F" w:rsidRPr="003C0E84" w:rsidRDefault="00914951"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“Empathy in an Avant-Garde Film: Sergei Eisenstein on Embodiment and Estrangement,” Columbia University Seminar on Cinema and Interdisciplinary Interpretation, New </w:t>
      </w:r>
      <w:proofErr w:type="gramStart"/>
      <w:r w:rsidRPr="003C0E84">
        <w:rPr>
          <w:rFonts w:ascii="Bell MT" w:hAnsi="Bell MT"/>
          <w:color w:val="000000" w:themeColor="text1"/>
          <w:sz w:val="22"/>
          <w:szCs w:val="22"/>
        </w:rPr>
        <w:t>York,  December</w:t>
      </w:r>
      <w:proofErr w:type="gramEnd"/>
      <w:r w:rsidRPr="003C0E84">
        <w:rPr>
          <w:rFonts w:ascii="Bell MT" w:hAnsi="Bell MT"/>
          <w:color w:val="000000" w:themeColor="text1"/>
          <w:sz w:val="22"/>
          <w:szCs w:val="22"/>
        </w:rPr>
        <w:t xml:space="preserve">, 2020. </w:t>
      </w:r>
      <w:r w:rsidR="006A43E3" w:rsidRPr="003C0E84">
        <w:rPr>
          <w:rFonts w:ascii="Bell MT" w:hAnsi="Bell MT"/>
          <w:color w:val="000000" w:themeColor="text1"/>
          <w:sz w:val="22"/>
          <w:szCs w:val="22"/>
        </w:rPr>
        <w:t>[via Zoom]</w:t>
      </w:r>
    </w:p>
    <w:p w14:paraId="1C22837F" w14:textId="4FCC124D" w:rsidR="00C3388B" w:rsidRPr="003C0E84" w:rsidRDefault="00C3388B"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“Poetry as Movement: Sofia </w:t>
      </w:r>
      <w:proofErr w:type="spellStart"/>
      <w:r w:rsidRPr="003C0E84">
        <w:rPr>
          <w:rFonts w:ascii="Bell MT" w:hAnsi="Bell MT"/>
          <w:color w:val="000000" w:themeColor="text1"/>
          <w:sz w:val="22"/>
          <w:szCs w:val="22"/>
        </w:rPr>
        <w:t>Vysheslavtseva’s</w:t>
      </w:r>
      <w:proofErr w:type="spellEnd"/>
      <w:r w:rsidRPr="003C0E84">
        <w:rPr>
          <w:rFonts w:ascii="Bell MT" w:hAnsi="Bell MT"/>
          <w:color w:val="000000" w:themeColor="text1"/>
          <w:sz w:val="22"/>
          <w:szCs w:val="22"/>
        </w:rPr>
        <w:t xml:space="preserve"> Theory of Verse, between Formalism and Revolutionary Stage,” keynote lecture for the AATSEEL-Arizona Chapter Conference, University of Arizona, April 2019.</w:t>
      </w:r>
    </w:p>
    <w:p w14:paraId="731B72C1" w14:textId="77777777" w:rsidR="00C3388B" w:rsidRPr="003C0E84" w:rsidRDefault="00C3388B"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“From Movement to Consciousness: Tectonics, Reflexology, and Biomechanics in Soviet Avant-Garde Film Theory.” Princeton University, April 2018.</w:t>
      </w:r>
    </w:p>
    <w:p w14:paraId="7F0E4B39" w14:textId="77777777" w:rsidR="00C3388B" w:rsidRPr="003C0E84" w:rsidRDefault="00C3388B"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 xml:space="preserve">“Nostalgia for Postmodernism in Sergei </w:t>
      </w:r>
      <w:proofErr w:type="spellStart"/>
      <w:r w:rsidRPr="003C0E84">
        <w:rPr>
          <w:rFonts w:ascii="Bell MT" w:hAnsi="Bell MT"/>
          <w:color w:val="000000" w:themeColor="text1"/>
          <w:sz w:val="22"/>
          <w:szCs w:val="22"/>
        </w:rPr>
        <w:t>Loban’s</w:t>
      </w:r>
      <w:proofErr w:type="spellEnd"/>
      <w:r w:rsidRPr="003C0E84">
        <w:rPr>
          <w:rFonts w:ascii="Bell MT" w:hAnsi="Bell MT"/>
          <w:color w:val="000000" w:themeColor="text1"/>
          <w:sz w:val="22"/>
          <w:szCs w:val="22"/>
        </w:rPr>
        <w:t xml:space="preserve"> </w:t>
      </w:r>
      <w:proofErr w:type="spellStart"/>
      <w:r w:rsidRPr="003C0E84">
        <w:rPr>
          <w:rFonts w:ascii="Bell MT" w:hAnsi="Bell MT"/>
          <w:i/>
          <w:color w:val="000000" w:themeColor="text1"/>
          <w:sz w:val="22"/>
          <w:szCs w:val="22"/>
        </w:rPr>
        <w:t>Chapiteau</w:t>
      </w:r>
      <w:proofErr w:type="spellEnd"/>
      <w:r w:rsidRPr="003C0E84">
        <w:rPr>
          <w:rFonts w:ascii="Bell MT" w:hAnsi="Bell MT"/>
          <w:i/>
          <w:color w:val="000000" w:themeColor="text1"/>
          <w:sz w:val="22"/>
          <w:szCs w:val="22"/>
        </w:rPr>
        <w:t>-Show</w:t>
      </w:r>
      <w:r w:rsidRPr="003C0E84">
        <w:rPr>
          <w:rFonts w:ascii="Bell MT" w:hAnsi="Bell MT"/>
          <w:color w:val="000000" w:themeColor="text1"/>
          <w:sz w:val="22"/>
          <w:szCs w:val="22"/>
        </w:rPr>
        <w:t>.” The15th Annual Russian Film Symposium, University of Pittsburgh, May 2013.</w:t>
      </w:r>
    </w:p>
    <w:p w14:paraId="01E3306E" w14:textId="1D859B24" w:rsidR="00160584" w:rsidRPr="003C0E84" w:rsidRDefault="00C3388B" w:rsidP="003C0E84">
      <w:pPr>
        <w:pStyle w:val="ListBullet"/>
        <w:numPr>
          <w:ilvl w:val="0"/>
          <w:numId w:val="14"/>
        </w:numPr>
        <w:tabs>
          <w:tab w:val="clear" w:pos="180"/>
          <w:tab w:val="left" w:pos="810"/>
        </w:tabs>
        <w:spacing w:before="0" w:after="120" w:line="240" w:lineRule="auto"/>
        <w:ind w:left="778"/>
        <w:rPr>
          <w:rFonts w:ascii="Bell MT" w:hAnsi="Bell MT"/>
          <w:color w:val="000000" w:themeColor="text1"/>
          <w:sz w:val="22"/>
          <w:szCs w:val="22"/>
        </w:rPr>
      </w:pPr>
      <w:r w:rsidRPr="003C0E84">
        <w:rPr>
          <w:rFonts w:ascii="Bell MT" w:hAnsi="Bell MT"/>
          <w:color w:val="000000" w:themeColor="text1"/>
          <w:sz w:val="22"/>
          <w:szCs w:val="22"/>
        </w:rPr>
        <w:t>“Machinations of Affect: Labor Efficiency Studies, Reflexology, and Avant-garde Film Acting in the 1920's.” The Committee on Conceptual and Historical Study of Science, University of Chicago, April 2012.</w:t>
      </w:r>
    </w:p>
    <w:p w14:paraId="688CC799" w14:textId="77777777" w:rsidR="00C3388B" w:rsidRPr="003C0E84" w:rsidRDefault="00C3388B" w:rsidP="003C0E84">
      <w:pPr>
        <w:pStyle w:val="ListBullet"/>
        <w:numPr>
          <w:ilvl w:val="0"/>
          <w:numId w:val="0"/>
        </w:numPr>
        <w:tabs>
          <w:tab w:val="clear" w:pos="180"/>
          <w:tab w:val="left" w:pos="810"/>
        </w:tabs>
        <w:spacing w:before="0" w:after="120" w:line="240" w:lineRule="auto"/>
        <w:ind w:left="547" w:hanging="547"/>
        <w:rPr>
          <w:rFonts w:ascii="Bell MT" w:hAnsi="Bell MT"/>
          <w:b/>
          <w:color w:val="000000" w:themeColor="text1"/>
          <w:sz w:val="22"/>
          <w:szCs w:val="22"/>
        </w:rPr>
      </w:pPr>
      <w:r w:rsidRPr="003C0E84">
        <w:rPr>
          <w:rFonts w:ascii="Bell MT" w:hAnsi="Bell MT"/>
          <w:b/>
          <w:color w:val="000000" w:themeColor="text1"/>
          <w:sz w:val="22"/>
          <w:szCs w:val="22"/>
        </w:rPr>
        <w:t>Arizona State University Talks (selected)</w:t>
      </w:r>
    </w:p>
    <w:p w14:paraId="4465078F" w14:textId="72922387" w:rsidR="00494360" w:rsidRDefault="00494360" w:rsidP="003C0E84">
      <w:pPr>
        <w:pStyle w:val="ListBullet"/>
        <w:numPr>
          <w:ilvl w:val="0"/>
          <w:numId w:val="15"/>
        </w:numPr>
        <w:tabs>
          <w:tab w:val="clear" w:pos="180"/>
          <w:tab w:val="left" w:pos="810"/>
        </w:tabs>
        <w:spacing w:before="0" w:after="120" w:line="240" w:lineRule="auto"/>
        <w:rPr>
          <w:rFonts w:ascii="Bell MT" w:hAnsi="Bell MT"/>
          <w:color w:val="000000" w:themeColor="text1"/>
          <w:sz w:val="22"/>
          <w:szCs w:val="22"/>
        </w:rPr>
      </w:pPr>
      <w:r>
        <w:rPr>
          <w:rFonts w:ascii="Bell MT" w:hAnsi="Bell MT"/>
          <w:color w:val="000000" w:themeColor="text1"/>
          <w:sz w:val="22"/>
          <w:szCs w:val="22"/>
        </w:rPr>
        <w:t xml:space="preserve">“Anca Damian’s animation film </w:t>
      </w:r>
      <w:r w:rsidRPr="008A505A">
        <w:rPr>
          <w:rFonts w:ascii="Bell MT" w:hAnsi="Bell MT"/>
          <w:i/>
          <w:iCs/>
          <w:color w:val="000000" w:themeColor="text1"/>
          <w:sz w:val="22"/>
          <w:szCs w:val="22"/>
        </w:rPr>
        <w:t>The Island</w:t>
      </w:r>
      <w:r>
        <w:rPr>
          <w:rFonts w:ascii="Bell MT" w:hAnsi="Bell MT"/>
          <w:color w:val="000000" w:themeColor="text1"/>
          <w:sz w:val="22"/>
          <w:szCs w:val="22"/>
        </w:rPr>
        <w:t xml:space="preserve"> and </w:t>
      </w:r>
      <w:r w:rsidR="008A505A">
        <w:rPr>
          <w:rFonts w:ascii="Bell MT" w:hAnsi="Bell MT"/>
          <w:color w:val="000000" w:themeColor="text1"/>
          <w:sz w:val="22"/>
          <w:szCs w:val="22"/>
        </w:rPr>
        <w:t>Romanian</w:t>
      </w:r>
      <w:r>
        <w:rPr>
          <w:rFonts w:ascii="Bell MT" w:hAnsi="Bell MT"/>
          <w:color w:val="000000" w:themeColor="text1"/>
          <w:sz w:val="22"/>
          <w:szCs w:val="22"/>
        </w:rPr>
        <w:t xml:space="preserve"> Surrealist Tradition,” film introduction and discussion, The Romanian Film Festival- Arizona, November 2022</w:t>
      </w:r>
    </w:p>
    <w:p w14:paraId="7BD21EEE" w14:textId="0CFF9789" w:rsidR="00C3388B" w:rsidRPr="003C0E84" w:rsidRDefault="00C3388B" w:rsidP="003C0E84">
      <w:pPr>
        <w:pStyle w:val="ListBullet"/>
        <w:numPr>
          <w:ilvl w:val="0"/>
          <w:numId w:val="15"/>
        </w:numPr>
        <w:tabs>
          <w:tab w:val="clear" w:pos="180"/>
          <w:tab w:val="left" w:pos="810"/>
        </w:tabs>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w:t>
      </w:r>
      <w:proofErr w:type="spellStart"/>
      <w:r w:rsidRPr="003C0E84">
        <w:rPr>
          <w:rFonts w:ascii="Bell MT" w:hAnsi="Bell MT"/>
          <w:color w:val="000000" w:themeColor="text1"/>
          <w:sz w:val="22"/>
          <w:szCs w:val="22"/>
        </w:rPr>
        <w:t>Bakhtier</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Khudojnazarov’s</w:t>
      </w:r>
      <w:proofErr w:type="spellEnd"/>
      <w:r w:rsidRPr="003C0E84">
        <w:rPr>
          <w:rFonts w:ascii="Bell MT" w:hAnsi="Bell MT"/>
          <w:color w:val="000000" w:themeColor="text1"/>
          <w:sz w:val="22"/>
          <w:szCs w:val="22"/>
        </w:rPr>
        <w:t xml:space="preserve"> Film </w:t>
      </w:r>
      <w:r w:rsidRPr="003C0E84">
        <w:rPr>
          <w:rFonts w:ascii="Bell MT" w:hAnsi="Bell MT"/>
          <w:i/>
          <w:iCs/>
          <w:color w:val="000000" w:themeColor="text1"/>
          <w:sz w:val="22"/>
          <w:szCs w:val="22"/>
        </w:rPr>
        <w:t>Luna Papa</w:t>
      </w:r>
      <w:r w:rsidRPr="003C0E84">
        <w:rPr>
          <w:rFonts w:ascii="Bell MT" w:hAnsi="Bell MT"/>
          <w:color w:val="000000" w:themeColor="text1"/>
          <w:sz w:val="22"/>
          <w:szCs w:val="22"/>
        </w:rPr>
        <w:t xml:space="preserve">,” The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for Russian, Eurasian, and Eastern European Studies, Arizona State University, event series “Eurasian Journeys,” November 2018.</w:t>
      </w:r>
    </w:p>
    <w:p w14:paraId="46F9954F" w14:textId="77777777" w:rsidR="00C3388B" w:rsidRPr="003C0E84" w:rsidRDefault="00C3388B" w:rsidP="003C0E84">
      <w:pPr>
        <w:pStyle w:val="ListBullet"/>
        <w:numPr>
          <w:ilvl w:val="0"/>
          <w:numId w:val="15"/>
        </w:numPr>
        <w:tabs>
          <w:tab w:val="clear" w:pos="180"/>
          <w:tab w:val="left" w:pos="810"/>
        </w:tabs>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“The Representation of Migrant Workers in </w:t>
      </w:r>
      <w:proofErr w:type="spellStart"/>
      <w:r w:rsidRPr="003C0E84">
        <w:rPr>
          <w:rFonts w:ascii="Bell MT" w:hAnsi="Bell MT"/>
          <w:color w:val="000000" w:themeColor="text1"/>
          <w:sz w:val="22"/>
          <w:szCs w:val="22"/>
        </w:rPr>
        <w:t>Dmitrii</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Mamulia’s</w:t>
      </w:r>
      <w:proofErr w:type="spellEnd"/>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Another Sky,</w:t>
      </w:r>
      <w:r w:rsidRPr="003C0E84">
        <w:rPr>
          <w:rFonts w:ascii="Bell MT" w:hAnsi="Bell MT"/>
          <w:color w:val="000000" w:themeColor="text1"/>
          <w:sz w:val="22"/>
          <w:szCs w:val="22"/>
        </w:rPr>
        <w:t>” Film series “Integrating Refugees,” Arizona State University, October 2017.</w:t>
      </w:r>
    </w:p>
    <w:p w14:paraId="457B2971" w14:textId="0B18E571" w:rsidR="00C3388B" w:rsidRPr="003C0E84" w:rsidRDefault="00C3388B" w:rsidP="003C0E84">
      <w:pPr>
        <w:pStyle w:val="ListBullet"/>
        <w:numPr>
          <w:ilvl w:val="0"/>
          <w:numId w:val="15"/>
        </w:numPr>
        <w:tabs>
          <w:tab w:val="clear" w:pos="180"/>
          <w:tab w:val="left" w:pos="810"/>
        </w:tabs>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w:t>
      </w:r>
      <w:r w:rsidRPr="003C0E84">
        <w:rPr>
          <w:rFonts w:ascii="Bell MT" w:hAnsi="Bell MT"/>
          <w:i/>
          <w:color w:val="000000" w:themeColor="text1"/>
          <w:sz w:val="22"/>
          <w:szCs w:val="22"/>
        </w:rPr>
        <w:t>Pussy Riot</w:t>
      </w:r>
      <w:r w:rsidRPr="003C0E84">
        <w:rPr>
          <w:rFonts w:ascii="Bell MT" w:hAnsi="Bell MT"/>
          <w:color w:val="000000" w:themeColor="text1"/>
          <w:sz w:val="22"/>
          <w:szCs w:val="22"/>
        </w:rPr>
        <w:t xml:space="preserve"> and Actionist Art in Contemporary Russia,” Critical Languages Institute, The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for Russian, Eurasian, and Eastern European Studies, Arizona State University, June 2016.</w:t>
      </w:r>
    </w:p>
    <w:p w14:paraId="4EEE5709" w14:textId="77777777" w:rsidR="00747667" w:rsidRPr="003C0E84" w:rsidRDefault="00747667" w:rsidP="003C0E84">
      <w:pPr>
        <w:pStyle w:val="ListBullet"/>
        <w:numPr>
          <w:ilvl w:val="0"/>
          <w:numId w:val="0"/>
        </w:numPr>
        <w:tabs>
          <w:tab w:val="clear" w:pos="180"/>
          <w:tab w:val="left" w:pos="810"/>
        </w:tabs>
        <w:spacing w:before="0" w:after="0" w:line="240" w:lineRule="auto"/>
        <w:rPr>
          <w:rFonts w:ascii="Bell MT" w:hAnsi="Bell MT"/>
          <w:color w:val="000000" w:themeColor="text1"/>
          <w:sz w:val="16"/>
          <w:szCs w:val="16"/>
        </w:rPr>
      </w:pPr>
    </w:p>
    <w:p w14:paraId="7AC87C27" w14:textId="77777777" w:rsidR="00714E78" w:rsidRPr="003C0E84" w:rsidRDefault="00714E78"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Conference and Symposium</w:t>
      </w:r>
      <w:r w:rsidRPr="003C0E84">
        <w:rPr>
          <w:color w:val="000000" w:themeColor="text1"/>
          <w:sz w:val="22"/>
          <w:szCs w:val="22"/>
        </w:rPr>
        <w:t xml:space="preserve"> </w:t>
      </w:r>
      <w:r w:rsidRPr="003C0E84">
        <w:rPr>
          <w:rFonts w:ascii="Bell MT" w:hAnsi="Bell MT"/>
          <w:color w:val="000000" w:themeColor="text1"/>
          <w:sz w:val="22"/>
          <w:szCs w:val="22"/>
        </w:rPr>
        <w:t>Presentations</w:t>
      </w:r>
    </w:p>
    <w:p w14:paraId="29721F6F" w14:textId="0963F284" w:rsidR="00714E78" w:rsidRPr="003C0E84" w:rsidRDefault="00ED781B" w:rsidP="003C0E84">
      <w:pPr>
        <w:spacing w:before="120" w:after="120"/>
        <w:rPr>
          <w:rFonts w:ascii="Bell MT" w:hAnsi="Bell MT"/>
          <w:color w:val="000000" w:themeColor="text1"/>
          <w:sz w:val="22"/>
          <w:szCs w:val="22"/>
        </w:rPr>
      </w:pPr>
      <w:r w:rsidRPr="003C0E84">
        <w:rPr>
          <w:rFonts w:ascii="Bell MT" w:hAnsi="Bell MT"/>
          <w:b/>
          <w:bCs/>
          <w:color w:val="000000" w:themeColor="text1"/>
          <w:sz w:val="22"/>
          <w:szCs w:val="22"/>
        </w:rPr>
        <w:t>International</w:t>
      </w:r>
    </w:p>
    <w:p w14:paraId="11326071" w14:textId="237A650F" w:rsidR="00A94CB7" w:rsidRPr="003C0E84" w:rsidRDefault="00A94CB7" w:rsidP="003C0E84">
      <w:pPr>
        <w:pStyle w:val="ListParagraph"/>
        <w:numPr>
          <w:ilvl w:val="0"/>
          <w:numId w:val="16"/>
        </w:numPr>
        <w:spacing w:before="240" w:after="480"/>
        <w:rPr>
          <w:rFonts w:ascii="Bell MT" w:hAnsi="Bell MT"/>
          <w:color w:val="000000" w:themeColor="text1"/>
          <w:sz w:val="22"/>
          <w:szCs w:val="22"/>
        </w:rPr>
      </w:pPr>
      <w:r w:rsidRPr="003C0E84">
        <w:rPr>
          <w:rFonts w:ascii="Bell MT" w:hAnsi="Bell MT"/>
          <w:color w:val="000000" w:themeColor="text1"/>
          <w:sz w:val="22"/>
          <w:szCs w:val="22"/>
        </w:rPr>
        <w:lastRenderedPageBreak/>
        <w:t xml:space="preserve">“Resonant Space: </w:t>
      </w:r>
      <w:proofErr w:type="gramStart"/>
      <w:r w:rsidR="008514F0" w:rsidRPr="003C0E84">
        <w:rPr>
          <w:rFonts w:ascii="Bell MT" w:hAnsi="Bell MT"/>
          <w:color w:val="000000" w:themeColor="text1"/>
          <w:sz w:val="22"/>
          <w:szCs w:val="22"/>
        </w:rPr>
        <w:t>the</w:t>
      </w:r>
      <w:proofErr w:type="gramEnd"/>
      <w:r w:rsidR="008514F0"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Experiential Media Environments of Leon Theremin,” Conference “Ecologies of Health and Disease in Eurasia,” </w:t>
      </w:r>
      <w:r w:rsidR="008554B7" w:rsidRPr="003C0E84">
        <w:rPr>
          <w:rFonts w:ascii="Bell MT" w:hAnsi="Bell MT"/>
          <w:color w:val="000000" w:themeColor="text1"/>
          <w:sz w:val="22"/>
          <w:szCs w:val="22"/>
        </w:rPr>
        <w:t xml:space="preserve">the </w:t>
      </w:r>
      <w:r w:rsidRPr="003C0E84">
        <w:rPr>
          <w:rFonts w:ascii="Bell MT" w:hAnsi="Bell MT"/>
          <w:color w:val="000000" w:themeColor="text1"/>
          <w:sz w:val="22"/>
          <w:szCs w:val="22"/>
        </w:rPr>
        <w:t>University of Oslo, Norway, June 2023.</w:t>
      </w:r>
    </w:p>
    <w:p w14:paraId="4FBB9714" w14:textId="77777777" w:rsidR="00A94CB7" w:rsidRPr="003C0E84" w:rsidRDefault="00A94CB7" w:rsidP="003C0E84">
      <w:pPr>
        <w:pStyle w:val="ListParagraph"/>
        <w:spacing w:before="240" w:after="480"/>
        <w:rPr>
          <w:rFonts w:ascii="Bell MT" w:hAnsi="Bell MT"/>
          <w:color w:val="000000" w:themeColor="text1"/>
          <w:sz w:val="13"/>
          <w:szCs w:val="13"/>
        </w:rPr>
      </w:pPr>
    </w:p>
    <w:p w14:paraId="3A7989AB" w14:textId="5525992A" w:rsidR="008514F0" w:rsidRPr="003C0E84" w:rsidRDefault="00574ADA" w:rsidP="003C0E84">
      <w:pPr>
        <w:pStyle w:val="ListParagraph"/>
        <w:numPr>
          <w:ilvl w:val="0"/>
          <w:numId w:val="16"/>
        </w:numPr>
        <w:spacing w:before="240" w:after="480"/>
        <w:rPr>
          <w:rFonts w:ascii="Bell MT" w:hAnsi="Bell MT"/>
          <w:color w:val="000000" w:themeColor="text1"/>
          <w:sz w:val="22"/>
          <w:szCs w:val="22"/>
        </w:rPr>
      </w:pPr>
      <w:r w:rsidRPr="003C0E84">
        <w:rPr>
          <w:rFonts w:ascii="Bell MT" w:hAnsi="Bell MT"/>
          <w:color w:val="000000" w:themeColor="text1"/>
          <w:sz w:val="22"/>
          <w:szCs w:val="22"/>
        </w:rPr>
        <w:t>“</w:t>
      </w:r>
      <w:r w:rsidR="006D7E08" w:rsidRPr="003C0E84">
        <w:rPr>
          <w:rFonts w:ascii="Bell MT" w:hAnsi="Bell MT"/>
          <w:color w:val="000000" w:themeColor="text1"/>
          <w:sz w:val="22"/>
          <w:szCs w:val="22"/>
        </w:rPr>
        <w:t xml:space="preserve">Civic Society in Contemporary Ukrainian Documentary,” Online Symposium, organized by </w:t>
      </w:r>
      <w:proofErr w:type="spellStart"/>
      <w:r w:rsidR="006D7E08" w:rsidRPr="003C0E84">
        <w:rPr>
          <w:rFonts w:ascii="Bell MT" w:hAnsi="Bell MT"/>
          <w:i/>
          <w:iCs/>
          <w:color w:val="000000" w:themeColor="text1"/>
          <w:sz w:val="22"/>
          <w:szCs w:val="22"/>
        </w:rPr>
        <w:t>Kul’tura</w:t>
      </w:r>
      <w:proofErr w:type="spellEnd"/>
      <w:r w:rsidR="006D7E08" w:rsidRPr="003C0E84">
        <w:rPr>
          <w:rFonts w:ascii="Bell MT" w:hAnsi="Bell MT"/>
          <w:i/>
          <w:iCs/>
          <w:color w:val="000000" w:themeColor="text1"/>
          <w:sz w:val="22"/>
          <w:szCs w:val="22"/>
        </w:rPr>
        <w:t xml:space="preserve"> </w:t>
      </w:r>
      <w:proofErr w:type="spellStart"/>
      <w:r w:rsidR="006D7E08" w:rsidRPr="003C0E84">
        <w:rPr>
          <w:rFonts w:ascii="Bell MT" w:hAnsi="Bell MT"/>
          <w:i/>
          <w:iCs/>
          <w:color w:val="000000" w:themeColor="text1"/>
          <w:sz w:val="22"/>
          <w:szCs w:val="22"/>
        </w:rPr>
        <w:t>Ukrainy</w:t>
      </w:r>
      <w:proofErr w:type="spellEnd"/>
      <w:r w:rsidR="006D7E08" w:rsidRPr="003C0E84">
        <w:rPr>
          <w:rFonts w:ascii="Bell MT" w:hAnsi="Bell MT"/>
          <w:color w:val="000000" w:themeColor="text1"/>
          <w:sz w:val="22"/>
          <w:szCs w:val="22"/>
        </w:rPr>
        <w:t xml:space="preserve"> </w:t>
      </w:r>
      <w:r w:rsidR="00010174" w:rsidRPr="003C0E84">
        <w:rPr>
          <w:rFonts w:ascii="Bell MT" w:hAnsi="Bell MT"/>
          <w:color w:val="000000" w:themeColor="text1"/>
          <w:sz w:val="22"/>
          <w:szCs w:val="22"/>
        </w:rPr>
        <w:t xml:space="preserve">and </w:t>
      </w:r>
      <w:r w:rsidR="006D7E08" w:rsidRPr="003C0E84">
        <w:rPr>
          <w:rFonts w:ascii="Bell MT" w:hAnsi="Bell MT"/>
          <w:color w:val="000000" w:themeColor="text1"/>
          <w:sz w:val="22"/>
          <w:szCs w:val="22"/>
        </w:rPr>
        <w:t>the University College London’s School of Slavonic and East European Studies Cinema Research Group</w:t>
      </w:r>
      <w:r w:rsidR="006D7E08" w:rsidRPr="003C0E84">
        <w:rPr>
          <w:rFonts w:eastAsiaTheme="minorHAnsi"/>
          <w:sz w:val="22"/>
          <w:szCs w:val="22"/>
          <w:lang w:val="en-GB"/>
        </w:rPr>
        <w:t xml:space="preserve">, </w:t>
      </w:r>
      <w:r w:rsidR="00010174" w:rsidRPr="003C0E84">
        <w:rPr>
          <w:rFonts w:eastAsiaTheme="minorHAnsi"/>
          <w:sz w:val="22"/>
          <w:szCs w:val="22"/>
          <w:lang w:val="en-GB"/>
        </w:rPr>
        <w:t>June 2023 [via Zoom].</w:t>
      </w:r>
    </w:p>
    <w:p w14:paraId="63A32854" w14:textId="77777777" w:rsidR="008514F0" w:rsidRPr="003C0E84" w:rsidRDefault="008514F0" w:rsidP="003C0E84">
      <w:pPr>
        <w:pStyle w:val="ListParagraph"/>
        <w:rPr>
          <w:rFonts w:ascii="Bell MT" w:hAnsi="Bell MT"/>
          <w:color w:val="000000" w:themeColor="text1"/>
          <w:sz w:val="22"/>
          <w:szCs w:val="22"/>
        </w:rPr>
      </w:pPr>
    </w:p>
    <w:p w14:paraId="478F9E23" w14:textId="0CF0A43D" w:rsidR="00574ADA" w:rsidRPr="003C0E84" w:rsidRDefault="008514F0" w:rsidP="003C0E84">
      <w:pPr>
        <w:pStyle w:val="ListParagraph"/>
        <w:numPr>
          <w:ilvl w:val="0"/>
          <w:numId w:val="16"/>
        </w:numPr>
        <w:spacing w:before="240" w:after="480"/>
        <w:rPr>
          <w:rFonts w:ascii="Bell MT" w:hAnsi="Bell MT"/>
          <w:color w:val="000000" w:themeColor="text1"/>
          <w:sz w:val="22"/>
          <w:szCs w:val="22"/>
        </w:rPr>
      </w:pPr>
      <w:r w:rsidRPr="003C0E84">
        <w:rPr>
          <w:rFonts w:ascii="Bell MT" w:hAnsi="Bell MT"/>
          <w:color w:val="000000" w:themeColor="text1"/>
          <w:sz w:val="22"/>
          <w:szCs w:val="22"/>
        </w:rPr>
        <w:t>“</w:t>
      </w:r>
      <w:r w:rsidR="00574ADA" w:rsidRPr="003C0E84">
        <w:rPr>
          <w:rFonts w:ascii="Bell MT" w:hAnsi="Bell MT"/>
          <w:color w:val="000000" w:themeColor="text1"/>
          <w:sz w:val="22"/>
          <w:szCs w:val="22"/>
        </w:rPr>
        <w:t xml:space="preserve">A Quest for the Public Sphere: Ukrainian Documentary Cinema and Material Cultures of Solidarity,” </w:t>
      </w:r>
      <w:r w:rsidR="007B0354" w:rsidRPr="003C0E84">
        <w:rPr>
          <w:rFonts w:ascii="Bell MT" w:hAnsi="Bell MT"/>
          <w:i/>
          <w:iCs/>
          <w:color w:val="000000" w:themeColor="text1"/>
          <w:sz w:val="22"/>
          <w:szCs w:val="22"/>
        </w:rPr>
        <w:t>Strategies of Survival in Ukraine and Russia,</w:t>
      </w:r>
      <w:r w:rsidR="007B0354" w:rsidRPr="003C0E84">
        <w:rPr>
          <w:rFonts w:ascii="Bell MT" w:hAnsi="Bell MT"/>
          <w:color w:val="000000" w:themeColor="text1"/>
          <w:sz w:val="22"/>
          <w:szCs w:val="22"/>
        </w:rPr>
        <w:t xml:space="preserve"> the University of Hokkaido, Slavic Eurasian Research </w:t>
      </w:r>
      <w:r w:rsidRPr="003C0E84">
        <w:rPr>
          <w:rFonts w:ascii="Bell MT" w:hAnsi="Bell MT"/>
          <w:color w:val="000000" w:themeColor="text1"/>
          <w:sz w:val="22"/>
          <w:szCs w:val="22"/>
        </w:rPr>
        <w:t>C</w:t>
      </w:r>
      <w:r w:rsidR="007B0354" w:rsidRPr="003C0E84">
        <w:rPr>
          <w:rFonts w:ascii="Bell MT" w:hAnsi="Bell MT"/>
          <w:color w:val="000000" w:themeColor="text1"/>
          <w:sz w:val="22"/>
          <w:szCs w:val="22"/>
        </w:rPr>
        <w:t>enter, Sapporo, Japan, February 2023.</w:t>
      </w:r>
    </w:p>
    <w:p w14:paraId="7929EF8A" w14:textId="77777777" w:rsidR="00A94CB7" w:rsidRPr="003C0E84" w:rsidRDefault="00A94CB7" w:rsidP="003C0E84">
      <w:pPr>
        <w:pStyle w:val="ListParagraph"/>
        <w:spacing w:before="240" w:after="480"/>
        <w:rPr>
          <w:rFonts w:ascii="Bell MT" w:hAnsi="Bell MT"/>
          <w:color w:val="000000" w:themeColor="text1"/>
          <w:sz w:val="13"/>
          <w:szCs w:val="13"/>
        </w:rPr>
      </w:pPr>
    </w:p>
    <w:p w14:paraId="304BEF2E" w14:textId="460BA396" w:rsidR="00AF57E8" w:rsidRPr="003C0E84" w:rsidRDefault="00AF57E8" w:rsidP="003C0E84">
      <w:pPr>
        <w:pStyle w:val="ListParagraph"/>
        <w:numPr>
          <w:ilvl w:val="0"/>
          <w:numId w:val="16"/>
        </w:numPr>
        <w:spacing w:before="240" w:after="480"/>
        <w:rPr>
          <w:rFonts w:ascii="Bell MT" w:hAnsi="Bell MT"/>
          <w:color w:val="000000" w:themeColor="text1"/>
          <w:sz w:val="22"/>
          <w:szCs w:val="22"/>
        </w:rPr>
      </w:pPr>
      <w:r w:rsidRPr="003C0E84">
        <w:rPr>
          <w:rFonts w:ascii="Bell MT" w:hAnsi="Bell MT"/>
          <w:color w:val="000000" w:themeColor="text1"/>
          <w:sz w:val="22"/>
          <w:szCs w:val="22"/>
        </w:rPr>
        <w:t>“</w:t>
      </w:r>
      <w:proofErr w:type="spellStart"/>
      <w:r w:rsidRPr="003C0E84">
        <w:rPr>
          <w:rFonts w:ascii="Bell MT" w:hAnsi="Bell MT"/>
          <w:color w:val="000000" w:themeColor="text1"/>
          <w:sz w:val="22"/>
          <w:szCs w:val="22"/>
        </w:rPr>
        <w:t>Poznaiushchii-stroiashchii</w:t>
      </w:r>
      <w:proofErr w:type="spellEnd"/>
      <w:r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poniatie</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narrativa</w:t>
      </w:r>
      <w:proofErr w:type="spellEnd"/>
      <w:r w:rsidR="00BF46A1" w:rsidRPr="003C0E84">
        <w:rPr>
          <w:rFonts w:ascii="Bell MT" w:hAnsi="Bell MT"/>
          <w:color w:val="000000" w:themeColor="text1"/>
          <w:sz w:val="22"/>
          <w:szCs w:val="22"/>
        </w:rPr>
        <w:t xml:space="preserve"> v </w:t>
      </w:r>
      <w:proofErr w:type="spellStart"/>
      <w:r w:rsidR="00BF46A1" w:rsidRPr="003C0E84">
        <w:rPr>
          <w:rFonts w:ascii="Bell MT" w:hAnsi="Bell MT"/>
          <w:color w:val="000000" w:themeColor="text1"/>
          <w:sz w:val="22"/>
          <w:szCs w:val="22"/>
        </w:rPr>
        <w:t>kinoteorii</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Eizenshteina</w:t>
      </w:r>
      <w:proofErr w:type="spellEnd"/>
      <w:r w:rsidR="00BF46A1" w:rsidRPr="003C0E84">
        <w:rPr>
          <w:rFonts w:ascii="Bell MT" w:hAnsi="Bell MT"/>
          <w:color w:val="000000" w:themeColor="text1"/>
          <w:sz w:val="22"/>
          <w:szCs w:val="22"/>
        </w:rPr>
        <w:t xml:space="preserve"> v </w:t>
      </w:r>
      <w:proofErr w:type="spellStart"/>
      <w:r w:rsidR="00BF46A1" w:rsidRPr="003C0E84">
        <w:rPr>
          <w:rFonts w:ascii="Bell MT" w:hAnsi="Bell MT"/>
          <w:color w:val="000000" w:themeColor="text1"/>
          <w:sz w:val="22"/>
          <w:szCs w:val="22"/>
        </w:rPr>
        <w:t>svete</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sovremennykh</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kontseptsii</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voploshchennogo</w:t>
      </w:r>
      <w:proofErr w:type="spellEnd"/>
      <w:r w:rsidR="00BF46A1" w:rsidRPr="003C0E84">
        <w:rPr>
          <w:rFonts w:ascii="Bell MT" w:hAnsi="Bell MT"/>
          <w:color w:val="000000" w:themeColor="text1"/>
          <w:sz w:val="22"/>
          <w:szCs w:val="22"/>
        </w:rPr>
        <w:t xml:space="preserve"> </w:t>
      </w:r>
      <w:proofErr w:type="spellStart"/>
      <w:r w:rsidR="00BF46A1" w:rsidRPr="003C0E84">
        <w:rPr>
          <w:rFonts w:ascii="Bell MT" w:hAnsi="Bell MT"/>
          <w:color w:val="000000" w:themeColor="text1"/>
          <w:sz w:val="22"/>
          <w:szCs w:val="22"/>
        </w:rPr>
        <w:t>soznaniia</w:t>
      </w:r>
      <w:proofErr w:type="spellEnd"/>
      <w:r w:rsidR="00BF46A1" w:rsidRPr="003C0E84">
        <w:rPr>
          <w:rFonts w:ascii="Bell MT" w:hAnsi="Bell MT"/>
          <w:color w:val="000000" w:themeColor="text1"/>
          <w:sz w:val="22"/>
          <w:szCs w:val="22"/>
        </w:rPr>
        <w:t xml:space="preserve">,” [“Cognition is Construction”:  Eisenstein’s Narrative and Spectators’ Extended Cognition”], </w:t>
      </w:r>
      <w:r w:rsidR="00BF46A1" w:rsidRPr="003C0E84">
        <w:rPr>
          <w:rFonts w:ascii="Bell MT" w:hAnsi="Bell MT"/>
          <w:i/>
          <w:iCs/>
          <w:color w:val="000000" w:themeColor="text1"/>
          <w:sz w:val="22"/>
          <w:szCs w:val="22"/>
        </w:rPr>
        <w:t xml:space="preserve">Second </w:t>
      </w:r>
      <w:proofErr w:type="spellStart"/>
      <w:r w:rsidR="00BF46A1" w:rsidRPr="003C0E84">
        <w:rPr>
          <w:rFonts w:ascii="Bell MT" w:hAnsi="Bell MT"/>
          <w:i/>
          <w:iCs/>
          <w:color w:val="000000" w:themeColor="text1"/>
          <w:sz w:val="22"/>
          <w:szCs w:val="22"/>
        </w:rPr>
        <w:t>Iutkevich</w:t>
      </w:r>
      <w:proofErr w:type="spellEnd"/>
      <w:r w:rsidR="00BF46A1" w:rsidRPr="003C0E84">
        <w:rPr>
          <w:rFonts w:ascii="Bell MT" w:hAnsi="Bell MT"/>
          <w:i/>
          <w:iCs/>
          <w:color w:val="000000" w:themeColor="text1"/>
          <w:sz w:val="22"/>
          <w:szCs w:val="22"/>
        </w:rPr>
        <w:t xml:space="preserve"> Symposium</w:t>
      </w:r>
      <w:r w:rsidR="00BF46A1" w:rsidRPr="003C0E84">
        <w:rPr>
          <w:rFonts w:ascii="Bell MT" w:hAnsi="Bell MT"/>
          <w:color w:val="000000" w:themeColor="text1"/>
          <w:sz w:val="22"/>
          <w:szCs w:val="22"/>
        </w:rPr>
        <w:t xml:space="preserve"> /</w:t>
      </w:r>
      <w:r w:rsidR="00BF46A1" w:rsidRPr="003C0E84">
        <w:rPr>
          <w:rFonts w:ascii="Bell MT" w:hAnsi="Bell MT"/>
          <w:i/>
          <w:iCs/>
          <w:color w:val="000000" w:themeColor="text1"/>
          <w:sz w:val="22"/>
          <w:szCs w:val="22"/>
        </w:rPr>
        <w:t xml:space="preserve">II </w:t>
      </w:r>
      <w:proofErr w:type="spellStart"/>
      <w:r w:rsidR="00BF46A1" w:rsidRPr="003C0E84">
        <w:rPr>
          <w:rFonts w:ascii="Bell MT" w:hAnsi="Bell MT"/>
          <w:i/>
          <w:iCs/>
          <w:color w:val="000000" w:themeColor="text1"/>
          <w:sz w:val="22"/>
          <w:szCs w:val="22"/>
        </w:rPr>
        <w:t>Iutkevichevskie</w:t>
      </w:r>
      <w:proofErr w:type="spellEnd"/>
      <w:r w:rsidR="00BF46A1" w:rsidRPr="003C0E84">
        <w:rPr>
          <w:rFonts w:ascii="Bell MT" w:hAnsi="Bell MT"/>
          <w:i/>
          <w:iCs/>
          <w:color w:val="000000" w:themeColor="text1"/>
          <w:sz w:val="22"/>
          <w:szCs w:val="22"/>
        </w:rPr>
        <w:t xml:space="preserve"> </w:t>
      </w:r>
      <w:proofErr w:type="spellStart"/>
      <w:r w:rsidR="00BF46A1" w:rsidRPr="003C0E84">
        <w:rPr>
          <w:rFonts w:ascii="Bell MT" w:hAnsi="Bell MT"/>
          <w:i/>
          <w:iCs/>
          <w:color w:val="000000" w:themeColor="text1"/>
          <w:sz w:val="22"/>
          <w:szCs w:val="22"/>
        </w:rPr>
        <w:t>Chteniia</w:t>
      </w:r>
      <w:proofErr w:type="spellEnd"/>
      <w:r w:rsidR="00BF46A1" w:rsidRPr="003C0E84">
        <w:rPr>
          <w:rFonts w:ascii="Bell MT" w:hAnsi="Bell MT"/>
          <w:color w:val="000000" w:themeColor="text1"/>
          <w:sz w:val="22"/>
          <w:szCs w:val="22"/>
        </w:rPr>
        <w:t xml:space="preserve">, </w:t>
      </w:r>
      <w:r w:rsidR="00374D22" w:rsidRPr="003C0E84">
        <w:rPr>
          <w:rFonts w:ascii="Bell MT" w:hAnsi="Bell MT"/>
          <w:color w:val="000000" w:themeColor="text1"/>
          <w:sz w:val="22"/>
          <w:szCs w:val="22"/>
        </w:rPr>
        <w:t xml:space="preserve">Russian </w:t>
      </w:r>
      <w:r w:rsidR="00BF46A1" w:rsidRPr="003C0E84">
        <w:rPr>
          <w:rFonts w:ascii="Bell MT" w:hAnsi="Bell MT"/>
          <w:color w:val="000000" w:themeColor="text1"/>
          <w:sz w:val="22"/>
          <w:szCs w:val="22"/>
        </w:rPr>
        <w:t xml:space="preserve">University of the Humanities [RGGU], </w:t>
      </w:r>
      <w:r w:rsidR="00374D22" w:rsidRPr="003C0E84">
        <w:rPr>
          <w:rFonts w:ascii="Bell MT" w:hAnsi="Bell MT"/>
          <w:color w:val="000000" w:themeColor="text1"/>
          <w:sz w:val="22"/>
          <w:szCs w:val="22"/>
        </w:rPr>
        <w:t>Moscow, Russia, November 2021 [via Zoom]</w:t>
      </w:r>
    </w:p>
    <w:p w14:paraId="436D6DF9" w14:textId="77777777" w:rsidR="00747667" w:rsidRPr="003C0E84" w:rsidRDefault="00747667" w:rsidP="003C0E84">
      <w:pPr>
        <w:pStyle w:val="ListParagraph"/>
        <w:spacing w:before="120" w:after="360"/>
        <w:rPr>
          <w:rFonts w:ascii="Bell MT" w:hAnsi="Bell MT"/>
          <w:color w:val="000000" w:themeColor="text1"/>
          <w:sz w:val="10"/>
          <w:szCs w:val="10"/>
        </w:rPr>
      </w:pPr>
    </w:p>
    <w:p w14:paraId="36D57ED6" w14:textId="6B622C57" w:rsidR="00F37F75" w:rsidRPr="003C0E84" w:rsidRDefault="00F37F75" w:rsidP="003C0E84">
      <w:pPr>
        <w:pStyle w:val="ListParagraph"/>
        <w:numPr>
          <w:ilvl w:val="0"/>
          <w:numId w:val="16"/>
        </w:numPr>
        <w:spacing w:before="240" w:after="360"/>
        <w:rPr>
          <w:rFonts w:ascii="Bell MT" w:hAnsi="Bell MT"/>
          <w:color w:val="000000" w:themeColor="text1"/>
          <w:sz w:val="22"/>
          <w:szCs w:val="22"/>
        </w:rPr>
      </w:pPr>
      <w:r w:rsidRPr="003C0E84">
        <w:rPr>
          <w:rFonts w:ascii="Bell MT" w:hAnsi="Bell MT"/>
          <w:color w:val="000000" w:themeColor="text1"/>
          <w:sz w:val="22"/>
          <w:szCs w:val="22"/>
        </w:rPr>
        <w:t xml:space="preserve">“Cognition is Construction”:  Eisenstein’s Narrative and Spectators’ Extended Cognition,” </w:t>
      </w:r>
      <w:r w:rsidRPr="003C0E84">
        <w:rPr>
          <w:rFonts w:ascii="Bell MT" w:hAnsi="Bell MT"/>
          <w:i/>
          <w:iCs/>
          <w:color w:val="000000" w:themeColor="text1"/>
          <w:sz w:val="22"/>
          <w:szCs w:val="22"/>
        </w:rPr>
        <w:t>Sixth Conference on Narrative, Media, and Cognition</w:t>
      </w:r>
      <w:r w:rsidRPr="003C0E84">
        <w:rPr>
          <w:rFonts w:ascii="Bell MT" w:hAnsi="Bell MT"/>
          <w:color w:val="000000" w:themeColor="text1"/>
          <w:sz w:val="22"/>
          <w:szCs w:val="22"/>
        </w:rPr>
        <w:t>, Lisbon Polytechnic Institute, Portugal, October 2021 [via Zoom]</w:t>
      </w:r>
    </w:p>
    <w:p w14:paraId="17125534" w14:textId="77777777" w:rsidR="00F37F75" w:rsidRPr="003C0E84" w:rsidRDefault="00F37F75" w:rsidP="003C0E84">
      <w:pPr>
        <w:pStyle w:val="ListParagraph"/>
        <w:spacing w:before="120" w:after="360"/>
        <w:rPr>
          <w:rFonts w:ascii="Bell MT" w:hAnsi="Bell MT"/>
          <w:color w:val="000000" w:themeColor="text1"/>
          <w:sz w:val="10"/>
          <w:szCs w:val="10"/>
        </w:rPr>
      </w:pPr>
    </w:p>
    <w:p w14:paraId="77494855" w14:textId="27E4DD0D" w:rsidR="00374D22" w:rsidRPr="003C0E84" w:rsidRDefault="00784EE6" w:rsidP="003C0E84">
      <w:pPr>
        <w:pStyle w:val="ListParagraph"/>
        <w:numPr>
          <w:ilvl w:val="0"/>
          <w:numId w:val="16"/>
        </w:numPr>
        <w:spacing w:before="120" w:after="360"/>
        <w:rPr>
          <w:rFonts w:ascii="Bell MT" w:hAnsi="Bell MT"/>
          <w:color w:val="000000" w:themeColor="text1"/>
          <w:sz w:val="22"/>
          <w:szCs w:val="22"/>
        </w:rPr>
      </w:pPr>
      <w:r w:rsidRPr="003C0E84">
        <w:rPr>
          <w:rFonts w:ascii="Bell MT" w:hAnsi="Bell MT"/>
          <w:color w:val="000000" w:themeColor="text1"/>
          <w:sz w:val="22"/>
          <w:szCs w:val="22"/>
        </w:rPr>
        <w:t xml:space="preserve">“The Virtual Worlds of Sergei Eisenstein,” </w:t>
      </w:r>
      <w:r w:rsidRPr="003C0E84">
        <w:rPr>
          <w:rFonts w:ascii="Bell MT" w:hAnsi="Bell MT"/>
          <w:i/>
          <w:iCs/>
          <w:color w:val="000000" w:themeColor="text1"/>
          <w:sz w:val="22"/>
          <w:szCs w:val="22"/>
        </w:rPr>
        <w:t>Slavic and Eurasian Studies in Times of Uncertainty: Dialog and Reappraisal</w:t>
      </w:r>
      <w:r w:rsidRPr="003C0E84">
        <w:rPr>
          <w:rFonts w:ascii="Bell MT" w:hAnsi="Bell MT"/>
          <w:color w:val="000000" w:themeColor="text1"/>
          <w:sz w:val="22"/>
          <w:szCs w:val="22"/>
        </w:rPr>
        <w:t>;</w:t>
      </w:r>
      <w:r w:rsidRPr="003C0E84">
        <w:rPr>
          <w:rFonts w:ascii="Bell MT" w:hAnsi="Bell MT"/>
          <w:i/>
          <w:iCs/>
          <w:color w:val="000000" w:themeColor="text1"/>
          <w:sz w:val="22"/>
          <w:szCs w:val="22"/>
        </w:rPr>
        <w:t xml:space="preserve"> </w:t>
      </w:r>
      <w:r w:rsidRPr="003C0E84">
        <w:rPr>
          <w:rFonts w:ascii="Bell MT" w:hAnsi="Bell MT"/>
          <w:color w:val="000000" w:themeColor="text1"/>
          <w:sz w:val="22"/>
          <w:szCs w:val="22"/>
        </w:rPr>
        <w:t>panel “</w:t>
      </w:r>
      <w:r w:rsidR="00CA5231" w:rsidRPr="003C0E84">
        <w:rPr>
          <w:rFonts w:ascii="Bell MT" w:hAnsi="Bell MT"/>
          <w:color w:val="000000" w:themeColor="text1"/>
          <w:sz w:val="22"/>
          <w:szCs w:val="22"/>
        </w:rPr>
        <w:t>Pre- and Post-Revolutionary Virtuality in Russian Culture</w:t>
      </w:r>
      <w:r w:rsidRPr="003C0E84">
        <w:rPr>
          <w:rFonts w:ascii="Bell MT" w:hAnsi="Bell MT"/>
          <w:color w:val="000000" w:themeColor="text1"/>
          <w:sz w:val="22"/>
          <w:szCs w:val="22"/>
        </w:rPr>
        <w:t>”</w:t>
      </w:r>
      <w:r w:rsidRPr="003C0E84">
        <w:rPr>
          <w:rFonts w:ascii="MS Mincho" w:eastAsia="MS Mincho" w:hAnsi="MS Mincho" w:cs="MS Mincho"/>
          <w:color w:val="000000" w:themeColor="text1"/>
          <w:sz w:val="22"/>
          <w:szCs w:val="22"/>
        </w:rPr>
        <w:t xml:space="preserve">, </w:t>
      </w:r>
      <w:r w:rsidR="00CA5231" w:rsidRPr="003C0E84">
        <w:rPr>
          <w:rFonts w:ascii="Bell MT" w:hAnsi="Bell MT"/>
          <w:color w:val="000000" w:themeColor="text1"/>
          <w:sz w:val="22"/>
          <w:szCs w:val="22"/>
        </w:rPr>
        <w:t>Slavic</w:t>
      </w:r>
      <w:r w:rsidRPr="003C0E84">
        <w:rPr>
          <w:rFonts w:ascii="Bell MT" w:hAnsi="Bell MT"/>
          <w:color w:val="000000" w:themeColor="text1"/>
          <w:sz w:val="22"/>
          <w:szCs w:val="22"/>
        </w:rPr>
        <w:t>-</w:t>
      </w:r>
      <w:r w:rsidR="00CA5231" w:rsidRPr="003C0E84">
        <w:rPr>
          <w:rFonts w:ascii="Bell MT" w:hAnsi="Bell MT"/>
          <w:color w:val="000000" w:themeColor="text1"/>
          <w:sz w:val="22"/>
          <w:szCs w:val="22"/>
        </w:rPr>
        <w:t>Eurasian Research Center</w:t>
      </w:r>
      <w:r w:rsidRPr="003C0E84">
        <w:rPr>
          <w:rFonts w:ascii="Bell MT" w:hAnsi="Bell MT"/>
          <w:color w:val="000000" w:themeColor="text1"/>
          <w:sz w:val="22"/>
          <w:szCs w:val="22"/>
        </w:rPr>
        <w:t xml:space="preserve">, </w:t>
      </w:r>
      <w:r w:rsidR="00B93CA4" w:rsidRPr="003C0E84">
        <w:rPr>
          <w:rFonts w:ascii="Bell MT" w:hAnsi="Bell MT"/>
          <w:color w:val="000000" w:themeColor="text1"/>
          <w:sz w:val="22"/>
          <w:szCs w:val="22"/>
        </w:rPr>
        <w:t xml:space="preserve">Hokkaido University, </w:t>
      </w:r>
      <w:r w:rsidRPr="003C0E84">
        <w:rPr>
          <w:rFonts w:ascii="Bell MT" w:hAnsi="Bell MT"/>
          <w:color w:val="000000" w:themeColor="text1"/>
          <w:sz w:val="22"/>
          <w:szCs w:val="22"/>
        </w:rPr>
        <w:t>Japan, in collaboration with the</w:t>
      </w:r>
      <w:r w:rsidR="00CA5231" w:rsidRPr="003C0E84">
        <w:rPr>
          <w:rFonts w:ascii="Bell MT" w:hAnsi="Bell MT"/>
          <w:color w:val="000000" w:themeColor="text1"/>
          <w:sz w:val="22"/>
          <w:szCs w:val="22"/>
        </w:rPr>
        <w:t xml:space="preserve"> School of Slavonic and East European Studies, University College London</w:t>
      </w:r>
      <w:r w:rsidRPr="003C0E84">
        <w:rPr>
          <w:rFonts w:ascii="Bell MT" w:hAnsi="Bell MT"/>
          <w:color w:val="000000" w:themeColor="text1"/>
          <w:sz w:val="22"/>
          <w:szCs w:val="22"/>
        </w:rPr>
        <w:t>, UK, June 2021 [via Zoom]</w:t>
      </w:r>
    </w:p>
    <w:p w14:paraId="5168D69F" w14:textId="77777777" w:rsidR="00374D22" w:rsidRPr="003C0E84" w:rsidRDefault="00374D22" w:rsidP="003C0E84">
      <w:pPr>
        <w:pStyle w:val="ListParagraph"/>
        <w:rPr>
          <w:rFonts w:ascii="Bell MT" w:hAnsi="Bell MT"/>
          <w:color w:val="000000" w:themeColor="text1"/>
          <w:sz w:val="10"/>
          <w:szCs w:val="10"/>
        </w:rPr>
      </w:pPr>
    </w:p>
    <w:p w14:paraId="02157851" w14:textId="211586F0" w:rsidR="00EB631F" w:rsidRPr="003C0E84" w:rsidRDefault="0076086C" w:rsidP="003C0E84">
      <w:pPr>
        <w:pStyle w:val="ListParagraph"/>
        <w:numPr>
          <w:ilvl w:val="0"/>
          <w:numId w:val="16"/>
        </w:numPr>
        <w:spacing w:before="120"/>
        <w:rPr>
          <w:rFonts w:ascii="Bell MT" w:hAnsi="Bell MT"/>
          <w:color w:val="000000" w:themeColor="text1"/>
          <w:sz w:val="22"/>
          <w:szCs w:val="22"/>
        </w:rPr>
      </w:pPr>
      <w:r w:rsidRPr="003C0E84">
        <w:rPr>
          <w:rFonts w:ascii="Bell MT" w:hAnsi="Bell MT"/>
          <w:color w:val="000000" w:themeColor="text1"/>
          <w:sz w:val="22"/>
          <w:szCs w:val="22"/>
        </w:rPr>
        <w:t>“Cognition is Construction”:  Eisenstein’s Narrative and Spectators’ Extended Cognition,</w:t>
      </w:r>
      <w:r w:rsidR="008F2E16" w:rsidRPr="003C0E84">
        <w:rPr>
          <w:rFonts w:ascii="Bell MT" w:hAnsi="Bell MT"/>
          <w:color w:val="000000" w:themeColor="text1"/>
          <w:sz w:val="22"/>
          <w:szCs w:val="22"/>
        </w:rPr>
        <w:t>”</w:t>
      </w:r>
      <w:r w:rsidRPr="003C0E84">
        <w:rPr>
          <w:rFonts w:ascii="Bell MT" w:hAnsi="Bell MT"/>
          <w:i/>
          <w:iCs/>
          <w:color w:val="000000" w:themeColor="text1"/>
          <w:sz w:val="22"/>
          <w:szCs w:val="22"/>
        </w:rPr>
        <w:t xml:space="preserve"> Second Conference of The Eisenstein International Network</w:t>
      </w:r>
      <w:r w:rsidRPr="003C0E84">
        <w:rPr>
          <w:rFonts w:ascii="Bell MT" w:hAnsi="Bell MT"/>
          <w:color w:val="000000" w:themeColor="text1"/>
          <w:sz w:val="22"/>
          <w:szCs w:val="22"/>
        </w:rPr>
        <w:t>, Amherst College, March 2021 [via Zoom]</w:t>
      </w:r>
    </w:p>
    <w:p w14:paraId="51E66E2B" w14:textId="77777777" w:rsidR="00EB631F" w:rsidRPr="003C0E84" w:rsidRDefault="00EB631F" w:rsidP="003C0E84">
      <w:pPr>
        <w:rPr>
          <w:rFonts w:ascii="Bell MT" w:hAnsi="Bell MT"/>
          <w:color w:val="000000" w:themeColor="text1"/>
          <w:sz w:val="10"/>
          <w:szCs w:val="10"/>
        </w:rPr>
      </w:pPr>
    </w:p>
    <w:p w14:paraId="2C032721" w14:textId="5C3E2AC2" w:rsidR="00914951" w:rsidRPr="003C0E84" w:rsidRDefault="00914951" w:rsidP="003C0E84">
      <w:pPr>
        <w:pStyle w:val="ListParagraph"/>
        <w:numPr>
          <w:ilvl w:val="0"/>
          <w:numId w:val="16"/>
        </w:numPr>
        <w:spacing w:after="120"/>
        <w:rPr>
          <w:rFonts w:ascii="Bell MT" w:hAnsi="Bell MT"/>
          <w:color w:val="000000" w:themeColor="text1"/>
          <w:sz w:val="22"/>
          <w:szCs w:val="22"/>
        </w:rPr>
      </w:pPr>
      <w:r w:rsidRPr="003C0E84">
        <w:rPr>
          <w:rFonts w:ascii="Bell MT" w:hAnsi="Bell MT"/>
          <w:color w:val="000000" w:themeColor="text1"/>
          <w:sz w:val="22"/>
          <w:szCs w:val="22"/>
        </w:rPr>
        <w:t xml:space="preserve">“The Spectator’s Sensate Body: Eisenstein’s Plans for Empirical Tests of Film Impact,” European Network for Cinema and Media Studies, </w:t>
      </w:r>
      <w:r w:rsidR="0076086C" w:rsidRPr="003C0E84">
        <w:rPr>
          <w:rFonts w:ascii="Bell MT" w:hAnsi="Bell MT"/>
          <w:color w:val="000000" w:themeColor="text1"/>
          <w:sz w:val="22"/>
          <w:szCs w:val="22"/>
        </w:rPr>
        <w:t>Palermo, Italy</w:t>
      </w:r>
      <w:r w:rsidR="008F2E16" w:rsidRPr="003C0E84">
        <w:rPr>
          <w:rFonts w:ascii="Bell MT" w:hAnsi="Bell MT"/>
          <w:color w:val="000000" w:themeColor="text1"/>
          <w:sz w:val="22"/>
          <w:szCs w:val="22"/>
        </w:rPr>
        <w:t>, June 2021</w:t>
      </w:r>
      <w:r w:rsidR="0076086C"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 </w:t>
      </w:r>
      <w:r w:rsidR="0076086C" w:rsidRPr="003C0E84">
        <w:rPr>
          <w:rFonts w:ascii="Bell MT" w:hAnsi="Bell MT"/>
          <w:color w:val="000000" w:themeColor="text1"/>
          <w:sz w:val="22"/>
          <w:szCs w:val="22"/>
        </w:rPr>
        <w:t>via Zoom</w:t>
      </w:r>
      <w:r w:rsidR="00586F38" w:rsidRPr="003C0E84">
        <w:rPr>
          <w:rFonts w:ascii="Bell MT" w:hAnsi="Bell MT"/>
          <w:color w:val="000000" w:themeColor="text1"/>
          <w:sz w:val="22"/>
          <w:szCs w:val="22"/>
        </w:rPr>
        <w:t>]</w:t>
      </w:r>
    </w:p>
    <w:p w14:paraId="185CFB85" w14:textId="77777777" w:rsidR="00586F38" w:rsidRPr="003C0E84" w:rsidRDefault="00586F38" w:rsidP="003C0E84">
      <w:pPr>
        <w:pStyle w:val="ListParagraph"/>
        <w:spacing w:before="240" w:after="120"/>
        <w:rPr>
          <w:rFonts w:ascii="Bell MT" w:hAnsi="Bell MT"/>
          <w:color w:val="000000" w:themeColor="text1"/>
          <w:sz w:val="22"/>
          <w:szCs w:val="22"/>
        </w:rPr>
      </w:pPr>
    </w:p>
    <w:p w14:paraId="51E68AA8" w14:textId="0C301786" w:rsidR="00C3388B" w:rsidRPr="003C0E84" w:rsidRDefault="00C3388B" w:rsidP="003C0E84">
      <w:pPr>
        <w:pStyle w:val="ListParagraph"/>
        <w:numPr>
          <w:ilvl w:val="0"/>
          <w:numId w:val="16"/>
        </w:numPr>
        <w:spacing w:before="120" w:after="120"/>
        <w:rPr>
          <w:rFonts w:ascii="Bell MT" w:hAnsi="Bell MT"/>
          <w:color w:val="000000" w:themeColor="text1"/>
          <w:sz w:val="22"/>
          <w:szCs w:val="22"/>
        </w:rPr>
      </w:pPr>
      <w:r w:rsidRPr="003C0E84">
        <w:rPr>
          <w:rFonts w:ascii="Bell MT" w:hAnsi="Bell MT"/>
          <w:color w:val="000000" w:themeColor="text1"/>
          <w:sz w:val="22"/>
          <w:szCs w:val="22"/>
        </w:rPr>
        <w:t xml:space="preserve">“Eisenstein’s Model of Spectatorship in the Context of German Philosophy and Modernist Performance,” </w:t>
      </w:r>
      <w:r w:rsidRPr="003C0E84">
        <w:rPr>
          <w:rFonts w:ascii="Bell MT" w:hAnsi="Bell MT"/>
          <w:i/>
          <w:iCs/>
          <w:color w:val="000000" w:themeColor="text1"/>
          <w:sz w:val="22"/>
          <w:szCs w:val="22"/>
        </w:rPr>
        <w:t>First Conference of The Eisenstein International Network</w:t>
      </w:r>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Institut</w:t>
      </w:r>
      <w:proofErr w:type="spellEnd"/>
      <w:r w:rsidRPr="003C0E84">
        <w:rPr>
          <w:rFonts w:ascii="Bell MT" w:hAnsi="Bell MT"/>
          <w:color w:val="000000" w:themeColor="text1"/>
          <w:sz w:val="22"/>
          <w:szCs w:val="22"/>
        </w:rPr>
        <w:t xml:space="preserve"> national </w:t>
      </w:r>
      <w:proofErr w:type="spellStart"/>
      <w:r w:rsidRPr="003C0E84">
        <w:rPr>
          <w:rFonts w:ascii="Bell MT" w:hAnsi="Bell MT"/>
          <w:color w:val="000000" w:themeColor="text1"/>
          <w:sz w:val="22"/>
          <w:szCs w:val="22"/>
        </w:rPr>
        <w:t>d'histoire</w:t>
      </w:r>
      <w:proofErr w:type="spellEnd"/>
      <w:r w:rsidRPr="003C0E84">
        <w:rPr>
          <w:rFonts w:ascii="Bell MT" w:hAnsi="Bell MT"/>
          <w:color w:val="000000" w:themeColor="text1"/>
          <w:sz w:val="22"/>
          <w:szCs w:val="22"/>
        </w:rPr>
        <w:t xml:space="preserve"> de </w:t>
      </w:r>
      <w:proofErr w:type="spellStart"/>
      <w:r w:rsidRPr="003C0E84">
        <w:rPr>
          <w:rFonts w:ascii="Bell MT" w:hAnsi="Bell MT"/>
          <w:color w:val="000000" w:themeColor="text1"/>
          <w:sz w:val="22"/>
          <w:szCs w:val="22"/>
        </w:rPr>
        <w:t>l’art</w:t>
      </w:r>
      <w:proofErr w:type="spellEnd"/>
      <w:r w:rsidRPr="003C0E84">
        <w:rPr>
          <w:rFonts w:ascii="Bell MT" w:hAnsi="Bell MT"/>
          <w:color w:val="000000" w:themeColor="text1"/>
          <w:sz w:val="22"/>
          <w:szCs w:val="22"/>
        </w:rPr>
        <w:t xml:space="preserve">, Paris, France, October 2019. </w:t>
      </w:r>
    </w:p>
    <w:p w14:paraId="14623DA1" w14:textId="40826AA2" w:rsidR="00C3388B" w:rsidRPr="003C0E84" w:rsidRDefault="00C3388B" w:rsidP="003C0E84">
      <w:pPr>
        <w:pStyle w:val="ListBullet"/>
        <w:numPr>
          <w:ilvl w:val="0"/>
          <w:numId w:val="16"/>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“Soviet Film Avant-garde and Pedology,” International Symposium </w:t>
      </w:r>
      <w:r w:rsidRPr="003C0E84">
        <w:rPr>
          <w:rFonts w:ascii="Bell MT" w:hAnsi="Bell MT"/>
          <w:i/>
          <w:iCs/>
          <w:color w:val="000000" w:themeColor="text1"/>
          <w:sz w:val="22"/>
          <w:szCs w:val="22"/>
        </w:rPr>
        <w:t>Technologies of Mind and Body in the Soviet Union and the Eastern Block</w:t>
      </w:r>
      <w:r w:rsidRPr="003C0E84">
        <w:rPr>
          <w:rFonts w:ascii="Bell MT" w:hAnsi="Bell MT"/>
          <w:color w:val="000000" w:themeColor="text1"/>
          <w:sz w:val="22"/>
          <w:szCs w:val="22"/>
        </w:rPr>
        <w:t xml:space="preserve">, the University of Nottingham, UK, May 2019. </w:t>
      </w:r>
    </w:p>
    <w:p w14:paraId="6641A550" w14:textId="2B584961" w:rsidR="00AE2233" w:rsidRPr="003C0E84" w:rsidRDefault="00AE2233" w:rsidP="003C0E84">
      <w:pPr>
        <w:pStyle w:val="ListBullet"/>
        <w:numPr>
          <w:ilvl w:val="0"/>
          <w:numId w:val="16"/>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“Poetry as Movement: Sofia </w:t>
      </w:r>
      <w:proofErr w:type="spellStart"/>
      <w:r w:rsidRPr="003C0E84">
        <w:rPr>
          <w:rFonts w:ascii="Bell MT" w:hAnsi="Bell MT"/>
          <w:color w:val="000000" w:themeColor="text1"/>
          <w:sz w:val="22"/>
          <w:szCs w:val="22"/>
        </w:rPr>
        <w:t>Vysheslavtseva’s</w:t>
      </w:r>
      <w:proofErr w:type="spellEnd"/>
      <w:r w:rsidRPr="003C0E84">
        <w:rPr>
          <w:rFonts w:ascii="Bell MT" w:hAnsi="Bell MT"/>
          <w:color w:val="000000" w:themeColor="text1"/>
          <w:sz w:val="22"/>
          <w:szCs w:val="22"/>
        </w:rPr>
        <w:t xml:space="preserve"> Theory of Verse, between Formalism and Plastic Dance,” British Association for Slavic, East European, and Eurasian Studies, Cambridge, UK, April 2019. </w:t>
      </w:r>
    </w:p>
    <w:p w14:paraId="17E300DD" w14:textId="0F4D0EBE" w:rsidR="00C3388B" w:rsidRPr="003C0E84" w:rsidRDefault="00C3388B" w:rsidP="003C0E84">
      <w:pPr>
        <w:pStyle w:val="ListBullet"/>
        <w:numPr>
          <w:ilvl w:val="0"/>
          <w:numId w:val="16"/>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“How is Pathos Made? Eisenstein’s Theory of Kinesthetic Empathy in Light of Physiological Psychology, Reflexology, and </w:t>
      </w:r>
      <w:proofErr w:type="spellStart"/>
      <w:r w:rsidRPr="003C0E84">
        <w:rPr>
          <w:rFonts w:ascii="Bell MT" w:hAnsi="Bell MT"/>
          <w:color w:val="000000" w:themeColor="text1"/>
          <w:sz w:val="22"/>
          <w:szCs w:val="22"/>
        </w:rPr>
        <w:t>Neuroaesthetics</w:t>
      </w:r>
      <w:proofErr w:type="spellEnd"/>
      <w:r w:rsidRPr="003C0E84">
        <w:rPr>
          <w:rFonts w:ascii="Bell MT" w:hAnsi="Bell MT"/>
          <w:color w:val="000000" w:themeColor="text1"/>
          <w:sz w:val="22"/>
          <w:szCs w:val="22"/>
        </w:rPr>
        <w:t xml:space="preserve">,” International Symposium </w:t>
      </w:r>
      <w:r w:rsidRPr="003C0E84">
        <w:rPr>
          <w:rFonts w:ascii="Bell MT" w:hAnsi="Bell MT"/>
          <w:i/>
          <w:color w:val="000000" w:themeColor="text1"/>
          <w:sz w:val="22"/>
          <w:szCs w:val="22"/>
        </w:rPr>
        <w:t>Eisenstein for the 21st Century Symposium</w:t>
      </w:r>
      <w:r w:rsidRPr="003C0E84">
        <w:rPr>
          <w:rFonts w:ascii="Bell MT" w:hAnsi="Bell MT"/>
          <w:color w:val="000000" w:themeColor="text1"/>
          <w:sz w:val="22"/>
          <w:szCs w:val="22"/>
        </w:rPr>
        <w:t>, Monash University, Prato Centre, Italy, June 2018.</w:t>
      </w:r>
    </w:p>
    <w:p w14:paraId="3C035863" w14:textId="6B414B9A" w:rsidR="00C3388B" w:rsidRPr="003C0E84" w:rsidRDefault="00C3388B" w:rsidP="003C0E84">
      <w:pPr>
        <w:pStyle w:val="ListBullet"/>
        <w:numPr>
          <w:ilvl w:val="0"/>
          <w:numId w:val="16"/>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“From Movement to Consciousness: Tectonics, Reflexology, and Biomechanics in Soviet Avant-garde Film Theory,” Society for Cinema and Media Studies </w:t>
      </w:r>
      <w:r w:rsidR="00B3345D" w:rsidRPr="003C0E84">
        <w:rPr>
          <w:rFonts w:ascii="Bell MT" w:hAnsi="Bell MT"/>
          <w:color w:val="000000" w:themeColor="text1"/>
          <w:sz w:val="22"/>
          <w:szCs w:val="22"/>
        </w:rPr>
        <w:t>C</w:t>
      </w:r>
      <w:r w:rsidRPr="003C0E84">
        <w:rPr>
          <w:rFonts w:ascii="Bell MT" w:hAnsi="Bell MT"/>
          <w:color w:val="000000" w:themeColor="text1"/>
          <w:sz w:val="22"/>
          <w:szCs w:val="22"/>
        </w:rPr>
        <w:t xml:space="preserve">onference, Toronto, </w:t>
      </w:r>
      <w:r w:rsidR="00E17C0D" w:rsidRPr="003C0E84">
        <w:rPr>
          <w:rFonts w:ascii="Bell MT" w:hAnsi="Bell MT"/>
          <w:color w:val="000000" w:themeColor="text1"/>
          <w:sz w:val="22"/>
          <w:szCs w:val="22"/>
        </w:rPr>
        <w:t xml:space="preserve">Canada, </w:t>
      </w:r>
      <w:r w:rsidRPr="003C0E84">
        <w:rPr>
          <w:rFonts w:ascii="Bell MT" w:hAnsi="Bell MT"/>
          <w:color w:val="000000" w:themeColor="text1"/>
          <w:sz w:val="22"/>
          <w:szCs w:val="22"/>
        </w:rPr>
        <w:t>March 2018.</w:t>
      </w:r>
    </w:p>
    <w:p w14:paraId="7E9CDA9B" w14:textId="676297B1" w:rsidR="00C3388B" w:rsidRPr="003C0E84" w:rsidRDefault="00C3388B" w:rsidP="003C0E84">
      <w:pPr>
        <w:pStyle w:val="ListBullet"/>
        <w:numPr>
          <w:ilvl w:val="0"/>
          <w:numId w:val="16"/>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 “Industrial Catharsis: Sergei Eisenstein on Kinesthetic Empathy and Cinematic Technologies of Affect,” European Network for Cinema and Media Studies, Potsdam, Germany, July 2016.</w:t>
      </w:r>
    </w:p>
    <w:p w14:paraId="78E13DFE" w14:textId="3EC45242" w:rsidR="00914951" w:rsidRPr="003C0E84" w:rsidRDefault="00C3388B" w:rsidP="003C0E84">
      <w:pPr>
        <w:pStyle w:val="ListBullet"/>
        <w:numPr>
          <w:ilvl w:val="0"/>
          <w:numId w:val="16"/>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 “Indexicality of the Virtual: </w:t>
      </w:r>
      <w:r w:rsidRPr="003C0E84">
        <w:rPr>
          <w:rFonts w:ascii="Bell MT" w:hAnsi="Bell MT"/>
          <w:i/>
          <w:color w:val="000000" w:themeColor="text1"/>
          <w:sz w:val="22"/>
          <w:szCs w:val="22"/>
        </w:rPr>
        <w:t>The Russian Ark</w:t>
      </w:r>
      <w:r w:rsidRPr="003C0E84">
        <w:rPr>
          <w:rFonts w:ascii="Bell MT" w:hAnsi="Bell MT"/>
          <w:color w:val="000000" w:themeColor="text1"/>
          <w:sz w:val="22"/>
          <w:szCs w:val="22"/>
        </w:rPr>
        <w:t xml:space="preserve"> as an Affective Journey through the Digital Ruins of Memory.” Society for Cinema and Media Studies annual conference/ </w:t>
      </w:r>
      <w:proofErr w:type="spellStart"/>
      <w:r w:rsidRPr="003C0E84">
        <w:rPr>
          <w:rFonts w:ascii="Bell MT" w:hAnsi="Bell MT"/>
          <w:color w:val="000000" w:themeColor="text1"/>
          <w:sz w:val="22"/>
          <w:szCs w:val="22"/>
        </w:rPr>
        <w:t>Josai</w:t>
      </w:r>
      <w:proofErr w:type="spellEnd"/>
      <w:r w:rsidRPr="003C0E84">
        <w:rPr>
          <w:rFonts w:ascii="Bell MT" w:hAnsi="Bell MT"/>
          <w:color w:val="000000" w:themeColor="text1"/>
          <w:sz w:val="22"/>
          <w:szCs w:val="22"/>
        </w:rPr>
        <w:t xml:space="preserve"> International University Media Studies Department Media Workshop, Tokyo, Japan, May 2009. </w:t>
      </w:r>
    </w:p>
    <w:p w14:paraId="39203152" w14:textId="77777777" w:rsidR="008554B7" w:rsidRPr="003C0E84" w:rsidRDefault="008554B7" w:rsidP="003C0E84">
      <w:pPr>
        <w:pStyle w:val="ListBullet"/>
        <w:numPr>
          <w:ilvl w:val="0"/>
          <w:numId w:val="0"/>
        </w:numPr>
        <w:spacing w:before="0" w:after="120" w:line="240" w:lineRule="auto"/>
        <w:ind w:left="720"/>
        <w:rPr>
          <w:rFonts w:ascii="Bell MT" w:hAnsi="Bell MT"/>
          <w:color w:val="000000" w:themeColor="text1"/>
          <w:sz w:val="22"/>
          <w:szCs w:val="22"/>
        </w:rPr>
      </w:pPr>
    </w:p>
    <w:p w14:paraId="2ADBB1AC" w14:textId="5FFB6B4F" w:rsidR="00EA3F95" w:rsidRPr="003C0E84" w:rsidRDefault="00ED781B"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b/>
          <w:bCs/>
          <w:color w:val="000000" w:themeColor="text1"/>
          <w:sz w:val="22"/>
          <w:szCs w:val="22"/>
        </w:rPr>
        <w:t>National</w:t>
      </w:r>
    </w:p>
    <w:p w14:paraId="66C9B92E" w14:textId="5FFC706A" w:rsidR="008514F0" w:rsidRPr="003C0E84" w:rsidRDefault="008514F0"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“Playing with Audience’s Perception: </w:t>
      </w:r>
      <w:r w:rsidR="00C524D5" w:rsidRPr="003C0E84">
        <w:rPr>
          <w:rFonts w:ascii="Bell MT" w:hAnsi="Bell MT"/>
          <w:color w:val="000000" w:themeColor="text1"/>
          <w:sz w:val="22"/>
          <w:szCs w:val="22"/>
        </w:rPr>
        <w:t>Psychophysiology and Leon Theremin’s Electronic Instruments”</w:t>
      </w:r>
      <w:r w:rsidRPr="003C0E84">
        <w:rPr>
          <w:rFonts w:ascii="Bell MT" w:hAnsi="Bell MT"/>
          <w:color w:val="000000" w:themeColor="text1"/>
          <w:sz w:val="22"/>
          <w:szCs w:val="22"/>
        </w:rPr>
        <w:t>, Science and Literature Roundtable, The Association for Slavic, East European, and Eurasian Studies, Philadelphia, PA, December 2023.</w:t>
      </w:r>
    </w:p>
    <w:p w14:paraId="6D19567C" w14:textId="375F080D" w:rsidR="00A94CB7" w:rsidRPr="003C0E84" w:rsidRDefault="00B3345D"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Calibri" w:hAnsi="Calibri" w:cs="Calibri"/>
          <w:color w:val="212121"/>
          <w:sz w:val="22"/>
          <w:szCs w:val="22"/>
        </w:rPr>
        <w:lastRenderedPageBreak/>
        <w:t>“</w:t>
      </w:r>
      <w:r w:rsidRPr="003C0E84">
        <w:rPr>
          <w:rFonts w:ascii="Bell MT" w:hAnsi="Bell MT"/>
          <w:color w:val="000000" w:themeColor="text1"/>
          <w:sz w:val="22"/>
          <w:szCs w:val="22"/>
        </w:rPr>
        <w:t>Pavlovian</w:t>
      </w:r>
      <w:r w:rsidRPr="003C0E84">
        <w:rPr>
          <w:rFonts w:ascii="Bell MT" w:hAnsi="Bell MT"/>
          <w:color w:val="000000" w:themeColor="text1"/>
        </w:rPr>
        <w:t> </w:t>
      </w:r>
      <w:r w:rsidRPr="003C0E84">
        <w:rPr>
          <w:rFonts w:ascii="Bell MT" w:hAnsi="Bell MT"/>
          <w:color w:val="000000" w:themeColor="text1"/>
          <w:sz w:val="22"/>
          <w:szCs w:val="22"/>
        </w:rPr>
        <w:t>Reflexology and Lamarckism in the Soviet Popular-Science Film Genre,” Conference “Science and Literature in Russia and Eastern Europe,” Yale MacMillan Center, Yale University, April 2023.</w:t>
      </w:r>
    </w:p>
    <w:p w14:paraId="6AFF34E5" w14:textId="57C2F40C" w:rsidR="006277C1" w:rsidRPr="003C0E84" w:rsidRDefault="00C54151" w:rsidP="003C0E84">
      <w:pPr>
        <w:pStyle w:val="ListParagraph"/>
        <w:numPr>
          <w:ilvl w:val="0"/>
          <w:numId w:val="20"/>
        </w:numPr>
        <w:spacing w:before="120"/>
        <w:rPr>
          <w:lang w:eastAsia="en-US"/>
        </w:rPr>
      </w:pPr>
      <w:r w:rsidRPr="003C0E84">
        <w:rPr>
          <w:rFonts w:ascii="Bell MT" w:hAnsi="Bell MT"/>
          <w:color w:val="000000" w:themeColor="text1"/>
          <w:sz w:val="22"/>
          <w:szCs w:val="22"/>
        </w:rPr>
        <w:t>“B</w:t>
      </w:r>
      <w:r w:rsidR="006277C1" w:rsidRPr="003C0E84">
        <w:rPr>
          <w:rFonts w:ascii="Bell MT" w:hAnsi="Bell MT"/>
          <w:color w:val="000000" w:themeColor="text1"/>
          <w:sz w:val="22"/>
          <w:szCs w:val="22"/>
        </w:rPr>
        <w:t>etween Empathy and Estrangement: Sergei Eisenstein’s Views on Spectators’ Identification and Narrative Immersion”</w:t>
      </w:r>
      <w:r w:rsidRPr="003C0E84">
        <w:rPr>
          <w:rFonts w:ascii="Bell MT" w:hAnsi="Bell MT"/>
          <w:color w:val="000000" w:themeColor="text1"/>
          <w:sz w:val="22"/>
          <w:szCs w:val="22"/>
        </w:rPr>
        <w:t xml:space="preserve"> (paper);</w:t>
      </w:r>
      <w:r w:rsidR="006277C1" w:rsidRPr="003C0E84">
        <w:rPr>
          <w:rFonts w:ascii="Bell MT" w:hAnsi="Bell MT"/>
          <w:color w:val="000000" w:themeColor="text1"/>
          <w:sz w:val="22"/>
          <w:szCs w:val="22"/>
        </w:rPr>
        <w:t xml:space="preserve"> </w:t>
      </w:r>
      <w:r w:rsidR="00C718C4" w:rsidRPr="003C0E84">
        <w:rPr>
          <w:rFonts w:ascii="Bell MT" w:hAnsi="Bell MT"/>
          <w:color w:val="000000" w:themeColor="text1"/>
          <w:sz w:val="22"/>
          <w:szCs w:val="22"/>
        </w:rPr>
        <w:t>“</w:t>
      </w:r>
      <w:r w:rsidR="00EF55A3" w:rsidRPr="003C0E84">
        <w:rPr>
          <w:rFonts w:ascii="Bell MT" w:hAnsi="Bell MT"/>
          <w:color w:val="000000" w:themeColor="text1"/>
          <w:sz w:val="22"/>
          <w:szCs w:val="22"/>
        </w:rPr>
        <w:t>Sergei Eisenstein’s Theoretical Potential: Unfinished Projects, Elective Affinities, and Critical Legacy</w:t>
      </w:r>
      <w:r w:rsidR="00C718C4" w:rsidRPr="003C0E84">
        <w:rPr>
          <w:rFonts w:ascii="Bell MT" w:hAnsi="Bell MT"/>
          <w:color w:val="000000" w:themeColor="text1"/>
          <w:sz w:val="22"/>
          <w:szCs w:val="22"/>
        </w:rPr>
        <w:t>”</w:t>
      </w:r>
      <w:r w:rsidR="00EF55A3"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(panel organizer), </w:t>
      </w:r>
      <w:r w:rsidR="006277C1" w:rsidRPr="003C0E84">
        <w:rPr>
          <w:rFonts w:ascii="Bell MT" w:hAnsi="Bell MT"/>
          <w:color w:val="000000" w:themeColor="text1"/>
          <w:sz w:val="22"/>
          <w:szCs w:val="22"/>
        </w:rPr>
        <w:t xml:space="preserve">The Association for Slavic, East European, and Eurasian Studies, </w:t>
      </w:r>
      <w:r w:rsidR="00EF55A3" w:rsidRPr="003C0E84">
        <w:rPr>
          <w:rFonts w:ascii="Bell MT" w:hAnsi="Bell MT"/>
          <w:color w:val="000000" w:themeColor="text1"/>
          <w:sz w:val="22"/>
          <w:szCs w:val="22"/>
        </w:rPr>
        <w:t>New Orleans</w:t>
      </w:r>
      <w:r w:rsidR="006277C1" w:rsidRPr="003C0E84">
        <w:rPr>
          <w:rFonts w:ascii="Bell MT" w:hAnsi="Bell MT"/>
          <w:color w:val="000000" w:themeColor="text1"/>
          <w:sz w:val="22"/>
          <w:szCs w:val="22"/>
        </w:rPr>
        <w:t>, November</w:t>
      </w:r>
      <w:r w:rsidR="00EF55A3" w:rsidRPr="003C0E84">
        <w:rPr>
          <w:rFonts w:ascii="Bell MT" w:hAnsi="Bell MT"/>
          <w:color w:val="000000" w:themeColor="text1"/>
          <w:sz w:val="22"/>
          <w:szCs w:val="22"/>
        </w:rPr>
        <w:t xml:space="preserve"> 2021.</w:t>
      </w:r>
    </w:p>
    <w:p w14:paraId="5B6C0536" w14:textId="77777777" w:rsidR="00C718C4" w:rsidRPr="003C0E84" w:rsidRDefault="00C718C4" w:rsidP="003C0E84">
      <w:pPr>
        <w:pStyle w:val="ListParagraph"/>
        <w:spacing w:before="120" w:after="120"/>
        <w:rPr>
          <w:sz w:val="10"/>
          <w:szCs w:val="10"/>
          <w:lang w:eastAsia="en-US"/>
        </w:rPr>
      </w:pPr>
    </w:p>
    <w:p w14:paraId="0C45394B" w14:textId="2959C532" w:rsidR="00ED781B" w:rsidRPr="003C0E84" w:rsidRDefault="00ED781B" w:rsidP="003C0E84">
      <w:pPr>
        <w:pStyle w:val="ListParagraph"/>
        <w:numPr>
          <w:ilvl w:val="0"/>
          <w:numId w:val="20"/>
        </w:numPr>
        <w:spacing w:before="120" w:after="120"/>
        <w:rPr>
          <w:rFonts w:ascii="Bell MT" w:hAnsi="Bell MT"/>
          <w:color w:val="000000" w:themeColor="text1"/>
          <w:sz w:val="22"/>
          <w:szCs w:val="22"/>
        </w:rPr>
      </w:pPr>
      <w:r w:rsidRPr="003C0E84">
        <w:rPr>
          <w:rFonts w:ascii="Bell MT" w:hAnsi="Bell MT"/>
          <w:color w:val="000000" w:themeColor="text1"/>
          <w:sz w:val="22"/>
          <w:szCs w:val="22"/>
        </w:rPr>
        <w:t>“The Spectator’s Sensate Body: Eisenstein’s Plans for Empirical Tests of Film Impact” (paper); “Sergei Eisenstein’s Philosophy of Movement: Visual Form, Dance, and Spectators’ Embodiment” (panel organizer), The Association for Slavic, East European, and Eurasian Studies, San Francisco, November 2019.</w:t>
      </w:r>
    </w:p>
    <w:p w14:paraId="314755F2" w14:textId="65850726" w:rsidR="00714E78" w:rsidRPr="003C0E84" w:rsidRDefault="00ED781B"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“Surface Tension: Gesture and Physiognomy in Sergei Eisenstein’s and Béla </w:t>
      </w:r>
      <w:proofErr w:type="spellStart"/>
      <w:r w:rsidRPr="003C0E84">
        <w:rPr>
          <w:rFonts w:ascii="Bell MT" w:hAnsi="Bell MT"/>
          <w:color w:val="000000" w:themeColor="text1"/>
          <w:sz w:val="22"/>
          <w:szCs w:val="22"/>
        </w:rPr>
        <w:t>Balázs’s</w:t>
      </w:r>
      <w:proofErr w:type="spellEnd"/>
      <w:r w:rsidRPr="003C0E84">
        <w:rPr>
          <w:rFonts w:ascii="Bell MT" w:hAnsi="Bell MT"/>
          <w:color w:val="000000" w:themeColor="text1"/>
          <w:sz w:val="22"/>
          <w:szCs w:val="22"/>
        </w:rPr>
        <w:t> Film Theory,” The Association for Slavic, East European, and Eurasian Studies, Boston, December 2018.</w:t>
      </w:r>
    </w:p>
    <w:p w14:paraId="0C4001B8" w14:textId="3215FFC6" w:rsidR="00714E78" w:rsidRPr="003C0E84" w:rsidRDefault="007057D6"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 </w:t>
      </w:r>
      <w:r w:rsidR="00714E78" w:rsidRPr="003C0E84">
        <w:rPr>
          <w:rFonts w:ascii="Bell MT" w:hAnsi="Bell MT"/>
          <w:color w:val="000000" w:themeColor="text1"/>
          <w:sz w:val="22"/>
          <w:szCs w:val="22"/>
        </w:rPr>
        <w:t xml:space="preserve">“Poetry as Movement: Sofia </w:t>
      </w:r>
      <w:proofErr w:type="spellStart"/>
      <w:r w:rsidR="00714E78" w:rsidRPr="003C0E84">
        <w:rPr>
          <w:rFonts w:ascii="Bell MT" w:hAnsi="Bell MT"/>
          <w:color w:val="000000" w:themeColor="text1"/>
          <w:sz w:val="22"/>
          <w:szCs w:val="22"/>
        </w:rPr>
        <w:t>Vysheslavtseva’s</w:t>
      </w:r>
      <w:proofErr w:type="spellEnd"/>
      <w:r w:rsidR="00714E78" w:rsidRPr="003C0E84">
        <w:rPr>
          <w:rFonts w:ascii="Bell MT" w:hAnsi="Bell MT"/>
          <w:color w:val="000000" w:themeColor="text1"/>
          <w:sz w:val="22"/>
          <w:szCs w:val="22"/>
        </w:rPr>
        <w:t xml:space="preserve"> Theory of Verse, between Formalism and Plastic Dance,” The Association for Slavic, East European, and Eurasian Studies, Chicago, November 2017.</w:t>
      </w:r>
    </w:p>
    <w:p w14:paraId="0E8EADAA" w14:textId="77777777" w:rsidR="00714E78" w:rsidRPr="003C0E84" w:rsidRDefault="00714E78"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“Did Soviet Film Theory Anticipate </w:t>
      </w:r>
      <w:proofErr w:type="spellStart"/>
      <w:r w:rsidRPr="003C0E84">
        <w:rPr>
          <w:rFonts w:ascii="Bell MT" w:hAnsi="Bell MT"/>
          <w:color w:val="000000" w:themeColor="text1"/>
          <w:sz w:val="22"/>
          <w:szCs w:val="22"/>
        </w:rPr>
        <w:t>Neuroaesthetics</w:t>
      </w:r>
      <w:proofErr w:type="spellEnd"/>
      <w:r w:rsidRPr="003C0E84">
        <w:rPr>
          <w:rFonts w:ascii="Bell MT" w:hAnsi="Bell MT"/>
          <w:color w:val="000000" w:themeColor="text1"/>
          <w:sz w:val="22"/>
          <w:szCs w:val="22"/>
        </w:rPr>
        <w:t xml:space="preserve"> and Neuromarketing?” Roundtable “Cinema and the Brain: Neurophysiology, Psychology, Cognitive Science.” The Association for Slavic, East European, and Eurasian Studies, Washington, DC, November 2016.</w:t>
      </w:r>
    </w:p>
    <w:p w14:paraId="12A9009E" w14:textId="77777777" w:rsidR="00714E78" w:rsidRPr="003C0E84" w:rsidRDefault="00714E78" w:rsidP="003C0E84">
      <w:pPr>
        <w:pStyle w:val="ListBullet"/>
        <w:numPr>
          <w:ilvl w:val="0"/>
          <w:numId w:val="2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“Revisiting Eisenstein’s Theory of Gesture.” Roundtable “After </w:t>
      </w:r>
      <w:r w:rsidRPr="003C0E84">
        <w:rPr>
          <w:rFonts w:ascii="Bell MT" w:hAnsi="Bell MT"/>
          <w:i/>
          <w:iCs/>
          <w:color w:val="000000" w:themeColor="text1"/>
          <w:sz w:val="22"/>
          <w:szCs w:val="22"/>
        </w:rPr>
        <w:t>Method</w:t>
      </w:r>
      <w:r w:rsidRPr="003C0E84">
        <w:rPr>
          <w:rFonts w:ascii="Bell MT" w:hAnsi="Bell MT"/>
          <w:color w:val="000000" w:themeColor="text1"/>
          <w:sz w:val="22"/>
          <w:szCs w:val="22"/>
        </w:rPr>
        <w:t>: Eisenstein Now.” The Association for Slavic, East European, and Eurasian Studies, Washington, DC, November 2016.</w:t>
      </w:r>
    </w:p>
    <w:p w14:paraId="4A47B82F" w14:textId="595FC46E" w:rsidR="00714E78" w:rsidRPr="003C0E84" w:rsidRDefault="00ED781B"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 </w:t>
      </w:r>
      <w:r w:rsidR="00714E78" w:rsidRPr="003C0E84">
        <w:rPr>
          <w:rFonts w:ascii="Bell MT" w:hAnsi="Bell MT"/>
          <w:color w:val="000000" w:themeColor="text1"/>
          <w:sz w:val="22"/>
          <w:szCs w:val="22"/>
        </w:rPr>
        <w:t xml:space="preserve">“The Soulless State: Soviet Film Avant-garde and a Materialist View of the Child’s Psyche,” Society for Cinema and Media Studies, Atlanta, GA, March 2016. </w:t>
      </w:r>
    </w:p>
    <w:p w14:paraId="3C71BBB7" w14:textId="77777777" w:rsidR="00714E78"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“Knowledge through Co-movement: Eisenstein’s Theory of Kinesthesia, Emotion, and Embodied Spectatorship,” The Association for Slavic, East European, and Eurasian Studies, Philadelphia, PA, November 2015.</w:t>
      </w:r>
    </w:p>
    <w:p w14:paraId="723B30BF" w14:textId="77777777" w:rsidR="00714E78"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“Moto-bio-cine-event: Constructions of Expressive Movement in Soviet Film Avant-garde,” The Association for Slavic, East European, and Eurasian Studies, Boston, MA, November 2013. </w:t>
      </w:r>
    </w:p>
    <w:p w14:paraId="63CA0459" w14:textId="77777777" w:rsidR="00714E78"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“The Pleasures of Mapping: Spatial Rhetoric of </w:t>
      </w:r>
      <w:proofErr w:type="gramStart"/>
      <w:r w:rsidRPr="003C0E84">
        <w:rPr>
          <w:rFonts w:ascii="Bell MT" w:hAnsi="Bell MT"/>
          <w:i/>
          <w:color w:val="000000" w:themeColor="text1"/>
          <w:sz w:val="22"/>
          <w:szCs w:val="22"/>
        </w:rPr>
        <w:t>A</w:t>
      </w:r>
      <w:proofErr w:type="gramEnd"/>
      <w:r w:rsidRPr="003C0E84">
        <w:rPr>
          <w:rFonts w:ascii="Bell MT" w:hAnsi="Bell MT"/>
          <w:i/>
          <w:color w:val="000000" w:themeColor="text1"/>
          <w:sz w:val="22"/>
          <w:szCs w:val="22"/>
        </w:rPr>
        <w:t xml:space="preserve"> Sixth Part of the World</w:t>
      </w:r>
      <w:r w:rsidRPr="003C0E84">
        <w:rPr>
          <w:rFonts w:ascii="Bell MT" w:hAnsi="Bell MT"/>
          <w:color w:val="000000" w:themeColor="text1"/>
          <w:sz w:val="22"/>
          <w:szCs w:val="22"/>
        </w:rPr>
        <w:t xml:space="preserve"> by </w:t>
      </w:r>
      <w:proofErr w:type="spellStart"/>
      <w:r w:rsidRPr="003C0E84">
        <w:rPr>
          <w:rFonts w:ascii="Bell MT" w:hAnsi="Bell MT"/>
          <w:color w:val="000000" w:themeColor="text1"/>
          <w:sz w:val="22"/>
          <w:szCs w:val="22"/>
        </w:rPr>
        <w:t>Dziga</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Vertov</w:t>
      </w:r>
      <w:proofErr w:type="spellEnd"/>
      <w:r w:rsidRPr="003C0E84">
        <w:rPr>
          <w:rFonts w:ascii="Bell MT" w:hAnsi="Bell MT"/>
          <w:color w:val="000000" w:themeColor="text1"/>
          <w:sz w:val="22"/>
          <w:szCs w:val="22"/>
        </w:rPr>
        <w:t xml:space="preserve">,” The 2nd Conference on Silent Cinema, University of California Berkeley, Berkeley, CA, February 2013. </w:t>
      </w:r>
    </w:p>
    <w:p w14:paraId="5815B900" w14:textId="77777777" w:rsidR="00714E78"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“The Pulse of the Film: Psychophysiological Studies of Spectators in the 1920’s” (paper), “Psycho-cinema: Technologies of Modern Affect” (panel organizer), Society for Cinema and Media Studies, Boston, MA, March 2012. </w:t>
      </w:r>
    </w:p>
    <w:p w14:paraId="546719B4" w14:textId="77777777" w:rsidR="00714E78"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“Sound-Movement: Viktor </w:t>
      </w:r>
      <w:proofErr w:type="spellStart"/>
      <w:r w:rsidRPr="003C0E84">
        <w:rPr>
          <w:rFonts w:ascii="Bell MT" w:hAnsi="Bell MT"/>
          <w:color w:val="000000" w:themeColor="text1"/>
          <w:sz w:val="22"/>
          <w:szCs w:val="22"/>
        </w:rPr>
        <w:t>Shklovskii</w:t>
      </w:r>
      <w:proofErr w:type="spellEnd"/>
      <w:r w:rsidRPr="003C0E84">
        <w:rPr>
          <w:rFonts w:ascii="Bell MT" w:hAnsi="Bell MT"/>
          <w:color w:val="000000" w:themeColor="text1"/>
          <w:sz w:val="22"/>
          <w:szCs w:val="22"/>
        </w:rPr>
        <w:t xml:space="preserve"> on the Psychophysiology of the Poetic Act.” American Association of Teachers of Slavic and Eastern European Languages, Pasadena, CA, </w:t>
      </w:r>
      <w:proofErr w:type="gramStart"/>
      <w:r w:rsidRPr="003C0E84">
        <w:rPr>
          <w:rFonts w:ascii="Bell MT" w:hAnsi="Bell MT"/>
          <w:color w:val="000000" w:themeColor="text1"/>
          <w:sz w:val="22"/>
          <w:szCs w:val="22"/>
        </w:rPr>
        <w:t>January,</w:t>
      </w:r>
      <w:proofErr w:type="gramEnd"/>
      <w:r w:rsidRPr="003C0E84">
        <w:rPr>
          <w:rFonts w:ascii="Bell MT" w:hAnsi="Bell MT"/>
          <w:color w:val="000000" w:themeColor="text1"/>
          <w:sz w:val="22"/>
          <w:szCs w:val="22"/>
        </w:rPr>
        <w:t xml:space="preserve"> 2011. </w:t>
      </w:r>
    </w:p>
    <w:p w14:paraId="6BFEE8D4" w14:textId="48174A60" w:rsidR="00714E78" w:rsidRPr="003C0E84" w:rsidRDefault="007057D6"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 </w:t>
      </w:r>
      <w:r w:rsidR="00714E78" w:rsidRPr="003C0E84">
        <w:rPr>
          <w:rFonts w:ascii="Bell MT" w:hAnsi="Bell MT"/>
          <w:color w:val="000000" w:themeColor="text1"/>
          <w:sz w:val="22"/>
          <w:szCs w:val="22"/>
        </w:rPr>
        <w:t xml:space="preserve">“Poetics and Politics of Cataloging: </w:t>
      </w:r>
      <w:proofErr w:type="spellStart"/>
      <w:r w:rsidR="00714E78" w:rsidRPr="003C0E84">
        <w:rPr>
          <w:rFonts w:ascii="Bell MT" w:hAnsi="Bell MT"/>
          <w:color w:val="000000" w:themeColor="text1"/>
          <w:sz w:val="22"/>
          <w:szCs w:val="22"/>
        </w:rPr>
        <w:t>Vertov</w:t>
      </w:r>
      <w:proofErr w:type="spellEnd"/>
      <w:r w:rsidR="00714E78" w:rsidRPr="003C0E84">
        <w:rPr>
          <w:rFonts w:ascii="Bell MT" w:hAnsi="Bell MT"/>
          <w:color w:val="000000" w:themeColor="text1"/>
          <w:sz w:val="22"/>
          <w:szCs w:val="22"/>
        </w:rPr>
        <w:t>, Whitman, and the Making of the National Space” (paper), “Images of Order: Catalogs, Maps, Archives” (panel</w:t>
      </w:r>
      <w:r w:rsidR="006F30E7" w:rsidRPr="003C0E84">
        <w:rPr>
          <w:rFonts w:ascii="Bell MT" w:hAnsi="Bell MT"/>
          <w:color w:val="000000" w:themeColor="text1"/>
          <w:sz w:val="22"/>
          <w:szCs w:val="22"/>
        </w:rPr>
        <w:t xml:space="preserve"> organizer</w:t>
      </w:r>
      <w:r w:rsidR="00714E78" w:rsidRPr="003C0E84">
        <w:rPr>
          <w:rFonts w:ascii="Bell MT" w:hAnsi="Bell MT"/>
          <w:color w:val="000000" w:themeColor="text1"/>
          <w:sz w:val="22"/>
          <w:szCs w:val="22"/>
        </w:rPr>
        <w:t xml:space="preserve">); American Comparative Literature Association, Cambridge, MA, March 2009. </w:t>
      </w:r>
    </w:p>
    <w:p w14:paraId="37B505C4" w14:textId="509433E3" w:rsidR="00237AE6" w:rsidRPr="003C0E84" w:rsidRDefault="00714E78" w:rsidP="003C0E84">
      <w:pPr>
        <w:pStyle w:val="ListBullet"/>
        <w:numPr>
          <w:ilvl w:val="0"/>
          <w:numId w:val="2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“Optical Distortions in Eisenstein’s </w:t>
      </w:r>
      <w:r w:rsidRPr="003C0E84">
        <w:rPr>
          <w:rFonts w:ascii="Bell MT" w:hAnsi="Bell MT"/>
          <w:i/>
          <w:color w:val="000000" w:themeColor="text1"/>
          <w:sz w:val="22"/>
          <w:szCs w:val="22"/>
        </w:rPr>
        <w:t>Strike</w:t>
      </w:r>
      <w:r w:rsidRPr="003C0E84">
        <w:rPr>
          <w:rFonts w:ascii="Bell MT" w:hAnsi="Bell MT"/>
          <w:color w:val="000000" w:themeColor="text1"/>
          <w:sz w:val="22"/>
          <w:szCs w:val="22"/>
        </w:rPr>
        <w:t xml:space="preserve">: A Metaphor for New Vision.” Film and History League 4th Biennial Conference, Dallas, TX, November 2006. </w:t>
      </w:r>
    </w:p>
    <w:p w14:paraId="0B08A417" w14:textId="3768594C" w:rsidR="005D03EE" w:rsidRPr="003C0E84" w:rsidRDefault="005D03EE"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 xml:space="preserve">Academic </w:t>
      </w:r>
      <w:r w:rsidR="00EA2E34" w:rsidRPr="003C0E84">
        <w:rPr>
          <w:rFonts w:ascii="Bell MT" w:hAnsi="Bell MT"/>
          <w:color w:val="000000" w:themeColor="text1"/>
          <w:sz w:val="22"/>
          <w:szCs w:val="22"/>
        </w:rPr>
        <w:t>Distinctions</w:t>
      </w:r>
      <w:r w:rsidR="00F667A9" w:rsidRPr="003C0E84">
        <w:rPr>
          <w:rFonts w:ascii="Bell MT" w:hAnsi="Bell MT"/>
          <w:color w:val="000000" w:themeColor="text1"/>
          <w:sz w:val="22"/>
          <w:szCs w:val="22"/>
        </w:rPr>
        <w:t>, Grants,</w:t>
      </w:r>
      <w:r w:rsidRPr="003C0E84">
        <w:rPr>
          <w:rFonts w:ascii="Bell MT" w:hAnsi="Bell MT"/>
          <w:color w:val="000000" w:themeColor="text1"/>
          <w:sz w:val="22"/>
          <w:szCs w:val="22"/>
        </w:rPr>
        <w:t xml:space="preserve"> and Fellowships</w:t>
      </w:r>
    </w:p>
    <w:p w14:paraId="48DEDB14" w14:textId="4981E5E6" w:rsidR="00AD7D7D" w:rsidRPr="003C0E84" w:rsidRDefault="00AD7D7D" w:rsidP="003C0E84">
      <w:pPr>
        <w:pStyle w:val="ListBullet"/>
        <w:numPr>
          <w:ilvl w:val="0"/>
          <w:numId w:val="0"/>
        </w:numPr>
        <w:tabs>
          <w:tab w:val="clear" w:pos="180"/>
          <w:tab w:val="left" w:pos="810"/>
        </w:tabs>
        <w:spacing w:before="120" w:after="240" w:line="240" w:lineRule="auto"/>
        <w:ind w:left="547" w:hanging="547"/>
        <w:rPr>
          <w:rFonts w:ascii="Bell MT" w:hAnsi="Bell MT"/>
          <w:b/>
          <w:color w:val="000000" w:themeColor="text1"/>
          <w:sz w:val="22"/>
          <w:szCs w:val="22"/>
        </w:rPr>
      </w:pPr>
      <w:r w:rsidRPr="003C0E84">
        <w:rPr>
          <w:rFonts w:ascii="Bell MT" w:hAnsi="Bell MT"/>
          <w:b/>
          <w:color w:val="000000" w:themeColor="text1"/>
          <w:sz w:val="22"/>
          <w:szCs w:val="22"/>
        </w:rPr>
        <w:t xml:space="preserve">National and International </w:t>
      </w:r>
    </w:p>
    <w:tbl>
      <w:tblPr>
        <w:tblStyle w:val="TableGrid"/>
        <w:tblW w:w="9707" w:type="dxa"/>
        <w:tblInd w:w="13" w:type="dxa"/>
        <w:tblLook w:val="04A0" w:firstRow="1" w:lastRow="0" w:firstColumn="1" w:lastColumn="0" w:noHBand="0" w:noVBand="1"/>
      </w:tblPr>
      <w:tblGrid>
        <w:gridCol w:w="797"/>
        <w:gridCol w:w="8756"/>
        <w:gridCol w:w="63"/>
        <w:gridCol w:w="91"/>
      </w:tblGrid>
      <w:tr w:rsidR="00053276" w:rsidRPr="003C0E84" w14:paraId="2F3DFB0E" w14:textId="77777777" w:rsidTr="009B7396">
        <w:trPr>
          <w:trHeight w:val="360"/>
        </w:trPr>
        <w:tc>
          <w:tcPr>
            <w:tcW w:w="797" w:type="dxa"/>
            <w:tcBorders>
              <w:top w:val="nil"/>
              <w:left w:val="nil"/>
              <w:bottom w:val="nil"/>
              <w:right w:val="nil"/>
            </w:tcBorders>
          </w:tcPr>
          <w:p w14:paraId="59F7622A" w14:textId="670EBCDF" w:rsidR="008F2E16" w:rsidRPr="003C0E84" w:rsidRDefault="004A5C5A"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2021</w:t>
            </w:r>
          </w:p>
        </w:tc>
        <w:tc>
          <w:tcPr>
            <w:tcW w:w="8910" w:type="dxa"/>
            <w:gridSpan w:val="3"/>
            <w:tcBorders>
              <w:top w:val="nil"/>
              <w:left w:val="nil"/>
              <w:bottom w:val="nil"/>
              <w:right w:val="nil"/>
            </w:tcBorders>
            <w:vAlign w:val="center"/>
          </w:tcPr>
          <w:p w14:paraId="027DCD6A" w14:textId="01718EE3" w:rsidR="008F2E16" w:rsidRPr="003C0E84" w:rsidRDefault="00E2315F"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Wayne S. </w:t>
            </w:r>
            <w:proofErr w:type="spellStart"/>
            <w:r w:rsidR="004A5C5A" w:rsidRPr="003C0E84">
              <w:rPr>
                <w:rFonts w:ascii="Bell MT" w:hAnsi="Bell MT"/>
                <w:color w:val="000000" w:themeColor="text1"/>
                <w:sz w:val="22"/>
                <w:szCs w:val="22"/>
              </w:rPr>
              <w:t>Vucinich</w:t>
            </w:r>
            <w:proofErr w:type="spellEnd"/>
            <w:r w:rsidR="004A5C5A" w:rsidRPr="003C0E84">
              <w:rPr>
                <w:rFonts w:ascii="Bell MT" w:hAnsi="Bell MT"/>
                <w:color w:val="000000" w:themeColor="text1"/>
                <w:sz w:val="22"/>
                <w:szCs w:val="22"/>
              </w:rPr>
              <w:t xml:space="preserve"> Book Prize, ASEEES/Stanford Center for Russian and East European Studies </w:t>
            </w:r>
          </w:p>
        </w:tc>
      </w:tr>
      <w:tr w:rsidR="009B7396" w:rsidRPr="003C0E84" w14:paraId="6508576E" w14:textId="77777777" w:rsidTr="009B7396">
        <w:trPr>
          <w:trHeight w:val="360"/>
        </w:trPr>
        <w:tc>
          <w:tcPr>
            <w:tcW w:w="797" w:type="dxa"/>
            <w:tcBorders>
              <w:top w:val="nil"/>
              <w:left w:val="nil"/>
              <w:bottom w:val="nil"/>
              <w:right w:val="nil"/>
            </w:tcBorders>
          </w:tcPr>
          <w:p w14:paraId="370345DD" w14:textId="30D1DBC6" w:rsidR="009B7396" w:rsidRPr="003C0E84" w:rsidRDefault="009B7396"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2021</w:t>
            </w:r>
          </w:p>
        </w:tc>
        <w:tc>
          <w:tcPr>
            <w:tcW w:w="8910" w:type="dxa"/>
            <w:gridSpan w:val="3"/>
            <w:tcBorders>
              <w:top w:val="nil"/>
              <w:left w:val="nil"/>
              <w:bottom w:val="nil"/>
              <w:right w:val="nil"/>
            </w:tcBorders>
            <w:vAlign w:val="center"/>
          </w:tcPr>
          <w:p w14:paraId="139C0F6C" w14:textId="7285940E" w:rsidR="009B7396" w:rsidRPr="003C0E84" w:rsidRDefault="009B7396"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Best First Book Award, AATSEEL</w:t>
            </w:r>
          </w:p>
        </w:tc>
      </w:tr>
      <w:tr w:rsidR="009B7396" w:rsidRPr="003C0E84" w14:paraId="43838969" w14:textId="77777777" w:rsidTr="009B7396">
        <w:trPr>
          <w:trHeight w:val="360"/>
        </w:trPr>
        <w:tc>
          <w:tcPr>
            <w:tcW w:w="797" w:type="dxa"/>
            <w:tcBorders>
              <w:top w:val="nil"/>
              <w:left w:val="nil"/>
              <w:bottom w:val="nil"/>
              <w:right w:val="nil"/>
            </w:tcBorders>
          </w:tcPr>
          <w:p w14:paraId="1DFF7ED4" w14:textId="68319DBF" w:rsidR="009B7396" w:rsidRPr="003C0E84" w:rsidRDefault="009B7396"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lastRenderedPageBreak/>
              <w:t>2021</w:t>
            </w:r>
          </w:p>
        </w:tc>
        <w:tc>
          <w:tcPr>
            <w:tcW w:w="8910" w:type="dxa"/>
            <w:gridSpan w:val="3"/>
            <w:tcBorders>
              <w:top w:val="nil"/>
              <w:left w:val="nil"/>
              <w:bottom w:val="nil"/>
              <w:right w:val="nil"/>
            </w:tcBorders>
            <w:vAlign w:val="center"/>
          </w:tcPr>
          <w:p w14:paraId="6DB13D24" w14:textId="2BBFEBC1" w:rsidR="009B7396" w:rsidRPr="003C0E84" w:rsidRDefault="009B7396"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Visiting Fellowship, The Slavic-Eurasian Research Center, Hokkaido University, </w:t>
            </w:r>
            <w:r w:rsidR="00197BA9" w:rsidRPr="003C0E84">
              <w:rPr>
                <w:rFonts w:ascii="Bell MT" w:hAnsi="Bell MT"/>
                <w:color w:val="000000" w:themeColor="text1"/>
                <w:sz w:val="22"/>
                <w:szCs w:val="22"/>
              </w:rPr>
              <w:t xml:space="preserve">Sapporo, </w:t>
            </w:r>
            <w:r w:rsidRPr="003C0E84">
              <w:rPr>
                <w:rFonts w:ascii="Bell MT" w:hAnsi="Bell MT"/>
                <w:color w:val="000000" w:themeColor="text1"/>
                <w:sz w:val="22"/>
                <w:szCs w:val="22"/>
              </w:rPr>
              <w:t xml:space="preserve">Japan </w:t>
            </w:r>
            <w:r w:rsidRPr="003C0E84">
              <w:rPr>
                <w:rFonts w:ascii="Bell MT" w:hAnsi="Bell MT"/>
                <w:i/>
                <w:iCs/>
                <w:color w:val="000000" w:themeColor="text1"/>
                <w:sz w:val="22"/>
                <w:szCs w:val="22"/>
              </w:rPr>
              <w:t xml:space="preserve">cancelled due to </w:t>
            </w:r>
            <w:r w:rsidR="00ED171A">
              <w:rPr>
                <w:rFonts w:ascii="Bell MT" w:hAnsi="Bell MT"/>
                <w:i/>
                <w:iCs/>
                <w:color w:val="000000" w:themeColor="text1"/>
                <w:sz w:val="22"/>
                <w:szCs w:val="22"/>
              </w:rPr>
              <w:t xml:space="preserve">the </w:t>
            </w:r>
            <w:r w:rsidRPr="003C0E84">
              <w:rPr>
                <w:rFonts w:ascii="Bell MT" w:hAnsi="Bell MT"/>
                <w:i/>
                <w:iCs/>
                <w:color w:val="000000" w:themeColor="text1"/>
                <w:sz w:val="22"/>
                <w:szCs w:val="22"/>
              </w:rPr>
              <w:t xml:space="preserve">COVID-19 pandemic </w:t>
            </w:r>
          </w:p>
        </w:tc>
      </w:tr>
      <w:tr w:rsidR="00053276" w:rsidRPr="003C0E84" w14:paraId="1CC99196" w14:textId="77777777" w:rsidTr="009B7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4" w:type="dxa"/>
        </w:trPr>
        <w:tc>
          <w:tcPr>
            <w:tcW w:w="797" w:type="dxa"/>
          </w:tcPr>
          <w:p w14:paraId="333FB8FF" w14:textId="5924304B"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2016</w:t>
            </w:r>
          </w:p>
        </w:tc>
        <w:tc>
          <w:tcPr>
            <w:tcW w:w="8756" w:type="dxa"/>
            <w:vAlign w:val="center"/>
          </w:tcPr>
          <w:p w14:paraId="2EA8CCE7" w14:textId="55577C74" w:rsidR="00AB226C" w:rsidRPr="003C0E84" w:rsidRDefault="00AB226C"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American Council of Learned Societies Fellowship </w:t>
            </w:r>
          </w:p>
        </w:tc>
      </w:tr>
      <w:tr w:rsidR="00053276" w:rsidRPr="003C0E84" w14:paraId="2E0051B7" w14:textId="77777777" w:rsidTr="009B7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4" w:type="dxa"/>
        </w:trPr>
        <w:tc>
          <w:tcPr>
            <w:tcW w:w="797" w:type="dxa"/>
          </w:tcPr>
          <w:p w14:paraId="04609862" w14:textId="77777777"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2011</w:t>
            </w:r>
          </w:p>
        </w:tc>
        <w:tc>
          <w:tcPr>
            <w:tcW w:w="8756" w:type="dxa"/>
          </w:tcPr>
          <w:p w14:paraId="08C2A353" w14:textId="7CC40867" w:rsidR="00AB226C" w:rsidRPr="003C0E84" w:rsidRDefault="00AB226C"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Andrew Mellon/American Council of Learned Societies Dissertation Fellowship </w:t>
            </w:r>
          </w:p>
        </w:tc>
      </w:tr>
      <w:tr w:rsidR="00053276" w:rsidRPr="003C0E84" w14:paraId="2E799629" w14:textId="77777777" w:rsidTr="009B7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797" w:type="dxa"/>
          </w:tcPr>
          <w:p w14:paraId="3F09ABCE" w14:textId="77777777"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2004</w:t>
            </w:r>
          </w:p>
        </w:tc>
        <w:tc>
          <w:tcPr>
            <w:tcW w:w="8819" w:type="dxa"/>
            <w:gridSpan w:val="2"/>
          </w:tcPr>
          <w:p w14:paraId="7110D99F" w14:textId="07834797"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United Kingdom Arts and Humanities Research Board Master’s Grant </w:t>
            </w:r>
          </w:p>
        </w:tc>
      </w:tr>
      <w:tr w:rsidR="00053276" w:rsidRPr="003C0E84" w14:paraId="6650DD87" w14:textId="77777777" w:rsidTr="009B7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797" w:type="dxa"/>
          </w:tcPr>
          <w:p w14:paraId="09825DDE" w14:textId="77777777"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2004</w:t>
            </w:r>
          </w:p>
        </w:tc>
        <w:tc>
          <w:tcPr>
            <w:tcW w:w="8819" w:type="dxa"/>
            <w:gridSpan w:val="2"/>
          </w:tcPr>
          <w:p w14:paraId="6957BF40" w14:textId="525E1C2F" w:rsidR="00AB226C" w:rsidRPr="003C0E84" w:rsidRDefault="00AB226C"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Cambridge University European Trust Master’s Bursary Grant </w:t>
            </w:r>
          </w:p>
        </w:tc>
      </w:tr>
      <w:tr w:rsidR="00AB226C" w:rsidRPr="003C0E84" w14:paraId="7DF7D198" w14:textId="77777777" w:rsidTr="009B7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797" w:type="dxa"/>
          </w:tcPr>
          <w:p w14:paraId="474F77BB" w14:textId="77777777" w:rsidR="00AB226C" w:rsidRPr="003C0E84" w:rsidRDefault="00AB226C"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2002</w:t>
            </w:r>
          </w:p>
        </w:tc>
        <w:tc>
          <w:tcPr>
            <w:tcW w:w="8819" w:type="dxa"/>
            <w:gridSpan w:val="2"/>
          </w:tcPr>
          <w:p w14:paraId="4EB12C28" w14:textId="7F6C16FB" w:rsidR="00AB226C" w:rsidRPr="003C0E84" w:rsidRDefault="00AB226C"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Soros Foundation/Open Society-Lithuania Fellowship at New York University </w:t>
            </w:r>
          </w:p>
        </w:tc>
      </w:tr>
    </w:tbl>
    <w:p w14:paraId="7622A5B4" w14:textId="7A367B35" w:rsidR="00A44837" w:rsidRPr="003C0E84" w:rsidRDefault="00A44837" w:rsidP="003C0E84">
      <w:pPr>
        <w:pStyle w:val="ListBullet"/>
        <w:numPr>
          <w:ilvl w:val="0"/>
          <w:numId w:val="0"/>
        </w:numPr>
        <w:tabs>
          <w:tab w:val="clear" w:pos="180"/>
          <w:tab w:val="left" w:pos="810"/>
        </w:tabs>
        <w:spacing w:before="0" w:line="240" w:lineRule="auto"/>
        <w:rPr>
          <w:rFonts w:ascii="Bell MT" w:hAnsi="Bell MT"/>
          <w:b/>
          <w:color w:val="000000" w:themeColor="text1"/>
          <w:sz w:val="22"/>
          <w:szCs w:val="22"/>
        </w:rPr>
      </w:pPr>
    </w:p>
    <w:p w14:paraId="123544F6" w14:textId="5938E128" w:rsidR="00AD7D7D" w:rsidRPr="003C0E84" w:rsidRDefault="005772F5" w:rsidP="003C0E84">
      <w:pPr>
        <w:pStyle w:val="ListBullet"/>
        <w:numPr>
          <w:ilvl w:val="0"/>
          <w:numId w:val="0"/>
        </w:numPr>
        <w:tabs>
          <w:tab w:val="clear" w:pos="180"/>
          <w:tab w:val="left" w:pos="810"/>
        </w:tabs>
        <w:spacing w:before="0" w:line="240" w:lineRule="auto"/>
        <w:ind w:left="540" w:hanging="540"/>
        <w:rPr>
          <w:rFonts w:ascii="Bell MT" w:hAnsi="Bell MT"/>
          <w:color w:val="000000" w:themeColor="text1"/>
          <w:sz w:val="22"/>
          <w:szCs w:val="22"/>
        </w:rPr>
      </w:pPr>
      <w:r w:rsidRPr="003C0E84">
        <w:rPr>
          <w:rFonts w:ascii="Bell MT" w:hAnsi="Bell MT"/>
          <w:b/>
          <w:color w:val="000000" w:themeColor="text1"/>
          <w:sz w:val="22"/>
          <w:szCs w:val="22"/>
        </w:rPr>
        <w:t>Affiliated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8808"/>
      </w:tblGrid>
      <w:tr w:rsidR="00053276" w:rsidRPr="003C0E84" w14:paraId="12101555" w14:textId="77777777" w:rsidTr="0010326C">
        <w:tc>
          <w:tcPr>
            <w:tcW w:w="826" w:type="dxa"/>
          </w:tcPr>
          <w:p w14:paraId="4A902CA7" w14:textId="285BFC5F" w:rsidR="00A10F52" w:rsidRPr="003C0E84" w:rsidRDefault="00A10F52"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2022</w:t>
            </w:r>
          </w:p>
          <w:p w14:paraId="334D2AA5" w14:textId="50579230" w:rsidR="00DB7064" w:rsidRPr="003C0E84" w:rsidRDefault="00DB7064"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2020</w:t>
            </w:r>
          </w:p>
          <w:p w14:paraId="0ECB62E5" w14:textId="46BBAF60" w:rsidR="00312DE9" w:rsidRPr="003C0E84" w:rsidRDefault="00312DE9"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2018</w:t>
            </w:r>
          </w:p>
          <w:p w14:paraId="1E903DF5" w14:textId="0BE94366" w:rsidR="00F74D79" w:rsidRPr="003C0E84" w:rsidRDefault="00F74D79"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2019</w:t>
            </w:r>
          </w:p>
          <w:p w14:paraId="36AAF85C" w14:textId="1656E4B2" w:rsidR="00237AE6" w:rsidRPr="003C0E84" w:rsidRDefault="00237AE6"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2017</w:t>
            </w:r>
          </w:p>
          <w:p w14:paraId="658BABF8"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2016</w:t>
            </w:r>
          </w:p>
          <w:p w14:paraId="0005506D" w14:textId="4C897496" w:rsidR="00F667A9"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w:t>
            </w:r>
            <w:r w:rsidR="00F667A9" w:rsidRPr="003C0E84">
              <w:rPr>
                <w:rFonts w:ascii="Bell MT" w:hAnsi="Bell MT"/>
                <w:color w:val="000000" w:themeColor="text1"/>
                <w:sz w:val="22"/>
                <w:szCs w:val="22"/>
              </w:rPr>
              <w:t>6</w:t>
            </w:r>
          </w:p>
          <w:p w14:paraId="3A5129FA" w14:textId="1B15CC23" w:rsidR="00F667A9" w:rsidRPr="003C0E84" w:rsidRDefault="00FC0931"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2013</w:t>
            </w:r>
          </w:p>
        </w:tc>
        <w:tc>
          <w:tcPr>
            <w:tcW w:w="8808" w:type="dxa"/>
          </w:tcPr>
          <w:p w14:paraId="6974BA81" w14:textId="70BA8834" w:rsidR="00A10F52" w:rsidRPr="003C0E84" w:rsidRDefault="00A10F52"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Institute for Humanities Research Publication Grant </w:t>
            </w:r>
          </w:p>
          <w:p w14:paraId="1DD201B8" w14:textId="2518ED25" w:rsidR="006454AC" w:rsidRPr="003C0E84" w:rsidRDefault="00DB7064"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Arizona State University, Institute for Humanities Research Fellowship</w:t>
            </w:r>
          </w:p>
          <w:p w14:paraId="26D29031" w14:textId="484E59A4" w:rsidR="00312DE9" w:rsidRPr="003C0E84" w:rsidRDefault="00FC0931"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Harvard University Comparative Literature, </w:t>
            </w:r>
            <w:r w:rsidR="00312DE9" w:rsidRPr="003C0E84">
              <w:rPr>
                <w:rFonts w:ascii="Bell MT" w:hAnsi="Bell MT"/>
                <w:color w:val="000000" w:themeColor="text1"/>
                <w:sz w:val="22"/>
                <w:szCs w:val="22"/>
              </w:rPr>
              <w:t xml:space="preserve">Schofield </w:t>
            </w:r>
            <w:r w:rsidR="005772F5" w:rsidRPr="003C0E84">
              <w:rPr>
                <w:rFonts w:ascii="Bell MT" w:hAnsi="Bell MT"/>
                <w:color w:val="000000" w:themeColor="text1"/>
                <w:sz w:val="22"/>
                <w:szCs w:val="22"/>
              </w:rPr>
              <w:t>b</w:t>
            </w:r>
            <w:r w:rsidR="00312DE9" w:rsidRPr="003C0E84">
              <w:rPr>
                <w:rFonts w:ascii="Bell MT" w:hAnsi="Bell MT"/>
                <w:color w:val="000000" w:themeColor="text1"/>
                <w:sz w:val="22"/>
                <w:szCs w:val="22"/>
              </w:rPr>
              <w:t xml:space="preserve">ook subvention grant </w:t>
            </w:r>
          </w:p>
          <w:p w14:paraId="7770C0EF" w14:textId="00D1C113" w:rsidR="00F74D79" w:rsidRPr="003C0E84" w:rsidRDefault="00F74D79"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Research Grant </w:t>
            </w:r>
          </w:p>
          <w:p w14:paraId="5806B830" w14:textId="09E896E0" w:rsidR="00237AE6" w:rsidRPr="003C0E84" w:rsidRDefault="00237AE6"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Research Grant </w:t>
            </w:r>
          </w:p>
          <w:p w14:paraId="266A6BC2" w14:textId="3AF0BFDB" w:rsidR="00F667A9" w:rsidRPr="003C0E84" w:rsidRDefault="00F667A9" w:rsidP="003C0E84">
            <w:pPr>
              <w:pStyle w:val="ListBullet"/>
              <w:numPr>
                <w:ilvl w:val="0"/>
                <w:numId w:val="0"/>
              </w:numPr>
              <w:spacing w:before="120" w:after="0" w:line="240" w:lineRule="auto"/>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Research Grant </w:t>
            </w:r>
          </w:p>
          <w:p w14:paraId="4CBCFBDF" w14:textId="29ABF2D1" w:rsidR="00A04BEC" w:rsidRPr="003C0E84" w:rsidRDefault="00A04BEC"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Institute </w:t>
            </w:r>
            <w:r w:rsidR="00B63940" w:rsidRPr="003C0E84">
              <w:rPr>
                <w:rFonts w:ascii="Bell MT" w:hAnsi="Bell MT"/>
                <w:color w:val="000000" w:themeColor="text1"/>
                <w:sz w:val="22"/>
                <w:szCs w:val="22"/>
              </w:rPr>
              <w:t>for</w:t>
            </w:r>
            <w:r w:rsidRPr="003C0E84">
              <w:rPr>
                <w:rFonts w:ascii="Bell MT" w:hAnsi="Bell MT"/>
                <w:color w:val="000000" w:themeColor="text1"/>
                <w:sz w:val="22"/>
                <w:szCs w:val="22"/>
              </w:rPr>
              <w:t xml:space="preserve"> Humanities Research Cluster Grant </w:t>
            </w:r>
          </w:p>
          <w:p w14:paraId="3F7F4F40" w14:textId="448EF8FE"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University of North Carolina Wilmington, Charles L. Cahill Research Award </w:t>
            </w:r>
          </w:p>
        </w:tc>
      </w:tr>
      <w:tr w:rsidR="00053276" w:rsidRPr="003C0E84" w14:paraId="15EB301B" w14:textId="77777777" w:rsidTr="0010326C">
        <w:tc>
          <w:tcPr>
            <w:tcW w:w="826" w:type="dxa"/>
          </w:tcPr>
          <w:p w14:paraId="0E0F1182"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2013</w:t>
            </w:r>
          </w:p>
        </w:tc>
        <w:tc>
          <w:tcPr>
            <w:tcW w:w="8808" w:type="dxa"/>
          </w:tcPr>
          <w:p w14:paraId="731F6178" w14:textId="3BF30389"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 xml:space="preserve">University of North Carolina Wilmington, Summer Research Grant </w:t>
            </w:r>
          </w:p>
        </w:tc>
      </w:tr>
      <w:tr w:rsidR="00053276" w:rsidRPr="003C0E84" w14:paraId="47956B7F" w14:textId="77777777" w:rsidTr="0010326C">
        <w:tc>
          <w:tcPr>
            <w:tcW w:w="826" w:type="dxa"/>
          </w:tcPr>
          <w:p w14:paraId="24DE0C32"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2010</w:t>
            </w:r>
          </w:p>
        </w:tc>
        <w:tc>
          <w:tcPr>
            <w:tcW w:w="8808" w:type="dxa"/>
          </w:tcPr>
          <w:p w14:paraId="75869880" w14:textId="74DB81BF" w:rsidR="005D03EE" w:rsidRPr="003C0E84" w:rsidRDefault="005D03EE" w:rsidP="003C0E84">
            <w:pPr>
              <w:pStyle w:val="ListBullet"/>
              <w:numPr>
                <w:ilvl w:val="0"/>
                <w:numId w:val="0"/>
              </w:numPr>
              <w:spacing w:before="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Harvard Graduate School of Arts and Sciences</w:t>
            </w:r>
            <w:r w:rsidR="008A505A">
              <w:rPr>
                <w:rFonts w:ascii="Bell MT" w:hAnsi="Bell MT"/>
                <w:color w:val="000000" w:themeColor="text1"/>
                <w:sz w:val="22"/>
                <w:szCs w:val="22"/>
              </w:rPr>
              <w:t>,</w:t>
            </w:r>
            <w:r w:rsidRPr="003C0E84">
              <w:rPr>
                <w:rFonts w:ascii="Bell MT" w:hAnsi="Bell MT"/>
                <w:color w:val="000000" w:themeColor="text1"/>
                <w:sz w:val="22"/>
                <w:szCs w:val="22"/>
              </w:rPr>
              <w:t xml:space="preserve"> Merit Dissertation Fellowship </w:t>
            </w:r>
          </w:p>
        </w:tc>
      </w:tr>
      <w:tr w:rsidR="00053276" w:rsidRPr="003C0E84" w14:paraId="4C0B53FC" w14:textId="77777777" w:rsidTr="0010326C">
        <w:tc>
          <w:tcPr>
            <w:tcW w:w="826" w:type="dxa"/>
          </w:tcPr>
          <w:p w14:paraId="4A49D0DC"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2009</w:t>
            </w:r>
          </w:p>
        </w:tc>
        <w:tc>
          <w:tcPr>
            <w:tcW w:w="8808" w:type="dxa"/>
          </w:tcPr>
          <w:p w14:paraId="0CDE6D14" w14:textId="240D7A91" w:rsidR="005D03EE" w:rsidRPr="003C0E84" w:rsidRDefault="005D03EE" w:rsidP="003C0E84">
            <w:pPr>
              <w:pStyle w:val="ListBullet"/>
              <w:numPr>
                <w:ilvl w:val="0"/>
                <w:numId w:val="0"/>
              </w:numPr>
              <w:spacing w:before="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Harvard Davis Center O’Neill Research Grant </w:t>
            </w:r>
          </w:p>
        </w:tc>
      </w:tr>
      <w:tr w:rsidR="00053276" w:rsidRPr="003C0E84" w14:paraId="65F69C9D" w14:textId="77777777" w:rsidTr="0010326C">
        <w:tc>
          <w:tcPr>
            <w:tcW w:w="826" w:type="dxa"/>
          </w:tcPr>
          <w:p w14:paraId="69A1BB78"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2008</w:t>
            </w:r>
          </w:p>
        </w:tc>
        <w:tc>
          <w:tcPr>
            <w:tcW w:w="8808" w:type="dxa"/>
          </w:tcPr>
          <w:p w14:paraId="7CA1CB06" w14:textId="3423E205" w:rsidR="005D03EE" w:rsidRPr="003C0E84" w:rsidRDefault="005D03EE" w:rsidP="003C0E84">
            <w:pPr>
              <w:pStyle w:val="ListBullet"/>
              <w:numPr>
                <w:ilvl w:val="0"/>
                <w:numId w:val="0"/>
              </w:numPr>
              <w:spacing w:before="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Harvard </w:t>
            </w:r>
            <w:r w:rsidR="002405E5" w:rsidRPr="003C0E84">
              <w:rPr>
                <w:rFonts w:ascii="Bell MT" w:hAnsi="Bell MT"/>
                <w:color w:val="000000" w:themeColor="text1"/>
                <w:sz w:val="22"/>
                <w:szCs w:val="22"/>
              </w:rPr>
              <w:t>Graduate School of Arts and Sciences</w:t>
            </w:r>
            <w:r w:rsidRPr="003C0E84">
              <w:rPr>
                <w:rFonts w:ascii="Bell MT" w:hAnsi="Bell MT"/>
                <w:color w:val="000000" w:themeColor="text1"/>
                <w:sz w:val="22"/>
                <w:szCs w:val="22"/>
              </w:rPr>
              <w:t xml:space="preserve"> Pre-Dissertation Research Grant </w:t>
            </w:r>
          </w:p>
        </w:tc>
      </w:tr>
      <w:tr w:rsidR="00053276" w:rsidRPr="003C0E84" w14:paraId="47A53292" w14:textId="77777777" w:rsidTr="0010326C">
        <w:tc>
          <w:tcPr>
            <w:tcW w:w="826" w:type="dxa"/>
          </w:tcPr>
          <w:p w14:paraId="40E3218E"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2007</w:t>
            </w:r>
          </w:p>
        </w:tc>
        <w:tc>
          <w:tcPr>
            <w:tcW w:w="8808" w:type="dxa"/>
          </w:tcPr>
          <w:p w14:paraId="648B1B5A" w14:textId="5FA2AF62" w:rsidR="005D03EE" w:rsidRPr="003C0E84" w:rsidRDefault="005D03EE" w:rsidP="003C0E84">
            <w:pPr>
              <w:pStyle w:val="ListBullet"/>
              <w:numPr>
                <w:ilvl w:val="0"/>
                <w:numId w:val="0"/>
              </w:numPr>
              <w:spacing w:before="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Harvard </w:t>
            </w:r>
            <w:proofErr w:type="spellStart"/>
            <w:r w:rsidRPr="003C0E84">
              <w:rPr>
                <w:rFonts w:ascii="Bell MT" w:hAnsi="Bell MT"/>
                <w:color w:val="000000" w:themeColor="text1"/>
                <w:sz w:val="22"/>
                <w:szCs w:val="22"/>
              </w:rPr>
              <w:t>Setchkarev</w:t>
            </w:r>
            <w:proofErr w:type="spellEnd"/>
            <w:r w:rsidR="007E55F2" w:rsidRPr="003C0E84">
              <w:rPr>
                <w:rFonts w:ascii="Bell MT" w:hAnsi="Bell MT"/>
                <w:color w:val="000000" w:themeColor="text1"/>
                <w:sz w:val="22"/>
                <w:szCs w:val="22"/>
              </w:rPr>
              <w:t xml:space="preserve"> Prize for Best Graduate Essay o</w:t>
            </w:r>
            <w:r w:rsidRPr="003C0E84">
              <w:rPr>
                <w:rFonts w:ascii="Bell MT" w:hAnsi="Bell MT"/>
                <w:color w:val="000000" w:themeColor="text1"/>
                <w:sz w:val="22"/>
                <w:szCs w:val="22"/>
              </w:rPr>
              <w:t xml:space="preserve">n Russian Literature </w:t>
            </w:r>
          </w:p>
        </w:tc>
      </w:tr>
      <w:tr w:rsidR="005D03EE" w:rsidRPr="003C0E84" w14:paraId="5B83828E" w14:textId="77777777" w:rsidTr="0010326C">
        <w:tc>
          <w:tcPr>
            <w:tcW w:w="826" w:type="dxa"/>
          </w:tcPr>
          <w:p w14:paraId="2791F3F1" w14:textId="77777777" w:rsidR="005D03EE" w:rsidRPr="003C0E84" w:rsidRDefault="005D03EE" w:rsidP="003C0E84">
            <w:pPr>
              <w:pStyle w:val="ListBullet"/>
              <w:numPr>
                <w:ilvl w:val="0"/>
                <w:numId w:val="0"/>
              </w:numPr>
              <w:spacing w:before="120" w:line="240" w:lineRule="auto"/>
              <w:rPr>
                <w:rFonts w:ascii="Bell MT" w:hAnsi="Bell MT"/>
                <w:color w:val="000000" w:themeColor="text1"/>
                <w:sz w:val="22"/>
                <w:szCs w:val="22"/>
              </w:rPr>
            </w:pPr>
            <w:r w:rsidRPr="003C0E84">
              <w:rPr>
                <w:rFonts w:ascii="Bell MT" w:hAnsi="Bell MT"/>
                <w:color w:val="000000" w:themeColor="text1"/>
                <w:sz w:val="22"/>
                <w:szCs w:val="22"/>
              </w:rPr>
              <w:t>2005</w:t>
            </w:r>
          </w:p>
        </w:tc>
        <w:tc>
          <w:tcPr>
            <w:tcW w:w="8808" w:type="dxa"/>
          </w:tcPr>
          <w:p w14:paraId="2548236B" w14:textId="7F2F2D12" w:rsidR="005D03EE" w:rsidRPr="003C0E84" w:rsidRDefault="005D03EE" w:rsidP="003C0E84">
            <w:pPr>
              <w:pStyle w:val="ListBullet"/>
              <w:numPr>
                <w:ilvl w:val="0"/>
                <w:numId w:val="0"/>
              </w:numPr>
              <w:spacing w:before="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Harvard Davis Center Merle </w:t>
            </w:r>
            <w:proofErr w:type="spellStart"/>
            <w:r w:rsidRPr="003C0E84">
              <w:rPr>
                <w:rFonts w:ascii="Bell MT" w:hAnsi="Bell MT"/>
                <w:color w:val="000000" w:themeColor="text1"/>
                <w:sz w:val="22"/>
                <w:szCs w:val="22"/>
              </w:rPr>
              <w:t>Fainsod</w:t>
            </w:r>
            <w:proofErr w:type="spellEnd"/>
            <w:r w:rsidRPr="003C0E84">
              <w:rPr>
                <w:rFonts w:ascii="Bell MT" w:hAnsi="Bell MT"/>
                <w:color w:val="000000" w:themeColor="text1"/>
                <w:sz w:val="22"/>
                <w:szCs w:val="22"/>
              </w:rPr>
              <w:t xml:space="preserve"> Prize in Slavic Studies </w:t>
            </w:r>
          </w:p>
        </w:tc>
      </w:tr>
      <w:tr w:rsidR="008A505A" w:rsidRPr="003C0E84" w14:paraId="1CE98100" w14:textId="77777777" w:rsidTr="0010326C">
        <w:tc>
          <w:tcPr>
            <w:tcW w:w="826" w:type="dxa"/>
          </w:tcPr>
          <w:p w14:paraId="75EF53CA" w14:textId="24946E35" w:rsidR="008A505A" w:rsidRPr="003C0E84" w:rsidRDefault="008A505A" w:rsidP="003C0E84">
            <w:pPr>
              <w:pStyle w:val="ListBullet"/>
              <w:numPr>
                <w:ilvl w:val="0"/>
                <w:numId w:val="0"/>
              </w:numPr>
              <w:spacing w:before="120" w:line="240" w:lineRule="auto"/>
              <w:rPr>
                <w:rFonts w:ascii="Bell MT" w:hAnsi="Bell MT"/>
                <w:color w:val="000000" w:themeColor="text1"/>
                <w:sz w:val="22"/>
                <w:szCs w:val="22"/>
              </w:rPr>
            </w:pPr>
            <w:r>
              <w:rPr>
                <w:rFonts w:ascii="Bell MT" w:hAnsi="Bell MT"/>
                <w:color w:val="000000" w:themeColor="text1"/>
                <w:sz w:val="22"/>
                <w:szCs w:val="22"/>
              </w:rPr>
              <w:t>2003</w:t>
            </w:r>
          </w:p>
        </w:tc>
        <w:tc>
          <w:tcPr>
            <w:tcW w:w="8808" w:type="dxa"/>
          </w:tcPr>
          <w:p w14:paraId="796E70C7" w14:textId="25D09930" w:rsidR="008A505A" w:rsidRPr="003C0E84" w:rsidRDefault="008A505A" w:rsidP="003C0E84">
            <w:pPr>
              <w:pStyle w:val="ListBullet"/>
              <w:numPr>
                <w:ilvl w:val="0"/>
                <w:numId w:val="0"/>
              </w:numPr>
              <w:spacing w:before="120" w:line="240" w:lineRule="auto"/>
              <w:ind w:left="360" w:hanging="360"/>
              <w:rPr>
                <w:rFonts w:ascii="Bell MT" w:hAnsi="Bell MT"/>
                <w:color w:val="000000" w:themeColor="text1"/>
                <w:sz w:val="22"/>
                <w:szCs w:val="22"/>
              </w:rPr>
            </w:pPr>
            <w:r>
              <w:rPr>
                <w:rFonts w:ascii="Bell MT" w:hAnsi="Bell MT"/>
                <w:color w:val="000000" w:themeColor="text1"/>
                <w:sz w:val="22"/>
                <w:szCs w:val="22"/>
              </w:rPr>
              <w:t>New York University, Dean’s List</w:t>
            </w:r>
          </w:p>
        </w:tc>
      </w:tr>
    </w:tbl>
    <w:p w14:paraId="477C6A59" w14:textId="77777777" w:rsidR="005D03EE" w:rsidRPr="003C0E84" w:rsidRDefault="005D03EE" w:rsidP="003C0E84">
      <w:pPr>
        <w:pStyle w:val="ListBullet"/>
        <w:numPr>
          <w:ilvl w:val="0"/>
          <w:numId w:val="0"/>
        </w:numPr>
        <w:spacing w:line="240" w:lineRule="auto"/>
        <w:ind w:left="360" w:hanging="360"/>
        <w:rPr>
          <w:rFonts w:ascii="Bell MT" w:hAnsi="Bell MT"/>
          <w:caps/>
          <w:color w:val="000000" w:themeColor="text1"/>
          <w:sz w:val="22"/>
          <w:szCs w:val="22"/>
        </w:rPr>
      </w:pPr>
    </w:p>
    <w:p w14:paraId="710A5054" w14:textId="30A0D557" w:rsidR="00BD65C0" w:rsidRPr="003C0E84" w:rsidRDefault="00BD65C0"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 xml:space="preserve">Teaching </w:t>
      </w:r>
      <w:r w:rsidR="001B6CBD" w:rsidRPr="003C0E84">
        <w:rPr>
          <w:rFonts w:ascii="Bell MT" w:hAnsi="Bell MT"/>
          <w:color w:val="000000" w:themeColor="text1"/>
          <w:sz w:val="22"/>
          <w:szCs w:val="22"/>
        </w:rPr>
        <w:t>Experience at Arizona State University, School of International Letters and Cultures</w:t>
      </w:r>
    </w:p>
    <w:p w14:paraId="3603EB92" w14:textId="050FBA25" w:rsidR="00693472" w:rsidRPr="003C0E84" w:rsidRDefault="001B6CBD" w:rsidP="003C0E84">
      <w:pPr>
        <w:pStyle w:val="Heading1"/>
        <w:tabs>
          <w:tab w:val="left" w:pos="90"/>
        </w:tabs>
        <w:spacing w:before="120" w:after="120"/>
        <w:ind w:left="0"/>
        <w:rPr>
          <w:rFonts w:ascii="Bell MT" w:hAnsi="Bell MT"/>
          <w:color w:val="000000" w:themeColor="text1"/>
          <w:sz w:val="22"/>
          <w:szCs w:val="22"/>
        </w:rPr>
      </w:pPr>
      <w:r w:rsidRPr="003C0E84">
        <w:rPr>
          <w:rFonts w:ascii="Bell MT" w:hAnsi="Bell MT"/>
          <w:color w:val="000000" w:themeColor="text1"/>
          <w:sz w:val="22"/>
          <w:szCs w:val="22"/>
        </w:rPr>
        <w:t>Courses</w:t>
      </w:r>
      <w:r w:rsidR="00DD0E48" w:rsidRPr="003C0E84">
        <w:rPr>
          <w:rFonts w:ascii="Bell MT" w:hAnsi="Bell MT"/>
          <w:color w:val="000000" w:themeColor="text1"/>
          <w:sz w:val="22"/>
          <w:szCs w:val="22"/>
        </w:rPr>
        <w:t xml:space="preserve"> </w:t>
      </w:r>
      <w:r w:rsidR="001D0334" w:rsidRPr="003C0E84">
        <w:rPr>
          <w:rFonts w:ascii="Bell MT" w:hAnsi="Bell MT"/>
          <w:color w:val="000000" w:themeColor="text1"/>
          <w:sz w:val="22"/>
          <w:szCs w:val="22"/>
        </w:rPr>
        <w:t xml:space="preserve">Developed </w:t>
      </w:r>
      <w:r w:rsidR="00710D17" w:rsidRPr="003C0E84">
        <w:rPr>
          <w:rFonts w:ascii="Bell MT" w:hAnsi="Bell MT"/>
          <w:color w:val="000000" w:themeColor="text1"/>
          <w:sz w:val="22"/>
          <w:szCs w:val="22"/>
        </w:rPr>
        <w:t>and Taught</w:t>
      </w:r>
    </w:p>
    <w:p w14:paraId="5A91022F" w14:textId="2B8B65AA" w:rsidR="00190028" w:rsidRPr="003C0E84" w:rsidRDefault="00714E78" w:rsidP="003C0E84">
      <w:pPr>
        <w:pStyle w:val="BodyText"/>
        <w:rPr>
          <w:rFonts w:ascii="Bell MT" w:hAnsi="Bell MT"/>
          <w:color w:val="000000" w:themeColor="text1"/>
          <w:sz w:val="22"/>
          <w:szCs w:val="22"/>
        </w:rPr>
      </w:pPr>
      <w:r w:rsidRPr="003C0E84">
        <w:rPr>
          <w:rFonts w:ascii="Bell MT" w:hAnsi="Bell MT"/>
          <w:color w:val="000000" w:themeColor="text1"/>
          <w:sz w:val="22"/>
          <w:szCs w:val="22"/>
        </w:rPr>
        <w:t>SLC 494/SLC</w:t>
      </w:r>
      <w:r w:rsidR="009F38A6"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598: </w:t>
      </w:r>
      <w:r w:rsidR="00190028" w:rsidRPr="003C0E84">
        <w:rPr>
          <w:rFonts w:ascii="Bell MT" w:hAnsi="Bell MT"/>
          <w:color w:val="000000" w:themeColor="text1"/>
          <w:sz w:val="22"/>
          <w:szCs w:val="22"/>
        </w:rPr>
        <w:t>Narrative and Embodiment in Cinema</w:t>
      </w:r>
      <w:r w:rsidR="00EA2E34" w:rsidRPr="003C0E84">
        <w:rPr>
          <w:rFonts w:ascii="Bell MT" w:hAnsi="Bell MT"/>
          <w:color w:val="000000" w:themeColor="text1"/>
          <w:sz w:val="22"/>
          <w:szCs w:val="22"/>
        </w:rPr>
        <w:t xml:space="preserve"> (</w:t>
      </w:r>
      <w:r w:rsidR="00EA2E34" w:rsidRPr="003C0E84">
        <w:rPr>
          <w:rFonts w:ascii="Bell MT" w:hAnsi="Bell MT"/>
          <w:i/>
          <w:color w:val="000000" w:themeColor="text1"/>
          <w:sz w:val="22"/>
          <w:szCs w:val="22"/>
        </w:rPr>
        <w:t>graduate</w:t>
      </w:r>
      <w:r w:rsidR="000252B7" w:rsidRPr="003C0E84">
        <w:rPr>
          <w:rFonts w:ascii="Bell MT" w:hAnsi="Bell MT"/>
          <w:i/>
          <w:color w:val="000000" w:themeColor="text1"/>
          <w:sz w:val="22"/>
          <w:szCs w:val="22"/>
        </w:rPr>
        <w:t>/ upper-level undergraduate</w:t>
      </w:r>
      <w:r w:rsidR="005032BA" w:rsidRPr="003C0E84">
        <w:rPr>
          <w:rFonts w:ascii="Bell MT" w:hAnsi="Bell MT"/>
          <w:iCs/>
          <w:color w:val="000000" w:themeColor="text1"/>
          <w:sz w:val="22"/>
          <w:szCs w:val="22"/>
        </w:rPr>
        <w:t>, F’</w:t>
      </w:r>
      <w:proofErr w:type="gramStart"/>
      <w:r w:rsidR="005032BA" w:rsidRPr="003C0E84">
        <w:rPr>
          <w:rFonts w:ascii="Bell MT" w:hAnsi="Bell MT"/>
          <w:iCs/>
          <w:color w:val="000000" w:themeColor="text1"/>
          <w:sz w:val="22"/>
          <w:szCs w:val="22"/>
        </w:rPr>
        <w:t>18</w:t>
      </w:r>
      <w:r w:rsidR="004566F6" w:rsidRPr="003C0E84">
        <w:rPr>
          <w:rFonts w:ascii="Bell MT" w:hAnsi="Bell MT"/>
          <w:iCs/>
          <w:color w:val="000000" w:themeColor="text1"/>
          <w:sz w:val="22"/>
          <w:szCs w:val="22"/>
        </w:rPr>
        <w:t>,S</w:t>
      </w:r>
      <w:proofErr w:type="gramEnd"/>
      <w:r w:rsidR="004566F6" w:rsidRPr="003C0E84">
        <w:rPr>
          <w:rFonts w:ascii="Bell MT" w:hAnsi="Bell MT"/>
          <w:iCs/>
          <w:color w:val="000000" w:themeColor="text1"/>
          <w:sz w:val="22"/>
          <w:szCs w:val="22"/>
        </w:rPr>
        <w:t>’22</w:t>
      </w:r>
      <w:r w:rsidR="00EA2E34" w:rsidRPr="003C0E84">
        <w:rPr>
          <w:rFonts w:ascii="Bell MT" w:hAnsi="Bell MT"/>
          <w:color w:val="000000" w:themeColor="text1"/>
          <w:sz w:val="22"/>
          <w:szCs w:val="22"/>
        </w:rPr>
        <w:t>)</w:t>
      </w:r>
    </w:p>
    <w:p w14:paraId="1DC802CE" w14:textId="596951EE" w:rsidR="00B047C8" w:rsidRPr="003C0E84" w:rsidRDefault="00B047C8" w:rsidP="003C0E84">
      <w:pPr>
        <w:pStyle w:val="BodyText"/>
        <w:rPr>
          <w:rFonts w:ascii="Bell MT" w:hAnsi="Bell MT"/>
          <w:color w:val="000000" w:themeColor="text1"/>
          <w:sz w:val="22"/>
          <w:szCs w:val="22"/>
        </w:rPr>
      </w:pPr>
      <w:r w:rsidRPr="003C0E84">
        <w:rPr>
          <w:rFonts w:ascii="Bell MT" w:hAnsi="Bell MT"/>
          <w:color w:val="000000" w:themeColor="text1"/>
          <w:sz w:val="22"/>
          <w:szCs w:val="22"/>
        </w:rPr>
        <w:t>SLC 494/SLC598: Body, Technology, Ecosphere: East and West (</w:t>
      </w:r>
      <w:r w:rsidRPr="003C0E84">
        <w:rPr>
          <w:rFonts w:ascii="Bell MT" w:hAnsi="Bell MT"/>
          <w:i/>
          <w:color w:val="000000" w:themeColor="text1"/>
          <w:sz w:val="22"/>
          <w:szCs w:val="22"/>
        </w:rPr>
        <w:t>graduate/ upper-level undergraduate</w:t>
      </w:r>
      <w:r w:rsidRPr="003C0E84">
        <w:rPr>
          <w:rFonts w:ascii="Bell MT" w:hAnsi="Bell MT"/>
          <w:iCs/>
          <w:color w:val="000000" w:themeColor="text1"/>
          <w:sz w:val="22"/>
          <w:szCs w:val="22"/>
        </w:rPr>
        <w:t>, S’23</w:t>
      </w:r>
      <w:r w:rsidRPr="003C0E84">
        <w:rPr>
          <w:rFonts w:ascii="Bell MT" w:hAnsi="Bell MT"/>
          <w:color w:val="000000" w:themeColor="text1"/>
          <w:sz w:val="22"/>
          <w:szCs w:val="22"/>
        </w:rPr>
        <w:t>)</w:t>
      </w:r>
    </w:p>
    <w:p w14:paraId="3D845BFC" w14:textId="43A3A969" w:rsidR="00A055AA" w:rsidRPr="003C0E84" w:rsidRDefault="001915CE" w:rsidP="003C0E84">
      <w:pPr>
        <w:pStyle w:val="BodyText"/>
        <w:rPr>
          <w:rFonts w:ascii="Bell MT" w:hAnsi="Bell MT"/>
          <w:color w:val="000000" w:themeColor="text1"/>
          <w:sz w:val="22"/>
          <w:szCs w:val="22"/>
        </w:rPr>
      </w:pPr>
      <w:r w:rsidRPr="003C0E84">
        <w:rPr>
          <w:rFonts w:ascii="Bell MT" w:hAnsi="Bell MT"/>
          <w:color w:val="000000" w:themeColor="text1"/>
          <w:sz w:val="22"/>
          <w:szCs w:val="22"/>
        </w:rPr>
        <w:t>SLC 602</w:t>
      </w:r>
      <w:r w:rsidR="00A055AA"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r w:rsidR="00A055AA" w:rsidRPr="003C0E84">
        <w:rPr>
          <w:rFonts w:ascii="Bell MT" w:hAnsi="Bell MT"/>
          <w:color w:val="000000" w:themeColor="text1"/>
          <w:sz w:val="22"/>
          <w:szCs w:val="22"/>
        </w:rPr>
        <w:t>Comparative Cultural Theory</w:t>
      </w:r>
      <w:r w:rsidR="000271CD" w:rsidRPr="003C0E84">
        <w:rPr>
          <w:rFonts w:ascii="Bell MT" w:hAnsi="Bell MT"/>
          <w:color w:val="000000" w:themeColor="text1"/>
          <w:sz w:val="22"/>
          <w:szCs w:val="22"/>
        </w:rPr>
        <w:t xml:space="preserve"> (</w:t>
      </w:r>
      <w:r w:rsidR="000271CD" w:rsidRPr="003C0E84">
        <w:rPr>
          <w:rFonts w:ascii="Bell MT" w:hAnsi="Bell MT"/>
          <w:i/>
          <w:iCs/>
          <w:color w:val="000000" w:themeColor="text1"/>
          <w:sz w:val="22"/>
          <w:szCs w:val="22"/>
        </w:rPr>
        <w:t>graduate</w:t>
      </w:r>
      <w:r w:rsidR="006C2456" w:rsidRPr="003C0E84">
        <w:rPr>
          <w:rFonts w:ascii="Bell MT" w:hAnsi="Bell MT"/>
          <w:i/>
          <w:iCs/>
          <w:color w:val="000000" w:themeColor="text1"/>
          <w:sz w:val="22"/>
          <w:szCs w:val="22"/>
        </w:rPr>
        <w:t xml:space="preserve"> proseminar</w:t>
      </w:r>
      <w:r w:rsidR="005032BA" w:rsidRPr="003C0E84">
        <w:rPr>
          <w:rFonts w:ascii="Bell MT" w:hAnsi="Bell MT"/>
          <w:i/>
          <w:iCs/>
          <w:color w:val="000000" w:themeColor="text1"/>
          <w:sz w:val="22"/>
          <w:szCs w:val="22"/>
        </w:rPr>
        <w:t xml:space="preserve">, </w:t>
      </w:r>
      <w:r w:rsidR="005032BA" w:rsidRPr="003C0E84">
        <w:rPr>
          <w:rFonts w:ascii="Bell MT" w:hAnsi="Bell MT"/>
          <w:color w:val="000000" w:themeColor="text1"/>
          <w:sz w:val="22"/>
          <w:szCs w:val="22"/>
        </w:rPr>
        <w:t>S’20, S’21</w:t>
      </w:r>
      <w:r w:rsidR="000271CD" w:rsidRPr="003C0E84">
        <w:rPr>
          <w:rFonts w:ascii="Bell MT" w:hAnsi="Bell MT"/>
          <w:color w:val="000000" w:themeColor="text1"/>
          <w:sz w:val="22"/>
          <w:szCs w:val="22"/>
        </w:rPr>
        <w:t>)</w:t>
      </w:r>
    </w:p>
    <w:p w14:paraId="19BBFFE1" w14:textId="77777777" w:rsidR="00EE767A" w:rsidRPr="003C0E84" w:rsidRDefault="00164DBE" w:rsidP="003C0E84">
      <w:pPr>
        <w:pStyle w:val="BodyText"/>
        <w:rPr>
          <w:rFonts w:ascii="Bell MT" w:hAnsi="Bell MT"/>
          <w:iCs/>
          <w:color w:val="000000" w:themeColor="text1"/>
          <w:sz w:val="22"/>
          <w:szCs w:val="22"/>
        </w:rPr>
      </w:pPr>
      <w:r w:rsidRPr="003C0E84">
        <w:rPr>
          <w:rFonts w:ascii="Bell MT" w:hAnsi="Bell MT"/>
          <w:color w:val="000000" w:themeColor="text1"/>
          <w:sz w:val="22"/>
          <w:szCs w:val="22"/>
        </w:rPr>
        <w:t>SLC 202: Introduction to Literary Theory and Cultural Studies (</w:t>
      </w:r>
      <w:r w:rsidRPr="003C0E84">
        <w:rPr>
          <w:rFonts w:ascii="Bell MT" w:hAnsi="Bell MT"/>
          <w:i/>
          <w:color w:val="000000" w:themeColor="text1"/>
          <w:sz w:val="22"/>
          <w:szCs w:val="22"/>
        </w:rPr>
        <w:t>undergraduate</w:t>
      </w:r>
      <w:r w:rsidR="005032BA" w:rsidRPr="003C0E84">
        <w:rPr>
          <w:rFonts w:ascii="Bell MT" w:hAnsi="Bell MT"/>
          <w:i/>
          <w:color w:val="000000" w:themeColor="text1"/>
          <w:sz w:val="22"/>
          <w:szCs w:val="22"/>
        </w:rPr>
        <w:t xml:space="preserve">, </w:t>
      </w:r>
      <w:r w:rsidR="005032BA" w:rsidRPr="003C0E84">
        <w:rPr>
          <w:rFonts w:ascii="Bell MT" w:hAnsi="Bell MT"/>
          <w:iCs/>
          <w:color w:val="000000" w:themeColor="text1"/>
          <w:sz w:val="22"/>
          <w:szCs w:val="22"/>
        </w:rPr>
        <w:t>F’17, F’18, F’20</w:t>
      </w:r>
      <w:r w:rsidR="00EE767A" w:rsidRPr="003C0E84">
        <w:rPr>
          <w:rFonts w:ascii="Bell MT" w:hAnsi="Bell MT"/>
          <w:iCs/>
          <w:color w:val="000000" w:themeColor="text1"/>
          <w:sz w:val="22"/>
          <w:szCs w:val="22"/>
        </w:rPr>
        <w:t>)</w:t>
      </w:r>
    </w:p>
    <w:p w14:paraId="42E8CBC0" w14:textId="17DD095E" w:rsidR="00164DBE" w:rsidRPr="003C0E84" w:rsidRDefault="00EE767A" w:rsidP="003C0E84">
      <w:pPr>
        <w:pStyle w:val="BodyText"/>
        <w:rPr>
          <w:rFonts w:ascii="Bell MT" w:hAnsi="Bell MT"/>
          <w:iCs/>
          <w:color w:val="000000" w:themeColor="text1"/>
          <w:sz w:val="22"/>
          <w:szCs w:val="22"/>
        </w:rPr>
      </w:pPr>
      <w:r w:rsidRPr="003C0E84">
        <w:rPr>
          <w:rFonts w:ascii="Bell MT" w:hAnsi="Bell MT"/>
          <w:iCs/>
          <w:color w:val="000000" w:themeColor="text1"/>
          <w:sz w:val="22"/>
          <w:szCs w:val="22"/>
        </w:rPr>
        <w:t xml:space="preserve">SLC 202: Exploring Cultures: Images, Texts, Stories </w:t>
      </w:r>
      <w:r w:rsidRPr="003C0E84">
        <w:rPr>
          <w:rFonts w:ascii="Bell MT" w:hAnsi="Bell MT"/>
          <w:color w:val="000000" w:themeColor="text1"/>
          <w:sz w:val="22"/>
          <w:szCs w:val="22"/>
        </w:rPr>
        <w:t>(</w:t>
      </w:r>
      <w:r w:rsidRPr="003C0E84">
        <w:rPr>
          <w:rFonts w:ascii="Bell MT" w:hAnsi="Bell MT"/>
          <w:i/>
          <w:color w:val="000000" w:themeColor="text1"/>
          <w:sz w:val="22"/>
          <w:szCs w:val="22"/>
        </w:rPr>
        <w:t xml:space="preserve">undergraduate, </w:t>
      </w:r>
      <w:r w:rsidRPr="003C0E84">
        <w:rPr>
          <w:rFonts w:ascii="Bell MT" w:hAnsi="Bell MT"/>
          <w:iCs/>
          <w:color w:val="000000" w:themeColor="text1"/>
          <w:sz w:val="22"/>
          <w:szCs w:val="22"/>
        </w:rPr>
        <w:t>F’22)</w:t>
      </w:r>
    </w:p>
    <w:p w14:paraId="66314E43" w14:textId="33ED7872" w:rsidR="00426547" w:rsidRPr="003C0E84" w:rsidRDefault="00426547" w:rsidP="003C0E84">
      <w:pPr>
        <w:pStyle w:val="BodyText"/>
        <w:rPr>
          <w:rFonts w:ascii="Bell MT" w:hAnsi="Bell MT"/>
          <w:iCs/>
          <w:color w:val="000000" w:themeColor="text1"/>
          <w:sz w:val="22"/>
          <w:szCs w:val="22"/>
        </w:rPr>
      </w:pPr>
      <w:r w:rsidRPr="003C0E84">
        <w:rPr>
          <w:rFonts w:ascii="Bell MT" w:hAnsi="Bell MT"/>
          <w:iCs/>
          <w:color w:val="000000" w:themeColor="text1"/>
          <w:sz w:val="22"/>
          <w:szCs w:val="22"/>
        </w:rPr>
        <w:t xml:space="preserve">SLC 202: Exploring Cultures: Images, Texts, Stories </w:t>
      </w:r>
      <w:r w:rsidRPr="003C0E84">
        <w:rPr>
          <w:rFonts w:ascii="Bell MT" w:hAnsi="Bell MT"/>
          <w:color w:val="000000" w:themeColor="text1"/>
          <w:sz w:val="22"/>
          <w:szCs w:val="22"/>
        </w:rPr>
        <w:t>(</w:t>
      </w:r>
      <w:r w:rsidRPr="003C0E84">
        <w:rPr>
          <w:rFonts w:ascii="Bell MT" w:hAnsi="Bell MT"/>
          <w:i/>
          <w:iCs/>
          <w:color w:val="000000" w:themeColor="text1"/>
          <w:sz w:val="22"/>
          <w:szCs w:val="22"/>
        </w:rPr>
        <w:t>online</w:t>
      </w:r>
      <w:r w:rsidRPr="003C0E84">
        <w:rPr>
          <w:rFonts w:ascii="Bell MT" w:hAnsi="Bell MT"/>
          <w:color w:val="000000" w:themeColor="text1"/>
          <w:sz w:val="22"/>
          <w:szCs w:val="22"/>
        </w:rPr>
        <w:t xml:space="preserve"> </w:t>
      </w:r>
      <w:r w:rsidRPr="003C0E84">
        <w:rPr>
          <w:rFonts w:ascii="Bell MT" w:hAnsi="Bell MT"/>
          <w:i/>
          <w:color w:val="000000" w:themeColor="text1"/>
          <w:sz w:val="22"/>
          <w:szCs w:val="22"/>
        </w:rPr>
        <w:t>undergraduate</w:t>
      </w:r>
      <w:r w:rsidRPr="003C0E84">
        <w:rPr>
          <w:rFonts w:ascii="Bell MT" w:hAnsi="Bell MT"/>
          <w:iCs/>
          <w:color w:val="000000" w:themeColor="text1"/>
          <w:sz w:val="22"/>
          <w:szCs w:val="22"/>
        </w:rPr>
        <w:t>, F’21</w:t>
      </w:r>
      <w:r w:rsidR="00734D4B" w:rsidRPr="003C0E84">
        <w:rPr>
          <w:rFonts w:ascii="Bell MT" w:hAnsi="Bell MT"/>
          <w:iCs/>
          <w:color w:val="000000" w:themeColor="text1"/>
          <w:sz w:val="22"/>
          <w:szCs w:val="22"/>
        </w:rPr>
        <w:t>, F’22</w:t>
      </w:r>
      <w:r w:rsidRPr="003C0E84">
        <w:rPr>
          <w:rFonts w:ascii="Bell MT" w:hAnsi="Bell MT"/>
          <w:i/>
          <w:color w:val="000000" w:themeColor="text1"/>
          <w:sz w:val="22"/>
          <w:szCs w:val="22"/>
        </w:rPr>
        <w:t>)</w:t>
      </w:r>
    </w:p>
    <w:p w14:paraId="7C897B3D" w14:textId="50E783B1" w:rsidR="001B6CBD" w:rsidRPr="003C0E84" w:rsidRDefault="00906A3D" w:rsidP="003C0E84">
      <w:pPr>
        <w:pStyle w:val="BodyText"/>
        <w:rPr>
          <w:rFonts w:ascii="Bell MT" w:hAnsi="Bell MT"/>
          <w:i/>
          <w:color w:val="000000" w:themeColor="text1"/>
          <w:sz w:val="22"/>
          <w:szCs w:val="22"/>
        </w:rPr>
      </w:pPr>
      <w:r w:rsidRPr="003C0E84">
        <w:rPr>
          <w:rFonts w:ascii="Bell MT" w:hAnsi="Bell MT"/>
          <w:color w:val="000000" w:themeColor="text1"/>
          <w:sz w:val="22"/>
          <w:szCs w:val="22"/>
        </w:rPr>
        <w:t>SLC/</w:t>
      </w:r>
      <w:r w:rsidR="001B6CBD" w:rsidRPr="003C0E84">
        <w:rPr>
          <w:rFonts w:ascii="Bell MT" w:hAnsi="Bell MT"/>
          <w:color w:val="000000" w:themeColor="text1"/>
          <w:sz w:val="22"/>
          <w:szCs w:val="22"/>
        </w:rPr>
        <w:t>FM</w:t>
      </w:r>
      <w:r w:rsidRPr="003C0E84">
        <w:rPr>
          <w:rFonts w:ascii="Bell MT" w:hAnsi="Bell MT"/>
          <w:color w:val="000000" w:themeColor="text1"/>
          <w:sz w:val="22"/>
          <w:szCs w:val="22"/>
        </w:rPr>
        <w:t>P</w:t>
      </w:r>
      <w:r w:rsidR="001B6CBD" w:rsidRPr="003C0E84">
        <w:rPr>
          <w:rFonts w:ascii="Bell MT" w:hAnsi="Bell MT"/>
          <w:color w:val="000000" w:themeColor="text1"/>
          <w:sz w:val="22"/>
          <w:szCs w:val="22"/>
        </w:rPr>
        <w:t xml:space="preserve"> 394: Theorizing Film Acting (</w:t>
      </w:r>
      <w:r w:rsidR="001B6CBD" w:rsidRPr="003C0E84">
        <w:rPr>
          <w:rFonts w:ascii="Bell MT" w:hAnsi="Bell MT"/>
          <w:i/>
          <w:color w:val="000000" w:themeColor="text1"/>
          <w:sz w:val="22"/>
          <w:szCs w:val="22"/>
        </w:rPr>
        <w:t>undergraduate</w:t>
      </w:r>
      <w:r w:rsidR="005032BA" w:rsidRPr="003C0E84">
        <w:rPr>
          <w:rFonts w:ascii="Bell MT" w:hAnsi="Bell MT"/>
          <w:i/>
          <w:color w:val="000000" w:themeColor="text1"/>
          <w:sz w:val="22"/>
          <w:szCs w:val="22"/>
        </w:rPr>
        <w:t>,</w:t>
      </w:r>
      <w:r w:rsidR="005032BA" w:rsidRPr="003C0E84">
        <w:rPr>
          <w:rFonts w:ascii="Bell MT" w:hAnsi="Bell MT"/>
          <w:iCs/>
          <w:color w:val="000000" w:themeColor="text1"/>
          <w:sz w:val="22"/>
          <w:szCs w:val="22"/>
        </w:rPr>
        <w:t xml:space="preserve"> S’16, S’20</w:t>
      </w:r>
      <w:r w:rsidR="001B6CBD" w:rsidRPr="003C0E84">
        <w:rPr>
          <w:rFonts w:ascii="Bell MT" w:hAnsi="Bell MT"/>
          <w:i/>
          <w:color w:val="000000" w:themeColor="text1"/>
          <w:sz w:val="22"/>
          <w:szCs w:val="22"/>
        </w:rPr>
        <w:t>)</w:t>
      </w:r>
    </w:p>
    <w:p w14:paraId="475131C2" w14:textId="637648F3" w:rsidR="00280B08" w:rsidRPr="003C0E84" w:rsidRDefault="00280B08" w:rsidP="003C0E84">
      <w:pPr>
        <w:pStyle w:val="BodyText"/>
        <w:rPr>
          <w:color w:val="000000" w:themeColor="text1"/>
          <w:sz w:val="22"/>
          <w:szCs w:val="22"/>
        </w:rPr>
      </w:pPr>
      <w:r w:rsidRPr="003C0E84">
        <w:rPr>
          <w:rFonts w:ascii="Bell MT" w:hAnsi="Bell MT"/>
          <w:color w:val="000000" w:themeColor="text1"/>
          <w:sz w:val="22"/>
          <w:szCs w:val="22"/>
        </w:rPr>
        <w:t>RUS/SGS/</w:t>
      </w:r>
      <w:r w:rsidR="008700A2" w:rsidRPr="003C0E84">
        <w:rPr>
          <w:rFonts w:ascii="Bell MT" w:hAnsi="Bell MT"/>
          <w:color w:val="000000" w:themeColor="text1"/>
          <w:sz w:val="22"/>
          <w:szCs w:val="22"/>
        </w:rPr>
        <w:t>HST</w:t>
      </w:r>
      <w:r w:rsidRPr="003C0E84">
        <w:rPr>
          <w:rFonts w:ascii="Bell MT" w:hAnsi="Bell MT"/>
          <w:color w:val="000000" w:themeColor="text1"/>
          <w:sz w:val="22"/>
          <w:szCs w:val="22"/>
        </w:rPr>
        <w:t xml:space="preserve"> 29</w:t>
      </w:r>
      <w:r w:rsidR="004566F6" w:rsidRPr="003C0E84">
        <w:rPr>
          <w:rFonts w:ascii="Bell MT" w:hAnsi="Bell MT"/>
          <w:color w:val="000000" w:themeColor="text1"/>
          <w:sz w:val="22"/>
          <w:szCs w:val="22"/>
        </w:rPr>
        <w:t>4:</w:t>
      </w:r>
      <w:r w:rsidRPr="003C0E84">
        <w:rPr>
          <w:rFonts w:ascii="Bell MT" w:hAnsi="Bell MT"/>
          <w:color w:val="000000" w:themeColor="text1"/>
          <w:sz w:val="22"/>
          <w:szCs w:val="22"/>
        </w:rPr>
        <w:t xml:space="preserve"> Russian Pop Culture: Protest and Propaganda</w:t>
      </w:r>
      <w:r w:rsidR="00840CD0" w:rsidRPr="003C0E84">
        <w:rPr>
          <w:rFonts w:ascii="Bell MT" w:hAnsi="Bell MT"/>
          <w:color w:val="000000" w:themeColor="text1"/>
          <w:sz w:val="22"/>
          <w:szCs w:val="22"/>
        </w:rPr>
        <w:t xml:space="preserve"> </w:t>
      </w:r>
      <w:r w:rsidRPr="003C0E84">
        <w:rPr>
          <w:rFonts w:ascii="Bell MT" w:hAnsi="Bell MT"/>
          <w:color w:val="000000" w:themeColor="text1"/>
          <w:sz w:val="22"/>
          <w:szCs w:val="22"/>
        </w:rPr>
        <w:t>(</w:t>
      </w:r>
      <w:r w:rsidR="008663AF" w:rsidRPr="003C0E84">
        <w:rPr>
          <w:rFonts w:ascii="Bell MT" w:hAnsi="Bell MT"/>
          <w:i/>
          <w:iCs/>
          <w:color w:val="000000" w:themeColor="text1"/>
          <w:sz w:val="22"/>
          <w:szCs w:val="22"/>
        </w:rPr>
        <w:t>online</w:t>
      </w:r>
      <w:r w:rsidR="008663AF" w:rsidRPr="003C0E84">
        <w:rPr>
          <w:rFonts w:ascii="Bell MT" w:hAnsi="Bell MT"/>
          <w:color w:val="000000" w:themeColor="text1"/>
          <w:sz w:val="22"/>
          <w:szCs w:val="22"/>
        </w:rPr>
        <w:t xml:space="preserve"> </w:t>
      </w:r>
      <w:r w:rsidRPr="003C0E84">
        <w:rPr>
          <w:rFonts w:ascii="Bell MT" w:hAnsi="Bell MT"/>
          <w:i/>
          <w:color w:val="000000" w:themeColor="text1"/>
          <w:sz w:val="22"/>
          <w:szCs w:val="22"/>
        </w:rPr>
        <w:t>undergraduate</w:t>
      </w:r>
      <w:r w:rsidR="004A26BF" w:rsidRPr="003C0E84">
        <w:rPr>
          <w:rFonts w:ascii="Bell MT" w:hAnsi="Bell MT"/>
          <w:iCs/>
          <w:color w:val="000000" w:themeColor="text1"/>
          <w:sz w:val="22"/>
          <w:szCs w:val="22"/>
        </w:rPr>
        <w:t>, S’2</w:t>
      </w:r>
      <w:r w:rsidR="00426547" w:rsidRPr="003C0E84">
        <w:rPr>
          <w:rFonts w:ascii="Bell MT" w:hAnsi="Bell MT"/>
          <w:iCs/>
          <w:color w:val="000000" w:themeColor="text1"/>
          <w:sz w:val="22"/>
          <w:szCs w:val="22"/>
        </w:rPr>
        <w:t>2</w:t>
      </w:r>
      <w:r w:rsidR="00BC73ED" w:rsidRPr="003C0E84">
        <w:rPr>
          <w:rFonts w:ascii="Bell MT" w:hAnsi="Bell MT"/>
          <w:iCs/>
          <w:color w:val="000000" w:themeColor="text1"/>
          <w:sz w:val="22"/>
          <w:szCs w:val="22"/>
        </w:rPr>
        <w:t>, S’23</w:t>
      </w:r>
      <w:r w:rsidRPr="003C0E84">
        <w:rPr>
          <w:rFonts w:ascii="Bell MT" w:hAnsi="Bell MT"/>
          <w:i/>
          <w:color w:val="000000" w:themeColor="text1"/>
          <w:sz w:val="22"/>
          <w:szCs w:val="22"/>
        </w:rPr>
        <w:t>)</w:t>
      </w:r>
    </w:p>
    <w:p w14:paraId="7C4096B8" w14:textId="339479D2" w:rsidR="00693472" w:rsidRPr="003C0E84" w:rsidRDefault="00714E78" w:rsidP="003C0E84">
      <w:pPr>
        <w:pStyle w:val="BodyText"/>
        <w:rPr>
          <w:rFonts w:ascii="Bell MT" w:hAnsi="Bell MT"/>
          <w:color w:val="000000" w:themeColor="text1"/>
          <w:sz w:val="22"/>
          <w:szCs w:val="22"/>
        </w:rPr>
      </w:pPr>
      <w:r w:rsidRPr="003C0E84">
        <w:rPr>
          <w:rFonts w:ascii="Bell MT" w:hAnsi="Bell MT"/>
          <w:color w:val="000000" w:themeColor="text1"/>
          <w:sz w:val="22"/>
          <w:szCs w:val="22"/>
        </w:rPr>
        <w:t xml:space="preserve">RUS/SLC/FMS 494: </w:t>
      </w:r>
      <w:r w:rsidR="00693472" w:rsidRPr="003C0E84">
        <w:rPr>
          <w:rFonts w:ascii="Bell MT" w:hAnsi="Bell MT"/>
          <w:color w:val="000000" w:themeColor="text1"/>
          <w:sz w:val="22"/>
          <w:szCs w:val="22"/>
        </w:rPr>
        <w:t>Post-Soviet Cinema: Art, Dissent, and Social Justice</w:t>
      </w:r>
      <w:r w:rsidR="00EA2E34" w:rsidRPr="003C0E84">
        <w:rPr>
          <w:rFonts w:ascii="Bell MT" w:hAnsi="Bell MT"/>
          <w:color w:val="000000" w:themeColor="text1"/>
          <w:sz w:val="22"/>
          <w:szCs w:val="22"/>
        </w:rPr>
        <w:t xml:space="preserve"> (</w:t>
      </w:r>
      <w:r w:rsidR="00EA2E34" w:rsidRPr="003C0E84">
        <w:rPr>
          <w:rFonts w:ascii="Bell MT" w:hAnsi="Bell MT"/>
          <w:i/>
          <w:color w:val="000000" w:themeColor="text1"/>
          <w:sz w:val="22"/>
          <w:szCs w:val="22"/>
        </w:rPr>
        <w:t>undergraduate</w:t>
      </w:r>
      <w:r w:rsidR="00533279" w:rsidRPr="003C0E84">
        <w:rPr>
          <w:rFonts w:ascii="Bell MT" w:hAnsi="Bell MT"/>
          <w:iCs/>
          <w:color w:val="000000" w:themeColor="text1"/>
          <w:sz w:val="22"/>
          <w:szCs w:val="22"/>
        </w:rPr>
        <w:t>, F’17</w:t>
      </w:r>
      <w:r w:rsidR="00EA2E34" w:rsidRPr="003C0E84">
        <w:rPr>
          <w:rFonts w:ascii="Bell MT" w:hAnsi="Bell MT"/>
          <w:color w:val="000000" w:themeColor="text1"/>
          <w:sz w:val="22"/>
          <w:szCs w:val="22"/>
        </w:rPr>
        <w:t>)</w:t>
      </w:r>
    </w:p>
    <w:p w14:paraId="6C3B3595" w14:textId="6EF89251" w:rsidR="000E096A" w:rsidRPr="003C0E84" w:rsidRDefault="00714E78" w:rsidP="003C0E84">
      <w:pPr>
        <w:pStyle w:val="BodyText"/>
        <w:rPr>
          <w:rFonts w:ascii="Bell MT" w:hAnsi="Bell MT"/>
          <w:i/>
          <w:color w:val="000000" w:themeColor="text1"/>
          <w:sz w:val="22"/>
          <w:szCs w:val="22"/>
        </w:rPr>
      </w:pPr>
      <w:r w:rsidRPr="003C0E84">
        <w:rPr>
          <w:rFonts w:ascii="Bell MT" w:hAnsi="Bell MT"/>
          <w:color w:val="000000" w:themeColor="text1"/>
          <w:sz w:val="22"/>
          <w:szCs w:val="22"/>
        </w:rPr>
        <w:t xml:space="preserve">RUS/SLC/FMS 394: </w:t>
      </w:r>
      <w:r w:rsidR="000E096A" w:rsidRPr="003C0E84">
        <w:rPr>
          <w:rFonts w:ascii="Bell MT" w:hAnsi="Bell MT"/>
          <w:color w:val="000000" w:themeColor="text1"/>
          <w:sz w:val="22"/>
          <w:szCs w:val="22"/>
        </w:rPr>
        <w:t xml:space="preserve">Introduction to Russian and Soviet </w:t>
      </w:r>
      <w:r w:rsidR="00425E51" w:rsidRPr="003C0E84">
        <w:rPr>
          <w:rFonts w:ascii="Bell MT" w:hAnsi="Bell MT"/>
          <w:color w:val="000000" w:themeColor="text1"/>
          <w:sz w:val="22"/>
          <w:szCs w:val="22"/>
        </w:rPr>
        <w:t>Cinema</w:t>
      </w:r>
      <w:r w:rsidR="00EA2E34" w:rsidRPr="003C0E84">
        <w:rPr>
          <w:rFonts w:ascii="Bell MT" w:hAnsi="Bell MT"/>
          <w:color w:val="000000" w:themeColor="text1"/>
          <w:sz w:val="22"/>
          <w:szCs w:val="22"/>
        </w:rPr>
        <w:t xml:space="preserve"> (</w:t>
      </w:r>
      <w:r w:rsidR="002D6992" w:rsidRPr="003C0E84">
        <w:rPr>
          <w:rFonts w:ascii="Bell MT" w:hAnsi="Bell MT"/>
          <w:i/>
          <w:color w:val="000000" w:themeColor="text1"/>
          <w:sz w:val="22"/>
          <w:szCs w:val="22"/>
        </w:rPr>
        <w:t>undergraduate</w:t>
      </w:r>
      <w:r w:rsidR="00A146DA" w:rsidRPr="003C0E84">
        <w:rPr>
          <w:rFonts w:ascii="Bell MT" w:hAnsi="Bell MT"/>
          <w:iCs/>
          <w:color w:val="000000" w:themeColor="text1"/>
          <w:sz w:val="22"/>
          <w:szCs w:val="22"/>
        </w:rPr>
        <w:t>, S’16, S’19</w:t>
      </w:r>
      <w:r w:rsidR="002D6992" w:rsidRPr="003C0E84">
        <w:rPr>
          <w:rFonts w:ascii="Bell MT" w:hAnsi="Bell MT"/>
          <w:i/>
          <w:color w:val="000000" w:themeColor="text1"/>
          <w:sz w:val="22"/>
          <w:szCs w:val="22"/>
        </w:rPr>
        <w:t>)</w:t>
      </w:r>
    </w:p>
    <w:p w14:paraId="659DE1DB" w14:textId="14301DD7" w:rsidR="002943EE" w:rsidRPr="003C0E84" w:rsidRDefault="002943EE" w:rsidP="003C0E84">
      <w:pPr>
        <w:pStyle w:val="BodyText"/>
        <w:rPr>
          <w:rFonts w:ascii="Bell MT" w:hAnsi="Bell MT"/>
          <w:i/>
          <w:color w:val="000000" w:themeColor="text1"/>
          <w:sz w:val="22"/>
          <w:szCs w:val="22"/>
        </w:rPr>
      </w:pPr>
      <w:r w:rsidRPr="003C0E84">
        <w:rPr>
          <w:rFonts w:ascii="Bell MT" w:hAnsi="Bell MT"/>
          <w:color w:val="000000" w:themeColor="text1"/>
          <w:sz w:val="22"/>
          <w:szCs w:val="22"/>
        </w:rPr>
        <w:t>RUS 430: Russian Short Story (</w:t>
      </w:r>
      <w:r w:rsidRPr="003C0E84">
        <w:rPr>
          <w:rFonts w:ascii="Bell MT" w:hAnsi="Bell MT"/>
          <w:i/>
          <w:color w:val="000000" w:themeColor="text1"/>
          <w:sz w:val="22"/>
          <w:szCs w:val="22"/>
        </w:rPr>
        <w:t>undergraduate capstone course for BA Russian</w:t>
      </w:r>
      <w:r w:rsidR="00840CD0" w:rsidRPr="003C0E84">
        <w:rPr>
          <w:rFonts w:ascii="Bell MT" w:hAnsi="Bell MT"/>
          <w:i/>
          <w:color w:val="000000" w:themeColor="text1"/>
          <w:sz w:val="22"/>
          <w:szCs w:val="22"/>
        </w:rPr>
        <w:t xml:space="preserve"> taught in Russian</w:t>
      </w:r>
      <w:r w:rsidR="00A146DA" w:rsidRPr="003C0E84">
        <w:rPr>
          <w:rFonts w:ascii="Bell MT" w:hAnsi="Bell MT"/>
          <w:iCs/>
          <w:color w:val="000000" w:themeColor="text1"/>
          <w:sz w:val="22"/>
          <w:szCs w:val="22"/>
        </w:rPr>
        <w:t xml:space="preserve">, </w:t>
      </w:r>
      <w:r w:rsidR="00CE7AA1" w:rsidRPr="003C0E84">
        <w:rPr>
          <w:rFonts w:ascii="Bell MT" w:hAnsi="Bell MT"/>
          <w:iCs/>
          <w:color w:val="000000" w:themeColor="text1"/>
          <w:sz w:val="22"/>
          <w:szCs w:val="22"/>
        </w:rPr>
        <w:t>S’18</w:t>
      </w:r>
      <w:r w:rsidRPr="003C0E84">
        <w:rPr>
          <w:rFonts w:ascii="Bell MT" w:hAnsi="Bell MT"/>
          <w:i/>
          <w:color w:val="000000" w:themeColor="text1"/>
          <w:sz w:val="22"/>
          <w:szCs w:val="22"/>
        </w:rPr>
        <w:t>)</w:t>
      </w:r>
    </w:p>
    <w:p w14:paraId="4C40604F" w14:textId="6C75FF60" w:rsidR="00693472" w:rsidRPr="003C0E84" w:rsidRDefault="00714E78" w:rsidP="003C0E84">
      <w:pPr>
        <w:pStyle w:val="BodyText"/>
        <w:rPr>
          <w:rFonts w:ascii="Bell MT" w:hAnsi="Bell MT"/>
          <w:i/>
          <w:color w:val="000000" w:themeColor="text1"/>
          <w:sz w:val="22"/>
          <w:szCs w:val="22"/>
        </w:rPr>
      </w:pPr>
      <w:r w:rsidRPr="003C0E84">
        <w:rPr>
          <w:rFonts w:ascii="Bell MT" w:hAnsi="Bell MT"/>
          <w:color w:val="000000" w:themeColor="text1"/>
          <w:sz w:val="22"/>
          <w:szCs w:val="22"/>
        </w:rPr>
        <w:lastRenderedPageBreak/>
        <w:t>SLC/FMP/FMS 3</w:t>
      </w:r>
      <w:r w:rsidR="001639B9" w:rsidRPr="003C0E84">
        <w:rPr>
          <w:rFonts w:ascii="Bell MT" w:hAnsi="Bell MT"/>
          <w:color w:val="000000" w:themeColor="text1"/>
          <w:sz w:val="22"/>
          <w:szCs w:val="22"/>
        </w:rPr>
        <w:t>40</w:t>
      </w:r>
      <w:r w:rsidRPr="003C0E84">
        <w:rPr>
          <w:rFonts w:ascii="Bell MT" w:hAnsi="Bell MT"/>
          <w:color w:val="000000" w:themeColor="text1"/>
          <w:sz w:val="22"/>
          <w:szCs w:val="22"/>
        </w:rPr>
        <w:t xml:space="preserve">: </w:t>
      </w:r>
      <w:r w:rsidR="00A8178C" w:rsidRPr="003C0E84">
        <w:rPr>
          <w:rFonts w:ascii="Bell MT" w:hAnsi="Bell MT"/>
          <w:color w:val="000000" w:themeColor="text1"/>
          <w:sz w:val="22"/>
          <w:szCs w:val="22"/>
        </w:rPr>
        <w:t>Approaches</w:t>
      </w:r>
      <w:r w:rsidR="00693472" w:rsidRPr="003C0E84">
        <w:rPr>
          <w:rFonts w:ascii="Bell MT" w:hAnsi="Bell MT"/>
          <w:color w:val="000000" w:themeColor="text1"/>
          <w:sz w:val="22"/>
          <w:szCs w:val="22"/>
        </w:rPr>
        <w:t xml:space="preserve"> to International Cinema</w:t>
      </w:r>
      <w:r w:rsidR="002D6992" w:rsidRPr="003C0E84">
        <w:rPr>
          <w:rFonts w:ascii="Bell MT" w:hAnsi="Bell MT"/>
          <w:color w:val="000000" w:themeColor="text1"/>
          <w:sz w:val="22"/>
          <w:szCs w:val="22"/>
        </w:rPr>
        <w:t xml:space="preserve"> (</w:t>
      </w:r>
      <w:r w:rsidR="002D6992" w:rsidRPr="003C0E84">
        <w:rPr>
          <w:rFonts w:ascii="Bell MT" w:hAnsi="Bell MT"/>
          <w:i/>
          <w:color w:val="000000" w:themeColor="text1"/>
          <w:sz w:val="22"/>
          <w:szCs w:val="22"/>
        </w:rPr>
        <w:t>undergraduate</w:t>
      </w:r>
      <w:r w:rsidR="00257016" w:rsidRPr="003C0E84">
        <w:rPr>
          <w:rFonts w:ascii="Bell MT" w:hAnsi="Bell MT"/>
          <w:i/>
          <w:color w:val="000000" w:themeColor="text1"/>
          <w:sz w:val="22"/>
          <w:szCs w:val="22"/>
        </w:rPr>
        <w:t xml:space="preserve">, </w:t>
      </w:r>
      <w:r w:rsidR="00CE7AA1" w:rsidRPr="003C0E84">
        <w:rPr>
          <w:rFonts w:ascii="Bell MT" w:hAnsi="Bell MT"/>
          <w:iCs/>
          <w:color w:val="000000" w:themeColor="text1"/>
          <w:sz w:val="22"/>
          <w:szCs w:val="22"/>
        </w:rPr>
        <w:t xml:space="preserve">S’18, </w:t>
      </w:r>
      <w:r w:rsidR="00257016" w:rsidRPr="003C0E84">
        <w:rPr>
          <w:rFonts w:ascii="Bell MT" w:hAnsi="Bell MT"/>
          <w:iCs/>
          <w:color w:val="000000" w:themeColor="text1"/>
          <w:sz w:val="22"/>
          <w:szCs w:val="22"/>
        </w:rPr>
        <w:t>S’19</w:t>
      </w:r>
      <w:r w:rsidR="002D6992" w:rsidRPr="003C0E84">
        <w:rPr>
          <w:rFonts w:ascii="Bell MT" w:hAnsi="Bell MT"/>
          <w:i/>
          <w:color w:val="000000" w:themeColor="text1"/>
          <w:sz w:val="22"/>
          <w:szCs w:val="22"/>
        </w:rPr>
        <w:t>)</w:t>
      </w:r>
    </w:p>
    <w:p w14:paraId="53A8F166" w14:textId="77777777" w:rsidR="00007F08" w:rsidRPr="003C0E84" w:rsidRDefault="00007F08" w:rsidP="003C0E84">
      <w:pPr>
        <w:pStyle w:val="BodyText"/>
        <w:rPr>
          <w:rFonts w:ascii="Bell MT" w:hAnsi="Bell MT"/>
          <w:b/>
          <w:bCs/>
          <w:color w:val="000000" w:themeColor="text1"/>
          <w:sz w:val="10"/>
          <w:szCs w:val="10"/>
        </w:rPr>
      </w:pPr>
    </w:p>
    <w:p w14:paraId="21AB6770" w14:textId="0094485E" w:rsidR="002943EE" w:rsidRPr="003C0E84" w:rsidRDefault="001B6CBD" w:rsidP="003C0E84">
      <w:pPr>
        <w:pStyle w:val="BodyText"/>
        <w:rPr>
          <w:rFonts w:ascii="Bell MT" w:hAnsi="Bell MT"/>
          <w:b/>
          <w:bCs/>
          <w:color w:val="000000" w:themeColor="text1"/>
          <w:sz w:val="22"/>
          <w:szCs w:val="22"/>
        </w:rPr>
      </w:pPr>
      <w:r w:rsidRPr="003C0E84">
        <w:rPr>
          <w:rFonts w:ascii="Bell MT" w:hAnsi="Bell MT"/>
          <w:b/>
          <w:bCs/>
          <w:color w:val="000000" w:themeColor="text1"/>
          <w:sz w:val="22"/>
          <w:szCs w:val="22"/>
        </w:rPr>
        <w:t xml:space="preserve">Graduate Advising </w:t>
      </w:r>
    </w:p>
    <w:p w14:paraId="2C80DC4F" w14:textId="1766E733" w:rsidR="001B6CBD" w:rsidRPr="003C0E84" w:rsidRDefault="001B6CBD" w:rsidP="003C0E84">
      <w:pPr>
        <w:pStyle w:val="BodyText"/>
        <w:rPr>
          <w:rFonts w:ascii="Bell MT" w:hAnsi="Bell MT"/>
          <w:color w:val="000000" w:themeColor="text1"/>
          <w:sz w:val="22"/>
          <w:szCs w:val="22"/>
        </w:rPr>
      </w:pPr>
      <w:r w:rsidRPr="003C0E84">
        <w:rPr>
          <w:rFonts w:ascii="Bell MT" w:hAnsi="Bell MT"/>
          <w:color w:val="000000" w:themeColor="text1"/>
          <w:sz w:val="22"/>
          <w:szCs w:val="22"/>
        </w:rPr>
        <w:t>SLC 790 Independent Stud</w:t>
      </w:r>
      <w:r w:rsidR="002F7098" w:rsidRPr="003C0E84">
        <w:rPr>
          <w:rFonts w:ascii="Bell MT" w:hAnsi="Bell MT"/>
          <w:color w:val="000000" w:themeColor="text1"/>
          <w:sz w:val="22"/>
          <w:szCs w:val="22"/>
        </w:rPr>
        <w:t>ies</w:t>
      </w:r>
      <w:r w:rsidRPr="003C0E84">
        <w:rPr>
          <w:rFonts w:ascii="Bell MT" w:hAnsi="Bell MT"/>
          <w:color w:val="000000" w:themeColor="text1"/>
          <w:sz w:val="22"/>
          <w:szCs w:val="22"/>
        </w:rPr>
        <w:t xml:space="preserve"> in Film and Media Theory for PhD candidate</w:t>
      </w:r>
      <w:r w:rsidR="004A0280" w:rsidRPr="003C0E84">
        <w:rPr>
          <w:rFonts w:ascii="Bell MT" w:hAnsi="Bell MT"/>
          <w:color w:val="000000" w:themeColor="text1"/>
          <w:sz w:val="22"/>
          <w:szCs w:val="22"/>
        </w:rPr>
        <w:t>s</w:t>
      </w:r>
      <w:r w:rsidR="008D6A33" w:rsidRPr="003C0E84">
        <w:rPr>
          <w:rFonts w:ascii="Bell MT" w:hAnsi="Bell MT"/>
          <w:color w:val="000000" w:themeColor="text1"/>
          <w:sz w:val="22"/>
          <w:szCs w:val="22"/>
        </w:rPr>
        <w:t xml:space="preserve"> (S’18, F’21</w:t>
      </w:r>
      <w:r w:rsidR="004129F5" w:rsidRPr="003C0E84">
        <w:rPr>
          <w:rFonts w:ascii="Bell MT" w:hAnsi="Bell MT"/>
          <w:color w:val="000000" w:themeColor="text1"/>
          <w:sz w:val="22"/>
          <w:szCs w:val="22"/>
        </w:rPr>
        <w:t>, F’22</w:t>
      </w:r>
      <w:r w:rsidR="00734D4B" w:rsidRPr="003C0E84">
        <w:rPr>
          <w:rFonts w:ascii="Bell MT" w:hAnsi="Bell MT"/>
          <w:color w:val="000000" w:themeColor="text1"/>
          <w:sz w:val="22"/>
          <w:szCs w:val="22"/>
        </w:rPr>
        <w:t>, S’23</w:t>
      </w:r>
      <w:r w:rsidR="008D6A33" w:rsidRPr="003C0E84">
        <w:rPr>
          <w:rFonts w:ascii="Bell MT" w:hAnsi="Bell MT"/>
          <w:color w:val="000000" w:themeColor="text1"/>
          <w:sz w:val="22"/>
          <w:szCs w:val="22"/>
        </w:rPr>
        <w:t>)</w:t>
      </w:r>
    </w:p>
    <w:p w14:paraId="6E15BFDE" w14:textId="0863585B" w:rsidR="000F05A1" w:rsidRPr="003C0E84" w:rsidRDefault="000F05A1" w:rsidP="003C0E84">
      <w:pPr>
        <w:pStyle w:val="NormalWeb"/>
        <w:rPr>
          <w:rFonts w:ascii="Bell MT" w:hAnsi="Bell MT"/>
          <w:color w:val="000000" w:themeColor="text1"/>
          <w:sz w:val="22"/>
          <w:szCs w:val="22"/>
        </w:rPr>
      </w:pPr>
      <w:r w:rsidRPr="003C0E84">
        <w:rPr>
          <w:rFonts w:ascii="Bell MT" w:hAnsi="Bell MT"/>
          <w:color w:val="000000" w:themeColor="text1"/>
          <w:sz w:val="22"/>
          <w:szCs w:val="22"/>
        </w:rPr>
        <w:t xml:space="preserve">Graduate </w:t>
      </w:r>
      <w:r w:rsidR="00F67F4D" w:rsidRPr="003C0E84">
        <w:rPr>
          <w:rFonts w:ascii="Bell MT" w:hAnsi="Bell MT"/>
          <w:color w:val="000000" w:themeColor="text1"/>
          <w:sz w:val="22"/>
          <w:szCs w:val="22"/>
        </w:rPr>
        <w:t xml:space="preserve">Dissertation </w:t>
      </w:r>
      <w:r w:rsidRPr="003C0E84">
        <w:rPr>
          <w:rFonts w:ascii="Bell MT" w:hAnsi="Bell MT"/>
          <w:color w:val="000000" w:themeColor="text1"/>
          <w:sz w:val="22"/>
          <w:szCs w:val="22"/>
        </w:rPr>
        <w:t xml:space="preserve">Committee Member and Graduate Examiner: </w:t>
      </w:r>
    </w:p>
    <w:p w14:paraId="7BDE0EE3" w14:textId="77777777" w:rsidR="00294064" w:rsidRPr="003C0E84" w:rsidRDefault="00294064" w:rsidP="003C0E84">
      <w:pPr>
        <w:pStyle w:val="NormalWeb"/>
        <w:rPr>
          <w:rFonts w:ascii="Bell MT" w:hAnsi="Bell MT"/>
          <w:color w:val="000000" w:themeColor="text1"/>
          <w:sz w:val="22"/>
          <w:szCs w:val="22"/>
        </w:rPr>
      </w:pPr>
    </w:p>
    <w:p w14:paraId="2380B3BE" w14:textId="4BFE51A1" w:rsidR="00885EE6" w:rsidRDefault="00885EE6"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 xml:space="preserve">Rohini Chakraborty, </w:t>
      </w:r>
      <w:r w:rsidR="00CD5031" w:rsidRPr="003C0E84">
        <w:rPr>
          <w:rFonts w:ascii="Bell MT" w:hAnsi="Bell MT"/>
          <w:color w:val="000000" w:themeColor="text1"/>
          <w:sz w:val="22"/>
          <w:szCs w:val="22"/>
        </w:rPr>
        <w:t>PhD candidate in Comparative Culture and Language</w:t>
      </w:r>
      <w:r w:rsidR="000F43E6">
        <w:rPr>
          <w:rFonts w:ascii="Bell MT" w:hAnsi="Bell MT"/>
          <w:color w:val="000000" w:themeColor="text1"/>
          <w:sz w:val="22"/>
          <w:szCs w:val="22"/>
        </w:rPr>
        <w:t xml:space="preserve"> (SILC)</w:t>
      </w:r>
      <w:r w:rsidR="00ED171A">
        <w:rPr>
          <w:rFonts w:ascii="Bell MT" w:hAnsi="Bell MT"/>
          <w:color w:val="000000" w:themeColor="text1"/>
          <w:sz w:val="22"/>
          <w:szCs w:val="22"/>
        </w:rPr>
        <w:t>,</w:t>
      </w:r>
      <w:r w:rsidR="00ED171A" w:rsidRPr="00ED171A">
        <w:rPr>
          <w:rFonts w:ascii="Bell MT" w:hAnsi="Bell MT"/>
          <w:color w:val="000000" w:themeColor="text1"/>
          <w:sz w:val="22"/>
          <w:szCs w:val="22"/>
        </w:rPr>
        <w:t xml:space="preserve"> </w:t>
      </w:r>
      <w:r w:rsidR="00ED171A">
        <w:rPr>
          <w:rFonts w:ascii="Bell MT" w:hAnsi="Bell MT"/>
          <w:color w:val="000000" w:themeColor="text1"/>
          <w:sz w:val="22"/>
          <w:szCs w:val="22"/>
        </w:rPr>
        <w:t>in progress.</w:t>
      </w:r>
    </w:p>
    <w:p w14:paraId="5E9C2736" w14:textId="77777777" w:rsidR="000F43E6" w:rsidRDefault="000F43E6" w:rsidP="003C0E84">
      <w:pPr>
        <w:pStyle w:val="NormalWeb"/>
        <w:ind w:left="720"/>
        <w:rPr>
          <w:rFonts w:ascii="Bell MT" w:hAnsi="Bell MT"/>
          <w:color w:val="000000" w:themeColor="text1"/>
          <w:sz w:val="22"/>
          <w:szCs w:val="22"/>
        </w:rPr>
      </w:pPr>
    </w:p>
    <w:p w14:paraId="4BEC35AA" w14:textId="3BEB1E22" w:rsidR="000F43E6" w:rsidRDefault="000F43E6" w:rsidP="000F43E6">
      <w:pPr>
        <w:pStyle w:val="NormalWeb"/>
        <w:ind w:left="720"/>
        <w:rPr>
          <w:rFonts w:ascii="Bell MT" w:hAnsi="Bell MT"/>
          <w:color w:val="000000" w:themeColor="text1"/>
          <w:sz w:val="22"/>
          <w:szCs w:val="22"/>
        </w:rPr>
      </w:pPr>
      <w:proofErr w:type="spellStart"/>
      <w:r>
        <w:rPr>
          <w:rFonts w:ascii="Bell MT" w:hAnsi="Bell MT"/>
          <w:color w:val="000000" w:themeColor="text1"/>
          <w:sz w:val="22"/>
          <w:szCs w:val="22"/>
        </w:rPr>
        <w:t>Djurdja</w:t>
      </w:r>
      <w:proofErr w:type="spellEnd"/>
      <w:r w:rsidRPr="000F43E6">
        <w:t xml:space="preserve"> </w:t>
      </w:r>
      <w:r w:rsidRPr="000F43E6">
        <w:rPr>
          <w:rFonts w:ascii="Bell MT" w:hAnsi="Bell MT"/>
          <w:color w:val="000000" w:themeColor="text1"/>
          <w:sz w:val="22"/>
          <w:szCs w:val="22"/>
        </w:rPr>
        <w:t xml:space="preserve">Jovanovic </w:t>
      </w:r>
      <w:proofErr w:type="spellStart"/>
      <w:r w:rsidRPr="000F43E6">
        <w:rPr>
          <w:rFonts w:ascii="Bell MT" w:hAnsi="Bell MT"/>
          <w:color w:val="000000" w:themeColor="text1"/>
          <w:sz w:val="22"/>
          <w:szCs w:val="22"/>
        </w:rPr>
        <w:t>Padejsk</w:t>
      </w:r>
      <w:r>
        <w:rPr>
          <w:rFonts w:ascii="Bell MT" w:hAnsi="Bell MT"/>
          <w:color w:val="000000" w:themeColor="text1"/>
          <w:sz w:val="22"/>
          <w:szCs w:val="22"/>
        </w:rPr>
        <w:t>i</w:t>
      </w:r>
      <w:proofErr w:type="spellEnd"/>
      <w:r>
        <w:rPr>
          <w:rFonts w:ascii="Bell MT" w:hAnsi="Bell MT"/>
          <w:color w:val="000000" w:themeColor="text1"/>
          <w:sz w:val="22"/>
          <w:szCs w:val="22"/>
        </w:rPr>
        <w:t xml:space="preserve">, </w:t>
      </w:r>
      <w:r w:rsidRPr="003C0E84">
        <w:rPr>
          <w:rFonts w:ascii="Bell MT" w:hAnsi="Bell MT"/>
          <w:color w:val="000000" w:themeColor="text1"/>
          <w:sz w:val="22"/>
          <w:szCs w:val="22"/>
        </w:rPr>
        <w:t>PhD candidate in Comparative Culture and Language</w:t>
      </w:r>
      <w:r>
        <w:rPr>
          <w:rFonts w:ascii="Bell MT" w:hAnsi="Bell MT"/>
          <w:color w:val="000000" w:themeColor="text1"/>
          <w:sz w:val="22"/>
          <w:szCs w:val="22"/>
        </w:rPr>
        <w:t xml:space="preserve"> (SILC)</w:t>
      </w:r>
      <w:r w:rsidR="00ED171A">
        <w:rPr>
          <w:rFonts w:ascii="Bell MT" w:hAnsi="Bell MT"/>
          <w:color w:val="000000" w:themeColor="text1"/>
          <w:sz w:val="22"/>
          <w:szCs w:val="22"/>
        </w:rPr>
        <w:t>,</w:t>
      </w:r>
      <w:r w:rsidR="00ED171A" w:rsidRPr="00ED171A">
        <w:rPr>
          <w:rFonts w:ascii="Bell MT" w:hAnsi="Bell MT"/>
          <w:color w:val="000000" w:themeColor="text1"/>
          <w:sz w:val="22"/>
          <w:szCs w:val="22"/>
        </w:rPr>
        <w:t xml:space="preserve"> </w:t>
      </w:r>
      <w:r w:rsidR="00ED171A">
        <w:rPr>
          <w:rFonts w:ascii="Bell MT" w:hAnsi="Bell MT"/>
          <w:color w:val="000000" w:themeColor="text1"/>
          <w:sz w:val="22"/>
          <w:szCs w:val="22"/>
        </w:rPr>
        <w:t>in progress.</w:t>
      </w:r>
      <w:r w:rsidRPr="003C0E84">
        <w:rPr>
          <w:rFonts w:ascii="Bell MT" w:hAnsi="Bell MT"/>
          <w:color w:val="000000" w:themeColor="text1"/>
          <w:sz w:val="22"/>
          <w:szCs w:val="22"/>
        </w:rPr>
        <w:t xml:space="preserve"> </w:t>
      </w:r>
    </w:p>
    <w:p w14:paraId="0171A558" w14:textId="77777777" w:rsidR="00885EE6" w:rsidRPr="003C0E84" w:rsidRDefault="00885EE6" w:rsidP="000F43E6">
      <w:pPr>
        <w:pStyle w:val="NormalWeb"/>
        <w:rPr>
          <w:rFonts w:ascii="Bell MT" w:hAnsi="Bell MT"/>
          <w:color w:val="000000" w:themeColor="text1"/>
          <w:sz w:val="22"/>
          <w:szCs w:val="22"/>
        </w:rPr>
      </w:pPr>
    </w:p>
    <w:p w14:paraId="464FFCE3" w14:textId="26B2B84F" w:rsidR="00294064" w:rsidRPr="003C0E84" w:rsidRDefault="00294064"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 xml:space="preserve">Antonella </w:t>
      </w:r>
      <w:proofErr w:type="spellStart"/>
      <w:r w:rsidRPr="003C0E84">
        <w:rPr>
          <w:rFonts w:ascii="Bell MT" w:hAnsi="Bell MT"/>
          <w:color w:val="000000" w:themeColor="text1"/>
          <w:sz w:val="22"/>
          <w:szCs w:val="22"/>
        </w:rPr>
        <w:t>Morgillo</w:t>
      </w:r>
      <w:proofErr w:type="spellEnd"/>
      <w:r w:rsidRPr="003C0E84">
        <w:rPr>
          <w:rFonts w:ascii="Bell MT" w:hAnsi="Bell MT"/>
          <w:color w:val="000000" w:themeColor="text1"/>
          <w:sz w:val="22"/>
          <w:szCs w:val="22"/>
        </w:rPr>
        <w:t>, PhD candidate in Comparative Culture and Language</w:t>
      </w:r>
      <w:r w:rsidR="000F43E6">
        <w:rPr>
          <w:rFonts w:ascii="Bell MT" w:hAnsi="Bell MT"/>
          <w:color w:val="000000" w:themeColor="text1"/>
          <w:sz w:val="22"/>
          <w:szCs w:val="22"/>
        </w:rPr>
        <w:t xml:space="preserve"> (SILC)</w:t>
      </w:r>
      <w:r w:rsidR="00ED171A">
        <w:rPr>
          <w:rFonts w:ascii="Bell MT" w:hAnsi="Bell MT"/>
          <w:color w:val="000000" w:themeColor="text1"/>
          <w:sz w:val="22"/>
          <w:szCs w:val="22"/>
        </w:rPr>
        <w:t>,</w:t>
      </w:r>
      <w:r w:rsidR="00ED171A" w:rsidRPr="00ED171A">
        <w:rPr>
          <w:rFonts w:ascii="Bell MT" w:hAnsi="Bell MT"/>
          <w:color w:val="000000" w:themeColor="text1"/>
          <w:sz w:val="22"/>
          <w:szCs w:val="22"/>
        </w:rPr>
        <w:t xml:space="preserve"> </w:t>
      </w:r>
      <w:r w:rsidR="00ED171A">
        <w:rPr>
          <w:rFonts w:ascii="Bell MT" w:hAnsi="Bell MT"/>
          <w:color w:val="000000" w:themeColor="text1"/>
          <w:sz w:val="22"/>
          <w:szCs w:val="22"/>
        </w:rPr>
        <w:t>in progress.</w:t>
      </w:r>
    </w:p>
    <w:p w14:paraId="0683426B" w14:textId="77777777" w:rsidR="002F7098" w:rsidRPr="003C0E84" w:rsidRDefault="002F7098" w:rsidP="003C0E84">
      <w:pPr>
        <w:pStyle w:val="NormalWeb"/>
        <w:ind w:left="720"/>
        <w:rPr>
          <w:rFonts w:ascii="Bell MT" w:hAnsi="Bell MT"/>
          <w:color w:val="000000" w:themeColor="text1"/>
          <w:sz w:val="22"/>
          <w:szCs w:val="22"/>
        </w:rPr>
      </w:pPr>
    </w:p>
    <w:p w14:paraId="7CCDB3E5" w14:textId="102A3BCD" w:rsidR="002F7098" w:rsidRPr="003C0E84" w:rsidRDefault="002F7098" w:rsidP="003C0E84">
      <w:pPr>
        <w:pStyle w:val="NormalWeb"/>
        <w:ind w:left="720"/>
        <w:rPr>
          <w:rFonts w:ascii="Bell MT" w:hAnsi="Bell MT"/>
          <w:color w:val="000000" w:themeColor="text1"/>
          <w:sz w:val="22"/>
          <w:szCs w:val="22"/>
        </w:rPr>
      </w:pPr>
      <w:proofErr w:type="spellStart"/>
      <w:r w:rsidRPr="003C0E84">
        <w:rPr>
          <w:rFonts w:ascii="Bell MT" w:hAnsi="Bell MT"/>
          <w:color w:val="000000" w:themeColor="text1"/>
          <w:sz w:val="22"/>
          <w:szCs w:val="22"/>
        </w:rPr>
        <w:t>Lein</w:t>
      </w:r>
      <w:proofErr w:type="spellEnd"/>
      <w:r w:rsidRPr="003C0E84">
        <w:rPr>
          <w:rFonts w:ascii="Bell MT" w:hAnsi="Bell MT"/>
          <w:color w:val="000000" w:themeColor="text1"/>
          <w:sz w:val="22"/>
          <w:szCs w:val="22"/>
        </w:rPr>
        <w:t xml:space="preserve"> de Leon, PhD Candidate in Arts, Media, and Engineering</w:t>
      </w:r>
      <w:r w:rsidR="004B48FA">
        <w:rPr>
          <w:rFonts w:ascii="Bell MT" w:hAnsi="Bell MT"/>
          <w:color w:val="000000" w:themeColor="text1"/>
          <w:sz w:val="22"/>
          <w:szCs w:val="22"/>
        </w:rPr>
        <w:t>,</w:t>
      </w:r>
      <w:r w:rsidR="004B48FA" w:rsidRPr="004B48FA">
        <w:rPr>
          <w:rFonts w:ascii="Bell MT" w:hAnsi="Bell MT"/>
          <w:color w:val="000000" w:themeColor="text1"/>
          <w:sz w:val="22"/>
          <w:szCs w:val="22"/>
        </w:rPr>
        <w:t xml:space="preserve"> </w:t>
      </w:r>
      <w:r w:rsidR="004B48FA">
        <w:rPr>
          <w:rFonts w:ascii="Bell MT" w:hAnsi="Bell MT"/>
          <w:color w:val="000000" w:themeColor="text1"/>
          <w:sz w:val="22"/>
          <w:szCs w:val="22"/>
        </w:rPr>
        <w:t>in progress.</w:t>
      </w:r>
      <w:r w:rsidRPr="003C0E84">
        <w:rPr>
          <w:rFonts w:ascii="Bell MT" w:hAnsi="Bell MT"/>
          <w:color w:val="000000" w:themeColor="text1"/>
          <w:sz w:val="22"/>
          <w:szCs w:val="22"/>
        </w:rPr>
        <w:t xml:space="preserve"> </w:t>
      </w:r>
    </w:p>
    <w:p w14:paraId="46837553" w14:textId="77777777" w:rsidR="002F7098" w:rsidRPr="003C0E84" w:rsidRDefault="002F7098" w:rsidP="003C0E84">
      <w:pPr>
        <w:pStyle w:val="NormalWeb"/>
        <w:ind w:left="720"/>
        <w:rPr>
          <w:rFonts w:ascii="Bell MT" w:hAnsi="Bell MT"/>
          <w:color w:val="000000" w:themeColor="text1"/>
          <w:sz w:val="22"/>
          <w:szCs w:val="22"/>
        </w:rPr>
      </w:pPr>
    </w:p>
    <w:p w14:paraId="5C3BFBF0" w14:textId="2A40C1A0" w:rsidR="000F05A1" w:rsidRPr="003C0E84" w:rsidRDefault="000F05A1" w:rsidP="003C0E84">
      <w:pPr>
        <w:pStyle w:val="NormalWeb"/>
        <w:ind w:left="720"/>
        <w:rPr>
          <w:rFonts w:ascii="Bell MT" w:hAnsi="Bell MT"/>
          <w:color w:val="000000" w:themeColor="text1"/>
          <w:sz w:val="22"/>
          <w:szCs w:val="22"/>
        </w:rPr>
      </w:pPr>
      <w:proofErr w:type="spellStart"/>
      <w:r w:rsidRPr="003C0E84">
        <w:rPr>
          <w:rFonts w:ascii="Bell MT" w:hAnsi="Bell MT"/>
          <w:color w:val="000000" w:themeColor="text1"/>
          <w:sz w:val="22"/>
          <w:szCs w:val="22"/>
        </w:rPr>
        <w:t>Shahrzad</w:t>
      </w:r>
      <w:proofErr w:type="spellEnd"/>
      <w:r w:rsidRPr="003C0E84">
        <w:rPr>
          <w:rFonts w:ascii="Bell MT" w:hAnsi="Bell MT"/>
          <w:color w:val="000000" w:themeColor="text1"/>
          <w:sz w:val="22"/>
          <w:szCs w:val="22"/>
        </w:rPr>
        <w:t xml:space="preserve"> </w:t>
      </w:r>
      <w:proofErr w:type="spellStart"/>
      <w:r w:rsidRPr="003C0E84">
        <w:rPr>
          <w:rFonts w:ascii="Bell MT" w:hAnsi="Bell MT"/>
          <w:color w:val="000000" w:themeColor="text1"/>
          <w:sz w:val="22"/>
          <w:szCs w:val="22"/>
        </w:rPr>
        <w:t>Ghobadlou</w:t>
      </w:r>
      <w:proofErr w:type="spellEnd"/>
      <w:r w:rsidRPr="003C0E84">
        <w:rPr>
          <w:rFonts w:ascii="Bell MT" w:hAnsi="Bell MT"/>
          <w:color w:val="000000" w:themeColor="text1"/>
          <w:sz w:val="22"/>
          <w:szCs w:val="22"/>
        </w:rPr>
        <w:t>, PhD candidate in Comparative Culture and Language</w:t>
      </w:r>
      <w:r w:rsidR="000F43E6">
        <w:rPr>
          <w:rFonts w:ascii="Bell MT" w:hAnsi="Bell MT"/>
          <w:color w:val="000000" w:themeColor="text1"/>
          <w:sz w:val="22"/>
          <w:szCs w:val="22"/>
        </w:rPr>
        <w:t xml:space="preserve"> (SILC)</w:t>
      </w:r>
      <w:r w:rsidR="00ED171A">
        <w:rPr>
          <w:rFonts w:ascii="Bell MT" w:hAnsi="Bell MT"/>
          <w:color w:val="000000" w:themeColor="text1"/>
          <w:sz w:val="22"/>
          <w:szCs w:val="22"/>
        </w:rPr>
        <w:t xml:space="preserve">. </w:t>
      </w:r>
      <w:r w:rsidR="00A8542B" w:rsidRPr="003C0E84">
        <w:rPr>
          <w:rFonts w:ascii="Bell MT" w:hAnsi="Bell MT"/>
          <w:color w:val="000000" w:themeColor="text1"/>
          <w:sz w:val="22"/>
          <w:szCs w:val="22"/>
        </w:rPr>
        <w:t xml:space="preserve">Dissertation: </w:t>
      </w:r>
      <w:r w:rsidR="00987493" w:rsidRPr="003C0E84">
        <w:rPr>
          <w:rFonts w:ascii="Bell MT" w:hAnsi="Bell MT"/>
          <w:color w:val="000000" w:themeColor="text1"/>
          <w:sz w:val="22"/>
          <w:szCs w:val="22"/>
        </w:rPr>
        <w:t xml:space="preserve">“Becoming a Foreigner: Hybrid Identity and </w:t>
      </w:r>
      <w:proofErr w:type="spellStart"/>
      <w:r w:rsidR="00987493" w:rsidRPr="003C0E84">
        <w:rPr>
          <w:rFonts w:ascii="Bell MT" w:hAnsi="Bell MT"/>
          <w:color w:val="000000" w:themeColor="text1"/>
          <w:sz w:val="22"/>
          <w:szCs w:val="22"/>
        </w:rPr>
        <w:t>Intermediality</w:t>
      </w:r>
      <w:proofErr w:type="spellEnd"/>
      <w:r w:rsidR="00987493" w:rsidRPr="003C0E84">
        <w:rPr>
          <w:rFonts w:ascii="Bell MT" w:hAnsi="Bell MT"/>
          <w:color w:val="000000" w:themeColor="text1"/>
          <w:sz w:val="22"/>
          <w:szCs w:val="22"/>
        </w:rPr>
        <w:t xml:space="preserve"> in the Works of Anne </w:t>
      </w:r>
      <w:proofErr w:type="spellStart"/>
      <w:r w:rsidR="00987493" w:rsidRPr="003C0E84">
        <w:rPr>
          <w:rFonts w:ascii="Bell MT" w:hAnsi="Bell MT"/>
          <w:color w:val="000000" w:themeColor="text1"/>
          <w:sz w:val="22"/>
          <w:szCs w:val="22"/>
        </w:rPr>
        <w:t>Gar</w:t>
      </w:r>
      <w:r w:rsidR="00F315F2" w:rsidRPr="003C0E84">
        <w:rPr>
          <w:rFonts w:ascii="Bell MT" w:hAnsi="Bell MT"/>
          <w:color w:val="000000" w:themeColor="text1"/>
          <w:sz w:val="22"/>
          <w:szCs w:val="22"/>
        </w:rPr>
        <w:t>r</w:t>
      </w:r>
      <w:r w:rsidR="00987493" w:rsidRPr="003C0E84">
        <w:rPr>
          <w:rFonts w:ascii="Bell MT" w:hAnsi="Bell MT"/>
          <w:color w:val="000000" w:themeColor="text1"/>
          <w:sz w:val="22"/>
          <w:szCs w:val="22"/>
        </w:rPr>
        <w:t>eta</w:t>
      </w:r>
      <w:proofErr w:type="spellEnd"/>
      <w:r w:rsidR="00987493" w:rsidRPr="003C0E84">
        <w:rPr>
          <w:rFonts w:ascii="Bell MT" w:hAnsi="Bell MT"/>
          <w:color w:val="000000" w:themeColor="text1"/>
          <w:sz w:val="22"/>
          <w:szCs w:val="22"/>
        </w:rPr>
        <w:t xml:space="preserve">, Marjane Satrapi, and Shirin Neshat,” </w:t>
      </w:r>
      <w:r w:rsidR="00ED171A">
        <w:rPr>
          <w:rFonts w:ascii="Bell MT" w:hAnsi="Bell MT"/>
          <w:color w:val="000000" w:themeColor="text1"/>
          <w:sz w:val="22"/>
          <w:szCs w:val="22"/>
        </w:rPr>
        <w:t>in progress.</w:t>
      </w:r>
    </w:p>
    <w:p w14:paraId="043D0068" w14:textId="77777777" w:rsidR="000F05A1" w:rsidRPr="003C0E84" w:rsidRDefault="000F05A1" w:rsidP="003C0E84">
      <w:pPr>
        <w:pStyle w:val="NormalWeb"/>
        <w:ind w:left="720"/>
        <w:rPr>
          <w:rFonts w:ascii="Bell MT" w:hAnsi="Bell MT"/>
          <w:color w:val="000000" w:themeColor="text1"/>
          <w:sz w:val="22"/>
          <w:szCs w:val="22"/>
        </w:rPr>
      </w:pPr>
    </w:p>
    <w:p w14:paraId="5754DFAC" w14:textId="356A5596" w:rsidR="000F05A1" w:rsidRPr="003C0E84" w:rsidRDefault="000F05A1" w:rsidP="003C0E84">
      <w:pPr>
        <w:pStyle w:val="NormalWeb"/>
        <w:ind w:left="720"/>
        <w:rPr>
          <w:rFonts w:ascii="Bell MT" w:hAnsi="Bell MT"/>
          <w:color w:val="000000" w:themeColor="text1"/>
          <w:sz w:val="22"/>
          <w:szCs w:val="22"/>
        </w:rPr>
      </w:pPr>
      <w:proofErr w:type="spellStart"/>
      <w:r w:rsidRPr="003C0E84">
        <w:rPr>
          <w:rFonts w:ascii="Bell MT" w:hAnsi="Bell MT"/>
          <w:color w:val="000000" w:themeColor="text1"/>
          <w:sz w:val="22"/>
          <w:szCs w:val="22"/>
        </w:rPr>
        <w:t>S</w:t>
      </w:r>
      <w:r w:rsidR="00F67F4D" w:rsidRPr="003C0E84">
        <w:rPr>
          <w:rFonts w:ascii="Bell MT" w:hAnsi="Bell MT"/>
          <w:color w:val="000000" w:themeColor="text1"/>
          <w:sz w:val="22"/>
          <w:szCs w:val="22"/>
        </w:rPr>
        <w:t>ionainn</w:t>
      </w:r>
      <w:proofErr w:type="spellEnd"/>
      <w:r w:rsidRPr="003C0E84">
        <w:rPr>
          <w:rFonts w:ascii="Bell MT" w:hAnsi="Bell MT"/>
          <w:color w:val="000000" w:themeColor="text1"/>
          <w:sz w:val="22"/>
          <w:szCs w:val="22"/>
        </w:rPr>
        <w:t xml:space="preserve"> Ditto, PhD candidate in Comparative Culture and Language</w:t>
      </w:r>
      <w:r w:rsidR="000F43E6">
        <w:rPr>
          <w:rFonts w:ascii="Bell MT" w:hAnsi="Bell MT"/>
          <w:color w:val="000000" w:themeColor="text1"/>
          <w:sz w:val="22"/>
          <w:szCs w:val="22"/>
        </w:rPr>
        <w:t xml:space="preserve"> (SILC)</w:t>
      </w:r>
      <w:r w:rsidR="008663AF" w:rsidRPr="003C0E84">
        <w:rPr>
          <w:rFonts w:ascii="Bell MT" w:hAnsi="Bell MT"/>
          <w:color w:val="000000" w:themeColor="text1"/>
          <w:sz w:val="22"/>
          <w:szCs w:val="22"/>
        </w:rPr>
        <w:t xml:space="preserve">, </w:t>
      </w:r>
      <w:r w:rsidR="00ED171A">
        <w:rPr>
          <w:rFonts w:ascii="Bell MT" w:hAnsi="Bell MT"/>
          <w:color w:val="000000" w:themeColor="text1"/>
          <w:sz w:val="22"/>
          <w:szCs w:val="22"/>
        </w:rPr>
        <w:t>in progress.</w:t>
      </w:r>
    </w:p>
    <w:p w14:paraId="0EA001DC" w14:textId="77777777" w:rsidR="001B6CBD" w:rsidRPr="003C0E84" w:rsidRDefault="001B6CBD" w:rsidP="003C0E84">
      <w:pPr>
        <w:pStyle w:val="NormalWeb"/>
        <w:ind w:left="720"/>
        <w:rPr>
          <w:rFonts w:ascii="Bell MT" w:hAnsi="Bell MT"/>
          <w:color w:val="000000" w:themeColor="text1"/>
          <w:sz w:val="22"/>
          <w:szCs w:val="22"/>
        </w:rPr>
      </w:pPr>
    </w:p>
    <w:p w14:paraId="63CA95C2" w14:textId="6EBAAC42" w:rsidR="002D6992" w:rsidRPr="003C0E84" w:rsidRDefault="002D6992"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 xml:space="preserve">Elena </w:t>
      </w:r>
      <w:proofErr w:type="spellStart"/>
      <w:r w:rsidRPr="003C0E84">
        <w:rPr>
          <w:rFonts w:ascii="Bell MT" w:hAnsi="Bell MT"/>
          <w:color w:val="000000" w:themeColor="text1"/>
          <w:sz w:val="22"/>
          <w:szCs w:val="22"/>
        </w:rPr>
        <w:t>Rocchi</w:t>
      </w:r>
      <w:proofErr w:type="spellEnd"/>
      <w:r w:rsidRPr="003C0E84">
        <w:rPr>
          <w:rFonts w:ascii="Bell MT" w:hAnsi="Bell MT"/>
          <w:color w:val="000000" w:themeColor="text1"/>
          <w:sz w:val="22"/>
          <w:szCs w:val="22"/>
        </w:rPr>
        <w:t xml:space="preserve">, </w:t>
      </w:r>
      <w:r w:rsidR="008C0128" w:rsidRPr="003C0E84">
        <w:rPr>
          <w:rFonts w:ascii="Bell MT" w:hAnsi="Bell MT"/>
          <w:color w:val="000000" w:themeColor="text1"/>
          <w:sz w:val="22"/>
          <w:szCs w:val="22"/>
        </w:rPr>
        <w:t>PhD Design, Environment</w:t>
      </w:r>
      <w:r w:rsidR="00CE3129" w:rsidRPr="003C0E84">
        <w:rPr>
          <w:rFonts w:ascii="Bell MT" w:hAnsi="Bell MT"/>
          <w:color w:val="000000" w:themeColor="text1"/>
          <w:sz w:val="22"/>
          <w:szCs w:val="22"/>
        </w:rPr>
        <w:t>,</w:t>
      </w:r>
      <w:r w:rsidR="008C0128" w:rsidRPr="003C0E84">
        <w:rPr>
          <w:rFonts w:ascii="Bell MT" w:hAnsi="Bell MT"/>
          <w:color w:val="000000" w:themeColor="text1"/>
          <w:sz w:val="22"/>
          <w:szCs w:val="22"/>
        </w:rPr>
        <w:t xml:space="preserve"> and the Arts</w:t>
      </w:r>
      <w:r w:rsidR="000F43E6">
        <w:rPr>
          <w:rFonts w:ascii="Bell MT" w:hAnsi="Bell MT"/>
          <w:color w:val="000000" w:themeColor="text1"/>
          <w:sz w:val="22"/>
          <w:szCs w:val="22"/>
        </w:rPr>
        <w:t xml:space="preserve"> (</w:t>
      </w:r>
      <w:r w:rsidR="008C0128" w:rsidRPr="003C0E84">
        <w:rPr>
          <w:rFonts w:ascii="Bell MT" w:hAnsi="Bell MT"/>
          <w:color w:val="000000" w:themeColor="text1"/>
          <w:sz w:val="22"/>
          <w:szCs w:val="22"/>
        </w:rPr>
        <w:t xml:space="preserve">ASU’s Herberger Institute for </w:t>
      </w:r>
      <w:r w:rsidR="00425E51" w:rsidRPr="003C0E84">
        <w:rPr>
          <w:rFonts w:ascii="Bell MT" w:hAnsi="Bell MT"/>
          <w:color w:val="000000" w:themeColor="text1"/>
          <w:sz w:val="22"/>
          <w:szCs w:val="22"/>
        </w:rPr>
        <w:t>Design</w:t>
      </w:r>
      <w:r w:rsidR="008C0128" w:rsidRPr="003C0E84">
        <w:rPr>
          <w:rFonts w:ascii="Bell MT" w:hAnsi="Bell MT"/>
          <w:color w:val="000000" w:themeColor="text1"/>
          <w:sz w:val="22"/>
          <w:szCs w:val="22"/>
        </w:rPr>
        <w:t xml:space="preserve"> and the Arts</w:t>
      </w:r>
      <w:r w:rsidR="000F43E6">
        <w:rPr>
          <w:rFonts w:ascii="Bell MT" w:hAnsi="Bell MT"/>
          <w:color w:val="000000" w:themeColor="text1"/>
          <w:sz w:val="22"/>
          <w:szCs w:val="22"/>
        </w:rPr>
        <w:t>)</w:t>
      </w:r>
      <w:r w:rsidR="008C0128" w:rsidRPr="003C0E84">
        <w:rPr>
          <w:rFonts w:ascii="Bell MT" w:hAnsi="Bell MT"/>
          <w:color w:val="000000" w:themeColor="text1"/>
          <w:sz w:val="22"/>
          <w:szCs w:val="22"/>
        </w:rPr>
        <w:t xml:space="preserve">. </w:t>
      </w:r>
      <w:r w:rsidR="00294064" w:rsidRPr="003C0E84">
        <w:rPr>
          <w:rFonts w:ascii="Bell MT" w:hAnsi="Bell MT"/>
          <w:color w:val="000000" w:themeColor="text1"/>
          <w:sz w:val="22"/>
          <w:szCs w:val="22"/>
        </w:rPr>
        <w:t>Dissertation:</w:t>
      </w:r>
      <w:r w:rsidR="005772F5" w:rsidRPr="003C0E84">
        <w:rPr>
          <w:rFonts w:ascii="Bell MT" w:hAnsi="Bell MT"/>
          <w:color w:val="000000" w:themeColor="text1"/>
          <w:sz w:val="22"/>
          <w:szCs w:val="22"/>
        </w:rPr>
        <w:t xml:space="preserve"> </w:t>
      </w:r>
      <w:r w:rsidR="00CA40CA" w:rsidRPr="003C0E84">
        <w:rPr>
          <w:rFonts w:ascii="Bell MT" w:hAnsi="Bell MT"/>
          <w:color w:val="000000" w:themeColor="text1"/>
          <w:sz w:val="22"/>
          <w:szCs w:val="22"/>
        </w:rPr>
        <w:t>“The Institution of the Frame</w:t>
      </w:r>
      <w:r w:rsidR="005772F5" w:rsidRPr="003C0E84">
        <w:rPr>
          <w:rFonts w:ascii="Bell MT" w:hAnsi="Bell MT"/>
          <w:color w:val="000000" w:themeColor="text1"/>
          <w:sz w:val="22"/>
          <w:szCs w:val="22"/>
        </w:rPr>
        <w:t>,</w:t>
      </w:r>
      <w:r w:rsidR="00CA40CA" w:rsidRPr="003C0E84">
        <w:rPr>
          <w:rFonts w:ascii="Bell MT" w:hAnsi="Bell MT"/>
          <w:color w:val="000000" w:themeColor="text1"/>
          <w:sz w:val="22"/>
          <w:szCs w:val="22"/>
        </w:rPr>
        <w:t>”</w:t>
      </w:r>
      <w:r w:rsidR="005772F5" w:rsidRPr="003C0E84">
        <w:rPr>
          <w:rFonts w:ascii="Bell MT" w:hAnsi="Bell MT"/>
          <w:color w:val="000000" w:themeColor="text1"/>
          <w:sz w:val="22"/>
          <w:szCs w:val="22"/>
        </w:rPr>
        <w:t xml:space="preserve"> </w:t>
      </w:r>
      <w:r w:rsidR="00294064" w:rsidRPr="003C0E84">
        <w:rPr>
          <w:rFonts w:ascii="Bell MT" w:hAnsi="Bell MT"/>
          <w:color w:val="000000" w:themeColor="text1"/>
          <w:sz w:val="22"/>
          <w:szCs w:val="22"/>
        </w:rPr>
        <w:t>defended in May 2022.</w:t>
      </w:r>
    </w:p>
    <w:p w14:paraId="00DA44B0" w14:textId="77777777" w:rsidR="00294064" w:rsidRPr="003C0E84" w:rsidRDefault="00294064" w:rsidP="003C0E84">
      <w:pPr>
        <w:pStyle w:val="NormalWeb"/>
        <w:ind w:left="720"/>
        <w:rPr>
          <w:rFonts w:ascii="Bell MT" w:hAnsi="Bell MT"/>
          <w:color w:val="000000" w:themeColor="text1"/>
          <w:sz w:val="22"/>
          <w:szCs w:val="22"/>
        </w:rPr>
      </w:pPr>
    </w:p>
    <w:p w14:paraId="49BA1D63" w14:textId="3D973352" w:rsidR="00294064" w:rsidRPr="003C0E84" w:rsidRDefault="00294064"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Ryan Krebs, MA Comparative Literature</w:t>
      </w:r>
      <w:r w:rsidR="000F43E6">
        <w:rPr>
          <w:rFonts w:ascii="Bell MT" w:hAnsi="Bell MT"/>
          <w:color w:val="000000" w:themeColor="text1"/>
          <w:sz w:val="22"/>
          <w:szCs w:val="22"/>
        </w:rPr>
        <w:t xml:space="preserve"> (</w:t>
      </w:r>
      <w:r w:rsidRPr="003C0E84">
        <w:rPr>
          <w:rFonts w:ascii="Bell MT" w:hAnsi="Bell MT"/>
          <w:color w:val="000000" w:themeColor="text1"/>
          <w:sz w:val="22"/>
          <w:szCs w:val="22"/>
        </w:rPr>
        <w:t>Department of English</w:t>
      </w:r>
      <w:r w:rsidR="000F43E6">
        <w:rPr>
          <w:rFonts w:ascii="Bell MT" w:hAnsi="Bell MT"/>
          <w:color w:val="000000" w:themeColor="text1"/>
          <w:sz w:val="22"/>
          <w:szCs w:val="22"/>
        </w:rPr>
        <w:t>)</w:t>
      </w:r>
      <w:r w:rsidRPr="003C0E84">
        <w:rPr>
          <w:rFonts w:ascii="Bell MT" w:hAnsi="Bell MT"/>
          <w:color w:val="000000" w:themeColor="text1"/>
          <w:sz w:val="22"/>
          <w:szCs w:val="22"/>
        </w:rPr>
        <w:t>. Documentary film project: “The Other Avenue: Visual Ethnography of Phoenix</w:t>
      </w:r>
      <w:r w:rsidR="002F7098" w:rsidRPr="003C0E84">
        <w:rPr>
          <w:rFonts w:ascii="Bell MT" w:hAnsi="Bell MT"/>
          <w:color w:val="000000" w:themeColor="text1"/>
          <w:sz w:val="22"/>
          <w:szCs w:val="22"/>
        </w:rPr>
        <w:t>,</w:t>
      </w:r>
      <w:r w:rsidRPr="003C0E84">
        <w:rPr>
          <w:rFonts w:ascii="Bell MT" w:hAnsi="Bell MT"/>
          <w:color w:val="000000" w:themeColor="text1"/>
          <w:sz w:val="22"/>
          <w:szCs w:val="22"/>
        </w:rPr>
        <w:t xml:space="preserve">” </w:t>
      </w:r>
      <w:r w:rsidR="002F7098" w:rsidRPr="003C0E84">
        <w:rPr>
          <w:rFonts w:ascii="Bell MT" w:hAnsi="Bell MT"/>
          <w:color w:val="000000" w:themeColor="text1"/>
          <w:sz w:val="22"/>
          <w:szCs w:val="22"/>
        </w:rPr>
        <w:t>d</w:t>
      </w:r>
      <w:r w:rsidRPr="003C0E84">
        <w:rPr>
          <w:rFonts w:ascii="Bell MT" w:hAnsi="Bell MT"/>
          <w:color w:val="000000" w:themeColor="text1"/>
          <w:sz w:val="22"/>
          <w:szCs w:val="22"/>
        </w:rPr>
        <w:t>efended May 2021.</w:t>
      </w:r>
    </w:p>
    <w:p w14:paraId="7A7CC611" w14:textId="77777777" w:rsidR="008C0128" w:rsidRPr="003C0E84" w:rsidRDefault="008C0128" w:rsidP="003C0E84">
      <w:pPr>
        <w:pStyle w:val="NormalWeb"/>
        <w:ind w:firstLine="720"/>
        <w:rPr>
          <w:rFonts w:ascii="Bell MT" w:hAnsi="Bell MT"/>
          <w:color w:val="000000" w:themeColor="text1"/>
          <w:sz w:val="22"/>
          <w:szCs w:val="22"/>
        </w:rPr>
      </w:pPr>
    </w:p>
    <w:p w14:paraId="459053B2" w14:textId="55057C62" w:rsidR="00714E78" w:rsidRPr="003C0E84" w:rsidRDefault="002D6992"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 xml:space="preserve">Kelsey Abele, </w:t>
      </w:r>
      <w:r w:rsidR="008C0128" w:rsidRPr="003C0E84">
        <w:rPr>
          <w:rFonts w:ascii="Bell MT" w:hAnsi="Bell MT"/>
          <w:color w:val="000000" w:themeColor="text1"/>
          <w:sz w:val="22"/>
          <w:szCs w:val="22"/>
        </w:rPr>
        <w:t>PhD Communication</w:t>
      </w:r>
      <w:r w:rsidR="000F43E6">
        <w:rPr>
          <w:rFonts w:ascii="Bell MT" w:hAnsi="Bell MT"/>
          <w:color w:val="000000" w:themeColor="text1"/>
          <w:sz w:val="22"/>
          <w:szCs w:val="22"/>
        </w:rPr>
        <w:t xml:space="preserve"> (</w:t>
      </w:r>
      <w:r w:rsidR="008C0128" w:rsidRPr="003C0E84">
        <w:rPr>
          <w:rFonts w:ascii="Bell MT" w:hAnsi="Bell MT"/>
          <w:color w:val="000000" w:themeColor="text1"/>
          <w:sz w:val="22"/>
          <w:szCs w:val="22"/>
        </w:rPr>
        <w:t>Hugh Downs School of Human Communication</w:t>
      </w:r>
      <w:r w:rsidR="000F43E6">
        <w:rPr>
          <w:rFonts w:ascii="Bell MT" w:hAnsi="Bell MT"/>
          <w:color w:val="000000" w:themeColor="text1"/>
          <w:sz w:val="22"/>
          <w:szCs w:val="22"/>
        </w:rPr>
        <w:t>)</w:t>
      </w:r>
      <w:r w:rsidR="008C0128" w:rsidRPr="003C0E84">
        <w:rPr>
          <w:rFonts w:ascii="Bell MT" w:hAnsi="Bell MT"/>
          <w:color w:val="000000" w:themeColor="text1"/>
          <w:sz w:val="22"/>
          <w:szCs w:val="22"/>
        </w:rPr>
        <w:t xml:space="preserve">. Dissertation: </w:t>
      </w:r>
      <w:r w:rsidR="00714E78" w:rsidRPr="003C0E84">
        <w:rPr>
          <w:rFonts w:ascii="Bell MT" w:hAnsi="Bell MT"/>
          <w:color w:val="000000" w:themeColor="text1"/>
          <w:sz w:val="22"/>
          <w:szCs w:val="22"/>
        </w:rPr>
        <w:t>“</w:t>
      </w:r>
      <w:r w:rsidR="00714E78" w:rsidRPr="003C0E84">
        <w:rPr>
          <w:rFonts w:ascii="Bell MT" w:hAnsi="Bell MT"/>
          <w:i/>
          <w:iCs/>
          <w:color w:val="000000" w:themeColor="text1"/>
          <w:sz w:val="22"/>
          <w:szCs w:val="22"/>
        </w:rPr>
        <w:t>The Man in the High Castle</w:t>
      </w:r>
      <w:r w:rsidR="00714E78" w:rsidRPr="003C0E84">
        <w:rPr>
          <w:rFonts w:ascii="Bell MT" w:hAnsi="Bell MT"/>
          <w:color w:val="000000" w:themeColor="text1"/>
          <w:sz w:val="22"/>
          <w:szCs w:val="22"/>
        </w:rPr>
        <w:t>, or The History that Never Happened: The Conflation of Alternative History, Memory, and Ideology</w:t>
      </w:r>
      <w:r w:rsidR="000F05A1" w:rsidRPr="003C0E84">
        <w:rPr>
          <w:rFonts w:ascii="Bell MT" w:hAnsi="Bell MT"/>
          <w:color w:val="000000" w:themeColor="text1"/>
          <w:sz w:val="22"/>
          <w:szCs w:val="22"/>
        </w:rPr>
        <w:t>.</w:t>
      </w:r>
      <w:r w:rsidR="00714E78" w:rsidRPr="003C0E84">
        <w:rPr>
          <w:rFonts w:ascii="Bell MT" w:hAnsi="Bell MT"/>
          <w:color w:val="000000" w:themeColor="text1"/>
          <w:sz w:val="22"/>
          <w:szCs w:val="22"/>
        </w:rPr>
        <w:t xml:space="preserve">” </w:t>
      </w:r>
      <w:r w:rsidR="00F67F4D" w:rsidRPr="003C0E84">
        <w:rPr>
          <w:rFonts w:ascii="Bell MT" w:hAnsi="Bell MT"/>
          <w:color w:val="000000" w:themeColor="text1"/>
          <w:sz w:val="22"/>
          <w:szCs w:val="22"/>
        </w:rPr>
        <w:t>Defended in May 2020.</w:t>
      </w:r>
    </w:p>
    <w:p w14:paraId="3CAD2A3F" w14:textId="77777777" w:rsidR="008D6A33" w:rsidRPr="003C0E84" w:rsidRDefault="008D6A33" w:rsidP="003C0E84">
      <w:pPr>
        <w:pStyle w:val="BodyText"/>
        <w:rPr>
          <w:rFonts w:ascii="Bell MT" w:hAnsi="Bell MT"/>
          <w:b/>
          <w:bCs/>
          <w:color w:val="000000" w:themeColor="text1"/>
          <w:sz w:val="10"/>
          <w:szCs w:val="10"/>
        </w:rPr>
      </w:pPr>
    </w:p>
    <w:p w14:paraId="07F60249" w14:textId="3513338B" w:rsidR="008D6A33" w:rsidRPr="003C0E84" w:rsidRDefault="008D6A33" w:rsidP="003C0E84">
      <w:pPr>
        <w:pStyle w:val="BodyText"/>
        <w:rPr>
          <w:rFonts w:ascii="Bell MT" w:hAnsi="Bell MT"/>
          <w:b/>
          <w:bCs/>
          <w:color w:val="000000" w:themeColor="text1"/>
          <w:sz w:val="22"/>
          <w:szCs w:val="22"/>
        </w:rPr>
      </w:pPr>
      <w:r w:rsidRPr="003C0E84">
        <w:rPr>
          <w:rFonts w:ascii="Bell MT" w:hAnsi="Bell MT"/>
          <w:b/>
          <w:bCs/>
          <w:color w:val="000000" w:themeColor="text1"/>
          <w:sz w:val="22"/>
          <w:szCs w:val="22"/>
        </w:rPr>
        <w:t xml:space="preserve">International Graduate Advising </w:t>
      </w:r>
    </w:p>
    <w:p w14:paraId="50625163" w14:textId="6428E823" w:rsidR="008D6A33" w:rsidRPr="003C0E84" w:rsidRDefault="008D6A33" w:rsidP="003C0E84">
      <w:pPr>
        <w:pStyle w:val="NormalWeb"/>
        <w:ind w:left="720"/>
      </w:pPr>
      <w:r w:rsidRPr="003C0E84">
        <w:rPr>
          <w:rFonts w:ascii="Bell MT" w:hAnsi="Bell MT"/>
          <w:color w:val="000000" w:themeColor="text1"/>
          <w:sz w:val="22"/>
          <w:szCs w:val="22"/>
        </w:rPr>
        <w:t>Academic supervisor for Fulbright Visiting Graduate Researcher</w:t>
      </w:r>
      <w:r w:rsidR="006E28CB" w:rsidRPr="003C0E84">
        <w:rPr>
          <w:rFonts w:ascii="Bell MT" w:hAnsi="Bell MT"/>
          <w:color w:val="000000" w:themeColor="text1"/>
          <w:sz w:val="22"/>
          <w:szCs w:val="22"/>
        </w:rPr>
        <w:t xml:space="preserve"> at ASU</w:t>
      </w:r>
      <w:r w:rsidRPr="003C0E84">
        <w:rPr>
          <w:rFonts w:ascii="Bell MT" w:hAnsi="Bell MT"/>
          <w:color w:val="000000" w:themeColor="text1"/>
          <w:sz w:val="22"/>
          <w:szCs w:val="22"/>
        </w:rPr>
        <w:t xml:space="preserve">, Laura Pop, </w:t>
      </w:r>
      <w:r w:rsidR="006E28CB" w:rsidRPr="003C0E84">
        <w:rPr>
          <w:rFonts w:ascii="Bell MT" w:hAnsi="Bell MT"/>
          <w:color w:val="000000" w:themeColor="text1"/>
          <w:sz w:val="22"/>
          <w:szCs w:val="22"/>
        </w:rPr>
        <w:t xml:space="preserve">a </w:t>
      </w:r>
      <w:r w:rsidRPr="003C0E84">
        <w:rPr>
          <w:rFonts w:ascii="Bell MT" w:hAnsi="Bell MT"/>
          <w:color w:val="000000" w:themeColor="text1"/>
          <w:sz w:val="22"/>
          <w:szCs w:val="22"/>
        </w:rPr>
        <w:t>PhD candidate in the National University of Theatre and Film in Bucharest, Romania. Thesis: “Dissolving Cinema</w:t>
      </w:r>
      <w:r w:rsidR="006E28CB" w:rsidRPr="003C0E84">
        <w:rPr>
          <w:rFonts w:ascii="Bell MT" w:hAnsi="Bell MT"/>
          <w:color w:val="000000" w:themeColor="text1"/>
          <w:sz w:val="22"/>
          <w:szCs w:val="22"/>
        </w:rPr>
        <w:t>: Oceanic Feeling and Traumatic Narrative in Animation” (F’21-S’22).</w:t>
      </w:r>
    </w:p>
    <w:p w14:paraId="4768DFC1" w14:textId="66D9147D" w:rsidR="002C085D" w:rsidRPr="003C0E84" w:rsidRDefault="002C085D" w:rsidP="003C0E84">
      <w:pPr>
        <w:pStyle w:val="NormalWeb"/>
        <w:rPr>
          <w:rFonts w:ascii="Bell MT" w:hAnsi="Bell MT"/>
          <w:color w:val="000000" w:themeColor="text1"/>
          <w:sz w:val="10"/>
          <w:szCs w:val="10"/>
        </w:rPr>
      </w:pPr>
    </w:p>
    <w:p w14:paraId="2607638E" w14:textId="16AD4B24" w:rsidR="001B6CBD" w:rsidRPr="003C0E84" w:rsidRDefault="001B6CBD" w:rsidP="003C0E84">
      <w:pPr>
        <w:pStyle w:val="BodyText"/>
        <w:spacing w:before="120"/>
        <w:rPr>
          <w:rFonts w:ascii="Bell MT" w:hAnsi="Bell MT"/>
          <w:b/>
          <w:bCs/>
          <w:color w:val="000000" w:themeColor="text1"/>
          <w:sz w:val="22"/>
          <w:szCs w:val="22"/>
        </w:rPr>
      </w:pPr>
      <w:r w:rsidRPr="003C0E84">
        <w:rPr>
          <w:rFonts w:ascii="Bell MT" w:hAnsi="Bell MT"/>
          <w:b/>
          <w:bCs/>
          <w:color w:val="000000" w:themeColor="text1"/>
          <w:sz w:val="22"/>
          <w:szCs w:val="22"/>
        </w:rPr>
        <w:t xml:space="preserve">Undergraduate </w:t>
      </w:r>
      <w:r w:rsidR="0010735D" w:rsidRPr="003C0E84">
        <w:rPr>
          <w:rFonts w:ascii="Bell MT" w:hAnsi="Bell MT"/>
          <w:b/>
          <w:bCs/>
          <w:color w:val="000000" w:themeColor="text1"/>
          <w:sz w:val="22"/>
          <w:szCs w:val="22"/>
        </w:rPr>
        <w:t xml:space="preserve">Honors Thesis </w:t>
      </w:r>
      <w:r w:rsidRPr="003C0E84">
        <w:rPr>
          <w:rFonts w:ascii="Bell MT" w:hAnsi="Bell MT"/>
          <w:b/>
          <w:bCs/>
          <w:color w:val="000000" w:themeColor="text1"/>
          <w:sz w:val="22"/>
          <w:szCs w:val="22"/>
        </w:rPr>
        <w:t xml:space="preserve">Advising </w:t>
      </w:r>
    </w:p>
    <w:p w14:paraId="5AD9DD39" w14:textId="7208B8B3" w:rsidR="004566F6" w:rsidRPr="003C0E84" w:rsidRDefault="00BC73ED"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A</w:t>
      </w:r>
      <w:r w:rsidR="004566F6" w:rsidRPr="003C0E84">
        <w:rPr>
          <w:rFonts w:ascii="Bell MT" w:hAnsi="Bell MT"/>
          <w:color w:val="000000" w:themeColor="text1"/>
          <w:sz w:val="22"/>
          <w:szCs w:val="22"/>
        </w:rPr>
        <w:t>dvisor</w:t>
      </w:r>
      <w:r w:rsidR="00A77327" w:rsidRPr="003C0E84">
        <w:rPr>
          <w:rFonts w:ascii="Bell MT" w:hAnsi="Bell MT"/>
          <w:color w:val="000000" w:themeColor="text1"/>
          <w:sz w:val="22"/>
          <w:szCs w:val="22"/>
        </w:rPr>
        <w:t xml:space="preserve"> for</w:t>
      </w:r>
      <w:r w:rsidR="004566F6" w:rsidRPr="003C0E84">
        <w:rPr>
          <w:rFonts w:ascii="Bell MT" w:hAnsi="Bell MT"/>
          <w:color w:val="000000" w:themeColor="text1"/>
          <w:sz w:val="22"/>
          <w:szCs w:val="22"/>
        </w:rPr>
        <w:t xml:space="preserve"> Brennan Ryan</w:t>
      </w:r>
      <w:r w:rsidR="008D6A33" w:rsidRPr="003C0E84">
        <w:rPr>
          <w:rFonts w:ascii="Bell MT" w:hAnsi="Bell MT"/>
          <w:color w:val="000000" w:themeColor="text1"/>
          <w:sz w:val="22"/>
          <w:szCs w:val="22"/>
        </w:rPr>
        <w:t>,</w:t>
      </w:r>
      <w:r w:rsidR="004566F6" w:rsidRPr="003C0E84">
        <w:rPr>
          <w:rFonts w:ascii="Bell MT" w:hAnsi="Bell MT"/>
          <w:color w:val="000000" w:themeColor="text1"/>
          <w:sz w:val="22"/>
          <w:szCs w:val="22"/>
        </w:rPr>
        <w:t xml:space="preserve"> BA English, Barrett Honors College. Thesis: </w:t>
      </w:r>
      <w:r w:rsidR="008D6A33" w:rsidRPr="003C0E84">
        <w:rPr>
          <w:rFonts w:ascii="Bell MT" w:hAnsi="Bell MT"/>
          <w:color w:val="000000" w:themeColor="text1"/>
          <w:sz w:val="22"/>
          <w:szCs w:val="22"/>
        </w:rPr>
        <w:t>“</w:t>
      </w:r>
      <w:r w:rsidR="004566F6" w:rsidRPr="003C0E84">
        <w:rPr>
          <w:rFonts w:ascii="Bell MT" w:hAnsi="Bell MT"/>
          <w:color w:val="000000" w:themeColor="text1"/>
          <w:sz w:val="22"/>
          <w:szCs w:val="22"/>
        </w:rPr>
        <w:t xml:space="preserve">Postmodernism in the Films of Adam McKay and Spike Lee,” </w:t>
      </w:r>
      <w:r w:rsidR="00BB522E" w:rsidRPr="003C0E84">
        <w:rPr>
          <w:rFonts w:ascii="Bell MT" w:hAnsi="Bell MT"/>
          <w:color w:val="000000" w:themeColor="text1"/>
          <w:sz w:val="22"/>
          <w:szCs w:val="22"/>
        </w:rPr>
        <w:t>defended May 2022.</w:t>
      </w:r>
      <w:r w:rsidR="004566F6" w:rsidRPr="003C0E84">
        <w:rPr>
          <w:rFonts w:ascii="Bell MT" w:hAnsi="Bell MT"/>
          <w:color w:val="000000" w:themeColor="text1"/>
          <w:sz w:val="22"/>
          <w:szCs w:val="22"/>
        </w:rPr>
        <w:t xml:space="preserve"> </w:t>
      </w:r>
    </w:p>
    <w:p w14:paraId="51002AE5" w14:textId="0E7A79EC" w:rsidR="00196B91" w:rsidRPr="003C0E84" w:rsidRDefault="00196B91" w:rsidP="003C0E84">
      <w:pPr>
        <w:pStyle w:val="NormalWeb"/>
        <w:ind w:left="720"/>
        <w:rPr>
          <w:rFonts w:ascii="Bell MT" w:hAnsi="Bell MT"/>
          <w:color w:val="000000" w:themeColor="text1"/>
          <w:sz w:val="22"/>
          <w:szCs w:val="22"/>
        </w:rPr>
      </w:pPr>
    </w:p>
    <w:p w14:paraId="1C82D176" w14:textId="13402A87" w:rsidR="00702628" w:rsidRPr="003C0E84" w:rsidRDefault="00702628" w:rsidP="003C0E84">
      <w:pPr>
        <w:ind w:left="720"/>
        <w:rPr>
          <w:rFonts w:ascii="Bell MT" w:hAnsi="Bell MT"/>
          <w:color w:val="000000" w:themeColor="text1"/>
          <w:sz w:val="22"/>
          <w:szCs w:val="22"/>
          <w:lang w:eastAsia="zh-CN"/>
        </w:rPr>
      </w:pPr>
      <w:r w:rsidRPr="003C0E84">
        <w:rPr>
          <w:rFonts w:ascii="Bell MT" w:hAnsi="Bell MT"/>
          <w:color w:val="000000" w:themeColor="text1"/>
          <w:sz w:val="22"/>
          <w:szCs w:val="22"/>
        </w:rPr>
        <w:t>Reader</w:t>
      </w:r>
      <w:r w:rsidR="00A77327" w:rsidRPr="003C0E84">
        <w:rPr>
          <w:rFonts w:ascii="Bell MT" w:hAnsi="Bell MT"/>
          <w:color w:val="000000" w:themeColor="text1"/>
          <w:sz w:val="22"/>
          <w:szCs w:val="22"/>
        </w:rPr>
        <w:t xml:space="preserve"> for</w:t>
      </w:r>
      <w:r w:rsidRPr="003C0E84">
        <w:rPr>
          <w:rFonts w:ascii="Bell MT" w:hAnsi="Bell MT"/>
          <w:color w:val="000000" w:themeColor="text1"/>
          <w:sz w:val="22"/>
          <w:szCs w:val="22"/>
        </w:rPr>
        <w:t xml:space="preserve"> Clinton Barney, BA Film Studies, Barrett Honors College. </w:t>
      </w:r>
      <w:r w:rsidRPr="003C0E84">
        <w:rPr>
          <w:rFonts w:ascii="Bell MT" w:hAnsi="Bell MT"/>
          <w:color w:val="000000" w:themeColor="text1"/>
          <w:sz w:val="22"/>
          <w:szCs w:val="22"/>
          <w:lang w:eastAsia="zh-CN"/>
        </w:rPr>
        <w:t>Thesis: “Culture, Commerce and Communism: The Rise of American Influence Seen Through European Cinema (1920-1960),” defended April 2022.</w:t>
      </w:r>
    </w:p>
    <w:p w14:paraId="028A0AC4" w14:textId="77777777" w:rsidR="004566F6" w:rsidRPr="003C0E84" w:rsidRDefault="004566F6" w:rsidP="003C0E84">
      <w:pPr>
        <w:pStyle w:val="NormalWeb"/>
        <w:rPr>
          <w:rFonts w:ascii="Bell MT" w:hAnsi="Bell MT"/>
          <w:color w:val="000000" w:themeColor="text1"/>
          <w:sz w:val="22"/>
          <w:szCs w:val="22"/>
        </w:rPr>
      </w:pPr>
    </w:p>
    <w:p w14:paraId="0F6A117B" w14:textId="4C62BBAD" w:rsidR="004566F6" w:rsidRPr="003C0E84" w:rsidRDefault="000F05A1"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 xml:space="preserve">Co-Advisor, with Hilde </w:t>
      </w:r>
      <w:proofErr w:type="spellStart"/>
      <w:r w:rsidRPr="003C0E84">
        <w:rPr>
          <w:rFonts w:ascii="Bell MT" w:hAnsi="Bell MT"/>
          <w:color w:val="000000" w:themeColor="text1"/>
          <w:sz w:val="22"/>
          <w:szCs w:val="22"/>
        </w:rPr>
        <w:t>Hoogenboom</w:t>
      </w:r>
      <w:proofErr w:type="spellEnd"/>
      <w:r w:rsidR="00A77327" w:rsidRPr="003C0E84">
        <w:rPr>
          <w:rFonts w:ascii="Bell MT" w:hAnsi="Bell MT"/>
          <w:color w:val="000000" w:themeColor="text1"/>
          <w:sz w:val="22"/>
          <w:szCs w:val="22"/>
        </w:rPr>
        <w:t xml:space="preserve">, for </w:t>
      </w:r>
      <w:r w:rsidR="002D6992" w:rsidRPr="003C0E84">
        <w:rPr>
          <w:rFonts w:ascii="Bell MT" w:hAnsi="Bell MT"/>
          <w:color w:val="000000" w:themeColor="text1"/>
          <w:sz w:val="22"/>
          <w:szCs w:val="22"/>
        </w:rPr>
        <w:t xml:space="preserve">Theodora Brown, </w:t>
      </w:r>
      <w:r w:rsidR="00CE3129" w:rsidRPr="003C0E84">
        <w:rPr>
          <w:rFonts w:ascii="Bell MT" w:hAnsi="Bell MT"/>
          <w:color w:val="000000" w:themeColor="text1"/>
          <w:sz w:val="22"/>
          <w:szCs w:val="22"/>
        </w:rPr>
        <w:t>BA Global Studies, Barrett Honors College. Thesis:</w:t>
      </w:r>
      <w:r w:rsidR="002D6992" w:rsidRPr="003C0E84">
        <w:rPr>
          <w:rFonts w:ascii="Bell MT" w:hAnsi="Bell MT"/>
          <w:color w:val="000000" w:themeColor="text1"/>
          <w:sz w:val="22"/>
          <w:szCs w:val="22"/>
        </w:rPr>
        <w:t xml:space="preserve"> “Constructing Soviet Community in Six Objects</w:t>
      </w:r>
      <w:r w:rsidR="00CE3129" w:rsidRPr="003C0E84">
        <w:rPr>
          <w:rFonts w:ascii="Bell MT" w:hAnsi="Bell MT"/>
          <w:color w:val="000000" w:themeColor="text1"/>
          <w:sz w:val="22"/>
          <w:szCs w:val="22"/>
        </w:rPr>
        <w:t>,</w:t>
      </w:r>
      <w:r w:rsidR="002D6992" w:rsidRPr="003C0E84">
        <w:rPr>
          <w:rFonts w:ascii="Bell MT" w:hAnsi="Bell MT"/>
          <w:color w:val="000000" w:themeColor="text1"/>
          <w:sz w:val="22"/>
          <w:szCs w:val="22"/>
        </w:rPr>
        <w:t>”</w:t>
      </w:r>
      <w:r w:rsidR="00CE3129" w:rsidRPr="003C0E84">
        <w:rPr>
          <w:rFonts w:ascii="Bell MT" w:hAnsi="Bell MT"/>
          <w:color w:val="000000" w:themeColor="text1"/>
          <w:sz w:val="22"/>
          <w:szCs w:val="22"/>
        </w:rPr>
        <w:t xml:space="preserve"> defended in May 2019.</w:t>
      </w:r>
    </w:p>
    <w:p w14:paraId="37559F3C" w14:textId="77777777" w:rsidR="00EC17A7" w:rsidRPr="003C0E84" w:rsidRDefault="00EC17A7" w:rsidP="003C0E84">
      <w:pPr>
        <w:pStyle w:val="NormalWeb"/>
        <w:rPr>
          <w:rFonts w:ascii="Bell MT" w:hAnsi="Bell MT"/>
          <w:color w:val="000000" w:themeColor="text1"/>
          <w:sz w:val="22"/>
          <w:szCs w:val="22"/>
        </w:rPr>
      </w:pPr>
    </w:p>
    <w:p w14:paraId="37E3A694" w14:textId="412BEAD9" w:rsidR="00EC17A7" w:rsidRPr="003C0E84" w:rsidRDefault="00EC17A7" w:rsidP="003C0E84">
      <w:pPr>
        <w:pStyle w:val="BodyText"/>
        <w:rPr>
          <w:rFonts w:ascii="Bell MT" w:hAnsi="Bell MT"/>
          <w:b/>
          <w:bCs/>
          <w:color w:val="000000" w:themeColor="text1"/>
          <w:sz w:val="22"/>
          <w:szCs w:val="22"/>
        </w:rPr>
      </w:pPr>
      <w:r w:rsidRPr="003C0E84">
        <w:rPr>
          <w:rFonts w:ascii="Bell MT" w:hAnsi="Bell MT"/>
          <w:b/>
          <w:bCs/>
          <w:color w:val="000000" w:themeColor="text1"/>
          <w:sz w:val="22"/>
          <w:szCs w:val="22"/>
        </w:rPr>
        <w:t>Faculty-led Research Opportunities</w:t>
      </w:r>
      <w:r w:rsidR="00115B21" w:rsidRPr="003C0E84">
        <w:rPr>
          <w:rFonts w:ascii="Bell MT" w:hAnsi="Bell MT"/>
          <w:b/>
          <w:bCs/>
          <w:color w:val="000000" w:themeColor="text1"/>
          <w:sz w:val="22"/>
          <w:szCs w:val="22"/>
        </w:rPr>
        <w:t xml:space="preserve"> (</w:t>
      </w:r>
      <w:r w:rsidRPr="003C0E84">
        <w:rPr>
          <w:rFonts w:ascii="Bell MT" w:hAnsi="Bell MT"/>
          <w:b/>
          <w:bCs/>
          <w:color w:val="000000" w:themeColor="text1"/>
          <w:sz w:val="22"/>
          <w:szCs w:val="22"/>
        </w:rPr>
        <w:t>supported by grants I won</w:t>
      </w:r>
      <w:r w:rsidR="007F1E34" w:rsidRPr="003C0E84">
        <w:rPr>
          <w:rFonts w:ascii="Bell MT" w:hAnsi="Bell MT"/>
          <w:b/>
          <w:bCs/>
          <w:color w:val="000000" w:themeColor="text1"/>
          <w:sz w:val="22"/>
          <w:szCs w:val="22"/>
        </w:rPr>
        <w:t>, PI 100%</w:t>
      </w:r>
      <w:r w:rsidR="00115B21" w:rsidRPr="003C0E84">
        <w:rPr>
          <w:rFonts w:ascii="Bell MT" w:hAnsi="Bell MT"/>
          <w:b/>
          <w:bCs/>
          <w:color w:val="000000" w:themeColor="text1"/>
          <w:sz w:val="22"/>
          <w:szCs w:val="22"/>
        </w:rPr>
        <w:t>)</w:t>
      </w:r>
    </w:p>
    <w:p w14:paraId="3854A736" w14:textId="2A41D17B" w:rsidR="00EC17A7" w:rsidRPr="003C0E84" w:rsidRDefault="0010735D"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Jason Papenfuss</w:t>
      </w:r>
      <w:r w:rsidR="00EC17A7" w:rsidRPr="003C0E84">
        <w:rPr>
          <w:rFonts w:ascii="Bell MT" w:hAnsi="Bell MT"/>
          <w:color w:val="000000" w:themeColor="text1"/>
          <w:sz w:val="22"/>
          <w:szCs w:val="22"/>
        </w:rPr>
        <w:t xml:space="preserve">, PhD candidate, Sustainability. </w:t>
      </w:r>
      <w:r w:rsidR="007F1E34" w:rsidRPr="003C0E84">
        <w:rPr>
          <w:rFonts w:ascii="Bell MT" w:hAnsi="Bell MT"/>
          <w:color w:val="000000" w:themeColor="text1"/>
          <w:sz w:val="22"/>
          <w:szCs w:val="22"/>
        </w:rPr>
        <w:t>P</w:t>
      </w:r>
      <w:r w:rsidR="00EC17A7" w:rsidRPr="003C0E84">
        <w:rPr>
          <w:rFonts w:ascii="Bell MT" w:hAnsi="Bell MT"/>
          <w:color w:val="000000" w:themeColor="text1"/>
          <w:sz w:val="22"/>
          <w:szCs w:val="22"/>
        </w:rPr>
        <w:t xml:space="preserve">aid </w:t>
      </w:r>
      <w:proofErr w:type="spellStart"/>
      <w:r w:rsidR="00EC17A7" w:rsidRPr="003C0E84">
        <w:rPr>
          <w:rFonts w:ascii="Bell MT" w:hAnsi="Bell MT"/>
          <w:color w:val="000000" w:themeColor="text1"/>
          <w:sz w:val="22"/>
          <w:szCs w:val="22"/>
        </w:rPr>
        <w:t>RA’ship</w:t>
      </w:r>
      <w:proofErr w:type="spellEnd"/>
      <w:r w:rsidR="00EC17A7" w:rsidRPr="003C0E84">
        <w:rPr>
          <w:rFonts w:ascii="Bell MT" w:hAnsi="Bell MT"/>
          <w:color w:val="000000" w:themeColor="text1"/>
          <w:sz w:val="22"/>
          <w:szCs w:val="22"/>
        </w:rPr>
        <w:t xml:space="preserve"> for the Research Cluster “Embodied Cognition in Performance,” ASU’s Institute </w:t>
      </w:r>
      <w:r w:rsidR="00B63940" w:rsidRPr="003C0E84">
        <w:rPr>
          <w:rFonts w:ascii="Bell MT" w:hAnsi="Bell MT"/>
          <w:color w:val="000000" w:themeColor="text1"/>
          <w:sz w:val="22"/>
          <w:szCs w:val="22"/>
        </w:rPr>
        <w:t>for</w:t>
      </w:r>
      <w:r w:rsidR="00EC17A7" w:rsidRPr="003C0E84">
        <w:rPr>
          <w:rFonts w:ascii="Bell MT" w:hAnsi="Bell MT"/>
          <w:color w:val="000000" w:themeColor="text1"/>
          <w:sz w:val="22"/>
          <w:szCs w:val="22"/>
        </w:rPr>
        <w:t xml:space="preserve"> Humanities Research, 2016-17. </w:t>
      </w:r>
    </w:p>
    <w:p w14:paraId="4387A501" w14:textId="45D1FED7" w:rsidR="0010735D" w:rsidRPr="003C0E84" w:rsidRDefault="0010735D" w:rsidP="003C0E84">
      <w:pPr>
        <w:pStyle w:val="NormalWeb"/>
        <w:rPr>
          <w:rFonts w:ascii="Bell MT" w:hAnsi="Bell MT"/>
          <w:color w:val="000000" w:themeColor="text1"/>
          <w:sz w:val="22"/>
          <w:szCs w:val="22"/>
        </w:rPr>
      </w:pPr>
    </w:p>
    <w:p w14:paraId="242A5207" w14:textId="2A1ADC67" w:rsidR="0010735D" w:rsidRPr="003C0E84" w:rsidRDefault="0010735D" w:rsidP="003C0E84">
      <w:pPr>
        <w:pStyle w:val="NormalWeb"/>
        <w:ind w:left="720"/>
        <w:rPr>
          <w:color w:val="000000" w:themeColor="text1"/>
        </w:rPr>
      </w:pPr>
      <w:r w:rsidRPr="003C0E84">
        <w:rPr>
          <w:rFonts w:ascii="Bell MT" w:hAnsi="Bell MT"/>
          <w:color w:val="000000" w:themeColor="text1"/>
          <w:sz w:val="22"/>
          <w:szCs w:val="22"/>
        </w:rPr>
        <w:t>Robert Brown</w:t>
      </w:r>
      <w:r w:rsidR="00EC17A7" w:rsidRPr="003C0E84">
        <w:rPr>
          <w:rFonts w:ascii="Bell MT" w:hAnsi="Bell MT"/>
          <w:color w:val="000000" w:themeColor="text1"/>
          <w:sz w:val="22"/>
          <w:szCs w:val="22"/>
        </w:rPr>
        <w:t xml:space="preserve">, Barrett Honors College Senior. Paid </w:t>
      </w:r>
      <w:proofErr w:type="spellStart"/>
      <w:r w:rsidR="00EC17A7" w:rsidRPr="003C0E84">
        <w:rPr>
          <w:rFonts w:ascii="Bell MT" w:hAnsi="Bell MT"/>
          <w:color w:val="000000" w:themeColor="text1"/>
          <w:sz w:val="22"/>
          <w:szCs w:val="22"/>
        </w:rPr>
        <w:t>RA’ship</w:t>
      </w:r>
      <w:proofErr w:type="spellEnd"/>
      <w:r w:rsidR="00EC17A7" w:rsidRPr="003C0E84">
        <w:rPr>
          <w:rFonts w:ascii="Bell MT" w:hAnsi="Bell MT"/>
          <w:color w:val="000000" w:themeColor="text1"/>
          <w:sz w:val="22"/>
          <w:szCs w:val="22"/>
        </w:rPr>
        <w:t xml:space="preserve"> for my book project, </w:t>
      </w:r>
      <w:r w:rsidR="00EC17A7" w:rsidRPr="003C0E84">
        <w:rPr>
          <w:rFonts w:ascii="Bell MT" w:hAnsi="Bell MT"/>
          <w:i/>
          <w:iCs/>
          <w:color w:val="000000" w:themeColor="text1"/>
          <w:sz w:val="22"/>
          <w:szCs w:val="22"/>
        </w:rPr>
        <w:t>Psychomotor Aesthetics</w:t>
      </w:r>
      <w:r w:rsidR="00EC17A7" w:rsidRPr="003C0E84">
        <w:rPr>
          <w:rFonts w:ascii="Bell MT" w:hAnsi="Bell MT"/>
          <w:color w:val="000000" w:themeColor="text1"/>
          <w:sz w:val="22"/>
          <w:szCs w:val="22"/>
        </w:rPr>
        <w:t xml:space="preserve">, supported by the </w:t>
      </w:r>
      <w:proofErr w:type="spellStart"/>
      <w:r w:rsidR="00EC17A7" w:rsidRPr="003C0E84">
        <w:rPr>
          <w:rFonts w:ascii="Bell MT" w:hAnsi="Bell MT"/>
          <w:color w:val="000000" w:themeColor="text1"/>
          <w:sz w:val="22"/>
          <w:szCs w:val="22"/>
        </w:rPr>
        <w:t>Bidstrup</w:t>
      </w:r>
      <w:proofErr w:type="spellEnd"/>
      <w:r w:rsidR="00EC17A7" w:rsidRPr="003C0E84">
        <w:rPr>
          <w:rFonts w:ascii="Bell MT" w:hAnsi="Bell MT"/>
          <w:color w:val="000000" w:themeColor="text1"/>
          <w:sz w:val="22"/>
          <w:szCs w:val="22"/>
        </w:rPr>
        <w:t xml:space="preserve"> Foundation and Barret Research Undergraduate Fellows Program</w:t>
      </w:r>
      <w:r w:rsidR="00E807F5" w:rsidRPr="003C0E84">
        <w:rPr>
          <w:rFonts w:ascii="Bell MT" w:hAnsi="Bell MT"/>
          <w:color w:val="000000" w:themeColor="text1"/>
          <w:sz w:val="22"/>
          <w:szCs w:val="22"/>
        </w:rPr>
        <w:t>, F’18.</w:t>
      </w:r>
    </w:p>
    <w:p w14:paraId="4FB80B8F" w14:textId="62A043F0" w:rsidR="00EC17A7" w:rsidRPr="003C0E84" w:rsidRDefault="00EC17A7" w:rsidP="003C0E84">
      <w:pPr>
        <w:pStyle w:val="NormalWeb"/>
        <w:ind w:left="720"/>
        <w:rPr>
          <w:color w:val="000000" w:themeColor="text1"/>
        </w:rPr>
      </w:pPr>
    </w:p>
    <w:p w14:paraId="7726D96E" w14:textId="7DF59A7B" w:rsidR="00EC17A7" w:rsidRPr="003C0E84" w:rsidRDefault="00E807F5" w:rsidP="003C0E84">
      <w:pPr>
        <w:pStyle w:val="NormalWeb"/>
        <w:ind w:left="720"/>
        <w:rPr>
          <w:rFonts w:ascii="Bell MT" w:hAnsi="Bell MT"/>
          <w:color w:val="000000" w:themeColor="text1"/>
          <w:sz w:val="22"/>
          <w:szCs w:val="22"/>
        </w:rPr>
      </w:pPr>
      <w:r w:rsidRPr="003C0E84">
        <w:rPr>
          <w:rFonts w:ascii="Bell MT" w:hAnsi="Bell MT"/>
          <w:color w:val="000000" w:themeColor="text1"/>
          <w:sz w:val="22"/>
          <w:szCs w:val="22"/>
        </w:rPr>
        <w:t>Student-run Film Festival, “</w:t>
      </w:r>
      <w:r w:rsidR="00EC17A7" w:rsidRPr="003C0E84">
        <w:rPr>
          <w:rFonts w:ascii="Bell MT" w:hAnsi="Bell MT"/>
          <w:color w:val="000000" w:themeColor="text1"/>
          <w:sz w:val="22"/>
          <w:szCs w:val="22"/>
        </w:rPr>
        <w:t>Women in Post-Soviet Cinema</w:t>
      </w:r>
      <w:r w:rsidR="00C57C49" w:rsidRPr="003C0E84">
        <w:rPr>
          <w:rFonts w:ascii="Bell MT" w:hAnsi="Bell MT"/>
          <w:color w:val="000000" w:themeColor="text1"/>
          <w:sz w:val="22"/>
          <w:szCs w:val="22"/>
        </w:rPr>
        <w:t>,</w:t>
      </w:r>
      <w:r w:rsidR="00EC17A7" w:rsidRPr="003C0E84">
        <w:rPr>
          <w:rFonts w:ascii="Bell MT" w:hAnsi="Bell MT"/>
          <w:color w:val="000000" w:themeColor="text1"/>
          <w:sz w:val="22"/>
          <w:szCs w:val="22"/>
        </w:rPr>
        <w:t xml:space="preserve">” supported by ASU’s </w:t>
      </w:r>
      <w:proofErr w:type="spellStart"/>
      <w:r w:rsidR="00EC17A7" w:rsidRPr="003C0E84">
        <w:rPr>
          <w:rFonts w:ascii="Bell MT" w:hAnsi="Bell MT"/>
          <w:color w:val="000000" w:themeColor="text1"/>
          <w:sz w:val="22"/>
          <w:szCs w:val="22"/>
        </w:rPr>
        <w:t>Melikian</w:t>
      </w:r>
      <w:proofErr w:type="spellEnd"/>
      <w:r w:rsidR="00EC17A7" w:rsidRPr="003C0E84">
        <w:rPr>
          <w:rFonts w:ascii="Bell MT" w:hAnsi="Bell MT"/>
          <w:color w:val="000000" w:themeColor="text1"/>
          <w:sz w:val="22"/>
          <w:szCs w:val="22"/>
        </w:rPr>
        <w:t xml:space="preserve"> Center. </w:t>
      </w:r>
      <w:r w:rsidR="00BA6B19" w:rsidRPr="003C0E84">
        <w:rPr>
          <w:rFonts w:ascii="Bell MT" w:hAnsi="Bell MT"/>
          <w:color w:val="000000" w:themeColor="text1"/>
          <w:sz w:val="22"/>
          <w:szCs w:val="22"/>
        </w:rPr>
        <w:t>Engaged u</w:t>
      </w:r>
      <w:r w:rsidR="00EC17A7" w:rsidRPr="003C0E84">
        <w:rPr>
          <w:rFonts w:ascii="Bell MT" w:hAnsi="Bell MT"/>
          <w:color w:val="000000" w:themeColor="text1"/>
          <w:sz w:val="22"/>
          <w:szCs w:val="22"/>
        </w:rPr>
        <w:t>ndergraduates in all aspects of the festival production, including the securing of screening rights, publicity and marketing, budget management, preparation and delivery of introductory lectures and post-screening Q&amp;As, interview questions and meet-and-greet services for the invited filmmaker</w:t>
      </w:r>
      <w:r w:rsidRPr="003C0E84">
        <w:rPr>
          <w:rFonts w:ascii="Bell MT" w:hAnsi="Bell MT"/>
          <w:color w:val="000000" w:themeColor="text1"/>
          <w:sz w:val="22"/>
          <w:szCs w:val="22"/>
        </w:rPr>
        <w:t>, F’17.</w:t>
      </w:r>
    </w:p>
    <w:p w14:paraId="33B8AA8A" w14:textId="38ECB486" w:rsidR="00BD65C0" w:rsidRPr="003C0E84" w:rsidRDefault="00B31297" w:rsidP="003C0E84">
      <w:pPr>
        <w:pStyle w:val="Heading1"/>
        <w:pBdr>
          <w:bottom w:val="single" w:sz="6" w:space="1" w:color="auto"/>
        </w:pBdr>
        <w:spacing w:before="240" w:after="40"/>
        <w:ind w:left="0"/>
        <w:rPr>
          <w:rFonts w:ascii="Bell MT" w:hAnsi="Bell MT"/>
          <w:color w:val="000000" w:themeColor="text1"/>
          <w:sz w:val="22"/>
          <w:szCs w:val="22"/>
        </w:rPr>
      </w:pPr>
      <w:r w:rsidRPr="003C0E84">
        <w:rPr>
          <w:rFonts w:ascii="Bell MT" w:hAnsi="Bell MT"/>
          <w:color w:val="000000" w:themeColor="text1"/>
          <w:sz w:val="22"/>
          <w:szCs w:val="22"/>
        </w:rPr>
        <w:t xml:space="preserve">Teaching Experience at the University of North </w:t>
      </w:r>
      <w:r w:rsidR="00BD65C0" w:rsidRPr="003C0E84">
        <w:rPr>
          <w:rFonts w:ascii="Bell MT" w:hAnsi="Bell MT"/>
          <w:color w:val="000000" w:themeColor="text1"/>
          <w:sz w:val="22"/>
          <w:szCs w:val="22"/>
        </w:rPr>
        <w:t>Carolina Wilmington</w:t>
      </w:r>
    </w:p>
    <w:p w14:paraId="4D6CA40B" w14:textId="736C363D" w:rsidR="002D6992" w:rsidRPr="003C0E84" w:rsidRDefault="002D6992" w:rsidP="003C0E84">
      <w:pPr>
        <w:pStyle w:val="BodyText"/>
        <w:rPr>
          <w:rFonts w:ascii="Bell MT" w:hAnsi="Bell MT"/>
          <w:color w:val="000000" w:themeColor="text1"/>
          <w:sz w:val="22"/>
          <w:szCs w:val="22"/>
        </w:rPr>
      </w:pPr>
      <w:r w:rsidRPr="003C0E84">
        <w:rPr>
          <w:rFonts w:ascii="Bell MT" w:hAnsi="Bell MT"/>
          <w:color w:val="000000" w:themeColor="text1"/>
          <w:sz w:val="22"/>
          <w:szCs w:val="22"/>
        </w:rPr>
        <w:t>Early Cinema: An International History (</w:t>
      </w:r>
      <w:r w:rsidRPr="003C0E84">
        <w:rPr>
          <w:rFonts w:ascii="Bell MT" w:hAnsi="Bell MT"/>
          <w:i/>
          <w:color w:val="000000" w:themeColor="text1"/>
          <w:sz w:val="22"/>
          <w:szCs w:val="22"/>
        </w:rPr>
        <w:t>undergraduate)</w:t>
      </w:r>
    </w:p>
    <w:p w14:paraId="04E5AE7E" w14:textId="77777777" w:rsidR="002D6992" w:rsidRPr="003C0E84" w:rsidRDefault="002D6992" w:rsidP="003C0E84">
      <w:pPr>
        <w:pStyle w:val="BodyText"/>
        <w:rPr>
          <w:rFonts w:ascii="Bell MT" w:hAnsi="Bell MT"/>
          <w:color w:val="000000" w:themeColor="text1"/>
          <w:sz w:val="22"/>
          <w:szCs w:val="22"/>
        </w:rPr>
      </w:pPr>
      <w:r w:rsidRPr="003C0E84">
        <w:rPr>
          <w:rFonts w:ascii="Bell MT" w:hAnsi="Bell MT"/>
          <w:color w:val="000000" w:themeColor="text1"/>
          <w:sz w:val="22"/>
          <w:szCs w:val="22"/>
        </w:rPr>
        <w:t>Introduction to Film Art (</w:t>
      </w:r>
      <w:r w:rsidRPr="003C0E84">
        <w:rPr>
          <w:rFonts w:ascii="Bell MT" w:hAnsi="Bell MT"/>
          <w:i/>
          <w:color w:val="000000" w:themeColor="text1"/>
          <w:sz w:val="22"/>
          <w:szCs w:val="22"/>
        </w:rPr>
        <w:t>undergraduate)</w:t>
      </w:r>
    </w:p>
    <w:p w14:paraId="4E734C12" w14:textId="6EC04084" w:rsidR="00BD65C0" w:rsidRPr="003C0E84" w:rsidRDefault="00BD65C0" w:rsidP="003C0E84">
      <w:pPr>
        <w:pStyle w:val="BodyText"/>
        <w:rPr>
          <w:rFonts w:ascii="Bell MT" w:hAnsi="Bell MT"/>
          <w:color w:val="000000" w:themeColor="text1"/>
          <w:sz w:val="22"/>
          <w:szCs w:val="22"/>
        </w:rPr>
      </w:pPr>
      <w:r w:rsidRPr="003C0E84">
        <w:rPr>
          <w:rFonts w:ascii="Bell MT" w:hAnsi="Bell MT"/>
          <w:color w:val="000000" w:themeColor="text1"/>
          <w:sz w:val="22"/>
          <w:szCs w:val="22"/>
        </w:rPr>
        <w:t xml:space="preserve">Russian and Soviet Cinema </w:t>
      </w:r>
      <w:r w:rsidR="002D6992" w:rsidRPr="003C0E84">
        <w:rPr>
          <w:rFonts w:ascii="Bell MT" w:hAnsi="Bell MT"/>
          <w:color w:val="000000" w:themeColor="text1"/>
          <w:sz w:val="22"/>
          <w:szCs w:val="22"/>
        </w:rPr>
        <w:t>(</w:t>
      </w:r>
      <w:r w:rsidR="002D6992" w:rsidRPr="003C0E84">
        <w:rPr>
          <w:rFonts w:ascii="Bell MT" w:hAnsi="Bell MT"/>
          <w:i/>
          <w:color w:val="000000" w:themeColor="text1"/>
          <w:sz w:val="22"/>
          <w:szCs w:val="22"/>
        </w:rPr>
        <w:t>undergraduate)</w:t>
      </w:r>
    </w:p>
    <w:p w14:paraId="383A2382" w14:textId="41EC7DC9" w:rsidR="00BD65C0" w:rsidRPr="003C0E84" w:rsidRDefault="00BD65C0" w:rsidP="003C0E84">
      <w:pPr>
        <w:pStyle w:val="BodyText"/>
        <w:rPr>
          <w:rFonts w:ascii="Bell MT" w:hAnsi="Bell MT"/>
          <w:i/>
          <w:color w:val="000000" w:themeColor="text1"/>
          <w:sz w:val="22"/>
          <w:szCs w:val="22"/>
        </w:rPr>
      </w:pPr>
      <w:r w:rsidRPr="003C0E84">
        <w:rPr>
          <w:rFonts w:ascii="Bell MT" w:hAnsi="Bell MT"/>
          <w:color w:val="000000" w:themeColor="text1"/>
          <w:sz w:val="22"/>
          <w:szCs w:val="22"/>
        </w:rPr>
        <w:t xml:space="preserve">Soviet Film Avant-garde </w:t>
      </w:r>
      <w:r w:rsidR="002D6992" w:rsidRPr="003C0E84">
        <w:rPr>
          <w:rFonts w:ascii="Bell MT" w:hAnsi="Bell MT"/>
          <w:color w:val="000000" w:themeColor="text1"/>
          <w:sz w:val="22"/>
          <w:szCs w:val="22"/>
        </w:rPr>
        <w:t>(</w:t>
      </w:r>
      <w:r w:rsidR="002D6992" w:rsidRPr="003C0E84">
        <w:rPr>
          <w:rFonts w:ascii="Bell MT" w:hAnsi="Bell MT"/>
          <w:i/>
          <w:color w:val="000000" w:themeColor="text1"/>
          <w:sz w:val="22"/>
          <w:szCs w:val="22"/>
        </w:rPr>
        <w:t>undergraduate)</w:t>
      </w:r>
    </w:p>
    <w:p w14:paraId="28A25546" w14:textId="15125FB4" w:rsidR="00EC17A7" w:rsidRPr="003C0E84" w:rsidRDefault="00EC17A7" w:rsidP="003C0E84">
      <w:pPr>
        <w:pStyle w:val="BodyText"/>
        <w:rPr>
          <w:rFonts w:ascii="Bell MT" w:hAnsi="Bell MT"/>
          <w:color w:val="000000" w:themeColor="text1"/>
          <w:sz w:val="22"/>
          <w:szCs w:val="22"/>
        </w:rPr>
      </w:pPr>
      <w:r w:rsidRPr="003C0E84">
        <w:rPr>
          <w:rFonts w:ascii="Bell MT" w:hAnsi="Bell MT"/>
          <w:color w:val="000000" w:themeColor="text1"/>
          <w:sz w:val="22"/>
          <w:szCs w:val="22"/>
        </w:rPr>
        <w:t>Undergraduate Honors Thesis Advising</w:t>
      </w:r>
    </w:p>
    <w:p w14:paraId="4B7B3C56" w14:textId="2D3D57B5" w:rsidR="00BD65C0" w:rsidRPr="003C0E84" w:rsidRDefault="00BD65C0" w:rsidP="003C0E84">
      <w:pPr>
        <w:pStyle w:val="Heading1"/>
        <w:pBdr>
          <w:bottom w:val="single" w:sz="6" w:space="1" w:color="auto"/>
        </w:pBdr>
        <w:spacing w:before="240" w:after="40"/>
        <w:ind w:left="0"/>
        <w:rPr>
          <w:rFonts w:ascii="Bell MT" w:hAnsi="Bell MT"/>
          <w:color w:val="000000" w:themeColor="text1"/>
          <w:sz w:val="22"/>
          <w:szCs w:val="22"/>
        </w:rPr>
      </w:pPr>
      <w:r w:rsidRPr="003C0E84">
        <w:rPr>
          <w:rFonts w:ascii="Bell MT" w:hAnsi="Bell MT"/>
          <w:color w:val="000000" w:themeColor="text1"/>
          <w:sz w:val="22"/>
          <w:szCs w:val="22"/>
        </w:rPr>
        <w:t>Teaching Awards</w:t>
      </w:r>
      <w:r w:rsidR="000E096A" w:rsidRPr="003C0E84">
        <w:rPr>
          <w:rFonts w:ascii="Bell MT" w:hAnsi="Bell MT"/>
          <w:color w:val="000000" w:themeColor="text1"/>
          <w:sz w:val="22"/>
          <w:szCs w:val="22"/>
        </w:rPr>
        <w:t xml:space="preserve"> and Nominations</w:t>
      </w:r>
    </w:p>
    <w:p w14:paraId="3681D10B" w14:textId="78A23AA2" w:rsidR="000E096A" w:rsidRPr="003C0E84" w:rsidRDefault="000E096A" w:rsidP="003C0E84">
      <w:pPr>
        <w:pStyle w:val="BodyText"/>
        <w:spacing w:before="120"/>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College of Arts and Sciences </w:t>
      </w:r>
      <w:r w:rsidR="008E1AF1" w:rsidRPr="003C0E84">
        <w:rPr>
          <w:rFonts w:ascii="Bell MT" w:hAnsi="Bell MT"/>
          <w:color w:val="000000" w:themeColor="text1"/>
          <w:sz w:val="22"/>
          <w:szCs w:val="22"/>
        </w:rPr>
        <w:t xml:space="preserve">Zebulon Pearce </w:t>
      </w:r>
      <w:r w:rsidRPr="003C0E84">
        <w:rPr>
          <w:rFonts w:ascii="Bell MT" w:hAnsi="Bell MT"/>
          <w:color w:val="000000" w:themeColor="text1"/>
          <w:sz w:val="22"/>
          <w:szCs w:val="22"/>
        </w:rPr>
        <w:t>Teaching Award Nomination, 20</w:t>
      </w:r>
      <w:r w:rsidR="007F1E34" w:rsidRPr="003C0E84">
        <w:rPr>
          <w:rFonts w:ascii="Bell MT" w:hAnsi="Bell MT"/>
          <w:color w:val="000000" w:themeColor="text1"/>
          <w:sz w:val="22"/>
          <w:szCs w:val="22"/>
        </w:rPr>
        <w:t>21</w:t>
      </w:r>
      <w:r w:rsidRPr="003C0E84">
        <w:rPr>
          <w:rFonts w:ascii="Bell MT" w:hAnsi="Bell MT"/>
          <w:color w:val="000000" w:themeColor="text1"/>
          <w:sz w:val="22"/>
          <w:szCs w:val="22"/>
        </w:rPr>
        <w:t xml:space="preserve"> </w:t>
      </w:r>
    </w:p>
    <w:p w14:paraId="7D455671" w14:textId="77777777" w:rsidR="007F1E34" w:rsidRPr="003C0E84" w:rsidRDefault="007F1E34" w:rsidP="003C0E84">
      <w:pPr>
        <w:pStyle w:val="BodyText"/>
        <w:spacing w:before="120"/>
        <w:rPr>
          <w:rFonts w:ascii="Bell MT" w:hAnsi="Bell MT"/>
          <w:color w:val="000000" w:themeColor="text1"/>
          <w:sz w:val="22"/>
          <w:szCs w:val="22"/>
        </w:rPr>
      </w:pPr>
      <w:r w:rsidRPr="003C0E84">
        <w:rPr>
          <w:rFonts w:ascii="Bell MT" w:hAnsi="Bell MT"/>
          <w:color w:val="000000" w:themeColor="text1"/>
          <w:sz w:val="22"/>
          <w:szCs w:val="22"/>
        </w:rPr>
        <w:t xml:space="preserve">Arizona State University, College of Arts and Sciences Zebulon Pearce Teaching Award Nomination, 2018 </w:t>
      </w:r>
    </w:p>
    <w:p w14:paraId="39155D00" w14:textId="47D95130" w:rsidR="00390330" w:rsidRPr="003C0E84" w:rsidRDefault="00390330" w:rsidP="003C0E84">
      <w:pPr>
        <w:pStyle w:val="BodyText"/>
        <w:spacing w:before="120"/>
        <w:rPr>
          <w:rFonts w:ascii="Bell MT" w:hAnsi="Bell MT"/>
          <w:color w:val="000000" w:themeColor="text1"/>
          <w:sz w:val="22"/>
          <w:szCs w:val="22"/>
        </w:rPr>
      </w:pPr>
      <w:r w:rsidRPr="003C0E84">
        <w:rPr>
          <w:rFonts w:ascii="Bell MT" w:hAnsi="Bell MT"/>
          <w:color w:val="000000" w:themeColor="text1"/>
          <w:sz w:val="22"/>
          <w:szCs w:val="22"/>
        </w:rPr>
        <w:t>University of North Carolina Wilmington, “Significant Impact on Graduating Seniors,” 2016</w:t>
      </w:r>
    </w:p>
    <w:p w14:paraId="51C68E1A" w14:textId="77777777" w:rsidR="00BD65C0" w:rsidRPr="003C0E84" w:rsidRDefault="00BD65C0" w:rsidP="003C0E84">
      <w:pPr>
        <w:pStyle w:val="BodyText"/>
        <w:rPr>
          <w:rFonts w:ascii="Bell MT" w:hAnsi="Bell MT"/>
          <w:color w:val="000000" w:themeColor="text1"/>
          <w:sz w:val="22"/>
          <w:szCs w:val="22"/>
        </w:rPr>
      </w:pPr>
      <w:r w:rsidRPr="003C0E84">
        <w:rPr>
          <w:rFonts w:ascii="Bell MT" w:hAnsi="Bell MT"/>
          <w:color w:val="000000" w:themeColor="text1"/>
          <w:sz w:val="22"/>
          <w:szCs w:val="22"/>
        </w:rPr>
        <w:t>University of North Carolina Wilmington, “Significant Impact on Graduating Seniors,” 2015</w:t>
      </w:r>
    </w:p>
    <w:p w14:paraId="494653A3" w14:textId="77777777" w:rsidR="00BD65C0" w:rsidRPr="003C0E84" w:rsidRDefault="00BD65C0" w:rsidP="003C0E84">
      <w:pPr>
        <w:pStyle w:val="BodyText"/>
        <w:rPr>
          <w:rFonts w:ascii="Bell MT" w:hAnsi="Bell MT"/>
          <w:color w:val="000000" w:themeColor="text1"/>
          <w:sz w:val="22"/>
          <w:szCs w:val="22"/>
        </w:rPr>
      </w:pPr>
      <w:r w:rsidRPr="003C0E84">
        <w:rPr>
          <w:rFonts w:ascii="Bell MT" w:hAnsi="Bell MT"/>
          <w:color w:val="000000" w:themeColor="text1"/>
          <w:sz w:val="22"/>
          <w:szCs w:val="22"/>
        </w:rPr>
        <w:t>University of North Carolina Wilmington, “Significant Impact on Graduating Seniors,” 2014</w:t>
      </w:r>
    </w:p>
    <w:p w14:paraId="186E2CF1" w14:textId="1C2177BF" w:rsidR="00EC52EA" w:rsidRPr="003C0E84" w:rsidRDefault="00BD65C0" w:rsidP="003C0E84">
      <w:pPr>
        <w:pStyle w:val="BodyText"/>
        <w:rPr>
          <w:rFonts w:ascii="Bell MT" w:hAnsi="Bell MT"/>
          <w:color w:val="000000" w:themeColor="text1"/>
          <w:sz w:val="22"/>
          <w:szCs w:val="22"/>
        </w:rPr>
      </w:pPr>
      <w:r w:rsidRPr="003C0E84">
        <w:rPr>
          <w:rFonts w:ascii="Bell MT" w:hAnsi="Bell MT"/>
          <w:color w:val="000000" w:themeColor="text1"/>
          <w:sz w:val="22"/>
          <w:szCs w:val="22"/>
        </w:rPr>
        <w:t xml:space="preserve">Harvard </w:t>
      </w:r>
      <w:r w:rsidR="00B821B1" w:rsidRPr="003C0E84">
        <w:rPr>
          <w:rFonts w:ascii="Bell MT" w:hAnsi="Bell MT"/>
          <w:color w:val="000000" w:themeColor="text1"/>
          <w:sz w:val="22"/>
          <w:szCs w:val="22"/>
        </w:rPr>
        <w:t xml:space="preserve">University </w:t>
      </w:r>
      <w:r w:rsidRPr="003C0E84">
        <w:rPr>
          <w:rFonts w:ascii="Bell MT" w:hAnsi="Bell MT"/>
          <w:color w:val="000000" w:themeColor="text1"/>
          <w:sz w:val="22"/>
          <w:szCs w:val="22"/>
        </w:rPr>
        <w:t>Derek Bok Excellence in Teaching Award</w:t>
      </w:r>
      <w:r w:rsidR="007A41A9" w:rsidRPr="003C0E84">
        <w:rPr>
          <w:rFonts w:ascii="Bell MT" w:hAnsi="Bell MT"/>
          <w:color w:val="000000" w:themeColor="text1"/>
          <w:sz w:val="22"/>
          <w:szCs w:val="22"/>
        </w:rPr>
        <w:t xml:space="preserve"> for Teaching Fellows</w:t>
      </w:r>
      <w:r w:rsidRPr="003C0E84">
        <w:rPr>
          <w:rFonts w:ascii="Bell MT" w:hAnsi="Bell MT"/>
          <w:color w:val="000000" w:themeColor="text1"/>
          <w:sz w:val="22"/>
          <w:szCs w:val="22"/>
        </w:rPr>
        <w:t>, 2009</w:t>
      </w:r>
    </w:p>
    <w:p w14:paraId="56961D00" w14:textId="729A2C06" w:rsidR="00B821B1" w:rsidRPr="003C0E84" w:rsidRDefault="00B821B1" w:rsidP="003C0E84">
      <w:pPr>
        <w:pStyle w:val="Heading1"/>
        <w:pBdr>
          <w:bottom w:val="single" w:sz="6" w:space="1" w:color="auto"/>
        </w:pBdr>
        <w:spacing w:before="240" w:after="40"/>
        <w:ind w:left="0"/>
        <w:rPr>
          <w:rFonts w:ascii="Bell MT" w:hAnsi="Bell MT"/>
          <w:color w:val="000000" w:themeColor="text1"/>
          <w:sz w:val="22"/>
          <w:szCs w:val="22"/>
        </w:rPr>
      </w:pPr>
      <w:r w:rsidRPr="003C0E84">
        <w:rPr>
          <w:rFonts w:ascii="Bell MT" w:hAnsi="Bell MT"/>
          <w:color w:val="000000" w:themeColor="text1"/>
          <w:sz w:val="22"/>
          <w:szCs w:val="22"/>
        </w:rPr>
        <w:t>S</w:t>
      </w:r>
      <w:r w:rsidR="00BD65C0" w:rsidRPr="003C0E84">
        <w:rPr>
          <w:rFonts w:ascii="Bell MT" w:hAnsi="Bell MT"/>
          <w:color w:val="000000" w:themeColor="text1"/>
          <w:sz w:val="22"/>
          <w:szCs w:val="22"/>
        </w:rPr>
        <w:t xml:space="preserve">ervice </w:t>
      </w:r>
      <w:r w:rsidR="00501084" w:rsidRPr="003C0E84">
        <w:rPr>
          <w:color w:val="000000" w:themeColor="text1"/>
          <w:sz w:val="22"/>
          <w:szCs w:val="22"/>
        </w:rPr>
        <w:t>to Profession</w:t>
      </w:r>
    </w:p>
    <w:p w14:paraId="3AB8DF72" w14:textId="5C1C6C16" w:rsidR="00494360" w:rsidRDefault="00494360" w:rsidP="00494360">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Jury member</w:t>
      </w:r>
      <w:r>
        <w:rPr>
          <w:rFonts w:ascii="Bell MT" w:hAnsi="Bell MT"/>
          <w:color w:val="000000" w:themeColor="text1"/>
          <w:sz w:val="22"/>
          <w:szCs w:val="22"/>
        </w:rPr>
        <w:t xml:space="preserve"> (2024).</w:t>
      </w:r>
      <w:r w:rsidRPr="00494360">
        <w:rPr>
          <w:rFonts w:ascii="Bell MT" w:hAnsi="Bell MT"/>
          <w:i/>
          <w:iCs/>
          <w:color w:val="000000" w:themeColor="text1"/>
          <w:sz w:val="22"/>
          <w:szCs w:val="22"/>
        </w:rPr>
        <w:t xml:space="preserve"> </w:t>
      </w:r>
      <w:r w:rsidRPr="003C0E84">
        <w:rPr>
          <w:rFonts w:ascii="Bell MT" w:hAnsi="Bell MT"/>
          <w:color w:val="000000" w:themeColor="text1"/>
          <w:sz w:val="22"/>
          <w:szCs w:val="22"/>
        </w:rPr>
        <w:t xml:space="preserve">Wayne S. </w:t>
      </w:r>
      <w:proofErr w:type="spellStart"/>
      <w:r w:rsidRPr="003C0E84">
        <w:rPr>
          <w:rFonts w:ascii="Bell MT" w:hAnsi="Bell MT"/>
          <w:color w:val="000000" w:themeColor="text1"/>
          <w:sz w:val="22"/>
          <w:szCs w:val="22"/>
        </w:rPr>
        <w:t>Vucinich</w:t>
      </w:r>
      <w:proofErr w:type="spellEnd"/>
      <w:r w:rsidRPr="003C0E84">
        <w:rPr>
          <w:rFonts w:ascii="Bell MT" w:hAnsi="Bell MT"/>
          <w:color w:val="000000" w:themeColor="text1"/>
          <w:sz w:val="22"/>
          <w:szCs w:val="22"/>
        </w:rPr>
        <w:t xml:space="preserve"> Book Prize</w:t>
      </w:r>
      <w:r w:rsidR="004B48FA">
        <w:rPr>
          <w:rFonts w:ascii="Bell MT" w:hAnsi="Bell MT"/>
          <w:color w:val="000000" w:themeColor="text1"/>
          <w:sz w:val="22"/>
          <w:szCs w:val="22"/>
        </w:rPr>
        <w:t>,</w:t>
      </w:r>
      <w:r w:rsidRPr="003C0E84">
        <w:rPr>
          <w:rFonts w:ascii="Bell MT" w:hAnsi="Bell MT"/>
          <w:i/>
          <w:iCs/>
          <w:color w:val="000000" w:themeColor="text1"/>
          <w:sz w:val="22"/>
          <w:szCs w:val="22"/>
        </w:rPr>
        <w:t xml:space="preserve"> </w:t>
      </w:r>
      <w:r w:rsidRPr="003C0E84">
        <w:rPr>
          <w:rFonts w:ascii="Bell MT" w:hAnsi="Bell MT"/>
          <w:i/>
          <w:iCs/>
          <w:color w:val="000000" w:themeColor="text1"/>
          <w:sz w:val="22"/>
          <w:szCs w:val="22"/>
        </w:rPr>
        <w:t>The Association for Slavic, East European, and Eurasian Studies</w:t>
      </w:r>
      <w:r w:rsidRPr="003C0E84">
        <w:rPr>
          <w:rFonts w:ascii="Bell MT" w:hAnsi="Bell MT"/>
          <w:color w:val="000000" w:themeColor="text1"/>
          <w:sz w:val="22"/>
          <w:szCs w:val="22"/>
        </w:rPr>
        <w:t xml:space="preserve"> (ASEEES).</w:t>
      </w:r>
    </w:p>
    <w:p w14:paraId="5264A785" w14:textId="0CFC00D7" w:rsidR="00294064" w:rsidRDefault="00734D4B"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Jury </w:t>
      </w:r>
      <w:r w:rsidR="008812B4" w:rsidRPr="003C0E84">
        <w:rPr>
          <w:rFonts w:ascii="Bell MT" w:hAnsi="Bell MT"/>
          <w:color w:val="000000" w:themeColor="text1"/>
          <w:sz w:val="22"/>
          <w:szCs w:val="22"/>
        </w:rPr>
        <w:t xml:space="preserve">member (2022) and chair (2023). </w:t>
      </w:r>
      <w:r w:rsidRPr="003C0E84">
        <w:rPr>
          <w:rFonts w:ascii="Bell MT" w:hAnsi="Bell MT"/>
          <w:color w:val="000000" w:themeColor="text1"/>
          <w:sz w:val="22"/>
          <w:szCs w:val="22"/>
        </w:rPr>
        <w:t xml:space="preserve"> USC Book Prize in Literary and Cultural Studies, </w:t>
      </w:r>
      <w:r w:rsidRPr="003C0E84">
        <w:rPr>
          <w:rFonts w:ascii="Bell MT" w:hAnsi="Bell MT"/>
          <w:i/>
          <w:iCs/>
          <w:color w:val="000000" w:themeColor="text1"/>
          <w:sz w:val="22"/>
          <w:szCs w:val="22"/>
        </w:rPr>
        <w:t>The Association for Slavic, East European, and Eurasian Studies</w:t>
      </w:r>
      <w:r w:rsidRPr="003C0E84">
        <w:rPr>
          <w:rFonts w:ascii="Bell MT" w:hAnsi="Bell MT"/>
          <w:color w:val="000000" w:themeColor="text1"/>
          <w:sz w:val="22"/>
          <w:szCs w:val="22"/>
        </w:rPr>
        <w:t xml:space="preserve"> (ASEEES)</w:t>
      </w:r>
      <w:r w:rsidR="008812B4" w:rsidRPr="003C0E84">
        <w:rPr>
          <w:rFonts w:ascii="Bell MT" w:hAnsi="Bell MT"/>
          <w:color w:val="000000" w:themeColor="text1"/>
          <w:sz w:val="22"/>
          <w:szCs w:val="22"/>
        </w:rPr>
        <w:t>.</w:t>
      </w:r>
    </w:p>
    <w:p w14:paraId="127D0732" w14:textId="147C9259" w:rsidR="003C63A5" w:rsidRPr="003C0E84" w:rsidRDefault="003C63A5"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Co-curator, with Kateryna </w:t>
      </w:r>
      <w:proofErr w:type="spellStart"/>
      <w:r w:rsidRPr="003C0E84">
        <w:rPr>
          <w:rFonts w:ascii="Bell MT" w:hAnsi="Bell MT"/>
          <w:color w:val="000000" w:themeColor="text1"/>
          <w:sz w:val="22"/>
          <w:szCs w:val="22"/>
        </w:rPr>
        <w:t>Ruban</w:t>
      </w:r>
      <w:proofErr w:type="spellEnd"/>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Ukrainian Documentary Film Series</w:t>
      </w:r>
      <w:r w:rsidR="005B47B2" w:rsidRPr="003C0E84">
        <w:rPr>
          <w:rFonts w:ascii="Bell MT" w:hAnsi="Bell MT"/>
          <w:color w:val="000000" w:themeColor="text1"/>
          <w:sz w:val="22"/>
          <w:szCs w:val="22"/>
        </w:rPr>
        <w:t xml:space="preserve">, 2022. Online screenings and interviews with award-winning directors, joining live from Ukraine: Nadia </w:t>
      </w:r>
      <w:proofErr w:type="spellStart"/>
      <w:r w:rsidR="005B47B2" w:rsidRPr="003C0E84">
        <w:rPr>
          <w:rFonts w:ascii="Bell MT" w:hAnsi="Bell MT"/>
          <w:color w:val="000000" w:themeColor="text1"/>
          <w:sz w:val="22"/>
          <w:szCs w:val="22"/>
        </w:rPr>
        <w:t>Parfan</w:t>
      </w:r>
      <w:proofErr w:type="spellEnd"/>
      <w:r w:rsidR="005B47B2" w:rsidRPr="003C0E84">
        <w:rPr>
          <w:rFonts w:ascii="Bell MT" w:hAnsi="Bell MT"/>
          <w:color w:val="000000" w:themeColor="text1"/>
          <w:sz w:val="22"/>
          <w:szCs w:val="22"/>
        </w:rPr>
        <w:t xml:space="preserve">, Oksana </w:t>
      </w:r>
      <w:proofErr w:type="spellStart"/>
      <w:r w:rsidR="005B47B2" w:rsidRPr="003C0E84">
        <w:rPr>
          <w:rFonts w:ascii="Bell MT" w:hAnsi="Bell MT"/>
          <w:color w:val="000000" w:themeColor="text1"/>
          <w:sz w:val="22"/>
          <w:szCs w:val="22"/>
        </w:rPr>
        <w:t>Karpovych</w:t>
      </w:r>
      <w:proofErr w:type="spellEnd"/>
      <w:r w:rsidR="005B47B2" w:rsidRPr="003C0E84">
        <w:rPr>
          <w:rFonts w:ascii="Bell MT" w:hAnsi="Bell MT"/>
          <w:color w:val="000000" w:themeColor="text1"/>
          <w:sz w:val="22"/>
          <w:szCs w:val="22"/>
        </w:rPr>
        <w:t xml:space="preserve">, and Oleksiy </w:t>
      </w:r>
      <w:proofErr w:type="spellStart"/>
      <w:r w:rsidR="005B47B2" w:rsidRPr="003C0E84">
        <w:rPr>
          <w:rFonts w:ascii="Bell MT" w:hAnsi="Bell MT"/>
          <w:color w:val="000000" w:themeColor="text1"/>
          <w:sz w:val="22"/>
          <w:szCs w:val="22"/>
        </w:rPr>
        <w:t>Radynski</w:t>
      </w:r>
      <w:proofErr w:type="spellEnd"/>
      <w:r w:rsidR="005B47B2" w:rsidRPr="003C0E84">
        <w:rPr>
          <w:rFonts w:ascii="Bell MT" w:hAnsi="Bell MT"/>
          <w:color w:val="000000" w:themeColor="text1"/>
          <w:sz w:val="22"/>
          <w:szCs w:val="22"/>
        </w:rPr>
        <w:t>. Creative Horizons</w:t>
      </w:r>
      <w:r w:rsidR="00E262C8" w:rsidRPr="003C0E84">
        <w:rPr>
          <w:rFonts w:ascii="Bell MT" w:hAnsi="Bell MT"/>
          <w:color w:val="000000" w:themeColor="text1"/>
          <w:sz w:val="22"/>
          <w:szCs w:val="22"/>
        </w:rPr>
        <w:t xml:space="preserve"> Online, a partnership between Arizona State University, Miami University Ohio, and the University of South Florida.</w:t>
      </w:r>
    </w:p>
    <w:p w14:paraId="3BADC801" w14:textId="7B8AAF89" w:rsidR="003C63A5" w:rsidRPr="003C0E84" w:rsidRDefault="003C63A5" w:rsidP="003C0E84">
      <w:pPr>
        <w:spacing w:before="12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Book proposal on Russian Formalism, Bloomsbury Academic, 2023.</w:t>
      </w:r>
    </w:p>
    <w:p w14:paraId="59DC2247" w14:textId="09EF6FFF" w:rsidR="000D69D0" w:rsidRPr="003C0E84" w:rsidRDefault="000D69D0" w:rsidP="003C0E84">
      <w:pPr>
        <w:spacing w:before="12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Book proposal in Film and Media Studies, Oxford University Press, 2022.</w:t>
      </w:r>
    </w:p>
    <w:p w14:paraId="306464BA" w14:textId="34471347" w:rsidR="00B63940" w:rsidRPr="003C0E84" w:rsidRDefault="000D69D0" w:rsidP="003C0E84">
      <w:pPr>
        <w:spacing w:before="120"/>
        <w:rPr>
          <w:color w:val="000000" w:themeColor="text1"/>
        </w:rPr>
      </w:pPr>
      <w:r w:rsidRPr="003C0E84">
        <w:rPr>
          <w:rFonts w:ascii="Bell MT" w:hAnsi="Bell MT"/>
          <w:color w:val="000000" w:themeColor="text1"/>
          <w:sz w:val="22"/>
          <w:szCs w:val="22"/>
        </w:rPr>
        <w:t>P</w:t>
      </w:r>
      <w:r w:rsidR="00B63940" w:rsidRPr="003C0E84">
        <w:rPr>
          <w:rFonts w:ascii="Bell MT" w:hAnsi="Bell MT"/>
          <w:color w:val="000000" w:themeColor="text1"/>
          <w:sz w:val="22"/>
          <w:szCs w:val="22"/>
        </w:rPr>
        <w:t>eer-</w:t>
      </w:r>
      <w:proofErr w:type="spellStart"/>
      <w:r w:rsidR="00B63940" w:rsidRPr="003C0E84">
        <w:rPr>
          <w:rFonts w:ascii="Bell MT" w:hAnsi="Bell MT"/>
          <w:color w:val="000000" w:themeColor="text1"/>
          <w:sz w:val="22"/>
          <w:szCs w:val="22"/>
        </w:rPr>
        <w:t>reviewer</w:t>
      </w:r>
      <w:proofErr w:type="spellEnd"/>
      <w:r w:rsidR="00B63940" w:rsidRPr="003C0E84">
        <w:rPr>
          <w:rFonts w:ascii="Bell MT" w:hAnsi="Bell MT"/>
          <w:color w:val="000000" w:themeColor="text1"/>
          <w:sz w:val="22"/>
          <w:szCs w:val="22"/>
        </w:rPr>
        <w:t>. Book manuscript</w:t>
      </w:r>
      <w:r w:rsidR="00370090" w:rsidRPr="003C0E84">
        <w:rPr>
          <w:rFonts w:ascii="Bell MT" w:hAnsi="Bell MT"/>
          <w:i/>
          <w:iCs/>
          <w:color w:val="000000" w:themeColor="text1"/>
          <w:sz w:val="22"/>
          <w:szCs w:val="22"/>
        </w:rPr>
        <w:t xml:space="preserve"> </w:t>
      </w:r>
      <w:r w:rsidR="00370090" w:rsidRPr="003C0E84">
        <w:rPr>
          <w:rFonts w:ascii="Bell MT" w:hAnsi="Bell MT"/>
          <w:color w:val="000000" w:themeColor="text1"/>
          <w:sz w:val="22"/>
          <w:szCs w:val="22"/>
        </w:rPr>
        <w:t>on New Russian Drama</w:t>
      </w:r>
      <w:r w:rsidR="00E5187A" w:rsidRPr="003C0E84">
        <w:rPr>
          <w:rFonts w:ascii="Bell MT" w:hAnsi="Bell MT"/>
          <w:color w:val="000000" w:themeColor="text1"/>
          <w:sz w:val="22"/>
          <w:szCs w:val="22"/>
        </w:rPr>
        <w:t>, 2021.</w:t>
      </w:r>
    </w:p>
    <w:p w14:paraId="53CE11D2" w14:textId="670C20A1" w:rsidR="003924F5" w:rsidRPr="003C0E84" w:rsidRDefault="003924F5"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Discourse</w:t>
      </w:r>
      <w:r w:rsidRPr="003C0E84">
        <w:rPr>
          <w:rFonts w:ascii="Bell MT" w:hAnsi="Bell MT"/>
          <w:color w:val="000000" w:themeColor="text1"/>
          <w:sz w:val="22"/>
          <w:szCs w:val="22"/>
        </w:rPr>
        <w:t>, 2024.</w:t>
      </w:r>
    </w:p>
    <w:p w14:paraId="3BF52A8B" w14:textId="0F97F63C" w:rsidR="00F030E8" w:rsidRPr="003C0E84" w:rsidRDefault="000D69D0"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w:t>
      </w:r>
      <w:r w:rsidR="000F05A1" w:rsidRPr="003C0E84">
        <w:rPr>
          <w:rFonts w:ascii="Bell MT" w:hAnsi="Bell MT"/>
          <w:color w:val="000000" w:themeColor="text1"/>
          <w:sz w:val="22"/>
          <w:szCs w:val="22"/>
        </w:rPr>
        <w:t>eer-</w:t>
      </w:r>
      <w:proofErr w:type="spellStart"/>
      <w:r w:rsidR="000F05A1" w:rsidRPr="003C0E84">
        <w:rPr>
          <w:rFonts w:ascii="Bell MT" w:hAnsi="Bell MT"/>
          <w:color w:val="000000" w:themeColor="text1"/>
          <w:sz w:val="22"/>
          <w:szCs w:val="22"/>
        </w:rPr>
        <w:t>reviewer</w:t>
      </w:r>
      <w:proofErr w:type="spellEnd"/>
      <w:r w:rsidR="000F05A1" w:rsidRPr="003C0E84">
        <w:rPr>
          <w:rFonts w:ascii="Bell MT" w:hAnsi="Bell MT"/>
          <w:color w:val="000000" w:themeColor="text1"/>
          <w:sz w:val="22"/>
          <w:szCs w:val="22"/>
        </w:rPr>
        <w:t xml:space="preserve">. </w:t>
      </w:r>
      <w:r w:rsidR="00F030E8" w:rsidRPr="003C0E84">
        <w:rPr>
          <w:rFonts w:ascii="Bell MT" w:hAnsi="Bell MT"/>
          <w:i/>
          <w:iCs/>
          <w:color w:val="000000" w:themeColor="text1"/>
          <w:sz w:val="22"/>
          <w:szCs w:val="22"/>
        </w:rPr>
        <w:t>Russian Review</w:t>
      </w:r>
      <w:r w:rsidR="00F030E8" w:rsidRPr="003C0E84">
        <w:rPr>
          <w:rFonts w:ascii="Bell MT" w:hAnsi="Bell MT"/>
          <w:color w:val="000000" w:themeColor="text1"/>
          <w:sz w:val="22"/>
          <w:szCs w:val="22"/>
        </w:rPr>
        <w:t>, 2021.</w:t>
      </w:r>
    </w:p>
    <w:p w14:paraId="60FA35C8" w14:textId="23971C79" w:rsidR="00F030E8" w:rsidRPr="003C0E84" w:rsidRDefault="000D69D0"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w:t>
      </w:r>
      <w:r w:rsidR="00F030E8" w:rsidRPr="003C0E84">
        <w:rPr>
          <w:rFonts w:ascii="Bell MT" w:hAnsi="Bell MT"/>
          <w:color w:val="000000" w:themeColor="text1"/>
          <w:sz w:val="22"/>
          <w:szCs w:val="22"/>
        </w:rPr>
        <w:t>eer-</w:t>
      </w:r>
      <w:proofErr w:type="spellStart"/>
      <w:r w:rsidR="00F030E8" w:rsidRPr="003C0E84">
        <w:rPr>
          <w:rFonts w:ascii="Bell MT" w:hAnsi="Bell MT"/>
          <w:color w:val="000000" w:themeColor="text1"/>
          <w:sz w:val="22"/>
          <w:szCs w:val="22"/>
        </w:rPr>
        <w:t>reviewer</w:t>
      </w:r>
      <w:proofErr w:type="spellEnd"/>
      <w:r w:rsidR="00F030E8" w:rsidRPr="003C0E84">
        <w:rPr>
          <w:rFonts w:ascii="Bell MT" w:hAnsi="Bell MT"/>
          <w:color w:val="000000" w:themeColor="text1"/>
          <w:sz w:val="22"/>
          <w:szCs w:val="22"/>
        </w:rPr>
        <w:t xml:space="preserve">. </w:t>
      </w:r>
      <w:r w:rsidR="00F030E8" w:rsidRPr="003C0E84">
        <w:rPr>
          <w:rFonts w:ascii="Bell MT" w:hAnsi="Bell MT"/>
          <w:i/>
          <w:iCs/>
          <w:color w:val="000000" w:themeColor="text1"/>
          <w:sz w:val="22"/>
          <w:szCs w:val="22"/>
        </w:rPr>
        <w:t>Modernism/modernity</w:t>
      </w:r>
      <w:r w:rsidR="00F030E8" w:rsidRPr="003C0E84">
        <w:rPr>
          <w:rFonts w:ascii="Bell MT" w:hAnsi="Bell MT"/>
          <w:color w:val="000000" w:themeColor="text1"/>
          <w:sz w:val="22"/>
          <w:szCs w:val="22"/>
        </w:rPr>
        <w:t>, 2021.</w:t>
      </w:r>
    </w:p>
    <w:p w14:paraId="295D21A6" w14:textId="3337156D" w:rsidR="000A59A8" w:rsidRPr="003C0E84" w:rsidRDefault="000D69D0"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xml:space="preserve">. </w:t>
      </w:r>
      <w:r w:rsidR="00F2440E" w:rsidRPr="003C0E84">
        <w:rPr>
          <w:rFonts w:ascii="Bell MT" w:hAnsi="Bell MT"/>
          <w:i/>
          <w:iCs/>
          <w:color w:val="000000" w:themeColor="text1"/>
          <w:sz w:val="22"/>
          <w:szCs w:val="22"/>
        </w:rPr>
        <w:t>Social History of Medicine</w:t>
      </w:r>
      <w:r w:rsidR="00F2440E" w:rsidRPr="003C0E84">
        <w:rPr>
          <w:rFonts w:ascii="Bell MT" w:hAnsi="Bell MT"/>
          <w:color w:val="000000" w:themeColor="text1"/>
          <w:sz w:val="22"/>
          <w:szCs w:val="22"/>
        </w:rPr>
        <w:t>, 2021.</w:t>
      </w:r>
    </w:p>
    <w:p w14:paraId="141E0115" w14:textId="526CED26" w:rsidR="0005418A" w:rsidRPr="003C0E84" w:rsidRDefault="000D69D0" w:rsidP="003C0E84">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xml:space="preserve">. </w:t>
      </w:r>
      <w:r w:rsidR="00274139" w:rsidRPr="003C0E84">
        <w:rPr>
          <w:rFonts w:ascii="Bell MT" w:hAnsi="Bell MT"/>
          <w:color w:val="000000" w:themeColor="text1"/>
          <w:sz w:val="22"/>
          <w:szCs w:val="22"/>
        </w:rPr>
        <w:t>Thematic paper cluster, “Eisenstein, Bogdanov, and the Organization of Culture”</w:t>
      </w:r>
      <w:r w:rsidR="006C25DE" w:rsidRPr="003C0E84">
        <w:rPr>
          <w:rFonts w:ascii="Bell MT" w:hAnsi="Bell MT"/>
          <w:color w:val="000000" w:themeColor="text1"/>
          <w:sz w:val="22"/>
          <w:szCs w:val="22"/>
        </w:rPr>
        <w:br/>
      </w:r>
      <w:r w:rsidR="006C25DE" w:rsidRPr="003C0E84">
        <w:rPr>
          <w:rFonts w:ascii="Bell MT" w:hAnsi="Bell MT"/>
          <w:i/>
          <w:iCs/>
          <w:color w:val="000000" w:themeColor="text1"/>
          <w:sz w:val="22"/>
          <w:szCs w:val="22"/>
        </w:rPr>
        <w:t xml:space="preserve">                                       </w:t>
      </w:r>
      <w:r w:rsidR="00274139" w:rsidRPr="003C0E84">
        <w:rPr>
          <w:rFonts w:ascii="Bell MT" w:hAnsi="Bell MT"/>
          <w:i/>
          <w:iCs/>
          <w:color w:val="000000" w:themeColor="text1"/>
          <w:sz w:val="22"/>
          <w:szCs w:val="22"/>
        </w:rPr>
        <w:t>Cultural Science Journal</w:t>
      </w:r>
      <w:r w:rsidR="000D4C31" w:rsidRPr="003C0E84">
        <w:rPr>
          <w:rFonts w:ascii="Bell MT" w:hAnsi="Bell MT"/>
          <w:color w:val="000000" w:themeColor="text1"/>
          <w:sz w:val="22"/>
          <w:szCs w:val="22"/>
        </w:rPr>
        <w:t xml:space="preserve"> (</w:t>
      </w:r>
      <w:proofErr w:type="spellStart"/>
      <w:r w:rsidR="000D4C31" w:rsidRPr="003C0E84">
        <w:rPr>
          <w:rFonts w:ascii="Bell MT" w:hAnsi="Bell MT"/>
          <w:color w:val="000000" w:themeColor="text1"/>
          <w:sz w:val="22"/>
          <w:szCs w:val="22"/>
        </w:rPr>
        <w:t>deGruyter</w:t>
      </w:r>
      <w:proofErr w:type="spellEnd"/>
      <w:r w:rsidR="000D4C31" w:rsidRPr="003C0E84">
        <w:rPr>
          <w:rFonts w:ascii="Bell MT" w:hAnsi="Bell MT"/>
          <w:color w:val="000000" w:themeColor="text1"/>
          <w:sz w:val="22"/>
          <w:szCs w:val="22"/>
        </w:rPr>
        <w:t>/</w:t>
      </w:r>
      <w:proofErr w:type="spellStart"/>
      <w:r w:rsidR="000D4C31" w:rsidRPr="003C0E84">
        <w:rPr>
          <w:rFonts w:ascii="Bell MT" w:hAnsi="Bell MT"/>
          <w:color w:val="000000" w:themeColor="text1"/>
          <w:sz w:val="22"/>
          <w:szCs w:val="22"/>
        </w:rPr>
        <w:t>Sciendo</w:t>
      </w:r>
      <w:proofErr w:type="spellEnd"/>
      <w:r w:rsidR="000D4C31" w:rsidRPr="003C0E84">
        <w:rPr>
          <w:rFonts w:ascii="Bell MT" w:hAnsi="Bell MT"/>
          <w:color w:val="000000" w:themeColor="text1"/>
          <w:sz w:val="22"/>
          <w:szCs w:val="22"/>
        </w:rPr>
        <w:t>)</w:t>
      </w:r>
      <w:r w:rsidR="00C30833" w:rsidRPr="003C0E84">
        <w:rPr>
          <w:rFonts w:ascii="Bell MT" w:hAnsi="Bell MT"/>
          <w:color w:val="000000" w:themeColor="text1"/>
          <w:sz w:val="22"/>
          <w:szCs w:val="22"/>
        </w:rPr>
        <w:t>, ed. Pia Tikka</w:t>
      </w:r>
      <w:r w:rsidR="00A471C6" w:rsidRPr="003C0E84">
        <w:rPr>
          <w:rFonts w:ascii="Bell MT" w:hAnsi="Bell MT"/>
          <w:color w:val="000000" w:themeColor="text1"/>
          <w:sz w:val="22"/>
          <w:szCs w:val="22"/>
        </w:rPr>
        <w:t>, 2021.</w:t>
      </w:r>
    </w:p>
    <w:p w14:paraId="657BD172" w14:textId="2659873F" w:rsidR="000F05A1" w:rsidRPr="003C0E84" w:rsidRDefault="000D69D0"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xml:space="preserve">. </w:t>
      </w:r>
      <w:r w:rsidR="009D3C00" w:rsidRPr="003C0E84">
        <w:rPr>
          <w:rFonts w:ascii="Bell MT" w:hAnsi="Bell MT"/>
          <w:i/>
          <w:iCs/>
          <w:color w:val="000000" w:themeColor="text1"/>
          <w:sz w:val="22"/>
          <w:szCs w:val="22"/>
        </w:rPr>
        <w:t>Framework: The Journal of Cinema and Media</w:t>
      </w:r>
      <w:r w:rsidR="009D3C00" w:rsidRPr="003C0E84">
        <w:rPr>
          <w:rFonts w:ascii="Bell MT" w:hAnsi="Bell MT"/>
          <w:color w:val="000000" w:themeColor="text1"/>
          <w:sz w:val="22"/>
          <w:szCs w:val="22"/>
        </w:rPr>
        <w:t>, 2020.</w:t>
      </w:r>
    </w:p>
    <w:p w14:paraId="45E52F20" w14:textId="2B53DEDC" w:rsidR="008B18DB" w:rsidRPr="003C0E84" w:rsidRDefault="000D69D0" w:rsidP="003C0E84">
      <w:pPr>
        <w:pStyle w:val="ListBullet"/>
        <w:numPr>
          <w:ilvl w:val="0"/>
          <w:numId w:val="0"/>
        </w:numPr>
        <w:spacing w:before="12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Peer-</w:t>
      </w:r>
      <w:proofErr w:type="spellStart"/>
      <w:r w:rsidRPr="003C0E84">
        <w:rPr>
          <w:rFonts w:ascii="Bell MT" w:hAnsi="Bell MT"/>
          <w:color w:val="000000" w:themeColor="text1"/>
          <w:sz w:val="22"/>
          <w:szCs w:val="22"/>
        </w:rPr>
        <w:t>reviewer</w:t>
      </w:r>
      <w:proofErr w:type="spellEnd"/>
      <w:r w:rsidRPr="003C0E84">
        <w:rPr>
          <w:rFonts w:ascii="Bell MT" w:hAnsi="Bell MT"/>
          <w:color w:val="000000" w:themeColor="text1"/>
          <w:sz w:val="22"/>
          <w:szCs w:val="22"/>
        </w:rPr>
        <w:t xml:space="preserve">. </w:t>
      </w:r>
      <w:r w:rsidR="008B18DB" w:rsidRPr="003C0E84">
        <w:rPr>
          <w:rFonts w:ascii="Bell MT" w:hAnsi="Bell MT"/>
          <w:i/>
          <w:color w:val="000000" w:themeColor="text1"/>
          <w:sz w:val="22"/>
          <w:szCs w:val="22"/>
        </w:rPr>
        <w:t>Slavic Review</w:t>
      </w:r>
      <w:r w:rsidR="00EA7815" w:rsidRPr="003C0E84">
        <w:rPr>
          <w:rFonts w:ascii="Bell MT" w:hAnsi="Bell MT"/>
          <w:i/>
          <w:color w:val="000000" w:themeColor="text1"/>
          <w:sz w:val="22"/>
          <w:szCs w:val="22"/>
        </w:rPr>
        <w:t>,</w:t>
      </w:r>
      <w:r w:rsidR="008B18DB" w:rsidRPr="003C0E84">
        <w:rPr>
          <w:rFonts w:ascii="Bell MT" w:hAnsi="Bell MT"/>
          <w:i/>
          <w:color w:val="000000" w:themeColor="text1"/>
          <w:sz w:val="22"/>
          <w:szCs w:val="22"/>
        </w:rPr>
        <w:t xml:space="preserve"> </w:t>
      </w:r>
      <w:r w:rsidR="00E113A5" w:rsidRPr="003C0E84">
        <w:rPr>
          <w:rFonts w:ascii="Bell MT" w:hAnsi="Bell MT"/>
          <w:color w:val="000000" w:themeColor="text1"/>
          <w:sz w:val="22"/>
          <w:szCs w:val="22"/>
        </w:rPr>
        <w:t>2016</w:t>
      </w:r>
      <w:r w:rsidR="00B84C4B" w:rsidRPr="003C0E84">
        <w:rPr>
          <w:rFonts w:ascii="Bell MT" w:hAnsi="Bell MT"/>
          <w:color w:val="000000" w:themeColor="text1"/>
          <w:sz w:val="22"/>
          <w:szCs w:val="22"/>
        </w:rPr>
        <w:t>.</w:t>
      </w:r>
    </w:p>
    <w:p w14:paraId="639E2258" w14:textId="100ADABD" w:rsidR="00B84C4B" w:rsidRPr="003C0E84" w:rsidRDefault="00B84C4B"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Assistant Editor, 2009</w:t>
      </w:r>
      <w:r w:rsidR="00F91E00" w:rsidRPr="003C0E84">
        <w:rPr>
          <w:rFonts w:ascii="Bell MT" w:hAnsi="Bell MT"/>
          <w:color w:val="000000" w:themeColor="text1"/>
          <w:sz w:val="22"/>
          <w:szCs w:val="22"/>
        </w:rPr>
        <w:t>.</w:t>
      </w:r>
      <w:r w:rsidR="004526C8"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Film and Video Rubric of the online journal </w:t>
      </w:r>
      <w:proofErr w:type="spellStart"/>
      <w:r w:rsidRPr="003C0E84">
        <w:rPr>
          <w:rFonts w:ascii="Bell MT" w:hAnsi="Bell MT"/>
          <w:i/>
          <w:color w:val="000000" w:themeColor="text1"/>
          <w:sz w:val="22"/>
          <w:szCs w:val="22"/>
        </w:rPr>
        <w:t>ARTMargins</w:t>
      </w:r>
      <w:proofErr w:type="spellEnd"/>
      <w:r w:rsidRPr="003C0E84">
        <w:rPr>
          <w:rFonts w:ascii="Bell MT" w:hAnsi="Bell MT"/>
          <w:i/>
          <w:color w:val="000000" w:themeColor="text1"/>
          <w:sz w:val="22"/>
          <w:szCs w:val="22"/>
        </w:rPr>
        <w:t>: Central and Eastern European Visual Culture</w:t>
      </w:r>
      <w:r w:rsidRPr="003C0E84">
        <w:rPr>
          <w:rFonts w:ascii="Bell MT" w:hAnsi="Bell MT"/>
          <w:color w:val="000000" w:themeColor="text1"/>
          <w:sz w:val="22"/>
          <w:szCs w:val="22"/>
        </w:rPr>
        <w:t xml:space="preserve"> (</w:t>
      </w:r>
      <w:hyperlink r:id="rId12" w:history="1">
        <w:r w:rsidRPr="003C0E84">
          <w:rPr>
            <w:rStyle w:val="Hyperlink"/>
            <w:rFonts w:ascii="Bell MT" w:hAnsi="Bell MT"/>
            <w:i/>
            <w:color w:val="000000" w:themeColor="text1"/>
            <w:sz w:val="22"/>
            <w:szCs w:val="22"/>
            <w:u w:val="none"/>
          </w:rPr>
          <w:t>www.artmargins.com</w:t>
        </w:r>
      </w:hyperlink>
      <w:r w:rsidRPr="003C0E84">
        <w:rPr>
          <w:rFonts w:ascii="Bell MT" w:hAnsi="Bell MT"/>
          <w:color w:val="000000" w:themeColor="text1"/>
          <w:sz w:val="22"/>
          <w:szCs w:val="22"/>
        </w:rPr>
        <w:t xml:space="preserve">). </w:t>
      </w:r>
      <w:r w:rsidR="00B63940" w:rsidRPr="003C0E84">
        <w:rPr>
          <w:rFonts w:ascii="Bell MT" w:hAnsi="Bell MT"/>
          <w:color w:val="000000" w:themeColor="text1"/>
          <w:sz w:val="22"/>
          <w:szCs w:val="22"/>
        </w:rPr>
        <w:t>Edited essay submissions;</w:t>
      </w:r>
      <w:r w:rsidR="00231140" w:rsidRPr="003C0E84">
        <w:rPr>
          <w:rFonts w:ascii="Bell MT" w:hAnsi="Bell MT"/>
          <w:color w:val="000000" w:themeColor="text1"/>
          <w:sz w:val="22"/>
          <w:szCs w:val="22"/>
        </w:rPr>
        <w:t xml:space="preserve"> arranged peer-review</w:t>
      </w:r>
      <w:r w:rsidRPr="003C0E84">
        <w:rPr>
          <w:rFonts w:ascii="Bell MT" w:hAnsi="Bell MT"/>
          <w:color w:val="000000" w:themeColor="text1"/>
          <w:sz w:val="22"/>
          <w:szCs w:val="22"/>
        </w:rPr>
        <w:t>.</w:t>
      </w:r>
    </w:p>
    <w:p w14:paraId="2EE50FB5" w14:textId="74C226AE" w:rsidR="00DB169F" w:rsidRPr="003C0E84" w:rsidRDefault="005915BA"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lastRenderedPageBreak/>
        <w:t>Board</w:t>
      </w:r>
      <w:r w:rsidR="00B84C4B" w:rsidRPr="003C0E84">
        <w:rPr>
          <w:rFonts w:ascii="Bell MT" w:hAnsi="Bell MT"/>
          <w:color w:val="000000" w:themeColor="text1"/>
          <w:sz w:val="22"/>
          <w:szCs w:val="22"/>
        </w:rPr>
        <w:t xml:space="preserve"> Member</w:t>
      </w:r>
      <w:r w:rsidR="00DB169F" w:rsidRPr="003C0E84">
        <w:rPr>
          <w:rFonts w:ascii="Bell MT" w:hAnsi="Bell MT"/>
          <w:color w:val="000000" w:themeColor="text1"/>
          <w:sz w:val="22"/>
          <w:szCs w:val="22"/>
        </w:rPr>
        <w:t xml:space="preserve"> and Annual Conference Organizing Committee Member</w:t>
      </w:r>
      <w:r w:rsidR="00B84C4B" w:rsidRPr="003C0E84">
        <w:rPr>
          <w:rFonts w:ascii="Bell MT" w:hAnsi="Bell MT"/>
          <w:color w:val="000000" w:themeColor="text1"/>
          <w:sz w:val="22"/>
          <w:szCs w:val="22"/>
        </w:rPr>
        <w:t xml:space="preserve">, </w:t>
      </w:r>
      <w:r w:rsidR="00B84C4B" w:rsidRPr="003C0E84">
        <w:rPr>
          <w:rFonts w:ascii="Bell MT" w:hAnsi="Bell MT"/>
          <w:i/>
          <w:iCs/>
          <w:color w:val="000000" w:themeColor="text1"/>
          <w:sz w:val="22"/>
          <w:szCs w:val="22"/>
        </w:rPr>
        <w:t>Arizona Chapter of the American Association of Teachers of Slavic and Eastern European Languages</w:t>
      </w:r>
      <w:r w:rsidR="00B84C4B" w:rsidRPr="003C0E84">
        <w:rPr>
          <w:rFonts w:ascii="Bell MT" w:hAnsi="Bell MT"/>
          <w:color w:val="000000" w:themeColor="text1"/>
          <w:sz w:val="22"/>
          <w:szCs w:val="22"/>
        </w:rPr>
        <w:t xml:space="preserve">, </w:t>
      </w:r>
      <w:r w:rsidR="00B63940" w:rsidRPr="003C0E84">
        <w:rPr>
          <w:rFonts w:ascii="Bell MT" w:hAnsi="Bell MT"/>
          <w:color w:val="000000" w:themeColor="text1"/>
          <w:sz w:val="22"/>
          <w:szCs w:val="22"/>
        </w:rPr>
        <w:t>2019-present.</w:t>
      </w:r>
    </w:p>
    <w:p w14:paraId="5FC1A2F2" w14:textId="0C5DD7B2" w:rsidR="00B44408" w:rsidRPr="003C0E84" w:rsidRDefault="00B44408"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Respondent, panel</w:t>
      </w:r>
      <w:r w:rsidR="00A14050" w:rsidRPr="003C0E84">
        <w:t xml:space="preserve"> “</w:t>
      </w:r>
      <w:r w:rsidR="00A14050" w:rsidRPr="003C0E84">
        <w:rPr>
          <w:rFonts w:ascii="Bell MT" w:hAnsi="Bell MT"/>
          <w:color w:val="000000" w:themeColor="text1"/>
          <w:sz w:val="22"/>
          <w:szCs w:val="22"/>
        </w:rPr>
        <w:t xml:space="preserve">Decolonizing Nature: Vulnerability, Tenderness, and </w:t>
      </w:r>
      <w:proofErr w:type="spellStart"/>
      <w:r w:rsidR="00A14050" w:rsidRPr="003C0E84">
        <w:rPr>
          <w:rFonts w:ascii="Bell MT" w:hAnsi="Bell MT"/>
          <w:color w:val="000000" w:themeColor="text1"/>
          <w:sz w:val="22"/>
          <w:szCs w:val="22"/>
        </w:rPr>
        <w:t>Biospherical</w:t>
      </w:r>
      <w:proofErr w:type="spellEnd"/>
      <w:r w:rsidR="00A14050" w:rsidRPr="003C0E84">
        <w:rPr>
          <w:rFonts w:ascii="Bell MT" w:hAnsi="Bell MT"/>
          <w:color w:val="000000" w:themeColor="text1"/>
          <w:sz w:val="22"/>
          <w:szCs w:val="22"/>
        </w:rPr>
        <w:t xml:space="preserve"> Egalitarianism,” The Association for Slavic, East European, and Eurasian Studies, Philadelphia, PA, December 2023</w:t>
      </w:r>
    </w:p>
    <w:p w14:paraId="71FB29A1" w14:textId="77777777" w:rsidR="008514F0" w:rsidRPr="003C0E84" w:rsidRDefault="008514F0"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Respondent, panel “Cognitive Correspondences in Russian Literature: Icons, Symptoms, Symbols,” </w:t>
      </w:r>
      <w:r w:rsidRPr="003C0E84">
        <w:rPr>
          <w:rFonts w:ascii="Bell MT" w:hAnsi="Bell MT"/>
          <w:i/>
          <w:iCs/>
          <w:color w:val="000000" w:themeColor="text1"/>
          <w:sz w:val="22"/>
          <w:szCs w:val="22"/>
        </w:rPr>
        <w:t>The Association for Slavic, East European, and Eurasian Studies</w:t>
      </w:r>
      <w:r w:rsidRPr="003C0E84">
        <w:rPr>
          <w:rFonts w:ascii="Bell MT" w:hAnsi="Bell MT"/>
          <w:color w:val="000000" w:themeColor="text1"/>
          <w:sz w:val="22"/>
          <w:szCs w:val="22"/>
        </w:rPr>
        <w:t>, December 2021 [via Zoom]</w:t>
      </w:r>
    </w:p>
    <w:p w14:paraId="395C1AF0" w14:textId="398288AA" w:rsidR="006C25DE" w:rsidRPr="003C0E84" w:rsidRDefault="00B44408" w:rsidP="003C0E84">
      <w:pPr>
        <w:pStyle w:val="ListBullet"/>
        <w:numPr>
          <w:ilvl w:val="0"/>
          <w:numId w:val="0"/>
        </w:numPr>
        <w:spacing w:before="0" w:after="120" w:line="240" w:lineRule="auto"/>
        <w:ind w:left="360" w:hanging="360"/>
        <w:rPr>
          <w:rFonts w:ascii="Bell MT" w:hAnsi="Bell MT"/>
          <w:color w:val="000000" w:themeColor="text1"/>
          <w:sz w:val="22"/>
          <w:szCs w:val="22"/>
          <w:lang w:eastAsia="zh-CN"/>
        </w:rPr>
      </w:pPr>
      <w:r w:rsidRPr="003C0E84">
        <w:rPr>
          <w:rFonts w:ascii="Bell MT" w:hAnsi="Bell MT"/>
          <w:color w:val="000000" w:themeColor="text1"/>
          <w:sz w:val="22"/>
          <w:szCs w:val="22"/>
        </w:rPr>
        <w:t>R</w:t>
      </w:r>
      <w:r w:rsidR="006C25DE" w:rsidRPr="003C0E84">
        <w:rPr>
          <w:rFonts w:ascii="Bell MT" w:hAnsi="Bell MT"/>
          <w:color w:val="000000" w:themeColor="text1"/>
          <w:sz w:val="22"/>
          <w:szCs w:val="22"/>
        </w:rPr>
        <w:t xml:space="preserve">espondent, panel “Adventures in Early Soviet Film,” </w:t>
      </w:r>
      <w:r w:rsidR="006C25DE" w:rsidRPr="003C0E84">
        <w:rPr>
          <w:rFonts w:ascii="Bell MT" w:hAnsi="Bell MT"/>
          <w:color w:val="000000" w:themeColor="text1"/>
          <w:sz w:val="22"/>
          <w:szCs w:val="22"/>
          <w:lang w:eastAsia="zh-CN"/>
        </w:rPr>
        <w:t>The American Association of Teachers of Slavic and East European Languages, February 2021 [via zoom].</w:t>
      </w:r>
    </w:p>
    <w:p w14:paraId="4C0C5F26" w14:textId="0DCBA6A6" w:rsidR="006F30E7" w:rsidRPr="003C0E84" w:rsidRDefault="007D2BF0"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lang w:eastAsia="zh-CN"/>
        </w:rPr>
        <w:t>Respondent</w:t>
      </w:r>
      <w:r w:rsidRPr="003C0E84">
        <w:rPr>
          <w:rFonts w:ascii="Bell MT" w:hAnsi="Bell MT"/>
          <w:color w:val="000000" w:themeColor="text1"/>
          <w:sz w:val="22"/>
          <w:szCs w:val="22"/>
        </w:rPr>
        <w:t xml:space="preserve">, </w:t>
      </w:r>
      <w:r w:rsidR="006F30E7" w:rsidRPr="003C0E84">
        <w:rPr>
          <w:rFonts w:ascii="Bell MT" w:hAnsi="Bell MT"/>
          <w:color w:val="000000" w:themeColor="text1"/>
          <w:sz w:val="22"/>
          <w:szCs w:val="22"/>
        </w:rPr>
        <w:t>panel “Through Words and Beyond Them: Silence, Scent</w:t>
      </w:r>
      <w:r w:rsidR="0075527E" w:rsidRPr="003C0E84">
        <w:rPr>
          <w:rFonts w:ascii="Bell MT" w:hAnsi="Bell MT"/>
          <w:color w:val="000000" w:themeColor="text1"/>
          <w:sz w:val="22"/>
          <w:szCs w:val="22"/>
        </w:rPr>
        <w:t>,</w:t>
      </w:r>
      <w:r w:rsidR="006F30E7" w:rsidRPr="003C0E84">
        <w:rPr>
          <w:rFonts w:ascii="Bell MT" w:hAnsi="Bell MT"/>
          <w:color w:val="000000" w:themeColor="text1"/>
          <w:sz w:val="22"/>
          <w:szCs w:val="22"/>
        </w:rPr>
        <w:t xml:space="preserve"> and Synesthesia in Russian Modernism,”</w:t>
      </w:r>
      <w:r w:rsidR="00231140" w:rsidRPr="003C0E84">
        <w:rPr>
          <w:rFonts w:ascii="Bell MT" w:hAnsi="Bell MT"/>
          <w:color w:val="000000" w:themeColor="text1"/>
          <w:sz w:val="22"/>
          <w:szCs w:val="22"/>
        </w:rPr>
        <w:t xml:space="preserve"> The Association for Slavic, East European, and Eurasian Studies, San Francisco, November 2019.</w:t>
      </w:r>
    </w:p>
    <w:p w14:paraId="748807F9" w14:textId="58C4D8B7" w:rsidR="00501084" w:rsidRPr="003C0E84" w:rsidRDefault="007D2BF0"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Respondent, </w:t>
      </w:r>
      <w:r w:rsidR="006F30E7" w:rsidRPr="003C0E84">
        <w:rPr>
          <w:rFonts w:ascii="Bell MT" w:hAnsi="Bell MT"/>
          <w:color w:val="000000" w:themeColor="text1"/>
          <w:sz w:val="22"/>
          <w:szCs w:val="22"/>
        </w:rPr>
        <w:t>panel</w:t>
      </w:r>
      <w:r w:rsidR="00501084" w:rsidRPr="003C0E84">
        <w:rPr>
          <w:rFonts w:ascii="Bell MT" w:hAnsi="Bell MT"/>
          <w:color w:val="000000" w:themeColor="text1"/>
          <w:sz w:val="22"/>
          <w:szCs w:val="22"/>
        </w:rPr>
        <w:t xml:space="preserve"> </w:t>
      </w:r>
      <w:r w:rsidR="006F30E7" w:rsidRPr="003C0E84">
        <w:rPr>
          <w:rFonts w:ascii="Bell MT" w:hAnsi="Bell MT"/>
          <w:color w:val="000000" w:themeColor="text1"/>
          <w:sz w:val="22"/>
          <w:szCs w:val="22"/>
        </w:rPr>
        <w:t>“Imagining Themselves in Each Other: Russian and Japanese Art, 1900–1950,” The Association for Slavic, East European, and Eurasian Studies, Philadelphia, PA, November 2015.</w:t>
      </w:r>
    </w:p>
    <w:p w14:paraId="1162DE75" w14:textId="497CB6A4" w:rsidR="00F91E00" w:rsidRPr="003C0E84" w:rsidRDefault="00501084" w:rsidP="003C0E84">
      <w:pPr>
        <w:pStyle w:val="Heading1"/>
        <w:pBdr>
          <w:bottom w:val="single" w:sz="6" w:space="1" w:color="auto"/>
        </w:pBdr>
        <w:spacing w:before="240" w:after="40"/>
        <w:ind w:left="0"/>
        <w:rPr>
          <w:color w:val="000000" w:themeColor="text1"/>
          <w:sz w:val="22"/>
          <w:szCs w:val="22"/>
        </w:rPr>
      </w:pPr>
      <w:r w:rsidRPr="003C0E84">
        <w:rPr>
          <w:color w:val="000000" w:themeColor="text1"/>
          <w:sz w:val="22"/>
          <w:szCs w:val="22"/>
        </w:rPr>
        <w:t xml:space="preserve">Service to Arizona State University </w:t>
      </w:r>
    </w:p>
    <w:p w14:paraId="66E1513B" w14:textId="3CED3719" w:rsidR="00CD4E87" w:rsidRPr="003C0E84" w:rsidRDefault="00501084"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Fulbright</w:t>
      </w:r>
      <w:r w:rsidR="00EC17A7" w:rsidRPr="003C0E84">
        <w:rPr>
          <w:rFonts w:ascii="Bell MT" w:hAnsi="Bell MT"/>
          <w:color w:val="000000" w:themeColor="text1"/>
          <w:sz w:val="22"/>
          <w:szCs w:val="22"/>
        </w:rPr>
        <w:t xml:space="preserve"> </w:t>
      </w:r>
      <w:r w:rsidR="0075527E" w:rsidRPr="003C0E84">
        <w:rPr>
          <w:rFonts w:ascii="Bell MT" w:hAnsi="Bell MT"/>
          <w:color w:val="000000" w:themeColor="text1"/>
          <w:sz w:val="22"/>
          <w:szCs w:val="22"/>
        </w:rPr>
        <w:t>Campus Committee Member</w:t>
      </w:r>
      <w:r w:rsidR="006868CF" w:rsidRPr="003C0E84">
        <w:rPr>
          <w:rFonts w:ascii="Bell MT" w:hAnsi="Bell MT"/>
          <w:color w:val="000000" w:themeColor="text1"/>
          <w:sz w:val="22"/>
          <w:szCs w:val="22"/>
        </w:rPr>
        <w:t xml:space="preserve">, Eastern Europe </w:t>
      </w:r>
      <w:r w:rsidR="0075527E" w:rsidRPr="003C0E84">
        <w:rPr>
          <w:rFonts w:ascii="Bell MT" w:hAnsi="Bell MT"/>
          <w:color w:val="000000" w:themeColor="text1"/>
          <w:sz w:val="22"/>
          <w:szCs w:val="22"/>
        </w:rPr>
        <w:t>(F’18, F’19</w:t>
      </w:r>
      <w:r w:rsidR="00D82129" w:rsidRPr="003C0E84">
        <w:rPr>
          <w:rFonts w:ascii="Bell MT" w:hAnsi="Bell MT"/>
          <w:color w:val="000000" w:themeColor="text1"/>
          <w:sz w:val="22"/>
          <w:szCs w:val="22"/>
        </w:rPr>
        <w:t>, F’20</w:t>
      </w:r>
      <w:r w:rsidR="0005418A" w:rsidRPr="003C0E84">
        <w:rPr>
          <w:rFonts w:ascii="Bell MT" w:hAnsi="Bell MT"/>
          <w:color w:val="000000" w:themeColor="text1"/>
          <w:sz w:val="22"/>
          <w:szCs w:val="22"/>
        </w:rPr>
        <w:t>, F’21</w:t>
      </w:r>
      <w:r w:rsidR="003C63A5" w:rsidRPr="003C0E84">
        <w:rPr>
          <w:rFonts w:ascii="Bell MT" w:hAnsi="Bell MT"/>
          <w:color w:val="000000" w:themeColor="text1"/>
          <w:sz w:val="22"/>
          <w:szCs w:val="22"/>
        </w:rPr>
        <w:t>, F’22</w:t>
      </w:r>
      <w:r w:rsidR="0075527E" w:rsidRPr="003C0E84">
        <w:rPr>
          <w:rFonts w:ascii="Bell MT" w:hAnsi="Bell MT"/>
          <w:color w:val="000000" w:themeColor="text1"/>
          <w:sz w:val="22"/>
          <w:szCs w:val="22"/>
        </w:rPr>
        <w:t xml:space="preserve">). </w:t>
      </w:r>
    </w:p>
    <w:p w14:paraId="71BB4881" w14:textId="5E414764" w:rsidR="00663BFB" w:rsidRPr="003C0E84" w:rsidRDefault="00663BFB"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Search Committee Member,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Postdoctoral Fellow, </w:t>
      </w:r>
      <w:r w:rsidR="00862728" w:rsidRPr="003C0E84">
        <w:rPr>
          <w:rFonts w:ascii="Bell MT" w:hAnsi="Bell MT"/>
          <w:color w:val="000000" w:themeColor="text1"/>
          <w:sz w:val="22"/>
          <w:szCs w:val="22"/>
        </w:rPr>
        <w:t>S’</w:t>
      </w:r>
      <w:r w:rsidRPr="003C0E84">
        <w:rPr>
          <w:rFonts w:ascii="Bell MT" w:hAnsi="Bell MT"/>
          <w:color w:val="000000" w:themeColor="text1"/>
          <w:sz w:val="22"/>
          <w:szCs w:val="22"/>
        </w:rPr>
        <w:t>20</w:t>
      </w:r>
    </w:p>
    <w:p w14:paraId="194BDEDB" w14:textId="0EB12E8F" w:rsidR="00CD4E87" w:rsidRPr="003C0E84" w:rsidRDefault="00CD4E87"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Panelist, “Teaching Online in the Age of Coronavirus,” Institute for Humanities Research, June 2020. </w:t>
      </w:r>
    </w:p>
    <w:p w14:paraId="5F828267" w14:textId="458448D0" w:rsidR="00501084" w:rsidRPr="003C0E84" w:rsidRDefault="007B2FF8"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Contributor, Global Futures </w:t>
      </w:r>
      <w:r w:rsidR="003F1AB9" w:rsidRPr="003C0E84">
        <w:rPr>
          <w:rFonts w:ascii="Bell MT" w:hAnsi="Bell MT"/>
          <w:color w:val="000000" w:themeColor="text1"/>
          <w:sz w:val="22"/>
          <w:szCs w:val="22"/>
        </w:rPr>
        <w:t>Laboratory</w:t>
      </w:r>
      <w:r w:rsidRPr="003C0E84">
        <w:rPr>
          <w:rFonts w:ascii="Bell MT" w:hAnsi="Bell MT"/>
          <w:color w:val="000000" w:themeColor="text1"/>
          <w:sz w:val="22"/>
          <w:szCs w:val="22"/>
        </w:rPr>
        <w:t>/Human Factors Collaborative (S’19-F’19). Member of the “Ethics/Practices/Social Imaginaries” group. Panel</w:t>
      </w:r>
      <w:r w:rsidR="00EA00C3" w:rsidRPr="003C0E84">
        <w:rPr>
          <w:rFonts w:ascii="Bell MT" w:hAnsi="Bell MT"/>
          <w:color w:val="000000" w:themeColor="text1"/>
          <w:sz w:val="22"/>
          <w:szCs w:val="22"/>
        </w:rPr>
        <w:t>ist at</w:t>
      </w:r>
      <w:r w:rsidRPr="003C0E84">
        <w:rPr>
          <w:rFonts w:ascii="Bell MT" w:hAnsi="Bell MT"/>
          <w:color w:val="000000" w:themeColor="text1"/>
          <w:sz w:val="22"/>
          <w:szCs w:val="22"/>
        </w:rPr>
        <w:t xml:space="preserve"> ASU Conference </w:t>
      </w:r>
      <w:r w:rsidRPr="003C0E84">
        <w:rPr>
          <w:rFonts w:ascii="Bell MT" w:hAnsi="Bell MT"/>
          <w:i/>
          <w:iCs/>
          <w:color w:val="000000" w:themeColor="text1"/>
          <w:sz w:val="22"/>
          <w:szCs w:val="22"/>
        </w:rPr>
        <w:t>Agents of Change: Futures of Hope, Futures of Concern</w:t>
      </w:r>
      <w:r w:rsidRPr="003C0E84">
        <w:rPr>
          <w:rFonts w:ascii="Bell MT" w:hAnsi="Bell MT"/>
          <w:color w:val="000000" w:themeColor="text1"/>
          <w:sz w:val="22"/>
          <w:szCs w:val="22"/>
        </w:rPr>
        <w:t xml:space="preserve"> Conference, October 2019.</w:t>
      </w:r>
    </w:p>
    <w:p w14:paraId="6C7008B4" w14:textId="19A147C1" w:rsidR="00A8528F" w:rsidRPr="003C0E84" w:rsidRDefault="003F1AB9" w:rsidP="003C0E84">
      <w:pPr>
        <w:pStyle w:val="ListBullet"/>
        <w:numPr>
          <w:ilvl w:val="0"/>
          <w:numId w:val="0"/>
        </w:numPr>
        <w:spacing w:before="120" w:after="120" w:line="240" w:lineRule="auto"/>
        <w:rPr>
          <w:rFonts w:ascii="Bell MT" w:hAnsi="Bell MT"/>
          <w:color w:val="000000" w:themeColor="text1"/>
          <w:sz w:val="22"/>
          <w:szCs w:val="22"/>
        </w:rPr>
      </w:pPr>
      <w:r w:rsidRPr="003C0E84">
        <w:rPr>
          <w:rFonts w:ascii="Bell MT" w:hAnsi="Bell MT"/>
          <w:color w:val="000000" w:themeColor="text1"/>
          <w:sz w:val="22"/>
          <w:szCs w:val="22"/>
        </w:rPr>
        <w:t>Jury Member, ASU Film Association Student Film Festival</w:t>
      </w:r>
      <w:r w:rsidR="00CA5C62" w:rsidRPr="003C0E84">
        <w:rPr>
          <w:rFonts w:ascii="Bell MT" w:hAnsi="Bell MT"/>
          <w:color w:val="000000" w:themeColor="text1"/>
          <w:sz w:val="22"/>
          <w:szCs w:val="22"/>
        </w:rPr>
        <w:t xml:space="preserve">, </w:t>
      </w:r>
      <w:r w:rsidR="00210DF2" w:rsidRPr="003C0E84">
        <w:rPr>
          <w:rFonts w:ascii="Bell MT" w:hAnsi="Bell MT"/>
          <w:color w:val="000000" w:themeColor="text1"/>
          <w:sz w:val="22"/>
          <w:szCs w:val="22"/>
        </w:rPr>
        <w:t>S’</w:t>
      </w:r>
      <w:r w:rsidRPr="003C0E84">
        <w:rPr>
          <w:rFonts w:ascii="Bell MT" w:hAnsi="Bell MT"/>
          <w:color w:val="000000" w:themeColor="text1"/>
          <w:sz w:val="22"/>
          <w:szCs w:val="22"/>
        </w:rPr>
        <w:t>19</w:t>
      </w:r>
      <w:r w:rsidR="00CA5C62" w:rsidRPr="003C0E84">
        <w:rPr>
          <w:rFonts w:ascii="Bell MT" w:hAnsi="Bell MT"/>
          <w:color w:val="000000" w:themeColor="text1"/>
          <w:sz w:val="22"/>
          <w:szCs w:val="22"/>
        </w:rPr>
        <w:t>.</w:t>
      </w:r>
    </w:p>
    <w:p w14:paraId="43A5921D" w14:textId="6F2940BE" w:rsidR="00210DF2" w:rsidRPr="003C0E84" w:rsidRDefault="00210DF2" w:rsidP="003C0E84">
      <w:pPr>
        <w:pStyle w:val="ListBullet"/>
        <w:numPr>
          <w:ilvl w:val="0"/>
          <w:numId w:val="0"/>
        </w:numPr>
        <w:spacing w:before="0" w:after="120" w:line="240" w:lineRule="auto"/>
        <w:ind w:left="360" w:hanging="360"/>
        <w:rPr>
          <w:rStyle w:val="Strong"/>
          <w:rFonts w:ascii="Bell MT" w:hAnsi="Bell MT"/>
          <w:b w:val="0"/>
          <w:bCs w:val="0"/>
          <w:color w:val="000000" w:themeColor="text1"/>
          <w:sz w:val="22"/>
          <w:szCs w:val="22"/>
        </w:rPr>
      </w:pPr>
      <w:r w:rsidRPr="003C0E84">
        <w:rPr>
          <w:rFonts w:ascii="Bell MT" w:hAnsi="Bell MT"/>
          <w:color w:val="000000" w:themeColor="text1"/>
          <w:sz w:val="22"/>
          <w:szCs w:val="22"/>
        </w:rPr>
        <w:t>Faculty Representative, campus visit of the award-winning graphic artist and activist from Russia, Vi</w:t>
      </w:r>
      <w:r w:rsidR="00C9647F" w:rsidRPr="003C0E84">
        <w:rPr>
          <w:rFonts w:ascii="Bell MT" w:hAnsi="Bell MT"/>
          <w:color w:val="000000" w:themeColor="text1"/>
          <w:sz w:val="22"/>
          <w:szCs w:val="22"/>
        </w:rPr>
        <w:t>k</w:t>
      </w:r>
      <w:r w:rsidRPr="003C0E84">
        <w:rPr>
          <w:rFonts w:ascii="Bell MT" w:hAnsi="Bell MT"/>
          <w:color w:val="000000" w:themeColor="text1"/>
          <w:sz w:val="22"/>
          <w:szCs w:val="22"/>
        </w:rPr>
        <w:t xml:space="preserve">toria </w:t>
      </w:r>
      <w:proofErr w:type="spellStart"/>
      <w:r w:rsidRPr="003C0E84">
        <w:rPr>
          <w:rFonts w:ascii="Bell MT" w:hAnsi="Bell MT"/>
          <w:color w:val="000000" w:themeColor="text1"/>
          <w:sz w:val="22"/>
          <w:szCs w:val="22"/>
        </w:rPr>
        <w:t>Lomasko</w:t>
      </w:r>
      <w:proofErr w:type="spellEnd"/>
      <w:r w:rsidRPr="003C0E84">
        <w:rPr>
          <w:rFonts w:ascii="Bell MT" w:hAnsi="Bell MT"/>
          <w:color w:val="000000" w:themeColor="text1"/>
          <w:sz w:val="22"/>
          <w:szCs w:val="22"/>
        </w:rPr>
        <w:t xml:space="preserve">. The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for Russian, Eurasian and Eastern European Studies, S’19. </w:t>
      </w:r>
    </w:p>
    <w:p w14:paraId="71C95659" w14:textId="43FC7A2E" w:rsidR="00294064" w:rsidRPr="003C0E84" w:rsidRDefault="00294064"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Event organizer</w:t>
      </w:r>
      <w:r w:rsidR="00B047C8" w:rsidRPr="003C0E84">
        <w:rPr>
          <w:rFonts w:ascii="Bell MT" w:hAnsi="Bell MT"/>
          <w:color w:val="000000" w:themeColor="text1"/>
          <w:sz w:val="22"/>
          <w:szCs w:val="22"/>
        </w:rPr>
        <w:t>,</w:t>
      </w:r>
      <w:r w:rsidRPr="003C0E84">
        <w:rPr>
          <w:rFonts w:ascii="Bell MT" w:hAnsi="Bell MT"/>
          <w:color w:val="000000" w:themeColor="text1"/>
          <w:sz w:val="22"/>
          <w:szCs w:val="22"/>
        </w:rPr>
        <w:t xml:space="preserve"> and fund-raiser. Screening of </w:t>
      </w:r>
      <w:r w:rsidR="00B047C8" w:rsidRPr="003C0E84">
        <w:rPr>
          <w:rFonts w:ascii="Bell MT" w:hAnsi="Bell MT"/>
          <w:i/>
          <w:iCs/>
          <w:color w:val="000000" w:themeColor="text1"/>
          <w:sz w:val="22"/>
          <w:szCs w:val="22"/>
        </w:rPr>
        <w:t>Homeward</w:t>
      </w:r>
      <w:r w:rsidR="00B047C8" w:rsidRPr="003C0E84">
        <w:rPr>
          <w:rFonts w:ascii="Bell MT" w:hAnsi="Bell MT"/>
          <w:color w:val="000000" w:themeColor="text1"/>
          <w:sz w:val="22"/>
          <w:szCs w:val="22"/>
        </w:rPr>
        <w:t xml:space="preserve"> by Nariman </w:t>
      </w:r>
      <w:proofErr w:type="spellStart"/>
      <w:r w:rsidR="00B047C8" w:rsidRPr="003C0E84">
        <w:rPr>
          <w:rFonts w:ascii="Bell MT" w:hAnsi="Bell MT"/>
          <w:color w:val="000000" w:themeColor="text1"/>
          <w:sz w:val="22"/>
          <w:szCs w:val="22"/>
        </w:rPr>
        <w:t>Aliev</w:t>
      </w:r>
      <w:proofErr w:type="spellEnd"/>
      <w:r w:rsidR="00B047C8" w:rsidRPr="003C0E84">
        <w:rPr>
          <w:rFonts w:ascii="Bell MT" w:hAnsi="Bell MT"/>
          <w:color w:val="000000" w:themeColor="text1"/>
          <w:sz w:val="22"/>
          <w:szCs w:val="22"/>
        </w:rPr>
        <w:t xml:space="preserve">, with Q&amp;A by the director [via Zoom]. The </w:t>
      </w:r>
      <w:proofErr w:type="spellStart"/>
      <w:r w:rsidR="00B047C8" w:rsidRPr="003C0E84">
        <w:rPr>
          <w:rFonts w:ascii="Bell MT" w:hAnsi="Bell MT"/>
          <w:color w:val="000000" w:themeColor="text1"/>
          <w:sz w:val="22"/>
          <w:szCs w:val="22"/>
        </w:rPr>
        <w:t>Melikian</w:t>
      </w:r>
      <w:proofErr w:type="spellEnd"/>
      <w:r w:rsidR="00B047C8" w:rsidRPr="003C0E84">
        <w:rPr>
          <w:rFonts w:ascii="Bell MT" w:hAnsi="Bell MT"/>
          <w:color w:val="000000" w:themeColor="text1"/>
          <w:sz w:val="22"/>
          <w:szCs w:val="22"/>
        </w:rPr>
        <w:t xml:space="preserve"> Center for Russian, Eurasian and Eastern European Studies, S’22.</w:t>
      </w:r>
    </w:p>
    <w:p w14:paraId="2A06D115" w14:textId="05FDB9B0" w:rsidR="00210DF2" w:rsidRPr="003C0E84" w:rsidRDefault="00210DF2"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Event organizer and fund-raiser. Campus visit of filmmaker Maxim </w:t>
      </w:r>
      <w:proofErr w:type="spellStart"/>
      <w:r w:rsidRPr="003C0E84">
        <w:rPr>
          <w:rFonts w:ascii="Bell MT" w:hAnsi="Bell MT"/>
          <w:color w:val="000000" w:themeColor="text1"/>
          <w:sz w:val="22"/>
          <w:szCs w:val="22"/>
        </w:rPr>
        <w:t>Pozdorovkin</w:t>
      </w:r>
      <w:proofErr w:type="spellEnd"/>
      <w:r w:rsidRPr="003C0E84">
        <w:rPr>
          <w:rFonts w:ascii="Bell MT" w:hAnsi="Bell MT"/>
          <w:color w:val="000000" w:themeColor="text1"/>
          <w:sz w:val="22"/>
          <w:szCs w:val="22"/>
        </w:rPr>
        <w:t xml:space="preserve"> (Emmy Award, 2 Sundance Jury Awards). Screenings of </w:t>
      </w:r>
      <w:r w:rsidRPr="003C0E84">
        <w:rPr>
          <w:rFonts w:ascii="Bell MT" w:hAnsi="Bell MT"/>
          <w:i/>
          <w:iCs/>
          <w:color w:val="000000" w:themeColor="text1"/>
          <w:sz w:val="22"/>
          <w:szCs w:val="22"/>
        </w:rPr>
        <w:t>Our New President</w:t>
      </w:r>
      <w:r w:rsidRPr="003C0E84">
        <w:rPr>
          <w:rFonts w:ascii="Bell MT" w:hAnsi="Bell MT"/>
          <w:color w:val="000000" w:themeColor="text1"/>
          <w:sz w:val="22"/>
          <w:szCs w:val="22"/>
        </w:rPr>
        <w:t xml:space="preserve"> and </w:t>
      </w:r>
      <w:r w:rsidRPr="003C0E84">
        <w:rPr>
          <w:rFonts w:ascii="Bell MT" w:hAnsi="Bell MT"/>
          <w:i/>
          <w:iCs/>
          <w:color w:val="000000" w:themeColor="text1"/>
          <w:sz w:val="22"/>
          <w:szCs w:val="22"/>
        </w:rPr>
        <w:t>The Truth About Killer Robots</w:t>
      </w:r>
      <w:r w:rsidRPr="003C0E84">
        <w:rPr>
          <w:rFonts w:ascii="Bell MT" w:hAnsi="Bell MT"/>
          <w:color w:val="000000" w:themeColor="text1"/>
          <w:sz w:val="22"/>
          <w:szCs w:val="22"/>
        </w:rPr>
        <w:t xml:space="preserve"> with Q&amp;A. The </w:t>
      </w:r>
      <w:proofErr w:type="spellStart"/>
      <w:r w:rsidRPr="003C0E84">
        <w:rPr>
          <w:rFonts w:ascii="Bell MT" w:hAnsi="Bell MT"/>
          <w:color w:val="000000" w:themeColor="text1"/>
          <w:sz w:val="22"/>
          <w:szCs w:val="22"/>
        </w:rPr>
        <w:t>Melikian</w:t>
      </w:r>
      <w:proofErr w:type="spellEnd"/>
      <w:r w:rsidRPr="003C0E84">
        <w:rPr>
          <w:rFonts w:ascii="Bell MT" w:hAnsi="Bell MT"/>
          <w:color w:val="000000" w:themeColor="text1"/>
          <w:sz w:val="22"/>
          <w:szCs w:val="22"/>
        </w:rPr>
        <w:t xml:space="preserve"> Center for Russian, Eurasian and Eastern European Studies, October 2019.</w:t>
      </w:r>
    </w:p>
    <w:p w14:paraId="79744875" w14:textId="3389A12B" w:rsidR="00CA5C62" w:rsidRPr="003C0E84" w:rsidRDefault="00115B21"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Faculty advisor</w:t>
      </w:r>
      <w:r w:rsidR="000E289E" w:rsidRPr="003C0E84">
        <w:rPr>
          <w:rFonts w:ascii="Bell MT" w:hAnsi="Bell MT"/>
          <w:color w:val="000000" w:themeColor="text1"/>
          <w:sz w:val="22"/>
          <w:szCs w:val="22"/>
        </w:rPr>
        <w:t xml:space="preserve">, </w:t>
      </w:r>
      <w:r w:rsidRPr="003C0E84">
        <w:rPr>
          <w:rFonts w:ascii="Bell MT" w:hAnsi="Bell MT"/>
          <w:color w:val="000000" w:themeColor="text1"/>
          <w:sz w:val="22"/>
          <w:szCs w:val="22"/>
        </w:rPr>
        <w:t>“Immigrants</w:t>
      </w:r>
      <w:r w:rsidR="000E289E" w:rsidRPr="003C0E84">
        <w:rPr>
          <w:rFonts w:ascii="Bell MT" w:hAnsi="Bell MT"/>
          <w:color w:val="000000" w:themeColor="text1"/>
          <w:sz w:val="22"/>
          <w:szCs w:val="22"/>
        </w:rPr>
        <w:t>’</w:t>
      </w:r>
      <w:r w:rsidRPr="003C0E84">
        <w:rPr>
          <w:rFonts w:ascii="Bell MT" w:hAnsi="Bell MT"/>
          <w:color w:val="000000" w:themeColor="text1"/>
          <w:sz w:val="22"/>
          <w:szCs w:val="22"/>
        </w:rPr>
        <w:t xml:space="preserve"> Rights” panel</w:t>
      </w:r>
      <w:r w:rsidR="000E289E" w:rsidRPr="003C0E84">
        <w:rPr>
          <w:rFonts w:ascii="Bell MT" w:hAnsi="Bell MT"/>
          <w:color w:val="000000" w:themeColor="text1"/>
          <w:sz w:val="22"/>
          <w:szCs w:val="22"/>
        </w:rPr>
        <w:t xml:space="preserve">, </w:t>
      </w:r>
      <w:r w:rsidRPr="003C0E84">
        <w:rPr>
          <w:rFonts w:ascii="Bell MT" w:hAnsi="Bell MT"/>
          <w:i/>
          <w:iCs/>
          <w:color w:val="000000" w:themeColor="text1"/>
          <w:sz w:val="22"/>
          <w:szCs w:val="22"/>
        </w:rPr>
        <w:t>ASU</w:t>
      </w:r>
      <w:r w:rsidR="000E289E" w:rsidRPr="003C0E84">
        <w:rPr>
          <w:rFonts w:ascii="Bell MT" w:hAnsi="Bell MT"/>
          <w:i/>
          <w:iCs/>
          <w:color w:val="000000" w:themeColor="text1"/>
          <w:sz w:val="22"/>
          <w:szCs w:val="22"/>
        </w:rPr>
        <w:t>’s</w:t>
      </w:r>
      <w:r w:rsidRPr="003C0E84">
        <w:rPr>
          <w:rFonts w:ascii="Bell MT" w:hAnsi="Bell MT"/>
          <w:i/>
          <w:iCs/>
          <w:color w:val="000000" w:themeColor="text1"/>
          <w:sz w:val="22"/>
          <w:szCs w:val="22"/>
        </w:rPr>
        <w:t xml:space="preserve"> 7th Annual Human Rights Film Festival</w:t>
      </w:r>
      <w:r w:rsidR="00210DF2" w:rsidRPr="003C0E84">
        <w:rPr>
          <w:rFonts w:ascii="Bell MT" w:hAnsi="Bell MT"/>
          <w:color w:val="000000" w:themeColor="text1"/>
          <w:sz w:val="22"/>
          <w:szCs w:val="22"/>
        </w:rPr>
        <w:t xml:space="preserve">, </w:t>
      </w:r>
      <w:r w:rsidR="003F1AB9" w:rsidRPr="003C0E84">
        <w:rPr>
          <w:rFonts w:ascii="Bell MT" w:hAnsi="Bell MT"/>
          <w:color w:val="000000" w:themeColor="text1"/>
          <w:sz w:val="22"/>
          <w:szCs w:val="22"/>
        </w:rPr>
        <w:t xml:space="preserve">S’17. </w:t>
      </w:r>
      <w:r w:rsidR="00CA5C62" w:rsidRPr="003C0E84">
        <w:rPr>
          <w:rFonts w:ascii="Bell MT" w:hAnsi="Bell MT"/>
          <w:color w:val="000000" w:themeColor="text1"/>
          <w:sz w:val="22"/>
          <w:szCs w:val="22"/>
        </w:rPr>
        <w:t>Introduced film</w:t>
      </w:r>
      <w:r w:rsidR="003F1AB9" w:rsidRPr="003C0E84">
        <w:rPr>
          <w:rFonts w:ascii="Bell MT" w:hAnsi="Bell MT"/>
          <w:color w:val="000000" w:themeColor="text1"/>
          <w:sz w:val="22"/>
          <w:szCs w:val="22"/>
        </w:rPr>
        <w:t xml:space="preserve"> </w:t>
      </w:r>
      <w:proofErr w:type="spellStart"/>
      <w:r w:rsidR="003F1AB9" w:rsidRPr="003C0E84">
        <w:rPr>
          <w:rFonts w:ascii="Bell MT" w:hAnsi="Bell MT"/>
          <w:i/>
          <w:color w:val="000000" w:themeColor="text1"/>
          <w:sz w:val="22"/>
          <w:szCs w:val="22"/>
        </w:rPr>
        <w:t>Clinica</w:t>
      </w:r>
      <w:proofErr w:type="spellEnd"/>
      <w:r w:rsidR="003F1AB9" w:rsidRPr="003C0E84">
        <w:rPr>
          <w:rFonts w:ascii="Bell MT" w:hAnsi="Bell MT"/>
          <w:i/>
          <w:color w:val="000000" w:themeColor="text1"/>
          <w:sz w:val="22"/>
          <w:szCs w:val="22"/>
        </w:rPr>
        <w:t xml:space="preserve"> de </w:t>
      </w:r>
      <w:proofErr w:type="spellStart"/>
      <w:r w:rsidR="003F1AB9" w:rsidRPr="003C0E84">
        <w:rPr>
          <w:rFonts w:ascii="Bell MT" w:hAnsi="Bell MT"/>
          <w:i/>
          <w:color w:val="000000" w:themeColor="text1"/>
          <w:sz w:val="22"/>
          <w:szCs w:val="22"/>
        </w:rPr>
        <w:t>Migrantes</w:t>
      </w:r>
      <w:proofErr w:type="spellEnd"/>
      <w:r w:rsidR="003F1AB9" w:rsidRPr="003C0E84">
        <w:rPr>
          <w:rFonts w:ascii="Bell MT" w:hAnsi="Bell MT"/>
          <w:color w:val="000000" w:themeColor="text1"/>
          <w:sz w:val="22"/>
          <w:szCs w:val="22"/>
        </w:rPr>
        <w:t xml:space="preserve"> (</w:t>
      </w:r>
      <w:r w:rsidR="00CA5C62" w:rsidRPr="003C0E84">
        <w:rPr>
          <w:rFonts w:ascii="Bell MT" w:hAnsi="Bell MT"/>
          <w:color w:val="000000" w:themeColor="text1"/>
          <w:sz w:val="22"/>
          <w:szCs w:val="22"/>
        </w:rPr>
        <w:t xml:space="preserve">dir. Maxim </w:t>
      </w:r>
      <w:proofErr w:type="spellStart"/>
      <w:r w:rsidR="00CA5C62" w:rsidRPr="003C0E84">
        <w:rPr>
          <w:rFonts w:ascii="Bell MT" w:hAnsi="Bell MT"/>
          <w:color w:val="000000" w:themeColor="text1"/>
          <w:sz w:val="22"/>
          <w:szCs w:val="22"/>
        </w:rPr>
        <w:t>Pozdorovkin</w:t>
      </w:r>
      <w:proofErr w:type="spellEnd"/>
      <w:r w:rsidR="00CA5C62" w:rsidRPr="003C0E84">
        <w:rPr>
          <w:rFonts w:ascii="Bell MT" w:hAnsi="Bell MT"/>
          <w:color w:val="000000" w:themeColor="text1"/>
          <w:sz w:val="22"/>
          <w:szCs w:val="22"/>
        </w:rPr>
        <w:t xml:space="preserve">, </w:t>
      </w:r>
      <w:r w:rsidR="003F1AB9" w:rsidRPr="003C0E84">
        <w:rPr>
          <w:rFonts w:ascii="Bell MT" w:hAnsi="Bell MT"/>
          <w:color w:val="000000" w:themeColor="text1"/>
          <w:sz w:val="22"/>
          <w:szCs w:val="22"/>
        </w:rPr>
        <w:t>2015)</w:t>
      </w:r>
      <w:r w:rsidR="00CA5C62" w:rsidRPr="003C0E84">
        <w:rPr>
          <w:rFonts w:ascii="Bell MT" w:hAnsi="Bell MT"/>
          <w:color w:val="000000" w:themeColor="text1"/>
          <w:sz w:val="22"/>
          <w:szCs w:val="22"/>
        </w:rPr>
        <w:t xml:space="preserve">. </w:t>
      </w:r>
      <w:r w:rsidR="003F1AB9" w:rsidRPr="003C0E84">
        <w:rPr>
          <w:rFonts w:ascii="Bell MT" w:hAnsi="Bell MT"/>
          <w:color w:val="000000" w:themeColor="text1"/>
          <w:sz w:val="22"/>
          <w:szCs w:val="22"/>
        </w:rPr>
        <w:t>M</w:t>
      </w:r>
      <w:r w:rsidRPr="003C0E84">
        <w:rPr>
          <w:rFonts w:ascii="Bell MT" w:hAnsi="Bell MT"/>
          <w:color w:val="000000" w:themeColor="text1"/>
          <w:sz w:val="22"/>
          <w:szCs w:val="22"/>
        </w:rPr>
        <w:t xml:space="preserve">oderated </w:t>
      </w:r>
      <w:r w:rsidR="003F1AB9" w:rsidRPr="003C0E84">
        <w:rPr>
          <w:rFonts w:ascii="Bell MT" w:hAnsi="Bell MT"/>
          <w:color w:val="000000" w:themeColor="text1"/>
          <w:sz w:val="22"/>
          <w:szCs w:val="22"/>
        </w:rPr>
        <w:t>a</w:t>
      </w:r>
      <w:r w:rsidRPr="003C0E84">
        <w:rPr>
          <w:rFonts w:ascii="Bell MT" w:hAnsi="Bell MT"/>
          <w:color w:val="000000" w:themeColor="text1"/>
          <w:sz w:val="22"/>
          <w:szCs w:val="22"/>
        </w:rPr>
        <w:t xml:space="preserve"> </w:t>
      </w:r>
      <w:r w:rsidR="003F1AB9" w:rsidRPr="003C0E84">
        <w:rPr>
          <w:rFonts w:ascii="Bell MT" w:hAnsi="Bell MT"/>
          <w:color w:val="000000" w:themeColor="text1"/>
          <w:sz w:val="22"/>
          <w:szCs w:val="22"/>
        </w:rPr>
        <w:t xml:space="preserve">post-screening </w:t>
      </w:r>
      <w:r w:rsidRPr="003C0E84">
        <w:rPr>
          <w:rFonts w:ascii="Bell MT" w:hAnsi="Bell MT"/>
          <w:color w:val="000000" w:themeColor="text1"/>
          <w:sz w:val="22"/>
          <w:szCs w:val="22"/>
        </w:rPr>
        <w:t xml:space="preserve">Q&amp;A session with Maxim </w:t>
      </w:r>
      <w:proofErr w:type="spellStart"/>
      <w:r w:rsidRPr="003C0E84">
        <w:rPr>
          <w:rFonts w:ascii="Bell MT" w:hAnsi="Bell MT"/>
          <w:color w:val="000000" w:themeColor="text1"/>
          <w:sz w:val="22"/>
          <w:szCs w:val="22"/>
        </w:rPr>
        <w:t>Pozdorovkin</w:t>
      </w:r>
      <w:proofErr w:type="spellEnd"/>
      <w:r w:rsidRPr="003C0E84">
        <w:rPr>
          <w:rFonts w:ascii="Bell MT" w:hAnsi="Bell MT"/>
          <w:color w:val="000000" w:themeColor="text1"/>
          <w:sz w:val="22"/>
          <w:szCs w:val="22"/>
        </w:rPr>
        <w:t xml:space="preserve"> and Michael Green of Phoenix Allies for Community Health (a local NGO working with immigrants), April 2017</w:t>
      </w:r>
      <w:r w:rsidR="00E640D3" w:rsidRPr="003C0E84">
        <w:rPr>
          <w:rFonts w:ascii="Bell MT" w:hAnsi="Bell MT"/>
          <w:color w:val="000000" w:themeColor="text1"/>
          <w:sz w:val="22"/>
          <w:szCs w:val="22"/>
        </w:rPr>
        <w:t>.</w:t>
      </w:r>
    </w:p>
    <w:p w14:paraId="4544B392" w14:textId="6A69076D" w:rsidR="00ED781B" w:rsidRPr="003C0E84" w:rsidRDefault="00115B21" w:rsidP="003C0E84">
      <w:pPr>
        <w:pStyle w:val="ListBullet"/>
        <w:numPr>
          <w:ilvl w:val="0"/>
          <w:numId w:val="0"/>
        </w:numPr>
        <w:spacing w:before="0" w:after="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Organize</w:t>
      </w:r>
      <w:r w:rsidR="000E289E" w:rsidRPr="003C0E84">
        <w:rPr>
          <w:rFonts w:ascii="Bell MT" w:hAnsi="Bell MT"/>
          <w:color w:val="000000" w:themeColor="text1"/>
          <w:sz w:val="22"/>
          <w:szCs w:val="22"/>
        </w:rPr>
        <w:t>r,</w:t>
      </w:r>
      <w:r w:rsidRPr="003C0E84">
        <w:rPr>
          <w:rFonts w:ascii="Bell MT" w:hAnsi="Bell MT"/>
          <w:color w:val="000000" w:themeColor="text1"/>
          <w:sz w:val="22"/>
          <w:szCs w:val="22"/>
        </w:rPr>
        <w:t xml:space="preserve"> Interdisciplinary Research Cluster “Embodied Cognition in Performance.” Institute </w:t>
      </w:r>
      <w:r w:rsidR="00B63940" w:rsidRPr="003C0E84">
        <w:rPr>
          <w:rFonts w:ascii="Bell MT" w:hAnsi="Bell MT"/>
          <w:color w:val="000000" w:themeColor="text1"/>
          <w:sz w:val="22"/>
          <w:szCs w:val="22"/>
        </w:rPr>
        <w:t>for</w:t>
      </w:r>
      <w:r w:rsidRPr="003C0E84">
        <w:rPr>
          <w:rFonts w:ascii="Bell MT" w:hAnsi="Bell MT"/>
          <w:color w:val="000000" w:themeColor="text1"/>
          <w:sz w:val="22"/>
          <w:szCs w:val="22"/>
        </w:rPr>
        <w:t xml:space="preserve"> Humanities Research, 2016-2017.</w:t>
      </w:r>
    </w:p>
    <w:p w14:paraId="5DE01464" w14:textId="711604CF" w:rsidR="00501084" w:rsidRPr="003C0E84" w:rsidRDefault="00501084" w:rsidP="003C0E84">
      <w:pPr>
        <w:pStyle w:val="Heading1"/>
        <w:pBdr>
          <w:bottom w:val="single" w:sz="6" w:space="1" w:color="auto"/>
        </w:pBdr>
        <w:spacing w:before="240" w:after="40"/>
        <w:ind w:left="0"/>
        <w:rPr>
          <w:color w:val="000000" w:themeColor="text1"/>
          <w:sz w:val="22"/>
          <w:szCs w:val="22"/>
        </w:rPr>
      </w:pPr>
      <w:r w:rsidRPr="003C0E84">
        <w:rPr>
          <w:color w:val="000000" w:themeColor="text1"/>
          <w:sz w:val="22"/>
          <w:szCs w:val="22"/>
        </w:rPr>
        <w:t>Service to Arizona State University’s School of International Letters and Cultures</w:t>
      </w:r>
    </w:p>
    <w:p w14:paraId="0CE4D863" w14:textId="54570E5C" w:rsidR="00E640D3" w:rsidRPr="003C0E84" w:rsidRDefault="00E640D3"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Advisor</w:t>
      </w:r>
      <w:r w:rsidR="0069327A" w:rsidRPr="003C0E84">
        <w:rPr>
          <w:rFonts w:ascii="Bell MT" w:hAnsi="Bell MT"/>
          <w:color w:val="000000" w:themeColor="text1"/>
          <w:sz w:val="22"/>
          <w:szCs w:val="22"/>
        </w:rPr>
        <w:t xml:space="preserve">, PhD Program in </w:t>
      </w:r>
      <w:r w:rsidR="00755537" w:rsidRPr="003C0E84">
        <w:rPr>
          <w:rFonts w:ascii="Bell MT" w:hAnsi="Bell MT"/>
          <w:color w:val="000000" w:themeColor="text1"/>
          <w:sz w:val="22"/>
          <w:szCs w:val="22"/>
        </w:rPr>
        <w:t>Comparative Culture and Language</w:t>
      </w:r>
      <w:r w:rsidR="00755537" w:rsidRPr="003C0E84">
        <w:rPr>
          <w:color w:val="000000" w:themeColor="text1"/>
          <w:shd w:val="clear" w:color="auto" w:fill="FFFFFF"/>
        </w:rPr>
        <w:t xml:space="preserve"> </w:t>
      </w:r>
      <w:r w:rsidR="00E40B3D" w:rsidRPr="003C0E84">
        <w:rPr>
          <w:rFonts w:ascii="Bell MT" w:hAnsi="Bell MT"/>
          <w:color w:val="000000" w:themeColor="text1"/>
          <w:sz w:val="22"/>
          <w:szCs w:val="22"/>
        </w:rPr>
        <w:t xml:space="preserve">(CCL), </w:t>
      </w:r>
      <w:r w:rsidR="00EA7815" w:rsidRPr="003C0E84">
        <w:rPr>
          <w:rFonts w:ascii="Bell MT" w:hAnsi="Bell MT"/>
          <w:color w:val="000000" w:themeColor="text1"/>
          <w:sz w:val="22"/>
          <w:szCs w:val="22"/>
        </w:rPr>
        <w:t>F’19</w:t>
      </w:r>
      <w:r w:rsidR="00690E70" w:rsidRPr="003C0E84">
        <w:rPr>
          <w:rFonts w:ascii="Bell MT" w:hAnsi="Bell MT"/>
          <w:color w:val="000000" w:themeColor="text1"/>
          <w:sz w:val="22"/>
          <w:szCs w:val="22"/>
        </w:rPr>
        <w:t>-</w:t>
      </w:r>
      <w:r w:rsidR="000D69D0" w:rsidRPr="003C0E84">
        <w:rPr>
          <w:rFonts w:ascii="Bell MT" w:hAnsi="Bell MT"/>
          <w:color w:val="000000" w:themeColor="text1"/>
          <w:sz w:val="22"/>
          <w:szCs w:val="22"/>
        </w:rPr>
        <w:t>S’22</w:t>
      </w:r>
    </w:p>
    <w:p w14:paraId="64BEFB12" w14:textId="48220C0A" w:rsidR="00D83F38" w:rsidRPr="003C0E84" w:rsidRDefault="00D83F38" w:rsidP="003C0E84">
      <w:pPr>
        <w:pStyle w:val="ListBullet"/>
        <w:numPr>
          <w:ilvl w:val="0"/>
          <w:numId w:val="0"/>
        </w:numPr>
        <w:spacing w:before="0" w:after="120" w:line="240" w:lineRule="auto"/>
        <w:rPr>
          <w:rFonts w:ascii="Bell MT" w:hAnsi="Bell MT"/>
          <w:color w:val="000000" w:themeColor="text1"/>
          <w:sz w:val="22"/>
          <w:szCs w:val="22"/>
        </w:rPr>
      </w:pPr>
      <w:r w:rsidRPr="003C0E84">
        <w:rPr>
          <w:rFonts w:ascii="Bell MT" w:hAnsi="Bell MT"/>
          <w:color w:val="000000" w:themeColor="text1"/>
          <w:sz w:val="22"/>
          <w:szCs w:val="22"/>
        </w:rPr>
        <w:t>Member, Graduate Steering Committee, F’19-</w:t>
      </w:r>
      <w:r w:rsidR="000D69D0" w:rsidRPr="003C0E84">
        <w:rPr>
          <w:rFonts w:ascii="Bell MT" w:hAnsi="Bell MT"/>
          <w:color w:val="000000" w:themeColor="text1"/>
          <w:sz w:val="22"/>
          <w:szCs w:val="22"/>
        </w:rPr>
        <w:t>S’22</w:t>
      </w:r>
    </w:p>
    <w:p w14:paraId="3F852A88" w14:textId="77777777" w:rsidR="00D83F38" w:rsidRPr="003C0E84" w:rsidRDefault="00D83F38"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Member, CCL PhD Program Development Committee, F’19-present</w:t>
      </w:r>
    </w:p>
    <w:p w14:paraId="3964A553" w14:textId="11027463" w:rsidR="00E40B3D" w:rsidRPr="003C0E84" w:rsidRDefault="00D83F38"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 xml:space="preserve">Chair, </w:t>
      </w:r>
      <w:r w:rsidR="00E40B3D" w:rsidRPr="003C0E84">
        <w:rPr>
          <w:rFonts w:ascii="Bell MT" w:hAnsi="Bell MT"/>
          <w:color w:val="000000" w:themeColor="text1"/>
          <w:sz w:val="22"/>
          <w:szCs w:val="22"/>
        </w:rPr>
        <w:t xml:space="preserve">Admission Committee </w:t>
      </w:r>
      <w:r w:rsidRPr="003C0E84">
        <w:rPr>
          <w:rFonts w:ascii="Bell MT" w:hAnsi="Bell MT"/>
          <w:color w:val="000000" w:themeColor="text1"/>
          <w:sz w:val="22"/>
          <w:szCs w:val="22"/>
        </w:rPr>
        <w:t xml:space="preserve">for the </w:t>
      </w:r>
      <w:r w:rsidR="00E40B3D" w:rsidRPr="003C0E84">
        <w:rPr>
          <w:rFonts w:ascii="Bell MT" w:hAnsi="Bell MT"/>
          <w:color w:val="000000" w:themeColor="text1"/>
          <w:sz w:val="22"/>
          <w:szCs w:val="22"/>
        </w:rPr>
        <w:t xml:space="preserve">CCL PhD program, </w:t>
      </w:r>
      <w:r w:rsidR="00EA7815" w:rsidRPr="003C0E84">
        <w:rPr>
          <w:rFonts w:ascii="Bell MT" w:hAnsi="Bell MT"/>
          <w:color w:val="000000" w:themeColor="text1"/>
          <w:sz w:val="22"/>
          <w:szCs w:val="22"/>
        </w:rPr>
        <w:t>F’19-</w:t>
      </w:r>
      <w:r w:rsidR="00EA4465" w:rsidRPr="003C0E84">
        <w:rPr>
          <w:rFonts w:ascii="Bell MT" w:hAnsi="Bell MT"/>
          <w:color w:val="000000" w:themeColor="text1"/>
          <w:sz w:val="22"/>
          <w:szCs w:val="22"/>
        </w:rPr>
        <w:t>S’22</w:t>
      </w:r>
    </w:p>
    <w:p w14:paraId="59DE1040" w14:textId="6D6F2A36" w:rsidR="00DD0E48" w:rsidRPr="003C0E84" w:rsidRDefault="004E069A"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Member, BA Russian Program Committee</w:t>
      </w:r>
      <w:r w:rsidR="00EA7815" w:rsidRPr="003C0E84">
        <w:rPr>
          <w:rFonts w:ascii="Bell MT" w:hAnsi="Bell MT"/>
          <w:color w:val="000000" w:themeColor="text1"/>
          <w:sz w:val="22"/>
          <w:szCs w:val="22"/>
        </w:rPr>
        <w:t xml:space="preserve">, </w:t>
      </w:r>
      <w:r w:rsidRPr="003C0E84">
        <w:rPr>
          <w:rFonts w:ascii="Bell MT" w:hAnsi="Bell MT"/>
          <w:color w:val="000000" w:themeColor="text1"/>
          <w:sz w:val="22"/>
          <w:szCs w:val="22"/>
        </w:rPr>
        <w:t>F</w:t>
      </w:r>
      <w:r w:rsidR="00EA7815" w:rsidRPr="003C0E84">
        <w:rPr>
          <w:rFonts w:ascii="Bell MT" w:hAnsi="Bell MT"/>
          <w:color w:val="000000" w:themeColor="text1"/>
          <w:sz w:val="22"/>
          <w:szCs w:val="22"/>
        </w:rPr>
        <w:t>’1</w:t>
      </w:r>
      <w:r w:rsidRPr="003C0E84">
        <w:rPr>
          <w:rFonts w:ascii="Bell MT" w:hAnsi="Bell MT"/>
          <w:color w:val="000000" w:themeColor="text1"/>
          <w:sz w:val="22"/>
          <w:szCs w:val="22"/>
        </w:rPr>
        <w:t>7-present</w:t>
      </w:r>
      <w:r w:rsidR="00EA7815" w:rsidRPr="003C0E84">
        <w:rPr>
          <w:rFonts w:ascii="Bell MT" w:hAnsi="Bell MT"/>
          <w:color w:val="000000" w:themeColor="text1"/>
          <w:sz w:val="22"/>
          <w:szCs w:val="22"/>
        </w:rPr>
        <w:t>.</w:t>
      </w:r>
    </w:p>
    <w:p w14:paraId="003BD075" w14:textId="600E0E3D" w:rsidR="00D45424" w:rsidRPr="003C0E84" w:rsidRDefault="00115B21"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Member</w:t>
      </w:r>
      <w:r w:rsidR="00EF07A4" w:rsidRPr="003C0E84">
        <w:rPr>
          <w:rFonts w:ascii="Bell MT" w:hAnsi="Bell MT"/>
          <w:color w:val="000000" w:themeColor="text1"/>
          <w:sz w:val="22"/>
          <w:szCs w:val="22"/>
        </w:rPr>
        <w:t>,</w:t>
      </w:r>
      <w:r w:rsidR="00853704" w:rsidRPr="003C0E84">
        <w:rPr>
          <w:rFonts w:ascii="Bell MT" w:hAnsi="Bell MT"/>
          <w:color w:val="000000" w:themeColor="text1"/>
          <w:sz w:val="22"/>
          <w:szCs w:val="22"/>
        </w:rPr>
        <w:t xml:space="preserve"> </w:t>
      </w:r>
      <w:r w:rsidRPr="003C0E84">
        <w:rPr>
          <w:rFonts w:ascii="Bell MT" w:hAnsi="Bell MT"/>
          <w:color w:val="000000" w:themeColor="text1"/>
          <w:sz w:val="22"/>
          <w:szCs w:val="22"/>
        </w:rPr>
        <w:t xml:space="preserve">International Cinema Certificate </w:t>
      </w:r>
      <w:r w:rsidR="00D83F38" w:rsidRPr="003C0E84">
        <w:rPr>
          <w:rFonts w:ascii="Bell MT" w:hAnsi="Bell MT"/>
          <w:color w:val="000000" w:themeColor="text1"/>
          <w:sz w:val="22"/>
          <w:szCs w:val="22"/>
        </w:rPr>
        <w:t xml:space="preserve">Development </w:t>
      </w:r>
      <w:r w:rsidR="00EF730E" w:rsidRPr="003C0E84">
        <w:rPr>
          <w:rFonts w:ascii="Bell MT" w:hAnsi="Bell MT"/>
          <w:color w:val="000000" w:themeColor="text1"/>
          <w:sz w:val="22"/>
          <w:szCs w:val="22"/>
        </w:rPr>
        <w:t>C</w:t>
      </w:r>
      <w:r w:rsidRPr="003C0E84">
        <w:rPr>
          <w:rFonts w:ascii="Bell MT" w:hAnsi="Bell MT"/>
          <w:color w:val="000000" w:themeColor="text1"/>
          <w:sz w:val="22"/>
          <w:szCs w:val="22"/>
        </w:rPr>
        <w:t>ommittee</w:t>
      </w:r>
      <w:r w:rsidR="00EA7815" w:rsidRPr="003C0E84">
        <w:rPr>
          <w:rFonts w:ascii="Bell MT" w:hAnsi="Bell MT"/>
          <w:color w:val="000000" w:themeColor="text1"/>
          <w:sz w:val="22"/>
          <w:szCs w:val="22"/>
        </w:rPr>
        <w:t>, F’</w:t>
      </w:r>
      <w:r w:rsidR="00EF730E" w:rsidRPr="003C0E84">
        <w:rPr>
          <w:rFonts w:ascii="Bell MT" w:hAnsi="Bell MT"/>
          <w:color w:val="000000" w:themeColor="text1"/>
          <w:sz w:val="22"/>
          <w:szCs w:val="22"/>
        </w:rPr>
        <w:t>17-present</w:t>
      </w:r>
      <w:r w:rsidR="00EA7815" w:rsidRPr="003C0E84">
        <w:rPr>
          <w:rFonts w:ascii="Bell MT" w:hAnsi="Bell MT"/>
          <w:color w:val="000000" w:themeColor="text1"/>
          <w:sz w:val="22"/>
          <w:szCs w:val="22"/>
        </w:rPr>
        <w:t>.</w:t>
      </w:r>
    </w:p>
    <w:p w14:paraId="2EB1674E" w14:textId="77777777" w:rsidR="00A56BEA" w:rsidRPr="003C0E84" w:rsidRDefault="00E723EF"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Assessment</w:t>
      </w:r>
      <w:r w:rsidR="00A56BEA" w:rsidRPr="003C0E84">
        <w:rPr>
          <w:rFonts w:ascii="Bell MT" w:hAnsi="Bell MT"/>
          <w:color w:val="000000" w:themeColor="text1"/>
          <w:sz w:val="22"/>
          <w:szCs w:val="22"/>
        </w:rPr>
        <w:t xml:space="preserve"> of academic program</w:t>
      </w:r>
      <w:r w:rsidRPr="003C0E84">
        <w:rPr>
          <w:rFonts w:ascii="Bell MT" w:hAnsi="Bell MT"/>
          <w:color w:val="000000" w:themeColor="text1"/>
          <w:sz w:val="22"/>
          <w:szCs w:val="22"/>
        </w:rPr>
        <w:t>, CCL PhD (F’2</w:t>
      </w:r>
      <w:r w:rsidR="00EE767A" w:rsidRPr="003C0E84">
        <w:rPr>
          <w:rFonts w:ascii="Bell MT" w:hAnsi="Bell MT"/>
          <w:color w:val="000000" w:themeColor="text1"/>
          <w:sz w:val="22"/>
          <w:szCs w:val="22"/>
        </w:rPr>
        <w:t>0, F’21, F’22</w:t>
      </w:r>
      <w:r w:rsidRPr="003C0E84">
        <w:rPr>
          <w:rFonts w:ascii="Bell MT" w:hAnsi="Bell MT"/>
          <w:color w:val="000000" w:themeColor="text1"/>
          <w:sz w:val="22"/>
          <w:szCs w:val="22"/>
        </w:rPr>
        <w:t>)</w:t>
      </w:r>
    </w:p>
    <w:p w14:paraId="75D4757F" w14:textId="58E644F1" w:rsidR="00E723EF" w:rsidRPr="003C0E84" w:rsidRDefault="00A56BEA"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Assessment of academic program,</w:t>
      </w:r>
      <w:r w:rsidR="00E723EF" w:rsidRPr="003C0E84">
        <w:rPr>
          <w:rFonts w:ascii="Bell MT" w:hAnsi="Bell MT"/>
          <w:color w:val="000000" w:themeColor="text1"/>
          <w:sz w:val="22"/>
          <w:szCs w:val="22"/>
        </w:rPr>
        <w:t xml:space="preserve"> Russian BA (F’17, F’18, F’19</w:t>
      </w:r>
      <w:r w:rsidR="00EE767A" w:rsidRPr="003C0E84">
        <w:rPr>
          <w:rFonts w:ascii="Bell MT" w:hAnsi="Bell MT"/>
          <w:color w:val="000000" w:themeColor="text1"/>
          <w:sz w:val="22"/>
          <w:szCs w:val="22"/>
        </w:rPr>
        <w:t>, F’20</w:t>
      </w:r>
      <w:r w:rsidR="00E723EF" w:rsidRPr="003C0E84">
        <w:rPr>
          <w:rFonts w:ascii="Bell MT" w:hAnsi="Bell MT"/>
          <w:color w:val="000000" w:themeColor="text1"/>
          <w:sz w:val="22"/>
          <w:szCs w:val="22"/>
        </w:rPr>
        <w:t>).</w:t>
      </w:r>
    </w:p>
    <w:p w14:paraId="242D3845" w14:textId="66BA7DC6" w:rsidR="00E723EF" w:rsidRPr="003C0E84" w:rsidRDefault="00E723EF"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lastRenderedPageBreak/>
        <w:t xml:space="preserve">Jury Member, graduate research and travel grants, </w:t>
      </w:r>
      <w:r w:rsidR="00F96360" w:rsidRPr="003C0E84">
        <w:rPr>
          <w:rFonts w:ascii="Bell MT" w:hAnsi="Bell MT"/>
          <w:color w:val="000000" w:themeColor="text1"/>
          <w:sz w:val="22"/>
          <w:szCs w:val="22"/>
        </w:rPr>
        <w:t>F’17-present</w:t>
      </w:r>
      <w:r w:rsidRPr="003C0E84">
        <w:rPr>
          <w:rFonts w:ascii="Bell MT" w:hAnsi="Bell MT"/>
          <w:color w:val="000000" w:themeColor="text1"/>
          <w:sz w:val="22"/>
          <w:szCs w:val="22"/>
        </w:rPr>
        <w:t>.</w:t>
      </w:r>
    </w:p>
    <w:p w14:paraId="1B78021A" w14:textId="34D928BB" w:rsidR="000D69D0" w:rsidRPr="003C0E84" w:rsidRDefault="000D69D0" w:rsidP="003C0E84">
      <w:pPr>
        <w:pStyle w:val="ListBullet"/>
        <w:numPr>
          <w:ilvl w:val="0"/>
          <w:numId w:val="0"/>
        </w:numPr>
        <w:spacing w:before="0" w:after="120" w:line="240" w:lineRule="auto"/>
        <w:ind w:left="360" w:hanging="360"/>
        <w:rPr>
          <w:rFonts w:ascii="Bell MT" w:hAnsi="Bell MT"/>
          <w:color w:val="000000" w:themeColor="text1"/>
          <w:sz w:val="22"/>
          <w:szCs w:val="22"/>
        </w:rPr>
      </w:pPr>
      <w:r w:rsidRPr="003C0E84">
        <w:rPr>
          <w:rFonts w:ascii="Bell MT" w:hAnsi="Bell MT"/>
          <w:color w:val="000000" w:themeColor="text1"/>
          <w:sz w:val="22"/>
          <w:szCs w:val="22"/>
        </w:rPr>
        <w:t>Search Committee Member, Assistant Professor of Korean Film and Media Studies, F’22-S’23.</w:t>
      </w:r>
    </w:p>
    <w:p w14:paraId="607CD14B" w14:textId="0C1EEB30" w:rsidR="00E723EF" w:rsidRPr="003C0E84" w:rsidRDefault="00E723EF" w:rsidP="003C0E84">
      <w:pPr>
        <w:spacing w:after="120"/>
        <w:rPr>
          <w:rFonts w:ascii="Bell MT" w:hAnsi="Bell MT"/>
          <w:color w:val="000000" w:themeColor="text1"/>
          <w:sz w:val="22"/>
          <w:szCs w:val="22"/>
        </w:rPr>
      </w:pPr>
      <w:r w:rsidRPr="003C0E84">
        <w:rPr>
          <w:rFonts w:ascii="Bell MT" w:hAnsi="Bell MT"/>
          <w:color w:val="000000" w:themeColor="text1"/>
          <w:sz w:val="22"/>
          <w:szCs w:val="22"/>
        </w:rPr>
        <w:t>Search Committee</w:t>
      </w:r>
      <w:r w:rsidR="00D83F38" w:rsidRPr="003C0E84">
        <w:rPr>
          <w:rFonts w:ascii="Bell MT" w:hAnsi="Bell MT"/>
          <w:color w:val="000000" w:themeColor="text1"/>
          <w:sz w:val="22"/>
          <w:szCs w:val="22"/>
        </w:rPr>
        <w:t xml:space="preserve"> </w:t>
      </w:r>
      <w:r w:rsidR="00853704" w:rsidRPr="003C0E84">
        <w:rPr>
          <w:rFonts w:ascii="Bell MT" w:hAnsi="Bell MT"/>
          <w:color w:val="000000" w:themeColor="text1"/>
          <w:sz w:val="22"/>
          <w:szCs w:val="22"/>
        </w:rPr>
        <w:t xml:space="preserve">Member, </w:t>
      </w:r>
      <w:r w:rsidRPr="003C0E84">
        <w:rPr>
          <w:rFonts w:ascii="Bell MT" w:hAnsi="Bell MT"/>
          <w:color w:val="000000" w:themeColor="text1"/>
          <w:sz w:val="22"/>
          <w:szCs w:val="22"/>
        </w:rPr>
        <w:t>Assistant Professor of Japanese Literature, F’17</w:t>
      </w:r>
      <w:r w:rsidR="000D69D0" w:rsidRPr="003C0E84">
        <w:rPr>
          <w:rFonts w:ascii="Bell MT" w:hAnsi="Bell MT"/>
          <w:color w:val="000000" w:themeColor="text1"/>
          <w:sz w:val="22"/>
          <w:szCs w:val="22"/>
        </w:rPr>
        <w:t>-S’18.</w:t>
      </w:r>
      <w:r w:rsidRPr="003C0E84">
        <w:rPr>
          <w:rFonts w:ascii="Bell MT" w:hAnsi="Bell MT"/>
          <w:color w:val="000000" w:themeColor="text1"/>
          <w:sz w:val="22"/>
          <w:szCs w:val="22"/>
        </w:rPr>
        <w:t xml:space="preserve"> </w:t>
      </w:r>
    </w:p>
    <w:p w14:paraId="7199D6F0" w14:textId="7CD0F9FC" w:rsidR="003C36A6" w:rsidRPr="003C0E84" w:rsidRDefault="00910535" w:rsidP="003C0E84">
      <w:pPr>
        <w:spacing w:after="120"/>
        <w:rPr>
          <w:rFonts w:ascii="Bell MT" w:hAnsi="Bell MT"/>
          <w:color w:val="000000" w:themeColor="text1"/>
          <w:sz w:val="22"/>
          <w:szCs w:val="22"/>
        </w:rPr>
      </w:pPr>
      <w:r w:rsidRPr="003C0E84">
        <w:rPr>
          <w:rFonts w:ascii="Bell MT" w:hAnsi="Bell MT"/>
          <w:color w:val="000000" w:themeColor="text1"/>
          <w:sz w:val="22"/>
          <w:szCs w:val="22"/>
        </w:rPr>
        <w:t>Candidate Interviewer</w:t>
      </w:r>
      <w:r w:rsidR="0078543E" w:rsidRPr="003C0E84">
        <w:rPr>
          <w:rFonts w:ascii="Bell MT" w:hAnsi="Bell MT"/>
          <w:color w:val="000000" w:themeColor="text1"/>
          <w:sz w:val="22"/>
          <w:szCs w:val="22"/>
        </w:rPr>
        <w:t xml:space="preserve">, Faculty Search Committees in </w:t>
      </w:r>
      <w:r w:rsidR="00853704" w:rsidRPr="003C0E84">
        <w:rPr>
          <w:rFonts w:ascii="Bell MT" w:hAnsi="Bell MT"/>
          <w:color w:val="000000" w:themeColor="text1"/>
          <w:sz w:val="22"/>
          <w:szCs w:val="22"/>
        </w:rPr>
        <w:t xml:space="preserve">Spanish, </w:t>
      </w:r>
      <w:r w:rsidR="0078543E" w:rsidRPr="003C0E84">
        <w:rPr>
          <w:rFonts w:ascii="Bell MT" w:hAnsi="Bell MT"/>
          <w:color w:val="000000" w:themeColor="text1"/>
          <w:sz w:val="22"/>
          <w:szCs w:val="22"/>
        </w:rPr>
        <w:t xml:space="preserve">Linguistics, German, Japanese, Chinese, F’18- S’20. </w:t>
      </w:r>
    </w:p>
    <w:p w14:paraId="36C28A07" w14:textId="4D77ADAE" w:rsidR="00D45424" w:rsidRPr="003C0E84" w:rsidRDefault="00D45424"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 xml:space="preserve">Membership in Professional Organizations </w:t>
      </w:r>
    </w:p>
    <w:p w14:paraId="319185B0" w14:textId="274C0158" w:rsidR="00D45424" w:rsidRPr="003C0E84" w:rsidRDefault="006A173D" w:rsidP="003C0E84">
      <w:pPr>
        <w:pStyle w:val="ListBullet"/>
        <w:numPr>
          <w:ilvl w:val="0"/>
          <w:numId w:val="0"/>
        </w:numPr>
        <w:spacing w:before="120" w:after="120" w:line="276" w:lineRule="auto"/>
        <w:rPr>
          <w:rFonts w:ascii="Bell MT" w:hAnsi="Bell MT"/>
          <w:color w:val="000000" w:themeColor="text1"/>
          <w:sz w:val="22"/>
          <w:szCs w:val="22"/>
        </w:rPr>
      </w:pPr>
      <w:r w:rsidRPr="003C0E84">
        <w:rPr>
          <w:rFonts w:ascii="Bell MT" w:hAnsi="Bell MT"/>
          <w:color w:val="000000" w:themeColor="text1"/>
          <w:sz w:val="22"/>
          <w:szCs w:val="22"/>
        </w:rPr>
        <w:t>The Association for Slavic, East European, and Eurasian Studies</w:t>
      </w:r>
      <w:r w:rsidR="000B35C0" w:rsidRPr="003C0E84">
        <w:rPr>
          <w:rFonts w:ascii="Bell MT" w:hAnsi="Bell MT"/>
          <w:color w:val="000000" w:themeColor="text1"/>
          <w:sz w:val="22"/>
          <w:szCs w:val="22"/>
        </w:rPr>
        <w:t xml:space="preserve"> (ASEEES)</w:t>
      </w:r>
      <w:r w:rsidRPr="003C0E84">
        <w:rPr>
          <w:rFonts w:ascii="Bell MT" w:hAnsi="Bell MT"/>
          <w:color w:val="000000" w:themeColor="text1"/>
          <w:sz w:val="22"/>
          <w:szCs w:val="22"/>
        </w:rPr>
        <w:t>; American Association of Teachers of Slavic and Eastern European Languages</w:t>
      </w:r>
      <w:r w:rsidR="000B35C0" w:rsidRPr="003C0E84">
        <w:rPr>
          <w:rFonts w:ascii="Bell MT" w:hAnsi="Bell MT"/>
          <w:color w:val="000000" w:themeColor="text1"/>
          <w:sz w:val="22"/>
          <w:szCs w:val="22"/>
        </w:rPr>
        <w:t xml:space="preserve"> (AATSEEL)</w:t>
      </w:r>
      <w:r w:rsidRPr="003C0E84">
        <w:rPr>
          <w:rFonts w:ascii="Bell MT" w:hAnsi="Bell MT"/>
          <w:color w:val="000000" w:themeColor="text1"/>
          <w:sz w:val="22"/>
          <w:szCs w:val="22"/>
        </w:rPr>
        <w:t xml:space="preserve">; </w:t>
      </w:r>
      <w:r w:rsidR="00020DEE" w:rsidRPr="003C0E84">
        <w:rPr>
          <w:rFonts w:ascii="Bell MT" w:hAnsi="Bell MT"/>
          <w:color w:val="000000" w:themeColor="text1"/>
          <w:sz w:val="22"/>
          <w:szCs w:val="22"/>
        </w:rPr>
        <w:t xml:space="preserve">Modern Language Association (MLA); </w:t>
      </w:r>
      <w:r w:rsidR="008A5258" w:rsidRPr="003C0E84">
        <w:rPr>
          <w:rFonts w:ascii="Bell MT" w:hAnsi="Bell MT"/>
          <w:color w:val="000000" w:themeColor="text1"/>
          <w:sz w:val="22"/>
          <w:szCs w:val="22"/>
        </w:rPr>
        <w:t xml:space="preserve">British Association for Slavic, East European, and Eurasian Studies (BASEEES); </w:t>
      </w:r>
      <w:r w:rsidRPr="003C0E84">
        <w:rPr>
          <w:rFonts w:ascii="Bell MT" w:hAnsi="Bell MT"/>
          <w:color w:val="000000" w:themeColor="text1"/>
          <w:sz w:val="22"/>
          <w:szCs w:val="22"/>
        </w:rPr>
        <w:t>Society for Cinema and Media Studies</w:t>
      </w:r>
      <w:r w:rsidR="000B35C0" w:rsidRPr="003C0E84">
        <w:rPr>
          <w:rFonts w:ascii="Bell MT" w:hAnsi="Bell MT"/>
          <w:color w:val="000000" w:themeColor="text1"/>
          <w:sz w:val="22"/>
          <w:szCs w:val="22"/>
        </w:rPr>
        <w:t xml:space="preserve"> (SCMS); European Network for Cinema and Media Studies (NECS)</w:t>
      </w:r>
      <w:r w:rsidR="008A5258" w:rsidRPr="003C0E84">
        <w:rPr>
          <w:rFonts w:ascii="Bell MT" w:hAnsi="Bell MT"/>
          <w:color w:val="000000" w:themeColor="text1"/>
          <w:sz w:val="22"/>
          <w:szCs w:val="22"/>
        </w:rPr>
        <w:t xml:space="preserve">; </w:t>
      </w:r>
      <w:r w:rsidR="00210DF2" w:rsidRPr="003C0E84">
        <w:rPr>
          <w:rFonts w:ascii="Bell MT" w:hAnsi="Bell MT"/>
          <w:color w:val="000000" w:themeColor="text1"/>
          <w:sz w:val="22"/>
          <w:szCs w:val="22"/>
        </w:rPr>
        <w:t xml:space="preserve">The Eisenstein International Network; </w:t>
      </w:r>
      <w:r w:rsidR="008A5258" w:rsidRPr="003C0E84">
        <w:rPr>
          <w:rFonts w:ascii="Bell MT" w:hAnsi="Bell MT"/>
          <w:color w:val="000000" w:themeColor="text1"/>
          <w:sz w:val="22"/>
          <w:szCs w:val="22"/>
        </w:rPr>
        <w:t xml:space="preserve">Pordenone Silent Cinema Festival; Bologna Film Festival Cinema </w:t>
      </w:r>
      <w:proofErr w:type="spellStart"/>
      <w:r w:rsidR="008A5258" w:rsidRPr="003C0E84">
        <w:rPr>
          <w:rFonts w:ascii="Bell MT" w:hAnsi="Bell MT"/>
          <w:color w:val="000000" w:themeColor="text1"/>
          <w:sz w:val="22"/>
          <w:szCs w:val="22"/>
        </w:rPr>
        <w:t>Ritrovato</w:t>
      </w:r>
      <w:proofErr w:type="spellEnd"/>
      <w:r w:rsidR="008A5258" w:rsidRPr="003C0E84">
        <w:rPr>
          <w:rFonts w:ascii="Bell MT" w:hAnsi="Bell MT"/>
          <w:color w:val="000000" w:themeColor="text1"/>
          <w:sz w:val="22"/>
          <w:szCs w:val="22"/>
        </w:rPr>
        <w:t>.</w:t>
      </w:r>
    </w:p>
    <w:p w14:paraId="5F58EB4A" w14:textId="21B9169B" w:rsidR="00BD65C0" w:rsidRPr="003C0E84" w:rsidRDefault="00AA45D9" w:rsidP="003C0E84">
      <w:pPr>
        <w:pStyle w:val="Heading1"/>
        <w:pBdr>
          <w:bottom w:val="single" w:sz="6" w:space="1" w:color="auto"/>
        </w:pBdr>
        <w:spacing w:before="80" w:after="40"/>
        <w:ind w:left="0"/>
        <w:rPr>
          <w:rFonts w:ascii="Bell MT" w:hAnsi="Bell MT"/>
          <w:color w:val="000000" w:themeColor="text1"/>
          <w:sz w:val="22"/>
          <w:szCs w:val="22"/>
        </w:rPr>
      </w:pPr>
      <w:r w:rsidRPr="003C0E84">
        <w:rPr>
          <w:rFonts w:ascii="Bell MT" w:hAnsi="Bell MT"/>
          <w:color w:val="000000" w:themeColor="text1"/>
          <w:sz w:val="22"/>
          <w:szCs w:val="22"/>
        </w:rPr>
        <w:t>L</w:t>
      </w:r>
      <w:r w:rsidR="00BD65C0" w:rsidRPr="003C0E84">
        <w:rPr>
          <w:rFonts w:ascii="Bell MT" w:hAnsi="Bell MT"/>
          <w:color w:val="000000" w:themeColor="text1"/>
          <w:sz w:val="22"/>
          <w:szCs w:val="22"/>
        </w:rPr>
        <w:t>anguages</w:t>
      </w:r>
    </w:p>
    <w:p w14:paraId="0099ACAE" w14:textId="7DF05F85" w:rsidR="006D5168" w:rsidRPr="00053276" w:rsidRDefault="00AA45D9" w:rsidP="003C0E84">
      <w:pPr>
        <w:spacing w:before="120" w:line="276" w:lineRule="auto"/>
        <w:rPr>
          <w:rFonts w:ascii="Bell MT" w:hAnsi="Bell MT"/>
          <w:color w:val="000000" w:themeColor="text1"/>
          <w:sz w:val="22"/>
          <w:szCs w:val="22"/>
        </w:rPr>
      </w:pPr>
      <w:r w:rsidRPr="003C0E84">
        <w:rPr>
          <w:rFonts w:ascii="Bell MT" w:hAnsi="Bell MT"/>
          <w:color w:val="000000" w:themeColor="text1"/>
          <w:sz w:val="22"/>
          <w:szCs w:val="22"/>
        </w:rPr>
        <w:t>Russian (native)</w:t>
      </w:r>
      <w:r w:rsidR="00FD6AAE" w:rsidRPr="003C0E84">
        <w:rPr>
          <w:rFonts w:ascii="Bell MT" w:hAnsi="Bell MT"/>
          <w:color w:val="000000" w:themeColor="text1"/>
          <w:sz w:val="22"/>
          <w:szCs w:val="22"/>
        </w:rPr>
        <w:t xml:space="preserve">, </w:t>
      </w:r>
      <w:r w:rsidR="00BD65C0" w:rsidRPr="003C0E84">
        <w:rPr>
          <w:rFonts w:ascii="Bell MT" w:hAnsi="Bell MT"/>
          <w:color w:val="000000" w:themeColor="text1"/>
          <w:sz w:val="22"/>
          <w:szCs w:val="22"/>
        </w:rPr>
        <w:t>English (near-nati</w:t>
      </w:r>
      <w:r w:rsidRPr="003C0E84">
        <w:rPr>
          <w:rFonts w:ascii="Bell MT" w:hAnsi="Bell MT"/>
          <w:color w:val="000000" w:themeColor="text1"/>
          <w:sz w:val="22"/>
          <w:szCs w:val="22"/>
        </w:rPr>
        <w:t>ve)</w:t>
      </w:r>
      <w:r w:rsidR="00FD6AAE" w:rsidRPr="003C0E84">
        <w:rPr>
          <w:rFonts w:ascii="Bell MT" w:hAnsi="Bell MT"/>
          <w:color w:val="000000" w:themeColor="text1"/>
          <w:sz w:val="22"/>
          <w:szCs w:val="22"/>
        </w:rPr>
        <w:t xml:space="preserve">, </w:t>
      </w:r>
      <w:r w:rsidRPr="003C0E84">
        <w:rPr>
          <w:rFonts w:ascii="Bell MT" w:hAnsi="Bell MT"/>
          <w:color w:val="000000" w:themeColor="text1"/>
          <w:sz w:val="22"/>
          <w:szCs w:val="22"/>
        </w:rPr>
        <w:t>Lithuanian (near-native)</w:t>
      </w:r>
      <w:r w:rsidR="00FD6AAE" w:rsidRPr="003C0E84">
        <w:rPr>
          <w:rFonts w:ascii="Bell MT" w:hAnsi="Bell MT"/>
          <w:color w:val="000000" w:themeColor="text1"/>
          <w:sz w:val="22"/>
          <w:szCs w:val="22"/>
        </w:rPr>
        <w:t xml:space="preserve">, </w:t>
      </w:r>
      <w:r w:rsidRPr="003C0E84">
        <w:rPr>
          <w:rFonts w:ascii="Bell MT" w:hAnsi="Bell MT"/>
          <w:color w:val="000000" w:themeColor="text1"/>
          <w:sz w:val="22"/>
          <w:szCs w:val="22"/>
        </w:rPr>
        <w:t>French (intermediate)</w:t>
      </w:r>
      <w:r w:rsidR="00FD6AAE" w:rsidRPr="003C0E84">
        <w:rPr>
          <w:rFonts w:ascii="Bell MT" w:hAnsi="Bell MT"/>
          <w:color w:val="000000" w:themeColor="text1"/>
          <w:sz w:val="22"/>
          <w:szCs w:val="22"/>
        </w:rPr>
        <w:t xml:space="preserve">, </w:t>
      </w:r>
      <w:r w:rsidRPr="003C0E84">
        <w:rPr>
          <w:rFonts w:ascii="Bell MT" w:hAnsi="Bell MT"/>
          <w:color w:val="000000" w:themeColor="text1"/>
          <w:sz w:val="22"/>
          <w:szCs w:val="22"/>
        </w:rPr>
        <w:t>Italian (intermediate)</w:t>
      </w:r>
      <w:r w:rsidR="00FD6AAE" w:rsidRPr="003C0E84">
        <w:rPr>
          <w:rFonts w:ascii="Bell MT" w:hAnsi="Bell MT"/>
          <w:color w:val="000000" w:themeColor="text1"/>
          <w:sz w:val="22"/>
          <w:szCs w:val="22"/>
        </w:rPr>
        <w:t xml:space="preserve">, </w:t>
      </w:r>
      <w:r w:rsidR="0028461B" w:rsidRPr="003C0E84">
        <w:rPr>
          <w:rFonts w:ascii="Bell MT" w:hAnsi="Bell MT"/>
          <w:color w:val="000000" w:themeColor="text1"/>
          <w:sz w:val="22"/>
          <w:szCs w:val="22"/>
        </w:rPr>
        <w:t xml:space="preserve">German (reading), </w:t>
      </w:r>
      <w:r w:rsidR="00BD65C0" w:rsidRPr="003C0E84">
        <w:rPr>
          <w:rFonts w:ascii="Bell MT" w:hAnsi="Bell MT"/>
          <w:color w:val="000000" w:themeColor="text1"/>
          <w:sz w:val="22"/>
          <w:szCs w:val="22"/>
        </w:rPr>
        <w:t>Latin (reading)</w:t>
      </w:r>
      <w:r w:rsidR="00082E7B" w:rsidRPr="003C0E84">
        <w:rPr>
          <w:rFonts w:ascii="Bell MT" w:hAnsi="Bell MT"/>
          <w:color w:val="000000" w:themeColor="text1"/>
          <w:sz w:val="22"/>
          <w:szCs w:val="22"/>
        </w:rPr>
        <w:t>, Ukrainian (reading), Belarussian (reading)</w:t>
      </w:r>
      <w:r w:rsidR="00BD65C0" w:rsidRPr="003C0E84">
        <w:rPr>
          <w:rFonts w:ascii="Bell MT" w:hAnsi="Bell MT"/>
          <w:color w:val="000000" w:themeColor="text1"/>
          <w:sz w:val="22"/>
          <w:szCs w:val="22"/>
        </w:rPr>
        <w:t>.</w:t>
      </w:r>
    </w:p>
    <w:sectPr w:rsidR="006D5168" w:rsidRPr="00053276" w:rsidSect="00B01ADA">
      <w:headerReference w:type="even" r:id="rId13"/>
      <w:headerReference w:type="default" r:id="rId14"/>
      <w:headerReference w:type="first" r:id="rId15"/>
      <w:pgSz w:w="12240" w:h="15840"/>
      <w:pgMar w:top="-1080" w:right="1166" w:bottom="72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47A6" w14:textId="77777777" w:rsidR="00B01ADA" w:rsidRDefault="00B01ADA">
      <w:r>
        <w:separator/>
      </w:r>
    </w:p>
  </w:endnote>
  <w:endnote w:type="continuationSeparator" w:id="0">
    <w:p w14:paraId="3C41AB03" w14:textId="77777777" w:rsidR="00B01ADA" w:rsidRDefault="00B0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6427" w14:textId="77777777" w:rsidR="00B01ADA" w:rsidRDefault="00B01ADA">
      <w:r>
        <w:separator/>
      </w:r>
    </w:p>
  </w:footnote>
  <w:footnote w:type="continuationSeparator" w:id="0">
    <w:p w14:paraId="40D8B942" w14:textId="77777777" w:rsidR="00B01ADA" w:rsidRDefault="00B0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9782" w14:textId="77777777" w:rsidR="00763006" w:rsidRDefault="00763006" w:rsidP="00615C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614"/>
    </w:tblGrid>
    <w:tr w:rsidR="00763006" w14:paraId="3C05F3EB" w14:textId="77777777" w:rsidTr="00A50D62">
      <w:trPr>
        <w:trHeight w:val="97"/>
      </w:trPr>
      <w:tc>
        <w:tcPr>
          <w:tcW w:w="9270" w:type="dxa"/>
          <w:shd w:val="clear" w:color="auto" w:fill="8DB3E2" w:themeFill="text2" w:themeFillTint="66"/>
        </w:tcPr>
        <w:p w14:paraId="20501A19" w14:textId="28C01FE0" w:rsidR="00763006" w:rsidRDefault="00763006" w:rsidP="00531081">
          <w:pPr>
            <w:ind w:right="360"/>
          </w:pPr>
          <w:r>
            <w:rPr>
              <w:rFonts w:ascii="Calibri" w:hAnsi="Calibri"/>
              <w:b/>
              <w:color w:val="FFFFFF" w:themeColor="background1"/>
              <w:sz w:val="24"/>
              <w:szCs w:val="24"/>
            </w:rPr>
            <w:t xml:space="preserve">Ana Olenina </w:t>
          </w:r>
        </w:p>
      </w:tc>
    </w:tr>
  </w:tbl>
  <w:p w14:paraId="0EDAA76C" w14:textId="77777777" w:rsidR="00763006" w:rsidRDefault="00763006" w:rsidP="00DD41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4CD6" w14:textId="77777777" w:rsidR="00763006" w:rsidRDefault="00763006" w:rsidP="00615C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D3D">
      <w:rPr>
        <w:rStyle w:val="PageNumber"/>
        <w:noProof/>
      </w:rPr>
      <w:t>11</w:t>
    </w:r>
    <w:r>
      <w:rPr>
        <w:rStyle w:val="PageNumber"/>
      </w:rPr>
      <w:fldChar w:fldCharType="end"/>
    </w:r>
  </w:p>
  <w:p w14:paraId="71C39756" w14:textId="40F7C32F" w:rsidR="00763006" w:rsidRPr="00CA40CA" w:rsidRDefault="00CA40CA" w:rsidP="00CA40CA">
    <w:pPr>
      <w:pStyle w:val="Header"/>
      <w:ind w:right="360"/>
      <w:jc w:val="left"/>
      <w:rPr>
        <w:rFonts w:ascii="Bell MT" w:hAnsi="Bell MT"/>
        <w:b/>
        <w:sz w:val="22"/>
        <w:szCs w:val="22"/>
      </w:rPr>
    </w:pPr>
    <w:r w:rsidRPr="00CA40CA">
      <w:rPr>
        <w:rStyle w:val="PageNumber"/>
        <w:rFonts w:ascii="Bell MT" w:hAnsi="Bell MT"/>
        <w:b/>
        <w:sz w:val="23"/>
        <w:szCs w:val="23"/>
      </w:rPr>
      <w:t xml:space="preserve">Resume, </w:t>
    </w:r>
    <w:r w:rsidR="00E23F71">
      <w:rPr>
        <w:rStyle w:val="PageNumber"/>
        <w:rFonts w:ascii="Bell MT" w:hAnsi="Bell MT"/>
        <w:b/>
        <w:sz w:val="23"/>
        <w:szCs w:val="23"/>
      </w:rPr>
      <w:t>January</w:t>
    </w:r>
    <w:r w:rsidRPr="00CA40CA">
      <w:rPr>
        <w:rStyle w:val="PageNumber"/>
        <w:rFonts w:ascii="Bell MT" w:hAnsi="Bell MT"/>
        <w:b/>
        <w:sz w:val="23"/>
        <w:szCs w:val="23"/>
      </w:rPr>
      <w:t xml:space="preserve"> 202</w:t>
    </w:r>
    <w:r w:rsidR="00E23F71">
      <w:rPr>
        <w:rStyle w:val="PageNumber"/>
        <w:rFonts w:ascii="Bell MT" w:hAnsi="Bell MT"/>
        <w:b/>
        <w:sz w:val="23"/>
        <w:szCs w:val="23"/>
      </w:rPr>
      <w:t>4</w:t>
    </w:r>
    <w:r w:rsidRPr="00CA40CA">
      <w:rPr>
        <w:rStyle w:val="PageNumber"/>
        <w:rFonts w:ascii="Bell MT" w:hAnsi="Bell MT"/>
        <w:b/>
        <w:sz w:val="23"/>
        <w:szCs w:val="23"/>
      </w:rPr>
      <w:t xml:space="preserve">                       </w:t>
    </w:r>
    <w:r w:rsidR="007D52A3">
      <w:rPr>
        <w:rStyle w:val="PageNumber"/>
        <w:rFonts w:ascii="Bell MT" w:hAnsi="Bell MT"/>
        <w:b/>
        <w:sz w:val="23"/>
        <w:szCs w:val="23"/>
      </w:rPr>
      <w:t xml:space="preserve">  </w:t>
    </w:r>
    <w:r w:rsidRPr="00CA40CA">
      <w:rPr>
        <w:rStyle w:val="PageNumber"/>
        <w:rFonts w:ascii="Bell MT" w:hAnsi="Bell MT"/>
        <w:b/>
        <w:sz w:val="23"/>
        <w:szCs w:val="23"/>
      </w:rPr>
      <w:t xml:space="preserve">                               </w:t>
    </w:r>
    <w:r>
      <w:rPr>
        <w:rStyle w:val="PageNumber"/>
        <w:rFonts w:ascii="Bell MT" w:hAnsi="Bell MT"/>
        <w:b/>
        <w:sz w:val="23"/>
        <w:szCs w:val="23"/>
      </w:rPr>
      <w:t xml:space="preserve">    </w:t>
    </w:r>
    <w:r w:rsidRPr="00CA40CA">
      <w:rPr>
        <w:rStyle w:val="PageNumber"/>
        <w:rFonts w:ascii="Bell MT" w:hAnsi="Bell MT"/>
        <w:b/>
        <w:sz w:val="23"/>
        <w:szCs w:val="23"/>
      </w:rPr>
      <w:t xml:space="preserve">  </w:t>
    </w:r>
    <w:r w:rsidR="00763006" w:rsidRPr="00CA40CA">
      <w:rPr>
        <w:rStyle w:val="PageNumber"/>
        <w:rFonts w:ascii="Bell MT" w:hAnsi="Bell MT"/>
        <w:b/>
        <w:sz w:val="23"/>
        <w:szCs w:val="23"/>
      </w:rPr>
      <w:t xml:space="preserve">Ana Hedberg Olenina </w:t>
    </w:r>
    <w:r w:rsidR="00763006" w:rsidRPr="00CA40CA">
      <w:rPr>
        <w:rStyle w:val="PageNumber"/>
        <w:rFonts w:ascii="Bell MT" w:hAnsi="Bell MT"/>
        <w:sz w:val="22"/>
        <w:szCs w:val="22"/>
      </w:rPr>
      <w:t xml:space="preserve"> </w:t>
    </w:r>
    <w:r w:rsidR="00763006" w:rsidRPr="00CA40CA">
      <w:rPr>
        <w:rStyle w:val="PageNumber"/>
        <w:rFonts w:ascii="Bell MT" w:hAnsi="Bell MT"/>
        <w:b/>
        <w:sz w:val="23"/>
        <w:szCs w:val="23"/>
      </w:rPr>
      <w:fldChar w:fldCharType="begin"/>
    </w:r>
    <w:r w:rsidR="00763006" w:rsidRPr="00CA40CA">
      <w:rPr>
        <w:rStyle w:val="PageNumber"/>
        <w:rFonts w:ascii="Bell MT" w:hAnsi="Bell MT"/>
        <w:b/>
        <w:sz w:val="23"/>
        <w:szCs w:val="23"/>
      </w:rPr>
      <w:instrText xml:space="preserve"> PAGE </w:instrText>
    </w:r>
    <w:r w:rsidR="00763006" w:rsidRPr="00CA40CA">
      <w:rPr>
        <w:rStyle w:val="PageNumber"/>
        <w:rFonts w:ascii="Bell MT" w:hAnsi="Bell MT"/>
        <w:b/>
        <w:sz w:val="23"/>
        <w:szCs w:val="23"/>
      </w:rPr>
      <w:fldChar w:fldCharType="separate"/>
    </w:r>
    <w:r w:rsidR="003F7D3D" w:rsidRPr="00CA40CA">
      <w:rPr>
        <w:rStyle w:val="PageNumber"/>
        <w:rFonts w:ascii="Bell MT" w:hAnsi="Bell MT"/>
        <w:b/>
        <w:noProof/>
        <w:sz w:val="23"/>
        <w:szCs w:val="23"/>
      </w:rPr>
      <w:t>11</w:t>
    </w:r>
    <w:r w:rsidR="00763006" w:rsidRPr="00CA40CA">
      <w:rPr>
        <w:rStyle w:val="PageNumber"/>
        <w:rFonts w:ascii="Bell MT" w:hAnsi="Bell MT"/>
        <w:b/>
        <w:sz w:val="23"/>
        <w:szCs w:val="2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38D" w14:textId="77777777" w:rsidR="00763006" w:rsidRDefault="00763006" w:rsidP="00404700">
    <w:pPr>
      <w:pStyle w:val="Title"/>
      <w:jc w:val="left"/>
      <w:rPr>
        <w:color w:val="auto"/>
      </w:rPr>
    </w:pPr>
  </w:p>
  <w:p w14:paraId="0F6CC900" w14:textId="33F3DDC6" w:rsidR="00763006" w:rsidRPr="00E12A83" w:rsidRDefault="00763006" w:rsidP="00201DA3">
    <w:pPr>
      <w:pStyle w:val="Title"/>
      <w:ind w:firstLine="3510"/>
      <w:jc w:val="left"/>
      <w:rPr>
        <w:rFonts w:ascii="Bell MT" w:hAnsi="Bell MT"/>
        <w:color w:val="auto"/>
      </w:rPr>
    </w:pPr>
    <w:r w:rsidRPr="00E12A83">
      <w:rPr>
        <w:rFonts w:ascii="Bell MT" w:hAnsi="Bell MT"/>
        <w:color w:val="auto"/>
      </w:rPr>
      <w:t>Ana Hedberg Olenina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A120F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36200"/>
    <w:multiLevelType w:val="hybridMultilevel"/>
    <w:tmpl w:val="CB1E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57E"/>
    <w:multiLevelType w:val="hybridMultilevel"/>
    <w:tmpl w:val="BF00F7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2078AD"/>
    <w:multiLevelType w:val="hybridMultilevel"/>
    <w:tmpl w:val="9BAA680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3F5C63C5"/>
    <w:multiLevelType w:val="hybridMultilevel"/>
    <w:tmpl w:val="8BB0733C"/>
    <w:lvl w:ilvl="0" w:tplc="47F87C04">
      <w:start w:val="1"/>
      <w:numFmt w:val="decimal"/>
      <w:lvlText w:val="%1."/>
      <w:lvlJc w:val="left"/>
      <w:pPr>
        <w:ind w:left="720" w:hanging="360"/>
      </w:pPr>
      <w:rPr>
        <w:rFonts w:ascii="Bell MT" w:hAnsi="Bell M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53476"/>
    <w:multiLevelType w:val="hybridMultilevel"/>
    <w:tmpl w:val="384656E0"/>
    <w:lvl w:ilvl="0" w:tplc="50F8B3C0">
      <w:start w:val="1"/>
      <w:numFmt w:val="decimal"/>
      <w:lvlText w:val="%1."/>
      <w:lvlJc w:val="left"/>
      <w:pPr>
        <w:ind w:left="720" w:hanging="360"/>
      </w:pPr>
      <w:rPr>
        <w:rFonts w:ascii="Bell MT" w:hAnsi="Bel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2A27"/>
    <w:multiLevelType w:val="hybridMultilevel"/>
    <w:tmpl w:val="B22C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7151F"/>
    <w:multiLevelType w:val="hybridMultilevel"/>
    <w:tmpl w:val="CB1E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563FB"/>
    <w:multiLevelType w:val="hybridMultilevel"/>
    <w:tmpl w:val="BF00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E1655"/>
    <w:multiLevelType w:val="hybridMultilevel"/>
    <w:tmpl w:val="FD428E4C"/>
    <w:lvl w:ilvl="0" w:tplc="6F627B3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B6FED"/>
    <w:multiLevelType w:val="hybridMultilevel"/>
    <w:tmpl w:val="CDFA7C88"/>
    <w:lvl w:ilvl="0" w:tplc="F5066B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A5E08"/>
    <w:multiLevelType w:val="hybridMultilevel"/>
    <w:tmpl w:val="6E3EBEF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D4062A"/>
    <w:multiLevelType w:val="hybridMultilevel"/>
    <w:tmpl w:val="CDFA7C88"/>
    <w:lvl w:ilvl="0" w:tplc="F5066B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82C7E"/>
    <w:multiLevelType w:val="hybridMultilevel"/>
    <w:tmpl w:val="AE242AC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2" w15:restartNumberingAfterBreak="0">
    <w:nsid w:val="7E6F4F2E"/>
    <w:multiLevelType w:val="hybridMultilevel"/>
    <w:tmpl w:val="E170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2393">
    <w:abstractNumId w:val="19"/>
  </w:num>
  <w:num w:numId="2" w16cid:durableId="1209218887">
    <w:abstractNumId w:val="6"/>
  </w:num>
  <w:num w:numId="3" w16cid:durableId="659189815">
    <w:abstractNumId w:val="5"/>
  </w:num>
  <w:num w:numId="4" w16cid:durableId="1311053198">
    <w:abstractNumId w:val="4"/>
  </w:num>
  <w:num w:numId="5" w16cid:durableId="2013139561">
    <w:abstractNumId w:val="7"/>
  </w:num>
  <w:num w:numId="6" w16cid:durableId="356082166">
    <w:abstractNumId w:val="3"/>
  </w:num>
  <w:num w:numId="7" w16cid:durableId="2011250708">
    <w:abstractNumId w:val="2"/>
  </w:num>
  <w:num w:numId="8" w16cid:durableId="266279283">
    <w:abstractNumId w:val="1"/>
  </w:num>
  <w:num w:numId="9" w16cid:durableId="543447474">
    <w:abstractNumId w:val="0"/>
  </w:num>
  <w:num w:numId="10" w16cid:durableId="2000184502">
    <w:abstractNumId w:val="20"/>
  </w:num>
  <w:num w:numId="11" w16cid:durableId="1136138627">
    <w:abstractNumId w:val="22"/>
  </w:num>
  <w:num w:numId="12" w16cid:durableId="1234776909">
    <w:abstractNumId w:val="16"/>
  </w:num>
  <w:num w:numId="13" w16cid:durableId="641160896">
    <w:abstractNumId w:val="21"/>
  </w:num>
  <w:num w:numId="14" w16cid:durableId="1016268262">
    <w:abstractNumId w:val="11"/>
  </w:num>
  <w:num w:numId="15" w16cid:durableId="107628715">
    <w:abstractNumId w:val="9"/>
  </w:num>
  <w:num w:numId="16" w16cid:durableId="1506897051">
    <w:abstractNumId w:val="14"/>
  </w:num>
  <w:num w:numId="17" w16cid:durableId="822353900">
    <w:abstractNumId w:val="12"/>
  </w:num>
  <w:num w:numId="18" w16cid:durableId="2141605886">
    <w:abstractNumId w:val="18"/>
  </w:num>
  <w:num w:numId="19" w16cid:durableId="697706287">
    <w:abstractNumId w:val="15"/>
  </w:num>
  <w:num w:numId="20" w16cid:durableId="813647331">
    <w:abstractNumId w:val="13"/>
  </w:num>
  <w:num w:numId="21" w16cid:durableId="968315703">
    <w:abstractNumId w:val="17"/>
  </w:num>
  <w:num w:numId="22" w16cid:durableId="1606419411">
    <w:abstractNumId w:val="19"/>
  </w:num>
  <w:num w:numId="23" w16cid:durableId="1049189276">
    <w:abstractNumId w:val="19"/>
  </w:num>
  <w:num w:numId="24" w16cid:durableId="223218845">
    <w:abstractNumId w:val="8"/>
  </w:num>
  <w:num w:numId="25" w16cid:durableId="437602513">
    <w:abstractNumId w:val="19"/>
  </w:num>
  <w:num w:numId="26" w16cid:durableId="1047141094">
    <w:abstractNumId w:val="19"/>
  </w:num>
  <w:num w:numId="27" w16cid:durableId="76438931">
    <w:abstractNumId w:val="19"/>
  </w:num>
  <w:num w:numId="28" w16cid:durableId="680545955">
    <w:abstractNumId w:val="19"/>
  </w:num>
  <w:num w:numId="29" w16cid:durableId="1798065250">
    <w:abstractNumId w:val="19"/>
  </w:num>
  <w:num w:numId="30" w16cid:durableId="1568875633">
    <w:abstractNumId w:val="19"/>
  </w:num>
  <w:num w:numId="31" w16cid:durableId="1774323686">
    <w:abstractNumId w:val="19"/>
  </w:num>
  <w:num w:numId="32" w16cid:durableId="499854706">
    <w:abstractNumId w:val="19"/>
  </w:num>
  <w:num w:numId="33" w16cid:durableId="1732994095">
    <w:abstractNumId w:val="19"/>
  </w:num>
  <w:num w:numId="34" w16cid:durableId="704596025">
    <w:abstractNumId w:val="19"/>
  </w:num>
  <w:num w:numId="35" w16cid:durableId="1328050453">
    <w:abstractNumId w:val="19"/>
  </w:num>
  <w:num w:numId="36" w16cid:durableId="192377781">
    <w:abstractNumId w:val="19"/>
  </w:num>
  <w:num w:numId="37" w16cid:durableId="302855320">
    <w:abstractNumId w:val="19"/>
  </w:num>
  <w:num w:numId="38" w16cid:durableId="427192125">
    <w:abstractNumId w:val="19"/>
  </w:num>
  <w:num w:numId="39" w16cid:durableId="474301794">
    <w:abstractNumId w:val="19"/>
  </w:num>
  <w:num w:numId="40" w16cid:durableId="1948388791">
    <w:abstractNumId w:val="19"/>
  </w:num>
  <w:num w:numId="41" w16cid:durableId="1831093913">
    <w:abstractNumId w:val="19"/>
  </w:num>
  <w:num w:numId="42" w16cid:durableId="183519509">
    <w:abstractNumId w:val="19"/>
  </w:num>
  <w:num w:numId="43" w16cid:durableId="1999186356">
    <w:abstractNumId w:val="19"/>
  </w:num>
  <w:num w:numId="44" w16cid:durableId="610665598">
    <w:abstractNumId w:val="19"/>
  </w:num>
  <w:num w:numId="45" w16cid:durableId="470288246">
    <w:abstractNumId w:val="8"/>
  </w:num>
  <w:num w:numId="46" w16cid:durableId="732655189">
    <w:abstractNumId w:val="8"/>
  </w:num>
  <w:num w:numId="47" w16cid:durableId="1654987769">
    <w:abstractNumId w:val="8"/>
  </w:num>
  <w:num w:numId="48" w16cid:durableId="587470561">
    <w:abstractNumId w:val="8"/>
  </w:num>
  <w:num w:numId="49" w16cid:durableId="1635214633">
    <w:abstractNumId w:val="8"/>
  </w:num>
  <w:num w:numId="50" w16cid:durableId="20484813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F80E20"/>
    <w:rsid w:val="00007F08"/>
    <w:rsid w:val="00010174"/>
    <w:rsid w:val="000113D7"/>
    <w:rsid w:val="00012622"/>
    <w:rsid w:val="00020453"/>
    <w:rsid w:val="00020DEE"/>
    <w:rsid w:val="00021EE4"/>
    <w:rsid w:val="000252B7"/>
    <w:rsid w:val="00025D21"/>
    <w:rsid w:val="000271CD"/>
    <w:rsid w:val="0003202C"/>
    <w:rsid w:val="00034D39"/>
    <w:rsid w:val="000407A5"/>
    <w:rsid w:val="00045986"/>
    <w:rsid w:val="00053276"/>
    <w:rsid w:val="0005418A"/>
    <w:rsid w:val="00055D4E"/>
    <w:rsid w:val="00057776"/>
    <w:rsid w:val="0005777B"/>
    <w:rsid w:val="00060ECF"/>
    <w:rsid w:val="00061FB9"/>
    <w:rsid w:val="000629E7"/>
    <w:rsid w:val="000707D1"/>
    <w:rsid w:val="000710B9"/>
    <w:rsid w:val="00081381"/>
    <w:rsid w:val="00082E7B"/>
    <w:rsid w:val="000874A4"/>
    <w:rsid w:val="00091DBD"/>
    <w:rsid w:val="00094F05"/>
    <w:rsid w:val="00095552"/>
    <w:rsid w:val="00097427"/>
    <w:rsid w:val="000A2322"/>
    <w:rsid w:val="000A244B"/>
    <w:rsid w:val="000A2B71"/>
    <w:rsid w:val="000A2D48"/>
    <w:rsid w:val="000A59A8"/>
    <w:rsid w:val="000A6B90"/>
    <w:rsid w:val="000A7241"/>
    <w:rsid w:val="000B21B0"/>
    <w:rsid w:val="000B35C0"/>
    <w:rsid w:val="000B3BCF"/>
    <w:rsid w:val="000B4BAC"/>
    <w:rsid w:val="000B5641"/>
    <w:rsid w:val="000C01CC"/>
    <w:rsid w:val="000C1179"/>
    <w:rsid w:val="000C18C3"/>
    <w:rsid w:val="000C6C59"/>
    <w:rsid w:val="000C7FF9"/>
    <w:rsid w:val="000D0E71"/>
    <w:rsid w:val="000D3ABC"/>
    <w:rsid w:val="000D4C31"/>
    <w:rsid w:val="000D51EF"/>
    <w:rsid w:val="000D69D0"/>
    <w:rsid w:val="000E096A"/>
    <w:rsid w:val="000E10B8"/>
    <w:rsid w:val="000E216F"/>
    <w:rsid w:val="000E281A"/>
    <w:rsid w:val="000E289E"/>
    <w:rsid w:val="000E5383"/>
    <w:rsid w:val="000E59A9"/>
    <w:rsid w:val="000F05A1"/>
    <w:rsid w:val="000F1F2D"/>
    <w:rsid w:val="000F43E6"/>
    <w:rsid w:val="000F5DFF"/>
    <w:rsid w:val="00100815"/>
    <w:rsid w:val="0010326C"/>
    <w:rsid w:val="00106DEB"/>
    <w:rsid w:val="0010735D"/>
    <w:rsid w:val="00111B57"/>
    <w:rsid w:val="00115AB7"/>
    <w:rsid w:val="00115B21"/>
    <w:rsid w:val="00117324"/>
    <w:rsid w:val="001240F8"/>
    <w:rsid w:val="00124BEE"/>
    <w:rsid w:val="00124C02"/>
    <w:rsid w:val="00127D8D"/>
    <w:rsid w:val="00133C4A"/>
    <w:rsid w:val="00137402"/>
    <w:rsid w:val="00146A17"/>
    <w:rsid w:val="0015114C"/>
    <w:rsid w:val="001548B0"/>
    <w:rsid w:val="00160584"/>
    <w:rsid w:val="001612B1"/>
    <w:rsid w:val="001639B9"/>
    <w:rsid w:val="00164DBE"/>
    <w:rsid w:val="00171172"/>
    <w:rsid w:val="00180A53"/>
    <w:rsid w:val="0018251A"/>
    <w:rsid w:val="00190028"/>
    <w:rsid w:val="00191453"/>
    <w:rsid w:val="001915CE"/>
    <w:rsid w:val="00192BF0"/>
    <w:rsid w:val="00196A48"/>
    <w:rsid w:val="00196B91"/>
    <w:rsid w:val="00197BA9"/>
    <w:rsid w:val="001A0998"/>
    <w:rsid w:val="001A5158"/>
    <w:rsid w:val="001B017F"/>
    <w:rsid w:val="001B03DC"/>
    <w:rsid w:val="001B17FC"/>
    <w:rsid w:val="001B5F66"/>
    <w:rsid w:val="001B6CBD"/>
    <w:rsid w:val="001C61A9"/>
    <w:rsid w:val="001D0334"/>
    <w:rsid w:val="001D0DDA"/>
    <w:rsid w:val="001D2651"/>
    <w:rsid w:val="001D485C"/>
    <w:rsid w:val="001E070C"/>
    <w:rsid w:val="001E1B4E"/>
    <w:rsid w:val="001E4CB0"/>
    <w:rsid w:val="001F0165"/>
    <w:rsid w:val="001F296F"/>
    <w:rsid w:val="001F2C7D"/>
    <w:rsid w:val="001F39B7"/>
    <w:rsid w:val="001F3CB4"/>
    <w:rsid w:val="00201DA3"/>
    <w:rsid w:val="00207522"/>
    <w:rsid w:val="00210DF2"/>
    <w:rsid w:val="002144F0"/>
    <w:rsid w:val="002154D9"/>
    <w:rsid w:val="00216B2C"/>
    <w:rsid w:val="002178EA"/>
    <w:rsid w:val="002235E3"/>
    <w:rsid w:val="00223FD8"/>
    <w:rsid w:val="00226244"/>
    <w:rsid w:val="00230B6E"/>
    <w:rsid w:val="00231140"/>
    <w:rsid w:val="0023410E"/>
    <w:rsid w:val="002341B8"/>
    <w:rsid w:val="0023529A"/>
    <w:rsid w:val="00236C13"/>
    <w:rsid w:val="00237AE6"/>
    <w:rsid w:val="00237CE8"/>
    <w:rsid w:val="002405E5"/>
    <w:rsid w:val="00242432"/>
    <w:rsid w:val="002448A7"/>
    <w:rsid w:val="00247C18"/>
    <w:rsid w:val="00250DB7"/>
    <w:rsid w:val="00253356"/>
    <w:rsid w:val="00254307"/>
    <w:rsid w:val="00257016"/>
    <w:rsid w:val="0026330D"/>
    <w:rsid w:val="002737CB"/>
    <w:rsid w:val="00274139"/>
    <w:rsid w:val="00274A48"/>
    <w:rsid w:val="00280B08"/>
    <w:rsid w:val="00281E12"/>
    <w:rsid w:val="0028461B"/>
    <w:rsid w:val="00284AC6"/>
    <w:rsid w:val="00287A12"/>
    <w:rsid w:val="002904B5"/>
    <w:rsid w:val="002907D3"/>
    <w:rsid w:val="00291210"/>
    <w:rsid w:val="00291C8D"/>
    <w:rsid w:val="00294064"/>
    <w:rsid w:val="0029420E"/>
    <w:rsid w:val="002943EE"/>
    <w:rsid w:val="00294709"/>
    <w:rsid w:val="002961E9"/>
    <w:rsid w:val="00296289"/>
    <w:rsid w:val="00296821"/>
    <w:rsid w:val="00297EFE"/>
    <w:rsid w:val="002A0144"/>
    <w:rsid w:val="002A3C30"/>
    <w:rsid w:val="002A44A8"/>
    <w:rsid w:val="002A5B3F"/>
    <w:rsid w:val="002B140C"/>
    <w:rsid w:val="002B2E50"/>
    <w:rsid w:val="002C085D"/>
    <w:rsid w:val="002C086F"/>
    <w:rsid w:val="002C0AD3"/>
    <w:rsid w:val="002C497D"/>
    <w:rsid w:val="002C5157"/>
    <w:rsid w:val="002C5A9D"/>
    <w:rsid w:val="002D0441"/>
    <w:rsid w:val="002D1DE1"/>
    <w:rsid w:val="002D201F"/>
    <w:rsid w:val="002D51DC"/>
    <w:rsid w:val="002D5A71"/>
    <w:rsid w:val="002D5E84"/>
    <w:rsid w:val="002D6992"/>
    <w:rsid w:val="002E31A5"/>
    <w:rsid w:val="002F55C4"/>
    <w:rsid w:val="002F6331"/>
    <w:rsid w:val="002F7098"/>
    <w:rsid w:val="002F70FC"/>
    <w:rsid w:val="00300FA2"/>
    <w:rsid w:val="00301326"/>
    <w:rsid w:val="00301D70"/>
    <w:rsid w:val="003057C5"/>
    <w:rsid w:val="00305A9A"/>
    <w:rsid w:val="00311B81"/>
    <w:rsid w:val="00312DE9"/>
    <w:rsid w:val="003139A8"/>
    <w:rsid w:val="00321689"/>
    <w:rsid w:val="00330E9E"/>
    <w:rsid w:val="00331850"/>
    <w:rsid w:val="003341E6"/>
    <w:rsid w:val="0033686D"/>
    <w:rsid w:val="00340D51"/>
    <w:rsid w:val="0034632A"/>
    <w:rsid w:val="003502D7"/>
    <w:rsid w:val="00351658"/>
    <w:rsid w:val="003518C3"/>
    <w:rsid w:val="0035489B"/>
    <w:rsid w:val="003549B4"/>
    <w:rsid w:val="00355442"/>
    <w:rsid w:val="003574F1"/>
    <w:rsid w:val="003579A1"/>
    <w:rsid w:val="00366657"/>
    <w:rsid w:val="00366AB0"/>
    <w:rsid w:val="00370090"/>
    <w:rsid w:val="00370361"/>
    <w:rsid w:val="003704B5"/>
    <w:rsid w:val="00372469"/>
    <w:rsid w:val="00374D22"/>
    <w:rsid w:val="00375338"/>
    <w:rsid w:val="003757C7"/>
    <w:rsid w:val="00380C21"/>
    <w:rsid w:val="00380D60"/>
    <w:rsid w:val="003817FC"/>
    <w:rsid w:val="00381B8E"/>
    <w:rsid w:val="00390330"/>
    <w:rsid w:val="003924F5"/>
    <w:rsid w:val="00392639"/>
    <w:rsid w:val="003962CC"/>
    <w:rsid w:val="003A4712"/>
    <w:rsid w:val="003B1DC4"/>
    <w:rsid w:val="003B5429"/>
    <w:rsid w:val="003C0E21"/>
    <w:rsid w:val="003C0E84"/>
    <w:rsid w:val="003C36A6"/>
    <w:rsid w:val="003C43EE"/>
    <w:rsid w:val="003C63A5"/>
    <w:rsid w:val="003C676A"/>
    <w:rsid w:val="003C7DCA"/>
    <w:rsid w:val="003D13A1"/>
    <w:rsid w:val="003D143C"/>
    <w:rsid w:val="003D28E0"/>
    <w:rsid w:val="003D3551"/>
    <w:rsid w:val="003D3939"/>
    <w:rsid w:val="003D396D"/>
    <w:rsid w:val="003D3D43"/>
    <w:rsid w:val="003D51AD"/>
    <w:rsid w:val="003E6D42"/>
    <w:rsid w:val="003F1AB9"/>
    <w:rsid w:val="003F7D3D"/>
    <w:rsid w:val="0040112E"/>
    <w:rsid w:val="00402705"/>
    <w:rsid w:val="0040304D"/>
    <w:rsid w:val="00404700"/>
    <w:rsid w:val="00404B46"/>
    <w:rsid w:val="00412616"/>
    <w:rsid w:val="004129F5"/>
    <w:rsid w:val="00421E52"/>
    <w:rsid w:val="00425299"/>
    <w:rsid w:val="00425E51"/>
    <w:rsid w:val="00426547"/>
    <w:rsid w:val="0042660C"/>
    <w:rsid w:val="00433E66"/>
    <w:rsid w:val="00435FB6"/>
    <w:rsid w:val="0043788D"/>
    <w:rsid w:val="00437A39"/>
    <w:rsid w:val="00444ED1"/>
    <w:rsid w:val="0044512E"/>
    <w:rsid w:val="0045004C"/>
    <w:rsid w:val="004515D3"/>
    <w:rsid w:val="004526C8"/>
    <w:rsid w:val="0045528A"/>
    <w:rsid w:val="004566F6"/>
    <w:rsid w:val="00461F8F"/>
    <w:rsid w:val="00462D19"/>
    <w:rsid w:val="00462EF5"/>
    <w:rsid w:val="00464C65"/>
    <w:rsid w:val="0046665A"/>
    <w:rsid w:val="004677B6"/>
    <w:rsid w:val="00467C44"/>
    <w:rsid w:val="004746D6"/>
    <w:rsid w:val="004748DB"/>
    <w:rsid w:val="00480B7E"/>
    <w:rsid w:val="0048187E"/>
    <w:rsid w:val="00482572"/>
    <w:rsid w:val="004828D4"/>
    <w:rsid w:val="00482973"/>
    <w:rsid w:val="00494360"/>
    <w:rsid w:val="0049490C"/>
    <w:rsid w:val="00496CAE"/>
    <w:rsid w:val="00497513"/>
    <w:rsid w:val="004A0280"/>
    <w:rsid w:val="004A06D4"/>
    <w:rsid w:val="004A07C4"/>
    <w:rsid w:val="004A1663"/>
    <w:rsid w:val="004A26BF"/>
    <w:rsid w:val="004A5C5A"/>
    <w:rsid w:val="004B1F91"/>
    <w:rsid w:val="004B2D98"/>
    <w:rsid w:val="004B48FA"/>
    <w:rsid w:val="004B6F5A"/>
    <w:rsid w:val="004B79CC"/>
    <w:rsid w:val="004B7DCD"/>
    <w:rsid w:val="004C07D5"/>
    <w:rsid w:val="004D0F82"/>
    <w:rsid w:val="004D33D2"/>
    <w:rsid w:val="004D3D1D"/>
    <w:rsid w:val="004D5F44"/>
    <w:rsid w:val="004D7F98"/>
    <w:rsid w:val="004E069A"/>
    <w:rsid w:val="004E10C1"/>
    <w:rsid w:val="004E27E0"/>
    <w:rsid w:val="004E4B56"/>
    <w:rsid w:val="004E5ECD"/>
    <w:rsid w:val="004F29F3"/>
    <w:rsid w:val="004F4187"/>
    <w:rsid w:val="004F4AAA"/>
    <w:rsid w:val="00501084"/>
    <w:rsid w:val="00502FEA"/>
    <w:rsid w:val="00503092"/>
    <w:rsid w:val="005032BA"/>
    <w:rsid w:val="00503457"/>
    <w:rsid w:val="00506A50"/>
    <w:rsid w:val="005100CF"/>
    <w:rsid w:val="00513B57"/>
    <w:rsid w:val="00514051"/>
    <w:rsid w:val="005211FC"/>
    <w:rsid w:val="005241CB"/>
    <w:rsid w:val="0052545B"/>
    <w:rsid w:val="00531081"/>
    <w:rsid w:val="00532E01"/>
    <w:rsid w:val="00533279"/>
    <w:rsid w:val="00537984"/>
    <w:rsid w:val="00540557"/>
    <w:rsid w:val="005408CD"/>
    <w:rsid w:val="00547F06"/>
    <w:rsid w:val="005509BE"/>
    <w:rsid w:val="00551D33"/>
    <w:rsid w:val="00552102"/>
    <w:rsid w:val="00556340"/>
    <w:rsid w:val="00561F79"/>
    <w:rsid w:val="0056369B"/>
    <w:rsid w:val="00564F07"/>
    <w:rsid w:val="00567295"/>
    <w:rsid w:val="0057087D"/>
    <w:rsid w:val="00573640"/>
    <w:rsid w:val="00573B1E"/>
    <w:rsid w:val="0057422E"/>
    <w:rsid w:val="00574ADA"/>
    <w:rsid w:val="00576150"/>
    <w:rsid w:val="005772F5"/>
    <w:rsid w:val="00577950"/>
    <w:rsid w:val="005826B4"/>
    <w:rsid w:val="0058481B"/>
    <w:rsid w:val="00586F38"/>
    <w:rsid w:val="005915BA"/>
    <w:rsid w:val="00592E8C"/>
    <w:rsid w:val="00596C94"/>
    <w:rsid w:val="005974DE"/>
    <w:rsid w:val="00597A79"/>
    <w:rsid w:val="005A2D2D"/>
    <w:rsid w:val="005A3E4B"/>
    <w:rsid w:val="005B0865"/>
    <w:rsid w:val="005B1374"/>
    <w:rsid w:val="005B1A5E"/>
    <w:rsid w:val="005B47B2"/>
    <w:rsid w:val="005B600B"/>
    <w:rsid w:val="005B65F2"/>
    <w:rsid w:val="005B7DD8"/>
    <w:rsid w:val="005C0030"/>
    <w:rsid w:val="005C638D"/>
    <w:rsid w:val="005C7188"/>
    <w:rsid w:val="005D03EE"/>
    <w:rsid w:val="005D3299"/>
    <w:rsid w:val="005D37C6"/>
    <w:rsid w:val="005D7CA7"/>
    <w:rsid w:val="005E08F5"/>
    <w:rsid w:val="005E231F"/>
    <w:rsid w:val="005E390F"/>
    <w:rsid w:val="005E4B2A"/>
    <w:rsid w:val="005F6C0C"/>
    <w:rsid w:val="00601950"/>
    <w:rsid w:val="00605AE2"/>
    <w:rsid w:val="006064A4"/>
    <w:rsid w:val="00606F4D"/>
    <w:rsid w:val="006108F0"/>
    <w:rsid w:val="00612753"/>
    <w:rsid w:val="006129BD"/>
    <w:rsid w:val="00613A85"/>
    <w:rsid w:val="00615581"/>
    <w:rsid w:val="00615CEB"/>
    <w:rsid w:val="0061635D"/>
    <w:rsid w:val="00616CB0"/>
    <w:rsid w:val="00616CB6"/>
    <w:rsid w:val="00622A66"/>
    <w:rsid w:val="00625E8F"/>
    <w:rsid w:val="006277C1"/>
    <w:rsid w:val="00632AD1"/>
    <w:rsid w:val="00642C86"/>
    <w:rsid w:val="0064425A"/>
    <w:rsid w:val="0064529C"/>
    <w:rsid w:val="006454AC"/>
    <w:rsid w:val="00645555"/>
    <w:rsid w:val="00646F9B"/>
    <w:rsid w:val="006478DA"/>
    <w:rsid w:val="00652674"/>
    <w:rsid w:val="00654389"/>
    <w:rsid w:val="00655AAA"/>
    <w:rsid w:val="00657111"/>
    <w:rsid w:val="00663BFB"/>
    <w:rsid w:val="00664234"/>
    <w:rsid w:val="006646C1"/>
    <w:rsid w:val="00671A64"/>
    <w:rsid w:val="00672540"/>
    <w:rsid w:val="00676275"/>
    <w:rsid w:val="00682511"/>
    <w:rsid w:val="00682BE6"/>
    <w:rsid w:val="006868CF"/>
    <w:rsid w:val="00690E70"/>
    <w:rsid w:val="006910F1"/>
    <w:rsid w:val="00692FFB"/>
    <w:rsid w:val="006931E9"/>
    <w:rsid w:val="0069327A"/>
    <w:rsid w:val="00693472"/>
    <w:rsid w:val="00693A7C"/>
    <w:rsid w:val="006957CC"/>
    <w:rsid w:val="006A173D"/>
    <w:rsid w:val="006A2582"/>
    <w:rsid w:val="006A304F"/>
    <w:rsid w:val="006A43E3"/>
    <w:rsid w:val="006A4F8C"/>
    <w:rsid w:val="006A6A4C"/>
    <w:rsid w:val="006B6415"/>
    <w:rsid w:val="006C0279"/>
    <w:rsid w:val="006C0E63"/>
    <w:rsid w:val="006C2456"/>
    <w:rsid w:val="006C25DE"/>
    <w:rsid w:val="006D2498"/>
    <w:rsid w:val="006D5168"/>
    <w:rsid w:val="006D6423"/>
    <w:rsid w:val="006D6551"/>
    <w:rsid w:val="006D733C"/>
    <w:rsid w:val="006D7522"/>
    <w:rsid w:val="006D7E08"/>
    <w:rsid w:val="006E1C93"/>
    <w:rsid w:val="006E2593"/>
    <w:rsid w:val="006E28CB"/>
    <w:rsid w:val="006E3385"/>
    <w:rsid w:val="006F30E7"/>
    <w:rsid w:val="006F566A"/>
    <w:rsid w:val="006F5B9D"/>
    <w:rsid w:val="006F6D30"/>
    <w:rsid w:val="0070104F"/>
    <w:rsid w:val="0070231D"/>
    <w:rsid w:val="00702628"/>
    <w:rsid w:val="007046DB"/>
    <w:rsid w:val="007057D6"/>
    <w:rsid w:val="0070651E"/>
    <w:rsid w:val="00710D17"/>
    <w:rsid w:val="007121CF"/>
    <w:rsid w:val="0071221D"/>
    <w:rsid w:val="00712C41"/>
    <w:rsid w:val="00714E78"/>
    <w:rsid w:val="00716DCD"/>
    <w:rsid w:val="007177AE"/>
    <w:rsid w:val="00721CDD"/>
    <w:rsid w:val="00724C2F"/>
    <w:rsid w:val="00725F1C"/>
    <w:rsid w:val="00726517"/>
    <w:rsid w:val="00726B53"/>
    <w:rsid w:val="00726CDF"/>
    <w:rsid w:val="00734D4B"/>
    <w:rsid w:val="00743AFB"/>
    <w:rsid w:val="00747667"/>
    <w:rsid w:val="00754012"/>
    <w:rsid w:val="00754143"/>
    <w:rsid w:val="0075527E"/>
    <w:rsid w:val="00755537"/>
    <w:rsid w:val="00760574"/>
    <w:rsid w:val="0076086C"/>
    <w:rsid w:val="00763006"/>
    <w:rsid w:val="0076310E"/>
    <w:rsid w:val="0076574B"/>
    <w:rsid w:val="00770AA9"/>
    <w:rsid w:val="007711B0"/>
    <w:rsid w:val="00771985"/>
    <w:rsid w:val="00773480"/>
    <w:rsid w:val="00774E7F"/>
    <w:rsid w:val="00780730"/>
    <w:rsid w:val="00784EE6"/>
    <w:rsid w:val="0078543E"/>
    <w:rsid w:val="00790F8A"/>
    <w:rsid w:val="007937C4"/>
    <w:rsid w:val="00793879"/>
    <w:rsid w:val="007A0E97"/>
    <w:rsid w:val="007A41A9"/>
    <w:rsid w:val="007A642E"/>
    <w:rsid w:val="007B0354"/>
    <w:rsid w:val="007B1B18"/>
    <w:rsid w:val="007B21A1"/>
    <w:rsid w:val="007B2ACF"/>
    <w:rsid w:val="007B2FF8"/>
    <w:rsid w:val="007B45E5"/>
    <w:rsid w:val="007B4A0C"/>
    <w:rsid w:val="007B70BD"/>
    <w:rsid w:val="007D25C4"/>
    <w:rsid w:val="007D2BF0"/>
    <w:rsid w:val="007D2FA7"/>
    <w:rsid w:val="007D3D91"/>
    <w:rsid w:val="007D43CA"/>
    <w:rsid w:val="007D52A3"/>
    <w:rsid w:val="007D60C8"/>
    <w:rsid w:val="007E1A14"/>
    <w:rsid w:val="007E2C55"/>
    <w:rsid w:val="007E5441"/>
    <w:rsid w:val="007E55F2"/>
    <w:rsid w:val="007E69E1"/>
    <w:rsid w:val="007F1E34"/>
    <w:rsid w:val="007F22CB"/>
    <w:rsid w:val="007F78B1"/>
    <w:rsid w:val="007F7FD6"/>
    <w:rsid w:val="00804227"/>
    <w:rsid w:val="008105C6"/>
    <w:rsid w:val="00810E6A"/>
    <w:rsid w:val="00812E89"/>
    <w:rsid w:val="008200CD"/>
    <w:rsid w:val="00820C37"/>
    <w:rsid w:val="00822193"/>
    <w:rsid w:val="0082407D"/>
    <w:rsid w:val="0082432F"/>
    <w:rsid w:val="0082584C"/>
    <w:rsid w:val="00826208"/>
    <w:rsid w:val="00834253"/>
    <w:rsid w:val="00835F92"/>
    <w:rsid w:val="00836712"/>
    <w:rsid w:val="00840CD0"/>
    <w:rsid w:val="008410E5"/>
    <w:rsid w:val="00842283"/>
    <w:rsid w:val="008422D2"/>
    <w:rsid w:val="008432C7"/>
    <w:rsid w:val="00844F86"/>
    <w:rsid w:val="008514F0"/>
    <w:rsid w:val="00853704"/>
    <w:rsid w:val="008554B7"/>
    <w:rsid w:val="0085568D"/>
    <w:rsid w:val="00857C71"/>
    <w:rsid w:val="00862728"/>
    <w:rsid w:val="008663AF"/>
    <w:rsid w:val="008700A2"/>
    <w:rsid w:val="00870342"/>
    <w:rsid w:val="00876D20"/>
    <w:rsid w:val="008812B4"/>
    <w:rsid w:val="00881936"/>
    <w:rsid w:val="00883972"/>
    <w:rsid w:val="00885EE6"/>
    <w:rsid w:val="008860DA"/>
    <w:rsid w:val="008937D2"/>
    <w:rsid w:val="00894176"/>
    <w:rsid w:val="008A1513"/>
    <w:rsid w:val="008A1BE4"/>
    <w:rsid w:val="008A505A"/>
    <w:rsid w:val="008A5258"/>
    <w:rsid w:val="008B18DB"/>
    <w:rsid w:val="008B2C87"/>
    <w:rsid w:val="008B2D9A"/>
    <w:rsid w:val="008B3DF7"/>
    <w:rsid w:val="008B758D"/>
    <w:rsid w:val="008B7906"/>
    <w:rsid w:val="008C0128"/>
    <w:rsid w:val="008C279F"/>
    <w:rsid w:val="008C2ACE"/>
    <w:rsid w:val="008C316C"/>
    <w:rsid w:val="008C32BF"/>
    <w:rsid w:val="008C57C1"/>
    <w:rsid w:val="008D30FB"/>
    <w:rsid w:val="008D4DF0"/>
    <w:rsid w:val="008D6A33"/>
    <w:rsid w:val="008D6C71"/>
    <w:rsid w:val="008E12EE"/>
    <w:rsid w:val="008E1AF1"/>
    <w:rsid w:val="008F0F88"/>
    <w:rsid w:val="008F26FA"/>
    <w:rsid w:val="008F2E16"/>
    <w:rsid w:val="008F49DF"/>
    <w:rsid w:val="008F5DCE"/>
    <w:rsid w:val="008F6315"/>
    <w:rsid w:val="00906A3D"/>
    <w:rsid w:val="00907688"/>
    <w:rsid w:val="00910535"/>
    <w:rsid w:val="0091389A"/>
    <w:rsid w:val="00914951"/>
    <w:rsid w:val="00922964"/>
    <w:rsid w:val="0092777A"/>
    <w:rsid w:val="009279EB"/>
    <w:rsid w:val="00930A97"/>
    <w:rsid w:val="00941EB0"/>
    <w:rsid w:val="00947A91"/>
    <w:rsid w:val="00950522"/>
    <w:rsid w:val="00952823"/>
    <w:rsid w:val="009536D5"/>
    <w:rsid w:val="00953EBE"/>
    <w:rsid w:val="0095558E"/>
    <w:rsid w:val="00957166"/>
    <w:rsid w:val="00964A40"/>
    <w:rsid w:val="00965B9D"/>
    <w:rsid w:val="0096629B"/>
    <w:rsid w:val="00966E90"/>
    <w:rsid w:val="0096762E"/>
    <w:rsid w:val="009729AF"/>
    <w:rsid w:val="00977D4B"/>
    <w:rsid w:val="0098076D"/>
    <w:rsid w:val="00982B96"/>
    <w:rsid w:val="00984276"/>
    <w:rsid w:val="00984B17"/>
    <w:rsid w:val="00985AFA"/>
    <w:rsid w:val="00987493"/>
    <w:rsid w:val="009927AD"/>
    <w:rsid w:val="00996E9E"/>
    <w:rsid w:val="009A0B86"/>
    <w:rsid w:val="009A23B2"/>
    <w:rsid w:val="009A4DAF"/>
    <w:rsid w:val="009A6CF3"/>
    <w:rsid w:val="009A766F"/>
    <w:rsid w:val="009B7396"/>
    <w:rsid w:val="009C1EFF"/>
    <w:rsid w:val="009C3A25"/>
    <w:rsid w:val="009C3AD6"/>
    <w:rsid w:val="009C5E9F"/>
    <w:rsid w:val="009D0BF3"/>
    <w:rsid w:val="009D24F6"/>
    <w:rsid w:val="009D3C00"/>
    <w:rsid w:val="009D4547"/>
    <w:rsid w:val="009D475C"/>
    <w:rsid w:val="009E0597"/>
    <w:rsid w:val="009E4DAE"/>
    <w:rsid w:val="009E5288"/>
    <w:rsid w:val="009F38A6"/>
    <w:rsid w:val="009F5BAB"/>
    <w:rsid w:val="00A0033B"/>
    <w:rsid w:val="00A01905"/>
    <w:rsid w:val="00A02D53"/>
    <w:rsid w:val="00A03277"/>
    <w:rsid w:val="00A04BEC"/>
    <w:rsid w:val="00A055AA"/>
    <w:rsid w:val="00A105F2"/>
    <w:rsid w:val="00A10F52"/>
    <w:rsid w:val="00A14050"/>
    <w:rsid w:val="00A146DA"/>
    <w:rsid w:val="00A159BB"/>
    <w:rsid w:val="00A21DBC"/>
    <w:rsid w:val="00A21E0A"/>
    <w:rsid w:val="00A222C6"/>
    <w:rsid w:val="00A250F1"/>
    <w:rsid w:val="00A25B38"/>
    <w:rsid w:val="00A2664B"/>
    <w:rsid w:val="00A27F0A"/>
    <w:rsid w:val="00A32313"/>
    <w:rsid w:val="00A36EB2"/>
    <w:rsid w:val="00A377F4"/>
    <w:rsid w:val="00A41A47"/>
    <w:rsid w:val="00A439E2"/>
    <w:rsid w:val="00A44837"/>
    <w:rsid w:val="00A471C6"/>
    <w:rsid w:val="00A474D3"/>
    <w:rsid w:val="00A479B5"/>
    <w:rsid w:val="00A50D62"/>
    <w:rsid w:val="00A527F0"/>
    <w:rsid w:val="00A52AAF"/>
    <w:rsid w:val="00A53006"/>
    <w:rsid w:val="00A550F0"/>
    <w:rsid w:val="00A56289"/>
    <w:rsid w:val="00A56BEA"/>
    <w:rsid w:val="00A56DC3"/>
    <w:rsid w:val="00A6748A"/>
    <w:rsid w:val="00A73677"/>
    <w:rsid w:val="00A7368A"/>
    <w:rsid w:val="00A73AAE"/>
    <w:rsid w:val="00A7469F"/>
    <w:rsid w:val="00A77327"/>
    <w:rsid w:val="00A777D5"/>
    <w:rsid w:val="00A8178C"/>
    <w:rsid w:val="00A82F0A"/>
    <w:rsid w:val="00A8528F"/>
    <w:rsid w:val="00A8542B"/>
    <w:rsid w:val="00A90B61"/>
    <w:rsid w:val="00A94CB7"/>
    <w:rsid w:val="00A96F3A"/>
    <w:rsid w:val="00AA45D9"/>
    <w:rsid w:val="00AA61E5"/>
    <w:rsid w:val="00AA6970"/>
    <w:rsid w:val="00AB0F1C"/>
    <w:rsid w:val="00AB11A5"/>
    <w:rsid w:val="00AB226C"/>
    <w:rsid w:val="00AB2BA8"/>
    <w:rsid w:val="00AB45C5"/>
    <w:rsid w:val="00AB7A95"/>
    <w:rsid w:val="00AC37BE"/>
    <w:rsid w:val="00AC4099"/>
    <w:rsid w:val="00AC4F17"/>
    <w:rsid w:val="00AD6521"/>
    <w:rsid w:val="00AD7908"/>
    <w:rsid w:val="00AD7D7D"/>
    <w:rsid w:val="00AE1E5C"/>
    <w:rsid w:val="00AE2107"/>
    <w:rsid w:val="00AE2233"/>
    <w:rsid w:val="00AE62FF"/>
    <w:rsid w:val="00AF3A26"/>
    <w:rsid w:val="00AF57E8"/>
    <w:rsid w:val="00AF62FC"/>
    <w:rsid w:val="00AF7C61"/>
    <w:rsid w:val="00B007C5"/>
    <w:rsid w:val="00B01ADA"/>
    <w:rsid w:val="00B047C8"/>
    <w:rsid w:val="00B04967"/>
    <w:rsid w:val="00B05717"/>
    <w:rsid w:val="00B078FF"/>
    <w:rsid w:val="00B07E9F"/>
    <w:rsid w:val="00B1011D"/>
    <w:rsid w:val="00B142B8"/>
    <w:rsid w:val="00B14412"/>
    <w:rsid w:val="00B166A6"/>
    <w:rsid w:val="00B1746E"/>
    <w:rsid w:val="00B2039C"/>
    <w:rsid w:val="00B20CCF"/>
    <w:rsid w:val="00B21A71"/>
    <w:rsid w:val="00B264E8"/>
    <w:rsid w:val="00B27775"/>
    <w:rsid w:val="00B27E45"/>
    <w:rsid w:val="00B27FA8"/>
    <w:rsid w:val="00B30E60"/>
    <w:rsid w:val="00B31297"/>
    <w:rsid w:val="00B33050"/>
    <w:rsid w:val="00B3345D"/>
    <w:rsid w:val="00B37FB2"/>
    <w:rsid w:val="00B43769"/>
    <w:rsid w:val="00B43F36"/>
    <w:rsid w:val="00B44408"/>
    <w:rsid w:val="00B4463A"/>
    <w:rsid w:val="00B478C6"/>
    <w:rsid w:val="00B50663"/>
    <w:rsid w:val="00B51083"/>
    <w:rsid w:val="00B5539F"/>
    <w:rsid w:val="00B63940"/>
    <w:rsid w:val="00B66410"/>
    <w:rsid w:val="00B66BBA"/>
    <w:rsid w:val="00B720E3"/>
    <w:rsid w:val="00B74FC8"/>
    <w:rsid w:val="00B75EDC"/>
    <w:rsid w:val="00B80A35"/>
    <w:rsid w:val="00B821B1"/>
    <w:rsid w:val="00B8338B"/>
    <w:rsid w:val="00B8404F"/>
    <w:rsid w:val="00B841C7"/>
    <w:rsid w:val="00B84C4B"/>
    <w:rsid w:val="00B8621E"/>
    <w:rsid w:val="00B93CA4"/>
    <w:rsid w:val="00B96FAB"/>
    <w:rsid w:val="00BA1100"/>
    <w:rsid w:val="00BA3EBF"/>
    <w:rsid w:val="00BA6B19"/>
    <w:rsid w:val="00BB0852"/>
    <w:rsid w:val="00BB1468"/>
    <w:rsid w:val="00BB15CC"/>
    <w:rsid w:val="00BB1A96"/>
    <w:rsid w:val="00BB33B9"/>
    <w:rsid w:val="00BB501B"/>
    <w:rsid w:val="00BB522E"/>
    <w:rsid w:val="00BB7783"/>
    <w:rsid w:val="00BC127B"/>
    <w:rsid w:val="00BC1BE8"/>
    <w:rsid w:val="00BC7003"/>
    <w:rsid w:val="00BC73ED"/>
    <w:rsid w:val="00BD1873"/>
    <w:rsid w:val="00BD2BBB"/>
    <w:rsid w:val="00BD3E3F"/>
    <w:rsid w:val="00BD4B32"/>
    <w:rsid w:val="00BD65C0"/>
    <w:rsid w:val="00BD6956"/>
    <w:rsid w:val="00BD6979"/>
    <w:rsid w:val="00BE692A"/>
    <w:rsid w:val="00BF3C61"/>
    <w:rsid w:val="00BF46A1"/>
    <w:rsid w:val="00BF4CC0"/>
    <w:rsid w:val="00C027AE"/>
    <w:rsid w:val="00C047E0"/>
    <w:rsid w:val="00C111E5"/>
    <w:rsid w:val="00C12157"/>
    <w:rsid w:val="00C12F84"/>
    <w:rsid w:val="00C1358A"/>
    <w:rsid w:val="00C210F5"/>
    <w:rsid w:val="00C2164E"/>
    <w:rsid w:val="00C22F80"/>
    <w:rsid w:val="00C24216"/>
    <w:rsid w:val="00C25A32"/>
    <w:rsid w:val="00C25D5B"/>
    <w:rsid w:val="00C30833"/>
    <w:rsid w:val="00C3388B"/>
    <w:rsid w:val="00C44087"/>
    <w:rsid w:val="00C51DEF"/>
    <w:rsid w:val="00C524D5"/>
    <w:rsid w:val="00C525B9"/>
    <w:rsid w:val="00C52699"/>
    <w:rsid w:val="00C5355C"/>
    <w:rsid w:val="00C54151"/>
    <w:rsid w:val="00C571EB"/>
    <w:rsid w:val="00C57C49"/>
    <w:rsid w:val="00C57D46"/>
    <w:rsid w:val="00C65F82"/>
    <w:rsid w:val="00C718C4"/>
    <w:rsid w:val="00C71F16"/>
    <w:rsid w:val="00C75481"/>
    <w:rsid w:val="00C76430"/>
    <w:rsid w:val="00C87A69"/>
    <w:rsid w:val="00C94CD4"/>
    <w:rsid w:val="00C9647F"/>
    <w:rsid w:val="00CA0C1B"/>
    <w:rsid w:val="00CA0FC3"/>
    <w:rsid w:val="00CA2020"/>
    <w:rsid w:val="00CA2705"/>
    <w:rsid w:val="00CA3132"/>
    <w:rsid w:val="00CA40CA"/>
    <w:rsid w:val="00CA5231"/>
    <w:rsid w:val="00CA5C62"/>
    <w:rsid w:val="00CB4D74"/>
    <w:rsid w:val="00CB6452"/>
    <w:rsid w:val="00CC2E40"/>
    <w:rsid w:val="00CC33CB"/>
    <w:rsid w:val="00CC531D"/>
    <w:rsid w:val="00CC66EC"/>
    <w:rsid w:val="00CD23E4"/>
    <w:rsid w:val="00CD4015"/>
    <w:rsid w:val="00CD4E32"/>
    <w:rsid w:val="00CD4E87"/>
    <w:rsid w:val="00CD5031"/>
    <w:rsid w:val="00CD7E18"/>
    <w:rsid w:val="00CE1A6A"/>
    <w:rsid w:val="00CE3129"/>
    <w:rsid w:val="00CE6E35"/>
    <w:rsid w:val="00CE7AA1"/>
    <w:rsid w:val="00CF03C0"/>
    <w:rsid w:val="00CF3F22"/>
    <w:rsid w:val="00D00413"/>
    <w:rsid w:val="00D00C7E"/>
    <w:rsid w:val="00D02608"/>
    <w:rsid w:val="00D03CB9"/>
    <w:rsid w:val="00D04D67"/>
    <w:rsid w:val="00D05C50"/>
    <w:rsid w:val="00D0757C"/>
    <w:rsid w:val="00D079FC"/>
    <w:rsid w:val="00D11E88"/>
    <w:rsid w:val="00D139F5"/>
    <w:rsid w:val="00D14B3E"/>
    <w:rsid w:val="00D154EF"/>
    <w:rsid w:val="00D15FE2"/>
    <w:rsid w:val="00D21340"/>
    <w:rsid w:val="00D21E32"/>
    <w:rsid w:val="00D25184"/>
    <w:rsid w:val="00D27DA7"/>
    <w:rsid w:val="00D301D6"/>
    <w:rsid w:val="00D3237C"/>
    <w:rsid w:val="00D32B02"/>
    <w:rsid w:val="00D3495D"/>
    <w:rsid w:val="00D35C73"/>
    <w:rsid w:val="00D4122A"/>
    <w:rsid w:val="00D42316"/>
    <w:rsid w:val="00D43E3F"/>
    <w:rsid w:val="00D442C0"/>
    <w:rsid w:val="00D45424"/>
    <w:rsid w:val="00D47542"/>
    <w:rsid w:val="00D50AC6"/>
    <w:rsid w:val="00D51A30"/>
    <w:rsid w:val="00D5227F"/>
    <w:rsid w:val="00D56A8C"/>
    <w:rsid w:val="00D60B7E"/>
    <w:rsid w:val="00D61328"/>
    <w:rsid w:val="00D64540"/>
    <w:rsid w:val="00D658AB"/>
    <w:rsid w:val="00D6671F"/>
    <w:rsid w:val="00D679D3"/>
    <w:rsid w:val="00D67B06"/>
    <w:rsid w:val="00D705EC"/>
    <w:rsid w:val="00D720EB"/>
    <w:rsid w:val="00D72773"/>
    <w:rsid w:val="00D7596B"/>
    <w:rsid w:val="00D76E2A"/>
    <w:rsid w:val="00D77DF4"/>
    <w:rsid w:val="00D8044C"/>
    <w:rsid w:val="00D82129"/>
    <w:rsid w:val="00D82E9E"/>
    <w:rsid w:val="00D83F38"/>
    <w:rsid w:val="00D84A41"/>
    <w:rsid w:val="00D91273"/>
    <w:rsid w:val="00D92F9A"/>
    <w:rsid w:val="00D958DB"/>
    <w:rsid w:val="00DA293C"/>
    <w:rsid w:val="00DA63DB"/>
    <w:rsid w:val="00DA66FF"/>
    <w:rsid w:val="00DA6BA9"/>
    <w:rsid w:val="00DB0FC8"/>
    <w:rsid w:val="00DB169F"/>
    <w:rsid w:val="00DB41D7"/>
    <w:rsid w:val="00DB7064"/>
    <w:rsid w:val="00DB71FE"/>
    <w:rsid w:val="00DC0974"/>
    <w:rsid w:val="00DC0C32"/>
    <w:rsid w:val="00DC14FA"/>
    <w:rsid w:val="00DD0E48"/>
    <w:rsid w:val="00DD285C"/>
    <w:rsid w:val="00DD4177"/>
    <w:rsid w:val="00DD581A"/>
    <w:rsid w:val="00DD7B31"/>
    <w:rsid w:val="00DE13AE"/>
    <w:rsid w:val="00DE1ED9"/>
    <w:rsid w:val="00DE2D48"/>
    <w:rsid w:val="00DE58BE"/>
    <w:rsid w:val="00DF3819"/>
    <w:rsid w:val="00DF3ACC"/>
    <w:rsid w:val="00DF4185"/>
    <w:rsid w:val="00DF427A"/>
    <w:rsid w:val="00E00BDC"/>
    <w:rsid w:val="00E02002"/>
    <w:rsid w:val="00E03B7D"/>
    <w:rsid w:val="00E113A5"/>
    <w:rsid w:val="00E12A83"/>
    <w:rsid w:val="00E170CF"/>
    <w:rsid w:val="00E17C0D"/>
    <w:rsid w:val="00E2315F"/>
    <w:rsid w:val="00E23F71"/>
    <w:rsid w:val="00E25F21"/>
    <w:rsid w:val="00E262C8"/>
    <w:rsid w:val="00E3116E"/>
    <w:rsid w:val="00E362F7"/>
    <w:rsid w:val="00E36BA9"/>
    <w:rsid w:val="00E40B3D"/>
    <w:rsid w:val="00E40F64"/>
    <w:rsid w:val="00E42B55"/>
    <w:rsid w:val="00E43F89"/>
    <w:rsid w:val="00E47B40"/>
    <w:rsid w:val="00E5187A"/>
    <w:rsid w:val="00E51888"/>
    <w:rsid w:val="00E5249C"/>
    <w:rsid w:val="00E53A6F"/>
    <w:rsid w:val="00E562D7"/>
    <w:rsid w:val="00E618F5"/>
    <w:rsid w:val="00E61D82"/>
    <w:rsid w:val="00E640D3"/>
    <w:rsid w:val="00E710A1"/>
    <w:rsid w:val="00E723EF"/>
    <w:rsid w:val="00E749A8"/>
    <w:rsid w:val="00E75DB5"/>
    <w:rsid w:val="00E76204"/>
    <w:rsid w:val="00E807F5"/>
    <w:rsid w:val="00E856D6"/>
    <w:rsid w:val="00E85BA9"/>
    <w:rsid w:val="00E8786F"/>
    <w:rsid w:val="00E92F5A"/>
    <w:rsid w:val="00E94D66"/>
    <w:rsid w:val="00E94FEF"/>
    <w:rsid w:val="00E965E9"/>
    <w:rsid w:val="00E97172"/>
    <w:rsid w:val="00E97DDB"/>
    <w:rsid w:val="00EA00C3"/>
    <w:rsid w:val="00EA15EE"/>
    <w:rsid w:val="00EA2881"/>
    <w:rsid w:val="00EA2E34"/>
    <w:rsid w:val="00EA3F95"/>
    <w:rsid w:val="00EA4465"/>
    <w:rsid w:val="00EA5452"/>
    <w:rsid w:val="00EA56AB"/>
    <w:rsid w:val="00EA5CDD"/>
    <w:rsid w:val="00EA5F87"/>
    <w:rsid w:val="00EA6E38"/>
    <w:rsid w:val="00EA7815"/>
    <w:rsid w:val="00EB1DEE"/>
    <w:rsid w:val="00EB631F"/>
    <w:rsid w:val="00EB682D"/>
    <w:rsid w:val="00EB7127"/>
    <w:rsid w:val="00EC17A7"/>
    <w:rsid w:val="00EC40F3"/>
    <w:rsid w:val="00EC52EA"/>
    <w:rsid w:val="00ED171A"/>
    <w:rsid w:val="00ED5C44"/>
    <w:rsid w:val="00ED781B"/>
    <w:rsid w:val="00EE4DEB"/>
    <w:rsid w:val="00EE6713"/>
    <w:rsid w:val="00EE767A"/>
    <w:rsid w:val="00EF07A4"/>
    <w:rsid w:val="00EF0A50"/>
    <w:rsid w:val="00EF3674"/>
    <w:rsid w:val="00EF55A3"/>
    <w:rsid w:val="00EF64C2"/>
    <w:rsid w:val="00EF6AC9"/>
    <w:rsid w:val="00EF730E"/>
    <w:rsid w:val="00F0216F"/>
    <w:rsid w:val="00F030E8"/>
    <w:rsid w:val="00F03BCE"/>
    <w:rsid w:val="00F06764"/>
    <w:rsid w:val="00F06D44"/>
    <w:rsid w:val="00F1131E"/>
    <w:rsid w:val="00F11A16"/>
    <w:rsid w:val="00F1667F"/>
    <w:rsid w:val="00F16DD7"/>
    <w:rsid w:val="00F20932"/>
    <w:rsid w:val="00F22107"/>
    <w:rsid w:val="00F2440E"/>
    <w:rsid w:val="00F26ED4"/>
    <w:rsid w:val="00F315F2"/>
    <w:rsid w:val="00F322D3"/>
    <w:rsid w:val="00F37E03"/>
    <w:rsid w:val="00F37F75"/>
    <w:rsid w:val="00F41311"/>
    <w:rsid w:val="00F435CA"/>
    <w:rsid w:val="00F439EA"/>
    <w:rsid w:val="00F45F66"/>
    <w:rsid w:val="00F47483"/>
    <w:rsid w:val="00F50120"/>
    <w:rsid w:val="00F50F9C"/>
    <w:rsid w:val="00F521F8"/>
    <w:rsid w:val="00F53CE9"/>
    <w:rsid w:val="00F54330"/>
    <w:rsid w:val="00F5578D"/>
    <w:rsid w:val="00F667A9"/>
    <w:rsid w:val="00F66E39"/>
    <w:rsid w:val="00F67F4D"/>
    <w:rsid w:val="00F74D79"/>
    <w:rsid w:val="00F80274"/>
    <w:rsid w:val="00F80E20"/>
    <w:rsid w:val="00F810F3"/>
    <w:rsid w:val="00F82F52"/>
    <w:rsid w:val="00F86587"/>
    <w:rsid w:val="00F91E00"/>
    <w:rsid w:val="00F9290F"/>
    <w:rsid w:val="00F96360"/>
    <w:rsid w:val="00F96CE2"/>
    <w:rsid w:val="00FA019B"/>
    <w:rsid w:val="00FA4B0B"/>
    <w:rsid w:val="00FB0379"/>
    <w:rsid w:val="00FB082A"/>
    <w:rsid w:val="00FB234E"/>
    <w:rsid w:val="00FB57AA"/>
    <w:rsid w:val="00FB57F4"/>
    <w:rsid w:val="00FB703B"/>
    <w:rsid w:val="00FB7384"/>
    <w:rsid w:val="00FB77BD"/>
    <w:rsid w:val="00FC0557"/>
    <w:rsid w:val="00FC0931"/>
    <w:rsid w:val="00FC3753"/>
    <w:rsid w:val="00FC7BE1"/>
    <w:rsid w:val="00FD6AAE"/>
    <w:rsid w:val="00FE0310"/>
    <w:rsid w:val="00FE37B5"/>
    <w:rsid w:val="00FE5FA8"/>
    <w:rsid w:val="00FE664B"/>
    <w:rsid w:val="00FF2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1DA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Times New Roman" w:hAnsi="Bell MT"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6A33"/>
    <w:rPr>
      <w:rFonts w:ascii="Times New Roman" w:hAnsi="Times New Roman"/>
    </w:rPr>
  </w:style>
  <w:style w:type="paragraph" w:styleId="Heading1">
    <w:name w:val="heading 1"/>
    <w:basedOn w:val="Normal"/>
    <w:next w:val="BodyText"/>
    <w:link w:val="Heading1Char"/>
    <w:rsid w:val="00DA2869"/>
    <w:pPr>
      <w:keepNext/>
      <w:keepLines/>
      <w:spacing w:before="400" w:after="200"/>
      <w:ind w:left="-720"/>
      <w:outlineLvl w:val="0"/>
    </w:pPr>
    <w:rPr>
      <w:b/>
      <w:bCs/>
      <w:color w:val="8D002D"/>
      <w:lang w:eastAsia="zh-CN"/>
    </w:rPr>
  </w:style>
  <w:style w:type="paragraph" w:styleId="Heading2">
    <w:name w:val="heading 2"/>
    <w:basedOn w:val="Normal"/>
    <w:next w:val="Normal"/>
    <w:link w:val="Heading2Char"/>
    <w:semiHidden/>
    <w:unhideWhenUsed/>
    <w:qFormat/>
    <w:rsid w:val="00DA2869"/>
    <w:pPr>
      <w:keepNext/>
      <w:keepLines/>
      <w:spacing w:before="200"/>
      <w:outlineLvl w:val="1"/>
    </w:pPr>
    <w:rPr>
      <w:b/>
      <w:bCs/>
      <w:color w:val="8D002D"/>
      <w:sz w:val="26"/>
      <w:szCs w:val="26"/>
      <w:lang w:eastAsia="zh-CN"/>
    </w:rPr>
  </w:style>
  <w:style w:type="paragraph" w:styleId="Heading3">
    <w:name w:val="heading 3"/>
    <w:basedOn w:val="Normal"/>
    <w:next w:val="Normal"/>
    <w:link w:val="Heading3Char"/>
    <w:uiPriority w:val="9"/>
    <w:unhideWhenUsed/>
    <w:qFormat/>
    <w:rsid w:val="00DA2869"/>
    <w:pPr>
      <w:keepNext/>
      <w:keepLines/>
      <w:spacing w:before="200"/>
      <w:outlineLvl w:val="2"/>
    </w:pPr>
    <w:rPr>
      <w:b/>
      <w:bCs/>
      <w:color w:val="8D002D"/>
      <w:lang w:eastAsia="zh-CN"/>
    </w:rPr>
  </w:style>
  <w:style w:type="paragraph" w:styleId="Heading4">
    <w:name w:val="heading 4"/>
    <w:basedOn w:val="Normal"/>
    <w:next w:val="Normal"/>
    <w:link w:val="Heading4Char"/>
    <w:semiHidden/>
    <w:unhideWhenUsed/>
    <w:qFormat/>
    <w:rsid w:val="00DA2869"/>
    <w:pPr>
      <w:keepNext/>
      <w:keepLines/>
      <w:spacing w:before="200"/>
      <w:outlineLvl w:val="3"/>
    </w:pPr>
    <w:rPr>
      <w:b/>
      <w:bCs/>
      <w:i/>
      <w:iCs/>
      <w:color w:val="8D002D"/>
      <w:lang w:eastAsia="zh-CN"/>
    </w:rPr>
  </w:style>
  <w:style w:type="paragraph" w:styleId="Heading5">
    <w:name w:val="heading 5"/>
    <w:basedOn w:val="Normal"/>
    <w:next w:val="Normal"/>
    <w:link w:val="Heading5Char"/>
    <w:semiHidden/>
    <w:unhideWhenUsed/>
    <w:qFormat/>
    <w:rsid w:val="00DA2869"/>
    <w:pPr>
      <w:keepNext/>
      <w:keepLines/>
      <w:spacing w:before="200"/>
      <w:outlineLvl w:val="4"/>
    </w:pPr>
    <w:rPr>
      <w:color w:val="460016"/>
      <w:lang w:eastAsia="zh-CN"/>
    </w:rPr>
  </w:style>
  <w:style w:type="paragraph" w:styleId="Heading6">
    <w:name w:val="heading 6"/>
    <w:basedOn w:val="Normal"/>
    <w:next w:val="Normal"/>
    <w:link w:val="Heading6Char"/>
    <w:semiHidden/>
    <w:unhideWhenUsed/>
    <w:qFormat/>
    <w:rsid w:val="00DA2869"/>
    <w:pPr>
      <w:keepNext/>
      <w:keepLines/>
      <w:spacing w:before="200"/>
      <w:outlineLvl w:val="5"/>
    </w:pPr>
    <w:rPr>
      <w:i/>
      <w:iCs/>
      <w:color w:val="460016"/>
      <w:lang w:eastAsia="zh-CN"/>
    </w:rPr>
  </w:style>
  <w:style w:type="paragraph" w:styleId="Heading7">
    <w:name w:val="heading 7"/>
    <w:basedOn w:val="Normal"/>
    <w:next w:val="Normal"/>
    <w:link w:val="Heading7Char"/>
    <w:semiHidden/>
    <w:unhideWhenUsed/>
    <w:qFormat/>
    <w:rsid w:val="00DA2869"/>
    <w:pPr>
      <w:keepNext/>
      <w:keepLines/>
      <w:spacing w:before="200"/>
      <w:outlineLvl w:val="6"/>
    </w:pPr>
    <w:rPr>
      <w:i/>
      <w:iCs/>
      <w:color w:val="404040"/>
      <w:lang w:eastAsia="zh-CN"/>
    </w:rPr>
  </w:style>
  <w:style w:type="paragraph" w:styleId="Heading8">
    <w:name w:val="heading 8"/>
    <w:basedOn w:val="Normal"/>
    <w:next w:val="Normal"/>
    <w:link w:val="Heading8Char"/>
    <w:semiHidden/>
    <w:unhideWhenUsed/>
    <w:qFormat/>
    <w:rsid w:val="00DA2869"/>
    <w:pPr>
      <w:keepNext/>
      <w:keepLines/>
      <w:spacing w:before="200"/>
      <w:outlineLvl w:val="7"/>
    </w:pPr>
    <w:rPr>
      <w:color w:val="404040"/>
      <w:sz w:val="20"/>
      <w:szCs w:val="20"/>
      <w:lang w:eastAsia="zh-CN"/>
    </w:rPr>
  </w:style>
  <w:style w:type="paragraph" w:styleId="Heading9">
    <w:name w:val="heading 9"/>
    <w:basedOn w:val="Normal"/>
    <w:next w:val="Normal"/>
    <w:link w:val="Heading9Char"/>
    <w:semiHidden/>
    <w:unhideWhenUsed/>
    <w:qFormat/>
    <w:rsid w:val="00DA2869"/>
    <w:pPr>
      <w:keepNext/>
      <w:keepLines/>
      <w:spacing w:before="200"/>
      <w:outlineLvl w:val="8"/>
    </w:pPr>
    <w:rPr>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2869"/>
    <w:rPr>
      <w:rFonts w:ascii="Tahoma" w:hAnsi="Tahoma" w:cs="Tahoma"/>
      <w:sz w:val="16"/>
      <w:szCs w:val="16"/>
      <w:lang w:eastAsia="zh-CN"/>
    </w:rPr>
  </w:style>
  <w:style w:type="character" w:customStyle="1" w:styleId="BalloonTextChar">
    <w:name w:val="Balloon Text Char"/>
    <w:basedOn w:val="DefaultParagraphFont"/>
    <w:uiPriority w:val="99"/>
    <w:semiHidden/>
    <w:rsid w:val="00546512"/>
    <w:rPr>
      <w:rFonts w:ascii="Lucida Grande" w:hAnsi="Lucida Grande"/>
      <w:sz w:val="18"/>
      <w:szCs w:val="18"/>
    </w:rPr>
  </w:style>
  <w:style w:type="character" w:customStyle="1" w:styleId="BalloonTextChar0">
    <w:name w:val="Balloon Text Char"/>
    <w:basedOn w:val="DefaultParagraphFont"/>
    <w:uiPriority w:val="99"/>
    <w:semiHidden/>
    <w:rsid w:val="00546512"/>
    <w:rPr>
      <w:rFonts w:ascii="Lucida Grande" w:hAnsi="Lucida Grande"/>
      <w:sz w:val="18"/>
      <w:szCs w:val="18"/>
    </w:rPr>
  </w:style>
  <w:style w:type="character" w:customStyle="1" w:styleId="Heading1Char">
    <w:name w:val="Heading 1 Char"/>
    <w:basedOn w:val="DefaultParagraphFont"/>
    <w:link w:val="Heading1"/>
    <w:rsid w:val="00DA2869"/>
    <w:rPr>
      <w:rFonts w:ascii="Bell MT" w:eastAsia="Times New Roman" w:hAnsi="Bell MT" w:cs="Times New Roman"/>
      <w:b/>
      <w:bCs/>
      <w:color w:val="8D002D"/>
      <w:sz w:val="24"/>
      <w:szCs w:val="24"/>
    </w:rPr>
  </w:style>
  <w:style w:type="paragraph" w:styleId="Header">
    <w:name w:val="header"/>
    <w:basedOn w:val="Normal"/>
    <w:link w:val="HeaderChar"/>
    <w:uiPriority w:val="99"/>
    <w:rsid w:val="00DA2869"/>
    <w:pPr>
      <w:tabs>
        <w:tab w:val="center" w:pos="4680"/>
        <w:tab w:val="right" w:pos="9360"/>
      </w:tabs>
      <w:spacing w:after="800"/>
      <w:ind w:right="-720"/>
      <w:jc w:val="right"/>
    </w:pPr>
    <w:rPr>
      <w:color w:val="262626"/>
      <w:sz w:val="18"/>
      <w:szCs w:val="18"/>
      <w:lang w:eastAsia="zh-CN"/>
    </w:rPr>
  </w:style>
  <w:style w:type="character" w:customStyle="1" w:styleId="HeaderChar">
    <w:name w:val="Header Char"/>
    <w:basedOn w:val="DefaultParagraphFont"/>
    <w:link w:val="Header"/>
    <w:uiPriority w:val="99"/>
    <w:rsid w:val="00DA2869"/>
    <w:rPr>
      <w:color w:val="262626"/>
      <w:sz w:val="18"/>
      <w:szCs w:val="18"/>
    </w:rPr>
  </w:style>
  <w:style w:type="paragraph" w:styleId="Title">
    <w:name w:val="Title"/>
    <w:basedOn w:val="Normal"/>
    <w:next w:val="Normal"/>
    <w:link w:val="TitleChar"/>
    <w:rsid w:val="00DA2869"/>
    <w:pPr>
      <w:ind w:right="-720"/>
      <w:jc w:val="right"/>
    </w:pPr>
    <w:rPr>
      <w:b/>
      <w:color w:val="8D002D"/>
      <w:spacing w:val="5"/>
      <w:kern w:val="28"/>
      <w:sz w:val="32"/>
      <w:szCs w:val="32"/>
      <w:lang w:eastAsia="zh-CN"/>
    </w:rPr>
  </w:style>
  <w:style w:type="character" w:customStyle="1" w:styleId="TitleChar">
    <w:name w:val="Title Char"/>
    <w:basedOn w:val="DefaultParagraphFont"/>
    <w:link w:val="Title"/>
    <w:rsid w:val="00DA2869"/>
    <w:rPr>
      <w:rFonts w:ascii="Bell MT" w:eastAsia="Times New Roman" w:hAnsi="Bell MT" w:cs="Times New Roman"/>
      <w:b/>
      <w:color w:val="8D002D"/>
      <w:spacing w:val="5"/>
      <w:kern w:val="28"/>
      <w:sz w:val="32"/>
      <w:szCs w:val="32"/>
    </w:rPr>
  </w:style>
  <w:style w:type="paragraph" w:customStyle="1" w:styleId="ContactDetails">
    <w:name w:val="Contact Details"/>
    <w:basedOn w:val="Normal"/>
    <w:rsid w:val="00DA2869"/>
    <w:pPr>
      <w:spacing w:before="120" w:after="240"/>
      <w:ind w:right="-720"/>
      <w:jc w:val="right"/>
    </w:pPr>
    <w:rPr>
      <w:color w:val="262626"/>
      <w:sz w:val="18"/>
      <w:szCs w:val="18"/>
      <w:lang w:eastAsia="zh-CN"/>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line="300" w:lineRule="auto"/>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rPr>
      <w:lang w:eastAsia="zh-CN"/>
    </w:r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rPr>
      <w:lang w:eastAsia="zh-CN"/>
    </w:rPr>
  </w:style>
  <w:style w:type="character" w:customStyle="1" w:styleId="BodyTextChar">
    <w:name w:val="Body Text Char"/>
    <w:basedOn w:val="DefaultParagraphFont"/>
    <w:link w:val="BodyText"/>
    <w:rsid w:val="00DA2869"/>
  </w:style>
  <w:style w:type="character" w:customStyle="1" w:styleId="BalloonTextChar1">
    <w:name w:val="Balloon Text Char1"/>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pPr>
    <w:rPr>
      <w:lang w:eastAsia="zh-CN"/>
    </w:r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rPr>
      <w:lang w:eastAsia="zh-CN"/>
    </w:rPr>
  </w:style>
  <w:style w:type="paragraph" w:styleId="BlockText">
    <w:name w:val="Block Text"/>
    <w:basedOn w:val="Normal"/>
    <w:semiHidden/>
    <w:unhideWhenUsed/>
    <w:rsid w:val="00DA2869"/>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lang w:eastAsia="zh-CN"/>
    </w:rPr>
  </w:style>
  <w:style w:type="paragraph" w:styleId="BodyText2">
    <w:name w:val="Body Text 2"/>
    <w:basedOn w:val="Normal"/>
    <w:link w:val="BodyText2Char"/>
    <w:semiHidden/>
    <w:unhideWhenUsed/>
    <w:rsid w:val="00DA2869"/>
    <w:pPr>
      <w:spacing w:after="120"/>
      <w:ind w:left="360"/>
    </w:pPr>
    <w:rPr>
      <w:lang w:eastAsia="zh-CN"/>
    </w:rPr>
  </w:style>
  <w:style w:type="paragraph" w:styleId="BodyText3">
    <w:name w:val="Body Text 3"/>
    <w:basedOn w:val="Normal"/>
    <w:link w:val="BodyText3Char"/>
    <w:semiHidden/>
    <w:unhideWhenUsed/>
    <w:rsid w:val="00DA2869"/>
    <w:pPr>
      <w:spacing w:after="120"/>
    </w:pPr>
    <w:rPr>
      <w:sz w:val="16"/>
      <w:szCs w:val="16"/>
      <w:lang w:eastAsia="zh-CN"/>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rPr>
      <w:lang w:eastAsia="zh-CN"/>
    </w:r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lang w:eastAsia="zh-CN"/>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pPr>
    <w:rPr>
      <w:b/>
      <w:bCs/>
      <w:color w:val="8D002D"/>
      <w:sz w:val="18"/>
      <w:szCs w:val="18"/>
      <w:lang w:eastAsia="zh-CN"/>
    </w:rPr>
  </w:style>
  <w:style w:type="paragraph" w:styleId="Closing">
    <w:name w:val="Closing"/>
    <w:basedOn w:val="Normal"/>
    <w:link w:val="ClosingChar"/>
    <w:semiHidden/>
    <w:unhideWhenUsed/>
    <w:rsid w:val="00DA2869"/>
    <w:pPr>
      <w:ind w:left="4320"/>
    </w:pPr>
    <w:rPr>
      <w:lang w:eastAsia="zh-CN"/>
    </w:r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rPr>
      <w:sz w:val="20"/>
      <w:szCs w:val="20"/>
      <w:lang w:eastAsia="zh-CN"/>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rPr>
      <w:rFonts w:ascii="Tahoma" w:hAnsi="Tahoma" w:cs="Tahoma"/>
      <w:sz w:val="16"/>
      <w:szCs w:val="16"/>
      <w:lang w:eastAsia="zh-CN"/>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rPr>
      <w:lang w:eastAsia="zh-CN"/>
    </w:r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rPr>
      <w:sz w:val="20"/>
      <w:szCs w:val="20"/>
      <w:lang w:eastAsia="zh-CN"/>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ind w:left="2880"/>
    </w:pPr>
    <w:rPr>
      <w:lang w:eastAsia="zh-CN"/>
    </w:rPr>
  </w:style>
  <w:style w:type="paragraph" w:styleId="EnvelopeReturn">
    <w:name w:val="envelope return"/>
    <w:basedOn w:val="Normal"/>
    <w:semiHidden/>
    <w:unhideWhenUsed/>
    <w:rsid w:val="00DA2869"/>
    <w:rPr>
      <w:sz w:val="20"/>
      <w:szCs w:val="20"/>
      <w:lang w:eastAsia="zh-CN"/>
    </w:rPr>
  </w:style>
  <w:style w:type="paragraph" w:styleId="FootnoteText">
    <w:name w:val="footnote text"/>
    <w:basedOn w:val="Normal"/>
    <w:link w:val="FootnoteTextChar"/>
    <w:semiHidden/>
    <w:unhideWhenUsed/>
    <w:rsid w:val="00DA2869"/>
    <w:rPr>
      <w:sz w:val="20"/>
      <w:szCs w:val="20"/>
      <w:lang w:eastAsia="zh-CN"/>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Bell MT" w:eastAsia="Times New Roman" w:hAnsi="Bell MT" w:cs="Times New Roman"/>
      <w:b/>
      <w:bCs/>
      <w:color w:val="8D002D"/>
      <w:sz w:val="26"/>
      <w:szCs w:val="26"/>
    </w:rPr>
  </w:style>
  <w:style w:type="character" w:customStyle="1" w:styleId="Heading3Char">
    <w:name w:val="Heading 3 Char"/>
    <w:basedOn w:val="DefaultParagraphFont"/>
    <w:link w:val="Heading3"/>
    <w:uiPriority w:val="9"/>
    <w:rsid w:val="00DA2869"/>
    <w:rPr>
      <w:rFonts w:ascii="Bell MT" w:eastAsia="Times New Roman" w:hAnsi="Bell MT" w:cs="Times New Roman"/>
      <w:b/>
      <w:bCs/>
      <w:color w:val="8D002D"/>
    </w:rPr>
  </w:style>
  <w:style w:type="character" w:customStyle="1" w:styleId="Heading4Char">
    <w:name w:val="Heading 4 Char"/>
    <w:basedOn w:val="DefaultParagraphFont"/>
    <w:link w:val="Heading4"/>
    <w:semiHidden/>
    <w:rsid w:val="00DA2869"/>
    <w:rPr>
      <w:rFonts w:ascii="Bell MT" w:eastAsia="Times New Roman" w:hAnsi="Bell MT" w:cs="Times New Roman"/>
      <w:b/>
      <w:bCs/>
      <w:i/>
      <w:iCs/>
      <w:color w:val="8D002D"/>
    </w:rPr>
  </w:style>
  <w:style w:type="character" w:customStyle="1" w:styleId="Heading5Char">
    <w:name w:val="Heading 5 Char"/>
    <w:basedOn w:val="DefaultParagraphFont"/>
    <w:link w:val="Heading5"/>
    <w:semiHidden/>
    <w:rsid w:val="00DA2869"/>
    <w:rPr>
      <w:rFonts w:ascii="Bell MT" w:eastAsia="Times New Roman" w:hAnsi="Bell MT" w:cs="Times New Roman"/>
      <w:color w:val="460016"/>
    </w:rPr>
  </w:style>
  <w:style w:type="character" w:customStyle="1" w:styleId="Heading6Char">
    <w:name w:val="Heading 6 Char"/>
    <w:basedOn w:val="DefaultParagraphFont"/>
    <w:link w:val="Heading6"/>
    <w:semiHidden/>
    <w:rsid w:val="00DA2869"/>
    <w:rPr>
      <w:rFonts w:ascii="Bell MT" w:eastAsia="Times New Roman" w:hAnsi="Bell MT" w:cs="Times New Roman"/>
      <w:i/>
      <w:iCs/>
      <w:color w:val="460016"/>
    </w:rPr>
  </w:style>
  <w:style w:type="character" w:customStyle="1" w:styleId="Heading7Char">
    <w:name w:val="Heading 7 Char"/>
    <w:basedOn w:val="DefaultParagraphFont"/>
    <w:link w:val="Heading7"/>
    <w:semiHidden/>
    <w:rsid w:val="00DA2869"/>
    <w:rPr>
      <w:rFonts w:ascii="Bell MT" w:eastAsia="Times New Roman" w:hAnsi="Bell MT" w:cs="Times New Roman"/>
      <w:i/>
      <w:iCs/>
      <w:color w:val="404040"/>
    </w:rPr>
  </w:style>
  <w:style w:type="character" w:customStyle="1" w:styleId="Heading8Char">
    <w:name w:val="Heading 8 Char"/>
    <w:basedOn w:val="DefaultParagraphFont"/>
    <w:link w:val="Heading8"/>
    <w:semiHidden/>
    <w:rsid w:val="00DA2869"/>
    <w:rPr>
      <w:rFonts w:ascii="Bell MT" w:eastAsia="Times New Roman" w:hAnsi="Bell MT" w:cs="Times New Roman"/>
      <w:color w:val="404040"/>
      <w:sz w:val="20"/>
      <w:szCs w:val="20"/>
    </w:rPr>
  </w:style>
  <w:style w:type="character" w:customStyle="1" w:styleId="Heading9Char">
    <w:name w:val="Heading 9 Char"/>
    <w:basedOn w:val="DefaultParagraphFont"/>
    <w:link w:val="Heading9"/>
    <w:semiHidden/>
    <w:rsid w:val="00DA2869"/>
    <w:rPr>
      <w:rFonts w:ascii="Bell MT" w:eastAsia="Times New Roman" w:hAnsi="Bell MT" w:cs="Times New Roman"/>
      <w:i/>
      <w:iCs/>
      <w:color w:val="404040"/>
      <w:sz w:val="20"/>
      <w:szCs w:val="20"/>
    </w:rPr>
  </w:style>
  <w:style w:type="paragraph" w:styleId="HTMLAddress">
    <w:name w:val="HTML Address"/>
    <w:basedOn w:val="Normal"/>
    <w:link w:val="HTMLAddressChar"/>
    <w:semiHidden/>
    <w:unhideWhenUsed/>
    <w:rsid w:val="00DA2869"/>
    <w:rPr>
      <w:i/>
      <w:iCs/>
      <w:lang w:eastAsia="zh-CN"/>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rPr>
      <w:rFonts w:ascii="Consolas" w:hAnsi="Consolas"/>
      <w:sz w:val="20"/>
      <w:szCs w:val="20"/>
      <w:lang w:eastAsia="zh-CN"/>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ind w:left="220" w:hanging="220"/>
    </w:pPr>
    <w:rPr>
      <w:lang w:eastAsia="zh-CN"/>
    </w:rPr>
  </w:style>
  <w:style w:type="paragraph" w:styleId="Index2">
    <w:name w:val="index 2"/>
    <w:basedOn w:val="Normal"/>
    <w:next w:val="Normal"/>
    <w:autoRedefine/>
    <w:semiHidden/>
    <w:unhideWhenUsed/>
    <w:rsid w:val="00DA2869"/>
    <w:pPr>
      <w:ind w:left="440" w:hanging="220"/>
    </w:pPr>
    <w:rPr>
      <w:lang w:eastAsia="zh-CN"/>
    </w:rPr>
  </w:style>
  <w:style w:type="paragraph" w:styleId="Index3">
    <w:name w:val="index 3"/>
    <w:basedOn w:val="Normal"/>
    <w:next w:val="Normal"/>
    <w:autoRedefine/>
    <w:semiHidden/>
    <w:unhideWhenUsed/>
    <w:rsid w:val="00DA2869"/>
    <w:pPr>
      <w:ind w:left="660" w:hanging="220"/>
    </w:pPr>
    <w:rPr>
      <w:lang w:eastAsia="zh-CN"/>
    </w:rPr>
  </w:style>
  <w:style w:type="paragraph" w:styleId="Index4">
    <w:name w:val="index 4"/>
    <w:basedOn w:val="Normal"/>
    <w:next w:val="Normal"/>
    <w:autoRedefine/>
    <w:semiHidden/>
    <w:unhideWhenUsed/>
    <w:rsid w:val="00DA2869"/>
    <w:pPr>
      <w:ind w:left="880" w:hanging="220"/>
    </w:pPr>
    <w:rPr>
      <w:lang w:eastAsia="zh-CN"/>
    </w:rPr>
  </w:style>
  <w:style w:type="paragraph" w:styleId="Index5">
    <w:name w:val="index 5"/>
    <w:basedOn w:val="Normal"/>
    <w:next w:val="Normal"/>
    <w:autoRedefine/>
    <w:semiHidden/>
    <w:unhideWhenUsed/>
    <w:rsid w:val="00DA2869"/>
    <w:pPr>
      <w:ind w:left="1100" w:hanging="220"/>
    </w:pPr>
    <w:rPr>
      <w:lang w:eastAsia="zh-CN"/>
    </w:rPr>
  </w:style>
  <w:style w:type="paragraph" w:styleId="Index6">
    <w:name w:val="index 6"/>
    <w:basedOn w:val="Normal"/>
    <w:next w:val="Normal"/>
    <w:autoRedefine/>
    <w:semiHidden/>
    <w:unhideWhenUsed/>
    <w:rsid w:val="00DA2869"/>
    <w:pPr>
      <w:ind w:left="1320" w:hanging="220"/>
    </w:pPr>
    <w:rPr>
      <w:lang w:eastAsia="zh-CN"/>
    </w:rPr>
  </w:style>
  <w:style w:type="paragraph" w:styleId="Index7">
    <w:name w:val="index 7"/>
    <w:basedOn w:val="Normal"/>
    <w:next w:val="Normal"/>
    <w:autoRedefine/>
    <w:semiHidden/>
    <w:unhideWhenUsed/>
    <w:rsid w:val="00DA2869"/>
    <w:pPr>
      <w:ind w:left="1540" w:hanging="220"/>
    </w:pPr>
    <w:rPr>
      <w:lang w:eastAsia="zh-CN"/>
    </w:rPr>
  </w:style>
  <w:style w:type="paragraph" w:styleId="Index8">
    <w:name w:val="index 8"/>
    <w:basedOn w:val="Normal"/>
    <w:next w:val="Normal"/>
    <w:autoRedefine/>
    <w:semiHidden/>
    <w:unhideWhenUsed/>
    <w:rsid w:val="00DA2869"/>
    <w:pPr>
      <w:ind w:left="1760" w:hanging="220"/>
    </w:pPr>
    <w:rPr>
      <w:lang w:eastAsia="zh-CN"/>
    </w:rPr>
  </w:style>
  <w:style w:type="paragraph" w:styleId="Index9">
    <w:name w:val="index 9"/>
    <w:basedOn w:val="Normal"/>
    <w:next w:val="Normal"/>
    <w:autoRedefine/>
    <w:semiHidden/>
    <w:unhideWhenUsed/>
    <w:rsid w:val="00DA2869"/>
    <w:pPr>
      <w:ind w:left="1980" w:hanging="220"/>
    </w:pPr>
    <w:rPr>
      <w:lang w:eastAsia="zh-CN"/>
    </w:rPr>
  </w:style>
  <w:style w:type="paragraph" w:styleId="IndexHeading">
    <w:name w:val="index heading"/>
    <w:basedOn w:val="Normal"/>
    <w:next w:val="Index1"/>
    <w:semiHidden/>
    <w:unhideWhenUsed/>
    <w:rsid w:val="00DA2869"/>
    <w:rPr>
      <w:b/>
      <w:bCs/>
      <w:lang w:eastAsia="zh-CN"/>
    </w:rPr>
  </w:style>
  <w:style w:type="paragraph" w:styleId="IntenseQuote">
    <w:name w:val="Intense Quote"/>
    <w:basedOn w:val="Normal"/>
    <w:next w:val="Normal"/>
    <w:link w:val="IntenseQuoteChar"/>
    <w:qFormat/>
    <w:rsid w:val="00DA2869"/>
    <w:pPr>
      <w:pBdr>
        <w:bottom w:val="single" w:sz="4" w:space="4" w:color="8D002D"/>
      </w:pBdr>
      <w:spacing w:before="200" w:after="280"/>
      <w:ind w:left="936" w:right="936"/>
    </w:pPr>
    <w:rPr>
      <w:b/>
      <w:bCs/>
      <w:i/>
      <w:iCs/>
      <w:color w:val="8D002D"/>
      <w:lang w:eastAsia="zh-CN"/>
    </w:rPr>
  </w:style>
  <w:style w:type="character" w:customStyle="1" w:styleId="IntenseQuoteChar">
    <w:name w:val="Intense Quote Char"/>
    <w:basedOn w:val="DefaultParagraphFont"/>
    <w:link w:val="IntenseQuote"/>
    <w:rsid w:val="00DA2869"/>
    <w:rPr>
      <w:b/>
      <w:bCs/>
      <w:i/>
      <w:iCs/>
      <w:color w:val="8D002D"/>
    </w:rPr>
  </w:style>
  <w:style w:type="paragraph" w:styleId="List">
    <w:name w:val="List"/>
    <w:basedOn w:val="Normal"/>
    <w:semiHidden/>
    <w:unhideWhenUsed/>
    <w:rsid w:val="00DA2869"/>
    <w:pPr>
      <w:ind w:left="360" w:hanging="360"/>
      <w:contextualSpacing/>
    </w:pPr>
    <w:rPr>
      <w:lang w:eastAsia="zh-CN"/>
    </w:rPr>
  </w:style>
  <w:style w:type="paragraph" w:styleId="List2">
    <w:name w:val="List 2"/>
    <w:basedOn w:val="Normal"/>
    <w:semiHidden/>
    <w:unhideWhenUsed/>
    <w:rsid w:val="00DA2869"/>
    <w:pPr>
      <w:ind w:left="720" w:hanging="360"/>
      <w:contextualSpacing/>
    </w:pPr>
    <w:rPr>
      <w:lang w:eastAsia="zh-CN"/>
    </w:rPr>
  </w:style>
  <w:style w:type="paragraph" w:styleId="List3">
    <w:name w:val="List 3"/>
    <w:basedOn w:val="Normal"/>
    <w:semiHidden/>
    <w:unhideWhenUsed/>
    <w:rsid w:val="00DA2869"/>
    <w:pPr>
      <w:ind w:left="1080" w:hanging="360"/>
      <w:contextualSpacing/>
    </w:pPr>
    <w:rPr>
      <w:lang w:eastAsia="zh-CN"/>
    </w:rPr>
  </w:style>
  <w:style w:type="paragraph" w:styleId="List4">
    <w:name w:val="List 4"/>
    <w:basedOn w:val="Normal"/>
    <w:semiHidden/>
    <w:unhideWhenUsed/>
    <w:rsid w:val="00DA2869"/>
    <w:pPr>
      <w:ind w:left="1440" w:hanging="360"/>
      <w:contextualSpacing/>
    </w:pPr>
    <w:rPr>
      <w:lang w:eastAsia="zh-CN"/>
    </w:rPr>
  </w:style>
  <w:style w:type="paragraph" w:styleId="List5">
    <w:name w:val="List 5"/>
    <w:basedOn w:val="Normal"/>
    <w:semiHidden/>
    <w:unhideWhenUsed/>
    <w:rsid w:val="00DA2869"/>
    <w:pPr>
      <w:ind w:left="1800" w:hanging="360"/>
      <w:contextualSpacing/>
    </w:pPr>
    <w:rPr>
      <w:lang w:eastAsia="zh-CN"/>
    </w:rPr>
  </w:style>
  <w:style w:type="paragraph" w:styleId="ListBullet3">
    <w:name w:val="List Bullet 3"/>
    <w:basedOn w:val="Normal"/>
    <w:semiHidden/>
    <w:unhideWhenUsed/>
    <w:rsid w:val="00DA2869"/>
    <w:pPr>
      <w:numPr>
        <w:numId w:val="2"/>
      </w:numPr>
      <w:contextualSpacing/>
    </w:pPr>
    <w:rPr>
      <w:lang w:eastAsia="zh-CN"/>
    </w:rPr>
  </w:style>
  <w:style w:type="paragraph" w:styleId="ListBullet4">
    <w:name w:val="List Bullet 4"/>
    <w:basedOn w:val="Normal"/>
    <w:semiHidden/>
    <w:unhideWhenUsed/>
    <w:rsid w:val="00DA2869"/>
    <w:pPr>
      <w:numPr>
        <w:numId w:val="3"/>
      </w:numPr>
      <w:contextualSpacing/>
    </w:pPr>
    <w:rPr>
      <w:lang w:eastAsia="zh-CN"/>
    </w:rPr>
  </w:style>
  <w:style w:type="paragraph" w:styleId="ListBullet5">
    <w:name w:val="List Bullet 5"/>
    <w:basedOn w:val="Normal"/>
    <w:semiHidden/>
    <w:unhideWhenUsed/>
    <w:rsid w:val="00DA2869"/>
    <w:pPr>
      <w:numPr>
        <w:numId w:val="4"/>
      </w:numPr>
      <w:contextualSpacing/>
    </w:pPr>
    <w:rPr>
      <w:lang w:eastAsia="zh-CN"/>
    </w:rPr>
  </w:style>
  <w:style w:type="paragraph" w:styleId="ListContinue">
    <w:name w:val="List Continue"/>
    <w:basedOn w:val="Normal"/>
    <w:semiHidden/>
    <w:unhideWhenUsed/>
    <w:rsid w:val="00DA2869"/>
    <w:pPr>
      <w:spacing w:after="120"/>
      <w:ind w:left="360"/>
      <w:contextualSpacing/>
    </w:pPr>
    <w:rPr>
      <w:lang w:eastAsia="zh-CN"/>
    </w:rPr>
  </w:style>
  <w:style w:type="paragraph" w:styleId="ListContinue2">
    <w:name w:val="List Continue 2"/>
    <w:basedOn w:val="Normal"/>
    <w:semiHidden/>
    <w:unhideWhenUsed/>
    <w:rsid w:val="00DA2869"/>
    <w:pPr>
      <w:spacing w:after="120"/>
      <w:ind w:left="720"/>
      <w:contextualSpacing/>
    </w:pPr>
    <w:rPr>
      <w:lang w:eastAsia="zh-CN"/>
    </w:rPr>
  </w:style>
  <w:style w:type="paragraph" w:styleId="ListContinue3">
    <w:name w:val="List Continue 3"/>
    <w:basedOn w:val="Normal"/>
    <w:semiHidden/>
    <w:unhideWhenUsed/>
    <w:rsid w:val="00DA2869"/>
    <w:pPr>
      <w:spacing w:after="120"/>
      <w:ind w:left="1080"/>
      <w:contextualSpacing/>
    </w:pPr>
    <w:rPr>
      <w:lang w:eastAsia="zh-CN"/>
    </w:rPr>
  </w:style>
  <w:style w:type="paragraph" w:styleId="ListContinue4">
    <w:name w:val="List Continue 4"/>
    <w:basedOn w:val="Normal"/>
    <w:semiHidden/>
    <w:unhideWhenUsed/>
    <w:rsid w:val="00DA2869"/>
    <w:pPr>
      <w:spacing w:after="120"/>
      <w:ind w:left="1440"/>
      <w:contextualSpacing/>
    </w:pPr>
    <w:rPr>
      <w:lang w:eastAsia="zh-CN"/>
    </w:rPr>
  </w:style>
  <w:style w:type="paragraph" w:styleId="ListContinue5">
    <w:name w:val="List Continue 5"/>
    <w:basedOn w:val="Normal"/>
    <w:semiHidden/>
    <w:unhideWhenUsed/>
    <w:rsid w:val="00DA2869"/>
    <w:pPr>
      <w:spacing w:after="120"/>
      <w:ind w:left="1800"/>
      <w:contextualSpacing/>
    </w:pPr>
    <w:rPr>
      <w:lang w:eastAsia="zh-CN"/>
    </w:rPr>
  </w:style>
  <w:style w:type="paragraph" w:styleId="ListNumber">
    <w:name w:val="List Number"/>
    <w:basedOn w:val="Normal"/>
    <w:semiHidden/>
    <w:unhideWhenUsed/>
    <w:rsid w:val="00DA2869"/>
    <w:pPr>
      <w:numPr>
        <w:numId w:val="5"/>
      </w:numPr>
      <w:contextualSpacing/>
    </w:pPr>
    <w:rPr>
      <w:lang w:eastAsia="zh-CN"/>
    </w:rPr>
  </w:style>
  <w:style w:type="paragraph" w:styleId="ListNumber2">
    <w:name w:val="List Number 2"/>
    <w:basedOn w:val="Normal"/>
    <w:semiHidden/>
    <w:unhideWhenUsed/>
    <w:rsid w:val="00DA2869"/>
    <w:pPr>
      <w:numPr>
        <w:numId w:val="6"/>
      </w:numPr>
      <w:contextualSpacing/>
    </w:pPr>
    <w:rPr>
      <w:lang w:eastAsia="zh-CN"/>
    </w:rPr>
  </w:style>
  <w:style w:type="paragraph" w:styleId="ListNumber3">
    <w:name w:val="List Number 3"/>
    <w:basedOn w:val="Normal"/>
    <w:semiHidden/>
    <w:unhideWhenUsed/>
    <w:rsid w:val="00DA2869"/>
    <w:pPr>
      <w:numPr>
        <w:numId w:val="7"/>
      </w:numPr>
      <w:contextualSpacing/>
    </w:pPr>
    <w:rPr>
      <w:lang w:eastAsia="zh-CN"/>
    </w:rPr>
  </w:style>
  <w:style w:type="paragraph" w:styleId="ListNumber4">
    <w:name w:val="List Number 4"/>
    <w:basedOn w:val="Normal"/>
    <w:semiHidden/>
    <w:unhideWhenUsed/>
    <w:rsid w:val="00DA2869"/>
    <w:pPr>
      <w:numPr>
        <w:numId w:val="8"/>
      </w:numPr>
      <w:contextualSpacing/>
    </w:pPr>
    <w:rPr>
      <w:lang w:eastAsia="zh-CN"/>
    </w:rPr>
  </w:style>
  <w:style w:type="paragraph" w:styleId="ListNumber5">
    <w:name w:val="List Number 5"/>
    <w:basedOn w:val="Normal"/>
    <w:semiHidden/>
    <w:unhideWhenUsed/>
    <w:rsid w:val="00DA2869"/>
    <w:pPr>
      <w:numPr>
        <w:numId w:val="9"/>
      </w:numPr>
      <w:contextualSpacing/>
    </w:pPr>
    <w:rPr>
      <w:lang w:eastAsia="zh-CN"/>
    </w:rPr>
  </w:style>
  <w:style w:type="paragraph" w:styleId="ListParagraph">
    <w:name w:val="List Paragraph"/>
    <w:basedOn w:val="Normal"/>
    <w:uiPriority w:val="34"/>
    <w:qFormat/>
    <w:rsid w:val="00DA2869"/>
    <w:pPr>
      <w:ind w:left="720"/>
      <w:contextualSpacing/>
    </w:pPr>
    <w:rPr>
      <w:lang w:eastAsia="zh-CN"/>
    </w:r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lang w:val="en-US" w:eastAsia="en-US" w:bidi="ar-SA"/>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ind w:left="1080" w:hanging="1080"/>
    </w:pPr>
    <w:rPr>
      <w:lang w:eastAsia="zh-CN"/>
    </w:rPr>
  </w:style>
  <w:style w:type="character" w:customStyle="1" w:styleId="MessageHeaderChar">
    <w:name w:val="Message Header Char"/>
    <w:basedOn w:val="DefaultParagraphFont"/>
    <w:link w:val="MessageHeader"/>
    <w:semiHidden/>
    <w:rsid w:val="00DA2869"/>
    <w:rPr>
      <w:rFonts w:ascii="Bell MT" w:eastAsia="Times New Roman" w:hAnsi="Bell MT" w:cs="Times New Roman"/>
      <w:sz w:val="24"/>
      <w:szCs w:val="24"/>
      <w:shd w:val="pct20" w:color="auto" w:fill="auto"/>
    </w:rPr>
  </w:style>
  <w:style w:type="paragraph" w:styleId="NoSpacing">
    <w:name w:val="No Spacing"/>
    <w:link w:val="NoSpacingChar"/>
    <w:qFormat/>
    <w:rsid w:val="00DA2869"/>
    <w:rPr>
      <w:sz w:val="22"/>
      <w:szCs w:val="22"/>
    </w:rPr>
  </w:style>
  <w:style w:type="paragraph" w:styleId="NormalWeb">
    <w:name w:val="Normal (Web)"/>
    <w:basedOn w:val="Normal"/>
    <w:uiPriority w:val="99"/>
    <w:unhideWhenUsed/>
    <w:rsid w:val="00DA2869"/>
    <w:rPr>
      <w:lang w:eastAsia="zh-CN"/>
    </w:rPr>
  </w:style>
  <w:style w:type="paragraph" w:styleId="NormalIndent">
    <w:name w:val="Normal Indent"/>
    <w:basedOn w:val="Normal"/>
    <w:semiHidden/>
    <w:unhideWhenUsed/>
    <w:rsid w:val="00DA2869"/>
    <w:pPr>
      <w:ind w:left="720"/>
    </w:pPr>
    <w:rPr>
      <w:lang w:eastAsia="zh-CN"/>
    </w:rPr>
  </w:style>
  <w:style w:type="paragraph" w:styleId="NoteHeading">
    <w:name w:val="Note Heading"/>
    <w:basedOn w:val="Normal"/>
    <w:next w:val="Normal"/>
    <w:link w:val="NoteHeadingChar"/>
    <w:semiHidden/>
    <w:unhideWhenUsed/>
    <w:rsid w:val="00DA2869"/>
    <w:rPr>
      <w:lang w:eastAsia="zh-CN"/>
    </w:r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uiPriority w:val="99"/>
    <w:semiHidden/>
    <w:unhideWhenUsed/>
    <w:rsid w:val="00DA2869"/>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lang w:eastAsia="zh-CN"/>
    </w:rPr>
  </w:style>
  <w:style w:type="character" w:customStyle="1" w:styleId="QuoteChar">
    <w:name w:val="Quote Char"/>
    <w:basedOn w:val="DefaultParagraphFont"/>
    <w:link w:val="Quote"/>
    <w:rsid w:val="00DA2869"/>
    <w:rPr>
      <w:i/>
      <w:iCs/>
      <w:color w:val="000000"/>
    </w:rPr>
  </w:style>
  <w:style w:type="paragraph" w:styleId="Salutation">
    <w:name w:val="Salutation"/>
    <w:basedOn w:val="Normal"/>
    <w:next w:val="Normal"/>
    <w:link w:val="SalutationChar"/>
    <w:semiHidden/>
    <w:unhideWhenUsed/>
    <w:rsid w:val="00DA2869"/>
    <w:rPr>
      <w:lang w:eastAsia="zh-CN"/>
    </w:rPr>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ind w:left="4320"/>
    </w:pPr>
    <w:rPr>
      <w:lang w:eastAsia="zh-CN"/>
    </w:r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i/>
      <w:iCs/>
      <w:color w:val="8D002D"/>
      <w:spacing w:val="15"/>
      <w:lang w:eastAsia="zh-CN"/>
    </w:rPr>
  </w:style>
  <w:style w:type="character" w:customStyle="1" w:styleId="SubtitleChar">
    <w:name w:val="Subtitle Char"/>
    <w:basedOn w:val="DefaultParagraphFont"/>
    <w:link w:val="Subtitle"/>
    <w:rsid w:val="00DA2869"/>
    <w:rPr>
      <w:rFonts w:ascii="Bell MT" w:eastAsia="Times New Roman" w:hAnsi="Bell MT" w:cs="Times New Roman"/>
      <w:i/>
      <w:iCs/>
      <w:color w:val="8D002D"/>
      <w:spacing w:val="15"/>
      <w:sz w:val="24"/>
      <w:szCs w:val="24"/>
    </w:rPr>
  </w:style>
  <w:style w:type="paragraph" w:styleId="TableofAuthorities">
    <w:name w:val="table of authorities"/>
    <w:basedOn w:val="Normal"/>
    <w:next w:val="Normal"/>
    <w:semiHidden/>
    <w:unhideWhenUsed/>
    <w:rsid w:val="00DA2869"/>
    <w:pPr>
      <w:ind w:left="220" w:hanging="220"/>
    </w:pPr>
    <w:rPr>
      <w:lang w:eastAsia="zh-CN"/>
    </w:rPr>
  </w:style>
  <w:style w:type="paragraph" w:styleId="TableofFigures">
    <w:name w:val="table of figures"/>
    <w:basedOn w:val="Normal"/>
    <w:next w:val="Normal"/>
    <w:semiHidden/>
    <w:unhideWhenUsed/>
    <w:rsid w:val="00DA2869"/>
    <w:rPr>
      <w:lang w:eastAsia="zh-CN"/>
    </w:rPr>
  </w:style>
  <w:style w:type="paragraph" w:styleId="TOAHeading">
    <w:name w:val="toa heading"/>
    <w:basedOn w:val="Normal"/>
    <w:next w:val="Normal"/>
    <w:semiHidden/>
    <w:unhideWhenUsed/>
    <w:rsid w:val="00DA2869"/>
    <w:pPr>
      <w:spacing w:before="120"/>
    </w:pPr>
    <w:rPr>
      <w:b/>
      <w:bCs/>
      <w:lang w:eastAsia="zh-CN"/>
    </w:rPr>
  </w:style>
  <w:style w:type="paragraph" w:styleId="TOC1">
    <w:name w:val="toc 1"/>
    <w:basedOn w:val="Normal"/>
    <w:next w:val="Normal"/>
    <w:autoRedefine/>
    <w:semiHidden/>
    <w:unhideWhenUsed/>
    <w:rsid w:val="00DA2869"/>
    <w:pPr>
      <w:spacing w:after="100"/>
    </w:pPr>
    <w:rPr>
      <w:lang w:eastAsia="zh-CN"/>
    </w:rPr>
  </w:style>
  <w:style w:type="paragraph" w:styleId="TOC2">
    <w:name w:val="toc 2"/>
    <w:basedOn w:val="Normal"/>
    <w:next w:val="Normal"/>
    <w:autoRedefine/>
    <w:semiHidden/>
    <w:unhideWhenUsed/>
    <w:rsid w:val="00DA2869"/>
    <w:pPr>
      <w:spacing w:after="100"/>
      <w:ind w:left="220"/>
    </w:pPr>
    <w:rPr>
      <w:lang w:eastAsia="zh-CN"/>
    </w:rPr>
  </w:style>
  <w:style w:type="paragraph" w:styleId="TOC3">
    <w:name w:val="toc 3"/>
    <w:basedOn w:val="Normal"/>
    <w:next w:val="Normal"/>
    <w:autoRedefine/>
    <w:semiHidden/>
    <w:unhideWhenUsed/>
    <w:rsid w:val="00DA2869"/>
    <w:pPr>
      <w:spacing w:after="100"/>
      <w:ind w:left="440"/>
    </w:pPr>
    <w:rPr>
      <w:lang w:eastAsia="zh-CN"/>
    </w:rPr>
  </w:style>
  <w:style w:type="paragraph" w:styleId="TOC4">
    <w:name w:val="toc 4"/>
    <w:basedOn w:val="Normal"/>
    <w:next w:val="Normal"/>
    <w:autoRedefine/>
    <w:semiHidden/>
    <w:unhideWhenUsed/>
    <w:rsid w:val="00DA2869"/>
    <w:pPr>
      <w:spacing w:after="100"/>
      <w:ind w:left="660"/>
    </w:pPr>
    <w:rPr>
      <w:lang w:eastAsia="zh-CN"/>
    </w:rPr>
  </w:style>
  <w:style w:type="paragraph" w:styleId="TOC5">
    <w:name w:val="toc 5"/>
    <w:basedOn w:val="Normal"/>
    <w:next w:val="Normal"/>
    <w:autoRedefine/>
    <w:semiHidden/>
    <w:unhideWhenUsed/>
    <w:rsid w:val="00DA2869"/>
    <w:pPr>
      <w:spacing w:after="100"/>
      <w:ind w:left="880"/>
    </w:pPr>
    <w:rPr>
      <w:lang w:eastAsia="zh-CN"/>
    </w:rPr>
  </w:style>
  <w:style w:type="paragraph" w:styleId="TOC6">
    <w:name w:val="toc 6"/>
    <w:basedOn w:val="Normal"/>
    <w:next w:val="Normal"/>
    <w:autoRedefine/>
    <w:semiHidden/>
    <w:unhideWhenUsed/>
    <w:rsid w:val="00DA2869"/>
    <w:pPr>
      <w:spacing w:after="100"/>
      <w:ind w:left="1100"/>
    </w:pPr>
    <w:rPr>
      <w:lang w:eastAsia="zh-CN"/>
    </w:rPr>
  </w:style>
  <w:style w:type="paragraph" w:styleId="TOC7">
    <w:name w:val="toc 7"/>
    <w:basedOn w:val="Normal"/>
    <w:next w:val="Normal"/>
    <w:autoRedefine/>
    <w:semiHidden/>
    <w:unhideWhenUsed/>
    <w:rsid w:val="00DA2869"/>
    <w:pPr>
      <w:spacing w:after="100"/>
      <w:ind w:left="1320"/>
    </w:pPr>
    <w:rPr>
      <w:lang w:eastAsia="zh-CN"/>
    </w:rPr>
  </w:style>
  <w:style w:type="paragraph" w:styleId="TOC8">
    <w:name w:val="toc 8"/>
    <w:basedOn w:val="Normal"/>
    <w:next w:val="Normal"/>
    <w:autoRedefine/>
    <w:semiHidden/>
    <w:unhideWhenUsed/>
    <w:rsid w:val="00DA2869"/>
    <w:pPr>
      <w:spacing w:after="100"/>
      <w:ind w:left="1540"/>
    </w:pPr>
    <w:rPr>
      <w:lang w:eastAsia="zh-CN"/>
    </w:rPr>
  </w:style>
  <w:style w:type="paragraph" w:styleId="TOC9">
    <w:name w:val="toc 9"/>
    <w:basedOn w:val="Normal"/>
    <w:next w:val="Normal"/>
    <w:autoRedefine/>
    <w:semiHidden/>
    <w:unhideWhenUsed/>
    <w:rsid w:val="00DA2869"/>
    <w:pPr>
      <w:spacing w:after="100"/>
      <w:ind w:left="1760"/>
    </w:pPr>
    <w:rPr>
      <w:lang w:eastAsia="zh-CN"/>
    </w:r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sz w:val="28"/>
      <w:szCs w:val="28"/>
    </w:rPr>
  </w:style>
  <w:style w:type="character" w:customStyle="1" w:styleId="spelle">
    <w:name w:val="spelle"/>
    <w:basedOn w:val="DefaultParagraphFont"/>
    <w:rsid w:val="00232D87"/>
  </w:style>
  <w:style w:type="character" w:customStyle="1" w:styleId="grame">
    <w:name w:val="grame"/>
    <w:basedOn w:val="DefaultParagraphFont"/>
    <w:rsid w:val="00232D87"/>
  </w:style>
  <w:style w:type="character" w:styleId="Hyperlink">
    <w:name w:val="Hyperlink"/>
    <w:basedOn w:val="DefaultParagraphFont"/>
    <w:uiPriority w:val="99"/>
    <w:rsid w:val="009E7664"/>
    <w:rPr>
      <w:color w:val="0000FF"/>
      <w:u w:val="single"/>
    </w:rPr>
  </w:style>
  <w:style w:type="character" w:styleId="FollowedHyperlink">
    <w:name w:val="FollowedHyperlink"/>
    <w:basedOn w:val="DefaultParagraphFont"/>
    <w:rsid w:val="008004E6"/>
    <w:rPr>
      <w:color w:val="800080"/>
      <w:u w:val="single"/>
    </w:rPr>
  </w:style>
  <w:style w:type="character" w:customStyle="1" w:styleId="st">
    <w:name w:val="st"/>
    <w:basedOn w:val="DefaultParagraphFont"/>
    <w:rsid w:val="00351658"/>
  </w:style>
  <w:style w:type="character" w:styleId="Emphasis">
    <w:name w:val="Emphasis"/>
    <w:basedOn w:val="DefaultParagraphFont"/>
    <w:uiPriority w:val="20"/>
    <w:qFormat/>
    <w:rsid w:val="00351658"/>
    <w:rPr>
      <w:i/>
      <w:iCs/>
    </w:rPr>
  </w:style>
  <w:style w:type="character" w:styleId="PageNumber">
    <w:name w:val="page number"/>
    <w:basedOn w:val="DefaultParagraphFont"/>
    <w:rsid w:val="00DD4177"/>
  </w:style>
  <w:style w:type="character" w:customStyle="1" w:styleId="NoSpacingChar">
    <w:name w:val="No Spacing Char"/>
    <w:basedOn w:val="DefaultParagraphFont"/>
    <w:link w:val="NoSpacing"/>
    <w:rsid w:val="00A50D62"/>
    <w:rPr>
      <w:sz w:val="22"/>
      <w:szCs w:val="22"/>
    </w:rPr>
  </w:style>
  <w:style w:type="table" w:styleId="LightShading-Accent1">
    <w:name w:val="Light Shading Accent 1"/>
    <w:basedOn w:val="TableNormal"/>
    <w:uiPriority w:val="60"/>
    <w:rsid w:val="00A50D62"/>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8D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15D3"/>
  </w:style>
  <w:style w:type="character" w:styleId="Strong">
    <w:name w:val="Strong"/>
    <w:basedOn w:val="DefaultParagraphFont"/>
    <w:uiPriority w:val="22"/>
    <w:qFormat/>
    <w:rsid w:val="005211FC"/>
    <w:rPr>
      <w:b/>
      <w:bCs/>
    </w:rPr>
  </w:style>
  <w:style w:type="character" w:customStyle="1" w:styleId="UnresolvedMention1">
    <w:name w:val="Unresolved Mention1"/>
    <w:basedOn w:val="DefaultParagraphFont"/>
    <w:uiPriority w:val="99"/>
    <w:semiHidden/>
    <w:unhideWhenUsed/>
    <w:rsid w:val="00425E51"/>
    <w:rPr>
      <w:color w:val="808080"/>
      <w:shd w:val="clear" w:color="auto" w:fill="E6E6E6"/>
    </w:rPr>
  </w:style>
  <w:style w:type="character" w:styleId="HTMLCite">
    <w:name w:val="HTML Cite"/>
    <w:basedOn w:val="DefaultParagraphFont"/>
    <w:uiPriority w:val="99"/>
    <w:semiHidden/>
    <w:unhideWhenUsed/>
    <w:rsid w:val="006D5168"/>
    <w:rPr>
      <w:i/>
      <w:iCs/>
    </w:rPr>
  </w:style>
  <w:style w:type="character" w:customStyle="1" w:styleId="crs-description">
    <w:name w:val="crs-description"/>
    <w:basedOn w:val="DefaultParagraphFont"/>
    <w:rsid w:val="00164DBE"/>
  </w:style>
  <w:style w:type="character" w:styleId="CommentReference">
    <w:name w:val="annotation reference"/>
    <w:basedOn w:val="DefaultParagraphFont"/>
    <w:semiHidden/>
    <w:unhideWhenUsed/>
    <w:rsid w:val="007D43CA"/>
    <w:rPr>
      <w:sz w:val="18"/>
      <w:szCs w:val="18"/>
    </w:rPr>
  </w:style>
  <w:style w:type="character" w:styleId="UnresolvedMention">
    <w:name w:val="Unresolved Mention"/>
    <w:basedOn w:val="DefaultParagraphFont"/>
    <w:rsid w:val="00D51A30"/>
    <w:rPr>
      <w:color w:val="605E5C"/>
      <w:shd w:val="clear" w:color="auto" w:fill="E1DFDD"/>
    </w:rPr>
  </w:style>
  <w:style w:type="paragraph" w:customStyle="1" w:styleId="xmsonormal">
    <w:name w:val="x_msonormal"/>
    <w:basedOn w:val="Normal"/>
    <w:rsid w:val="006A43E3"/>
    <w:pPr>
      <w:spacing w:before="100" w:beforeAutospacing="1" w:after="100" w:afterAutospacing="1"/>
    </w:pPr>
  </w:style>
  <w:style w:type="character" w:customStyle="1" w:styleId="outlook-search-highlight">
    <w:name w:val="outlook-search-highlight"/>
    <w:basedOn w:val="DefaultParagraphFont"/>
    <w:rsid w:val="00B3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151">
      <w:bodyDiv w:val="1"/>
      <w:marLeft w:val="0"/>
      <w:marRight w:val="0"/>
      <w:marTop w:val="0"/>
      <w:marBottom w:val="0"/>
      <w:divBdr>
        <w:top w:val="none" w:sz="0" w:space="0" w:color="auto"/>
        <w:left w:val="none" w:sz="0" w:space="0" w:color="auto"/>
        <w:bottom w:val="none" w:sz="0" w:space="0" w:color="auto"/>
        <w:right w:val="none" w:sz="0" w:space="0" w:color="auto"/>
      </w:divBdr>
      <w:divsChild>
        <w:div w:id="1298224097">
          <w:marLeft w:val="0"/>
          <w:marRight w:val="0"/>
          <w:marTop w:val="0"/>
          <w:marBottom w:val="0"/>
          <w:divBdr>
            <w:top w:val="none" w:sz="0" w:space="0" w:color="auto"/>
            <w:left w:val="none" w:sz="0" w:space="0" w:color="auto"/>
            <w:bottom w:val="none" w:sz="0" w:space="0" w:color="auto"/>
            <w:right w:val="none" w:sz="0" w:space="0" w:color="auto"/>
          </w:divBdr>
          <w:divsChild>
            <w:div w:id="1377582920">
              <w:marLeft w:val="0"/>
              <w:marRight w:val="0"/>
              <w:marTop w:val="0"/>
              <w:marBottom w:val="0"/>
              <w:divBdr>
                <w:top w:val="none" w:sz="0" w:space="0" w:color="auto"/>
                <w:left w:val="none" w:sz="0" w:space="0" w:color="auto"/>
                <w:bottom w:val="none" w:sz="0" w:space="0" w:color="auto"/>
                <w:right w:val="none" w:sz="0" w:space="0" w:color="auto"/>
              </w:divBdr>
              <w:divsChild>
                <w:div w:id="1844928771">
                  <w:marLeft w:val="0"/>
                  <w:marRight w:val="0"/>
                  <w:marTop w:val="0"/>
                  <w:marBottom w:val="0"/>
                  <w:divBdr>
                    <w:top w:val="none" w:sz="0" w:space="0" w:color="auto"/>
                    <w:left w:val="none" w:sz="0" w:space="0" w:color="auto"/>
                    <w:bottom w:val="none" w:sz="0" w:space="0" w:color="auto"/>
                    <w:right w:val="none" w:sz="0" w:space="0" w:color="auto"/>
                  </w:divBdr>
                  <w:divsChild>
                    <w:div w:id="1618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1828">
      <w:bodyDiv w:val="1"/>
      <w:marLeft w:val="0"/>
      <w:marRight w:val="0"/>
      <w:marTop w:val="0"/>
      <w:marBottom w:val="0"/>
      <w:divBdr>
        <w:top w:val="none" w:sz="0" w:space="0" w:color="auto"/>
        <w:left w:val="none" w:sz="0" w:space="0" w:color="auto"/>
        <w:bottom w:val="none" w:sz="0" w:space="0" w:color="auto"/>
        <w:right w:val="none" w:sz="0" w:space="0" w:color="auto"/>
      </w:divBdr>
    </w:div>
    <w:div w:id="92408996">
      <w:bodyDiv w:val="1"/>
      <w:marLeft w:val="0"/>
      <w:marRight w:val="0"/>
      <w:marTop w:val="0"/>
      <w:marBottom w:val="0"/>
      <w:divBdr>
        <w:top w:val="none" w:sz="0" w:space="0" w:color="auto"/>
        <w:left w:val="none" w:sz="0" w:space="0" w:color="auto"/>
        <w:bottom w:val="none" w:sz="0" w:space="0" w:color="auto"/>
        <w:right w:val="none" w:sz="0" w:space="0" w:color="auto"/>
      </w:divBdr>
    </w:div>
    <w:div w:id="111169834">
      <w:bodyDiv w:val="1"/>
      <w:marLeft w:val="0"/>
      <w:marRight w:val="0"/>
      <w:marTop w:val="0"/>
      <w:marBottom w:val="0"/>
      <w:divBdr>
        <w:top w:val="none" w:sz="0" w:space="0" w:color="auto"/>
        <w:left w:val="none" w:sz="0" w:space="0" w:color="auto"/>
        <w:bottom w:val="none" w:sz="0" w:space="0" w:color="auto"/>
        <w:right w:val="none" w:sz="0" w:space="0" w:color="auto"/>
      </w:divBdr>
      <w:divsChild>
        <w:div w:id="37433411">
          <w:marLeft w:val="0"/>
          <w:marRight w:val="0"/>
          <w:marTop w:val="0"/>
          <w:marBottom w:val="0"/>
          <w:divBdr>
            <w:top w:val="none" w:sz="0" w:space="0" w:color="auto"/>
            <w:left w:val="none" w:sz="0" w:space="0" w:color="auto"/>
            <w:bottom w:val="none" w:sz="0" w:space="0" w:color="auto"/>
            <w:right w:val="none" w:sz="0" w:space="0" w:color="auto"/>
          </w:divBdr>
          <w:divsChild>
            <w:div w:id="1812476875">
              <w:marLeft w:val="0"/>
              <w:marRight w:val="0"/>
              <w:marTop w:val="0"/>
              <w:marBottom w:val="0"/>
              <w:divBdr>
                <w:top w:val="none" w:sz="0" w:space="0" w:color="auto"/>
                <w:left w:val="none" w:sz="0" w:space="0" w:color="auto"/>
                <w:bottom w:val="none" w:sz="0" w:space="0" w:color="auto"/>
                <w:right w:val="none" w:sz="0" w:space="0" w:color="auto"/>
              </w:divBdr>
              <w:divsChild>
                <w:div w:id="1130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4570">
      <w:bodyDiv w:val="1"/>
      <w:marLeft w:val="0"/>
      <w:marRight w:val="0"/>
      <w:marTop w:val="0"/>
      <w:marBottom w:val="0"/>
      <w:divBdr>
        <w:top w:val="none" w:sz="0" w:space="0" w:color="auto"/>
        <w:left w:val="none" w:sz="0" w:space="0" w:color="auto"/>
        <w:bottom w:val="none" w:sz="0" w:space="0" w:color="auto"/>
        <w:right w:val="none" w:sz="0" w:space="0" w:color="auto"/>
      </w:divBdr>
    </w:div>
    <w:div w:id="160389911">
      <w:bodyDiv w:val="1"/>
      <w:marLeft w:val="0"/>
      <w:marRight w:val="0"/>
      <w:marTop w:val="0"/>
      <w:marBottom w:val="0"/>
      <w:divBdr>
        <w:top w:val="none" w:sz="0" w:space="0" w:color="auto"/>
        <w:left w:val="none" w:sz="0" w:space="0" w:color="auto"/>
        <w:bottom w:val="none" w:sz="0" w:space="0" w:color="auto"/>
        <w:right w:val="none" w:sz="0" w:space="0" w:color="auto"/>
      </w:divBdr>
    </w:div>
    <w:div w:id="201750812">
      <w:bodyDiv w:val="1"/>
      <w:marLeft w:val="0"/>
      <w:marRight w:val="0"/>
      <w:marTop w:val="0"/>
      <w:marBottom w:val="0"/>
      <w:divBdr>
        <w:top w:val="none" w:sz="0" w:space="0" w:color="auto"/>
        <w:left w:val="none" w:sz="0" w:space="0" w:color="auto"/>
        <w:bottom w:val="none" w:sz="0" w:space="0" w:color="auto"/>
        <w:right w:val="none" w:sz="0" w:space="0" w:color="auto"/>
      </w:divBdr>
      <w:divsChild>
        <w:div w:id="144870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271464">
              <w:marLeft w:val="0"/>
              <w:marRight w:val="0"/>
              <w:marTop w:val="0"/>
              <w:marBottom w:val="0"/>
              <w:divBdr>
                <w:top w:val="none" w:sz="0" w:space="0" w:color="auto"/>
                <w:left w:val="none" w:sz="0" w:space="0" w:color="auto"/>
                <w:bottom w:val="none" w:sz="0" w:space="0" w:color="auto"/>
                <w:right w:val="none" w:sz="0" w:space="0" w:color="auto"/>
              </w:divBdr>
              <w:divsChild>
                <w:div w:id="1812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3070">
      <w:bodyDiv w:val="1"/>
      <w:marLeft w:val="0"/>
      <w:marRight w:val="0"/>
      <w:marTop w:val="0"/>
      <w:marBottom w:val="0"/>
      <w:divBdr>
        <w:top w:val="none" w:sz="0" w:space="0" w:color="auto"/>
        <w:left w:val="none" w:sz="0" w:space="0" w:color="auto"/>
        <w:bottom w:val="none" w:sz="0" w:space="0" w:color="auto"/>
        <w:right w:val="none" w:sz="0" w:space="0" w:color="auto"/>
      </w:divBdr>
    </w:div>
    <w:div w:id="368839941">
      <w:bodyDiv w:val="1"/>
      <w:marLeft w:val="0"/>
      <w:marRight w:val="0"/>
      <w:marTop w:val="0"/>
      <w:marBottom w:val="0"/>
      <w:divBdr>
        <w:top w:val="none" w:sz="0" w:space="0" w:color="auto"/>
        <w:left w:val="none" w:sz="0" w:space="0" w:color="auto"/>
        <w:bottom w:val="none" w:sz="0" w:space="0" w:color="auto"/>
        <w:right w:val="none" w:sz="0" w:space="0" w:color="auto"/>
      </w:divBdr>
    </w:div>
    <w:div w:id="386073296">
      <w:bodyDiv w:val="1"/>
      <w:marLeft w:val="0"/>
      <w:marRight w:val="0"/>
      <w:marTop w:val="0"/>
      <w:marBottom w:val="0"/>
      <w:divBdr>
        <w:top w:val="none" w:sz="0" w:space="0" w:color="auto"/>
        <w:left w:val="none" w:sz="0" w:space="0" w:color="auto"/>
        <w:bottom w:val="none" w:sz="0" w:space="0" w:color="auto"/>
        <w:right w:val="none" w:sz="0" w:space="0" w:color="auto"/>
      </w:divBdr>
    </w:div>
    <w:div w:id="416488163">
      <w:bodyDiv w:val="1"/>
      <w:marLeft w:val="0"/>
      <w:marRight w:val="0"/>
      <w:marTop w:val="0"/>
      <w:marBottom w:val="0"/>
      <w:divBdr>
        <w:top w:val="none" w:sz="0" w:space="0" w:color="auto"/>
        <w:left w:val="none" w:sz="0" w:space="0" w:color="auto"/>
        <w:bottom w:val="none" w:sz="0" w:space="0" w:color="auto"/>
        <w:right w:val="none" w:sz="0" w:space="0" w:color="auto"/>
      </w:divBdr>
    </w:div>
    <w:div w:id="454521594">
      <w:bodyDiv w:val="1"/>
      <w:marLeft w:val="0"/>
      <w:marRight w:val="0"/>
      <w:marTop w:val="0"/>
      <w:marBottom w:val="0"/>
      <w:divBdr>
        <w:top w:val="none" w:sz="0" w:space="0" w:color="auto"/>
        <w:left w:val="none" w:sz="0" w:space="0" w:color="auto"/>
        <w:bottom w:val="none" w:sz="0" w:space="0" w:color="auto"/>
        <w:right w:val="none" w:sz="0" w:space="0" w:color="auto"/>
      </w:divBdr>
      <w:divsChild>
        <w:div w:id="2108495617">
          <w:marLeft w:val="0"/>
          <w:marRight w:val="0"/>
          <w:marTop w:val="0"/>
          <w:marBottom w:val="0"/>
          <w:divBdr>
            <w:top w:val="none" w:sz="0" w:space="0" w:color="auto"/>
            <w:left w:val="none" w:sz="0" w:space="0" w:color="auto"/>
            <w:bottom w:val="none" w:sz="0" w:space="0" w:color="auto"/>
            <w:right w:val="none" w:sz="0" w:space="0" w:color="auto"/>
          </w:divBdr>
          <w:divsChild>
            <w:div w:id="798642352">
              <w:marLeft w:val="0"/>
              <w:marRight w:val="0"/>
              <w:marTop w:val="0"/>
              <w:marBottom w:val="0"/>
              <w:divBdr>
                <w:top w:val="none" w:sz="0" w:space="0" w:color="auto"/>
                <w:left w:val="none" w:sz="0" w:space="0" w:color="auto"/>
                <w:bottom w:val="none" w:sz="0" w:space="0" w:color="auto"/>
                <w:right w:val="none" w:sz="0" w:space="0" w:color="auto"/>
              </w:divBdr>
              <w:divsChild>
                <w:div w:id="16722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3076">
      <w:bodyDiv w:val="1"/>
      <w:marLeft w:val="0"/>
      <w:marRight w:val="0"/>
      <w:marTop w:val="0"/>
      <w:marBottom w:val="0"/>
      <w:divBdr>
        <w:top w:val="none" w:sz="0" w:space="0" w:color="auto"/>
        <w:left w:val="none" w:sz="0" w:space="0" w:color="auto"/>
        <w:bottom w:val="none" w:sz="0" w:space="0" w:color="auto"/>
        <w:right w:val="none" w:sz="0" w:space="0" w:color="auto"/>
      </w:divBdr>
    </w:div>
    <w:div w:id="527908871">
      <w:bodyDiv w:val="1"/>
      <w:marLeft w:val="0"/>
      <w:marRight w:val="0"/>
      <w:marTop w:val="0"/>
      <w:marBottom w:val="0"/>
      <w:divBdr>
        <w:top w:val="none" w:sz="0" w:space="0" w:color="auto"/>
        <w:left w:val="none" w:sz="0" w:space="0" w:color="auto"/>
        <w:bottom w:val="none" w:sz="0" w:space="0" w:color="auto"/>
        <w:right w:val="none" w:sz="0" w:space="0" w:color="auto"/>
      </w:divBdr>
    </w:div>
    <w:div w:id="561409512">
      <w:bodyDiv w:val="1"/>
      <w:marLeft w:val="0"/>
      <w:marRight w:val="0"/>
      <w:marTop w:val="0"/>
      <w:marBottom w:val="0"/>
      <w:divBdr>
        <w:top w:val="none" w:sz="0" w:space="0" w:color="auto"/>
        <w:left w:val="none" w:sz="0" w:space="0" w:color="auto"/>
        <w:bottom w:val="none" w:sz="0" w:space="0" w:color="auto"/>
        <w:right w:val="none" w:sz="0" w:space="0" w:color="auto"/>
      </w:divBdr>
    </w:div>
    <w:div w:id="634919317">
      <w:bodyDiv w:val="1"/>
      <w:marLeft w:val="0"/>
      <w:marRight w:val="0"/>
      <w:marTop w:val="0"/>
      <w:marBottom w:val="0"/>
      <w:divBdr>
        <w:top w:val="none" w:sz="0" w:space="0" w:color="auto"/>
        <w:left w:val="none" w:sz="0" w:space="0" w:color="auto"/>
        <w:bottom w:val="none" w:sz="0" w:space="0" w:color="auto"/>
        <w:right w:val="none" w:sz="0" w:space="0" w:color="auto"/>
      </w:divBdr>
    </w:div>
    <w:div w:id="679964730">
      <w:bodyDiv w:val="1"/>
      <w:marLeft w:val="0"/>
      <w:marRight w:val="0"/>
      <w:marTop w:val="0"/>
      <w:marBottom w:val="0"/>
      <w:divBdr>
        <w:top w:val="none" w:sz="0" w:space="0" w:color="auto"/>
        <w:left w:val="none" w:sz="0" w:space="0" w:color="auto"/>
        <w:bottom w:val="none" w:sz="0" w:space="0" w:color="auto"/>
        <w:right w:val="none" w:sz="0" w:space="0" w:color="auto"/>
      </w:divBdr>
    </w:div>
    <w:div w:id="779643477">
      <w:bodyDiv w:val="1"/>
      <w:marLeft w:val="0"/>
      <w:marRight w:val="0"/>
      <w:marTop w:val="0"/>
      <w:marBottom w:val="0"/>
      <w:divBdr>
        <w:top w:val="none" w:sz="0" w:space="0" w:color="auto"/>
        <w:left w:val="none" w:sz="0" w:space="0" w:color="auto"/>
        <w:bottom w:val="none" w:sz="0" w:space="0" w:color="auto"/>
        <w:right w:val="none" w:sz="0" w:space="0" w:color="auto"/>
      </w:divBdr>
    </w:div>
    <w:div w:id="930429195">
      <w:bodyDiv w:val="1"/>
      <w:marLeft w:val="0"/>
      <w:marRight w:val="0"/>
      <w:marTop w:val="0"/>
      <w:marBottom w:val="0"/>
      <w:divBdr>
        <w:top w:val="none" w:sz="0" w:space="0" w:color="auto"/>
        <w:left w:val="none" w:sz="0" w:space="0" w:color="auto"/>
        <w:bottom w:val="none" w:sz="0" w:space="0" w:color="auto"/>
        <w:right w:val="none" w:sz="0" w:space="0" w:color="auto"/>
      </w:divBdr>
    </w:div>
    <w:div w:id="971444813">
      <w:bodyDiv w:val="1"/>
      <w:marLeft w:val="0"/>
      <w:marRight w:val="0"/>
      <w:marTop w:val="0"/>
      <w:marBottom w:val="0"/>
      <w:divBdr>
        <w:top w:val="none" w:sz="0" w:space="0" w:color="auto"/>
        <w:left w:val="none" w:sz="0" w:space="0" w:color="auto"/>
        <w:bottom w:val="none" w:sz="0" w:space="0" w:color="auto"/>
        <w:right w:val="none" w:sz="0" w:space="0" w:color="auto"/>
      </w:divBdr>
    </w:div>
    <w:div w:id="1084495750">
      <w:bodyDiv w:val="1"/>
      <w:marLeft w:val="0"/>
      <w:marRight w:val="0"/>
      <w:marTop w:val="0"/>
      <w:marBottom w:val="0"/>
      <w:divBdr>
        <w:top w:val="none" w:sz="0" w:space="0" w:color="auto"/>
        <w:left w:val="none" w:sz="0" w:space="0" w:color="auto"/>
        <w:bottom w:val="none" w:sz="0" w:space="0" w:color="auto"/>
        <w:right w:val="none" w:sz="0" w:space="0" w:color="auto"/>
      </w:divBdr>
    </w:div>
    <w:div w:id="1166479282">
      <w:bodyDiv w:val="1"/>
      <w:marLeft w:val="0"/>
      <w:marRight w:val="0"/>
      <w:marTop w:val="0"/>
      <w:marBottom w:val="0"/>
      <w:divBdr>
        <w:top w:val="none" w:sz="0" w:space="0" w:color="auto"/>
        <w:left w:val="none" w:sz="0" w:space="0" w:color="auto"/>
        <w:bottom w:val="none" w:sz="0" w:space="0" w:color="auto"/>
        <w:right w:val="none" w:sz="0" w:space="0" w:color="auto"/>
      </w:divBdr>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
    <w:div w:id="1203906679">
      <w:bodyDiv w:val="1"/>
      <w:marLeft w:val="0"/>
      <w:marRight w:val="0"/>
      <w:marTop w:val="0"/>
      <w:marBottom w:val="0"/>
      <w:divBdr>
        <w:top w:val="none" w:sz="0" w:space="0" w:color="auto"/>
        <w:left w:val="none" w:sz="0" w:space="0" w:color="auto"/>
        <w:bottom w:val="none" w:sz="0" w:space="0" w:color="auto"/>
        <w:right w:val="none" w:sz="0" w:space="0" w:color="auto"/>
      </w:divBdr>
    </w:div>
    <w:div w:id="1205410651">
      <w:bodyDiv w:val="1"/>
      <w:marLeft w:val="0"/>
      <w:marRight w:val="0"/>
      <w:marTop w:val="0"/>
      <w:marBottom w:val="0"/>
      <w:divBdr>
        <w:top w:val="none" w:sz="0" w:space="0" w:color="auto"/>
        <w:left w:val="none" w:sz="0" w:space="0" w:color="auto"/>
        <w:bottom w:val="none" w:sz="0" w:space="0" w:color="auto"/>
        <w:right w:val="none" w:sz="0" w:space="0" w:color="auto"/>
      </w:divBdr>
    </w:div>
    <w:div w:id="1397435301">
      <w:bodyDiv w:val="1"/>
      <w:marLeft w:val="0"/>
      <w:marRight w:val="0"/>
      <w:marTop w:val="0"/>
      <w:marBottom w:val="0"/>
      <w:divBdr>
        <w:top w:val="none" w:sz="0" w:space="0" w:color="auto"/>
        <w:left w:val="none" w:sz="0" w:space="0" w:color="auto"/>
        <w:bottom w:val="none" w:sz="0" w:space="0" w:color="auto"/>
        <w:right w:val="none" w:sz="0" w:space="0" w:color="auto"/>
      </w:divBdr>
      <w:divsChild>
        <w:div w:id="1717925124">
          <w:marLeft w:val="0"/>
          <w:marRight w:val="0"/>
          <w:marTop w:val="0"/>
          <w:marBottom w:val="0"/>
          <w:divBdr>
            <w:top w:val="none" w:sz="0" w:space="0" w:color="auto"/>
            <w:left w:val="none" w:sz="0" w:space="0" w:color="auto"/>
            <w:bottom w:val="none" w:sz="0" w:space="0" w:color="auto"/>
            <w:right w:val="none" w:sz="0" w:space="0" w:color="auto"/>
          </w:divBdr>
          <w:divsChild>
            <w:div w:id="952249687">
              <w:marLeft w:val="0"/>
              <w:marRight w:val="0"/>
              <w:marTop w:val="0"/>
              <w:marBottom w:val="0"/>
              <w:divBdr>
                <w:top w:val="none" w:sz="0" w:space="0" w:color="auto"/>
                <w:left w:val="none" w:sz="0" w:space="0" w:color="auto"/>
                <w:bottom w:val="none" w:sz="0" w:space="0" w:color="auto"/>
                <w:right w:val="none" w:sz="0" w:space="0" w:color="auto"/>
              </w:divBdr>
              <w:divsChild>
                <w:div w:id="1331786248">
                  <w:marLeft w:val="0"/>
                  <w:marRight w:val="0"/>
                  <w:marTop w:val="0"/>
                  <w:marBottom w:val="0"/>
                  <w:divBdr>
                    <w:top w:val="none" w:sz="0" w:space="0" w:color="auto"/>
                    <w:left w:val="none" w:sz="0" w:space="0" w:color="auto"/>
                    <w:bottom w:val="none" w:sz="0" w:space="0" w:color="auto"/>
                    <w:right w:val="none" w:sz="0" w:space="0" w:color="auto"/>
                  </w:divBdr>
                </w:div>
              </w:divsChild>
            </w:div>
            <w:div w:id="1238708854">
              <w:marLeft w:val="0"/>
              <w:marRight w:val="0"/>
              <w:marTop w:val="0"/>
              <w:marBottom w:val="0"/>
              <w:divBdr>
                <w:top w:val="none" w:sz="0" w:space="0" w:color="auto"/>
                <w:left w:val="none" w:sz="0" w:space="0" w:color="auto"/>
                <w:bottom w:val="none" w:sz="0" w:space="0" w:color="auto"/>
                <w:right w:val="none" w:sz="0" w:space="0" w:color="auto"/>
              </w:divBdr>
              <w:divsChild>
                <w:div w:id="1942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969">
      <w:bodyDiv w:val="1"/>
      <w:marLeft w:val="0"/>
      <w:marRight w:val="0"/>
      <w:marTop w:val="0"/>
      <w:marBottom w:val="0"/>
      <w:divBdr>
        <w:top w:val="none" w:sz="0" w:space="0" w:color="auto"/>
        <w:left w:val="none" w:sz="0" w:space="0" w:color="auto"/>
        <w:bottom w:val="none" w:sz="0" w:space="0" w:color="auto"/>
        <w:right w:val="none" w:sz="0" w:space="0" w:color="auto"/>
      </w:divBdr>
      <w:divsChild>
        <w:div w:id="312223689">
          <w:marLeft w:val="0"/>
          <w:marRight w:val="0"/>
          <w:marTop w:val="0"/>
          <w:marBottom w:val="0"/>
          <w:divBdr>
            <w:top w:val="none" w:sz="0" w:space="0" w:color="auto"/>
            <w:left w:val="none" w:sz="0" w:space="0" w:color="auto"/>
            <w:bottom w:val="none" w:sz="0" w:space="0" w:color="auto"/>
            <w:right w:val="none" w:sz="0" w:space="0" w:color="auto"/>
          </w:divBdr>
        </w:div>
        <w:div w:id="901406081">
          <w:marLeft w:val="0"/>
          <w:marRight w:val="0"/>
          <w:marTop w:val="0"/>
          <w:marBottom w:val="0"/>
          <w:divBdr>
            <w:top w:val="none" w:sz="0" w:space="0" w:color="auto"/>
            <w:left w:val="none" w:sz="0" w:space="0" w:color="auto"/>
            <w:bottom w:val="none" w:sz="0" w:space="0" w:color="auto"/>
            <w:right w:val="none" w:sz="0" w:space="0" w:color="auto"/>
          </w:divBdr>
          <w:divsChild>
            <w:div w:id="16471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2274">
      <w:bodyDiv w:val="1"/>
      <w:marLeft w:val="0"/>
      <w:marRight w:val="0"/>
      <w:marTop w:val="0"/>
      <w:marBottom w:val="0"/>
      <w:divBdr>
        <w:top w:val="none" w:sz="0" w:space="0" w:color="auto"/>
        <w:left w:val="none" w:sz="0" w:space="0" w:color="auto"/>
        <w:bottom w:val="none" w:sz="0" w:space="0" w:color="auto"/>
        <w:right w:val="none" w:sz="0" w:space="0" w:color="auto"/>
      </w:divBdr>
    </w:div>
    <w:div w:id="1469056825">
      <w:bodyDiv w:val="1"/>
      <w:marLeft w:val="0"/>
      <w:marRight w:val="0"/>
      <w:marTop w:val="0"/>
      <w:marBottom w:val="0"/>
      <w:divBdr>
        <w:top w:val="none" w:sz="0" w:space="0" w:color="auto"/>
        <w:left w:val="none" w:sz="0" w:space="0" w:color="auto"/>
        <w:bottom w:val="none" w:sz="0" w:space="0" w:color="auto"/>
        <w:right w:val="none" w:sz="0" w:space="0" w:color="auto"/>
      </w:divBdr>
    </w:div>
    <w:div w:id="1545556773">
      <w:bodyDiv w:val="1"/>
      <w:marLeft w:val="0"/>
      <w:marRight w:val="0"/>
      <w:marTop w:val="0"/>
      <w:marBottom w:val="0"/>
      <w:divBdr>
        <w:top w:val="none" w:sz="0" w:space="0" w:color="auto"/>
        <w:left w:val="none" w:sz="0" w:space="0" w:color="auto"/>
        <w:bottom w:val="none" w:sz="0" w:space="0" w:color="auto"/>
        <w:right w:val="none" w:sz="0" w:space="0" w:color="auto"/>
      </w:divBdr>
    </w:div>
    <w:div w:id="1614943852">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87250195">
      <w:bodyDiv w:val="1"/>
      <w:marLeft w:val="0"/>
      <w:marRight w:val="0"/>
      <w:marTop w:val="0"/>
      <w:marBottom w:val="0"/>
      <w:divBdr>
        <w:top w:val="none" w:sz="0" w:space="0" w:color="auto"/>
        <w:left w:val="none" w:sz="0" w:space="0" w:color="auto"/>
        <w:bottom w:val="none" w:sz="0" w:space="0" w:color="auto"/>
        <w:right w:val="none" w:sz="0" w:space="0" w:color="auto"/>
      </w:divBdr>
    </w:div>
    <w:div w:id="1822037009">
      <w:bodyDiv w:val="1"/>
      <w:marLeft w:val="0"/>
      <w:marRight w:val="0"/>
      <w:marTop w:val="0"/>
      <w:marBottom w:val="0"/>
      <w:divBdr>
        <w:top w:val="none" w:sz="0" w:space="0" w:color="auto"/>
        <w:left w:val="none" w:sz="0" w:space="0" w:color="auto"/>
        <w:bottom w:val="none" w:sz="0" w:space="0" w:color="auto"/>
        <w:right w:val="none" w:sz="0" w:space="0" w:color="auto"/>
      </w:divBdr>
    </w:div>
    <w:div w:id="1867013512">
      <w:bodyDiv w:val="1"/>
      <w:marLeft w:val="0"/>
      <w:marRight w:val="0"/>
      <w:marTop w:val="0"/>
      <w:marBottom w:val="0"/>
      <w:divBdr>
        <w:top w:val="none" w:sz="0" w:space="0" w:color="auto"/>
        <w:left w:val="none" w:sz="0" w:space="0" w:color="auto"/>
        <w:bottom w:val="none" w:sz="0" w:space="0" w:color="auto"/>
        <w:right w:val="none" w:sz="0" w:space="0" w:color="auto"/>
      </w:divBdr>
    </w:div>
    <w:div w:id="1932086375">
      <w:bodyDiv w:val="1"/>
      <w:marLeft w:val="0"/>
      <w:marRight w:val="0"/>
      <w:marTop w:val="0"/>
      <w:marBottom w:val="0"/>
      <w:divBdr>
        <w:top w:val="none" w:sz="0" w:space="0" w:color="auto"/>
        <w:left w:val="none" w:sz="0" w:space="0" w:color="auto"/>
        <w:bottom w:val="none" w:sz="0" w:space="0" w:color="auto"/>
        <w:right w:val="none" w:sz="0" w:space="0" w:color="auto"/>
      </w:divBdr>
      <w:divsChild>
        <w:div w:id="459689559">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sChild>
                <w:div w:id="1052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733">
      <w:bodyDiv w:val="1"/>
      <w:marLeft w:val="0"/>
      <w:marRight w:val="0"/>
      <w:marTop w:val="0"/>
      <w:marBottom w:val="0"/>
      <w:divBdr>
        <w:top w:val="none" w:sz="0" w:space="0" w:color="auto"/>
        <w:left w:val="none" w:sz="0" w:space="0" w:color="auto"/>
        <w:bottom w:val="none" w:sz="0" w:space="0" w:color="auto"/>
        <w:right w:val="none" w:sz="0" w:space="0" w:color="auto"/>
      </w:divBdr>
      <w:divsChild>
        <w:div w:id="1100415306">
          <w:marLeft w:val="0"/>
          <w:marRight w:val="0"/>
          <w:marTop w:val="0"/>
          <w:marBottom w:val="0"/>
          <w:divBdr>
            <w:top w:val="none" w:sz="0" w:space="0" w:color="auto"/>
            <w:left w:val="none" w:sz="0" w:space="0" w:color="auto"/>
            <w:bottom w:val="none" w:sz="0" w:space="0" w:color="auto"/>
            <w:right w:val="none" w:sz="0" w:space="0" w:color="auto"/>
          </w:divBdr>
          <w:divsChild>
            <w:div w:id="1462461328">
              <w:marLeft w:val="0"/>
              <w:marRight w:val="0"/>
              <w:marTop w:val="0"/>
              <w:marBottom w:val="0"/>
              <w:divBdr>
                <w:top w:val="none" w:sz="0" w:space="0" w:color="auto"/>
                <w:left w:val="none" w:sz="0" w:space="0" w:color="auto"/>
                <w:bottom w:val="none" w:sz="0" w:space="0" w:color="auto"/>
                <w:right w:val="none" w:sz="0" w:space="0" w:color="auto"/>
              </w:divBdr>
              <w:divsChild>
                <w:div w:id="548032149">
                  <w:marLeft w:val="0"/>
                  <w:marRight w:val="0"/>
                  <w:marTop w:val="0"/>
                  <w:marBottom w:val="0"/>
                  <w:divBdr>
                    <w:top w:val="none" w:sz="0" w:space="0" w:color="auto"/>
                    <w:left w:val="none" w:sz="0" w:space="0" w:color="auto"/>
                    <w:bottom w:val="none" w:sz="0" w:space="0" w:color="auto"/>
                    <w:right w:val="none" w:sz="0" w:space="0" w:color="auto"/>
                  </w:divBdr>
                  <w:divsChild>
                    <w:div w:id="2012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4473">
      <w:bodyDiv w:val="1"/>
      <w:marLeft w:val="0"/>
      <w:marRight w:val="0"/>
      <w:marTop w:val="0"/>
      <w:marBottom w:val="0"/>
      <w:divBdr>
        <w:top w:val="none" w:sz="0" w:space="0" w:color="auto"/>
        <w:left w:val="none" w:sz="0" w:space="0" w:color="auto"/>
        <w:bottom w:val="none" w:sz="0" w:space="0" w:color="auto"/>
        <w:right w:val="none" w:sz="0" w:space="0" w:color="auto"/>
      </w:divBdr>
    </w:div>
    <w:div w:id="2070686187">
      <w:bodyDiv w:val="1"/>
      <w:marLeft w:val="0"/>
      <w:marRight w:val="0"/>
      <w:marTop w:val="0"/>
      <w:marBottom w:val="0"/>
      <w:divBdr>
        <w:top w:val="none" w:sz="0" w:space="0" w:color="auto"/>
        <w:left w:val="none" w:sz="0" w:space="0" w:color="auto"/>
        <w:bottom w:val="none" w:sz="0" w:space="0" w:color="auto"/>
        <w:right w:val="none" w:sz="0" w:space="0" w:color="auto"/>
      </w:divBdr>
    </w:div>
    <w:div w:id="2115322848">
      <w:bodyDiv w:val="1"/>
      <w:marLeft w:val="0"/>
      <w:marRight w:val="0"/>
      <w:marTop w:val="0"/>
      <w:marBottom w:val="0"/>
      <w:divBdr>
        <w:top w:val="none" w:sz="0" w:space="0" w:color="auto"/>
        <w:left w:val="none" w:sz="0" w:space="0" w:color="auto"/>
        <w:bottom w:val="none" w:sz="0" w:space="0" w:color="auto"/>
        <w:right w:val="none" w:sz="0" w:space="0" w:color="auto"/>
      </w:divBdr>
    </w:div>
    <w:div w:id="2121219130">
      <w:bodyDiv w:val="1"/>
      <w:marLeft w:val="0"/>
      <w:marRight w:val="0"/>
      <w:marTop w:val="0"/>
      <w:marBottom w:val="0"/>
      <w:divBdr>
        <w:top w:val="none" w:sz="0" w:space="0" w:color="auto"/>
        <w:left w:val="none" w:sz="0" w:space="0" w:color="auto"/>
        <w:bottom w:val="none" w:sz="0" w:space="0" w:color="auto"/>
        <w:right w:val="none" w:sz="0" w:space="0" w:color="auto"/>
      </w:divBdr>
      <w:divsChild>
        <w:div w:id="1387949284">
          <w:marLeft w:val="0"/>
          <w:marRight w:val="0"/>
          <w:marTop w:val="0"/>
          <w:marBottom w:val="0"/>
          <w:divBdr>
            <w:top w:val="none" w:sz="0" w:space="0" w:color="auto"/>
            <w:left w:val="none" w:sz="0" w:space="0" w:color="auto"/>
            <w:bottom w:val="none" w:sz="0" w:space="0" w:color="auto"/>
            <w:right w:val="none" w:sz="0" w:space="0" w:color="auto"/>
          </w:divBdr>
          <w:divsChild>
            <w:div w:id="1459758598">
              <w:marLeft w:val="0"/>
              <w:marRight w:val="0"/>
              <w:marTop w:val="0"/>
              <w:marBottom w:val="0"/>
              <w:divBdr>
                <w:top w:val="none" w:sz="0" w:space="0" w:color="auto"/>
                <w:left w:val="none" w:sz="0" w:space="0" w:color="auto"/>
                <w:bottom w:val="none" w:sz="0" w:space="0" w:color="auto"/>
                <w:right w:val="none" w:sz="0" w:space="0" w:color="auto"/>
              </w:divBdr>
              <w:divsChild>
                <w:div w:id="1754279681">
                  <w:marLeft w:val="0"/>
                  <w:marRight w:val="0"/>
                  <w:marTop w:val="0"/>
                  <w:marBottom w:val="0"/>
                  <w:divBdr>
                    <w:top w:val="none" w:sz="0" w:space="0" w:color="auto"/>
                    <w:left w:val="none" w:sz="0" w:space="0" w:color="auto"/>
                    <w:bottom w:val="none" w:sz="0" w:space="0" w:color="auto"/>
                    <w:right w:val="none" w:sz="0" w:space="0" w:color="auto"/>
                  </w:divBdr>
                  <w:divsChild>
                    <w:div w:id="1769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92/app.2017.0005.1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margi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oglaz.fr/ekaterina_khokhlova_2008.ph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rtmargins.com/lev-kuleshov/" TargetMode="External"/><Relationship Id="rId4" Type="http://schemas.openxmlformats.org/officeDocument/2006/relationships/settings" Target="settings.xml"/><Relationship Id="rId9" Type="http://schemas.openxmlformats.org/officeDocument/2006/relationships/hyperlink" Target="https://wfpp.cdrs.columbia.edu/pioneer/aleksandra-khokhlova-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Vit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13B0-7036-9F41-8F41-6F60F501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Macintosh%20HD:Applications:Microsoft%20Office%202008:Office:Media:Templates:Resumes:Vitae.dotx</Template>
  <TotalTime>10</TotalTime>
  <Pages>12</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35795</CharactersWithSpaces>
  <SharedDoc>false</SharedDoc>
  <HyperlinkBase/>
  <HLinks>
    <vt:vector size="18" baseType="variant">
      <vt:variant>
        <vt:i4>1507369</vt:i4>
      </vt:variant>
      <vt:variant>
        <vt:i4>6</vt:i4>
      </vt:variant>
      <vt:variant>
        <vt:i4>0</vt:i4>
      </vt:variant>
      <vt:variant>
        <vt:i4>5</vt:i4>
      </vt:variant>
      <vt:variant>
        <vt:lpwstr>http://www.artmargins.com</vt:lpwstr>
      </vt:variant>
      <vt:variant>
        <vt:lpwstr/>
      </vt:variant>
      <vt:variant>
        <vt:i4>7929892</vt:i4>
      </vt:variant>
      <vt:variant>
        <vt:i4>3</vt:i4>
      </vt:variant>
      <vt:variant>
        <vt:i4>0</vt:i4>
      </vt:variant>
      <vt:variant>
        <vt:i4>5</vt:i4>
      </vt:variant>
      <vt:variant>
        <vt:lpwstr>http://www.flickeralley.com/fat_missmend_01.html</vt:lpwstr>
      </vt:variant>
      <vt:variant>
        <vt:lpwstr/>
      </vt:variant>
      <vt:variant>
        <vt:i4>7798834</vt:i4>
      </vt:variant>
      <vt:variant>
        <vt:i4>0</vt:i4>
      </vt:variant>
      <vt:variant>
        <vt:i4>0</vt:i4>
      </vt:variant>
      <vt:variant>
        <vt:i4>5</vt:i4>
      </vt:variant>
      <vt:variant>
        <vt:lpwstr>http://www.artmargins.com/content/cineview/olenina.htm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Olenina</dc:creator>
  <cp:keywords/>
  <cp:lastModifiedBy>Ana Hedberg Olenina</cp:lastModifiedBy>
  <cp:revision>5</cp:revision>
  <cp:lastPrinted>2023-01-19T04:41:00Z</cp:lastPrinted>
  <dcterms:created xsi:type="dcterms:W3CDTF">2024-02-22T22:51:00Z</dcterms:created>
  <dcterms:modified xsi:type="dcterms:W3CDTF">2024-02-22T23:51:00Z</dcterms:modified>
  <cp:category/>
</cp:coreProperties>
</file>