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AA3F" w14:textId="77777777" w:rsidR="00B32276" w:rsidRPr="00E63190" w:rsidRDefault="00B32276" w:rsidP="0017244C">
      <w:pPr>
        <w:tabs>
          <w:tab w:val="right" w:pos="9360"/>
        </w:tabs>
        <w:spacing w:after="0"/>
        <w:rPr>
          <w:rFonts w:ascii="Times New Roman" w:hAnsi="Times New Roman" w:cs="Times New Roman"/>
          <w:b/>
          <w:sz w:val="48"/>
          <w:szCs w:val="48"/>
        </w:rPr>
      </w:pPr>
      <w:r w:rsidRPr="00E63190">
        <w:rPr>
          <w:rFonts w:ascii="Times New Roman" w:hAnsi="Times New Roman" w:cs="Times New Roman"/>
          <w:b/>
          <w:sz w:val="48"/>
          <w:szCs w:val="48"/>
        </w:rPr>
        <w:t>Levi T. Helm</w:t>
      </w:r>
    </w:p>
    <w:p w14:paraId="15AD20A9" w14:textId="62796583" w:rsidR="00B32276" w:rsidRPr="0017244C" w:rsidRDefault="00E71E56" w:rsidP="0017244C">
      <w:pPr>
        <w:tabs>
          <w:tab w:val="right" w:pos="9360"/>
        </w:tabs>
        <w:spacing w:after="0"/>
        <w:rPr>
          <w:rFonts w:ascii="Times New Roman" w:hAnsi="Times New Roman" w:cs="Times New Roman"/>
        </w:rPr>
      </w:pPr>
      <w:r w:rsidRPr="0017244C">
        <w:rPr>
          <w:rFonts w:ascii="Times New Roman" w:hAnsi="Times New Roman" w:cs="Times New Roman"/>
        </w:rPr>
        <w:t xml:space="preserve">+1 </w:t>
      </w:r>
      <w:r w:rsidR="00B32276" w:rsidRPr="0017244C">
        <w:rPr>
          <w:rFonts w:ascii="Times New Roman" w:hAnsi="Times New Roman" w:cs="Times New Roman"/>
        </w:rPr>
        <w:t>(540)</w:t>
      </w:r>
      <w:r w:rsidRPr="0017244C">
        <w:rPr>
          <w:rFonts w:ascii="Times New Roman" w:hAnsi="Times New Roman" w:cs="Times New Roman"/>
        </w:rPr>
        <w:t xml:space="preserve"> </w:t>
      </w:r>
      <w:r w:rsidR="00B32276" w:rsidRPr="0017244C">
        <w:rPr>
          <w:rFonts w:ascii="Times New Roman" w:hAnsi="Times New Roman" w:cs="Times New Roman"/>
        </w:rPr>
        <w:t xml:space="preserve">598-1898 • </w:t>
      </w:r>
      <w:r w:rsidR="00E45F17" w:rsidRPr="0017244C">
        <w:rPr>
          <w:rFonts w:ascii="Times New Roman" w:hAnsi="Times New Roman" w:cs="Times New Roman"/>
        </w:rPr>
        <w:t>levithelm</w:t>
      </w:r>
      <w:r w:rsidR="00B32276" w:rsidRPr="0017244C">
        <w:rPr>
          <w:rFonts w:ascii="Times New Roman" w:hAnsi="Times New Roman" w:cs="Times New Roman"/>
        </w:rPr>
        <w:t>@</w:t>
      </w:r>
      <w:r w:rsidR="00E45F17" w:rsidRPr="0017244C">
        <w:rPr>
          <w:rFonts w:ascii="Times New Roman" w:hAnsi="Times New Roman" w:cs="Times New Roman"/>
        </w:rPr>
        <w:t>gmail.com</w:t>
      </w:r>
    </w:p>
    <w:p w14:paraId="2DCAAAEB" w14:textId="77777777" w:rsidR="00B32276" w:rsidRPr="0017244C" w:rsidRDefault="00B32276" w:rsidP="00C37CC5">
      <w:pPr>
        <w:tabs>
          <w:tab w:val="right" w:pos="9360"/>
        </w:tabs>
        <w:spacing w:after="0"/>
        <w:jc w:val="center"/>
        <w:rPr>
          <w:rFonts w:ascii="Times New Roman" w:hAnsi="Times New Roman" w:cs="Times New Roman"/>
        </w:rPr>
      </w:pPr>
      <w:r w:rsidRPr="0017244C">
        <w:rPr>
          <w:rFonts w:ascii="Times New Roman" w:hAnsi="Times New Roman" w:cs="Times New Roman"/>
        </w:rPr>
        <w:t>_________________________________________________________________</w:t>
      </w:r>
    </w:p>
    <w:p w14:paraId="530BC3B3" w14:textId="77777777" w:rsidR="00B32276" w:rsidRPr="0017244C" w:rsidRDefault="00B32276" w:rsidP="00C37CC5">
      <w:pPr>
        <w:tabs>
          <w:tab w:val="right" w:pos="9360"/>
        </w:tabs>
        <w:spacing w:after="0"/>
        <w:rPr>
          <w:rFonts w:ascii="Times New Roman" w:hAnsi="Times New Roman" w:cs="Times New Roman"/>
          <w:sz w:val="24"/>
          <w:szCs w:val="24"/>
        </w:rPr>
      </w:pPr>
    </w:p>
    <w:p w14:paraId="1D14F5C5" w14:textId="79808518" w:rsidR="00EA34FE" w:rsidRPr="0017244C" w:rsidRDefault="00EA34FE" w:rsidP="00C37CC5">
      <w:pPr>
        <w:tabs>
          <w:tab w:val="right" w:pos="9360"/>
        </w:tabs>
        <w:spacing w:after="0"/>
        <w:rPr>
          <w:rFonts w:ascii="Times New Roman" w:hAnsi="Times New Roman" w:cs="Times New Roman"/>
          <w:b/>
          <w:sz w:val="24"/>
          <w:szCs w:val="24"/>
        </w:rPr>
      </w:pPr>
      <w:r w:rsidRPr="0017244C">
        <w:rPr>
          <w:rFonts w:ascii="Times New Roman" w:hAnsi="Times New Roman" w:cs="Times New Roman"/>
          <w:b/>
          <w:sz w:val="24"/>
          <w:szCs w:val="24"/>
        </w:rPr>
        <w:t xml:space="preserve">PhD, Ecology, Economics, and Ethics of the Environment </w:t>
      </w:r>
      <w:r w:rsidR="00C37CC5" w:rsidRPr="0017244C">
        <w:rPr>
          <w:rFonts w:ascii="Times New Roman" w:hAnsi="Times New Roman" w:cs="Times New Roman"/>
          <w:b/>
          <w:sz w:val="24"/>
          <w:szCs w:val="24"/>
        </w:rPr>
        <w:tab/>
      </w:r>
      <w:r w:rsidR="0017244C" w:rsidRPr="00BB0F02">
        <w:rPr>
          <w:rFonts w:ascii="Times New Roman" w:hAnsi="Times New Roman" w:cs="Times New Roman"/>
          <w:bCs/>
          <w:i/>
          <w:iCs/>
          <w:sz w:val="24"/>
          <w:szCs w:val="24"/>
        </w:rPr>
        <w:t xml:space="preserve">expected </w:t>
      </w:r>
      <w:proofErr w:type="gramStart"/>
      <w:r w:rsidR="00C37CC5" w:rsidRPr="00BB0F02">
        <w:rPr>
          <w:rFonts w:ascii="Times New Roman" w:hAnsi="Times New Roman" w:cs="Times New Roman"/>
          <w:bCs/>
          <w:i/>
          <w:iCs/>
          <w:sz w:val="24"/>
          <w:szCs w:val="24"/>
        </w:rPr>
        <w:t>202</w:t>
      </w:r>
      <w:r w:rsidR="0017244C" w:rsidRPr="00BB0F02">
        <w:rPr>
          <w:rFonts w:ascii="Times New Roman" w:hAnsi="Times New Roman" w:cs="Times New Roman"/>
          <w:bCs/>
          <w:i/>
          <w:iCs/>
          <w:sz w:val="24"/>
          <w:szCs w:val="24"/>
        </w:rPr>
        <w:t>4</w:t>
      </w:r>
      <w:proofErr w:type="gramEnd"/>
      <w:r w:rsidRPr="0017244C">
        <w:rPr>
          <w:rFonts w:ascii="Times New Roman" w:hAnsi="Times New Roman" w:cs="Times New Roman"/>
          <w:b/>
          <w:sz w:val="24"/>
          <w:szCs w:val="24"/>
        </w:rPr>
        <w:t xml:space="preserve">                               </w:t>
      </w:r>
    </w:p>
    <w:p w14:paraId="482539AB" w14:textId="527EF576" w:rsidR="00EA34FE" w:rsidRPr="0017244C" w:rsidRDefault="00EA34FE" w:rsidP="00C37CC5">
      <w:pPr>
        <w:tabs>
          <w:tab w:val="right" w:pos="9360"/>
        </w:tabs>
        <w:spacing w:after="0"/>
        <w:ind w:left="720"/>
        <w:rPr>
          <w:rFonts w:ascii="Times New Roman" w:hAnsi="Times New Roman" w:cs="Times New Roman"/>
          <w:sz w:val="24"/>
          <w:szCs w:val="24"/>
        </w:rPr>
      </w:pPr>
      <w:r w:rsidRPr="0017244C">
        <w:rPr>
          <w:rFonts w:ascii="Times New Roman" w:hAnsi="Times New Roman" w:cs="Times New Roman"/>
          <w:sz w:val="24"/>
          <w:szCs w:val="24"/>
        </w:rPr>
        <w:t>Arizona State University, School of Life Sciences, Tempe AZ</w:t>
      </w:r>
      <w:r w:rsidR="00C37CC5" w:rsidRPr="0017244C">
        <w:rPr>
          <w:rFonts w:ascii="Times New Roman" w:hAnsi="Times New Roman" w:cs="Times New Roman"/>
          <w:sz w:val="24"/>
          <w:szCs w:val="24"/>
        </w:rPr>
        <w:t xml:space="preserve"> </w:t>
      </w:r>
      <w:r w:rsidR="00C37CC5" w:rsidRPr="0017244C">
        <w:rPr>
          <w:rFonts w:ascii="Times New Roman" w:hAnsi="Times New Roman" w:cs="Times New Roman"/>
          <w:sz w:val="24"/>
          <w:szCs w:val="24"/>
        </w:rPr>
        <w:tab/>
      </w:r>
    </w:p>
    <w:p w14:paraId="57222A50" w14:textId="77777777" w:rsidR="00EA34FE" w:rsidRPr="0017244C" w:rsidRDefault="00EA34FE" w:rsidP="00C37CC5">
      <w:pPr>
        <w:tabs>
          <w:tab w:val="right" w:pos="9360"/>
        </w:tabs>
        <w:spacing w:after="0"/>
        <w:ind w:left="720"/>
        <w:rPr>
          <w:rFonts w:ascii="Times New Roman" w:hAnsi="Times New Roman" w:cs="Times New Roman"/>
          <w:b/>
          <w:sz w:val="24"/>
          <w:szCs w:val="24"/>
        </w:rPr>
      </w:pPr>
      <w:r w:rsidRPr="0017244C">
        <w:rPr>
          <w:rFonts w:ascii="Times New Roman" w:hAnsi="Times New Roman" w:cs="Times New Roman"/>
          <w:sz w:val="24"/>
          <w:szCs w:val="24"/>
        </w:rPr>
        <w:t>GPA: 4.0</w:t>
      </w:r>
    </w:p>
    <w:p w14:paraId="54BE2D0E" w14:textId="5D9D1B65" w:rsidR="00EA34FE" w:rsidRPr="0017244C" w:rsidRDefault="00EA34FE" w:rsidP="00C37CC5">
      <w:pPr>
        <w:tabs>
          <w:tab w:val="right" w:pos="9360"/>
        </w:tabs>
        <w:spacing w:after="0"/>
        <w:rPr>
          <w:rFonts w:ascii="Times New Roman" w:hAnsi="Times New Roman" w:cs="Times New Roman"/>
          <w:b/>
          <w:sz w:val="24"/>
          <w:szCs w:val="24"/>
        </w:rPr>
      </w:pPr>
      <w:r w:rsidRPr="0017244C">
        <w:rPr>
          <w:rFonts w:ascii="Times New Roman" w:hAnsi="Times New Roman" w:cs="Times New Roman"/>
          <w:b/>
          <w:sz w:val="24"/>
          <w:szCs w:val="24"/>
        </w:rPr>
        <w:t>B.S. Environmental Science, Anthropology (</w:t>
      </w:r>
      <w:r w:rsidRPr="0017244C">
        <w:rPr>
          <w:rFonts w:ascii="Times New Roman" w:hAnsi="Times New Roman" w:cs="Times New Roman"/>
          <w:b/>
          <w:i/>
          <w:sz w:val="24"/>
          <w:szCs w:val="24"/>
        </w:rPr>
        <w:t xml:space="preserve">highest </w:t>
      </w:r>
      <w:r w:rsidR="0017244C" w:rsidRPr="0017244C">
        <w:rPr>
          <w:rFonts w:ascii="Times New Roman" w:hAnsi="Times New Roman" w:cs="Times New Roman"/>
          <w:b/>
          <w:i/>
          <w:sz w:val="24"/>
          <w:szCs w:val="24"/>
        </w:rPr>
        <w:t>distinction</w:t>
      </w:r>
      <w:r w:rsidR="0017244C" w:rsidRPr="0017244C">
        <w:rPr>
          <w:rFonts w:ascii="Times New Roman" w:hAnsi="Times New Roman" w:cs="Times New Roman"/>
          <w:b/>
          <w:sz w:val="24"/>
          <w:szCs w:val="24"/>
        </w:rPr>
        <w:t xml:space="preserve">) </w:t>
      </w:r>
      <w:r w:rsidR="0017244C" w:rsidRPr="0017244C">
        <w:rPr>
          <w:rFonts w:ascii="Times New Roman" w:hAnsi="Times New Roman" w:cs="Times New Roman"/>
          <w:b/>
          <w:sz w:val="24"/>
          <w:szCs w:val="24"/>
        </w:rPr>
        <w:tab/>
      </w:r>
      <w:r w:rsidR="00C37CC5" w:rsidRPr="00BB0F02">
        <w:rPr>
          <w:rFonts w:ascii="Times New Roman" w:hAnsi="Times New Roman" w:cs="Times New Roman"/>
          <w:bCs/>
          <w:i/>
          <w:iCs/>
          <w:sz w:val="24"/>
          <w:szCs w:val="24"/>
        </w:rPr>
        <w:t>2018</w:t>
      </w:r>
      <w:r w:rsidRPr="0017244C">
        <w:rPr>
          <w:rFonts w:ascii="Times New Roman" w:hAnsi="Times New Roman" w:cs="Times New Roman"/>
          <w:b/>
          <w:sz w:val="24"/>
          <w:szCs w:val="24"/>
        </w:rPr>
        <w:t xml:space="preserve">                                </w:t>
      </w:r>
    </w:p>
    <w:p w14:paraId="1ED364CE" w14:textId="77777777" w:rsidR="00EA34FE" w:rsidRPr="0017244C" w:rsidRDefault="00EA34FE" w:rsidP="00C37CC5">
      <w:pPr>
        <w:tabs>
          <w:tab w:val="right" w:pos="9360"/>
        </w:tabs>
        <w:spacing w:after="0"/>
        <w:ind w:left="720"/>
        <w:rPr>
          <w:rFonts w:ascii="Times New Roman" w:hAnsi="Times New Roman" w:cs="Times New Roman"/>
          <w:sz w:val="24"/>
          <w:szCs w:val="24"/>
        </w:rPr>
      </w:pPr>
      <w:r w:rsidRPr="0017244C">
        <w:rPr>
          <w:rFonts w:ascii="Times New Roman" w:hAnsi="Times New Roman" w:cs="Times New Roman"/>
          <w:sz w:val="24"/>
          <w:szCs w:val="24"/>
        </w:rPr>
        <w:t>University of Virginia, Charlottesville, VA</w:t>
      </w:r>
    </w:p>
    <w:p w14:paraId="2ECEE9D6" w14:textId="77777777" w:rsidR="00EA34FE" w:rsidRPr="0017244C" w:rsidRDefault="00EA34FE" w:rsidP="00C37CC5">
      <w:pPr>
        <w:tabs>
          <w:tab w:val="right" w:pos="9360"/>
        </w:tabs>
        <w:spacing w:after="0"/>
        <w:ind w:left="720"/>
        <w:rPr>
          <w:rFonts w:ascii="Times New Roman" w:hAnsi="Times New Roman" w:cs="Times New Roman"/>
          <w:bCs/>
          <w:i/>
          <w:iCs/>
          <w:sz w:val="24"/>
          <w:szCs w:val="24"/>
        </w:rPr>
      </w:pPr>
      <w:r w:rsidRPr="0017244C">
        <w:rPr>
          <w:rFonts w:ascii="Times New Roman" w:hAnsi="Times New Roman" w:cs="Times New Roman"/>
          <w:bCs/>
          <w:sz w:val="24"/>
          <w:szCs w:val="24"/>
        </w:rPr>
        <w:t>Thesis</w:t>
      </w:r>
      <w:r w:rsidRPr="0017244C">
        <w:rPr>
          <w:rFonts w:ascii="Times New Roman" w:hAnsi="Times New Roman" w:cs="Times New Roman"/>
          <w:bCs/>
          <w:i/>
          <w:iCs/>
          <w:sz w:val="24"/>
          <w:szCs w:val="24"/>
        </w:rPr>
        <w:t xml:space="preserve">: </w:t>
      </w:r>
      <w:r w:rsidRPr="0017244C">
        <w:rPr>
          <w:rFonts w:ascii="Times New Roman" w:hAnsi="Times New Roman" w:cs="Times New Roman"/>
          <w:i/>
          <w:iCs/>
          <w:sz w:val="24"/>
          <w:szCs w:val="24"/>
        </w:rPr>
        <w:t>Measuring Photosynthetic Response to Drought Stress using Active and Passive Fluorescence</w:t>
      </w:r>
    </w:p>
    <w:p w14:paraId="52ED76A8" w14:textId="77777777" w:rsidR="00EA34FE" w:rsidRPr="0017244C" w:rsidRDefault="00EA34FE" w:rsidP="00C37CC5">
      <w:pPr>
        <w:tabs>
          <w:tab w:val="right" w:pos="9360"/>
        </w:tabs>
        <w:spacing w:after="0"/>
        <w:ind w:left="720"/>
        <w:rPr>
          <w:rFonts w:ascii="Times New Roman" w:hAnsi="Times New Roman" w:cs="Times New Roman"/>
          <w:sz w:val="24"/>
          <w:szCs w:val="24"/>
        </w:rPr>
      </w:pPr>
      <w:r w:rsidRPr="0017244C">
        <w:rPr>
          <w:rFonts w:ascii="Times New Roman" w:hAnsi="Times New Roman" w:cs="Times New Roman"/>
          <w:sz w:val="24"/>
          <w:szCs w:val="24"/>
        </w:rPr>
        <w:t>Phi Beta Kappa, GPA: 3.96</w:t>
      </w:r>
    </w:p>
    <w:p w14:paraId="7AEDE28B" w14:textId="77777777" w:rsidR="00EA34FE" w:rsidRPr="0017244C" w:rsidRDefault="00EA34FE" w:rsidP="00C37CC5">
      <w:pPr>
        <w:tabs>
          <w:tab w:val="right" w:pos="9360"/>
        </w:tabs>
        <w:spacing w:after="0"/>
        <w:rPr>
          <w:rFonts w:ascii="Times New Roman" w:hAnsi="Times New Roman" w:cs="Times New Roman"/>
          <w:sz w:val="24"/>
          <w:szCs w:val="24"/>
        </w:rPr>
      </w:pPr>
    </w:p>
    <w:p w14:paraId="2F9682F0" w14:textId="1164739B" w:rsidR="0017244C" w:rsidRDefault="00EA34FE" w:rsidP="00C37CC5">
      <w:pPr>
        <w:tabs>
          <w:tab w:val="right" w:pos="9360"/>
        </w:tabs>
        <w:spacing w:after="0"/>
        <w:rPr>
          <w:rFonts w:ascii="Times New Roman" w:hAnsi="Times New Roman" w:cs="Times New Roman"/>
          <w:b/>
          <w:sz w:val="24"/>
          <w:szCs w:val="24"/>
        </w:rPr>
      </w:pPr>
      <w:r w:rsidRPr="0017244C">
        <w:rPr>
          <w:rFonts w:ascii="Times New Roman" w:hAnsi="Times New Roman" w:cs="Times New Roman"/>
          <w:b/>
          <w:sz w:val="24"/>
          <w:szCs w:val="24"/>
        </w:rPr>
        <w:t>AWARDS &amp; HONORS</w:t>
      </w:r>
      <w:r w:rsidR="00E45F17" w:rsidRPr="0017244C">
        <w:rPr>
          <w:rFonts w:ascii="Times New Roman" w:hAnsi="Times New Roman" w:cs="Times New Roman"/>
          <w:b/>
          <w:sz w:val="24"/>
          <w:szCs w:val="24"/>
        </w:rPr>
        <w:tab/>
      </w:r>
    </w:p>
    <w:p w14:paraId="6B8FC4A7" w14:textId="77777777" w:rsidR="00823394" w:rsidRDefault="00E45F17" w:rsidP="00C37CC5">
      <w:pPr>
        <w:tabs>
          <w:tab w:val="right" w:pos="9360"/>
        </w:tabs>
        <w:spacing w:after="0"/>
        <w:rPr>
          <w:rFonts w:ascii="Times New Roman" w:hAnsi="Times New Roman" w:cs="Times New Roman"/>
          <w:bCs/>
          <w:sz w:val="24"/>
          <w:szCs w:val="24"/>
        </w:rPr>
      </w:pPr>
      <w:r w:rsidRPr="0017244C">
        <w:rPr>
          <w:rFonts w:ascii="Times New Roman" w:hAnsi="Times New Roman" w:cs="Times New Roman"/>
          <w:bCs/>
          <w:sz w:val="24"/>
          <w:szCs w:val="24"/>
        </w:rPr>
        <w:t>Graduate College Fellowship</w:t>
      </w:r>
      <w:r w:rsidR="0017244C">
        <w:rPr>
          <w:rFonts w:ascii="Times New Roman" w:hAnsi="Times New Roman" w:cs="Times New Roman"/>
          <w:bCs/>
          <w:sz w:val="24"/>
          <w:szCs w:val="24"/>
        </w:rPr>
        <w:t xml:space="preserve"> ($10,000)</w:t>
      </w:r>
      <w:r w:rsidR="00C37CC5" w:rsidRPr="0017244C">
        <w:rPr>
          <w:rFonts w:ascii="Times New Roman" w:hAnsi="Times New Roman" w:cs="Times New Roman"/>
          <w:bCs/>
          <w:sz w:val="24"/>
          <w:szCs w:val="24"/>
        </w:rPr>
        <w:tab/>
      </w:r>
      <w:r w:rsidR="00C37CC5" w:rsidRPr="00BB0F02">
        <w:rPr>
          <w:rFonts w:ascii="Times New Roman" w:hAnsi="Times New Roman" w:cs="Times New Roman"/>
          <w:bCs/>
          <w:i/>
          <w:iCs/>
          <w:sz w:val="24"/>
          <w:szCs w:val="24"/>
        </w:rPr>
        <w:t>202</w:t>
      </w:r>
      <w:r w:rsidRPr="00BB0F02">
        <w:rPr>
          <w:rFonts w:ascii="Times New Roman" w:hAnsi="Times New Roman" w:cs="Times New Roman"/>
          <w:bCs/>
          <w:i/>
          <w:iCs/>
          <w:sz w:val="24"/>
          <w:szCs w:val="24"/>
        </w:rPr>
        <w:t>2-23</w:t>
      </w:r>
    </w:p>
    <w:p w14:paraId="5304955F" w14:textId="281C38BE" w:rsidR="003F5C25" w:rsidRPr="00BB0F02" w:rsidRDefault="00823394" w:rsidP="00C37CC5">
      <w:pPr>
        <w:tabs>
          <w:tab w:val="right" w:pos="9360"/>
        </w:tabs>
        <w:spacing w:after="0"/>
        <w:rPr>
          <w:rFonts w:ascii="Times New Roman" w:hAnsi="Times New Roman" w:cs="Times New Roman"/>
          <w:bCs/>
          <w:i/>
          <w:iCs/>
          <w:sz w:val="24"/>
          <w:szCs w:val="24"/>
        </w:rPr>
      </w:pPr>
      <w:r>
        <w:rPr>
          <w:rFonts w:ascii="Times New Roman" w:hAnsi="Times New Roman" w:cs="Times New Roman"/>
          <w:bCs/>
          <w:sz w:val="24"/>
          <w:szCs w:val="24"/>
        </w:rPr>
        <w:t>GPSA Teaching Excellence Award ($750)</w:t>
      </w:r>
      <w:r w:rsidR="003F5C25">
        <w:rPr>
          <w:rFonts w:ascii="Times New Roman" w:hAnsi="Times New Roman" w:cs="Times New Roman"/>
          <w:bCs/>
          <w:sz w:val="24"/>
          <w:szCs w:val="24"/>
        </w:rPr>
        <w:tab/>
      </w:r>
      <w:r w:rsidR="003F5C25" w:rsidRPr="00BB0F02">
        <w:rPr>
          <w:rFonts w:ascii="Times New Roman" w:hAnsi="Times New Roman" w:cs="Times New Roman"/>
          <w:bCs/>
          <w:i/>
          <w:iCs/>
          <w:sz w:val="24"/>
          <w:szCs w:val="24"/>
        </w:rPr>
        <w:t>2022</w:t>
      </w:r>
    </w:p>
    <w:p w14:paraId="3D449847" w14:textId="209B695F" w:rsidR="0017244C" w:rsidRPr="0017244C" w:rsidRDefault="003F5C25" w:rsidP="00C37CC5">
      <w:pPr>
        <w:tabs>
          <w:tab w:val="right" w:pos="9360"/>
        </w:tabs>
        <w:spacing w:after="0"/>
        <w:rPr>
          <w:rFonts w:ascii="Times New Roman" w:hAnsi="Times New Roman" w:cs="Times New Roman"/>
          <w:b/>
          <w:sz w:val="24"/>
          <w:szCs w:val="24"/>
        </w:rPr>
      </w:pPr>
      <w:r>
        <w:rPr>
          <w:rFonts w:ascii="Times New Roman" w:hAnsi="Times New Roman" w:cs="Times New Roman"/>
          <w:bCs/>
          <w:sz w:val="24"/>
          <w:szCs w:val="24"/>
        </w:rPr>
        <w:t>Center For Biology and Society Travel Award ($1000)</w:t>
      </w:r>
      <w:r w:rsidR="00EA34FE" w:rsidRPr="0017244C">
        <w:rPr>
          <w:rFonts w:ascii="Times New Roman" w:hAnsi="Times New Roman" w:cs="Times New Roman"/>
          <w:bCs/>
          <w:sz w:val="24"/>
          <w:szCs w:val="24"/>
        </w:rPr>
        <w:t xml:space="preserve"> </w:t>
      </w:r>
      <w:r>
        <w:rPr>
          <w:rFonts w:ascii="Times New Roman" w:hAnsi="Times New Roman" w:cs="Times New Roman"/>
          <w:bCs/>
          <w:sz w:val="24"/>
          <w:szCs w:val="24"/>
        </w:rPr>
        <w:tab/>
      </w:r>
      <w:r w:rsidRPr="00BB0F02">
        <w:rPr>
          <w:rFonts w:ascii="Times New Roman" w:hAnsi="Times New Roman" w:cs="Times New Roman"/>
          <w:bCs/>
          <w:i/>
          <w:iCs/>
          <w:sz w:val="24"/>
          <w:szCs w:val="24"/>
        </w:rPr>
        <w:t>2022</w:t>
      </w:r>
    </w:p>
    <w:p w14:paraId="3F70106E" w14:textId="1A781F46" w:rsidR="00EA34FE" w:rsidRPr="003F5C25" w:rsidRDefault="0017244C" w:rsidP="00C37CC5">
      <w:pPr>
        <w:tabs>
          <w:tab w:val="righ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GPSA </w:t>
      </w:r>
      <w:r w:rsidR="003F5C25">
        <w:rPr>
          <w:rFonts w:ascii="Times New Roman" w:hAnsi="Times New Roman" w:cs="Times New Roman"/>
          <w:bCs/>
          <w:sz w:val="24"/>
          <w:szCs w:val="24"/>
        </w:rPr>
        <w:t>Travel Award ($950)</w:t>
      </w:r>
      <w:r>
        <w:rPr>
          <w:rFonts w:ascii="Times New Roman" w:hAnsi="Times New Roman" w:cs="Times New Roman"/>
          <w:bCs/>
          <w:sz w:val="24"/>
          <w:szCs w:val="24"/>
        </w:rPr>
        <w:tab/>
      </w:r>
      <w:r w:rsidR="003F5C25" w:rsidRPr="00BB0F02">
        <w:rPr>
          <w:rFonts w:ascii="Times New Roman" w:hAnsi="Times New Roman" w:cs="Times New Roman"/>
          <w:bCs/>
          <w:i/>
          <w:iCs/>
          <w:sz w:val="24"/>
          <w:szCs w:val="24"/>
        </w:rPr>
        <w:t>2022</w:t>
      </w:r>
      <w:r w:rsidR="00EA34FE" w:rsidRPr="00BB0F02">
        <w:rPr>
          <w:rFonts w:ascii="Times New Roman" w:hAnsi="Times New Roman" w:cs="Times New Roman"/>
          <w:bCs/>
          <w:i/>
          <w:iCs/>
          <w:sz w:val="24"/>
          <w:szCs w:val="24"/>
        </w:rPr>
        <w:t xml:space="preserve">                                                                </w:t>
      </w:r>
    </w:p>
    <w:p w14:paraId="4933158A" w14:textId="5C601811" w:rsidR="00EA34FE" w:rsidRPr="0017244C" w:rsidRDefault="003F5C25" w:rsidP="0017244C">
      <w:pPr>
        <w:tabs>
          <w:tab w:val="righ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Center for </w:t>
      </w:r>
      <w:r w:rsidR="00E45F17" w:rsidRPr="0017244C">
        <w:rPr>
          <w:rFonts w:ascii="Times New Roman" w:hAnsi="Times New Roman" w:cs="Times New Roman"/>
          <w:bCs/>
          <w:sz w:val="24"/>
          <w:szCs w:val="24"/>
        </w:rPr>
        <w:t>Biology and Society Research Award</w:t>
      </w:r>
      <w:r w:rsidR="0017244C">
        <w:rPr>
          <w:rFonts w:ascii="Times New Roman" w:hAnsi="Times New Roman" w:cs="Times New Roman"/>
          <w:bCs/>
          <w:sz w:val="24"/>
          <w:szCs w:val="24"/>
        </w:rPr>
        <w:t xml:space="preserve"> (</w:t>
      </w:r>
      <w:r>
        <w:rPr>
          <w:rFonts w:ascii="Times New Roman" w:hAnsi="Times New Roman" w:cs="Times New Roman"/>
          <w:bCs/>
          <w:sz w:val="24"/>
          <w:szCs w:val="24"/>
        </w:rPr>
        <w:t>$5000)</w:t>
      </w:r>
      <w:r w:rsidR="00C37CC5" w:rsidRPr="0017244C">
        <w:rPr>
          <w:rFonts w:ascii="Times New Roman" w:hAnsi="Times New Roman" w:cs="Times New Roman"/>
          <w:bCs/>
          <w:sz w:val="24"/>
          <w:szCs w:val="24"/>
        </w:rPr>
        <w:tab/>
      </w:r>
      <w:r w:rsidR="00C37CC5" w:rsidRPr="00BB0F02">
        <w:rPr>
          <w:rFonts w:ascii="Times New Roman" w:hAnsi="Times New Roman" w:cs="Times New Roman"/>
          <w:bCs/>
          <w:i/>
          <w:iCs/>
          <w:sz w:val="24"/>
          <w:szCs w:val="24"/>
        </w:rPr>
        <w:t>2021</w:t>
      </w:r>
      <w:r w:rsidR="00EA34FE" w:rsidRPr="00BB0F02">
        <w:rPr>
          <w:rFonts w:ascii="Times New Roman" w:hAnsi="Times New Roman" w:cs="Times New Roman"/>
          <w:bCs/>
          <w:i/>
          <w:iCs/>
          <w:sz w:val="24"/>
          <w:szCs w:val="24"/>
        </w:rPr>
        <w:t xml:space="preserve">                                                                  </w:t>
      </w:r>
    </w:p>
    <w:p w14:paraId="2794DD5B" w14:textId="66243A28" w:rsidR="0017244C" w:rsidRDefault="00EA34FE" w:rsidP="0017244C">
      <w:pPr>
        <w:tabs>
          <w:tab w:val="right" w:pos="9360"/>
        </w:tabs>
        <w:spacing w:after="0"/>
        <w:rPr>
          <w:rFonts w:ascii="Times New Roman" w:hAnsi="Times New Roman" w:cs="Times New Roman"/>
          <w:bCs/>
          <w:sz w:val="24"/>
          <w:szCs w:val="24"/>
        </w:rPr>
      </w:pPr>
      <w:r w:rsidRPr="0017244C">
        <w:rPr>
          <w:rFonts w:ascii="Times New Roman" w:hAnsi="Times New Roman" w:cs="Times New Roman"/>
          <w:bCs/>
          <w:sz w:val="24"/>
          <w:szCs w:val="24"/>
        </w:rPr>
        <w:t>S</w:t>
      </w:r>
      <w:r w:rsidR="00C37CC5" w:rsidRPr="0017244C">
        <w:rPr>
          <w:rFonts w:ascii="Times New Roman" w:hAnsi="Times New Roman" w:cs="Times New Roman"/>
          <w:bCs/>
          <w:sz w:val="24"/>
          <w:szCs w:val="24"/>
        </w:rPr>
        <w:t>chool of Life Sciences</w:t>
      </w:r>
      <w:r w:rsidRPr="0017244C">
        <w:rPr>
          <w:rFonts w:ascii="Times New Roman" w:hAnsi="Times New Roman" w:cs="Times New Roman"/>
          <w:bCs/>
          <w:sz w:val="24"/>
          <w:szCs w:val="24"/>
        </w:rPr>
        <w:t xml:space="preserve"> Research Advancement</w:t>
      </w:r>
      <w:r w:rsidR="00C37CC5" w:rsidRPr="0017244C">
        <w:rPr>
          <w:rFonts w:ascii="Times New Roman" w:hAnsi="Times New Roman" w:cs="Times New Roman"/>
          <w:bCs/>
          <w:sz w:val="24"/>
          <w:szCs w:val="24"/>
        </w:rPr>
        <w:t xml:space="preserve"> </w:t>
      </w:r>
      <w:r w:rsidR="001E2FA2" w:rsidRPr="0017244C">
        <w:rPr>
          <w:rFonts w:ascii="Times New Roman" w:hAnsi="Times New Roman" w:cs="Times New Roman"/>
          <w:bCs/>
          <w:sz w:val="24"/>
          <w:szCs w:val="24"/>
        </w:rPr>
        <w:t>Fellowship</w:t>
      </w:r>
      <w:r w:rsidR="003F5C25">
        <w:rPr>
          <w:rFonts w:ascii="Times New Roman" w:hAnsi="Times New Roman" w:cs="Times New Roman"/>
          <w:bCs/>
          <w:sz w:val="24"/>
          <w:szCs w:val="24"/>
        </w:rPr>
        <w:t xml:space="preserve"> ($2000)</w:t>
      </w:r>
      <w:r w:rsidR="00C37CC5" w:rsidRPr="0017244C">
        <w:rPr>
          <w:rFonts w:ascii="Times New Roman" w:hAnsi="Times New Roman" w:cs="Times New Roman"/>
          <w:bCs/>
          <w:sz w:val="24"/>
          <w:szCs w:val="24"/>
        </w:rPr>
        <w:tab/>
      </w:r>
      <w:r w:rsidR="00C37CC5" w:rsidRPr="00BB0F02">
        <w:rPr>
          <w:rFonts w:ascii="Times New Roman" w:hAnsi="Times New Roman" w:cs="Times New Roman"/>
          <w:bCs/>
          <w:i/>
          <w:iCs/>
          <w:sz w:val="24"/>
          <w:szCs w:val="24"/>
        </w:rPr>
        <w:t>2021</w:t>
      </w:r>
      <w:r w:rsidRPr="0017244C">
        <w:rPr>
          <w:rFonts w:ascii="Times New Roman" w:hAnsi="Times New Roman" w:cs="Times New Roman"/>
          <w:bCs/>
          <w:sz w:val="24"/>
          <w:szCs w:val="24"/>
        </w:rPr>
        <w:t xml:space="preserve"> </w:t>
      </w:r>
    </w:p>
    <w:p w14:paraId="2B015E02" w14:textId="3069811F" w:rsidR="003F5C25" w:rsidRPr="0017244C" w:rsidRDefault="0017244C" w:rsidP="0017244C">
      <w:pPr>
        <w:tabs>
          <w:tab w:val="right" w:pos="9360"/>
        </w:tabs>
        <w:spacing w:after="0"/>
        <w:rPr>
          <w:rFonts w:ascii="Times New Roman" w:hAnsi="Times New Roman" w:cs="Times New Roman"/>
          <w:bCs/>
          <w:sz w:val="24"/>
          <w:szCs w:val="24"/>
        </w:rPr>
      </w:pPr>
      <w:r>
        <w:rPr>
          <w:rFonts w:ascii="Times New Roman" w:hAnsi="Times New Roman" w:cs="Times New Roman"/>
          <w:bCs/>
          <w:sz w:val="24"/>
          <w:szCs w:val="24"/>
        </w:rPr>
        <w:t>GPSA</w:t>
      </w:r>
      <w:r w:rsidR="003F5C25">
        <w:rPr>
          <w:rFonts w:ascii="Times New Roman" w:hAnsi="Times New Roman" w:cs="Times New Roman"/>
          <w:bCs/>
          <w:sz w:val="24"/>
          <w:szCs w:val="24"/>
        </w:rPr>
        <w:t xml:space="preserve"> Research Grant ($2000)</w:t>
      </w:r>
      <w:r w:rsidR="003F5C25">
        <w:rPr>
          <w:rFonts w:ascii="Times New Roman" w:hAnsi="Times New Roman" w:cs="Times New Roman"/>
          <w:bCs/>
          <w:sz w:val="24"/>
          <w:szCs w:val="24"/>
        </w:rPr>
        <w:tab/>
      </w:r>
      <w:r w:rsidR="003F5C25" w:rsidRPr="00BB0F02">
        <w:rPr>
          <w:rFonts w:ascii="Times New Roman" w:hAnsi="Times New Roman" w:cs="Times New Roman"/>
          <w:bCs/>
          <w:i/>
          <w:iCs/>
          <w:sz w:val="24"/>
          <w:szCs w:val="24"/>
        </w:rPr>
        <w:t>2021</w:t>
      </w:r>
    </w:p>
    <w:p w14:paraId="4D28D18E" w14:textId="728A9040" w:rsidR="00EA34FE" w:rsidRPr="0017244C" w:rsidRDefault="00EA34FE" w:rsidP="00C37CC5">
      <w:p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Doctoral Recruitment Fellowship</w:t>
      </w:r>
      <w:r w:rsidR="00C37CC5" w:rsidRPr="0017244C">
        <w:rPr>
          <w:rFonts w:ascii="Times New Roman" w:hAnsi="Times New Roman" w:cs="Times New Roman"/>
          <w:sz w:val="24"/>
          <w:szCs w:val="24"/>
        </w:rPr>
        <w:t xml:space="preserve"> </w:t>
      </w:r>
      <w:r w:rsidR="0017244C">
        <w:rPr>
          <w:rFonts w:ascii="Times New Roman" w:hAnsi="Times New Roman" w:cs="Times New Roman"/>
          <w:sz w:val="24"/>
          <w:szCs w:val="24"/>
        </w:rPr>
        <w:t>($10,000)</w:t>
      </w:r>
      <w:r w:rsidR="00C37CC5" w:rsidRPr="0017244C">
        <w:rPr>
          <w:rFonts w:ascii="Times New Roman" w:hAnsi="Times New Roman" w:cs="Times New Roman"/>
          <w:sz w:val="24"/>
          <w:szCs w:val="24"/>
        </w:rPr>
        <w:tab/>
      </w:r>
      <w:r w:rsidR="00C37CC5" w:rsidRPr="00BB0F02">
        <w:rPr>
          <w:rFonts w:ascii="Times New Roman" w:hAnsi="Times New Roman" w:cs="Times New Roman"/>
          <w:i/>
          <w:iCs/>
          <w:sz w:val="24"/>
          <w:szCs w:val="24"/>
        </w:rPr>
        <w:t>2018</w:t>
      </w:r>
    </w:p>
    <w:p w14:paraId="31FC249B" w14:textId="520A08EB" w:rsidR="00EA34FE" w:rsidRPr="0017244C" w:rsidRDefault="00EA34FE" w:rsidP="00C37CC5">
      <w:pPr>
        <w:tabs>
          <w:tab w:val="right" w:pos="9360"/>
        </w:tabs>
        <w:spacing w:after="0"/>
        <w:rPr>
          <w:rFonts w:ascii="Times New Roman" w:hAnsi="Times New Roman" w:cs="Times New Roman"/>
          <w:sz w:val="24"/>
          <w:szCs w:val="24"/>
        </w:rPr>
      </w:pPr>
      <w:proofErr w:type="spellStart"/>
      <w:r w:rsidRPr="0017244C">
        <w:rPr>
          <w:rFonts w:ascii="Times New Roman" w:hAnsi="Times New Roman" w:cs="Times New Roman"/>
          <w:sz w:val="24"/>
          <w:szCs w:val="24"/>
        </w:rPr>
        <w:t>Mahlon</w:t>
      </w:r>
      <w:proofErr w:type="spellEnd"/>
      <w:r w:rsidRPr="0017244C">
        <w:rPr>
          <w:rFonts w:ascii="Times New Roman" w:hAnsi="Times New Roman" w:cs="Times New Roman"/>
          <w:sz w:val="24"/>
          <w:szCs w:val="24"/>
        </w:rPr>
        <w:t xml:space="preserve"> G</w:t>
      </w:r>
      <w:r w:rsidR="00C37CC5" w:rsidRPr="0017244C">
        <w:rPr>
          <w:rFonts w:ascii="Times New Roman" w:hAnsi="Times New Roman" w:cs="Times New Roman"/>
          <w:sz w:val="24"/>
          <w:szCs w:val="24"/>
        </w:rPr>
        <w:t>.</w:t>
      </w:r>
      <w:r w:rsidRPr="0017244C">
        <w:rPr>
          <w:rFonts w:ascii="Times New Roman" w:hAnsi="Times New Roman" w:cs="Times New Roman"/>
          <w:sz w:val="24"/>
          <w:szCs w:val="24"/>
        </w:rPr>
        <w:t xml:space="preserve"> Kelly Award for outstanding Ecology student</w:t>
      </w:r>
      <w:r w:rsidR="00C37CC5" w:rsidRPr="0017244C">
        <w:rPr>
          <w:rFonts w:ascii="Times New Roman" w:hAnsi="Times New Roman" w:cs="Times New Roman"/>
          <w:sz w:val="24"/>
          <w:szCs w:val="24"/>
        </w:rPr>
        <w:t xml:space="preserve"> </w:t>
      </w:r>
      <w:r w:rsidR="00C37CC5" w:rsidRPr="0017244C">
        <w:rPr>
          <w:rFonts w:ascii="Times New Roman" w:hAnsi="Times New Roman" w:cs="Times New Roman"/>
          <w:sz w:val="24"/>
          <w:szCs w:val="24"/>
        </w:rPr>
        <w:tab/>
      </w:r>
      <w:r w:rsidR="00C37CC5" w:rsidRPr="00BB0F02">
        <w:rPr>
          <w:rFonts w:ascii="Times New Roman" w:hAnsi="Times New Roman" w:cs="Times New Roman"/>
          <w:i/>
          <w:iCs/>
          <w:sz w:val="24"/>
          <w:szCs w:val="24"/>
        </w:rPr>
        <w:t>2018</w:t>
      </w:r>
    </w:p>
    <w:p w14:paraId="111FC918" w14:textId="1EE009E6" w:rsidR="00EA34FE" w:rsidRDefault="00EA34FE" w:rsidP="00C37CC5">
      <w:p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College Science Scholar</w:t>
      </w:r>
      <w:r w:rsidR="00C37CC5" w:rsidRPr="0017244C">
        <w:rPr>
          <w:rFonts w:ascii="Times New Roman" w:hAnsi="Times New Roman" w:cs="Times New Roman"/>
          <w:sz w:val="24"/>
          <w:szCs w:val="24"/>
        </w:rPr>
        <w:t xml:space="preserve"> </w:t>
      </w:r>
      <w:r w:rsidR="00C37CC5" w:rsidRPr="0017244C">
        <w:rPr>
          <w:rFonts w:ascii="Times New Roman" w:hAnsi="Times New Roman" w:cs="Times New Roman"/>
          <w:sz w:val="24"/>
          <w:szCs w:val="24"/>
        </w:rPr>
        <w:tab/>
      </w:r>
      <w:r w:rsidR="00C37CC5" w:rsidRPr="00BB0F02">
        <w:rPr>
          <w:rFonts w:ascii="Times New Roman" w:hAnsi="Times New Roman" w:cs="Times New Roman"/>
          <w:i/>
          <w:iCs/>
          <w:sz w:val="24"/>
          <w:szCs w:val="24"/>
        </w:rPr>
        <w:t>2015-18</w:t>
      </w:r>
    </w:p>
    <w:p w14:paraId="13E87F18" w14:textId="77777777" w:rsidR="00E63190" w:rsidRPr="0017244C" w:rsidRDefault="00E63190" w:rsidP="00C37CC5">
      <w:pPr>
        <w:tabs>
          <w:tab w:val="right" w:pos="9360"/>
        </w:tabs>
        <w:spacing w:after="0"/>
        <w:rPr>
          <w:rFonts w:ascii="Times New Roman" w:hAnsi="Times New Roman" w:cs="Times New Roman"/>
          <w:sz w:val="24"/>
          <w:szCs w:val="24"/>
        </w:rPr>
      </w:pPr>
    </w:p>
    <w:p w14:paraId="0B7267C0" w14:textId="3CC3392C" w:rsidR="00EA34FE" w:rsidRPr="0017244C" w:rsidRDefault="00EA34FE" w:rsidP="00C37CC5">
      <w:pPr>
        <w:tabs>
          <w:tab w:val="right" w:pos="9360"/>
        </w:tabs>
        <w:spacing w:after="0"/>
        <w:rPr>
          <w:rFonts w:ascii="Times New Roman" w:hAnsi="Times New Roman" w:cs="Times New Roman"/>
          <w:b/>
          <w:sz w:val="24"/>
          <w:szCs w:val="24"/>
        </w:rPr>
      </w:pPr>
      <w:r w:rsidRPr="0017244C">
        <w:rPr>
          <w:rFonts w:ascii="Times New Roman" w:hAnsi="Times New Roman" w:cs="Times New Roman"/>
          <w:b/>
          <w:sz w:val="24"/>
          <w:szCs w:val="24"/>
        </w:rPr>
        <w:t xml:space="preserve">RESEARCH &amp; TEACHING </w:t>
      </w:r>
      <w:r w:rsidR="00F25788">
        <w:rPr>
          <w:rFonts w:ascii="Times New Roman" w:hAnsi="Times New Roman" w:cs="Times New Roman"/>
          <w:b/>
          <w:sz w:val="24"/>
          <w:szCs w:val="24"/>
        </w:rPr>
        <w:t>EXPERIENCE</w:t>
      </w:r>
    </w:p>
    <w:p w14:paraId="16269005" w14:textId="7C7E7D86" w:rsidR="00A06A9E" w:rsidRDefault="003F5C25" w:rsidP="003F5C25">
      <w:pPr>
        <w:tabs>
          <w:tab w:val="right" w:pos="9360"/>
        </w:tabs>
        <w:spacing w:after="0"/>
        <w:rPr>
          <w:rFonts w:ascii="Times New Roman" w:hAnsi="Times New Roman" w:cs="Times New Roman"/>
          <w:bCs/>
          <w:sz w:val="24"/>
          <w:szCs w:val="24"/>
        </w:rPr>
      </w:pPr>
      <w:r w:rsidRPr="0017244C">
        <w:rPr>
          <w:rFonts w:ascii="Times New Roman" w:hAnsi="Times New Roman" w:cs="Times New Roman"/>
          <w:b/>
          <w:sz w:val="24"/>
          <w:szCs w:val="24"/>
        </w:rPr>
        <w:t xml:space="preserve">Arizona State University     </w:t>
      </w:r>
      <w:r w:rsidRPr="0017244C">
        <w:rPr>
          <w:rFonts w:ascii="Times New Roman" w:hAnsi="Times New Roman" w:cs="Times New Roman"/>
          <w:b/>
          <w:sz w:val="24"/>
          <w:szCs w:val="24"/>
        </w:rPr>
        <w:tab/>
      </w:r>
      <w:r w:rsidRPr="00BB0F02">
        <w:rPr>
          <w:rFonts w:ascii="Times New Roman" w:hAnsi="Times New Roman" w:cs="Times New Roman"/>
          <w:bCs/>
          <w:i/>
          <w:iCs/>
          <w:sz w:val="24"/>
          <w:szCs w:val="24"/>
        </w:rPr>
        <w:t>2018-pres</w:t>
      </w:r>
      <w:r w:rsidR="003B4F84" w:rsidRPr="00BB0F02">
        <w:rPr>
          <w:rFonts w:ascii="Times New Roman" w:hAnsi="Times New Roman" w:cs="Times New Roman"/>
          <w:bCs/>
          <w:i/>
          <w:iCs/>
          <w:sz w:val="24"/>
          <w:szCs w:val="24"/>
        </w:rPr>
        <w:t>ent</w:t>
      </w:r>
      <w:r w:rsidRPr="0017244C">
        <w:rPr>
          <w:rFonts w:ascii="Times New Roman" w:hAnsi="Times New Roman" w:cs="Times New Roman"/>
          <w:bCs/>
          <w:sz w:val="24"/>
          <w:szCs w:val="24"/>
        </w:rPr>
        <w:t xml:space="preserve">   </w:t>
      </w:r>
    </w:p>
    <w:p w14:paraId="2EC77456" w14:textId="0384F108" w:rsidR="00A06A9E" w:rsidRDefault="00A06A9E" w:rsidP="003F5C25">
      <w:pPr>
        <w:tabs>
          <w:tab w:val="right" w:pos="9360"/>
        </w:tabs>
        <w:spacing w:after="0"/>
        <w:rPr>
          <w:rFonts w:ascii="Times New Roman" w:hAnsi="Times New Roman" w:cs="Times New Roman"/>
          <w:bCs/>
          <w:i/>
          <w:iCs/>
          <w:sz w:val="24"/>
          <w:szCs w:val="24"/>
        </w:rPr>
      </w:pPr>
      <w:r>
        <w:rPr>
          <w:rFonts w:ascii="Times New Roman" w:hAnsi="Times New Roman" w:cs="Times New Roman"/>
          <w:bCs/>
          <w:i/>
          <w:iCs/>
          <w:sz w:val="24"/>
          <w:szCs w:val="24"/>
        </w:rPr>
        <w:t>Ph.D. Candidate</w:t>
      </w:r>
    </w:p>
    <w:p w14:paraId="0EAAA7FE" w14:textId="77777777" w:rsidR="00232EA0" w:rsidRPr="00232EA0" w:rsidRDefault="00232EA0" w:rsidP="008F39F9">
      <w:pPr>
        <w:pStyle w:val="ListParagraph"/>
        <w:numPr>
          <w:ilvl w:val="0"/>
          <w:numId w:val="11"/>
        </w:numPr>
        <w:tabs>
          <w:tab w:val="right" w:pos="9360"/>
        </w:tabs>
        <w:spacing w:after="0"/>
        <w:rPr>
          <w:rFonts w:ascii="Times New Roman" w:hAnsi="Times New Roman" w:cs="Times New Roman"/>
          <w:b/>
          <w:sz w:val="24"/>
          <w:szCs w:val="24"/>
        </w:rPr>
      </w:pPr>
      <w:r w:rsidRPr="00232EA0">
        <w:rPr>
          <w:rFonts w:ascii="Times New Roman" w:hAnsi="Times New Roman" w:cs="Times New Roman"/>
          <w:bCs/>
          <w:sz w:val="24"/>
          <w:szCs w:val="24"/>
        </w:rPr>
        <w:t xml:space="preserve">Researching </w:t>
      </w:r>
      <w:r>
        <w:rPr>
          <w:rFonts w:ascii="Times New Roman" w:hAnsi="Times New Roman" w:cs="Times New Roman"/>
          <w:bCs/>
          <w:sz w:val="24"/>
          <w:szCs w:val="24"/>
        </w:rPr>
        <w:t>the impacts of plastic alternatives on global land use</w:t>
      </w:r>
    </w:p>
    <w:p w14:paraId="21E012AF" w14:textId="294AE09D" w:rsidR="003F5C25" w:rsidRPr="00232EA0" w:rsidRDefault="00232EA0" w:rsidP="008F39F9">
      <w:pPr>
        <w:pStyle w:val="ListParagraph"/>
        <w:numPr>
          <w:ilvl w:val="0"/>
          <w:numId w:val="11"/>
        </w:numPr>
        <w:tabs>
          <w:tab w:val="right" w:pos="9360"/>
        </w:tabs>
        <w:spacing w:after="0"/>
        <w:rPr>
          <w:rFonts w:ascii="Times New Roman" w:hAnsi="Times New Roman" w:cs="Times New Roman"/>
          <w:b/>
          <w:sz w:val="24"/>
          <w:szCs w:val="24"/>
        </w:rPr>
      </w:pPr>
      <w:r>
        <w:rPr>
          <w:rFonts w:ascii="Times New Roman" w:hAnsi="Times New Roman" w:cs="Times New Roman"/>
          <w:bCs/>
          <w:sz w:val="24"/>
          <w:szCs w:val="24"/>
        </w:rPr>
        <w:t xml:space="preserve">Developed research thesis proposal and secured funding to conduct research and work with international </w:t>
      </w:r>
      <w:proofErr w:type="gramStart"/>
      <w:r>
        <w:rPr>
          <w:rFonts w:ascii="Times New Roman" w:hAnsi="Times New Roman" w:cs="Times New Roman"/>
          <w:bCs/>
          <w:sz w:val="24"/>
          <w:szCs w:val="24"/>
        </w:rPr>
        <w:t>collaborators</w:t>
      </w:r>
      <w:proofErr w:type="gramEnd"/>
      <w:r>
        <w:rPr>
          <w:rFonts w:ascii="Times New Roman" w:hAnsi="Times New Roman" w:cs="Times New Roman"/>
          <w:bCs/>
          <w:sz w:val="24"/>
          <w:szCs w:val="24"/>
        </w:rPr>
        <w:t xml:space="preserve"> </w:t>
      </w:r>
      <w:r w:rsidR="003F5C25" w:rsidRPr="00232EA0">
        <w:rPr>
          <w:rFonts w:ascii="Times New Roman" w:hAnsi="Times New Roman" w:cs="Times New Roman"/>
          <w:bCs/>
          <w:sz w:val="24"/>
          <w:szCs w:val="24"/>
        </w:rPr>
        <w:t xml:space="preserve">                                                                   </w:t>
      </w:r>
    </w:p>
    <w:p w14:paraId="36679F10" w14:textId="77777777" w:rsidR="003F5C25" w:rsidRPr="0017244C" w:rsidRDefault="003F5C25" w:rsidP="003F5C25">
      <w:pPr>
        <w:tabs>
          <w:tab w:val="right" w:pos="9360"/>
        </w:tabs>
        <w:spacing w:after="0"/>
        <w:contextualSpacing/>
        <w:rPr>
          <w:rFonts w:ascii="Times New Roman" w:hAnsi="Times New Roman" w:cs="Times New Roman"/>
          <w:i/>
          <w:iCs/>
          <w:sz w:val="24"/>
          <w:szCs w:val="24"/>
        </w:rPr>
      </w:pPr>
      <w:r w:rsidRPr="0017244C">
        <w:rPr>
          <w:rFonts w:ascii="Times New Roman" w:hAnsi="Times New Roman" w:cs="Times New Roman"/>
          <w:i/>
          <w:iCs/>
          <w:sz w:val="24"/>
          <w:szCs w:val="24"/>
        </w:rPr>
        <w:t>Instructor, School of Life Sciences</w:t>
      </w:r>
    </w:p>
    <w:p w14:paraId="59FEDFE4" w14:textId="668114BB" w:rsidR="003F5C25" w:rsidRPr="003F5C25" w:rsidRDefault="003F5C25" w:rsidP="00C37CC5">
      <w:pPr>
        <w:numPr>
          <w:ilvl w:val="0"/>
          <w:numId w:val="2"/>
        </w:numPr>
        <w:tabs>
          <w:tab w:val="right" w:pos="9360"/>
        </w:tabs>
        <w:spacing w:after="0"/>
        <w:contextualSpacing/>
        <w:rPr>
          <w:rFonts w:ascii="Times New Roman" w:hAnsi="Times New Roman" w:cs="Times New Roman"/>
          <w:b/>
          <w:sz w:val="24"/>
          <w:szCs w:val="24"/>
        </w:rPr>
      </w:pPr>
      <w:r>
        <w:rPr>
          <w:rFonts w:ascii="Times New Roman" w:hAnsi="Times New Roman" w:cs="Times New Roman"/>
          <w:sz w:val="24"/>
          <w:szCs w:val="24"/>
        </w:rPr>
        <w:t>Co-d</w:t>
      </w:r>
      <w:r w:rsidRPr="0017244C">
        <w:rPr>
          <w:rFonts w:ascii="Times New Roman" w:hAnsi="Times New Roman" w:cs="Times New Roman"/>
          <w:sz w:val="24"/>
          <w:szCs w:val="24"/>
        </w:rPr>
        <w:t>esigned</w:t>
      </w:r>
      <w:r>
        <w:rPr>
          <w:rFonts w:ascii="Times New Roman" w:hAnsi="Times New Roman" w:cs="Times New Roman"/>
          <w:sz w:val="24"/>
          <w:szCs w:val="24"/>
        </w:rPr>
        <w:t xml:space="preserve"> and co-</w:t>
      </w:r>
      <w:r w:rsidRPr="0017244C">
        <w:rPr>
          <w:rFonts w:ascii="Times New Roman" w:hAnsi="Times New Roman" w:cs="Times New Roman"/>
          <w:sz w:val="24"/>
          <w:szCs w:val="24"/>
        </w:rPr>
        <w:t>created</w:t>
      </w:r>
      <w:r>
        <w:rPr>
          <w:rFonts w:ascii="Times New Roman" w:hAnsi="Times New Roman" w:cs="Times New Roman"/>
          <w:sz w:val="24"/>
          <w:szCs w:val="24"/>
        </w:rPr>
        <w:t xml:space="preserve"> BIO 307 and </w:t>
      </w:r>
      <w:r w:rsidRPr="0017244C">
        <w:rPr>
          <w:rFonts w:ascii="Times New Roman" w:hAnsi="Times New Roman" w:cs="Times New Roman"/>
          <w:sz w:val="24"/>
          <w:szCs w:val="24"/>
        </w:rPr>
        <w:t>BIO 314</w:t>
      </w:r>
      <w:r>
        <w:rPr>
          <w:rFonts w:ascii="Times New Roman" w:hAnsi="Times New Roman" w:cs="Times New Roman"/>
          <w:sz w:val="24"/>
          <w:szCs w:val="24"/>
        </w:rPr>
        <w:t xml:space="preserve">, </w:t>
      </w:r>
      <w:r w:rsidRPr="0017244C">
        <w:rPr>
          <w:rFonts w:ascii="Times New Roman" w:hAnsi="Times New Roman" w:cs="Times New Roman"/>
          <w:sz w:val="24"/>
          <w:szCs w:val="24"/>
        </w:rPr>
        <w:t xml:space="preserve">two courses teaching students how to design and conduct academic </w:t>
      </w:r>
      <w:proofErr w:type="gramStart"/>
      <w:r w:rsidRPr="0017244C">
        <w:rPr>
          <w:rFonts w:ascii="Times New Roman" w:hAnsi="Times New Roman" w:cs="Times New Roman"/>
          <w:sz w:val="24"/>
          <w:szCs w:val="24"/>
        </w:rPr>
        <w:t>research</w:t>
      </w:r>
      <w:proofErr w:type="gramEnd"/>
    </w:p>
    <w:p w14:paraId="32706D46" w14:textId="28485B23" w:rsidR="003F5C25" w:rsidRPr="003F5C25" w:rsidRDefault="003F5C25" w:rsidP="00C37CC5">
      <w:pPr>
        <w:numPr>
          <w:ilvl w:val="0"/>
          <w:numId w:val="2"/>
        </w:numPr>
        <w:tabs>
          <w:tab w:val="right" w:pos="9360"/>
        </w:tabs>
        <w:spacing w:after="0"/>
        <w:contextualSpacing/>
        <w:rPr>
          <w:rFonts w:ascii="Times New Roman" w:hAnsi="Times New Roman" w:cs="Times New Roman"/>
          <w:b/>
          <w:sz w:val="24"/>
          <w:szCs w:val="24"/>
        </w:rPr>
      </w:pPr>
      <w:r>
        <w:rPr>
          <w:rFonts w:ascii="Times New Roman" w:hAnsi="Times New Roman" w:cs="Times New Roman"/>
          <w:bCs/>
          <w:sz w:val="24"/>
          <w:szCs w:val="24"/>
        </w:rPr>
        <w:t>Led the development and creation of BIO 414, a course teaching students research communication</w:t>
      </w:r>
    </w:p>
    <w:p w14:paraId="7ADD109F" w14:textId="3A1A58E1" w:rsidR="003F5C25" w:rsidRPr="003F5C25" w:rsidRDefault="00BB0F02" w:rsidP="00C37CC5">
      <w:pPr>
        <w:numPr>
          <w:ilvl w:val="0"/>
          <w:numId w:val="2"/>
        </w:numPr>
        <w:tabs>
          <w:tab w:val="right" w:pos="9360"/>
        </w:tabs>
        <w:spacing w:after="0"/>
        <w:contextualSpacing/>
        <w:rPr>
          <w:rFonts w:ascii="Times New Roman" w:hAnsi="Times New Roman" w:cs="Times New Roman"/>
          <w:b/>
          <w:sz w:val="24"/>
          <w:szCs w:val="24"/>
        </w:rPr>
      </w:pPr>
      <w:r>
        <w:rPr>
          <w:rFonts w:ascii="Times New Roman" w:hAnsi="Times New Roman" w:cs="Times New Roman"/>
          <w:bCs/>
          <w:sz w:val="24"/>
          <w:szCs w:val="24"/>
        </w:rPr>
        <w:t>Teach</w:t>
      </w:r>
      <w:r w:rsidR="003F5C25">
        <w:rPr>
          <w:rFonts w:ascii="Times New Roman" w:hAnsi="Times New Roman" w:cs="Times New Roman"/>
          <w:bCs/>
          <w:sz w:val="24"/>
          <w:szCs w:val="24"/>
        </w:rPr>
        <w:t xml:space="preserve"> BIO 414 as the instructor of </w:t>
      </w:r>
      <w:proofErr w:type="gramStart"/>
      <w:r w:rsidR="003F5C25">
        <w:rPr>
          <w:rFonts w:ascii="Times New Roman" w:hAnsi="Times New Roman" w:cs="Times New Roman"/>
          <w:bCs/>
          <w:sz w:val="24"/>
          <w:szCs w:val="24"/>
        </w:rPr>
        <w:t>record</w:t>
      </w:r>
      <w:proofErr w:type="gramEnd"/>
    </w:p>
    <w:p w14:paraId="51C2FEE9" w14:textId="68C58ACF" w:rsidR="003F5C25" w:rsidRPr="003F5C25" w:rsidRDefault="003F5C25" w:rsidP="00C37CC5">
      <w:pPr>
        <w:numPr>
          <w:ilvl w:val="0"/>
          <w:numId w:val="2"/>
        </w:numPr>
        <w:tabs>
          <w:tab w:val="right" w:pos="9360"/>
        </w:tabs>
        <w:spacing w:after="0"/>
        <w:contextualSpacing/>
        <w:rPr>
          <w:rFonts w:ascii="Times New Roman" w:hAnsi="Times New Roman" w:cs="Times New Roman"/>
          <w:b/>
          <w:sz w:val="24"/>
          <w:szCs w:val="24"/>
        </w:rPr>
      </w:pPr>
      <w:r>
        <w:rPr>
          <w:rFonts w:ascii="Times New Roman" w:hAnsi="Times New Roman" w:cs="Times New Roman"/>
          <w:bCs/>
          <w:sz w:val="24"/>
          <w:szCs w:val="24"/>
        </w:rPr>
        <w:t>Support instruction of BIO 307 and BIO 314 as teaching assistant</w:t>
      </w:r>
    </w:p>
    <w:p w14:paraId="5D9F378C" w14:textId="77777777" w:rsidR="003F5C25" w:rsidRPr="003F5C25" w:rsidRDefault="003F5C25" w:rsidP="003F5C25">
      <w:pPr>
        <w:tabs>
          <w:tab w:val="right" w:pos="9360"/>
        </w:tabs>
        <w:spacing w:after="0"/>
        <w:rPr>
          <w:rFonts w:ascii="Times New Roman" w:hAnsi="Times New Roman" w:cs="Times New Roman"/>
          <w:i/>
          <w:sz w:val="24"/>
          <w:szCs w:val="24"/>
        </w:rPr>
      </w:pPr>
      <w:r w:rsidRPr="003F5C25">
        <w:rPr>
          <w:rFonts w:ascii="Times New Roman" w:hAnsi="Times New Roman" w:cs="Times New Roman"/>
          <w:i/>
          <w:sz w:val="24"/>
          <w:szCs w:val="24"/>
        </w:rPr>
        <w:t>Teaching Assistant, School of Life Sciences</w:t>
      </w:r>
    </w:p>
    <w:p w14:paraId="3C3BCFC9" w14:textId="487E8F27" w:rsidR="003F5C25" w:rsidRPr="003F5C25" w:rsidRDefault="00D813B5" w:rsidP="00C37CC5">
      <w:pPr>
        <w:numPr>
          <w:ilvl w:val="0"/>
          <w:numId w:val="2"/>
        </w:numPr>
        <w:tabs>
          <w:tab w:val="right" w:pos="9360"/>
        </w:tabs>
        <w:spacing w:after="0"/>
        <w:contextualSpacing/>
        <w:rPr>
          <w:rFonts w:ascii="Times New Roman" w:hAnsi="Times New Roman" w:cs="Times New Roman"/>
          <w:b/>
          <w:sz w:val="24"/>
          <w:szCs w:val="24"/>
        </w:rPr>
      </w:pPr>
      <w:r>
        <w:rPr>
          <w:rFonts w:ascii="Times New Roman" w:hAnsi="Times New Roman" w:cs="Times New Roman"/>
          <w:bCs/>
          <w:sz w:val="24"/>
          <w:szCs w:val="24"/>
        </w:rPr>
        <w:t>Assisted teaching of multiple courses, including environmental ethics, bioethics, ecology, and biology</w:t>
      </w:r>
    </w:p>
    <w:p w14:paraId="2BCA3CDB" w14:textId="77777777" w:rsidR="00232EA0" w:rsidRDefault="00232EA0" w:rsidP="00C37CC5">
      <w:pPr>
        <w:tabs>
          <w:tab w:val="right" w:pos="9360"/>
        </w:tabs>
        <w:spacing w:after="0"/>
        <w:rPr>
          <w:rFonts w:ascii="Times New Roman" w:hAnsi="Times New Roman" w:cs="Times New Roman"/>
          <w:b/>
          <w:sz w:val="24"/>
          <w:szCs w:val="24"/>
        </w:rPr>
      </w:pPr>
    </w:p>
    <w:p w14:paraId="3F02F5E9" w14:textId="38979F62" w:rsidR="00EA34FE" w:rsidRPr="0017244C" w:rsidRDefault="00EA34FE" w:rsidP="00C37CC5">
      <w:pPr>
        <w:tabs>
          <w:tab w:val="right" w:pos="9360"/>
        </w:tabs>
        <w:spacing w:after="0"/>
        <w:rPr>
          <w:rFonts w:ascii="Times New Roman" w:hAnsi="Times New Roman" w:cs="Times New Roman"/>
          <w:b/>
          <w:sz w:val="24"/>
          <w:szCs w:val="24"/>
        </w:rPr>
      </w:pPr>
      <w:r w:rsidRPr="0017244C">
        <w:rPr>
          <w:rFonts w:ascii="Times New Roman" w:hAnsi="Times New Roman" w:cs="Times New Roman"/>
          <w:b/>
          <w:sz w:val="24"/>
          <w:szCs w:val="24"/>
        </w:rPr>
        <w:lastRenderedPageBreak/>
        <w:t xml:space="preserve">Vrije Universiteit Amsterdam      </w:t>
      </w:r>
      <w:r w:rsidR="00C37CC5" w:rsidRPr="0017244C">
        <w:rPr>
          <w:rFonts w:ascii="Times New Roman" w:hAnsi="Times New Roman" w:cs="Times New Roman"/>
          <w:b/>
          <w:sz w:val="24"/>
          <w:szCs w:val="24"/>
        </w:rPr>
        <w:tab/>
      </w:r>
      <w:r w:rsidR="00C37CC5" w:rsidRPr="00BB0F02">
        <w:rPr>
          <w:rFonts w:ascii="Times New Roman" w:hAnsi="Times New Roman" w:cs="Times New Roman"/>
          <w:bCs/>
          <w:i/>
          <w:iCs/>
          <w:sz w:val="24"/>
          <w:szCs w:val="24"/>
        </w:rPr>
        <w:t>2021-22</w:t>
      </w:r>
      <w:r w:rsidRPr="0017244C">
        <w:rPr>
          <w:rFonts w:ascii="Times New Roman" w:hAnsi="Times New Roman" w:cs="Times New Roman"/>
          <w:b/>
          <w:sz w:val="24"/>
          <w:szCs w:val="24"/>
        </w:rPr>
        <w:t xml:space="preserve">                                                          </w:t>
      </w:r>
    </w:p>
    <w:p w14:paraId="6FA0B838" w14:textId="53EA3091" w:rsidR="00EA34FE" w:rsidRPr="0017244C" w:rsidRDefault="00EA34FE" w:rsidP="00C37CC5">
      <w:pPr>
        <w:tabs>
          <w:tab w:val="right" w:pos="9360"/>
        </w:tabs>
        <w:spacing w:after="0"/>
        <w:rPr>
          <w:rFonts w:ascii="Times New Roman" w:hAnsi="Times New Roman" w:cs="Times New Roman"/>
          <w:bCs/>
          <w:i/>
          <w:iCs/>
          <w:sz w:val="24"/>
          <w:szCs w:val="24"/>
        </w:rPr>
      </w:pPr>
      <w:r w:rsidRPr="0017244C">
        <w:rPr>
          <w:rFonts w:ascii="Times New Roman" w:hAnsi="Times New Roman" w:cs="Times New Roman"/>
          <w:bCs/>
          <w:i/>
          <w:iCs/>
          <w:sz w:val="24"/>
          <w:szCs w:val="24"/>
        </w:rPr>
        <w:t>Visiting Researcher</w:t>
      </w:r>
    </w:p>
    <w:p w14:paraId="5A561C31" w14:textId="47472D9F" w:rsidR="00E45F17" w:rsidRPr="003F5C25" w:rsidRDefault="00E45F17" w:rsidP="00E45F17">
      <w:pPr>
        <w:pStyle w:val="ListParagraph"/>
        <w:numPr>
          <w:ilvl w:val="0"/>
          <w:numId w:val="7"/>
        </w:numPr>
        <w:tabs>
          <w:tab w:val="right" w:pos="9360"/>
        </w:tabs>
        <w:spacing w:after="0"/>
        <w:rPr>
          <w:rFonts w:ascii="Times New Roman" w:hAnsi="Times New Roman" w:cs="Times New Roman"/>
          <w:bCs/>
          <w:i/>
          <w:iCs/>
          <w:sz w:val="24"/>
          <w:szCs w:val="24"/>
        </w:rPr>
      </w:pPr>
      <w:r w:rsidRPr="0017244C">
        <w:rPr>
          <w:rFonts w:ascii="Times New Roman" w:hAnsi="Times New Roman" w:cs="Times New Roman"/>
          <w:bCs/>
          <w:sz w:val="24"/>
          <w:szCs w:val="24"/>
        </w:rPr>
        <w:t xml:space="preserve">Re-designed global land-use model for use in global land-change </w:t>
      </w:r>
      <w:proofErr w:type="gramStart"/>
      <w:r w:rsidRPr="0017244C">
        <w:rPr>
          <w:rFonts w:ascii="Times New Roman" w:hAnsi="Times New Roman" w:cs="Times New Roman"/>
          <w:bCs/>
          <w:sz w:val="24"/>
          <w:szCs w:val="24"/>
        </w:rPr>
        <w:t>assessment</w:t>
      </w:r>
      <w:r w:rsidR="003F5C25">
        <w:rPr>
          <w:rFonts w:ascii="Times New Roman" w:hAnsi="Times New Roman" w:cs="Times New Roman"/>
          <w:bCs/>
          <w:sz w:val="24"/>
          <w:szCs w:val="24"/>
        </w:rPr>
        <w:t>s</w:t>
      </w:r>
      <w:proofErr w:type="gramEnd"/>
    </w:p>
    <w:p w14:paraId="10ADF871" w14:textId="1E977438" w:rsidR="003F5C25" w:rsidRPr="0017244C" w:rsidRDefault="003F5C25" w:rsidP="00E45F17">
      <w:pPr>
        <w:pStyle w:val="ListParagraph"/>
        <w:numPr>
          <w:ilvl w:val="0"/>
          <w:numId w:val="7"/>
        </w:numPr>
        <w:tabs>
          <w:tab w:val="right" w:pos="9360"/>
        </w:tabs>
        <w:spacing w:after="0"/>
        <w:rPr>
          <w:rFonts w:ascii="Times New Roman" w:hAnsi="Times New Roman" w:cs="Times New Roman"/>
          <w:bCs/>
          <w:i/>
          <w:iCs/>
          <w:sz w:val="24"/>
          <w:szCs w:val="24"/>
        </w:rPr>
      </w:pPr>
      <w:r>
        <w:rPr>
          <w:rFonts w:ascii="Times New Roman" w:hAnsi="Times New Roman" w:cs="Times New Roman"/>
          <w:bCs/>
          <w:sz w:val="24"/>
          <w:szCs w:val="24"/>
        </w:rPr>
        <w:t xml:space="preserve">Updated datasets required for use in global land-use </w:t>
      </w:r>
      <w:proofErr w:type="gramStart"/>
      <w:r>
        <w:rPr>
          <w:rFonts w:ascii="Times New Roman" w:hAnsi="Times New Roman" w:cs="Times New Roman"/>
          <w:bCs/>
          <w:sz w:val="24"/>
          <w:szCs w:val="24"/>
        </w:rPr>
        <w:t>modeling</w:t>
      </w:r>
      <w:proofErr w:type="gramEnd"/>
    </w:p>
    <w:p w14:paraId="070C9345" w14:textId="77777777" w:rsidR="00850915" w:rsidRDefault="00850915" w:rsidP="00C37CC5">
      <w:pPr>
        <w:tabs>
          <w:tab w:val="right" w:pos="9360"/>
        </w:tabs>
        <w:spacing w:after="0"/>
        <w:rPr>
          <w:rFonts w:ascii="Times New Roman" w:hAnsi="Times New Roman" w:cs="Times New Roman"/>
          <w:b/>
          <w:sz w:val="24"/>
          <w:szCs w:val="24"/>
        </w:rPr>
      </w:pPr>
    </w:p>
    <w:p w14:paraId="09E7C224" w14:textId="0D86CA53" w:rsidR="00EA34FE" w:rsidRPr="0017244C" w:rsidRDefault="00EA34FE" w:rsidP="00C37CC5">
      <w:pPr>
        <w:tabs>
          <w:tab w:val="right" w:pos="9360"/>
        </w:tabs>
        <w:spacing w:after="0"/>
        <w:rPr>
          <w:rFonts w:ascii="Times New Roman" w:hAnsi="Times New Roman" w:cs="Times New Roman"/>
          <w:b/>
          <w:sz w:val="24"/>
          <w:szCs w:val="24"/>
        </w:rPr>
      </w:pPr>
      <w:r w:rsidRPr="0017244C">
        <w:rPr>
          <w:rFonts w:ascii="Times New Roman" w:hAnsi="Times New Roman" w:cs="Times New Roman"/>
          <w:b/>
          <w:sz w:val="24"/>
          <w:szCs w:val="24"/>
        </w:rPr>
        <w:t xml:space="preserve">University of Virginia     </w:t>
      </w:r>
      <w:r w:rsidR="00C37CC5" w:rsidRPr="0017244C">
        <w:rPr>
          <w:rFonts w:ascii="Times New Roman" w:hAnsi="Times New Roman" w:cs="Times New Roman"/>
          <w:b/>
          <w:sz w:val="24"/>
          <w:szCs w:val="24"/>
        </w:rPr>
        <w:tab/>
      </w:r>
      <w:r w:rsidR="00C37CC5" w:rsidRPr="00BB0F02">
        <w:rPr>
          <w:rFonts w:ascii="Times New Roman" w:hAnsi="Times New Roman" w:cs="Times New Roman"/>
          <w:bCs/>
          <w:i/>
          <w:iCs/>
          <w:sz w:val="24"/>
          <w:szCs w:val="24"/>
        </w:rPr>
        <w:t>2017-18</w:t>
      </w:r>
      <w:r w:rsidRPr="0017244C">
        <w:rPr>
          <w:rFonts w:ascii="Times New Roman" w:hAnsi="Times New Roman" w:cs="Times New Roman"/>
          <w:b/>
          <w:sz w:val="24"/>
          <w:szCs w:val="24"/>
        </w:rPr>
        <w:t xml:space="preserve">                         </w:t>
      </w:r>
    </w:p>
    <w:p w14:paraId="1B0F854B" w14:textId="77777777" w:rsidR="00EA34FE" w:rsidRPr="0017244C" w:rsidRDefault="00EA34FE" w:rsidP="00C37CC5">
      <w:pPr>
        <w:tabs>
          <w:tab w:val="right" w:pos="9360"/>
        </w:tabs>
        <w:spacing w:after="0"/>
        <w:rPr>
          <w:rFonts w:ascii="Times New Roman" w:hAnsi="Times New Roman" w:cs="Times New Roman"/>
          <w:i/>
          <w:sz w:val="24"/>
          <w:szCs w:val="24"/>
        </w:rPr>
      </w:pPr>
      <w:r w:rsidRPr="0017244C">
        <w:rPr>
          <w:rFonts w:ascii="Times New Roman" w:hAnsi="Times New Roman" w:cs="Times New Roman"/>
          <w:i/>
          <w:sz w:val="24"/>
          <w:szCs w:val="24"/>
        </w:rPr>
        <w:t>Research Assistant, Department of Environmental Science</w:t>
      </w:r>
    </w:p>
    <w:p w14:paraId="3D795A26" w14:textId="77777777" w:rsidR="00EA34FE" w:rsidRPr="0017244C" w:rsidRDefault="00EA34FE" w:rsidP="00C37CC5">
      <w:pPr>
        <w:numPr>
          <w:ilvl w:val="0"/>
          <w:numId w:val="1"/>
        </w:numPr>
        <w:tabs>
          <w:tab w:val="right" w:pos="9360"/>
        </w:tabs>
        <w:spacing w:after="0"/>
        <w:contextualSpacing/>
        <w:rPr>
          <w:rFonts w:ascii="Times New Roman" w:hAnsi="Times New Roman" w:cs="Times New Roman"/>
          <w:sz w:val="24"/>
          <w:szCs w:val="24"/>
        </w:rPr>
      </w:pPr>
      <w:r w:rsidRPr="0017244C">
        <w:rPr>
          <w:rFonts w:ascii="Times New Roman" w:hAnsi="Times New Roman" w:cs="Times New Roman"/>
          <w:sz w:val="24"/>
          <w:szCs w:val="24"/>
        </w:rPr>
        <w:t>Developed project studying remote sensing applications for measuring photosynthesis</w:t>
      </w:r>
    </w:p>
    <w:p w14:paraId="73843DB7" w14:textId="77777777" w:rsidR="00EA34FE" w:rsidRPr="0017244C" w:rsidRDefault="00EA34FE" w:rsidP="00C37CC5">
      <w:pPr>
        <w:numPr>
          <w:ilvl w:val="0"/>
          <w:numId w:val="1"/>
        </w:numPr>
        <w:tabs>
          <w:tab w:val="right" w:pos="9360"/>
        </w:tabs>
        <w:spacing w:after="0"/>
        <w:contextualSpacing/>
        <w:rPr>
          <w:rFonts w:ascii="Times New Roman" w:hAnsi="Times New Roman" w:cs="Times New Roman"/>
          <w:sz w:val="24"/>
          <w:szCs w:val="24"/>
        </w:rPr>
      </w:pPr>
      <w:r w:rsidRPr="0017244C">
        <w:rPr>
          <w:rFonts w:ascii="Times New Roman" w:hAnsi="Times New Roman" w:cs="Times New Roman"/>
          <w:sz w:val="24"/>
          <w:szCs w:val="24"/>
        </w:rPr>
        <w:t>Designed and installed instruments at field sites in Virginia and Alaska</w:t>
      </w:r>
    </w:p>
    <w:p w14:paraId="3340947C" w14:textId="5A82AA12" w:rsidR="00EA34FE" w:rsidRPr="0017244C" w:rsidRDefault="00EA34FE" w:rsidP="00C37CC5">
      <w:pPr>
        <w:numPr>
          <w:ilvl w:val="0"/>
          <w:numId w:val="1"/>
        </w:numPr>
        <w:tabs>
          <w:tab w:val="right" w:pos="9360"/>
        </w:tabs>
        <w:spacing w:after="0"/>
        <w:contextualSpacing/>
        <w:rPr>
          <w:rFonts w:ascii="Times New Roman" w:hAnsi="Times New Roman" w:cs="Times New Roman"/>
          <w:sz w:val="24"/>
          <w:szCs w:val="24"/>
        </w:rPr>
      </w:pPr>
      <w:r w:rsidRPr="0017244C">
        <w:rPr>
          <w:rFonts w:ascii="Times New Roman" w:hAnsi="Times New Roman" w:cs="Times New Roman"/>
          <w:sz w:val="24"/>
          <w:szCs w:val="24"/>
        </w:rPr>
        <w:t xml:space="preserve">Led research project relating remote sensing techniques to plant </w:t>
      </w:r>
      <w:proofErr w:type="gramStart"/>
      <w:r w:rsidRPr="0017244C">
        <w:rPr>
          <w:rFonts w:ascii="Times New Roman" w:hAnsi="Times New Roman" w:cs="Times New Roman"/>
          <w:sz w:val="24"/>
          <w:szCs w:val="24"/>
        </w:rPr>
        <w:t>physiology</w:t>
      </w:r>
      <w:proofErr w:type="gramEnd"/>
    </w:p>
    <w:p w14:paraId="4F8D2E64" w14:textId="77777777" w:rsidR="00EA34FE" w:rsidRPr="0017244C" w:rsidRDefault="00EA34FE" w:rsidP="00C37CC5">
      <w:pPr>
        <w:numPr>
          <w:ilvl w:val="0"/>
          <w:numId w:val="1"/>
        </w:numPr>
        <w:tabs>
          <w:tab w:val="right" w:pos="9360"/>
        </w:tabs>
        <w:spacing w:after="0"/>
        <w:contextualSpacing/>
        <w:rPr>
          <w:rFonts w:ascii="Times New Roman" w:hAnsi="Times New Roman" w:cs="Times New Roman"/>
          <w:b/>
          <w:sz w:val="24"/>
          <w:szCs w:val="24"/>
        </w:rPr>
      </w:pPr>
      <w:r w:rsidRPr="0017244C">
        <w:rPr>
          <w:rFonts w:ascii="Times New Roman" w:hAnsi="Times New Roman" w:cs="Times New Roman"/>
          <w:sz w:val="24"/>
          <w:szCs w:val="24"/>
        </w:rPr>
        <w:t xml:space="preserve">Coordinated team of volunteer researchers on months-long project </w:t>
      </w:r>
    </w:p>
    <w:p w14:paraId="00C054F4" w14:textId="77777777" w:rsidR="00714A11" w:rsidRPr="0017244C" w:rsidRDefault="00714A11" w:rsidP="00C37CC5">
      <w:pPr>
        <w:tabs>
          <w:tab w:val="right" w:pos="9360"/>
        </w:tabs>
        <w:spacing w:after="0"/>
        <w:rPr>
          <w:rFonts w:ascii="Times New Roman" w:hAnsi="Times New Roman" w:cs="Times New Roman"/>
          <w:b/>
          <w:sz w:val="24"/>
          <w:szCs w:val="24"/>
        </w:rPr>
      </w:pPr>
    </w:p>
    <w:p w14:paraId="0262CB32" w14:textId="1E8F7676" w:rsidR="00B32276" w:rsidRPr="0017244C" w:rsidRDefault="00B32276" w:rsidP="00D813B5">
      <w:pPr>
        <w:tabs>
          <w:tab w:val="right" w:pos="9360"/>
        </w:tabs>
        <w:spacing w:after="0"/>
        <w:ind w:left="720" w:hanging="720"/>
        <w:rPr>
          <w:rFonts w:ascii="Times New Roman" w:hAnsi="Times New Roman" w:cs="Times New Roman"/>
          <w:b/>
          <w:sz w:val="24"/>
          <w:szCs w:val="24"/>
        </w:rPr>
      </w:pPr>
      <w:r w:rsidRPr="0017244C">
        <w:rPr>
          <w:rFonts w:ascii="Times New Roman" w:hAnsi="Times New Roman" w:cs="Times New Roman"/>
          <w:b/>
          <w:sz w:val="24"/>
          <w:szCs w:val="24"/>
        </w:rPr>
        <w:t>PUBLICATIONS</w:t>
      </w:r>
    </w:p>
    <w:p w14:paraId="6CE8557B" w14:textId="2129B923" w:rsidR="00F00FDB" w:rsidRDefault="00F00FDB" w:rsidP="00F00FDB">
      <w:pPr>
        <w:tabs>
          <w:tab w:val="right" w:pos="9360"/>
        </w:tabs>
        <w:ind w:left="720" w:hanging="720"/>
        <w:rPr>
          <w:rFonts w:ascii="Times New Roman" w:hAnsi="Times New Roman" w:cs="Times New Roman"/>
          <w:sz w:val="24"/>
          <w:szCs w:val="24"/>
        </w:rPr>
      </w:pPr>
      <w:r w:rsidRPr="00F00FDB">
        <w:rPr>
          <w:rFonts w:ascii="Times New Roman" w:hAnsi="Times New Roman" w:cs="Times New Roman"/>
          <w:b/>
          <w:bCs/>
          <w:sz w:val="24"/>
          <w:szCs w:val="24"/>
        </w:rPr>
        <w:t xml:space="preserve">Helm, L. T., </w:t>
      </w:r>
      <w:r w:rsidRPr="00F00FDB">
        <w:rPr>
          <w:rFonts w:ascii="Times New Roman" w:hAnsi="Times New Roman" w:cs="Times New Roman"/>
          <w:sz w:val="24"/>
          <w:szCs w:val="24"/>
        </w:rPr>
        <w:t xml:space="preserve">Murphy, E. L., McGivern, A., &amp; </w:t>
      </w:r>
      <w:proofErr w:type="spellStart"/>
      <w:r w:rsidRPr="00F00FDB">
        <w:rPr>
          <w:rFonts w:ascii="Times New Roman" w:hAnsi="Times New Roman" w:cs="Times New Roman"/>
          <w:sz w:val="24"/>
          <w:szCs w:val="24"/>
        </w:rPr>
        <w:t>Borrelle</w:t>
      </w:r>
      <w:proofErr w:type="spellEnd"/>
      <w:r w:rsidRPr="00F00FDB">
        <w:rPr>
          <w:rFonts w:ascii="Times New Roman" w:hAnsi="Times New Roman" w:cs="Times New Roman"/>
          <w:sz w:val="24"/>
          <w:szCs w:val="24"/>
        </w:rPr>
        <w:t xml:space="preserve">, S. B. (2022). Impacts of plastic waste management strategies. </w:t>
      </w:r>
      <w:r w:rsidRPr="00F00FDB">
        <w:rPr>
          <w:rFonts w:ascii="Times New Roman" w:hAnsi="Times New Roman" w:cs="Times New Roman"/>
          <w:i/>
          <w:iCs/>
          <w:sz w:val="24"/>
          <w:szCs w:val="24"/>
        </w:rPr>
        <w:t>Environmental Reviews</w:t>
      </w:r>
      <w:r w:rsidRPr="00F00FDB">
        <w:rPr>
          <w:rFonts w:ascii="Times New Roman" w:hAnsi="Times New Roman" w:cs="Times New Roman"/>
          <w:sz w:val="24"/>
          <w:szCs w:val="24"/>
        </w:rPr>
        <w:t>.</w:t>
      </w:r>
      <w:r w:rsidRPr="00F00FDB">
        <w:t xml:space="preserve"> </w:t>
      </w:r>
      <w:hyperlink r:id="rId7" w:history="1">
        <w:r w:rsidRPr="00231341">
          <w:rPr>
            <w:rStyle w:val="Hyperlink"/>
            <w:rFonts w:ascii="Times New Roman" w:hAnsi="Times New Roman" w:cs="Times New Roman"/>
            <w:sz w:val="24"/>
            <w:szCs w:val="24"/>
          </w:rPr>
          <w:t>https://doi.org/10.1139/er-2021-0117</w:t>
        </w:r>
      </w:hyperlink>
    </w:p>
    <w:p w14:paraId="32E16FE5" w14:textId="3BC6FDE9" w:rsidR="00B32276" w:rsidRPr="0017244C" w:rsidRDefault="00B32276" w:rsidP="00F00FDB">
      <w:pPr>
        <w:tabs>
          <w:tab w:val="right" w:pos="9360"/>
        </w:tabs>
        <w:ind w:left="720" w:hanging="720"/>
        <w:rPr>
          <w:rStyle w:val="Hyperlink"/>
          <w:rFonts w:ascii="Times New Roman" w:hAnsi="Times New Roman" w:cs="Times New Roman"/>
          <w:sz w:val="24"/>
          <w:szCs w:val="24"/>
        </w:rPr>
      </w:pPr>
      <w:r w:rsidRPr="0017244C">
        <w:rPr>
          <w:rFonts w:ascii="Times New Roman" w:hAnsi="Times New Roman" w:cs="Times New Roman"/>
          <w:b/>
          <w:bCs/>
          <w:sz w:val="24"/>
          <w:szCs w:val="24"/>
        </w:rPr>
        <w:t>Helm, L. T</w:t>
      </w:r>
      <w:r w:rsidRPr="0017244C">
        <w:rPr>
          <w:rFonts w:ascii="Times New Roman" w:hAnsi="Times New Roman" w:cs="Times New Roman"/>
          <w:sz w:val="24"/>
          <w:szCs w:val="24"/>
        </w:rPr>
        <w:t xml:space="preserve">., Shi, H., </w:t>
      </w:r>
      <w:proofErr w:type="spellStart"/>
      <w:r w:rsidRPr="0017244C">
        <w:rPr>
          <w:rFonts w:ascii="Times New Roman" w:hAnsi="Times New Roman" w:cs="Times New Roman"/>
          <w:sz w:val="24"/>
          <w:szCs w:val="24"/>
        </w:rPr>
        <w:t>Lerdau</w:t>
      </w:r>
      <w:proofErr w:type="spellEnd"/>
      <w:r w:rsidRPr="0017244C">
        <w:rPr>
          <w:rFonts w:ascii="Times New Roman" w:hAnsi="Times New Roman" w:cs="Times New Roman"/>
          <w:sz w:val="24"/>
          <w:szCs w:val="24"/>
        </w:rPr>
        <w:t xml:space="preserve">, M., &amp; Yang, X. (2020). Solar-induced chlorophyll fluorescence and short-term photosynthetic response to drought. Ecological Applications. </w:t>
      </w:r>
      <w:hyperlink r:id="rId8" w:history="1">
        <w:r w:rsidRPr="0017244C">
          <w:rPr>
            <w:rStyle w:val="Hyperlink"/>
            <w:rFonts w:ascii="Times New Roman" w:hAnsi="Times New Roman" w:cs="Times New Roman"/>
            <w:sz w:val="24"/>
            <w:szCs w:val="24"/>
          </w:rPr>
          <w:t>https://doi.org/10.1002/eap.2101</w:t>
        </w:r>
      </w:hyperlink>
    </w:p>
    <w:p w14:paraId="4685351E" w14:textId="0AC7458E" w:rsidR="00E63190" w:rsidRDefault="00B32276" w:rsidP="00D813B5">
      <w:pPr>
        <w:tabs>
          <w:tab w:val="right" w:pos="9360"/>
        </w:tabs>
        <w:ind w:left="720" w:hanging="720"/>
        <w:rPr>
          <w:rStyle w:val="Hyperlink"/>
          <w:rFonts w:ascii="Times New Roman" w:hAnsi="Times New Roman" w:cs="Times New Roman"/>
          <w:sz w:val="24"/>
          <w:szCs w:val="24"/>
        </w:rPr>
      </w:pPr>
      <w:r w:rsidRPr="0017244C">
        <w:rPr>
          <w:rFonts w:ascii="Times New Roman" w:hAnsi="Times New Roman" w:cs="Times New Roman"/>
          <w:sz w:val="24"/>
          <w:szCs w:val="24"/>
        </w:rPr>
        <w:t xml:space="preserve">Murphy, E.L., Bernard, M.L., </w:t>
      </w:r>
      <w:r w:rsidRPr="0017244C">
        <w:rPr>
          <w:rFonts w:ascii="Times New Roman" w:hAnsi="Times New Roman" w:cs="Times New Roman"/>
          <w:b/>
          <w:bCs/>
          <w:sz w:val="24"/>
          <w:szCs w:val="24"/>
        </w:rPr>
        <w:t>Helm, L.T.,</w:t>
      </w:r>
      <w:r w:rsidRPr="0017244C">
        <w:rPr>
          <w:rFonts w:ascii="Times New Roman" w:hAnsi="Times New Roman" w:cs="Times New Roman"/>
          <w:sz w:val="24"/>
          <w:szCs w:val="24"/>
        </w:rPr>
        <w:t xml:space="preserve"> Hill, I., </w:t>
      </w:r>
      <w:proofErr w:type="spellStart"/>
      <w:r w:rsidRPr="0017244C">
        <w:rPr>
          <w:rFonts w:ascii="Times New Roman" w:hAnsi="Times New Roman" w:cs="Times New Roman"/>
          <w:sz w:val="24"/>
          <w:szCs w:val="24"/>
        </w:rPr>
        <w:t>Tu</w:t>
      </w:r>
      <w:r w:rsidRPr="0017244C">
        <w:rPr>
          <w:rStyle w:val="Strong"/>
          <w:rFonts w:ascii="Times New Roman" w:hAnsi="Times New Roman" w:cs="Times New Roman"/>
          <w:color w:val="000000"/>
          <w:sz w:val="24"/>
          <w:szCs w:val="24"/>
        </w:rPr>
        <w:t>ñ</w:t>
      </w:r>
      <w:r w:rsidRPr="0017244C">
        <w:rPr>
          <w:rFonts w:ascii="Times New Roman" w:hAnsi="Times New Roman" w:cs="Times New Roman"/>
          <w:sz w:val="24"/>
          <w:szCs w:val="24"/>
        </w:rPr>
        <w:t>as-Corzón</w:t>
      </w:r>
      <w:proofErr w:type="spellEnd"/>
      <w:r w:rsidRPr="0017244C">
        <w:rPr>
          <w:rFonts w:ascii="Times New Roman" w:hAnsi="Times New Roman" w:cs="Times New Roman"/>
          <w:sz w:val="24"/>
          <w:szCs w:val="24"/>
        </w:rPr>
        <w:t xml:space="preserve">, Á. (2020). Policy Recommendations to Reinvigorate Recycling in Arizona. Journal of Science Policy and Governance. </w:t>
      </w:r>
      <w:hyperlink r:id="rId9" w:tgtFrame="_blank" w:history="1">
        <w:r w:rsidRPr="0017244C">
          <w:rPr>
            <w:rStyle w:val="Hyperlink"/>
            <w:rFonts w:ascii="Times New Roman" w:hAnsi="Times New Roman" w:cs="Times New Roman"/>
            <w:sz w:val="24"/>
            <w:szCs w:val="24"/>
          </w:rPr>
          <w:t>https://doi.org/10.38126/JSPG170115</w:t>
        </w:r>
      </w:hyperlink>
    </w:p>
    <w:p w14:paraId="56938A49" w14:textId="77777777" w:rsidR="00E63190" w:rsidRDefault="00E63190" w:rsidP="00D813B5">
      <w:pPr>
        <w:tabs>
          <w:tab w:val="right" w:pos="9360"/>
        </w:tabs>
        <w:spacing w:after="0"/>
        <w:ind w:left="720" w:hanging="720"/>
        <w:rPr>
          <w:rFonts w:ascii="Times New Roman" w:hAnsi="Times New Roman" w:cs="Times New Roman"/>
          <w:b/>
          <w:sz w:val="24"/>
          <w:szCs w:val="24"/>
        </w:rPr>
      </w:pPr>
      <w:r w:rsidRPr="0017244C">
        <w:rPr>
          <w:rFonts w:ascii="Times New Roman" w:hAnsi="Times New Roman" w:cs="Times New Roman"/>
          <w:b/>
          <w:sz w:val="24"/>
          <w:szCs w:val="24"/>
        </w:rPr>
        <w:t xml:space="preserve">PRESENTATIONS </w:t>
      </w:r>
    </w:p>
    <w:p w14:paraId="3FF4C78D" w14:textId="33F929BA" w:rsidR="00D813B5" w:rsidRDefault="00D813B5" w:rsidP="00D813B5">
      <w:pPr>
        <w:ind w:left="720" w:hanging="720"/>
        <w:rPr>
          <w:rFonts w:ascii="Times New Roman" w:hAnsi="Times New Roman" w:cs="Times New Roman"/>
          <w:b/>
          <w:sz w:val="24"/>
          <w:szCs w:val="24"/>
        </w:rPr>
      </w:pPr>
      <w:r w:rsidRPr="00D813B5">
        <w:rPr>
          <w:rFonts w:ascii="Times New Roman" w:eastAsia="Times New Roman" w:hAnsi="Times New Roman" w:cs="Times New Roman"/>
          <w:b/>
          <w:bCs/>
          <w:sz w:val="24"/>
          <w:szCs w:val="24"/>
        </w:rPr>
        <w:t>Helm, L</w:t>
      </w:r>
      <w:r w:rsidRPr="00D813B5">
        <w:rPr>
          <w:rFonts w:ascii="Times New Roman" w:eastAsia="Times New Roman" w:hAnsi="Times New Roman" w:cs="Times New Roman"/>
          <w:b/>
          <w:bCs/>
          <w:sz w:val="24"/>
          <w:szCs w:val="24"/>
        </w:rPr>
        <w:t>.T</w:t>
      </w:r>
      <w:r w:rsidRPr="00D813B5">
        <w:rPr>
          <w:rFonts w:ascii="Times New Roman" w:eastAsia="Times New Roman" w:hAnsi="Times New Roman" w:cs="Times New Roman"/>
          <w:sz w:val="24"/>
          <w:szCs w:val="24"/>
        </w:rPr>
        <w:t xml:space="preserve">., Murphy, E., McGivern, A., &amp; </w:t>
      </w:r>
      <w:proofErr w:type="spellStart"/>
      <w:r w:rsidRPr="00D813B5">
        <w:rPr>
          <w:rFonts w:ascii="Times New Roman" w:eastAsia="Times New Roman" w:hAnsi="Times New Roman" w:cs="Times New Roman"/>
          <w:sz w:val="24"/>
          <w:szCs w:val="24"/>
        </w:rPr>
        <w:t>Borrelle</w:t>
      </w:r>
      <w:proofErr w:type="spellEnd"/>
      <w:r w:rsidRPr="00D813B5">
        <w:rPr>
          <w:rFonts w:ascii="Times New Roman" w:eastAsia="Times New Roman" w:hAnsi="Times New Roman" w:cs="Times New Roman"/>
          <w:sz w:val="24"/>
          <w:szCs w:val="24"/>
        </w:rPr>
        <w:t xml:space="preserve">, S. (2022, December). Avoiding the Unintended Consequences of Plastic Pollution Policy. In </w:t>
      </w:r>
      <w:r w:rsidRPr="00D813B5">
        <w:rPr>
          <w:rFonts w:ascii="Times New Roman" w:eastAsia="Times New Roman" w:hAnsi="Times New Roman" w:cs="Times New Roman"/>
          <w:i/>
          <w:iCs/>
          <w:sz w:val="24"/>
          <w:szCs w:val="24"/>
        </w:rPr>
        <w:t>Fall Meeting 2022</w:t>
      </w:r>
      <w:r w:rsidRPr="00D813B5">
        <w:rPr>
          <w:rFonts w:ascii="Times New Roman" w:eastAsia="Times New Roman" w:hAnsi="Times New Roman" w:cs="Times New Roman"/>
          <w:sz w:val="24"/>
          <w:szCs w:val="24"/>
        </w:rPr>
        <w:t>. AGU.</w:t>
      </w:r>
    </w:p>
    <w:p w14:paraId="666340E6" w14:textId="6FE0AEEC" w:rsidR="00D813B5" w:rsidRDefault="00E63190" w:rsidP="00D813B5">
      <w:pPr>
        <w:tabs>
          <w:tab w:val="right" w:pos="9360"/>
        </w:tabs>
        <w:ind w:left="720" w:hanging="720"/>
        <w:rPr>
          <w:rFonts w:ascii="Times New Roman" w:hAnsi="Times New Roman" w:cs="Times New Roman"/>
          <w:b/>
          <w:bCs/>
          <w:sz w:val="24"/>
          <w:szCs w:val="24"/>
        </w:rPr>
      </w:pPr>
      <w:r w:rsidRPr="0017244C">
        <w:rPr>
          <w:rFonts w:ascii="Times New Roman" w:hAnsi="Times New Roman" w:cs="Times New Roman"/>
          <w:b/>
          <w:sz w:val="24"/>
          <w:szCs w:val="24"/>
        </w:rPr>
        <w:t xml:space="preserve">Helm, L.T. </w:t>
      </w:r>
      <w:r w:rsidRPr="0017244C">
        <w:rPr>
          <w:rFonts w:ascii="Times New Roman" w:hAnsi="Times New Roman" w:cs="Times New Roman"/>
          <w:bCs/>
          <w:sz w:val="24"/>
          <w:szCs w:val="24"/>
        </w:rPr>
        <w:t xml:space="preserve">(2021) Solar-induced Chlorophyll Fluorescence and short-term photosynthetic response to draught. Invited talk, NASA conference on SIF research. </w:t>
      </w:r>
    </w:p>
    <w:p w14:paraId="30870CCC" w14:textId="34C6C2F6" w:rsidR="00D813B5" w:rsidRDefault="00E63190" w:rsidP="00A06A9E">
      <w:pPr>
        <w:tabs>
          <w:tab w:val="right" w:pos="9360"/>
        </w:tabs>
        <w:ind w:left="720" w:hanging="720"/>
        <w:rPr>
          <w:rStyle w:val="Hyperlink"/>
          <w:rFonts w:ascii="Times New Roman" w:hAnsi="Times New Roman" w:cs="Times New Roman"/>
          <w:sz w:val="24"/>
          <w:szCs w:val="24"/>
        </w:rPr>
      </w:pPr>
      <w:r w:rsidRPr="0017244C">
        <w:rPr>
          <w:rFonts w:ascii="Times New Roman" w:hAnsi="Times New Roman" w:cs="Times New Roman"/>
          <w:b/>
          <w:bCs/>
          <w:sz w:val="24"/>
          <w:szCs w:val="24"/>
        </w:rPr>
        <w:t>Helm, L</w:t>
      </w:r>
      <w:r w:rsidRPr="0017244C">
        <w:rPr>
          <w:rFonts w:ascii="Times New Roman" w:hAnsi="Times New Roman" w:cs="Times New Roman"/>
          <w:sz w:val="24"/>
          <w:szCs w:val="24"/>
        </w:rPr>
        <w:t>.</w:t>
      </w:r>
      <w:r w:rsidR="00D813B5" w:rsidRPr="00D813B5">
        <w:rPr>
          <w:rFonts w:ascii="Times New Roman" w:hAnsi="Times New Roman" w:cs="Times New Roman"/>
          <w:b/>
          <w:bCs/>
          <w:sz w:val="24"/>
          <w:szCs w:val="24"/>
        </w:rPr>
        <w:t>T</w:t>
      </w:r>
      <w:r w:rsidRPr="0017244C">
        <w:rPr>
          <w:rFonts w:ascii="Times New Roman" w:hAnsi="Times New Roman" w:cs="Times New Roman"/>
          <w:sz w:val="24"/>
          <w:szCs w:val="24"/>
        </w:rPr>
        <w:t xml:space="preserve">, </w:t>
      </w:r>
      <w:proofErr w:type="spellStart"/>
      <w:r w:rsidRPr="0017244C">
        <w:rPr>
          <w:rFonts w:ascii="Times New Roman" w:hAnsi="Times New Roman" w:cs="Times New Roman"/>
          <w:sz w:val="24"/>
          <w:szCs w:val="24"/>
        </w:rPr>
        <w:t>Lerdau</w:t>
      </w:r>
      <w:proofErr w:type="spellEnd"/>
      <w:r w:rsidRPr="0017244C">
        <w:rPr>
          <w:rFonts w:ascii="Times New Roman" w:hAnsi="Times New Roman" w:cs="Times New Roman"/>
          <w:sz w:val="24"/>
          <w:szCs w:val="24"/>
        </w:rPr>
        <w:t>, M., Wang, W., Yang, X., (2017), Measuring Photosynthetic Response to Drought Stress using Active and Passive Fluorescence, Abstract (</w:t>
      </w:r>
      <w:r w:rsidRPr="0017244C">
        <w:rPr>
          <w:rStyle w:val="finalnumber"/>
          <w:rFonts w:ascii="Times New Roman" w:hAnsi="Times New Roman" w:cs="Times New Roman"/>
          <w:sz w:val="24"/>
          <w:szCs w:val="24"/>
        </w:rPr>
        <w:t>B43L-06</w:t>
      </w:r>
      <w:r w:rsidRPr="0017244C">
        <w:rPr>
          <w:rFonts w:ascii="Times New Roman" w:hAnsi="Times New Roman" w:cs="Times New Roman"/>
          <w:sz w:val="24"/>
          <w:szCs w:val="24"/>
        </w:rPr>
        <w:t>) presented at 2017 AGU Fall Meeting, New Orleans, La., 11–15 Dec.</w:t>
      </w:r>
    </w:p>
    <w:p w14:paraId="2CE4FD55" w14:textId="334671C3" w:rsidR="00B32276" w:rsidRDefault="00D813B5" w:rsidP="00D813B5">
      <w:pPr>
        <w:tabs>
          <w:tab w:val="right" w:pos="9360"/>
        </w:tabs>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M</w:t>
      </w:r>
      <w:r w:rsidR="0017244C">
        <w:rPr>
          <w:rFonts w:ascii="Times New Roman" w:hAnsi="Times New Roman" w:cs="Times New Roman"/>
          <w:b/>
          <w:bCs/>
          <w:sz w:val="24"/>
          <w:szCs w:val="24"/>
        </w:rPr>
        <w:t xml:space="preserve">EDIA, </w:t>
      </w:r>
      <w:r w:rsidR="00B32276" w:rsidRPr="0017244C">
        <w:rPr>
          <w:rFonts w:ascii="Times New Roman" w:hAnsi="Times New Roman" w:cs="Times New Roman"/>
          <w:b/>
          <w:bCs/>
          <w:sz w:val="24"/>
          <w:szCs w:val="24"/>
        </w:rPr>
        <w:t>BLOGS</w:t>
      </w:r>
      <w:r w:rsidR="0017244C">
        <w:rPr>
          <w:rFonts w:ascii="Times New Roman" w:hAnsi="Times New Roman" w:cs="Times New Roman"/>
          <w:b/>
          <w:bCs/>
          <w:sz w:val="24"/>
          <w:szCs w:val="24"/>
        </w:rPr>
        <w:t>, &amp;</w:t>
      </w:r>
      <w:r w:rsidR="00B32276" w:rsidRPr="0017244C">
        <w:rPr>
          <w:rFonts w:ascii="Times New Roman" w:hAnsi="Times New Roman" w:cs="Times New Roman"/>
          <w:b/>
          <w:bCs/>
          <w:sz w:val="24"/>
          <w:szCs w:val="24"/>
        </w:rPr>
        <w:t xml:space="preserve"> PUBLIC AUDIENCE PUBLICATIONS</w:t>
      </w:r>
    </w:p>
    <w:p w14:paraId="5A7C2F12" w14:textId="4761923E" w:rsidR="00E63190" w:rsidRPr="00F00FDB" w:rsidRDefault="00F00FDB" w:rsidP="00D813B5">
      <w:pPr>
        <w:tabs>
          <w:tab w:val="right" w:pos="9360"/>
        </w:tabs>
        <w:ind w:left="720" w:hanging="720"/>
        <w:rPr>
          <w:rFonts w:ascii="Times New Roman" w:hAnsi="Times New Roman" w:cs="Times New Roman"/>
          <w:sz w:val="24"/>
          <w:szCs w:val="24"/>
        </w:rPr>
      </w:pPr>
      <w:r>
        <w:rPr>
          <w:rFonts w:ascii="Times New Roman" w:hAnsi="Times New Roman" w:cs="Times New Roman"/>
          <w:b/>
          <w:bCs/>
          <w:sz w:val="24"/>
          <w:szCs w:val="24"/>
        </w:rPr>
        <w:t xml:space="preserve">Helm, L.T. </w:t>
      </w:r>
      <w:r>
        <w:rPr>
          <w:rFonts w:ascii="Times New Roman" w:hAnsi="Times New Roman" w:cs="Times New Roman"/>
          <w:sz w:val="24"/>
          <w:szCs w:val="24"/>
        </w:rPr>
        <w:t>(</w:t>
      </w:r>
      <w:r w:rsidR="002077E9">
        <w:rPr>
          <w:rFonts w:ascii="Times New Roman" w:hAnsi="Times New Roman" w:cs="Times New Roman"/>
          <w:i/>
          <w:iCs/>
          <w:sz w:val="24"/>
          <w:szCs w:val="24"/>
        </w:rPr>
        <w:t xml:space="preserve">accepted, </w:t>
      </w:r>
      <w:r>
        <w:rPr>
          <w:rFonts w:ascii="Times New Roman" w:hAnsi="Times New Roman" w:cs="Times New Roman"/>
          <w:i/>
          <w:iCs/>
          <w:sz w:val="24"/>
          <w:szCs w:val="24"/>
        </w:rPr>
        <w:t>forthcoming</w:t>
      </w:r>
      <w:r>
        <w:rPr>
          <w:rFonts w:ascii="Times New Roman" w:hAnsi="Times New Roman" w:cs="Times New Roman"/>
          <w:sz w:val="24"/>
          <w:szCs w:val="24"/>
        </w:rPr>
        <w:t xml:space="preserve">) </w:t>
      </w:r>
      <w:r w:rsidR="00522BD3" w:rsidRPr="00522BD3">
        <w:rPr>
          <w:rFonts w:ascii="Times New Roman" w:hAnsi="Times New Roman" w:cs="Times New Roman"/>
          <w:sz w:val="24"/>
          <w:szCs w:val="24"/>
        </w:rPr>
        <w:t>The East Palestine Train Derailment and the Perils of Plastic</w:t>
      </w:r>
      <w:r w:rsidR="00522BD3">
        <w:rPr>
          <w:rFonts w:ascii="Times New Roman" w:hAnsi="Times New Roman" w:cs="Times New Roman"/>
          <w:sz w:val="24"/>
          <w:szCs w:val="24"/>
        </w:rPr>
        <w:t xml:space="preserve">. Slate </w:t>
      </w:r>
    </w:p>
    <w:p w14:paraId="3D9B9AB1" w14:textId="0AA4D195" w:rsidR="00522BD3" w:rsidRPr="00522BD3" w:rsidRDefault="00522BD3" w:rsidP="00D813B5">
      <w:pPr>
        <w:tabs>
          <w:tab w:val="right" w:pos="9360"/>
        </w:tabs>
        <w:ind w:left="720" w:hanging="720"/>
        <w:rPr>
          <w:rFonts w:ascii="Times New Roman" w:hAnsi="Times New Roman" w:cs="Times New Roman"/>
          <w:i/>
          <w:iCs/>
          <w:sz w:val="24"/>
          <w:szCs w:val="24"/>
        </w:rPr>
      </w:pPr>
      <w:r>
        <w:rPr>
          <w:rFonts w:ascii="Times New Roman" w:hAnsi="Times New Roman" w:cs="Times New Roman"/>
          <w:sz w:val="24"/>
          <w:szCs w:val="24"/>
        </w:rPr>
        <w:t xml:space="preserve">Kahn, N., </w:t>
      </w:r>
      <w:proofErr w:type="spellStart"/>
      <w:r>
        <w:rPr>
          <w:rFonts w:ascii="Times New Roman" w:hAnsi="Times New Roman" w:cs="Times New Roman"/>
          <w:sz w:val="24"/>
          <w:szCs w:val="24"/>
        </w:rPr>
        <w:t>McColley</w:t>
      </w:r>
      <w:proofErr w:type="spellEnd"/>
      <w:r>
        <w:rPr>
          <w:rFonts w:ascii="Times New Roman" w:hAnsi="Times New Roman" w:cs="Times New Roman"/>
          <w:sz w:val="24"/>
          <w:szCs w:val="24"/>
        </w:rPr>
        <w:t xml:space="preserve">, C., </w:t>
      </w:r>
      <w:r w:rsidRPr="00522BD3">
        <w:rPr>
          <w:rFonts w:ascii="Times New Roman" w:hAnsi="Times New Roman" w:cs="Times New Roman"/>
          <w:b/>
          <w:bCs/>
          <w:sz w:val="24"/>
          <w:szCs w:val="24"/>
        </w:rPr>
        <w:t>Helm, L.T.,</w:t>
      </w:r>
      <w:r>
        <w:rPr>
          <w:rFonts w:ascii="Times New Roman" w:hAnsi="Times New Roman" w:cs="Times New Roman"/>
          <w:sz w:val="24"/>
          <w:szCs w:val="24"/>
        </w:rPr>
        <w:t xml:space="preserve"> (2021) </w:t>
      </w:r>
      <w:r w:rsidRPr="00522BD3">
        <w:rPr>
          <w:rFonts w:ascii="Times New Roman" w:hAnsi="Times New Roman" w:cs="Times New Roman"/>
          <w:sz w:val="24"/>
          <w:szCs w:val="24"/>
        </w:rPr>
        <w:t xml:space="preserve">Ep 17: Policy- Science Outside the Lab discussion with Levi Helm and Campbell </w:t>
      </w:r>
      <w:proofErr w:type="spellStart"/>
      <w:r w:rsidRPr="00522BD3">
        <w:rPr>
          <w:rFonts w:ascii="Times New Roman" w:hAnsi="Times New Roman" w:cs="Times New Roman"/>
          <w:sz w:val="24"/>
          <w:szCs w:val="24"/>
        </w:rPr>
        <w:t>McColley</w:t>
      </w:r>
      <w:proofErr w:type="spellEnd"/>
      <w:r>
        <w:rPr>
          <w:rFonts w:ascii="Times New Roman" w:hAnsi="Times New Roman" w:cs="Times New Roman"/>
          <w:sz w:val="24"/>
          <w:szCs w:val="24"/>
        </w:rPr>
        <w:t xml:space="preserve">. Talk Green to Me Podcast. </w:t>
      </w:r>
      <w:r>
        <w:rPr>
          <w:rFonts w:ascii="Times New Roman" w:hAnsi="Times New Roman" w:cs="Times New Roman"/>
          <w:i/>
          <w:iCs/>
          <w:sz w:val="24"/>
          <w:szCs w:val="24"/>
        </w:rPr>
        <w:t xml:space="preserve">Invited </w:t>
      </w:r>
      <w:proofErr w:type="gramStart"/>
      <w:r>
        <w:rPr>
          <w:rFonts w:ascii="Times New Roman" w:hAnsi="Times New Roman" w:cs="Times New Roman"/>
          <w:i/>
          <w:iCs/>
          <w:sz w:val="24"/>
          <w:szCs w:val="24"/>
        </w:rPr>
        <w:t>guest</w:t>
      </w:r>
      <w:proofErr w:type="gramEnd"/>
    </w:p>
    <w:p w14:paraId="67D76F02" w14:textId="05342C7E" w:rsidR="00B32276" w:rsidRPr="0017244C" w:rsidRDefault="00B32276" w:rsidP="00D813B5">
      <w:pPr>
        <w:tabs>
          <w:tab w:val="right" w:pos="9360"/>
        </w:tabs>
        <w:ind w:left="720" w:hanging="720"/>
        <w:rPr>
          <w:rFonts w:ascii="Times New Roman" w:hAnsi="Times New Roman" w:cs="Times New Roman"/>
          <w:sz w:val="24"/>
          <w:szCs w:val="24"/>
        </w:rPr>
      </w:pPr>
      <w:r w:rsidRPr="0017244C">
        <w:rPr>
          <w:rFonts w:ascii="Times New Roman" w:hAnsi="Times New Roman" w:cs="Times New Roman"/>
          <w:b/>
          <w:bCs/>
          <w:sz w:val="24"/>
          <w:szCs w:val="24"/>
        </w:rPr>
        <w:t xml:space="preserve">Helm, L.T. (2020) </w:t>
      </w:r>
      <w:r w:rsidRPr="0017244C">
        <w:rPr>
          <w:rFonts w:ascii="Times New Roman" w:hAnsi="Times New Roman" w:cs="Times New Roman"/>
          <w:sz w:val="24"/>
          <w:szCs w:val="24"/>
        </w:rPr>
        <w:t xml:space="preserve">Environmental Mitigation: A Values Issue. </w:t>
      </w:r>
      <w:proofErr w:type="spellStart"/>
      <w:r w:rsidRPr="0017244C">
        <w:rPr>
          <w:rFonts w:ascii="Times New Roman" w:hAnsi="Times New Roman" w:cs="Times New Roman"/>
          <w:sz w:val="24"/>
          <w:szCs w:val="24"/>
        </w:rPr>
        <w:t>SciPolBites</w:t>
      </w:r>
      <w:proofErr w:type="spellEnd"/>
      <w:r w:rsidRPr="0017244C">
        <w:rPr>
          <w:rFonts w:ascii="Times New Roman" w:hAnsi="Times New Roman" w:cs="Times New Roman"/>
          <w:sz w:val="24"/>
          <w:szCs w:val="24"/>
        </w:rPr>
        <w:t xml:space="preserve"> blog. </w:t>
      </w:r>
      <w:hyperlink r:id="rId10" w:history="1">
        <w:r w:rsidRPr="0017244C">
          <w:rPr>
            <w:rStyle w:val="Hyperlink"/>
            <w:rFonts w:ascii="Times New Roman" w:hAnsi="Times New Roman" w:cs="Times New Roman"/>
            <w:sz w:val="24"/>
            <w:szCs w:val="24"/>
          </w:rPr>
          <w:t>https://scipolnetwork.org/news/334558</w:t>
        </w:r>
      </w:hyperlink>
    </w:p>
    <w:p w14:paraId="4ECA845B" w14:textId="77777777" w:rsidR="00B32276" w:rsidRPr="0017244C" w:rsidRDefault="00B32276" w:rsidP="00D813B5">
      <w:pPr>
        <w:tabs>
          <w:tab w:val="right" w:pos="9360"/>
        </w:tabs>
        <w:ind w:left="720" w:hanging="720"/>
        <w:rPr>
          <w:rStyle w:val="Hyperlink"/>
          <w:rFonts w:ascii="Times New Roman" w:hAnsi="Times New Roman" w:cs="Times New Roman"/>
          <w:sz w:val="24"/>
          <w:szCs w:val="24"/>
        </w:rPr>
      </w:pPr>
      <w:r w:rsidRPr="0017244C">
        <w:rPr>
          <w:rFonts w:ascii="Times New Roman" w:hAnsi="Times New Roman" w:cs="Times New Roman"/>
          <w:sz w:val="24"/>
          <w:szCs w:val="24"/>
        </w:rPr>
        <w:t xml:space="preserve">Murphy, E.L., Bernard, M.L., </w:t>
      </w:r>
      <w:r w:rsidRPr="0017244C">
        <w:rPr>
          <w:rFonts w:ascii="Times New Roman" w:hAnsi="Times New Roman" w:cs="Times New Roman"/>
          <w:b/>
          <w:bCs/>
          <w:sz w:val="24"/>
          <w:szCs w:val="24"/>
        </w:rPr>
        <w:t>Helm, L.T.,</w:t>
      </w:r>
      <w:r w:rsidRPr="0017244C">
        <w:rPr>
          <w:rFonts w:ascii="Times New Roman" w:hAnsi="Times New Roman" w:cs="Times New Roman"/>
          <w:sz w:val="24"/>
          <w:szCs w:val="24"/>
        </w:rPr>
        <w:t xml:space="preserve"> Hill, I., </w:t>
      </w:r>
      <w:proofErr w:type="spellStart"/>
      <w:r w:rsidRPr="0017244C">
        <w:rPr>
          <w:rFonts w:ascii="Times New Roman" w:hAnsi="Times New Roman" w:cs="Times New Roman"/>
          <w:sz w:val="24"/>
          <w:szCs w:val="24"/>
        </w:rPr>
        <w:t>Tu</w:t>
      </w:r>
      <w:r w:rsidRPr="0017244C">
        <w:rPr>
          <w:rStyle w:val="Strong"/>
          <w:rFonts w:ascii="Times New Roman" w:hAnsi="Times New Roman" w:cs="Times New Roman"/>
          <w:color w:val="000000"/>
          <w:sz w:val="24"/>
          <w:szCs w:val="24"/>
        </w:rPr>
        <w:t>ñ</w:t>
      </w:r>
      <w:r w:rsidRPr="0017244C">
        <w:rPr>
          <w:rFonts w:ascii="Times New Roman" w:hAnsi="Times New Roman" w:cs="Times New Roman"/>
          <w:sz w:val="24"/>
          <w:szCs w:val="24"/>
        </w:rPr>
        <w:t>as-Corzón</w:t>
      </w:r>
      <w:proofErr w:type="spellEnd"/>
      <w:r w:rsidRPr="0017244C">
        <w:rPr>
          <w:rFonts w:ascii="Times New Roman" w:hAnsi="Times New Roman" w:cs="Times New Roman"/>
          <w:sz w:val="24"/>
          <w:szCs w:val="24"/>
        </w:rPr>
        <w:t xml:space="preserve">, Á. (2020). Arizona should take steps to reinvigorate recycling. Arizona Capitol Times </w:t>
      </w:r>
      <w:hyperlink r:id="rId11" w:history="1">
        <w:r w:rsidRPr="0017244C">
          <w:rPr>
            <w:rStyle w:val="Hyperlink"/>
            <w:rFonts w:ascii="Times New Roman" w:hAnsi="Times New Roman" w:cs="Times New Roman"/>
            <w:sz w:val="24"/>
            <w:szCs w:val="24"/>
          </w:rPr>
          <w:t>https://azcapitoltimes.com/news/2020/12/04/arizona-should-take-steps-to-reinvigorate-recycling/</w:t>
        </w:r>
      </w:hyperlink>
    </w:p>
    <w:p w14:paraId="2EAE451A" w14:textId="4EFE2DEB" w:rsidR="00714A11" w:rsidRPr="0017244C" w:rsidRDefault="00B32276" w:rsidP="00D813B5">
      <w:pPr>
        <w:tabs>
          <w:tab w:val="right" w:pos="9360"/>
        </w:tabs>
        <w:ind w:left="720" w:hanging="720"/>
        <w:rPr>
          <w:rStyle w:val="Hyperlink"/>
          <w:rFonts w:ascii="Times New Roman" w:hAnsi="Times New Roman" w:cs="Times New Roman"/>
          <w:sz w:val="24"/>
          <w:szCs w:val="24"/>
        </w:rPr>
      </w:pPr>
      <w:r w:rsidRPr="0017244C">
        <w:rPr>
          <w:rFonts w:ascii="Times New Roman" w:hAnsi="Times New Roman" w:cs="Times New Roman"/>
          <w:sz w:val="24"/>
          <w:szCs w:val="24"/>
        </w:rPr>
        <w:t xml:space="preserve">Murphy, E.L., </w:t>
      </w:r>
      <w:r w:rsidRPr="0017244C">
        <w:rPr>
          <w:rFonts w:ascii="Times New Roman" w:hAnsi="Times New Roman" w:cs="Times New Roman"/>
          <w:b/>
          <w:bCs/>
          <w:sz w:val="24"/>
          <w:szCs w:val="24"/>
        </w:rPr>
        <w:t xml:space="preserve">Helm, L.T. </w:t>
      </w:r>
      <w:r w:rsidRPr="0017244C">
        <w:rPr>
          <w:rFonts w:ascii="Times New Roman" w:hAnsi="Times New Roman" w:cs="Times New Roman"/>
          <w:sz w:val="24"/>
          <w:szCs w:val="24"/>
        </w:rPr>
        <w:t xml:space="preserve">(2020) Lawmakers raided funds meant for recycling, raising </w:t>
      </w:r>
      <w:proofErr w:type="gramStart"/>
      <w:r w:rsidRPr="0017244C">
        <w:rPr>
          <w:rFonts w:ascii="Times New Roman" w:hAnsi="Times New Roman" w:cs="Times New Roman"/>
          <w:sz w:val="24"/>
          <w:szCs w:val="24"/>
        </w:rPr>
        <w:t>fees</w:t>
      </w:r>
      <w:proofErr w:type="gramEnd"/>
      <w:r w:rsidRPr="0017244C">
        <w:rPr>
          <w:rFonts w:ascii="Times New Roman" w:hAnsi="Times New Roman" w:cs="Times New Roman"/>
          <w:sz w:val="24"/>
          <w:szCs w:val="24"/>
        </w:rPr>
        <w:t xml:space="preserve"> or scaling back programs. Arizona Republic. </w:t>
      </w:r>
      <w:hyperlink r:id="rId12" w:history="1">
        <w:r w:rsidRPr="0017244C">
          <w:rPr>
            <w:rStyle w:val="Hyperlink"/>
            <w:rFonts w:ascii="Times New Roman" w:hAnsi="Times New Roman" w:cs="Times New Roman"/>
            <w:sz w:val="24"/>
            <w:szCs w:val="24"/>
          </w:rPr>
          <w:t>https://www.azcentral.com/story/opinion/op-ed/2021/02/05/arizona-recycling-fund-raided-lawmakers-hurt-progams/4377908001/</w:t>
        </w:r>
      </w:hyperlink>
    </w:p>
    <w:p w14:paraId="08346A10" w14:textId="77777777" w:rsidR="00E45F17" w:rsidRPr="0017244C" w:rsidRDefault="00E45F17" w:rsidP="00E45F17">
      <w:pPr>
        <w:tabs>
          <w:tab w:val="right" w:pos="9360"/>
        </w:tabs>
        <w:spacing w:after="0"/>
        <w:ind w:left="720" w:hanging="720"/>
        <w:rPr>
          <w:rFonts w:ascii="Times New Roman" w:hAnsi="Times New Roman" w:cs="Times New Roman"/>
          <w:b/>
          <w:bCs/>
          <w:sz w:val="24"/>
          <w:szCs w:val="24"/>
        </w:rPr>
      </w:pPr>
    </w:p>
    <w:p w14:paraId="37A40A37" w14:textId="77BE44F6" w:rsidR="00B32276" w:rsidRPr="0017244C" w:rsidRDefault="00D813B5" w:rsidP="00C37CC5">
      <w:pPr>
        <w:tabs>
          <w:tab w:val="right" w:pos="9360"/>
        </w:tabs>
        <w:spacing w:after="0"/>
        <w:rPr>
          <w:rFonts w:ascii="Times New Roman" w:hAnsi="Times New Roman" w:cs="Times New Roman"/>
          <w:b/>
          <w:bCs/>
          <w:sz w:val="24"/>
          <w:szCs w:val="24"/>
        </w:rPr>
      </w:pPr>
      <w:r>
        <w:rPr>
          <w:rFonts w:ascii="Times New Roman" w:hAnsi="Times New Roman" w:cs="Times New Roman"/>
          <w:b/>
          <w:bCs/>
          <w:sz w:val="24"/>
          <w:szCs w:val="24"/>
        </w:rPr>
        <w:t xml:space="preserve">LEADERSHIP, </w:t>
      </w:r>
      <w:r w:rsidR="00B32276" w:rsidRPr="0017244C">
        <w:rPr>
          <w:rFonts w:ascii="Times New Roman" w:hAnsi="Times New Roman" w:cs="Times New Roman"/>
          <w:b/>
          <w:bCs/>
          <w:sz w:val="24"/>
          <w:szCs w:val="24"/>
        </w:rPr>
        <w:t>OUTREACH</w:t>
      </w:r>
      <w:r>
        <w:rPr>
          <w:rFonts w:ascii="Times New Roman" w:hAnsi="Times New Roman" w:cs="Times New Roman"/>
          <w:b/>
          <w:bCs/>
          <w:sz w:val="24"/>
          <w:szCs w:val="24"/>
        </w:rPr>
        <w:t>, &amp;</w:t>
      </w:r>
      <w:r w:rsidR="00B32276" w:rsidRPr="0017244C">
        <w:rPr>
          <w:rFonts w:ascii="Times New Roman" w:hAnsi="Times New Roman" w:cs="Times New Roman"/>
          <w:b/>
          <w:bCs/>
          <w:sz w:val="24"/>
          <w:szCs w:val="24"/>
        </w:rPr>
        <w:t xml:space="preserve"> SERVICE</w:t>
      </w:r>
    </w:p>
    <w:p w14:paraId="2B289EC6" w14:textId="77777777" w:rsidR="00B32276" w:rsidRPr="0017244C" w:rsidRDefault="00B32276" w:rsidP="00C37CC5">
      <w:pPr>
        <w:tabs>
          <w:tab w:val="right" w:pos="9360"/>
        </w:tabs>
        <w:spacing w:after="0"/>
        <w:rPr>
          <w:rFonts w:ascii="Times New Roman" w:hAnsi="Times New Roman" w:cs="Times New Roman"/>
          <w:b/>
          <w:bCs/>
          <w:sz w:val="24"/>
          <w:szCs w:val="24"/>
        </w:rPr>
      </w:pPr>
      <w:r w:rsidRPr="0017244C">
        <w:rPr>
          <w:rFonts w:ascii="Times New Roman" w:hAnsi="Times New Roman" w:cs="Times New Roman"/>
          <w:b/>
          <w:bCs/>
          <w:sz w:val="24"/>
          <w:szCs w:val="24"/>
        </w:rPr>
        <w:t>Arizona State University</w:t>
      </w:r>
    </w:p>
    <w:p w14:paraId="410DDB32" w14:textId="6BDA90A0" w:rsidR="00B32276" w:rsidRPr="003B4F84" w:rsidRDefault="00B32276" w:rsidP="00C37CC5">
      <w:pPr>
        <w:tabs>
          <w:tab w:val="right" w:pos="9360"/>
        </w:tabs>
        <w:spacing w:after="0"/>
        <w:rPr>
          <w:rFonts w:ascii="Times New Roman" w:hAnsi="Times New Roman" w:cs="Times New Roman"/>
          <w:i/>
          <w:iCs/>
          <w:sz w:val="24"/>
          <w:szCs w:val="24"/>
        </w:rPr>
      </w:pPr>
      <w:r w:rsidRPr="003B4F84">
        <w:rPr>
          <w:rFonts w:ascii="Times New Roman" w:hAnsi="Times New Roman" w:cs="Times New Roman"/>
          <w:i/>
          <w:iCs/>
          <w:sz w:val="24"/>
          <w:szCs w:val="24"/>
        </w:rPr>
        <w:t xml:space="preserve">Executive Board, Arizona Science Policy Network                                                   </w:t>
      </w:r>
      <w:r w:rsidR="003B4F84" w:rsidRPr="003B4F84">
        <w:rPr>
          <w:rFonts w:ascii="Times New Roman" w:hAnsi="Times New Roman" w:cs="Times New Roman"/>
          <w:i/>
          <w:iCs/>
          <w:sz w:val="24"/>
          <w:szCs w:val="24"/>
        </w:rPr>
        <w:tab/>
        <w:t xml:space="preserve"> 2019</w:t>
      </w:r>
      <w:r w:rsidRPr="003B4F84">
        <w:rPr>
          <w:rFonts w:ascii="Times New Roman" w:hAnsi="Times New Roman" w:cs="Times New Roman"/>
          <w:i/>
          <w:iCs/>
          <w:sz w:val="24"/>
          <w:szCs w:val="24"/>
        </w:rPr>
        <w:t>-</w:t>
      </w:r>
      <w:r w:rsidR="00C37CC5" w:rsidRPr="003B4F84">
        <w:rPr>
          <w:rFonts w:ascii="Times New Roman" w:hAnsi="Times New Roman" w:cs="Times New Roman"/>
          <w:i/>
          <w:iCs/>
          <w:sz w:val="24"/>
          <w:szCs w:val="24"/>
        </w:rPr>
        <w:t>pres</w:t>
      </w:r>
      <w:r w:rsidR="003B4F84" w:rsidRPr="003B4F84">
        <w:rPr>
          <w:rFonts w:ascii="Times New Roman" w:hAnsi="Times New Roman" w:cs="Times New Roman"/>
          <w:i/>
          <w:iCs/>
          <w:sz w:val="24"/>
          <w:szCs w:val="24"/>
        </w:rPr>
        <w:t>ent</w:t>
      </w:r>
      <w:r w:rsidRPr="003B4F84">
        <w:rPr>
          <w:rFonts w:ascii="Times New Roman" w:hAnsi="Times New Roman" w:cs="Times New Roman"/>
          <w:i/>
          <w:iCs/>
          <w:sz w:val="24"/>
          <w:szCs w:val="24"/>
        </w:rPr>
        <w:t xml:space="preserve"> </w:t>
      </w:r>
    </w:p>
    <w:p w14:paraId="4B9ED5FE" w14:textId="20631D23" w:rsidR="00B32276" w:rsidRPr="0017244C" w:rsidRDefault="00B32276" w:rsidP="00C37CC5">
      <w:pPr>
        <w:pStyle w:val="ListParagraph"/>
        <w:numPr>
          <w:ilvl w:val="0"/>
          <w:numId w:val="4"/>
        </w:num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 xml:space="preserve">Meet with state legislators to discuss policy issues of scientific </w:t>
      </w:r>
      <w:proofErr w:type="gramStart"/>
      <w:r w:rsidRPr="0017244C">
        <w:rPr>
          <w:rFonts w:ascii="Times New Roman" w:hAnsi="Times New Roman" w:cs="Times New Roman"/>
          <w:sz w:val="24"/>
          <w:szCs w:val="24"/>
        </w:rPr>
        <w:t>concern</w:t>
      </w:r>
      <w:proofErr w:type="gramEnd"/>
    </w:p>
    <w:p w14:paraId="1C72C47B" w14:textId="5A2F9C68" w:rsidR="00B32276" w:rsidRPr="0017244C" w:rsidRDefault="00B32276" w:rsidP="00C37CC5">
      <w:pPr>
        <w:pStyle w:val="ListParagraph"/>
        <w:numPr>
          <w:ilvl w:val="0"/>
          <w:numId w:val="4"/>
        </w:num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Developed policy campaign to advocate for policy change</w:t>
      </w:r>
    </w:p>
    <w:p w14:paraId="2BCCB4DE" w14:textId="11682776" w:rsidR="00C37CC5" w:rsidRPr="007E5BFF" w:rsidRDefault="00B32276" w:rsidP="00012244">
      <w:pPr>
        <w:pStyle w:val="ListParagraph"/>
        <w:numPr>
          <w:ilvl w:val="0"/>
          <w:numId w:val="4"/>
        </w:numPr>
        <w:tabs>
          <w:tab w:val="right" w:pos="9360"/>
        </w:tabs>
        <w:spacing w:after="0"/>
        <w:rPr>
          <w:rFonts w:ascii="Times New Roman" w:hAnsi="Times New Roman" w:cs="Times New Roman"/>
          <w:i/>
          <w:iCs/>
          <w:sz w:val="24"/>
          <w:szCs w:val="24"/>
        </w:rPr>
      </w:pPr>
      <w:r w:rsidRPr="0017244C">
        <w:rPr>
          <w:rFonts w:ascii="Times New Roman" w:hAnsi="Times New Roman" w:cs="Times New Roman"/>
          <w:sz w:val="24"/>
          <w:szCs w:val="24"/>
        </w:rPr>
        <w:t>Host and attend Science Day, where scientists go to the state capitol to meet with legislators and discuss science policy</w:t>
      </w:r>
    </w:p>
    <w:p w14:paraId="63BE98A8" w14:textId="6C9D4966" w:rsidR="007E5BFF" w:rsidRPr="003B4F84" w:rsidRDefault="007E5BFF" w:rsidP="007E5BFF">
      <w:pPr>
        <w:tabs>
          <w:tab w:val="right" w:pos="9360"/>
        </w:tabs>
        <w:spacing w:after="0"/>
        <w:rPr>
          <w:rFonts w:ascii="Times New Roman" w:hAnsi="Times New Roman" w:cs="Times New Roman"/>
          <w:i/>
          <w:iCs/>
          <w:sz w:val="24"/>
          <w:szCs w:val="24"/>
        </w:rPr>
      </w:pPr>
      <w:r>
        <w:rPr>
          <w:rFonts w:ascii="Times New Roman" w:hAnsi="Times New Roman" w:cs="Times New Roman"/>
          <w:i/>
          <w:iCs/>
          <w:sz w:val="24"/>
          <w:szCs w:val="24"/>
        </w:rPr>
        <w:t>American Geophysical Union Voices for Science</w:t>
      </w:r>
      <w:r w:rsidR="00A06A9E">
        <w:rPr>
          <w:rFonts w:ascii="Times New Roman" w:hAnsi="Times New Roman" w:cs="Times New Roman"/>
          <w:i/>
          <w:iCs/>
          <w:sz w:val="24"/>
          <w:szCs w:val="24"/>
        </w:rPr>
        <w:t xml:space="preserve"> – Policy Program</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3B4F84">
        <w:rPr>
          <w:rFonts w:ascii="Times New Roman" w:hAnsi="Times New Roman" w:cs="Times New Roman"/>
          <w:i/>
          <w:iCs/>
          <w:sz w:val="24"/>
          <w:szCs w:val="24"/>
        </w:rPr>
        <w:t>2023-pres</w:t>
      </w:r>
      <w:r w:rsidR="003B4F84" w:rsidRPr="003B4F84">
        <w:rPr>
          <w:rFonts w:ascii="Times New Roman" w:hAnsi="Times New Roman" w:cs="Times New Roman"/>
          <w:i/>
          <w:iCs/>
          <w:sz w:val="24"/>
          <w:szCs w:val="24"/>
        </w:rPr>
        <w:t>ent</w:t>
      </w:r>
    </w:p>
    <w:p w14:paraId="6BF1DAF7" w14:textId="05E877BA" w:rsidR="007E5BFF" w:rsidRDefault="007E5BFF" w:rsidP="007E5BFF">
      <w:pPr>
        <w:pStyle w:val="ListParagraph"/>
        <w:numPr>
          <w:ilvl w:val="0"/>
          <w:numId w:val="10"/>
        </w:numPr>
        <w:tabs>
          <w:tab w:val="right" w:pos="9360"/>
        </w:tabs>
        <w:spacing w:after="0"/>
        <w:rPr>
          <w:rFonts w:ascii="Times New Roman" w:hAnsi="Times New Roman" w:cs="Times New Roman"/>
          <w:sz w:val="24"/>
          <w:szCs w:val="24"/>
        </w:rPr>
      </w:pPr>
      <w:r>
        <w:rPr>
          <w:rFonts w:ascii="Times New Roman" w:hAnsi="Times New Roman" w:cs="Times New Roman"/>
          <w:sz w:val="24"/>
          <w:szCs w:val="24"/>
        </w:rPr>
        <w:t>Provides scientists with specialized training in science communication</w:t>
      </w:r>
      <w:r w:rsidR="00A06A9E">
        <w:rPr>
          <w:rFonts w:ascii="Times New Roman" w:hAnsi="Times New Roman" w:cs="Times New Roman"/>
          <w:sz w:val="24"/>
          <w:szCs w:val="24"/>
        </w:rPr>
        <w:t xml:space="preserve"> and science </w:t>
      </w:r>
      <w:proofErr w:type="gramStart"/>
      <w:r w:rsidR="00A06A9E">
        <w:rPr>
          <w:rFonts w:ascii="Times New Roman" w:hAnsi="Times New Roman" w:cs="Times New Roman"/>
          <w:sz w:val="24"/>
          <w:szCs w:val="24"/>
        </w:rPr>
        <w:t>policy</w:t>
      </w:r>
      <w:proofErr w:type="gramEnd"/>
    </w:p>
    <w:p w14:paraId="284BDB3E" w14:textId="4245D816" w:rsidR="007E5BFF" w:rsidRDefault="007E5BFF" w:rsidP="007E5BFF">
      <w:pPr>
        <w:pStyle w:val="ListParagraph"/>
        <w:numPr>
          <w:ilvl w:val="0"/>
          <w:numId w:val="10"/>
        </w:num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Work directly with elected officials and AGU staff on science </w:t>
      </w:r>
      <w:proofErr w:type="gramStart"/>
      <w:r>
        <w:rPr>
          <w:rFonts w:ascii="Times New Roman" w:hAnsi="Times New Roman" w:cs="Times New Roman"/>
          <w:sz w:val="24"/>
          <w:szCs w:val="24"/>
        </w:rPr>
        <w:t>outreach</w:t>
      </w:r>
      <w:proofErr w:type="gramEnd"/>
    </w:p>
    <w:p w14:paraId="0C7FA2B4" w14:textId="46B09B14" w:rsidR="00A06A9E" w:rsidRPr="007E5BFF" w:rsidRDefault="00A06A9E" w:rsidP="007E5BFF">
      <w:pPr>
        <w:pStyle w:val="ListParagraph"/>
        <w:numPr>
          <w:ilvl w:val="0"/>
          <w:numId w:val="10"/>
        </w:num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During the program year, will host 12 science outreach </w:t>
      </w:r>
      <w:proofErr w:type="gramStart"/>
      <w:r>
        <w:rPr>
          <w:rFonts w:ascii="Times New Roman" w:hAnsi="Times New Roman" w:cs="Times New Roman"/>
          <w:sz w:val="24"/>
          <w:szCs w:val="24"/>
        </w:rPr>
        <w:t>events</w:t>
      </w:r>
      <w:proofErr w:type="gramEnd"/>
    </w:p>
    <w:p w14:paraId="08D938E6" w14:textId="63588FF5" w:rsidR="00522BD3" w:rsidRDefault="00522BD3" w:rsidP="00522BD3">
      <w:pPr>
        <w:tabs>
          <w:tab w:val="right" w:pos="9360"/>
        </w:tabs>
        <w:spacing w:after="0"/>
        <w:rPr>
          <w:rFonts w:ascii="Times New Roman" w:hAnsi="Times New Roman" w:cs="Times New Roman"/>
          <w:b/>
          <w:bCs/>
          <w:sz w:val="24"/>
          <w:szCs w:val="24"/>
        </w:rPr>
      </w:pPr>
      <w:r>
        <w:rPr>
          <w:rFonts w:ascii="Times New Roman" w:hAnsi="Times New Roman" w:cs="Times New Roman"/>
          <w:i/>
          <w:iCs/>
          <w:sz w:val="24"/>
          <w:szCs w:val="24"/>
        </w:rPr>
        <w:t>Foreign Policy for America NextGen Fellow</w:t>
      </w:r>
      <w:r>
        <w:rPr>
          <w:rFonts w:ascii="Times New Roman" w:hAnsi="Times New Roman" w:cs="Times New Roman"/>
          <w:i/>
          <w:iCs/>
          <w:sz w:val="24"/>
          <w:szCs w:val="24"/>
        </w:rPr>
        <w:tab/>
      </w:r>
      <w:r w:rsidRPr="003B4F84">
        <w:rPr>
          <w:rFonts w:ascii="Times New Roman" w:hAnsi="Times New Roman" w:cs="Times New Roman"/>
          <w:i/>
          <w:iCs/>
          <w:sz w:val="24"/>
          <w:szCs w:val="24"/>
        </w:rPr>
        <w:t>2022-pres</w:t>
      </w:r>
      <w:r w:rsidR="003B4F84" w:rsidRPr="003B4F84">
        <w:rPr>
          <w:rFonts w:ascii="Times New Roman" w:hAnsi="Times New Roman" w:cs="Times New Roman"/>
          <w:i/>
          <w:iCs/>
          <w:sz w:val="24"/>
          <w:szCs w:val="24"/>
        </w:rPr>
        <w:t>ent</w:t>
      </w:r>
    </w:p>
    <w:p w14:paraId="57B6B0B5" w14:textId="3FD960ED" w:rsidR="00522BD3" w:rsidRPr="00522BD3" w:rsidRDefault="00522BD3" w:rsidP="00522BD3">
      <w:pPr>
        <w:pStyle w:val="ListParagraph"/>
        <w:numPr>
          <w:ilvl w:val="0"/>
          <w:numId w:val="9"/>
        </w:numPr>
        <w:tabs>
          <w:tab w:val="right" w:pos="9360"/>
        </w:tabs>
        <w:spacing w:after="0"/>
        <w:rPr>
          <w:rFonts w:ascii="Times New Roman" w:hAnsi="Times New Roman" w:cs="Times New Roman"/>
          <w:b/>
          <w:bCs/>
          <w:sz w:val="24"/>
          <w:szCs w:val="24"/>
        </w:rPr>
      </w:pPr>
      <w:r>
        <w:rPr>
          <w:rFonts w:ascii="Times New Roman" w:hAnsi="Times New Roman" w:cs="Times New Roman"/>
          <w:sz w:val="24"/>
          <w:szCs w:val="24"/>
        </w:rPr>
        <w:t xml:space="preserve">Selected as member due to expertise in science policy and the tradeoffs in international environmental policy. </w:t>
      </w:r>
      <w:r w:rsidR="007E5BFF">
        <w:rPr>
          <w:rFonts w:ascii="Times New Roman" w:hAnsi="Times New Roman" w:cs="Times New Roman"/>
          <w:sz w:val="24"/>
          <w:szCs w:val="24"/>
        </w:rPr>
        <w:t>The NextGen i</w:t>
      </w:r>
      <w:r>
        <w:rPr>
          <w:rFonts w:ascii="Times New Roman" w:hAnsi="Times New Roman" w:cs="Times New Roman"/>
          <w:sz w:val="24"/>
          <w:szCs w:val="24"/>
        </w:rPr>
        <w:t xml:space="preserve">nitiative spotlights and supports young policy experts and </w:t>
      </w:r>
      <w:proofErr w:type="gramStart"/>
      <w:r>
        <w:rPr>
          <w:rFonts w:ascii="Times New Roman" w:hAnsi="Times New Roman" w:cs="Times New Roman"/>
          <w:sz w:val="24"/>
          <w:szCs w:val="24"/>
        </w:rPr>
        <w:t>leaders</w:t>
      </w:r>
      <w:proofErr w:type="gramEnd"/>
    </w:p>
    <w:p w14:paraId="221D392C" w14:textId="3F26B5B2" w:rsidR="00B32276" w:rsidRPr="0017244C" w:rsidRDefault="00B32276" w:rsidP="00C37CC5">
      <w:pPr>
        <w:tabs>
          <w:tab w:val="right" w:pos="9360"/>
        </w:tabs>
        <w:spacing w:after="0"/>
        <w:rPr>
          <w:rFonts w:ascii="Times New Roman" w:hAnsi="Times New Roman" w:cs="Times New Roman"/>
          <w:b/>
          <w:bCs/>
          <w:sz w:val="24"/>
          <w:szCs w:val="24"/>
        </w:rPr>
      </w:pPr>
      <w:r w:rsidRPr="0017244C">
        <w:rPr>
          <w:rFonts w:ascii="Times New Roman" w:hAnsi="Times New Roman" w:cs="Times New Roman"/>
          <w:i/>
          <w:iCs/>
          <w:sz w:val="24"/>
          <w:szCs w:val="24"/>
        </w:rPr>
        <w:t xml:space="preserve">Science Diplomacy Fellow, National Science Policy Network </w:t>
      </w:r>
      <w:r w:rsidRPr="0017244C">
        <w:rPr>
          <w:rFonts w:ascii="Times New Roman" w:hAnsi="Times New Roman" w:cs="Times New Roman"/>
          <w:sz w:val="24"/>
          <w:szCs w:val="24"/>
        </w:rPr>
        <w:t xml:space="preserve">                               </w:t>
      </w:r>
      <w:r w:rsidR="00C37CC5" w:rsidRPr="0017244C">
        <w:rPr>
          <w:rFonts w:ascii="Times New Roman" w:hAnsi="Times New Roman" w:cs="Times New Roman"/>
          <w:sz w:val="24"/>
          <w:szCs w:val="24"/>
        </w:rPr>
        <w:tab/>
      </w:r>
      <w:r w:rsidRPr="003B4F84">
        <w:rPr>
          <w:rFonts w:ascii="Times New Roman" w:hAnsi="Times New Roman" w:cs="Times New Roman"/>
          <w:i/>
          <w:iCs/>
          <w:sz w:val="24"/>
          <w:szCs w:val="24"/>
        </w:rPr>
        <w:t xml:space="preserve">   2021-</w:t>
      </w:r>
      <w:r w:rsidR="00E45F17" w:rsidRPr="003B4F84">
        <w:rPr>
          <w:rFonts w:ascii="Times New Roman" w:hAnsi="Times New Roman" w:cs="Times New Roman"/>
          <w:i/>
          <w:iCs/>
          <w:sz w:val="24"/>
          <w:szCs w:val="24"/>
        </w:rPr>
        <w:t>2022</w:t>
      </w:r>
    </w:p>
    <w:p w14:paraId="56270448" w14:textId="2AE95C1C" w:rsidR="00B32276" w:rsidRPr="0017244C" w:rsidRDefault="00B32276" w:rsidP="00C37CC5">
      <w:pPr>
        <w:pStyle w:val="ListParagraph"/>
        <w:numPr>
          <w:ilvl w:val="0"/>
          <w:numId w:val="5"/>
        </w:num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 xml:space="preserve">In partnership with the Diplo Foundation, </w:t>
      </w:r>
      <w:r w:rsidR="00E45F17" w:rsidRPr="0017244C">
        <w:rPr>
          <w:rFonts w:ascii="Times New Roman" w:hAnsi="Times New Roman" w:cs="Times New Roman"/>
          <w:sz w:val="24"/>
          <w:szCs w:val="24"/>
        </w:rPr>
        <w:t>designed</w:t>
      </w:r>
      <w:r w:rsidRPr="0017244C">
        <w:rPr>
          <w:rFonts w:ascii="Times New Roman" w:hAnsi="Times New Roman" w:cs="Times New Roman"/>
          <w:sz w:val="24"/>
          <w:szCs w:val="24"/>
        </w:rPr>
        <w:t xml:space="preserve"> a course on Science for Sustainable development that will be offered to diploma</w:t>
      </w:r>
      <w:r w:rsidR="00E45F17" w:rsidRPr="0017244C">
        <w:rPr>
          <w:rFonts w:ascii="Times New Roman" w:hAnsi="Times New Roman" w:cs="Times New Roman"/>
          <w:sz w:val="24"/>
          <w:szCs w:val="24"/>
        </w:rPr>
        <w:t>cy practitioners around the world</w:t>
      </w:r>
    </w:p>
    <w:p w14:paraId="31DC19F2" w14:textId="2C6BE17C" w:rsidR="00B32276" w:rsidRDefault="00B32276" w:rsidP="00C37CC5">
      <w:pPr>
        <w:pStyle w:val="ListParagraph"/>
        <w:numPr>
          <w:ilvl w:val="0"/>
          <w:numId w:val="5"/>
        </w:num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Attend</w:t>
      </w:r>
      <w:r w:rsidR="007E5BFF">
        <w:rPr>
          <w:rFonts w:ascii="Times New Roman" w:hAnsi="Times New Roman" w:cs="Times New Roman"/>
          <w:sz w:val="24"/>
          <w:szCs w:val="24"/>
        </w:rPr>
        <w:t>ed</w:t>
      </w:r>
      <w:r w:rsidRPr="0017244C">
        <w:rPr>
          <w:rFonts w:ascii="Times New Roman" w:hAnsi="Times New Roman" w:cs="Times New Roman"/>
          <w:sz w:val="24"/>
          <w:szCs w:val="24"/>
        </w:rPr>
        <w:t xml:space="preserve"> trainings and learn from Science Diplomacy </w:t>
      </w:r>
      <w:proofErr w:type="gramStart"/>
      <w:r w:rsidRPr="0017244C">
        <w:rPr>
          <w:rFonts w:ascii="Times New Roman" w:hAnsi="Times New Roman" w:cs="Times New Roman"/>
          <w:sz w:val="24"/>
          <w:szCs w:val="24"/>
        </w:rPr>
        <w:t>practitioners</w:t>
      </w:r>
      <w:proofErr w:type="gramEnd"/>
    </w:p>
    <w:p w14:paraId="79724A00" w14:textId="77777777" w:rsidR="00522BD3" w:rsidRPr="003B4F84" w:rsidRDefault="00522BD3" w:rsidP="00522BD3">
      <w:pPr>
        <w:tabs>
          <w:tab w:val="right" w:pos="9360"/>
        </w:tabs>
        <w:spacing w:after="0"/>
        <w:rPr>
          <w:rFonts w:ascii="Times New Roman" w:hAnsi="Times New Roman" w:cs="Times New Roman"/>
          <w:i/>
          <w:iCs/>
          <w:sz w:val="24"/>
          <w:szCs w:val="24"/>
        </w:rPr>
      </w:pPr>
      <w:r w:rsidRPr="003B4F84">
        <w:rPr>
          <w:rFonts w:ascii="Times New Roman" w:hAnsi="Times New Roman" w:cs="Times New Roman"/>
          <w:i/>
          <w:iCs/>
          <w:sz w:val="24"/>
          <w:szCs w:val="24"/>
        </w:rPr>
        <w:t xml:space="preserve">Vice President, Sustainability Committee for School of Life Sciences </w:t>
      </w:r>
      <w:r w:rsidRPr="003B4F84">
        <w:rPr>
          <w:rFonts w:ascii="Times New Roman" w:hAnsi="Times New Roman" w:cs="Times New Roman"/>
          <w:i/>
          <w:iCs/>
          <w:sz w:val="24"/>
          <w:szCs w:val="24"/>
        </w:rPr>
        <w:tab/>
        <w:t xml:space="preserve">       2019-2021</w:t>
      </w:r>
    </w:p>
    <w:p w14:paraId="5DFE222F" w14:textId="7DA3C8C4" w:rsidR="00522BD3" w:rsidRPr="00522BD3" w:rsidRDefault="00522BD3" w:rsidP="00522BD3">
      <w:pPr>
        <w:pStyle w:val="ListParagraph"/>
        <w:numPr>
          <w:ilvl w:val="0"/>
          <w:numId w:val="5"/>
        </w:num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Develop</w:t>
      </w:r>
      <w:r w:rsidR="007E5BFF">
        <w:rPr>
          <w:rFonts w:ascii="Times New Roman" w:hAnsi="Times New Roman" w:cs="Times New Roman"/>
          <w:sz w:val="24"/>
          <w:szCs w:val="24"/>
        </w:rPr>
        <w:t>ed</w:t>
      </w:r>
      <w:r w:rsidRPr="0017244C">
        <w:rPr>
          <w:rFonts w:ascii="Times New Roman" w:hAnsi="Times New Roman" w:cs="Times New Roman"/>
          <w:sz w:val="24"/>
          <w:szCs w:val="24"/>
        </w:rPr>
        <w:t>, discuss</w:t>
      </w:r>
      <w:r w:rsidR="007E5BFF">
        <w:rPr>
          <w:rFonts w:ascii="Times New Roman" w:hAnsi="Times New Roman" w:cs="Times New Roman"/>
          <w:sz w:val="24"/>
          <w:szCs w:val="24"/>
        </w:rPr>
        <w:t>ed</w:t>
      </w:r>
      <w:r w:rsidRPr="0017244C">
        <w:rPr>
          <w:rFonts w:ascii="Times New Roman" w:hAnsi="Times New Roman" w:cs="Times New Roman"/>
          <w:sz w:val="24"/>
          <w:szCs w:val="24"/>
        </w:rPr>
        <w:t>, and implement</w:t>
      </w:r>
      <w:r w:rsidR="007E5BFF">
        <w:rPr>
          <w:rFonts w:ascii="Times New Roman" w:hAnsi="Times New Roman" w:cs="Times New Roman"/>
          <w:sz w:val="24"/>
          <w:szCs w:val="24"/>
        </w:rPr>
        <w:t>ed</w:t>
      </w:r>
      <w:r w:rsidRPr="0017244C">
        <w:rPr>
          <w:rFonts w:ascii="Times New Roman" w:hAnsi="Times New Roman" w:cs="Times New Roman"/>
          <w:sz w:val="24"/>
          <w:szCs w:val="24"/>
        </w:rPr>
        <w:t xml:space="preserve"> sustainable practices for the </w:t>
      </w:r>
      <w:proofErr w:type="gramStart"/>
      <w:r w:rsidRPr="0017244C">
        <w:rPr>
          <w:rFonts w:ascii="Times New Roman" w:hAnsi="Times New Roman" w:cs="Times New Roman"/>
          <w:sz w:val="24"/>
          <w:szCs w:val="24"/>
        </w:rPr>
        <w:t>school</w:t>
      </w:r>
      <w:proofErr w:type="gramEnd"/>
    </w:p>
    <w:p w14:paraId="0D3F39C9" w14:textId="77777777" w:rsidR="00E63190" w:rsidRPr="00E63190" w:rsidRDefault="00E63190" w:rsidP="00E63190">
      <w:pPr>
        <w:tabs>
          <w:tab w:val="right" w:pos="9360"/>
        </w:tabs>
        <w:spacing w:after="0"/>
        <w:rPr>
          <w:rFonts w:ascii="Times New Roman" w:hAnsi="Times New Roman" w:cs="Times New Roman"/>
          <w:sz w:val="24"/>
          <w:szCs w:val="24"/>
        </w:rPr>
      </w:pPr>
    </w:p>
    <w:p w14:paraId="532610DA" w14:textId="778FB70B" w:rsidR="00B32276" w:rsidRPr="0017244C" w:rsidRDefault="00B32276" w:rsidP="00C37CC5">
      <w:pPr>
        <w:tabs>
          <w:tab w:val="right" w:pos="9360"/>
        </w:tabs>
        <w:spacing w:after="0"/>
        <w:rPr>
          <w:rFonts w:ascii="Times New Roman" w:hAnsi="Times New Roman" w:cs="Times New Roman"/>
          <w:sz w:val="24"/>
          <w:szCs w:val="24"/>
        </w:rPr>
      </w:pPr>
      <w:r w:rsidRPr="0017244C">
        <w:rPr>
          <w:rFonts w:ascii="Times New Roman" w:hAnsi="Times New Roman" w:cs="Times New Roman"/>
          <w:b/>
          <w:bCs/>
          <w:sz w:val="24"/>
          <w:szCs w:val="24"/>
        </w:rPr>
        <w:t xml:space="preserve">University of Virginia                                                                                               </w:t>
      </w:r>
      <w:r w:rsidR="00C37CC5" w:rsidRPr="0017244C">
        <w:rPr>
          <w:rFonts w:ascii="Times New Roman" w:hAnsi="Times New Roman" w:cs="Times New Roman"/>
          <w:b/>
          <w:bCs/>
          <w:sz w:val="24"/>
          <w:szCs w:val="24"/>
        </w:rPr>
        <w:tab/>
      </w:r>
    </w:p>
    <w:p w14:paraId="76615E79" w14:textId="60E450FE" w:rsidR="00B32276" w:rsidRPr="003B4F84" w:rsidRDefault="00B32276" w:rsidP="00C37CC5">
      <w:pPr>
        <w:tabs>
          <w:tab w:val="right" w:pos="9360"/>
        </w:tabs>
        <w:spacing w:after="0"/>
        <w:rPr>
          <w:rFonts w:ascii="Times New Roman" w:hAnsi="Times New Roman" w:cs="Times New Roman"/>
          <w:i/>
          <w:iCs/>
          <w:sz w:val="24"/>
          <w:szCs w:val="24"/>
        </w:rPr>
      </w:pPr>
      <w:r w:rsidRPr="003B4F84">
        <w:rPr>
          <w:rFonts w:ascii="Times New Roman" w:hAnsi="Times New Roman" w:cs="Times New Roman"/>
          <w:i/>
          <w:iCs/>
          <w:sz w:val="24"/>
          <w:szCs w:val="24"/>
        </w:rPr>
        <w:t>Co-Founder, Friends of Appalachia</w:t>
      </w:r>
      <w:r w:rsidR="00A21E14" w:rsidRPr="003B4F84">
        <w:rPr>
          <w:rFonts w:ascii="Times New Roman" w:hAnsi="Times New Roman" w:cs="Times New Roman"/>
          <w:i/>
          <w:iCs/>
          <w:sz w:val="24"/>
          <w:szCs w:val="24"/>
        </w:rPr>
        <w:tab/>
        <w:t>2017-pres</w:t>
      </w:r>
    </w:p>
    <w:p w14:paraId="10723BA6" w14:textId="66382BC1" w:rsidR="00B32276" w:rsidRPr="0017244C" w:rsidRDefault="00B32276" w:rsidP="00C37CC5">
      <w:pPr>
        <w:pStyle w:val="ListParagraph"/>
        <w:numPr>
          <w:ilvl w:val="0"/>
          <w:numId w:val="6"/>
        </w:num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Founded student organization to build capacity for Appalachian students at the University of Virginia, and increase coordination between the region and the University with regards to education, outreach, research, and economic development programs</w:t>
      </w:r>
    </w:p>
    <w:p w14:paraId="0967142B" w14:textId="77777777" w:rsidR="00B32276" w:rsidRPr="0017244C" w:rsidRDefault="00B32276" w:rsidP="00C37CC5">
      <w:pPr>
        <w:pStyle w:val="ListParagraph"/>
        <w:numPr>
          <w:ilvl w:val="0"/>
          <w:numId w:val="6"/>
        </w:num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Consulted University of Virginia’s admissions office to develop strategies for recruitment of rural students, leading to increased enrollment from key counties in the state</w:t>
      </w:r>
    </w:p>
    <w:p w14:paraId="527D6653" w14:textId="085D4068" w:rsidR="00B32276" w:rsidRPr="0017244C" w:rsidRDefault="00B32276" w:rsidP="00C37CC5">
      <w:pPr>
        <w:pStyle w:val="ListParagraph"/>
        <w:numPr>
          <w:ilvl w:val="0"/>
          <w:numId w:val="6"/>
        </w:numPr>
        <w:tabs>
          <w:tab w:val="right" w:pos="9360"/>
        </w:tabs>
        <w:spacing w:after="0"/>
        <w:rPr>
          <w:rFonts w:ascii="Times New Roman" w:hAnsi="Times New Roman" w:cs="Times New Roman"/>
          <w:sz w:val="24"/>
          <w:szCs w:val="24"/>
        </w:rPr>
      </w:pPr>
      <w:r w:rsidRPr="0017244C">
        <w:rPr>
          <w:rFonts w:ascii="Times New Roman" w:hAnsi="Times New Roman" w:cs="Times New Roman"/>
          <w:sz w:val="24"/>
          <w:szCs w:val="24"/>
        </w:rPr>
        <w:t>Visited Appalachian High Schools to discuss college and college application</w:t>
      </w:r>
      <w:r w:rsidR="00E45F17" w:rsidRPr="0017244C">
        <w:rPr>
          <w:rFonts w:ascii="Times New Roman" w:hAnsi="Times New Roman" w:cs="Times New Roman"/>
          <w:sz w:val="24"/>
          <w:szCs w:val="24"/>
        </w:rPr>
        <w:t>s</w:t>
      </w:r>
    </w:p>
    <w:p w14:paraId="2AF8F50B" w14:textId="19C407B8" w:rsidR="002224E2" w:rsidRPr="00D813B5" w:rsidRDefault="00B32276" w:rsidP="00E02A85">
      <w:pPr>
        <w:pStyle w:val="ListParagraph"/>
        <w:numPr>
          <w:ilvl w:val="0"/>
          <w:numId w:val="6"/>
        </w:numPr>
        <w:tabs>
          <w:tab w:val="right" w:pos="9360"/>
        </w:tabs>
        <w:spacing w:after="0"/>
        <w:rPr>
          <w:rFonts w:ascii="Times New Roman" w:hAnsi="Times New Roman" w:cs="Times New Roman"/>
        </w:rPr>
      </w:pPr>
      <w:r w:rsidRPr="0017244C">
        <w:rPr>
          <w:rFonts w:ascii="Times New Roman" w:hAnsi="Times New Roman" w:cs="Times New Roman"/>
          <w:sz w:val="24"/>
          <w:szCs w:val="24"/>
        </w:rPr>
        <w:t xml:space="preserve">Created network of alumni, regional partners, faculty, researchers, and donors. </w:t>
      </w:r>
    </w:p>
    <w:p w14:paraId="1068DAFD" w14:textId="04210086" w:rsidR="00D813B5" w:rsidRDefault="00D813B5" w:rsidP="00D813B5">
      <w:pPr>
        <w:tabs>
          <w:tab w:val="right" w:pos="9360"/>
        </w:tabs>
        <w:spacing w:after="0"/>
        <w:rPr>
          <w:rFonts w:ascii="Times New Roman" w:hAnsi="Times New Roman" w:cs="Times New Roman"/>
          <w:b/>
          <w:bCs/>
        </w:rPr>
      </w:pPr>
    </w:p>
    <w:p w14:paraId="011DBC05" w14:textId="67BE2CAA" w:rsidR="00D813B5" w:rsidRDefault="00D813B5" w:rsidP="00D813B5">
      <w:pPr>
        <w:tabs>
          <w:tab w:val="right" w:pos="9360"/>
        </w:tabs>
        <w:spacing w:after="0"/>
        <w:rPr>
          <w:rFonts w:ascii="Times New Roman" w:hAnsi="Times New Roman" w:cs="Times New Roman"/>
          <w:b/>
          <w:bCs/>
        </w:rPr>
      </w:pPr>
      <w:r>
        <w:rPr>
          <w:rFonts w:ascii="Times New Roman" w:hAnsi="Times New Roman" w:cs="Times New Roman"/>
          <w:b/>
          <w:bCs/>
        </w:rPr>
        <w:t>MENTORSHIP</w:t>
      </w:r>
    </w:p>
    <w:p w14:paraId="05C4549F" w14:textId="40B5B860" w:rsidR="00522BD3" w:rsidRPr="00522BD3" w:rsidRDefault="00522BD3" w:rsidP="00D813B5">
      <w:pPr>
        <w:tabs>
          <w:tab w:val="right" w:pos="9360"/>
        </w:tabs>
        <w:spacing w:after="0"/>
        <w:rPr>
          <w:rFonts w:ascii="Times New Roman" w:hAnsi="Times New Roman" w:cs="Times New Roman"/>
        </w:rPr>
      </w:pPr>
      <w:r>
        <w:rPr>
          <w:rFonts w:ascii="Times New Roman" w:hAnsi="Times New Roman" w:cs="Times New Roman"/>
        </w:rPr>
        <w:t xml:space="preserve">2020-2022 – Adwoa </w:t>
      </w:r>
      <w:proofErr w:type="spellStart"/>
      <w:r>
        <w:rPr>
          <w:rFonts w:ascii="Times New Roman" w:hAnsi="Times New Roman" w:cs="Times New Roman"/>
        </w:rPr>
        <w:t>Kumi</w:t>
      </w:r>
      <w:proofErr w:type="spellEnd"/>
      <w:r>
        <w:rPr>
          <w:rFonts w:ascii="Times New Roman" w:hAnsi="Times New Roman" w:cs="Times New Roman"/>
        </w:rPr>
        <w:t xml:space="preserve"> </w:t>
      </w:r>
      <w:proofErr w:type="spellStart"/>
      <w:r>
        <w:rPr>
          <w:rFonts w:ascii="Times New Roman" w:hAnsi="Times New Roman" w:cs="Times New Roman"/>
        </w:rPr>
        <w:t>Afoakwa</w:t>
      </w:r>
      <w:proofErr w:type="spellEnd"/>
      <w:r>
        <w:rPr>
          <w:rFonts w:ascii="Times New Roman" w:hAnsi="Times New Roman" w:cs="Times New Roman"/>
        </w:rPr>
        <w:t>, LEAP Scholar Research Mentor</w:t>
      </w:r>
    </w:p>
    <w:sectPr w:rsidR="00522BD3" w:rsidRPr="00522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6C16" w14:textId="77777777" w:rsidR="00BC6EE1" w:rsidRDefault="00BC6EE1" w:rsidP="00EA34FE">
      <w:pPr>
        <w:spacing w:after="0" w:line="240" w:lineRule="auto"/>
      </w:pPr>
      <w:r>
        <w:separator/>
      </w:r>
    </w:p>
  </w:endnote>
  <w:endnote w:type="continuationSeparator" w:id="0">
    <w:p w14:paraId="63C43A7F" w14:textId="77777777" w:rsidR="00BC6EE1" w:rsidRDefault="00BC6EE1" w:rsidP="00EA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D5CF" w14:textId="77777777" w:rsidR="00BC6EE1" w:rsidRDefault="00BC6EE1" w:rsidP="00EA34FE">
      <w:pPr>
        <w:spacing w:after="0" w:line="240" w:lineRule="auto"/>
      </w:pPr>
      <w:r>
        <w:separator/>
      </w:r>
    </w:p>
  </w:footnote>
  <w:footnote w:type="continuationSeparator" w:id="0">
    <w:p w14:paraId="622DCE58" w14:textId="77777777" w:rsidR="00BC6EE1" w:rsidRDefault="00BC6EE1" w:rsidP="00EA3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60F"/>
    <w:multiLevelType w:val="hybridMultilevel"/>
    <w:tmpl w:val="4C36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593"/>
    <w:multiLevelType w:val="hybridMultilevel"/>
    <w:tmpl w:val="1F0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23A3F"/>
    <w:multiLevelType w:val="hybridMultilevel"/>
    <w:tmpl w:val="8CD4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99B"/>
    <w:multiLevelType w:val="hybridMultilevel"/>
    <w:tmpl w:val="027A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22C1"/>
    <w:multiLevelType w:val="hybridMultilevel"/>
    <w:tmpl w:val="0FC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B610A"/>
    <w:multiLevelType w:val="hybridMultilevel"/>
    <w:tmpl w:val="BD76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833E4"/>
    <w:multiLevelType w:val="hybridMultilevel"/>
    <w:tmpl w:val="C18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23C8C"/>
    <w:multiLevelType w:val="hybridMultilevel"/>
    <w:tmpl w:val="03A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A629E"/>
    <w:multiLevelType w:val="hybridMultilevel"/>
    <w:tmpl w:val="2A2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74643"/>
    <w:multiLevelType w:val="hybridMultilevel"/>
    <w:tmpl w:val="9D32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55F65"/>
    <w:multiLevelType w:val="hybridMultilevel"/>
    <w:tmpl w:val="EA52C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4595760">
    <w:abstractNumId w:val="2"/>
  </w:num>
  <w:num w:numId="2" w16cid:durableId="1448085120">
    <w:abstractNumId w:val="9"/>
  </w:num>
  <w:num w:numId="3" w16cid:durableId="489324493">
    <w:abstractNumId w:val="3"/>
  </w:num>
  <w:num w:numId="4" w16cid:durableId="975449419">
    <w:abstractNumId w:val="6"/>
  </w:num>
  <w:num w:numId="5" w16cid:durableId="764494629">
    <w:abstractNumId w:val="8"/>
  </w:num>
  <w:num w:numId="6" w16cid:durableId="119804590">
    <w:abstractNumId w:val="5"/>
  </w:num>
  <w:num w:numId="7" w16cid:durableId="1073816900">
    <w:abstractNumId w:val="7"/>
  </w:num>
  <w:num w:numId="8" w16cid:durableId="721756447">
    <w:abstractNumId w:val="10"/>
  </w:num>
  <w:num w:numId="9" w16cid:durableId="178929881">
    <w:abstractNumId w:val="0"/>
  </w:num>
  <w:num w:numId="10" w16cid:durableId="564148394">
    <w:abstractNumId w:val="4"/>
  </w:num>
  <w:num w:numId="11" w16cid:durableId="46520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76"/>
    <w:rsid w:val="00030195"/>
    <w:rsid w:val="000C1F75"/>
    <w:rsid w:val="0017244C"/>
    <w:rsid w:val="001E2FA2"/>
    <w:rsid w:val="002077E9"/>
    <w:rsid w:val="00232EA0"/>
    <w:rsid w:val="003B4F84"/>
    <w:rsid w:val="003F5C25"/>
    <w:rsid w:val="004622C4"/>
    <w:rsid w:val="00522BD3"/>
    <w:rsid w:val="00667E83"/>
    <w:rsid w:val="00714A11"/>
    <w:rsid w:val="007E5BFF"/>
    <w:rsid w:val="00823394"/>
    <w:rsid w:val="00850915"/>
    <w:rsid w:val="00936726"/>
    <w:rsid w:val="00992F5E"/>
    <w:rsid w:val="00A06A9E"/>
    <w:rsid w:val="00A21E14"/>
    <w:rsid w:val="00B32276"/>
    <w:rsid w:val="00BB0F02"/>
    <w:rsid w:val="00BC6EE1"/>
    <w:rsid w:val="00C37CC5"/>
    <w:rsid w:val="00C56F7D"/>
    <w:rsid w:val="00C91C5B"/>
    <w:rsid w:val="00C94B09"/>
    <w:rsid w:val="00CF6419"/>
    <w:rsid w:val="00D813B5"/>
    <w:rsid w:val="00DA4915"/>
    <w:rsid w:val="00E45F17"/>
    <w:rsid w:val="00E63120"/>
    <w:rsid w:val="00E63190"/>
    <w:rsid w:val="00E71E56"/>
    <w:rsid w:val="00EA34FE"/>
    <w:rsid w:val="00F00FDB"/>
    <w:rsid w:val="00F2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961C"/>
  <w15:chartTrackingRefBased/>
  <w15:docId w15:val="{1FA05DAA-6041-429E-8091-94DF99D7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276"/>
    <w:rPr>
      <w:color w:val="0563C1" w:themeColor="hyperlink"/>
      <w:u w:val="single"/>
    </w:rPr>
  </w:style>
  <w:style w:type="character" w:customStyle="1" w:styleId="finalnumber">
    <w:name w:val="finalnumber"/>
    <w:basedOn w:val="DefaultParagraphFont"/>
    <w:rsid w:val="00B32276"/>
  </w:style>
  <w:style w:type="character" w:styleId="Strong">
    <w:name w:val="Strong"/>
    <w:basedOn w:val="DefaultParagraphFont"/>
    <w:uiPriority w:val="22"/>
    <w:qFormat/>
    <w:rsid w:val="00B32276"/>
    <w:rPr>
      <w:b/>
      <w:bCs/>
    </w:rPr>
  </w:style>
  <w:style w:type="table" w:styleId="TableGrid">
    <w:name w:val="Table Grid"/>
    <w:basedOn w:val="TableNormal"/>
    <w:uiPriority w:val="39"/>
    <w:rsid w:val="0071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A11"/>
    <w:pPr>
      <w:ind w:left="720"/>
      <w:contextualSpacing/>
    </w:pPr>
  </w:style>
  <w:style w:type="paragraph" w:styleId="Header">
    <w:name w:val="header"/>
    <w:basedOn w:val="Normal"/>
    <w:link w:val="HeaderChar"/>
    <w:uiPriority w:val="99"/>
    <w:unhideWhenUsed/>
    <w:rsid w:val="00EA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4FE"/>
  </w:style>
  <w:style w:type="paragraph" w:styleId="Footer">
    <w:name w:val="footer"/>
    <w:basedOn w:val="Normal"/>
    <w:link w:val="FooterChar"/>
    <w:uiPriority w:val="99"/>
    <w:unhideWhenUsed/>
    <w:rsid w:val="00EA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FE"/>
  </w:style>
  <w:style w:type="character" w:styleId="UnresolvedMention">
    <w:name w:val="Unresolved Mention"/>
    <w:basedOn w:val="DefaultParagraphFont"/>
    <w:uiPriority w:val="99"/>
    <w:semiHidden/>
    <w:unhideWhenUsed/>
    <w:rsid w:val="00F00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2693">
      <w:bodyDiv w:val="1"/>
      <w:marLeft w:val="0"/>
      <w:marRight w:val="0"/>
      <w:marTop w:val="0"/>
      <w:marBottom w:val="0"/>
      <w:divBdr>
        <w:top w:val="none" w:sz="0" w:space="0" w:color="auto"/>
        <w:left w:val="none" w:sz="0" w:space="0" w:color="auto"/>
        <w:bottom w:val="none" w:sz="0" w:space="0" w:color="auto"/>
        <w:right w:val="none" w:sz="0" w:space="0" w:color="auto"/>
      </w:divBdr>
    </w:div>
    <w:div w:id="110323271">
      <w:bodyDiv w:val="1"/>
      <w:marLeft w:val="0"/>
      <w:marRight w:val="0"/>
      <w:marTop w:val="0"/>
      <w:marBottom w:val="0"/>
      <w:divBdr>
        <w:top w:val="none" w:sz="0" w:space="0" w:color="auto"/>
        <w:left w:val="none" w:sz="0" w:space="0" w:color="auto"/>
        <w:bottom w:val="none" w:sz="0" w:space="0" w:color="auto"/>
        <w:right w:val="none" w:sz="0" w:space="0" w:color="auto"/>
      </w:divBdr>
      <w:divsChild>
        <w:div w:id="793406929">
          <w:marLeft w:val="0"/>
          <w:marRight w:val="0"/>
          <w:marTop w:val="0"/>
          <w:marBottom w:val="0"/>
          <w:divBdr>
            <w:top w:val="none" w:sz="0" w:space="0" w:color="auto"/>
            <w:left w:val="none" w:sz="0" w:space="0" w:color="auto"/>
            <w:bottom w:val="none" w:sz="0" w:space="0" w:color="auto"/>
            <w:right w:val="none" w:sz="0" w:space="0" w:color="auto"/>
          </w:divBdr>
        </w:div>
      </w:divsChild>
    </w:div>
    <w:div w:id="370810500">
      <w:bodyDiv w:val="1"/>
      <w:marLeft w:val="0"/>
      <w:marRight w:val="0"/>
      <w:marTop w:val="0"/>
      <w:marBottom w:val="0"/>
      <w:divBdr>
        <w:top w:val="none" w:sz="0" w:space="0" w:color="auto"/>
        <w:left w:val="none" w:sz="0" w:space="0" w:color="auto"/>
        <w:bottom w:val="none" w:sz="0" w:space="0" w:color="auto"/>
        <w:right w:val="none" w:sz="0" w:space="0" w:color="auto"/>
      </w:divBdr>
    </w:div>
    <w:div w:id="471024013">
      <w:bodyDiv w:val="1"/>
      <w:marLeft w:val="0"/>
      <w:marRight w:val="0"/>
      <w:marTop w:val="0"/>
      <w:marBottom w:val="0"/>
      <w:divBdr>
        <w:top w:val="none" w:sz="0" w:space="0" w:color="auto"/>
        <w:left w:val="none" w:sz="0" w:space="0" w:color="auto"/>
        <w:bottom w:val="none" w:sz="0" w:space="0" w:color="auto"/>
        <w:right w:val="none" w:sz="0" w:space="0" w:color="auto"/>
      </w:divBdr>
    </w:div>
    <w:div w:id="863860935">
      <w:bodyDiv w:val="1"/>
      <w:marLeft w:val="0"/>
      <w:marRight w:val="0"/>
      <w:marTop w:val="0"/>
      <w:marBottom w:val="0"/>
      <w:divBdr>
        <w:top w:val="none" w:sz="0" w:space="0" w:color="auto"/>
        <w:left w:val="none" w:sz="0" w:space="0" w:color="auto"/>
        <w:bottom w:val="none" w:sz="0" w:space="0" w:color="auto"/>
        <w:right w:val="none" w:sz="0" w:space="0" w:color="auto"/>
      </w:divBdr>
      <w:divsChild>
        <w:div w:id="119318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eap.2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39/er-2021-0117" TargetMode="External"/><Relationship Id="rId12" Type="http://schemas.openxmlformats.org/officeDocument/2006/relationships/hyperlink" Target="https://www.azcentral.com/story/opinion/op-ed/2021/02/05/arizona-recycling-fund-raided-lawmakers-hurt-progams/4377908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capitoltimes.com/news/2020/12/04/arizona-should-take-steps-to-reinvigorate-recycling/" TargetMode="External"/><Relationship Id="rId5" Type="http://schemas.openxmlformats.org/officeDocument/2006/relationships/footnotes" Target="footnotes.xml"/><Relationship Id="rId10" Type="http://schemas.openxmlformats.org/officeDocument/2006/relationships/hyperlink" Target="https://scipolnetwork.org/news/334558" TargetMode="External"/><Relationship Id="rId4" Type="http://schemas.openxmlformats.org/officeDocument/2006/relationships/webSettings" Target="webSettings.xml"/><Relationship Id="rId9" Type="http://schemas.openxmlformats.org/officeDocument/2006/relationships/hyperlink" Target="https://doi.org/10.38126/JSPG1701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Helm (Student)</dc:creator>
  <cp:keywords/>
  <dc:description/>
  <cp:lastModifiedBy>Levi Helm (Student)</cp:lastModifiedBy>
  <cp:revision>21</cp:revision>
  <dcterms:created xsi:type="dcterms:W3CDTF">2022-01-04T18:39:00Z</dcterms:created>
  <dcterms:modified xsi:type="dcterms:W3CDTF">2023-02-24T16:14:00Z</dcterms:modified>
</cp:coreProperties>
</file>