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E069" w14:textId="77777777" w:rsidR="00CF1F32" w:rsidRPr="00C815E1" w:rsidRDefault="00CF1F32" w:rsidP="00CF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KAREN BORDELEAU</w:t>
      </w:r>
    </w:p>
    <w:p w14:paraId="1C442245" w14:textId="77777777" w:rsidR="00CF1F32" w:rsidRPr="00C815E1" w:rsidRDefault="00CF1F32" w:rsidP="00CF1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Windrose Drive, Groton, CT 06340</w:t>
      </w:r>
    </w:p>
    <w:p w14:paraId="7CE3782C" w14:textId="714D525E" w:rsidR="00CF1F32" w:rsidRPr="00366268" w:rsidRDefault="005A3065" w:rsidP="00CF1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CF1F32" w:rsidRPr="00366268">
          <w:rPr>
            <w:rFonts w:ascii="Times New Roman" w:eastAsia="Times New Roman" w:hAnsi="Times New Roman" w:cs="Times New Roman"/>
            <w:b/>
            <w:sz w:val="24"/>
            <w:szCs w:val="24"/>
          </w:rPr>
          <w:t>401-525-1735</w:t>
        </w:r>
      </w:hyperlink>
    </w:p>
    <w:p w14:paraId="3D861849" w14:textId="77777777" w:rsidR="00CF1F32" w:rsidRPr="00366268" w:rsidRDefault="005A3065" w:rsidP="00CF1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F1F32" w:rsidRPr="0036626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karenbordeleau@gmail.com</w:t>
        </w:r>
      </w:hyperlink>
    </w:p>
    <w:p w14:paraId="5C5E7C5D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81DD88" w14:textId="77777777" w:rsidR="001F08DF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0D5B2404" w14:textId="51A37634" w:rsidR="00695D40" w:rsidRPr="00C815E1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Current Position</w:t>
      </w:r>
    </w:p>
    <w:p w14:paraId="7C8169EB" w14:textId="77777777" w:rsidR="00695D40" w:rsidRPr="00C815E1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5EA842E" w14:textId="77777777" w:rsidR="00695D40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Walter Cronkite School of Journalism and Mass Communication</w:t>
      </w:r>
    </w:p>
    <w:p w14:paraId="10DD8CA4" w14:textId="77777777" w:rsidR="00695D40" w:rsidRPr="00C815E1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Arizona State University </w:t>
      </w:r>
    </w:p>
    <w:p w14:paraId="1E691E56" w14:textId="1DF5619B" w:rsidR="00695D40" w:rsidRPr="00C815E1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Phoenix, AZ  </w:t>
      </w:r>
    </w:p>
    <w:p w14:paraId="41BD89E8" w14:textId="3EA1D11D" w:rsidR="00695D40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 of Communications </w:t>
      </w:r>
      <w:r w:rsidR="00BA1007">
        <w:rPr>
          <w:rFonts w:ascii="Times New Roman" w:eastAsia="Times New Roman" w:hAnsi="Times New Roman" w:cs="Times New Roman"/>
          <w:color w:val="000000"/>
          <w:sz w:val="24"/>
          <w:szCs w:val="24"/>
        </w:rPr>
        <w:t>/ Professor of Practice</w:t>
      </w:r>
    </w:p>
    <w:p w14:paraId="6A6A606E" w14:textId="77777777" w:rsidR="00695D40" w:rsidRPr="00C815E1" w:rsidRDefault="00695D40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D7697" w14:textId="1F388152" w:rsidR="00695D40" w:rsidRPr="00C815E1" w:rsidRDefault="00BA1007" w:rsidP="0069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Communications r</w:t>
      </w:r>
      <w:r w:rsidR="00695D40"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esponsibilities:</w:t>
      </w:r>
    </w:p>
    <w:p w14:paraId="1415ECF9" w14:textId="2830CF72" w:rsidR="00BA1007" w:rsidRDefault="00BA1007" w:rsidP="00695D40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DFA00" w14:textId="08AF8C8C" w:rsidR="00BA1007" w:rsidRPr="00BA1007" w:rsidRDefault="00BA1007" w:rsidP="00BA1007">
      <w:pPr>
        <w:pStyle w:val="NormalWeb"/>
        <w:spacing w:before="0" w:beforeAutospacing="0" w:after="160" w:afterAutospacing="0"/>
        <w:ind w:left="1080" w:firstLine="36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Over</w:t>
      </w:r>
      <w:r>
        <w:rPr>
          <w:color w:val="000000"/>
        </w:rPr>
        <w:t>see</w:t>
      </w:r>
      <w:r w:rsidRPr="00BA1007">
        <w:rPr>
          <w:color w:val="000000"/>
        </w:rPr>
        <w:t xml:space="preserve"> websites supporting Cronkite and Arizona PBS</w:t>
      </w:r>
      <w:r>
        <w:rPr>
          <w:color w:val="000000"/>
        </w:rPr>
        <w:t>.</w:t>
      </w:r>
    </w:p>
    <w:p w14:paraId="07ECC518" w14:textId="27EF2EB8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Over</w:t>
      </w:r>
      <w:r>
        <w:rPr>
          <w:color w:val="000000"/>
        </w:rPr>
        <w:t xml:space="preserve">see </w:t>
      </w:r>
      <w:r w:rsidRPr="00BA1007">
        <w:rPr>
          <w:color w:val="000000"/>
        </w:rPr>
        <w:t>marketing to ensure unified visual messaging of the school and Arizona PBS</w:t>
      </w:r>
      <w:r>
        <w:rPr>
          <w:color w:val="000000"/>
        </w:rPr>
        <w:t>.</w:t>
      </w:r>
    </w:p>
    <w:p w14:paraId="2151DD32" w14:textId="621B56EC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Ov</w:t>
      </w:r>
      <w:r>
        <w:rPr>
          <w:color w:val="000000"/>
        </w:rPr>
        <w:t xml:space="preserve">ersee </w:t>
      </w:r>
      <w:r w:rsidRPr="00BA1007">
        <w:rPr>
          <w:color w:val="000000"/>
        </w:rPr>
        <w:t>social media communication to engage audiences through creative storytelling and strategic content</w:t>
      </w:r>
      <w:r>
        <w:rPr>
          <w:color w:val="000000"/>
        </w:rPr>
        <w:t>.</w:t>
      </w:r>
    </w:p>
    <w:p w14:paraId="5C9F98D6" w14:textId="65F2F985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Develo</w:t>
      </w:r>
      <w:r>
        <w:rPr>
          <w:color w:val="000000"/>
        </w:rPr>
        <w:t>p</w:t>
      </w:r>
      <w:r w:rsidRPr="00BA1007">
        <w:rPr>
          <w:color w:val="000000"/>
        </w:rPr>
        <w:t xml:space="preserve"> and implement high-level digital marketing content and campaigns across search, social and email</w:t>
      </w:r>
      <w:r>
        <w:rPr>
          <w:color w:val="000000"/>
        </w:rPr>
        <w:t>.</w:t>
      </w:r>
    </w:p>
    <w:p w14:paraId="71B72321" w14:textId="248A8637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Creat</w:t>
      </w:r>
      <w:r>
        <w:rPr>
          <w:color w:val="000000"/>
        </w:rPr>
        <w:t>e</w:t>
      </w:r>
      <w:r w:rsidRPr="00BA1007">
        <w:rPr>
          <w:color w:val="000000"/>
        </w:rPr>
        <w:t xml:space="preserve"> and produc</w:t>
      </w:r>
      <w:r>
        <w:rPr>
          <w:color w:val="000000"/>
        </w:rPr>
        <w:t>e</w:t>
      </w:r>
      <w:r w:rsidRPr="00BA1007">
        <w:rPr>
          <w:color w:val="000000"/>
        </w:rPr>
        <w:t xml:space="preserve"> the annual Cronkite Journal magazine and quarterly Arizona PBS magazine</w:t>
      </w:r>
      <w:r>
        <w:rPr>
          <w:color w:val="000000"/>
        </w:rPr>
        <w:t>.</w:t>
      </w:r>
    </w:p>
    <w:p w14:paraId="19CB9D94" w14:textId="6246D4F3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Writ</w:t>
      </w:r>
      <w:r>
        <w:rPr>
          <w:color w:val="000000"/>
        </w:rPr>
        <w:t>e</w:t>
      </w:r>
      <w:r w:rsidRPr="00BA1007">
        <w:rPr>
          <w:color w:val="000000"/>
        </w:rPr>
        <w:t>, edit and distribut</w:t>
      </w:r>
      <w:r>
        <w:rPr>
          <w:color w:val="000000"/>
        </w:rPr>
        <w:t>e</w:t>
      </w:r>
      <w:r w:rsidRPr="00BA1007">
        <w:rPr>
          <w:color w:val="000000"/>
        </w:rPr>
        <w:t xml:space="preserve"> press releases, brochures and marketing materials that tell the stories of programs, students and faculty</w:t>
      </w:r>
      <w:r>
        <w:rPr>
          <w:color w:val="000000"/>
        </w:rPr>
        <w:t>.</w:t>
      </w:r>
    </w:p>
    <w:p w14:paraId="33690285" w14:textId="30590112" w:rsidR="00BA1007" w:rsidRPr="00BA1007" w:rsidRDefault="00BA1007" w:rsidP="00BA1007">
      <w:pPr>
        <w:pStyle w:val="NormalWeb"/>
        <w:spacing w:before="0" w:beforeAutospacing="0" w:after="160" w:afterAutospacing="0"/>
        <w:ind w:left="720" w:firstLine="72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="005649C9">
        <w:rPr>
          <w:color w:val="000000"/>
        </w:rPr>
        <w:t xml:space="preserve">Oversee production </w:t>
      </w:r>
      <w:r w:rsidRPr="00BA1007">
        <w:rPr>
          <w:color w:val="000000"/>
        </w:rPr>
        <w:t xml:space="preserve">and place </w:t>
      </w:r>
      <w:r w:rsidR="005649C9">
        <w:rPr>
          <w:color w:val="000000"/>
        </w:rPr>
        <w:t xml:space="preserve">of </w:t>
      </w:r>
      <w:r w:rsidRPr="00BA1007">
        <w:rPr>
          <w:color w:val="000000"/>
        </w:rPr>
        <w:t>advertisements</w:t>
      </w:r>
      <w:r>
        <w:rPr>
          <w:color w:val="000000"/>
        </w:rPr>
        <w:t>.</w:t>
      </w:r>
    </w:p>
    <w:p w14:paraId="5E92744B" w14:textId="17A73B42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Develop and maint</w:t>
      </w:r>
      <w:r>
        <w:rPr>
          <w:color w:val="000000"/>
        </w:rPr>
        <w:t>ain</w:t>
      </w:r>
      <w:r w:rsidRPr="00BA1007">
        <w:rPr>
          <w:color w:val="000000"/>
        </w:rPr>
        <w:t xml:space="preserve"> external media relations and public relations</w:t>
      </w:r>
      <w:r>
        <w:rPr>
          <w:color w:val="000000"/>
        </w:rPr>
        <w:t>.</w:t>
      </w:r>
    </w:p>
    <w:p w14:paraId="33844221" w14:textId="037163D2" w:rsidR="00BA1007" w:rsidRPr="00BA1007" w:rsidRDefault="00BA1007" w:rsidP="00BA1007">
      <w:pPr>
        <w:pStyle w:val="NormalWeb"/>
        <w:spacing w:before="0" w:beforeAutospacing="0" w:after="160" w:afterAutospacing="0"/>
        <w:ind w:left="1440"/>
        <w:textAlignment w:val="baseline"/>
        <w:rPr>
          <w:color w:val="000000"/>
        </w:rPr>
      </w:pPr>
      <w:r w:rsidRPr="00C815E1">
        <w:rPr>
          <w:color w:val="000000"/>
        </w:rPr>
        <w:t></w:t>
      </w:r>
      <w:r>
        <w:rPr>
          <w:color w:val="000000"/>
        </w:rPr>
        <w:t xml:space="preserve"> </w:t>
      </w:r>
      <w:r w:rsidRPr="00BA1007">
        <w:rPr>
          <w:color w:val="000000"/>
        </w:rPr>
        <w:t>Develop and maint</w:t>
      </w:r>
      <w:r>
        <w:rPr>
          <w:color w:val="000000"/>
        </w:rPr>
        <w:t>ain</w:t>
      </w:r>
      <w:r w:rsidRPr="00BA1007">
        <w:rPr>
          <w:color w:val="000000"/>
        </w:rPr>
        <w:t xml:space="preserve"> relationships with </w:t>
      </w:r>
      <w:r>
        <w:rPr>
          <w:color w:val="000000"/>
        </w:rPr>
        <w:t xml:space="preserve">the </w:t>
      </w:r>
      <w:r w:rsidRPr="00BA1007">
        <w:rPr>
          <w:color w:val="000000"/>
        </w:rPr>
        <w:t>university</w:t>
      </w:r>
      <w:r>
        <w:rPr>
          <w:color w:val="000000"/>
        </w:rPr>
        <w:t xml:space="preserve"> as well as</w:t>
      </w:r>
      <w:r w:rsidRPr="00BA1007">
        <w:rPr>
          <w:color w:val="000000"/>
        </w:rPr>
        <w:t xml:space="preserve"> local, regional, and national communities to promote the mission and goals of the school</w:t>
      </w:r>
      <w:r>
        <w:rPr>
          <w:color w:val="000000"/>
        </w:rPr>
        <w:t>.</w:t>
      </w:r>
    </w:p>
    <w:p w14:paraId="2161C487" w14:textId="77777777" w:rsidR="00BA1007" w:rsidRDefault="00BA1007" w:rsidP="00B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BBC56EA" w14:textId="0906DDAA" w:rsidR="00BA1007" w:rsidRPr="00C815E1" w:rsidRDefault="00BA1007" w:rsidP="00B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Professor of Practice r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esponsibilities:</w:t>
      </w:r>
    </w:p>
    <w:p w14:paraId="73930AB9" w14:textId="77777777" w:rsidR="00BA1007" w:rsidRDefault="00BA1007" w:rsidP="00695D40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FDC24" w14:textId="315B5404" w:rsidR="00BA1007" w:rsidRPr="00C815E1" w:rsidRDefault="00BA1007" w:rsidP="00BA1007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 the </w:t>
      </w:r>
      <w:r w:rsidR="002C1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eight-credit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investigative reporting bootcamp for </w:t>
      </w:r>
      <w:r w:rsidR="002C1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master’s degree students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Howard Center for Investigative Journalism at the Cronkite School. </w:t>
      </w:r>
    </w:p>
    <w:p w14:paraId="20130226" w14:textId="77777777" w:rsidR="00695D40" w:rsidRPr="00C815E1" w:rsidRDefault="00695D40" w:rsidP="00695D40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52EB6" w14:textId="77777777" w:rsidR="00695D40" w:rsidRDefault="00695D40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29732" w14:textId="5148B8C5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Journalism Education Experience</w:t>
      </w:r>
      <w:r w:rsidRPr="00C815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</w:p>
    <w:p w14:paraId="0BDF085F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650E8A0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8F9DF" w14:textId="77777777" w:rsidR="001F08DF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Walter Cronkite School of Journalism and Mass Communication</w:t>
      </w:r>
    </w:p>
    <w:p w14:paraId="3296BF3F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Arizona State University </w:t>
      </w:r>
    </w:p>
    <w:p w14:paraId="5C33A88E" w14:textId="0A8503B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Phoenix,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649C9">
        <w:rPr>
          <w:rFonts w:ascii="Times New Roman" w:eastAsia="Times New Roman" w:hAnsi="Times New Roman" w:cs="Times New Roman"/>
          <w:color w:val="000000"/>
          <w:sz w:val="24"/>
          <w:szCs w:val="24"/>
        </w:rPr>
        <w:t>, Fall 2020</w:t>
      </w:r>
    </w:p>
    <w:p w14:paraId="44D6332A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Reynolds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Visiting Professor of Journalism</w:t>
      </w:r>
    </w:p>
    <w:p w14:paraId="6875BB74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07A5523F" w14:textId="736D86F5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Developed investigative </w:t>
      </w:r>
      <w:r w:rsidR="00E525D7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bootcamp for the Howard Center for Investigative Journalism at the Cronkite School. Taught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bootcamp for the first cohort of investigative journalism master’s degree students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6C50ED16" w14:textId="77777777" w:rsidR="001F08DF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459A7" w14:textId="77777777" w:rsidR="001F08DF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Walter Cronkite School of Journalism and Mass Communication</w:t>
      </w:r>
    </w:p>
    <w:p w14:paraId="771054D3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Arizona State University </w:t>
      </w:r>
    </w:p>
    <w:p w14:paraId="489317EA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Phoenix, AZ - Spring semester 2018</w:t>
      </w:r>
    </w:p>
    <w:p w14:paraId="4E095030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Edith Kinney Gaylord Visiting Professor of Journalism Ethics</w:t>
      </w:r>
    </w:p>
    <w:p w14:paraId="565615A8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3F89AE2A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Taught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graduate and undergraduate Journalism Ethics and Diversity courses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students understand the importance of diversity in the profession and the importance of making news and management decisions using classical ethics models.  </w:t>
      </w:r>
    </w:p>
    <w:p w14:paraId="1FEB5CD3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4BCC8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Emerson College </w:t>
      </w:r>
    </w:p>
    <w:p w14:paraId="04DB0BFE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   2000-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14:paraId="6267BFC0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 professor (affiliated faculty)</w:t>
      </w:r>
    </w:p>
    <w:p w14:paraId="41341698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78EC9731" w14:textId="00DE10A7" w:rsidR="001F08DF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the department chair (Spring 2019) in coordinating faculty communication efforts and in scheduling all adjunct professors for various courses for</w:t>
      </w:r>
      <w:r w:rsidR="00E52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Fall 2019 semester. </w:t>
      </w:r>
    </w:p>
    <w:p w14:paraId="0653AA00" w14:textId="78F5DEB2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Taught Discovering Journalism (JR101) and Foundations of Journalism (JR102). </w:t>
      </w:r>
    </w:p>
    <w:p w14:paraId="52AD813D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Taught graduate Editing and Web Producing course, which instructs students in content editing, line editing, headline writing and WordPress design.</w:t>
      </w:r>
    </w:p>
    <w:p w14:paraId="6543E6B0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Taught graduate and undergraduate Editing and Design course, which instructs students in content editing, line editing, headline writing and Quark design.</w:t>
      </w:r>
    </w:p>
    <w:p w14:paraId="78F5CC7E" w14:textId="417F5F48" w:rsidR="001F08DF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Taught graduate and undergraduate Journalism Ethics course, which teaches students to make better management and news decisions using ethics models.</w:t>
      </w:r>
    </w:p>
    <w:p w14:paraId="08B306D2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9624E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D3723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Northeastern University</w:t>
      </w:r>
    </w:p>
    <w:p w14:paraId="5898E34D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   2015-16, 1997-98</w:t>
      </w:r>
    </w:p>
    <w:p w14:paraId="7C54D38A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 professor (adjunct)</w:t>
      </w:r>
    </w:p>
    <w:p w14:paraId="5D445BC7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2281CADE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Taught Journalism Ethics in Spring 2016.</w:t>
      </w:r>
    </w:p>
    <w:p w14:paraId="68507DDD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 Taught Newswriting II (JRN1104) courses, which introduced students to community reporting by requiring them to cover town meetings, report on police and fire news and generate in-depth news stories.</w:t>
      </w:r>
    </w:p>
    <w:p w14:paraId="72F9719B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83DD8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7CD93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Center for Excellence in Journalism </w:t>
      </w:r>
    </w:p>
    <w:p w14:paraId="16C662C9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of Business Administration</w:t>
      </w:r>
    </w:p>
    <w:p w14:paraId="53C87F74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Karachi, Pakistan (October-November 2015)</w:t>
      </w:r>
    </w:p>
    <w:p w14:paraId="4DCE5517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 professor </w:t>
      </w:r>
    </w:p>
    <w:p w14:paraId="7FA325EC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30F2D562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Designed and taught two-week intensive Advanced Reporting course for working professionals. Course included producing multi-platform explanatory journalism projects, data journalism, editing and story structure. </w:t>
      </w:r>
    </w:p>
    <w:p w14:paraId="6EF0D3CF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AA9C8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0219D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Lahore University of Management Sciences</w:t>
      </w:r>
    </w:p>
    <w:p w14:paraId="5B267A92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Lahore, Pakistan (March 2015)</w:t>
      </w:r>
    </w:p>
    <w:p w14:paraId="6E391A83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 professor </w:t>
      </w:r>
    </w:p>
    <w:p w14:paraId="1FBB0DE0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66100EA2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Designed and taught intensive three-day News Management course for working mid-level and senior level news managers. Course included journalism ethics, news management strategies, introduction to various types of storytelling (explanatory, data, digital, solutions-based, “Journalism of Hope”).</w:t>
      </w:r>
    </w:p>
    <w:p w14:paraId="110E48E7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F768B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3AE48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 of Rhode Island</w:t>
      </w:r>
    </w:p>
    <w:p w14:paraId="4781B654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South Kingstown, RI   1996-2010</w:t>
      </w:r>
    </w:p>
    <w:p w14:paraId="563C9ADE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Journalism professor (adjunct)</w:t>
      </w:r>
    </w:p>
    <w:p w14:paraId="6E0E1521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2D4D9511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Taught several journalism skills courses including Media Writing (JOR220), which introduces students to interviewing techniques, print and broadcast news writing, and public relations writing; Public Affairs Reporting (JOR320), which introduces students to community reporting by requiring them to cover town meetings, report on police and fire news, and generate in-depth news stories; Magazine Writing (JOR321), which requires students to conduct professional interviews and deliver well-written in-depth features and short human interest pieces.</w:t>
      </w:r>
    </w:p>
    <w:p w14:paraId="145C6D3E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Served as instructor for theory courses including Introduction to Mass Media (JOR110) and Foundations of American Journalism (JOR115).</w:t>
      </w:r>
    </w:p>
    <w:p w14:paraId="38D7A29D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8638A0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3738EE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Bryant University</w:t>
      </w:r>
    </w:p>
    <w:p w14:paraId="548FBE07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Smithfield, RI   1999-2001</w:t>
      </w:r>
    </w:p>
    <w:p w14:paraId="2979FBE5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 professor (adjunct)</w:t>
      </w:r>
    </w:p>
    <w:p w14:paraId="47C14281" w14:textId="77777777" w:rsidR="001F08DF" w:rsidRPr="00C815E1" w:rsidRDefault="001F08DF" w:rsidP="001F0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5C211F2F" w14:textId="77777777" w:rsidR="001F08DF" w:rsidRPr="00C815E1" w:rsidRDefault="001F08DF" w:rsidP="001F08DF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 Substituted for communications professor on sabbatical; taught public relations courses to business students.</w:t>
      </w:r>
    </w:p>
    <w:p w14:paraId="5447DE16" w14:textId="77777777" w:rsidR="001F08DF" w:rsidRDefault="001F08DF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5088FAD9" w14:textId="77777777" w:rsidR="001F08DF" w:rsidRDefault="001F08DF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2FD5DF71" w14:textId="3B23531B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815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Media </w:t>
      </w:r>
      <w:r w:rsidR="001F08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</w:t>
      </w:r>
      <w:r w:rsidRPr="00C815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xperience</w:t>
      </w:r>
    </w:p>
    <w:p w14:paraId="3AE9BBDB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3D8972D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Providence Journal </w:t>
      </w:r>
      <w:r w:rsidRPr="00C815E1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7" w:tgtFrame="_blank" w:history="1">
        <w:r w:rsidRPr="00C815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providencejournal.com</w:t>
        </w:r>
      </w:hyperlink>
    </w:p>
    <w:p w14:paraId="172C724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Providence, RI   1996-2015</w:t>
      </w:r>
    </w:p>
    <w:p w14:paraId="1F294BA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4876E0" w14:textId="00A447EE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 Vice President and Executive Editor </w:t>
      </w:r>
    </w:p>
    <w:p w14:paraId="0D05391C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1C6C9076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Oversaw the entire print and digital news operation including the supervision of more than 100 editors, reporters, producers, photographers and department assistants.</w:t>
      </w:r>
    </w:p>
    <w:p w14:paraId="0BEEB591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Charted new strategies and content initiatives in the news, sports and features departments on digital and print platforms.</w:t>
      </w:r>
    </w:p>
    <w:p w14:paraId="5FB84614" w14:textId="77777777" w:rsidR="00CF1F32" w:rsidRPr="00C815E1" w:rsidRDefault="00CF1F32" w:rsidP="00CF1F32">
      <w:pPr>
        <w:shd w:val="clear" w:color="auto" w:fill="FFFFFF"/>
        <w:spacing w:after="0" w:line="240" w:lineRule="auto"/>
        <w:ind w:left="81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Managed multimillion budget, earning annual bonuses for </w:t>
      </w:r>
    </w:p>
    <w:p w14:paraId="3B655544" w14:textId="77777777" w:rsidR="00CF1F32" w:rsidRPr="00C815E1" w:rsidRDefault="00CF1F32" w:rsidP="00CF1F32">
      <w:pPr>
        <w:shd w:val="clear" w:color="auto" w:fill="FFFFFF"/>
        <w:spacing w:after="0" w:line="240" w:lineRule="auto"/>
        <w:ind w:left="81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controlling expenses.</w:t>
      </w:r>
    </w:p>
    <w:p w14:paraId="3984F00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97D69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Awards/Distinctions:</w:t>
      </w:r>
    </w:p>
    <w:p w14:paraId="6D4CED73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2016, 2015: Appointed Pulitzer Prize juror by Columbia University and the Pulitzer Prize Board. </w:t>
      </w:r>
    </w:p>
    <w:p w14:paraId="3B3E397B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2016: Awarded the Judith Vance Weld Brown Spirit of Journalism Award, the highest honor given to a female journalist in New England.</w:t>
      </w:r>
    </w:p>
    <w:p w14:paraId="5D300251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2015: Inducted into the American-French Genealogical Society Hall of Fame.</w:t>
      </w:r>
    </w:p>
    <w:p w14:paraId="15D5C71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2014: Awarded the New England Yankee Quill, the highest regional award for lifetime achievement in journalism.</w:t>
      </w:r>
    </w:p>
    <w:p w14:paraId="45430216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2014: Named one of the “30 Most Powerful Women in Rhode Island” by Rhode Island Monthly magazine.</w:t>
      </w:r>
    </w:p>
    <w:p w14:paraId="36B3EC32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2013: Named one of “Top 10 Women to Watch in U.S. Media” by Editor &amp; Publisher magazine.</w:t>
      </w:r>
    </w:p>
    <w:p w14:paraId="2F790AB7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2004: Served as one of two primary editors for The Station Fire series, which was a Pulitzer Prize finalist in the Public Service category.</w:t>
      </w:r>
    </w:p>
    <w:p w14:paraId="519CCC12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74DB438" w14:textId="77777777" w:rsidR="00CF1F32" w:rsidRPr="00C815E1" w:rsidRDefault="00CF1F32" w:rsidP="000606FD">
      <w:pPr>
        <w:shd w:val="clear" w:color="auto" w:fill="FFFFFF"/>
        <w:tabs>
          <w:tab w:val="left" w:pos="19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Accomplishments:</w:t>
      </w:r>
    </w:p>
    <w:p w14:paraId="4B078E7A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2015: Launched award-winning “Race in Rhode Island” series and created Race Sounding Board.</w:t>
      </w:r>
    </w:p>
    <w:p w14:paraId="7BF1B8C1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2014: Launched award-winning nine-month “Middle Class Squeeze” series.</w:t>
      </w:r>
    </w:p>
    <w:p w14:paraId="0349CD8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2014: Launched redesigned mobile website.</w:t>
      </w:r>
    </w:p>
    <w:p w14:paraId="415EB957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2013: Launched redesigned metered website.</w:t>
      </w:r>
    </w:p>
    <w:p w14:paraId="69F91DC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2013: Launched award-winning nine-month “</w:t>
      </w:r>
      <w:proofErr w:type="spellStart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eWave</w:t>
      </w:r>
      <w:proofErr w:type="spellEnd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” series about the effects of digital technology on our lives, particularly privacy.</w:t>
      </w:r>
    </w:p>
    <w:p w14:paraId="14F7CCE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2012: Launched award-winning nine-month “Reinvent Rhode Island” series – a solutions-based look at the Rhode Island economy.</w:t>
      </w:r>
    </w:p>
    <w:p w14:paraId="017CBEEB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 2011: Launched </w:t>
      </w:r>
      <w:proofErr w:type="spellStart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Publick</w:t>
      </w:r>
      <w:proofErr w:type="spellEnd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Occurrences forums, an audience engagement project that continues to attract audiences of 300-400 people three times a year.</w:t>
      </w:r>
    </w:p>
    <w:p w14:paraId="29B500A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2011: Completed year-long Executive Leadership Development Project as a member of the A.H. Belo corporate senior executive team.</w:t>
      </w:r>
    </w:p>
    <w:p w14:paraId="1FE70B38" w14:textId="793B00BF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2011: Launched full-bore social media effort, including the establishment of a cross-departmental committee and a news-centric social media policy.</w:t>
      </w:r>
    </w:p>
    <w:p w14:paraId="7DA62EAE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2011: Launched award-winning series, “War on Terror: Coming Home” – an in-depth look at Iraq veterans with PTSD. Partnered with PBS to air hour-long Providence Journal film in several U.S. markets.</w:t>
      </w:r>
    </w:p>
    <w:p w14:paraId="6B59CEC5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2010: Development and redesign of eight features sections to better serve women and other essential audiences.</w:t>
      </w:r>
    </w:p>
    <w:p w14:paraId="6F5E400B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2009: Reorganization of the newsroom reporting staff into five content-competent teams.</w:t>
      </w:r>
    </w:p>
    <w:p w14:paraId="0DCBD62B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2009: </w:t>
      </w:r>
      <w:proofErr w:type="spellStart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Resectioning</w:t>
      </w:r>
      <w:proofErr w:type="spellEnd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newspaper to leverage local content.</w:t>
      </w:r>
    </w:p>
    <w:p w14:paraId="5FE3DFF3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2009: Redesign of the newspaper for easier navigation and consistency.</w:t>
      </w:r>
    </w:p>
    <w:p w14:paraId="44134D30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2008: Implementation of </w:t>
      </w:r>
      <w:proofErr w:type="spellStart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Projothebeat</w:t>
      </w:r>
      <w:proofErr w:type="spellEnd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, an online events calendar.</w:t>
      </w:r>
    </w:p>
    <w:p w14:paraId="3384F11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2006: Led the newsroom in the largest systems conversion in 30 years by training almost 200 staff members on CCI, a new content management system.</w:t>
      </w:r>
    </w:p>
    <w:p w14:paraId="0E220A93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2005: Reorganized the newsroom workflow and restructured editorial content to support new Homes, Jobs and Consumer sections.</w:t>
      </w:r>
    </w:p>
    <w:p w14:paraId="4AFC6F9C" w14:textId="77777777" w:rsidR="00CF1F32" w:rsidRPr="00C815E1" w:rsidRDefault="00CF1F32" w:rsidP="00CF1F32">
      <w:p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529514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Previous positions:</w:t>
      </w:r>
    </w:p>
    <w:p w14:paraId="682DFF33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Deputy executive editor — Supervised three news teams: Commerce &amp; Consumer, Justice (courts, attorney general’s office, state crime statistics), and Futures (health, education, environment, poverty). Developed content initiatives in news and features departments.</w:t>
      </w:r>
    </w:p>
    <w:p w14:paraId="47A426B0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Managing editor for administration –– Directly supervised the production of The Providence Journal and The Providence Sunday Journal. Also supervised the news, suburban, business and sports copy desks.</w:t>
      </w:r>
    </w:p>
    <w:p w14:paraId="7F6CFBA2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Assistant managing editor/online –– Created a features microsite on </w:t>
      </w:r>
      <w:hyperlink r:id="rId8" w:tgtFrame="_blank" w:history="1">
        <w:r w:rsidRPr="00C815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projo.com</w:t>
        </w:r>
      </w:hyperlink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to increase and retain women and other essential audiences.</w:t>
      </w:r>
    </w:p>
    <w:p w14:paraId="12FE83EB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Assistant managing editor/production –– Supervised the news, suburban, business and sports copy desks.</w:t>
      </w:r>
    </w:p>
    <w:p w14:paraId="491790D5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Assistant city editor — Edited major page-one projects/series and supervised all education coverage.</w:t>
      </w:r>
    </w:p>
    <w:p w14:paraId="281C19A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Section editor for Metro City edition — Responsible for content editing and design/pagination of the Monday through Friday city edition section.</w:t>
      </w:r>
    </w:p>
    <w:p w14:paraId="59106F62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Reporter— Covered education and diversity issues for special sections.</w:t>
      </w:r>
    </w:p>
    <w:p w14:paraId="668DF56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BE1A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The Call</w:t>
      </w:r>
    </w:p>
    <w:p w14:paraId="35DCCC30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Woonsocket, RI  1994-95</w:t>
      </w:r>
    </w:p>
    <w:p w14:paraId="7292257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editor                                                                     </w:t>
      </w:r>
    </w:p>
    <w:p w14:paraId="6BB4A391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0BF3E166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Production of the state’s second-largest daily newspaper, including the coordination of approximately 15 special sections per month.</w:t>
      </w:r>
    </w:p>
    <w:p w14:paraId="261AB2F0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Supervised a newsroom staff of 30, who reported on 12 towns in two states.</w:t>
      </w:r>
    </w:p>
    <w:p w14:paraId="694F7375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 Managed a budget of $1.5 million, earning bonuses every quarter for keeping expenses under budget.</w:t>
      </w:r>
    </w:p>
    <w:p w14:paraId="280D3A47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Wrote all editorials; implemented a more scientific endorsement policy and a more stringent advertising/editorial policy.</w:t>
      </w:r>
    </w:p>
    <w:p w14:paraId="1E81896A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Organized and moderated several Call-sponsored candidate and reform forums.</w:t>
      </w:r>
    </w:p>
    <w:p w14:paraId="6A817641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Redesigned the paper into four-color sections, earning the New England Press Association’s Better Newspaper award in 1995.</w:t>
      </w:r>
    </w:p>
    <w:p w14:paraId="03A29826" w14:textId="77777777" w:rsidR="00CF1F32" w:rsidRPr="00C815E1" w:rsidRDefault="00CF1F32" w:rsidP="00CF1F32">
      <w:pPr>
        <w:shd w:val="clear" w:color="auto" w:fill="FFFFFF"/>
        <w:spacing w:after="0" w:line="240" w:lineRule="auto"/>
        <w:ind w:left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B398F0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FEEC53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 of Rhode Island</w:t>
      </w:r>
    </w:p>
    <w:p w14:paraId="09BD34C0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Public Relations Division</w:t>
      </w:r>
    </w:p>
    <w:p w14:paraId="3A9D6252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South Kingstown, RI  1992-94</w:t>
      </w:r>
    </w:p>
    <w:p w14:paraId="42D1C2F3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Publicist        </w:t>
      </w:r>
    </w:p>
    <w:p w14:paraId="0430B1FB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5B28AB85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Recruited to advise professors and administrators on ways to </w:t>
      </w:r>
      <w:r w:rsidR="00A01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for general populations and 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with the media, including interview techniques, story </w:t>
      </w:r>
      <w:r w:rsidR="00366268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, and crisis management.</w:t>
      </w:r>
    </w:p>
    <w:p w14:paraId="4248F62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Coordinated media coverage</w:t>
      </w:r>
      <w:r w:rsidR="00A01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story placement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university’s College of Pharmacy, College of Nursing, and College of Human Science and Services, as well as the university’s cultural and educational events.</w:t>
      </w:r>
    </w:p>
    <w:p w14:paraId="0417A158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Wrote stories on research projects for university publications. Served as editor and writer for The Pacer, a biweekly newspaper geared toward staff and faculty.</w:t>
      </w:r>
    </w:p>
    <w:p w14:paraId="19954D6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C7A7F0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826026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F9A54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Kent County Daily Times</w:t>
      </w:r>
    </w:p>
    <w:p w14:paraId="00C03A33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West Warwick, RI  1989-92</w:t>
      </w:r>
    </w:p>
    <w:p w14:paraId="6985540C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editor</w:t>
      </w:r>
      <w:r w:rsidRPr="00C81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14:paraId="3AF63FEE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Responsibilities:</w:t>
      </w:r>
    </w:p>
    <w:p w14:paraId="13FF5E29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Production of the state’s smallest daily newspaper.</w:t>
      </w:r>
    </w:p>
    <w:p w14:paraId="46CC166C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Supervised a newsroom staff of 6, who reported on 3 towns.</w:t>
      </w:r>
    </w:p>
    <w:p w14:paraId="1E850AAC" w14:textId="77777777" w:rsidR="00CF1F32" w:rsidRPr="00C815E1" w:rsidRDefault="00CF1F32" w:rsidP="00CF1F32">
      <w:pPr>
        <w:shd w:val="clear" w:color="auto" w:fill="FFFFFF"/>
        <w:spacing w:after="0" w:line="240" w:lineRule="auto"/>
        <w:ind w:left="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Wrote all editorials; implemented a more stringent advertising/editorial policy.</w:t>
      </w:r>
    </w:p>
    <w:p w14:paraId="334540C8" w14:textId="36629FD4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2D2FBCC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9D755BA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00C8DD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26AFB6" w14:textId="77777777" w:rsidR="00CF1F32" w:rsidRPr="001F08DF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8D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Education:</w:t>
      </w:r>
    </w:p>
    <w:p w14:paraId="592FA265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5EF43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Columbia University    </w:t>
      </w:r>
    </w:p>
    <w:p w14:paraId="2E688667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School of Journalism</w:t>
      </w:r>
    </w:p>
    <w:p w14:paraId="7AF8E592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New York City</w:t>
      </w:r>
    </w:p>
    <w:p w14:paraId="398C0F2C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Fellowship: Sulzberger Leadership Program (2011-12)</w:t>
      </w:r>
    </w:p>
    <w:p w14:paraId="4D2ECBA6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     </w:t>
      </w:r>
    </w:p>
    <w:p w14:paraId="17476FC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 of Rhode Island    </w:t>
      </w:r>
    </w:p>
    <w:p w14:paraId="2A98024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South Kingstown, RI</w:t>
      </w:r>
    </w:p>
    <w:p w14:paraId="249C479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Degree: Master of Arts with highest distinction </w:t>
      </w:r>
    </w:p>
    <w:p w14:paraId="1A7357FB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QPA: 3.97 /4.0</w:t>
      </w:r>
    </w:p>
    <w:p w14:paraId="5602EFC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Major: Political science and media studies</w:t>
      </w:r>
    </w:p>
    <w:p w14:paraId="49B59CF4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53198D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Northeastern University</w:t>
      </w:r>
    </w:p>
    <w:p w14:paraId="2A08190E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</w:t>
      </w:r>
    </w:p>
    <w:p w14:paraId="13B5F7F8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Degree: Bachelor of Arts </w:t>
      </w:r>
    </w:p>
    <w:p w14:paraId="46F69C51" w14:textId="77777777" w:rsidR="00CF1F32" w:rsidRPr="00C815E1" w:rsidRDefault="00CF1F32" w:rsidP="00CF1F3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QPA: 3.48 / 4.0</w:t>
      </w:r>
    </w:p>
    <w:p w14:paraId="7DD7A43E" w14:textId="77777777" w:rsidR="00CF1F32" w:rsidRPr="00C815E1" w:rsidRDefault="00CF1F32" w:rsidP="00CF1F3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Major: Journalism and political science</w:t>
      </w:r>
    </w:p>
    <w:p w14:paraId="54C4D00A" w14:textId="77777777" w:rsidR="00CF1F32" w:rsidRPr="00C815E1" w:rsidRDefault="00CF1F32" w:rsidP="00CF1F3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6DF0AB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B68C37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Professional:</w:t>
      </w:r>
    </w:p>
    <w:p w14:paraId="7F2DE761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2666E" w14:textId="2BEC47E4" w:rsidR="00CF1F32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 w:rsidR="000D7D11"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, New England First Amendment Coalition (</w:t>
      </w:r>
      <w:r w:rsidR="00A01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 from 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2012-present).</w:t>
      </w:r>
    </w:p>
    <w:p w14:paraId="6E078435" w14:textId="16765281" w:rsidR="005649C9" w:rsidRDefault="005649C9" w:rsidP="005649C9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Moderator, state of journalism discussion with Margaret Sullivan, and Q&amp;A on diversity in newsrooms with Wesley Lowery,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England First Amendment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Institute, October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</w:t>
      </w:r>
    </w:p>
    <w:p w14:paraId="2E6F29EA" w14:textId="7ED46540" w:rsidR="00DD6072" w:rsidRDefault="00DD6072" w:rsidP="00DD607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Mistress of Ceremonies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England First Amendment Coalition annual awards luncheon honoring A.G. Sulzberger, publisher of the New York Times, Boston, Feb. 7, 2020.</w:t>
      </w:r>
    </w:p>
    <w:p w14:paraId="7A1C441F" w14:textId="3F5E189A" w:rsidR="00DD6072" w:rsidRDefault="00DD6072" w:rsidP="00DD607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Opening Speaker, Rhode Island Open Government Summit, to emphasize the need for transparency to </w:t>
      </w:r>
      <w:r w:rsidR="002C163F">
        <w:rPr>
          <w:rFonts w:ascii="Times New Roman" w:eastAsia="Times New Roman" w:hAnsi="Times New Roman" w:cs="Times New Roman"/>
          <w:color w:val="000000"/>
          <w:sz w:val="24"/>
          <w:szCs w:val="24"/>
        </w:rPr>
        <w:t>more than 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and municipal employees, July 19, 2019. </w:t>
      </w:r>
    </w:p>
    <w:p w14:paraId="3A8D1604" w14:textId="6325675E" w:rsidR="00BF4966" w:rsidRDefault="00BF4966" w:rsidP="00BF4966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“First Amendment and the Free Press: A Community Conversation,” Sharon Public Library, Sharon, Massachusetts, June 4, 2019. </w:t>
      </w:r>
    </w:p>
    <w:p w14:paraId="2913084F" w14:textId="366FA24E" w:rsidR="00BF4966" w:rsidRPr="00C815E1" w:rsidRDefault="00DD6072" w:rsidP="00BF4966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“First Amendment and the Free Press: A Community Conversation,” Southworth Library, Dartmouth, Massachusetts, May 23, 2019. </w:t>
      </w:r>
    </w:p>
    <w:p w14:paraId="4A6FB68F" w14:textId="77777777" w:rsidR="00BF4966" w:rsidRPr="00C815E1" w:rsidRDefault="00BF4966" w:rsidP="00BF4966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“What Press? Whose Truth? Protecting Civil Liberties in a World of Unaccountable Sources and Extreme Politics, with C.J.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Chivers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New York Times, Scott Mackay of NPR, and Francesca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Procaccini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Yale University Law School; at Brown University, March 14, 2019. </w:t>
      </w:r>
    </w:p>
    <w:p w14:paraId="0A222049" w14:textId="5CF29575" w:rsidR="00E525D7" w:rsidRPr="00C815E1" w:rsidRDefault="00E525D7" w:rsidP="00E525D7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“First Amendment and the Free Press: A Community Conversation,” Millicent Library, Fairhaven, Massachusetts, May 11, 2018. </w:t>
      </w:r>
    </w:p>
    <w:p w14:paraId="1FF05CE9" w14:textId="77777777" w:rsidR="00F66005" w:rsidRDefault="00F66005" w:rsidP="00F66005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“What It Takes for Women to Succeed in Media Today,” Cronkite School of Journalism and Mass Communication, Phoenix, Arizona, April 10, 2018.</w:t>
      </w:r>
    </w:p>
    <w:p w14:paraId="63290D0A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Board member, Metcalf Institute for Marine a</w:t>
      </w:r>
      <w:r w:rsidR="001C5B0C"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nd Environmental Reporting</w:t>
      </w:r>
      <w:r w:rsidR="00A0166A">
        <w:rPr>
          <w:rFonts w:ascii="Times New Roman" w:eastAsia="Times New Roman" w:hAnsi="Times New Roman" w:cs="Times New Roman"/>
          <w:color w:val="000000"/>
          <w:sz w:val="24"/>
          <w:szCs w:val="24"/>
        </w:rPr>
        <w:t>, URI</w:t>
      </w:r>
      <w:r w:rsidR="001C5B0C"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(2011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166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8E633E4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Board member, Rhode Island Press Association (2010-2015).</w:t>
      </w:r>
    </w:p>
    <w:p w14:paraId="726183F2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Creator/moderator, </w:t>
      </w:r>
      <w:proofErr w:type="spellStart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Publick</w:t>
      </w:r>
      <w:proofErr w:type="spellEnd"/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Occurrences forums (2011-2015).</w:t>
      </w:r>
    </w:p>
    <w:p w14:paraId="220FDE1E" w14:textId="77777777" w:rsidR="000D7D11" w:rsidRPr="00C815E1" w:rsidRDefault="000D7D11" w:rsidP="000D7D11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Board member, Women’s Development Corporation (2015-2017).</w:t>
      </w:r>
    </w:p>
    <w:p w14:paraId="55C8DA7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Presenter on “Now What: A Discussion of Election Results” at the Pell Center for International Relations and Public Policy, Salve Regina University (November 2016).</w:t>
      </w:r>
    </w:p>
    <w:p w14:paraId="157228EE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 Member of the U.S.-Pakistan Journalists Exchange (August 2012; January-February 2013; September-October 2014)</w:t>
      </w:r>
    </w:p>
    <w:p w14:paraId="5798E530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Member of the U.S.-Kenya Journalists Exchange (April-May 2013; January-February 2014)</w:t>
      </w:r>
    </w:p>
    <w:p w14:paraId="1F9D3B28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Presenter on Social Media at Women’s Summit at Bryant University (2010).</w:t>
      </w:r>
    </w:p>
    <w:p w14:paraId="6DF32367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Poynter Institute Social Media Seminar (2007).</w:t>
      </w:r>
    </w:p>
    <w:p w14:paraId="23A21743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Presenter on Freedom of Press issues at Emerson College convocation (2007).</w:t>
      </w:r>
    </w:p>
    <w:p w14:paraId="1C632E1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Regional Sunshine Week education coordinator (2005-2007).</w:t>
      </w:r>
    </w:p>
    <w:p w14:paraId="23EC36DF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 President of the </w:t>
      </w:r>
      <w:r w:rsidR="00402261"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New England Society of News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Editors (2003).</w:t>
      </w:r>
    </w:p>
    <w:p w14:paraId="3801CEEC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President of the New England Associated Press News Executives Association (2001).</w:t>
      </w:r>
    </w:p>
    <w:p w14:paraId="386BF945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 Member of New England Society of Newspaper Editors Journalist Exchange Committee, which organized two 10-day exchanges with Russian journalists and one 10-day exchange with Iranian journalists.</w:t>
      </w:r>
    </w:p>
    <w:p w14:paraId="21469520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Presenter and judge for numerous New England Newspaper and Press Association contests (1992-present).</w:t>
      </w:r>
    </w:p>
    <w:p w14:paraId="2BD3A3EC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Presenter and judge for numerous Providence Journal-sponsored high school and college newspaper contests.</w:t>
      </w:r>
    </w:p>
    <w:p w14:paraId="71447085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D8BB6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05A673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Scholarship:</w:t>
      </w:r>
    </w:p>
    <w:p w14:paraId="5FCF61BE" w14:textId="77777777" w:rsidR="00CF1F32" w:rsidRPr="00C815E1" w:rsidRDefault="00CF1F32" w:rsidP="00CF1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5994E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 Encyclopedia of New England Culture, “Politics and Media,” Yale University Press, 2005.</w:t>
      </w:r>
    </w:p>
    <w:p w14:paraId="503712A9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Cited for providing background to Political science Prof. Maureen Moakley’s book on Rhode Island State Politics, 1998.</w:t>
      </w:r>
    </w:p>
    <w:p w14:paraId="6BD3C89D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Implemented an access study on police records that led to — and was cited in — a comprehensive statewide study on access issues by Brown University and the University of Rhode Island, 1997-1998.</w:t>
      </w:r>
    </w:p>
    <w:p w14:paraId="36C42C77" w14:textId="77777777" w:rsidR="00CF1F32" w:rsidRPr="00C815E1" w:rsidRDefault="00CF1F32" w:rsidP="00CF1F32">
      <w:pPr>
        <w:shd w:val="clear" w:color="auto" w:fill="FFFFFF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 Congressional Record: 102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Congress First Session, Editorial, “The new family bill is better than nothing,’’ Nov. 13, 1991.</w:t>
      </w:r>
    </w:p>
    <w:p w14:paraId="1EEAADC5" w14:textId="77777777" w:rsidR="00CF1F32" w:rsidRPr="00C815E1" w:rsidRDefault="00CF1F32" w:rsidP="00CF1F3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191E8F" w14:textId="77777777" w:rsidR="00CF1F32" w:rsidRPr="00C815E1" w:rsidRDefault="00CF1F32" w:rsidP="00CF1F32">
      <w:pPr>
        <w:rPr>
          <w:rFonts w:ascii="Times New Roman" w:hAnsi="Times New Roman" w:cs="Times New Roman"/>
          <w:sz w:val="24"/>
          <w:szCs w:val="24"/>
        </w:rPr>
      </w:pPr>
    </w:p>
    <w:p w14:paraId="5AB60C12" w14:textId="77777777" w:rsidR="00E1504D" w:rsidRPr="00C815E1" w:rsidRDefault="00E1504D">
      <w:pPr>
        <w:rPr>
          <w:rFonts w:ascii="Times New Roman" w:hAnsi="Times New Roman" w:cs="Times New Roman"/>
          <w:sz w:val="24"/>
          <w:szCs w:val="24"/>
        </w:rPr>
      </w:pPr>
    </w:p>
    <w:sectPr w:rsidR="00E1504D" w:rsidRPr="00C815E1" w:rsidSect="0098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0D96"/>
    <w:multiLevelType w:val="multilevel"/>
    <w:tmpl w:val="A78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606FD"/>
    <w:rsid w:val="000B3870"/>
    <w:rsid w:val="000D7D11"/>
    <w:rsid w:val="001C5B0C"/>
    <w:rsid w:val="001F08DF"/>
    <w:rsid w:val="002C163F"/>
    <w:rsid w:val="00366268"/>
    <w:rsid w:val="00402261"/>
    <w:rsid w:val="004100B3"/>
    <w:rsid w:val="00416F84"/>
    <w:rsid w:val="004A1452"/>
    <w:rsid w:val="005649C9"/>
    <w:rsid w:val="00586585"/>
    <w:rsid w:val="005A3065"/>
    <w:rsid w:val="00695D40"/>
    <w:rsid w:val="0076694F"/>
    <w:rsid w:val="008E09CF"/>
    <w:rsid w:val="008E50E1"/>
    <w:rsid w:val="00A0166A"/>
    <w:rsid w:val="00BA1007"/>
    <w:rsid w:val="00BC7CC9"/>
    <w:rsid w:val="00BF3E49"/>
    <w:rsid w:val="00BF4966"/>
    <w:rsid w:val="00C815E1"/>
    <w:rsid w:val="00CF1F32"/>
    <w:rsid w:val="00D9258F"/>
    <w:rsid w:val="00DD6072"/>
    <w:rsid w:val="00E1504D"/>
    <w:rsid w:val="00E525D7"/>
    <w:rsid w:val="00EA5A82"/>
    <w:rsid w:val="00F36132"/>
    <w:rsid w:val="00F54544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7FAD"/>
  <w15:chartTrackingRefBased/>
  <w15:docId w15:val="{F30213E3-69A4-4B0B-BFEC-C33494B7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8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60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denc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bordeleau@gmail.com" TargetMode="External"/><Relationship Id="rId5" Type="http://schemas.openxmlformats.org/officeDocument/2006/relationships/hyperlink" Target="tel:401-525-1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2418</Words>
  <Characters>12962</Characters>
  <Application>Microsoft Office Word</Application>
  <DocSecurity>0</DocSecurity>
  <Lines>249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Bordeleau</dc:creator>
  <cp:keywords/>
  <dc:description/>
  <cp:lastModifiedBy>Karen Bordeleau</cp:lastModifiedBy>
  <cp:revision>2</cp:revision>
  <cp:lastPrinted>2017-01-16T18:41:00Z</cp:lastPrinted>
  <dcterms:created xsi:type="dcterms:W3CDTF">2021-02-02T21:31:00Z</dcterms:created>
  <dcterms:modified xsi:type="dcterms:W3CDTF">2021-02-02T21:31:00Z</dcterms:modified>
</cp:coreProperties>
</file>