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24A5" w14:textId="2A55959E" w:rsidR="00C97B7E" w:rsidRPr="00D44266" w:rsidRDefault="4DDD3BAE" w:rsidP="4DDD3BAE">
      <w:pPr>
        <w:pStyle w:val="jobsection"/>
        <w:spacing w:before="0" w:after="0"/>
        <w:jc w:val="center"/>
        <w:rPr>
          <w:rFonts w:ascii="Times New Roman" w:hAnsi="Times New Roman"/>
        </w:rPr>
      </w:pPr>
      <w:r w:rsidRPr="00D44266">
        <w:rPr>
          <w:rFonts w:ascii="Times New Roman" w:hAnsi="Times New Roman"/>
        </w:rPr>
        <w:t>GLEN S. GOODMAN</w:t>
      </w:r>
    </w:p>
    <w:p w14:paraId="1A443F13" w14:textId="77777777" w:rsidR="00124C16" w:rsidRPr="00D44266" w:rsidRDefault="00C97B7E" w:rsidP="000C1B91">
      <w:pPr>
        <w:pStyle w:val="jobsection"/>
        <w:spacing w:before="0" w:after="0"/>
        <w:rPr>
          <w:rFonts w:ascii="Times New Roman" w:hAnsi="Times New Roman"/>
          <w:b w:val="0"/>
        </w:rPr>
        <w:sectPr w:rsidR="00124C16" w:rsidRPr="00D44266" w:rsidSect="004E119D">
          <w:headerReference w:type="even" r:id="rId7"/>
          <w:head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D44266">
        <w:br/>
      </w:r>
    </w:p>
    <w:p w14:paraId="1455C364" w14:textId="51C5546A" w:rsidR="00124C16" w:rsidRPr="00D44266" w:rsidRDefault="00124C16" w:rsidP="000C1B91">
      <w:pPr>
        <w:pStyle w:val="jobsection"/>
        <w:spacing w:before="0" w:after="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ASU International Development</w:t>
      </w:r>
    </w:p>
    <w:p w14:paraId="5B44BD71" w14:textId="27A3CB91" w:rsidR="00124C16" w:rsidRPr="00D44266" w:rsidRDefault="00124C16" w:rsidP="000C1B91">
      <w:pPr>
        <w:pStyle w:val="jobsection"/>
        <w:spacing w:before="0" w:after="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Fulton Center</w:t>
      </w:r>
    </w:p>
    <w:p w14:paraId="54ABEB6E" w14:textId="34A598DC" w:rsidR="00124C16" w:rsidRPr="00D44266" w:rsidRDefault="00124C16" w:rsidP="000C1B91">
      <w:pPr>
        <w:pStyle w:val="jobsection"/>
        <w:spacing w:before="0" w:after="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300 E University Dr., Suite 110</w:t>
      </w:r>
    </w:p>
    <w:p w14:paraId="4FE60A49" w14:textId="34BAC5D8" w:rsidR="00124C16" w:rsidRPr="00D44266" w:rsidRDefault="00124C16" w:rsidP="000C1B91">
      <w:pPr>
        <w:pStyle w:val="jobsection"/>
        <w:spacing w:before="0" w:after="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Tempe, AZ 85287-7205</w:t>
      </w:r>
    </w:p>
    <w:p w14:paraId="548469E3" w14:textId="77777777" w:rsidR="00124C16" w:rsidRPr="00D44266" w:rsidRDefault="00124C16" w:rsidP="000C1B91">
      <w:pPr>
        <w:pStyle w:val="jobsection"/>
        <w:spacing w:before="0" w:after="0"/>
        <w:rPr>
          <w:rFonts w:ascii="Times New Roman" w:hAnsi="Times New Roman"/>
          <w:b w:val="0"/>
        </w:rPr>
      </w:pPr>
    </w:p>
    <w:p w14:paraId="1D6EC24B" w14:textId="39358036" w:rsidR="00C97B7E" w:rsidRPr="00D44266" w:rsidRDefault="000C1B91" w:rsidP="000C1B91">
      <w:pPr>
        <w:pStyle w:val="jobsection"/>
        <w:spacing w:before="0" w:after="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School of International Languages and Cultures</w:t>
      </w:r>
    </w:p>
    <w:p w14:paraId="77F6D0B6" w14:textId="45B82D1C" w:rsidR="000C1B91" w:rsidRPr="00D44266" w:rsidRDefault="000C1B91" w:rsidP="000C1B91">
      <w:pPr>
        <w:pStyle w:val="jobsection"/>
        <w:spacing w:before="0" w:after="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Arizona State University</w:t>
      </w:r>
    </w:p>
    <w:p w14:paraId="1AB95CB2" w14:textId="77777777" w:rsidR="00124C16" w:rsidRPr="00D44266" w:rsidRDefault="00124C16" w:rsidP="00124C16">
      <w:pPr>
        <w:rPr>
          <w:rFonts w:eastAsia="Times New Roman"/>
        </w:rPr>
      </w:pPr>
      <w:r w:rsidRPr="00D44266">
        <w:rPr>
          <w:rFonts w:eastAsia="Times New Roman"/>
        </w:rPr>
        <w:t xml:space="preserve">851 S. Cady Mall PO Box 870202 </w:t>
      </w:r>
    </w:p>
    <w:p w14:paraId="45A6BF9D" w14:textId="110811D6" w:rsidR="00124C16" w:rsidRPr="00D44266" w:rsidRDefault="00124C16" w:rsidP="00124C16">
      <w:pPr>
        <w:rPr>
          <w:rFonts w:eastAsia="Times New Roman"/>
        </w:rPr>
        <w:sectPr w:rsidR="00124C16" w:rsidRPr="00D44266" w:rsidSect="00124C16">
          <w:type w:val="continuous"/>
          <w:pgSz w:w="12240" w:h="15840"/>
          <w:pgMar w:top="1440" w:right="1440" w:bottom="1440" w:left="1440" w:header="720" w:footer="720" w:gutter="0"/>
          <w:cols w:num="2" w:space="8"/>
          <w:titlePg/>
          <w:docGrid w:linePitch="360"/>
        </w:sectPr>
      </w:pPr>
      <w:r w:rsidRPr="00D44266">
        <w:rPr>
          <w:rFonts w:eastAsia="Times New Roman"/>
        </w:rPr>
        <w:t>Tempe, AZ 85287-0202</w:t>
      </w:r>
    </w:p>
    <w:p w14:paraId="3D207B48" w14:textId="77777777" w:rsidR="00C97B7E" w:rsidRPr="00D44266" w:rsidRDefault="00C97B7E" w:rsidP="00C97B7E">
      <w:pPr>
        <w:pStyle w:val="jobsection"/>
        <w:spacing w:before="0" w:after="0"/>
        <w:rPr>
          <w:rFonts w:ascii="Times New Roman" w:hAnsi="Times New Roman"/>
        </w:rPr>
      </w:pPr>
    </w:p>
    <w:p w14:paraId="2226504D" w14:textId="77777777" w:rsidR="00C97B7E" w:rsidRPr="00D44266" w:rsidRDefault="4DDD3BAE" w:rsidP="4DDD3BAE">
      <w:pPr>
        <w:pStyle w:val="jobsection"/>
        <w:spacing w:before="0" w:after="0"/>
        <w:jc w:val="center"/>
        <w:rPr>
          <w:rFonts w:ascii="Times New Roman" w:hAnsi="Times New Roman"/>
        </w:rPr>
      </w:pPr>
      <w:r w:rsidRPr="00D44266">
        <w:rPr>
          <w:rFonts w:ascii="Times New Roman" w:hAnsi="Times New Roman"/>
        </w:rPr>
        <w:t>EDUCATION</w:t>
      </w:r>
    </w:p>
    <w:p w14:paraId="32E356F7" w14:textId="77777777" w:rsidR="00C97B7E" w:rsidRPr="00D44266" w:rsidRDefault="00C97B7E" w:rsidP="00C97B7E">
      <w:pPr>
        <w:pStyle w:val="jobsection"/>
        <w:spacing w:before="0" w:after="0"/>
        <w:rPr>
          <w:rFonts w:ascii="Times New Roman" w:hAnsi="Times New Roman"/>
        </w:rPr>
      </w:pPr>
    </w:p>
    <w:p w14:paraId="568C1606" w14:textId="6410D160" w:rsidR="00C97B7E" w:rsidRPr="00D44266" w:rsidRDefault="4DDD3BAE" w:rsidP="4DDD3BAE">
      <w:pPr>
        <w:pStyle w:val="jobsection"/>
        <w:spacing w:before="0" w:after="0"/>
        <w:ind w:left="360" w:hanging="360"/>
        <w:jc w:val="both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Ph.D., History, Emory University, 2015</w:t>
      </w:r>
    </w:p>
    <w:p w14:paraId="5735CB48" w14:textId="292D314C" w:rsidR="00C97B7E" w:rsidRPr="00D44266" w:rsidRDefault="4DDD3BAE" w:rsidP="4DDD3BAE">
      <w:pPr>
        <w:pStyle w:val="jobsection"/>
        <w:spacing w:before="0" w:after="0"/>
        <w:ind w:left="360" w:hanging="360"/>
        <w:jc w:val="both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M.A., History, Emory University, 2011</w:t>
      </w:r>
    </w:p>
    <w:p w14:paraId="45C8E8E1" w14:textId="041841FB" w:rsidR="00FB636B" w:rsidRPr="00D44266" w:rsidRDefault="00FB636B" w:rsidP="4DDD3BAE">
      <w:pPr>
        <w:pStyle w:val="jobsection"/>
        <w:spacing w:before="0" w:after="0"/>
        <w:ind w:left="360" w:hanging="360"/>
        <w:jc w:val="both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Diploma of Cuisine (intermediate), Le Cordon Bleu, Paris, 2008</w:t>
      </w:r>
    </w:p>
    <w:p w14:paraId="45C46099" w14:textId="14BF9C7F" w:rsidR="00C97B7E" w:rsidRPr="00D44266" w:rsidRDefault="4DDD3BAE" w:rsidP="4DDD3BAE">
      <w:pPr>
        <w:pStyle w:val="jobsection"/>
        <w:spacing w:before="0" w:after="0"/>
        <w:ind w:left="360" w:hanging="360"/>
        <w:jc w:val="both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M.Sc., Latin American Studies, Oxford University, 2006 (awarded with Distinction)</w:t>
      </w:r>
    </w:p>
    <w:p w14:paraId="19BAA673" w14:textId="11804482" w:rsidR="00C97B7E" w:rsidRPr="00D44266" w:rsidRDefault="4DDD3BAE" w:rsidP="4DDD3BAE">
      <w:pPr>
        <w:pStyle w:val="jobsection"/>
        <w:spacing w:before="0" w:after="0"/>
        <w:ind w:left="360" w:hanging="360"/>
        <w:jc w:val="both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 xml:space="preserve">B.A., Spanish and Comparative Literature with honors, Georgetown University, 2004 (awarded </w:t>
      </w:r>
      <w:r w:rsidRPr="00D44266">
        <w:rPr>
          <w:rFonts w:ascii="Times New Roman" w:hAnsi="Times New Roman"/>
          <w:b w:val="0"/>
          <w:i/>
          <w:iCs/>
        </w:rPr>
        <w:t>magna cum laude</w:t>
      </w:r>
      <w:r w:rsidRPr="00D44266">
        <w:rPr>
          <w:rFonts w:ascii="Times New Roman" w:hAnsi="Times New Roman"/>
          <w:b w:val="0"/>
        </w:rPr>
        <w:t>)</w:t>
      </w:r>
    </w:p>
    <w:p w14:paraId="28904D97" w14:textId="77777777" w:rsidR="00C97B7E" w:rsidRPr="00D44266" w:rsidRDefault="00C97B7E" w:rsidP="00C97B7E">
      <w:pPr>
        <w:pStyle w:val="jobsection"/>
        <w:spacing w:before="0" w:after="0"/>
        <w:ind w:left="720" w:hanging="720"/>
        <w:rPr>
          <w:rFonts w:ascii="Times New Roman" w:hAnsi="Times New Roman"/>
        </w:rPr>
      </w:pPr>
    </w:p>
    <w:p w14:paraId="42FD5C18" w14:textId="77777777" w:rsidR="00C97B7E" w:rsidRPr="00D44266" w:rsidRDefault="4DDD3BAE" w:rsidP="4DDD3BAE">
      <w:pPr>
        <w:pStyle w:val="jobsection"/>
        <w:spacing w:before="0" w:after="0"/>
        <w:ind w:left="720" w:hanging="720"/>
        <w:jc w:val="center"/>
        <w:rPr>
          <w:rFonts w:ascii="Times New Roman" w:hAnsi="Times New Roman"/>
        </w:rPr>
      </w:pPr>
      <w:r w:rsidRPr="00D44266">
        <w:rPr>
          <w:rFonts w:ascii="Times New Roman" w:hAnsi="Times New Roman"/>
        </w:rPr>
        <w:t>PROFESSIONAL EXPERIENCE</w:t>
      </w:r>
    </w:p>
    <w:p w14:paraId="0CC2CE14" w14:textId="77777777" w:rsidR="00C97B7E" w:rsidRPr="00D44266" w:rsidRDefault="00C97B7E" w:rsidP="00C97B7E">
      <w:pPr>
        <w:pStyle w:val="jobsection"/>
        <w:spacing w:before="0" w:after="0"/>
        <w:ind w:left="720" w:hanging="720"/>
        <w:rPr>
          <w:rFonts w:ascii="Times New Roman" w:hAnsi="Times New Roman"/>
        </w:rPr>
      </w:pPr>
    </w:p>
    <w:p w14:paraId="28688213" w14:textId="77777777" w:rsidR="00C97B7E" w:rsidRPr="00D44266" w:rsidRDefault="4DDD3BAE" w:rsidP="4DDD3BAE">
      <w:pPr>
        <w:pStyle w:val="jobsection"/>
        <w:spacing w:before="0" w:after="0"/>
        <w:ind w:left="360" w:hanging="360"/>
        <w:rPr>
          <w:rFonts w:ascii="Times New Roman" w:hAnsi="Times New Roman"/>
        </w:rPr>
      </w:pPr>
      <w:r w:rsidRPr="00D44266">
        <w:rPr>
          <w:rFonts w:ascii="Times New Roman" w:hAnsi="Times New Roman"/>
        </w:rPr>
        <w:t>Current:</w:t>
      </w:r>
    </w:p>
    <w:p w14:paraId="3BD0B76E" w14:textId="77777777" w:rsidR="001C7EF6" w:rsidRPr="00D44266" w:rsidRDefault="001C7EF6" w:rsidP="00A354FB">
      <w:pPr>
        <w:pStyle w:val="jobsection"/>
        <w:spacing w:before="0" w:after="0"/>
        <w:ind w:left="360" w:hanging="360"/>
        <w:rPr>
          <w:rFonts w:ascii="Times New Roman" w:hAnsi="Times New Roman"/>
        </w:rPr>
      </w:pPr>
    </w:p>
    <w:p w14:paraId="68376971" w14:textId="3C87D804" w:rsidR="4DDD3BAE" w:rsidRPr="00D44266" w:rsidRDefault="00124C16" w:rsidP="4DDD3BAE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Humanities Practice Manager, ASU International Development, Arizona State University, 2019-Present</w:t>
      </w:r>
    </w:p>
    <w:p w14:paraId="22E77A0F" w14:textId="77777777" w:rsidR="00124C16" w:rsidRPr="00D44266" w:rsidRDefault="00124C16" w:rsidP="4DDD3BAE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</w:p>
    <w:p w14:paraId="19F165BA" w14:textId="2D75F048" w:rsidR="00240CF1" w:rsidRDefault="00124C16" w:rsidP="00240CF1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Clinical Assistant Professor of Brazilian Studies, School of International Languages and Cultures, Arizona State University, 2019-Present</w:t>
      </w:r>
      <w:r w:rsidR="00240CF1">
        <w:rPr>
          <w:rFonts w:ascii="Times New Roman" w:hAnsi="Times New Roman"/>
          <w:b w:val="0"/>
        </w:rPr>
        <w:t xml:space="preserve"> </w:t>
      </w:r>
    </w:p>
    <w:p w14:paraId="208FBEB8" w14:textId="77777777" w:rsidR="00240CF1" w:rsidRPr="00D44266" w:rsidRDefault="00240CF1" w:rsidP="00240CF1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</w:p>
    <w:p w14:paraId="626FA14E" w14:textId="45945409" w:rsidR="00706896" w:rsidRPr="00D44266" w:rsidRDefault="00240CF1" w:rsidP="00240CF1">
      <w:pPr>
        <w:pStyle w:val="jobsection"/>
        <w:spacing w:before="0" w:after="0"/>
        <w:ind w:left="720" w:hanging="36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*Affiliate faculty in History, School of History, Philosophy, and Religious Studies, 2021-Present</w:t>
      </w:r>
    </w:p>
    <w:p w14:paraId="22235FC9" w14:textId="77777777" w:rsidR="00C97B7E" w:rsidRPr="00D44266" w:rsidRDefault="00C97B7E" w:rsidP="00A354FB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</w:p>
    <w:p w14:paraId="421E7544" w14:textId="2525583E" w:rsidR="00C97B7E" w:rsidRPr="00D44266" w:rsidRDefault="4DDD3BAE" w:rsidP="4DDD3BAE">
      <w:pPr>
        <w:pStyle w:val="jobsection"/>
        <w:spacing w:before="0" w:after="0"/>
        <w:ind w:left="360" w:hanging="360"/>
        <w:rPr>
          <w:rFonts w:ascii="Times New Roman" w:hAnsi="Times New Roman"/>
        </w:rPr>
      </w:pPr>
      <w:r w:rsidRPr="00D44266">
        <w:rPr>
          <w:rFonts w:ascii="Times New Roman" w:hAnsi="Times New Roman"/>
        </w:rPr>
        <w:t>Previous:</w:t>
      </w:r>
    </w:p>
    <w:p w14:paraId="24B6FD32" w14:textId="1B1C2342" w:rsidR="00124C16" w:rsidRPr="00D44266" w:rsidRDefault="00124C16" w:rsidP="4DDD3BAE">
      <w:pPr>
        <w:pStyle w:val="jobsection"/>
        <w:spacing w:before="0" w:after="0"/>
        <w:ind w:left="360" w:hanging="360"/>
        <w:rPr>
          <w:rFonts w:ascii="Times New Roman" w:hAnsi="Times New Roman"/>
        </w:rPr>
      </w:pPr>
    </w:p>
    <w:p w14:paraId="68B37628" w14:textId="5AFA5CE5" w:rsidR="005210DE" w:rsidRDefault="005210DE" w:rsidP="00124C16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Visiting Professor, Department of History, Pontifical Catholic University of Rio Grande do Sul, Brazil, Fall 2021.</w:t>
      </w:r>
    </w:p>
    <w:p w14:paraId="7DFCFEA8" w14:textId="77777777" w:rsidR="005210DE" w:rsidRDefault="005210DE" w:rsidP="00124C16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</w:p>
    <w:p w14:paraId="21816861" w14:textId="47C8D0BF" w:rsidR="00124C16" w:rsidRPr="00D44266" w:rsidRDefault="00124C16" w:rsidP="00124C16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Assistant Professor of Brazilian Studies, Department of Spanish and Portuguese, University of Illinois at Urbana Champaign, 2015-2019</w:t>
      </w:r>
    </w:p>
    <w:p w14:paraId="76E1AF17" w14:textId="4B070230" w:rsidR="00CD7702" w:rsidRPr="00D44266" w:rsidRDefault="00CD7702" w:rsidP="4DDD3BAE">
      <w:pPr>
        <w:pStyle w:val="jobsection"/>
        <w:spacing w:before="0" w:after="0"/>
        <w:ind w:left="360" w:hanging="360"/>
        <w:rPr>
          <w:rFonts w:ascii="Times New Roman" w:hAnsi="Times New Roman"/>
        </w:rPr>
      </w:pPr>
    </w:p>
    <w:p w14:paraId="7BC89FCF" w14:textId="77777777" w:rsidR="00CD7702" w:rsidRPr="00D44266" w:rsidRDefault="00CD7702" w:rsidP="00CD7702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Fulbright Visiting Professor, Federal University of Rio Grande do Sul, Brazil, Spring 2018.</w:t>
      </w:r>
    </w:p>
    <w:p w14:paraId="5119D9CA" w14:textId="77777777" w:rsidR="001C7EF6" w:rsidRPr="00D44266" w:rsidRDefault="001C7EF6" w:rsidP="00A354FB">
      <w:pPr>
        <w:pStyle w:val="jobsection"/>
        <w:spacing w:before="0" w:after="0"/>
        <w:ind w:left="360" w:hanging="360"/>
        <w:rPr>
          <w:rFonts w:ascii="Times New Roman" w:hAnsi="Times New Roman"/>
        </w:rPr>
      </w:pPr>
    </w:p>
    <w:p w14:paraId="6B814B9D" w14:textId="193A0ECD" w:rsidR="001C7EF6" w:rsidRPr="00D44266" w:rsidRDefault="4DDD3BAE" w:rsidP="4DDD3BAE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Lecturer in Brazilian Studies, Department of Spanish and Portuguese, University of Illinois at Urbana Champaign, 2014-2015</w:t>
      </w:r>
    </w:p>
    <w:p w14:paraId="70821961" w14:textId="77777777" w:rsidR="00D309E3" w:rsidRPr="00D44266" w:rsidRDefault="00D309E3" w:rsidP="00A354FB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</w:p>
    <w:p w14:paraId="258583FA" w14:textId="77777777" w:rsidR="00C97B7E" w:rsidRPr="00D44266" w:rsidRDefault="4DDD3BAE" w:rsidP="4DDD3BAE">
      <w:pPr>
        <w:pStyle w:val="jobsection"/>
        <w:spacing w:before="0" w:after="0"/>
        <w:ind w:left="360" w:hanging="360"/>
        <w:rPr>
          <w:rFonts w:ascii="Times New Roman" w:hAnsi="Times New Roman"/>
          <w:b w:val="0"/>
        </w:rPr>
      </w:pPr>
      <w:r w:rsidRPr="00D44266">
        <w:rPr>
          <w:rFonts w:ascii="Times New Roman" w:hAnsi="Times New Roman"/>
          <w:b w:val="0"/>
        </w:rPr>
        <w:t>Kirk Visiting Assistant Professor of History, Agnes Scott College, Spring 2014</w:t>
      </w:r>
    </w:p>
    <w:p w14:paraId="0E24D23C" w14:textId="77777777" w:rsidR="00C97B7E" w:rsidRPr="00D44266" w:rsidRDefault="00C97B7E" w:rsidP="00C97B7E">
      <w:pPr>
        <w:pStyle w:val="jobsection"/>
        <w:spacing w:before="0" w:after="0"/>
        <w:ind w:left="720" w:hanging="720"/>
        <w:rPr>
          <w:rFonts w:ascii="Times New Roman" w:hAnsi="Times New Roman"/>
          <w:b w:val="0"/>
        </w:rPr>
      </w:pPr>
    </w:p>
    <w:p w14:paraId="35A1F50E" w14:textId="77777777" w:rsidR="00C97B7E" w:rsidRPr="00D44266" w:rsidRDefault="4DDD3BAE" w:rsidP="4DDD3BAE">
      <w:pPr>
        <w:pStyle w:val="jobsection"/>
        <w:spacing w:before="0" w:after="0"/>
        <w:ind w:left="720" w:hanging="720"/>
        <w:jc w:val="center"/>
        <w:rPr>
          <w:rFonts w:ascii="Times New Roman" w:hAnsi="Times New Roman"/>
        </w:rPr>
      </w:pPr>
      <w:r w:rsidRPr="00D44266">
        <w:rPr>
          <w:rFonts w:ascii="Times New Roman" w:hAnsi="Times New Roman"/>
        </w:rPr>
        <w:lastRenderedPageBreak/>
        <w:t>PUBLICATIONS</w:t>
      </w:r>
    </w:p>
    <w:p w14:paraId="2142E8D6" w14:textId="77777777" w:rsidR="00C97B7E" w:rsidRPr="00D44266" w:rsidRDefault="00C97B7E" w:rsidP="00C97B7E">
      <w:pPr>
        <w:pStyle w:val="jobsection"/>
        <w:spacing w:before="0" w:after="0"/>
        <w:ind w:left="720" w:hanging="720"/>
        <w:rPr>
          <w:rFonts w:ascii="Times New Roman" w:hAnsi="Times New Roman"/>
        </w:rPr>
      </w:pPr>
    </w:p>
    <w:p w14:paraId="63B7F914" w14:textId="59984EFE" w:rsidR="00A354FB" w:rsidRPr="00D44266" w:rsidRDefault="4DDD3BAE" w:rsidP="4DDD3BAE">
      <w:pPr>
        <w:pStyle w:val="jobsection"/>
        <w:spacing w:before="0" w:after="0"/>
        <w:ind w:left="720" w:hanging="720"/>
        <w:rPr>
          <w:rFonts w:ascii="Times New Roman" w:hAnsi="Times New Roman"/>
        </w:rPr>
      </w:pPr>
      <w:r w:rsidRPr="00D44266">
        <w:rPr>
          <w:rFonts w:ascii="Times New Roman" w:hAnsi="Times New Roman"/>
        </w:rPr>
        <w:t>Books:</w:t>
      </w:r>
    </w:p>
    <w:p w14:paraId="3304C8CE" w14:textId="77777777" w:rsidR="00A354FB" w:rsidRPr="00D44266" w:rsidRDefault="00A354FB" w:rsidP="00C97B7E">
      <w:pPr>
        <w:pStyle w:val="jobsection"/>
        <w:spacing w:before="0" w:after="0"/>
        <w:ind w:left="720" w:hanging="720"/>
        <w:rPr>
          <w:rFonts w:ascii="Times New Roman" w:hAnsi="Times New Roman"/>
        </w:rPr>
      </w:pPr>
    </w:p>
    <w:p w14:paraId="431B3D0A" w14:textId="0653F8E8" w:rsidR="00A354FB" w:rsidRPr="00D44266" w:rsidRDefault="4DDD3BAE" w:rsidP="004E119D">
      <w:pPr>
        <w:ind w:left="360" w:hanging="360"/>
        <w:jc w:val="both"/>
      </w:pPr>
      <w:r w:rsidRPr="00D44266">
        <w:rPr>
          <w:i/>
          <w:iCs/>
        </w:rPr>
        <w:t xml:space="preserve">Indelible Whiteness? Race, Nation, and German Ethnicity in Brazil </w:t>
      </w:r>
      <w:r w:rsidRPr="00D44266">
        <w:t>(Manuscript in progress)</w:t>
      </w:r>
    </w:p>
    <w:p w14:paraId="5E808351" w14:textId="033AAC9F" w:rsidR="00D44266" w:rsidRPr="00D44266" w:rsidRDefault="00D44266" w:rsidP="004E119D">
      <w:pPr>
        <w:ind w:left="360" w:hanging="360"/>
        <w:jc w:val="both"/>
      </w:pPr>
    </w:p>
    <w:p w14:paraId="7CFCFC57" w14:textId="04EF4FEE" w:rsidR="00D44266" w:rsidRPr="00D44266" w:rsidRDefault="00D44266" w:rsidP="004E119D">
      <w:pPr>
        <w:ind w:left="360" w:hanging="360"/>
        <w:jc w:val="both"/>
      </w:pPr>
      <w:r w:rsidRPr="00D44266">
        <w:rPr>
          <w:i/>
          <w:iCs/>
        </w:rPr>
        <w:t>Brazilian Regionalism in Global Perspective</w:t>
      </w:r>
      <w:r w:rsidRPr="00D44266">
        <w:t xml:space="preserve"> (Co-Edited with Courtney Campbell; in progress)</w:t>
      </w:r>
    </w:p>
    <w:p w14:paraId="23DB66D5" w14:textId="77777777" w:rsidR="00A354FB" w:rsidRPr="00D44266" w:rsidRDefault="00A354FB" w:rsidP="00A354FB">
      <w:pPr>
        <w:pStyle w:val="jobsection"/>
        <w:spacing w:before="0" w:after="0"/>
        <w:ind w:left="360" w:hanging="360"/>
        <w:rPr>
          <w:rFonts w:ascii="Times New Roman" w:hAnsi="Times New Roman"/>
        </w:rPr>
      </w:pPr>
    </w:p>
    <w:p w14:paraId="5982058A" w14:textId="2A3C85AD" w:rsidR="004B0862" w:rsidRPr="00D44266" w:rsidRDefault="4DDD3BAE" w:rsidP="4DDD3BAE">
      <w:pPr>
        <w:pStyle w:val="jobsection"/>
        <w:spacing w:before="0" w:after="0"/>
        <w:ind w:left="360" w:hanging="360"/>
        <w:rPr>
          <w:rFonts w:ascii="Times New Roman" w:hAnsi="Times New Roman"/>
        </w:rPr>
      </w:pPr>
      <w:r w:rsidRPr="00D44266">
        <w:rPr>
          <w:rFonts w:ascii="Times New Roman" w:hAnsi="Times New Roman"/>
        </w:rPr>
        <w:t>Refereed Articles</w:t>
      </w:r>
      <w:r w:rsidR="001B3610" w:rsidRPr="00D44266">
        <w:rPr>
          <w:rFonts w:ascii="Times New Roman" w:hAnsi="Times New Roman"/>
        </w:rPr>
        <w:t xml:space="preserve"> (Published)</w:t>
      </w:r>
      <w:r w:rsidRPr="00D44266">
        <w:rPr>
          <w:rFonts w:ascii="Times New Roman" w:hAnsi="Times New Roman"/>
        </w:rPr>
        <w:t>:</w:t>
      </w:r>
    </w:p>
    <w:p w14:paraId="6C1B7332" w14:textId="77777777" w:rsidR="004B0862" w:rsidRPr="00D44266" w:rsidRDefault="004B0862" w:rsidP="00A942FE">
      <w:pPr>
        <w:widowControl w:val="0"/>
        <w:autoSpaceDE w:val="0"/>
        <w:autoSpaceDN w:val="0"/>
        <w:adjustRightInd w:val="0"/>
        <w:ind w:left="360" w:hanging="360"/>
      </w:pPr>
    </w:p>
    <w:p w14:paraId="34A3C659" w14:textId="77777777" w:rsidR="00CA6E14" w:rsidRPr="00D44266" w:rsidRDefault="00CA6E14" w:rsidP="00CA6E14">
      <w:pPr>
        <w:widowControl w:val="0"/>
        <w:autoSpaceDE w:val="0"/>
        <w:autoSpaceDN w:val="0"/>
        <w:adjustRightInd w:val="0"/>
        <w:ind w:left="360" w:hanging="360"/>
      </w:pPr>
      <w:r w:rsidRPr="00D44266">
        <w:t xml:space="preserve">“Region, Nation, and Social Science: An Interview with Joseph L. Love on Fifty Years Studying Brazil” </w:t>
      </w:r>
      <w:r w:rsidRPr="00D44266">
        <w:rPr>
          <w:i/>
          <w:iCs/>
        </w:rPr>
        <w:t>The Americas</w:t>
      </w:r>
      <w:r w:rsidRPr="00D44266">
        <w:t>, vol.71, no. 1 (2019): 137-152.  Co-authored with Zephyr Frank (Stanford) and James Woodard (Montclair State)</w:t>
      </w:r>
    </w:p>
    <w:p w14:paraId="0E82E249" w14:textId="77777777" w:rsidR="000E7CE8" w:rsidRPr="00D44266" w:rsidRDefault="000E7CE8" w:rsidP="003F1704">
      <w:pPr>
        <w:ind w:left="360" w:hanging="360"/>
        <w:jc w:val="both"/>
        <w:rPr>
          <w:b/>
        </w:rPr>
      </w:pPr>
    </w:p>
    <w:p w14:paraId="07E82AB0" w14:textId="35BEFE30" w:rsidR="003F1704" w:rsidRPr="00D44266" w:rsidRDefault="4DDD3BAE" w:rsidP="4DDD3BAE">
      <w:pPr>
        <w:ind w:left="360" w:hanging="360"/>
        <w:jc w:val="both"/>
        <w:rPr>
          <w:b/>
          <w:bCs/>
        </w:rPr>
      </w:pPr>
      <w:r w:rsidRPr="00D44266">
        <w:rPr>
          <w:b/>
          <w:bCs/>
        </w:rPr>
        <w:t>“</w:t>
      </w:r>
      <w:r w:rsidRPr="00D44266">
        <w:t xml:space="preserve">Consuming Brazil’s Europe: Food tourism and the negotiation of ethnic identities in southern Brazil” </w:t>
      </w:r>
      <w:r w:rsidRPr="00D44266">
        <w:rPr>
          <w:i/>
          <w:iCs/>
        </w:rPr>
        <w:t>Global Food History</w:t>
      </w:r>
      <w:r w:rsidRPr="00D44266">
        <w:t>, vol. 4, no. 1 (2018): 40-58.</w:t>
      </w:r>
    </w:p>
    <w:p w14:paraId="70BA5BC8" w14:textId="77777777" w:rsidR="003F1704" w:rsidRPr="00D44266" w:rsidRDefault="003F1704" w:rsidP="00D1395F">
      <w:pPr>
        <w:widowControl w:val="0"/>
        <w:autoSpaceDE w:val="0"/>
        <w:autoSpaceDN w:val="0"/>
        <w:adjustRightInd w:val="0"/>
        <w:ind w:left="360" w:hanging="360"/>
        <w:rPr>
          <w:rFonts w:eastAsia="Times New Roman"/>
          <w:color w:val="000000"/>
          <w:shd w:val="clear" w:color="auto" w:fill="FFFFFF"/>
        </w:rPr>
      </w:pPr>
    </w:p>
    <w:p w14:paraId="0B154BE6" w14:textId="40FB915D" w:rsidR="00A354FB" w:rsidRPr="00D44266" w:rsidRDefault="00A354FB" w:rsidP="4DDD3BAE">
      <w:pPr>
        <w:widowControl w:val="0"/>
        <w:autoSpaceDE w:val="0"/>
        <w:autoSpaceDN w:val="0"/>
        <w:adjustRightInd w:val="0"/>
        <w:ind w:left="360" w:hanging="360"/>
        <w:rPr>
          <w:b/>
          <w:bCs/>
        </w:rPr>
      </w:pPr>
      <w:r w:rsidRPr="00D44266">
        <w:rPr>
          <w:rFonts w:eastAsia="Times New Roman"/>
          <w:color w:val="000000"/>
          <w:shd w:val="clear" w:color="auto" w:fill="FFFFFF"/>
        </w:rPr>
        <w:t>“</w:t>
      </w:r>
      <w:r w:rsidR="00D1395F" w:rsidRPr="00D44266">
        <w:t>A Stone in Brazil’s Shoe: The Dystopian Northeast in the Brazilian National Imaginary</w:t>
      </w:r>
      <w:r w:rsidRPr="00D44266">
        <w:rPr>
          <w:rFonts w:eastAsia="Times New Roman"/>
          <w:color w:val="000000"/>
          <w:shd w:val="clear" w:color="auto" w:fill="FFFFFF"/>
        </w:rPr>
        <w:t>”</w:t>
      </w:r>
      <w:r w:rsidR="00D1395F" w:rsidRPr="00D44266">
        <w:rPr>
          <w:rFonts w:eastAsia="Times New Roman"/>
          <w:color w:val="000000"/>
          <w:shd w:val="clear" w:color="auto" w:fill="FFFFFF"/>
        </w:rPr>
        <w:t xml:space="preserve"> </w:t>
      </w:r>
      <w:r w:rsidRPr="00D44266">
        <w:rPr>
          <w:i/>
          <w:iCs/>
          <w:color w:val="000000"/>
          <w:shd w:val="clear" w:color="auto" w:fill="FFFFFF"/>
        </w:rPr>
        <w:t>Review</w:t>
      </w:r>
      <w:r w:rsidR="005F2166" w:rsidRPr="00D44266">
        <w:rPr>
          <w:i/>
          <w:iCs/>
          <w:color w:val="000000"/>
          <w:shd w:val="clear" w:color="auto" w:fill="FFFFFF"/>
        </w:rPr>
        <w:t>: Literature and Arts of the Americas 92/93</w:t>
      </w:r>
      <w:r w:rsidR="005F2166" w:rsidRPr="00D44266">
        <w:rPr>
          <w:color w:val="000000"/>
          <w:shd w:val="clear" w:color="auto" w:fill="FFFFFF"/>
        </w:rPr>
        <w:t>, vol. 49, no. 1-2 (2016): 22-28.</w:t>
      </w:r>
    </w:p>
    <w:p w14:paraId="42F9D0E4" w14:textId="77777777" w:rsidR="00A2638F" w:rsidRPr="00D44266" w:rsidRDefault="00A2638F" w:rsidP="003F1704">
      <w:pPr>
        <w:pStyle w:val="Heading4"/>
        <w:spacing w:before="0" w:beforeAutospacing="0" w:after="0" w:afterAutospacing="0"/>
        <w:jc w:val="both"/>
        <w:rPr>
          <w:rFonts w:ascii="Times New Roman" w:hAnsi="Times New Roman"/>
          <w:b w:val="0"/>
        </w:rPr>
      </w:pPr>
    </w:p>
    <w:p w14:paraId="0BF42FC7" w14:textId="7E0D487D" w:rsidR="00A2638F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  <w:bCs w:val="0"/>
        </w:rPr>
      </w:pPr>
      <w:r w:rsidRPr="00D44266">
        <w:rPr>
          <w:rFonts w:ascii="Times New Roman" w:hAnsi="Times New Roman"/>
          <w:b w:val="0"/>
          <w:bCs w:val="0"/>
        </w:rPr>
        <w:t xml:space="preserve">“The Enduring Politics of German-Brazilian Ethnicity” </w:t>
      </w:r>
      <w:r w:rsidRPr="00D44266">
        <w:rPr>
          <w:rFonts w:ascii="Times New Roman" w:hAnsi="Times New Roman"/>
          <w:b w:val="0"/>
          <w:bCs w:val="0"/>
          <w:i/>
          <w:iCs/>
        </w:rPr>
        <w:t>German History</w:t>
      </w:r>
      <w:r w:rsidRPr="00D44266">
        <w:rPr>
          <w:rFonts w:ascii="Times New Roman" w:hAnsi="Times New Roman"/>
          <w:b w:val="0"/>
          <w:bCs w:val="0"/>
        </w:rPr>
        <w:t>, vol. 33, no. 3 (2015): 423-438.</w:t>
      </w:r>
    </w:p>
    <w:p w14:paraId="6B09031C" w14:textId="77777777" w:rsidR="004B0862" w:rsidRPr="00D44266" w:rsidRDefault="004B0862" w:rsidP="004E119D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</w:rPr>
      </w:pPr>
    </w:p>
    <w:p w14:paraId="53C92781" w14:textId="526B5E99" w:rsidR="004B0862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 w:rsidRPr="00D44266">
        <w:rPr>
          <w:rFonts w:ascii="Times New Roman" w:hAnsi="Times New Roman"/>
        </w:rPr>
        <w:t>Book Chapters</w:t>
      </w:r>
      <w:r w:rsidR="001B3610" w:rsidRPr="00D44266">
        <w:rPr>
          <w:rFonts w:ascii="Times New Roman" w:hAnsi="Times New Roman"/>
        </w:rPr>
        <w:t xml:space="preserve"> (Published and in progress)</w:t>
      </w:r>
      <w:r w:rsidRPr="00D44266">
        <w:rPr>
          <w:rFonts w:ascii="Times New Roman" w:hAnsi="Times New Roman"/>
        </w:rPr>
        <w:t>:</w:t>
      </w:r>
    </w:p>
    <w:p w14:paraId="31EA188A" w14:textId="77777777" w:rsidR="004B0862" w:rsidRPr="00D44266" w:rsidRDefault="004B0862" w:rsidP="004E119D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</w:p>
    <w:p w14:paraId="64F9E727" w14:textId="5E30077A" w:rsidR="001B3610" w:rsidRPr="00D44266" w:rsidRDefault="001B3610" w:rsidP="001B3610">
      <w:pPr>
        <w:rPr>
          <w:rFonts w:eastAsia="Times New Roman"/>
        </w:rPr>
      </w:pPr>
      <w:r w:rsidRPr="00D44266">
        <w:t>“</w:t>
      </w:r>
      <w:r w:rsidRPr="00D44266">
        <w:rPr>
          <w:rFonts w:eastAsia="Times New Roman"/>
          <w:color w:val="000000"/>
        </w:rPr>
        <w:t>German Immigration to South America</w:t>
      </w:r>
      <w:r w:rsidRPr="00D44266">
        <w:t xml:space="preserve">” </w:t>
      </w:r>
      <w:r w:rsidRPr="00D44266">
        <w:rPr>
          <w:i/>
          <w:iCs/>
        </w:rPr>
        <w:t>Oxford Research Encyclopedia of Latin American History</w:t>
      </w:r>
      <w:r w:rsidRPr="00D44266">
        <w:t xml:space="preserve"> (Invited chapter, manuscript in progress)</w:t>
      </w:r>
    </w:p>
    <w:p w14:paraId="5A668BFB" w14:textId="77777777" w:rsidR="001B3610" w:rsidRPr="00D44266" w:rsidRDefault="001B3610" w:rsidP="008E187D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  <w:bCs w:val="0"/>
          <w:lang w:val="pt-BR"/>
        </w:rPr>
      </w:pPr>
    </w:p>
    <w:p w14:paraId="5A77E5D8" w14:textId="6225ACE4" w:rsidR="008E187D" w:rsidRPr="00D44266" w:rsidRDefault="008E187D" w:rsidP="008E187D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  <w:bCs w:val="0"/>
          <w:lang w:val="pt-BR"/>
        </w:rPr>
      </w:pPr>
      <w:r w:rsidRPr="00D44266">
        <w:rPr>
          <w:rFonts w:ascii="Times New Roman" w:hAnsi="Times New Roman"/>
          <w:b w:val="0"/>
          <w:bCs w:val="0"/>
          <w:lang w:val="pt-BR"/>
        </w:rPr>
        <w:t>"</w:t>
      </w:r>
      <w:proofErr w:type="gramStart"/>
      <w:r w:rsidRPr="00D44266">
        <w:rPr>
          <w:rFonts w:ascii="Times New Roman" w:hAnsi="Times New Roman"/>
          <w:b w:val="0"/>
          <w:bCs w:val="0"/>
          <w:lang w:val="pt-BR"/>
        </w:rPr>
        <w:t>Historia</w:t>
      </w:r>
      <w:proofErr w:type="gramEnd"/>
      <w:r w:rsidRPr="00D44266">
        <w:rPr>
          <w:rFonts w:ascii="Times New Roman" w:hAnsi="Times New Roman"/>
          <w:b w:val="0"/>
          <w:bCs w:val="0"/>
          <w:lang w:val="pt-BR"/>
        </w:rPr>
        <w:t xml:space="preserve"> Global: Um Atitude" in </w:t>
      </w:r>
      <w:r w:rsidRPr="00D44266">
        <w:rPr>
          <w:rFonts w:ascii="Times New Roman" w:hAnsi="Times New Roman"/>
          <w:b w:val="0"/>
          <w:bCs w:val="0"/>
          <w:i/>
          <w:iCs/>
          <w:lang w:val="pt-BR"/>
        </w:rPr>
        <w:t>História Urbana e Global: novas tendências e abordagens</w:t>
      </w:r>
      <w:r w:rsidRPr="00D44266">
        <w:rPr>
          <w:rFonts w:ascii="Times New Roman" w:hAnsi="Times New Roman"/>
          <w:b w:val="0"/>
          <w:bCs w:val="0"/>
          <w:lang w:val="pt-BR"/>
        </w:rPr>
        <w:t xml:space="preserve">, eds. dos Santos, João Júlio Gomes </w:t>
      </w:r>
      <w:proofErr w:type="spellStart"/>
      <w:r w:rsidRPr="00D44266">
        <w:rPr>
          <w:rFonts w:ascii="Times New Roman" w:hAnsi="Times New Roman"/>
          <w:b w:val="0"/>
          <w:bCs w:val="0"/>
          <w:lang w:val="pt-BR"/>
        </w:rPr>
        <w:t>and</w:t>
      </w:r>
      <w:proofErr w:type="spellEnd"/>
      <w:r w:rsidRPr="00D44266">
        <w:rPr>
          <w:rFonts w:ascii="Times New Roman" w:hAnsi="Times New Roman"/>
          <w:b w:val="0"/>
          <w:bCs w:val="0"/>
          <w:lang w:val="pt-BR"/>
        </w:rPr>
        <w:t xml:space="preserve"> Assis de Araújo, Erick. Fortaleza: EDUECE, 2018.</w:t>
      </w:r>
    </w:p>
    <w:p w14:paraId="37DFE44B" w14:textId="77777777" w:rsidR="00794801" w:rsidRPr="00D44266" w:rsidRDefault="00794801" w:rsidP="4DDD3BAE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  <w:bCs w:val="0"/>
        </w:rPr>
      </w:pPr>
    </w:p>
    <w:p w14:paraId="7CBC2FB6" w14:textId="747B43AB" w:rsidR="004B0862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  <w:bCs w:val="0"/>
        </w:rPr>
      </w:pPr>
      <w:r w:rsidRPr="00D44266">
        <w:rPr>
          <w:rFonts w:ascii="Times New Roman" w:hAnsi="Times New Roman"/>
          <w:b w:val="0"/>
          <w:bCs w:val="0"/>
        </w:rPr>
        <w:t>“</w:t>
      </w:r>
      <w:proofErr w:type="spellStart"/>
      <w:r w:rsidRPr="00D44266">
        <w:rPr>
          <w:rFonts w:ascii="Times New Roman" w:hAnsi="Times New Roman"/>
          <w:b w:val="0"/>
          <w:bCs w:val="0"/>
        </w:rPr>
        <w:t>Comparada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Pr="00D44266">
        <w:rPr>
          <w:rFonts w:ascii="Times New Roman" w:hAnsi="Times New Roman"/>
          <w:b w:val="0"/>
          <w:bCs w:val="0"/>
        </w:rPr>
        <w:t>Conectada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ou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Transnacional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: A </w:t>
      </w:r>
      <w:proofErr w:type="spellStart"/>
      <w:r w:rsidRPr="00D44266">
        <w:rPr>
          <w:rFonts w:ascii="Times New Roman" w:hAnsi="Times New Roman"/>
          <w:b w:val="0"/>
          <w:bCs w:val="0"/>
        </w:rPr>
        <w:t>História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da </w:t>
      </w:r>
      <w:proofErr w:type="spellStart"/>
      <w:r w:rsidRPr="00D44266">
        <w:rPr>
          <w:rFonts w:ascii="Times New Roman" w:hAnsi="Times New Roman"/>
          <w:b w:val="0"/>
          <w:bCs w:val="0"/>
        </w:rPr>
        <w:t>Imigração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entre tantos </w:t>
      </w:r>
      <w:proofErr w:type="spellStart"/>
      <w:r w:rsidRPr="00D44266">
        <w:rPr>
          <w:rFonts w:ascii="Times New Roman" w:hAnsi="Times New Roman"/>
          <w:b w:val="0"/>
          <w:bCs w:val="0"/>
        </w:rPr>
        <w:t>Rótulos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” (with Regina Weber) in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Imigraçao</w:t>
      </w:r>
      <w:proofErr w:type="spellEnd"/>
      <w:r w:rsidRPr="00D44266">
        <w:rPr>
          <w:rFonts w:ascii="Times New Roman" w:hAnsi="Times New Roman"/>
          <w:b w:val="0"/>
          <w:bCs w:val="0"/>
          <w:i/>
          <w:iCs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na</w:t>
      </w:r>
      <w:proofErr w:type="spellEnd"/>
      <w:r w:rsidRPr="00D44266">
        <w:rPr>
          <w:rFonts w:ascii="Times New Roman" w:hAnsi="Times New Roman"/>
          <w:b w:val="0"/>
          <w:bCs w:val="0"/>
          <w:i/>
          <w:iCs/>
        </w:rPr>
        <w:t xml:space="preserve"> América Latina: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Estudos</w:t>
      </w:r>
      <w:proofErr w:type="spellEnd"/>
      <w:r w:rsidRPr="00D44266">
        <w:rPr>
          <w:rFonts w:ascii="Times New Roman" w:hAnsi="Times New Roman"/>
          <w:b w:val="0"/>
          <w:bCs w:val="0"/>
          <w:i/>
          <w:iCs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Comparados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 eds. </w:t>
      </w:r>
      <w:proofErr w:type="spellStart"/>
      <w:r w:rsidRPr="00D44266">
        <w:rPr>
          <w:rFonts w:ascii="Times New Roman" w:hAnsi="Times New Roman"/>
          <w:b w:val="0"/>
          <w:bCs w:val="0"/>
        </w:rPr>
        <w:t>Truzzi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 Oswaldo; </w:t>
      </w:r>
      <w:proofErr w:type="spellStart"/>
      <w:r w:rsidRPr="00D44266">
        <w:rPr>
          <w:rFonts w:ascii="Times New Roman" w:hAnsi="Times New Roman"/>
          <w:b w:val="0"/>
          <w:bCs w:val="0"/>
        </w:rPr>
        <w:t>Elmir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Pr="00D44266">
        <w:rPr>
          <w:rFonts w:ascii="Times New Roman" w:hAnsi="Times New Roman"/>
          <w:b w:val="0"/>
          <w:bCs w:val="0"/>
        </w:rPr>
        <w:t>Cláudio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Pereira; Witt, Marcos Antônio. São Leopoldo: EDUNISINOS</w:t>
      </w:r>
      <w:r w:rsidR="00794801" w:rsidRPr="00D44266">
        <w:rPr>
          <w:rFonts w:ascii="Times New Roman" w:hAnsi="Times New Roman"/>
          <w:b w:val="0"/>
          <w:bCs w:val="0"/>
        </w:rPr>
        <w:t>, 2018.</w:t>
      </w:r>
    </w:p>
    <w:p w14:paraId="0F454B94" w14:textId="45CFFB67" w:rsidR="00C97B7E" w:rsidRPr="00D44266" w:rsidRDefault="00C97B7E" w:rsidP="001B3610">
      <w:pPr>
        <w:pStyle w:val="Heading4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</w:rPr>
      </w:pPr>
    </w:p>
    <w:p w14:paraId="70712542" w14:textId="77777777" w:rsidR="00C97B7E" w:rsidRPr="00D44266" w:rsidRDefault="4DDD3BAE" w:rsidP="4DDD3BAE">
      <w:pPr>
        <w:pStyle w:val="Heading4"/>
        <w:spacing w:before="0" w:beforeAutospacing="0" w:after="0" w:afterAutospacing="0"/>
        <w:ind w:left="360" w:hanging="360"/>
        <w:rPr>
          <w:rFonts w:ascii="Times New Roman" w:hAnsi="Times New Roman"/>
        </w:rPr>
      </w:pPr>
      <w:r w:rsidRPr="00D44266">
        <w:rPr>
          <w:rFonts w:ascii="Times New Roman" w:hAnsi="Times New Roman"/>
        </w:rPr>
        <w:t>Book Reviews:</w:t>
      </w:r>
    </w:p>
    <w:p w14:paraId="4BC61036" w14:textId="4D8DB818" w:rsidR="4DDD3BAE" w:rsidRDefault="4DDD3BAE" w:rsidP="00124C16">
      <w:pPr>
        <w:pStyle w:val="Heading4"/>
        <w:spacing w:before="0" w:beforeAutospacing="0" w:after="0" w:afterAutospacing="0"/>
        <w:rPr>
          <w:rFonts w:ascii="Times New Roman" w:hAnsi="Times New Roman"/>
          <w:b w:val="0"/>
          <w:bCs w:val="0"/>
          <w:i/>
          <w:iCs/>
        </w:rPr>
      </w:pPr>
    </w:p>
    <w:p w14:paraId="50DC5AE4" w14:textId="16AF271B" w:rsidR="001969E5" w:rsidRPr="001969E5" w:rsidRDefault="001969E5" w:rsidP="001969E5">
      <w:pPr>
        <w:pStyle w:val="Heading4"/>
        <w:spacing w:before="0" w:beforeAutospacing="0" w:after="0" w:afterAutospacing="0"/>
        <w:ind w:left="360" w:hanging="36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i/>
          <w:iCs/>
        </w:rPr>
        <w:t>To Belong in Buenos Aires</w:t>
      </w:r>
      <w:r>
        <w:rPr>
          <w:rFonts w:ascii="Times New Roman" w:hAnsi="Times New Roman"/>
          <w:b w:val="0"/>
          <w:bCs w:val="0"/>
        </w:rPr>
        <w:t xml:space="preserve">, by Benjamin Bryce, </w:t>
      </w:r>
      <w:r>
        <w:rPr>
          <w:rFonts w:ascii="Times New Roman" w:hAnsi="Times New Roman"/>
          <w:b w:val="0"/>
          <w:bCs w:val="0"/>
          <w:i/>
          <w:iCs/>
        </w:rPr>
        <w:t>Hispanic American Historical Review</w:t>
      </w:r>
      <w:r>
        <w:rPr>
          <w:rFonts w:ascii="Times New Roman" w:hAnsi="Times New Roman"/>
          <w:b w:val="0"/>
          <w:bCs w:val="0"/>
        </w:rPr>
        <w:t>, vol 101, no. 4 (Nov. 2021) 735-736.</w:t>
      </w:r>
    </w:p>
    <w:p w14:paraId="497DD651" w14:textId="77777777" w:rsidR="001969E5" w:rsidRPr="00D44266" w:rsidRDefault="001969E5" w:rsidP="00124C16">
      <w:pPr>
        <w:pStyle w:val="Heading4"/>
        <w:spacing w:before="0" w:beforeAutospacing="0" w:after="0" w:afterAutospacing="0"/>
        <w:rPr>
          <w:rFonts w:ascii="Times New Roman" w:hAnsi="Times New Roman"/>
          <w:b w:val="0"/>
          <w:bCs w:val="0"/>
          <w:i/>
          <w:iCs/>
        </w:rPr>
      </w:pPr>
    </w:p>
    <w:p w14:paraId="4DA2958D" w14:textId="51378D9C" w:rsidR="00735EB5" w:rsidRPr="00D44266" w:rsidRDefault="4DDD3BAE" w:rsidP="4DDD3BAE">
      <w:pPr>
        <w:pStyle w:val="Heading4"/>
        <w:spacing w:before="0" w:beforeAutospacing="0" w:after="0" w:afterAutospacing="0"/>
        <w:ind w:left="360" w:hanging="360"/>
        <w:rPr>
          <w:rFonts w:ascii="Times New Roman" w:hAnsi="Times New Roman"/>
          <w:b w:val="0"/>
          <w:bCs w:val="0"/>
        </w:rPr>
      </w:pPr>
      <w:r w:rsidRPr="00D44266">
        <w:rPr>
          <w:rFonts w:ascii="Times New Roman" w:hAnsi="Times New Roman"/>
          <w:b w:val="0"/>
          <w:bCs w:val="0"/>
          <w:i/>
          <w:iCs/>
        </w:rPr>
        <w:t xml:space="preserve">A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Reprodução</w:t>
      </w:r>
      <w:proofErr w:type="spellEnd"/>
      <w:r w:rsidRPr="00D44266">
        <w:rPr>
          <w:rFonts w:ascii="Times New Roman" w:hAnsi="Times New Roman"/>
          <w:b w:val="0"/>
          <w:bCs w:val="0"/>
          <w:i/>
          <w:iCs/>
        </w:rPr>
        <w:t xml:space="preserve"> do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Racismo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 by Karl </w:t>
      </w:r>
      <w:proofErr w:type="spellStart"/>
      <w:r w:rsidRPr="00D44266">
        <w:rPr>
          <w:rFonts w:ascii="Times New Roman" w:hAnsi="Times New Roman"/>
          <w:b w:val="0"/>
          <w:bCs w:val="0"/>
        </w:rPr>
        <w:t>Monsma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História</w:t>
      </w:r>
      <w:proofErr w:type="spellEnd"/>
      <w:r w:rsidRPr="00D44266">
        <w:rPr>
          <w:rFonts w:ascii="Times New Roman" w:hAnsi="Times New Roman"/>
          <w:b w:val="0"/>
          <w:bCs w:val="0"/>
          <w:i/>
          <w:iCs/>
        </w:rPr>
        <w:t xml:space="preserve">, Debates e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Tendências</w:t>
      </w:r>
      <w:proofErr w:type="spellEnd"/>
      <w:r w:rsidRPr="00D44266">
        <w:rPr>
          <w:rFonts w:ascii="Times New Roman" w:hAnsi="Times New Roman"/>
          <w:b w:val="0"/>
          <w:bCs w:val="0"/>
        </w:rPr>
        <w:t>, vol. 16, no. 2 (Jul/</w:t>
      </w:r>
      <w:proofErr w:type="gramStart"/>
      <w:r w:rsidRPr="00D44266">
        <w:rPr>
          <w:rFonts w:ascii="Times New Roman" w:hAnsi="Times New Roman"/>
          <w:b w:val="0"/>
          <w:bCs w:val="0"/>
        </w:rPr>
        <w:t>Dec,</w:t>
      </w:r>
      <w:proofErr w:type="gramEnd"/>
      <w:r w:rsidRPr="00D44266">
        <w:rPr>
          <w:rFonts w:ascii="Times New Roman" w:hAnsi="Times New Roman"/>
          <w:b w:val="0"/>
          <w:bCs w:val="0"/>
        </w:rPr>
        <w:t xml:space="preserve"> 2016) 508-511.</w:t>
      </w:r>
    </w:p>
    <w:p w14:paraId="3FAF5388" w14:textId="77777777" w:rsidR="00C97B7E" w:rsidRPr="00D44266" w:rsidRDefault="00C97B7E" w:rsidP="004E119D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</w:rPr>
      </w:pPr>
    </w:p>
    <w:p w14:paraId="3A2C063F" w14:textId="1D76762B" w:rsidR="00A2638F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  <w:bCs w:val="0"/>
        </w:rPr>
      </w:pPr>
      <w:r w:rsidRPr="00D44266">
        <w:rPr>
          <w:rFonts w:ascii="Times New Roman" w:hAnsi="Times New Roman"/>
          <w:b w:val="0"/>
          <w:bCs w:val="0"/>
          <w:i/>
          <w:iCs/>
        </w:rPr>
        <w:t>Brazil Under Construction: Fiction and Public Works</w:t>
      </w:r>
      <w:r w:rsidRPr="00D44266">
        <w:rPr>
          <w:rFonts w:ascii="Times New Roman" w:hAnsi="Times New Roman"/>
          <w:b w:val="0"/>
          <w:bCs w:val="0"/>
        </w:rPr>
        <w:t xml:space="preserve">, by Sophia Beal, </w:t>
      </w:r>
      <w:r w:rsidRPr="00D44266">
        <w:rPr>
          <w:rFonts w:ascii="Times New Roman" w:hAnsi="Times New Roman"/>
          <w:b w:val="0"/>
          <w:bCs w:val="0"/>
          <w:i/>
          <w:iCs/>
        </w:rPr>
        <w:t>The Latin Americanist</w:t>
      </w:r>
      <w:r w:rsidRPr="00D44266">
        <w:rPr>
          <w:rFonts w:ascii="Times New Roman" w:hAnsi="Times New Roman"/>
          <w:b w:val="0"/>
          <w:bCs w:val="0"/>
        </w:rPr>
        <w:t>, vol. 60, no. 3 (2016) 415-416.</w:t>
      </w:r>
    </w:p>
    <w:p w14:paraId="182A55D4" w14:textId="77777777" w:rsidR="00A2638F" w:rsidRPr="00D44266" w:rsidRDefault="00A2638F" w:rsidP="004E119D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</w:rPr>
      </w:pPr>
    </w:p>
    <w:p w14:paraId="44245A4E" w14:textId="6802D128" w:rsidR="00C97B7E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  <w:bCs w:val="0"/>
        </w:rPr>
      </w:pPr>
      <w:r w:rsidRPr="00D44266">
        <w:rPr>
          <w:rFonts w:ascii="Times New Roman" w:hAnsi="Times New Roman"/>
          <w:b w:val="0"/>
          <w:bCs w:val="0"/>
          <w:i/>
          <w:iCs/>
        </w:rPr>
        <w:lastRenderedPageBreak/>
        <w:t xml:space="preserve">The Vigorous Core of Our Nationality: Race and Regional Identity in Northeastern Brazil, </w:t>
      </w:r>
      <w:r w:rsidRPr="00D44266">
        <w:rPr>
          <w:rFonts w:ascii="Times New Roman" w:hAnsi="Times New Roman"/>
          <w:b w:val="0"/>
          <w:bCs w:val="0"/>
        </w:rPr>
        <w:t>by Stanley E. Blake,</w:t>
      </w:r>
      <w:r w:rsidRPr="00D44266">
        <w:rPr>
          <w:rFonts w:ascii="Times New Roman" w:hAnsi="Times New Roman"/>
          <w:b w:val="0"/>
          <w:bCs w:val="0"/>
          <w:i/>
          <w:iCs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Estudios</w:t>
      </w:r>
      <w:proofErr w:type="spellEnd"/>
      <w:r w:rsidRPr="00D44266">
        <w:rPr>
          <w:rFonts w:ascii="Times New Roman" w:hAnsi="Times New Roman"/>
          <w:b w:val="0"/>
          <w:bCs w:val="0"/>
          <w:i/>
          <w:iCs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Interdisciplinarios</w:t>
      </w:r>
      <w:proofErr w:type="spellEnd"/>
      <w:r w:rsidRPr="00D44266">
        <w:rPr>
          <w:rFonts w:ascii="Times New Roman" w:hAnsi="Times New Roman"/>
          <w:b w:val="0"/>
          <w:bCs w:val="0"/>
          <w:i/>
          <w:iCs/>
        </w:rPr>
        <w:t xml:space="preserve"> de America Latina y el Caribe</w:t>
      </w:r>
      <w:r w:rsidRPr="00D44266">
        <w:rPr>
          <w:rFonts w:ascii="Times New Roman" w:hAnsi="Times New Roman"/>
          <w:b w:val="0"/>
          <w:bCs w:val="0"/>
        </w:rPr>
        <w:t>, vol. 23, no. 2 (2013) 129-131.</w:t>
      </w:r>
    </w:p>
    <w:p w14:paraId="7E2CA9CA" w14:textId="77777777" w:rsidR="00735EB5" w:rsidRPr="00D44266" w:rsidRDefault="00735EB5" w:rsidP="00960D61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</w:rPr>
      </w:pPr>
    </w:p>
    <w:p w14:paraId="127AAD49" w14:textId="0E7B71B9" w:rsidR="00735EB5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 w:rsidRPr="00D44266">
        <w:rPr>
          <w:rFonts w:ascii="Times New Roman" w:hAnsi="Times New Roman"/>
        </w:rPr>
        <w:t>Journal Issues Coordinated:</w:t>
      </w:r>
    </w:p>
    <w:p w14:paraId="30C686A6" w14:textId="77777777" w:rsidR="00735EB5" w:rsidRPr="00D44266" w:rsidRDefault="00735EB5" w:rsidP="00960D61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</w:p>
    <w:p w14:paraId="63A6D95C" w14:textId="5CD20AE6" w:rsidR="00735EB5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 w:rsidRPr="00D44266">
        <w:rPr>
          <w:rFonts w:ascii="Times New Roman" w:hAnsi="Times New Roman"/>
          <w:b w:val="0"/>
          <w:bCs w:val="0"/>
        </w:rPr>
        <w:t>“</w:t>
      </w:r>
      <w:proofErr w:type="spellStart"/>
      <w:r w:rsidRPr="00D44266">
        <w:rPr>
          <w:rFonts w:ascii="Times New Roman" w:hAnsi="Times New Roman"/>
          <w:b w:val="0"/>
          <w:bCs w:val="0"/>
        </w:rPr>
        <w:t>História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e </w:t>
      </w:r>
      <w:proofErr w:type="spellStart"/>
      <w:r w:rsidRPr="00D44266">
        <w:rPr>
          <w:rFonts w:ascii="Times New Roman" w:hAnsi="Times New Roman"/>
          <w:b w:val="0"/>
          <w:bCs w:val="0"/>
        </w:rPr>
        <w:t>Linguagens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: </w:t>
      </w:r>
      <w:proofErr w:type="spellStart"/>
      <w:r w:rsidRPr="00D44266">
        <w:rPr>
          <w:rFonts w:ascii="Times New Roman" w:hAnsi="Times New Roman"/>
          <w:b w:val="0"/>
          <w:bCs w:val="0"/>
        </w:rPr>
        <w:t>usos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historiográficos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,”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História</w:t>
      </w:r>
      <w:proofErr w:type="spellEnd"/>
      <w:r w:rsidRPr="00D44266">
        <w:rPr>
          <w:rFonts w:ascii="Times New Roman" w:hAnsi="Times New Roman"/>
          <w:b w:val="0"/>
          <w:bCs w:val="0"/>
          <w:i/>
          <w:iCs/>
        </w:rPr>
        <w:t xml:space="preserve">, Debates e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Tendências</w:t>
      </w:r>
      <w:proofErr w:type="spellEnd"/>
      <w:r w:rsidRPr="00D44266">
        <w:rPr>
          <w:rFonts w:ascii="Times New Roman" w:hAnsi="Times New Roman"/>
          <w:b w:val="0"/>
          <w:bCs w:val="0"/>
        </w:rPr>
        <w:t>, vol. 16, no. 2 (Jul/</w:t>
      </w:r>
      <w:proofErr w:type="gramStart"/>
      <w:r w:rsidRPr="00D44266">
        <w:rPr>
          <w:rFonts w:ascii="Times New Roman" w:hAnsi="Times New Roman"/>
          <w:b w:val="0"/>
          <w:bCs w:val="0"/>
        </w:rPr>
        <w:t>Dec,</w:t>
      </w:r>
      <w:proofErr w:type="gramEnd"/>
      <w:r w:rsidRPr="00D44266">
        <w:rPr>
          <w:rFonts w:ascii="Times New Roman" w:hAnsi="Times New Roman"/>
          <w:b w:val="0"/>
          <w:bCs w:val="0"/>
        </w:rPr>
        <w:t xml:space="preserve"> 2016).  (with Prof. Marlise </w:t>
      </w:r>
      <w:proofErr w:type="spellStart"/>
      <w:r w:rsidRPr="00D44266">
        <w:rPr>
          <w:rFonts w:ascii="Times New Roman" w:hAnsi="Times New Roman"/>
          <w:b w:val="0"/>
          <w:bCs w:val="0"/>
        </w:rPr>
        <w:t>Meyrer</w:t>
      </w:r>
      <w:proofErr w:type="spellEnd"/>
      <w:r w:rsidRPr="00D44266">
        <w:rPr>
          <w:rFonts w:ascii="Times New Roman" w:hAnsi="Times New Roman"/>
          <w:b w:val="0"/>
          <w:bCs w:val="0"/>
        </w:rPr>
        <w:t>)</w:t>
      </w:r>
    </w:p>
    <w:p w14:paraId="41A92A44" w14:textId="77777777" w:rsidR="00C97B7E" w:rsidRPr="00D44266" w:rsidRDefault="00C97B7E" w:rsidP="00C97B7E">
      <w:pPr>
        <w:pStyle w:val="Heading4"/>
        <w:spacing w:before="0" w:beforeAutospacing="0" w:after="0" w:afterAutospacing="0"/>
        <w:ind w:left="360" w:hanging="360"/>
        <w:rPr>
          <w:rFonts w:ascii="Times New Roman" w:hAnsi="Times New Roman"/>
          <w:b w:val="0"/>
        </w:rPr>
      </w:pPr>
    </w:p>
    <w:p w14:paraId="11C75AEE" w14:textId="77777777" w:rsidR="00C97B7E" w:rsidRPr="00D44266" w:rsidRDefault="4DDD3BAE" w:rsidP="4DDD3BAE">
      <w:pPr>
        <w:pStyle w:val="Heading4"/>
        <w:spacing w:before="0" w:beforeAutospacing="0" w:after="0" w:afterAutospacing="0"/>
        <w:ind w:left="360" w:hanging="360"/>
        <w:rPr>
          <w:rFonts w:ascii="Times New Roman" w:hAnsi="Times New Roman"/>
        </w:rPr>
      </w:pPr>
      <w:r w:rsidRPr="00D44266">
        <w:rPr>
          <w:rFonts w:ascii="Times New Roman" w:hAnsi="Times New Roman"/>
        </w:rPr>
        <w:t>Selected Other Publications:</w:t>
      </w:r>
    </w:p>
    <w:p w14:paraId="27F82957" w14:textId="77777777" w:rsidR="00C97B7E" w:rsidRPr="00D44266" w:rsidRDefault="00C97B7E" w:rsidP="00C97B7E">
      <w:pPr>
        <w:pStyle w:val="Heading4"/>
        <w:spacing w:before="0" w:beforeAutospacing="0" w:after="0" w:afterAutospacing="0"/>
        <w:ind w:left="360" w:hanging="360"/>
        <w:rPr>
          <w:rFonts w:ascii="Times New Roman" w:hAnsi="Times New Roman"/>
        </w:rPr>
      </w:pPr>
    </w:p>
    <w:p w14:paraId="7656B004" w14:textId="746629B9" w:rsidR="00C97B7E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  <w:bCs w:val="0"/>
        </w:rPr>
      </w:pPr>
      <w:r w:rsidRPr="00D44266">
        <w:rPr>
          <w:rFonts w:ascii="Times New Roman" w:hAnsi="Times New Roman"/>
          <w:b w:val="0"/>
          <w:bCs w:val="0"/>
        </w:rPr>
        <w:t xml:space="preserve">“A </w:t>
      </w:r>
      <w:proofErr w:type="spellStart"/>
      <w:r w:rsidRPr="00D44266">
        <w:rPr>
          <w:rFonts w:ascii="Times New Roman" w:hAnsi="Times New Roman"/>
          <w:b w:val="0"/>
          <w:bCs w:val="0"/>
        </w:rPr>
        <w:t>Alemanha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encantada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: um </w:t>
      </w:r>
      <w:proofErr w:type="spellStart"/>
      <w:r w:rsidRPr="00D44266">
        <w:rPr>
          <w:rFonts w:ascii="Times New Roman" w:hAnsi="Times New Roman"/>
          <w:b w:val="0"/>
          <w:bCs w:val="0"/>
        </w:rPr>
        <w:t>espaço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brasileiro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?”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Revista</w:t>
      </w:r>
      <w:proofErr w:type="spellEnd"/>
      <w:r w:rsidRPr="00D44266">
        <w:rPr>
          <w:rFonts w:ascii="Times New Roman" w:hAnsi="Times New Roman"/>
          <w:b w:val="0"/>
          <w:bCs w:val="0"/>
          <w:i/>
          <w:iCs/>
        </w:rPr>
        <w:t xml:space="preserve"> de </w:t>
      </w:r>
      <w:proofErr w:type="spellStart"/>
      <w:r w:rsidRPr="00D44266">
        <w:rPr>
          <w:rFonts w:ascii="Times New Roman" w:hAnsi="Times New Roman"/>
          <w:b w:val="0"/>
          <w:bCs w:val="0"/>
          <w:i/>
          <w:iCs/>
        </w:rPr>
        <w:t>História</w:t>
      </w:r>
      <w:proofErr w:type="spellEnd"/>
      <w:r w:rsidRPr="00D44266">
        <w:rPr>
          <w:rFonts w:ascii="Times New Roman" w:hAnsi="Times New Roman"/>
          <w:b w:val="0"/>
          <w:bCs w:val="0"/>
        </w:rPr>
        <w:t>, no. 102 (</w:t>
      </w:r>
      <w:proofErr w:type="gramStart"/>
      <w:r w:rsidRPr="00D44266">
        <w:rPr>
          <w:rFonts w:ascii="Times New Roman" w:hAnsi="Times New Roman"/>
          <w:b w:val="0"/>
          <w:bCs w:val="0"/>
        </w:rPr>
        <w:t>March,</w:t>
      </w:r>
      <w:proofErr w:type="gramEnd"/>
      <w:r w:rsidRPr="00D44266">
        <w:rPr>
          <w:rFonts w:ascii="Times New Roman" w:hAnsi="Times New Roman"/>
          <w:b w:val="0"/>
          <w:bCs w:val="0"/>
        </w:rPr>
        <w:t xml:space="preserve"> 2014) </w:t>
      </w:r>
    </w:p>
    <w:p w14:paraId="650C77C6" w14:textId="77777777" w:rsidR="004E119D" w:rsidRPr="00D44266" w:rsidRDefault="004E119D" w:rsidP="004E119D">
      <w:pPr>
        <w:pStyle w:val="Heading4"/>
        <w:spacing w:before="0" w:beforeAutospacing="0" w:after="0" w:afterAutospacing="0"/>
        <w:ind w:left="360" w:hanging="360"/>
        <w:jc w:val="both"/>
        <w:rPr>
          <w:rFonts w:ascii="Times New Roman" w:hAnsi="Times New Roman"/>
          <w:b w:val="0"/>
        </w:rPr>
      </w:pPr>
    </w:p>
    <w:p w14:paraId="76AB793E" w14:textId="77777777" w:rsidR="00C97B7E" w:rsidRPr="00D44266" w:rsidRDefault="4DDD3BAE" w:rsidP="4DDD3BAE">
      <w:pPr>
        <w:tabs>
          <w:tab w:val="right" w:pos="10800"/>
        </w:tabs>
        <w:ind w:left="360" w:hanging="360"/>
        <w:jc w:val="both"/>
        <w:rPr>
          <w:rStyle w:val="titulosxl"/>
          <w:lang w:val="es-ES"/>
        </w:rPr>
      </w:pPr>
      <w:r w:rsidRPr="00D44266">
        <w:rPr>
          <w:lang w:val="es-ES"/>
        </w:rPr>
        <w:t xml:space="preserve"> “</w:t>
      </w:r>
      <w:r w:rsidRPr="00D44266">
        <w:rPr>
          <w:rStyle w:val="titulosxl"/>
          <w:lang w:val="es-ES"/>
        </w:rPr>
        <w:t xml:space="preserve">¿Qué hay de nuevo para la migración en el siglo XXI?” </w:t>
      </w:r>
      <w:r w:rsidRPr="00D44266">
        <w:rPr>
          <w:rStyle w:val="titulosxl"/>
          <w:i/>
          <w:iCs/>
          <w:lang w:val="es-ES"/>
        </w:rPr>
        <w:t>Asuntos del Sur</w:t>
      </w:r>
      <w:r w:rsidRPr="00D44266">
        <w:rPr>
          <w:rStyle w:val="titulosxl"/>
          <w:lang w:val="es-ES"/>
        </w:rPr>
        <w:t xml:space="preserve"> (</w:t>
      </w:r>
      <w:proofErr w:type="spellStart"/>
      <w:r w:rsidRPr="00D44266">
        <w:rPr>
          <w:rStyle w:val="titulosxl"/>
          <w:lang w:val="es-ES"/>
        </w:rPr>
        <w:t>April</w:t>
      </w:r>
      <w:proofErr w:type="spellEnd"/>
      <w:r w:rsidRPr="00D44266">
        <w:rPr>
          <w:rStyle w:val="titulosxl"/>
          <w:lang w:val="es-ES"/>
        </w:rPr>
        <w:t>, 2008)</w:t>
      </w:r>
    </w:p>
    <w:p w14:paraId="2A5BE27D" w14:textId="77777777" w:rsidR="004E119D" w:rsidRPr="00D44266" w:rsidRDefault="004E119D" w:rsidP="004E119D">
      <w:pPr>
        <w:tabs>
          <w:tab w:val="right" w:pos="10800"/>
        </w:tabs>
        <w:ind w:left="360" w:hanging="360"/>
        <w:jc w:val="both"/>
        <w:rPr>
          <w:lang w:val="es-ES"/>
        </w:rPr>
      </w:pPr>
    </w:p>
    <w:p w14:paraId="2B574007" w14:textId="77777777" w:rsidR="00C97B7E" w:rsidRPr="00D44266" w:rsidRDefault="4DDD3BAE" w:rsidP="004E119D">
      <w:pPr>
        <w:tabs>
          <w:tab w:val="right" w:pos="10800"/>
        </w:tabs>
        <w:ind w:left="360" w:hanging="360"/>
        <w:jc w:val="both"/>
      </w:pPr>
      <w:r w:rsidRPr="00D44266">
        <w:t xml:space="preserve">“Water in Latin America” in the Economist Intelligence Unit’s </w:t>
      </w:r>
      <w:r w:rsidRPr="00D44266">
        <w:rPr>
          <w:i/>
          <w:iCs/>
        </w:rPr>
        <w:t>Latin America Regional Overview</w:t>
      </w:r>
      <w:r w:rsidRPr="00D44266">
        <w:t xml:space="preserve"> (</w:t>
      </w:r>
      <w:proofErr w:type="gramStart"/>
      <w:r w:rsidRPr="00D44266">
        <w:t>September,</w:t>
      </w:r>
      <w:proofErr w:type="gramEnd"/>
      <w:r w:rsidRPr="00D44266">
        <w:t xml:space="preserve"> 2006)</w:t>
      </w:r>
    </w:p>
    <w:p w14:paraId="220C9D0B" w14:textId="77777777" w:rsidR="004E119D" w:rsidRPr="00D44266" w:rsidRDefault="004E119D" w:rsidP="004E119D">
      <w:pPr>
        <w:tabs>
          <w:tab w:val="right" w:pos="10800"/>
        </w:tabs>
        <w:ind w:left="360" w:hanging="360"/>
        <w:jc w:val="both"/>
      </w:pPr>
    </w:p>
    <w:p w14:paraId="685CB991" w14:textId="2E621359" w:rsidR="007F6D8A" w:rsidRPr="00D44266" w:rsidRDefault="4DDD3BAE" w:rsidP="004E119D">
      <w:pPr>
        <w:tabs>
          <w:tab w:val="right" w:pos="10800"/>
        </w:tabs>
        <w:ind w:left="360" w:hanging="360"/>
        <w:jc w:val="both"/>
      </w:pPr>
      <w:r w:rsidRPr="00D44266">
        <w:t xml:space="preserve">“Curator as Cartographer,” </w:t>
      </w:r>
      <w:r w:rsidRPr="00D44266">
        <w:rPr>
          <w:i/>
          <w:iCs/>
        </w:rPr>
        <w:t xml:space="preserve">The </w:t>
      </w:r>
      <w:proofErr w:type="spellStart"/>
      <w:r w:rsidRPr="00D44266">
        <w:rPr>
          <w:i/>
          <w:iCs/>
        </w:rPr>
        <w:t>Oxonian</w:t>
      </w:r>
      <w:proofErr w:type="spellEnd"/>
      <w:r w:rsidRPr="00D44266">
        <w:rPr>
          <w:i/>
          <w:iCs/>
        </w:rPr>
        <w:t xml:space="preserve"> Review of Books</w:t>
      </w:r>
      <w:r w:rsidRPr="00D44266">
        <w:t>, Vol. 5, Issue 1 (Winter 2005)</w:t>
      </w:r>
    </w:p>
    <w:p w14:paraId="58F17B59" w14:textId="77777777" w:rsidR="004E119D" w:rsidRPr="00D44266" w:rsidRDefault="004E119D" w:rsidP="004E119D">
      <w:pPr>
        <w:tabs>
          <w:tab w:val="right" w:pos="10800"/>
        </w:tabs>
        <w:ind w:left="360" w:hanging="360"/>
        <w:jc w:val="both"/>
      </w:pPr>
    </w:p>
    <w:p w14:paraId="4D4013CD" w14:textId="55A4CD3A" w:rsidR="00C97B7E" w:rsidRPr="00D44266" w:rsidRDefault="4DDD3BAE" w:rsidP="004E119D">
      <w:pPr>
        <w:tabs>
          <w:tab w:val="right" w:pos="10800"/>
        </w:tabs>
        <w:ind w:left="360" w:hanging="360"/>
        <w:jc w:val="both"/>
      </w:pPr>
      <w:r w:rsidRPr="00D44266">
        <w:t xml:space="preserve"> “The Nonagenarian and the Nymphette: On Gabriel García Márquez’s New Novel,” </w:t>
      </w:r>
      <w:r w:rsidRPr="00D44266">
        <w:rPr>
          <w:i/>
          <w:iCs/>
        </w:rPr>
        <w:t xml:space="preserve">The </w:t>
      </w:r>
      <w:proofErr w:type="spellStart"/>
      <w:r w:rsidRPr="00D44266">
        <w:rPr>
          <w:i/>
          <w:iCs/>
        </w:rPr>
        <w:t>Oxonian</w:t>
      </w:r>
      <w:proofErr w:type="spellEnd"/>
      <w:r w:rsidRPr="00D44266">
        <w:rPr>
          <w:i/>
          <w:iCs/>
        </w:rPr>
        <w:t xml:space="preserve"> Review of Books</w:t>
      </w:r>
      <w:r w:rsidRPr="00D44266">
        <w:t>, Vol. 4, Issue 2 (Fall, 2005)</w:t>
      </w:r>
    </w:p>
    <w:p w14:paraId="2E446F59" w14:textId="77777777" w:rsidR="00C97B7E" w:rsidRPr="00D44266" w:rsidRDefault="00C97B7E" w:rsidP="00C97B7E">
      <w:pPr>
        <w:pStyle w:val="Heading4"/>
        <w:spacing w:before="0" w:beforeAutospacing="0" w:after="0" w:afterAutospacing="0"/>
        <w:ind w:left="360" w:hanging="360"/>
        <w:rPr>
          <w:rFonts w:ascii="Times New Roman" w:hAnsi="Times New Roman"/>
          <w:b w:val="0"/>
        </w:rPr>
      </w:pPr>
    </w:p>
    <w:p w14:paraId="127074F0" w14:textId="587BF034" w:rsidR="005F77D0" w:rsidRDefault="4DDD3BAE" w:rsidP="4DDD3BAE">
      <w:pPr>
        <w:jc w:val="center"/>
        <w:rPr>
          <w:b/>
          <w:bCs/>
        </w:rPr>
      </w:pPr>
      <w:r w:rsidRPr="00D44266">
        <w:rPr>
          <w:b/>
          <w:bCs/>
        </w:rPr>
        <w:t>GRANTS, FELLOWSHIPS, AND AWARDS</w:t>
      </w:r>
    </w:p>
    <w:p w14:paraId="6A59970B" w14:textId="0A046973" w:rsidR="001969E5" w:rsidRDefault="001969E5" w:rsidP="001969E5">
      <w:pPr>
        <w:rPr>
          <w:b/>
          <w:bCs/>
        </w:rPr>
      </w:pPr>
    </w:p>
    <w:p w14:paraId="3D1FE66E" w14:textId="6AF71A75" w:rsidR="001969E5" w:rsidRPr="001969E5" w:rsidRDefault="001969E5" w:rsidP="001969E5">
      <w:pPr>
        <w:rPr>
          <w:rFonts w:eastAsia="Times New Roman"/>
        </w:rPr>
      </w:pPr>
      <w:r>
        <w:t xml:space="preserve">Fulbright-Hays </w:t>
      </w:r>
      <w:r w:rsidR="005210DE">
        <w:t xml:space="preserve">(Department of Education) </w:t>
      </w:r>
      <w:r>
        <w:t>Short</w:t>
      </w:r>
      <w:r w:rsidR="005210DE">
        <w:t>-</w:t>
      </w:r>
      <w:r>
        <w:t xml:space="preserve">Term </w:t>
      </w:r>
      <w:r w:rsidR="005210DE">
        <w:t>Group Project</w:t>
      </w:r>
      <w:r>
        <w:t xml:space="preserve"> Abroad </w:t>
      </w:r>
      <w:r w:rsidR="005210DE">
        <w:t xml:space="preserve">($99,997) </w:t>
      </w:r>
      <w:r>
        <w:t>for “</w:t>
      </w:r>
      <w:r w:rsidRPr="001969E5">
        <w:rPr>
          <w:rFonts w:eastAsia="Times New Roman"/>
        </w:rPr>
        <w:t>Educational Exchanges Between Southern Borderlands</w:t>
      </w:r>
      <w:r w:rsidR="005210DE">
        <w:rPr>
          <w:rFonts w:eastAsia="Times New Roman"/>
        </w:rPr>
        <w:t>, Summer 2022</w:t>
      </w:r>
    </w:p>
    <w:p w14:paraId="7F42D939" w14:textId="77777777" w:rsidR="005F77D0" w:rsidRPr="00D44266" w:rsidRDefault="005F77D0" w:rsidP="002B1248">
      <w:pPr>
        <w:jc w:val="both"/>
        <w:rPr>
          <w:b/>
        </w:rPr>
      </w:pPr>
    </w:p>
    <w:p w14:paraId="62EAB1F5" w14:textId="75ACE7F3" w:rsidR="004B0862" w:rsidRPr="00D44266" w:rsidRDefault="4DDD3BAE" w:rsidP="002B1248">
      <w:pPr>
        <w:ind w:left="360" w:hanging="360"/>
        <w:jc w:val="both"/>
      </w:pPr>
      <w:r w:rsidRPr="00D44266">
        <w:t>College of Liberal Arts and Sciences (UIUC) Conference Support Funding ($5,000) for “Brazilian Regionalisms in Global Perspective” conference, Spring 2018</w:t>
      </w:r>
    </w:p>
    <w:p w14:paraId="60B9EA48" w14:textId="77777777" w:rsidR="004B0862" w:rsidRPr="00D44266" w:rsidRDefault="004B0862" w:rsidP="002B1248">
      <w:pPr>
        <w:ind w:left="360" w:hanging="360"/>
        <w:jc w:val="both"/>
      </w:pPr>
    </w:p>
    <w:p w14:paraId="3BEEC221" w14:textId="72E8AABB" w:rsidR="004B0862" w:rsidRPr="00D44266" w:rsidRDefault="4DDD3BAE" w:rsidP="002B1248">
      <w:pPr>
        <w:ind w:left="360" w:hanging="360"/>
        <w:jc w:val="both"/>
      </w:pPr>
      <w:r w:rsidRPr="00D44266">
        <w:t>School of Literatures, Cultures, and Linguistics (UIUC) Conference Support Funds ($4,000) for “Brazilian Regionalisms in Global Perspective” conference, Spring 2018</w:t>
      </w:r>
    </w:p>
    <w:p w14:paraId="519A477A" w14:textId="77777777" w:rsidR="004B0862" w:rsidRPr="00D44266" w:rsidRDefault="004B0862" w:rsidP="002B1248">
      <w:pPr>
        <w:ind w:left="360" w:hanging="360"/>
        <w:jc w:val="both"/>
      </w:pPr>
    </w:p>
    <w:p w14:paraId="0E33F34B" w14:textId="08542DBC" w:rsidR="00006219" w:rsidRPr="00D44266" w:rsidRDefault="4DDD3BAE" w:rsidP="002B1248">
      <w:pPr>
        <w:ind w:left="360" w:hanging="360"/>
        <w:jc w:val="both"/>
      </w:pPr>
      <w:r w:rsidRPr="00D44266">
        <w:t>BRIDGE (UIUC-Birmingham University, UK) Seed Fund Grant for “Brazilian Regionalisms in Global Perspective” conference series ($9,000 from UIUC, £8,500 from Birmingham), Summer 2017.</w:t>
      </w:r>
    </w:p>
    <w:p w14:paraId="7A092EBA" w14:textId="77777777" w:rsidR="00006219" w:rsidRPr="00D44266" w:rsidRDefault="00006219" w:rsidP="002B1248">
      <w:pPr>
        <w:ind w:left="360" w:hanging="360"/>
        <w:jc w:val="both"/>
      </w:pPr>
    </w:p>
    <w:p w14:paraId="02A941E8" w14:textId="77777777" w:rsidR="00794801" w:rsidRPr="00D44266" w:rsidRDefault="00794801" w:rsidP="00794801">
      <w:pPr>
        <w:ind w:left="360" w:hanging="360"/>
        <w:jc w:val="both"/>
      </w:pPr>
      <w:r w:rsidRPr="00D44266">
        <w:t>Fulbright Postdoctoral Scholar Award to Brazil (Federal University of Rio Grande do Sul), awarded 2017 for spring 2018.</w:t>
      </w:r>
    </w:p>
    <w:p w14:paraId="65943B06" w14:textId="77777777" w:rsidR="00794801" w:rsidRPr="00D44266" w:rsidRDefault="00794801" w:rsidP="002B1248">
      <w:pPr>
        <w:ind w:left="360" w:hanging="360"/>
        <w:jc w:val="both"/>
      </w:pPr>
    </w:p>
    <w:p w14:paraId="1F3E80CF" w14:textId="6FE955FA" w:rsidR="00BA27CA" w:rsidRPr="00D44266" w:rsidRDefault="4DDD3BAE" w:rsidP="002B1248">
      <w:pPr>
        <w:ind w:left="360" w:hanging="360"/>
        <w:jc w:val="both"/>
      </w:pPr>
      <w:r w:rsidRPr="00D44266">
        <w:t xml:space="preserve">German Academic Exchange Service (DAAD) Research Stay for Academics and Scientists, </w:t>
      </w:r>
      <w:proofErr w:type="spellStart"/>
      <w:r w:rsidRPr="00D44266">
        <w:t>Ibero-Amerikanisches</w:t>
      </w:r>
      <w:proofErr w:type="spellEnd"/>
      <w:r w:rsidRPr="00D44266">
        <w:t xml:space="preserve"> Institute and the </w:t>
      </w:r>
      <w:proofErr w:type="spellStart"/>
      <w:r w:rsidRPr="00D44266">
        <w:t>Freie</w:t>
      </w:r>
      <w:proofErr w:type="spellEnd"/>
      <w:r w:rsidRPr="00D44266">
        <w:t xml:space="preserve"> Universität, Berlin, Summer 2017.</w:t>
      </w:r>
    </w:p>
    <w:p w14:paraId="2268E1C9" w14:textId="77777777" w:rsidR="002B1248" w:rsidRPr="00D44266" w:rsidRDefault="002B1248" w:rsidP="00794801">
      <w:pPr>
        <w:jc w:val="both"/>
      </w:pPr>
    </w:p>
    <w:p w14:paraId="1E8DEF0E" w14:textId="70E39815" w:rsidR="006E2D4F" w:rsidRPr="00D44266" w:rsidRDefault="4DDD3BAE" w:rsidP="002B1248">
      <w:pPr>
        <w:ind w:left="360" w:hanging="360"/>
        <w:jc w:val="both"/>
      </w:pPr>
      <w:r w:rsidRPr="00D44266">
        <w:t>Humanities Released Time, Campus Research Board, University of Illinois, Fall 2017.</w:t>
      </w:r>
    </w:p>
    <w:p w14:paraId="2CAAB1AA" w14:textId="77777777" w:rsidR="002B1248" w:rsidRPr="00D44266" w:rsidRDefault="002B1248" w:rsidP="002B1248">
      <w:pPr>
        <w:ind w:left="360" w:hanging="360"/>
        <w:jc w:val="both"/>
      </w:pPr>
    </w:p>
    <w:p w14:paraId="3829530D" w14:textId="44C15299" w:rsidR="00A2638F" w:rsidRPr="00D44266" w:rsidRDefault="4DDD3BAE" w:rsidP="002B1248">
      <w:pPr>
        <w:ind w:left="360" w:hanging="360"/>
        <w:jc w:val="both"/>
      </w:pPr>
      <w:r w:rsidRPr="00D44266">
        <w:lastRenderedPageBreak/>
        <w:t>Arnold O. Beckman Research Award ($18,000), Campus Research Board, University of Illinois, 2015</w:t>
      </w:r>
    </w:p>
    <w:p w14:paraId="0F391D8C" w14:textId="77777777" w:rsidR="006E4BDD" w:rsidRPr="00D44266" w:rsidRDefault="006E4BDD" w:rsidP="002B1248">
      <w:pPr>
        <w:ind w:left="360" w:hanging="360"/>
        <w:jc w:val="both"/>
      </w:pPr>
    </w:p>
    <w:p w14:paraId="13E3B968" w14:textId="02BAC858" w:rsidR="00A2638F" w:rsidRPr="00D44266" w:rsidRDefault="4DDD3BAE" w:rsidP="002B1248">
      <w:pPr>
        <w:ind w:left="360" w:hanging="360"/>
        <w:jc w:val="both"/>
      </w:pPr>
      <w:r w:rsidRPr="00D44266">
        <w:t>International Research Travel Grant ($3,000), Illinois International Programs, University of Illinois, 2015</w:t>
      </w:r>
    </w:p>
    <w:p w14:paraId="1D2F2EA5" w14:textId="77777777" w:rsidR="006E4BDD" w:rsidRPr="00D44266" w:rsidRDefault="006E4BDD" w:rsidP="002B1248">
      <w:pPr>
        <w:ind w:left="360" w:hanging="360"/>
        <w:jc w:val="both"/>
      </w:pPr>
    </w:p>
    <w:p w14:paraId="4315E2B1" w14:textId="348A267E" w:rsidR="004E119D" w:rsidRPr="00D44266" w:rsidRDefault="4DDD3BAE" w:rsidP="002B1248">
      <w:pPr>
        <w:ind w:left="360" w:hanging="360"/>
        <w:jc w:val="both"/>
      </w:pPr>
      <w:r w:rsidRPr="00D44266">
        <w:t>Course Development Award ($2,000), Center for Latin American and Caribbean Studies, University of Illinois, 2015</w:t>
      </w:r>
    </w:p>
    <w:p w14:paraId="361D3EEB" w14:textId="77777777" w:rsidR="006E4BDD" w:rsidRPr="00D44266" w:rsidRDefault="006E4BDD" w:rsidP="002B1248">
      <w:pPr>
        <w:ind w:left="360" w:hanging="360"/>
        <w:jc w:val="both"/>
      </w:pPr>
    </w:p>
    <w:p w14:paraId="42946F32" w14:textId="77777777" w:rsidR="005F77D0" w:rsidRPr="00D44266" w:rsidRDefault="4DDD3BAE" w:rsidP="002B1248">
      <w:pPr>
        <w:ind w:left="360" w:hanging="360"/>
        <w:jc w:val="both"/>
      </w:pPr>
      <w:r w:rsidRPr="00D44266">
        <w:t>The James T. and Ella Rather Kirk Fellowship in History, Agnes Scott College, 2014</w:t>
      </w:r>
    </w:p>
    <w:p w14:paraId="1B038215" w14:textId="77777777" w:rsidR="006E4BDD" w:rsidRPr="00D44266" w:rsidRDefault="006E4BDD" w:rsidP="002B1248">
      <w:pPr>
        <w:ind w:left="360" w:hanging="360"/>
        <w:jc w:val="both"/>
      </w:pPr>
    </w:p>
    <w:p w14:paraId="537AA502" w14:textId="77777777" w:rsidR="005F77D0" w:rsidRPr="00D44266" w:rsidRDefault="4DDD3BAE" w:rsidP="002B1248">
      <w:pPr>
        <w:ind w:left="360" w:hanging="360"/>
        <w:jc w:val="both"/>
      </w:pPr>
      <w:r w:rsidRPr="00D44266">
        <w:t>The Blair Rogers Major and James Russell Major Dissertation Award, Emory University, 2012</w:t>
      </w:r>
    </w:p>
    <w:p w14:paraId="70A228C2" w14:textId="77777777" w:rsidR="006E4BDD" w:rsidRPr="00D44266" w:rsidRDefault="006E4BDD" w:rsidP="002B1248">
      <w:pPr>
        <w:ind w:left="360" w:hanging="360"/>
        <w:jc w:val="both"/>
      </w:pPr>
    </w:p>
    <w:p w14:paraId="23192162" w14:textId="77777777" w:rsidR="005F77D0" w:rsidRPr="00D44266" w:rsidRDefault="4DDD3BAE" w:rsidP="002B1248">
      <w:pPr>
        <w:ind w:left="360" w:hanging="360"/>
        <w:jc w:val="both"/>
      </w:pPr>
      <w:r w:rsidRPr="00D44266">
        <w:t>German Academic Exchange Service (DAAD) 5-month Graduate Scholarship, 2012-2013</w:t>
      </w:r>
    </w:p>
    <w:p w14:paraId="18027F1C" w14:textId="77777777" w:rsidR="006E4BDD" w:rsidRPr="00D44266" w:rsidRDefault="006E4BDD" w:rsidP="002B1248">
      <w:pPr>
        <w:ind w:left="360" w:hanging="360"/>
        <w:jc w:val="both"/>
      </w:pPr>
    </w:p>
    <w:p w14:paraId="16227669" w14:textId="77777777" w:rsidR="005F77D0" w:rsidRPr="00D44266" w:rsidRDefault="4DDD3BAE" w:rsidP="002B1248">
      <w:pPr>
        <w:ind w:left="360" w:hanging="360"/>
        <w:jc w:val="both"/>
      </w:pPr>
      <w:r w:rsidRPr="00D44266">
        <w:t>Fulbright Fellowship, Brazil, 2011-2012</w:t>
      </w:r>
    </w:p>
    <w:p w14:paraId="32D3068D" w14:textId="77777777" w:rsidR="006E4BDD" w:rsidRPr="00D44266" w:rsidRDefault="006E4BDD" w:rsidP="002B1248">
      <w:pPr>
        <w:ind w:left="360" w:hanging="360"/>
        <w:jc w:val="both"/>
      </w:pPr>
    </w:p>
    <w:p w14:paraId="43254A66" w14:textId="77777777" w:rsidR="005F77D0" w:rsidRPr="00D44266" w:rsidRDefault="4DDD3BAE" w:rsidP="002B1248">
      <w:pPr>
        <w:ind w:left="360" w:hanging="360"/>
        <w:jc w:val="both"/>
      </w:pPr>
      <w:r w:rsidRPr="00D44266">
        <w:t>German Academic Exchange Service (DAAD) Intensive Language Grant, 2010</w:t>
      </w:r>
    </w:p>
    <w:p w14:paraId="64AF1D99" w14:textId="77777777" w:rsidR="006E4BDD" w:rsidRPr="00D44266" w:rsidRDefault="006E4BDD" w:rsidP="002B1248">
      <w:pPr>
        <w:ind w:left="360" w:hanging="360"/>
        <w:jc w:val="both"/>
      </w:pPr>
    </w:p>
    <w:p w14:paraId="08A40400" w14:textId="77777777" w:rsidR="005F77D0" w:rsidRPr="00D44266" w:rsidRDefault="4DDD3BAE" w:rsidP="002B1248">
      <w:pPr>
        <w:ind w:left="360" w:hanging="360"/>
        <w:jc w:val="both"/>
      </w:pPr>
      <w:r w:rsidRPr="00D44266">
        <w:t>Arts and Sciences Fellowship, Emory University, 2008-2014</w:t>
      </w:r>
    </w:p>
    <w:p w14:paraId="442C9B1F" w14:textId="77777777" w:rsidR="004E119D" w:rsidRPr="00D44266" w:rsidRDefault="004E119D" w:rsidP="004E119D">
      <w:pPr>
        <w:ind w:left="360" w:hanging="360"/>
        <w:jc w:val="both"/>
      </w:pPr>
    </w:p>
    <w:p w14:paraId="0CB2AA01" w14:textId="58766557" w:rsidR="4DDD3BAE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center"/>
        <w:rPr>
          <w:rFonts w:ascii="Times New Roman" w:hAnsi="Times New Roman"/>
        </w:rPr>
      </w:pPr>
      <w:r w:rsidRPr="00D44266">
        <w:rPr>
          <w:rFonts w:ascii="Times New Roman" w:hAnsi="Times New Roman"/>
        </w:rPr>
        <w:t>DISTINGUISHED AND KEYNOTE LECTURES</w:t>
      </w:r>
    </w:p>
    <w:p w14:paraId="6D296BE8" w14:textId="57EF5CB5" w:rsidR="4DDD3BAE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center"/>
        <w:rPr>
          <w:rFonts w:ascii="Times New Roman" w:hAnsi="Times New Roman"/>
        </w:rPr>
      </w:pPr>
    </w:p>
    <w:p w14:paraId="4A368613" w14:textId="41B60556" w:rsidR="005210DE" w:rsidRPr="005210DE" w:rsidRDefault="005210DE" w:rsidP="005210DE">
      <w:pPr>
        <w:ind w:left="360" w:hanging="360"/>
        <w:jc w:val="both"/>
      </w:pPr>
      <w:r>
        <w:t>“Round Table: Migrations and Politics of Modernization,” XXIV Symposium on Immigration and Colonization, September 2021.</w:t>
      </w:r>
    </w:p>
    <w:p w14:paraId="28AF23A5" w14:textId="7B3F65EF" w:rsidR="4DDD3BAE" w:rsidRPr="00D44266" w:rsidRDefault="4DDD3BAE" w:rsidP="4DDD3BAE">
      <w:pPr>
        <w:pStyle w:val="Heading4"/>
        <w:spacing w:before="0" w:beforeAutospacing="0" w:after="0" w:afterAutospacing="0"/>
        <w:ind w:left="360" w:hanging="360"/>
        <w:rPr>
          <w:rFonts w:ascii="Times New Roman" w:hAnsi="Times New Roman"/>
        </w:rPr>
      </w:pPr>
      <w:r w:rsidRPr="00D44266">
        <w:rPr>
          <w:rFonts w:ascii="Times New Roman" w:hAnsi="Times New Roman"/>
          <w:b w:val="0"/>
          <w:bCs w:val="0"/>
        </w:rPr>
        <w:t>"</w:t>
      </w:r>
      <w:proofErr w:type="spellStart"/>
      <w:r w:rsidRPr="00D44266">
        <w:rPr>
          <w:rFonts w:ascii="Times New Roman" w:hAnsi="Times New Roman"/>
          <w:b w:val="0"/>
          <w:bCs w:val="0"/>
        </w:rPr>
        <w:t>Etnia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e </w:t>
      </w:r>
      <w:proofErr w:type="spellStart"/>
      <w:r w:rsidRPr="00D44266">
        <w:rPr>
          <w:rFonts w:ascii="Times New Roman" w:hAnsi="Times New Roman"/>
          <w:b w:val="0"/>
          <w:bCs w:val="0"/>
        </w:rPr>
        <w:t>raça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nas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Americas: </w:t>
      </w:r>
      <w:proofErr w:type="spellStart"/>
      <w:r w:rsidRPr="00D44266">
        <w:rPr>
          <w:rFonts w:ascii="Times New Roman" w:hAnsi="Times New Roman"/>
          <w:b w:val="0"/>
          <w:bCs w:val="0"/>
        </w:rPr>
        <w:t>historiografia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Pr="00D44266">
        <w:rPr>
          <w:rFonts w:ascii="Times New Roman" w:hAnsi="Times New Roman"/>
          <w:b w:val="0"/>
          <w:bCs w:val="0"/>
        </w:rPr>
        <w:t>processos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 e </w:t>
      </w:r>
      <w:proofErr w:type="spellStart"/>
      <w:r w:rsidRPr="00D44266">
        <w:rPr>
          <w:rFonts w:ascii="Times New Roman" w:hAnsi="Times New Roman"/>
          <w:b w:val="0"/>
          <w:bCs w:val="0"/>
        </w:rPr>
        <w:t>novos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olhares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," III </w:t>
      </w:r>
      <w:proofErr w:type="spellStart"/>
      <w:r w:rsidRPr="00D44266">
        <w:rPr>
          <w:rFonts w:ascii="Times New Roman" w:hAnsi="Times New Roman"/>
          <w:b w:val="0"/>
          <w:bCs w:val="0"/>
        </w:rPr>
        <w:t>Colóquio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de </w:t>
      </w:r>
      <w:proofErr w:type="spellStart"/>
      <w:r w:rsidRPr="00D44266">
        <w:rPr>
          <w:rFonts w:ascii="Times New Roman" w:hAnsi="Times New Roman"/>
          <w:b w:val="0"/>
          <w:bCs w:val="0"/>
        </w:rPr>
        <w:t>Estudos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Históricos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Latino-Americanos, UNISINOS, São </w:t>
      </w:r>
      <w:proofErr w:type="spellStart"/>
      <w:r w:rsidRPr="00D44266">
        <w:rPr>
          <w:rFonts w:ascii="Times New Roman" w:hAnsi="Times New Roman"/>
          <w:b w:val="0"/>
          <w:bCs w:val="0"/>
        </w:rPr>
        <w:t>Leopolpdo</w:t>
      </w:r>
      <w:proofErr w:type="spellEnd"/>
      <w:r w:rsidRPr="00D44266">
        <w:rPr>
          <w:rFonts w:ascii="Times New Roman" w:hAnsi="Times New Roman"/>
          <w:b w:val="0"/>
          <w:bCs w:val="0"/>
        </w:rPr>
        <w:t>, June 2018.</w:t>
      </w:r>
    </w:p>
    <w:p w14:paraId="2E6E03C9" w14:textId="4D6DE235" w:rsidR="4DDD3BAE" w:rsidRPr="00D44266" w:rsidRDefault="4DDD3BAE" w:rsidP="4DDD3BAE">
      <w:pPr>
        <w:pStyle w:val="Heading4"/>
        <w:spacing w:before="0" w:beforeAutospacing="0" w:after="0" w:afterAutospacing="0"/>
        <w:ind w:left="360" w:hanging="360"/>
        <w:rPr>
          <w:rFonts w:ascii="Times New Roman" w:hAnsi="Times New Roman"/>
          <w:b w:val="0"/>
          <w:bCs w:val="0"/>
        </w:rPr>
      </w:pPr>
      <w:r w:rsidRPr="00D44266">
        <w:rPr>
          <w:rFonts w:ascii="Times New Roman" w:hAnsi="Times New Roman"/>
          <w:b w:val="0"/>
          <w:bCs w:val="0"/>
        </w:rPr>
        <w:t>"</w:t>
      </w:r>
      <w:proofErr w:type="spellStart"/>
      <w:r w:rsidRPr="00D44266">
        <w:rPr>
          <w:rFonts w:ascii="Times New Roman" w:hAnsi="Times New Roman"/>
          <w:b w:val="0"/>
          <w:bCs w:val="0"/>
        </w:rPr>
        <w:t>Identidades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locais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Pr="00D44266">
        <w:rPr>
          <w:rFonts w:ascii="Times New Roman" w:hAnsi="Times New Roman"/>
          <w:b w:val="0"/>
          <w:bCs w:val="0"/>
        </w:rPr>
        <w:t>identidades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globais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: </w:t>
      </w:r>
      <w:proofErr w:type="spellStart"/>
      <w:r w:rsidRPr="00D44266">
        <w:rPr>
          <w:rFonts w:ascii="Times New Roman" w:hAnsi="Times New Roman"/>
          <w:b w:val="0"/>
          <w:bCs w:val="0"/>
        </w:rPr>
        <w:t>etnia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na </w:t>
      </w:r>
      <w:proofErr w:type="spellStart"/>
      <w:r w:rsidRPr="00D44266">
        <w:rPr>
          <w:rFonts w:ascii="Times New Roman" w:hAnsi="Times New Roman"/>
          <w:b w:val="0"/>
          <w:bCs w:val="0"/>
        </w:rPr>
        <w:t>perspectiva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D44266">
        <w:rPr>
          <w:rFonts w:ascii="Times New Roman" w:hAnsi="Times New Roman"/>
          <w:b w:val="0"/>
          <w:bCs w:val="0"/>
        </w:rPr>
        <w:t>transnacional</w:t>
      </w:r>
      <w:proofErr w:type="spellEnd"/>
      <w:r w:rsidRPr="00D44266">
        <w:rPr>
          <w:rFonts w:ascii="Times New Roman" w:hAnsi="Times New Roman"/>
          <w:b w:val="0"/>
          <w:bCs w:val="0"/>
        </w:rPr>
        <w:t xml:space="preserve">," Historia Urbana e Global, State University of </w:t>
      </w:r>
      <w:proofErr w:type="spellStart"/>
      <w:r w:rsidRPr="00D44266">
        <w:rPr>
          <w:rFonts w:ascii="Times New Roman" w:hAnsi="Times New Roman"/>
          <w:b w:val="0"/>
          <w:bCs w:val="0"/>
        </w:rPr>
        <w:t>Ceará</w:t>
      </w:r>
      <w:proofErr w:type="spellEnd"/>
      <w:r w:rsidRPr="00D44266">
        <w:rPr>
          <w:rFonts w:ascii="Times New Roman" w:hAnsi="Times New Roman"/>
          <w:b w:val="0"/>
          <w:bCs w:val="0"/>
        </w:rPr>
        <w:t>, Fortaleza, May 2018.</w:t>
      </w:r>
    </w:p>
    <w:p w14:paraId="2D6BD756" w14:textId="35400F5E" w:rsidR="4DDD3BAE" w:rsidRPr="00D44266" w:rsidRDefault="4DDD3BAE" w:rsidP="4DDD3BAE">
      <w:pPr>
        <w:ind w:left="360" w:hanging="360"/>
        <w:rPr>
          <w:rFonts w:eastAsia="Times New Roman"/>
        </w:rPr>
      </w:pPr>
      <w:r w:rsidRPr="00D44266">
        <w:t xml:space="preserve">“A </w:t>
      </w:r>
      <w:proofErr w:type="spellStart"/>
      <w:r w:rsidRPr="00D44266">
        <w:t>Utilidade</w:t>
      </w:r>
      <w:proofErr w:type="spellEnd"/>
      <w:r w:rsidRPr="00D44266">
        <w:t xml:space="preserve"> da </w:t>
      </w:r>
      <w:proofErr w:type="spellStart"/>
      <w:r w:rsidRPr="00D44266">
        <w:t>Etnicidade</w:t>
      </w:r>
      <w:proofErr w:type="spellEnd"/>
      <w:r w:rsidRPr="00D44266">
        <w:t xml:space="preserve">: </w:t>
      </w:r>
      <w:proofErr w:type="spellStart"/>
      <w:r w:rsidRPr="00D44266">
        <w:t>Novas</w:t>
      </w:r>
      <w:proofErr w:type="spellEnd"/>
      <w:r w:rsidRPr="00D44266">
        <w:t xml:space="preserve"> </w:t>
      </w:r>
      <w:proofErr w:type="spellStart"/>
      <w:r w:rsidRPr="00D44266">
        <w:t>Abordagens</w:t>
      </w:r>
      <w:proofErr w:type="spellEnd"/>
      <w:r w:rsidRPr="00D44266">
        <w:t xml:space="preserve"> da </w:t>
      </w:r>
      <w:proofErr w:type="spellStart"/>
      <w:r w:rsidRPr="00D44266">
        <w:t>Etnia</w:t>
      </w:r>
      <w:proofErr w:type="spellEnd"/>
      <w:r w:rsidRPr="00D44266">
        <w:t xml:space="preserve"> </w:t>
      </w:r>
      <w:proofErr w:type="spellStart"/>
      <w:r w:rsidRPr="00D44266">
        <w:t>Alemã</w:t>
      </w:r>
      <w:proofErr w:type="spellEnd"/>
      <w:r w:rsidRPr="00D44266">
        <w:t xml:space="preserve"> no </w:t>
      </w:r>
      <w:proofErr w:type="spellStart"/>
      <w:r w:rsidRPr="00D44266">
        <w:t>Brasil</w:t>
      </w:r>
      <w:proofErr w:type="spellEnd"/>
      <w:r w:rsidRPr="00D44266">
        <w:t xml:space="preserve">,” Semester Opening Lecture, </w:t>
      </w:r>
      <w:proofErr w:type="spellStart"/>
      <w:r w:rsidRPr="00D44266">
        <w:t>Faculdades</w:t>
      </w:r>
      <w:proofErr w:type="spellEnd"/>
      <w:r w:rsidRPr="00D44266">
        <w:t xml:space="preserve"> </w:t>
      </w:r>
      <w:proofErr w:type="spellStart"/>
      <w:r w:rsidRPr="00D44266">
        <w:t>Integradas</w:t>
      </w:r>
      <w:proofErr w:type="spellEnd"/>
      <w:r w:rsidRPr="00D44266">
        <w:t xml:space="preserve"> de </w:t>
      </w:r>
      <w:proofErr w:type="spellStart"/>
      <w:r w:rsidRPr="00D44266">
        <w:t>Taquara</w:t>
      </w:r>
      <w:proofErr w:type="spellEnd"/>
      <w:r w:rsidRPr="00D44266">
        <w:t>, April 2018.</w:t>
      </w:r>
    </w:p>
    <w:p w14:paraId="07656451" w14:textId="7A4901C0" w:rsidR="4DDD3BAE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center"/>
        <w:rPr>
          <w:rFonts w:ascii="Times New Roman" w:hAnsi="Times New Roman"/>
        </w:rPr>
      </w:pPr>
    </w:p>
    <w:p w14:paraId="2AC77EFD" w14:textId="557003B2" w:rsidR="00C97B7E" w:rsidRPr="00D44266" w:rsidRDefault="4DDD3BAE" w:rsidP="4DDD3BAE">
      <w:pPr>
        <w:pStyle w:val="Heading4"/>
        <w:spacing w:before="0" w:beforeAutospacing="0" w:after="0" w:afterAutospacing="0"/>
        <w:ind w:left="360" w:hanging="360"/>
        <w:jc w:val="center"/>
        <w:rPr>
          <w:rFonts w:ascii="Times New Roman" w:hAnsi="Times New Roman"/>
        </w:rPr>
      </w:pPr>
      <w:r w:rsidRPr="00D44266">
        <w:rPr>
          <w:rFonts w:ascii="Times New Roman" w:hAnsi="Times New Roman"/>
        </w:rPr>
        <w:t>INVITED LECTURES</w:t>
      </w:r>
    </w:p>
    <w:p w14:paraId="7B49E1F3" w14:textId="77777777" w:rsidR="00D1395F" w:rsidRPr="00D44266" w:rsidRDefault="00D1395F" w:rsidP="00D61D17">
      <w:pPr>
        <w:jc w:val="both"/>
      </w:pPr>
    </w:p>
    <w:p w14:paraId="3F5448E7" w14:textId="51CAB00E" w:rsidR="4DDD3BAE" w:rsidRPr="00D44266" w:rsidRDefault="4DDD3BAE" w:rsidP="4DDD3BAE">
      <w:pPr>
        <w:ind w:left="360" w:hanging="360"/>
        <w:jc w:val="both"/>
      </w:pPr>
      <w:r w:rsidRPr="00D44266">
        <w:t>"</w:t>
      </w:r>
      <w:proofErr w:type="spellStart"/>
      <w:r w:rsidRPr="00D44266">
        <w:t>Processos</w:t>
      </w:r>
      <w:proofErr w:type="spellEnd"/>
      <w:r w:rsidRPr="00D44266">
        <w:t xml:space="preserve"> </w:t>
      </w:r>
      <w:proofErr w:type="spellStart"/>
      <w:r w:rsidRPr="00D44266">
        <w:t>Identitários</w:t>
      </w:r>
      <w:proofErr w:type="spellEnd"/>
      <w:r w:rsidRPr="00D44266">
        <w:t xml:space="preserve">: </w:t>
      </w:r>
      <w:proofErr w:type="spellStart"/>
      <w:r w:rsidRPr="00D44266">
        <w:t>etnia</w:t>
      </w:r>
      <w:proofErr w:type="spellEnd"/>
      <w:r w:rsidRPr="00D44266">
        <w:t xml:space="preserve"> no </w:t>
      </w:r>
      <w:proofErr w:type="spellStart"/>
      <w:r w:rsidRPr="00D44266">
        <w:t>Brasil</w:t>
      </w:r>
      <w:proofErr w:type="spellEnd"/>
      <w:r w:rsidRPr="00D44266">
        <w:t xml:space="preserve"> </w:t>
      </w:r>
      <w:proofErr w:type="spellStart"/>
      <w:r w:rsidRPr="00D44266">
        <w:t>pós-guerra</w:t>
      </w:r>
      <w:proofErr w:type="spellEnd"/>
      <w:r w:rsidRPr="00D44266">
        <w:t>," UNISINOS, São Leopoldo, July 201</w:t>
      </w:r>
      <w:r w:rsidR="00AD5A25" w:rsidRPr="00D44266">
        <w:t>8</w:t>
      </w:r>
      <w:r w:rsidRPr="00D44266">
        <w:t>.</w:t>
      </w:r>
    </w:p>
    <w:p w14:paraId="7000717C" w14:textId="10B397BA" w:rsidR="4DDD3BAE" w:rsidRPr="00D44266" w:rsidRDefault="4DDD3BAE" w:rsidP="4DDD3BAE">
      <w:pPr>
        <w:ind w:left="360" w:hanging="360"/>
        <w:jc w:val="both"/>
      </w:pPr>
      <w:r w:rsidRPr="00D44266">
        <w:t>"</w:t>
      </w:r>
      <w:proofErr w:type="spellStart"/>
      <w:r w:rsidRPr="00D44266">
        <w:t>Posibilidades</w:t>
      </w:r>
      <w:proofErr w:type="spellEnd"/>
      <w:r w:rsidRPr="00D44266">
        <w:t xml:space="preserve"> de </w:t>
      </w:r>
      <w:proofErr w:type="spellStart"/>
      <w:r w:rsidRPr="00D44266">
        <w:t>Pesquisa</w:t>
      </w:r>
      <w:proofErr w:type="spellEnd"/>
      <w:r w:rsidRPr="00D44266">
        <w:t xml:space="preserve"> </w:t>
      </w:r>
      <w:proofErr w:type="spellStart"/>
      <w:r w:rsidRPr="00D44266">
        <w:t>nos</w:t>
      </w:r>
      <w:proofErr w:type="spellEnd"/>
      <w:r w:rsidRPr="00D44266">
        <w:t xml:space="preserve"> </w:t>
      </w:r>
      <w:proofErr w:type="spellStart"/>
      <w:r w:rsidRPr="00D44266">
        <w:t>Estados</w:t>
      </w:r>
      <w:proofErr w:type="spellEnd"/>
      <w:r w:rsidRPr="00D44266">
        <w:t xml:space="preserve"> Unidos: </w:t>
      </w:r>
      <w:proofErr w:type="spellStart"/>
      <w:r w:rsidRPr="00D44266">
        <w:t>Instituições</w:t>
      </w:r>
      <w:proofErr w:type="spellEnd"/>
      <w:r w:rsidRPr="00D44266">
        <w:t xml:space="preserve"> e </w:t>
      </w:r>
      <w:proofErr w:type="spellStart"/>
      <w:r w:rsidRPr="00D44266">
        <w:t>Arquivos</w:t>
      </w:r>
      <w:proofErr w:type="spellEnd"/>
      <w:r w:rsidRPr="00D44266">
        <w:t xml:space="preserve">," Pontificia </w:t>
      </w:r>
      <w:proofErr w:type="spellStart"/>
      <w:r w:rsidRPr="00D44266">
        <w:t>Universidade</w:t>
      </w:r>
      <w:proofErr w:type="spellEnd"/>
      <w:r w:rsidRPr="00D44266">
        <w:t xml:space="preserve"> </w:t>
      </w:r>
      <w:proofErr w:type="spellStart"/>
      <w:r w:rsidRPr="00D44266">
        <w:t>Católica</w:t>
      </w:r>
      <w:proofErr w:type="spellEnd"/>
      <w:r w:rsidRPr="00D44266">
        <w:t xml:space="preserve"> do Rio Grande do Sul, Porto Alegre, June 2018.</w:t>
      </w:r>
    </w:p>
    <w:p w14:paraId="15D1F8ED" w14:textId="0BC3296F" w:rsidR="00A71242" w:rsidRPr="00D44266" w:rsidRDefault="4DDD3BAE" w:rsidP="002B1248">
      <w:pPr>
        <w:ind w:left="360" w:hanging="360"/>
        <w:jc w:val="both"/>
      </w:pPr>
      <w:r w:rsidRPr="00D44266">
        <w:t>“Brazil for Beginners,” lecture for incoming Fulbright scholars, Fulbright Commission Brazil São Paulo, February 2018.</w:t>
      </w:r>
    </w:p>
    <w:p w14:paraId="711C0CCA" w14:textId="06A5D35B" w:rsidR="002B1248" w:rsidRPr="00D44266" w:rsidRDefault="4DDD3BAE" w:rsidP="002B1248">
      <w:pPr>
        <w:ind w:left="360" w:hanging="360"/>
        <w:jc w:val="both"/>
      </w:pPr>
      <w:r w:rsidRPr="00D44266">
        <w:t xml:space="preserve"> “The Northeast in Brazil’s National Imaginary,” Launch event for </w:t>
      </w:r>
      <w:r w:rsidRPr="00D44266">
        <w:rPr>
          <w:i/>
          <w:iCs/>
        </w:rPr>
        <w:t>Review: Literature and Arts of the Americas, no. 92/93</w:t>
      </w:r>
      <w:r w:rsidRPr="00D44266">
        <w:t xml:space="preserve">, The City College of New York, </w:t>
      </w:r>
      <w:proofErr w:type="gramStart"/>
      <w:r w:rsidRPr="00D44266">
        <w:t>April,</w:t>
      </w:r>
      <w:proofErr w:type="gramEnd"/>
      <w:r w:rsidRPr="00D44266">
        <w:t xml:space="preserve"> 2017.</w:t>
      </w:r>
    </w:p>
    <w:p w14:paraId="211B2585" w14:textId="0A3CA066" w:rsidR="006E4BDD" w:rsidRPr="00D44266" w:rsidRDefault="4DDD3BAE" w:rsidP="00DC14B8">
      <w:pPr>
        <w:ind w:left="360" w:hanging="360"/>
        <w:jc w:val="both"/>
      </w:pPr>
      <w:r w:rsidRPr="00D44266">
        <w:t xml:space="preserve">“Conquerors of the West?  </w:t>
      </w:r>
      <w:proofErr w:type="spellStart"/>
      <w:r w:rsidRPr="00D44266">
        <w:t>Gaúcho</w:t>
      </w:r>
      <w:proofErr w:type="spellEnd"/>
      <w:r w:rsidRPr="00D44266">
        <w:t xml:space="preserve"> identity on Brazil’s agricultural frontier,” Center for Latin American and Caribbean Studies, University of Illinois at Urbana-Champaign, April 2017.</w:t>
      </w:r>
    </w:p>
    <w:p w14:paraId="2751F5F6" w14:textId="3EEFF9AA" w:rsidR="005F2166" w:rsidRPr="00D44266" w:rsidRDefault="4DDD3BAE" w:rsidP="00DC14B8">
      <w:pPr>
        <w:ind w:left="360" w:hanging="360"/>
        <w:jc w:val="both"/>
      </w:pPr>
      <w:r w:rsidRPr="00D44266">
        <w:t xml:space="preserve">“Rethinking Brazil’s national identity in a changing world,” Round Table, University of Birmingham, UK, </w:t>
      </w:r>
      <w:proofErr w:type="gramStart"/>
      <w:r w:rsidRPr="00D44266">
        <w:t>March,</w:t>
      </w:r>
      <w:proofErr w:type="gramEnd"/>
      <w:r w:rsidRPr="00D44266">
        <w:t xml:space="preserve"> 2017.</w:t>
      </w:r>
    </w:p>
    <w:p w14:paraId="6D43C444" w14:textId="41620D9F" w:rsidR="00DC14B8" w:rsidRPr="00D44266" w:rsidRDefault="4DDD3BAE" w:rsidP="4DDD3BAE">
      <w:pPr>
        <w:ind w:left="360" w:hanging="360"/>
        <w:rPr>
          <w:rFonts w:eastAsia="Times New Roman"/>
          <w:sz w:val="36"/>
          <w:szCs w:val="36"/>
        </w:rPr>
      </w:pPr>
      <w:r w:rsidRPr="00D44266">
        <w:lastRenderedPageBreak/>
        <w:t>“</w:t>
      </w:r>
      <w:r w:rsidRPr="00D44266">
        <w:rPr>
          <w:rStyle w:val="Emphasis"/>
          <w:i w:val="0"/>
          <w:iCs w:val="0"/>
        </w:rPr>
        <w:t>Tourism and the formation of regional identities in Brazil</w:t>
      </w:r>
      <w:r w:rsidRPr="00D44266">
        <w:rPr>
          <w:rFonts w:eastAsia="Times New Roman"/>
          <w:i/>
          <w:iCs/>
        </w:rPr>
        <w:t>,”</w:t>
      </w:r>
      <w:r w:rsidRPr="00D44266">
        <w:t xml:space="preserve"> Symposium on Regionalism in Brazilian History, Lemann Institute for Brazilian Studies, University of Illinois at Urbana-Champaign, September 2016.</w:t>
      </w:r>
    </w:p>
    <w:p w14:paraId="5C6E19FE" w14:textId="34FC7BA3" w:rsidR="00D1395F" w:rsidRPr="00D44266" w:rsidRDefault="4DDD3BAE" w:rsidP="002B1248">
      <w:pPr>
        <w:ind w:left="360" w:hanging="360"/>
        <w:jc w:val="both"/>
      </w:pPr>
      <w:r w:rsidRPr="00D44266">
        <w:t>“</w:t>
      </w:r>
      <w:proofErr w:type="spellStart"/>
      <w:r w:rsidRPr="00D44266">
        <w:t>Usos</w:t>
      </w:r>
      <w:proofErr w:type="spellEnd"/>
      <w:r w:rsidRPr="00D44266">
        <w:t xml:space="preserve"> e </w:t>
      </w:r>
      <w:proofErr w:type="spellStart"/>
      <w:r w:rsidRPr="00D44266">
        <w:t>noções</w:t>
      </w:r>
      <w:proofErr w:type="spellEnd"/>
      <w:r w:rsidRPr="00D44266">
        <w:t xml:space="preserve"> de </w:t>
      </w:r>
      <w:proofErr w:type="spellStart"/>
      <w:r w:rsidRPr="00D44266">
        <w:t>etnicidade</w:t>
      </w:r>
      <w:proofErr w:type="spellEnd"/>
      <w:r w:rsidRPr="00D44266">
        <w:t xml:space="preserve"> no </w:t>
      </w:r>
      <w:proofErr w:type="spellStart"/>
      <w:r w:rsidRPr="00D44266">
        <w:t>Brasil</w:t>
      </w:r>
      <w:proofErr w:type="spellEnd"/>
      <w:r w:rsidRPr="00D44266">
        <w:t xml:space="preserve">,” PPG-Historia, </w:t>
      </w:r>
      <w:proofErr w:type="spellStart"/>
      <w:r w:rsidRPr="00D44266">
        <w:t>Universidade</w:t>
      </w:r>
      <w:proofErr w:type="spellEnd"/>
      <w:r w:rsidRPr="00D44266">
        <w:t xml:space="preserve"> de </w:t>
      </w:r>
      <w:proofErr w:type="spellStart"/>
      <w:r w:rsidRPr="00D44266">
        <w:t>Passo</w:t>
      </w:r>
      <w:proofErr w:type="spellEnd"/>
      <w:r w:rsidRPr="00D44266">
        <w:t xml:space="preserve"> Fundo, </w:t>
      </w:r>
      <w:proofErr w:type="gramStart"/>
      <w:r w:rsidRPr="00D44266">
        <w:t>September,</w:t>
      </w:r>
      <w:proofErr w:type="gramEnd"/>
      <w:r w:rsidRPr="00D44266">
        <w:t xml:space="preserve"> 2016.</w:t>
      </w:r>
    </w:p>
    <w:p w14:paraId="53350B39" w14:textId="519839E8" w:rsidR="00D1395F" w:rsidRPr="00D44266" w:rsidRDefault="4DDD3BAE" w:rsidP="002B1248">
      <w:pPr>
        <w:ind w:left="360" w:hanging="360"/>
        <w:jc w:val="both"/>
      </w:pPr>
      <w:r w:rsidRPr="00D44266">
        <w:t>“</w:t>
      </w:r>
      <w:proofErr w:type="spellStart"/>
      <w:r w:rsidRPr="00D44266">
        <w:t>Estudos</w:t>
      </w:r>
      <w:proofErr w:type="spellEnd"/>
      <w:r w:rsidRPr="00D44266">
        <w:t xml:space="preserve"> </w:t>
      </w:r>
      <w:proofErr w:type="spellStart"/>
      <w:r w:rsidRPr="00D44266">
        <w:t>Brasileiros</w:t>
      </w:r>
      <w:proofErr w:type="spellEnd"/>
      <w:r w:rsidRPr="00D44266">
        <w:t xml:space="preserve"> </w:t>
      </w:r>
      <w:proofErr w:type="spellStart"/>
      <w:r w:rsidRPr="00D44266">
        <w:t>nos</w:t>
      </w:r>
      <w:proofErr w:type="spellEnd"/>
      <w:r w:rsidRPr="00D44266">
        <w:t xml:space="preserve"> EUA,” Instituto da </w:t>
      </w:r>
      <w:proofErr w:type="spellStart"/>
      <w:r w:rsidRPr="00D44266">
        <w:t>Linguagem</w:t>
      </w:r>
      <w:proofErr w:type="spellEnd"/>
      <w:r w:rsidRPr="00D44266">
        <w:t xml:space="preserve">, </w:t>
      </w:r>
      <w:proofErr w:type="spellStart"/>
      <w:r w:rsidRPr="00D44266">
        <w:t>Universidade</w:t>
      </w:r>
      <w:proofErr w:type="spellEnd"/>
      <w:r w:rsidRPr="00D44266">
        <w:t xml:space="preserve"> Federal de Mato Grosso, </w:t>
      </w:r>
      <w:proofErr w:type="gramStart"/>
      <w:r w:rsidRPr="00D44266">
        <w:t>August,</w:t>
      </w:r>
      <w:proofErr w:type="gramEnd"/>
      <w:r w:rsidRPr="00D44266">
        <w:t xml:space="preserve"> 2016.</w:t>
      </w:r>
    </w:p>
    <w:p w14:paraId="30C0054D" w14:textId="339CD5B1" w:rsidR="00536F5E" w:rsidRPr="00D44266" w:rsidRDefault="4DDD3BAE" w:rsidP="002B1248">
      <w:pPr>
        <w:ind w:left="360" w:hanging="360"/>
        <w:jc w:val="both"/>
      </w:pPr>
      <w:r w:rsidRPr="00D44266">
        <w:t>“</w:t>
      </w:r>
      <w:proofErr w:type="spellStart"/>
      <w:r w:rsidRPr="00D44266">
        <w:t>Pensando</w:t>
      </w:r>
      <w:proofErr w:type="spellEnd"/>
      <w:r w:rsidRPr="00D44266">
        <w:t xml:space="preserve"> </w:t>
      </w:r>
      <w:proofErr w:type="spellStart"/>
      <w:r w:rsidRPr="00D44266">
        <w:t>Regionalismos</w:t>
      </w:r>
      <w:proofErr w:type="spellEnd"/>
      <w:r w:rsidRPr="00D44266">
        <w:t xml:space="preserve">,” </w:t>
      </w:r>
      <w:proofErr w:type="spellStart"/>
      <w:r w:rsidRPr="00D44266">
        <w:t>Universidade</w:t>
      </w:r>
      <w:proofErr w:type="spellEnd"/>
      <w:r w:rsidRPr="00D44266">
        <w:t xml:space="preserve"> </w:t>
      </w:r>
      <w:proofErr w:type="spellStart"/>
      <w:r w:rsidRPr="00D44266">
        <w:t>Estadual</w:t>
      </w:r>
      <w:proofErr w:type="spellEnd"/>
      <w:r w:rsidRPr="00D44266">
        <w:t xml:space="preserve"> de Campinas (UNICAMP), </w:t>
      </w:r>
      <w:proofErr w:type="gramStart"/>
      <w:r w:rsidRPr="00D44266">
        <w:t>August,</w:t>
      </w:r>
      <w:proofErr w:type="gramEnd"/>
      <w:r w:rsidRPr="00D44266">
        <w:t xml:space="preserve"> 2016.</w:t>
      </w:r>
    </w:p>
    <w:p w14:paraId="2463EBC5" w14:textId="78A48053" w:rsidR="00A2638F" w:rsidRPr="00D44266" w:rsidRDefault="4DDD3BAE" w:rsidP="002B1248">
      <w:pPr>
        <w:ind w:left="360" w:hanging="360"/>
        <w:jc w:val="both"/>
      </w:pPr>
      <w:r w:rsidRPr="00D44266">
        <w:t>“Germans, Brazilians, and the Multiple Meanings of Ethnicity in Southern Brazil,” Northwestern University, May 2016.</w:t>
      </w:r>
    </w:p>
    <w:p w14:paraId="00E31268" w14:textId="30FA89FE" w:rsidR="00A2638F" w:rsidRPr="00D44266" w:rsidRDefault="4DDD3BAE" w:rsidP="4DDD3BAE">
      <w:pPr>
        <w:ind w:left="360" w:hanging="360"/>
        <w:jc w:val="both"/>
        <w:rPr>
          <w:rFonts w:eastAsia="Times New Roman"/>
        </w:rPr>
      </w:pPr>
      <w:r w:rsidRPr="00D44266">
        <w:rPr>
          <w:rFonts w:eastAsia="Times New Roman"/>
        </w:rPr>
        <w:t xml:space="preserve"> “</w:t>
      </w:r>
      <w:r w:rsidRPr="00D44266">
        <w:t xml:space="preserve">Consuming Brazil’s Europe: Food tourism and the negotiation of ethnic identities in southern Brazil,” </w:t>
      </w:r>
      <w:proofErr w:type="spellStart"/>
      <w:r w:rsidRPr="00D44266">
        <w:t>Culinaria</w:t>
      </w:r>
      <w:proofErr w:type="spellEnd"/>
      <w:r w:rsidRPr="00D44266">
        <w:t>/Cunard Workshop, University of Toronto, March 2016.</w:t>
      </w:r>
    </w:p>
    <w:p w14:paraId="29167B2E" w14:textId="168CA72C" w:rsidR="001C7EF6" w:rsidRPr="00D44266" w:rsidRDefault="4DDD3BAE" w:rsidP="002B1248">
      <w:pPr>
        <w:ind w:left="360" w:hanging="360"/>
        <w:jc w:val="both"/>
      </w:pPr>
      <w:r w:rsidRPr="00D44266">
        <w:t xml:space="preserve"> “O Estado da </w:t>
      </w:r>
      <w:proofErr w:type="spellStart"/>
      <w:r w:rsidRPr="00D44266">
        <w:t>Arte</w:t>
      </w:r>
      <w:proofErr w:type="spellEnd"/>
      <w:r w:rsidRPr="00D44266">
        <w:t xml:space="preserve"> dos </w:t>
      </w:r>
      <w:proofErr w:type="spellStart"/>
      <w:r w:rsidRPr="00D44266">
        <w:t>Estudos</w:t>
      </w:r>
      <w:proofErr w:type="spellEnd"/>
      <w:r w:rsidRPr="00D44266">
        <w:t xml:space="preserve"> </w:t>
      </w:r>
      <w:proofErr w:type="spellStart"/>
      <w:r w:rsidRPr="00D44266">
        <w:t>Brasileiros</w:t>
      </w:r>
      <w:proofErr w:type="spellEnd"/>
      <w:r w:rsidRPr="00D44266">
        <w:t xml:space="preserve"> </w:t>
      </w:r>
      <w:proofErr w:type="spellStart"/>
      <w:r w:rsidRPr="00D44266">
        <w:t>nos</w:t>
      </w:r>
      <w:proofErr w:type="spellEnd"/>
      <w:r w:rsidRPr="00D44266">
        <w:t xml:space="preserve"> EUA,” </w:t>
      </w:r>
      <w:proofErr w:type="spellStart"/>
      <w:r w:rsidRPr="00D44266">
        <w:t>Universidade</w:t>
      </w:r>
      <w:proofErr w:type="spellEnd"/>
      <w:r w:rsidRPr="00D44266">
        <w:t xml:space="preserve"> </w:t>
      </w:r>
      <w:proofErr w:type="spellStart"/>
      <w:r w:rsidRPr="00D44266">
        <w:t>Estadual</w:t>
      </w:r>
      <w:proofErr w:type="spellEnd"/>
      <w:r w:rsidRPr="00D44266">
        <w:t xml:space="preserve"> de Campinas (UNICAMP), June 2015</w:t>
      </w:r>
    </w:p>
    <w:p w14:paraId="5E805AF7" w14:textId="77777777" w:rsidR="001C7EF6" w:rsidRPr="00D44266" w:rsidRDefault="4DDD3BAE" w:rsidP="002B1248">
      <w:pPr>
        <w:ind w:left="360" w:hanging="360"/>
        <w:jc w:val="both"/>
      </w:pPr>
      <w:r w:rsidRPr="00D44266">
        <w:t>“</w:t>
      </w:r>
      <w:proofErr w:type="spellStart"/>
      <w:r w:rsidRPr="00D44266">
        <w:t>Os</w:t>
      </w:r>
      <w:proofErr w:type="spellEnd"/>
      <w:r w:rsidRPr="00D44266">
        <w:t xml:space="preserve"> </w:t>
      </w:r>
      <w:proofErr w:type="spellStart"/>
      <w:r w:rsidRPr="00D44266">
        <w:t>Estudos</w:t>
      </w:r>
      <w:proofErr w:type="spellEnd"/>
      <w:r w:rsidRPr="00D44266">
        <w:t xml:space="preserve"> </w:t>
      </w:r>
      <w:proofErr w:type="spellStart"/>
      <w:r w:rsidRPr="00D44266">
        <w:t>Brasileiros</w:t>
      </w:r>
      <w:proofErr w:type="spellEnd"/>
      <w:r w:rsidRPr="00D44266">
        <w:t xml:space="preserve"> </w:t>
      </w:r>
      <w:proofErr w:type="spellStart"/>
      <w:r w:rsidRPr="00D44266">
        <w:t>nos</w:t>
      </w:r>
      <w:proofErr w:type="spellEnd"/>
      <w:r w:rsidRPr="00D44266">
        <w:t xml:space="preserve"> EUA,” </w:t>
      </w:r>
      <w:proofErr w:type="spellStart"/>
      <w:r w:rsidRPr="00D44266">
        <w:t>Universidade</w:t>
      </w:r>
      <w:proofErr w:type="spellEnd"/>
      <w:r w:rsidRPr="00D44266">
        <w:t xml:space="preserve"> Federal de Pelotas (</w:t>
      </w:r>
      <w:proofErr w:type="spellStart"/>
      <w:r w:rsidRPr="00D44266">
        <w:t>UFPel</w:t>
      </w:r>
      <w:proofErr w:type="spellEnd"/>
      <w:r w:rsidRPr="00D44266">
        <w:t>), Brazil, June 2015</w:t>
      </w:r>
    </w:p>
    <w:p w14:paraId="7D2EABF7" w14:textId="77777777" w:rsidR="001C7EF6" w:rsidRPr="00D44266" w:rsidRDefault="4DDD3BAE" w:rsidP="4DDD3BAE">
      <w:pPr>
        <w:ind w:left="360" w:hanging="360"/>
        <w:jc w:val="both"/>
        <w:rPr>
          <w:rFonts w:eastAsia="Times New Roman"/>
        </w:rPr>
      </w:pPr>
      <w:r w:rsidRPr="00D44266">
        <w:t xml:space="preserve">"Estado da </w:t>
      </w:r>
      <w:proofErr w:type="spellStart"/>
      <w:r w:rsidRPr="00D44266">
        <w:t>Arte</w:t>
      </w:r>
      <w:proofErr w:type="spellEnd"/>
      <w:r w:rsidRPr="00D44266">
        <w:t xml:space="preserve"> - </w:t>
      </w:r>
      <w:proofErr w:type="spellStart"/>
      <w:r w:rsidRPr="00D44266">
        <w:t>Estudos</w:t>
      </w:r>
      <w:proofErr w:type="spellEnd"/>
      <w:r w:rsidRPr="00D44266">
        <w:t xml:space="preserve"> </w:t>
      </w:r>
      <w:proofErr w:type="spellStart"/>
      <w:r w:rsidRPr="00D44266">
        <w:t>Brasileiros</w:t>
      </w:r>
      <w:proofErr w:type="spellEnd"/>
      <w:r w:rsidRPr="00D44266">
        <w:t xml:space="preserve"> </w:t>
      </w:r>
      <w:proofErr w:type="spellStart"/>
      <w:r w:rsidRPr="00D44266">
        <w:t>nos</w:t>
      </w:r>
      <w:proofErr w:type="spellEnd"/>
      <w:r w:rsidRPr="00D44266">
        <w:t xml:space="preserve"> EUA,” </w:t>
      </w:r>
      <w:proofErr w:type="spellStart"/>
      <w:r w:rsidRPr="00D44266">
        <w:t>Universidade</w:t>
      </w:r>
      <w:proofErr w:type="spellEnd"/>
      <w:r w:rsidRPr="00D44266">
        <w:t xml:space="preserve"> Federal de Santa Catarina (UFSC), June 2015</w:t>
      </w:r>
    </w:p>
    <w:p w14:paraId="2A30B181" w14:textId="1578A544" w:rsidR="001C7EF6" w:rsidRPr="00D44266" w:rsidRDefault="4DDD3BAE" w:rsidP="002B1248">
      <w:pPr>
        <w:ind w:left="360" w:hanging="360"/>
        <w:jc w:val="both"/>
      </w:pPr>
      <w:r w:rsidRPr="00D44266">
        <w:rPr>
          <w:rFonts w:eastAsia="Times New Roman"/>
        </w:rPr>
        <w:t>“</w:t>
      </w:r>
      <w:r w:rsidRPr="00D44266">
        <w:t xml:space="preserve">Germans in the Land of the </w:t>
      </w:r>
      <w:proofErr w:type="spellStart"/>
      <w:r w:rsidRPr="00D44266">
        <w:t>Gaúchos</w:t>
      </w:r>
      <w:proofErr w:type="spellEnd"/>
      <w:r w:rsidRPr="00D44266">
        <w:t>: Ethnic and Regional Identities in Brazil's South,” Center for Caribbean and Latin American Studies, University of Illinois at Urbana-Champaign, April 2015.</w:t>
      </w:r>
    </w:p>
    <w:p w14:paraId="63CA583A" w14:textId="77777777" w:rsidR="00C97B7E" w:rsidRPr="00D44266" w:rsidRDefault="4DDD3BAE" w:rsidP="4DDD3BAE">
      <w:pPr>
        <w:ind w:left="360" w:hanging="360"/>
        <w:jc w:val="both"/>
        <w:rPr>
          <w:lang w:val="es-ES"/>
        </w:rPr>
      </w:pPr>
      <w:r w:rsidRPr="00D44266">
        <w:t>“</w:t>
      </w:r>
      <w:r w:rsidRPr="00D44266">
        <w:rPr>
          <w:lang w:val="es-ES"/>
        </w:rPr>
        <w:t xml:space="preserve">Políticas </w:t>
      </w:r>
      <w:proofErr w:type="spellStart"/>
      <w:r w:rsidRPr="00D44266">
        <w:rPr>
          <w:lang w:val="es-ES"/>
        </w:rPr>
        <w:t>Identitarias</w:t>
      </w:r>
      <w:proofErr w:type="spellEnd"/>
      <w:r w:rsidRPr="00D44266">
        <w:rPr>
          <w:lang w:val="es-ES"/>
        </w:rPr>
        <w:t xml:space="preserve">: inmigración, etnicidad, y relaciones internacionales en Brasil,” La Universidad del Rosario, Bogotá, </w:t>
      </w:r>
      <w:proofErr w:type="spellStart"/>
      <w:proofErr w:type="gramStart"/>
      <w:r w:rsidRPr="00D44266">
        <w:rPr>
          <w:lang w:val="es-ES"/>
        </w:rPr>
        <w:t>August</w:t>
      </w:r>
      <w:proofErr w:type="spellEnd"/>
      <w:r w:rsidRPr="00D44266">
        <w:rPr>
          <w:lang w:val="es-ES"/>
        </w:rPr>
        <w:t>,</w:t>
      </w:r>
      <w:proofErr w:type="gramEnd"/>
      <w:r w:rsidRPr="00D44266">
        <w:rPr>
          <w:lang w:val="es-ES"/>
        </w:rPr>
        <w:t xml:space="preserve"> 2014.</w:t>
      </w:r>
    </w:p>
    <w:p w14:paraId="09D190C2" w14:textId="0BB66A8E" w:rsidR="00C97B7E" w:rsidRPr="00D44266" w:rsidRDefault="4DDD3BAE" w:rsidP="002B1248">
      <w:pPr>
        <w:widowControl w:val="0"/>
        <w:ind w:left="360" w:hanging="360"/>
        <w:jc w:val="both"/>
      </w:pPr>
      <w:r w:rsidRPr="00D44266">
        <w:t xml:space="preserve"> “Hungering to Help: Ethnic strategies and the reemergence of ethic identities in post-war Brazil” Research Seminar, The </w:t>
      </w:r>
      <w:proofErr w:type="spellStart"/>
      <w:r w:rsidRPr="00D44266">
        <w:t>Sverdlin</w:t>
      </w:r>
      <w:proofErr w:type="spellEnd"/>
      <w:r w:rsidRPr="00D44266">
        <w:t xml:space="preserve"> Institute of Latin American History and Culture, Tel Aviv University, December 2012.</w:t>
      </w:r>
    </w:p>
    <w:p w14:paraId="47AB241D" w14:textId="77777777" w:rsidR="00C97B7E" w:rsidRPr="00D44266" w:rsidRDefault="00C97B7E" w:rsidP="00C97B7E">
      <w:pPr>
        <w:widowControl w:val="0"/>
        <w:ind w:left="360" w:hanging="360"/>
      </w:pPr>
    </w:p>
    <w:p w14:paraId="0B954AE0" w14:textId="77777777" w:rsidR="00C97B7E" w:rsidRPr="00D44266" w:rsidRDefault="4DDD3BAE" w:rsidP="4DDD3BAE">
      <w:pPr>
        <w:widowControl w:val="0"/>
        <w:ind w:left="360" w:hanging="360"/>
        <w:jc w:val="center"/>
        <w:rPr>
          <w:b/>
          <w:bCs/>
        </w:rPr>
      </w:pPr>
      <w:r w:rsidRPr="00D44266">
        <w:rPr>
          <w:b/>
          <w:bCs/>
        </w:rPr>
        <w:t>CONFERENCE PAPERS</w:t>
      </w:r>
    </w:p>
    <w:p w14:paraId="59DBE890" w14:textId="77777777" w:rsidR="00A2638F" w:rsidRPr="00D44266" w:rsidRDefault="00A2638F" w:rsidP="00A2638F">
      <w:pPr>
        <w:rPr>
          <w:bCs/>
        </w:rPr>
      </w:pPr>
    </w:p>
    <w:p w14:paraId="7ABF058A" w14:textId="5475057C" w:rsidR="005210DE" w:rsidRPr="005210DE" w:rsidRDefault="005210DE" w:rsidP="005210DE">
      <w:pPr>
        <w:ind w:left="360" w:hanging="360"/>
        <w:rPr>
          <w:rFonts w:eastAsia="Times New Roman"/>
        </w:rPr>
      </w:pPr>
      <w:r>
        <w:t xml:space="preserve">American Society for Food Studies annual conference: </w:t>
      </w:r>
      <w:r>
        <w:rPr>
          <w:i/>
          <w:iCs/>
        </w:rPr>
        <w:t>Just food (Because it’s never just food</w:t>
      </w:r>
      <w:r>
        <w:t xml:space="preserve">), “Round table: </w:t>
      </w:r>
      <w:r w:rsidRPr="005210DE">
        <w:rPr>
          <w:rFonts w:eastAsia="Times New Roman"/>
        </w:rPr>
        <w:t>Tracing Histories of Racism, Colonialism, and Imperialism in Latin American Cookbooks, Menus, Postcards, and Advertisements</w:t>
      </w:r>
      <w:r>
        <w:rPr>
          <w:rFonts w:eastAsia="Times New Roman"/>
        </w:rPr>
        <w:t>,” online, May 2021.</w:t>
      </w:r>
    </w:p>
    <w:p w14:paraId="7EEB9459" w14:textId="7EF79293" w:rsidR="00146D80" w:rsidRPr="00D44266" w:rsidRDefault="4DDD3BAE" w:rsidP="005210DE">
      <w:pPr>
        <w:widowControl w:val="0"/>
        <w:ind w:left="360" w:hanging="360"/>
        <w:jc w:val="both"/>
      </w:pPr>
      <w:r w:rsidRPr="00D44266">
        <w:t>Brazilian Studies Association, “‘</w:t>
      </w:r>
      <w:proofErr w:type="spellStart"/>
      <w:r w:rsidRPr="00D44266">
        <w:rPr>
          <w:i/>
          <w:iCs/>
        </w:rPr>
        <w:t>Gaúchos</w:t>
      </w:r>
      <w:proofErr w:type="spellEnd"/>
      <w:r w:rsidRPr="00D44266">
        <w:t>’</w:t>
      </w:r>
      <w:r w:rsidRPr="00D44266">
        <w:rPr>
          <w:i/>
          <w:iCs/>
        </w:rPr>
        <w:t xml:space="preserve"> </w:t>
      </w:r>
      <w:r w:rsidRPr="00D44266">
        <w:t>on the move: migration, ethnicity, and racialized regional identities in 20</w:t>
      </w:r>
      <w:r w:rsidRPr="00D44266">
        <w:rPr>
          <w:vertAlign w:val="superscript"/>
        </w:rPr>
        <w:t>th</w:t>
      </w:r>
      <w:r w:rsidRPr="00D44266">
        <w:t xml:space="preserve"> century Brazil,’ Rio de Janeiro, Brazil, July 2018.</w:t>
      </w:r>
    </w:p>
    <w:p w14:paraId="264F8EB6" w14:textId="1382DF62" w:rsidR="009E6C73" w:rsidRPr="00D44266" w:rsidRDefault="4DDD3BAE" w:rsidP="00146D80">
      <w:pPr>
        <w:ind w:left="360" w:hanging="360"/>
        <w:jc w:val="both"/>
      </w:pPr>
      <w:r w:rsidRPr="00D44266">
        <w:t>Latin American Studies Association, “Hotels, Bars, and Breweries: Spaces of ethnic confusion during Brazil’s nationalization campaign (1937-1945),” Barcelona, Spain, May 2018.</w:t>
      </w:r>
    </w:p>
    <w:p w14:paraId="290AF039" w14:textId="1BB6FA81" w:rsidR="003E5E57" w:rsidRPr="00D44266" w:rsidRDefault="4DDD3BAE" w:rsidP="4DDD3BAE">
      <w:pPr>
        <w:ind w:left="360" w:hanging="360"/>
        <w:jc w:val="both"/>
        <w:rPr>
          <w:b/>
          <w:bCs/>
        </w:rPr>
      </w:pPr>
      <w:r w:rsidRPr="00D44266">
        <w:t>American Historical Association, “</w:t>
      </w:r>
      <w:proofErr w:type="spellStart"/>
      <w:r w:rsidRPr="00D44266">
        <w:t>Gaúcho</w:t>
      </w:r>
      <w:proofErr w:type="spellEnd"/>
      <w:r w:rsidRPr="00D44266">
        <w:t xml:space="preserve"> Conquerors?  Race and regional identity on Brazil’s agricultural frontier,” Denver, CO, January 2017.</w:t>
      </w:r>
    </w:p>
    <w:p w14:paraId="7D58E8EB" w14:textId="5B8F71BB" w:rsidR="003E5E57" w:rsidRPr="00D44266" w:rsidRDefault="4DDD3BAE" w:rsidP="00146D80">
      <w:pPr>
        <w:ind w:left="360" w:hanging="360"/>
        <w:jc w:val="both"/>
        <w:rPr>
          <w:bCs/>
        </w:rPr>
      </w:pPr>
      <w:r w:rsidRPr="00D44266">
        <w:t>Mid-Western German Historical Workshop, “In the ‘thin’ of it: reflections on the uses and meanings of German ethnic identification in Brazil,” University of Iowa, October 2016.</w:t>
      </w:r>
    </w:p>
    <w:p w14:paraId="6475B241" w14:textId="727D8564" w:rsidR="00A2638F" w:rsidRPr="00D44266" w:rsidRDefault="4DDD3BAE" w:rsidP="4DDD3BAE">
      <w:pPr>
        <w:ind w:left="360" w:hanging="360"/>
        <w:jc w:val="both"/>
        <w:rPr>
          <w:rFonts w:eastAsia="Times New Roman"/>
        </w:rPr>
      </w:pPr>
      <w:r w:rsidRPr="00D44266">
        <w:t>Latin American Studies Association, “Becoming white ethnics:  German-Brazilian voluntary organizations in 1950s and 60s Brazil,” New York, May 2016.</w:t>
      </w:r>
    </w:p>
    <w:p w14:paraId="4BBA574F" w14:textId="656CA258" w:rsidR="00CA54F6" w:rsidRPr="00D44266" w:rsidRDefault="4DDD3BAE" w:rsidP="002B1248">
      <w:pPr>
        <w:ind w:left="360" w:hanging="360"/>
        <w:jc w:val="both"/>
        <w:rPr>
          <w:bCs/>
        </w:rPr>
      </w:pPr>
      <w:r w:rsidRPr="00D44266">
        <w:t>American Historical Association, “Consuming Brazil’s Europe: Food tourism and the negotiation of ethnic identities in southern Brazil,” Atlanta, January 2016.</w:t>
      </w:r>
    </w:p>
    <w:p w14:paraId="3793B62D" w14:textId="147874FA" w:rsidR="001C7EF6" w:rsidRPr="00D44266" w:rsidRDefault="4DDD3BAE" w:rsidP="002B1248">
      <w:pPr>
        <w:ind w:left="360" w:hanging="360"/>
        <w:jc w:val="both"/>
        <w:rPr>
          <w:bCs/>
        </w:rPr>
      </w:pPr>
      <w:r w:rsidRPr="00D44266">
        <w:t xml:space="preserve">International Congress of Americanists, “Can </w:t>
      </w:r>
      <w:proofErr w:type="spellStart"/>
      <w:r w:rsidRPr="00D44266">
        <w:t>gaúchos</w:t>
      </w:r>
      <w:proofErr w:type="spellEnd"/>
      <w:r w:rsidRPr="00D44266">
        <w:t xml:space="preserve"> be German? </w:t>
      </w:r>
      <w:r w:rsidRPr="00D44266">
        <w:rPr>
          <w:i/>
          <w:iCs/>
        </w:rPr>
        <w:t>or</w:t>
      </w:r>
      <w:r w:rsidRPr="00D44266">
        <w:t xml:space="preserve"> </w:t>
      </w:r>
      <w:proofErr w:type="gramStart"/>
      <w:r w:rsidRPr="00D44266">
        <w:t>The</w:t>
      </w:r>
      <w:proofErr w:type="gramEnd"/>
      <w:r w:rsidRPr="00D44266">
        <w:t xml:space="preserve"> interrelationships between regional and ethnic identities in post-WWII Brazil,” San Salvador, July 2015.</w:t>
      </w:r>
    </w:p>
    <w:p w14:paraId="5D1E7FB0" w14:textId="77777777" w:rsidR="00C97B7E" w:rsidRPr="00D44266" w:rsidRDefault="4DDD3BAE" w:rsidP="002B1248">
      <w:pPr>
        <w:ind w:left="360" w:hanging="360"/>
        <w:jc w:val="both"/>
      </w:pPr>
      <w:r w:rsidRPr="00D44266">
        <w:lastRenderedPageBreak/>
        <w:t xml:space="preserve">Rocky Mountain Conference on Latin American Studies, “Wagner on the banks of the </w:t>
      </w:r>
      <w:r w:rsidRPr="00D44266">
        <w:rPr>
          <w:i/>
          <w:iCs/>
        </w:rPr>
        <w:t xml:space="preserve">Rio dos </w:t>
      </w:r>
      <w:proofErr w:type="spellStart"/>
      <w:r w:rsidRPr="00D44266">
        <w:rPr>
          <w:i/>
          <w:iCs/>
        </w:rPr>
        <w:t>Sinos</w:t>
      </w:r>
      <w:proofErr w:type="spellEnd"/>
      <w:r w:rsidRPr="00D44266">
        <w:t>: West Germany, German-Brazilians, and the uncomfortable politics of memory,” Durango, CO, April 2014.</w:t>
      </w:r>
    </w:p>
    <w:p w14:paraId="761567B7" w14:textId="77777777" w:rsidR="00C97B7E" w:rsidRPr="00D44266" w:rsidRDefault="4DDD3BAE" w:rsidP="002B1248">
      <w:pPr>
        <w:tabs>
          <w:tab w:val="left" w:pos="90"/>
        </w:tabs>
        <w:ind w:left="360" w:hanging="360"/>
        <w:jc w:val="both"/>
      </w:pPr>
      <w:r w:rsidRPr="00D44266">
        <w:t>American Historical Association, “Queen of the Sesquicentenary, Mother of the German-Brazilians: beauty, fertility, and the construction of ethnic identities in Brazil,” Washington DC, January 2014.</w:t>
      </w:r>
    </w:p>
    <w:p w14:paraId="2E38BD16" w14:textId="77777777" w:rsidR="00C97B7E" w:rsidRPr="00D44266" w:rsidRDefault="4DDD3BAE" w:rsidP="002B1248">
      <w:pPr>
        <w:ind w:left="360" w:hanging="360"/>
        <w:jc w:val="both"/>
      </w:pPr>
      <w:r w:rsidRPr="00D44266">
        <w:t xml:space="preserve">German Studies Association, “Being </w:t>
      </w:r>
      <w:proofErr w:type="spellStart"/>
      <w:r w:rsidRPr="00D44266">
        <w:rPr>
          <w:i/>
          <w:iCs/>
        </w:rPr>
        <w:t>deutsch</w:t>
      </w:r>
      <w:proofErr w:type="spellEnd"/>
      <w:r w:rsidRPr="00D44266">
        <w:t xml:space="preserve">, being </w:t>
      </w:r>
      <w:proofErr w:type="spellStart"/>
      <w:r w:rsidRPr="00D44266">
        <w:rPr>
          <w:i/>
          <w:iCs/>
        </w:rPr>
        <w:t>alemão</w:t>
      </w:r>
      <w:proofErr w:type="spellEnd"/>
      <w:r w:rsidRPr="00D44266">
        <w:t>: The post-WWII (re)emergence of German identities in southern Brazil,” Denver, October 2013.</w:t>
      </w:r>
    </w:p>
    <w:p w14:paraId="51BAB428" w14:textId="77777777" w:rsidR="00C97B7E" w:rsidRPr="00D44266" w:rsidRDefault="4DDD3BAE" w:rsidP="002B1248">
      <w:pPr>
        <w:tabs>
          <w:tab w:val="left" w:pos="360"/>
        </w:tabs>
        <w:ind w:left="360" w:hanging="360"/>
        <w:jc w:val="both"/>
      </w:pPr>
      <w:r w:rsidRPr="00D44266">
        <w:t>Migration, Memory, and Diversity in Germany, commentator for panel “Germany’s Holocaust past, post-unification migration and redefining Germany’s post-WWII identity,” Emory University, September 2013.</w:t>
      </w:r>
    </w:p>
    <w:p w14:paraId="029E4118" w14:textId="77777777" w:rsidR="00C97B7E" w:rsidRPr="00D44266" w:rsidRDefault="4DDD3BAE" w:rsidP="4DDD3BAE">
      <w:pPr>
        <w:ind w:left="360" w:hanging="360"/>
        <w:jc w:val="both"/>
        <w:rPr>
          <w:noProof/>
        </w:rPr>
      </w:pPr>
      <w:r w:rsidRPr="00D44266">
        <w:t>Rocky Mountain Conference on Latin American Studies, “</w:t>
      </w:r>
      <w:r w:rsidRPr="00D44266">
        <w:rPr>
          <w:noProof/>
        </w:rPr>
        <w:t>Hungering to Help: A ‘German’ Relief Organization at the Intersection of Citizenship and Ethnicity in Post-War Brazil,” Santa Fe, April 2013.</w:t>
      </w:r>
    </w:p>
    <w:p w14:paraId="3FD92594" w14:textId="6C2C4753" w:rsidR="005F77D0" w:rsidRPr="00D44266" w:rsidRDefault="4DDD3BAE" w:rsidP="002B1248">
      <w:pPr>
        <w:ind w:left="360" w:hanging="360"/>
        <w:jc w:val="both"/>
      </w:pPr>
      <w:r w:rsidRPr="00D44266">
        <w:t>Latin American Studies Association, “‘</w:t>
      </w:r>
      <w:proofErr w:type="spellStart"/>
      <w:r w:rsidRPr="00D44266">
        <w:rPr>
          <w:i/>
          <w:iCs/>
        </w:rPr>
        <w:t>Seit</w:t>
      </w:r>
      <w:proofErr w:type="spellEnd"/>
      <w:r w:rsidRPr="00D44266">
        <w:rPr>
          <w:i/>
          <w:iCs/>
        </w:rPr>
        <w:t xml:space="preserve"> </w:t>
      </w:r>
      <w:proofErr w:type="spellStart"/>
      <w:r w:rsidRPr="00D44266">
        <w:rPr>
          <w:i/>
          <w:iCs/>
        </w:rPr>
        <w:t>hundert</w:t>
      </w:r>
      <w:proofErr w:type="spellEnd"/>
      <w:r w:rsidRPr="00D44266">
        <w:rPr>
          <w:i/>
          <w:iCs/>
        </w:rPr>
        <w:t xml:space="preserve"> Jahren </w:t>
      </w:r>
      <w:proofErr w:type="spellStart"/>
      <w:r w:rsidRPr="00D44266">
        <w:rPr>
          <w:i/>
          <w:iCs/>
        </w:rPr>
        <w:t>sind</w:t>
      </w:r>
      <w:proofErr w:type="spellEnd"/>
      <w:r w:rsidRPr="00D44266">
        <w:rPr>
          <w:i/>
          <w:iCs/>
        </w:rPr>
        <w:t xml:space="preserve"> </w:t>
      </w:r>
      <w:proofErr w:type="spellStart"/>
      <w:r w:rsidRPr="00D44266">
        <w:rPr>
          <w:i/>
          <w:iCs/>
        </w:rPr>
        <w:t>wir</w:t>
      </w:r>
      <w:proofErr w:type="spellEnd"/>
      <w:r w:rsidRPr="00D44266">
        <w:rPr>
          <w:i/>
          <w:iCs/>
        </w:rPr>
        <w:t xml:space="preserve"> </w:t>
      </w:r>
      <w:proofErr w:type="spellStart"/>
      <w:r w:rsidRPr="00D44266">
        <w:rPr>
          <w:i/>
          <w:iCs/>
        </w:rPr>
        <w:t>hier</w:t>
      </w:r>
      <w:proofErr w:type="spellEnd"/>
      <w:r w:rsidRPr="00D44266">
        <w:rPr>
          <w:i/>
          <w:iCs/>
        </w:rPr>
        <w:t xml:space="preserve"> </w:t>
      </w:r>
      <w:proofErr w:type="spellStart"/>
      <w:r w:rsidRPr="00D44266">
        <w:rPr>
          <w:i/>
          <w:iCs/>
        </w:rPr>
        <w:t>deutsch</w:t>
      </w:r>
      <w:proofErr w:type="spellEnd"/>
      <w:r w:rsidRPr="00D44266">
        <w:t>’ Competing visions of German-Brazilian identity on the eve of a centenary,” San Francisco, May 2012.</w:t>
      </w:r>
    </w:p>
    <w:p w14:paraId="6350B8EB" w14:textId="77777777" w:rsidR="007C0D4A" w:rsidRPr="00D44266" w:rsidRDefault="007C0D4A" w:rsidP="00E6381E">
      <w:pPr>
        <w:rPr>
          <w:b/>
        </w:rPr>
      </w:pPr>
    </w:p>
    <w:p w14:paraId="3634EDCA" w14:textId="0B388716" w:rsidR="005F77D0" w:rsidRPr="00D44266" w:rsidRDefault="4DDD3BAE" w:rsidP="4DDD3BAE">
      <w:pPr>
        <w:ind w:left="360" w:hanging="360"/>
        <w:jc w:val="center"/>
        <w:rPr>
          <w:b/>
          <w:bCs/>
        </w:rPr>
      </w:pPr>
      <w:r w:rsidRPr="00D44266">
        <w:rPr>
          <w:b/>
          <w:bCs/>
        </w:rPr>
        <w:t>CONFERENCE ORGANIZATION</w:t>
      </w:r>
    </w:p>
    <w:p w14:paraId="112C775D" w14:textId="3B75B988" w:rsidR="4DDD3BAE" w:rsidRPr="00D44266" w:rsidRDefault="4DDD3BAE" w:rsidP="4DDD3BAE">
      <w:pPr>
        <w:ind w:left="360" w:hanging="360"/>
        <w:jc w:val="center"/>
        <w:rPr>
          <w:b/>
          <w:bCs/>
        </w:rPr>
      </w:pPr>
    </w:p>
    <w:p w14:paraId="0F9857B7" w14:textId="03931317" w:rsidR="4DDD3BAE" w:rsidRPr="00D44266" w:rsidRDefault="4DDD3BAE" w:rsidP="4DDD3BAE">
      <w:pPr>
        <w:ind w:left="360" w:hanging="360"/>
        <w:jc w:val="both"/>
      </w:pPr>
      <w:r w:rsidRPr="00D44266">
        <w:t xml:space="preserve">Co-Organizer, "Brazilian Regionalism in Global Context," University of Illinois at Urbana-Champaign, 25-28 </w:t>
      </w:r>
      <w:proofErr w:type="gramStart"/>
      <w:r w:rsidRPr="00D44266">
        <w:t>April,</w:t>
      </w:r>
      <w:proofErr w:type="gramEnd"/>
      <w:r w:rsidRPr="00D44266">
        <w:t xml:space="preserve"> 2019. </w:t>
      </w:r>
    </w:p>
    <w:p w14:paraId="04C26FFA" w14:textId="0F770EC8" w:rsidR="4DDD3BAE" w:rsidRPr="00D44266" w:rsidRDefault="4DDD3BAE" w:rsidP="4DDD3BAE">
      <w:pPr>
        <w:ind w:left="360" w:hanging="360"/>
        <w:jc w:val="both"/>
      </w:pPr>
      <w:r w:rsidRPr="00D44266">
        <w:t xml:space="preserve">Co-Organizer, "Brazilian Regionalism in Global Context," </w:t>
      </w:r>
      <w:r w:rsidR="00BC7130" w:rsidRPr="00D44266">
        <w:t>University</w:t>
      </w:r>
      <w:r w:rsidRPr="00D44266">
        <w:t xml:space="preserve"> of Birmingham (UK), 31 May-1 </w:t>
      </w:r>
      <w:proofErr w:type="gramStart"/>
      <w:r w:rsidRPr="00D44266">
        <w:t>June,</w:t>
      </w:r>
      <w:proofErr w:type="gramEnd"/>
      <w:r w:rsidRPr="00D44266">
        <w:t xml:space="preserve"> 2018.</w:t>
      </w:r>
    </w:p>
    <w:p w14:paraId="0945E64A" w14:textId="332BE68C" w:rsidR="00995EFE" w:rsidRPr="00D44266" w:rsidRDefault="4DDD3BAE" w:rsidP="00CF314A">
      <w:pPr>
        <w:ind w:left="360" w:hanging="360"/>
        <w:jc w:val="both"/>
      </w:pPr>
      <w:r w:rsidRPr="00D44266">
        <w:t xml:space="preserve">Co-Organizer, “The New Ethnic Studies: problems and methods,” Tel Aviv University, 18-19 </w:t>
      </w:r>
      <w:proofErr w:type="gramStart"/>
      <w:r w:rsidRPr="00D44266">
        <w:t>February,</w:t>
      </w:r>
      <w:proofErr w:type="gramEnd"/>
      <w:r w:rsidRPr="00D44266">
        <w:t xml:space="preserve"> 2015.</w:t>
      </w:r>
    </w:p>
    <w:p w14:paraId="59A0555C" w14:textId="77777777" w:rsidR="00995EFE" w:rsidRPr="00D44266" w:rsidRDefault="00995EFE" w:rsidP="005F77D0">
      <w:pPr>
        <w:jc w:val="center"/>
        <w:rPr>
          <w:b/>
        </w:rPr>
      </w:pPr>
    </w:p>
    <w:p w14:paraId="65B98DA3" w14:textId="77777777" w:rsidR="005F77D0" w:rsidRPr="00D44266" w:rsidRDefault="4DDD3BAE" w:rsidP="4DDD3BAE">
      <w:pPr>
        <w:jc w:val="center"/>
        <w:rPr>
          <w:b/>
          <w:bCs/>
        </w:rPr>
      </w:pPr>
      <w:r w:rsidRPr="00D44266">
        <w:rPr>
          <w:b/>
          <w:bCs/>
        </w:rPr>
        <w:t>UNIVERSITY AND PROFESSIONAL SERVICE</w:t>
      </w:r>
    </w:p>
    <w:p w14:paraId="1A7B9496" w14:textId="77777777" w:rsidR="005F77D0" w:rsidRPr="00D44266" w:rsidRDefault="005F77D0" w:rsidP="005F77D0">
      <w:pPr>
        <w:rPr>
          <w:b/>
        </w:rPr>
      </w:pPr>
    </w:p>
    <w:p w14:paraId="72E928C4" w14:textId="6E402A9E" w:rsidR="007D754E" w:rsidRPr="00D44266" w:rsidRDefault="4DDD3BAE" w:rsidP="00960D61">
      <w:pPr>
        <w:ind w:left="360" w:hanging="360"/>
        <w:jc w:val="both"/>
      </w:pPr>
      <w:r w:rsidRPr="00D44266">
        <w:t>Reviewer of articles for:</w:t>
      </w:r>
    </w:p>
    <w:p w14:paraId="148D38BD" w14:textId="51FDAC22" w:rsidR="4DDD3BAE" w:rsidRPr="00D44266" w:rsidRDefault="4DDD3BAE" w:rsidP="4DDD3BAE">
      <w:pPr>
        <w:ind w:left="360" w:hanging="360"/>
        <w:jc w:val="both"/>
      </w:pPr>
    </w:p>
    <w:p w14:paraId="425896B5" w14:textId="5B9A62E9" w:rsidR="007D754E" w:rsidRPr="00D44266" w:rsidRDefault="4DDD3BAE" w:rsidP="4DDD3BAE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 w:rsidRPr="00D44266">
        <w:rPr>
          <w:i/>
          <w:iCs/>
        </w:rPr>
        <w:t>Latin American Research Review</w:t>
      </w:r>
    </w:p>
    <w:p w14:paraId="64CA581E" w14:textId="77777777" w:rsidR="005F2166" w:rsidRPr="00D44266" w:rsidRDefault="4DDD3BAE" w:rsidP="4DDD3BAE">
      <w:pPr>
        <w:pStyle w:val="ListParagraph"/>
        <w:numPr>
          <w:ilvl w:val="0"/>
          <w:numId w:val="4"/>
        </w:numPr>
        <w:rPr>
          <w:rFonts w:eastAsia="Times New Roman"/>
          <w:i/>
          <w:iCs/>
        </w:rPr>
      </w:pPr>
      <w:r w:rsidRPr="00D44266">
        <w:rPr>
          <w:i/>
          <w:iCs/>
        </w:rPr>
        <w:t xml:space="preserve">Anais de </w:t>
      </w:r>
      <w:proofErr w:type="spellStart"/>
      <w:r w:rsidRPr="00D44266">
        <w:rPr>
          <w:i/>
          <w:iCs/>
        </w:rPr>
        <w:t>História</w:t>
      </w:r>
      <w:proofErr w:type="spellEnd"/>
      <w:r w:rsidRPr="00D44266">
        <w:rPr>
          <w:i/>
          <w:iCs/>
        </w:rPr>
        <w:t xml:space="preserve"> de </w:t>
      </w:r>
      <w:proofErr w:type="spellStart"/>
      <w:r w:rsidRPr="00D44266">
        <w:rPr>
          <w:i/>
          <w:iCs/>
        </w:rPr>
        <w:t>Além</w:t>
      </w:r>
      <w:proofErr w:type="spellEnd"/>
      <w:r w:rsidRPr="00D44266">
        <w:rPr>
          <w:i/>
          <w:iCs/>
        </w:rPr>
        <w:t>-Mar</w:t>
      </w:r>
    </w:p>
    <w:p w14:paraId="25F25374" w14:textId="1AE58166" w:rsidR="007D754E" w:rsidRPr="00D44266" w:rsidRDefault="4DDD3BAE" w:rsidP="4DDD3BAE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 w:rsidRPr="00D44266">
        <w:rPr>
          <w:i/>
          <w:iCs/>
        </w:rPr>
        <w:t>Journal of Latin American and Caribbean Anthropology</w:t>
      </w:r>
    </w:p>
    <w:p w14:paraId="55E94CE9" w14:textId="723876E2" w:rsidR="009315AD" w:rsidRPr="00D44266" w:rsidRDefault="4DDD3BAE" w:rsidP="4DDD3BAE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 w:rsidRPr="00D44266">
        <w:rPr>
          <w:i/>
          <w:iCs/>
        </w:rPr>
        <w:t>Global Food History</w:t>
      </w:r>
    </w:p>
    <w:p w14:paraId="509BD17C" w14:textId="65A30857" w:rsidR="00D309E3" w:rsidRPr="00D44266" w:rsidRDefault="4DDD3BAE" w:rsidP="4DDD3BAE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 w:rsidRPr="00D44266">
        <w:rPr>
          <w:i/>
          <w:iCs/>
        </w:rPr>
        <w:t>The Americas</w:t>
      </w:r>
    </w:p>
    <w:p w14:paraId="631CDEFA" w14:textId="3A83E48C" w:rsidR="00D309E3" w:rsidRPr="00D44266" w:rsidRDefault="4DDD3BAE" w:rsidP="4DDD3BAE">
      <w:pPr>
        <w:pStyle w:val="ListParagraph"/>
        <w:numPr>
          <w:ilvl w:val="0"/>
          <w:numId w:val="4"/>
        </w:numPr>
        <w:jc w:val="both"/>
        <w:rPr>
          <w:i/>
          <w:iCs/>
        </w:rPr>
      </w:pPr>
      <w:proofErr w:type="spellStart"/>
      <w:r w:rsidRPr="00D44266">
        <w:rPr>
          <w:i/>
          <w:iCs/>
        </w:rPr>
        <w:t>Luso</w:t>
      </w:r>
      <w:proofErr w:type="spellEnd"/>
      <w:r w:rsidRPr="00D44266">
        <w:rPr>
          <w:i/>
          <w:iCs/>
        </w:rPr>
        <w:t>-Brazilian Review</w:t>
      </w:r>
    </w:p>
    <w:p w14:paraId="1E43A8A4" w14:textId="28604715" w:rsidR="4DDD3BAE" w:rsidRDefault="4DDD3BAE" w:rsidP="4DDD3BAE">
      <w:pPr>
        <w:pStyle w:val="ListParagraph"/>
        <w:numPr>
          <w:ilvl w:val="0"/>
          <w:numId w:val="4"/>
        </w:numPr>
        <w:jc w:val="both"/>
        <w:rPr>
          <w:i/>
          <w:iCs/>
        </w:rPr>
      </w:pPr>
      <w:proofErr w:type="spellStart"/>
      <w:r w:rsidRPr="00D44266">
        <w:rPr>
          <w:i/>
          <w:iCs/>
        </w:rPr>
        <w:t>Revista</w:t>
      </w:r>
      <w:proofErr w:type="spellEnd"/>
      <w:r w:rsidRPr="00D44266">
        <w:rPr>
          <w:i/>
          <w:iCs/>
        </w:rPr>
        <w:t xml:space="preserve"> </w:t>
      </w:r>
      <w:proofErr w:type="spellStart"/>
      <w:r w:rsidRPr="00D44266">
        <w:rPr>
          <w:i/>
          <w:iCs/>
        </w:rPr>
        <w:t>História</w:t>
      </w:r>
      <w:proofErr w:type="spellEnd"/>
      <w:r w:rsidRPr="00D44266">
        <w:rPr>
          <w:i/>
          <w:iCs/>
        </w:rPr>
        <w:t xml:space="preserve"> Oral</w:t>
      </w:r>
    </w:p>
    <w:p w14:paraId="1093ACBA" w14:textId="073A4F96" w:rsidR="005210DE" w:rsidRDefault="005210DE" w:rsidP="4DDD3BAE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The Journal of Transatlantic Studies</w:t>
      </w:r>
    </w:p>
    <w:p w14:paraId="51FCCCAA" w14:textId="59224F7F" w:rsidR="005210DE" w:rsidRPr="00D44266" w:rsidRDefault="005210DE" w:rsidP="4DDD3BAE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Review: Literature and Arts of the Americas</w:t>
      </w:r>
      <w:r>
        <w:rPr>
          <w:i/>
          <w:iCs/>
        </w:rPr>
        <w:t xml:space="preserve"> </w:t>
      </w:r>
    </w:p>
    <w:p w14:paraId="334B5CCA" w14:textId="38BE667C" w:rsidR="4DDD3BAE" w:rsidRPr="00D44266" w:rsidRDefault="4DDD3BAE" w:rsidP="4DDD3BAE">
      <w:pPr>
        <w:ind w:left="360"/>
        <w:jc w:val="both"/>
        <w:rPr>
          <w:i/>
          <w:iCs/>
        </w:rPr>
      </w:pPr>
    </w:p>
    <w:p w14:paraId="0E04701C" w14:textId="4E958438" w:rsidR="005F2166" w:rsidRPr="00D44266" w:rsidRDefault="4DDD3BAE" w:rsidP="005F2166">
      <w:pPr>
        <w:jc w:val="both"/>
      </w:pPr>
      <w:r w:rsidRPr="00D44266">
        <w:t>Editorial Board for:</w:t>
      </w:r>
    </w:p>
    <w:p w14:paraId="60509EE3" w14:textId="096B3313" w:rsidR="4DDD3BAE" w:rsidRPr="00D44266" w:rsidRDefault="4DDD3BAE" w:rsidP="4DDD3BAE">
      <w:pPr>
        <w:jc w:val="both"/>
      </w:pPr>
    </w:p>
    <w:p w14:paraId="77B7506E" w14:textId="03B21101" w:rsidR="005F2166" w:rsidRPr="00D44266" w:rsidRDefault="4DDD3BAE" w:rsidP="4DDD3BAE">
      <w:pPr>
        <w:pStyle w:val="ListParagraph"/>
        <w:numPr>
          <w:ilvl w:val="0"/>
          <w:numId w:val="5"/>
        </w:numPr>
        <w:jc w:val="both"/>
        <w:rPr>
          <w:i/>
          <w:iCs/>
        </w:rPr>
      </w:pPr>
      <w:proofErr w:type="spellStart"/>
      <w:r w:rsidRPr="00D44266">
        <w:rPr>
          <w:i/>
          <w:iCs/>
        </w:rPr>
        <w:t>Revista</w:t>
      </w:r>
      <w:proofErr w:type="spellEnd"/>
      <w:r w:rsidRPr="00D44266">
        <w:rPr>
          <w:i/>
          <w:iCs/>
        </w:rPr>
        <w:t xml:space="preserve"> </w:t>
      </w:r>
      <w:proofErr w:type="spellStart"/>
      <w:r w:rsidRPr="00D44266">
        <w:rPr>
          <w:i/>
          <w:iCs/>
        </w:rPr>
        <w:t>Meridiano</w:t>
      </w:r>
      <w:proofErr w:type="spellEnd"/>
      <w:r w:rsidRPr="00D44266">
        <w:rPr>
          <w:i/>
          <w:iCs/>
        </w:rPr>
        <w:t xml:space="preserve"> 47</w:t>
      </w:r>
    </w:p>
    <w:p w14:paraId="62F04DC1" w14:textId="3B1ECAAC" w:rsidR="005F2166" w:rsidRPr="00D44266" w:rsidRDefault="4DDD3BAE" w:rsidP="4DDD3BAE">
      <w:pPr>
        <w:pStyle w:val="ListParagraph"/>
        <w:numPr>
          <w:ilvl w:val="0"/>
          <w:numId w:val="5"/>
        </w:numPr>
        <w:jc w:val="both"/>
        <w:rPr>
          <w:i/>
          <w:iCs/>
        </w:rPr>
      </w:pPr>
      <w:proofErr w:type="spellStart"/>
      <w:r w:rsidRPr="00D44266">
        <w:rPr>
          <w:i/>
          <w:iCs/>
        </w:rPr>
        <w:t>Revista</w:t>
      </w:r>
      <w:proofErr w:type="spellEnd"/>
      <w:r w:rsidRPr="00D44266">
        <w:rPr>
          <w:i/>
          <w:iCs/>
        </w:rPr>
        <w:t xml:space="preserve"> </w:t>
      </w:r>
      <w:proofErr w:type="spellStart"/>
      <w:r w:rsidRPr="00D44266">
        <w:rPr>
          <w:i/>
          <w:iCs/>
        </w:rPr>
        <w:t>Jangada</w:t>
      </w:r>
      <w:proofErr w:type="spellEnd"/>
    </w:p>
    <w:p w14:paraId="4BA8E296" w14:textId="2092520B" w:rsidR="4DDD3BAE" w:rsidRPr="00D44266" w:rsidRDefault="4DDD3BAE" w:rsidP="4DDD3BAE">
      <w:pPr>
        <w:ind w:left="360"/>
        <w:jc w:val="both"/>
        <w:rPr>
          <w:i/>
          <w:iCs/>
        </w:rPr>
      </w:pPr>
    </w:p>
    <w:p w14:paraId="08B77B10" w14:textId="1450AC0F" w:rsidR="001C7EF6" w:rsidRPr="00D44266" w:rsidRDefault="4DDD3BAE" w:rsidP="00960D61">
      <w:pPr>
        <w:ind w:left="360" w:hanging="360"/>
        <w:jc w:val="both"/>
      </w:pPr>
      <w:r w:rsidRPr="00D44266">
        <w:t>Executive Board Member, Center for Caribbean and Latin American Studies, UIUC, 2015-2017</w:t>
      </w:r>
    </w:p>
    <w:p w14:paraId="5045ED35" w14:textId="46D625E8" w:rsidR="001C7EF6" w:rsidRPr="00D44266" w:rsidRDefault="4DDD3BAE" w:rsidP="00960D61">
      <w:pPr>
        <w:ind w:left="360" w:hanging="360"/>
        <w:jc w:val="both"/>
      </w:pPr>
      <w:r w:rsidRPr="00D44266">
        <w:lastRenderedPageBreak/>
        <w:t>Portuguese Advisor, Department of Spanish and Portuguese, UIUC, Fall 2014-Spring 2015</w:t>
      </w:r>
    </w:p>
    <w:p w14:paraId="3B126415" w14:textId="7E661C1D" w:rsidR="001647E0" w:rsidRPr="00D44266" w:rsidRDefault="4DDD3BAE" w:rsidP="00960D61">
      <w:pPr>
        <w:ind w:left="360" w:hanging="360"/>
        <w:jc w:val="both"/>
      </w:pPr>
      <w:r w:rsidRPr="00D44266">
        <w:t>Search Committee Member, Portuguese Language Coordinator, UIUC, Department of Spanish and Portuguese, 2015</w:t>
      </w:r>
    </w:p>
    <w:p w14:paraId="12000753" w14:textId="06FC57A4" w:rsidR="005F77D0" w:rsidRPr="00D44266" w:rsidRDefault="4DDD3BAE" w:rsidP="00960D61">
      <w:pPr>
        <w:ind w:left="360" w:hanging="360"/>
        <w:jc w:val="both"/>
      </w:pPr>
      <w:r w:rsidRPr="00D44266">
        <w:t>Graduate Committee Member, Latin American History Search, Emory University Department of History, 2010-2011.</w:t>
      </w:r>
    </w:p>
    <w:p w14:paraId="2625C3E9" w14:textId="77777777" w:rsidR="005F77D0" w:rsidRPr="00D44266" w:rsidRDefault="005F77D0" w:rsidP="005F77D0">
      <w:pPr>
        <w:ind w:left="360" w:hanging="360"/>
      </w:pPr>
    </w:p>
    <w:p w14:paraId="4E4B9D19" w14:textId="71410750" w:rsidR="00BC7130" w:rsidRPr="00D44266" w:rsidRDefault="00BC7130" w:rsidP="4DDD3BAE">
      <w:pPr>
        <w:ind w:left="360" w:hanging="360"/>
        <w:jc w:val="center"/>
        <w:rPr>
          <w:b/>
          <w:bCs/>
        </w:rPr>
      </w:pPr>
      <w:r w:rsidRPr="00D44266">
        <w:rPr>
          <w:b/>
          <w:bCs/>
        </w:rPr>
        <w:t>DEPARTMENTAL SERVICE</w:t>
      </w:r>
    </w:p>
    <w:p w14:paraId="66C27156" w14:textId="4C82E8F4" w:rsidR="00BC7130" w:rsidRPr="00D44266" w:rsidRDefault="00BC7130" w:rsidP="4DDD3BAE">
      <w:pPr>
        <w:ind w:left="360" w:hanging="360"/>
        <w:jc w:val="center"/>
        <w:rPr>
          <w:b/>
          <w:bCs/>
        </w:rPr>
      </w:pPr>
    </w:p>
    <w:p w14:paraId="552FA404" w14:textId="3AB25989" w:rsidR="00BC7130" w:rsidRPr="00D44266" w:rsidRDefault="00BC7130" w:rsidP="00BC7130">
      <w:pPr>
        <w:ind w:left="360" w:hanging="360"/>
      </w:pPr>
      <w:r w:rsidRPr="00D44266">
        <w:t>School of International Letters and Cultures, Arizona State University</w:t>
      </w:r>
    </w:p>
    <w:p w14:paraId="6721BD0D" w14:textId="1EB69E16" w:rsidR="00BC7130" w:rsidRPr="00D44266" w:rsidRDefault="00BC7130" w:rsidP="00BC7130">
      <w:pPr>
        <w:ind w:left="360" w:hanging="360"/>
      </w:pPr>
    </w:p>
    <w:p w14:paraId="5EDB81CA" w14:textId="2DEF14B9" w:rsidR="00BC7130" w:rsidRPr="00D44266" w:rsidRDefault="00BC7130" w:rsidP="00BC7130">
      <w:pPr>
        <w:pStyle w:val="ListParagraph"/>
        <w:numPr>
          <w:ilvl w:val="0"/>
          <w:numId w:val="6"/>
        </w:numPr>
      </w:pPr>
      <w:r w:rsidRPr="00D44266">
        <w:t>Spanish Graduate Committee (member)</w:t>
      </w:r>
    </w:p>
    <w:p w14:paraId="47FACCDB" w14:textId="2392CB69" w:rsidR="00BC7130" w:rsidRPr="00D44266" w:rsidRDefault="00BC7130" w:rsidP="00BC7130">
      <w:pPr>
        <w:pStyle w:val="ListParagraph"/>
        <w:numPr>
          <w:ilvl w:val="0"/>
          <w:numId w:val="6"/>
        </w:numPr>
      </w:pPr>
      <w:r w:rsidRPr="00D44266">
        <w:t>Conference Committee (member)</w:t>
      </w:r>
    </w:p>
    <w:p w14:paraId="51923391" w14:textId="49F1BF1F" w:rsidR="00BC7130" w:rsidRPr="00D44266" w:rsidRDefault="00BC7130" w:rsidP="00BC7130">
      <w:pPr>
        <w:pStyle w:val="ListParagraph"/>
        <w:numPr>
          <w:ilvl w:val="0"/>
          <w:numId w:val="6"/>
        </w:numPr>
      </w:pPr>
      <w:r w:rsidRPr="00D44266">
        <w:t>Title VI Working Group (member)</w:t>
      </w:r>
    </w:p>
    <w:p w14:paraId="3A4605E1" w14:textId="6668CA23" w:rsidR="00BC7130" w:rsidRDefault="00BC7130" w:rsidP="00BC7130">
      <w:pPr>
        <w:pStyle w:val="ListParagraph"/>
        <w:numPr>
          <w:ilvl w:val="0"/>
          <w:numId w:val="6"/>
        </w:numPr>
      </w:pPr>
      <w:r w:rsidRPr="00D44266">
        <w:t>Development Committee (member and chair beginning Fall 2020)</w:t>
      </w:r>
    </w:p>
    <w:p w14:paraId="5D1F9DFE" w14:textId="1496802D" w:rsidR="00240CF1" w:rsidRDefault="00240CF1" w:rsidP="00240CF1"/>
    <w:p w14:paraId="6CC005FA" w14:textId="20D1DECF" w:rsidR="00240CF1" w:rsidRDefault="00240CF1" w:rsidP="00240CF1">
      <w:r>
        <w:t>School of History, Philosophy, and Religious Studies</w:t>
      </w:r>
    </w:p>
    <w:p w14:paraId="2E5D771A" w14:textId="52AEFA5C" w:rsidR="00240CF1" w:rsidRDefault="00240CF1" w:rsidP="00240CF1"/>
    <w:p w14:paraId="1DC77411" w14:textId="6755F096" w:rsidR="00240CF1" w:rsidRPr="00D44266" w:rsidRDefault="00240CF1" w:rsidP="00240CF1">
      <w:pPr>
        <w:pStyle w:val="ListParagraph"/>
        <w:numPr>
          <w:ilvl w:val="0"/>
          <w:numId w:val="8"/>
        </w:numPr>
      </w:pPr>
      <w:r>
        <w:t>Member, Public History Committee</w:t>
      </w:r>
    </w:p>
    <w:p w14:paraId="48B60861" w14:textId="77777777" w:rsidR="00314630" w:rsidRPr="00D44266" w:rsidRDefault="00314630" w:rsidP="00BC7130">
      <w:pPr>
        <w:tabs>
          <w:tab w:val="right" w:pos="720"/>
          <w:tab w:val="right" w:pos="10800"/>
        </w:tabs>
      </w:pPr>
    </w:p>
    <w:p w14:paraId="19BADF82" w14:textId="0350A127" w:rsidR="00960D61" w:rsidRPr="00D44266" w:rsidRDefault="4DDD3BAE" w:rsidP="4DDD3BAE">
      <w:pPr>
        <w:tabs>
          <w:tab w:val="right" w:pos="720"/>
          <w:tab w:val="right" w:pos="10800"/>
        </w:tabs>
        <w:ind w:left="2520" w:hanging="2520"/>
        <w:jc w:val="center"/>
        <w:rPr>
          <w:b/>
          <w:bCs/>
        </w:rPr>
      </w:pPr>
      <w:r w:rsidRPr="00D44266">
        <w:rPr>
          <w:b/>
          <w:bCs/>
        </w:rPr>
        <w:t>COURSES TAUGHT</w:t>
      </w:r>
    </w:p>
    <w:p w14:paraId="1F8105F1" w14:textId="60D57030" w:rsidR="00240CF1" w:rsidRDefault="00240CF1" w:rsidP="00240CF1">
      <w:pPr>
        <w:tabs>
          <w:tab w:val="right" w:pos="720"/>
          <w:tab w:val="right" w:pos="10800"/>
        </w:tabs>
        <w:ind w:left="2520" w:hanging="2520"/>
        <w:rPr>
          <w:b/>
        </w:rPr>
      </w:pPr>
    </w:p>
    <w:p w14:paraId="773DDECA" w14:textId="3F275F67" w:rsidR="00240CF1" w:rsidRPr="00240CF1" w:rsidRDefault="00240CF1" w:rsidP="00240CF1">
      <w:pPr>
        <w:rPr>
          <w:rFonts w:eastAsia="Times New Roman"/>
        </w:rPr>
      </w:pPr>
      <w:proofErr w:type="spellStart"/>
      <w:r w:rsidRPr="00240CF1">
        <w:rPr>
          <w:rFonts w:eastAsia="Times New Roman"/>
        </w:rPr>
        <w:t>Raça</w:t>
      </w:r>
      <w:proofErr w:type="spellEnd"/>
      <w:r w:rsidRPr="00240CF1">
        <w:rPr>
          <w:rFonts w:eastAsia="Times New Roman"/>
        </w:rPr>
        <w:t xml:space="preserve">, </w:t>
      </w:r>
      <w:proofErr w:type="spellStart"/>
      <w:r w:rsidRPr="00240CF1">
        <w:rPr>
          <w:rFonts w:eastAsia="Times New Roman"/>
        </w:rPr>
        <w:t>Etnia</w:t>
      </w:r>
      <w:proofErr w:type="spellEnd"/>
      <w:r w:rsidRPr="00240CF1">
        <w:rPr>
          <w:rFonts w:eastAsia="Times New Roman"/>
        </w:rPr>
        <w:t xml:space="preserve">, </w:t>
      </w:r>
      <w:proofErr w:type="spellStart"/>
      <w:r w:rsidRPr="00240CF1">
        <w:rPr>
          <w:rFonts w:eastAsia="Times New Roman"/>
        </w:rPr>
        <w:t>Nação</w:t>
      </w:r>
      <w:proofErr w:type="spellEnd"/>
      <w:r w:rsidRPr="00240CF1">
        <w:rPr>
          <w:rFonts w:eastAsia="Times New Roman"/>
        </w:rPr>
        <w:t xml:space="preserve"> </w:t>
      </w:r>
      <w:proofErr w:type="spellStart"/>
      <w:r w:rsidRPr="00240CF1">
        <w:rPr>
          <w:rFonts w:eastAsia="Times New Roman"/>
        </w:rPr>
        <w:t>nos</w:t>
      </w:r>
      <w:proofErr w:type="spellEnd"/>
      <w:r w:rsidRPr="00240CF1">
        <w:rPr>
          <w:rFonts w:eastAsia="Times New Roman"/>
        </w:rPr>
        <w:t xml:space="preserve"> </w:t>
      </w:r>
      <w:proofErr w:type="spellStart"/>
      <w:r w:rsidRPr="00240CF1">
        <w:rPr>
          <w:rFonts w:eastAsia="Times New Roman"/>
        </w:rPr>
        <w:t>Estados</w:t>
      </w:r>
      <w:proofErr w:type="spellEnd"/>
      <w:r w:rsidRPr="00240CF1">
        <w:rPr>
          <w:rFonts w:eastAsia="Times New Roman"/>
        </w:rPr>
        <w:t xml:space="preserve"> Unidos/</w:t>
      </w:r>
      <w:proofErr w:type="spellStart"/>
      <w:r w:rsidRPr="00240CF1">
        <w:rPr>
          <w:rFonts w:eastAsia="Times New Roman"/>
        </w:rPr>
        <w:t>Brasil</w:t>
      </w:r>
      <w:proofErr w:type="spellEnd"/>
      <w:r w:rsidRPr="00240CF1">
        <w:rPr>
          <w:rFonts w:eastAsia="Times New Roman"/>
        </w:rPr>
        <w:t xml:space="preserve"> </w:t>
      </w:r>
      <w:r>
        <w:rPr>
          <w:rFonts w:eastAsia="Times New Roman"/>
        </w:rPr>
        <w:t>(Fall 2021)</w:t>
      </w:r>
    </w:p>
    <w:p w14:paraId="5D26FEFC" w14:textId="3F86B3AE" w:rsidR="00240CF1" w:rsidRDefault="00240CF1" w:rsidP="00960D61">
      <w:pPr>
        <w:tabs>
          <w:tab w:val="right" w:pos="720"/>
          <w:tab w:val="right" w:pos="10800"/>
        </w:tabs>
        <w:ind w:left="2520" w:hanging="2520"/>
      </w:pPr>
      <w:r>
        <w:t>Food, Culture, and Society in Latin America (Fall 2021)</w:t>
      </w:r>
    </w:p>
    <w:p w14:paraId="38A4B4AB" w14:textId="66FB98EF" w:rsidR="001B3610" w:rsidRPr="00D44266" w:rsidRDefault="001B3610" w:rsidP="00960D61">
      <w:pPr>
        <w:tabs>
          <w:tab w:val="right" w:pos="720"/>
          <w:tab w:val="right" w:pos="10800"/>
        </w:tabs>
        <w:ind w:left="2520" w:hanging="2520"/>
      </w:pPr>
      <w:r w:rsidRPr="00D44266">
        <w:t>Humanities Lab: Why is the Amazon Burning? (Fall 2020)</w:t>
      </w:r>
    </w:p>
    <w:p w14:paraId="206EF6C2" w14:textId="0E3503F7" w:rsidR="00DD14A9" w:rsidRPr="00D44266" w:rsidRDefault="00DD14A9" w:rsidP="00960D61">
      <w:pPr>
        <w:tabs>
          <w:tab w:val="right" w:pos="720"/>
          <w:tab w:val="right" w:pos="10800"/>
        </w:tabs>
        <w:ind w:left="2520" w:hanging="2520"/>
      </w:pPr>
      <w:r w:rsidRPr="00D44266">
        <w:t>Food, Culture, and Society in Brazil</w:t>
      </w:r>
      <w:r w:rsidR="001B3610" w:rsidRPr="00D44266">
        <w:t xml:space="preserve"> (Spring 2020)</w:t>
      </w:r>
    </w:p>
    <w:p w14:paraId="254E1889" w14:textId="584D16C2" w:rsidR="00146D80" w:rsidRPr="00D44266" w:rsidRDefault="4DDD3BAE" w:rsidP="00960D61">
      <w:pPr>
        <w:tabs>
          <w:tab w:val="right" w:pos="720"/>
          <w:tab w:val="right" w:pos="10800"/>
        </w:tabs>
        <w:ind w:left="2520" w:hanging="2520"/>
      </w:pPr>
      <w:proofErr w:type="spellStart"/>
      <w:r w:rsidRPr="00D44266">
        <w:t>Raça</w:t>
      </w:r>
      <w:proofErr w:type="spellEnd"/>
      <w:r w:rsidRPr="00D44266">
        <w:t xml:space="preserve">, </w:t>
      </w:r>
      <w:proofErr w:type="spellStart"/>
      <w:r w:rsidRPr="00D44266">
        <w:t>Etnia</w:t>
      </w:r>
      <w:proofErr w:type="spellEnd"/>
      <w:r w:rsidRPr="00D44266">
        <w:t xml:space="preserve">, e </w:t>
      </w:r>
      <w:proofErr w:type="spellStart"/>
      <w:r w:rsidRPr="00D44266">
        <w:t>Nação</w:t>
      </w:r>
      <w:proofErr w:type="spellEnd"/>
      <w:r w:rsidRPr="00D44266">
        <w:t xml:space="preserve"> </w:t>
      </w:r>
      <w:proofErr w:type="spellStart"/>
      <w:r w:rsidRPr="00D44266">
        <w:t>nas</w:t>
      </w:r>
      <w:proofErr w:type="spellEnd"/>
      <w:r w:rsidRPr="00D44266">
        <w:t xml:space="preserve"> Americas</w:t>
      </w:r>
      <w:r w:rsidR="00F517D6" w:rsidRPr="00D44266">
        <w:t xml:space="preserve"> </w:t>
      </w:r>
    </w:p>
    <w:p w14:paraId="64B6B5B9" w14:textId="46A53898" w:rsidR="00B6698D" w:rsidRPr="00D44266" w:rsidRDefault="4DDD3BAE" w:rsidP="00960D61">
      <w:pPr>
        <w:tabs>
          <w:tab w:val="right" w:pos="720"/>
          <w:tab w:val="right" w:pos="10800"/>
        </w:tabs>
        <w:ind w:left="2520" w:hanging="2520"/>
      </w:pPr>
      <w:r w:rsidRPr="00D44266">
        <w:t>Cultural Studies Americas: Constructing National Identities in Latin America</w:t>
      </w:r>
    </w:p>
    <w:p w14:paraId="5EF15DEF" w14:textId="6CAD8844" w:rsidR="00E6381E" w:rsidRPr="00D44266" w:rsidRDefault="4DDD3BAE" w:rsidP="00960D61">
      <w:pPr>
        <w:tabs>
          <w:tab w:val="right" w:pos="720"/>
          <w:tab w:val="right" w:pos="10800"/>
        </w:tabs>
        <w:ind w:left="2520" w:hanging="2520"/>
      </w:pPr>
      <w:r w:rsidRPr="00D44266">
        <w:t>Cultural Studies Americas: Encounters</w:t>
      </w:r>
    </w:p>
    <w:p w14:paraId="79B9374E" w14:textId="5FBC896F" w:rsidR="00E6381E" w:rsidRPr="00D44266" w:rsidRDefault="4DDD3BAE" w:rsidP="00960D61">
      <w:pPr>
        <w:tabs>
          <w:tab w:val="right" w:pos="720"/>
          <w:tab w:val="right" w:pos="10800"/>
        </w:tabs>
        <w:ind w:left="2520" w:hanging="2520"/>
      </w:pPr>
      <w:r w:rsidRPr="00D44266">
        <w:t>Brazil’s Diasporas</w:t>
      </w:r>
    </w:p>
    <w:p w14:paraId="62F2BE68" w14:textId="72603640" w:rsidR="001647E0" w:rsidRPr="00D44266" w:rsidRDefault="4DDD3BAE" w:rsidP="00960D61">
      <w:pPr>
        <w:tabs>
          <w:tab w:val="right" w:pos="720"/>
          <w:tab w:val="right" w:pos="10800"/>
        </w:tabs>
        <w:ind w:left="2520" w:hanging="2520"/>
      </w:pPr>
      <w:r w:rsidRPr="00D44266">
        <w:t>Brazilian Film</w:t>
      </w:r>
    </w:p>
    <w:p w14:paraId="6F5D8911" w14:textId="774860CE" w:rsidR="001647E0" w:rsidRPr="00D44266" w:rsidRDefault="4DDD3BAE" w:rsidP="00960D61">
      <w:pPr>
        <w:tabs>
          <w:tab w:val="right" w:pos="720"/>
          <w:tab w:val="right" w:pos="10800"/>
        </w:tabs>
        <w:ind w:left="2520" w:hanging="2520"/>
      </w:pPr>
      <w:r w:rsidRPr="00D44266">
        <w:t>Hungering for Brazil: Food, Agriculture, and Hunger in Brazilian Society</w:t>
      </w:r>
    </w:p>
    <w:p w14:paraId="0A3DE396" w14:textId="6EF2132B" w:rsidR="00960D61" w:rsidRPr="00D44266" w:rsidRDefault="4DDD3BAE" w:rsidP="00960D61">
      <w:pPr>
        <w:tabs>
          <w:tab w:val="right" w:pos="720"/>
          <w:tab w:val="right" w:pos="10800"/>
        </w:tabs>
        <w:ind w:left="2520" w:hanging="2520"/>
      </w:pPr>
      <w:r w:rsidRPr="00D44266">
        <w:t>Brazilian Regionalisms</w:t>
      </w:r>
    </w:p>
    <w:p w14:paraId="4742F65C" w14:textId="12CC76CE" w:rsidR="00960D61" w:rsidRPr="00D44266" w:rsidRDefault="4DDD3BAE" w:rsidP="00960D61">
      <w:pPr>
        <w:tabs>
          <w:tab w:val="right" w:pos="720"/>
          <w:tab w:val="right" w:pos="10800"/>
        </w:tabs>
        <w:ind w:left="2520" w:hanging="2520"/>
      </w:pPr>
      <w:r w:rsidRPr="00D44266">
        <w:t>20</w:t>
      </w:r>
      <w:r w:rsidRPr="00D44266">
        <w:rPr>
          <w:vertAlign w:val="superscript"/>
        </w:rPr>
        <w:t>th</w:t>
      </w:r>
      <w:r w:rsidRPr="00D44266">
        <w:t xml:space="preserve"> Century Brazilian Social Thought</w:t>
      </w:r>
    </w:p>
    <w:p w14:paraId="53F255A5" w14:textId="16836C09" w:rsidR="00960D61" w:rsidRPr="00D44266" w:rsidRDefault="4DDD3BAE" w:rsidP="00960D61">
      <w:pPr>
        <w:tabs>
          <w:tab w:val="right" w:pos="720"/>
          <w:tab w:val="right" w:pos="10800"/>
        </w:tabs>
        <w:ind w:left="2520" w:hanging="2520"/>
      </w:pPr>
      <w:r w:rsidRPr="00D44266">
        <w:t>Introduction to Modern Latin America</w:t>
      </w:r>
    </w:p>
    <w:p w14:paraId="2C10AB2B" w14:textId="4AD45FD3" w:rsidR="00960D61" w:rsidRPr="00D44266" w:rsidRDefault="4DDD3BAE" w:rsidP="00960D61">
      <w:pPr>
        <w:tabs>
          <w:tab w:val="right" w:pos="720"/>
          <w:tab w:val="right" w:pos="10800"/>
        </w:tabs>
        <w:ind w:left="2520" w:hanging="2520"/>
      </w:pPr>
      <w:r w:rsidRPr="00D44266">
        <w:t>Food and the Making of the Americas</w:t>
      </w:r>
    </w:p>
    <w:p w14:paraId="311D4928" w14:textId="77777777" w:rsidR="00960D61" w:rsidRPr="00D44266" w:rsidRDefault="00960D61" w:rsidP="00314630">
      <w:pPr>
        <w:tabs>
          <w:tab w:val="right" w:pos="720"/>
          <w:tab w:val="right" w:pos="10800"/>
        </w:tabs>
        <w:ind w:left="2520" w:hanging="2520"/>
        <w:jc w:val="center"/>
        <w:rPr>
          <w:b/>
        </w:rPr>
      </w:pPr>
    </w:p>
    <w:p w14:paraId="0A6C5B91" w14:textId="77777777" w:rsidR="00314630" w:rsidRPr="00D44266" w:rsidRDefault="4DDD3BAE" w:rsidP="4DDD3BAE">
      <w:pPr>
        <w:tabs>
          <w:tab w:val="right" w:pos="720"/>
          <w:tab w:val="right" w:pos="10800"/>
        </w:tabs>
        <w:ind w:left="2520" w:hanging="2520"/>
        <w:jc w:val="center"/>
        <w:rPr>
          <w:b/>
          <w:bCs/>
        </w:rPr>
      </w:pPr>
      <w:r w:rsidRPr="00D44266">
        <w:rPr>
          <w:b/>
          <w:bCs/>
        </w:rPr>
        <w:t>LANGUAGES</w:t>
      </w:r>
    </w:p>
    <w:p w14:paraId="7A01737C" w14:textId="77777777" w:rsidR="00314630" w:rsidRPr="00D44266" w:rsidRDefault="00314630" w:rsidP="00314630">
      <w:pPr>
        <w:tabs>
          <w:tab w:val="right" w:pos="720"/>
          <w:tab w:val="right" w:pos="10800"/>
        </w:tabs>
        <w:ind w:left="2520" w:hanging="2520"/>
        <w:rPr>
          <w:b/>
        </w:rPr>
      </w:pPr>
    </w:p>
    <w:p w14:paraId="24B84386" w14:textId="77777777" w:rsidR="00314630" w:rsidRPr="00D44266" w:rsidRDefault="4DDD3BAE" w:rsidP="4DDD3BAE">
      <w:pPr>
        <w:pStyle w:val="jobpoints"/>
        <w:numPr>
          <w:ilvl w:val="0"/>
          <w:numId w:val="0"/>
        </w:numPr>
        <w:rPr>
          <w:sz w:val="24"/>
        </w:rPr>
      </w:pPr>
      <w:r w:rsidRPr="00D44266">
        <w:rPr>
          <w:sz w:val="24"/>
        </w:rPr>
        <w:t xml:space="preserve">Portuguese (Brazilian): spoken, reading, and written fluency </w:t>
      </w:r>
    </w:p>
    <w:p w14:paraId="4C033FAD" w14:textId="77777777" w:rsidR="00314630" w:rsidRPr="00D44266" w:rsidRDefault="4DDD3BAE" w:rsidP="4DDD3BAE">
      <w:pPr>
        <w:pStyle w:val="jobpoints"/>
        <w:numPr>
          <w:ilvl w:val="0"/>
          <w:numId w:val="0"/>
        </w:numPr>
        <w:rPr>
          <w:sz w:val="24"/>
        </w:rPr>
      </w:pPr>
      <w:r w:rsidRPr="00D44266">
        <w:rPr>
          <w:sz w:val="24"/>
        </w:rPr>
        <w:t>Spanish (Latin American): spoken, reading, and written fluency</w:t>
      </w:r>
    </w:p>
    <w:p w14:paraId="33AE9B14" w14:textId="77777777" w:rsidR="00314630" w:rsidRPr="00D44266" w:rsidRDefault="4DDD3BAE" w:rsidP="4DDD3BAE">
      <w:pPr>
        <w:pStyle w:val="jobpoints"/>
        <w:numPr>
          <w:ilvl w:val="0"/>
          <w:numId w:val="0"/>
        </w:numPr>
        <w:rPr>
          <w:sz w:val="24"/>
        </w:rPr>
      </w:pPr>
      <w:r w:rsidRPr="00D44266">
        <w:rPr>
          <w:sz w:val="24"/>
        </w:rPr>
        <w:t xml:space="preserve">German: spoken and reading fluency </w:t>
      </w:r>
    </w:p>
    <w:p w14:paraId="4C800FD4" w14:textId="77777777" w:rsidR="00314630" w:rsidRPr="00D44266" w:rsidRDefault="4DDD3BAE" w:rsidP="4DDD3BAE">
      <w:pPr>
        <w:pStyle w:val="jobpoints"/>
        <w:numPr>
          <w:ilvl w:val="0"/>
          <w:numId w:val="0"/>
        </w:numPr>
        <w:rPr>
          <w:sz w:val="24"/>
        </w:rPr>
      </w:pPr>
      <w:r w:rsidRPr="00D44266">
        <w:rPr>
          <w:sz w:val="24"/>
        </w:rPr>
        <w:t>French: conversational and reading proficiency</w:t>
      </w:r>
    </w:p>
    <w:p w14:paraId="6616F47F" w14:textId="498438C1" w:rsidR="00C97B7E" w:rsidRPr="00D309E3" w:rsidRDefault="4DDD3BAE" w:rsidP="4DDD3BAE">
      <w:pPr>
        <w:pStyle w:val="jobpoints"/>
        <w:numPr>
          <w:ilvl w:val="0"/>
          <w:numId w:val="0"/>
        </w:numPr>
        <w:rPr>
          <w:sz w:val="24"/>
        </w:rPr>
      </w:pPr>
      <w:r w:rsidRPr="00D44266">
        <w:rPr>
          <w:sz w:val="24"/>
        </w:rPr>
        <w:t>Latin: reading near-fluency</w:t>
      </w:r>
    </w:p>
    <w:sectPr w:rsidR="00C97B7E" w:rsidRPr="00D309E3" w:rsidSect="00124C16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7329" w14:textId="77777777" w:rsidR="008B229A" w:rsidRDefault="008B229A" w:rsidP="004E119D">
      <w:r>
        <w:separator/>
      </w:r>
    </w:p>
  </w:endnote>
  <w:endnote w:type="continuationSeparator" w:id="0">
    <w:p w14:paraId="10C500E5" w14:textId="77777777" w:rsidR="008B229A" w:rsidRDefault="008B229A" w:rsidP="004E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8336" w14:textId="77777777" w:rsidR="008B229A" w:rsidRDefault="008B229A" w:rsidP="004E119D">
      <w:r>
        <w:separator/>
      </w:r>
    </w:p>
  </w:footnote>
  <w:footnote w:type="continuationSeparator" w:id="0">
    <w:p w14:paraId="31D67ED1" w14:textId="77777777" w:rsidR="008B229A" w:rsidRDefault="008B229A" w:rsidP="004E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B98C" w14:textId="77777777" w:rsidR="002B1248" w:rsidRDefault="002B1248" w:rsidP="00995E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4BDC3B" w14:textId="77777777" w:rsidR="002B1248" w:rsidRDefault="002B1248" w:rsidP="004E1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2F9D" w14:textId="77777777" w:rsidR="002B1248" w:rsidRPr="002B1248" w:rsidRDefault="002B1248" w:rsidP="00995EFE">
    <w:pPr>
      <w:pStyle w:val="Header"/>
      <w:framePr w:wrap="around" w:vAnchor="text" w:hAnchor="margin" w:xAlign="right" w:y="1"/>
      <w:rPr>
        <w:rStyle w:val="PageNumber"/>
      </w:rPr>
    </w:pPr>
    <w:r w:rsidRPr="002B1248">
      <w:rPr>
        <w:rStyle w:val="PageNumber"/>
      </w:rPr>
      <w:fldChar w:fldCharType="begin"/>
    </w:r>
    <w:r w:rsidRPr="002B1248">
      <w:rPr>
        <w:rStyle w:val="PageNumber"/>
      </w:rPr>
      <w:instrText xml:space="preserve">PAGE  </w:instrText>
    </w:r>
    <w:r w:rsidRPr="002B1248">
      <w:rPr>
        <w:rStyle w:val="PageNumber"/>
      </w:rPr>
      <w:fldChar w:fldCharType="separate"/>
    </w:r>
    <w:r w:rsidR="00146D80">
      <w:rPr>
        <w:rStyle w:val="PageNumber"/>
        <w:noProof/>
      </w:rPr>
      <w:t>2</w:t>
    </w:r>
    <w:r w:rsidRPr="002B1248">
      <w:rPr>
        <w:rStyle w:val="PageNumber"/>
      </w:rPr>
      <w:fldChar w:fldCharType="end"/>
    </w:r>
  </w:p>
  <w:p w14:paraId="01225428" w14:textId="2C90FBDD" w:rsidR="002B1248" w:rsidRPr="002B1248" w:rsidRDefault="4DDD3BAE" w:rsidP="004E119D">
    <w:pPr>
      <w:pStyle w:val="Header"/>
      <w:ind w:right="360"/>
      <w:jc w:val="right"/>
    </w:pPr>
    <w:r>
      <w:t xml:space="preserve">Goodman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097"/>
    <w:multiLevelType w:val="hybridMultilevel"/>
    <w:tmpl w:val="A844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6339"/>
    <w:multiLevelType w:val="hybridMultilevel"/>
    <w:tmpl w:val="7F32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7357"/>
    <w:multiLevelType w:val="hybridMultilevel"/>
    <w:tmpl w:val="6816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31CC"/>
    <w:multiLevelType w:val="hybridMultilevel"/>
    <w:tmpl w:val="AC746D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F07"/>
    <w:multiLevelType w:val="hybridMultilevel"/>
    <w:tmpl w:val="473A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D2DEB"/>
    <w:multiLevelType w:val="hybridMultilevel"/>
    <w:tmpl w:val="87C8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0662B"/>
    <w:multiLevelType w:val="hybridMultilevel"/>
    <w:tmpl w:val="40E4FF02"/>
    <w:lvl w:ilvl="0" w:tplc="04209CCE">
      <w:numFmt w:val="bullet"/>
      <w:pStyle w:val="3ga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D4574"/>
    <w:multiLevelType w:val="hybridMultilevel"/>
    <w:tmpl w:val="5984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7E"/>
    <w:rsid w:val="00006219"/>
    <w:rsid w:val="000122A7"/>
    <w:rsid w:val="00017B08"/>
    <w:rsid w:val="00023117"/>
    <w:rsid w:val="00037EFD"/>
    <w:rsid w:val="000C1B91"/>
    <w:rsid w:val="000D3216"/>
    <w:rsid w:val="000E7CE8"/>
    <w:rsid w:val="0010027E"/>
    <w:rsid w:val="00124C16"/>
    <w:rsid w:val="001416EA"/>
    <w:rsid w:val="00146D80"/>
    <w:rsid w:val="001647E0"/>
    <w:rsid w:val="0017334B"/>
    <w:rsid w:val="001969E5"/>
    <w:rsid w:val="001B3610"/>
    <w:rsid w:val="001C7EF6"/>
    <w:rsid w:val="0021151C"/>
    <w:rsid w:val="00240CF1"/>
    <w:rsid w:val="00282475"/>
    <w:rsid w:val="002A5A6F"/>
    <w:rsid w:val="002B1248"/>
    <w:rsid w:val="002C2B52"/>
    <w:rsid w:val="002E27C0"/>
    <w:rsid w:val="002F050A"/>
    <w:rsid w:val="00310C98"/>
    <w:rsid w:val="00312311"/>
    <w:rsid w:val="00314630"/>
    <w:rsid w:val="00345F15"/>
    <w:rsid w:val="003E5E57"/>
    <w:rsid w:val="003F1704"/>
    <w:rsid w:val="004547B5"/>
    <w:rsid w:val="00471D74"/>
    <w:rsid w:val="00475109"/>
    <w:rsid w:val="004B0862"/>
    <w:rsid w:val="004C4D93"/>
    <w:rsid w:val="004E119D"/>
    <w:rsid w:val="005210DE"/>
    <w:rsid w:val="005266EC"/>
    <w:rsid w:val="00536F5E"/>
    <w:rsid w:val="005B5752"/>
    <w:rsid w:val="005F2166"/>
    <w:rsid w:val="005F38B1"/>
    <w:rsid w:val="005F77D0"/>
    <w:rsid w:val="00681B70"/>
    <w:rsid w:val="006A16C4"/>
    <w:rsid w:val="006C4413"/>
    <w:rsid w:val="006D063D"/>
    <w:rsid w:val="006D2F69"/>
    <w:rsid w:val="006E2D4F"/>
    <w:rsid w:val="006E4BDD"/>
    <w:rsid w:val="00706896"/>
    <w:rsid w:val="00735EB5"/>
    <w:rsid w:val="00794801"/>
    <w:rsid w:val="007B65E0"/>
    <w:rsid w:val="007C0D4A"/>
    <w:rsid w:val="007D754E"/>
    <w:rsid w:val="007F6D8A"/>
    <w:rsid w:val="00837A35"/>
    <w:rsid w:val="00845446"/>
    <w:rsid w:val="008B229A"/>
    <w:rsid w:val="008C44C1"/>
    <w:rsid w:val="008E187D"/>
    <w:rsid w:val="009315AD"/>
    <w:rsid w:val="00941C85"/>
    <w:rsid w:val="00960D61"/>
    <w:rsid w:val="00961351"/>
    <w:rsid w:val="00995EFE"/>
    <w:rsid w:val="009E67A3"/>
    <w:rsid w:val="009E6C73"/>
    <w:rsid w:val="00A22AE3"/>
    <w:rsid w:val="00A2638F"/>
    <w:rsid w:val="00A30BDD"/>
    <w:rsid w:val="00A354FB"/>
    <w:rsid w:val="00A664F5"/>
    <w:rsid w:val="00A71242"/>
    <w:rsid w:val="00A77556"/>
    <w:rsid w:val="00A942FE"/>
    <w:rsid w:val="00AD5A25"/>
    <w:rsid w:val="00B46264"/>
    <w:rsid w:val="00B6698D"/>
    <w:rsid w:val="00B74A5A"/>
    <w:rsid w:val="00BA27CA"/>
    <w:rsid w:val="00BC7130"/>
    <w:rsid w:val="00C92EB0"/>
    <w:rsid w:val="00C97B7E"/>
    <w:rsid w:val="00CA54F6"/>
    <w:rsid w:val="00CA6E14"/>
    <w:rsid w:val="00CD13DC"/>
    <w:rsid w:val="00CD7702"/>
    <w:rsid w:val="00CD7F2F"/>
    <w:rsid w:val="00CF314A"/>
    <w:rsid w:val="00D1395F"/>
    <w:rsid w:val="00D309E3"/>
    <w:rsid w:val="00D44266"/>
    <w:rsid w:val="00D61D17"/>
    <w:rsid w:val="00D71818"/>
    <w:rsid w:val="00D92785"/>
    <w:rsid w:val="00DC14B8"/>
    <w:rsid w:val="00DD14A9"/>
    <w:rsid w:val="00DF0D0F"/>
    <w:rsid w:val="00E26F37"/>
    <w:rsid w:val="00E469FB"/>
    <w:rsid w:val="00E6381E"/>
    <w:rsid w:val="00EE64DF"/>
    <w:rsid w:val="00F517D6"/>
    <w:rsid w:val="00F640A5"/>
    <w:rsid w:val="00FB636B"/>
    <w:rsid w:val="00FB6902"/>
    <w:rsid w:val="4DDD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7562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14B8"/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97B7E"/>
    <w:pPr>
      <w:spacing w:before="100" w:beforeAutospacing="1" w:after="100" w:afterAutospacing="1"/>
      <w:outlineLvl w:val="3"/>
    </w:pPr>
    <w:rPr>
      <w:rFonts w:ascii="Times" w:eastAsia="Times New Roman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97B7E"/>
    <w:rPr>
      <w:rFonts w:cs="Times New Roman"/>
      <w:color w:val="0000FF"/>
      <w:u w:val="single"/>
    </w:rPr>
  </w:style>
  <w:style w:type="paragraph" w:customStyle="1" w:styleId="jobsection">
    <w:name w:val="job section"/>
    <w:basedOn w:val="Normal"/>
    <w:uiPriority w:val="99"/>
    <w:rsid w:val="00C97B7E"/>
    <w:pPr>
      <w:spacing w:before="360" w:after="120"/>
    </w:pPr>
    <w:rPr>
      <w:rFonts w:ascii="Arial" w:eastAsia="Times New Roman" w:hAnsi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C97B7E"/>
    <w:rPr>
      <w:rFonts w:ascii="Times" w:eastAsia="Times New Roman" w:hAnsi="Times" w:cs="Times New Roman"/>
      <w:b/>
      <w:bCs/>
    </w:rPr>
  </w:style>
  <w:style w:type="character" w:customStyle="1" w:styleId="titulosxl">
    <w:name w:val="titulos_xl"/>
    <w:basedOn w:val="DefaultParagraphFont"/>
    <w:uiPriority w:val="99"/>
    <w:rsid w:val="00C97B7E"/>
    <w:rPr>
      <w:rFonts w:cs="Times New Roman"/>
    </w:rPr>
  </w:style>
  <w:style w:type="paragraph" w:customStyle="1" w:styleId="jobname">
    <w:name w:val="job name"/>
    <w:basedOn w:val="Normal"/>
    <w:link w:val="jobnameChar"/>
    <w:uiPriority w:val="99"/>
    <w:rsid w:val="00C97B7E"/>
    <w:pPr>
      <w:tabs>
        <w:tab w:val="right" w:pos="10627"/>
      </w:tabs>
      <w:spacing w:before="120"/>
    </w:pPr>
    <w:rPr>
      <w:rFonts w:eastAsia="Times New Roman"/>
      <w:b/>
      <w:sz w:val="22"/>
    </w:rPr>
  </w:style>
  <w:style w:type="paragraph" w:customStyle="1" w:styleId="fornow2">
    <w:name w:val="for now 2"/>
    <w:basedOn w:val="jobname"/>
    <w:link w:val="fornow2Char"/>
    <w:uiPriority w:val="99"/>
    <w:rsid w:val="00C97B7E"/>
    <w:rPr>
      <w:sz w:val="20"/>
      <w:szCs w:val="20"/>
    </w:rPr>
  </w:style>
  <w:style w:type="character" w:customStyle="1" w:styleId="jobnameChar">
    <w:name w:val="job name Char"/>
    <w:basedOn w:val="DefaultParagraphFont"/>
    <w:link w:val="jobname"/>
    <w:uiPriority w:val="99"/>
    <w:locked/>
    <w:rsid w:val="00C97B7E"/>
    <w:rPr>
      <w:rFonts w:ascii="Times New Roman" w:eastAsia="Times New Roman" w:hAnsi="Times New Roman" w:cs="Times New Roman"/>
      <w:b/>
      <w:sz w:val="22"/>
    </w:rPr>
  </w:style>
  <w:style w:type="character" w:customStyle="1" w:styleId="fornow2Char">
    <w:name w:val="for now 2 Char"/>
    <w:basedOn w:val="jobnameChar"/>
    <w:link w:val="fornow2"/>
    <w:uiPriority w:val="99"/>
    <w:locked/>
    <w:rsid w:val="00C97B7E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3gapbullet">
    <w:name w:val="3gap_bullet"/>
    <w:basedOn w:val="Normal"/>
    <w:uiPriority w:val="99"/>
    <w:rsid w:val="00314630"/>
    <w:pPr>
      <w:numPr>
        <w:numId w:val="1"/>
      </w:numPr>
    </w:pPr>
    <w:rPr>
      <w:rFonts w:eastAsia="Times New Roman"/>
    </w:rPr>
  </w:style>
  <w:style w:type="paragraph" w:customStyle="1" w:styleId="jobpoints">
    <w:name w:val="job points"/>
    <w:basedOn w:val="3gapbullet"/>
    <w:uiPriority w:val="99"/>
    <w:rsid w:val="00314630"/>
    <w:pPr>
      <w:tabs>
        <w:tab w:val="clear" w:pos="720"/>
        <w:tab w:val="left" w:pos="360"/>
        <w:tab w:val="right" w:pos="10627"/>
      </w:tabs>
      <w:ind w:left="360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71D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D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D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D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D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D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7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7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19D"/>
  </w:style>
  <w:style w:type="paragraph" w:styleId="Footer">
    <w:name w:val="footer"/>
    <w:basedOn w:val="Normal"/>
    <w:link w:val="FooterChar"/>
    <w:uiPriority w:val="99"/>
    <w:unhideWhenUsed/>
    <w:rsid w:val="004E1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19D"/>
  </w:style>
  <w:style w:type="character" w:styleId="PageNumber">
    <w:name w:val="page number"/>
    <w:basedOn w:val="DefaultParagraphFont"/>
    <w:uiPriority w:val="99"/>
    <w:semiHidden/>
    <w:unhideWhenUsed/>
    <w:rsid w:val="004E119D"/>
  </w:style>
  <w:style w:type="character" w:styleId="Emphasis">
    <w:name w:val="Emphasis"/>
    <w:basedOn w:val="DefaultParagraphFont"/>
    <w:uiPriority w:val="20"/>
    <w:qFormat/>
    <w:rsid w:val="00DC14B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146D80"/>
    <w:rPr>
      <w:rFonts w:eastAsiaTheme="minorHAnsi"/>
      <w:sz w:val="22"/>
      <w:szCs w:val="22"/>
    </w:rPr>
  </w:style>
  <w:style w:type="character" w:customStyle="1" w:styleId="viewcompleterecord">
    <w:name w:val="view_complete_record"/>
    <w:basedOn w:val="DefaultParagraphFont"/>
    <w:rsid w:val="0019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Goodman</dc:creator>
  <cp:keywords/>
  <dc:description/>
  <cp:lastModifiedBy>Goodman, Glen Skiles</cp:lastModifiedBy>
  <cp:revision>3</cp:revision>
  <dcterms:created xsi:type="dcterms:W3CDTF">2022-01-10T22:35:00Z</dcterms:created>
  <dcterms:modified xsi:type="dcterms:W3CDTF">2022-01-10T22:52:00Z</dcterms:modified>
</cp:coreProperties>
</file>