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4905" w:rsidRDefault="00000000">
      <w:pPr>
        <w:spacing w:after="0" w:line="259" w:lineRule="auto"/>
        <w:ind w:left="0" w:right="301" w:firstLine="0"/>
        <w:jc w:val="center"/>
      </w:pPr>
      <w:r>
        <w:rPr>
          <w:b/>
          <w:sz w:val="28"/>
          <w:szCs w:val="28"/>
        </w:rPr>
        <w:t xml:space="preserve">Maria (Masha) </w:t>
      </w:r>
      <w:proofErr w:type="spellStart"/>
      <w:r>
        <w:rPr>
          <w:b/>
          <w:sz w:val="28"/>
          <w:szCs w:val="28"/>
        </w:rPr>
        <w:t>Monakhova</w:t>
      </w:r>
      <w:proofErr w:type="spellEnd"/>
      <w:r>
        <w:rPr>
          <w:b/>
          <w:sz w:val="28"/>
          <w:szCs w:val="28"/>
        </w:rPr>
        <w:t xml:space="preserve"> </w:t>
      </w:r>
    </w:p>
    <w:p w14:paraId="00000002" w14:textId="77777777" w:rsidR="00364905" w:rsidRDefault="00000000">
      <w:pPr>
        <w:spacing w:after="0" w:line="259" w:lineRule="auto"/>
        <w:ind w:left="0" w:firstLine="0"/>
      </w:pPr>
      <w:r>
        <w:rPr>
          <w:rFonts w:ascii="Trebuchet MS" w:eastAsia="Trebuchet MS" w:hAnsi="Trebuchet MS" w:cs="Trebuchet MS"/>
          <w:b/>
          <w:sz w:val="9"/>
          <w:szCs w:val="9"/>
        </w:rPr>
        <w:t xml:space="preserve"> </w:t>
      </w:r>
    </w:p>
    <w:p w14:paraId="00000003" w14:textId="77777777" w:rsidR="00364905" w:rsidRDefault="00000000">
      <w:pPr>
        <w:spacing w:after="0" w:line="259" w:lineRule="auto"/>
        <w:ind w:left="0" w:firstLine="0"/>
        <w:jc w:val="right"/>
      </w:pPr>
      <w:r>
        <w:rPr>
          <w:b/>
        </w:rPr>
        <w:t xml:space="preserve">masha.monakhova@asu.edu </w:t>
      </w:r>
      <w:r>
        <w:rPr>
          <w:rFonts w:ascii="Noto Sans Symbols" w:eastAsia="Noto Sans Symbols" w:hAnsi="Noto Sans Symbols" w:cs="Noto Sans Symbols"/>
          <w:sz w:val="21"/>
          <w:szCs w:val="21"/>
        </w:rPr>
        <w:t>⬥</w:t>
      </w:r>
      <w:r>
        <w:rPr>
          <w:b/>
        </w:rPr>
        <w:t xml:space="preserve"> (602)7378001 </w:t>
      </w:r>
    </w:p>
    <w:p w14:paraId="00000004" w14:textId="77777777" w:rsidR="0036490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000005" w14:textId="77777777" w:rsidR="00364905" w:rsidRDefault="00000000">
      <w:pPr>
        <w:pStyle w:val="Heading1"/>
        <w:ind w:left="760" w:firstLine="0"/>
      </w:pPr>
      <w:r>
        <w:t xml:space="preserve">EDUCATION </w:t>
      </w:r>
    </w:p>
    <w:p w14:paraId="00000006" w14:textId="77777777" w:rsidR="0036490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000007" w14:textId="77777777" w:rsidR="00364905" w:rsidRDefault="00000000">
      <w:pPr>
        <w:tabs>
          <w:tab w:val="center" w:pos="8524"/>
        </w:tabs>
        <w:ind w:left="0" w:firstLine="0"/>
      </w:pPr>
      <w:r>
        <w:rPr>
          <w:b/>
        </w:rPr>
        <w:t xml:space="preserve">Arizona State University, </w:t>
      </w:r>
      <w:r>
        <w:t xml:space="preserve">Tempe, AZ, United States </w:t>
      </w:r>
      <w:r>
        <w:tab/>
        <w:t xml:space="preserve">      May 2024 </w:t>
      </w:r>
    </w:p>
    <w:p w14:paraId="00000008" w14:textId="77777777" w:rsidR="00364905" w:rsidRDefault="00000000">
      <w:pPr>
        <w:spacing w:after="5" w:line="249" w:lineRule="auto"/>
        <w:ind w:left="0" w:firstLine="0"/>
      </w:pPr>
      <w:r>
        <w:rPr>
          <w:i/>
        </w:rPr>
        <w:t xml:space="preserve">PhD in Environmental Social Science, School of Human </w:t>
      </w:r>
      <w:r>
        <w:rPr>
          <w:i/>
        </w:rPr>
        <w:br/>
        <w:t>Evolution and Social Change,</w:t>
      </w:r>
      <w:r>
        <w:t xml:space="preserve"> </w:t>
      </w:r>
      <w:r>
        <w:rPr>
          <w:i/>
        </w:rPr>
        <w:t xml:space="preserve">The College of Liberal Arts </w:t>
      </w:r>
      <w:r>
        <w:rPr>
          <w:i/>
        </w:rPr>
        <w:br/>
        <w:t>and Sciences</w:t>
      </w:r>
    </w:p>
    <w:p w14:paraId="00000009" w14:textId="77777777" w:rsidR="00364905" w:rsidRDefault="00000000">
      <w:pPr>
        <w:tabs>
          <w:tab w:val="center" w:pos="8639"/>
        </w:tabs>
        <w:ind w:left="0" w:firstLine="0"/>
      </w:pPr>
      <w:r>
        <w:rPr>
          <w:b/>
        </w:rPr>
        <w:t>University of Northern Iowa</w:t>
      </w:r>
      <w:r>
        <w:t xml:space="preserve">, Cedar Falls, IA, Unites States </w:t>
      </w:r>
      <w:r>
        <w:tab/>
        <w:t xml:space="preserve">      August 2020 </w:t>
      </w:r>
    </w:p>
    <w:p w14:paraId="0000000A" w14:textId="77777777" w:rsidR="00364905" w:rsidRDefault="00000000">
      <w:pPr>
        <w:spacing w:after="5" w:line="249" w:lineRule="auto"/>
        <w:ind w:left="0" w:firstLine="0"/>
      </w:pPr>
      <w:proofErr w:type="gramStart"/>
      <w:r>
        <w:rPr>
          <w:i/>
        </w:rPr>
        <w:t>Masters of Arts</w:t>
      </w:r>
      <w:proofErr w:type="gramEnd"/>
      <w:r>
        <w:rPr>
          <w:i/>
        </w:rPr>
        <w:t xml:space="preserve">: Geography </w:t>
      </w:r>
    </w:p>
    <w:p w14:paraId="0000000B" w14:textId="77777777" w:rsidR="00364905" w:rsidRDefault="00000000">
      <w:pPr>
        <w:tabs>
          <w:tab w:val="right" w:pos="9638"/>
        </w:tabs>
        <w:spacing w:after="0" w:line="259" w:lineRule="auto"/>
        <w:ind w:left="0" w:firstLine="0"/>
      </w:pPr>
      <w:r>
        <w:rPr>
          <w:b/>
        </w:rPr>
        <w:t>Peoples’ Friendship University of Russia</w:t>
      </w:r>
      <w:r>
        <w:t xml:space="preserve">, Moscow, Russia </w:t>
      </w:r>
      <w:r>
        <w:tab/>
        <w:t xml:space="preserve">December 2018 </w:t>
      </w:r>
    </w:p>
    <w:p w14:paraId="0000000C" w14:textId="77777777" w:rsidR="00364905" w:rsidRDefault="00000000">
      <w:pPr>
        <w:spacing w:after="5" w:line="249" w:lineRule="auto"/>
        <w:ind w:left="0" w:firstLine="0"/>
      </w:pPr>
      <w:r>
        <w:rPr>
          <w:i/>
        </w:rPr>
        <w:t xml:space="preserve">Bachelor of Law: International Law </w:t>
      </w:r>
    </w:p>
    <w:p w14:paraId="0000000D" w14:textId="77777777" w:rsidR="00364905" w:rsidRDefault="00000000">
      <w:pPr>
        <w:tabs>
          <w:tab w:val="center" w:pos="8524"/>
        </w:tabs>
        <w:spacing w:after="0" w:line="259" w:lineRule="auto"/>
        <w:ind w:left="0" w:firstLine="0"/>
      </w:pPr>
      <w:r>
        <w:rPr>
          <w:b/>
        </w:rPr>
        <w:t>Peoples’ Friendship University of Russia</w:t>
      </w:r>
      <w:r>
        <w:t xml:space="preserve">, Moscow, Russia </w:t>
      </w:r>
      <w:r>
        <w:tab/>
        <w:t xml:space="preserve">       May 2017 </w:t>
      </w:r>
    </w:p>
    <w:p w14:paraId="0000000E" w14:textId="77777777" w:rsidR="00364905" w:rsidRDefault="00000000">
      <w:pPr>
        <w:spacing w:after="5" w:line="249" w:lineRule="auto"/>
        <w:ind w:left="0" w:firstLine="0"/>
      </w:pPr>
      <w:r>
        <w:rPr>
          <w:i/>
        </w:rPr>
        <w:t xml:space="preserve">Bachelor of Economics: International Economic Relations </w:t>
      </w:r>
    </w:p>
    <w:p w14:paraId="0000000F" w14:textId="77777777" w:rsidR="00364905" w:rsidRDefault="00364905">
      <w:pPr>
        <w:spacing w:after="0" w:line="259" w:lineRule="auto"/>
        <w:ind w:left="0" w:firstLine="0"/>
      </w:pPr>
    </w:p>
    <w:p w14:paraId="00000010" w14:textId="77777777" w:rsidR="00364905" w:rsidRDefault="00000000">
      <w:pPr>
        <w:pStyle w:val="Heading1"/>
        <w:ind w:left="760" w:right="709" w:firstLine="0"/>
      </w:pPr>
      <w:r>
        <w:t xml:space="preserve">AWARDS </w:t>
      </w:r>
    </w:p>
    <w:p w14:paraId="00000011" w14:textId="77777777" w:rsidR="0036490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A3938E1" w14:textId="77777777" w:rsidR="00115668" w:rsidRDefault="00115668" w:rsidP="00115668">
      <w:pPr>
        <w:tabs>
          <w:tab w:val="center" w:pos="8188"/>
        </w:tabs>
        <w:ind w:left="0" w:firstLine="0"/>
      </w:pPr>
      <w:r>
        <w:t xml:space="preserve">Arizona State University Graduate Teaching Assistantship                                     </w:t>
      </w:r>
      <w:r>
        <w:tab/>
        <w:t xml:space="preserve">       Fall 2021 - </w:t>
      </w:r>
      <w:proofErr w:type="gramStart"/>
      <w:r>
        <w:t>now</w:t>
      </w:r>
      <w:proofErr w:type="gramEnd"/>
      <w:r>
        <w:t xml:space="preserve"> </w:t>
      </w:r>
    </w:p>
    <w:p w14:paraId="5047CB02" w14:textId="77777777" w:rsidR="00115668" w:rsidRDefault="00115668" w:rsidP="00115668">
      <w:pPr>
        <w:tabs>
          <w:tab w:val="center" w:pos="8193"/>
        </w:tabs>
        <w:ind w:left="0" w:firstLine="0"/>
      </w:pPr>
      <w:r>
        <w:t xml:space="preserve">Arizona State University Full Tuition Scholarship </w:t>
      </w:r>
      <w:r>
        <w:tab/>
        <w:t xml:space="preserve">              2020 - now</w:t>
      </w:r>
    </w:p>
    <w:p w14:paraId="0FF93B91" w14:textId="01E487F7" w:rsidR="009035D2" w:rsidRDefault="009035D2">
      <w:pPr>
        <w:tabs>
          <w:tab w:val="center" w:pos="8188"/>
        </w:tabs>
        <w:ind w:left="0" w:firstLine="0"/>
      </w:pPr>
      <w:r>
        <w:t xml:space="preserve">American Association of Geographers (AAG) </w:t>
      </w:r>
      <w:r w:rsidRPr="009035D2">
        <w:t>Student Travel Grant</w:t>
      </w:r>
      <w:r>
        <w:tab/>
        <w:t xml:space="preserve">                 Fall 2023</w:t>
      </w:r>
    </w:p>
    <w:p w14:paraId="00000012" w14:textId="550084F3" w:rsidR="00364905" w:rsidRDefault="00000000">
      <w:pPr>
        <w:tabs>
          <w:tab w:val="center" w:pos="8188"/>
        </w:tabs>
        <w:ind w:left="0" w:firstLine="0"/>
      </w:pPr>
      <w:r>
        <w:t>Polar Science Early Career Community Office (PSECCO) Conference Travel Grant</w:t>
      </w:r>
      <w:r>
        <w:tab/>
        <w:t xml:space="preserve">                 Fall 2023</w:t>
      </w:r>
    </w:p>
    <w:p w14:paraId="00000013" w14:textId="77777777" w:rsidR="00364905" w:rsidRDefault="00000000">
      <w:pPr>
        <w:tabs>
          <w:tab w:val="center" w:pos="8188"/>
        </w:tabs>
        <w:ind w:left="0" w:firstLine="0"/>
      </w:pPr>
      <w:r>
        <w:t>ASU Graduate and Professional Student Association (GPSA) Travel Grant</w:t>
      </w:r>
      <w:r>
        <w:tab/>
        <w:t xml:space="preserve">                 Fall 2023</w:t>
      </w:r>
    </w:p>
    <w:p w14:paraId="00000014" w14:textId="77777777" w:rsidR="00364905" w:rsidRDefault="00000000">
      <w:pPr>
        <w:tabs>
          <w:tab w:val="center" w:pos="8188"/>
        </w:tabs>
        <w:ind w:left="0" w:firstLine="0"/>
      </w:pPr>
      <w:r>
        <w:t>Summer Proposal, Research, or Training Fellowship Award</w:t>
      </w:r>
      <w:r>
        <w:tab/>
        <w:t xml:space="preserve">        Summer 2023</w:t>
      </w:r>
    </w:p>
    <w:p w14:paraId="00000015" w14:textId="77777777" w:rsidR="00364905" w:rsidRDefault="00000000">
      <w:pPr>
        <w:tabs>
          <w:tab w:val="center" w:pos="8188"/>
        </w:tabs>
        <w:ind w:left="0" w:firstLine="0"/>
      </w:pPr>
      <w:r>
        <w:t xml:space="preserve">SHESC Travel Award </w:t>
      </w:r>
      <w:r>
        <w:tab/>
        <w:t xml:space="preserve">                 Fall 2021</w:t>
      </w:r>
    </w:p>
    <w:p w14:paraId="00000018" w14:textId="77777777" w:rsidR="00364905" w:rsidRDefault="00000000">
      <w:pPr>
        <w:tabs>
          <w:tab w:val="center" w:pos="8565"/>
        </w:tabs>
        <w:ind w:left="0" w:firstLine="0"/>
      </w:pPr>
      <w:r>
        <w:t xml:space="preserve">Arizona State University Graduate Research Assistantship                                       Fall 2020 - Spring 2021 </w:t>
      </w:r>
    </w:p>
    <w:p w14:paraId="00000019" w14:textId="77777777" w:rsidR="00364905" w:rsidRDefault="00000000">
      <w:pPr>
        <w:tabs>
          <w:tab w:val="center" w:pos="8423"/>
        </w:tabs>
        <w:ind w:left="0" w:firstLine="0"/>
      </w:pPr>
      <w:r>
        <w:t xml:space="preserve">University of Northern Iowa Summer Internship Award                                  </w:t>
      </w:r>
      <w:r>
        <w:tab/>
        <w:t xml:space="preserve">Summer 2019 </w:t>
      </w:r>
    </w:p>
    <w:p w14:paraId="0000001A" w14:textId="77777777" w:rsidR="00364905" w:rsidRDefault="00000000">
      <w:pPr>
        <w:tabs>
          <w:tab w:val="center" w:pos="8565"/>
        </w:tabs>
        <w:ind w:left="0" w:firstLine="0"/>
      </w:pPr>
      <w:r>
        <w:t xml:space="preserve">University of Northern Iowa Graduate College Tuition Scholarship </w:t>
      </w:r>
      <w:r>
        <w:tab/>
        <w:t xml:space="preserve">2018-2020 </w:t>
      </w:r>
    </w:p>
    <w:p w14:paraId="0000001B" w14:textId="77777777" w:rsidR="00364905" w:rsidRDefault="00000000">
      <w:pPr>
        <w:tabs>
          <w:tab w:val="center" w:pos="8565"/>
        </w:tabs>
        <w:ind w:left="0" w:firstLine="0"/>
      </w:pPr>
      <w:r>
        <w:t xml:space="preserve">University of Northern Iowa Graduate Assistantship </w:t>
      </w:r>
      <w:r>
        <w:tab/>
        <w:t xml:space="preserve">2018-2020 </w:t>
      </w:r>
    </w:p>
    <w:p w14:paraId="0000001C" w14:textId="77777777" w:rsidR="00364905" w:rsidRDefault="00000000">
      <w:pPr>
        <w:tabs>
          <w:tab w:val="center" w:pos="8560"/>
        </w:tabs>
        <w:spacing w:after="26" w:line="249" w:lineRule="auto"/>
        <w:ind w:left="0" w:firstLine="0"/>
      </w:pPr>
      <w:r>
        <w:t xml:space="preserve">Peoples’ Friendship University of Russia Undergraduate College Tuition Scholarship </w:t>
      </w:r>
      <w:r>
        <w:tab/>
        <w:t xml:space="preserve">2013-2017 </w:t>
      </w:r>
    </w:p>
    <w:p w14:paraId="0000001D" w14:textId="77777777" w:rsidR="00364905" w:rsidRDefault="00000000">
      <w:pPr>
        <w:spacing w:after="167" w:line="259" w:lineRule="auto"/>
        <w:ind w:left="0" w:firstLine="0"/>
      </w:pPr>
      <w:r>
        <w:rPr>
          <w:sz w:val="26"/>
          <w:szCs w:val="26"/>
        </w:rPr>
        <w:t xml:space="preserve"> </w:t>
      </w:r>
    </w:p>
    <w:p w14:paraId="0000001E" w14:textId="77777777" w:rsidR="00364905" w:rsidRDefault="00000000">
      <w:pPr>
        <w:pStyle w:val="Heading1"/>
        <w:ind w:left="760" w:right="712" w:firstLine="0"/>
      </w:pPr>
      <w:r>
        <w:t xml:space="preserve">PROFESSIONAL EXPERIENCE </w:t>
      </w:r>
    </w:p>
    <w:p w14:paraId="0000001F" w14:textId="77777777" w:rsidR="0036490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000020" w14:textId="77777777" w:rsidR="00364905" w:rsidRDefault="00000000">
      <w:pPr>
        <w:spacing w:after="5" w:line="249" w:lineRule="auto"/>
        <w:ind w:left="153" w:firstLine="0"/>
      </w:pPr>
      <w:r>
        <w:rPr>
          <w:b/>
        </w:rPr>
        <w:t xml:space="preserve">Arizona State University </w:t>
      </w:r>
      <w:r>
        <w:t xml:space="preserve">Tempe, AZ </w:t>
      </w:r>
      <w:r>
        <w:rPr>
          <w:i/>
        </w:rPr>
        <w:t>Graduate Teaching Assistant</w:t>
      </w:r>
      <w:r>
        <w:rPr>
          <w:b/>
        </w:rPr>
        <w:t xml:space="preserve">, </w:t>
      </w:r>
      <w:r>
        <w:t>August 2022 – now</w:t>
      </w:r>
      <w:r>
        <w:rPr>
          <w:b/>
        </w:rPr>
        <w:t xml:space="preserve"> </w:t>
      </w:r>
    </w:p>
    <w:p w14:paraId="00000021" w14:textId="77777777" w:rsidR="00364905" w:rsidRDefault="00000000">
      <w:pPr>
        <w:spacing w:after="0" w:line="259" w:lineRule="auto"/>
        <w:ind w:left="158" w:firstLine="0"/>
      </w:pPr>
      <w:r>
        <w:rPr>
          <w:b/>
        </w:rPr>
        <w:t xml:space="preserve"> </w:t>
      </w:r>
    </w:p>
    <w:p w14:paraId="00000022" w14:textId="77777777" w:rsidR="00364905" w:rsidRDefault="00000000">
      <w:pPr>
        <w:ind w:left="-15" w:right="540" w:firstLine="158"/>
      </w:pPr>
      <w:r>
        <w:rPr>
          <w:b/>
        </w:rPr>
        <w:t xml:space="preserve">Arizona State University </w:t>
      </w:r>
      <w:r>
        <w:t xml:space="preserve">Tempe, AZ </w:t>
      </w:r>
      <w:r>
        <w:rPr>
          <w:i/>
        </w:rPr>
        <w:t>Graduate Research Assistant</w:t>
      </w:r>
      <w:r>
        <w:rPr>
          <w:b/>
        </w:rPr>
        <w:t xml:space="preserve">, </w:t>
      </w:r>
      <w:r>
        <w:t xml:space="preserve">August 2020 – August 2022 </w:t>
      </w:r>
    </w:p>
    <w:p w14:paraId="00000023" w14:textId="77777777" w:rsidR="00364905" w:rsidRDefault="00000000">
      <w:pPr>
        <w:ind w:left="0" w:right="540" w:firstLine="143"/>
      </w:pPr>
      <w:r>
        <w:t xml:space="preserve">Assist with the ARC NAV: Arctic Robust Communities - Navigating Adaptation to Variability project. </w:t>
      </w:r>
    </w:p>
    <w:p w14:paraId="00000024" w14:textId="77777777" w:rsidR="00364905" w:rsidRDefault="00000000">
      <w:pPr>
        <w:spacing w:after="0" w:line="259" w:lineRule="auto"/>
        <w:ind w:left="158" w:firstLine="0"/>
      </w:pPr>
      <w:r>
        <w:t xml:space="preserve"> </w:t>
      </w:r>
    </w:p>
    <w:p w14:paraId="00000025" w14:textId="77777777" w:rsidR="00364905" w:rsidRDefault="00000000">
      <w:pPr>
        <w:spacing w:after="5" w:line="249" w:lineRule="auto"/>
        <w:ind w:left="153" w:firstLine="0"/>
      </w:pPr>
      <w:proofErr w:type="spellStart"/>
      <w:r>
        <w:rPr>
          <w:b/>
        </w:rPr>
        <w:t>ArctiCenter</w:t>
      </w:r>
      <w:proofErr w:type="spellEnd"/>
      <w:r>
        <w:rPr>
          <w:b/>
        </w:rPr>
        <w:t xml:space="preserve">, Geography Department, University of Northern Iowa </w:t>
      </w:r>
      <w:r>
        <w:t xml:space="preserve">Cedar Falls, IA </w:t>
      </w:r>
      <w:r>
        <w:rPr>
          <w:i/>
        </w:rPr>
        <w:t xml:space="preserve">Graduate Research Assistant, </w:t>
      </w:r>
      <w:r>
        <w:t xml:space="preserve">Aug. 2018 – Aug. 2020 </w:t>
      </w:r>
    </w:p>
    <w:p w14:paraId="00000026" w14:textId="77777777" w:rsidR="003649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03"/>
      </w:pPr>
      <w:r>
        <w:rPr>
          <w:color w:val="000000"/>
        </w:rPr>
        <w:t xml:space="preserve">Developed and assisted with Arctic PIRE (Promoting Urban Sustainability in the Arctic) project. </w:t>
      </w:r>
    </w:p>
    <w:p w14:paraId="00000027" w14:textId="77777777" w:rsidR="003649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03"/>
      </w:pPr>
      <w:r>
        <w:rPr>
          <w:color w:val="000000"/>
        </w:rPr>
        <w:t xml:space="preserve">Collected, analyzed, </w:t>
      </w:r>
      <w:proofErr w:type="gramStart"/>
      <w:r>
        <w:rPr>
          <w:color w:val="000000"/>
        </w:rPr>
        <w:t>interpreted</w:t>
      </w:r>
      <w:proofErr w:type="gramEnd"/>
      <w:r>
        <w:rPr>
          <w:color w:val="000000"/>
        </w:rPr>
        <w:t xml:space="preserve"> and synthesized findings from research sources. </w:t>
      </w:r>
    </w:p>
    <w:p w14:paraId="00000028" w14:textId="77777777" w:rsidR="003649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03"/>
      </w:pPr>
      <w:r>
        <w:rPr>
          <w:color w:val="000000"/>
        </w:rPr>
        <w:t xml:space="preserve">Wrote and edited literature reviews, bibliographies, and other documents. </w:t>
      </w:r>
    </w:p>
    <w:p w14:paraId="00000029" w14:textId="77777777" w:rsidR="003649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03"/>
      </w:pPr>
      <w:r>
        <w:rPr>
          <w:color w:val="000000"/>
        </w:rPr>
        <w:t xml:space="preserve">Performed spatial data analysis. </w:t>
      </w:r>
    </w:p>
    <w:p w14:paraId="0000002A" w14:textId="77777777" w:rsidR="003649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03"/>
      </w:pPr>
      <w:r>
        <w:rPr>
          <w:color w:val="000000"/>
        </w:rPr>
        <w:t xml:space="preserve">Used GIS technology and developed maps, data, and reports. </w:t>
      </w:r>
    </w:p>
    <w:p w14:paraId="0000002B" w14:textId="77777777" w:rsidR="00364905" w:rsidRDefault="00000000">
      <w:pPr>
        <w:spacing w:after="0" w:line="259" w:lineRule="auto"/>
        <w:ind w:left="0" w:firstLine="0"/>
      </w:pPr>
      <w:r>
        <w:t xml:space="preserve"> </w:t>
      </w:r>
    </w:p>
    <w:p w14:paraId="0000002C" w14:textId="77777777" w:rsidR="00364905" w:rsidRDefault="00000000">
      <w:pPr>
        <w:ind w:right="2550"/>
      </w:pPr>
      <w:r>
        <w:rPr>
          <w:b/>
        </w:rPr>
        <w:t xml:space="preserve">Aerial Services Inc. </w:t>
      </w:r>
      <w:r>
        <w:t xml:space="preserve">Cedar Falls, IA </w:t>
      </w:r>
      <w:r>
        <w:rPr>
          <w:i/>
        </w:rPr>
        <w:t>Intern</w:t>
      </w:r>
      <w:r>
        <w:rPr>
          <w:b/>
        </w:rPr>
        <w:t xml:space="preserve">, </w:t>
      </w:r>
      <w:r>
        <w:t xml:space="preserve">June 2020 – August 2020 </w:t>
      </w:r>
    </w:p>
    <w:p w14:paraId="0000002D" w14:textId="77777777" w:rsidR="003649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550"/>
      </w:pPr>
      <w:r>
        <w:rPr>
          <w:color w:val="000000"/>
        </w:rPr>
        <w:lastRenderedPageBreak/>
        <w:t xml:space="preserve">Digitalized documentation. </w:t>
      </w:r>
    </w:p>
    <w:p w14:paraId="0000002E" w14:textId="77777777" w:rsidR="003649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75"/>
      </w:pPr>
      <w:r>
        <w:rPr>
          <w:color w:val="000000"/>
        </w:rPr>
        <w:t xml:space="preserve">Assisted in the research for business operations with the CEO.    Researched legal documentation for different states’ laws. </w:t>
      </w:r>
    </w:p>
    <w:p w14:paraId="0000002F" w14:textId="77777777" w:rsidR="0036490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000030" w14:textId="77777777" w:rsidR="00364905" w:rsidRDefault="00000000">
      <w:pPr>
        <w:spacing w:after="5" w:line="249" w:lineRule="auto"/>
        <w:ind w:left="153" w:firstLine="0"/>
      </w:pPr>
      <w:r>
        <w:rPr>
          <w:b/>
        </w:rPr>
        <w:t xml:space="preserve">Global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on Nature for Development, United Nations Development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</w:t>
      </w:r>
      <w:r>
        <w:t xml:space="preserve">New York City, NY </w:t>
      </w:r>
      <w:r>
        <w:rPr>
          <w:i/>
        </w:rPr>
        <w:t xml:space="preserve">Intern, </w:t>
      </w:r>
      <w:r>
        <w:t xml:space="preserve">May 2019 – February 2020 </w:t>
      </w:r>
    </w:p>
    <w:p w14:paraId="00000031" w14:textId="77777777" w:rsidR="0036490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03"/>
      </w:pPr>
      <w:r>
        <w:rPr>
          <w:color w:val="000000"/>
        </w:rPr>
        <w:t xml:space="preserve">Worked with national reports to help countries in implementing global biodiversity and sustainable development targets on the national level. </w:t>
      </w:r>
    </w:p>
    <w:p w14:paraId="00000032" w14:textId="77777777" w:rsidR="0036490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03"/>
      </w:pPr>
      <w:r>
        <w:rPr>
          <w:color w:val="000000"/>
        </w:rPr>
        <w:t xml:space="preserve">Developed geographic information systems and spatial data infrastructure for the climate change- related spatial analysis of national data. </w:t>
      </w:r>
    </w:p>
    <w:p w14:paraId="00000033" w14:textId="77777777" w:rsidR="0036490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103"/>
      </w:pPr>
      <w:r>
        <w:rPr>
          <w:color w:val="000000"/>
        </w:rPr>
        <w:t xml:space="preserve">Used GIS technology to track the progress made by countries towards achieving Aichi biodiversity targets. </w:t>
      </w:r>
    </w:p>
    <w:p w14:paraId="00000034" w14:textId="77777777" w:rsidR="00364905" w:rsidRDefault="00000000">
      <w:pPr>
        <w:spacing w:after="0" w:line="259" w:lineRule="auto"/>
        <w:ind w:left="0" w:firstLine="0"/>
      </w:pPr>
      <w:r>
        <w:rPr>
          <w:sz w:val="23"/>
          <w:szCs w:val="23"/>
        </w:rPr>
        <w:t xml:space="preserve"> </w:t>
      </w:r>
    </w:p>
    <w:p w14:paraId="00000035" w14:textId="77777777" w:rsidR="00364905" w:rsidRDefault="00000000">
      <w:pPr>
        <w:pStyle w:val="Heading1"/>
        <w:ind w:left="760" w:right="719" w:firstLine="0"/>
      </w:pPr>
      <w:r>
        <w:t xml:space="preserve">COMMUNITY INVOLVEMENT </w:t>
      </w:r>
    </w:p>
    <w:p w14:paraId="00000036" w14:textId="77777777" w:rsidR="0036490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000037" w14:textId="77777777" w:rsidR="00364905" w:rsidRDefault="00000000">
      <w:pPr>
        <w:ind w:right="758"/>
      </w:pPr>
      <w:r>
        <w:t>Helped to develop Climate Action Plan for the City of Decorah, January 2019 – May 2019</w:t>
      </w:r>
    </w:p>
    <w:p w14:paraId="00000038" w14:textId="5C3A1BF8" w:rsidR="00364905" w:rsidRDefault="00000000">
      <w:pPr>
        <w:ind w:right="758"/>
      </w:pPr>
      <w:r>
        <w:t>Worked on documenting the progress on project development and implementation in National Geographic Open Explorer; worked on the final narrative report.</w:t>
      </w:r>
    </w:p>
    <w:p w14:paraId="00000039" w14:textId="77777777" w:rsidR="00364905" w:rsidRDefault="00000000">
      <w:pPr>
        <w:spacing w:after="0" w:line="259" w:lineRule="auto"/>
        <w:ind w:left="0" w:firstLine="0"/>
      </w:pPr>
      <w:r>
        <w:t xml:space="preserve"> </w:t>
      </w:r>
    </w:p>
    <w:p w14:paraId="0000003A" w14:textId="77777777" w:rsidR="00364905" w:rsidRDefault="00000000">
      <w:pPr>
        <w:pStyle w:val="Heading1"/>
        <w:ind w:left="760" w:right="715" w:firstLine="0"/>
      </w:pPr>
      <w:r>
        <w:t xml:space="preserve">PROFESSIONAL INVOLVEMENT </w:t>
      </w:r>
    </w:p>
    <w:p w14:paraId="0000003B" w14:textId="77777777" w:rsidR="00364905" w:rsidRDefault="00000000">
      <w:pPr>
        <w:spacing w:after="0" w:line="259" w:lineRule="auto"/>
        <w:ind w:left="0" w:firstLine="0"/>
      </w:pPr>
      <w:r>
        <w:t xml:space="preserve"> </w:t>
      </w:r>
    </w:p>
    <w:p w14:paraId="0000003C" w14:textId="3303F457" w:rsidR="00364905" w:rsidRDefault="00132833" w:rsidP="00132833">
      <w:pPr>
        <w:spacing w:after="253"/>
        <w:ind w:left="158" w:right="103" w:firstLine="0"/>
      </w:pPr>
      <w:r w:rsidRPr="00132833">
        <w:t xml:space="preserve">Arctic </w:t>
      </w:r>
      <w:r>
        <w:t>R</w:t>
      </w:r>
      <w:r w:rsidRPr="00132833">
        <w:t xml:space="preserve">obust </w:t>
      </w:r>
      <w:r>
        <w:t>C</w:t>
      </w:r>
      <w:r w:rsidRPr="00132833">
        <w:t>ommunities</w:t>
      </w:r>
      <w:r>
        <w:t xml:space="preserve"> </w:t>
      </w:r>
      <w:r w:rsidRPr="00132833">
        <w:t>-</w:t>
      </w:r>
      <w:r>
        <w:t xml:space="preserve"> N</w:t>
      </w:r>
      <w:r w:rsidRPr="00132833">
        <w:t xml:space="preserve">avigating </w:t>
      </w:r>
      <w:r>
        <w:t>A</w:t>
      </w:r>
      <w:r w:rsidRPr="00132833">
        <w:t xml:space="preserve">daptation to </w:t>
      </w:r>
      <w:r>
        <w:t>V</w:t>
      </w:r>
      <w:r w:rsidRPr="00132833">
        <w:t xml:space="preserve">ariability </w:t>
      </w:r>
      <w:r>
        <w:t xml:space="preserve">(ARC-NAV) </w:t>
      </w:r>
      <w:r>
        <w:t xml:space="preserve">project </w:t>
      </w:r>
      <w:r>
        <w:t>Annual Meeting, February 202</w:t>
      </w:r>
      <w:r>
        <w:t>4</w:t>
      </w:r>
      <w:r>
        <w:t xml:space="preserve">, </w:t>
      </w:r>
      <w:proofErr w:type="spellStart"/>
      <w:r>
        <w:t>Gambell</w:t>
      </w:r>
      <w:r>
        <w:t xml:space="preserve">, </w:t>
      </w:r>
      <w:proofErr w:type="spellEnd"/>
      <w:r>
        <w:t>AK</w:t>
      </w:r>
      <w:r>
        <w:t xml:space="preserve"> </w:t>
      </w:r>
      <w:r>
        <w:br/>
      </w:r>
      <w:r>
        <w:t xml:space="preserve">Intertribal Gathering for Knowledge Co-production Workshop, August 4-13, 2023, Petoskey MI </w:t>
      </w:r>
      <w:r>
        <w:br/>
      </w:r>
      <w:r w:rsidRPr="00132833">
        <w:t xml:space="preserve">Arctic </w:t>
      </w:r>
      <w:r>
        <w:t>R</w:t>
      </w:r>
      <w:r w:rsidRPr="00132833">
        <w:t xml:space="preserve">obust </w:t>
      </w:r>
      <w:r>
        <w:t>C</w:t>
      </w:r>
      <w:r w:rsidRPr="00132833">
        <w:t>ommunities</w:t>
      </w:r>
      <w:r>
        <w:t xml:space="preserve"> </w:t>
      </w:r>
      <w:r w:rsidRPr="00132833">
        <w:t>-</w:t>
      </w:r>
      <w:r>
        <w:t xml:space="preserve"> N</w:t>
      </w:r>
      <w:r w:rsidRPr="00132833">
        <w:t xml:space="preserve">avigating </w:t>
      </w:r>
      <w:r>
        <w:t>A</w:t>
      </w:r>
      <w:r w:rsidRPr="00132833">
        <w:t xml:space="preserve">daptation to </w:t>
      </w:r>
      <w:r>
        <w:t>V</w:t>
      </w:r>
      <w:r w:rsidRPr="00132833">
        <w:t xml:space="preserve">ariability </w:t>
      </w:r>
      <w:r>
        <w:t xml:space="preserve">(ARC-NAV) project Annual Meeting, February 2023, </w:t>
      </w:r>
      <w:proofErr w:type="spellStart"/>
      <w:r>
        <w:t>Utqiagvik</w:t>
      </w:r>
      <w:proofErr w:type="spellEnd"/>
      <w:r>
        <w:t>, AK</w:t>
      </w:r>
      <w:r>
        <w:br/>
      </w:r>
      <w:r w:rsidR="00000000">
        <w:t xml:space="preserve">Intertribal Gathering for Knowledge Co-production Workshop, July 13-20, 2022, Petoskey MI </w:t>
      </w:r>
    </w:p>
    <w:p w14:paraId="0000003D" w14:textId="77777777" w:rsidR="00364905" w:rsidRDefault="00000000">
      <w:pPr>
        <w:pStyle w:val="Heading1"/>
        <w:ind w:left="760" w:right="710" w:firstLine="0"/>
      </w:pPr>
      <w:r>
        <w:t xml:space="preserve">SERVICE </w:t>
      </w:r>
    </w:p>
    <w:p w14:paraId="0000003E" w14:textId="77777777" w:rsidR="00364905" w:rsidRDefault="00364905"/>
    <w:p w14:paraId="0000003F" w14:textId="77777777" w:rsidR="00364905" w:rsidRDefault="00000000">
      <w:pPr>
        <w:tabs>
          <w:tab w:val="center" w:pos="395"/>
          <w:tab w:val="center" w:pos="1929"/>
        </w:tabs>
        <w:spacing w:after="0" w:line="259" w:lineRule="auto"/>
        <w:ind w:left="0" w:firstLine="0"/>
      </w:pPr>
      <w:r>
        <w:tab/>
      </w:r>
      <w:r>
        <w:rPr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sz w:val="23"/>
          <w:szCs w:val="23"/>
        </w:rPr>
        <w:t xml:space="preserve">Conference Presentations </w:t>
      </w:r>
    </w:p>
    <w:p w14:paraId="00000040" w14:textId="77777777" w:rsidR="00364905" w:rsidRDefault="00000000">
      <w:pPr>
        <w:spacing w:after="0" w:line="259" w:lineRule="auto"/>
        <w:ind w:left="158" w:firstLine="0"/>
      </w:pPr>
      <w:r>
        <w:t xml:space="preserve"> </w:t>
      </w:r>
    </w:p>
    <w:p w14:paraId="00000041" w14:textId="77777777" w:rsidR="00364905" w:rsidRDefault="00000000">
      <w:pPr>
        <w:ind w:right="103"/>
      </w:pPr>
      <w:r>
        <w:rPr>
          <w:i/>
        </w:rPr>
        <w:t>Conference on Policy Process Research 2023</w:t>
      </w:r>
      <w:r>
        <w:t xml:space="preserve">. Co-authored “The Framing of Sea Ice in Alaskan News Reporting: A Novel Mixed Methods Approach” by </w:t>
      </w:r>
      <w:proofErr w:type="spellStart"/>
      <w:r>
        <w:t>Claborn</w:t>
      </w:r>
      <w:proofErr w:type="spellEnd"/>
      <w:r>
        <w:t xml:space="preserve">, K., Lawless, K., </w:t>
      </w:r>
      <w:proofErr w:type="spellStart"/>
      <w:r>
        <w:t>Monakhova</w:t>
      </w:r>
      <w:proofErr w:type="spellEnd"/>
      <w:r>
        <w:t xml:space="preserve">, M., York, A., </w:t>
      </w:r>
      <w:proofErr w:type="spellStart"/>
      <w:r>
        <w:t>BurnSilver</w:t>
      </w:r>
      <w:proofErr w:type="spellEnd"/>
      <w:r>
        <w:t xml:space="preserve">, S., </w:t>
      </w:r>
      <w:proofErr w:type="spellStart"/>
      <w:r>
        <w:t>Pfirman</w:t>
      </w:r>
      <w:proofErr w:type="spellEnd"/>
      <w:r>
        <w:t>, S., Aucoin, S., Mahoney, A., Newton, R., Takata-</w:t>
      </w:r>
      <w:proofErr w:type="spellStart"/>
      <w:r>
        <w:t>Glushkoff</w:t>
      </w:r>
      <w:proofErr w:type="spellEnd"/>
      <w:r>
        <w:t>, K., &amp; Tremblay, B. Denver, CO, United States, January 12–14, 2023 (</w:t>
      </w:r>
      <w:proofErr w:type="gramStart"/>
      <w:r>
        <w:t xml:space="preserve">https://publicaffairs.ucdenver.edu/research-andimpact/research-centers/center-for-policy-and-democracy/conference-on-policy-process-research) </w:t>
      </w:r>
      <w:r>
        <w:rPr>
          <w:i/>
        </w:rPr>
        <w:t xml:space="preserve"> 2022</w:t>
      </w:r>
      <w:proofErr w:type="gramEnd"/>
      <w:r>
        <w:rPr>
          <w:i/>
        </w:rPr>
        <w:t xml:space="preserve"> ARCUS Annual Meeting. </w:t>
      </w:r>
      <w:r>
        <w:t xml:space="preserve">Presented “ASU’s Arctic Research Activities” at the Exploring ARCUS </w:t>
      </w:r>
    </w:p>
    <w:p w14:paraId="00000042" w14:textId="77777777" w:rsidR="00364905" w:rsidRDefault="00000000">
      <w:pPr>
        <w:ind w:right="103"/>
      </w:pPr>
      <w:r>
        <w:t xml:space="preserve">Member Goals, Activities, &amp; Expertise Small Discussion Group, Online, October 11, 2022 </w:t>
      </w:r>
    </w:p>
    <w:p w14:paraId="00000043" w14:textId="77777777" w:rsidR="00364905" w:rsidRDefault="00000000">
      <w:pPr>
        <w:ind w:right="103"/>
      </w:pPr>
      <w:r>
        <w:rPr>
          <w:i/>
        </w:rPr>
        <w:t>AGU Fall Meeting 2021</w:t>
      </w:r>
      <w:r>
        <w:t xml:space="preserve">. Presented a paper “Fishing Communities and Climate Change: Understanding the adaptation of Indigenous fisheries to changing natural and economic environments in Kamchatka, </w:t>
      </w:r>
    </w:p>
    <w:p w14:paraId="00000044" w14:textId="77777777" w:rsidR="00364905" w:rsidRDefault="00000000">
      <w:pPr>
        <w:ind w:right="103"/>
      </w:pPr>
      <w:r>
        <w:t xml:space="preserve">Russia”, New Orleans, LA, United States, December 12-17, 2021 </w:t>
      </w:r>
    </w:p>
    <w:p w14:paraId="00000045" w14:textId="77777777" w:rsidR="00364905" w:rsidRDefault="00000000">
      <w:pPr>
        <w:spacing w:after="5" w:line="249" w:lineRule="auto"/>
        <w:ind w:left="153" w:firstLine="0"/>
      </w:pPr>
      <w:r>
        <w:rPr>
          <w:i/>
        </w:rPr>
        <w:t xml:space="preserve">IASC 2021 </w:t>
      </w:r>
      <w:proofErr w:type="spellStart"/>
      <w:r>
        <w:rPr>
          <w:i/>
        </w:rPr>
        <w:t>Commoning</w:t>
      </w:r>
      <w:proofErr w:type="spellEnd"/>
      <w:r>
        <w:rPr>
          <w:i/>
        </w:rPr>
        <w:t xml:space="preserve"> the Anthropocene Virtual Conference</w:t>
      </w:r>
      <w:r>
        <w:t xml:space="preserve">. Opened for a panel </w:t>
      </w:r>
      <w:proofErr w:type="spellStart"/>
      <w:r>
        <w:rPr>
          <w:i/>
        </w:rPr>
        <w:t>Commoning</w:t>
      </w:r>
      <w:proofErr w:type="spellEnd"/>
      <w:r>
        <w:rPr>
          <w:i/>
        </w:rPr>
        <w:t xml:space="preserve"> Arctic Science Together: Indigenous Participation and Co-production in Arctic Science, </w:t>
      </w:r>
      <w:r>
        <w:t>Online, April 21</w:t>
      </w:r>
      <w:proofErr w:type="gramStart"/>
      <w:r>
        <w:t xml:space="preserve"> 2021</w:t>
      </w:r>
      <w:proofErr w:type="gramEnd"/>
      <w:r>
        <w:t xml:space="preserve">. </w:t>
      </w:r>
      <w:r>
        <w:rPr>
          <w:i/>
        </w:rPr>
        <w:t xml:space="preserve"> Europe Today: Challenges &amp; Opportunities Conference, Yale European Studies Graduate Fellows </w:t>
      </w:r>
    </w:p>
    <w:p w14:paraId="00000046" w14:textId="77777777" w:rsidR="00364905" w:rsidRDefault="00000000">
      <w:pPr>
        <w:ind w:right="103"/>
      </w:pPr>
      <w:r>
        <w:rPr>
          <w:i/>
        </w:rPr>
        <w:t xml:space="preserve">Conference. </w:t>
      </w:r>
      <w:r>
        <w:t xml:space="preserve">Presented a paper “Festivals as a Sustainable Development Tool: Case Study of </w:t>
      </w:r>
      <w:proofErr w:type="spellStart"/>
      <w:r>
        <w:t>Teriberka</w:t>
      </w:r>
      <w:proofErr w:type="spellEnd"/>
      <w:r>
        <w:t xml:space="preserve">, Russia”, Online, April 16-17, </w:t>
      </w:r>
      <w:proofErr w:type="gramStart"/>
      <w:r>
        <w:t>2021</w:t>
      </w:r>
      <w:proofErr w:type="gramEnd"/>
      <w:r>
        <w:t xml:space="preserve"> </w:t>
      </w:r>
    </w:p>
    <w:p w14:paraId="00000047" w14:textId="77777777" w:rsidR="00364905" w:rsidRDefault="00000000">
      <w:pPr>
        <w:spacing w:after="0" w:line="239" w:lineRule="auto"/>
        <w:ind w:right="236"/>
      </w:pPr>
      <w:r>
        <w:rPr>
          <w:i/>
        </w:rPr>
        <w:t>WLDAAG Annual Conference</w:t>
      </w:r>
      <w:r>
        <w:t xml:space="preserve">. Presented a paper "Connecting global sustainable development approaches to the remote Arctic communities by using festivals as a sustainable development tool (case study of </w:t>
      </w:r>
      <w:proofErr w:type="spellStart"/>
      <w:r>
        <w:t>Teriberka</w:t>
      </w:r>
      <w:proofErr w:type="spellEnd"/>
      <w:r>
        <w:t xml:space="preserve">, Russia)", Cedar Falls, IA, United States, Oct 24-26, </w:t>
      </w:r>
      <w:proofErr w:type="gramStart"/>
      <w:r>
        <w:t>2019</w:t>
      </w:r>
      <w:proofErr w:type="gramEnd"/>
      <w:r>
        <w:t xml:space="preserve"> </w:t>
      </w:r>
    </w:p>
    <w:p w14:paraId="00000048" w14:textId="77777777" w:rsidR="00364905" w:rsidRDefault="00000000">
      <w:pPr>
        <w:ind w:right="103"/>
      </w:pPr>
      <w:r>
        <w:rPr>
          <w:i/>
        </w:rPr>
        <w:lastRenderedPageBreak/>
        <w:t>AAG Annual Conference</w:t>
      </w:r>
      <w:r>
        <w:t xml:space="preserve">. Presented a poster "Municipal Policies and Programs for Sustainable </w:t>
      </w:r>
    </w:p>
    <w:p w14:paraId="00000049" w14:textId="77777777" w:rsidR="00364905" w:rsidRDefault="00000000">
      <w:pPr>
        <w:ind w:right="103"/>
      </w:pPr>
      <w:r>
        <w:t xml:space="preserve">Development in Russian Arctic Cities: Magadan", Washington, DC, United States, Apr 3-7, 2019 </w:t>
      </w:r>
    </w:p>
    <w:p w14:paraId="0000004A" w14:textId="77777777" w:rsidR="00364905" w:rsidRDefault="00000000">
      <w:pPr>
        <w:spacing w:after="5" w:line="249" w:lineRule="auto"/>
        <w:ind w:left="153" w:firstLine="0"/>
      </w:pPr>
      <w:r>
        <w:rPr>
          <w:i/>
        </w:rPr>
        <w:t>RUDN University Conference "Globalization and Public Law"</w:t>
      </w:r>
      <w:r>
        <w:t xml:space="preserve">, Moscow, Russia, Oct 27, 2017 </w:t>
      </w:r>
    </w:p>
    <w:p w14:paraId="0000004B" w14:textId="77777777" w:rsidR="00364905" w:rsidRDefault="00000000">
      <w:pPr>
        <w:spacing w:after="5" w:line="249" w:lineRule="auto"/>
        <w:ind w:left="153" w:firstLine="0"/>
      </w:pPr>
      <w:r>
        <w:rPr>
          <w:i/>
        </w:rPr>
        <w:t>RUDN University Conference "World Economy in the 21st century: Global Challenges and Development Prospects"</w:t>
      </w:r>
      <w:r>
        <w:t xml:space="preserve">, Moscow, Russia, Dec 7, 2017 </w:t>
      </w:r>
    </w:p>
    <w:p w14:paraId="0000004C" w14:textId="77777777" w:rsidR="00364905" w:rsidRDefault="00000000">
      <w:pPr>
        <w:spacing w:after="11" w:line="259" w:lineRule="auto"/>
        <w:ind w:left="158" w:firstLine="0"/>
      </w:pPr>
      <w:r>
        <w:rPr>
          <w:i/>
        </w:rPr>
        <w:t xml:space="preserve"> </w:t>
      </w:r>
    </w:p>
    <w:p w14:paraId="0000004D" w14:textId="77777777" w:rsidR="00364905" w:rsidRDefault="00364905">
      <w:pPr>
        <w:ind w:left="721" w:right="103" w:firstLine="0"/>
      </w:pPr>
    </w:p>
    <w:p w14:paraId="0000004E" w14:textId="77777777" w:rsidR="00364905" w:rsidRDefault="00000000">
      <w:pPr>
        <w:numPr>
          <w:ilvl w:val="0"/>
          <w:numId w:val="4"/>
        </w:numPr>
        <w:ind w:right="103" w:hanging="361"/>
      </w:pPr>
      <w:r>
        <w:t>Workshops Participant</w:t>
      </w:r>
    </w:p>
    <w:p w14:paraId="0000004F" w14:textId="77777777" w:rsidR="00364905" w:rsidRDefault="00364905">
      <w:pPr>
        <w:ind w:right="103"/>
      </w:pPr>
    </w:p>
    <w:p w14:paraId="00000050" w14:textId="77777777" w:rsidR="00364905" w:rsidRDefault="00000000">
      <w:pPr>
        <w:ind w:left="0" w:right="103" w:firstLine="0"/>
      </w:pPr>
      <w:r>
        <w:t>Reproducible Practices for Arctic Research Using R, February 27 – March 3, 2023, Online</w:t>
      </w:r>
    </w:p>
    <w:p w14:paraId="00000051" w14:textId="77777777" w:rsidR="00364905" w:rsidRDefault="00000000">
      <w:pPr>
        <w:ind w:left="0" w:right="103" w:firstLine="0"/>
      </w:pPr>
      <w:r>
        <w:t>Participant, SESYNC Summer Institute, July 19 – July 23, 2021, Online</w:t>
      </w:r>
    </w:p>
    <w:p w14:paraId="00000052" w14:textId="77777777" w:rsidR="00364905" w:rsidRDefault="00000000">
      <w:pPr>
        <w:ind w:left="0" w:right="103" w:firstLine="0"/>
      </w:pPr>
      <w:r>
        <w:t>Participant, UN Summer Academy, 24 August – 28 August 2020, Online</w:t>
      </w:r>
    </w:p>
    <w:p w14:paraId="00000053" w14:textId="77777777" w:rsidR="00364905" w:rsidRDefault="00000000">
      <w:pPr>
        <w:spacing w:after="0" w:line="259" w:lineRule="auto"/>
        <w:ind w:left="721" w:firstLine="0"/>
      </w:pPr>
      <w:r>
        <w:t xml:space="preserve"> </w:t>
      </w:r>
    </w:p>
    <w:p w14:paraId="00000054" w14:textId="77777777" w:rsidR="00364905" w:rsidRDefault="00000000">
      <w:pPr>
        <w:numPr>
          <w:ilvl w:val="0"/>
          <w:numId w:val="4"/>
        </w:numPr>
        <w:ind w:right="103" w:hanging="361"/>
      </w:pPr>
      <w:r>
        <w:t xml:space="preserve">Organizer </w:t>
      </w:r>
    </w:p>
    <w:p w14:paraId="00000055" w14:textId="77777777" w:rsidR="00364905" w:rsidRDefault="00000000">
      <w:pPr>
        <w:spacing w:after="0" w:line="259" w:lineRule="auto"/>
        <w:ind w:left="721" w:firstLine="0"/>
      </w:pPr>
      <w:r>
        <w:t xml:space="preserve"> </w:t>
      </w:r>
    </w:p>
    <w:p w14:paraId="00000056" w14:textId="77777777" w:rsidR="00364905" w:rsidRDefault="00000000">
      <w:pPr>
        <w:spacing w:after="0" w:line="259" w:lineRule="auto"/>
        <w:ind w:left="0" w:firstLine="0"/>
      </w:pPr>
      <w:r>
        <w:t xml:space="preserve">Panel: “The Arctic Commons in the Anthropocene”, IASC 2021 </w:t>
      </w:r>
      <w:proofErr w:type="spellStart"/>
      <w:r>
        <w:t>Commoning</w:t>
      </w:r>
      <w:proofErr w:type="spellEnd"/>
      <w:r>
        <w:t xml:space="preserve"> the Anthropocene Virtual Conference, April 2021, including:</w:t>
      </w:r>
    </w:p>
    <w:p w14:paraId="00000057" w14:textId="77777777" w:rsidR="003649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03"/>
      </w:pPr>
      <w:r>
        <w:rPr>
          <w:color w:val="000000"/>
        </w:rPr>
        <w:t xml:space="preserve">Roundtable: </w:t>
      </w:r>
      <w:proofErr w:type="spellStart"/>
      <w:r>
        <w:rPr>
          <w:color w:val="000000"/>
        </w:rPr>
        <w:t>Commoning</w:t>
      </w:r>
      <w:proofErr w:type="spellEnd"/>
      <w:r>
        <w:rPr>
          <w:color w:val="000000"/>
        </w:rPr>
        <w:t xml:space="preserve"> Arctic Science Together: Indigenous Participation and Co-production in Arctic Science (April 21, 2021)</w:t>
      </w:r>
    </w:p>
    <w:p w14:paraId="00000058" w14:textId="77777777" w:rsidR="003649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03"/>
      </w:pPr>
      <w:r>
        <w:rPr>
          <w:color w:val="000000"/>
        </w:rPr>
        <w:t>Workshop: Indigenous Perspectives on Arctic Commons: Epistemologies Behind the Concept of Sharing (April 22, 2021)</w:t>
      </w:r>
    </w:p>
    <w:p w14:paraId="00000059" w14:textId="77777777" w:rsidR="003649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03"/>
      </w:pPr>
      <w:r>
        <w:rPr>
          <w:color w:val="000000"/>
        </w:rPr>
        <w:t>Webinar: “The Arctic Commons in the Anthropocene” (April 23, 2021)</w:t>
      </w:r>
    </w:p>
    <w:p w14:paraId="0000005A" w14:textId="77777777" w:rsidR="00364905" w:rsidRDefault="00364905">
      <w:pPr>
        <w:pBdr>
          <w:top w:val="nil"/>
          <w:left w:val="nil"/>
          <w:bottom w:val="nil"/>
          <w:right w:val="nil"/>
          <w:between w:val="nil"/>
        </w:pBdr>
        <w:spacing w:after="0"/>
        <w:ind w:left="705" w:right="103" w:firstLine="0"/>
      </w:pPr>
    </w:p>
    <w:p w14:paraId="0000005B" w14:textId="77777777" w:rsidR="0036490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left="0" w:right="314" w:firstLine="0"/>
        <w:rPr>
          <w:color w:val="000000"/>
        </w:rPr>
      </w:pPr>
      <w:r>
        <w:rPr>
          <w:color w:val="000000"/>
        </w:rPr>
        <w:t xml:space="preserve">Expert Workshop with international participation: “Scenarios of the Development of Russian Arctic Regions”, </w:t>
      </w:r>
      <w:proofErr w:type="spellStart"/>
      <w:r>
        <w:rPr>
          <w:color w:val="000000"/>
        </w:rPr>
        <w:t>Naryan</w:t>
      </w:r>
      <w:proofErr w:type="spellEnd"/>
      <w:r>
        <w:rPr>
          <w:color w:val="000000"/>
        </w:rPr>
        <w:t>-Mar, Russia, November 6-8</w:t>
      </w:r>
      <w:proofErr w:type="gramStart"/>
      <w:r>
        <w:rPr>
          <w:color w:val="000000"/>
        </w:rPr>
        <w:t xml:space="preserve"> 2018</w:t>
      </w:r>
      <w:proofErr w:type="gramEnd"/>
      <w:r>
        <w:rPr>
          <w:color w:val="000000"/>
        </w:rPr>
        <w:t xml:space="preserve"> </w:t>
      </w:r>
    </w:p>
    <w:p w14:paraId="0000005C" w14:textId="77777777" w:rsidR="00364905" w:rsidRDefault="00000000">
      <w:pPr>
        <w:spacing w:after="11" w:line="259" w:lineRule="auto"/>
        <w:ind w:left="1081" w:firstLine="0"/>
      </w:pPr>
      <w:r>
        <w:t xml:space="preserve"> </w:t>
      </w:r>
    </w:p>
    <w:p w14:paraId="0000005D" w14:textId="77777777" w:rsidR="00364905" w:rsidRDefault="00000000">
      <w:pPr>
        <w:tabs>
          <w:tab w:val="center" w:pos="394"/>
          <w:tab w:val="center" w:pos="1383"/>
        </w:tabs>
        <w:ind w:left="0" w:firstLine="0"/>
      </w:pPr>
      <w: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Guest Lectures </w:t>
      </w:r>
    </w:p>
    <w:p w14:paraId="0000005E" w14:textId="77777777" w:rsidR="00364905" w:rsidRDefault="00000000">
      <w:pPr>
        <w:spacing w:after="0" w:line="259" w:lineRule="auto"/>
        <w:ind w:left="0" w:firstLine="0"/>
      </w:pPr>
      <w:r>
        <w:t xml:space="preserve"> </w:t>
      </w:r>
    </w:p>
    <w:p w14:paraId="0000005F" w14:textId="77777777" w:rsidR="00364905" w:rsidRDefault="00000000">
      <w:pPr>
        <w:spacing w:after="0" w:line="249" w:lineRule="auto"/>
        <w:ind w:left="-5" w:firstLine="0"/>
      </w:pPr>
      <w:r>
        <w:t xml:space="preserve">U of A. Co-presented “Fishing Communities and Climate Change: Understanding the adaptation of   Indigenous fisheries to changing natural and economic environments in Kamchatka, Russia” with Prof. Tatiana </w:t>
      </w:r>
      <w:proofErr w:type="spellStart"/>
      <w:r>
        <w:t>Degai</w:t>
      </w:r>
      <w:proofErr w:type="spellEnd"/>
      <w:r>
        <w:t xml:space="preserve">, Tucson, February 2022 </w:t>
      </w:r>
    </w:p>
    <w:p w14:paraId="00000060" w14:textId="77777777" w:rsidR="00364905" w:rsidRDefault="00000000">
      <w:pPr>
        <w:ind w:left="-5" w:right="103" w:firstLine="0"/>
      </w:pPr>
      <w:r>
        <w:t xml:space="preserve">University of Victoria. Presented “Co-Production of Sea Ice Knowledge in The Arctic” in the Ethnographic Research Methods class, Online, November 14, 2022 </w:t>
      </w:r>
    </w:p>
    <w:p w14:paraId="00000061" w14:textId="77777777" w:rsidR="00364905" w:rsidRDefault="00364905">
      <w:pPr>
        <w:ind w:left="-5" w:right="103" w:firstLine="158"/>
      </w:pPr>
    </w:p>
    <w:p w14:paraId="00000062" w14:textId="77777777" w:rsidR="0036490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03"/>
      </w:pPr>
      <w:r>
        <w:rPr>
          <w:color w:val="000000"/>
        </w:rPr>
        <w:t>Memberships</w:t>
      </w:r>
    </w:p>
    <w:p w14:paraId="00000063" w14:textId="77777777" w:rsidR="00364905" w:rsidRDefault="00364905">
      <w:pPr>
        <w:ind w:left="0" w:right="103" w:firstLine="0"/>
      </w:pPr>
      <w:bookmarkStart w:id="0" w:name="_heading=h.xnmwqd45q2sw" w:colFirst="0" w:colLast="0"/>
      <w:bookmarkEnd w:id="0"/>
    </w:p>
    <w:p w14:paraId="00000064" w14:textId="77777777" w:rsidR="00364905" w:rsidRDefault="00000000">
      <w:pPr>
        <w:ind w:left="0" w:right="103" w:firstLine="0"/>
      </w:pPr>
      <w:bookmarkStart w:id="1" w:name="_heading=h.gjdgxs" w:colFirst="0" w:colLast="0"/>
      <w:bookmarkEnd w:id="1"/>
      <w:r>
        <w:t>American Association of American Geographers, 2019 – 2020, 2023-now</w:t>
      </w:r>
    </w:p>
    <w:p w14:paraId="00000065" w14:textId="77777777" w:rsidR="00364905" w:rsidRDefault="00000000">
      <w:pPr>
        <w:ind w:left="0" w:right="103" w:firstLine="0"/>
      </w:pPr>
      <w:r>
        <w:t xml:space="preserve">American Geophysical Union, 2022 – now </w:t>
      </w:r>
    </w:p>
    <w:p w14:paraId="00000066" w14:textId="77777777" w:rsidR="00364905" w:rsidRDefault="00364905">
      <w:pPr>
        <w:pBdr>
          <w:top w:val="nil"/>
          <w:left w:val="nil"/>
          <w:bottom w:val="nil"/>
          <w:right w:val="nil"/>
          <w:between w:val="nil"/>
        </w:pBdr>
        <w:spacing w:after="0"/>
        <w:ind w:left="721" w:right="103" w:firstLine="0"/>
        <w:rPr>
          <w:color w:val="000000"/>
        </w:rPr>
      </w:pPr>
    </w:p>
    <w:p w14:paraId="00000067" w14:textId="77777777" w:rsidR="0036490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03"/>
      </w:pPr>
      <w:r>
        <w:rPr>
          <w:color w:val="000000"/>
        </w:rPr>
        <w:t>Competitions</w:t>
      </w:r>
    </w:p>
    <w:p w14:paraId="00000068" w14:textId="77777777" w:rsidR="00364905" w:rsidRDefault="00364905">
      <w:pPr>
        <w:ind w:left="-5" w:right="103" w:firstLine="0"/>
      </w:pPr>
    </w:p>
    <w:p w14:paraId="00000069" w14:textId="77777777" w:rsidR="00364905" w:rsidRDefault="00000000">
      <w:pPr>
        <w:ind w:left="-5" w:right="103" w:firstLine="0"/>
      </w:pPr>
      <w:r>
        <w:t>ISSR Graduate Student Poster Contest, “Co-Production of Arctic Sea Ice Knowledge: Bibliographic Review”, November 2023</w:t>
      </w:r>
    </w:p>
    <w:p w14:paraId="0000006A" w14:textId="77777777" w:rsidR="00364905" w:rsidRDefault="00000000">
      <w:pPr>
        <w:ind w:left="-5" w:right="103" w:firstLine="0"/>
      </w:pPr>
      <w:r>
        <w:t>ISSR Graduate Student Poster Contest, “Festivals as a sustainable development tool: Case study of</w:t>
      </w:r>
    </w:p>
    <w:p w14:paraId="0000006B" w14:textId="77777777" w:rsidR="00364905" w:rsidRDefault="00000000">
      <w:pPr>
        <w:ind w:left="-5" w:right="103" w:firstLine="0"/>
      </w:pPr>
      <w:proofErr w:type="spellStart"/>
      <w:r>
        <w:t>Teriberka</w:t>
      </w:r>
      <w:proofErr w:type="spellEnd"/>
      <w:r>
        <w:t>, Russia”, November 2020</w:t>
      </w:r>
    </w:p>
    <w:p w14:paraId="0000006D" w14:textId="34E4747C" w:rsidR="00364905" w:rsidRDefault="00000000" w:rsidP="009035D2">
      <w:pPr>
        <w:spacing w:line="259" w:lineRule="auto"/>
        <w:ind w:left="0" w:firstLine="0"/>
      </w:pPr>
      <w:r>
        <w:t xml:space="preserve">  </w:t>
      </w:r>
    </w:p>
    <w:p w14:paraId="0000006E" w14:textId="77777777" w:rsidR="00364905" w:rsidRDefault="00000000">
      <w:pPr>
        <w:pStyle w:val="Heading1"/>
        <w:ind w:left="760" w:right="714" w:firstLine="0"/>
      </w:pPr>
      <w:r>
        <w:t xml:space="preserve">PUBLICATIONS </w:t>
      </w:r>
    </w:p>
    <w:p w14:paraId="0000006F" w14:textId="77777777" w:rsidR="00364905" w:rsidRDefault="00000000">
      <w:pPr>
        <w:spacing w:after="11" w:line="259" w:lineRule="auto"/>
        <w:ind w:left="0" w:firstLine="0"/>
      </w:pPr>
      <w:r>
        <w:t xml:space="preserve"> </w:t>
      </w:r>
    </w:p>
    <w:p w14:paraId="00000070" w14:textId="77777777" w:rsidR="00364905" w:rsidRDefault="00000000">
      <w:pPr>
        <w:numPr>
          <w:ilvl w:val="0"/>
          <w:numId w:val="5"/>
        </w:numPr>
        <w:ind w:right="103" w:hanging="361"/>
      </w:pPr>
      <w:r>
        <w:t xml:space="preserve">Journal Articles </w:t>
      </w:r>
    </w:p>
    <w:p w14:paraId="00000071" w14:textId="77777777" w:rsidR="00364905" w:rsidRDefault="00000000">
      <w:pPr>
        <w:spacing w:after="0" w:line="259" w:lineRule="auto"/>
        <w:ind w:left="0" w:firstLine="0"/>
      </w:pPr>
      <w:r>
        <w:lastRenderedPageBreak/>
        <w:t xml:space="preserve"> </w:t>
      </w:r>
    </w:p>
    <w:p w14:paraId="00000072" w14:textId="77777777" w:rsidR="00364905" w:rsidRDefault="00000000">
      <w:pPr>
        <w:spacing w:after="0" w:line="259" w:lineRule="auto"/>
        <w:ind w:left="0" w:firstLine="0"/>
      </w:pPr>
      <w:r>
        <w:t xml:space="preserve">York, A. M., </w:t>
      </w:r>
      <w:proofErr w:type="spellStart"/>
      <w:r>
        <w:t>Zdor</w:t>
      </w:r>
      <w:proofErr w:type="spellEnd"/>
      <w:r>
        <w:t xml:space="preserve">, E., </w:t>
      </w:r>
      <w:proofErr w:type="spellStart"/>
      <w:r>
        <w:t>BurnSilver</w:t>
      </w:r>
      <w:proofErr w:type="spellEnd"/>
      <w:r>
        <w:t xml:space="preserve">, S., </w:t>
      </w:r>
      <w:proofErr w:type="spellStart"/>
      <w:r>
        <w:t>Degai</w:t>
      </w:r>
      <w:proofErr w:type="spellEnd"/>
      <w:r>
        <w:t xml:space="preserve">, T., </w:t>
      </w:r>
      <w:proofErr w:type="spellStart"/>
      <w:r>
        <w:t>Monakhova</w:t>
      </w:r>
      <w:proofErr w:type="spellEnd"/>
      <w:r>
        <w:t xml:space="preserve">, M., Isakova, S., Petrov, A. N., &amp; </w:t>
      </w:r>
      <w:proofErr w:type="spellStart"/>
      <w:r>
        <w:t>Kempf</w:t>
      </w:r>
      <w:proofErr w:type="spellEnd"/>
      <w:r>
        <w:t xml:space="preserve">, M. (2022). Institutional navigation of oceans governance: Lessons from Russia and the United States Indigenous multi-level whaling governance in the Arctic. Earth System Governance, 14, [100154]. https://doi.org/10.1016/j.esg.2022.100154 </w:t>
      </w:r>
    </w:p>
    <w:p w14:paraId="00000073" w14:textId="77777777" w:rsidR="00364905" w:rsidRDefault="00000000">
      <w:pPr>
        <w:spacing w:after="0" w:line="259" w:lineRule="auto"/>
        <w:ind w:left="0" w:firstLine="0"/>
      </w:pPr>
      <w:r>
        <w:t xml:space="preserve"> </w:t>
      </w:r>
    </w:p>
    <w:p w14:paraId="00000075" w14:textId="4BE42775" w:rsidR="00364905" w:rsidRDefault="00000000" w:rsidP="00B524EA">
      <w:pPr>
        <w:ind w:left="-5" w:right="103" w:firstLine="0"/>
      </w:pPr>
      <w:proofErr w:type="spellStart"/>
      <w:r>
        <w:t>Degai</w:t>
      </w:r>
      <w:proofErr w:type="spellEnd"/>
      <w:r>
        <w:t xml:space="preserve">, Tatiana S., </w:t>
      </w:r>
      <w:proofErr w:type="spellStart"/>
      <w:r w:rsidR="00B524EA">
        <w:t>Khortseva</w:t>
      </w:r>
      <w:proofErr w:type="spellEnd"/>
      <w:r w:rsidR="00B524EA">
        <w:t xml:space="preserve">, </w:t>
      </w:r>
      <w:r>
        <w:t>Natalia,</w:t>
      </w:r>
      <w:r w:rsidR="00B524EA">
        <w:t xml:space="preserve"> </w:t>
      </w:r>
      <w:proofErr w:type="spellStart"/>
      <w:r w:rsidR="00B524EA">
        <w:t>Monakhova</w:t>
      </w:r>
      <w:proofErr w:type="spellEnd"/>
      <w:r>
        <w:t xml:space="preserve">, </w:t>
      </w:r>
      <w:r w:rsidR="00B524EA">
        <w:t xml:space="preserve">&amp; </w:t>
      </w:r>
      <w:proofErr w:type="spellStart"/>
      <w:r w:rsidR="00B524EA">
        <w:t>Pterov</w:t>
      </w:r>
      <w:proofErr w:type="spellEnd"/>
      <w:r w:rsidR="00B524EA">
        <w:t>,</w:t>
      </w:r>
      <w:r>
        <w:t xml:space="preserve"> Andrey N. </w:t>
      </w:r>
      <w:r w:rsidR="00B524EA">
        <w:t>(2</w:t>
      </w:r>
      <w:r>
        <w:t>021</w:t>
      </w:r>
      <w:r w:rsidR="00B524EA">
        <w:t>)</w:t>
      </w:r>
      <w:r>
        <w:t>. Municipal Programs and Sustainable Development in Russian Northern Cities: Case Studies of Murmansk and Magadan</w:t>
      </w:r>
      <w:r w:rsidR="00B524EA">
        <w:t>.</w:t>
      </w:r>
      <w:r>
        <w:t xml:space="preserve"> Sustainability 13, no. 21: 12140. </w:t>
      </w:r>
      <w:hyperlink r:id="rId6">
        <w:r>
          <w:rPr>
            <w:color w:val="0000FF"/>
            <w:u w:val="single"/>
          </w:rPr>
          <w:t>https://doi.org/10.3390/su132112140</w:t>
        </w:r>
      </w:hyperlink>
      <w:hyperlink r:id="rId7">
        <w:r>
          <w:t xml:space="preserve"> </w:t>
        </w:r>
      </w:hyperlink>
    </w:p>
    <w:p w14:paraId="05D9039E" w14:textId="77777777" w:rsidR="00B524EA" w:rsidRDefault="00B524EA">
      <w:pPr>
        <w:spacing w:after="11" w:line="259" w:lineRule="auto"/>
        <w:ind w:left="0" w:firstLine="0"/>
      </w:pPr>
    </w:p>
    <w:p w14:paraId="3270D852" w14:textId="5CF0CD32" w:rsidR="00B524EA" w:rsidRDefault="00B524EA">
      <w:pPr>
        <w:spacing w:after="11" w:line="259" w:lineRule="auto"/>
        <w:ind w:left="0" w:firstLine="0"/>
      </w:pPr>
      <w:r w:rsidRPr="00B524EA">
        <w:rPr>
          <w:i/>
          <w:iCs/>
        </w:rPr>
        <w:t>In review:</w:t>
      </w:r>
      <w:r w:rsidRPr="00B524EA">
        <w:t xml:space="preserve"> </w:t>
      </w:r>
      <w:proofErr w:type="spellStart"/>
      <w:r>
        <w:t>Degai</w:t>
      </w:r>
      <w:proofErr w:type="spellEnd"/>
      <w:r>
        <w:t xml:space="preserve">, </w:t>
      </w:r>
      <w:r w:rsidRPr="00B524EA">
        <w:t xml:space="preserve">Tatiana S., York, Abigail, </w:t>
      </w:r>
      <w:proofErr w:type="spellStart"/>
      <w:r w:rsidRPr="00B524EA">
        <w:t>Monakhova</w:t>
      </w:r>
      <w:proofErr w:type="spellEnd"/>
      <w:r w:rsidRPr="00B524EA">
        <w:t>, Maria, Petrov, Andrey</w:t>
      </w:r>
      <w:r>
        <w:t xml:space="preserve"> (2024)</w:t>
      </w:r>
      <w:r w:rsidRPr="00B524EA">
        <w:t>. Multi-Level Salmon Governance and Adaptation to Institutional Change in Indigenous Fishing Communities in Kamchatka, Russia, Society and Natural resources</w:t>
      </w:r>
    </w:p>
    <w:p w14:paraId="41987501" w14:textId="77777777" w:rsidR="00B524EA" w:rsidRDefault="00B524EA">
      <w:pPr>
        <w:spacing w:after="11" w:line="259" w:lineRule="auto"/>
        <w:ind w:left="0" w:firstLine="0"/>
      </w:pPr>
    </w:p>
    <w:p w14:paraId="00000076" w14:textId="77777777" w:rsidR="00364905" w:rsidRDefault="00000000">
      <w:pPr>
        <w:numPr>
          <w:ilvl w:val="0"/>
          <w:numId w:val="5"/>
        </w:numPr>
        <w:spacing w:after="71"/>
        <w:ind w:right="103" w:hanging="361"/>
      </w:pPr>
      <w:r>
        <w:t xml:space="preserve">Book Chapters </w:t>
      </w:r>
    </w:p>
    <w:p w14:paraId="00000077" w14:textId="77777777" w:rsidR="00364905" w:rsidRDefault="00000000">
      <w:pPr>
        <w:ind w:left="-5" w:right="103" w:firstLine="0"/>
      </w:pPr>
      <w:r>
        <w:t xml:space="preserve">2020 Millsaps, Lisa, Larsen, Thomas, Curtis, Mary, and </w:t>
      </w:r>
      <w:proofErr w:type="spellStart"/>
      <w:r>
        <w:t>Monakhova</w:t>
      </w:r>
      <w:proofErr w:type="spellEnd"/>
      <w:r>
        <w:t xml:space="preserve">, Maria. Geography Education and the </w:t>
      </w:r>
    </w:p>
    <w:p w14:paraId="00000078" w14:textId="77777777" w:rsidR="00364905" w:rsidRDefault="00000000">
      <w:pPr>
        <w:spacing w:after="82" w:line="239" w:lineRule="auto"/>
        <w:ind w:left="-5" w:right="236" w:firstLine="0"/>
      </w:pPr>
      <w:r>
        <w:t xml:space="preserve">Borderlands: Using a Marginalized Discipline to Teach about the Margins. In Walter and </w:t>
      </w:r>
      <w:proofErr w:type="spellStart"/>
      <w:r>
        <w:t>Fuerst-Bjelis</w:t>
      </w:r>
      <w:proofErr w:type="spellEnd"/>
      <w:r>
        <w:t xml:space="preserve"> (Eds.), Globalization, Marginalization and Conflict - Political, Economic and Social Processes, in press. New York: Springer. </w:t>
      </w:r>
    </w:p>
    <w:p w14:paraId="00000079" w14:textId="77777777" w:rsidR="00364905" w:rsidRDefault="00000000">
      <w:pPr>
        <w:spacing w:after="92" w:line="259" w:lineRule="auto"/>
        <w:ind w:left="0" w:firstLine="0"/>
      </w:pPr>
      <w:r>
        <w:t xml:space="preserve"> </w:t>
      </w:r>
    </w:p>
    <w:p w14:paraId="0000007A" w14:textId="77777777" w:rsidR="00364905" w:rsidRDefault="00000000">
      <w:pPr>
        <w:tabs>
          <w:tab w:val="center" w:pos="394"/>
          <w:tab w:val="center" w:pos="1565"/>
        </w:tabs>
        <w:spacing w:after="66"/>
        <w:ind w:left="0" w:firstLine="0"/>
      </w:pPr>
      <w: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Conference Papers </w:t>
      </w:r>
    </w:p>
    <w:p w14:paraId="0000007B" w14:textId="77777777" w:rsidR="00364905" w:rsidRDefault="00000000">
      <w:pPr>
        <w:ind w:left="-5" w:right="103" w:firstLine="0"/>
      </w:pPr>
      <w:r>
        <w:t>Europe Today: Challenges &amp; Opportunities. Proceedings from the 2</w:t>
      </w:r>
      <w:r>
        <w:rPr>
          <w:vertAlign w:val="superscript"/>
        </w:rPr>
        <w:t>nd</w:t>
      </w:r>
      <w:r>
        <w:t xml:space="preserve"> Annual International Conference of the European Studies Graduate Fellows at Yale University on April 16-17, 2021. Issue No. 2 // Spring 2021. Yale Macmillan Center. European Studies Council</w:t>
      </w:r>
    </w:p>
    <w:p w14:paraId="02F4890C" w14:textId="77777777" w:rsidR="00B524EA" w:rsidRDefault="00B524EA">
      <w:pPr>
        <w:ind w:left="-5" w:right="103" w:firstLine="0"/>
      </w:pPr>
    </w:p>
    <w:p w14:paraId="39FF0C72" w14:textId="77777777" w:rsidR="00B524EA" w:rsidRDefault="00B524EA" w:rsidP="00B524EA">
      <w:pPr>
        <w:pStyle w:val="ListParagraph"/>
        <w:ind w:left="721" w:right="103" w:firstLine="0"/>
      </w:pPr>
    </w:p>
    <w:p w14:paraId="0000007C" w14:textId="77777777" w:rsidR="00364905" w:rsidRDefault="00364905">
      <w:pPr>
        <w:spacing w:after="0" w:line="259" w:lineRule="auto"/>
        <w:ind w:left="0" w:firstLine="0"/>
      </w:pPr>
    </w:p>
    <w:p w14:paraId="0000007D" w14:textId="77777777" w:rsidR="00364905" w:rsidRDefault="00000000">
      <w:pPr>
        <w:spacing w:after="0" w:line="259" w:lineRule="auto"/>
        <w:ind w:left="760" w:right="503" w:firstLine="157"/>
      </w:pPr>
      <w:r>
        <w:rPr>
          <w:b/>
        </w:rPr>
        <w:t xml:space="preserve">CERTIFICATES </w:t>
      </w:r>
    </w:p>
    <w:p w14:paraId="0000007E" w14:textId="77777777" w:rsidR="0036490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00007F" w14:textId="77777777" w:rsidR="00364905" w:rsidRDefault="00000000">
      <w:pPr>
        <w:tabs>
          <w:tab w:val="center" w:pos="7919"/>
        </w:tabs>
        <w:ind w:left="0" w:firstLine="0"/>
      </w:pPr>
      <w:r>
        <w:t xml:space="preserve">The Certificate in Geographic Information Systems (GIS) and Cartography </w:t>
      </w:r>
      <w:r>
        <w:tab/>
        <w:t xml:space="preserve">August 2020 </w:t>
      </w:r>
    </w:p>
    <w:p w14:paraId="00000080" w14:textId="77777777" w:rsidR="00364905" w:rsidRDefault="00000000">
      <w:pPr>
        <w:spacing w:after="0" w:line="259" w:lineRule="auto"/>
        <w:ind w:left="0" w:firstLine="0"/>
      </w:pPr>
      <w:r>
        <w:rPr>
          <w:sz w:val="23"/>
          <w:szCs w:val="23"/>
        </w:rPr>
        <w:t xml:space="preserve"> </w:t>
      </w:r>
    </w:p>
    <w:p w14:paraId="00000081" w14:textId="77777777" w:rsidR="00364905" w:rsidRDefault="00000000">
      <w:pPr>
        <w:pStyle w:val="Heading1"/>
        <w:ind w:left="760" w:right="711" w:firstLine="0"/>
      </w:pPr>
      <w:r>
        <w:t xml:space="preserve">TECHNICAL KNOWLEDGE </w:t>
      </w:r>
    </w:p>
    <w:p w14:paraId="00000082" w14:textId="77777777" w:rsidR="0036490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000083" w14:textId="77777777" w:rsidR="00364905" w:rsidRDefault="00000000">
      <w:pPr>
        <w:ind w:left="-5" w:right="103" w:firstLine="0"/>
      </w:pPr>
      <w:r>
        <w:t xml:space="preserve">Microsoft Office (Word, Excel, Power Point) </w:t>
      </w:r>
    </w:p>
    <w:p w14:paraId="00000084" w14:textId="77777777" w:rsidR="00364905" w:rsidRDefault="00000000">
      <w:pPr>
        <w:ind w:left="-5" w:right="103" w:firstLine="0"/>
      </w:pPr>
      <w:r>
        <w:t xml:space="preserve">ArcGIS, QGIS </w:t>
      </w:r>
    </w:p>
    <w:p w14:paraId="00000085" w14:textId="77777777" w:rsidR="00364905" w:rsidRDefault="00000000">
      <w:pPr>
        <w:ind w:left="-5" w:right="103" w:firstLine="0"/>
      </w:pPr>
      <w:r>
        <w:t xml:space="preserve">HTML, CSS, JavaScript, Python, </w:t>
      </w:r>
      <w:proofErr w:type="spellStart"/>
      <w:r>
        <w:t>NetLogo</w:t>
      </w:r>
      <w:proofErr w:type="spellEnd"/>
      <w:r>
        <w:t xml:space="preserve"> </w:t>
      </w:r>
    </w:p>
    <w:p w14:paraId="00000086" w14:textId="77777777" w:rsidR="00364905" w:rsidRDefault="00000000">
      <w:pPr>
        <w:ind w:left="-5" w:right="103" w:firstLine="0"/>
      </w:pPr>
      <w:r>
        <w:t xml:space="preserve">Adobe Photoshop, Adobe Illustrator, Adobe Premiere </w:t>
      </w:r>
    </w:p>
    <w:p w14:paraId="00000087" w14:textId="77777777" w:rsidR="00364905" w:rsidRDefault="00000000">
      <w:pPr>
        <w:spacing w:after="0" w:line="259" w:lineRule="auto"/>
        <w:ind w:left="0" w:firstLine="0"/>
      </w:pPr>
      <w:r>
        <w:t xml:space="preserve"> </w:t>
      </w:r>
    </w:p>
    <w:p w14:paraId="00000088" w14:textId="77777777" w:rsidR="00364905" w:rsidRDefault="00000000">
      <w:pPr>
        <w:pStyle w:val="Heading1"/>
        <w:ind w:left="760" w:right="713" w:firstLine="0"/>
      </w:pPr>
      <w:r>
        <w:t xml:space="preserve">LANGUAGES </w:t>
      </w:r>
    </w:p>
    <w:p w14:paraId="00000089" w14:textId="77777777" w:rsidR="0036490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00008A" w14:textId="77777777" w:rsidR="00364905" w:rsidRDefault="00000000">
      <w:pPr>
        <w:ind w:left="0" w:right="103" w:firstLine="0"/>
      </w:pPr>
      <w:r>
        <w:t xml:space="preserve">Russian (Native), English (Advanced), Spanish (Intermediate), German (Elementary) </w:t>
      </w:r>
    </w:p>
    <w:p w14:paraId="0000008B" w14:textId="77777777" w:rsidR="00364905" w:rsidRDefault="00000000">
      <w:pPr>
        <w:spacing w:after="0" w:line="259" w:lineRule="auto"/>
        <w:ind w:left="0" w:firstLine="0"/>
      </w:pPr>
      <w:r>
        <w:rPr>
          <w:sz w:val="23"/>
          <w:szCs w:val="23"/>
        </w:rPr>
        <w:t xml:space="preserve"> </w:t>
      </w:r>
    </w:p>
    <w:p w14:paraId="0000008C" w14:textId="77777777" w:rsidR="00364905" w:rsidRDefault="00000000">
      <w:pPr>
        <w:spacing w:after="5" w:line="249" w:lineRule="auto"/>
        <w:ind w:left="3516" w:firstLine="158"/>
      </w:pPr>
      <w:r>
        <w:rPr>
          <w:b/>
        </w:rPr>
        <w:t xml:space="preserve">INTERNATIONAL EXPERIENCE </w:t>
      </w:r>
    </w:p>
    <w:p w14:paraId="0000008D" w14:textId="77777777" w:rsidR="00364905" w:rsidRDefault="00000000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0000008E" w14:textId="77777777" w:rsidR="00364905" w:rsidRDefault="00000000">
      <w:pPr>
        <w:ind w:left="0" w:right="103" w:firstLine="0"/>
      </w:pPr>
      <w:r>
        <w:rPr>
          <w:rFonts w:ascii="Noto Sans Symbols" w:eastAsia="Noto Sans Symbols" w:hAnsi="Noto Sans Symbols" w:cs="Noto Sans Symbol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School of Management, Technical University of Munich, Munich, Germany </w:t>
      </w:r>
    </w:p>
    <w:p w14:paraId="0000008F" w14:textId="77777777" w:rsidR="00364905" w:rsidRDefault="00000000">
      <w:pPr>
        <w:spacing w:after="5" w:line="249" w:lineRule="auto"/>
        <w:ind w:left="153" w:firstLine="0"/>
      </w:pPr>
      <w:r>
        <w:rPr>
          <w:i/>
        </w:rPr>
        <w:t xml:space="preserve">Student Exchange Program October 2016 </w:t>
      </w:r>
      <w:r>
        <w:t>– March 2017</w:t>
      </w:r>
    </w:p>
    <w:sectPr w:rsidR="00364905">
      <w:pgSz w:w="12240" w:h="15840"/>
      <w:pgMar w:top="1404" w:right="1320" w:bottom="330" w:left="128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0739D"/>
    <w:multiLevelType w:val="multilevel"/>
    <w:tmpl w:val="22881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26234F"/>
    <w:multiLevelType w:val="multilevel"/>
    <w:tmpl w:val="9C526EE0"/>
    <w:lvl w:ilvl="0">
      <w:start w:val="1"/>
      <w:numFmt w:val="bullet"/>
      <w:lvlText w:val="-"/>
      <w:lvlJc w:val="left"/>
      <w:pPr>
        <w:ind w:left="721" w:hanging="72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4A002BF1"/>
    <w:multiLevelType w:val="multilevel"/>
    <w:tmpl w:val="FD926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072494"/>
    <w:multiLevelType w:val="multilevel"/>
    <w:tmpl w:val="0662398E"/>
    <w:lvl w:ilvl="0">
      <w:start w:val="1"/>
      <w:numFmt w:val="bullet"/>
      <w:lvlText w:val="-"/>
      <w:lvlJc w:val="left"/>
      <w:pPr>
        <w:ind w:left="721" w:hanging="72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6D5C3B51"/>
    <w:multiLevelType w:val="multilevel"/>
    <w:tmpl w:val="BB263622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F763D1"/>
    <w:multiLevelType w:val="multilevel"/>
    <w:tmpl w:val="4BA08B42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num w:numId="1" w16cid:durableId="1797676367">
    <w:abstractNumId w:val="2"/>
  </w:num>
  <w:num w:numId="2" w16cid:durableId="282426121">
    <w:abstractNumId w:val="4"/>
  </w:num>
  <w:num w:numId="3" w16cid:durableId="1593856686">
    <w:abstractNumId w:val="5"/>
  </w:num>
  <w:num w:numId="4" w16cid:durableId="1583368828">
    <w:abstractNumId w:val="1"/>
  </w:num>
  <w:num w:numId="5" w16cid:durableId="1342778122">
    <w:abstractNumId w:val="3"/>
  </w:num>
  <w:num w:numId="6" w16cid:durableId="8927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05"/>
    <w:rsid w:val="00115668"/>
    <w:rsid w:val="00132833"/>
    <w:rsid w:val="00364905"/>
    <w:rsid w:val="009035D2"/>
    <w:rsid w:val="00B5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EFBD4"/>
  <w15:docId w15:val="{C363F90B-37F4-5642-BB05-AFA15817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6" w:line="246" w:lineRule="auto"/>
        <w:ind w:left="168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5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3390/su132112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390/su132112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kSl5TfyVQa8os99wKQN/fnnKmg==">CgMxLjAyDmgueG5td3FkNDVxMnN3MghoLmdqZGd4czgAciExSm1La1hMckxydzBRc2tzRXhOenB2R0l2SUtITGxheHg=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Masha Monakhova (Student)</cp:lastModifiedBy>
  <cp:revision>5</cp:revision>
  <dcterms:created xsi:type="dcterms:W3CDTF">2024-02-05T20:04:00Z</dcterms:created>
  <dcterms:modified xsi:type="dcterms:W3CDTF">2024-02-05T20:09:00Z</dcterms:modified>
</cp:coreProperties>
</file>